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6047D" w14:textId="77777777" w:rsidR="00D2559D" w:rsidRPr="002C3EBF" w:rsidRDefault="000862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8D605B9" wp14:editId="18D605B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4950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8D6047E" w14:textId="77777777" w:rsidR="00D2559D" w:rsidRDefault="000862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D6047F" w14:textId="77777777" w:rsidR="00D2559D" w:rsidRDefault="000862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D60480" w14:textId="77777777" w:rsidR="00D2559D" w:rsidRPr="002C3EBF" w:rsidRDefault="000862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447F5" w14:paraId="18D60483" w14:textId="77777777" w:rsidTr="005447F5">
        <w:tc>
          <w:tcPr>
            <w:cnfStyle w:val="001000000000" w:firstRow="0" w:lastRow="0" w:firstColumn="1" w:lastColumn="0" w:oddVBand="0" w:evenVBand="0" w:oddHBand="0" w:evenHBand="0" w:firstRowFirstColumn="0" w:firstRowLastColumn="0" w:lastRowFirstColumn="0" w:lastRowLastColumn="0"/>
            <w:tcW w:w="3227" w:type="dxa"/>
          </w:tcPr>
          <w:p w14:paraId="18D60481" w14:textId="77777777" w:rsidR="00D2559D" w:rsidRPr="00996FAF" w:rsidRDefault="000862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8D60482" w14:textId="77777777" w:rsidR="00D2559D" w:rsidRPr="00996FAF" w:rsidRDefault="000862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Templestowe</w:t>
            </w:r>
          </w:p>
        </w:tc>
      </w:tr>
      <w:tr w:rsidR="005447F5" w14:paraId="18D60486"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D60484" w14:textId="77777777" w:rsidR="00CA37CB" w:rsidRPr="00996FAF" w:rsidRDefault="0008629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8D60485" w14:textId="77777777" w:rsidR="00CA37CB" w:rsidRPr="00996FAF" w:rsidRDefault="000862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222-228 Serpells Road</w:t>
            </w:r>
            <w:r w:rsidRPr="00602258">
              <w:rPr>
                <w:rFonts w:ascii="Arial" w:hAnsi="Arial" w:cs="Arial"/>
                <w:color w:val="auto"/>
              </w:rPr>
              <w:t xml:space="preserve"> TEMPLESTOWE VIC 3106</w:t>
            </w:r>
          </w:p>
        </w:tc>
      </w:tr>
      <w:tr w:rsidR="005447F5" w14:paraId="18D60489" w14:textId="77777777" w:rsidTr="005447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D60487" w14:textId="77777777" w:rsidR="00CA37CB" w:rsidRPr="00996FAF" w:rsidRDefault="0008629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D60488" w14:textId="77777777" w:rsidR="00CA37CB" w:rsidRPr="00996FAF" w:rsidRDefault="000862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3974</w:t>
            </w:r>
          </w:p>
        </w:tc>
      </w:tr>
      <w:tr w:rsidR="005447F5" w14:paraId="18D6048C"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D6048A" w14:textId="77777777" w:rsidR="00D2559D" w:rsidRPr="00996FAF" w:rsidRDefault="0008629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8D6048B" w14:textId="77777777" w:rsidR="00D2559D" w:rsidRPr="00996FAF" w:rsidRDefault="000862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5447F5" w14:paraId="18D6048F" w14:textId="77777777" w:rsidTr="005447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D6048D" w14:textId="77777777" w:rsidR="00D2559D" w:rsidRPr="00996FAF" w:rsidRDefault="0008629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D6048E" w14:textId="77777777" w:rsidR="00D2559D" w:rsidRPr="00996FAF" w:rsidRDefault="000862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447F5" w14:paraId="18D60492"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D60490" w14:textId="77777777" w:rsidR="00D2559D" w:rsidRPr="00996FAF" w:rsidRDefault="0008629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D60491" w14:textId="77777777" w:rsidR="00D2559D" w:rsidRPr="00996FAF" w:rsidRDefault="000862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July 2023 to 26 July 2023</w:t>
            </w:r>
          </w:p>
        </w:tc>
      </w:tr>
      <w:tr w:rsidR="005447F5" w14:paraId="18D60495" w14:textId="77777777" w:rsidTr="005447F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D60493" w14:textId="77777777" w:rsidR="00D2559D" w:rsidRPr="00996FAF" w:rsidRDefault="0008629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8D60494" w14:textId="7D8888AA" w:rsidR="00D2559D" w:rsidRPr="00996FAF" w:rsidRDefault="001D51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September 2023</w:t>
            </w:r>
          </w:p>
        </w:tc>
      </w:tr>
    </w:tbl>
    <w:bookmarkEnd w:id="0"/>
    <w:p w14:paraId="18D60496" w14:textId="5EFDE78A" w:rsidR="00FA0A5B" w:rsidRPr="00996FAF" w:rsidRDefault="000862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41C38">
        <w:rPr>
          <w:rFonts w:ascii="Arial" w:hAnsi="Arial" w:cs="Arial"/>
        </w:rPr>
        <w:t xml:space="preserve"> </w:t>
      </w:r>
      <w:r w:rsidRPr="00996FAF">
        <w:rPr>
          <w:rFonts w:ascii="Arial" w:hAnsi="Arial" w:cs="Arial"/>
        </w:rPr>
        <w:t>2018.</w:t>
      </w:r>
      <w:r w:rsidRPr="00996FAF">
        <w:rPr>
          <w:rFonts w:ascii="Arial" w:hAnsi="Arial" w:cs="Arial"/>
        </w:rPr>
        <w:br w:type="page"/>
      </w:r>
    </w:p>
    <w:p w14:paraId="18D60497" w14:textId="77777777" w:rsidR="000078F8" w:rsidRPr="00996FAF" w:rsidRDefault="0008629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8D60498" w14:textId="4CF2C874" w:rsidR="000078F8" w:rsidRPr="00996FAF" w:rsidRDefault="00086295" w:rsidP="0036130C">
      <w:pPr>
        <w:pStyle w:val="NormalArial"/>
      </w:pPr>
      <w:r w:rsidRPr="00996FAF">
        <w:t xml:space="preserve">This performance report for </w:t>
      </w:r>
      <w:r w:rsidRPr="00996FAF">
        <w:rPr>
          <w:color w:val="auto"/>
        </w:rPr>
        <w:t>Bupa Templestowe (</w:t>
      </w:r>
      <w:r w:rsidRPr="00996FAF">
        <w:rPr>
          <w:b/>
          <w:color w:val="auto"/>
        </w:rPr>
        <w:t>the service</w:t>
      </w:r>
      <w:r w:rsidRPr="00996FAF">
        <w:rPr>
          <w:color w:val="auto"/>
        </w:rPr>
        <w:t xml:space="preserve">) has </w:t>
      </w:r>
      <w:r w:rsidRPr="007D0F80">
        <w:rPr>
          <w:color w:val="auto"/>
        </w:rPr>
        <w:t xml:space="preserve">been prepared by </w:t>
      </w:r>
      <w:r w:rsidR="007D0F80" w:rsidRPr="007D0F80">
        <w:rPr>
          <w:color w:val="auto"/>
        </w:rPr>
        <w:t>N Wapling</w:t>
      </w:r>
      <w:r w:rsidRPr="00996FAF">
        <w:t>, delegate of the Aged Care Quality and Safety Commissioner (Commissioner)</w:t>
      </w:r>
      <w:r>
        <w:rPr>
          <w:rStyle w:val="FootnoteReference"/>
        </w:rPr>
        <w:footnoteReference w:id="2"/>
      </w:r>
      <w:r w:rsidRPr="00996FAF">
        <w:t xml:space="preserve">. </w:t>
      </w:r>
    </w:p>
    <w:p w14:paraId="18D60499" w14:textId="77777777" w:rsidR="000078F8" w:rsidRPr="00996FAF" w:rsidRDefault="0008629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D6049A" w14:textId="77777777" w:rsidR="000078F8" w:rsidRPr="00996FAF" w:rsidRDefault="00086295" w:rsidP="0036130C">
      <w:pPr>
        <w:pStyle w:val="NormalArial"/>
      </w:pPr>
      <w:r w:rsidRPr="00996FAF">
        <w:t>The report also specifies any areas in which improvements must be made to ensure the Quality Standards are complied with.</w:t>
      </w:r>
    </w:p>
    <w:p w14:paraId="18D6049B" w14:textId="77777777" w:rsidR="00DF37F2" w:rsidRPr="00996FAF" w:rsidRDefault="00086295" w:rsidP="00712752">
      <w:pPr>
        <w:pStyle w:val="Heading1"/>
        <w:spacing w:before="240" w:after="240" w:line="22" w:lineRule="atLeast"/>
        <w:rPr>
          <w:rFonts w:ascii="Arial" w:hAnsi="Arial" w:cs="Arial"/>
        </w:rPr>
      </w:pPr>
      <w:r w:rsidRPr="00996FAF">
        <w:rPr>
          <w:rFonts w:ascii="Arial" w:hAnsi="Arial" w:cs="Arial"/>
        </w:rPr>
        <w:t>Material relied on</w:t>
      </w:r>
    </w:p>
    <w:p w14:paraId="18D6049C" w14:textId="77777777" w:rsidR="00DF37F2" w:rsidRPr="007D0F80" w:rsidRDefault="00086295" w:rsidP="0036130C">
      <w:pPr>
        <w:pStyle w:val="NormalArial"/>
        <w:rPr>
          <w:color w:val="auto"/>
        </w:rPr>
      </w:pPr>
      <w:r w:rsidRPr="00996FAF">
        <w:t xml:space="preserve">The following information has been </w:t>
      </w:r>
      <w:r w:rsidRPr="007D0F80">
        <w:rPr>
          <w:color w:val="auto"/>
        </w:rPr>
        <w:t>considered in preparing the performance report:</w:t>
      </w:r>
    </w:p>
    <w:p w14:paraId="18D6049D" w14:textId="70B70BDD" w:rsidR="00DF37F2" w:rsidRPr="007D0F80" w:rsidRDefault="00086295" w:rsidP="00712752">
      <w:pPr>
        <w:pStyle w:val="ListParagraph"/>
        <w:numPr>
          <w:ilvl w:val="0"/>
          <w:numId w:val="2"/>
        </w:numPr>
        <w:spacing w:line="240" w:lineRule="atLeast"/>
        <w:ind w:left="714" w:hanging="357"/>
        <w:contextualSpacing w:val="0"/>
        <w:rPr>
          <w:rFonts w:ascii="Arial" w:hAnsi="Arial" w:cs="Arial"/>
          <w:color w:val="auto"/>
        </w:rPr>
      </w:pPr>
      <w:r w:rsidRPr="007D0F80">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8D6049E" w14:textId="6D6CFA09" w:rsidR="00DF37F2" w:rsidRPr="007D0F80" w:rsidRDefault="00086295" w:rsidP="00712752">
      <w:pPr>
        <w:pStyle w:val="ListParagraph"/>
        <w:numPr>
          <w:ilvl w:val="0"/>
          <w:numId w:val="2"/>
        </w:numPr>
        <w:spacing w:line="240" w:lineRule="atLeast"/>
        <w:ind w:left="714" w:hanging="357"/>
        <w:contextualSpacing w:val="0"/>
        <w:rPr>
          <w:rFonts w:ascii="Arial" w:hAnsi="Arial" w:cs="Arial"/>
          <w:color w:val="auto"/>
        </w:rPr>
      </w:pPr>
      <w:r w:rsidRPr="007D0F80">
        <w:rPr>
          <w:rFonts w:ascii="Arial" w:hAnsi="Arial" w:cs="Arial"/>
          <w:color w:val="auto"/>
        </w:rPr>
        <w:t xml:space="preserve">the provider’s response to the assessment team’s report received </w:t>
      </w:r>
      <w:r w:rsidR="00133B33" w:rsidRPr="007D0F80">
        <w:rPr>
          <w:rFonts w:ascii="Arial" w:hAnsi="Arial" w:cs="Arial"/>
          <w:color w:val="auto"/>
        </w:rPr>
        <w:t xml:space="preserve">16 August 2023. </w:t>
      </w:r>
    </w:p>
    <w:p w14:paraId="18D604A1" w14:textId="3A5C49E2" w:rsidR="003B1763" w:rsidRPr="00712752" w:rsidRDefault="0008629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D604A2" w14:textId="77777777" w:rsidR="00FC045E" w:rsidRPr="00996FAF" w:rsidRDefault="0008629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447F5" w14:paraId="18D604A5" w14:textId="77777777" w:rsidTr="005447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8D604A3" w14:textId="77777777" w:rsidR="00FC045E" w:rsidRPr="00996FAF" w:rsidRDefault="0008629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8D604A4" w14:textId="62243745" w:rsidR="00FC045E" w:rsidRPr="00996FAF" w:rsidRDefault="005E217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74C6">
                  <w:rPr>
                    <w:rFonts w:ascii="Arial" w:hAnsi="Arial" w:cs="Arial"/>
                  </w:rPr>
                  <w:t>Compliant</w:t>
                </w:r>
              </w:sdtContent>
            </w:sdt>
          </w:p>
        </w:tc>
      </w:tr>
      <w:tr w:rsidR="005447F5" w14:paraId="18D604A8" w14:textId="77777777" w:rsidTr="005447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D604A6" w14:textId="77777777" w:rsidR="00FC045E" w:rsidRPr="00996FAF" w:rsidRDefault="0008629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8D604A7" w14:textId="3AE28822" w:rsidR="00FC045E" w:rsidRPr="00996FAF" w:rsidRDefault="005E217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74C6">
                  <w:rPr>
                    <w:rFonts w:ascii="Arial" w:hAnsi="Arial" w:cs="Arial"/>
                    <w:b/>
                  </w:rPr>
                  <w:t>Compliant</w:t>
                </w:r>
              </w:sdtContent>
            </w:sdt>
            <w:r w:rsidR="00086295" w:rsidRPr="00996FAF">
              <w:rPr>
                <w:rFonts w:ascii="Arial" w:hAnsi="Arial" w:cs="Arial"/>
                <w:b/>
              </w:rPr>
              <w:t xml:space="preserve"> </w:t>
            </w:r>
          </w:p>
        </w:tc>
      </w:tr>
      <w:tr w:rsidR="005447F5" w14:paraId="18D604AB" w14:textId="77777777" w:rsidTr="005447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D604A9" w14:textId="77777777" w:rsidR="00FC045E" w:rsidRPr="00996FAF" w:rsidRDefault="0008629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8D604AA" w14:textId="0CC41BBC" w:rsidR="00FC045E" w:rsidRPr="00996FAF" w:rsidRDefault="005E217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74C6">
                  <w:rPr>
                    <w:rFonts w:ascii="Arial" w:hAnsi="Arial" w:cs="Arial"/>
                    <w:b/>
                  </w:rPr>
                  <w:t>Compliant</w:t>
                </w:r>
              </w:sdtContent>
            </w:sdt>
            <w:r w:rsidR="00086295" w:rsidRPr="00996FAF">
              <w:rPr>
                <w:rFonts w:ascii="Arial" w:hAnsi="Arial" w:cs="Arial"/>
                <w:b/>
              </w:rPr>
              <w:t xml:space="preserve"> </w:t>
            </w:r>
          </w:p>
        </w:tc>
      </w:tr>
      <w:tr w:rsidR="005447F5" w14:paraId="18D604AE" w14:textId="77777777" w:rsidTr="005447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D604AC" w14:textId="77777777" w:rsidR="00FC045E" w:rsidRPr="00996FAF" w:rsidRDefault="0008629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8D604AD" w14:textId="7E30A626" w:rsidR="00FC045E" w:rsidRPr="00996FAF" w:rsidRDefault="005E217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74C6">
                  <w:rPr>
                    <w:rFonts w:ascii="Arial" w:hAnsi="Arial" w:cs="Arial"/>
                    <w:b/>
                  </w:rPr>
                  <w:t>Compliant</w:t>
                </w:r>
              </w:sdtContent>
            </w:sdt>
            <w:r w:rsidR="00086295" w:rsidRPr="00996FAF">
              <w:rPr>
                <w:rFonts w:ascii="Arial" w:hAnsi="Arial" w:cs="Arial"/>
                <w:b/>
              </w:rPr>
              <w:t xml:space="preserve"> </w:t>
            </w:r>
          </w:p>
        </w:tc>
      </w:tr>
      <w:tr w:rsidR="005447F5" w14:paraId="18D604B1" w14:textId="77777777" w:rsidTr="005447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D604AF" w14:textId="77777777" w:rsidR="00FC045E" w:rsidRPr="00996FAF" w:rsidRDefault="0008629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8D604B0" w14:textId="0EF5EAA2" w:rsidR="00FC045E" w:rsidRPr="00996FAF" w:rsidRDefault="005E217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74C6">
                  <w:rPr>
                    <w:rFonts w:ascii="Arial" w:hAnsi="Arial" w:cs="Arial"/>
                    <w:b/>
                  </w:rPr>
                  <w:t>Compliant</w:t>
                </w:r>
              </w:sdtContent>
            </w:sdt>
            <w:r w:rsidR="00086295" w:rsidRPr="00996FAF">
              <w:rPr>
                <w:rFonts w:ascii="Arial" w:hAnsi="Arial" w:cs="Arial"/>
                <w:b/>
              </w:rPr>
              <w:t xml:space="preserve"> </w:t>
            </w:r>
          </w:p>
        </w:tc>
      </w:tr>
      <w:tr w:rsidR="005447F5" w14:paraId="18D604B4" w14:textId="77777777" w:rsidTr="005447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D604B2" w14:textId="77777777" w:rsidR="00FC045E" w:rsidRPr="00996FAF" w:rsidRDefault="0008629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8D604B3" w14:textId="5904C278" w:rsidR="00FC045E" w:rsidRPr="00996FAF" w:rsidRDefault="005E217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74C6">
                  <w:rPr>
                    <w:rFonts w:ascii="Arial" w:hAnsi="Arial" w:cs="Arial"/>
                    <w:b/>
                  </w:rPr>
                  <w:t>Compliant</w:t>
                </w:r>
              </w:sdtContent>
            </w:sdt>
            <w:r w:rsidR="00086295" w:rsidRPr="00996FAF">
              <w:rPr>
                <w:rFonts w:ascii="Arial" w:hAnsi="Arial" w:cs="Arial"/>
                <w:b/>
              </w:rPr>
              <w:t xml:space="preserve"> </w:t>
            </w:r>
          </w:p>
        </w:tc>
      </w:tr>
      <w:tr w:rsidR="005447F5" w14:paraId="18D604B7" w14:textId="77777777" w:rsidTr="005447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D604B5" w14:textId="77777777" w:rsidR="00FC045E" w:rsidRPr="00996FAF" w:rsidRDefault="0008629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8D604B6" w14:textId="3074B505" w:rsidR="00FC045E" w:rsidRPr="00996FAF" w:rsidRDefault="005E217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74C6">
                  <w:rPr>
                    <w:rFonts w:ascii="Arial" w:hAnsi="Arial" w:cs="Arial"/>
                    <w:b/>
                  </w:rPr>
                  <w:t>Compliant</w:t>
                </w:r>
              </w:sdtContent>
            </w:sdt>
            <w:r w:rsidR="00086295" w:rsidRPr="00996FAF">
              <w:rPr>
                <w:rFonts w:ascii="Arial" w:hAnsi="Arial" w:cs="Arial"/>
                <w:b/>
              </w:rPr>
              <w:t xml:space="preserve"> </w:t>
            </w:r>
          </w:p>
        </w:tc>
      </w:tr>
      <w:tr w:rsidR="005447F5" w14:paraId="18D604BA" w14:textId="77777777" w:rsidTr="005447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D604B8" w14:textId="77777777" w:rsidR="00FC045E" w:rsidRPr="00996FAF" w:rsidRDefault="0008629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8D604B9" w14:textId="34630CF4" w:rsidR="00FC045E" w:rsidRPr="00996FAF" w:rsidRDefault="005E217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74C6">
                  <w:rPr>
                    <w:rFonts w:ascii="Arial" w:hAnsi="Arial" w:cs="Arial"/>
                    <w:b/>
                  </w:rPr>
                  <w:t>Compliant</w:t>
                </w:r>
              </w:sdtContent>
            </w:sdt>
            <w:r w:rsidR="00086295" w:rsidRPr="00996FAF">
              <w:rPr>
                <w:rFonts w:ascii="Arial" w:hAnsi="Arial" w:cs="Arial"/>
                <w:b/>
              </w:rPr>
              <w:t xml:space="preserve"> </w:t>
            </w:r>
          </w:p>
        </w:tc>
      </w:tr>
    </w:tbl>
    <w:p w14:paraId="18D604BB" w14:textId="77777777" w:rsidR="00FC045E" w:rsidRPr="00996FAF" w:rsidRDefault="0008629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D604BC" w14:textId="77777777" w:rsidR="00FC045E" w:rsidRPr="00996FAF" w:rsidRDefault="00086295" w:rsidP="00712752">
      <w:pPr>
        <w:pStyle w:val="Heading1"/>
        <w:spacing w:before="0" w:after="240" w:line="22" w:lineRule="atLeast"/>
        <w:rPr>
          <w:rFonts w:ascii="Arial" w:hAnsi="Arial" w:cs="Arial"/>
        </w:rPr>
      </w:pPr>
      <w:r w:rsidRPr="00996FAF">
        <w:rPr>
          <w:rFonts w:ascii="Arial" w:hAnsi="Arial" w:cs="Arial"/>
        </w:rPr>
        <w:t>Areas for improvement</w:t>
      </w:r>
    </w:p>
    <w:p w14:paraId="18D604BE" w14:textId="77777777" w:rsidR="00FC045E" w:rsidRPr="00996FAF" w:rsidRDefault="0008629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8D604C3" w14:textId="46828343" w:rsidR="00FC045E" w:rsidRPr="00996FAF" w:rsidRDefault="00086295" w:rsidP="0036130C">
      <w:pPr>
        <w:pStyle w:val="NormalArial"/>
      </w:pPr>
      <w:r w:rsidRPr="00996FAF">
        <w:br w:type="page"/>
      </w:r>
    </w:p>
    <w:p w14:paraId="18D604C4" w14:textId="77777777" w:rsidR="00FC045E" w:rsidRPr="00996FAF" w:rsidRDefault="0008629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447F5" w14:paraId="18D604C7" w14:textId="77777777" w:rsidTr="00544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8D604C5" w14:textId="77777777" w:rsidR="00FC045E" w:rsidRPr="00550022" w:rsidRDefault="0008629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8D604C6" w14:textId="77777777" w:rsidR="00FC045E" w:rsidRPr="00996FAF" w:rsidRDefault="005E21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47F5" w14:paraId="18D604CB"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4C8" w14:textId="77777777" w:rsidR="00FC045E" w:rsidRPr="00996FAF" w:rsidRDefault="00086295"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8D604C9" w14:textId="77777777" w:rsidR="00FC045E" w:rsidRPr="00996FAF" w:rsidRDefault="000862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8D604CA" w14:textId="7E9B69C8" w:rsidR="00FC045E" w:rsidRPr="00996FAF" w:rsidRDefault="005E217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44F49">
                  <w:rPr>
                    <w:rFonts w:ascii="Arial" w:hAnsi="Arial" w:cs="Arial"/>
                    <w:color w:val="auto"/>
                  </w:rPr>
                  <w:t>Compliant</w:t>
                </w:r>
              </w:sdtContent>
            </w:sdt>
          </w:p>
        </w:tc>
      </w:tr>
      <w:tr w:rsidR="005447F5" w14:paraId="18D604CF"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4CC" w14:textId="77777777" w:rsidR="00FC045E" w:rsidRPr="00996FAF" w:rsidRDefault="00086295"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8D604CD" w14:textId="77777777" w:rsidR="00FC045E" w:rsidRPr="00996FAF" w:rsidRDefault="0008629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8D604CE" w14:textId="56694F90" w:rsidR="00FC045E" w:rsidRPr="00996FAF" w:rsidRDefault="005E217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44F49">
                  <w:rPr>
                    <w:rFonts w:ascii="Arial" w:hAnsi="Arial" w:cs="Arial"/>
                    <w:color w:val="auto"/>
                  </w:rPr>
                  <w:t>Compliant</w:t>
                </w:r>
              </w:sdtContent>
            </w:sdt>
            <w:r w:rsidR="00086295" w:rsidRPr="00996FAF">
              <w:rPr>
                <w:rFonts w:ascii="Arial" w:hAnsi="Arial" w:cs="Arial"/>
                <w:color w:val="0000FF"/>
              </w:rPr>
              <w:t xml:space="preserve"> </w:t>
            </w:r>
          </w:p>
        </w:tc>
      </w:tr>
      <w:tr w:rsidR="005447F5" w14:paraId="18D604D7"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4D0" w14:textId="77777777" w:rsidR="00FC045E" w:rsidRPr="00996FAF" w:rsidRDefault="00086295"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8D604D1" w14:textId="77777777" w:rsidR="00FC045E" w:rsidRPr="00996FAF" w:rsidRDefault="000862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8D604D2" w14:textId="77777777" w:rsidR="00FC045E" w:rsidRPr="00996FAF" w:rsidRDefault="0008629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D604D3" w14:textId="77777777" w:rsidR="00FC045E" w:rsidRPr="00996FAF" w:rsidRDefault="0008629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8D604D4" w14:textId="77777777" w:rsidR="00FC045E" w:rsidRPr="00996FAF" w:rsidRDefault="0008629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D604D5" w14:textId="77777777" w:rsidR="00FC045E" w:rsidRPr="00996FAF" w:rsidRDefault="0008629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8D604D6" w14:textId="1F519FA8" w:rsidR="00FC045E" w:rsidRPr="00996FAF" w:rsidRDefault="005E217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44F49">
                  <w:rPr>
                    <w:rFonts w:ascii="Arial" w:hAnsi="Arial" w:cs="Arial"/>
                    <w:color w:val="auto"/>
                  </w:rPr>
                  <w:t>Compliant</w:t>
                </w:r>
              </w:sdtContent>
            </w:sdt>
            <w:r w:rsidR="00086295" w:rsidRPr="00996FAF">
              <w:rPr>
                <w:rFonts w:ascii="Arial" w:hAnsi="Arial" w:cs="Arial"/>
                <w:color w:val="0000FF"/>
              </w:rPr>
              <w:t xml:space="preserve"> </w:t>
            </w:r>
          </w:p>
        </w:tc>
      </w:tr>
      <w:tr w:rsidR="005447F5" w14:paraId="18D604DB"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4D8" w14:textId="77777777" w:rsidR="00FC045E" w:rsidRPr="00996FAF" w:rsidRDefault="00086295"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8D604D9" w14:textId="77777777" w:rsidR="00FC045E" w:rsidRPr="00996FAF" w:rsidRDefault="0008629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8D604DA" w14:textId="142246CE" w:rsidR="00FC045E" w:rsidRPr="00996FAF" w:rsidRDefault="005E217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44F49">
                  <w:rPr>
                    <w:rFonts w:ascii="Arial" w:hAnsi="Arial" w:cs="Arial"/>
                    <w:color w:val="auto"/>
                  </w:rPr>
                  <w:t>Compliant</w:t>
                </w:r>
              </w:sdtContent>
            </w:sdt>
            <w:r w:rsidR="00086295" w:rsidRPr="00996FAF">
              <w:rPr>
                <w:rFonts w:ascii="Arial" w:hAnsi="Arial" w:cs="Arial"/>
                <w:color w:val="0000FF"/>
              </w:rPr>
              <w:t xml:space="preserve"> </w:t>
            </w:r>
          </w:p>
        </w:tc>
      </w:tr>
      <w:tr w:rsidR="005447F5" w14:paraId="18D604DF"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4DC" w14:textId="77777777" w:rsidR="00FC045E" w:rsidRPr="00996FAF" w:rsidRDefault="00086295"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8D604DD" w14:textId="77777777" w:rsidR="00FC045E" w:rsidRPr="00996FAF" w:rsidRDefault="00086295"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8D604DE" w14:textId="47247AC3" w:rsidR="00FC045E" w:rsidRPr="00996FAF" w:rsidRDefault="005E217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44F49">
                  <w:rPr>
                    <w:rFonts w:ascii="Arial" w:hAnsi="Arial" w:cs="Arial"/>
                    <w:color w:val="auto"/>
                  </w:rPr>
                  <w:t>Compliant</w:t>
                </w:r>
              </w:sdtContent>
            </w:sdt>
            <w:r w:rsidR="00086295" w:rsidRPr="00996FAF">
              <w:rPr>
                <w:rFonts w:ascii="Arial" w:hAnsi="Arial" w:cs="Arial"/>
                <w:color w:val="0000FF"/>
              </w:rPr>
              <w:t xml:space="preserve"> </w:t>
            </w:r>
          </w:p>
        </w:tc>
      </w:tr>
      <w:tr w:rsidR="005447F5" w14:paraId="18D604E3"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4E0" w14:textId="77777777" w:rsidR="00FC045E" w:rsidRPr="00996FAF" w:rsidRDefault="00086295"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8D604E1" w14:textId="77777777" w:rsidR="00FC045E" w:rsidRPr="00996FAF" w:rsidRDefault="0008629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8D604E2" w14:textId="07B1B150" w:rsidR="00FC045E" w:rsidRPr="00996FAF" w:rsidRDefault="005E217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44F49">
                  <w:rPr>
                    <w:rFonts w:ascii="Arial" w:hAnsi="Arial" w:cs="Arial"/>
                    <w:color w:val="auto"/>
                  </w:rPr>
                  <w:t>Compliant</w:t>
                </w:r>
              </w:sdtContent>
            </w:sdt>
            <w:r w:rsidR="00086295" w:rsidRPr="00996FAF">
              <w:rPr>
                <w:rFonts w:ascii="Arial" w:hAnsi="Arial" w:cs="Arial"/>
                <w:color w:val="0000FF"/>
              </w:rPr>
              <w:t xml:space="preserve"> </w:t>
            </w:r>
          </w:p>
        </w:tc>
      </w:tr>
    </w:tbl>
    <w:p w14:paraId="18D604E4" w14:textId="77777777" w:rsidR="001A5684" w:rsidRDefault="00086295" w:rsidP="0054620F">
      <w:pPr>
        <w:pStyle w:val="Heading20"/>
        <w:spacing w:line="240" w:lineRule="auto"/>
      </w:pPr>
      <w:r w:rsidRPr="00996FAF">
        <w:t>Findings</w:t>
      </w:r>
    </w:p>
    <w:p w14:paraId="6E75912A" w14:textId="663AF622" w:rsidR="00D7694F" w:rsidRDefault="00F97EC0" w:rsidP="0054620F">
      <w:pPr>
        <w:pStyle w:val="NormalArial"/>
        <w:spacing w:before="120"/>
      </w:pPr>
      <w:r>
        <w:t>C</w:t>
      </w:r>
      <w:r w:rsidR="00EE5AAB">
        <w:t xml:space="preserve">onsumers and representatives </w:t>
      </w:r>
      <w:r w:rsidR="00125D69">
        <w:t>were sati</w:t>
      </w:r>
      <w:r w:rsidR="00402BB9">
        <w:t>s</w:t>
      </w:r>
      <w:r w:rsidR="00125D69">
        <w:t>fied</w:t>
      </w:r>
      <w:r w:rsidR="00EE5AAB">
        <w:t xml:space="preserve"> that </w:t>
      </w:r>
      <w:r w:rsidR="00164170">
        <w:t>consumers</w:t>
      </w:r>
      <w:r w:rsidR="00EE5AAB">
        <w:t xml:space="preserve"> </w:t>
      </w:r>
      <w:r w:rsidR="007B53A1">
        <w:t xml:space="preserve">are treated </w:t>
      </w:r>
      <w:r w:rsidR="00EE5AAB">
        <w:t xml:space="preserve">with respect and dignity, </w:t>
      </w:r>
      <w:r w:rsidR="00C61DD9">
        <w:t xml:space="preserve">know </w:t>
      </w:r>
      <w:r w:rsidR="00EE5AAB">
        <w:t>their</w:t>
      </w:r>
      <w:r w:rsidR="0062330C">
        <w:t xml:space="preserve"> preferences</w:t>
      </w:r>
      <w:r w:rsidR="00EB728B">
        <w:t xml:space="preserve"> and their</w:t>
      </w:r>
      <w:r w:rsidR="0062330C">
        <w:t xml:space="preserve"> </w:t>
      </w:r>
      <w:r w:rsidR="00EE5AAB">
        <w:t>culture and diversity are valued</w:t>
      </w:r>
      <w:r w:rsidR="00EE1890">
        <w:t>.</w:t>
      </w:r>
      <w:r w:rsidR="00461A2F">
        <w:t xml:space="preserve"> </w:t>
      </w:r>
      <w:r w:rsidR="00F71A96" w:rsidRPr="00F71A96">
        <w:t xml:space="preserve">Staff described </w:t>
      </w:r>
      <w:r w:rsidR="00EB728B">
        <w:t>individual consumer</w:t>
      </w:r>
      <w:r w:rsidR="00F71A96" w:rsidRPr="00F71A96">
        <w:t xml:space="preserve"> preferences and </w:t>
      </w:r>
      <w:r w:rsidR="008C125E">
        <w:t>individual consumer are</w:t>
      </w:r>
      <w:r w:rsidR="00F71A96" w:rsidRPr="00F71A96">
        <w:t xml:space="preserve"> more responsive to </w:t>
      </w:r>
      <w:r w:rsidR="008C125E">
        <w:t>particular</w:t>
      </w:r>
      <w:r w:rsidR="00F71A96" w:rsidRPr="00F71A96">
        <w:t xml:space="preserve"> staff. </w:t>
      </w:r>
      <w:r w:rsidR="00EE1890">
        <w:t xml:space="preserve">Care planning documentation </w:t>
      </w:r>
      <w:r w:rsidR="008C125E">
        <w:t>informed</w:t>
      </w:r>
      <w:r w:rsidR="00EE1890">
        <w:t xml:space="preserve"> individual </w:t>
      </w:r>
      <w:r w:rsidR="008C125E">
        <w:t xml:space="preserve">consumer </w:t>
      </w:r>
      <w:r w:rsidR="00EE1890">
        <w:t>and how the staff can support the consumer.</w:t>
      </w:r>
      <w:r w:rsidR="008C125E">
        <w:t xml:space="preserve"> </w:t>
      </w:r>
      <w:r w:rsidR="001A06C0">
        <w:t>Staff were observed treating consumers with respect</w:t>
      </w:r>
      <w:r w:rsidR="004C0FF6">
        <w:t xml:space="preserve"> </w:t>
      </w:r>
      <w:r w:rsidR="00D7694F">
        <w:t xml:space="preserve">and </w:t>
      </w:r>
      <w:r w:rsidR="001A06C0">
        <w:t>demonstrated an understanding of individual choices and preferences</w:t>
      </w:r>
      <w:r w:rsidR="00D7694F">
        <w:t>.</w:t>
      </w:r>
    </w:p>
    <w:p w14:paraId="7177540E" w14:textId="2AED3D1F" w:rsidR="008F4B1B" w:rsidRDefault="00522D09" w:rsidP="0054620F">
      <w:pPr>
        <w:pStyle w:val="NormalArial"/>
        <w:spacing w:before="120"/>
      </w:pPr>
      <w:r>
        <w:t xml:space="preserve">Consumers and representatives were satisfied the care provided to them </w:t>
      </w:r>
      <w:r w:rsidR="003E3163">
        <w:t>is culturally safe</w:t>
      </w:r>
      <w:r>
        <w:t>. Staff described, and provide</w:t>
      </w:r>
      <w:r w:rsidR="00492A0C">
        <w:t>d</w:t>
      </w:r>
      <w:r>
        <w:t xml:space="preserve"> examples, of how they support </w:t>
      </w:r>
      <w:r w:rsidR="003C4E20">
        <w:t>individual</w:t>
      </w:r>
      <w:r>
        <w:t xml:space="preserve"> consumer needs</w:t>
      </w:r>
      <w:r w:rsidR="00091C6E">
        <w:t xml:space="preserve"> in a culturally safe manner</w:t>
      </w:r>
      <w:r>
        <w:t>. Care planning documentation reflected consumers cultural requirements and guided staff on the care the consumer requires in line with their culture.</w:t>
      </w:r>
      <w:r w:rsidR="0024092B">
        <w:t xml:space="preserve"> </w:t>
      </w:r>
      <w:r w:rsidR="0024092B" w:rsidRPr="0024092B">
        <w:t xml:space="preserve">The service has policies and procedures </w:t>
      </w:r>
      <w:r w:rsidR="008F4B1B">
        <w:t>relating to</w:t>
      </w:r>
      <w:r w:rsidR="0024092B" w:rsidRPr="0024092B">
        <w:t xml:space="preserve"> diversity and culturally appropriate care that inform the delivery of care and services.</w:t>
      </w:r>
    </w:p>
    <w:p w14:paraId="2CE44846" w14:textId="77777777" w:rsidR="00E95047" w:rsidRDefault="00A7101B" w:rsidP="0054620F">
      <w:pPr>
        <w:pStyle w:val="NormalArial"/>
        <w:spacing w:before="120"/>
      </w:pPr>
      <w:r>
        <w:t>C</w:t>
      </w:r>
      <w:r w:rsidRPr="00A7101B">
        <w:t xml:space="preserve">onsumers and representatives </w:t>
      </w:r>
      <w:r w:rsidR="00B747EB">
        <w:t xml:space="preserve">were satisfied </w:t>
      </w:r>
      <w:r w:rsidRPr="00A7101B">
        <w:t>the service supports consumer</w:t>
      </w:r>
      <w:r w:rsidR="00EB0252">
        <w:t>s</w:t>
      </w:r>
      <w:r w:rsidRPr="00A7101B">
        <w:t xml:space="preserve"> to exercise choice, independence</w:t>
      </w:r>
      <w:r w:rsidR="009D405C">
        <w:t>,</w:t>
      </w:r>
      <w:r w:rsidRPr="00A7101B">
        <w:t xml:space="preserve"> decision making</w:t>
      </w:r>
      <w:r w:rsidR="009D405C">
        <w:t xml:space="preserve"> and involve</w:t>
      </w:r>
      <w:r w:rsidR="00C16F94">
        <w:t xml:space="preserve"> others</w:t>
      </w:r>
      <w:r w:rsidR="009D405C">
        <w:t xml:space="preserve"> who they</w:t>
      </w:r>
      <w:r w:rsidR="00C16F94">
        <w:t xml:space="preserve"> choose</w:t>
      </w:r>
      <w:r w:rsidR="001E5673">
        <w:t xml:space="preserve"> </w:t>
      </w:r>
      <w:r w:rsidR="003D6812">
        <w:t>to enable</w:t>
      </w:r>
      <w:r w:rsidRPr="00A7101B">
        <w:t xml:space="preserve"> care and services to meet </w:t>
      </w:r>
      <w:r w:rsidR="00810F0C">
        <w:t xml:space="preserve">consumer </w:t>
      </w:r>
      <w:r w:rsidRPr="00A7101B">
        <w:t>need</w:t>
      </w:r>
      <w:r w:rsidR="00C16F94">
        <w:t>s</w:t>
      </w:r>
      <w:r w:rsidRPr="00A7101B">
        <w:t xml:space="preserve">. Staff members described </w:t>
      </w:r>
      <w:r w:rsidR="00DD04D9">
        <w:t>and</w:t>
      </w:r>
      <w:r w:rsidR="00DD04D9" w:rsidRPr="00DD04D9">
        <w:t xml:space="preserve"> </w:t>
      </w:r>
      <w:r w:rsidR="00DD04D9">
        <w:t xml:space="preserve">provided examples of </w:t>
      </w:r>
      <w:r w:rsidRPr="00A7101B">
        <w:t>how they support consumers to make decisions</w:t>
      </w:r>
      <w:r w:rsidR="00BC3772">
        <w:t>,</w:t>
      </w:r>
      <w:r w:rsidRPr="00A7101B">
        <w:t xml:space="preserve"> connections and relationships of their choice.</w:t>
      </w:r>
    </w:p>
    <w:p w14:paraId="77A3A349" w14:textId="229EAC63" w:rsidR="003B6686" w:rsidRDefault="00E95047" w:rsidP="0054620F">
      <w:pPr>
        <w:pStyle w:val="NormalArial"/>
        <w:spacing w:before="120"/>
        <w:rPr>
          <w:color w:val="auto"/>
          <w:szCs w:val="22"/>
        </w:rPr>
      </w:pPr>
      <w:r>
        <w:rPr>
          <w:color w:val="auto"/>
          <w:szCs w:val="22"/>
        </w:rPr>
        <w:lastRenderedPageBreak/>
        <w:t>Consumers</w:t>
      </w:r>
      <w:r w:rsidRPr="00455B2F">
        <w:rPr>
          <w:color w:val="auto"/>
          <w:szCs w:val="22"/>
        </w:rPr>
        <w:t xml:space="preserve"> and representatives </w:t>
      </w:r>
      <w:r w:rsidR="00BF010C">
        <w:rPr>
          <w:color w:val="auto"/>
          <w:szCs w:val="22"/>
        </w:rPr>
        <w:t>felt</w:t>
      </w:r>
      <w:r>
        <w:rPr>
          <w:color w:val="auto"/>
          <w:szCs w:val="22"/>
        </w:rPr>
        <w:t xml:space="preserve"> confiden</w:t>
      </w:r>
      <w:r w:rsidR="00F30486">
        <w:rPr>
          <w:color w:val="auto"/>
          <w:szCs w:val="22"/>
        </w:rPr>
        <w:t>t</w:t>
      </w:r>
      <w:r>
        <w:rPr>
          <w:color w:val="auto"/>
          <w:szCs w:val="22"/>
        </w:rPr>
        <w:t xml:space="preserve"> that</w:t>
      </w:r>
      <w:r w:rsidRPr="008C7F9B">
        <w:rPr>
          <w:color w:val="auto"/>
          <w:szCs w:val="22"/>
        </w:rPr>
        <w:t xml:space="preserve"> consumer risks </w:t>
      </w:r>
      <w:r>
        <w:rPr>
          <w:color w:val="auto"/>
          <w:szCs w:val="22"/>
        </w:rPr>
        <w:t>are identified</w:t>
      </w:r>
      <w:r w:rsidR="002A24DC">
        <w:rPr>
          <w:color w:val="auto"/>
          <w:szCs w:val="22"/>
        </w:rPr>
        <w:t xml:space="preserve">, </w:t>
      </w:r>
      <w:r w:rsidR="00CE57C3">
        <w:rPr>
          <w:color w:val="auto"/>
          <w:szCs w:val="22"/>
        </w:rPr>
        <w:t>s</w:t>
      </w:r>
      <w:r w:rsidR="00080428">
        <w:rPr>
          <w:color w:val="auto"/>
          <w:szCs w:val="22"/>
        </w:rPr>
        <w:t>trategies</w:t>
      </w:r>
      <w:r w:rsidR="00FD07FF">
        <w:rPr>
          <w:color w:val="auto"/>
          <w:szCs w:val="22"/>
        </w:rPr>
        <w:t xml:space="preserve"> are offered</w:t>
      </w:r>
      <w:r w:rsidR="00CE57C3">
        <w:rPr>
          <w:color w:val="auto"/>
          <w:szCs w:val="22"/>
        </w:rPr>
        <w:t xml:space="preserve"> to manage risks</w:t>
      </w:r>
      <w:r w:rsidR="009B14EB">
        <w:rPr>
          <w:color w:val="auto"/>
          <w:szCs w:val="22"/>
        </w:rPr>
        <w:t xml:space="preserve"> and discusse</w:t>
      </w:r>
      <w:r w:rsidR="002A24DC">
        <w:rPr>
          <w:color w:val="auto"/>
          <w:szCs w:val="22"/>
        </w:rPr>
        <w:t>d</w:t>
      </w:r>
      <w:r w:rsidR="009B14EB">
        <w:rPr>
          <w:color w:val="auto"/>
          <w:szCs w:val="22"/>
        </w:rPr>
        <w:t xml:space="preserve"> with consumers and representatives</w:t>
      </w:r>
      <w:r w:rsidRPr="008C7F9B">
        <w:rPr>
          <w:color w:val="auto"/>
          <w:szCs w:val="22"/>
        </w:rPr>
        <w:t xml:space="preserve">. </w:t>
      </w:r>
      <w:r w:rsidRPr="00455B2F">
        <w:rPr>
          <w:color w:val="auto"/>
          <w:szCs w:val="22"/>
        </w:rPr>
        <w:t xml:space="preserve">Management and staff </w:t>
      </w:r>
      <w:r w:rsidR="00D96873">
        <w:rPr>
          <w:color w:val="auto"/>
          <w:szCs w:val="22"/>
        </w:rPr>
        <w:t>described</w:t>
      </w:r>
      <w:r w:rsidRPr="00455B2F">
        <w:rPr>
          <w:color w:val="auto"/>
          <w:szCs w:val="22"/>
        </w:rPr>
        <w:t xml:space="preserve"> consumer risks and </w:t>
      </w:r>
      <w:r w:rsidR="00D96873">
        <w:rPr>
          <w:color w:val="auto"/>
          <w:szCs w:val="22"/>
        </w:rPr>
        <w:t>individualised</w:t>
      </w:r>
      <w:r w:rsidRPr="00455B2F">
        <w:rPr>
          <w:color w:val="auto"/>
          <w:szCs w:val="22"/>
        </w:rPr>
        <w:t xml:space="preserve"> </w:t>
      </w:r>
      <w:r>
        <w:rPr>
          <w:color w:val="auto"/>
          <w:szCs w:val="22"/>
        </w:rPr>
        <w:t xml:space="preserve">risk minimisation </w:t>
      </w:r>
      <w:r w:rsidRPr="00455B2F">
        <w:rPr>
          <w:color w:val="auto"/>
          <w:szCs w:val="22"/>
        </w:rPr>
        <w:t>strategies. Care planning documents</w:t>
      </w:r>
      <w:r w:rsidR="005E7872">
        <w:rPr>
          <w:color w:val="auto"/>
          <w:szCs w:val="22"/>
        </w:rPr>
        <w:t xml:space="preserve"> </w:t>
      </w:r>
      <w:r w:rsidR="00D96873">
        <w:rPr>
          <w:color w:val="auto"/>
          <w:szCs w:val="22"/>
        </w:rPr>
        <w:t xml:space="preserve">identified </w:t>
      </w:r>
      <w:r w:rsidRPr="00455B2F">
        <w:rPr>
          <w:color w:val="auto"/>
          <w:szCs w:val="22"/>
        </w:rPr>
        <w:t>consumer risk</w:t>
      </w:r>
      <w:r w:rsidR="00F04206">
        <w:rPr>
          <w:color w:val="auto"/>
          <w:szCs w:val="22"/>
        </w:rPr>
        <w:t xml:space="preserve"> and </w:t>
      </w:r>
      <w:r w:rsidR="000103B6">
        <w:rPr>
          <w:color w:val="auto"/>
          <w:szCs w:val="22"/>
        </w:rPr>
        <w:t xml:space="preserve">planned </w:t>
      </w:r>
      <w:r>
        <w:rPr>
          <w:color w:val="auto"/>
          <w:szCs w:val="22"/>
        </w:rPr>
        <w:t xml:space="preserve">mitigation strategies </w:t>
      </w:r>
      <w:r w:rsidR="000103B6">
        <w:rPr>
          <w:color w:val="auto"/>
          <w:szCs w:val="22"/>
        </w:rPr>
        <w:t>in</w:t>
      </w:r>
      <w:r w:rsidRPr="006329FF">
        <w:rPr>
          <w:rFonts w:eastAsia="Fira Sans Light"/>
          <w:color w:val="auto"/>
        </w:rPr>
        <w:t xml:space="preserve"> </w:t>
      </w:r>
      <w:r>
        <w:rPr>
          <w:rFonts w:eastAsia="Fira Sans Light"/>
          <w:color w:val="auto"/>
        </w:rPr>
        <w:t xml:space="preserve">the </w:t>
      </w:r>
      <w:r w:rsidRPr="006329FF">
        <w:rPr>
          <w:rFonts w:eastAsia="Fira Sans Light"/>
          <w:color w:val="auto"/>
        </w:rPr>
        <w:t>care planning</w:t>
      </w:r>
      <w:r>
        <w:rPr>
          <w:rFonts w:eastAsia="Fira Sans Light"/>
          <w:color w:val="auto"/>
        </w:rPr>
        <w:t xml:space="preserve"> process</w:t>
      </w:r>
      <w:r w:rsidRPr="00455B2F">
        <w:rPr>
          <w:color w:val="auto"/>
          <w:szCs w:val="22"/>
        </w:rPr>
        <w:t xml:space="preserve">. </w:t>
      </w:r>
    </w:p>
    <w:p w14:paraId="17C00DC2" w14:textId="2FB188B4" w:rsidR="005944CC" w:rsidRDefault="00A416F4" w:rsidP="0054620F">
      <w:pPr>
        <w:pStyle w:val="NormalArial"/>
        <w:spacing w:before="120"/>
        <w:rPr>
          <w:color w:val="auto"/>
          <w:szCs w:val="22"/>
        </w:rPr>
      </w:pPr>
      <w:r>
        <w:rPr>
          <w:color w:val="auto"/>
          <w:szCs w:val="22"/>
        </w:rPr>
        <w:t>Consumers and repres</w:t>
      </w:r>
      <w:r w:rsidR="000339D3">
        <w:rPr>
          <w:color w:val="auto"/>
          <w:szCs w:val="22"/>
        </w:rPr>
        <w:t>en</w:t>
      </w:r>
      <w:r>
        <w:rPr>
          <w:color w:val="auto"/>
          <w:szCs w:val="22"/>
        </w:rPr>
        <w:t xml:space="preserve">tatives were </w:t>
      </w:r>
      <w:r w:rsidR="00524A3E">
        <w:t xml:space="preserve">satisfied information provided by the service is current, easy to understand, and enables consumers to exercise choice. </w:t>
      </w:r>
      <w:r w:rsidR="000339D3">
        <w:t>Staff described how they use different methods to communicate with consumers.</w:t>
      </w:r>
      <w:r w:rsidR="00ED38AE">
        <w:t xml:space="preserve"> </w:t>
      </w:r>
      <w:r w:rsidR="00524A3E">
        <w:t xml:space="preserve">The </w:t>
      </w:r>
      <w:r w:rsidR="00903853">
        <w:t xml:space="preserve">Assessment Team observed </w:t>
      </w:r>
      <w:r w:rsidR="00414FF5">
        <w:t xml:space="preserve">various </w:t>
      </w:r>
      <w:r w:rsidR="00524A3E">
        <w:t xml:space="preserve">information </w:t>
      </w:r>
      <w:r w:rsidR="00AC4E08">
        <w:t xml:space="preserve">displayed in the service </w:t>
      </w:r>
      <w:r w:rsidR="00DF0973">
        <w:t>such as</w:t>
      </w:r>
      <w:r w:rsidR="00524A3E">
        <w:t xml:space="preserve"> activities calendars, meeting minutes, newsletters, upcoming events, and </w:t>
      </w:r>
      <w:r w:rsidR="00DF0973">
        <w:t>a</w:t>
      </w:r>
      <w:r w:rsidR="00524A3E">
        <w:t xml:space="preserve"> menu. </w:t>
      </w:r>
    </w:p>
    <w:p w14:paraId="19261746" w14:textId="77777777" w:rsidR="00407724" w:rsidRDefault="00D35A10" w:rsidP="0054620F">
      <w:pPr>
        <w:pStyle w:val="NormalArial"/>
        <w:spacing w:before="120"/>
      </w:pPr>
      <w:r>
        <w:t xml:space="preserve">Consumers and representatives </w:t>
      </w:r>
      <w:r w:rsidR="003C555C">
        <w:t>were</w:t>
      </w:r>
      <w:r>
        <w:t xml:space="preserve"> satisfied their privacy is respected and their information is kept confidential. Staff described how they maintain consumers privacy</w:t>
      </w:r>
      <w:r w:rsidR="0036079B">
        <w:t xml:space="preserve"> and are guided</w:t>
      </w:r>
      <w:r w:rsidR="00597B77">
        <w:t xml:space="preserve"> by</w:t>
      </w:r>
      <w:r>
        <w:t xml:space="preserve"> policies and procedures in place regarding confidentiality of personal information.</w:t>
      </w:r>
      <w:r w:rsidR="000B292E">
        <w:t xml:space="preserve"> The Assessment Teams observed </w:t>
      </w:r>
      <w:r w:rsidR="009070CD">
        <w:t>staff practic</w:t>
      </w:r>
      <w:r w:rsidR="00A97C53">
        <w:t xml:space="preserve">es to </w:t>
      </w:r>
      <w:r w:rsidR="001357E0">
        <w:t>ensure confidentiality and privacy of information</w:t>
      </w:r>
      <w:r w:rsidR="002223AB">
        <w:t xml:space="preserve"> is maintained. </w:t>
      </w:r>
    </w:p>
    <w:p w14:paraId="18D604E5" w14:textId="3F623524" w:rsidR="001A5684" w:rsidRPr="00712752" w:rsidRDefault="00407724" w:rsidP="0054620F">
      <w:pPr>
        <w:pStyle w:val="NormalArial"/>
        <w:spacing w:before="120"/>
      </w:pPr>
      <w:r w:rsidRPr="00407724">
        <w:t xml:space="preserve">Consumers and representatives </w:t>
      </w:r>
      <w:r w:rsidR="00C67D6E">
        <w:t>were satisfied</w:t>
      </w:r>
      <w:r w:rsidRPr="00407724">
        <w:t xml:space="preserve"> in their involvement in planning care. Other providers of care that are involved in the care of the consumer can effectively contribute to the planning and review of care and services. Staff were able to describe how consumers, and/or their representatives are always involved in assessment and planning, which was supported by documentation viewed by the Assessment Team. </w:t>
      </w:r>
      <w:r w:rsidR="00086295" w:rsidRPr="00996FAF">
        <w:br w:type="page"/>
      </w:r>
    </w:p>
    <w:p w14:paraId="18D604E6" w14:textId="77777777" w:rsidR="00FC045E" w:rsidRPr="00996FAF" w:rsidRDefault="0008629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447F5" w14:paraId="18D604E9" w14:textId="77777777" w:rsidTr="00544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8D604E7" w14:textId="77777777" w:rsidR="00FC045E" w:rsidRPr="0075021E" w:rsidRDefault="0008629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8D604E8" w14:textId="77777777" w:rsidR="00FC045E" w:rsidRPr="00996FAF" w:rsidRDefault="005E21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47F5" w14:paraId="18D604ED" w14:textId="77777777" w:rsidTr="005447F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D604EA" w14:textId="77777777" w:rsidR="00FC045E" w:rsidRPr="00996FAF" w:rsidRDefault="0008629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8D604EB" w14:textId="77777777" w:rsidR="00FC045E" w:rsidRPr="00996FAF" w:rsidRDefault="000862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8D604EC" w14:textId="6608AD33" w:rsidR="00FC045E" w:rsidRPr="00996FAF" w:rsidRDefault="005E217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44F49">
                  <w:rPr>
                    <w:rFonts w:ascii="Arial" w:hAnsi="Arial" w:cs="Arial"/>
                    <w:color w:val="auto"/>
                  </w:rPr>
                  <w:t>Compliant</w:t>
                </w:r>
              </w:sdtContent>
            </w:sdt>
            <w:r w:rsidR="00086295" w:rsidRPr="00996FAF">
              <w:rPr>
                <w:rFonts w:ascii="Arial" w:hAnsi="Arial" w:cs="Arial"/>
                <w:color w:val="0000FF"/>
              </w:rPr>
              <w:t xml:space="preserve"> </w:t>
            </w:r>
          </w:p>
        </w:tc>
      </w:tr>
      <w:tr w:rsidR="005447F5" w14:paraId="18D604F1"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D604EE" w14:textId="77777777" w:rsidR="00FC045E" w:rsidRPr="00996FAF" w:rsidRDefault="00086295"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8D604EF" w14:textId="77777777" w:rsidR="00FC045E" w:rsidRPr="00996FAF" w:rsidRDefault="0008629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8D604F0" w14:textId="17785867" w:rsidR="00FC045E" w:rsidRPr="00996FAF" w:rsidRDefault="005E217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44F49">
                  <w:rPr>
                    <w:rFonts w:ascii="Arial" w:hAnsi="Arial" w:cs="Arial"/>
                    <w:color w:val="auto"/>
                  </w:rPr>
                  <w:t>Compliant</w:t>
                </w:r>
              </w:sdtContent>
            </w:sdt>
            <w:r w:rsidR="00086295" w:rsidRPr="00996FAF">
              <w:rPr>
                <w:rFonts w:ascii="Arial" w:hAnsi="Arial" w:cs="Arial"/>
                <w:color w:val="0000FF"/>
              </w:rPr>
              <w:t xml:space="preserve"> </w:t>
            </w:r>
          </w:p>
        </w:tc>
      </w:tr>
      <w:tr w:rsidR="005447F5" w14:paraId="18D604F7" w14:textId="77777777" w:rsidTr="005447F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D604F2" w14:textId="77777777" w:rsidR="00FC045E" w:rsidRPr="00996FAF" w:rsidRDefault="00086295"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8D604F3" w14:textId="77777777" w:rsidR="00FC045E" w:rsidRPr="00996FAF" w:rsidRDefault="000862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8D604F4" w14:textId="77777777" w:rsidR="00FC045E" w:rsidRPr="00996FAF" w:rsidRDefault="0008629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8D604F5" w14:textId="77777777" w:rsidR="00FC045E" w:rsidRPr="00996FAF" w:rsidRDefault="0008629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8D604F6" w14:textId="1443E2B0" w:rsidR="00FC045E" w:rsidRPr="00996FAF" w:rsidRDefault="005E217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44F49">
                  <w:rPr>
                    <w:rFonts w:ascii="Arial" w:hAnsi="Arial" w:cs="Arial"/>
                    <w:color w:val="auto"/>
                  </w:rPr>
                  <w:t>Compliant</w:t>
                </w:r>
              </w:sdtContent>
            </w:sdt>
            <w:r w:rsidR="00086295" w:rsidRPr="00996FAF">
              <w:rPr>
                <w:rFonts w:ascii="Arial" w:hAnsi="Arial" w:cs="Arial"/>
                <w:color w:val="0000FF"/>
              </w:rPr>
              <w:t xml:space="preserve"> </w:t>
            </w:r>
          </w:p>
        </w:tc>
      </w:tr>
      <w:tr w:rsidR="005447F5" w14:paraId="18D604FB"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D604F8" w14:textId="77777777" w:rsidR="00FC045E" w:rsidRPr="00996FAF" w:rsidRDefault="00086295"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8D604F9" w14:textId="77777777" w:rsidR="00FC045E" w:rsidRPr="00996FAF" w:rsidRDefault="0008629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8D604FA" w14:textId="6C12F87C" w:rsidR="00FC045E" w:rsidRPr="00996FAF" w:rsidRDefault="005E217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44F49">
                  <w:rPr>
                    <w:rFonts w:ascii="Arial" w:hAnsi="Arial" w:cs="Arial"/>
                    <w:color w:val="auto"/>
                  </w:rPr>
                  <w:t>Compliant</w:t>
                </w:r>
              </w:sdtContent>
            </w:sdt>
            <w:r w:rsidR="00086295" w:rsidRPr="00996FAF">
              <w:rPr>
                <w:rFonts w:ascii="Arial" w:hAnsi="Arial" w:cs="Arial"/>
                <w:color w:val="0000FF"/>
              </w:rPr>
              <w:t xml:space="preserve"> </w:t>
            </w:r>
          </w:p>
        </w:tc>
      </w:tr>
      <w:tr w:rsidR="005447F5" w14:paraId="18D604FF" w14:textId="77777777" w:rsidTr="005447F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D604FC" w14:textId="77777777" w:rsidR="00FC045E" w:rsidRPr="00996FAF" w:rsidRDefault="00086295"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8D604FD" w14:textId="77777777" w:rsidR="00FC045E" w:rsidRPr="00996FAF" w:rsidRDefault="000862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8D604FE" w14:textId="08850F31" w:rsidR="00FC045E" w:rsidRPr="00996FAF" w:rsidRDefault="005E217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44F49">
                  <w:rPr>
                    <w:rFonts w:ascii="Arial" w:hAnsi="Arial" w:cs="Arial"/>
                    <w:color w:val="auto"/>
                  </w:rPr>
                  <w:t>Compliant</w:t>
                </w:r>
              </w:sdtContent>
            </w:sdt>
            <w:r w:rsidR="00086295" w:rsidRPr="00996FAF">
              <w:rPr>
                <w:rFonts w:ascii="Arial" w:hAnsi="Arial" w:cs="Arial"/>
                <w:color w:val="0000FF"/>
              </w:rPr>
              <w:t xml:space="preserve"> </w:t>
            </w:r>
          </w:p>
        </w:tc>
      </w:tr>
    </w:tbl>
    <w:p w14:paraId="18D60500" w14:textId="77777777" w:rsidR="00D87E7C" w:rsidRDefault="00086295" w:rsidP="0054620F">
      <w:pPr>
        <w:pStyle w:val="Heading20"/>
        <w:spacing w:line="240" w:lineRule="auto"/>
      </w:pPr>
      <w:r w:rsidRPr="00996FAF">
        <w:t>Findings</w:t>
      </w:r>
    </w:p>
    <w:p w14:paraId="774B2CF2" w14:textId="703D92E8" w:rsidR="0087194C" w:rsidRDefault="00B431AD" w:rsidP="0054620F">
      <w:pPr>
        <w:spacing w:before="120"/>
        <w:rPr>
          <w:rFonts w:ascii="Arial" w:eastAsia="Times New Roman" w:hAnsi="Arial" w:cs="Arial"/>
          <w:color w:val="000000"/>
          <w:lang w:eastAsia="en-AU"/>
        </w:rPr>
      </w:pPr>
      <w:r w:rsidRPr="00021E00">
        <w:rPr>
          <w:rFonts w:ascii="Arial" w:hAnsi="Arial" w:cs="Arial"/>
        </w:rPr>
        <w:t xml:space="preserve">The service was previously found non-compliant with requirement </w:t>
      </w:r>
      <w:r>
        <w:rPr>
          <w:rFonts w:ascii="Arial" w:hAnsi="Arial" w:cs="Arial"/>
        </w:rPr>
        <w:t>2</w:t>
      </w:r>
      <w:r w:rsidRPr="00021E00">
        <w:rPr>
          <w:rFonts w:ascii="Arial" w:hAnsi="Arial" w:cs="Arial"/>
        </w:rPr>
        <w:t>(3)(</w:t>
      </w:r>
      <w:r>
        <w:rPr>
          <w:rFonts w:ascii="Arial" w:hAnsi="Arial" w:cs="Arial"/>
        </w:rPr>
        <w:t>e</w:t>
      </w:r>
      <w:r w:rsidRPr="00021E00">
        <w:rPr>
          <w:rFonts w:ascii="Arial" w:hAnsi="Arial" w:cs="Arial"/>
        </w:rPr>
        <w:t xml:space="preserve">) following a </w:t>
      </w:r>
      <w:r w:rsidR="00EF7C6B" w:rsidRPr="00021E00">
        <w:rPr>
          <w:rFonts w:ascii="Arial" w:hAnsi="Arial" w:cs="Arial"/>
        </w:rPr>
        <w:t>Site Audit performed</w:t>
      </w:r>
      <w:r w:rsidR="00EF7C6B">
        <w:rPr>
          <w:rFonts w:ascii="Arial" w:hAnsi="Arial" w:cs="Arial"/>
        </w:rPr>
        <w:t xml:space="preserve"> between 8 March and 11 March 2022 and an Assessment Contact </w:t>
      </w:r>
      <w:r w:rsidR="00EF7C6B" w:rsidRPr="00021E00">
        <w:rPr>
          <w:rFonts w:ascii="Arial" w:hAnsi="Arial" w:cs="Arial"/>
        </w:rPr>
        <w:t>between 12 December</w:t>
      </w:r>
      <w:r w:rsidR="00745381">
        <w:rPr>
          <w:rFonts w:ascii="Arial" w:hAnsi="Arial" w:cs="Arial"/>
        </w:rPr>
        <w:t xml:space="preserve"> </w:t>
      </w:r>
      <w:r w:rsidR="00EF7C6B" w:rsidRPr="00021E00">
        <w:rPr>
          <w:rFonts w:ascii="Arial" w:hAnsi="Arial" w:cs="Arial"/>
        </w:rPr>
        <w:t>and 15 December 2022</w:t>
      </w:r>
      <w:r w:rsidRPr="00021E00">
        <w:rPr>
          <w:rFonts w:ascii="Arial" w:hAnsi="Arial" w:cs="Arial"/>
        </w:rPr>
        <w:t xml:space="preserve">. At the time of the Site Audit </w:t>
      </w:r>
      <w:r w:rsidR="00EF7C6B">
        <w:rPr>
          <w:rFonts w:ascii="Arial" w:hAnsi="Arial" w:cs="Arial"/>
        </w:rPr>
        <w:t xml:space="preserve">and subsequent Assessment Contact </w:t>
      </w:r>
      <w:r w:rsidRPr="00021E00">
        <w:rPr>
          <w:rFonts w:ascii="Arial" w:hAnsi="Arial" w:cs="Arial"/>
        </w:rPr>
        <w:t xml:space="preserve">the service did not </w:t>
      </w:r>
      <w:r w:rsidR="00EF7C6B">
        <w:rPr>
          <w:rFonts w:ascii="Arial" w:hAnsi="Arial" w:cs="Arial"/>
        </w:rPr>
        <w:t xml:space="preserve">demonstrate </w:t>
      </w:r>
      <w:r w:rsidR="0087194C" w:rsidRPr="00FB0F35">
        <w:rPr>
          <w:rFonts w:ascii="Arial" w:eastAsia="Times New Roman" w:hAnsi="Arial" w:cs="Arial"/>
          <w:color w:val="000000"/>
          <w:lang w:eastAsia="en-AU"/>
        </w:rPr>
        <w:t xml:space="preserve">consistent care reviews were conducted following a change to the consumer condition or care needs. </w:t>
      </w:r>
    </w:p>
    <w:p w14:paraId="5039EDA3" w14:textId="3E3B4C42" w:rsidR="00B431AD" w:rsidRPr="00B431AD" w:rsidRDefault="00B431AD" w:rsidP="0054620F">
      <w:pPr>
        <w:spacing w:before="120"/>
        <w:rPr>
          <w:rFonts w:ascii="Arial" w:hAnsi="Arial" w:cs="Arial"/>
        </w:rPr>
      </w:pPr>
      <w:r w:rsidRPr="00B431AD">
        <w:rPr>
          <w:rFonts w:ascii="Arial" w:hAnsi="Arial" w:cs="Arial"/>
        </w:rPr>
        <w:t xml:space="preserve">The service implemented actions in response to the non-compliance including education for clinical staff </w:t>
      </w:r>
      <w:r w:rsidR="003104A9">
        <w:rPr>
          <w:rFonts w:ascii="Arial" w:hAnsi="Arial" w:cs="Arial"/>
        </w:rPr>
        <w:t>i</w:t>
      </w:r>
      <w:r w:rsidRPr="00B431AD">
        <w:rPr>
          <w:rFonts w:ascii="Arial" w:hAnsi="Arial" w:cs="Arial"/>
        </w:rPr>
        <w:t>n care assessment and planning</w:t>
      </w:r>
      <w:r w:rsidR="003104A9">
        <w:rPr>
          <w:rFonts w:ascii="Arial" w:hAnsi="Arial" w:cs="Arial"/>
        </w:rPr>
        <w:t xml:space="preserve">. </w:t>
      </w:r>
      <w:r w:rsidR="00C440A0">
        <w:rPr>
          <w:rFonts w:ascii="Arial" w:hAnsi="Arial" w:cs="Arial"/>
        </w:rPr>
        <w:t>Oversight by clinical managers to</w:t>
      </w:r>
      <w:r w:rsidRPr="00B431AD">
        <w:rPr>
          <w:rFonts w:ascii="Arial" w:hAnsi="Arial" w:cs="Arial"/>
        </w:rPr>
        <w:t xml:space="preserve"> ensure staff review and update assessments and care </w:t>
      </w:r>
      <w:r w:rsidR="00373CF7" w:rsidRPr="00B431AD">
        <w:rPr>
          <w:rFonts w:ascii="Arial" w:hAnsi="Arial" w:cs="Arial"/>
        </w:rPr>
        <w:t>planning</w:t>
      </w:r>
      <w:r w:rsidRPr="00B431AD">
        <w:rPr>
          <w:rFonts w:ascii="Arial" w:hAnsi="Arial" w:cs="Arial"/>
        </w:rPr>
        <w:t xml:space="preserve"> post incidents and hospitalisations with spot check findings to be analysed at clinical review meetings.</w:t>
      </w:r>
    </w:p>
    <w:p w14:paraId="1A083F5F" w14:textId="77777777" w:rsidR="0087194C" w:rsidRDefault="0087194C" w:rsidP="0054620F">
      <w:pPr>
        <w:pStyle w:val="NormalArial"/>
        <w:spacing w:before="120"/>
      </w:pPr>
      <w:r>
        <w:t>Consumers and representatives were satisfied that care is now reviewed as needed and care documentation accurately reflects consumer’s needs, goals, and preferences. Clinical staff described the monthly ‘spotlight’ reviews of consumers care and services</w:t>
      </w:r>
      <w:r w:rsidRPr="00CB4F7D">
        <w:t xml:space="preserve"> </w:t>
      </w:r>
      <w:r>
        <w:t>the service conducts. Care documentation demonstrated regular review of care and assessments for consumers including when consumers have a change in circumstances.</w:t>
      </w:r>
      <w:r w:rsidRPr="005E0503">
        <w:t xml:space="preserve"> </w:t>
      </w:r>
    </w:p>
    <w:p w14:paraId="5206D049" w14:textId="77777777" w:rsidR="00D07732" w:rsidRPr="00242792" w:rsidRDefault="00D07732" w:rsidP="0054620F">
      <w:pPr>
        <w:pStyle w:val="NormalArial"/>
        <w:spacing w:before="120"/>
        <w:rPr>
          <w:color w:val="auto"/>
        </w:rPr>
      </w:pPr>
      <w:r w:rsidRPr="008A64E6">
        <w:rPr>
          <w:color w:val="auto"/>
        </w:rPr>
        <w:t>As a result, and with consideration to the implemented actions and available information I find this requirement is now compliant.</w:t>
      </w:r>
    </w:p>
    <w:p w14:paraId="6A716260" w14:textId="07A3E72A" w:rsidR="00D07732" w:rsidRDefault="00D07732" w:rsidP="0054620F">
      <w:pPr>
        <w:pStyle w:val="NormalArial"/>
        <w:spacing w:before="120"/>
      </w:pPr>
      <w:r>
        <w:t xml:space="preserve">I am satisfied the remaining requirements </w:t>
      </w:r>
      <w:r w:rsidR="00897449">
        <w:t>2</w:t>
      </w:r>
      <w:r>
        <w:t xml:space="preserve">(3)(a), </w:t>
      </w:r>
      <w:r w:rsidR="00897449">
        <w:t>2</w:t>
      </w:r>
      <w:r>
        <w:t>(3)(</w:t>
      </w:r>
      <w:r w:rsidR="00897449">
        <w:t>b</w:t>
      </w:r>
      <w:r>
        <w:t xml:space="preserve">), </w:t>
      </w:r>
      <w:r w:rsidR="00897449">
        <w:t>2</w:t>
      </w:r>
      <w:r>
        <w:t>(3)(</w:t>
      </w:r>
      <w:r w:rsidR="00897449">
        <w:t>c</w:t>
      </w:r>
      <w:r>
        <w:t xml:space="preserve">), </w:t>
      </w:r>
      <w:r w:rsidR="00897449">
        <w:t>2</w:t>
      </w:r>
      <w:r>
        <w:t>(3)(</w:t>
      </w:r>
      <w:r w:rsidR="00897449">
        <w:t>d</w:t>
      </w:r>
      <w:r>
        <w:t>)</w:t>
      </w:r>
      <w:r w:rsidR="00897449">
        <w:t xml:space="preserve"> </w:t>
      </w:r>
      <w:r>
        <w:t>are also compliant.</w:t>
      </w:r>
    </w:p>
    <w:p w14:paraId="4ABA374F" w14:textId="6EEB7B1C" w:rsidR="00C57971" w:rsidRDefault="00E523E4" w:rsidP="0054620F">
      <w:pPr>
        <w:pStyle w:val="NormalArial"/>
        <w:spacing w:before="120"/>
        <w:rPr>
          <w:bCs/>
          <w:szCs w:val="22"/>
        </w:rPr>
      </w:pPr>
      <w:r>
        <w:rPr>
          <w:bCs/>
          <w:szCs w:val="22"/>
        </w:rPr>
        <w:lastRenderedPageBreak/>
        <w:t>C</w:t>
      </w:r>
      <w:r w:rsidRPr="008D7F68">
        <w:rPr>
          <w:bCs/>
          <w:szCs w:val="22"/>
        </w:rPr>
        <w:t>onsumers an</w:t>
      </w:r>
      <w:r>
        <w:rPr>
          <w:bCs/>
          <w:szCs w:val="22"/>
        </w:rPr>
        <w:t xml:space="preserve">d representatives </w:t>
      </w:r>
      <w:r w:rsidR="00552747">
        <w:rPr>
          <w:bCs/>
          <w:szCs w:val="22"/>
        </w:rPr>
        <w:t xml:space="preserve">were </w:t>
      </w:r>
      <w:r>
        <w:rPr>
          <w:bCs/>
          <w:szCs w:val="22"/>
        </w:rPr>
        <w:t>confiden</w:t>
      </w:r>
      <w:r w:rsidR="00552747">
        <w:rPr>
          <w:bCs/>
          <w:szCs w:val="22"/>
        </w:rPr>
        <w:t>t</w:t>
      </w:r>
      <w:r>
        <w:rPr>
          <w:bCs/>
          <w:szCs w:val="22"/>
        </w:rPr>
        <w:t xml:space="preserve"> that assessment and planning considers risks to the health and well-being of consumers. </w:t>
      </w:r>
      <w:r w:rsidR="00552747">
        <w:rPr>
          <w:bCs/>
          <w:szCs w:val="22"/>
        </w:rPr>
        <w:t>C</w:t>
      </w:r>
      <w:r>
        <w:rPr>
          <w:bCs/>
          <w:szCs w:val="22"/>
        </w:rPr>
        <w:t xml:space="preserve">linical staff demonstrated knowledge of </w:t>
      </w:r>
      <w:r w:rsidR="00E56D8F">
        <w:rPr>
          <w:bCs/>
          <w:szCs w:val="22"/>
        </w:rPr>
        <w:t xml:space="preserve">individual </w:t>
      </w:r>
      <w:r>
        <w:rPr>
          <w:bCs/>
          <w:szCs w:val="22"/>
        </w:rPr>
        <w:t>consumer risk</w:t>
      </w:r>
      <w:r w:rsidR="00E56D8F">
        <w:rPr>
          <w:bCs/>
          <w:szCs w:val="22"/>
        </w:rPr>
        <w:t>s</w:t>
      </w:r>
      <w:r>
        <w:rPr>
          <w:bCs/>
          <w:szCs w:val="22"/>
        </w:rPr>
        <w:t xml:space="preserve"> and specialised care needs. Care planning documentation </w:t>
      </w:r>
      <w:r w:rsidR="00E56D8F">
        <w:rPr>
          <w:bCs/>
          <w:szCs w:val="22"/>
        </w:rPr>
        <w:t>demonstrat</w:t>
      </w:r>
      <w:r w:rsidR="007622AD">
        <w:rPr>
          <w:bCs/>
          <w:szCs w:val="22"/>
        </w:rPr>
        <w:t>ed</w:t>
      </w:r>
      <w:r>
        <w:rPr>
          <w:bCs/>
          <w:szCs w:val="22"/>
        </w:rPr>
        <w:t xml:space="preserve"> outcome</w:t>
      </w:r>
      <w:r w:rsidR="00FD198C">
        <w:rPr>
          <w:bCs/>
          <w:szCs w:val="22"/>
        </w:rPr>
        <w:t>s</w:t>
      </w:r>
      <w:r>
        <w:rPr>
          <w:bCs/>
          <w:szCs w:val="22"/>
        </w:rPr>
        <w:t xml:space="preserve"> of risk assessments</w:t>
      </w:r>
      <w:r w:rsidR="002F115F" w:rsidRPr="002F115F">
        <w:rPr>
          <w:bCs/>
          <w:szCs w:val="22"/>
        </w:rPr>
        <w:t xml:space="preserve"> </w:t>
      </w:r>
      <w:r w:rsidR="002F115F">
        <w:rPr>
          <w:bCs/>
          <w:szCs w:val="22"/>
        </w:rPr>
        <w:t>undertaken</w:t>
      </w:r>
      <w:r>
        <w:rPr>
          <w:bCs/>
          <w:szCs w:val="22"/>
        </w:rPr>
        <w:t xml:space="preserve"> </w:t>
      </w:r>
      <w:r w:rsidR="00CA60E8">
        <w:rPr>
          <w:bCs/>
          <w:szCs w:val="22"/>
        </w:rPr>
        <w:t>including</w:t>
      </w:r>
      <w:r w:rsidR="00373CF7">
        <w:rPr>
          <w:bCs/>
          <w:szCs w:val="22"/>
        </w:rPr>
        <w:t>,</w:t>
      </w:r>
      <w:r w:rsidR="007622AD">
        <w:rPr>
          <w:bCs/>
          <w:szCs w:val="22"/>
        </w:rPr>
        <w:t xml:space="preserve"> </w:t>
      </w:r>
      <w:r>
        <w:rPr>
          <w:bCs/>
          <w:szCs w:val="22"/>
        </w:rPr>
        <w:t>pain, skin integrity, falls</w:t>
      </w:r>
      <w:r w:rsidR="00C54ED7">
        <w:rPr>
          <w:bCs/>
          <w:szCs w:val="22"/>
        </w:rPr>
        <w:t xml:space="preserve"> and </w:t>
      </w:r>
      <w:r w:rsidR="00F7101F">
        <w:rPr>
          <w:bCs/>
          <w:szCs w:val="22"/>
        </w:rPr>
        <w:t>fluid management</w:t>
      </w:r>
      <w:r>
        <w:rPr>
          <w:bCs/>
          <w:szCs w:val="22"/>
        </w:rPr>
        <w:t>.</w:t>
      </w:r>
    </w:p>
    <w:p w14:paraId="6110E7C5" w14:textId="2086F6D2" w:rsidR="0023425C" w:rsidRDefault="00C57971" w:rsidP="0054620F">
      <w:pPr>
        <w:pStyle w:val="NormalArial"/>
        <w:spacing w:before="120"/>
        <w:rPr>
          <w:bCs/>
          <w:szCs w:val="22"/>
        </w:rPr>
      </w:pPr>
      <w:r>
        <w:t>C</w:t>
      </w:r>
      <w:r w:rsidRPr="79C6F1E5">
        <w:t xml:space="preserve">onsumers and representatives </w:t>
      </w:r>
      <w:r w:rsidR="00CD54D0">
        <w:t>were confident</w:t>
      </w:r>
      <w:r w:rsidR="00F10929">
        <w:t xml:space="preserve"> </w:t>
      </w:r>
      <w:r w:rsidR="003B534F" w:rsidRPr="79C6F1E5">
        <w:t>assessment and planning information was reflective of current care needs</w:t>
      </w:r>
      <w:r w:rsidR="003B534F">
        <w:t>.</w:t>
      </w:r>
      <w:r w:rsidRPr="79C6F1E5">
        <w:t xml:space="preserve"> </w:t>
      </w:r>
      <w:r>
        <w:t>Clinical staff</w:t>
      </w:r>
      <w:r w:rsidR="002D3E90">
        <w:t xml:space="preserve"> </w:t>
      </w:r>
      <w:r>
        <w:t>described the organisation process in</w:t>
      </w:r>
      <w:r w:rsidR="00AB6580">
        <w:t xml:space="preserve"> assessment an</w:t>
      </w:r>
      <w:r w:rsidR="007400E1">
        <w:t>d</w:t>
      </w:r>
      <w:r w:rsidR="00AB6580">
        <w:t xml:space="preserve"> planning</w:t>
      </w:r>
      <w:r w:rsidR="00B50899">
        <w:t xml:space="preserve">, </w:t>
      </w:r>
      <w:r w:rsidR="009241D0">
        <w:t xml:space="preserve">including </w:t>
      </w:r>
      <w:r>
        <w:t xml:space="preserve">developing advance care directives. </w:t>
      </w:r>
      <w:r w:rsidR="00F530ED">
        <w:t xml:space="preserve">Care planning </w:t>
      </w:r>
      <w:r w:rsidR="00C32212">
        <w:t xml:space="preserve">documentation </w:t>
      </w:r>
      <w:r w:rsidRPr="79C6F1E5">
        <w:t>were updated responsively with changing care needs</w:t>
      </w:r>
      <w:r w:rsidR="000279B9">
        <w:t xml:space="preserve"> and </w:t>
      </w:r>
      <w:r>
        <w:t xml:space="preserve">either </w:t>
      </w:r>
      <w:r w:rsidR="000279B9">
        <w:t xml:space="preserve">had </w:t>
      </w:r>
      <w:r w:rsidRPr="79C6F1E5">
        <w:t xml:space="preserve">an advanced care plan </w:t>
      </w:r>
      <w:r>
        <w:t xml:space="preserve">(ACP) or </w:t>
      </w:r>
      <w:r w:rsidR="00BB3DB3" w:rsidRPr="79C6F1E5">
        <w:t>completed</w:t>
      </w:r>
      <w:r w:rsidR="00BB3DB3">
        <w:t xml:space="preserve"> </w:t>
      </w:r>
      <w:r>
        <w:t>ACP discussions</w:t>
      </w:r>
      <w:r w:rsidRPr="79C6F1E5">
        <w:t>.</w:t>
      </w:r>
      <w:r w:rsidR="00745381">
        <w:t xml:space="preserve"> </w:t>
      </w:r>
    </w:p>
    <w:p w14:paraId="18B3EF52" w14:textId="77777777" w:rsidR="00BF5D10" w:rsidRDefault="0023425C" w:rsidP="0054620F">
      <w:pPr>
        <w:pStyle w:val="NormalArial"/>
        <w:spacing w:before="120"/>
      </w:pPr>
      <w:r w:rsidRPr="006409DB">
        <w:t xml:space="preserve">Consumers and representatives </w:t>
      </w:r>
      <w:r w:rsidR="00D4029F">
        <w:t xml:space="preserve">were </w:t>
      </w:r>
      <w:r w:rsidRPr="006409DB">
        <w:t>satisf</w:t>
      </w:r>
      <w:r w:rsidR="001F403A">
        <w:t xml:space="preserve">ied </w:t>
      </w:r>
      <w:r w:rsidR="00285DC0">
        <w:t xml:space="preserve">with their involvement </w:t>
      </w:r>
      <w:r w:rsidR="004D1C38">
        <w:t>in their</w:t>
      </w:r>
      <w:r w:rsidRPr="006409DB">
        <w:t xml:space="preserve"> </w:t>
      </w:r>
      <w:r w:rsidR="005C4A71">
        <w:t xml:space="preserve">care </w:t>
      </w:r>
      <w:r w:rsidRPr="006409DB">
        <w:t>planning</w:t>
      </w:r>
      <w:r w:rsidR="00E86A66">
        <w:t>,</w:t>
      </w:r>
      <w:r w:rsidRPr="006409DB">
        <w:t xml:space="preserve"> </w:t>
      </w:r>
      <w:r w:rsidR="005410EE">
        <w:t xml:space="preserve">and </w:t>
      </w:r>
      <w:r w:rsidR="00186176">
        <w:t>the involvement of o</w:t>
      </w:r>
      <w:r w:rsidRPr="006409DB">
        <w:t xml:space="preserve">ther providers of care </w:t>
      </w:r>
      <w:r w:rsidR="00C66DD3">
        <w:t xml:space="preserve">to </w:t>
      </w:r>
      <w:r w:rsidRPr="006409DB">
        <w:t>effectively contribute to the planning and review of care and services. Staff describe</w:t>
      </w:r>
      <w:r w:rsidR="00C42922">
        <w:t>d</w:t>
      </w:r>
      <w:r w:rsidRPr="006409DB">
        <w:t xml:space="preserve"> how consumers, and representatives are always involved in assessment and planning</w:t>
      </w:r>
      <w:r w:rsidR="006E41CB">
        <w:t xml:space="preserve">. </w:t>
      </w:r>
      <w:r w:rsidR="00356B44">
        <w:t xml:space="preserve">Care </w:t>
      </w:r>
      <w:r w:rsidRPr="006409DB">
        <w:t xml:space="preserve">documentation </w:t>
      </w:r>
      <w:r w:rsidR="00356B44">
        <w:t xml:space="preserve">demonstrated consumers, representatives and other provider of care are consulted in </w:t>
      </w:r>
      <w:r w:rsidR="0007628E">
        <w:t>consumer care planning</w:t>
      </w:r>
      <w:r w:rsidRPr="006409DB">
        <w:t>.</w:t>
      </w:r>
    </w:p>
    <w:p w14:paraId="78ED4FC6" w14:textId="753B7A12" w:rsidR="00CA4589" w:rsidRDefault="0041414D" w:rsidP="0054620F">
      <w:pPr>
        <w:pStyle w:val="NormalArial"/>
        <w:spacing w:before="120"/>
      </w:pPr>
      <w:r>
        <w:t>C</w:t>
      </w:r>
      <w:r w:rsidRPr="00A42E35">
        <w:t>onsumers and representatives felt</w:t>
      </w:r>
      <w:r w:rsidR="00E03F67">
        <w:t xml:space="preserve"> they were</w:t>
      </w:r>
      <w:r w:rsidRPr="00A42E35">
        <w:t xml:space="preserve"> well-informed and</w:t>
      </w:r>
      <w:r>
        <w:t xml:space="preserve"> aware</w:t>
      </w:r>
      <w:r w:rsidRPr="00A42E35">
        <w:t xml:space="preserve"> </w:t>
      </w:r>
      <w:r>
        <w:t>of</w:t>
      </w:r>
      <w:r w:rsidRPr="00A42E35">
        <w:t xml:space="preserve"> the consumer care plan</w:t>
      </w:r>
      <w:r w:rsidR="00981AAB">
        <w:t>s and</w:t>
      </w:r>
      <w:r>
        <w:t xml:space="preserve"> </w:t>
      </w:r>
      <w:r w:rsidRPr="00A42E35">
        <w:t xml:space="preserve">care plan documentation </w:t>
      </w:r>
      <w:r>
        <w:t>could</w:t>
      </w:r>
      <w:r w:rsidRPr="00A42E35">
        <w:t xml:space="preserve"> be provided on request. The service demonstrated that all outcomes of assessment and planning were effectively communicated to consumer</w:t>
      </w:r>
      <w:r w:rsidR="008A41DB">
        <w:t>s</w:t>
      </w:r>
      <w:r w:rsidRPr="00A42E35">
        <w:t xml:space="preserve"> and representative</w:t>
      </w:r>
      <w:r w:rsidR="008A41DB">
        <w:t>s</w:t>
      </w:r>
      <w:r w:rsidRPr="00A42E35">
        <w:t xml:space="preserve"> in a timely manner. </w:t>
      </w:r>
      <w:r w:rsidR="008A41DB">
        <w:t xml:space="preserve">Care documentation confirmed consumers and representatives </w:t>
      </w:r>
      <w:r w:rsidR="0079761C">
        <w:t>were informed of care planning changes and o</w:t>
      </w:r>
      <w:r w:rsidRPr="00A42E35">
        <w:t>utcomes.</w:t>
      </w:r>
      <w:r w:rsidR="002C5A6E">
        <w:t xml:space="preserve"> </w:t>
      </w:r>
    </w:p>
    <w:p w14:paraId="18D60501" w14:textId="7E9A63D1" w:rsidR="0087700C" w:rsidRPr="00334B7D" w:rsidRDefault="00086295" w:rsidP="0087194C">
      <w:pPr>
        <w:pStyle w:val="NormalArial"/>
        <w:spacing w:before="240" w:line="276" w:lineRule="auto"/>
      </w:pPr>
      <w:r w:rsidRPr="00996FAF">
        <w:br w:type="page"/>
      </w:r>
    </w:p>
    <w:p w14:paraId="18D60502" w14:textId="77777777" w:rsidR="00FC045E" w:rsidRPr="00996FAF" w:rsidRDefault="0008629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447F5" w14:paraId="18D60505" w14:textId="77777777" w:rsidTr="00544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8D60503" w14:textId="77777777" w:rsidR="00FC045E" w:rsidRPr="00996FAF" w:rsidRDefault="0008629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8D60504" w14:textId="77777777" w:rsidR="00FC045E" w:rsidRPr="00996FAF" w:rsidRDefault="005E21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47F5" w14:paraId="18D6050C"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06" w14:textId="77777777" w:rsidR="00FC045E" w:rsidRPr="00996FAF" w:rsidRDefault="0008629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8D60507" w14:textId="77777777" w:rsidR="00FC045E" w:rsidRPr="00996FAF" w:rsidRDefault="000862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D60508" w14:textId="77777777" w:rsidR="00FC045E" w:rsidRPr="00996FAF" w:rsidRDefault="000862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8D60509" w14:textId="77777777" w:rsidR="00FC045E" w:rsidRPr="00996FAF" w:rsidRDefault="000862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D6050A" w14:textId="77777777" w:rsidR="00FC045E" w:rsidRPr="00996FAF" w:rsidRDefault="000862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8D6050B" w14:textId="09481310" w:rsidR="00FC045E" w:rsidRPr="00996FAF" w:rsidRDefault="005E217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44F49">
                  <w:rPr>
                    <w:rFonts w:ascii="Arial" w:hAnsi="Arial" w:cs="Arial"/>
                    <w:color w:val="auto"/>
                  </w:rPr>
                  <w:t>Compliant</w:t>
                </w:r>
              </w:sdtContent>
            </w:sdt>
            <w:r w:rsidR="00086295" w:rsidRPr="00996FAF">
              <w:rPr>
                <w:rFonts w:ascii="Arial" w:hAnsi="Arial" w:cs="Arial"/>
                <w:color w:val="0000FF"/>
              </w:rPr>
              <w:t xml:space="preserve"> </w:t>
            </w:r>
          </w:p>
        </w:tc>
      </w:tr>
      <w:tr w:rsidR="005447F5" w14:paraId="18D60510"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0D" w14:textId="77777777" w:rsidR="00FC045E" w:rsidRPr="00996FAF" w:rsidRDefault="0008629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8D6050E" w14:textId="77777777" w:rsidR="00FC045E" w:rsidRPr="00996FAF" w:rsidRDefault="0008629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8D6050F" w14:textId="59F36809" w:rsidR="00FC045E" w:rsidRPr="00996FAF" w:rsidRDefault="005E217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44F49">
                  <w:rPr>
                    <w:rFonts w:ascii="Arial" w:hAnsi="Arial" w:cs="Arial"/>
                    <w:color w:val="auto"/>
                  </w:rPr>
                  <w:t>Compliant</w:t>
                </w:r>
              </w:sdtContent>
            </w:sdt>
            <w:r w:rsidR="00086295" w:rsidRPr="00996FAF">
              <w:rPr>
                <w:rFonts w:ascii="Arial" w:hAnsi="Arial" w:cs="Arial"/>
                <w:color w:val="0000FF"/>
              </w:rPr>
              <w:t xml:space="preserve"> </w:t>
            </w:r>
          </w:p>
        </w:tc>
      </w:tr>
      <w:tr w:rsidR="005447F5" w14:paraId="18D60514"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11" w14:textId="77777777" w:rsidR="00FC045E" w:rsidRPr="00996FAF" w:rsidRDefault="00086295"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8D60512" w14:textId="77777777" w:rsidR="00FC045E" w:rsidRPr="00996FAF" w:rsidRDefault="00086295"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8D60513" w14:textId="62FF957C" w:rsidR="00FC045E" w:rsidRPr="00996FAF" w:rsidRDefault="005E217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844C7">
                  <w:rPr>
                    <w:rFonts w:ascii="Arial" w:hAnsi="Arial" w:cs="Arial"/>
                    <w:color w:val="auto"/>
                  </w:rPr>
                  <w:t>Compliant</w:t>
                </w:r>
              </w:sdtContent>
            </w:sdt>
            <w:r w:rsidR="00086295" w:rsidRPr="00996FAF">
              <w:rPr>
                <w:rFonts w:ascii="Arial" w:hAnsi="Arial" w:cs="Arial"/>
                <w:color w:val="0000FF"/>
              </w:rPr>
              <w:t xml:space="preserve"> </w:t>
            </w:r>
          </w:p>
        </w:tc>
      </w:tr>
      <w:tr w:rsidR="005447F5" w14:paraId="18D60518"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15" w14:textId="77777777" w:rsidR="00FC045E" w:rsidRPr="00996FAF" w:rsidRDefault="00086295"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8D60516" w14:textId="77777777" w:rsidR="00FC045E" w:rsidRPr="00996FAF" w:rsidRDefault="0008629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8D60517" w14:textId="3BAB2ED0" w:rsidR="00FC045E" w:rsidRPr="00996FAF" w:rsidRDefault="005E217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844C7">
                  <w:rPr>
                    <w:rFonts w:ascii="Arial" w:hAnsi="Arial" w:cs="Arial"/>
                    <w:color w:val="auto"/>
                  </w:rPr>
                  <w:t>Compliant</w:t>
                </w:r>
              </w:sdtContent>
            </w:sdt>
            <w:r w:rsidR="00086295" w:rsidRPr="00996FAF">
              <w:rPr>
                <w:rFonts w:ascii="Arial" w:hAnsi="Arial" w:cs="Arial"/>
                <w:color w:val="0000FF"/>
              </w:rPr>
              <w:t xml:space="preserve"> </w:t>
            </w:r>
          </w:p>
        </w:tc>
      </w:tr>
      <w:tr w:rsidR="005447F5" w14:paraId="18D6051C"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19" w14:textId="77777777" w:rsidR="00FC045E" w:rsidRPr="00996FAF" w:rsidRDefault="00086295"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8D6051A" w14:textId="77777777" w:rsidR="00FC045E" w:rsidRPr="00996FAF" w:rsidRDefault="000862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8D6051B" w14:textId="0C91C57D" w:rsidR="00FC045E" w:rsidRPr="00996FAF" w:rsidRDefault="005E217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844C7">
                  <w:rPr>
                    <w:rFonts w:ascii="Arial" w:hAnsi="Arial" w:cs="Arial"/>
                    <w:color w:val="auto"/>
                  </w:rPr>
                  <w:t>Compliant</w:t>
                </w:r>
              </w:sdtContent>
            </w:sdt>
            <w:r w:rsidR="00086295" w:rsidRPr="00996FAF">
              <w:rPr>
                <w:rFonts w:ascii="Arial" w:hAnsi="Arial" w:cs="Arial"/>
                <w:color w:val="0000FF"/>
              </w:rPr>
              <w:t xml:space="preserve"> </w:t>
            </w:r>
          </w:p>
        </w:tc>
      </w:tr>
      <w:tr w:rsidR="005447F5" w14:paraId="18D60520"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1D" w14:textId="77777777" w:rsidR="00FC045E" w:rsidRPr="00996FAF" w:rsidRDefault="00086295"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8D6051E" w14:textId="77777777" w:rsidR="00FC045E" w:rsidRPr="00996FAF" w:rsidRDefault="0008629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8D6051F" w14:textId="17CCB966" w:rsidR="00FC045E" w:rsidRPr="00996FAF" w:rsidRDefault="005E217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844C7">
                  <w:rPr>
                    <w:rFonts w:ascii="Arial" w:hAnsi="Arial" w:cs="Arial"/>
                    <w:color w:val="auto"/>
                  </w:rPr>
                  <w:t>Compliant</w:t>
                </w:r>
              </w:sdtContent>
            </w:sdt>
            <w:r w:rsidR="00086295" w:rsidRPr="00996FAF">
              <w:rPr>
                <w:rFonts w:ascii="Arial" w:hAnsi="Arial" w:cs="Arial"/>
                <w:color w:val="0000FF"/>
              </w:rPr>
              <w:t xml:space="preserve"> </w:t>
            </w:r>
          </w:p>
        </w:tc>
      </w:tr>
      <w:tr w:rsidR="005447F5" w14:paraId="18D60526"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21" w14:textId="77777777" w:rsidR="00FC045E" w:rsidRPr="00996FAF" w:rsidRDefault="00086295"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8D60522" w14:textId="77777777" w:rsidR="00FC045E" w:rsidRPr="00996FAF" w:rsidRDefault="000862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D60523" w14:textId="77777777" w:rsidR="00FC045E" w:rsidRPr="00996FAF" w:rsidRDefault="0008629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8D60524" w14:textId="77777777" w:rsidR="00FC045E" w:rsidRPr="00996FAF" w:rsidRDefault="0008629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8D60525" w14:textId="7830F2A0" w:rsidR="00FC045E" w:rsidRPr="00996FAF" w:rsidRDefault="005E217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844C7">
                  <w:rPr>
                    <w:rFonts w:ascii="Arial" w:hAnsi="Arial" w:cs="Arial"/>
                    <w:color w:val="auto"/>
                  </w:rPr>
                  <w:t>Compliant</w:t>
                </w:r>
              </w:sdtContent>
            </w:sdt>
            <w:r w:rsidR="00086295" w:rsidRPr="00996FAF">
              <w:rPr>
                <w:rFonts w:ascii="Arial" w:hAnsi="Arial" w:cs="Arial"/>
                <w:color w:val="0000FF"/>
              </w:rPr>
              <w:t xml:space="preserve"> </w:t>
            </w:r>
          </w:p>
        </w:tc>
      </w:tr>
    </w:tbl>
    <w:p w14:paraId="18D60527" w14:textId="77777777" w:rsidR="00D87E7C" w:rsidRDefault="00086295" w:rsidP="00D87E7C">
      <w:pPr>
        <w:pStyle w:val="Heading20"/>
      </w:pPr>
      <w:r w:rsidRPr="00996FAF">
        <w:t>Findings</w:t>
      </w:r>
    </w:p>
    <w:p w14:paraId="049C77ED" w14:textId="69A2A2FE" w:rsidR="00021E00" w:rsidRPr="00021E00" w:rsidRDefault="00021E00" w:rsidP="0054620F">
      <w:pPr>
        <w:pStyle w:val="NormalArial"/>
        <w:spacing w:before="120"/>
      </w:pPr>
      <w:r w:rsidRPr="00021E00">
        <w:t xml:space="preserve">The service was previously found non-compliant with requirement 3(3)(b) following a Site Audit performed </w:t>
      </w:r>
      <w:r w:rsidR="00474EEB">
        <w:t>between</w:t>
      </w:r>
      <w:r w:rsidR="00EF7C6B">
        <w:t xml:space="preserve"> 8 March </w:t>
      </w:r>
      <w:r w:rsidR="00425641">
        <w:t xml:space="preserve">and 11 March </w:t>
      </w:r>
      <w:r w:rsidR="00EF7C6B">
        <w:t xml:space="preserve">2022 and Assessment Contact </w:t>
      </w:r>
      <w:r w:rsidRPr="00021E00">
        <w:t>between 12 December</w:t>
      </w:r>
      <w:r w:rsidR="00745381">
        <w:t xml:space="preserve"> </w:t>
      </w:r>
      <w:r w:rsidRPr="00021E00">
        <w:t>and 15 December 2022</w:t>
      </w:r>
      <w:r w:rsidR="00EF7C6B">
        <w:t xml:space="preserve">. </w:t>
      </w:r>
      <w:r w:rsidRPr="00021E00">
        <w:t xml:space="preserve">At the time of the Site Audit </w:t>
      </w:r>
      <w:r w:rsidR="00EF7C6B">
        <w:t xml:space="preserve">and subsequent Assessment Contact </w:t>
      </w:r>
      <w:r w:rsidRPr="00021E00">
        <w:t>the service did not demonstrate consistent management of consumers requiring fluid balance and oedema management.</w:t>
      </w:r>
    </w:p>
    <w:p w14:paraId="113D733D" w14:textId="65EA384F" w:rsidR="00021E00" w:rsidRDefault="00021E00" w:rsidP="0054620F">
      <w:pPr>
        <w:pStyle w:val="NormalArial"/>
        <w:spacing w:before="120"/>
      </w:pPr>
      <w:r>
        <w:t xml:space="preserve">The service implemented actions in response to the non-compliance including </w:t>
      </w:r>
      <w:r w:rsidR="000321F0">
        <w:t>staff education</w:t>
      </w:r>
      <w:r>
        <w:t xml:space="preserve"> </w:t>
      </w:r>
      <w:r w:rsidR="00763122">
        <w:t>related</w:t>
      </w:r>
      <w:r>
        <w:t xml:space="preserve"> to documentation and charting, and </w:t>
      </w:r>
      <w:r w:rsidR="00373CF7">
        <w:t>for clinical</w:t>
      </w:r>
      <w:r>
        <w:t xml:space="preserve"> staff evaluat</w:t>
      </w:r>
      <w:r w:rsidR="00763122">
        <w:t>ation of</w:t>
      </w:r>
      <w:r>
        <w:t xml:space="preserve"> documented</w:t>
      </w:r>
      <w:r w:rsidR="00763122">
        <w:t xml:space="preserve"> information to ensure adequate </w:t>
      </w:r>
      <w:r>
        <w:t>action</w:t>
      </w:r>
      <w:r w:rsidR="00763122">
        <w:t>s are implemented</w:t>
      </w:r>
      <w:r>
        <w:t xml:space="preserve"> to manage the high impact and prevalence risks.</w:t>
      </w:r>
    </w:p>
    <w:p w14:paraId="248BB213" w14:textId="10CB0F84" w:rsidR="00021E00" w:rsidRDefault="00021E00" w:rsidP="0054620F">
      <w:pPr>
        <w:pStyle w:val="NormalArial"/>
        <w:spacing w:before="120"/>
      </w:pPr>
      <w:r>
        <w:t>C</w:t>
      </w:r>
      <w:r w:rsidRPr="0044065C">
        <w:t>onsumers</w:t>
      </w:r>
      <w:r>
        <w:t xml:space="preserve"> and </w:t>
      </w:r>
      <w:r w:rsidRPr="0044065C">
        <w:t xml:space="preserve">representatives </w:t>
      </w:r>
      <w:r>
        <w:t>felt</w:t>
      </w:r>
      <w:r w:rsidRPr="0044065C">
        <w:t xml:space="preserve"> </w:t>
      </w:r>
      <w:r>
        <w:t>the service managed</w:t>
      </w:r>
      <w:r w:rsidRPr="0044065C">
        <w:t xml:space="preserve"> </w:t>
      </w:r>
      <w:r>
        <w:t xml:space="preserve">well </w:t>
      </w:r>
      <w:r w:rsidRPr="0044065C">
        <w:t xml:space="preserve">high </w:t>
      </w:r>
      <w:r>
        <w:t xml:space="preserve">impact and high prevalence </w:t>
      </w:r>
      <w:r w:rsidRPr="0044065C">
        <w:t>risk</w:t>
      </w:r>
      <w:r>
        <w:t>s to</w:t>
      </w:r>
      <w:r w:rsidRPr="0044065C">
        <w:t xml:space="preserve"> care needs</w:t>
      </w:r>
      <w:r>
        <w:t>. S</w:t>
      </w:r>
      <w:r w:rsidRPr="0044065C">
        <w:t xml:space="preserve">taff </w:t>
      </w:r>
      <w:r>
        <w:t xml:space="preserve">described </w:t>
      </w:r>
      <w:r w:rsidR="00B16333">
        <w:t xml:space="preserve">individual </w:t>
      </w:r>
      <w:r>
        <w:t xml:space="preserve">consumer care identified </w:t>
      </w:r>
      <w:r w:rsidRPr="0044065C">
        <w:t>a</w:t>
      </w:r>
      <w:r w:rsidR="00B16333">
        <w:t xml:space="preserve">s </w:t>
      </w:r>
      <w:r w:rsidRPr="0044065C">
        <w:t xml:space="preserve">high risk </w:t>
      </w:r>
      <w:r w:rsidR="00B16333">
        <w:t>such as challenging</w:t>
      </w:r>
      <w:r>
        <w:t xml:space="preserve"> behaviours, falls, and specialised clinical care needs </w:t>
      </w:r>
      <w:r w:rsidR="00B16333">
        <w:t>including</w:t>
      </w:r>
      <w:r>
        <w:t xml:space="preserve"> the management of </w:t>
      </w:r>
      <w:r>
        <w:lastRenderedPageBreak/>
        <w:t>oedema, diabetes and catheters</w:t>
      </w:r>
      <w:r w:rsidRPr="0044065C">
        <w:t xml:space="preserve">. </w:t>
      </w:r>
      <w:r>
        <w:t xml:space="preserve">Care documentation demonstrated effective strategies, with the recording of assessments and observations, evaluations, the reviews of strategies and consultations with others such as medical specialists and medical practitioners. </w:t>
      </w:r>
    </w:p>
    <w:p w14:paraId="7B4AAAFB" w14:textId="77777777" w:rsidR="00021E00" w:rsidRPr="0054620F" w:rsidRDefault="00021E00" w:rsidP="0054620F">
      <w:pPr>
        <w:pStyle w:val="NormalArial"/>
        <w:spacing w:before="120"/>
      </w:pPr>
      <w:r w:rsidRPr="0054620F">
        <w:t>As a result, and with consideration to the implemented actions and available information I find this requirement is now compliant.</w:t>
      </w:r>
    </w:p>
    <w:p w14:paraId="63474ED8" w14:textId="3F0AECD2" w:rsidR="00021E00" w:rsidRDefault="00021E00" w:rsidP="0054620F">
      <w:pPr>
        <w:pStyle w:val="NormalArial"/>
        <w:spacing w:before="120"/>
      </w:pPr>
      <w:r>
        <w:t>I am satisfied the remaining requirements 3(3)(a), 3(3)(c), 3(3)(d), 3(3)(e), 3(3)</w:t>
      </w:r>
      <w:r w:rsidR="00486396">
        <w:t>(f), 3(3)(g) are also compliant.</w:t>
      </w:r>
    </w:p>
    <w:p w14:paraId="0419ECF8" w14:textId="52971C20" w:rsidR="00524DAC" w:rsidRDefault="002A0D7C" w:rsidP="0054620F">
      <w:pPr>
        <w:pStyle w:val="NormalArial"/>
        <w:spacing w:before="120"/>
      </w:pPr>
      <w:r>
        <w:t>C</w:t>
      </w:r>
      <w:r w:rsidRPr="00961451">
        <w:t>onsumers</w:t>
      </w:r>
      <w:r>
        <w:t xml:space="preserve"> and </w:t>
      </w:r>
      <w:r w:rsidRPr="00961451">
        <w:t xml:space="preserve">representatives </w:t>
      </w:r>
      <w:r w:rsidR="00032EFF">
        <w:t>were</w:t>
      </w:r>
      <w:r w:rsidRPr="00961451">
        <w:t xml:space="preserve"> satisfied </w:t>
      </w:r>
      <w:r w:rsidR="002B7ED7">
        <w:t>that</w:t>
      </w:r>
      <w:r w:rsidRPr="00961451">
        <w:t xml:space="preserve"> personal </w:t>
      </w:r>
      <w:r w:rsidR="00060FF5">
        <w:t xml:space="preserve">and clinical </w:t>
      </w:r>
      <w:r w:rsidRPr="00961451">
        <w:t xml:space="preserve">care </w:t>
      </w:r>
      <w:r w:rsidR="00672B06">
        <w:t>is</w:t>
      </w:r>
      <w:r w:rsidR="00B2202A">
        <w:t xml:space="preserve"> effective in </w:t>
      </w:r>
      <w:r w:rsidRPr="00961451">
        <w:t>meet</w:t>
      </w:r>
      <w:r w:rsidR="00B2202A">
        <w:t>ing</w:t>
      </w:r>
      <w:r w:rsidRPr="00961451">
        <w:t xml:space="preserve"> consumer preferences</w:t>
      </w:r>
      <w:r w:rsidR="00CB6A76">
        <w:t xml:space="preserve"> and need</w:t>
      </w:r>
      <w:r w:rsidR="00672B06">
        <w:t>s</w:t>
      </w:r>
      <w:r w:rsidR="00E91B8B" w:rsidRPr="00E91B8B">
        <w:t xml:space="preserve"> </w:t>
      </w:r>
      <w:r w:rsidR="00E91B8B">
        <w:t>including</w:t>
      </w:r>
      <w:r w:rsidR="00E91B8B" w:rsidRPr="00961451">
        <w:t xml:space="preserve"> </w:t>
      </w:r>
      <w:r w:rsidR="00E91B8B">
        <w:t xml:space="preserve">the management of </w:t>
      </w:r>
      <w:r w:rsidR="00E91B8B" w:rsidRPr="00961451">
        <w:t>pain</w:t>
      </w:r>
      <w:r w:rsidR="00E91B8B">
        <w:t xml:space="preserve">, </w:t>
      </w:r>
      <w:r w:rsidR="00E91B8B" w:rsidRPr="00961451">
        <w:t>wound</w:t>
      </w:r>
      <w:r w:rsidR="00E91B8B">
        <w:t>s, and restrictive practices</w:t>
      </w:r>
      <w:r w:rsidRPr="00961451">
        <w:t xml:space="preserve">. </w:t>
      </w:r>
      <w:r w:rsidR="00030872" w:rsidRPr="0054620F">
        <w:t>Clinical staff</w:t>
      </w:r>
      <w:r w:rsidR="00B27389" w:rsidRPr="0054620F">
        <w:t xml:space="preserve"> described </w:t>
      </w:r>
      <w:r w:rsidR="0011729A" w:rsidRPr="0054620F">
        <w:t>individual consumer care needs</w:t>
      </w:r>
      <w:r w:rsidR="003404F7" w:rsidRPr="0054620F">
        <w:t xml:space="preserve"> in relation to</w:t>
      </w:r>
      <w:r w:rsidR="00E41FD9" w:rsidRPr="0054620F">
        <w:t xml:space="preserve"> </w:t>
      </w:r>
      <w:r w:rsidR="00091FA6" w:rsidRPr="0054620F">
        <w:t>pain management and non-pharamacolocial strategies trialled</w:t>
      </w:r>
      <w:r w:rsidR="00E91B8B" w:rsidRPr="0054620F">
        <w:t xml:space="preserve"> </w:t>
      </w:r>
      <w:r w:rsidR="005B597B" w:rsidRPr="0054620F">
        <w:t>when</w:t>
      </w:r>
      <w:r w:rsidR="00E91B8B" w:rsidRPr="0054620F">
        <w:t xml:space="preserve"> manag</w:t>
      </w:r>
      <w:r w:rsidR="005B597B" w:rsidRPr="0054620F">
        <w:t>ing restrictive practices</w:t>
      </w:r>
      <w:r w:rsidR="001E7468" w:rsidRPr="0054620F">
        <w:t xml:space="preserve">. </w:t>
      </w:r>
      <w:r w:rsidRPr="00961451">
        <w:t xml:space="preserve">Care documentation </w:t>
      </w:r>
      <w:r w:rsidR="002F7823">
        <w:t>demonstrated</w:t>
      </w:r>
      <w:r w:rsidRPr="00961451">
        <w:t xml:space="preserve"> </w:t>
      </w:r>
      <w:r w:rsidR="00FE16DC">
        <w:t xml:space="preserve">ongoing </w:t>
      </w:r>
      <w:r w:rsidR="00533489">
        <w:t xml:space="preserve">individualised </w:t>
      </w:r>
      <w:r w:rsidR="009B413C">
        <w:t xml:space="preserve">assessments and </w:t>
      </w:r>
      <w:r w:rsidR="0041043B">
        <w:t xml:space="preserve">monitoring </w:t>
      </w:r>
      <w:r w:rsidRPr="00961451">
        <w:t>of daily needs</w:t>
      </w:r>
      <w:r w:rsidR="009B62A1">
        <w:t xml:space="preserve">, </w:t>
      </w:r>
      <w:r w:rsidR="006C3136">
        <w:t>consulta</w:t>
      </w:r>
      <w:r w:rsidR="005943BB">
        <w:t>t</w:t>
      </w:r>
      <w:r w:rsidR="006C3136">
        <w:t>ions f</w:t>
      </w:r>
      <w:r w:rsidR="006A086B">
        <w:t>ro</w:t>
      </w:r>
      <w:r w:rsidR="006C3136">
        <w:t>m other</w:t>
      </w:r>
      <w:r w:rsidR="00702F38">
        <w:t>s</w:t>
      </w:r>
      <w:r w:rsidR="006C3136">
        <w:t xml:space="preserve"> such as</w:t>
      </w:r>
      <w:r w:rsidR="0074058A">
        <w:t xml:space="preserve"> a wound </w:t>
      </w:r>
      <w:r w:rsidR="008D6FAF">
        <w:t>specialis</w:t>
      </w:r>
      <w:r w:rsidR="0074058A">
        <w:t>t</w:t>
      </w:r>
      <w:r w:rsidR="00284763">
        <w:t xml:space="preserve">, </w:t>
      </w:r>
      <w:r w:rsidR="009B62A1">
        <w:t xml:space="preserve">and </w:t>
      </w:r>
      <w:r w:rsidR="00137E89">
        <w:t xml:space="preserve">completed </w:t>
      </w:r>
      <w:r w:rsidR="000729E8">
        <w:t>behaviour support plans</w:t>
      </w:r>
      <w:r w:rsidR="00472165">
        <w:t xml:space="preserve"> and </w:t>
      </w:r>
      <w:r w:rsidR="0037202C">
        <w:t>i</w:t>
      </w:r>
      <w:r w:rsidRPr="00961451">
        <w:t>nformed consent in line with the legislative requirements</w:t>
      </w:r>
      <w:r w:rsidR="009B62A1">
        <w:t xml:space="preserve"> for restrictive practices</w:t>
      </w:r>
      <w:r w:rsidR="009F2A94" w:rsidRPr="009F2A94">
        <w:t xml:space="preserve"> </w:t>
      </w:r>
      <w:r w:rsidR="009F2A94">
        <w:t>as required</w:t>
      </w:r>
      <w:r w:rsidR="00BD6292" w:rsidRPr="00BD6292">
        <w:t xml:space="preserve">. </w:t>
      </w:r>
    </w:p>
    <w:p w14:paraId="4E493F8C" w14:textId="7D24964A" w:rsidR="003764B9" w:rsidRDefault="0040463B" w:rsidP="0054620F">
      <w:pPr>
        <w:pStyle w:val="NormalArial"/>
        <w:spacing w:before="120"/>
      </w:pPr>
      <w:r w:rsidRPr="0054620F">
        <w:t xml:space="preserve">Consumers and representatives </w:t>
      </w:r>
      <w:r w:rsidR="002462E6" w:rsidRPr="0054620F">
        <w:t>confirmed</w:t>
      </w:r>
      <w:r w:rsidR="00503D8A" w:rsidRPr="0054620F">
        <w:t xml:space="preserve"> staff discuss consumer </w:t>
      </w:r>
      <w:r w:rsidRPr="0054620F">
        <w:t>end-of-life wishes with them</w:t>
      </w:r>
      <w:r w:rsidRPr="00E817FC">
        <w:t>. Clinical</w:t>
      </w:r>
      <w:r>
        <w:t xml:space="preserve"> </w:t>
      </w:r>
      <w:r w:rsidRPr="00EF365F">
        <w:t xml:space="preserve">staff </w:t>
      </w:r>
      <w:r w:rsidR="00927BDE" w:rsidRPr="00EF365F">
        <w:t>described</w:t>
      </w:r>
      <w:r w:rsidR="00D51BDA">
        <w:t xml:space="preserve"> </w:t>
      </w:r>
      <w:r w:rsidR="00391BF4">
        <w:t xml:space="preserve">specific </w:t>
      </w:r>
      <w:r w:rsidR="00D51BDA">
        <w:t>end of life</w:t>
      </w:r>
      <w:r w:rsidRPr="00EF365F">
        <w:t xml:space="preserve"> </w:t>
      </w:r>
      <w:r w:rsidR="008573A4">
        <w:t xml:space="preserve">consumer </w:t>
      </w:r>
      <w:r w:rsidR="00581837" w:rsidRPr="00EF365F">
        <w:t xml:space="preserve">comfort measures </w:t>
      </w:r>
      <w:r w:rsidR="00924108" w:rsidRPr="00EF365F">
        <w:t>prov</w:t>
      </w:r>
      <w:r w:rsidR="00F835D9">
        <w:t>id</w:t>
      </w:r>
      <w:r w:rsidR="00924108" w:rsidRPr="00EF365F">
        <w:t>ed</w:t>
      </w:r>
      <w:r w:rsidR="00F8246F">
        <w:t xml:space="preserve"> when required</w:t>
      </w:r>
      <w:r w:rsidRPr="00EF365F">
        <w:t xml:space="preserve">. </w:t>
      </w:r>
      <w:r w:rsidR="001306A3">
        <w:t>C</w:t>
      </w:r>
      <w:r w:rsidR="004356E4" w:rsidRPr="00EF365F">
        <w:t xml:space="preserve">are </w:t>
      </w:r>
      <w:r w:rsidR="001306A3">
        <w:t xml:space="preserve">documentation demonstrated </w:t>
      </w:r>
      <w:r w:rsidR="00F5140A">
        <w:t xml:space="preserve">there are </w:t>
      </w:r>
      <w:r w:rsidR="004356E4" w:rsidRPr="00DC647D">
        <w:t>advanced</w:t>
      </w:r>
      <w:r w:rsidR="004356E4" w:rsidRPr="008E24BA">
        <w:t xml:space="preserve"> care plan</w:t>
      </w:r>
      <w:r w:rsidR="004356E4">
        <w:t>s</w:t>
      </w:r>
      <w:r w:rsidR="004356E4" w:rsidRPr="008E24BA">
        <w:t xml:space="preserve"> with individual wishes </w:t>
      </w:r>
      <w:r w:rsidR="004356E4">
        <w:t>and</w:t>
      </w:r>
      <w:r w:rsidR="004356E4" w:rsidRPr="008E24BA">
        <w:t xml:space="preserve"> the </w:t>
      </w:r>
      <w:r w:rsidR="004356E4">
        <w:t>end-of-life</w:t>
      </w:r>
      <w:r w:rsidR="004356E4" w:rsidRPr="008E24BA">
        <w:t xml:space="preserve"> care they would like to receive.</w:t>
      </w:r>
      <w:r w:rsidR="00EF365F" w:rsidRPr="00EF365F">
        <w:t xml:space="preserve"> </w:t>
      </w:r>
      <w:r w:rsidR="00EF365F" w:rsidRPr="008E24BA">
        <w:t xml:space="preserve">The </w:t>
      </w:r>
      <w:r w:rsidR="00EF365F">
        <w:t>organisation has policies and procedures in relation to palliative approach and care</w:t>
      </w:r>
      <w:r w:rsidR="00EF365F" w:rsidRPr="008E24BA">
        <w:t>.</w:t>
      </w:r>
    </w:p>
    <w:p w14:paraId="342B24BE" w14:textId="281C356B" w:rsidR="008573A4" w:rsidRPr="0054620F" w:rsidRDefault="00F03588" w:rsidP="0054620F">
      <w:pPr>
        <w:pStyle w:val="NormalArial"/>
        <w:spacing w:before="120"/>
      </w:pPr>
      <w:r w:rsidRPr="0054620F">
        <w:t xml:space="preserve">Consumers and representatives </w:t>
      </w:r>
      <w:r w:rsidR="005D7D89" w:rsidRPr="0054620F">
        <w:t xml:space="preserve">described </w:t>
      </w:r>
      <w:r w:rsidR="005F42FB" w:rsidRPr="0054620F">
        <w:t>how</w:t>
      </w:r>
      <w:r w:rsidR="00CC53AF" w:rsidRPr="0054620F">
        <w:t xml:space="preserve"> </w:t>
      </w:r>
      <w:r w:rsidRPr="0054620F">
        <w:t xml:space="preserve">staff </w:t>
      </w:r>
      <w:r w:rsidR="007F5146" w:rsidRPr="0054620F">
        <w:t xml:space="preserve">identify </w:t>
      </w:r>
      <w:r w:rsidRPr="0054620F">
        <w:t xml:space="preserve">and respond to consumer deterioration. Clinical staff </w:t>
      </w:r>
      <w:r w:rsidR="005F42FB" w:rsidRPr="0054620F">
        <w:t>provided examples of</w:t>
      </w:r>
      <w:r w:rsidRPr="0054620F">
        <w:t xml:space="preserve"> </w:t>
      </w:r>
      <w:r w:rsidR="002C73AA" w:rsidRPr="0054620F">
        <w:t>how they identify</w:t>
      </w:r>
      <w:r w:rsidR="00550C6C" w:rsidRPr="0054620F">
        <w:t>, respond and communicate</w:t>
      </w:r>
      <w:r w:rsidR="002C73AA" w:rsidRPr="0054620F">
        <w:t xml:space="preserve"> </w:t>
      </w:r>
      <w:r w:rsidRPr="0054620F">
        <w:t xml:space="preserve">deterioration or changes in consumer conditions such as behaviours, swallowing, acute change in care needs and wounds. </w:t>
      </w:r>
      <w:r w:rsidR="00F6764C" w:rsidRPr="0054620F">
        <w:t>Care d</w:t>
      </w:r>
      <w:r w:rsidRPr="0054620F">
        <w:t xml:space="preserve">ocumentation </w:t>
      </w:r>
      <w:r w:rsidR="003B0A1A" w:rsidRPr="0054620F">
        <w:t>demonstrated</w:t>
      </w:r>
      <w:r w:rsidRPr="0054620F">
        <w:t xml:space="preserve"> appropriate actions taken in response to </w:t>
      </w:r>
      <w:r w:rsidR="003B0A1A" w:rsidRPr="0054620F">
        <w:t xml:space="preserve">consumer </w:t>
      </w:r>
      <w:r w:rsidRPr="0054620F">
        <w:t>deterioration or change.</w:t>
      </w:r>
    </w:p>
    <w:p w14:paraId="18D60528" w14:textId="25E331C7" w:rsidR="002B0C90" w:rsidRDefault="00573298" w:rsidP="0054620F">
      <w:pPr>
        <w:pStyle w:val="NormalArial"/>
        <w:spacing w:before="120"/>
      </w:pPr>
      <w:r w:rsidRPr="00DC0C77">
        <w:t xml:space="preserve">Consumers </w:t>
      </w:r>
      <w:r w:rsidRPr="0054620F">
        <w:t>and representatives</w:t>
      </w:r>
      <w:r w:rsidRPr="00DC0C77">
        <w:t xml:space="preserve"> </w:t>
      </w:r>
      <w:r w:rsidR="00366F7F">
        <w:t xml:space="preserve">were </w:t>
      </w:r>
      <w:r w:rsidR="00CB3DDC">
        <w:t xml:space="preserve">satisfied </w:t>
      </w:r>
      <w:r w:rsidR="00B250F4">
        <w:t xml:space="preserve">that </w:t>
      </w:r>
      <w:r w:rsidRPr="00DC0C77">
        <w:t xml:space="preserve">consumer needs and preferences </w:t>
      </w:r>
      <w:r w:rsidR="0087194C">
        <w:t>we</w:t>
      </w:r>
      <w:r w:rsidRPr="00DC0C77">
        <w:t>re communicated</w:t>
      </w:r>
      <w:r w:rsidR="004A4D97" w:rsidRPr="004A4D97">
        <w:t xml:space="preserve"> </w:t>
      </w:r>
      <w:r w:rsidR="004A4D97" w:rsidRPr="00DC0C77">
        <w:t>effectively</w:t>
      </w:r>
      <w:r w:rsidRPr="00DC0C77">
        <w:t xml:space="preserve">. Staff described </w:t>
      </w:r>
      <w:r w:rsidR="00F45D94">
        <w:t xml:space="preserve">the </w:t>
      </w:r>
      <w:r w:rsidR="00285577">
        <w:t xml:space="preserve">modes of </w:t>
      </w:r>
      <w:r w:rsidRPr="00DC0C77">
        <w:t xml:space="preserve">communication </w:t>
      </w:r>
      <w:r w:rsidR="00F45D94">
        <w:t>used</w:t>
      </w:r>
      <w:r w:rsidRPr="00DC0C77">
        <w:t xml:space="preserve"> and </w:t>
      </w:r>
      <w:r w:rsidR="00F45D94">
        <w:t>individual consumer</w:t>
      </w:r>
      <w:r w:rsidRPr="00DC0C77">
        <w:t xml:space="preserve"> needs and preferences. Care documentation </w:t>
      </w:r>
      <w:r w:rsidR="006970ED">
        <w:t>demonstrated</w:t>
      </w:r>
      <w:r w:rsidRPr="00DC0C77">
        <w:t xml:space="preserve"> </w:t>
      </w:r>
      <w:r w:rsidR="00597B80">
        <w:t xml:space="preserve">consumer </w:t>
      </w:r>
      <w:r w:rsidRPr="00DC0C77">
        <w:t>needs and preferences are communicated, and information exchange occurs with others who share responsibility for care.</w:t>
      </w:r>
      <w:r w:rsidR="0029479F" w:rsidRPr="0029479F">
        <w:t xml:space="preserve"> </w:t>
      </w:r>
      <w:r w:rsidR="0029479F" w:rsidRPr="009F1EFB">
        <w:t xml:space="preserve">The Assessment Team observed </w:t>
      </w:r>
      <w:r w:rsidR="007F04B6">
        <w:t>staff communication</w:t>
      </w:r>
      <w:r w:rsidR="006506DF">
        <w:t xml:space="preserve"> occurring </w:t>
      </w:r>
      <w:r w:rsidR="0079230B">
        <w:t xml:space="preserve">that related to </w:t>
      </w:r>
      <w:r w:rsidR="0029479F" w:rsidRPr="009F1EFB">
        <w:t>changes in consumer needs</w:t>
      </w:r>
      <w:r w:rsidR="00B62403">
        <w:t xml:space="preserve"> and </w:t>
      </w:r>
      <w:r w:rsidR="0029479F" w:rsidRPr="009F1EFB">
        <w:t>preferences</w:t>
      </w:r>
      <w:r w:rsidR="00F542BD">
        <w:t>, and</w:t>
      </w:r>
      <w:r w:rsidR="0029479F">
        <w:t xml:space="preserve"> clinical staff educating care staff on non-pharmacological interventions for </w:t>
      </w:r>
      <w:r w:rsidR="00F542BD">
        <w:t>consumer needs.</w:t>
      </w:r>
      <w:r w:rsidR="00745381">
        <w:t xml:space="preserve"> </w:t>
      </w:r>
    </w:p>
    <w:p w14:paraId="7EAD7DAC" w14:textId="02DF693D" w:rsidR="00286CB0" w:rsidRDefault="00F815FB" w:rsidP="0054620F">
      <w:pPr>
        <w:pStyle w:val="NormalArial"/>
        <w:spacing w:before="120"/>
      </w:pPr>
      <w:r w:rsidRPr="001B22C9">
        <w:t xml:space="preserve">Consumers and representatives </w:t>
      </w:r>
      <w:r w:rsidR="008D36BF">
        <w:t>were sati</w:t>
      </w:r>
      <w:r w:rsidR="001D4BAB">
        <w:t>s</w:t>
      </w:r>
      <w:r w:rsidR="008D36BF">
        <w:t>fied</w:t>
      </w:r>
      <w:r w:rsidRPr="001B22C9">
        <w:t xml:space="preserve"> </w:t>
      </w:r>
      <w:r w:rsidR="00D13BB5">
        <w:t>that</w:t>
      </w:r>
      <w:r w:rsidR="00A426C4">
        <w:t xml:space="preserve"> referrals to</w:t>
      </w:r>
      <w:r w:rsidR="00996B80">
        <w:t xml:space="preserve"> </w:t>
      </w:r>
      <w:r w:rsidR="0082795A">
        <w:t>individual</w:t>
      </w:r>
      <w:r w:rsidR="003D77A7">
        <w:t xml:space="preserve">s, </w:t>
      </w:r>
      <w:r w:rsidR="007B698E">
        <w:t xml:space="preserve">other </w:t>
      </w:r>
      <w:r w:rsidR="001B5211">
        <w:t>providers</w:t>
      </w:r>
      <w:r w:rsidR="003D77A7">
        <w:t xml:space="preserve"> and organisation</w:t>
      </w:r>
      <w:r w:rsidR="007B698E">
        <w:t xml:space="preserve">s </w:t>
      </w:r>
      <w:r w:rsidR="00EB35DD">
        <w:t xml:space="preserve">enable </w:t>
      </w:r>
      <w:r w:rsidR="00DE6F3F">
        <w:t xml:space="preserve">appropriate </w:t>
      </w:r>
      <w:r w:rsidR="00EB35DD">
        <w:t xml:space="preserve">care and services </w:t>
      </w:r>
      <w:r w:rsidR="00EB35DD" w:rsidRPr="001B22C9">
        <w:t>as needed</w:t>
      </w:r>
      <w:r w:rsidR="00DE6F3F">
        <w:t>.</w:t>
      </w:r>
      <w:r w:rsidR="00EB35DD">
        <w:t xml:space="preserve"> </w:t>
      </w:r>
      <w:r w:rsidR="00717F9B">
        <w:t>Clinica</w:t>
      </w:r>
      <w:r w:rsidR="000A2855">
        <w:t>l s</w:t>
      </w:r>
      <w:r>
        <w:t xml:space="preserve">taff </w:t>
      </w:r>
      <w:r w:rsidRPr="001B22C9">
        <w:t>described</w:t>
      </w:r>
      <w:r w:rsidR="006455E7">
        <w:t xml:space="preserve"> </w:t>
      </w:r>
      <w:r w:rsidR="000A2855">
        <w:t xml:space="preserve">the </w:t>
      </w:r>
      <w:r w:rsidR="00EA072C">
        <w:t>referral</w:t>
      </w:r>
      <w:r w:rsidRPr="001B22C9">
        <w:t xml:space="preserve"> processes</w:t>
      </w:r>
      <w:r w:rsidR="006455E7" w:rsidRPr="006455E7">
        <w:t xml:space="preserve"> </w:t>
      </w:r>
      <w:r w:rsidRPr="001B22C9">
        <w:t xml:space="preserve">to other </w:t>
      </w:r>
      <w:r w:rsidR="00B9320A">
        <w:t xml:space="preserve">individuals and </w:t>
      </w:r>
      <w:r w:rsidR="000533BF">
        <w:t>pr</w:t>
      </w:r>
      <w:r w:rsidR="005B720D">
        <w:t>oviders</w:t>
      </w:r>
      <w:r w:rsidR="000A2855">
        <w:t xml:space="preserve"> </w:t>
      </w:r>
      <w:r w:rsidR="00860A71">
        <w:t>including</w:t>
      </w:r>
      <w:r w:rsidR="00B64019">
        <w:t xml:space="preserve">, </w:t>
      </w:r>
      <w:r w:rsidR="00077320">
        <w:t xml:space="preserve">medical </w:t>
      </w:r>
      <w:r w:rsidR="00EA072C">
        <w:t>practitioners</w:t>
      </w:r>
      <w:r w:rsidR="00B64019">
        <w:t xml:space="preserve">, </w:t>
      </w:r>
      <w:r w:rsidR="006C5C1A">
        <w:t xml:space="preserve">medical </w:t>
      </w:r>
      <w:r w:rsidR="00EA072C">
        <w:t>specialists,</w:t>
      </w:r>
      <w:r w:rsidR="006C5C1A">
        <w:t xml:space="preserve"> and allied health providers such as </w:t>
      </w:r>
      <w:r w:rsidR="009B4AD8">
        <w:t>speech pathologis</w:t>
      </w:r>
      <w:r w:rsidR="006C5C1A">
        <w:t>t and physiotherapist</w:t>
      </w:r>
      <w:r w:rsidR="005B720D">
        <w:t>s</w:t>
      </w:r>
      <w:r w:rsidRPr="001B22C9">
        <w:t xml:space="preserve">. Care documentation demonstrated </w:t>
      </w:r>
      <w:r w:rsidR="009711D6">
        <w:t xml:space="preserve">reviews and </w:t>
      </w:r>
      <w:r w:rsidR="00F56740">
        <w:t>recommendations</w:t>
      </w:r>
      <w:r w:rsidRPr="001B22C9">
        <w:t xml:space="preserve"> from</w:t>
      </w:r>
      <w:r w:rsidR="00F73617">
        <w:t xml:space="preserve"> providers such as</w:t>
      </w:r>
      <w:r w:rsidRPr="001B22C9">
        <w:t xml:space="preserve"> medical </w:t>
      </w:r>
      <w:r w:rsidR="00D81039">
        <w:t>and allied health</w:t>
      </w:r>
      <w:r>
        <w:t>.</w:t>
      </w:r>
      <w:r w:rsidR="00286CB0" w:rsidRPr="00286CB0">
        <w:t xml:space="preserve"> </w:t>
      </w:r>
    </w:p>
    <w:p w14:paraId="36008430" w14:textId="3E2D7DFF" w:rsidR="006805E2" w:rsidRDefault="004A1356" w:rsidP="0054620F">
      <w:pPr>
        <w:pStyle w:val="NormalArial"/>
        <w:spacing w:before="120"/>
        <w:rPr>
          <w:rFonts w:eastAsiaTheme="majorEastAsia"/>
          <w:b/>
          <w:bCs/>
          <w:sz w:val="30"/>
          <w:szCs w:val="28"/>
        </w:rPr>
      </w:pPr>
      <w:r>
        <w:t>C</w:t>
      </w:r>
      <w:r w:rsidR="00791FB7" w:rsidRPr="00820CD4">
        <w:t xml:space="preserve">onsumers and representatives </w:t>
      </w:r>
      <w:r>
        <w:t>were</w:t>
      </w:r>
      <w:r w:rsidR="00791FB7" w:rsidRPr="00820CD4">
        <w:t xml:space="preserve"> satisfied the service assess</w:t>
      </w:r>
      <w:r w:rsidR="003716E2">
        <w:t>es</w:t>
      </w:r>
      <w:r w:rsidR="00791FB7" w:rsidRPr="00820CD4">
        <w:t xml:space="preserve"> and minimise</w:t>
      </w:r>
      <w:r w:rsidR="003716E2">
        <w:t>s</w:t>
      </w:r>
      <w:r w:rsidR="00791FB7" w:rsidRPr="00820CD4">
        <w:t xml:space="preserve"> the spread of infection. Staff demonstrated </w:t>
      </w:r>
      <w:r w:rsidR="00E05EE6">
        <w:t>an</w:t>
      </w:r>
      <w:r w:rsidR="00791FB7" w:rsidRPr="00820CD4">
        <w:t xml:space="preserve"> understanding of infection control practices </w:t>
      </w:r>
      <w:r w:rsidR="00453023">
        <w:t xml:space="preserve">and </w:t>
      </w:r>
      <w:r w:rsidR="00791FB7" w:rsidRPr="00820CD4">
        <w:t xml:space="preserve">to promote </w:t>
      </w:r>
      <w:r w:rsidR="00791FB7" w:rsidRPr="00F400C0">
        <w:t>anti</w:t>
      </w:r>
      <w:r w:rsidR="00791FB7">
        <w:t>microbial</w:t>
      </w:r>
      <w:r w:rsidR="00791FB7" w:rsidRPr="00820CD4">
        <w:t xml:space="preserve"> stewardship. The service has an Infection Prevention and Control (IPC) Lead</w:t>
      </w:r>
      <w:r w:rsidR="00930A20">
        <w:t>,</w:t>
      </w:r>
      <w:r w:rsidR="00930A20" w:rsidRPr="00930A20">
        <w:t xml:space="preserve"> </w:t>
      </w:r>
      <w:r w:rsidR="002B3F68">
        <w:t xml:space="preserve">and </w:t>
      </w:r>
      <w:r w:rsidR="00930A20" w:rsidRPr="00820CD4">
        <w:t>policies and practices</w:t>
      </w:r>
      <w:r w:rsidR="00930399">
        <w:t xml:space="preserve"> including </w:t>
      </w:r>
      <w:r w:rsidR="00930399" w:rsidRPr="00820CD4">
        <w:t>a COVID-19 outbreak management plan</w:t>
      </w:r>
      <w:r w:rsidR="00930A20" w:rsidRPr="00820CD4">
        <w:t xml:space="preserve"> that guide staff on how to minimise the risks of infection for consumers, staff, and visitors</w:t>
      </w:r>
      <w:r w:rsidR="00930A20">
        <w:t>.</w:t>
      </w:r>
      <w:r w:rsidR="00AC28EF">
        <w:t xml:space="preserve"> The </w:t>
      </w:r>
      <w:r w:rsidR="00B86674">
        <w:t>A</w:t>
      </w:r>
      <w:r w:rsidR="00AC28EF">
        <w:t xml:space="preserve">ssessment </w:t>
      </w:r>
      <w:r w:rsidR="00B86674">
        <w:t>T</w:t>
      </w:r>
      <w:r w:rsidR="00AC28EF">
        <w:t xml:space="preserve">eam observed </w:t>
      </w:r>
      <w:r w:rsidR="0051070C">
        <w:t xml:space="preserve">staff performing hand hygiene in between attending to consumers and wearing appropriate </w:t>
      </w:r>
      <w:r w:rsidR="00707E66">
        <w:t>Personal Protective Equipment (PPE)</w:t>
      </w:r>
      <w:r w:rsidR="001E7468">
        <w:t>.</w:t>
      </w:r>
      <w:r w:rsidR="006805E2">
        <w:br w:type="page"/>
      </w:r>
    </w:p>
    <w:p w14:paraId="18D60529" w14:textId="2763AD6A" w:rsidR="00FC045E" w:rsidRPr="00996FAF" w:rsidRDefault="0008629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447F5" w14:paraId="18D6052C" w14:textId="77777777" w:rsidTr="00544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8D6052A" w14:textId="77777777" w:rsidR="00FC045E" w:rsidRPr="00996FAF" w:rsidRDefault="0008629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8D6052B" w14:textId="77777777" w:rsidR="00FC045E" w:rsidRPr="00996FAF" w:rsidRDefault="005E21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47F5" w14:paraId="18D60530"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2D" w14:textId="77777777" w:rsidR="00FC045E" w:rsidRPr="00996FAF" w:rsidRDefault="00086295"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8D6052E" w14:textId="77777777" w:rsidR="00FC045E" w:rsidRPr="00996FAF" w:rsidRDefault="000862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8D6052F" w14:textId="02AE086C" w:rsidR="00FC045E" w:rsidRPr="00996FAF" w:rsidRDefault="005E217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844C7">
                  <w:rPr>
                    <w:rFonts w:ascii="Arial" w:hAnsi="Arial" w:cs="Arial"/>
                    <w:color w:val="auto"/>
                  </w:rPr>
                  <w:t>Compliant</w:t>
                </w:r>
              </w:sdtContent>
            </w:sdt>
            <w:r w:rsidR="00086295" w:rsidRPr="00996FAF">
              <w:rPr>
                <w:rFonts w:ascii="Arial" w:hAnsi="Arial" w:cs="Arial"/>
                <w:color w:val="0000FF"/>
              </w:rPr>
              <w:t xml:space="preserve"> </w:t>
            </w:r>
          </w:p>
        </w:tc>
      </w:tr>
      <w:tr w:rsidR="005447F5" w14:paraId="18D60534"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31" w14:textId="77777777" w:rsidR="00FC045E" w:rsidRPr="00996FAF" w:rsidRDefault="00086295"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8D60532" w14:textId="77777777" w:rsidR="00FC045E" w:rsidRPr="00996FAF" w:rsidRDefault="000862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8D60533" w14:textId="4E484813" w:rsidR="00FC045E" w:rsidRPr="00996FAF" w:rsidRDefault="005E217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844C7">
                  <w:rPr>
                    <w:rFonts w:ascii="Arial" w:hAnsi="Arial" w:cs="Arial"/>
                    <w:color w:val="auto"/>
                  </w:rPr>
                  <w:t>Compliant</w:t>
                </w:r>
              </w:sdtContent>
            </w:sdt>
            <w:r w:rsidR="00086295" w:rsidRPr="00996FAF">
              <w:rPr>
                <w:rFonts w:ascii="Arial" w:hAnsi="Arial" w:cs="Arial"/>
                <w:color w:val="0000FF"/>
              </w:rPr>
              <w:t xml:space="preserve"> </w:t>
            </w:r>
          </w:p>
        </w:tc>
      </w:tr>
      <w:tr w:rsidR="005447F5" w14:paraId="18D6053B"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35" w14:textId="77777777" w:rsidR="00FC045E" w:rsidRPr="00996FAF" w:rsidRDefault="00086295"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8D60536" w14:textId="77777777" w:rsidR="00FC045E" w:rsidRPr="00996FAF" w:rsidRDefault="000862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8D60537" w14:textId="77777777" w:rsidR="00FC045E" w:rsidRPr="00996FAF" w:rsidRDefault="0008629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8D60538" w14:textId="77777777" w:rsidR="00FC045E" w:rsidRPr="00996FAF" w:rsidRDefault="0008629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8D60539" w14:textId="77777777" w:rsidR="00FC045E" w:rsidRPr="00996FAF" w:rsidRDefault="0008629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8D6053A" w14:textId="4F73C53B" w:rsidR="00FC045E" w:rsidRPr="00996FAF" w:rsidRDefault="005E217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844C7">
                  <w:rPr>
                    <w:rFonts w:ascii="Arial" w:hAnsi="Arial" w:cs="Arial"/>
                    <w:color w:val="auto"/>
                  </w:rPr>
                  <w:t>Compliant</w:t>
                </w:r>
              </w:sdtContent>
            </w:sdt>
            <w:r w:rsidR="00086295" w:rsidRPr="00996FAF">
              <w:rPr>
                <w:rFonts w:ascii="Arial" w:hAnsi="Arial" w:cs="Arial"/>
                <w:color w:val="0000FF"/>
              </w:rPr>
              <w:t xml:space="preserve"> </w:t>
            </w:r>
          </w:p>
        </w:tc>
      </w:tr>
      <w:tr w:rsidR="005447F5" w14:paraId="18D6053F"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3C" w14:textId="77777777" w:rsidR="00FC045E" w:rsidRPr="00996FAF" w:rsidRDefault="00086295"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8D6053D" w14:textId="77777777" w:rsidR="00FC045E" w:rsidRPr="00996FAF" w:rsidRDefault="000862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8D6053E" w14:textId="000843EF" w:rsidR="00FC045E" w:rsidRPr="00996FAF" w:rsidRDefault="005E217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844C7">
                  <w:rPr>
                    <w:rFonts w:ascii="Arial" w:hAnsi="Arial" w:cs="Arial"/>
                    <w:color w:val="auto"/>
                  </w:rPr>
                  <w:t>Compliant</w:t>
                </w:r>
              </w:sdtContent>
            </w:sdt>
            <w:r w:rsidR="00086295" w:rsidRPr="00996FAF">
              <w:rPr>
                <w:rFonts w:ascii="Arial" w:hAnsi="Arial" w:cs="Arial"/>
                <w:color w:val="0000FF"/>
              </w:rPr>
              <w:t xml:space="preserve"> </w:t>
            </w:r>
          </w:p>
        </w:tc>
      </w:tr>
      <w:tr w:rsidR="005447F5" w14:paraId="18D60543"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40" w14:textId="77777777" w:rsidR="00FC045E" w:rsidRPr="00996FAF" w:rsidRDefault="00086295"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8D60541" w14:textId="77777777" w:rsidR="00FC045E" w:rsidRPr="00996FAF" w:rsidRDefault="000862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8D60542" w14:textId="4A7DBF14" w:rsidR="00FC045E" w:rsidRPr="00996FAF" w:rsidRDefault="005E217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844C7">
                  <w:rPr>
                    <w:rFonts w:ascii="Arial" w:hAnsi="Arial" w:cs="Arial"/>
                    <w:color w:val="auto"/>
                  </w:rPr>
                  <w:t>Compliant</w:t>
                </w:r>
              </w:sdtContent>
            </w:sdt>
            <w:r w:rsidR="00086295" w:rsidRPr="00996FAF">
              <w:rPr>
                <w:rFonts w:ascii="Arial" w:hAnsi="Arial" w:cs="Arial"/>
                <w:color w:val="0000FF"/>
              </w:rPr>
              <w:t xml:space="preserve"> </w:t>
            </w:r>
          </w:p>
        </w:tc>
      </w:tr>
      <w:tr w:rsidR="005447F5" w14:paraId="18D60547"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44" w14:textId="77777777" w:rsidR="00FC045E" w:rsidRPr="00996FAF" w:rsidRDefault="00086295"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8D60545" w14:textId="77777777" w:rsidR="00FC045E" w:rsidRPr="00996FAF" w:rsidRDefault="000862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8D60546" w14:textId="1F985488" w:rsidR="00FC045E" w:rsidRPr="00996FAF" w:rsidRDefault="005E217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844C7">
                  <w:rPr>
                    <w:rFonts w:ascii="Arial" w:hAnsi="Arial" w:cs="Arial"/>
                    <w:color w:val="auto"/>
                  </w:rPr>
                  <w:t>Compliant</w:t>
                </w:r>
              </w:sdtContent>
            </w:sdt>
            <w:r w:rsidR="00086295" w:rsidRPr="00996FAF">
              <w:rPr>
                <w:rFonts w:ascii="Arial" w:hAnsi="Arial" w:cs="Arial"/>
                <w:color w:val="0000FF"/>
              </w:rPr>
              <w:t xml:space="preserve"> </w:t>
            </w:r>
          </w:p>
        </w:tc>
      </w:tr>
      <w:tr w:rsidR="005447F5" w14:paraId="18D6054B"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48" w14:textId="77777777" w:rsidR="00FC045E" w:rsidRPr="00996FAF" w:rsidRDefault="00086295"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8D60549" w14:textId="77777777" w:rsidR="00FC045E" w:rsidRPr="00996FAF" w:rsidRDefault="000862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8D6054A" w14:textId="532740FA" w:rsidR="00FC045E" w:rsidRPr="00996FAF" w:rsidRDefault="005E217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844C7">
                  <w:rPr>
                    <w:rFonts w:ascii="Arial" w:hAnsi="Arial" w:cs="Arial"/>
                    <w:color w:val="auto"/>
                  </w:rPr>
                  <w:t>Compliant</w:t>
                </w:r>
              </w:sdtContent>
            </w:sdt>
            <w:r w:rsidR="00086295" w:rsidRPr="00996FAF">
              <w:rPr>
                <w:rFonts w:ascii="Arial" w:hAnsi="Arial" w:cs="Arial"/>
                <w:color w:val="0000FF"/>
              </w:rPr>
              <w:t xml:space="preserve"> </w:t>
            </w:r>
          </w:p>
        </w:tc>
      </w:tr>
    </w:tbl>
    <w:p w14:paraId="18D6054C" w14:textId="77777777" w:rsidR="00D87E7C" w:rsidRDefault="00086295" w:rsidP="00D87E7C">
      <w:pPr>
        <w:pStyle w:val="Heading20"/>
      </w:pPr>
      <w:r w:rsidRPr="00996FAF">
        <w:t>Findings</w:t>
      </w:r>
    </w:p>
    <w:p w14:paraId="2565BC5E" w14:textId="50389313" w:rsidR="00DE74BA" w:rsidRDefault="005911AD" w:rsidP="0054620F">
      <w:pPr>
        <w:pStyle w:val="NormalArial"/>
        <w:spacing w:before="120"/>
      </w:pPr>
      <w:r>
        <w:t xml:space="preserve">Consumers and representatives </w:t>
      </w:r>
      <w:r w:rsidR="00F751BE">
        <w:t>confirmed they were</w:t>
      </w:r>
      <w:r>
        <w:t xml:space="preserve"> </w:t>
      </w:r>
      <w:r w:rsidR="00EA48CD">
        <w:t>encouraged</w:t>
      </w:r>
      <w:r w:rsidR="000B7C48">
        <w:t xml:space="preserve"> </w:t>
      </w:r>
      <w:r>
        <w:t>to pursue activities</w:t>
      </w:r>
      <w:r w:rsidR="006218D1">
        <w:t xml:space="preserve"> that</w:t>
      </w:r>
      <w:r w:rsidR="00E643CB">
        <w:t xml:space="preserve"> support </w:t>
      </w:r>
      <w:r w:rsidR="00E44F76">
        <w:t xml:space="preserve">their needs, </w:t>
      </w:r>
      <w:r w:rsidR="00EA072C">
        <w:t>goals,</w:t>
      </w:r>
      <w:r w:rsidR="00E44F76">
        <w:t xml:space="preserve"> an</w:t>
      </w:r>
      <w:r w:rsidR="00232202">
        <w:t>d preferences</w:t>
      </w:r>
      <w:r>
        <w:t>. Staff members described how they support consumers</w:t>
      </w:r>
      <w:r w:rsidR="00C413B0">
        <w:t>,</w:t>
      </w:r>
      <w:r>
        <w:t xml:space="preserve"> </w:t>
      </w:r>
      <w:r w:rsidR="00C413B0">
        <w:t xml:space="preserve">including those with sensory or cognitive impairment, </w:t>
      </w:r>
      <w:r>
        <w:t>to engage in activities that optimise independence and well-being</w:t>
      </w:r>
      <w:r w:rsidR="001D5A0D">
        <w:t xml:space="preserve"> in a safe manner</w:t>
      </w:r>
      <w:r w:rsidR="00C413B0">
        <w:t xml:space="preserve">. </w:t>
      </w:r>
    </w:p>
    <w:p w14:paraId="1C07584D" w14:textId="33D678AB" w:rsidR="00E94388" w:rsidRDefault="00D768D8" w:rsidP="0054620F">
      <w:pPr>
        <w:pStyle w:val="NormalArial"/>
        <w:spacing w:before="120"/>
      </w:pPr>
      <w:r>
        <w:t xml:space="preserve">Consumers and representatives </w:t>
      </w:r>
      <w:r w:rsidR="0057506D">
        <w:t>confirmed</w:t>
      </w:r>
      <w:r>
        <w:t xml:space="preserve"> the service </w:t>
      </w:r>
      <w:r w:rsidR="00994FA7">
        <w:t xml:space="preserve">provides </w:t>
      </w:r>
      <w:r>
        <w:t>support</w:t>
      </w:r>
      <w:r w:rsidR="00F539FF">
        <w:t xml:space="preserve"> for</w:t>
      </w:r>
      <w:r>
        <w:t xml:space="preserve"> emotional, spiritual, and psychological well-being. Staff de</w:t>
      </w:r>
      <w:r w:rsidR="00556F19">
        <w:t xml:space="preserve">scribed </w:t>
      </w:r>
      <w:r w:rsidR="00F539FF">
        <w:t>individual</w:t>
      </w:r>
      <w:r>
        <w:t xml:space="preserve"> consumer needs and preferences</w:t>
      </w:r>
      <w:r w:rsidR="001C3179">
        <w:t>,</w:t>
      </w:r>
      <w:r>
        <w:t xml:space="preserve"> and </w:t>
      </w:r>
      <w:r w:rsidR="00C15274">
        <w:t xml:space="preserve">the </w:t>
      </w:r>
      <w:r>
        <w:t xml:space="preserve">support </w:t>
      </w:r>
      <w:r w:rsidR="00A05BB8">
        <w:t>a</w:t>
      </w:r>
      <w:r w:rsidR="001D253C">
        <w:t>nd services</w:t>
      </w:r>
      <w:r w:rsidR="00381564" w:rsidRPr="00381564">
        <w:t xml:space="preserve"> </w:t>
      </w:r>
      <w:r w:rsidR="00381564">
        <w:t>they provide</w:t>
      </w:r>
      <w:r w:rsidR="001D253C">
        <w:t xml:space="preserve"> to consumers</w:t>
      </w:r>
      <w:r w:rsidR="00A2193E" w:rsidRPr="00A2193E">
        <w:t xml:space="preserve"> </w:t>
      </w:r>
      <w:r w:rsidR="00A2193E">
        <w:t xml:space="preserve">such as religious services in-house or </w:t>
      </w:r>
      <w:r w:rsidR="00EA072C">
        <w:t>online</w:t>
      </w:r>
      <w:r w:rsidR="00A2193E">
        <w:t xml:space="preserve"> if unable to attend outsid</w:t>
      </w:r>
      <w:r w:rsidR="003F5DF5">
        <w:t xml:space="preserve">e </w:t>
      </w:r>
      <w:r w:rsidR="00A2193E">
        <w:t>the service</w:t>
      </w:r>
      <w:r>
        <w:t xml:space="preserve">. Care planning documentation included information related to the consumers emotional, spiritual, and psychological well-being. </w:t>
      </w:r>
    </w:p>
    <w:p w14:paraId="5525D17F" w14:textId="7698019A" w:rsidR="00B76F7A" w:rsidRDefault="0058142E" w:rsidP="0054620F">
      <w:pPr>
        <w:pStyle w:val="NormalArial"/>
        <w:spacing w:before="120"/>
      </w:pPr>
      <w:r>
        <w:t>C</w:t>
      </w:r>
      <w:r w:rsidR="004701EC">
        <w:t xml:space="preserve">onsumers and representatives </w:t>
      </w:r>
      <w:r w:rsidR="00ED08ED">
        <w:t>were satisfied</w:t>
      </w:r>
      <w:r w:rsidR="004701EC">
        <w:t xml:space="preserve"> the service support</w:t>
      </w:r>
      <w:r w:rsidR="0084230C">
        <w:t>s</w:t>
      </w:r>
      <w:r w:rsidR="004701EC">
        <w:t xml:space="preserve"> consumers to maintain </w:t>
      </w:r>
      <w:r w:rsidR="00287C41">
        <w:t xml:space="preserve">social and personal </w:t>
      </w:r>
      <w:r w:rsidR="004701EC">
        <w:t>relationships, participate in the community and do things that interest them. Staff described how they support consumers to participate in the community</w:t>
      </w:r>
      <w:r w:rsidR="00EA1087">
        <w:t>,</w:t>
      </w:r>
      <w:r w:rsidR="004701EC">
        <w:t xml:space="preserve"> engage in activities of interest to them</w:t>
      </w:r>
      <w:r w:rsidR="00EA1087">
        <w:t xml:space="preserve"> how consumers maint</w:t>
      </w:r>
      <w:r w:rsidR="00C62ED3">
        <w:t xml:space="preserve">ain contact </w:t>
      </w:r>
      <w:r w:rsidR="00EA072C">
        <w:t>with</w:t>
      </w:r>
      <w:r w:rsidR="00C62ED3">
        <w:t xml:space="preserve"> family or friends </w:t>
      </w:r>
      <w:r w:rsidR="004C78E0">
        <w:t>when they are</w:t>
      </w:r>
      <w:r w:rsidR="00C62ED3">
        <w:t xml:space="preserve"> unable to</w:t>
      </w:r>
      <w:r w:rsidR="004C78E0">
        <w:t xml:space="preserve"> visit the service</w:t>
      </w:r>
      <w:r w:rsidR="004701EC">
        <w:t xml:space="preserve">. Care documentation </w:t>
      </w:r>
      <w:r w:rsidR="00836E63">
        <w:t>demonstrated support</w:t>
      </w:r>
      <w:r w:rsidR="00F7488D">
        <w:t xml:space="preserve"> for</w:t>
      </w:r>
      <w:r w:rsidR="004701EC">
        <w:t xml:space="preserve"> consumer personal relationships</w:t>
      </w:r>
      <w:r w:rsidR="00F7488D">
        <w:t xml:space="preserve">, </w:t>
      </w:r>
      <w:r w:rsidR="004701EC">
        <w:t>their continued involvement in the community</w:t>
      </w:r>
      <w:r w:rsidR="00F7488D">
        <w:t xml:space="preserve"> and </w:t>
      </w:r>
      <w:r w:rsidR="00345AFD">
        <w:t>with things of interest to them</w:t>
      </w:r>
      <w:r w:rsidR="004701EC">
        <w:t xml:space="preserve">. </w:t>
      </w:r>
    </w:p>
    <w:p w14:paraId="66BB036F" w14:textId="5447D176" w:rsidR="006F3DE2" w:rsidRDefault="00A63EBE" w:rsidP="0054620F">
      <w:pPr>
        <w:pStyle w:val="NormalArial"/>
        <w:spacing w:before="120"/>
      </w:pPr>
      <w:r>
        <w:lastRenderedPageBreak/>
        <w:t>C</w:t>
      </w:r>
      <w:r w:rsidR="006D1917">
        <w:t xml:space="preserve">onsumers and representatives </w:t>
      </w:r>
      <w:r w:rsidR="002D416A">
        <w:t>were satisfied</w:t>
      </w:r>
      <w:r w:rsidR="006D1917">
        <w:t xml:space="preserve"> with how </w:t>
      </w:r>
      <w:r w:rsidR="009C16BF">
        <w:t xml:space="preserve">consumer </w:t>
      </w:r>
      <w:r w:rsidR="006D1917">
        <w:t>information is shared</w:t>
      </w:r>
      <w:r w:rsidR="009A79CB">
        <w:t xml:space="preserve"> </w:t>
      </w:r>
      <w:r w:rsidR="002D7E40">
        <w:t>within the organisation</w:t>
      </w:r>
      <w:r w:rsidR="007A1EC7">
        <w:t>,</w:t>
      </w:r>
      <w:r w:rsidR="00F60561">
        <w:t xml:space="preserve"> and with others </w:t>
      </w:r>
      <w:r w:rsidR="00B5545E">
        <w:t>where responsibility</w:t>
      </w:r>
      <w:r w:rsidR="00A63991">
        <w:t xml:space="preserve"> of</w:t>
      </w:r>
      <w:r w:rsidR="00A63991" w:rsidRPr="00A63991">
        <w:t xml:space="preserve"> </w:t>
      </w:r>
      <w:r w:rsidR="00A63991">
        <w:t>care</w:t>
      </w:r>
      <w:r w:rsidR="00B5545E">
        <w:t xml:space="preserve"> is shared</w:t>
      </w:r>
      <w:r w:rsidR="006D1917">
        <w:t xml:space="preserve">. Staff </w:t>
      </w:r>
      <w:r w:rsidR="005E210B">
        <w:t xml:space="preserve">described </w:t>
      </w:r>
      <w:r w:rsidR="0001757B">
        <w:t xml:space="preserve">the different ways </w:t>
      </w:r>
      <w:r w:rsidR="00C46D48">
        <w:t xml:space="preserve">changes to consumer needs </w:t>
      </w:r>
      <w:r w:rsidR="0001757B">
        <w:t>are communicated</w:t>
      </w:r>
      <w:r w:rsidR="006D1917">
        <w:t xml:space="preserve">. </w:t>
      </w:r>
      <w:r w:rsidR="00D61677">
        <w:t xml:space="preserve">The </w:t>
      </w:r>
      <w:r w:rsidR="006671F3">
        <w:t>organisation</w:t>
      </w:r>
      <w:r w:rsidR="00D61677">
        <w:t xml:space="preserve"> has p</w:t>
      </w:r>
      <w:r w:rsidR="006D1917">
        <w:t xml:space="preserve">rocesses to document and share information about consumer needs and preferences both within the service and with others when required. </w:t>
      </w:r>
      <w:r w:rsidR="00ED5BAB" w:rsidRPr="00ED5BAB">
        <w:t>Th</w:t>
      </w:r>
      <w:r w:rsidR="006671F3">
        <w:t xml:space="preserve">is was </w:t>
      </w:r>
      <w:r w:rsidR="00EA072C">
        <w:t>demonstrated</w:t>
      </w:r>
      <w:r w:rsidR="001A4888">
        <w:t xml:space="preserve"> when the</w:t>
      </w:r>
      <w:r w:rsidR="00ED5BAB" w:rsidRPr="00ED5BAB">
        <w:t xml:space="preserve"> service recently received consumers from another service</w:t>
      </w:r>
      <w:r w:rsidR="001A4888">
        <w:t xml:space="preserve"> within the organisation</w:t>
      </w:r>
      <w:r w:rsidR="00263D37">
        <w:t>. C</w:t>
      </w:r>
      <w:r w:rsidR="00EC28AC">
        <w:t>are documentation</w:t>
      </w:r>
      <w:r w:rsidR="00AD7C08">
        <w:t xml:space="preserve"> demonstrated</w:t>
      </w:r>
      <w:r w:rsidR="00EC28AC">
        <w:t xml:space="preserve"> </w:t>
      </w:r>
      <w:r w:rsidRPr="00A63EBE">
        <w:t xml:space="preserve">consumer needs </w:t>
      </w:r>
      <w:r w:rsidR="00AD7C08">
        <w:t xml:space="preserve">were current and </w:t>
      </w:r>
      <w:r w:rsidRPr="00A63EBE">
        <w:t xml:space="preserve">clearly documented through </w:t>
      </w:r>
      <w:r w:rsidR="00A60E0E">
        <w:t>the various</w:t>
      </w:r>
      <w:r w:rsidRPr="00A63EBE">
        <w:t xml:space="preserve"> platforms of communication.</w:t>
      </w:r>
      <w:r w:rsidR="00745381">
        <w:t xml:space="preserve"> </w:t>
      </w:r>
    </w:p>
    <w:p w14:paraId="341296D7" w14:textId="4235E5FB" w:rsidR="00946AB9" w:rsidRDefault="00E64167" w:rsidP="0054620F">
      <w:pPr>
        <w:pStyle w:val="NormalArial"/>
        <w:spacing w:before="120"/>
      </w:pPr>
      <w:r>
        <w:t>C</w:t>
      </w:r>
      <w:r w:rsidR="000F4476">
        <w:t xml:space="preserve">onsumers confirmed that referrals </w:t>
      </w:r>
      <w:r w:rsidR="00742E1C">
        <w:t xml:space="preserve">appropriate to individuals, other organisations and providers </w:t>
      </w:r>
      <w:r w:rsidR="000F4476">
        <w:t>occur promptly when required.</w:t>
      </w:r>
      <w:r w:rsidR="009525D3">
        <w:t xml:space="preserve"> Staff described the</w:t>
      </w:r>
      <w:r w:rsidR="001C07BE">
        <w:t xml:space="preserve"> </w:t>
      </w:r>
      <w:r w:rsidR="00EA072C">
        <w:t>referral</w:t>
      </w:r>
      <w:r w:rsidR="009525D3">
        <w:t xml:space="preserve"> </w:t>
      </w:r>
      <w:r w:rsidR="00AA5211">
        <w:t>proces</w:t>
      </w:r>
      <w:r w:rsidR="006108D8">
        <w:t>ses</w:t>
      </w:r>
      <w:r w:rsidR="00D0103B">
        <w:t xml:space="preserve"> that occur</w:t>
      </w:r>
      <w:r w:rsidR="0048315C">
        <w:t xml:space="preserve"> </w:t>
      </w:r>
      <w:r w:rsidR="004A00E6">
        <w:t>and provide</w:t>
      </w:r>
      <w:r w:rsidR="00AA12A9">
        <w:t>d</w:t>
      </w:r>
      <w:r w:rsidR="004A00E6">
        <w:t xml:space="preserve"> examples of </w:t>
      </w:r>
      <w:r w:rsidR="00736207">
        <w:t>staff identifying a consumer need and reporting to senior staff</w:t>
      </w:r>
      <w:r w:rsidR="00AA12A9">
        <w:t xml:space="preserve"> to refer</w:t>
      </w:r>
      <w:r w:rsidR="00B84DC7">
        <w:t>.</w:t>
      </w:r>
      <w:r w:rsidR="00D0103B">
        <w:t xml:space="preserve"> </w:t>
      </w:r>
      <w:r w:rsidR="000F4476">
        <w:t xml:space="preserve">Care planning documentation </w:t>
      </w:r>
      <w:r w:rsidR="00432900">
        <w:t>demonstrated</w:t>
      </w:r>
      <w:r w:rsidR="00A23639">
        <w:t xml:space="preserve"> referral to available providers and</w:t>
      </w:r>
      <w:r w:rsidR="000F4476">
        <w:t xml:space="preserve"> services</w:t>
      </w:r>
      <w:r w:rsidR="00A23639">
        <w:t xml:space="preserve"> </w:t>
      </w:r>
      <w:r w:rsidR="000F4476">
        <w:t xml:space="preserve">to meet the needs of consumers. </w:t>
      </w:r>
    </w:p>
    <w:p w14:paraId="0250C17C" w14:textId="1C7A1F4A" w:rsidR="00CB304C" w:rsidRDefault="00946AB9" w:rsidP="0054620F">
      <w:pPr>
        <w:pStyle w:val="NormalArial"/>
        <w:spacing w:before="120"/>
      </w:pPr>
      <w:r>
        <w:t xml:space="preserve">Consumers and representatives </w:t>
      </w:r>
      <w:r w:rsidR="00494A6A">
        <w:t>were satis</w:t>
      </w:r>
      <w:r w:rsidR="00592256">
        <w:t>fied</w:t>
      </w:r>
      <w:r w:rsidR="004E30DE">
        <w:t xml:space="preserve"> </w:t>
      </w:r>
      <w:r w:rsidR="00E9476E">
        <w:t>that meals provide</w:t>
      </w:r>
      <w:r w:rsidR="00170180">
        <w:t>d</w:t>
      </w:r>
      <w:r w:rsidR="00E9476E">
        <w:t xml:space="preserve"> are </w:t>
      </w:r>
      <w:r w:rsidR="00592256">
        <w:t xml:space="preserve">varied </w:t>
      </w:r>
      <w:r w:rsidR="00E9476E">
        <w:t>and</w:t>
      </w:r>
      <w:r w:rsidR="00592256">
        <w:t xml:space="preserve"> </w:t>
      </w:r>
      <w:r w:rsidR="00032532">
        <w:t>of suitable quality and quality</w:t>
      </w:r>
      <w:r>
        <w:t xml:space="preserve">. Staff </w:t>
      </w:r>
      <w:r w:rsidR="00032532">
        <w:t xml:space="preserve">described </w:t>
      </w:r>
      <w:r w:rsidR="00741AD2">
        <w:t>individual</w:t>
      </w:r>
      <w:r>
        <w:t xml:space="preserve"> consumer preferences and dietary requirement</w:t>
      </w:r>
      <w:r w:rsidR="0079539C">
        <w:t>s</w:t>
      </w:r>
      <w:r w:rsidR="00C529DF">
        <w:t xml:space="preserve"> and</w:t>
      </w:r>
      <w:r w:rsidR="00C529DF" w:rsidRPr="00C529DF">
        <w:t xml:space="preserve"> </w:t>
      </w:r>
      <w:r w:rsidR="00C529DF">
        <w:t>consumer feedback</w:t>
      </w:r>
      <w:r w:rsidR="00C529DF" w:rsidRPr="00C529DF">
        <w:t xml:space="preserve"> </w:t>
      </w:r>
      <w:r w:rsidR="00C529DF">
        <w:t xml:space="preserve">on meals that is </w:t>
      </w:r>
      <w:r w:rsidR="00EA072C">
        <w:t>collected and</w:t>
      </w:r>
      <w:r w:rsidR="00C529DF">
        <w:t xml:space="preserve"> incorporated into the menu</w:t>
      </w:r>
      <w:r>
        <w:t xml:space="preserve">. Care </w:t>
      </w:r>
      <w:r w:rsidR="00C27FC3">
        <w:t xml:space="preserve">and kitchen documentation </w:t>
      </w:r>
      <w:r>
        <w:t>de</w:t>
      </w:r>
      <w:r w:rsidR="005F284B">
        <w:t>monstrated</w:t>
      </w:r>
      <w:r>
        <w:t xml:space="preserve"> consumer needs, dislikes, allergies, and preferences</w:t>
      </w:r>
      <w:r w:rsidR="007F0FB3" w:rsidRPr="007F0FB3">
        <w:t xml:space="preserve"> </w:t>
      </w:r>
      <w:r w:rsidR="007F0FB3">
        <w:t>with oversight from a dietitian</w:t>
      </w:r>
      <w:r>
        <w:t>.</w:t>
      </w:r>
      <w:r w:rsidR="007F0FB3">
        <w:t xml:space="preserve"> </w:t>
      </w:r>
      <w:r w:rsidR="00C27FC3">
        <w:t>The Assessmen</w:t>
      </w:r>
      <w:r w:rsidR="004A2137">
        <w:t>t T</w:t>
      </w:r>
      <w:r w:rsidR="00C27FC3">
        <w:t xml:space="preserve">eam </w:t>
      </w:r>
      <w:r w:rsidR="004A2137">
        <w:t>observed c</w:t>
      </w:r>
      <w:r>
        <w:t xml:space="preserve">onsumer needs </w:t>
      </w:r>
      <w:r w:rsidR="00801602">
        <w:t>infor</w:t>
      </w:r>
      <w:r w:rsidR="005F284B">
        <w:t>m</w:t>
      </w:r>
      <w:r w:rsidR="00801602">
        <w:t>ation</w:t>
      </w:r>
      <w:r>
        <w:t xml:space="preserve"> displayed </w:t>
      </w:r>
      <w:r w:rsidR="00A7738E">
        <w:t>i</w:t>
      </w:r>
      <w:r>
        <w:t>n kitchenettes and serving trolleys</w:t>
      </w:r>
      <w:r w:rsidR="00801602">
        <w:t>, and</w:t>
      </w:r>
      <w:r>
        <w:t xml:space="preserve"> </w:t>
      </w:r>
      <w:r w:rsidR="00132EB1">
        <w:t xml:space="preserve">a rotating menu with </w:t>
      </w:r>
      <w:r w:rsidR="0079539C">
        <w:t>a variety of meals provided.</w:t>
      </w:r>
    </w:p>
    <w:p w14:paraId="18D6054D" w14:textId="0539B756" w:rsidR="002B0C90" w:rsidRDefault="00BD5682" w:rsidP="0054620F">
      <w:pPr>
        <w:pStyle w:val="NormalArial"/>
        <w:spacing w:before="120"/>
      </w:pPr>
      <w:r>
        <w:t xml:space="preserve">Consumers </w:t>
      </w:r>
      <w:r w:rsidR="00A73923">
        <w:t>felt</w:t>
      </w:r>
      <w:r>
        <w:t xml:space="preserve"> safe using the services equipment and described it as easily accessible and suitable for their needs. </w:t>
      </w:r>
      <w:r w:rsidR="00725068">
        <w:t>S</w:t>
      </w:r>
      <w:r>
        <w:t xml:space="preserve">taff </w:t>
      </w:r>
      <w:r w:rsidR="00725068">
        <w:t>describ</w:t>
      </w:r>
      <w:r>
        <w:t>ed shared equipment is cleaned between consumer</w:t>
      </w:r>
      <w:r w:rsidR="00B0628E">
        <w:t xml:space="preserve"> use</w:t>
      </w:r>
      <w:r w:rsidR="00DB41F7">
        <w:t xml:space="preserve">, and </w:t>
      </w:r>
      <w:r w:rsidR="00EA3665">
        <w:t xml:space="preserve">how they </w:t>
      </w:r>
      <w:r>
        <w:t>assist consumers with equipment repairs or outsource repairs where required.</w:t>
      </w:r>
      <w:r w:rsidR="00745381">
        <w:t xml:space="preserve"> </w:t>
      </w:r>
      <w:r w:rsidR="00534764">
        <w:t xml:space="preserve">The Assessment Team observed </w:t>
      </w:r>
      <w:r w:rsidR="00442178">
        <w:t>s</w:t>
      </w:r>
      <w:r w:rsidR="00043361">
        <w:t>hared equipment to be clean</w:t>
      </w:r>
      <w:r w:rsidR="00442178">
        <w:t xml:space="preserve"> and</w:t>
      </w:r>
      <w:r w:rsidR="00043361">
        <w:t xml:space="preserve"> well maintained. </w:t>
      </w:r>
      <w:r w:rsidR="00086295">
        <w:br w:type="page"/>
      </w:r>
    </w:p>
    <w:p w14:paraId="18D6054E" w14:textId="77777777" w:rsidR="00FC045E" w:rsidRPr="00996FAF" w:rsidRDefault="0008629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447F5" w14:paraId="18D60551" w14:textId="77777777" w:rsidTr="00544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8D6054F" w14:textId="77777777" w:rsidR="00FC045E" w:rsidRPr="00996FAF" w:rsidRDefault="0008629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8D60550" w14:textId="77777777" w:rsidR="00FC045E" w:rsidRPr="00996FAF" w:rsidRDefault="005E21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47F5" w14:paraId="18D60555"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52" w14:textId="77777777" w:rsidR="00FC045E" w:rsidRPr="00996FAF" w:rsidRDefault="00086295"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8D60553" w14:textId="77777777" w:rsidR="00FC045E" w:rsidRPr="00996FAF" w:rsidRDefault="000862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8D60554" w14:textId="76FFC4D7" w:rsidR="00FC045E" w:rsidRPr="00996FAF" w:rsidRDefault="005E217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844C7">
                  <w:rPr>
                    <w:rFonts w:ascii="Arial" w:hAnsi="Arial" w:cs="Arial"/>
                    <w:color w:val="auto"/>
                  </w:rPr>
                  <w:t>Compliant</w:t>
                </w:r>
              </w:sdtContent>
            </w:sdt>
            <w:r w:rsidR="00086295" w:rsidRPr="00996FAF">
              <w:rPr>
                <w:rFonts w:ascii="Arial" w:hAnsi="Arial" w:cs="Arial"/>
                <w:color w:val="0000FF"/>
              </w:rPr>
              <w:t xml:space="preserve"> </w:t>
            </w:r>
          </w:p>
        </w:tc>
      </w:tr>
      <w:tr w:rsidR="005447F5" w14:paraId="18D6055B"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56" w14:textId="77777777" w:rsidR="00FC045E" w:rsidRPr="00996FAF" w:rsidRDefault="00086295"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8D60557" w14:textId="77777777" w:rsidR="00FC045E" w:rsidRPr="00996FAF" w:rsidRDefault="000862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8D60558" w14:textId="77777777" w:rsidR="00FC045E" w:rsidRPr="00996FAF" w:rsidRDefault="0008629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8D60559" w14:textId="77777777" w:rsidR="00FC045E" w:rsidRPr="00996FAF" w:rsidRDefault="0008629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8D6055A" w14:textId="2FE4DE3D" w:rsidR="00FC045E" w:rsidRPr="00996FAF" w:rsidRDefault="005E217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844C7">
                  <w:rPr>
                    <w:rFonts w:ascii="Arial" w:hAnsi="Arial" w:cs="Arial"/>
                    <w:color w:val="auto"/>
                  </w:rPr>
                  <w:t>Compliant</w:t>
                </w:r>
              </w:sdtContent>
            </w:sdt>
            <w:r w:rsidR="00086295" w:rsidRPr="00996FAF">
              <w:rPr>
                <w:rFonts w:ascii="Arial" w:hAnsi="Arial" w:cs="Arial"/>
                <w:color w:val="0000FF"/>
              </w:rPr>
              <w:t xml:space="preserve"> </w:t>
            </w:r>
          </w:p>
        </w:tc>
      </w:tr>
      <w:tr w:rsidR="005447F5" w14:paraId="18D6055F"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5C" w14:textId="77777777" w:rsidR="00FC045E" w:rsidRPr="00996FAF" w:rsidRDefault="00086295"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8D6055D" w14:textId="77777777" w:rsidR="00FC045E" w:rsidRPr="00996FAF" w:rsidRDefault="000862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8D6055E" w14:textId="6A6A84C4" w:rsidR="00FC045E" w:rsidRPr="00996FAF" w:rsidRDefault="005E217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844C7">
                  <w:rPr>
                    <w:rFonts w:ascii="Arial" w:hAnsi="Arial" w:cs="Arial"/>
                    <w:color w:val="auto"/>
                  </w:rPr>
                  <w:t>Compliant</w:t>
                </w:r>
              </w:sdtContent>
            </w:sdt>
            <w:r w:rsidR="00086295" w:rsidRPr="00996FAF">
              <w:rPr>
                <w:rFonts w:ascii="Arial" w:hAnsi="Arial" w:cs="Arial"/>
                <w:color w:val="0000FF"/>
              </w:rPr>
              <w:t xml:space="preserve"> </w:t>
            </w:r>
          </w:p>
        </w:tc>
      </w:tr>
    </w:tbl>
    <w:p w14:paraId="18D60560" w14:textId="77777777" w:rsidR="002B0C90" w:rsidRDefault="00086295" w:rsidP="002B0C90">
      <w:pPr>
        <w:pStyle w:val="Heading20"/>
      </w:pPr>
      <w:r>
        <w:t>Findings</w:t>
      </w:r>
    </w:p>
    <w:p w14:paraId="6A05B7AD" w14:textId="0CE112DA" w:rsidR="001D1C4E" w:rsidRDefault="00762A5F" w:rsidP="00F75AB2">
      <w:pPr>
        <w:pStyle w:val="NormalArial"/>
        <w:spacing w:before="120"/>
      </w:pPr>
      <w:r>
        <w:t xml:space="preserve">Consumers felt welcome and comfortable </w:t>
      </w:r>
      <w:r w:rsidR="00E03A46">
        <w:t>with</w:t>
      </w:r>
      <w:r w:rsidR="00635EBB">
        <w:t xml:space="preserve">in the service environment </w:t>
      </w:r>
      <w:r>
        <w:t>and described how they are encouraged</w:t>
      </w:r>
      <w:r w:rsidR="004A3995">
        <w:t xml:space="preserve"> </w:t>
      </w:r>
      <w:r w:rsidR="00A04969">
        <w:t>and supported</w:t>
      </w:r>
      <w:r>
        <w:t xml:space="preserve"> to personalise their rooms. </w:t>
      </w:r>
      <w:r w:rsidR="004A3995">
        <w:t xml:space="preserve">The Assessment Team </w:t>
      </w:r>
      <w:r w:rsidR="00A02243">
        <w:t>observed c</w:t>
      </w:r>
      <w:r>
        <w:t>onsumers and visitors using communal areas</w:t>
      </w:r>
      <w:r w:rsidR="00F53EB6">
        <w:t xml:space="preserve"> and </w:t>
      </w:r>
      <w:r w:rsidR="00D56696">
        <w:t xml:space="preserve">personalised </w:t>
      </w:r>
      <w:r>
        <w:t xml:space="preserve">single rooms. </w:t>
      </w:r>
    </w:p>
    <w:p w14:paraId="3B0C3708" w14:textId="32D8C7B5" w:rsidR="008602B6" w:rsidRDefault="00DC2E38" w:rsidP="00F75AB2">
      <w:pPr>
        <w:pStyle w:val="NormalArial"/>
        <w:spacing w:before="120"/>
      </w:pPr>
      <w:r>
        <w:t xml:space="preserve">Most consumers and representatives </w:t>
      </w:r>
      <w:r w:rsidR="00FE4AB6">
        <w:t>were satisfied</w:t>
      </w:r>
      <w:r>
        <w:t xml:space="preserve"> that the service environment is clean and well maintained. </w:t>
      </w:r>
      <w:r w:rsidR="00455D23" w:rsidRPr="001373D3">
        <w:t xml:space="preserve">Staff described how to report maintenance and cleaning </w:t>
      </w:r>
      <w:r w:rsidR="0071553E">
        <w:t>needs</w:t>
      </w:r>
      <w:r w:rsidR="00D11078">
        <w:t>.</w:t>
      </w:r>
      <w:r>
        <w:t xml:space="preserve"> </w:t>
      </w:r>
      <w:r w:rsidR="00CC7810">
        <w:t>Cleaning and maintenance staff</w:t>
      </w:r>
      <w:r>
        <w:t xml:space="preserve"> demonstrated the services preventative and reactive schedules </w:t>
      </w:r>
      <w:r w:rsidR="00510A62">
        <w:t xml:space="preserve">through documentation </w:t>
      </w:r>
      <w:r>
        <w:t>that ensure</w:t>
      </w:r>
      <w:r w:rsidR="002169CA">
        <w:t>s</w:t>
      </w:r>
      <w:r>
        <w:t xml:space="preserve"> the service is clean and well maintained.</w:t>
      </w:r>
      <w:r w:rsidR="000A53CC" w:rsidRPr="000A53CC">
        <w:t xml:space="preserve"> </w:t>
      </w:r>
      <w:r w:rsidR="000A53CC">
        <w:t>The Assessment Team observed consumers</w:t>
      </w:r>
      <w:r>
        <w:t xml:space="preserve"> </w:t>
      </w:r>
      <w:r w:rsidR="000A53CC">
        <w:t>moving independently around the service</w:t>
      </w:r>
      <w:r w:rsidR="008602B6">
        <w:t>.</w:t>
      </w:r>
    </w:p>
    <w:p w14:paraId="18D60561" w14:textId="1DD1C55B" w:rsidR="002B0C90" w:rsidRPr="00262C0B" w:rsidRDefault="00D6315B" w:rsidP="00F75AB2">
      <w:pPr>
        <w:pStyle w:val="NormalArial"/>
        <w:spacing w:before="120"/>
      </w:pPr>
      <w:r w:rsidRPr="00147384">
        <w:t xml:space="preserve">Consumers and representatives </w:t>
      </w:r>
      <w:r w:rsidR="006453A7" w:rsidRPr="00147384">
        <w:t>were</w:t>
      </w:r>
      <w:r w:rsidR="002552A2" w:rsidRPr="00147384">
        <w:t xml:space="preserve"> satisfied</w:t>
      </w:r>
      <w:r w:rsidRPr="00147384">
        <w:t xml:space="preserve"> furniture and equipment used</w:t>
      </w:r>
      <w:r w:rsidR="00182048">
        <w:t xml:space="preserve"> </w:t>
      </w:r>
      <w:r w:rsidR="002169CA">
        <w:t>wa</w:t>
      </w:r>
      <w:r w:rsidR="00182048">
        <w:t>s</w:t>
      </w:r>
      <w:r w:rsidRPr="00147384">
        <w:t xml:space="preserve"> </w:t>
      </w:r>
      <w:r w:rsidR="00840EAC">
        <w:t>regular</w:t>
      </w:r>
      <w:r w:rsidR="000B0DCE">
        <w:t xml:space="preserve">ly </w:t>
      </w:r>
      <w:r w:rsidR="00840EAC">
        <w:t>clean</w:t>
      </w:r>
      <w:r w:rsidR="000B0DCE">
        <w:t>ed</w:t>
      </w:r>
      <w:r w:rsidR="00840EAC">
        <w:t xml:space="preserve"> and </w:t>
      </w:r>
      <w:r w:rsidRPr="00147384">
        <w:t xml:space="preserve">well maintained. Staff </w:t>
      </w:r>
      <w:r w:rsidR="00381822">
        <w:t xml:space="preserve">described </w:t>
      </w:r>
      <w:r w:rsidR="00EA63F3">
        <w:t xml:space="preserve">their </w:t>
      </w:r>
      <w:r w:rsidRPr="00147384">
        <w:t>access to cleaning equipment</w:t>
      </w:r>
      <w:r w:rsidR="00BF17E0">
        <w:t xml:space="preserve"> </w:t>
      </w:r>
      <w:r w:rsidR="00670644">
        <w:t xml:space="preserve">and </w:t>
      </w:r>
      <w:r w:rsidR="00797CA9">
        <w:t xml:space="preserve">reporting processes </w:t>
      </w:r>
      <w:r w:rsidR="00BF17E0">
        <w:t>to assist with the cleanliness</w:t>
      </w:r>
      <w:r w:rsidR="0046538B">
        <w:t xml:space="preserve">, </w:t>
      </w:r>
      <w:r w:rsidR="007D3FCB">
        <w:t xml:space="preserve">maintenance and safety of furnishings and </w:t>
      </w:r>
      <w:r w:rsidR="004E7D30">
        <w:t>equipment</w:t>
      </w:r>
      <w:r w:rsidR="006B6C5F">
        <w:t xml:space="preserve">. Staff </w:t>
      </w:r>
      <w:r w:rsidRPr="00147384">
        <w:t>d</w:t>
      </w:r>
      <w:r w:rsidR="006B6C5F">
        <w:t>escribed</w:t>
      </w:r>
      <w:r w:rsidRPr="00147384">
        <w:t xml:space="preserve"> how they would log equipment that is faulty</w:t>
      </w:r>
      <w:r w:rsidR="006B6C5F">
        <w:t xml:space="preserve"> or</w:t>
      </w:r>
      <w:r w:rsidRPr="00147384">
        <w:t xml:space="preserve"> required cleaning</w:t>
      </w:r>
      <w:r w:rsidR="006B6C5F">
        <w:t>, m</w:t>
      </w:r>
      <w:r w:rsidRPr="00147384">
        <w:t>aintenance staff described</w:t>
      </w:r>
      <w:r w:rsidR="006B6C5F">
        <w:t xml:space="preserve"> and </w:t>
      </w:r>
      <w:r w:rsidR="0014614E">
        <w:t>demonstrated the scheduled</w:t>
      </w:r>
      <w:r w:rsidRPr="00147384">
        <w:t xml:space="preserve"> preventative maintenance </w:t>
      </w:r>
      <w:r w:rsidR="006B6C5F">
        <w:t xml:space="preserve">schedule </w:t>
      </w:r>
      <w:r w:rsidRPr="00147384">
        <w:t>for furniture and equipment.</w:t>
      </w:r>
      <w:r>
        <w:t xml:space="preserve"> </w:t>
      </w:r>
      <w:r w:rsidR="00086295">
        <w:br w:type="page"/>
      </w:r>
    </w:p>
    <w:p w14:paraId="18D60562" w14:textId="77777777" w:rsidR="00FC045E" w:rsidRPr="00996FAF" w:rsidRDefault="0008629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447F5" w14:paraId="18D60565" w14:textId="77777777" w:rsidTr="00544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8D60563" w14:textId="77777777" w:rsidR="00FC045E" w:rsidRPr="00996FAF" w:rsidRDefault="0008629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8D60564" w14:textId="77777777" w:rsidR="00FC045E" w:rsidRPr="00996FAF" w:rsidRDefault="005E21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47F5" w14:paraId="18D60569"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66" w14:textId="77777777" w:rsidR="00FC045E" w:rsidRPr="00996FAF" w:rsidRDefault="00086295"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8D60567" w14:textId="77777777" w:rsidR="00FC045E" w:rsidRPr="00996FAF" w:rsidRDefault="000862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8D60568" w14:textId="205CE17E" w:rsidR="00FC045E" w:rsidRPr="00996FAF" w:rsidRDefault="005E21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17D8B">
                  <w:rPr>
                    <w:rFonts w:ascii="Arial" w:hAnsi="Arial" w:cs="Arial"/>
                    <w:color w:val="auto"/>
                  </w:rPr>
                  <w:t>Compliant</w:t>
                </w:r>
              </w:sdtContent>
            </w:sdt>
            <w:r w:rsidR="00086295" w:rsidRPr="00996FAF">
              <w:rPr>
                <w:rFonts w:ascii="Arial" w:hAnsi="Arial" w:cs="Arial"/>
                <w:color w:val="0000FF"/>
              </w:rPr>
              <w:t xml:space="preserve"> </w:t>
            </w:r>
          </w:p>
        </w:tc>
      </w:tr>
      <w:tr w:rsidR="005447F5" w14:paraId="18D6056D"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6A" w14:textId="77777777" w:rsidR="00FC045E" w:rsidRPr="00996FAF" w:rsidRDefault="00086295"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8D6056B" w14:textId="77777777" w:rsidR="00FC045E" w:rsidRPr="00996FAF" w:rsidRDefault="000862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8D6056C" w14:textId="0249754F" w:rsidR="00FC045E" w:rsidRPr="00996FAF" w:rsidRDefault="005E217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17D8B">
                  <w:rPr>
                    <w:rFonts w:ascii="Arial" w:hAnsi="Arial" w:cs="Arial"/>
                    <w:color w:val="auto"/>
                  </w:rPr>
                  <w:t>Compliant</w:t>
                </w:r>
              </w:sdtContent>
            </w:sdt>
            <w:r w:rsidR="00086295" w:rsidRPr="00996FAF">
              <w:rPr>
                <w:rFonts w:ascii="Arial" w:hAnsi="Arial" w:cs="Arial"/>
                <w:color w:val="0000FF"/>
              </w:rPr>
              <w:t xml:space="preserve"> </w:t>
            </w:r>
          </w:p>
        </w:tc>
      </w:tr>
      <w:tr w:rsidR="005447F5" w14:paraId="18D60571"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6E" w14:textId="77777777" w:rsidR="00FC045E" w:rsidRPr="00996FAF" w:rsidRDefault="00086295"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8D6056F" w14:textId="77777777" w:rsidR="00FC045E" w:rsidRPr="00996FAF" w:rsidRDefault="000862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8D60570" w14:textId="6BC39549" w:rsidR="00FC045E" w:rsidRPr="00996FAF" w:rsidRDefault="005E21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17D8B">
                  <w:rPr>
                    <w:rFonts w:ascii="Arial" w:hAnsi="Arial" w:cs="Arial"/>
                    <w:color w:val="auto"/>
                  </w:rPr>
                  <w:t>Compliant</w:t>
                </w:r>
              </w:sdtContent>
            </w:sdt>
            <w:r w:rsidR="00086295" w:rsidRPr="00996FAF">
              <w:rPr>
                <w:rFonts w:ascii="Arial" w:hAnsi="Arial" w:cs="Arial"/>
                <w:color w:val="0000FF"/>
              </w:rPr>
              <w:t xml:space="preserve"> </w:t>
            </w:r>
          </w:p>
        </w:tc>
      </w:tr>
      <w:tr w:rsidR="005447F5" w14:paraId="18D60575" w14:textId="77777777" w:rsidTr="005447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72" w14:textId="77777777" w:rsidR="00FC045E" w:rsidRPr="00996FAF" w:rsidRDefault="00086295"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8D60573" w14:textId="77777777" w:rsidR="00FC045E" w:rsidRPr="00996FAF" w:rsidRDefault="000862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D60574" w14:textId="28826C34" w:rsidR="00FC045E" w:rsidRPr="00996FAF" w:rsidRDefault="005E217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17D8B">
                  <w:rPr>
                    <w:rFonts w:ascii="Arial" w:hAnsi="Arial" w:cs="Arial"/>
                    <w:color w:val="auto"/>
                  </w:rPr>
                  <w:t>Compliant</w:t>
                </w:r>
              </w:sdtContent>
            </w:sdt>
            <w:r w:rsidR="00086295" w:rsidRPr="00996FAF">
              <w:rPr>
                <w:rFonts w:ascii="Arial" w:hAnsi="Arial" w:cs="Arial"/>
                <w:color w:val="0000FF"/>
              </w:rPr>
              <w:t xml:space="preserve"> </w:t>
            </w:r>
          </w:p>
        </w:tc>
      </w:tr>
    </w:tbl>
    <w:p w14:paraId="18D60576" w14:textId="77777777" w:rsidR="00D87E7C" w:rsidRDefault="00086295" w:rsidP="00D87E7C">
      <w:pPr>
        <w:pStyle w:val="Heading20"/>
      </w:pPr>
      <w:r w:rsidRPr="00996FAF">
        <w:t>Findings</w:t>
      </w:r>
    </w:p>
    <w:p w14:paraId="40718347" w14:textId="500D2D43" w:rsidR="00DE6BE8" w:rsidRPr="00F75AB2" w:rsidRDefault="00615B74" w:rsidP="00F75AB2">
      <w:pPr>
        <w:pStyle w:val="NormalArial"/>
        <w:spacing w:before="120"/>
      </w:pPr>
      <w:r>
        <w:t>C</w:t>
      </w:r>
      <w:r w:rsidRPr="00F75AB2">
        <w:t>onsumers and representatives</w:t>
      </w:r>
      <w:r w:rsidR="00890C90" w:rsidRPr="00F75AB2">
        <w:t xml:space="preserve"> </w:t>
      </w:r>
      <w:r w:rsidR="00017AA7" w:rsidRPr="00F75AB2">
        <w:t xml:space="preserve">confirmed that they are aware </w:t>
      </w:r>
      <w:r w:rsidR="001D4CD9" w:rsidRPr="00F75AB2">
        <w:t xml:space="preserve">of </w:t>
      </w:r>
      <w:r w:rsidRPr="00F75AB2">
        <w:t xml:space="preserve">the feedback process </w:t>
      </w:r>
      <w:r w:rsidR="00DE6BE8" w:rsidRPr="00F75AB2">
        <w:t>and expressed</w:t>
      </w:r>
      <w:r w:rsidRPr="00F75AB2">
        <w:t xml:space="preserve"> they prefer to raise issues directly with staff or management. </w:t>
      </w:r>
      <w:r w:rsidR="00DE6BE8" w:rsidRPr="00F75AB2">
        <w:t xml:space="preserve">Staff </w:t>
      </w:r>
      <w:r w:rsidR="00B16118" w:rsidRPr="00F75AB2">
        <w:t>described how they support</w:t>
      </w:r>
      <w:r w:rsidR="00A806CF" w:rsidRPr="00F75AB2">
        <w:t xml:space="preserve"> and facilitate</w:t>
      </w:r>
      <w:r w:rsidR="00B16118" w:rsidRPr="00F75AB2">
        <w:t xml:space="preserve"> consumers and representatives</w:t>
      </w:r>
      <w:r w:rsidR="00750B2E" w:rsidRPr="00F75AB2">
        <w:t xml:space="preserve"> to provide feedback and </w:t>
      </w:r>
      <w:r w:rsidR="00A806CF" w:rsidRPr="00F75AB2">
        <w:t>inform management</w:t>
      </w:r>
      <w:r w:rsidR="00F81879" w:rsidRPr="00F75AB2">
        <w:t xml:space="preserve">. </w:t>
      </w:r>
      <w:r w:rsidR="00EA0795" w:rsidRPr="00F75AB2">
        <w:t xml:space="preserve">Management </w:t>
      </w:r>
      <w:r w:rsidR="00731D95" w:rsidRPr="00F75AB2">
        <w:t>described initiative</w:t>
      </w:r>
      <w:r w:rsidR="00280E0F" w:rsidRPr="00F75AB2">
        <w:t>s</w:t>
      </w:r>
      <w:r w:rsidR="00731D95" w:rsidRPr="00F75AB2">
        <w:t xml:space="preserve"> to encourage </w:t>
      </w:r>
      <w:r w:rsidR="00C0518B" w:rsidRPr="00F75AB2">
        <w:t>feedback</w:t>
      </w:r>
      <w:r w:rsidR="0017546B" w:rsidRPr="00F75AB2">
        <w:t xml:space="preserve"> the records of feedback such as consum</w:t>
      </w:r>
      <w:r w:rsidR="00582857" w:rsidRPr="00F75AB2">
        <w:t>er</w:t>
      </w:r>
      <w:r w:rsidR="0017546B" w:rsidRPr="00F75AB2">
        <w:t>s meetings</w:t>
      </w:r>
      <w:r w:rsidR="002571B8" w:rsidRPr="00F75AB2">
        <w:t>.</w:t>
      </w:r>
      <w:r w:rsidR="001D0BB1" w:rsidRPr="00F75AB2">
        <w:t xml:space="preserve"> Consumers and representatives confirmed </w:t>
      </w:r>
      <w:r w:rsidR="00AC2122" w:rsidRPr="00F75AB2">
        <w:t xml:space="preserve">management addresses and resolves concerns raised </w:t>
      </w:r>
      <w:r w:rsidR="00921B9B" w:rsidRPr="00F75AB2">
        <w:t xml:space="preserve">directly or after ledging a complaint. </w:t>
      </w:r>
    </w:p>
    <w:p w14:paraId="68CE0A1A" w14:textId="6BE7D984" w:rsidR="00A67C31" w:rsidRPr="00F75AB2" w:rsidRDefault="00615B74" w:rsidP="00F75AB2">
      <w:pPr>
        <w:pStyle w:val="NormalArial"/>
        <w:spacing w:before="120"/>
      </w:pPr>
      <w:r w:rsidRPr="00F75AB2">
        <w:t xml:space="preserve">The Assessment Team received positive feedback from staff </w:t>
      </w:r>
      <w:r w:rsidR="002571B8" w:rsidRPr="00F75AB2">
        <w:t>who are</w:t>
      </w:r>
      <w:r w:rsidRPr="00F75AB2">
        <w:t xml:space="preserve"> encouraged and supported to provide and record feedback and complaints. Management provided evidence of actions they have initiated and taken to personally encourage and support staff to provide their feedback, complaints, and suggestions to drive improvement at the service. </w:t>
      </w:r>
      <w:r w:rsidR="001D0BB1" w:rsidRPr="00F75AB2">
        <w:t>F</w:t>
      </w:r>
      <w:r w:rsidR="005F5AA5" w:rsidRPr="00F75AB2">
        <w:t>eedback forms and lodgement box</w:t>
      </w:r>
      <w:r w:rsidR="0077094A" w:rsidRPr="00F75AB2">
        <w:t xml:space="preserve">es </w:t>
      </w:r>
      <w:r w:rsidR="001D0BB1" w:rsidRPr="00F75AB2">
        <w:t xml:space="preserve">were observed </w:t>
      </w:r>
      <w:r w:rsidR="0077094A" w:rsidRPr="00F75AB2">
        <w:t>at various locations withi</w:t>
      </w:r>
      <w:r w:rsidR="005F5AA5" w:rsidRPr="00F75AB2">
        <w:t>n the service</w:t>
      </w:r>
      <w:r w:rsidR="0077094A" w:rsidRPr="00F75AB2">
        <w:t xml:space="preserve"> and there is a</w:t>
      </w:r>
      <w:r w:rsidR="009C2DB2" w:rsidRPr="00F75AB2">
        <w:t>n</w:t>
      </w:r>
      <w:r w:rsidR="005F5AA5" w:rsidRPr="00F75AB2">
        <w:t xml:space="preserve"> electronic complaints and suggestions database reflecting consumers and workforce feedback. </w:t>
      </w:r>
    </w:p>
    <w:p w14:paraId="7251427A" w14:textId="35A436EF" w:rsidR="0053724A" w:rsidRPr="00F75AB2" w:rsidRDefault="00921B9B" w:rsidP="00F75AB2">
      <w:pPr>
        <w:pStyle w:val="NormalArial"/>
        <w:spacing w:before="120"/>
      </w:pPr>
      <w:r w:rsidRPr="00F75AB2">
        <w:t xml:space="preserve">Staff </w:t>
      </w:r>
      <w:r w:rsidR="00B27147" w:rsidRPr="002E1E1D">
        <w:t xml:space="preserve">were familiar </w:t>
      </w:r>
      <w:r w:rsidR="00B27147">
        <w:t xml:space="preserve">and demonstrated an understanding </w:t>
      </w:r>
      <w:r w:rsidR="00A601D6">
        <w:t>of o</w:t>
      </w:r>
      <w:r w:rsidR="00B27147" w:rsidRPr="002E1E1D">
        <w:t xml:space="preserve">pen disclosure, </w:t>
      </w:r>
      <w:r w:rsidR="00A601D6">
        <w:t xml:space="preserve">staff described </w:t>
      </w:r>
      <w:r w:rsidR="00B27147" w:rsidRPr="002E1E1D">
        <w:t>how they apologise to a consumer when incidents happen, or when something goes wrong</w:t>
      </w:r>
      <w:r w:rsidR="00A601D6">
        <w:t xml:space="preserve">. </w:t>
      </w:r>
      <w:r w:rsidR="00E0786F" w:rsidRPr="002E1E1D">
        <w:t>Management explained how staff are guided by policies on open disclosure and complaints management.</w:t>
      </w:r>
      <w:r w:rsidR="0053724A">
        <w:t xml:space="preserve"> </w:t>
      </w:r>
      <w:r w:rsidR="0053724A" w:rsidRPr="00F75AB2">
        <w:t>The Assessment Teams review of the service’s complaint register demonstrated staff’s response being consistent with the service’s open disclosure policies and procedures, and appropriate action is taken.</w:t>
      </w:r>
    </w:p>
    <w:p w14:paraId="5864EA8B" w14:textId="6016E946" w:rsidR="00F314A0" w:rsidRPr="0053724A" w:rsidRDefault="00F314A0" w:rsidP="00F75AB2">
      <w:pPr>
        <w:pStyle w:val="NormalArial"/>
        <w:spacing w:before="120"/>
      </w:pPr>
      <w:r w:rsidRPr="006E04CA">
        <w:t>Management describe</w:t>
      </w:r>
      <w:r>
        <w:t>d the</w:t>
      </w:r>
      <w:r w:rsidRPr="006E04CA">
        <w:t xml:space="preserve"> processes in place to escalate complaints, and how they are used to improve care and services to consumers</w:t>
      </w:r>
      <w:r w:rsidR="00335753">
        <w:t xml:space="preserve">. </w:t>
      </w:r>
      <w:r w:rsidR="00335753" w:rsidRPr="00F75AB2">
        <w:t>Long-term actions commenced from a complaint are tracked through the plan for continuous improvement (PCI) and management confirmed they continue to trend, analyse, and action feedback and complaints to improve their services.</w:t>
      </w:r>
    </w:p>
    <w:p w14:paraId="18D60577" w14:textId="33874E27" w:rsidR="002B0C90" w:rsidRPr="005F5AA5" w:rsidRDefault="00086295" w:rsidP="0036130C">
      <w:pPr>
        <w:pStyle w:val="NormalArial"/>
        <w:rPr>
          <w:color w:val="auto"/>
        </w:rPr>
      </w:pPr>
      <w:r w:rsidRPr="00712752">
        <w:br w:type="page"/>
      </w:r>
    </w:p>
    <w:p w14:paraId="18D60578" w14:textId="77777777" w:rsidR="00FC045E" w:rsidRPr="00996FAF" w:rsidRDefault="0008629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447F5" w14:paraId="18D6057B" w14:textId="77777777" w:rsidTr="00544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8D60579" w14:textId="77777777" w:rsidR="00FC045E" w:rsidRPr="00996FAF" w:rsidRDefault="0008629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8D6057A" w14:textId="77777777" w:rsidR="00FC045E" w:rsidRPr="00996FAF" w:rsidRDefault="005E21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47F5" w14:paraId="18D6057F"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7C" w14:textId="77777777" w:rsidR="00FC045E" w:rsidRPr="00996FAF" w:rsidRDefault="00086295"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8D6057D" w14:textId="77777777" w:rsidR="00FC045E" w:rsidRPr="00996FAF" w:rsidRDefault="000862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8D6057E" w14:textId="2BA7F430" w:rsidR="00FC045E" w:rsidRPr="00996FAF" w:rsidRDefault="005E21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17D8B">
                  <w:rPr>
                    <w:rFonts w:ascii="Arial" w:hAnsi="Arial" w:cs="Arial"/>
                    <w:color w:val="auto"/>
                  </w:rPr>
                  <w:t>Compliant</w:t>
                </w:r>
              </w:sdtContent>
            </w:sdt>
            <w:r w:rsidR="00086295" w:rsidRPr="00996FAF">
              <w:rPr>
                <w:rFonts w:ascii="Arial" w:hAnsi="Arial" w:cs="Arial"/>
                <w:color w:val="0000FF"/>
              </w:rPr>
              <w:t xml:space="preserve"> </w:t>
            </w:r>
          </w:p>
        </w:tc>
      </w:tr>
      <w:tr w:rsidR="005447F5" w14:paraId="18D60583"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80" w14:textId="77777777" w:rsidR="00FC045E" w:rsidRPr="00996FAF" w:rsidRDefault="00086295"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8D60581" w14:textId="77777777" w:rsidR="00FC045E" w:rsidRPr="00996FAF" w:rsidRDefault="000862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8D60582" w14:textId="3B747A71" w:rsidR="00FC045E" w:rsidRPr="00996FAF" w:rsidRDefault="005E217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17D8B">
                  <w:rPr>
                    <w:rFonts w:ascii="Arial" w:hAnsi="Arial" w:cs="Arial"/>
                    <w:color w:val="auto"/>
                  </w:rPr>
                  <w:t>Compliant</w:t>
                </w:r>
              </w:sdtContent>
            </w:sdt>
            <w:r w:rsidR="00086295" w:rsidRPr="00996FAF">
              <w:rPr>
                <w:rFonts w:ascii="Arial" w:hAnsi="Arial" w:cs="Arial"/>
                <w:color w:val="0000FF"/>
              </w:rPr>
              <w:t xml:space="preserve"> </w:t>
            </w:r>
          </w:p>
        </w:tc>
      </w:tr>
      <w:tr w:rsidR="005447F5" w14:paraId="18D60587"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84" w14:textId="77777777" w:rsidR="00FC045E" w:rsidRPr="00996FAF" w:rsidRDefault="00086295"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8D60585" w14:textId="77777777" w:rsidR="00FC045E" w:rsidRPr="00996FAF" w:rsidRDefault="000862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8D60586" w14:textId="12C093CE" w:rsidR="00FC045E" w:rsidRPr="00996FAF" w:rsidRDefault="005E21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17D8B">
                  <w:rPr>
                    <w:rFonts w:ascii="Arial" w:hAnsi="Arial" w:cs="Arial"/>
                    <w:color w:val="auto"/>
                  </w:rPr>
                  <w:t>Compliant</w:t>
                </w:r>
              </w:sdtContent>
            </w:sdt>
            <w:r w:rsidR="00086295" w:rsidRPr="00996FAF">
              <w:rPr>
                <w:rFonts w:ascii="Arial" w:hAnsi="Arial" w:cs="Arial"/>
                <w:color w:val="0000FF"/>
              </w:rPr>
              <w:t xml:space="preserve"> </w:t>
            </w:r>
          </w:p>
        </w:tc>
      </w:tr>
      <w:tr w:rsidR="005447F5" w14:paraId="18D6058B"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88" w14:textId="77777777" w:rsidR="00FC045E" w:rsidRPr="00996FAF" w:rsidRDefault="00086295"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8D60589" w14:textId="77777777" w:rsidR="00FC045E" w:rsidRPr="00996FAF" w:rsidRDefault="000862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8D6058A" w14:textId="0697E99D" w:rsidR="00FC045E" w:rsidRPr="00996FAF" w:rsidRDefault="005E217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17D8B">
                  <w:rPr>
                    <w:rFonts w:ascii="Arial" w:hAnsi="Arial" w:cs="Arial"/>
                    <w:color w:val="auto"/>
                  </w:rPr>
                  <w:t>Compliant</w:t>
                </w:r>
              </w:sdtContent>
            </w:sdt>
            <w:r w:rsidR="00086295" w:rsidRPr="00996FAF">
              <w:rPr>
                <w:rFonts w:ascii="Arial" w:hAnsi="Arial" w:cs="Arial"/>
                <w:color w:val="0000FF"/>
              </w:rPr>
              <w:t xml:space="preserve"> </w:t>
            </w:r>
          </w:p>
        </w:tc>
      </w:tr>
      <w:tr w:rsidR="005447F5" w14:paraId="18D6058F" w14:textId="77777777" w:rsidTr="00544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058C" w14:textId="77777777" w:rsidR="00FC045E" w:rsidRPr="00996FAF" w:rsidRDefault="00086295"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8D6058D" w14:textId="77777777" w:rsidR="00FC045E" w:rsidRPr="00996FAF" w:rsidRDefault="000862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8D6058E" w14:textId="04D9EE9F" w:rsidR="00FC045E" w:rsidRPr="00996FAF" w:rsidRDefault="005E217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17D8B">
                  <w:rPr>
                    <w:rFonts w:ascii="Arial" w:hAnsi="Arial" w:cs="Arial"/>
                    <w:color w:val="auto"/>
                  </w:rPr>
                  <w:t>Compliant</w:t>
                </w:r>
              </w:sdtContent>
            </w:sdt>
            <w:r w:rsidR="00086295" w:rsidRPr="00996FAF">
              <w:rPr>
                <w:rFonts w:ascii="Arial" w:hAnsi="Arial" w:cs="Arial"/>
                <w:color w:val="0000FF"/>
              </w:rPr>
              <w:t xml:space="preserve"> </w:t>
            </w:r>
          </w:p>
        </w:tc>
      </w:tr>
    </w:tbl>
    <w:p w14:paraId="18D60590" w14:textId="77777777" w:rsidR="002B0C90" w:rsidRDefault="00086295" w:rsidP="002B0C90">
      <w:pPr>
        <w:pStyle w:val="Heading20"/>
      </w:pPr>
      <w:r>
        <w:t>Findings</w:t>
      </w:r>
    </w:p>
    <w:p w14:paraId="6EBD3EC9" w14:textId="2AFFB710" w:rsidR="00E66793" w:rsidRPr="00F75AB2" w:rsidRDefault="00545804" w:rsidP="00F75AB2">
      <w:pPr>
        <w:pStyle w:val="NormalArial"/>
        <w:spacing w:before="120"/>
      </w:pPr>
      <w:r w:rsidRPr="00021E00">
        <w:t xml:space="preserve">The service was previously found non-compliant with requirement </w:t>
      </w:r>
      <w:r>
        <w:t>7</w:t>
      </w:r>
      <w:r w:rsidRPr="00021E00">
        <w:t>(3)(</w:t>
      </w:r>
      <w:r>
        <w:t>c</w:t>
      </w:r>
      <w:r w:rsidRPr="00021E00">
        <w:t xml:space="preserve">) following a Site Audit performed </w:t>
      </w:r>
      <w:r w:rsidR="00BB5FC8">
        <w:t>between</w:t>
      </w:r>
      <w:r>
        <w:t xml:space="preserve"> 8 March and 11 March 2022 and Assessment Contact </w:t>
      </w:r>
      <w:r w:rsidRPr="00021E00">
        <w:t>between 12 December</w:t>
      </w:r>
      <w:r w:rsidR="00745381">
        <w:t xml:space="preserve"> </w:t>
      </w:r>
      <w:r w:rsidRPr="00021E00">
        <w:t>and 15 December 2022</w:t>
      </w:r>
      <w:r>
        <w:t xml:space="preserve">. </w:t>
      </w:r>
      <w:r w:rsidRPr="00021E00">
        <w:t xml:space="preserve">At the time of the Site Audit </w:t>
      </w:r>
      <w:r>
        <w:t xml:space="preserve">and subsequent Assessment Contact </w:t>
      </w:r>
      <w:r w:rsidRPr="00021E00">
        <w:t>the service did not demonstrate</w:t>
      </w:r>
      <w:r>
        <w:t xml:space="preserve"> </w:t>
      </w:r>
      <w:r w:rsidR="00AC54B9" w:rsidRPr="00F75AB2">
        <w:t xml:space="preserve">that staff understood their roles, responsibilities, and documentation requirements around the provision of clinical care. </w:t>
      </w:r>
    </w:p>
    <w:p w14:paraId="56974A66" w14:textId="7080112F" w:rsidR="00E66793" w:rsidRPr="00F75AB2" w:rsidRDefault="00F50451" w:rsidP="00F75AB2">
      <w:pPr>
        <w:pStyle w:val="NormalArial"/>
        <w:spacing w:before="120"/>
      </w:pPr>
      <w:r w:rsidRPr="00F75AB2">
        <w:t xml:space="preserve">The service has implemented several effective actions to address this non-compliance including development of a training calendar based on a review of staff </w:t>
      </w:r>
      <w:r w:rsidR="00CC7810" w:rsidRPr="00F75AB2">
        <w:t>competencies</w:t>
      </w:r>
      <w:r w:rsidRPr="00F75AB2">
        <w:t xml:space="preserve">, review of position descriptions and review of duty lists for care staff. </w:t>
      </w:r>
      <w:r w:rsidR="0018617F" w:rsidRPr="00F75AB2">
        <w:t>Staff described that they have position descriptions, checks regarding professional registration, complete annual performance reviews, and are provided with a range of learning opportunities.</w:t>
      </w:r>
      <w:r w:rsidR="00242792" w:rsidRPr="00F75AB2">
        <w:t xml:space="preserve"> Management confirmed that new staff undertake an orientation program, competencies are managed by peer reviews and audits. Ongoing support of staff through mandatory training and qualifications occurs within the service. </w:t>
      </w:r>
    </w:p>
    <w:p w14:paraId="0DAE553D" w14:textId="38A4EAF6" w:rsidR="00242792" w:rsidRPr="00F75AB2" w:rsidRDefault="008A64E6" w:rsidP="00F75AB2">
      <w:pPr>
        <w:pStyle w:val="NormalArial"/>
        <w:spacing w:before="120"/>
      </w:pPr>
      <w:r w:rsidRPr="00F75AB2">
        <w:t>As a result, and with consideration to the implemented actions and available information I find this requirement is now compliant.</w:t>
      </w:r>
    </w:p>
    <w:p w14:paraId="75322756" w14:textId="37BDB6F7" w:rsidR="0014515A" w:rsidRDefault="0014515A" w:rsidP="00F75AB2">
      <w:pPr>
        <w:pStyle w:val="NormalArial"/>
        <w:spacing w:before="120"/>
      </w:pPr>
      <w:r>
        <w:t>I am</w:t>
      </w:r>
      <w:r w:rsidR="00E66793">
        <w:t xml:space="preserve"> </w:t>
      </w:r>
      <w:r>
        <w:t>sa</w:t>
      </w:r>
      <w:r w:rsidR="00E66793">
        <w:t>ti</w:t>
      </w:r>
      <w:r>
        <w:t xml:space="preserve">sfied the remaining requirements </w:t>
      </w:r>
      <w:r w:rsidR="00FA5001">
        <w:t xml:space="preserve">7(3)(a), 7(3)(b), 7(3)(d), </w:t>
      </w:r>
      <w:r w:rsidR="00E66793">
        <w:t>7(3)(e)</w:t>
      </w:r>
      <w:r w:rsidR="00486396">
        <w:t xml:space="preserve"> are also compliant.</w:t>
      </w:r>
    </w:p>
    <w:p w14:paraId="308A9A57" w14:textId="7A4CD6D9" w:rsidR="00C01FFD" w:rsidRPr="00F75AB2" w:rsidRDefault="00A65D9B" w:rsidP="00F75AB2">
      <w:pPr>
        <w:pStyle w:val="NormalArial"/>
        <w:spacing w:before="120"/>
      </w:pPr>
      <w:r>
        <w:t>C</w:t>
      </w:r>
      <w:r w:rsidRPr="000A0D17">
        <w:t>onsumers and representatives expressed their satisfaction with staffing</w:t>
      </w:r>
      <w:r w:rsidR="004931A0">
        <w:t xml:space="preserve">. </w:t>
      </w:r>
      <w:r w:rsidR="00686A07" w:rsidRPr="00F75AB2">
        <w:t>Management explained that rosters are reviewed by a clinical risk committee to ensure care needs of all consumers are met</w:t>
      </w:r>
      <w:r w:rsidR="00CE4471" w:rsidRPr="00F75AB2">
        <w:t>. T</w:t>
      </w:r>
      <w:r w:rsidR="003E63DB" w:rsidRPr="00F75AB2">
        <w:t xml:space="preserve">he service has implemented strategies including daily </w:t>
      </w:r>
      <w:r w:rsidR="004169B8" w:rsidRPr="00F75AB2">
        <w:t xml:space="preserve">review of </w:t>
      </w:r>
      <w:r w:rsidR="00925616" w:rsidRPr="00F75AB2">
        <w:t>consumer care needs to ensure rostering needs meet care need delivery.</w:t>
      </w:r>
      <w:r w:rsidR="008D640E" w:rsidRPr="00F75AB2">
        <w:t xml:space="preserve"> There is </w:t>
      </w:r>
      <w:r w:rsidR="00D90360" w:rsidRPr="00F75AB2">
        <w:t xml:space="preserve">a </w:t>
      </w:r>
      <w:r w:rsidR="008D640E" w:rsidRPr="00F75AB2">
        <w:t>bi-monthly staff meeting</w:t>
      </w:r>
      <w:r w:rsidR="00D90360" w:rsidRPr="00F75AB2">
        <w:t xml:space="preserve"> which staff </w:t>
      </w:r>
      <w:r w:rsidR="00CC7810" w:rsidRPr="00F75AB2">
        <w:t>can</w:t>
      </w:r>
      <w:r w:rsidR="00D90360" w:rsidRPr="00F75AB2">
        <w:t xml:space="preserve"> provide feedback on staffing and </w:t>
      </w:r>
      <w:r w:rsidR="00DA55A9" w:rsidRPr="00F75AB2">
        <w:t xml:space="preserve">ongoing recruitment of clinical and care staff. </w:t>
      </w:r>
    </w:p>
    <w:p w14:paraId="51436D54" w14:textId="77777777" w:rsidR="004D3A35" w:rsidRPr="00F75AB2" w:rsidRDefault="00B975DC" w:rsidP="00F75AB2">
      <w:pPr>
        <w:pStyle w:val="NormalArial"/>
        <w:spacing w:before="120"/>
      </w:pPr>
      <w:r w:rsidRPr="00F75AB2">
        <w:t xml:space="preserve">Policies and procedures refer to respect, dignity, and diversity. Staff were trained in the organisations ‘person first approach’ and an organisational framework where experiences, </w:t>
      </w:r>
      <w:r w:rsidRPr="00F75AB2">
        <w:lastRenderedPageBreak/>
        <w:t xml:space="preserve">wellbeing, needs, and feelings are at the centre of consumers care and support. </w:t>
      </w:r>
      <w:r w:rsidR="0032363B" w:rsidRPr="00F75AB2">
        <w:t xml:space="preserve">Consumers confirmed the staff have knowledge of </w:t>
      </w:r>
      <w:r w:rsidR="0040109C" w:rsidRPr="00F75AB2">
        <w:t>individuals</w:t>
      </w:r>
      <w:r w:rsidR="007C6CDE" w:rsidRPr="00F75AB2">
        <w:t xml:space="preserve"> and </w:t>
      </w:r>
      <w:r w:rsidR="00CA1E3E" w:rsidRPr="00F75AB2">
        <w:t>are kind and caring</w:t>
      </w:r>
      <w:r w:rsidR="00AF41F5" w:rsidRPr="00F75AB2">
        <w:t xml:space="preserve"> in their approach. </w:t>
      </w:r>
    </w:p>
    <w:p w14:paraId="4290282D" w14:textId="123B04D5" w:rsidR="00CC5CB2" w:rsidRPr="005952E2" w:rsidRDefault="00935AE7" w:rsidP="00F75AB2">
      <w:pPr>
        <w:pStyle w:val="NormalArial"/>
        <w:spacing w:before="120"/>
        <w:rPr>
          <w:rFonts w:eastAsia="Arial"/>
          <w:color w:val="auto"/>
        </w:rPr>
      </w:pPr>
      <w:r w:rsidRPr="00F75AB2">
        <w:t xml:space="preserve">Staff confirmed attendance at a range of educational topics related to legislative and regulatory change such as hot water requirements for aged care, skin integrity, fire training and wound education. </w:t>
      </w:r>
      <w:r w:rsidR="005952E2" w:rsidRPr="00F75AB2">
        <w:t>Management described recruitment and education processes a</w:t>
      </w:r>
      <w:r w:rsidR="00B336DC" w:rsidRPr="00F75AB2">
        <w:t>s well as</w:t>
      </w:r>
      <w:r w:rsidR="005952E2" w:rsidRPr="00F75AB2">
        <w:t xml:space="preserve"> staff skill mix </w:t>
      </w:r>
      <w:r w:rsidR="00B336DC" w:rsidRPr="00F75AB2">
        <w:t xml:space="preserve">which is predominantly </w:t>
      </w:r>
      <w:r w:rsidR="005952E2" w:rsidRPr="00F75AB2">
        <w:t xml:space="preserve">clinical. </w:t>
      </w:r>
      <w:r w:rsidR="00D030E2" w:rsidRPr="00F75AB2">
        <w:t>T</w:t>
      </w:r>
      <w:r w:rsidR="005952E2" w:rsidRPr="00F75AB2">
        <w:t xml:space="preserve">raining opportunities </w:t>
      </w:r>
      <w:r w:rsidR="00D030E2" w:rsidRPr="00F75AB2">
        <w:t xml:space="preserve">are established </w:t>
      </w:r>
      <w:r w:rsidR="005952E2" w:rsidRPr="00F75AB2">
        <w:t>through ongoing discussion</w:t>
      </w:r>
      <w:r w:rsidR="00D030E2" w:rsidRPr="00F75AB2">
        <w:t>,</w:t>
      </w:r>
      <w:r w:rsidR="005952E2" w:rsidRPr="00F75AB2">
        <w:t xml:space="preserve"> annual assessments </w:t>
      </w:r>
      <w:r w:rsidR="00A63CDB" w:rsidRPr="00F75AB2">
        <w:t xml:space="preserve">and oversight by the </w:t>
      </w:r>
      <w:r w:rsidR="005952E2" w:rsidRPr="00F75AB2">
        <w:t>quality education manager who facilitates training.</w:t>
      </w:r>
      <w:r w:rsidR="00730CCE" w:rsidRPr="00F75AB2">
        <w:t xml:space="preserve"> </w:t>
      </w:r>
      <w:r w:rsidR="00A10250" w:rsidRPr="00F75AB2">
        <w:t>There are f</w:t>
      </w:r>
      <w:r w:rsidR="003623B6" w:rsidRPr="00F75AB2">
        <w:t>ormal and informal processes for staff performance monitoring and review</w:t>
      </w:r>
      <w:r w:rsidR="00A10250" w:rsidRPr="00F75AB2">
        <w:t xml:space="preserve">. </w:t>
      </w:r>
      <w:r w:rsidR="003623B6" w:rsidRPr="00F75AB2">
        <w:t>The quality team</w:t>
      </w:r>
      <w:r w:rsidR="00B625EA" w:rsidRPr="00F75AB2">
        <w:t xml:space="preserve"> </w:t>
      </w:r>
      <w:r w:rsidR="003623B6" w:rsidRPr="00F75AB2">
        <w:t>review</w:t>
      </w:r>
      <w:r w:rsidR="00B625EA" w:rsidRPr="00F75AB2">
        <w:t>s</w:t>
      </w:r>
      <w:r w:rsidR="003623B6" w:rsidRPr="00F75AB2">
        <w:t xml:space="preserve"> position descriptions to ensure they align with required competencies</w:t>
      </w:r>
      <w:r w:rsidR="00B625EA" w:rsidRPr="00F75AB2">
        <w:t xml:space="preserve"> and a</w:t>
      </w:r>
      <w:r w:rsidR="003623B6" w:rsidRPr="00F75AB2">
        <w:t xml:space="preserve">nnual performance reviews are completed and </w:t>
      </w:r>
      <w:r w:rsidR="00B625EA" w:rsidRPr="00F75AB2">
        <w:t xml:space="preserve">recorded on </w:t>
      </w:r>
      <w:r w:rsidR="003623B6" w:rsidRPr="00F75AB2">
        <w:t>an electronic register</w:t>
      </w:r>
      <w:r w:rsidR="00B625EA" w:rsidRPr="00F75AB2">
        <w:t xml:space="preserve">. </w:t>
      </w:r>
      <w:r w:rsidR="00F40582" w:rsidRPr="00F75AB2">
        <w:t xml:space="preserve">Feedback, complaints, and compliance data was </w:t>
      </w:r>
      <w:r w:rsidR="00356FDE" w:rsidRPr="00F75AB2">
        <w:t>contributing</w:t>
      </w:r>
      <w:r w:rsidR="00F40582" w:rsidRPr="00F75AB2">
        <w:t xml:space="preserve"> to the annual performance review process to </w:t>
      </w:r>
      <w:r w:rsidR="00632A22" w:rsidRPr="00F75AB2">
        <w:t xml:space="preserve">facilitate areas for development and improvement. </w:t>
      </w:r>
      <w:r w:rsidR="00CC5CB2" w:rsidRPr="00F75AB2">
        <w:t xml:space="preserve">The service also utilises probation meetings, mentoring and internal audit results as a basis for developing staff and enhancing </w:t>
      </w:r>
      <w:r w:rsidR="00975791" w:rsidRPr="00F75AB2">
        <w:t>individual</w:t>
      </w:r>
      <w:r w:rsidR="00CC5CB2" w:rsidRPr="00F75AB2">
        <w:t xml:space="preserve"> skill</w:t>
      </w:r>
      <w:r w:rsidR="00975791" w:rsidRPr="00F75AB2">
        <w:t>s</w:t>
      </w:r>
      <w:r w:rsidR="00CC5CB2" w:rsidRPr="00F75AB2">
        <w:t>.</w:t>
      </w:r>
    </w:p>
    <w:p w14:paraId="18D60591" w14:textId="3C55EA41" w:rsidR="002B0C90" w:rsidRPr="00262C0B" w:rsidRDefault="00086295" w:rsidP="0036130C">
      <w:pPr>
        <w:pStyle w:val="NormalArial"/>
      </w:pPr>
      <w:r>
        <w:br w:type="page"/>
      </w:r>
    </w:p>
    <w:p w14:paraId="18D60592" w14:textId="77777777" w:rsidR="00FC045E" w:rsidRPr="00996FAF" w:rsidRDefault="0008629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447F5" w14:paraId="18D60595" w14:textId="77777777" w:rsidTr="00544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8D60593" w14:textId="77777777" w:rsidR="00FC045E" w:rsidRPr="00996FAF" w:rsidRDefault="0008629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8D60594" w14:textId="77777777" w:rsidR="00FC045E" w:rsidRPr="00996FAF" w:rsidRDefault="005E21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47F5" w14:paraId="18D60599" w14:textId="77777777" w:rsidTr="005447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D60596" w14:textId="77777777" w:rsidR="00FC045E" w:rsidRPr="00996FAF" w:rsidRDefault="00086295"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8D60597" w14:textId="77777777" w:rsidR="00FC045E" w:rsidRPr="00996FAF" w:rsidRDefault="000862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8D60598" w14:textId="2AC894C3" w:rsidR="00FC045E" w:rsidRPr="00996FAF" w:rsidRDefault="005E21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17D8B">
                  <w:rPr>
                    <w:rFonts w:ascii="Arial" w:hAnsi="Arial" w:cs="Arial"/>
                    <w:color w:val="auto"/>
                  </w:rPr>
                  <w:t>Compliant</w:t>
                </w:r>
              </w:sdtContent>
            </w:sdt>
          </w:p>
        </w:tc>
      </w:tr>
      <w:tr w:rsidR="005447F5" w14:paraId="18D6059D"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D6059A" w14:textId="77777777" w:rsidR="00FC045E" w:rsidRPr="00996FAF" w:rsidRDefault="00086295"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8D6059B" w14:textId="77777777" w:rsidR="00FC045E" w:rsidRPr="00996FAF" w:rsidRDefault="000862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8D6059C" w14:textId="4C695618" w:rsidR="00FC045E" w:rsidRPr="00996FAF" w:rsidRDefault="005E217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17D8B">
                  <w:rPr>
                    <w:rFonts w:ascii="Arial" w:hAnsi="Arial" w:cs="Arial"/>
                    <w:color w:val="auto"/>
                  </w:rPr>
                  <w:t>Compliant</w:t>
                </w:r>
              </w:sdtContent>
            </w:sdt>
          </w:p>
        </w:tc>
      </w:tr>
      <w:tr w:rsidR="005447F5" w14:paraId="18D605A7" w14:textId="77777777" w:rsidTr="005447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D6059E" w14:textId="77777777" w:rsidR="00FC045E" w:rsidRPr="00996FAF" w:rsidRDefault="0008629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8D6059F" w14:textId="77777777" w:rsidR="00FC045E" w:rsidRPr="00996FAF" w:rsidRDefault="000862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8D605A0" w14:textId="77777777" w:rsidR="00FC045E" w:rsidRPr="00996FAF" w:rsidRDefault="000862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8D605A1" w14:textId="77777777" w:rsidR="00FC045E" w:rsidRPr="00996FAF" w:rsidRDefault="000862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8D605A2" w14:textId="77777777" w:rsidR="00FC045E" w:rsidRPr="00996FAF" w:rsidRDefault="000862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8D605A3" w14:textId="77777777" w:rsidR="00FC045E" w:rsidRPr="00996FAF" w:rsidRDefault="000862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8D605A4" w14:textId="77777777" w:rsidR="00FC045E" w:rsidRPr="00996FAF" w:rsidRDefault="000862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8D605A5" w14:textId="77777777" w:rsidR="00FC045E" w:rsidRPr="00996FAF" w:rsidRDefault="000862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8D605A6" w14:textId="51480C72" w:rsidR="00FC045E" w:rsidRPr="00996FAF" w:rsidRDefault="005E217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17D8B">
                  <w:rPr>
                    <w:rFonts w:ascii="Arial" w:hAnsi="Arial" w:cs="Arial"/>
                    <w:color w:val="auto"/>
                  </w:rPr>
                  <w:t>Compliant</w:t>
                </w:r>
              </w:sdtContent>
            </w:sdt>
          </w:p>
        </w:tc>
      </w:tr>
      <w:tr w:rsidR="005447F5" w14:paraId="18D605AF" w14:textId="77777777" w:rsidTr="00544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D605A8" w14:textId="77777777" w:rsidR="00FC045E" w:rsidRPr="00996FAF" w:rsidRDefault="00086295"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8D605A9" w14:textId="77777777" w:rsidR="00FC045E" w:rsidRPr="00996FAF" w:rsidRDefault="000862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8D605AA" w14:textId="77777777" w:rsidR="00FC045E" w:rsidRPr="00996FAF" w:rsidRDefault="0008629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8D605AB" w14:textId="77777777" w:rsidR="00FC045E" w:rsidRPr="00996FAF" w:rsidRDefault="0008629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8D605AC" w14:textId="77777777" w:rsidR="00FC045E" w:rsidRPr="00996FAF" w:rsidRDefault="0008629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8D605AD" w14:textId="77777777" w:rsidR="00FC045E" w:rsidRPr="00996FAF" w:rsidRDefault="0008629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8D605AE" w14:textId="5B8AAB2E" w:rsidR="00FC045E" w:rsidRPr="00996FAF" w:rsidRDefault="005E217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17D8B">
                  <w:rPr>
                    <w:rFonts w:ascii="Arial" w:hAnsi="Arial" w:cs="Arial"/>
                    <w:color w:val="auto"/>
                  </w:rPr>
                  <w:t>Compliant</w:t>
                </w:r>
              </w:sdtContent>
            </w:sdt>
          </w:p>
        </w:tc>
      </w:tr>
      <w:tr w:rsidR="005447F5" w14:paraId="18D605B6" w14:textId="77777777" w:rsidTr="005447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D605B0" w14:textId="77777777" w:rsidR="00FC045E" w:rsidRPr="00996FAF" w:rsidRDefault="00086295"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8D605B1" w14:textId="77777777" w:rsidR="00FC045E" w:rsidRPr="00996FAF" w:rsidRDefault="000862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D605B2" w14:textId="77777777" w:rsidR="00FC045E" w:rsidRPr="00996FAF" w:rsidRDefault="0008629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8D605B3" w14:textId="77777777" w:rsidR="00FC045E" w:rsidRPr="00996FAF" w:rsidRDefault="0008629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8D605B4" w14:textId="77777777" w:rsidR="00FC045E" w:rsidRPr="00996FAF" w:rsidRDefault="0008629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8D605B5" w14:textId="38C8CC0B" w:rsidR="00FC045E" w:rsidRPr="00996FAF" w:rsidRDefault="005E217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17D8B">
                  <w:rPr>
                    <w:rFonts w:ascii="Arial" w:hAnsi="Arial" w:cs="Arial"/>
                    <w:color w:val="auto"/>
                  </w:rPr>
                  <w:t>Compliant</w:t>
                </w:r>
              </w:sdtContent>
            </w:sdt>
          </w:p>
        </w:tc>
      </w:tr>
    </w:tbl>
    <w:p w14:paraId="18D605B7" w14:textId="77777777" w:rsidR="00D87E7C" w:rsidRDefault="00086295" w:rsidP="00D87E7C">
      <w:pPr>
        <w:pStyle w:val="Heading20"/>
      </w:pPr>
      <w:r w:rsidRPr="00996FAF">
        <w:t>Findings</w:t>
      </w:r>
    </w:p>
    <w:p w14:paraId="44796CCB" w14:textId="157B458E" w:rsidR="000F790A" w:rsidRPr="00F75AB2" w:rsidRDefault="00411620" w:rsidP="00F75AB2">
      <w:pPr>
        <w:pStyle w:val="NormalArial"/>
        <w:spacing w:before="120"/>
      </w:pPr>
      <w:r w:rsidRPr="00F75AB2">
        <w:t xml:space="preserve">The service demonstrated effective systems to involve consumers and representatives in the planning, delivery, and evaluation of care, lifestyle, and services. This was confirmed by consumers and representatives </w:t>
      </w:r>
      <w:r w:rsidR="005A6968" w:rsidRPr="00F75AB2">
        <w:t xml:space="preserve">who said they are engaged in care planning and invited to attend consumer engagement meetings. </w:t>
      </w:r>
      <w:r w:rsidR="005657A5" w:rsidRPr="00F75AB2">
        <w:t xml:space="preserve">Management demonstrated consumers were actively participating in consumer and representative meetings and involved in suggestions </w:t>
      </w:r>
      <w:r w:rsidR="00754AF4" w:rsidRPr="00F75AB2">
        <w:t xml:space="preserve">related </w:t>
      </w:r>
      <w:r w:rsidR="00356FDE" w:rsidRPr="00F75AB2">
        <w:t>to activities</w:t>
      </w:r>
      <w:r w:rsidR="005657A5" w:rsidRPr="00F75AB2">
        <w:t xml:space="preserve"> and the living environment. </w:t>
      </w:r>
      <w:r w:rsidR="00F57E7D" w:rsidRPr="00F75AB2">
        <w:t>A review of meeting minutes demonstrated consumers and representatives actively contribute ideas towards service improvements</w:t>
      </w:r>
      <w:r w:rsidR="000F790A" w:rsidRPr="00F75AB2">
        <w:t xml:space="preserve">, the electronic continuous improvement register </w:t>
      </w:r>
      <w:r w:rsidR="00356FDE" w:rsidRPr="00F75AB2">
        <w:t>reflects</w:t>
      </w:r>
      <w:r w:rsidR="000F790A" w:rsidRPr="00F75AB2">
        <w:t xml:space="preserve"> action ideas for improvements to consumer care and the service environment. </w:t>
      </w:r>
    </w:p>
    <w:p w14:paraId="6704D439" w14:textId="5DD0A30F" w:rsidR="00A5594F" w:rsidRPr="00F75AB2" w:rsidRDefault="0079555A" w:rsidP="00F75AB2">
      <w:pPr>
        <w:pStyle w:val="NormalArial"/>
        <w:spacing w:before="120"/>
      </w:pPr>
      <w:r w:rsidRPr="00F75AB2">
        <w:lastRenderedPageBreak/>
        <w:t>Management and staff were able to describe how the organisation’s governing body promotes a culture of well-being, choice, and empowerment for consumers.</w:t>
      </w:r>
      <w:r w:rsidR="000231ED" w:rsidRPr="00F75AB2">
        <w:t xml:space="preserve"> Clinical indicators are </w:t>
      </w:r>
      <w:r w:rsidR="008400EC" w:rsidRPr="00F75AB2">
        <w:t>monitored to</w:t>
      </w:r>
      <w:r w:rsidR="000231ED" w:rsidRPr="00F75AB2">
        <w:t xml:space="preserve"> identify trends and risks</w:t>
      </w:r>
      <w:r w:rsidR="008400EC" w:rsidRPr="00F75AB2">
        <w:t xml:space="preserve"> and a</w:t>
      </w:r>
      <w:r w:rsidR="000231ED" w:rsidRPr="00F75AB2">
        <w:t xml:space="preserve">nalysis of compliance indicators, complaints and clinical risk assessments </w:t>
      </w:r>
      <w:r w:rsidR="00A5594F" w:rsidRPr="00F75AB2">
        <w:t>are</w:t>
      </w:r>
      <w:r w:rsidR="000231ED" w:rsidRPr="00F75AB2">
        <w:t xml:space="preserve"> reported at the Board level to identify and address wider trends</w:t>
      </w:r>
      <w:r w:rsidR="00A5594F" w:rsidRPr="00F75AB2">
        <w:t xml:space="preserve"> and to inform </w:t>
      </w:r>
      <w:r w:rsidR="00356FDE" w:rsidRPr="00F75AB2">
        <w:t>training</w:t>
      </w:r>
      <w:r w:rsidR="00A5594F" w:rsidRPr="00F75AB2">
        <w:t xml:space="preserve"> requirements. </w:t>
      </w:r>
      <w:r w:rsidR="00EA13E1" w:rsidRPr="00F75AB2">
        <w:t>Organisational supports are provided through the Board, committee, and sub-committee structures</w:t>
      </w:r>
      <w:r w:rsidR="00433F3D" w:rsidRPr="00F75AB2">
        <w:t xml:space="preserve"> and the Board communicates with consumers and representatives through newsletters and other communication outlining outcomes from meetings.</w:t>
      </w:r>
    </w:p>
    <w:p w14:paraId="77C9C9AC" w14:textId="76E72B42" w:rsidR="0059322D" w:rsidRPr="00F75AB2" w:rsidRDefault="004A3028" w:rsidP="00F75AB2">
      <w:pPr>
        <w:pStyle w:val="NormalArial"/>
        <w:spacing w:before="120"/>
      </w:pPr>
      <w:r w:rsidRPr="00F75AB2">
        <w:t xml:space="preserve">Consumers and representatives indicated that the service was well run, and </w:t>
      </w:r>
      <w:r w:rsidR="00356FDE" w:rsidRPr="00F75AB2">
        <w:t>management both</w:t>
      </w:r>
      <w:r w:rsidRPr="00F75AB2">
        <w:t xml:space="preserve"> approachable and open to discussing their concerns.</w:t>
      </w:r>
      <w:r w:rsidR="00FA1F4A" w:rsidRPr="00F75AB2">
        <w:t xml:space="preserve"> </w:t>
      </w:r>
      <w:r w:rsidR="00F65E2C" w:rsidRPr="00F75AB2">
        <w:t>Staff confirmed they have access to</w:t>
      </w:r>
      <w:r w:rsidR="00F226A5" w:rsidRPr="00F75AB2">
        <w:t xml:space="preserve"> information to inform </w:t>
      </w:r>
      <w:r w:rsidR="00B1345D" w:rsidRPr="00F75AB2">
        <w:t xml:space="preserve">accurate </w:t>
      </w:r>
      <w:r w:rsidR="00F226A5" w:rsidRPr="00F75AB2">
        <w:t xml:space="preserve">delivery of </w:t>
      </w:r>
      <w:r w:rsidR="00B1345D" w:rsidRPr="00F75AB2">
        <w:t xml:space="preserve">consumer </w:t>
      </w:r>
      <w:r w:rsidR="00F226A5" w:rsidRPr="00F75AB2">
        <w:t xml:space="preserve">care and </w:t>
      </w:r>
      <w:r w:rsidR="00FA1A8A" w:rsidRPr="00F75AB2">
        <w:t xml:space="preserve">electronic </w:t>
      </w:r>
      <w:r w:rsidR="00F226A5" w:rsidRPr="00F75AB2">
        <w:t xml:space="preserve">to report incidents </w:t>
      </w:r>
      <w:r w:rsidR="0086001D" w:rsidRPr="00F75AB2">
        <w:t xml:space="preserve">as they occur. </w:t>
      </w:r>
      <w:r w:rsidR="004246F0" w:rsidRPr="00F75AB2">
        <w:t xml:space="preserve">The Assessment Team observed effective communication between staff </w:t>
      </w:r>
      <w:r w:rsidR="00E75027" w:rsidRPr="00F75AB2">
        <w:t xml:space="preserve">and </w:t>
      </w:r>
      <w:r w:rsidR="000B5804" w:rsidRPr="00F75AB2">
        <w:t xml:space="preserve">access to </w:t>
      </w:r>
      <w:r w:rsidR="00E75027" w:rsidRPr="00F75AB2">
        <w:t xml:space="preserve">electronic and </w:t>
      </w:r>
      <w:r w:rsidR="00356FDE" w:rsidRPr="00F75AB2">
        <w:t>paper-based</w:t>
      </w:r>
      <w:r w:rsidR="00E75027" w:rsidRPr="00F75AB2">
        <w:t xml:space="preserve"> forms of communication. </w:t>
      </w:r>
      <w:r w:rsidR="0059322D" w:rsidRPr="00F75AB2">
        <w:t>The service maintains a continuous improvement plan that reflects a range of local and organisational improvements</w:t>
      </w:r>
      <w:r w:rsidR="00B9512D" w:rsidRPr="00F75AB2">
        <w:t xml:space="preserve"> and management </w:t>
      </w:r>
      <w:r w:rsidR="00F84A2E" w:rsidRPr="00F75AB2">
        <w:t xml:space="preserve">demonstrated how financial approval for expenditure occurs with a hierarchy of approval. </w:t>
      </w:r>
      <w:r w:rsidR="00FF41E0" w:rsidRPr="00F75AB2">
        <w:t>Regulatory compliance is managed at an organisational level, updates or changes to legislation</w:t>
      </w:r>
      <w:r w:rsidR="00EC7371" w:rsidRPr="00F75AB2">
        <w:t>,</w:t>
      </w:r>
      <w:r w:rsidR="00E03925" w:rsidRPr="00F75AB2">
        <w:t xml:space="preserve"> </w:t>
      </w:r>
      <w:r w:rsidR="00FF41E0" w:rsidRPr="00F75AB2">
        <w:t xml:space="preserve">policies and procedures are communicated to staff </w:t>
      </w:r>
      <w:r w:rsidR="00EC7371" w:rsidRPr="00F75AB2">
        <w:t>through</w:t>
      </w:r>
      <w:r w:rsidR="00FF41E0" w:rsidRPr="00F75AB2">
        <w:t xml:space="preserve"> staff meetings, emails, and audits</w:t>
      </w:r>
      <w:r w:rsidR="00EC7371" w:rsidRPr="00F75AB2">
        <w:t xml:space="preserve">. </w:t>
      </w:r>
      <w:r w:rsidR="00546F67" w:rsidRPr="00F75AB2">
        <w:t xml:space="preserve">Management and clinical staff confirmed knowledge of their legislative obligations relating to reportable and non-reportable incidents. </w:t>
      </w:r>
      <w:r w:rsidR="00F27932" w:rsidRPr="00F75AB2">
        <w:t xml:space="preserve">The Assessment Team confirmed that a regularly updated incident register was maintained by the service and there is </w:t>
      </w:r>
      <w:r w:rsidR="00B164EE" w:rsidRPr="00F75AB2">
        <w:t>an effective feedback and complaints process that defines and describes open disclosure principles.</w:t>
      </w:r>
      <w:r w:rsidR="00745381">
        <w:t xml:space="preserve"> </w:t>
      </w:r>
    </w:p>
    <w:p w14:paraId="4A1FDAED" w14:textId="3FDC1506" w:rsidR="001516C1" w:rsidRPr="00F75AB2" w:rsidRDefault="00926C38" w:rsidP="00F75AB2">
      <w:pPr>
        <w:pStyle w:val="NormalArial"/>
        <w:spacing w:before="120"/>
      </w:pPr>
      <w:r w:rsidRPr="00F75AB2">
        <w:t>There is a risk management system in place to monitor and assess high-impact or high-prevalence risks associated with consumer care. Risks are reported, escalated, and reviewed by management at the service level and organisation level</w:t>
      </w:r>
      <w:r w:rsidR="00D74D22" w:rsidRPr="00F75AB2">
        <w:t xml:space="preserve">. </w:t>
      </w:r>
      <w:r w:rsidR="0070776B" w:rsidRPr="00F75AB2">
        <w:t xml:space="preserve">Management outlined the ‘resident of the day process’ (ROD) and clinical care reviews which ensure that risk is quickly identified, and procedures </w:t>
      </w:r>
      <w:r w:rsidR="007E5882" w:rsidRPr="00F75AB2">
        <w:t xml:space="preserve">implemented. </w:t>
      </w:r>
      <w:r w:rsidR="00A37AD9" w:rsidRPr="00F75AB2">
        <w:t xml:space="preserve">The service supported staff in relation to challenging behaviours though continued training and debriefing with external mental health professionals. </w:t>
      </w:r>
      <w:r w:rsidR="00872B65" w:rsidRPr="00F75AB2">
        <w:t>S</w:t>
      </w:r>
      <w:r w:rsidR="00617CE3" w:rsidRPr="00F75AB2">
        <w:t xml:space="preserve">erious </w:t>
      </w:r>
      <w:r w:rsidR="00872B65" w:rsidRPr="00F75AB2">
        <w:t>I</w:t>
      </w:r>
      <w:r w:rsidR="00617CE3" w:rsidRPr="00F75AB2">
        <w:t xml:space="preserve">ncident </w:t>
      </w:r>
      <w:r w:rsidR="00872B65" w:rsidRPr="00F75AB2">
        <w:t>R</w:t>
      </w:r>
      <w:r w:rsidR="00617CE3" w:rsidRPr="00F75AB2">
        <w:t xml:space="preserve">esponse </w:t>
      </w:r>
      <w:r w:rsidR="00872B65" w:rsidRPr="00F75AB2">
        <w:t>S</w:t>
      </w:r>
      <w:r w:rsidR="00617CE3" w:rsidRPr="00F75AB2">
        <w:t>cheme (SIRS) training</w:t>
      </w:r>
      <w:r w:rsidR="00872B65" w:rsidRPr="00F75AB2">
        <w:t xml:space="preserve"> has been provided, </w:t>
      </w:r>
      <w:r w:rsidR="00EF23F0" w:rsidRPr="00F75AB2">
        <w:t xml:space="preserve">with </w:t>
      </w:r>
      <w:r w:rsidR="00872B65" w:rsidRPr="00F75AB2">
        <w:t xml:space="preserve">recent SIRS reports </w:t>
      </w:r>
      <w:r w:rsidR="00EF23F0" w:rsidRPr="00F75AB2">
        <w:t>demonstrating</w:t>
      </w:r>
      <w:r w:rsidR="00872B65" w:rsidRPr="00F75AB2">
        <w:t xml:space="preserve"> actions in response to a consumer with changed behaviour</w:t>
      </w:r>
      <w:r w:rsidR="00617CE3" w:rsidRPr="00F75AB2">
        <w:t xml:space="preserve">. </w:t>
      </w:r>
      <w:r w:rsidR="00C4341F" w:rsidRPr="00F75AB2">
        <w:t>Management and staff described how to identify and respond to allegations of consumer abuse or neglect and how to document and report incidents</w:t>
      </w:r>
      <w:r w:rsidR="00CD1449" w:rsidRPr="00F75AB2">
        <w:t xml:space="preserve"> </w:t>
      </w:r>
      <w:r w:rsidR="00722A43" w:rsidRPr="00F75AB2">
        <w:t>which are monitored through the organisation’s risk management system</w:t>
      </w:r>
      <w:r w:rsidR="007B0778" w:rsidRPr="00F75AB2">
        <w:t xml:space="preserve">. </w:t>
      </w:r>
    </w:p>
    <w:p w14:paraId="22F5A2F6" w14:textId="5E7359FB" w:rsidR="000F790A" w:rsidRPr="00F75AB2" w:rsidRDefault="00984E0A" w:rsidP="00F75AB2">
      <w:pPr>
        <w:pStyle w:val="NormalArial"/>
        <w:spacing w:before="120"/>
      </w:pPr>
      <w:r w:rsidRPr="00F75AB2">
        <w:t>There was a clinical governance framework in place which provided an overarching monitoring system for clinical care and access to policies and procedures in relation to antimicrobial stewardship, minimising the use of restraint, and open disclosure.</w:t>
      </w:r>
      <w:r w:rsidR="001806FC" w:rsidRPr="00F75AB2">
        <w:t xml:space="preserve"> Staff described the identification of infections and the importance of minimising antibiotic use and completing clinical assessments.</w:t>
      </w:r>
      <w:r w:rsidR="00D675D6" w:rsidRPr="00F75AB2">
        <w:t xml:space="preserve"> Management and clinical staff discussed the use of restrictive practices as a last </w:t>
      </w:r>
      <w:r w:rsidR="001F4B44" w:rsidRPr="00F75AB2">
        <w:t xml:space="preserve">resort </w:t>
      </w:r>
      <w:r w:rsidR="00D675D6" w:rsidRPr="00F75AB2">
        <w:t>and how they identify the use of mechanical, environmental, and chemical restrictive practices.</w:t>
      </w:r>
      <w:r w:rsidR="00C64DA2" w:rsidRPr="00F75AB2">
        <w:t xml:space="preserve"> Incident reporting and complaints include documentation of explanation and apology in line with the organisation’s policy and open disc</w:t>
      </w:r>
      <w:r w:rsidR="00A07FF3" w:rsidRPr="00F75AB2">
        <w:t>losure</w:t>
      </w:r>
      <w:r w:rsidR="00C64DA2" w:rsidRPr="00F75AB2">
        <w:t>.</w:t>
      </w:r>
      <w:r w:rsidR="001F0936" w:rsidRPr="00F75AB2">
        <w:t xml:space="preserve"> There is a reporting structure in place from the general manager</w:t>
      </w:r>
      <w:r w:rsidR="006B5751" w:rsidRPr="00F75AB2">
        <w:t>,</w:t>
      </w:r>
      <w:r w:rsidR="001F0936" w:rsidRPr="00F75AB2">
        <w:t xml:space="preserve"> through </w:t>
      </w:r>
      <w:r w:rsidR="006B5751" w:rsidRPr="00F75AB2">
        <w:t xml:space="preserve">to </w:t>
      </w:r>
      <w:r w:rsidR="001F0936" w:rsidRPr="00F75AB2">
        <w:t>the clinical governance committee</w:t>
      </w:r>
      <w:r w:rsidR="006B5751" w:rsidRPr="00F75AB2">
        <w:t xml:space="preserve"> and</w:t>
      </w:r>
      <w:r w:rsidR="001F0936" w:rsidRPr="00F75AB2">
        <w:t xml:space="preserve"> to the Board in relation to monitoring systems for clinical care</w:t>
      </w:r>
      <w:r w:rsidR="006B5751" w:rsidRPr="00F75AB2">
        <w:t xml:space="preserve">. </w:t>
      </w:r>
    </w:p>
    <w:sectPr w:rsidR="000F790A" w:rsidRPr="00F75AB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C3F42" w14:textId="77777777" w:rsidR="00720AA8" w:rsidRDefault="00720AA8">
      <w:pPr>
        <w:spacing w:after="0"/>
      </w:pPr>
      <w:r>
        <w:separator/>
      </w:r>
    </w:p>
  </w:endnote>
  <w:endnote w:type="continuationSeparator" w:id="0">
    <w:p w14:paraId="7532DC14" w14:textId="77777777" w:rsidR="00720AA8" w:rsidRDefault="00720AA8">
      <w:pPr>
        <w:spacing w:after="0"/>
      </w:pPr>
      <w:r>
        <w:continuationSeparator/>
      </w:r>
    </w:p>
  </w:endnote>
  <w:endnote w:type="continuationNotice" w:id="1">
    <w:p w14:paraId="02BEE7F7" w14:textId="77777777" w:rsidR="00720AA8" w:rsidRDefault="00720A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605BE" w14:textId="77777777" w:rsidR="00DF37F2" w:rsidRPr="00DF37F2" w:rsidRDefault="00086295" w:rsidP="00DF37F2">
    <w:pPr>
      <w:pStyle w:val="FooterArial9"/>
      <w:rPr>
        <w:rStyle w:val="FooterBold"/>
        <w:rFonts w:ascii="Arial" w:hAnsi="Arial"/>
        <w:b w:val="0"/>
      </w:rPr>
    </w:pPr>
    <w:r w:rsidRPr="00DF37F2">
      <w:rPr>
        <w:rStyle w:val="FooterBold"/>
        <w:rFonts w:ascii="Arial" w:hAnsi="Arial"/>
        <w:b w:val="0"/>
      </w:rPr>
      <w:t>Name of service: Bupa Templestowe</w:t>
    </w:r>
    <w:r w:rsidRPr="00DF37F2">
      <w:rPr>
        <w:rStyle w:val="FooterBold"/>
        <w:rFonts w:ascii="Arial" w:hAnsi="Arial"/>
        <w:b w:val="0"/>
      </w:rPr>
      <w:tab/>
      <w:t xml:space="preserve">RPT-ACC-0122 v3.0 </w:t>
    </w:r>
  </w:p>
  <w:p w14:paraId="18D605BF" w14:textId="77777777" w:rsidR="00DF37F2" w:rsidRPr="00DF37F2" w:rsidRDefault="00086295" w:rsidP="00DF37F2">
    <w:pPr>
      <w:pStyle w:val="FooterArial9"/>
      <w:rPr>
        <w:rStyle w:val="FooterBold"/>
        <w:rFonts w:ascii="Arial" w:hAnsi="Arial"/>
        <w:b w:val="0"/>
      </w:rPr>
    </w:pPr>
    <w:r w:rsidRPr="00DF37F2">
      <w:rPr>
        <w:rStyle w:val="FooterBold"/>
        <w:rFonts w:ascii="Arial" w:hAnsi="Arial"/>
        <w:b w:val="0"/>
      </w:rPr>
      <w:t>Commission ID: 3974</w:t>
    </w:r>
    <w:r w:rsidRPr="00DF37F2">
      <w:rPr>
        <w:rStyle w:val="FooterBold"/>
        <w:rFonts w:ascii="Arial" w:hAnsi="Arial"/>
        <w:b w:val="0"/>
      </w:rPr>
      <w:tab/>
      <w:t xml:space="preserve">OFFICIAL: Sensitive </w:t>
    </w:r>
  </w:p>
  <w:p w14:paraId="18D605C0" w14:textId="77777777" w:rsidR="00DF37F2" w:rsidRPr="00DF37F2" w:rsidRDefault="000862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605C2" w14:textId="77777777" w:rsidR="00E2364A" w:rsidRDefault="005E217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DFE4E" w14:textId="77777777" w:rsidR="00720AA8" w:rsidRDefault="00720AA8" w:rsidP="00D71F88">
      <w:pPr>
        <w:spacing w:after="0"/>
      </w:pPr>
      <w:r>
        <w:separator/>
      </w:r>
    </w:p>
  </w:footnote>
  <w:footnote w:type="continuationSeparator" w:id="0">
    <w:p w14:paraId="5ED51266" w14:textId="77777777" w:rsidR="00720AA8" w:rsidRDefault="00720AA8" w:rsidP="00D71F88">
      <w:pPr>
        <w:spacing w:after="0"/>
      </w:pPr>
      <w:r>
        <w:continuationSeparator/>
      </w:r>
    </w:p>
  </w:footnote>
  <w:footnote w:type="continuationNotice" w:id="1">
    <w:p w14:paraId="556CE351" w14:textId="77777777" w:rsidR="00720AA8" w:rsidRDefault="00720AA8">
      <w:pPr>
        <w:spacing w:after="0"/>
      </w:pPr>
    </w:p>
  </w:footnote>
  <w:footnote w:id="2">
    <w:p w14:paraId="18D605C7" w14:textId="35EB1FCD" w:rsidR="000078F8" w:rsidRDefault="0008629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C960E3">
        <w:rPr>
          <w:rFonts w:ascii="Arial" w:hAnsi="Arial" w:cs="Arial"/>
          <w:color w:val="auto"/>
          <w:sz w:val="20"/>
          <w:szCs w:val="20"/>
        </w:rPr>
        <w:t>with section 40A</w:t>
      </w:r>
      <w:r w:rsidR="00E44F49" w:rsidRPr="00C960E3">
        <w:rPr>
          <w:rFonts w:ascii="Arial" w:hAnsi="Arial" w:cs="Arial"/>
          <w:color w:val="auto"/>
          <w:sz w:val="20"/>
          <w:szCs w:val="20"/>
        </w:rPr>
        <w:t xml:space="preserve"> </w:t>
      </w:r>
      <w:r w:rsidRPr="00C960E3">
        <w:rPr>
          <w:rFonts w:ascii="Arial" w:hAnsi="Arial" w:cs="Arial"/>
          <w:color w:val="auto"/>
          <w:sz w:val="20"/>
          <w:szCs w:val="20"/>
        </w:rPr>
        <w:t>of the Aged Care Quality and Safety Commission Rules 2018.</w:t>
      </w:r>
    </w:p>
    <w:p w14:paraId="18D605C8" w14:textId="77777777" w:rsidR="002B0884" w:rsidRDefault="005E217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605BD" w14:textId="77777777" w:rsidR="00D71F88" w:rsidRDefault="00086295">
    <w:pPr>
      <w:pStyle w:val="Header"/>
    </w:pPr>
    <w:r>
      <w:rPr>
        <w:noProof/>
        <w:color w:val="2B579A"/>
        <w:shd w:val="clear" w:color="auto" w:fill="E6E6E6"/>
        <w:lang w:val="en-US"/>
      </w:rPr>
      <w:drawing>
        <wp:anchor distT="0" distB="0" distL="114300" distR="114300" simplePos="0" relativeHeight="251658241" behindDoc="1" locked="0" layoutInCell="1" allowOverlap="1" wp14:anchorId="18D605C3" wp14:editId="18D605C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604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605C1" w14:textId="77777777" w:rsidR="00FA0A5B" w:rsidRDefault="00086295">
    <w:pPr>
      <w:pStyle w:val="Header"/>
    </w:pPr>
    <w:r>
      <w:rPr>
        <w:noProof/>
      </w:rPr>
      <w:drawing>
        <wp:anchor distT="0" distB="0" distL="114300" distR="114300" simplePos="0" relativeHeight="251658240" behindDoc="0" locked="0" layoutInCell="1" allowOverlap="1" wp14:anchorId="18D605C5" wp14:editId="18D605C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B2EB50A">
      <w:start w:val="1"/>
      <w:numFmt w:val="lowerRoman"/>
      <w:lvlText w:val="(%1)"/>
      <w:lvlJc w:val="left"/>
      <w:pPr>
        <w:ind w:left="1080" w:hanging="720"/>
      </w:pPr>
      <w:rPr>
        <w:rFonts w:hint="default"/>
      </w:rPr>
    </w:lvl>
    <w:lvl w:ilvl="1" w:tplc="CB586A4C" w:tentative="1">
      <w:start w:val="1"/>
      <w:numFmt w:val="lowerLetter"/>
      <w:lvlText w:val="%2."/>
      <w:lvlJc w:val="left"/>
      <w:pPr>
        <w:ind w:left="1440" w:hanging="360"/>
      </w:pPr>
    </w:lvl>
    <w:lvl w:ilvl="2" w:tplc="574209C2" w:tentative="1">
      <w:start w:val="1"/>
      <w:numFmt w:val="lowerRoman"/>
      <w:lvlText w:val="%3."/>
      <w:lvlJc w:val="right"/>
      <w:pPr>
        <w:ind w:left="2160" w:hanging="180"/>
      </w:pPr>
    </w:lvl>
    <w:lvl w:ilvl="3" w:tplc="9ABEE482" w:tentative="1">
      <w:start w:val="1"/>
      <w:numFmt w:val="decimal"/>
      <w:lvlText w:val="%4."/>
      <w:lvlJc w:val="left"/>
      <w:pPr>
        <w:ind w:left="2880" w:hanging="360"/>
      </w:pPr>
    </w:lvl>
    <w:lvl w:ilvl="4" w:tplc="FBD6F286" w:tentative="1">
      <w:start w:val="1"/>
      <w:numFmt w:val="lowerLetter"/>
      <w:lvlText w:val="%5."/>
      <w:lvlJc w:val="left"/>
      <w:pPr>
        <w:ind w:left="3600" w:hanging="360"/>
      </w:pPr>
    </w:lvl>
    <w:lvl w:ilvl="5" w:tplc="B7CCB138" w:tentative="1">
      <w:start w:val="1"/>
      <w:numFmt w:val="lowerRoman"/>
      <w:lvlText w:val="%6."/>
      <w:lvlJc w:val="right"/>
      <w:pPr>
        <w:ind w:left="4320" w:hanging="180"/>
      </w:pPr>
    </w:lvl>
    <w:lvl w:ilvl="6" w:tplc="1CEAA680" w:tentative="1">
      <w:start w:val="1"/>
      <w:numFmt w:val="decimal"/>
      <w:lvlText w:val="%7."/>
      <w:lvlJc w:val="left"/>
      <w:pPr>
        <w:ind w:left="5040" w:hanging="360"/>
      </w:pPr>
    </w:lvl>
    <w:lvl w:ilvl="7" w:tplc="1BB083DA" w:tentative="1">
      <w:start w:val="1"/>
      <w:numFmt w:val="lowerLetter"/>
      <w:lvlText w:val="%8."/>
      <w:lvlJc w:val="left"/>
      <w:pPr>
        <w:ind w:left="5760" w:hanging="360"/>
      </w:pPr>
    </w:lvl>
    <w:lvl w:ilvl="8" w:tplc="BFC452C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E386A84">
      <w:start w:val="1"/>
      <w:numFmt w:val="lowerRoman"/>
      <w:lvlText w:val="(%1)"/>
      <w:lvlJc w:val="left"/>
      <w:pPr>
        <w:ind w:left="1080" w:hanging="720"/>
      </w:pPr>
      <w:rPr>
        <w:rFonts w:hint="default"/>
      </w:rPr>
    </w:lvl>
    <w:lvl w:ilvl="1" w:tplc="E9D2D2C2" w:tentative="1">
      <w:start w:val="1"/>
      <w:numFmt w:val="lowerLetter"/>
      <w:lvlText w:val="%2."/>
      <w:lvlJc w:val="left"/>
      <w:pPr>
        <w:ind w:left="1440" w:hanging="360"/>
      </w:pPr>
    </w:lvl>
    <w:lvl w:ilvl="2" w:tplc="0D2CA9E2" w:tentative="1">
      <w:start w:val="1"/>
      <w:numFmt w:val="lowerRoman"/>
      <w:lvlText w:val="%3."/>
      <w:lvlJc w:val="right"/>
      <w:pPr>
        <w:ind w:left="2160" w:hanging="180"/>
      </w:pPr>
    </w:lvl>
    <w:lvl w:ilvl="3" w:tplc="ED289DE4" w:tentative="1">
      <w:start w:val="1"/>
      <w:numFmt w:val="decimal"/>
      <w:lvlText w:val="%4."/>
      <w:lvlJc w:val="left"/>
      <w:pPr>
        <w:ind w:left="2880" w:hanging="360"/>
      </w:pPr>
    </w:lvl>
    <w:lvl w:ilvl="4" w:tplc="D054D254" w:tentative="1">
      <w:start w:val="1"/>
      <w:numFmt w:val="lowerLetter"/>
      <w:lvlText w:val="%5."/>
      <w:lvlJc w:val="left"/>
      <w:pPr>
        <w:ind w:left="3600" w:hanging="360"/>
      </w:pPr>
    </w:lvl>
    <w:lvl w:ilvl="5" w:tplc="5762B720" w:tentative="1">
      <w:start w:val="1"/>
      <w:numFmt w:val="lowerRoman"/>
      <w:lvlText w:val="%6."/>
      <w:lvlJc w:val="right"/>
      <w:pPr>
        <w:ind w:left="4320" w:hanging="180"/>
      </w:pPr>
    </w:lvl>
    <w:lvl w:ilvl="6" w:tplc="D3FAB32C" w:tentative="1">
      <w:start w:val="1"/>
      <w:numFmt w:val="decimal"/>
      <w:lvlText w:val="%7."/>
      <w:lvlJc w:val="left"/>
      <w:pPr>
        <w:ind w:left="5040" w:hanging="360"/>
      </w:pPr>
    </w:lvl>
    <w:lvl w:ilvl="7" w:tplc="4C54C63E" w:tentative="1">
      <w:start w:val="1"/>
      <w:numFmt w:val="lowerLetter"/>
      <w:lvlText w:val="%8."/>
      <w:lvlJc w:val="left"/>
      <w:pPr>
        <w:ind w:left="5760" w:hanging="360"/>
      </w:pPr>
    </w:lvl>
    <w:lvl w:ilvl="8" w:tplc="D9449C8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5BC18B2">
      <w:start w:val="1"/>
      <w:numFmt w:val="lowerRoman"/>
      <w:lvlText w:val="(%1)"/>
      <w:lvlJc w:val="left"/>
      <w:pPr>
        <w:ind w:left="1080" w:hanging="720"/>
      </w:pPr>
      <w:rPr>
        <w:rFonts w:hint="default"/>
      </w:rPr>
    </w:lvl>
    <w:lvl w:ilvl="1" w:tplc="A2425E06" w:tentative="1">
      <w:start w:val="1"/>
      <w:numFmt w:val="lowerLetter"/>
      <w:lvlText w:val="%2."/>
      <w:lvlJc w:val="left"/>
      <w:pPr>
        <w:ind w:left="1440" w:hanging="360"/>
      </w:pPr>
    </w:lvl>
    <w:lvl w:ilvl="2" w:tplc="723AA2A0" w:tentative="1">
      <w:start w:val="1"/>
      <w:numFmt w:val="lowerRoman"/>
      <w:lvlText w:val="%3."/>
      <w:lvlJc w:val="right"/>
      <w:pPr>
        <w:ind w:left="2160" w:hanging="180"/>
      </w:pPr>
    </w:lvl>
    <w:lvl w:ilvl="3" w:tplc="41A24AFE" w:tentative="1">
      <w:start w:val="1"/>
      <w:numFmt w:val="decimal"/>
      <w:lvlText w:val="%4."/>
      <w:lvlJc w:val="left"/>
      <w:pPr>
        <w:ind w:left="2880" w:hanging="360"/>
      </w:pPr>
    </w:lvl>
    <w:lvl w:ilvl="4" w:tplc="6B900B84" w:tentative="1">
      <w:start w:val="1"/>
      <w:numFmt w:val="lowerLetter"/>
      <w:lvlText w:val="%5."/>
      <w:lvlJc w:val="left"/>
      <w:pPr>
        <w:ind w:left="3600" w:hanging="360"/>
      </w:pPr>
    </w:lvl>
    <w:lvl w:ilvl="5" w:tplc="346219DE" w:tentative="1">
      <w:start w:val="1"/>
      <w:numFmt w:val="lowerRoman"/>
      <w:lvlText w:val="%6."/>
      <w:lvlJc w:val="right"/>
      <w:pPr>
        <w:ind w:left="4320" w:hanging="180"/>
      </w:pPr>
    </w:lvl>
    <w:lvl w:ilvl="6" w:tplc="D786CA4C" w:tentative="1">
      <w:start w:val="1"/>
      <w:numFmt w:val="decimal"/>
      <w:lvlText w:val="%7."/>
      <w:lvlJc w:val="left"/>
      <w:pPr>
        <w:ind w:left="5040" w:hanging="360"/>
      </w:pPr>
    </w:lvl>
    <w:lvl w:ilvl="7" w:tplc="49048BAA" w:tentative="1">
      <w:start w:val="1"/>
      <w:numFmt w:val="lowerLetter"/>
      <w:lvlText w:val="%8."/>
      <w:lvlJc w:val="left"/>
      <w:pPr>
        <w:ind w:left="5760" w:hanging="360"/>
      </w:pPr>
    </w:lvl>
    <w:lvl w:ilvl="8" w:tplc="60AE71E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96E4FF8">
      <w:start w:val="1"/>
      <w:numFmt w:val="bullet"/>
      <w:lvlText w:val=""/>
      <w:lvlJc w:val="left"/>
      <w:pPr>
        <w:ind w:left="720" w:hanging="360"/>
      </w:pPr>
      <w:rPr>
        <w:rFonts w:ascii="Symbol" w:hAnsi="Symbol" w:hint="default"/>
        <w:color w:val="auto"/>
        <w:sz w:val="24"/>
        <w:szCs w:val="24"/>
      </w:rPr>
    </w:lvl>
    <w:lvl w:ilvl="1" w:tplc="5FC22EBA" w:tentative="1">
      <w:start w:val="1"/>
      <w:numFmt w:val="bullet"/>
      <w:lvlText w:val="o"/>
      <w:lvlJc w:val="left"/>
      <w:pPr>
        <w:ind w:left="1440" w:hanging="360"/>
      </w:pPr>
      <w:rPr>
        <w:rFonts w:ascii="Courier New" w:hAnsi="Courier New" w:cs="Courier New" w:hint="default"/>
      </w:rPr>
    </w:lvl>
    <w:lvl w:ilvl="2" w:tplc="FBDE206E" w:tentative="1">
      <w:start w:val="1"/>
      <w:numFmt w:val="bullet"/>
      <w:lvlText w:val=""/>
      <w:lvlJc w:val="left"/>
      <w:pPr>
        <w:ind w:left="2160" w:hanging="360"/>
      </w:pPr>
      <w:rPr>
        <w:rFonts w:ascii="Wingdings" w:hAnsi="Wingdings" w:hint="default"/>
      </w:rPr>
    </w:lvl>
    <w:lvl w:ilvl="3" w:tplc="A0EAE350" w:tentative="1">
      <w:start w:val="1"/>
      <w:numFmt w:val="bullet"/>
      <w:lvlText w:val=""/>
      <w:lvlJc w:val="left"/>
      <w:pPr>
        <w:ind w:left="2880" w:hanging="360"/>
      </w:pPr>
      <w:rPr>
        <w:rFonts w:ascii="Symbol" w:hAnsi="Symbol" w:hint="default"/>
      </w:rPr>
    </w:lvl>
    <w:lvl w:ilvl="4" w:tplc="37F05C12" w:tentative="1">
      <w:start w:val="1"/>
      <w:numFmt w:val="bullet"/>
      <w:lvlText w:val="o"/>
      <w:lvlJc w:val="left"/>
      <w:pPr>
        <w:ind w:left="3600" w:hanging="360"/>
      </w:pPr>
      <w:rPr>
        <w:rFonts w:ascii="Courier New" w:hAnsi="Courier New" w:cs="Courier New" w:hint="default"/>
      </w:rPr>
    </w:lvl>
    <w:lvl w:ilvl="5" w:tplc="A60CCDDA" w:tentative="1">
      <w:start w:val="1"/>
      <w:numFmt w:val="bullet"/>
      <w:lvlText w:val=""/>
      <w:lvlJc w:val="left"/>
      <w:pPr>
        <w:ind w:left="4320" w:hanging="360"/>
      </w:pPr>
      <w:rPr>
        <w:rFonts w:ascii="Wingdings" w:hAnsi="Wingdings" w:hint="default"/>
      </w:rPr>
    </w:lvl>
    <w:lvl w:ilvl="6" w:tplc="BDB45734" w:tentative="1">
      <w:start w:val="1"/>
      <w:numFmt w:val="bullet"/>
      <w:lvlText w:val=""/>
      <w:lvlJc w:val="left"/>
      <w:pPr>
        <w:ind w:left="5040" w:hanging="360"/>
      </w:pPr>
      <w:rPr>
        <w:rFonts w:ascii="Symbol" w:hAnsi="Symbol" w:hint="default"/>
      </w:rPr>
    </w:lvl>
    <w:lvl w:ilvl="7" w:tplc="017C5AE8" w:tentative="1">
      <w:start w:val="1"/>
      <w:numFmt w:val="bullet"/>
      <w:lvlText w:val="o"/>
      <w:lvlJc w:val="left"/>
      <w:pPr>
        <w:ind w:left="5760" w:hanging="360"/>
      </w:pPr>
      <w:rPr>
        <w:rFonts w:ascii="Courier New" w:hAnsi="Courier New" w:cs="Courier New" w:hint="default"/>
      </w:rPr>
    </w:lvl>
    <w:lvl w:ilvl="8" w:tplc="F48E7D9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FF05754">
      <w:start w:val="1"/>
      <w:numFmt w:val="lowerRoman"/>
      <w:lvlText w:val="(%1)"/>
      <w:lvlJc w:val="left"/>
      <w:pPr>
        <w:ind w:left="1080" w:hanging="720"/>
      </w:pPr>
      <w:rPr>
        <w:rFonts w:hint="default"/>
      </w:rPr>
    </w:lvl>
    <w:lvl w:ilvl="1" w:tplc="A1A60E74" w:tentative="1">
      <w:start w:val="1"/>
      <w:numFmt w:val="lowerLetter"/>
      <w:lvlText w:val="%2."/>
      <w:lvlJc w:val="left"/>
      <w:pPr>
        <w:ind w:left="1440" w:hanging="360"/>
      </w:pPr>
    </w:lvl>
    <w:lvl w:ilvl="2" w:tplc="B9DE26AA" w:tentative="1">
      <w:start w:val="1"/>
      <w:numFmt w:val="lowerRoman"/>
      <w:lvlText w:val="%3."/>
      <w:lvlJc w:val="right"/>
      <w:pPr>
        <w:ind w:left="2160" w:hanging="180"/>
      </w:pPr>
    </w:lvl>
    <w:lvl w:ilvl="3" w:tplc="9D10EACE" w:tentative="1">
      <w:start w:val="1"/>
      <w:numFmt w:val="decimal"/>
      <w:lvlText w:val="%4."/>
      <w:lvlJc w:val="left"/>
      <w:pPr>
        <w:ind w:left="2880" w:hanging="360"/>
      </w:pPr>
    </w:lvl>
    <w:lvl w:ilvl="4" w:tplc="A9DE13CC" w:tentative="1">
      <w:start w:val="1"/>
      <w:numFmt w:val="lowerLetter"/>
      <w:lvlText w:val="%5."/>
      <w:lvlJc w:val="left"/>
      <w:pPr>
        <w:ind w:left="3600" w:hanging="360"/>
      </w:pPr>
    </w:lvl>
    <w:lvl w:ilvl="5" w:tplc="F4200438" w:tentative="1">
      <w:start w:val="1"/>
      <w:numFmt w:val="lowerRoman"/>
      <w:lvlText w:val="%6."/>
      <w:lvlJc w:val="right"/>
      <w:pPr>
        <w:ind w:left="4320" w:hanging="180"/>
      </w:pPr>
    </w:lvl>
    <w:lvl w:ilvl="6" w:tplc="503A2E68" w:tentative="1">
      <w:start w:val="1"/>
      <w:numFmt w:val="decimal"/>
      <w:lvlText w:val="%7."/>
      <w:lvlJc w:val="left"/>
      <w:pPr>
        <w:ind w:left="5040" w:hanging="360"/>
      </w:pPr>
    </w:lvl>
    <w:lvl w:ilvl="7" w:tplc="A774789C" w:tentative="1">
      <w:start w:val="1"/>
      <w:numFmt w:val="lowerLetter"/>
      <w:lvlText w:val="%8."/>
      <w:lvlJc w:val="left"/>
      <w:pPr>
        <w:ind w:left="5760" w:hanging="360"/>
      </w:pPr>
    </w:lvl>
    <w:lvl w:ilvl="8" w:tplc="5346289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048B9F8">
      <w:start w:val="1"/>
      <w:numFmt w:val="lowerRoman"/>
      <w:lvlText w:val="(%1)"/>
      <w:lvlJc w:val="left"/>
      <w:pPr>
        <w:ind w:left="1080" w:hanging="720"/>
      </w:pPr>
      <w:rPr>
        <w:rFonts w:hint="default"/>
      </w:rPr>
    </w:lvl>
    <w:lvl w:ilvl="1" w:tplc="177C4CDA" w:tentative="1">
      <w:start w:val="1"/>
      <w:numFmt w:val="lowerLetter"/>
      <w:lvlText w:val="%2."/>
      <w:lvlJc w:val="left"/>
      <w:pPr>
        <w:ind w:left="1440" w:hanging="360"/>
      </w:pPr>
    </w:lvl>
    <w:lvl w:ilvl="2" w:tplc="B27A8EE4" w:tentative="1">
      <w:start w:val="1"/>
      <w:numFmt w:val="lowerRoman"/>
      <w:lvlText w:val="%3."/>
      <w:lvlJc w:val="right"/>
      <w:pPr>
        <w:ind w:left="2160" w:hanging="180"/>
      </w:pPr>
    </w:lvl>
    <w:lvl w:ilvl="3" w:tplc="23A01D24" w:tentative="1">
      <w:start w:val="1"/>
      <w:numFmt w:val="decimal"/>
      <w:lvlText w:val="%4."/>
      <w:lvlJc w:val="left"/>
      <w:pPr>
        <w:ind w:left="2880" w:hanging="360"/>
      </w:pPr>
    </w:lvl>
    <w:lvl w:ilvl="4" w:tplc="65D4FC12" w:tentative="1">
      <w:start w:val="1"/>
      <w:numFmt w:val="lowerLetter"/>
      <w:lvlText w:val="%5."/>
      <w:lvlJc w:val="left"/>
      <w:pPr>
        <w:ind w:left="3600" w:hanging="360"/>
      </w:pPr>
    </w:lvl>
    <w:lvl w:ilvl="5" w:tplc="06728C72" w:tentative="1">
      <w:start w:val="1"/>
      <w:numFmt w:val="lowerRoman"/>
      <w:lvlText w:val="%6."/>
      <w:lvlJc w:val="right"/>
      <w:pPr>
        <w:ind w:left="4320" w:hanging="180"/>
      </w:pPr>
    </w:lvl>
    <w:lvl w:ilvl="6" w:tplc="8C1ECB8A" w:tentative="1">
      <w:start w:val="1"/>
      <w:numFmt w:val="decimal"/>
      <w:lvlText w:val="%7."/>
      <w:lvlJc w:val="left"/>
      <w:pPr>
        <w:ind w:left="5040" w:hanging="360"/>
      </w:pPr>
    </w:lvl>
    <w:lvl w:ilvl="7" w:tplc="E5E88028" w:tentative="1">
      <w:start w:val="1"/>
      <w:numFmt w:val="lowerLetter"/>
      <w:lvlText w:val="%8."/>
      <w:lvlJc w:val="left"/>
      <w:pPr>
        <w:ind w:left="5760" w:hanging="360"/>
      </w:pPr>
    </w:lvl>
    <w:lvl w:ilvl="8" w:tplc="0616E07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7B2F43E">
      <w:start w:val="1"/>
      <w:numFmt w:val="lowerRoman"/>
      <w:lvlText w:val="(%1)"/>
      <w:lvlJc w:val="left"/>
      <w:pPr>
        <w:ind w:left="1080" w:hanging="720"/>
      </w:pPr>
      <w:rPr>
        <w:rFonts w:hint="default"/>
      </w:rPr>
    </w:lvl>
    <w:lvl w:ilvl="1" w:tplc="96D859C4" w:tentative="1">
      <w:start w:val="1"/>
      <w:numFmt w:val="lowerLetter"/>
      <w:lvlText w:val="%2."/>
      <w:lvlJc w:val="left"/>
      <w:pPr>
        <w:ind w:left="1440" w:hanging="360"/>
      </w:pPr>
    </w:lvl>
    <w:lvl w:ilvl="2" w:tplc="2A58B5A4" w:tentative="1">
      <w:start w:val="1"/>
      <w:numFmt w:val="lowerRoman"/>
      <w:lvlText w:val="%3."/>
      <w:lvlJc w:val="right"/>
      <w:pPr>
        <w:ind w:left="2160" w:hanging="180"/>
      </w:pPr>
    </w:lvl>
    <w:lvl w:ilvl="3" w:tplc="D37858EC" w:tentative="1">
      <w:start w:val="1"/>
      <w:numFmt w:val="decimal"/>
      <w:lvlText w:val="%4."/>
      <w:lvlJc w:val="left"/>
      <w:pPr>
        <w:ind w:left="2880" w:hanging="360"/>
      </w:pPr>
    </w:lvl>
    <w:lvl w:ilvl="4" w:tplc="D8EC87EE" w:tentative="1">
      <w:start w:val="1"/>
      <w:numFmt w:val="lowerLetter"/>
      <w:lvlText w:val="%5."/>
      <w:lvlJc w:val="left"/>
      <w:pPr>
        <w:ind w:left="3600" w:hanging="360"/>
      </w:pPr>
    </w:lvl>
    <w:lvl w:ilvl="5" w:tplc="15CC78D0" w:tentative="1">
      <w:start w:val="1"/>
      <w:numFmt w:val="lowerRoman"/>
      <w:lvlText w:val="%6."/>
      <w:lvlJc w:val="right"/>
      <w:pPr>
        <w:ind w:left="4320" w:hanging="180"/>
      </w:pPr>
    </w:lvl>
    <w:lvl w:ilvl="6" w:tplc="5BF2D2FC" w:tentative="1">
      <w:start w:val="1"/>
      <w:numFmt w:val="decimal"/>
      <w:lvlText w:val="%7."/>
      <w:lvlJc w:val="left"/>
      <w:pPr>
        <w:ind w:left="5040" w:hanging="360"/>
      </w:pPr>
    </w:lvl>
    <w:lvl w:ilvl="7" w:tplc="B12C9204" w:tentative="1">
      <w:start w:val="1"/>
      <w:numFmt w:val="lowerLetter"/>
      <w:lvlText w:val="%8."/>
      <w:lvlJc w:val="left"/>
      <w:pPr>
        <w:ind w:left="5760" w:hanging="360"/>
      </w:pPr>
    </w:lvl>
    <w:lvl w:ilvl="8" w:tplc="497CA7D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5D2C596">
      <w:start w:val="1"/>
      <w:numFmt w:val="lowerRoman"/>
      <w:lvlText w:val="(%1)"/>
      <w:lvlJc w:val="left"/>
      <w:pPr>
        <w:ind w:left="1080" w:hanging="720"/>
      </w:pPr>
      <w:rPr>
        <w:rFonts w:hint="default"/>
      </w:rPr>
    </w:lvl>
    <w:lvl w:ilvl="1" w:tplc="C6BE0278" w:tentative="1">
      <w:start w:val="1"/>
      <w:numFmt w:val="lowerLetter"/>
      <w:lvlText w:val="%2."/>
      <w:lvlJc w:val="left"/>
      <w:pPr>
        <w:ind w:left="1440" w:hanging="360"/>
      </w:pPr>
    </w:lvl>
    <w:lvl w:ilvl="2" w:tplc="0DD4BC74" w:tentative="1">
      <w:start w:val="1"/>
      <w:numFmt w:val="lowerRoman"/>
      <w:lvlText w:val="%3."/>
      <w:lvlJc w:val="right"/>
      <w:pPr>
        <w:ind w:left="2160" w:hanging="180"/>
      </w:pPr>
    </w:lvl>
    <w:lvl w:ilvl="3" w:tplc="5B485982" w:tentative="1">
      <w:start w:val="1"/>
      <w:numFmt w:val="decimal"/>
      <w:lvlText w:val="%4."/>
      <w:lvlJc w:val="left"/>
      <w:pPr>
        <w:ind w:left="2880" w:hanging="360"/>
      </w:pPr>
    </w:lvl>
    <w:lvl w:ilvl="4" w:tplc="5428FBF2" w:tentative="1">
      <w:start w:val="1"/>
      <w:numFmt w:val="lowerLetter"/>
      <w:lvlText w:val="%5."/>
      <w:lvlJc w:val="left"/>
      <w:pPr>
        <w:ind w:left="3600" w:hanging="360"/>
      </w:pPr>
    </w:lvl>
    <w:lvl w:ilvl="5" w:tplc="2DFA5818" w:tentative="1">
      <w:start w:val="1"/>
      <w:numFmt w:val="lowerRoman"/>
      <w:lvlText w:val="%6."/>
      <w:lvlJc w:val="right"/>
      <w:pPr>
        <w:ind w:left="4320" w:hanging="180"/>
      </w:pPr>
    </w:lvl>
    <w:lvl w:ilvl="6" w:tplc="043831F4" w:tentative="1">
      <w:start w:val="1"/>
      <w:numFmt w:val="decimal"/>
      <w:lvlText w:val="%7."/>
      <w:lvlJc w:val="left"/>
      <w:pPr>
        <w:ind w:left="5040" w:hanging="360"/>
      </w:pPr>
    </w:lvl>
    <w:lvl w:ilvl="7" w:tplc="E780A272" w:tentative="1">
      <w:start w:val="1"/>
      <w:numFmt w:val="lowerLetter"/>
      <w:lvlText w:val="%8."/>
      <w:lvlJc w:val="left"/>
      <w:pPr>
        <w:ind w:left="5760" w:hanging="360"/>
      </w:pPr>
    </w:lvl>
    <w:lvl w:ilvl="8" w:tplc="7778A19E" w:tentative="1">
      <w:start w:val="1"/>
      <w:numFmt w:val="lowerRoman"/>
      <w:lvlText w:val="%9."/>
      <w:lvlJc w:val="right"/>
      <w:pPr>
        <w:ind w:left="6480" w:hanging="180"/>
      </w:pPr>
    </w:lvl>
  </w:abstractNum>
  <w:abstractNum w:abstractNumId="8" w15:restartNumberingAfterBreak="0">
    <w:nsid w:val="560E1165"/>
    <w:multiLevelType w:val="hybridMultilevel"/>
    <w:tmpl w:val="DB667FA2"/>
    <w:lvl w:ilvl="0" w:tplc="B1545730">
      <w:start w:val="1"/>
      <w:numFmt w:val="bullet"/>
      <w:lvlText w:val=""/>
      <w:lvlJc w:val="left"/>
      <w:pPr>
        <w:ind w:left="624" w:hanging="267"/>
      </w:pPr>
      <w:rPr>
        <w:rFonts w:ascii="Symbol" w:hAnsi="Symbol" w:hint="default"/>
      </w:rPr>
    </w:lvl>
    <w:lvl w:ilvl="1" w:tplc="0C090001">
      <w:start w:val="1"/>
      <w:numFmt w:val="bullet"/>
      <w:lvlText w:val=""/>
      <w:lvlJc w:val="left"/>
      <w:pPr>
        <w:ind w:left="1080" w:hanging="360"/>
      </w:pPr>
      <w:rPr>
        <w:rFonts w:ascii="Symbol" w:hAnsi="Symbol" w:hint="default"/>
      </w:rPr>
    </w:lvl>
    <w:lvl w:ilvl="2" w:tplc="2E12BBB2">
      <w:start w:val="1"/>
      <w:numFmt w:val="bullet"/>
      <w:lvlText w:val=""/>
      <w:lvlJc w:val="left"/>
      <w:pPr>
        <w:ind w:left="1800" w:hanging="360"/>
      </w:pPr>
      <w:rPr>
        <w:rFonts w:ascii="Wingdings" w:hAnsi="Wingdings" w:hint="default"/>
      </w:rPr>
    </w:lvl>
    <w:lvl w:ilvl="3" w:tplc="44167E2C" w:tentative="1">
      <w:start w:val="1"/>
      <w:numFmt w:val="bullet"/>
      <w:lvlText w:val=""/>
      <w:lvlJc w:val="left"/>
      <w:pPr>
        <w:ind w:left="2520" w:hanging="360"/>
      </w:pPr>
      <w:rPr>
        <w:rFonts w:ascii="Symbol" w:hAnsi="Symbol" w:hint="default"/>
      </w:rPr>
    </w:lvl>
    <w:lvl w:ilvl="4" w:tplc="BA96A94E" w:tentative="1">
      <w:start w:val="1"/>
      <w:numFmt w:val="bullet"/>
      <w:lvlText w:val="o"/>
      <w:lvlJc w:val="left"/>
      <w:pPr>
        <w:ind w:left="3240" w:hanging="360"/>
      </w:pPr>
      <w:rPr>
        <w:rFonts w:ascii="Courier New" w:hAnsi="Courier New" w:cs="Courier New" w:hint="default"/>
      </w:rPr>
    </w:lvl>
    <w:lvl w:ilvl="5" w:tplc="B2CCBF18" w:tentative="1">
      <w:start w:val="1"/>
      <w:numFmt w:val="bullet"/>
      <w:lvlText w:val=""/>
      <w:lvlJc w:val="left"/>
      <w:pPr>
        <w:ind w:left="3960" w:hanging="360"/>
      </w:pPr>
      <w:rPr>
        <w:rFonts w:ascii="Wingdings" w:hAnsi="Wingdings" w:hint="default"/>
      </w:rPr>
    </w:lvl>
    <w:lvl w:ilvl="6" w:tplc="A23AF60C" w:tentative="1">
      <w:start w:val="1"/>
      <w:numFmt w:val="bullet"/>
      <w:lvlText w:val=""/>
      <w:lvlJc w:val="left"/>
      <w:pPr>
        <w:ind w:left="4680" w:hanging="360"/>
      </w:pPr>
      <w:rPr>
        <w:rFonts w:ascii="Symbol" w:hAnsi="Symbol" w:hint="default"/>
      </w:rPr>
    </w:lvl>
    <w:lvl w:ilvl="7" w:tplc="B1383E80" w:tentative="1">
      <w:start w:val="1"/>
      <w:numFmt w:val="bullet"/>
      <w:lvlText w:val="o"/>
      <w:lvlJc w:val="left"/>
      <w:pPr>
        <w:ind w:left="5400" w:hanging="360"/>
      </w:pPr>
      <w:rPr>
        <w:rFonts w:ascii="Courier New" w:hAnsi="Courier New" w:cs="Courier New" w:hint="default"/>
      </w:rPr>
    </w:lvl>
    <w:lvl w:ilvl="8" w:tplc="3A7ABAA0"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31CEF6B8">
      <w:start w:val="1"/>
      <w:numFmt w:val="lowerRoman"/>
      <w:lvlText w:val="(%1)"/>
      <w:lvlJc w:val="left"/>
      <w:pPr>
        <w:ind w:left="1080" w:hanging="720"/>
      </w:pPr>
      <w:rPr>
        <w:rFonts w:hint="default"/>
      </w:rPr>
    </w:lvl>
    <w:lvl w:ilvl="1" w:tplc="8CD2C7A6" w:tentative="1">
      <w:start w:val="1"/>
      <w:numFmt w:val="lowerLetter"/>
      <w:lvlText w:val="%2."/>
      <w:lvlJc w:val="left"/>
      <w:pPr>
        <w:ind w:left="1440" w:hanging="360"/>
      </w:pPr>
    </w:lvl>
    <w:lvl w:ilvl="2" w:tplc="AE966122" w:tentative="1">
      <w:start w:val="1"/>
      <w:numFmt w:val="lowerRoman"/>
      <w:lvlText w:val="%3."/>
      <w:lvlJc w:val="right"/>
      <w:pPr>
        <w:ind w:left="2160" w:hanging="180"/>
      </w:pPr>
    </w:lvl>
    <w:lvl w:ilvl="3" w:tplc="BB485304" w:tentative="1">
      <w:start w:val="1"/>
      <w:numFmt w:val="decimal"/>
      <w:lvlText w:val="%4."/>
      <w:lvlJc w:val="left"/>
      <w:pPr>
        <w:ind w:left="2880" w:hanging="360"/>
      </w:pPr>
    </w:lvl>
    <w:lvl w:ilvl="4" w:tplc="191C9838" w:tentative="1">
      <w:start w:val="1"/>
      <w:numFmt w:val="lowerLetter"/>
      <w:lvlText w:val="%5."/>
      <w:lvlJc w:val="left"/>
      <w:pPr>
        <w:ind w:left="3600" w:hanging="360"/>
      </w:pPr>
    </w:lvl>
    <w:lvl w:ilvl="5" w:tplc="368294AE" w:tentative="1">
      <w:start w:val="1"/>
      <w:numFmt w:val="lowerRoman"/>
      <w:lvlText w:val="%6."/>
      <w:lvlJc w:val="right"/>
      <w:pPr>
        <w:ind w:left="4320" w:hanging="180"/>
      </w:pPr>
    </w:lvl>
    <w:lvl w:ilvl="6" w:tplc="3D9E6218" w:tentative="1">
      <w:start w:val="1"/>
      <w:numFmt w:val="decimal"/>
      <w:lvlText w:val="%7."/>
      <w:lvlJc w:val="left"/>
      <w:pPr>
        <w:ind w:left="5040" w:hanging="360"/>
      </w:pPr>
    </w:lvl>
    <w:lvl w:ilvl="7" w:tplc="A112CCA4" w:tentative="1">
      <w:start w:val="1"/>
      <w:numFmt w:val="lowerLetter"/>
      <w:lvlText w:val="%8."/>
      <w:lvlJc w:val="left"/>
      <w:pPr>
        <w:ind w:left="5760" w:hanging="360"/>
      </w:pPr>
    </w:lvl>
    <w:lvl w:ilvl="8" w:tplc="6C462DE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CE6F7A8">
      <w:start w:val="1"/>
      <w:numFmt w:val="lowerRoman"/>
      <w:lvlText w:val="(%1)"/>
      <w:lvlJc w:val="left"/>
      <w:pPr>
        <w:ind w:left="1080" w:hanging="720"/>
      </w:pPr>
      <w:rPr>
        <w:rFonts w:hint="default"/>
      </w:rPr>
    </w:lvl>
    <w:lvl w:ilvl="1" w:tplc="B008CCBE" w:tentative="1">
      <w:start w:val="1"/>
      <w:numFmt w:val="lowerLetter"/>
      <w:lvlText w:val="%2."/>
      <w:lvlJc w:val="left"/>
      <w:pPr>
        <w:ind w:left="1440" w:hanging="360"/>
      </w:pPr>
    </w:lvl>
    <w:lvl w:ilvl="2" w:tplc="4B6CBDD0" w:tentative="1">
      <w:start w:val="1"/>
      <w:numFmt w:val="lowerRoman"/>
      <w:lvlText w:val="%3."/>
      <w:lvlJc w:val="right"/>
      <w:pPr>
        <w:ind w:left="2160" w:hanging="180"/>
      </w:pPr>
    </w:lvl>
    <w:lvl w:ilvl="3" w:tplc="4D60D65A" w:tentative="1">
      <w:start w:val="1"/>
      <w:numFmt w:val="decimal"/>
      <w:lvlText w:val="%4."/>
      <w:lvlJc w:val="left"/>
      <w:pPr>
        <w:ind w:left="2880" w:hanging="360"/>
      </w:pPr>
    </w:lvl>
    <w:lvl w:ilvl="4" w:tplc="F1563138" w:tentative="1">
      <w:start w:val="1"/>
      <w:numFmt w:val="lowerLetter"/>
      <w:lvlText w:val="%5."/>
      <w:lvlJc w:val="left"/>
      <w:pPr>
        <w:ind w:left="3600" w:hanging="360"/>
      </w:pPr>
    </w:lvl>
    <w:lvl w:ilvl="5" w:tplc="7F7C5050" w:tentative="1">
      <w:start w:val="1"/>
      <w:numFmt w:val="lowerRoman"/>
      <w:lvlText w:val="%6."/>
      <w:lvlJc w:val="right"/>
      <w:pPr>
        <w:ind w:left="4320" w:hanging="180"/>
      </w:pPr>
    </w:lvl>
    <w:lvl w:ilvl="6" w:tplc="6AD28D90" w:tentative="1">
      <w:start w:val="1"/>
      <w:numFmt w:val="decimal"/>
      <w:lvlText w:val="%7."/>
      <w:lvlJc w:val="left"/>
      <w:pPr>
        <w:ind w:left="5040" w:hanging="360"/>
      </w:pPr>
    </w:lvl>
    <w:lvl w:ilvl="7" w:tplc="58ECCC96" w:tentative="1">
      <w:start w:val="1"/>
      <w:numFmt w:val="lowerLetter"/>
      <w:lvlText w:val="%8."/>
      <w:lvlJc w:val="left"/>
      <w:pPr>
        <w:ind w:left="5760" w:hanging="360"/>
      </w:pPr>
    </w:lvl>
    <w:lvl w:ilvl="8" w:tplc="4A3671E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7F5"/>
    <w:rsid w:val="000068EF"/>
    <w:rsid w:val="000103B6"/>
    <w:rsid w:val="0001413E"/>
    <w:rsid w:val="0001757B"/>
    <w:rsid w:val="00017AA7"/>
    <w:rsid w:val="00021B28"/>
    <w:rsid w:val="00021E00"/>
    <w:rsid w:val="000231ED"/>
    <w:rsid w:val="000279B9"/>
    <w:rsid w:val="00030872"/>
    <w:rsid w:val="000321F0"/>
    <w:rsid w:val="00032532"/>
    <w:rsid w:val="00032EFF"/>
    <w:rsid w:val="000339D3"/>
    <w:rsid w:val="00033D2B"/>
    <w:rsid w:val="00034A54"/>
    <w:rsid w:val="00043361"/>
    <w:rsid w:val="00046DF2"/>
    <w:rsid w:val="000516AA"/>
    <w:rsid w:val="000533BF"/>
    <w:rsid w:val="00060FF5"/>
    <w:rsid w:val="000729E8"/>
    <w:rsid w:val="00072F9A"/>
    <w:rsid w:val="0007628E"/>
    <w:rsid w:val="00077320"/>
    <w:rsid w:val="00080428"/>
    <w:rsid w:val="00081767"/>
    <w:rsid w:val="000844C7"/>
    <w:rsid w:val="00086295"/>
    <w:rsid w:val="00087AF3"/>
    <w:rsid w:val="00091C6E"/>
    <w:rsid w:val="00091FA6"/>
    <w:rsid w:val="00094FE6"/>
    <w:rsid w:val="00095224"/>
    <w:rsid w:val="00096EBB"/>
    <w:rsid w:val="000A2855"/>
    <w:rsid w:val="000A53CC"/>
    <w:rsid w:val="000B0DCE"/>
    <w:rsid w:val="000B292E"/>
    <w:rsid w:val="000B5804"/>
    <w:rsid w:val="000B7C48"/>
    <w:rsid w:val="000C5399"/>
    <w:rsid w:val="000E2668"/>
    <w:rsid w:val="000F4476"/>
    <w:rsid w:val="000F790A"/>
    <w:rsid w:val="00104E53"/>
    <w:rsid w:val="00106CF2"/>
    <w:rsid w:val="0011729A"/>
    <w:rsid w:val="001234CC"/>
    <w:rsid w:val="00125D69"/>
    <w:rsid w:val="001306A3"/>
    <w:rsid w:val="00132EB1"/>
    <w:rsid w:val="00133B33"/>
    <w:rsid w:val="001357E0"/>
    <w:rsid w:val="001373D3"/>
    <w:rsid w:val="00137E89"/>
    <w:rsid w:val="0014515A"/>
    <w:rsid w:val="0014614E"/>
    <w:rsid w:val="00146CEC"/>
    <w:rsid w:val="00147384"/>
    <w:rsid w:val="00150771"/>
    <w:rsid w:val="001516C1"/>
    <w:rsid w:val="00161349"/>
    <w:rsid w:val="00164170"/>
    <w:rsid w:val="00167F9F"/>
    <w:rsid w:val="00170180"/>
    <w:rsid w:val="00173500"/>
    <w:rsid w:val="00173F37"/>
    <w:rsid w:val="00173FBC"/>
    <w:rsid w:val="0017546B"/>
    <w:rsid w:val="001806FC"/>
    <w:rsid w:val="00180C87"/>
    <w:rsid w:val="00182048"/>
    <w:rsid w:val="00186176"/>
    <w:rsid w:val="0018617F"/>
    <w:rsid w:val="001863A5"/>
    <w:rsid w:val="00192710"/>
    <w:rsid w:val="001A06C0"/>
    <w:rsid w:val="001A4888"/>
    <w:rsid w:val="001A4EDF"/>
    <w:rsid w:val="001A77A8"/>
    <w:rsid w:val="001B5211"/>
    <w:rsid w:val="001B74A2"/>
    <w:rsid w:val="001C07BE"/>
    <w:rsid w:val="001C3179"/>
    <w:rsid w:val="001C41E7"/>
    <w:rsid w:val="001D07CC"/>
    <w:rsid w:val="001D0BB1"/>
    <w:rsid w:val="001D1C4E"/>
    <w:rsid w:val="001D253C"/>
    <w:rsid w:val="001D4BAB"/>
    <w:rsid w:val="001D4CD9"/>
    <w:rsid w:val="001D51BB"/>
    <w:rsid w:val="001D5A0D"/>
    <w:rsid w:val="001E5673"/>
    <w:rsid w:val="001E7468"/>
    <w:rsid w:val="001F0936"/>
    <w:rsid w:val="001F3A0D"/>
    <w:rsid w:val="001F403A"/>
    <w:rsid w:val="001F4B44"/>
    <w:rsid w:val="001F6BE0"/>
    <w:rsid w:val="002043ED"/>
    <w:rsid w:val="00205D80"/>
    <w:rsid w:val="002169CA"/>
    <w:rsid w:val="00217D8B"/>
    <w:rsid w:val="00222269"/>
    <w:rsid w:val="002223AB"/>
    <w:rsid w:val="00232202"/>
    <w:rsid w:val="002322BE"/>
    <w:rsid w:val="0023425C"/>
    <w:rsid w:val="00234EF2"/>
    <w:rsid w:val="0024092B"/>
    <w:rsid w:val="00242792"/>
    <w:rsid w:val="002462E6"/>
    <w:rsid w:val="00250702"/>
    <w:rsid w:val="0025236F"/>
    <w:rsid w:val="002552A2"/>
    <w:rsid w:val="002571B8"/>
    <w:rsid w:val="00263D37"/>
    <w:rsid w:val="002771CD"/>
    <w:rsid w:val="00280E0F"/>
    <w:rsid w:val="00283B0F"/>
    <w:rsid w:val="00284763"/>
    <w:rsid w:val="00285577"/>
    <w:rsid w:val="00285DC0"/>
    <w:rsid w:val="00286CB0"/>
    <w:rsid w:val="00287C41"/>
    <w:rsid w:val="0029479F"/>
    <w:rsid w:val="0029709A"/>
    <w:rsid w:val="002A0D7C"/>
    <w:rsid w:val="002A22CF"/>
    <w:rsid w:val="002A24DC"/>
    <w:rsid w:val="002B10BE"/>
    <w:rsid w:val="002B3F68"/>
    <w:rsid w:val="002B4A51"/>
    <w:rsid w:val="002B7ED7"/>
    <w:rsid w:val="002C2218"/>
    <w:rsid w:val="002C3DCD"/>
    <w:rsid w:val="002C5A6E"/>
    <w:rsid w:val="002C680B"/>
    <w:rsid w:val="002C73AA"/>
    <w:rsid w:val="002D3E90"/>
    <w:rsid w:val="002D416A"/>
    <w:rsid w:val="002D7E40"/>
    <w:rsid w:val="002F0644"/>
    <w:rsid w:val="002F115F"/>
    <w:rsid w:val="002F58D4"/>
    <w:rsid w:val="002F7823"/>
    <w:rsid w:val="00300EAE"/>
    <w:rsid w:val="003104A9"/>
    <w:rsid w:val="00314704"/>
    <w:rsid w:val="00316CE9"/>
    <w:rsid w:val="00322419"/>
    <w:rsid w:val="0032363B"/>
    <w:rsid w:val="00324618"/>
    <w:rsid w:val="00335753"/>
    <w:rsid w:val="00335C31"/>
    <w:rsid w:val="003404F7"/>
    <w:rsid w:val="00345AFD"/>
    <w:rsid w:val="003478BB"/>
    <w:rsid w:val="00356B44"/>
    <w:rsid w:val="00356FDE"/>
    <w:rsid w:val="0036079B"/>
    <w:rsid w:val="0036097D"/>
    <w:rsid w:val="00360DC3"/>
    <w:rsid w:val="003623B6"/>
    <w:rsid w:val="003640BD"/>
    <w:rsid w:val="00366E40"/>
    <w:rsid w:val="00366F7F"/>
    <w:rsid w:val="003716E2"/>
    <w:rsid w:val="0037202C"/>
    <w:rsid w:val="00373CF7"/>
    <w:rsid w:val="003764B9"/>
    <w:rsid w:val="00381564"/>
    <w:rsid w:val="00381822"/>
    <w:rsid w:val="0038240B"/>
    <w:rsid w:val="00383399"/>
    <w:rsid w:val="003856AF"/>
    <w:rsid w:val="00391BF4"/>
    <w:rsid w:val="003965E3"/>
    <w:rsid w:val="003A4CAB"/>
    <w:rsid w:val="003A6E26"/>
    <w:rsid w:val="003B0A1A"/>
    <w:rsid w:val="003B0DE3"/>
    <w:rsid w:val="003B3DF1"/>
    <w:rsid w:val="003B534F"/>
    <w:rsid w:val="003B6686"/>
    <w:rsid w:val="003C3517"/>
    <w:rsid w:val="003C4056"/>
    <w:rsid w:val="003C4E20"/>
    <w:rsid w:val="003C555C"/>
    <w:rsid w:val="003C6DF7"/>
    <w:rsid w:val="003C78ED"/>
    <w:rsid w:val="003D6812"/>
    <w:rsid w:val="003D77A7"/>
    <w:rsid w:val="003E3163"/>
    <w:rsid w:val="003E335F"/>
    <w:rsid w:val="003E63DB"/>
    <w:rsid w:val="003F18B7"/>
    <w:rsid w:val="003F3F76"/>
    <w:rsid w:val="003F5DF5"/>
    <w:rsid w:val="0040109C"/>
    <w:rsid w:val="00402BB9"/>
    <w:rsid w:val="00403875"/>
    <w:rsid w:val="0040463B"/>
    <w:rsid w:val="0040571C"/>
    <w:rsid w:val="00407724"/>
    <w:rsid w:val="0041043B"/>
    <w:rsid w:val="00411620"/>
    <w:rsid w:val="00411743"/>
    <w:rsid w:val="00413927"/>
    <w:rsid w:val="0041414D"/>
    <w:rsid w:val="00414FF5"/>
    <w:rsid w:val="004169B8"/>
    <w:rsid w:val="00421B75"/>
    <w:rsid w:val="00423712"/>
    <w:rsid w:val="004246F0"/>
    <w:rsid w:val="00425641"/>
    <w:rsid w:val="00425DE3"/>
    <w:rsid w:val="00430751"/>
    <w:rsid w:val="00430E73"/>
    <w:rsid w:val="00432900"/>
    <w:rsid w:val="00433F3D"/>
    <w:rsid w:val="004349D8"/>
    <w:rsid w:val="004352CE"/>
    <w:rsid w:val="004356E4"/>
    <w:rsid w:val="00442178"/>
    <w:rsid w:val="00447AA6"/>
    <w:rsid w:val="00451153"/>
    <w:rsid w:val="00453023"/>
    <w:rsid w:val="00455D23"/>
    <w:rsid w:val="00461A2F"/>
    <w:rsid w:val="00464D15"/>
    <w:rsid w:val="0046538B"/>
    <w:rsid w:val="0046583E"/>
    <w:rsid w:val="004701EC"/>
    <w:rsid w:val="00472165"/>
    <w:rsid w:val="00474EEB"/>
    <w:rsid w:val="00476C6D"/>
    <w:rsid w:val="0048315C"/>
    <w:rsid w:val="004843EF"/>
    <w:rsid w:val="0048453B"/>
    <w:rsid w:val="00486396"/>
    <w:rsid w:val="00492A0C"/>
    <w:rsid w:val="004931A0"/>
    <w:rsid w:val="00494A6A"/>
    <w:rsid w:val="004A00E6"/>
    <w:rsid w:val="004A1356"/>
    <w:rsid w:val="004A2137"/>
    <w:rsid w:val="004A3028"/>
    <w:rsid w:val="004A3995"/>
    <w:rsid w:val="004A3D85"/>
    <w:rsid w:val="004A4D97"/>
    <w:rsid w:val="004B0FC9"/>
    <w:rsid w:val="004C0FF6"/>
    <w:rsid w:val="004C78E0"/>
    <w:rsid w:val="004D1C38"/>
    <w:rsid w:val="004D3A35"/>
    <w:rsid w:val="004E30DE"/>
    <w:rsid w:val="004E7D30"/>
    <w:rsid w:val="004E7DC0"/>
    <w:rsid w:val="004F1CE7"/>
    <w:rsid w:val="004F5555"/>
    <w:rsid w:val="005006D9"/>
    <w:rsid w:val="00503149"/>
    <w:rsid w:val="00503D8A"/>
    <w:rsid w:val="0050788C"/>
    <w:rsid w:val="0051070C"/>
    <w:rsid w:val="00510A62"/>
    <w:rsid w:val="00522D09"/>
    <w:rsid w:val="00524A3E"/>
    <w:rsid w:val="00524DAC"/>
    <w:rsid w:val="005323DB"/>
    <w:rsid w:val="00533489"/>
    <w:rsid w:val="00534764"/>
    <w:rsid w:val="00535B63"/>
    <w:rsid w:val="0053724A"/>
    <w:rsid w:val="005410EE"/>
    <w:rsid w:val="005447F5"/>
    <w:rsid w:val="00545804"/>
    <w:rsid w:val="0054620F"/>
    <w:rsid w:val="00546F67"/>
    <w:rsid w:val="00547DDD"/>
    <w:rsid w:val="00550C6C"/>
    <w:rsid w:val="00552747"/>
    <w:rsid w:val="00556F19"/>
    <w:rsid w:val="005657A5"/>
    <w:rsid w:val="00571600"/>
    <w:rsid w:val="00573298"/>
    <w:rsid w:val="0057506D"/>
    <w:rsid w:val="00576053"/>
    <w:rsid w:val="00577DED"/>
    <w:rsid w:val="0058142E"/>
    <w:rsid w:val="00581837"/>
    <w:rsid w:val="00582857"/>
    <w:rsid w:val="00586AD4"/>
    <w:rsid w:val="0059090B"/>
    <w:rsid w:val="005911AD"/>
    <w:rsid w:val="00592256"/>
    <w:rsid w:val="00592446"/>
    <w:rsid w:val="00592853"/>
    <w:rsid w:val="0059322D"/>
    <w:rsid w:val="00594197"/>
    <w:rsid w:val="005943BB"/>
    <w:rsid w:val="005944CC"/>
    <w:rsid w:val="005952E2"/>
    <w:rsid w:val="00597B77"/>
    <w:rsid w:val="00597B80"/>
    <w:rsid w:val="005A0E5E"/>
    <w:rsid w:val="005A5D7D"/>
    <w:rsid w:val="005A6968"/>
    <w:rsid w:val="005B597B"/>
    <w:rsid w:val="005B720D"/>
    <w:rsid w:val="005C4A71"/>
    <w:rsid w:val="005D7D89"/>
    <w:rsid w:val="005E0503"/>
    <w:rsid w:val="005E210B"/>
    <w:rsid w:val="005E2174"/>
    <w:rsid w:val="005E43E7"/>
    <w:rsid w:val="005E7872"/>
    <w:rsid w:val="005F284B"/>
    <w:rsid w:val="005F2BEA"/>
    <w:rsid w:val="005F42FB"/>
    <w:rsid w:val="005F5AA5"/>
    <w:rsid w:val="00601CE5"/>
    <w:rsid w:val="0060388B"/>
    <w:rsid w:val="006108D8"/>
    <w:rsid w:val="0061350C"/>
    <w:rsid w:val="00615B74"/>
    <w:rsid w:val="00617CE3"/>
    <w:rsid w:val="006218D1"/>
    <w:rsid w:val="0062330C"/>
    <w:rsid w:val="00631915"/>
    <w:rsid w:val="0063289C"/>
    <w:rsid w:val="00632A22"/>
    <w:rsid w:val="00634A44"/>
    <w:rsid w:val="00635EBB"/>
    <w:rsid w:val="00641055"/>
    <w:rsid w:val="006453A7"/>
    <w:rsid w:val="006455E7"/>
    <w:rsid w:val="006464EC"/>
    <w:rsid w:val="006506DF"/>
    <w:rsid w:val="00654274"/>
    <w:rsid w:val="00655F2A"/>
    <w:rsid w:val="006671F3"/>
    <w:rsid w:val="00670644"/>
    <w:rsid w:val="00672B06"/>
    <w:rsid w:val="006805E2"/>
    <w:rsid w:val="00680BFD"/>
    <w:rsid w:val="0068159E"/>
    <w:rsid w:val="00686A07"/>
    <w:rsid w:val="00690349"/>
    <w:rsid w:val="006970ED"/>
    <w:rsid w:val="006A086B"/>
    <w:rsid w:val="006A1F5E"/>
    <w:rsid w:val="006B008B"/>
    <w:rsid w:val="006B44FE"/>
    <w:rsid w:val="006B5751"/>
    <w:rsid w:val="006B6C5F"/>
    <w:rsid w:val="006C3136"/>
    <w:rsid w:val="006C3374"/>
    <w:rsid w:val="006C5C1A"/>
    <w:rsid w:val="006D1917"/>
    <w:rsid w:val="006D5880"/>
    <w:rsid w:val="006E41CB"/>
    <w:rsid w:val="006F3DE2"/>
    <w:rsid w:val="00702F38"/>
    <w:rsid w:val="007051E7"/>
    <w:rsid w:val="0070776B"/>
    <w:rsid w:val="00707E66"/>
    <w:rsid w:val="00712402"/>
    <w:rsid w:val="0071553E"/>
    <w:rsid w:val="00717F9B"/>
    <w:rsid w:val="00720AA8"/>
    <w:rsid w:val="00722A43"/>
    <w:rsid w:val="00724C80"/>
    <w:rsid w:val="00725068"/>
    <w:rsid w:val="00730CA9"/>
    <w:rsid w:val="00730CCE"/>
    <w:rsid w:val="00731400"/>
    <w:rsid w:val="00731D95"/>
    <w:rsid w:val="00736207"/>
    <w:rsid w:val="007400E1"/>
    <w:rsid w:val="0074058A"/>
    <w:rsid w:val="00741AD2"/>
    <w:rsid w:val="00742E1C"/>
    <w:rsid w:val="0074500F"/>
    <w:rsid w:val="00745381"/>
    <w:rsid w:val="00750B2E"/>
    <w:rsid w:val="00754AF4"/>
    <w:rsid w:val="00755887"/>
    <w:rsid w:val="00756F7A"/>
    <w:rsid w:val="007622AD"/>
    <w:rsid w:val="00762A5F"/>
    <w:rsid w:val="00763122"/>
    <w:rsid w:val="0077094A"/>
    <w:rsid w:val="0078088F"/>
    <w:rsid w:val="007914ED"/>
    <w:rsid w:val="00791FB7"/>
    <w:rsid w:val="0079230B"/>
    <w:rsid w:val="0079539C"/>
    <w:rsid w:val="0079555A"/>
    <w:rsid w:val="0079761C"/>
    <w:rsid w:val="00797CA9"/>
    <w:rsid w:val="007A1EC7"/>
    <w:rsid w:val="007B0778"/>
    <w:rsid w:val="007B1376"/>
    <w:rsid w:val="007B53A1"/>
    <w:rsid w:val="007B698E"/>
    <w:rsid w:val="007C036F"/>
    <w:rsid w:val="007C4EC9"/>
    <w:rsid w:val="007C6CDE"/>
    <w:rsid w:val="007D0F80"/>
    <w:rsid w:val="007D3FCB"/>
    <w:rsid w:val="007E12F4"/>
    <w:rsid w:val="007E2E62"/>
    <w:rsid w:val="007E5882"/>
    <w:rsid w:val="007E6976"/>
    <w:rsid w:val="007F02B9"/>
    <w:rsid w:val="007F04B6"/>
    <w:rsid w:val="007F0FB3"/>
    <w:rsid w:val="007F105A"/>
    <w:rsid w:val="007F2FCD"/>
    <w:rsid w:val="007F4F08"/>
    <w:rsid w:val="007F5146"/>
    <w:rsid w:val="007F72C2"/>
    <w:rsid w:val="00801602"/>
    <w:rsid w:val="00810F0C"/>
    <w:rsid w:val="0082795A"/>
    <w:rsid w:val="00836E63"/>
    <w:rsid w:val="008400EC"/>
    <w:rsid w:val="00840EAC"/>
    <w:rsid w:val="0084230C"/>
    <w:rsid w:val="008443B9"/>
    <w:rsid w:val="008573A4"/>
    <w:rsid w:val="0086001D"/>
    <w:rsid w:val="008602B6"/>
    <w:rsid w:val="00860A71"/>
    <w:rsid w:val="0086618F"/>
    <w:rsid w:val="0087194C"/>
    <w:rsid w:val="00872B65"/>
    <w:rsid w:val="0087317E"/>
    <w:rsid w:val="008802F6"/>
    <w:rsid w:val="00890C90"/>
    <w:rsid w:val="00897449"/>
    <w:rsid w:val="008A4059"/>
    <w:rsid w:val="008A41DB"/>
    <w:rsid w:val="008A595D"/>
    <w:rsid w:val="008A64E6"/>
    <w:rsid w:val="008A6775"/>
    <w:rsid w:val="008C125E"/>
    <w:rsid w:val="008D0AE9"/>
    <w:rsid w:val="008D36BF"/>
    <w:rsid w:val="008D640E"/>
    <w:rsid w:val="008D656F"/>
    <w:rsid w:val="008D6FAF"/>
    <w:rsid w:val="008E7405"/>
    <w:rsid w:val="008F36FB"/>
    <w:rsid w:val="008F4B1B"/>
    <w:rsid w:val="00903460"/>
    <w:rsid w:val="00903853"/>
    <w:rsid w:val="00905D84"/>
    <w:rsid w:val="009070CD"/>
    <w:rsid w:val="00912A53"/>
    <w:rsid w:val="00921B9B"/>
    <w:rsid w:val="00924108"/>
    <w:rsid w:val="009241D0"/>
    <w:rsid w:val="0092450C"/>
    <w:rsid w:val="00925616"/>
    <w:rsid w:val="00926C38"/>
    <w:rsid w:val="00927BDE"/>
    <w:rsid w:val="00930399"/>
    <w:rsid w:val="00930A20"/>
    <w:rsid w:val="00935AE7"/>
    <w:rsid w:val="00941C38"/>
    <w:rsid w:val="00946AB9"/>
    <w:rsid w:val="009525D3"/>
    <w:rsid w:val="009711D6"/>
    <w:rsid w:val="00974DAC"/>
    <w:rsid w:val="00975791"/>
    <w:rsid w:val="00981AAB"/>
    <w:rsid w:val="00981C2F"/>
    <w:rsid w:val="0098335E"/>
    <w:rsid w:val="00984E0A"/>
    <w:rsid w:val="00994FA7"/>
    <w:rsid w:val="00996B80"/>
    <w:rsid w:val="00996DD0"/>
    <w:rsid w:val="009A356F"/>
    <w:rsid w:val="009A79CB"/>
    <w:rsid w:val="009B0B01"/>
    <w:rsid w:val="009B14EB"/>
    <w:rsid w:val="009B413C"/>
    <w:rsid w:val="009B4AD8"/>
    <w:rsid w:val="009B50AC"/>
    <w:rsid w:val="009B5EA9"/>
    <w:rsid w:val="009B62A1"/>
    <w:rsid w:val="009C16BF"/>
    <w:rsid w:val="009C2DB2"/>
    <w:rsid w:val="009D405C"/>
    <w:rsid w:val="009E30DC"/>
    <w:rsid w:val="009E5B99"/>
    <w:rsid w:val="009F2A94"/>
    <w:rsid w:val="00A02243"/>
    <w:rsid w:val="00A04969"/>
    <w:rsid w:val="00A05BB8"/>
    <w:rsid w:val="00A07FF3"/>
    <w:rsid w:val="00A10250"/>
    <w:rsid w:val="00A11395"/>
    <w:rsid w:val="00A12B24"/>
    <w:rsid w:val="00A17158"/>
    <w:rsid w:val="00A2193E"/>
    <w:rsid w:val="00A23639"/>
    <w:rsid w:val="00A34AB4"/>
    <w:rsid w:val="00A37AD9"/>
    <w:rsid w:val="00A40D7A"/>
    <w:rsid w:val="00A416F4"/>
    <w:rsid w:val="00A426C4"/>
    <w:rsid w:val="00A46ABA"/>
    <w:rsid w:val="00A50C73"/>
    <w:rsid w:val="00A5594F"/>
    <w:rsid w:val="00A57D02"/>
    <w:rsid w:val="00A601D6"/>
    <w:rsid w:val="00A60E0E"/>
    <w:rsid w:val="00A61B1B"/>
    <w:rsid w:val="00A63991"/>
    <w:rsid w:val="00A63CDB"/>
    <w:rsid w:val="00A63EBE"/>
    <w:rsid w:val="00A65D9B"/>
    <w:rsid w:val="00A67C31"/>
    <w:rsid w:val="00A7101B"/>
    <w:rsid w:val="00A73923"/>
    <w:rsid w:val="00A76A46"/>
    <w:rsid w:val="00A7738E"/>
    <w:rsid w:val="00A806CF"/>
    <w:rsid w:val="00A8178B"/>
    <w:rsid w:val="00A84F55"/>
    <w:rsid w:val="00A9373E"/>
    <w:rsid w:val="00A97C53"/>
    <w:rsid w:val="00AA12A9"/>
    <w:rsid w:val="00AA5211"/>
    <w:rsid w:val="00AB4982"/>
    <w:rsid w:val="00AB524A"/>
    <w:rsid w:val="00AB6580"/>
    <w:rsid w:val="00AC2122"/>
    <w:rsid w:val="00AC279F"/>
    <w:rsid w:val="00AC28EF"/>
    <w:rsid w:val="00AC4E08"/>
    <w:rsid w:val="00AC54B9"/>
    <w:rsid w:val="00AD7C08"/>
    <w:rsid w:val="00AE2E78"/>
    <w:rsid w:val="00AE5FE9"/>
    <w:rsid w:val="00AF41F5"/>
    <w:rsid w:val="00B0019E"/>
    <w:rsid w:val="00B0628E"/>
    <w:rsid w:val="00B1345D"/>
    <w:rsid w:val="00B16118"/>
    <w:rsid w:val="00B16333"/>
    <w:rsid w:val="00B164EE"/>
    <w:rsid w:val="00B2202A"/>
    <w:rsid w:val="00B23081"/>
    <w:rsid w:val="00B23DF9"/>
    <w:rsid w:val="00B23F44"/>
    <w:rsid w:val="00B250F4"/>
    <w:rsid w:val="00B26DD0"/>
    <w:rsid w:val="00B27147"/>
    <w:rsid w:val="00B27389"/>
    <w:rsid w:val="00B336DC"/>
    <w:rsid w:val="00B35364"/>
    <w:rsid w:val="00B40654"/>
    <w:rsid w:val="00B431AD"/>
    <w:rsid w:val="00B435A5"/>
    <w:rsid w:val="00B44176"/>
    <w:rsid w:val="00B50899"/>
    <w:rsid w:val="00B5545E"/>
    <w:rsid w:val="00B62403"/>
    <w:rsid w:val="00B625EA"/>
    <w:rsid w:val="00B633E4"/>
    <w:rsid w:val="00B64019"/>
    <w:rsid w:val="00B747EB"/>
    <w:rsid w:val="00B76F50"/>
    <w:rsid w:val="00B76F7A"/>
    <w:rsid w:val="00B83A60"/>
    <w:rsid w:val="00B84DC7"/>
    <w:rsid w:val="00B86674"/>
    <w:rsid w:val="00B87966"/>
    <w:rsid w:val="00B9127B"/>
    <w:rsid w:val="00B9320A"/>
    <w:rsid w:val="00B9512D"/>
    <w:rsid w:val="00B975DC"/>
    <w:rsid w:val="00B97A86"/>
    <w:rsid w:val="00BA1B37"/>
    <w:rsid w:val="00BA475F"/>
    <w:rsid w:val="00BA6CFC"/>
    <w:rsid w:val="00BB3DB3"/>
    <w:rsid w:val="00BB3F57"/>
    <w:rsid w:val="00BB5FC8"/>
    <w:rsid w:val="00BC3772"/>
    <w:rsid w:val="00BD446C"/>
    <w:rsid w:val="00BD5682"/>
    <w:rsid w:val="00BD6292"/>
    <w:rsid w:val="00BE24D5"/>
    <w:rsid w:val="00BF010C"/>
    <w:rsid w:val="00BF17E0"/>
    <w:rsid w:val="00BF32B4"/>
    <w:rsid w:val="00BF5D10"/>
    <w:rsid w:val="00BF74FE"/>
    <w:rsid w:val="00C01FFD"/>
    <w:rsid w:val="00C0518B"/>
    <w:rsid w:val="00C15274"/>
    <w:rsid w:val="00C16F94"/>
    <w:rsid w:val="00C20073"/>
    <w:rsid w:val="00C2098A"/>
    <w:rsid w:val="00C27FC3"/>
    <w:rsid w:val="00C32212"/>
    <w:rsid w:val="00C36F85"/>
    <w:rsid w:val="00C413B0"/>
    <w:rsid w:val="00C418A2"/>
    <w:rsid w:val="00C42922"/>
    <w:rsid w:val="00C4341F"/>
    <w:rsid w:val="00C440A0"/>
    <w:rsid w:val="00C45A31"/>
    <w:rsid w:val="00C46D48"/>
    <w:rsid w:val="00C529DF"/>
    <w:rsid w:val="00C54ED7"/>
    <w:rsid w:val="00C56549"/>
    <w:rsid w:val="00C57971"/>
    <w:rsid w:val="00C57E9F"/>
    <w:rsid w:val="00C61DD9"/>
    <w:rsid w:val="00C62ED3"/>
    <w:rsid w:val="00C64DA2"/>
    <w:rsid w:val="00C66DD3"/>
    <w:rsid w:val="00C67CDB"/>
    <w:rsid w:val="00C67D6E"/>
    <w:rsid w:val="00C813E8"/>
    <w:rsid w:val="00C90D44"/>
    <w:rsid w:val="00C960E3"/>
    <w:rsid w:val="00C97387"/>
    <w:rsid w:val="00C97BBD"/>
    <w:rsid w:val="00CA1E3E"/>
    <w:rsid w:val="00CA4589"/>
    <w:rsid w:val="00CA60E8"/>
    <w:rsid w:val="00CB304C"/>
    <w:rsid w:val="00CB3DDC"/>
    <w:rsid w:val="00CB4F7D"/>
    <w:rsid w:val="00CB6A76"/>
    <w:rsid w:val="00CC2D65"/>
    <w:rsid w:val="00CC3088"/>
    <w:rsid w:val="00CC360E"/>
    <w:rsid w:val="00CC53AF"/>
    <w:rsid w:val="00CC5CB2"/>
    <w:rsid w:val="00CC7810"/>
    <w:rsid w:val="00CD1449"/>
    <w:rsid w:val="00CD54D0"/>
    <w:rsid w:val="00CE4471"/>
    <w:rsid w:val="00CE45C0"/>
    <w:rsid w:val="00CE57C3"/>
    <w:rsid w:val="00CF146E"/>
    <w:rsid w:val="00CF41DA"/>
    <w:rsid w:val="00D0103B"/>
    <w:rsid w:val="00D030E2"/>
    <w:rsid w:val="00D03959"/>
    <w:rsid w:val="00D07732"/>
    <w:rsid w:val="00D11078"/>
    <w:rsid w:val="00D13BB5"/>
    <w:rsid w:val="00D1524C"/>
    <w:rsid w:val="00D163DB"/>
    <w:rsid w:val="00D25E58"/>
    <w:rsid w:val="00D274C6"/>
    <w:rsid w:val="00D35A10"/>
    <w:rsid w:val="00D4029F"/>
    <w:rsid w:val="00D46BDD"/>
    <w:rsid w:val="00D47D9E"/>
    <w:rsid w:val="00D51BDA"/>
    <w:rsid w:val="00D53FC7"/>
    <w:rsid w:val="00D56696"/>
    <w:rsid w:val="00D61677"/>
    <w:rsid w:val="00D62BDC"/>
    <w:rsid w:val="00D6315B"/>
    <w:rsid w:val="00D654C6"/>
    <w:rsid w:val="00D675D6"/>
    <w:rsid w:val="00D74D22"/>
    <w:rsid w:val="00D768D8"/>
    <w:rsid w:val="00D7694F"/>
    <w:rsid w:val="00D77407"/>
    <w:rsid w:val="00D81039"/>
    <w:rsid w:val="00D85403"/>
    <w:rsid w:val="00D85971"/>
    <w:rsid w:val="00D8775B"/>
    <w:rsid w:val="00D90360"/>
    <w:rsid w:val="00D96873"/>
    <w:rsid w:val="00DA0FED"/>
    <w:rsid w:val="00DA55A9"/>
    <w:rsid w:val="00DB41F7"/>
    <w:rsid w:val="00DB5023"/>
    <w:rsid w:val="00DB73A7"/>
    <w:rsid w:val="00DC114A"/>
    <w:rsid w:val="00DC2E38"/>
    <w:rsid w:val="00DC5CB1"/>
    <w:rsid w:val="00DD04D9"/>
    <w:rsid w:val="00DD471A"/>
    <w:rsid w:val="00DE0A1A"/>
    <w:rsid w:val="00DE1A5A"/>
    <w:rsid w:val="00DE3DCB"/>
    <w:rsid w:val="00DE6BE8"/>
    <w:rsid w:val="00DE6F3F"/>
    <w:rsid w:val="00DE74BA"/>
    <w:rsid w:val="00DF0973"/>
    <w:rsid w:val="00DF407E"/>
    <w:rsid w:val="00DF50A5"/>
    <w:rsid w:val="00DF642D"/>
    <w:rsid w:val="00DF6761"/>
    <w:rsid w:val="00E03925"/>
    <w:rsid w:val="00E03A46"/>
    <w:rsid w:val="00E03F67"/>
    <w:rsid w:val="00E05EE6"/>
    <w:rsid w:val="00E0786F"/>
    <w:rsid w:val="00E41FD9"/>
    <w:rsid w:val="00E44B90"/>
    <w:rsid w:val="00E44BC8"/>
    <w:rsid w:val="00E44F49"/>
    <w:rsid w:val="00E44F76"/>
    <w:rsid w:val="00E523E4"/>
    <w:rsid w:val="00E54351"/>
    <w:rsid w:val="00E555DE"/>
    <w:rsid w:val="00E55D38"/>
    <w:rsid w:val="00E56D8F"/>
    <w:rsid w:val="00E6009A"/>
    <w:rsid w:val="00E64167"/>
    <w:rsid w:val="00E643CB"/>
    <w:rsid w:val="00E66793"/>
    <w:rsid w:val="00E71C56"/>
    <w:rsid w:val="00E74ACB"/>
    <w:rsid w:val="00E75027"/>
    <w:rsid w:val="00E76A79"/>
    <w:rsid w:val="00E817FC"/>
    <w:rsid w:val="00E83824"/>
    <w:rsid w:val="00E84443"/>
    <w:rsid w:val="00E86A66"/>
    <w:rsid w:val="00E91B8B"/>
    <w:rsid w:val="00E94388"/>
    <w:rsid w:val="00E9476E"/>
    <w:rsid w:val="00E95047"/>
    <w:rsid w:val="00E9664C"/>
    <w:rsid w:val="00EA072C"/>
    <w:rsid w:val="00EA0795"/>
    <w:rsid w:val="00EA1087"/>
    <w:rsid w:val="00EA13E1"/>
    <w:rsid w:val="00EA3420"/>
    <w:rsid w:val="00EA3665"/>
    <w:rsid w:val="00EA48CD"/>
    <w:rsid w:val="00EA4D0C"/>
    <w:rsid w:val="00EA63F3"/>
    <w:rsid w:val="00EA6E93"/>
    <w:rsid w:val="00EB0252"/>
    <w:rsid w:val="00EB35DD"/>
    <w:rsid w:val="00EB728B"/>
    <w:rsid w:val="00EC221A"/>
    <w:rsid w:val="00EC28AC"/>
    <w:rsid w:val="00EC7371"/>
    <w:rsid w:val="00ED08ED"/>
    <w:rsid w:val="00ED1CAD"/>
    <w:rsid w:val="00ED20D8"/>
    <w:rsid w:val="00ED36FA"/>
    <w:rsid w:val="00ED38AE"/>
    <w:rsid w:val="00ED5BAB"/>
    <w:rsid w:val="00EE1890"/>
    <w:rsid w:val="00EE5AAB"/>
    <w:rsid w:val="00EF17B9"/>
    <w:rsid w:val="00EF23F0"/>
    <w:rsid w:val="00EF2714"/>
    <w:rsid w:val="00EF365F"/>
    <w:rsid w:val="00EF5278"/>
    <w:rsid w:val="00EF7C6B"/>
    <w:rsid w:val="00F00A73"/>
    <w:rsid w:val="00F03588"/>
    <w:rsid w:val="00F04206"/>
    <w:rsid w:val="00F10929"/>
    <w:rsid w:val="00F13EF7"/>
    <w:rsid w:val="00F206C9"/>
    <w:rsid w:val="00F226A5"/>
    <w:rsid w:val="00F27932"/>
    <w:rsid w:val="00F30486"/>
    <w:rsid w:val="00F314A0"/>
    <w:rsid w:val="00F33180"/>
    <w:rsid w:val="00F40582"/>
    <w:rsid w:val="00F45D94"/>
    <w:rsid w:val="00F47F66"/>
    <w:rsid w:val="00F50451"/>
    <w:rsid w:val="00F5140A"/>
    <w:rsid w:val="00F52348"/>
    <w:rsid w:val="00F530ED"/>
    <w:rsid w:val="00F539FF"/>
    <w:rsid w:val="00F53EB6"/>
    <w:rsid w:val="00F542BD"/>
    <w:rsid w:val="00F54F73"/>
    <w:rsid w:val="00F56740"/>
    <w:rsid w:val="00F57E7D"/>
    <w:rsid w:val="00F60561"/>
    <w:rsid w:val="00F65E2C"/>
    <w:rsid w:val="00F66C18"/>
    <w:rsid w:val="00F6764C"/>
    <w:rsid w:val="00F7101F"/>
    <w:rsid w:val="00F71A96"/>
    <w:rsid w:val="00F73617"/>
    <w:rsid w:val="00F7488D"/>
    <w:rsid w:val="00F751BE"/>
    <w:rsid w:val="00F75AB2"/>
    <w:rsid w:val="00F815FB"/>
    <w:rsid w:val="00F81879"/>
    <w:rsid w:val="00F8246F"/>
    <w:rsid w:val="00F835D9"/>
    <w:rsid w:val="00F84A2E"/>
    <w:rsid w:val="00F84D2B"/>
    <w:rsid w:val="00F87172"/>
    <w:rsid w:val="00F92826"/>
    <w:rsid w:val="00F97EC0"/>
    <w:rsid w:val="00FA1A8A"/>
    <w:rsid w:val="00FA1F4A"/>
    <w:rsid w:val="00FA5001"/>
    <w:rsid w:val="00FB0F35"/>
    <w:rsid w:val="00FB6DEA"/>
    <w:rsid w:val="00FC416E"/>
    <w:rsid w:val="00FC6909"/>
    <w:rsid w:val="00FD07FF"/>
    <w:rsid w:val="00FD198C"/>
    <w:rsid w:val="00FD46C0"/>
    <w:rsid w:val="00FD65C5"/>
    <w:rsid w:val="00FE16DC"/>
    <w:rsid w:val="00FE4AB6"/>
    <w:rsid w:val="00FF2653"/>
    <w:rsid w:val="00FF41E0"/>
    <w:rsid w:val="00FF42A5"/>
    <w:rsid w:val="00FF55FE"/>
    <w:rsid w:val="00FF60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D6047D"/>
  <w15:docId w15:val="{40F04A4E-AE86-4D93-A053-3A1AFEC70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1D07C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2396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2396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2396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F2396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F2396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2396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2396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2396B"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2396B"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F2396B"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F2396B"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F2396B"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F2396B"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F2396B"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F2396B"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F2396B"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F2396B"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F2396B"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F2396B"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F2396B"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2396B"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F2396B"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F2396B"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F2396B"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F2396B"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F2396B"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F2396B"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F2396B"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F2396B"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F2396B"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F2396B"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F2396B"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F2396B"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F2396B"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F2396B"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F2396B"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F2396B"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F2396B"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F2396B"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F2396B"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F2396B"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2396B"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F2396B"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F2396B"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F2396B"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F2396B"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F2396B"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F2396B"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F2396B"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F2396B"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96B"/>
    <w:rsid w:val="00127797"/>
    <w:rsid w:val="002C4FAB"/>
    <w:rsid w:val="00336F3C"/>
    <w:rsid w:val="005C0E2D"/>
    <w:rsid w:val="00670CBC"/>
    <w:rsid w:val="006B0ECE"/>
    <w:rsid w:val="008B4553"/>
    <w:rsid w:val="00A13F98"/>
    <w:rsid w:val="00D33BDD"/>
    <w:rsid w:val="00F2396B"/>
    <w:rsid w:val="00F44C8D"/>
    <w:rsid w:val="00FE06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3974</RACS_x0020_ID>
    <Approved_x0020_Provider xmlns="a8338b6e-77a6-4851-82b6-98166143ffdd">Bupa Aged Care Australia Pty Ltd</Approved_x0020_Provider>
    <Management_x0020_Company_x0020_ID xmlns="a8338b6e-77a6-4851-82b6-98166143ffdd" xsi:nil="true"/>
    <Home xmlns="a8338b6e-77a6-4851-82b6-98166143ffdd">Bupa Templestowe</Home>
    <Signed xmlns="a8338b6e-77a6-4851-82b6-98166143ffdd" xsi:nil="true"/>
    <Uploaded xmlns="a8338b6e-77a6-4851-82b6-98166143ffdd">true</Uploaded>
    <Management_x0020_Company xmlns="a8338b6e-77a6-4851-82b6-98166143ffdd" xsi:nil="true"/>
    <Doc_x0020_Date xmlns="a8338b6e-77a6-4851-82b6-98166143ffdd">2023-09-20T22:33:16+00:00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80C51797-6952-E411-B1AD-005056922186</Home_x0020_ID>
    <State xmlns="a8338b6e-77a6-4851-82b6-98166143ffdd">VIC</State>
    <Doc_x0020_Sent_Received_x0020_Date xmlns="a8338b6e-77a6-4851-82b6-98166143ffdd">2023-09-21T00:00:00+00:00</Doc_x0020_Sent_Received_x0020_Date>
    <Activity_x0020_ID xmlns="a8338b6e-77a6-4851-82b6-98166143ffdd">5964B3B2-BADF-EC11-B079-005056922186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purl.org/dc/elements/1.1/"/>
    <ds:schemaRef ds:uri="http://www.w3.org/XML/1998/namespace"/>
    <ds:schemaRef ds:uri="http://schemas.microsoft.com/office/2006/documentManagement/types"/>
    <ds:schemaRef ds:uri="a8338b6e-77a6-4851-82b6-98166143ffdd"/>
    <ds:schemaRef ds:uri="http://purl.org/dc/dcmityp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265AA94-E411-4A5C-B1C8-A88AE30A6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5296</Words>
  <Characters>30193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2023-09-21T04:52:00Z</dcterms:created>
  <dcterms:modified xsi:type="dcterms:W3CDTF">2023-09-21T04:52:00Z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