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D56F6A" w:rsidRDefault="00142FF8" w:rsidP="77585DC6">
            <w:pPr>
              <w:pStyle w:val="CoverHeading"/>
              <w:spacing w:before="0" w:after="120"/>
              <w:rPr>
                <w:rFonts w:ascii="Arial" w:hAnsi="Arial" w:cs="Arial"/>
                <w:color w:val="auto"/>
                <w:sz w:val="24"/>
              </w:rPr>
            </w:pPr>
            <w:r w:rsidRPr="00D56F6A">
              <w:rPr>
                <w:rFonts w:ascii="Arial" w:hAnsi="Arial" w:cs="Arial"/>
                <w:color w:val="auto"/>
                <w:sz w:val="24"/>
              </w:rPr>
              <w:t>Name of service:</w:t>
            </w:r>
          </w:p>
        </w:tc>
        <w:tc>
          <w:tcPr>
            <w:tcW w:w="4814" w:type="dxa"/>
          </w:tcPr>
          <w:p w14:paraId="5C63AD64" w14:textId="77777777" w:rsidR="00142FF8" w:rsidRPr="00D56F6A"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56F6A">
              <w:rPr>
                <w:rFonts w:ascii="Arial" w:hAnsi="Arial" w:cs="Arial"/>
                <w:color w:val="auto"/>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0C6A0B78" w:rsidR="00142FF8" w:rsidRPr="00D56F6A" w:rsidRDefault="00712819" w:rsidP="00142FF8">
            <w:pPr>
              <w:pStyle w:val="ListBullet"/>
              <w:numPr>
                <w:ilvl w:val="0"/>
                <w:numId w:val="0"/>
              </w:numPr>
              <w:spacing w:before="0" w:after="120" w:line="22" w:lineRule="atLeast"/>
              <w:rPr>
                <w:rFonts w:cs="Arial"/>
                <w:color w:val="auto"/>
              </w:rPr>
            </w:pPr>
            <w:r>
              <w:rPr>
                <w:rFonts w:eastAsia="Calibri" w:cs="Arial"/>
                <w:color w:val="auto"/>
              </w:rPr>
              <w:t>Calvary Rye Sands</w:t>
            </w:r>
          </w:p>
        </w:tc>
        <w:tc>
          <w:tcPr>
            <w:tcW w:w="4814" w:type="dxa"/>
          </w:tcPr>
          <w:p w14:paraId="02F1E98D" w14:textId="6DB761D0" w:rsidR="00142FF8" w:rsidRPr="00D56F6A" w:rsidRDefault="00A8691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A8691B">
              <w:rPr>
                <w:rFonts w:cs="Arial"/>
                <w:color w:val="auto"/>
              </w:rPr>
              <w:t>19</w:t>
            </w:r>
            <w:r w:rsidRPr="00A8691B">
              <w:rPr>
                <w:color w:val="auto"/>
              </w:rPr>
              <w:t xml:space="preserve">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D56F6A" w:rsidRDefault="00142FF8" w:rsidP="00142FF8">
            <w:pPr>
              <w:pStyle w:val="CoverHeading"/>
              <w:spacing w:before="0" w:after="120" w:line="22" w:lineRule="atLeast"/>
              <w:rPr>
                <w:rFonts w:ascii="Arial" w:hAnsi="Arial" w:cs="Arial"/>
                <w:color w:val="auto"/>
                <w:sz w:val="24"/>
              </w:rPr>
            </w:pPr>
            <w:r w:rsidRPr="00D56F6A">
              <w:rPr>
                <w:rFonts w:ascii="Arial" w:hAnsi="Arial" w:cs="Arial"/>
                <w:color w:val="auto"/>
                <w:sz w:val="24"/>
              </w:rPr>
              <w:t>Commission ID:</w:t>
            </w:r>
          </w:p>
        </w:tc>
        <w:tc>
          <w:tcPr>
            <w:tcW w:w="4814" w:type="dxa"/>
          </w:tcPr>
          <w:p w14:paraId="4E0EDBE8" w14:textId="77777777" w:rsidR="00142FF8" w:rsidRPr="00D56F6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56F6A">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048C4C8F" w:rsidR="00142FF8" w:rsidRPr="00D56F6A" w:rsidRDefault="00712819" w:rsidP="00142FF8">
            <w:pPr>
              <w:pStyle w:val="ListBullet"/>
              <w:numPr>
                <w:ilvl w:val="0"/>
                <w:numId w:val="0"/>
              </w:numPr>
              <w:spacing w:before="0" w:after="120" w:line="22" w:lineRule="atLeast"/>
              <w:rPr>
                <w:rFonts w:cs="Arial"/>
                <w:color w:val="auto"/>
              </w:rPr>
            </w:pPr>
            <w:r>
              <w:rPr>
                <w:rFonts w:cs="Arial"/>
                <w:color w:val="auto"/>
              </w:rPr>
              <w:t>458</w:t>
            </w:r>
            <w:r w:rsidR="00F24266">
              <w:rPr>
                <w:rFonts w:cs="Arial"/>
                <w:color w:val="auto"/>
              </w:rPr>
              <w:t>0</w:t>
            </w:r>
          </w:p>
        </w:tc>
        <w:tc>
          <w:tcPr>
            <w:tcW w:w="4814" w:type="dxa"/>
          </w:tcPr>
          <w:p w14:paraId="322F44D1" w14:textId="0C621518" w:rsidR="00142FF8" w:rsidRPr="00D56F6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56F6A">
              <w:rPr>
                <w:rFonts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D56F6A" w:rsidRDefault="00142FF8" w:rsidP="00142FF8">
            <w:pPr>
              <w:pStyle w:val="CoverHeading"/>
              <w:spacing w:before="0" w:after="120" w:line="22" w:lineRule="atLeast"/>
              <w:rPr>
                <w:rFonts w:ascii="Arial" w:hAnsi="Arial" w:cs="Arial"/>
                <w:color w:val="auto"/>
                <w:sz w:val="24"/>
              </w:rPr>
            </w:pPr>
            <w:r w:rsidRPr="00D56F6A">
              <w:rPr>
                <w:rFonts w:ascii="Arial" w:hAnsi="Arial" w:cs="Arial"/>
                <w:color w:val="auto"/>
                <w:sz w:val="24"/>
              </w:rPr>
              <w:t xml:space="preserve">Approved provider: </w:t>
            </w:r>
          </w:p>
        </w:tc>
        <w:tc>
          <w:tcPr>
            <w:tcW w:w="4814" w:type="dxa"/>
          </w:tcPr>
          <w:p w14:paraId="48B56AC4" w14:textId="77777777" w:rsidR="00142FF8" w:rsidRPr="00D56F6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D56F6A">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2F552283" w:rsidR="00142FF8" w:rsidRPr="00975D6E" w:rsidRDefault="007B514C" w:rsidP="00142FF8">
            <w:pPr>
              <w:pStyle w:val="ListBullet"/>
              <w:numPr>
                <w:ilvl w:val="0"/>
                <w:numId w:val="0"/>
              </w:numPr>
              <w:spacing w:before="0" w:after="120" w:line="22" w:lineRule="atLeast"/>
              <w:rPr>
                <w:rFonts w:cs="Arial"/>
                <w:color w:val="auto"/>
              </w:rPr>
            </w:pPr>
            <w:r w:rsidRPr="00975D6E">
              <w:rPr>
                <w:rFonts w:eastAsia="Calibri" w:cs="Arial"/>
              </w:rPr>
              <w:t>Calvary Aged Care Services Pty Ltd</w:t>
            </w:r>
          </w:p>
        </w:tc>
        <w:tc>
          <w:tcPr>
            <w:tcW w:w="4814" w:type="dxa"/>
          </w:tcPr>
          <w:p w14:paraId="340AC78C" w14:textId="25038BA0" w:rsidR="00142FF8" w:rsidRPr="00D56F6A" w:rsidRDefault="00FD67FC"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D56F6A">
              <w:rPr>
                <w:rFonts w:eastAsia="Calibri" w:cs="Arial"/>
                <w:color w:val="auto"/>
              </w:rPr>
              <w:t>1</w:t>
            </w:r>
            <w:r w:rsidR="007B514C">
              <w:rPr>
                <w:rFonts w:eastAsia="Calibri" w:cs="Arial"/>
                <w:color w:val="auto"/>
              </w:rPr>
              <w:t>2</w:t>
            </w:r>
            <w:r w:rsidRPr="00D56F6A">
              <w:rPr>
                <w:rFonts w:eastAsia="Calibri" w:cs="Arial"/>
                <w:color w:val="auto"/>
              </w:rPr>
              <w:t xml:space="preserve"> July 2022 to </w:t>
            </w:r>
            <w:r w:rsidR="007B514C">
              <w:rPr>
                <w:rFonts w:eastAsia="Calibri" w:cs="Arial"/>
                <w:color w:val="auto"/>
              </w:rPr>
              <w:t>14</w:t>
            </w:r>
            <w:r w:rsidRPr="00D56F6A">
              <w:rPr>
                <w:rFonts w:eastAsia="Calibri" w:cs="Arial"/>
                <w:color w:val="auto"/>
              </w:rPr>
              <w:t xml:space="preserve"> July 2022</w:t>
            </w:r>
          </w:p>
        </w:tc>
      </w:tr>
    </w:tbl>
    <w:p w14:paraId="2149D9D3" w14:textId="01280F1D" w:rsidR="00576605" w:rsidRPr="00D56F6A" w:rsidRDefault="004A632F" w:rsidP="00A70B31">
      <w:pPr>
        <w:spacing w:before="240" w:after="240" w:line="22" w:lineRule="atLeast"/>
        <w:rPr>
          <w:rFonts w:cs="Arial"/>
        </w:rPr>
      </w:pPr>
      <w:r w:rsidRPr="00B83D6B">
        <w:rPr>
          <w:rFonts w:cs="Arial"/>
        </w:rPr>
        <w:t>This Performance Report</w:t>
      </w:r>
      <w:r w:rsidRPr="00B83D6B">
        <w:rPr>
          <w:rFonts w:cs="Arial"/>
          <w:b/>
        </w:rPr>
        <w:t xml:space="preserve"> i</w:t>
      </w:r>
      <w:r w:rsidR="002E13F9" w:rsidRPr="00B83D6B">
        <w:rPr>
          <w:rFonts w:cs="Arial"/>
          <w:b/>
        </w:rPr>
        <w:t>s</w:t>
      </w:r>
      <w:r w:rsidRPr="00B83D6B">
        <w:rPr>
          <w:rFonts w:cs="Arial"/>
          <w:b/>
        </w:rPr>
        <w:t xml:space="preserve"> </w:t>
      </w:r>
      <w:r w:rsidRPr="009A1DD4">
        <w:rPr>
          <w:rFonts w:cs="Arial"/>
          <w:bCs/>
        </w:rPr>
        <w:t>published</w:t>
      </w:r>
      <w:r w:rsidRPr="00B83D6B">
        <w:rPr>
          <w:rFonts w:cs="Arial"/>
        </w:rPr>
        <w:t xml:space="preserve"> on the Aged Care Quality and Safety Commission’s </w:t>
      </w:r>
      <w:r w:rsidR="005666EE" w:rsidRPr="00B83D6B">
        <w:rPr>
          <w:rFonts w:cs="Arial"/>
        </w:rPr>
        <w:t xml:space="preserve">(the </w:t>
      </w:r>
      <w:r w:rsidR="005666EE" w:rsidRPr="00B83D6B">
        <w:rPr>
          <w:rFonts w:cs="Arial"/>
          <w:b/>
        </w:rPr>
        <w:t>Commission</w:t>
      </w:r>
      <w:r w:rsidR="005666EE" w:rsidRPr="00B83D6B">
        <w:rPr>
          <w:rFonts w:cs="Arial"/>
        </w:rPr>
        <w:t>)</w:t>
      </w:r>
      <w:r w:rsidRPr="00B83D6B">
        <w:rPr>
          <w:rFonts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eastAsiaTheme="majorEastAsia" w:cs="Arial"/>
          <w:b/>
          <w:bCs/>
          <w:sz w:val="30"/>
          <w:szCs w:val="28"/>
        </w:rPr>
      </w:pPr>
      <w:r w:rsidRPr="00B83D6B">
        <w:rPr>
          <w:rFonts w:eastAsiaTheme="majorEastAsia" w:cs="Arial"/>
          <w:b/>
          <w:bCs/>
          <w:sz w:val="30"/>
          <w:szCs w:val="28"/>
        </w:rPr>
        <w:lastRenderedPageBreak/>
        <w:t xml:space="preserve">This </w:t>
      </w:r>
      <w:r w:rsidR="00C37EB8" w:rsidRPr="00B83D6B">
        <w:rPr>
          <w:rFonts w:eastAsiaTheme="majorEastAsia" w:cs="Arial"/>
          <w:b/>
          <w:bCs/>
          <w:sz w:val="30"/>
          <w:szCs w:val="28"/>
        </w:rPr>
        <w:t>p</w:t>
      </w:r>
      <w:r w:rsidR="0077396A" w:rsidRPr="00B83D6B">
        <w:rPr>
          <w:rFonts w:eastAsiaTheme="majorEastAsia" w:cs="Arial"/>
          <w:b/>
          <w:bCs/>
          <w:sz w:val="30"/>
          <w:szCs w:val="28"/>
        </w:rPr>
        <w:t xml:space="preserve">erformance </w:t>
      </w:r>
      <w:proofErr w:type="gramStart"/>
      <w:r w:rsidR="00C37EB8" w:rsidRPr="00B83D6B">
        <w:rPr>
          <w:rFonts w:eastAsiaTheme="majorEastAsia" w:cs="Arial"/>
          <w:b/>
          <w:bCs/>
          <w:sz w:val="30"/>
          <w:szCs w:val="28"/>
        </w:rPr>
        <w:t>r</w:t>
      </w:r>
      <w:r w:rsidR="0077396A" w:rsidRPr="00B83D6B">
        <w:rPr>
          <w:rFonts w:eastAsiaTheme="majorEastAsia" w:cs="Arial"/>
          <w:b/>
          <w:bCs/>
          <w:sz w:val="30"/>
          <w:szCs w:val="28"/>
        </w:rPr>
        <w:t>eport</w:t>
      </w:r>
      <w:proofErr w:type="gramEnd"/>
    </w:p>
    <w:p w14:paraId="240588A6" w14:textId="09CF5001" w:rsidR="00AD071F" w:rsidRPr="00B83D6B" w:rsidRDefault="00AD61A0" w:rsidP="008C3894">
      <w:pPr>
        <w:spacing w:after="240" w:line="22" w:lineRule="atLeast"/>
        <w:textAlignment w:val="baseline"/>
        <w:rPr>
          <w:rFonts w:cs="Arial"/>
        </w:rPr>
      </w:pPr>
      <w:bookmarkStart w:id="0" w:name="_Hlk103606969"/>
      <w:r w:rsidRPr="00B83D6B">
        <w:rPr>
          <w:rFonts w:cs="Arial"/>
        </w:rPr>
        <w:t>This performance report for</w:t>
      </w:r>
      <w:r w:rsidR="00952E64">
        <w:rPr>
          <w:rFonts w:cs="Arial"/>
        </w:rPr>
        <w:t xml:space="preserve"> P M Aged Care</w:t>
      </w:r>
      <w:r w:rsidRPr="00B83D6B">
        <w:rPr>
          <w:rFonts w:cs="Arial"/>
          <w:color w:val="0000FF"/>
        </w:rPr>
        <w:t xml:space="preserve"> </w:t>
      </w:r>
      <w:r w:rsidRPr="00B83D6B">
        <w:rPr>
          <w:rFonts w:cs="Arial"/>
          <w:color w:val="auto"/>
        </w:rPr>
        <w:t>(</w:t>
      </w:r>
      <w:r w:rsidRPr="00B83D6B">
        <w:rPr>
          <w:rFonts w:cs="Arial"/>
          <w:b/>
          <w:color w:val="auto"/>
        </w:rPr>
        <w:t>the service</w:t>
      </w:r>
      <w:r w:rsidRPr="00B83D6B">
        <w:rPr>
          <w:rFonts w:cs="Arial"/>
          <w:color w:val="auto"/>
        </w:rPr>
        <w:t xml:space="preserve">) has been </w:t>
      </w:r>
      <w:r w:rsidR="000F4D89" w:rsidRPr="00B83D6B">
        <w:rPr>
          <w:rFonts w:cs="Arial"/>
          <w:color w:val="auto"/>
        </w:rPr>
        <w:t xml:space="preserve">considered </w:t>
      </w:r>
      <w:r w:rsidRPr="00B83D6B">
        <w:rPr>
          <w:rFonts w:cs="Arial"/>
          <w:color w:val="auto"/>
        </w:rPr>
        <w:t>by</w:t>
      </w:r>
      <w:r w:rsidRPr="00B83D6B">
        <w:rPr>
          <w:rFonts w:cs="Arial"/>
          <w:color w:val="0000FF"/>
        </w:rPr>
        <w:t xml:space="preserve"> </w:t>
      </w:r>
      <w:r w:rsidR="00BD2549" w:rsidRPr="00952E64">
        <w:rPr>
          <w:rFonts w:cs="Arial"/>
          <w:color w:val="auto"/>
        </w:rPr>
        <w:t>Denis</w:t>
      </w:r>
      <w:r w:rsidR="00BD2549" w:rsidRPr="0016291F">
        <w:rPr>
          <w:rFonts w:cs="Arial"/>
          <w:color w:val="auto"/>
        </w:rPr>
        <w:t>e McDonald</w:t>
      </w:r>
      <w:r w:rsidRPr="0016291F">
        <w:rPr>
          <w:rFonts w:cs="Arial"/>
          <w:color w:val="auto"/>
        </w:rPr>
        <w:t xml:space="preserve">, </w:t>
      </w:r>
      <w:r w:rsidRPr="00B83D6B">
        <w:rPr>
          <w:rFonts w:cs="Arial"/>
        </w:rPr>
        <w:t>delegate of the Aged Care Quality and Safety Commissioner (Commissioner)</w:t>
      </w:r>
      <w:r w:rsidR="00161A79" w:rsidRPr="00B83D6B">
        <w:rPr>
          <w:rStyle w:val="FootnoteReference"/>
          <w:rFonts w:cs="Arial"/>
        </w:rPr>
        <w:footnoteReference w:id="2"/>
      </w:r>
      <w:r w:rsidRPr="00B83D6B">
        <w:rPr>
          <w:rFonts w:cs="Arial"/>
        </w:rPr>
        <w:t xml:space="preserve">. </w:t>
      </w:r>
    </w:p>
    <w:bookmarkEnd w:id="0"/>
    <w:p w14:paraId="2C47A682" w14:textId="591341BA" w:rsidR="00AD5CEB" w:rsidRPr="00B83D6B" w:rsidRDefault="00AD5CEB" w:rsidP="008C3894">
      <w:pPr>
        <w:spacing w:after="240" w:line="22" w:lineRule="atLeast"/>
        <w:rPr>
          <w:rFonts w:cs="Arial"/>
        </w:rPr>
      </w:pPr>
      <w:r w:rsidRPr="00B83D6B">
        <w:rPr>
          <w:rFonts w:cs="Arial"/>
        </w:rPr>
        <w:t>This performance report details the Commissioner’s assessment of the provider’s performance, in relation to the service, against the Aged Care Quality Standards (Quality Standards). The Quality Standard</w:t>
      </w:r>
      <w:r w:rsidR="00B81CAD" w:rsidRPr="00B83D6B">
        <w:rPr>
          <w:rFonts w:cs="Arial"/>
        </w:rPr>
        <w:t>s</w:t>
      </w:r>
      <w:r w:rsidRPr="00B83D6B">
        <w:rPr>
          <w:rFonts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cs="Arial"/>
          <w:color w:val="auto"/>
        </w:rPr>
      </w:pPr>
      <w:r w:rsidRPr="00B83D6B">
        <w:rPr>
          <w:rFonts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cs="Arial"/>
        </w:rPr>
      </w:pPr>
      <w:r w:rsidRPr="00B83D6B">
        <w:rPr>
          <w:rFonts w:cs="Arial"/>
        </w:rPr>
        <w:t>The followi</w:t>
      </w:r>
      <w:r w:rsidR="00A35C1F" w:rsidRPr="00B83D6B">
        <w:rPr>
          <w:rFonts w:cs="Arial"/>
        </w:rPr>
        <w:t>n</w:t>
      </w:r>
      <w:r w:rsidRPr="00B83D6B">
        <w:rPr>
          <w:rFonts w:cs="Arial"/>
        </w:rPr>
        <w:t xml:space="preserve">g </w:t>
      </w:r>
      <w:r w:rsidR="008D46AD" w:rsidRPr="00B83D6B">
        <w:rPr>
          <w:rFonts w:cs="Arial"/>
        </w:rPr>
        <w:t>information has been considered in</w:t>
      </w:r>
      <w:r w:rsidR="00A35C1F" w:rsidRPr="00B83D6B">
        <w:rPr>
          <w:rFonts w:cs="Arial"/>
        </w:rPr>
        <w:t xml:space="preserve"> </w:t>
      </w:r>
      <w:r w:rsidR="00975292" w:rsidRPr="00B83D6B">
        <w:rPr>
          <w:rFonts w:cs="Arial"/>
        </w:rPr>
        <w:t>prepar</w:t>
      </w:r>
      <w:r w:rsidR="001D4C25" w:rsidRPr="00B83D6B">
        <w:rPr>
          <w:rFonts w:cs="Arial"/>
        </w:rPr>
        <w:t>ing the performance report</w:t>
      </w:r>
      <w:r w:rsidR="00663698" w:rsidRPr="00B83D6B">
        <w:rPr>
          <w:rFonts w:cs="Arial"/>
        </w:rPr>
        <w:t>:</w:t>
      </w:r>
    </w:p>
    <w:p w14:paraId="69960261" w14:textId="58B67860" w:rsidR="00EC027A" w:rsidRPr="00BD2549" w:rsidRDefault="005E1856" w:rsidP="006E40CC">
      <w:pPr>
        <w:pStyle w:val="ListParagraph"/>
        <w:numPr>
          <w:ilvl w:val="0"/>
          <w:numId w:val="17"/>
        </w:numPr>
        <w:spacing w:line="22" w:lineRule="atLeast"/>
        <w:ind w:left="714" w:hanging="357"/>
        <w:contextualSpacing w:val="0"/>
        <w:rPr>
          <w:rFonts w:ascii="Arial" w:hAnsi="Arial" w:cs="Arial"/>
          <w:color w:val="auto"/>
        </w:rPr>
      </w:pPr>
      <w:r w:rsidRPr="00BD2549">
        <w:rPr>
          <w:rFonts w:ascii="Arial" w:hAnsi="Arial" w:cs="Arial"/>
          <w:color w:val="auto"/>
        </w:rPr>
        <w:t>the</w:t>
      </w:r>
      <w:r w:rsidR="00EF6E3E" w:rsidRPr="00BD2549">
        <w:rPr>
          <w:rFonts w:ascii="Arial" w:hAnsi="Arial" w:cs="Arial"/>
          <w:color w:val="auto"/>
        </w:rPr>
        <w:t xml:space="preserve"> </w:t>
      </w:r>
      <w:r w:rsidR="006C07EB" w:rsidRPr="00BD2549">
        <w:rPr>
          <w:rFonts w:ascii="Arial" w:hAnsi="Arial" w:cs="Arial"/>
          <w:color w:val="auto"/>
        </w:rPr>
        <w:t xml:space="preserve">assessment team’s </w:t>
      </w:r>
      <w:r w:rsidR="00EF6E3E" w:rsidRPr="00BD2549">
        <w:rPr>
          <w:rFonts w:ascii="Arial" w:hAnsi="Arial" w:cs="Arial"/>
          <w:color w:val="auto"/>
        </w:rPr>
        <w:t xml:space="preserve">report for the </w:t>
      </w:r>
      <w:r w:rsidR="006D2101" w:rsidRPr="00BD2549">
        <w:rPr>
          <w:rFonts w:ascii="Arial" w:hAnsi="Arial" w:cs="Arial"/>
          <w:color w:val="auto"/>
        </w:rPr>
        <w:t>site assessment</w:t>
      </w:r>
      <w:r w:rsidR="00EF6E3E" w:rsidRPr="00BD2549">
        <w:rPr>
          <w:rFonts w:ascii="Arial" w:hAnsi="Arial" w:cs="Arial"/>
          <w:color w:val="auto"/>
        </w:rPr>
        <w:t xml:space="preserve">, </w:t>
      </w:r>
      <w:r w:rsidR="00BF3420" w:rsidRPr="00BD2549">
        <w:rPr>
          <w:rFonts w:ascii="Arial" w:hAnsi="Arial" w:cs="Arial"/>
          <w:color w:val="auto"/>
        </w:rPr>
        <w:t xml:space="preserve">the </w:t>
      </w:r>
      <w:r w:rsidR="006D2101" w:rsidRPr="00BD2549">
        <w:rPr>
          <w:rFonts w:ascii="Arial" w:hAnsi="Arial" w:cs="Arial"/>
          <w:color w:val="auto"/>
        </w:rPr>
        <w:t>site assessment</w:t>
      </w:r>
      <w:r w:rsidR="00BF3420" w:rsidRPr="00BD2549">
        <w:rPr>
          <w:rFonts w:ascii="Arial" w:hAnsi="Arial" w:cs="Arial"/>
          <w:color w:val="auto"/>
        </w:rPr>
        <w:t xml:space="preserve"> report was informed by a site assessment, observations at the service, review of documents and interviews with staff, consumers/representatives and others</w:t>
      </w:r>
      <w:r w:rsidR="007F624F">
        <w:rPr>
          <w:rFonts w:ascii="Arial" w:hAnsi="Arial" w:cs="Arial"/>
          <w:color w:val="auto"/>
        </w:rPr>
        <w:t>.</w:t>
      </w:r>
    </w:p>
    <w:p w14:paraId="438C9CB9" w14:textId="3442169D" w:rsidR="00CA4B16" w:rsidRPr="00A70B31" w:rsidRDefault="00CA4B16" w:rsidP="006E40CC">
      <w:pPr>
        <w:pStyle w:val="ListParagraph"/>
        <w:numPr>
          <w:ilvl w:val="0"/>
          <w:numId w:val="17"/>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61649E" w:rsidRPr="00B83D6B">
        <w:rPr>
          <w:rFonts w:ascii="Arial" w:hAnsi="Arial" w:cs="Arial"/>
        </w:rPr>
        <w:t>assessment team’s</w:t>
      </w:r>
      <w:r w:rsidRPr="00B83D6B">
        <w:rPr>
          <w:rFonts w:ascii="Arial" w:hAnsi="Arial" w:cs="Arial"/>
        </w:rPr>
        <w:t xml:space="preserve"> report </w:t>
      </w:r>
      <w:r w:rsidRPr="006D2101">
        <w:rPr>
          <w:rFonts w:ascii="Arial" w:hAnsi="Arial" w:cs="Arial"/>
          <w:color w:val="auto"/>
        </w:rPr>
        <w:t xml:space="preserve">received </w:t>
      </w:r>
      <w:r w:rsidR="00975D6E">
        <w:rPr>
          <w:rFonts w:ascii="Arial" w:hAnsi="Arial" w:cs="Arial"/>
          <w:color w:val="auto"/>
        </w:rPr>
        <w:t xml:space="preserve">16 August </w:t>
      </w:r>
      <w:r w:rsidR="006D2101" w:rsidRPr="006D2101">
        <w:rPr>
          <w:rFonts w:ascii="Arial" w:hAnsi="Arial" w:cs="Arial"/>
          <w:color w:val="auto"/>
        </w:rPr>
        <w:t>2022</w:t>
      </w:r>
      <w:r w:rsidR="007F624F">
        <w:rPr>
          <w:rFonts w:ascii="Arial" w:hAnsi="Arial" w:cs="Arial"/>
          <w:color w:val="auto"/>
        </w:rPr>
        <w:t>.</w:t>
      </w:r>
    </w:p>
    <w:p w14:paraId="666A66AA" w14:textId="7BFDC9F4" w:rsidR="00A70B31" w:rsidRPr="00B83D6B" w:rsidRDefault="00A70B31" w:rsidP="006E40CC">
      <w:pPr>
        <w:pStyle w:val="ListParagraph"/>
        <w:numPr>
          <w:ilvl w:val="0"/>
          <w:numId w:val="17"/>
        </w:numPr>
        <w:spacing w:line="22" w:lineRule="atLeast"/>
        <w:ind w:left="714" w:hanging="357"/>
        <w:contextualSpacing w:val="0"/>
        <w:rPr>
          <w:rFonts w:ascii="Arial" w:hAnsi="Arial" w:cs="Arial"/>
          <w:color w:val="FF0000"/>
        </w:rPr>
      </w:pPr>
      <w:r>
        <w:rPr>
          <w:rFonts w:ascii="Arial" w:hAnsi="Arial" w:cs="Arial"/>
        </w:rPr>
        <w:t>information and intelligence held by the Commission in relation to the service.</w:t>
      </w:r>
    </w:p>
    <w:p w14:paraId="6712599B" w14:textId="6FF84B73" w:rsidR="009006D2" w:rsidRPr="00B83D6B" w:rsidRDefault="009006D2" w:rsidP="006E40CC">
      <w:pPr>
        <w:pStyle w:val="ListParagraph"/>
        <w:numPr>
          <w:ilvl w:val="0"/>
          <w:numId w:val="17"/>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30"/>
        <w:gridCol w:w="3294"/>
      </w:tblGrid>
      <w:tr w:rsidR="00985BBD" w:rsidRPr="00B83D6B" w14:paraId="445CCF2D" w14:textId="77777777" w:rsidTr="0016291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vAlign w:val="top"/>
          </w:tcPr>
          <w:p w14:paraId="4111675F" w14:textId="77777777" w:rsidR="00985BBD" w:rsidRPr="00B83D6B" w:rsidRDefault="00985BBD" w:rsidP="002D5918">
            <w:pPr>
              <w:keepNext/>
              <w:spacing w:before="0" w:after="120" w:line="22" w:lineRule="atLeast"/>
              <w:ind w:right="-109"/>
              <w:rPr>
                <w:rFonts w:cs="Arial"/>
                <w:b w:val="0"/>
              </w:rPr>
            </w:pPr>
            <w:r w:rsidRPr="00B83D6B">
              <w:rPr>
                <w:rFonts w:cs="Arial"/>
                <w:color w:val="000000" w:themeColor="text1"/>
              </w:rPr>
              <w:t>Standard 1</w:t>
            </w:r>
            <w:r w:rsidRPr="00B83D6B">
              <w:rPr>
                <w:rFonts w:cs="Arial"/>
                <w:b w:val="0"/>
                <w:color w:val="000000" w:themeColor="text1"/>
              </w:rPr>
              <w:t xml:space="preserve"> Consumer dignity and choice</w:t>
            </w:r>
          </w:p>
        </w:tc>
        <w:tc>
          <w:tcPr>
            <w:tcW w:w="1565" w:type="pct"/>
            <w:shd w:val="clear" w:color="auto" w:fill="auto"/>
          </w:tcPr>
          <w:p w14:paraId="53B791AF" w14:textId="593F2057" w:rsidR="00985BBD" w:rsidRPr="0016291F"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16291F">
              <w:rPr>
                <w:rFonts w:cs="Arial"/>
                <w:color w:val="auto"/>
              </w:rPr>
              <w:t>Compliant</w:t>
            </w:r>
          </w:p>
        </w:tc>
      </w:tr>
      <w:tr w:rsidR="00985BBD" w:rsidRPr="00B83D6B" w14:paraId="3B67859E"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784BAB4" w14:textId="77777777" w:rsidR="00985BBD" w:rsidRPr="00B83D6B" w:rsidRDefault="00985BBD" w:rsidP="002D5918">
            <w:pPr>
              <w:keepNext/>
              <w:spacing w:before="0" w:after="120" w:line="22" w:lineRule="atLeast"/>
              <w:ind w:right="-109"/>
              <w:rPr>
                <w:rFonts w:cs="Arial"/>
              </w:rPr>
            </w:pPr>
            <w:r w:rsidRPr="00B83D6B">
              <w:rPr>
                <w:rFonts w:cs="Arial"/>
                <w:b/>
              </w:rPr>
              <w:t>Standard 2</w:t>
            </w:r>
            <w:r w:rsidRPr="00B83D6B">
              <w:rPr>
                <w:rFonts w:cs="Arial"/>
              </w:rPr>
              <w:t xml:space="preserve"> Ongoing assessment and planning with consumers</w:t>
            </w:r>
          </w:p>
        </w:tc>
        <w:tc>
          <w:tcPr>
            <w:tcW w:w="1565" w:type="pct"/>
            <w:shd w:val="clear" w:color="auto" w:fill="auto"/>
          </w:tcPr>
          <w:p w14:paraId="79FB5E8F" w14:textId="1F1D99EB" w:rsidR="00985BBD" w:rsidRPr="0016291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16291F">
              <w:rPr>
                <w:rFonts w:cs="Arial"/>
                <w:b/>
                <w:color w:val="auto"/>
              </w:rPr>
              <w:t>Compliant</w:t>
            </w:r>
          </w:p>
        </w:tc>
      </w:tr>
      <w:tr w:rsidR="00985BBD" w:rsidRPr="00B83D6B" w14:paraId="49883AEA" w14:textId="77777777" w:rsidTr="00162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D7DC702" w14:textId="77777777" w:rsidR="00985BBD" w:rsidRPr="00B83D6B" w:rsidRDefault="00985BBD" w:rsidP="002D5918">
            <w:pPr>
              <w:keepNext/>
              <w:spacing w:before="0" w:after="120" w:line="22" w:lineRule="atLeast"/>
              <w:rPr>
                <w:rFonts w:cs="Arial"/>
              </w:rPr>
            </w:pPr>
            <w:r w:rsidRPr="00B83D6B">
              <w:rPr>
                <w:rFonts w:cs="Arial"/>
                <w:b/>
              </w:rPr>
              <w:t>Standard 3</w:t>
            </w:r>
            <w:r w:rsidRPr="00B83D6B">
              <w:rPr>
                <w:rFonts w:cs="Arial"/>
              </w:rPr>
              <w:t xml:space="preserve"> Personal care and clinical care</w:t>
            </w:r>
          </w:p>
        </w:tc>
        <w:tc>
          <w:tcPr>
            <w:tcW w:w="1565" w:type="pct"/>
            <w:shd w:val="clear" w:color="auto" w:fill="auto"/>
          </w:tcPr>
          <w:p w14:paraId="2D484B94" w14:textId="4DA686F7" w:rsidR="00985BBD" w:rsidRPr="0016291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16291F">
              <w:rPr>
                <w:rFonts w:cs="Arial"/>
                <w:b/>
                <w:color w:val="auto"/>
              </w:rPr>
              <w:t>Compliant</w:t>
            </w:r>
          </w:p>
        </w:tc>
      </w:tr>
      <w:tr w:rsidR="00985BBD" w:rsidRPr="00B83D6B" w14:paraId="303FD4FF"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0A490E29" w14:textId="77777777" w:rsidR="00985BBD" w:rsidRPr="00B83D6B" w:rsidRDefault="00985BBD" w:rsidP="002D5918">
            <w:pPr>
              <w:keepNext/>
              <w:spacing w:before="0" w:after="120" w:line="22" w:lineRule="atLeast"/>
              <w:rPr>
                <w:rFonts w:cs="Arial"/>
              </w:rPr>
            </w:pPr>
            <w:r w:rsidRPr="00B83D6B">
              <w:rPr>
                <w:rFonts w:cs="Arial"/>
                <w:b/>
              </w:rPr>
              <w:t>Standard 4</w:t>
            </w:r>
            <w:r w:rsidRPr="00B83D6B">
              <w:rPr>
                <w:rFonts w:cs="Arial"/>
              </w:rPr>
              <w:t xml:space="preserve"> Services and supports for daily living</w:t>
            </w:r>
          </w:p>
        </w:tc>
        <w:tc>
          <w:tcPr>
            <w:tcW w:w="1565" w:type="pct"/>
            <w:shd w:val="clear" w:color="auto" w:fill="auto"/>
          </w:tcPr>
          <w:p w14:paraId="2FB0E4A2" w14:textId="337C061A" w:rsidR="00985BBD" w:rsidRPr="0016291F"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sidRPr="0016291F">
              <w:rPr>
                <w:rFonts w:cs="Arial"/>
                <w:b/>
                <w:color w:val="auto"/>
              </w:rPr>
              <w:t>Compliant</w:t>
            </w:r>
          </w:p>
        </w:tc>
      </w:tr>
      <w:tr w:rsidR="00985BBD" w:rsidRPr="00B83D6B" w14:paraId="4561C549" w14:textId="77777777" w:rsidTr="00162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1BDB12AE" w14:textId="77777777" w:rsidR="00985BBD" w:rsidRPr="00B83D6B" w:rsidRDefault="00985BBD" w:rsidP="002D5918">
            <w:pPr>
              <w:keepNext/>
              <w:spacing w:before="0" w:after="120" w:line="22" w:lineRule="atLeast"/>
              <w:rPr>
                <w:rFonts w:cs="Arial"/>
              </w:rPr>
            </w:pPr>
            <w:r w:rsidRPr="00B83D6B">
              <w:rPr>
                <w:rFonts w:cs="Arial"/>
                <w:b/>
              </w:rPr>
              <w:t>Standard 5</w:t>
            </w:r>
            <w:r w:rsidRPr="00B83D6B">
              <w:rPr>
                <w:rFonts w:cs="Arial"/>
              </w:rPr>
              <w:t xml:space="preserve"> Organisation’s service environment</w:t>
            </w:r>
          </w:p>
        </w:tc>
        <w:tc>
          <w:tcPr>
            <w:tcW w:w="1565" w:type="pct"/>
            <w:shd w:val="clear" w:color="auto" w:fill="auto"/>
          </w:tcPr>
          <w:p w14:paraId="3E686119" w14:textId="0D66231D" w:rsidR="00985BBD" w:rsidRPr="0016291F"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16291F">
              <w:rPr>
                <w:rFonts w:cs="Arial"/>
                <w:b/>
                <w:color w:val="auto"/>
              </w:rPr>
              <w:t>Compliant</w:t>
            </w:r>
          </w:p>
        </w:tc>
      </w:tr>
      <w:tr w:rsidR="00985BBD" w:rsidRPr="00B83D6B" w14:paraId="258D3C33"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52DA6D1E" w14:textId="77777777" w:rsidR="00985BBD" w:rsidRPr="00B83D6B" w:rsidRDefault="00985BBD" w:rsidP="002D5918">
            <w:pPr>
              <w:keepNext/>
              <w:spacing w:before="0" w:after="120" w:line="22" w:lineRule="atLeast"/>
              <w:rPr>
                <w:rFonts w:cs="Arial"/>
              </w:rPr>
            </w:pPr>
            <w:r w:rsidRPr="00B83D6B">
              <w:rPr>
                <w:rFonts w:cs="Arial"/>
                <w:b/>
              </w:rPr>
              <w:t>Standard 6</w:t>
            </w:r>
            <w:r w:rsidRPr="00B83D6B">
              <w:rPr>
                <w:rFonts w:cs="Arial"/>
              </w:rPr>
              <w:t xml:space="preserve"> Feedback and complaints</w:t>
            </w:r>
          </w:p>
        </w:tc>
        <w:tc>
          <w:tcPr>
            <w:tcW w:w="1565" w:type="pct"/>
            <w:shd w:val="clear" w:color="auto" w:fill="auto"/>
          </w:tcPr>
          <w:p w14:paraId="2098EB72" w14:textId="55CD7455" w:rsidR="00985BBD" w:rsidRPr="0016291F" w:rsidRDefault="00E04C86"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N</w:t>
            </w:r>
            <w:r>
              <w:rPr>
                <w:b/>
                <w:color w:val="auto"/>
              </w:rPr>
              <w:t>on-</w:t>
            </w:r>
            <w:r>
              <w:rPr>
                <w:rFonts w:cs="Arial"/>
                <w:b/>
                <w:color w:val="auto"/>
              </w:rPr>
              <w:t>c</w:t>
            </w:r>
            <w:r w:rsidR="00357041" w:rsidRPr="0016291F">
              <w:rPr>
                <w:rFonts w:cs="Arial"/>
                <w:b/>
                <w:color w:val="auto"/>
              </w:rPr>
              <w:t>ompliant</w:t>
            </w:r>
          </w:p>
        </w:tc>
      </w:tr>
      <w:tr w:rsidR="00985BBD" w:rsidRPr="00B83D6B" w14:paraId="67CE0A00" w14:textId="77777777" w:rsidTr="0016291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364B2474" w14:textId="77777777" w:rsidR="00985BBD" w:rsidRPr="00B83D6B" w:rsidRDefault="00985BBD" w:rsidP="002D5918">
            <w:pPr>
              <w:keepNext/>
              <w:spacing w:before="0" w:after="120" w:line="22" w:lineRule="atLeast"/>
              <w:rPr>
                <w:rFonts w:cs="Arial"/>
              </w:rPr>
            </w:pPr>
            <w:r w:rsidRPr="00B83D6B">
              <w:rPr>
                <w:rFonts w:cs="Arial"/>
                <w:b/>
              </w:rPr>
              <w:t>Standard 7</w:t>
            </w:r>
            <w:r w:rsidRPr="00B83D6B">
              <w:rPr>
                <w:rFonts w:cs="Arial"/>
              </w:rPr>
              <w:t xml:space="preserve"> Human resources</w:t>
            </w:r>
          </w:p>
        </w:tc>
        <w:tc>
          <w:tcPr>
            <w:tcW w:w="1565" w:type="pct"/>
            <w:shd w:val="clear" w:color="auto" w:fill="auto"/>
          </w:tcPr>
          <w:p w14:paraId="7BC24B41" w14:textId="2D24326F" w:rsidR="00985BBD" w:rsidRPr="0016291F"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auto"/>
              </w:rPr>
            </w:pPr>
            <w:r w:rsidRPr="0016291F">
              <w:rPr>
                <w:rFonts w:cs="Arial"/>
                <w:b/>
                <w:color w:val="auto"/>
              </w:rPr>
              <w:t>Compliant</w:t>
            </w:r>
          </w:p>
        </w:tc>
      </w:tr>
      <w:tr w:rsidR="00985BBD" w:rsidRPr="00B83D6B" w14:paraId="29B70143" w14:textId="77777777" w:rsidTr="0016291F">
        <w:trPr>
          <w:trHeight w:val="227"/>
        </w:trPr>
        <w:tc>
          <w:tcPr>
            <w:cnfStyle w:val="001000000000" w:firstRow="0" w:lastRow="0" w:firstColumn="1" w:lastColumn="0" w:oddVBand="0" w:evenVBand="0" w:oddHBand="0" w:evenHBand="0" w:firstRowFirstColumn="0" w:firstRowLastColumn="0" w:lastRowFirstColumn="0" w:lastRowLastColumn="0"/>
            <w:tcW w:w="3435" w:type="pct"/>
            <w:shd w:val="clear" w:color="auto" w:fill="auto"/>
          </w:tcPr>
          <w:p w14:paraId="666298E9" w14:textId="77777777" w:rsidR="00985BBD" w:rsidRPr="00B83D6B" w:rsidRDefault="00985BBD" w:rsidP="002D5918">
            <w:pPr>
              <w:keepNext/>
              <w:spacing w:before="0" w:after="120" w:line="22" w:lineRule="atLeast"/>
              <w:rPr>
                <w:rFonts w:cs="Arial"/>
              </w:rPr>
            </w:pPr>
            <w:r w:rsidRPr="00B83D6B">
              <w:rPr>
                <w:rFonts w:cs="Arial"/>
                <w:b/>
              </w:rPr>
              <w:t>Standard 8</w:t>
            </w:r>
            <w:r w:rsidRPr="00B83D6B">
              <w:rPr>
                <w:rFonts w:cs="Arial"/>
              </w:rPr>
              <w:t xml:space="preserve"> Organisational governance</w:t>
            </w:r>
          </w:p>
        </w:tc>
        <w:tc>
          <w:tcPr>
            <w:tcW w:w="1565" w:type="pct"/>
            <w:shd w:val="clear" w:color="auto" w:fill="auto"/>
          </w:tcPr>
          <w:p w14:paraId="6F910699" w14:textId="6907BC37" w:rsidR="00985BBD" w:rsidRPr="0016291F" w:rsidRDefault="002F45BE"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Non-</w:t>
            </w:r>
            <w:r w:rsidR="00D1112A">
              <w:rPr>
                <w:rFonts w:cs="Arial"/>
                <w:b/>
                <w:color w:val="auto"/>
              </w:rPr>
              <w:t>c</w:t>
            </w:r>
            <w:r w:rsidR="00357041" w:rsidRPr="0016291F">
              <w:rPr>
                <w:rFonts w:cs="Arial"/>
                <w:b/>
                <w:color w:val="auto"/>
              </w:rPr>
              <w:t>ompliant</w:t>
            </w:r>
          </w:p>
        </w:tc>
      </w:tr>
    </w:tbl>
    <w:p w14:paraId="6CB82D8C" w14:textId="77777777" w:rsidR="00985BBD" w:rsidRPr="00B83D6B" w:rsidRDefault="00985BBD" w:rsidP="00985BBD">
      <w:pPr>
        <w:rPr>
          <w:rFonts w:cs="Arial"/>
        </w:rPr>
      </w:pPr>
    </w:p>
    <w:p w14:paraId="70B83543" w14:textId="1E6E8909" w:rsidR="00AE2002" w:rsidRPr="00B83D6B" w:rsidRDefault="00985BBD" w:rsidP="002D5918">
      <w:pPr>
        <w:spacing w:after="240" w:line="22" w:lineRule="atLeast"/>
        <w:rPr>
          <w:rFonts w:cs="Arial"/>
        </w:rPr>
      </w:pPr>
      <w:r w:rsidRPr="00B83D6B">
        <w:rPr>
          <w:rFonts w:cs="Arial"/>
        </w:rPr>
        <w:t xml:space="preserve">A detailed assessment is provided </w:t>
      </w:r>
      <w:r w:rsidR="00F60755" w:rsidRPr="00B83D6B">
        <w:rPr>
          <w:rFonts w:cs="Arial"/>
        </w:rPr>
        <w:t xml:space="preserve">later in this report </w:t>
      </w:r>
      <w:r w:rsidRPr="00B83D6B">
        <w:rPr>
          <w:rFonts w:cs="Arial"/>
        </w:rPr>
        <w:t xml:space="preserve">for each </w:t>
      </w:r>
      <w:r w:rsidR="00582A6B" w:rsidRPr="00B83D6B">
        <w:rPr>
          <w:rFonts w:cs="Arial"/>
        </w:rPr>
        <w:t>assessed S</w:t>
      </w:r>
      <w:r w:rsidRPr="00B83D6B">
        <w:rPr>
          <w:rFonts w:cs="Arial"/>
        </w:rPr>
        <w:t>tandard</w:t>
      </w:r>
      <w:r w:rsidR="00AE2002" w:rsidRPr="00B83D6B">
        <w:rPr>
          <w:rFonts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B83D6B" w:rsidRDefault="002E3643" w:rsidP="00E139D0">
      <w:pPr>
        <w:rPr>
          <w:rFonts w:cs="Arial"/>
        </w:rPr>
      </w:pPr>
      <w:r w:rsidRPr="00B83D6B">
        <w:rPr>
          <w:rFonts w:cs="Arial"/>
        </w:rPr>
        <w:t xml:space="preserve">Areas have been identified in which </w:t>
      </w:r>
      <w:r w:rsidRPr="00B83D6B">
        <w:rPr>
          <w:rFonts w:cs="Arial"/>
          <w:b/>
        </w:rPr>
        <w:t>improvements must be made to ensure compliance with the Quality Standards</w:t>
      </w:r>
      <w:r w:rsidRPr="00B83D6B">
        <w:rPr>
          <w:rFonts w:cs="Arial"/>
        </w:rPr>
        <w:t>. This is based on non-compliance with the Quality Standards as described in this performance report.</w:t>
      </w:r>
    </w:p>
    <w:p w14:paraId="74CBA6F1" w14:textId="465C066E" w:rsidR="00E139D0" w:rsidRPr="00E139D0" w:rsidRDefault="006E40CC" w:rsidP="00E139D0">
      <w:pPr>
        <w:pStyle w:val="ListParagraph"/>
        <w:numPr>
          <w:ilvl w:val="0"/>
          <w:numId w:val="30"/>
        </w:numPr>
        <w:tabs>
          <w:tab w:val="right" w:pos="9026"/>
        </w:tabs>
        <w:contextualSpacing w:val="0"/>
        <w:rPr>
          <w:rFonts w:ascii="Arial" w:hAnsi="Arial" w:cs="Arial"/>
        </w:rPr>
      </w:pPr>
      <w:r w:rsidRPr="00E139D0">
        <w:rPr>
          <w:rFonts w:ascii="Arial" w:hAnsi="Arial" w:cs="Arial"/>
        </w:rPr>
        <w:t xml:space="preserve">Ensure </w:t>
      </w:r>
      <w:r w:rsidR="00E139D0">
        <w:rPr>
          <w:rFonts w:ascii="Arial" w:hAnsi="Arial" w:cs="Arial"/>
        </w:rPr>
        <w:t>a</w:t>
      </w:r>
      <w:r w:rsidR="00E139D0" w:rsidRPr="00E139D0">
        <w:rPr>
          <w:rFonts w:ascii="Arial" w:hAnsi="Arial" w:cs="Arial"/>
        </w:rPr>
        <w:t>ppropriate action is taken in response to complaints and an open disclosure process is used when things go wrong.</w:t>
      </w:r>
    </w:p>
    <w:p w14:paraId="5AC2B21F" w14:textId="76069953" w:rsidR="00E139D0" w:rsidRPr="00E139D0" w:rsidRDefault="00E139D0" w:rsidP="00E139D0">
      <w:pPr>
        <w:pStyle w:val="ListParagraph"/>
        <w:numPr>
          <w:ilvl w:val="0"/>
          <w:numId w:val="30"/>
        </w:numPr>
        <w:contextualSpacing w:val="0"/>
        <w:rPr>
          <w:rFonts w:ascii="Arial" w:hAnsi="Arial" w:cs="Arial"/>
        </w:rPr>
      </w:pPr>
      <w:r w:rsidRPr="00E139D0">
        <w:rPr>
          <w:rFonts w:ascii="Arial" w:hAnsi="Arial" w:cs="Arial"/>
        </w:rPr>
        <w:t xml:space="preserve">Ensure </w:t>
      </w:r>
      <w:r>
        <w:rPr>
          <w:rFonts w:ascii="Arial" w:hAnsi="Arial" w:cs="Arial"/>
        </w:rPr>
        <w:t>f</w:t>
      </w:r>
      <w:r w:rsidRPr="00E139D0">
        <w:rPr>
          <w:rFonts w:ascii="Arial" w:hAnsi="Arial" w:cs="Arial"/>
        </w:rPr>
        <w:t>eedback and complaints are reviewed and used to improve the quality of care and services.</w:t>
      </w:r>
    </w:p>
    <w:p w14:paraId="67B0449E" w14:textId="69FE6215" w:rsidR="00E139D0" w:rsidRPr="00E139D0" w:rsidRDefault="00E139D0" w:rsidP="00E139D0">
      <w:pPr>
        <w:pStyle w:val="ListParagraph"/>
        <w:numPr>
          <w:ilvl w:val="0"/>
          <w:numId w:val="30"/>
        </w:numPr>
        <w:contextualSpacing w:val="0"/>
        <w:rPr>
          <w:rFonts w:ascii="Arial" w:hAnsi="Arial" w:cs="Arial"/>
          <w:color w:val="auto"/>
        </w:rPr>
      </w:pPr>
      <w:r w:rsidRPr="00E139D0">
        <w:rPr>
          <w:rFonts w:ascii="Arial" w:hAnsi="Arial" w:cs="Arial"/>
          <w:color w:val="auto"/>
        </w:rPr>
        <w:t xml:space="preserve">Ensure there are effective organisation wide governance systems </w:t>
      </w:r>
      <w:r>
        <w:rPr>
          <w:rFonts w:ascii="Arial" w:hAnsi="Arial" w:cs="Arial"/>
          <w:color w:val="auto"/>
        </w:rPr>
        <w:t>relating to</w:t>
      </w:r>
      <w:r w:rsidRPr="00E139D0">
        <w:rPr>
          <w:rFonts w:ascii="Arial" w:hAnsi="Arial" w:cs="Arial"/>
          <w:color w:val="auto"/>
        </w:rPr>
        <w:t xml:space="preserve"> continuous improvement and</w:t>
      </w:r>
      <w:r>
        <w:rPr>
          <w:rFonts w:ascii="Arial" w:hAnsi="Arial" w:cs="Arial"/>
          <w:color w:val="auto"/>
        </w:rPr>
        <w:t xml:space="preserve"> </w:t>
      </w:r>
      <w:r w:rsidRPr="00E139D0">
        <w:rPr>
          <w:rFonts w:ascii="Arial" w:hAnsi="Arial" w:cs="Arial"/>
          <w:color w:val="auto"/>
        </w:rPr>
        <w:t>feedback and complaints.</w:t>
      </w:r>
    </w:p>
    <w:p w14:paraId="19D15E33" w14:textId="43D06E27" w:rsidR="00575A0B" w:rsidRPr="001967FD" w:rsidRDefault="00575A0B" w:rsidP="00867360">
      <w:pPr>
        <w:pStyle w:val="ListParagraph"/>
        <w:numPr>
          <w:ilvl w:val="0"/>
          <w:numId w:val="18"/>
        </w:numPr>
        <w:spacing w:after="240" w:line="22" w:lineRule="atLeast"/>
        <w:rPr>
          <w:rFonts w:ascii="Arial" w:hAnsi="Arial" w:cs="Arial"/>
        </w:rPr>
      </w:pPr>
      <w:r w:rsidRPr="001967FD">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cs="Arial"/>
              </w:rPr>
            </w:pPr>
            <w:r w:rsidRPr="00B83D6B">
              <w:rPr>
                <w:rFonts w:cs="Arial"/>
              </w:rPr>
              <w:t>Consumer dignity and choice</w:t>
            </w:r>
          </w:p>
        </w:tc>
        <w:tc>
          <w:tcPr>
            <w:tcW w:w="0" w:type="auto"/>
          </w:tcPr>
          <w:p w14:paraId="00637139" w14:textId="31A2080A" w:rsidR="008C0189" w:rsidRPr="00B83D6B"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16291F">
              <w:rPr>
                <w:rFonts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cs="Arial"/>
                <w:color w:val="auto"/>
              </w:rPr>
            </w:pPr>
            <w:r w:rsidRPr="00B83D6B">
              <w:rPr>
                <w:rFonts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is treated with dignity and respect, with their identity, culture and diversity valued.</w:t>
            </w:r>
          </w:p>
        </w:tc>
        <w:tc>
          <w:tcPr>
            <w:tcW w:w="0" w:type="auto"/>
            <w:tcBorders>
              <w:left w:val="single" w:sz="4" w:space="0" w:color="auto"/>
            </w:tcBorders>
          </w:tcPr>
          <w:p w14:paraId="566630F5" w14:textId="757FDDC0" w:rsidR="00EC1B66" w:rsidRPr="0016291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16291F">
              <w:rPr>
                <w:rFonts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cs="Arial"/>
                <w:color w:val="auto"/>
              </w:rPr>
            </w:pPr>
            <w:r w:rsidRPr="00B83D6B">
              <w:rPr>
                <w:rFonts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Care and services are culturally safe</w:t>
            </w:r>
          </w:p>
        </w:tc>
        <w:tc>
          <w:tcPr>
            <w:tcW w:w="0" w:type="auto"/>
            <w:tcBorders>
              <w:left w:val="single" w:sz="4" w:space="0" w:color="auto"/>
            </w:tcBorders>
          </w:tcPr>
          <w:p w14:paraId="1A9D1D62" w14:textId="52EF34BA" w:rsidR="00EC1B66" w:rsidRPr="0016291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16291F">
              <w:rPr>
                <w:rFonts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cs="Arial"/>
                <w:color w:val="auto"/>
              </w:rPr>
            </w:pPr>
            <w:r w:rsidRPr="00B83D6B">
              <w:rPr>
                <w:rFonts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Each consumer is supported to exercise choice and independence, including to: </w:t>
            </w:r>
          </w:p>
          <w:p w14:paraId="6BFF5FAF"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6E40CC">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C231453" w:rsidR="00EC1B66" w:rsidRPr="0016291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16291F">
              <w:rPr>
                <w:rFonts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cs="Arial"/>
                <w:color w:val="auto"/>
              </w:rPr>
            </w:pPr>
            <w:r w:rsidRPr="00B83D6B">
              <w:rPr>
                <w:rFonts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Each consumer is supported to take risks to enable them to live the best life they can.</w:t>
            </w:r>
          </w:p>
        </w:tc>
        <w:tc>
          <w:tcPr>
            <w:tcW w:w="0" w:type="auto"/>
            <w:tcBorders>
              <w:left w:val="single" w:sz="4" w:space="0" w:color="auto"/>
            </w:tcBorders>
          </w:tcPr>
          <w:p w14:paraId="71A75A76" w14:textId="5CE4F93F" w:rsidR="00EC1B66" w:rsidRPr="0016291F"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16291F">
              <w:rPr>
                <w:rFonts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cs="Arial"/>
                <w:color w:val="auto"/>
              </w:rPr>
            </w:pPr>
            <w:r w:rsidRPr="00B83D6B">
              <w:rPr>
                <w:rFonts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Information provided to each consumer is current, accurate and timely, and communicated </w:t>
            </w:r>
            <w:proofErr w:type="gramStart"/>
            <w:r w:rsidRPr="00B83D6B">
              <w:rPr>
                <w:rFonts w:cs="Arial"/>
              </w:rPr>
              <w:t>in a way that is clear</w:t>
            </w:r>
            <w:proofErr w:type="gramEnd"/>
            <w:r w:rsidRPr="00B83D6B">
              <w:rPr>
                <w:rFonts w:cs="Arial"/>
              </w:rPr>
              <w:t>, easy to understand and enables them to exercise choice.</w:t>
            </w:r>
          </w:p>
        </w:tc>
        <w:tc>
          <w:tcPr>
            <w:tcW w:w="0" w:type="auto"/>
            <w:tcBorders>
              <w:left w:val="single" w:sz="4" w:space="0" w:color="auto"/>
            </w:tcBorders>
          </w:tcPr>
          <w:p w14:paraId="7748DB4E" w14:textId="12F1B4A5" w:rsidR="00EC1B66" w:rsidRPr="0016291F"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16291F">
              <w:rPr>
                <w:rFonts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cs="Arial"/>
                <w:color w:val="auto"/>
              </w:rPr>
            </w:pPr>
            <w:r w:rsidRPr="00B83D6B">
              <w:rPr>
                <w:rFonts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 xml:space="preserve">Each consumer’s privacy is </w:t>
            </w:r>
            <w:proofErr w:type="gramStart"/>
            <w:r w:rsidRPr="00B83D6B">
              <w:rPr>
                <w:rFonts w:cs="Arial"/>
              </w:rPr>
              <w:t>respected</w:t>
            </w:r>
            <w:proofErr w:type="gramEnd"/>
            <w:r w:rsidRPr="00B83D6B">
              <w:rPr>
                <w:rFonts w:cs="Arial"/>
              </w:rPr>
              <w:t xml:space="preserve"> and personal information is kept confidential.</w:t>
            </w:r>
          </w:p>
        </w:tc>
        <w:tc>
          <w:tcPr>
            <w:tcW w:w="0" w:type="auto"/>
            <w:tcBorders>
              <w:left w:val="single" w:sz="4" w:space="0" w:color="auto"/>
            </w:tcBorders>
          </w:tcPr>
          <w:p w14:paraId="5AEE5C07" w14:textId="3036CB71" w:rsidR="00EC1B66" w:rsidRPr="0016291F"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16291F">
              <w:rPr>
                <w:rFonts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C8522F7" w14:textId="2C81EF96" w:rsidR="00665170" w:rsidRDefault="00AF5CF8" w:rsidP="00665170">
      <w:pPr>
        <w:rPr>
          <w:rFonts w:eastAsia="Calibri" w:cs="Arial"/>
          <w:color w:val="auto"/>
        </w:rPr>
      </w:pPr>
      <w:r w:rsidRPr="002F45BE">
        <w:rPr>
          <w:rFonts w:eastAsia="Calibri" w:cs="Arial"/>
          <w:color w:val="auto"/>
        </w:rPr>
        <w:t xml:space="preserve">The </w:t>
      </w:r>
      <w:r w:rsidR="00A8085A">
        <w:rPr>
          <w:rFonts w:eastAsia="Calibri" w:cs="Arial"/>
          <w:color w:val="auto"/>
        </w:rPr>
        <w:t>Site Audit</w:t>
      </w:r>
      <w:r w:rsidRPr="002F45BE">
        <w:rPr>
          <w:rFonts w:eastAsia="Calibri" w:cs="Arial"/>
          <w:color w:val="auto"/>
        </w:rPr>
        <w:t xml:space="preserve"> report </w:t>
      </w:r>
      <w:r w:rsidR="00A8085A">
        <w:rPr>
          <w:rFonts w:eastAsia="Calibri" w:cs="Arial"/>
          <w:color w:val="auto"/>
        </w:rPr>
        <w:t xml:space="preserve">recommended </w:t>
      </w:r>
      <w:r w:rsidR="00A70B31">
        <w:rPr>
          <w:rFonts w:eastAsia="Calibri" w:cs="Arial"/>
          <w:color w:val="auto"/>
        </w:rPr>
        <w:t>one requirement</w:t>
      </w:r>
      <w:r w:rsidRPr="002F45BE">
        <w:rPr>
          <w:rFonts w:eastAsia="Calibri" w:cs="Arial"/>
          <w:color w:val="auto"/>
        </w:rPr>
        <w:t xml:space="preserve"> as Not Met. </w:t>
      </w:r>
      <w:r w:rsidR="00665170" w:rsidRPr="002F45BE">
        <w:rPr>
          <w:rFonts w:eastAsia="Calibri" w:cs="Arial"/>
          <w:color w:val="auto"/>
        </w:rPr>
        <w:t xml:space="preserve">After consideration of the evidence, I have found the service has demonstrated consumers were treated with dignity and respect and </w:t>
      </w:r>
      <w:r w:rsidR="00A70B31">
        <w:rPr>
          <w:rFonts w:eastAsia="Calibri" w:cs="Arial"/>
          <w:color w:val="auto"/>
        </w:rPr>
        <w:t>find this requir</w:t>
      </w:r>
      <w:r w:rsidR="00341E93">
        <w:rPr>
          <w:rFonts w:eastAsia="Calibri" w:cs="Arial"/>
          <w:color w:val="auto"/>
        </w:rPr>
        <w:t>ement</w:t>
      </w:r>
      <w:r w:rsidR="00665170" w:rsidRPr="002F45BE">
        <w:rPr>
          <w:rFonts w:eastAsia="Calibri" w:cs="Arial"/>
          <w:color w:val="auto"/>
        </w:rPr>
        <w:t xml:space="preserve"> to be Compliant.</w:t>
      </w:r>
    </w:p>
    <w:p w14:paraId="494084FC" w14:textId="6CDDB83E" w:rsidR="00341E93" w:rsidRPr="00341E93" w:rsidRDefault="00341E93" w:rsidP="009C1185">
      <w:pPr>
        <w:pStyle w:val="ListParagraph"/>
        <w:numPr>
          <w:ilvl w:val="0"/>
          <w:numId w:val="18"/>
        </w:numPr>
        <w:ind w:left="723"/>
        <w:rPr>
          <w:rFonts w:ascii="Arial" w:eastAsia="Calibri" w:hAnsi="Arial" w:cs="Arial"/>
          <w:color w:val="auto"/>
        </w:rPr>
      </w:pPr>
      <w:r w:rsidRPr="00341E93">
        <w:rPr>
          <w:rFonts w:ascii="Arial" w:hAnsi="Arial" w:cs="Arial"/>
        </w:rPr>
        <w:t>Each consumer is treated with dignity and respect, with their identity, culture and diversity valued.</w:t>
      </w:r>
    </w:p>
    <w:p w14:paraId="7C4DF7AE" w14:textId="3A177970" w:rsidR="00867360" w:rsidRPr="002F45BE" w:rsidRDefault="00341E93" w:rsidP="00EC6838">
      <w:pPr>
        <w:rPr>
          <w:rFonts w:eastAsia="Calibri" w:cs="Arial"/>
        </w:rPr>
      </w:pPr>
      <w:r>
        <w:rPr>
          <w:rFonts w:eastAsia="Calibri" w:cs="Arial"/>
        </w:rPr>
        <w:t>The Site Audit report stated a</w:t>
      </w:r>
      <w:r w:rsidR="00AB7664" w:rsidRPr="002F45BE">
        <w:rPr>
          <w:rFonts w:eastAsia="Calibri" w:cs="Arial"/>
        </w:rPr>
        <w:t>ll consumers/representatives interviewed said</w:t>
      </w:r>
      <w:r w:rsidR="00987736" w:rsidRPr="002F45BE">
        <w:rPr>
          <w:rFonts w:eastAsia="Calibri" w:cs="Arial"/>
        </w:rPr>
        <w:t xml:space="preserve"> </w:t>
      </w:r>
      <w:r w:rsidR="00AB7664" w:rsidRPr="002F45BE">
        <w:rPr>
          <w:rFonts w:eastAsia="Calibri" w:cs="Arial"/>
        </w:rPr>
        <w:t>staff were very caring</w:t>
      </w:r>
      <w:r>
        <w:rPr>
          <w:rFonts w:eastAsia="Calibri" w:cs="Arial"/>
        </w:rPr>
        <w:t xml:space="preserve">, </w:t>
      </w:r>
      <w:r w:rsidR="00AB7664" w:rsidRPr="002F45BE">
        <w:rPr>
          <w:rFonts w:eastAsia="Calibri" w:cs="Arial"/>
        </w:rPr>
        <w:t>treated them with dignity</w:t>
      </w:r>
      <w:r>
        <w:rPr>
          <w:rFonts w:eastAsia="Calibri" w:cs="Arial"/>
        </w:rPr>
        <w:t xml:space="preserve">, </w:t>
      </w:r>
      <w:r w:rsidR="00AB7664" w:rsidRPr="002F45BE">
        <w:rPr>
          <w:rFonts w:eastAsia="Calibri" w:cs="Arial"/>
        </w:rPr>
        <w:t>respect and made them feel valued</w:t>
      </w:r>
      <w:r>
        <w:rPr>
          <w:rFonts w:eastAsia="Calibri" w:cs="Arial"/>
        </w:rPr>
        <w:t xml:space="preserve"> with one consumer expressing they were pleased to be back at the service following a hospital stay. </w:t>
      </w:r>
      <w:r w:rsidR="00FD4174" w:rsidRPr="002F45BE">
        <w:rPr>
          <w:rFonts w:eastAsia="Calibri" w:cs="Arial"/>
        </w:rPr>
        <w:t>C</w:t>
      </w:r>
      <w:r w:rsidR="00935A6C" w:rsidRPr="002F45BE">
        <w:rPr>
          <w:rFonts w:eastAsia="Calibri" w:cs="Arial"/>
        </w:rPr>
        <w:t xml:space="preserve">onsumers/representatives spoke highly of staff and </w:t>
      </w:r>
      <w:r w:rsidR="00FD4174" w:rsidRPr="002F45BE">
        <w:rPr>
          <w:rFonts w:eastAsia="Calibri" w:cs="Arial"/>
        </w:rPr>
        <w:t>felt</w:t>
      </w:r>
      <w:r w:rsidR="00935A6C" w:rsidRPr="002F45BE">
        <w:rPr>
          <w:rFonts w:eastAsia="Calibri" w:cs="Arial"/>
        </w:rPr>
        <w:t xml:space="preserve"> they could maintain their identity, make informed choices about their care and services, and live the life they chose.</w:t>
      </w:r>
    </w:p>
    <w:p w14:paraId="16E4CDAD" w14:textId="3A02A7E6" w:rsidR="003E1BB4" w:rsidRDefault="002F45BE" w:rsidP="002F45BE">
      <w:pPr>
        <w:rPr>
          <w:rFonts w:eastAsia="Calibri" w:cs="Arial"/>
        </w:rPr>
      </w:pPr>
      <w:r w:rsidRPr="002F45BE">
        <w:rPr>
          <w:rFonts w:eastAsia="Calibri" w:cs="Arial"/>
        </w:rPr>
        <w:t xml:space="preserve">The </w:t>
      </w:r>
      <w:r w:rsidR="00341E93">
        <w:rPr>
          <w:rFonts w:eastAsia="Calibri" w:cs="Arial"/>
        </w:rPr>
        <w:t>Site Audit report brought forward</w:t>
      </w:r>
      <w:r w:rsidRPr="002F45BE">
        <w:rPr>
          <w:rFonts w:eastAsia="Calibri" w:cs="Arial"/>
        </w:rPr>
        <w:t xml:space="preserve"> </w:t>
      </w:r>
      <w:r w:rsidR="00341E93">
        <w:rPr>
          <w:rFonts w:eastAsia="Calibri" w:cs="Arial"/>
        </w:rPr>
        <w:t xml:space="preserve">evidence, under other Requirements, describing episodes of delays in toileting </w:t>
      </w:r>
      <w:r w:rsidRPr="002F45BE">
        <w:rPr>
          <w:rFonts w:eastAsia="Calibri" w:cs="Arial"/>
        </w:rPr>
        <w:t xml:space="preserve">assistance </w:t>
      </w:r>
      <w:r w:rsidR="00341E93">
        <w:rPr>
          <w:rFonts w:eastAsia="Calibri" w:cs="Arial"/>
        </w:rPr>
        <w:t>and this was a</w:t>
      </w:r>
      <w:r w:rsidRPr="002F45BE">
        <w:rPr>
          <w:rFonts w:eastAsia="Calibri" w:cs="Arial"/>
        </w:rPr>
        <w:t xml:space="preserve">ttributed </w:t>
      </w:r>
      <w:r w:rsidR="00341E93">
        <w:rPr>
          <w:rFonts w:eastAsia="Calibri" w:cs="Arial"/>
        </w:rPr>
        <w:t xml:space="preserve">to </w:t>
      </w:r>
      <w:r w:rsidRPr="002F45BE">
        <w:rPr>
          <w:rFonts w:eastAsia="Calibri" w:cs="Arial"/>
        </w:rPr>
        <w:t xml:space="preserve">insufficient staff </w:t>
      </w:r>
      <w:r w:rsidR="00341E93">
        <w:rPr>
          <w:rFonts w:eastAsia="Calibri" w:cs="Arial"/>
        </w:rPr>
        <w:t xml:space="preserve">which may have impacted the </w:t>
      </w:r>
      <w:r w:rsidRPr="002F45BE">
        <w:rPr>
          <w:rFonts w:eastAsia="Calibri" w:cs="Arial"/>
        </w:rPr>
        <w:t xml:space="preserve">dignity </w:t>
      </w:r>
      <w:r w:rsidR="00341E93">
        <w:rPr>
          <w:rFonts w:eastAsia="Calibri" w:cs="Arial"/>
        </w:rPr>
        <w:t>of consumer’s, however no consumers provided negative feedback in relation to their continence care or described these delays as impacting on their dignity or staff were being disrespectful.</w:t>
      </w:r>
    </w:p>
    <w:p w14:paraId="12EFED1D" w14:textId="19681AC0" w:rsidR="002459A2" w:rsidRDefault="002459A2" w:rsidP="002F45BE">
      <w:r w:rsidRPr="002F45BE">
        <w:rPr>
          <w:rStyle w:val="normaltextrun"/>
          <w:rFonts w:cs="Arial"/>
        </w:rPr>
        <w:lastRenderedPageBreak/>
        <w:t>I have further considered issues related to care delivery under Standard 3</w:t>
      </w:r>
      <w:r>
        <w:rPr>
          <w:rStyle w:val="normaltextrun"/>
          <w:rFonts w:cs="Arial"/>
        </w:rPr>
        <w:t>,</w:t>
      </w:r>
      <w:r w:rsidRPr="002F45BE">
        <w:rPr>
          <w:rStyle w:val="normaltextrun"/>
          <w:rFonts w:cs="Arial"/>
        </w:rPr>
        <w:t xml:space="preserve"> and adequacy of staffing levels under Requirement 7(3)(a).</w:t>
      </w:r>
    </w:p>
    <w:p w14:paraId="2FA129B5" w14:textId="77777777" w:rsidR="00ED1DE3" w:rsidRDefault="00341E93" w:rsidP="002F45BE">
      <w:r>
        <w:t xml:space="preserve">The Approved Provider’s response </w:t>
      </w:r>
      <w:r w:rsidR="00ED1DE3">
        <w:t xml:space="preserve">included additional and clarifying information on the strategies the service has undertaken to ensure consumers are receiving the care they need through an adequately planned and </w:t>
      </w:r>
      <w:proofErr w:type="gramStart"/>
      <w:r w:rsidR="00ED1DE3">
        <w:t>sufficient</w:t>
      </w:r>
      <w:proofErr w:type="gramEnd"/>
      <w:r w:rsidR="00ED1DE3">
        <w:t xml:space="preserve"> workforce. </w:t>
      </w:r>
    </w:p>
    <w:p w14:paraId="064D74D4" w14:textId="79364F0D" w:rsidR="002F45BE" w:rsidRDefault="00ED1DE3" w:rsidP="002F45BE">
      <w:r>
        <w:t xml:space="preserve">I note the ongoing care consultations with a named consumer, who confirmed while they </w:t>
      </w:r>
      <w:r w:rsidR="00617C9B">
        <w:t>found</w:t>
      </w:r>
      <w:r w:rsidR="000E5F7C">
        <w:t xml:space="preserve"> it bothersome they sometimes had to wait for staff to take them to the bathroom</w:t>
      </w:r>
      <w:r>
        <w:t xml:space="preserve">, </w:t>
      </w:r>
      <w:r w:rsidR="003076CB">
        <w:t xml:space="preserve">they also stated </w:t>
      </w:r>
      <w:r w:rsidR="00443E62">
        <w:t xml:space="preserve">they were content with the care received and </w:t>
      </w:r>
      <w:r w:rsidR="000E5F7C">
        <w:t xml:space="preserve">staff </w:t>
      </w:r>
      <w:r w:rsidR="00660F07">
        <w:t>we</w:t>
      </w:r>
      <w:r w:rsidR="000E5F7C">
        <w:t>re doing a good job</w:t>
      </w:r>
      <w:r w:rsidR="003076CB">
        <w:t>.</w:t>
      </w:r>
      <w:r>
        <w:t xml:space="preserve"> I note this consumer</w:t>
      </w:r>
      <w:r w:rsidR="002459A2">
        <w:t xml:space="preserve">’s toileting schedule had been progressively adjusted in consultation with them and they have a copy of the </w:t>
      </w:r>
      <w:r>
        <w:t>schedule</w:t>
      </w:r>
      <w:r w:rsidR="002459A2">
        <w:t xml:space="preserve"> within their bathroom. </w:t>
      </w:r>
    </w:p>
    <w:p w14:paraId="7D6EE241" w14:textId="6FEDABC4" w:rsidR="00ED1DE3" w:rsidRPr="002F45BE" w:rsidRDefault="00ED1DE3" w:rsidP="00ED1DE3">
      <w:pPr>
        <w:rPr>
          <w:rStyle w:val="normaltextrun"/>
          <w:rFonts w:cs="Arial"/>
          <w:color w:val="000000"/>
        </w:rPr>
      </w:pPr>
      <w:r w:rsidRPr="002F45BE">
        <w:rPr>
          <w:rStyle w:val="normaltextrun"/>
          <w:rFonts w:cs="Arial"/>
          <w:color w:val="000000"/>
        </w:rPr>
        <w:t>The provider respon</w:t>
      </w:r>
      <w:r>
        <w:rPr>
          <w:rStyle w:val="normaltextrun"/>
          <w:rFonts w:cs="Arial"/>
          <w:color w:val="000000"/>
        </w:rPr>
        <w:t xml:space="preserve">se also included </w:t>
      </w:r>
      <w:r w:rsidRPr="002F45BE">
        <w:rPr>
          <w:rStyle w:val="normaltextrun"/>
          <w:rFonts w:cs="Arial"/>
          <w:color w:val="000000"/>
        </w:rPr>
        <w:t>an updated version of their Continuous Quality Improvement Plan with comprehensive actions identified to ensure call bell response times were consistently meeting expectations</w:t>
      </w:r>
      <w:r w:rsidR="002459A2">
        <w:rPr>
          <w:rStyle w:val="normaltextrun"/>
          <w:rFonts w:cs="Arial"/>
          <w:color w:val="000000"/>
        </w:rPr>
        <w:t xml:space="preserve"> and consumers requiring assistance with toileting were able to be assisted at the times required.</w:t>
      </w:r>
      <w:r>
        <w:rPr>
          <w:rStyle w:val="normaltextrun"/>
          <w:rFonts w:cs="Arial"/>
          <w:color w:val="000000"/>
        </w:rPr>
        <w:t xml:space="preserve"> </w:t>
      </w:r>
    </w:p>
    <w:p w14:paraId="7200F888" w14:textId="3FBFBEAC" w:rsidR="00ED1DE3" w:rsidRDefault="002459A2" w:rsidP="00ED1DE3">
      <w:pPr>
        <w:rPr>
          <w:rStyle w:val="normaltextrun"/>
          <w:rFonts w:cs="Arial"/>
        </w:rPr>
      </w:pPr>
      <w:r>
        <w:rPr>
          <w:rFonts w:eastAsia="Calibri" w:cs="Arial"/>
          <w:color w:val="auto"/>
        </w:rPr>
        <w:t xml:space="preserve">Overall, I have placed weight on the positive feedback provided by consumers and </w:t>
      </w:r>
      <w:r w:rsidR="00ED1DE3" w:rsidRPr="002F45BE">
        <w:rPr>
          <w:rFonts w:eastAsia="Calibri" w:cs="Arial"/>
          <w:color w:val="auto"/>
        </w:rPr>
        <w:t xml:space="preserve">am satisfied </w:t>
      </w:r>
      <w:r w:rsidR="00ED1DE3">
        <w:rPr>
          <w:rFonts w:eastAsia="Calibri" w:cs="Arial"/>
          <w:color w:val="auto"/>
        </w:rPr>
        <w:t xml:space="preserve">each </w:t>
      </w:r>
      <w:r w:rsidR="00ED1DE3" w:rsidRPr="002F45BE">
        <w:rPr>
          <w:rFonts w:eastAsia="Calibri" w:cs="Arial"/>
          <w:color w:val="auto"/>
        </w:rPr>
        <w:t>consumer</w:t>
      </w:r>
      <w:r w:rsidR="00ED1DE3">
        <w:rPr>
          <w:rFonts w:eastAsia="Calibri" w:cs="Arial"/>
          <w:color w:val="auto"/>
        </w:rPr>
        <w:t xml:space="preserve"> was </w:t>
      </w:r>
      <w:r w:rsidR="00ED1DE3" w:rsidRPr="00B83D6B">
        <w:rPr>
          <w:rFonts w:cs="Arial"/>
        </w:rPr>
        <w:t>treated with dignity and respect, with their identity, culture and diversity valued</w:t>
      </w:r>
      <w:r>
        <w:rPr>
          <w:rFonts w:eastAsia="Calibri" w:cs="Arial"/>
          <w:color w:val="auto"/>
        </w:rPr>
        <w:t xml:space="preserve">. </w:t>
      </w:r>
    </w:p>
    <w:p w14:paraId="2CB0458E" w14:textId="54993563" w:rsidR="00ED1DE3" w:rsidRPr="002F45BE" w:rsidRDefault="00ED1DE3" w:rsidP="002F45BE">
      <w:pPr>
        <w:rPr>
          <w:rStyle w:val="normaltextrun"/>
          <w:rFonts w:cs="Arial"/>
        </w:rPr>
      </w:pPr>
      <w:r>
        <w:rPr>
          <w:rStyle w:val="normaltextrun"/>
          <w:rFonts w:cs="Arial"/>
        </w:rPr>
        <w:t>Therefore, I find Requirement 1(3)(a) is compliant.</w:t>
      </w:r>
    </w:p>
    <w:p w14:paraId="213C2AB7" w14:textId="03CB4160" w:rsidR="00382B67" w:rsidRPr="002F45BE" w:rsidRDefault="00ED1DE3" w:rsidP="00EC6838">
      <w:pPr>
        <w:rPr>
          <w:rFonts w:eastAsia="Calibri" w:cs="Arial"/>
          <w:color w:val="auto"/>
        </w:rPr>
      </w:pPr>
      <w:r>
        <w:rPr>
          <w:rFonts w:eastAsia="Calibri" w:cs="Arial"/>
        </w:rPr>
        <w:t>For the remaining requirements which I have found compliant, c</w:t>
      </w:r>
      <w:r w:rsidR="00F3784B" w:rsidRPr="002F45BE">
        <w:rPr>
          <w:rFonts w:eastAsia="Calibri" w:cs="Arial"/>
        </w:rPr>
        <w:t>onsumers gave positive feedback and provided examples of how the service support</w:t>
      </w:r>
      <w:r w:rsidR="00E4550E" w:rsidRPr="002F45BE">
        <w:rPr>
          <w:rFonts w:eastAsia="Calibri" w:cs="Arial"/>
        </w:rPr>
        <w:t xml:space="preserve">ed </w:t>
      </w:r>
      <w:r w:rsidR="00F3784B" w:rsidRPr="002F45BE">
        <w:rPr>
          <w:rFonts w:eastAsia="Calibri" w:cs="Arial"/>
        </w:rPr>
        <w:t>them to exercise choice</w:t>
      </w:r>
      <w:r w:rsidR="00017505" w:rsidRPr="002F45BE">
        <w:rPr>
          <w:rFonts w:eastAsia="Calibri" w:cs="Arial"/>
        </w:rPr>
        <w:t xml:space="preserve">, </w:t>
      </w:r>
      <w:r w:rsidR="00F3784B" w:rsidRPr="002F45BE">
        <w:rPr>
          <w:rFonts w:eastAsia="Calibri" w:cs="Arial"/>
        </w:rPr>
        <w:t>independence</w:t>
      </w:r>
      <w:r w:rsidR="00017505" w:rsidRPr="002F45BE">
        <w:rPr>
          <w:rFonts w:eastAsia="Calibri" w:cs="Arial"/>
        </w:rPr>
        <w:t xml:space="preserve"> and</w:t>
      </w:r>
      <w:r w:rsidR="00E4550E" w:rsidRPr="002F45BE">
        <w:rPr>
          <w:rFonts w:eastAsia="Calibri" w:cs="Arial"/>
        </w:rPr>
        <w:t xml:space="preserve"> live the best life they c</w:t>
      </w:r>
      <w:r w:rsidR="00017505" w:rsidRPr="002F45BE">
        <w:rPr>
          <w:rFonts w:eastAsia="Calibri" w:cs="Arial"/>
        </w:rPr>
        <w:t>ould</w:t>
      </w:r>
      <w:r w:rsidR="00F3784B" w:rsidRPr="002F45BE">
        <w:rPr>
          <w:rFonts w:eastAsia="Calibri" w:cs="Arial"/>
        </w:rPr>
        <w:t xml:space="preserve">. </w:t>
      </w:r>
      <w:r w:rsidR="00156822" w:rsidRPr="002F45BE">
        <w:rPr>
          <w:rFonts w:eastAsia="Calibri" w:cs="Arial"/>
        </w:rPr>
        <w:t>Consumer</w:t>
      </w:r>
      <w:r w:rsidR="00A20E17" w:rsidRPr="002F45BE">
        <w:rPr>
          <w:rFonts w:eastAsia="Calibri" w:cs="Arial"/>
        </w:rPr>
        <w:t>s</w:t>
      </w:r>
      <w:r w:rsidR="00156822" w:rsidRPr="002F45BE">
        <w:rPr>
          <w:rFonts w:eastAsia="Calibri" w:cs="Arial"/>
        </w:rPr>
        <w:t xml:space="preserve"> said their</w:t>
      </w:r>
      <w:r w:rsidR="00AA6507" w:rsidRPr="002F45BE">
        <w:rPr>
          <w:rFonts w:eastAsia="Calibri" w:cs="Arial"/>
        </w:rPr>
        <w:t xml:space="preserve"> </w:t>
      </w:r>
      <w:r w:rsidR="00A20E17" w:rsidRPr="002F45BE">
        <w:rPr>
          <w:rFonts w:eastAsia="Calibri" w:cs="Arial"/>
        </w:rPr>
        <w:t xml:space="preserve">backgrounds and </w:t>
      </w:r>
      <w:r w:rsidR="00DF6C89" w:rsidRPr="002F45BE">
        <w:rPr>
          <w:rFonts w:eastAsia="Calibri" w:cs="Arial"/>
        </w:rPr>
        <w:t xml:space="preserve">individual </w:t>
      </w:r>
      <w:r w:rsidR="00A20E17" w:rsidRPr="002F45BE">
        <w:rPr>
          <w:rFonts w:eastAsia="Calibri" w:cs="Arial"/>
        </w:rPr>
        <w:t>identities wer</w:t>
      </w:r>
      <w:r w:rsidR="00817A1E" w:rsidRPr="002F45BE">
        <w:rPr>
          <w:rFonts w:eastAsia="Calibri" w:cs="Arial"/>
        </w:rPr>
        <w:t xml:space="preserve">e </w:t>
      </w:r>
      <w:r w:rsidR="00A20E17" w:rsidRPr="002F45BE">
        <w:rPr>
          <w:rFonts w:eastAsia="Calibri" w:cs="Arial"/>
        </w:rPr>
        <w:t>valued and</w:t>
      </w:r>
      <w:r w:rsidR="00F3784B" w:rsidRPr="002F45BE">
        <w:rPr>
          <w:rFonts w:eastAsia="Calibri" w:cs="Arial"/>
        </w:rPr>
        <w:t xml:space="preserve"> </w:t>
      </w:r>
      <w:r w:rsidR="00817A1E" w:rsidRPr="002F45BE">
        <w:rPr>
          <w:rFonts w:eastAsia="Calibri" w:cs="Arial"/>
        </w:rPr>
        <w:t>respected.</w:t>
      </w:r>
      <w:r w:rsidR="00DF6C89" w:rsidRPr="002F45BE">
        <w:rPr>
          <w:rFonts w:eastAsia="Calibri" w:cs="Arial"/>
        </w:rPr>
        <w:t xml:space="preserve"> </w:t>
      </w:r>
      <w:r w:rsidR="00041F96" w:rsidRPr="002F45BE">
        <w:rPr>
          <w:rFonts w:eastAsia="Calibri" w:cs="Arial"/>
          <w:color w:val="auto"/>
        </w:rPr>
        <w:t>C</w:t>
      </w:r>
      <w:r w:rsidR="0075218B" w:rsidRPr="002F45BE">
        <w:rPr>
          <w:rFonts w:eastAsia="Calibri" w:cs="Arial"/>
          <w:color w:val="auto"/>
        </w:rPr>
        <w:t>onsumers from culturally diverse backgrounds said</w:t>
      </w:r>
      <w:r w:rsidR="00AA6507" w:rsidRPr="002F45BE">
        <w:rPr>
          <w:rFonts w:eastAsia="Calibri" w:cs="Arial"/>
          <w:color w:val="auto"/>
        </w:rPr>
        <w:t xml:space="preserve"> </w:t>
      </w:r>
      <w:r w:rsidR="0075218B" w:rsidRPr="002F45BE">
        <w:rPr>
          <w:rFonts w:eastAsia="Calibri" w:cs="Arial"/>
          <w:color w:val="auto"/>
        </w:rPr>
        <w:t xml:space="preserve">their culture was respected, </w:t>
      </w:r>
      <w:r w:rsidR="00FD4174" w:rsidRPr="002F45BE">
        <w:rPr>
          <w:rFonts w:eastAsia="Calibri" w:cs="Arial"/>
          <w:color w:val="auto"/>
        </w:rPr>
        <w:t>and c</w:t>
      </w:r>
      <w:r w:rsidR="004F2924" w:rsidRPr="002F45BE">
        <w:rPr>
          <w:rFonts w:cs="Arial"/>
          <w:color w:val="auto"/>
          <w:lang w:eastAsia="en-GB"/>
        </w:rPr>
        <w:t xml:space="preserve">are plans included information on </w:t>
      </w:r>
      <w:r w:rsidR="00FD4174" w:rsidRPr="002F45BE">
        <w:rPr>
          <w:rFonts w:cs="Arial"/>
          <w:color w:val="auto"/>
          <w:lang w:eastAsia="en-GB"/>
        </w:rPr>
        <w:t xml:space="preserve">their </w:t>
      </w:r>
      <w:r w:rsidR="004F2924" w:rsidRPr="002F45BE">
        <w:rPr>
          <w:rFonts w:cs="Arial"/>
          <w:color w:val="auto"/>
          <w:lang w:eastAsia="en-GB"/>
        </w:rPr>
        <w:t>cultural background</w:t>
      </w:r>
      <w:r w:rsidR="00FD4174" w:rsidRPr="002F45BE">
        <w:rPr>
          <w:rFonts w:cs="Arial"/>
          <w:color w:val="auto"/>
          <w:lang w:eastAsia="en-GB"/>
        </w:rPr>
        <w:t xml:space="preserve">, </w:t>
      </w:r>
      <w:r w:rsidR="004F2924" w:rsidRPr="002F45BE">
        <w:rPr>
          <w:rFonts w:cs="Arial"/>
          <w:color w:val="auto"/>
          <w:lang w:eastAsia="en-GB"/>
        </w:rPr>
        <w:t>religious/spiritual needs and the</w:t>
      </w:r>
      <w:r w:rsidR="00997E1F" w:rsidRPr="002F45BE">
        <w:rPr>
          <w:rFonts w:cs="Arial"/>
          <w:color w:val="auto"/>
          <w:lang w:eastAsia="en-GB"/>
        </w:rPr>
        <w:t>ir</w:t>
      </w:r>
      <w:r w:rsidR="004F2924" w:rsidRPr="002F45BE">
        <w:rPr>
          <w:rFonts w:cs="Arial"/>
          <w:color w:val="auto"/>
          <w:lang w:eastAsia="en-GB"/>
        </w:rPr>
        <w:t xml:space="preserve"> preferred ways to meet </w:t>
      </w:r>
      <w:r w:rsidR="00FD4174" w:rsidRPr="002F45BE">
        <w:rPr>
          <w:rFonts w:cs="Arial"/>
          <w:color w:val="auto"/>
          <w:lang w:eastAsia="en-GB"/>
        </w:rPr>
        <w:t>these</w:t>
      </w:r>
      <w:r w:rsidR="004F2924" w:rsidRPr="002F45BE">
        <w:rPr>
          <w:rFonts w:cs="Arial"/>
          <w:color w:val="auto"/>
          <w:lang w:eastAsia="en-GB"/>
        </w:rPr>
        <w:t xml:space="preserve"> needs. </w:t>
      </w:r>
      <w:r w:rsidR="009A78D3" w:rsidRPr="002F45BE">
        <w:rPr>
          <w:rFonts w:eastAsia="Calibri" w:cs="Arial"/>
          <w:color w:val="auto"/>
        </w:rPr>
        <w:t xml:space="preserve">Staff consistently spoke about consumers in a respectful way </w:t>
      </w:r>
      <w:r w:rsidR="00E26432" w:rsidRPr="002F45BE">
        <w:rPr>
          <w:rFonts w:eastAsia="Calibri" w:cs="Arial"/>
          <w:color w:val="auto"/>
        </w:rPr>
        <w:t>and showed</w:t>
      </w:r>
      <w:r w:rsidR="00BF51D7" w:rsidRPr="002F45BE">
        <w:rPr>
          <w:rFonts w:eastAsia="Calibri" w:cs="Arial"/>
          <w:color w:val="auto"/>
        </w:rPr>
        <w:t xml:space="preserve"> an understanding </w:t>
      </w:r>
      <w:r w:rsidR="00DF6C89" w:rsidRPr="002F45BE">
        <w:rPr>
          <w:rFonts w:eastAsia="Calibri" w:cs="Arial"/>
          <w:color w:val="auto"/>
        </w:rPr>
        <w:t xml:space="preserve">of </w:t>
      </w:r>
      <w:r w:rsidR="00E26432" w:rsidRPr="002F45BE">
        <w:rPr>
          <w:rFonts w:eastAsia="Calibri" w:cs="Arial"/>
          <w:color w:val="auto"/>
        </w:rPr>
        <w:t>their</w:t>
      </w:r>
      <w:r w:rsidR="00DF6C89" w:rsidRPr="002F45BE">
        <w:rPr>
          <w:rFonts w:eastAsia="Calibri" w:cs="Arial"/>
          <w:color w:val="auto"/>
        </w:rPr>
        <w:t xml:space="preserve"> personal circumstances and life journey</w:t>
      </w:r>
      <w:r w:rsidR="00F62B8E" w:rsidRPr="002F45BE">
        <w:rPr>
          <w:rFonts w:eastAsia="Calibri" w:cs="Arial"/>
          <w:color w:val="auto"/>
        </w:rPr>
        <w:t>,</w:t>
      </w:r>
      <w:r w:rsidR="00DF6C89" w:rsidRPr="002F45BE">
        <w:rPr>
          <w:rFonts w:eastAsia="Calibri" w:cs="Arial"/>
          <w:color w:val="auto"/>
        </w:rPr>
        <w:t xml:space="preserve"> </w:t>
      </w:r>
      <w:r w:rsidR="00232357" w:rsidRPr="002F45BE">
        <w:rPr>
          <w:rFonts w:eastAsia="Calibri" w:cs="Arial"/>
          <w:color w:val="auto"/>
        </w:rPr>
        <w:t>including their</w:t>
      </w:r>
      <w:r w:rsidR="0075218B" w:rsidRPr="002F45BE">
        <w:rPr>
          <w:rFonts w:eastAsia="Calibri" w:cs="Arial"/>
          <w:color w:val="auto"/>
        </w:rPr>
        <w:t xml:space="preserve"> </w:t>
      </w:r>
      <w:r w:rsidR="00BF51D7" w:rsidRPr="002F45BE">
        <w:rPr>
          <w:rFonts w:eastAsia="Calibri" w:cs="Arial"/>
          <w:color w:val="auto"/>
        </w:rPr>
        <w:t>diverse backgrounds.</w:t>
      </w:r>
      <w:r w:rsidR="00FB39E4" w:rsidRPr="002F45BE">
        <w:rPr>
          <w:rFonts w:eastAsia="Calibri" w:cs="Arial"/>
          <w:color w:val="auto"/>
        </w:rPr>
        <w:t xml:space="preserve"> </w:t>
      </w:r>
    </w:p>
    <w:p w14:paraId="194B53DA" w14:textId="6E098A40" w:rsidR="00624DF8" w:rsidRPr="002F45BE" w:rsidRDefault="00FB39E4" w:rsidP="00AB7664">
      <w:pPr>
        <w:rPr>
          <w:rFonts w:eastAsia="Calibri" w:cs="Arial"/>
          <w:color w:val="auto"/>
        </w:rPr>
      </w:pPr>
      <w:r w:rsidRPr="002F45BE">
        <w:rPr>
          <w:rFonts w:eastAsia="Calibri" w:cs="Arial"/>
          <w:color w:val="auto"/>
        </w:rPr>
        <w:t xml:space="preserve">The </w:t>
      </w:r>
      <w:r w:rsidR="00382B67" w:rsidRPr="002F45BE">
        <w:rPr>
          <w:rFonts w:eastAsia="Calibri" w:cs="Arial"/>
          <w:color w:val="auto"/>
        </w:rPr>
        <w:t>service supported consumers to make decisions</w:t>
      </w:r>
      <w:r w:rsidR="00610717" w:rsidRPr="002F45BE">
        <w:rPr>
          <w:rFonts w:eastAsia="Calibri" w:cs="Arial"/>
          <w:color w:val="auto"/>
        </w:rPr>
        <w:t>,</w:t>
      </w:r>
      <w:r w:rsidR="00382B67" w:rsidRPr="002F45BE">
        <w:rPr>
          <w:rFonts w:eastAsia="Calibri" w:cs="Arial"/>
          <w:color w:val="auto"/>
        </w:rPr>
        <w:t xml:space="preserve"> exercise choice</w:t>
      </w:r>
      <w:r w:rsidR="00624DF8" w:rsidRPr="002F45BE">
        <w:rPr>
          <w:rFonts w:eastAsia="Calibri" w:cs="Arial"/>
          <w:color w:val="auto"/>
        </w:rPr>
        <w:t xml:space="preserve">, </w:t>
      </w:r>
      <w:r w:rsidR="00610717" w:rsidRPr="002F45BE">
        <w:rPr>
          <w:rFonts w:eastAsia="Calibri" w:cs="Arial"/>
          <w:color w:val="auto"/>
        </w:rPr>
        <w:t>make and</w:t>
      </w:r>
      <w:r w:rsidR="00382B67" w:rsidRPr="002F45BE">
        <w:rPr>
          <w:rFonts w:eastAsia="Calibri" w:cs="Arial"/>
          <w:color w:val="auto"/>
        </w:rPr>
        <w:t xml:space="preserve"> maintain relationships</w:t>
      </w:r>
      <w:r w:rsidR="00610717" w:rsidRPr="002F45BE">
        <w:rPr>
          <w:rFonts w:eastAsia="Calibri" w:cs="Arial"/>
          <w:color w:val="auto"/>
        </w:rPr>
        <w:t xml:space="preserve"> of their choice</w:t>
      </w:r>
      <w:r w:rsidR="00382B67" w:rsidRPr="002F45BE">
        <w:rPr>
          <w:rFonts w:eastAsia="Calibri" w:cs="Arial"/>
          <w:color w:val="auto"/>
        </w:rPr>
        <w:t>.</w:t>
      </w:r>
      <w:r w:rsidR="00ED4E1C" w:rsidRPr="002F45BE">
        <w:rPr>
          <w:rFonts w:eastAsia="Calibri" w:cs="Arial"/>
        </w:rPr>
        <w:t xml:space="preserve"> Care planning documentation confirmed consumer</w:t>
      </w:r>
      <w:r w:rsidR="00AA6507" w:rsidRPr="002F45BE">
        <w:rPr>
          <w:rFonts w:eastAsia="Calibri" w:cs="Arial"/>
        </w:rPr>
        <w:t>s</w:t>
      </w:r>
      <w:r w:rsidR="00A1033B" w:rsidRPr="002F45BE">
        <w:rPr>
          <w:rFonts w:eastAsia="Calibri" w:cs="Arial"/>
        </w:rPr>
        <w:t xml:space="preserve"> could maintain their independence</w:t>
      </w:r>
      <w:r w:rsidR="00A454AC" w:rsidRPr="002F45BE">
        <w:rPr>
          <w:rFonts w:eastAsia="Calibri" w:cs="Arial"/>
        </w:rPr>
        <w:t xml:space="preserve">, </w:t>
      </w:r>
      <w:r w:rsidR="00A1033B" w:rsidRPr="002F45BE">
        <w:rPr>
          <w:rFonts w:eastAsia="Calibri" w:cs="Arial"/>
        </w:rPr>
        <w:t>exercise choice</w:t>
      </w:r>
      <w:r w:rsidR="004C460B" w:rsidRPr="002F45BE">
        <w:rPr>
          <w:rFonts w:eastAsia="Calibri" w:cs="Arial"/>
        </w:rPr>
        <w:t xml:space="preserve"> and take informed risks.</w:t>
      </w:r>
      <w:r w:rsidR="00D90B31" w:rsidRPr="002F45BE">
        <w:rPr>
          <w:rFonts w:eastAsia="Calibri" w:cs="Arial"/>
          <w:color w:val="auto"/>
        </w:rPr>
        <w:t xml:space="preserve"> The service had appropriate policies and processes to identify</w:t>
      </w:r>
      <w:r w:rsidR="00624DF8" w:rsidRPr="002F45BE">
        <w:rPr>
          <w:rFonts w:eastAsia="Calibri" w:cs="Arial"/>
          <w:color w:val="auto"/>
        </w:rPr>
        <w:t>, assess</w:t>
      </w:r>
      <w:r w:rsidR="00D90B31" w:rsidRPr="002F45BE">
        <w:rPr>
          <w:rFonts w:eastAsia="Calibri" w:cs="Arial"/>
          <w:color w:val="auto"/>
        </w:rPr>
        <w:t xml:space="preserve"> and mitigate risks </w:t>
      </w:r>
      <w:r w:rsidR="00624DF8" w:rsidRPr="002F45BE">
        <w:rPr>
          <w:rFonts w:eastAsia="Calibri" w:cs="Arial"/>
          <w:color w:val="auto"/>
        </w:rPr>
        <w:t xml:space="preserve">associated with </w:t>
      </w:r>
      <w:r w:rsidR="00D90B31" w:rsidRPr="002F45BE">
        <w:rPr>
          <w:rFonts w:eastAsia="Calibri" w:cs="Arial"/>
          <w:color w:val="auto"/>
        </w:rPr>
        <w:t>consumers</w:t>
      </w:r>
      <w:r w:rsidR="00624DF8" w:rsidRPr="002F45BE">
        <w:rPr>
          <w:rFonts w:eastAsia="Calibri" w:cs="Arial"/>
          <w:color w:val="auto"/>
        </w:rPr>
        <w:t>’ choices.</w:t>
      </w:r>
      <w:r w:rsidR="00F43E28" w:rsidRPr="002F45BE">
        <w:rPr>
          <w:rFonts w:cs="Arial"/>
        </w:rPr>
        <w:t xml:space="preserve"> </w:t>
      </w:r>
    </w:p>
    <w:p w14:paraId="7604E999" w14:textId="79CA14AE" w:rsidR="006274E7" w:rsidRPr="002F45BE" w:rsidRDefault="00FF5D81" w:rsidP="00AB7664">
      <w:pPr>
        <w:rPr>
          <w:rFonts w:eastAsia="Calibri" w:cs="Arial"/>
          <w:color w:val="auto"/>
        </w:rPr>
      </w:pPr>
      <w:r w:rsidRPr="002F45BE">
        <w:rPr>
          <w:rFonts w:eastAsia="Calibri" w:cs="Arial"/>
          <w:color w:val="auto"/>
        </w:rPr>
        <w:t>I</w:t>
      </w:r>
      <w:r w:rsidR="005623B1" w:rsidRPr="002F45BE">
        <w:rPr>
          <w:rFonts w:eastAsia="Calibri" w:cs="Arial"/>
          <w:color w:val="auto"/>
        </w:rPr>
        <w:t xml:space="preserve">nformation provided to consumers </w:t>
      </w:r>
      <w:r w:rsidRPr="002F45BE">
        <w:rPr>
          <w:rFonts w:eastAsia="Calibri" w:cs="Arial"/>
          <w:color w:val="auto"/>
        </w:rPr>
        <w:t>wa</w:t>
      </w:r>
      <w:r w:rsidR="005623B1" w:rsidRPr="002F45BE">
        <w:rPr>
          <w:rFonts w:eastAsia="Calibri" w:cs="Arial"/>
          <w:color w:val="auto"/>
        </w:rPr>
        <w:t>s current, accurate and timely, and communicated in a clear</w:t>
      </w:r>
      <w:r w:rsidRPr="002F45BE">
        <w:rPr>
          <w:rFonts w:eastAsia="Calibri" w:cs="Arial"/>
          <w:color w:val="auto"/>
        </w:rPr>
        <w:t xml:space="preserve"> and </w:t>
      </w:r>
      <w:r w:rsidR="005623B1" w:rsidRPr="002F45BE">
        <w:rPr>
          <w:rFonts w:eastAsia="Calibri" w:cs="Arial"/>
          <w:color w:val="auto"/>
        </w:rPr>
        <w:t>easy to understand</w:t>
      </w:r>
      <w:r w:rsidR="00543B66" w:rsidRPr="002F45BE">
        <w:rPr>
          <w:rFonts w:eastAsia="Calibri" w:cs="Arial"/>
          <w:color w:val="auto"/>
        </w:rPr>
        <w:t xml:space="preserve"> way</w:t>
      </w:r>
      <w:r w:rsidRPr="002F45BE">
        <w:rPr>
          <w:rFonts w:eastAsia="Calibri" w:cs="Arial"/>
          <w:color w:val="auto"/>
        </w:rPr>
        <w:t>.</w:t>
      </w:r>
      <w:r w:rsidR="005623B1" w:rsidRPr="002F45BE">
        <w:rPr>
          <w:rFonts w:eastAsia="Calibri" w:cs="Arial"/>
          <w:color w:val="auto"/>
        </w:rPr>
        <w:t xml:space="preserve"> </w:t>
      </w:r>
      <w:r w:rsidR="00F43E28" w:rsidRPr="002F45BE">
        <w:rPr>
          <w:rFonts w:cs="Arial"/>
        </w:rPr>
        <w:t>Activity calendars, menus and other information was displayed throughout the service, in most consumers’ rooms and on the noticeboards.</w:t>
      </w:r>
      <w:r w:rsidR="002F3353" w:rsidRPr="002F45BE">
        <w:rPr>
          <w:rFonts w:eastAsia="Calibri" w:cs="Arial"/>
          <w:color w:val="auto"/>
        </w:rPr>
        <w:t xml:space="preserve"> Staff advised</w:t>
      </w:r>
      <w:r w:rsidR="00426C4E" w:rsidRPr="002F45BE">
        <w:rPr>
          <w:rFonts w:eastAsia="Calibri" w:cs="Arial"/>
          <w:color w:val="auto"/>
        </w:rPr>
        <w:t xml:space="preserve"> they</w:t>
      </w:r>
      <w:r w:rsidR="002F3353" w:rsidRPr="002F45BE">
        <w:rPr>
          <w:rFonts w:eastAsia="Calibri" w:cs="Arial"/>
          <w:color w:val="auto"/>
        </w:rPr>
        <w:t xml:space="preserve"> tailor </w:t>
      </w:r>
      <w:r w:rsidR="00426C4E" w:rsidRPr="002F45BE">
        <w:rPr>
          <w:rFonts w:eastAsia="Calibri" w:cs="Arial"/>
          <w:color w:val="auto"/>
        </w:rPr>
        <w:t>their</w:t>
      </w:r>
      <w:r w:rsidR="002F3353" w:rsidRPr="002F45BE">
        <w:rPr>
          <w:rFonts w:eastAsia="Calibri" w:cs="Arial"/>
          <w:color w:val="auto"/>
        </w:rPr>
        <w:t xml:space="preserve"> communicat</w:t>
      </w:r>
      <w:r w:rsidR="00426C4E" w:rsidRPr="002F45BE">
        <w:rPr>
          <w:rFonts w:eastAsia="Calibri" w:cs="Arial"/>
          <w:color w:val="auto"/>
        </w:rPr>
        <w:t>ion methods</w:t>
      </w:r>
      <w:r w:rsidR="002F3353" w:rsidRPr="002F45BE">
        <w:rPr>
          <w:rFonts w:eastAsia="Calibri" w:cs="Arial"/>
          <w:color w:val="auto"/>
        </w:rPr>
        <w:t xml:space="preserve"> to the consumer depending on their needs</w:t>
      </w:r>
      <w:r w:rsidR="00426C4E" w:rsidRPr="002F45BE">
        <w:rPr>
          <w:rFonts w:eastAsia="Calibri" w:cs="Arial"/>
          <w:color w:val="auto"/>
        </w:rPr>
        <w:t>.</w:t>
      </w:r>
    </w:p>
    <w:p w14:paraId="47F09BE1" w14:textId="7DA7613A" w:rsidR="007B52E1" w:rsidRPr="002F45BE" w:rsidRDefault="00475D34" w:rsidP="00AB7664">
      <w:pPr>
        <w:rPr>
          <w:rFonts w:eastAsia="Calibri" w:cs="Arial"/>
          <w:color w:val="auto"/>
        </w:rPr>
      </w:pPr>
      <w:r w:rsidRPr="002F45BE">
        <w:rPr>
          <w:rStyle w:val="normaltextrun"/>
          <w:rFonts w:cs="Arial"/>
        </w:rPr>
        <w:t>Consumers/representatives</w:t>
      </w:r>
      <w:r w:rsidR="006274E7" w:rsidRPr="002F45BE">
        <w:rPr>
          <w:rStyle w:val="normaltextrun"/>
          <w:rFonts w:cs="Arial"/>
        </w:rPr>
        <w:t xml:space="preserve"> confirmed their privacy </w:t>
      </w:r>
      <w:r w:rsidR="004B2095" w:rsidRPr="002F45BE">
        <w:rPr>
          <w:rStyle w:val="normaltextrun"/>
          <w:rFonts w:cs="Arial"/>
        </w:rPr>
        <w:t>was</w:t>
      </w:r>
      <w:r w:rsidR="006274E7" w:rsidRPr="002F45BE">
        <w:rPr>
          <w:rStyle w:val="normaltextrun"/>
          <w:rFonts w:cs="Arial"/>
        </w:rPr>
        <w:t xml:space="preserve"> respected</w:t>
      </w:r>
      <w:r w:rsidR="00F24010" w:rsidRPr="002F45BE">
        <w:rPr>
          <w:rStyle w:val="normaltextrun"/>
          <w:rFonts w:cs="Arial"/>
        </w:rPr>
        <w:t xml:space="preserve"> </w:t>
      </w:r>
      <w:r w:rsidR="006274E7" w:rsidRPr="002F45BE">
        <w:rPr>
          <w:rStyle w:val="normaltextrun"/>
          <w:rFonts w:cs="Arial"/>
        </w:rPr>
        <w:t xml:space="preserve">and </w:t>
      </w:r>
      <w:r w:rsidR="00F24010" w:rsidRPr="002F45BE">
        <w:rPr>
          <w:rStyle w:val="normaltextrun"/>
          <w:rFonts w:cs="Arial"/>
        </w:rPr>
        <w:t>their</w:t>
      </w:r>
      <w:r w:rsidR="006274E7" w:rsidRPr="002F45BE">
        <w:rPr>
          <w:rStyle w:val="normaltextrun"/>
          <w:rFonts w:cs="Arial"/>
        </w:rPr>
        <w:t xml:space="preserve"> dignity </w:t>
      </w:r>
      <w:r w:rsidR="006E2ACA" w:rsidRPr="002F45BE">
        <w:rPr>
          <w:rStyle w:val="normaltextrun"/>
          <w:rFonts w:cs="Arial"/>
        </w:rPr>
        <w:t xml:space="preserve">maintained </w:t>
      </w:r>
      <w:r w:rsidR="00B3719B" w:rsidRPr="002F45BE">
        <w:rPr>
          <w:rStyle w:val="normaltextrun"/>
          <w:rFonts w:cs="Arial"/>
        </w:rPr>
        <w:t>when receiving</w:t>
      </w:r>
      <w:r w:rsidR="006274E7" w:rsidRPr="002F45BE">
        <w:rPr>
          <w:rStyle w:val="normaltextrun"/>
          <w:rFonts w:cs="Arial"/>
        </w:rPr>
        <w:t xml:space="preserve"> personal care. </w:t>
      </w:r>
      <w:r w:rsidR="007C1D1A" w:rsidRPr="002F45BE">
        <w:rPr>
          <w:rStyle w:val="normaltextrun"/>
          <w:rFonts w:cs="Arial"/>
        </w:rPr>
        <w:t xml:space="preserve">Staff </w:t>
      </w:r>
      <w:r w:rsidR="004B21BF" w:rsidRPr="002F45BE">
        <w:rPr>
          <w:rStyle w:val="normaltextrun"/>
          <w:rFonts w:cs="Arial"/>
        </w:rPr>
        <w:t>described</w:t>
      </w:r>
      <w:r w:rsidR="006E7F79" w:rsidRPr="002F45BE">
        <w:rPr>
          <w:rStyle w:val="normaltextrun"/>
          <w:rFonts w:cs="Arial"/>
        </w:rPr>
        <w:t xml:space="preserve"> closing the bedroom door and curtains </w:t>
      </w:r>
      <w:r w:rsidR="00E153D7" w:rsidRPr="002F45BE">
        <w:rPr>
          <w:rStyle w:val="normaltextrun"/>
          <w:rFonts w:cs="Arial"/>
        </w:rPr>
        <w:t xml:space="preserve">when </w:t>
      </w:r>
      <w:r w:rsidR="007C1D1A" w:rsidRPr="002F45BE">
        <w:rPr>
          <w:rStyle w:val="normaltextrun"/>
          <w:rFonts w:cs="Arial"/>
        </w:rPr>
        <w:t>assisting with toileting or showering</w:t>
      </w:r>
      <w:r w:rsidR="00E153D7" w:rsidRPr="002F45BE">
        <w:rPr>
          <w:rStyle w:val="normaltextrun"/>
          <w:rFonts w:cs="Arial"/>
        </w:rPr>
        <w:t xml:space="preserve">, holding up a towel to </w:t>
      </w:r>
      <w:r w:rsidR="00AE66BA" w:rsidRPr="002F45BE">
        <w:rPr>
          <w:rStyle w:val="normaltextrun"/>
          <w:rFonts w:cs="Arial"/>
        </w:rPr>
        <w:t>respect consumers’</w:t>
      </w:r>
      <w:r w:rsidR="00E153D7" w:rsidRPr="002F45BE">
        <w:rPr>
          <w:rStyle w:val="normaltextrun"/>
          <w:rFonts w:cs="Arial"/>
        </w:rPr>
        <w:t xml:space="preserve"> dignity</w:t>
      </w:r>
      <w:r w:rsidR="00AE66BA" w:rsidRPr="002F45BE">
        <w:rPr>
          <w:rStyle w:val="normaltextrun"/>
          <w:rFonts w:cs="Arial"/>
        </w:rPr>
        <w:t xml:space="preserve">. Staff were </w:t>
      </w:r>
      <w:r w:rsidR="006D0643" w:rsidRPr="002F45BE">
        <w:rPr>
          <w:rFonts w:eastAsia="Calibri" w:cs="Arial"/>
          <w:color w:val="auto"/>
        </w:rPr>
        <w:t>observed knocking on doors and waiting before entering consumers’ rooms.</w:t>
      </w:r>
      <w:r w:rsidR="00AE66BA" w:rsidRPr="002F45BE">
        <w:rPr>
          <w:rFonts w:eastAsia="Calibri" w:cs="Arial"/>
          <w:color w:val="auto"/>
        </w:rPr>
        <w:t xml:space="preserve"> </w:t>
      </w:r>
      <w:r w:rsidR="00D54794" w:rsidRPr="002F45BE">
        <w:rPr>
          <w:rFonts w:cs="Arial"/>
          <w:color w:val="auto"/>
          <w:lang w:eastAsia="en-GB"/>
        </w:rPr>
        <w:t>Staff said they conduct shift handovers in a private area and ensure nurses’ stations</w:t>
      </w:r>
      <w:r w:rsidR="00DF3AF1" w:rsidRPr="002F45BE">
        <w:rPr>
          <w:rFonts w:cs="Arial"/>
          <w:color w:val="auto"/>
          <w:lang w:eastAsia="en-GB"/>
        </w:rPr>
        <w:t xml:space="preserve"> </w:t>
      </w:r>
      <w:r w:rsidR="00D54794" w:rsidRPr="002F45BE">
        <w:rPr>
          <w:rFonts w:cs="Arial"/>
          <w:color w:val="auto"/>
          <w:lang w:eastAsia="en-GB"/>
        </w:rPr>
        <w:t>are locked as</w:t>
      </w:r>
      <w:r w:rsidR="00DF3AF1" w:rsidRPr="002F45BE">
        <w:rPr>
          <w:rFonts w:cs="Arial"/>
          <w:color w:val="auto"/>
          <w:lang w:eastAsia="en-GB"/>
        </w:rPr>
        <w:t xml:space="preserve"> electronic and </w:t>
      </w:r>
      <w:r w:rsidR="00D54794" w:rsidRPr="002F45BE">
        <w:rPr>
          <w:rFonts w:cs="Arial"/>
          <w:color w:val="auto"/>
          <w:lang w:eastAsia="en-GB"/>
        </w:rPr>
        <w:t xml:space="preserve">hard copy </w:t>
      </w:r>
      <w:r w:rsidR="00DF3AF1" w:rsidRPr="002F45BE">
        <w:rPr>
          <w:rFonts w:cs="Arial"/>
          <w:color w:val="auto"/>
          <w:lang w:eastAsia="en-GB"/>
        </w:rPr>
        <w:t xml:space="preserve">records are stored there. </w:t>
      </w:r>
      <w:bookmarkStart w:id="1" w:name="_Hlk104295787"/>
      <w:r w:rsidR="006274E7" w:rsidRPr="002F45BE">
        <w:rPr>
          <w:rFonts w:eastAsia="Calibri" w:cs="Arial"/>
          <w:color w:val="auto"/>
        </w:rPr>
        <w:t xml:space="preserve">Consumer information </w:t>
      </w:r>
      <w:r w:rsidR="00927620" w:rsidRPr="002F45BE">
        <w:rPr>
          <w:rFonts w:eastAsia="Calibri" w:cs="Arial"/>
          <w:color w:val="auto"/>
        </w:rPr>
        <w:t>was</w:t>
      </w:r>
      <w:r w:rsidR="006274E7" w:rsidRPr="002F45BE">
        <w:rPr>
          <w:rFonts w:eastAsia="Calibri" w:cs="Arial"/>
          <w:color w:val="auto"/>
        </w:rPr>
        <w:t xml:space="preserve"> stored </w:t>
      </w:r>
      <w:r w:rsidR="00927620" w:rsidRPr="002F45BE">
        <w:rPr>
          <w:rFonts w:eastAsia="Calibri" w:cs="Arial"/>
          <w:color w:val="auto"/>
        </w:rPr>
        <w:t>on a</w:t>
      </w:r>
      <w:r w:rsidR="008A2521" w:rsidRPr="002F45BE">
        <w:rPr>
          <w:rFonts w:eastAsia="Calibri" w:cs="Arial"/>
          <w:color w:val="auto"/>
        </w:rPr>
        <w:t xml:space="preserve"> password protected</w:t>
      </w:r>
      <w:r w:rsidR="00927620" w:rsidRPr="002F45BE">
        <w:rPr>
          <w:rFonts w:eastAsia="Calibri" w:cs="Arial"/>
          <w:color w:val="auto"/>
        </w:rPr>
        <w:t xml:space="preserve"> electronic system</w:t>
      </w:r>
      <w:r w:rsidR="006274E7" w:rsidRPr="002F45BE">
        <w:rPr>
          <w:rFonts w:eastAsia="Calibri" w:cs="Arial"/>
          <w:color w:val="auto"/>
        </w:rPr>
        <w:t xml:space="preserve"> which has individual staff logins.</w:t>
      </w:r>
      <w:bookmarkEnd w:id="1"/>
    </w:p>
    <w:p w14:paraId="4C558585" w14:textId="49D6E77B" w:rsidR="00DE303F" w:rsidRPr="002F45BE" w:rsidRDefault="00DE303F">
      <w:pPr>
        <w:rPr>
          <w:rStyle w:val="normaltextrun"/>
          <w:rFonts w:cs="Arial"/>
        </w:rPr>
      </w:pPr>
      <w:r>
        <w:rPr>
          <w:rStyle w:val="normaltextrun"/>
          <w:rFonts w:cs="Arial"/>
          <w:color w:val="000000"/>
          <w:highlight w:val="yellow"/>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cs="Arial"/>
              </w:rPr>
            </w:pPr>
            <w:r w:rsidRPr="00B83D6B">
              <w:rPr>
                <w:rFonts w:cs="Arial"/>
              </w:rPr>
              <w:t>Ongoing assessment and planning with consumers</w:t>
            </w:r>
          </w:p>
        </w:tc>
        <w:tc>
          <w:tcPr>
            <w:tcW w:w="902" w:type="pct"/>
          </w:tcPr>
          <w:p w14:paraId="16B2C8E8" w14:textId="7E994438"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F0C2D">
              <w:rPr>
                <w:rFonts w:cs="Arial"/>
              </w:rPr>
              <w:t>Compliant</w:t>
            </w:r>
          </w:p>
        </w:tc>
      </w:tr>
      <w:tr w:rsidR="000C667F"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0C667F" w:rsidRPr="00B83D6B" w:rsidRDefault="000C667F" w:rsidP="000C667F">
            <w:pPr>
              <w:spacing w:line="22" w:lineRule="atLeast"/>
              <w:rPr>
                <w:rFonts w:cs="Arial"/>
                <w:color w:val="auto"/>
              </w:rPr>
            </w:pPr>
            <w:r w:rsidRPr="00B83D6B">
              <w:rPr>
                <w:rFonts w:cs="Arial"/>
                <w:color w:val="auto"/>
              </w:rPr>
              <w:t>Requirement 2(3)(a)</w:t>
            </w:r>
          </w:p>
        </w:tc>
        <w:tc>
          <w:tcPr>
            <w:tcW w:w="3312" w:type="pct"/>
            <w:tcBorders>
              <w:right w:val="single" w:sz="4" w:space="0" w:color="auto"/>
            </w:tcBorders>
          </w:tcPr>
          <w:p w14:paraId="1018FBA4" w14:textId="56523459"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2D1EA2AB"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0C667F" w:rsidRPr="00B83D6B" w:rsidRDefault="000C667F" w:rsidP="000C667F">
            <w:pPr>
              <w:spacing w:line="22" w:lineRule="atLeast"/>
              <w:rPr>
                <w:rFonts w:cs="Arial"/>
                <w:color w:val="auto"/>
              </w:rPr>
            </w:pPr>
            <w:r w:rsidRPr="00B83D6B">
              <w:rPr>
                <w:rFonts w:cs="Arial"/>
                <w:color w:val="auto"/>
              </w:rPr>
              <w:t>Requirement 2(3)(b)</w:t>
            </w:r>
          </w:p>
        </w:tc>
        <w:tc>
          <w:tcPr>
            <w:tcW w:w="3312" w:type="pct"/>
            <w:tcBorders>
              <w:right w:val="single" w:sz="4" w:space="0" w:color="auto"/>
            </w:tcBorders>
          </w:tcPr>
          <w:p w14:paraId="00D229ED" w14:textId="75E79CDD"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 xml:space="preserve">Assessment and planning </w:t>
            </w:r>
            <w:proofErr w:type="gramStart"/>
            <w:r w:rsidRPr="00B83D6B">
              <w:rPr>
                <w:rFonts w:cs="Arial"/>
              </w:rPr>
              <w:t>identifies</w:t>
            </w:r>
            <w:proofErr w:type="gramEnd"/>
            <w:r w:rsidRPr="00B83D6B">
              <w:rPr>
                <w:rFonts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74A303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0C667F" w:rsidRPr="00B83D6B" w:rsidRDefault="000C667F" w:rsidP="000C667F">
            <w:pPr>
              <w:spacing w:line="22" w:lineRule="atLeast"/>
              <w:rPr>
                <w:rFonts w:cs="Arial"/>
                <w:color w:val="auto"/>
              </w:rPr>
            </w:pPr>
            <w:r w:rsidRPr="00B83D6B">
              <w:rPr>
                <w:rFonts w:cs="Arial"/>
                <w:color w:val="auto"/>
              </w:rPr>
              <w:t>Requirement 2(3)(c)</w:t>
            </w:r>
          </w:p>
        </w:tc>
        <w:tc>
          <w:tcPr>
            <w:tcW w:w="3312" w:type="pct"/>
            <w:tcBorders>
              <w:right w:val="single" w:sz="4" w:space="0" w:color="auto"/>
            </w:tcBorders>
          </w:tcPr>
          <w:p w14:paraId="6D6CCFFA" w14:textId="167C2AF6"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organisation demonstrates that assessment and planning:</w:t>
            </w:r>
          </w:p>
          <w:p w14:paraId="02738D97" w14:textId="77777777" w:rsidR="000C667F" w:rsidRPr="00B83D6B" w:rsidRDefault="000C667F" w:rsidP="006E40CC">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is based on ongoing partnership with the consumer and others that the consumer wishes to involve in assessment, planning and review of the consumer’s care and services; and</w:t>
            </w:r>
          </w:p>
          <w:p w14:paraId="260B9AF8" w14:textId="77777777" w:rsidR="000C667F" w:rsidRPr="00B83D6B" w:rsidRDefault="000C667F" w:rsidP="006E40CC">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78922887"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0C667F" w:rsidRPr="00B83D6B" w:rsidRDefault="000C667F" w:rsidP="000C667F">
            <w:pPr>
              <w:spacing w:line="22" w:lineRule="atLeast"/>
              <w:rPr>
                <w:rFonts w:cs="Arial"/>
                <w:color w:val="auto"/>
              </w:rPr>
            </w:pPr>
            <w:r w:rsidRPr="00B83D6B">
              <w:rPr>
                <w:rFonts w:cs="Arial"/>
                <w:color w:val="auto"/>
              </w:rPr>
              <w:t>Requirement 2(3)(d)</w:t>
            </w:r>
          </w:p>
        </w:tc>
        <w:tc>
          <w:tcPr>
            <w:tcW w:w="3312" w:type="pct"/>
            <w:tcBorders>
              <w:right w:val="single" w:sz="4" w:space="0" w:color="auto"/>
            </w:tcBorders>
          </w:tcPr>
          <w:p w14:paraId="6F93E375" w14:textId="319E62C8"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4C571A89" w:rsidR="000C667F" w:rsidRPr="00B83D6B" w:rsidRDefault="000C667F" w:rsidP="000C66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0C667F" w:rsidRPr="00B83D6B" w:rsidRDefault="000C667F" w:rsidP="000C667F">
            <w:pPr>
              <w:spacing w:line="22" w:lineRule="atLeast"/>
              <w:rPr>
                <w:rFonts w:cs="Arial"/>
                <w:color w:val="auto"/>
              </w:rPr>
            </w:pPr>
            <w:r w:rsidRPr="00B83D6B">
              <w:rPr>
                <w:rFonts w:cs="Arial"/>
                <w:color w:val="auto"/>
              </w:rPr>
              <w:t>Requirement 2(3)(e)</w:t>
            </w:r>
          </w:p>
        </w:tc>
        <w:tc>
          <w:tcPr>
            <w:tcW w:w="3312" w:type="pct"/>
            <w:tcBorders>
              <w:right w:val="single" w:sz="4" w:space="0" w:color="auto"/>
            </w:tcBorders>
          </w:tcPr>
          <w:p w14:paraId="6294C7F0" w14:textId="7FDFF742"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1706021"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bl>
    <w:p w14:paraId="2F582DC5" w14:textId="185E8C74" w:rsidR="00952645" w:rsidRDefault="000A6B31" w:rsidP="00341026">
      <w:pPr>
        <w:pStyle w:val="Heading2"/>
        <w:spacing w:before="120" w:after="120" w:line="22" w:lineRule="atLeast"/>
        <w:rPr>
          <w:rFonts w:ascii="Arial" w:hAnsi="Arial" w:cs="Arial"/>
        </w:rPr>
      </w:pPr>
      <w:r w:rsidRPr="00B83D6B">
        <w:rPr>
          <w:rFonts w:ascii="Arial" w:hAnsi="Arial" w:cs="Arial"/>
        </w:rPr>
        <w:t>Findings</w:t>
      </w:r>
    </w:p>
    <w:p w14:paraId="2E76458D" w14:textId="102FC15B" w:rsidR="00743D8C" w:rsidRDefault="00733834" w:rsidP="001D5D27">
      <w:pPr>
        <w:rPr>
          <w:rFonts w:eastAsia="Calibri" w:cs="Arial"/>
          <w:color w:val="auto"/>
        </w:rPr>
      </w:pPr>
      <w:r w:rsidRPr="001D5D27">
        <w:rPr>
          <w:rFonts w:eastAsia="Calibri" w:cs="Arial"/>
          <w:color w:val="auto"/>
        </w:rPr>
        <w:t>Consumers</w:t>
      </w:r>
      <w:r w:rsidR="00580835" w:rsidRPr="001D5D27">
        <w:rPr>
          <w:rFonts w:eastAsia="Calibri" w:cs="Arial"/>
          <w:color w:val="auto"/>
        </w:rPr>
        <w:t>/</w:t>
      </w:r>
      <w:r w:rsidRPr="001D5D27">
        <w:rPr>
          <w:rFonts w:eastAsia="Calibri" w:cs="Arial"/>
          <w:color w:val="auto"/>
        </w:rPr>
        <w:t xml:space="preserve">representatives considered </w:t>
      </w:r>
      <w:r w:rsidR="00EA44E3" w:rsidRPr="001D5D27">
        <w:rPr>
          <w:rFonts w:eastAsia="Calibri" w:cs="Arial"/>
          <w:color w:val="auto"/>
        </w:rPr>
        <w:t xml:space="preserve">they were </w:t>
      </w:r>
      <w:r w:rsidRPr="001D5D27">
        <w:rPr>
          <w:rFonts w:eastAsia="Calibri" w:cs="Arial"/>
          <w:color w:val="auto"/>
        </w:rPr>
        <w:t xml:space="preserve">partners in the ongoing assessment and planning of their care and services. </w:t>
      </w:r>
      <w:r w:rsidR="009375AC" w:rsidRPr="001D5D27">
        <w:rPr>
          <w:rFonts w:eastAsia="Calibri" w:cs="Arial"/>
          <w:color w:val="auto"/>
        </w:rPr>
        <w:t>They</w:t>
      </w:r>
      <w:r w:rsidRPr="001D5D27">
        <w:rPr>
          <w:rFonts w:eastAsia="Calibri" w:cs="Arial"/>
          <w:color w:val="auto"/>
        </w:rPr>
        <w:t xml:space="preserve"> confirmed they </w:t>
      </w:r>
      <w:r w:rsidR="00EA44E3" w:rsidRPr="001D5D27">
        <w:rPr>
          <w:rFonts w:eastAsia="Calibri" w:cs="Arial"/>
          <w:color w:val="auto"/>
        </w:rPr>
        <w:t>we</w:t>
      </w:r>
      <w:r w:rsidRPr="001D5D27">
        <w:rPr>
          <w:rFonts w:eastAsia="Calibri" w:cs="Arial"/>
          <w:color w:val="auto"/>
        </w:rPr>
        <w:t xml:space="preserve">re involved in </w:t>
      </w:r>
      <w:r w:rsidR="00157886" w:rsidRPr="001D5D27">
        <w:rPr>
          <w:rFonts w:eastAsia="Calibri" w:cs="Arial"/>
          <w:color w:val="auto"/>
        </w:rPr>
        <w:t xml:space="preserve">initial </w:t>
      </w:r>
      <w:r w:rsidR="00F751E2" w:rsidRPr="001D5D27">
        <w:rPr>
          <w:rFonts w:eastAsia="Calibri" w:cs="Arial"/>
          <w:color w:val="auto"/>
        </w:rPr>
        <w:t xml:space="preserve">and ongoing </w:t>
      </w:r>
      <w:r w:rsidRPr="001D5D27">
        <w:rPr>
          <w:rFonts w:eastAsia="Calibri" w:cs="Arial"/>
          <w:color w:val="auto"/>
        </w:rPr>
        <w:t>assessment and planning</w:t>
      </w:r>
      <w:r w:rsidR="00EA44E3" w:rsidRPr="001D5D27">
        <w:rPr>
          <w:rFonts w:eastAsia="Calibri" w:cs="Arial"/>
          <w:color w:val="auto"/>
        </w:rPr>
        <w:t xml:space="preserve"> </w:t>
      </w:r>
      <w:r w:rsidR="0099653A" w:rsidRPr="001D5D27">
        <w:rPr>
          <w:rFonts w:eastAsia="Calibri" w:cs="Arial"/>
        </w:rPr>
        <w:t>to develop a plan of care</w:t>
      </w:r>
      <w:r w:rsidR="00190856" w:rsidRPr="001D5D27">
        <w:rPr>
          <w:rFonts w:eastAsia="Calibri" w:cs="Arial"/>
        </w:rPr>
        <w:t xml:space="preserve"> and services</w:t>
      </w:r>
      <w:r w:rsidR="0099653A" w:rsidRPr="001D5D27">
        <w:rPr>
          <w:rFonts w:eastAsia="Calibri" w:cs="Arial"/>
        </w:rPr>
        <w:t xml:space="preserve"> to meet the</w:t>
      </w:r>
      <w:r w:rsidR="002B65A8">
        <w:rPr>
          <w:rFonts w:eastAsia="Calibri" w:cs="Arial"/>
        </w:rPr>
        <w:t>ir</w:t>
      </w:r>
      <w:r w:rsidR="0099653A" w:rsidRPr="001D5D27">
        <w:rPr>
          <w:rFonts w:eastAsia="Calibri" w:cs="Arial"/>
        </w:rPr>
        <w:t xml:space="preserve"> </w:t>
      </w:r>
      <w:r w:rsidR="008D5372" w:rsidRPr="001D5D27">
        <w:rPr>
          <w:rFonts w:eastAsia="Calibri" w:cs="Arial"/>
        </w:rPr>
        <w:t xml:space="preserve">health and well-being </w:t>
      </w:r>
      <w:r w:rsidR="0099653A" w:rsidRPr="001D5D27">
        <w:rPr>
          <w:rFonts w:eastAsia="Calibri" w:cs="Arial"/>
        </w:rPr>
        <w:t>needs</w:t>
      </w:r>
      <w:r w:rsidR="00190856" w:rsidRPr="001D5D27">
        <w:rPr>
          <w:rFonts w:eastAsia="Calibri" w:cs="Arial"/>
        </w:rPr>
        <w:t>.</w:t>
      </w:r>
      <w:r w:rsidR="00743D8C">
        <w:rPr>
          <w:rFonts w:eastAsia="Calibri" w:cs="Arial"/>
        </w:rPr>
        <w:t xml:space="preserve"> </w:t>
      </w:r>
      <w:r w:rsidRPr="001D5D27">
        <w:rPr>
          <w:rFonts w:eastAsia="Calibri" w:cs="Arial"/>
          <w:color w:val="auto"/>
        </w:rPr>
        <w:t>Consumers</w:t>
      </w:r>
      <w:r w:rsidR="00157886" w:rsidRPr="001D5D27">
        <w:rPr>
          <w:rFonts w:eastAsia="Calibri" w:cs="Arial"/>
          <w:color w:val="auto"/>
        </w:rPr>
        <w:t>/</w:t>
      </w:r>
      <w:r w:rsidRPr="001D5D27">
        <w:rPr>
          <w:rFonts w:eastAsia="Calibri" w:cs="Arial"/>
          <w:color w:val="auto"/>
        </w:rPr>
        <w:t xml:space="preserve">representatives confirmed </w:t>
      </w:r>
      <w:r w:rsidR="00320931" w:rsidRPr="001D5D27">
        <w:rPr>
          <w:rFonts w:eastAsia="Calibri" w:cs="Arial"/>
          <w:color w:val="auto"/>
        </w:rPr>
        <w:t xml:space="preserve">they </w:t>
      </w:r>
      <w:r w:rsidR="00750535" w:rsidRPr="001D5D27">
        <w:rPr>
          <w:rFonts w:eastAsia="Calibri" w:cs="Arial"/>
          <w:color w:val="auto"/>
        </w:rPr>
        <w:t>we</w:t>
      </w:r>
      <w:r w:rsidR="00320931" w:rsidRPr="001D5D27">
        <w:rPr>
          <w:rFonts w:eastAsia="Calibri" w:cs="Arial"/>
          <w:color w:val="auto"/>
        </w:rPr>
        <w:t xml:space="preserve">re engaged </w:t>
      </w:r>
      <w:r w:rsidR="008D5372" w:rsidRPr="001D5D27">
        <w:rPr>
          <w:rFonts w:cs="Arial"/>
        </w:rPr>
        <w:t xml:space="preserve">through </w:t>
      </w:r>
      <w:r w:rsidR="00F629F1" w:rsidRPr="001D5D27">
        <w:rPr>
          <w:rFonts w:cs="Arial"/>
        </w:rPr>
        <w:t xml:space="preserve">regular </w:t>
      </w:r>
      <w:r w:rsidR="008D5372" w:rsidRPr="001D5D27">
        <w:rPr>
          <w:rFonts w:cs="Arial"/>
        </w:rPr>
        <w:t xml:space="preserve">case conferences and reviews, </w:t>
      </w:r>
      <w:r w:rsidR="008D5372" w:rsidRPr="001D5D27">
        <w:rPr>
          <w:rFonts w:eastAsia="Calibri" w:cs="Arial"/>
          <w:color w:val="auto"/>
        </w:rPr>
        <w:t>and they had access to the</w:t>
      </w:r>
      <w:r w:rsidR="00320931" w:rsidRPr="001D5D27">
        <w:rPr>
          <w:rFonts w:eastAsia="Calibri" w:cs="Arial"/>
          <w:color w:val="auto"/>
        </w:rPr>
        <w:t>ir</w:t>
      </w:r>
      <w:r w:rsidR="008D5372" w:rsidRPr="001D5D27">
        <w:rPr>
          <w:rFonts w:eastAsia="Calibri" w:cs="Arial"/>
          <w:color w:val="auto"/>
        </w:rPr>
        <w:t xml:space="preserve"> care and services plan.</w:t>
      </w:r>
    </w:p>
    <w:p w14:paraId="624BA00D" w14:textId="2C4748DE" w:rsidR="00733834" w:rsidRPr="001D5D27" w:rsidRDefault="00733834" w:rsidP="001D5D27">
      <w:pPr>
        <w:rPr>
          <w:rFonts w:eastAsia="Calibri" w:cs="Arial"/>
          <w:color w:val="auto"/>
        </w:rPr>
      </w:pPr>
      <w:r w:rsidRPr="001D5D27">
        <w:rPr>
          <w:rFonts w:eastAsia="Calibri" w:cs="Arial"/>
          <w:color w:val="auto"/>
        </w:rPr>
        <w:t xml:space="preserve">Care plans showed </w:t>
      </w:r>
      <w:r w:rsidR="00643F07" w:rsidRPr="001D5D27">
        <w:rPr>
          <w:rFonts w:eastAsia="Calibri" w:cs="Arial"/>
          <w:color w:val="auto"/>
        </w:rPr>
        <w:t xml:space="preserve">the service </w:t>
      </w:r>
      <w:r w:rsidR="00AF7B3A" w:rsidRPr="001D5D27">
        <w:rPr>
          <w:rFonts w:eastAsia="Calibri" w:cs="Arial"/>
          <w:color w:val="auto"/>
        </w:rPr>
        <w:t>undert</w:t>
      </w:r>
      <w:r w:rsidR="00C517AF" w:rsidRPr="001D5D27">
        <w:rPr>
          <w:rFonts w:eastAsia="Calibri" w:cs="Arial"/>
          <w:color w:val="auto"/>
        </w:rPr>
        <w:t>ook</w:t>
      </w:r>
      <w:r w:rsidR="00AF7B3A" w:rsidRPr="001D5D27">
        <w:rPr>
          <w:rFonts w:eastAsia="Calibri" w:cs="Arial"/>
          <w:color w:val="auto"/>
        </w:rPr>
        <w:t xml:space="preserve"> a comprehensive assessment and planning process </w:t>
      </w:r>
      <w:r w:rsidR="00B869A3" w:rsidRPr="001D5D27">
        <w:rPr>
          <w:rFonts w:eastAsia="Calibri" w:cs="Arial"/>
          <w:color w:val="auto"/>
        </w:rPr>
        <w:t>in</w:t>
      </w:r>
      <w:r w:rsidRPr="001D5D27">
        <w:rPr>
          <w:rFonts w:eastAsia="Calibri" w:cs="Arial"/>
          <w:color w:val="auto"/>
        </w:rPr>
        <w:t xml:space="preserve"> consultation with the consumer</w:t>
      </w:r>
      <w:r w:rsidR="00C517AF" w:rsidRPr="001D5D27">
        <w:rPr>
          <w:rFonts w:eastAsia="Calibri" w:cs="Arial"/>
          <w:color w:val="auto"/>
        </w:rPr>
        <w:t>/</w:t>
      </w:r>
      <w:r w:rsidRPr="001D5D27">
        <w:rPr>
          <w:rFonts w:eastAsia="Calibri" w:cs="Arial"/>
          <w:color w:val="auto"/>
        </w:rPr>
        <w:t>representative</w:t>
      </w:r>
      <w:r w:rsidR="00223AE6" w:rsidRPr="001D5D27">
        <w:rPr>
          <w:rFonts w:eastAsia="Calibri" w:cs="Arial"/>
          <w:color w:val="auto"/>
        </w:rPr>
        <w:t xml:space="preserve"> and </w:t>
      </w:r>
      <w:r w:rsidR="00260390" w:rsidRPr="001D5D27">
        <w:rPr>
          <w:rFonts w:cs="Arial"/>
        </w:rPr>
        <w:t>other health practitioners such as;</w:t>
      </w:r>
      <w:r w:rsidR="00750535" w:rsidRPr="001D5D27">
        <w:rPr>
          <w:rFonts w:cs="Arial"/>
        </w:rPr>
        <w:t xml:space="preserve"> </w:t>
      </w:r>
      <w:r w:rsidR="00260390" w:rsidRPr="001D5D27">
        <w:rPr>
          <w:rFonts w:cs="Arial"/>
        </w:rPr>
        <w:t>medical officers, physiotherapists, occupational therapists, dentists, speech pathologists, audiologists, and podiatrists</w:t>
      </w:r>
      <w:r w:rsidR="001F142E" w:rsidRPr="001D5D27">
        <w:rPr>
          <w:rFonts w:eastAsia="Calibri" w:cs="Arial"/>
          <w:color w:val="auto"/>
        </w:rPr>
        <w:t xml:space="preserve">. </w:t>
      </w:r>
      <w:r w:rsidR="00E370C4" w:rsidRPr="001D5D27">
        <w:rPr>
          <w:rFonts w:cs="Arial"/>
          <w:iCs/>
        </w:rPr>
        <w:t>Advance care and end of life planning was discussed with consumers/representatives on entry to the service</w:t>
      </w:r>
      <w:r w:rsidR="00CC7392" w:rsidRPr="001D5D27">
        <w:rPr>
          <w:rFonts w:cs="Arial"/>
          <w:iCs/>
        </w:rPr>
        <w:t xml:space="preserve"> </w:t>
      </w:r>
      <w:r w:rsidR="00E370C4" w:rsidRPr="001D5D27">
        <w:rPr>
          <w:rFonts w:cs="Arial"/>
          <w:iCs/>
        </w:rPr>
        <w:t>and at intervals</w:t>
      </w:r>
      <w:r w:rsidR="0030494C" w:rsidRPr="001D5D27">
        <w:rPr>
          <w:rFonts w:cs="Arial"/>
          <w:iCs/>
        </w:rPr>
        <w:t>,</w:t>
      </w:r>
      <w:r w:rsidR="00E370C4" w:rsidRPr="001D5D27">
        <w:rPr>
          <w:rFonts w:cs="Arial"/>
          <w:iCs/>
        </w:rPr>
        <w:t xml:space="preserve"> </w:t>
      </w:r>
      <w:r w:rsidR="00CC7392" w:rsidRPr="001D5D27">
        <w:rPr>
          <w:rFonts w:cs="Arial"/>
          <w:iCs/>
        </w:rPr>
        <w:t>when circumstances</w:t>
      </w:r>
      <w:r w:rsidR="00C517AF" w:rsidRPr="001D5D27">
        <w:rPr>
          <w:rFonts w:cs="Arial"/>
          <w:iCs/>
        </w:rPr>
        <w:t xml:space="preserve"> </w:t>
      </w:r>
      <w:r w:rsidR="00CC7392" w:rsidRPr="001D5D27">
        <w:rPr>
          <w:rFonts w:cs="Arial"/>
          <w:iCs/>
        </w:rPr>
        <w:t>changed</w:t>
      </w:r>
      <w:r w:rsidR="00C517AF" w:rsidRPr="001D5D27">
        <w:rPr>
          <w:rFonts w:cs="Arial"/>
          <w:iCs/>
        </w:rPr>
        <w:t>,</w:t>
      </w:r>
      <w:r w:rsidR="00CC7392" w:rsidRPr="001D5D27">
        <w:rPr>
          <w:rFonts w:cs="Arial"/>
          <w:iCs/>
        </w:rPr>
        <w:t xml:space="preserve"> and</w:t>
      </w:r>
      <w:r w:rsidR="0030494C" w:rsidRPr="001D5D27">
        <w:rPr>
          <w:rFonts w:cs="Arial"/>
          <w:iCs/>
        </w:rPr>
        <w:t xml:space="preserve"> </w:t>
      </w:r>
      <w:r w:rsidR="00C517AF" w:rsidRPr="001D5D27">
        <w:rPr>
          <w:rFonts w:cs="Arial"/>
          <w:iCs/>
        </w:rPr>
        <w:t xml:space="preserve">when </w:t>
      </w:r>
      <w:r w:rsidR="00CC7392" w:rsidRPr="001D5D27">
        <w:rPr>
          <w:rFonts w:cs="Arial"/>
          <w:iCs/>
        </w:rPr>
        <w:t xml:space="preserve">consumers/representatives </w:t>
      </w:r>
      <w:r w:rsidR="00C12532" w:rsidRPr="001D5D27">
        <w:rPr>
          <w:rFonts w:cs="Arial"/>
          <w:iCs/>
        </w:rPr>
        <w:t>wished</w:t>
      </w:r>
      <w:r w:rsidR="00CC7392" w:rsidRPr="001D5D27">
        <w:rPr>
          <w:rFonts w:cs="Arial"/>
          <w:iCs/>
        </w:rPr>
        <w:t>.</w:t>
      </w:r>
      <w:r w:rsidR="002D09EE">
        <w:rPr>
          <w:rFonts w:cs="Arial"/>
          <w:iCs/>
        </w:rPr>
        <w:t xml:space="preserve"> </w:t>
      </w:r>
      <w:r w:rsidR="001F142E" w:rsidRPr="001D5D27">
        <w:rPr>
          <w:rFonts w:eastAsia="Calibri" w:cs="Arial"/>
          <w:color w:val="auto"/>
        </w:rPr>
        <w:t>Care plans</w:t>
      </w:r>
      <w:r w:rsidR="002D09EE">
        <w:rPr>
          <w:rFonts w:eastAsia="Calibri" w:cs="Arial"/>
          <w:color w:val="auto"/>
        </w:rPr>
        <w:t xml:space="preserve"> </w:t>
      </w:r>
      <w:r w:rsidR="00F95E96">
        <w:rPr>
          <w:rFonts w:eastAsia="Calibri" w:cs="Arial"/>
          <w:color w:val="auto"/>
        </w:rPr>
        <w:t xml:space="preserve">reflected the consumer’s current assessed needs, goals and preferences, regular </w:t>
      </w:r>
      <w:r w:rsidR="001F142E" w:rsidRPr="001D5D27">
        <w:rPr>
          <w:rFonts w:eastAsia="Calibri" w:cs="Arial"/>
          <w:color w:val="auto"/>
        </w:rPr>
        <w:t xml:space="preserve">review </w:t>
      </w:r>
      <w:r w:rsidR="00F95E96">
        <w:rPr>
          <w:rFonts w:eastAsia="Calibri" w:cs="Arial"/>
          <w:color w:val="auto"/>
        </w:rPr>
        <w:t xml:space="preserve">occurred </w:t>
      </w:r>
      <w:r w:rsidR="002D09EE">
        <w:rPr>
          <w:rFonts w:eastAsia="Calibri" w:cs="Arial"/>
          <w:color w:val="auto"/>
        </w:rPr>
        <w:t xml:space="preserve">at 3-monthly intervals </w:t>
      </w:r>
      <w:r w:rsidR="001F142E" w:rsidRPr="001D5D27">
        <w:rPr>
          <w:rFonts w:eastAsia="Calibri" w:cs="Arial"/>
          <w:color w:val="auto"/>
        </w:rPr>
        <w:t xml:space="preserve">and </w:t>
      </w:r>
      <w:r w:rsidR="00F95E96">
        <w:rPr>
          <w:rFonts w:eastAsia="Calibri" w:cs="Arial"/>
          <w:color w:val="auto"/>
        </w:rPr>
        <w:t xml:space="preserve">were </w:t>
      </w:r>
      <w:r w:rsidRPr="001D5D27">
        <w:rPr>
          <w:rFonts w:eastAsia="Calibri" w:cs="Arial"/>
          <w:color w:val="auto"/>
        </w:rPr>
        <w:t xml:space="preserve">updated when changes in care needs or preferences </w:t>
      </w:r>
      <w:r w:rsidR="00F95E96">
        <w:rPr>
          <w:rFonts w:eastAsia="Calibri" w:cs="Arial"/>
          <w:color w:val="auto"/>
        </w:rPr>
        <w:t>where identified following a change in circumstance or an incident</w:t>
      </w:r>
      <w:r w:rsidRPr="001D5D27">
        <w:rPr>
          <w:rFonts w:eastAsia="Calibri" w:cs="Arial"/>
          <w:color w:val="auto"/>
        </w:rPr>
        <w:t>.</w:t>
      </w:r>
    </w:p>
    <w:p w14:paraId="200499CD" w14:textId="711D85A6" w:rsidR="00C14197" w:rsidRPr="001D5D27" w:rsidRDefault="002D09EE" w:rsidP="001D5D27">
      <w:pPr>
        <w:rPr>
          <w:rFonts w:eastAsia="Calibri" w:cs="Arial"/>
          <w:iCs/>
          <w:color w:val="auto"/>
        </w:rPr>
      </w:pPr>
      <w:r>
        <w:rPr>
          <w:rFonts w:eastAsia="Calibri" w:cs="Arial"/>
          <w:iCs/>
          <w:color w:val="auto"/>
        </w:rPr>
        <w:lastRenderedPageBreak/>
        <w:t>Staff confirmed c</w:t>
      </w:r>
      <w:r w:rsidR="00C14197" w:rsidRPr="001D5D27">
        <w:rPr>
          <w:rFonts w:eastAsia="Calibri" w:cs="Arial"/>
          <w:iCs/>
          <w:color w:val="auto"/>
        </w:rPr>
        <w:t>ommunication in relation to the consumer’s current</w:t>
      </w:r>
      <w:r w:rsidR="00F629F1">
        <w:rPr>
          <w:rFonts w:eastAsia="Calibri" w:cs="Arial"/>
          <w:iCs/>
          <w:color w:val="auto"/>
        </w:rPr>
        <w:t>,</w:t>
      </w:r>
      <w:r w:rsidR="00C14197" w:rsidRPr="001D5D27">
        <w:rPr>
          <w:rFonts w:eastAsia="Calibri" w:cs="Arial"/>
          <w:iCs/>
          <w:color w:val="auto"/>
        </w:rPr>
        <w:t xml:space="preserve"> or changed</w:t>
      </w:r>
      <w:r w:rsidR="00F629F1">
        <w:rPr>
          <w:rFonts w:eastAsia="Calibri" w:cs="Arial"/>
          <w:iCs/>
          <w:color w:val="auto"/>
        </w:rPr>
        <w:t>,</w:t>
      </w:r>
      <w:r w:rsidR="00C14197" w:rsidRPr="001D5D27">
        <w:rPr>
          <w:rFonts w:eastAsia="Calibri" w:cs="Arial"/>
          <w:iCs/>
          <w:color w:val="auto"/>
        </w:rPr>
        <w:t xml:space="preserve"> needs </w:t>
      </w:r>
      <w:r w:rsidR="004B0B35" w:rsidRPr="001D5D27">
        <w:rPr>
          <w:rFonts w:eastAsia="Calibri" w:cs="Arial"/>
          <w:iCs/>
          <w:color w:val="auto"/>
        </w:rPr>
        <w:t>wa</w:t>
      </w:r>
      <w:r w:rsidR="00C14197" w:rsidRPr="001D5D27">
        <w:rPr>
          <w:rFonts w:eastAsia="Calibri" w:cs="Arial"/>
          <w:iCs/>
          <w:color w:val="auto"/>
        </w:rPr>
        <w:t xml:space="preserve">s occurring </w:t>
      </w:r>
      <w:r w:rsidR="004B0B35" w:rsidRPr="001D5D27">
        <w:rPr>
          <w:rFonts w:eastAsia="Calibri" w:cs="Arial"/>
          <w:iCs/>
          <w:color w:val="auto"/>
        </w:rPr>
        <w:t xml:space="preserve">effectively </w:t>
      </w:r>
      <w:r w:rsidR="00C14197" w:rsidRPr="001D5D27">
        <w:rPr>
          <w:rFonts w:eastAsia="Calibri" w:cs="Arial"/>
          <w:iCs/>
          <w:color w:val="auto"/>
        </w:rPr>
        <w:t>within the organisation and</w:t>
      </w:r>
      <w:r w:rsidR="00276C43" w:rsidRPr="001D5D27">
        <w:rPr>
          <w:rFonts w:eastAsia="Calibri" w:cs="Arial"/>
          <w:iCs/>
          <w:color w:val="auto"/>
        </w:rPr>
        <w:t xml:space="preserve"> </w:t>
      </w:r>
      <w:r w:rsidR="00E30EFD" w:rsidRPr="001D5D27">
        <w:rPr>
          <w:rFonts w:eastAsia="Calibri" w:cs="Arial"/>
          <w:iCs/>
          <w:color w:val="auto"/>
        </w:rPr>
        <w:t>a</w:t>
      </w:r>
      <w:r w:rsidR="00C04D13" w:rsidRPr="001D5D27">
        <w:rPr>
          <w:rFonts w:cs="Arial"/>
          <w:iCs/>
        </w:rPr>
        <w:t xml:space="preserve">ppropriate and timely referrals </w:t>
      </w:r>
      <w:r w:rsidR="00C04D13" w:rsidRPr="001D5D27">
        <w:rPr>
          <w:rFonts w:cs="Arial"/>
          <w:iCs/>
          <w:color w:val="auto"/>
        </w:rPr>
        <w:t>were made to other service providers</w:t>
      </w:r>
      <w:r w:rsidR="004B0B35" w:rsidRPr="001D5D27">
        <w:rPr>
          <w:rFonts w:eastAsia="Calibri" w:cs="Arial"/>
          <w:iCs/>
          <w:color w:val="auto"/>
        </w:rPr>
        <w:t>.</w:t>
      </w:r>
    </w:p>
    <w:p w14:paraId="1DCC9087" w14:textId="45C332B5" w:rsidR="00BA1147" w:rsidRDefault="00BA1147" w:rsidP="001D5D27">
      <w:pPr>
        <w:rPr>
          <w:rFonts w:eastAsiaTheme="majorEastAsia" w:cs="Arial"/>
          <w:b/>
          <w:bCs/>
          <w:sz w:val="30"/>
          <w:szCs w:val="28"/>
        </w:rPr>
      </w:pPr>
      <w:r>
        <w:rPr>
          <w:rFonts w:cs="Arial"/>
        </w:rPr>
        <w:br w:type="page"/>
      </w:r>
    </w:p>
    <w:p w14:paraId="4415513A" w14:textId="09A86F90"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cs="Arial"/>
              </w:rPr>
            </w:pPr>
            <w:r w:rsidRPr="00B83D6B">
              <w:rPr>
                <w:rFonts w:cs="Arial"/>
              </w:rPr>
              <w:t>Personal care and clinical care</w:t>
            </w:r>
          </w:p>
        </w:tc>
        <w:tc>
          <w:tcPr>
            <w:tcW w:w="0" w:type="auto"/>
          </w:tcPr>
          <w:p w14:paraId="45B20FB0" w14:textId="2000BC76" w:rsidR="00CB2962" w:rsidRPr="00B83D6B"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F0C2D">
              <w:rPr>
                <w:rFonts w:cs="Arial"/>
              </w:rPr>
              <w:t xml:space="preserve">Compliant </w:t>
            </w:r>
          </w:p>
        </w:tc>
      </w:tr>
      <w:tr w:rsidR="000C667F"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0C667F" w:rsidRPr="00B83D6B" w:rsidRDefault="000C667F" w:rsidP="000C667F">
            <w:pPr>
              <w:spacing w:line="22" w:lineRule="atLeast"/>
              <w:rPr>
                <w:rFonts w:cs="Arial"/>
                <w:color w:val="auto"/>
              </w:rPr>
            </w:pPr>
            <w:r w:rsidRPr="00B83D6B">
              <w:rPr>
                <w:rFonts w:cs="Arial"/>
                <w:color w:val="auto"/>
              </w:rPr>
              <w:t>Requirement 3(3)(a)</w:t>
            </w:r>
          </w:p>
        </w:tc>
        <w:tc>
          <w:tcPr>
            <w:tcW w:w="0" w:type="auto"/>
            <w:tcBorders>
              <w:right w:val="single" w:sz="4" w:space="0" w:color="auto"/>
            </w:tcBorders>
          </w:tcPr>
          <w:p w14:paraId="27BEA294" w14:textId="1084555D"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gets safe and effective personal care, clinical care, or both personal care and clinical care, that:</w:t>
            </w:r>
          </w:p>
          <w:p w14:paraId="576FE1E7" w14:textId="77777777" w:rsidR="000C667F" w:rsidRPr="00B83D6B" w:rsidRDefault="000C667F" w:rsidP="006E40CC">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0C667F" w:rsidRPr="00B83D6B" w:rsidRDefault="000C667F" w:rsidP="006E40CC">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0C667F" w:rsidRPr="00B83D6B" w:rsidRDefault="000C667F" w:rsidP="006E40CC">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7FE3F60"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0C667F" w:rsidRPr="00B83D6B" w:rsidRDefault="000C667F" w:rsidP="000C667F">
            <w:pPr>
              <w:spacing w:line="22" w:lineRule="atLeast"/>
              <w:rPr>
                <w:rFonts w:cs="Arial"/>
                <w:color w:val="auto"/>
              </w:rPr>
            </w:pPr>
            <w:r w:rsidRPr="00B83D6B">
              <w:rPr>
                <w:rFonts w:cs="Arial"/>
                <w:color w:val="auto"/>
              </w:rPr>
              <w:t>Requirement 3(3)(b)</w:t>
            </w:r>
          </w:p>
        </w:tc>
        <w:tc>
          <w:tcPr>
            <w:tcW w:w="0" w:type="auto"/>
            <w:tcBorders>
              <w:right w:val="single" w:sz="4" w:space="0" w:color="auto"/>
            </w:tcBorders>
          </w:tcPr>
          <w:p w14:paraId="3BD71B05" w14:textId="7B7353E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Effective management of high impact or high prevalence risks associated with the care of each consumer.</w:t>
            </w:r>
          </w:p>
        </w:tc>
        <w:tc>
          <w:tcPr>
            <w:tcW w:w="0" w:type="auto"/>
            <w:tcBorders>
              <w:left w:val="single" w:sz="4" w:space="0" w:color="auto"/>
            </w:tcBorders>
          </w:tcPr>
          <w:p w14:paraId="46345134" w14:textId="706CE3DF"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0C667F" w:rsidRPr="00B83D6B" w:rsidRDefault="000C667F" w:rsidP="000C667F">
            <w:pPr>
              <w:tabs>
                <w:tab w:val="right" w:pos="9026"/>
              </w:tabs>
              <w:spacing w:line="22" w:lineRule="atLeast"/>
              <w:outlineLvl w:val="4"/>
              <w:rPr>
                <w:rFonts w:cs="Arial"/>
                <w:color w:val="auto"/>
              </w:rPr>
            </w:pPr>
            <w:r w:rsidRPr="00B83D6B">
              <w:rPr>
                <w:rFonts w:cs="Arial"/>
                <w:color w:val="auto"/>
              </w:rPr>
              <w:t>Requirement 3(3)(c)</w:t>
            </w:r>
          </w:p>
        </w:tc>
        <w:tc>
          <w:tcPr>
            <w:tcW w:w="0" w:type="auto"/>
            <w:tcBorders>
              <w:right w:val="single" w:sz="4" w:space="0" w:color="auto"/>
            </w:tcBorders>
          </w:tcPr>
          <w:p w14:paraId="2F7F4901" w14:textId="074797BB" w:rsidR="000C667F" w:rsidRPr="00B83D6B" w:rsidRDefault="000C667F" w:rsidP="000C667F">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The needs, goals and preferences of consumers nearing the end of life are recognised and addressed, their comfort </w:t>
            </w:r>
            <w:proofErr w:type="gramStart"/>
            <w:r w:rsidRPr="00B83D6B">
              <w:rPr>
                <w:rFonts w:cs="Arial"/>
              </w:rPr>
              <w:t>maximised</w:t>
            </w:r>
            <w:proofErr w:type="gramEnd"/>
            <w:r w:rsidRPr="00B83D6B">
              <w:rPr>
                <w:rFonts w:cs="Arial"/>
              </w:rPr>
              <w:t xml:space="preserve"> and their dignity preserved.</w:t>
            </w:r>
          </w:p>
        </w:tc>
        <w:tc>
          <w:tcPr>
            <w:tcW w:w="0" w:type="auto"/>
            <w:tcBorders>
              <w:left w:val="single" w:sz="4" w:space="0" w:color="auto"/>
            </w:tcBorders>
          </w:tcPr>
          <w:p w14:paraId="4120776A" w14:textId="610C5637"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0C667F" w:rsidRPr="00B83D6B" w:rsidRDefault="000C667F" w:rsidP="000C667F">
            <w:pPr>
              <w:spacing w:line="22" w:lineRule="atLeast"/>
              <w:rPr>
                <w:rFonts w:cs="Arial"/>
                <w:color w:val="auto"/>
              </w:rPr>
            </w:pPr>
            <w:r w:rsidRPr="00B83D6B">
              <w:rPr>
                <w:rFonts w:cs="Arial"/>
                <w:color w:val="auto"/>
              </w:rPr>
              <w:t>Requirement 3(3)(d)</w:t>
            </w:r>
          </w:p>
        </w:tc>
        <w:tc>
          <w:tcPr>
            <w:tcW w:w="0" w:type="auto"/>
            <w:tcBorders>
              <w:right w:val="single" w:sz="4" w:space="0" w:color="auto"/>
            </w:tcBorders>
          </w:tcPr>
          <w:p w14:paraId="1DE46AD3" w14:textId="1E8F9A4C"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C2242D1" w:rsidR="000C667F" w:rsidRPr="00B83D6B" w:rsidRDefault="000C667F" w:rsidP="000C66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0C667F" w:rsidRPr="00B83D6B" w:rsidRDefault="000C667F" w:rsidP="000C667F">
            <w:pPr>
              <w:spacing w:line="22" w:lineRule="atLeast"/>
              <w:rPr>
                <w:rFonts w:cs="Arial"/>
                <w:color w:val="auto"/>
              </w:rPr>
            </w:pPr>
            <w:r w:rsidRPr="00B83D6B">
              <w:rPr>
                <w:rFonts w:cs="Arial"/>
                <w:color w:val="auto"/>
              </w:rPr>
              <w:t>Requirement 3(3)(e)</w:t>
            </w:r>
          </w:p>
        </w:tc>
        <w:tc>
          <w:tcPr>
            <w:tcW w:w="0" w:type="auto"/>
            <w:tcBorders>
              <w:right w:val="single" w:sz="4" w:space="0" w:color="auto"/>
            </w:tcBorders>
          </w:tcPr>
          <w:p w14:paraId="3E215F5C" w14:textId="5D94D1EA"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3BCB57B"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BF0C2D"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BF0C2D" w:rsidRPr="00B83D6B" w:rsidRDefault="00BF0C2D" w:rsidP="00BF0C2D">
            <w:pPr>
              <w:spacing w:line="22" w:lineRule="atLeast"/>
              <w:rPr>
                <w:rFonts w:cs="Arial"/>
                <w:color w:val="auto"/>
              </w:rPr>
            </w:pPr>
            <w:r w:rsidRPr="00B83D6B">
              <w:rPr>
                <w:rFonts w:cs="Arial"/>
                <w:color w:val="auto"/>
              </w:rPr>
              <w:t>Requirement 3(3)(f)</w:t>
            </w:r>
          </w:p>
        </w:tc>
        <w:tc>
          <w:tcPr>
            <w:tcW w:w="0" w:type="auto"/>
            <w:tcBorders>
              <w:right w:val="single" w:sz="4" w:space="0" w:color="auto"/>
            </w:tcBorders>
          </w:tcPr>
          <w:p w14:paraId="76CB1032" w14:textId="7608BA19"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Timely and appropriate referrals to individuals, other organisations and providers of other care and services.</w:t>
            </w:r>
          </w:p>
        </w:tc>
        <w:tc>
          <w:tcPr>
            <w:tcW w:w="0" w:type="auto"/>
            <w:tcBorders>
              <w:left w:val="single" w:sz="4" w:space="0" w:color="auto"/>
            </w:tcBorders>
          </w:tcPr>
          <w:p w14:paraId="67394FDD" w14:textId="31A89DBD"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BF0C2D"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BF0C2D" w:rsidRPr="00B83D6B" w:rsidRDefault="00BF0C2D" w:rsidP="00BF0C2D">
            <w:pPr>
              <w:spacing w:line="22" w:lineRule="atLeast"/>
              <w:rPr>
                <w:rFonts w:cs="Arial"/>
                <w:color w:val="auto"/>
              </w:rPr>
            </w:pPr>
            <w:r w:rsidRPr="00B83D6B">
              <w:rPr>
                <w:rFonts w:cs="Arial"/>
                <w:color w:val="auto"/>
              </w:rPr>
              <w:t>Requirement 3(3)(g)</w:t>
            </w:r>
          </w:p>
        </w:tc>
        <w:tc>
          <w:tcPr>
            <w:tcW w:w="0" w:type="auto"/>
            <w:tcBorders>
              <w:right w:val="single" w:sz="4" w:space="0" w:color="auto"/>
            </w:tcBorders>
          </w:tcPr>
          <w:p w14:paraId="6C313F53" w14:textId="0928031C"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Minimisation of infection related risks through implementing:</w:t>
            </w:r>
          </w:p>
          <w:p w14:paraId="38574797" w14:textId="77777777" w:rsidR="00BF0C2D" w:rsidRPr="00B83D6B" w:rsidRDefault="00BF0C2D" w:rsidP="006E40CC">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BF0C2D" w:rsidRPr="00B83D6B" w:rsidRDefault="00BF0C2D" w:rsidP="006E40CC">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3167E6FE"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7F2647F3" w14:textId="79F859BA" w:rsidR="00CA040E" w:rsidRPr="00F629F1" w:rsidRDefault="00F0504F" w:rsidP="00F629F1">
      <w:pPr>
        <w:rPr>
          <w:rFonts w:eastAsia="Calibri" w:cs="Arial"/>
          <w:color w:val="auto"/>
        </w:rPr>
      </w:pPr>
      <w:bookmarkStart w:id="2" w:name="_Hlk103330062"/>
      <w:r w:rsidRPr="00F629F1">
        <w:rPr>
          <w:rFonts w:eastAsia="Calibri" w:cs="Arial"/>
          <w:color w:val="auto"/>
        </w:rPr>
        <w:t>C</w:t>
      </w:r>
      <w:r w:rsidR="0043201F" w:rsidRPr="00F629F1">
        <w:rPr>
          <w:rFonts w:eastAsia="Calibri" w:cs="Arial"/>
          <w:color w:val="auto"/>
        </w:rPr>
        <w:t>onsumers</w:t>
      </w:r>
      <w:r w:rsidR="003A46FE" w:rsidRPr="00F629F1">
        <w:rPr>
          <w:rFonts w:eastAsia="Calibri" w:cs="Arial"/>
          <w:color w:val="auto"/>
        </w:rPr>
        <w:t>/</w:t>
      </w:r>
      <w:r w:rsidR="0043201F" w:rsidRPr="00F629F1">
        <w:rPr>
          <w:rFonts w:eastAsia="Calibri" w:cs="Arial"/>
          <w:color w:val="auto"/>
        </w:rPr>
        <w:t xml:space="preserve">representatives considered </w:t>
      </w:r>
      <w:r w:rsidRPr="00F629F1">
        <w:rPr>
          <w:rFonts w:eastAsia="Calibri" w:cs="Arial"/>
          <w:color w:val="auto"/>
        </w:rPr>
        <w:t>the</w:t>
      </w:r>
      <w:r w:rsidR="0043201F" w:rsidRPr="00F629F1">
        <w:rPr>
          <w:rFonts w:eastAsia="Calibri" w:cs="Arial"/>
          <w:color w:val="auto"/>
        </w:rPr>
        <w:t xml:space="preserve"> personal and clinical care </w:t>
      </w:r>
      <w:r w:rsidR="00B65915" w:rsidRPr="00F629F1">
        <w:rPr>
          <w:rFonts w:eastAsia="Calibri" w:cs="Arial"/>
          <w:color w:val="auto"/>
        </w:rPr>
        <w:t xml:space="preserve">they received was </w:t>
      </w:r>
      <w:r w:rsidR="0043201F" w:rsidRPr="00F629F1">
        <w:rPr>
          <w:rFonts w:eastAsia="Calibri" w:cs="Arial"/>
          <w:color w:val="auto"/>
        </w:rPr>
        <w:t>safe and right for them</w:t>
      </w:r>
      <w:r w:rsidR="00395ED9" w:rsidRPr="00F629F1">
        <w:rPr>
          <w:rFonts w:eastAsia="Calibri" w:cs="Arial"/>
          <w:color w:val="auto"/>
        </w:rPr>
        <w:t xml:space="preserve"> and they </w:t>
      </w:r>
      <w:r w:rsidR="00F95E96">
        <w:rPr>
          <w:rFonts w:eastAsia="Calibri" w:cs="Arial"/>
          <w:color w:val="auto"/>
        </w:rPr>
        <w:t xml:space="preserve">positively </w:t>
      </w:r>
      <w:r w:rsidR="003A46FE" w:rsidRPr="00F629F1">
        <w:rPr>
          <w:rFonts w:eastAsia="Calibri" w:cs="Arial"/>
        </w:rPr>
        <w:t xml:space="preserve">described </w:t>
      </w:r>
      <w:r w:rsidR="00F95E96">
        <w:rPr>
          <w:rFonts w:eastAsia="Calibri" w:cs="Arial"/>
        </w:rPr>
        <w:t xml:space="preserve">their interactions with </w:t>
      </w:r>
      <w:r w:rsidR="003A46FE" w:rsidRPr="00F629F1">
        <w:rPr>
          <w:rFonts w:eastAsia="Calibri" w:cs="Arial"/>
        </w:rPr>
        <w:t>staff</w:t>
      </w:r>
      <w:r w:rsidR="00395ED9" w:rsidRPr="00F629F1">
        <w:rPr>
          <w:rFonts w:eastAsia="Calibri" w:cs="Arial"/>
        </w:rPr>
        <w:t xml:space="preserve">. </w:t>
      </w:r>
      <w:r w:rsidR="00CA040E" w:rsidRPr="00F629F1">
        <w:rPr>
          <w:rFonts w:cs="Arial"/>
        </w:rPr>
        <w:t xml:space="preserve">Policies and procedures </w:t>
      </w:r>
      <w:r w:rsidR="009F0278" w:rsidRPr="00F629F1">
        <w:rPr>
          <w:rFonts w:cs="Arial"/>
        </w:rPr>
        <w:t>we</w:t>
      </w:r>
      <w:r w:rsidR="00CA040E" w:rsidRPr="00F629F1">
        <w:rPr>
          <w:rFonts w:cs="Arial"/>
        </w:rPr>
        <w:t xml:space="preserve">re in place to ensure </w:t>
      </w:r>
      <w:r w:rsidR="0071411E" w:rsidRPr="00F629F1">
        <w:rPr>
          <w:rFonts w:cs="Arial"/>
        </w:rPr>
        <w:t xml:space="preserve">care delivery </w:t>
      </w:r>
      <w:r w:rsidR="00F95E96">
        <w:rPr>
          <w:rFonts w:cs="Arial"/>
        </w:rPr>
        <w:t>reflected</w:t>
      </w:r>
      <w:r w:rsidR="00C92478" w:rsidRPr="00F629F1">
        <w:rPr>
          <w:rFonts w:cs="Arial"/>
        </w:rPr>
        <w:t xml:space="preserve"> </w:t>
      </w:r>
      <w:r w:rsidR="00CA040E" w:rsidRPr="00F629F1">
        <w:rPr>
          <w:rFonts w:cs="Arial"/>
        </w:rPr>
        <w:t xml:space="preserve">best practice and </w:t>
      </w:r>
      <w:r w:rsidR="00F95E96">
        <w:rPr>
          <w:rFonts w:cs="Arial"/>
        </w:rPr>
        <w:t xml:space="preserve">was </w:t>
      </w:r>
      <w:r w:rsidR="00CA040E" w:rsidRPr="00F629F1">
        <w:rPr>
          <w:rFonts w:cs="Arial"/>
        </w:rPr>
        <w:t>tailored to</w:t>
      </w:r>
      <w:r w:rsidR="009F0278" w:rsidRPr="00F629F1">
        <w:rPr>
          <w:rFonts w:cs="Arial"/>
        </w:rPr>
        <w:t xml:space="preserve"> </w:t>
      </w:r>
      <w:r w:rsidR="00CA040E" w:rsidRPr="00F629F1">
        <w:rPr>
          <w:rFonts w:cs="Arial"/>
        </w:rPr>
        <w:t>optimis</w:t>
      </w:r>
      <w:r w:rsidR="009F0278" w:rsidRPr="00F629F1">
        <w:rPr>
          <w:rFonts w:cs="Arial"/>
        </w:rPr>
        <w:t>e</w:t>
      </w:r>
      <w:r w:rsidR="00CA040E" w:rsidRPr="00F629F1">
        <w:rPr>
          <w:rFonts w:cs="Arial"/>
        </w:rPr>
        <w:t xml:space="preserve"> the</w:t>
      </w:r>
      <w:r w:rsidR="00B81889" w:rsidRPr="00F629F1">
        <w:rPr>
          <w:rFonts w:cs="Arial"/>
        </w:rPr>
        <w:t xml:space="preserve"> </w:t>
      </w:r>
      <w:r w:rsidR="00CA040E" w:rsidRPr="00F629F1">
        <w:rPr>
          <w:rFonts w:cs="Arial"/>
        </w:rPr>
        <w:t>health and well-being</w:t>
      </w:r>
      <w:r w:rsidR="00B81889" w:rsidRPr="00F629F1">
        <w:rPr>
          <w:rFonts w:cs="Arial"/>
        </w:rPr>
        <w:t xml:space="preserve"> of consumers</w:t>
      </w:r>
      <w:r w:rsidR="00CA040E" w:rsidRPr="00F629F1">
        <w:rPr>
          <w:rFonts w:cs="Arial"/>
        </w:rPr>
        <w:t>.</w:t>
      </w:r>
      <w:r w:rsidR="009617EE" w:rsidRPr="00F629F1">
        <w:rPr>
          <w:rFonts w:cs="Arial"/>
        </w:rPr>
        <w:t xml:space="preserve"> </w:t>
      </w:r>
    </w:p>
    <w:p w14:paraId="541F9099" w14:textId="708C2DAA" w:rsidR="00642B75" w:rsidRPr="00F629F1" w:rsidRDefault="0043201F" w:rsidP="00F629F1">
      <w:pPr>
        <w:rPr>
          <w:rFonts w:cs="Arial"/>
          <w:iCs/>
        </w:rPr>
      </w:pPr>
      <w:r w:rsidRPr="00F629F1">
        <w:rPr>
          <w:rFonts w:cs="Arial"/>
          <w:color w:val="auto"/>
          <w:szCs w:val="22"/>
        </w:rPr>
        <w:t xml:space="preserve">Care documentation </w:t>
      </w:r>
      <w:r w:rsidR="009617EE" w:rsidRPr="00F629F1">
        <w:rPr>
          <w:rFonts w:cs="Arial"/>
          <w:color w:val="auto"/>
          <w:szCs w:val="22"/>
        </w:rPr>
        <w:t xml:space="preserve">and clinical data </w:t>
      </w:r>
      <w:r w:rsidRPr="00F629F1">
        <w:rPr>
          <w:rFonts w:cs="Arial"/>
          <w:color w:val="auto"/>
          <w:szCs w:val="22"/>
        </w:rPr>
        <w:t xml:space="preserve">showed </w:t>
      </w:r>
      <w:r w:rsidR="00DA5B80" w:rsidRPr="00F629F1">
        <w:rPr>
          <w:rFonts w:cs="Arial"/>
        </w:rPr>
        <w:t>care was both safe and effective. H</w:t>
      </w:r>
      <w:r w:rsidRPr="00F629F1">
        <w:rPr>
          <w:rFonts w:cs="Arial"/>
          <w:color w:val="auto"/>
          <w:szCs w:val="22"/>
        </w:rPr>
        <w:t xml:space="preserve">igh impact and high prevalence risks </w:t>
      </w:r>
      <w:r w:rsidR="00FF5187" w:rsidRPr="00F629F1">
        <w:rPr>
          <w:rFonts w:cs="Arial"/>
          <w:color w:val="auto"/>
          <w:szCs w:val="22"/>
        </w:rPr>
        <w:t>we</w:t>
      </w:r>
      <w:r w:rsidRPr="00F629F1">
        <w:rPr>
          <w:rFonts w:cs="Arial"/>
          <w:color w:val="auto"/>
          <w:szCs w:val="22"/>
        </w:rPr>
        <w:t>re effectively identified and managed by the service, with individualised strategies documented</w:t>
      </w:r>
      <w:r w:rsidR="000615BD" w:rsidRPr="00F629F1">
        <w:rPr>
          <w:rFonts w:cs="Arial"/>
          <w:color w:val="auto"/>
          <w:szCs w:val="22"/>
        </w:rPr>
        <w:t xml:space="preserve"> and implemented</w:t>
      </w:r>
      <w:r w:rsidRPr="00F629F1">
        <w:rPr>
          <w:rFonts w:cs="Arial"/>
          <w:color w:val="auto"/>
          <w:szCs w:val="22"/>
        </w:rPr>
        <w:t>.</w:t>
      </w:r>
      <w:r w:rsidR="00AE1368" w:rsidRPr="00F629F1">
        <w:rPr>
          <w:rFonts w:cs="Arial"/>
          <w:color w:val="auto"/>
          <w:szCs w:val="22"/>
        </w:rPr>
        <w:t xml:space="preserve"> C</w:t>
      </w:r>
      <w:r w:rsidR="000B09A1" w:rsidRPr="00F629F1">
        <w:rPr>
          <w:rFonts w:eastAsia="Calibri" w:cs="Arial"/>
          <w:color w:val="auto"/>
        </w:rPr>
        <w:t>are plans consistently reflect</w:t>
      </w:r>
      <w:r w:rsidR="00AE1368" w:rsidRPr="00F629F1">
        <w:rPr>
          <w:rFonts w:eastAsia="Calibri" w:cs="Arial"/>
          <w:color w:val="auto"/>
        </w:rPr>
        <w:t>ed</w:t>
      </w:r>
      <w:r w:rsidR="000B09A1" w:rsidRPr="00F629F1">
        <w:rPr>
          <w:rFonts w:eastAsia="Calibri" w:cs="Arial"/>
          <w:color w:val="auto"/>
        </w:rPr>
        <w:t xml:space="preserve"> the consumer’s individual </w:t>
      </w:r>
      <w:r w:rsidR="009617EE" w:rsidRPr="00F629F1">
        <w:rPr>
          <w:rFonts w:eastAsia="Calibri" w:cs="Arial"/>
          <w:color w:val="auto"/>
        </w:rPr>
        <w:t xml:space="preserve">needs, </w:t>
      </w:r>
      <w:r w:rsidR="000B09A1" w:rsidRPr="00F629F1">
        <w:rPr>
          <w:rFonts w:eastAsia="Calibri" w:cs="Arial"/>
          <w:color w:val="auto"/>
        </w:rPr>
        <w:t>goals</w:t>
      </w:r>
      <w:r w:rsidR="00182BD0" w:rsidRPr="00F629F1">
        <w:rPr>
          <w:rFonts w:eastAsia="Calibri" w:cs="Arial"/>
          <w:color w:val="auto"/>
        </w:rPr>
        <w:t xml:space="preserve"> </w:t>
      </w:r>
      <w:r w:rsidR="000B09A1" w:rsidRPr="00F629F1">
        <w:rPr>
          <w:rFonts w:eastAsia="Calibri" w:cs="Arial"/>
          <w:color w:val="auto"/>
        </w:rPr>
        <w:t xml:space="preserve">and preferences and progress notes </w:t>
      </w:r>
      <w:r w:rsidR="00AE1368" w:rsidRPr="00F629F1">
        <w:rPr>
          <w:rFonts w:eastAsia="Calibri" w:cs="Arial"/>
          <w:color w:val="auto"/>
        </w:rPr>
        <w:t>recorded</w:t>
      </w:r>
      <w:r w:rsidR="000B09A1" w:rsidRPr="00F629F1">
        <w:rPr>
          <w:rFonts w:eastAsia="Calibri" w:cs="Arial"/>
          <w:color w:val="auto"/>
        </w:rPr>
        <w:t xml:space="preserve"> </w:t>
      </w:r>
      <w:r w:rsidR="00182BD0" w:rsidRPr="00F629F1">
        <w:rPr>
          <w:rFonts w:eastAsia="Calibri" w:cs="Arial"/>
          <w:color w:val="auto"/>
        </w:rPr>
        <w:t xml:space="preserve">any </w:t>
      </w:r>
      <w:r w:rsidR="000B09A1" w:rsidRPr="00F629F1">
        <w:rPr>
          <w:rFonts w:eastAsia="Calibri" w:cs="Arial"/>
          <w:color w:val="auto"/>
        </w:rPr>
        <w:t>changes</w:t>
      </w:r>
      <w:r w:rsidR="00182BD0" w:rsidRPr="00F629F1">
        <w:rPr>
          <w:rFonts w:eastAsia="Calibri" w:cs="Arial"/>
          <w:color w:val="auto"/>
        </w:rPr>
        <w:t xml:space="preserve">. </w:t>
      </w:r>
      <w:r w:rsidR="00642B75" w:rsidRPr="00F629F1">
        <w:rPr>
          <w:rFonts w:cs="Arial"/>
          <w:iCs/>
        </w:rPr>
        <w:t xml:space="preserve">Consumers expressed confidence </w:t>
      </w:r>
      <w:r w:rsidR="007414E2" w:rsidRPr="00F629F1">
        <w:rPr>
          <w:rFonts w:cs="Arial"/>
          <w:iCs/>
        </w:rPr>
        <w:t xml:space="preserve">in the </w:t>
      </w:r>
      <w:r w:rsidR="00642B75" w:rsidRPr="00F629F1">
        <w:rPr>
          <w:rFonts w:cs="Arial"/>
          <w:iCs/>
        </w:rPr>
        <w:t>end-of life care</w:t>
      </w:r>
      <w:r w:rsidR="007414E2" w:rsidRPr="00F629F1">
        <w:rPr>
          <w:rFonts w:cs="Arial"/>
          <w:iCs/>
        </w:rPr>
        <w:t xml:space="preserve"> at </w:t>
      </w:r>
      <w:r w:rsidR="00642B75" w:rsidRPr="00F629F1">
        <w:rPr>
          <w:rFonts w:cs="Arial"/>
          <w:iCs/>
        </w:rPr>
        <w:t xml:space="preserve">the service </w:t>
      </w:r>
      <w:r w:rsidR="007414E2" w:rsidRPr="00F629F1">
        <w:rPr>
          <w:rFonts w:cs="Arial"/>
          <w:iCs/>
        </w:rPr>
        <w:t>and felt they would</w:t>
      </w:r>
      <w:r w:rsidR="00DC2C16" w:rsidRPr="00F629F1">
        <w:rPr>
          <w:rFonts w:cs="Arial"/>
          <w:iCs/>
        </w:rPr>
        <w:t xml:space="preserve"> be </w:t>
      </w:r>
      <w:r w:rsidR="00642B75" w:rsidRPr="00F629F1">
        <w:rPr>
          <w:rFonts w:cs="Arial"/>
          <w:iCs/>
        </w:rPr>
        <w:t>support</w:t>
      </w:r>
      <w:r w:rsidR="00DC2C16" w:rsidRPr="00F629F1">
        <w:rPr>
          <w:rFonts w:cs="Arial"/>
          <w:iCs/>
        </w:rPr>
        <w:t>ed</w:t>
      </w:r>
      <w:r w:rsidR="00642B75" w:rsidRPr="00F629F1">
        <w:rPr>
          <w:rFonts w:cs="Arial"/>
          <w:iCs/>
        </w:rPr>
        <w:t xml:space="preserve"> to be as free as possible from pain and to have those important to them </w:t>
      </w:r>
      <w:r w:rsidR="009E54AF" w:rsidRPr="00F629F1">
        <w:rPr>
          <w:rFonts w:cs="Arial"/>
          <w:iCs/>
        </w:rPr>
        <w:t>present</w:t>
      </w:r>
      <w:r w:rsidR="00642B75" w:rsidRPr="00F629F1">
        <w:rPr>
          <w:rFonts w:cs="Arial"/>
          <w:iCs/>
        </w:rPr>
        <w:t>.</w:t>
      </w:r>
    </w:p>
    <w:p w14:paraId="73DD7C1D" w14:textId="65752984" w:rsidR="001E3A7A" w:rsidRPr="00F629F1" w:rsidRDefault="00B03F55" w:rsidP="00F629F1">
      <w:pPr>
        <w:rPr>
          <w:rFonts w:eastAsia="Calibri" w:cs="Arial"/>
        </w:rPr>
      </w:pPr>
      <w:r w:rsidRPr="00F629F1">
        <w:rPr>
          <w:rFonts w:eastAsia="Calibri" w:cs="Arial"/>
          <w:iCs/>
          <w:color w:val="auto"/>
        </w:rPr>
        <w:lastRenderedPageBreak/>
        <w:t xml:space="preserve">Documentation showed information about the consumer’s </w:t>
      </w:r>
      <w:r w:rsidR="000B09A1" w:rsidRPr="00F629F1">
        <w:rPr>
          <w:rFonts w:eastAsia="Calibri" w:cs="Arial"/>
          <w:iCs/>
          <w:color w:val="auto"/>
        </w:rPr>
        <w:t xml:space="preserve">current </w:t>
      </w:r>
      <w:r w:rsidRPr="00F629F1">
        <w:rPr>
          <w:rFonts w:eastAsia="Calibri" w:cs="Arial"/>
          <w:iCs/>
          <w:color w:val="auto"/>
        </w:rPr>
        <w:t>condition, needs and preferences is consistently recorded</w:t>
      </w:r>
      <w:r w:rsidR="002C483E" w:rsidRPr="00F629F1">
        <w:rPr>
          <w:rFonts w:eastAsia="Calibri" w:cs="Arial"/>
          <w:iCs/>
          <w:color w:val="auto"/>
        </w:rPr>
        <w:t xml:space="preserve"> and c</w:t>
      </w:r>
      <w:r w:rsidRPr="00F629F1">
        <w:rPr>
          <w:rFonts w:eastAsia="Calibri" w:cs="Arial"/>
          <w:iCs/>
          <w:color w:val="auto"/>
        </w:rPr>
        <w:t>ommunicat</w:t>
      </w:r>
      <w:r w:rsidR="002C483E" w:rsidRPr="00F629F1">
        <w:rPr>
          <w:rFonts w:eastAsia="Calibri" w:cs="Arial"/>
          <w:iCs/>
          <w:color w:val="auto"/>
        </w:rPr>
        <w:t>ed</w:t>
      </w:r>
      <w:r w:rsidRPr="00F629F1">
        <w:rPr>
          <w:rFonts w:eastAsia="Calibri" w:cs="Arial"/>
          <w:iCs/>
          <w:color w:val="auto"/>
        </w:rPr>
        <w:t xml:space="preserve"> within the organisation and</w:t>
      </w:r>
      <w:r w:rsidR="002C483E" w:rsidRPr="00F629F1">
        <w:rPr>
          <w:rFonts w:eastAsia="Calibri" w:cs="Arial"/>
          <w:iCs/>
          <w:color w:val="auto"/>
        </w:rPr>
        <w:t xml:space="preserve"> to </w:t>
      </w:r>
      <w:r w:rsidR="000B09A1" w:rsidRPr="00F629F1">
        <w:rPr>
          <w:rFonts w:eastAsia="Calibri" w:cs="Arial"/>
          <w:iCs/>
          <w:color w:val="auto"/>
        </w:rPr>
        <w:t>others outside the organisation with responsibility for care</w:t>
      </w:r>
      <w:r w:rsidRPr="00F629F1">
        <w:rPr>
          <w:rFonts w:eastAsia="Calibri" w:cs="Arial"/>
          <w:iCs/>
          <w:color w:val="auto"/>
        </w:rPr>
        <w:t>.</w:t>
      </w:r>
      <w:r w:rsidR="007558CE" w:rsidRPr="00F629F1">
        <w:rPr>
          <w:rFonts w:eastAsia="Calibri" w:cs="Arial"/>
          <w:iCs/>
          <w:color w:val="auto"/>
        </w:rPr>
        <w:t xml:space="preserve"> </w:t>
      </w:r>
      <w:r w:rsidR="00F95E96" w:rsidRPr="00F629F1">
        <w:rPr>
          <w:rFonts w:eastAsia="Calibri" w:cs="Arial"/>
          <w:color w:val="auto"/>
        </w:rPr>
        <w:t>Changes or deterioration in condition were identified and responded to appropriately and the care plan was updated in consultation with the consumer/representative and others responsible for care.</w:t>
      </w:r>
      <w:r w:rsidR="00F95E96">
        <w:rPr>
          <w:rFonts w:eastAsia="Calibri" w:cs="Arial"/>
          <w:color w:val="auto"/>
        </w:rPr>
        <w:t xml:space="preserve"> </w:t>
      </w:r>
      <w:r w:rsidR="001E3A7A" w:rsidRPr="00F629F1">
        <w:rPr>
          <w:rFonts w:eastAsia="Calibri" w:cs="Arial"/>
        </w:rPr>
        <w:t>Consumers/representatives said they were referred to their medical officer, or other health professionals to meet their changing medical</w:t>
      </w:r>
      <w:r w:rsidR="00001130" w:rsidRPr="00F629F1">
        <w:rPr>
          <w:rFonts w:eastAsia="Calibri" w:cs="Arial"/>
        </w:rPr>
        <w:t xml:space="preserve"> </w:t>
      </w:r>
      <w:r w:rsidR="001E3A7A" w:rsidRPr="00F629F1">
        <w:rPr>
          <w:rFonts w:eastAsia="Calibri" w:cs="Arial"/>
        </w:rPr>
        <w:t>needs.</w:t>
      </w:r>
      <w:r w:rsidR="00F95E96">
        <w:rPr>
          <w:rFonts w:eastAsia="Calibri" w:cs="Arial"/>
        </w:rPr>
        <w:t xml:space="preserve"> </w:t>
      </w:r>
    </w:p>
    <w:p w14:paraId="75331B0B" w14:textId="40436A8A" w:rsidR="00C03A3D" w:rsidRPr="00F629F1" w:rsidRDefault="00F31EB4" w:rsidP="00F629F1">
      <w:pPr>
        <w:rPr>
          <w:rFonts w:eastAsia="Calibri" w:cs="Arial"/>
          <w:color w:val="auto"/>
        </w:rPr>
      </w:pPr>
      <w:r w:rsidRPr="00F629F1">
        <w:rPr>
          <w:rFonts w:eastAsia="Calibri" w:cs="Arial"/>
          <w:color w:val="auto"/>
        </w:rPr>
        <w:t>The service had</w:t>
      </w:r>
      <w:r w:rsidR="00586547" w:rsidRPr="00F629F1">
        <w:rPr>
          <w:rFonts w:eastAsia="Calibri" w:cs="Arial"/>
          <w:color w:val="auto"/>
        </w:rPr>
        <w:t xml:space="preserve"> implement</w:t>
      </w:r>
      <w:r w:rsidRPr="00F629F1">
        <w:rPr>
          <w:rFonts w:eastAsia="Calibri" w:cs="Arial"/>
          <w:color w:val="auto"/>
        </w:rPr>
        <w:t>ed</w:t>
      </w:r>
      <w:r w:rsidR="00586547" w:rsidRPr="00F629F1">
        <w:rPr>
          <w:rFonts w:eastAsia="Calibri" w:cs="Arial"/>
          <w:color w:val="auto"/>
        </w:rPr>
        <w:t xml:space="preserve"> </w:t>
      </w:r>
      <w:r w:rsidRPr="00F629F1">
        <w:rPr>
          <w:rFonts w:eastAsia="Calibri" w:cs="Arial"/>
          <w:color w:val="auto"/>
        </w:rPr>
        <w:t xml:space="preserve">policies </w:t>
      </w:r>
      <w:r w:rsidR="00B77514" w:rsidRPr="00F629F1">
        <w:rPr>
          <w:rFonts w:eastAsia="Calibri" w:cs="Arial"/>
          <w:color w:val="auto"/>
        </w:rPr>
        <w:t xml:space="preserve">supporting </w:t>
      </w:r>
      <w:r w:rsidR="00586547" w:rsidRPr="00F629F1">
        <w:rPr>
          <w:rFonts w:eastAsia="Calibri" w:cs="Arial"/>
          <w:color w:val="auto"/>
        </w:rPr>
        <w:t>standard and transmission-based precautions to prevent and control infection</w:t>
      </w:r>
      <w:r w:rsidR="00B77514" w:rsidRPr="00F629F1">
        <w:rPr>
          <w:rFonts w:eastAsia="Calibri" w:cs="Arial"/>
          <w:color w:val="auto"/>
        </w:rPr>
        <w:t xml:space="preserve">. </w:t>
      </w:r>
      <w:r w:rsidR="00095FC9" w:rsidRPr="00F629F1">
        <w:rPr>
          <w:rFonts w:eastAsia="Calibri" w:cs="Arial"/>
          <w:color w:val="auto"/>
        </w:rPr>
        <w:t>Consumers/</w:t>
      </w:r>
      <w:r w:rsidR="00C03A3D" w:rsidRPr="00F629F1">
        <w:rPr>
          <w:rFonts w:eastAsia="Calibri" w:cs="Arial"/>
          <w:color w:val="auto"/>
        </w:rPr>
        <w:t>representative</w:t>
      </w:r>
      <w:r w:rsidR="00095FC9" w:rsidRPr="00F629F1">
        <w:rPr>
          <w:rFonts w:eastAsia="Calibri" w:cs="Arial"/>
          <w:color w:val="auto"/>
        </w:rPr>
        <w:t>s</w:t>
      </w:r>
      <w:r w:rsidR="00C03A3D" w:rsidRPr="00F629F1">
        <w:rPr>
          <w:rFonts w:eastAsia="Calibri" w:cs="Arial"/>
          <w:color w:val="auto"/>
        </w:rPr>
        <w:t xml:space="preserve"> </w:t>
      </w:r>
      <w:r w:rsidR="00881833" w:rsidRPr="00F629F1">
        <w:rPr>
          <w:rFonts w:eastAsia="Calibri" w:cs="Arial"/>
          <w:color w:val="auto"/>
        </w:rPr>
        <w:t>confirmed staff</w:t>
      </w:r>
      <w:r w:rsidR="005A55B8" w:rsidRPr="00F629F1">
        <w:rPr>
          <w:rFonts w:eastAsia="Calibri" w:cs="Arial"/>
          <w:color w:val="auto"/>
        </w:rPr>
        <w:t xml:space="preserve"> </w:t>
      </w:r>
      <w:r w:rsidR="008E2144" w:rsidRPr="00F629F1">
        <w:rPr>
          <w:rFonts w:cs="Arial"/>
        </w:rPr>
        <w:t>followed the infection control guidelines</w:t>
      </w:r>
      <w:r w:rsidR="008E2144" w:rsidRPr="00F629F1">
        <w:rPr>
          <w:rFonts w:eastAsia="Calibri" w:cs="Arial"/>
          <w:color w:val="auto"/>
        </w:rPr>
        <w:t xml:space="preserve"> such as sanitising </w:t>
      </w:r>
      <w:r w:rsidR="00C03A3D" w:rsidRPr="00F629F1">
        <w:rPr>
          <w:rFonts w:eastAsia="Calibri" w:cs="Arial"/>
          <w:color w:val="auto"/>
        </w:rPr>
        <w:t xml:space="preserve">their hands and wearing </w:t>
      </w:r>
      <w:r w:rsidR="008E2144" w:rsidRPr="00F629F1">
        <w:rPr>
          <w:rFonts w:eastAsia="Calibri" w:cs="Arial"/>
          <w:color w:val="auto"/>
        </w:rPr>
        <w:t>m</w:t>
      </w:r>
      <w:r w:rsidR="00C03A3D" w:rsidRPr="00F629F1">
        <w:rPr>
          <w:rFonts w:eastAsia="Calibri" w:cs="Arial"/>
          <w:color w:val="auto"/>
        </w:rPr>
        <w:t>asks</w:t>
      </w:r>
      <w:r w:rsidR="005A55B8" w:rsidRPr="00F629F1">
        <w:rPr>
          <w:rFonts w:eastAsia="Calibri" w:cs="Arial"/>
          <w:color w:val="auto"/>
        </w:rPr>
        <w:t>.</w:t>
      </w:r>
      <w:r w:rsidR="00084098" w:rsidRPr="00F629F1">
        <w:rPr>
          <w:rFonts w:eastAsia="Calibri" w:cs="Arial"/>
          <w:color w:val="auto"/>
        </w:rPr>
        <w:t xml:space="preserve"> </w:t>
      </w:r>
      <w:r w:rsidR="00F95E96">
        <w:rPr>
          <w:rFonts w:cs="Arial"/>
        </w:rPr>
        <w:t xml:space="preserve">Records of </w:t>
      </w:r>
      <w:r w:rsidR="00084098" w:rsidRPr="00F629F1">
        <w:rPr>
          <w:rFonts w:cs="Arial"/>
        </w:rPr>
        <w:t>the vaccination status of all consumers and staff</w:t>
      </w:r>
      <w:r w:rsidR="00F95E96">
        <w:rPr>
          <w:rFonts w:cs="Arial"/>
        </w:rPr>
        <w:t xml:space="preserve"> were available.</w:t>
      </w:r>
    </w:p>
    <w:p w14:paraId="462F3A4F" w14:textId="0074D951" w:rsidR="003C3B5A" w:rsidRPr="00381A05" w:rsidRDefault="001D03FE" w:rsidP="00F629F1">
      <w:pPr>
        <w:rPr>
          <w:rFonts w:eastAsia="Calibri" w:cs="Arial"/>
          <w:color w:val="auto"/>
          <w:highlight w:val="yellow"/>
        </w:rPr>
      </w:pPr>
      <w:r w:rsidRPr="00F629F1">
        <w:rPr>
          <w:rFonts w:eastAsia="Calibri" w:cs="Arial"/>
          <w:color w:val="auto"/>
        </w:rPr>
        <w:t>Staff had received training in infection control strategies and</w:t>
      </w:r>
      <w:r w:rsidR="003D2FA1" w:rsidRPr="00F629F1">
        <w:rPr>
          <w:rFonts w:eastAsia="Calibri" w:cs="Arial"/>
          <w:color w:val="auto"/>
        </w:rPr>
        <w:t xml:space="preserve"> </w:t>
      </w:r>
      <w:r w:rsidR="00B77514" w:rsidRPr="00F629F1">
        <w:rPr>
          <w:rFonts w:eastAsia="Calibri" w:cs="Arial"/>
          <w:color w:val="auto"/>
        </w:rPr>
        <w:t xml:space="preserve">were observed </w:t>
      </w:r>
      <w:r w:rsidR="003D2FA1" w:rsidRPr="00F629F1">
        <w:rPr>
          <w:rFonts w:eastAsia="Calibri" w:cs="Arial"/>
          <w:color w:val="auto"/>
        </w:rPr>
        <w:t>adopting</w:t>
      </w:r>
      <w:r w:rsidR="00110476" w:rsidRPr="00F629F1">
        <w:rPr>
          <w:rFonts w:eastAsia="Calibri" w:cs="Arial"/>
          <w:color w:val="auto"/>
        </w:rPr>
        <w:t xml:space="preserve"> </w:t>
      </w:r>
      <w:r w:rsidR="00CD635A" w:rsidRPr="00F629F1">
        <w:rPr>
          <w:rFonts w:eastAsia="Calibri" w:cs="Arial"/>
          <w:color w:val="auto"/>
        </w:rPr>
        <w:t>infection control measures</w:t>
      </w:r>
      <w:r w:rsidR="003D2FA1" w:rsidRPr="00F629F1">
        <w:rPr>
          <w:rFonts w:eastAsia="Calibri" w:cs="Arial"/>
          <w:color w:val="auto"/>
        </w:rPr>
        <w:t xml:space="preserve">. Staff </w:t>
      </w:r>
      <w:r w:rsidR="000C5FB5" w:rsidRPr="00F629F1">
        <w:rPr>
          <w:rFonts w:eastAsia="Calibri" w:cs="Arial"/>
          <w:color w:val="auto"/>
        </w:rPr>
        <w:t xml:space="preserve">correctly </w:t>
      </w:r>
      <w:r w:rsidR="003D2FA1" w:rsidRPr="00F629F1">
        <w:rPr>
          <w:rFonts w:eastAsia="Calibri" w:cs="Arial"/>
          <w:color w:val="auto"/>
        </w:rPr>
        <w:t xml:space="preserve">described </w:t>
      </w:r>
      <w:r w:rsidR="00B77514" w:rsidRPr="00F629F1">
        <w:rPr>
          <w:rFonts w:eastAsia="Calibri" w:cs="Arial"/>
          <w:color w:val="auto"/>
        </w:rPr>
        <w:t>how they manage</w:t>
      </w:r>
      <w:r w:rsidRPr="00F629F1">
        <w:rPr>
          <w:rFonts w:eastAsia="Calibri" w:cs="Arial"/>
          <w:color w:val="auto"/>
        </w:rPr>
        <w:t>d</w:t>
      </w:r>
      <w:r w:rsidR="00B77514" w:rsidRPr="00F629F1">
        <w:rPr>
          <w:rFonts w:eastAsia="Calibri" w:cs="Arial"/>
          <w:color w:val="auto"/>
        </w:rPr>
        <w:t xml:space="preserve"> infection-related risks</w:t>
      </w:r>
      <w:r w:rsidR="003D2FA1" w:rsidRPr="00F629F1">
        <w:rPr>
          <w:rFonts w:eastAsia="Calibri" w:cs="Arial"/>
          <w:color w:val="auto"/>
        </w:rPr>
        <w:t xml:space="preserve"> in their</w:t>
      </w:r>
      <w:r w:rsidR="00606C6C" w:rsidRPr="00F629F1">
        <w:rPr>
          <w:rFonts w:eastAsia="Calibri" w:cs="Arial"/>
          <w:color w:val="auto"/>
        </w:rPr>
        <w:t xml:space="preserve"> </w:t>
      </w:r>
      <w:r w:rsidR="003D2FA1" w:rsidRPr="00F629F1">
        <w:rPr>
          <w:rFonts w:eastAsia="Calibri" w:cs="Arial"/>
          <w:color w:val="auto"/>
        </w:rPr>
        <w:t>work</w:t>
      </w:r>
      <w:r w:rsidR="00B77514" w:rsidRPr="00F629F1">
        <w:rPr>
          <w:rFonts w:eastAsia="Calibri" w:cs="Arial"/>
          <w:color w:val="auto"/>
        </w:rPr>
        <w:t>.</w:t>
      </w:r>
      <w:r w:rsidR="00ED0D1F">
        <w:rPr>
          <w:rFonts w:eastAsia="Calibri" w:cs="Arial"/>
          <w:color w:val="auto"/>
        </w:rPr>
        <w:t xml:space="preserve"> </w:t>
      </w:r>
      <w:r w:rsidR="00F47F27" w:rsidRPr="00F629F1">
        <w:rPr>
          <w:rFonts w:eastAsia="Calibri" w:cs="Arial"/>
          <w:color w:val="auto"/>
        </w:rPr>
        <w:t>Clinical policies</w:t>
      </w:r>
      <w:r w:rsidR="00586547" w:rsidRPr="00F629F1">
        <w:rPr>
          <w:rFonts w:eastAsia="Calibri" w:cs="Arial"/>
          <w:color w:val="auto"/>
        </w:rPr>
        <w:t xml:space="preserve"> promote</w:t>
      </w:r>
      <w:r w:rsidR="00F47F27" w:rsidRPr="00F629F1">
        <w:rPr>
          <w:rFonts w:eastAsia="Calibri" w:cs="Arial"/>
          <w:color w:val="auto"/>
        </w:rPr>
        <w:t>d</w:t>
      </w:r>
      <w:r w:rsidR="00586547" w:rsidRPr="00F629F1">
        <w:rPr>
          <w:rFonts w:eastAsia="Calibri" w:cs="Arial"/>
          <w:color w:val="auto"/>
        </w:rPr>
        <w:t xml:space="preserve"> appropriate antibiotic prescribing and use, to support optimal care</w:t>
      </w:r>
      <w:r w:rsidR="00F47F27" w:rsidRPr="00F629F1">
        <w:rPr>
          <w:rFonts w:eastAsia="Calibri" w:cs="Arial"/>
          <w:color w:val="auto"/>
        </w:rPr>
        <w:t xml:space="preserve"> </w:t>
      </w:r>
      <w:r w:rsidR="00586547" w:rsidRPr="00F629F1">
        <w:rPr>
          <w:rFonts w:eastAsia="Calibri" w:cs="Arial"/>
          <w:color w:val="auto"/>
        </w:rPr>
        <w:t>and reduce the risk of increasing resistance to antibiotics.</w:t>
      </w:r>
      <w:r w:rsidR="00F47F27" w:rsidRPr="00F629F1">
        <w:rPr>
          <w:rFonts w:eastAsia="Calibri" w:cs="Arial"/>
          <w:color w:val="auto"/>
        </w:rPr>
        <w:t xml:space="preserve"> </w:t>
      </w:r>
      <w:r w:rsidR="004500EF" w:rsidRPr="00F629F1">
        <w:rPr>
          <w:rFonts w:eastAsia="Calibri" w:cs="Arial"/>
          <w:color w:val="auto"/>
        </w:rPr>
        <w:t xml:space="preserve">Staff were knowledgeable </w:t>
      </w:r>
      <w:r w:rsidR="00C36F33" w:rsidRPr="00F629F1">
        <w:rPr>
          <w:rFonts w:eastAsia="Calibri" w:cs="Arial"/>
          <w:color w:val="auto"/>
        </w:rPr>
        <w:t xml:space="preserve">in </w:t>
      </w:r>
      <w:r w:rsidR="00530258" w:rsidRPr="00F629F1">
        <w:rPr>
          <w:rFonts w:eastAsia="Calibri" w:cs="Arial"/>
          <w:color w:val="auto"/>
        </w:rPr>
        <w:t>good antibiotic stewardship</w:t>
      </w:r>
      <w:r w:rsidR="00C36F33" w:rsidRPr="00F629F1">
        <w:rPr>
          <w:rFonts w:eastAsia="Calibri" w:cs="Arial"/>
          <w:color w:val="auto"/>
        </w:rPr>
        <w:t xml:space="preserve"> and risks associated with antimicrobial resistance</w:t>
      </w:r>
      <w:r w:rsidR="0043201F" w:rsidRPr="00F629F1">
        <w:rPr>
          <w:rFonts w:eastAsia="Calibri" w:cs="Arial"/>
          <w:color w:val="auto"/>
        </w:rPr>
        <w:t>.</w:t>
      </w:r>
      <w:r w:rsidR="003C3B5A" w:rsidRPr="00B83D6B">
        <w:rPr>
          <w:rFonts w:cs="Arial"/>
          <w:color w:val="FF0000"/>
        </w:rPr>
        <w:br w:type="page"/>
      </w:r>
      <w:bookmarkEnd w:id="2"/>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cs="Arial"/>
              </w:rPr>
            </w:pPr>
            <w:r w:rsidRPr="00B83D6B">
              <w:rPr>
                <w:rFonts w:cs="Arial"/>
              </w:rPr>
              <w:t>Services and supports for daily living</w:t>
            </w:r>
          </w:p>
        </w:tc>
        <w:tc>
          <w:tcPr>
            <w:tcW w:w="0" w:type="auto"/>
          </w:tcPr>
          <w:p w14:paraId="63D05288" w14:textId="75B446E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F0C2D">
              <w:rPr>
                <w:rFonts w:cs="Arial"/>
              </w:rPr>
              <w:t>Compliant</w:t>
            </w:r>
            <w:r w:rsidR="0014722A" w:rsidRPr="00BF0C2D">
              <w:rPr>
                <w:rFonts w:cs="Arial"/>
              </w:rPr>
              <w:t xml:space="preserve"> </w:t>
            </w:r>
          </w:p>
        </w:tc>
      </w:tr>
      <w:tr w:rsidR="000C667F"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0C667F" w:rsidRPr="00B83D6B" w:rsidRDefault="000C667F" w:rsidP="000C667F">
            <w:pPr>
              <w:spacing w:line="22" w:lineRule="atLeast"/>
              <w:rPr>
                <w:rFonts w:cs="Arial"/>
                <w:color w:val="auto"/>
              </w:rPr>
            </w:pPr>
            <w:r w:rsidRPr="00B83D6B">
              <w:rPr>
                <w:rFonts w:cs="Arial"/>
                <w:color w:val="auto"/>
              </w:rPr>
              <w:t>Requirement 4(3)(a)</w:t>
            </w:r>
          </w:p>
        </w:tc>
        <w:tc>
          <w:tcPr>
            <w:tcW w:w="0" w:type="auto"/>
            <w:tcBorders>
              <w:right w:val="single" w:sz="4" w:space="0" w:color="auto"/>
            </w:tcBorders>
          </w:tcPr>
          <w:p w14:paraId="3E586FCF" w14:textId="1ADB9973"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411E70A4"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0C667F" w:rsidRPr="00B83D6B" w:rsidRDefault="000C667F" w:rsidP="000C667F">
            <w:pPr>
              <w:spacing w:line="22" w:lineRule="atLeast"/>
              <w:rPr>
                <w:rFonts w:cs="Arial"/>
                <w:color w:val="auto"/>
              </w:rPr>
            </w:pPr>
            <w:r w:rsidRPr="00B83D6B">
              <w:rPr>
                <w:rFonts w:cs="Arial"/>
                <w:color w:val="auto"/>
              </w:rPr>
              <w:t>Requirement 4(3)(b)</w:t>
            </w:r>
          </w:p>
        </w:tc>
        <w:tc>
          <w:tcPr>
            <w:tcW w:w="0" w:type="auto"/>
            <w:tcBorders>
              <w:right w:val="single" w:sz="4" w:space="0" w:color="auto"/>
            </w:tcBorders>
          </w:tcPr>
          <w:p w14:paraId="74F855D4" w14:textId="7ECE0232"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2EE9AA03"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0C667F" w:rsidRPr="00B83D6B" w:rsidRDefault="000C667F" w:rsidP="000C667F">
            <w:pPr>
              <w:spacing w:line="22" w:lineRule="atLeast"/>
              <w:rPr>
                <w:rFonts w:cs="Arial"/>
                <w:color w:val="auto"/>
              </w:rPr>
            </w:pPr>
            <w:r w:rsidRPr="00B83D6B">
              <w:rPr>
                <w:rFonts w:cs="Arial"/>
                <w:color w:val="auto"/>
              </w:rPr>
              <w:t>Requirement 4(3)(c)</w:t>
            </w:r>
          </w:p>
        </w:tc>
        <w:tc>
          <w:tcPr>
            <w:tcW w:w="0" w:type="auto"/>
            <w:tcBorders>
              <w:right w:val="single" w:sz="4" w:space="0" w:color="auto"/>
            </w:tcBorders>
          </w:tcPr>
          <w:p w14:paraId="196F834B" w14:textId="732F24A2"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Services and supports for daily living assist each consumer to:</w:t>
            </w:r>
          </w:p>
          <w:p w14:paraId="660C8AF1" w14:textId="77777777" w:rsidR="000C667F" w:rsidRPr="00B83D6B" w:rsidRDefault="000C667F" w:rsidP="006E40CC">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0C667F" w:rsidRPr="00B83D6B" w:rsidRDefault="000C667F" w:rsidP="006E40CC">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0C667F" w:rsidRPr="00B83D6B" w:rsidRDefault="000C667F" w:rsidP="006E40CC">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1296BC8E"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0C667F" w:rsidRPr="00B83D6B" w:rsidRDefault="000C667F" w:rsidP="000C667F">
            <w:pPr>
              <w:spacing w:line="22" w:lineRule="atLeast"/>
              <w:rPr>
                <w:rFonts w:cs="Arial"/>
                <w:color w:val="auto"/>
              </w:rPr>
            </w:pPr>
            <w:r w:rsidRPr="00B83D6B">
              <w:rPr>
                <w:rFonts w:cs="Arial"/>
                <w:color w:val="auto"/>
              </w:rPr>
              <w:t>Requirement 4(3)(d)</w:t>
            </w:r>
          </w:p>
        </w:tc>
        <w:tc>
          <w:tcPr>
            <w:tcW w:w="0" w:type="auto"/>
            <w:tcBorders>
              <w:right w:val="single" w:sz="4" w:space="0" w:color="auto"/>
            </w:tcBorders>
          </w:tcPr>
          <w:p w14:paraId="557356C9" w14:textId="73441FA0"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2816B3BE" w:rsidR="000C667F" w:rsidRPr="00B83D6B" w:rsidRDefault="000C667F" w:rsidP="000C667F">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0C667F" w:rsidRPr="00B83D6B" w:rsidRDefault="000C667F" w:rsidP="000C667F">
            <w:pPr>
              <w:spacing w:line="22" w:lineRule="atLeast"/>
              <w:rPr>
                <w:rFonts w:cs="Arial"/>
                <w:color w:val="auto"/>
              </w:rPr>
            </w:pPr>
            <w:r w:rsidRPr="00B83D6B">
              <w:rPr>
                <w:rFonts w:cs="Arial"/>
                <w:color w:val="auto"/>
              </w:rPr>
              <w:t>Requirement 4(3)(e)</w:t>
            </w:r>
          </w:p>
        </w:tc>
        <w:tc>
          <w:tcPr>
            <w:tcW w:w="0" w:type="auto"/>
            <w:tcBorders>
              <w:right w:val="single" w:sz="4" w:space="0" w:color="auto"/>
            </w:tcBorders>
          </w:tcPr>
          <w:p w14:paraId="6C8CB440" w14:textId="3E5A0ECE"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Timely and appropriate referrals to individuals, other organisations and providers of other care and services.</w:t>
            </w:r>
          </w:p>
        </w:tc>
        <w:tc>
          <w:tcPr>
            <w:tcW w:w="0" w:type="auto"/>
            <w:tcBorders>
              <w:left w:val="single" w:sz="4" w:space="0" w:color="auto"/>
            </w:tcBorders>
          </w:tcPr>
          <w:p w14:paraId="6CEBDFF4" w14:textId="62DAD607" w:rsidR="000C667F" w:rsidRPr="00B83D6B" w:rsidRDefault="000C667F" w:rsidP="000C667F">
            <w:pPr>
              <w:spacing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BF0C2D"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BF0C2D" w:rsidRPr="00B83D6B" w:rsidRDefault="00BF0C2D" w:rsidP="00BF0C2D">
            <w:pPr>
              <w:spacing w:line="22" w:lineRule="atLeast"/>
              <w:rPr>
                <w:rFonts w:cs="Arial"/>
                <w:color w:val="auto"/>
              </w:rPr>
            </w:pPr>
            <w:r w:rsidRPr="00B83D6B">
              <w:rPr>
                <w:rFonts w:cs="Arial"/>
                <w:color w:val="auto"/>
              </w:rPr>
              <w:t>Requirement 4(3)(f)</w:t>
            </w:r>
          </w:p>
        </w:tc>
        <w:tc>
          <w:tcPr>
            <w:tcW w:w="0" w:type="auto"/>
            <w:tcBorders>
              <w:right w:val="single" w:sz="4" w:space="0" w:color="auto"/>
            </w:tcBorders>
          </w:tcPr>
          <w:p w14:paraId="5C5BD127" w14:textId="587BCEFD"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Where meals are provided, they are varied and of suitable quality and quantity.</w:t>
            </w:r>
          </w:p>
        </w:tc>
        <w:tc>
          <w:tcPr>
            <w:tcW w:w="0" w:type="auto"/>
            <w:tcBorders>
              <w:left w:val="single" w:sz="4" w:space="0" w:color="auto"/>
            </w:tcBorders>
          </w:tcPr>
          <w:p w14:paraId="4973AA52" w14:textId="064EEC3E"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BF0C2D"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BF0C2D" w:rsidRPr="00B83D6B" w:rsidRDefault="00BF0C2D" w:rsidP="00BF0C2D">
            <w:pPr>
              <w:spacing w:line="22" w:lineRule="atLeast"/>
              <w:rPr>
                <w:rFonts w:cs="Arial"/>
                <w:color w:val="auto"/>
              </w:rPr>
            </w:pPr>
            <w:r w:rsidRPr="00B83D6B">
              <w:rPr>
                <w:rFonts w:cs="Arial"/>
                <w:color w:val="auto"/>
              </w:rPr>
              <w:t>Requirement 4(3)(g)</w:t>
            </w:r>
          </w:p>
        </w:tc>
        <w:tc>
          <w:tcPr>
            <w:tcW w:w="0" w:type="auto"/>
            <w:tcBorders>
              <w:right w:val="single" w:sz="4" w:space="0" w:color="auto"/>
            </w:tcBorders>
          </w:tcPr>
          <w:p w14:paraId="160754F0" w14:textId="280C53EA"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Where equipment is provided, it is safe, suitable, clean and well maintained.</w:t>
            </w:r>
          </w:p>
        </w:tc>
        <w:tc>
          <w:tcPr>
            <w:tcW w:w="0" w:type="auto"/>
            <w:tcBorders>
              <w:left w:val="single" w:sz="4" w:space="0" w:color="auto"/>
            </w:tcBorders>
          </w:tcPr>
          <w:p w14:paraId="32523542" w14:textId="025E9EC3"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bl>
    <w:p w14:paraId="0FD918BB" w14:textId="77777777" w:rsidR="007209A1" w:rsidRPr="001952EB" w:rsidRDefault="007209A1" w:rsidP="00341026">
      <w:pPr>
        <w:pStyle w:val="Heading2"/>
        <w:spacing w:before="120" w:after="120" w:line="22" w:lineRule="atLeast"/>
        <w:rPr>
          <w:rFonts w:ascii="Arial" w:hAnsi="Arial" w:cs="Arial"/>
          <w:b w:val="0"/>
          <w:bCs w:val="0"/>
        </w:rPr>
      </w:pPr>
      <w:r w:rsidRPr="00B83D6B">
        <w:rPr>
          <w:rFonts w:ascii="Arial" w:hAnsi="Arial" w:cs="Arial"/>
        </w:rPr>
        <w:t>Findings</w:t>
      </w:r>
    </w:p>
    <w:p w14:paraId="3702F6E2" w14:textId="5533D8F4" w:rsidR="00EF67FE" w:rsidRPr="004975C8" w:rsidRDefault="00DF2380" w:rsidP="00FB60D8">
      <w:pPr>
        <w:rPr>
          <w:rFonts w:eastAsia="Calibri" w:cs="Arial"/>
          <w:color w:val="auto"/>
        </w:rPr>
      </w:pPr>
      <w:r w:rsidRPr="004975C8">
        <w:rPr>
          <w:rFonts w:eastAsia="Calibri" w:cs="Arial"/>
          <w:color w:val="auto"/>
        </w:rPr>
        <w:t>Consumers</w:t>
      </w:r>
      <w:r w:rsidR="00B06B5E" w:rsidRPr="004975C8">
        <w:rPr>
          <w:rFonts w:eastAsia="Calibri" w:cs="Arial"/>
          <w:color w:val="auto"/>
        </w:rPr>
        <w:t>/</w:t>
      </w:r>
      <w:r w:rsidR="005929B5" w:rsidRPr="004975C8">
        <w:rPr>
          <w:rFonts w:eastAsia="Calibri" w:cs="Arial"/>
          <w:color w:val="auto"/>
        </w:rPr>
        <w:t>representatives</w:t>
      </w:r>
      <w:r w:rsidRPr="004975C8">
        <w:rPr>
          <w:rFonts w:eastAsia="Calibri" w:cs="Arial"/>
          <w:color w:val="auto"/>
        </w:rPr>
        <w:t xml:space="preserve"> felt </w:t>
      </w:r>
      <w:r w:rsidR="005929B5" w:rsidRPr="004975C8">
        <w:rPr>
          <w:rFonts w:eastAsia="Calibri" w:cs="Arial"/>
          <w:color w:val="auto"/>
        </w:rPr>
        <w:t xml:space="preserve">the service provided the </w:t>
      </w:r>
      <w:r w:rsidR="00365C9F" w:rsidRPr="004975C8">
        <w:rPr>
          <w:rFonts w:eastAsia="Calibri" w:cs="Arial"/>
          <w:color w:val="auto"/>
        </w:rPr>
        <w:t xml:space="preserve">necessary </w:t>
      </w:r>
      <w:r w:rsidR="005929B5" w:rsidRPr="004975C8">
        <w:rPr>
          <w:rFonts w:eastAsia="Calibri" w:cs="Arial"/>
          <w:color w:val="auto"/>
        </w:rPr>
        <w:t>support</w:t>
      </w:r>
      <w:r w:rsidR="00365C9F" w:rsidRPr="004975C8">
        <w:rPr>
          <w:rFonts w:eastAsia="Calibri" w:cs="Arial"/>
          <w:color w:val="auto"/>
        </w:rPr>
        <w:t>s</w:t>
      </w:r>
      <w:r w:rsidR="005929B5" w:rsidRPr="004975C8">
        <w:rPr>
          <w:rFonts w:eastAsia="Calibri" w:cs="Arial"/>
          <w:color w:val="auto"/>
        </w:rPr>
        <w:t xml:space="preserve"> to promote their well-being, independence</w:t>
      </w:r>
      <w:r w:rsidR="00545E36" w:rsidRPr="004975C8">
        <w:rPr>
          <w:rFonts w:eastAsia="Calibri" w:cs="Arial"/>
          <w:color w:val="auto"/>
        </w:rPr>
        <w:t xml:space="preserve"> </w:t>
      </w:r>
      <w:r w:rsidR="005929B5" w:rsidRPr="004975C8">
        <w:rPr>
          <w:rFonts w:eastAsia="Calibri" w:cs="Arial"/>
          <w:color w:val="auto"/>
        </w:rPr>
        <w:t xml:space="preserve">and quality of life. </w:t>
      </w:r>
    </w:p>
    <w:p w14:paraId="754180C9" w14:textId="13409034" w:rsidR="00773B21" w:rsidRPr="004975C8" w:rsidRDefault="00902BBF" w:rsidP="00FB60D8">
      <w:pPr>
        <w:rPr>
          <w:rFonts w:eastAsia="Calibri" w:cs="Arial"/>
          <w:color w:val="auto"/>
        </w:rPr>
      </w:pPr>
      <w:r w:rsidRPr="004975C8">
        <w:rPr>
          <w:rFonts w:eastAsia="Calibri" w:cs="Arial"/>
          <w:color w:val="auto"/>
        </w:rPr>
        <w:t>C</w:t>
      </w:r>
      <w:r w:rsidR="0022788F" w:rsidRPr="004975C8">
        <w:rPr>
          <w:rFonts w:eastAsia="Calibri" w:cs="Arial"/>
          <w:color w:val="auto"/>
        </w:rPr>
        <w:t xml:space="preserve">are and lifestyle </w:t>
      </w:r>
      <w:proofErr w:type="gramStart"/>
      <w:r w:rsidR="0022788F" w:rsidRPr="004975C8">
        <w:rPr>
          <w:rFonts w:eastAsia="Calibri" w:cs="Arial"/>
          <w:color w:val="auto"/>
        </w:rPr>
        <w:t>plans</w:t>
      </w:r>
      <w:proofErr w:type="gramEnd"/>
      <w:r w:rsidR="0022788F" w:rsidRPr="004975C8">
        <w:rPr>
          <w:rFonts w:eastAsia="Calibri" w:cs="Arial"/>
          <w:color w:val="auto"/>
        </w:rPr>
        <w:t xml:space="preserve"> included information about consumers’ relationships, personal goals, </w:t>
      </w:r>
      <w:r w:rsidR="00AF2D46" w:rsidRPr="004975C8">
        <w:rPr>
          <w:rFonts w:eastAsia="Calibri" w:cs="Arial"/>
          <w:color w:val="auto"/>
        </w:rPr>
        <w:t>preferred</w:t>
      </w:r>
      <w:r w:rsidR="0022788F" w:rsidRPr="004975C8">
        <w:rPr>
          <w:rFonts w:eastAsia="Calibri" w:cs="Arial"/>
          <w:color w:val="auto"/>
        </w:rPr>
        <w:t xml:space="preserve"> activities, as well as their emotional, spiritual, cultural, social</w:t>
      </w:r>
      <w:r w:rsidRPr="004975C8">
        <w:rPr>
          <w:rFonts w:eastAsia="Calibri" w:cs="Arial"/>
          <w:color w:val="auto"/>
        </w:rPr>
        <w:t xml:space="preserve"> </w:t>
      </w:r>
      <w:r w:rsidR="0022788F" w:rsidRPr="004975C8">
        <w:rPr>
          <w:rFonts w:eastAsia="Calibri" w:cs="Arial"/>
          <w:color w:val="auto"/>
        </w:rPr>
        <w:t xml:space="preserve">and community needs. </w:t>
      </w:r>
      <w:r w:rsidR="006C7497" w:rsidRPr="004975C8">
        <w:rPr>
          <w:rFonts w:eastAsia="Calibri" w:cs="Arial"/>
          <w:color w:val="auto"/>
        </w:rPr>
        <w:t>S</w:t>
      </w:r>
      <w:r w:rsidR="0022788F" w:rsidRPr="004975C8">
        <w:rPr>
          <w:rFonts w:eastAsia="Calibri" w:cs="Arial"/>
          <w:color w:val="auto"/>
        </w:rPr>
        <w:t>taff des</w:t>
      </w:r>
      <w:r w:rsidR="000802F4" w:rsidRPr="004975C8">
        <w:rPr>
          <w:rFonts w:eastAsia="Calibri" w:cs="Arial"/>
          <w:color w:val="auto"/>
        </w:rPr>
        <w:t>cribed how</w:t>
      </w:r>
      <w:r w:rsidR="006C7497" w:rsidRPr="004975C8">
        <w:rPr>
          <w:rFonts w:eastAsia="Calibri" w:cs="Arial"/>
          <w:color w:val="auto"/>
        </w:rPr>
        <w:t xml:space="preserve"> they</w:t>
      </w:r>
      <w:r w:rsidR="00A171D0" w:rsidRPr="004975C8">
        <w:rPr>
          <w:rFonts w:eastAsia="Calibri" w:cs="Arial"/>
          <w:color w:val="auto"/>
        </w:rPr>
        <w:t xml:space="preserve"> </w:t>
      </w:r>
      <w:r w:rsidR="006C7497" w:rsidRPr="004975C8">
        <w:rPr>
          <w:rFonts w:eastAsia="Calibri" w:cs="Arial"/>
          <w:color w:val="auto"/>
        </w:rPr>
        <w:t>supported consumers</w:t>
      </w:r>
      <w:r w:rsidR="00A171D0" w:rsidRPr="004975C8">
        <w:rPr>
          <w:rFonts w:eastAsia="Calibri" w:cs="Arial"/>
          <w:color w:val="auto"/>
        </w:rPr>
        <w:t xml:space="preserve"> in accordance with their care plans</w:t>
      </w:r>
      <w:r w:rsidR="006C7497" w:rsidRPr="004975C8">
        <w:rPr>
          <w:rFonts w:eastAsia="Calibri" w:cs="Arial"/>
          <w:color w:val="auto"/>
        </w:rPr>
        <w:t xml:space="preserve"> when they were feeling low or experiencing an emotionally difficult event</w:t>
      </w:r>
      <w:r w:rsidRPr="004975C8">
        <w:rPr>
          <w:rFonts w:eastAsia="Calibri" w:cs="Arial"/>
          <w:color w:val="auto"/>
        </w:rPr>
        <w:t>.</w:t>
      </w:r>
    </w:p>
    <w:p w14:paraId="0ADE9DFF" w14:textId="21F0DFA6" w:rsidR="00B9334F" w:rsidRPr="004975C8" w:rsidRDefault="00B9334F" w:rsidP="00FB60D8">
      <w:pPr>
        <w:rPr>
          <w:rFonts w:eastAsia="Calibri" w:cs="Arial"/>
          <w:color w:val="auto"/>
        </w:rPr>
      </w:pPr>
      <w:r w:rsidRPr="004975C8">
        <w:rPr>
          <w:rFonts w:eastAsia="Calibri" w:cs="Arial"/>
          <w:color w:val="auto"/>
        </w:rPr>
        <w:t>Consumers</w:t>
      </w:r>
      <w:r w:rsidR="0077573E" w:rsidRPr="004975C8">
        <w:rPr>
          <w:rFonts w:eastAsia="Calibri" w:cs="Arial"/>
          <w:color w:val="auto"/>
        </w:rPr>
        <w:t>/</w:t>
      </w:r>
      <w:r w:rsidRPr="004975C8">
        <w:rPr>
          <w:rFonts w:eastAsia="Calibri" w:cs="Arial"/>
          <w:color w:val="auto"/>
        </w:rPr>
        <w:t xml:space="preserve">representatives said the service provided the supports and services </w:t>
      </w:r>
      <w:r w:rsidR="00A96542" w:rsidRPr="004975C8">
        <w:rPr>
          <w:rFonts w:eastAsia="Calibri" w:cs="Arial"/>
          <w:color w:val="auto"/>
        </w:rPr>
        <w:t xml:space="preserve">needed </w:t>
      </w:r>
      <w:r w:rsidRPr="004975C8">
        <w:rPr>
          <w:rFonts w:eastAsia="Calibri" w:cs="Arial"/>
          <w:color w:val="auto"/>
        </w:rPr>
        <w:t>to assist them participate in the community, have relationships, and do things of interest to them.</w:t>
      </w:r>
      <w:r w:rsidR="00F52968" w:rsidRPr="004975C8">
        <w:rPr>
          <w:rFonts w:cs="Arial"/>
        </w:rPr>
        <w:t xml:space="preserve"> They described how they could stay in touch with family and friends and could freely meet inside</w:t>
      </w:r>
      <w:r w:rsidR="00CF6550" w:rsidRPr="004975C8">
        <w:rPr>
          <w:rFonts w:cs="Arial"/>
        </w:rPr>
        <w:t xml:space="preserve"> or outside</w:t>
      </w:r>
      <w:r w:rsidR="00F52968" w:rsidRPr="004975C8">
        <w:rPr>
          <w:rFonts w:cs="Arial"/>
        </w:rPr>
        <w:t xml:space="preserve"> the service or</w:t>
      </w:r>
      <w:r w:rsidR="00CF6550" w:rsidRPr="004975C8">
        <w:rPr>
          <w:rFonts w:cs="Arial"/>
        </w:rPr>
        <w:t xml:space="preserve"> </w:t>
      </w:r>
      <w:r w:rsidR="00F52968" w:rsidRPr="004975C8">
        <w:rPr>
          <w:rFonts w:cs="Arial"/>
        </w:rPr>
        <w:t xml:space="preserve">use technology to stay in </w:t>
      </w:r>
      <w:r w:rsidR="00CF6550" w:rsidRPr="004975C8">
        <w:rPr>
          <w:rFonts w:cs="Arial"/>
        </w:rPr>
        <w:t>contact</w:t>
      </w:r>
      <w:r w:rsidR="00F52968" w:rsidRPr="004975C8">
        <w:rPr>
          <w:rFonts w:cs="Arial"/>
        </w:rPr>
        <w:t>.</w:t>
      </w:r>
      <w:r w:rsidR="00FB60D8" w:rsidRPr="004975C8">
        <w:rPr>
          <w:rFonts w:cs="Arial"/>
        </w:rPr>
        <w:t xml:space="preserve"> </w:t>
      </w:r>
      <w:r w:rsidR="007F6EE9" w:rsidRPr="004975C8">
        <w:rPr>
          <w:rFonts w:eastAsia="Calibri" w:cs="Arial"/>
          <w:color w:val="auto"/>
        </w:rPr>
        <w:t>Staff were observed encouraging and assisting consumers while participating in lifestyle activities.</w:t>
      </w:r>
    </w:p>
    <w:p w14:paraId="75A6A4B5" w14:textId="0BB62388" w:rsidR="00DF0154" w:rsidRPr="004975C8" w:rsidRDefault="00FC648D" w:rsidP="00FB60D8">
      <w:pPr>
        <w:rPr>
          <w:rFonts w:eastAsia="Calibri" w:cs="Arial"/>
          <w:color w:val="auto"/>
        </w:rPr>
      </w:pPr>
      <w:r w:rsidRPr="004975C8">
        <w:rPr>
          <w:rFonts w:cs="Arial"/>
        </w:rPr>
        <w:t xml:space="preserve">Consumers felt information about their daily living choices and preferences was effectively communicated and staff who provided daily support understood their needs. </w:t>
      </w:r>
      <w:r w:rsidR="006B5011" w:rsidRPr="004975C8">
        <w:rPr>
          <w:rFonts w:eastAsia="Calibri" w:cs="Arial"/>
          <w:color w:val="auto"/>
        </w:rPr>
        <w:t xml:space="preserve">Appropriate and timely referrals were made to other individuals, organisations and providers of care and support services. </w:t>
      </w:r>
      <w:r w:rsidR="00A358B6" w:rsidRPr="004975C8">
        <w:rPr>
          <w:rFonts w:eastAsia="Calibri" w:cs="Arial"/>
          <w:color w:val="auto"/>
        </w:rPr>
        <w:t>Cons</w:t>
      </w:r>
      <w:r w:rsidR="00DF0154" w:rsidRPr="004975C8">
        <w:rPr>
          <w:rFonts w:eastAsia="Calibri" w:cs="Arial"/>
          <w:color w:val="auto"/>
        </w:rPr>
        <w:t>umers were satisfied how t</w:t>
      </w:r>
      <w:r w:rsidR="00A358B6" w:rsidRPr="004975C8">
        <w:rPr>
          <w:rFonts w:eastAsia="Calibri" w:cs="Arial"/>
          <w:color w:val="auto"/>
        </w:rPr>
        <w:t>he service worked with other organisations and support services to supplement the lifestyle program offered within the service</w:t>
      </w:r>
      <w:r w:rsidR="00DF0154" w:rsidRPr="004975C8">
        <w:rPr>
          <w:rFonts w:eastAsia="Calibri" w:cs="Arial"/>
          <w:color w:val="auto"/>
        </w:rPr>
        <w:t>.</w:t>
      </w:r>
      <w:r w:rsidR="000F76CE" w:rsidRPr="004975C8">
        <w:rPr>
          <w:rFonts w:eastAsia="Calibri" w:cs="Arial"/>
          <w:color w:val="auto"/>
        </w:rPr>
        <w:t xml:space="preserve"> </w:t>
      </w:r>
    </w:p>
    <w:p w14:paraId="2022D304" w14:textId="23345B11" w:rsidR="00745670" w:rsidRPr="004975C8" w:rsidRDefault="00A02097" w:rsidP="00FB60D8">
      <w:pPr>
        <w:rPr>
          <w:rFonts w:eastAsia="Calibri" w:cs="Arial"/>
          <w:color w:val="auto"/>
        </w:rPr>
      </w:pPr>
      <w:r w:rsidRPr="004975C8">
        <w:rPr>
          <w:rFonts w:eastAsia="Calibri" w:cs="Arial"/>
          <w:color w:val="auto"/>
        </w:rPr>
        <w:lastRenderedPageBreak/>
        <w:t>Meals provided to consumers were varied and of suitable quality and quantity</w:t>
      </w:r>
      <w:r w:rsidR="00F95E96">
        <w:rPr>
          <w:rFonts w:eastAsia="Calibri" w:cs="Arial"/>
          <w:color w:val="auto"/>
        </w:rPr>
        <w:t xml:space="preserve"> with m</w:t>
      </w:r>
      <w:r w:rsidR="007E7173" w:rsidRPr="004975C8">
        <w:rPr>
          <w:rFonts w:eastAsia="Arial" w:cs="Arial"/>
        </w:rPr>
        <w:t xml:space="preserve">ost consumers </w:t>
      </w:r>
      <w:r w:rsidR="00F95E96">
        <w:rPr>
          <w:rFonts w:eastAsia="Arial" w:cs="Arial"/>
        </w:rPr>
        <w:t xml:space="preserve">providing positive feedback and confirming the </w:t>
      </w:r>
      <w:r w:rsidR="007E7173" w:rsidRPr="004975C8">
        <w:rPr>
          <w:rFonts w:eastAsia="Arial" w:cs="Arial"/>
        </w:rPr>
        <w:t xml:space="preserve">service accommodated their individual preferences. Some expressed a desire for more culturally specific </w:t>
      </w:r>
      <w:r w:rsidR="005D4B9F" w:rsidRPr="004975C8">
        <w:rPr>
          <w:rFonts w:eastAsia="Arial" w:cs="Arial"/>
        </w:rPr>
        <w:t>meals</w:t>
      </w:r>
      <w:r w:rsidR="007E7173" w:rsidRPr="004975C8">
        <w:rPr>
          <w:rFonts w:eastAsia="Arial" w:cs="Arial"/>
        </w:rPr>
        <w:t>.</w:t>
      </w:r>
      <w:r w:rsidR="00745670" w:rsidRPr="004975C8">
        <w:rPr>
          <w:rFonts w:eastAsia="Calibri" w:cs="Arial"/>
          <w:color w:val="auto"/>
        </w:rPr>
        <w:t xml:space="preserve"> </w:t>
      </w:r>
      <w:r w:rsidR="00745670" w:rsidRPr="004975C8">
        <w:rPr>
          <w:rFonts w:cs="Arial"/>
          <w:szCs w:val="22"/>
        </w:rPr>
        <w:t xml:space="preserve">Consumers were observed enjoying their meal at lunch time and the meals served appeared to be hot and of appropriate portion size. </w:t>
      </w:r>
      <w:r w:rsidR="000F76CE" w:rsidRPr="004975C8">
        <w:rPr>
          <w:rFonts w:eastAsia="Calibri" w:cs="Arial"/>
          <w:color w:val="auto"/>
        </w:rPr>
        <w:t>Documentation and observations showed the service had appropriate food handling practices to ensure safe food storage, preparation, and delivery.</w:t>
      </w:r>
    </w:p>
    <w:p w14:paraId="127D2DE2" w14:textId="77777777" w:rsidR="00012196" w:rsidRPr="004975C8" w:rsidRDefault="00944F00" w:rsidP="00F95E96">
      <w:pPr>
        <w:rPr>
          <w:rFonts w:eastAsia="Calibri"/>
          <w:b/>
          <w:bCs/>
          <w:color w:val="auto"/>
        </w:rPr>
      </w:pPr>
      <w:r w:rsidRPr="004975C8">
        <w:rPr>
          <w:rFonts w:eastAsia="Calibri"/>
          <w:color w:val="auto"/>
        </w:rPr>
        <w:t xml:space="preserve">The service provided a </w:t>
      </w:r>
      <w:r w:rsidRPr="004975C8">
        <w:t xml:space="preserve">wide range of furniture, equipment and lifestyle activity products to support consumers’ lifestyle. </w:t>
      </w:r>
      <w:r w:rsidR="00313DBC" w:rsidRPr="004975C8">
        <w:t>All e</w:t>
      </w:r>
      <w:r w:rsidR="00AC07F2" w:rsidRPr="004975C8">
        <w:rPr>
          <w:rFonts w:eastAsia="Calibri"/>
          <w:color w:val="auto"/>
        </w:rPr>
        <w:t>quipment was clean, suitable, and well-maintained.</w:t>
      </w:r>
      <w:r w:rsidR="00717503" w:rsidRPr="004975C8">
        <w:rPr>
          <w:rFonts w:eastAsia="Calibri"/>
          <w:color w:val="auto"/>
        </w:rPr>
        <w:t xml:space="preserve"> </w:t>
      </w:r>
      <w:r w:rsidR="0021686B" w:rsidRPr="004975C8">
        <w:t xml:space="preserve">Equipment used to provide laundry, cleaning and catering services was observed to be clean and in working order. </w:t>
      </w:r>
      <w:r w:rsidR="0021686B" w:rsidRPr="004975C8">
        <w:rPr>
          <w:rFonts w:eastAsia="Calibri"/>
          <w:color w:val="auto"/>
        </w:rPr>
        <w:t>T</w:t>
      </w:r>
      <w:r w:rsidR="001A7CE2" w:rsidRPr="004975C8">
        <w:rPr>
          <w:rFonts w:eastAsia="Calibri"/>
          <w:color w:val="auto"/>
        </w:rPr>
        <w:t xml:space="preserve">owels, linens and personal protective equipment </w:t>
      </w:r>
      <w:r w:rsidR="0021686B" w:rsidRPr="004975C8">
        <w:rPr>
          <w:rFonts w:eastAsia="Calibri"/>
          <w:color w:val="auto"/>
        </w:rPr>
        <w:t>were</w:t>
      </w:r>
      <w:r w:rsidR="001A7CE2" w:rsidRPr="004975C8">
        <w:rPr>
          <w:rFonts w:eastAsia="Calibri"/>
          <w:color w:val="auto"/>
        </w:rPr>
        <w:t xml:space="preserve"> well stocked</w:t>
      </w:r>
      <w:r w:rsidR="00012196" w:rsidRPr="004975C8">
        <w:rPr>
          <w:rFonts w:eastAsia="Calibri"/>
          <w:color w:val="auto"/>
        </w:rPr>
        <w:t>.</w:t>
      </w:r>
    </w:p>
    <w:p w14:paraId="41A6E042" w14:textId="29E0E037" w:rsidR="00971F9F" w:rsidRPr="00CF69A7" w:rsidRDefault="00012196" w:rsidP="00F95E96">
      <w:pPr>
        <w:rPr>
          <w:rFonts w:eastAsia="Calibri"/>
          <w:color w:val="auto"/>
        </w:rPr>
      </w:pPr>
      <w:r w:rsidRPr="004975C8">
        <w:rPr>
          <w:rFonts w:eastAsia="Calibri"/>
          <w:color w:val="auto"/>
        </w:rPr>
        <w:t>S</w:t>
      </w:r>
      <w:r w:rsidRPr="004975C8">
        <w:t xml:space="preserve">taff had been trained and were knowledgeable </w:t>
      </w:r>
      <w:r w:rsidR="00623256" w:rsidRPr="004975C8">
        <w:t>in</w:t>
      </w:r>
      <w:r w:rsidRPr="004975C8">
        <w:t xml:space="preserve"> how to use equipment</w:t>
      </w:r>
      <w:r w:rsidR="00623256" w:rsidRPr="004975C8">
        <w:t xml:space="preserve"> correctly and </w:t>
      </w:r>
      <w:r w:rsidRPr="004975C8">
        <w:t>report faults</w:t>
      </w:r>
      <w:r w:rsidR="00623256" w:rsidRPr="004975C8">
        <w:t xml:space="preserve">. </w:t>
      </w:r>
      <w:r w:rsidR="00623256" w:rsidRPr="004975C8">
        <w:rPr>
          <w:rFonts w:eastAsia="Calibri"/>
          <w:color w:val="auto"/>
        </w:rPr>
        <w:t>The</w:t>
      </w:r>
      <w:r w:rsidR="001952EB" w:rsidRPr="004975C8">
        <w:rPr>
          <w:rFonts w:eastAsia="Calibri"/>
          <w:color w:val="auto"/>
        </w:rPr>
        <w:t xml:space="preserve"> service </w:t>
      </w:r>
      <w:r w:rsidR="00623256" w:rsidRPr="004975C8">
        <w:rPr>
          <w:rFonts w:eastAsia="Calibri"/>
          <w:color w:val="auto"/>
        </w:rPr>
        <w:t xml:space="preserve">had systems to </w:t>
      </w:r>
      <w:r w:rsidR="001952EB" w:rsidRPr="004975C8">
        <w:rPr>
          <w:rFonts w:eastAsia="Calibri"/>
          <w:color w:val="auto"/>
        </w:rPr>
        <w:t>monitor</w:t>
      </w:r>
      <w:r w:rsidR="002C5C29" w:rsidRPr="004975C8">
        <w:rPr>
          <w:rFonts w:eastAsia="Calibri"/>
          <w:color w:val="auto"/>
        </w:rPr>
        <w:t xml:space="preserve"> </w:t>
      </w:r>
      <w:r w:rsidR="00D4748D" w:rsidRPr="004975C8">
        <w:rPr>
          <w:rFonts w:eastAsia="Calibri"/>
          <w:color w:val="auto"/>
        </w:rPr>
        <w:t xml:space="preserve">and maintain </w:t>
      </w:r>
      <w:r w:rsidR="001952EB" w:rsidRPr="004975C8">
        <w:rPr>
          <w:rFonts w:eastAsia="Calibri"/>
          <w:color w:val="auto"/>
        </w:rPr>
        <w:t xml:space="preserve">equipment to ensure it </w:t>
      </w:r>
      <w:r w:rsidR="00D92B8C" w:rsidRPr="004975C8">
        <w:rPr>
          <w:rFonts w:eastAsia="Calibri"/>
          <w:color w:val="auto"/>
        </w:rPr>
        <w:t>was</w:t>
      </w:r>
      <w:r w:rsidR="001952EB" w:rsidRPr="004975C8">
        <w:rPr>
          <w:rFonts w:eastAsia="Calibri"/>
          <w:color w:val="auto"/>
        </w:rPr>
        <w:t xml:space="preserve"> safe</w:t>
      </w:r>
      <w:r w:rsidR="00D92B8C" w:rsidRPr="004975C8">
        <w:rPr>
          <w:rFonts w:eastAsia="Calibri"/>
          <w:color w:val="auto"/>
        </w:rPr>
        <w:t xml:space="preserve"> </w:t>
      </w:r>
      <w:r w:rsidR="001952EB" w:rsidRPr="004975C8">
        <w:rPr>
          <w:rFonts w:eastAsia="Calibri"/>
          <w:color w:val="auto"/>
        </w:rPr>
        <w:t>and</w:t>
      </w:r>
      <w:r w:rsidR="004975C8" w:rsidRPr="004975C8">
        <w:rPr>
          <w:rFonts w:eastAsia="Calibri"/>
          <w:color w:val="auto"/>
        </w:rPr>
        <w:t xml:space="preserve"> in good order</w:t>
      </w:r>
      <w:r w:rsidR="001952EB" w:rsidRPr="004975C8">
        <w:rPr>
          <w:rFonts w:eastAsia="Calibri"/>
          <w:color w:val="auto"/>
        </w:rPr>
        <w:t>.</w:t>
      </w:r>
      <w:r w:rsidR="00623256" w:rsidRPr="004975C8">
        <w:rPr>
          <w:szCs w:val="22"/>
        </w:rPr>
        <w:t xml:space="preserve"> Maintenance staff confirmed they address</w:t>
      </w:r>
      <w:r w:rsidR="00D92B8C" w:rsidRPr="004975C8">
        <w:rPr>
          <w:szCs w:val="22"/>
        </w:rPr>
        <w:t>ed</w:t>
      </w:r>
      <w:r w:rsidR="00623256" w:rsidRPr="004975C8">
        <w:rPr>
          <w:szCs w:val="22"/>
        </w:rPr>
        <w:t xml:space="preserve"> issues with equipment promptly.</w:t>
      </w:r>
    </w:p>
    <w:p w14:paraId="373A651B" w14:textId="63EDFF4C" w:rsidR="00E206F2" w:rsidRPr="00B83D6B" w:rsidRDefault="003C3B5A" w:rsidP="00341026">
      <w:pPr>
        <w:pStyle w:val="Heading1"/>
        <w:spacing w:before="120" w:after="240" w:line="22" w:lineRule="atLeast"/>
        <w:rPr>
          <w:rFonts w:ascii="Arial" w:hAnsi="Arial" w:cs="Arial"/>
        </w:rPr>
      </w:pPr>
      <w:r w:rsidRPr="001952EB">
        <w:rPr>
          <w:rFonts w:ascii="Arial" w:hAnsi="Arial" w:cs="Arial"/>
          <w:b w:val="0"/>
          <w:bCs w:val="0"/>
          <w:color w:val="FF0000"/>
        </w:rPr>
        <w:br w:type="page"/>
      </w:r>
      <w:r w:rsidR="00E206F2" w:rsidRPr="7F80F50B">
        <w:rPr>
          <w:rFonts w:ascii="Arial" w:hAnsi="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cs="Arial"/>
              </w:rPr>
            </w:pPr>
            <w:r w:rsidRPr="00B83D6B">
              <w:rPr>
                <w:rFonts w:cs="Arial"/>
              </w:rPr>
              <w:t>Organisation’s service environment</w:t>
            </w:r>
          </w:p>
        </w:tc>
        <w:tc>
          <w:tcPr>
            <w:tcW w:w="0" w:type="auto"/>
            <w:tcBorders>
              <w:left w:val="single" w:sz="4" w:space="0" w:color="auto"/>
            </w:tcBorders>
          </w:tcPr>
          <w:p w14:paraId="43DFB070" w14:textId="07570AF2"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F0C2D">
              <w:rPr>
                <w:rFonts w:cs="Arial"/>
              </w:rPr>
              <w:t>Compliant</w:t>
            </w:r>
          </w:p>
        </w:tc>
      </w:tr>
      <w:tr w:rsidR="00BF0C2D"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BF0C2D" w:rsidRPr="00B83D6B" w:rsidRDefault="00BF0C2D" w:rsidP="00BF0C2D">
            <w:pPr>
              <w:spacing w:line="22" w:lineRule="atLeast"/>
              <w:rPr>
                <w:rFonts w:cs="Arial"/>
                <w:color w:val="auto"/>
              </w:rPr>
            </w:pPr>
            <w:r w:rsidRPr="00B83D6B">
              <w:rPr>
                <w:rFonts w:cs="Arial"/>
                <w:color w:val="auto"/>
              </w:rPr>
              <w:t>Requirement 5(3)(a)</w:t>
            </w:r>
          </w:p>
        </w:tc>
        <w:tc>
          <w:tcPr>
            <w:tcW w:w="0" w:type="auto"/>
            <w:tcBorders>
              <w:right w:val="single" w:sz="4" w:space="0" w:color="auto"/>
            </w:tcBorders>
          </w:tcPr>
          <w:p w14:paraId="1A3A39F3" w14:textId="1691B5BF"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282240A0"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BF0C2D"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BF0C2D" w:rsidRPr="00B83D6B" w:rsidRDefault="00BF0C2D" w:rsidP="00BF0C2D">
            <w:pPr>
              <w:spacing w:line="22" w:lineRule="atLeast"/>
              <w:rPr>
                <w:rFonts w:cs="Arial"/>
                <w:color w:val="auto"/>
              </w:rPr>
            </w:pPr>
            <w:r w:rsidRPr="00B83D6B">
              <w:rPr>
                <w:rFonts w:cs="Arial"/>
                <w:color w:val="auto"/>
              </w:rPr>
              <w:t>Requirement 5(3)(b)</w:t>
            </w:r>
          </w:p>
        </w:tc>
        <w:tc>
          <w:tcPr>
            <w:tcW w:w="0" w:type="auto"/>
            <w:tcBorders>
              <w:right w:val="single" w:sz="4" w:space="0" w:color="auto"/>
            </w:tcBorders>
          </w:tcPr>
          <w:p w14:paraId="7031A193" w14:textId="1D4580CD"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service environment:</w:t>
            </w:r>
          </w:p>
          <w:p w14:paraId="3B108787" w14:textId="77777777" w:rsidR="00BF0C2D" w:rsidRPr="00B83D6B" w:rsidRDefault="00BF0C2D" w:rsidP="006E40CC">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BF0C2D" w:rsidRPr="00B83D6B" w:rsidRDefault="00BF0C2D" w:rsidP="006E40CC">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79B86B88"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cs="Arial"/>
                <w:color w:val="auto"/>
              </w:rPr>
            </w:pPr>
            <w:r w:rsidRPr="00B83D6B">
              <w:rPr>
                <w:rFonts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Furniture, fittings and equipment are safe, clean, well maintained and suitable for the consumer.</w:t>
            </w:r>
          </w:p>
        </w:tc>
        <w:tc>
          <w:tcPr>
            <w:tcW w:w="0" w:type="auto"/>
            <w:tcBorders>
              <w:left w:val="single" w:sz="4" w:space="0" w:color="auto"/>
            </w:tcBorders>
          </w:tcPr>
          <w:p w14:paraId="3E386C97" w14:textId="031CF2FE" w:rsidR="00532C52" w:rsidRPr="00B83D6B" w:rsidRDefault="00BF0C2D"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1AFFA6A7" w14:textId="6F325844" w:rsidR="00655C3D" w:rsidRPr="004975C8" w:rsidRDefault="002F2F80" w:rsidP="00216C21">
      <w:pPr>
        <w:rPr>
          <w:rFonts w:eastAsia="Arial" w:cs="Arial"/>
        </w:rPr>
      </w:pPr>
      <w:r w:rsidRPr="004975C8">
        <w:rPr>
          <w:rFonts w:eastAsia="Calibri" w:cs="Arial"/>
          <w:color w:val="auto"/>
        </w:rPr>
        <w:t>C</w:t>
      </w:r>
      <w:r w:rsidR="00C70B8F" w:rsidRPr="004975C8">
        <w:rPr>
          <w:rFonts w:eastAsia="Calibri" w:cs="Arial"/>
          <w:color w:val="auto"/>
        </w:rPr>
        <w:t>onsumers fel</w:t>
      </w:r>
      <w:r w:rsidR="002D6297" w:rsidRPr="004975C8">
        <w:rPr>
          <w:rFonts w:eastAsia="Calibri" w:cs="Arial"/>
          <w:color w:val="auto"/>
        </w:rPr>
        <w:t>t</w:t>
      </w:r>
      <w:r w:rsidR="00C70B8F" w:rsidRPr="004975C8">
        <w:rPr>
          <w:rFonts w:eastAsia="Calibri" w:cs="Arial"/>
          <w:color w:val="auto"/>
        </w:rPr>
        <w:t xml:space="preserve"> they belong</w:t>
      </w:r>
      <w:r w:rsidR="002D6297" w:rsidRPr="004975C8">
        <w:rPr>
          <w:rFonts w:eastAsia="Calibri" w:cs="Arial"/>
          <w:color w:val="auto"/>
        </w:rPr>
        <w:t>ed</w:t>
      </w:r>
      <w:r w:rsidR="00C70B8F" w:rsidRPr="004975C8">
        <w:rPr>
          <w:rFonts w:eastAsia="Calibri" w:cs="Arial"/>
          <w:color w:val="auto"/>
        </w:rPr>
        <w:t xml:space="preserve"> in the service and </w:t>
      </w:r>
      <w:r w:rsidR="002D6297" w:rsidRPr="004975C8">
        <w:rPr>
          <w:rFonts w:eastAsia="Calibri" w:cs="Arial"/>
          <w:color w:val="auto"/>
        </w:rPr>
        <w:t xml:space="preserve">said they </w:t>
      </w:r>
      <w:r w:rsidR="00670B61" w:rsidRPr="004975C8">
        <w:rPr>
          <w:rFonts w:eastAsia="Calibri" w:cs="Arial"/>
          <w:color w:val="auto"/>
        </w:rPr>
        <w:t>felt</w:t>
      </w:r>
      <w:r w:rsidR="00C70B8F" w:rsidRPr="004975C8">
        <w:rPr>
          <w:rFonts w:eastAsia="Calibri" w:cs="Arial"/>
          <w:color w:val="auto"/>
        </w:rPr>
        <w:t xml:space="preserve"> safe and comfortable</w:t>
      </w:r>
      <w:r w:rsidR="00670B61" w:rsidRPr="004975C8">
        <w:rPr>
          <w:rFonts w:eastAsia="Calibri" w:cs="Arial"/>
          <w:color w:val="auto"/>
        </w:rPr>
        <w:t>.</w:t>
      </w:r>
      <w:r w:rsidR="00F549EA" w:rsidRPr="004975C8">
        <w:rPr>
          <w:rFonts w:eastAsia="Calibri" w:cs="Arial"/>
          <w:color w:val="auto"/>
        </w:rPr>
        <w:t xml:space="preserve"> </w:t>
      </w:r>
      <w:r w:rsidR="00670B61" w:rsidRPr="004975C8">
        <w:rPr>
          <w:rFonts w:eastAsia="Arial" w:cs="Arial"/>
        </w:rPr>
        <w:t>Consumers</w:t>
      </w:r>
      <w:r w:rsidR="00E7727E">
        <w:rPr>
          <w:rFonts w:eastAsia="Arial" w:cs="Arial"/>
        </w:rPr>
        <w:t>/</w:t>
      </w:r>
      <w:r w:rsidR="00670B61" w:rsidRPr="004975C8">
        <w:rPr>
          <w:rFonts w:eastAsia="Arial" w:cs="Arial"/>
        </w:rPr>
        <w:t xml:space="preserve">representatives </w:t>
      </w:r>
      <w:r w:rsidR="002608FF" w:rsidRPr="004975C8">
        <w:rPr>
          <w:rFonts w:eastAsia="Arial" w:cs="Arial"/>
        </w:rPr>
        <w:t>said they always felt welcome</w:t>
      </w:r>
      <w:r w:rsidR="000D1A5A">
        <w:rPr>
          <w:rFonts w:eastAsia="Arial" w:cs="Arial"/>
        </w:rPr>
        <w:t xml:space="preserve">, </w:t>
      </w:r>
      <w:r w:rsidR="002608FF" w:rsidRPr="004975C8">
        <w:rPr>
          <w:rFonts w:eastAsia="Arial" w:cs="Arial"/>
        </w:rPr>
        <w:t xml:space="preserve">at home and </w:t>
      </w:r>
      <w:r w:rsidR="00670B61" w:rsidRPr="004975C8">
        <w:rPr>
          <w:rFonts w:eastAsia="Arial" w:cs="Arial"/>
        </w:rPr>
        <w:t xml:space="preserve">expressed satisfaction with </w:t>
      </w:r>
      <w:r w:rsidR="002608FF" w:rsidRPr="004975C8">
        <w:rPr>
          <w:rFonts w:eastAsia="Arial" w:cs="Arial"/>
        </w:rPr>
        <w:t>the service environment.</w:t>
      </w:r>
    </w:p>
    <w:p w14:paraId="452D1171" w14:textId="7735D0AC" w:rsidR="007E04F2" w:rsidRPr="004975C8" w:rsidRDefault="00764A5D" w:rsidP="00216C21">
      <w:r w:rsidRPr="004975C8">
        <w:t xml:space="preserve">The service environment </w:t>
      </w:r>
      <w:r w:rsidR="00E7727E">
        <w:t>appeared</w:t>
      </w:r>
      <w:r w:rsidRPr="004975C8">
        <w:t xml:space="preserve"> welcoming and ha</w:t>
      </w:r>
      <w:r w:rsidR="00216C21">
        <w:t>d</w:t>
      </w:r>
      <w:r w:rsidRPr="004975C8">
        <w:t xml:space="preserve"> shared areas for consumers to interact and spaces for quiet activity. </w:t>
      </w:r>
      <w:r w:rsidR="004C32BE" w:rsidRPr="004975C8">
        <w:rPr>
          <w:rFonts w:cs="Arial"/>
          <w:color w:val="auto"/>
          <w:szCs w:val="22"/>
        </w:rPr>
        <w:t>Consumer</w:t>
      </w:r>
      <w:r w:rsidR="00D80D04" w:rsidRPr="004975C8">
        <w:rPr>
          <w:rFonts w:cs="Arial"/>
          <w:color w:val="auto"/>
          <w:szCs w:val="22"/>
        </w:rPr>
        <w:t>s’</w:t>
      </w:r>
      <w:r w:rsidR="004C32BE" w:rsidRPr="004975C8">
        <w:rPr>
          <w:rFonts w:cs="Arial"/>
          <w:color w:val="auto"/>
          <w:szCs w:val="22"/>
        </w:rPr>
        <w:t xml:space="preserve"> rooms were personalised with furniture, photographs, art works and </w:t>
      </w:r>
      <w:r w:rsidR="00216C21">
        <w:rPr>
          <w:rFonts w:cs="Arial"/>
          <w:color w:val="auto"/>
          <w:szCs w:val="22"/>
        </w:rPr>
        <w:t xml:space="preserve">unique </w:t>
      </w:r>
      <w:r w:rsidR="004C32BE" w:rsidRPr="004975C8">
        <w:rPr>
          <w:rFonts w:cs="Arial"/>
          <w:color w:val="auto"/>
          <w:szCs w:val="22"/>
        </w:rPr>
        <w:t>bed</w:t>
      </w:r>
      <w:r w:rsidR="009C78BF" w:rsidRPr="004975C8">
        <w:rPr>
          <w:rFonts w:cs="Arial"/>
          <w:color w:val="auto"/>
          <w:szCs w:val="22"/>
        </w:rPr>
        <w:t xml:space="preserve"> </w:t>
      </w:r>
      <w:r w:rsidR="004C32BE" w:rsidRPr="004975C8">
        <w:rPr>
          <w:rFonts w:cs="Arial"/>
          <w:color w:val="auto"/>
          <w:szCs w:val="22"/>
        </w:rPr>
        <w:t>covers</w:t>
      </w:r>
      <w:r w:rsidR="00273BDC" w:rsidRPr="004975C8">
        <w:rPr>
          <w:rFonts w:cs="Arial"/>
          <w:color w:val="auto"/>
          <w:szCs w:val="22"/>
        </w:rPr>
        <w:t xml:space="preserve">. </w:t>
      </w:r>
      <w:r w:rsidRPr="004975C8">
        <w:t xml:space="preserve">There were </w:t>
      </w:r>
      <w:r w:rsidR="00273BDC" w:rsidRPr="004975C8">
        <w:t xml:space="preserve">design </w:t>
      </w:r>
      <w:r w:rsidRPr="004975C8">
        <w:t>features to support consumers with sensory loss and cognitive impairment.</w:t>
      </w:r>
      <w:r w:rsidR="007E5E16" w:rsidRPr="004975C8">
        <w:rPr>
          <w:rFonts w:eastAsia="Calibri"/>
        </w:rPr>
        <w:t xml:space="preserve"> </w:t>
      </w:r>
      <w:r w:rsidR="007E5E16" w:rsidRPr="004975C8">
        <w:t>Signs around the service assisted consumers with directions</w:t>
      </w:r>
      <w:r w:rsidR="004C32BE" w:rsidRPr="004975C8">
        <w:t xml:space="preserve"> and the environment was easy to move around and optimised to support independence and mobility</w:t>
      </w:r>
      <w:r w:rsidR="007E5E16" w:rsidRPr="004975C8">
        <w:t>.</w:t>
      </w:r>
      <w:r w:rsidR="007E04F2" w:rsidRPr="004975C8">
        <w:t xml:space="preserve"> </w:t>
      </w:r>
    </w:p>
    <w:p w14:paraId="344493C7" w14:textId="7CCDAD00" w:rsidR="001A2AEF" w:rsidRPr="004975C8" w:rsidRDefault="00045DFD" w:rsidP="00216C21">
      <w:r w:rsidRPr="004975C8">
        <w:t>Staff were observed welcoming visitors to the service</w:t>
      </w:r>
      <w:r w:rsidR="00A8085A">
        <w:t>, c</w:t>
      </w:r>
      <w:r w:rsidR="00A8085A" w:rsidRPr="004975C8">
        <w:t xml:space="preserve">onsumers, including those using mobility aides, were moving freely </w:t>
      </w:r>
      <w:r w:rsidR="00A8085A">
        <w:t xml:space="preserve">around </w:t>
      </w:r>
      <w:r w:rsidR="00A8085A" w:rsidRPr="004975C8">
        <w:t>the service</w:t>
      </w:r>
      <w:r w:rsidR="00A8085A">
        <w:t xml:space="preserve"> and c</w:t>
      </w:r>
      <w:r w:rsidR="00D918CC" w:rsidRPr="004975C8">
        <w:t xml:space="preserve">onsumers </w:t>
      </w:r>
      <w:r w:rsidR="00A8085A">
        <w:t xml:space="preserve">and their visitors </w:t>
      </w:r>
      <w:r w:rsidR="00D918CC" w:rsidRPr="004975C8">
        <w:t xml:space="preserve">were seen </w:t>
      </w:r>
      <w:r w:rsidRPr="004975C8">
        <w:t xml:space="preserve">sitting in </w:t>
      </w:r>
      <w:r w:rsidR="007E04F2" w:rsidRPr="004975C8">
        <w:t xml:space="preserve">various </w:t>
      </w:r>
      <w:r w:rsidRPr="004975C8">
        <w:t>communal areas playing cards</w:t>
      </w:r>
      <w:r w:rsidR="00F72270" w:rsidRPr="004975C8">
        <w:t xml:space="preserve"> and doing activities</w:t>
      </w:r>
      <w:r w:rsidRPr="004975C8">
        <w:t xml:space="preserve">. </w:t>
      </w:r>
      <w:r w:rsidR="00A8085A" w:rsidRPr="004975C8">
        <w:t>Consumers could access the gardens easily and utilise the furniture</w:t>
      </w:r>
      <w:r w:rsidR="00A8085A">
        <w:t>,</w:t>
      </w:r>
      <w:r w:rsidR="00A8085A" w:rsidRPr="004975C8">
        <w:t xml:space="preserve"> which was clean and suitable. Paths were clear and well maintained.</w:t>
      </w:r>
      <w:r w:rsidR="00A8085A">
        <w:t xml:space="preserve"> </w:t>
      </w:r>
      <w:r w:rsidR="00522A29" w:rsidRPr="004975C8">
        <w:t xml:space="preserve">The service environment </w:t>
      </w:r>
      <w:r w:rsidR="00816A06" w:rsidRPr="004975C8">
        <w:t>wa</w:t>
      </w:r>
      <w:r w:rsidR="00522A29" w:rsidRPr="004975C8">
        <w:t xml:space="preserve">s </w:t>
      </w:r>
      <w:r w:rsidR="00A8085A">
        <w:t xml:space="preserve">observed to be </w:t>
      </w:r>
      <w:r w:rsidR="00522A29" w:rsidRPr="004975C8">
        <w:t>safe, clean, well maintained and comfortable</w:t>
      </w:r>
      <w:r w:rsidR="00A8085A">
        <w:t>.</w:t>
      </w:r>
    </w:p>
    <w:p w14:paraId="5F25FF5F" w14:textId="61D9E1F2" w:rsidR="002C1180" w:rsidRPr="004975C8" w:rsidRDefault="0034104F" w:rsidP="00216C21">
      <w:r w:rsidRPr="004975C8">
        <w:t>Consumer feedback and observation</w:t>
      </w:r>
      <w:r w:rsidR="007E7EFF" w:rsidRPr="004975C8">
        <w:t xml:space="preserve">s showed </w:t>
      </w:r>
      <w:r w:rsidR="002C1180" w:rsidRPr="004975C8">
        <w:t xml:space="preserve">the furniture, fittings, and equipment at the service to be safe, clean, well maintained, and suitable for consumers. </w:t>
      </w:r>
      <w:r w:rsidR="00FC500E" w:rsidRPr="004975C8">
        <w:t>F</w:t>
      </w:r>
      <w:r w:rsidR="007E7EFF" w:rsidRPr="004975C8">
        <w:t xml:space="preserve">urniture in the lounge areas and equipment used for lifestyle activities </w:t>
      </w:r>
      <w:r w:rsidR="00A8085A">
        <w:t>was</w:t>
      </w:r>
      <w:r w:rsidR="007E7EFF" w:rsidRPr="004975C8">
        <w:t xml:space="preserve"> clean and </w:t>
      </w:r>
      <w:r w:rsidR="00216C21">
        <w:t>fit</w:t>
      </w:r>
      <w:r w:rsidR="007E7EFF" w:rsidRPr="004975C8">
        <w:t xml:space="preserve"> for purpose. </w:t>
      </w:r>
    </w:p>
    <w:p w14:paraId="5FB90240" w14:textId="352C9708" w:rsidR="002C1180" w:rsidRDefault="002C1180" w:rsidP="00216C21">
      <w:pPr>
        <w:rPr>
          <w:rFonts w:eastAsia="Arial"/>
        </w:rPr>
      </w:pPr>
      <w:r w:rsidRPr="004975C8">
        <w:t xml:space="preserve">Staff </w:t>
      </w:r>
      <w:r w:rsidR="0034104F" w:rsidRPr="004975C8">
        <w:t>confirmed</w:t>
      </w:r>
      <w:r w:rsidRPr="004975C8">
        <w:t xml:space="preserve"> equipment </w:t>
      </w:r>
      <w:r w:rsidR="0034104F" w:rsidRPr="004975C8">
        <w:t>wa</w:t>
      </w:r>
      <w:r w:rsidRPr="004975C8">
        <w:t>s regularly maintained and clean</w:t>
      </w:r>
      <w:r w:rsidR="0034104F" w:rsidRPr="004975C8">
        <w:t xml:space="preserve">ed. </w:t>
      </w:r>
      <w:r w:rsidRPr="004975C8">
        <w:rPr>
          <w:rFonts w:eastAsia="Arial"/>
        </w:rPr>
        <w:t xml:space="preserve">The service’s audits, maintenance logbooks and meeting minutes evidenced </w:t>
      </w:r>
      <w:r w:rsidR="00A22CD3" w:rsidRPr="004975C8">
        <w:rPr>
          <w:rFonts w:eastAsia="Arial"/>
        </w:rPr>
        <w:t xml:space="preserve">equipment was </w:t>
      </w:r>
      <w:r w:rsidRPr="004975C8">
        <w:rPr>
          <w:rFonts w:eastAsia="Arial"/>
        </w:rPr>
        <w:t xml:space="preserve">monitored </w:t>
      </w:r>
      <w:r w:rsidR="00A22CD3" w:rsidRPr="004975C8">
        <w:rPr>
          <w:rFonts w:eastAsia="Arial"/>
        </w:rPr>
        <w:t>and serviced</w:t>
      </w:r>
      <w:r w:rsidRPr="004975C8">
        <w:rPr>
          <w:rFonts w:eastAsia="Arial"/>
        </w:rPr>
        <w:t xml:space="preserve"> regularly</w:t>
      </w:r>
      <w:r w:rsidR="00142C21" w:rsidRPr="004975C8">
        <w:rPr>
          <w:rFonts w:eastAsia="Arial"/>
        </w:rPr>
        <w:t xml:space="preserve"> and repaired when needed</w:t>
      </w:r>
      <w:r w:rsidRPr="004975C8">
        <w:rPr>
          <w:rFonts w:eastAsia="Arial"/>
        </w:rPr>
        <w:t>.</w:t>
      </w:r>
    </w:p>
    <w:p w14:paraId="6D59E89F" w14:textId="7C52330E" w:rsidR="00E206F2" w:rsidRPr="00B83D6B" w:rsidRDefault="003C3B5A" w:rsidP="00F95E96">
      <w:pPr>
        <w:pStyle w:val="Heading1"/>
        <w:spacing w:before="120" w:after="240" w:line="22" w:lineRule="atLeast"/>
        <w:rPr>
          <w:rFonts w:cs="Arial"/>
        </w:rPr>
      </w:pPr>
      <w:r w:rsidRPr="00AE5A79">
        <w:rPr>
          <w:rFonts w:cs="Arial"/>
        </w:rPr>
        <w:br w:type="page"/>
      </w:r>
      <w:r w:rsidR="00E206F2" w:rsidRPr="00F95E96">
        <w:rPr>
          <w:rFonts w:ascii="Arial" w:hAnsi="Arial" w:cs="Arial"/>
        </w:rPr>
        <w:lastRenderedPageBreak/>
        <w:t>Standard 6</w:t>
      </w:r>
    </w:p>
    <w:tbl>
      <w:tblPr>
        <w:tblStyle w:val="TableGrid"/>
        <w:tblW w:w="0" w:type="auto"/>
        <w:tblLook w:val="04A0" w:firstRow="1" w:lastRow="0" w:firstColumn="1" w:lastColumn="0" w:noHBand="0" w:noVBand="1"/>
      </w:tblPr>
      <w:tblGrid>
        <w:gridCol w:w="1900"/>
        <w:gridCol w:w="6740"/>
        <w:gridCol w:w="1564"/>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cs="Arial"/>
              </w:rPr>
            </w:pPr>
            <w:r w:rsidRPr="00B83D6B">
              <w:rPr>
                <w:rFonts w:cs="Arial"/>
              </w:rPr>
              <w:t>Feedback and complaints</w:t>
            </w:r>
          </w:p>
        </w:tc>
        <w:tc>
          <w:tcPr>
            <w:tcW w:w="0" w:type="auto"/>
          </w:tcPr>
          <w:p w14:paraId="3FAA5F19" w14:textId="6E225CD0" w:rsidR="00532C52" w:rsidRPr="00B83D6B" w:rsidRDefault="00903313"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Pr>
                <w:rFonts w:cs="Arial"/>
              </w:rPr>
              <w:t>N</w:t>
            </w:r>
            <w:r>
              <w:t>on-c</w:t>
            </w:r>
            <w:r w:rsidR="00532C52" w:rsidRPr="00BF0C2D">
              <w:rPr>
                <w:rFonts w:cs="Arial"/>
              </w:rPr>
              <w:t>ompliant</w:t>
            </w:r>
          </w:p>
        </w:tc>
      </w:tr>
      <w:tr w:rsidR="00BF0C2D"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BF0C2D" w:rsidRPr="00B83D6B" w:rsidRDefault="00BF0C2D" w:rsidP="00BF0C2D">
            <w:pPr>
              <w:spacing w:line="22" w:lineRule="atLeast"/>
              <w:rPr>
                <w:rFonts w:cs="Arial"/>
                <w:color w:val="auto"/>
              </w:rPr>
            </w:pPr>
            <w:r w:rsidRPr="00B83D6B">
              <w:rPr>
                <w:rFonts w:cs="Arial"/>
                <w:color w:val="auto"/>
              </w:rPr>
              <w:t>Requirement 6(3)(a)</w:t>
            </w:r>
          </w:p>
        </w:tc>
        <w:tc>
          <w:tcPr>
            <w:tcW w:w="0" w:type="auto"/>
            <w:tcBorders>
              <w:right w:val="single" w:sz="4" w:space="0" w:color="auto"/>
            </w:tcBorders>
          </w:tcPr>
          <w:p w14:paraId="0EFC43E6" w14:textId="360F23DC"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AA92B7"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BF0C2D"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BF0C2D" w:rsidRPr="00B83D6B" w:rsidRDefault="00BF0C2D" w:rsidP="00BF0C2D">
            <w:pPr>
              <w:spacing w:line="22" w:lineRule="atLeast"/>
              <w:rPr>
                <w:rFonts w:cs="Arial"/>
                <w:color w:val="auto"/>
              </w:rPr>
            </w:pPr>
            <w:r w:rsidRPr="00B83D6B">
              <w:rPr>
                <w:rFonts w:cs="Arial"/>
                <w:color w:val="auto"/>
              </w:rPr>
              <w:t>Requirement 6(3)(b)</w:t>
            </w:r>
          </w:p>
        </w:tc>
        <w:tc>
          <w:tcPr>
            <w:tcW w:w="0" w:type="auto"/>
            <w:tcBorders>
              <w:right w:val="single" w:sz="4" w:space="0" w:color="auto"/>
            </w:tcBorders>
          </w:tcPr>
          <w:p w14:paraId="09328518" w14:textId="28E66D50"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4B66670"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BF0C2D"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BF0C2D" w:rsidRPr="00B83D6B" w:rsidRDefault="00BF0C2D" w:rsidP="00BF0C2D">
            <w:pPr>
              <w:spacing w:line="22" w:lineRule="atLeast"/>
              <w:rPr>
                <w:rFonts w:cs="Arial"/>
                <w:color w:val="auto"/>
              </w:rPr>
            </w:pPr>
            <w:r w:rsidRPr="00B83D6B">
              <w:rPr>
                <w:rFonts w:cs="Arial"/>
                <w:color w:val="auto"/>
              </w:rPr>
              <w:t>Requirement 6(3)(c)</w:t>
            </w:r>
          </w:p>
        </w:tc>
        <w:tc>
          <w:tcPr>
            <w:tcW w:w="0" w:type="auto"/>
            <w:tcBorders>
              <w:right w:val="single" w:sz="4" w:space="0" w:color="auto"/>
            </w:tcBorders>
          </w:tcPr>
          <w:p w14:paraId="51EB7F18" w14:textId="7CE7D53A" w:rsidR="00BF0C2D" w:rsidRPr="00B83D6B" w:rsidRDefault="00BF0C2D"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6B4001D1" w:rsidR="00BF0C2D" w:rsidRPr="00B83D6B" w:rsidRDefault="00903313" w:rsidP="00BF0C2D">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N</w:t>
            </w:r>
            <w:r>
              <w:rPr>
                <w:color w:val="auto"/>
              </w:rPr>
              <w:t>on-c</w:t>
            </w:r>
            <w:r w:rsidR="00BF0C2D" w:rsidRPr="0016291F">
              <w:rPr>
                <w:rFonts w:cs="Arial"/>
                <w:color w:val="auto"/>
              </w:rPr>
              <w:t>ompliant</w:t>
            </w:r>
          </w:p>
        </w:tc>
      </w:tr>
      <w:tr w:rsidR="00BF0C2D"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BF0C2D" w:rsidRPr="00B83D6B" w:rsidRDefault="00BF0C2D" w:rsidP="00BF0C2D">
            <w:pPr>
              <w:spacing w:line="22" w:lineRule="atLeast"/>
              <w:rPr>
                <w:rFonts w:cs="Arial"/>
                <w:color w:val="auto"/>
              </w:rPr>
            </w:pPr>
            <w:r w:rsidRPr="00B83D6B">
              <w:rPr>
                <w:rFonts w:cs="Arial"/>
                <w:color w:val="auto"/>
              </w:rPr>
              <w:t>Requirement 6(3)(d)</w:t>
            </w:r>
          </w:p>
        </w:tc>
        <w:tc>
          <w:tcPr>
            <w:tcW w:w="0" w:type="auto"/>
            <w:tcBorders>
              <w:right w:val="single" w:sz="4" w:space="0" w:color="auto"/>
            </w:tcBorders>
          </w:tcPr>
          <w:p w14:paraId="20100BF5" w14:textId="7853E4F5" w:rsidR="00BF0C2D" w:rsidRPr="00B83D6B" w:rsidRDefault="00BF0C2D" w:rsidP="00BF0C2D">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Feedback and complaints are reviewed and used to improve the quality of care and services.</w:t>
            </w:r>
          </w:p>
        </w:tc>
        <w:tc>
          <w:tcPr>
            <w:tcW w:w="0" w:type="auto"/>
            <w:tcBorders>
              <w:left w:val="single" w:sz="4" w:space="0" w:color="auto"/>
            </w:tcBorders>
          </w:tcPr>
          <w:p w14:paraId="22A76B94" w14:textId="6C611C17" w:rsidR="00BF0C2D" w:rsidRPr="00B83D6B" w:rsidRDefault="00903313" w:rsidP="00BF0C2D">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N</w:t>
            </w:r>
            <w:r>
              <w:rPr>
                <w:color w:val="auto"/>
              </w:rPr>
              <w:t>on-c</w:t>
            </w:r>
            <w:r w:rsidR="00BF0C2D" w:rsidRPr="0016291F">
              <w:rPr>
                <w:rFonts w:cs="Arial"/>
                <w:color w:val="auto"/>
              </w:rPr>
              <w:t>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3C7E1F88" w14:textId="77777777" w:rsidR="0016549E" w:rsidRPr="008A350B" w:rsidRDefault="0016549E" w:rsidP="0016549E">
      <w:pPr>
        <w:rPr>
          <w:rFonts w:cs="Arial"/>
          <w:color w:val="000000"/>
        </w:rPr>
      </w:pPr>
      <w:r w:rsidRPr="008A350B">
        <w:rPr>
          <w:rFonts w:cs="Arial"/>
          <w:color w:val="000000"/>
        </w:rPr>
        <w:t xml:space="preserve">The Site Audit report recommended these requirements as Not Met. </w:t>
      </w:r>
      <w:r w:rsidRPr="008A350B">
        <w:rPr>
          <w:rFonts w:eastAsia="Calibri" w:cs="Arial"/>
          <w:color w:val="auto"/>
        </w:rPr>
        <w:t>I have considered the Assessment Team’s findings; the evidence documented in the Site Audit Report and the Approved Provider’s response and find the service non-compliant with these requirements</w:t>
      </w:r>
      <w:r w:rsidRPr="008A350B">
        <w:rPr>
          <w:rFonts w:cs="Arial"/>
          <w:color w:val="000000"/>
        </w:rPr>
        <w:t>.</w:t>
      </w:r>
    </w:p>
    <w:p w14:paraId="4D8C7A59" w14:textId="77777777" w:rsidR="0016549E" w:rsidRPr="008A350B" w:rsidRDefault="0016549E" w:rsidP="002075B0">
      <w:pPr>
        <w:pStyle w:val="ListParagraph"/>
        <w:numPr>
          <w:ilvl w:val="0"/>
          <w:numId w:val="18"/>
        </w:numPr>
        <w:spacing w:line="22" w:lineRule="atLeast"/>
        <w:ind w:left="723"/>
        <w:rPr>
          <w:rFonts w:ascii="Arial" w:hAnsi="Arial" w:cs="Arial"/>
        </w:rPr>
      </w:pPr>
      <w:r w:rsidRPr="008A350B">
        <w:rPr>
          <w:rFonts w:ascii="Arial" w:hAnsi="Arial" w:cs="Arial"/>
        </w:rPr>
        <w:t>Appropriate action is taken in response to complaints and an open disclosure process is used when things go wrong.</w:t>
      </w:r>
    </w:p>
    <w:p w14:paraId="213E8F49" w14:textId="77777777" w:rsidR="0016549E" w:rsidRPr="008A350B" w:rsidRDefault="0016549E" w:rsidP="002075B0">
      <w:pPr>
        <w:pStyle w:val="ListParagraph"/>
        <w:numPr>
          <w:ilvl w:val="0"/>
          <w:numId w:val="18"/>
        </w:numPr>
        <w:spacing w:line="22" w:lineRule="atLeast"/>
        <w:ind w:left="723"/>
        <w:rPr>
          <w:rStyle w:val="normaltextrun"/>
          <w:rFonts w:ascii="Arial" w:hAnsi="Arial" w:cs="Arial"/>
        </w:rPr>
      </w:pPr>
      <w:r w:rsidRPr="008A350B">
        <w:rPr>
          <w:rFonts w:ascii="Arial" w:hAnsi="Arial" w:cs="Arial"/>
        </w:rPr>
        <w:t>Feedback and complaints are reviewed and used to improve the quality of care and services.</w:t>
      </w:r>
    </w:p>
    <w:p w14:paraId="780BAD05" w14:textId="77777777" w:rsidR="0016549E" w:rsidRPr="008A350B" w:rsidRDefault="0016549E" w:rsidP="0016549E">
      <w:pPr>
        <w:rPr>
          <w:rFonts w:cs="Arial"/>
        </w:rPr>
      </w:pPr>
      <w:r w:rsidRPr="008A350B">
        <w:rPr>
          <w:rFonts w:eastAsia="Calibri" w:cs="Arial"/>
          <w:bCs/>
          <w:iCs/>
          <w:color w:val="auto"/>
        </w:rPr>
        <w:t xml:space="preserve">The Site Audit report found the service practiced open disclosure however, they did not demonstrate they consistently; recorded, responded appropriately to, and resolved feedback and complaints. </w:t>
      </w:r>
      <w:r w:rsidRPr="008A350B">
        <w:rPr>
          <w:rFonts w:cs="Arial"/>
        </w:rPr>
        <w:t>Consumers sampled gave some examples where action was taken in response to feedback however, in most cases they said no action had yet been taken and they could not describe improvements arising from their feedback.</w:t>
      </w:r>
    </w:p>
    <w:p w14:paraId="72F9A049" w14:textId="250C3C63" w:rsidR="0016549E" w:rsidRPr="008A350B" w:rsidRDefault="0016549E" w:rsidP="0016549E">
      <w:pPr>
        <w:textAlignment w:val="center"/>
        <w:rPr>
          <w:rFonts w:cs="Arial"/>
          <w:color w:val="auto"/>
          <w:lang w:eastAsia="en-GB"/>
        </w:rPr>
      </w:pPr>
      <w:r w:rsidRPr="008A350B">
        <w:rPr>
          <w:rFonts w:cs="Arial"/>
          <w:color w:val="auto"/>
          <w:lang w:eastAsia="en-GB"/>
        </w:rPr>
        <w:t xml:space="preserve">The assessment team were made aware of complaints from at least 5 consumers which were not documented in the feedback and complaints folder, </w:t>
      </w:r>
      <w:r w:rsidR="00B767A3">
        <w:rPr>
          <w:rFonts w:cs="Arial"/>
          <w:color w:val="auto"/>
          <w:lang w:eastAsia="en-GB"/>
        </w:rPr>
        <w:t>the electronic complaints management system</w:t>
      </w:r>
      <w:r w:rsidRPr="008A350B">
        <w:rPr>
          <w:rFonts w:cs="Arial"/>
          <w:color w:val="auto"/>
          <w:lang w:eastAsia="en-GB"/>
        </w:rPr>
        <w:t>, or the Continuous Quality Improvement Plan.</w:t>
      </w:r>
    </w:p>
    <w:p w14:paraId="6D86F9F1" w14:textId="77777777" w:rsidR="0016549E" w:rsidRPr="008A350B" w:rsidRDefault="0016549E" w:rsidP="0016549E">
      <w:pPr>
        <w:rPr>
          <w:rFonts w:cs="Arial"/>
          <w:color w:val="auto"/>
          <w:lang w:eastAsia="en-GB"/>
        </w:rPr>
      </w:pPr>
      <w:r w:rsidRPr="008A350B">
        <w:rPr>
          <w:rFonts w:eastAsia="Calibri" w:cs="Arial"/>
        </w:rPr>
        <w:t xml:space="preserve">Management could not describe the main areas of complaints and what had been done (or was proposed to be done) in these areas. </w:t>
      </w:r>
      <w:r w:rsidRPr="008A350B">
        <w:rPr>
          <w:rFonts w:cs="Arial"/>
          <w:color w:val="auto"/>
          <w:lang w:eastAsia="en-GB"/>
        </w:rPr>
        <w:t>Management and staff did not provide consistent explanations of the processes for initiating and completing continuous improvement actions arising from feedback and complaints.</w:t>
      </w:r>
    </w:p>
    <w:p w14:paraId="6E2F8244" w14:textId="77777777" w:rsidR="0016549E" w:rsidRPr="008A350B" w:rsidRDefault="0016549E" w:rsidP="0016549E">
      <w:pPr>
        <w:textAlignment w:val="baseline"/>
        <w:rPr>
          <w:rStyle w:val="normaltextrun"/>
          <w:rFonts w:cs="Arial"/>
          <w:color w:val="000000"/>
        </w:rPr>
      </w:pPr>
      <w:r w:rsidRPr="008A350B">
        <w:rPr>
          <w:rStyle w:val="normaltextrun"/>
          <w:rFonts w:cs="Arial"/>
          <w:color w:val="000000"/>
        </w:rPr>
        <w:t xml:space="preserve">The Approved Provider responded to the </w:t>
      </w:r>
      <w:r w:rsidRPr="008A350B">
        <w:rPr>
          <w:rFonts w:eastAsia="Calibri" w:cs="Arial"/>
          <w:bCs/>
          <w:iCs/>
          <w:color w:val="auto"/>
        </w:rPr>
        <w:t xml:space="preserve">Site Audit report </w:t>
      </w:r>
      <w:r w:rsidRPr="008A350B">
        <w:rPr>
          <w:rStyle w:val="normaltextrun"/>
          <w:rFonts w:cs="Arial"/>
          <w:color w:val="000000"/>
        </w:rPr>
        <w:t>and provided additional information and an updated copy of their Continuous Quality Improvement Plan. The plan included a significant number of issues and actions aimed at improving how the service responds to, and resolves, complaints and how improvement opportunities were identified.</w:t>
      </w:r>
    </w:p>
    <w:p w14:paraId="2FA56450" w14:textId="77777777" w:rsidR="0016549E" w:rsidRPr="008A350B" w:rsidRDefault="0016549E" w:rsidP="0016549E">
      <w:pPr>
        <w:textAlignment w:val="baseline"/>
        <w:rPr>
          <w:rFonts w:eastAsia="Calibri" w:cs="Arial"/>
          <w:bCs/>
          <w:iCs/>
          <w:color w:val="auto"/>
        </w:rPr>
      </w:pPr>
      <w:r w:rsidRPr="008A350B">
        <w:rPr>
          <w:rStyle w:val="normaltextrun"/>
          <w:rFonts w:cs="Arial"/>
          <w:color w:val="000000"/>
        </w:rPr>
        <w:t xml:space="preserve">I am satisfied the service practices open disclosure and accept the service has updated their Continuous Quality improvement Plan to address issues identified by the assessment team. </w:t>
      </w:r>
      <w:r w:rsidRPr="008A350B">
        <w:rPr>
          <w:rStyle w:val="normaltextrun"/>
          <w:rFonts w:cs="Arial"/>
          <w:color w:val="000000"/>
        </w:rPr>
        <w:lastRenderedPageBreak/>
        <w:t>However, at the time of the audit the service was not consistently</w:t>
      </w:r>
      <w:r w:rsidRPr="008A350B">
        <w:rPr>
          <w:rFonts w:eastAsia="Calibri" w:cs="Arial"/>
          <w:bCs/>
          <w:iCs/>
          <w:color w:val="auto"/>
        </w:rPr>
        <w:t xml:space="preserve"> recording, responding appropriately to, and resolving feedback and complaints.</w:t>
      </w:r>
    </w:p>
    <w:p w14:paraId="77062368" w14:textId="77777777" w:rsidR="0016549E" w:rsidRPr="008A350B" w:rsidRDefault="0016549E" w:rsidP="0016549E">
      <w:pPr>
        <w:textAlignment w:val="baseline"/>
        <w:rPr>
          <w:rStyle w:val="normaltextrun"/>
          <w:rFonts w:cs="Arial"/>
          <w:color w:val="000000"/>
        </w:rPr>
      </w:pPr>
      <w:r w:rsidRPr="008A350B">
        <w:rPr>
          <w:rStyle w:val="normaltextrun"/>
          <w:rFonts w:cs="Arial"/>
          <w:color w:val="000000"/>
        </w:rPr>
        <w:t>I therefore find the service non-compliant with Requirement 6(</w:t>
      </w:r>
      <w:r w:rsidRPr="008A350B">
        <w:rPr>
          <w:rFonts w:eastAsia="Calibri" w:cs="Arial"/>
        </w:rPr>
        <w:t>3(c).</w:t>
      </w:r>
    </w:p>
    <w:p w14:paraId="41893E86" w14:textId="77777777" w:rsidR="0016549E" w:rsidRPr="008A350B" w:rsidRDefault="0016549E" w:rsidP="0016549E">
      <w:pPr>
        <w:rPr>
          <w:rFonts w:cs="Arial"/>
        </w:rPr>
      </w:pPr>
      <w:r w:rsidRPr="008A350B">
        <w:rPr>
          <w:rFonts w:eastAsia="Calibri" w:cs="Arial"/>
          <w:bCs/>
          <w:iCs/>
          <w:color w:val="auto"/>
        </w:rPr>
        <w:t xml:space="preserve">The Site Audit report found the service failed to demonstrate how </w:t>
      </w:r>
      <w:r w:rsidRPr="008A350B">
        <w:rPr>
          <w:rFonts w:cs="Arial"/>
        </w:rPr>
        <w:t xml:space="preserve">feedback and complaints were reviewed and used to </w:t>
      </w:r>
      <w:r w:rsidRPr="008A350B">
        <w:rPr>
          <w:rFonts w:eastAsia="Calibri" w:cs="Arial"/>
          <w:bCs/>
          <w:iCs/>
          <w:color w:val="auto"/>
        </w:rPr>
        <w:t xml:space="preserve">drive continuous improvement actions. </w:t>
      </w:r>
      <w:r w:rsidRPr="008A350B">
        <w:rPr>
          <w:rFonts w:cs="Arial"/>
          <w:color w:val="auto"/>
          <w:lang w:eastAsia="en-GB"/>
        </w:rPr>
        <w:t xml:space="preserve">Management cited examples of improvements made in the service however, these were unrelated to documented feedback or complaints. </w:t>
      </w:r>
      <w:r w:rsidRPr="008A350B">
        <w:rPr>
          <w:rFonts w:cs="Arial"/>
        </w:rPr>
        <w:t>Consumers gave some examples where no action had been taken in response to their feedback and they could not identify any improvements as a result.</w:t>
      </w:r>
    </w:p>
    <w:p w14:paraId="49306A54" w14:textId="77777777" w:rsidR="0016549E" w:rsidRPr="008A350B" w:rsidRDefault="0016549E" w:rsidP="0016549E">
      <w:pPr>
        <w:rPr>
          <w:rFonts w:cs="Arial"/>
        </w:rPr>
      </w:pPr>
      <w:r w:rsidRPr="008A350B">
        <w:rPr>
          <w:rFonts w:cs="Arial"/>
          <w:color w:val="auto"/>
          <w:lang w:eastAsia="en-GB"/>
        </w:rPr>
        <w:t xml:space="preserve">Staff meeting minutes sighted had a section for ‘action plan’, ‘feedback form number’, and ‘person responsible’, but these details were rarely </w:t>
      </w:r>
      <w:proofErr w:type="gramStart"/>
      <w:r w:rsidRPr="008A350B">
        <w:rPr>
          <w:rFonts w:cs="Arial"/>
          <w:color w:val="auto"/>
          <w:lang w:eastAsia="en-GB"/>
        </w:rPr>
        <w:t>completed</w:t>
      </w:r>
      <w:proofErr w:type="gramEnd"/>
      <w:r w:rsidRPr="008A350B">
        <w:rPr>
          <w:rFonts w:cs="Arial"/>
          <w:color w:val="auto"/>
          <w:lang w:eastAsia="en-GB"/>
        </w:rPr>
        <w:t xml:space="preserve"> and multiple issues identified appeared unresolved.</w:t>
      </w:r>
    </w:p>
    <w:p w14:paraId="616BF593" w14:textId="77777777" w:rsidR="0016549E" w:rsidRPr="008A350B" w:rsidRDefault="0016549E" w:rsidP="0016549E">
      <w:pPr>
        <w:textAlignment w:val="center"/>
        <w:rPr>
          <w:rFonts w:cs="Arial"/>
          <w:color w:val="auto"/>
          <w:lang w:eastAsia="en-GB"/>
        </w:rPr>
      </w:pPr>
      <w:r w:rsidRPr="008A350B">
        <w:rPr>
          <w:rFonts w:cs="Arial"/>
          <w:color w:val="auto"/>
          <w:lang w:eastAsia="en-GB"/>
        </w:rPr>
        <w:t>The Continuous Quality Improvement Plan 2022 had blank columns for ‘date completed’ and ‘outcome and measurement’. Most issues logged had no follow up action recorded and appeared unresolved.</w:t>
      </w:r>
    </w:p>
    <w:p w14:paraId="05B8F92C" w14:textId="0A635081" w:rsidR="0016549E" w:rsidRPr="008A350B" w:rsidRDefault="0016549E" w:rsidP="0016549E">
      <w:pPr>
        <w:textAlignment w:val="baseline"/>
        <w:rPr>
          <w:rStyle w:val="normaltextrun"/>
          <w:rFonts w:cs="Arial"/>
          <w:color w:val="000000"/>
        </w:rPr>
      </w:pPr>
      <w:r w:rsidRPr="008A350B">
        <w:rPr>
          <w:rStyle w:val="normaltextrun"/>
          <w:rFonts w:cs="Arial"/>
          <w:color w:val="000000"/>
        </w:rPr>
        <w:t xml:space="preserve">The Approved Provider responded to the </w:t>
      </w:r>
      <w:r w:rsidRPr="008A350B">
        <w:rPr>
          <w:rFonts w:eastAsia="Calibri" w:cs="Arial"/>
          <w:bCs/>
          <w:iCs/>
          <w:color w:val="auto"/>
        </w:rPr>
        <w:t xml:space="preserve">Site Audit report </w:t>
      </w:r>
      <w:r w:rsidRPr="008A350B">
        <w:rPr>
          <w:rStyle w:val="normaltextrun"/>
          <w:rFonts w:cs="Arial"/>
          <w:color w:val="000000"/>
        </w:rPr>
        <w:t>and provided additional information and an updated copy of their Continuous Quality Improvement Plan. The plan included actions aimed at improving how the service documents feedback and complaints and identifies improvement opportunities from them.</w:t>
      </w:r>
    </w:p>
    <w:p w14:paraId="243BCEA0" w14:textId="77777777" w:rsidR="0016549E" w:rsidRPr="008A350B" w:rsidRDefault="0016549E" w:rsidP="0016549E">
      <w:pPr>
        <w:spacing w:line="22" w:lineRule="atLeast"/>
        <w:rPr>
          <w:rFonts w:cs="Arial"/>
        </w:rPr>
      </w:pPr>
      <w:r w:rsidRPr="008A350B">
        <w:rPr>
          <w:rFonts w:cs="Arial"/>
          <w:color w:val="auto"/>
          <w:lang w:eastAsia="en-GB"/>
        </w:rPr>
        <w:t xml:space="preserve">I note the Continuous Quality Improvement Plan 2022 did not appear to be complete with known issues recorded. </w:t>
      </w:r>
      <w:r w:rsidRPr="008A350B">
        <w:rPr>
          <w:rStyle w:val="normaltextrun"/>
          <w:rFonts w:cs="Arial"/>
          <w:color w:val="000000"/>
        </w:rPr>
        <w:t>I accept the service has updated their Continuous Quality improvement Plan to address issues identified by the assessment team. However, at the time of the audit the service was not consistently</w:t>
      </w:r>
      <w:r w:rsidRPr="008A350B">
        <w:rPr>
          <w:rFonts w:eastAsia="Calibri" w:cs="Arial"/>
          <w:bCs/>
          <w:iCs/>
          <w:color w:val="auto"/>
        </w:rPr>
        <w:t xml:space="preserve"> recording feedback and complaints and using them to improve the </w:t>
      </w:r>
      <w:r w:rsidRPr="008A350B">
        <w:rPr>
          <w:rFonts w:cs="Arial"/>
        </w:rPr>
        <w:t>quality of care and services.</w:t>
      </w:r>
    </w:p>
    <w:p w14:paraId="25728819" w14:textId="77777777" w:rsidR="0016549E" w:rsidRPr="00D602DC" w:rsidRDefault="0016549E" w:rsidP="0016549E">
      <w:pPr>
        <w:textAlignment w:val="baseline"/>
        <w:rPr>
          <w:rStyle w:val="normaltextrun"/>
          <w:rFonts w:cs="Arial"/>
          <w:color w:val="000000"/>
        </w:rPr>
      </w:pPr>
      <w:r w:rsidRPr="008A350B">
        <w:rPr>
          <w:rStyle w:val="normaltextrun"/>
          <w:rFonts w:cs="Arial"/>
          <w:color w:val="000000"/>
        </w:rPr>
        <w:t>I therefore find the service non-compliant with Requirement 6(</w:t>
      </w:r>
      <w:r w:rsidRPr="008A350B">
        <w:rPr>
          <w:rFonts w:eastAsia="Calibri" w:cs="Arial"/>
        </w:rPr>
        <w:t>3(d).</w:t>
      </w:r>
    </w:p>
    <w:p w14:paraId="754373A2" w14:textId="5E0FD767" w:rsidR="00B030C5" w:rsidRPr="00FB1E22" w:rsidRDefault="00A8085A" w:rsidP="00FB1E22">
      <w:pPr>
        <w:rPr>
          <w:rFonts w:cs="Arial"/>
        </w:rPr>
      </w:pPr>
      <w:r>
        <w:t>For the remaining requirements I have found compliant, c</w:t>
      </w:r>
      <w:r w:rsidR="00B030C5" w:rsidRPr="00FB1E22">
        <w:t>onsumer/representatives were aware of the feedback and complaints process and felt safe and supported</w:t>
      </w:r>
      <w:r w:rsidR="008E7340" w:rsidRPr="00FB1E22">
        <w:t xml:space="preserve"> </w:t>
      </w:r>
      <w:r w:rsidR="00B030C5" w:rsidRPr="00FB1E22">
        <w:t xml:space="preserve">raising concerns. They said </w:t>
      </w:r>
      <w:r w:rsidR="008E7340" w:rsidRPr="00FB1E22">
        <w:t>they</w:t>
      </w:r>
      <w:r w:rsidR="00B030C5" w:rsidRPr="00FB1E22">
        <w:t xml:space="preserve"> would</w:t>
      </w:r>
      <w:r w:rsidR="008E7340" w:rsidRPr="00FB1E22">
        <w:t xml:space="preserve"> usually</w:t>
      </w:r>
      <w:r w:rsidR="00B030C5" w:rsidRPr="00FB1E22">
        <w:t xml:space="preserve"> </w:t>
      </w:r>
      <w:r w:rsidR="008E7340" w:rsidRPr="00FB1E22">
        <w:t>do this</w:t>
      </w:r>
      <w:r w:rsidR="00B030C5" w:rsidRPr="00FB1E22">
        <w:t xml:space="preserve"> directly with the service manager, but had also filled out feedback forms, or </w:t>
      </w:r>
      <w:r w:rsidR="00BB615A">
        <w:t xml:space="preserve">had </w:t>
      </w:r>
      <w:r w:rsidR="00B030C5" w:rsidRPr="00FB1E22">
        <w:t xml:space="preserve">given feedback in resident and </w:t>
      </w:r>
      <w:r w:rsidR="00B030C5" w:rsidRPr="00FB1E22">
        <w:rPr>
          <w:rFonts w:cs="Arial"/>
        </w:rPr>
        <w:t>representative meetings.</w:t>
      </w:r>
    </w:p>
    <w:p w14:paraId="096226B8" w14:textId="53A136C8" w:rsidR="007259FA" w:rsidRPr="00FB1E22" w:rsidRDefault="007259FA" w:rsidP="00FB1E22">
      <w:pPr>
        <w:pStyle w:val="paragraph"/>
        <w:spacing w:before="0" w:beforeAutospacing="0" w:after="120" w:afterAutospacing="0"/>
        <w:textAlignment w:val="baseline"/>
        <w:rPr>
          <w:rStyle w:val="normaltextrun"/>
          <w:rFonts w:ascii="Arial" w:hAnsi="Arial" w:cs="Arial"/>
          <w:color w:val="000000"/>
        </w:rPr>
      </w:pPr>
      <w:r w:rsidRPr="00FB1E22">
        <w:rPr>
          <w:rStyle w:val="normaltextrun"/>
          <w:rFonts w:ascii="Arial" w:hAnsi="Arial" w:cs="Arial"/>
          <w:color w:val="000000"/>
        </w:rPr>
        <w:t>Consumers</w:t>
      </w:r>
      <w:r w:rsidR="006064D7">
        <w:rPr>
          <w:rStyle w:val="normaltextrun"/>
          <w:rFonts w:ascii="Arial" w:hAnsi="Arial" w:cs="Arial"/>
          <w:color w:val="000000"/>
        </w:rPr>
        <w:t>/</w:t>
      </w:r>
      <w:r w:rsidRPr="00FB1E22">
        <w:rPr>
          <w:rStyle w:val="normaltextrun"/>
          <w:rFonts w:ascii="Arial" w:hAnsi="Arial" w:cs="Arial"/>
          <w:color w:val="000000"/>
        </w:rPr>
        <w:t>representatives felt encouraged and supported to give feedback and make complaints</w:t>
      </w:r>
      <w:r w:rsidR="0016549E">
        <w:rPr>
          <w:rStyle w:val="normaltextrun"/>
          <w:rFonts w:ascii="Arial" w:hAnsi="Arial" w:cs="Arial"/>
          <w:color w:val="000000"/>
        </w:rPr>
        <w:t xml:space="preserve">. </w:t>
      </w:r>
      <w:r w:rsidRPr="00FB1E22">
        <w:rPr>
          <w:rStyle w:val="normaltextrun"/>
          <w:rFonts w:ascii="Arial" w:hAnsi="Arial" w:cs="Arial"/>
          <w:color w:val="000000"/>
        </w:rPr>
        <w:t>‎</w:t>
      </w:r>
      <w:r w:rsidR="0077652F">
        <w:rPr>
          <w:rStyle w:val="normaltextrun"/>
          <w:rFonts w:ascii="Arial" w:hAnsi="Arial" w:cs="Arial"/>
          <w:color w:val="000000"/>
        </w:rPr>
        <w:t>They</w:t>
      </w:r>
      <w:r w:rsidRPr="00FB1E22">
        <w:rPr>
          <w:rStyle w:val="normaltextrun"/>
          <w:rFonts w:ascii="Arial" w:hAnsi="Arial" w:cs="Arial"/>
          <w:color w:val="000000"/>
        </w:rPr>
        <w:t xml:space="preserve"> understood how to give feedback or make a complaint and said they felt comfortable doing so. Most </w:t>
      </w:r>
      <w:r w:rsidR="0077652F">
        <w:rPr>
          <w:rFonts w:ascii="Arial" w:hAnsi="Arial" w:cs="Arial"/>
        </w:rPr>
        <w:t>c</w:t>
      </w:r>
      <w:r w:rsidR="008E7340" w:rsidRPr="00FB1E22">
        <w:rPr>
          <w:rFonts w:ascii="Arial" w:hAnsi="Arial" w:cs="Arial"/>
        </w:rPr>
        <w:t>onsumer/representatives</w:t>
      </w:r>
      <w:r w:rsidR="00A000D3" w:rsidRPr="00FB1E22">
        <w:rPr>
          <w:rStyle w:val="normaltextrun"/>
          <w:rFonts w:ascii="Arial" w:hAnsi="Arial" w:cs="Arial"/>
          <w:color w:val="000000"/>
        </w:rPr>
        <w:t xml:space="preserve"> </w:t>
      </w:r>
      <w:r w:rsidRPr="00FB1E22">
        <w:rPr>
          <w:rStyle w:val="normaltextrun"/>
          <w:rFonts w:ascii="Arial" w:hAnsi="Arial" w:cs="Arial"/>
          <w:color w:val="000000"/>
        </w:rPr>
        <w:t xml:space="preserve">were aware of external complaint avenues and the advocacy supports available to them, if they needed. </w:t>
      </w:r>
    </w:p>
    <w:p w14:paraId="5A8E01A9" w14:textId="69C1CED0" w:rsidR="009C78BF" w:rsidRDefault="00176EED" w:rsidP="00FB1E22">
      <w:pPr>
        <w:pStyle w:val="paragraph"/>
        <w:spacing w:before="0" w:beforeAutospacing="0" w:after="120" w:afterAutospacing="0"/>
        <w:textAlignment w:val="baseline"/>
        <w:rPr>
          <w:rStyle w:val="normaltextrun"/>
          <w:rFonts w:cs="Arial"/>
          <w:highlight w:val="green"/>
        </w:rPr>
      </w:pPr>
      <w:r w:rsidRPr="00FB1E22">
        <w:rPr>
          <w:rFonts w:ascii="Arial" w:eastAsia="Calibri" w:hAnsi="Arial" w:cs="Arial"/>
          <w:lang w:eastAsia="en-US"/>
        </w:rPr>
        <w:t>The organisation has a Feedback and Complaints Policy to guide management and staff</w:t>
      </w:r>
      <w:r w:rsidR="00F07858" w:rsidRPr="00FB1E22">
        <w:rPr>
          <w:rStyle w:val="normaltextrun"/>
          <w:rFonts w:ascii="Arial" w:hAnsi="Arial" w:cs="Arial"/>
        </w:rPr>
        <w:t xml:space="preserve"> and consumers were made aware of internal and external mechanisms to raise and resolve complaints. </w:t>
      </w:r>
      <w:r w:rsidRPr="00FB1E22">
        <w:rPr>
          <w:rFonts w:ascii="Arial" w:eastAsia="Calibri" w:hAnsi="Arial" w:cs="Arial"/>
          <w:lang w:eastAsia="en-US"/>
        </w:rPr>
        <w:t xml:space="preserve">Information about how to make a complaint </w:t>
      </w:r>
      <w:r w:rsidR="0077652F">
        <w:rPr>
          <w:rFonts w:ascii="Arial" w:eastAsia="Calibri" w:hAnsi="Arial" w:cs="Arial"/>
          <w:lang w:eastAsia="en-US"/>
        </w:rPr>
        <w:t>was</w:t>
      </w:r>
      <w:r w:rsidRPr="00FB1E22">
        <w:rPr>
          <w:rFonts w:ascii="Arial" w:eastAsia="Calibri" w:hAnsi="Arial" w:cs="Arial"/>
          <w:lang w:eastAsia="en-US"/>
        </w:rPr>
        <w:t xml:space="preserve"> provided to consumers</w:t>
      </w:r>
      <w:r w:rsidR="00A51291">
        <w:rPr>
          <w:rFonts w:ascii="Arial" w:eastAsia="Calibri" w:hAnsi="Arial" w:cs="Arial"/>
          <w:lang w:eastAsia="en-US"/>
        </w:rPr>
        <w:t>/</w:t>
      </w:r>
      <w:r w:rsidRPr="00FB1E22">
        <w:rPr>
          <w:rFonts w:ascii="Arial" w:eastAsia="Calibri" w:hAnsi="Arial" w:cs="Arial"/>
          <w:lang w:eastAsia="en-US"/>
        </w:rPr>
        <w:t>representatives when they move</w:t>
      </w:r>
      <w:r w:rsidR="0077652F">
        <w:rPr>
          <w:rFonts w:ascii="Arial" w:eastAsia="Calibri" w:hAnsi="Arial" w:cs="Arial"/>
          <w:lang w:eastAsia="en-US"/>
        </w:rPr>
        <w:t>d</w:t>
      </w:r>
      <w:r w:rsidRPr="00FB1E22">
        <w:rPr>
          <w:rFonts w:ascii="Arial" w:eastAsia="Calibri" w:hAnsi="Arial" w:cs="Arial"/>
          <w:lang w:eastAsia="en-US"/>
        </w:rPr>
        <w:t xml:space="preserve"> into the service</w:t>
      </w:r>
      <w:r w:rsidR="00E83BBB">
        <w:rPr>
          <w:rFonts w:ascii="Arial" w:eastAsia="Calibri" w:hAnsi="Arial" w:cs="Arial"/>
          <w:lang w:eastAsia="en-US"/>
        </w:rPr>
        <w:t xml:space="preserve">, </w:t>
      </w:r>
      <w:r w:rsidR="0077652F">
        <w:rPr>
          <w:rFonts w:ascii="Arial" w:eastAsia="Calibri" w:hAnsi="Arial" w:cs="Arial"/>
          <w:lang w:eastAsia="en-US"/>
        </w:rPr>
        <w:t>was</w:t>
      </w:r>
      <w:r w:rsidRPr="00FB1E22">
        <w:rPr>
          <w:rFonts w:ascii="Arial" w:eastAsia="Calibri" w:hAnsi="Arial" w:cs="Arial"/>
          <w:lang w:eastAsia="en-US"/>
        </w:rPr>
        <w:t xml:space="preserve"> also discussed at meetings and </w:t>
      </w:r>
      <w:r w:rsidR="0077652F" w:rsidRPr="00FB1E22">
        <w:rPr>
          <w:rFonts w:ascii="Arial" w:eastAsia="Calibri" w:hAnsi="Arial" w:cs="Arial"/>
          <w:lang w:eastAsia="en-US"/>
        </w:rPr>
        <w:t>display</w:t>
      </w:r>
      <w:r w:rsidR="0077652F">
        <w:rPr>
          <w:rFonts w:ascii="Arial" w:eastAsia="Calibri" w:hAnsi="Arial" w:cs="Arial"/>
          <w:lang w:eastAsia="en-US"/>
        </w:rPr>
        <w:t xml:space="preserve">ed </w:t>
      </w:r>
      <w:r w:rsidR="00A51291">
        <w:rPr>
          <w:rFonts w:ascii="Arial" w:eastAsia="Calibri" w:hAnsi="Arial" w:cs="Arial"/>
          <w:lang w:eastAsia="en-US"/>
        </w:rPr>
        <w:t>throughout the service</w:t>
      </w:r>
      <w:r w:rsidRPr="00FB1E22">
        <w:rPr>
          <w:rFonts w:ascii="Arial" w:eastAsia="Calibri" w:hAnsi="Arial" w:cs="Arial"/>
          <w:lang w:eastAsia="en-US"/>
        </w:rPr>
        <w:t xml:space="preserve">. </w:t>
      </w:r>
      <w:r w:rsidR="00F07858" w:rsidRPr="00FB1E22">
        <w:rPr>
          <w:rStyle w:val="normaltextrun"/>
          <w:rFonts w:ascii="Arial" w:hAnsi="Arial" w:cs="Arial"/>
          <w:color w:val="000000"/>
        </w:rPr>
        <w:t xml:space="preserve">The service's feedback form was </w:t>
      </w:r>
      <w:r w:rsidR="00A51291">
        <w:rPr>
          <w:rStyle w:val="normaltextrun"/>
          <w:rFonts w:ascii="Arial" w:hAnsi="Arial" w:cs="Arial"/>
          <w:color w:val="000000"/>
        </w:rPr>
        <w:t xml:space="preserve">readily </w:t>
      </w:r>
      <w:r w:rsidR="00F07858" w:rsidRPr="00FB1E22">
        <w:rPr>
          <w:rStyle w:val="normaltextrun"/>
          <w:rFonts w:ascii="Arial" w:hAnsi="Arial" w:cs="Arial"/>
          <w:color w:val="000000"/>
        </w:rPr>
        <w:t xml:space="preserve">accessible to all consumers. Staff were encouraged to assist </w:t>
      </w:r>
      <w:r w:rsidR="00F07858" w:rsidRPr="00FB1E22">
        <w:rPr>
          <w:rStyle w:val="normaltextrun"/>
          <w:rFonts w:ascii="Arial" w:hAnsi="Arial" w:cs="Arial"/>
        </w:rPr>
        <w:t xml:space="preserve">consumers access information and </w:t>
      </w:r>
      <w:r w:rsidR="00F07858" w:rsidRPr="00FB1E22">
        <w:rPr>
          <w:rStyle w:val="normaltextrun"/>
          <w:rFonts w:ascii="Arial" w:hAnsi="Arial" w:cs="Arial"/>
          <w:color w:val="000000"/>
        </w:rPr>
        <w:t xml:space="preserve">complete feedback forms.‎ </w:t>
      </w:r>
      <w:r w:rsidR="00F07858" w:rsidRPr="00FB1E22">
        <w:rPr>
          <w:rStyle w:val="normaltextrun"/>
          <w:rFonts w:ascii="Arial" w:hAnsi="Arial" w:cs="Arial"/>
        </w:rPr>
        <w:t>S</w:t>
      </w:r>
      <w:r w:rsidR="00250936" w:rsidRPr="00FB1E22">
        <w:rPr>
          <w:rStyle w:val="normaltextrun"/>
          <w:rFonts w:ascii="Arial" w:hAnsi="Arial" w:cs="Arial"/>
          <w:color w:val="000000"/>
        </w:rPr>
        <w:t xml:space="preserve">taff </w:t>
      </w:r>
      <w:r w:rsidR="007259FA" w:rsidRPr="00FB1E22">
        <w:rPr>
          <w:rStyle w:val="normaltextrun"/>
          <w:rFonts w:ascii="Arial" w:hAnsi="Arial" w:cs="Arial"/>
        </w:rPr>
        <w:t xml:space="preserve">could explain the advocacy and language services available to </w:t>
      </w:r>
      <w:r w:rsidR="00250936" w:rsidRPr="00FB1E22">
        <w:rPr>
          <w:rStyle w:val="normaltextrun"/>
          <w:rFonts w:ascii="Arial" w:hAnsi="Arial" w:cs="Arial"/>
        </w:rPr>
        <w:t>them</w:t>
      </w:r>
      <w:r w:rsidR="007259FA" w:rsidRPr="00FB1E22">
        <w:rPr>
          <w:rStyle w:val="normaltextrun"/>
          <w:rFonts w:ascii="Arial" w:hAnsi="Arial" w:cs="Arial"/>
        </w:rPr>
        <w:t xml:space="preserve"> and how they support</w:t>
      </w:r>
      <w:r w:rsidR="00823983" w:rsidRPr="00FB1E22">
        <w:rPr>
          <w:rStyle w:val="normaltextrun"/>
          <w:rFonts w:ascii="Arial" w:hAnsi="Arial" w:cs="Arial"/>
        </w:rPr>
        <w:t>ed</w:t>
      </w:r>
      <w:r w:rsidR="007259FA" w:rsidRPr="00FB1E22">
        <w:rPr>
          <w:rStyle w:val="normaltextrun"/>
          <w:rFonts w:ascii="Arial" w:hAnsi="Arial" w:cs="Arial"/>
        </w:rPr>
        <w:t xml:space="preserve"> consumers from diverse backgrounds, or those having difficulty communicating.</w:t>
      </w:r>
      <w:r w:rsidR="009C78BF">
        <w:rPr>
          <w:rStyle w:val="normaltextrun"/>
          <w:rFonts w:cs="Arial"/>
          <w:highlight w:val="green"/>
        </w:rPr>
        <w:br w:type="page"/>
      </w:r>
    </w:p>
    <w:p w14:paraId="11CCD8E7" w14:textId="522B31BA" w:rsidR="00E206F2" w:rsidRPr="00F95E96" w:rsidRDefault="00E206F2" w:rsidP="00F95E96">
      <w:pPr>
        <w:pStyle w:val="Heading1"/>
        <w:spacing w:before="120" w:after="240" w:line="22" w:lineRule="atLeast"/>
        <w:rPr>
          <w:rFonts w:ascii="Arial" w:hAnsi="Arial" w:cs="Arial"/>
        </w:rPr>
      </w:pPr>
      <w:r w:rsidRPr="00F95E96">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BF0C2D"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cs="Arial"/>
              </w:rPr>
            </w:pPr>
            <w:r w:rsidRPr="00B83D6B">
              <w:rPr>
                <w:rFonts w:cs="Arial"/>
              </w:rPr>
              <w:t>Human resources</w:t>
            </w:r>
          </w:p>
        </w:tc>
        <w:tc>
          <w:tcPr>
            <w:tcW w:w="0" w:type="auto"/>
          </w:tcPr>
          <w:p w14:paraId="6154C5B2" w14:textId="7F7EC3CF" w:rsidR="00C9354C" w:rsidRPr="00B83D6B"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BF0C2D">
              <w:rPr>
                <w:rFonts w:cs="Arial"/>
              </w:rPr>
              <w:t>Compliant</w:t>
            </w:r>
          </w:p>
        </w:tc>
      </w:tr>
      <w:tr w:rsidR="000C667F"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0C667F" w:rsidRPr="00B83D6B" w:rsidRDefault="000C667F" w:rsidP="000C667F">
            <w:pPr>
              <w:spacing w:line="22" w:lineRule="atLeast"/>
              <w:rPr>
                <w:rFonts w:cs="Arial"/>
                <w:color w:val="auto"/>
              </w:rPr>
            </w:pPr>
            <w:r w:rsidRPr="00B83D6B">
              <w:rPr>
                <w:rFonts w:cs="Arial"/>
                <w:color w:val="auto"/>
              </w:rPr>
              <w:t>Requirement 7(3)(a)</w:t>
            </w:r>
          </w:p>
        </w:tc>
        <w:tc>
          <w:tcPr>
            <w:tcW w:w="0" w:type="auto"/>
            <w:tcBorders>
              <w:right w:val="single" w:sz="4" w:space="0" w:color="auto"/>
            </w:tcBorders>
          </w:tcPr>
          <w:p w14:paraId="55286176" w14:textId="3F398D4A"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7986100"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0C667F" w:rsidRPr="00B83D6B" w:rsidRDefault="000C667F" w:rsidP="000C667F">
            <w:pPr>
              <w:spacing w:line="22" w:lineRule="atLeast"/>
              <w:rPr>
                <w:rFonts w:cs="Arial"/>
                <w:color w:val="auto"/>
              </w:rPr>
            </w:pPr>
            <w:r w:rsidRPr="00B83D6B">
              <w:rPr>
                <w:rFonts w:cs="Arial"/>
                <w:color w:val="auto"/>
              </w:rPr>
              <w:t>Requirement 7(3)(b)</w:t>
            </w:r>
          </w:p>
        </w:tc>
        <w:tc>
          <w:tcPr>
            <w:tcW w:w="0" w:type="auto"/>
            <w:tcBorders>
              <w:right w:val="single" w:sz="4" w:space="0" w:color="auto"/>
            </w:tcBorders>
          </w:tcPr>
          <w:p w14:paraId="094E0987" w14:textId="20F1E53F"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4B4F334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0C667F" w:rsidRPr="00B83D6B" w:rsidRDefault="000C667F" w:rsidP="000C667F">
            <w:pPr>
              <w:spacing w:line="22" w:lineRule="atLeast"/>
              <w:rPr>
                <w:rFonts w:cs="Arial"/>
                <w:color w:val="auto"/>
              </w:rPr>
            </w:pPr>
            <w:r w:rsidRPr="00B83D6B">
              <w:rPr>
                <w:rFonts w:cs="Arial"/>
                <w:color w:val="auto"/>
              </w:rPr>
              <w:t>Requirement 7(3)(c)</w:t>
            </w:r>
          </w:p>
        </w:tc>
        <w:tc>
          <w:tcPr>
            <w:tcW w:w="0" w:type="auto"/>
            <w:tcBorders>
              <w:right w:val="single" w:sz="4" w:space="0" w:color="auto"/>
            </w:tcBorders>
          </w:tcPr>
          <w:p w14:paraId="20E76EEB" w14:textId="6C042DDC"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 xml:space="preserve">The workforce is </w:t>
            </w:r>
            <w:proofErr w:type="gramStart"/>
            <w:r w:rsidRPr="00B83D6B">
              <w:rPr>
                <w:rFonts w:cs="Arial"/>
              </w:rPr>
              <w:t>competent</w:t>
            </w:r>
            <w:proofErr w:type="gramEnd"/>
            <w:r w:rsidRPr="00B83D6B">
              <w:rPr>
                <w:rFonts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24B8C3C1"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0C667F" w:rsidRPr="00B83D6B" w:rsidRDefault="000C667F" w:rsidP="000C667F">
            <w:pPr>
              <w:spacing w:line="22" w:lineRule="atLeast"/>
              <w:rPr>
                <w:rFonts w:cs="Arial"/>
                <w:color w:val="auto"/>
              </w:rPr>
            </w:pPr>
            <w:r w:rsidRPr="00B83D6B">
              <w:rPr>
                <w:rFonts w:cs="Arial"/>
                <w:color w:val="auto"/>
              </w:rPr>
              <w:t>Requirement 7(3)(d)</w:t>
            </w:r>
          </w:p>
        </w:tc>
        <w:tc>
          <w:tcPr>
            <w:tcW w:w="0" w:type="auto"/>
            <w:tcBorders>
              <w:right w:val="single" w:sz="4" w:space="0" w:color="auto"/>
            </w:tcBorders>
          </w:tcPr>
          <w:p w14:paraId="1B6B9B46" w14:textId="4DCF8450"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6581BB5F" w:rsidR="000C667F" w:rsidRPr="00B83D6B" w:rsidRDefault="000C667F" w:rsidP="000C667F">
            <w:pPr>
              <w:spacing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0C667F" w:rsidRPr="00B83D6B" w:rsidRDefault="000C667F" w:rsidP="000C667F">
            <w:pPr>
              <w:spacing w:line="22" w:lineRule="atLeast"/>
              <w:rPr>
                <w:rFonts w:cs="Arial"/>
                <w:color w:val="auto"/>
              </w:rPr>
            </w:pPr>
            <w:r w:rsidRPr="00B83D6B">
              <w:rPr>
                <w:rFonts w:cs="Arial"/>
                <w:color w:val="auto"/>
              </w:rPr>
              <w:t>Requirement 7(3)(e)</w:t>
            </w:r>
          </w:p>
        </w:tc>
        <w:tc>
          <w:tcPr>
            <w:tcW w:w="0" w:type="auto"/>
            <w:tcBorders>
              <w:right w:val="single" w:sz="4" w:space="0" w:color="auto"/>
            </w:tcBorders>
          </w:tcPr>
          <w:p w14:paraId="0A9C8FFD" w14:textId="4E2BCAA1"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Regular assessment, monitoring and review of the performance of each member of the workforce is undertaken.</w:t>
            </w:r>
          </w:p>
        </w:tc>
        <w:tc>
          <w:tcPr>
            <w:tcW w:w="0" w:type="auto"/>
            <w:tcBorders>
              <w:left w:val="single" w:sz="4" w:space="0" w:color="auto"/>
            </w:tcBorders>
          </w:tcPr>
          <w:p w14:paraId="334C92A3" w14:textId="7CF147E2" w:rsidR="000C667F" w:rsidRPr="00B83D6B" w:rsidRDefault="000C667F" w:rsidP="000C667F">
            <w:pPr>
              <w:spacing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614BBBC6" w14:textId="77777777" w:rsidR="00923D32" w:rsidRDefault="00923D32" w:rsidP="00923D32">
      <w:pPr>
        <w:spacing w:line="22" w:lineRule="atLeast"/>
        <w:rPr>
          <w:rFonts w:cs="Arial"/>
        </w:rPr>
      </w:pPr>
      <w:r w:rsidRPr="00EF4588">
        <w:rPr>
          <w:rFonts w:eastAsia="Calibri" w:cs="Arial"/>
          <w:color w:val="auto"/>
        </w:rPr>
        <w:t xml:space="preserve">The Site Audit report recommended one requirement as Not Met. After consideration of the evidence, I have found the service has demonstrated </w:t>
      </w:r>
      <w:r>
        <w:rPr>
          <w:rFonts w:eastAsia="Calibri" w:cs="Arial"/>
          <w:color w:val="auto"/>
        </w:rPr>
        <w:t>the workforce is planned and adequate</w:t>
      </w:r>
      <w:r w:rsidRPr="00EF4588">
        <w:rPr>
          <w:rFonts w:eastAsia="Calibri" w:cs="Arial"/>
          <w:color w:val="auto"/>
        </w:rPr>
        <w:t xml:space="preserve"> and find this requirement to be Compliant.</w:t>
      </w:r>
    </w:p>
    <w:p w14:paraId="316F8B06" w14:textId="77777777" w:rsidR="00923D32" w:rsidRPr="0011325E" w:rsidRDefault="00923D32" w:rsidP="006E755B">
      <w:pPr>
        <w:pStyle w:val="ListParagraph"/>
        <w:numPr>
          <w:ilvl w:val="0"/>
          <w:numId w:val="31"/>
        </w:numPr>
        <w:spacing w:line="22" w:lineRule="atLeast"/>
        <w:ind w:left="723"/>
        <w:rPr>
          <w:rFonts w:ascii="Arial" w:hAnsi="Arial" w:cs="Arial"/>
          <w:color w:val="000000"/>
        </w:rPr>
      </w:pPr>
      <w:r w:rsidRPr="0011325E">
        <w:rPr>
          <w:rFonts w:ascii="Arial" w:hAnsi="Arial" w:cs="Arial"/>
        </w:rPr>
        <w:t>The workforce is planned to enable, and the number and mix of members of the workforce deployed enables, the delivery and management of safe and quality care and services.</w:t>
      </w:r>
    </w:p>
    <w:p w14:paraId="1F3534D5" w14:textId="77777777" w:rsidR="00923D32" w:rsidRPr="001A1B1F" w:rsidRDefault="00923D32" w:rsidP="00923D32">
      <w:pPr>
        <w:spacing w:line="22" w:lineRule="atLeast"/>
        <w:rPr>
          <w:rStyle w:val="normaltextrun"/>
          <w:rFonts w:cs="Arial"/>
          <w:color w:val="000000"/>
        </w:rPr>
      </w:pPr>
      <w:r w:rsidRPr="001A1B1F">
        <w:rPr>
          <w:rStyle w:val="normaltextrun"/>
          <w:rFonts w:cs="Arial"/>
          <w:color w:val="000000"/>
        </w:rPr>
        <w:t xml:space="preserve">The </w:t>
      </w:r>
      <w:r>
        <w:rPr>
          <w:rStyle w:val="normaltextrun"/>
          <w:rFonts w:cs="Arial"/>
        </w:rPr>
        <w:t>Site Audit</w:t>
      </w:r>
      <w:r w:rsidRPr="001A1B1F">
        <w:rPr>
          <w:rStyle w:val="normaltextrun"/>
          <w:rFonts w:cs="Arial"/>
        </w:rPr>
        <w:t xml:space="preserve"> report </w:t>
      </w:r>
      <w:r w:rsidRPr="001A1B1F">
        <w:rPr>
          <w:rFonts w:cs="Arial"/>
          <w:color w:val="auto"/>
        </w:rPr>
        <w:t>found the service</w:t>
      </w:r>
      <w:r w:rsidRPr="001A1B1F">
        <w:rPr>
          <w:rFonts w:eastAsia="Calibri" w:cs="Arial"/>
        </w:rPr>
        <w:t xml:space="preserve"> </w:t>
      </w:r>
      <w:r w:rsidRPr="001A1B1F">
        <w:rPr>
          <w:rFonts w:cs="Arial"/>
        </w:rPr>
        <w:t>did not demonstrate the workforce was adequate to meet the care and service needs of consumers.</w:t>
      </w:r>
      <w:r w:rsidRPr="001A1B1F">
        <w:rPr>
          <w:rStyle w:val="normaltextrun"/>
          <w:rFonts w:cs="Arial"/>
          <w:color w:val="000000"/>
        </w:rPr>
        <w:t xml:space="preserve"> </w:t>
      </w:r>
    </w:p>
    <w:p w14:paraId="57388613" w14:textId="77777777" w:rsidR="00923D32" w:rsidRPr="001A1B1F" w:rsidRDefault="00923D32" w:rsidP="00923D32">
      <w:pPr>
        <w:rPr>
          <w:rFonts w:eastAsia="Calibri" w:cs="Arial"/>
          <w:color w:val="auto"/>
        </w:rPr>
      </w:pPr>
      <w:r w:rsidRPr="001A1B1F">
        <w:rPr>
          <w:rFonts w:eastAsia="Calibri" w:cs="Arial"/>
        </w:rPr>
        <w:t xml:space="preserve">Consumers/representatives spoke highly of staff and the care they received. </w:t>
      </w:r>
      <w:r w:rsidRPr="001A1B1F">
        <w:rPr>
          <w:rFonts w:eastAsia="Calibri" w:cs="Arial"/>
          <w:color w:val="auto"/>
        </w:rPr>
        <w:t>They considered</w:t>
      </w:r>
      <w:r w:rsidRPr="001A1B1F">
        <w:rPr>
          <w:rFonts w:eastAsia="Calibri" w:cs="Arial"/>
        </w:rPr>
        <w:t xml:space="preserve"> they received quality care and services when they needed from people who were knowledgeable, capable and caring.</w:t>
      </w:r>
      <w:r>
        <w:rPr>
          <w:rFonts w:eastAsia="Calibri" w:cs="Arial"/>
        </w:rPr>
        <w:t xml:space="preserve"> </w:t>
      </w:r>
      <w:r w:rsidRPr="001A1B1F">
        <w:rPr>
          <w:rFonts w:eastAsia="Calibri" w:cs="Arial"/>
          <w:color w:val="auto"/>
        </w:rPr>
        <w:t>Some consumers/representatives said staffing was an issue. Some consumers said most care needs were met including when mobilising within their room and within the service and when they call for assistance staff are prompt to attend.</w:t>
      </w:r>
    </w:p>
    <w:p w14:paraId="2E7C77AC" w14:textId="77777777" w:rsidR="00923D32" w:rsidRPr="001A1B1F" w:rsidRDefault="00923D32" w:rsidP="00923D32">
      <w:pPr>
        <w:rPr>
          <w:rFonts w:eastAsia="Calibri" w:cs="Arial"/>
        </w:rPr>
      </w:pPr>
      <w:r w:rsidRPr="001A1B1F">
        <w:rPr>
          <w:rFonts w:eastAsia="Calibri" w:cs="Arial"/>
          <w:color w:val="auto"/>
        </w:rPr>
        <w:t>Three consumers/representatives considered staffing levels had impacted on their toileting care due to slow call bell responses.</w:t>
      </w:r>
      <w:r w:rsidRPr="009252B4">
        <w:rPr>
          <w:rFonts w:eastAsia="Calibri" w:cs="Arial"/>
        </w:rPr>
        <w:t xml:space="preserve"> </w:t>
      </w:r>
      <w:r>
        <w:rPr>
          <w:rFonts w:eastAsia="Calibri" w:cs="Arial"/>
        </w:rPr>
        <w:t>However, t</w:t>
      </w:r>
      <w:r w:rsidRPr="001A1B1F">
        <w:rPr>
          <w:rFonts w:eastAsia="Calibri" w:cs="Arial"/>
        </w:rPr>
        <w:t xml:space="preserve">hree </w:t>
      </w:r>
      <w:r>
        <w:rPr>
          <w:rFonts w:eastAsia="Calibri" w:cs="Arial"/>
        </w:rPr>
        <w:t xml:space="preserve">other </w:t>
      </w:r>
      <w:r w:rsidRPr="001A1B1F">
        <w:rPr>
          <w:rFonts w:eastAsia="Calibri" w:cs="Arial"/>
        </w:rPr>
        <w:t>consumers/representatives said call bells were answered quickly.</w:t>
      </w:r>
      <w:r>
        <w:rPr>
          <w:rFonts w:eastAsia="Calibri" w:cs="Arial"/>
        </w:rPr>
        <w:t xml:space="preserve"> </w:t>
      </w:r>
      <w:r w:rsidRPr="001A1B1F">
        <w:rPr>
          <w:rFonts w:eastAsia="Calibri" w:cs="Arial"/>
        </w:rPr>
        <w:t>Several consumers said the response time varied but there had been no adverse impacts for them.</w:t>
      </w:r>
    </w:p>
    <w:p w14:paraId="7807C31E" w14:textId="77777777" w:rsidR="00923D32" w:rsidRPr="001A1B1F" w:rsidRDefault="00923D32" w:rsidP="00923D32">
      <w:pPr>
        <w:rPr>
          <w:rFonts w:eastAsia="Calibri" w:cs="Arial"/>
          <w:color w:val="auto"/>
        </w:rPr>
      </w:pPr>
      <w:r w:rsidRPr="001A1B1F">
        <w:rPr>
          <w:rFonts w:eastAsia="Calibri" w:cs="Arial"/>
          <w:color w:val="auto"/>
        </w:rPr>
        <w:t xml:space="preserve">Staff said the workforce had been impacted by the COVID-19 pandemic, however the service organised the extra workforce to provide care and services in accordance with the consumers` needs and preferences, and staff have </w:t>
      </w:r>
      <w:proofErr w:type="gramStart"/>
      <w:r w:rsidRPr="001A1B1F">
        <w:rPr>
          <w:rFonts w:eastAsia="Calibri" w:cs="Arial"/>
          <w:color w:val="auto"/>
        </w:rPr>
        <w:t>sufficient</w:t>
      </w:r>
      <w:proofErr w:type="gramEnd"/>
      <w:r w:rsidRPr="001A1B1F">
        <w:rPr>
          <w:rFonts w:eastAsia="Calibri" w:cs="Arial"/>
          <w:color w:val="auto"/>
        </w:rPr>
        <w:t xml:space="preserve"> time to undertake their allocated tasks and responsibilities.</w:t>
      </w:r>
      <w:r>
        <w:rPr>
          <w:rFonts w:eastAsia="Calibri" w:cs="Arial"/>
          <w:color w:val="auto"/>
        </w:rPr>
        <w:t xml:space="preserve"> </w:t>
      </w:r>
      <w:r w:rsidRPr="001A1B1F">
        <w:rPr>
          <w:rFonts w:eastAsia="Calibri" w:cs="Arial"/>
          <w:color w:val="auto"/>
        </w:rPr>
        <w:t xml:space="preserve">Staff and management confirmed, staffing levels were </w:t>
      </w:r>
      <w:proofErr w:type="gramStart"/>
      <w:r w:rsidRPr="001A1B1F">
        <w:rPr>
          <w:rFonts w:eastAsia="Calibri" w:cs="Arial"/>
          <w:color w:val="auto"/>
        </w:rPr>
        <w:t>sufficient</w:t>
      </w:r>
      <w:proofErr w:type="gramEnd"/>
      <w:r w:rsidRPr="001A1B1F">
        <w:rPr>
          <w:rFonts w:eastAsia="Calibri" w:cs="Arial"/>
          <w:color w:val="auto"/>
        </w:rPr>
        <w:t xml:space="preserve"> to respond to calls for assistance within a timely manner, and they endeavoured to respond to calls for assistance as soon as possible, or within ten minutes.</w:t>
      </w:r>
    </w:p>
    <w:p w14:paraId="5CD55A98" w14:textId="77777777" w:rsidR="00923D32" w:rsidRPr="001A1B1F" w:rsidRDefault="00923D32" w:rsidP="00923D32">
      <w:pPr>
        <w:rPr>
          <w:rFonts w:eastAsiaTheme="minorEastAsia" w:cs="Arial"/>
          <w:color w:val="auto"/>
        </w:rPr>
      </w:pPr>
      <w:r w:rsidRPr="001A1B1F">
        <w:rPr>
          <w:rFonts w:eastAsia="Calibri" w:cs="Arial"/>
          <w:color w:val="auto"/>
        </w:rPr>
        <w:t>Management advised call bell responses were monitored daily and discussed in the daily huddle for the management team to follow up.</w:t>
      </w:r>
    </w:p>
    <w:p w14:paraId="00016D70" w14:textId="77777777" w:rsidR="00923D32" w:rsidRPr="001A1B1F" w:rsidRDefault="00923D32" w:rsidP="00923D32">
      <w:pPr>
        <w:rPr>
          <w:rFonts w:eastAsia="Calibri" w:cs="Arial"/>
          <w:color w:val="auto"/>
        </w:rPr>
      </w:pPr>
      <w:r w:rsidRPr="001A1B1F">
        <w:rPr>
          <w:rFonts w:eastAsia="Calibri" w:cs="Arial"/>
          <w:color w:val="auto"/>
        </w:rPr>
        <w:lastRenderedPageBreak/>
        <w:t>Staff said the registered staff were available to provide additional support when needed and senior clinical personnel were contactable at any time.</w:t>
      </w:r>
    </w:p>
    <w:p w14:paraId="51D00A99" w14:textId="77777777" w:rsidR="00923D32" w:rsidRPr="001A1B1F" w:rsidRDefault="00923D32" w:rsidP="00923D32">
      <w:pPr>
        <w:rPr>
          <w:rFonts w:eastAsia="Calibri" w:cs="Arial"/>
          <w:color w:val="auto"/>
        </w:rPr>
      </w:pPr>
      <w:r w:rsidRPr="001A1B1F">
        <w:rPr>
          <w:rFonts w:eastAsia="Calibri" w:cs="Arial"/>
          <w:color w:val="auto"/>
        </w:rPr>
        <w:t xml:space="preserve">Monthly staff meeting records showed the average call bell response time was under 3 minutes.  </w:t>
      </w:r>
      <w:r w:rsidRPr="001A1B1F">
        <w:rPr>
          <w:rFonts w:cs="Arial"/>
          <w:color w:val="auto"/>
        </w:rPr>
        <w:t xml:space="preserve">The assessment team reviewed call bell data for 5 consumers for the </w:t>
      </w:r>
      <w:proofErr w:type="gramStart"/>
      <w:r w:rsidRPr="001A1B1F">
        <w:rPr>
          <w:rFonts w:cs="Arial"/>
          <w:color w:val="auto"/>
        </w:rPr>
        <w:t>14 day</w:t>
      </w:r>
      <w:proofErr w:type="gramEnd"/>
      <w:r w:rsidRPr="001A1B1F">
        <w:rPr>
          <w:rFonts w:cs="Arial"/>
          <w:color w:val="auto"/>
        </w:rPr>
        <w:t xml:space="preserve"> period prior to the site audit. The average response time was under ten minutes h</w:t>
      </w:r>
      <w:r w:rsidRPr="001A1B1F">
        <w:rPr>
          <w:rFonts w:eastAsia="Calibri" w:cs="Arial"/>
          <w:color w:val="auto"/>
        </w:rPr>
        <w:t>owever, there were a few unexplained long wait times of around 30 minutes and longer.</w:t>
      </w:r>
    </w:p>
    <w:p w14:paraId="3533702B" w14:textId="77777777" w:rsidR="00923D32" w:rsidRPr="001A1B1F" w:rsidRDefault="00923D32" w:rsidP="00923D32">
      <w:pPr>
        <w:rPr>
          <w:rFonts w:eastAsia="Calibri" w:cs="Arial"/>
          <w:color w:val="auto"/>
        </w:rPr>
      </w:pPr>
      <w:r w:rsidRPr="001A1B1F">
        <w:rPr>
          <w:rFonts w:eastAsia="Calibri" w:cs="Arial"/>
          <w:color w:val="auto"/>
        </w:rPr>
        <w:t>The Continuous Quality Improvement Plan showed on 3</w:t>
      </w:r>
      <w:r w:rsidRPr="001A1B1F">
        <w:rPr>
          <w:rFonts w:eastAsia="Calibri" w:cs="Arial"/>
          <w:color w:val="auto"/>
          <w:vertAlign w:val="superscript"/>
        </w:rPr>
        <w:t>rd</w:t>
      </w:r>
      <w:r w:rsidRPr="001A1B1F">
        <w:rPr>
          <w:rFonts w:eastAsia="Calibri" w:cs="Arial"/>
          <w:color w:val="auto"/>
        </w:rPr>
        <w:t xml:space="preserve"> May 2022, an anonymous compliant about inadequate staffing at the service was investigated by WorkSafe. WorkSafe officers visited the site on 3</w:t>
      </w:r>
      <w:r w:rsidRPr="001A1B1F">
        <w:rPr>
          <w:rFonts w:eastAsia="Calibri" w:cs="Arial"/>
          <w:color w:val="auto"/>
          <w:vertAlign w:val="superscript"/>
        </w:rPr>
        <w:t>rd</w:t>
      </w:r>
      <w:r w:rsidRPr="001A1B1F">
        <w:rPr>
          <w:rFonts w:eastAsia="Calibri" w:cs="Arial"/>
          <w:color w:val="auto"/>
        </w:rPr>
        <w:t xml:space="preserve"> May 2022 and after reviewing rosters and other initiatives being taken, were satisfied with what was being done by the service. </w:t>
      </w:r>
    </w:p>
    <w:p w14:paraId="1162E822" w14:textId="77777777" w:rsidR="00923D32" w:rsidRPr="001A1B1F" w:rsidRDefault="00923D32" w:rsidP="00923D32">
      <w:pPr>
        <w:rPr>
          <w:rFonts w:cs="Arial"/>
          <w:color w:val="auto"/>
        </w:rPr>
      </w:pPr>
      <w:r w:rsidRPr="001A1B1F">
        <w:rPr>
          <w:rFonts w:eastAsia="Calibri" w:cs="Arial"/>
          <w:color w:val="auto"/>
        </w:rPr>
        <w:t xml:space="preserve">Rostering documentation confirmed, a staff roster is developed in advance and </w:t>
      </w:r>
      <w:proofErr w:type="gramStart"/>
      <w:r w:rsidRPr="001A1B1F">
        <w:rPr>
          <w:rFonts w:eastAsia="Calibri" w:cs="Arial"/>
          <w:color w:val="auto"/>
        </w:rPr>
        <w:t>the majority of</w:t>
      </w:r>
      <w:proofErr w:type="gramEnd"/>
      <w:r w:rsidRPr="001A1B1F">
        <w:rPr>
          <w:rFonts w:eastAsia="Calibri" w:cs="Arial"/>
          <w:color w:val="auto"/>
        </w:rPr>
        <w:t xml:space="preserve"> vacant shifts were filled with the workforce staff.</w:t>
      </w:r>
      <w:r>
        <w:rPr>
          <w:rFonts w:eastAsia="Calibri" w:cs="Arial"/>
          <w:color w:val="auto"/>
        </w:rPr>
        <w:t xml:space="preserve"> </w:t>
      </w:r>
      <w:r w:rsidRPr="001A1B1F">
        <w:rPr>
          <w:rFonts w:eastAsia="Calibri" w:cs="Arial"/>
          <w:color w:val="auto"/>
        </w:rPr>
        <w:t xml:space="preserve">The service </w:t>
      </w:r>
      <w:r w:rsidRPr="001A1B1F">
        <w:rPr>
          <w:rFonts w:cs="Arial"/>
          <w:color w:val="auto"/>
        </w:rPr>
        <w:t>had recently recruited a second clinical care coordinator</w:t>
      </w:r>
      <w:r w:rsidRPr="001A1B1F">
        <w:rPr>
          <w:rFonts w:eastAsia="Calibri" w:cs="Arial"/>
          <w:color w:val="auto"/>
        </w:rPr>
        <w:t xml:space="preserve"> and is actively recruiting more registered nurses via a sponsorship program to fill recent vacancies.</w:t>
      </w:r>
    </w:p>
    <w:p w14:paraId="1A7010E8" w14:textId="77777777" w:rsidR="00923D32" w:rsidRDefault="00923D32" w:rsidP="00923D32">
      <w:pPr>
        <w:rPr>
          <w:rFonts w:eastAsia="Calibri"/>
          <w:color w:val="auto"/>
        </w:rPr>
      </w:pPr>
      <w:r w:rsidRPr="004F1E97">
        <w:rPr>
          <w:rFonts w:eastAsia="Calibri"/>
          <w:color w:val="auto"/>
        </w:rPr>
        <w:t xml:space="preserve">I note the service </w:t>
      </w:r>
      <w:r w:rsidRPr="004F1E97">
        <w:rPr>
          <w:color w:val="auto"/>
        </w:rPr>
        <w:t>added a detailed action plan in the Continuous Quality Improvement Plan</w:t>
      </w:r>
      <w:r w:rsidRPr="004F1E97">
        <w:rPr>
          <w:rFonts w:eastAsia="Calibri"/>
          <w:color w:val="auto"/>
        </w:rPr>
        <w:t xml:space="preserve"> to improve call bell response times and has taken all reasonable steps to fill rosters and recruit additional staff. I also note the assessment team found the service compliant with Standard 3 and the overall feedback from consumers/representatives about the delivery of care and services was very positive. </w:t>
      </w:r>
      <w:r>
        <w:rPr>
          <w:rFonts w:eastAsia="Calibri"/>
          <w:color w:val="auto"/>
        </w:rPr>
        <w:t>T</w:t>
      </w:r>
      <w:r w:rsidRPr="004F1E97">
        <w:rPr>
          <w:rFonts w:eastAsia="Calibri"/>
          <w:color w:val="auto"/>
        </w:rPr>
        <w:t xml:space="preserve">here </w:t>
      </w:r>
      <w:r>
        <w:rPr>
          <w:rFonts w:eastAsia="Calibri"/>
          <w:color w:val="auto"/>
        </w:rPr>
        <w:t xml:space="preserve">were </w:t>
      </w:r>
      <w:r w:rsidRPr="004F1E97">
        <w:rPr>
          <w:rFonts w:eastAsia="Calibri"/>
          <w:color w:val="auto"/>
        </w:rPr>
        <w:t>some instances of excessive call bell response times,</w:t>
      </w:r>
      <w:r>
        <w:rPr>
          <w:rFonts w:eastAsia="Calibri"/>
          <w:color w:val="auto"/>
        </w:rPr>
        <w:t xml:space="preserve"> however, these were not investigated to establish the explanation. I note the average call bell response time was under 3 minutes and </w:t>
      </w:r>
      <w:r w:rsidRPr="004F1E97">
        <w:rPr>
          <w:rFonts w:eastAsia="Calibri"/>
          <w:color w:val="auto"/>
        </w:rPr>
        <w:t>I do not consider</w:t>
      </w:r>
      <w:r>
        <w:rPr>
          <w:rFonts w:eastAsia="Calibri"/>
          <w:color w:val="auto"/>
        </w:rPr>
        <w:t xml:space="preserve"> the small number of unexplained long call bell response times</w:t>
      </w:r>
      <w:r w:rsidRPr="004F1E97">
        <w:rPr>
          <w:rFonts w:eastAsia="Calibri"/>
          <w:color w:val="auto"/>
        </w:rPr>
        <w:t xml:space="preserve"> </w:t>
      </w:r>
      <w:r>
        <w:rPr>
          <w:rFonts w:eastAsia="Calibri"/>
          <w:color w:val="auto"/>
        </w:rPr>
        <w:t xml:space="preserve">is </w:t>
      </w:r>
      <w:r w:rsidRPr="004F1E97">
        <w:rPr>
          <w:rFonts w:eastAsia="Calibri"/>
          <w:color w:val="auto"/>
        </w:rPr>
        <w:t xml:space="preserve">evidence the workforce </w:t>
      </w:r>
      <w:r>
        <w:rPr>
          <w:rFonts w:eastAsia="Calibri"/>
          <w:color w:val="auto"/>
        </w:rPr>
        <w:t>was</w:t>
      </w:r>
      <w:r w:rsidRPr="004F1E97">
        <w:rPr>
          <w:rFonts w:eastAsia="Calibri"/>
          <w:color w:val="auto"/>
        </w:rPr>
        <w:t xml:space="preserve"> insufficient overall.</w:t>
      </w:r>
    </w:p>
    <w:p w14:paraId="584562BB" w14:textId="77777777" w:rsidR="00923D32" w:rsidRDefault="00923D32" w:rsidP="00923D32">
      <w:pPr>
        <w:rPr>
          <w:rStyle w:val="normaltextrun"/>
          <w:rFonts w:cs="Arial"/>
        </w:rPr>
      </w:pPr>
      <w:r w:rsidRPr="004F1E97">
        <w:rPr>
          <w:rFonts w:eastAsia="Calibri"/>
          <w:color w:val="auto"/>
        </w:rPr>
        <w:t xml:space="preserve">I therefore find </w:t>
      </w:r>
      <w:r w:rsidRPr="004F1E97">
        <w:rPr>
          <w:rStyle w:val="normaltextrun"/>
          <w:rFonts w:cs="Arial"/>
          <w:color w:val="000000"/>
        </w:rPr>
        <w:t>Requirement 7(3)(a) to be C</w:t>
      </w:r>
      <w:r w:rsidRPr="004F1E97">
        <w:rPr>
          <w:rStyle w:val="normaltextrun"/>
          <w:rFonts w:cs="Arial"/>
        </w:rPr>
        <w:t>ompliant</w:t>
      </w:r>
      <w:r>
        <w:rPr>
          <w:rStyle w:val="normaltextrun"/>
          <w:rFonts w:cs="Arial"/>
        </w:rPr>
        <w:t>.</w:t>
      </w:r>
    </w:p>
    <w:p w14:paraId="47BB1F8E" w14:textId="502F19E4" w:rsidR="00EF3CFE" w:rsidRPr="004F1E97" w:rsidRDefault="00E83BBB" w:rsidP="003D0E18">
      <w:r>
        <w:rPr>
          <w:rFonts w:eastAsia="Calibri"/>
          <w:color w:val="auto"/>
        </w:rPr>
        <w:t>For the remaining requirements I find compliant, c</w:t>
      </w:r>
      <w:r w:rsidR="008000CC" w:rsidRPr="004F1E97">
        <w:rPr>
          <w:rFonts w:eastAsia="Calibri"/>
          <w:color w:val="auto"/>
        </w:rPr>
        <w:t xml:space="preserve">onsumers/representatives said staff engage with consumers in a respectful, kind and caring manner, and are gentle when providing care. </w:t>
      </w:r>
      <w:r w:rsidR="00CE6257" w:rsidRPr="004F1E97">
        <w:rPr>
          <w:rFonts w:eastAsia="Calibri"/>
          <w:color w:val="auto"/>
        </w:rPr>
        <w:t>They confir</w:t>
      </w:r>
      <w:r w:rsidR="0060272D" w:rsidRPr="004F1E97">
        <w:rPr>
          <w:rFonts w:eastAsia="Calibri"/>
          <w:color w:val="auto"/>
        </w:rPr>
        <w:t xml:space="preserve">med </w:t>
      </w:r>
      <w:r w:rsidR="00CE6257" w:rsidRPr="004F1E97">
        <w:rPr>
          <w:rFonts w:eastAsia="Calibri"/>
          <w:color w:val="auto"/>
        </w:rPr>
        <w:t xml:space="preserve">staff </w:t>
      </w:r>
      <w:r w:rsidR="0060272D" w:rsidRPr="004F1E97">
        <w:rPr>
          <w:rFonts w:eastAsia="Calibri"/>
          <w:color w:val="auto"/>
        </w:rPr>
        <w:t>we</w:t>
      </w:r>
      <w:r w:rsidR="00CE6257" w:rsidRPr="004F1E97">
        <w:rPr>
          <w:rFonts w:eastAsia="Calibri"/>
          <w:color w:val="auto"/>
        </w:rPr>
        <w:t xml:space="preserve">re respectful of their </w:t>
      </w:r>
      <w:r w:rsidR="0060272D" w:rsidRPr="004F1E97">
        <w:rPr>
          <w:rFonts w:eastAsia="Calibri"/>
          <w:color w:val="auto"/>
        </w:rPr>
        <w:t xml:space="preserve">identity and </w:t>
      </w:r>
      <w:r w:rsidR="00CE6257" w:rsidRPr="004F1E97">
        <w:rPr>
          <w:rFonts w:eastAsia="Calibri"/>
          <w:color w:val="auto"/>
        </w:rPr>
        <w:t>preferences</w:t>
      </w:r>
      <w:r w:rsidR="00A07317" w:rsidRPr="004F1E97">
        <w:rPr>
          <w:rFonts w:eastAsia="Calibri"/>
          <w:color w:val="auto"/>
        </w:rPr>
        <w:t xml:space="preserve">, </w:t>
      </w:r>
      <w:r w:rsidR="00CE6257" w:rsidRPr="004F1E97">
        <w:rPr>
          <w:rFonts w:eastAsia="Calibri"/>
          <w:color w:val="auto"/>
        </w:rPr>
        <w:t>including their wishes relating to independence</w:t>
      </w:r>
      <w:r w:rsidR="00A07317" w:rsidRPr="004F1E97">
        <w:rPr>
          <w:rFonts w:eastAsia="Calibri"/>
          <w:color w:val="auto"/>
        </w:rPr>
        <w:t>.</w:t>
      </w:r>
      <w:r w:rsidR="00162D5B" w:rsidRPr="004F1E97">
        <w:rPr>
          <w:rFonts w:eastAsia="Calibri"/>
          <w:color w:val="auto"/>
        </w:rPr>
        <w:t xml:space="preserve"> I</w:t>
      </w:r>
      <w:r w:rsidR="00162D5B" w:rsidRPr="004F1E97">
        <w:t>nteractions between staff and consumers were observed to be kind, patient and respectful.</w:t>
      </w:r>
    </w:p>
    <w:p w14:paraId="664971A2" w14:textId="0688FBC3" w:rsidR="00F76061" w:rsidRPr="00E83BBB" w:rsidRDefault="00162D5B" w:rsidP="003D0E18">
      <w:r w:rsidRPr="004F1E97">
        <w:rPr>
          <w:rFonts w:eastAsia="Calibri"/>
          <w:color w:val="auto"/>
        </w:rPr>
        <w:t xml:space="preserve">Most consumers/representatives said staff perform their duties effectively, and they were confident staff were trained appropriately and were sufficiently skilled to meet their care needs. </w:t>
      </w:r>
      <w:r w:rsidR="00E83BBB">
        <w:rPr>
          <w:rFonts w:eastAsia="Calibri"/>
          <w:color w:val="auto"/>
        </w:rPr>
        <w:t>However, a</w:t>
      </w:r>
      <w:r w:rsidRPr="004F1E97">
        <w:rPr>
          <w:rFonts w:eastAsia="Calibri"/>
          <w:color w:val="auto"/>
        </w:rPr>
        <w:t>gency staff were not as good as regular staff.</w:t>
      </w:r>
      <w:r w:rsidR="00E83BBB">
        <w:rPr>
          <w:rFonts w:eastAsia="Calibri"/>
          <w:color w:val="auto"/>
        </w:rPr>
        <w:t xml:space="preserve"> </w:t>
      </w:r>
      <w:r w:rsidR="001E20F1" w:rsidRPr="004F1E97">
        <w:rPr>
          <w:rFonts w:eastAsia="Calibri"/>
          <w:color w:val="auto"/>
        </w:rPr>
        <w:t>Documentation confirmed staff had appropriate qualifications, knowledge, and experience to perform their roles</w:t>
      </w:r>
      <w:r w:rsidR="00C4544A" w:rsidRPr="004F1E97">
        <w:rPr>
          <w:rFonts w:eastAsia="Calibri"/>
          <w:color w:val="auto"/>
        </w:rPr>
        <w:t>.</w:t>
      </w:r>
      <w:r w:rsidR="001E20F1" w:rsidRPr="004F1E97">
        <w:rPr>
          <w:iCs/>
        </w:rPr>
        <w:t xml:space="preserve"> </w:t>
      </w:r>
      <w:r w:rsidR="003563C2" w:rsidRPr="004F1E97">
        <w:rPr>
          <w:iCs/>
        </w:rPr>
        <w:t xml:space="preserve">Staff were satisfied they had </w:t>
      </w:r>
      <w:proofErr w:type="gramStart"/>
      <w:r w:rsidR="003563C2" w:rsidRPr="004F1E97">
        <w:rPr>
          <w:rFonts w:eastAsia="Calibri"/>
          <w:color w:val="auto"/>
        </w:rPr>
        <w:t>sufficient</w:t>
      </w:r>
      <w:proofErr w:type="gramEnd"/>
      <w:r w:rsidR="003563C2" w:rsidRPr="004F1E97">
        <w:rPr>
          <w:rFonts w:eastAsia="Calibri"/>
          <w:color w:val="auto"/>
        </w:rPr>
        <w:t xml:space="preserve"> orientation and </w:t>
      </w:r>
      <w:r w:rsidR="002B1605" w:rsidRPr="004F1E97">
        <w:rPr>
          <w:rFonts w:eastAsia="Calibri"/>
          <w:color w:val="auto"/>
        </w:rPr>
        <w:t xml:space="preserve">ongoing </w:t>
      </w:r>
      <w:r w:rsidR="003563C2" w:rsidRPr="004F1E97">
        <w:rPr>
          <w:rFonts w:eastAsia="Calibri"/>
          <w:color w:val="auto"/>
        </w:rPr>
        <w:t>training</w:t>
      </w:r>
      <w:r w:rsidR="00C4544A" w:rsidRPr="004F1E97">
        <w:rPr>
          <w:rFonts w:eastAsia="Calibri"/>
          <w:color w:val="auto"/>
        </w:rPr>
        <w:t xml:space="preserve"> and </w:t>
      </w:r>
      <w:r w:rsidR="003563C2" w:rsidRPr="004F1E97">
        <w:rPr>
          <w:rFonts w:eastAsia="Calibri"/>
          <w:color w:val="auto"/>
        </w:rPr>
        <w:t>confirmed t</w:t>
      </w:r>
      <w:r w:rsidR="00C4544A" w:rsidRPr="004F1E97">
        <w:rPr>
          <w:rFonts w:eastAsia="Calibri"/>
          <w:color w:val="auto"/>
        </w:rPr>
        <w:t xml:space="preserve">hey had regular </w:t>
      </w:r>
      <w:r w:rsidR="003563C2" w:rsidRPr="004F1E97">
        <w:rPr>
          <w:rFonts w:eastAsia="Calibri"/>
          <w:color w:val="auto"/>
        </w:rPr>
        <w:t>performance appraisals</w:t>
      </w:r>
      <w:r w:rsidR="00C4544A" w:rsidRPr="004F1E97">
        <w:rPr>
          <w:rFonts w:eastAsia="Calibri"/>
          <w:color w:val="auto"/>
        </w:rPr>
        <w:t>.</w:t>
      </w:r>
    </w:p>
    <w:p w14:paraId="2BCF9EBC" w14:textId="625E37AE" w:rsidR="00075367" w:rsidRPr="002E44D3" w:rsidRDefault="009138AD" w:rsidP="006E755B">
      <w:pPr>
        <w:rPr>
          <w:rStyle w:val="Heading1Char"/>
        </w:rPr>
      </w:pPr>
      <w:r w:rsidRPr="004F1E97">
        <w:rPr>
          <w:rFonts w:eastAsia="Calibri"/>
          <w:color w:val="auto"/>
        </w:rPr>
        <w:t>Management monitored staff performance through performance appraisals after probation and on</w:t>
      </w:r>
      <w:r w:rsidR="009D008D" w:rsidRPr="004F1E97">
        <w:rPr>
          <w:rFonts w:eastAsia="Calibri"/>
          <w:color w:val="auto"/>
        </w:rPr>
        <w:t xml:space="preserve">going </w:t>
      </w:r>
      <w:r w:rsidRPr="004F1E97">
        <w:rPr>
          <w:rFonts w:eastAsia="Calibri"/>
          <w:color w:val="auto"/>
        </w:rPr>
        <w:t>basis, dependent on role.</w:t>
      </w:r>
      <w:r w:rsidR="0078266A" w:rsidRPr="004F1E97">
        <w:rPr>
          <w:rFonts w:eastAsia="Calibri"/>
          <w:color w:val="auto"/>
        </w:rPr>
        <w:t xml:space="preserve"> </w:t>
      </w:r>
      <w:r w:rsidR="00C52988" w:rsidRPr="004F1E97">
        <w:rPr>
          <w:rFonts w:eastAsia="Calibri"/>
          <w:color w:val="auto"/>
        </w:rPr>
        <w:t xml:space="preserve">The organisation </w:t>
      </w:r>
      <w:r w:rsidR="0078266A" w:rsidRPr="004F1E97">
        <w:rPr>
          <w:rFonts w:eastAsia="Calibri"/>
          <w:color w:val="auto"/>
        </w:rPr>
        <w:t>had</w:t>
      </w:r>
      <w:r w:rsidR="00C52988" w:rsidRPr="004F1E97">
        <w:rPr>
          <w:rFonts w:eastAsia="Calibri"/>
          <w:color w:val="auto"/>
        </w:rPr>
        <w:t xml:space="preserve"> well documented human resource management policies in its governance framework, including the Performance Planning and Review policy. These policies guide the management of service personnel, the selection and recruitment of new staff, orientation and probationary processes, agency staff orientation, monitoring of staff performance and the performance management of staff</w:t>
      </w:r>
      <w:r w:rsidR="009970D9" w:rsidRPr="004F1E97">
        <w:rPr>
          <w:rFonts w:eastAsia="Calibri"/>
          <w:color w:val="auto"/>
        </w:rPr>
        <w:t>.</w:t>
      </w:r>
      <w:r w:rsidR="003C3B5A" w:rsidRPr="2A061B8E">
        <w:rPr>
          <w:color w:val="FF0000"/>
        </w:rPr>
        <w:br w:type="page"/>
      </w:r>
      <w:r w:rsidR="00075367" w:rsidRPr="002E44D3">
        <w:rPr>
          <w:rFonts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F95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cs="Arial"/>
              </w:rPr>
            </w:pPr>
            <w:r w:rsidRPr="00B83D6B">
              <w:rPr>
                <w:rFonts w:cs="Arial"/>
              </w:rPr>
              <w:t>Organisational governance</w:t>
            </w:r>
          </w:p>
        </w:tc>
        <w:tc>
          <w:tcPr>
            <w:tcW w:w="1840" w:type="dxa"/>
          </w:tcPr>
          <w:p w14:paraId="1D80E3AB" w14:textId="4929DFF8" w:rsidR="00C9354C" w:rsidRPr="00B83D6B" w:rsidRDefault="004B0B3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Pr>
                <w:rFonts w:cs="Arial"/>
              </w:rPr>
              <w:t>Non-c</w:t>
            </w:r>
            <w:r w:rsidR="00C9354C" w:rsidRPr="000C667F">
              <w:rPr>
                <w:rFonts w:cs="Arial"/>
              </w:rPr>
              <w:t>ompliant</w:t>
            </w:r>
          </w:p>
        </w:tc>
      </w:tr>
      <w:tr w:rsidR="000C667F"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0C667F" w:rsidRPr="00B83D6B" w:rsidRDefault="000C667F" w:rsidP="000C667F">
            <w:pPr>
              <w:spacing w:line="22" w:lineRule="atLeast"/>
              <w:rPr>
                <w:rFonts w:cs="Arial"/>
                <w:color w:val="auto"/>
              </w:rPr>
            </w:pPr>
            <w:r w:rsidRPr="00B83D6B">
              <w:rPr>
                <w:rFonts w:cs="Arial"/>
                <w:color w:val="auto"/>
              </w:rPr>
              <w:t>Requirement 8(3)(a)</w:t>
            </w:r>
          </w:p>
        </w:tc>
        <w:tc>
          <w:tcPr>
            <w:tcW w:w="6663" w:type="dxa"/>
            <w:tcBorders>
              <w:right w:val="single" w:sz="4" w:space="0" w:color="auto"/>
            </w:tcBorders>
          </w:tcPr>
          <w:p w14:paraId="59084BC9" w14:textId="5FF46618"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4F946844"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16291F">
              <w:rPr>
                <w:rFonts w:cs="Arial"/>
                <w:color w:val="auto"/>
              </w:rPr>
              <w:t>Compliant</w:t>
            </w:r>
          </w:p>
        </w:tc>
      </w:tr>
      <w:tr w:rsidR="000C667F"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0C667F" w:rsidRPr="00B83D6B" w:rsidRDefault="000C667F" w:rsidP="000C667F">
            <w:pPr>
              <w:spacing w:line="22" w:lineRule="atLeast"/>
              <w:rPr>
                <w:rFonts w:cs="Arial"/>
                <w:color w:val="auto"/>
              </w:rPr>
            </w:pPr>
            <w:r w:rsidRPr="00B83D6B">
              <w:rPr>
                <w:rFonts w:cs="Arial"/>
                <w:color w:val="auto"/>
              </w:rPr>
              <w:t>Requirement 8(3)(b)</w:t>
            </w:r>
          </w:p>
        </w:tc>
        <w:tc>
          <w:tcPr>
            <w:tcW w:w="6663" w:type="dxa"/>
            <w:tcBorders>
              <w:right w:val="single" w:sz="4" w:space="0" w:color="auto"/>
            </w:tcBorders>
          </w:tcPr>
          <w:p w14:paraId="5B32EBDC" w14:textId="7DCB1A0A"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0D440FC"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0C667F" w:rsidRPr="00B83D6B" w:rsidRDefault="000C667F" w:rsidP="000C667F">
            <w:pPr>
              <w:spacing w:line="22" w:lineRule="atLeast"/>
              <w:rPr>
                <w:rFonts w:cs="Arial"/>
                <w:color w:val="auto"/>
              </w:rPr>
            </w:pPr>
            <w:r w:rsidRPr="00B83D6B">
              <w:rPr>
                <w:rFonts w:cs="Arial"/>
                <w:color w:val="auto"/>
              </w:rPr>
              <w:t>Requirement 8(3)(c)</w:t>
            </w:r>
          </w:p>
        </w:tc>
        <w:tc>
          <w:tcPr>
            <w:tcW w:w="6663" w:type="dxa"/>
            <w:tcBorders>
              <w:right w:val="single" w:sz="4" w:space="0" w:color="auto"/>
            </w:tcBorders>
          </w:tcPr>
          <w:p w14:paraId="1A222432" w14:textId="0E4B4C84"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Effective organisation wide governance systems relating to the following:</w:t>
            </w:r>
          </w:p>
          <w:p w14:paraId="2AD34917" w14:textId="77777777" w:rsidR="000C667F" w:rsidRPr="00B83D6B" w:rsidRDefault="000C667F" w:rsidP="006E40CC">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0C667F" w:rsidRPr="00B83D6B" w:rsidRDefault="000C667F" w:rsidP="006E40CC">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17C95A07" w:rsidR="000C667F" w:rsidRPr="00B83D6B" w:rsidRDefault="00907F87"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Non-c</w:t>
            </w:r>
            <w:r w:rsidR="000C667F" w:rsidRPr="0016291F">
              <w:rPr>
                <w:rFonts w:cs="Arial"/>
                <w:color w:val="auto"/>
              </w:rPr>
              <w:t>ompliant</w:t>
            </w:r>
          </w:p>
        </w:tc>
      </w:tr>
      <w:tr w:rsidR="000C667F"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0C667F" w:rsidRPr="00B83D6B" w:rsidRDefault="000C667F" w:rsidP="000C667F">
            <w:pPr>
              <w:spacing w:line="22" w:lineRule="atLeast"/>
              <w:rPr>
                <w:rFonts w:cs="Arial"/>
                <w:color w:val="auto"/>
              </w:rPr>
            </w:pPr>
            <w:r w:rsidRPr="00B83D6B">
              <w:rPr>
                <w:rFonts w:cs="Arial"/>
                <w:color w:val="auto"/>
              </w:rPr>
              <w:t>Requirement 8(3)(d)</w:t>
            </w:r>
          </w:p>
        </w:tc>
        <w:tc>
          <w:tcPr>
            <w:tcW w:w="6663" w:type="dxa"/>
            <w:tcBorders>
              <w:right w:val="single" w:sz="4" w:space="0" w:color="auto"/>
            </w:tcBorders>
          </w:tcPr>
          <w:p w14:paraId="12613B6B" w14:textId="16230F89" w:rsidR="000C667F" w:rsidRPr="00B83D6B" w:rsidRDefault="000C667F" w:rsidP="000C667F">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B83D6B">
              <w:rPr>
                <w:rFonts w:cs="Arial"/>
              </w:rPr>
              <w:t>Effective risk management systems and practices, including but not limited to the following:</w:t>
            </w:r>
          </w:p>
          <w:p w14:paraId="3731335D"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0C667F" w:rsidRPr="00B83D6B" w:rsidRDefault="000C667F" w:rsidP="006E40CC">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2B0C610" w:rsidR="000C667F" w:rsidRPr="00B83D6B" w:rsidRDefault="000C667F" w:rsidP="000C667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rPr>
            </w:pPr>
            <w:r w:rsidRPr="0016291F">
              <w:rPr>
                <w:rFonts w:cs="Arial"/>
                <w:color w:val="auto"/>
              </w:rPr>
              <w:t>Compliant</w:t>
            </w:r>
          </w:p>
        </w:tc>
      </w:tr>
      <w:tr w:rsidR="000C667F"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0C667F" w:rsidRPr="00B83D6B" w:rsidRDefault="000C667F" w:rsidP="000C667F">
            <w:pPr>
              <w:spacing w:line="22" w:lineRule="atLeast"/>
              <w:rPr>
                <w:rFonts w:cs="Arial"/>
                <w:color w:val="auto"/>
              </w:rPr>
            </w:pPr>
            <w:r w:rsidRPr="00B83D6B">
              <w:rPr>
                <w:rFonts w:cs="Arial"/>
                <w:color w:val="auto"/>
              </w:rPr>
              <w:t>Requirement 8(3)(e)</w:t>
            </w:r>
          </w:p>
        </w:tc>
        <w:tc>
          <w:tcPr>
            <w:tcW w:w="6663" w:type="dxa"/>
            <w:tcBorders>
              <w:right w:val="single" w:sz="4" w:space="0" w:color="auto"/>
            </w:tcBorders>
          </w:tcPr>
          <w:p w14:paraId="65C1E476" w14:textId="772D4766" w:rsidR="000C667F" w:rsidRPr="00B83D6B" w:rsidRDefault="000C667F" w:rsidP="000C667F">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B83D6B">
              <w:rPr>
                <w:rFonts w:cs="Arial"/>
              </w:rPr>
              <w:t>Where clinical care is provided—a clinical governance framework, including but not limited to the following:</w:t>
            </w:r>
          </w:p>
          <w:p w14:paraId="5A66797A" w14:textId="77777777" w:rsidR="000C667F" w:rsidRPr="00B83D6B" w:rsidRDefault="000C667F" w:rsidP="006E40CC">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0C667F" w:rsidRPr="00B83D6B" w:rsidRDefault="000C667F" w:rsidP="006E40CC">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0C667F" w:rsidRPr="00B83D6B" w:rsidRDefault="000C667F" w:rsidP="006E40CC">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56AFC01" w:rsidR="000C667F" w:rsidRPr="00B83D6B" w:rsidRDefault="00AE693C" w:rsidP="000C667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rPr>
            </w:pPr>
            <w:r>
              <w:rPr>
                <w:rFonts w:cs="Arial"/>
                <w:color w:val="auto"/>
              </w:rPr>
              <w:t>C</w:t>
            </w:r>
            <w:r w:rsidR="000C667F" w:rsidRPr="0016291F">
              <w:rPr>
                <w:rFonts w:cs="Arial"/>
                <w:color w:val="auto"/>
              </w:rPr>
              <w:t>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36D5BDC5" w14:textId="4863A399" w:rsidR="00F275FE" w:rsidRDefault="00F275FE" w:rsidP="00F275FE">
      <w:pPr>
        <w:spacing w:line="22" w:lineRule="atLeast"/>
        <w:rPr>
          <w:rFonts w:cs="Arial"/>
        </w:rPr>
      </w:pPr>
      <w:r w:rsidRPr="00EF4588">
        <w:rPr>
          <w:rFonts w:eastAsia="Calibri" w:cs="Arial"/>
          <w:color w:val="auto"/>
        </w:rPr>
        <w:t xml:space="preserve">The Site Audit report recommended </w:t>
      </w:r>
      <w:r>
        <w:rPr>
          <w:rFonts w:eastAsia="Calibri" w:cs="Arial"/>
          <w:color w:val="auto"/>
        </w:rPr>
        <w:t xml:space="preserve">2 </w:t>
      </w:r>
      <w:r w:rsidRPr="00EF4588">
        <w:rPr>
          <w:rFonts w:eastAsia="Calibri" w:cs="Arial"/>
          <w:color w:val="auto"/>
        </w:rPr>
        <w:t>requirement</w:t>
      </w:r>
      <w:r>
        <w:rPr>
          <w:rFonts w:eastAsia="Calibri" w:cs="Arial"/>
          <w:color w:val="auto"/>
        </w:rPr>
        <w:t>s</w:t>
      </w:r>
      <w:r w:rsidRPr="00EF4588">
        <w:rPr>
          <w:rFonts w:eastAsia="Calibri" w:cs="Arial"/>
          <w:color w:val="auto"/>
        </w:rPr>
        <w:t xml:space="preserve"> as Not Met. After consideration of the evidence, I have found the service Compliant</w:t>
      </w:r>
      <w:r>
        <w:rPr>
          <w:rFonts w:eastAsia="Calibri" w:cs="Arial"/>
          <w:color w:val="auto"/>
        </w:rPr>
        <w:t xml:space="preserve"> with one requirement 8(3)(a) and Non-compliant with another requirement - 8(3)(c).</w:t>
      </w:r>
    </w:p>
    <w:p w14:paraId="40DDFA8B" w14:textId="77777777" w:rsidR="00F275FE" w:rsidRPr="003C09A4" w:rsidRDefault="00F275FE" w:rsidP="006E755B">
      <w:pPr>
        <w:pStyle w:val="ListParagraph"/>
        <w:numPr>
          <w:ilvl w:val="0"/>
          <w:numId w:val="31"/>
        </w:numPr>
        <w:spacing w:line="22" w:lineRule="atLeast"/>
        <w:ind w:left="723"/>
        <w:rPr>
          <w:rFonts w:ascii="Arial" w:hAnsi="Arial" w:cs="Arial"/>
        </w:rPr>
      </w:pPr>
      <w:r w:rsidRPr="003C09A4">
        <w:rPr>
          <w:rFonts w:ascii="Arial" w:hAnsi="Arial" w:cs="Arial"/>
        </w:rPr>
        <w:lastRenderedPageBreak/>
        <w:t>Consumers are engaged in the development, delivery and evaluation of care and services and are supported in that engagement.</w:t>
      </w:r>
    </w:p>
    <w:p w14:paraId="1EE18761" w14:textId="77777777" w:rsidR="00F275FE" w:rsidRPr="006E5633" w:rsidRDefault="00F275FE" w:rsidP="006E755B">
      <w:pPr>
        <w:pStyle w:val="ListParagraph"/>
        <w:numPr>
          <w:ilvl w:val="0"/>
          <w:numId w:val="31"/>
        </w:numPr>
        <w:spacing w:line="22" w:lineRule="atLeast"/>
        <w:ind w:left="723"/>
        <w:rPr>
          <w:rFonts w:ascii="Arial" w:hAnsi="Arial" w:cs="Arial"/>
        </w:rPr>
      </w:pPr>
      <w:r w:rsidRPr="003C09A4">
        <w:rPr>
          <w:rFonts w:ascii="Arial" w:hAnsi="Arial" w:cs="Arial"/>
        </w:rPr>
        <w:t xml:space="preserve">Effective organisation wide governance systems relating </w:t>
      </w:r>
      <w:r w:rsidRPr="003C09A4">
        <w:rPr>
          <w:rFonts w:ascii="Arial" w:hAnsi="Arial" w:cs="Arial"/>
          <w:color w:val="auto"/>
        </w:rPr>
        <w:t>to feedback and complaints and continuous improvement.</w:t>
      </w:r>
    </w:p>
    <w:p w14:paraId="4D1368C2" w14:textId="77777777" w:rsidR="00F275FE" w:rsidRPr="006E5633" w:rsidRDefault="00F275FE" w:rsidP="00F275FE">
      <w:pPr>
        <w:spacing w:line="22" w:lineRule="atLeast"/>
        <w:rPr>
          <w:rFonts w:cs="Arial"/>
        </w:rPr>
      </w:pPr>
      <w:bookmarkStart w:id="3" w:name="_Hlk109484507"/>
      <w:r w:rsidRPr="006E5633">
        <w:rPr>
          <w:rStyle w:val="normaltextrun"/>
          <w:rFonts w:cs="Arial"/>
          <w:color w:val="000000"/>
        </w:rPr>
        <w:t xml:space="preserve">The </w:t>
      </w:r>
      <w:r w:rsidRPr="006E5633">
        <w:rPr>
          <w:rStyle w:val="normaltextrun"/>
          <w:rFonts w:cs="Arial"/>
        </w:rPr>
        <w:t xml:space="preserve">Site Audit report </w:t>
      </w:r>
      <w:r w:rsidRPr="006E5633">
        <w:rPr>
          <w:rFonts w:cs="Arial"/>
          <w:color w:val="auto"/>
        </w:rPr>
        <w:t xml:space="preserve">found </w:t>
      </w:r>
      <w:r>
        <w:rPr>
          <w:rFonts w:cs="Arial"/>
        </w:rPr>
        <w:t>c</w:t>
      </w:r>
      <w:r w:rsidRPr="006E5633">
        <w:rPr>
          <w:rFonts w:cs="Arial"/>
        </w:rPr>
        <w:t xml:space="preserve">onsumers </w:t>
      </w:r>
      <w:r>
        <w:rPr>
          <w:rFonts w:cs="Arial"/>
        </w:rPr>
        <w:t>we</w:t>
      </w:r>
      <w:r w:rsidRPr="006E5633">
        <w:rPr>
          <w:rFonts w:cs="Arial"/>
        </w:rPr>
        <w:t xml:space="preserve">re </w:t>
      </w:r>
      <w:r>
        <w:rPr>
          <w:rFonts w:cs="Arial"/>
        </w:rPr>
        <w:t xml:space="preserve">not supported to be </w:t>
      </w:r>
      <w:r w:rsidRPr="006E5633">
        <w:rPr>
          <w:rFonts w:cs="Arial"/>
        </w:rPr>
        <w:t>engaged in the development, delivery and evaluation of care and services.</w:t>
      </w:r>
    </w:p>
    <w:p w14:paraId="7CA6B01E" w14:textId="77777777" w:rsidR="00F275FE" w:rsidRPr="006E5633" w:rsidRDefault="00F275FE" w:rsidP="00F275FE">
      <w:pPr>
        <w:spacing w:line="22" w:lineRule="atLeast"/>
        <w:rPr>
          <w:rFonts w:cs="Arial"/>
        </w:rPr>
      </w:pPr>
      <w:r w:rsidRPr="006E5633">
        <w:rPr>
          <w:rFonts w:cs="Arial"/>
          <w:color w:val="auto"/>
        </w:rPr>
        <w:t>Overall, consumers considered the organisation was well run and they could partner in improving the delivery of care and services. Consumers/representatives felt engaged in developing, implementing and reviewing their care and services. Consumers/representatives were aware of feedback and complaints processes and felt safe and supported raising concerns or making complaints.</w:t>
      </w:r>
    </w:p>
    <w:p w14:paraId="21BF6058" w14:textId="77777777" w:rsidR="00F275FE" w:rsidRPr="003C09A4" w:rsidRDefault="00F275FE" w:rsidP="00F275FE">
      <w:pPr>
        <w:rPr>
          <w:rFonts w:cs="Arial"/>
          <w:color w:val="auto"/>
        </w:rPr>
      </w:pPr>
      <w:r w:rsidRPr="006E5633">
        <w:rPr>
          <w:rFonts w:cs="Arial"/>
          <w:color w:val="auto"/>
        </w:rPr>
        <w:t>Some consumers/representatives were not satisfied the service had resolved their concerns or responded to them a timely way.</w:t>
      </w:r>
      <w:r w:rsidRPr="002A1FC8">
        <w:rPr>
          <w:rFonts w:cs="Arial"/>
          <w:color w:val="auto"/>
        </w:rPr>
        <w:t xml:space="preserve"> </w:t>
      </w:r>
      <w:r w:rsidRPr="003C09A4">
        <w:rPr>
          <w:rFonts w:cs="Arial"/>
          <w:color w:val="auto"/>
        </w:rPr>
        <w:t xml:space="preserve">Feedback and complaints had not </w:t>
      </w:r>
      <w:r>
        <w:rPr>
          <w:rFonts w:cs="Arial"/>
          <w:color w:val="auto"/>
        </w:rPr>
        <w:t xml:space="preserve">always </w:t>
      </w:r>
      <w:r w:rsidRPr="003C09A4">
        <w:rPr>
          <w:rFonts w:cs="Arial"/>
          <w:color w:val="auto"/>
        </w:rPr>
        <w:t xml:space="preserve">been addressed in a timely manner to the satisfaction of the complainants and the service did not </w:t>
      </w:r>
      <w:r>
        <w:rPr>
          <w:rFonts w:cs="Arial"/>
          <w:color w:val="auto"/>
        </w:rPr>
        <w:t xml:space="preserve">always </w:t>
      </w:r>
      <w:r w:rsidRPr="003C09A4">
        <w:rPr>
          <w:rFonts w:cs="Arial"/>
          <w:color w:val="auto"/>
        </w:rPr>
        <w:t>use input and feedback to inform continuous improvement.</w:t>
      </w:r>
    </w:p>
    <w:p w14:paraId="45DFC3BF" w14:textId="77777777" w:rsidR="00F275FE" w:rsidRDefault="00F275FE" w:rsidP="00F275FE">
      <w:pPr>
        <w:rPr>
          <w:rFonts w:cs="Arial"/>
        </w:rPr>
      </w:pPr>
      <w:r>
        <w:rPr>
          <w:rStyle w:val="normaltextrun"/>
          <w:rFonts w:cs="Arial"/>
          <w:color w:val="000000"/>
        </w:rPr>
        <w:t xml:space="preserve">While some consumers were not satisfied with the outcome of their complaints, I consider there is adequate evidence </w:t>
      </w:r>
      <w:r w:rsidRPr="004035AB">
        <w:rPr>
          <w:rFonts w:cs="Arial"/>
        </w:rPr>
        <w:t>consumers were engaged in the development, delivery and evaluation of care and services. I have further considered the service’s handling of feedback and complaints under Standard 6</w:t>
      </w:r>
      <w:r>
        <w:rPr>
          <w:rFonts w:cs="Arial"/>
        </w:rPr>
        <w:t xml:space="preserve"> where it is more appropriate</w:t>
      </w:r>
      <w:r w:rsidRPr="004035AB">
        <w:rPr>
          <w:rFonts w:cs="Arial"/>
        </w:rPr>
        <w:t>.</w:t>
      </w:r>
    </w:p>
    <w:p w14:paraId="34653D92" w14:textId="77777777" w:rsidR="00F275FE" w:rsidRPr="002F45BE" w:rsidRDefault="00F275FE" w:rsidP="00F275FE">
      <w:pPr>
        <w:rPr>
          <w:rStyle w:val="normaltextrun"/>
          <w:rFonts w:cs="Arial"/>
        </w:rPr>
      </w:pPr>
      <w:r>
        <w:rPr>
          <w:rStyle w:val="normaltextrun"/>
          <w:rFonts w:cs="Arial"/>
        </w:rPr>
        <w:t>Therefore, I find Requirement 8(3)(a) is compliant.</w:t>
      </w:r>
    </w:p>
    <w:p w14:paraId="2AF7D2F2" w14:textId="77777777" w:rsidR="00F275FE" w:rsidRPr="003C09A4" w:rsidRDefault="00F275FE" w:rsidP="00F275FE">
      <w:pPr>
        <w:spacing w:line="22" w:lineRule="atLeast"/>
        <w:rPr>
          <w:rFonts w:cs="Arial"/>
          <w:color w:val="auto"/>
        </w:rPr>
      </w:pPr>
      <w:r w:rsidRPr="001A1B1F">
        <w:rPr>
          <w:rStyle w:val="normaltextrun"/>
          <w:rFonts w:cs="Arial"/>
          <w:color w:val="000000"/>
        </w:rPr>
        <w:t xml:space="preserve">The </w:t>
      </w:r>
      <w:r>
        <w:rPr>
          <w:rStyle w:val="normaltextrun"/>
          <w:rFonts w:cs="Arial"/>
        </w:rPr>
        <w:t>Site Audit</w:t>
      </w:r>
      <w:r w:rsidRPr="001A1B1F">
        <w:rPr>
          <w:rStyle w:val="normaltextrun"/>
          <w:rFonts w:cs="Arial"/>
        </w:rPr>
        <w:t xml:space="preserve"> report </w:t>
      </w:r>
      <w:r w:rsidRPr="001A1B1F">
        <w:rPr>
          <w:rFonts w:cs="Arial"/>
          <w:color w:val="auto"/>
        </w:rPr>
        <w:t>found</w:t>
      </w:r>
      <w:r>
        <w:rPr>
          <w:rFonts w:cs="Arial"/>
          <w:color w:val="auto"/>
        </w:rPr>
        <w:t xml:space="preserve"> </w:t>
      </w:r>
      <w:r w:rsidRPr="003C09A4">
        <w:rPr>
          <w:rFonts w:cs="Arial"/>
          <w:color w:val="auto"/>
        </w:rPr>
        <w:t xml:space="preserve">the service did not effectively identify, capture and monitor opportunities for continuous improvement. Feedback and complaints </w:t>
      </w:r>
      <w:r>
        <w:rPr>
          <w:rFonts w:cs="Arial"/>
          <w:color w:val="auto"/>
        </w:rPr>
        <w:t>were</w:t>
      </w:r>
      <w:r w:rsidRPr="003C09A4">
        <w:rPr>
          <w:rFonts w:cs="Arial"/>
          <w:color w:val="auto"/>
        </w:rPr>
        <w:t xml:space="preserve"> not </w:t>
      </w:r>
      <w:r>
        <w:rPr>
          <w:rFonts w:cs="Arial"/>
          <w:color w:val="auto"/>
        </w:rPr>
        <w:t>always documented, and t</w:t>
      </w:r>
      <w:r w:rsidRPr="003C09A4">
        <w:rPr>
          <w:rFonts w:cs="Arial"/>
          <w:color w:val="auto"/>
        </w:rPr>
        <w:t xml:space="preserve">he service did not </w:t>
      </w:r>
      <w:r>
        <w:rPr>
          <w:rFonts w:cs="Arial"/>
          <w:color w:val="auto"/>
        </w:rPr>
        <w:t xml:space="preserve">consistently </w:t>
      </w:r>
      <w:r w:rsidRPr="003C09A4">
        <w:rPr>
          <w:rFonts w:cs="Arial"/>
          <w:color w:val="auto"/>
        </w:rPr>
        <w:t>use feedback to inform continuous improv</w:t>
      </w:r>
      <w:r>
        <w:rPr>
          <w:rFonts w:cs="Arial"/>
          <w:color w:val="auto"/>
        </w:rPr>
        <w:t>e</w:t>
      </w:r>
      <w:r w:rsidRPr="003C09A4">
        <w:rPr>
          <w:rFonts w:cs="Arial"/>
          <w:color w:val="auto"/>
        </w:rPr>
        <w:t>ment.</w:t>
      </w:r>
      <w:r>
        <w:rPr>
          <w:rFonts w:cs="Arial"/>
          <w:color w:val="auto"/>
        </w:rPr>
        <w:t xml:space="preserve"> </w:t>
      </w:r>
    </w:p>
    <w:p w14:paraId="00645DA4" w14:textId="77777777" w:rsidR="00F275FE" w:rsidRDefault="00F275FE" w:rsidP="00F275FE">
      <w:pPr>
        <w:spacing w:line="22" w:lineRule="atLeast"/>
        <w:rPr>
          <w:rStyle w:val="normaltextrun"/>
          <w:rFonts w:cs="Arial"/>
          <w:color w:val="000000"/>
        </w:rPr>
      </w:pPr>
      <w:r w:rsidRPr="003C09A4">
        <w:rPr>
          <w:rFonts w:cs="Arial"/>
          <w:color w:val="auto"/>
        </w:rPr>
        <w:t>The Continuous Quality Improvement Plan identified a wide range of issues however, there was no action and due date for each issue and only a few had ‘outcome and measurement’ comments. There was no indication of the priority of the actions and some items were completed but not closed off.</w:t>
      </w:r>
      <w:r w:rsidRPr="00407AB5">
        <w:rPr>
          <w:rFonts w:cs="Arial"/>
          <w:color w:val="auto"/>
        </w:rPr>
        <w:t xml:space="preserve"> </w:t>
      </w:r>
      <w:r w:rsidRPr="003C09A4">
        <w:rPr>
          <w:rFonts w:cs="Arial"/>
          <w:color w:val="auto"/>
        </w:rPr>
        <w:t>Management advised the continuous improvement process is drawn</w:t>
      </w:r>
      <w:r w:rsidRPr="003C09A4">
        <w:rPr>
          <w:rFonts w:eastAsia="Calibri" w:cs="Arial"/>
          <w:color w:val="auto"/>
        </w:rPr>
        <w:t xml:space="preserve"> from a variety of sources, including consumer and representative complaints and feedback mechanisms, an analysis of clinical and incident data, and internal and external reviews and audits.</w:t>
      </w:r>
    </w:p>
    <w:p w14:paraId="25691A3F" w14:textId="77777777" w:rsidR="00F275FE" w:rsidRPr="003C09A4" w:rsidRDefault="00F275FE" w:rsidP="00F275FE">
      <w:pPr>
        <w:spacing w:line="22" w:lineRule="atLeast"/>
        <w:rPr>
          <w:rFonts w:cs="Arial"/>
          <w:color w:val="auto"/>
        </w:rPr>
      </w:pPr>
      <w:r w:rsidRPr="003C09A4">
        <w:rPr>
          <w:rFonts w:eastAsia="Calibri" w:cs="Arial"/>
          <w:color w:val="auto"/>
        </w:rPr>
        <w:t>The organisation wide governance systems, management or Board did not appear to have self-identified there were deficiencies in effectively managing feedback and complaints and continuous improvement opportunities.</w:t>
      </w:r>
      <w:r w:rsidRPr="00407AB5">
        <w:rPr>
          <w:rStyle w:val="normaltextrun"/>
          <w:rFonts w:cs="Arial"/>
          <w:color w:val="000000"/>
        </w:rPr>
        <w:t xml:space="preserve"> </w:t>
      </w:r>
      <w:r w:rsidRPr="001A1B1F">
        <w:rPr>
          <w:rStyle w:val="normaltextrun"/>
          <w:rFonts w:cs="Arial"/>
          <w:color w:val="000000"/>
        </w:rPr>
        <w:t xml:space="preserve">The </w:t>
      </w:r>
      <w:r>
        <w:rPr>
          <w:rStyle w:val="normaltextrun"/>
          <w:rFonts w:cs="Arial"/>
        </w:rPr>
        <w:t>Site Audit</w:t>
      </w:r>
      <w:r w:rsidRPr="001A1B1F">
        <w:rPr>
          <w:rStyle w:val="normaltextrun"/>
          <w:rFonts w:cs="Arial"/>
        </w:rPr>
        <w:t xml:space="preserve"> report </w:t>
      </w:r>
      <w:r>
        <w:rPr>
          <w:rStyle w:val="normaltextrun"/>
          <w:rFonts w:cs="Arial"/>
        </w:rPr>
        <w:t xml:space="preserve">also </w:t>
      </w:r>
      <w:r w:rsidRPr="001A1B1F">
        <w:rPr>
          <w:rFonts w:cs="Arial"/>
          <w:color w:val="auto"/>
        </w:rPr>
        <w:t>found</w:t>
      </w:r>
      <w:r>
        <w:rPr>
          <w:rFonts w:cs="Arial"/>
          <w:color w:val="auto"/>
        </w:rPr>
        <w:t xml:space="preserve"> t</w:t>
      </w:r>
      <w:r w:rsidRPr="003C09A4">
        <w:rPr>
          <w:rFonts w:cs="Arial"/>
          <w:color w:val="auto"/>
        </w:rPr>
        <w:t>he service did not have adequate governance arrangements in place to analyse, investigate, reduce and report on, excessive call bell response times.</w:t>
      </w:r>
    </w:p>
    <w:p w14:paraId="4C20A92C" w14:textId="77777777" w:rsidR="00F275FE" w:rsidRDefault="00F275FE" w:rsidP="00F275FE">
      <w:pPr>
        <w:rPr>
          <w:rFonts w:cs="Arial"/>
          <w:color w:val="auto"/>
        </w:rPr>
      </w:pPr>
      <w:r w:rsidRPr="004035AB">
        <w:rPr>
          <w:rFonts w:cs="Arial"/>
          <w:color w:val="auto"/>
        </w:rPr>
        <w:t xml:space="preserve">While the provider has now set out </w:t>
      </w:r>
      <w:r>
        <w:rPr>
          <w:rFonts w:cs="Arial"/>
          <w:color w:val="auto"/>
        </w:rPr>
        <w:t>comprehensive</w:t>
      </w:r>
      <w:r w:rsidRPr="004035AB">
        <w:rPr>
          <w:rFonts w:cs="Arial"/>
          <w:color w:val="auto"/>
        </w:rPr>
        <w:t xml:space="preserve"> </w:t>
      </w:r>
      <w:r>
        <w:rPr>
          <w:rFonts w:cs="Arial"/>
          <w:color w:val="auto"/>
        </w:rPr>
        <w:t xml:space="preserve">remedial </w:t>
      </w:r>
      <w:r w:rsidRPr="004035AB">
        <w:rPr>
          <w:rFonts w:cs="Arial"/>
          <w:color w:val="auto"/>
        </w:rPr>
        <w:t>actions on their updated Continuous Quality Improvement Plan, at the time of the audit, feedback</w:t>
      </w:r>
      <w:r>
        <w:rPr>
          <w:rFonts w:cs="Arial"/>
          <w:color w:val="auto"/>
        </w:rPr>
        <w:t xml:space="preserve"> and </w:t>
      </w:r>
      <w:r w:rsidRPr="004035AB">
        <w:rPr>
          <w:rFonts w:cs="Arial"/>
          <w:color w:val="auto"/>
        </w:rPr>
        <w:t>complaints</w:t>
      </w:r>
      <w:r>
        <w:rPr>
          <w:rFonts w:cs="Arial"/>
          <w:color w:val="auto"/>
        </w:rPr>
        <w:t xml:space="preserve"> </w:t>
      </w:r>
      <w:r w:rsidRPr="004035AB">
        <w:rPr>
          <w:rFonts w:cs="Arial"/>
          <w:color w:val="auto"/>
        </w:rPr>
        <w:t>were not consistently recorded</w:t>
      </w:r>
      <w:r>
        <w:rPr>
          <w:rFonts w:cs="Arial"/>
          <w:color w:val="auto"/>
        </w:rPr>
        <w:t xml:space="preserve"> and used to inform continuous improvement actions. Gaps in process and documentation were not identified by the existing governance arrangements and were unlikely to have come to the attention of the Board through current reporting arrangements given the lack of documenting.</w:t>
      </w:r>
    </w:p>
    <w:p w14:paraId="1C06CD63" w14:textId="77777777" w:rsidR="00F275FE" w:rsidRPr="004035AB" w:rsidRDefault="00F275FE" w:rsidP="00F275FE">
      <w:pPr>
        <w:rPr>
          <w:rStyle w:val="normaltextrun"/>
          <w:rFonts w:cs="Arial"/>
        </w:rPr>
      </w:pPr>
      <w:r w:rsidRPr="004035AB">
        <w:rPr>
          <w:rFonts w:cs="Arial"/>
        </w:rPr>
        <w:t>I therefore</w:t>
      </w:r>
      <w:r>
        <w:rPr>
          <w:rFonts w:cs="Arial"/>
        </w:rPr>
        <w:t>,</w:t>
      </w:r>
      <w:r w:rsidRPr="004035AB">
        <w:rPr>
          <w:rFonts w:cs="Arial"/>
        </w:rPr>
        <w:t xml:space="preserve"> f</w:t>
      </w:r>
      <w:r>
        <w:rPr>
          <w:rFonts w:cs="Arial"/>
        </w:rPr>
        <w:t>in</w:t>
      </w:r>
      <w:r w:rsidRPr="004035AB">
        <w:rPr>
          <w:rFonts w:cs="Arial"/>
        </w:rPr>
        <w:t xml:space="preserve">d </w:t>
      </w:r>
      <w:r w:rsidRPr="004035AB">
        <w:rPr>
          <w:rStyle w:val="normaltextrun"/>
          <w:rFonts w:cs="Arial"/>
          <w:color w:val="000000"/>
        </w:rPr>
        <w:t>Requirement 8(3)(c) to be Non-c</w:t>
      </w:r>
      <w:r w:rsidRPr="004035AB">
        <w:rPr>
          <w:rStyle w:val="normaltextrun"/>
          <w:rFonts w:cs="Arial"/>
        </w:rPr>
        <w:t>ompliant.</w:t>
      </w:r>
    </w:p>
    <w:bookmarkEnd w:id="3"/>
    <w:p w14:paraId="5F5F1161" w14:textId="4A271E23" w:rsidR="000145E9" w:rsidRPr="004035AB" w:rsidRDefault="00F275FE" w:rsidP="00180106">
      <w:pPr>
        <w:rPr>
          <w:rFonts w:eastAsia="Calibri" w:cs="Arial"/>
          <w:color w:val="auto"/>
        </w:rPr>
      </w:pPr>
      <w:r>
        <w:rPr>
          <w:rFonts w:eastAsia="Calibri" w:cs="Arial"/>
        </w:rPr>
        <w:lastRenderedPageBreak/>
        <w:t>For the remaining requirements found compliant, m</w:t>
      </w:r>
      <w:r w:rsidR="0070434D" w:rsidRPr="004035AB">
        <w:rPr>
          <w:rFonts w:eastAsia="Calibri" w:cs="Arial"/>
        </w:rPr>
        <w:t xml:space="preserve">ost </w:t>
      </w:r>
      <w:r w:rsidR="00B713AC" w:rsidRPr="004035AB">
        <w:rPr>
          <w:rFonts w:eastAsia="Calibri" w:cs="Arial"/>
        </w:rPr>
        <w:t>c</w:t>
      </w:r>
      <w:r w:rsidR="004C4289" w:rsidRPr="004035AB">
        <w:rPr>
          <w:rFonts w:eastAsia="Calibri" w:cs="Arial"/>
        </w:rPr>
        <w:t>onsumers</w:t>
      </w:r>
      <w:r w:rsidR="0070434D" w:rsidRPr="004035AB">
        <w:rPr>
          <w:rFonts w:eastAsia="Calibri" w:cs="Arial"/>
        </w:rPr>
        <w:t>/</w:t>
      </w:r>
      <w:r w:rsidR="004C4289" w:rsidRPr="004035AB">
        <w:rPr>
          <w:rFonts w:eastAsia="Calibri" w:cs="Arial"/>
        </w:rPr>
        <w:t xml:space="preserve">representatives </w:t>
      </w:r>
      <w:r w:rsidR="0070434D" w:rsidRPr="004035AB">
        <w:rPr>
          <w:rFonts w:eastAsia="Calibri" w:cs="Arial"/>
        </w:rPr>
        <w:t>were</w:t>
      </w:r>
      <w:r w:rsidR="0070434D" w:rsidRPr="004035AB">
        <w:rPr>
          <w:rFonts w:eastAsia="Calibri" w:cs="Arial"/>
          <w:color w:val="auto"/>
        </w:rPr>
        <w:t xml:space="preserve"> confident the service was run well and </w:t>
      </w:r>
      <w:r w:rsidR="007F5F6B" w:rsidRPr="004035AB">
        <w:rPr>
          <w:rFonts w:eastAsia="Calibri" w:cs="Arial"/>
          <w:color w:val="auto"/>
        </w:rPr>
        <w:t>we</w:t>
      </w:r>
      <w:r w:rsidR="0070434D" w:rsidRPr="004035AB">
        <w:rPr>
          <w:rFonts w:eastAsia="Calibri" w:cs="Arial"/>
          <w:color w:val="auto"/>
        </w:rPr>
        <w:t xml:space="preserve">re satisfied with their level of engagement in the development, delivery and evaluation of care and services. </w:t>
      </w:r>
      <w:r w:rsidR="0028523D">
        <w:rPr>
          <w:rFonts w:eastAsia="Calibri" w:cs="Arial"/>
          <w:color w:val="auto"/>
        </w:rPr>
        <w:t>S</w:t>
      </w:r>
      <w:r w:rsidR="0070434D" w:rsidRPr="004035AB">
        <w:rPr>
          <w:rFonts w:eastAsia="Calibri" w:cs="Arial"/>
          <w:color w:val="auto"/>
        </w:rPr>
        <w:t>ome consumers</w:t>
      </w:r>
      <w:r w:rsidR="000145E9" w:rsidRPr="004035AB">
        <w:rPr>
          <w:rFonts w:eastAsia="Calibri" w:cs="Arial"/>
          <w:color w:val="auto"/>
        </w:rPr>
        <w:t>/</w:t>
      </w:r>
      <w:r w:rsidR="0070434D" w:rsidRPr="004035AB">
        <w:rPr>
          <w:rFonts w:eastAsia="Calibri" w:cs="Arial"/>
          <w:color w:val="auto"/>
        </w:rPr>
        <w:t xml:space="preserve">representatives </w:t>
      </w:r>
      <w:r w:rsidR="000145E9" w:rsidRPr="004035AB">
        <w:rPr>
          <w:rFonts w:eastAsia="Calibri" w:cs="Arial"/>
          <w:color w:val="auto"/>
        </w:rPr>
        <w:t>we</w:t>
      </w:r>
      <w:r w:rsidR="0070434D" w:rsidRPr="004035AB">
        <w:rPr>
          <w:rFonts w:eastAsia="Calibri" w:cs="Arial"/>
          <w:color w:val="auto"/>
        </w:rPr>
        <w:t xml:space="preserve">re not satisfied with </w:t>
      </w:r>
      <w:r w:rsidR="00B96095" w:rsidRPr="004035AB">
        <w:rPr>
          <w:rFonts w:eastAsia="Calibri" w:cs="Arial"/>
          <w:color w:val="auto"/>
        </w:rPr>
        <w:t xml:space="preserve">the service’s responsiveness to feedback about the </w:t>
      </w:r>
      <w:r w:rsidR="0070434D" w:rsidRPr="004035AB">
        <w:rPr>
          <w:rFonts w:eastAsia="Calibri" w:cs="Arial"/>
          <w:color w:val="auto"/>
        </w:rPr>
        <w:t>care and services</w:t>
      </w:r>
      <w:r w:rsidR="0028523D">
        <w:rPr>
          <w:rFonts w:eastAsia="Calibri" w:cs="Arial"/>
          <w:color w:val="auto"/>
        </w:rPr>
        <w:t xml:space="preserve"> and I have considered</w:t>
      </w:r>
      <w:r w:rsidR="00FC160F">
        <w:rPr>
          <w:rFonts w:eastAsia="Calibri" w:cs="Arial"/>
          <w:color w:val="auto"/>
        </w:rPr>
        <w:t xml:space="preserve"> this further under </w:t>
      </w:r>
      <w:r>
        <w:rPr>
          <w:rFonts w:eastAsia="Calibri" w:cs="Arial"/>
          <w:color w:val="auto"/>
        </w:rPr>
        <w:t>Standard 6</w:t>
      </w:r>
      <w:r w:rsidR="00D03B94" w:rsidRPr="004035AB">
        <w:rPr>
          <w:rFonts w:eastAsia="Calibri" w:cs="Arial"/>
          <w:color w:val="auto"/>
        </w:rPr>
        <w:t>.</w:t>
      </w:r>
    </w:p>
    <w:p w14:paraId="64FB55DE" w14:textId="61936DF2" w:rsidR="0067795A" w:rsidRPr="004035AB" w:rsidRDefault="007D134E" w:rsidP="00180106">
      <w:pPr>
        <w:rPr>
          <w:rFonts w:eastAsia="Calibri" w:cs="Arial"/>
          <w:color w:val="auto"/>
        </w:rPr>
      </w:pPr>
      <w:r w:rsidRPr="004035AB">
        <w:rPr>
          <w:rFonts w:cs="Arial"/>
        </w:rPr>
        <w:t>Consumers</w:t>
      </w:r>
      <w:r w:rsidR="00566C25" w:rsidRPr="004035AB">
        <w:rPr>
          <w:rFonts w:cs="Arial"/>
        </w:rPr>
        <w:t>/</w:t>
      </w:r>
      <w:r w:rsidRPr="004035AB">
        <w:rPr>
          <w:rFonts w:cs="Arial"/>
        </w:rPr>
        <w:t>representatives said the service communicates with them regularly to keep them informed and consult them in relation to the care and service</w:t>
      </w:r>
      <w:r w:rsidR="009A27D7" w:rsidRPr="004035AB">
        <w:rPr>
          <w:rFonts w:cs="Arial"/>
        </w:rPr>
        <w:t>s provided</w:t>
      </w:r>
      <w:r w:rsidRPr="004035AB">
        <w:rPr>
          <w:rFonts w:cs="Arial"/>
        </w:rPr>
        <w:t>.</w:t>
      </w:r>
      <w:r w:rsidR="0067795A" w:rsidRPr="004035AB">
        <w:rPr>
          <w:rFonts w:eastAsia="Calibri" w:cs="Arial"/>
          <w:color w:val="auto"/>
        </w:rPr>
        <w:t xml:space="preserve"> </w:t>
      </w:r>
      <w:r w:rsidR="00566C25" w:rsidRPr="004035AB">
        <w:rPr>
          <w:rFonts w:eastAsia="Calibri" w:cs="Arial"/>
          <w:color w:val="auto"/>
        </w:rPr>
        <w:t>S</w:t>
      </w:r>
      <w:r w:rsidR="0067795A" w:rsidRPr="004035AB">
        <w:rPr>
          <w:rFonts w:eastAsia="Calibri" w:cs="Arial"/>
          <w:color w:val="auto"/>
        </w:rPr>
        <w:t>taff describe</w:t>
      </w:r>
      <w:r w:rsidR="00566C25" w:rsidRPr="004035AB">
        <w:rPr>
          <w:rFonts w:eastAsia="Calibri" w:cs="Arial"/>
          <w:color w:val="auto"/>
        </w:rPr>
        <w:t>d</w:t>
      </w:r>
      <w:r w:rsidR="0067795A" w:rsidRPr="004035AB">
        <w:rPr>
          <w:rFonts w:eastAsia="Calibri" w:cs="Arial"/>
          <w:color w:val="auto"/>
        </w:rPr>
        <w:t xml:space="preserve"> ways</w:t>
      </w:r>
      <w:r w:rsidR="000725AF">
        <w:rPr>
          <w:rFonts w:eastAsia="Calibri" w:cs="Arial"/>
          <w:color w:val="auto"/>
        </w:rPr>
        <w:t xml:space="preserve"> </w:t>
      </w:r>
      <w:r w:rsidR="0067795A" w:rsidRPr="004035AB">
        <w:rPr>
          <w:rFonts w:eastAsia="Calibri" w:cs="Arial"/>
          <w:color w:val="auto"/>
        </w:rPr>
        <w:t xml:space="preserve">consumers </w:t>
      </w:r>
      <w:r w:rsidR="00566C25" w:rsidRPr="004035AB">
        <w:rPr>
          <w:rFonts w:eastAsia="Calibri" w:cs="Arial"/>
          <w:color w:val="auto"/>
        </w:rPr>
        <w:t>were</w:t>
      </w:r>
      <w:r w:rsidR="0067795A" w:rsidRPr="004035AB">
        <w:rPr>
          <w:rFonts w:eastAsia="Calibri" w:cs="Arial"/>
          <w:color w:val="auto"/>
        </w:rPr>
        <w:t xml:space="preserve"> involved in decisions about the development, delivery and evaluation of care and services. </w:t>
      </w:r>
      <w:r w:rsidR="00DE6A20" w:rsidRPr="004035AB">
        <w:rPr>
          <w:rFonts w:eastAsia="Calibri" w:cs="Arial"/>
          <w:color w:val="auto"/>
        </w:rPr>
        <w:t>F</w:t>
      </w:r>
      <w:r w:rsidR="0067795A" w:rsidRPr="004035AB">
        <w:rPr>
          <w:rFonts w:eastAsia="Calibri" w:cs="Arial"/>
          <w:color w:val="auto"/>
        </w:rPr>
        <w:t xml:space="preserve">eedback </w:t>
      </w:r>
      <w:r w:rsidR="00DE6A20" w:rsidRPr="004035AB">
        <w:rPr>
          <w:rFonts w:eastAsia="Calibri" w:cs="Arial"/>
          <w:color w:val="auto"/>
        </w:rPr>
        <w:t xml:space="preserve">was </w:t>
      </w:r>
      <w:r w:rsidR="0067795A" w:rsidRPr="004035AB">
        <w:rPr>
          <w:rFonts w:eastAsia="Calibri" w:cs="Arial"/>
          <w:color w:val="auto"/>
        </w:rPr>
        <w:t>sought from consumers</w:t>
      </w:r>
      <w:r w:rsidR="00DE6A20" w:rsidRPr="004035AB">
        <w:rPr>
          <w:rFonts w:eastAsia="Calibri" w:cs="Arial"/>
          <w:color w:val="auto"/>
        </w:rPr>
        <w:t>/</w:t>
      </w:r>
      <w:r w:rsidR="0067795A" w:rsidRPr="004035AB">
        <w:rPr>
          <w:rFonts w:eastAsia="Calibri" w:cs="Arial"/>
          <w:color w:val="auto"/>
        </w:rPr>
        <w:t xml:space="preserve">representatives about the living environment, delivery of clinical care, lifestyle activities, meal service and staffing </w:t>
      </w:r>
      <w:r w:rsidR="00DE6A20" w:rsidRPr="004035AB">
        <w:rPr>
          <w:rFonts w:eastAsia="Calibri" w:cs="Arial"/>
          <w:color w:val="auto"/>
        </w:rPr>
        <w:t>through</w:t>
      </w:r>
      <w:r w:rsidR="00683285" w:rsidRPr="004035AB">
        <w:rPr>
          <w:rFonts w:eastAsia="Calibri" w:cs="Arial"/>
          <w:color w:val="auto"/>
        </w:rPr>
        <w:t xml:space="preserve"> regular</w:t>
      </w:r>
      <w:r w:rsidR="00556CFC" w:rsidRPr="004035AB">
        <w:rPr>
          <w:rFonts w:eastAsia="Calibri" w:cs="Arial"/>
          <w:color w:val="auto"/>
        </w:rPr>
        <w:t xml:space="preserve">; </w:t>
      </w:r>
      <w:r w:rsidR="0067795A" w:rsidRPr="004035AB">
        <w:rPr>
          <w:rFonts w:eastAsia="Calibri" w:cs="Arial"/>
          <w:color w:val="auto"/>
        </w:rPr>
        <w:t>meetings,</w:t>
      </w:r>
      <w:r w:rsidR="00683285" w:rsidRPr="004035AB">
        <w:rPr>
          <w:rFonts w:eastAsia="Calibri" w:cs="Arial"/>
          <w:color w:val="auto"/>
        </w:rPr>
        <w:t xml:space="preserve"> f</w:t>
      </w:r>
      <w:r w:rsidR="0067795A" w:rsidRPr="004035AB">
        <w:rPr>
          <w:rFonts w:eastAsia="Calibri" w:cs="Arial"/>
          <w:color w:val="auto"/>
        </w:rPr>
        <w:t>eedback forms, internal audits</w:t>
      </w:r>
      <w:r w:rsidR="00556CFC" w:rsidRPr="004035AB">
        <w:rPr>
          <w:rFonts w:eastAsia="Calibri" w:cs="Arial"/>
          <w:color w:val="auto"/>
        </w:rPr>
        <w:t xml:space="preserve">, </w:t>
      </w:r>
      <w:r w:rsidR="0067795A" w:rsidRPr="004035AB">
        <w:rPr>
          <w:rFonts w:eastAsia="Calibri" w:cs="Arial"/>
          <w:color w:val="auto"/>
        </w:rPr>
        <w:t>case conferences</w:t>
      </w:r>
      <w:r w:rsidR="00556CFC" w:rsidRPr="004035AB">
        <w:rPr>
          <w:rFonts w:eastAsia="Calibri" w:cs="Arial"/>
          <w:color w:val="auto"/>
        </w:rPr>
        <w:t xml:space="preserve"> and</w:t>
      </w:r>
      <w:r w:rsidR="0067795A" w:rsidRPr="004035AB">
        <w:rPr>
          <w:rFonts w:eastAsia="Calibri" w:cs="Arial"/>
          <w:color w:val="auto"/>
        </w:rPr>
        <w:t xml:space="preserve"> </w:t>
      </w:r>
      <w:r w:rsidR="00556CFC" w:rsidRPr="004035AB">
        <w:rPr>
          <w:rFonts w:eastAsia="Calibri" w:cs="Arial"/>
          <w:color w:val="auto"/>
        </w:rPr>
        <w:t>c</w:t>
      </w:r>
      <w:r w:rsidR="0067795A" w:rsidRPr="004035AB">
        <w:rPr>
          <w:rFonts w:eastAsia="Calibri" w:cs="Arial"/>
          <w:color w:val="auto"/>
        </w:rPr>
        <w:t>onsumer experience surveys</w:t>
      </w:r>
      <w:r w:rsidR="00556CFC" w:rsidRPr="004035AB">
        <w:rPr>
          <w:rFonts w:eastAsia="Calibri" w:cs="Arial"/>
          <w:color w:val="auto"/>
        </w:rPr>
        <w:t>.</w:t>
      </w:r>
      <w:r w:rsidR="0067795A" w:rsidRPr="004035AB">
        <w:rPr>
          <w:rFonts w:eastAsia="Calibri" w:cs="Arial"/>
          <w:color w:val="auto"/>
        </w:rPr>
        <w:t xml:space="preserve"> </w:t>
      </w:r>
    </w:p>
    <w:p w14:paraId="273466C0" w14:textId="0A87EDC9" w:rsidR="002A3FA7" w:rsidRPr="004035AB" w:rsidRDefault="008F60DA" w:rsidP="00180106">
      <w:pPr>
        <w:rPr>
          <w:rFonts w:cs="Arial"/>
        </w:rPr>
      </w:pPr>
      <w:r w:rsidRPr="004035AB">
        <w:rPr>
          <w:rFonts w:eastAsia="Calibri" w:cs="Arial"/>
        </w:rPr>
        <w:t>T</w:t>
      </w:r>
      <w:r w:rsidR="001768AE" w:rsidRPr="004035AB">
        <w:rPr>
          <w:rFonts w:eastAsia="Calibri" w:cs="Arial"/>
        </w:rPr>
        <w:t>he organisation’s governing body promot</w:t>
      </w:r>
      <w:r w:rsidRPr="004035AB">
        <w:rPr>
          <w:rFonts w:eastAsia="Calibri" w:cs="Arial"/>
        </w:rPr>
        <w:t>ed</w:t>
      </w:r>
      <w:r w:rsidR="001768AE" w:rsidRPr="004035AB">
        <w:rPr>
          <w:rFonts w:eastAsia="Calibri" w:cs="Arial"/>
        </w:rPr>
        <w:t xml:space="preserve"> a culture of safe, inclusive and quality care and services and </w:t>
      </w:r>
      <w:r w:rsidRPr="004035AB">
        <w:rPr>
          <w:rFonts w:eastAsia="Calibri" w:cs="Arial"/>
        </w:rPr>
        <w:t>was</w:t>
      </w:r>
      <w:r w:rsidR="001768AE" w:rsidRPr="004035AB">
        <w:rPr>
          <w:rFonts w:eastAsia="Calibri" w:cs="Arial"/>
        </w:rPr>
        <w:t xml:space="preserve"> accountable for their delivery</w:t>
      </w:r>
      <w:r w:rsidRPr="004035AB">
        <w:rPr>
          <w:rFonts w:eastAsia="Calibri" w:cs="Arial"/>
        </w:rPr>
        <w:t>.</w:t>
      </w:r>
      <w:r w:rsidR="00FA3DA1" w:rsidRPr="004035AB">
        <w:rPr>
          <w:rFonts w:eastAsia="Calibri" w:cs="Arial"/>
        </w:rPr>
        <w:t xml:space="preserve"> The Board </w:t>
      </w:r>
      <w:r w:rsidR="00D45694" w:rsidRPr="004035AB">
        <w:rPr>
          <w:rFonts w:eastAsia="Calibri" w:cs="Arial"/>
        </w:rPr>
        <w:t>routinely engaged with management</w:t>
      </w:r>
      <w:r w:rsidR="00876F8B" w:rsidRPr="004035AB">
        <w:rPr>
          <w:rFonts w:eastAsia="Calibri" w:cs="Arial"/>
        </w:rPr>
        <w:t xml:space="preserve"> through meetings and regular communications</w:t>
      </w:r>
      <w:r w:rsidR="001F06FC" w:rsidRPr="004035AB">
        <w:rPr>
          <w:rFonts w:eastAsia="Calibri" w:cs="Arial"/>
        </w:rPr>
        <w:t>.</w:t>
      </w:r>
      <w:r w:rsidR="008526B7" w:rsidRPr="004035AB">
        <w:rPr>
          <w:rFonts w:cs="Arial"/>
        </w:rPr>
        <w:t xml:space="preserve"> </w:t>
      </w:r>
      <w:r w:rsidR="0009698C" w:rsidRPr="004035AB">
        <w:rPr>
          <w:rFonts w:eastAsia="Calibri" w:cs="Arial"/>
          <w:color w:val="auto"/>
        </w:rPr>
        <w:t>The organisation’s Quality Care Governance Committee acts as an arm of the Board and meets monthly with the Care Governance and Quality Council Board to review the effectiveness of the Quality Management Framework. The Board of Directors uses this information to identify the service’s compliance with the Quality Standards, to initiate improvement actions to enhance performance, and to monitor and take accountability for care and service delivery</w:t>
      </w:r>
      <w:r w:rsidR="00180106" w:rsidRPr="004035AB">
        <w:rPr>
          <w:rFonts w:eastAsia="Calibri" w:cs="Arial"/>
          <w:color w:val="auto"/>
        </w:rPr>
        <w:t xml:space="preserve">. </w:t>
      </w:r>
      <w:r w:rsidR="0009698C" w:rsidRPr="004035AB">
        <w:rPr>
          <w:rFonts w:cs="Arial"/>
        </w:rPr>
        <w:t>T</w:t>
      </w:r>
      <w:r w:rsidR="00DF60FE" w:rsidRPr="004035AB">
        <w:rPr>
          <w:rFonts w:cs="Arial"/>
        </w:rPr>
        <w:t>he organisation ha</w:t>
      </w:r>
      <w:r w:rsidR="005335AF" w:rsidRPr="004035AB">
        <w:rPr>
          <w:rFonts w:cs="Arial"/>
        </w:rPr>
        <w:t>d</w:t>
      </w:r>
      <w:r w:rsidR="00D2717C" w:rsidRPr="004035AB">
        <w:rPr>
          <w:rFonts w:cs="Arial"/>
        </w:rPr>
        <w:t xml:space="preserve"> </w:t>
      </w:r>
      <w:r w:rsidR="00306F98" w:rsidRPr="004035AB">
        <w:rPr>
          <w:rFonts w:cs="Arial"/>
        </w:rPr>
        <w:t xml:space="preserve">appropriate, </w:t>
      </w:r>
      <w:r w:rsidR="00D2717C" w:rsidRPr="004035AB">
        <w:rPr>
          <w:rFonts w:cs="Arial"/>
        </w:rPr>
        <w:t>written</w:t>
      </w:r>
      <w:r w:rsidR="00306F98" w:rsidRPr="004035AB">
        <w:rPr>
          <w:rFonts w:cs="Arial"/>
        </w:rPr>
        <w:t xml:space="preserve"> </w:t>
      </w:r>
      <w:r w:rsidR="00DF60FE" w:rsidRPr="004035AB">
        <w:rPr>
          <w:rFonts w:cs="Arial"/>
        </w:rPr>
        <w:t>governance systems</w:t>
      </w:r>
      <w:r w:rsidR="008038B3" w:rsidRPr="004035AB">
        <w:rPr>
          <w:rFonts w:cs="Arial"/>
        </w:rPr>
        <w:t xml:space="preserve"> for;</w:t>
      </w:r>
      <w:r w:rsidR="00DF60FE" w:rsidRPr="004035AB">
        <w:rPr>
          <w:rFonts w:cs="Arial"/>
        </w:rPr>
        <w:t xml:space="preserve"> information management, financial and workforce governance</w:t>
      </w:r>
      <w:r w:rsidR="00C43E2A" w:rsidRPr="004035AB">
        <w:rPr>
          <w:rFonts w:cs="Arial"/>
        </w:rPr>
        <w:t xml:space="preserve"> and other aspects of regulatory compliance.</w:t>
      </w:r>
    </w:p>
    <w:p w14:paraId="12E07010" w14:textId="21A626B7" w:rsidR="002261B9" w:rsidRPr="004035AB" w:rsidRDefault="00C37B1D" w:rsidP="00180106">
      <w:pPr>
        <w:rPr>
          <w:rFonts w:eastAsia="Fira Sans Light" w:cs="Arial"/>
          <w:szCs w:val="22"/>
        </w:rPr>
      </w:pPr>
      <w:r w:rsidRPr="004035AB">
        <w:rPr>
          <w:rFonts w:eastAsia="Fira Sans Light" w:cs="Arial"/>
          <w:szCs w:val="22"/>
        </w:rPr>
        <w:t xml:space="preserve">The service had a documented risk </w:t>
      </w:r>
      <w:r w:rsidRPr="004035AB">
        <w:rPr>
          <w:rFonts w:eastAsia="Calibri" w:cs="Arial"/>
          <w:color w:val="auto"/>
        </w:rPr>
        <w:t>management framework, which included policies for managing high impact and high prevalence risks, identifying and responding to abuse and neglect and supporting consumers to live the best life they can.</w:t>
      </w:r>
      <w:r w:rsidR="00F105E5" w:rsidRPr="004035AB">
        <w:rPr>
          <w:rFonts w:eastAsia="Calibri" w:cs="Arial"/>
          <w:color w:val="auto"/>
        </w:rPr>
        <w:t xml:space="preserve"> </w:t>
      </w:r>
      <w:r w:rsidR="002261B9" w:rsidRPr="004035AB">
        <w:rPr>
          <w:rFonts w:eastAsia="Fira Sans Light" w:cs="Arial"/>
          <w:szCs w:val="22"/>
        </w:rPr>
        <w:t>Staff describe</w:t>
      </w:r>
      <w:r w:rsidR="00F105E5" w:rsidRPr="004035AB">
        <w:rPr>
          <w:rFonts w:eastAsia="Fira Sans Light" w:cs="Arial"/>
          <w:szCs w:val="22"/>
        </w:rPr>
        <w:t>d</w:t>
      </w:r>
      <w:r w:rsidR="002261B9" w:rsidRPr="004035AB">
        <w:rPr>
          <w:rFonts w:eastAsia="Fira Sans Light" w:cs="Arial"/>
          <w:szCs w:val="22"/>
        </w:rPr>
        <w:t xml:space="preserve"> various risk minimisation strategies to prevent falls</w:t>
      </w:r>
      <w:r w:rsidR="00150903" w:rsidRPr="004035AB">
        <w:rPr>
          <w:rFonts w:eastAsia="Fira Sans Light" w:cs="Arial"/>
          <w:szCs w:val="22"/>
        </w:rPr>
        <w:t xml:space="preserve">, </w:t>
      </w:r>
      <w:r w:rsidR="002261B9" w:rsidRPr="004035AB">
        <w:rPr>
          <w:rFonts w:eastAsia="Fira Sans Light" w:cs="Arial"/>
          <w:szCs w:val="22"/>
        </w:rPr>
        <w:t>pressure injuries,</w:t>
      </w:r>
      <w:r w:rsidR="00F105E5" w:rsidRPr="004035AB">
        <w:rPr>
          <w:rFonts w:eastAsia="Fira Sans Light" w:cs="Arial"/>
          <w:szCs w:val="22"/>
        </w:rPr>
        <w:t xml:space="preserve"> </w:t>
      </w:r>
      <w:r w:rsidR="002261B9" w:rsidRPr="004035AB">
        <w:rPr>
          <w:rFonts w:eastAsia="Fira Sans Light" w:cs="Arial"/>
          <w:szCs w:val="22"/>
        </w:rPr>
        <w:t xml:space="preserve">and reduce the use </w:t>
      </w:r>
      <w:r w:rsidR="002261B9" w:rsidRPr="00F275FE">
        <w:rPr>
          <w:rFonts w:eastAsia="Fira Sans Light" w:cs="Arial"/>
          <w:color w:val="auto"/>
          <w:szCs w:val="22"/>
        </w:rPr>
        <w:t>of restraint.</w:t>
      </w:r>
      <w:r w:rsidR="00F105E5" w:rsidRPr="00F275FE">
        <w:rPr>
          <w:rFonts w:eastAsia="Fira Sans Light" w:cs="Arial"/>
          <w:color w:val="auto"/>
          <w:szCs w:val="22"/>
        </w:rPr>
        <w:t xml:space="preserve"> </w:t>
      </w:r>
      <w:r w:rsidR="002261B9" w:rsidRPr="00F275FE">
        <w:rPr>
          <w:rFonts w:eastAsia="Fira Sans Light" w:cs="Arial"/>
          <w:color w:val="auto"/>
          <w:szCs w:val="22"/>
        </w:rPr>
        <w:t xml:space="preserve">Staff </w:t>
      </w:r>
      <w:r w:rsidR="00F105E5" w:rsidRPr="004035AB">
        <w:rPr>
          <w:rFonts w:eastAsia="Fira Sans Light" w:cs="Arial"/>
          <w:szCs w:val="22"/>
        </w:rPr>
        <w:t>had</w:t>
      </w:r>
      <w:r w:rsidR="002261B9" w:rsidRPr="004035AB">
        <w:rPr>
          <w:rFonts w:eastAsia="Fira Sans Light" w:cs="Arial"/>
          <w:szCs w:val="22"/>
        </w:rPr>
        <w:t xml:space="preserve"> a shared understanding of what constitutes elder abuse and neglect</w:t>
      </w:r>
      <w:r w:rsidR="00F105E5" w:rsidRPr="004035AB">
        <w:rPr>
          <w:rFonts w:eastAsia="Fira Sans Light" w:cs="Arial"/>
          <w:szCs w:val="22"/>
        </w:rPr>
        <w:t xml:space="preserve"> and were aware of </w:t>
      </w:r>
      <w:r w:rsidR="002261B9" w:rsidRPr="004035AB">
        <w:rPr>
          <w:rFonts w:eastAsia="Fira Sans Light" w:cs="Arial"/>
          <w:szCs w:val="22"/>
        </w:rPr>
        <w:t>their reporting responsibilities</w:t>
      </w:r>
      <w:r w:rsidR="00F105E5" w:rsidRPr="004035AB">
        <w:rPr>
          <w:rFonts w:eastAsia="Fira Sans Light" w:cs="Arial"/>
          <w:szCs w:val="22"/>
        </w:rPr>
        <w:t>.</w:t>
      </w:r>
      <w:r w:rsidR="00150903" w:rsidRPr="004035AB">
        <w:rPr>
          <w:rFonts w:eastAsia="Fira Sans Light" w:cs="Arial"/>
          <w:szCs w:val="22"/>
        </w:rPr>
        <w:t xml:space="preserve"> </w:t>
      </w:r>
      <w:r w:rsidR="002261B9" w:rsidRPr="004035AB">
        <w:rPr>
          <w:rFonts w:eastAsia="Fira Sans Light" w:cs="Arial"/>
          <w:szCs w:val="22"/>
        </w:rPr>
        <w:t xml:space="preserve">Staff </w:t>
      </w:r>
      <w:r w:rsidR="00150903" w:rsidRPr="004035AB">
        <w:rPr>
          <w:rFonts w:eastAsia="Fira Sans Light" w:cs="Arial"/>
          <w:szCs w:val="22"/>
        </w:rPr>
        <w:t>ga</w:t>
      </w:r>
      <w:r w:rsidR="00A3648F" w:rsidRPr="004035AB">
        <w:rPr>
          <w:rFonts w:eastAsia="Fira Sans Light" w:cs="Arial"/>
          <w:szCs w:val="22"/>
        </w:rPr>
        <w:t>ve</w:t>
      </w:r>
      <w:r w:rsidR="002261B9" w:rsidRPr="004035AB">
        <w:rPr>
          <w:rFonts w:eastAsia="Fira Sans Light" w:cs="Arial"/>
          <w:szCs w:val="22"/>
        </w:rPr>
        <w:t xml:space="preserve"> examples of how they support</w:t>
      </w:r>
      <w:r w:rsidR="00A3648F" w:rsidRPr="004035AB">
        <w:rPr>
          <w:rFonts w:eastAsia="Fira Sans Light" w:cs="Arial"/>
          <w:szCs w:val="22"/>
        </w:rPr>
        <w:t>ed</w:t>
      </w:r>
      <w:r w:rsidR="002261B9" w:rsidRPr="004035AB">
        <w:rPr>
          <w:rFonts w:eastAsia="Fira Sans Light" w:cs="Arial"/>
          <w:szCs w:val="22"/>
        </w:rPr>
        <w:t xml:space="preserve"> consumers</w:t>
      </w:r>
      <w:r w:rsidR="00A3648F" w:rsidRPr="004035AB">
        <w:rPr>
          <w:rFonts w:eastAsia="Fira Sans Light" w:cs="Arial"/>
          <w:szCs w:val="22"/>
        </w:rPr>
        <w:t>’ dignity and right to</w:t>
      </w:r>
      <w:r w:rsidR="00597374" w:rsidRPr="004035AB">
        <w:rPr>
          <w:rFonts w:eastAsia="Fira Sans Light" w:cs="Arial"/>
          <w:szCs w:val="22"/>
        </w:rPr>
        <w:t xml:space="preserve"> </w:t>
      </w:r>
      <w:r w:rsidR="002261B9" w:rsidRPr="004035AB">
        <w:rPr>
          <w:rFonts w:eastAsia="Fira Sans Light" w:cs="Arial"/>
          <w:szCs w:val="22"/>
        </w:rPr>
        <w:t>take risks</w:t>
      </w:r>
      <w:r w:rsidR="00597374" w:rsidRPr="004035AB">
        <w:rPr>
          <w:rFonts w:eastAsia="Fira Sans Light" w:cs="Arial"/>
          <w:szCs w:val="22"/>
        </w:rPr>
        <w:t>.</w:t>
      </w:r>
      <w:bookmarkStart w:id="4" w:name="_GoBack"/>
      <w:bookmarkEnd w:id="4"/>
    </w:p>
    <w:p w14:paraId="6E23A1B9" w14:textId="1E815EC9" w:rsidR="004A4F5E" w:rsidRPr="004035AB" w:rsidRDefault="00C37B1D" w:rsidP="00180106">
      <w:pPr>
        <w:rPr>
          <w:rFonts w:eastAsia="Calibri"/>
          <w:color w:val="auto"/>
        </w:rPr>
      </w:pPr>
      <w:r w:rsidRPr="004035AB">
        <w:rPr>
          <w:rFonts w:eastAsia="Calibri" w:cs="Arial"/>
          <w:color w:val="auto"/>
        </w:rPr>
        <w:t xml:space="preserve">The </w:t>
      </w:r>
      <w:r w:rsidRPr="004035AB">
        <w:rPr>
          <w:rFonts w:cs="Arial"/>
        </w:rPr>
        <w:t>clinical governance framework</w:t>
      </w:r>
      <w:r w:rsidRPr="004035AB">
        <w:rPr>
          <w:rFonts w:eastAsia="Calibri" w:cs="Arial"/>
          <w:color w:val="auto"/>
        </w:rPr>
        <w:t xml:space="preserve"> included policies addressing; </w:t>
      </w:r>
      <w:r w:rsidRPr="004035AB">
        <w:rPr>
          <w:rFonts w:cs="Arial"/>
        </w:rPr>
        <w:t xml:space="preserve">antimicrobial stewardship, minimising the use of restraint and open disclosure. </w:t>
      </w:r>
      <w:r w:rsidRPr="004035AB">
        <w:rPr>
          <w:rFonts w:eastAsia="Calibri" w:cs="Arial"/>
          <w:color w:val="auto"/>
        </w:rPr>
        <w:t xml:space="preserve">Staff were trained and demonstrated practical knowledge </w:t>
      </w:r>
      <w:r w:rsidR="006A18F7" w:rsidRPr="004035AB">
        <w:rPr>
          <w:rFonts w:eastAsia="Calibri" w:cs="Arial"/>
          <w:color w:val="auto"/>
        </w:rPr>
        <w:t xml:space="preserve">of </w:t>
      </w:r>
      <w:r w:rsidRPr="004035AB">
        <w:rPr>
          <w:rFonts w:eastAsia="Calibri" w:cs="Arial"/>
          <w:color w:val="auto"/>
        </w:rPr>
        <w:t>these policies and procedures.</w:t>
      </w:r>
      <w:r w:rsidR="003D7223" w:rsidRPr="004035AB">
        <w:rPr>
          <w:rFonts w:eastAsia="Calibri" w:cs="Arial"/>
          <w:color w:val="auto"/>
        </w:rPr>
        <w:t xml:space="preserve"> </w:t>
      </w:r>
      <w:r w:rsidR="00C95BAB" w:rsidRPr="004035AB">
        <w:rPr>
          <w:rFonts w:eastAsia="Calibri" w:cs="Arial"/>
          <w:color w:val="auto"/>
        </w:rPr>
        <w:t>Staff describe</w:t>
      </w:r>
      <w:r w:rsidR="00602937" w:rsidRPr="004035AB">
        <w:rPr>
          <w:rFonts w:eastAsia="Calibri" w:cs="Arial"/>
          <w:color w:val="auto"/>
        </w:rPr>
        <w:t>d</w:t>
      </w:r>
      <w:r w:rsidR="00C95BAB" w:rsidRPr="004035AB">
        <w:rPr>
          <w:rFonts w:eastAsia="Calibri" w:cs="Arial"/>
          <w:color w:val="auto"/>
        </w:rPr>
        <w:t xml:space="preserve"> strategies to minimise the risk of infections, which included ensuring strict adherence to hand hygiene, appropriate donning and doffing of </w:t>
      </w:r>
      <w:r w:rsidR="00602937" w:rsidRPr="004035AB">
        <w:rPr>
          <w:rFonts w:eastAsia="Calibri" w:cs="Arial"/>
          <w:color w:val="auto"/>
        </w:rPr>
        <w:t>personal protective equipment an</w:t>
      </w:r>
      <w:r w:rsidR="00CF14E3" w:rsidRPr="004035AB">
        <w:rPr>
          <w:rFonts w:eastAsia="Calibri" w:cs="Arial"/>
          <w:color w:val="auto"/>
        </w:rPr>
        <w:t xml:space="preserve">d </w:t>
      </w:r>
      <w:r w:rsidR="00C95BAB" w:rsidRPr="004035AB">
        <w:rPr>
          <w:rFonts w:eastAsia="Calibri" w:cs="Arial"/>
          <w:color w:val="auto"/>
        </w:rPr>
        <w:t>timely identification of infection-related symptoms.</w:t>
      </w:r>
      <w:r w:rsidR="006A18F7" w:rsidRPr="004035AB">
        <w:rPr>
          <w:rFonts w:eastAsia="Calibri" w:cs="Arial"/>
          <w:color w:val="auto"/>
        </w:rPr>
        <w:t xml:space="preserve"> </w:t>
      </w:r>
      <w:r w:rsidR="00CF14E3" w:rsidRPr="004035AB">
        <w:rPr>
          <w:rFonts w:eastAsia="Calibri" w:cs="Arial"/>
          <w:color w:val="auto"/>
        </w:rPr>
        <w:t>S</w:t>
      </w:r>
      <w:r w:rsidR="003D7223" w:rsidRPr="004035AB">
        <w:rPr>
          <w:rFonts w:eastAsia="Calibri" w:cs="Arial"/>
          <w:color w:val="auto"/>
        </w:rPr>
        <w:t>taff explained the need to discourage unnecessary use of antibiotics and to utilise preventative strategies such as hand hygiene</w:t>
      </w:r>
      <w:r w:rsidR="00CF14E3" w:rsidRPr="004035AB">
        <w:rPr>
          <w:rFonts w:eastAsia="Calibri" w:cs="Arial"/>
          <w:color w:val="auto"/>
        </w:rPr>
        <w:t>,</w:t>
      </w:r>
      <w:r w:rsidR="003D7223" w:rsidRPr="004035AB">
        <w:rPr>
          <w:rFonts w:eastAsia="Calibri" w:cs="Arial"/>
          <w:color w:val="auto"/>
        </w:rPr>
        <w:t xml:space="preserve"> encouraging fluid intake</w:t>
      </w:r>
      <w:r w:rsidR="00CF14E3" w:rsidRPr="004035AB">
        <w:rPr>
          <w:rFonts w:eastAsia="Calibri" w:cs="Arial"/>
          <w:color w:val="auto"/>
        </w:rPr>
        <w:t xml:space="preserve"> and testing before prescribing antibiotics</w:t>
      </w:r>
      <w:r w:rsidR="003D7223" w:rsidRPr="004035AB">
        <w:rPr>
          <w:rFonts w:eastAsia="Calibri" w:cs="Arial"/>
          <w:color w:val="auto"/>
        </w:rPr>
        <w:t>.</w:t>
      </w:r>
    </w:p>
    <w:sectPr w:rsidR="004A4F5E" w:rsidRPr="004035A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F71D8" w14:textId="77777777" w:rsidR="00E0457B" w:rsidRPr="000D4EDE" w:rsidRDefault="00E0457B" w:rsidP="000D4EDE">
      <w:r>
        <w:separator/>
      </w:r>
    </w:p>
  </w:endnote>
  <w:endnote w:type="continuationSeparator" w:id="0">
    <w:p w14:paraId="0F517A26" w14:textId="77777777" w:rsidR="00E0457B" w:rsidRPr="000D4EDE" w:rsidRDefault="00E0457B" w:rsidP="000D4EDE">
      <w:r>
        <w:continuationSeparator/>
      </w:r>
    </w:p>
  </w:endnote>
  <w:endnote w:type="continuationNotice" w:id="1">
    <w:p w14:paraId="63726CED" w14:textId="77777777" w:rsidR="00E0457B" w:rsidRDefault="00E0457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rPr>
      <w:id w:val="1000926360"/>
      <w:docPartObj>
        <w:docPartGallery w:val="Page Numbers (Bottom of Page)"/>
        <w:docPartUnique/>
      </w:docPartObj>
    </w:sdtPr>
    <w:sdtEndPr/>
    <w:sdtContent>
      <w:sdt>
        <w:sdtPr>
          <w:rPr>
            <w:rFonts w:cs="Arial"/>
          </w:rPr>
          <w:id w:val="-1769616900"/>
          <w:docPartObj>
            <w:docPartGallery w:val="Page Numbers (Top of Page)"/>
            <w:docPartUnique/>
          </w:docPartObj>
        </w:sdtPr>
        <w:sdtEndPr/>
        <w:sdtContent>
          <w:p w14:paraId="0B4151CA" w14:textId="77777777" w:rsidR="00F95E96" w:rsidRPr="00A70B31" w:rsidRDefault="00F95E96" w:rsidP="005C410D">
            <w:pPr>
              <w:pStyle w:val="Footer"/>
              <w:rPr>
                <w:rFonts w:cs="Arial"/>
              </w:rPr>
            </w:pPr>
          </w:p>
          <w:p w14:paraId="0C88E2CA" w14:textId="219F7A39" w:rsidR="00F95E96" w:rsidRPr="00A70B31" w:rsidRDefault="00F95E96" w:rsidP="005C410D">
            <w:pPr>
              <w:pStyle w:val="Footer"/>
              <w:rPr>
                <w:rFonts w:cs="Arial"/>
                <w:color w:val="auto"/>
              </w:rPr>
            </w:pPr>
            <w:r w:rsidRPr="00A70B31">
              <w:rPr>
                <w:rStyle w:val="FooterBold"/>
                <w:rFonts w:ascii="Arial" w:hAnsi="Arial" w:cs="Arial"/>
              </w:rPr>
              <w:t>Name of service:</w:t>
            </w:r>
            <w:r w:rsidRPr="00A70B31">
              <w:rPr>
                <w:rFonts w:cs="Arial"/>
              </w:rPr>
              <w:t xml:space="preserve"> </w:t>
            </w:r>
            <w:r>
              <w:rPr>
                <w:rFonts w:eastAsia="Calibri" w:cs="Arial"/>
                <w:color w:val="auto"/>
              </w:rPr>
              <w:t>Calvary Rye Sands</w:t>
            </w:r>
            <w:r w:rsidRPr="00A70B31">
              <w:rPr>
                <w:rFonts w:cs="Arial"/>
                <w:color w:val="auto"/>
              </w:rPr>
              <w:tab/>
              <w:t>RPT-ACC-0122 v3.0</w:t>
            </w:r>
          </w:p>
          <w:p w14:paraId="7A711E18" w14:textId="07E7652F" w:rsidR="00F95E96" w:rsidRPr="00A70B31" w:rsidRDefault="00F95E96" w:rsidP="005C410D">
            <w:pPr>
              <w:pStyle w:val="Footer"/>
              <w:rPr>
                <w:rFonts w:cs="Arial"/>
              </w:rPr>
            </w:pPr>
            <w:r w:rsidRPr="00A70B31">
              <w:rPr>
                <w:rFonts w:cs="Arial"/>
                <w:b/>
                <w:color w:val="auto"/>
              </w:rPr>
              <w:t xml:space="preserve">Commission ID: </w:t>
            </w:r>
            <w:r w:rsidRPr="00A70B31">
              <w:rPr>
                <w:rFonts w:cs="Arial"/>
                <w:color w:val="auto"/>
              </w:rPr>
              <w:t>4580</w:t>
            </w:r>
            <w:r w:rsidRPr="00A70B31">
              <w:rPr>
                <w:rFonts w:cs="Arial"/>
              </w:rPr>
              <w:tab/>
            </w:r>
            <w:r w:rsidRPr="00A70B31">
              <w:rPr>
                <w:rStyle w:val="FooterBold"/>
                <w:rFonts w:ascii="Arial" w:hAnsi="Arial" w:cs="Arial"/>
              </w:rPr>
              <w:t>Sensitive</w:t>
            </w:r>
          </w:p>
          <w:p w14:paraId="609C8031" w14:textId="77777777" w:rsidR="00F95E96" w:rsidRPr="00A70B31" w:rsidRDefault="00F95E96" w:rsidP="004D7CEE">
            <w:pPr>
              <w:pStyle w:val="PGnumber"/>
              <w:rPr>
                <w:rFonts w:cs="Arial"/>
              </w:rPr>
            </w:pPr>
            <w:r w:rsidRPr="00A70B31">
              <w:rPr>
                <w:rFonts w:cs="Arial"/>
              </w:rPr>
              <w:t>Page</w:t>
            </w:r>
            <w:r w:rsidRPr="00A70B31">
              <w:rPr>
                <w:rFonts w:cs="Arial"/>
                <w:b/>
              </w:rPr>
              <w:t xml:space="preserve"> </w:t>
            </w:r>
            <w:r w:rsidRPr="00A70B31">
              <w:rPr>
                <w:rFonts w:cs="Arial"/>
                <w:color w:val="2B579A"/>
                <w:sz w:val="24"/>
                <w:shd w:val="clear" w:color="auto" w:fill="E6E6E6"/>
              </w:rPr>
              <w:fldChar w:fldCharType="begin"/>
            </w:r>
            <w:r w:rsidRPr="00A70B31">
              <w:rPr>
                <w:rFonts w:cs="Arial"/>
              </w:rPr>
              <w:instrText xml:space="preserve"> PAGE </w:instrText>
            </w:r>
            <w:r w:rsidRPr="00A70B31">
              <w:rPr>
                <w:rFonts w:cs="Arial"/>
                <w:color w:val="2B579A"/>
                <w:sz w:val="24"/>
                <w:shd w:val="clear" w:color="auto" w:fill="E6E6E6"/>
              </w:rPr>
              <w:fldChar w:fldCharType="separate"/>
            </w:r>
            <w:r w:rsidRPr="00A70B31">
              <w:rPr>
                <w:rFonts w:cs="Arial"/>
                <w:noProof/>
              </w:rPr>
              <w:t>2</w:t>
            </w:r>
            <w:r w:rsidRPr="00A70B31">
              <w:rPr>
                <w:rFonts w:cs="Arial"/>
                <w:color w:val="2B579A"/>
                <w:sz w:val="24"/>
                <w:shd w:val="clear" w:color="auto" w:fill="E6E6E6"/>
              </w:rPr>
              <w:fldChar w:fldCharType="end"/>
            </w:r>
            <w:r w:rsidRPr="00A70B31">
              <w:rPr>
                <w:rFonts w:cs="Arial"/>
              </w:rPr>
              <w:t xml:space="preserve"> of </w:t>
            </w:r>
            <w:r w:rsidRPr="00A70B31">
              <w:rPr>
                <w:rFonts w:cs="Arial"/>
                <w:color w:val="2B579A"/>
                <w:shd w:val="clear" w:color="auto" w:fill="E6E6E6"/>
              </w:rPr>
              <w:fldChar w:fldCharType="begin"/>
            </w:r>
            <w:r w:rsidRPr="00A70B31">
              <w:rPr>
                <w:rFonts w:cs="Arial"/>
                <w:noProof/>
              </w:rPr>
              <w:instrText xml:space="preserve"> NUMPAGES  </w:instrText>
            </w:r>
            <w:r w:rsidRPr="00A70B31">
              <w:rPr>
                <w:rFonts w:cs="Arial"/>
                <w:color w:val="2B579A"/>
                <w:shd w:val="clear" w:color="auto" w:fill="E6E6E6"/>
              </w:rPr>
              <w:fldChar w:fldCharType="separate"/>
            </w:r>
            <w:r w:rsidRPr="00A70B31">
              <w:rPr>
                <w:rFonts w:cs="Arial"/>
                <w:noProof/>
              </w:rPr>
              <w:t>2</w:t>
            </w:r>
            <w:r w:rsidRPr="00A70B31">
              <w:rPr>
                <w:rFonts w:cs="Arial"/>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F95E96" w14:paraId="1286AADD" w14:textId="77777777" w:rsidTr="18C42F10">
      <w:tc>
        <w:tcPr>
          <w:tcW w:w="3400" w:type="dxa"/>
        </w:tcPr>
        <w:p w14:paraId="538892AE" w14:textId="640BCC4A" w:rsidR="00F95E96" w:rsidRDefault="00F95E96" w:rsidP="18C42F10">
          <w:pPr>
            <w:pStyle w:val="Header"/>
            <w:ind w:left="-115"/>
          </w:pPr>
        </w:p>
      </w:tc>
      <w:tc>
        <w:tcPr>
          <w:tcW w:w="3400" w:type="dxa"/>
        </w:tcPr>
        <w:p w14:paraId="360D4341" w14:textId="557B8922" w:rsidR="00F95E96" w:rsidRDefault="00F95E96" w:rsidP="18C42F10">
          <w:pPr>
            <w:pStyle w:val="Header"/>
            <w:jc w:val="center"/>
          </w:pPr>
        </w:p>
      </w:tc>
      <w:tc>
        <w:tcPr>
          <w:tcW w:w="3400" w:type="dxa"/>
        </w:tcPr>
        <w:p w14:paraId="0BCFB5DA" w14:textId="7D4B1289" w:rsidR="00F95E96" w:rsidRDefault="00F95E96" w:rsidP="18C42F10">
          <w:pPr>
            <w:pStyle w:val="Header"/>
            <w:ind w:right="-115"/>
            <w:jc w:val="right"/>
          </w:pPr>
        </w:p>
      </w:tc>
    </w:tr>
  </w:tbl>
  <w:p w14:paraId="1E2842D8" w14:textId="4B01C9BC" w:rsidR="00F95E96" w:rsidRDefault="00F95E96"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0BD5FB" w14:textId="77777777" w:rsidR="00E0457B" w:rsidRPr="000D4EDE" w:rsidRDefault="00E0457B" w:rsidP="000D4EDE">
      <w:r>
        <w:separator/>
      </w:r>
    </w:p>
  </w:footnote>
  <w:footnote w:type="continuationSeparator" w:id="0">
    <w:p w14:paraId="6972FD0A" w14:textId="77777777" w:rsidR="00E0457B" w:rsidRPr="000D4EDE" w:rsidRDefault="00E0457B" w:rsidP="000D4EDE">
      <w:r>
        <w:continuationSeparator/>
      </w:r>
    </w:p>
  </w:footnote>
  <w:footnote w:type="continuationNotice" w:id="1">
    <w:p w14:paraId="090C2F0A" w14:textId="77777777" w:rsidR="00E0457B" w:rsidRDefault="00E0457B">
      <w:pPr>
        <w:spacing w:after="0"/>
      </w:pPr>
    </w:p>
  </w:footnote>
  <w:footnote w:id="2">
    <w:p w14:paraId="5C4BB5FC" w14:textId="22518911" w:rsidR="00F95E96" w:rsidRDefault="00F95E96">
      <w:pPr>
        <w:pStyle w:val="FootnoteText"/>
      </w:pPr>
      <w:r>
        <w:rPr>
          <w:rStyle w:val="FootnoteReference"/>
        </w:rPr>
        <w:footnoteRef/>
      </w:r>
      <w:r>
        <w:t xml:space="preserve"> </w:t>
      </w:r>
      <w:r w:rsidRPr="007F4EB1">
        <w:rPr>
          <w:color w:val="auto"/>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F95E96" w:rsidRPr="00FA049A" w:rsidRDefault="00F95E96"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F95E96" w:rsidRDefault="00F95E96"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F95E96" w:rsidRDefault="00F95E9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9874CA"/>
    <w:multiLevelType w:val="hybridMultilevel"/>
    <w:tmpl w:val="FA0E9F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1654C1"/>
    <w:multiLevelType w:val="hybridMultilevel"/>
    <w:tmpl w:val="8994599A"/>
    <w:lvl w:ilvl="0" w:tplc="0C090003">
      <w:start w:val="1"/>
      <w:numFmt w:val="bullet"/>
      <w:lvlText w:val="o"/>
      <w:lvlJc w:val="left"/>
      <w:pPr>
        <w:ind w:left="9" w:hanging="360"/>
      </w:pPr>
      <w:rPr>
        <w:rFonts w:ascii="Courier New" w:hAnsi="Courier New" w:cs="Courier New" w:hint="default"/>
      </w:rPr>
    </w:lvl>
    <w:lvl w:ilvl="1" w:tplc="0C090003" w:tentative="1">
      <w:start w:val="1"/>
      <w:numFmt w:val="bullet"/>
      <w:lvlText w:val="o"/>
      <w:lvlJc w:val="left"/>
      <w:pPr>
        <w:ind w:left="729" w:hanging="360"/>
      </w:pPr>
      <w:rPr>
        <w:rFonts w:ascii="Courier New" w:hAnsi="Courier New" w:cs="Courier New" w:hint="default"/>
      </w:rPr>
    </w:lvl>
    <w:lvl w:ilvl="2" w:tplc="0C090005" w:tentative="1">
      <w:start w:val="1"/>
      <w:numFmt w:val="bullet"/>
      <w:lvlText w:val=""/>
      <w:lvlJc w:val="left"/>
      <w:pPr>
        <w:ind w:left="1449" w:hanging="360"/>
      </w:pPr>
      <w:rPr>
        <w:rFonts w:ascii="Wingdings" w:hAnsi="Wingdings" w:hint="default"/>
      </w:rPr>
    </w:lvl>
    <w:lvl w:ilvl="3" w:tplc="0C090001" w:tentative="1">
      <w:start w:val="1"/>
      <w:numFmt w:val="bullet"/>
      <w:lvlText w:val=""/>
      <w:lvlJc w:val="left"/>
      <w:pPr>
        <w:ind w:left="2169" w:hanging="360"/>
      </w:pPr>
      <w:rPr>
        <w:rFonts w:ascii="Symbol" w:hAnsi="Symbol" w:hint="default"/>
      </w:rPr>
    </w:lvl>
    <w:lvl w:ilvl="4" w:tplc="0C090003" w:tentative="1">
      <w:start w:val="1"/>
      <w:numFmt w:val="bullet"/>
      <w:lvlText w:val="o"/>
      <w:lvlJc w:val="left"/>
      <w:pPr>
        <w:ind w:left="2889" w:hanging="360"/>
      </w:pPr>
      <w:rPr>
        <w:rFonts w:ascii="Courier New" w:hAnsi="Courier New" w:cs="Courier New" w:hint="default"/>
      </w:rPr>
    </w:lvl>
    <w:lvl w:ilvl="5" w:tplc="0C090005" w:tentative="1">
      <w:start w:val="1"/>
      <w:numFmt w:val="bullet"/>
      <w:lvlText w:val=""/>
      <w:lvlJc w:val="left"/>
      <w:pPr>
        <w:ind w:left="3609" w:hanging="360"/>
      </w:pPr>
      <w:rPr>
        <w:rFonts w:ascii="Wingdings" w:hAnsi="Wingdings" w:hint="default"/>
      </w:rPr>
    </w:lvl>
    <w:lvl w:ilvl="6" w:tplc="0C090001" w:tentative="1">
      <w:start w:val="1"/>
      <w:numFmt w:val="bullet"/>
      <w:lvlText w:val=""/>
      <w:lvlJc w:val="left"/>
      <w:pPr>
        <w:ind w:left="4329" w:hanging="360"/>
      </w:pPr>
      <w:rPr>
        <w:rFonts w:ascii="Symbol" w:hAnsi="Symbol" w:hint="default"/>
      </w:rPr>
    </w:lvl>
    <w:lvl w:ilvl="7" w:tplc="0C090003" w:tentative="1">
      <w:start w:val="1"/>
      <w:numFmt w:val="bullet"/>
      <w:lvlText w:val="o"/>
      <w:lvlJc w:val="left"/>
      <w:pPr>
        <w:ind w:left="5049" w:hanging="360"/>
      </w:pPr>
      <w:rPr>
        <w:rFonts w:ascii="Courier New" w:hAnsi="Courier New" w:cs="Courier New" w:hint="default"/>
      </w:rPr>
    </w:lvl>
    <w:lvl w:ilvl="8" w:tplc="0C090005" w:tentative="1">
      <w:start w:val="1"/>
      <w:numFmt w:val="bullet"/>
      <w:lvlText w:val=""/>
      <w:lvlJc w:val="left"/>
      <w:pPr>
        <w:ind w:left="5769" w:hanging="360"/>
      </w:pPr>
      <w:rPr>
        <w:rFonts w:ascii="Wingdings" w:hAnsi="Wingdings" w:hint="default"/>
      </w:rPr>
    </w:lvl>
  </w:abstractNum>
  <w:abstractNum w:abstractNumId="8"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7D01D0"/>
    <w:multiLevelType w:val="hybridMultilevel"/>
    <w:tmpl w:val="448AF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40171C5"/>
    <w:multiLevelType w:val="multilevel"/>
    <w:tmpl w:val="9A867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000000" w:themeColor="text1"/>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3027B0"/>
    <w:multiLevelType w:val="hybridMultilevel"/>
    <w:tmpl w:val="85581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8C5772"/>
    <w:multiLevelType w:val="multilevel"/>
    <w:tmpl w:val="9A867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color w:val="000000" w:themeColor="text1"/>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3E1280"/>
    <w:multiLevelType w:val="hybridMultilevel"/>
    <w:tmpl w:val="E332A6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2" w15:restartNumberingAfterBreak="0">
    <w:nsid w:val="4AF55644"/>
    <w:multiLevelType w:val="hybridMultilevel"/>
    <w:tmpl w:val="55121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9743F8"/>
    <w:multiLevelType w:val="hybridMultilevel"/>
    <w:tmpl w:val="AF5CE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0CC2CE5"/>
    <w:multiLevelType w:val="hybridMultilevel"/>
    <w:tmpl w:val="065E86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1024F87"/>
    <w:multiLevelType w:val="hybridMultilevel"/>
    <w:tmpl w:val="7C4E4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2405B55"/>
    <w:multiLevelType w:val="hybridMultilevel"/>
    <w:tmpl w:val="C0C251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7AB36D1"/>
    <w:multiLevelType w:val="hybridMultilevel"/>
    <w:tmpl w:val="C324F7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4"/>
  </w:num>
  <w:num w:numId="3">
    <w:abstractNumId w:val="18"/>
  </w:num>
  <w:num w:numId="4">
    <w:abstractNumId w:val="1"/>
  </w:num>
  <w:num w:numId="5">
    <w:abstractNumId w:val="0"/>
  </w:num>
  <w:num w:numId="6">
    <w:abstractNumId w:val="21"/>
  </w:num>
  <w:num w:numId="7">
    <w:abstractNumId w:val="30"/>
  </w:num>
  <w:num w:numId="8">
    <w:abstractNumId w:val="5"/>
  </w:num>
  <w:num w:numId="9">
    <w:abstractNumId w:val="16"/>
  </w:num>
  <w:num w:numId="10">
    <w:abstractNumId w:val="14"/>
  </w:num>
  <w:num w:numId="11">
    <w:abstractNumId w:val="3"/>
  </w:num>
  <w:num w:numId="12">
    <w:abstractNumId w:val="23"/>
  </w:num>
  <w:num w:numId="13">
    <w:abstractNumId w:val="27"/>
  </w:num>
  <w:num w:numId="14">
    <w:abstractNumId w:val="10"/>
  </w:num>
  <w:num w:numId="15">
    <w:abstractNumId w:val="17"/>
  </w:num>
  <w:num w:numId="16">
    <w:abstractNumId w:val="6"/>
  </w:num>
  <w:num w:numId="17">
    <w:abstractNumId w:val="9"/>
  </w:num>
  <w:num w:numId="18">
    <w:abstractNumId w:val="2"/>
  </w:num>
  <w:num w:numId="19">
    <w:abstractNumId w:val="11"/>
  </w:num>
  <w:num w:numId="20">
    <w:abstractNumId w:val="24"/>
  </w:num>
  <w:num w:numId="21">
    <w:abstractNumId w:val="19"/>
  </w:num>
  <w:num w:numId="22">
    <w:abstractNumId w:val="12"/>
  </w:num>
  <w:num w:numId="23">
    <w:abstractNumId w:val="8"/>
  </w:num>
  <w:num w:numId="24">
    <w:abstractNumId w:val="13"/>
  </w:num>
  <w:num w:numId="25">
    <w:abstractNumId w:val="25"/>
  </w:num>
  <w:num w:numId="26">
    <w:abstractNumId w:val="26"/>
  </w:num>
  <w:num w:numId="27">
    <w:abstractNumId w:val="7"/>
  </w:num>
  <w:num w:numId="28">
    <w:abstractNumId w:val="22"/>
  </w:num>
  <w:num w:numId="29">
    <w:abstractNumId w:val="29"/>
  </w:num>
  <w:num w:numId="30">
    <w:abstractNumId w:val="20"/>
  </w:num>
  <w:num w:numId="31">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FF5"/>
    <w:rsid w:val="00001130"/>
    <w:rsid w:val="00001C02"/>
    <w:rsid w:val="000029DF"/>
    <w:rsid w:val="00003866"/>
    <w:rsid w:val="0000465B"/>
    <w:rsid w:val="00005D98"/>
    <w:rsid w:val="000105D5"/>
    <w:rsid w:val="00011C96"/>
    <w:rsid w:val="00012196"/>
    <w:rsid w:val="0001348A"/>
    <w:rsid w:val="000141B9"/>
    <w:rsid w:val="000145E9"/>
    <w:rsid w:val="00014FAC"/>
    <w:rsid w:val="0001708F"/>
    <w:rsid w:val="00017505"/>
    <w:rsid w:val="000234A2"/>
    <w:rsid w:val="00024B4F"/>
    <w:rsid w:val="00027955"/>
    <w:rsid w:val="00031B91"/>
    <w:rsid w:val="00032C3C"/>
    <w:rsid w:val="00034A19"/>
    <w:rsid w:val="00034A80"/>
    <w:rsid w:val="00036646"/>
    <w:rsid w:val="00036F9E"/>
    <w:rsid w:val="00037B1A"/>
    <w:rsid w:val="00040C92"/>
    <w:rsid w:val="000413B3"/>
    <w:rsid w:val="0004184D"/>
    <w:rsid w:val="00041F96"/>
    <w:rsid w:val="000428E1"/>
    <w:rsid w:val="00042B21"/>
    <w:rsid w:val="00044468"/>
    <w:rsid w:val="000459F7"/>
    <w:rsid w:val="00045DFD"/>
    <w:rsid w:val="0004730C"/>
    <w:rsid w:val="00047A8F"/>
    <w:rsid w:val="0005053C"/>
    <w:rsid w:val="00050E94"/>
    <w:rsid w:val="0005238F"/>
    <w:rsid w:val="00053E65"/>
    <w:rsid w:val="00054228"/>
    <w:rsid w:val="000568C3"/>
    <w:rsid w:val="00056DE9"/>
    <w:rsid w:val="00057B71"/>
    <w:rsid w:val="000602D7"/>
    <w:rsid w:val="00061014"/>
    <w:rsid w:val="0006140D"/>
    <w:rsid w:val="000615BD"/>
    <w:rsid w:val="0006168B"/>
    <w:rsid w:val="00063082"/>
    <w:rsid w:val="0006450A"/>
    <w:rsid w:val="00064E0F"/>
    <w:rsid w:val="000710ED"/>
    <w:rsid w:val="00071157"/>
    <w:rsid w:val="0007202C"/>
    <w:rsid w:val="000725AF"/>
    <w:rsid w:val="000726B1"/>
    <w:rsid w:val="00072B30"/>
    <w:rsid w:val="0007319C"/>
    <w:rsid w:val="000732AA"/>
    <w:rsid w:val="00073CFE"/>
    <w:rsid w:val="0007491F"/>
    <w:rsid w:val="00075367"/>
    <w:rsid w:val="000757AE"/>
    <w:rsid w:val="000763AD"/>
    <w:rsid w:val="000767DD"/>
    <w:rsid w:val="00076E39"/>
    <w:rsid w:val="00077732"/>
    <w:rsid w:val="00077DDF"/>
    <w:rsid w:val="000802F4"/>
    <w:rsid w:val="00080A6B"/>
    <w:rsid w:val="00081139"/>
    <w:rsid w:val="0008197C"/>
    <w:rsid w:val="00083282"/>
    <w:rsid w:val="0008375B"/>
    <w:rsid w:val="00084098"/>
    <w:rsid w:val="00084F8B"/>
    <w:rsid w:val="00086D07"/>
    <w:rsid w:val="00086F71"/>
    <w:rsid w:val="000904D1"/>
    <w:rsid w:val="000908A4"/>
    <w:rsid w:val="00090E82"/>
    <w:rsid w:val="0009280D"/>
    <w:rsid w:val="000932B2"/>
    <w:rsid w:val="00093915"/>
    <w:rsid w:val="000949AD"/>
    <w:rsid w:val="00095109"/>
    <w:rsid w:val="00095991"/>
    <w:rsid w:val="00095FA2"/>
    <w:rsid w:val="00095FC9"/>
    <w:rsid w:val="000964BE"/>
    <w:rsid w:val="0009698C"/>
    <w:rsid w:val="00096B0F"/>
    <w:rsid w:val="00096C32"/>
    <w:rsid w:val="00096D78"/>
    <w:rsid w:val="000A2795"/>
    <w:rsid w:val="000A44A4"/>
    <w:rsid w:val="000A490E"/>
    <w:rsid w:val="000A5C9C"/>
    <w:rsid w:val="000A61FF"/>
    <w:rsid w:val="000A63D3"/>
    <w:rsid w:val="000A6B31"/>
    <w:rsid w:val="000B04C5"/>
    <w:rsid w:val="000B09A1"/>
    <w:rsid w:val="000B0F5E"/>
    <w:rsid w:val="000B25AA"/>
    <w:rsid w:val="000B26FE"/>
    <w:rsid w:val="000B47D9"/>
    <w:rsid w:val="000B5391"/>
    <w:rsid w:val="000B5B2F"/>
    <w:rsid w:val="000B63CA"/>
    <w:rsid w:val="000B68A0"/>
    <w:rsid w:val="000B752A"/>
    <w:rsid w:val="000C14D9"/>
    <w:rsid w:val="000C15C7"/>
    <w:rsid w:val="000C1C6F"/>
    <w:rsid w:val="000C3466"/>
    <w:rsid w:val="000C55AD"/>
    <w:rsid w:val="000C5FB5"/>
    <w:rsid w:val="000C6675"/>
    <w:rsid w:val="000C667F"/>
    <w:rsid w:val="000C7B82"/>
    <w:rsid w:val="000D0B74"/>
    <w:rsid w:val="000D1A5A"/>
    <w:rsid w:val="000D4EDE"/>
    <w:rsid w:val="000D784F"/>
    <w:rsid w:val="000E00D6"/>
    <w:rsid w:val="000E1AD5"/>
    <w:rsid w:val="000E2460"/>
    <w:rsid w:val="000E2BEC"/>
    <w:rsid w:val="000E43AC"/>
    <w:rsid w:val="000E5F7C"/>
    <w:rsid w:val="000F047C"/>
    <w:rsid w:val="000F09FB"/>
    <w:rsid w:val="000F1A41"/>
    <w:rsid w:val="000F48CA"/>
    <w:rsid w:val="000F4D89"/>
    <w:rsid w:val="000F739F"/>
    <w:rsid w:val="000F76CE"/>
    <w:rsid w:val="000F78FA"/>
    <w:rsid w:val="000F7FB2"/>
    <w:rsid w:val="0010027D"/>
    <w:rsid w:val="00100980"/>
    <w:rsid w:val="0010191F"/>
    <w:rsid w:val="00101F4F"/>
    <w:rsid w:val="00102195"/>
    <w:rsid w:val="0010721A"/>
    <w:rsid w:val="00110476"/>
    <w:rsid w:val="0011285E"/>
    <w:rsid w:val="001209DE"/>
    <w:rsid w:val="00121EAC"/>
    <w:rsid w:val="001226F4"/>
    <w:rsid w:val="0012342B"/>
    <w:rsid w:val="00123576"/>
    <w:rsid w:val="00124034"/>
    <w:rsid w:val="00124B21"/>
    <w:rsid w:val="00124D58"/>
    <w:rsid w:val="001268ED"/>
    <w:rsid w:val="00127DBC"/>
    <w:rsid w:val="001327B8"/>
    <w:rsid w:val="00133026"/>
    <w:rsid w:val="00133D79"/>
    <w:rsid w:val="00133E83"/>
    <w:rsid w:val="0013471B"/>
    <w:rsid w:val="001350C9"/>
    <w:rsid w:val="001352D4"/>
    <w:rsid w:val="00135333"/>
    <w:rsid w:val="00135E5E"/>
    <w:rsid w:val="00137C97"/>
    <w:rsid w:val="00140D35"/>
    <w:rsid w:val="00142C21"/>
    <w:rsid w:val="00142FF8"/>
    <w:rsid w:val="0014378F"/>
    <w:rsid w:val="00145C92"/>
    <w:rsid w:val="0014722A"/>
    <w:rsid w:val="001477EE"/>
    <w:rsid w:val="00147DBB"/>
    <w:rsid w:val="00150341"/>
    <w:rsid w:val="00150903"/>
    <w:rsid w:val="00152862"/>
    <w:rsid w:val="001544DE"/>
    <w:rsid w:val="00154591"/>
    <w:rsid w:val="00154E2F"/>
    <w:rsid w:val="001557EE"/>
    <w:rsid w:val="00156822"/>
    <w:rsid w:val="00157886"/>
    <w:rsid w:val="00157C98"/>
    <w:rsid w:val="00157F67"/>
    <w:rsid w:val="00161730"/>
    <w:rsid w:val="00161A79"/>
    <w:rsid w:val="0016291F"/>
    <w:rsid w:val="00162D5B"/>
    <w:rsid w:val="00162D75"/>
    <w:rsid w:val="001648CC"/>
    <w:rsid w:val="00164B81"/>
    <w:rsid w:val="001653B6"/>
    <w:rsid w:val="0016548E"/>
    <w:rsid w:val="0016549E"/>
    <w:rsid w:val="00165C48"/>
    <w:rsid w:val="00167E9C"/>
    <w:rsid w:val="001720AA"/>
    <w:rsid w:val="00173B92"/>
    <w:rsid w:val="00174B0F"/>
    <w:rsid w:val="00174E07"/>
    <w:rsid w:val="00174E46"/>
    <w:rsid w:val="001757C0"/>
    <w:rsid w:val="001768AE"/>
    <w:rsid w:val="00176EED"/>
    <w:rsid w:val="00180106"/>
    <w:rsid w:val="001817EA"/>
    <w:rsid w:val="001820B1"/>
    <w:rsid w:val="0018235E"/>
    <w:rsid w:val="00182BD0"/>
    <w:rsid w:val="00183B64"/>
    <w:rsid w:val="0018454E"/>
    <w:rsid w:val="00187892"/>
    <w:rsid w:val="00190856"/>
    <w:rsid w:val="00191BF5"/>
    <w:rsid w:val="00192C9D"/>
    <w:rsid w:val="001948CE"/>
    <w:rsid w:val="001952EB"/>
    <w:rsid w:val="0019532D"/>
    <w:rsid w:val="001967FD"/>
    <w:rsid w:val="00197060"/>
    <w:rsid w:val="001974B6"/>
    <w:rsid w:val="001A0C8C"/>
    <w:rsid w:val="001A2742"/>
    <w:rsid w:val="001A2AEF"/>
    <w:rsid w:val="001A2FC3"/>
    <w:rsid w:val="001A3635"/>
    <w:rsid w:val="001A4E22"/>
    <w:rsid w:val="001A614F"/>
    <w:rsid w:val="001A664F"/>
    <w:rsid w:val="001A7CE2"/>
    <w:rsid w:val="001B2C6A"/>
    <w:rsid w:val="001B2DB7"/>
    <w:rsid w:val="001C0243"/>
    <w:rsid w:val="001C0E50"/>
    <w:rsid w:val="001C1E92"/>
    <w:rsid w:val="001C33E2"/>
    <w:rsid w:val="001C747A"/>
    <w:rsid w:val="001D03FE"/>
    <w:rsid w:val="001D0C02"/>
    <w:rsid w:val="001D139D"/>
    <w:rsid w:val="001D220F"/>
    <w:rsid w:val="001D4C25"/>
    <w:rsid w:val="001D5D27"/>
    <w:rsid w:val="001D6AC1"/>
    <w:rsid w:val="001D71E9"/>
    <w:rsid w:val="001D79BB"/>
    <w:rsid w:val="001E0F51"/>
    <w:rsid w:val="001E20F1"/>
    <w:rsid w:val="001E34BC"/>
    <w:rsid w:val="001E3A7A"/>
    <w:rsid w:val="001E55BF"/>
    <w:rsid w:val="001E62D8"/>
    <w:rsid w:val="001E7CD7"/>
    <w:rsid w:val="001F06FC"/>
    <w:rsid w:val="001F142E"/>
    <w:rsid w:val="001F3625"/>
    <w:rsid w:val="001F3E0B"/>
    <w:rsid w:val="001F6E1A"/>
    <w:rsid w:val="001F780A"/>
    <w:rsid w:val="001F7917"/>
    <w:rsid w:val="00200613"/>
    <w:rsid w:val="00202ADF"/>
    <w:rsid w:val="002030E8"/>
    <w:rsid w:val="00205A6B"/>
    <w:rsid w:val="00206B6B"/>
    <w:rsid w:val="00206E84"/>
    <w:rsid w:val="002075B0"/>
    <w:rsid w:val="00210448"/>
    <w:rsid w:val="00212264"/>
    <w:rsid w:val="002156B7"/>
    <w:rsid w:val="0021686B"/>
    <w:rsid w:val="00216C21"/>
    <w:rsid w:val="0021781E"/>
    <w:rsid w:val="00220550"/>
    <w:rsid w:val="00220AB4"/>
    <w:rsid w:val="00221347"/>
    <w:rsid w:val="00221E56"/>
    <w:rsid w:val="0022379B"/>
    <w:rsid w:val="00223AE6"/>
    <w:rsid w:val="00225888"/>
    <w:rsid w:val="002261B9"/>
    <w:rsid w:val="002270FB"/>
    <w:rsid w:val="0022788F"/>
    <w:rsid w:val="002301A2"/>
    <w:rsid w:val="002316F2"/>
    <w:rsid w:val="0023199C"/>
    <w:rsid w:val="00232320"/>
    <w:rsid w:val="00232357"/>
    <w:rsid w:val="00235469"/>
    <w:rsid w:val="002367BB"/>
    <w:rsid w:val="00236C2D"/>
    <w:rsid w:val="002374B7"/>
    <w:rsid w:val="00240126"/>
    <w:rsid w:val="00241D3E"/>
    <w:rsid w:val="0024304D"/>
    <w:rsid w:val="0024336B"/>
    <w:rsid w:val="00244826"/>
    <w:rsid w:val="00244B17"/>
    <w:rsid w:val="002450CA"/>
    <w:rsid w:val="002459A2"/>
    <w:rsid w:val="00246613"/>
    <w:rsid w:val="00247ACA"/>
    <w:rsid w:val="00247EF2"/>
    <w:rsid w:val="00250936"/>
    <w:rsid w:val="00250C49"/>
    <w:rsid w:val="00251BE4"/>
    <w:rsid w:val="002528F9"/>
    <w:rsid w:val="00252E6A"/>
    <w:rsid w:val="002538B8"/>
    <w:rsid w:val="00256FB0"/>
    <w:rsid w:val="0025782A"/>
    <w:rsid w:val="00257BC9"/>
    <w:rsid w:val="00260390"/>
    <w:rsid w:val="0026079D"/>
    <w:rsid w:val="002608FF"/>
    <w:rsid w:val="00260A64"/>
    <w:rsid w:val="00264479"/>
    <w:rsid w:val="00265EDD"/>
    <w:rsid w:val="002661A6"/>
    <w:rsid w:val="00266C23"/>
    <w:rsid w:val="00266EFB"/>
    <w:rsid w:val="00273BDC"/>
    <w:rsid w:val="00276C43"/>
    <w:rsid w:val="00277F69"/>
    <w:rsid w:val="00282BB8"/>
    <w:rsid w:val="00283AA1"/>
    <w:rsid w:val="00283F96"/>
    <w:rsid w:val="0028523D"/>
    <w:rsid w:val="00285868"/>
    <w:rsid w:val="002865E1"/>
    <w:rsid w:val="00286EAD"/>
    <w:rsid w:val="00286EC4"/>
    <w:rsid w:val="0029038C"/>
    <w:rsid w:val="00291039"/>
    <w:rsid w:val="0029328B"/>
    <w:rsid w:val="002934E3"/>
    <w:rsid w:val="0029389B"/>
    <w:rsid w:val="00297007"/>
    <w:rsid w:val="002A0429"/>
    <w:rsid w:val="002A0F6E"/>
    <w:rsid w:val="002A10BF"/>
    <w:rsid w:val="002A1894"/>
    <w:rsid w:val="002A1969"/>
    <w:rsid w:val="002A2188"/>
    <w:rsid w:val="002A36F2"/>
    <w:rsid w:val="002A3FA7"/>
    <w:rsid w:val="002A4264"/>
    <w:rsid w:val="002A5C86"/>
    <w:rsid w:val="002A7D14"/>
    <w:rsid w:val="002B085B"/>
    <w:rsid w:val="002B0913"/>
    <w:rsid w:val="002B1605"/>
    <w:rsid w:val="002B28E4"/>
    <w:rsid w:val="002B655F"/>
    <w:rsid w:val="002B65A8"/>
    <w:rsid w:val="002B65EC"/>
    <w:rsid w:val="002B7504"/>
    <w:rsid w:val="002C0D97"/>
    <w:rsid w:val="002C0E88"/>
    <w:rsid w:val="002C1180"/>
    <w:rsid w:val="002C1984"/>
    <w:rsid w:val="002C1D79"/>
    <w:rsid w:val="002C2563"/>
    <w:rsid w:val="002C2BB4"/>
    <w:rsid w:val="002C3D3F"/>
    <w:rsid w:val="002C483E"/>
    <w:rsid w:val="002C5C29"/>
    <w:rsid w:val="002C608B"/>
    <w:rsid w:val="002C66D1"/>
    <w:rsid w:val="002C7065"/>
    <w:rsid w:val="002C7F4A"/>
    <w:rsid w:val="002D09EE"/>
    <w:rsid w:val="002D0F67"/>
    <w:rsid w:val="002D11E7"/>
    <w:rsid w:val="002D24C6"/>
    <w:rsid w:val="002D2804"/>
    <w:rsid w:val="002D2809"/>
    <w:rsid w:val="002D2B92"/>
    <w:rsid w:val="002D4B6C"/>
    <w:rsid w:val="002D5086"/>
    <w:rsid w:val="002D5274"/>
    <w:rsid w:val="002D5918"/>
    <w:rsid w:val="002D5DBC"/>
    <w:rsid w:val="002D6297"/>
    <w:rsid w:val="002D79F1"/>
    <w:rsid w:val="002E059C"/>
    <w:rsid w:val="002E119B"/>
    <w:rsid w:val="002E13F9"/>
    <w:rsid w:val="002E2C26"/>
    <w:rsid w:val="002E3643"/>
    <w:rsid w:val="002E3A46"/>
    <w:rsid w:val="002E3FB8"/>
    <w:rsid w:val="002E44D3"/>
    <w:rsid w:val="002E4559"/>
    <w:rsid w:val="002E53F0"/>
    <w:rsid w:val="002E5630"/>
    <w:rsid w:val="002F0AFA"/>
    <w:rsid w:val="002F0C2C"/>
    <w:rsid w:val="002F1A28"/>
    <w:rsid w:val="002F1BF7"/>
    <w:rsid w:val="002F1E80"/>
    <w:rsid w:val="002F2F80"/>
    <w:rsid w:val="002F3353"/>
    <w:rsid w:val="002F45BE"/>
    <w:rsid w:val="002F77C1"/>
    <w:rsid w:val="00300655"/>
    <w:rsid w:val="00303D18"/>
    <w:rsid w:val="0030494C"/>
    <w:rsid w:val="00304E37"/>
    <w:rsid w:val="00306F98"/>
    <w:rsid w:val="0030717A"/>
    <w:rsid w:val="003076CB"/>
    <w:rsid w:val="00307ADD"/>
    <w:rsid w:val="00312A66"/>
    <w:rsid w:val="003130CA"/>
    <w:rsid w:val="00313DBC"/>
    <w:rsid w:val="003159AD"/>
    <w:rsid w:val="0032021A"/>
    <w:rsid w:val="00320353"/>
    <w:rsid w:val="00320931"/>
    <w:rsid w:val="00320B4B"/>
    <w:rsid w:val="00320F4C"/>
    <w:rsid w:val="00321142"/>
    <w:rsid w:val="003212AF"/>
    <w:rsid w:val="00324706"/>
    <w:rsid w:val="0032494E"/>
    <w:rsid w:val="0032560B"/>
    <w:rsid w:val="0032593C"/>
    <w:rsid w:val="00330034"/>
    <w:rsid w:val="00330A92"/>
    <w:rsid w:val="00331912"/>
    <w:rsid w:val="0033391F"/>
    <w:rsid w:val="003341B7"/>
    <w:rsid w:val="00337B51"/>
    <w:rsid w:val="00340283"/>
    <w:rsid w:val="00340E7C"/>
    <w:rsid w:val="00341026"/>
    <w:rsid w:val="0034104F"/>
    <w:rsid w:val="00341858"/>
    <w:rsid w:val="00341E93"/>
    <w:rsid w:val="00344426"/>
    <w:rsid w:val="00345E29"/>
    <w:rsid w:val="0034623B"/>
    <w:rsid w:val="00346A68"/>
    <w:rsid w:val="0034740C"/>
    <w:rsid w:val="003512B2"/>
    <w:rsid w:val="003517AE"/>
    <w:rsid w:val="00351876"/>
    <w:rsid w:val="00351F3E"/>
    <w:rsid w:val="00354629"/>
    <w:rsid w:val="00355154"/>
    <w:rsid w:val="003563C2"/>
    <w:rsid w:val="00357041"/>
    <w:rsid w:val="003608B7"/>
    <w:rsid w:val="003637EB"/>
    <w:rsid w:val="00365C9F"/>
    <w:rsid w:val="0037025D"/>
    <w:rsid w:val="00370608"/>
    <w:rsid w:val="00371F54"/>
    <w:rsid w:val="00374886"/>
    <w:rsid w:val="003754D2"/>
    <w:rsid w:val="0037770C"/>
    <w:rsid w:val="00377AE2"/>
    <w:rsid w:val="00377C8B"/>
    <w:rsid w:val="00381A05"/>
    <w:rsid w:val="00382B67"/>
    <w:rsid w:val="00383A95"/>
    <w:rsid w:val="003852F5"/>
    <w:rsid w:val="00385CA0"/>
    <w:rsid w:val="003875E2"/>
    <w:rsid w:val="003906EE"/>
    <w:rsid w:val="00391B9E"/>
    <w:rsid w:val="003925AE"/>
    <w:rsid w:val="00394DD0"/>
    <w:rsid w:val="00395C70"/>
    <w:rsid w:val="00395ED9"/>
    <w:rsid w:val="003A2733"/>
    <w:rsid w:val="003A3021"/>
    <w:rsid w:val="003A424C"/>
    <w:rsid w:val="003A46FE"/>
    <w:rsid w:val="003A627E"/>
    <w:rsid w:val="003A79EE"/>
    <w:rsid w:val="003B268B"/>
    <w:rsid w:val="003B49AD"/>
    <w:rsid w:val="003B6E16"/>
    <w:rsid w:val="003C180A"/>
    <w:rsid w:val="003C1E25"/>
    <w:rsid w:val="003C3B5A"/>
    <w:rsid w:val="003C3CD8"/>
    <w:rsid w:val="003C6C9F"/>
    <w:rsid w:val="003C6E24"/>
    <w:rsid w:val="003D0E18"/>
    <w:rsid w:val="003D1D94"/>
    <w:rsid w:val="003D27CB"/>
    <w:rsid w:val="003D2FA1"/>
    <w:rsid w:val="003D329D"/>
    <w:rsid w:val="003D3A31"/>
    <w:rsid w:val="003D3AD9"/>
    <w:rsid w:val="003D3D2B"/>
    <w:rsid w:val="003D493B"/>
    <w:rsid w:val="003D4F10"/>
    <w:rsid w:val="003D7223"/>
    <w:rsid w:val="003E1BB4"/>
    <w:rsid w:val="003E5D58"/>
    <w:rsid w:val="003E6BF6"/>
    <w:rsid w:val="003E6C71"/>
    <w:rsid w:val="003E7FC6"/>
    <w:rsid w:val="003F0893"/>
    <w:rsid w:val="003F0F0D"/>
    <w:rsid w:val="003F17BF"/>
    <w:rsid w:val="003F4B1B"/>
    <w:rsid w:val="003F50CC"/>
    <w:rsid w:val="0040173E"/>
    <w:rsid w:val="004017D0"/>
    <w:rsid w:val="004018B8"/>
    <w:rsid w:val="004022F9"/>
    <w:rsid w:val="004035AB"/>
    <w:rsid w:val="004054BC"/>
    <w:rsid w:val="00411E5A"/>
    <w:rsid w:val="0041260F"/>
    <w:rsid w:val="00412CD3"/>
    <w:rsid w:val="00413090"/>
    <w:rsid w:val="00413C8B"/>
    <w:rsid w:val="004143EF"/>
    <w:rsid w:val="00415494"/>
    <w:rsid w:val="00415A6D"/>
    <w:rsid w:val="00417128"/>
    <w:rsid w:val="004203D5"/>
    <w:rsid w:val="00420441"/>
    <w:rsid w:val="00423221"/>
    <w:rsid w:val="00426C4E"/>
    <w:rsid w:val="0042753F"/>
    <w:rsid w:val="0042758F"/>
    <w:rsid w:val="00430053"/>
    <w:rsid w:val="0043201F"/>
    <w:rsid w:val="00435339"/>
    <w:rsid w:val="00435BFB"/>
    <w:rsid w:val="0043784F"/>
    <w:rsid w:val="00441A68"/>
    <w:rsid w:val="00442C6C"/>
    <w:rsid w:val="00443E62"/>
    <w:rsid w:val="0044447D"/>
    <w:rsid w:val="00445AA4"/>
    <w:rsid w:val="00445E9C"/>
    <w:rsid w:val="00447BA7"/>
    <w:rsid w:val="00447E95"/>
    <w:rsid w:val="004500EF"/>
    <w:rsid w:val="00456768"/>
    <w:rsid w:val="0045770B"/>
    <w:rsid w:val="0045794E"/>
    <w:rsid w:val="004630B8"/>
    <w:rsid w:val="004635CC"/>
    <w:rsid w:val="00463FA8"/>
    <w:rsid w:val="00467263"/>
    <w:rsid w:val="00467544"/>
    <w:rsid w:val="00472CBC"/>
    <w:rsid w:val="00475D34"/>
    <w:rsid w:val="00475D40"/>
    <w:rsid w:val="00480CA5"/>
    <w:rsid w:val="0048207D"/>
    <w:rsid w:val="004837AE"/>
    <w:rsid w:val="00484E26"/>
    <w:rsid w:val="004864EA"/>
    <w:rsid w:val="00493DAA"/>
    <w:rsid w:val="00494335"/>
    <w:rsid w:val="00495A4C"/>
    <w:rsid w:val="0049635B"/>
    <w:rsid w:val="004967A1"/>
    <w:rsid w:val="004975C8"/>
    <w:rsid w:val="004976EB"/>
    <w:rsid w:val="00497726"/>
    <w:rsid w:val="004A1205"/>
    <w:rsid w:val="004A274A"/>
    <w:rsid w:val="004A4F5E"/>
    <w:rsid w:val="004A5093"/>
    <w:rsid w:val="004A50A9"/>
    <w:rsid w:val="004A584D"/>
    <w:rsid w:val="004A632F"/>
    <w:rsid w:val="004A68B0"/>
    <w:rsid w:val="004B0B35"/>
    <w:rsid w:val="004B2095"/>
    <w:rsid w:val="004B21BF"/>
    <w:rsid w:val="004B5616"/>
    <w:rsid w:val="004B584E"/>
    <w:rsid w:val="004B589F"/>
    <w:rsid w:val="004B5AE2"/>
    <w:rsid w:val="004B6E78"/>
    <w:rsid w:val="004C10FE"/>
    <w:rsid w:val="004C1106"/>
    <w:rsid w:val="004C26FD"/>
    <w:rsid w:val="004C2861"/>
    <w:rsid w:val="004C32BE"/>
    <w:rsid w:val="004C3E36"/>
    <w:rsid w:val="004C4289"/>
    <w:rsid w:val="004C460B"/>
    <w:rsid w:val="004C6D4B"/>
    <w:rsid w:val="004D3081"/>
    <w:rsid w:val="004D440C"/>
    <w:rsid w:val="004D4A61"/>
    <w:rsid w:val="004D7737"/>
    <w:rsid w:val="004D7CEE"/>
    <w:rsid w:val="004E1C82"/>
    <w:rsid w:val="004E2269"/>
    <w:rsid w:val="004E3BA5"/>
    <w:rsid w:val="004F1E97"/>
    <w:rsid w:val="004F1EBB"/>
    <w:rsid w:val="004F2924"/>
    <w:rsid w:val="004F3339"/>
    <w:rsid w:val="004F4CC2"/>
    <w:rsid w:val="004F4FF7"/>
    <w:rsid w:val="004F5B0B"/>
    <w:rsid w:val="004F6379"/>
    <w:rsid w:val="004F6C06"/>
    <w:rsid w:val="004F72A2"/>
    <w:rsid w:val="00500FC7"/>
    <w:rsid w:val="005026D4"/>
    <w:rsid w:val="00503A51"/>
    <w:rsid w:val="00504A38"/>
    <w:rsid w:val="0050563D"/>
    <w:rsid w:val="00507372"/>
    <w:rsid w:val="005118F2"/>
    <w:rsid w:val="00511B6A"/>
    <w:rsid w:val="00512212"/>
    <w:rsid w:val="00512309"/>
    <w:rsid w:val="00515495"/>
    <w:rsid w:val="00520640"/>
    <w:rsid w:val="005227A3"/>
    <w:rsid w:val="00522A29"/>
    <w:rsid w:val="00523C5E"/>
    <w:rsid w:val="00524729"/>
    <w:rsid w:val="00524FFC"/>
    <w:rsid w:val="00526966"/>
    <w:rsid w:val="00526DD6"/>
    <w:rsid w:val="005274E2"/>
    <w:rsid w:val="00530258"/>
    <w:rsid w:val="005309B0"/>
    <w:rsid w:val="0053131F"/>
    <w:rsid w:val="005323C4"/>
    <w:rsid w:val="00532C52"/>
    <w:rsid w:val="005335AF"/>
    <w:rsid w:val="00533E4A"/>
    <w:rsid w:val="005352AA"/>
    <w:rsid w:val="00535D90"/>
    <w:rsid w:val="00536D93"/>
    <w:rsid w:val="00537993"/>
    <w:rsid w:val="005407D2"/>
    <w:rsid w:val="00540840"/>
    <w:rsid w:val="00540E28"/>
    <w:rsid w:val="00542522"/>
    <w:rsid w:val="00543B66"/>
    <w:rsid w:val="00544249"/>
    <w:rsid w:val="0054526E"/>
    <w:rsid w:val="005459C9"/>
    <w:rsid w:val="00545E36"/>
    <w:rsid w:val="00546715"/>
    <w:rsid w:val="005476B5"/>
    <w:rsid w:val="005533F8"/>
    <w:rsid w:val="00553FF6"/>
    <w:rsid w:val="0055475F"/>
    <w:rsid w:val="00556CFC"/>
    <w:rsid w:val="00557459"/>
    <w:rsid w:val="005602DA"/>
    <w:rsid w:val="00560B37"/>
    <w:rsid w:val="00562032"/>
    <w:rsid w:val="005623B1"/>
    <w:rsid w:val="00563F11"/>
    <w:rsid w:val="005666EE"/>
    <w:rsid w:val="00566C25"/>
    <w:rsid w:val="00570226"/>
    <w:rsid w:val="00570916"/>
    <w:rsid w:val="00570A4A"/>
    <w:rsid w:val="005715A1"/>
    <w:rsid w:val="00573327"/>
    <w:rsid w:val="00574CDE"/>
    <w:rsid w:val="00575A0B"/>
    <w:rsid w:val="00576605"/>
    <w:rsid w:val="005767C2"/>
    <w:rsid w:val="00576F4D"/>
    <w:rsid w:val="00577E0C"/>
    <w:rsid w:val="00580835"/>
    <w:rsid w:val="00580BE7"/>
    <w:rsid w:val="00580F3B"/>
    <w:rsid w:val="00582255"/>
    <w:rsid w:val="005827F8"/>
    <w:rsid w:val="00582A6B"/>
    <w:rsid w:val="00584456"/>
    <w:rsid w:val="0058648A"/>
    <w:rsid w:val="005864B3"/>
    <w:rsid w:val="00586547"/>
    <w:rsid w:val="0059079E"/>
    <w:rsid w:val="00590AC1"/>
    <w:rsid w:val="005929B5"/>
    <w:rsid w:val="00592D7B"/>
    <w:rsid w:val="00594532"/>
    <w:rsid w:val="00596BB3"/>
    <w:rsid w:val="00596CE3"/>
    <w:rsid w:val="00597374"/>
    <w:rsid w:val="005A0410"/>
    <w:rsid w:val="005A0B14"/>
    <w:rsid w:val="005A295E"/>
    <w:rsid w:val="005A385B"/>
    <w:rsid w:val="005A3CA6"/>
    <w:rsid w:val="005A3E37"/>
    <w:rsid w:val="005A3F63"/>
    <w:rsid w:val="005A462C"/>
    <w:rsid w:val="005A55B8"/>
    <w:rsid w:val="005A59D0"/>
    <w:rsid w:val="005A5C97"/>
    <w:rsid w:val="005A61FE"/>
    <w:rsid w:val="005A7117"/>
    <w:rsid w:val="005A7C1C"/>
    <w:rsid w:val="005B073E"/>
    <w:rsid w:val="005B1BBD"/>
    <w:rsid w:val="005B227F"/>
    <w:rsid w:val="005B2502"/>
    <w:rsid w:val="005B384F"/>
    <w:rsid w:val="005B69D1"/>
    <w:rsid w:val="005B70C4"/>
    <w:rsid w:val="005B7801"/>
    <w:rsid w:val="005C04B7"/>
    <w:rsid w:val="005C22B3"/>
    <w:rsid w:val="005C319B"/>
    <w:rsid w:val="005C410D"/>
    <w:rsid w:val="005C5891"/>
    <w:rsid w:val="005C7244"/>
    <w:rsid w:val="005C7878"/>
    <w:rsid w:val="005D0657"/>
    <w:rsid w:val="005D3705"/>
    <w:rsid w:val="005D39ED"/>
    <w:rsid w:val="005D4B9F"/>
    <w:rsid w:val="005D5FAE"/>
    <w:rsid w:val="005D6311"/>
    <w:rsid w:val="005D7C07"/>
    <w:rsid w:val="005E1856"/>
    <w:rsid w:val="005E2330"/>
    <w:rsid w:val="005F23EC"/>
    <w:rsid w:val="005F29B7"/>
    <w:rsid w:val="005F39FD"/>
    <w:rsid w:val="005F5251"/>
    <w:rsid w:val="005F773B"/>
    <w:rsid w:val="00600009"/>
    <w:rsid w:val="00600832"/>
    <w:rsid w:val="0060272D"/>
    <w:rsid w:val="00602937"/>
    <w:rsid w:val="00604FC7"/>
    <w:rsid w:val="006064D7"/>
    <w:rsid w:val="00606C6C"/>
    <w:rsid w:val="00606EB5"/>
    <w:rsid w:val="00607FFD"/>
    <w:rsid w:val="00610717"/>
    <w:rsid w:val="00610CDD"/>
    <w:rsid w:val="00611E29"/>
    <w:rsid w:val="00612D7A"/>
    <w:rsid w:val="00613FAF"/>
    <w:rsid w:val="00615D2C"/>
    <w:rsid w:val="006163EF"/>
    <w:rsid w:val="0061649E"/>
    <w:rsid w:val="0061653F"/>
    <w:rsid w:val="006173D6"/>
    <w:rsid w:val="00617C9B"/>
    <w:rsid w:val="00617FDA"/>
    <w:rsid w:val="0062116F"/>
    <w:rsid w:val="00621260"/>
    <w:rsid w:val="00623256"/>
    <w:rsid w:val="006232B0"/>
    <w:rsid w:val="00624DF8"/>
    <w:rsid w:val="00626087"/>
    <w:rsid w:val="00626DF0"/>
    <w:rsid w:val="006270AA"/>
    <w:rsid w:val="006274E7"/>
    <w:rsid w:val="006309FA"/>
    <w:rsid w:val="00630AEE"/>
    <w:rsid w:val="00631B19"/>
    <w:rsid w:val="00631F0C"/>
    <w:rsid w:val="00634E4C"/>
    <w:rsid w:val="006361D4"/>
    <w:rsid w:val="00636B8B"/>
    <w:rsid w:val="00636B9F"/>
    <w:rsid w:val="006427FE"/>
    <w:rsid w:val="00642B75"/>
    <w:rsid w:val="006433A3"/>
    <w:rsid w:val="00643F07"/>
    <w:rsid w:val="006454BD"/>
    <w:rsid w:val="00645B1D"/>
    <w:rsid w:val="00647B1F"/>
    <w:rsid w:val="00647F89"/>
    <w:rsid w:val="0065007A"/>
    <w:rsid w:val="006506C1"/>
    <w:rsid w:val="00650997"/>
    <w:rsid w:val="00651115"/>
    <w:rsid w:val="00651884"/>
    <w:rsid w:val="00652158"/>
    <w:rsid w:val="00654A16"/>
    <w:rsid w:val="00655C3D"/>
    <w:rsid w:val="0065747A"/>
    <w:rsid w:val="00660F07"/>
    <w:rsid w:val="00661424"/>
    <w:rsid w:val="00662EC6"/>
    <w:rsid w:val="00663698"/>
    <w:rsid w:val="006639F1"/>
    <w:rsid w:val="00665170"/>
    <w:rsid w:val="0066674D"/>
    <w:rsid w:val="00666A78"/>
    <w:rsid w:val="00670B61"/>
    <w:rsid w:val="006716C3"/>
    <w:rsid w:val="006722BD"/>
    <w:rsid w:val="00672F67"/>
    <w:rsid w:val="006741C3"/>
    <w:rsid w:val="0067522C"/>
    <w:rsid w:val="00675703"/>
    <w:rsid w:val="00676B8E"/>
    <w:rsid w:val="00676C12"/>
    <w:rsid w:val="0067795A"/>
    <w:rsid w:val="006816CA"/>
    <w:rsid w:val="00683282"/>
    <w:rsid w:val="00683285"/>
    <w:rsid w:val="00683723"/>
    <w:rsid w:val="00684C76"/>
    <w:rsid w:val="00685936"/>
    <w:rsid w:val="00687183"/>
    <w:rsid w:val="0069375D"/>
    <w:rsid w:val="0069407C"/>
    <w:rsid w:val="0069444B"/>
    <w:rsid w:val="00694A73"/>
    <w:rsid w:val="0069574E"/>
    <w:rsid w:val="00697537"/>
    <w:rsid w:val="006A04E4"/>
    <w:rsid w:val="006A18F7"/>
    <w:rsid w:val="006A1921"/>
    <w:rsid w:val="006A1945"/>
    <w:rsid w:val="006A2303"/>
    <w:rsid w:val="006A7891"/>
    <w:rsid w:val="006B0C87"/>
    <w:rsid w:val="006B273C"/>
    <w:rsid w:val="006B5011"/>
    <w:rsid w:val="006B6E63"/>
    <w:rsid w:val="006B72C8"/>
    <w:rsid w:val="006C07EB"/>
    <w:rsid w:val="006C2E34"/>
    <w:rsid w:val="006C31B2"/>
    <w:rsid w:val="006C383F"/>
    <w:rsid w:val="006C65EE"/>
    <w:rsid w:val="006C7497"/>
    <w:rsid w:val="006D0643"/>
    <w:rsid w:val="006D2101"/>
    <w:rsid w:val="006D31FF"/>
    <w:rsid w:val="006D5F30"/>
    <w:rsid w:val="006E1882"/>
    <w:rsid w:val="006E232F"/>
    <w:rsid w:val="006E2ACA"/>
    <w:rsid w:val="006E2B7B"/>
    <w:rsid w:val="006E4099"/>
    <w:rsid w:val="006E40CC"/>
    <w:rsid w:val="006E755B"/>
    <w:rsid w:val="006E7B66"/>
    <w:rsid w:val="006E7F79"/>
    <w:rsid w:val="006F145A"/>
    <w:rsid w:val="006F1469"/>
    <w:rsid w:val="006F15BD"/>
    <w:rsid w:val="006F27CB"/>
    <w:rsid w:val="006F359B"/>
    <w:rsid w:val="006F3FBA"/>
    <w:rsid w:val="006F4781"/>
    <w:rsid w:val="006F4D3D"/>
    <w:rsid w:val="006F5865"/>
    <w:rsid w:val="00701EC6"/>
    <w:rsid w:val="00702545"/>
    <w:rsid w:val="0070434D"/>
    <w:rsid w:val="00706179"/>
    <w:rsid w:val="00707868"/>
    <w:rsid w:val="007105A7"/>
    <w:rsid w:val="00710641"/>
    <w:rsid w:val="00710816"/>
    <w:rsid w:val="007112CE"/>
    <w:rsid w:val="007117D4"/>
    <w:rsid w:val="00712819"/>
    <w:rsid w:val="00713771"/>
    <w:rsid w:val="007139BF"/>
    <w:rsid w:val="0071411E"/>
    <w:rsid w:val="00714F78"/>
    <w:rsid w:val="007158CC"/>
    <w:rsid w:val="007170F7"/>
    <w:rsid w:val="00717503"/>
    <w:rsid w:val="007176A4"/>
    <w:rsid w:val="00720576"/>
    <w:rsid w:val="007209A1"/>
    <w:rsid w:val="007237ED"/>
    <w:rsid w:val="007244A2"/>
    <w:rsid w:val="007253B8"/>
    <w:rsid w:val="007259FA"/>
    <w:rsid w:val="00726AE1"/>
    <w:rsid w:val="0073093B"/>
    <w:rsid w:val="0073128F"/>
    <w:rsid w:val="00733834"/>
    <w:rsid w:val="007339E9"/>
    <w:rsid w:val="00734559"/>
    <w:rsid w:val="00736E7D"/>
    <w:rsid w:val="00740387"/>
    <w:rsid w:val="007414E2"/>
    <w:rsid w:val="0074229F"/>
    <w:rsid w:val="007423B7"/>
    <w:rsid w:val="00742FCF"/>
    <w:rsid w:val="00743D8C"/>
    <w:rsid w:val="00743E7C"/>
    <w:rsid w:val="0074411A"/>
    <w:rsid w:val="00744F90"/>
    <w:rsid w:val="00745670"/>
    <w:rsid w:val="007460BB"/>
    <w:rsid w:val="00747182"/>
    <w:rsid w:val="00750535"/>
    <w:rsid w:val="007509A6"/>
    <w:rsid w:val="0075218B"/>
    <w:rsid w:val="00753F83"/>
    <w:rsid w:val="007541B0"/>
    <w:rsid w:val="0075469B"/>
    <w:rsid w:val="007546F3"/>
    <w:rsid w:val="00755163"/>
    <w:rsid w:val="007558CE"/>
    <w:rsid w:val="00756AAB"/>
    <w:rsid w:val="00757F63"/>
    <w:rsid w:val="007608C5"/>
    <w:rsid w:val="00762CC8"/>
    <w:rsid w:val="0076318F"/>
    <w:rsid w:val="0076419B"/>
    <w:rsid w:val="007645AE"/>
    <w:rsid w:val="00764992"/>
    <w:rsid w:val="00764A5D"/>
    <w:rsid w:val="0076760D"/>
    <w:rsid w:val="007706FB"/>
    <w:rsid w:val="00770A31"/>
    <w:rsid w:val="0077242A"/>
    <w:rsid w:val="0077396A"/>
    <w:rsid w:val="00773B21"/>
    <w:rsid w:val="0077573E"/>
    <w:rsid w:val="007758A5"/>
    <w:rsid w:val="00775AA0"/>
    <w:rsid w:val="0077652F"/>
    <w:rsid w:val="007770FA"/>
    <w:rsid w:val="00777E88"/>
    <w:rsid w:val="00781A8B"/>
    <w:rsid w:val="0078266A"/>
    <w:rsid w:val="007838A9"/>
    <w:rsid w:val="00791738"/>
    <w:rsid w:val="00791780"/>
    <w:rsid w:val="00793424"/>
    <w:rsid w:val="007942CD"/>
    <w:rsid w:val="00794F2B"/>
    <w:rsid w:val="00797CE0"/>
    <w:rsid w:val="007A0EB7"/>
    <w:rsid w:val="007A224B"/>
    <w:rsid w:val="007A27A0"/>
    <w:rsid w:val="007A3935"/>
    <w:rsid w:val="007A5CAA"/>
    <w:rsid w:val="007B07BD"/>
    <w:rsid w:val="007B0F29"/>
    <w:rsid w:val="007B1849"/>
    <w:rsid w:val="007B492F"/>
    <w:rsid w:val="007B514C"/>
    <w:rsid w:val="007B52E1"/>
    <w:rsid w:val="007B7DD4"/>
    <w:rsid w:val="007C08B1"/>
    <w:rsid w:val="007C1D1A"/>
    <w:rsid w:val="007C2932"/>
    <w:rsid w:val="007C2CC2"/>
    <w:rsid w:val="007C3879"/>
    <w:rsid w:val="007C38BD"/>
    <w:rsid w:val="007C3BD4"/>
    <w:rsid w:val="007C4629"/>
    <w:rsid w:val="007C4B1D"/>
    <w:rsid w:val="007C5918"/>
    <w:rsid w:val="007C614F"/>
    <w:rsid w:val="007C6457"/>
    <w:rsid w:val="007C79AA"/>
    <w:rsid w:val="007D125D"/>
    <w:rsid w:val="007D134E"/>
    <w:rsid w:val="007D13C9"/>
    <w:rsid w:val="007D1F4A"/>
    <w:rsid w:val="007D31DA"/>
    <w:rsid w:val="007D3829"/>
    <w:rsid w:val="007D72C5"/>
    <w:rsid w:val="007D7C0D"/>
    <w:rsid w:val="007E04F2"/>
    <w:rsid w:val="007E11F4"/>
    <w:rsid w:val="007E1D84"/>
    <w:rsid w:val="007E21CD"/>
    <w:rsid w:val="007E3BD2"/>
    <w:rsid w:val="007E525D"/>
    <w:rsid w:val="007E5E16"/>
    <w:rsid w:val="007E6777"/>
    <w:rsid w:val="007E7173"/>
    <w:rsid w:val="007E7EFF"/>
    <w:rsid w:val="007F0323"/>
    <w:rsid w:val="007F053E"/>
    <w:rsid w:val="007F1FCC"/>
    <w:rsid w:val="007F379E"/>
    <w:rsid w:val="007F471C"/>
    <w:rsid w:val="007F4EB1"/>
    <w:rsid w:val="007F5402"/>
    <w:rsid w:val="007F5F6B"/>
    <w:rsid w:val="007F624F"/>
    <w:rsid w:val="007F6EE9"/>
    <w:rsid w:val="007F7A9A"/>
    <w:rsid w:val="008000CC"/>
    <w:rsid w:val="00800C90"/>
    <w:rsid w:val="0080379D"/>
    <w:rsid w:val="008038B3"/>
    <w:rsid w:val="00807588"/>
    <w:rsid w:val="0080786C"/>
    <w:rsid w:val="00807F9A"/>
    <w:rsid w:val="00811478"/>
    <w:rsid w:val="00811B06"/>
    <w:rsid w:val="008125F8"/>
    <w:rsid w:val="0081274B"/>
    <w:rsid w:val="0081421B"/>
    <w:rsid w:val="00816A06"/>
    <w:rsid w:val="00817A1E"/>
    <w:rsid w:val="008204B8"/>
    <w:rsid w:val="008221A7"/>
    <w:rsid w:val="00823983"/>
    <w:rsid w:val="00824733"/>
    <w:rsid w:val="008256F3"/>
    <w:rsid w:val="00825D31"/>
    <w:rsid w:val="00831025"/>
    <w:rsid w:val="00832B54"/>
    <w:rsid w:val="00834340"/>
    <w:rsid w:val="008354D0"/>
    <w:rsid w:val="00837592"/>
    <w:rsid w:val="00837601"/>
    <w:rsid w:val="00840A13"/>
    <w:rsid w:val="00844697"/>
    <w:rsid w:val="00844B1D"/>
    <w:rsid w:val="00844F5C"/>
    <w:rsid w:val="0084580E"/>
    <w:rsid w:val="00845843"/>
    <w:rsid w:val="00846D34"/>
    <w:rsid w:val="00847D8A"/>
    <w:rsid w:val="0085015B"/>
    <w:rsid w:val="00851463"/>
    <w:rsid w:val="008526B7"/>
    <w:rsid w:val="00852F20"/>
    <w:rsid w:val="0085380C"/>
    <w:rsid w:val="00855B3C"/>
    <w:rsid w:val="00855E96"/>
    <w:rsid w:val="008567C6"/>
    <w:rsid w:val="0086129F"/>
    <w:rsid w:val="00862962"/>
    <w:rsid w:val="00863719"/>
    <w:rsid w:val="008637EC"/>
    <w:rsid w:val="00863A77"/>
    <w:rsid w:val="00864207"/>
    <w:rsid w:val="00867360"/>
    <w:rsid w:val="00867C68"/>
    <w:rsid w:val="0087078F"/>
    <w:rsid w:val="00870BC6"/>
    <w:rsid w:val="00870DCB"/>
    <w:rsid w:val="008743EB"/>
    <w:rsid w:val="00874537"/>
    <w:rsid w:val="00874964"/>
    <w:rsid w:val="00876F52"/>
    <w:rsid w:val="00876F8B"/>
    <w:rsid w:val="008778C8"/>
    <w:rsid w:val="0088036D"/>
    <w:rsid w:val="00881155"/>
    <w:rsid w:val="00881833"/>
    <w:rsid w:val="00882892"/>
    <w:rsid w:val="00883241"/>
    <w:rsid w:val="00884683"/>
    <w:rsid w:val="00884853"/>
    <w:rsid w:val="00885A14"/>
    <w:rsid w:val="0088689B"/>
    <w:rsid w:val="00887EEB"/>
    <w:rsid w:val="00890FA0"/>
    <w:rsid w:val="00892D6E"/>
    <w:rsid w:val="00892EDE"/>
    <w:rsid w:val="00893AA3"/>
    <w:rsid w:val="008947BF"/>
    <w:rsid w:val="00895C87"/>
    <w:rsid w:val="008A214D"/>
    <w:rsid w:val="008A2521"/>
    <w:rsid w:val="008A39D3"/>
    <w:rsid w:val="008A558D"/>
    <w:rsid w:val="008A5796"/>
    <w:rsid w:val="008A71AA"/>
    <w:rsid w:val="008A72D2"/>
    <w:rsid w:val="008A74A3"/>
    <w:rsid w:val="008B0881"/>
    <w:rsid w:val="008B6868"/>
    <w:rsid w:val="008B6D24"/>
    <w:rsid w:val="008C0189"/>
    <w:rsid w:val="008C0BE9"/>
    <w:rsid w:val="008C19D5"/>
    <w:rsid w:val="008C3894"/>
    <w:rsid w:val="008C4271"/>
    <w:rsid w:val="008C437C"/>
    <w:rsid w:val="008C6A43"/>
    <w:rsid w:val="008C7806"/>
    <w:rsid w:val="008D080C"/>
    <w:rsid w:val="008D0D3A"/>
    <w:rsid w:val="008D32D8"/>
    <w:rsid w:val="008D46AD"/>
    <w:rsid w:val="008D5372"/>
    <w:rsid w:val="008D5CB8"/>
    <w:rsid w:val="008D6437"/>
    <w:rsid w:val="008D6EDF"/>
    <w:rsid w:val="008E2144"/>
    <w:rsid w:val="008E3D54"/>
    <w:rsid w:val="008E3EF5"/>
    <w:rsid w:val="008E4008"/>
    <w:rsid w:val="008E7340"/>
    <w:rsid w:val="008F0422"/>
    <w:rsid w:val="008F13DC"/>
    <w:rsid w:val="008F33B5"/>
    <w:rsid w:val="008F60DA"/>
    <w:rsid w:val="008F6A22"/>
    <w:rsid w:val="008F6D82"/>
    <w:rsid w:val="008F7336"/>
    <w:rsid w:val="008F7D3B"/>
    <w:rsid w:val="0090058F"/>
    <w:rsid w:val="009006D2"/>
    <w:rsid w:val="00901BE9"/>
    <w:rsid w:val="00902BBF"/>
    <w:rsid w:val="00903313"/>
    <w:rsid w:val="0090477C"/>
    <w:rsid w:val="0090484D"/>
    <w:rsid w:val="00906799"/>
    <w:rsid w:val="00907F87"/>
    <w:rsid w:val="00911649"/>
    <w:rsid w:val="009124F3"/>
    <w:rsid w:val="00912DD6"/>
    <w:rsid w:val="009138AD"/>
    <w:rsid w:val="00914744"/>
    <w:rsid w:val="009150FC"/>
    <w:rsid w:val="00916B81"/>
    <w:rsid w:val="009175DD"/>
    <w:rsid w:val="00922193"/>
    <w:rsid w:val="009232CD"/>
    <w:rsid w:val="00923710"/>
    <w:rsid w:val="00923D32"/>
    <w:rsid w:val="00923FEF"/>
    <w:rsid w:val="00924152"/>
    <w:rsid w:val="00925136"/>
    <w:rsid w:val="00926A69"/>
    <w:rsid w:val="00927620"/>
    <w:rsid w:val="0092795A"/>
    <w:rsid w:val="0093194D"/>
    <w:rsid w:val="00932FFA"/>
    <w:rsid w:val="00934C3F"/>
    <w:rsid w:val="00935A6C"/>
    <w:rsid w:val="0093643B"/>
    <w:rsid w:val="009375AC"/>
    <w:rsid w:val="009401B8"/>
    <w:rsid w:val="009402C4"/>
    <w:rsid w:val="009417AE"/>
    <w:rsid w:val="00943450"/>
    <w:rsid w:val="00944F00"/>
    <w:rsid w:val="00945B3F"/>
    <w:rsid w:val="00947406"/>
    <w:rsid w:val="00947BBF"/>
    <w:rsid w:val="0095024B"/>
    <w:rsid w:val="00950DCB"/>
    <w:rsid w:val="00952645"/>
    <w:rsid w:val="00952680"/>
    <w:rsid w:val="00952D4C"/>
    <w:rsid w:val="00952E64"/>
    <w:rsid w:val="00954EA7"/>
    <w:rsid w:val="00955049"/>
    <w:rsid w:val="009559E2"/>
    <w:rsid w:val="00957B7C"/>
    <w:rsid w:val="00957E7B"/>
    <w:rsid w:val="00960239"/>
    <w:rsid w:val="00960246"/>
    <w:rsid w:val="00960C19"/>
    <w:rsid w:val="0096106F"/>
    <w:rsid w:val="00961105"/>
    <w:rsid w:val="009617EE"/>
    <w:rsid w:val="00963890"/>
    <w:rsid w:val="00964E7A"/>
    <w:rsid w:val="009666F7"/>
    <w:rsid w:val="009676D4"/>
    <w:rsid w:val="0097172A"/>
    <w:rsid w:val="00971F9F"/>
    <w:rsid w:val="009720E1"/>
    <w:rsid w:val="00973F6A"/>
    <w:rsid w:val="00974F0E"/>
    <w:rsid w:val="00975292"/>
    <w:rsid w:val="00975CD7"/>
    <w:rsid w:val="00975D6E"/>
    <w:rsid w:val="009762CE"/>
    <w:rsid w:val="009773FB"/>
    <w:rsid w:val="00983FEE"/>
    <w:rsid w:val="00985BBD"/>
    <w:rsid w:val="00985D6C"/>
    <w:rsid w:val="00985E70"/>
    <w:rsid w:val="00986013"/>
    <w:rsid w:val="00987736"/>
    <w:rsid w:val="00993389"/>
    <w:rsid w:val="00995176"/>
    <w:rsid w:val="00995BD7"/>
    <w:rsid w:val="009962A6"/>
    <w:rsid w:val="0099653A"/>
    <w:rsid w:val="00996FAB"/>
    <w:rsid w:val="009970D9"/>
    <w:rsid w:val="009979F4"/>
    <w:rsid w:val="00997E1F"/>
    <w:rsid w:val="009A089C"/>
    <w:rsid w:val="009A1DD4"/>
    <w:rsid w:val="009A1DF7"/>
    <w:rsid w:val="009A27D7"/>
    <w:rsid w:val="009A45B2"/>
    <w:rsid w:val="009A53FF"/>
    <w:rsid w:val="009A5585"/>
    <w:rsid w:val="009A59D5"/>
    <w:rsid w:val="009A657E"/>
    <w:rsid w:val="009A7048"/>
    <w:rsid w:val="009A78D3"/>
    <w:rsid w:val="009B1095"/>
    <w:rsid w:val="009B2A30"/>
    <w:rsid w:val="009B3527"/>
    <w:rsid w:val="009B3DD4"/>
    <w:rsid w:val="009C1185"/>
    <w:rsid w:val="009C4D6D"/>
    <w:rsid w:val="009C64BD"/>
    <w:rsid w:val="009C6FA1"/>
    <w:rsid w:val="009C78BF"/>
    <w:rsid w:val="009C7B01"/>
    <w:rsid w:val="009D008D"/>
    <w:rsid w:val="009D0EC3"/>
    <w:rsid w:val="009D20AA"/>
    <w:rsid w:val="009D2DDD"/>
    <w:rsid w:val="009D2EC2"/>
    <w:rsid w:val="009D323E"/>
    <w:rsid w:val="009D4EBD"/>
    <w:rsid w:val="009D5FD2"/>
    <w:rsid w:val="009E2E0A"/>
    <w:rsid w:val="009E329F"/>
    <w:rsid w:val="009E3758"/>
    <w:rsid w:val="009E54AF"/>
    <w:rsid w:val="009E5D48"/>
    <w:rsid w:val="009E753D"/>
    <w:rsid w:val="009F0278"/>
    <w:rsid w:val="009F15BD"/>
    <w:rsid w:val="009F37C6"/>
    <w:rsid w:val="009F39B4"/>
    <w:rsid w:val="009F586B"/>
    <w:rsid w:val="009F60B2"/>
    <w:rsid w:val="00A000D3"/>
    <w:rsid w:val="00A02097"/>
    <w:rsid w:val="00A0259B"/>
    <w:rsid w:val="00A02728"/>
    <w:rsid w:val="00A04E35"/>
    <w:rsid w:val="00A07317"/>
    <w:rsid w:val="00A1033B"/>
    <w:rsid w:val="00A10DA6"/>
    <w:rsid w:val="00A1129A"/>
    <w:rsid w:val="00A11DC3"/>
    <w:rsid w:val="00A12C65"/>
    <w:rsid w:val="00A1337D"/>
    <w:rsid w:val="00A151E9"/>
    <w:rsid w:val="00A15DBB"/>
    <w:rsid w:val="00A171D0"/>
    <w:rsid w:val="00A179A6"/>
    <w:rsid w:val="00A20E17"/>
    <w:rsid w:val="00A21752"/>
    <w:rsid w:val="00A22CD3"/>
    <w:rsid w:val="00A25578"/>
    <w:rsid w:val="00A259F2"/>
    <w:rsid w:val="00A309B2"/>
    <w:rsid w:val="00A31134"/>
    <w:rsid w:val="00A3315F"/>
    <w:rsid w:val="00A33802"/>
    <w:rsid w:val="00A33B6A"/>
    <w:rsid w:val="00A358B6"/>
    <w:rsid w:val="00A35C1F"/>
    <w:rsid w:val="00A36294"/>
    <w:rsid w:val="00A3648F"/>
    <w:rsid w:val="00A366AE"/>
    <w:rsid w:val="00A37162"/>
    <w:rsid w:val="00A37590"/>
    <w:rsid w:val="00A37828"/>
    <w:rsid w:val="00A37E51"/>
    <w:rsid w:val="00A4007B"/>
    <w:rsid w:val="00A40250"/>
    <w:rsid w:val="00A4106F"/>
    <w:rsid w:val="00A412AE"/>
    <w:rsid w:val="00A45464"/>
    <w:rsid w:val="00A454AC"/>
    <w:rsid w:val="00A45AD0"/>
    <w:rsid w:val="00A47633"/>
    <w:rsid w:val="00A51291"/>
    <w:rsid w:val="00A53690"/>
    <w:rsid w:val="00A549E4"/>
    <w:rsid w:val="00A54A38"/>
    <w:rsid w:val="00A62C1A"/>
    <w:rsid w:val="00A62D31"/>
    <w:rsid w:val="00A63380"/>
    <w:rsid w:val="00A642E5"/>
    <w:rsid w:val="00A64BB9"/>
    <w:rsid w:val="00A65039"/>
    <w:rsid w:val="00A6688B"/>
    <w:rsid w:val="00A6698E"/>
    <w:rsid w:val="00A6703A"/>
    <w:rsid w:val="00A67CAC"/>
    <w:rsid w:val="00A70B31"/>
    <w:rsid w:val="00A70C23"/>
    <w:rsid w:val="00A72BE4"/>
    <w:rsid w:val="00A7512B"/>
    <w:rsid w:val="00A75DFC"/>
    <w:rsid w:val="00A804A5"/>
    <w:rsid w:val="00A8085A"/>
    <w:rsid w:val="00A831F9"/>
    <w:rsid w:val="00A84F6B"/>
    <w:rsid w:val="00A865C7"/>
    <w:rsid w:val="00A8691B"/>
    <w:rsid w:val="00A90E1D"/>
    <w:rsid w:val="00A91C52"/>
    <w:rsid w:val="00A92477"/>
    <w:rsid w:val="00A92AF5"/>
    <w:rsid w:val="00A92ECF"/>
    <w:rsid w:val="00A95018"/>
    <w:rsid w:val="00A963D5"/>
    <w:rsid w:val="00A96542"/>
    <w:rsid w:val="00A97E3B"/>
    <w:rsid w:val="00AA20A1"/>
    <w:rsid w:val="00AA23C9"/>
    <w:rsid w:val="00AA41F2"/>
    <w:rsid w:val="00AA53B7"/>
    <w:rsid w:val="00AA6507"/>
    <w:rsid w:val="00AB02A7"/>
    <w:rsid w:val="00AB039E"/>
    <w:rsid w:val="00AB39CD"/>
    <w:rsid w:val="00AB4206"/>
    <w:rsid w:val="00AB7664"/>
    <w:rsid w:val="00AC07F2"/>
    <w:rsid w:val="00AC137F"/>
    <w:rsid w:val="00AC4F7C"/>
    <w:rsid w:val="00AC4FA8"/>
    <w:rsid w:val="00AC5850"/>
    <w:rsid w:val="00AC7E54"/>
    <w:rsid w:val="00AD071F"/>
    <w:rsid w:val="00AD2DBC"/>
    <w:rsid w:val="00AD51CA"/>
    <w:rsid w:val="00AD5A8E"/>
    <w:rsid w:val="00AD5CEB"/>
    <w:rsid w:val="00AD61A0"/>
    <w:rsid w:val="00AD72BE"/>
    <w:rsid w:val="00AD73AD"/>
    <w:rsid w:val="00AE0E3E"/>
    <w:rsid w:val="00AE1368"/>
    <w:rsid w:val="00AE1768"/>
    <w:rsid w:val="00AE2002"/>
    <w:rsid w:val="00AE2A1E"/>
    <w:rsid w:val="00AE347E"/>
    <w:rsid w:val="00AE37E6"/>
    <w:rsid w:val="00AE5A79"/>
    <w:rsid w:val="00AE5B04"/>
    <w:rsid w:val="00AE6174"/>
    <w:rsid w:val="00AE66BA"/>
    <w:rsid w:val="00AE693C"/>
    <w:rsid w:val="00AE6A4E"/>
    <w:rsid w:val="00AE7B98"/>
    <w:rsid w:val="00AE7F19"/>
    <w:rsid w:val="00AF129F"/>
    <w:rsid w:val="00AF2D46"/>
    <w:rsid w:val="00AF4FC2"/>
    <w:rsid w:val="00AF5CF8"/>
    <w:rsid w:val="00AF5FEB"/>
    <w:rsid w:val="00AF69A3"/>
    <w:rsid w:val="00AF7B3A"/>
    <w:rsid w:val="00AF7D80"/>
    <w:rsid w:val="00B014F5"/>
    <w:rsid w:val="00B0207F"/>
    <w:rsid w:val="00B030C5"/>
    <w:rsid w:val="00B03F55"/>
    <w:rsid w:val="00B05B09"/>
    <w:rsid w:val="00B06B5E"/>
    <w:rsid w:val="00B1287E"/>
    <w:rsid w:val="00B12DC9"/>
    <w:rsid w:val="00B13272"/>
    <w:rsid w:val="00B13F84"/>
    <w:rsid w:val="00B14604"/>
    <w:rsid w:val="00B155E7"/>
    <w:rsid w:val="00B15ABA"/>
    <w:rsid w:val="00B163BC"/>
    <w:rsid w:val="00B21B98"/>
    <w:rsid w:val="00B22B75"/>
    <w:rsid w:val="00B23AB9"/>
    <w:rsid w:val="00B23E6A"/>
    <w:rsid w:val="00B24626"/>
    <w:rsid w:val="00B25351"/>
    <w:rsid w:val="00B27552"/>
    <w:rsid w:val="00B31006"/>
    <w:rsid w:val="00B31844"/>
    <w:rsid w:val="00B34339"/>
    <w:rsid w:val="00B34BB3"/>
    <w:rsid w:val="00B3719B"/>
    <w:rsid w:val="00B40DBD"/>
    <w:rsid w:val="00B42B2F"/>
    <w:rsid w:val="00B44900"/>
    <w:rsid w:val="00B44F94"/>
    <w:rsid w:val="00B472E1"/>
    <w:rsid w:val="00B51538"/>
    <w:rsid w:val="00B52314"/>
    <w:rsid w:val="00B52821"/>
    <w:rsid w:val="00B54500"/>
    <w:rsid w:val="00B55562"/>
    <w:rsid w:val="00B556C4"/>
    <w:rsid w:val="00B60765"/>
    <w:rsid w:val="00B61044"/>
    <w:rsid w:val="00B61D9C"/>
    <w:rsid w:val="00B61FDC"/>
    <w:rsid w:val="00B6356D"/>
    <w:rsid w:val="00B65915"/>
    <w:rsid w:val="00B679BF"/>
    <w:rsid w:val="00B67C4B"/>
    <w:rsid w:val="00B71170"/>
    <w:rsid w:val="00B713AC"/>
    <w:rsid w:val="00B72237"/>
    <w:rsid w:val="00B72741"/>
    <w:rsid w:val="00B7635B"/>
    <w:rsid w:val="00B767A3"/>
    <w:rsid w:val="00B77514"/>
    <w:rsid w:val="00B802F4"/>
    <w:rsid w:val="00B80BCE"/>
    <w:rsid w:val="00B81524"/>
    <w:rsid w:val="00B81740"/>
    <w:rsid w:val="00B81889"/>
    <w:rsid w:val="00B81CAD"/>
    <w:rsid w:val="00B8223B"/>
    <w:rsid w:val="00B83D6B"/>
    <w:rsid w:val="00B8429F"/>
    <w:rsid w:val="00B8541F"/>
    <w:rsid w:val="00B85641"/>
    <w:rsid w:val="00B85D7B"/>
    <w:rsid w:val="00B86736"/>
    <w:rsid w:val="00B8694B"/>
    <w:rsid w:val="00B869A3"/>
    <w:rsid w:val="00B86FA4"/>
    <w:rsid w:val="00B87E38"/>
    <w:rsid w:val="00B900EA"/>
    <w:rsid w:val="00B91069"/>
    <w:rsid w:val="00B9277D"/>
    <w:rsid w:val="00B92842"/>
    <w:rsid w:val="00B92B29"/>
    <w:rsid w:val="00B9334F"/>
    <w:rsid w:val="00B94399"/>
    <w:rsid w:val="00B9487F"/>
    <w:rsid w:val="00B96095"/>
    <w:rsid w:val="00BA1147"/>
    <w:rsid w:val="00BA2713"/>
    <w:rsid w:val="00BA2941"/>
    <w:rsid w:val="00BA4C61"/>
    <w:rsid w:val="00BA54C8"/>
    <w:rsid w:val="00BA5D02"/>
    <w:rsid w:val="00BA627A"/>
    <w:rsid w:val="00BA6BF0"/>
    <w:rsid w:val="00BA6DF9"/>
    <w:rsid w:val="00BB22FA"/>
    <w:rsid w:val="00BB40E4"/>
    <w:rsid w:val="00BB615A"/>
    <w:rsid w:val="00BB6AD4"/>
    <w:rsid w:val="00BC05A6"/>
    <w:rsid w:val="00BC1C91"/>
    <w:rsid w:val="00BC4544"/>
    <w:rsid w:val="00BC6E83"/>
    <w:rsid w:val="00BC7B57"/>
    <w:rsid w:val="00BD0455"/>
    <w:rsid w:val="00BD12A1"/>
    <w:rsid w:val="00BD1DA3"/>
    <w:rsid w:val="00BD2549"/>
    <w:rsid w:val="00BD28C5"/>
    <w:rsid w:val="00BD31DF"/>
    <w:rsid w:val="00BD5F24"/>
    <w:rsid w:val="00BD74E3"/>
    <w:rsid w:val="00BD76CE"/>
    <w:rsid w:val="00BD7B83"/>
    <w:rsid w:val="00BE53C6"/>
    <w:rsid w:val="00BE7A77"/>
    <w:rsid w:val="00BF0C2D"/>
    <w:rsid w:val="00BF0CCD"/>
    <w:rsid w:val="00BF17C6"/>
    <w:rsid w:val="00BF3420"/>
    <w:rsid w:val="00BF51D7"/>
    <w:rsid w:val="00BF5591"/>
    <w:rsid w:val="00BF6186"/>
    <w:rsid w:val="00BF62A5"/>
    <w:rsid w:val="00BF6E1A"/>
    <w:rsid w:val="00BF7EBC"/>
    <w:rsid w:val="00C00FDA"/>
    <w:rsid w:val="00C01823"/>
    <w:rsid w:val="00C02EB9"/>
    <w:rsid w:val="00C03A3D"/>
    <w:rsid w:val="00C03AD5"/>
    <w:rsid w:val="00C04D13"/>
    <w:rsid w:val="00C04E4B"/>
    <w:rsid w:val="00C05CE7"/>
    <w:rsid w:val="00C05F73"/>
    <w:rsid w:val="00C07BF3"/>
    <w:rsid w:val="00C115C0"/>
    <w:rsid w:val="00C11B56"/>
    <w:rsid w:val="00C12532"/>
    <w:rsid w:val="00C14197"/>
    <w:rsid w:val="00C141FC"/>
    <w:rsid w:val="00C16045"/>
    <w:rsid w:val="00C161D2"/>
    <w:rsid w:val="00C21E27"/>
    <w:rsid w:val="00C228D5"/>
    <w:rsid w:val="00C22E3E"/>
    <w:rsid w:val="00C2382D"/>
    <w:rsid w:val="00C23F79"/>
    <w:rsid w:val="00C24A5A"/>
    <w:rsid w:val="00C2593A"/>
    <w:rsid w:val="00C25A1B"/>
    <w:rsid w:val="00C25DBC"/>
    <w:rsid w:val="00C25E53"/>
    <w:rsid w:val="00C2626F"/>
    <w:rsid w:val="00C27C69"/>
    <w:rsid w:val="00C27DC7"/>
    <w:rsid w:val="00C3007C"/>
    <w:rsid w:val="00C31579"/>
    <w:rsid w:val="00C31B14"/>
    <w:rsid w:val="00C3243F"/>
    <w:rsid w:val="00C335C0"/>
    <w:rsid w:val="00C34C5B"/>
    <w:rsid w:val="00C3521C"/>
    <w:rsid w:val="00C368A9"/>
    <w:rsid w:val="00C36F33"/>
    <w:rsid w:val="00C37B1D"/>
    <w:rsid w:val="00C37EB8"/>
    <w:rsid w:val="00C4092B"/>
    <w:rsid w:val="00C41D04"/>
    <w:rsid w:val="00C42E8F"/>
    <w:rsid w:val="00C43942"/>
    <w:rsid w:val="00C43E2A"/>
    <w:rsid w:val="00C4544A"/>
    <w:rsid w:val="00C46EDD"/>
    <w:rsid w:val="00C471D3"/>
    <w:rsid w:val="00C503A0"/>
    <w:rsid w:val="00C509FF"/>
    <w:rsid w:val="00C517AF"/>
    <w:rsid w:val="00C5191E"/>
    <w:rsid w:val="00C52988"/>
    <w:rsid w:val="00C52DBB"/>
    <w:rsid w:val="00C54952"/>
    <w:rsid w:val="00C56A8F"/>
    <w:rsid w:val="00C579B3"/>
    <w:rsid w:val="00C61CF6"/>
    <w:rsid w:val="00C62644"/>
    <w:rsid w:val="00C6278D"/>
    <w:rsid w:val="00C62BF5"/>
    <w:rsid w:val="00C636DA"/>
    <w:rsid w:val="00C658A2"/>
    <w:rsid w:val="00C663B9"/>
    <w:rsid w:val="00C66993"/>
    <w:rsid w:val="00C6797C"/>
    <w:rsid w:val="00C67E22"/>
    <w:rsid w:val="00C70B8F"/>
    <w:rsid w:val="00C72271"/>
    <w:rsid w:val="00C72A8C"/>
    <w:rsid w:val="00C7624C"/>
    <w:rsid w:val="00C76A1D"/>
    <w:rsid w:val="00C76B27"/>
    <w:rsid w:val="00C81356"/>
    <w:rsid w:val="00C84E6A"/>
    <w:rsid w:val="00C87DA0"/>
    <w:rsid w:val="00C92478"/>
    <w:rsid w:val="00C93307"/>
    <w:rsid w:val="00C9354C"/>
    <w:rsid w:val="00C95BAB"/>
    <w:rsid w:val="00C95F4C"/>
    <w:rsid w:val="00CA040E"/>
    <w:rsid w:val="00CA11EA"/>
    <w:rsid w:val="00CA2A4A"/>
    <w:rsid w:val="00CA36D3"/>
    <w:rsid w:val="00CA3FEA"/>
    <w:rsid w:val="00CA4B16"/>
    <w:rsid w:val="00CA5CB5"/>
    <w:rsid w:val="00CA6EC4"/>
    <w:rsid w:val="00CA6FF9"/>
    <w:rsid w:val="00CA7744"/>
    <w:rsid w:val="00CB2962"/>
    <w:rsid w:val="00CB385B"/>
    <w:rsid w:val="00CB4117"/>
    <w:rsid w:val="00CB4238"/>
    <w:rsid w:val="00CB5938"/>
    <w:rsid w:val="00CB7667"/>
    <w:rsid w:val="00CC1A64"/>
    <w:rsid w:val="00CC31E8"/>
    <w:rsid w:val="00CC333D"/>
    <w:rsid w:val="00CC34EB"/>
    <w:rsid w:val="00CC66EA"/>
    <w:rsid w:val="00CC7392"/>
    <w:rsid w:val="00CC7B36"/>
    <w:rsid w:val="00CD37D3"/>
    <w:rsid w:val="00CD3C17"/>
    <w:rsid w:val="00CD57B5"/>
    <w:rsid w:val="00CD635A"/>
    <w:rsid w:val="00CE10E3"/>
    <w:rsid w:val="00CE1F9C"/>
    <w:rsid w:val="00CE2E48"/>
    <w:rsid w:val="00CE3619"/>
    <w:rsid w:val="00CE579C"/>
    <w:rsid w:val="00CE6257"/>
    <w:rsid w:val="00CE7300"/>
    <w:rsid w:val="00CF089D"/>
    <w:rsid w:val="00CF10E5"/>
    <w:rsid w:val="00CF14E3"/>
    <w:rsid w:val="00CF218D"/>
    <w:rsid w:val="00CF2484"/>
    <w:rsid w:val="00CF2B30"/>
    <w:rsid w:val="00CF3CD3"/>
    <w:rsid w:val="00CF3F00"/>
    <w:rsid w:val="00CF4C11"/>
    <w:rsid w:val="00CF6550"/>
    <w:rsid w:val="00CF6672"/>
    <w:rsid w:val="00CF69A7"/>
    <w:rsid w:val="00D021F7"/>
    <w:rsid w:val="00D03B94"/>
    <w:rsid w:val="00D04FDF"/>
    <w:rsid w:val="00D069C7"/>
    <w:rsid w:val="00D078A2"/>
    <w:rsid w:val="00D07AE0"/>
    <w:rsid w:val="00D1112A"/>
    <w:rsid w:val="00D12175"/>
    <w:rsid w:val="00D1271E"/>
    <w:rsid w:val="00D12C0C"/>
    <w:rsid w:val="00D13D76"/>
    <w:rsid w:val="00D21123"/>
    <w:rsid w:val="00D2393C"/>
    <w:rsid w:val="00D25448"/>
    <w:rsid w:val="00D26BB7"/>
    <w:rsid w:val="00D2717C"/>
    <w:rsid w:val="00D27454"/>
    <w:rsid w:val="00D336B5"/>
    <w:rsid w:val="00D34074"/>
    <w:rsid w:val="00D367EB"/>
    <w:rsid w:val="00D370A6"/>
    <w:rsid w:val="00D4244E"/>
    <w:rsid w:val="00D42907"/>
    <w:rsid w:val="00D45694"/>
    <w:rsid w:val="00D45954"/>
    <w:rsid w:val="00D461C2"/>
    <w:rsid w:val="00D47330"/>
    <w:rsid w:val="00D4748D"/>
    <w:rsid w:val="00D47F11"/>
    <w:rsid w:val="00D5198C"/>
    <w:rsid w:val="00D52350"/>
    <w:rsid w:val="00D52556"/>
    <w:rsid w:val="00D54794"/>
    <w:rsid w:val="00D5522C"/>
    <w:rsid w:val="00D56F6A"/>
    <w:rsid w:val="00D60705"/>
    <w:rsid w:val="00D60A00"/>
    <w:rsid w:val="00D60A8D"/>
    <w:rsid w:val="00D60E0C"/>
    <w:rsid w:val="00D619B1"/>
    <w:rsid w:val="00D61AAE"/>
    <w:rsid w:val="00D61D08"/>
    <w:rsid w:val="00D626C3"/>
    <w:rsid w:val="00D64001"/>
    <w:rsid w:val="00D641A8"/>
    <w:rsid w:val="00D64CB8"/>
    <w:rsid w:val="00D6567D"/>
    <w:rsid w:val="00D66A62"/>
    <w:rsid w:val="00D67F99"/>
    <w:rsid w:val="00D703D1"/>
    <w:rsid w:val="00D72E28"/>
    <w:rsid w:val="00D72FD8"/>
    <w:rsid w:val="00D75277"/>
    <w:rsid w:val="00D80D04"/>
    <w:rsid w:val="00D80D98"/>
    <w:rsid w:val="00D81D34"/>
    <w:rsid w:val="00D854FE"/>
    <w:rsid w:val="00D86987"/>
    <w:rsid w:val="00D90B31"/>
    <w:rsid w:val="00D918CC"/>
    <w:rsid w:val="00D92B8C"/>
    <w:rsid w:val="00D942DD"/>
    <w:rsid w:val="00D948F2"/>
    <w:rsid w:val="00D9697A"/>
    <w:rsid w:val="00DA009A"/>
    <w:rsid w:val="00DA4C48"/>
    <w:rsid w:val="00DA5B80"/>
    <w:rsid w:val="00DA727D"/>
    <w:rsid w:val="00DA746C"/>
    <w:rsid w:val="00DB0E0F"/>
    <w:rsid w:val="00DB14A7"/>
    <w:rsid w:val="00DB18AD"/>
    <w:rsid w:val="00DB3190"/>
    <w:rsid w:val="00DB37AA"/>
    <w:rsid w:val="00DB3D71"/>
    <w:rsid w:val="00DB53A7"/>
    <w:rsid w:val="00DB53A9"/>
    <w:rsid w:val="00DB606C"/>
    <w:rsid w:val="00DB70AC"/>
    <w:rsid w:val="00DB7E46"/>
    <w:rsid w:val="00DC26FF"/>
    <w:rsid w:val="00DC2C16"/>
    <w:rsid w:val="00DC4DB2"/>
    <w:rsid w:val="00DC723D"/>
    <w:rsid w:val="00DC7F56"/>
    <w:rsid w:val="00DD170F"/>
    <w:rsid w:val="00DD341D"/>
    <w:rsid w:val="00DD5E42"/>
    <w:rsid w:val="00DE05C9"/>
    <w:rsid w:val="00DE09AC"/>
    <w:rsid w:val="00DE0A8A"/>
    <w:rsid w:val="00DE0E86"/>
    <w:rsid w:val="00DE303F"/>
    <w:rsid w:val="00DE4922"/>
    <w:rsid w:val="00DE66B8"/>
    <w:rsid w:val="00DE6A20"/>
    <w:rsid w:val="00DF0154"/>
    <w:rsid w:val="00DF1240"/>
    <w:rsid w:val="00DF2380"/>
    <w:rsid w:val="00DF35F7"/>
    <w:rsid w:val="00DF3AF1"/>
    <w:rsid w:val="00DF4F1E"/>
    <w:rsid w:val="00DF60FE"/>
    <w:rsid w:val="00DF66FE"/>
    <w:rsid w:val="00DF6C89"/>
    <w:rsid w:val="00DF6E54"/>
    <w:rsid w:val="00E006F8"/>
    <w:rsid w:val="00E01432"/>
    <w:rsid w:val="00E017BA"/>
    <w:rsid w:val="00E01D2D"/>
    <w:rsid w:val="00E01D7A"/>
    <w:rsid w:val="00E03C17"/>
    <w:rsid w:val="00E04228"/>
    <w:rsid w:val="00E04457"/>
    <w:rsid w:val="00E0457B"/>
    <w:rsid w:val="00E04BBC"/>
    <w:rsid w:val="00E04C86"/>
    <w:rsid w:val="00E10450"/>
    <w:rsid w:val="00E10F9E"/>
    <w:rsid w:val="00E1183B"/>
    <w:rsid w:val="00E11A7A"/>
    <w:rsid w:val="00E12681"/>
    <w:rsid w:val="00E139D0"/>
    <w:rsid w:val="00E139F8"/>
    <w:rsid w:val="00E1478E"/>
    <w:rsid w:val="00E153D7"/>
    <w:rsid w:val="00E159D7"/>
    <w:rsid w:val="00E15F7F"/>
    <w:rsid w:val="00E206F2"/>
    <w:rsid w:val="00E21653"/>
    <w:rsid w:val="00E22008"/>
    <w:rsid w:val="00E2414E"/>
    <w:rsid w:val="00E263B7"/>
    <w:rsid w:val="00E26432"/>
    <w:rsid w:val="00E266BD"/>
    <w:rsid w:val="00E26830"/>
    <w:rsid w:val="00E30EFD"/>
    <w:rsid w:val="00E31571"/>
    <w:rsid w:val="00E31E6E"/>
    <w:rsid w:val="00E33167"/>
    <w:rsid w:val="00E33949"/>
    <w:rsid w:val="00E3438E"/>
    <w:rsid w:val="00E370C4"/>
    <w:rsid w:val="00E40B36"/>
    <w:rsid w:val="00E40CD9"/>
    <w:rsid w:val="00E41881"/>
    <w:rsid w:val="00E4550E"/>
    <w:rsid w:val="00E50021"/>
    <w:rsid w:val="00E500D0"/>
    <w:rsid w:val="00E51672"/>
    <w:rsid w:val="00E51EB7"/>
    <w:rsid w:val="00E52E12"/>
    <w:rsid w:val="00E55EE5"/>
    <w:rsid w:val="00E56037"/>
    <w:rsid w:val="00E577EE"/>
    <w:rsid w:val="00E60CD7"/>
    <w:rsid w:val="00E61364"/>
    <w:rsid w:val="00E61772"/>
    <w:rsid w:val="00E61991"/>
    <w:rsid w:val="00E61C34"/>
    <w:rsid w:val="00E625B3"/>
    <w:rsid w:val="00E646E9"/>
    <w:rsid w:val="00E64743"/>
    <w:rsid w:val="00E70AE9"/>
    <w:rsid w:val="00E72338"/>
    <w:rsid w:val="00E7257D"/>
    <w:rsid w:val="00E728CB"/>
    <w:rsid w:val="00E72DA7"/>
    <w:rsid w:val="00E7336F"/>
    <w:rsid w:val="00E74F74"/>
    <w:rsid w:val="00E76262"/>
    <w:rsid w:val="00E76C8F"/>
    <w:rsid w:val="00E7727E"/>
    <w:rsid w:val="00E77B4A"/>
    <w:rsid w:val="00E83BBB"/>
    <w:rsid w:val="00E83E29"/>
    <w:rsid w:val="00E84A6B"/>
    <w:rsid w:val="00E85801"/>
    <w:rsid w:val="00E85AA2"/>
    <w:rsid w:val="00E90664"/>
    <w:rsid w:val="00E91C82"/>
    <w:rsid w:val="00E92385"/>
    <w:rsid w:val="00E93F48"/>
    <w:rsid w:val="00E941CC"/>
    <w:rsid w:val="00E96DEA"/>
    <w:rsid w:val="00EA1585"/>
    <w:rsid w:val="00EA1EFB"/>
    <w:rsid w:val="00EA3449"/>
    <w:rsid w:val="00EA44E3"/>
    <w:rsid w:val="00EA47D9"/>
    <w:rsid w:val="00EA48AE"/>
    <w:rsid w:val="00EA6CCC"/>
    <w:rsid w:val="00EA768C"/>
    <w:rsid w:val="00EA7D07"/>
    <w:rsid w:val="00EB09E2"/>
    <w:rsid w:val="00EB14E7"/>
    <w:rsid w:val="00EB2915"/>
    <w:rsid w:val="00EB33A3"/>
    <w:rsid w:val="00EB4160"/>
    <w:rsid w:val="00EB5A6A"/>
    <w:rsid w:val="00EB746A"/>
    <w:rsid w:val="00EB7489"/>
    <w:rsid w:val="00EB74A5"/>
    <w:rsid w:val="00EB7EB3"/>
    <w:rsid w:val="00EC001F"/>
    <w:rsid w:val="00EC00B3"/>
    <w:rsid w:val="00EC027A"/>
    <w:rsid w:val="00EC17B6"/>
    <w:rsid w:val="00EC1B66"/>
    <w:rsid w:val="00EC3333"/>
    <w:rsid w:val="00EC368A"/>
    <w:rsid w:val="00EC3949"/>
    <w:rsid w:val="00EC4164"/>
    <w:rsid w:val="00EC42F9"/>
    <w:rsid w:val="00EC6838"/>
    <w:rsid w:val="00EC693F"/>
    <w:rsid w:val="00EC7CA4"/>
    <w:rsid w:val="00ED02AC"/>
    <w:rsid w:val="00ED0D1F"/>
    <w:rsid w:val="00ED1DE3"/>
    <w:rsid w:val="00ED3E79"/>
    <w:rsid w:val="00ED4E1C"/>
    <w:rsid w:val="00ED5075"/>
    <w:rsid w:val="00ED5B32"/>
    <w:rsid w:val="00ED69B4"/>
    <w:rsid w:val="00ED760C"/>
    <w:rsid w:val="00ED7A32"/>
    <w:rsid w:val="00ED7C66"/>
    <w:rsid w:val="00EE0126"/>
    <w:rsid w:val="00EE06CC"/>
    <w:rsid w:val="00EE0C27"/>
    <w:rsid w:val="00EE107B"/>
    <w:rsid w:val="00EE3D4E"/>
    <w:rsid w:val="00EE4754"/>
    <w:rsid w:val="00EE70A5"/>
    <w:rsid w:val="00EE73B2"/>
    <w:rsid w:val="00EF1D10"/>
    <w:rsid w:val="00EF2A15"/>
    <w:rsid w:val="00EF32DD"/>
    <w:rsid w:val="00EF34DE"/>
    <w:rsid w:val="00EF3CFE"/>
    <w:rsid w:val="00EF4997"/>
    <w:rsid w:val="00EF542E"/>
    <w:rsid w:val="00EF5BFD"/>
    <w:rsid w:val="00EF67FE"/>
    <w:rsid w:val="00EF6E3E"/>
    <w:rsid w:val="00EF6F70"/>
    <w:rsid w:val="00F0140E"/>
    <w:rsid w:val="00F01C6F"/>
    <w:rsid w:val="00F0504F"/>
    <w:rsid w:val="00F06EE2"/>
    <w:rsid w:val="00F074DC"/>
    <w:rsid w:val="00F07858"/>
    <w:rsid w:val="00F07F49"/>
    <w:rsid w:val="00F105E5"/>
    <w:rsid w:val="00F1211E"/>
    <w:rsid w:val="00F13667"/>
    <w:rsid w:val="00F13B2A"/>
    <w:rsid w:val="00F1519A"/>
    <w:rsid w:val="00F15A59"/>
    <w:rsid w:val="00F172EC"/>
    <w:rsid w:val="00F17FA8"/>
    <w:rsid w:val="00F2267D"/>
    <w:rsid w:val="00F24010"/>
    <w:rsid w:val="00F24266"/>
    <w:rsid w:val="00F24AB9"/>
    <w:rsid w:val="00F24BE3"/>
    <w:rsid w:val="00F24F8F"/>
    <w:rsid w:val="00F25A22"/>
    <w:rsid w:val="00F25EF7"/>
    <w:rsid w:val="00F267C9"/>
    <w:rsid w:val="00F26A45"/>
    <w:rsid w:val="00F275FE"/>
    <w:rsid w:val="00F307E0"/>
    <w:rsid w:val="00F31EB4"/>
    <w:rsid w:val="00F3297D"/>
    <w:rsid w:val="00F33CE8"/>
    <w:rsid w:val="00F34D63"/>
    <w:rsid w:val="00F362D3"/>
    <w:rsid w:val="00F3784B"/>
    <w:rsid w:val="00F37B4C"/>
    <w:rsid w:val="00F40B3F"/>
    <w:rsid w:val="00F428C3"/>
    <w:rsid w:val="00F43E28"/>
    <w:rsid w:val="00F4731A"/>
    <w:rsid w:val="00F47F27"/>
    <w:rsid w:val="00F50CC5"/>
    <w:rsid w:val="00F50E69"/>
    <w:rsid w:val="00F5120A"/>
    <w:rsid w:val="00F515F4"/>
    <w:rsid w:val="00F52968"/>
    <w:rsid w:val="00F53AC8"/>
    <w:rsid w:val="00F549EA"/>
    <w:rsid w:val="00F54DF2"/>
    <w:rsid w:val="00F56272"/>
    <w:rsid w:val="00F57F7A"/>
    <w:rsid w:val="00F60755"/>
    <w:rsid w:val="00F609F6"/>
    <w:rsid w:val="00F629F1"/>
    <w:rsid w:val="00F62B8E"/>
    <w:rsid w:val="00F62D33"/>
    <w:rsid w:val="00F6570B"/>
    <w:rsid w:val="00F67615"/>
    <w:rsid w:val="00F721D6"/>
    <w:rsid w:val="00F72270"/>
    <w:rsid w:val="00F72741"/>
    <w:rsid w:val="00F751E2"/>
    <w:rsid w:val="00F76061"/>
    <w:rsid w:val="00F76BC4"/>
    <w:rsid w:val="00F76C98"/>
    <w:rsid w:val="00F804CD"/>
    <w:rsid w:val="00F80750"/>
    <w:rsid w:val="00F817B9"/>
    <w:rsid w:val="00F82570"/>
    <w:rsid w:val="00F844F8"/>
    <w:rsid w:val="00F85F59"/>
    <w:rsid w:val="00F8641E"/>
    <w:rsid w:val="00F86717"/>
    <w:rsid w:val="00F86DD4"/>
    <w:rsid w:val="00F87C51"/>
    <w:rsid w:val="00F90199"/>
    <w:rsid w:val="00F90823"/>
    <w:rsid w:val="00F91036"/>
    <w:rsid w:val="00F95344"/>
    <w:rsid w:val="00F95E96"/>
    <w:rsid w:val="00FA049A"/>
    <w:rsid w:val="00FA3CEC"/>
    <w:rsid w:val="00FA3DA1"/>
    <w:rsid w:val="00FA4015"/>
    <w:rsid w:val="00FA605D"/>
    <w:rsid w:val="00FA796A"/>
    <w:rsid w:val="00FB114A"/>
    <w:rsid w:val="00FB1178"/>
    <w:rsid w:val="00FB1E22"/>
    <w:rsid w:val="00FB39E4"/>
    <w:rsid w:val="00FB49D5"/>
    <w:rsid w:val="00FB4CF2"/>
    <w:rsid w:val="00FB4EC1"/>
    <w:rsid w:val="00FB60D8"/>
    <w:rsid w:val="00FB65C1"/>
    <w:rsid w:val="00FC14A7"/>
    <w:rsid w:val="00FC160F"/>
    <w:rsid w:val="00FC320B"/>
    <w:rsid w:val="00FC40AA"/>
    <w:rsid w:val="00FC4845"/>
    <w:rsid w:val="00FC500E"/>
    <w:rsid w:val="00FC648D"/>
    <w:rsid w:val="00FC6B03"/>
    <w:rsid w:val="00FD06D5"/>
    <w:rsid w:val="00FD0BA6"/>
    <w:rsid w:val="00FD4095"/>
    <w:rsid w:val="00FD4174"/>
    <w:rsid w:val="00FD5A69"/>
    <w:rsid w:val="00FD67FC"/>
    <w:rsid w:val="00FD6C41"/>
    <w:rsid w:val="00FE1485"/>
    <w:rsid w:val="00FE2B66"/>
    <w:rsid w:val="00FE3C19"/>
    <w:rsid w:val="00FE419E"/>
    <w:rsid w:val="00FE522E"/>
    <w:rsid w:val="00FE5680"/>
    <w:rsid w:val="00FE768B"/>
    <w:rsid w:val="00FE7E1A"/>
    <w:rsid w:val="00FF2484"/>
    <w:rsid w:val="00FF5187"/>
    <w:rsid w:val="00FF54A3"/>
    <w:rsid w:val="00FF5D81"/>
    <w:rsid w:val="00FF785B"/>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DB0E0F"/>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784B"/>
  </w:style>
  <w:style w:type="paragraph" w:customStyle="1" w:styleId="paragraph">
    <w:name w:val="paragraph"/>
    <w:basedOn w:val="Normal"/>
    <w:rsid w:val="00BB6AD4"/>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BB6AD4"/>
  </w:style>
  <w:style w:type="character" w:customStyle="1" w:styleId="eop">
    <w:name w:val="eop"/>
    <w:basedOn w:val="DefaultParagraphFont"/>
    <w:rsid w:val="007B52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Rye Sands</Home>
    <Signed xmlns="a8338b6e-77a6-4851-82b6-98166143ffdd" xsi:nil="true"/>
    <Uploaded xmlns="a8338b6e-77a6-4851-82b6-98166143ffdd">true</Uploaded>
    <Management_x0020_Company xmlns="a8338b6e-77a6-4851-82b6-98166143ffdd" xsi:nil="true"/>
    <Doc_x0020_Date xmlns="a8338b6e-77a6-4851-82b6-98166143ffdd">2022-08-19T07:33:27+00:00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C:\Users\PWallner\Downloads\Performance_Report_4580_12-07-2022.docx</Location>
    <Doc_x0020_Type xmlns="a8338b6e-77a6-4851-82b6-98166143ffdd">Publication</Doc_x0020_Type>
    <Home_x0020_ID xmlns="a8338b6e-77a6-4851-82b6-98166143ffdd">68AFF9D9-ED78-E811-8C70-005056922186</Home_x0020_ID>
    <State xmlns="a8338b6e-77a6-4851-82b6-98166143ffdd" xsi:nil="true"/>
    <Doc_x0020_Sent_Received_x0020_Date xmlns="a8338b6e-77a6-4851-82b6-98166143ffdd">2022-08-19T00:00:00+00:00</Doc_x0020_Sent_Received_x0020_Date>
    <Activity_x0020_ID xmlns="a8338b6e-77a6-4851-82b6-98166143ffdd">C519E805-B786-EB11-992A-005056922186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a8338b6e-77a6-4851-82b6-98166143ffdd"/>
    <ds:schemaRef ds:uri="http://schemas.microsoft.com/office/2006/metadata/properties"/>
    <ds:schemaRef ds:uri="http://schemas.microsoft.com/office/2006/documentManagement/types"/>
    <ds:schemaRef ds:uri="http://purl.org/dc/terms/"/>
    <ds:schemaRef ds:uri="http://purl.org/dc/dcmitype/"/>
    <ds:schemaRef ds:uri="http://schemas.openxmlformats.org/package/2006/metadata/core-properties"/>
    <ds:schemaRef ds:uri="http://purl.org/dc/elements/1.1/"/>
    <ds:schemaRef ds:uri="http://www.w3.org/XML/1998/namespace"/>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42AC99C9-DA93-47B5-80B2-B17CB4778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5708BE8-647A-4B38-BD32-083F1A091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1</TotalTime>
  <Pages>19</Pages>
  <Words>6057</Words>
  <Characters>34530</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2022-08-24T03:19:00Z</dcterms:created>
  <dcterms:modified xsi:type="dcterms:W3CDTF">2022-08-24T03:19:00Z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