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C9BD7" w14:textId="77777777" w:rsidR="00D2559D" w:rsidRPr="002C3EBF" w:rsidRDefault="007660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1C9D13" wp14:editId="6A1C9D1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296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1C9BD8" w14:textId="77777777" w:rsidR="00D2559D" w:rsidRDefault="007660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1C9BD9" w14:textId="77777777" w:rsidR="00D2559D" w:rsidRDefault="007660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1C9BDA" w14:textId="77777777" w:rsidR="00D2559D" w:rsidRPr="002C3EBF" w:rsidRDefault="007660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4E3D" w14:paraId="6A1C9BDD" w14:textId="77777777" w:rsidTr="00DD4E3D">
        <w:tc>
          <w:tcPr>
            <w:cnfStyle w:val="001000000000" w:firstRow="0" w:lastRow="0" w:firstColumn="1" w:lastColumn="0" w:oddVBand="0" w:evenVBand="0" w:oddHBand="0" w:evenHBand="0" w:firstRowFirstColumn="0" w:firstRowLastColumn="0" w:lastRowFirstColumn="0" w:lastRowLastColumn="0"/>
            <w:tcW w:w="3227" w:type="dxa"/>
          </w:tcPr>
          <w:p w14:paraId="6A1C9BDB" w14:textId="77777777" w:rsidR="00D2559D" w:rsidRPr="00996FAF" w:rsidRDefault="007660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1C9BDC" w14:textId="77777777" w:rsidR="00D2559D" w:rsidRPr="00996FAF" w:rsidRDefault="007660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Carinya Home for the Aged</w:t>
            </w:r>
          </w:p>
        </w:tc>
      </w:tr>
      <w:tr w:rsidR="00DD4E3D" w14:paraId="6A1C9BE0"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C9BDE" w14:textId="77777777" w:rsidR="00CA37CB" w:rsidRPr="00996FAF" w:rsidRDefault="0076608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1C9BDF" w14:textId="77777777" w:rsidR="00CA37CB" w:rsidRPr="00996FAF" w:rsidRDefault="007660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Mills Street</w:t>
            </w:r>
            <w:r w:rsidRPr="00602258">
              <w:rPr>
                <w:rFonts w:ascii="Arial" w:hAnsi="Arial" w:cs="Arial"/>
                <w:color w:val="auto"/>
              </w:rPr>
              <w:t xml:space="preserve"> ATHERTON QLD 4883</w:t>
            </w:r>
          </w:p>
        </w:tc>
      </w:tr>
      <w:tr w:rsidR="00DD4E3D" w14:paraId="6A1C9BE3" w14:textId="77777777" w:rsidTr="00DD4E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C9BE1" w14:textId="77777777" w:rsidR="00CA37CB" w:rsidRPr="00996FAF" w:rsidRDefault="0076608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1C9BE2" w14:textId="77777777" w:rsidR="00CA37CB" w:rsidRPr="00996FAF" w:rsidRDefault="007660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5224</w:t>
            </w:r>
          </w:p>
        </w:tc>
      </w:tr>
      <w:tr w:rsidR="00DD4E3D" w14:paraId="6A1C9BE6"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C9BE4" w14:textId="77777777" w:rsidR="00D2559D" w:rsidRPr="00996FAF" w:rsidRDefault="0076608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1C9BE5" w14:textId="77777777" w:rsidR="00D2559D" w:rsidRPr="00996FAF" w:rsidRDefault="007660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Carinya Home for the Aged</w:t>
            </w:r>
          </w:p>
        </w:tc>
      </w:tr>
      <w:tr w:rsidR="00DD4E3D" w14:paraId="6A1C9BE9" w14:textId="77777777" w:rsidTr="00DD4E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C9BE7" w14:textId="77777777" w:rsidR="00D2559D" w:rsidRPr="00996FAF" w:rsidRDefault="0076608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1C9BE8" w14:textId="77777777" w:rsidR="00D2559D" w:rsidRPr="00996FAF" w:rsidRDefault="007660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D4E3D" w14:paraId="6A1C9BEC"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C9BEA" w14:textId="77777777" w:rsidR="00D2559D" w:rsidRPr="00996FAF" w:rsidRDefault="0076608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1C9BEB" w14:textId="77777777" w:rsidR="00D2559D" w:rsidRPr="00996FAF" w:rsidRDefault="007660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 to 23 February 2023</w:t>
            </w:r>
          </w:p>
        </w:tc>
      </w:tr>
      <w:tr w:rsidR="00DD4E3D" w14:paraId="6A1C9BEF" w14:textId="77777777" w:rsidTr="00DD4E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1C9BED" w14:textId="77777777" w:rsidR="00D2559D" w:rsidRPr="00996FAF" w:rsidRDefault="0076608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1C9BEE" w14:textId="3EFEB533" w:rsidR="00D2559D" w:rsidRPr="00996FAF" w:rsidRDefault="007921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March 2023</w:t>
            </w:r>
          </w:p>
        </w:tc>
      </w:tr>
    </w:tbl>
    <w:bookmarkEnd w:id="0"/>
    <w:p w14:paraId="6A1C9BF0" w14:textId="77777777" w:rsidR="00FA0A5B" w:rsidRPr="00996FAF" w:rsidRDefault="007660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1C9BF1" w14:textId="77777777" w:rsidR="000078F8" w:rsidRPr="00996FAF" w:rsidRDefault="0076608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1C9BF2" w14:textId="3E1758F7" w:rsidR="000078F8" w:rsidRPr="00C369B4" w:rsidRDefault="0076608D" w:rsidP="0036130C">
      <w:pPr>
        <w:pStyle w:val="NormalArial"/>
        <w:rPr>
          <w:color w:val="auto"/>
        </w:rPr>
      </w:pPr>
      <w:r w:rsidRPr="00996FAF">
        <w:t xml:space="preserve">This performance report for </w:t>
      </w:r>
      <w:r w:rsidRPr="00996FAF">
        <w:rPr>
          <w:color w:val="auto"/>
        </w:rPr>
        <w:t>Carinya Home for the Aged (</w:t>
      </w:r>
      <w:r w:rsidRPr="00996FAF">
        <w:rPr>
          <w:b/>
          <w:color w:val="auto"/>
        </w:rPr>
        <w:t>the service</w:t>
      </w:r>
      <w:r w:rsidRPr="00996FAF">
        <w:rPr>
          <w:color w:val="auto"/>
        </w:rPr>
        <w:t>) has been prepared by</w:t>
      </w:r>
      <w:r w:rsidRPr="00996FAF">
        <w:rPr>
          <w:color w:val="0000FF"/>
        </w:rPr>
        <w:t xml:space="preserve"> </w:t>
      </w:r>
      <w:r w:rsidR="00C369B4" w:rsidRPr="00C369B4">
        <w:rPr>
          <w:color w:val="auto"/>
        </w:rPr>
        <w:t>B Bassett</w:t>
      </w:r>
      <w:r w:rsidRPr="00C369B4">
        <w:rPr>
          <w:color w:val="auto"/>
        </w:rPr>
        <w:t>, delegate of the Aged Care Quality and Safety Commissioner (Commissioner)</w:t>
      </w:r>
      <w:r w:rsidRPr="00C369B4">
        <w:rPr>
          <w:rStyle w:val="FootnoteReference"/>
          <w:color w:val="auto"/>
        </w:rPr>
        <w:footnoteReference w:id="2"/>
      </w:r>
      <w:r w:rsidRPr="00C369B4">
        <w:rPr>
          <w:color w:val="auto"/>
        </w:rPr>
        <w:t xml:space="preserve">. </w:t>
      </w:r>
    </w:p>
    <w:p w14:paraId="6A1C9BF3" w14:textId="77777777" w:rsidR="000078F8" w:rsidRPr="00996FAF" w:rsidRDefault="0076608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1C9BF4" w14:textId="77777777" w:rsidR="000078F8" w:rsidRPr="00996FAF" w:rsidRDefault="0076608D" w:rsidP="0036130C">
      <w:pPr>
        <w:pStyle w:val="NormalArial"/>
      </w:pPr>
      <w:r w:rsidRPr="00996FAF">
        <w:t>The report also specifies any areas in which improvements must be made to ensure the Quality Standards are complied with.</w:t>
      </w:r>
    </w:p>
    <w:p w14:paraId="6A1C9BF5" w14:textId="77777777" w:rsidR="00DF37F2" w:rsidRPr="00996FAF" w:rsidRDefault="0076608D" w:rsidP="00712752">
      <w:pPr>
        <w:pStyle w:val="Heading1"/>
        <w:spacing w:before="240" w:after="240" w:line="22" w:lineRule="atLeast"/>
        <w:rPr>
          <w:rFonts w:ascii="Arial" w:hAnsi="Arial" w:cs="Arial"/>
        </w:rPr>
      </w:pPr>
      <w:r w:rsidRPr="00996FAF">
        <w:rPr>
          <w:rFonts w:ascii="Arial" w:hAnsi="Arial" w:cs="Arial"/>
        </w:rPr>
        <w:t>Material relied on</w:t>
      </w:r>
    </w:p>
    <w:p w14:paraId="6A1C9BF6" w14:textId="77777777" w:rsidR="00DF37F2" w:rsidRPr="00996FAF" w:rsidRDefault="0076608D" w:rsidP="0036130C">
      <w:pPr>
        <w:pStyle w:val="NormalArial"/>
      </w:pPr>
      <w:r w:rsidRPr="00996FAF">
        <w:t>The following information has been considered in preparing the performance report:</w:t>
      </w:r>
    </w:p>
    <w:p w14:paraId="6A1C9BF7" w14:textId="304F3FC9" w:rsidR="00DF37F2" w:rsidRPr="00C369B4" w:rsidRDefault="0076608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C369B4">
        <w:rPr>
          <w:rFonts w:ascii="Arial" w:hAnsi="Arial" w:cs="Arial"/>
          <w:color w:val="auto"/>
        </w:rPr>
        <w:t>a site assessment, observations at the service, review of documents and interviews with staff, consumers/representatives and others</w:t>
      </w:r>
      <w:r w:rsidR="003A12BA">
        <w:rPr>
          <w:rFonts w:ascii="Arial" w:hAnsi="Arial" w:cs="Arial"/>
          <w:color w:val="auto"/>
        </w:rPr>
        <w:t>.</w:t>
      </w:r>
    </w:p>
    <w:p w14:paraId="6A1C9BFB" w14:textId="17793365" w:rsidR="003B1763" w:rsidRPr="00712752" w:rsidRDefault="0076608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1C9BFC" w14:textId="77777777" w:rsidR="00FC045E" w:rsidRPr="00996FAF" w:rsidRDefault="0076608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D4E3D" w14:paraId="6A1C9BFF" w14:textId="77777777" w:rsidTr="00DD4E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1C9BFD" w14:textId="77777777" w:rsidR="00FC045E" w:rsidRPr="00996FAF" w:rsidRDefault="0076608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A1C9BFE" w14:textId="641247F3" w:rsidR="00FC045E" w:rsidRPr="00996FAF" w:rsidRDefault="003F640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08D">
                  <w:rPr>
                    <w:rFonts w:ascii="Arial" w:hAnsi="Arial" w:cs="Arial"/>
                  </w:rPr>
                  <w:t>Compliant</w:t>
                </w:r>
              </w:sdtContent>
            </w:sdt>
          </w:p>
        </w:tc>
      </w:tr>
      <w:tr w:rsidR="00DD4E3D" w14:paraId="6A1C9C02" w14:textId="77777777" w:rsidTr="00DD4E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C9C00" w14:textId="77777777" w:rsidR="00FC045E" w:rsidRPr="00996FAF" w:rsidRDefault="0076608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A1C9C01" w14:textId="5A18126D" w:rsidR="00FC045E" w:rsidRPr="00996FAF" w:rsidRDefault="003F64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08D">
                  <w:rPr>
                    <w:rFonts w:ascii="Arial" w:hAnsi="Arial" w:cs="Arial"/>
                    <w:b/>
                  </w:rPr>
                  <w:t>Compliant</w:t>
                </w:r>
              </w:sdtContent>
            </w:sdt>
            <w:r w:rsidR="0076608D" w:rsidRPr="00996FAF">
              <w:rPr>
                <w:rFonts w:ascii="Arial" w:hAnsi="Arial" w:cs="Arial"/>
                <w:b/>
              </w:rPr>
              <w:t xml:space="preserve"> </w:t>
            </w:r>
          </w:p>
        </w:tc>
      </w:tr>
      <w:tr w:rsidR="00DD4E3D" w14:paraId="6A1C9C05" w14:textId="77777777" w:rsidTr="00DD4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C9C03" w14:textId="77777777" w:rsidR="00FC045E" w:rsidRPr="00996FAF" w:rsidRDefault="0076608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1C9C04" w14:textId="3AD9043D" w:rsidR="00FC045E" w:rsidRPr="00996FAF" w:rsidRDefault="003F64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08D">
                  <w:rPr>
                    <w:rFonts w:ascii="Arial" w:hAnsi="Arial" w:cs="Arial"/>
                    <w:b/>
                  </w:rPr>
                  <w:t>Compliant</w:t>
                </w:r>
              </w:sdtContent>
            </w:sdt>
            <w:r w:rsidR="0076608D" w:rsidRPr="00996FAF">
              <w:rPr>
                <w:rFonts w:ascii="Arial" w:hAnsi="Arial" w:cs="Arial"/>
                <w:b/>
              </w:rPr>
              <w:t xml:space="preserve"> </w:t>
            </w:r>
          </w:p>
        </w:tc>
      </w:tr>
      <w:tr w:rsidR="00DD4E3D" w14:paraId="6A1C9C08" w14:textId="77777777" w:rsidTr="00DD4E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C9C06" w14:textId="77777777" w:rsidR="00FC045E" w:rsidRPr="00996FAF" w:rsidRDefault="0076608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1C9C07" w14:textId="1CA64C3A" w:rsidR="00FC045E" w:rsidRPr="00996FAF" w:rsidRDefault="003F64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08D">
                  <w:rPr>
                    <w:rFonts w:ascii="Arial" w:hAnsi="Arial" w:cs="Arial"/>
                    <w:b/>
                  </w:rPr>
                  <w:t>Compliant</w:t>
                </w:r>
              </w:sdtContent>
            </w:sdt>
            <w:r w:rsidR="0076608D" w:rsidRPr="00996FAF">
              <w:rPr>
                <w:rFonts w:ascii="Arial" w:hAnsi="Arial" w:cs="Arial"/>
                <w:b/>
              </w:rPr>
              <w:t xml:space="preserve"> </w:t>
            </w:r>
          </w:p>
        </w:tc>
      </w:tr>
      <w:tr w:rsidR="00DD4E3D" w14:paraId="6A1C9C0B" w14:textId="77777777" w:rsidTr="00DD4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C9C09" w14:textId="77777777" w:rsidR="00FC045E" w:rsidRPr="00996FAF" w:rsidRDefault="0076608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1C9C0A" w14:textId="1BAB5BA6" w:rsidR="00FC045E" w:rsidRPr="00996FAF" w:rsidRDefault="003F64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08D">
                  <w:rPr>
                    <w:rFonts w:ascii="Arial" w:hAnsi="Arial" w:cs="Arial"/>
                    <w:b/>
                  </w:rPr>
                  <w:t>Compliant</w:t>
                </w:r>
              </w:sdtContent>
            </w:sdt>
            <w:r w:rsidR="0076608D" w:rsidRPr="00996FAF">
              <w:rPr>
                <w:rFonts w:ascii="Arial" w:hAnsi="Arial" w:cs="Arial"/>
                <w:b/>
              </w:rPr>
              <w:t xml:space="preserve"> </w:t>
            </w:r>
          </w:p>
        </w:tc>
      </w:tr>
      <w:tr w:rsidR="00DD4E3D" w14:paraId="6A1C9C0E" w14:textId="77777777" w:rsidTr="00DD4E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C9C0C" w14:textId="77777777" w:rsidR="00FC045E" w:rsidRPr="00996FAF" w:rsidRDefault="0076608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1C9C0D" w14:textId="2E900AFB" w:rsidR="00FC045E" w:rsidRPr="00996FAF" w:rsidRDefault="003F64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08D">
                  <w:rPr>
                    <w:rFonts w:ascii="Arial" w:hAnsi="Arial" w:cs="Arial"/>
                    <w:b/>
                  </w:rPr>
                  <w:t>Compliant</w:t>
                </w:r>
              </w:sdtContent>
            </w:sdt>
            <w:r w:rsidR="0076608D" w:rsidRPr="00996FAF">
              <w:rPr>
                <w:rFonts w:ascii="Arial" w:hAnsi="Arial" w:cs="Arial"/>
                <w:b/>
              </w:rPr>
              <w:t xml:space="preserve"> </w:t>
            </w:r>
          </w:p>
        </w:tc>
      </w:tr>
      <w:tr w:rsidR="00DD4E3D" w14:paraId="6A1C9C11" w14:textId="77777777" w:rsidTr="00DD4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C9C0F" w14:textId="77777777" w:rsidR="00FC045E" w:rsidRPr="00996FAF" w:rsidRDefault="0076608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1C9C10" w14:textId="5625113F" w:rsidR="00FC045E" w:rsidRPr="00996FAF" w:rsidRDefault="003F64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08D">
                  <w:rPr>
                    <w:rFonts w:ascii="Arial" w:hAnsi="Arial" w:cs="Arial"/>
                    <w:b/>
                  </w:rPr>
                  <w:t>Compliant</w:t>
                </w:r>
              </w:sdtContent>
            </w:sdt>
            <w:r w:rsidR="0076608D" w:rsidRPr="00996FAF">
              <w:rPr>
                <w:rFonts w:ascii="Arial" w:hAnsi="Arial" w:cs="Arial"/>
                <w:b/>
              </w:rPr>
              <w:t xml:space="preserve"> </w:t>
            </w:r>
          </w:p>
        </w:tc>
      </w:tr>
      <w:tr w:rsidR="00DD4E3D" w14:paraId="6A1C9C14" w14:textId="77777777" w:rsidTr="00DD4E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C9C12" w14:textId="77777777" w:rsidR="00FC045E" w:rsidRPr="00996FAF" w:rsidRDefault="0076608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1C9C13" w14:textId="7493C1D2" w:rsidR="00FC045E" w:rsidRPr="00996FAF" w:rsidRDefault="003F64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08D">
                  <w:rPr>
                    <w:rFonts w:ascii="Arial" w:hAnsi="Arial" w:cs="Arial"/>
                    <w:b/>
                  </w:rPr>
                  <w:t>Compliant</w:t>
                </w:r>
              </w:sdtContent>
            </w:sdt>
            <w:r w:rsidR="0076608D" w:rsidRPr="00996FAF">
              <w:rPr>
                <w:rFonts w:ascii="Arial" w:hAnsi="Arial" w:cs="Arial"/>
                <w:b/>
              </w:rPr>
              <w:t xml:space="preserve"> </w:t>
            </w:r>
          </w:p>
        </w:tc>
      </w:tr>
    </w:tbl>
    <w:p w14:paraId="6A1C9C15" w14:textId="77777777" w:rsidR="00FC045E" w:rsidRPr="00996FAF" w:rsidRDefault="0076608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1C9C16" w14:textId="77777777" w:rsidR="00FC045E" w:rsidRPr="00996FAF" w:rsidRDefault="0076608D" w:rsidP="00712752">
      <w:pPr>
        <w:pStyle w:val="Heading1"/>
        <w:spacing w:before="0" w:after="240" w:line="22" w:lineRule="atLeast"/>
        <w:rPr>
          <w:rFonts w:ascii="Arial" w:hAnsi="Arial" w:cs="Arial"/>
        </w:rPr>
      </w:pPr>
      <w:r w:rsidRPr="00996FAF">
        <w:rPr>
          <w:rFonts w:ascii="Arial" w:hAnsi="Arial" w:cs="Arial"/>
        </w:rPr>
        <w:t>Areas for improvement</w:t>
      </w:r>
    </w:p>
    <w:p w14:paraId="6A1C9C18" w14:textId="77777777" w:rsidR="00FC045E" w:rsidRPr="00996FAF" w:rsidRDefault="0076608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1C9C1D" w14:textId="237D1354" w:rsidR="00FC045E" w:rsidRPr="00996FAF" w:rsidRDefault="0076608D" w:rsidP="0036130C">
      <w:pPr>
        <w:pStyle w:val="NormalArial"/>
      </w:pPr>
      <w:r w:rsidRPr="00996FAF">
        <w:br w:type="page"/>
      </w:r>
    </w:p>
    <w:p w14:paraId="6A1C9C1E" w14:textId="77777777" w:rsidR="00FC045E" w:rsidRPr="00996FAF" w:rsidRDefault="0076608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D4E3D" w14:paraId="6A1C9C21" w14:textId="77777777" w:rsidTr="00DD4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A1C9C1F" w14:textId="77777777" w:rsidR="00FC045E" w:rsidRPr="00550022" w:rsidRDefault="0076608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1C9C20" w14:textId="77777777" w:rsidR="00FC045E" w:rsidRPr="00996FAF" w:rsidRDefault="003F6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4E3D" w14:paraId="6A1C9C25"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22" w14:textId="77777777" w:rsidR="00FC045E" w:rsidRPr="00996FAF" w:rsidRDefault="0076608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A1C9C23" w14:textId="77777777" w:rsidR="00FC045E" w:rsidRPr="00996FAF" w:rsidRDefault="007660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A1C9C24" w14:textId="2F2CA4D1" w:rsidR="00FC045E" w:rsidRPr="00996FAF" w:rsidRDefault="003F640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p>
        </w:tc>
      </w:tr>
      <w:tr w:rsidR="00DD4E3D" w14:paraId="6A1C9C29"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26" w14:textId="77777777" w:rsidR="00FC045E" w:rsidRPr="00996FAF" w:rsidRDefault="0076608D"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A1C9C27" w14:textId="77777777" w:rsidR="00FC045E" w:rsidRPr="00996FAF" w:rsidRDefault="007660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A1C9C28" w14:textId="62068767" w:rsidR="00FC045E" w:rsidRPr="00996FAF" w:rsidRDefault="003F640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31"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2A" w14:textId="77777777" w:rsidR="00FC045E" w:rsidRPr="00996FAF" w:rsidRDefault="0076608D"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A1C9C2B" w14:textId="77777777" w:rsidR="00FC045E" w:rsidRPr="00996FAF" w:rsidRDefault="007660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A1C9C2C" w14:textId="77777777" w:rsidR="00FC045E" w:rsidRPr="00996FAF" w:rsidRDefault="0076608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1C9C2D" w14:textId="77777777" w:rsidR="00FC045E" w:rsidRPr="00996FAF" w:rsidRDefault="0076608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1C9C2E" w14:textId="77777777" w:rsidR="00FC045E" w:rsidRPr="00996FAF" w:rsidRDefault="0076608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1C9C2F" w14:textId="77777777" w:rsidR="00FC045E" w:rsidRPr="00996FAF" w:rsidRDefault="0076608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A1C9C30" w14:textId="2A31CBD0" w:rsidR="00FC045E" w:rsidRPr="00996FAF" w:rsidRDefault="003F640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35"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32" w14:textId="77777777" w:rsidR="00FC045E" w:rsidRPr="00996FAF" w:rsidRDefault="0076608D"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A1C9C33" w14:textId="77777777" w:rsidR="00FC045E" w:rsidRPr="00996FAF" w:rsidRDefault="007660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A1C9C34" w14:textId="58E6F696" w:rsidR="00FC045E" w:rsidRPr="00996FAF" w:rsidRDefault="003F640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39"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36" w14:textId="77777777" w:rsidR="00FC045E" w:rsidRPr="00996FAF" w:rsidRDefault="0076608D"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A1C9C37" w14:textId="77777777" w:rsidR="00FC045E" w:rsidRPr="00996FAF" w:rsidRDefault="0076608D"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A1C9C38" w14:textId="0F456519" w:rsidR="00FC045E" w:rsidRPr="00996FAF" w:rsidRDefault="003F640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3D"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3A" w14:textId="77777777" w:rsidR="00FC045E" w:rsidRPr="00996FAF" w:rsidRDefault="0076608D"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A1C9C3B" w14:textId="77777777" w:rsidR="00FC045E" w:rsidRPr="00996FAF" w:rsidRDefault="007660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A1C9C3C" w14:textId="776DBB97" w:rsidR="00FC045E" w:rsidRPr="00996FAF" w:rsidRDefault="003F640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bl>
    <w:p w14:paraId="6A1C9C3E" w14:textId="77777777" w:rsidR="001A5684" w:rsidRDefault="0076608D" w:rsidP="001A5684">
      <w:pPr>
        <w:pStyle w:val="Heading20"/>
      </w:pPr>
      <w:r w:rsidRPr="00996FAF">
        <w:t>Findings</w:t>
      </w:r>
    </w:p>
    <w:p w14:paraId="5E67A22D" w14:textId="77777777" w:rsidR="00C369B4" w:rsidRDefault="00C369B4" w:rsidP="00C369B4">
      <w:pPr>
        <w:pStyle w:val="NormalArial"/>
      </w:pPr>
      <w:r>
        <w:t>Representatives</w:t>
      </w:r>
      <w:r w:rsidRPr="00E67310">
        <w:t xml:space="preserve"> said</w:t>
      </w:r>
      <w:r>
        <w:t xml:space="preserve"> consumers w</w:t>
      </w:r>
      <w:r w:rsidRPr="00E67310">
        <w:t xml:space="preserve">ere treated with dignity and respect, </w:t>
      </w:r>
      <w:r>
        <w:t xml:space="preserve">and </w:t>
      </w:r>
      <w:r w:rsidRPr="00E67310">
        <w:t>their identity</w:t>
      </w:r>
      <w:r>
        <w:t>, culture and diversity</w:t>
      </w:r>
      <w:r w:rsidRPr="00E67310">
        <w:t xml:space="preserve"> was valued by the service. </w:t>
      </w:r>
      <w:r>
        <w:t xml:space="preserve">Staff were </w:t>
      </w:r>
      <w:r w:rsidRPr="00CC6EF8">
        <w:rPr>
          <w:szCs w:val="22"/>
        </w:rPr>
        <w:t>observed us</w:t>
      </w:r>
      <w:r>
        <w:rPr>
          <w:szCs w:val="22"/>
        </w:rPr>
        <w:t xml:space="preserve">ing a </w:t>
      </w:r>
      <w:r w:rsidRPr="00CC6EF8">
        <w:rPr>
          <w:szCs w:val="22"/>
        </w:rPr>
        <w:t>respectful manner and respectful language while providing care and services</w:t>
      </w:r>
      <w:r>
        <w:rPr>
          <w:szCs w:val="22"/>
        </w:rPr>
        <w:t xml:space="preserve"> to consumers and were </w:t>
      </w:r>
      <w:r w:rsidRPr="00EA78A4">
        <w:rPr>
          <w:szCs w:val="22"/>
        </w:rPr>
        <w:t>aware of individual consumers’ preferences.</w:t>
      </w:r>
      <w:r w:rsidRPr="00CC6EF8">
        <w:rPr>
          <w:szCs w:val="22"/>
        </w:rPr>
        <w:t xml:space="preserve"> Care and support plans and clinical records demonstrate</w:t>
      </w:r>
      <w:r>
        <w:rPr>
          <w:szCs w:val="22"/>
        </w:rPr>
        <w:t>d</w:t>
      </w:r>
      <w:r w:rsidRPr="00CC6EF8">
        <w:rPr>
          <w:szCs w:val="22"/>
        </w:rPr>
        <w:t xml:space="preserve"> that consumers’ current needs and preferences are identified, and strategies are developed to deliver care and services in line with these needs and preferences. </w:t>
      </w:r>
      <w:r w:rsidRPr="00EA78A4">
        <w:rPr>
          <w:szCs w:val="22"/>
        </w:rPr>
        <w:t>The service ha</w:t>
      </w:r>
      <w:r>
        <w:rPr>
          <w:szCs w:val="22"/>
        </w:rPr>
        <w:t>d</w:t>
      </w:r>
      <w:r w:rsidRPr="00EA78A4">
        <w:rPr>
          <w:szCs w:val="22"/>
        </w:rPr>
        <w:t xml:space="preserve"> policies to guide staff and staff complete</w:t>
      </w:r>
      <w:r>
        <w:rPr>
          <w:szCs w:val="22"/>
        </w:rPr>
        <w:t>d</w:t>
      </w:r>
      <w:r w:rsidRPr="00EA78A4">
        <w:rPr>
          <w:szCs w:val="22"/>
        </w:rPr>
        <w:t xml:space="preserve"> training in relevant topics such as privacy and consent.</w:t>
      </w:r>
    </w:p>
    <w:p w14:paraId="48C58D9C" w14:textId="67748514" w:rsidR="00C369B4" w:rsidRDefault="00C369B4" w:rsidP="00C369B4">
      <w:pPr>
        <w:shd w:val="clear" w:color="auto" w:fill="FFFFFF" w:themeFill="background1"/>
        <w:rPr>
          <w:rFonts w:ascii="Arial" w:hAnsi="Arial" w:cs="Arial"/>
        </w:rPr>
      </w:pPr>
      <w:r>
        <w:rPr>
          <w:rFonts w:ascii="Arial" w:hAnsi="Arial" w:cs="Arial"/>
        </w:rPr>
        <w:t>Representatives said c</w:t>
      </w:r>
      <w:r w:rsidRPr="00D35C55">
        <w:rPr>
          <w:rFonts w:ascii="Arial" w:hAnsi="Arial" w:cs="Arial"/>
        </w:rPr>
        <w:t>onsumers fe</w:t>
      </w:r>
      <w:r>
        <w:rPr>
          <w:rFonts w:ascii="Arial" w:hAnsi="Arial" w:cs="Arial"/>
        </w:rPr>
        <w:t>lt</w:t>
      </w:r>
      <w:r w:rsidRPr="00D35C55">
        <w:rPr>
          <w:rFonts w:ascii="Arial" w:hAnsi="Arial" w:cs="Arial"/>
        </w:rPr>
        <w:t xml:space="preserve"> safe and that their spiritual, emotional and social needs </w:t>
      </w:r>
      <w:r>
        <w:rPr>
          <w:rFonts w:ascii="Arial" w:hAnsi="Arial" w:cs="Arial"/>
        </w:rPr>
        <w:t>were</w:t>
      </w:r>
      <w:r w:rsidRPr="00D35C55">
        <w:rPr>
          <w:rFonts w:ascii="Arial" w:hAnsi="Arial" w:cs="Arial"/>
        </w:rPr>
        <w:t xml:space="preserve"> supported </w:t>
      </w:r>
      <w:r>
        <w:rPr>
          <w:rFonts w:ascii="Arial" w:hAnsi="Arial" w:cs="Arial"/>
        </w:rPr>
        <w:t xml:space="preserve">by the staff. </w:t>
      </w:r>
      <w:r w:rsidRPr="00D27785">
        <w:rPr>
          <w:rFonts w:ascii="Arial" w:hAnsi="Arial" w:cs="Arial"/>
        </w:rPr>
        <w:t>Care and support plans and clinical records demonstrate</w:t>
      </w:r>
      <w:r>
        <w:rPr>
          <w:rFonts w:ascii="Arial" w:hAnsi="Arial" w:cs="Arial"/>
        </w:rPr>
        <w:t>d</w:t>
      </w:r>
      <w:r w:rsidRPr="00D27785">
        <w:rPr>
          <w:rFonts w:ascii="Arial" w:hAnsi="Arial" w:cs="Arial"/>
        </w:rPr>
        <w:t xml:space="preserve"> that consumers’ current needs and preferences in relation to cultural safety </w:t>
      </w:r>
      <w:r>
        <w:rPr>
          <w:rFonts w:ascii="Arial" w:hAnsi="Arial" w:cs="Arial"/>
        </w:rPr>
        <w:t>were</w:t>
      </w:r>
      <w:r w:rsidRPr="00D27785">
        <w:rPr>
          <w:rFonts w:ascii="Arial" w:hAnsi="Arial" w:cs="Arial"/>
        </w:rPr>
        <w:t xml:space="preserve"> identified, and strategies </w:t>
      </w:r>
      <w:r>
        <w:rPr>
          <w:rFonts w:ascii="Arial" w:hAnsi="Arial" w:cs="Arial"/>
        </w:rPr>
        <w:t>were</w:t>
      </w:r>
      <w:r w:rsidRPr="00D27785">
        <w:rPr>
          <w:rFonts w:ascii="Arial" w:hAnsi="Arial" w:cs="Arial"/>
        </w:rPr>
        <w:t xml:space="preserve"> developed to deliver care and services in line with th</w:t>
      </w:r>
      <w:r>
        <w:rPr>
          <w:rFonts w:ascii="Arial" w:hAnsi="Arial" w:cs="Arial"/>
        </w:rPr>
        <w:t>o</w:t>
      </w:r>
      <w:r w:rsidRPr="00D27785">
        <w:rPr>
          <w:rFonts w:ascii="Arial" w:hAnsi="Arial" w:cs="Arial"/>
        </w:rPr>
        <w:t>se needs and preferences</w:t>
      </w:r>
      <w:r w:rsidR="00122F94">
        <w:rPr>
          <w:rFonts w:ascii="Arial" w:hAnsi="Arial" w:cs="Arial"/>
        </w:rPr>
        <w:t>.</w:t>
      </w:r>
    </w:p>
    <w:p w14:paraId="5DD67DC6" w14:textId="13E65C9D" w:rsidR="00C369B4" w:rsidRDefault="00C369B4" w:rsidP="00C369B4">
      <w:pPr>
        <w:pStyle w:val="NormalArial"/>
      </w:pPr>
      <w:r>
        <w:t>R</w:t>
      </w:r>
      <w:r w:rsidRPr="003F518C">
        <w:t>epresentatives</w:t>
      </w:r>
      <w:r w:rsidRPr="00AF047F">
        <w:t xml:space="preserve"> said </w:t>
      </w:r>
      <w:r>
        <w:t xml:space="preserve">they participated in discussions and were consulted regarding consumers’ care and services and </w:t>
      </w:r>
      <w:r w:rsidR="00045B62">
        <w:t xml:space="preserve">consumers were </w:t>
      </w:r>
      <w:r>
        <w:t xml:space="preserve">supported </w:t>
      </w:r>
      <w:r w:rsidRPr="00AF047F">
        <w:t>to exercise choice, make decisions</w:t>
      </w:r>
      <w:r>
        <w:t xml:space="preserve"> and </w:t>
      </w:r>
      <w:r w:rsidRPr="00AF047F">
        <w:t xml:space="preserve">encouraged to be as independent </w:t>
      </w:r>
      <w:r>
        <w:t>as possible</w:t>
      </w:r>
      <w:r w:rsidRPr="00AF047F">
        <w:t xml:space="preserve">. </w:t>
      </w:r>
      <w:r w:rsidRPr="00CA50C3">
        <w:rPr>
          <w:color w:val="auto"/>
          <w:szCs w:val="22"/>
        </w:rPr>
        <w:t>Care and support plans and clinical records demonstrate</w:t>
      </w:r>
      <w:r>
        <w:rPr>
          <w:color w:val="auto"/>
          <w:szCs w:val="22"/>
        </w:rPr>
        <w:t>d</w:t>
      </w:r>
      <w:r w:rsidRPr="00CA50C3">
        <w:rPr>
          <w:color w:val="auto"/>
          <w:szCs w:val="22"/>
        </w:rPr>
        <w:t xml:space="preserve"> that consumers’ current needs and preferences in relation to choice and independence </w:t>
      </w:r>
      <w:r>
        <w:rPr>
          <w:color w:val="auto"/>
          <w:szCs w:val="22"/>
        </w:rPr>
        <w:t>were</w:t>
      </w:r>
      <w:r w:rsidRPr="00CA50C3">
        <w:rPr>
          <w:color w:val="auto"/>
          <w:szCs w:val="22"/>
        </w:rPr>
        <w:t xml:space="preserve"> identified, and strategies </w:t>
      </w:r>
      <w:r>
        <w:rPr>
          <w:color w:val="auto"/>
          <w:szCs w:val="22"/>
        </w:rPr>
        <w:t>were</w:t>
      </w:r>
      <w:r w:rsidRPr="00CA50C3">
        <w:rPr>
          <w:color w:val="auto"/>
          <w:szCs w:val="22"/>
        </w:rPr>
        <w:t xml:space="preserve"> developed to deliver care and services in </w:t>
      </w:r>
      <w:r w:rsidRPr="00CA50C3">
        <w:rPr>
          <w:color w:val="auto"/>
          <w:szCs w:val="22"/>
        </w:rPr>
        <w:lastRenderedPageBreak/>
        <w:t xml:space="preserve">line with these needs and preferences. </w:t>
      </w:r>
      <w:r w:rsidRPr="00AF047F">
        <w:t xml:space="preserve">Staff described how consumers were assisted to make choices and </w:t>
      </w:r>
      <w:r>
        <w:t>maintain relationships of choice</w:t>
      </w:r>
      <w:r w:rsidRPr="00AF047F">
        <w:t>.</w:t>
      </w:r>
    </w:p>
    <w:p w14:paraId="08A4088C" w14:textId="077B9EA6" w:rsidR="00C369B4" w:rsidRDefault="00C369B4" w:rsidP="00C369B4">
      <w:pPr>
        <w:pStyle w:val="NormalArial"/>
        <w:rPr>
          <w:color w:val="auto"/>
        </w:rPr>
      </w:pPr>
      <w:r>
        <w:rPr>
          <w:color w:val="auto"/>
        </w:rPr>
        <w:t>R</w:t>
      </w:r>
      <w:r w:rsidRPr="00A42382">
        <w:rPr>
          <w:color w:val="auto"/>
        </w:rPr>
        <w:t xml:space="preserve">epresentatives said </w:t>
      </w:r>
      <w:r>
        <w:rPr>
          <w:color w:val="auto"/>
        </w:rPr>
        <w:t xml:space="preserve">consumers are supported to take risks and live the best life they can and described risks </w:t>
      </w:r>
      <w:r w:rsidRPr="00A42382">
        <w:rPr>
          <w:color w:val="auto"/>
        </w:rPr>
        <w:t xml:space="preserve">of their choosing, within agreed parameters, </w:t>
      </w:r>
      <w:r>
        <w:rPr>
          <w:color w:val="auto"/>
        </w:rPr>
        <w:t xml:space="preserve">such as mobility and food related risks to maintain their independence and sense of wellbeing. </w:t>
      </w:r>
      <w:r w:rsidRPr="00897B35">
        <w:rPr>
          <w:szCs w:val="22"/>
        </w:rPr>
        <w:t>Care and support plans and clinical records demonstrate</w:t>
      </w:r>
      <w:r>
        <w:rPr>
          <w:szCs w:val="22"/>
        </w:rPr>
        <w:t>d</w:t>
      </w:r>
      <w:r w:rsidRPr="00897B35">
        <w:rPr>
          <w:szCs w:val="22"/>
        </w:rPr>
        <w:t xml:space="preserve"> that consumers’ current needs and preferences in relation to risk taking </w:t>
      </w:r>
      <w:r>
        <w:rPr>
          <w:szCs w:val="22"/>
        </w:rPr>
        <w:t>were</w:t>
      </w:r>
      <w:r w:rsidRPr="00897B35">
        <w:rPr>
          <w:szCs w:val="22"/>
        </w:rPr>
        <w:t xml:space="preserve"> </w:t>
      </w:r>
      <w:r>
        <w:rPr>
          <w:szCs w:val="22"/>
        </w:rPr>
        <w:t>managed</w:t>
      </w:r>
      <w:r w:rsidRPr="00897B35">
        <w:rPr>
          <w:szCs w:val="22"/>
        </w:rPr>
        <w:t xml:space="preserve">, </w:t>
      </w:r>
      <w:r>
        <w:rPr>
          <w:szCs w:val="22"/>
        </w:rPr>
        <w:t>w</w:t>
      </w:r>
      <w:r>
        <w:rPr>
          <w:color w:val="auto"/>
        </w:rPr>
        <w:t>ith support strategies identified within the care planning documentation.</w:t>
      </w:r>
    </w:p>
    <w:p w14:paraId="17E8A0C1" w14:textId="2C81EED8" w:rsidR="00C369B4" w:rsidRDefault="00717CF1" w:rsidP="00C369B4">
      <w:pPr>
        <w:rPr>
          <w:rFonts w:ascii="Arial" w:hAnsi="Arial" w:cs="Arial"/>
          <w:color w:val="auto"/>
        </w:rPr>
      </w:pPr>
      <w:r>
        <w:rPr>
          <w:rFonts w:ascii="Arial" w:hAnsi="Arial" w:cs="Arial"/>
          <w:color w:val="auto"/>
        </w:rPr>
        <w:t xml:space="preserve">Representatives said </w:t>
      </w:r>
      <w:r w:rsidR="00C369B4" w:rsidRPr="005735B8">
        <w:rPr>
          <w:rFonts w:ascii="Arial" w:hAnsi="Arial" w:cs="Arial"/>
          <w:color w:val="auto"/>
        </w:rPr>
        <w:t xml:space="preserve">current, accurate and timely information </w:t>
      </w:r>
      <w:r w:rsidR="00C369B4">
        <w:rPr>
          <w:rFonts w:ascii="Arial" w:hAnsi="Arial" w:cs="Arial"/>
          <w:color w:val="auto"/>
        </w:rPr>
        <w:t>was</w:t>
      </w:r>
      <w:r w:rsidR="00C369B4" w:rsidRPr="005735B8">
        <w:rPr>
          <w:rFonts w:ascii="Arial" w:hAnsi="Arial" w:cs="Arial"/>
          <w:color w:val="auto"/>
        </w:rPr>
        <w:t xml:space="preserve"> provided </w:t>
      </w:r>
      <w:r>
        <w:rPr>
          <w:rFonts w:ascii="Arial" w:hAnsi="Arial" w:cs="Arial"/>
          <w:color w:val="auto"/>
        </w:rPr>
        <w:t xml:space="preserve">to them regarding consumers in a manner that enabled them to exercise choice in accordance with consumers known preferences. As all consumers in the service have dementia the engagement with consumers’ representatives </w:t>
      </w:r>
      <w:r w:rsidR="00EA6353">
        <w:rPr>
          <w:rFonts w:ascii="Arial" w:hAnsi="Arial" w:cs="Arial"/>
          <w:color w:val="auto"/>
        </w:rPr>
        <w:t>is prioritised to ensure consumers’ choices are respected. Representatives provided examples of choices for activities and food they assisted consumers to exercise.</w:t>
      </w:r>
    </w:p>
    <w:p w14:paraId="526BC0F0" w14:textId="0FB49237" w:rsidR="00C369B4" w:rsidRPr="001D79E2" w:rsidRDefault="00C369B4" w:rsidP="00C369B4">
      <w:pPr>
        <w:rPr>
          <w:rFonts w:ascii="Arial" w:hAnsi="Arial" w:cs="Arial"/>
        </w:rPr>
      </w:pPr>
      <w:r>
        <w:rPr>
          <w:rFonts w:ascii="Arial" w:hAnsi="Arial" w:cs="Arial"/>
        </w:rPr>
        <w:t xml:space="preserve">Representatives </w:t>
      </w:r>
      <w:r w:rsidRPr="00E16199">
        <w:rPr>
          <w:rFonts w:ascii="Arial" w:hAnsi="Arial" w:cs="Arial"/>
        </w:rPr>
        <w:t>s</w:t>
      </w:r>
      <w:r>
        <w:rPr>
          <w:rFonts w:ascii="Arial" w:hAnsi="Arial" w:cs="Arial"/>
        </w:rPr>
        <w:t xml:space="preserve">aid consumers’ </w:t>
      </w:r>
      <w:r w:rsidRPr="00E16199">
        <w:rPr>
          <w:rFonts w:ascii="Arial" w:hAnsi="Arial" w:cs="Arial"/>
        </w:rPr>
        <w:t>privacy and personal and confidential information was respected</w:t>
      </w:r>
      <w:r>
        <w:rPr>
          <w:rFonts w:ascii="Arial" w:hAnsi="Arial" w:cs="Arial"/>
        </w:rPr>
        <w:t>. Staff were o</w:t>
      </w:r>
      <w:r w:rsidRPr="00884BF3">
        <w:rPr>
          <w:rFonts w:ascii="Arial" w:hAnsi="Arial" w:cs="Arial"/>
        </w:rPr>
        <w:t>bserv</w:t>
      </w:r>
      <w:r>
        <w:rPr>
          <w:rFonts w:ascii="Arial" w:hAnsi="Arial" w:cs="Arial"/>
        </w:rPr>
        <w:t xml:space="preserve">ed </w:t>
      </w:r>
      <w:r w:rsidRPr="00884BF3">
        <w:rPr>
          <w:rFonts w:ascii="Arial" w:hAnsi="Arial" w:cs="Arial"/>
        </w:rPr>
        <w:t xml:space="preserve">knocking on consumer’s doors prior to entry, addressing consumers using respectful language and ensuring consumer’s personal information was secure. Clinical records </w:t>
      </w:r>
      <w:r>
        <w:rPr>
          <w:rFonts w:ascii="Arial" w:hAnsi="Arial" w:cs="Arial"/>
        </w:rPr>
        <w:t>were</w:t>
      </w:r>
      <w:r w:rsidRPr="00884BF3">
        <w:rPr>
          <w:rFonts w:ascii="Arial" w:hAnsi="Arial" w:cs="Arial"/>
        </w:rPr>
        <w:t xml:space="preserve"> managed using a care management system that is secure through individual staff login and password protection.</w:t>
      </w:r>
    </w:p>
    <w:p w14:paraId="6A1C9C3F" w14:textId="093C03BA" w:rsidR="001A5684" w:rsidRPr="00712752" w:rsidRDefault="0076608D" w:rsidP="0036130C">
      <w:pPr>
        <w:pStyle w:val="NormalArial"/>
      </w:pPr>
      <w:r w:rsidRPr="00996FAF">
        <w:br w:type="page"/>
      </w:r>
    </w:p>
    <w:p w14:paraId="6A1C9C40" w14:textId="77777777" w:rsidR="00FC045E" w:rsidRPr="00996FAF" w:rsidRDefault="0076608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D4E3D" w14:paraId="6A1C9C43" w14:textId="77777777" w:rsidTr="00DD4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A1C9C41" w14:textId="77777777" w:rsidR="00FC045E" w:rsidRPr="0075021E" w:rsidRDefault="0076608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1C9C42" w14:textId="77777777" w:rsidR="00FC045E" w:rsidRPr="00996FAF" w:rsidRDefault="003F6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4E3D" w14:paraId="6A1C9C47" w14:textId="77777777" w:rsidTr="00DD4E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1C9C44" w14:textId="77777777" w:rsidR="00FC045E" w:rsidRPr="00996FAF" w:rsidRDefault="0076608D"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1C9C45" w14:textId="77777777" w:rsidR="00FC045E" w:rsidRPr="00996FAF" w:rsidRDefault="007660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A1C9C46" w14:textId="0B76FFB8" w:rsidR="00FC045E" w:rsidRPr="00996FAF" w:rsidRDefault="003F640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4B"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1C9C48" w14:textId="77777777" w:rsidR="00FC045E" w:rsidRPr="00996FAF" w:rsidRDefault="0076608D"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A1C9C49" w14:textId="77777777" w:rsidR="00FC045E" w:rsidRPr="00996FAF" w:rsidRDefault="0076608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A1C9C4A" w14:textId="11CF3DEF" w:rsidR="00FC045E" w:rsidRPr="00996FAF" w:rsidRDefault="003F640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51" w14:textId="77777777" w:rsidTr="00DD4E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1C9C4C" w14:textId="77777777" w:rsidR="00FC045E" w:rsidRPr="00996FAF" w:rsidRDefault="0076608D"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A1C9C4D" w14:textId="77777777" w:rsidR="00FC045E" w:rsidRPr="00996FAF" w:rsidRDefault="007660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1C9C4E" w14:textId="77777777" w:rsidR="00FC045E" w:rsidRPr="00996FAF" w:rsidRDefault="0076608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1C9C4F" w14:textId="77777777" w:rsidR="00FC045E" w:rsidRPr="00996FAF" w:rsidRDefault="0076608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A1C9C50" w14:textId="2FD66036" w:rsidR="00FC045E" w:rsidRPr="00996FAF" w:rsidRDefault="003F640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55"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1C9C52" w14:textId="77777777" w:rsidR="00FC045E" w:rsidRPr="00996FAF" w:rsidRDefault="0076608D"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A1C9C53" w14:textId="77777777" w:rsidR="00FC045E" w:rsidRPr="00996FAF" w:rsidRDefault="0076608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A1C9C54" w14:textId="01C84625" w:rsidR="00FC045E" w:rsidRPr="00996FAF" w:rsidRDefault="003F640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59" w14:textId="77777777" w:rsidTr="00DD4E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1C9C56" w14:textId="77777777" w:rsidR="00FC045E" w:rsidRPr="00996FAF" w:rsidRDefault="0076608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A1C9C57" w14:textId="77777777" w:rsidR="00FC045E" w:rsidRPr="00996FAF" w:rsidRDefault="007660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A1C9C58" w14:textId="22AF3C83" w:rsidR="00FC045E" w:rsidRPr="00996FAF" w:rsidRDefault="003F640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bl>
    <w:p w14:paraId="6A1C9C5A" w14:textId="77777777" w:rsidR="00D87E7C" w:rsidRDefault="0076608D" w:rsidP="00D87E7C">
      <w:pPr>
        <w:pStyle w:val="Heading20"/>
      </w:pPr>
      <w:r w:rsidRPr="00996FAF">
        <w:t>Findings</w:t>
      </w:r>
    </w:p>
    <w:p w14:paraId="6941C715" w14:textId="1E2D9EE8" w:rsidR="00C369B4" w:rsidRDefault="0052777A" w:rsidP="00C369B4">
      <w:pPr>
        <w:rPr>
          <w:rFonts w:ascii="Arial" w:hAnsi="Arial" w:cs="Arial"/>
        </w:rPr>
      </w:pPr>
      <w:r>
        <w:rPr>
          <w:rFonts w:ascii="Arial" w:hAnsi="Arial" w:cs="Arial"/>
        </w:rPr>
        <w:t>R</w:t>
      </w:r>
      <w:r w:rsidR="00C369B4" w:rsidRPr="00253ABC">
        <w:rPr>
          <w:rFonts w:ascii="Arial" w:hAnsi="Arial" w:cs="Arial"/>
        </w:rPr>
        <w:t>epresentatives considered assessment and care planning delivered safe and effective care and services</w:t>
      </w:r>
      <w:r w:rsidR="00C369B4">
        <w:rPr>
          <w:rFonts w:ascii="Arial" w:hAnsi="Arial" w:cs="Arial"/>
        </w:rPr>
        <w:t xml:space="preserve"> for consumers</w:t>
      </w:r>
      <w:r w:rsidR="00C369B4" w:rsidRPr="00253ABC">
        <w:rPr>
          <w:rFonts w:ascii="Arial" w:hAnsi="Arial" w:cs="Arial"/>
        </w:rPr>
        <w:t xml:space="preserve">. </w:t>
      </w:r>
      <w:r w:rsidR="00C369B4">
        <w:rPr>
          <w:rFonts w:ascii="Arial" w:hAnsi="Arial" w:cs="Arial"/>
        </w:rPr>
        <w:t>Care documentation</w:t>
      </w:r>
      <w:r w:rsidR="00C369B4" w:rsidRPr="00737EEE">
        <w:rPr>
          <w:rFonts w:ascii="Arial" w:hAnsi="Arial" w:cs="Arial"/>
        </w:rPr>
        <w:t xml:space="preserve"> demonstrated effective, comprehensive assessment and care planning processes identify</w:t>
      </w:r>
      <w:r w:rsidR="00C369B4">
        <w:rPr>
          <w:rFonts w:ascii="Arial" w:hAnsi="Arial" w:cs="Arial"/>
        </w:rPr>
        <w:t>ing</w:t>
      </w:r>
      <w:r w:rsidR="00C369B4" w:rsidRPr="00737EEE">
        <w:rPr>
          <w:rFonts w:ascii="Arial" w:hAnsi="Arial" w:cs="Arial"/>
        </w:rPr>
        <w:t xml:space="preserve"> the needs, goals and preferences of consumers </w:t>
      </w:r>
      <w:r w:rsidR="00C369B4">
        <w:rPr>
          <w:rFonts w:ascii="Arial" w:hAnsi="Arial" w:cs="Arial"/>
        </w:rPr>
        <w:t>i</w:t>
      </w:r>
      <w:r w:rsidR="00C369B4" w:rsidRPr="00737EEE">
        <w:rPr>
          <w:rFonts w:ascii="Arial" w:hAnsi="Arial" w:cs="Arial"/>
        </w:rPr>
        <w:t>ncluding identified risks.</w:t>
      </w:r>
      <w:r w:rsidR="00C369B4">
        <w:rPr>
          <w:rFonts w:ascii="Arial" w:hAnsi="Arial" w:cs="Arial"/>
        </w:rPr>
        <w:t xml:space="preserve"> </w:t>
      </w:r>
      <w:r w:rsidR="00C369B4" w:rsidRPr="00253ABC">
        <w:rPr>
          <w:rFonts w:ascii="Arial" w:hAnsi="Arial" w:cs="Arial"/>
        </w:rPr>
        <w:t>Documentation reviewed consider</w:t>
      </w:r>
      <w:r w:rsidR="00C369B4">
        <w:rPr>
          <w:rFonts w:ascii="Arial" w:hAnsi="Arial" w:cs="Arial"/>
        </w:rPr>
        <w:t>ed</w:t>
      </w:r>
      <w:r w:rsidR="00C369B4" w:rsidRPr="00253ABC">
        <w:rPr>
          <w:rFonts w:ascii="Arial" w:hAnsi="Arial" w:cs="Arial"/>
        </w:rPr>
        <w:t xml:space="preserve"> potential risks to consumers’ health and wellbeing including falls, diabetes management and skin integrity. Registered staff described the assessment and care planning and review process. The organisation ha</w:t>
      </w:r>
      <w:r w:rsidR="00C369B4">
        <w:rPr>
          <w:rFonts w:ascii="Arial" w:hAnsi="Arial" w:cs="Arial"/>
        </w:rPr>
        <w:t>d</w:t>
      </w:r>
      <w:r w:rsidR="00C369B4" w:rsidRPr="00253ABC">
        <w:rPr>
          <w:rFonts w:ascii="Arial" w:hAnsi="Arial" w:cs="Arial"/>
        </w:rPr>
        <w:t xml:space="preserve"> policies and procedures available to guide staff practice in the assessment and care planning process.</w:t>
      </w:r>
    </w:p>
    <w:p w14:paraId="1B7F5842" w14:textId="77777777" w:rsidR="00C369B4" w:rsidRDefault="00C369B4" w:rsidP="00C369B4">
      <w:pPr>
        <w:rPr>
          <w:rFonts w:ascii="Arial" w:hAnsi="Arial" w:cs="Arial"/>
        </w:rPr>
      </w:pPr>
      <w:r>
        <w:rPr>
          <w:rFonts w:ascii="Arial" w:hAnsi="Arial" w:cs="Arial"/>
        </w:rPr>
        <w:t>R</w:t>
      </w:r>
      <w:r w:rsidRPr="00B728F2">
        <w:rPr>
          <w:rFonts w:ascii="Arial" w:hAnsi="Arial" w:cs="Arial"/>
        </w:rPr>
        <w:t xml:space="preserve">epresentatives said assessment and planning identified and addressed the consumers’ current needs, goals and preferences including advance care and </w:t>
      </w:r>
      <w:r>
        <w:rPr>
          <w:rFonts w:ascii="Arial" w:hAnsi="Arial" w:cs="Arial"/>
        </w:rPr>
        <w:t>end of life planning. A</w:t>
      </w:r>
      <w:r w:rsidRPr="00B728F2">
        <w:rPr>
          <w:rFonts w:ascii="Arial" w:hAnsi="Arial" w:cs="Arial"/>
        </w:rPr>
        <w:t xml:space="preserve">ssessment and planning identified consumers’ goals and preferences in relation to advance care planning and </w:t>
      </w:r>
      <w:r>
        <w:rPr>
          <w:rFonts w:ascii="Arial" w:hAnsi="Arial" w:cs="Arial"/>
        </w:rPr>
        <w:t>end of life</w:t>
      </w:r>
      <w:r w:rsidRPr="00B728F2">
        <w:rPr>
          <w:rFonts w:ascii="Arial" w:hAnsi="Arial" w:cs="Arial"/>
        </w:rPr>
        <w:t xml:space="preserve"> care, including when the service had identified the consumer was entering </w:t>
      </w:r>
      <w:r>
        <w:rPr>
          <w:rFonts w:ascii="Arial" w:hAnsi="Arial" w:cs="Arial"/>
        </w:rPr>
        <w:t xml:space="preserve">a </w:t>
      </w:r>
      <w:r w:rsidRPr="00B728F2">
        <w:rPr>
          <w:rFonts w:ascii="Arial" w:hAnsi="Arial" w:cs="Arial"/>
        </w:rPr>
        <w:t xml:space="preserve">palliative </w:t>
      </w:r>
      <w:r>
        <w:rPr>
          <w:rFonts w:ascii="Arial" w:hAnsi="Arial" w:cs="Arial"/>
        </w:rPr>
        <w:t>pathway</w:t>
      </w:r>
      <w:r w:rsidRPr="00B728F2">
        <w:rPr>
          <w:rFonts w:ascii="Arial" w:hAnsi="Arial" w:cs="Arial"/>
        </w:rPr>
        <w:t>.</w:t>
      </w:r>
    </w:p>
    <w:p w14:paraId="7F699777" w14:textId="6C03D368" w:rsidR="00C369B4" w:rsidRDefault="00C369B4" w:rsidP="00C369B4">
      <w:pPr>
        <w:rPr>
          <w:rFonts w:ascii="Arial" w:hAnsi="Arial" w:cs="Arial"/>
        </w:rPr>
      </w:pPr>
      <w:r>
        <w:rPr>
          <w:rFonts w:ascii="Arial" w:hAnsi="Arial" w:cs="Arial"/>
        </w:rPr>
        <w:t>R</w:t>
      </w:r>
      <w:r w:rsidRPr="00C46BFA">
        <w:rPr>
          <w:rFonts w:ascii="Arial" w:hAnsi="Arial" w:cs="Arial"/>
        </w:rPr>
        <w:t xml:space="preserve">epresentatives confirmed they </w:t>
      </w:r>
      <w:r>
        <w:rPr>
          <w:rFonts w:ascii="Arial" w:hAnsi="Arial" w:cs="Arial"/>
        </w:rPr>
        <w:t>were</w:t>
      </w:r>
      <w:r w:rsidRPr="00C46BFA">
        <w:rPr>
          <w:rFonts w:ascii="Arial" w:hAnsi="Arial" w:cs="Arial"/>
        </w:rPr>
        <w:t xml:space="preserve"> involved in the assessment, planning and review of consumers’ care and services and were confident that </w:t>
      </w:r>
      <w:r>
        <w:rPr>
          <w:rFonts w:ascii="Arial" w:hAnsi="Arial" w:cs="Arial"/>
        </w:rPr>
        <w:t>consumer</w:t>
      </w:r>
      <w:r w:rsidRPr="00C46BFA">
        <w:rPr>
          <w:rFonts w:ascii="Arial" w:hAnsi="Arial" w:cs="Arial"/>
        </w:rPr>
        <w:t xml:space="preserve"> care needs were being met. Care planning documents reflect</w:t>
      </w:r>
      <w:r>
        <w:rPr>
          <w:rFonts w:ascii="Arial" w:hAnsi="Arial" w:cs="Arial"/>
        </w:rPr>
        <w:t xml:space="preserve">ed the involvement of a variety of health professionals, as required, in </w:t>
      </w:r>
      <w:r w:rsidRPr="00C46BFA">
        <w:rPr>
          <w:rFonts w:ascii="Arial" w:hAnsi="Arial" w:cs="Arial"/>
        </w:rPr>
        <w:t>assessment and planning</w:t>
      </w:r>
      <w:r>
        <w:rPr>
          <w:rFonts w:ascii="Arial" w:hAnsi="Arial" w:cs="Arial"/>
        </w:rPr>
        <w:t xml:space="preserve">. The service </w:t>
      </w:r>
      <w:r w:rsidRPr="00C46BFA">
        <w:rPr>
          <w:rFonts w:ascii="Arial" w:hAnsi="Arial" w:cs="Arial"/>
        </w:rPr>
        <w:t>partner</w:t>
      </w:r>
      <w:r>
        <w:rPr>
          <w:rFonts w:ascii="Arial" w:hAnsi="Arial" w:cs="Arial"/>
        </w:rPr>
        <w:t>ed</w:t>
      </w:r>
      <w:r w:rsidRPr="00C46BFA">
        <w:rPr>
          <w:rFonts w:ascii="Arial" w:hAnsi="Arial" w:cs="Arial"/>
        </w:rPr>
        <w:t xml:space="preserve"> with representatives to review care and services </w:t>
      </w:r>
      <w:r>
        <w:rPr>
          <w:rFonts w:ascii="Arial" w:hAnsi="Arial" w:cs="Arial"/>
        </w:rPr>
        <w:t>regularly</w:t>
      </w:r>
      <w:r w:rsidRPr="00C46BFA">
        <w:rPr>
          <w:rFonts w:ascii="Arial" w:hAnsi="Arial" w:cs="Arial"/>
        </w:rPr>
        <w:t xml:space="preserve">, including </w:t>
      </w:r>
      <w:r>
        <w:rPr>
          <w:rFonts w:ascii="Arial" w:hAnsi="Arial" w:cs="Arial"/>
        </w:rPr>
        <w:t xml:space="preserve">arranging </w:t>
      </w:r>
      <w:r w:rsidRPr="00C46BFA">
        <w:rPr>
          <w:rFonts w:ascii="Arial" w:hAnsi="Arial" w:cs="Arial"/>
        </w:rPr>
        <w:t xml:space="preserve">case conferences involving </w:t>
      </w:r>
      <w:r>
        <w:rPr>
          <w:rFonts w:ascii="Arial" w:hAnsi="Arial" w:cs="Arial"/>
        </w:rPr>
        <w:t>medical offers</w:t>
      </w:r>
      <w:r w:rsidRPr="00C46BFA">
        <w:rPr>
          <w:rFonts w:ascii="Arial" w:hAnsi="Arial" w:cs="Arial"/>
        </w:rPr>
        <w:t xml:space="preserve"> and </w:t>
      </w:r>
      <w:r w:rsidRPr="00C46BFA">
        <w:rPr>
          <w:rFonts w:ascii="Arial" w:hAnsi="Arial" w:cs="Arial"/>
        </w:rPr>
        <w:lastRenderedPageBreak/>
        <w:t>other allied health professionals</w:t>
      </w:r>
      <w:r w:rsidR="0052777A">
        <w:rPr>
          <w:rFonts w:ascii="Arial" w:hAnsi="Arial" w:cs="Arial"/>
        </w:rPr>
        <w:t xml:space="preserve">, such as external dementia </w:t>
      </w:r>
      <w:r w:rsidR="00700FD4">
        <w:rPr>
          <w:rFonts w:ascii="Arial" w:hAnsi="Arial" w:cs="Arial"/>
        </w:rPr>
        <w:t>specialists</w:t>
      </w:r>
      <w:r w:rsidR="0052777A">
        <w:rPr>
          <w:rFonts w:ascii="Arial" w:hAnsi="Arial" w:cs="Arial"/>
        </w:rPr>
        <w:t>,</w:t>
      </w:r>
      <w:r w:rsidRPr="00C46BFA">
        <w:rPr>
          <w:rFonts w:ascii="Arial" w:hAnsi="Arial" w:cs="Arial"/>
        </w:rPr>
        <w:t xml:space="preserve"> if required. Consumer files </w:t>
      </w:r>
      <w:r>
        <w:rPr>
          <w:rFonts w:ascii="Arial" w:hAnsi="Arial" w:cs="Arial"/>
        </w:rPr>
        <w:t>included</w:t>
      </w:r>
      <w:r w:rsidRPr="00C46BFA">
        <w:rPr>
          <w:rFonts w:ascii="Arial" w:hAnsi="Arial" w:cs="Arial"/>
        </w:rPr>
        <w:t xml:space="preserve"> input from other health care professionals and services.</w:t>
      </w:r>
    </w:p>
    <w:p w14:paraId="10E4B8FA" w14:textId="77777777" w:rsidR="00C369B4" w:rsidRDefault="00C369B4" w:rsidP="00C369B4">
      <w:pPr>
        <w:shd w:val="clear" w:color="auto" w:fill="FFFFFF" w:themeFill="background1"/>
        <w:rPr>
          <w:rFonts w:ascii="Arial" w:hAnsi="Arial" w:cs="Arial"/>
        </w:rPr>
      </w:pPr>
      <w:r w:rsidRPr="00482445">
        <w:rPr>
          <w:rFonts w:ascii="Arial" w:hAnsi="Arial" w:cs="Arial"/>
        </w:rPr>
        <w:t>Staff advised they ha</w:t>
      </w:r>
      <w:r>
        <w:rPr>
          <w:rFonts w:ascii="Arial" w:hAnsi="Arial" w:cs="Arial"/>
        </w:rPr>
        <w:t>d</w:t>
      </w:r>
      <w:r w:rsidRPr="00482445">
        <w:rPr>
          <w:rFonts w:ascii="Arial" w:hAnsi="Arial" w:cs="Arial"/>
        </w:rPr>
        <w:t xml:space="preserve"> access to care plans for consumers and information </w:t>
      </w:r>
      <w:r>
        <w:rPr>
          <w:rFonts w:ascii="Arial" w:hAnsi="Arial" w:cs="Arial"/>
        </w:rPr>
        <w:t xml:space="preserve">was </w:t>
      </w:r>
      <w:r w:rsidRPr="00482445">
        <w:rPr>
          <w:rFonts w:ascii="Arial" w:hAnsi="Arial" w:cs="Arial"/>
        </w:rPr>
        <w:t xml:space="preserve">shared </w:t>
      </w:r>
      <w:r>
        <w:rPr>
          <w:rFonts w:ascii="Arial" w:hAnsi="Arial" w:cs="Arial"/>
        </w:rPr>
        <w:t>between staff members through established processes. R</w:t>
      </w:r>
      <w:r w:rsidRPr="00482445">
        <w:rPr>
          <w:rFonts w:ascii="Arial" w:hAnsi="Arial" w:cs="Arial"/>
        </w:rPr>
        <w:t>eview of consumer files demonstrate</w:t>
      </w:r>
      <w:r>
        <w:rPr>
          <w:rFonts w:ascii="Arial" w:hAnsi="Arial" w:cs="Arial"/>
        </w:rPr>
        <w:t>d</w:t>
      </w:r>
      <w:r w:rsidRPr="00482445">
        <w:rPr>
          <w:rFonts w:ascii="Arial" w:hAnsi="Arial" w:cs="Arial"/>
        </w:rPr>
        <w:t xml:space="preserve"> the outcomes of assessment and planning </w:t>
      </w:r>
      <w:r>
        <w:rPr>
          <w:rFonts w:ascii="Arial" w:hAnsi="Arial" w:cs="Arial"/>
        </w:rPr>
        <w:t>was</w:t>
      </w:r>
      <w:r w:rsidRPr="00482445">
        <w:rPr>
          <w:rFonts w:ascii="Arial" w:hAnsi="Arial" w:cs="Arial"/>
        </w:rPr>
        <w:t xml:space="preserve"> documented.</w:t>
      </w:r>
      <w:r>
        <w:rPr>
          <w:rFonts w:ascii="Arial" w:hAnsi="Arial" w:cs="Arial"/>
        </w:rPr>
        <w:t xml:space="preserve"> R</w:t>
      </w:r>
      <w:r w:rsidRPr="00482445">
        <w:rPr>
          <w:rFonts w:ascii="Arial" w:hAnsi="Arial" w:cs="Arial"/>
        </w:rPr>
        <w:t xml:space="preserve">epresentatives said staff discussed consumers’ care needs in plain language that they </w:t>
      </w:r>
      <w:r>
        <w:rPr>
          <w:rFonts w:ascii="Arial" w:hAnsi="Arial" w:cs="Arial"/>
        </w:rPr>
        <w:t>could</w:t>
      </w:r>
      <w:r w:rsidRPr="00482445">
        <w:rPr>
          <w:rFonts w:ascii="Arial" w:hAnsi="Arial" w:cs="Arial"/>
        </w:rPr>
        <w:t xml:space="preserve"> understand, and the information </w:t>
      </w:r>
      <w:r>
        <w:rPr>
          <w:rFonts w:ascii="Arial" w:hAnsi="Arial" w:cs="Arial"/>
        </w:rPr>
        <w:t xml:space="preserve">was recorded </w:t>
      </w:r>
      <w:r w:rsidRPr="00482445">
        <w:rPr>
          <w:rFonts w:ascii="Arial" w:hAnsi="Arial" w:cs="Arial"/>
        </w:rPr>
        <w:t>in the consumer</w:t>
      </w:r>
      <w:r>
        <w:rPr>
          <w:rFonts w:ascii="Arial" w:hAnsi="Arial" w:cs="Arial"/>
        </w:rPr>
        <w:t>’</w:t>
      </w:r>
      <w:r w:rsidRPr="00482445">
        <w:rPr>
          <w:rFonts w:ascii="Arial" w:hAnsi="Arial" w:cs="Arial"/>
        </w:rPr>
        <w:t>s care plan.</w:t>
      </w:r>
      <w:r>
        <w:rPr>
          <w:rFonts w:ascii="Arial" w:hAnsi="Arial" w:cs="Arial"/>
        </w:rPr>
        <w:t xml:space="preserve"> C</w:t>
      </w:r>
      <w:r w:rsidRPr="00482445">
        <w:rPr>
          <w:rFonts w:ascii="Arial" w:hAnsi="Arial" w:cs="Arial"/>
        </w:rPr>
        <w:t xml:space="preserve">are planning documents </w:t>
      </w:r>
      <w:r>
        <w:rPr>
          <w:rFonts w:ascii="Arial" w:hAnsi="Arial" w:cs="Arial"/>
        </w:rPr>
        <w:t>were</w:t>
      </w:r>
      <w:r w:rsidRPr="00482445">
        <w:rPr>
          <w:rFonts w:ascii="Arial" w:hAnsi="Arial" w:cs="Arial"/>
        </w:rPr>
        <w:t xml:space="preserve"> readily available to staff delivering consumer care and services.</w:t>
      </w:r>
    </w:p>
    <w:p w14:paraId="31991554" w14:textId="5735DF1B" w:rsidR="00C369B4" w:rsidRPr="00334B7D" w:rsidRDefault="00C369B4" w:rsidP="00C369B4">
      <w:pPr>
        <w:pStyle w:val="NormalArial"/>
      </w:pPr>
      <w:r>
        <w:t>R</w:t>
      </w:r>
      <w:r w:rsidRPr="00D96DFA">
        <w:t xml:space="preserve">epresentatives said care and services </w:t>
      </w:r>
      <w:r>
        <w:t>were</w:t>
      </w:r>
      <w:r w:rsidRPr="00D96DFA">
        <w:t xml:space="preserve"> reviewed when the consumer’s circumstances changed, or </w:t>
      </w:r>
      <w:r>
        <w:t xml:space="preserve">following </w:t>
      </w:r>
      <w:r w:rsidRPr="00D96DFA">
        <w:t>incidents</w:t>
      </w:r>
      <w:r>
        <w:t>, in addition to scheduled regular reviews</w:t>
      </w:r>
      <w:r w:rsidRPr="00D96DFA">
        <w:t xml:space="preserve">. Care planning documentation </w:t>
      </w:r>
      <w:r>
        <w:t xml:space="preserve">showed </w:t>
      </w:r>
      <w:r w:rsidRPr="00D96DFA">
        <w:t xml:space="preserve">assessments </w:t>
      </w:r>
      <w:r>
        <w:t>were</w:t>
      </w:r>
      <w:r w:rsidRPr="00D96DFA">
        <w:t xml:space="preserve"> reviewed and care plans updated in line with the </w:t>
      </w:r>
      <w:r>
        <w:t>service’s c</w:t>
      </w:r>
      <w:r w:rsidRPr="00D96DFA">
        <w:t xml:space="preserve">are planning review schedule. Staff interviewed said they </w:t>
      </w:r>
      <w:r>
        <w:t>were</w:t>
      </w:r>
      <w:r w:rsidRPr="00D96DFA">
        <w:t xml:space="preserve"> aware of incident reporting processes and how these incidents may trigger reassessment or review. The service </w:t>
      </w:r>
      <w:r>
        <w:t>monitored</w:t>
      </w:r>
      <w:r w:rsidRPr="00D96DFA">
        <w:t xml:space="preserve"> clinical indicators, including pressure injuries, medication incidents,</w:t>
      </w:r>
      <w:r>
        <w:t xml:space="preserve"> the use of</w:t>
      </w:r>
      <w:r w:rsidRPr="00D96DFA">
        <w:t xml:space="preserve"> restr</w:t>
      </w:r>
      <w:r>
        <w:t>ictive practices</w:t>
      </w:r>
      <w:r w:rsidRPr="00D96DFA">
        <w:t xml:space="preserve"> and falls.</w:t>
      </w:r>
    </w:p>
    <w:p w14:paraId="6A1C9C5B" w14:textId="65F453DA" w:rsidR="0087700C" w:rsidRPr="00334B7D" w:rsidRDefault="0076608D" w:rsidP="0036130C">
      <w:pPr>
        <w:pStyle w:val="NormalArial"/>
      </w:pPr>
      <w:r w:rsidRPr="00996FAF">
        <w:br w:type="page"/>
      </w:r>
    </w:p>
    <w:p w14:paraId="6A1C9C5C" w14:textId="77777777" w:rsidR="00FC045E" w:rsidRPr="00996FAF" w:rsidRDefault="0076608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D4E3D" w14:paraId="6A1C9C5F" w14:textId="77777777" w:rsidTr="00DD4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A1C9C5D" w14:textId="77777777" w:rsidR="00FC045E" w:rsidRPr="00996FAF" w:rsidRDefault="0076608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A1C9C5E" w14:textId="77777777" w:rsidR="00FC045E" w:rsidRPr="00996FAF" w:rsidRDefault="003F6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4E3D" w14:paraId="6A1C9C66"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60" w14:textId="77777777" w:rsidR="00FC045E" w:rsidRPr="00996FAF" w:rsidRDefault="0076608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A1C9C61" w14:textId="77777777" w:rsidR="00FC045E" w:rsidRPr="00996FAF" w:rsidRDefault="007660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1C9C62" w14:textId="77777777" w:rsidR="00FC045E" w:rsidRPr="00996FAF" w:rsidRDefault="0076608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1C9C63" w14:textId="77777777" w:rsidR="00FC045E" w:rsidRPr="00996FAF" w:rsidRDefault="0076608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1C9C64" w14:textId="77777777" w:rsidR="00FC045E" w:rsidRPr="00996FAF" w:rsidRDefault="0076608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A1C9C65" w14:textId="242E39BE" w:rsidR="00FC045E" w:rsidRPr="00996FAF" w:rsidRDefault="003F64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6A"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67" w14:textId="77777777" w:rsidR="00FC045E" w:rsidRPr="00996FAF" w:rsidRDefault="0076608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A1C9C68" w14:textId="77777777" w:rsidR="00FC045E" w:rsidRPr="00996FAF" w:rsidRDefault="007660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A1C9C69" w14:textId="27CB5CD8" w:rsidR="00FC045E" w:rsidRPr="00996FAF" w:rsidRDefault="003F640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6E"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6B" w14:textId="77777777" w:rsidR="00FC045E" w:rsidRPr="00996FAF" w:rsidRDefault="0076608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A1C9C6C" w14:textId="77777777" w:rsidR="00FC045E" w:rsidRPr="00996FAF" w:rsidRDefault="0076608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A1C9C6D" w14:textId="3170F5CB" w:rsidR="00FC045E" w:rsidRPr="00996FAF" w:rsidRDefault="003F64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72"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6F" w14:textId="77777777" w:rsidR="00FC045E" w:rsidRPr="00996FAF" w:rsidRDefault="0076608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A1C9C70" w14:textId="77777777" w:rsidR="00FC045E" w:rsidRPr="00996FAF" w:rsidRDefault="007660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A1C9C71" w14:textId="65D90F1D" w:rsidR="00FC045E" w:rsidRPr="00996FAF" w:rsidRDefault="003F640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76"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73" w14:textId="77777777" w:rsidR="00FC045E" w:rsidRPr="00996FAF" w:rsidRDefault="0076608D"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A1C9C74" w14:textId="77777777" w:rsidR="00FC045E" w:rsidRPr="00996FAF" w:rsidRDefault="007660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A1C9C75" w14:textId="68850BAE" w:rsidR="00FC045E" w:rsidRPr="00996FAF" w:rsidRDefault="003F64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7A"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77" w14:textId="77777777" w:rsidR="00FC045E" w:rsidRPr="00996FAF" w:rsidRDefault="0076608D"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A1C9C78" w14:textId="77777777" w:rsidR="00FC045E" w:rsidRPr="00996FAF" w:rsidRDefault="007660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A1C9C79" w14:textId="53CCD42B" w:rsidR="00FC045E" w:rsidRPr="00996FAF" w:rsidRDefault="003F640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80"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7B" w14:textId="77777777" w:rsidR="00FC045E" w:rsidRPr="00996FAF" w:rsidRDefault="0076608D"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1C9C7C" w14:textId="77777777" w:rsidR="00FC045E" w:rsidRPr="00996FAF" w:rsidRDefault="007660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1C9C7D" w14:textId="77777777" w:rsidR="00FC045E" w:rsidRPr="00996FAF" w:rsidRDefault="0076608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1C9C7E" w14:textId="77777777" w:rsidR="00FC045E" w:rsidRPr="00996FAF" w:rsidRDefault="0076608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A1C9C7F" w14:textId="7E4E76E6" w:rsidR="00FC045E" w:rsidRPr="00996FAF" w:rsidRDefault="003F64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bl>
    <w:p w14:paraId="6A1C9C81" w14:textId="77777777" w:rsidR="00D87E7C" w:rsidRDefault="0076608D" w:rsidP="00D87E7C">
      <w:pPr>
        <w:pStyle w:val="Heading20"/>
      </w:pPr>
      <w:r w:rsidRPr="00996FAF">
        <w:t>Findings</w:t>
      </w:r>
    </w:p>
    <w:p w14:paraId="23FE653F" w14:textId="6318B86A" w:rsidR="00CC118A" w:rsidRDefault="00F35CBD" w:rsidP="00CC118A">
      <w:pPr>
        <w:shd w:val="clear" w:color="auto" w:fill="FFFFFF" w:themeFill="background1"/>
        <w:rPr>
          <w:rFonts w:ascii="Arial" w:hAnsi="Arial" w:cs="Arial"/>
        </w:rPr>
      </w:pPr>
      <w:r>
        <w:rPr>
          <w:rFonts w:ascii="Arial" w:hAnsi="Arial" w:cs="Arial"/>
        </w:rPr>
        <w:t>R</w:t>
      </w:r>
      <w:r w:rsidR="00CC118A" w:rsidRPr="00242CA2">
        <w:rPr>
          <w:rFonts w:ascii="Arial" w:hAnsi="Arial" w:cs="Arial"/>
        </w:rPr>
        <w:t xml:space="preserve">epresentatives </w:t>
      </w:r>
      <w:r>
        <w:rPr>
          <w:rFonts w:ascii="Arial" w:hAnsi="Arial" w:cs="Arial"/>
        </w:rPr>
        <w:t>said</w:t>
      </w:r>
      <w:r w:rsidR="00CC118A" w:rsidRPr="00963B86">
        <w:rPr>
          <w:rFonts w:ascii="Arial" w:hAnsi="Arial" w:cs="Arial"/>
        </w:rPr>
        <w:t xml:space="preserve"> they felt consumers were receiving care</w:t>
      </w:r>
      <w:r w:rsidR="00CC118A">
        <w:rPr>
          <w:rFonts w:ascii="Arial" w:hAnsi="Arial" w:cs="Arial"/>
        </w:rPr>
        <w:t>,</w:t>
      </w:r>
      <w:r w:rsidR="00CC118A" w:rsidRPr="00963B86">
        <w:rPr>
          <w:rFonts w:ascii="Arial" w:hAnsi="Arial" w:cs="Arial"/>
        </w:rPr>
        <w:t xml:space="preserve"> which was safe</w:t>
      </w:r>
      <w:r w:rsidR="00CC118A">
        <w:rPr>
          <w:rFonts w:ascii="Arial" w:hAnsi="Arial" w:cs="Arial"/>
        </w:rPr>
        <w:t>,</w:t>
      </w:r>
      <w:r w:rsidR="00CC118A" w:rsidRPr="00963B86">
        <w:rPr>
          <w:rFonts w:ascii="Arial" w:hAnsi="Arial" w:cs="Arial"/>
        </w:rPr>
        <w:t xml:space="preserve"> right for them and tailored to their needs</w:t>
      </w:r>
      <w:r w:rsidR="00CC118A">
        <w:rPr>
          <w:rFonts w:ascii="Arial" w:hAnsi="Arial" w:cs="Arial"/>
        </w:rPr>
        <w:t>. Ca</w:t>
      </w:r>
      <w:r w:rsidR="00CC118A" w:rsidRPr="00242CA2">
        <w:rPr>
          <w:rFonts w:ascii="Arial" w:hAnsi="Arial" w:cs="Arial"/>
        </w:rPr>
        <w:t xml:space="preserve">re documentation and medication records </w:t>
      </w:r>
      <w:r w:rsidR="00CC118A">
        <w:rPr>
          <w:rFonts w:ascii="Arial" w:hAnsi="Arial" w:cs="Arial"/>
        </w:rPr>
        <w:t>indicated</w:t>
      </w:r>
      <w:r w:rsidR="00CC118A" w:rsidRPr="00242CA2">
        <w:rPr>
          <w:rFonts w:ascii="Arial" w:hAnsi="Arial" w:cs="Arial"/>
        </w:rPr>
        <w:t xml:space="preserve"> effective care delivery including in relation to management of wounds, pain, challenging behaviours, diabetes and medication administration. Staff demonstrated a shared understanding of sampled consumer’s care needs and the processes in place to support care delivery.</w:t>
      </w:r>
      <w:r w:rsidR="00CC118A">
        <w:rPr>
          <w:rFonts w:ascii="Arial" w:hAnsi="Arial" w:cs="Arial"/>
        </w:rPr>
        <w:t xml:space="preserve"> </w:t>
      </w:r>
      <w:r w:rsidR="00CC118A" w:rsidRPr="00B706D7">
        <w:rPr>
          <w:rFonts w:ascii="Arial" w:hAnsi="Arial" w:cs="Arial"/>
        </w:rPr>
        <w:t>The service ha</w:t>
      </w:r>
      <w:r w:rsidR="00CC118A">
        <w:rPr>
          <w:rFonts w:ascii="Arial" w:hAnsi="Arial" w:cs="Arial"/>
        </w:rPr>
        <w:t>d</w:t>
      </w:r>
      <w:r w:rsidR="00CC118A" w:rsidRPr="00B706D7">
        <w:rPr>
          <w:rFonts w:ascii="Arial" w:hAnsi="Arial" w:cs="Arial"/>
        </w:rPr>
        <w:t xml:space="preserve"> a range of clinical policies and procedures to guide staff practice in relation to personal and clinical care</w:t>
      </w:r>
      <w:r w:rsidR="00122F94">
        <w:rPr>
          <w:rFonts w:ascii="Arial" w:hAnsi="Arial" w:cs="Arial"/>
        </w:rPr>
        <w:t>.</w:t>
      </w:r>
    </w:p>
    <w:p w14:paraId="717EF2BB" w14:textId="2A33BCFA" w:rsidR="00CC118A" w:rsidRDefault="00CC118A" w:rsidP="00CC118A">
      <w:pPr>
        <w:shd w:val="clear" w:color="auto" w:fill="FFFFFF" w:themeFill="background1"/>
        <w:rPr>
          <w:rFonts w:ascii="Arial" w:hAnsi="Arial" w:cs="Arial"/>
        </w:rPr>
      </w:pPr>
      <w:r w:rsidRPr="00E83001">
        <w:rPr>
          <w:rFonts w:ascii="Arial" w:hAnsi="Arial" w:cs="Arial"/>
        </w:rPr>
        <w:t>The service ha</w:t>
      </w:r>
      <w:r>
        <w:rPr>
          <w:rFonts w:ascii="Arial" w:hAnsi="Arial" w:cs="Arial"/>
        </w:rPr>
        <w:t>d</w:t>
      </w:r>
      <w:r w:rsidRPr="00E83001">
        <w:rPr>
          <w:rFonts w:ascii="Arial" w:hAnsi="Arial" w:cs="Arial"/>
        </w:rPr>
        <w:t xml:space="preserve"> effective processes to manage high impact or high prevalence risks associated with the care of each consumer</w:t>
      </w:r>
      <w:r>
        <w:rPr>
          <w:rFonts w:ascii="Arial" w:hAnsi="Arial" w:cs="Arial"/>
        </w:rPr>
        <w:t xml:space="preserve"> such as falls</w:t>
      </w:r>
      <w:r w:rsidR="00F35CBD">
        <w:rPr>
          <w:rFonts w:ascii="Arial" w:hAnsi="Arial" w:cs="Arial"/>
        </w:rPr>
        <w:t>, infections, weight loss and changed behaviours</w:t>
      </w:r>
      <w:r>
        <w:rPr>
          <w:rFonts w:ascii="Arial" w:hAnsi="Arial" w:cs="Arial"/>
        </w:rPr>
        <w:t>.</w:t>
      </w:r>
      <w:r w:rsidRPr="00E83001">
        <w:rPr>
          <w:rFonts w:ascii="Arial" w:hAnsi="Arial" w:cs="Arial"/>
        </w:rPr>
        <w:t xml:space="preserve"> Documentation </w:t>
      </w:r>
      <w:r>
        <w:rPr>
          <w:rFonts w:ascii="Arial" w:hAnsi="Arial" w:cs="Arial"/>
        </w:rPr>
        <w:t>demonstrated</w:t>
      </w:r>
      <w:r w:rsidRPr="00E83001">
        <w:rPr>
          <w:rFonts w:ascii="Arial" w:hAnsi="Arial" w:cs="Arial"/>
        </w:rPr>
        <w:t xml:space="preserve"> effective manag</w:t>
      </w:r>
      <w:r>
        <w:rPr>
          <w:rFonts w:ascii="Arial" w:hAnsi="Arial" w:cs="Arial"/>
        </w:rPr>
        <w:t xml:space="preserve">ement of </w:t>
      </w:r>
      <w:r w:rsidRPr="00E83001">
        <w:rPr>
          <w:rFonts w:ascii="Arial" w:hAnsi="Arial" w:cs="Arial"/>
        </w:rPr>
        <w:t>high impact and high prevalence risks</w:t>
      </w:r>
      <w:r w:rsidR="00F35CBD">
        <w:rPr>
          <w:rFonts w:ascii="Arial" w:hAnsi="Arial" w:cs="Arial"/>
        </w:rPr>
        <w:t>.</w:t>
      </w:r>
      <w:r>
        <w:rPr>
          <w:rFonts w:ascii="Arial" w:hAnsi="Arial" w:cs="Arial"/>
        </w:rPr>
        <w:t xml:space="preserve"> </w:t>
      </w:r>
      <w:r w:rsidRPr="00E83001">
        <w:rPr>
          <w:rFonts w:ascii="Arial" w:hAnsi="Arial" w:cs="Arial"/>
        </w:rPr>
        <w:t>The service ha</w:t>
      </w:r>
      <w:r>
        <w:rPr>
          <w:rFonts w:ascii="Arial" w:hAnsi="Arial" w:cs="Arial"/>
        </w:rPr>
        <w:t>d</w:t>
      </w:r>
      <w:r w:rsidRPr="00E83001">
        <w:rPr>
          <w:rFonts w:ascii="Arial" w:hAnsi="Arial" w:cs="Arial"/>
        </w:rPr>
        <w:t xml:space="preserve"> policies and procedures in place to support the delivery of care provided, in relation to restrictive practices, pressure injury prevention</w:t>
      </w:r>
      <w:r>
        <w:rPr>
          <w:rFonts w:ascii="Arial" w:hAnsi="Arial" w:cs="Arial"/>
        </w:rPr>
        <w:t xml:space="preserve">, </w:t>
      </w:r>
      <w:r w:rsidRPr="00E83001">
        <w:rPr>
          <w:rFonts w:ascii="Arial" w:hAnsi="Arial" w:cs="Arial"/>
        </w:rPr>
        <w:t xml:space="preserve">pain management and </w:t>
      </w:r>
      <w:r>
        <w:rPr>
          <w:rFonts w:ascii="Arial" w:hAnsi="Arial" w:cs="Arial"/>
        </w:rPr>
        <w:t xml:space="preserve">other </w:t>
      </w:r>
      <w:r w:rsidRPr="00E83001">
        <w:rPr>
          <w:rFonts w:ascii="Arial" w:hAnsi="Arial" w:cs="Arial"/>
        </w:rPr>
        <w:t>high prevalence risks.</w:t>
      </w:r>
    </w:p>
    <w:p w14:paraId="2E32EFC3" w14:textId="14A7835C" w:rsidR="00CC118A" w:rsidRDefault="00CC118A" w:rsidP="00CC118A">
      <w:pPr>
        <w:shd w:val="clear" w:color="auto" w:fill="FFFFFF" w:themeFill="background1"/>
        <w:rPr>
          <w:rFonts w:ascii="Arial" w:hAnsi="Arial" w:cs="Arial"/>
        </w:rPr>
      </w:pPr>
      <w:r>
        <w:rPr>
          <w:rFonts w:ascii="Arial" w:hAnsi="Arial" w:cs="Arial"/>
        </w:rPr>
        <w:lastRenderedPageBreak/>
        <w:t>C</w:t>
      </w:r>
      <w:r w:rsidRPr="007815D2">
        <w:rPr>
          <w:rFonts w:ascii="Arial" w:hAnsi="Arial" w:cs="Arial"/>
        </w:rPr>
        <w:t>are plan</w:t>
      </w:r>
      <w:r>
        <w:rPr>
          <w:rFonts w:ascii="Arial" w:hAnsi="Arial" w:cs="Arial"/>
        </w:rPr>
        <w:t xml:space="preserve">ning documentation </w:t>
      </w:r>
      <w:r w:rsidRPr="007815D2">
        <w:rPr>
          <w:rFonts w:ascii="Arial" w:hAnsi="Arial" w:cs="Arial"/>
        </w:rPr>
        <w:t>reflect</w:t>
      </w:r>
      <w:r>
        <w:rPr>
          <w:rFonts w:ascii="Arial" w:hAnsi="Arial" w:cs="Arial"/>
        </w:rPr>
        <w:t>ed</w:t>
      </w:r>
      <w:r w:rsidRPr="007815D2">
        <w:rPr>
          <w:rFonts w:ascii="Arial" w:hAnsi="Arial" w:cs="Arial"/>
        </w:rPr>
        <w:t xml:space="preserve"> </w:t>
      </w:r>
      <w:r>
        <w:rPr>
          <w:rFonts w:ascii="Arial" w:hAnsi="Arial" w:cs="Arial"/>
        </w:rPr>
        <w:t xml:space="preserve">consumer’s end of life </w:t>
      </w:r>
      <w:r w:rsidRPr="007815D2">
        <w:rPr>
          <w:rFonts w:ascii="Arial" w:hAnsi="Arial" w:cs="Arial"/>
        </w:rPr>
        <w:t xml:space="preserve">needs and wishes. Advance health directives and statement of choice documents </w:t>
      </w:r>
      <w:r>
        <w:rPr>
          <w:rFonts w:ascii="Arial" w:hAnsi="Arial" w:cs="Arial"/>
        </w:rPr>
        <w:t xml:space="preserve">were completed and available to staff. Staff </w:t>
      </w:r>
      <w:r w:rsidRPr="007815D2">
        <w:rPr>
          <w:rFonts w:ascii="Arial" w:hAnsi="Arial" w:cs="Arial"/>
        </w:rPr>
        <w:t>underst</w:t>
      </w:r>
      <w:r>
        <w:rPr>
          <w:rFonts w:ascii="Arial" w:hAnsi="Arial" w:cs="Arial"/>
        </w:rPr>
        <w:t xml:space="preserve">ood and used service </w:t>
      </w:r>
      <w:r w:rsidRPr="007815D2">
        <w:rPr>
          <w:rFonts w:ascii="Arial" w:hAnsi="Arial" w:cs="Arial"/>
        </w:rPr>
        <w:t>processes to support the needs, goals, and preferences of consumers nearing the end of their life.</w:t>
      </w:r>
      <w:r>
        <w:rPr>
          <w:rFonts w:ascii="Arial" w:hAnsi="Arial" w:cs="Arial"/>
        </w:rPr>
        <w:t xml:space="preserve"> </w:t>
      </w:r>
      <w:r w:rsidRPr="007815D2">
        <w:rPr>
          <w:rFonts w:ascii="Arial" w:hAnsi="Arial" w:cs="Arial"/>
        </w:rPr>
        <w:t>The service ha</w:t>
      </w:r>
      <w:r>
        <w:rPr>
          <w:rFonts w:ascii="Arial" w:hAnsi="Arial" w:cs="Arial"/>
        </w:rPr>
        <w:t>d</w:t>
      </w:r>
      <w:r w:rsidRPr="007815D2">
        <w:rPr>
          <w:rFonts w:ascii="Arial" w:hAnsi="Arial" w:cs="Arial"/>
        </w:rPr>
        <w:t xml:space="preserve"> clinical procedures to guide staff when a consumer’s health status change</w:t>
      </w:r>
      <w:r>
        <w:rPr>
          <w:rFonts w:ascii="Arial" w:hAnsi="Arial" w:cs="Arial"/>
        </w:rPr>
        <w:t>d</w:t>
      </w:r>
      <w:r w:rsidRPr="007815D2">
        <w:rPr>
          <w:rFonts w:ascii="Arial" w:hAnsi="Arial" w:cs="Arial"/>
        </w:rPr>
        <w:t>.</w:t>
      </w:r>
    </w:p>
    <w:p w14:paraId="7324E12E" w14:textId="458433A3" w:rsidR="00CC118A" w:rsidRDefault="00CC118A" w:rsidP="00CC118A">
      <w:pPr>
        <w:shd w:val="clear" w:color="auto" w:fill="FFFFFF" w:themeFill="background1"/>
        <w:rPr>
          <w:rFonts w:ascii="Arial" w:hAnsi="Arial" w:cs="Arial"/>
        </w:rPr>
      </w:pPr>
      <w:r>
        <w:rPr>
          <w:rFonts w:ascii="Arial" w:hAnsi="Arial" w:cs="Arial"/>
        </w:rPr>
        <w:t xml:space="preserve">Care planning </w:t>
      </w:r>
      <w:r w:rsidRPr="007815D2">
        <w:rPr>
          <w:rFonts w:ascii="Arial" w:hAnsi="Arial" w:cs="Arial"/>
        </w:rPr>
        <w:t xml:space="preserve">documentation </w:t>
      </w:r>
      <w:r>
        <w:rPr>
          <w:rFonts w:ascii="Arial" w:hAnsi="Arial" w:cs="Arial"/>
        </w:rPr>
        <w:t>recorded</w:t>
      </w:r>
      <w:r w:rsidRPr="007815D2">
        <w:rPr>
          <w:rFonts w:ascii="Arial" w:hAnsi="Arial" w:cs="Arial"/>
        </w:rPr>
        <w:t xml:space="preserve"> the identification of, and response to, deterioration or changes in the condition</w:t>
      </w:r>
      <w:r>
        <w:rPr>
          <w:rFonts w:ascii="Arial" w:hAnsi="Arial" w:cs="Arial"/>
        </w:rPr>
        <w:t xml:space="preserve"> of consumers</w:t>
      </w:r>
      <w:r w:rsidRPr="007815D2">
        <w:rPr>
          <w:rFonts w:ascii="Arial" w:hAnsi="Arial" w:cs="Arial"/>
        </w:rPr>
        <w:t xml:space="preserve">. Staff </w:t>
      </w:r>
      <w:r>
        <w:rPr>
          <w:rFonts w:ascii="Arial" w:hAnsi="Arial" w:cs="Arial"/>
        </w:rPr>
        <w:t>described</w:t>
      </w:r>
      <w:r w:rsidRPr="007815D2">
        <w:rPr>
          <w:rFonts w:ascii="Arial" w:hAnsi="Arial" w:cs="Arial"/>
        </w:rPr>
        <w:t xml:space="preserve"> the assessment process following changes to a consumer’s condition. </w:t>
      </w:r>
      <w:r w:rsidR="00A17ECB">
        <w:rPr>
          <w:rFonts w:ascii="Arial" w:hAnsi="Arial" w:cs="Arial"/>
        </w:rPr>
        <w:t xml:space="preserve">Representatives said staff respond to the needs of consumers quickly. </w:t>
      </w:r>
      <w:r>
        <w:rPr>
          <w:rFonts w:ascii="Arial" w:hAnsi="Arial" w:cs="Arial"/>
        </w:rPr>
        <w:t xml:space="preserve">Documentation </w:t>
      </w:r>
      <w:r w:rsidRPr="007815D2">
        <w:rPr>
          <w:rFonts w:ascii="Arial" w:hAnsi="Arial" w:cs="Arial"/>
        </w:rPr>
        <w:t>indicate</w:t>
      </w:r>
      <w:r>
        <w:rPr>
          <w:rFonts w:ascii="Arial" w:hAnsi="Arial" w:cs="Arial"/>
        </w:rPr>
        <w:t>d</w:t>
      </w:r>
      <w:r w:rsidRPr="007815D2">
        <w:rPr>
          <w:rFonts w:ascii="Arial" w:hAnsi="Arial" w:cs="Arial"/>
        </w:rPr>
        <w:t xml:space="preserve"> consumers </w:t>
      </w:r>
      <w:r>
        <w:rPr>
          <w:rFonts w:ascii="Arial" w:hAnsi="Arial" w:cs="Arial"/>
        </w:rPr>
        <w:t>were</w:t>
      </w:r>
      <w:r w:rsidRPr="007815D2">
        <w:rPr>
          <w:rFonts w:ascii="Arial" w:hAnsi="Arial" w:cs="Arial"/>
        </w:rPr>
        <w:t xml:space="preserve"> regularly monitored by registered staff and </w:t>
      </w:r>
      <w:r>
        <w:rPr>
          <w:rFonts w:ascii="Arial" w:hAnsi="Arial" w:cs="Arial"/>
        </w:rPr>
        <w:t xml:space="preserve">in the event of </w:t>
      </w:r>
      <w:r w:rsidRPr="007815D2">
        <w:rPr>
          <w:rFonts w:ascii="Arial" w:hAnsi="Arial" w:cs="Arial"/>
        </w:rPr>
        <w:t xml:space="preserve">deterioration or change </w:t>
      </w:r>
      <w:r>
        <w:rPr>
          <w:rFonts w:ascii="Arial" w:hAnsi="Arial" w:cs="Arial"/>
        </w:rPr>
        <w:t>to</w:t>
      </w:r>
      <w:r w:rsidRPr="007815D2">
        <w:rPr>
          <w:rFonts w:ascii="Arial" w:hAnsi="Arial" w:cs="Arial"/>
        </w:rPr>
        <w:t xml:space="preserve"> a consumer’s</w:t>
      </w:r>
      <w:r>
        <w:rPr>
          <w:rFonts w:ascii="Arial" w:hAnsi="Arial" w:cs="Arial"/>
        </w:rPr>
        <w:t xml:space="preserve"> well</w:t>
      </w:r>
      <w:r w:rsidR="00A17ECB">
        <w:rPr>
          <w:rFonts w:ascii="Arial" w:hAnsi="Arial" w:cs="Arial"/>
        </w:rPr>
        <w:t>-</w:t>
      </w:r>
      <w:r>
        <w:rPr>
          <w:rFonts w:ascii="Arial" w:hAnsi="Arial" w:cs="Arial"/>
        </w:rPr>
        <w:t>being</w:t>
      </w:r>
      <w:r w:rsidRPr="007815D2">
        <w:rPr>
          <w:rFonts w:ascii="Arial" w:hAnsi="Arial" w:cs="Arial"/>
        </w:rPr>
        <w:t xml:space="preserve">, this </w:t>
      </w:r>
      <w:r>
        <w:rPr>
          <w:rFonts w:ascii="Arial" w:hAnsi="Arial" w:cs="Arial"/>
        </w:rPr>
        <w:t>wa</w:t>
      </w:r>
      <w:r w:rsidRPr="007815D2">
        <w:rPr>
          <w:rFonts w:ascii="Arial" w:hAnsi="Arial" w:cs="Arial"/>
        </w:rPr>
        <w:t xml:space="preserve">s recognised and responded to in a timely manner and </w:t>
      </w:r>
      <w:r>
        <w:rPr>
          <w:rFonts w:ascii="Arial" w:hAnsi="Arial" w:cs="Arial"/>
        </w:rPr>
        <w:t xml:space="preserve">the consumer’s </w:t>
      </w:r>
      <w:r w:rsidRPr="007815D2">
        <w:rPr>
          <w:rFonts w:ascii="Arial" w:hAnsi="Arial" w:cs="Arial"/>
        </w:rPr>
        <w:t xml:space="preserve">representatives </w:t>
      </w:r>
      <w:r>
        <w:rPr>
          <w:rFonts w:ascii="Arial" w:hAnsi="Arial" w:cs="Arial"/>
        </w:rPr>
        <w:t>were</w:t>
      </w:r>
      <w:r w:rsidRPr="007815D2">
        <w:rPr>
          <w:rFonts w:ascii="Arial" w:hAnsi="Arial" w:cs="Arial"/>
        </w:rPr>
        <w:t xml:space="preserve"> notified.</w:t>
      </w:r>
      <w:r>
        <w:rPr>
          <w:rFonts w:ascii="Arial" w:hAnsi="Arial" w:cs="Arial"/>
        </w:rPr>
        <w:t xml:space="preserve"> </w:t>
      </w:r>
      <w:r w:rsidRPr="00202D12">
        <w:rPr>
          <w:rFonts w:ascii="Arial" w:hAnsi="Arial" w:cs="Arial"/>
        </w:rPr>
        <w:t>Policies and procedures were available to guide staff in the timely identification and response to consumer deterioration.</w:t>
      </w:r>
    </w:p>
    <w:p w14:paraId="68DF9DA4" w14:textId="5BCF8045" w:rsidR="00CC118A" w:rsidRDefault="005F4A9B" w:rsidP="00CC118A">
      <w:pPr>
        <w:shd w:val="clear" w:color="auto" w:fill="FFFFFF" w:themeFill="background1"/>
        <w:rPr>
          <w:rFonts w:ascii="Arial" w:hAnsi="Arial" w:cs="Arial"/>
        </w:rPr>
      </w:pPr>
      <w:r>
        <w:rPr>
          <w:rFonts w:ascii="Arial" w:hAnsi="Arial" w:cs="Arial"/>
        </w:rPr>
        <w:t>R</w:t>
      </w:r>
      <w:r w:rsidR="00CC118A" w:rsidRPr="00796489">
        <w:rPr>
          <w:rFonts w:ascii="Arial" w:hAnsi="Arial" w:cs="Arial"/>
        </w:rPr>
        <w:t>epresentatives said consumers</w:t>
      </w:r>
      <w:r w:rsidR="00CC118A">
        <w:rPr>
          <w:rFonts w:ascii="Arial" w:hAnsi="Arial" w:cs="Arial"/>
        </w:rPr>
        <w:t>’</w:t>
      </w:r>
      <w:r w:rsidR="00CC118A" w:rsidRPr="00796489">
        <w:rPr>
          <w:rFonts w:ascii="Arial" w:hAnsi="Arial" w:cs="Arial"/>
        </w:rPr>
        <w:t xml:space="preserve"> care needs and preferences </w:t>
      </w:r>
      <w:r w:rsidR="00CC118A">
        <w:rPr>
          <w:rFonts w:ascii="Arial" w:hAnsi="Arial" w:cs="Arial"/>
        </w:rPr>
        <w:t>were</w:t>
      </w:r>
      <w:r w:rsidR="00CC118A" w:rsidRPr="00796489">
        <w:rPr>
          <w:rFonts w:ascii="Arial" w:hAnsi="Arial" w:cs="Arial"/>
        </w:rPr>
        <w:t xml:space="preserve"> effectively communicated between staff</w:t>
      </w:r>
      <w:r w:rsidR="00CC118A">
        <w:rPr>
          <w:rFonts w:ascii="Arial" w:hAnsi="Arial" w:cs="Arial"/>
        </w:rPr>
        <w:t xml:space="preserve">. </w:t>
      </w:r>
      <w:r w:rsidR="00CC118A" w:rsidRPr="00796489">
        <w:rPr>
          <w:rFonts w:ascii="Arial" w:hAnsi="Arial" w:cs="Arial"/>
        </w:rPr>
        <w:t xml:space="preserve">Care planning documentation contained adequate information to support effective and safe sharing of the consumer’s information in providing care. </w:t>
      </w:r>
      <w:r w:rsidR="00CC118A">
        <w:rPr>
          <w:rFonts w:ascii="Arial" w:hAnsi="Arial" w:cs="Arial"/>
        </w:rPr>
        <w:t>C</w:t>
      </w:r>
      <w:r w:rsidR="00CC118A" w:rsidRPr="009746ED">
        <w:rPr>
          <w:rFonts w:ascii="Arial" w:hAnsi="Arial" w:cs="Arial"/>
        </w:rPr>
        <w:t>are documentation reviewed confirmed staff consistently notified the consumer’s medical officer, other allied health professionals and representatives if they identified a change in a consumer’s condition</w:t>
      </w:r>
      <w:r w:rsidR="00CC118A">
        <w:rPr>
          <w:rFonts w:ascii="Arial" w:hAnsi="Arial" w:cs="Arial"/>
        </w:rPr>
        <w:t xml:space="preserve"> or needs, and </w:t>
      </w:r>
      <w:r w:rsidR="00CC118A" w:rsidRPr="009746ED">
        <w:rPr>
          <w:rFonts w:ascii="Arial" w:hAnsi="Arial" w:cs="Arial"/>
        </w:rPr>
        <w:t>if there was a clinical incident.</w:t>
      </w:r>
    </w:p>
    <w:p w14:paraId="65AF8733" w14:textId="1BBC5B37" w:rsidR="00CC118A" w:rsidRPr="002D318C" w:rsidRDefault="00CC118A" w:rsidP="00CC118A">
      <w:pPr>
        <w:shd w:val="clear" w:color="auto" w:fill="FFFFFF" w:themeFill="background1"/>
        <w:rPr>
          <w:rFonts w:ascii="Arial" w:hAnsi="Arial" w:cs="Arial"/>
        </w:rPr>
      </w:pPr>
      <w:r w:rsidRPr="002D318C">
        <w:rPr>
          <w:rFonts w:ascii="Arial" w:hAnsi="Arial" w:cs="Arial"/>
        </w:rPr>
        <w:t xml:space="preserve">Care planning documentation reflected timely and appropriate referrals </w:t>
      </w:r>
      <w:r>
        <w:rPr>
          <w:rFonts w:ascii="Arial" w:hAnsi="Arial" w:cs="Arial"/>
        </w:rPr>
        <w:t>of</w:t>
      </w:r>
      <w:r w:rsidRPr="002D318C">
        <w:rPr>
          <w:rFonts w:ascii="Arial" w:hAnsi="Arial" w:cs="Arial"/>
        </w:rPr>
        <w:t xml:space="preserve"> </w:t>
      </w:r>
      <w:r>
        <w:rPr>
          <w:rFonts w:ascii="Arial" w:hAnsi="Arial" w:cs="Arial"/>
        </w:rPr>
        <w:t xml:space="preserve">consumers </w:t>
      </w:r>
      <w:r w:rsidRPr="002D318C">
        <w:rPr>
          <w:rFonts w:ascii="Arial" w:hAnsi="Arial" w:cs="Arial"/>
        </w:rPr>
        <w:t xml:space="preserve">to organisations and providers of other care and services. </w:t>
      </w:r>
      <w:r w:rsidRPr="00C21D72">
        <w:rPr>
          <w:rFonts w:ascii="Arial" w:hAnsi="Arial" w:cs="Arial"/>
        </w:rPr>
        <w:t xml:space="preserve">Consumers </w:t>
      </w:r>
      <w:r w:rsidR="00EE45B1">
        <w:rPr>
          <w:rFonts w:ascii="Arial" w:hAnsi="Arial" w:cs="Arial"/>
        </w:rPr>
        <w:t>had</w:t>
      </w:r>
      <w:r w:rsidRPr="00C21D72">
        <w:rPr>
          <w:rFonts w:ascii="Arial" w:hAnsi="Arial" w:cs="Arial"/>
        </w:rPr>
        <w:t xml:space="preserve"> access to a </w:t>
      </w:r>
      <w:r>
        <w:rPr>
          <w:rFonts w:ascii="Arial" w:hAnsi="Arial" w:cs="Arial"/>
        </w:rPr>
        <w:t xml:space="preserve">medical officer and/or </w:t>
      </w:r>
      <w:r w:rsidRPr="00C21D72">
        <w:rPr>
          <w:rFonts w:ascii="Arial" w:hAnsi="Arial" w:cs="Arial"/>
        </w:rPr>
        <w:t>other health professionals when they need</w:t>
      </w:r>
      <w:r w:rsidR="00EE45B1">
        <w:rPr>
          <w:rFonts w:ascii="Arial" w:hAnsi="Arial" w:cs="Arial"/>
        </w:rPr>
        <w:t>ed</w:t>
      </w:r>
      <w:r w:rsidRPr="00C21D72">
        <w:rPr>
          <w:rFonts w:ascii="Arial" w:hAnsi="Arial" w:cs="Arial"/>
        </w:rPr>
        <w:t xml:space="preserve"> it. Staff described how the input of </w:t>
      </w:r>
      <w:r>
        <w:rPr>
          <w:rFonts w:ascii="Arial" w:hAnsi="Arial" w:cs="Arial"/>
        </w:rPr>
        <w:t xml:space="preserve">external </w:t>
      </w:r>
      <w:r w:rsidRPr="00C21D72">
        <w:rPr>
          <w:rFonts w:ascii="Arial" w:hAnsi="Arial" w:cs="Arial"/>
        </w:rPr>
        <w:t>health professional</w:t>
      </w:r>
      <w:r>
        <w:rPr>
          <w:rFonts w:ascii="Arial" w:hAnsi="Arial" w:cs="Arial"/>
        </w:rPr>
        <w:t>s</w:t>
      </w:r>
      <w:r w:rsidRPr="00C21D72">
        <w:rPr>
          <w:rFonts w:ascii="Arial" w:hAnsi="Arial" w:cs="Arial"/>
        </w:rPr>
        <w:t xml:space="preserve"> informs care and services.</w:t>
      </w:r>
    </w:p>
    <w:p w14:paraId="19E29B94" w14:textId="4470DF01" w:rsidR="00CC118A" w:rsidRDefault="00CC118A" w:rsidP="00CC118A">
      <w:pPr>
        <w:shd w:val="clear" w:color="auto" w:fill="FFFFFF" w:themeFill="background1"/>
        <w:rPr>
          <w:rFonts w:ascii="Arial" w:hAnsi="Arial" w:cs="Arial"/>
        </w:rPr>
      </w:pPr>
      <w:r>
        <w:rPr>
          <w:rFonts w:ascii="Arial" w:hAnsi="Arial" w:cs="Arial"/>
        </w:rPr>
        <w:t xml:space="preserve">The </w:t>
      </w:r>
      <w:r w:rsidRPr="00640307">
        <w:rPr>
          <w:rFonts w:ascii="Arial" w:hAnsi="Arial" w:cs="Arial"/>
        </w:rPr>
        <w:t>service demonstrate</w:t>
      </w:r>
      <w:r>
        <w:rPr>
          <w:rFonts w:ascii="Arial" w:hAnsi="Arial" w:cs="Arial"/>
        </w:rPr>
        <w:t>d</w:t>
      </w:r>
      <w:r w:rsidRPr="00640307">
        <w:rPr>
          <w:rFonts w:ascii="Arial" w:hAnsi="Arial" w:cs="Arial"/>
        </w:rPr>
        <w:t xml:space="preserve"> effective processes are in place </w:t>
      </w:r>
      <w:r>
        <w:rPr>
          <w:rFonts w:ascii="Arial" w:hAnsi="Arial" w:cs="Arial"/>
        </w:rPr>
        <w:t>for</w:t>
      </w:r>
      <w:r w:rsidRPr="00640307">
        <w:rPr>
          <w:rFonts w:ascii="Arial" w:hAnsi="Arial" w:cs="Arial"/>
        </w:rPr>
        <w:t xml:space="preserve"> management of an infectious outbreak and there are practices to promote evidence-based use of antibiotics. </w:t>
      </w:r>
      <w:r>
        <w:rPr>
          <w:rFonts w:ascii="Arial" w:hAnsi="Arial" w:cs="Arial"/>
        </w:rPr>
        <w:t>The</w:t>
      </w:r>
      <w:r w:rsidRPr="00640307">
        <w:rPr>
          <w:rFonts w:ascii="Arial" w:hAnsi="Arial" w:cs="Arial"/>
        </w:rPr>
        <w:t xml:space="preserve"> service has an outbreak management plan, policies and procedures to guide staff in </w:t>
      </w:r>
      <w:r>
        <w:rPr>
          <w:rFonts w:ascii="Arial" w:hAnsi="Arial" w:cs="Arial"/>
        </w:rPr>
        <w:t>infection control</w:t>
      </w:r>
      <w:r w:rsidRPr="00640307">
        <w:rPr>
          <w:rFonts w:ascii="Arial" w:hAnsi="Arial" w:cs="Arial"/>
        </w:rPr>
        <w:t xml:space="preserve"> and antibiotic management. Registered staff could describe the processes in relation to outbreak management and </w:t>
      </w:r>
      <w:r>
        <w:rPr>
          <w:rFonts w:ascii="Arial" w:hAnsi="Arial" w:cs="Arial"/>
        </w:rPr>
        <w:t xml:space="preserve">the </w:t>
      </w:r>
      <w:r w:rsidRPr="00640307">
        <w:rPr>
          <w:rFonts w:ascii="Arial" w:hAnsi="Arial" w:cs="Arial"/>
        </w:rPr>
        <w:t>appropriate use of antibiotics.</w:t>
      </w:r>
    </w:p>
    <w:p w14:paraId="6A1C9C82" w14:textId="501DD843" w:rsidR="002B0C90" w:rsidRPr="00262C0B" w:rsidRDefault="0076608D" w:rsidP="0036130C">
      <w:pPr>
        <w:pStyle w:val="NormalArial"/>
      </w:pPr>
      <w:r>
        <w:br w:type="page"/>
      </w:r>
    </w:p>
    <w:p w14:paraId="6A1C9C83" w14:textId="77777777" w:rsidR="00FC045E" w:rsidRPr="00996FAF" w:rsidRDefault="0076608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D4E3D" w14:paraId="6A1C9C86" w14:textId="77777777" w:rsidTr="00DD4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A1C9C84" w14:textId="77777777" w:rsidR="00FC045E" w:rsidRPr="00996FAF" w:rsidRDefault="0076608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A1C9C85" w14:textId="77777777" w:rsidR="00FC045E" w:rsidRPr="00996FAF" w:rsidRDefault="003F6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4E3D" w14:paraId="6A1C9C8A"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87"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A1C9C88" w14:textId="77777777" w:rsidR="00FC045E" w:rsidRPr="00996FAF" w:rsidRDefault="007660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A1C9C89" w14:textId="2888D3B6" w:rsidR="00FC045E" w:rsidRPr="00996FAF" w:rsidRDefault="003F640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8E"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8B"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A1C9C8C" w14:textId="77777777" w:rsidR="00FC045E" w:rsidRPr="00996FAF" w:rsidRDefault="007660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A1C9C8D" w14:textId="2CFBCB92" w:rsidR="00FC045E" w:rsidRPr="00996FAF" w:rsidRDefault="003F640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95"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8F"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A1C9C90" w14:textId="77777777" w:rsidR="00FC045E" w:rsidRPr="00996FAF" w:rsidRDefault="007660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1C9C91" w14:textId="77777777" w:rsidR="00FC045E" w:rsidRPr="00996FAF" w:rsidRDefault="0076608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1C9C92" w14:textId="77777777" w:rsidR="00FC045E" w:rsidRPr="00996FAF" w:rsidRDefault="0076608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1C9C93" w14:textId="77777777" w:rsidR="00FC045E" w:rsidRPr="00996FAF" w:rsidRDefault="0076608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A1C9C94" w14:textId="49896374" w:rsidR="00FC045E" w:rsidRPr="00996FAF" w:rsidRDefault="003F640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99"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96"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A1C9C97" w14:textId="77777777" w:rsidR="00FC045E" w:rsidRPr="00996FAF" w:rsidRDefault="007660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A1C9C98" w14:textId="7AEB2D15" w:rsidR="00FC045E" w:rsidRPr="00996FAF" w:rsidRDefault="003F640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9D"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9A"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A1C9C9B" w14:textId="77777777" w:rsidR="00FC045E" w:rsidRPr="00996FAF" w:rsidRDefault="007660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A1C9C9C" w14:textId="0CA0D4F5" w:rsidR="00FC045E" w:rsidRPr="00996FAF" w:rsidRDefault="003F640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A1"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9E"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A1C9C9F" w14:textId="77777777" w:rsidR="00FC045E" w:rsidRPr="00996FAF" w:rsidRDefault="007660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A1C9CA0" w14:textId="5CEF48FF" w:rsidR="00FC045E" w:rsidRPr="00996FAF" w:rsidRDefault="003F640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A5"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A2"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A1C9CA3" w14:textId="77777777" w:rsidR="00FC045E" w:rsidRPr="00996FAF" w:rsidRDefault="007660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A1C9CA4" w14:textId="263443DD" w:rsidR="00FC045E" w:rsidRPr="00996FAF" w:rsidRDefault="003F640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bl>
    <w:p w14:paraId="6A1C9CA6" w14:textId="77777777" w:rsidR="00D87E7C" w:rsidRDefault="0076608D" w:rsidP="00D87E7C">
      <w:pPr>
        <w:pStyle w:val="Heading20"/>
      </w:pPr>
      <w:r w:rsidRPr="00996FAF">
        <w:t>Findings</w:t>
      </w:r>
    </w:p>
    <w:p w14:paraId="0C132A2A" w14:textId="1FDE71C0" w:rsidR="00CC118A" w:rsidRDefault="00CC118A" w:rsidP="00CC118A">
      <w:pPr>
        <w:pStyle w:val="NormalArial"/>
      </w:pPr>
      <w:r>
        <w:rPr>
          <w:color w:val="auto"/>
          <w:szCs w:val="22"/>
        </w:rPr>
        <w:t xml:space="preserve">Consumers and representatives said consumers receive </w:t>
      </w:r>
      <w:r w:rsidRPr="00277E93">
        <w:rPr>
          <w:color w:val="auto"/>
          <w:szCs w:val="22"/>
        </w:rPr>
        <w:t>safe and effective services and supports for daily living that meet their needs and preferences.</w:t>
      </w:r>
      <w:r>
        <w:rPr>
          <w:color w:val="auto"/>
          <w:szCs w:val="22"/>
        </w:rPr>
        <w:t xml:space="preserve"> T</w:t>
      </w:r>
      <w:r w:rsidRPr="00277E93">
        <w:rPr>
          <w:color w:val="auto"/>
          <w:szCs w:val="22"/>
        </w:rPr>
        <w:t>he service’s leisure, lifestyle and support system</w:t>
      </w:r>
      <w:r>
        <w:rPr>
          <w:color w:val="auto"/>
          <w:szCs w:val="22"/>
        </w:rPr>
        <w:t xml:space="preserve"> was </w:t>
      </w:r>
      <w:r w:rsidRPr="00277E93">
        <w:rPr>
          <w:color w:val="auto"/>
          <w:szCs w:val="22"/>
        </w:rPr>
        <w:t xml:space="preserve">informed by </w:t>
      </w:r>
      <w:r>
        <w:rPr>
          <w:color w:val="auto"/>
          <w:szCs w:val="22"/>
        </w:rPr>
        <w:t>consumer</w:t>
      </w:r>
      <w:r w:rsidRPr="00277E93">
        <w:rPr>
          <w:color w:val="auto"/>
          <w:szCs w:val="22"/>
        </w:rPr>
        <w:t xml:space="preserve"> assessment and planning processes. </w:t>
      </w:r>
      <w:r>
        <w:rPr>
          <w:color w:val="auto"/>
          <w:szCs w:val="22"/>
        </w:rPr>
        <w:t xml:space="preserve">Documentation </w:t>
      </w:r>
      <w:r w:rsidRPr="00277E93">
        <w:rPr>
          <w:color w:val="auto"/>
          <w:szCs w:val="22"/>
        </w:rPr>
        <w:t>confirm</w:t>
      </w:r>
      <w:r>
        <w:rPr>
          <w:color w:val="auto"/>
          <w:szCs w:val="22"/>
        </w:rPr>
        <w:t>ed</w:t>
      </w:r>
      <w:r w:rsidRPr="00277E93">
        <w:rPr>
          <w:color w:val="auto"/>
          <w:szCs w:val="22"/>
        </w:rPr>
        <w:t xml:space="preserve"> that consumers’ initial and ongoing assessments </w:t>
      </w:r>
      <w:r w:rsidR="008D41DC">
        <w:rPr>
          <w:color w:val="auto"/>
          <w:szCs w:val="22"/>
        </w:rPr>
        <w:t>reflect</w:t>
      </w:r>
      <w:r>
        <w:rPr>
          <w:color w:val="auto"/>
          <w:szCs w:val="22"/>
        </w:rPr>
        <w:t xml:space="preserve"> daily living</w:t>
      </w:r>
      <w:r w:rsidRPr="00277E93">
        <w:rPr>
          <w:color w:val="auto"/>
          <w:szCs w:val="22"/>
        </w:rPr>
        <w:t xml:space="preserve"> needs, goals and preferences.</w:t>
      </w:r>
      <w:r>
        <w:rPr>
          <w:color w:val="auto"/>
          <w:szCs w:val="22"/>
        </w:rPr>
        <w:t xml:space="preserve"> Staff were aware of individual consumer’s care support needs to optimise their </w:t>
      </w:r>
      <w:r w:rsidR="006C72A5">
        <w:rPr>
          <w:color w:val="auto"/>
          <w:szCs w:val="22"/>
        </w:rPr>
        <w:t>well-being</w:t>
      </w:r>
      <w:r>
        <w:rPr>
          <w:color w:val="auto"/>
          <w:szCs w:val="22"/>
        </w:rPr>
        <w:t xml:space="preserve"> and quality of life.</w:t>
      </w:r>
    </w:p>
    <w:p w14:paraId="7966B482" w14:textId="7EC21B9C" w:rsidR="00CC118A" w:rsidRDefault="00107088" w:rsidP="00CC118A">
      <w:pPr>
        <w:pStyle w:val="NormalArial"/>
      </w:pPr>
      <w:r>
        <w:rPr>
          <w:color w:val="auto"/>
          <w:szCs w:val="22"/>
        </w:rPr>
        <w:t>R</w:t>
      </w:r>
      <w:r w:rsidR="00CC118A">
        <w:rPr>
          <w:color w:val="auto"/>
          <w:szCs w:val="22"/>
        </w:rPr>
        <w:t xml:space="preserve">epresentatives said consumers receive </w:t>
      </w:r>
      <w:r w:rsidR="00CC118A" w:rsidRPr="00277E93">
        <w:rPr>
          <w:color w:val="auto"/>
          <w:szCs w:val="22"/>
        </w:rPr>
        <w:t>safe and effective services and supports for daily living that meet their needs and preferences.</w:t>
      </w:r>
      <w:r w:rsidR="00CC118A">
        <w:rPr>
          <w:color w:val="auto"/>
          <w:szCs w:val="22"/>
        </w:rPr>
        <w:t xml:space="preserve"> </w:t>
      </w:r>
      <w:r>
        <w:rPr>
          <w:color w:val="auto"/>
          <w:szCs w:val="22"/>
        </w:rPr>
        <w:t xml:space="preserve">Staff demonstrated knowledge of consumers’ needs and preferences and the support they require to participate in daily living activities and maintain as much of their independence as possible. </w:t>
      </w:r>
      <w:r w:rsidR="00CC118A">
        <w:rPr>
          <w:color w:val="auto"/>
          <w:szCs w:val="22"/>
        </w:rPr>
        <w:t xml:space="preserve">Documentation </w:t>
      </w:r>
      <w:r w:rsidR="00CC118A" w:rsidRPr="00277E93">
        <w:rPr>
          <w:color w:val="auto"/>
          <w:szCs w:val="22"/>
        </w:rPr>
        <w:t>confirm</w:t>
      </w:r>
      <w:r w:rsidR="00CC118A">
        <w:rPr>
          <w:color w:val="auto"/>
          <w:szCs w:val="22"/>
        </w:rPr>
        <w:t>ed</w:t>
      </w:r>
      <w:r w:rsidR="00CC118A" w:rsidRPr="00277E93">
        <w:rPr>
          <w:color w:val="auto"/>
          <w:szCs w:val="22"/>
        </w:rPr>
        <w:t xml:space="preserve"> that consumers’ initial and ongoing assessments </w:t>
      </w:r>
      <w:r w:rsidR="00CC118A">
        <w:rPr>
          <w:color w:val="auto"/>
          <w:szCs w:val="22"/>
        </w:rPr>
        <w:t>re</w:t>
      </w:r>
      <w:r>
        <w:rPr>
          <w:color w:val="auto"/>
          <w:szCs w:val="22"/>
        </w:rPr>
        <w:t>f</w:t>
      </w:r>
      <w:r w:rsidR="00CC118A">
        <w:rPr>
          <w:color w:val="auto"/>
          <w:szCs w:val="22"/>
        </w:rPr>
        <w:t>lect</w:t>
      </w:r>
      <w:r>
        <w:rPr>
          <w:color w:val="auto"/>
          <w:szCs w:val="22"/>
        </w:rPr>
        <w:t>ed</w:t>
      </w:r>
      <w:r w:rsidR="00CC118A">
        <w:rPr>
          <w:color w:val="auto"/>
          <w:szCs w:val="22"/>
        </w:rPr>
        <w:t xml:space="preserve"> daily living</w:t>
      </w:r>
      <w:r w:rsidR="00CC118A" w:rsidRPr="00277E93">
        <w:rPr>
          <w:color w:val="auto"/>
          <w:szCs w:val="22"/>
        </w:rPr>
        <w:t xml:space="preserve"> needs, goals and preferences.</w:t>
      </w:r>
      <w:r w:rsidR="00CC118A">
        <w:rPr>
          <w:color w:val="auto"/>
          <w:szCs w:val="22"/>
        </w:rPr>
        <w:t xml:space="preserve"> Staff were </w:t>
      </w:r>
      <w:r>
        <w:rPr>
          <w:color w:val="auto"/>
          <w:szCs w:val="22"/>
        </w:rPr>
        <w:t xml:space="preserve">observed assisting consumers with daily living support needs. </w:t>
      </w:r>
    </w:p>
    <w:p w14:paraId="5F097A76" w14:textId="77777777" w:rsidR="005066FE" w:rsidRDefault="00107088" w:rsidP="00CC118A">
      <w:pPr>
        <w:pStyle w:val="NormalArial"/>
      </w:pPr>
      <w:r>
        <w:t>R</w:t>
      </w:r>
      <w:r w:rsidR="00CC118A" w:rsidRPr="00D757D5">
        <w:t>epresentatives described the services and activities provided by the service to support the consumers’ emotional, spiritual, and psychological wellbeing. Consumer care</w:t>
      </w:r>
      <w:r w:rsidR="00CC118A" w:rsidRPr="008875CD">
        <w:rPr>
          <w:rFonts w:eastAsia="Times New Roman"/>
          <w:color w:val="auto"/>
          <w:lang w:eastAsia="en-AU"/>
        </w:rPr>
        <w:t xml:space="preserve"> documentation identified consumers’ spiritual denomination, psychological needs and preferred level of engagement. </w:t>
      </w:r>
      <w:r w:rsidR="00CC118A" w:rsidRPr="00D757D5">
        <w:t xml:space="preserve">The service </w:t>
      </w:r>
      <w:r>
        <w:t xml:space="preserve">has a dementia specialist on site to work with consumers on a daily basis. </w:t>
      </w:r>
      <w:r w:rsidR="00CC118A" w:rsidRPr="00D757D5">
        <w:t>Lifestyle staff actively identify consumers needing assistance and engaged them with emotional or pastoral support</w:t>
      </w:r>
      <w:r w:rsidR="00CC118A">
        <w:t xml:space="preserve">. </w:t>
      </w:r>
    </w:p>
    <w:p w14:paraId="3B388DCE" w14:textId="02F4B910" w:rsidR="00CC118A" w:rsidRPr="00D757D5" w:rsidRDefault="005066FE" w:rsidP="00CC118A">
      <w:pPr>
        <w:pStyle w:val="NormalArial"/>
      </w:pPr>
      <w:r>
        <w:lastRenderedPageBreak/>
        <w:t>R</w:t>
      </w:r>
      <w:r w:rsidR="00CC118A" w:rsidRPr="00D757D5">
        <w:t>epresentatives described how consumers are supported by the service to engage in activities and pursue personal interests</w:t>
      </w:r>
      <w:r>
        <w:t xml:space="preserve"> and </w:t>
      </w:r>
      <w:r w:rsidR="00CC118A" w:rsidRPr="00D757D5">
        <w:t xml:space="preserve">maintain contact and relationships with the people who are close to them. Staff described </w:t>
      </w:r>
      <w:r w:rsidR="00CC118A">
        <w:t xml:space="preserve">lifestyle </w:t>
      </w:r>
      <w:r w:rsidR="00CC118A" w:rsidRPr="00D757D5">
        <w:t>preferences of consumers and provided examples of how the service supported individuals to engage in activities</w:t>
      </w:r>
      <w:r>
        <w:t xml:space="preserve"> and </w:t>
      </w:r>
      <w:r w:rsidR="00CC118A" w:rsidRPr="00D757D5">
        <w:t xml:space="preserve">social </w:t>
      </w:r>
      <w:r>
        <w:t>r</w:t>
      </w:r>
      <w:r w:rsidR="00CC118A" w:rsidRPr="00D757D5">
        <w:t>elationships</w:t>
      </w:r>
      <w:r w:rsidR="00CC118A">
        <w:t xml:space="preserve"> of importance to them</w:t>
      </w:r>
      <w:r w:rsidR="00CC118A" w:rsidRPr="00D757D5">
        <w:t>.</w:t>
      </w:r>
    </w:p>
    <w:p w14:paraId="03A4E0D2" w14:textId="322408A5" w:rsidR="00CC118A" w:rsidRPr="00D757D5" w:rsidRDefault="00CC118A" w:rsidP="00CC118A">
      <w:pPr>
        <w:pStyle w:val="NormalArial"/>
      </w:pPr>
      <w:r w:rsidRPr="00D757D5">
        <w:t xml:space="preserve">Staff providing services to consumers were aware of the consumers’ needs and preferences and </w:t>
      </w:r>
      <w:r w:rsidR="005066FE">
        <w:t>representatives</w:t>
      </w:r>
      <w:r w:rsidRPr="00D757D5">
        <w:t xml:space="preserve"> were confident </w:t>
      </w:r>
      <w:r w:rsidR="005066FE">
        <w:t xml:space="preserve">consumer </w:t>
      </w:r>
      <w:r w:rsidRPr="00D757D5">
        <w:t>information was being provided to external agencies who were involved in their care. Staff explained the processes used in keeping up to date records of consumer information, likes and dislikes, dietary and personal needs and preferences.</w:t>
      </w:r>
    </w:p>
    <w:p w14:paraId="6751889E" w14:textId="1BA2716D" w:rsidR="00CC118A" w:rsidRPr="00D757D5" w:rsidRDefault="00CC118A" w:rsidP="00CC118A">
      <w:pPr>
        <w:pStyle w:val="NormalArial"/>
      </w:pPr>
      <w:r w:rsidRPr="00D757D5">
        <w:t xml:space="preserve">Timely and appropriate referrals to other individuals, organisation or providers of care occurred and staff described how they collaborate to meet the diverse needs of consumers. </w:t>
      </w:r>
      <w:r>
        <w:t>S</w:t>
      </w:r>
      <w:r w:rsidRPr="00D757D5">
        <w:t xml:space="preserve">taff </w:t>
      </w:r>
      <w:r w:rsidRPr="00744B5E">
        <w:rPr>
          <w:color w:val="auto"/>
          <w:szCs w:val="22"/>
        </w:rPr>
        <w:t>describe</w:t>
      </w:r>
      <w:r>
        <w:rPr>
          <w:color w:val="auto"/>
          <w:szCs w:val="22"/>
        </w:rPr>
        <w:t>d</w:t>
      </w:r>
      <w:r w:rsidRPr="00744B5E">
        <w:rPr>
          <w:color w:val="auto"/>
          <w:szCs w:val="22"/>
        </w:rPr>
        <w:t xml:space="preserve"> how consumer</w:t>
      </w:r>
      <w:r>
        <w:rPr>
          <w:color w:val="auto"/>
          <w:szCs w:val="22"/>
        </w:rPr>
        <w:t>s</w:t>
      </w:r>
      <w:r w:rsidR="005C3820">
        <w:rPr>
          <w:color w:val="auto"/>
          <w:szCs w:val="22"/>
        </w:rPr>
        <w:t>’ nominated representatives</w:t>
      </w:r>
      <w:r>
        <w:rPr>
          <w:color w:val="auto"/>
          <w:szCs w:val="22"/>
        </w:rPr>
        <w:t xml:space="preserve"> are</w:t>
      </w:r>
      <w:r w:rsidRPr="00744B5E">
        <w:rPr>
          <w:color w:val="auto"/>
          <w:szCs w:val="22"/>
        </w:rPr>
        <w:t xml:space="preserve"> involved in decisions and how referrals are made, and consent </w:t>
      </w:r>
      <w:r>
        <w:rPr>
          <w:color w:val="auto"/>
          <w:szCs w:val="22"/>
        </w:rPr>
        <w:t xml:space="preserve">for referrals are </w:t>
      </w:r>
      <w:r w:rsidRPr="00744B5E">
        <w:rPr>
          <w:color w:val="auto"/>
          <w:szCs w:val="22"/>
        </w:rPr>
        <w:t>obtained.</w:t>
      </w:r>
    </w:p>
    <w:p w14:paraId="3DF2F54F" w14:textId="7BA46204" w:rsidR="00CC118A" w:rsidRPr="00D757D5" w:rsidRDefault="005C3820" w:rsidP="00CC118A">
      <w:pPr>
        <w:pStyle w:val="NormalArial"/>
      </w:pPr>
      <w:r>
        <w:t>R</w:t>
      </w:r>
      <w:r w:rsidR="00CC118A" w:rsidRPr="00D757D5">
        <w:t xml:space="preserve">epresentatives confirmed the food provided at the service aligned with the consumers’ preferences and dietary requirements and were varied and of suitable quantity and quality. </w:t>
      </w:r>
      <w:r w:rsidR="00CC118A">
        <w:t>Staff described how they ensure consumers’ nutrition and hydration needs and preferences are monitored and recorded.</w:t>
      </w:r>
    </w:p>
    <w:p w14:paraId="2CB99E5C" w14:textId="01AC1C18" w:rsidR="00CC118A" w:rsidRPr="00D757D5" w:rsidRDefault="005C3820" w:rsidP="00CC118A">
      <w:pPr>
        <w:pStyle w:val="NormalArial"/>
      </w:pPr>
      <w:r>
        <w:t xml:space="preserve">Representatives said </w:t>
      </w:r>
      <w:r w:rsidR="00CC118A" w:rsidRPr="00D757D5">
        <w:t xml:space="preserve">equipment </w:t>
      </w:r>
      <w:r>
        <w:t xml:space="preserve">used by consumers at the service was safe and well maintained. </w:t>
      </w:r>
      <w:r w:rsidR="00CC118A" w:rsidRPr="00D757D5">
        <w:t>The service had appropriate arrangements for purchasing, servicing</w:t>
      </w:r>
      <w:r w:rsidR="008D41DC" w:rsidRPr="00D757D5">
        <w:t>,</w:t>
      </w:r>
      <w:r w:rsidR="00CC118A" w:rsidRPr="00D757D5">
        <w:t xml:space="preserve"> and maintaining, renewing and replacing equipment. Equipment used to support consumers to engage in lifestyle activities was observed to be suitable, clean and well-maintained.</w:t>
      </w:r>
    </w:p>
    <w:p w14:paraId="6A1C9CA7" w14:textId="0281B809" w:rsidR="002B0C90" w:rsidRPr="00262C0B" w:rsidRDefault="0076608D" w:rsidP="0036130C">
      <w:pPr>
        <w:pStyle w:val="NormalArial"/>
      </w:pPr>
      <w:r>
        <w:br w:type="page"/>
      </w:r>
    </w:p>
    <w:p w14:paraId="6A1C9CA8" w14:textId="77777777" w:rsidR="00FC045E" w:rsidRPr="00996FAF" w:rsidRDefault="0076608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D4E3D" w14:paraId="6A1C9CAB" w14:textId="77777777" w:rsidTr="00DD4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A1C9CA9" w14:textId="77777777" w:rsidR="00FC045E" w:rsidRPr="00996FAF" w:rsidRDefault="0076608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A1C9CAA" w14:textId="77777777" w:rsidR="00FC045E" w:rsidRPr="00996FAF" w:rsidRDefault="003F6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4E3D" w14:paraId="6A1C9CAF"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AC"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A1C9CAD" w14:textId="77777777" w:rsidR="00FC045E" w:rsidRPr="00996FAF" w:rsidRDefault="007660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A1C9CAE" w14:textId="6BFBF07F" w:rsidR="00FC045E" w:rsidRPr="00996FAF" w:rsidRDefault="003F640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B5"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B0"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A1C9CB1" w14:textId="77777777" w:rsidR="00FC045E" w:rsidRPr="00996FAF" w:rsidRDefault="007660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1C9CB2" w14:textId="77777777" w:rsidR="00FC045E" w:rsidRPr="00996FAF" w:rsidRDefault="0076608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1C9CB3" w14:textId="77777777" w:rsidR="00FC045E" w:rsidRPr="00996FAF" w:rsidRDefault="0076608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A1C9CB4" w14:textId="0B20CA81" w:rsidR="00FC045E" w:rsidRPr="00996FAF" w:rsidRDefault="003F640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B9"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B6" w14:textId="77777777" w:rsidR="00FC045E" w:rsidRPr="00996FAF" w:rsidRDefault="0076608D"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1C9CB7" w14:textId="77777777" w:rsidR="00FC045E" w:rsidRPr="00996FAF" w:rsidRDefault="007660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A1C9CB8" w14:textId="5DFB86B7" w:rsidR="00FC045E" w:rsidRPr="00996FAF" w:rsidRDefault="003F640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bl>
    <w:p w14:paraId="6A1C9CBA" w14:textId="77777777" w:rsidR="002B0C90" w:rsidRDefault="0076608D" w:rsidP="002B0C90">
      <w:pPr>
        <w:pStyle w:val="Heading20"/>
      </w:pPr>
      <w:r>
        <w:t>Findings</w:t>
      </w:r>
    </w:p>
    <w:p w14:paraId="2248677D" w14:textId="620DBE58" w:rsidR="00CC118A" w:rsidRPr="00D757D5" w:rsidRDefault="00CC118A" w:rsidP="00CC118A">
      <w:pPr>
        <w:pStyle w:val="NormalArial"/>
      </w:pPr>
      <w:r w:rsidRPr="00D757D5">
        <w:t xml:space="preserve">The service </w:t>
      </w:r>
      <w:r w:rsidR="00503E88">
        <w:t xml:space="preserve">caters to consumers who require a secure living environment. The service environment </w:t>
      </w:r>
      <w:r w:rsidRPr="00D757D5">
        <w:t xml:space="preserve">was welcoming, with wide </w:t>
      </w:r>
      <w:r>
        <w:t>corridors</w:t>
      </w:r>
      <w:r w:rsidR="00503E88">
        <w:t xml:space="preserve">, </w:t>
      </w:r>
      <w:r w:rsidR="00503E88" w:rsidRPr="000E335B">
        <w:rPr>
          <w:szCs w:val="22"/>
        </w:rPr>
        <w:t xml:space="preserve">easily identifiable amenities and dining areas with equally </w:t>
      </w:r>
      <w:r w:rsidR="00503E88" w:rsidRPr="00EC4779">
        <w:rPr>
          <w:szCs w:val="22"/>
        </w:rPr>
        <w:t>accessible and identifiable outdoor access areas for consumers to interact and wander.</w:t>
      </w:r>
      <w:r w:rsidR="00503E88">
        <w:rPr>
          <w:szCs w:val="22"/>
        </w:rPr>
        <w:t xml:space="preserve"> The service environment incorporated features designed to support consumers with cognitive impairment. </w:t>
      </w:r>
      <w:r w:rsidRPr="00B57409">
        <w:rPr>
          <w:color w:val="auto"/>
        </w:rPr>
        <w:t xml:space="preserve">Consumers rooms </w:t>
      </w:r>
      <w:r>
        <w:rPr>
          <w:color w:val="auto"/>
        </w:rPr>
        <w:t xml:space="preserve">were observed to be </w:t>
      </w:r>
      <w:r w:rsidRPr="00B57409">
        <w:rPr>
          <w:color w:val="auto"/>
        </w:rPr>
        <w:t>personalised with items reflecting their individual tastes and styles</w:t>
      </w:r>
      <w:r w:rsidR="00503E88">
        <w:rPr>
          <w:color w:val="auto"/>
        </w:rPr>
        <w:t xml:space="preserve">. </w:t>
      </w:r>
    </w:p>
    <w:p w14:paraId="4EB6EFD7" w14:textId="4415110C" w:rsidR="00CC118A" w:rsidRPr="00D757D5" w:rsidRDefault="00CC118A" w:rsidP="00CC118A">
      <w:pPr>
        <w:pStyle w:val="NormalArial"/>
      </w:pPr>
      <w:r w:rsidRPr="00D757D5">
        <w:t xml:space="preserve">The service </w:t>
      </w:r>
      <w:r>
        <w:t xml:space="preserve">environment was observed to be clean, safe, well maintained and comfortable. Consumers were able to move freely, both indoors and outdoors and </w:t>
      </w:r>
      <w:r w:rsidR="00503E88">
        <w:t>representatives s</w:t>
      </w:r>
      <w:r>
        <w:t xml:space="preserve">aid they were happy with the cleanliness and maintenance at the service. </w:t>
      </w:r>
      <w:r w:rsidRPr="0088455C">
        <w:t>The service ha</w:t>
      </w:r>
      <w:r>
        <w:t>d</w:t>
      </w:r>
      <w:r w:rsidRPr="0088455C">
        <w:t xml:space="preserve"> </w:t>
      </w:r>
      <w:r w:rsidR="00503E88">
        <w:t xml:space="preserve">secure outdoor areas and manicured </w:t>
      </w:r>
      <w:r w:rsidRPr="0088455C">
        <w:t>garden</w:t>
      </w:r>
      <w:r w:rsidR="00503E88">
        <w:t xml:space="preserve">s </w:t>
      </w:r>
      <w:r w:rsidRPr="0088455C">
        <w:t xml:space="preserve">which </w:t>
      </w:r>
      <w:r>
        <w:t>were</w:t>
      </w:r>
      <w:r w:rsidRPr="0088455C">
        <w:t xml:space="preserve"> easily accessible</w:t>
      </w:r>
      <w:r>
        <w:t xml:space="preserve"> </w:t>
      </w:r>
      <w:r w:rsidRPr="0088455C">
        <w:t>and welcoming to consumers</w:t>
      </w:r>
      <w:r>
        <w:t xml:space="preserve"> and visitors</w:t>
      </w:r>
      <w:r w:rsidRPr="0088455C">
        <w:t>.</w:t>
      </w:r>
    </w:p>
    <w:p w14:paraId="5B1BE53E" w14:textId="30DC31F8" w:rsidR="00CC118A" w:rsidRPr="00D757D5" w:rsidRDefault="00CC118A" w:rsidP="00CC118A">
      <w:pPr>
        <w:pStyle w:val="NormalArial"/>
      </w:pPr>
      <w:r w:rsidRPr="00B57409">
        <w:t xml:space="preserve">Furniture, fittings and equipment were observed to be well maintained, clean and safe. Cleaning and maintenance are scheduled and monitored daily by staff. </w:t>
      </w:r>
      <w:r w:rsidRPr="00D757D5">
        <w:t xml:space="preserve">Cleaning staff were observed to be cleaning areas throughout the service, including bathrooms and corridors, as part of the regular cleaning schedule. Maintenance staff described the service’s processes for identifying, reporting and actioning maintenance issues to ensure equipment used by consumers is safe, clean and maintained. </w:t>
      </w:r>
    </w:p>
    <w:p w14:paraId="6A1C9CBB" w14:textId="0A27572F" w:rsidR="002B0C90" w:rsidRPr="00262C0B" w:rsidRDefault="0076608D" w:rsidP="0036130C">
      <w:pPr>
        <w:pStyle w:val="NormalArial"/>
      </w:pPr>
      <w:r>
        <w:br w:type="page"/>
      </w:r>
    </w:p>
    <w:p w14:paraId="6A1C9CBC" w14:textId="77777777" w:rsidR="00FC045E" w:rsidRPr="00996FAF" w:rsidRDefault="0076608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D4E3D" w14:paraId="6A1C9CBF" w14:textId="77777777" w:rsidTr="00DD4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A1C9CBD" w14:textId="77777777" w:rsidR="00FC045E" w:rsidRPr="00996FAF" w:rsidRDefault="0076608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A1C9CBE" w14:textId="77777777" w:rsidR="00FC045E" w:rsidRPr="00996FAF" w:rsidRDefault="003F6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4E3D" w14:paraId="6A1C9CC3"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C0"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A1C9CC1" w14:textId="77777777" w:rsidR="00FC045E" w:rsidRPr="00996FAF" w:rsidRDefault="007660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A1C9CC2" w14:textId="6E4E687F" w:rsidR="00FC045E" w:rsidRPr="00996FAF" w:rsidRDefault="003F64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C7"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C4"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A1C9CC5" w14:textId="77777777" w:rsidR="00FC045E" w:rsidRPr="00996FAF" w:rsidRDefault="007660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A1C9CC6" w14:textId="49703787" w:rsidR="00FC045E" w:rsidRPr="00996FAF" w:rsidRDefault="003F640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CB"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C8"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A1C9CC9" w14:textId="77777777" w:rsidR="00FC045E" w:rsidRPr="00996FAF" w:rsidRDefault="007660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1C9CCA" w14:textId="69C743EF" w:rsidR="00FC045E" w:rsidRPr="00996FAF" w:rsidRDefault="003F64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CF" w14:textId="77777777" w:rsidTr="00DD4E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CC"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A1C9CCD" w14:textId="77777777" w:rsidR="00FC045E" w:rsidRPr="00996FAF" w:rsidRDefault="007660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A1C9CCE" w14:textId="617B290F" w:rsidR="00FC045E" w:rsidRPr="00996FAF" w:rsidRDefault="003F640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bl>
    <w:p w14:paraId="6A1C9CD0" w14:textId="77777777" w:rsidR="00D87E7C" w:rsidRDefault="0076608D" w:rsidP="00D87E7C">
      <w:pPr>
        <w:pStyle w:val="Heading20"/>
      </w:pPr>
      <w:r w:rsidRPr="00996FAF">
        <w:t>Findings</w:t>
      </w:r>
    </w:p>
    <w:p w14:paraId="2A9175F7" w14:textId="4AB3410E" w:rsidR="00CC118A" w:rsidRPr="00D757D5" w:rsidRDefault="001D67E8" w:rsidP="00CC118A">
      <w:pPr>
        <w:pStyle w:val="NormalArial"/>
      </w:pPr>
      <w:r>
        <w:t xml:space="preserve">Staff described how they encourage and support consumers to raise concerns. Management </w:t>
      </w:r>
      <w:r w:rsidR="00CC118A" w:rsidRPr="00D757D5">
        <w:t xml:space="preserve">described the various methods available </w:t>
      </w:r>
      <w:r>
        <w:t xml:space="preserve">for representatives </w:t>
      </w:r>
      <w:r w:rsidR="00CC118A" w:rsidRPr="00D757D5">
        <w:t xml:space="preserve">to </w:t>
      </w:r>
      <w:r>
        <w:t>provide feedback or make complaints i</w:t>
      </w:r>
      <w:r w:rsidR="00CC118A" w:rsidRPr="00D757D5">
        <w:t xml:space="preserve">ncluding speaking to management or staff directly, using feedback forms, </w:t>
      </w:r>
      <w:r>
        <w:t xml:space="preserve">at monthly consumer and family meetings </w:t>
      </w:r>
      <w:r w:rsidR="00CC118A" w:rsidRPr="00D757D5">
        <w:t xml:space="preserve">or by contacting the service directly by email or phone. </w:t>
      </w:r>
    </w:p>
    <w:p w14:paraId="2CFADFEE" w14:textId="77777777" w:rsidR="001D67E8" w:rsidRDefault="001D67E8" w:rsidP="00CC118A">
      <w:pPr>
        <w:pStyle w:val="NormalArial"/>
      </w:pPr>
      <w:r>
        <w:t>R</w:t>
      </w:r>
      <w:r w:rsidR="00CC118A" w:rsidRPr="00D757D5">
        <w:t xml:space="preserve">epresentatives were aware of advocacy and language services that were available to them. Staff described how they would assist consumers who have a cognitive impairment or difficulty communicating to raise a complaint or provide feedback. Methods described by staff included </w:t>
      </w:r>
      <w:r w:rsidRPr="001D67E8">
        <w:t xml:space="preserve">utilising multi-lingual staff, assisting with accessing advocate services and contacting the consumer’s representative for further assistance. </w:t>
      </w:r>
    </w:p>
    <w:p w14:paraId="7AFA975C" w14:textId="22D27974" w:rsidR="00CC118A" w:rsidRPr="00D757D5" w:rsidRDefault="001D67E8" w:rsidP="00CC118A">
      <w:pPr>
        <w:pStyle w:val="NormalArial"/>
      </w:pPr>
      <w:r>
        <w:t>A</w:t>
      </w:r>
      <w:r w:rsidR="00CC118A">
        <w:t xml:space="preserve">ppropriate and timely action is taken by the service in response to complaints. </w:t>
      </w:r>
      <w:r>
        <w:t>R</w:t>
      </w:r>
      <w:r w:rsidR="00CC118A" w:rsidRPr="00D757D5">
        <w:t xml:space="preserve">epresentatives </w:t>
      </w:r>
      <w:r w:rsidR="00CC118A">
        <w:t>described actions taken regarding issues they had raised</w:t>
      </w:r>
      <w:r w:rsidR="00CC118A" w:rsidRPr="00D757D5">
        <w:t>. Staff were aware of open disclosure principles in relation to their responsibilities</w:t>
      </w:r>
      <w:r w:rsidR="00CC118A">
        <w:t xml:space="preserve"> </w:t>
      </w:r>
      <w:r w:rsidR="00CC118A" w:rsidRPr="00D757D5">
        <w:t xml:space="preserve">and </w:t>
      </w:r>
      <w:r w:rsidR="00CC118A">
        <w:t>shared a common understanding of processes to be followed when feedback or complaints were received.</w:t>
      </w:r>
    </w:p>
    <w:p w14:paraId="7A8D8F6B" w14:textId="6A08A3A9" w:rsidR="00CC118A" w:rsidRPr="00712752" w:rsidRDefault="00CC118A" w:rsidP="00CC118A">
      <w:pPr>
        <w:pStyle w:val="NormalArial"/>
      </w:pPr>
      <w:r w:rsidRPr="00D757D5">
        <w:t>Management described how they reviewed feedback and complaints and used this information to improve care and services</w:t>
      </w:r>
      <w:r w:rsidR="001D67E8">
        <w:t xml:space="preserve">. </w:t>
      </w:r>
      <w:r>
        <w:t>The service trends and analyses feedback and concerns and uses this information to develop continuous improvement activities across the service.</w:t>
      </w:r>
    </w:p>
    <w:p w14:paraId="6A1C9CD1" w14:textId="57D89322" w:rsidR="002B0C90" w:rsidRPr="00712752" w:rsidRDefault="0076608D" w:rsidP="0036130C">
      <w:pPr>
        <w:pStyle w:val="NormalArial"/>
      </w:pPr>
      <w:r w:rsidRPr="00712752">
        <w:br w:type="page"/>
      </w:r>
    </w:p>
    <w:p w14:paraId="6A1C9CD2" w14:textId="77777777" w:rsidR="00FC045E" w:rsidRPr="00996FAF" w:rsidRDefault="0076608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D4E3D" w14:paraId="6A1C9CD5" w14:textId="77777777" w:rsidTr="00DD4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A1C9CD3" w14:textId="77777777" w:rsidR="00FC045E" w:rsidRPr="00996FAF" w:rsidRDefault="0076608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1C9CD4" w14:textId="77777777" w:rsidR="00FC045E" w:rsidRPr="00996FAF" w:rsidRDefault="003F6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4E3D" w14:paraId="6A1C9CD9"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D6"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A1C9CD7" w14:textId="77777777" w:rsidR="00FC045E" w:rsidRPr="00996FAF" w:rsidRDefault="007660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1C9CD8" w14:textId="3D479747" w:rsidR="00FC045E" w:rsidRPr="00996FAF" w:rsidRDefault="003F64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DD"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DA"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A1C9CDB" w14:textId="77777777" w:rsidR="00FC045E" w:rsidRPr="00996FAF" w:rsidRDefault="007660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A1C9CDC" w14:textId="0DEC678C" w:rsidR="00FC045E" w:rsidRPr="00996FAF" w:rsidRDefault="003F640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E1"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DE"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A1C9CDF" w14:textId="77777777" w:rsidR="00FC045E" w:rsidRPr="00996FAF" w:rsidRDefault="007660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A1C9CE0" w14:textId="4672C2AC" w:rsidR="00FC045E" w:rsidRPr="00996FAF" w:rsidRDefault="003F64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E5"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E2"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A1C9CE3" w14:textId="77777777" w:rsidR="00FC045E" w:rsidRPr="00996FAF" w:rsidRDefault="007660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A1C9CE4" w14:textId="7B0D75A2" w:rsidR="00FC045E" w:rsidRPr="00996FAF" w:rsidRDefault="003F640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r w:rsidR="00DD4E3D" w14:paraId="6A1C9CE9" w14:textId="77777777" w:rsidTr="00DD4E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9CE6"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A1C9CE7" w14:textId="77777777" w:rsidR="00FC045E" w:rsidRPr="00996FAF" w:rsidRDefault="007660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A1C9CE8" w14:textId="552A3475" w:rsidR="00FC045E" w:rsidRPr="00996FAF" w:rsidRDefault="003F640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r w:rsidR="0076608D" w:rsidRPr="00996FAF">
              <w:rPr>
                <w:rFonts w:ascii="Arial" w:hAnsi="Arial" w:cs="Arial"/>
                <w:color w:val="0000FF"/>
              </w:rPr>
              <w:t xml:space="preserve"> </w:t>
            </w:r>
          </w:p>
        </w:tc>
      </w:tr>
    </w:tbl>
    <w:p w14:paraId="6A1C9CEA" w14:textId="77777777" w:rsidR="002B0C90" w:rsidRDefault="0076608D" w:rsidP="002B0C90">
      <w:pPr>
        <w:pStyle w:val="Heading20"/>
      </w:pPr>
      <w:r>
        <w:t>Findings</w:t>
      </w:r>
    </w:p>
    <w:p w14:paraId="3933501E" w14:textId="30BC1465" w:rsidR="00B32F54" w:rsidRDefault="00792131" w:rsidP="00B32F54">
      <w:pPr>
        <w:pStyle w:val="NormalArial"/>
      </w:pPr>
      <w:r>
        <w:t>R</w:t>
      </w:r>
      <w:r w:rsidR="00B32F54">
        <w:t xml:space="preserve">epresentatives said the care and services consumers received was in line with their needs and preferences. They said staff were kind, caring and respectful and their requests for assistance were responded to in a timely manner. </w:t>
      </w:r>
      <w:r>
        <w:t>R</w:t>
      </w:r>
      <w:r w:rsidR="00B32F54">
        <w:t xml:space="preserve">epresentatives felt staff were appropriately qualified and knew how to perform their roles. They provided positive feedback in relation to staff capabilities and how their care and services were delivered. </w:t>
      </w:r>
      <w:r>
        <w:t xml:space="preserve">Staff were observed interacting with consumers in a kind and caring manner. </w:t>
      </w:r>
    </w:p>
    <w:p w14:paraId="0095551C" w14:textId="3A673D9C" w:rsidR="00B32F54" w:rsidRDefault="00B32F54" w:rsidP="00B32F54">
      <w:pPr>
        <w:pStyle w:val="NormalArial"/>
      </w:pPr>
      <w:r>
        <w:t>Staff said they had enough time to complete their duties and management employed strategies to replace staff on planned and unplanned leave. Registered and care staff were guided by their position descriptions, workflow documents and duty statements. They confirmed they had received training relevant to their roles.</w:t>
      </w:r>
    </w:p>
    <w:p w14:paraId="7BEECE36" w14:textId="5CFF5ACB" w:rsidR="00B32F54" w:rsidRDefault="00B32F54" w:rsidP="00B32F54">
      <w:pPr>
        <w:pStyle w:val="NormalArial"/>
      </w:pPr>
      <w:r>
        <w:t>The organisation has policies and processes to ensure staff are recruited, trained, supported and have the qualifications and knowledge to meet the needs and preferences of consumers across all areas of service delivery. Registered staff qualifications were monitored by the organisation to ensure they remain current.</w:t>
      </w:r>
    </w:p>
    <w:p w14:paraId="1369F2EB" w14:textId="336D32EF" w:rsidR="00B32F54" w:rsidRDefault="00B32F54" w:rsidP="00B32F54">
      <w:pPr>
        <w:pStyle w:val="NormalArial"/>
      </w:pPr>
      <w:r>
        <w:t xml:space="preserve">The service has a suite of documented policies and procedures to guide staff practice and which outlines that care and services are to be delivered in a person-centred manner. Management reviews staff performance on a regular basis. </w:t>
      </w:r>
      <w:r w:rsidR="00792131">
        <w:t xml:space="preserve">While the performance reviews of staff were not entirely up to date, the service demonstrated awareness of the issue and provided a plan designed to address this. </w:t>
      </w:r>
    </w:p>
    <w:p w14:paraId="072446EE" w14:textId="77777777" w:rsidR="00197362" w:rsidRDefault="00B32F54" w:rsidP="00B32F54">
      <w:pPr>
        <w:pStyle w:val="NormalArial"/>
      </w:pPr>
      <w:r>
        <w:t>Training records indicated staff had been provided with additional education opportunities and mandatory education online and face to face. The organisation had policies and procedures in relation to rosters, recruitment, personnel management and dignity and respect.</w:t>
      </w:r>
    </w:p>
    <w:p w14:paraId="6A1C9CEB" w14:textId="15B2CB0C" w:rsidR="002B0C90" w:rsidRPr="00262C0B" w:rsidRDefault="0076608D" w:rsidP="00B32F54">
      <w:pPr>
        <w:pStyle w:val="NormalArial"/>
      </w:pPr>
      <w:r>
        <w:br w:type="page"/>
      </w:r>
    </w:p>
    <w:p w14:paraId="6A1C9CEC" w14:textId="77777777" w:rsidR="00FC045E" w:rsidRPr="00996FAF" w:rsidRDefault="0076608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D4E3D" w14:paraId="6A1C9CEF" w14:textId="77777777" w:rsidTr="00DD4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A1C9CED" w14:textId="77777777" w:rsidR="00FC045E" w:rsidRPr="00996FAF" w:rsidRDefault="0076608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A1C9CEE" w14:textId="77777777" w:rsidR="00FC045E" w:rsidRPr="00996FAF" w:rsidRDefault="003F6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4E3D" w14:paraId="6A1C9CF3" w14:textId="77777777" w:rsidTr="00DD4E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1C9CF0"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A1C9CF1" w14:textId="77777777" w:rsidR="00FC045E" w:rsidRPr="00996FAF" w:rsidRDefault="007660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A1C9CF2" w14:textId="4AC9090B" w:rsidR="00FC045E" w:rsidRPr="00996FAF" w:rsidRDefault="003F64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p>
        </w:tc>
      </w:tr>
      <w:tr w:rsidR="00DD4E3D" w14:paraId="6A1C9CF7"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1C9CF4"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A1C9CF5" w14:textId="77777777" w:rsidR="00FC045E" w:rsidRPr="00996FAF" w:rsidRDefault="007660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A1C9CF6" w14:textId="73B655A8" w:rsidR="00FC045E" w:rsidRPr="00996FAF" w:rsidRDefault="003F640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p>
        </w:tc>
      </w:tr>
      <w:tr w:rsidR="00DD4E3D" w14:paraId="6A1C9D01" w14:textId="77777777" w:rsidTr="00DD4E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1C9CF8"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A1C9CF9" w14:textId="77777777" w:rsidR="00FC045E" w:rsidRPr="00996FAF" w:rsidRDefault="007660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1C9CFA" w14:textId="77777777" w:rsidR="00FC045E" w:rsidRPr="00996FAF" w:rsidRDefault="007660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1C9CFB" w14:textId="77777777" w:rsidR="00FC045E" w:rsidRPr="00996FAF" w:rsidRDefault="007660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1C9CFC" w14:textId="77777777" w:rsidR="00FC045E" w:rsidRPr="00996FAF" w:rsidRDefault="007660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1C9CFD" w14:textId="77777777" w:rsidR="00FC045E" w:rsidRPr="00996FAF" w:rsidRDefault="007660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1C9CFE" w14:textId="77777777" w:rsidR="00FC045E" w:rsidRPr="00996FAF" w:rsidRDefault="007660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1C9CFF" w14:textId="77777777" w:rsidR="00FC045E" w:rsidRPr="00996FAF" w:rsidRDefault="007660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A1C9D00" w14:textId="044408DB" w:rsidR="00FC045E" w:rsidRPr="00996FAF" w:rsidRDefault="003F64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p>
        </w:tc>
      </w:tr>
      <w:tr w:rsidR="00DD4E3D" w14:paraId="6A1C9D09" w14:textId="77777777" w:rsidTr="00DD4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1C9D02"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A1C9D03" w14:textId="77777777" w:rsidR="00FC045E" w:rsidRPr="00996FAF" w:rsidRDefault="007660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1C9D04" w14:textId="77777777" w:rsidR="00FC045E" w:rsidRPr="00996FAF" w:rsidRDefault="0076608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1C9D05" w14:textId="77777777" w:rsidR="00FC045E" w:rsidRPr="00996FAF" w:rsidRDefault="0076608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1C9D06" w14:textId="77777777" w:rsidR="00FC045E" w:rsidRPr="00996FAF" w:rsidRDefault="0076608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1C9D07" w14:textId="77777777" w:rsidR="00FC045E" w:rsidRPr="00996FAF" w:rsidRDefault="0076608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1C9D08" w14:textId="47DE617C" w:rsidR="00FC045E" w:rsidRPr="00996FAF" w:rsidRDefault="003F640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p>
        </w:tc>
      </w:tr>
      <w:tr w:rsidR="00DD4E3D" w14:paraId="6A1C9D10" w14:textId="77777777" w:rsidTr="00DD4E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1C9D0A" w14:textId="77777777" w:rsidR="00FC045E" w:rsidRPr="00996FAF" w:rsidRDefault="0076608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A1C9D0B" w14:textId="77777777" w:rsidR="00FC045E" w:rsidRPr="00996FAF" w:rsidRDefault="007660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1C9D0C" w14:textId="77777777" w:rsidR="00FC045E" w:rsidRPr="00996FAF" w:rsidRDefault="0076608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1C9D0D" w14:textId="77777777" w:rsidR="00FC045E" w:rsidRPr="00996FAF" w:rsidRDefault="0076608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1C9D0E" w14:textId="77777777" w:rsidR="00FC045E" w:rsidRPr="00996FAF" w:rsidRDefault="0076608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A1C9D0F" w14:textId="19D758A2" w:rsidR="00FC045E" w:rsidRPr="00996FAF" w:rsidRDefault="003F640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6608D">
                  <w:rPr>
                    <w:rFonts w:ascii="Arial" w:hAnsi="Arial" w:cs="Arial"/>
                    <w:color w:val="auto"/>
                  </w:rPr>
                  <w:t>Compliant</w:t>
                </w:r>
              </w:sdtContent>
            </w:sdt>
          </w:p>
        </w:tc>
      </w:tr>
    </w:tbl>
    <w:p w14:paraId="6A1C9D11" w14:textId="77777777" w:rsidR="00D87E7C" w:rsidRDefault="0076608D" w:rsidP="00D87E7C">
      <w:pPr>
        <w:pStyle w:val="Heading20"/>
      </w:pPr>
      <w:r w:rsidRPr="00996FAF">
        <w:t>Findings</w:t>
      </w:r>
    </w:p>
    <w:p w14:paraId="70B2A689" w14:textId="7713FB18" w:rsidR="00B32F54" w:rsidRDefault="00770299" w:rsidP="00B32F54">
      <w:pPr>
        <w:pStyle w:val="NormalArial"/>
      </w:pPr>
      <w:r>
        <w:t>R</w:t>
      </w:r>
      <w:r w:rsidR="00B32F54">
        <w:t xml:space="preserve">epresentatives said </w:t>
      </w:r>
      <w:r>
        <w:t xml:space="preserve">they considered </w:t>
      </w:r>
      <w:r w:rsidR="00B32F54">
        <w:t xml:space="preserve">the service </w:t>
      </w:r>
      <w:r>
        <w:t xml:space="preserve">to be well </w:t>
      </w:r>
      <w:r w:rsidR="00B32F54">
        <w:t xml:space="preserve">run and felt that they could partner in the delivery and evaluation of care and services. </w:t>
      </w:r>
      <w:r>
        <w:t>R</w:t>
      </w:r>
      <w:r w:rsidR="00B32F54">
        <w:t>epresentatives said they participated in the development and evaluation of services</w:t>
      </w:r>
      <w:r>
        <w:t xml:space="preserve"> including by having regular input into the care requirements and needs of </w:t>
      </w:r>
      <w:r w:rsidR="00B32F54">
        <w:t>consumers</w:t>
      </w:r>
      <w:r>
        <w:t xml:space="preserve">. Management described processes to support the involvement of representatives in the </w:t>
      </w:r>
      <w:r w:rsidR="006C72A5">
        <w:t>delivery</w:t>
      </w:r>
      <w:r>
        <w:t xml:space="preserve"> of care and services such as family meetings, case conferencing and other feedback avenues.</w:t>
      </w:r>
    </w:p>
    <w:p w14:paraId="10ABC544" w14:textId="18E4F1CE" w:rsidR="00B32F54" w:rsidRDefault="00B32F54" w:rsidP="00B32F54">
      <w:pPr>
        <w:pStyle w:val="NormalArial"/>
      </w:pPr>
      <w:r>
        <w:t xml:space="preserve">The </w:t>
      </w:r>
      <w:r w:rsidR="00DA10EE">
        <w:t>governing body</w:t>
      </w:r>
      <w:r>
        <w:t xml:space="preserve"> promotes a culture of safe, </w:t>
      </w:r>
      <w:proofErr w:type="gramStart"/>
      <w:r>
        <w:t>inclusive</w:t>
      </w:r>
      <w:proofErr w:type="gramEnd"/>
      <w:r>
        <w:t xml:space="preserve"> and quality care</w:t>
      </w:r>
      <w:r w:rsidR="00DA10EE">
        <w:t>. Management described processes to ensure t</w:t>
      </w:r>
      <w:r>
        <w:t>he governing body regularly reviews information and reports relating to clinical and incident data trend analysis to identify compliance with the Quality Standards and provide monitoring and accountability for care and service delivery.</w:t>
      </w:r>
    </w:p>
    <w:p w14:paraId="28BB7FF8" w14:textId="2BCE9143" w:rsidR="00B32F54" w:rsidRPr="00712752" w:rsidRDefault="00B32F54" w:rsidP="00B32F54">
      <w:pPr>
        <w:pStyle w:val="NormalArial"/>
      </w:pPr>
      <w:r>
        <w:lastRenderedPageBreak/>
        <w:t>Staff confirmed the service’s information management systems provides them with the support required to perform their roles. Opportunities for continuous improvement are identified through a range of sources, then planned and implemented via established processes. Governance systems relating to the management of the workforce and feedback and complaints were effective. Regulatory compliance was monitored through subscriptions to various legislative services and peak bodies and communicated to staff through a variety of communication channels.</w:t>
      </w:r>
    </w:p>
    <w:p w14:paraId="3C2924C3" w14:textId="221D2768" w:rsidR="00B32F54" w:rsidRDefault="00B32F54" w:rsidP="00B32F54">
      <w:pPr>
        <w:pStyle w:val="NormalArial"/>
      </w:pPr>
      <w:r>
        <w:t xml:space="preserve">Effective risk management systems and processes ensured that the </w:t>
      </w:r>
      <w:r w:rsidR="005F730E">
        <w:t>service</w:t>
      </w:r>
      <w:r>
        <w:t xml:space="preserve"> identifies and responds to high impact and high prevalence risks that may impact consumers’ health, safety and well-being. Incidents are captured and reported under the Serious Incident Response Scheme as required and processes are in place to manage and prevent incidents.</w:t>
      </w:r>
    </w:p>
    <w:p w14:paraId="6A1C9D12" w14:textId="5FF8E8A8" w:rsidR="00117022" w:rsidRPr="00712752" w:rsidRDefault="00B32F54" w:rsidP="00B32F54">
      <w:pPr>
        <w:pStyle w:val="NormalArial"/>
      </w:pPr>
      <w:r>
        <w:t>The service has strategic quality and clinical governance frameworks that promote a culture of safe, inclusive and quality care. The clinical governance framework, in conjunction with clinical policies and procedures, outline the safety and quality systems required to maintain and improve the reliability, safety and quality of clinical care and to improve clinical outcomes for consumers. It includes policies regarding antimicrobial stewardship, minimisation of restrictive practices and open disclosure.</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FEAA1" w14:textId="77777777" w:rsidR="00AF7143" w:rsidRDefault="0076608D">
      <w:pPr>
        <w:spacing w:after="0"/>
      </w:pPr>
      <w:r>
        <w:separator/>
      </w:r>
    </w:p>
  </w:endnote>
  <w:endnote w:type="continuationSeparator" w:id="0">
    <w:p w14:paraId="7066124D" w14:textId="77777777" w:rsidR="00AF7143" w:rsidRDefault="0076608D">
      <w:pPr>
        <w:spacing w:after="0"/>
      </w:pPr>
      <w:r>
        <w:continuationSeparator/>
      </w:r>
    </w:p>
  </w:endnote>
  <w:endnote w:type="continuationNotice" w:id="1">
    <w:p w14:paraId="304371C8" w14:textId="77777777" w:rsidR="008E01AF" w:rsidRDefault="008E01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9D18" w14:textId="77777777" w:rsidR="00DF37F2" w:rsidRPr="00DF37F2" w:rsidRDefault="0076608D" w:rsidP="00DF37F2">
    <w:pPr>
      <w:pStyle w:val="FooterArial9"/>
      <w:rPr>
        <w:rStyle w:val="FooterBold"/>
        <w:rFonts w:ascii="Arial" w:hAnsi="Arial"/>
        <w:b w:val="0"/>
      </w:rPr>
    </w:pPr>
    <w:r w:rsidRPr="00DF37F2">
      <w:rPr>
        <w:rStyle w:val="FooterBold"/>
        <w:rFonts w:ascii="Arial" w:hAnsi="Arial"/>
        <w:b w:val="0"/>
      </w:rPr>
      <w:t>Name of service: Carinya Home for the Aged</w:t>
    </w:r>
    <w:r w:rsidRPr="00DF37F2">
      <w:rPr>
        <w:rStyle w:val="FooterBold"/>
        <w:rFonts w:ascii="Arial" w:hAnsi="Arial"/>
        <w:b w:val="0"/>
      </w:rPr>
      <w:tab/>
      <w:t xml:space="preserve">RPT-ACC-0122 v3.0 </w:t>
    </w:r>
  </w:p>
  <w:p w14:paraId="6A1C9D19" w14:textId="77777777" w:rsidR="00DF37F2" w:rsidRPr="00DF37F2" w:rsidRDefault="0076608D" w:rsidP="00DF37F2">
    <w:pPr>
      <w:pStyle w:val="FooterArial9"/>
      <w:rPr>
        <w:rStyle w:val="FooterBold"/>
        <w:rFonts w:ascii="Arial" w:hAnsi="Arial"/>
        <w:b w:val="0"/>
      </w:rPr>
    </w:pPr>
    <w:r w:rsidRPr="00DF37F2">
      <w:rPr>
        <w:rStyle w:val="FooterBold"/>
        <w:rFonts w:ascii="Arial" w:hAnsi="Arial"/>
        <w:b w:val="0"/>
      </w:rPr>
      <w:t>Commission ID: 5224</w:t>
    </w:r>
    <w:r w:rsidRPr="00DF37F2">
      <w:rPr>
        <w:rStyle w:val="FooterBold"/>
        <w:rFonts w:ascii="Arial" w:hAnsi="Arial"/>
        <w:b w:val="0"/>
      </w:rPr>
      <w:tab/>
      <w:t xml:space="preserve">OFFICIAL: Sensitive </w:t>
    </w:r>
  </w:p>
  <w:p w14:paraId="6A1C9D1A" w14:textId="77777777" w:rsidR="00DF37F2" w:rsidRPr="00DF37F2" w:rsidRDefault="007660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9D1C" w14:textId="77777777" w:rsidR="00E2364A" w:rsidRDefault="003F640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A8D1C" w14:textId="77777777" w:rsidR="00D3157C" w:rsidRDefault="0076608D" w:rsidP="00D71F88">
      <w:pPr>
        <w:spacing w:after="0"/>
      </w:pPr>
      <w:r>
        <w:separator/>
      </w:r>
    </w:p>
  </w:footnote>
  <w:footnote w:type="continuationSeparator" w:id="0">
    <w:p w14:paraId="58D0A9D1" w14:textId="77777777" w:rsidR="00D3157C" w:rsidRDefault="0076608D" w:rsidP="00D71F88">
      <w:pPr>
        <w:spacing w:after="0"/>
      </w:pPr>
      <w:r>
        <w:continuationSeparator/>
      </w:r>
    </w:p>
  </w:footnote>
  <w:footnote w:type="continuationNotice" w:id="1">
    <w:p w14:paraId="1CF1F057" w14:textId="77777777" w:rsidR="008E01AF" w:rsidRDefault="008E01AF">
      <w:pPr>
        <w:spacing w:after="0"/>
      </w:pPr>
    </w:p>
  </w:footnote>
  <w:footnote w:id="2">
    <w:p w14:paraId="6A1C9D21" w14:textId="6DBDC009" w:rsidR="000078F8" w:rsidRDefault="0076608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369B4">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A1C9D22" w14:textId="77777777" w:rsidR="002B0884" w:rsidRDefault="003F64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9D17" w14:textId="77777777" w:rsidR="00D71F88" w:rsidRDefault="0076608D">
    <w:pPr>
      <w:pStyle w:val="Header"/>
    </w:pPr>
    <w:r>
      <w:rPr>
        <w:noProof/>
        <w:color w:val="2B579A"/>
        <w:shd w:val="clear" w:color="auto" w:fill="E6E6E6"/>
        <w:lang w:val="en-US"/>
      </w:rPr>
      <w:drawing>
        <wp:anchor distT="0" distB="0" distL="114300" distR="114300" simplePos="0" relativeHeight="251658241" behindDoc="1" locked="0" layoutInCell="1" allowOverlap="1" wp14:anchorId="6A1C9D1D" wp14:editId="6A1C9D1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81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9D1B" w14:textId="77777777" w:rsidR="00FA0A5B" w:rsidRDefault="0076608D">
    <w:pPr>
      <w:pStyle w:val="Header"/>
    </w:pPr>
    <w:r>
      <w:rPr>
        <w:noProof/>
      </w:rPr>
      <w:drawing>
        <wp:anchor distT="0" distB="0" distL="114300" distR="114300" simplePos="0" relativeHeight="251658240" behindDoc="0" locked="0" layoutInCell="1" allowOverlap="1" wp14:anchorId="6A1C9D1F" wp14:editId="6A1C9D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805606">
      <w:start w:val="1"/>
      <w:numFmt w:val="lowerRoman"/>
      <w:lvlText w:val="(%1)"/>
      <w:lvlJc w:val="left"/>
      <w:pPr>
        <w:ind w:left="1080" w:hanging="720"/>
      </w:pPr>
      <w:rPr>
        <w:rFonts w:hint="default"/>
      </w:rPr>
    </w:lvl>
    <w:lvl w:ilvl="1" w:tplc="AB881546" w:tentative="1">
      <w:start w:val="1"/>
      <w:numFmt w:val="lowerLetter"/>
      <w:lvlText w:val="%2."/>
      <w:lvlJc w:val="left"/>
      <w:pPr>
        <w:ind w:left="1440" w:hanging="360"/>
      </w:pPr>
    </w:lvl>
    <w:lvl w:ilvl="2" w:tplc="7B40C2D2" w:tentative="1">
      <w:start w:val="1"/>
      <w:numFmt w:val="lowerRoman"/>
      <w:lvlText w:val="%3."/>
      <w:lvlJc w:val="right"/>
      <w:pPr>
        <w:ind w:left="2160" w:hanging="180"/>
      </w:pPr>
    </w:lvl>
    <w:lvl w:ilvl="3" w:tplc="7E4A826E" w:tentative="1">
      <w:start w:val="1"/>
      <w:numFmt w:val="decimal"/>
      <w:lvlText w:val="%4."/>
      <w:lvlJc w:val="left"/>
      <w:pPr>
        <w:ind w:left="2880" w:hanging="360"/>
      </w:pPr>
    </w:lvl>
    <w:lvl w:ilvl="4" w:tplc="1EE0B8B8" w:tentative="1">
      <w:start w:val="1"/>
      <w:numFmt w:val="lowerLetter"/>
      <w:lvlText w:val="%5."/>
      <w:lvlJc w:val="left"/>
      <w:pPr>
        <w:ind w:left="3600" w:hanging="360"/>
      </w:pPr>
    </w:lvl>
    <w:lvl w:ilvl="5" w:tplc="F6329794" w:tentative="1">
      <w:start w:val="1"/>
      <w:numFmt w:val="lowerRoman"/>
      <w:lvlText w:val="%6."/>
      <w:lvlJc w:val="right"/>
      <w:pPr>
        <w:ind w:left="4320" w:hanging="180"/>
      </w:pPr>
    </w:lvl>
    <w:lvl w:ilvl="6" w:tplc="860E53B2" w:tentative="1">
      <w:start w:val="1"/>
      <w:numFmt w:val="decimal"/>
      <w:lvlText w:val="%7."/>
      <w:lvlJc w:val="left"/>
      <w:pPr>
        <w:ind w:left="5040" w:hanging="360"/>
      </w:pPr>
    </w:lvl>
    <w:lvl w:ilvl="7" w:tplc="2842D08A" w:tentative="1">
      <w:start w:val="1"/>
      <w:numFmt w:val="lowerLetter"/>
      <w:lvlText w:val="%8."/>
      <w:lvlJc w:val="left"/>
      <w:pPr>
        <w:ind w:left="5760" w:hanging="360"/>
      </w:pPr>
    </w:lvl>
    <w:lvl w:ilvl="8" w:tplc="FB1621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44078FE">
      <w:start w:val="1"/>
      <w:numFmt w:val="lowerRoman"/>
      <w:lvlText w:val="(%1)"/>
      <w:lvlJc w:val="left"/>
      <w:pPr>
        <w:ind w:left="1080" w:hanging="720"/>
      </w:pPr>
      <w:rPr>
        <w:rFonts w:hint="default"/>
      </w:rPr>
    </w:lvl>
    <w:lvl w:ilvl="1" w:tplc="4CE43A6A" w:tentative="1">
      <w:start w:val="1"/>
      <w:numFmt w:val="lowerLetter"/>
      <w:lvlText w:val="%2."/>
      <w:lvlJc w:val="left"/>
      <w:pPr>
        <w:ind w:left="1440" w:hanging="360"/>
      </w:pPr>
    </w:lvl>
    <w:lvl w:ilvl="2" w:tplc="67FA5350" w:tentative="1">
      <w:start w:val="1"/>
      <w:numFmt w:val="lowerRoman"/>
      <w:lvlText w:val="%3."/>
      <w:lvlJc w:val="right"/>
      <w:pPr>
        <w:ind w:left="2160" w:hanging="180"/>
      </w:pPr>
    </w:lvl>
    <w:lvl w:ilvl="3" w:tplc="9A1CA982" w:tentative="1">
      <w:start w:val="1"/>
      <w:numFmt w:val="decimal"/>
      <w:lvlText w:val="%4."/>
      <w:lvlJc w:val="left"/>
      <w:pPr>
        <w:ind w:left="2880" w:hanging="360"/>
      </w:pPr>
    </w:lvl>
    <w:lvl w:ilvl="4" w:tplc="8DE65A00" w:tentative="1">
      <w:start w:val="1"/>
      <w:numFmt w:val="lowerLetter"/>
      <w:lvlText w:val="%5."/>
      <w:lvlJc w:val="left"/>
      <w:pPr>
        <w:ind w:left="3600" w:hanging="360"/>
      </w:pPr>
    </w:lvl>
    <w:lvl w:ilvl="5" w:tplc="078AA3D6" w:tentative="1">
      <w:start w:val="1"/>
      <w:numFmt w:val="lowerRoman"/>
      <w:lvlText w:val="%6."/>
      <w:lvlJc w:val="right"/>
      <w:pPr>
        <w:ind w:left="4320" w:hanging="180"/>
      </w:pPr>
    </w:lvl>
    <w:lvl w:ilvl="6" w:tplc="F3C8C0FE" w:tentative="1">
      <w:start w:val="1"/>
      <w:numFmt w:val="decimal"/>
      <w:lvlText w:val="%7."/>
      <w:lvlJc w:val="left"/>
      <w:pPr>
        <w:ind w:left="5040" w:hanging="360"/>
      </w:pPr>
    </w:lvl>
    <w:lvl w:ilvl="7" w:tplc="77568346" w:tentative="1">
      <w:start w:val="1"/>
      <w:numFmt w:val="lowerLetter"/>
      <w:lvlText w:val="%8."/>
      <w:lvlJc w:val="left"/>
      <w:pPr>
        <w:ind w:left="5760" w:hanging="360"/>
      </w:pPr>
    </w:lvl>
    <w:lvl w:ilvl="8" w:tplc="B53AE4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9084A72">
      <w:start w:val="1"/>
      <w:numFmt w:val="lowerRoman"/>
      <w:lvlText w:val="(%1)"/>
      <w:lvlJc w:val="left"/>
      <w:pPr>
        <w:ind w:left="1080" w:hanging="720"/>
      </w:pPr>
      <w:rPr>
        <w:rFonts w:hint="default"/>
      </w:rPr>
    </w:lvl>
    <w:lvl w:ilvl="1" w:tplc="5FC0DF36" w:tentative="1">
      <w:start w:val="1"/>
      <w:numFmt w:val="lowerLetter"/>
      <w:lvlText w:val="%2."/>
      <w:lvlJc w:val="left"/>
      <w:pPr>
        <w:ind w:left="1440" w:hanging="360"/>
      </w:pPr>
    </w:lvl>
    <w:lvl w:ilvl="2" w:tplc="D0D8AEFC" w:tentative="1">
      <w:start w:val="1"/>
      <w:numFmt w:val="lowerRoman"/>
      <w:lvlText w:val="%3."/>
      <w:lvlJc w:val="right"/>
      <w:pPr>
        <w:ind w:left="2160" w:hanging="180"/>
      </w:pPr>
    </w:lvl>
    <w:lvl w:ilvl="3" w:tplc="937EC482" w:tentative="1">
      <w:start w:val="1"/>
      <w:numFmt w:val="decimal"/>
      <w:lvlText w:val="%4."/>
      <w:lvlJc w:val="left"/>
      <w:pPr>
        <w:ind w:left="2880" w:hanging="360"/>
      </w:pPr>
    </w:lvl>
    <w:lvl w:ilvl="4" w:tplc="54A8389E" w:tentative="1">
      <w:start w:val="1"/>
      <w:numFmt w:val="lowerLetter"/>
      <w:lvlText w:val="%5."/>
      <w:lvlJc w:val="left"/>
      <w:pPr>
        <w:ind w:left="3600" w:hanging="360"/>
      </w:pPr>
    </w:lvl>
    <w:lvl w:ilvl="5" w:tplc="72DA83CC" w:tentative="1">
      <w:start w:val="1"/>
      <w:numFmt w:val="lowerRoman"/>
      <w:lvlText w:val="%6."/>
      <w:lvlJc w:val="right"/>
      <w:pPr>
        <w:ind w:left="4320" w:hanging="180"/>
      </w:pPr>
    </w:lvl>
    <w:lvl w:ilvl="6" w:tplc="9BD0052A" w:tentative="1">
      <w:start w:val="1"/>
      <w:numFmt w:val="decimal"/>
      <w:lvlText w:val="%7."/>
      <w:lvlJc w:val="left"/>
      <w:pPr>
        <w:ind w:left="5040" w:hanging="360"/>
      </w:pPr>
    </w:lvl>
    <w:lvl w:ilvl="7" w:tplc="55868604" w:tentative="1">
      <w:start w:val="1"/>
      <w:numFmt w:val="lowerLetter"/>
      <w:lvlText w:val="%8."/>
      <w:lvlJc w:val="left"/>
      <w:pPr>
        <w:ind w:left="5760" w:hanging="360"/>
      </w:pPr>
    </w:lvl>
    <w:lvl w:ilvl="8" w:tplc="D8106DB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5E69714">
      <w:start w:val="1"/>
      <w:numFmt w:val="bullet"/>
      <w:lvlText w:val=""/>
      <w:lvlJc w:val="left"/>
      <w:pPr>
        <w:ind w:left="720" w:hanging="360"/>
      </w:pPr>
      <w:rPr>
        <w:rFonts w:ascii="Symbol" w:hAnsi="Symbol" w:hint="default"/>
        <w:color w:val="auto"/>
        <w:sz w:val="24"/>
        <w:szCs w:val="24"/>
      </w:rPr>
    </w:lvl>
    <w:lvl w:ilvl="1" w:tplc="5D445892" w:tentative="1">
      <w:start w:val="1"/>
      <w:numFmt w:val="bullet"/>
      <w:lvlText w:val="o"/>
      <w:lvlJc w:val="left"/>
      <w:pPr>
        <w:ind w:left="1440" w:hanging="360"/>
      </w:pPr>
      <w:rPr>
        <w:rFonts w:ascii="Courier New" w:hAnsi="Courier New" w:cs="Courier New" w:hint="default"/>
      </w:rPr>
    </w:lvl>
    <w:lvl w:ilvl="2" w:tplc="337EE5F2" w:tentative="1">
      <w:start w:val="1"/>
      <w:numFmt w:val="bullet"/>
      <w:lvlText w:val=""/>
      <w:lvlJc w:val="left"/>
      <w:pPr>
        <w:ind w:left="2160" w:hanging="360"/>
      </w:pPr>
      <w:rPr>
        <w:rFonts w:ascii="Wingdings" w:hAnsi="Wingdings" w:hint="default"/>
      </w:rPr>
    </w:lvl>
    <w:lvl w:ilvl="3" w:tplc="1ADA93F0" w:tentative="1">
      <w:start w:val="1"/>
      <w:numFmt w:val="bullet"/>
      <w:lvlText w:val=""/>
      <w:lvlJc w:val="left"/>
      <w:pPr>
        <w:ind w:left="2880" w:hanging="360"/>
      </w:pPr>
      <w:rPr>
        <w:rFonts w:ascii="Symbol" w:hAnsi="Symbol" w:hint="default"/>
      </w:rPr>
    </w:lvl>
    <w:lvl w:ilvl="4" w:tplc="D096969A" w:tentative="1">
      <w:start w:val="1"/>
      <w:numFmt w:val="bullet"/>
      <w:lvlText w:val="o"/>
      <w:lvlJc w:val="left"/>
      <w:pPr>
        <w:ind w:left="3600" w:hanging="360"/>
      </w:pPr>
      <w:rPr>
        <w:rFonts w:ascii="Courier New" w:hAnsi="Courier New" w:cs="Courier New" w:hint="default"/>
      </w:rPr>
    </w:lvl>
    <w:lvl w:ilvl="5" w:tplc="070C9DD0" w:tentative="1">
      <w:start w:val="1"/>
      <w:numFmt w:val="bullet"/>
      <w:lvlText w:val=""/>
      <w:lvlJc w:val="left"/>
      <w:pPr>
        <w:ind w:left="4320" w:hanging="360"/>
      </w:pPr>
      <w:rPr>
        <w:rFonts w:ascii="Wingdings" w:hAnsi="Wingdings" w:hint="default"/>
      </w:rPr>
    </w:lvl>
    <w:lvl w:ilvl="6" w:tplc="B310DA9A" w:tentative="1">
      <w:start w:val="1"/>
      <w:numFmt w:val="bullet"/>
      <w:lvlText w:val=""/>
      <w:lvlJc w:val="left"/>
      <w:pPr>
        <w:ind w:left="5040" w:hanging="360"/>
      </w:pPr>
      <w:rPr>
        <w:rFonts w:ascii="Symbol" w:hAnsi="Symbol" w:hint="default"/>
      </w:rPr>
    </w:lvl>
    <w:lvl w:ilvl="7" w:tplc="EA3EE1B2" w:tentative="1">
      <w:start w:val="1"/>
      <w:numFmt w:val="bullet"/>
      <w:lvlText w:val="o"/>
      <w:lvlJc w:val="left"/>
      <w:pPr>
        <w:ind w:left="5760" w:hanging="360"/>
      </w:pPr>
      <w:rPr>
        <w:rFonts w:ascii="Courier New" w:hAnsi="Courier New" w:cs="Courier New" w:hint="default"/>
      </w:rPr>
    </w:lvl>
    <w:lvl w:ilvl="8" w:tplc="E78CAAC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D1E7C50">
      <w:start w:val="1"/>
      <w:numFmt w:val="lowerRoman"/>
      <w:lvlText w:val="(%1)"/>
      <w:lvlJc w:val="left"/>
      <w:pPr>
        <w:ind w:left="1080" w:hanging="720"/>
      </w:pPr>
      <w:rPr>
        <w:rFonts w:hint="default"/>
      </w:rPr>
    </w:lvl>
    <w:lvl w:ilvl="1" w:tplc="7D52524E" w:tentative="1">
      <w:start w:val="1"/>
      <w:numFmt w:val="lowerLetter"/>
      <w:lvlText w:val="%2."/>
      <w:lvlJc w:val="left"/>
      <w:pPr>
        <w:ind w:left="1440" w:hanging="360"/>
      </w:pPr>
    </w:lvl>
    <w:lvl w:ilvl="2" w:tplc="E7E02FFA" w:tentative="1">
      <w:start w:val="1"/>
      <w:numFmt w:val="lowerRoman"/>
      <w:lvlText w:val="%3."/>
      <w:lvlJc w:val="right"/>
      <w:pPr>
        <w:ind w:left="2160" w:hanging="180"/>
      </w:pPr>
    </w:lvl>
    <w:lvl w:ilvl="3" w:tplc="DCD45642" w:tentative="1">
      <w:start w:val="1"/>
      <w:numFmt w:val="decimal"/>
      <w:lvlText w:val="%4."/>
      <w:lvlJc w:val="left"/>
      <w:pPr>
        <w:ind w:left="2880" w:hanging="360"/>
      </w:pPr>
    </w:lvl>
    <w:lvl w:ilvl="4" w:tplc="9F6C5836" w:tentative="1">
      <w:start w:val="1"/>
      <w:numFmt w:val="lowerLetter"/>
      <w:lvlText w:val="%5."/>
      <w:lvlJc w:val="left"/>
      <w:pPr>
        <w:ind w:left="3600" w:hanging="360"/>
      </w:pPr>
    </w:lvl>
    <w:lvl w:ilvl="5" w:tplc="A55AD882" w:tentative="1">
      <w:start w:val="1"/>
      <w:numFmt w:val="lowerRoman"/>
      <w:lvlText w:val="%6."/>
      <w:lvlJc w:val="right"/>
      <w:pPr>
        <w:ind w:left="4320" w:hanging="180"/>
      </w:pPr>
    </w:lvl>
    <w:lvl w:ilvl="6" w:tplc="B0FC418C" w:tentative="1">
      <w:start w:val="1"/>
      <w:numFmt w:val="decimal"/>
      <w:lvlText w:val="%7."/>
      <w:lvlJc w:val="left"/>
      <w:pPr>
        <w:ind w:left="5040" w:hanging="360"/>
      </w:pPr>
    </w:lvl>
    <w:lvl w:ilvl="7" w:tplc="F0B851C0" w:tentative="1">
      <w:start w:val="1"/>
      <w:numFmt w:val="lowerLetter"/>
      <w:lvlText w:val="%8."/>
      <w:lvlJc w:val="left"/>
      <w:pPr>
        <w:ind w:left="5760" w:hanging="360"/>
      </w:pPr>
    </w:lvl>
    <w:lvl w:ilvl="8" w:tplc="A538E11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2E47994">
      <w:start w:val="1"/>
      <w:numFmt w:val="lowerRoman"/>
      <w:lvlText w:val="(%1)"/>
      <w:lvlJc w:val="left"/>
      <w:pPr>
        <w:ind w:left="1080" w:hanging="720"/>
      </w:pPr>
      <w:rPr>
        <w:rFonts w:hint="default"/>
      </w:rPr>
    </w:lvl>
    <w:lvl w:ilvl="1" w:tplc="A728207A" w:tentative="1">
      <w:start w:val="1"/>
      <w:numFmt w:val="lowerLetter"/>
      <w:lvlText w:val="%2."/>
      <w:lvlJc w:val="left"/>
      <w:pPr>
        <w:ind w:left="1440" w:hanging="360"/>
      </w:pPr>
    </w:lvl>
    <w:lvl w:ilvl="2" w:tplc="37BEE61E" w:tentative="1">
      <w:start w:val="1"/>
      <w:numFmt w:val="lowerRoman"/>
      <w:lvlText w:val="%3."/>
      <w:lvlJc w:val="right"/>
      <w:pPr>
        <w:ind w:left="2160" w:hanging="180"/>
      </w:pPr>
    </w:lvl>
    <w:lvl w:ilvl="3" w:tplc="B1442424" w:tentative="1">
      <w:start w:val="1"/>
      <w:numFmt w:val="decimal"/>
      <w:lvlText w:val="%4."/>
      <w:lvlJc w:val="left"/>
      <w:pPr>
        <w:ind w:left="2880" w:hanging="360"/>
      </w:pPr>
    </w:lvl>
    <w:lvl w:ilvl="4" w:tplc="C3588F5A" w:tentative="1">
      <w:start w:val="1"/>
      <w:numFmt w:val="lowerLetter"/>
      <w:lvlText w:val="%5."/>
      <w:lvlJc w:val="left"/>
      <w:pPr>
        <w:ind w:left="3600" w:hanging="360"/>
      </w:pPr>
    </w:lvl>
    <w:lvl w:ilvl="5" w:tplc="D3480004" w:tentative="1">
      <w:start w:val="1"/>
      <w:numFmt w:val="lowerRoman"/>
      <w:lvlText w:val="%6."/>
      <w:lvlJc w:val="right"/>
      <w:pPr>
        <w:ind w:left="4320" w:hanging="180"/>
      </w:pPr>
    </w:lvl>
    <w:lvl w:ilvl="6" w:tplc="E2743132" w:tentative="1">
      <w:start w:val="1"/>
      <w:numFmt w:val="decimal"/>
      <w:lvlText w:val="%7."/>
      <w:lvlJc w:val="left"/>
      <w:pPr>
        <w:ind w:left="5040" w:hanging="360"/>
      </w:pPr>
    </w:lvl>
    <w:lvl w:ilvl="7" w:tplc="B6E87B10" w:tentative="1">
      <w:start w:val="1"/>
      <w:numFmt w:val="lowerLetter"/>
      <w:lvlText w:val="%8."/>
      <w:lvlJc w:val="left"/>
      <w:pPr>
        <w:ind w:left="5760" w:hanging="360"/>
      </w:pPr>
    </w:lvl>
    <w:lvl w:ilvl="8" w:tplc="BAD893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7380388">
      <w:start w:val="1"/>
      <w:numFmt w:val="lowerRoman"/>
      <w:lvlText w:val="(%1)"/>
      <w:lvlJc w:val="left"/>
      <w:pPr>
        <w:ind w:left="1080" w:hanging="720"/>
      </w:pPr>
      <w:rPr>
        <w:rFonts w:hint="default"/>
      </w:rPr>
    </w:lvl>
    <w:lvl w:ilvl="1" w:tplc="DBB65022" w:tentative="1">
      <w:start w:val="1"/>
      <w:numFmt w:val="lowerLetter"/>
      <w:lvlText w:val="%2."/>
      <w:lvlJc w:val="left"/>
      <w:pPr>
        <w:ind w:left="1440" w:hanging="360"/>
      </w:pPr>
    </w:lvl>
    <w:lvl w:ilvl="2" w:tplc="A79C9C1C" w:tentative="1">
      <w:start w:val="1"/>
      <w:numFmt w:val="lowerRoman"/>
      <w:lvlText w:val="%3."/>
      <w:lvlJc w:val="right"/>
      <w:pPr>
        <w:ind w:left="2160" w:hanging="180"/>
      </w:pPr>
    </w:lvl>
    <w:lvl w:ilvl="3" w:tplc="6976746C" w:tentative="1">
      <w:start w:val="1"/>
      <w:numFmt w:val="decimal"/>
      <w:lvlText w:val="%4."/>
      <w:lvlJc w:val="left"/>
      <w:pPr>
        <w:ind w:left="2880" w:hanging="360"/>
      </w:pPr>
    </w:lvl>
    <w:lvl w:ilvl="4" w:tplc="AD041D64" w:tentative="1">
      <w:start w:val="1"/>
      <w:numFmt w:val="lowerLetter"/>
      <w:lvlText w:val="%5."/>
      <w:lvlJc w:val="left"/>
      <w:pPr>
        <w:ind w:left="3600" w:hanging="360"/>
      </w:pPr>
    </w:lvl>
    <w:lvl w:ilvl="5" w:tplc="EA86A66A" w:tentative="1">
      <w:start w:val="1"/>
      <w:numFmt w:val="lowerRoman"/>
      <w:lvlText w:val="%6."/>
      <w:lvlJc w:val="right"/>
      <w:pPr>
        <w:ind w:left="4320" w:hanging="180"/>
      </w:pPr>
    </w:lvl>
    <w:lvl w:ilvl="6" w:tplc="CA141672" w:tentative="1">
      <w:start w:val="1"/>
      <w:numFmt w:val="decimal"/>
      <w:lvlText w:val="%7."/>
      <w:lvlJc w:val="left"/>
      <w:pPr>
        <w:ind w:left="5040" w:hanging="360"/>
      </w:pPr>
    </w:lvl>
    <w:lvl w:ilvl="7" w:tplc="8D28C7E0" w:tentative="1">
      <w:start w:val="1"/>
      <w:numFmt w:val="lowerLetter"/>
      <w:lvlText w:val="%8."/>
      <w:lvlJc w:val="left"/>
      <w:pPr>
        <w:ind w:left="5760" w:hanging="360"/>
      </w:pPr>
    </w:lvl>
    <w:lvl w:ilvl="8" w:tplc="6BE0CD3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7CC0EB4">
      <w:start w:val="1"/>
      <w:numFmt w:val="lowerRoman"/>
      <w:lvlText w:val="(%1)"/>
      <w:lvlJc w:val="left"/>
      <w:pPr>
        <w:ind w:left="1080" w:hanging="720"/>
      </w:pPr>
      <w:rPr>
        <w:rFonts w:hint="default"/>
      </w:rPr>
    </w:lvl>
    <w:lvl w:ilvl="1" w:tplc="791A57F8" w:tentative="1">
      <w:start w:val="1"/>
      <w:numFmt w:val="lowerLetter"/>
      <w:lvlText w:val="%2."/>
      <w:lvlJc w:val="left"/>
      <w:pPr>
        <w:ind w:left="1440" w:hanging="360"/>
      </w:pPr>
    </w:lvl>
    <w:lvl w:ilvl="2" w:tplc="4E22BD38" w:tentative="1">
      <w:start w:val="1"/>
      <w:numFmt w:val="lowerRoman"/>
      <w:lvlText w:val="%3."/>
      <w:lvlJc w:val="right"/>
      <w:pPr>
        <w:ind w:left="2160" w:hanging="180"/>
      </w:pPr>
    </w:lvl>
    <w:lvl w:ilvl="3" w:tplc="C134A486" w:tentative="1">
      <w:start w:val="1"/>
      <w:numFmt w:val="decimal"/>
      <w:lvlText w:val="%4."/>
      <w:lvlJc w:val="left"/>
      <w:pPr>
        <w:ind w:left="2880" w:hanging="360"/>
      </w:pPr>
    </w:lvl>
    <w:lvl w:ilvl="4" w:tplc="178A7E44" w:tentative="1">
      <w:start w:val="1"/>
      <w:numFmt w:val="lowerLetter"/>
      <w:lvlText w:val="%5."/>
      <w:lvlJc w:val="left"/>
      <w:pPr>
        <w:ind w:left="3600" w:hanging="360"/>
      </w:pPr>
    </w:lvl>
    <w:lvl w:ilvl="5" w:tplc="8056FB6C" w:tentative="1">
      <w:start w:val="1"/>
      <w:numFmt w:val="lowerRoman"/>
      <w:lvlText w:val="%6."/>
      <w:lvlJc w:val="right"/>
      <w:pPr>
        <w:ind w:left="4320" w:hanging="180"/>
      </w:pPr>
    </w:lvl>
    <w:lvl w:ilvl="6" w:tplc="E600246C" w:tentative="1">
      <w:start w:val="1"/>
      <w:numFmt w:val="decimal"/>
      <w:lvlText w:val="%7."/>
      <w:lvlJc w:val="left"/>
      <w:pPr>
        <w:ind w:left="5040" w:hanging="360"/>
      </w:pPr>
    </w:lvl>
    <w:lvl w:ilvl="7" w:tplc="95824044" w:tentative="1">
      <w:start w:val="1"/>
      <w:numFmt w:val="lowerLetter"/>
      <w:lvlText w:val="%8."/>
      <w:lvlJc w:val="left"/>
      <w:pPr>
        <w:ind w:left="5760" w:hanging="360"/>
      </w:pPr>
    </w:lvl>
    <w:lvl w:ilvl="8" w:tplc="EFBA403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D9C1B76">
      <w:start w:val="1"/>
      <w:numFmt w:val="lowerRoman"/>
      <w:lvlText w:val="(%1)"/>
      <w:lvlJc w:val="left"/>
      <w:pPr>
        <w:ind w:left="1080" w:hanging="720"/>
      </w:pPr>
      <w:rPr>
        <w:rFonts w:hint="default"/>
      </w:rPr>
    </w:lvl>
    <w:lvl w:ilvl="1" w:tplc="E5602E60" w:tentative="1">
      <w:start w:val="1"/>
      <w:numFmt w:val="lowerLetter"/>
      <w:lvlText w:val="%2."/>
      <w:lvlJc w:val="left"/>
      <w:pPr>
        <w:ind w:left="1440" w:hanging="360"/>
      </w:pPr>
    </w:lvl>
    <w:lvl w:ilvl="2" w:tplc="9E5E03AC" w:tentative="1">
      <w:start w:val="1"/>
      <w:numFmt w:val="lowerRoman"/>
      <w:lvlText w:val="%3."/>
      <w:lvlJc w:val="right"/>
      <w:pPr>
        <w:ind w:left="2160" w:hanging="180"/>
      </w:pPr>
    </w:lvl>
    <w:lvl w:ilvl="3" w:tplc="4A92537C" w:tentative="1">
      <w:start w:val="1"/>
      <w:numFmt w:val="decimal"/>
      <w:lvlText w:val="%4."/>
      <w:lvlJc w:val="left"/>
      <w:pPr>
        <w:ind w:left="2880" w:hanging="360"/>
      </w:pPr>
    </w:lvl>
    <w:lvl w:ilvl="4" w:tplc="53FEB78A" w:tentative="1">
      <w:start w:val="1"/>
      <w:numFmt w:val="lowerLetter"/>
      <w:lvlText w:val="%5."/>
      <w:lvlJc w:val="left"/>
      <w:pPr>
        <w:ind w:left="3600" w:hanging="360"/>
      </w:pPr>
    </w:lvl>
    <w:lvl w:ilvl="5" w:tplc="BB9AA552" w:tentative="1">
      <w:start w:val="1"/>
      <w:numFmt w:val="lowerRoman"/>
      <w:lvlText w:val="%6."/>
      <w:lvlJc w:val="right"/>
      <w:pPr>
        <w:ind w:left="4320" w:hanging="180"/>
      </w:pPr>
    </w:lvl>
    <w:lvl w:ilvl="6" w:tplc="C600A114" w:tentative="1">
      <w:start w:val="1"/>
      <w:numFmt w:val="decimal"/>
      <w:lvlText w:val="%7."/>
      <w:lvlJc w:val="left"/>
      <w:pPr>
        <w:ind w:left="5040" w:hanging="360"/>
      </w:pPr>
    </w:lvl>
    <w:lvl w:ilvl="7" w:tplc="F9F848A6" w:tentative="1">
      <w:start w:val="1"/>
      <w:numFmt w:val="lowerLetter"/>
      <w:lvlText w:val="%8."/>
      <w:lvlJc w:val="left"/>
      <w:pPr>
        <w:ind w:left="5760" w:hanging="360"/>
      </w:pPr>
    </w:lvl>
    <w:lvl w:ilvl="8" w:tplc="9622100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B060238">
      <w:start w:val="1"/>
      <w:numFmt w:val="lowerRoman"/>
      <w:lvlText w:val="(%1)"/>
      <w:lvlJc w:val="left"/>
      <w:pPr>
        <w:ind w:left="1080" w:hanging="720"/>
      </w:pPr>
      <w:rPr>
        <w:rFonts w:hint="default"/>
      </w:rPr>
    </w:lvl>
    <w:lvl w:ilvl="1" w:tplc="69763564" w:tentative="1">
      <w:start w:val="1"/>
      <w:numFmt w:val="lowerLetter"/>
      <w:lvlText w:val="%2."/>
      <w:lvlJc w:val="left"/>
      <w:pPr>
        <w:ind w:left="1440" w:hanging="360"/>
      </w:pPr>
    </w:lvl>
    <w:lvl w:ilvl="2" w:tplc="969C6DB6" w:tentative="1">
      <w:start w:val="1"/>
      <w:numFmt w:val="lowerRoman"/>
      <w:lvlText w:val="%3."/>
      <w:lvlJc w:val="right"/>
      <w:pPr>
        <w:ind w:left="2160" w:hanging="180"/>
      </w:pPr>
    </w:lvl>
    <w:lvl w:ilvl="3" w:tplc="76785358" w:tentative="1">
      <w:start w:val="1"/>
      <w:numFmt w:val="decimal"/>
      <w:lvlText w:val="%4."/>
      <w:lvlJc w:val="left"/>
      <w:pPr>
        <w:ind w:left="2880" w:hanging="360"/>
      </w:pPr>
    </w:lvl>
    <w:lvl w:ilvl="4" w:tplc="B5725DEA" w:tentative="1">
      <w:start w:val="1"/>
      <w:numFmt w:val="lowerLetter"/>
      <w:lvlText w:val="%5."/>
      <w:lvlJc w:val="left"/>
      <w:pPr>
        <w:ind w:left="3600" w:hanging="360"/>
      </w:pPr>
    </w:lvl>
    <w:lvl w:ilvl="5" w:tplc="6D2810B8" w:tentative="1">
      <w:start w:val="1"/>
      <w:numFmt w:val="lowerRoman"/>
      <w:lvlText w:val="%6."/>
      <w:lvlJc w:val="right"/>
      <w:pPr>
        <w:ind w:left="4320" w:hanging="180"/>
      </w:pPr>
    </w:lvl>
    <w:lvl w:ilvl="6" w:tplc="C8D8BC2E" w:tentative="1">
      <w:start w:val="1"/>
      <w:numFmt w:val="decimal"/>
      <w:lvlText w:val="%7."/>
      <w:lvlJc w:val="left"/>
      <w:pPr>
        <w:ind w:left="5040" w:hanging="360"/>
      </w:pPr>
    </w:lvl>
    <w:lvl w:ilvl="7" w:tplc="DCF0900A" w:tentative="1">
      <w:start w:val="1"/>
      <w:numFmt w:val="lowerLetter"/>
      <w:lvlText w:val="%8."/>
      <w:lvlJc w:val="left"/>
      <w:pPr>
        <w:ind w:left="5760" w:hanging="360"/>
      </w:pPr>
    </w:lvl>
    <w:lvl w:ilvl="8" w:tplc="7A22CFB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E3D"/>
    <w:rsid w:val="00045B62"/>
    <w:rsid w:val="00064FEB"/>
    <w:rsid w:val="000C0864"/>
    <w:rsid w:val="00107088"/>
    <w:rsid w:val="00122F94"/>
    <w:rsid w:val="00180302"/>
    <w:rsid w:val="00197362"/>
    <w:rsid w:val="001C4B2A"/>
    <w:rsid w:val="001D67E8"/>
    <w:rsid w:val="001F0413"/>
    <w:rsid w:val="00201ABB"/>
    <w:rsid w:val="00207522"/>
    <w:rsid w:val="00246EDB"/>
    <w:rsid w:val="002E03F9"/>
    <w:rsid w:val="003A12BA"/>
    <w:rsid w:val="003F6401"/>
    <w:rsid w:val="00484167"/>
    <w:rsid w:val="004A4174"/>
    <w:rsid w:val="004C1865"/>
    <w:rsid w:val="00503E88"/>
    <w:rsid w:val="005066FE"/>
    <w:rsid w:val="0052777A"/>
    <w:rsid w:val="005C3820"/>
    <w:rsid w:val="005F4A9B"/>
    <w:rsid w:val="005F730E"/>
    <w:rsid w:val="006C4599"/>
    <w:rsid w:val="006C72A5"/>
    <w:rsid w:val="00700FD4"/>
    <w:rsid w:val="00717CF1"/>
    <w:rsid w:val="0076608D"/>
    <w:rsid w:val="00770299"/>
    <w:rsid w:val="00792131"/>
    <w:rsid w:val="007F36C7"/>
    <w:rsid w:val="008011BC"/>
    <w:rsid w:val="008A2D76"/>
    <w:rsid w:val="008A4030"/>
    <w:rsid w:val="008D41DC"/>
    <w:rsid w:val="008E01AF"/>
    <w:rsid w:val="0097566F"/>
    <w:rsid w:val="009C51FE"/>
    <w:rsid w:val="00A17ECB"/>
    <w:rsid w:val="00A84B3B"/>
    <w:rsid w:val="00AF7143"/>
    <w:rsid w:val="00B32F54"/>
    <w:rsid w:val="00C02FBC"/>
    <w:rsid w:val="00C309E5"/>
    <w:rsid w:val="00C369B4"/>
    <w:rsid w:val="00C63CA2"/>
    <w:rsid w:val="00CC118A"/>
    <w:rsid w:val="00D94B74"/>
    <w:rsid w:val="00DA10EE"/>
    <w:rsid w:val="00DD4E3D"/>
    <w:rsid w:val="00DE0097"/>
    <w:rsid w:val="00E35B32"/>
    <w:rsid w:val="00EA6353"/>
    <w:rsid w:val="00EE45B1"/>
    <w:rsid w:val="00F35C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C9BD7"/>
  <w15:docId w15:val="{2E2C8504-0679-4636-9B94-10A892D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C309E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252C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252C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252C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252C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252C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252C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252C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252C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252C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252C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252C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252C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252C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252C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252C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252C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252C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252C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252C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252C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252C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252C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252C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252C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252C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252C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252C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252C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252C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252C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252C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252C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252C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252C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252C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252C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252C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252C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252C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252C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252C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252C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252C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252C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252C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252C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252C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252C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252C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252C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2C6"/>
    <w:rsid w:val="000737A7"/>
    <w:rsid w:val="00343C3F"/>
    <w:rsid w:val="005A7937"/>
    <w:rsid w:val="008252C6"/>
    <w:rsid w:val="00A00AD5"/>
    <w:rsid w:val="00C70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5224</RACS_x0020_ID>
    <Approved_x0020_Provider xmlns="a8338b6e-77a6-4851-82b6-98166143ffdd">Carinya Home for the Aged</Approved_x0020_Provider>
    <Management_x0020_Company_x0020_ID xmlns="a8338b6e-77a6-4851-82b6-98166143ffdd" xsi:nil="true"/>
    <Home xmlns="a8338b6e-77a6-4851-82b6-98166143ffdd">Carinya Home for the Aged</Home>
    <Signed xmlns="a8338b6e-77a6-4851-82b6-98166143ffdd" xsi:nil="true"/>
    <Uploaded xmlns="a8338b6e-77a6-4851-82b6-98166143ffdd">False</Uploaded>
    <Management_x0020_Company xmlns="a8338b6e-77a6-4851-82b6-98166143ffdd" xsi:nil="true"/>
    <Doc_x0020_Date xmlns="a8338b6e-77a6-4851-82b6-98166143ffdd">2023-03-02T04:08:00+00:00</Doc_x0020_Date>
    <CSI_x0020_ID xmlns="a8338b6e-77a6-4851-82b6-98166143ffdd" xsi:nil="true"/>
    <Case_x0020_ID xmlns="a8338b6e-77a6-4851-82b6-98166143ffdd" xsi:nil="true"/>
    <Approved_x0020_Provider_x0020_ID xmlns="a8338b6e-77a6-4851-82b6-98166143ffdd">60D2153F-77F4-DC11-AD41-005056922186</Approved_x0020_Provider_x0020_ID>
    <Location xmlns="a8338b6e-77a6-4851-82b6-98166143ffdd" xsi:nil="true"/>
    <Home_x0020_ID xmlns="a8338b6e-77a6-4851-82b6-98166143ffdd">46745745-7CF4-DC11-AD41-005056922186</Home_x0020_ID>
    <State xmlns="a8338b6e-77a6-4851-82b6-98166143ffdd">QLD</State>
    <Doc_x0020_Sent_Received_x0020_Date xmlns="a8338b6e-77a6-4851-82b6-98166143ffdd">2023-03-02T00:00:00+00:00</Doc_x0020_Sent_Received_x0020_Date>
    <Activity_x0020_ID xmlns="a8338b6e-77a6-4851-82b6-98166143ffdd">AEF6112A-2558-EA11-9E51-005056922186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BC0A7EF-BCA9-4478-A3CD-A4C1D6752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6BBB9AC-6664-44F5-A0A8-7150EA12CFC4}">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4481</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2023-03-29T01:03:00Z</dcterms:created>
  <dcterms:modified xsi:type="dcterms:W3CDTF">2023-03-29T01:03:00Z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