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A40A33E" w:rsidR="00D2559D" w:rsidRPr="00996FAF" w:rsidRDefault="000B23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Vincentian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798BB11" w:rsidR="00CA37CB" w:rsidRPr="00996FAF" w:rsidRDefault="000B23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41-43 Stanley Street</w:t>
            </w:r>
            <w:r w:rsidR="00F045F4" w:rsidRPr="00602258">
              <w:rPr>
                <w:rFonts w:ascii="Arial" w:hAnsi="Arial" w:cs="Arial"/>
                <w:color w:val="auto"/>
              </w:rPr>
              <w:t xml:space="preserve"> </w:t>
            </w:r>
            <w:r>
              <w:rPr>
                <w:rFonts w:ascii="Arial" w:hAnsi="Arial" w:cs="Arial"/>
                <w:color w:val="auto"/>
              </w:rPr>
              <w:t>EAST SYDNEY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4ED216" w:rsidR="00CA37CB" w:rsidRPr="00996FAF" w:rsidRDefault="000B23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0160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CD0FDB1" w:rsidR="00D2559D" w:rsidRPr="00996FAF" w:rsidRDefault="000B23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7073BFE" w:rsidR="00D2559D" w:rsidRPr="00996FAF" w:rsidRDefault="000B23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C76F08" w:rsidR="00D2559D" w:rsidRPr="00996FAF" w:rsidRDefault="000B23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82CBAEB" w:rsidR="00D2559D" w:rsidRPr="00996FAF" w:rsidRDefault="00B339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11 June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FEF49DD" w:rsidR="000078F8" w:rsidRPr="00221E59" w:rsidRDefault="000078F8" w:rsidP="00221E59">
      <w:pPr>
        <w:pStyle w:val="NormalArial"/>
        <w:spacing w:line="276" w:lineRule="auto"/>
        <w:rPr>
          <w:color w:val="auto"/>
        </w:rPr>
      </w:pPr>
      <w:r w:rsidRPr="00221E59">
        <w:rPr>
          <w:color w:val="auto"/>
        </w:rPr>
        <w:t xml:space="preserve">This performance report for </w:t>
      </w:r>
      <w:r w:rsidR="000B23C4" w:rsidRPr="00221E59">
        <w:rPr>
          <w:color w:val="auto"/>
        </w:rPr>
        <w:t>Catholic Healthcare Vincentian Aged Care Service</w:t>
      </w:r>
      <w:r w:rsidRPr="00221E59">
        <w:rPr>
          <w:color w:val="auto"/>
        </w:rPr>
        <w:t xml:space="preserve"> (</w:t>
      </w:r>
      <w:r w:rsidRPr="00221E59">
        <w:rPr>
          <w:b/>
          <w:color w:val="auto"/>
        </w:rPr>
        <w:t>the service</w:t>
      </w:r>
      <w:r w:rsidRPr="00221E59">
        <w:rPr>
          <w:color w:val="auto"/>
        </w:rPr>
        <w:t>) has been prepared by</w:t>
      </w:r>
      <w:r w:rsidR="00B33982">
        <w:rPr>
          <w:color w:val="auto"/>
        </w:rPr>
        <w:t xml:space="preserve"> M Kalra</w:t>
      </w:r>
      <w:r w:rsidRPr="00221E59">
        <w:rPr>
          <w:color w:val="auto"/>
        </w:rPr>
        <w:t>, delegate of the Aged Care Quality and Safety Commissioner (Commissioner)</w:t>
      </w:r>
      <w:r w:rsidRPr="00221E59">
        <w:rPr>
          <w:rStyle w:val="FootnoteReference"/>
          <w:color w:val="auto"/>
          <w:sz w:val="24"/>
        </w:rPr>
        <w:footnoteReference w:id="1"/>
      </w:r>
      <w:r w:rsidRPr="00221E59">
        <w:rPr>
          <w:color w:val="auto"/>
        </w:rPr>
        <w:t xml:space="preserve">. </w:t>
      </w:r>
    </w:p>
    <w:p w14:paraId="4AF33512" w14:textId="77777777" w:rsidR="000078F8" w:rsidRPr="00221E59" w:rsidRDefault="000078F8" w:rsidP="00221E59">
      <w:pPr>
        <w:pStyle w:val="NormalArial"/>
        <w:spacing w:line="276" w:lineRule="auto"/>
        <w:rPr>
          <w:color w:val="auto"/>
        </w:rPr>
      </w:pPr>
      <w:r w:rsidRPr="00221E5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221E59" w:rsidRDefault="000078F8" w:rsidP="00221E59">
      <w:pPr>
        <w:pStyle w:val="NormalArial"/>
        <w:spacing w:line="276" w:lineRule="auto"/>
        <w:rPr>
          <w:color w:val="auto"/>
        </w:rPr>
      </w:pPr>
      <w:r w:rsidRPr="00221E59">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421F6C">
      <w:pPr>
        <w:pStyle w:val="NormalArial"/>
        <w:spacing w:line="276" w:lineRule="auto"/>
      </w:pPr>
      <w:r w:rsidRPr="00996FAF">
        <w:t>The following information has been considered in preparing the performance report:</w:t>
      </w:r>
    </w:p>
    <w:p w14:paraId="548C9D85" w14:textId="77777777" w:rsidR="00421F6C" w:rsidRDefault="00421F6C" w:rsidP="00421F6C">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3183D308" w14:textId="7CE22F9B" w:rsidR="00421F6C" w:rsidRPr="00DD1D78" w:rsidRDefault="00421F6C" w:rsidP="00421F6C">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DC43A6">
        <w:rPr>
          <w:rFonts w:ascii="Arial" w:hAnsi="Arial" w:cs="Arial"/>
          <w:color w:val="auto"/>
        </w:rPr>
        <w:t xml:space="preserve"> to the service.</w:t>
      </w:r>
    </w:p>
    <w:p w14:paraId="23FE4A29" w14:textId="3E8B5F43" w:rsidR="003B1763" w:rsidRPr="00421F6C" w:rsidRDefault="003B1763" w:rsidP="00421F6C">
      <w:pPr>
        <w:spacing w:line="22" w:lineRule="atLeast"/>
        <w:ind w:left="357"/>
        <w:rPr>
          <w:rFonts w:ascii="Arial" w:hAnsi="Arial" w:cs="Arial"/>
        </w:rPr>
      </w:pPr>
      <w:r w:rsidRPr="00421F6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166310F" w:rsidR="00FC045E" w:rsidRPr="00996FAF" w:rsidRDefault="00D67B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1ED6D4" w:rsidR="00FC045E" w:rsidRPr="00996FAF" w:rsidRDefault="00D6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435D646" w:rsidR="00FC045E" w:rsidRPr="00996FAF" w:rsidRDefault="00D6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C779B03" w:rsidR="00FC045E" w:rsidRPr="00996FAF" w:rsidRDefault="00D6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42C1091" w:rsidR="00FC045E" w:rsidRPr="00996FAF" w:rsidRDefault="00D6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310EBC" w:rsidR="00FC045E" w:rsidRPr="00996FAF" w:rsidRDefault="00D6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0C61E46" w:rsidR="00FC045E" w:rsidRPr="00996FAF" w:rsidRDefault="00D6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6330B29" w:rsidR="00FC045E" w:rsidRPr="00996FAF" w:rsidRDefault="00D6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F6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421F6C">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4CB3E3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C57F64B" w:rsidR="00FC045E" w:rsidRPr="00996FAF" w:rsidRDefault="00D6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5527759" w:rsidR="00FC045E" w:rsidRPr="00996FAF" w:rsidRDefault="00D67B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139F2BF" w:rsidR="00FC045E" w:rsidRPr="00996FAF" w:rsidRDefault="00D6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CC13FB2" w:rsidR="00FC045E" w:rsidRPr="00996FAF" w:rsidRDefault="00D67B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0761269" w:rsidR="00FC045E" w:rsidRPr="00996FAF" w:rsidRDefault="00D6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22223C0" w:rsidR="00FC045E" w:rsidRPr="00996FAF" w:rsidRDefault="00D67B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21F6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A2C683E" w14:textId="1325EA5F" w:rsidR="004922D9" w:rsidRPr="00990926" w:rsidRDefault="00180520" w:rsidP="00A92213">
      <w:pPr>
        <w:pStyle w:val="NormalArial"/>
        <w:spacing w:line="276" w:lineRule="auto"/>
        <w:rPr>
          <w:color w:val="auto"/>
        </w:rPr>
      </w:pPr>
      <w:r w:rsidRPr="004922D9">
        <w:rPr>
          <w:color w:val="auto"/>
        </w:rPr>
        <w:t xml:space="preserve">Consumers said they were treated with dignity and respect, and staff valued their identity, </w:t>
      </w:r>
      <w:proofErr w:type="gramStart"/>
      <w:r w:rsidRPr="004922D9">
        <w:rPr>
          <w:color w:val="auto"/>
        </w:rPr>
        <w:t>culture</w:t>
      </w:r>
      <w:proofErr w:type="gramEnd"/>
      <w:r w:rsidRPr="004922D9">
        <w:rPr>
          <w:color w:val="auto"/>
        </w:rPr>
        <w:t xml:space="preserve"> and diversity. Staff respected and recognised consumers’ individual needs and choices including</w:t>
      </w:r>
      <w:r w:rsidR="004922D9" w:rsidRPr="004922D9">
        <w:rPr>
          <w:color w:val="auto"/>
        </w:rPr>
        <w:t xml:space="preserve"> addressing them in their preferred </w:t>
      </w:r>
      <w:r w:rsidR="00F9795F" w:rsidRPr="004922D9">
        <w:rPr>
          <w:color w:val="auto"/>
        </w:rPr>
        <w:t>manner and</w:t>
      </w:r>
      <w:r w:rsidR="004922D9" w:rsidRPr="004922D9">
        <w:rPr>
          <w:color w:val="auto"/>
        </w:rPr>
        <w:t xml:space="preserve"> speaking politely during conversations in communal areas.</w:t>
      </w:r>
      <w:r w:rsidR="00990926">
        <w:rPr>
          <w:color w:val="auto"/>
        </w:rPr>
        <w:t xml:space="preserve"> </w:t>
      </w:r>
      <w:r w:rsidR="00655665" w:rsidRPr="00127B3F">
        <w:t>Consumers expressed they felt safe at the service and staff respected culture and religion they identified with</w:t>
      </w:r>
      <w:r w:rsidR="00127B3F" w:rsidRPr="00127B3F">
        <w:t>.</w:t>
      </w:r>
      <w:r w:rsidR="004B2497" w:rsidRPr="00127B3F">
        <w:t xml:space="preserve"> Care planning documents reflected consumers’ backgrounds and included cultural activities of choice.</w:t>
      </w:r>
    </w:p>
    <w:p w14:paraId="0FBBA46E" w14:textId="43C5C734" w:rsidR="00127B3F" w:rsidRDefault="0089297E" w:rsidP="00A92213">
      <w:pPr>
        <w:pStyle w:val="NormalArial"/>
        <w:spacing w:line="276" w:lineRule="auto"/>
        <w:rPr>
          <w:color w:val="auto"/>
        </w:rPr>
      </w:pPr>
      <w:r w:rsidRPr="00FD07C1">
        <w:rPr>
          <w:color w:val="auto"/>
        </w:rPr>
        <w:t xml:space="preserve">Consumers said they </w:t>
      </w:r>
      <w:r>
        <w:rPr>
          <w:color w:val="auto"/>
        </w:rPr>
        <w:t>were</w:t>
      </w:r>
      <w:r w:rsidRPr="00FD07C1">
        <w:rPr>
          <w:color w:val="auto"/>
        </w:rPr>
        <w:t xml:space="preserve"> supported to maintain their independent lifestyle choices and preferences. They </w:t>
      </w:r>
      <w:r>
        <w:rPr>
          <w:color w:val="auto"/>
        </w:rPr>
        <w:t>could</w:t>
      </w:r>
      <w:r w:rsidRPr="00FD07C1">
        <w:rPr>
          <w:color w:val="auto"/>
        </w:rPr>
        <w:t xml:space="preserve"> make decisions about when family, friends </w:t>
      </w:r>
      <w:r w:rsidRPr="00FD07C1">
        <w:rPr>
          <w:rFonts w:eastAsia="Arial"/>
          <w:color w:val="auto"/>
        </w:rPr>
        <w:t>and</w:t>
      </w:r>
      <w:r w:rsidRPr="00FD07C1">
        <w:rPr>
          <w:color w:val="auto"/>
        </w:rPr>
        <w:t xml:space="preserve"> others should be involved in their care, and maintain relationships of significance to them. Staff helped consumers maintain contact with people important to them</w:t>
      </w:r>
      <w:r w:rsidR="00F1195F">
        <w:rPr>
          <w:color w:val="auto"/>
        </w:rPr>
        <w:t>.</w:t>
      </w:r>
    </w:p>
    <w:p w14:paraId="3FBAA62E" w14:textId="2CD3E259" w:rsidR="00C83BC1" w:rsidRPr="00990926" w:rsidRDefault="00C83BC1" w:rsidP="00A92213">
      <w:pPr>
        <w:spacing w:line="276" w:lineRule="auto"/>
        <w:rPr>
          <w:rFonts w:ascii="Arial" w:hAnsi="Arial" w:cs="Arial"/>
          <w:color w:val="auto"/>
        </w:rPr>
      </w:pPr>
      <w:r w:rsidRPr="00C83BC1">
        <w:rPr>
          <w:rFonts w:ascii="Arial" w:hAnsi="Arial" w:cs="Arial"/>
        </w:rPr>
        <w:t>Consumers said they were supported to take risks which enabled them to live the best life they could. Staff described how risk assessments were conducted based on consumers</w:t>
      </w:r>
      <w:r w:rsidR="00990926">
        <w:rPr>
          <w:rFonts w:ascii="Arial" w:hAnsi="Arial" w:cs="Arial"/>
        </w:rPr>
        <w:t>’</w:t>
      </w:r>
      <w:r w:rsidRPr="00C83BC1">
        <w:rPr>
          <w:rFonts w:ascii="Arial" w:hAnsi="Arial" w:cs="Arial"/>
        </w:rPr>
        <w:t xml:space="preserve"> goals and desired life choices</w:t>
      </w:r>
      <w:r w:rsidR="00990926">
        <w:rPr>
          <w:rFonts w:ascii="Arial" w:hAnsi="Arial" w:cs="Arial"/>
        </w:rPr>
        <w:t xml:space="preserve">. </w:t>
      </w:r>
      <w:r w:rsidR="003C4391" w:rsidRPr="00314DDD">
        <w:rPr>
          <w:rFonts w:ascii="Arial" w:hAnsi="Arial" w:cs="Arial"/>
        </w:rPr>
        <w:t>Information provided was current, accurat</w:t>
      </w:r>
      <w:r w:rsidR="00990926">
        <w:rPr>
          <w:rFonts w:ascii="Arial" w:hAnsi="Arial" w:cs="Arial"/>
        </w:rPr>
        <w:t>e,</w:t>
      </w:r>
      <w:r w:rsidR="003C4391" w:rsidRPr="00314DDD">
        <w:rPr>
          <w:rFonts w:ascii="Arial" w:hAnsi="Arial" w:cs="Arial"/>
        </w:rPr>
        <w:t xml:space="preserve"> </w:t>
      </w:r>
      <w:r w:rsidR="00990926">
        <w:rPr>
          <w:rFonts w:ascii="Arial" w:hAnsi="Arial" w:cs="Arial"/>
        </w:rPr>
        <w:t xml:space="preserve">and </w:t>
      </w:r>
      <w:r w:rsidR="003C4391" w:rsidRPr="00314DDD">
        <w:rPr>
          <w:rFonts w:ascii="Arial" w:hAnsi="Arial" w:cs="Arial"/>
        </w:rPr>
        <w:t xml:space="preserve">timely, and </w:t>
      </w:r>
      <w:r w:rsidR="00990926">
        <w:rPr>
          <w:rFonts w:ascii="Arial" w:hAnsi="Arial" w:cs="Arial"/>
        </w:rPr>
        <w:t xml:space="preserve">was </w:t>
      </w:r>
      <w:r w:rsidR="003C4391" w:rsidRPr="00314DDD">
        <w:rPr>
          <w:rFonts w:ascii="Arial" w:hAnsi="Arial" w:cs="Arial"/>
        </w:rPr>
        <w:t xml:space="preserve">communicated in a way that was clear, easy to understand and enabled consumers to exercise choice. Staff described how information was provided in various forms. </w:t>
      </w:r>
    </w:p>
    <w:p w14:paraId="4483A884" w14:textId="784EBC0D" w:rsidR="00A92213" w:rsidRPr="0040069D" w:rsidRDefault="0005649B" w:rsidP="00A92213">
      <w:pPr>
        <w:pStyle w:val="NormalArial"/>
        <w:spacing w:line="276" w:lineRule="auto"/>
        <w:rPr>
          <w:color w:val="auto"/>
        </w:rPr>
      </w:pPr>
      <w:r w:rsidRPr="0077261D">
        <w:rPr>
          <w:color w:val="auto"/>
        </w:rPr>
        <w:lastRenderedPageBreak/>
        <w:t xml:space="preserve">Consumers </w:t>
      </w:r>
      <w:r>
        <w:rPr>
          <w:color w:val="auto"/>
        </w:rPr>
        <w:t>said</w:t>
      </w:r>
      <w:r w:rsidRPr="0077261D">
        <w:rPr>
          <w:color w:val="auto"/>
        </w:rPr>
        <w:t xml:space="preserve"> their privacy and confidentiality </w:t>
      </w:r>
      <w:r>
        <w:rPr>
          <w:color w:val="auto"/>
        </w:rPr>
        <w:t>was</w:t>
      </w:r>
      <w:r w:rsidRPr="0077261D">
        <w:rPr>
          <w:color w:val="auto"/>
        </w:rPr>
        <w:t xml:space="preserve"> respected and described staff practices</w:t>
      </w:r>
      <w:r w:rsidR="007F5F31">
        <w:rPr>
          <w:color w:val="auto"/>
        </w:rPr>
        <w:t xml:space="preserve">, including </w:t>
      </w:r>
      <w:r w:rsidRPr="0077261D">
        <w:rPr>
          <w:color w:val="auto"/>
        </w:rPr>
        <w:t>knocking on doors prior to entry and closing the door during provision of personal care.</w:t>
      </w:r>
      <w:r w:rsidR="00A92213">
        <w:rPr>
          <w:color w:val="auto"/>
        </w:rPr>
        <w:t xml:space="preserve"> </w:t>
      </w:r>
      <w:r w:rsidR="00A92213" w:rsidRPr="0040069D">
        <w:t>The service’s privacy policy guided staff with maintaining and respecting the privacy of personal and health information for consumers.</w:t>
      </w:r>
    </w:p>
    <w:p w14:paraId="16C27C05" w14:textId="4794D45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9A94DD5" w:rsidR="00FC045E" w:rsidRPr="00996FAF" w:rsidRDefault="00D6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F09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35AEA2D" w:rsidR="00FC045E" w:rsidRPr="00996FAF" w:rsidRDefault="00D67B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F09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1CECAA2" w:rsidR="00FC045E" w:rsidRPr="00996FAF" w:rsidRDefault="00D6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F09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8891F1D" w:rsidR="00FC045E" w:rsidRPr="00996FAF" w:rsidRDefault="00D67B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F09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BCBF2A5" w:rsidR="00FC045E" w:rsidRPr="00996FAF" w:rsidRDefault="00D6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F096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BD91C3E" w14:textId="4FD3E8ED" w:rsidR="00DF0961" w:rsidRDefault="00C244E4" w:rsidP="00A5233F">
      <w:pPr>
        <w:pStyle w:val="NormalArial"/>
        <w:spacing w:line="276" w:lineRule="auto"/>
      </w:pPr>
      <w:r w:rsidRPr="00C244E4">
        <w:t>Staff described the assessment and care planning process including initial and ongoing risk assessments, and how this informed the delivery of care and services. Care planning documents evidenced the service conducts assessment and planning, taking into consideration risks to consumers.</w:t>
      </w:r>
    </w:p>
    <w:p w14:paraId="6139B9DC" w14:textId="3D8579ED" w:rsidR="00551847" w:rsidRDefault="00A5233F" w:rsidP="00A5233F">
      <w:pPr>
        <w:pStyle w:val="NormalArial"/>
        <w:spacing w:line="276" w:lineRule="auto"/>
      </w:pPr>
      <w:r w:rsidRPr="00A5233F">
        <w:t>Consumers and representatives said staff involved them in the assessment and planning of the consumer’s care, including advance care and end of life planning if the consumer wished. Care planning documents evidenced the involvement of consumers, representatives and other health professionals in the assessment and planning process and included the consumers’ end of life needs and preferences.</w:t>
      </w:r>
    </w:p>
    <w:p w14:paraId="110EF9CF" w14:textId="6646663D" w:rsidR="00344B5D" w:rsidRPr="00E604E8" w:rsidRDefault="00966C86" w:rsidP="00E604E8">
      <w:pPr>
        <w:pStyle w:val="NormalArial"/>
        <w:spacing w:line="276" w:lineRule="auto"/>
      </w:pPr>
      <w:r w:rsidRPr="00E604E8">
        <w:t xml:space="preserve">Consumers said staff explained information about care and services, they could access a copy of their care and service plan when they wanted to and knew how to do so. Care planning documents were reviewed every </w:t>
      </w:r>
      <w:r w:rsidR="00E604E8" w:rsidRPr="00E604E8">
        <w:t>4</w:t>
      </w:r>
      <w:r w:rsidRPr="00E604E8">
        <w:t xml:space="preserve"> months, or earlier if any changes to a consumer’s condition was recognised or any incidents occurred.</w:t>
      </w:r>
    </w:p>
    <w:p w14:paraId="0CDBAA2D" w14:textId="4091FE6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96767CD" w:rsidR="00FC045E" w:rsidRPr="00996FAF" w:rsidRDefault="00D6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54C46CB" w:rsidR="00FC045E" w:rsidRPr="00996FAF" w:rsidRDefault="00D67B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8319898" w:rsidR="00FC045E" w:rsidRPr="00996FAF" w:rsidRDefault="00D6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7EEC504" w:rsidR="00FC045E" w:rsidRPr="00996FAF" w:rsidRDefault="00D67B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80564CC" w:rsidR="00FC045E" w:rsidRPr="00996FAF" w:rsidRDefault="00D6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56BD404" w:rsidR="00FC045E" w:rsidRPr="00996FAF" w:rsidRDefault="00D67B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67409D8" w:rsidR="00FC045E" w:rsidRPr="00996FAF" w:rsidRDefault="00D6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A488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043E1E8" w14:textId="6BF59AEB" w:rsidR="001A4885" w:rsidRPr="009568C3" w:rsidRDefault="00772E73" w:rsidP="009568C3">
      <w:pPr>
        <w:pStyle w:val="NormalArial"/>
        <w:spacing w:line="276" w:lineRule="auto"/>
      </w:pPr>
      <w:r w:rsidRPr="009568C3">
        <w:t xml:space="preserve">Consumers </w:t>
      </w:r>
      <w:r w:rsidR="000D307E">
        <w:t xml:space="preserve">said they </w:t>
      </w:r>
      <w:r w:rsidRPr="009568C3">
        <w:t>received personal and clinical care that was right for them and met their needs and preference</w:t>
      </w:r>
      <w:r w:rsidR="002F6E3D" w:rsidRPr="009568C3">
        <w:t>s. Staff were guided by policies and procedures to deliver personal and clinical care that was best practice. Restrictive practices were managed in line with legislative requirements, and skin integrity and pain management care were effectively delivered.</w:t>
      </w:r>
    </w:p>
    <w:p w14:paraId="6B332F3E" w14:textId="43780411" w:rsidR="00E5793A" w:rsidRPr="009568C3" w:rsidRDefault="00E5793A" w:rsidP="009568C3">
      <w:pPr>
        <w:pStyle w:val="NormalArial"/>
        <w:spacing w:line="276" w:lineRule="auto"/>
      </w:pPr>
      <w:r w:rsidRPr="009568C3">
        <w:t xml:space="preserve">The service had policies and guidelines to effectively manage high impact and high prevalent risks associated with the care of each consumer. Strategies for consumers at risk were communicated and implemented by staff, and representatives were informed of circumstances such as </w:t>
      </w:r>
      <w:r w:rsidR="00B70FE6" w:rsidRPr="009568C3">
        <w:t>infections related to continence management</w:t>
      </w:r>
      <w:r w:rsidRPr="009568C3">
        <w:t xml:space="preserve">. Clinical data showed the service monitored and analysed trends in weight loss, falls management, infections, </w:t>
      </w:r>
      <w:proofErr w:type="gramStart"/>
      <w:r w:rsidRPr="009568C3">
        <w:t>diabetes</w:t>
      </w:r>
      <w:proofErr w:type="gramEnd"/>
      <w:r w:rsidRPr="009568C3">
        <w:t xml:space="preserve"> and skin integrity.</w:t>
      </w:r>
    </w:p>
    <w:p w14:paraId="77957FFA" w14:textId="1082817E" w:rsidR="0073211B" w:rsidRPr="000D307E" w:rsidRDefault="00732B26" w:rsidP="000D307E">
      <w:pPr>
        <w:pStyle w:val="CommentText"/>
        <w:spacing w:line="276" w:lineRule="auto"/>
        <w:rPr>
          <w:rFonts w:ascii="Arial" w:eastAsia="Calibri" w:hAnsi="Arial" w:cs="Arial"/>
          <w:color w:val="auto"/>
        </w:rPr>
      </w:pPr>
      <w:r w:rsidRPr="009568C3">
        <w:rPr>
          <w:rFonts w:ascii="Arial" w:eastAsia="Calibri" w:hAnsi="Arial" w:cs="Arial"/>
          <w:color w:val="auto"/>
        </w:rPr>
        <w:lastRenderedPageBreak/>
        <w:t>Care planning documentation for consumers who were nearing end of life showed their needs, goals and preferences were recognised, and their comfort maximised</w:t>
      </w:r>
      <w:r w:rsidRPr="009568C3">
        <w:rPr>
          <w:rFonts w:ascii="Arial" w:hAnsi="Arial" w:cs="Arial"/>
          <w:color w:val="auto"/>
        </w:rPr>
        <w:t xml:space="preserve">. Staff described </w:t>
      </w:r>
      <w:r w:rsidRPr="009568C3">
        <w:rPr>
          <w:rFonts w:ascii="Arial" w:eastAsiaTheme="minorEastAsia" w:hAnsi="Arial" w:cs="Arial"/>
          <w:color w:val="auto"/>
        </w:rPr>
        <w:t>the way care delivery change</w:t>
      </w:r>
      <w:r w:rsidR="00FE01AF">
        <w:rPr>
          <w:rFonts w:ascii="Arial" w:eastAsiaTheme="minorEastAsia" w:hAnsi="Arial" w:cs="Arial"/>
          <w:color w:val="auto"/>
        </w:rPr>
        <w:t>d</w:t>
      </w:r>
      <w:r w:rsidRPr="009568C3">
        <w:rPr>
          <w:rFonts w:ascii="Arial" w:eastAsiaTheme="minorEastAsia" w:hAnsi="Arial" w:cs="Arial"/>
          <w:color w:val="auto"/>
        </w:rPr>
        <w:t xml:space="preserve"> for consumers nearing end of life. </w:t>
      </w:r>
      <w:r w:rsidR="000D0D4B" w:rsidRPr="000D307E">
        <w:rPr>
          <w:rFonts w:ascii="Arial" w:eastAsia="Calibri" w:hAnsi="Arial" w:cs="Arial"/>
          <w:color w:val="auto"/>
        </w:rPr>
        <w:t xml:space="preserve">Care planning documents and progress notes reflected timely identification of, and response to, deterioration and changes in functions of consumers. Staff were guided by policies and procedures, and described signs and symptoms </w:t>
      </w:r>
      <w:r w:rsidR="000D307E">
        <w:rPr>
          <w:rFonts w:ascii="Arial" w:eastAsia="Calibri" w:hAnsi="Arial" w:cs="Arial"/>
          <w:color w:val="auto"/>
        </w:rPr>
        <w:t xml:space="preserve">of deterioration, </w:t>
      </w:r>
      <w:r w:rsidR="000D0D4B" w:rsidRPr="000D307E">
        <w:rPr>
          <w:rFonts w:ascii="Arial" w:eastAsia="Calibri" w:hAnsi="Arial" w:cs="Arial"/>
          <w:color w:val="auto"/>
        </w:rPr>
        <w:t>such as</w:t>
      </w:r>
      <w:r w:rsidR="00E346FA" w:rsidRPr="000D307E">
        <w:rPr>
          <w:rFonts w:ascii="Arial" w:eastAsia="Calibri" w:hAnsi="Arial" w:cs="Arial"/>
          <w:color w:val="auto"/>
        </w:rPr>
        <w:t xml:space="preserve"> weight changes, abnormalities in vital observations, lethargy, and less communicative than normal</w:t>
      </w:r>
      <w:r w:rsidR="0091714D" w:rsidRPr="000D307E">
        <w:rPr>
          <w:rFonts w:ascii="Arial" w:eastAsia="Calibri" w:hAnsi="Arial" w:cs="Arial"/>
          <w:color w:val="auto"/>
        </w:rPr>
        <w:t>.</w:t>
      </w:r>
    </w:p>
    <w:p w14:paraId="672B6C07" w14:textId="5CCEA216" w:rsidR="00077D2D" w:rsidRPr="009568C3" w:rsidRDefault="009F2BD9" w:rsidP="009568C3">
      <w:pPr>
        <w:pStyle w:val="NormalArial"/>
        <w:spacing w:line="276" w:lineRule="auto"/>
      </w:pPr>
      <w:r w:rsidRPr="009568C3">
        <w:t>Consumers and representatives said staff worked together and effectively communicated consumers’ care needs and preferences. Care documentation, including care plan summaries and progress notes, provided comprehensive information to support effective and share sharing of consumers’ condition, preferences, and care needs.</w:t>
      </w:r>
    </w:p>
    <w:p w14:paraId="70EF4E6E" w14:textId="6DC6E1FB" w:rsidR="009F2BD9" w:rsidRPr="009568C3" w:rsidRDefault="00653244" w:rsidP="009568C3">
      <w:pPr>
        <w:pStyle w:val="NormalArial"/>
        <w:spacing w:line="276" w:lineRule="auto"/>
      </w:pPr>
      <w:r w:rsidRPr="009568C3">
        <w:t>The service had a network of approved individuals, organisations and/or providers they referred consumers to. Care planning documents reflected referrals to other health professionals were timely and staff understood the process to refer matters to other providers.</w:t>
      </w:r>
    </w:p>
    <w:p w14:paraId="644702B7" w14:textId="64C1F276" w:rsidR="00653244" w:rsidRPr="009568C3" w:rsidRDefault="00274200" w:rsidP="009568C3">
      <w:pPr>
        <w:pStyle w:val="NormalArial"/>
        <w:spacing w:line="276" w:lineRule="auto"/>
        <w:rPr>
          <w:color w:val="auto"/>
        </w:rPr>
      </w:pPr>
      <w:r w:rsidRPr="009568C3">
        <w:t>Consumers and representatives were satisfied with the service’s management of infection control practices especially during COVID-19. The service</w:t>
      </w:r>
      <w:r w:rsidR="000D307E">
        <w:t xml:space="preserve">’s </w:t>
      </w:r>
      <w:r w:rsidRPr="009568C3">
        <w:t xml:space="preserve">Infection Prevention Control </w:t>
      </w:r>
      <w:r w:rsidR="000D307E">
        <w:t>(IPC) l</w:t>
      </w:r>
      <w:r w:rsidRPr="009568C3">
        <w:t>eads monitored staff adherence to infection prevention control practices. Staff understood infection minimising strategies, including hand hygiene and outlined the service’s approach to minimising use of antibiotics.</w:t>
      </w:r>
    </w:p>
    <w:p w14:paraId="7F4B324B" w14:textId="2088843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57385D5" w:rsidR="00FC045E" w:rsidRPr="00996FAF" w:rsidRDefault="00D6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8E8F1A2" w:rsidR="00FC045E" w:rsidRPr="00996FAF" w:rsidRDefault="00D6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FDA8C21" w:rsidR="00FC045E" w:rsidRPr="00996FAF" w:rsidRDefault="00D6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7DE1D7A" w:rsidR="00FC045E" w:rsidRPr="00996FAF" w:rsidRDefault="00D67B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FB7DB83" w:rsidR="00FC045E" w:rsidRPr="00996FAF" w:rsidRDefault="00D67B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68E3226" w:rsidR="00FC045E" w:rsidRPr="00996FAF" w:rsidRDefault="00D6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049EA28" w:rsidR="00FC045E" w:rsidRPr="00996FAF" w:rsidRDefault="00D6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568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C49FF7B" w14:textId="1ABE441F" w:rsidR="009568C3" w:rsidRPr="00DE64A6" w:rsidRDefault="00215274" w:rsidP="0027603A">
      <w:pPr>
        <w:pStyle w:val="NormalArial"/>
        <w:spacing w:line="276" w:lineRule="auto"/>
        <w:rPr>
          <w:rFonts w:eastAsia="Calibri"/>
          <w:color w:val="auto"/>
        </w:rPr>
      </w:pPr>
      <w:r w:rsidRPr="00DE64A6">
        <w:rPr>
          <w:color w:val="auto"/>
        </w:rPr>
        <w:t xml:space="preserve">Services and supports for daily living met consumers’ needs, goals and preferences and optimised their independence and quality of life. Care planning documents included information about what was important to </w:t>
      </w:r>
      <w:r w:rsidR="00F9795F" w:rsidRPr="00DE64A6">
        <w:rPr>
          <w:color w:val="auto"/>
        </w:rPr>
        <w:t>consumers and</w:t>
      </w:r>
      <w:r w:rsidRPr="00DE64A6">
        <w:rPr>
          <w:color w:val="auto"/>
        </w:rPr>
        <w:t xml:space="preserve"> supports needed to do the things they liked to do.</w:t>
      </w:r>
      <w:r w:rsidR="00812959">
        <w:rPr>
          <w:color w:val="auto"/>
        </w:rPr>
        <w:t xml:space="preserve"> C</w:t>
      </w:r>
      <w:r w:rsidRPr="00DE64A6">
        <w:rPr>
          <w:color w:val="auto"/>
        </w:rPr>
        <w:t>o</w:t>
      </w:r>
      <w:r w:rsidR="00B76C24">
        <w:rPr>
          <w:color w:val="auto"/>
        </w:rPr>
        <w:t>nsumers</w:t>
      </w:r>
      <w:r w:rsidRPr="00DE64A6">
        <w:rPr>
          <w:color w:val="auto"/>
        </w:rPr>
        <w:t xml:space="preserve"> </w:t>
      </w:r>
      <w:r w:rsidR="00812959">
        <w:rPr>
          <w:color w:val="auto"/>
        </w:rPr>
        <w:t xml:space="preserve">were observed </w:t>
      </w:r>
      <w:r w:rsidRPr="00DE64A6">
        <w:rPr>
          <w:color w:val="auto"/>
        </w:rPr>
        <w:t xml:space="preserve">participating in </w:t>
      </w:r>
      <w:r w:rsidR="003C65FE" w:rsidRPr="00DE64A6">
        <w:rPr>
          <w:rFonts w:eastAsia="Calibri"/>
          <w:color w:val="auto"/>
        </w:rPr>
        <w:t>exercise classes</w:t>
      </w:r>
      <w:r w:rsidR="00DE64A6" w:rsidRPr="00DE64A6">
        <w:rPr>
          <w:rFonts w:eastAsia="Calibri"/>
          <w:color w:val="auto"/>
        </w:rPr>
        <w:t xml:space="preserve"> with a</w:t>
      </w:r>
      <w:r w:rsidR="003C65FE" w:rsidRPr="00DE64A6">
        <w:rPr>
          <w:rFonts w:eastAsia="Calibri"/>
          <w:color w:val="auto"/>
        </w:rPr>
        <w:t xml:space="preserve"> range of standing and seated exercises to enable all consumers to participate</w:t>
      </w:r>
      <w:r w:rsidR="00DE64A6" w:rsidRPr="00DE64A6">
        <w:rPr>
          <w:rFonts w:eastAsia="Calibri"/>
          <w:color w:val="auto"/>
        </w:rPr>
        <w:t>.</w:t>
      </w:r>
    </w:p>
    <w:p w14:paraId="5B17A14C" w14:textId="462D4F05" w:rsidR="00DE64A6" w:rsidRPr="005C0893" w:rsidRDefault="000711A0" w:rsidP="0027603A">
      <w:pPr>
        <w:pStyle w:val="NormalArial"/>
        <w:spacing w:line="276" w:lineRule="auto"/>
        <w:rPr>
          <w:rFonts w:eastAsia="Calibri"/>
          <w:color w:val="auto"/>
        </w:rPr>
      </w:pPr>
      <w:r w:rsidRPr="005C0893">
        <w:rPr>
          <w:color w:val="auto"/>
        </w:rPr>
        <w:t xml:space="preserve">Consumers stated their emotional, </w:t>
      </w:r>
      <w:proofErr w:type="gramStart"/>
      <w:r w:rsidRPr="005C0893">
        <w:rPr>
          <w:color w:val="auto"/>
        </w:rPr>
        <w:t>spiritual</w:t>
      </w:r>
      <w:proofErr w:type="gramEnd"/>
      <w:r w:rsidRPr="005C0893">
        <w:rPr>
          <w:color w:val="auto"/>
        </w:rPr>
        <w:t xml:space="preserve"> and psychological needs were supported. </w:t>
      </w:r>
      <w:r w:rsidR="00B70302" w:rsidRPr="005C0893">
        <w:rPr>
          <w:color w:val="auto"/>
        </w:rPr>
        <w:t xml:space="preserve">Staff understood the importance of culturally tailored, emotional, </w:t>
      </w:r>
      <w:r w:rsidR="00812959" w:rsidRPr="005C0893">
        <w:rPr>
          <w:color w:val="auto"/>
        </w:rPr>
        <w:t>psychological,</w:t>
      </w:r>
      <w:r w:rsidR="00B70302" w:rsidRPr="005C0893">
        <w:rPr>
          <w:color w:val="auto"/>
        </w:rPr>
        <w:t xml:space="preserve"> and spiritual support for consumers. </w:t>
      </w:r>
      <w:r w:rsidR="001F1D87" w:rsidRPr="005C0893">
        <w:rPr>
          <w:color w:val="auto"/>
        </w:rPr>
        <w:t xml:space="preserve">A review of the service’s </w:t>
      </w:r>
      <w:r w:rsidR="001F1D87" w:rsidRPr="005C0893">
        <w:rPr>
          <w:rFonts w:eastAsia="Calibri"/>
          <w:color w:val="auto"/>
        </w:rPr>
        <w:t xml:space="preserve">plan for continuous improvement (PCI) detailed </w:t>
      </w:r>
      <w:r w:rsidR="00C50596" w:rsidRPr="005C0893">
        <w:rPr>
          <w:rFonts w:eastAsia="Calibri"/>
          <w:color w:val="auto"/>
        </w:rPr>
        <w:t>an emotional</w:t>
      </w:r>
      <w:r w:rsidR="001F1D87" w:rsidRPr="005C0893">
        <w:rPr>
          <w:rFonts w:eastAsia="Calibri"/>
          <w:color w:val="auto"/>
        </w:rPr>
        <w:t xml:space="preserve">, </w:t>
      </w:r>
      <w:proofErr w:type="gramStart"/>
      <w:r w:rsidR="001F1D87" w:rsidRPr="005C0893">
        <w:rPr>
          <w:rFonts w:eastAsia="Calibri"/>
          <w:color w:val="auto"/>
        </w:rPr>
        <w:t>spiritual</w:t>
      </w:r>
      <w:proofErr w:type="gramEnd"/>
      <w:r w:rsidR="001F1D87" w:rsidRPr="005C0893">
        <w:rPr>
          <w:rFonts w:eastAsia="Calibri"/>
          <w:color w:val="auto"/>
        </w:rPr>
        <w:t xml:space="preserve"> and psychological wellbeing audit</w:t>
      </w:r>
      <w:r w:rsidR="008471BA" w:rsidRPr="005C0893">
        <w:rPr>
          <w:rFonts w:eastAsia="Calibri"/>
          <w:color w:val="auto"/>
        </w:rPr>
        <w:t xml:space="preserve"> identified </w:t>
      </w:r>
      <w:r w:rsidR="001F1D87" w:rsidRPr="005C0893">
        <w:rPr>
          <w:rFonts w:eastAsia="Calibri"/>
          <w:color w:val="auto"/>
        </w:rPr>
        <w:t>the provision of pet therapy as an improvement opportunity</w:t>
      </w:r>
      <w:r w:rsidR="00756479" w:rsidRPr="005C0893">
        <w:rPr>
          <w:rFonts w:eastAsia="Calibri"/>
          <w:color w:val="auto"/>
        </w:rPr>
        <w:t xml:space="preserve">. </w:t>
      </w:r>
      <w:r w:rsidR="00EB4111" w:rsidRPr="005C0893">
        <w:rPr>
          <w:rFonts w:eastAsia="Calibri"/>
          <w:color w:val="auto"/>
        </w:rPr>
        <w:t xml:space="preserve">The planned actions noted the lifestyle coordinator </w:t>
      </w:r>
      <w:r w:rsidR="005C0893" w:rsidRPr="005C0893">
        <w:rPr>
          <w:rFonts w:eastAsia="Calibri"/>
          <w:color w:val="auto"/>
        </w:rPr>
        <w:t>had contacted</w:t>
      </w:r>
      <w:r w:rsidR="00EB4111" w:rsidRPr="005C0893">
        <w:rPr>
          <w:rFonts w:eastAsia="Calibri"/>
          <w:color w:val="auto"/>
        </w:rPr>
        <w:t xml:space="preserve"> an external provider to offer consumers pet therapy services</w:t>
      </w:r>
      <w:r w:rsidR="005C0893" w:rsidRPr="005C0893">
        <w:rPr>
          <w:rFonts w:eastAsia="Calibri"/>
          <w:color w:val="auto"/>
        </w:rPr>
        <w:t>.</w:t>
      </w:r>
    </w:p>
    <w:p w14:paraId="2C6311DC" w14:textId="71ACC9CE" w:rsidR="005C0893" w:rsidRDefault="00765364" w:rsidP="0027603A">
      <w:pPr>
        <w:pStyle w:val="NormalArial"/>
        <w:spacing w:line="276" w:lineRule="auto"/>
      </w:pPr>
      <w:r w:rsidRPr="00765364">
        <w:t>Consumers were supported to participate within and outside the service environment, keep in touch with people important to them, and do things of interest. Care planning documents showed consumers were involved in the community, pursued their interests, and maintained personal and social relationships.</w:t>
      </w:r>
    </w:p>
    <w:p w14:paraId="57B9F784" w14:textId="3FF30CC4" w:rsidR="00A22303" w:rsidRDefault="00A22303" w:rsidP="0027603A">
      <w:pPr>
        <w:spacing w:line="276" w:lineRule="auto"/>
        <w:rPr>
          <w:rFonts w:ascii="Arial" w:hAnsi="Arial" w:cs="Arial"/>
          <w:iCs/>
          <w:color w:val="auto"/>
        </w:rPr>
      </w:pPr>
      <w:r w:rsidRPr="000948A6">
        <w:rPr>
          <w:rFonts w:ascii="Arial" w:eastAsia="Calibri" w:hAnsi="Arial" w:cs="Arial"/>
          <w:color w:val="auto"/>
        </w:rPr>
        <w:lastRenderedPageBreak/>
        <w:t xml:space="preserve">Information about consumer’s condition, needs and preferences </w:t>
      </w:r>
      <w:r>
        <w:rPr>
          <w:rFonts w:ascii="Arial" w:eastAsia="Calibri" w:hAnsi="Arial" w:cs="Arial"/>
          <w:color w:val="auto"/>
        </w:rPr>
        <w:t>was</w:t>
      </w:r>
      <w:r w:rsidRPr="000948A6">
        <w:rPr>
          <w:rFonts w:ascii="Arial" w:eastAsia="Calibri" w:hAnsi="Arial" w:cs="Arial"/>
          <w:color w:val="auto"/>
        </w:rPr>
        <w:t xml:space="preserve"> communicated within the organisation, and with others where responsibility for care </w:t>
      </w:r>
      <w:r>
        <w:rPr>
          <w:rFonts w:ascii="Arial" w:eastAsia="Calibri" w:hAnsi="Arial" w:cs="Arial"/>
          <w:color w:val="auto"/>
        </w:rPr>
        <w:t>was</w:t>
      </w:r>
      <w:r w:rsidRPr="000948A6">
        <w:rPr>
          <w:rFonts w:ascii="Arial" w:eastAsia="Calibri" w:hAnsi="Arial" w:cs="Arial"/>
          <w:color w:val="auto"/>
        </w:rPr>
        <w:t xml:space="preserve"> shared. Consumers </w:t>
      </w:r>
      <w:r w:rsidR="00296330">
        <w:rPr>
          <w:rFonts w:ascii="Arial" w:eastAsia="Calibri" w:hAnsi="Arial" w:cs="Arial"/>
          <w:color w:val="auto"/>
        </w:rPr>
        <w:t>felt</w:t>
      </w:r>
      <w:r w:rsidRPr="000948A6">
        <w:rPr>
          <w:rFonts w:ascii="Arial" w:eastAsia="Calibri" w:hAnsi="Arial" w:cs="Arial"/>
          <w:color w:val="auto"/>
          <w:szCs w:val="22"/>
        </w:rPr>
        <w:t xml:space="preserve"> </w:t>
      </w:r>
      <w:r w:rsidRPr="000948A6">
        <w:rPr>
          <w:rFonts w:ascii="Arial" w:hAnsi="Arial" w:cs="Arial"/>
          <w:color w:val="auto"/>
          <w:szCs w:val="22"/>
        </w:rPr>
        <w:t xml:space="preserve">information </w:t>
      </w:r>
      <w:r w:rsidR="00296330">
        <w:rPr>
          <w:rFonts w:ascii="Arial" w:hAnsi="Arial" w:cs="Arial"/>
          <w:color w:val="auto"/>
          <w:szCs w:val="22"/>
        </w:rPr>
        <w:t>was</w:t>
      </w:r>
      <w:r w:rsidRPr="000948A6">
        <w:rPr>
          <w:rFonts w:ascii="Arial" w:hAnsi="Arial" w:cs="Arial"/>
          <w:color w:val="auto"/>
          <w:szCs w:val="22"/>
        </w:rPr>
        <w:t xml:space="preserve"> adequately communicated and </w:t>
      </w:r>
      <w:r w:rsidRPr="000948A6">
        <w:rPr>
          <w:rFonts w:ascii="Arial" w:hAnsi="Arial" w:cs="Arial"/>
          <w:iCs/>
          <w:color w:val="auto"/>
        </w:rPr>
        <w:t>were confident staff work well together to meet consumers’ care needs and preferences.</w:t>
      </w:r>
    </w:p>
    <w:p w14:paraId="4DAA3F58" w14:textId="7F89298A" w:rsidR="00DE4736" w:rsidRPr="00385F81" w:rsidRDefault="00D66ADA" w:rsidP="0027603A">
      <w:pPr>
        <w:spacing w:line="276" w:lineRule="auto"/>
        <w:rPr>
          <w:rFonts w:ascii="Arial" w:hAnsi="Arial" w:cs="Arial"/>
          <w:iCs/>
          <w:color w:val="auto"/>
        </w:rPr>
      </w:pPr>
      <w:r w:rsidRPr="00385F81">
        <w:rPr>
          <w:rFonts w:ascii="Arial" w:hAnsi="Arial" w:cs="Arial"/>
          <w:color w:val="auto"/>
        </w:rPr>
        <w:t xml:space="preserve">Care planning documents evidenced timely and appropriate referrals were made to individuals, other organisations and providers of other care and services to support consumers’ lifestyle and emotional needs. Lifestyle staff confirmed they used </w:t>
      </w:r>
      <w:r w:rsidR="00385F81" w:rsidRPr="00385F81">
        <w:rPr>
          <w:rFonts w:ascii="Arial" w:hAnsi="Arial" w:cs="Arial"/>
          <w:color w:val="auto"/>
        </w:rPr>
        <w:t xml:space="preserve">a community bus scheme to hire bus services for their outings. </w:t>
      </w:r>
      <w:r w:rsidRPr="00385F81">
        <w:rPr>
          <w:rFonts w:ascii="Arial" w:hAnsi="Arial" w:cs="Arial"/>
          <w:color w:val="auto"/>
        </w:rPr>
        <w:t>Consumers confirmed they were supported by other organisations, support services and providers.</w:t>
      </w:r>
    </w:p>
    <w:p w14:paraId="6B2E21F4" w14:textId="29ECC20C" w:rsidR="00765364" w:rsidRDefault="002649C4" w:rsidP="0027603A">
      <w:pPr>
        <w:pStyle w:val="NormalArial"/>
        <w:spacing w:line="276" w:lineRule="auto"/>
        <w:rPr>
          <w:color w:val="auto"/>
        </w:rPr>
      </w:pPr>
      <w:r w:rsidRPr="007C678B">
        <w:rPr>
          <w:color w:val="auto"/>
        </w:rPr>
        <w:t xml:space="preserve">Consumers were happy with the quantity, quality and variety of food provided. Kitchen and care staff </w:t>
      </w:r>
      <w:r w:rsidR="003E1DB1" w:rsidRPr="007C678B">
        <w:rPr>
          <w:color w:val="auto"/>
        </w:rPr>
        <w:t xml:space="preserve">knew </w:t>
      </w:r>
      <w:r w:rsidRPr="007C678B">
        <w:rPr>
          <w:color w:val="auto"/>
        </w:rPr>
        <w:t xml:space="preserve">consumers’ dietary requirements and </w:t>
      </w:r>
      <w:r w:rsidR="00E92FDA" w:rsidRPr="007C678B">
        <w:rPr>
          <w:color w:val="auto"/>
        </w:rPr>
        <w:t>preferences and</w:t>
      </w:r>
      <w:r w:rsidRPr="007C678B">
        <w:rPr>
          <w:color w:val="auto"/>
        </w:rPr>
        <w:t xml:space="preserve"> discussed how they assist</w:t>
      </w:r>
      <w:r w:rsidR="003E1DB1" w:rsidRPr="007C678B">
        <w:rPr>
          <w:color w:val="auto"/>
        </w:rPr>
        <w:t>ed</w:t>
      </w:r>
      <w:r w:rsidRPr="007C678B">
        <w:rPr>
          <w:color w:val="auto"/>
        </w:rPr>
        <w:t xml:space="preserve"> consumers during mealtimes to provide a positive dining experience.</w:t>
      </w:r>
      <w:r w:rsidR="003E1DB1" w:rsidRPr="007C678B">
        <w:rPr>
          <w:color w:val="auto"/>
        </w:rPr>
        <w:t xml:space="preserve"> </w:t>
      </w:r>
      <w:r w:rsidR="00B42117" w:rsidRPr="007C678B">
        <w:rPr>
          <w:color w:val="auto"/>
        </w:rPr>
        <w:t>The service’s PCI identified</w:t>
      </w:r>
      <w:r w:rsidR="00E2415D" w:rsidRPr="007C678B">
        <w:rPr>
          <w:color w:val="auto"/>
        </w:rPr>
        <w:t xml:space="preserve"> steps to move the food preparation services in-house. Actions included appointing a full-time chef, ordering a new combination oven, and obtaining feedback from consumers for the new onsite menu.</w:t>
      </w:r>
    </w:p>
    <w:p w14:paraId="17112E1E" w14:textId="6C5356C1" w:rsidR="007C678B" w:rsidRPr="0027603A" w:rsidRDefault="0027603A" w:rsidP="0027603A">
      <w:pPr>
        <w:pStyle w:val="NormalArial"/>
        <w:spacing w:line="276" w:lineRule="auto"/>
        <w:rPr>
          <w:color w:val="auto"/>
        </w:rPr>
      </w:pPr>
      <w:r w:rsidRPr="0027603A">
        <w:t xml:space="preserve">Equipment provided was observed to be safe, suitable, </w:t>
      </w:r>
      <w:proofErr w:type="gramStart"/>
      <w:r w:rsidRPr="0027603A">
        <w:t>clean</w:t>
      </w:r>
      <w:proofErr w:type="gramEnd"/>
      <w:r w:rsidRPr="0027603A">
        <w:t xml:space="preserve"> and well maintained. </w:t>
      </w:r>
      <w:r>
        <w:t>M</w:t>
      </w:r>
      <w:r w:rsidRPr="0027603A">
        <w:t>aintenance staff completed ongoing monitoring to ensure equipment was fit for purpose. Consumers said they felt safe when using equipment and they knew how to report any concerns they had about the safety of equipment</w:t>
      </w:r>
      <w:r>
        <w:t>.</w:t>
      </w:r>
    </w:p>
    <w:p w14:paraId="341D13BF" w14:textId="06894C8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3D3921F" w:rsidR="00FC045E" w:rsidRPr="00996FAF" w:rsidRDefault="00D6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48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8C657CB" w:rsidR="00FC045E" w:rsidRPr="00996FAF" w:rsidRDefault="00D6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48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0EC2DB7" w:rsidR="00FC045E" w:rsidRPr="00996FAF" w:rsidRDefault="00D67B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48D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3CC8543" w14:textId="51E4D924" w:rsidR="00B248D3" w:rsidRPr="00317826" w:rsidRDefault="0086172D" w:rsidP="0086172D">
      <w:pPr>
        <w:pStyle w:val="NormalArial"/>
        <w:spacing w:line="276" w:lineRule="auto"/>
        <w:rPr>
          <w:color w:val="auto"/>
        </w:rPr>
      </w:pPr>
      <w:r w:rsidRPr="00317826">
        <w:rPr>
          <w:color w:val="auto"/>
        </w:rPr>
        <w:t xml:space="preserve">Consumers felt at home at the </w:t>
      </w:r>
      <w:r w:rsidR="00DE7099" w:rsidRPr="00317826">
        <w:rPr>
          <w:color w:val="auto"/>
        </w:rPr>
        <w:t>service and</w:t>
      </w:r>
      <w:r w:rsidR="009E7C3A" w:rsidRPr="00317826">
        <w:rPr>
          <w:color w:val="auto"/>
        </w:rPr>
        <w:t xml:space="preserve"> were</w:t>
      </w:r>
      <w:r w:rsidRPr="00317826">
        <w:rPr>
          <w:color w:val="auto"/>
        </w:rPr>
        <w:t xml:space="preserve"> supported to personalise their rooms and had access to various areas of the service to socialise and relax in throughout the day</w:t>
      </w:r>
      <w:r w:rsidR="0059054C" w:rsidRPr="00317826">
        <w:rPr>
          <w:color w:val="auto"/>
        </w:rPr>
        <w:t xml:space="preserve">. </w:t>
      </w:r>
      <w:r w:rsidR="005C5F4D" w:rsidRPr="00317826">
        <w:rPr>
          <w:color w:val="auto"/>
        </w:rPr>
        <w:t>The ser</w:t>
      </w:r>
      <w:r w:rsidR="00F4468E" w:rsidRPr="00317826">
        <w:rPr>
          <w:color w:val="auto"/>
        </w:rPr>
        <w:t xml:space="preserve">vice </w:t>
      </w:r>
      <w:r w:rsidR="00B025F2">
        <w:rPr>
          <w:color w:val="auto"/>
        </w:rPr>
        <w:t>was</w:t>
      </w:r>
      <w:r w:rsidR="00F4468E" w:rsidRPr="00317826">
        <w:rPr>
          <w:color w:val="auto"/>
        </w:rPr>
        <w:t xml:space="preserve"> spread across 7 levels with an outdoor rooftop area with shade, </w:t>
      </w:r>
      <w:r w:rsidR="00AC38FD" w:rsidRPr="00317826">
        <w:rPr>
          <w:color w:val="auto"/>
        </w:rPr>
        <w:t>seating,</w:t>
      </w:r>
      <w:r w:rsidR="00F4468E" w:rsidRPr="00317826">
        <w:rPr>
          <w:color w:val="auto"/>
        </w:rPr>
        <w:t xml:space="preserve"> and multiple gardens bed</w:t>
      </w:r>
      <w:r w:rsidR="00E92FDA">
        <w:rPr>
          <w:color w:val="auto"/>
        </w:rPr>
        <w:t>s</w:t>
      </w:r>
      <w:r w:rsidR="00F4468E" w:rsidRPr="00317826">
        <w:rPr>
          <w:color w:val="auto"/>
        </w:rPr>
        <w:t>.</w:t>
      </w:r>
      <w:r w:rsidR="005555F7" w:rsidRPr="00317826">
        <w:rPr>
          <w:color w:val="auto"/>
        </w:rPr>
        <w:t xml:space="preserve"> </w:t>
      </w:r>
      <w:r w:rsidR="00222411">
        <w:rPr>
          <w:color w:val="auto"/>
        </w:rPr>
        <w:t xml:space="preserve">While </w:t>
      </w:r>
      <w:r w:rsidR="005555F7" w:rsidRPr="00317826">
        <w:rPr>
          <w:color w:val="auto"/>
        </w:rPr>
        <w:t>the lift only reache</w:t>
      </w:r>
      <w:r w:rsidR="008C78B6">
        <w:rPr>
          <w:color w:val="auto"/>
        </w:rPr>
        <w:t>d</w:t>
      </w:r>
      <w:r w:rsidR="005555F7" w:rsidRPr="00317826">
        <w:rPr>
          <w:color w:val="auto"/>
        </w:rPr>
        <w:t xml:space="preserve"> Level 4, </w:t>
      </w:r>
      <w:r w:rsidR="00DD60C1" w:rsidRPr="00317826">
        <w:rPr>
          <w:color w:val="auto"/>
        </w:rPr>
        <w:t xml:space="preserve">staff </w:t>
      </w:r>
      <w:r w:rsidR="00FA6541">
        <w:rPr>
          <w:color w:val="auto"/>
        </w:rPr>
        <w:t>assisted</w:t>
      </w:r>
      <w:r w:rsidR="00DD60C1" w:rsidRPr="00317826">
        <w:rPr>
          <w:color w:val="auto"/>
        </w:rPr>
        <w:t xml:space="preserve"> consumers to </w:t>
      </w:r>
      <w:r w:rsidR="005555F7" w:rsidRPr="00317826">
        <w:rPr>
          <w:color w:val="auto"/>
        </w:rPr>
        <w:t>mobi</w:t>
      </w:r>
      <w:r w:rsidR="00DD60C1" w:rsidRPr="00317826">
        <w:rPr>
          <w:color w:val="auto"/>
        </w:rPr>
        <w:t>lise</w:t>
      </w:r>
      <w:r w:rsidR="00DF2B26" w:rsidRPr="00317826">
        <w:rPr>
          <w:color w:val="auto"/>
        </w:rPr>
        <w:t xml:space="preserve"> the</w:t>
      </w:r>
      <w:r w:rsidR="00DD60C1" w:rsidRPr="00317826">
        <w:rPr>
          <w:color w:val="auto"/>
        </w:rPr>
        <w:t xml:space="preserve"> 2 sets of stairs </w:t>
      </w:r>
      <w:r w:rsidR="00241C99" w:rsidRPr="00317826">
        <w:rPr>
          <w:color w:val="auto"/>
        </w:rPr>
        <w:t xml:space="preserve">to reach the outdoor rooftop area. </w:t>
      </w:r>
      <w:r w:rsidR="009E1770" w:rsidRPr="00317826">
        <w:rPr>
          <w:color w:val="auto"/>
        </w:rPr>
        <w:t>Maintenance staff advised handrails had been installed on the staircases to help consumers to access different service levels with minimal assistance.</w:t>
      </w:r>
    </w:p>
    <w:p w14:paraId="63663759" w14:textId="1A976BD8" w:rsidR="00343949" w:rsidRPr="00317826" w:rsidRDefault="00A93C07" w:rsidP="0086172D">
      <w:pPr>
        <w:pStyle w:val="NormalArial"/>
        <w:spacing w:line="276" w:lineRule="auto"/>
      </w:pPr>
      <w:r w:rsidRPr="00317826">
        <w:t>Consumers said the service environment and their rooms were kept cleaned, well maintained, and staff supported consumers to move freely both indoors and outdoors.</w:t>
      </w:r>
      <w:r w:rsidR="00E93109" w:rsidRPr="00317826">
        <w:t xml:space="preserve"> Management said and consumers confirmed</w:t>
      </w:r>
      <w:r w:rsidR="00D572BB" w:rsidRPr="00317826">
        <w:t xml:space="preserve"> they had been provided</w:t>
      </w:r>
      <w:r w:rsidR="00E93109" w:rsidRPr="00317826">
        <w:t xml:space="preserve"> with key cards to enable them </w:t>
      </w:r>
      <w:r w:rsidR="009D03C1">
        <w:t>access to outside</w:t>
      </w:r>
      <w:r w:rsidR="00D572BB" w:rsidRPr="00317826">
        <w:t xml:space="preserve">, </w:t>
      </w:r>
      <w:proofErr w:type="gramStart"/>
      <w:r w:rsidR="00D572BB" w:rsidRPr="00317826">
        <w:t>with the exception of</w:t>
      </w:r>
      <w:proofErr w:type="gramEnd"/>
      <w:r w:rsidR="00D572BB" w:rsidRPr="00317826">
        <w:t xml:space="preserve"> 3 consumers who were unable </w:t>
      </w:r>
      <w:r w:rsidR="00222411">
        <w:t xml:space="preserve">to access outside </w:t>
      </w:r>
      <w:r w:rsidR="00D572BB" w:rsidRPr="00317826">
        <w:t>due to cognitive and safety concerns. For those consumer</w:t>
      </w:r>
      <w:r w:rsidR="0028520C" w:rsidRPr="00317826">
        <w:t>s</w:t>
      </w:r>
      <w:r w:rsidR="00222411">
        <w:t>,</w:t>
      </w:r>
      <w:r w:rsidR="0028520C" w:rsidRPr="00317826">
        <w:t xml:space="preserve"> staff assisted them to access the communal</w:t>
      </w:r>
      <w:r w:rsidR="005057F6" w:rsidRPr="00317826">
        <w:t xml:space="preserve"> and outdoors areas when they wished.</w:t>
      </w:r>
    </w:p>
    <w:p w14:paraId="31AFA53A" w14:textId="638D0832" w:rsidR="005057F6" w:rsidRPr="00317826" w:rsidRDefault="00A03474" w:rsidP="0086172D">
      <w:pPr>
        <w:pStyle w:val="NormalArial"/>
        <w:spacing w:line="276" w:lineRule="auto"/>
      </w:pPr>
      <w:r>
        <w:t>Consumers said, and observations confirmed furniture, fittings, and equipment to be</w:t>
      </w:r>
      <w:r w:rsidR="00A7457E" w:rsidRPr="00317826">
        <w:t xml:space="preserve"> suitable, clean, and well maintained. A review of the </w:t>
      </w:r>
      <w:r w:rsidR="002762CE" w:rsidRPr="00317826">
        <w:t xml:space="preserve">preventative maintenance schedule evidenced completion of scheduled maintenance, including </w:t>
      </w:r>
      <w:r w:rsidR="00F53A3F" w:rsidRPr="00317826">
        <w:t>air</w:t>
      </w:r>
      <w:r w:rsidR="00317826" w:rsidRPr="00317826">
        <w:noBreakHyphen/>
      </w:r>
      <w:r w:rsidR="00F53A3F" w:rsidRPr="00317826">
        <w:t>conditioners quarterly</w:t>
      </w:r>
      <w:r w:rsidR="00317826" w:rsidRPr="00317826">
        <w:t>,</w:t>
      </w:r>
      <w:r w:rsidR="00F53A3F" w:rsidRPr="00317826">
        <w:t xml:space="preserve"> and kitchen and dishwasher equipment biannually. </w:t>
      </w:r>
    </w:p>
    <w:p w14:paraId="4AC1C6A2" w14:textId="5624FB6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8A6D702"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00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6C39A4D" w:rsidR="00FC045E" w:rsidRPr="00996FAF" w:rsidRDefault="00D6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00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0D1B4CB"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00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97B4778" w:rsidR="00FC045E" w:rsidRPr="00996FAF" w:rsidRDefault="00D67B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008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4489D4A" w14:textId="036EC6D2" w:rsidR="00AE0084" w:rsidRDefault="00C15AE8" w:rsidP="00454E76">
      <w:pPr>
        <w:pStyle w:val="NormalArial"/>
        <w:spacing w:line="276" w:lineRule="auto"/>
        <w:rPr>
          <w:color w:val="auto"/>
          <w:szCs w:val="22"/>
        </w:rPr>
      </w:pPr>
      <w:r>
        <w:rPr>
          <w:color w:val="auto"/>
          <w:szCs w:val="22"/>
        </w:rPr>
        <w:t>Overall, c</w:t>
      </w:r>
      <w:r w:rsidR="00454E76" w:rsidRPr="00F274CC">
        <w:rPr>
          <w:color w:val="auto"/>
          <w:szCs w:val="22"/>
        </w:rPr>
        <w:t xml:space="preserve">onsumers and representatives </w:t>
      </w:r>
      <w:r w:rsidR="00454E76">
        <w:rPr>
          <w:color w:val="auto"/>
          <w:szCs w:val="22"/>
        </w:rPr>
        <w:t xml:space="preserve">said they </w:t>
      </w:r>
      <w:r w:rsidR="00E13F8A">
        <w:rPr>
          <w:color w:val="auto"/>
          <w:szCs w:val="22"/>
        </w:rPr>
        <w:t>were</w:t>
      </w:r>
      <w:r w:rsidR="00454E76" w:rsidRPr="00F274CC">
        <w:rPr>
          <w:color w:val="auto"/>
          <w:szCs w:val="22"/>
        </w:rPr>
        <w:t xml:space="preserve"> comfortable raising concerns or making suggestions. </w:t>
      </w:r>
      <w:r w:rsidR="00454E76">
        <w:rPr>
          <w:color w:val="auto"/>
          <w:szCs w:val="22"/>
        </w:rPr>
        <w:t xml:space="preserve">Feedback forms and suggestion boxes </w:t>
      </w:r>
      <w:r w:rsidR="00F10A5D">
        <w:rPr>
          <w:color w:val="auto"/>
          <w:szCs w:val="22"/>
        </w:rPr>
        <w:t>were</w:t>
      </w:r>
      <w:r w:rsidR="00454E76">
        <w:rPr>
          <w:color w:val="auto"/>
          <w:szCs w:val="22"/>
        </w:rPr>
        <w:t xml:space="preserve"> available, and staff assist</w:t>
      </w:r>
      <w:r>
        <w:rPr>
          <w:color w:val="auto"/>
          <w:szCs w:val="22"/>
        </w:rPr>
        <w:t>ed</w:t>
      </w:r>
      <w:r w:rsidR="00454E76">
        <w:rPr>
          <w:color w:val="auto"/>
          <w:szCs w:val="22"/>
        </w:rPr>
        <w:t xml:space="preserve"> consumers to document their complaints and suggestions</w:t>
      </w:r>
      <w:r w:rsidR="00A14255">
        <w:rPr>
          <w:color w:val="auto"/>
          <w:szCs w:val="22"/>
        </w:rPr>
        <w:t xml:space="preserve">. </w:t>
      </w:r>
    </w:p>
    <w:p w14:paraId="49693120" w14:textId="241A1A88" w:rsidR="0062351E" w:rsidRDefault="00A20BE5" w:rsidP="00454E76">
      <w:pPr>
        <w:pStyle w:val="NormalArial"/>
        <w:spacing w:line="276" w:lineRule="auto"/>
      </w:pPr>
      <w:r>
        <w:rPr>
          <w:rFonts w:eastAsia="Arial"/>
          <w:color w:val="auto"/>
        </w:rPr>
        <w:t>Though no consumers</w:t>
      </w:r>
      <w:r w:rsidRPr="000745C7">
        <w:rPr>
          <w:rFonts w:eastAsia="Arial"/>
          <w:color w:val="auto"/>
        </w:rPr>
        <w:t xml:space="preserve"> required </w:t>
      </w:r>
      <w:r>
        <w:rPr>
          <w:rFonts w:eastAsia="Arial"/>
          <w:color w:val="auto"/>
        </w:rPr>
        <w:t xml:space="preserve">language or advocacy services </w:t>
      </w:r>
      <w:r w:rsidR="004A6088">
        <w:rPr>
          <w:rFonts w:eastAsia="Arial"/>
          <w:color w:val="auto"/>
        </w:rPr>
        <w:t xml:space="preserve">at the time of the Site Audit </w:t>
      </w:r>
      <w:r w:rsidRPr="000745C7">
        <w:rPr>
          <w:rFonts w:eastAsia="Arial"/>
          <w:color w:val="auto"/>
        </w:rPr>
        <w:t>to resolve complaints</w:t>
      </w:r>
      <w:r>
        <w:rPr>
          <w:rFonts w:eastAsia="Arial"/>
          <w:color w:val="auto"/>
        </w:rPr>
        <w:t>, consumers</w:t>
      </w:r>
      <w:r w:rsidR="00394215">
        <w:rPr>
          <w:rFonts w:eastAsia="Arial"/>
          <w:color w:val="auto"/>
        </w:rPr>
        <w:t xml:space="preserve"> </w:t>
      </w:r>
      <w:r w:rsidR="00394215" w:rsidRPr="00E313D6">
        <w:t xml:space="preserve">and representatives were aware of the channels available to them </w:t>
      </w:r>
      <w:r w:rsidR="00AE6BBE">
        <w:t>for</w:t>
      </w:r>
      <w:r w:rsidR="00394215" w:rsidRPr="00E313D6">
        <w:t xml:space="preserve"> feedback and complaints. Staff supported consumers to provide feedback, which included providing additional assistance to </w:t>
      </w:r>
      <w:r w:rsidR="00AE6BBE">
        <w:t>consumers</w:t>
      </w:r>
      <w:r w:rsidR="00394215" w:rsidRPr="00E313D6">
        <w:t xml:space="preserve"> with cognitive impairment</w:t>
      </w:r>
      <w:r w:rsidR="00AE6BBE">
        <w:t xml:space="preserve"> or communication difficulties</w:t>
      </w:r>
      <w:r w:rsidR="00394215">
        <w:t>.</w:t>
      </w:r>
    </w:p>
    <w:p w14:paraId="649123FD" w14:textId="0AB39E5A" w:rsidR="00394215" w:rsidRDefault="007B036F" w:rsidP="00454E76">
      <w:pPr>
        <w:pStyle w:val="NormalArial"/>
        <w:spacing w:line="276" w:lineRule="auto"/>
      </w:pPr>
      <w:r w:rsidRPr="00E313D6">
        <w:t>The service had processes to follow when feedback or a complaint was received including the use of open disclosure and an apology when things went wrong. Documentation and consumer feedback confirmed, the service acted in a timely manner responding to complaints and an open disclosure process was applied</w:t>
      </w:r>
      <w:r>
        <w:t>.</w:t>
      </w:r>
    </w:p>
    <w:p w14:paraId="30194BF2" w14:textId="38F4CB9A" w:rsidR="00E622F4" w:rsidRDefault="00831EF8" w:rsidP="00454E76">
      <w:pPr>
        <w:pStyle w:val="NormalArial"/>
        <w:spacing w:line="276" w:lineRule="auto"/>
      </w:pPr>
      <w:r w:rsidRPr="005A2B99">
        <w:rPr>
          <w:rFonts w:eastAsia="Arial"/>
          <w:color w:val="auto"/>
        </w:rPr>
        <w:t xml:space="preserve">Feedback and complaints </w:t>
      </w:r>
      <w:r>
        <w:rPr>
          <w:rFonts w:eastAsia="Arial"/>
          <w:color w:val="auto"/>
        </w:rPr>
        <w:t>were</w:t>
      </w:r>
      <w:r w:rsidRPr="005A2B99">
        <w:rPr>
          <w:rFonts w:eastAsia="Arial"/>
          <w:color w:val="auto"/>
        </w:rPr>
        <w:t xml:space="preserve"> </w:t>
      </w:r>
      <w:r>
        <w:rPr>
          <w:rFonts w:eastAsia="Arial"/>
          <w:color w:val="auto"/>
        </w:rPr>
        <w:t xml:space="preserve">logged and </w:t>
      </w:r>
      <w:r w:rsidRPr="005A2B99">
        <w:rPr>
          <w:rFonts w:eastAsia="Arial"/>
          <w:color w:val="auto"/>
        </w:rPr>
        <w:t>used to improve the quality of care and services provided</w:t>
      </w:r>
      <w:r>
        <w:rPr>
          <w:rFonts w:eastAsia="Arial"/>
          <w:color w:val="auto"/>
        </w:rPr>
        <w:t>, including through items being added to the service’s</w:t>
      </w:r>
      <w:r w:rsidR="00CC1F02">
        <w:rPr>
          <w:rFonts w:eastAsia="Arial"/>
          <w:color w:val="auto"/>
        </w:rPr>
        <w:t xml:space="preserve"> plan for continuous improvement</w:t>
      </w:r>
      <w:r>
        <w:rPr>
          <w:rFonts w:eastAsia="Arial"/>
          <w:color w:val="auto"/>
        </w:rPr>
        <w:t xml:space="preserve">. </w:t>
      </w:r>
      <w:r w:rsidR="000D1023" w:rsidRPr="005A2B99">
        <w:rPr>
          <w:rFonts w:eastAsia="Arial"/>
          <w:color w:val="auto"/>
        </w:rPr>
        <w:t>T</w:t>
      </w:r>
      <w:r w:rsidR="000D1023" w:rsidRPr="005A2B99">
        <w:rPr>
          <w:rFonts w:eastAsia="Calibri"/>
          <w:color w:val="auto"/>
        </w:rPr>
        <w:t xml:space="preserve">rends in complaints </w:t>
      </w:r>
      <w:r w:rsidR="000D1023">
        <w:rPr>
          <w:rFonts w:eastAsia="Calibri"/>
          <w:color w:val="auto"/>
        </w:rPr>
        <w:t>were</w:t>
      </w:r>
      <w:r w:rsidR="000D1023" w:rsidRPr="005A2B99">
        <w:rPr>
          <w:rFonts w:eastAsia="Calibri"/>
          <w:color w:val="auto"/>
        </w:rPr>
        <w:t xml:space="preserve"> analysed and discussed at staff</w:t>
      </w:r>
      <w:r w:rsidR="00CD0129">
        <w:rPr>
          <w:rFonts w:eastAsia="Calibri"/>
          <w:color w:val="auto"/>
        </w:rPr>
        <w:t xml:space="preserve"> </w:t>
      </w:r>
      <w:r w:rsidR="000D1023" w:rsidRPr="005A2B99">
        <w:rPr>
          <w:rFonts w:eastAsia="Calibri"/>
          <w:color w:val="auto"/>
        </w:rPr>
        <w:t xml:space="preserve">and </w:t>
      </w:r>
      <w:r w:rsidR="000D1023">
        <w:rPr>
          <w:rFonts w:eastAsia="Calibri"/>
          <w:color w:val="auto"/>
        </w:rPr>
        <w:t>consumer</w:t>
      </w:r>
      <w:r w:rsidR="000D1023" w:rsidRPr="005A2B99">
        <w:rPr>
          <w:rFonts w:eastAsia="Calibri"/>
          <w:color w:val="auto"/>
        </w:rPr>
        <w:t xml:space="preserve"> meetings</w:t>
      </w:r>
      <w:r w:rsidR="00E622F4">
        <w:rPr>
          <w:rFonts w:eastAsia="Calibri"/>
          <w:color w:val="auto"/>
        </w:rPr>
        <w:t>.</w:t>
      </w:r>
    </w:p>
    <w:p w14:paraId="14B46109" w14:textId="1BD6A36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A172C50"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3F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EFCF5B6" w:rsidR="00FC045E" w:rsidRPr="00996FAF" w:rsidRDefault="00D6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3F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C833831"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3F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12DB021" w:rsidR="00FC045E" w:rsidRPr="00996FAF" w:rsidRDefault="00D67B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3F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B9A7C67" w:rsidR="00FC045E" w:rsidRPr="00996FAF" w:rsidRDefault="00D67B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3FC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9F8A45D" w14:textId="54F2E58C" w:rsidR="00DF754A" w:rsidRDefault="00DF754A" w:rsidP="00BB73E7">
      <w:pPr>
        <w:spacing w:line="276" w:lineRule="auto"/>
        <w:ind w:left="-6"/>
        <w:rPr>
          <w:rFonts w:ascii="Arial" w:eastAsia="Calibri" w:hAnsi="Arial" w:cs="Arial"/>
          <w:color w:val="auto"/>
        </w:rPr>
      </w:pPr>
      <w:r w:rsidRPr="00D8606C">
        <w:rPr>
          <w:rFonts w:ascii="Arial" w:eastAsia="Calibri" w:hAnsi="Arial" w:cs="Arial"/>
          <w:color w:val="auto"/>
        </w:rPr>
        <w:t>Consumers and representatives considered staffing levels were adequate and call bells were answered quickly.</w:t>
      </w:r>
      <w:r w:rsidRPr="009F4AE6">
        <w:rPr>
          <w:rFonts w:ascii="Arial" w:eastAsia="Calibri" w:hAnsi="Arial" w:cs="Arial"/>
          <w:color w:val="auto"/>
        </w:rPr>
        <w:t xml:space="preserve"> </w:t>
      </w:r>
      <w:r w:rsidRPr="00D8606C">
        <w:rPr>
          <w:rFonts w:ascii="Arial" w:eastAsia="Calibri" w:hAnsi="Arial" w:cs="Arial"/>
          <w:color w:val="auto"/>
        </w:rPr>
        <w:t>The service ha</w:t>
      </w:r>
      <w:r w:rsidR="005A3B22">
        <w:rPr>
          <w:rFonts w:ascii="Arial" w:eastAsia="Calibri" w:hAnsi="Arial" w:cs="Arial"/>
          <w:color w:val="auto"/>
        </w:rPr>
        <w:t>d</w:t>
      </w:r>
      <w:r w:rsidRPr="00D8606C">
        <w:rPr>
          <w:rFonts w:ascii="Arial" w:eastAsia="Calibri" w:hAnsi="Arial" w:cs="Arial"/>
          <w:color w:val="auto"/>
        </w:rPr>
        <w:t xml:space="preserve"> effective rostering processes to deploy sufficient staff and replace absences. Consumer feedback, clinical indictor and incident analysis, and call bell data </w:t>
      </w:r>
      <w:r w:rsidR="005A3B22">
        <w:rPr>
          <w:rFonts w:ascii="Arial" w:eastAsia="Calibri" w:hAnsi="Arial" w:cs="Arial"/>
          <w:color w:val="auto"/>
        </w:rPr>
        <w:t xml:space="preserve">were </w:t>
      </w:r>
      <w:r w:rsidRPr="00D8606C">
        <w:rPr>
          <w:rFonts w:ascii="Arial" w:eastAsia="Calibri" w:hAnsi="Arial" w:cs="Arial"/>
          <w:color w:val="auto"/>
        </w:rPr>
        <w:t>used to evaluate staffing needs.</w:t>
      </w:r>
    </w:p>
    <w:p w14:paraId="2D2E0596" w14:textId="6D66F3BE" w:rsidR="009456FE" w:rsidRDefault="009456FE" w:rsidP="00BB73E7">
      <w:pPr>
        <w:pStyle w:val="NormalArial"/>
        <w:spacing w:line="276" w:lineRule="auto"/>
      </w:pPr>
      <w:r w:rsidRPr="006C1F67">
        <w:t>Consumers and representatives said staff engaged</w:t>
      </w:r>
      <w:r w:rsidR="007709E1">
        <w:t xml:space="preserve"> with them</w:t>
      </w:r>
      <w:r w:rsidRPr="006C1F67">
        <w:t xml:space="preserve"> in a respectful, </w:t>
      </w:r>
      <w:r w:rsidR="007709E1" w:rsidRPr="006C1F67">
        <w:t>kind,</w:t>
      </w:r>
      <w:r w:rsidRPr="006C1F67">
        <w:t xml:space="preserve"> and caring manner. The Assessment Team observed kind and respectful interactions between staff and consumers. The service had documented policies and procedures to guide staff practice</w:t>
      </w:r>
      <w:r>
        <w:t xml:space="preserve"> and had implemented the </w:t>
      </w:r>
      <w:r w:rsidR="007709E1">
        <w:t>Aged Care</w:t>
      </w:r>
      <w:r>
        <w:t xml:space="preserve"> Code of Conduct.</w:t>
      </w:r>
    </w:p>
    <w:p w14:paraId="2646A315" w14:textId="60F920B3" w:rsidR="004C42E4" w:rsidRDefault="0063282E" w:rsidP="00BB73E7">
      <w:pPr>
        <w:spacing w:line="276" w:lineRule="auto"/>
        <w:ind w:left="-6"/>
        <w:rPr>
          <w:rFonts w:ascii="Arial" w:eastAsia="Arial" w:hAnsi="Arial" w:cs="Arial"/>
          <w:color w:val="auto"/>
        </w:rPr>
      </w:pPr>
      <w:r w:rsidRPr="00D8606C">
        <w:rPr>
          <w:rFonts w:ascii="Arial" w:eastAsia="Arial" w:hAnsi="Arial" w:cs="Arial"/>
          <w:color w:val="auto"/>
        </w:rPr>
        <w:t>Consumers and representatives considered staff</w:t>
      </w:r>
      <w:r w:rsidR="00011AD5">
        <w:rPr>
          <w:rFonts w:ascii="Arial" w:eastAsia="Arial" w:hAnsi="Arial" w:cs="Arial"/>
          <w:color w:val="auto"/>
        </w:rPr>
        <w:t xml:space="preserve"> were skilled,</w:t>
      </w:r>
      <w:r w:rsidRPr="00D8606C">
        <w:rPr>
          <w:rFonts w:ascii="Arial" w:eastAsia="Arial" w:hAnsi="Arial" w:cs="Arial"/>
          <w:color w:val="auto"/>
        </w:rPr>
        <w:t xml:space="preserve"> perform</w:t>
      </w:r>
      <w:r w:rsidR="00011AD5">
        <w:rPr>
          <w:rFonts w:ascii="Arial" w:eastAsia="Arial" w:hAnsi="Arial" w:cs="Arial"/>
          <w:color w:val="auto"/>
        </w:rPr>
        <w:t>ed</w:t>
      </w:r>
      <w:r w:rsidRPr="00D8606C">
        <w:rPr>
          <w:rFonts w:ascii="Arial" w:eastAsia="Arial" w:hAnsi="Arial" w:cs="Arial"/>
          <w:color w:val="auto"/>
        </w:rPr>
        <w:t xml:space="preserve"> their duties effectively, </w:t>
      </w:r>
      <w:r w:rsidR="00011AD5">
        <w:rPr>
          <w:rFonts w:ascii="Arial" w:eastAsia="Arial" w:hAnsi="Arial" w:cs="Arial"/>
          <w:color w:val="auto"/>
        </w:rPr>
        <w:t xml:space="preserve">and </w:t>
      </w:r>
      <w:r>
        <w:rPr>
          <w:rFonts w:ascii="Arial" w:eastAsia="Arial" w:hAnsi="Arial" w:cs="Arial"/>
          <w:color w:val="auto"/>
        </w:rPr>
        <w:t>were</w:t>
      </w:r>
      <w:r w:rsidRPr="00D8606C">
        <w:rPr>
          <w:rFonts w:ascii="Arial" w:eastAsia="Arial" w:hAnsi="Arial" w:cs="Arial"/>
          <w:color w:val="auto"/>
        </w:rPr>
        <w:t xml:space="preserve"> trained appropriately</w:t>
      </w:r>
      <w:r w:rsidR="00011AD5">
        <w:rPr>
          <w:rFonts w:ascii="Arial" w:eastAsia="Arial" w:hAnsi="Arial" w:cs="Arial"/>
          <w:color w:val="auto"/>
        </w:rPr>
        <w:t xml:space="preserve"> </w:t>
      </w:r>
      <w:r w:rsidRPr="00D8606C">
        <w:rPr>
          <w:rFonts w:ascii="Arial" w:eastAsia="Arial" w:hAnsi="Arial" w:cs="Arial"/>
          <w:color w:val="auto"/>
        </w:rPr>
        <w:t xml:space="preserve">to meet </w:t>
      </w:r>
      <w:r w:rsidR="00011AD5">
        <w:rPr>
          <w:rFonts w:ascii="Arial" w:eastAsia="Arial" w:hAnsi="Arial" w:cs="Arial"/>
          <w:color w:val="auto"/>
        </w:rPr>
        <w:t>consumers’</w:t>
      </w:r>
      <w:r w:rsidRPr="00D8606C">
        <w:rPr>
          <w:rFonts w:ascii="Arial" w:eastAsia="Arial" w:hAnsi="Arial" w:cs="Arial"/>
          <w:color w:val="auto"/>
        </w:rPr>
        <w:t xml:space="preserve"> care needs. </w:t>
      </w:r>
      <w:r>
        <w:rPr>
          <w:rFonts w:ascii="Arial" w:eastAsia="Arial" w:hAnsi="Arial" w:cs="Arial"/>
          <w:color w:val="auto"/>
        </w:rPr>
        <w:t>Position descriptions set out the expectations for each role</w:t>
      </w:r>
      <w:r w:rsidR="005A3B22">
        <w:rPr>
          <w:rFonts w:ascii="Arial" w:eastAsia="Arial" w:hAnsi="Arial" w:cs="Arial"/>
          <w:color w:val="auto"/>
        </w:rPr>
        <w:t xml:space="preserve">, </w:t>
      </w:r>
      <w:r>
        <w:rPr>
          <w:rFonts w:ascii="Arial" w:eastAsia="Arial" w:hAnsi="Arial" w:cs="Arial"/>
          <w:color w:val="auto"/>
        </w:rPr>
        <w:t>and r</w:t>
      </w:r>
      <w:r w:rsidRPr="00D8606C">
        <w:rPr>
          <w:rFonts w:ascii="Arial" w:eastAsia="Arial" w:hAnsi="Arial" w:cs="Arial"/>
          <w:color w:val="auto"/>
        </w:rPr>
        <w:t>ecruitment process</w:t>
      </w:r>
      <w:r>
        <w:rPr>
          <w:rFonts w:ascii="Arial" w:eastAsia="Arial" w:hAnsi="Arial" w:cs="Arial"/>
          <w:color w:val="auto"/>
        </w:rPr>
        <w:t>es</w:t>
      </w:r>
      <w:r w:rsidRPr="00D8606C">
        <w:rPr>
          <w:rFonts w:ascii="Arial" w:eastAsia="Arial" w:hAnsi="Arial" w:cs="Arial"/>
          <w:color w:val="auto"/>
        </w:rPr>
        <w:t xml:space="preserve"> include</w:t>
      </w:r>
      <w:r w:rsidR="005A3B22">
        <w:rPr>
          <w:rFonts w:ascii="Arial" w:eastAsia="Arial" w:hAnsi="Arial" w:cs="Arial"/>
          <w:color w:val="auto"/>
        </w:rPr>
        <w:t>d</w:t>
      </w:r>
      <w:r w:rsidRPr="00D8606C">
        <w:rPr>
          <w:rFonts w:ascii="Arial" w:eastAsia="Arial" w:hAnsi="Arial" w:cs="Arial"/>
          <w:color w:val="auto"/>
        </w:rPr>
        <w:t xml:space="preserve"> verification of minimum qualification and registration requirements</w:t>
      </w:r>
      <w:r w:rsidR="0005634D">
        <w:rPr>
          <w:rFonts w:ascii="Arial" w:eastAsia="Arial" w:hAnsi="Arial" w:cs="Arial"/>
          <w:color w:val="auto"/>
        </w:rPr>
        <w:t>.</w:t>
      </w:r>
    </w:p>
    <w:p w14:paraId="32333578" w14:textId="6E8E7DD5" w:rsidR="0005634D" w:rsidRPr="00084ECA" w:rsidRDefault="00686FD9" w:rsidP="00BB73E7">
      <w:pPr>
        <w:spacing w:line="276" w:lineRule="auto"/>
        <w:ind w:left="-6"/>
        <w:rPr>
          <w:rFonts w:ascii="Arial" w:hAnsi="Arial" w:cs="Arial"/>
          <w:color w:val="auto"/>
        </w:rPr>
      </w:pPr>
      <w:r w:rsidRPr="00084ECA">
        <w:rPr>
          <w:rFonts w:ascii="Arial" w:hAnsi="Arial" w:cs="Arial"/>
          <w:color w:val="auto"/>
        </w:rPr>
        <w:t>Staff were recruited, trained, equipped, and supported to deliver safe and effective care. Competence of staff was monitored through consumer and representative feedback, and completion of mandatory training</w:t>
      </w:r>
      <w:r w:rsidR="002316E3" w:rsidRPr="00084ECA">
        <w:rPr>
          <w:rFonts w:ascii="Arial" w:hAnsi="Arial" w:cs="Arial"/>
          <w:color w:val="auto"/>
        </w:rPr>
        <w:t xml:space="preserve">. </w:t>
      </w:r>
      <w:r w:rsidR="006A37F4" w:rsidRPr="00084ECA">
        <w:rPr>
          <w:rFonts w:ascii="Arial" w:hAnsi="Arial" w:cs="Arial"/>
          <w:color w:val="auto"/>
        </w:rPr>
        <w:t xml:space="preserve">The service’s learning and development manager </w:t>
      </w:r>
      <w:r w:rsidR="00D62E31">
        <w:rPr>
          <w:rFonts w:ascii="Arial" w:hAnsi="Arial" w:cs="Arial"/>
          <w:color w:val="auto"/>
        </w:rPr>
        <w:t>established</w:t>
      </w:r>
      <w:r w:rsidR="006A37F4" w:rsidRPr="00084ECA">
        <w:rPr>
          <w:rFonts w:ascii="Arial" w:hAnsi="Arial" w:cs="Arial"/>
          <w:color w:val="auto"/>
        </w:rPr>
        <w:t xml:space="preserve"> targeted learning modules in response to incidents, audit results and feedback</w:t>
      </w:r>
      <w:r w:rsidR="00786C49" w:rsidRPr="00084ECA">
        <w:rPr>
          <w:rFonts w:ascii="Arial" w:hAnsi="Arial" w:cs="Arial"/>
          <w:color w:val="auto"/>
        </w:rPr>
        <w:t>.</w:t>
      </w:r>
      <w:r w:rsidR="00C471DD" w:rsidRPr="00084ECA">
        <w:rPr>
          <w:rFonts w:ascii="Arial" w:hAnsi="Arial" w:cs="Arial"/>
          <w:color w:val="auto"/>
        </w:rPr>
        <w:t xml:space="preserve"> This was evident with an action item registered on the service’s PCI for</w:t>
      </w:r>
      <w:r w:rsidR="00084ECA" w:rsidRPr="00084ECA">
        <w:rPr>
          <w:rFonts w:ascii="Arial" w:hAnsi="Arial" w:cs="Arial"/>
          <w:color w:val="auto"/>
        </w:rPr>
        <w:t xml:space="preserve"> best practice protocols to manage the risk of choking.</w:t>
      </w:r>
    </w:p>
    <w:p w14:paraId="17B55C3E" w14:textId="361887FE" w:rsidR="002B0C90" w:rsidRPr="00262C0B" w:rsidRDefault="00FA023D" w:rsidP="00BB73E7">
      <w:pPr>
        <w:pStyle w:val="NormalArial"/>
        <w:spacing w:line="276" w:lineRule="auto"/>
      </w:pPr>
      <w:r w:rsidRPr="00D8606C">
        <w:rPr>
          <w:rFonts w:eastAsia="Calibri"/>
          <w:color w:val="auto"/>
        </w:rPr>
        <w:t>Management outlined how the performance of staff is monitored through formal performance appraisals and informal monitoring and review</w:t>
      </w:r>
      <w:r w:rsidRPr="00D8606C">
        <w:rPr>
          <w:color w:val="auto"/>
        </w:rPr>
        <w:t>. Staff describe</w:t>
      </w:r>
      <w:r>
        <w:rPr>
          <w:color w:val="auto"/>
        </w:rPr>
        <w:t>d</w:t>
      </w:r>
      <w:r w:rsidRPr="00D8606C">
        <w:rPr>
          <w:color w:val="auto"/>
        </w:rPr>
        <w:t xml:space="preserve"> the performance appraisal process</w:t>
      </w:r>
      <w:r w:rsidR="00BB73E7">
        <w:rPr>
          <w:color w:val="auto"/>
        </w:rPr>
        <w:t xml:space="preserve"> and</w:t>
      </w:r>
      <w:r>
        <w:rPr>
          <w:color w:val="auto"/>
        </w:rPr>
        <w:t xml:space="preserve"> </w:t>
      </w:r>
      <w:r w:rsidRPr="00D8606C">
        <w:rPr>
          <w:color w:val="auto"/>
        </w:rPr>
        <w:t>confirmed they occur annually</w:t>
      </w:r>
      <w:r w:rsidR="00BB73E7">
        <w:rPr>
          <w:color w:val="auto"/>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841F654"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B73E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3ADBBBB" w:rsidR="00FC045E" w:rsidRPr="00996FAF" w:rsidRDefault="00D6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B73E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2E272A3" w:rsidR="00FC045E" w:rsidRPr="00996FAF" w:rsidRDefault="00D6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B73E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48B849E" w:rsidR="00FC045E" w:rsidRPr="00996FAF" w:rsidRDefault="00D67B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B73E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506FB01" w:rsidR="00FC045E" w:rsidRPr="00996FAF" w:rsidRDefault="00D67B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B73E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46005A05" w:rsidR="00117022" w:rsidRPr="00B37B7F" w:rsidRDefault="00425474" w:rsidP="007E3E4B">
      <w:pPr>
        <w:pStyle w:val="NormalArial"/>
        <w:spacing w:line="276" w:lineRule="auto"/>
      </w:pPr>
      <w:r w:rsidRPr="00B37B7F">
        <w:t xml:space="preserve">Consumers partnered in improving the delivery of care and services by participating in meetings, </w:t>
      </w:r>
      <w:r w:rsidR="00127B0C" w:rsidRPr="00B37B7F">
        <w:t>surveys,</w:t>
      </w:r>
      <w:r w:rsidRPr="00B37B7F">
        <w:t xml:space="preserve"> and care plan reviews. Feedback and suggestions made by consumers and representatives were included in the service’s </w:t>
      </w:r>
      <w:r w:rsidR="00B37B7F">
        <w:t>PCI</w:t>
      </w:r>
      <w:r w:rsidRPr="00B37B7F">
        <w:t xml:space="preserve"> for action.</w:t>
      </w:r>
    </w:p>
    <w:p w14:paraId="6E7F0750" w14:textId="40B856FA" w:rsidR="00BB73E7" w:rsidRDefault="00B00621" w:rsidP="007E3E4B">
      <w:pPr>
        <w:pStyle w:val="NormalArial"/>
        <w:spacing w:line="276" w:lineRule="auto"/>
        <w:rPr>
          <w:rFonts w:eastAsia="Calibri"/>
          <w:color w:val="auto"/>
        </w:rPr>
      </w:pPr>
      <w:r w:rsidRPr="007E3E4B">
        <w:rPr>
          <w:rFonts w:eastAsia="Calibri"/>
          <w:color w:val="auto"/>
        </w:rPr>
        <w:t xml:space="preserve">Consumers and representatives felt the service was run </w:t>
      </w:r>
      <w:r w:rsidR="00F9795F" w:rsidRPr="007E3E4B">
        <w:rPr>
          <w:rFonts w:eastAsia="Calibri"/>
          <w:color w:val="auto"/>
        </w:rPr>
        <w:t>well and</w:t>
      </w:r>
      <w:r w:rsidRPr="007E3E4B">
        <w:rPr>
          <w:rFonts w:eastAsia="Calibri"/>
          <w:color w:val="auto"/>
        </w:rPr>
        <w:t xml:space="preserve"> spoke highly of the organisation’s management team. </w:t>
      </w:r>
      <w:r w:rsidR="00286183" w:rsidRPr="007E3E4B">
        <w:rPr>
          <w:rFonts w:eastAsia="Calibri"/>
          <w:color w:val="auto"/>
        </w:rPr>
        <w:t xml:space="preserve">The service demonstrated accountability </w:t>
      </w:r>
      <w:r w:rsidR="00127B0C">
        <w:rPr>
          <w:rFonts w:eastAsia="Calibri"/>
          <w:color w:val="auto"/>
        </w:rPr>
        <w:t xml:space="preserve">and </w:t>
      </w:r>
      <w:r w:rsidR="00286183" w:rsidRPr="007E3E4B">
        <w:rPr>
          <w:rFonts w:eastAsia="Calibri"/>
          <w:color w:val="auto"/>
        </w:rPr>
        <w:t>promote</w:t>
      </w:r>
      <w:r w:rsidR="007E3E4B" w:rsidRPr="007E3E4B">
        <w:rPr>
          <w:rFonts w:eastAsia="Calibri"/>
          <w:color w:val="auto"/>
        </w:rPr>
        <w:t>d</w:t>
      </w:r>
      <w:r w:rsidR="00286183" w:rsidRPr="007E3E4B">
        <w:rPr>
          <w:rFonts w:eastAsia="Calibri"/>
          <w:color w:val="auto"/>
        </w:rPr>
        <w:t xml:space="preserve"> a safe culture of quality and inclusivity through proactively monitoring their own performance, seeking external </w:t>
      </w:r>
      <w:r w:rsidR="00127B0C" w:rsidRPr="007E3E4B">
        <w:rPr>
          <w:rFonts w:eastAsia="Calibri"/>
          <w:color w:val="auto"/>
        </w:rPr>
        <w:t>advice,</w:t>
      </w:r>
      <w:r w:rsidR="00286183" w:rsidRPr="007E3E4B">
        <w:rPr>
          <w:rFonts w:eastAsia="Calibri"/>
          <w:color w:val="auto"/>
        </w:rPr>
        <w:t xml:space="preserve"> and acting on recommendations.</w:t>
      </w:r>
      <w:r w:rsidR="0099136C">
        <w:rPr>
          <w:rFonts w:eastAsia="Calibri"/>
          <w:color w:val="auto"/>
        </w:rPr>
        <w:t xml:space="preserve"> </w:t>
      </w:r>
      <w:r w:rsidR="004A0A13">
        <w:rPr>
          <w:rFonts w:eastAsia="Calibri"/>
          <w:color w:val="auto"/>
        </w:rPr>
        <w:t xml:space="preserve">During the Site Audit, 2 board members were observed visiting the service and engaging with consumers. </w:t>
      </w:r>
    </w:p>
    <w:p w14:paraId="0FCA90B6" w14:textId="718B9267" w:rsidR="00BB30A4" w:rsidRDefault="001803DF" w:rsidP="007E3E4B">
      <w:pPr>
        <w:pStyle w:val="NormalArial"/>
        <w:spacing w:line="276" w:lineRule="auto"/>
        <w:rPr>
          <w:rFonts w:eastAsia="Arial"/>
          <w:color w:val="auto"/>
        </w:rPr>
      </w:pPr>
      <w:r w:rsidRPr="00220244">
        <w:rPr>
          <w:rFonts w:eastAsia="Arial"/>
          <w:color w:val="auto"/>
        </w:rPr>
        <w:lastRenderedPageBreak/>
        <w:t>The service ha</w:t>
      </w:r>
      <w:r>
        <w:rPr>
          <w:rFonts w:eastAsia="Arial"/>
          <w:color w:val="auto"/>
        </w:rPr>
        <w:t>d</w:t>
      </w:r>
      <w:r w:rsidRPr="00220244">
        <w:rPr>
          <w:rFonts w:eastAsia="Arial"/>
          <w:color w:val="auto"/>
        </w:rPr>
        <w:t xml:space="preserve"> effective governance systems relating to financial and workforce governance, regulatory compliance</w:t>
      </w:r>
      <w:r w:rsidR="007E110F">
        <w:rPr>
          <w:rFonts w:eastAsia="Arial"/>
          <w:color w:val="auto"/>
        </w:rPr>
        <w:t>, and continuous improvement</w:t>
      </w:r>
      <w:r w:rsidRPr="00220244">
        <w:rPr>
          <w:rFonts w:eastAsia="Arial"/>
          <w:color w:val="auto"/>
        </w:rPr>
        <w:t>.</w:t>
      </w:r>
      <w:r>
        <w:rPr>
          <w:rFonts w:eastAsia="Arial"/>
          <w:color w:val="auto"/>
        </w:rPr>
        <w:t xml:space="preserve"> Management utilise</w:t>
      </w:r>
      <w:r w:rsidR="007E110F">
        <w:rPr>
          <w:rFonts w:eastAsia="Arial"/>
          <w:color w:val="auto"/>
        </w:rPr>
        <w:t>d</w:t>
      </w:r>
      <w:r>
        <w:rPr>
          <w:rFonts w:eastAsia="Arial"/>
          <w:color w:val="auto"/>
        </w:rPr>
        <w:t xml:space="preserve"> the </w:t>
      </w:r>
      <w:r w:rsidR="00B82A76">
        <w:rPr>
          <w:rFonts w:eastAsia="Arial"/>
          <w:color w:val="auto"/>
        </w:rPr>
        <w:t xml:space="preserve">service’s PCI </w:t>
      </w:r>
      <w:r>
        <w:rPr>
          <w:rFonts w:eastAsia="Arial"/>
          <w:color w:val="auto"/>
        </w:rPr>
        <w:t xml:space="preserve">to drive improvement initiatives, which </w:t>
      </w:r>
      <w:r w:rsidR="00C03C62">
        <w:rPr>
          <w:rFonts w:eastAsia="Arial"/>
          <w:color w:val="auto"/>
        </w:rPr>
        <w:t>were</w:t>
      </w:r>
      <w:r>
        <w:rPr>
          <w:rFonts w:eastAsia="Arial"/>
          <w:color w:val="auto"/>
        </w:rPr>
        <w:t xml:space="preserve"> identified through feedback and complaints and analysis of incidents</w:t>
      </w:r>
      <w:r w:rsidR="00C03C62">
        <w:rPr>
          <w:rFonts w:eastAsia="Arial"/>
          <w:color w:val="auto"/>
        </w:rPr>
        <w:t>.</w:t>
      </w:r>
    </w:p>
    <w:p w14:paraId="65B0D795" w14:textId="268B5123" w:rsidR="007E3E4B" w:rsidRDefault="00125B60" w:rsidP="00D03DC0">
      <w:pPr>
        <w:pStyle w:val="NormalArial"/>
        <w:spacing w:line="276" w:lineRule="auto"/>
      </w:pPr>
      <w:r w:rsidRPr="00D03DC0">
        <w:t xml:space="preserve">The organisation had an effective risk management system to monitor and assess high impact or high prevalence risks associated with the care of consumers. The Assessment Team found risks were reported, </w:t>
      </w:r>
      <w:r w:rsidR="004A0A13" w:rsidRPr="00D03DC0">
        <w:t>escalated,</w:t>
      </w:r>
      <w:r w:rsidRPr="00D03DC0">
        <w:t xml:space="preserve"> and reviewed at service level.</w:t>
      </w:r>
      <w:r w:rsidR="0099332A">
        <w:t xml:space="preserve"> </w:t>
      </w:r>
      <w:r w:rsidR="004A0A13">
        <w:t>Staff</w:t>
      </w:r>
      <w:r w:rsidR="0099332A" w:rsidRPr="00F264C6">
        <w:t xml:space="preserve"> had been trained in their obligations to identify and respond to abuse and neglect, under the Serious Incident Reporting Scheme.</w:t>
      </w:r>
    </w:p>
    <w:p w14:paraId="7FE77C09" w14:textId="2A440EFD" w:rsidR="003A2A98" w:rsidRPr="00220244" w:rsidRDefault="003A2A98" w:rsidP="003A2A98">
      <w:pPr>
        <w:spacing w:line="276" w:lineRule="auto"/>
        <w:rPr>
          <w:rFonts w:ascii="Arial" w:hAnsi="Arial" w:cs="Arial"/>
          <w:color w:val="auto"/>
        </w:rPr>
      </w:pPr>
      <w:r w:rsidRPr="00220244">
        <w:rPr>
          <w:rFonts w:ascii="Arial" w:eastAsia="Calibri" w:hAnsi="Arial" w:cs="Arial"/>
          <w:color w:val="auto"/>
        </w:rPr>
        <w:t xml:space="preserve">The service demonstrated a clinical governance framework that included </w:t>
      </w:r>
      <w:r>
        <w:rPr>
          <w:rFonts w:ascii="Arial" w:eastAsia="Calibri" w:hAnsi="Arial" w:cs="Arial"/>
          <w:color w:val="auto"/>
        </w:rPr>
        <w:t xml:space="preserve">policies promoting </w:t>
      </w:r>
      <w:r w:rsidRPr="00220244">
        <w:rPr>
          <w:rFonts w:ascii="Arial" w:eastAsia="Calibri" w:hAnsi="Arial" w:cs="Arial"/>
          <w:color w:val="auto"/>
        </w:rPr>
        <w:t>antimicrobial stewardship, minimising use of re</w:t>
      </w:r>
      <w:r>
        <w:rPr>
          <w:rFonts w:ascii="Arial" w:eastAsia="Calibri" w:hAnsi="Arial" w:cs="Arial"/>
          <w:color w:val="auto"/>
        </w:rPr>
        <w:t>strictive practices</w:t>
      </w:r>
      <w:r w:rsidRPr="00220244">
        <w:rPr>
          <w:rFonts w:ascii="Arial" w:eastAsia="Calibri" w:hAnsi="Arial" w:cs="Arial"/>
          <w:color w:val="auto"/>
        </w:rPr>
        <w:t xml:space="preserve"> and </w:t>
      </w:r>
      <w:r>
        <w:rPr>
          <w:rFonts w:ascii="Arial" w:eastAsia="Calibri" w:hAnsi="Arial" w:cs="Arial"/>
          <w:color w:val="auto"/>
        </w:rPr>
        <w:t xml:space="preserve">using </w:t>
      </w:r>
      <w:r w:rsidRPr="00220244">
        <w:rPr>
          <w:rFonts w:ascii="Arial" w:eastAsia="Calibri" w:hAnsi="Arial" w:cs="Arial"/>
          <w:color w:val="auto"/>
        </w:rPr>
        <w:t>open disclosure. Staff said they had been educated in these areas and provide</w:t>
      </w:r>
      <w:r w:rsidR="004A0A13">
        <w:rPr>
          <w:rFonts w:ascii="Arial" w:eastAsia="Calibri" w:hAnsi="Arial" w:cs="Arial"/>
          <w:color w:val="auto"/>
        </w:rPr>
        <w:t>d</w:t>
      </w:r>
      <w:r w:rsidRPr="00220244">
        <w:rPr>
          <w:rFonts w:ascii="Arial" w:eastAsia="Calibri" w:hAnsi="Arial" w:cs="Arial"/>
          <w:color w:val="auto"/>
        </w:rPr>
        <w:t xml:space="preserve"> examples of how it applied to their work. </w:t>
      </w:r>
    </w:p>
    <w:sectPr w:rsidR="003A2A98" w:rsidRPr="0022024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7D5A" w14:textId="77777777" w:rsidR="00200F2C" w:rsidRDefault="00200F2C" w:rsidP="00D71F88">
      <w:pPr>
        <w:spacing w:after="0"/>
      </w:pPr>
      <w:r>
        <w:separator/>
      </w:r>
    </w:p>
  </w:endnote>
  <w:endnote w:type="continuationSeparator" w:id="0">
    <w:p w14:paraId="5AE9A89D" w14:textId="77777777" w:rsidR="00200F2C" w:rsidRDefault="00200F2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3901" w14:textId="77777777" w:rsidR="00BC45EC" w:rsidRDefault="00BC45EC" w:rsidP="00DF37F2">
    <w:pPr>
      <w:pStyle w:val="FooterArial9"/>
      <w:rPr>
        <w:rStyle w:val="FooterBold"/>
        <w:rFonts w:ascii="Arial" w:hAnsi="Arial"/>
        <w:b w:val="0"/>
      </w:rPr>
    </w:pPr>
  </w:p>
  <w:p w14:paraId="53AC2CC9" w14:textId="60A8DA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B23C4">
      <w:rPr>
        <w:rStyle w:val="FooterBold"/>
        <w:rFonts w:ascii="Arial" w:hAnsi="Arial"/>
        <w:b w:val="0"/>
      </w:rPr>
      <w:t>Catholic Healthcare Vincentian Aged Care Service</w:t>
    </w:r>
    <w:r w:rsidRPr="00DF37F2">
      <w:rPr>
        <w:rStyle w:val="FooterBold"/>
        <w:rFonts w:ascii="Arial" w:hAnsi="Arial"/>
        <w:b w:val="0"/>
      </w:rPr>
      <w:tab/>
      <w:t xml:space="preserve">RPT-ACC-0122 v3.0 </w:t>
    </w:r>
  </w:p>
  <w:p w14:paraId="0F3EFB61" w14:textId="1D485F2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B23C4">
      <w:rPr>
        <w:rStyle w:val="FooterBold"/>
        <w:rFonts w:ascii="Arial" w:hAnsi="Arial"/>
        <w:b w:val="0"/>
      </w:rPr>
      <w:t>0160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D26E6" w14:textId="77777777" w:rsidR="00200F2C" w:rsidRDefault="00200F2C" w:rsidP="00D71F88">
      <w:pPr>
        <w:spacing w:after="0"/>
      </w:pPr>
      <w:r>
        <w:separator/>
      </w:r>
    </w:p>
  </w:footnote>
  <w:footnote w:type="continuationSeparator" w:id="0">
    <w:p w14:paraId="37684F37" w14:textId="77777777" w:rsidR="00200F2C" w:rsidRDefault="00200F2C" w:rsidP="00D71F88">
      <w:pPr>
        <w:spacing w:after="0"/>
      </w:pPr>
      <w:r>
        <w:continuationSeparator/>
      </w:r>
    </w:p>
  </w:footnote>
  <w:footnote w:id="1">
    <w:p w14:paraId="57650175" w14:textId="5E11C71C" w:rsidR="002B0884" w:rsidRPr="00BC45EC" w:rsidRDefault="000078F8" w:rsidP="00BC45E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7F6F97">
        <w:rPr>
          <w:rFonts w:ascii="Arial" w:hAnsi="Arial" w:cs="Arial"/>
          <w:color w:val="auto"/>
          <w:sz w:val="20"/>
          <w:szCs w:val="20"/>
        </w:rPr>
        <w:t>on 40A</w:t>
      </w:r>
      <w:r w:rsidR="00421F6C" w:rsidRPr="007F6F97">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AD5"/>
    <w:rsid w:val="0005634D"/>
    <w:rsid w:val="0005649B"/>
    <w:rsid w:val="000633BC"/>
    <w:rsid w:val="000711A0"/>
    <w:rsid w:val="00077D2D"/>
    <w:rsid w:val="00080060"/>
    <w:rsid w:val="00084ECA"/>
    <w:rsid w:val="000B1B55"/>
    <w:rsid w:val="000B23C4"/>
    <w:rsid w:val="000C2DD3"/>
    <w:rsid w:val="000D0D4B"/>
    <w:rsid w:val="000D1023"/>
    <w:rsid w:val="000D307E"/>
    <w:rsid w:val="000E3BF8"/>
    <w:rsid w:val="00102E74"/>
    <w:rsid w:val="001051FD"/>
    <w:rsid w:val="00117022"/>
    <w:rsid w:val="00125B60"/>
    <w:rsid w:val="00127B0C"/>
    <w:rsid w:val="00127B3F"/>
    <w:rsid w:val="00127C68"/>
    <w:rsid w:val="001803DF"/>
    <w:rsid w:val="00180520"/>
    <w:rsid w:val="00185868"/>
    <w:rsid w:val="00187B0B"/>
    <w:rsid w:val="001A4885"/>
    <w:rsid w:val="001A5684"/>
    <w:rsid w:val="001B1791"/>
    <w:rsid w:val="001B6B45"/>
    <w:rsid w:val="001F1D87"/>
    <w:rsid w:val="00200F2C"/>
    <w:rsid w:val="00215274"/>
    <w:rsid w:val="00221E59"/>
    <w:rsid w:val="00222411"/>
    <w:rsid w:val="002316E3"/>
    <w:rsid w:val="00241C99"/>
    <w:rsid w:val="00262C0B"/>
    <w:rsid w:val="002649C4"/>
    <w:rsid w:val="00274200"/>
    <w:rsid w:val="0027603A"/>
    <w:rsid w:val="002762CE"/>
    <w:rsid w:val="00280AAB"/>
    <w:rsid w:val="0028520C"/>
    <w:rsid w:val="00286183"/>
    <w:rsid w:val="00296330"/>
    <w:rsid w:val="002B0884"/>
    <w:rsid w:val="002B0C90"/>
    <w:rsid w:val="002F2C7C"/>
    <w:rsid w:val="002F49A8"/>
    <w:rsid w:val="002F6E3D"/>
    <w:rsid w:val="003106B3"/>
    <w:rsid w:val="00310BB7"/>
    <w:rsid w:val="00314DDD"/>
    <w:rsid w:val="00315654"/>
    <w:rsid w:val="00317826"/>
    <w:rsid w:val="00334B7D"/>
    <w:rsid w:val="00335958"/>
    <w:rsid w:val="00343949"/>
    <w:rsid w:val="00344B5D"/>
    <w:rsid w:val="003574D0"/>
    <w:rsid w:val="0036130C"/>
    <w:rsid w:val="00371E6F"/>
    <w:rsid w:val="00385F81"/>
    <w:rsid w:val="00394215"/>
    <w:rsid w:val="003956D8"/>
    <w:rsid w:val="003A2A98"/>
    <w:rsid w:val="003B1763"/>
    <w:rsid w:val="003C4391"/>
    <w:rsid w:val="003C65FE"/>
    <w:rsid w:val="003E1DB1"/>
    <w:rsid w:val="00421F6C"/>
    <w:rsid w:val="00425474"/>
    <w:rsid w:val="00454E76"/>
    <w:rsid w:val="00460978"/>
    <w:rsid w:val="004922D9"/>
    <w:rsid w:val="004A0A13"/>
    <w:rsid w:val="004A13BF"/>
    <w:rsid w:val="004A3FC9"/>
    <w:rsid w:val="004A6088"/>
    <w:rsid w:val="004B2497"/>
    <w:rsid w:val="004C42E4"/>
    <w:rsid w:val="00502FB5"/>
    <w:rsid w:val="005057F6"/>
    <w:rsid w:val="00511423"/>
    <w:rsid w:val="005209A4"/>
    <w:rsid w:val="00547D05"/>
    <w:rsid w:val="00550022"/>
    <w:rsid w:val="00551847"/>
    <w:rsid w:val="005555F7"/>
    <w:rsid w:val="0059054C"/>
    <w:rsid w:val="005A3B22"/>
    <w:rsid w:val="005C0893"/>
    <w:rsid w:val="005C2F6B"/>
    <w:rsid w:val="005C5F4D"/>
    <w:rsid w:val="005D23EC"/>
    <w:rsid w:val="005D3208"/>
    <w:rsid w:val="00602258"/>
    <w:rsid w:val="0061226B"/>
    <w:rsid w:val="0062351E"/>
    <w:rsid w:val="0063282E"/>
    <w:rsid w:val="00641383"/>
    <w:rsid w:val="00653244"/>
    <w:rsid w:val="00655665"/>
    <w:rsid w:val="00686FD9"/>
    <w:rsid w:val="006A37F4"/>
    <w:rsid w:val="006A41A4"/>
    <w:rsid w:val="006C24FD"/>
    <w:rsid w:val="006C4DBE"/>
    <w:rsid w:val="007027C7"/>
    <w:rsid w:val="00712752"/>
    <w:rsid w:val="00722297"/>
    <w:rsid w:val="00723614"/>
    <w:rsid w:val="0073211B"/>
    <w:rsid w:val="00732B26"/>
    <w:rsid w:val="0075021E"/>
    <w:rsid w:val="00756479"/>
    <w:rsid w:val="00765364"/>
    <w:rsid w:val="007709E1"/>
    <w:rsid w:val="00772E73"/>
    <w:rsid w:val="0078045F"/>
    <w:rsid w:val="00782FFC"/>
    <w:rsid w:val="00786C49"/>
    <w:rsid w:val="007A0E84"/>
    <w:rsid w:val="007A23F4"/>
    <w:rsid w:val="007A5215"/>
    <w:rsid w:val="007B036F"/>
    <w:rsid w:val="007B4A5D"/>
    <w:rsid w:val="007C678B"/>
    <w:rsid w:val="007E110F"/>
    <w:rsid w:val="007E3E4B"/>
    <w:rsid w:val="007F5F31"/>
    <w:rsid w:val="007F6F97"/>
    <w:rsid w:val="0080181A"/>
    <w:rsid w:val="00812959"/>
    <w:rsid w:val="008174C2"/>
    <w:rsid w:val="00831EF8"/>
    <w:rsid w:val="008471BA"/>
    <w:rsid w:val="0086172D"/>
    <w:rsid w:val="00867762"/>
    <w:rsid w:val="0087700C"/>
    <w:rsid w:val="0089297E"/>
    <w:rsid w:val="008C78B6"/>
    <w:rsid w:val="008E777B"/>
    <w:rsid w:val="008F61E9"/>
    <w:rsid w:val="0091714D"/>
    <w:rsid w:val="00940577"/>
    <w:rsid w:val="009456FE"/>
    <w:rsid w:val="009568C3"/>
    <w:rsid w:val="00966C86"/>
    <w:rsid w:val="009762B8"/>
    <w:rsid w:val="00990926"/>
    <w:rsid w:val="0099136C"/>
    <w:rsid w:val="0099332A"/>
    <w:rsid w:val="00996FAF"/>
    <w:rsid w:val="009D03C1"/>
    <w:rsid w:val="009D2C0F"/>
    <w:rsid w:val="009D4440"/>
    <w:rsid w:val="009D703E"/>
    <w:rsid w:val="009E1770"/>
    <w:rsid w:val="009E7C3A"/>
    <w:rsid w:val="009F2BD9"/>
    <w:rsid w:val="00A03474"/>
    <w:rsid w:val="00A14255"/>
    <w:rsid w:val="00A20BE5"/>
    <w:rsid w:val="00A21758"/>
    <w:rsid w:val="00A22303"/>
    <w:rsid w:val="00A2236B"/>
    <w:rsid w:val="00A36E8B"/>
    <w:rsid w:val="00A5233F"/>
    <w:rsid w:val="00A7457E"/>
    <w:rsid w:val="00A83C3F"/>
    <w:rsid w:val="00A90486"/>
    <w:rsid w:val="00A92213"/>
    <w:rsid w:val="00A93C07"/>
    <w:rsid w:val="00AA122B"/>
    <w:rsid w:val="00AC38FD"/>
    <w:rsid w:val="00AE0084"/>
    <w:rsid w:val="00AE0C50"/>
    <w:rsid w:val="00AE6BBE"/>
    <w:rsid w:val="00B00621"/>
    <w:rsid w:val="00B025F2"/>
    <w:rsid w:val="00B22278"/>
    <w:rsid w:val="00B248D3"/>
    <w:rsid w:val="00B31E03"/>
    <w:rsid w:val="00B323A2"/>
    <w:rsid w:val="00B33982"/>
    <w:rsid w:val="00B37B7F"/>
    <w:rsid w:val="00B42117"/>
    <w:rsid w:val="00B53F7A"/>
    <w:rsid w:val="00B70302"/>
    <w:rsid w:val="00B70FE6"/>
    <w:rsid w:val="00B76C24"/>
    <w:rsid w:val="00B77D8A"/>
    <w:rsid w:val="00B77F2E"/>
    <w:rsid w:val="00B82A76"/>
    <w:rsid w:val="00BB30A4"/>
    <w:rsid w:val="00BB73E7"/>
    <w:rsid w:val="00BC15A0"/>
    <w:rsid w:val="00BC45EC"/>
    <w:rsid w:val="00BD38FA"/>
    <w:rsid w:val="00BF2C51"/>
    <w:rsid w:val="00C03804"/>
    <w:rsid w:val="00C03C62"/>
    <w:rsid w:val="00C10D26"/>
    <w:rsid w:val="00C12FE6"/>
    <w:rsid w:val="00C15AE8"/>
    <w:rsid w:val="00C23325"/>
    <w:rsid w:val="00C244E4"/>
    <w:rsid w:val="00C272D4"/>
    <w:rsid w:val="00C471DD"/>
    <w:rsid w:val="00C50596"/>
    <w:rsid w:val="00C83BC1"/>
    <w:rsid w:val="00C90FD8"/>
    <w:rsid w:val="00C94172"/>
    <w:rsid w:val="00CA37CB"/>
    <w:rsid w:val="00CC1F02"/>
    <w:rsid w:val="00CD0129"/>
    <w:rsid w:val="00CD5ACD"/>
    <w:rsid w:val="00D03DC0"/>
    <w:rsid w:val="00D2559D"/>
    <w:rsid w:val="00D3157C"/>
    <w:rsid w:val="00D572BB"/>
    <w:rsid w:val="00D62E31"/>
    <w:rsid w:val="00D66ADA"/>
    <w:rsid w:val="00D71F88"/>
    <w:rsid w:val="00D87E7C"/>
    <w:rsid w:val="00DA0D02"/>
    <w:rsid w:val="00DC43A6"/>
    <w:rsid w:val="00DD60C1"/>
    <w:rsid w:val="00DD76FF"/>
    <w:rsid w:val="00DE2726"/>
    <w:rsid w:val="00DE4736"/>
    <w:rsid w:val="00DE64A6"/>
    <w:rsid w:val="00DE7099"/>
    <w:rsid w:val="00DF0961"/>
    <w:rsid w:val="00DF2B26"/>
    <w:rsid w:val="00DF37F2"/>
    <w:rsid w:val="00DF754A"/>
    <w:rsid w:val="00E13F8A"/>
    <w:rsid w:val="00E2364A"/>
    <w:rsid w:val="00E2415D"/>
    <w:rsid w:val="00E346FA"/>
    <w:rsid w:val="00E5793A"/>
    <w:rsid w:val="00E604E8"/>
    <w:rsid w:val="00E6054B"/>
    <w:rsid w:val="00E622F4"/>
    <w:rsid w:val="00E92FDA"/>
    <w:rsid w:val="00E93109"/>
    <w:rsid w:val="00EB4111"/>
    <w:rsid w:val="00EB63F6"/>
    <w:rsid w:val="00ED593F"/>
    <w:rsid w:val="00F01EF5"/>
    <w:rsid w:val="00F045F4"/>
    <w:rsid w:val="00F10A5D"/>
    <w:rsid w:val="00F1195F"/>
    <w:rsid w:val="00F4468E"/>
    <w:rsid w:val="00F53A3F"/>
    <w:rsid w:val="00F914AB"/>
    <w:rsid w:val="00F9795F"/>
    <w:rsid w:val="00FA023D"/>
    <w:rsid w:val="00FA0A5B"/>
    <w:rsid w:val="00FA3A9B"/>
    <w:rsid w:val="00FA6541"/>
    <w:rsid w:val="00FB1D85"/>
    <w:rsid w:val="00FB67B8"/>
    <w:rsid w:val="00FC045E"/>
    <w:rsid w:val="00FC4739"/>
    <w:rsid w:val="00FE01A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421F6C"/>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70FE6"/>
    <w:rPr>
      <w:sz w:val="16"/>
      <w:szCs w:val="16"/>
    </w:rPr>
  </w:style>
  <w:style w:type="paragraph" w:styleId="CommentSubject">
    <w:name w:val="annotation subject"/>
    <w:basedOn w:val="CommentText"/>
    <w:next w:val="CommentText"/>
    <w:link w:val="CommentSubjectChar"/>
    <w:uiPriority w:val="99"/>
    <w:semiHidden/>
    <w:unhideWhenUsed/>
    <w:rsid w:val="00B70FE6"/>
    <w:rPr>
      <w:b/>
      <w:bCs/>
      <w:sz w:val="20"/>
      <w:szCs w:val="20"/>
    </w:rPr>
  </w:style>
  <w:style w:type="character" w:customStyle="1" w:styleId="CommentSubjectChar">
    <w:name w:val="Comment Subject Char"/>
    <w:basedOn w:val="CommentTextChar"/>
    <w:link w:val="CommentSubject"/>
    <w:uiPriority w:val="99"/>
    <w:semiHidden/>
    <w:rsid w:val="00B70FE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E143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Vincentian Aged Care Service</Home>
    <Signed xmlns="a8338b6e-77a6-4851-82b6-98166143ffdd" xsi:nil="true"/>
    <Uploaded xmlns="a8338b6e-77a6-4851-82b6-98166143ffdd">true</Uploaded>
    <Management_x0020_Company xmlns="a8338b6e-77a6-4851-82b6-98166143ffdd" xsi:nil="true"/>
    <Doc_x0020_Date xmlns="a8338b6e-77a6-4851-82b6-98166143ffdd">2023-05-24T03:22:07+00:00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C:\Users\JMurray\Downloads\Performance_Report_0160_02-05-2023.docx</Location>
    <Home_x0020_ID xmlns="a8338b6e-77a6-4851-82b6-98166143ffdd">F8E4A0A5-7CF4-DC11-AD41-005056922186</Home_x0020_ID>
    <State xmlns="a8338b6e-77a6-4851-82b6-98166143ffdd" xsi:nil="true"/>
    <Doc_x0020_Sent_Received_x0020_Date xmlns="a8338b6e-77a6-4851-82b6-98166143ffdd">2023-05-24T00:00:00+00:00</Doc_x0020_Sent_Received_x0020_Date>
    <Activity_x0020_ID xmlns="a8338b6e-77a6-4851-82b6-98166143ffdd">84B11074-CBBD-EB11-AC89-005056922186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F351428-F8DE-4E31-B9C0-760528F42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3681</Words>
  <Characters>20987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2023-06-15T05:42:00Z</dcterms:created>
  <dcterms:modified xsi:type="dcterms:W3CDTF">2023-06-15T05:43:00Z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