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BA2AE9" w14:textId="51C128C9" w:rsidR="00D2559D" w:rsidRPr="003217D3" w:rsidRDefault="00257A4F"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36BA2C76" wp14:editId="36BA2C77">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347412"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36BA2AEA" w14:textId="77777777" w:rsidR="00D2559D" w:rsidRPr="003217D3" w:rsidRDefault="00257A4F"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6BA2AEB" w14:textId="77777777" w:rsidR="00D2559D" w:rsidRPr="00A36AA9" w:rsidRDefault="00257A4F"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6BA2AEC" w14:textId="77777777" w:rsidR="00D2559D" w:rsidRPr="00A36AA9" w:rsidRDefault="00257A4F"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4567A" w14:paraId="36BA2AEF" w14:textId="77777777" w:rsidTr="0054567A">
        <w:tc>
          <w:tcPr>
            <w:cnfStyle w:val="001000000000" w:firstRow="0" w:lastRow="0" w:firstColumn="1" w:lastColumn="0" w:oddVBand="0" w:evenVBand="0" w:oddHBand="0" w:evenHBand="0" w:firstRowFirstColumn="0" w:firstRowLastColumn="0" w:lastRowFirstColumn="0" w:lastRowLastColumn="0"/>
            <w:tcW w:w="3227" w:type="dxa"/>
          </w:tcPr>
          <w:p w14:paraId="36BA2AED" w14:textId="77777777" w:rsidR="00D2559D" w:rsidRPr="00A36AA9" w:rsidRDefault="00257A4F"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36BA2AEE" w14:textId="77777777" w:rsidR="00D2559D" w:rsidRPr="00A36AA9" w:rsidRDefault="00257A4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Central Coast Respite Service</w:t>
            </w:r>
          </w:p>
        </w:tc>
      </w:tr>
      <w:tr w:rsidR="0054567A" w14:paraId="36BA2AF2" w14:textId="77777777" w:rsidTr="005456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BA2AF0" w14:textId="77777777" w:rsidR="00540817" w:rsidRPr="00A36AA9" w:rsidRDefault="00257A4F"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36BA2AF1" w14:textId="77777777" w:rsidR="00540817" w:rsidRPr="00A36AA9" w:rsidRDefault="00257A4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32 Central Coast Hwy WEST GOSFORD NSW 2250</w:t>
            </w:r>
          </w:p>
        </w:tc>
      </w:tr>
      <w:tr w:rsidR="0054567A" w14:paraId="36BA2AF5" w14:textId="77777777" w:rsidTr="0054567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BA2AF3" w14:textId="77777777" w:rsidR="00D2559D" w:rsidRPr="00A36AA9" w:rsidRDefault="00257A4F"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6BA2AF4" w14:textId="77777777" w:rsidR="00D2559D" w:rsidRPr="00A36AA9" w:rsidRDefault="00257A4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200040</w:t>
            </w:r>
          </w:p>
        </w:tc>
      </w:tr>
      <w:tr w:rsidR="0054567A" w14:paraId="36BA2AF8" w14:textId="77777777" w:rsidTr="005456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BA2AF6" w14:textId="77777777" w:rsidR="00D2559D" w:rsidRPr="00A36AA9" w:rsidRDefault="00257A4F"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36BA2AF7" w14:textId="77777777" w:rsidR="00D2559D" w:rsidRPr="00A36AA9" w:rsidRDefault="00257A4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CatholicCare Diocese of Broken Bay</w:t>
            </w:r>
          </w:p>
        </w:tc>
      </w:tr>
      <w:tr w:rsidR="0054567A" w14:paraId="36BA2AFB" w14:textId="77777777" w:rsidTr="0054567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BA2AF9" w14:textId="77777777" w:rsidR="00D2559D" w:rsidRPr="00A36AA9" w:rsidRDefault="00257A4F"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6BA2AFA" w14:textId="77777777" w:rsidR="00D2559D" w:rsidRPr="00A36AA9" w:rsidRDefault="00257A4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54567A" w14:paraId="36BA2AFE" w14:textId="77777777" w:rsidTr="005456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BA2AFC" w14:textId="77777777" w:rsidR="00D2559D" w:rsidRPr="00A36AA9" w:rsidRDefault="00257A4F"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6BA2AFD" w14:textId="77777777" w:rsidR="00D2559D" w:rsidRPr="00A36AA9" w:rsidRDefault="00257A4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6 June 2023 to 8 June 2023</w:t>
            </w:r>
          </w:p>
        </w:tc>
      </w:tr>
      <w:tr w:rsidR="0054567A" w14:paraId="36BA2B01" w14:textId="77777777" w:rsidTr="0054567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BA2AFF" w14:textId="77777777" w:rsidR="00D2559D" w:rsidRPr="00A36AA9" w:rsidRDefault="00257A4F"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36BA2B00" w14:textId="5CDE7918" w:rsidR="00D2559D" w:rsidRPr="00A36AA9" w:rsidRDefault="00257A4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8 August 2023</w:t>
            </w:r>
          </w:p>
        </w:tc>
      </w:tr>
    </w:tbl>
    <w:bookmarkEnd w:id="0"/>
    <w:p w14:paraId="36BA2B02" w14:textId="77777777" w:rsidR="00FA0A5B" w:rsidRPr="00A36AA9" w:rsidRDefault="00257A4F"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6BA2B03" w14:textId="77777777" w:rsidR="000078F8" w:rsidRPr="00A36AA9" w:rsidRDefault="00257A4F"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36BA2B04" w14:textId="776311A9" w:rsidR="000078F8" w:rsidRPr="00A36AA9" w:rsidRDefault="00257A4F" w:rsidP="00F87E39">
      <w:pPr>
        <w:pStyle w:val="NormalArial"/>
      </w:pPr>
      <w:r w:rsidRPr="00A36AA9">
        <w:t xml:space="preserve">This performance report for </w:t>
      </w:r>
      <w:r w:rsidRPr="00A36AA9">
        <w:rPr>
          <w:color w:val="auto"/>
        </w:rPr>
        <w:t>Central Coast Respite Service (</w:t>
      </w:r>
      <w:r w:rsidRPr="00A36AA9">
        <w:rPr>
          <w:b/>
          <w:color w:val="auto"/>
        </w:rPr>
        <w:t>the service</w:t>
      </w:r>
      <w:r w:rsidRPr="00A36AA9">
        <w:rPr>
          <w:color w:val="auto"/>
        </w:rPr>
        <w:t>) has been prepared by</w:t>
      </w:r>
      <w:r>
        <w:rPr>
          <w:color w:val="auto"/>
        </w:rPr>
        <w:t xml:space="preserve"> M Cooper,</w:t>
      </w:r>
      <w:r w:rsidRPr="00A36AA9">
        <w:t xml:space="preserve"> delegate of the Aged Care Quality and Safety Commissioner (Commissioner)</w:t>
      </w:r>
      <w:r>
        <w:rPr>
          <w:rStyle w:val="FootnoteReference"/>
        </w:rPr>
        <w:footnoteReference w:id="1"/>
      </w:r>
      <w:r w:rsidRPr="00A36AA9">
        <w:t xml:space="preserve">. </w:t>
      </w:r>
    </w:p>
    <w:p w14:paraId="36BA2B05" w14:textId="77777777" w:rsidR="000078F8" w:rsidRPr="00A36AA9" w:rsidRDefault="00257A4F"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6BA2B06" w14:textId="77777777" w:rsidR="000078F8" w:rsidRPr="00A36AA9" w:rsidRDefault="00257A4F" w:rsidP="00F87E39">
      <w:pPr>
        <w:pStyle w:val="NormalArial"/>
      </w:pPr>
      <w:r w:rsidRPr="00A36AA9">
        <w:t>The report also specifies any areas in which improvements must be made to ensure the Quality Standards are complied with.</w:t>
      </w:r>
    </w:p>
    <w:p w14:paraId="36BA2B07" w14:textId="77777777" w:rsidR="00A36AA9" w:rsidRPr="00A36AA9" w:rsidRDefault="00257A4F"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36BA2B08" w14:textId="77777777" w:rsidR="00A36AA9" w:rsidRPr="00A36AA9" w:rsidRDefault="00257A4F" w:rsidP="00AD5BE0">
      <w:pPr>
        <w:pStyle w:val="NormalArial"/>
      </w:pPr>
      <w:bookmarkStart w:id="1" w:name="HcsServicesFullListWithAddress"/>
      <w:r w:rsidRPr="00A36AA9">
        <w:rPr>
          <w:b/>
          <w:bCs/>
        </w:rPr>
        <w:t>CHSP:</w:t>
      </w:r>
    </w:p>
    <w:p w14:paraId="36BA2B09" w14:textId="77777777" w:rsidR="00A36AA9" w:rsidRPr="00A36AA9" w:rsidRDefault="00257A4F" w:rsidP="00AD5BE0">
      <w:pPr>
        <w:pStyle w:val="NormalArial"/>
        <w:numPr>
          <w:ilvl w:val="0"/>
          <w:numId w:val="21"/>
        </w:numPr>
      </w:pPr>
      <w:r w:rsidRPr="00A36AA9">
        <w:t>Care Relationships and Carer Support, 24823, 32 Central Coast Hwy, WEST GOSFORD NSW 2250</w:t>
      </w:r>
    </w:p>
    <w:p w14:paraId="36BA2B0A" w14:textId="77777777" w:rsidR="00A36AA9" w:rsidRPr="00A36AA9" w:rsidRDefault="00257A4F" w:rsidP="00AD5BE0">
      <w:pPr>
        <w:pStyle w:val="NormalArial"/>
        <w:numPr>
          <w:ilvl w:val="0"/>
          <w:numId w:val="21"/>
        </w:numPr>
        <w:spacing w:after="0"/>
      </w:pPr>
      <w:r w:rsidRPr="00A36AA9">
        <w:t>Community and Home Support, 27677, 32 Central Coast Hwy, WEST GOSFORD NSW 2250</w:t>
      </w:r>
    </w:p>
    <w:bookmarkEnd w:id="1"/>
    <w:p w14:paraId="1702D23F" w14:textId="77777777" w:rsidR="00533D73" w:rsidRPr="00A36AA9" w:rsidRDefault="00533D73" w:rsidP="006A5F9D">
      <w:pPr>
        <w:pStyle w:val="Heading1"/>
        <w:spacing w:before="240" w:after="240" w:line="22" w:lineRule="atLeast"/>
        <w:rPr>
          <w:rFonts w:ascii="Arial" w:hAnsi="Arial" w:cs="Arial"/>
        </w:rPr>
      </w:pPr>
      <w:r>
        <w:rPr>
          <w:rFonts w:ascii="Arial" w:hAnsi="Arial" w:cs="Arial"/>
        </w:rPr>
        <w:t>Material relied on</w:t>
      </w:r>
    </w:p>
    <w:p w14:paraId="624889EF" w14:textId="77777777" w:rsidR="00533D73" w:rsidRPr="00A840FF" w:rsidRDefault="00533D73" w:rsidP="00533D73">
      <w:pPr>
        <w:pStyle w:val="NormalArial"/>
      </w:pPr>
      <w:r w:rsidRPr="00A840FF">
        <w:t>The following information has been considered in preparing the performance report:</w:t>
      </w:r>
    </w:p>
    <w:p w14:paraId="13E087DE" w14:textId="77777777" w:rsidR="00533D73" w:rsidRPr="00866663" w:rsidRDefault="00533D73" w:rsidP="00533D73">
      <w:pPr>
        <w:pStyle w:val="ListParagraph"/>
        <w:numPr>
          <w:ilvl w:val="0"/>
          <w:numId w:val="2"/>
        </w:numPr>
        <w:spacing w:line="264" w:lineRule="auto"/>
        <w:ind w:left="714" w:hanging="357"/>
        <w:contextualSpacing w:val="0"/>
        <w:rPr>
          <w:rFonts w:ascii="Arial" w:hAnsi="Arial" w:cs="Arial"/>
          <w:color w:val="auto"/>
        </w:rPr>
      </w:pPr>
      <w:r w:rsidRPr="00866663">
        <w:rPr>
          <w:rFonts w:ascii="Arial" w:hAnsi="Arial" w:cs="Arial"/>
          <w:color w:val="auto"/>
        </w:rPr>
        <w:t>the assessment team’s report for the Quality Audit; the Quality Audit report was informed by a site assessment, observations at the service, review of documents and interviews with staff, consumers/representatives and others</w:t>
      </w:r>
    </w:p>
    <w:p w14:paraId="27C914A9" w14:textId="77777777" w:rsidR="00533D73" w:rsidRDefault="00533D73" w:rsidP="00533D73">
      <w:pPr>
        <w:spacing w:after="160" w:line="259" w:lineRule="auto"/>
        <w:rPr>
          <w:rFonts w:ascii="Arial" w:hAnsi="Arial" w:cs="Arial"/>
        </w:rPr>
      </w:pPr>
      <w:r>
        <w:rPr>
          <w:rFonts w:ascii="Arial" w:hAnsi="Arial" w:cs="Arial"/>
        </w:rPr>
        <w:br w:type="page"/>
      </w:r>
    </w:p>
    <w:p w14:paraId="682A5608" w14:textId="77777777" w:rsidR="00533D73" w:rsidRPr="00244176" w:rsidRDefault="00533D73" w:rsidP="00533D73">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533D73" w14:paraId="7EB6982A" w14:textId="77777777" w:rsidTr="005F442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3B336B6A" w14:textId="77777777" w:rsidR="00533D73" w:rsidRPr="00244176" w:rsidRDefault="00533D73" w:rsidP="005F4420">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3EAC9AAC" w14:textId="77777777" w:rsidR="00533D73" w:rsidRPr="00CC646C" w:rsidRDefault="008318BE" w:rsidP="005F4420">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19090125"/>
                <w:placeholder>
                  <w:docPart w:val="5934E887B4D54C9DAE610D084B9F366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33D73">
                  <w:rPr>
                    <w:rFonts w:ascii="Arial" w:hAnsi="Arial" w:cs="Arial"/>
                    <w:color w:val="auto"/>
                  </w:rPr>
                  <w:t>Compliant</w:t>
                </w:r>
              </w:sdtContent>
            </w:sdt>
            <w:r w:rsidR="00533D73" w:rsidRPr="00CC646C">
              <w:rPr>
                <w:rFonts w:ascii="Arial" w:hAnsi="Arial" w:cs="Arial"/>
                <w:color w:val="auto"/>
              </w:rPr>
              <w:t xml:space="preserve"> </w:t>
            </w:r>
          </w:p>
        </w:tc>
      </w:tr>
      <w:tr w:rsidR="00533D73" w14:paraId="71B85F09" w14:textId="77777777" w:rsidTr="005F442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DF881BD" w14:textId="77777777" w:rsidR="00533D73" w:rsidRPr="00244176" w:rsidRDefault="00533D73" w:rsidP="005F4420">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0195FA85" w14:textId="77777777" w:rsidR="00533D73" w:rsidRPr="00CC646C" w:rsidRDefault="008318BE" w:rsidP="005F442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220825341"/>
                <w:placeholder>
                  <w:docPart w:val="8D15FB48E39741AEA15D65271CF9BE3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33D73">
                  <w:rPr>
                    <w:rFonts w:ascii="Arial" w:hAnsi="Arial" w:cs="Arial"/>
                    <w:b/>
                    <w:color w:val="auto"/>
                  </w:rPr>
                  <w:t>Compliant</w:t>
                </w:r>
              </w:sdtContent>
            </w:sdt>
            <w:r w:rsidR="00533D73" w:rsidRPr="00CC646C">
              <w:rPr>
                <w:rFonts w:ascii="Arial" w:hAnsi="Arial" w:cs="Arial"/>
                <w:b/>
                <w:color w:val="auto"/>
              </w:rPr>
              <w:t xml:space="preserve"> </w:t>
            </w:r>
          </w:p>
        </w:tc>
      </w:tr>
      <w:tr w:rsidR="00533D73" w14:paraId="0DB9DA5B" w14:textId="77777777" w:rsidTr="005F442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922C83E" w14:textId="77777777" w:rsidR="00533D73" w:rsidRPr="00244176" w:rsidRDefault="00533D73" w:rsidP="005F4420">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5668CE29" w14:textId="77777777" w:rsidR="00533D73" w:rsidRPr="00CC646C" w:rsidRDefault="008318BE" w:rsidP="005F442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047022018"/>
                <w:placeholder>
                  <w:docPart w:val="072BCB2704E643E2B4F164360787356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33D73">
                  <w:rPr>
                    <w:rFonts w:ascii="Arial" w:hAnsi="Arial" w:cs="Arial"/>
                    <w:b/>
                    <w:color w:val="auto"/>
                  </w:rPr>
                  <w:t>Compliant</w:t>
                </w:r>
              </w:sdtContent>
            </w:sdt>
            <w:r w:rsidR="00533D73" w:rsidRPr="00CC646C">
              <w:rPr>
                <w:rFonts w:ascii="Arial" w:hAnsi="Arial" w:cs="Arial"/>
                <w:b/>
                <w:color w:val="auto"/>
              </w:rPr>
              <w:t xml:space="preserve"> </w:t>
            </w:r>
          </w:p>
        </w:tc>
      </w:tr>
      <w:tr w:rsidR="00533D73" w14:paraId="6750C27A" w14:textId="77777777" w:rsidTr="005F442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DFA9845" w14:textId="77777777" w:rsidR="00533D73" w:rsidRPr="00244176" w:rsidRDefault="00533D73" w:rsidP="005F4420">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01B06649" w14:textId="77777777" w:rsidR="00533D73" w:rsidRPr="00CC646C" w:rsidRDefault="008318BE" w:rsidP="005F442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453745415"/>
                <w:placeholder>
                  <w:docPart w:val="6817E9F9269E4B09AE214028BD4F6D3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33D73">
                  <w:rPr>
                    <w:rFonts w:ascii="Arial" w:hAnsi="Arial" w:cs="Arial"/>
                    <w:b/>
                    <w:color w:val="auto"/>
                  </w:rPr>
                  <w:t>Compliant</w:t>
                </w:r>
              </w:sdtContent>
            </w:sdt>
            <w:r w:rsidR="00533D73" w:rsidRPr="00CC646C">
              <w:rPr>
                <w:rFonts w:ascii="Arial" w:hAnsi="Arial" w:cs="Arial"/>
                <w:b/>
                <w:color w:val="auto"/>
              </w:rPr>
              <w:t xml:space="preserve"> </w:t>
            </w:r>
          </w:p>
        </w:tc>
      </w:tr>
      <w:tr w:rsidR="00533D73" w14:paraId="6804527C" w14:textId="77777777" w:rsidTr="005F442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041B8DD" w14:textId="77777777" w:rsidR="00533D73" w:rsidRPr="00244176" w:rsidRDefault="00533D73" w:rsidP="005F4420">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145DA80A" w14:textId="77777777" w:rsidR="00533D73" w:rsidRPr="00CC646C" w:rsidRDefault="008318BE" w:rsidP="005F442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483123603"/>
                <w:placeholder>
                  <w:docPart w:val="B1CD3473ECE5497C834D217F683BAF3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33D73">
                  <w:rPr>
                    <w:rFonts w:ascii="Arial" w:hAnsi="Arial" w:cs="Arial"/>
                    <w:b/>
                    <w:color w:val="auto"/>
                  </w:rPr>
                  <w:t>Compliant</w:t>
                </w:r>
              </w:sdtContent>
            </w:sdt>
            <w:r w:rsidR="00533D73" w:rsidRPr="00CC646C">
              <w:rPr>
                <w:rFonts w:ascii="Arial" w:hAnsi="Arial" w:cs="Arial"/>
                <w:b/>
                <w:color w:val="auto"/>
              </w:rPr>
              <w:t xml:space="preserve"> </w:t>
            </w:r>
          </w:p>
        </w:tc>
      </w:tr>
      <w:tr w:rsidR="00533D73" w14:paraId="39860269" w14:textId="77777777" w:rsidTr="005F442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8DD4A7F" w14:textId="77777777" w:rsidR="00533D73" w:rsidRPr="00244176" w:rsidRDefault="00533D73" w:rsidP="005F4420">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2C7FAFBF" w14:textId="77777777" w:rsidR="00533D73" w:rsidRPr="00CC646C" w:rsidRDefault="008318BE" w:rsidP="005F442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682325528"/>
                <w:placeholder>
                  <w:docPart w:val="48CD37002E364869A793825518B46D7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33D73">
                  <w:rPr>
                    <w:rFonts w:ascii="Arial" w:hAnsi="Arial" w:cs="Arial"/>
                    <w:b/>
                    <w:color w:val="auto"/>
                  </w:rPr>
                  <w:t>Compliant</w:t>
                </w:r>
              </w:sdtContent>
            </w:sdt>
            <w:r w:rsidR="00533D73" w:rsidRPr="00CC646C">
              <w:rPr>
                <w:rFonts w:ascii="Arial" w:hAnsi="Arial" w:cs="Arial"/>
                <w:b/>
                <w:color w:val="auto"/>
              </w:rPr>
              <w:t xml:space="preserve"> </w:t>
            </w:r>
          </w:p>
        </w:tc>
      </w:tr>
      <w:tr w:rsidR="00533D73" w14:paraId="4B19BE2C" w14:textId="77777777" w:rsidTr="005F442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5174FAF" w14:textId="77777777" w:rsidR="00533D73" w:rsidRPr="00244176" w:rsidRDefault="00533D73" w:rsidP="005F4420">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4A58C8BC" w14:textId="77777777" w:rsidR="00533D73" w:rsidRPr="00CC646C" w:rsidRDefault="008318BE" w:rsidP="005F442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533424890"/>
                <w:placeholder>
                  <w:docPart w:val="7A009BC003EE48E28985DA7006F491E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33D73">
                  <w:rPr>
                    <w:rFonts w:ascii="Arial" w:hAnsi="Arial" w:cs="Arial"/>
                    <w:b/>
                    <w:color w:val="auto"/>
                  </w:rPr>
                  <w:t>Compliant</w:t>
                </w:r>
              </w:sdtContent>
            </w:sdt>
            <w:r w:rsidR="00533D73" w:rsidRPr="00CC646C">
              <w:rPr>
                <w:rFonts w:ascii="Arial" w:hAnsi="Arial" w:cs="Arial"/>
                <w:b/>
                <w:color w:val="auto"/>
              </w:rPr>
              <w:t xml:space="preserve"> </w:t>
            </w:r>
          </w:p>
        </w:tc>
      </w:tr>
      <w:tr w:rsidR="00533D73" w14:paraId="4A5D05AD" w14:textId="77777777" w:rsidTr="005F442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5A16AB6" w14:textId="77777777" w:rsidR="00533D73" w:rsidRPr="00244176" w:rsidRDefault="00533D73" w:rsidP="005F4420">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0C87A1F6" w14:textId="77777777" w:rsidR="00533D73" w:rsidRPr="00CC646C" w:rsidRDefault="008318BE" w:rsidP="005F442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24147436"/>
                <w:placeholder>
                  <w:docPart w:val="89803C93371C4AD19046AF9E280329E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33D73">
                  <w:rPr>
                    <w:rFonts w:ascii="Arial" w:hAnsi="Arial" w:cs="Arial"/>
                    <w:b/>
                    <w:color w:val="auto"/>
                  </w:rPr>
                  <w:t>Compliant</w:t>
                </w:r>
              </w:sdtContent>
            </w:sdt>
            <w:r w:rsidR="00533D73" w:rsidRPr="00CC646C">
              <w:rPr>
                <w:rFonts w:ascii="Arial" w:hAnsi="Arial" w:cs="Arial"/>
                <w:b/>
                <w:color w:val="auto"/>
              </w:rPr>
              <w:t xml:space="preserve"> </w:t>
            </w:r>
          </w:p>
        </w:tc>
      </w:tr>
    </w:tbl>
    <w:p w14:paraId="6DAF973C" w14:textId="77777777" w:rsidR="00533D73" w:rsidRPr="00A36AA9" w:rsidRDefault="00533D73" w:rsidP="00533D73">
      <w:pPr>
        <w:pStyle w:val="NormalArial"/>
        <w:spacing w:before="120"/>
      </w:pPr>
      <w:r w:rsidRPr="00A36AA9">
        <w:t>A detailed assessment is provided later in this report for each assessed Standard.</w:t>
      </w:r>
    </w:p>
    <w:p w14:paraId="0449CD64" w14:textId="77777777" w:rsidR="00533D73" w:rsidRPr="00A36AA9" w:rsidRDefault="00533D73" w:rsidP="00533D73">
      <w:pPr>
        <w:pStyle w:val="Heading1"/>
        <w:spacing w:before="0" w:after="240" w:line="22" w:lineRule="atLeast"/>
        <w:rPr>
          <w:rFonts w:ascii="Arial" w:hAnsi="Arial" w:cs="Arial"/>
        </w:rPr>
      </w:pPr>
      <w:r w:rsidRPr="00A36AA9">
        <w:rPr>
          <w:rFonts w:ascii="Arial" w:hAnsi="Arial" w:cs="Arial"/>
        </w:rPr>
        <w:t>Areas for improvement</w:t>
      </w:r>
    </w:p>
    <w:p w14:paraId="1E591AB8" w14:textId="77777777" w:rsidR="00533D73" w:rsidRPr="00A36AA9" w:rsidRDefault="00533D73" w:rsidP="00533D73">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B62D0D2" w14:textId="77777777" w:rsidR="00533D73" w:rsidRPr="00A36AA9" w:rsidRDefault="00533D73" w:rsidP="00533D73">
      <w:pPr>
        <w:pStyle w:val="NormalArial"/>
      </w:pPr>
      <w:r w:rsidRPr="00A36AA9">
        <w:br w:type="page"/>
      </w:r>
    </w:p>
    <w:p w14:paraId="78F1E92B" w14:textId="77777777" w:rsidR="00533D73" w:rsidRDefault="00533D73" w:rsidP="00533D7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2"/>
      </w:tblGrid>
      <w:tr w:rsidR="00533D73" w14:paraId="4EC8E161" w14:textId="77777777" w:rsidTr="005F44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738B1180" w14:textId="77777777" w:rsidR="00533D73" w:rsidRPr="003217D3" w:rsidRDefault="00533D73" w:rsidP="005F4420">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2" w:type="dxa"/>
          </w:tcPr>
          <w:p w14:paraId="392B5782" w14:textId="77777777" w:rsidR="00533D73" w:rsidRPr="003217D3" w:rsidRDefault="00533D73" w:rsidP="005F442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33D73" w14:paraId="5A723F41" w14:textId="77777777" w:rsidTr="005F442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B7B2733" w14:textId="77777777" w:rsidR="00533D73" w:rsidRPr="00244176" w:rsidRDefault="00533D73" w:rsidP="005F4420">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0E9B84A8" w14:textId="77777777" w:rsidR="00533D73" w:rsidRPr="00244176" w:rsidRDefault="00533D73" w:rsidP="005F44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2" w:type="dxa"/>
            <w:shd w:val="clear" w:color="auto" w:fill="auto"/>
            <w:vAlign w:val="top"/>
          </w:tcPr>
          <w:p w14:paraId="7F3CCC30" w14:textId="77777777" w:rsidR="00533D73" w:rsidRPr="00CC646C" w:rsidRDefault="008318BE" w:rsidP="005F44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60973350"/>
                <w:placeholder>
                  <w:docPart w:val="0411D97FD27F4998A44865FF7DFC22D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33D73">
                  <w:rPr>
                    <w:rFonts w:ascii="Arial" w:hAnsi="Arial" w:cs="Arial"/>
                    <w:color w:val="auto"/>
                  </w:rPr>
                  <w:t>Compliant</w:t>
                </w:r>
              </w:sdtContent>
            </w:sdt>
            <w:r w:rsidR="00533D73" w:rsidRPr="00CC646C">
              <w:rPr>
                <w:rFonts w:ascii="Arial" w:hAnsi="Arial" w:cs="Arial"/>
                <w:color w:val="auto"/>
              </w:rPr>
              <w:t xml:space="preserve"> </w:t>
            </w:r>
          </w:p>
        </w:tc>
      </w:tr>
      <w:tr w:rsidR="00533D73" w14:paraId="661336AF" w14:textId="77777777" w:rsidTr="005F44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BF17727" w14:textId="77777777" w:rsidR="00533D73" w:rsidRPr="00244176" w:rsidRDefault="00533D73" w:rsidP="005F4420">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29750B81" w14:textId="77777777" w:rsidR="00533D73" w:rsidRPr="00244176" w:rsidRDefault="00533D73" w:rsidP="005F44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2" w:type="dxa"/>
            <w:shd w:val="clear" w:color="auto" w:fill="auto"/>
            <w:vAlign w:val="top"/>
          </w:tcPr>
          <w:p w14:paraId="0A4722EB" w14:textId="77777777" w:rsidR="00533D73" w:rsidRPr="00CC646C" w:rsidRDefault="008318BE" w:rsidP="005F44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66818874"/>
                <w:placeholder>
                  <w:docPart w:val="104FD1077BAE4D7E8F2BADB39F078A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33D73">
                  <w:rPr>
                    <w:rFonts w:ascii="Arial" w:hAnsi="Arial" w:cs="Arial"/>
                    <w:color w:val="auto"/>
                  </w:rPr>
                  <w:t>Compliant</w:t>
                </w:r>
              </w:sdtContent>
            </w:sdt>
            <w:r w:rsidR="00533D73" w:rsidRPr="00CC646C">
              <w:rPr>
                <w:rFonts w:ascii="Arial" w:hAnsi="Arial" w:cs="Arial"/>
                <w:color w:val="auto"/>
              </w:rPr>
              <w:t xml:space="preserve"> </w:t>
            </w:r>
          </w:p>
        </w:tc>
      </w:tr>
      <w:tr w:rsidR="00533D73" w14:paraId="1C1B811C" w14:textId="77777777" w:rsidTr="005F442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A25C2F3" w14:textId="77777777" w:rsidR="00533D73" w:rsidRPr="00244176" w:rsidRDefault="00533D73" w:rsidP="005F4420">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65B4A2EA" w14:textId="77777777" w:rsidR="00533D73" w:rsidRPr="00244176" w:rsidRDefault="00533D73" w:rsidP="005F44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DDAE584" w14:textId="77777777" w:rsidR="00533D73" w:rsidRPr="00244176" w:rsidRDefault="00533D73" w:rsidP="005F4420">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1A3D21E" w14:textId="77777777" w:rsidR="00533D73" w:rsidRPr="00244176" w:rsidRDefault="00533D73" w:rsidP="005F4420">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74C0A894" w14:textId="77777777" w:rsidR="00533D73" w:rsidRPr="00244176" w:rsidRDefault="00533D73" w:rsidP="005F4420">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E10343F" w14:textId="77777777" w:rsidR="00533D73" w:rsidRPr="00244176" w:rsidRDefault="00533D73" w:rsidP="005F4420">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2" w:type="dxa"/>
            <w:shd w:val="clear" w:color="auto" w:fill="auto"/>
            <w:vAlign w:val="top"/>
          </w:tcPr>
          <w:p w14:paraId="6EB11FBD" w14:textId="77777777" w:rsidR="00533D73" w:rsidRPr="00CC646C" w:rsidRDefault="008318BE" w:rsidP="005F44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40909888"/>
                <w:placeholder>
                  <w:docPart w:val="7B07C09F43FA42C2BC120D61214EDEC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33D73">
                  <w:rPr>
                    <w:rFonts w:ascii="Arial" w:hAnsi="Arial" w:cs="Arial"/>
                    <w:color w:val="auto"/>
                  </w:rPr>
                  <w:t>Compliant</w:t>
                </w:r>
              </w:sdtContent>
            </w:sdt>
            <w:r w:rsidR="00533D73" w:rsidRPr="00CC646C">
              <w:rPr>
                <w:rFonts w:ascii="Arial" w:hAnsi="Arial" w:cs="Arial"/>
                <w:color w:val="auto"/>
              </w:rPr>
              <w:t xml:space="preserve"> </w:t>
            </w:r>
          </w:p>
        </w:tc>
      </w:tr>
      <w:tr w:rsidR="00533D73" w14:paraId="68D52A51" w14:textId="77777777" w:rsidTr="005F44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634D4EE" w14:textId="77777777" w:rsidR="00533D73" w:rsidRPr="00244176" w:rsidRDefault="00533D73" w:rsidP="005F4420">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13D98C6D" w14:textId="77777777" w:rsidR="00533D73" w:rsidRPr="00244176" w:rsidRDefault="00533D73" w:rsidP="005F44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2" w:type="dxa"/>
            <w:shd w:val="clear" w:color="auto" w:fill="auto"/>
            <w:vAlign w:val="top"/>
          </w:tcPr>
          <w:p w14:paraId="1BECDC89" w14:textId="77777777" w:rsidR="00533D73" w:rsidRPr="00CC646C" w:rsidRDefault="008318BE" w:rsidP="005F44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30211133"/>
                <w:placeholder>
                  <w:docPart w:val="041EFD1648094B50B61AE52A3BEEE6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33D73">
                  <w:rPr>
                    <w:rFonts w:ascii="Arial" w:hAnsi="Arial" w:cs="Arial"/>
                    <w:color w:val="auto"/>
                  </w:rPr>
                  <w:t>Compliant</w:t>
                </w:r>
              </w:sdtContent>
            </w:sdt>
            <w:r w:rsidR="00533D73" w:rsidRPr="00CC646C">
              <w:rPr>
                <w:rFonts w:ascii="Arial" w:hAnsi="Arial" w:cs="Arial"/>
                <w:color w:val="auto"/>
              </w:rPr>
              <w:t xml:space="preserve"> </w:t>
            </w:r>
          </w:p>
        </w:tc>
      </w:tr>
      <w:tr w:rsidR="00533D73" w14:paraId="78463042" w14:textId="77777777" w:rsidTr="005F442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4C54841" w14:textId="77777777" w:rsidR="00533D73" w:rsidRPr="00244176" w:rsidRDefault="00533D73" w:rsidP="005F4420">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2F71D5DB" w14:textId="77777777" w:rsidR="00533D73" w:rsidRPr="00244176" w:rsidRDefault="00533D73" w:rsidP="005F44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2" w:type="dxa"/>
            <w:shd w:val="clear" w:color="auto" w:fill="auto"/>
            <w:vAlign w:val="top"/>
          </w:tcPr>
          <w:p w14:paraId="3D261025" w14:textId="77777777" w:rsidR="00533D73" w:rsidRPr="00CC646C" w:rsidRDefault="008318BE" w:rsidP="005F44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04204094"/>
                <w:placeholder>
                  <w:docPart w:val="41A449F0C566453588C06D66D3BB5FD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33D73">
                  <w:rPr>
                    <w:rFonts w:ascii="Arial" w:hAnsi="Arial" w:cs="Arial"/>
                    <w:color w:val="auto"/>
                  </w:rPr>
                  <w:t>Compliant</w:t>
                </w:r>
              </w:sdtContent>
            </w:sdt>
            <w:r w:rsidR="00533D73" w:rsidRPr="00CC646C">
              <w:rPr>
                <w:rFonts w:ascii="Arial" w:hAnsi="Arial" w:cs="Arial"/>
                <w:color w:val="auto"/>
              </w:rPr>
              <w:t xml:space="preserve"> </w:t>
            </w:r>
          </w:p>
        </w:tc>
      </w:tr>
      <w:tr w:rsidR="00533D73" w14:paraId="5043D2A5" w14:textId="77777777" w:rsidTr="005F44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7B6457E" w14:textId="77777777" w:rsidR="00533D73" w:rsidRPr="00244176" w:rsidRDefault="00533D73" w:rsidP="005F4420">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6694D3CE" w14:textId="77777777" w:rsidR="00533D73" w:rsidRPr="00244176" w:rsidRDefault="00533D73" w:rsidP="005F44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2" w:type="dxa"/>
            <w:shd w:val="clear" w:color="auto" w:fill="auto"/>
            <w:vAlign w:val="top"/>
          </w:tcPr>
          <w:p w14:paraId="768E684A" w14:textId="77777777" w:rsidR="00533D73" w:rsidRPr="00CC646C" w:rsidRDefault="008318BE" w:rsidP="005F44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31275513"/>
                <w:placeholder>
                  <w:docPart w:val="51E484BB17634D05A5BAD4EF37ED9C4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33D73">
                  <w:rPr>
                    <w:rFonts w:ascii="Arial" w:hAnsi="Arial" w:cs="Arial"/>
                    <w:color w:val="auto"/>
                  </w:rPr>
                  <w:t>Compliant</w:t>
                </w:r>
              </w:sdtContent>
            </w:sdt>
            <w:r w:rsidR="00533D73" w:rsidRPr="00CC646C">
              <w:rPr>
                <w:rFonts w:ascii="Arial" w:hAnsi="Arial" w:cs="Arial"/>
                <w:color w:val="auto"/>
              </w:rPr>
              <w:t xml:space="preserve"> </w:t>
            </w:r>
          </w:p>
        </w:tc>
      </w:tr>
    </w:tbl>
    <w:p w14:paraId="54F4F635" w14:textId="77777777" w:rsidR="00533D73" w:rsidRDefault="00533D73" w:rsidP="00533D73">
      <w:pPr>
        <w:pStyle w:val="Heading20"/>
      </w:pPr>
      <w:r w:rsidRPr="00A36AA9">
        <w:t>Findings</w:t>
      </w:r>
    </w:p>
    <w:p w14:paraId="5496292B" w14:textId="77777777" w:rsidR="00533D73" w:rsidRDefault="00533D73" w:rsidP="00533D73">
      <w:pPr>
        <w:pStyle w:val="NormalArial"/>
        <w:rPr>
          <w:rFonts w:eastAsia="Arial"/>
          <w:color w:val="auto"/>
        </w:rPr>
      </w:pPr>
      <w:r w:rsidRPr="003C2E06">
        <w:rPr>
          <w:rFonts w:eastAsia="Arial"/>
          <w:color w:val="auto"/>
        </w:rPr>
        <w:t>Requirement 1</w:t>
      </w:r>
      <w:r>
        <w:rPr>
          <w:rFonts w:eastAsia="Arial"/>
          <w:color w:val="auto"/>
        </w:rPr>
        <w:t>(</w:t>
      </w:r>
      <w:r w:rsidRPr="003C2E06">
        <w:rPr>
          <w:rFonts w:eastAsia="Arial"/>
          <w:color w:val="auto"/>
        </w:rPr>
        <w:t>3</w:t>
      </w:r>
      <w:r>
        <w:rPr>
          <w:rFonts w:eastAsia="Arial"/>
          <w:color w:val="auto"/>
        </w:rPr>
        <w:t>)(a)</w:t>
      </w:r>
    </w:p>
    <w:p w14:paraId="1FB62F43" w14:textId="77777777" w:rsidR="00533D73" w:rsidRDefault="00533D73" w:rsidP="00533D73">
      <w:pPr>
        <w:pStyle w:val="NormalArial"/>
        <w:rPr>
          <w:rFonts w:eastAsia="Arial"/>
          <w:color w:val="auto"/>
        </w:rPr>
      </w:pPr>
      <w:r>
        <w:rPr>
          <w:rFonts w:eastAsia="Arial"/>
          <w:color w:val="auto"/>
        </w:rPr>
        <w:t>C</w:t>
      </w:r>
      <w:r w:rsidRPr="003C2E06">
        <w:rPr>
          <w:rFonts w:eastAsia="Arial"/>
          <w:color w:val="auto"/>
        </w:rPr>
        <w:t xml:space="preserve">onsumers </w:t>
      </w:r>
      <w:r>
        <w:rPr>
          <w:rFonts w:eastAsia="Arial"/>
          <w:color w:val="auto"/>
        </w:rPr>
        <w:t>said</w:t>
      </w:r>
      <w:r w:rsidRPr="003C2E06">
        <w:rPr>
          <w:rFonts w:eastAsia="Arial"/>
          <w:color w:val="auto"/>
        </w:rPr>
        <w:t xml:space="preserve"> that they </w:t>
      </w:r>
      <w:r>
        <w:rPr>
          <w:rFonts w:eastAsia="Arial"/>
          <w:color w:val="auto"/>
        </w:rPr>
        <w:t>are</w:t>
      </w:r>
      <w:r w:rsidRPr="003C2E06">
        <w:rPr>
          <w:rFonts w:eastAsia="Arial"/>
          <w:color w:val="auto"/>
        </w:rPr>
        <w:t xml:space="preserve"> treated with dignity and respect. The </w:t>
      </w:r>
      <w:r>
        <w:rPr>
          <w:rFonts w:eastAsia="Arial"/>
          <w:color w:val="auto"/>
        </w:rPr>
        <w:t>A</w:t>
      </w:r>
      <w:r w:rsidRPr="003C2E06">
        <w:rPr>
          <w:rFonts w:eastAsia="Arial"/>
          <w:color w:val="auto"/>
        </w:rPr>
        <w:t xml:space="preserve">ssessment </w:t>
      </w:r>
      <w:r>
        <w:rPr>
          <w:rFonts w:eastAsia="Arial"/>
          <w:color w:val="auto"/>
        </w:rPr>
        <w:t>T</w:t>
      </w:r>
      <w:r w:rsidRPr="003C2E06">
        <w:rPr>
          <w:rFonts w:eastAsia="Arial"/>
          <w:color w:val="auto"/>
        </w:rPr>
        <w:t xml:space="preserve">eam visited the </w:t>
      </w:r>
      <w:r>
        <w:rPr>
          <w:rFonts w:eastAsia="Arial"/>
          <w:color w:val="auto"/>
        </w:rPr>
        <w:t xml:space="preserve">Provider’s day centre </w:t>
      </w:r>
      <w:r w:rsidRPr="003C2E06">
        <w:rPr>
          <w:rFonts w:eastAsia="Arial"/>
          <w:color w:val="auto"/>
        </w:rPr>
        <w:t xml:space="preserve">and observed consumers in exercise programmes </w:t>
      </w:r>
      <w:r>
        <w:rPr>
          <w:rFonts w:eastAsia="Arial"/>
          <w:color w:val="auto"/>
        </w:rPr>
        <w:t>being run by the T</w:t>
      </w:r>
      <w:r w:rsidRPr="003C2E06">
        <w:rPr>
          <w:rFonts w:eastAsia="Arial"/>
          <w:color w:val="auto"/>
        </w:rPr>
        <w:t xml:space="preserve">eam </w:t>
      </w:r>
      <w:r>
        <w:rPr>
          <w:rFonts w:eastAsia="Arial"/>
          <w:color w:val="auto"/>
        </w:rPr>
        <w:t>L</w:t>
      </w:r>
      <w:r w:rsidRPr="003C2E06">
        <w:rPr>
          <w:rFonts w:eastAsia="Arial"/>
          <w:color w:val="auto"/>
        </w:rPr>
        <w:t>eader</w:t>
      </w:r>
      <w:r>
        <w:rPr>
          <w:rFonts w:eastAsia="Arial"/>
          <w:color w:val="auto"/>
        </w:rPr>
        <w:t>.  The Assessment Team noted that staff were</w:t>
      </w:r>
      <w:r w:rsidRPr="003C2E06">
        <w:rPr>
          <w:rFonts w:eastAsia="Arial"/>
          <w:color w:val="auto"/>
        </w:rPr>
        <w:t xml:space="preserve"> communicating with consumers </w:t>
      </w:r>
      <w:r>
        <w:rPr>
          <w:rFonts w:eastAsia="Arial"/>
          <w:color w:val="auto"/>
        </w:rPr>
        <w:t>respectfully. Management stated that they did not have any complaints from consumers in relation to staff being disrespectful to consumers</w:t>
      </w:r>
      <w:r w:rsidRPr="003C2E06">
        <w:rPr>
          <w:rFonts w:eastAsia="Arial"/>
          <w:color w:val="auto"/>
        </w:rPr>
        <w:t>.</w:t>
      </w:r>
    </w:p>
    <w:p w14:paraId="2B3FF29C" w14:textId="77777777" w:rsidR="00533D73" w:rsidRDefault="00533D73" w:rsidP="00533D73">
      <w:pPr>
        <w:pStyle w:val="NormalArial"/>
        <w:rPr>
          <w:rFonts w:eastAsia="Arial"/>
          <w:color w:val="auto"/>
        </w:rPr>
      </w:pPr>
      <w:r>
        <w:rPr>
          <w:rFonts w:eastAsia="Arial"/>
          <w:color w:val="auto"/>
        </w:rPr>
        <w:t>Requirement 1(3)(b)</w:t>
      </w:r>
    </w:p>
    <w:p w14:paraId="4F4B1945" w14:textId="77777777" w:rsidR="00533D73" w:rsidRDefault="00533D73" w:rsidP="00533D73">
      <w:pPr>
        <w:pStyle w:val="NormalArial"/>
        <w:rPr>
          <w:rFonts w:eastAsia="Arial"/>
          <w:color w:val="auto"/>
        </w:rPr>
      </w:pPr>
      <w:r w:rsidRPr="007B65C3">
        <w:rPr>
          <w:rFonts w:eastAsia="Arial"/>
          <w:color w:val="auto"/>
        </w:rPr>
        <w:t xml:space="preserve">Consumers </w:t>
      </w:r>
      <w:r>
        <w:rPr>
          <w:rFonts w:eastAsia="Arial"/>
          <w:color w:val="auto"/>
        </w:rPr>
        <w:t xml:space="preserve">or their </w:t>
      </w:r>
      <w:r w:rsidRPr="007B65C3">
        <w:rPr>
          <w:rFonts w:eastAsia="Arial"/>
          <w:color w:val="auto"/>
        </w:rPr>
        <w:t xml:space="preserve">representatives </w:t>
      </w:r>
      <w:r>
        <w:rPr>
          <w:rFonts w:eastAsia="Arial"/>
          <w:color w:val="auto"/>
        </w:rPr>
        <w:t xml:space="preserve">said </w:t>
      </w:r>
      <w:r w:rsidRPr="007B65C3">
        <w:rPr>
          <w:rFonts w:eastAsia="Arial"/>
          <w:color w:val="auto"/>
        </w:rPr>
        <w:t>staff underst</w:t>
      </w:r>
      <w:r>
        <w:rPr>
          <w:rFonts w:eastAsia="Arial"/>
          <w:color w:val="auto"/>
        </w:rPr>
        <w:t>ood the consumers b</w:t>
      </w:r>
      <w:r w:rsidRPr="007B65C3">
        <w:rPr>
          <w:rFonts w:eastAsia="Arial"/>
          <w:color w:val="auto"/>
        </w:rPr>
        <w:t xml:space="preserve">ackground, preferences and what </w:t>
      </w:r>
      <w:r>
        <w:rPr>
          <w:rFonts w:eastAsia="Arial"/>
          <w:color w:val="auto"/>
        </w:rPr>
        <w:t>was</w:t>
      </w:r>
      <w:r w:rsidRPr="007B65C3">
        <w:rPr>
          <w:rFonts w:eastAsia="Arial"/>
          <w:color w:val="auto"/>
        </w:rPr>
        <w:t xml:space="preserve"> important to them</w:t>
      </w:r>
      <w:r>
        <w:rPr>
          <w:rFonts w:eastAsia="Arial"/>
          <w:color w:val="auto"/>
        </w:rPr>
        <w:t>. Consumers</w:t>
      </w:r>
      <w:r w:rsidRPr="007B65C3">
        <w:rPr>
          <w:rFonts w:eastAsia="Arial"/>
          <w:color w:val="auto"/>
        </w:rPr>
        <w:t xml:space="preserve"> feel valued and culturally</w:t>
      </w:r>
      <w:r>
        <w:rPr>
          <w:rFonts w:eastAsia="Arial"/>
          <w:color w:val="auto"/>
        </w:rPr>
        <w:t xml:space="preserve"> safe.  </w:t>
      </w:r>
      <w:r w:rsidRPr="007B65C3">
        <w:rPr>
          <w:rFonts w:eastAsia="Arial"/>
          <w:color w:val="auto"/>
        </w:rPr>
        <w:t>When interviewed management advised that they had a policy on cultural safety and awareness practise guidelines with cultural awareness training being included in the induction package for new staff.</w:t>
      </w:r>
    </w:p>
    <w:p w14:paraId="0F155AAA" w14:textId="77777777" w:rsidR="00533D73" w:rsidRDefault="00533D73" w:rsidP="00533D73">
      <w:pPr>
        <w:pStyle w:val="NormalArial"/>
        <w:rPr>
          <w:rFonts w:eastAsia="Arial"/>
          <w:color w:val="auto"/>
        </w:rPr>
      </w:pPr>
      <w:r>
        <w:rPr>
          <w:rFonts w:eastAsia="Arial"/>
          <w:color w:val="auto"/>
        </w:rPr>
        <w:lastRenderedPageBreak/>
        <w:t>Requirement 1(3)(c)</w:t>
      </w:r>
    </w:p>
    <w:p w14:paraId="4143E321" w14:textId="77777777" w:rsidR="00533D73" w:rsidRDefault="00533D73" w:rsidP="00533D73">
      <w:pPr>
        <w:pStyle w:val="NormalArial"/>
        <w:rPr>
          <w:rFonts w:eastAsia="Arial"/>
          <w:color w:val="auto"/>
        </w:rPr>
      </w:pPr>
      <w:r>
        <w:rPr>
          <w:rFonts w:eastAsia="Arial"/>
          <w:color w:val="auto"/>
        </w:rPr>
        <w:t xml:space="preserve">Consumers or </w:t>
      </w:r>
      <w:r w:rsidRPr="007B65C3">
        <w:rPr>
          <w:rFonts w:eastAsia="Arial"/>
          <w:color w:val="auto"/>
        </w:rPr>
        <w:t>their represent</w:t>
      </w:r>
      <w:r>
        <w:rPr>
          <w:rFonts w:eastAsia="Arial"/>
          <w:color w:val="auto"/>
        </w:rPr>
        <w:t>atives</w:t>
      </w:r>
      <w:r w:rsidRPr="007B65C3">
        <w:rPr>
          <w:rFonts w:eastAsia="Arial"/>
          <w:color w:val="auto"/>
        </w:rPr>
        <w:t xml:space="preserve"> </w:t>
      </w:r>
      <w:r>
        <w:rPr>
          <w:rFonts w:eastAsia="Arial"/>
          <w:color w:val="auto"/>
        </w:rPr>
        <w:t>said</w:t>
      </w:r>
      <w:r w:rsidRPr="007B65C3">
        <w:rPr>
          <w:rFonts w:eastAsia="Arial"/>
          <w:color w:val="auto"/>
        </w:rPr>
        <w:t xml:space="preserve"> that the provider encourages them to make decisions about the services they receive and that during group therapy classes staff always try to accommodate requests</w:t>
      </w:r>
      <w:r>
        <w:rPr>
          <w:rFonts w:eastAsia="Arial"/>
          <w:color w:val="auto"/>
        </w:rPr>
        <w:t xml:space="preserve">. </w:t>
      </w:r>
    </w:p>
    <w:p w14:paraId="646D4BBE" w14:textId="77777777" w:rsidR="00533D73" w:rsidRDefault="00533D73" w:rsidP="00533D73">
      <w:pPr>
        <w:pStyle w:val="NormalArial"/>
        <w:rPr>
          <w:rFonts w:eastAsia="Arial"/>
          <w:color w:val="auto"/>
        </w:rPr>
      </w:pPr>
      <w:r>
        <w:rPr>
          <w:rFonts w:eastAsia="Arial"/>
          <w:color w:val="auto"/>
        </w:rPr>
        <w:t>Requirement 1(3)(d)</w:t>
      </w:r>
    </w:p>
    <w:p w14:paraId="4FFFA14C" w14:textId="77777777" w:rsidR="00533D73" w:rsidRDefault="00533D73" w:rsidP="00533D73">
      <w:pPr>
        <w:pStyle w:val="NormalArial"/>
        <w:rPr>
          <w:rFonts w:eastAsia="Arial"/>
          <w:color w:val="auto"/>
        </w:rPr>
      </w:pPr>
      <w:r>
        <w:rPr>
          <w:rFonts w:eastAsia="Arial"/>
          <w:color w:val="auto"/>
        </w:rPr>
        <w:t>C</w:t>
      </w:r>
      <w:r w:rsidRPr="007B65C3">
        <w:rPr>
          <w:rFonts w:eastAsia="Arial"/>
          <w:color w:val="auto"/>
        </w:rPr>
        <w:t xml:space="preserve">onsumers </w:t>
      </w:r>
      <w:r>
        <w:rPr>
          <w:rFonts w:eastAsia="Arial"/>
          <w:color w:val="auto"/>
        </w:rPr>
        <w:t xml:space="preserve">stated that they </w:t>
      </w:r>
      <w:r w:rsidRPr="007B65C3">
        <w:rPr>
          <w:rFonts w:eastAsia="Arial"/>
          <w:color w:val="auto"/>
        </w:rPr>
        <w:t>are supported to live their best life and encourage</w:t>
      </w:r>
      <w:r>
        <w:rPr>
          <w:rFonts w:eastAsia="Arial"/>
          <w:color w:val="auto"/>
        </w:rPr>
        <w:t xml:space="preserve">d </w:t>
      </w:r>
      <w:r w:rsidRPr="007B65C3">
        <w:rPr>
          <w:rFonts w:eastAsia="Arial"/>
          <w:color w:val="auto"/>
        </w:rPr>
        <w:t>to keep independent and to be</w:t>
      </w:r>
      <w:r>
        <w:rPr>
          <w:rFonts w:eastAsia="Arial"/>
          <w:color w:val="auto"/>
        </w:rPr>
        <w:t xml:space="preserve"> active. </w:t>
      </w:r>
      <w:r w:rsidRPr="007B65C3">
        <w:rPr>
          <w:rFonts w:eastAsia="Arial"/>
          <w:color w:val="auto"/>
        </w:rPr>
        <w:t xml:space="preserve">The </w:t>
      </w:r>
      <w:r>
        <w:rPr>
          <w:rFonts w:eastAsia="Arial"/>
          <w:color w:val="auto"/>
        </w:rPr>
        <w:t>P</w:t>
      </w:r>
      <w:r w:rsidRPr="007B65C3">
        <w:rPr>
          <w:rFonts w:eastAsia="Arial"/>
          <w:color w:val="auto"/>
        </w:rPr>
        <w:t xml:space="preserve">rovider </w:t>
      </w:r>
      <w:r>
        <w:rPr>
          <w:rFonts w:eastAsia="Arial"/>
          <w:color w:val="auto"/>
        </w:rPr>
        <w:t xml:space="preserve">stated that </w:t>
      </w:r>
      <w:r w:rsidRPr="007B65C3">
        <w:rPr>
          <w:rFonts w:eastAsia="Arial"/>
          <w:color w:val="auto"/>
        </w:rPr>
        <w:t xml:space="preserve">when a </w:t>
      </w:r>
      <w:r>
        <w:rPr>
          <w:rFonts w:eastAsia="Arial"/>
          <w:color w:val="auto"/>
        </w:rPr>
        <w:t>c</w:t>
      </w:r>
      <w:r w:rsidRPr="007B65C3">
        <w:rPr>
          <w:rFonts w:eastAsia="Arial"/>
          <w:color w:val="auto"/>
        </w:rPr>
        <w:t xml:space="preserve">onsumer expresses their desire to take risks that the </w:t>
      </w:r>
      <w:r>
        <w:rPr>
          <w:rFonts w:eastAsia="Arial"/>
          <w:color w:val="auto"/>
        </w:rPr>
        <w:t xml:space="preserve">Provider </w:t>
      </w:r>
      <w:r w:rsidRPr="007B65C3">
        <w:rPr>
          <w:rFonts w:eastAsia="Arial"/>
          <w:color w:val="auto"/>
        </w:rPr>
        <w:t xml:space="preserve">does not believe is in their best interest, the </w:t>
      </w:r>
      <w:r>
        <w:rPr>
          <w:rFonts w:eastAsia="Arial"/>
          <w:color w:val="auto"/>
        </w:rPr>
        <w:t>Provider</w:t>
      </w:r>
      <w:r w:rsidRPr="007B65C3">
        <w:rPr>
          <w:rFonts w:eastAsia="Arial"/>
          <w:color w:val="auto"/>
        </w:rPr>
        <w:t xml:space="preserve"> will discuss the options with the </w:t>
      </w:r>
      <w:r>
        <w:rPr>
          <w:rFonts w:eastAsia="Arial"/>
          <w:color w:val="auto"/>
        </w:rPr>
        <w:t>C</w:t>
      </w:r>
      <w:r w:rsidRPr="007B65C3">
        <w:rPr>
          <w:rFonts w:eastAsia="Arial"/>
          <w:color w:val="auto"/>
        </w:rPr>
        <w:t>onsumer</w:t>
      </w:r>
      <w:r>
        <w:rPr>
          <w:rFonts w:eastAsia="Arial"/>
          <w:color w:val="auto"/>
        </w:rPr>
        <w:t xml:space="preserve"> and t</w:t>
      </w:r>
      <w:r w:rsidRPr="007B65C3">
        <w:rPr>
          <w:rFonts w:eastAsia="Arial"/>
          <w:color w:val="auto"/>
        </w:rPr>
        <w:t xml:space="preserve">he </w:t>
      </w:r>
      <w:r>
        <w:rPr>
          <w:rFonts w:eastAsia="Arial"/>
          <w:color w:val="auto"/>
        </w:rPr>
        <w:t>S</w:t>
      </w:r>
      <w:r w:rsidRPr="007B65C3">
        <w:rPr>
          <w:rFonts w:eastAsia="Arial"/>
          <w:color w:val="auto"/>
        </w:rPr>
        <w:t xml:space="preserve">enior </w:t>
      </w:r>
      <w:r>
        <w:rPr>
          <w:rFonts w:eastAsia="Arial"/>
          <w:color w:val="auto"/>
        </w:rPr>
        <w:t>S</w:t>
      </w:r>
      <w:r w:rsidRPr="007B65C3">
        <w:rPr>
          <w:rFonts w:eastAsia="Arial"/>
          <w:color w:val="auto"/>
        </w:rPr>
        <w:t xml:space="preserve">ervices </w:t>
      </w:r>
      <w:r>
        <w:rPr>
          <w:rFonts w:eastAsia="Arial"/>
          <w:color w:val="auto"/>
        </w:rPr>
        <w:t>M</w:t>
      </w:r>
      <w:r w:rsidRPr="007B65C3">
        <w:rPr>
          <w:rFonts w:eastAsia="Arial"/>
          <w:color w:val="auto"/>
        </w:rPr>
        <w:t xml:space="preserve">anager will </w:t>
      </w:r>
      <w:r>
        <w:rPr>
          <w:rFonts w:eastAsia="Arial"/>
          <w:color w:val="auto"/>
        </w:rPr>
        <w:t xml:space="preserve">completing </w:t>
      </w:r>
      <w:r w:rsidRPr="007B65C3">
        <w:rPr>
          <w:rFonts w:eastAsia="Arial"/>
          <w:color w:val="auto"/>
        </w:rPr>
        <w:t xml:space="preserve">a risk assessment. Management also explained that they have a dignity of risk practise guidelines with a dignity of risk form </w:t>
      </w:r>
      <w:r>
        <w:rPr>
          <w:rFonts w:eastAsia="Arial"/>
          <w:color w:val="auto"/>
        </w:rPr>
        <w:t>being</w:t>
      </w:r>
      <w:r w:rsidRPr="007B65C3">
        <w:rPr>
          <w:rFonts w:eastAsia="Arial"/>
          <w:color w:val="auto"/>
        </w:rPr>
        <w:t xml:space="preserve"> developed</w:t>
      </w:r>
      <w:r>
        <w:rPr>
          <w:rFonts w:eastAsia="Arial"/>
          <w:color w:val="auto"/>
        </w:rPr>
        <w:t>.</w:t>
      </w:r>
    </w:p>
    <w:p w14:paraId="1CDBC251" w14:textId="77777777" w:rsidR="00533D73" w:rsidRDefault="00533D73" w:rsidP="00533D73">
      <w:pPr>
        <w:pStyle w:val="NormalArial"/>
        <w:rPr>
          <w:rFonts w:eastAsia="Arial"/>
          <w:color w:val="auto"/>
        </w:rPr>
      </w:pPr>
      <w:r>
        <w:rPr>
          <w:rFonts w:eastAsia="Arial"/>
          <w:color w:val="auto"/>
        </w:rPr>
        <w:t>Requirement 1(3)(e)</w:t>
      </w:r>
    </w:p>
    <w:p w14:paraId="35BA71DF" w14:textId="77777777" w:rsidR="00533D73" w:rsidRDefault="00533D73" w:rsidP="00533D73">
      <w:pPr>
        <w:pStyle w:val="NormalArial"/>
        <w:rPr>
          <w:rFonts w:eastAsia="Arial"/>
          <w:color w:val="auto"/>
        </w:rPr>
      </w:pPr>
      <w:r w:rsidRPr="00D5762F">
        <w:rPr>
          <w:rFonts w:eastAsia="Arial"/>
          <w:color w:val="auto"/>
        </w:rPr>
        <w:t>Consumers or their representatives said that they receive information including emails an</w:t>
      </w:r>
      <w:r>
        <w:rPr>
          <w:rFonts w:eastAsia="Arial"/>
          <w:color w:val="auto"/>
        </w:rPr>
        <w:t>d</w:t>
      </w:r>
      <w:r w:rsidRPr="00D5762F">
        <w:rPr>
          <w:rFonts w:eastAsia="Arial"/>
          <w:color w:val="auto"/>
        </w:rPr>
        <w:t xml:space="preserve"> other information </w:t>
      </w:r>
      <w:r>
        <w:rPr>
          <w:rFonts w:eastAsia="Arial"/>
          <w:color w:val="auto"/>
        </w:rPr>
        <w:t xml:space="preserve">from the Provider </w:t>
      </w:r>
      <w:r w:rsidRPr="00D5762F">
        <w:rPr>
          <w:rFonts w:eastAsia="Arial"/>
          <w:color w:val="auto"/>
        </w:rPr>
        <w:t xml:space="preserve">in an easily understood manner which is available if required. Management </w:t>
      </w:r>
      <w:r>
        <w:rPr>
          <w:rFonts w:eastAsia="Arial"/>
          <w:color w:val="auto"/>
        </w:rPr>
        <w:t>stated</w:t>
      </w:r>
      <w:r w:rsidRPr="00D5762F">
        <w:rPr>
          <w:rFonts w:eastAsia="Arial"/>
          <w:color w:val="auto"/>
        </w:rPr>
        <w:t xml:space="preserve"> that CHSP statements of services can be issued by the finance team if requested. The CHSP handbook is provided </w:t>
      </w:r>
      <w:r>
        <w:rPr>
          <w:rFonts w:eastAsia="Arial"/>
          <w:color w:val="auto"/>
        </w:rPr>
        <w:t xml:space="preserve">to </w:t>
      </w:r>
      <w:r w:rsidRPr="00D5762F">
        <w:rPr>
          <w:rFonts w:eastAsia="Arial"/>
          <w:color w:val="auto"/>
        </w:rPr>
        <w:t>all consumers and includes details and information on financing and statements</w:t>
      </w:r>
      <w:r>
        <w:rPr>
          <w:rFonts w:eastAsia="Arial"/>
          <w:color w:val="auto"/>
        </w:rPr>
        <w:t>.</w:t>
      </w:r>
    </w:p>
    <w:p w14:paraId="4CAF46B0" w14:textId="77777777" w:rsidR="00533D73" w:rsidRDefault="00533D73" w:rsidP="00533D73">
      <w:pPr>
        <w:pStyle w:val="NormalArial"/>
        <w:rPr>
          <w:rFonts w:eastAsia="Arial"/>
          <w:color w:val="auto"/>
        </w:rPr>
      </w:pPr>
      <w:r>
        <w:rPr>
          <w:rFonts w:eastAsia="Arial"/>
          <w:color w:val="auto"/>
        </w:rPr>
        <w:t>Requirement 1(3)(f)</w:t>
      </w:r>
    </w:p>
    <w:p w14:paraId="7B379D22" w14:textId="77777777" w:rsidR="00533D73" w:rsidRDefault="00533D73" w:rsidP="00533D73">
      <w:pPr>
        <w:pStyle w:val="NormalArial"/>
        <w:rPr>
          <w:rFonts w:eastAsia="Arial"/>
          <w:color w:val="auto"/>
        </w:rPr>
      </w:pPr>
      <w:r>
        <w:rPr>
          <w:rFonts w:eastAsia="Arial"/>
          <w:color w:val="auto"/>
        </w:rPr>
        <w:t>C</w:t>
      </w:r>
      <w:r w:rsidRPr="00D5762F">
        <w:rPr>
          <w:rFonts w:eastAsia="Arial"/>
          <w:color w:val="auto"/>
        </w:rPr>
        <w:t>onsumers said they</w:t>
      </w:r>
      <w:r>
        <w:rPr>
          <w:rFonts w:eastAsia="Arial"/>
          <w:color w:val="auto"/>
        </w:rPr>
        <w:t xml:space="preserve"> felt that staff respected their privacy </w:t>
      </w:r>
      <w:r w:rsidRPr="00D5762F">
        <w:rPr>
          <w:rFonts w:eastAsia="Arial"/>
          <w:color w:val="auto"/>
        </w:rPr>
        <w:t>when services are being delivered. Management stated that care plans are only shared with relevant parties via care link</w:t>
      </w:r>
      <w:r>
        <w:rPr>
          <w:rFonts w:eastAsia="Arial"/>
          <w:color w:val="auto"/>
        </w:rPr>
        <w:t xml:space="preserve"> which is a password protect digital platform.  </w:t>
      </w:r>
    </w:p>
    <w:p w14:paraId="1F942155" w14:textId="77777777" w:rsidR="00533D73" w:rsidRDefault="00533D73" w:rsidP="00533D73">
      <w:pPr>
        <w:pStyle w:val="NormalArial"/>
        <w:rPr>
          <w:iCs/>
          <w:color w:val="auto"/>
        </w:rPr>
      </w:pPr>
      <w:r>
        <w:rPr>
          <w:iCs/>
          <w:color w:val="auto"/>
        </w:rPr>
        <w:t>Having regards to the Assessment Team’s report, comments from the Approved Provider at the time of the audit, the Approved Providers obligations under the Aged Care Act and the Aged Care Quality Standards I have reasonable grounds to form the view that the Approved Provider has complied with this Standard.</w:t>
      </w:r>
    </w:p>
    <w:p w14:paraId="10CF76A6" w14:textId="77777777" w:rsidR="00533D73" w:rsidRPr="005679DB" w:rsidRDefault="00533D73" w:rsidP="00533D73">
      <w:pPr>
        <w:rPr>
          <w:rFonts w:ascii="Arial" w:eastAsia="Calibri" w:hAnsi="Arial" w:cs="Arial"/>
          <w:i/>
        </w:rPr>
      </w:pPr>
      <w:r w:rsidRPr="005679DB">
        <w:rPr>
          <w:rFonts w:ascii="Arial" w:hAnsi="Arial" w:cs="Arial"/>
        </w:rPr>
        <w:t>The Quality Standard for the Commonwealth Home Support Programme services is assessed as compliant as six of the six specific requirements have been assessed as compliant.</w:t>
      </w:r>
    </w:p>
    <w:p w14:paraId="02077DB3" w14:textId="77777777" w:rsidR="00533D73" w:rsidRPr="006B4042" w:rsidRDefault="00533D73" w:rsidP="00533D73">
      <w:pPr>
        <w:pStyle w:val="NormalArial"/>
      </w:pPr>
      <w:r w:rsidRPr="00A36AA9">
        <w:br w:type="page"/>
      </w:r>
    </w:p>
    <w:p w14:paraId="746DE2C3" w14:textId="77777777" w:rsidR="00533D73" w:rsidRDefault="00533D73" w:rsidP="00533D7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872"/>
        <w:gridCol w:w="1839"/>
      </w:tblGrid>
      <w:tr w:rsidR="00533D73" w14:paraId="458AC6D1" w14:textId="77777777" w:rsidTr="005F44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4" w:type="dxa"/>
            <w:gridSpan w:val="2"/>
            <w:tcBorders>
              <w:bottom w:val="single" w:sz="4" w:space="0" w:color="BFBFBF" w:themeColor="background1" w:themeShade="BF"/>
            </w:tcBorders>
          </w:tcPr>
          <w:p w14:paraId="36A14F86" w14:textId="77777777" w:rsidR="00533D73" w:rsidRPr="003217D3" w:rsidRDefault="00533D73" w:rsidP="005F4420">
            <w:pPr>
              <w:spacing w:before="0" w:line="22" w:lineRule="atLeast"/>
              <w:rPr>
                <w:rFonts w:ascii="Arial" w:hAnsi="Arial" w:cs="Arial"/>
                <w:color w:val="FFFFFF" w:themeColor="background1"/>
              </w:rPr>
            </w:pPr>
            <w:r w:rsidRPr="003217D3">
              <w:rPr>
                <w:rFonts w:ascii="Arial" w:hAnsi="Arial" w:cs="Arial"/>
                <w:color w:val="FFFFFF" w:themeColor="background1"/>
              </w:rPr>
              <w:t>Ongoing assessment and planning with consumers</w:t>
            </w:r>
          </w:p>
        </w:tc>
        <w:tc>
          <w:tcPr>
            <w:tcW w:w="1839" w:type="dxa"/>
            <w:tcBorders>
              <w:bottom w:val="single" w:sz="4" w:space="0" w:color="BFBFBF" w:themeColor="background1" w:themeShade="BF"/>
            </w:tcBorders>
          </w:tcPr>
          <w:p w14:paraId="65749BD2" w14:textId="77777777" w:rsidR="00533D73" w:rsidRPr="003217D3" w:rsidRDefault="00533D73" w:rsidP="005F442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33D73" w14:paraId="7FFD4C3E" w14:textId="77777777" w:rsidTr="005F442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7FA1F9B" w14:textId="77777777" w:rsidR="00533D73" w:rsidRPr="00244176" w:rsidRDefault="00533D73" w:rsidP="005F442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872" w:type="dxa"/>
            <w:shd w:val="clear" w:color="auto" w:fill="auto"/>
            <w:vAlign w:val="top"/>
          </w:tcPr>
          <w:p w14:paraId="519B7BC9" w14:textId="77777777" w:rsidR="00533D73" w:rsidRPr="00244176" w:rsidRDefault="00533D73" w:rsidP="005F44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39" w:type="dxa"/>
            <w:shd w:val="clear" w:color="auto" w:fill="auto"/>
            <w:vAlign w:val="top"/>
          </w:tcPr>
          <w:p w14:paraId="54E8BF3C" w14:textId="77777777" w:rsidR="00533D73" w:rsidRPr="00CC646C" w:rsidRDefault="008318BE" w:rsidP="005F44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496581"/>
                <w:placeholder>
                  <w:docPart w:val="6D9937F9869140F5A44DDD28650BD5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33D73">
                  <w:rPr>
                    <w:rFonts w:ascii="Arial" w:hAnsi="Arial" w:cs="Arial"/>
                    <w:color w:val="auto"/>
                  </w:rPr>
                  <w:t>Compliant</w:t>
                </w:r>
              </w:sdtContent>
            </w:sdt>
            <w:r w:rsidR="00533D73" w:rsidRPr="00CC646C">
              <w:rPr>
                <w:rFonts w:ascii="Arial" w:hAnsi="Arial" w:cs="Arial"/>
                <w:color w:val="auto"/>
              </w:rPr>
              <w:t xml:space="preserve"> </w:t>
            </w:r>
          </w:p>
        </w:tc>
      </w:tr>
      <w:tr w:rsidR="00533D73" w14:paraId="7274E060" w14:textId="77777777" w:rsidTr="005F44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362D27F" w14:textId="77777777" w:rsidR="00533D73" w:rsidRPr="00244176" w:rsidRDefault="00533D73" w:rsidP="005F442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872" w:type="dxa"/>
            <w:shd w:val="clear" w:color="auto" w:fill="auto"/>
            <w:vAlign w:val="top"/>
          </w:tcPr>
          <w:p w14:paraId="7132223B" w14:textId="77777777" w:rsidR="00533D73" w:rsidRPr="00244176" w:rsidRDefault="00533D73" w:rsidP="005F44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839" w:type="dxa"/>
            <w:shd w:val="clear" w:color="auto" w:fill="auto"/>
            <w:vAlign w:val="top"/>
          </w:tcPr>
          <w:p w14:paraId="2B58384E" w14:textId="77777777" w:rsidR="00533D73" w:rsidRPr="00CC646C" w:rsidRDefault="008318BE" w:rsidP="005F44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48506359"/>
                <w:placeholder>
                  <w:docPart w:val="D45DEC5536EC4CCCA32D04059A16FDC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33D73">
                  <w:rPr>
                    <w:rFonts w:ascii="Arial" w:hAnsi="Arial" w:cs="Arial"/>
                    <w:color w:val="auto"/>
                  </w:rPr>
                  <w:t>Compliant</w:t>
                </w:r>
              </w:sdtContent>
            </w:sdt>
            <w:r w:rsidR="00533D73" w:rsidRPr="00CC646C">
              <w:rPr>
                <w:rFonts w:ascii="Arial" w:hAnsi="Arial" w:cs="Arial"/>
                <w:color w:val="auto"/>
              </w:rPr>
              <w:t xml:space="preserve"> </w:t>
            </w:r>
          </w:p>
        </w:tc>
      </w:tr>
      <w:tr w:rsidR="00533D73" w14:paraId="31B259AC" w14:textId="77777777" w:rsidTr="005F442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8D0AD21" w14:textId="77777777" w:rsidR="00533D73" w:rsidRPr="00244176" w:rsidRDefault="00533D73" w:rsidP="005F442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4872" w:type="dxa"/>
            <w:shd w:val="clear" w:color="auto" w:fill="auto"/>
            <w:vAlign w:val="top"/>
          </w:tcPr>
          <w:p w14:paraId="488E6DFB" w14:textId="77777777" w:rsidR="00533D73" w:rsidRPr="00244176" w:rsidRDefault="00533D73" w:rsidP="005F44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B1E095B" w14:textId="77777777" w:rsidR="00533D73" w:rsidRPr="00244176" w:rsidRDefault="00533D73" w:rsidP="005F4420">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6A59B35C" w14:textId="77777777" w:rsidR="00533D73" w:rsidRPr="00244176" w:rsidRDefault="00533D73" w:rsidP="005F4420">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39" w:type="dxa"/>
            <w:shd w:val="clear" w:color="auto" w:fill="auto"/>
            <w:vAlign w:val="top"/>
          </w:tcPr>
          <w:p w14:paraId="0E42BF52" w14:textId="77777777" w:rsidR="00533D73" w:rsidRPr="00CC646C" w:rsidRDefault="008318BE" w:rsidP="005F44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18948456"/>
                <w:placeholder>
                  <w:docPart w:val="0C8E52851FED4F1983CF233DAEAC86E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33D73">
                  <w:rPr>
                    <w:rFonts w:ascii="Arial" w:hAnsi="Arial" w:cs="Arial"/>
                    <w:color w:val="auto"/>
                  </w:rPr>
                  <w:t>Compliant</w:t>
                </w:r>
              </w:sdtContent>
            </w:sdt>
            <w:r w:rsidR="00533D73" w:rsidRPr="00CC646C">
              <w:rPr>
                <w:rFonts w:ascii="Arial" w:hAnsi="Arial" w:cs="Arial"/>
                <w:color w:val="auto"/>
              </w:rPr>
              <w:t xml:space="preserve"> </w:t>
            </w:r>
          </w:p>
        </w:tc>
      </w:tr>
      <w:tr w:rsidR="00533D73" w14:paraId="3AE639BE" w14:textId="77777777" w:rsidTr="005F44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226EDC2" w14:textId="77777777" w:rsidR="00533D73" w:rsidRPr="00244176" w:rsidRDefault="00533D73" w:rsidP="005F442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4872" w:type="dxa"/>
            <w:shd w:val="clear" w:color="auto" w:fill="auto"/>
            <w:vAlign w:val="top"/>
          </w:tcPr>
          <w:p w14:paraId="4A7BEFE3" w14:textId="77777777" w:rsidR="00533D73" w:rsidRPr="00244176" w:rsidRDefault="00533D73" w:rsidP="005F44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39" w:type="dxa"/>
            <w:shd w:val="clear" w:color="auto" w:fill="auto"/>
            <w:vAlign w:val="top"/>
          </w:tcPr>
          <w:p w14:paraId="0FAEAB17" w14:textId="77777777" w:rsidR="00533D73" w:rsidRPr="00CC646C" w:rsidRDefault="008318BE" w:rsidP="005F44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16949135"/>
                <w:placeholder>
                  <w:docPart w:val="1EAA3879A0CE4A80AFFD171F4403D4D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33D73">
                  <w:rPr>
                    <w:rFonts w:ascii="Arial" w:hAnsi="Arial" w:cs="Arial"/>
                    <w:color w:val="auto"/>
                  </w:rPr>
                  <w:t>Compliant</w:t>
                </w:r>
              </w:sdtContent>
            </w:sdt>
            <w:r w:rsidR="00533D73" w:rsidRPr="00CC646C">
              <w:rPr>
                <w:rFonts w:ascii="Arial" w:hAnsi="Arial" w:cs="Arial"/>
                <w:color w:val="auto"/>
              </w:rPr>
              <w:t xml:space="preserve"> </w:t>
            </w:r>
          </w:p>
        </w:tc>
      </w:tr>
      <w:tr w:rsidR="00533D73" w14:paraId="0427B0FC" w14:textId="77777777" w:rsidTr="005F442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D420431" w14:textId="77777777" w:rsidR="00533D73" w:rsidRPr="00244176" w:rsidRDefault="00533D73" w:rsidP="005F442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872" w:type="dxa"/>
            <w:shd w:val="clear" w:color="auto" w:fill="auto"/>
            <w:vAlign w:val="top"/>
          </w:tcPr>
          <w:p w14:paraId="58A7A14B" w14:textId="77777777" w:rsidR="00533D73" w:rsidRPr="00244176" w:rsidRDefault="00533D73" w:rsidP="005F44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39" w:type="dxa"/>
            <w:shd w:val="clear" w:color="auto" w:fill="auto"/>
            <w:vAlign w:val="top"/>
          </w:tcPr>
          <w:p w14:paraId="31E39DC1" w14:textId="77777777" w:rsidR="00533D73" w:rsidRPr="00CC646C" w:rsidRDefault="008318BE" w:rsidP="005F44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5609327"/>
                <w:placeholder>
                  <w:docPart w:val="803445EBB8C54158924211F8B846784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33D73">
                  <w:rPr>
                    <w:rFonts w:ascii="Arial" w:hAnsi="Arial" w:cs="Arial"/>
                    <w:color w:val="auto"/>
                  </w:rPr>
                  <w:t>Compliant</w:t>
                </w:r>
              </w:sdtContent>
            </w:sdt>
            <w:r w:rsidR="00533D73" w:rsidRPr="00CC646C">
              <w:rPr>
                <w:rFonts w:ascii="Arial" w:hAnsi="Arial" w:cs="Arial"/>
                <w:color w:val="auto"/>
              </w:rPr>
              <w:t xml:space="preserve"> </w:t>
            </w:r>
          </w:p>
        </w:tc>
      </w:tr>
    </w:tbl>
    <w:p w14:paraId="01BD6C0C" w14:textId="77777777" w:rsidR="00533D73" w:rsidRDefault="00533D73" w:rsidP="00533D73">
      <w:pPr>
        <w:pStyle w:val="Heading20"/>
        <w:tabs>
          <w:tab w:val="left" w:pos="1890"/>
        </w:tabs>
      </w:pPr>
      <w:r w:rsidRPr="00A36AA9">
        <w:t>Findings</w:t>
      </w:r>
    </w:p>
    <w:p w14:paraId="5AE6BA2F" w14:textId="77777777" w:rsidR="00533D73" w:rsidRDefault="00533D73" w:rsidP="00533D73">
      <w:pPr>
        <w:rPr>
          <w:rFonts w:ascii="Arial" w:hAnsi="Arial" w:cs="Arial"/>
          <w:iCs/>
          <w:color w:val="auto"/>
        </w:rPr>
      </w:pPr>
      <w:r>
        <w:rPr>
          <w:rFonts w:ascii="Arial" w:hAnsi="Arial" w:cs="Arial"/>
          <w:iCs/>
          <w:color w:val="auto"/>
        </w:rPr>
        <w:t>Requirement 2(3)(a)</w:t>
      </w:r>
    </w:p>
    <w:p w14:paraId="60819543" w14:textId="77777777" w:rsidR="00533D73" w:rsidRDefault="00533D73" w:rsidP="00533D73">
      <w:pPr>
        <w:rPr>
          <w:rFonts w:ascii="Arial" w:hAnsi="Arial" w:cs="Arial"/>
          <w:iCs/>
          <w:color w:val="auto"/>
        </w:rPr>
      </w:pPr>
      <w:r>
        <w:rPr>
          <w:rFonts w:ascii="Arial" w:hAnsi="Arial" w:cs="Arial"/>
          <w:iCs/>
          <w:color w:val="auto"/>
        </w:rPr>
        <w:t xml:space="preserve">A </w:t>
      </w:r>
      <w:r w:rsidRPr="00B52795">
        <w:rPr>
          <w:rFonts w:ascii="Arial" w:hAnsi="Arial" w:cs="Arial"/>
          <w:iCs/>
          <w:color w:val="auto"/>
        </w:rPr>
        <w:t xml:space="preserve">review of the care plans produced by the </w:t>
      </w:r>
      <w:r>
        <w:rPr>
          <w:rFonts w:ascii="Arial" w:hAnsi="Arial" w:cs="Arial"/>
          <w:iCs/>
          <w:color w:val="auto"/>
        </w:rPr>
        <w:t>P</w:t>
      </w:r>
      <w:r w:rsidRPr="00B52795">
        <w:rPr>
          <w:rFonts w:ascii="Arial" w:hAnsi="Arial" w:cs="Arial"/>
          <w:iCs/>
          <w:color w:val="auto"/>
        </w:rPr>
        <w:t xml:space="preserve">rovider reveal that they contained </w:t>
      </w:r>
      <w:r>
        <w:rPr>
          <w:rFonts w:ascii="Arial" w:hAnsi="Arial" w:cs="Arial"/>
          <w:iCs/>
          <w:color w:val="auto"/>
        </w:rPr>
        <w:t xml:space="preserve">a </w:t>
      </w:r>
      <w:r w:rsidRPr="00B52795">
        <w:rPr>
          <w:rFonts w:ascii="Arial" w:hAnsi="Arial" w:cs="Arial"/>
          <w:iCs/>
          <w:color w:val="auto"/>
        </w:rPr>
        <w:t>comprehensive</w:t>
      </w:r>
      <w:r>
        <w:rPr>
          <w:rFonts w:ascii="Arial" w:hAnsi="Arial" w:cs="Arial"/>
          <w:iCs/>
          <w:color w:val="auto"/>
        </w:rPr>
        <w:t xml:space="preserve"> suite of</w:t>
      </w:r>
      <w:r w:rsidRPr="00B52795">
        <w:rPr>
          <w:rFonts w:ascii="Arial" w:hAnsi="Arial" w:cs="Arial"/>
          <w:iCs/>
          <w:color w:val="auto"/>
        </w:rPr>
        <w:t xml:space="preserve"> information that is needed to provide the care and services </w:t>
      </w:r>
      <w:r>
        <w:rPr>
          <w:rFonts w:ascii="Arial" w:hAnsi="Arial" w:cs="Arial"/>
          <w:iCs/>
          <w:color w:val="auto"/>
        </w:rPr>
        <w:t xml:space="preserve">to </w:t>
      </w:r>
      <w:r w:rsidRPr="00B52795">
        <w:rPr>
          <w:rFonts w:ascii="Arial" w:hAnsi="Arial" w:cs="Arial"/>
          <w:iCs/>
          <w:color w:val="auto"/>
        </w:rPr>
        <w:t>each consumer</w:t>
      </w:r>
      <w:r>
        <w:rPr>
          <w:rFonts w:ascii="Arial" w:hAnsi="Arial" w:cs="Arial"/>
          <w:iCs/>
          <w:color w:val="auto"/>
        </w:rPr>
        <w:t>.</w:t>
      </w:r>
      <w:r w:rsidRPr="00B52795">
        <w:rPr>
          <w:rFonts w:ascii="Arial" w:hAnsi="Arial" w:cs="Arial"/>
          <w:iCs/>
          <w:color w:val="auto"/>
        </w:rPr>
        <w:t xml:space="preserve"> </w:t>
      </w:r>
      <w:r>
        <w:rPr>
          <w:rFonts w:ascii="Arial" w:hAnsi="Arial" w:cs="Arial"/>
          <w:iCs/>
          <w:color w:val="auto"/>
        </w:rPr>
        <w:t xml:space="preserve">Further to this, risk assessment considerations such as </w:t>
      </w:r>
      <w:r w:rsidRPr="00B52795">
        <w:rPr>
          <w:rFonts w:ascii="Arial" w:hAnsi="Arial" w:cs="Arial"/>
          <w:iCs/>
          <w:color w:val="auto"/>
        </w:rPr>
        <w:t>falls, choking and physical needs</w:t>
      </w:r>
      <w:r>
        <w:rPr>
          <w:rFonts w:ascii="Arial" w:hAnsi="Arial" w:cs="Arial"/>
          <w:iCs/>
          <w:color w:val="auto"/>
        </w:rPr>
        <w:t xml:space="preserve"> are listed on the front page</w:t>
      </w:r>
    </w:p>
    <w:p w14:paraId="6648034E" w14:textId="77777777" w:rsidR="00533D73" w:rsidRDefault="00533D73" w:rsidP="00533D73">
      <w:pPr>
        <w:rPr>
          <w:rFonts w:ascii="Arial" w:hAnsi="Arial" w:cs="Arial"/>
          <w:iCs/>
          <w:color w:val="auto"/>
        </w:rPr>
      </w:pPr>
      <w:r>
        <w:rPr>
          <w:rFonts w:ascii="Arial" w:hAnsi="Arial" w:cs="Arial"/>
          <w:iCs/>
          <w:color w:val="auto"/>
        </w:rPr>
        <w:t>Requirement 2(3)(b)</w:t>
      </w:r>
    </w:p>
    <w:p w14:paraId="73B3AA9D" w14:textId="77777777" w:rsidR="00533D73" w:rsidRDefault="00533D73" w:rsidP="00533D73">
      <w:pPr>
        <w:rPr>
          <w:rFonts w:ascii="Arial" w:hAnsi="Arial" w:cs="Arial"/>
        </w:rPr>
      </w:pPr>
      <w:r>
        <w:rPr>
          <w:rFonts w:ascii="Arial" w:hAnsi="Arial" w:cs="Arial"/>
          <w:szCs w:val="22"/>
        </w:rPr>
        <w:t>P</w:t>
      </w:r>
      <w:r w:rsidRPr="008B3592">
        <w:rPr>
          <w:rFonts w:ascii="Arial" w:hAnsi="Arial" w:cs="Arial"/>
          <w:szCs w:val="22"/>
        </w:rPr>
        <w:t xml:space="preserve">lanning documentation sighted by the Assessment Team includes needs, goals and preferences. </w:t>
      </w:r>
      <w:r>
        <w:rPr>
          <w:rFonts w:ascii="Arial" w:hAnsi="Arial" w:cs="Arial"/>
          <w:szCs w:val="22"/>
        </w:rPr>
        <w:t xml:space="preserve">For example </w:t>
      </w:r>
      <w:r w:rsidRPr="00B37EC4">
        <w:rPr>
          <w:rFonts w:ascii="Arial" w:hAnsi="Arial" w:cs="Arial"/>
        </w:rPr>
        <w:t xml:space="preserve">Consumer A </w:t>
      </w:r>
      <w:r w:rsidRPr="008B3592">
        <w:rPr>
          <w:rFonts w:ascii="Arial" w:hAnsi="Arial" w:cs="Arial"/>
        </w:rPr>
        <w:t xml:space="preserve">- Outcome Details – ‘Client would like activities and advice on how to manage memory changes’.  Primary Goals – ‘Engage in memory challenges </w:t>
      </w:r>
      <w:r w:rsidRPr="008B3592">
        <w:rPr>
          <w:rFonts w:ascii="Arial" w:hAnsi="Arial" w:cs="Arial"/>
        </w:rPr>
        <w:lastRenderedPageBreak/>
        <w:t xml:space="preserve">to stimulate cognition and keep his body moving through exercise.  </w:t>
      </w:r>
      <w:r>
        <w:rPr>
          <w:rFonts w:ascii="Arial" w:hAnsi="Arial" w:cs="Arial"/>
        </w:rPr>
        <w:t xml:space="preserve">This Consumer </w:t>
      </w:r>
      <w:r w:rsidRPr="008B3592">
        <w:rPr>
          <w:rFonts w:ascii="Arial" w:hAnsi="Arial" w:cs="Arial"/>
        </w:rPr>
        <w:t>would like to work on mental activity to assist with short term memory’</w:t>
      </w:r>
      <w:r w:rsidRPr="00B37EC4">
        <w:rPr>
          <w:rFonts w:ascii="Arial" w:hAnsi="Arial" w:cs="Arial"/>
        </w:rPr>
        <w:t xml:space="preserve">. </w:t>
      </w:r>
    </w:p>
    <w:p w14:paraId="4EA53CB9" w14:textId="77777777" w:rsidR="00533D73" w:rsidRPr="008B3592" w:rsidRDefault="00533D73" w:rsidP="00533D73">
      <w:pPr>
        <w:rPr>
          <w:rFonts w:ascii="Arial" w:hAnsi="Arial" w:cs="Arial"/>
        </w:rPr>
      </w:pPr>
      <w:r w:rsidRPr="00B37EC4">
        <w:rPr>
          <w:rFonts w:ascii="Arial" w:hAnsi="Arial" w:cs="Arial"/>
        </w:rPr>
        <w:t>Consumer B –</w:t>
      </w:r>
      <w:r w:rsidRPr="008B3592">
        <w:rPr>
          <w:rFonts w:ascii="Arial" w:hAnsi="Arial" w:cs="Arial"/>
        </w:rPr>
        <w:t xml:space="preserve"> To remain independent in the home and in the community for as long as possible. Carer’s respite – someone to help with everyday tasks and give daughter a break from full time carer responsibilities.  Social support/ companionship - Daily tasks around the home – cleaning up, watering the garden etc. Community access to support with shopping/errands.</w:t>
      </w:r>
      <w:r>
        <w:rPr>
          <w:rFonts w:ascii="Arial" w:hAnsi="Arial" w:cs="Arial"/>
        </w:rPr>
        <w:t xml:space="preserve"> </w:t>
      </w:r>
      <w:r w:rsidRPr="008B3592">
        <w:rPr>
          <w:rFonts w:ascii="Arial" w:hAnsi="Arial" w:cs="Arial"/>
        </w:rPr>
        <w:t xml:space="preserve">The service is an entry level CHSP provider and none of their consumers are at a level where advance care or end of life are an issue.  </w:t>
      </w:r>
    </w:p>
    <w:p w14:paraId="3417706E" w14:textId="77777777" w:rsidR="00533D73" w:rsidRPr="006A5F9D" w:rsidRDefault="00533D73" w:rsidP="00533D73">
      <w:pPr>
        <w:rPr>
          <w:rFonts w:ascii="Arial" w:hAnsi="Arial" w:cs="Arial"/>
        </w:rPr>
      </w:pPr>
      <w:r w:rsidRPr="006A5F9D">
        <w:rPr>
          <w:rFonts w:ascii="Arial" w:hAnsi="Arial" w:cs="Arial"/>
        </w:rPr>
        <w:t>Requirement 2(3)(c)</w:t>
      </w:r>
    </w:p>
    <w:p w14:paraId="02410308" w14:textId="77777777" w:rsidR="00533D73" w:rsidRPr="006A5F9D" w:rsidRDefault="00533D73" w:rsidP="00533D73">
      <w:pPr>
        <w:rPr>
          <w:rFonts w:ascii="Arial" w:hAnsi="Arial" w:cs="Arial"/>
        </w:rPr>
      </w:pPr>
      <w:r w:rsidRPr="006A5F9D">
        <w:rPr>
          <w:rFonts w:ascii="Arial" w:hAnsi="Arial" w:cs="Arial"/>
        </w:rPr>
        <w:t>Care plans demonstrated an ongoing commitment to regular input to service provision from consumers or their representatives. Case notes on all care plans demonstrated that consumer’s needs and wishes were listened to and form the basis of changes to care plans if necessary. Consumers or their representatives agreed that they are involved in the care planning process.</w:t>
      </w:r>
    </w:p>
    <w:p w14:paraId="131DFFEF" w14:textId="77777777" w:rsidR="00533D73" w:rsidRPr="006A5F9D" w:rsidRDefault="00533D73" w:rsidP="006A5F9D">
      <w:pPr>
        <w:rPr>
          <w:rFonts w:ascii="Arial" w:hAnsi="Arial" w:cs="Arial"/>
        </w:rPr>
      </w:pPr>
      <w:r w:rsidRPr="006A5F9D">
        <w:rPr>
          <w:rFonts w:ascii="Arial" w:hAnsi="Arial" w:cs="Arial"/>
        </w:rPr>
        <w:t>Requirement 2(3)(d)</w:t>
      </w:r>
    </w:p>
    <w:p w14:paraId="17EA001C" w14:textId="77777777" w:rsidR="00533D73" w:rsidRPr="006A5F9D" w:rsidRDefault="00533D73" w:rsidP="006A5F9D">
      <w:pPr>
        <w:rPr>
          <w:rFonts w:ascii="Arial" w:hAnsi="Arial" w:cs="Arial"/>
        </w:rPr>
      </w:pPr>
      <w:r w:rsidRPr="006A5F9D">
        <w:rPr>
          <w:rFonts w:ascii="Arial" w:hAnsi="Arial" w:cs="Arial"/>
        </w:rPr>
        <w:t xml:space="preserve">Consumers agreed that they have received a copies of their care plan and that all information was readily available to them. Management advised they communicate with consumers and their families about changes to their care plans. </w:t>
      </w:r>
    </w:p>
    <w:p w14:paraId="79D03C2F" w14:textId="77777777" w:rsidR="00533D73" w:rsidRPr="006A5F9D" w:rsidRDefault="00533D73" w:rsidP="00533D73">
      <w:pPr>
        <w:rPr>
          <w:rFonts w:ascii="Arial" w:hAnsi="Arial" w:cs="Arial"/>
        </w:rPr>
      </w:pPr>
      <w:r w:rsidRPr="006A5F9D">
        <w:rPr>
          <w:rFonts w:ascii="Arial" w:hAnsi="Arial" w:cs="Arial"/>
        </w:rPr>
        <w:t>Requirement 2(3)(e)</w:t>
      </w:r>
    </w:p>
    <w:p w14:paraId="44A1CDF3" w14:textId="77777777" w:rsidR="00533D73" w:rsidRPr="00152F62" w:rsidRDefault="00533D73" w:rsidP="00533D73">
      <w:pPr>
        <w:rPr>
          <w:rFonts w:ascii="Arial" w:hAnsi="Arial" w:cs="Arial"/>
          <w:iCs/>
          <w:color w:val="auto"/>
        </w:rPr>
      </w:pPr>
      <w:r w:rsidRPr="006A5F9D">
        <w:rPr>
          <w:rFonts w:ascii="Arial" w:hAnsi="Arial" w:cs="Arial"/>
        </w:rPr>
        <w:t>Multiple care plans were reviewed which confirmed that reviews were carried out regularly every</w:t>
      </w:r>
      <w:r w:rsidRPr="00152F62">
        <w:rPr>
          <w:rFonts w:ascii="Arial" w:hAnsi="Arial" w:cs="Arial"/>
          <w:iCs/>
          <w:color w:val="auto"/>
        </w:rPr>
        <w:t xml:space="preserve"> 10-12 months unless changes or incidents related to the consumers health and welling were recorded.</w:t>
      </w:r>
      <w:r>
        <w:rPr>
          <w:rFonts w:ascii="Arial" w:hAnsi="Arial" w:cs="Arial"/>
          <w:iCs/>
          <w:color w:val="auto"/>
        </w:rPr>
        <w:t xml:space="preserve"> </w:t>
      </w:r>
      <w:r w:rsidRPr="00152F62">
        <w:rPr>
          <w:rFonts w:ascii="Arial" w:hAnsi="Arial" w:cs="Arial"/>
          <w:iCs/>
          <w:color w:val="auto"/>
        </w:rPr>
        <w:t>The initial assessment is conducted and care plans</w:t>
      </w:r>
      <w:r>
        <w:rPr>
          <w:rFonts w:ascii="Arial" w:hAnsi="Arial" w:cs="Arial"/>
          <w:iCs/>
          <w:color w:val="auto"/>
        </w:rPr>
        <w:t xml:space="preserve"> are</w:t>
      </w:r>
      <w:r w:rsidRPr="00152F62">
        <w:rPr>
          <w:rFonts w:ascii="Arial" w:hAnsi="Arial" w:cs="Arial"/>
          <w:iCs/>
          <w:color w:val="auto"/>
        </w:rPr>
        <w:t xml:space="preserve"> developed by </w:t>
      </w:r>
      <w:r>
        <w:rPr>
          <w:rFonts w:ascii="Arial" w:hAnsi="Arial" w:cs="Arial"/>
          <w:iCs/>
          <w:color w:val="auto"/>
        </w:rPr>
        <w:t xml:space="preserve">the </w:t>
      </w:r>
      <w:r w:rsidRPr="00152F62">
        <w:rPr>
          <w:rFonts w:ascii="Arial" w:hAnsi="Arial" w:cs="Arial"/>
          <w:iCs/>
          <w:color w:val="auto"/>
        </w:rPr>
        <w:t xml:space="preserve">coordinators in consultation with consumers and </w:t>
      </w:r>
      <w:r>
        <w:rPr>
          <w:rFonts w:ascii="Arial" w:hAnsi="Arial" w:cs="Arial"/>
          <w:iCs/>
          <w:color w:val="auto"/>
        </w:rPr>
        <w:t xml:space="preserve">or their </w:t>
      </w:r>
      <w:r w:rsidRPr="00152F62">
        <w:rPr>
          <w:rFonts w:ascii="Arial" w:hAnsi="Arial" w:cs="Arial"/>
          <w:iCs/>
          <w:color w:val="auto"/>
        </w:rPr>
        <w:t xml:space="preserve">representatives based on consumers’ needs and preferences. All consumers are provided with a copy of their care plan. </w:t>
      </w:r>
    </w:p>
    <w:p w14:paraId="0E66B0AE" w14:textId="77777777" w:rsidR="00533D73" w:rsidRPr="00A67621" w:rsidRDefault="00533D73" w:rsidP="00533D73">
      <w:pPr>
        <w:rPr>
          <w:rFonts w:ascii="Arial" w:hAnsi="Arial" w:cs="Arial"/>
        </w:rPr>
      </w:pPr>
      <w:r w:rsidRPr="00A67621">
        <w:rPr>
          <w:rFonts w:ascii="Arial" w:hAnsi="Arial" w:cs="Arial"/>
          <w:iCs/>
          <w:color w:val="auto"/>
        </w:rPr>
        <w:t>Having regards to the Assessment Team’s report, comments from the Approved Provider at the time of the audit, the Approved Providers obligations under the Aged Care Act and the Aged Care Quality Standards I have reasonable grounds to form the view that the Approved Provider has complied with this Standard</w:t>
      </w:r>
      <w:r>
        <w:rPr>
          <w:rFonts w:ascii="Arial" w:hAnsi="Arial" w:cs="Arial"/>
          <w:iCs/>
          <w:color w:val="auto"/>
        </w:rPr>
        <w:t>.</w:t>
      </w:r>
    </w:p>
    <w:p w14:paraId="1494CF0B" w14:textId="77777777" w:rsidR="00533D73" w:rsidRPr="00A67621" w:rsidRDefault="00533D73" w:rsidP="00533D73">
      <w:pPr>
        <w:rPr>
          <w:rFonts w:ascii="Arial" w:eastAsia="Calibri" w:hAnsi="Arial" w:cs="Arial"/>
          <w:i/>
        </w:rPr>
      </w:pPr>
      <w:r w:rsidRPr="00A67621">
        <w:rPr>
          <w:rFonts w:ascii="Arial" w:hAnsi="Arial" w:cs="Arial"/>
        </w:rPr>
        <w:t>The Quality Standard for the Commonwealth Home Support Programme services is assessed as compliant as five of the five specific requirements have been assessed as compliant.</w:t>
      </w:r>
    </w:p>
    <w:p w14:paraId="2BD78594" w14:textId="77777777" w:rsidR="00533D73" w:rsidRPr="006B4042" w:rsidRDefault="00533D73" w:rsidP="00533D73">
      <w:pPr>
        <w:pStyle w:val="NormalArial"/>
      </w:pPr>
      <w:r w:rsidRPr="006B4042">
        <w:br w:type="page"/>
      </w:r>
    </w:p>
    <w:p w14:paraId="062C5B88" w14:textId="77777777" w:rsidR="00533D73" w:rsidRDefault="00533D73" w:rsidP="00533D7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2"/>
      </w:tblGrid>
      <w:tr w:rsidR="00533D73" w14:paraId="66A54689" w14:textId="77777777" w:rsidTr="005F44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EC01EEF" w14:textId="77777777" w:rsidR="00533D73" w:rsidRPr="003217D3" w:rsidRDefault="00533D73" w:rsidP="005F4420">
            <w:pPr>
              <w:spacing w:before="0" w:line="22" w:lineRule="atLeast"/>
              <w:rPr>
                <w:rFonts w:ascii="Arial" w:hAnsi="Arial" w:cs="Arial"/>
                <w:color w:val="FFFFFF" w:themeColor="background1"/>
              </w:rPr>
            </w:pPr>
            <w:r w:rsidRPr="003217D3">
              <w:rPr>
                <w:rFonts w:ascii="Arial" w:hAnsi="Arial" w:cs="Arial"/>
                <w:color w:val="FFFFFF" w:themeColor="background1"/>
              </w:rPr>
              <w:t>Personal care and clinical care</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B6FAF4F" w14:textId="77777777" w:rsidR="00533D73" w:rsidRPr="003217D3" w:rsidRDefault="00533D73" w:rsidP="005F442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33D73" w14:paraId="656A2A2B" w14:textId="77777777" w:rsidTr="005F442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D8FD1A1" w14:textId="77777777" w:rsidR="00533D73" w:rsidRPr="00244176" w:rsidRDefault="00533D73" w:rsidP="005F442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16A01DA" w14:textId="77777777" w:rsidR="00533D73" w:rsidRPr="00244176" w:rsidRDefault="00533D73" w:rsidP="005F44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1AD5E57C" w14:textId="77777777" w:rsidR="00533D73" w:rsidRPr="00244176" w:rsidRDefault="00533D73" w:rsidP="005F4420">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AD17EFF" w14:textId="77777777" w:rsidR="00533D73" w:rsidRPr="00244176" w:rsidRDefault="00533D73" w:rsidP="005F4420">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7201B1E8" w14:textId="77777777" w:rsidR="00533D73" w:rsidRPr="00244176" w:rsidRDefault="00533D73" w:rsidP="005F4420">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613171A" w14:textId="77777777" w:rsidR="00533D73" w:rsidRPr="00CC646C" w:rsidRDefault="008318BE" w:rsidP="005F44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2472324"/>
                <w:placeholder>
                  <w:docPart w:val="C69A82D28FDF4F02969A39CFB86D5E7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33D73">
                  <w:rPr>
                    <w:rFonts w:ascii="Arial" w:hAnsi="Arial" w:cs="Arial"/>
                    <w:color w:val="auto"/>
                  </w:rPr>
                  <w:t>Compliant</w:t>
                </w:r>
              </w:sdtContent>
            </w:sdt>
            <w:r w:rsidR="00533D73" w:rsidRPr="00CC646C">
              <w:rPr>
                <w:rFonts w:ascii="Arial" w:hAnsi="Arial" w:cs="Arial"/>
                <w:color w:val="auto"/>
              </w:rPr>
              <w:t xml:space="preserve"> </w:t>
            </w:r>
          </w:p>
        </w:tc>
      </w:tr>
      <w:tr w:rsidR="00533D73" w14:paraId="5F597D85" w14:textId="77777777" w:rsidTr="005F44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4E098C6" w14:textId="77777777" w:rsidR="00533D73" w:rsidRPr="00244176" w:rsidRDefault="00533D73" w:rsidP="005F442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751C603" w14:textId="77777777" w:rsidR="00533D73" w:rsidRPr="00244176" w:rsidRDefault="00533D73" w:rsidP="005F44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7263204" w14:textId="77777777" w:rsidR="00533D73" w:rsidRPr="00CC646C" w:rsidRDefault="008318BE" w:rsidP="005F44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34475039"/>
                <w:placeholder>
                  <w:docPart w:val="A4AB008EBE2D42A797AF3FD05FD033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33D73">
                  <w:rPr>
                    <w:rFonts w:ascii="Arial" w:hAnsi="Arial" w:cs="Arial"/>
                    <w:color w:val="auto"/>
                  </w:rPr>
                  <w:t>Compliant</w:t>
                </w:r>
              </w:sdtContent>
            </w:sdt>
            <w:r w:rsidR="00533D73" w:rsidRPr="00CC646C">
              <w:rPr>
                <w:rFonts w:ascii="Arial" w:hAnsi="Arial" w:cs="Arial"/>
                <w:color w:val="auto"/>
              </w:rPr>
              <w:t xml:space="preserve"> </w:t>
            </w:r>
          </w:p>
        </w:tc>
      </w:tr>
      <w:tr w:rsidR="00533D73" w14:paraId="63423179" w14:textId="77777777" w:rsidTr="005F442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7314EC2" w14:textId="77777777" w:rsidR="00533D73" w:rsidRPr="00244176" w:rsidRDefault="00533D73" w:rsidP="005F4420">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9A70A1F" w14:textId="77777777" w:rsidR="00533D73" w:rsidRPr="00244176" w:rsidRDefault="00533D73" w:rsidP="005F4420">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83C1017" w14:textId="77777777" w:rsidR="00533D73" w:rsidRPr="00CC646C" w:rsidRDefault="008318BE" w:rsidP="005F44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74240221"/>
                <w:placeholder>
                  <w:docPart w:val="319C98F9BBFB45EFBA63C1F10C8D66F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33D73">
                  <w:rPr>
                    <w:rFonts w:ascii="Arial" w:hAnsi="Arial" w:cs="Arial"/>
                    <w:color w:val="auto"/>
                  </w:rPr>
                  <w:t>Not applicable</w:t>
                </w:r>
              </w:sdtContent>
            </w:sdt>
            <w:r w:rsidR="00533D73" w:rsidRPr="00CC646C">
              <w:rPr>
                <w:rFonts w:ascii="Arial" w:hAnsi="Arial" w:cs="Arial"/>
                <w:color w:val="auto"/>
              </w:rPr>
              <w:t xml:space="preserve"> </w:t>
            </w:r>
          </w:p>
        </w:tc>
      </w:tr>
      <w:tr w:rsidR="00533D73" w14:paraId="6C573E42" w14:textId="77777777" w:rsidTr="005F44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D70D71B" w14:textId="77777777" w:rsidR="00533D73" w:rsidRPr="00244176" w:rsidRDefault="00533D73" w:rsidP="005F442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CF91314" w14:textId="77777777" w:rsidR="00533D73" w:rsidRPr="00244176" w:rsidRDefault="00533D73" w:rsidP="005F44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A5DD23D" w14:textId="77777777" w:rsidR="00533D73" w:rsidRPr="00CC646C" w:rsidRDefault="008318BE" w:rsidP="005F44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91829988"/>
                <w:placeholder>
                  <w:docPart w:val="2FB2F4B9441D4A729D1F4A3787C9E4E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33D73">
                  <w:rPr>
                    <w:rFonts w:ascii="Arial" w:hAnsi="Arial" w:cs="Arial"/>
                    <w:color w:val="auto"/>
                  </w:rPr>
                  <w:t>Compliant</w:t>
                </w:r>
              </w:sdtContent>
            </w:sdt>
            <w:r w:rsidR="00533D73" w:rsidRPr="00CC646C">
              <w:rPr>
                <w:rFonts w:ascii="Arial" w:hAnsi="Arial" w:cs="Arial"/>
                <w:color w:val="auto"/>
              </w:rPr>
              <w:t xml:space="preserve"> </w:t>
            </w:r>
          </w:p>
        </w:tc>
      </w:tr>
      <w:tr w:rsidR="00533D73" w14:paraId="53E0B8BA" w14:textId="77777777" w:rsidTr="005F442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9FC4A7B" w14:textId="77777777" w:rsidR="00533D73" w:rsidRPr="00244176" w:rsidRDefault="00533D73" w:rsidP="005F442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EC24F17" w14:textId="77777777" w:rsidR="00533D73" w:rsidRPr="00244176" w:rsidRDefault="00533D73" w:rsidP="005F44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F60E93D" w14:textId="77777777" w:rsidR="00533D73" w:rsidRPr="00CC646C" w:rsidRDefault="008318BE" w:rsidP="005F44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14951997"/>
                <w:placeholder>
                  <w:docPart w:val="C7EB1807D1784E91A4E24097072A341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33D73">
                  <w:rPr>
                    <w:rFonts w:ascii="Arial" w:hAnsi="Arial" w:cs="Arial"/>
                    <w:color w:val="auto"/>
                  </w:rPr>
                  <w:t>Compliant</w:t>
                </w:r>
              </w:sdtContent>
            </w:sdt>
            <w:r w:rsidR="00533D73" w:rsidRPr="00CC646C">
              <w:rPr>
                <w:rFonts w:ascii="Arial" w:hAnsi="Arial" w:cs="Arial"/>
                <w:color w:val="auto"/>
              </w:rPr>
              <w:t xml:space="preserve"> </w:t>
            </w:r>
          </w:p>
        </w:tc>
      </w:tr>
      <w:tr w:rsidR="00533D73" w14:paraId="5E853A93" w14:textId="77777777" w:rsidTr="005F44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F1BA32A" w14:textId="77777777" w:rsidR="00533D73" w:rsidRPr="00244176" w:rsidRDefault="00533D73" w:rsidP="005F442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24F7C2B" w14:textId="77777777" w:rsidR="00533D73" w:rsidRPr="00244176" w:rsidRDefault="00533D73" w:rsidP="005F44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E5B457B" w14:textId="77777777" w:rsidR="00533D73" w:rsidRPr="00CC646C" w:rsidRDefault="008318BE" w:rsidP="005F44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68747972"/>
                <w:placeholder>
                  <w:docPart w:val="8CA8AD2C10A94C0980DF266ED8E1C62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33D73">
                  <w:rPr>
                    <w:rFonts w:ascii="Arial" w:hAnsi="Arial" w:cs="Arial"/>
                    <w:color w:val="auto"/>
                  </w:rPr>
                  <w:t>Compliant</w:t>
                </w:r>
              </w:sdtContent>
            </w:sdt>
            <w:r w:rsidR="00533D73" w:rsidRPr="00CC646C">
              <w:rPr>
                <w:rFonts w:ascii="Arial" w:hAnsi="Arial" w:cs="Arial"/>
                <w:color w:val="auto"/>
              </w:rPr>
              <w:t xml:space="preserve"> </w:t>
            </w:r>
          </w:p>
        </w:tc>
      </w:tr>
      <w:tr w:rsidR="00533D73" w14:paraId="7B72E2B9" w14:textId="77777777" w:rsidTr="005F442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82510C4" w14:textId="77777777" w:rsidR="00533D73" w:rsidRPr="00244176" w:rsidRDefault="00533D73" w:rsidP="005F442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100F03F" w14:textId="77777777" w:rsidR="00533D73" w:rsidRPr="00244176" w:rsidRDefault="00533D73" w:rsidP="005F44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1C0D477A" w14:textId="77777777" w:rsidR="00533D73" w:rsidRPr="00244176" w:rsidRDefault="00533D73" w:rsidP="005F4420">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447BDBB4" w14:textId="77777777" w:rsidR="00533D73" w:rsidRPr="00244176" w:rsidRDefault="00533D73" w:rsidP="005F4420">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EA85933" w14:textId="77777777" w:rsidR="00533D73" w:rsidRPr="00CC646C" w:rsidRDefault="008318BE" w:rsidP="005F44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28369822"/>
                <w:placeholder>
                  <w:docPart w:val="8A23E720008C41F48071CFFF13D986F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33D73">
                  <w:rPr>
                    <w:rFonts w:ascii="Arial" w:hAnsi="Arial" w:cs="Arial"/>
                    <w:color w:val="auto"/>
                  </w:rPr>
                  <w:t>Compliant</w:t>
                </w:r>
              </w:sdtContent>
            </w:sdt>
            <w:r w:rsidR="00533D73" w:rsidRPr="00CC646C">
              <w:rPr>
                <w:rFonts w:ascii="Arial" w:hAnsi="Arial" w:cs="Arial"/>
                <w:color w:val="auto"/>
              </w:rPr>
              <w:t xml:space="preserve"> </w:t>
            </w:r>
          </w:p>
        </w:tc>
      </w:tr>
    </w:tbl>
    <w:p w14:paraId="0170D450" w14:textId="77777777" w:rsidR="00533D73" w:rsidRDefault="00533D73" w:rsidP="00533D73">
      <w:pPr>
        <w:pStyle w:val="Heading20"/>
      </w:pPr>
      <w:r w:rsidRPr="00A36AA9">
        <w:t>Findings</w:t>
      </w:r>
    </w:p>
    <w:p w14:paraId="608DB356" w14:textId="77777777" w:rsidR="00533D73" w:rsidRDefault="00533D73" w:rsidP="00533D73">
      <w:pPr>
        <w:pStyle w:val="NormalArial"/>
        <w:rPr>
          <w:rFonts w:eastAsia="Arial"/>
        </w:rPr>
      </w:pPr>
      <w:r>
        <w:rPr>
          <w:rFonts w:eastAsia="Arial"/>
        </w:rPr>
        <w:t>Requirement 3(3)(a)</w:t>
      </w:r>
    </w:p>
    <w:p w14:paraId="3725E5E0" w14:textId="77777777" w:rsidR="00533D73" w:rsidRDefault="00533D73" w:rsidP="00533D73">
      <w:pPr>
        <w:pStyle w:val="NormalArial"/>
        <w:rPr>
          <w:rFonts w:eastAsia="Arial"/>
        </w:rPr>
      </w:pPr>
      <w:r w:rsidRPr="00B52768">
        <w:rPr>
          <w:rFonts w:eastAsia="Arial"/>
        </w:rPr>
        <w:t xml:space="preserve">It was noted in the </w:t>
      </w:r>
      <w:r>
        <w:rPr>
          <w:rFonts w:eastAsia="Arial"/>
        </w:rPr>
        <w:t>A</w:t>
      </w:r>
      <w:r w:rsidRPr="00B52768">
        <w:rPr>
          <w:rFonts w:eastAsia="Arial"/>
        </w:rPr>
        <w:t xml:space="preserve">ssessment </w:t>
      </w:r>
      <w:r>
        <w:rPr>
          <w:rFonts w:eastAsia="Arial"/>
        </w:rPr>
        <w:t>T</w:t>
      </w:r>
      <w:r w:rsidRPr="00B52768">
        <w:rPr>
          <w:rFonts w:eastAsia="Arial"/>
        </w:rPr>
        <w:t xml:space="preserve">eam report that requirement </w:t>
      </w:r>
      <w:r>
        <w:rPr>
          <w:rFonts w:eastAsia="Arial"/>
        </w:rPr>
        <w:t>3(</w:t>
      </w:r>
      <w:r w:rsidRPr="00B52768">
        <w:rPr>
          <w:rFonts w:eastAsia="Arial"/>
        </w:rPr>
        <w:t>3</w:t>
      </w:r>
      <w:r>
        <w:rPr>
          <w:rFonts w:eastAsia="Arial"/>
        </w:rPr>
        <w:t>)(a)</w:t>
      </w:r>
      <w:r w:rsidRPr="00B52768">
        <w:rPr>
          <w:rFonts w:eastAsia="Arial"/>
        </w:rPr>
        <w:t xml:space="preserve"> of </w:t>
      </w:r>
      <w:r>
        <w:rPr>
          <w:rFonts w:eastAsia="Arial"/>
        </w:rPr>
        <w:t>S</w:t>
      </w:r>
      <w:r w:rsidRPr="00B52768">
        <w:rPr>
          <w:rFonts w:eastAsia="Arial"/>
        </w:rPr>
        <w:t xml:space="preserve">tandard 3 was not applicable. </w:t>
      </w:r>
      <w:r>
        <w:rPr>
          <w:rFonts w:eastAsia="Arial"/>
        </w:rPr>
        <w:t>U</w:t>
      </w:r>
      <w:r w:rsidRPr="00B52768">
        <w:rPr>
          <w:rFonts w:eastAsia="Arial"/>
        </w:rPr>
        <w:t xml:space="preserve">pon reviewing the </w:t>
      </w:r>
      <w:r>
        <w:rPr>
          <w:rFonts w:eastAsia="Arial"/>
        </w:rPr>
        <w:t>Guidance</w:t>
      </w:r>
      <w:r w:rsidRPr="00B52768">
        <w:rPr>
          <w:rFonts w:eastAsia="Arial"/>
        </w:rPr>
        <w:t xml:space="preserve"> and </w:t>
      </w:r>
      <w:r>
        <w:rPr>
          <w:rFonts w:eastAsia="Arial"/>
        </w:rPr>
        <w:t>R</w:t>
      </w:r>
      <w:r w:rsidRPr="00B52768">
        <w:rPr>
          <w:rFonts w:eastAsia="Arial"/>
        </w:rPr>
        <w:t xml:space="preserve">esource is for </w:t>
      </w:r>
      <w:r>
        <w:rPr>
          <w:rFonts w:eastAsia="Arial"/>
        </w:rPr>
        <w:t>P</w:t>
      </w:r>
      <w:r w:rsidRPr="00B52768">
        <w:rPr>
          <w:rFonts w:eastAsia="Arial"/>
        </w:rPr>
        <w:t xml:space="preserve">roviders to support the </w:t>
      </w:r>
      <w:r>
        <w:rPr>
          <w:rFonts w:eastAsia="Arial"/>
        </w:rPr>
        <w:t>A</w:t>
      </w:r>
      <w:r w:rsidRPr="00B52768">
        <w:rPr>
          <w:rFonts w:eastAsia="Arial"/>
        </w:rPr>
        <w:t xml:space="preserve">ge </w:t>
      </w:r>
      <w:r>
        <w:rPr>
          <w:rFonts w:eastAsia="Arial"/>
        </w:rPr>
        <w:lastRenderedPageBreak/>
        <w:t>C</w:t>
      </w:r>
      <w:r w:rsidRPr="00B52768">
        <w:rPr>
          <w:rFonts w:eastAsia="Arial"/>
        </w:rPr>
        <w:t xml:space="preserve">are </w:t>
      </w:r>
      <w:r>
        <w:rPr>
          <w:rFonts w:eastAsia="Arial"/>
        </w:rPr>
        <w:t>Q</w:t>
      </w:r>
      <w:r w:rsidRPr="00B52768">
        <w:rPr>
          <w:rFonts w:eastAsia="Arial"/>
        </w:rPr>
        <w:t xml:space="preserve">uality </w:t>
      </w:r>
      <w:r>
        <w:rPr>
          <w:rFonts w:eastAsia="Arial"/>
        </w:rPr>
        <w:t>S</w:t>
      </w:r>
      <w:r w:rsidRPr="00B52768">
        <w:rPr>
          <w:rFonts w:eastAsia="Arial"/>
        </w:rPr>
        <w:t xml:space="preserve">tandards which states that the intent of this requirement is that it sets out the expectations that organisations do everything they can to provide safe and effective personal and clinical care. The </w:t>
      </w:r>
      <w:r>
        <w:rPr>
          <w:rFonts w:eastAsia="Arial"/>
        </w:rPr>
        <w:t>G</w:t>
      </w:r>
      <w:r w:rsidRPr="00B52768">
        <w:rPr>
          <w:rFonts w:eastAsia="Arial"/>
        </w:rPr>
        <w:t>uidance defines clinical care as care provided by doctors</w:t>
      </w:r>
      <w:r>
        <w:rPr>
          <w:rFonts w:eastAsia="Arial"/>
        </w:rPr>
        <w:t xml:space="preserve">, </w:t>
      </w:r>
      <w:r w:rsidRPr="00B52768">
        <w:rPr>
          <w:rFonts w:eastAsia="Arial"/>
        </w:rPr>
        <w:t xml:space="preserve">nurses, pharmacist, allied health professionals and other regulated health practitioners. The </w:t>
      </w:r>
      <w:r>
        <w:rPr>
          <w:rFonts w:eastAsia="Arial"/>
        </w:rPr>
        <w:t>P</w:t>
      </w:r>
      <w:r w:rsidRPr="00B52768">
        <w:rPr>
          <w:rFonts w:eastAsia="Arial"/>
        </w:rPr>
        <w:t>rovider is required to comply with this requirement due to the fact that qualified physiotherapists who are considered allied health professionals are designing and leading exercise programmes for consumers</w:t>
      </w:r>
      <w:r>
        <w:rPr>
          <w:rFonts w:eastAsia="Arial"/>
        </w:rPr>
        <w:t xml:space="preserve">. </w:t>
      </w:r>
    </w:p>
    <w:p w14:paraId="43F09C70" w14:textId="77777777" w:rsidR="00533D73" w:rsidRDefault="00533D73" w:rsidP="00533D73">
      <w:pPr>
        <w:pStyle w:val="NormalArial"/>
        <w:rPr>
          <w:rFonts w:eastAsia="Arial"/>
        </w:rPr>
      </w:pPr>
      <w:r>
        <w:rPr>
          <w:rFonts w:eastAsia="Arial"/>
        </w:rPr>
        <w:t>W</w:t>
      </w:r>
      <w:r w:rsidRPr="00B52768">
        <w:rPr>
          <w:rFonts w:eastAsia="Arial"/>
        </w:rPr>
        <w:t xml:space="preserve">hen I review the evidence contained in the </w:t>
      </w:r>
      <w:r>
        <w:rPr>
          <w:rFonts w:eastAsia="Arial"/>
        </w:rPr>
        <w:t>A</w:t>
      </w:r>
      <w:r w:rsidRPr="00B52768">
        <w:rPr>
          <w:rFonts w:eastAsia="Arial"/>
        </w:rPr>
        <w:t xml:space="preserve">ssessment </w:t>
      </w:r>
      <w:r>
        <w:rPr>
          <w:rFonts w:eastAsia="Arial"/>
        </w:rPr>
        <w:t>T</w:t>
      </w:r>
      <w:r w:rsidRPr="00B52768">
        <w:rPr>
          <w:rFonts w:eastAsia="Arial"/>
        </w:rPr>
        <w:t xml:space="preserve">eam report in a holistic manner especially in relation to the interaction between the </w:t>
      </w:r>
      <w:r>
        <w:rPr>
          <w:rFonts w:eastAsia="Arial"/>
        </w:rPr>
        <w:t>P</w:t>
      </w:r>
      <w:r w:rsidRPr="00B52768">
        <w:rPr>
          <w:rFonts w:eastAsia="Arial"/>
        </w:rPr>
        <w:t xml:space="preserve">hysiotherapists and the consumers at the </w:t>
      </w:r>
      <w:r>
        <w:rPr>
          <w:rFonts w:eastAsia="Arial"/>
        </w:rPr>
        <w:t xml:space="preserve">Erina Day </w:t>
      </w:r>
      <w:r w:rsidRPr="00B52768">
        <w:rPr>
          <w:rFonts w:eastAsia="Arial"/>
        </w:rPr>
        <w:t>centre</w:t>
      </w:r>
      <w:r>
        <w:rPr>
          <w:rFonts w:eastAsia="Arial"/>
        </w:rPr>
        <w:t>. It is noted that therapists’ took reasonable care in avoiding risks which may limiting the ability of the consumers and therefore,</w:t>
      </w:r>
      <w:r w:rsidRPr="00B52768">
        <w:rPr>
          <w:rFonts w:eastAsia="Arial"/>
        </w:rPr>
        <w:t xml:space="preserve"> I have reasonable grounds to form the view that the </w:t>
      </w:r>
      <w:r>
        <w:rPr>
          <w:rFonts w:eastAsia="Arial"/>
        </w:rPr>
        <w:t>P</w:t>
      </w:r>
      <w:r w:rsidRPr="00B52768">
        <w:rPr>
          <w:rFonts w:eastAsia="Arial"/>
        </w:rPr>
        <w:t xml:space="preserve">rovider </w:t>
      </w:r>
      <w:r w:rsidRPr="003463B2">
        <w:rPr>
          <w:rFonts w:eastAsia="Arial"/>
        </w:rPr>
        <w:t>was providing safe and effective clinical care that is best practise being tailored to the consumers’ needs both optimising their health and well-being.</w:t>
      </w:r>
      <w:r w:rsidRPr="00A7584D">
        <w:rPr>
          <w:rFonts w:eastAsia="Arial"/>
        </w:rPr>
        <w:t xml:space="preserve"> </w:t>
      </w:r>
    </w:p>
    <w:p w14:paraId="00AE5B45" w14:textId="77777777" w:rsidR="00533D73" w:rsidRDefault="00533D73" w:rsidP="00533D73">
      <w:pPr>
        <w:pStyle w:val="NormalArial"/>
        <w:rPr>
          <w:rFonts w:eastAsia="Arial"/>
        </w:rPr>
      </w:pPr>
      <w:r>
        <w:rPr>
          <w:rFonts w:eastAsia="Arial"/>
        </w:rPr>
        <w:t>Requirement 3(3)(b)</w:t>
      </w:r>
    </w:p>
    <w:p w14:paraId="3BF00CBB" w14:textId="77777777" w:rsidR="00533D73" w:rsidRPr="00B25BAD" w:rsidRDefault="00533D73" w:rsidP="00533D73">
      <w:pPr>
        <w:pStyle w:val="NormalArial"/>
        <w:rPr>
          <w:rFonts w:eastAsia="Arial"/>
        </w:rPr>
      </w:pPr>
      <w:r w:rsidRPr="00B25BAD">
        <w:rPr>
          <w:rFonts w:eastAsia="Arial"/>
        </w:rPr>
        <w:t xml:space="preserve">Positive feedback was received from consumers </w:t>
      </w:r>
      <w:r>
        <w:rPr>
          <w:rFonts w:eastAsia="Arial"/>
        </w:rPr>
        <w:t>or their</w:t>
      </w:r>
      <w:r w:rsidRPr="00B25BAD">
        <w:rPr>
          <w:rFonts w:eastAsia="Arial"/>
        </w:rPr>
        <w:t xml:space="preserve"> representatives with regards to </w:t>
      </w:r>
      <w:r>
        <w:rPr>
          <w:rFonts w:eastAsia="Arial"/>
        </w:rPr>
        <w:t xml:space="preserve">the identification of </w:t>
      </w:r>
      <w:r w:rsidRPr="00B25BAD">
        <w:rPr>
          <w:rFonts w:eastAsia="Arial"/>
        </w:rPr>
        <w:t xml:space="preserve">individual risks. </w:t>
      </w:r>
      <w:r>
        <w:rPr>
          <w:rFonts w:eastAsia="Arial"/>
        </w:rPr>
        <w:t xml:space="preserve">It was determined that prior to the exercise class the </w:t>
      </w:r>
      <w:r w:rsidRPr="00B25BAD">
        <w:rPr>
          <w:rFonts w:eastAsia="Arial"/>
        </w:rPr>
        <w:t>therapist did a risk assessment with consumers by asking various questions and observing consumers prior to the class commencing. The program is also supervised by Team Leader who is qualified as a Physiotherapist</w:t>
      </w:r>
      <w:r>
        <w:rPr>
          <w:rFonts w:eastAsia="Arial"/>
        </w:rPr>
        <w:t>. M</w:t>
      </w:r>
      <w:r w:rsidRPr="00B25BAD">
        <w:rPr>
          <w:rFonts w:eastAsia="Arial"/>
        </w:rPr>
        <w:t>anagement advised</w:t>
      </w:r>
      <w:r>
        <w:rPr>
          <w:rFonts w:eastAsia="Arial"/>
        </w:rPr>
        <w:t xml:space="preserve"> that</w:t>
      </w:r>
      <w:r w:rsidRPr="00B25BAD">
        <w:rPr>
          <w:rFonts w:eastAsia="Arial"/>
        </w:rPr>
        <w:t xml:space="preserve"> the </w:t>
      </w:r>
      <w:r>
        <w:rPr>
          <w:rFonts w:eastAsia="Arial"/>
        </w:rPr>
        <w:t>organisation</w:t>
      </w:r>
      <w:r w:rsidRPr="00B25BAD">
        <w:rPr>
          <w:rFonts w:eastAsia="Arial"/>
        </w:rPr>
        <w:t xml:space="preserve"> has strategies in place in order to help staff provide care and services </w:t>
      </w:r>
      <w:r>
        <w:rPr>
          <w:rFonts w:eastAsia="Arial"/>
        </w:rPr>
        <w:t xml:space="preserve">with </w:t>
      </w:r>
      <w:r w:rsidRPr="00B25BAD">
        <w:rPr>
          <w:rFonts w:eastAsia="Arial"/>
        </w:rPr>
        <w:t>not</w:t>
      </w:r>
      <w:r>
        <w:rPr>
          <w:rFonts w:eastAsia="Arial"/>
        </w:rPr>
        <w:t>ations</w:t>
      </w:r>
      <w:r w:rsidRPr="00B25BAD">
        <w:rPr>
          <w:rFonts w:eastAsia="Arial"/>
        </w:rPr>
        <w:t xml:space="preserve"> in care plans and engaging regularly with consumers</w:t>
      </w:r>
      <w:r>
        <w:rPr>
          <w:rFonts w:eastAsia="Arial"/>
        </w:rPr>
        <w:t xml:space="preserve">.  The Provider has </w:t>
      </w:r>
      <w:r w:rsidRPr="00B25BAD">
        <w:rPr>
          <w:rFonts w:eastAsia="Arial"/>
        </w:rPr>
        <w:t xml:space="preserve">practice guidelines </w:t>
      </w:r>
      <w:r>
        <w:rPr>
          <w:rFonts w:eastAsia="Arial"/>
        </w:rPr>
        <w:t xml:space="preserve">for high impact situations </w:t>
      </w:r>
      <w:r w:rsidRPr="00B25BAD">
        <w:rPr>
          <w:rFonts w:eastAsia="Arial"/>
        </w:rPr>
        <w:t>such as</w:t>
      </w:r>
      <w:r>
        <w:rPr>
          <w:rFonts w:eastAsia="Arial"/>
        </w:rPr>
        <w:t xml:space="preserve"> d</w:t>
      </w:r>
      <w:r w:rsidRPr="00B25BAD">
        <w:rPr>
          <w:rFonts w:eastAsia="Arial"/>
        </w:rPr>
        <w:t>ementia care</w:t>
      </w:r>
      <w:r>
        <w:rPr>
          <w:rFonts w:eastAsia="Arial"/>
        </w:rPr>
        <w:t xml:space="preserve">, </w:t>
      </w:r>
      <w:r w:rsidRPr="00B25BAD">
        <w:rPr>
          <w:rFonts w:eastAsia="Arial"/>
        </w:rPr>
        <w:t>falls management and prevention</w:t>
      </w:r>
      <w:r>
        <w:rPr>
          <w:rFonts w:eastAsia="Arial"/>
        </w:rPr>
        <w:t>, f</w:t>
      </w:r>
      <w:r w:rsidRPr="00B25BAD">
        <w:rPr>
          <w:rFonts w:eastAsia="Arial"/>
        </w:rPr>
        <w:t>ood and nutrition, including choking</w:t>
      </w:r>
      <w:r>
        <w:rPr>
          <w:rFonts w:eastAsia="Arial"/>
        </w:rPr>
        <w:t xml:space="preserve"> and h</w:t>
      </w:r>
      <w:r w:rsidRPr="00B25BAD">
        <w:rPr>
          <w:rFonts w:eastAsia="Arial"/>
        </w:rPr>
        <w:t xml:space="preserve">ydration &amp; </w:t>
      </w:r>
      <w:r>
        <w:rPr>
          <w:rFonts w:eastAsia="Arial"/>
        </w:rPr>
        <w:t>p</w:t>
      </w:r>
      <w:r w:rsidRPr="00B25BAD">
        <w:rPr>
          <w:rFonts w:eastAsia="Arial"/>
        </w:rPr>
        <w:t>ain management</w:t>
      </w:r>
      <w:r>
        <w:rPr>
          <w:rFonts w:eastAsia="Arial"/>
        </w:rPr>
        <w:t xml:space="preserve">.  The Provider </w:t>
      </w:r>
      <w:r w:rsidRPr="00B25BAD">
        <w:rPr>
          <w:rFonts w:eastAsia="Arial"/>
        </w:rPr>
        <w:t xml:space="preserve">also explained </w:t>
      </w:r>
      <w:r>
        <w:rPr>
          <w:rFonts w:eastAsia="Arial"/>
        </w:rPr>
        <w:t xml:space="preserve">that </w:t>
      </w:r>
      <w:r w:rsidRPr="00B25BAD">
        <w:rPr>
          <w:rFonts w:eastAsia="Arial"/>
        </w:rPr>
        <w:t xml:space="preserve">they respond to high impact or high prevalence risks </w:t>
      </w:r>
      <w:r>
        <w:rPr>
          <w:rFonts w:eastAsia="Arial"/>
        </w:rPr>
        <w:t>that</w:t>
      </w:r>
      <w:r w:rsidRPr="00B25BAD">
        <w:rPr>
          <w:rFonts w:eastAsia="Arial"/>
        </w:rPr>
        <w:t xml:space="preserve"> are escalated from the Senior Services Manager to </w:t>
      </w:r>
      <w:r>
        <w:rPr>
          <w:rFonts w:eastAsia="Arial"/>
        </w:rPr>
        <w:t xml:space="preserve">the </w:t>
      </w:r>
      <w:r w:rsidRPr="00B25BAD">
        <w:rPr>
          <w:rFonts w:eastAsia="Arial"/>
        </w:rPr>
        <w:t xml:space="preserve">General Manager and reported to their Care Governance sub-committee.  </w:t>
      </w:r>
    </w:p>
    <w:p w14:paraId="0325314A" w14:textId="77777777" w:rsidR="00533D73" w:rsidRDefault="00533D73" w:rsidP="00533D73">
      <w:pPr>
        <w:pStyle w:val="NormalArial"/>
        <w:rPr>
          <w:rFonts w:eastAsia="Arial"/>
        </w:rPr>
      </w:pPr>
      <w:r>
        <w:rPr>
          <w:rFonts w:eastAsia="Arial"/>
        </w:rPr>
        <w:t>Requirement 3(3)(d)</w:t>
      </w:r>
    </w:p>
    <w:p w14:paraId="44E08A2C" w14:textId="77777777" w:rsidR="00533D73" w:rsidRDefault="00533D73" w:rsidP="00533D73">
      <w:pPr>
        <w:pStyle w:val="NormalArial"/>
        <w:rPr>
          <w:rFonts w:eastAsia="Arial"/>
        </w:rPr>
      </w:pPr>
      <w:r>
        <w:rPr>
          <w:rFonts w:eastAsia="Arial"/>
        </w:rPr>
        <w:t xml:space="preserve">During the </w:t>
      </w:r>
      <w:r w:rsidRPr="00F86ADC">
        <w:rPr>
          <w:rFonts w:eastAsia="Arial"/>
        </w:rPr>
        <w:t>group class</w:t>
      </w:r>
      <w:r>
        <w:rPr>
          <w:rFonts w:eastAsia="Arial"/>
        </w:rPr>
        <w:t xml:space="preserve">es staff stated that they </w:t>
      </w:r>
      <w:r w:rsidRPr="00F86ADC">
        <w:rPr>
          <w:rFonts w:eastAsia="Arial"/>
        </w:rPr>
        <w:t>observe</w:t>
      </w:r>
      <w:r>
        <w:rPr>
          <w:rFonts w:eastAsia="Arial"/>
        </w:rPr>
        <w:t xml:space="preserve"> the consumers and record any</w:t>
      </w:r>
      <w:r w:rsidRPr="00F86ADC">
        <w:rPr>
          <w:rFonts w:eastAsia="Arial"/>
        </w:rPr>
        <w:t xml:space="preserve"> changes in mood, cognitive or physical function</w:t>
      </w:r>
      <w:r>
        <w:rPr>
          <w:rFonts w:eastAsia="Arial"/>
        </w:rPr>
        <w:t xml:space="preserve">. </w:t>
      </w:r>
      <w:r w:rsidRPr="00F86ADC">
        <w:rPr>
          <w:rFonts w:eastAsia="Arial"/>
        </w:rPr>
        <w:t xml:space="preserve">Care plans noted that the staff updated information </w:t>
      </w:r>
      <w:r>
        <w:rPr>
          <w:rFonts w:eastAsia="Arial"/>
        </w:rPr>
        <w:t xml:space="preserve">in the </w:t>
      </w:r>
      <w:r w:rsidRPr="00F86ADC">
        <w:rPr>
          <w:rFonts w:eastAsia="Arial"/>
        </w:rPr>
        <w:t xml:space="preserve">consumers care plans whenever there was a reported change in consumer behaviour, cognitive function physical function or personal capacity. The </w:t>
      </w:r>
      <w:r>
        <w:rPr>
          <w:rFonts w:eastAsia="Arial"/>
        </w:rPr>
        <w:t>A</w:t>
      </w:r>
      <w:r w:rsidRPr="00F86ADC">
        <w:rPr>
          <w:rFonts w:eastAsia="Arial"/>
        </w:rPr>
        <w:t xml:space="preserve">ssessment </w:t>
      </w:r>
      <w:r>
        <w:rPr>
          <w:rFonts w:eastAsia="Arial"/>
        </w:rPr>
        <w:t>T</w:t>
      </w:r>
      <w:r w:rsidRPr="00F86ADC">
        <w:rPr>
          <w:rFonts w:eastAsia="Arial"/>
        </w:rPr>
        <w:t xml:space="preserve">eam noted </w:t>
      </w:r>
      <w:r>
        <w:rPr>
          <w:rFonts w:eastAsia="Arial"/>
        </w:rPr>
        <w:t xml:space="preserve">that </w:t>
      </w:r>
      <w:r w:rsidRPr="00F86ADC">
        <w:rPr>
          <w:rFonts w:eastAsia="Arial"/>
        </w:rPr>
        <w:t xml:space="preserve">care plans had significant details on </w:t>
      </w:r>
      <w:r>
        <w:rPr>
          <w:rFonts w:eastAsia="Arial"/>
        </w:rPr>
        <w:t xml:space="preserve">how to </w:t>
      </w:r>
      <w:r w:rsidRPr="00F86ADC">
        <w:rPr>
          <w:rFonts w:eastAsia="Arial"/>
        </w:rPr>
        <w:t xml:space="preserve">follow up and </w:t>
      </w:r>
      <w:r>
        <w:rPr>
          <w:rFonts w:eastAsia="Arial"/>
        </w:rPr>
        <w:t xml:space="preserve">take </w:t>
      </w:r>
      <w:r w:rsidRPr="00F86ADC">
        <w:rPr>
          <w:rFonts w:eastAsia="Arial"/>
        </w:rPr>
        <w:t xml:space="preserve">action when changes were noted. </w:t>
      </w:r>
    </w:p>
    <w:p w14:paraId="75218CDB" w14:textId="77777777" w:rsidR="00533D73" w:rsidRDefault="00533D73" w:rsidP="00533D73">
      <w:pPr>
        <w:pStyle w:val="NormalArial"/>
        <w:rPr>
          <w:rFonts w:eastAsia="Arial"/>
        </w:rPr>
      </w:pPr>
      <w:r>
        <w:rPr>
          <w:rFonts w:eastAsia="Arial"/>
        </w:rPr>
        <w:t>Requirement 3(3)(e)</w:t>
      </w:r>
    </w:p>
    <w:p w14:paraId="23259A5B" w14:textId="77777777" w:rsidR="00533D73" w:rsidRDefault="00533D73" w:rsidP="00533D73">
      <w:pPr>
        <w:pStyle w:val="NormalArial"/>
        <w:rPr>
          <w:rFonts w:eastAsia="Arial"/>
        </w:rPr>
      </w:pPr>
      <w:r w:rsidRPr="00F86ADC">
        <w:rPr>
          <w:rFonts w:eastAsia="Arial"/>
        </w:rPr>
        <w:t xml:space="preserve">All consumers </w:t>
      </w:r>
      <w:r>
        <w:rPr>
          <w:rFonts w:eastAsia="Arial"/>
        </w:rPr>
        <w:t xml:space="preserve">or their </w:t>
      </w:r>
      <w:r w:rsidRPr="00F86ADC">
        <w:rPr>
          <w:rFonts w:eastAsia="Arial"/>
        </w:rPr>
        <w:t xml:space="preserve">representatives </w:t>
      </w:r>
      <w:r>
        <w:rPr>
          <w:rFonts w:eastAsia="Arial"/>
        </w:rPr>
        <w:t>agreed that</w:t>
      </w:r>
      <w:r w:rsidRPr="00F86ADC">
        <w:rPr>
          <w:rFonts w:eastAsia="Arial"/>
        </w:rPr>
        <w:t xml:space="preserve"> their needs and preferences are effectively communicated to care staff, as they did not usually have to repeat the same information to new care staff</w:t>
      </w:r>
      <w:r>
        <w:rPr>
          <w:rFonts w:eastAsia="Arial"/>
        </w:rPr>
        <w:t xml:space="preserve">. </w:t>
      </w:r>
      <w:r w:rsidRPr="00F86ADC">
        <w:rPr>
          <w:rFonts w:eastAsia="Arial"/>
        </w:rPr>
        <w:t xml:space="preserve">Care plans </w:t>
      </w:r>
      <w:r>
        <w:rPr>
          <w:rFonts w:eastAsia="Arial"/>
        </w:rPr>
        <w:t xml:space="preserve">recorded </w:t>
      </w:r>
      <w:r w:rsidRPr="00F86ADC">
        <w:rPr>
          <w:rFonts w:eastAsia="Arial"/>
        </w:rPr>
        <w:t xml:space="preserve">significant notes and updated information </w:t>
      </w:r>
      <w:r>
        <w:rPr>
          <w:rFonts w:eastAsia="Arial"/>
        </w:rPr>
        <w:t xml:space="preserve">from </w:t>
      </w:r>
      <w:r w:rsidRPr="00F86ADC">
        <w:rPr>
          <w:rFonts w:eastAsia="Arial"/>
        </w:rPr>
        <w:t xml:space="preserve">care staff. </w:t>
      </w:r>
      <w:r>
        <w:rPr>
          <w:rFonts w:eastAsia="Arial"/>
        </w:rPr>
        <w:t xml:space="preserve"> Notations in the care plans </w:t>
      </w:r>
      <w:r w:rsidRPr="00F86ADC">
        <w:rPr>
          <w:rFonts w:eastAsia="Arial"/>
        </w:rPr>
        <w:t xml:space="preserve">demonstrated that staff were well informed </w:t>
      </w:r>
      <w:r>
        <w:rPr>
          <w:rFonts w:eastAsia="Arial"/>
        </w:rPr>
        <w:t>about the consumers’ needs a</w:t>
      </w:r>
      <w:r w:rsidRPr="00F86ADC">
        <w:rPr>
          <w:rFonts w:eastAsia="Arial"/>
        </w:rPr>
        <w:t>nd used t</w:t>
      </w:r>
      <w:r>
        <w:rPr>
          <w:rFonts w:eastAsia="Arial"/>
        </w:rPr>
        <w:t>his to i</w:t>
      </w:r>
      <w:r w:rsidRPr="00F86ADC">
        <w:rPr>
          <w:rFonts w:eastAsia="Arial"/>
        </w:rPr>
        <w:t>nform</w:t>
      </w:r>
      <w:r>
        <w:rPr>
          <w:rFonts w:eastAsia="Arial"/>
        </w:rPr>
        <w:t xml:space="preserve"> </w:t>
      </w:r>
      <w:r w:rsidRPr="00F86ADC">
        <w:rPr>
          <w:rFonts w:eastAsia="Arial"/>
        </w:rPr>
        <w:t>changes to service delivery</w:t>
      </w:r>
      <w:r>
        <w:rPr>
          <w:rFonts w:eastAsia="Arial"/>
        </w:rPr>
        <w:t xml:space="preserve"> if required</w:t>
      </w:r>
      <w:r w:rsidRPr="00F86ADC">
        <w:rPr>
          <w:rFonts w:eastAsia="Arial"/>
        </w:rPr>
        <w:t>.</w:t>
      </w:r>
      <w:r>
        <w:rPr>
          <w:rFonts w:eastAsia="Arial"/>
        </w:rPr>
        <w:t xml:space="preserve"> </w:t>
      </w:r>
      <w:r w:rsidRPr="00F86ADC">
        <w:rPr>
          <w:rFonts w:eastAsia="Arial"/>
        </w:rPr>
        <w:t xml:space="preserve">The </w:t>
      </w:r>
      <w:r>
        <w:rPr>
          <w:rFonts w:eastAsia="Arial"/>
        </w:rPr>
        <w:t xml:space="preserve">Provider’s </w:t>
      </w:r>
      <w:r w:rsidRPr="00F86ADC">
        <w:rPr>
          <w:rFonts w:eastAsia="Arial"/>
        </w:rPr>
        <w:t>IT system provide</w:t>
      </w:r>
      <w:r>
        <w:rPr>
          <w:rFonts w:eastAsia="Arial"/>
        </w:rPr>
        <w:t>s</w:t>
      </w:r>
      <w:r w:rsidRPr="00F86ADC">
        <w:rPr>
          <w:rFonts w:eastAsia="Arial"/>
        </w:rPr>
        <w:t xml:space="preserve"> real time access to consumers information</w:t>
      </w:r>
      <w:r>
        <w:rPr>
          <w:rFonts w:eastAsia="Arial"/>
        </w:rPr>
        <w:t xml:space="preserve"> for use by the </w:t>
      </w:r>
      <w:r w:rsidRPr="00F86ADC">
        <w:rPr>
          <w:rFonts w:eastAsia="Arial"/>
        </w:rPr>
        <w:t>care staff while on site</w:t>
      </w:r>
      <w:r>
        <w:rPr>
          <w:rFonts w:eastAsia="Arial"/>
        </w:rPr>
        <w:t xml:space="preserve"> with any </w:t>
      </w:r>
      <w:r w:rsidRPr="00F86ADC">
        <w:rPr>
          <w:rFonts w:eastAsia="Arial"/>
        </w:rPr>
        <w:t xml:space="preserve">changes to consumers capabilities </w:t>
      </w:r>
      <w:r>
        <w:rPr>
          <w:rFonts w:eastAsia="Arial"/>
        </w:rPr>
        <w:t xml:space="preserve">being </w:t>
      </w:r>
      <w:r w:rsidRPr="00F86ADC">
        <w:rPr>
          <w:rFonts w:eastAsia="Arial"/>
        </w:rPr>
        <w:t xml:space="preserve">noted at the time. </w:t>
      </w:r>
    </w:p>
    <w:p w14:paraId="749F6501" w14:textId="77777777" w:rsidR="00533D73" w:rsidRDefault="00533D73" w:rsidP="00533D73">
      <w:pPr>
        <w:pStyle w:val="NormalArial"/>
        <w:rPr>
          <w:rFonts w:eastAsia="Arial"/>
        </w:rPr>
      </w:pPr>
      <w:r>
        <w:rPr>
          <w:rFonts w:eastAsia="Arial"/>
        </w:rPr>
        <w:t>Requirement 3(3)(f)</w:t>
      </w:r>
    </w:p>
    <w:p w14:paraId="21F2D04D" w14:textId="77777777" w:rsidR="00533D73" w:rsidRDefault="00533D73" w:rsidP="00533D73">
      <w:pPr>
        <w:pStyle w:val="NormalArial"/>
        <w:rPr>
          <w:rFonts w:eastAsia="Arial"/>
        </w:rPr>
      </w:pPr>
      <w:r>
        <w:rPr>
          <w:rFonts w:eastAsia="Arial"/>
        </w:rPr>
        <w:t xml:space="preserve">The Provider could </w:t>
      </w:r>
      <w:r w:rsidRPr="00E32BE2">
        <w:rPr>
          <w:rFonts w:eastAsia="Arial"/>
        </w:rPr>
        <w:t xml:space="preserve">describe the process for staff to make appropriate referrals for specialist care by utilising interagency and referrals guidelines, </w:t>
      </w:r>
      <w:r>
        <w:rPr>
          <w:rFonts w:eastAsia="Arial"/>
        </w:rPr>
        <w:t xml:space="preserve">by </w:t>
      </w:r>
      <w:r w:rsidRPr="00E32BE2">
        <w:rPr>
          <w:rFonts w:eastAsia="Arial"/>
        </w:rPr>
        <w:t xml:space="preserve">using </w:t>
      </w:r>
      <w:r>
        <w:rPr>
          <w:rFonts w:eastAsia="Arial"/>
        </w:rPr>
        <w:t xml:space="preserve">the </w:t>
      </w:r>
      <w:r w:rsidRPr="00E32BE2">
        <w:rPr>
          <w:rFonts w:eastAsia="Arial"/>
        </w:rPr>
        <w:t xml:space="preserve">referral pathways.  </w:t>
      </w:r>
      <w:r>
        <w:rPr>
          <w:rFonts w:eastAsia="Arial"/>
        </w:rPr>
        <w:t>D</w:t>
      </w:r>
      <w:r w:rsidRPr="00E32BE2">
        <w:rPr>
          <w:rFonts w:eastAsia="Arial"/>
        </w:rPr>
        <w:t xml:space="preserve">ocumentation </w:t>
      </w:r>
      <w:r>
        <w:rPr>
          <w:rFonts w:eastAsia="Arial"/>
        </w:rPr>
        <w:t xml:space="preserve">within </w:t>
      </w:r>
      <w:proofErr w:type="spellStart"/>
      <w:r w:rsidRPr="00E32BE2">
        <w:rPr>
          <w:rFonts w:eastAsia="Arial"/>
        </w:rPr>
        <w:t>CareLink</w:t>
      </w:r>
      <w:proofErr w:type="spellEnd"/>
      <w:r w:rsidRPr="00E32BE2">
        <w:rPr>
          <w:rFonts w:eastAsia="Arial"/>
        </w:rPr>
        <w:t xml:space="preserve"> </w:t>
      </w:r>
      <w:r>
        <w:rPr>
          <w:rFonts w:eastAsia="Arial"/>
        </w:rPr>
        <w:t xml:space="preserve">supports this service and </w:t>
      </w:r>
      <w:r w:rsidRPr="00E32BE2">
        <w:rPr>
          <w:rFonts w:eastAsia="Arial"/>
        </w:rPr>
        <w:t xml:space="preserve">the </w:t>
      </w:r>
      <w:r>
        <w:rPr>
          <w:rFonts w:eastAsia="Arial"/>
        </w:rPr>
        <w:t>C</w:t>
      </w:r>
      <w:r w:rsidRPr="00E32BE2">
        <w:rPr>
          <w:rFonts w:eastAsia="Arial"/>
        </w:rPr>
        <w:t xml:space="preserve">linical </w:t>
      </w:r>
      <w:r>
        <w:rPr>
          <w:rFonts w:eastAsia="Arial"/>
        </w:rPr>
        <w:t>N</w:t>
      </w:r>
      <w:r w:rsidRPr="00E32BE2">
        <w:rPr>
          <w:rFonts w:eastAsia="Arial"/>
        </w:rPr>
        <w:t>urse is also involved in relevant referrals.</w:t>
      </w:r>
      <w:r>
        <w:rPr>
          <w:rFonts w:eastAsia="Arial"/>
        </w:rPr>
        <w:t xml:space="preserve"> </w:t>
      </w:r>
      <w:r w:rsidRPr="00E32BE2">
        <w:rPr>
          <w:rFonts w:eastAsia="Arial"/>
        </w:rPr>
        <w:t xml:space="preserve">Care plans </w:t>
      </w:r>
      <w:r>
        <w:rPr>
          <w:rFonts w:eastAsia="Arial"/>
        </w:rPr>
        <w:t xml:space="preserve">recorded </w:t>
      </w:r>
      <w:r w:rsidRPr="00E32BE2">
        <w:rPr>
          <w:rFonts w:eastAsia="Arial"/>
        </w:rPr>
        <w:t>that referrals to other organisations, individuals and other providers of care and services w</w:t>
      </w:r>
      <w:r>
        <w:rPr>
          <w:rFonts w:eastAsia="Arial"/>
        </w:rPr>
        <w:t>ere</w:t>
      </w:r>
      <w:r w:rsidRPr="00E32BE2">
        <w:rPr>
          <w:rFonts w:eastAsia="Arial"/>
        </w:rPr>
        <w:t xml:space="preserve"> guided by the needs and preferences of the </w:t>
      </w:r>
      <w:r w:rsidRPr="00E32BE2">
        <w:rPr>
          <w:rFonts w:eastAsia="Arial"/>
        </w:rPr>
        <w:lastRenderedPageBreak/>
        <w:t>consumers. However, it was noted that the service provide</w:t>
      </w:r>
      <w:r>
        <w:rPr>
          <w:rFonts w:eastAsia="Arial"/>
        </w:rPr>
        <w:t xml:space="preserve">d limited </w:t>
      </w:r>
      <w:r w:rsidRPr="00E32BE2">
        <w:rPr>
          <w:rFonts w:eastAsia="Arial"/>
        </w:rPr>
        <w:t>clinical services referrals were infrequent other than to My Aged Care.</w:t>
      </w:r>
    </w:p>
    <w:p w14:paraId="7B2DD40A" w14:textId="77777777" w:rsidR="00533D73" w:rsidRDefault="00533D73" w:rsidP="00533D73">
      <w:pPr>
        <w:pStyle w:val="NormalArial"/>
        <w:rPr>
          <w:rFonts w:eastAsia="Arial"/>
        </w:rPr>
      </w:pPr>
      <w:r>
        <w:rPr>
          <w:rFonts w:eastAsia="Arial"/>
        </w:rPr>
        <w:t>Requirement 3(3)(g)</w:t>
      </w:r>
    </w:p>
    <w:p w14:paraId="282C7B12" w14:textId="77777777" w:rsidR="00533D73" w:rsidRPr="00B626D8" w:rsidRDefault="00533D73" w:rsidP="00533D73">
      <w:pPr>
        <w:pStyle w:val="NormalArial"/>
        <w:rPr>
          <w:rFonts w:eastAsia="Arial"/>
        </w:rPr>
      </w:pPr>
      <w:r>
        <w:rPr>
          <w:rFonts w:eastAsia="Arial"/>
        </w:rPr>
        <w:t>M</w:t>
      </w:r>
      <w:r w:rsidRPr="00B626D8">
        <w:rPr>
          <w:rFonts w:eastAsia="Arial"/>
        </w:rPr>
        <w:t xml:space="preserve">anagement described the action taken by the </w:t>
      </w:r>
      <w:r>
        <w:rPr>
          <w:rFonts w:eastAsia="Arial"/>
        </w:rPr>
        <w:t>organisation</w:t>
      </w:r>
      <w:r w:rsidRPr="00B626D8">
        <w:rPr>
          <w:rFonts w:eastAsia="Arial"/>
        </w:rPr>
        <w:t xml:space="preserve"> to assess and minimise infection-related risks for their consumers</w:t>
      </w:r>
      <w:r>
        <w:rPr>
          <w:rFonts w:eastAsia="Arial"/>
        </w:rPr>
        <w:t>.  The Provider has a</w:t>
      </w:r>
      <w:r w:rsidRPr="00B626D8">
        <w:rPr>
          <w:rFonts w:eastAsia="Arial"/>
        </w:rPr>
        <w:t xml:space="preserve"> Covid-19 policy and procedures</w:t>
      </w:r>
      <w:r>
        <w:rPr>
          <w:rFonts w:eastAsia="Arial"/>
        </w:rPr>
        <w:t xml:space="preserve"> which were </w:t>
      </w:r>
      <w:r w:rsidRPr="00B626D8">
        <w:rPr>
          <w:rFonts w:eastAsia="Arial"/>
        </w:rPr>
        <w:t>developed in line with messaging from Government bodies like NSW Health/Public Health Orders.</w:t>
      </w:r>
      <w:r>
        <w:rPr>
          <w:rFonts w:eastAsia="Arial"/>
        </w:rPr>
        <w:t xml:space="preserve"> The Provider also has i</w:t>
      </w:r>
      <w:r w:rsidRPr="00B626D8">
        <w:rPr>
          <w:rFonts w:eastAsia="Arial"/>
        </w:rPr>
        <w:t>mmunisation requirements</w:t>
      </w:r>
      <w:r>
        <w:rPr>
          <w:rFonts w:eastAsia="Arial"/>
        </w:rPr>
        <w:t xml:space="preserve"> for staff and </w:t>
      </w:r>
      <w:r w:rsidRPr="00B626D8">
        <w:rPr>
          <w:rFonts w:eastAsia="Arial"/>
        </w:rPr>
        <w:t>conduct</w:t>
      </w:r>
      <w:r>
        <w:rPr>
          <w:rFonts w:eastAsia="Arial"/>
        </w:rPr>
        <w:t>s</w:t>
      </w:r>
      <w:r w:rsidRPr="00B626D8">
        <w:rPr>
          <w:rFonts w:eastAsia="Arial"/>
        </w:rPr>
        <w:t xml:space="preserve"> pre visit Covid checks, and </w:t>
      </w:r>
      <w:r>
        <w:rPr>
          <w:rFonts w:eastAsia="Arial"/>
        </w:rPr>
        <w:t xml:space="preserve">with </w:t>
      </w:r>
      <w:r w:rsidRPr="00B626D8">
        <w:rPr>
          <w:rFonts w:eastAsia="Arial"/>
        </w:rPr>
        <w:t xml:space="preserve">symptoms </w:t>
      </w:r>
      <w:r>
        <w:rPr>
          <w:rFonts w:eastAsia="Arial"/>
        </w:rPr>
        <w:t xml:space="preserve">being reported </w:t>
      </w:r>
      <w:r w:rsidRPr="00B626D8">
        <w:rPr>
          <w:rFonts w:eastAsia="Arial"/>
        </w:rPr>
        <w:t xml:space="preserve">via </w:t>
      </w:r>
      <w:r>
        <w:rPr>
          <w:rFonts w:eastAsia="Arial"/>
        </w:rPr>
        <w:t xml:space="preserve">a </w:t>
      </w:r>
      <w:r w:rsidRPr="00B626D8">
        <w:rPr>
          <w:rFonts w:eastAsia="Arial"/>
        </w:rPr>
        <w:t>mobile system</w:t>
      </w:r>
      <w:r>
        <w:rPr>
          <w:rFonts w:eastAsia="Arial"/>
        </w:rPr>
        <w:t xml:space="preserve">. </w:t>
      </w:r>
      <w:r w:rsidRPr="00B626D8">
        <w:rPr>
          <w:rFonts w:eastAsia="Arial"/>
        </w:rPr>
        <w:t>Hygiene &amp; infection prevention guidelines</w:t>
      </w:r>
      <w:r>
        <w:rPr>
          <w:rFonts w:eastAsia="Arial"/>
        </w:rPr>
        <w:t xml:space="preserve"> are in place and PPE equipment is made available to staff</w:t>
      </w:r>
      <w:r w:rsidRPr="00B626D8">
        <w:rPr>
          <w:rFonts w:eastAsia="Arial"/>
        </w:rPr>
        <w:t xml:space="preserve">.  </w:t>
      </w:r>
    </w:p>
    <w:p w14:paraId="4D7A29B2" w14:textId="77777777" w:rsidR="00533D73" w:rsidRDefault="00533D73" w:rsidP="00533D73">
      <w:pPr>
        <w:pStyle w:val="NormalArial"/>
      </w:pPr>
      <w:r w:rsidRPr="00A67621">
        <w:rPr>
          <w:iCs/>
          <w:color w:val="auto"/>
        </w:rPr>
        <w:t>Having regards to the Assessment Team’s report, comments from the Approved Provider at the time of the audit, the Approved Providers obligations under the Aged Care Act and the Aged Care Quality Standards I have reasonable grounds to form the view that the Approved Provider has complied with this Standard</w:t>
      </w:r>
      <w:r>
        <w:rPr>
          <w:iCs/>
          <w:color w:val="auto"/>
        </w:rPr>
        <w:t>.</w:t>
      </w:r>
    </w:p>
    <w:p w14:paraId="629E686E" w14:textId="77777777" w:rsidR="00533D73" w:rsidRPr="005679DB" w:rsidRDefault="00533D73" w:rsidP="00533D73">
      <w:pPr>
        <w:rPr>
          <w:rFonts w:ascii="Arial" w:eastAsia="Calibri" w:hAnsi="Arial" w:cs="Arial"/>
          <w:i/>
        </w:rPr>
      </w:pPr>
      <w:r w:rsidRPr="005679DB">
        <w:rPr>
          <w:rFonts w:ascii="Arial" w:hAnsi="Arial" w:cs="Arial"/>
        </w:rPr>
        <w:t xml:space="preserve">The Quality Standard for the Commonwealth Home Support Programme services is assessed as compliant as </w:t>
      </w:r>
      <w:r>
        <w:rPr>
          <w:rFonts w:ascii="Arial" w:hAnsi="Arial" w:cs="Arial"/>
        </w:rPr>
        <w:t xml:space="preserve">six </w:t>
      </w:r>
      <w:r w:rsidRPr="005679DB">
        <w:rPr>
          <w:rFonts w:ascii="Arial" w:hAnsi="Arial" w:cs="Arial"/>
        </w:rPr>
        <w:t xml:space="preserve">of the </w:t>
      </w:r>
      <w:r>
        <w:rPr>
          <w:rFonts w:ascii="Arial" w:hAnsi="Arial" w:cs="Arial"/>
        </w:rPr>
        <w:t xml:space="preserve">six applicable </w:t>
      </w:r>
      <w:r w:rsidRPr="005679DB">
        <w:rPr>
          <w:rFonts w:ascii="Arial" w:hAnsi="Arial" w:cs="Arial"/>
        </w:rPr>
        <w:t>requirements have been assessed as compliant.</w:t>
      </w:r>
    </w:p>
    <w:p w14:paraId="72192AD6" w14:textId="77777777" w:rsidR="00533D73" w:rsidRPr="006B4042" w:rsidRDefault="00533D73" w:rsidP="00533D73">
      <w:pPr>
        <w:pStyle w:val="NormalArial"/>
      </w:pPr>
      <w:r w:rsidRPr="006B4042">
        <w:br w:type="page"/>
      </w:r>
    </w:p>
    <w:p w14:paraId="4A8D3CA4" w14:textId="77777777" w:rsidR="00533D73" w:rsidRPr="00A36AA9" w:rsidRDefault="00533D73" w:rsidP="00533D73">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26"/>
        <w:gridCol w:w="1845"/>
      </w:tblGrid>
      <w:tr w:rsidR="00533D73" w14:paraId="3B458044" w14:textId="77777777" w:rsidTr="005F44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7" w:type="dxa"/>
            <w:gridSpan w:val="2"/>
            <w:tcBorders>
              <w:bottom w:val="single" w:sz="4" w:space="0" w:color="BFBFBF" w:themeColor="background1" w:themeShade="BF"/>
            </w:tcBorders>
          </w:tcPr>
          <w:p w14:paraId="275C44CF" w14:textId="77777777" w:rsidR="00533D73" w:rsidRPr="00991076" w:rsidRDefault="00533D73" w:rsidP="005F4420">
            <w:pPr>
              <w:spacing w:before="0" w:line="22" w:lineRule="atLeast"/>
              <w:rPr>
                <w:rFonts w:ascii="Arial" w:hAnsi="Arial" w:cs="Arial"/>
                <w:color w:val="FFFFFF" w:themeColor="background1"/>
              </w:rPr>
            </w:pPr>
            <w:r w:rsidRPr="00991076">
              <w:rPr>
                <w:rFonts w:ascii="Arial" w:hAnsi="Arial" w:cs="Arial"/>
                <w:color w:val="FFFFFF" w:themeColor="background1"/>
              </w:rPr>
              <w:t>Services and supports for daily living</w:t>
            </w:r>
          </w:p>
        </w:tc>
        <w:tc>
          <w:tcPr>
            <w:tcW w:w="1845" w:type="dxa"/>
            <w:tcBorders>
              <w:bottom w:val="single" w:sz="4" w:space="0" w:color="BFBFBF" w:themeColor="background1" w:themeShade="BF"/>
            </w:tcBorders>
          </w:tcPr>
          <w:p w14:paraId="19C87BE3" w14:textId="77777777" w:rsidR="00533D73" w:rsidRPr="00991076" w:rsidRDefault="00533D73" w:rsidP="005F442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tr w:rsidR="00533D73" w14:paraId="1F678B0C" w14:textId="77777777" w:rsidTr="005F442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4569182" w14:textId="77777777" w:rsidR="00533D73" w:rsidRPr="00244176" w:rsidRDefault="00533D73" w:rsidP="005F442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726" w:type="dxa"/>
            <w:shd w:val="clear" w:color="auto" w:fill="auto"/>
            <w:vAlign w:val="top"/>
          </w:tcPr>
          <w:p w14:paraId="38191C24" w14:textId="77777777" w:rsidR="00533D73" w:rsidRPr="00244176" w:rsidRDefault="00533D73" w:rsidP="005F44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45" w:type="dxa"/>
            <w:shd w:val="clear" w:color="auto" w:fill="auto"/>
            <w:vAlign w:val="top"/>
          </w:tcPr>
          <w:p w14:paraId="36596AEB" w14:textId="77777777" w:rsidR="00533D73" w:rsidRPr="00CC646C" w:rsidRDefault="008318BE" w:rsidP="005F44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20815887"/>
                <w:placeholder>
                  <w:docPart w:val="A6890F41D5744993A7EEA7ABED97AD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33D73">
                  <w:rPr>
                    <w:rFonts w:ascii="Arial" w:hAnsi="Arial" w:cs="Arial"/>
                    <w:color w:val="auto"/>
                  </w:rPr>
                  <w:t>Compliant</w:t>
                </w:r>
              </w:sdtContent>
            </w:sdt>
            <w:r w:rsidR="00533D73" w:rsidRPr="00CC646C">
              <w:rPr>
                <w:rFonts w:ascii="Arial" w:hAnsi="Arial" w:cs="Arial"/>
                <w:color w:val="auto"/>
              </w:rPr>
              <w:t xml:space="preserve"> </w:t>
            </w:r>
          </w:p>
        </w:tc>
      </w:tr>
      <w:tr w:rsidR="00533D73" w14:paraId="2F628491" w14:textId="77777777" w:rsidTr="005F44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24DFE62" w14:textId="77777777" w:rsidR="00533D73" w:rsidRPr="00244176" w:rsidRDefault="00533D73" w:rsidP="005F442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726" w:type="dxa"/>
            <w:shd w:val="clear" w:color="auto" w:fill="auto"/>
            <w:vAlign w:val="top"/>
          </w:tcPr>
          <w:p w14:paraId="6524EA30" w14:textId="77777777" w:rsidR="00533D73" w:rsidRPr="00244176" w:rsidRDefault="00533D73" w:rsidP="005F44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45" w:type="dxa"/>
            <w:shd w:val="clear" w:color="auto" w:fill="auto"/>
            <w:vAlign w:val="top"/>
          </w:tcPr>
          <w:p w14:paraId="5439258D" w14:textId="77777777" w:rsidR="00533D73" w:rsidRPr="00CC646C" w:rsidRDefault="008318BE" w:rsidP="005F44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50769059"/>
                <w:placeholder>
                  <w:docPart w:val="6043E9739FE949F9ABE380DD6E80EC2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33D73">
                  <w:rPr>
                    <w:rFonts w:ascii="Arial" w:hAnsi="Arial" w:cs="Arial"/>
                    <w:color w:val="auto"/>
                  </w:rPr>
                  <w:t>Compliant</w:t>
                </w:r>
              </w:sdtContent>
            </w:sdt>
            <w:r w:rsidR="00533D73" w:rsidRPr="00CC646C">
              <w:rPr>
                <w:rFonts w:ascii="Arial" w:hAnsi="Arial" w:cs="Arial"/>
                <w:color w:val="auto"/>
              </w:rPr>
              <w:t xml:space="preserve"> </w:t>
            </w:r>
          </w:p>
        </w:tc>
      </w:tr>
      <w:tr w:rsidR="00533D73" w14:paraId="18AE2CC8" w14:textId="77777777" w:rsidTr="005F442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1846931" w14:textId="77777777" w:rsidR="00533D73" w:rsidRPr="00244176" w:rsidRDefault="00533D73" w:rsidP="005F442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726" w:type="dxa"/>
            <w:shd w:val="clear" w:color="auto" w:fill="auto"/>
            <w:vAlign w:val="top"/>
          </w:tcPr>
          <w:p w14:paraId="7FC477AE" w14:textId="77777777" w:rsidR="00533D73" w:rsidRPr="00244176" w:rsidRDefault="00533D73" w:rsidP="005F44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2F304A38" w14:textId="77777777" w:rsidR="00533D73" w:rsidRPr="00244176" w:rsidRDefault="00533D73" w:rsidP="005F4420">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6A9C117F" w14:textId="77777777" w:rsidR="00533D73" w:rsidRPr="00244176" w:rsidRDefault="00533D73" w:rsidP="005F4420">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00581619" w14:textId="77777777" w:rsidR="00533D73" w:rsidRPr="00244176" w:rsidRDefault="00533D73" w:rsidP="005F4420">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45" w:type="dxa"/>
            <w:shd w:val="clear" w:color="auto" w:fill="auto"/>
            <w:vAlign w:val="top"/>
          </w:tcPr>
          <w:p w14:paraId="4E547235" w14:textId="77777777" w:rsidR="00533D73" w:rsidRPr="00CC646C" w:rsidRDefault="008318BE" w:rsidP="005F44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21206415"/>
                <w:placeholder>
                  <w:docPart w:val="2C8574AC2C644CA8B35CEA3CAACF84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33D73">
                  <w:rPr>
                    <w:rFonts w:ascii="Arial" w:hAnsi="Arial" w:cs="Arial"/>
                    <w:color w:val="auto"/>
                  </w:rPr>
                  <w:t>Compliant</w:t>
                </w:r>
              </w:sdtContent>
            </w:sdt>
            <w:r w:rsidR="00533D73" w:rsidRPr="00CC646C">
              <w:rPr>
                <w:rFonts w:ascii="Arial" w:hAnsi="Arial" w:cs="Arial"/>
                <w:color w:val="auto"/>
              </w:rPr>
              <w:t xml:space="preserve"> </w:t>
            </w:r>
          </w:p>
        </w:tc>
      </w:tr>
      <w:tr w:rsidR="00533D73" w14:paraId="666ED401" w14:textId="77777777" w:rsidTr="005F44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CF8A821" w14:textId="77777777" w:rsidR="00533D73" w:rsidRPr="00244176" w:rsidRDefault="00533D73" w:rsidP="005F442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726" w:type="dxa"/>
            <w:shd w:val="clear" w:color="auto" w:fill="auto"/>
            <w:vAlign w:val="top"/>
          </w:tcPr>
          <w:p w14:paraId="1A56F207" w14:textId="77777777" w:rsidR="00533D73" w:rsidRPr="00244176" w:rsidRDefault="00533D73" w:rsidP="005F44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45" w:type="dxa"/>
            <w:shd w:val="clear" w:color="auto" w:fill="auto"/>
            <w:vAlign w:val="top"/>
          </w:tcPr>
          <w:p w14:paraId="148FA9B9" w14:textId="77777777" w:rsidR="00533D73" w:rsidRPr="00CC646C" w:rsidRDefault="008318BE" w:rsidP="005F44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41779610"/>
                <w:placeholder>
                  <w:docPart w:val="3AC249DD1F9449BFAA71BA0C9F8F51B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33D73">
                  <w:rPr>
                    <w:rFonts w:ascii="Arial" w:hAnsi="Arial" w:cs="Arial"/>
                    <w:color w:val="auto"/>
                  </w:rPr>
                  <w:t>Compliant</w:t>
                </w:r>
              </w:sdtContent>
            </w:sdt>
            <w:r w:rsidR="00533D73" w:rsidRPr="00CC646C">
              <w:rPr>
                <w:rFonts w:ascii="Arial" w:hAnsi="Arial" w:cs="Arial"/>
                <w:color w:val="auto"/>
              </w:rPr>
              <w:t xml:space="preserve"> </w:t>
            </w:r>
          </w:p>
        </w:tc>
      </w:tr>
      <w:tr w:rsidR="00533D73" w14:paraId="1A04FC03" w14:textId="77777777" w:rsidTr="005F442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4C8143D" w14:textId="77777777" w:rsidR="00533D73" w:rsidRPr="00244176" w:rsidRDefault="00533D73" w:rsidP="005F442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726" w:type="dxa"/>
            <w:shd w:val="clear" w:color="auto" w:fill="auto"/>
            <w:vAlign w:val="top"/>
          </w:tcPr>
          <w:p w14:paraId="4ABD34E3" w14:textId="77777777" w:rsidR="00533D73" w:rsidRPr="00244176" w:rsidRDefault="00533D73" w:rsidP="005F44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5" w:type="dxa"/>
            <w:shd w:val="clear" w:color="auto" w:fill="auto"/>
            <w:vAlign w:val="top"/>
          </w:tcPr>
          <w:p w14:paraId="57A2C24E" w14:textId="77777777" w:rsidR="00533D73" w:rsidRPr="00CC646C" w:rsidRDefault="008318BE" w:rsidP="005F44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36302094"/>
                <w:placeholder>
                  <w:docPart w:val="0245FBF590384852B6FAD47518E2DB9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33D73">
                  <w:rPr>
                    <w:rFonts w:ascii="Arial" w:hAnsi="Arial" w:cs="Arial"/>
                    <w:color w:val="auto"/>
                  </w:rPr>
                  <w:t>Compliant</w:t>
                </w:r>
              </w:sdtContent>
            </w:sdt>
            <w:r w:rsidR="00533D73" w:rsidRPr="00CC646C">
              <w:rPr>
                <w:rFonts w:ascii="Arial" w:hAnsi="Arial" w:cs="Arial"/>
                <w:color w:val="auto"/>
              </w:rPr>
              <w:t xml:space="preserve"> </w:t>
            </w:r>
          </w:p>
        </w:tc>
      </w:tr>
      <w:tr w:rsidR="00533D73" w14:paraId="64BF1F37" w14:textId="77777777" w:rsidTr="005F44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C44B21E" w14:textId="77777777" w:rsidR="00533D73" w:rsidRPr="00244176" w:rsidRDefault="00533D73" w:rsidP="005F442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726" w:type="dxa"/>
            <w:shd w:val="clear" w:color="auto" w:fill="auto"/>
            <w:vAlign w:val="top"/>
          </w:tcPr>
          <w:p w14:paraId="0271F721" w14:textId="77777777" w:rsidR="00533D73" w:rsidRPr="00244176" w:rsidRDefault="00533D73" w:rsidP="005F44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45" w:type="dxa"/>
            <w:shd w:val="clear" w:color="auto" w:fill="auto"/>
            <w:vAlign w:val="top"/>
          </w:tcPr>
          <w:p w14:paraId="69225260" w14:textId="77777777" w:rsidR="00533D73" w:rsidRPr="00CC646C" w:rsidRDefault="008318BE" w:rsidP="005F44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3118060"/>
                <w:placeholder>
                  <w:docPart w:val="06A07E6B798A47D1BA323E968DA0994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33D73">
                  <w:rPr>
                    <w:rFonts w:ascii="Arial" w:hAnsi="Arial" w:cs="Arial"/>
                    <w:color w:val="auto"/>
                  </w:rPr>
                  <w:t>Not applicable</w:t>
                </w:r>
              </w:sdtContent>
            </w:sdt>
            <w:r w:rsidR="00533D73" w:rsidRPr="00CC646C">
              <w:rPr>
                <w:rFonts w:ascii="Arial" w:hAnsi="Arial" w:cs="Arial"/>
                <w:color w:val="auto"/>
              </w:rPr>
              <w:t xml:space="preserve"> </w:t>
            </w:r>
          </w:p>
        </w:tc>
      </w:tr>
      <w:tr w:rsidR="00533D73" w14:paraId="0253B32A" w14:textId="77777777" w:rsidTr="005F4420">
        <w:tc>
          <w:tcPr>
            <w:cnfStyle w:val="001000000000" w:firstRow="0" w:lastRow="0" w:firstColumn="1" w:lastColumn="0" w:oddVBand="0" w:evenVBand="0" w:oddHBand="0" w:evenHBand="0" w:firstRowFirstColumn="0" w:firstRowLastColumn="0" w:lastRowFirstColumn="0" w:lastRowLastColumn="0"/>
            <w:tcW w:w="0" w:type="auto"/>
            <w:vAlign w:val="top"/>
          </w:tcPr>
          <w:p w14:paraId="131D78DE" w14:textId="77777777" w:rsidR="00533D73" w:rsidRPr="00244176" w:rsidRDefault="00533D73" w:rsidP="005F442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726" w:type="dxa"/>
            <w:vAlign w:val="top"/>
          </w:tcPr>
          <w:p w14:paraId="6CB2A819" w14:textId="77777777" w:rsidR="00533D73" w:rsidRPr="00244176" w:rsidRDefault="00533D73" w:rsidP="005F44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45" w:type="dxa"/>
            <w:vAlign w:val="top"/>
          </w:tcPr>
          <w:p w14:paraId="1CE7C3EA" w14:textId="77777777" w:rsidR="00533D73" w:rsidRPr="00CC646C" w:rsidRDefault="008318BE" w:rsidP="005F44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8556105"/>
                <w:placeholder>
                  <w:docPart w:val="7CB41527C4DE4109BF3FD58F662684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33D73">
                  <w:rPr>
                    <w:rFonts w:ascii="Arial" w:hAnsi="Arial" w:cs="Arial"/>
                    <w:color w:val="auto"/>
                  </w:rPr>
                  <w:t>Not applicable</w:t>
                </w:r>
              </w:sdtContent>
            </w:sdt>
            <w:r w:rsidR="00533D73" w:rsidRPr="00CC646C">
              <w:rPr>
                <w:rFonts w:ascii="Arial" w:hAnsi="Arial" w:cs="Arial"/>
                <w:color w:val="auto"/>
              </w:rPr>
              <w:t xml:space="preserve"> </w:t>
            </w:r>
          </w:p>
        </w:tc>
      </w:tr>
    </w:tbl>
    <w:p w14:paraId="600D0CDA" w14:textId="77777777" w:rsidR="00533D73" w:rsidRDefault="00533D73" w:rsidP="00533D73">
      <w:pPr>
        <w:pStyle w:val="Heading20"/>
      </w:pPr>
      <w:r w:rsidRPr="00A36AA9">
        <w:t>Findings</w:t>
      </w:r>
    </w:p>
    <w:p w14:paraId="6FB2E2AF" w14:textId="77777777" w:rsidR="00533D73" w:rsidRDefault="00533D73" w:rsidP="00533D73">
      <w:pPr>
        <w:pStyle w:val="NormalArial"/>
        <w:rPr>
          <w:iCs/>
          <w:color w:val="auto"/>
        </w:rPr>
      </w:pPr>
      <w:r>
        <w:rPr>
          <w:iCs/>
          <w:color w:val="auto"/>
        </w:rPr>
        <w:t>Requirement 4(3)(a)</w:t>
      </w:r>
    </w:p>
    <w:p w14:paraId="3CAF3C1A" w14:textId="77777777" w:rsidR="00533D73" w:rsidRPr="007A7D7F" w:rsidRDefault="00533D73" w:rsidP="00533D73">
      <w:pPr>
        <w:pStyle w:val="NormalArial"/>
        <w:rPr>
          <w:iCs/>
          <w:color w:val="auto"/>
        </w:rPr>
      </w:pPr>
      <w:r>
        <w:rPr>
          <w:iCs/>
          <w:color w:val="auto"/>
        </w:rPr>
        <w:t>C</w:t>
      </w:r>
      <w:r w:rsidRPr="007A7D7F">
        <w:rPr>
          <w:iCs/>
          <w:color w:val="auto"/>
        </w:rPr>
        <w:t xml:space="preserve">onsumers </w:t>
      </w:r>
      <w:r>
        <w:rPr>
          <w:iCs/>
          <w:color w:val="auto"/>
        </w:rPr>
        <w:t>r</w:t>
      </w:r>
      <w:r w:rsidRPr="007A7D7F">
        <w:rPr>
          <w:iCs/>
          <w:color w:val="auto"/>
        </w:rPr>
        <w:t xml:space="preserve">eported that the </w:t>
      </w:r>
      <w:r>
        <w:rPr>
          <w:iCs/>
          <w:color w:val="auto"/>
        </w:rPr>
        <w:t>Approved Provider</w:t>
      </w:r>
      <w:r w:rsidRPr="007A7D7F">
        <w:rPr>
          <w:iCs/>
          <w:color w:val="auto"/>
        </w:rPr>
        <w:t xml:space="preserve"> made them feel safe and that they were able to receive supports and services that enabled them to remain in their own home and maintain independence and quality of life. </w:t>
      </w:r>
    </w:p>
    <w:p w14:paraId="29A173E9" w14:textId="77777777" w:rsidR="00533D73" w:rsidRPr="007A7D7F" w:rsidRDefault="00533D73" w:rsidP="00533D73">
      <w:pPr>
        <w:pStyle w:val="NormalArial"/>
        <w:rPr>
          <w:iCs/>
          <w:color w:val="auto"/>
        </w:rPr>
      </w:pPr>
      <w:r>
        <w:rPr>
          <w:iCs/>
          <w:color w:val="auto"/>
        </w:rPr>
        <w:t>M</w:t>
      </w:r>
      <w:r w:rsidRPr="007A7D7F">
        <w:rPr>
          <w:iCs/>
          <w:color w:val="auto"/>
        </w:rPr>
        <w:t xml:space="preserve">anagement </w:t>
      </w:r>
      <w:r>
        <w:rPr>
          <w:iCs/>
          <w:color w:val="auto"/>
        </w:rPr>
        <w:t>stated</w:t>
      </w:r>
      <w:r w:rsidRPr="007A7D7F">
        <w:rPr>
          <w:iCs/>
          <w:color w:val="auto"/>
        </w:rPr>
        <w:t xml:space="preserve"> that the services and supports the organisation provides</w:t>
      </w:r>
      <w:r>
        <w:rPr>
          <w:iCs/>
          <w:color w:val="auto"/>
        </w:rPr>
        <w:t>,</w:t>
      </w:r>
      <w:r w:rsidRPr="007A7D7F">
        <w:rPr>
          <w:iCs/>
          <w:color w:val="auto"/>
        </w:rPr>
        <w:t xml:space="preserve"> optimises consumer independence and quality of life </w:t>
      </w:r>
      <w:r>
        <w:rPr>
          <w:iCs/>
          <w:color w:val="auto"/>
        </w:rPr>
        <w:t xml:space="preserve">and through the use of enablement strategies, consumer preferences are identified. </w:t>
      </w:r>
      <w:r w:rsidRPr="007A7D7F">
        <w:rPr>
          <w:iCs/>
          <w:color w:val="auto"/>
        </w:rPr>
        <w:t xml:space="preserve">All care plans sighted by the Assessment Team were individualised and provided evidence </w:t>
      </w:r>
      <w:r>
        <w:rPr>
          <w:iCs/>
          <w:color w:val="auto"/>
        </w:rPr>
        <w:t xml:space="preserve">that the </w:t>
      </w:r>
      <w:r w:rsidRPr="007A7D7F">
        <w:rPr>
          <w:iCs/>
          <w:color w:val="auto"/>
        </w:rPr>
        <w:t xml:space="preserve">supports </w:t>
      </w:r>
      <w:r>
        <w:rPr>
          <w:iCs/>
          <w:color w:val="auto"/>
        </w:rPr>
        <w:t xml:space="preserve">a consumer needed were being </w:t>
      </w:r>
      <w:r w:rsidRPr="007A7D7F">
        <w:rPr>
          <w:iCs/>
          <w:color w:val="auto"/>
        </w:rPr>
        <w:t xml:space="preserve">provided. Care Plans were consumer focused and included identification of their individual interests, needs and preferences, including any personal goals. Reviews and progress notes </w:t>
      </w:r>
      <w:r w:rsidRPr="007A7D7F">
        <w:rPr>
          <w:iCs/>
          <w:color w:val="auto"/>
        </w:rPr>
        <w:lastRenderedPageBreak/>
        <w:t>also documented individual consumer’s needs and preferences and supports needed for daily living.</w:t>
      </w:r>
    </w:p>
    <w:p w14:paraId="31E8698B" w14:textId="77777777" w:rsidR="00533D73" w:rsidRDefault="00533D73" w:rsidP="00533D73">
      <w:pPr>
        <w:rPr>
          <w:rFonts w:ascii="Arial" w:eastAsia="Arial" w:hAnsi="Arial" w:cs="Arial"/>
        </w:rPr>
      </w:pPr>
      <w:r>
        <w:rPr>
          <w:rFonts w:ascii="Arial" w:eastAsia="Arial" w:hAnsi="Arial" w:cs="Arial"/>
        </w:rPr>
        <w:t>Requirement 4(3)(b)</w:t>
      </w:r>
      <w:r w:rsidRPr="00077C80">
        <w:rPr>
          <w:rFonts w:ascii="Arial" w:eastAsia="Arial" w:hAnsi="Arial" w:cs="Arial"/>
        </w:rPr>
        <w:t xml:space="preserve">  </w:t>
      </w:r>
    </w:p>
    <w:p w14:paraId="3C25C04E" w14:textId="77777777" w:rsidR="00533D73" w:rsidRDefault="00533D73" w:rsidP="00533D73">
      <w:pPr>
        <w:rPr>
          <w:rFonts w:ascii="Arial" w:eastAsia="Arial" w:hAnsi="Arial" w:cs="Arial"/>
        </w:rPr>
      </w:pPr>
      <w:r w:rsidRPr="008B1146">
        <w:rPr>
          <w:rFonts w:ascii="Arial" w:eastAsia="Arial" w:hAnsi="Arial" w:cs="Arial"/>
        </w:rPr>
        <w:t xml:space="preserve">During </w:t>
      </w:r>
      <w:r>
        <w:rPr>
          <w:rFonts w:ascii="Arial" w:eastAsia="Arial" w:hAnsi="Arial" w:cs="Arial"/>
        </w:rPr>
        <w:t>exercise classes at the Erina day centre the</w:t>
      </w:r>
      <w:r w:rsidRPr="008B1146">
        <w:rPr>
          <w:rFonts w:ascii="Arial" w:eastAsia="Arial" w:hAnsi="Arial" w:cs="Arial"/>
        </w:rPr>
        <w:t xml:space="preserve"> team </w:t>
      </w:r>
      <w:r>
        <w:rPr>
          <w:rFonts w:ascii="Arial" w:eastAsia="Arial" w:hAnsi="Arial" w:cs="Arial"/>
        </w:rPr>
        <w:t>T</w:t>
      </w:r>
      <w:r w:rsidRPr="008B1146">
        <w:rPr>
          <w:rFonts w:ascii="Arial" w:eastAsia="Arial" w:hAnsi="Arial" w:cs="Arial"/>
        </w:rPr>
        <w:t xml:space="preserve">herapist </w:t>
      </w:r>
      <w:r>
        <w:rPr>
          <w:rFonts w:ascii="Arial" w:eastAsia="Arial" w:hAnsi="Arial" w:cs="Arial"/>
        </w:rPr>
        <w:t xml:space="preserve">was </w:t>
      </w:r>
      <w:r w:rsidRPr="008B1146">
        <w:rPr>
          <w:rFonts w:ascii="Arial" w:eastAsia="Arial" w:hAnsi="Arial" w:cs="Arial"/>
        </w:rPr>
        <w:t xml:space="preserve">checking for changes in mood and signs of psychological well-being of each consumer.  The </w:t>
      </w:r>
      <w:r>
        <w:rPr>
          <w:rFonts w:ascii="Arial" w:eastAsia="Arial" w:hAnsi="Arial" w:cs="Arial"/>
        </w:rPr>
        <w:t>T</w:t>
      </w:r>
      <w:r w:rsidRPr="008B1146">
        <w:rPr>
          <w:rFonts w:ascii="Arial" w:eastAsia="Arial" w:hAnsi="Arial" w:cs="Arial"/>
        </w:rPr>
        <w:t xml:space="preserve">herapist asked various questions i.e., how everyone is feeling, have you all had breakfast, etc. They questioned and investigated further, regarding </w:t>
      </w:r>
      <w:r>
        <w:rPr>
          <w:rFonts w:ascii="Arial" w:eastAsia="Arial" w:hAnsi="Arial" w:cs="Arial"/>
        </w:rPr>
        <w:t>a</w:t>
      </w:r>
      <w:r w:rsidRPr="008B1146">
        <w:rPr>
          <w:rFonts w:ascii="Arial" w:eastAsia="Arial" w:hAnsi="Arial" w:cs="Arial"/>
        </w:rPr>
        <w:t xml:space="preserve"> consumer who appeared to have a sore shoulder. </w:t>
      </w:r>
      <w:r>
        <w:rPr>
          <w:rFonts w:ascii="Arial" w:eastAsia="Arial" w:hAnsi="Arial" w:cs="Arial"/>
        </w:rPr>
        <w:t xml:space="preserve">From the care </w:t>
      </w:r>
      <w:r w:rsidRPr="008B1146">
        <w:rPr>
          <w:rFonts w:ascii="Arial" w:eastAsia="Arial" w:hAnsi="Arial" w:cs="Arial"/>
        </w:rPr>
        <w:t xml:space="preserve">plans </w:t>
      </w:r>
      <w:r>
        <w:rPr>
          <w:rFonts w:ascii="Arial" w:eastAsia="Arial" w:hAnsi="Arial" w:cs="Arial"/>
        </w:rPr>
        <w:t xml:space="preserve">reviewed it was clear </w:t>
      </w:r>
      <w:r w:rsidRPr="008B1146">
        <w:rPr>
          <w:rFonts w:ascii="Arial" w:eastAsia="Arial" w:hAnsi="Arial" w:cs="Arial"/>
        </w:rPr>
        <w:t>that the services includes comprehensive information regarding consumers psychological, spiritual and emotional wellbeing and that staff regularly feedback to care program changes or concerns in these areas if identified.</w:t>
      </w:r>
    </w:p>
    <w:p w14:paraId="0F4F3CC4" w14:textId="77777777" w:rsidR="00533D73" w:rsidRDefault="00533D73" w:rsidP="00533D73">
      <w:pPr>
        <w:rPr>
          <w:rFonts w:ascii="Arial" w:eastAsia="Arial" w:hAnsi="Arial" w:cs="Arial"/>
        </w:rPr>
      </w:pPr>
      <w:r>
        <w:rPr>
          <w:rFonts w:ascii="Arial" w:eastAsia="Arial" w:hAnsi="Arial" w:cs="Arial"/>
        </w:rPr>
        <w:t>Requirement 4(3)(c)</w:t>
      </w:r>
    </w:p>
    <w:p w14:paraId="6DDAE92B" w14:textId="77777777" w:rsidR="00533D73" w:rsidRPr="008B1146" w:rsidRDefault="00533D73" w:rsidP="00533D73">
      <w:pPr>
        <w:rPr>
          <w:rFonts w:ascii="Arial" w:eastAsia="Arial" w:hAnsi="Arial" w:cs="Arial"/>
        </w:rPr>
      </w:pPr>
      <w:r w:rsidRPr="008B1146">
        <w:rPr>
          <w:rFonts w:ascii="Arial" w:eastAsia="Arial" w:hAnsi="Arial" w:cs="Arial"/>
        </w:rPr>
        <w:t xml:space="preserve">Erina day centre </w:t>
      </w:r>
      <w:r>
        <w:rPr>
          <w:rFonts w:ascii="Arial" w:eastAsia="Arial" w:hAnsi="Arial" w:cs="Arial"/>
        </w:rPr>
        <w:t xml:space="preserve">presented as an </w:t>
      </w:r>
      <w:r w:rsidRPr="008B1146">
        <w:rPr>
          <w:rFonts w:ascii="Arial" w:eastAsia="Arial" w:hAnsi="Arial" w:cs="Arial"/>
        </w:rPr>
        <w:t xml:space="preserve">active and positive setting. Consumers spoken to were very positive about their experiences and told the </w:t>
      </w:r>
      <w:r>
        <w:rPr>
          <w:rFonts w:ascii="Arial" w:eastAsia="Arial" w:hAnsi="Arial" w:cs="Arial"/>
        </w:rPr>
        <w:t>A</w:t>
      </w:r>
      <w:r w:rsidRPr="008B1146">
        <w:rPr>
          <w:rFonts w:ascii="Arial" w:eastAsia="Arial" w:hAnsi="Arial" w:cs="Arial"/>
        </w:rPr>
        <w:t xml:space="preserve">ssessment </w:t>
      </w:r>
      <w:r>
        <w:rPr>
          <w:rFonts w:ascii="Arial" w:eastAsia="Arial" w:hAnsi="Arial" w:cs="Arial"/>
        </w:rPr>
        <w:t>T</w:t>
      </w:r>
      <w:r w:rsidRPr="008B1146">
        <w:rPr>
          <w:rFonts w:ascii="Arial" w:eastAsia="Arial" w:hAnsi="Arial" w:cs="Arial"/>
        </w:rPr>
        <w:t>eam the groups had made a great improvement to their lives.</w:t>
      </w:r>
      <w:r>
        <w:rPr>
          <w:rFonts w:ascii="Arial" w:eastAsia="Arial" w:hAnsi="Arial" w:cs="Arial"/>
        </w:rPr>
        <w:t xml:space="preserve"> C</w:t>
      </w:r>
      <w:r w:rsidRPr="008B1146">
        <w:rPr>
          <w:rFonts w:ascii="Arial" w:eastAsia="Arial" w:hAnsi="Arial" w:cs="Arial"/>
        </w:rPr>
        <w:t>onsumers and/or representatives also provided feedback on opportunities they have to build and maintain relationships and pursue activities of interest within the community. They said the care staff will take them wherever they wish on their social support services</w:t>
      </w:r>
      <w:r>
        <w:rPr>
          <w:rFonts w:ascii="Arial" w:eastAsia="Arial" w:hAnsi="Arial" w:cs="Arial"/>
        </w:rPr>
        <w:t xml:space="preserve">. </w:t>
      </w:r>
      <w:r w:rsidRPr="008B1146">
        <w:rPr>
          <w:rFonts w:ascii="Arial" w:eastAsia="Arial" w:hAnsi="Arial" w:cs="Arial"/>
        </w:rPr>
        <w:t xml:space="preserve">Staff were able to discuss the services and supports they deliver to assist consumers to stay connected with the community and do the things they enjoy. </w:t>
      </w:r>
    </w:p>
    <w:p w14:paraId="022FF8C8" w14:textId="77777777" w:rsidR="00533D73" w:rsidRDefault="00533D73" w:rsidP="00533D73">
      <w:pPr>
        <w:rPr>
          <w:rFonts w:ascii="Arial" w:hAnsi="Arial" w:cs="Arial"/>
          <w:iCs/>
          <w:color w:val="auto"/>
        </w:rPr>
      </w:pPr>
      <w:r>
        <w:rPr>
          <w:rFonts w:ascii="Arial" w:hAnsi="Arial" w:cs="Arial"/>
          <w:iCs/>
          <w:color w:val="auto"/>
        </w:rPr>
        <w:t>Requirement 4(3)(d)</w:t>
      </w:r>
    </w:p>
    <w:p w14:paraId="0567C256" w14:textId="77777777" w:rsidR="00533D73" w:rsidRPr="006C41AA" w:rsidRDefault="00533D73" w:rsidP="00533D73">
      <w:pPr>
        <w:rPr>
          <w:rFonts w:ascii="Arial" w:hAnsi="Arial" w:cs="Arial"/>
          <w:iCs/>
          <w:color w:val="auto"/>
        </w:rPr>
      </w:pPr>
      <w:r w:rsidRPr="006C41AA">
        <w:rPr>
          <w:rFonts w:ascii="Arial" w:hAnsi="Arial" w:cs="Arial"/>
          <w:iCs/>
          <w:color w:val="auto"/>
        </w:rPr>
        <w:t xml:space="preserve">Most consumers </w:t>
      </w:r>
      <w:r>
        <w:rPr>
          <w:rFonts w:ascii="Arial" w:hAnsi="Arial" w:cs="Arial"/>
          <w:iCs/>
          <w:color w:val="auto"/>
        </w:rPr>
        <w:t>said</w:t>
      </w:r>
      <w:r w:rsidRPr="006C41AA">
        <w:rPr>
          <w:rFonts w:ascii="Arial" w:hAnsi="Arial" w:cs="Arial"/>
          <w:iCs/>
          <w:color w:val="auto"/>
        </w:rPr>
        <w:t xml:space="preserve"> staff have a good knowledge of the care and services they need. They also indicated they were satisfied the </w:t>
      </w:r>
      <w:r>
        <w:rPr>
          <w:rFonts w:ascii="Arial" w:hAnsi="Arial" w:cs="Arial"/>
          <w:iCs/>
          <w:color w:val="auto"/>
        </w:rPr>
        <w:t>Provider</w:t>
      </w:r>
      <w:r w:rsidRPr="006C41AA">
        <w:rPr>
          <w:rFonts w:ascii="Arial" w:hAnsi="Arial" w:cs="Arial"/>
          <w:iCs/>
          <w:color w:val="auto"/>
        </w:rPr>
        <w:t xml:space="preserve"> had good communication systems in place to ensure care workers knew their needs and when changes occurred with their care.  Care plan</w:t>
      </w:r>
      <w:r>
        <w:rPr>
          <w:rFonts w:ascii="Arial" w:hAnsi="Arial" w:cs="Arial"/>
          <w:iCs/>
          <w:color w:val="auto"/>
        </w:rPr>
        <w:t>s</w:t>
      </w:r>
      <w:r w:rsidRPr="006C41AA">
        <w:rPr>
          <w:rFonts w:ascii="Arial" w:hAnsi="Arial" w:cs="Arial"/>
          <w:iCs/>
          <w:color w:val="auto"/>
        </w:rPr>
        <w:t xml:space="preserve"> are well documented and contain sufficient information in order to deliver care and </w:t>
      </w:r>
      <w:r>
        <w:rPr>
          <w:rFonts w:ascii="Arial" w:hAnsi="Arial" w:cs="Arial"/>
          <w:iCs/>
          <w:color w:val="auto"/>
        </w:rPr>
        <w:t xml:space="preserve">are </w:t>
      </w:r>
      <w:r w:rsidRPr="006C41AA">
        <w:rPr>
          <w:rFonts w:ascii="Arial" w:hAnsi="Arial" w:cs="Arial"/>
          <w:iCs/>
          <w:color w:val="auto"/>
        </w:rPr>
        <w:t>regular</w:t>
      </w:r>
      <w:r>
        <w:rPr>
          <w:rFonts w:ascii="Arial" w:hAnsi="Arial" w:cs="Arial"/>
          <w:iCs/>
          <w:color w:val="auto"/>
        </w:rPr>
        <w:t>ly</w:t>
      </w:r>
      <w:r w:rsidRPr="006C41AA">
        <w:rPr>
          <w:rFonts w:ascii="Arial" w:hAnsi="Arial" w:cs="Arial"/>
          <w:iCs/>
          <w:color w:val="auto"/>
        </w:rPr>
        <w:t xml:space="preserve"> update</w:t>
      </w:r>
      <w:r>
        <w:rPr>
          <w:rFonts w:ascii="Arial" w:hAnsi="Arial" w:cs="Arial"/>
          <w:iCs/>
          <w:color w:val="auto"/>
        </w:rPr>
        <w:t>d</w:t>
      </w:r>
      <w:r w:rsidRPr="006C41AA">
        <w:rPr>
          <w:rFonts w:ascii="Arial" w:hAnsi="Arial" w:cs="Arial"/>
          <w:iCs/>
          <w:color w:val="auto"/>
        </w:rPr>
        <w:t xml:space="preserve"> by staff. Comprehensive and ongoing information was obtained for each consumer’s conditions, needs and preferences initially during the first interviews and then from regular updates provided by staff as conditions changed. </w:t>
      </w:r>
    </w:p>
    <w:p w14:paraId="78972120" w14:textId="77777777" w:rsidR="00533D73" w:rsidRDefault="00533D73" w:rsidP="00533D73">
      <w:pPr>
        <w:rPr>
          <w:rFonts w:ascii="Arial" w:hAnsi="Arial" w:cs="Arial"/>
          <w:iCs/>
          <w:color w:val="auto"/>
        </w:rPr>
      </w:pPr>
      <w:r>
        <w:rPr>
          <w:rFonts w:ascii="Arial" w:hAnsi="Arial" w:cs="Arial"/>
          <w:iCs/>
          <w:color w:val="auto"/>
        </w:rPr>
        <w:t>Requirement 4(3)(e)</w:t>
      </w:r>
    </w:p>
    <w:p w14:paraId="58DECF30" w14:textId="77777777" w:rsidR="00533D73" w:rsidRDefault="00533D73" w:rsidP="00533D73">
      <w:pPr>
        <w:rPr>
          <w:rFonts w:ascii="Arial" w:hAnsi="Arial" w:cs="Arial"/>
          <w:iCs/>
          <w:color w:val="auto"/>
        </w:rPr>
      </w:pPr>
      <w:r w:rsidRPr="00CC1EB1">
        <w:rPr>
          <w:rFonts w:ascii="Arial" w:hAnsi="Arial" w:cs="Arial"/>
          <w:iCs/>
          <w:color w:val="auto"/>
        </w:rPr>
        <w:t>Management explained that they have good relationships with other organisations and engage with interagency network meetings. They also have a referral directory (stakeholders) including pathways, etc. for various services available.  Consumer documentation sighted included information and referrals to various other third-party providers and other care organisations where the service provider was unable to provide the services necessary to support the consumer.</w:t>
      </w:r>
    </w:p>
    <w:p w14:paraId="76BF37D4" w14:textId="77777777" w:rsidR="00533D73" w:rsidRDefault="00533D73" w:rsidP="00533D73">
      <w:pPr>
        <w:rPr>
          <w:rFonts w:ascii="Arial" w:hAnsi="Arial" w:cs="Arial"/>
          <w:iCs/>
          <w:color w:val="auto"/>
        </w:rPr>
      </w:pPr>
      <w:r w:rsidRPr="00A67621">
        <w:rPr>
          <w:rFonts w:ascii="Arial" w:hAnsi="Arial" w:cs="Arial"/>
          <w:iCs/>
          <w:color w:val="auto"/>
        </w:rPr>
        <w:t>Having regards to the Assessment Team’s report, comments from the Approved Provider at the time of the audit, the Approved Providers obligations under the Aged Care Act and the Aged Care Quality Standards I have reasonable grounds to form the view that the Approved Provider has complied with this Standard</w:t>
      </w:r>
      <w:r>
        <w:rPr>
          <w:rFonts w:ascii="Arial" w:hAnsi="Arial" w:cs="Arial"/>
          <w:iCs/>
          <w:color w:val="auto"/>
        </w:rPr>
        <w:t>.</w:t>
      </w:r>
    </w:p>
    <w:p w14:paraId="20CDC697" w14:textId="77777777" w:rsidR="00533D73" w:rsidRPr="005679DB" w:rsidRDefault="00533D73" w:rsidP="00533D73">
      <w:pPr>
        <w:rPr>
          <w:rFonts w:ascii="Arial" w:eastAsia="Calibri" w:hAnsi="Arial" w:cs="Arial"/>
          <w:i/>
        </w:rPr>
      </w:pPr>
      <w:r w:rsidRPr="00A67621">
        <w:rPr>
          <w:rFonts w:ascii="Arial" w:hAnsi="Arial" w:cs="Arial"/>
        </w:rPr>
        <w:t>The Quality Standard for the Commonwealth Home Support Programme services is assessed</w:t>
      </w:r>
      <w:r w:rsidRPr="005679DB">
        <w:rPr>
          <w:rFonts w:ascii="Arial" w:hAnsi="Arial" w:cs="Arial"/>
        </w:rPr>
        <w:t xml:space="preserve"> as compliant as </w:t>
      </w:r>
      <w:r>
        <w:rPr>
          <w:rFonts w:ascii="Arial" w:hAnsi="Arial" w:cs="Arial"/>
        </w:rPr>
        <w:t>five</w:t>
      </w:r>
      <w:r w:rsidRPr="005679DB">
        <w:rPr>
          <w:rFonts w:ascii="Arial" w:hAnsi="Arial" w:cs="Arial"/>
        </w:rPr>
        <w:t xml:space="preserve"> of the </w:t>
      </w:r>
      <w:r>
        <w:rPr>
          <w:rFonts w:ascii="Arial" w:hAnsi="Arial" w:cs="Arial"/>
        </w:rPr>
        <w:t xml:space="preserve">five applicable </w:t>
      </w:r>
      <w:r w:rsidRPr="005679DB">
        <w:rPr>
          <w:rFonts w:ascii="Arial" w:hAnsi="Arial" w:cs="Arial"/>
        </w:rPr>
        <w:t>requirements have been assessed as compliant.</w:t>
      </w:r>
    </w:p>
    <w:p w14:paraId="11484B07" w14:textId="77777777" w:rsidR="00533D73" w:rsidRPr="00A36AA9" w:rsidRDefault="00533D73" w:rsidP="00533D73">
      <w:pPr>
        <w:pStyle w:val="NormalArial"/>
      </w:pPr>
      <w:r w:rsidRPr="00A36AA9">
        <w:br w:type="page"/>
      </w:r>
    </w:p>
    <w:p w14:paraId="1D72F98D" w14:textId="77777777" w:rsidR="00533D73" w:rsidRDefault="00533D73" w:rsidP="00533D73">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38"/>
        <w:gridCol w:w="1842"/>
      </w:tblGrid>
      <w:tr w:rsidR="00533D73" w14:paraId="3D043FE5" w14:textId="77777777" w:rsidTr="005F44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9" w:type="dxa"/>
            <w:gridSpan w:val="2"/>
            <w:tcBorders>
              <w:bottom w:val="single" w:sz="4" w:space="0" w:color="BFBFBF" w:themeColor="background1" w:themeShade="BF"/>
            </w:tcBorders>
          </w:tcPr>
          <w:p w14:paraId="5EDC5DED" w14:textId="77777777" w:rsidR="00533D73" w:rsidRPr="003217D3" w:rsidRDefault="00533D73" w:rsidP="005F4420">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842" w:type="dxa"/>
            <w:tcBorders>
              <w:bottom w:val="single" w:sz="4" w:space="0" w:color="BFBFBF" w:themeColor="background1" w:themeShade="BF"/>
            </w:tcBorders>
          </w:tcPr>
          <w:p w14:paraId="470C46C8" w14:textId="77777777" w:rsidR="00533D73" w:rsidRPr="003217D3" w:rsidRDefault="00533D73" w:rsidP="005F442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33D73" w14:paraId="2919546E" w14:textId="77777777" w:rsidTr="005F442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7141AD7" w14:textId="77777777" w:rsidR="00533D73" w:rsidRPr="00244176" w:rsidRDefault="00533D73" w:rsidP="005F442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738" w:type="dxa"/>
            <w:shd w:val="clear" w:color="auto" w:fill="auto"/>
            <w:vAlign w:val="top"/>
          </w:tcPr>
          <w:p w14:paraId="0956A478" w14:textId="77777777" w:rsidR="00533D73" w:rsidRPr="00244176" w:rsidRDefault="00533D73" w:rsidP="005F44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42" w:type="dxa"/>
            <w:shd w:val="clear" w:color="auto" w:fill="auto"/>
            <w:vAlign w:val="top"/>
          </w:tcPr>
          <w:p w14:paraId="5BF03475" w14:textId="77777777" w:rsidR="00533D73" w:rsidRPr="00CC646C" w:rsidRDefault="008318BE" w:rsidP="005F44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55988084"/>
                <w:placeholder>
                  <w:docPart w:val="9D603A474A2B49209FE069B5EF70FC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33D73">
                  <w:rPr>
                    <w:rFonts w:ascii="Arial" w:hAnsi="Arial" w:cs="Arial"/>
                    <w:color w:val="auto"/>
                  </w:rPr>
                  <w:t>Compliant</w:t>
                </w:r>
              </w:sdtContent>
            </w:sdt>
            <w:r w:rsidR="00533D73" w:rsidRPr="00CC646C">
              <w:rPr>
                <w:rFonts w:ascii="Arial" w:hAnsi="Arial" w:cs="Arial"/>
                <w:color w:val="auto"/>
              </w:rPr>
              <w:t xml:space="preserve"> </w:t>
            </w:r>
          </w:p>
        </w:tc>
      </w:tr>
      <w:tr w:rsidR="00533D73" w14:paraId="47678407" w14:textId="77777777" w:rsidTr="005F44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BC8D754" w14:textId="77777777" w:rsidR="00533D73" w:rsidRPr="00244176" w:rsidRDefault="00533D73" w:rsidP="005F442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738" w:type="dxa"/>
            <w:shd w:val="clear" w:color="auto" w:fill="auto"/>
            <w:vAlign w:val="top"/>
          </w:tcPr>
          <w:p w14:paraId="72F98369" w14:textId="77777777" w:rsidR="00533D73" w:rsidRPr="00244176" w:rsidRDefault="00533D73" w:rsidP="005F44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69334170" w14:textId="77777777" w:rsidR="00533D73" w:rsidRPr="00244176" w:rsidRDefault="00533D73" w:rsidP="005F4420">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6E624DE9" w14:textId="77777777" w:rsidR="00533D73" w:rsidRPr="00244176" w:rsidRDefault="00533D73" w:rsidP="005F4420">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42" w:type="dxa"/>
            <w:shd w:val="clear" w:color="auto" w:fill="auto"/>
            <w:vAlign w:val="top"/>
          </w:tcPr>
          <w:p w14:paraId="4C53D6E2" w14:textId="77777777" w:rsidR="00533D73" w:rsidRPr="00CC646C" w:rsidRDefault="008318BE" w:rsidP="005F44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7650924"/>
                <w:placeholder>
                  <w:docPart w:val="DD4072055D2848E9A3F8AF1B512C39C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33D73">
                  <w:rPr>
                    <w:rFonts w:ascii="Arial" w:hAnsi="Arial" w:cs="Arial"/>
                    <w:color w:val="auto"/>
                  </w:rPr>
                  <w:t>Compliant</w:t>
                </w:r>
              </w:sdtContent>
            </w:sdt>
            <w:r w:rsidR="00533D73" w:rsidRPr="00CC646C">
              <w:rPr>
                <w:rFonts w:ascii="Arial" w:hAnsi="Arial" w:cs="Arial"/>
                <w:color w:val="auto"/>
              </w:rPr>
              <w:t xml:space="preserve"> </w:t>
            </w:r>
          </w:p>
        </w:tc>
      </w:tr>
      <w:tr w:rsidR="00533D73" w14:paraId="38FDB8D3" w14:textId="77777777" w:rsidTr="005F442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940D7E8" w14:textId="77777777" w:rsidR="00533D73" w:rsidRPr="00244176" w:rsidRDefault="00533D73" w:rsidP="005F442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738" w:type="dxa"/>
            <w:shd w:val="clear" w:color="auto" w:fill="auto"/>
            <w:vAlign w:val="top"/>
          </w:tcPr>
          <w:p w14:paraId="77A7D78A" w14:textId="77777777" w:rsidR="00533D73" w:rsidRPr="00244176" w:rsidRDefault="00533D73" w:rsidP="005F44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42" w:type="dxa"/>
            <w:shd w:val="clear" w:color="auto" w:fill="auto"/>
            <w:vAlign w:val="top"/>
          </w:tcPr>
          <w:p w14:paraId="7D04B76D" w14:textId="77777777" w:rsidR="00533D73" w:rsidRPr="00CC646C" w:rsidRDefault="008318BE" w:rsidP="005F4420">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814640407"/>
                <w:placeholder>
                  <w:docPart w:val="4AC831F3E68B49DF8DB71E3D592ADC0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33D73">
                  <w:rPr>
                    <w:rFonts w:ascii="Arial" w:hAnsi="Arial" w:cs="Arial"/>
                    <w:color w:val="auto"/>
                  </w:rPr>
                  <w:t>Compliant</w:t>
                </w:r>
              </w:sdtContent>
            </w:sdt>
            <w:r w:rsidR="00533D73" w:rsidRPr="00CC646C">
              <w:rPr>
                <w:rFonts w:ascii="Arial" w:hAnsi="Arial" w:cs="Arial"/>
                <w:color w:val="auto"/>
              </w:rPr>
              <w:t xml:space="preserve"> </w:t>
            </w:r>
          </w:p>
        </w:tc>
      </w:tr>
    </w:tbl>
    <w:p w14:paraId="78A8439A" w14:textId="77777777" w:rsidR="00533D73" w:rsidRDefault="00533D73" w:rsidP="00533D73">
      <w:pPr>
        <w:pStyle w:val="Heading20"/>
      </w:pPr>
      <w:r w:rsidRPr="00A36AA9">
        <w:t>Findings</w:t>
      </w:r>
    </w:p>
    <w:p w14:paraId="6A3659B0" w14:textId="77777777" w:rsidR="00533D73" w:rsidRDefault="00533D73" w:rsidP="00533D73">
      <w:pPr>
        <w:rPr>
          <w:rFonts w:ascii="Arial" w:eastAsia="Arial" w:hAnsi="Arial" w:cs="Arial"/>
        </w:rPr>
      </w:pPr>
      <w:r>
        <w:rPr>
          <w:rFonts w:ascii="Arial" w:eastAsia="Arial" w:hAnsi="Arial" w:cs="Arial"/>
        </w:rPr>
        <w:t>Requirement 5(3)(a)</w:t>
      </w:r>
    </w:p>
    <w:p w14:paraId="421BA0C2" w14:textId="77777777" w:rsidR="00533D73" w:rsidRPr="00C57410" w:rsidRDefault="00533D73" w:rsidP="00533D73">
      <w:pPr>
        <w:rPr>
          <w:rFonts w:ascii="Arial" w:eastAsia="Arial" w:hAnsi="Arial" w:cs="Arial"/>
        </w:rPr>
      </w:pPr>
      <w:r>
        <w:rPr>
          <w:rFonts w:ascii="Arial" w:eastAsia="Arial" w:hAnsi="Arial" w:cs="Arial"/>
        </w:rPr>
        <w:t>C</w:t>
      </w:r>
      <w:r w:rsidRPr="00C57410">
        <w:rPr>
          <w:rFonts w:ascii="Arial" w:eastAsia="Arial" w:hAnsi="Arial" w:cs="Arial"/>
        </w:rPr>
        <w:t>onsumers</w:t>
      </w:r>
      <w:r>
        <w:rPr>
          <w:rFonts w:ascii="Arial" w:eastAsia="Arial" w:hAnsi="Arial" w:cs="Arial"/>
        </w:rPr>
        <w:t xml:space="preserve"> at the Erina day centre</w:t>
      </w:r>
      <w:r w:rsidRPr="00C57410">
        <w:rPr>
          <w:rFonts w:ascii="Arial" w:eastAsia="Arial" w:hAnsi="Arial" w:cs="Arial"/>
        </w:rPr>
        <w:t xml:space="preserve"> they </w:t>
      </w:r>
      <w:r>
        <w:rPr>
          <w:rFonts w:ascii="Arial" w:eastAsia="Arial" w:hAnsi="Arial" w:cs="Arial"/>
        </w:rPr>
        <w:t xml:space="preserve">were </w:t>
      </w:r>
      <w:r w:rsidRPr="00C57410">
        <w:rPr>
          <w:rFonts w:ascii="Arial" w:eastAsia="Arial" w:hAnsi="Arial" w:cs="Arial"/>
        </w:rPr>
        <w:t xml:space="preserve">positive </w:t>
      </w:r>
      <w:r>
        <w:rPr>
          <w:rFonts w:ascii="Arial" w:eastAsia="Arial" w:hAnsi="Arial" w:cs="Arial"/>
        </w:rPr>
        <w:t xml:space="preserve">in their </w:t>
      </w:r>
      <w:r w:rsidRPr="00C57410">
        <w:rPr>
          <w:rFonts w:ascii="Arial" w:eastAsia="Arial" w:hAnsi="Arial" w:cs="Arial"/>
        </w:rPr>
        <w:t xml:space="preserve">feedback of the service environment. They felt that </w:t>
      </w:r>
      <w:r>
        <w:rPr>
          <w:rFonts w:ascii="Arial" w:eastAsia="Arial" w:hAnsi="Arial" w:cs="Arial"/>
        </w:rPr>
        <w:t xml:space="preserve">it </w:t>
      </w:r>
      <w:r w:rsidRPr="00C57410">
        <w:rPr>
          <w:rFonts w:ascii="Arial" w:eastAsia="Arial" w:hAnsi="Arial" w:cs="Arial"/>
        </w:rPr>
        <w:t xml:space="preserve">was welcoming and allowed them to move around independently. </w:t>
      </w:r>
      <w:r>
        <w:rPr>
          <w:rFonts w:ascii="Arial" w:eastAsia="Arial" w:hAnsi="Arial" w:cs="Arial"/>
        </w:rPr>
        <w:t>C</w:t>
      </w:r>
      <w:r w:rsidRPr="00C57410">
        <w:rPr>
          <w:rFonts w:ascii="Arial" w:eastAsia="Arial" w:hAnsi="Arial" w:cs="Arial"/>
        </w:rPr>
        <w:t xml:space="preserve">onsumers </w:t>
      </w:r>
      <w:r>
        <w:rPr>
          <w:rFonts w:ascii="Arial" w:eastAsia="Arial" w:hAnsi="Arial" w:cs="Arial"/>
        </w:rPr>
        <w:t>said</w:t>
      </w:r>
      <w:r w:rsidRPr="00C57410">
        <w:rPr>
          <w:rFonts w:ascii="Arial" w:eastAsia="Arial" w:hAnsi="Arial" w:cs="Arial"/>
        </w:rPr>
        <w:t xml:space="preserve"> they felt welcomed by staff when attending the group activities at the service environment.  </w:t>
      </w:r>
    </w:p>
    <w:p w14:paraId="38F31AED" w14:textId="77777777" w:rsidR="00533D73" w:rsidRPr="00C57410" w:rsidRDefault="00533D73" w:rsidP="00533D73">
      <w:pPr>
        <w:rPr>
          <w:rFonts w:ascii="Arial" w:eastAsia="Arial" w:hAnsi="Arial" w:cs="Arial"/>
        </w:rPr>
      </w:pPr>
      <w:r w:rsidRPr="00C57410">
        <w:rPr>
          <w:rFonts w:ascii="Arial" w:eastAsia="Arial" w:hAnsi="Arial" w:cs="Arial"/>
        </w:rPr>
        <w:t>The Assessment Team observed the two bathrooms provided at the service. The</w:t>
      </w:r>
      <w:r>
        <w:rPr>
          <w:rFonts w:ascii="Arial" w:eastAsia="Arial" w:hAnsi="Arial" w:cs="Arial"/>
        </w:rPr>
        <w:t xml:space="preserve">y were </w:t>
      </w:r>
      <w:r w:rsidRPr="00C57410">
        <w:rPr>
          <w:rFonts w:ascii="Arial" w:eastAsia="Arial" w:hAnsi="Arial" w:cs="Arial"/>
        </w:rPr>
        <w:t xml:space="preserve">easy to locate, free of obstructions and inclusive of grab rails to support consumers independence. </w:t>
      </w:r>
    </w:p>
    <w:p w14:paraId="615CD7E1" w14:textId="77777777" w:rsidR="00533D73" w:rsidRDefault="00533D73" w:rsidP="00533D73">
      <w:pPr>
        <w:rPr>
          <w:rFonts w:ascii="Arial" w:eastAsia="Arial" w:hAnsi="Arial" w:cs="Arial"/>
        </w:rPr>
      </w:pPr>
      <w:r>
        <w:rPr>
          <w:rFonts w:ascii="Arial" w:eastAsia="Arial" w:hAnsi="Arial" w:cs="Arial"/>
        </w:rPr>
        <w:t>Requirement 5(3)(b)</w:t>
      </w:r>
    </w:p>
    <w:p w14:paraId="41D2AE27" w14:textId="77777777" w:rsidR="00533D73" w:rsidRPr="00C57410" w:rsidRDefault="00533D73" w:rsidP="00533D73">
      <w:pPr>
        <w:rPr>
          <w:rFonts w:ascii="Arial" w:eastAsia="Arial" w:hAnsi="Arial" w:cs="Arial"/>
        </w:rPr>
      </w:pPr>
      <w:r w:rsidRPr="00C57410">
        <w:rPr>
          <w:rFonts w:ascii="Arial" w:eastAsia="Arial" w:hAnsi="Arial" w:cs="Arial"/>
        </w:rPr>
        <w:t xml:space="preserve">The </w:t>
      </w:r>
      <w:r>
        <w:rPr>
          <w:rFonts w:ascii="Arial" w:eastAsia="Arial" w:hAnsi="Arial" w:cs="Arial"/>
        </w:rPr>
        <w:t>Provider</w:t>
      </w:r>
      <w:r w:rsidRPr="00C57410">
        <w:rPr>
          <w:rFonts w:ascii="Arial" w:eastAsia="Arial" w:hAnsi="Arial" w:cs="Arial"/>
        </w:rPr>
        <w:t xml:space="preserve"> was able to demonstrate that the group activities room and other facilities use</w:t>
      </w:r>
      <w:r>
        <w:rPr>
          <w:rFonts w:ascii="Arial" w:eastAsia="Arial" w:hAnsi="Arial" w:cs="Arial"/>
        </w:rPr>
        <w:t xml:space="preserve">d </w:t>
      </w:r>
      <w:r w:rsidRPr="00C57410">
        <w:rPr>
          <w:rFonts w:ascii="Arial" w:eastAsia="Arial" w:hAnsi="Arial" w:cs="Arial"/>
        </w:rPr>
        <w:t>by consumers were well maintained, comfortable, safe, clean and enabled consumers to move freely.</w:t>
      </w:r>
      <w:r>
        <w:rPr>
          <w:rFonts w:ascii="Arial" w:eastAsia="Arial" w:hAnsi="Arial" w:cs="Arial"/>
        </w:rPr>
        <w:t xml:space="preserve"> </w:t>
      </w:r>
      <w:r w:rsidRPr="00C57410">
        <w:rPr>
          <w:rFonts w:ascii="Arial" w:eastAsia="Arial" w:hAnsi="Arial" w:cs="Arial"/>
        </w:rPr>
        <w:t xml:space="preserve">Consumers </w:t>
      </w:r>
      <w:r>
        <w:rPr>
          <w:rFonts w:ascii="Arial" w:eastAsia="Arial" w:hAnsi="Arial" w:cs="Arial"/>
        </w:rPr>
        <w:t xml:space="preserve">said </w:t>
      </w:r>
      <w:r w:rsidRPr="00C57410">
        <w:rPr>
          <w:rFonts w:ascii="Arial" w:eastAsia="Arial" w:hAnsi="Arial" w:cs="Arial"/>
        </w:rPr>
        <w:t xml:space="preserve">that they felt the service environment was clean and well maintained and it served its purpose well. </w:t>
      </w:r>
      <w:r>
        <w:rPr>
          <w:rFonts w:ascii="Arial" w:eastAsia="Arial" w:hAnsi="Arial" w:cs="Arial"/>
        </w:rPr>
        <w:t xml:space="preserve">The premises has </w:t>
      </w:r>
      <w:r w:rsidRPr="00C57410">
        <w:rPr>
          <w:rFonts w:ascii="Arial" w:eastAsia="Arial" w:hAnsi="Arial" w:cs="Arial"/>
        </w:rPr>
        <w:t xml:space="preserve">two entry/exit points to the group activity room. One entry/exit point led to the services bathrooms in which the door was left open for consumers to move freely between the two rooms. </w:t>
      </w:r>
    </w:p>
    <w:p w14:paraId="4A6FD8B9" w14:textId="77777777" w:rsidR="00533D73" w:rsidRDefault="00533D73" w:rsidP="00533D73">
      <w:pPr>
        <w:rPr>
          <w:rFonts w:ascii="Arial" w:eastAsia="Arial" w:hAnsi="Arial" w:cs="Arial"/>
        </w:rPr>
      </w:pPr>
      <w:r>
        <w:rPr>
          <w:rFonts w:ascii="Arial" w:eastAsia="Arial" w:hAnsi="Arial" w:cs="Arial"/>
        </w:rPr>
        <w:t>Requirement 5(3)(c)</w:t>
      </w:r>
    </w:p>
    <w:p w14:paraId="3FDA00C8" w14:textId="77777777" w:rsidR="00533D73" w:rsidRDefault="00533D73" w:rsidP="00533D73">
      <w:pPr>
        <w:rPr>
          <w:rFonts w:ascii="Arial" w:eastAsia="Arial" w:hAnsi="Arial" w:cs="Arial"/>
        </w:rPr>
      </w:pPr>
      <w:r w:rsidRPr="00C57410">
        <w:rPr>
          <w:rFonts w:ascii="Arial" w:eastAsia="Arial" w:hAnsi="Arial" w:cs="Arial"/>
        </w:rPr>
        <w:t xml:space="preserve">The </w:t>
      </w:r>
      <w:r>
        <w:rPr>
          <w:rFonts w:ascii="Arial" w:eastAsia="Arial" w:hAnsi="Arial" w:cs="Arial"/>
        </w:rPr>
        <w:t>Provider</w:t>
      </w:r>
      <w:r w:rsidRPr="00C57410">
        <w:rPr>
          <w:rFonts w:ascii="Arial" w:eastAsia="Arial" w:hAnsi="Arial" w:cs="Arial"/>
        </w:rPr>
        <w:t xml:space="preserve"> demonstrated that the fittings and equipment in use for the group activities were safe, clean, well maintained, and suitable for each consumer. Consumers </w:t>
      </w:r>
      <w:r>
        <w:rPr>
          <w:rFonts w:ascii="Arial" w:eastAsia="Arial" w:hAnsi="Arial" w:cs="Arial"/>
        </w:rPr>
        <w:t>said</w:t>
      </w:r>
      <w:r w:rsidRPr="00C57410">
        <w:rPr>
          <w:rFonts w:ascii="Arial" w:eastAsia="Arial" w:hAnsi="Arial" w:cs="Arial"/>
        </w:rPr>
        <w:t xml:space="preserve"> that they felt the service provided a safe and comfortable group activity room and the equipment provided </w:t>
      </w:r>
      <w:r>
        <w:rPr>
          <w:rFonts w:ascii="Arial" w:eastAsia="Arial" w:hAnsi="Arial" w:cs="Arial"/>
        </w:rPr>
        <w:t>w</w:t>
      </w:r>
      <w:r w:rsidRPr="00C57410">
        <w:rPr>
          <w:rFonts w:ascii="Arial" w:eastAsia="Arial" w:hAnsi="Arial" w:cs="Arial"/>
        </w:rPr>
        <w:t>as clean, comfortable, and well maintained. The Therapist was satisfied that the equipment in use is clean and checked regularly with no concerns raised.</w:t>
      </w:r>
    </w:p>
    <w:p w14:paraId="295CCEC0" w14:textId="77777777" w:rsidR="00533D73" w:rsidRPr="00A67621" w:rsidRDefault="00533D73" w:rsidP="00533D73">
      <w:pPr>
        <w:rPr>
          <w:rFonts w:ascii="Arial" w:hAnsi="Arial" w:cs="Arial"/>
          <w:iCs/>
          <w:color w:val="auto"/>
        </w:rPr>
      </w:pPr>
      <w:r w:rsidRPr="00A67621">
        <w:rPr>
          <w:rFonts w:ascii="Arial" w:hAnsi="Arial" w:cs="Arial"/>
          <w:iCs/>
          <w:color w:val="auto"/>
        </w:rPr>
        <w:t>Having regards to the Assessment Team’s report, comments from the Approved Provider at the time of the audit, the Approved Providers obligations under the Aged Care Act and the Aged Care Quality Standards I have reasonable grounds to form the view that the Approved Provider has complied with this Standard</w:t>
      </w:r>
      <w:r>
        <w:rPr>
          <w:rFonts w:ascii="Arial" w:hAnsi="Arial" w:cs="Arial"/>
          <w:iCs/>
          <w:color w:val="auto"/>
        </w:rPr>
        <w:t>.</w:t>
      </w:r>
    </w:p>
    <w:p w14:paraId="68746A46" w14:textId="77777777" w:rsidR="00533D73" w:rsidRPr="00A67621" w:rsidRDefault="00533D73" w:rsidP="00533D73">
      <w:pPr>
        <w:rPr>
          <w:rFonts w:ascii="Arial" w:eastAsia="Calibri" w:hAnsi="Arial" w:cs="Arial"/>
          <w:i/>
        </w:rPr>
      </w:pPr>
      <w:r w:rsidRPr="00A67621">
        <w:rPr>
          <w:rFonts w:ascii="Arial" w:hAnsi="Arial" w:cs="Arial"/>
        </w:rPr>
        <w:t xml:space="preserve">The Quality Standard for the Commonwealth Home Support Programme services is assessed as compliant as </w:t>
      </w:r>
      <w:r>
        <w:rPr>
          <w:rFonts w:ascii="Arial" w:hAnsi="Arial" w:cs="Arial"/>
        </w:rPr>
        <w:t>three</w:t>
      </w:r>
      <w:r w:rsidRPr="00A67621">
        <w:rPr>
          <w:rFonts w:ascii="Arial" w:hAnsi="Arial" w:cs="Arial"/>
        </w:rPr>
        <w:t xml:space="preserve"> of the </w:t>
      </w:r>
      <w:r>
        <w:rPr>
          <w:rFonts w:ascii="Arial" w:hAnsi="Arial" w:cs="Arial"/>
        </w:rPr>
        <w:t>three</w:t>
      </w:r>
      <w:r w:rsidRPr="00A67621">
        <w:rPr>
          <w:rFonts w:ascii="Arial" w:hAnsi="Arial" w:cs="Arial"/>
        </w:rPr>
        <w:t xml:space="preserve"> specific requirements have been assessed as compliant.</w:t>
      </w:r>
    </w:p>
    <w:p w14:paraId="551DE70E" w14:textId="77777777" w:rsidR="00533D73" w:rsidRPr="00A67621" w:rsidRDefault="00533D73" w:rsidP="00533D73">
      <w:pPr>
        <w:pStyle w:val="NormalArial"/>
      </w:pPr>
      <w:r w:rsidRPr="00A67621">
        <w:br w:type="page"/>
      </w:r>
    </w:p>
    <w:p w14:paraId="7735E5F0" w14:textId="77777777" w:rsidR="00533D73" w:rsidRPr="00A36AA9" w:rsidRDefault="00533D73" w:rsidP="00533D73">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99"/>
        <w:gridCol w:w="1861"/>
      </w:tblGrid>
      <w:tr w:rsidR="00533D73" w14:paraId="26DB1ECC" w14:textId="77777777" w:rsidTr="005F44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0" w:type="dxa"/>
            <w:gridSpan w:val="2"/>
            <w:tcBorders>
              <w:bottom w:val="single" w:sz="4" w:space="0" w:color="BFBFBF" w:themeColor="background1" w:themeShade="BF"/>
            </w:tcBorders>
          </w:tcPr>
          <w:p w14:paraId="69C330EE" w14:textId="77777777" w:rsidR="00533D73" w:rsidRPr="003217D3" w:rsidRDefault="00533D73" w:rsidP="005F4420">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861" w:type="dxa"/>
            <w:tcBorders>
              <w:bottom w:val="single" w:sz="4" w:space="0" w:color="BFBFBF" w:themeColor="background1" w:themeShade="BF"/>
            </w:tcBorders>
          </w:tcPr>
          <w:p w14:paraId="00390756" w14:textId="77777777" w:rsidR="00533D73" w:rsidRPr="003217D3" w:rsidRDefault="00533D73" w:rsidP="005F442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33D73" w14:paraId="091A7989" w14:textId="77777777" w:rsidTr="005F442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F394690" w14:textId="77777777" w:rsidR="00533D73" w:rsidRPr="00244176" w:rsidRDefault="00533D73" w:rsidP="005F442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699" w:type="dxa"/>
            <w:shd w:val="clear" w:color="auto" w:fill="auto"/>
            <w:vAlign w:val="top"/>
          </w:tcPr>
          <w:p w14:paraId="1354CAFF" w14:textId="77777777" w:rsidR="00533D73" w:rsidRPr="00244176" w:rsidRDefault="00533D73" w:rsidP="005F44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61" w:type="dxa"/>
            <w:shd w:val="clear" w:color="auto" w:fill="auto"/>
            <w:vAlign w:val="top"/>
          </w:tcPr>
          <w:p w14:paraId="36FC5375" w14:textId="77777777" w:rsidR="00533D73" w:rsidRPr="00CC646C" w:rsidRDefault="008318BE" w:rsidP="005F44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13077091"/>
                <w:placeholder>
                  <w:docPart w:val="41A8962EFFA94D138FAE6E8010DD42B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33D73">
                  <w:rPr>
                    <w:rFonts w:ascii="Arial" w:hAnsi="Arial" w:cs="Arial"/>
                    <w:color w:val="auto"/>
                  </w:rPr>
                  <w:t>Compliant</w:t>
                </w:r>
              </w:sdtContent>
            </w:sdt>
            <w:r w:rsidR="00533D73" w:rsidRPr="00CC646C">
              <w:rPr>
                <w:rFonts w:ascii="Arial" w:hAnsi="Arial" w:cs="Arial"/>
                <w:color w:val="auto"/>
              </w:rPr>
              <w:t xml:space="preserve"> </w:t>
            </w:r>
          </w:p>
        </w:tc>
      </w:tr>
      <w:tr w:rsidR="00533D73" w14:paraId="5CAF54AF" w14:textId="77777777" w:rsidTr="005F44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7B541ED" w14:textId="77777777" w:rsidR="00533D73" w:rsidRPr="00244176" w:rsidRDefault="00533D73" w:rsidP="005F442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699" w:type="dxa"/>
            <w:shd w:val="clear" w:color="auto" w:fill="auto"/>
            <w:vAlign w:val="top"/>
          </w:tcPr>
          <w:p w14:paraId="5FAF1409" w14:textId="77777777" w:rsidR="00533D73" w:rsidRPr="00244176" w:rsidRDefault="00533D73" w:rsidP="005F44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61" w:type="dxa"/>
            <w:shd w:val="clear" w:color="auto" w:fill="auto"/>
            <w:vAlign w:val="top"/>
          </w:tcPr>
          <w:p w14:paraId="5AA08F89" w14:textId="77777777" w:rsidR="00533D73" w:rsidRPr="00CC646C" w:rsidRDefault="008318BE" w:rsidP="005F44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23279703"/>
                <w:placeholder>
                  <w:docPart w:val="FDF4BC54B221496DAB8E9CA48A5CBE5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33D73">
                  <w:rPr>
                    <w:rFonts w:ascii="Arial" w:hAnsi="Arial" w:cs="Arial"/>
                    <w:color w:val="auto"/>
                  </w:rPr>
                  <w:t>Compliant</w:t>
                </w:r>
              </w:sdtContent>
            </w:sdt>
            <w:r w:rsidR="00533D73" w:rsidRPr="00CC646C">
              <w:rPr>
                <w:rFonts w:ascii="Arial" w:hAnsi="Arial" w:cs="Arial"/>
                <w:color w:val="auto"/>
              </w:rPr>
              <w:t xml:space="preserve"> </w:t>
            </w:r>
          </w:p>
        </w:tc>
      </w:tr>
      <w:tr w:rsidR="00533D73" w14:paraId="5EA3FD6D" w14:textId="77777777" w:rsidTr="005F442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D509637" w14:textId="77777777" w:rsidR="00533D73" w:rsidRPr="00244176" w:rsidRDefault="00533D73" w:rsidP="005F442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699" w:type="dxa"/>
            <w:shd w:val="clear" w:color="auto" w:fill="auto"/>
            <w:vAlign w:val="top"/>
          </w:tcPr>
          <w:p w14:paraId="279F9140" w14:textId="77777777" w:rsidR="00533D73" w:rsidRPr="00244176" w:rsidRDefault="00533D73" w:rsidP="005F44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61" w:type="dxa"/>
            <w:shd w:val="clear" w:color="auto" w:fill="auto"/>
            <w:vAlign w:val="top"/>
          </w:tcPr>
          <w:p w14:paraId="2F9412DA" w14:textId="77777777" w:rsidR="00533D73" w:rsidRPr="00CC646C" w:rsidRDefault="008318BE" w:rsidP="005F44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25602485"/>
                <w:placeholder>
                  <w:docPart w:val="E55BC60228594B28BA3E80109D15EB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33D73">
                  <w:rPr>
                    <w:rFonts w:ascii="Arial" w:hAnsi="Arial" w:cs="Arial"/>
                    <w:color w:val="auto"/>
                  </w:rPr>
                  <w:t>Compliant</w:t>
                </w:r>
              </w:sdtContent>
            </w:sdt>
            <w:r w:rsidR="00533D73" w:rsidRPr="00CC646C">
              <w:rPr>
                <w:rFonts w:ascii="Arial" w:hAnsi="Arial" w:cs="Arial"/>
                <w:color w:val="auto"/>
              </w:rPr>
              <w:t xml:space="preserve"> </w:t>
            </w:r>
          </w:p>
        </w:tc>
      </w:tr>
      <w:tr w:rsidR="00533D73" w14:paraId="0E4B8069" w14:textId="77777777" w:rsidTr="005F442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43E1C55" w14:textId="77777777" w:rsidR="00533D73" w:rsidRPr="00244176" w:rsidRDefault="00533D73" w:rsidP="005F442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699" w:type="dxa"/>
            <w:shd w:val="clear" w:color="auto" w:fill="auto"/>
            <w:vAlign w:val="top"/>
          </w:tcPr>
          <w:p w14:paraId="6DD1CBA2" w14:textId="77777777" w:rsidR="00533D73" w:rsidRPr="00244176" w:rsidRDefault="00533D73" w:rsidP="005F44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61" w:type="dxa"/>
            <w:shd w:val="clear" w:color="auto" w:fill="auto"/>
            <w:vAlign w:val="top"/>
          </w:tcPr>
          <w:p w14:paraId="247DEF21" w14:textId="77777777" w:rsidR="00533D73" w:rsidRPr="00CC646C" w:rsidRDefault="008318BE" w:rsidP="005F44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89594"/>
                <w:placeholder>
                  <w:docPart w:val="D063C0C87F2D49908E3EBF847259EAF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33D73">
                  <w:rPr>
                    <w:rFonts w:ascii="Arial" w:hAnsi="Arial" w:cs="Arial"/>
                    <w:color w:val="auto"/>
                  </w:rPr>
                  <w:t>Compliant</w:t>
                </w:r>
              </w:sdtContent>
            </w:sdt>
            <w:r w:rsidR="00533D73" w:rsidRPr="00CC646C">
              <w:rPr>
                <w:rFonts w:ascii="Arial" w:hAnsi="Arial" w:cs="Arial"/>
                <w:color w:val="auto"/>
              </w:rPr>
              <w:t xml:space="preserve"> </w:t>
            </w:r>
          </w:p>
        </w:tc>
      </w:tr>
    </w:tbl>
    <w:p w14:paraId="0189F133" w14:textId="77777777" w:rsidR="00533D73" w:rsidRDefault="00533D73" w:rsidP="00533D73">
      <w:pPr>
        <w:pStyle w:val="Heading20"/>
      </w:pPr>
      <w:r w:rsidRPr="00A36AA9">
        <w:t>Findings</w:t>
      </w:r>
    </w:p>
    <w:p w14:paraId="23F6D5B8" w14:textId="77777777" w:rsidR="00533D73" w:rsidRDefault="00533D73" w:rsidP="00533D73">
      <w:pPr>
        <w:rPr>
          <w:rFonts w:ascii="Arial" w:hAnsi="Arial" w:cs="Arial"/>
        </w:rPr>
      </w:pPr>
      <w:r>
        <w:rPr>
          <w:rFonts w:ascii="Arial" w:hAnsi="Arial" w:cs="Arial"/>
        </w:rPr>
        <w:t>Requirement 6(3)(a)</w:t>
      </w:r>
    </w:p>
    <w:p w14:paraId="4F71C36B" w14:textId="77777777" w:rsidR="00533D73" w:rsidRDefault="00533D73" w:rsidP="00533D73">
      <w:pPr>
        <w:rPr>
          <w:rFonts w:ascii="Arial" w:hAnsi="Arial" w:cs="Arial"/>
        </w:rPr>
      </w:pPr>
      <w:r w:rsidRPr="00850E79">
        <w:rPr>
          <w:rFonts w:ascii="Arial" w:hAnsi="Arial" w:cs="Arial"/>
        </w:rPr>
        <w:t xml:space="preserve">Consumers </w:t>
      </w:r>
      <w:r>
        <w:rPr>
          <w:rFonts w:ascii="Arial" w:hAnsi="Arial" w:cs="Arial"/>
        </w:rPr>
        <w:t xml:space="preserve">or their </w:t>
      </w:r>
      <w:r w:rsidRPr="00850E79">
        <w:rPr>
          <w:rFonts w:ascii="Arial" w:hAnsi="Arial" w:cs="Arial"/>
        </w:rPr>
        <w:t xml:space="preserve">representatives said they would feel comfortable providing feedback or raising a concern with management or staff. Staff described how they support consumers and representatives to provide feedback. </w:t>
      </w:r>
      <w:r>
        <w:rPr>
          <w:rFonts w:ascii="Arial" w:hAnsi="Arial" w:cs="Arial"/>
        </w:rPr>
        <w:t>The c</w:t>
      </w:r>
      <w:r w:rsidRPr="00850E79">
        <w:rPr>
          <w:rFonts w:ascii="Arial" w:hAnsi="Arial" w:cs="Arial"/>
        </w:rPr>
        <w:t xml:space="preserve">omplaints </w:t>
      </w:r>
      <w:r>
        <w:rPr>
          <w:rFonts w:ascii="Arial" w:hAnsi="Arial" w:cs="Arial"/>
        </w:rPr>
        <w:t>r</w:t>
      </w:r>
      <w:r w:rsidRPr="00850E79">
        <w:rPr>
          <w:rFonts w:ascii="Arial" w:hAnsi="Arial" w:cs="Arial"/>
        </w:rPr>
        <w:t>egister viewed by the Assessment Team show consumers and representatives are supported and can access feedback mechanisms.</w:t>
      </w:r>
    </w:p>
    <w:p w14:paraId="5A62C177" w14:textId="77777777" w:rsidR="00533D73" w:rsidRDefault="00533D73" w:rsidP="00533D73">
      <w:pPr>
        <w:rPr>
          <w:rFonts w:ascii="Arial" w:hAnsi="Arial" w:cs="Arial"/>
        </w:rPr>
      </w:pPr>
      <w:r>
        <w:rPr>
          <w:rFonts w:ascii="Arial" w:hAnsi="Arial" w:cs="Arial"/>
        </w:rPr>
        <w:t>Requirement 6(3)(b)</w:t>
      </w:r>
    </w:p>
    <w:p w14:paraId="19A4CF72" w14:textId="77777777" w:rsidR="00533D73" w:rsidRDefault="00533D73" w:rsidP="00533D73">
      <w:pPr>
        <w:rPr>
          <w:rFonts w:ascii="Arial" w:hAnsi="Arial" w:cs="Arial"/>
        </w:rPr>
      </w:pPr>
      <w:r w:rsidRPr="00850E79">
        <w:rPr>
          <w:rFonts w:ascii="Arial" w:hAnsi="Arial" w:cs="Arial"/>
        </w:rPr>
        <w:t xml:space="preserve">The </w:t>
      </w:r>
      <w:r>
        <w:rPr>
          <w:rFonts w:ascii="Arial" w:hAnsi="Arial" w:cs="Arial"/>
        </w:rPr>
        <w:t>Provider</w:t>
      </w:r>
      <w:r w:rsidRPr="00850E79">
        <w:rPr>
          <w:rFonts w:ascii="Arial" w:hAnsi="Arial" w:cs="Arial"/>
        </w:rPr>
        <w:t xml:space="preserve"> demonstrated and consumers agreed that they were made aware of and have access to advocates, language services and other methods for raising and resolving complaints. Staff discussed how consumers can be supported to understand the role of advocates. Management have processes to ensure consumers have access to advocates and language services if required, and consumers are made aware of other methods for raising and resolving complaints.</w:t>
      </w:r>
    </w:p>
    <w:p w14:paraId="62B6FA64" w14:textId="77777777" w:rsidR="00533D73" w:rsidRDefault="00533D73" w:rsidP="00533D73">
      <w:pPr>
        <w:rPr>
          <w:rFonts w:ascii="Arial" w:hAnsi="Arial" w:cs="Arial"/>
        </w:rPr>
      </w:pPr>
      <w:r>
        <w:rPr>
          <w:rFonts w:ascii="Arial" w:hAnsi="Arial" w:cs="Arial"/>
        </w:rPr>
        <w:t>Requirement 6(3)(c)</w:t>
      </w:r>
    </w:p>
    <w:p w14:paraId="20B0AE17" w14:textId="77777777" w:rsidR="00533D73" w:rsidRDefault="00533D73" w:rsidP="00533D73">
      <w:pPr>
        <w:rPr>
          <w:rFonts w:ascii="Arial" w:hAnsi="Arial" w:cs="Arial"/>
        </w:rPr>
      </w:pPr>
      <w:r w:rsidRPr="00850E79">
        <w:rPr>
          <w:rFonts w:ascii="Arial" w:hAnsi="Arial" w:cs="Arial"/>
        </w:rPr>
        <w:t xml:space="preserve">The </w:t>
      </w:r>
      <w:r>
        <w:rPr>
          <w:rFonts w:ascii="Arial" w:hAnsi="Arial" w:cs="Arial"/>
        </w:rPr>
        <w:t>Provider</w:t>
      </w:r>
      <w:r w:rsidRPr="00850E79">
        <w:rPr>
          <w:rFonts w:ascii="Arial" w:hAnsi="Arial" w:cs="Arial"/>
        </w:rPr>
        <w:t xml:space="preserve"> was able to demonstrate </w:t>
      </w:r>
      <w:r>
        <w:rPr>
          <w:rFonts w:ascii="Arial" w:hAnsi="Arial" w:cs="Arial"/>
        </w:rPr>
        <w:t xml:space="preserve">that </w:t>
      </w:r>
      <w:r w:rsidRPr="00850E79">
        <w:rPr>
          <w:rFonts w:ascii="Arial" w:hAnsi="Arial" w:cs="Arial"/>
        </w:rPr>
        <w:t>appropriate action is taken in response to complaints and an open disclosure process is used when things go wrong</w:t>
      </w:r>
      <w:r>
        <w:rPr>
          <w:rFonts w:ascii="Arial" w:hAnsi="Arial" w:cs="Arial"/>
        </w:rPr>
        <w:t>.  C</w:t>
      </w:r>
      <w:r w:rsidRPr="00850E79">
        <w:rPr>
          <w:rFonts w:ascii="Arial" w:hAnsi="Arial" w:cs="Arial"/>
        </w:rPr>
        <w:t>onsumers were able to discuss actions taken when they have raised a complaint</w:t>
      </w:r>
      <w:r>
        <w:rPr>
          <w:rFonts w:ascii="Arial" w:hAnsi="Arial" w:cs="Arial"/>
        </w:rPr>
        <w:t xml:space="preserve">. </w:t>
      </w:r>
      <w:r w:rsidRPr="00850E79">
        <w:rPr>
          <w:rFonts w:ascii="Arial" w:hAnsi="Arial" w:cs="Arial"/>
        </w:rPr>
        <w:t xml:space="preserve">Management advised the program </w:t>
      </w:r>
      <w:r>
        <w:rPr>
          <w:rFonts w:ascii="Arial" w:hAnsi="Arial" w:cs="Arial"/>
        </w:rPr>
        <w:t>T</w:t>
      </w:r>
      <w:r w:rsidRPr="00850E79">
        <w:rPr>
          <w:rFonts w:ascii="Arial" w:hAnsi="Arial" w:cs="Arial"/>
        </w:rPr>
        <w:t xml:space="preserve">eam </w:t>
      </w:r>
      <w:r>
        <w:rPr>
          <w:rFonts w:ascii="Arial" w:hAnsi="Arial" w:cs="Arial"/>
        </w:rPr>
        <w:t>L</w:t>
      </w:r>
      <w:r w:rsidRPr="00850E79">
        <w:rPr>
          <w:rFonts w:ascii="Arial" w:hAnsi="Arial" w:cs="Arial"/>
        </w:rPr>
        <w:t xml:space="preserve">eaders and </w:t>
      </w:r>
      <w:r>
        <w:rPr>
          <w:rFonts w:ascii="Arial" w:hAnsi="Arial" w:cs="Arial"/>
        </w:rPr>
        <w:t>S</w:t>
      </w:r>
      <w:r w:rsidRPr="00850E79">
        <w:rPr>
          <w:rFonts w:ascii="Arial" w:hAnsi="Arial" w:cs="Arial"/>
        </w:rPr>
        <w:t xml:space="preserve">ervice </w:t>
      </w:r>
      <w:r>
        <w:rPr>
          <w:rFonts w:ascii="Arial" w:hAnsi="Arial" w:cs="Arial"/>
        </w:rPr>
        <w:t>M</w:t>
      </w:r>
      <w:r w:rsidRPr="00850E79">
        <w:rPr>
          <w:rFonts w:ascii="Arial" w:hAnsi="Arial" w:cs="Arial"/>
        </w:rPr>
        <w:t xml:space="preserve">anagers are responsible to </w:t>
      </w:r>
      <w:r>
        <w:rPr>
          <w:rFonts w:ascii="Arial" w:hAnsi="Arial" w:cs="Arial"/>
        </w:rPr>
        <w:t xml:space="preserve">for the </w:t>
      </w:r>
      <w:r w:rsidRPr="00850E79">
        <w:rPr>
          <w:rFonts w:ascii="Arial" w:hAnsi="Arial" w:cs="Arial"/>
        </w:rPr>
        <w:t>manage</w:t>
      </w:r>
      <w:r>
        <w:rPr>
          <w:rFonts w:ascii="Arial" w:hAnsi="Arial" w:cs="Arial"/>
        </w:rPr>
        <w:t>ment of</w:t>
      </w:r>
      <w:r w:rsidRPr="00850E79">
        <w:rPr>
          <w:rFonts w:ascii="Arial" w:hAnsi="Arial" w:cs="Arial"/>
        </w:rPr>
        <w:t xml:space="preserve"> complaints in the first instance, and complex complaints are escalated for action, where appropriate.</w:t>
      </w:r>
    </w:p>
    <w:p w14:paraId="35136114" w14:textId="77777777" w:rsidR="00533D73" w:rsidRDefault="00533D73" w:rsidP="00533D73">
      <w:pPr>
        <w:rPr>
          <w:rFonts w:ascii="Arial" w:hAnsi="Arial" w:cs="Arial"/>
        </w:rPr>
      </w:pPr>
      <w:r>
        <w:rPr>
          <w:rFonts w:ascii="Arial" w:hAnsi="Arial" w:cs="Arial"/>
        </w:rPr>
        <w:t>Requirement 6(3)(d)</w:t>
      </w:r>
    </w:p>
    <w:p w14:paraId="438002FF" w14:textId="77777777" w:rsidR="00533D73" w:rsidRDefault="00533D73" w:rsidP="00533D73">
      <w:pPr>
        <w:rPr>
          <w:rFonts w:ascii="Arial" w:hAnsi="Arial" w:cs="Arial"/>
        </w:rPr>
      </w:pPr>
      <w:r w:rsidRPr="00850E79">
        <w:rPr>
          <w:rFonts w:ascii="Arial" w:hAnsi="Arial" w:cs="Arial"/>
        </w:rPr>
        <w:t xml:space="preserve">The </w:t>
      </w:r>
      <w:r>
        <w:rPr>
          <w:rFonts w:ascii="Arial" w:hAnsi="Arial" w:cs="Arial"/>
        </w:rPr>
        <w:t>Provider</w:t>
      </w:r>
      <w:r w:rsidRPr="00850E79">
        <w:rPr>
          <w:rFonts w:ascii="Arial" w:hAnsi="Arial" w:cs="Arial"/>
        </w:rPr>
        <w:t xml:space="preserve"> demonstrated feedback and complaints are reviewed and used to improve the quality of care and services. Consumers discussed improvements made by the </w:t>
      </w:r>
      <w:r>
        <w:rPr>
          <w:rFonts w:ascii="Arial" w:hAnsi="Arial" w:cs="Arial"/>
        </w:rPr>
        <w:t xml:space="preserve">Provider </w:t>
      </w:r>
      <w:r w:rsidRPr="00850E79">
        <w:rPr>
          <w:rFonts w:ascii="Arial" w:hAnsi="Arial" w:cs="Arial"/>
        </w:rPr>
        <w:t xml:space="preserve">as a result of their complaints. Management described how the </w:t>
      </w:r>
      <w:r>
        <w:rPr>
          <w:rFonts w:ascii="Arial" w:hAnsi="Arial" w:cs="Arial"/>
        </w:rPr>
        <w:t>organisation</w:t>
      </w:r>
      <w:r w:rsidRPr="00850E79">
        <w:rPr>
          <w:rFonts w:ascii="Arial" w:hAnsi="Arial" w:cs="Arial"/>
        </w:rPr>
        <w:t xml:space="preserve"> records, acts and analyses complaints to inform systemic improvements. </w:t>
      </w:r>
    </w:p>
    <w:p w14:paraId="20FFDC76" w14:textId="77777777" w:rsidR="00533D73" w:rsidRDefault="00533D73" w:rsidP="00533D73">
      <w:pPr>
        <w:rPr>
          <w:rFonts w:ascii="Arial" w:hAnsi="Arial" w:cs="Arial"/>
        </w:rPr>
      </w:pPr>
      <w:r w:rsidRPr="00A67621">
        <w:rPr>
          <w:rFonts w:ascii="Arial" w:hAnsi="Arial" w:cs="Arial"/>
        </w:rPr>
        <w:t xml:space="preserve">Having regards to the Assessment Team’s report, comments from the Approved Provider at the time of the audit, the Approved Providers obligations under the Aged Care Act and the Aged </w:t>
      </w:r>
      <w:r w:rsidRPr="00A67621">
        <w:rPr>
          <w:rFonts w:ascii="Arial" w:hAnsi="Arial" w:cs="Arial"/>
        </w:rPr>
        <w:lastRenderedPageBreak/>
        <w:t>Care Quality Standards I have reasonable grounds to form the view that the Approved Provider has complied with this Standard</w:t>
      </w:r>
      <w:r>
        <w:rPr>
          <w:rFonts w:ascii="Arial" w:hAnsi="Arial" w:cs="Arial"/>
        </w:rPr>
        <w:t>.</w:t>
      </w:r>
    </w:p>
    <w:p w14:paraId="12B95CF5" w14:textId="77777777" w:rsidR="00533D73" w:rsidRPr="005679DB" w:rsidRDefault="00533D73" w:rsidP="00533D73">
      <w:pPr>
        <w:rPr>
          <w:rFonts w:ascii="Arial" w:eastAsia="Calibri" w:hAnsi="Arial" w:cs="Arial"/>
          <w:i/>
        </w:rPr>
      </w:pPr>
      <w:r w:rsidRPr="005679DB">
        <w:rPr>
          <w:rFonts w:ascii="Arial" w:hAnsi="Arial" w:cs="Arial"/>
        </w:rPr>
        <w:t xml:space="preserve">The Quality Standard for the Commonwealth Home Support Programme services is assessed as compliant as </w:t>
      </w:r>
      <w:r>
        <w:rPr>
          <w:rFonts w:ascii="Arial" w:hAnsi="Arial" w:cs="Arial"/>
        </w:rPr>
        <w:t>four</w:t>
      </w:r>
      <w:r w:rsidRPr="005679DB">
        <w:rPr>
          <w:rFonts w:ascii="Arial" w:hAnsi="Arial" w:cs="Arial"/>
        </w:rPr>
        <w:t xml:space="preserve"> of the </w:t>
      </w:r>
      <w:r>
        <w:rPr>
          <w:rFonts w:ascii="Arial" w:hAnsi="Arial" w:cs="Arial"/>
        </w:rPr>
        <w:t>four</w:t>
      </w:r>
      <w:r w:rsidRPr="005679DB">
        <w:rPr>
          <w:rFonts w:ascii="Arial" w:hAnsi="Arial" w:cs="Arial"/>
        </w:rPr>
        <w:t xml:space="preserve"> specific requirements have been assessed as compliant.</w:t>
      </w:r>
    </w:p>
    <w:p w14:paraId="6C2FDE6B" w14:textId="77777777" w:rsidR="00533D73" w:rsidRDefault="00533D73" w:rsidP="00533D73">
      <w:pPr>
        <w:pStyle w:val="NormalArial"/>
      </w:pPr>
      <w:r>
        <w:br w:type="page"/>
      </w:r>
    </w:p>
    <w:p w14:paraId="0374B0A7" w14:textId="77777777" w:rsidR="00533D73" w:rsidRPr="003217D3" w:rsidRDefault="00533D73" w:rsidP="00533D7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131"/>
        <w:gridCol w:w="1843"/>
      </w:tblGrid>
      <w:tr w:rsidR="00533D73" w14:paraId="0627133C" w14:textId="77777777" w:rsidTr="006A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gridSpan w:val="2"/>
          </w:tcPr>
          <w:p w14:paraId="2EA99ADC" w14:textId="77777777" w:rsidR="00533D73" w:rsidRPr="003217D3" w:rsidRDefault="00533D73" w:rsidP="005F4420">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843" w:type="dxa"/>
          </w:tcPr>
          <w:p w14:paraId="3BA6B97F" w14:textId="77777777" w:rsidR="00533D73" w:rsidRPr="003217D3" w:rsidRDefault="00533D73" w:rsidP="005F442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33D73" w14:paraId="6152965A" w14:textId="77777777" w:rsidTr="006A5F9D">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4198CF6" w14:textId="77777777" w:rsidR="00533D73" w:rsidRPr="00244176" w:rsidRDefault="00533D73" w:rsidP="005F442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5131" w:type="dxa"/>
            <w:shd w:val="clear" w:color="auto" w:fill="auto"/>
            <w:vAlign w:val="top"/>
          </w:tcPr>
          <w:p w14:paraId="03417AA2" w14:textId="77777777" w:rsidR="00533D73" w:rsidRPr="00244176" w:rsidRDefault="00533D73" w:rsidP="005F44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43" w:type="dxa"/>
            <w:shd w:val="clear" w:color="auto" w:fill="auto"/>
            <w:vAlign w:val="top"/>
          </w:tcPr>
          <w:p w14:paraId="020A5459" w14:textId="77777777" w:rsidR="00533D73" w:rsidRPr="00CC646C" w:rsidRDefault="008318BE" w:rsidP="005F44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1074650"/>
                <w:placeholder>
                  <w:docPart w:val="FF295980717040C08DD96AA0C76A90B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33D73">
                  <w:rPr>
                    <w:rFonts w:ascii="Arial" w:hAnsi="Arial" w:cs="Arial"/>
                    <w:color w:val="auto"/>
                  </w:rPr>
                  <w:t>Compliant</w:t>
                </w:r>
              </w:sdtContent>
            </w:sdt>
            <w:r w:rsidR="00533D73" w:rsidRPr="00CC646C">
              <w:rPr>
                <w:rFonts w:ascii="Arial" w:hAnsi="Arial" w:cs="Arial"/>
                <w:color w:val="auto"/>
              </w:rPr>
              <w:t xml:space="preserve"> </w:t>
            </w:r>
          </w:p>
        </w:tc>
      </w:tr>
      <w:tr w:rsidR="00533D73" w14:paraId="406A7B24" w14:textId="77777777" w:rsidTr="006A5F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85ED821" w14:textId="77777777" w:rsidR="00533D73" w:rsidRPr="00244176" w:rsidRDefault="00533D73" w:rsidP="005F442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5131" w:type="dxa"/>
            <w:shd w:val="clear" w:color="auto" w:fill="auto"/>
            <w:vAlign w:val="top"/>
          </w:tcPr>
          <w:p w14:paraId="2996293B" w14:textId="77777777" w:rsidR="00533D73" w:rsidRPr="00244176" w:rsidRDefault="00533D73" w:rsidP="005F44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843" w:type="dxa"/>
            <w:shd w:val="clear" w:color="auto" w:fill="auto"/>
            <w:vAlign w:val="top"/>
          </w:tcPr>
          <w:p w14:paraId="00B87B9A" w14:textId="77777777" w:rsidR="00533D73" w:rsidRPr="00CC646C" w:rsidRDefault="008318BE" w:rsidP="005F44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19571983"/>
                <w:placeholder>
                  <w:docPart w:val="953267B970B74F8E87A17A78CA9AEB2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33D73">
                  <w:rPr>
                    <w:rFonts w:ascii="Arial" w:hAnsi="Arial" w:cs="Arial"/>
                    <w:color w:val="auto"/>
                  </w:rPr>
                  <w:t>Compliant</w:t>
                </w:r>
              </w:sdtContent>
            </w:sdt>
            <w:r w:rsidR="00533D73" w:rsidRPr="00CC646C">
              <w:rPr>
                <w:rFonts w:ascii="Arial" w:hAnsi="Arial" w:cs="Arial"/>
                <w:color w:val="auto"/>
              </w:rPr>
              <w:t xml:space="preserve"> </w:t>
            </w:r>
          </w:p>
        </w:tc>
      </w:tr>
      <w:tr w:rsidR="00533D73" w14:paraId="3A0EBA63" w14:textId="77777777" w:rsidTr="006A5F9D">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002F6C2" w14:textId="77777777" w:rsidR="00533D73" w:rsidRPr="00244176" w:rsidRDefault="00533D73" w:rsidP="005F442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5131" w:type="dxa"/>
            <w:shd w:val="clear" w:color="auto" w:fill="auto"/>
            <w:vAlign w:val="top"/>
          </w:tcPr>
          <w:p w14:paraId="1CC15E40" w14:textId="77777777" w:rsidR="00533D73" w:rsidRPr="00244176" w:rsidRDefault="00533D73" w:rsidP="005F44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843" w:type="dxa"/>
            <w:shd w:val="clear" w:color="auto" w:fill="auto"/>
            <w:vAlign w:val="top"/>
          </w:tcPr>
          <w:p w14:paraId="414974B2" w14:textId="77777777" w:rsidR="00533D73" w:rsidRPr="00CC646C" w:rsidRDefault="008318BE" w:rsidP="005F44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81488385"/>
                <w:placeholder>
                  <w:docPart w:val="A216C1BBD58B463B95C34DCE5CBE751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33D73">
                  <w:rPr>
                    <w:rFonts w:ascii="Arial" w:hAnsi="Arial" w:cs="Arial"/>
                    <w:color w:val="auto"/>
                  </w:rPr>
                  <w:t>Compliant</w:t>
                </w:r>
              </w:sdtContent>
            </w:sdt>
            <w:r w:rsidR="00533D73" w:rsidRPr="00CC646C">
              <w:rPr>
                <w:rFonts w:ascii="Arial" w:hAnsi="Arial" w:cs="Arial"/>
                <w:color w:val="auto"/>
              </w:rPr>
              <w:t xml:space="preserve"> </w:t>
            </w:r>
          </w:p>
        </w:tc>
      </w:tr>
      <w:tr w:rsidR="00533D73" w14:paraId="12B9C33F" w14:textId="77777777" w:rsidTr="006A5F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2114D1E" w14:textId="77777777" w:rsidR="00533D73" w:rsidRPr="00244176" w:rsidRDefault="00533D73" w:rsidP="005F442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5131" w:type="dxa"/>
            <w:shd w:val="clear" w:color="auto" w:fill="auto"/>
            <w:vAlign w:val="top"/>
          </w:tcPr>
          <w:p w14:paraId="4CC859FB" w14:textId="77777777" w:rsidR="00533D73" w:rsidRPr="00244176" w:rsidRDefault="00533D73" w:rsidP="005F44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843" w:type="dxa"/>
            <w:shd w:val="clear" w:color="auto" w:fill="auto"/>
            <w:vAlign w:val="top"/>
          </w:tcPr>
          <w:p w14:paraId="3D30C31B" w14:textId="77777777" w:rsidR="00533D73" w:rsidRPr="00CC646C" w:rsidRDefault="008318BE" w:rsidP="005F44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91572245"/>
                <w:placeholder>
                  <w:docPart w:val="948B2A8AB10D4762ACB549891159638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33D73">
                  <w:rPr>
                    <w:rFonts w:ascii="Arial" w:hAnsi="Arial" w:cs="Arial"/>
                    <w:color w:val="auto"/>
                  </w:rPr>
                  <w:t>Compliant</w:t>
                </w:r>
              </w:sdtContent>
            </w:sdt>
            <w:r w:rsidR="00533D73" w:rsidRPr="00CC646C">
              <w:rPr>
                <w:rFonts w:ascii="Arial" w:hAnsi="Arial" w:cs="Arial"/>
                <w:color w:val="auto"/>
              </w:rPr>
              <w:t xml:space="preserve"> </w:t>
            </w:r>
          </w:p>
        </w:tc>
      </w:tr>
      <w:tr w:rsidR="00533D73" w14:paraId="63EB0490" w14:textId="77777777" w:rsidTr="006A5F9D">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B83F298" w14:textId="77777777" w:rsidR="00533D73" w:rsidRPr="00244176" w:rsidRDefault="00533D73" w:rsidP="005F442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5131" w:type="dxa"/>
            <w:shd w:val="clear" w:color="auto" w:fill="auto"/>
            <w:vAlign w:val="top"/>
          </w:tcPr>
          <w:p w14:paraId="0FFE9F97" w14:textId="77777777" w:rsidR="00533D73" w:rsidRPr="00244176" w:rsidRDefault="00533D73" w:rsidP="005F44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43" w:type="dxa"/>
            <w:shd w:val="clear" w:color="auto" w:fill="auto"/>
            <w:vAlign w:val="top"/>
          </w:tcPr>
          <w:p w14:paraId="363D2CC3" w14:textId="77777777" w:rsidR="00533D73" w:rsidRPr="00CC646C" w:rsidRDefault="008318BE" w:rsidP="005F44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7960574"/>
                <w:placeholder>
                  <w:docPart w:val="4B725FEE6A524F72872D73E23C69EA7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33D73">
                  <w:rPr>
                    <w:rFonts w:ascii="Arial" w:hAnsi="Arial" w:cs="Arial"/>
                    <w:color w:val="auto"/>
                  </w:rPr>
                  <w:t>Compliant</w:t>
                </w:r>
              </w:sdtContent>
            </w:sdt>
            <w:r w:rsidR="00533D73" w:rsidRPr="00CC646C">
              <w:rPr>
                <w:rFonts w:ascii="Arial" w:hAnsi="Arial" w:cs="Arial"/>
                <w:color w:val="auto"/>
              </w:rPr>
              <w:t xml:space="preserve"> </w:t>
            </w:r>
          </w:p>
        </w:tc>
      </w:tr>
    </w:tbl>
    <w:p w14:paraId="4A1AEC57" w14:textId="77777777" w:rsidR="00533D73" w:rsidRDefault="00533D73" w:rsidP="00533D73">
      <w:pPr>
        <w:pStyle w:val="Heading20"/>
      </w:pPr>
      <w:r w:rsidRPr="00A36AA9">
        <w:t>Findings</w:t>
      </w:r>
    </w:p>
    <w:p w14:paraId="05E9B241" w14:textId="77777777" w:rsidR="00533D73" w:rsidRDefault="00533D73" w:rsidP="00533D73">
      <w:pPr>
        <w:pStyle w:val="NormalArial"/>
      </w:pPr>
      <w:r>
        <w:t>Requirement 7(3)(a)</w:t>
      </w:r>
    </w:p>
    <w:p w14:paraId="7168299F" w14:textId="77777777" w:rsidR="00533D73" w:rsidRDefault="00533D73" w:rsidP="00533D73">
      <w:pPr>
        <w:pStyle w:val="NormalArial"/>
      </w:pPr>
      <w:r>
        <w:t xml:space="preserve">The Provider demonstrated the workforce is planned with the number and mix of members of the workforce deployed enables the delivery and management of safe and quality services. All consumers interviewed said they were very happy and appreciative of the service delivered by the therapists and staff. The also said they found therapists and staff to be competent in delivering safe and quality service. Consumers and representatives agreed staff are not rushed when delivering services and they receive a phone call or a text message if a carer was running late. All consumers interviewed agreed that there has not been a time where the service has forgotten about them. </w:t>
      </w:r>
    </w:p>
    <w:p w14:paraId="4411B9F0" w14:textId="77777777" w:rsidR="00533D73" w:rsidRDefault="00533D73" w:rsidP="00533D73">
      <w:pPr>
        <w:pStyle w:val="NormalArial"/>
      </w:pPr>
      <w:r>
        <w:t>Requirement 7(3)(b)</w:t>
      </w:r>
    </w:p>
    <w:p w14:paraId="77170BB8" w14:textId="77777777" w:rsidR="00533D73" w:rsidRDefault="00533D73" w:rsidP="00533D73">
      <w:pPr>
        <w:pStyle w:val="NormalArial"/>
      </w:pPr>
      <w:r>
        <w:t>The Provider was able to demonstrate the workforce interactions with consumers are kind, caring and respectful of each consumer’s identity, culture, and diversity. Consumers and their representatives agreed, in various ways, that staff are kind and caring. They said staff treat consumers with respect, they are responsive to their needs and understand their preferences and interests. In addition, they provided the following feedback:</w:t>
      </w:r>
    </w:p>
    <w:p w14:paraId="4A298263" w14:textId="77777777" w:rsidR="00533D73" w:rsidRDefault="00533D73" w:rsidP="00533D73">
      <w:pPr>
        <w:pStyle w:val="NormalArial"/>
      </w:pPr>
      <w:r>
        <w:t>Requirement 7(3)(c)</w:t>
      </w:r>
    </w:p>
    <w:p w14:paraId="357BE336" w14:textId="77777777" w:rsidR="00533D73" w:rsidRDefault="00533D73" w:rsidP="00533D73">
      <w:pPr>
        <w:pStyle w:val="NormalArial"/>
      </w:pPr>
      <w:r>
        <w:t xml:space="preserve">The Provider demonstrated the workforce is competent and the members of the workforce have the qualifications and knowledge to effectively perform their roles. Management described the recruitment and an initial onboarding process to ensure that the workforce that is hired is competent to perform their role. Staff must have relevant qualifications specific to their roles and must be a fit to the sector. </w:t>
      </w:r>
    </w:p>
    <w:p w14:paraId="6CC860E3" w14:textId="77777777" w:rsidR="00533D73" w:rsidRDefault="00533D73" w:rsidP="00533D73">
      <w:pPr>
        <w:pStyle w:val="NormalArial"/>
      </w:pPr>
      <w:r>
        <w:t xml:space="preserve">All consumers or their representatives provided positive feedback to the Assessment Team that staff members know what they are doing and how they like their services delivered. </w:t>
      </w:r>
    </w:p>
    <w:p w14:paraId="5E39CF3C" w14:textId="77777777" w:rsidR="00533D73" w:rsidRDefault="00533D73" w:rsidP="00533D73">
      <w:pPr>
        <w:pStyle w:val="NormalArial"/>
      </w:pPr>
      <w:r>
        <w:lastRenderedPageBreak/>
        <w:t>Requirement 7(3)(d)</w:t>
      </w:r>
      <w:r>
        <w:tab/>
      </w:r>
    </w:p>
    <w:p w14:paraId="6AD02ADA" w14:textId="77777777" w:rsidR="00533D73" w:rsidRDefault="00533D73" w:rsidP="00533D73">
      <w:pPr>
        <w:pStyle w:val="NormalArial"/>
      </w:pPr>
      <w:r>
        <w:t>The Provider was able to demonstrate the workforce is recruited, trained, equipped, and supported to deliver the outcomes required by these standards. The organisation has policies and procedures to guide staff in recruitment and induction. The initial induction process includes mandatory training based on job role. Consumers or their representatives stated that they were satisfied with the skills and knowledge of staff. They advised in different ways they felt safe and cared for when receiving services from staff.</w:t>
      </w:r>
    </w:p>
    <w:p w14:paraId="4F08E947" w14:textId="77777777" w:rsidR="00533D73" w:rsidRDefault="00533D73" w:rsidP="00533D73">
      <w:pPr>
        <w:pStyle w:val="NormalArial"/>
      </w:pPr>
      <w:r>
        <w:t>Requirement 7(3)(e)</w:t>
      </w:r>
    </w:p>
    <w:p w14:paraId="23EA1AD7" w14:textId="77777777" w:rsidR="00533D73" w:rsidRDefault="00533D73" w:rsidP="00533D73">
      <w:pPr>
        <w:pStyle w:val="NormalArial"/>
      </w:pPr>
      <w:r>
        <w:t xml:space="preserve">The Provider demonstrated that it regularly assessed, monitored and reviewed the performance of each member of the workforce. The organisation has a performance appraisal and development process for all staff. Staff agreed they were supported in their performance review process. Staff members stated that they have completed an annual performance appraisal and completed a probationary period review when they started. Management advised that it has a new support worker manual for all staff that lists all the onboarding requirements including training completed. </w:t>
      </w:r>
    </w:p>
    <w:p w14:paraId="67147FF9" w14:textId="77777777" w:rsidR="00533D73" w:rsidRDefault="00533D73" w:rsidP="00533D73">
      <w:pPr>
        <w:pStyle w:val="NormalArial"/>
      </w:pPr>
      <w:r w:rsidRPr="00A67621">
        <w:t>Having regards to the Assessment Team’s report, comments from the Approved Provider at the time of the audit, the Approved Providers obligations under the Aged Care Act and the Aged Care Quality Standards I have reasonable grounds to form the view that the Approved Provider has complied with this Standard</w:t>
      </w:r>
      <w:r>
        <w:t>.</w:t>
      </w:r>
    </w:p>
    <w:p w14:paraId="187E5371" w14:textId="77777777" w:rsidR="00533D73" w:rsidRPr="005679DB" w:rsidRDefault="00533D73" w:rsidP="00533D73">
      <w:pPr>
        <w:pStyle w:val="NormalArial"/>
        <w:rPr>
          <w:rFonts w:eastAsia="Calibri"/>
          <w:i/>
        </w:rPr>
      </w:pPr>
      <w:r w:rsidRPr="005679DB">
        <w:t xml:space="preserve">The Quality Standard for the Commonwealth Home Support Programme services is assessed as compliant as </w:t>
      </w:r>
      <w:r>
        <w:t>five</w:t>
      </w:r>
      <w:r w:rsidRPr="005679DB">
        <w:t xml:space="preserve"> of the </w:t>
      </w:r>
      <w:r>
        <w:t>five</w:t>
      </w:r>
      <w:r w:rsidRPr="005679DB">
        <w:t xml:space="preserve"> specific requirements have been assessed as compliant.</w:t>
      </w:r>
    </w:p>
    <w:p w14:paraId="4153E3AD" w14:textId="77777777" w:rsidR="00533D73" w:rsidRPr="00A36AA9" w:rsidRDefault="00533D73" w:rsidP="00533D73">
      <w:pPr>
        <w:pStyle w:val="NormalArial"/>
      </w:pPr>
      <w:r w:rsidRPr="00A36AA9">
        <w:br w:type="page"/>
      </w:r>
    </w:p>
    <w:p w14:paraId="4A524494" w14:textId="77777777" w:rsidR="00533D73" w:rsidRPr="00A36AA9" w:rsidRDefault="00533D73" w:rsidP="00533D73">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67"/>
        <w:gridCol w:w="1940"/>
      </w:tblGrid>
      <w:tr w:rsidR="00533D73" w14:paraId="5176C2B1" w14:textId="77777777" w:rsidTr="005F44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8" w:type="dxa"/>
            <w:gridSpan w:val="2"/>
          </w:tcPr>
          <w:p w14:paraId="511DCEB6" w14:textId="77777777" w:rsidR="00533D73" w:rsidRPr="003217D3" w:rsidRDefault="00533D73" w:rsidP="005F4420">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40" w:type="dxa"/>
          </w:tcPr>
          <w:p w14:paraId="7F8FFA00" w14:textId="77777777" w:rsidR="00533D73" w:rsidRPr="003217D3" w:rsidRDefault="00533D73" w:rsidP="005F442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33D73" w14:paraId="555AB1C5" w14:textId="77777777" w:rsidTr="005F442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417E155" w14:textId="77777777" w:rsidR="00533D73" w:rsidRPr="00244176" w:rsidRDefault="00533D73" w:rsidP="005F442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767" w:type="dxa"/>
            <w:shd w:val="clear" w:color="auto" w:fill="auto"/>
            <w:vAlign w:val="top"/>
          </w:tcPr>
          <w:p w14:paraId="332C5C56" w14:textId="77777777" w:rsidR="00533D73" w:rsidRPr="00244176" w:rsidRDefault="00533D73" w:rsidP="005F44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40" w:type="dxa"/>
            <w:shd w:val="clear" w:color="auto" w:fill="auto"/>
            <w:vAlign w:val="top"/>
          </w:tcPr>
          <w:p w14:paraId="47DF1CA5" w14:textId="77777777" w:rsidR="00533D73" w:rsidRPr="00CC646C" w:rsidRDefault="008318BE" w:rsidP="005F44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67185782"/>
                <w:placeholder>
                  <w:docPart w:val="F9A5D58B0A7942719C11493A5C66887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33D73">
                  <w:rPr>
                    <w:rFonts w:ascii="Arial" w:hAnsi="Arial" w:cs="Arial"/>
                    <w:color w:val="auto"/>
                  </w:rPr>
                  <w:t>Compliant</w:t>
                </w:r>
              </w:sdtContent>
            </w:sdt>
          </w:p>
        </w:tc>
      </w:tr>
      <w:tr w:rsidR="00533D73" w14:paraId="181706FB" w14:textId="77777777" w:rsidTr="005F44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362A584" w14:textId="77777777" w:rsidR="00533D73" w:rsidRPr="00244176" w:rsidRDefault="00533D73" w:rsidP="005F442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767" w:type="dxa"/>
            <w:shd w:val="clear" w:color="auto" w:fill="auto"/>
            <w:vAlign w:val="top"/>
          </w:tcPr>
          <w:p w14:paraId="4A746F5A" w14:textId="77777777" w:rsidR="00533D73" w:rsidRPr="00244176" w:rsidRDefault="00533D73" w:rsidP="005F44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40" w:type="dxa"/>
            <w:shd w:val="clear" w:color="auto" w:fill="auto"/>
            <w:vAlign w:val="top"/>
          </w:tcPr>
          <w:p w14:paraId="6FE0A496" w14:textId="77777777" w:rsidR="00533D73" w:rsidRPr="00CC646C" w:rsidRDefault="008318BE" w:rsidP="005F44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11565757"/>
                <w:placeholder>
                  <w:docPart w:val="FAC2BD433B8C420390088D1208BC57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33D73">
                  <w:rPr>
                    <w:rFonts w:ascii="Arial" w:hAnsi="Arial" w:cs="Arial"/>
                    <w:color w:val="auto"/>
                  </w:rPr>
                  <w:t>Compliant</w:t>
                </w:r>
              </w:sdtContent>
            </w:sdt>
          </w:p>
        </w:tc>
      </w:tr>
      <w:tr w:rsidR="00533D73" w14:paraId="53127836" w14:textId="77777777" w:rsidTr="005F442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67381A8" w14:textId="77777777" w:rsidR="00533D73" w:rsidRPr="00244176" w:rsidRDefault="00533D73" w:rsidP="005F442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767" w:type="dxa"/>
            <w:shd w:val="clear" w:color="auto" w:fill="auto"/>
            <w:vAlign w:val="top"/>
          </w:tcPr>
          <w:p w14:paraId="5841E5E4" w14:textId="77777777" w:rsidR="00533D73" w:rsidRPr="00244176" w:rsidRDefault="00533D73" w:rsidP="005F44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31D5030" w14:textId="77777777" w:rsidR="00533D73" w:rsidRPr="00244176" w:rsidRDefault="00533D73" w:rsidP="005F442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469A4503" w14:textId="77777777" w:rsidR="00533D73" w:rsidRPr="00244176" w:rsidRDefault="00533D73" w:rsidP="005F442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27565C6F" w14:textId="77777777" w:rsidR="00533D73" w:rsidRPr="00244176" w:rsidRDefault="00533D73" w:rsidP="005F442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3724C7B8" w14:textId="77777777" w:rsidR="00533D73" w:rsidRPr="00244176" w:rsidRDefault="00533D73" w:rsidP="005F442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190EBCEE" w14:textId="77777777" w:rsidR="00533D73" w:rsidRPr="00244176" w:rsidRDefault="00533D73" w:rsidP="005F442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6572BD31" w14:textId="77777777" w:rsidR="00533D73" w:rsidRPr="00244176" w:rsidRDefault="00533D73" w:rsidP="005F442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40" w:type="dxa"/>
            <w:shd w:val="clear" w:color="auto" w:fill="auto"/>
            <w:vAlign w:val="top"/>
          </w:tcPr>
          <w:p w14:paraId="7DD0EC9F" w14:textId="77777777" w:rsidR="00533D73" w:rsidRPr="00CC646C" w:rsidRDefault="008318BE" w:rsidP="005F44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97581004"/>
                <w:placeholder>
                  <w:docPart w:val="B90C53ECC5CA449A89A23E905749E19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33D73">
                  <w:rPr>
                    <w:rFonts w:ascii="Arial" w:hAnsi="Arial" w:cs="Arial"/>
                    <w:color w:val="auto"/>
                  </w:rPr>
                  <w:t>Compliant</w:t>
                </w:r>
              </w:sdtContent>
            </w:sdt>
          </w:p>
        </w:tc>
      </w:tr>
      <w:tr w:rsidR="00533D73" w14:paraId="4112AA45" w14:textId="77777777" w:rsidTr="005F44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69A918D" w14:textId="77777777" w:rsidR="00533D73" w:rsidRPr="00244176" w:rsidRDefault="00533D73" w:rsidP="005F442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767" w:type="dxa"/>
            <w:shd w:val="clear" w:color="auto" w:fill="auto"/>
            <w:vAlign w:val="top"/>
          </w:tcPr>
          <w:p w14:paraId="72CE9135" w14:textId="77777777" w:rsidR="00533D73" w:rsidRPr="00244176" w:rsidRDefault="00533D73" w:rsidP="005F44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9A586ED" w14:textId="77777777" w:rsidR="00533D73" w:rsidRPr="00244176" w:rsidRDefault="00533D73" w:rsidP="005F442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5E3628DC" w14:textId="77777777" w:rsidR="00533D73" w:rsidRPr="00244176" w:rsidRDefault="00533D73" w:rsidP="005F442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5ECA5603" w14:textId="77777777" w:rsidR="00533D73" w:rsidRPr="00244176" w:rsidRDefault="00533D73" w:rsidP="005F442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1352A5FB" w14:textId="77777777" w:rsidR="00533D73" w:rsidRPr="00244176" w:rsidRDefault="00533D73" w:rsidP="005F442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40" w:type="dxa"/>
            <w:shd w:val="clear" w:color="auto" w:fill="auto"/>
            <w:vAlign w:val="top"/>
          </w:tcPr>
          <w:p w14:paraId="64B64F72" w14:textId="77777777" w:rsidR="00533D73" w:rsidRPr="00CC646C" w:rsidRDefault="008318BE" w:rsidP="005F44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64205212"/>
                <w:placeholder>
                  <w:docPart w:val="72285C8565A54781AD8F6724FD612DB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33D73">
                  <w:rPr>
                    <w:rFonts w:ascii="Arial" w:hAnsi="Arial" w:cs="Arial"/>
                    <w:color w:val="auto"/>
                  </w:rPr>
                  <w:t>Compliant</w:t>
                </w:r>
              </w:sdtContent>
            </w:sdt>
            <w:r w:rsidR="00533D73" w:rsidRPr="00CC646C">
              <w:rPr>
                <w:rFonts w:ascii="Arial" w:hAnsi="Arial" w:cs="Arial"/>
                <w:color w:val="auto"/>
              </w:rPr>
              <w:t xml:space="preserve"> </w:t>
            </w:r>
          </w:p>
        </w:tc>
      </w:tr>
      <w:tr w:rsidR="00533D73" w14:paraId="5996D282" w14:textId="77777777" w:rsidTr="005F442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41AFB74" w14:textId="77777777" w:rsidR="00533D73" w:rsidRPr="00244176" w:rsidRDefault="00533D73" w:rsidP="005F442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767" w:type="dxa"/>
            <w:shd w:val="clear" w:color="auto" w:fill="auto"/>
            <w:vAlign w:val="top"/>
          </w:tcPr>
          <w:p w14:paraId="1A2D3136" w14:textId="77777777" w:rsidR="00533D73" w:rsidRPr="00244176" w:rsidRDefault="00533D73" w:rsidP="005F44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2C5B491" w14:textId="77777777" w:rsidR="00533D73" w:rsidRPr="00244176" w:rsidRDefault="00533D73" w:rsidP="005F4420">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05ACF140" w14:textId="77777777" w:rsidR="00533D73" w:rsidRPr="00244176" w:rsidRDefault="00533D73" w:rsidP="005F4420">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56AFDE2B" w14:textId="77777777" w:rsidR="00533D73" w:rsidRPr="00244176" w:rsidRDefault="00533D73" w:rsidP="005F4420">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40" w:type="dxa"/>
            <w:shd w:val="clear" w:color="auto" w:fill="auto"/>
            <w:vAlign w:val="top"/>
          </w:tcPr>
          <w:p w14:paraId="33EB011F" w14:textId="77777777" w:rsidR="00533D73" w:rsidRPr="00CC646C" w:rsidRDefault="008318BE" w:rsidP="005F44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3798136"/>
                <w:placeholder>
                  <w:docPart w:val="C0E99197EB704D8EB1FF910577EF37C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33D73">
                  <w:rPr>
                    <w:rFonts w:ascii="Arial" w:hAnsi="Arial" w:cs="Arial"/>
                    <w:color w:val="auto"/>
                  </w:rPr>
                  <w:t>Not applicable</w:t>
                </w:r>
              </w:sdtContent>
            </w:sdt>
            <w:r w:rsidR="00533D73" w:rsidRPr="00CC646C">
              <w:rPr>
                <w:rFonts w:ascii="Arial" w:hAnsi="Arial" w:cs="Arial"/>
                <w:color w:val="auto"/>
              </w:rPr>
              <w:t xml:space="preserve"> </w:t>
            </w:r>
          </w:p>
        </w:tc>
      </w:tr>
    </w:tbl>
    <w:p w14:paraId="0A16B3AD" w14:textId="77777777" w:rsidR="00533D73" w:rsidRDefault="00533D73" w:rsidP="00533D73">
      <w:pPr>
        <w:pStyle w:val="Heading20"/>
      </w:pPr>
      <w:r w:rsidRPr="00A36AA9">
        <w:t>Findings</w:t>
      </w:r>
    </w:p>
    <w:p w14:paraId="23F79D49" w14:textId="77777777" w:rsidR="00533D73" w:rsidRDefault="00533D73" w:rsidP="00533D73">
      <w:pPr>
        <w:pStyle w:val="NormalArial"/>
      </w:pPr>
      <w:r>
        <w:t>Requirement 8(3)(a)</w:t>
      </w:r>
    </w:p>
    <w:p w14:paraId="6D59BE27" w14:textId="77777777" w:rsidR="00533D73" w:rsidRDefault="00533D73" w:rsidP="00533D73">
      <w:pPr>
        <w:pStyle w:val="NormalArial"/>
      </w:pPr>
      <w:r w:rsidRPr="003C0701">
        <w:lastRenderedPageBreak/>
        <w:t xml:space="preserve">The </w:t>
      </w:r>
      <w:r>
        <w:t>P</w:t>
      </w:r>
      <w:r w:rsidRPr="003C0701">
        <w:t xml:space="preserve">rovider demonstrated how consumers are engaged in developing, delivering and evaluating their care and services by asking them for input through the feedback process and annual client satisfaction surveys. Consumers </w:t>
      </w:r>
      <w:r>
        <w:t xml:space="preserve">or </w:t>
      </w:r>
      <w:r w:rsidRPr="003C0701">
        <w:t xml:space="preserve">their representatives said they were encouraged </w:t>
      </w:r>
      <w:r>
        <w:t xml:space="preserve">to </w:t>
      </w:r>
      <w:r w:rsidRPr="003C0701">
        <w:t>participate in the development, delivery and evaluating of a valuation of care and services.</w:t>
      </w:r>
    </w:p>
    <w:p w14:paraId="26E0C6B2" w14:textId="77777777" w:rsidR="00533D73" w:rsidRDefault="00533D73" w:rsidP="00533D73">
      <w:pPr>
        <w:pStyle w:val="NormalArial"/>
      </w:pPr>
      <w:r>
        <w:t>Requirement 8(3)(b)</w:t>
      </w:r>
    </w:p>
    <w:p w14:paraId="18335D21" w14:textId="77777777" w:rsidR="00533D73" w:rsidRDefault="00533D73" w:rsidP="00533D73">
      <w:pPr>
        <w:pStyle w:val="NormalArial"/>
      </w:pPr>
      <w:r>
        <w:t xml:space="preserve">The </w:t>
      </w:r>
      <w:r w:rsidRPr="003C0701">
        <w:t xml:space="preserve">Provider was able to demonstrate that the governing body promotes a culture of safe, inclusive and quality care and services and that they are accountable for the delivery of those services. The organisation demonstrated that its governing body has the right experience to govern </w:t>
      </w:r>
      <w:r>
        <w:t xml:space="preserve">a </w:t>
      </w:r>
      <w:r w:rsidRPr="003C0701">
        <w:t>service providing care to vulnerable consumers. Consumers said they were satisfied that the service is promot</w:t>
      </w:r>
      <w:r>
        <w:t>ing</w:t>
      </w:r>
      <w:r w:rsidRPr="003C0701">
        <w:t xml:space="preserve"> </w:t>
      </w:r>
      <w:r>
        <w:t xml:space="preserve">a </w:t>
      </w:r>
      <w:r w:rsidRPr="003C0701">
        <w:t xml:space="preserve">culture of safe inclusive and quality care. When interviewed staff </w:t>
      </w:r>
      <w:r>
        <w:t>s</w:t>
      </w:r>
      <w:r w:rsidRPr="003C0701">
        <w:t xml:space="preserve">aid that roles and responsibilities were clearly defined for the governing body, management, staff and volunteers. </w:t>
      </w:r>
    </w:p>
    <w:p w14:paraId="058872E4" w14:textId="77777777" w:rsidR="00533D73" w:rsidRDefault="00533D73" w:rsidP="00533D73">
      <w:pPr>
        <w:pStyle w:val="NormalArial"/>
      </w:pPr>
      <w:r>
        <w:t>Requirement 8(3)(c)</w:t>
      </w:r>
    </w:p>
    <w:p w14:paraId="5EAC3545" w14:textId="77777777" w:rsidR="00533D73" w:rsidRDefault="00533D73" w:rsidP="00533D73">
      <w:pPr>
        <w:pStyle w:val="NormalArial"/>
      </w:pPr>
      <w:r w:rsidRPr="00F37ABB">
        <w:t>Information management</w:t>
      </w:r>
    </w:p>
    <w:p w14:paraId="0F848ADC" w14:textId="77777777" w:rsidR="00533D73" w:rsidRDefault="00533D73" w:rsidP="00533D73">
      <w:pPr>
        <w:pStyle w:val="NormalArial"/>
      </w:pPr>
      <w:r w:rsidRPr="00E22F28">
        <w:t xml:space="preserve">The </w:t>
      </w:r>
      <w:r>
        <w:t>P</w:t>
      </w:r>
      <w:r w:rsidRPr="00E22F28">
        <w:t>rovider has electronic information management systems in place that include a client relationshi</w:t>
      </w:r>
      <w:r>
        <w:t>p</w:t>
      </w:r>
      <w:r w:rsidRPr="00E22F28">
        <w:t xml:space="preserve"> manager</w:t>
      </w:r>
      <w:r>
        <w:t xml:space="preserve"> and</w:t>
      </w:r>
      <w:r w:rsidRPr="00E22F28">
        <w:t xml:space="preserve"> a communication channel</w:t>
      </w:r>
      <w:r>
        <w:t xml:space="preserve"> </w:t>
      </w:r>
      <w:r w:rsidRPr="00E22F28">
        <w:t xml:space="preserve">all of which are accessible by staff via their mobile phones. Staff said that they can readily access the information they need including policies and procedures. All consumer information is securely stored </w:t>
      </w:r>
      <w:r>
        <w:t xml:space="preserve">with all electronic records password protected. </w:t>
      </w:r>
    </w:p>
    <w:p w14:paraId="6ACFD7E3" w14:textId="77777777" w:rsidR="00533D73" w:rsidRDefault="00533D73" w:rsidP="00533D73">
      <w:pPr>
        <w:pStyle w:val="NormalArial"/>
      </w:pPr>
      <w:r w:rsidRPr="00E22F28">
        <w:t>Continuous improvement</w:t>
      </w:r>
    </w:p>
    <w:p w14:paraId="429A019F" w14:textId="77777777" w:rsidR="00533D73" w:rsidRDefault="00533D73" w:rsidP="00533D73">
      <w:pPr>
        <w:pStyle w:val="NormalArial"/>
        <w:rPr>
          <w:iCs/>
          <w:color w:val="auto"/>
        </w:rPr>
      </w:pPr>
      <w:r w:rsidRPr="00E22F28">
        <w:rPr>
          <w:iCs/>
          <w:color w:val="auto"/>
        </w:rPr>
        <w:t xml:space="preserve">The </w:t>
      </w:r>
      <w:r>
        <w:rPr>
          <w:iCs/>
          <w:color w:val="auto"/>
        </w:rPr>
        <w:t>P</w:t>
      </w:r>
      <w:r w:rsidRPr="00E22F28">
        <w:rPr>
          <w:iCs/>
          <w:color w:val="auto"/>
        </w:rPr>
        <w:t xml:space="preserve">rovider discussed its continuous improvement process which includes staff suggestions, consumer and </w:t>
      </w:r>
      <w:r>
        <w:rPr>
          <w:iCs/>
          <w:color w:val="auto"/>
        </w:rPr>
        <w:t xml:space="preserve">their </w:t>
      </w:r>
      <w:r w:rsidRPr="00E22F28">
        <w:rPr>
          <w:iCs/>
          <w:color w:val="auto"/>
        </w:rPr>
        <w:t>representative’s feedback.</w:t>
      </w:r>
      <w:r>
        <w:rPr>
          <w:iCs/>
          <w:color w:val="auto"/>
        </w:rPr>
        <w:t xml:space="preserve"> C</w:t>
      </w:r>
      <w:r w:rsidRPr="00E22F28">
        <w:rPr>
          <w:iCs/>
          <w:color w:val="auto"/>
        </w:rPr>
        <w:t xml:space="preserve">ontinuous improvement is discussed </w:t>
      </w:r>
      <w:r>
        <w:rPr>
          <w:iCs/>
          <w:color w:val="auto"/>
        </w:rPr>
        <w:t xml:space="preserve">at a senior level by </w:t>
      </w:r>
      <w:r w:rsidRPr="00E22F28">
        <w:rPr>
          <w:iCs/>
          <w:color w:val="auto"/>
        </w:rPr>
        <w:t xml:space="preserve">the </w:t>
      </w:r>
      <w:r>
        <w:rPr>
          <w:iCs/>
          <w:color w:val="auto"/>
        </w:rPr>
        <w:t>E</w:t>
      </w:r>
      <w:r w:rsidRPr="00E22F28">
        <w:rPr>
          <w:iCs/>
          <w:color w:val="auto"/>
        </w:rPr>
        <w:t xml:space="preserve">xecutive </w:t>
      </w:r>
      <w:r>
        <w:rPr>
          <w:iCs/>
          <w:color w:val="auto"/>
        </w:rPr>
        <w:t>D</w:t>
      </w:r>
      <w:r w:rsidRPr="00E22F28">
        <w:rPr>
          <w:iCs/>
          <w:color w:val="auto"/>
        </w:rPr>
        <w:t>irector,</w:t>
      </w:r>
      <w:r>
        <w:rPr>
          <w:iCs/>
          <w:color w:val="auto"/>
        </w:rPr>
        <w:t xml:space="preserve"> </w:t>
      </w:r>
      <w:r w:rsidRPr="00E22F28">
        <w:rPr>
          <w:iCs/>
          <w:color w:val="auto"/>
        </w:rPr>
        <w:t xml:space="preserve">the Catholic </w:t>
      </w:r>
      <w:r>
        <w:rPr>
          <w:iCs/>
          <w:color w:val="auto"/>
        </w:rPr>
        <w:t>C</w:t>
      </w:r>
      <w:r w:rsidRPr="00E22F28">
        <w:rPr>
          <w:iCs/>
          <w:color w:val="auto"/>
        </w:rPr>
        <w:t xml:space="preserve">are Advisory Council </w:t>
      </w:r>
      <w:r>
        <w:rPr>
          <w:iCs/>
          <w:color w:val="auto"/>
        </w:rPr>
        <w:t>and the</w:t>
      </w:r>
      <w:r w:rsidRPr="00E22F28">
        <w:rPr>
          <w:iCs/>
          <w:color w:val="auto"/>
        </w:rPr>
        <w:t xml:space="preserve"> safeguarding and compliance meeting. This meeting includes results from consumer feedback and staff feedback. The organisation has strategic and operational business plans and </w:t>
      </w:r>
      <w:r>
        <w:rPr>
          <w:iCs/>
          <w:color w:val="auto"/>
        </w:rPr>
        <w:t xml:space="preserve">a </w:t>
      </w:r>
      <w:r w:rsidRPr="00E22F28">
        <w:rPr>
          <w:iCs/>
          <w:color w:val="auto"/>
        </w:rPr>
        <w:t>continuous improvement process in place</w:t>
      </w:r>
      <w:r>
        <w:rPr>
          <w:iCs/>
          <w:color w:val="auto"/>
        </w:rPr>
        <w:t>.</w:t>
      </w:r>
    </w:p>
    <w:p w14:paraId="293D08CE" w14:textId="77777777" w:rsidR="00533D73" w:rsidRDefault="00533D73" w:rsidP="00533D73">
      <w:pPr>
        <w:pStyle w:val="NormalArial"/>
        <w:rPr>
          <w:iCs/>
          <w:color w:val="auto"/>
        </w:rPr>
      </w:pPr>
      <w:r w:rsidRPr="00E22F28">
        <w:rPr>
          <w:iCs/>
          <w:color w:val="auto"/>
        </w:rPr>
        <w:t xml:space="preserve">Financial governance </w:t>
      </w:r>
    </w:p>
    <w:p w14:paraId="25878AB9" w14:textId="77777777" w:rsidR="00533D73" w:rsidRDefault="00533D73" w:rsidP="00533D73">
      <w:pPr>
        <w:pStyle w:val="NormalArial"/>
        <w:rPr>
          <w:iCs/>
          <w:color w:val="auto"/>
        </w:rPr>
      </w:pPr>
      <w:r>
        <w:rPr>
          <w:iCs/>
          <w:color w:val="auto"/>
        </w:rPr>
        <w:t>T</w:t>
      </w:r>
      <w:r w:rsidRPr="00E22F28">
        <w:rPr>
          <w:iCs/>
          <w:color w:val="auto"/>
        </w:rPr>
        <w:t xml:space="preserve">he </w:t>
      </w:r>
      <w:r>
        <w:rPr>
          <w:iCs/>
          <w:color w:val="auto"/>
        </w:rPr>
        <w:t>P</w:t>
      </w:r>
      <w:r w:rsidRPr="00E22F28">
        <w:rPr>
          <w:iCs/>
          <w:color w:val="auto"/>
        </w:rPr>
        <w:t xml:space="preserve">rovider has financial governance systems and processes in place to manage the finances that the organisation needs to deliver safe and quality care. This system is overseen by the </w:t>
      </w:r>
      <w:r>
        <w:rPr>
          <w:iCs/>
          <w:color w:val="auto"/>
        </w:rPr>
        <w:t>G</w:t>
      </w:r>
      <w:r w:rsidRPr="00E22F28">
        <w:rPr>
          <w:iCs/>
          <w:color w:val="auto"/>
        </w:rPr>
        <w:t xml:space="preserve">eneral </w:t>
      </w:r>
      <w:r>
        <w:rPr>
          <w:iCs/>
          <w:color w:val="auto"/>
        </w:rPr>
        <w:t>M</w:t>
      </w:r>
      <w:r w:rsidRPr="00E22F28">
        <w:rPr>
          <w:iCs/>
          <w:color w:val="auto"/>
        </w:rPr>
        <w:t xml:space="preserve">anager and is reviewed regularly by the governing body. The </w:t>
      </w:r>
      <w:r>
        <w:rPr>
          <w:iCs/>
          <w:color w:val="auto"/>
        </w:rPr>
        <w:t>P</w:t>
      </w:r>
      <w:r w:rsidRPr="00E22F28">
        <w:rPr>
          <w:iCs/>
          <w:color w:val="auto"/>
        </w:rPr>
        <w:t xml:space="preserve">rovider engages the services of external auditors KPMG </w:t>
      </w:r>
      <w:r>
        <w:rPr>
          <w:iCs/>
          <w:color w:val="auto"/>
        </w:rPr>
        <w:t xml:space="preserve">to </w:t>
      </w:r>
      <w:r w:rsidRPr="00E22F28">
        <w:rPr>
          <w:iCs/>
          <w:color w:val="auto"/>
        </w:rPr>
        <w:t>conduct a yearly audit of the finances.</w:t>
      </w:r>
    </w:p>
    <w:p w14:paraId="5BE1A469" w14:textId="77777777" w:rsidR="00533D73" w:rsidRDefault="00533D73" w:rsidP="00533D73">
      <w:pPr>
        <w:pStyle w:val="NormalArial"/>
        <w:rPr>
          <w:iCs/>
          <w:color w:val="auto"/>
        </w:rPr>
      </w:pPr>
      <w:r w:rsidRPr="00E22F28">
        <w:rPr>
          <w:iCs/>
          <w:color w:val="auto"/>
        </w:rPr>
        <w:t>Workforce governance</w:t>
      </w:r>
    </w:p>
    <w:p w14:paraId="7A6D3BBD" w14:textId="77777777" w:rsidR="00533D73" w:rsidRDefault="00533D73" w:rsidP="00533D73">
      <w:pPr>
        <w:pStyle w:val="NormalArial"/>
        <w:rPr>
          <w:iCs/>
          <w:color w:val="auto"/>
        </w:rPr>
      </w:pPr>
      <w:r w:rsidRPr="00E22F28">
        <w:rPr>
          <w:iCs/>
          <w:color w:val="auto"/>
        </w:rPr>
        <w:t xml:space="preserve">the provider has processes in place to ensure its compliance with workforce governance. </w:t>
      </w:r>
    </w:p>
    <w:p w14:paraId="4B99BB91" w14:textId="77777777" w:rsidR="00533D73" w:rsidRDefault="00533D73" w:rsidP="00533D73">
      <w:pPr>
        <w:pStyle w:val="NormalArial"/>
        <w:rPr>
          <w:iCs/>
          <w:color w:val="auto"/>
        </w:rPr>
      </w:pPr>
      <w:r w:rsidRPr="00E22F28">
        <w:rPr>
          <w:iCs/>
          <w:color w:val="auto"/>
        </w:rPr>
        <w:t>Regulatory compliance</w:t>
      </w:r>
    </w:p>
    <w:p w14:paraId="63BD97E5" w14:textId="77777777" w:rsidR="00533D73" w:rsidRDefault="00533D73" w:rsidP="00533D73">
      <w:pPr>
        <w:pStyle w:val="NormalArial"/>
        <w:rPr>
          <w:iCs/>
          <w:color w:val="auto"/>
        </w:rPr>
      </w:pPr>
      <w:r w:rsidRPr="002A1FCE">
        <w:rPr>
          <w:iCs/>
          <w:color w:val="auto"/>
        </w:rPr>
        <w:t xml:space="preserve">The </w:t>
      </w:r>
      <w:r>
        <w:rPr>
          <w:iCs/>
          <w:color w:val="auto"/>
        </w:rPr>
        <w:t>P</w:t>
      </w:r>
      <w:r w:rsidRPr="002A1FCE">
        <w:rPr>
          <w:iCs/>
          <w:color w:val="auto"/>
        </w:rPr>
        <w:t xml:space="preserve">rovider advised that it receives regular updates from government bodies on regulatory information which is monitored by the </w:t>
      </w:r>
      <w:r>
        <w:rPr>
          <w:iCs/>
          <w:color w:val="auto"/>
        </w:rPr>
        <w:t>S</w:t>
      </w:r>
      <w:r w:rsidRPr="002A1FCE">
        <w:rPr>
          <w:iCs/>
          <w:color w:val="auto"/>
        </w:rPr>
        <w:t xml:space="preserve">afeguards and </w:t>
      </w:r>
      <w:r>
        <w:rPr>
          <w:iCs/>
          <w:color w:val="auto"/>
        </w:rPr>
        <w:t>C</w:t>
      </w:r>
      <w:r w:rsidRPr="002A1FCE">
        <w:rPr>
          <w:iCs/>
          <w:color w:val="auto"/>
        </w:rPr>
        <w:t xml:space="preserve">ompliance team as well as the </w:t>
      </w:r>
      <w:r>
        <w:rPr>
          <w:iCs/>
          <w:color w:val="auto"/>
        </w:rPr>
        <w:t>G</w:t>
      </w:r>
      <w:r w:rsidRPr="002A1FCE">
        <w:rPr>
          <w:iCs/>
          <w:color w:val="auto"/>
        </w:rPr>
        <w:t xml:space="preserve">eneral </w:t>
      </w:r>
      <w:r>
        <w:rPr>
          <w:iCs/>
          <w:color w:val="auto"/>
        </w:rPr>
        <w:t>M</w:t>
      </w:r>
      <w:r w:rsidRPr="002A1FCE">
        <w:rPr>
          <w:iCs/>
          <w:color w:val="auto"/>
        </w:rPr>
        <w:t xml:space="preserve">anager. Information that is relevant to programme managers is to be disseminated to them to be passed on to staff. The </w:t>
      </w:r>
      <w:r>
        <w:rPr>
          <w:iCs/>
          <w:color w:val="auto"/>
        </w:rPr>
        <w:t>P</w:t>
      </w:r>
      <w:r w:rsidRPr="002A1FCE">
        <w:rPr>
          <w:iCs/>
          <w:color w:val="auto"/>
        </w:rPr>
        <w:t xml:space="preserve">rovider said there </w:t>
      </w:r>
      <w:r>
        <w:rPr>
          <w:iCs/>
          <w:color w:val="auto"/>
        </w:rPr>
        <w:t xml:space="preserve">has </w:t>
      </w:r>
      <w:r w:rsidRPr="002A1FCE">
        <w:rPr>
          <w:iCs/>
          <w:color w:val="auto"/>
        </w:rPr>
        <w:t xml:space="preserve">not been any adverse findings by another </w:t>
      </w:r>
      <w:r>
        <w:rPr>
          <w:iCs/>
          <w:color w:val="auto"/>
        </w:rPr>
        <w:t>r</w:t>
      </w:r>
      <w:r w:rsidRPr="002A1FCE">
        <w:rPr>
          <w:iCs/>
          <w:color w:val="auto"/>
        </w:rPr>
        <w:t>egulatory agency in relation to the services it provides in the last 12 months</w:t>
      </w:r>
      <w:r>
        <w:rPr>
          <w:iCs/>
          <w:color w:val="auto"/>
        </w:rPr>
        <w:t>.</w:t>
      </w:r>
    </w:p>
    <w:p w14:paraId="7B790D72" w14:textId="77777777" w:rsidR="00533D73" w:rsidRDefault="00533D73" w:rsidP="00533D73">
      <w:pPr>
        <w:pStyle w:val="NormalArial"/>
        <w:rPr>
          <w:iCs/>
          <w:color w:val="auto"/>
        </w:rPr>
      </w:pPr>
      <w:r w:rsidRPr="002A1FCE">
        <w:rPr>
          <w:iCs/>
          <w:color w:val="auto"/>
        </w:rPr>
        <w:t>Feedback and complaints</w:t>
      </w:r>
    </w:p>
    <w:p w14:paraId="6E05C5C6" w14:textId="77777777" w:rsidR="00533D73" w:rsidRDefault="00533D73" w:rsidP="00533D73">
      <w:pPr>
        <w:pStyle w:val="NormalArial"/>
        <w:rPr>
          <w:iCs/>
          <w:color w:val="auto"/>
        </w:rPr>
      </w:pPr>
      <w:r>
        <w:rPr>
          <w:iCs/>
          <w:color w:val="auto"/>
        </w:rPr>
        <w:t>T</w:t>
      </w:r>
      <w:r w:rsidRPr="002A1FCE">
        <w:rPr>
          <w:iCs/>
          <w:color w:val="auto"/>
        </w:rPr>
        <w:t xml:space="preserve">he </w:t>
      </w:r>
      <w:r>
        <w:rPr>
          <w:iCs/>
          <w:color w:val="auto"/>
        </w:rPr>
        <w:t>P</w:t>
      </w:r>
      <w:r w:rsidRPr="002A1FCE">
        <w:rPr>
          <w:iCs/>
          <w:color w:val="auto"/>
        </w:rPr>
        <w:t>rovider has sufficient processes in place to address feedback and complaints.</w:t>
      </w:r>
    </w:p>
    <w:p w14:paraId="2B391A3E" w14:textId="77777777" w:rsidR="007D5C9E" w:rsidRDefault="007D5C9E" w:rsidP="00533D73">
      <w:pPr>
        <w:pStyle w:val="NormalArial"/>
        <w:rPr>
          <w:iCs/>
          <w:color w:val="auto"/>
        </w:rPr>
      </w:pPr>
      <w:r>
        <w:rPr>
          <w:iCs/>
          <w:color w:val="auto"/>
        </w:rPr>
        <w:br w:type="page"/>
      </w:r>
    </w:p>
    <w:p w14:paraId="6B5E7DC6" w14:textId="780D245E" w:rsidR="00533D73" w:rsidRDefault="00533D73" w:rsidP="00533D73">
      <w:pPr>
        <w:pStyle w:val="NormalArial"/>
        <w:rPr>
          <w:iCs/>
          <w:color w:val="auto"/>
        </w:rPr>
      </w:pPr>
      <w:r>
        <w:rPr>
          <w:iCs/>
          <w:color w:val="auto"/>
        </w:rPr>
        <w:lastRenderedPageBreak/>
        <w:t>Requirement 8(3)(d)</w:t>
      </w:r>
    </w:p>
    <w:p w14:paraId="230C0699" w14:textId="77777777" w:rsidR="00533D73" w:rsidRDefault="00533D73" w:rsidP="00533D73">
      <w:pPr>
        <w:pStyle w:val="NormalArial"/>
        <w:rPr>
          <w:iCs/>
          <w:color w:val="auto"/>
        </w:rPr>
      </w:pPr>
      <w:r w:rsidRPr="00162885">
        <w:rPr>
          <w:iCs/>
          <w:color w:val="auto"/>
        </w:rPr>
        <w:t xml:space="preserve">As part of its service delivery the </w:t>
      </w:r>
      <w:r>
        <w:rPr>
          <w:iCs/>
          <w:color w:val="auto"/>
        </w:rPr>
        <w:t>P</w:t>
      </w:r>
      <w:r w:rsidRPr="00162885">
        <w:rPr>
          <w:iCs/>
          <w:color w:val="auto"/>
        </w:rPr>
        <w:t>rovider has a home safety assessment and strategy plan to ensure consumers</w:t>
      </w:r>
      <w:r>
        <w:rPr>
          <w:iCs/>
          <w:color w:val="auto"/>
        </w:rPr>
        <w:t xml:space="preserve"> and staff</w:t>
      </w:r>
      <w:r w:rsidRPr="00162885">
        <w:rPr>
          <w:iCs/>
          <w:color w:val="auto"/>
        </w:rPr>
        <w:t xml:space="preserve"> </w:t>
      </w:r>
      <w:r>
        <w:rPr>
          <w:iCs/>
          <w:color w:val="auto"/>
        </w:rPr>
        <w:t xml:space="preserve">are </w:t>
      </w:r>
      <w:r w:rsidRPr="00162885">
        <w:rPr>
          <w:iCs/>
          <w:color w:val="auto"/>
        </w:rPr>
        <w:t xml:space="preserve">safe while providing flexible </w:t>
      </w:r>
      <w:r>
        <w:rPr>
          <w:iCs/>
          <w:color w:val="auto"/>
        </w:rPr>
        <w:t>respite care</w:t>
      </w:r>
      <w:r w:rsidRPr="00162885">
        <w:rPr>
          <w:iCs/>
          <w:color w:val="auto"/>
        </w:rPr>
        <w:t xml:space="preserve"> in the consumer</w:t>
      </w:r>
      <w:r>
        <w:rPr>
          <w:iCs/>
          <w:color w:val="auto"/>
        </w:rPr>
        <w:t>’</w:t>
      </w:r>
      <w:r w:rsidRPr="00162885">
        <w:rPr>
          <w:iCs/>
          <w:color w:val="auto"/>
        </w:rPr>
        <w:t>s home. This strategy includes a not at home or non-response</w:t>
      </w:r>
      <w:r>
        <w:rPr>
          <w:iCs/>
          <w:color w:val="auto"/>
        </w:rPr>
        <w:t xml:space="preserve"> to</w:t>
      </w:r>
      <w:r w:rsidRPr="00162885">
        <w:rPr>
          <w:iCs/>
          <w:color w:val="auto"/>
        </w:rPr>
        <w:t xml:space="preserve"> schedule visit protocol</w:t>
      </w:r>
      <w:r>
        <w:rPr>
          <w:iCs/>
          <w:color w:val="auto"/>
        </w:rPr>
        <w:t>.  S</w:t>
      </w:r>
      <w:r w:rsidRPr="00162885">
        <w:rPr>
          <w:iCs/>
          <w:color w:val="auto"/>
        </w:rPr>
        <w:t xml:space="preserve">taff advised </w:t>
      </w:r>
      <w:r>
        <w:rPr>
          <w:iCs/>
          <w:color w:val="auto"/>
        </w:rPr>
        <w:t xml:space="preserve">that </w:t>
      </w:r>
      <w:r w:rsidRPr="00162885">
        <w:rPr>
          <w:iCs/>
          <w:color w:val="auto"/>
        </w:rPr>
        <w:t>when they are providing services they are able to see all the risks that pertain to the consumer and the strategies that have been designed to mitigate those risks. Management stated that they have a medical conditions risk management plan to support staff if a medical situation</w:t>
      </w:r>
      <w:r>
        <w:rPr>
          <w:iCs/>
          <w:color w:val="auto"/>
        </w:rPr>
        <w:t xml:space="preserve"> arises</w:t>
      </w:r>
      <w:r w:rsidRPr="00162885">
        <w:rPr>
          <w:iCs/>
          <w:color w:val="auto"/>
        </w:rPr>
        <w:t>. Sta</w:t>
      </w:r>
      <w:r>
        <w:rPr>
          <w:iCs/>
          <w:color w:val="auto"/>
        </w:rPr>
        <w:t>ff</w:t>
      </w:r>
      <w:r w:rsidRPr="00162885">
        <w:rPr>
          <w:iCs/>
          <w:color w:val="auto"/>
        </w:rPr>
        <w:t xml:space="preserve"> have been trained </w:t>
      </w:r>
      <w:r>
        <w:rPr>
          <w:iCs/>
          <w:color w:val="auto"/>
        </w:rPr>
        <w:t xml:space="preserve">in the identification and reporting of suspected neglect and abuse, a review of training </w:t>
      </w:r>
      <w:r w:rsidRPr="00162885">
        <w:rPr>
          <w:iCs/>
          <w:color w:val="auto"/>
        </w:rPr>
        <w:t>records confirm</w:t>
      </w:r>
      <w:r>
        <w:rPr>
          <w:iCs/>
          <w:color w:val="auto"/>
        </w:rPr>
        <w:t>ed this to be the case.  M</w:t>
      </w:r>
      <w:r w:rsidRPr="00162885">
        <w:rPr>
          <w:iCs/>
          <w:color w:val="auto"/>
        </w:rPr>
        <w:t>anagement stated that they support consumers to live the best life they can by understanding the consumers’ background. This point of view was supported</w:t>
      </w:r>
      <w:r>
        <w:rPr>
          <w:iCs/>
          <w:color w:val="auto"/>
        </w:rPr>
        <w:t xml:space="preserve"> by </w:t>
      </w:r>
      <w:r w:rsidRPr="00162885">
        <w:rPr>
          <w:iCs/>
          <w:color w:val="auto"/>
        </w:rPr>
        <w:t>consumers w</w:t>
      </w:r>
      <w:r>
        <w:rPr>
          <w:iCs/>
          <w:color w:val="auto"/>
        </w:rPr>
        <w:t>hen they were</w:t>
      </w:r>
      <w:r w:rsidRPr="00162885">
        <w:rPr>
          <w:iCs/>
          <w:color w:val="auto"/>
        </w:rPr>
        <w:t xml:space="preserve"> interviewed. To support its business risk and management of high impact or high prevalence risks the provider recently recruited </w:t>
      </w:r>
      <w:r>
        <w:rPr>
          <w:iCs/>
          <w:color w:val="auto"/>
        </w:rPr>
        <w:t>a</w:t>
      </w:r>
      <w:r w:rsidRPr="00162885">
        <w:rPr>
          <w:iCs/>
          <w:color w:val="auto"/>
        </w:rPr>
        <w:t xml:space="preserve"> </w:t>
      </w:r>
      <w:r>
        <w:rPr>
          <w:iCs/>
          <w:color w:val="auto"/>
        </w:rPr>
        <w:t>C</w:t>
      </w:r>
      <w:r w:rsidRPr="00162885">
        <w:rPr>
          <w:iCs/>
          <w:color w:val="auto"/>
        </w:rPr>
        <w:t xml:space="preserve">linical </w:t>
      </w:r>
      <w:r>
        <w:rPr>
          <w:iCs/>
          <w:color w:val="auto"/>
        </w:rPr>
        <w:t>N</w:t>
      </w:r>
      <w:r w:rsidRPr="00162885">
        <w:rPr>
          <w:iCs/>
          <w:color w:val="auto"/>
        </w:rPr>
        <w:t>urse consultant who will</w:t>
      </w:r>
      <w:r>
        <w:rPr>
          <w:iCs/>
          <w:color w:val="auto"/>
        </w:rPr>
        <w:t xml:space="preserve"> assist in the </w:t>
      </w:r>
      <w:r w:rsidRPr="00162885">
        <w:rPr>
          <w:iCs/>
          <w:color w:val="auto"/>
        </w:rPr>
        <w:t>develop</w:t>
      </w:r>
      <w:r>
        <w:rPr>
          <w:iCs/>
          <w:color w:val="auto"/>
        </w:rPr>
        <w:t>ment of a</w:t>
      </w:r>
      <w:r w:rsidRPr="00162885">
        <w:rPr>
          <w:iCs/>
          <w:color w:val="auto"/>
        </w:rPr>
        <w:t xml:space="preserve"> clinical governance</w:t>
      </w:r>
      <w:r>
        <w:rPr>
          <w:iCs/>
          <w:color w:val="auto"/>
        </w:rPr>
        <w:t xml:space="preserve"> committee.</w:t>
      </w:r>
    </w:p>
    <w:p w14:paraId="1F65E431" w14:textId="77777777" w:rsidR="00533D73" w:rsidRDefault="00533D73" w:rsidP="00533D73">
      <w:pPr>
        <w:pStyle w:val="NormalArial"/>
        <w:rPr>
          <w:iCs/>
          <w:color w:val="auto"/>
        </w:rPr>
      </w:pPr>
      <w:r w:rsidRPr="00A67621">
        <w:rPr>
          <w:iCs/>
          <w:color w:val="auto"/>
        </w:rPr>
        <w:t>Having regards to the Assessment Team’s report, comments from the Approved Provider at the time of the audit, the Approved Provider’s written response, the Approved Providers obligations under the Aged Care Act and the Aged Care Quality Standards I have reasonable grounds to form the view that the Approved Provider has complied with this Standard</w:t>
      </w:r>
      <w:r>
        <w:rPr>
          <w:iCs/>
          <w:color w:val="auto"/>
        </w:rPr>
        <w:t>.</w:t>
      </w:r>
    </w:p>
    <w:p w14:paraId="064AD8A5" w14:textId="7B6089EE" w:rsidR="00533D73" w:rsidRPr="00533D73" w:rsidRDefault="00533D73" w:rsidP="00533D73">
      <w:pPr>
        <w:pStyle w:val="Heading1"/>
        <w:spacing w:before="0" w:after="240" w:line="22" w:lineRule="atLeast"/>
        <w:rPr>
          <w:rFonts w:ascii="Arial" w:hAnsi="Arial" w:cs="Arial"/>
          <w:b w:val="0"/>
          <w:bCs w:val="0"/>
          <w:sz w:val="24"/>
          <w:szCs w:val="24"/>
        </w:rPr>
      </w:pPr>
      <w:r w:rsidRPr="00533D73">
        <w:rPr>
          <w:rFonts w:ascii="Arial" w:hAnsi="Arial" w:cs="Arial"/>
          <w:b w:val="0"/>
          <w:bCs w:val="0"/>
          <w:sz w:val="24"/>
          <w:szCs w:val="24"/>
        </w:rPr>
        <w:t xml:space="preserve">The Quality Standard for the Commonwealth Home Support Programme services is assessed as compliant as four of the four </w:t>
      </w:r>
      <w:r>
        <w:rPr>
          <w:rFonts w:ascii="Arial" w:hAnsi="Arial" w:cs="Arial"/>
          <w:b w:val="0"/>
          <w:bCs w:val="0"/>
          <w:sz w:val="24"/>
          <w:szCs w:val="24"/>
        </w:rPr>
        <w:t>applicable requirements have been assessed as compliant.</w:t>
      </w:r>
    </w:p>
    <w:sectPr w:rsidR="00533D73" w:rsidRPr="00533D73"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BA2C81" w14:textId="77777777" w:rsidR="005E60F7" w:rsidRDefault="00257A4F">
      <w:pPr>
        <w:spacing w:after="0"/>
      </w:pPr>
      <w:r>
        <w:separator/>
      </w:r>
    </w:p>
  </w:endnote>
  <w:endnote w:type="continuationSeparator" w:id="0">
    <w:p w14:paraId="36BA2C83" w14:textId="77777777" w:rsidR="005E60F7" w:rsidRDefault="00257A4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0002AFF" w:usb1="4000ACFF" w:usb2="00000001"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A2C7B" w14:textId="77777777" w:rsidR="00DF37F2" w:rsidRPr="00DF37F2" w:rsidRDefault="00257A4F" w:rsidP="00DF37F2">
    <w:pPr>
      <w:pStyle w:val="FooterArial9"/>
      <w:rPr>
        <w:rStyle w:val="FooterBold"/>
        <w:rFonts w:ascii="Arial" w:hAnsi="Arial"/>
        <w:b w:val="0"/>
      </w:rPr>
    </w:pPr>
    <w:r w:rsidRPr="00DF37F2">
      <w:rPr>
        <w:rStyle w:val="FooterBold"/>
        <w:rFonts w:ascii="Arial" w:hAnsi="Arial"/>
        <w:b w:val="0"/>
      </w:rPr>
      <w:t>Name of service: Central Coast Respite Service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36BA2C7C" w14:textId="77777777" w:rsidR="00DF37F2" w:rsidRPr="00DF37F2" w:rsidRDefault="00257A4F" w:rsidP="00DF37F2">
    <w:pPr>
      <w:pStyle w:val="FooterArial9"/>
      <w:rPr>
        <w:rStyle w:val="FooterBold"/>
        <w:rFonts w:ascii="Arial" w:hAnsi="Arial"/>
        <w:b w:val="0"/>
      </w:rPr>
    </w:pPr>
    <w:r w:rsidRPr="00DF37F2">
      <w:rPr>
        <w:rStyle w:val="FooterBold"/>
        <w:rFonts w:ascii="Arial" w:hAnsi="Arial"/>
        <w:b w:val="0"/>
      </w:rPr>
      <w:t>Commission ID: 200040</w:t>
    </w:r>
    <w:r w:rsidRPr="00DF37F2">
      <w:rPr>
        <w:rStyle w:val="FooterBold"/>
        <w:rFonts w:ascii="Arial" w:hAnsi="Arial"/>
        <w:b w:val="0"/>
      </w:rPr>
      <w:tab/>
      <w:t xml:space="preserve">OFFICIAL: Sensitive </w:t>
    </w:r>
  </w:p>
  <w:p w14:paraId="36BA2C7D" w14:textId="77777777" w:rsidR="00DF37F2" w:rsidRPr="00DF37F2" w:rsidRDefault="00257A4F"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BA2C78" w14:textId="77777777" w:rsidR="00C4295B" w:rsidRDefault="00257A4F" w:rsidP="00D71F88">
      <w:pPr>
        <w:spacing w:after="0"/>
      </w:pPr>
      <w:r>
        <w:separator/>
      </w:r>
    </w:p>
  </w:footnote>
  <w:footnote w:type="continuationSeparator" w:id="0">
    <w:p w14:paraId="36BA2C79" w14:textId="77777777" w:rsidR="00C4295B" w:rsidRDefault="00257A4F" w:rsidP="00D71F88">
      <w:pPr>
        <w:spacing w:after="0"/>
      </w:pPr>
      <w:r>
        <w:continuationSeparator/>
      </w:r>
    </w:p>
  </w:footnote>
  <w:footnote w:id="1">
    <w:p w14:paraId="36BA2C83" w14:textId="33DD4B9D" w:rsidR="000078F8" w:rsidRDefault="00257A4F" w:rsidP="000078F8">
      <w:pPr>
        <w:pStyle w:val="FootnoteText"/>
        <w:rPr>
          <w:rFonts w:ascii="Arial" w:hAnsi="Arial" w:cs="Arial"/>
          <w:sz w:val="20"/>
          <w:szCs w:val="20"/>
        </w:rPr>
      </w:pPr>
      <w:r>
        <w:rPr>
          <w:rStyle w:val="FootnoteReference"/>
        </w:rPr>
        <w:footnoteRef/>
      </w:r>
      <w:r>
        <w:t xml:space="preserve"> </w:t>
      </w:r>
      <w:r w:rsidRPr="00257A4F">
        <w:rPr>
          <w:rFonts w:ascii="Arial" w:hAnsi="Arial" w:cs="Arial"/>
          <w:color w:val="auto"/>
          <w:sz w:val="20"/>
          <w:szCs w:val="20"/>
        </w:rPr>
        <w:t xml:space="preserve">The preparation of the performance report is in accordance with section 57 – quality audit, of the Aged </w:t>
      </w:r>
      <w:r w:rsidRPr="002C3CB4">
        <w:rPr>
          <w:rFonts w:ascii="Arial" w:hAnsi="Arial" w:cs="Arial"/>
          <w:sz w:val="20"/>
          <w:szCs w:val="20"/>
        </w:rPr>
        <w:t>Care Quality and Safety Commission Rules 2018.</w:t>
      </w:r>
    </w:p>
    <w:p w14:paraId="36BA2C84" w14:textId="77777777" w:rsidR="00540817" w:rsidRDefault="008318B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A2C7A" w14:textId="77777777" w:rsidR="00D71F88" w:rsidRDefault="00257A4F">
    <w:pPr>
      <w:pStyle w:val="Header"/>
    </w:pPr>
    <w:r>
      <w:rPr>
        <w:noProof/>
        <w:color w:val="2B579A"/>
        <w:shd w:val="clear" w:color="auto" w:fill="E6E6E6"/>
        <w:lang w:val="en-US"/>
      </w:rPr>
      <w:drawing>
        <wp:anchor distT="0" distB="0" distL="114300" distR="114300" simplePos="0" relativeHeight="251659264" behindDoc="1" locked="0" layoutInCell="1" allowOverlap="1" wp14:anchorId="36BA2C7F" wp14:editId="36BA2C80">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09819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A2C7E" w14:textId="77777777" w:rsidR="00FA0A5B" w:rsidRDefault="00257A4F">
    <w:pPr>
      <w:pStyle w:val="Header"/>
    </w:pPr>
    <w:r>
      <w:rPr>
        <w:noProof/>
      </w:rPr>
      <w:drawing>
        <wp:anchor distT="0" distB="0" distL="114300" distR="114300" simplePos="0" relativeHeight="251658240" behindDoc="0" locked="0" layoutInCell="1" allowOverlap="1" wp14:anchorId="36BA2C81" wp14:editId="36BA2C82">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D0FC09D0">
      <w:start w:val="1"/>
      <w:numFmt w:val="lowerRoman"/>
      <w:lvlText w:val="(%1)"/>
      <w:lvlJc w:val="left"/>
      <w:pPr>
        <w:ind w:left="1080" w:hanging="720"/>
      </w:pPr>
      <w:rPr>
        <w:rFonts w:hint="default"/>
      </w:rPr>
    </w:lvl>
    <w:lvl w:ilvl="1" w:tplc="B53A17F2" w:tentative="1">
      <w:start w:val="1"/>
      <w:numFmt w:val="lowerLetter"/>
      <w:lvlText w:val="%2."/>
      <w:lvlJc w:val="left"/>
      <w:pPr>
        <w:ind w:left="1440" w:hanging="360"/>
      </w:pPr>
    </w:lvl>
    <w:lvl w:ilvl="2" w:tplc="28E08BCC" w:tentative="1">
      <w:start w:val="1"/>
      <w:numFmt w:val="lowerRoman"/>
      <w:lvlText w:val="%3."/>
      <w:lvlJc w:val="right"/>
      <w:pPr>
        <w:ind w:left="2160" w:hanging="180"/>
      </w:pPr>
    </w:lvl>
    <w:lvl w:ilvl="3" w:tplc="B44EB3D4" w:tentative="1">
      <w:start w:val="1"/>
      <w:numFmt w:val="decimal"/>
      <w:lvlText w:val="%4."/>
      <w:lvlJc w:val="left"/>
      <w:pPr>
        <w:ind w:left="2880" w:hanging="360"/>
      </w:pPr>
    </w:lvl>
    <w:lvl w:ilvl="4" w:tplc="5DAAD8DE" w:tentative="1">
      <w:start w:val="1"/>
      <w:numFmt w:val="lowerLetter"/>
      <w:lvlText w:val="%5."/>
      <w:lvlJc w:val="left"/>
      <w:pPr>
        <w:ind w:left="3600" w:hanging="360"/>
      </w:pPr>
    </w:lvl>
    <w:lvl w:ilvl="5" w:tplc="783ACA40" w:tentative="1">
      <w:start w:val="1"/>
      <w:numFmt w:val="lowerRoman"/>
      <w:lvlText w:val="%6."/>
      <w:lvlJc w:val="right"/>
      <w:pPr>
        <w:ind w:left="4320" w:hanging="180"/>
      </w:pPr>
    </w:lvl>
    <w:lvl w:ilvl="6" w:tplc="A5D09666" w:tentative="1">
      <w:start w:val="1"/>
      <w:numFmt w:val="decimal"/>
      <w:lvlText w:val="%7."/>
      <w:lvlJc w:val="left"/>
      <w:pPr>
        <w:ind w:left="5040" w:hanging="360"/>
      </w:pPr>
    </w:lvl>
    <w:lvl w:ilvl="7" w:tplc="58FE7196" w:tentative="1">
      <w:start w:val="1"/>
      <w:numFmt w:val="lowerLetter"/>
      <w:lvlText w:val="%8."/>
      <w:lvlJc w:val="left"/>
      <w:pPr>
        <w:ind w:left="5760" w:hanging="360"/>
      </w:pPr>
    </w:lvl>
    <w:lvl w:ilvl="8" w:tplc="E4C855C2" w:tentative="1">
      <w:start w:val="1"/>
      <w:numFmt w:val="lowerRoman"/>
      <w:lvlText w:val="%9."/>
      <w:lvlJc w:val="right"/>
      <w:pPr>
        <w:ind w:left="6480" w:hanging="180"/>
      </w:pPr>
    </w:lvl>
  </w:abstractNum>
  <w:abstractNum w:abstractNumId="1" w15:restartNumberingAfterBreak="0">
    <w:nsid w:val="03D05F57"/>
    <w:multiLevelType w:val="hybridMultilevel"/>
    <w:tmpl w:val="E65C0C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B5E3AC6"/>
    <w:multiLevelType w:val="hybridMultilevel"/>
    <w:tmpl w:val="59A452EE"/>
    <w:lvl w:ilvl="0" w:tplc="7EFE5FAE">
      <w:start w:val="1"/>
      <w:numFmt w:val="lowerRoman"/>
      <w:lvlText w:val="(%1)"/>
      <w:lvlJc w:val="left"/>
      <w:pPr>
        <w:ind w:left="1080" w:hanging="720"/>
      </w:pPr>
      <w:rPr>
        <w:rFonts w:hint="default"/>
      </w:rPr>
    </w:lvl>
    <w:lvl w:ilvl="1" w:tplc="FD38D7CC" w:tentative="1">
      <w:start w:val="1"/>
      <w:numFmt w:val="lowerLetter"/>
      <w:lvlText w:val="%2."/>
      <w:lvlJc w:val="left"/>
      <w:pPr>
        <w:ind w:left="1440" w:hanging="360"/>
      </w:pPr>
    </w:lvl>
    <w:lvl w:ilvl="2" w:tplc="2EBEAF5E" w:tentative="1">
      <w:start w:val="1"/>
      <w:numFmt w:val="lowerRoman"/>
      <w:lvlText w:val="%3."/>
      <w:lvlJc w:val="right"/>
      <w:pPr>
        <w:ind w:left="2160" w:hanging="180"/>
      </w:pPr>
    </w:lvl>
    <w:lvl w:ilvl="3" w:tplc="53E03020" w:tentative="1">
      <w:start w:val="1"/>
      <w:numFmt w:val="decimal"/>
      <w:lvlText w:val="%4."/>
      <w:lvlJc w:val="left"/>
      <w:pPr>
        <w:ind w:left="2880" w:hanging="360"/>
      </w:pPr>
    </w:lvl>
    <w:lvl w:ilvl="4" w:tplc="C6564DFC" w:tentative="1">
      <w:start w:val="1"/>
      <w:numFmt w:val="lowerLetter"/>
      <w:lvlText w:val="%5."/>
      <w:lvlJc w:val="left"/>
      <w:pPr>
        <w:ind w:left="3600" w:hanging="360"/>
      </w:pPr>
    </w:lvl>
    <w:lvl w:ilvl="5" w:tplc="35580046" w:tentative="1">
      <w:start w:val="1"/>
      <w:numFmt w:val="lowerRoman"/>
      <w:lvlText w:val="%6."/>
      <w:lvlJc w:val="right"/>
      <w:pPr>
        <w:ind w:left="4320" w:hanging="180"/>
      </w:pPr>
    </w:lvl>
    <w:lvl w:ilvl="6" w:tplc="F9446BFE" w:tentative="1">
      <w:start w:val="1"/>
      <w:numFmt w:val="decimal"/>
      <w:lvlText w:val="%7."/>
      <w:lvlJc w:val="left"/>
      <w:pPr>
        <w:ind w:left="5040" w:hanging="360"/>
      </w:pPr>
    </w:lvl>
    <w:lvl w:ilvl="7" w:tplc="72DCE16A" w:tentative="1">
      <w:start w:val="1"/>
      <w:numFmt w:val="lowerLetter"/>
      <w:lvlText w:val="%8."/>
      <w:lvlJc w:val="left"/>
      <w:pPr>
        <w:ind w:left="5760" w:hanging="360"/>
      </w:pPr>
    </w:lvl>
    <w:lvl w:ilvl="8" w:tplc="256AD1EA"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60D65162">
      <w:start w:val="1"/>
      <w:numFmt w:val="lowerRoman"/>
      <w:lvlText w:val="(%1)"/>
      <w:lvlJc w:val="left"/>
      <w:pPr>
        <w:ind w:left="1080" w:hanging="720"/>
      </w:pPr>
      <w:rPr>
        <w:rFonts w:hint="default"/>
      </w:rPr>
    </w:lvl>
    <w:lvl w:ilvl="1" w:tplc="6B24D5EC" w:tentative="1">
      <w:start w:val="1"/>
      <w:numFmt w:val="lowerLetter"/>
      <w:lvlText w:val="%2."/>
      <w:lvlJc w:val="left"/>
      <w:pPr>
        <w:ind w:left="1440" w:hanging="360"/>
      </w:pPr>
    </w:lvl>
    <w:lvl w:ilvl="2" w:tplc="68BA0EFC" w:tentative="1">
      <w:start w:val="1"/>
      <w:numFmt w:val="lowerRoman"/>
      <w:lvlText w:val="%3."/>
      <w:lvlJc w:val="right"/>
      <w:pPr>
        <w:ind w:left="2160" w:hanging="180"/>
      </w:pPr>
    </w:lvl>
    <w:lvl w:ilvl="3" w:tplc="4678BE2A" w:tentative="1">
      <w:start w:val="1"/>
      <w:numFmt w:val="decimal"/>
      <w:lvlText w:val="%4."/>
      <w:lvlJc w:val="left"/>
      <w:pPr>
        <w:ind w:left="2880" w:hanging="360"/>
      </w:pPr>
    </w:lvl>
    <w:lvl w:ilvl="4" w:tplc="C060B4EA" w:tentative="1">
      <w:start w:val="1"/>
      <w:numFmt w:val="lowerLetter"/>
      <w:lvlText w:val="%5."/>
      <w:lvlJc w:val="left"/>
      <w:pPr>
        <w:ind w:left="3600" w:hanging="360"/>
      </w:pPr>
    </w:lvl>
    <w:lvl w:ilvl="5" w:tplc="FFF02BB6" w:tentative="1">
      <w:start w:val="1"/>
      <w:numFmt w:val="lowerRoman"/>
      <w:lvlText w:val="%6."/>
      <w:lvlJc w:val="right"/>
      <w:pPr>
        <w:ind w:left="4320" w:hanging="180"/>
      </w:pPr>
    </w:lvl>
    <w:lvl w:ilvl="6" w:tplc="341675F0" w:tentative="1">
      <w:start w:val="1"/>
      <w:numFmt w:val="decimal"/>
      <w:lvlText w:val="%7."/>
      <w:lvlJc w:val="left"/>
      <w:pPr>
        <w:ind w:left="5040" w:hanging="360"/>
      </w:pPr>
    </w:lvl>
    <w:lvl w:ilvl="7" w:tplc="E12CD9B0" w:tentative="1">
      <w:start w:val="1"/>
      <w:numFmt w:val="lowerLetter"/>
      <w:lvlText w:val="%8."/>
      <w:lvlJc w:val="left"/>
      <w:pPr>
        <w:ind w:left="5760" w:hanging="360"/>
      </w:pPr>
    </w:lvl>
    <w:lvl w:ilvl="8" w:tplc="D94849D4"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6E38C738">
      <w:start w:val="1"/>
      <w:numFmt w:val="lowerRoman"/>
      <w:lvlText w:val="(%1)"/>
      <w:lvlJc w:val="left"/>
      <w:pPr>
        <w:ind w:left="1080" w:hanging="720"/>
      </w:pPr>
      <w:rPr>
        <w:rFonts w:hint="default"/>
      </w:rPr>
    </w:lvl>
    <w:lvl w:ilvl="1" w:tplc="2C7628DC" w:tentative="1">
      <w:start w:val="1"/>
      <w:numFmt w:val="lowerLetter"/>
      <w:lvlText w:val="%2."/>
      <w:lvlJc w:val="left"/>
      <w:pPr>
        <w:ind w:left="1440" w:hanging="360"/>
      </w:pPr>
    </w:lvl>
    <w:lvl w:ilvl="2" w:tplc="EB943020" w:tentative="1">
      <w:start w:val="1"/>
      <w:numFmt w:val="lowerRoman"/>
      <w:lvlText w:val="%3."/>
      <w:lvlJc w:val="right"/>
      <w:pPr>
        <w:ind w:left="2160" w:hanging="180"/>
      </w:pPr>
    </w:lvl>
    <w:lvl w:ilvl="3" w:tplc="819EED70" w:tentative="1">
      <w:start w:val="1"/>
      <w:numFmt w:val="decimal"/>
      <w:lvlText w:val="%4."/>
      <w:lvlJc w:val="left"/>
      <w:pPr>
        <w:ind w:left="2880" w:hanging="360"/>
      </w:pPr>
    </w:lvl>
    <w:lvl w:ilvl="4" w:tplc="854A0582" w:tentative="1">
      <w:start w:val="1"/>
      <w:numFmt w:val="lowerLetter"/>
      <w:lvlText w:val="%5."/>
      <w:lvlJc w:val="left"/>
      <w:pPr>
        <w:ind w:left="3600" w:hanging="360"/>
      </w:pPr>
    </w:lvl>
    <w:lvl w:ilvl="5" w:tplc="CDCE0116" w:tentative="1">
      <w:start w:val="1"/>
      <w:numFmt w:val="lowerRoman"/>
      <w:lvlText w:val="%6."/>
      <w:lvlJc w:val="right"/>
      <w:pPr>
        <w:ind w:left="4320" w:hanging="180"/>
      </w:pPr>
    </w:lvl>
    <w:lvl w:ilvl="6" w:tplc="09CE9712" w:tentative="1">
      <w:start w:val="1"/>
      <w:numFmt w:val="decimal"/>
      <w:lvlText w:val="%7."/>
      <w:lvlJc w:val="left"/>
      <w:pPr>
        <w:ind w:left="5040" w:hanging="360"/>
      </w:pPr>
    </w:lvl>
    <w:lvl w:ilvl="7" w:tplc="0E261FEA" w:tentative="1">
      <w:start w:val="1"/>
      <w:numFmt w:val="lowerLetter"/>
      <w:lvlText w:val="%8."/>
      <w:lvlJc w:val="left"/>
      <w:pPr>
        <w:ind w:left="5760" w:hanging="360"/>
      </w:pPr>
    </w:lvl>
    <w:lvl w:ilvl="8" w:tplc="BCFE0C02"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3D845226">
      <w:start w:val="1"/>
      <w:numFmt w:val="lowerRoman"/>
      <w:lvlText w:val="(%1)"/>
      <w:lvlJc w:val="left"/>
      <w:pPr>
        <w:ind w:left="1080" w:hanging="720"/>
      </w:pPr>
      <w:rPr>
        <w:rFonts w:hint="default"/>
      </w:rPr>
    </w:lvl>
    <w:lvl w:ilvl="1" w:tplc="E6ACFE14" w:tentative="1">
      <w:start w:val="1"/>
      <w:numFmt w:val="lowerLetter"/>
      <w:lvlText w:val="%2."/>
      <w:lvlJc w:val="left"/>
      <w:pPr>
        <w:ind w:left="1440" w:hanging="360"/>
      </w:pPr>
    </w:lvl>
    <w:lvl w:ilvl="2" w:tplc="FE26B1D4" w:tentative="1">
      <w:start w:val="1"/>
      <w:numFmt w:val="lowerRoman"/>
      <w:lvlText w:val="%3."/>
      <w:lvlJc w:val="right"/>
      <w:pPr>
        <w:ind w:left="2160" w:hanging="180"/>
      </w:pPr>
    </w:lvl>
    <w:lvl w:ilvl="3" w:tplc="A6C45C48" w:tentative="1">
      <w:start w:val="1"/>
      <w:numFmt w:val="decimal"/>
      <w:lvlText w:val="%4."/>
      <w:lvlJc w:val="left"/>
      <w:pPr>
        <w:ind w:left="2880" w:hanging="360"/>
      </w:pPr>
    </w:lvl>
    <w:lvl w:ilvl="4" w:tplc="C8F017B0" w:tentative="1">
      <w:start w:val="1"/>
      <w:numFmt w:val="lowerLetter"/>
      <w:lvlText w:val="%5."/>
      <w:lvlJc w:val="left"/>
      <w:pPr>
        <w:ind w:left="3600" w:hanging="360"/>
      </w:pPr>
    </w:lvl>
    <w:lvl w:ilvl="5" w:tplc="FB86DB08" w:tentative="1">
      <w:start w:val="1"/>
      <w:numFmt w:val="lowerRoman"/>
      <w:lvlText w:val="%6."/>
      <w:lvlJc w:val="right"/>
      <w:pPr>
        <w:ind w:left="4320" w:hanging="180"/>
      </w:pPr>
    </w:lvl>
    <w:lvl w:ilvl="6" w:tplc="6298DC64" w:tentative="1">
      <w:start w:val="1"/>
      <w:numFmt w:val="decimal"/>
      <w:lvlText w:val="%7."/>
      <w:lvlJc w:val="left"/>
      <w:pPr>
        <w:ind w:left="5040" w:hanging="360"/>
      </w:pPr>
    </w:lvl>
    <w:lvl w:ilvl="7" w:tplc="828E1E2A" w:tentative="1">
      <w:start w:val="1"/>
      <w:numFmt w:val="lowerLetter"/>
      <w:lvlText w:val="%8."/>
      <w:lvlJc w:val="left"/>
      <w:pPr>
        <w:ind w:left="5760" w:hanging="360"/>
      </w:pPr>
    </w:lvl>
    <w:lvl w:ilvl="8" w:tplc="B9FEBE60"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A7AA91DE">
      <w:start w:val="1"/>
      <w:numFmt w:val="bullet"/>
      <w:lvlText w:val=""/>
      <w:lvlJc w:val="left"/>
      <w:pPr>
        <w:ind w:left="720" w:hanging="360"/>
      </w:pPr>
      <w:rPr>
        <w:rFonts w:ascii="Symbol" w:hAnsi="Symbol" w:hint="default"/>
        <w:color w:val="auto"/>
        <w:sz w:val="24"/>
        <w:szCs w:val="24"/>
      </w:rPr>
    </w:lvl>
    <w:lvl w:ilvl="1" w:tplc="628C25A6" w:tentative="1">
      <w:start w:val="1"/>
      <w:numFmt w:val="bullet"/>
      <w:lvlText w:val="o"/>
      <w:lvlJc w:val="left"/>
      <w:pPr>
        <w:ind w:left="1440" w:hanging="360"/>
      </w:pPr>
      <w:rPr>
        <w:rFonts w:ascii="Courier New" w:hAnsi="Courier New" w:cs="Courier New" w:hint="default"/>
      </w:rPr>
    </w:lvl>
    <w:lvl w:ilvl="2" w:tplc="AC629F40" w:tentative="1">
      <w:start w:val="1"/>
      <w:numFmt w:val="bullet"/>
      <w:lvlText w:val=""/>
      <w:lvlJc w:val="left"/>
      <w:pPr>
        <w:ind w:left="2160" w:hanging="360"/>
      </w:pPr>
      <w:rPr>
        <w:rFonts w:ascii="Wingdings" w:hAnsi="Wingdings" w:hint="default"/>
      </w:rPr>
    </w:lvl>
    <w:lvl w:ilvl="3" w:tplc="0A84CDF8" w:tentative="1">
      <w:start w:val="1"/>
      <w:numFmt w:val="bullet"/>
      <w:lvlText w:val=""/>
      <w:lvlJc w:val="left"/>
      <w:pPr>
        <w:ind w:left="2880" w:hanging="360"/>
      </w:pPr>
      <w:rPr>
        <w:rFonts w:ascii="Symbol" w:hAnsi="Symbol" w:hint="default"/>
      </w:rPr>
    </w:lvl>
    <w:lvl w:ilvl="4" w:tplc="47C22C9A" w:tentative="1">
      <w:start w:val="1"/>
      <w:numFmt w:val="bullet"/>
      <w:lvlText w:val="o"/>
      <w:lvlJc w:val="left"/>
      <w:pPr>
        <w:ind w:left="3600" w:hanging="360"/>
      </w:pPr>
      <w:rPr>
        <w:rFonts w:ascii="Courier New" w:hAnsi="Courier New" w:cs="Courier New" w:hint="default"/>
      </w:rPr>
    </w:lvl>
    <w:lvl w:ilvl="5" w:tplc="80ACA73C" w:tentative="1">
      <w:start w:val="1"/>
      <w:numFmt w:val="bullet"/>
      <w:lvlText w:val=""/>
      <w:lvlJc w:val="left"/>
      <w:pPr>
        <w:ind w:left="4320" w:hanging="360"/>
      </w:pPr>
      <w:rPr>
        <w:rFonts w:ascii="Wingdings" w:hAnsi="Wingdings" w:hint="default"/>
      </w:rPr>
    </w:lvl>
    <w:lvl w:ilvl="6" w:tplc="549EBE48" w:tentative="1">
      <w:start w:val="1"/>
      <w:numFmt w:val="bullet"/>
      <w:lvlText w:val=""/>
      <w:lvlJc w:val="left"/>
      <w:pPr>
        <w:ind w:left="5040" w:hanging="360"/>
      </w:pPr>
      <w:rPr>
        <w:rFonts w:ascii="Symbol" w:hAnsi="Symbol" w:hint="default"/>
      </w:rPr>
    </w:lvl>
    <w:lvl w:ilvl="7" w:tplc="487AEADC" w:tentative="1">
      <w:start w:val="1"/>
      <w:numFmt w:val="bullet"/>
      <w:lvlText w:val="o"/>
      <w:lvlJc w:val="left"/>
      <w:pPr>
        <w:ind w:left="5760" w:hanging="360"/>
      </w:pPr>
      <w:rPr>
        <w:rFonts w:ascii="Courier New" w:hAnsi="Courier New" w:cs="Courier New" w:hint="default"/>
      </w:rPr>
    </w:lvl>
    <w:lvl w:ilvl="8" w:tplc="B91AD1D2"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399A1B84">
      <w:start w:val="1"/>
      <w:numFmt w:val="lowerRoman"/>
      <w:lvlText w:val="(%1)"/>
      <w:lvlJc w:val="left"/>
      <w:pPr>
        <w:ind w:left="1080" w:hanging="720"/>
      </w:pPr>
      <w:rPr>
        <w:rFonts w:hint="default"/>
      </w:rPr>
    </w:lvl>
    <w:lvl w:ilvl="1" w:tplc="F4F873B6" w:tentative="1">
      <w:start w:val="1"/>
      <w:numFmt w:val="lowerLetter"/>
      <w:lvlText w:val="%2."/>
      <w:lvlJc w:val="left"/>
      <w:pPr>
        <w:ind w:left="1440" w:hanging="360"/>
      </w:pPr>
    </w:lvl>
    <w:lvl w:ilvl="2" w:tplc="778243F6" w:tentative="1">
      <w:start w:val="1"/>
      <w:numFmt w:val="lowerRoman"/>
      <w:lvlText w:val="%3."/>
      <w:lvlJc w:val="right"/>
      <w:pPr>
        <w:ind w:left="2160" w:hanging="180"/>
      </w:pPr>
    </w:lvl>
    <w:lvl w:ilvl="3" w:tplc="A8348478" w:tentative="1">
      <w:start w:val="1"/>
      <w:numFmt w:val="decimal"/>
      <w:lvlText w:val="%4."/>
      <w:lvlJc w:val="left"/>
      <w:pPr>
        <w:ind w:left="2880" w:hanging="360"/>
      </w:pPr>
    </w:lvl>
    <w:lvl w:ilvl="4" w:tplc="73F4E3C4" w:tentative="1">
      <w:start w:val="1"/>
      <w:numFmt w:val="lowerLetter"/>
      <w:lvlText w:val="%5."/>
      <w:lvlJc w:val="left"/>
      <w:pPr>
        <w:ind w:left="3600" w:hanging="360"/>
      </w:pPr>
    </w:lvl>
    <w:lvl w:ilvl="5" w:tplc="6330B2D6" w:tentative="1">
      <w:start w:val="1"/>
      <w:numFmt w:val="lowerRoman"/>
      <w:lvlText w:val="%6."/>
      <w:lvlJc w:val="right"/>
      <w:pPr>
        <w:ind w:left="4320" w:hanging="180"/>
      </w:pPr>
    </w:lvl>
    <w:lvl w:ilvl="6" w:tplc="5F00EC54" w:tentative="1">
      <w:start w:val="1"/>
      <w:numFmt w:val="decimal"/>
      <w:lvlText w:val="%7."/>
      <w:lvlJc w:val="left"/>
      <w:pPr>
        <w:ind w:left="5040" w:hanging="360"/>
      </w:pPr>
    </w:lvl>
    <w:lvl w:ilvl="7" w:tplc="FA10DDE0" w:tentative="1">
      <w:start w:val="1"/>
      <w:numFmt w:val="lowerLetter"/>
      <w:lvlText w:val="%8."/>
      <w:lvlJc w:val="left"/>
      <w:pPr>
        <w:ind w:left="5760" w:hanging="360"/>
      </w:pPr>
    </w:lvl>
    <w:lvl w:ilvl="8" w:tplc="73889010"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BCDE0344">
      <w:start w:val="1"/>
      <w:numFmt w:val="lowerRoman"/>
      <w:lvlText w:val="(%1)"/>
      <w:lvlJc w:val="left"/>
      <w:pPr>
        <w:ind w:left="1080" w:hanging="720"/>
      </w:pPr>
      <w:rPr>
        <w:rFonts w:hint="default"/>
      </w:rPr>
    </w:lvl>
    <w:lvl w:ilvl="1" w:tplc="C88AF57A" w:tentative="1">
      <w:start w:val="1"/>
      <w:numFmt w:val="lowerLetter"/>
      <w:lvlText w:val="%2."/>
      <w:lvlJc w:val="left"/>
      <w:pPr>
        <w:ind w:left="1440" w:hanging="360"/>
      </w:pPr>
    </w:lvl>
    <w:lvl w:ilvl="2" w:tplc="CC12420C" w:tentative="1">
      <w:start w:val="1"/>
      <w:numFmt w:val="lowerRoman"/>
      <w:lvlText w:val="%3."/>
      <w:lvlJc w:val="right"/>
      <w:pPr>
        <w:ind w:left="2160" w:hanging="180"/>
      </w:pPr>
    </w:lvl>
    <w:lvl w:ilvl="3" w:tplc="355C7ACC" w:tentative="1">
      <w:start w:val="1"/>
      <w:numFmt w:val="decimal"/>
      <w:lvlText w:val="%4."/>
      <w:lvlJc w:val="left"/>
      <w:pPr>
        <w:ind w:left="2880" w:hanging="360"/>
      </w:pPr>
    </w:lvl>
    <w:lvl w:ilvl="4" w:tplc="7A56A4FC" w:tentative="1">
      <w:start w:val="1"/>
      <w:numFmt w:val="lowerLetter"/>
      <w:lvlText w:val="%5."/>
      <w:lvlJc w:val="left"/>
      <w:pPr>
        <w:ind w:left="3600" w:hanging="360"/>
      </w:pPr>
    </w:lvl>
    <w:lvl w:ilvl="5" w:tplc="CA9E99B8" w:tentative="1">
      <w:start w:val="1"/>
      <w:numFmt w:val="lowerRoman"/>
      <w:lvlText w:val="%6."/>
      <w:lvlJc w:val="right"/>
      <w:pPr>
        <w:ind w:left="4320" w:hanging="180"/>
      </w:pPr>
    </w:lvl>
    <w:lvl w:ilvl="6" w:tplc="A4F83076" w:tentative="1">
      <w:start w:val="1"/>
      <w:numFmt w:val="decimal"/>
      <w:lvlText w:val="%7."/>
      <w:lvlJc w:val="left"/>
      <w:pPr>
        <w:ind w:left="5040" w:hanging="360"/>
      </w:pPr>
    </w:lvl>
    <w:lvl w:ilvl="7" w:tplc="96D63D00" w:tentative="1">
      <w:start w:val="1"/>
      <w:numFmt w:val="lowerLetter"/>
      <w:lvlText w:val="%8."/>
      <w:lvlJc w:val="left"/>
      <w:pPr>
        <w:ind w:left="5760" w:hanging="360"/>
      </w:pPr>
    </w:lvl>
    <w:lvl w:ilvl="8" w:tplc="80EA3800"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5E461F28">
      <w:start w:val="1"/>
      <w:numFmt w:val="lowerRoman"/>
      <w:lvlText w:val="(%1)"/>
      <w:lvlJc w:val="left"/>
      <w:pPr>
        <w:ind w:left="1080" w:hanging="720"/>
      </w:pPr>
      <w:rPr>
        <w:rFonts w:hint="default"/>
      </w:rPr>
    </w:lvl>
    <w:lvl w:ilvl="1" w:tplc="A134B62C" w:tentative="1">
      <w:start w:val="1"/>
      <w:numFmt w:val="lowerLetter"/>
      <w:lvlText w:val="%2."/>
      <w:lvlJc w:val="left"/>
      <w:pPr>
        <w:ind w:left="1440" w:hanging="360"/>
      </w:pPr>
    </w:lvl>
    <w:lvl w:ilvl="2" w:tplc="65225654" w:tentative="1">
      <w:start w:val="1"/>
      <w:numFmt w:val="lowerRoman"/>
      <w:lvlText w:val="%3."/>
      <w:lvlJc w:val="right"/>
      <w:pPr>
        <w:ind w:left="2160" w:hanging="180"/>
      </w:pPr>
    </w:lvl>
    <w:lvl w:ilvl="3" w:tplc="5E020C18" w:tentative="1">
      <w:start w:val="1"/>
      <w:numFmt w:val="decimal"/>
      <w:lvlText w:val="%4."/>
      <w:lvlJc w:val="left"/>
      <w:pPr>
        <w:ind w:left="2880" w:hanging="360"/>
      </w:pPr>
    </w:lvl>
    <w:lvl w:ilvl="4" w:tplc="6C78BB86" w:tentative="1">
      <w:start w:val="1"/>
      <w:numFmt w:val="lowerLetter"/>
      <w:lvlText w:val="%5."/>
      <w:lvlJc w:val="left"/>
      <w:pPr>
        <w:ind w:left="3600" w:hanging="360"/>
      </w:pPr>
    </w:lvl>
    <w:lvl w:ilvl="5" w:tplc="78F25B04" w:tentative="1">
      <w:start w:val="1"/>
      <w:numFmt w:val="lowerRoman"/>
      <w:lvlText w:val="%6."/>
      <w:lvlJc w:val="right"/>
      <w:pPr>
        <w:ind w:left="4320" w:hanging="180"/>
      </w:pPr>
    </w:lvl>
    <w:lvl w:ilvl="6" w:tplc="08A2A578" w:tentative="1">
      <w:start w:val="1"/>
      <w:numFmt w:val="decimal"/>
      <w:lvlText w:val="%7."/>
      <w:lvlJc w:val="left"/>
      <w:pPr>
        <w:ind w:left="5040" w:hanging="360"/>
      </w:pPr>
    </w:lvl>
    <w:lvl w:ilvl="7" w:tplc="6BA07518" w:tentative="1">
      <w:start w:val="1"/>
      <w:numFmt w:val="lowerLetter"/>
      <w:lvlText w:val="%8."/>
      <w:lvlJc w:val="left"/>
      <w:pPr>
        <w:ind w:left="5760" w:hanging="360"/>
      </w:pPr>
    </w:lvl>
    <w:lvl w:ilvl="8" w:tplc="953EFB9E"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5958E6F4">
      <w:start w:val="1"/>
      <w:numFmt w:val="lowerRoman"/>
      <w:lvlText w:val="(%1)"/>
      <w:lvlJc w:val="left"/>
      <w:pPr>
        <w:ind w:left="1080" w:hanging="720"/>
      </w:pPr>
      <w:rPr>
        <w:rFonts w:hint="default"/>
      </w:rPr>
    </w:lvl>
    <w:lvl w:ilvl="1" w:tplc="9AAE6B2C" w:tentative="1">
      <w:start w:val="1"/>
      <w:numFmt w:val="lowerLetter"/>
      <w:lvlText w:val="%2."/>
      <w:lvlJc w:val="left"/>
      <w:pPr>
        <w:ind w:left="1440" w:hanging="360"/>
      </w:pPr>
    </w:lvl>
    <w:lvl w:ilvl="2" w:tplc="D76843FA" w:tentative="1">
      <w:start w:val="1"/>
      <w:numFmt w:val="lowerRoman"/>
      <w:lvlText w:val="%3."/>
      <w:lvlJc w:val="right"/>
      <w:pPr>
        <w:ind w:left="2160" w:hanging="180"/>
      </w:pPr>
    </w:lvl>
    <w:lvl w:ilvl="3" w:tplc="24AE9068" w:tentative="1">
      <w:start w:val="1"/>
      <w:numFmt w:val="decimal"/>
      <w:lvlText w:val="%4."/>
      <w:lvlJc w:val="left"/>
      <w:pPr>
        <w:ind w:left="2880" w:hanging="360"/>
      </w:pPr>
    </w:lvl>
    <w:lvl w:ilvl="4" w:tplc="4B1247A0" w:tentative="1">
      <w:start w:val="1"/>
      <w:numFmt w:val="lowerLetter"/>
      <w:lvlText w:val="%5."/>
      <w:lvlJc w:val="left"/>
      <w:pPr>
        <w:ind w:left="3600" w:hanging="360"/>
      </w:pPr>
    </w:lvl>
    <w:lvl w:ilvl="5" w:tplc="3EDCD9BA" w:tentative="1">
      <w:start w:val="1"/>
      <w:numFmt w:val="lowerRoman"/>
      <w:lvlText w:val="%6."/>
      <w:lvlJc w:val="right"/>
      <w:pPr>
        <w:ind w:left="4320" w:hanging="180"/>
      </w:pPr>
    </w:lvl>
    <w:lvl w:ilvl="6" w:tplc="635C260C" w:tentative="1">
      <w:start w:val="1"/>
      <w:numFmt w:val="decimal"/>
      <w:lvlText w:val="%7."/>
      <w:lvlJc w:val="left"/>
      <w:pPr>
        <w:ind w:left="5040" w:hanging="360"/>
      </w:pPr>
    </w:lvl>
    <w:lvl w:ilvl="7" w:tplc="1314603C" w:tentative="1">
      <w:start w:val="1"/>
      <w:numFmt w:val="lowerLetter"/>
      <w:lvlText w:val="%8."/>
      <w:lvlJc w:val="left"/>
      <w:pPr>
        <w:ind w:left="5760" w:hanging="360"/>
      </w:pPr>
    </w:lvl>
    <w:lvl w:ilvl="8" w:tplc="6C0C70FC"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03C2A670">
      <w:start w:val="1"/>
      <w:numFmt w:val="lowerRoman"/>
      <w:lvlText w:val="(%1)"/>
      <w:lvlJc w:val="left"/>
      <w:pPr>
        <w:ind w:left="1080" w:hanging="720"/>
      </w:pPr>
      <w:rPr>
        <w:rFonts w:hint="default"/>
      </w:rPr>
    </w:lvl>
    <w:lvl w:ilvl="1" w:tplc="C31EE604" w:tentative="1">
      <w:start w:val="1"/>
      <w:numFmt w:val="lowerLetter"/>
      <w:lvlText w:val="%2."/>
      <w:lvlJc w:val="left"/>
      <w:pPr>
        <w:ind w:left="1440" w:hanging="360"/>
      </w:pPr>
    </w:lvl>
    <w:lvl w:ilvl="2" w:tplc="C73C00BC" w:tentative="1">
      <w:start w:val="1"/>
      <w:numFmt w:val="lowerRoman"/>
      <w:lvlText w:val="%3."/>
      <w:lvlJc w:val="right"/>
      <w:pPr>
        <w:ind w:left="2160" w:hanging="180"/>
      </w:pPr>
    </w:lvl>
    <w:lvl w:ilvl="3" w:tplc="948C4E9A" w:tentative="1">
      <w:start w:val="1"/>
      <w:numFmt w:val="decimal"/>
      <w:lvlText w:val="%4."/>
      <w:lvlJc w:val="left"/>
      <w:pPr>
        <w:ind w:left="2880" w:hanging="360"/>
      </w:pPr>
    </w:lvl>
    <w:lvl w:ilvl="4" w:tplc="F128368E" w:tentative="1">
      <w:start w:val="1"/>
      <w:numFmt w:val="lowerLetter"/>
      <w:lvlText w:val="%5."/>
      <w:lvlJc w:val="left"/>
      <w:pPr>
        <w:ind w:left="3600" w:hanging="360"/>
      </w:pPr>
    </w:lvl>
    <w:lvl w:ilvl="5" w:tplc="6E181290" w:tentative="1">
      <w:start w:val="1"/>
      <w:numFmt w:val="lowerRoman"/>
      <w:lvlText w:val="%6."/>
      <w:lvlJc w:val="right"/>
      <w:pPr>
        <w:ind w:left="4320" w:hanging="180"/>
      </w:pPr>
    </w:lvl>
    <w:lvl w:ilvl="6" w:tplc="A624376C" w:tentative="1">
      <w:start w:val="1"/>
      <w:numFmt w:val="decimal"/>
      <w:lvlText w:val="%7."/>
      <w:lvlJc w:val="left"/>
      <w:pPr>
        <w:ind w:left="5040" w:hanging="360"/>
      </w:pPr>
    </w:lvl>
    <w:lvl w:ilvl="7" w:tplc="AA6A4C04" w:tentative="1">
      <w:start w:val="1"/>
      <w:numFmt w:val="lowerLetter"/>
      <w:lvlText w:val="%8."/>
      <w:lvlJc w:val="left"/>
      <w:pPr>
        <w:ind w:left="5760" w:hanging="360"/>
      </w:pPr>
    </w:lvl>
    <w:lvl w:ilvl="8" w:tplc="9F44788E"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29D8A278">
      <w:start w:val="1"/>
      <w:numFmt w:val="lowerRoman"/>
      <w:lvlText w:val="(%1)"/>
      <w:lvlJc w:val="left"/>
      <w:pPr>
        <w:ind w:left="1080" w:hanging="720"/>
      </w:pPr>
      <w:rPr>
        <w:rFonts w:hint="default"/>
      </w:rPr>
    </w:lvl>
    <w:lvl w:ilvl="1" w:tplc="6868F8E4" w:tentative="1">
      <w:start w:val="1"/>
      <w:numFmt w:val="lowerLetter"/>
      <w:lvlText w:val="%2."/>
      <w:lvlJc w:val="left"/>
      <w:pPr>
        <w:ind w:left="1440" w:hanging="360"/>
      </w:pPr>
    </w:lvl>
    <w:lvl w:ilvl="2" w:tplc="E87A5332" w:tentative="1">
      <w:start w:val="1"/>
      <w:numFmt w:val="lowerRoman"/>
      <w:lvlText w:val="%3."/>
      <w:lvlJc w:val="right"/>
      <w:pPr>
        <w:ind w:left="2160" w:hanging="180"/>
      </w:pPr>
    </w:lvl>
    <w:lvl w:ilvl="3" w:tplc="23028994" w:tentative="1">
      <w:start w:val="1"/>
      <w:numFmt w:val="decimal"/>
      <w:lvlText w:val="%4."/>
      <w:lvlJc w:val="left"/>
      <w:pPr>
        <w:ind w:left="2880" w:hanging="360"/>
      </w:pPr>
    </w:lvl>
    <w:lvl w:ilvl="4" w:tplc="890C301A" w:tentative="1">
      <w:start w:val="1"/>
      <w:numFmt w:val="lowerLetter"/>
      <w:lvlText w:val="%5."/>
      <w:lvlJc w:val="left"/>
      <w:pPr>
        <w:ind w:left="3600" w:hanging="360"/>
      </w:pPr>
    </w:lvl>
    <w:lvl w:ilvl="5" w:tplc="B43E4B82" w:tentative="1">
      <w:start w:val="1"/>
      <w:numFmt w:val="lowerRoman"/>
      <w:lvlText w:val="%6."/>
      <w:lvlJc w:val="right"/>
      <w:pPr>
        <w:ind w:left="4320" w:hanging="180"/>
      </w:pPr>
    </w:lvl>
    <w:lvl w:ilvl="6" w:tplc="0A525D06" w:tentative="1">
      <w:start w:val="1"/>
      <w:numFmt w:val="decimal"/>
      <w:lvlText w:val="%7."/>
      <w:lvlJc w:val="left"/>
      <w:pPr>
        <w:ind w:left="5040" w:hanging="360"/>
      </w:pPr>
    </w:lvl>
    <w:lvl w:ilvl="7" w:tplc="03AC5FF6" w:tentative="1">
      <w:start w:val="1"/>
      <w:numFmt w:val="lowerLetter"/>
      <w:lvlText w:val="%8."/>
      <w:lvlJc w:val="left"/>
      <w:pPr>
        <w:ind w:left="5760" w:hanging="360"/>
      </w:pPr>
    </w:lvl>
    <w:lvl w:ilvl="8" w:tplc="E4F06C1A"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C018F1BA">
      <w:start w:val="1"/>
      <w:numFmt w:val="lowerRoman"/>
      <w:lvlText w:val="(%1)"/>
      <w:lvlJc w:val="left"/>
      <w:pPr>
        <w:ind w:left="1080" w:hanging="720"/>
      </w:pPr>
      <w:rPr>
        <w:rFonts w:hint="default"/>
      </w:rPr>
    </w:lvl>
    <w:lvl w:ilvl="1" w:tplc="EE2A8282" w:tentative="1">
      <w:start w:val="1"/>
      <w:numFmt w:val="lowerLetter"/>
      <w:lvlText w:val="%2."/>
      <w:lvlJc w:val="left"/>
      <w:pPr>
        <w:ind w:left="1440" w:hanging="360"/>
      </w:pPr>
    </w:lvl>
    <w:lvl w:ilvl="2" w:tplc="29E2462C" w:tentative="1">
      <w:start w:val="1"/>
      <w:numFmt w:val="lowerRoman"/>
      <w:lvlText w:val="%3."/>
      <w:lvlJc w:val="right"/>
      <w:pPr>
        <w:ind w:left="2160" w:hanging="180"/>
      </w:pPr>
    </w:lvl>
    <w:lvl w:ilvl="3" w:tplc="7C486F0E" w:tentative="1">
      <w:start w:val="1"/>
      <w:numFmt w:val="decimal"/>
      <w:lvlText w:val="%4."/>
      <w:lvlJc w:val="left"/>
      <w:pPr>
        <w:ind w:left="2880" w:hanging="360"/>
      </w:pPr>
    </w:lvl>
    <w:lvl w:ilvl="4" w:tplc="D30AA5C6" w:tentative="1">
      <w:start w:val="1"/>
      <w:numFmt w:val="lowerLetter"/>
      <w:lvlText w:val="%5."/>
      <w:lvlJc w:val="left"/>
      <w:pPr>
        <w:ind w:left="3600" w:hanging="360"/>
      </w:pPr>
    </w:lvl>
    <w:lvl w:ilvl="5" w:tplc="1204A58E" w:tentative="1">
      <w:start w:val="1"/>
      <w:numFmt w:val="lowerRoman"/>
      <w:lvlText w:val="%6."/>
      <w:lvlJc w:val="right"/>
      <w:pPr>
        <w:ind w:left="4320" w:hanging="180"/>
      </w:pPr>
    </w:lvl>
    <w:lvl w:ilvl="6" w:tplc="C9205136" w:tentative="1">
      <w:start w:val="1"/>
      <w:numFmt w:val="decimal"/>
      <w:lvlText w:val="%7."/>
      <w:lvlJc w:val="left"/>
      <w:pPr>
        <w:ind w:left="5040" w:hanging="360"/>
      </w:pPr>
    </w:lvl>
    <w:lvl w:ilvl="7" w:tplc="F94683EA" w:tentative="1">
      <w:start w:val="1"/>
      <w:numFmt w:val="lowerLetter"/>
      <w:lvlText w:val="%8."/>
      <w:lvlJc w:val="left"/>
      <w:pPr>
        <w:ind w:left="5760" w:hanging="360"/>
      </w:pPr>
    </w:lvl>
    <w:lvl w:ilvl="8" w:tplc="3EF826C4"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E6DAFF60">
      <w:start w:val="1"/>
      <w:numFmt w:val="lowerRoman"/>
      <w:lvlText w:val="(%1)"/>
      <w:lvlJc w:val="left"/>
      <w:pPr>
        <w:ind w:left="1080" w:hanging="720"/>
      </w:pPr>
      <w:rPr>
        <w:rFonts w:hint="default"/>
      </w:rPr>
    </w:lvl>
    <w:lvl w:ilvl="1" w:tplc="C8F4CF82" w:tentative="1">
      <w:start w:val="1"/>
      <w:numFmt w:val="lowerLetter"/>
      <w:lvlText w:val="%2."/>
      <w:lvlJc w:val="left"/>
      <w:pPr>
        <w:ind w:left="1440" w:hanging="360"/>
      </w:pPr>
    </w:lvl>
    <w:lvl w:ilvl="2" w:tplc="4BF45A6A" w:tentative="1">
      <w:start w:val="1"/>
      <w:numFmt w:val="lowerRoman"/>
      <w:lvlText w:val="%3."/>
      <w:lvlJc w:val="right"/>
      <w:pPr>
        <w:ind w:left="2160" w:hanging="180"/>
      </w:pPr>
    </w:lvl>
    <w:lvl w:ilvl="3" w:tplc="02B42414" w:tentative="1">
      <w:start w:val="1"/>
      <w:numFmt w:val="decimal"/>
      <w:lvlText w:val="%4."/>
      <w:lvlJc w:val="left"/>
      <w:pPr>
        <w:ind w:left="2880" w:hanging="360"/>
      </w:pPr>
    </w:lvl>
    <w:lvl w:ilvl="4" w:tplc="97E2442E" w:tentative="1">
      <w:start w:val="1"/>
      <w:numFmt w:val="lowerLetter"/>
      <w:lvlText w:val="%5."/>
      <w:lvlJc w:val="left"/>
      <w:pPr>
        <w:ind w:left="3600" w:hanging="360"/>
      </w:pPr>
    </w:lvl>
    <w:lvl w:ilvl="5" w:tplc="FE3CE9B6" w:tentative="1">
      <w:start w:val="1"/>
      <w:numFmt w:val="lowerRoman"/>
      <w:lvlText w:val="%6."/>
      <w:lvlJc w:val="right"/>
      <w:pPr>
        <w:ind w:left="4320" w:hanging="180"/>
      </w:pPr>
    </w:lvl>
    <w:lvl w:ilvl="6" w:tplc="A22CE2F2" w:tentative="1">
      <w:start w:val="1"/>
      <w:numFmt w:val="decimal"/>
      <w:lvlText w:val="%7."/>
      <w:lvlJc w:val="left"/>
      <w:pPr>
        <w:ind w:left="5040" w:hanging="360"/>
      </w:pPr>
    </w:lvl>
    <w:lvl w:ilvl="7" w:tplc="E1843F0E" w:tentative="1">
      <w:start w:val="1"/>
      <w:numFmt w:val="lowerLetter"/>
      <w:lvlText w:val="%8."/>
      <w:lvlJc w:val="left"/>
      <w:pPr>
        <w:ind w:left="5760" w:hanging="360"/>
      </w:pPr>
    </w:lvl>
    <w:lvl w:ilvl="8" w:tplc="76E22424"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B3F2F720">
      <w:start w:val="1"/>
      <w:numFmt w:val="lowerRoman"/>
      <w:lvlText w:val="(%1)"/>
      <w:lvlJc w:val="left"/>
      <w:pPr>
        <w:ind w:left="1080" w:hanging="720"/>
      </w:pPr>
      <w:rPr>
        <w:rFonts w:hint="default"/>
      </w:rPr>
    </w:lvl>
    <w:lvl w:ilvl="1" w:tplc="474C8346" w:tentative="1">
      <w:start w:val="1"/>
      <w:numFmt w:val="lowerLetter"/>
      <w:lvlText w:val="%2."/>
      <w:lvlJc w:val="left"/>
      <w:pPr>
        <w:ind w:left="1440" w:hanging="360"/>
      </w:pPr>
    </w:lvl>
    <w:lvl w:ilvl="2" w:tplc="9CC474A4" w:tentative="1">
      <w:start w:val="1"/>
      <w:numFmt w:val="lowerRoman"/>
      <w:lvlText w:val="%3."/>
      <w:lvlJc w:val="right"/>
      <w:pPr>
        <w:ind w:left="2160" w:hanging="180"/>
      </w:pPr>
    </w:lvl>
    <w:lvl w:ilvl="3" w:tplc="4E0ED952" w:tentative="1">
      <w:start w:val="1"/>
      <w:numFmt w:val="decimal"/>
      <w:lvlText w:val="%4."/>
      <w:lvlJc w:val="left"/>
      <w:pPr>
        <w:ind w:left="2880" w:hanging="360"/>
      </w:pPr>
    </w:lvl>
    <w:lvl w:ilvl="4" w:tplc="9CC23BE0" w:tentative="1">
      <w:start w:val="1"/>
      <w:numFmt w:val="lowerLetter"/>
      <w:lvlText w:val="%5."/>
      <w:lvlJc w:val="left"/>
      <w:pPr>
        <w:ind w:left="3600" w:hanging="360"/>
      </w:pPr>
    </w:lvl>
    <w:lvl w:ilvl="5" w:tplc="6C741E4C" w:tentative="1">
      <w:start w:val="1"/>
      <w:numFmt w:val="lowerRoman"/>
      <w:lvlText w:val="%6."/>
      <w:lvlJc w:val="right"/>
      <w:pPr>
        <w:ind w:left="4320" w:hanging="180"/>
      </w:pPr>
    </w:lvl>
    <w:lvl w:ilvl="6" w:tplc="B3207B8A" w:tentative="1">
      <w:start w:val="1"/>
      <w:numFmt w:val="decimal"/>
      <w:lvlText w:val="%7."/>
      <w:lvlJc w:val="left"/>
      <w:pPr>
        <w:ind w:left="5040" w:hanging="360"/>
      </w:pPr>
    </w:lvl>
    <w:lvl w:ilvl="7" w:tplc="C38E91F4" w:tentative="1">
      <w:start w:val="1"/>
      <w:numFmt w:val="lowerLetter"/>
      <w:lvlText w:val="%8."/>
      <w:lvlJc w:val="left"/>
      <w:pPr>
        <w:ind w:left="5760" w:hanging="360"/>
      </w:pPr>
    </w:lvl>
    <w:lvl w:ilvl="8" w:tplc="C67AF264"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A0BE04BC">
      <w:start w:val="1"/>
      <w:numFmt w:val="lowerRoman"/>
      <w:lvlText w:val="(%1)"/>
      <w:lvlJc w:val="left"/>
      <w:pPr>
        <w:ind w:left="1080" w:hanging="720"/>
      </w:pPr>
      <w:rPr>
        <w:rFonts w:hint="default"/>
      </w:rPr>
    </w:lvl>
    <w:lvl w:ilvl="1" w:tplc="F0A46C2E" w:tentative="1">
      <w:start w:val="1"/>
      <w:numFmt w:val="lowerLetter"/>
      <w:lvlText w:val="%2."/>
      <w:lvlJc w:val="left"/>
      <w:pPr>
        <w:ind w:left="1440" w:hanging="360"/>
      </w:pPr>
    </w:lvl>
    <w:lvl w:ilvl="2" w:tplc="BA109050" w:tentative="1">
      <w:start w:val="1"/>
      <w:numFmt w:val="lowerRoman"/>
      <w:lvlText w:val="%3."/>
      <w:lvlJc w:val="right"/>
      <w:pPr>
        <w:ind w:left="2160" w:hanging="180"/>
      </w:pPr>
    </w:lvl>
    <w:lvl w:ilvl="3" w:tplc="B18E404E" w:tentative="1">
      <w:start w:val="1"/>
      <w:numFmt w:val="decimal"/>
      <w:lvlText w:val="%4."/>
      <w:lvlJc w:val="left"/>
      <w:pPr>
        <w:ind w:left="2880" w:hanging="360"/>
      </w:pPr>
    </w:lvl>
    <w:lvl w:ilvl="4" w:tplc="73ACF4C0" w:tentative="1">
      <w:start w:val="1"/>
      <w:numFmt w:val="lowerLetter"/>
      <w:lvlText w:val="%5."/>
      <w:lvlJc w:val="left"/>
      <w:pPr>
        <w:ind w:left="3600" w:hanging="360"/>
      </w:pPr>
    </w:lvl>
    <w:lvl w:ilvl="5" w:tplc="F1B6790E" w:tentative="1">
      <w:start w:val="1"/>
      <w:numFmt w:val="lowerRoman"/>
      <w:lvlText w:val="%6."/>
      <w:lvlJc w:val="right"/>
      <w:pPr>
        <w:ind w:left="4320" w:hanging="180"/>
      </w:pPr>
    </w:lvl>
    <w:lvl w:ilvl="6" w:tplc="73A03E0A" w:tentative="1">
      <w:start w:val="1"/>
      <w:numFmt w:val="decimal"/>
      <w:lvlText w:val="%7."/>
      <w:lvlJc w:val="left"/>
      <w:pPr>
        <w:ind w:left="5040" w:hanging="360"/>
      </w:pPr>
    </w:lvl>
    <w:lvl w:ilvl="7" w:tplc="50EE30F6" w:tentative="1">
      <w:start w:val="1"/>
      <w:numFmt w:val="lowerLetter"/>
      <w:lvlText w:val="%8."/>
      <w:lvlJc w:val="left"/>
      <w:pPr>
        <w:ind w:left="5760" w:hanging="360"/>
      </w:pPr>
    </w:lvl>
    <w:lvl w:ilvl="8" w:tplc="BFFA95F6" w:tentative="1">
      <w:start w:val="1"/>
      <w:numFmt w:val="lowerRoman"/>
      <w:lvlText w:val="%9."/>
      <w:lvlJc w:val="right"/>
      <w:pPr>
        <w:ind w:left="6480" w:hanging="180"/>
      </w:pPr>
    </w:lvl>
  </w:abstractNum>
  <w:abstractNum w:abstractNumId="17" w15:restartNumberingAfterBreak="0">
    <w:nsid w:val="6706158B"/>
    <w:multiLevelType w:val="hybridMultilevel"/>
    <w:tmpl w:val="BD68D682"/>
    <w:lvl w:ilvl="0" w:tplc="40C6764C">
      <w:start w:val="1"/>
      <w:numFmt w:val="bullet"/>
      <w:lvlText w:val=""/>
      <w:lvlJc w:val="left"/>
      <w:pPr>
        <w:ind w:left="360" w:hanging="360"/>
      </w:pPr>
      <w:rPr>
        <w:rFonts w:ascii="Symbol" w:hAnsi="Symbol" w:hint="default"/>
        <w:sz w:val="20"/>
        <w:szCs w:val="2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F0D259A"/>
    <w:multiLevelType w:val="hybridMultilevel"/>
    <w:tmpl w:val="9A4E0DB6"/>
    <w:lvl w:ilvl="0" w:tplc="29BA4F8E">
      <w:start w:val="1"/>
      <w:numFmt w:val="lowerRoman"/>
      <w:lvlText w:val="(%1)"/>
      <w:lvlJc w:val="left"/>
      <w:pPr>
        <w:ind w:left="1080" w:hanging="720"/>
      </w:pPr>
      <w:rPr>
        <w:rFonts w:hint="default"/>
      </w:rPr>
    </w:lvl>
    <w:lvl w:ilvl="1" w:tplc="6D34BB8A" w:tentative="1">
      <w:start w:val="1"/>
      <w:numFmt w:val="lowerLetter"/>
      <w:lvlText w:val="%2."/>
      <w:lvlJc w:val="left"/>
      <w:pPr>
        <w:ind w:left="1440" w:hanging="360"/>
      </w:pPr>
    </w:lvl>
    <w:lvl w:ilvl="2" w:tplc="4A061C56" w:tentative="1">
      <w:start w:val="1"/>
      <w:numFmt w:val="lowerRoman"/>
      <w:lvlText w:val="%3."/>
      <w:lvlJc w:val="right"/>
      <w:pPr>
        <w:ind w:left="2160" w:hanging="180"/>
      </w:pPr>
    </w:lvl>
    <w:lvl w:ilvl="3" w:tplc="52FE5F24" w:tentative="1">
      <w:start w:val="1"/>
      <w:numFmt w:val="decimal"/>
      <w:lvlText w:val="%4."/>
      <w:lvlJc w:val="left"/>
      <w:pPr>
        <w:ind w:left="2880" w:hanging="360"/>
      </w:pPr>
    </w:lvl>
    <w:lvl w:ilvl="4" w:tplc="8026CB92" w:tentative="1">
      <w:start w:val="1"/>
      <w:numFmt w:val="lowerLetter"/>
      <w:lvlText w:val="%5."/>
      <w:lvlJc w:val="left"/>
      <w:pPr>
        <w:ind w:left="3600" w:hanging="360"/>
      </w:pPr>
    </w:lvl>
    <w:lvl w:ilvl="5" w:tplc="1A628BE6" w:tentative="1">
      <w:start w:val="1"/>
      <w:numFmt w:val="lowerRoman"/>
      <w:lvlText w:val="%6."/>
      <w:lvlJc w:val="right"/>
      <w:pPr>
        <w:ind w:left="4320" w:hanging="180"/>
      </w:pPr>
    </w:lvl>
    <w:lvl w:ilvl="6" w:tplc="828A78D8" w:tentative="1">
      <w:start w:val="1"/>
      <w:numFmt w:val="decimal"/>
      <w:lvlText w:val="%7."/>
      <w:lvlJc w:val="left"/>
      <w:pPr>
        <w:ind w:left="5040" w:hanging="360"/>
      </w:pPr>
    </w:lvl>
    <w:lvl w:ilvl="7" w:tplc="62E2F4F4" w:tentative="1">
      <w:start w:val="1"/>
      <w:numFmt w:val="lowerLetter"/>
      <w:lvlText w:val="%8."/>
      <w:lvlJc w:val="left"/>
      <w:pPr>
        <w:ind w:left="5760" w:hanging="360"/>
      </w:pPr>
    </w:lvl>
    <w:lvl w:ilvl="8" w:tplc="E974B222"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0CFA1DFE">
      <w:start w:val="1"/>
      <w:numFmt w:val="lowerRoman"/>
      <w:lvlText w:val="(%1)"/>
      <w:lvlJc w:val="left"/>
      <w:pPr>
        <w:ind w:left="1080" w:hanging="720"/>
      </w:pPr>
      <w:rPr>
        <w:rFonts w:hint="default"/>
      </w:rPr>
    </w:lvl>
    <w:lvl w:ilvl="1" w:tplc="006ECED2" w:tentative="1">
      <w:start w:val="1"/>
      <w:numFmt w:val="lowerLetter"/>
      <w:lvlText w:val="%2."/>
      <w:lvlJc w:val="left"/>
      <w:pPr>
        <w:ind w:left="1440" w:hanging="360"/>
      </w:pPr>
    </w:lvl>
    <w:lvl w:ilvl="2" w:tplc="F2F41938" w:tentative="1">
      <w:start w:val="1"/>
      <w:numFmt w:val="lowerRoman"/>
      <w:lvlText w:val="%3."/>
      <w:lvlJc w:val="right"/>
      <w:pPr>
        <w:ind w:left="2160" w:hanging="180"/>
      </w:pPr>
    </w:lvl>
    <w:lvl w:ilvl="3" w:tplc="EB82A22E" w:tentative="1">
      <w:start w:val="1"/>
      <w:numFmt w:val="decimal"/>
      <w:lvlText w:val="%4."/>
      <w:lvlJc w:val="left"/>
      <w:pPr>
        <w:ind w:left="2880" w:hanging="360"/>
      </w:pPr>
    </w:lvl>
    <w:lvl w:ilvl="4" w:tplc="5EAA0F72" w:tentative="1">
      <w:start w:val="1"/>
      <w:numFmt w:val="lowerLetter"/>
      <w:lvlText w:val="%5."/>
      <w:lvlJc w:val="left"/>
      <w:pPr>
        <w:ind w:left="3600" w:hanging="360"/>
      </w:pPr>
    </w:lvl>
    <w:lvl w:ilvl="5" w:tplc="FC68CD90" w:tentative="1">
      <w:start w:val="1"/>
      <w:numFmt w:val="lowerRoman"/>
      <w:lvlText w:val="%6."/>
      <w:lvlJc w:val="right"/>
      <w:pPr>
        <w:ind w:left="4320" w:hanging="180"/>
      </w:pPr>
    </w:lvl>
    <w:lvl w:ilvl="6" w:tplc="AD54ED8E" w:tentative="1">
      <w:start w:val="1"/>
      <w:numFmt w:val="decimal"/>
      <w:lvlText w:val="%7."/>
      <w:lvlJc w:val="left"/>
      <w:pPr>
        <w:ind w:left="5040" w:hanging="360"/>
      </w:pPr>
    </w:lvl>
    <w:lvl w:ilvl="7" w:tplc="F0E6636A" w:tentative="1">
      <w:start w:val="1"/>
      <w:numFmt w:val="lowerLetter"/>
      <w:lvlText w:val="%8."/>
      <w:lvlJc w:val="left"/>
      <w:pPr>
        <w:ind w:left="5760" w:hanging="360"/>
      </w:pPr>
    </w:lvl>
    <w:lvl w:ilvl="8" w:tplc="4BEC3200"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55DAE678">
      <w:start w:val="1"/>
      <w:numFmt w:val="lowerRoman"/>
      <w:lvlText w:val="(%1)"/>
      <w:lvlJc w:val="left"/>
      <w:pPr>
        <w:ind w:left="1080" w:hanging="720"/>
      </w:pPr>
      <w:rPr>
        <w:rFonts w:hint="default"/>
      </w:rPr>
    </w:lvl>
    <w:lvl w:ilvl="1" w:tplc="51208A30" w:tentative="1">
      <w:start w:val="1"/>
      <w:numFmt w:val="lowerLetter"/>
      <w:lvlText w:val="%2."/>
      <w:lvlJc w:val="left"/>
      <w:pPr>
        <w:ind w:left="1440" w:hanging="360"/>
      </w:pPr>
    </w:lvl>
    <w:lvl w:ilvl="2" w:tplc="DD583D4E" w:tentative="1">
      <w:start w:val="1"/>
      <w:numFmt w:val="lowerRoman"/>
      <w:lvlText w:val="%3."/>
      <w:lvlJc w:val="right"/>
      <w:pPr>
        <w:ind w:left="2160" w:hanging="180"/>
      </w:pPr>
    </w:lvl>
    <w:lvl w:ilvl="3" w:tplc="256AA824" w:tentative="1">
      <w:start w:val="1"/>
      <w:numFmt w:val="decimal"/>
      <w:lvlText w:val="%4."/>
      <w:lvlJc w:val="left"/>
      <w:pPr>
        <w:ind w:left="2880" w:hanging="360"/>
      </w:pPr>
    </w:lvl>
    <w:lvl w:ilvl="4" w:tplc="EC24D646" w:tentative="1">
      <w:start w:val="1"/>
      <w:numFmt w:val="lowerLetter"/>
      <w:lvlText w:val="%5."/>
      <w:lvlJc w:val="left"/>
      <w:pPr>
        <w:ind w:left="3600" w:hanging="360"/>
      </w:pPr>
    </w:lvl>
    <w:lvl w:ilvl="5" w:tplc="F2AC73DA" w:tentative="1">
      <w:start w:val="1"/>
      <w:numFmt w:val="lowerRoman"/>
      <w:lvlText w:val="%6."/>
      <w:lvlJc w:val="right"/>
      <w:pPr>
        <w:ind w:left="4320" w:hanging="180"/>
      </w:pPr>
    </w:lvl>
    <w:lvl w:ilvl="6" w:tplc="06DEABB2" w:tentative="1">
      <w:start w:val="1"/>
      <w:numFmt w:val="decimal"/>
      <w:lvlText w:val="%7."/>
      <w:lvlJc w:val="left"/>
      <w:pPr>
        <w:ind w:left="5040" w:hanging="360"/>
      </w:pPr>
    </w:lvl>
    <w:lvl w:ilvl="7" w:tplc="44C22548" w:tentative="1">
      <w:start w:val="1"/>
      <w:numFmt w:val="lowerLetter"/>
      <w:lvlText w:val="%8."/>
      <w:lvlJc w:val="left"/>
      <w:pPr>
        <w:ind w:left="5760" w:hanging="360"/>
      </w:pPr>
    </w:lvl>
    <w:lvl w:ilvl="8" w:tplc="9A7AC6B8"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7A032637"/>
    <w:multiLevelType w:val="hybridMultilevel"/>
    <w:tmpl w:val="7A032637"/>
    <w:lvl w:ilvl="0" w:tplc="A5EE494C">
      <w:start w:val="1"/>
      <w:numFmt w:val="bullet"/>
      <w:lvlText w:val=""/>
      <w:lvlJc w:val="left"/>
      <w:pPr>
        <w:tabs>
          <w:tab w:val="num" w:pos="720"/>
        </w:tabs>
        <w:ind w:left="720" w:hanging="360"/>
      </w:pPr>
      <w:rPr>
        <w:rFonts w:ascii="Symbol" w:hAnsi="Symbol"/>
      </w:rPr>
    </w:lvl>
    <w:lvl w:ilvl="1" w:tplc="43F46DF8">
      <w:start w:val="1"/>
      <w:numFmt w:val="bullet"/>
      <w:lvlText w:val="o"/>
      <w:lvlJc w:val="left"/>
      <w:pPr>
        <w:tabs>
          <w:tab w:val="num" w:pos="1440"/>
        </w:tabs>
        <w:ind w:left="1440" w:hanging="360"/>
      </w:pPr>
      <w:rPr>
        <w:rFonts w:ascii="Courier New" w:hAnsi="Courier New"/>
      </w:rPr>
    </w:lvl>
    <w:lvl w:ilvl="2" w:tplc="4506433C">
      <w:start w:val="1"/>
      <w:numFmt w:val="bullet"/>
      <w:lvlText w:val=""/>
      <w:lvlJc w:val="left"/>
      <w:pPr>
        <w:tabs>
          <w:tab w:val="num" w:pos="2160"/>
        </w:tabs>
        <w:ind w:left="2160" w:hanging="360"/>
      </w:pPr>
      <w:rPr>
        <w:rFonts w:ascii="Wingdings" w:hAnsi="Wingdings"/>
      </w:rPr>
    </w:lvl>
    <w:lvl w:ilvl="3" w:tplc="A664E5E2">
      <w:start w:val="1"/>
      <w:numFmt w:val="bullet"/>
      <w:lvlText w:val=""/>
      <w:lvlJc w:val="left"/>
      <w:pPr>
        <w:tabs>
          <w:tab w:val="num" w:pos="2880"/>
        </w:tabs>
        <w:ind w:left="2880" w:hanging="360"/>
      </w:pPr>
      <w:rPr>
        <w:rFonts w:ascii="Symbol" w:hAnsi="Symbol"/>
      </w:rPr>
    </w:lvl>
    <w:lvl w:ilvl="4" w:tplc="95FC7284">
      <w:start w:val="1"/>
      <w:numFmt w:val="bullet"/>
      <w:lvlText w:val="o"/>
      <w:lvlJc w:val="left"/>
      <w:pPr>
        <w:tabs>
          <w:tab w:val="num" w:pos="3600"/>
        </w:tabs>
        <w:ind w:left="3600" w:hanging="360"/>
      </w:pPr>
      <w:rPr>
        <w:rFonts w:ascii="Courier New" w:hAnsi="Courier New"/>
      </w:rPr>
    </w:lvl>
    <w:lvl w:ilvl="5" w:tplc="BC0CAAD4">
      <w:start w:val="1"/>
      <w:numFmt w:val="bullet"/>
      <w:lvlText w:val=""/>
      <w:lvlJc w:val="left"/>
      <w:pPr>
        <w:tabs>
          <w:tab w:val="num" w:pos="4320"/>
        </w:tabs>
        <w:ind w:left="4320" w:hanging="360"/>
      </w:pPr>
      <w:rPr>
        <w:rFonts w:ascii="Wingdings" w:hAnsi="Wingdings"/>
      </w:rPr>
    </w:lvl>
    <w:lvl w:ilvl="6" w:tplc="F572B826">
      <w:start w:val="1"/>
      <w:numFmt w:val="bullet"/>
      <w:lvlText w:val=""/>
      <w:lvlJc w:val="left"/>
      <w:pPr>
        <w:tabs>
          <w:tab w:val="num" w:pos="5040"/>
        </w:tabs>
        <w:ind w:left="5040" w:hanging="360"/>
      </w:pPr>
      <w:rPr>
        <w:rFonts w:ascii="Symbol" w:hAnsi="Symbol"/>
      </w:rPr>
    </w:lvl>
    <w:lvl w:ilvl="7" w:tplc="0436D7E4">
      <w:start w:val="1"/>
      <w:numFmt w:val="bullet"/>
      <w:lvlText w:val="o"/>
      <w:lvlJc w:val="left"/>
      <w:pPr>
        <w:tabs>
          <w:tab w:val="num" w:pos="5760"/>
        </w:tabs>
        <w:ind w:left="5760" w:hanging="360"/>
      </w:pPr>
      <w:rPr>
        <w:rFonts w:ascii="Courier New" w:hAnsi="Courier New"/>
      </w:rPr>
    </w:lvl>
    <w:lvl w:ilvl="8" w:tplc="EE00FC6C">
      <w:start w:val="1"/>
      <w:numFmt w:val="bullet"/>
      <w:lvlText w:val=""/>
      <w:lvlJc w:val="left"/>
      <w:pPr>
        <w:tabs>
          <w:tab w:val="num" w:pos="6480"/>
        </w:tabs>
        <w:ind w:left="6480" w:hanging="360"/>
      </w:pPr>
      <w:rPr>
        <w:rFonts w:ascii="Wingdings" w:hAnsi="Wingdings"/>
      </w:rPr>
    </w:lvl>
  </w:abstractNum>
  <w:num w:numId="1">
    <w:abstractNumId w:val="21"/>
  </w:num>
  <w:num w:numId="2">
    <w:abstractNumId w:val="6"/>
  </w:num>
  <w:num w:numId="3">
    <w:abstractNumId w:val="2"/>
  </w:num>
  <w:num w:numId="4">
    <w:abstractNumId w:val="10"/>
  </w:num>
  <w:num w:numId="5">
    <w:abstractNumId w:val="9"/>
  </w:num>
  <w:num w:numId="6">
    <w:abstractNumId w:val="0"/>
  </w:num>
  <w:num w:numId="7">
    <w:abstractNumId w:val="15"/>
  </w:num>
  <w:num w:numId="8">
    <w:abstractNumId w:val="7"/>
  </w:num>
  <w:num w:numId="9">
    <w:abstractNumId w:val="13"/>
  </w:num>
  <w:num w:numId="10">
    <w:abstractNumId w:val="5"/>
  </w:num>
  <w:num w:numId="11">
    <w:abstractNumId w:val="20"/>
  </w:num>
  <w:num w:numId="12">
    <w:abstractNumId w:val="11"/>
  </w:num>
  <w:num w:numId="13">
    <w:abstractNumId w:val="4"/>
  </w:num>
  <w:num w:numId="14">
    <w:abstractNumId w:val="3"/>
  </w:num>
  <w:num w:numId="15">
    <w:abstractNumId w:val="18"/>
  </w:num>
  <w:num w:numId="16">
    <w:abstractNumId w:val="16"/>
  </w:num>
  <w:num w:numId="17">
    <w:abstractNumId w:val="8"/>
  </w:num>
  <w:num w:numId="18">
    <w:abstractNumId w:val="14"/>
  </w:num>
  <w:num w:numId="19">
    <w:abstractNumId w:val="19"/>
  </w:num>
  <w:num w:numId="20">
    <w:abstractNumId w:val="12"/>
  </w:num>
  <w:num w:numId="21">
    <w:abstractNumId w:val="22"/>
  </w:num>
  <w:num w:numId="22">
    <w:abstractNumId w:val="17"/>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567A"/>
    <w:rsid w:val="00257A4F"/>
    <w:rsid w:val="00533D73"/>
    <w:rsid w:val="0054567A"/>
    <w:rsid w:val="005E60F7"/>
    <w:rsid w:val="006A5F9D"/>
    <w:rsid w:val="007D5C9E"/>
    <w:rsid w:val="008318BE"/>
    <w:rsid w:val="008801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BA2AE9"/>
  <w15:docId w15:val="{B22164E1-550F-4DE6-BAA3-FF4F09CE8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qFormat/>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257A4F"/>
    <w:rPr>
      <w:rFonts w:ascii="Fira Sans Light" w:hAnsi="Fira Sans Light"/>
      <w:color w:val="000000" w:themeColor="text1"/>
      <w:sz w:val="24"/>
      <w:szCs w:val="24"/>
    </w:rPr>
  </w:style>
  <w:style w:type="paragraph" w:customStyle="1" w:styleId="Bullitlead">
    <w:name w:val="Bullit lead"/>
    <w:basedOn w:val="Normal"/>
    <w:qFormat/>
    <w:rsid w:val="00257A4F"/>
    <w:pPr>
      <w:spacing w:before="120" w:after="80"/>
    </w:pPr>
    <w:rPr>
      <w:rFonts w:ascii="Arial" w:eastAsia="Times New Roman" w:hAnsi="Arial" w:cs="Times New Roman"/>
      <w:color w:val="auto"/>
      <w:sz w:val="22"/>
    </w:rPr>
  </w:style>
  <w:style w:type="paragraph" w:customStyle="1" w:styleId="mpcbullets1">
    <w:name w:val="mpc bullets 1"/>
    <w:basedOn w:val="Normal"/>
    <w:qFormat/>
    <w:rsid w:val="00257A4F"/>
    <w:pPr>
      <w:tabs>
        <w:tab w:val="left" w:pos="357"/>
      </w:tabs>
      <w:spacing w:after="0" w:line="276" w:lineRule="auto"/>
      <w:contextualSpacing/>
    </w:pPr>
    <w:rPr>
      <w:rFonts w:ascii="Calibri" w:eastAsiaTheme="minorEastAsia" w:hAnsi="Calibri"/>
      <w:color w:val="auto"/>
      <w:szCs w:val="22"/>
    </w:rPr>
  </w:style>
  <w:style w:type="character" w:styleId="CommentReference">
    <w:name w:val="annotation reference"/>
    <w:basedOn w:val="DefaultParagraphFont"/>
    <w:uiPriority w:val="99"/>
    <w:semiHidden/>
    <w:unhideWhenUsed/>
    <w:rsid w:val="00533D73"/>
    <w:rPr>
      <w:sz w:val="16"/>
      <w:szCs w:val="16"/>
    </w:rPr>
  </w:style>
  <w:style w:type="paragraph" w:styleId="CommentSubject">
    <w:name w:val="annotation subject"/>
    <w:basedOn w:val="CommentText"/>
    <w:next w:val="CommentText"/>
    <w:link w:val="CommentSubjectChar"/>
    <w:uiPriority w:val="99"/>
    <w:semiHidden/>
    <w:unhideWhenUsed/>
    <w:rsid w:val="00533D73"/>
    <w:rPr>
      <w:b/>
      <w:bCs/>
      <w:sz w:val="20"/>
      <w:szCs w:val="20"/>
    </w:rPr>
  </w:style>
  <w:style w:type="character" w:customStyle="1" w:styleId="CommentSubjectChar">
    <w:name w:val="Comment Subject Char"/>
    <w:basedOn w:val="CommentTextChar"/>
    <w:link w:val="CommentSubject"/>
    <w:uiPriority w:val="99"/>
    <w:semiHidden/>
    <w:rsid w:val="00533D73"/>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934E887B4D54C9DAE610D084B9F3668"/>
        <w:category>
          <w:name w:val="General"/>
          <w:gallery w:val="placeholder"/>
        </w:category>
        <w:types>
          <w:type w:val="bbPlcHdr"/>
        </w:types>
        <w:behaviors>
          <w:behavior w:val="content"/>
        </w:behaviors>
        <w:guid w:val="{A0BFB0E0-465A-4946-A9C1-93B6B96DFCBF}"/>
      </w:docPartPr>
      <w:docPartBody>
        <w:p w:rsidR="00BB3D8C" w:rsidRDefault="006370E5" w:rsidP="006370E5">
          <w:pPr>
            <w:pStyle w:val="5934E887B4D54C9DAE610D084B9F3668"/>
          </w:pPr>
          <w:r w:rsidRPr="00D858FE">
            <w:rPr>
              <w:rStyle w:val="PlaceholderText"/>
            </w:rPr>
            <w:t>Choose an item.</w:t>
          </w:r>
        </w:p>
      </w:docPartBody>
    </w:docPart>
    <w:docPart>
      <w:docPartPr>
        <w:name w:val="8D15FB48E39741AEA15D65271CF9BE3A"/>
        <w:category>
          <w:name w:val="General"/>
          <w:gallery w:val="placeholder"/>
        </w:category>
        <w:types>
          <w:type w:val="bbPlcHdr"/>
        </w:types>
        <w:behaviors>
          <w:behavior w:val="content"/>
        </w:behaviors>
        <w:guid w:val="{33AD8F34-1FDE-46AA-BDFE-A8B880809744}"/>
      </w:docPartPr>
      <w:docPartBody>
        <w:p w:rsidR="00BB3D8C" w:rsidRDefault="006370E5" w:rsidP="006370E5">
          <w:pPr>
            <w:pStyle w:val="8D15FB48E39741AEA15D65271CF9BE3A"/>
          </w:pPr>
          <w:r w:rsidRPr="00D858FE">
            <w:rPr>
              <w:rStyle w:val="PlaceholderText"/>
            </w:rPr>
            <w:t>Choose an item.</w:t>
          </w:r>
        </w:p>
      </w:docPartBody>
    </w:docPart>
    <w:docPart>
      <w:docPartPr>
        <w:name w:val="072BCB2704E643E2B4F1643607873569"/>
        <w:category>
          <w:name w:val="General"/>
          <w:gallery w:val="placeholder"/>
        </w:category>
        <w:types>
          <w:type w:val="bbPlcHdr"/>
        </w:types>
        <w:behaviors>
          <w:behavior w:val="content"/>
        </w:behaviors>
        <w:guid w:val="{8C91D4B2-53D7-40C7-B284-44CF0A75DEE5}"/>
      </w:docPartPr>
      <w:docPartBody>
        <w:p w:rsidR="00BB3D8C" w:rsidRDefault="006370E5" w:rsidP="006370E5">
          <w:pPr>
            <w:pStyle w:val="072BCB2704E643E2B4F1643607873569"/>
          </w:pPr>
          <w:r w:rsidRPr="00D858FE">
            <w:rPr>
              <w:rStyle w:val="PlaceholderText"/>
            </w:rPr>
            <w:t>Choose an item.</w:t>
          </w:r>
        </w:p>
      </w:docPartBody>
    </w:docPart>
    <w:docPart>
      <w:docPartPr>
        <w:name w:val="6817E9F9269E4B09AE214028BD4F6D34"/>
        <w:category>
          <w:name w:val="General"/>
          <w:gallery w:val="placeholder"/>
        </w:category>
        <w:types>
          <w:type w:val="bbPlcHdr"/>
        </w:types>
        <w:behaviors>
          <w:behavior w:val="content"/>
        </w:behaviors>
        <w:guid w:val="{25607F04-89CF-44CC-821D-0829C8021786}"/>
      </w:docPartPr>
      <w:docPartBody>
        <w:p w:rsidR="00BB3D8C" w:rsidRDefault="006370E5" w:rsidP="006370E5">
          <w:pPr>
            <w:pStyle w:val="6817E9F9269E4B09AE214028BD4F6D34"/>
          </w:pPr>
          <w:r w:rsidRPr="00D858FE">
            <w:rPr>
              <w:rStyle w:val="PlaceholderText"/>
            </w:rPr>
            <w:t>Choose an item.</w:t>
          </w:r>
        </w:p>
      </w:docPartBody>
    </w:docPart>
    <w:docPart>
      <w:docPartPr>
        <w:name w:val="B1CD3473ECE5497C834D217F683BAF3C"/>
        <w:category>
          <w:name w:val="General"/>
          <w:gallery w:val="placeholder"/>
        </w:category>
        <w:types>
          <w:type w:val="bbPlcHdr"/>
        </w:types>
        <w:behaviors>
          <w:behavior w:val="content"/>
        </w:behaviors>
        <w:guid w:val="{3B28F2D7-F05C-4D3F-BE5C-16699D647781}"/>
      </w:docPartPr>
      <w:docPartBody>
        <w:p w:rsidR="00BB3D8C" w:rsidRDefault="006370E5" w:rsidP="006370E5">
          <w:pPr>
            <w:pStyle w:val="B1CD3473ECE5497C834D217F683BAF3C"/>
          </w:pPr>
          <w:r w:rsidRPr="00D858FE">
            <w:rPr>
              <w:rStyle w:val="PlaceholderText"/>
            </w:rPr>
            <w:t>Choose an item.</w:t>
          </w:r>
        </w:p>
      </w:docPartBody>
    </w:docPart>
    <w:docPart>
      <w:docPartPr>
        <w:name w:val="48CD37002E364869A793825518B46D76"/>
        <w:category>
          <w:name w:val="General"/>
          <w:gallery w:val="placeholder"/>
        </w:category>
        <w:types>
          <w:type w:val="bbPlcHdr"/>
        </w:types>
        <w:behaviors>
          <w:behavior w:val="content"/>
        </w:behaviors>
        <w:guid w:val="{BC27313C-F0F1-4B0C-99D8-82118136347C}"/>
      </w:docPartPr>
      <w:docPartBody>
        <w:p w:rsidR="00BB3D8C" w:rsidRDefault="006370E5" w:rsidP="006370E5">
          <w:pPr>
            <w:pStyle w:val="48CD37002E364869A793825518B46D76"/>
          </w:pPr>
          <w:r w:rsidRPr="00D858FE">
            <w:rPr>
              <w:rStyle w:val="PlaceholderText"/>
            </w:rPr>
            <w:t>Choose an item.</w:t>
          </w:r>
        </w:p>
      </w:docPartBody>
    </w:docPart>
    <w:docPart>
      <w:docPartPr>
        <w:name w:val="7A009BC003EE48E28985DA7006F491E5"/>
        <w:category>
          <w:name w:val="General"/>
          <w:gallery w:val="placeholder"/>
        </w:category>
        <w:types>
          <w:type w:val="bbPlcHdr"/>
        </w:types>
        <w:behaviors>
          <w:behavior w:val="content"/>
        </w:behaviors>
        <w:guid w:val="{87ADB968-9035-474D-8E80-C91A6F2B3996}"/>
      </w:docPartPr>
      <w:docPartBody>
        <w:p w:rsidR="00BB3D8C" w:rsidRDefault="006370E5" w:rsidP="006370E5">
          <w:pPr>
            <w:pStyle w:val="7A009BC003EE48E28985DA7006F491E5"/>
          </w:pPr>
          <w:r w:rsidRPr="00D858FE">
            <w:rPr>
              <w:rStyle w:val="PlaceholderText"/>
            </w:rPr>
            <w:t>Choose an item.</w:t>
          </w:r>
        </w:p>
      </w:docPartBody>
    </w:docPart>
    <w:docPart>
      <w:docPartPr>
        <w:name w:val="89803C93371C4AD19046AF9E280329EC"/>
        <w:category>
          <w:name w:val="General"/>
          <w:gallery w:val="placeholder"/>
        </w:category>
        <w:types>
          <w:type w:val="bbPlcHdr"/>
        </w:types>
        <w:behaviors>
          <w:behavior w:val="content"/>
        </w:behaviors>
        <w:guid w:val="{C4B27B3C-0F47-492A-AC86-0D94FE95C827}"/>
      </w:docPartPr>
      <w:docPartBody>
        <w:p w:rsidR="00BB3D8C" w:rsidRDefault="006370E5" w:rsidP="006370E5">
          <w:pPr>
            <w:pStyle w:val="89803C93371C4AD19046AF9E280329EC"/>
          </w:pPr>
          <w:r w:rsidRPr="00D858FE">
            <w:rPr>
              <w:rStyle w:val="PlaceholderText"/>
            </w:rPr>
            <w:t>Choose an item.</w:t>
          </w:r>
        </w:p>
      </w:docPartBody>
    </w:docPart>
    <w:docPart>
      <w:docPartPr>
        <w:name w:val="0411D97FD27F4998A44865FF7DFC22DE"/>
        <w:category>
          <w:name w:val="General"/>
          <w:gallery w:val="placeholder"/>
        </w:category>
        <w:types>
          <w:type w:val="bbPlcHdr"/>
        </w:types>
        <w:behaviors>
          <w:behavior w:val="content"/>
        </w:behaviors>
        <w:guid w:val="{7B78794C-46E3-4DCE-8B93-710C76CEB2E5}"/>
      </w:docPartPr>
      <w:docPartBody>
        <w:p w:rsidR="00BB3D8C" w:rsidRDefault="006370E5" w:rsidP="006370E5">
          <w:pPr>
            <w:pStyle w:val="0411D97FD27F4998A44865FF7DFC22DE"/>
          </w:pPr>
          <w:r w:rsidRPr="00D858FE">
            <w:rPr>
              <w:rStyle w:val="PlaceholderText"/>
            </w:rPr>
            <w:t>Choose an item.</w:t>
          </w:r>
        </w:p>
      </w:docPartBody>
    </w:docPart>
    <w:docPart>
      <w:docPartPr>
        <w:name w:val="104FD1077BAE4D7E8F2BADB39F078A9F"/>
        <w:category>
          <w:name w:val="General"/>
          <w:gallery w:val="placeholder"/>
        </w:category>
        <w:types>
          <w:type w:val="bbPlcHdr"/>
        </w:types>
        <w:behaviors>
          <w:behavior w:val="content"/>
        </w:behaviors>
        <w:guid w:val="{7F876322-6DEA-4C42-86D8-01E672220E1C}"/>
      </w:docPartPr>
      <w:docPartBody>
        <w:p w:rsidR="00BB3D8C" w:rsidRDefault="006370E5" w:rsidP="006370E5">
          <w:pPr>
            <w:pStyle w:val="104FD1077BAE4D7E8F2BADB39F078A9F"/>
          </w:pPr>
          <w:r w:rsidRPr="00D858FE">
            <w:rPr>
              <w:rStyle w:val="PlaceholderText"/>
            </w:rPr>
            <w:t>Choose an item.</w:t>
          </w:r>
        </w:p>
      </w:docPartBody>
    </w:docPart>
    <w:docPart>
      <w:docPartPr>
        <w:name w:val="7B07C09F43FA42C2BC120D61214EDECD"/>
        <w:category>
          <w:name w:val="General"/>
          <w:gallery w:val="placeholder"/>
        </w:category>
        <w:types>
          <w:type w:val="bbPlcHdr"/>
        </w:types>
        <w:behaviors>
          <w:behavior w:val="content"/>
        </w:behaviors>
        <w:guid w:val="{386B81DD-9A0F-41E3-B655-5FCB9BD0209C}"/>
      </w:docPartPr>
      <w:docPartBody>
        <w:p w:rsidR="00BB3D8C" w:rsidRDefault="006370E5" w:rsidP="006370E5">
          <w:pPr>
            <w:pStyle w:val="7B07C09F43FA42C2BC120D61214EDECD"/>
          </w:pPr>
          <w:r w:rsidRPr="00D858FE">
            <w:rPr>
              <w:rStyle w:val="PlaceholderText"/>
            </w:rPr>
            <w:t>Choose an item.</w:t>
          </w:r>
        </w:p>
      </w:docPartBody>
    </w:docPart>
    <w:docPart>
      <w:docPartPr>
        <w:name w:val="041EFD1648094B50B61AE52A3BEEE603"/>
        <w:category>
          <w:name w:val="General"/>
          <w:gallery w:val="placeholder"/>
        </w:category>
        <w:types>
          <w:type w:val="bbPlcHdr"/>
        </w:types>
        <w:behaviors>
          <w:behavior w:val="content"/>
        </w:behaviors>
        <w:guid w:val="{8FD699ED-2AB3-4D9E-A669-EA44B7A20249}"/>
      </w:docPartPr>
      <w:docPartBody>
        <w:p w:rsidR="00BB3D8C" w:rsidRDefault="006370E5" w:rsidP="006370E5">
          <w:pPr>
            <w:pStyle w:val="041EFD1648094B50B61AE52A3BEEE603"/>
          </w:pPr>
          <w:r w:rsidRPr="00D858FE">
            <w:rPr>
              <w:rStyle w:val="PlaceholderText"/>
            </w:rPr>
            <w:t>Choose an item.</w:t>
          </w:r>
        </w:p>
      </w:docPartBody>
    </w:docPart>
    <w:docPart>
      <w:docPartPr>
        <w:name w:val="41A449F0C566453588C06D66D3BB5FDF"/>
        <w:category>
          <w:name w:val="General"/>
          <w:gallery w:val="placeholder"/>
        </w:category>
        <w:types>
          <w:type w:val="bbPlcHdr"/>
        </w:types>
        <w:behaviors>
          <w:behavior w:val="content"/>
        </w:behaviors>
        <w:guid w:val="{AE746104-E5DC-439D-B635-CB5704248356}"/>
      </w:docPartPr>
      <w:docPartBody>
        <w:p w:rsidR="00BB3D8C" w:rsidRDefault="006370E5" w:rsidP="006370E5">
          <w:pPr>
            <w:pStyle w:val="41A449F0C566453588C06D66D3BB5FDF"/>
          </w:pPr>
          <w:r w:rsidRPr="00D858FE">
            <w:rPr>
              <w:rStyle w:val="PlaceholderText"/>
            </w:rPr>
            <w:t>Choose an item.</w:t>
          </w:r>
        </w:p>
      </w:docPartBody>
    </w:docPart>
    <w:docPart>
      <w:docPartPr>
        <w:name w:val="51E484BB17634D05A5BAD4EF37ED9C45"/>
        <w:category>
          <w:name w:val="General"/>
          <w:gallery w:val="placeholder"/>
        </w:category>
        <w:types>
          <w:type w:val="bbPlcHdr"/>
        </w:types>
        <w:behaviors>
          <w:behavior w:val="content"/>
        </w:behaviors>
        <w:guid w:val="{E3F8ACFD-5D86-4C8A-92AA-A889CDC37E6B}"/>
      </w:docPartPr>
      <w:docPartBody>
        <w:p w:rsidR="00BB3D8C" w:rsidRDefault="006370E5" w:rsidP="006370E5">
          <w:pPr>
            <w:pStyle w:val="51E484BB17634D05A5BAD4EF37ED9C45"/>
          </w:pPr>
          <w:r w:rsidRPr="00D858FE">
            <w:rPr>
              <w:rStyle w:val="PlaceholderText"/>
            </w:rPr>
            <w:t>Choose an item.</w:t>
          </w:r>
        </w:p>
      </w:docPartBody>
    </w:docPart>
    <w:docPart>
      <w:docPartPr>
        <w:name w:val="6D9937F9869140F5A44DDD28650BD5AC"/>
        <w:category>
          <w:name w:val="General"/>
          <w:gallery w:val="placeholder"/>
        </w:category>
        <w:types>
          <w:type w:val="bbPlcHdr"/>
        </w:types>
        <w:behaviors>
          <w:behavior w:val="content"/>
        </w:behaviors>
        <w:guid w:val="{76DA90BF-A772-4081-8547-7E98BCBF336C}"/>
      </w:docPartPr>
      <w:docPartBody>
        <w:p w:rsidR="00BB3D8C" w:rsidRDefault="006370E5" w:rsidP="006370E5">
          <w:pPr>
            <w:pStyle w:val="6D9937F9869140F5A44DDD28650BD5AC"/>
          </w:pPr>
          <w:r w:rsidRPr="00D858FE">
            <w:rPr>
              <w:rStyle w:val="PlaceholderText"/>
            </w:rPr>
            <w:t>Choose an item.</w:t>
          </w:r>
        </w:p>
      </w:docPartBody>
    </w:docPart>
    <w:docPart>
      <w:docPartPr>
        <w:name w:val="D45DEC5536EC4CCCA32D04059A16FDC8"/>
        <w:category>
          <w:name w:val="General"/>
          <w:gallery w:val="placeholder"/>
        </w:category>
        <w:types>
          <w:type w:val="bbPlcHdr"/>
        </w:types>
        <w:behaviors>
          <w:behavior w:val="content"/>
        </w:behaviors>
        <w:guid w:val="{5650DE7A-8D90-4AD7-9165-748229404AE9}"/>
      </w:docPartPr>
      <w:docPartBody>
        <w:p w:rsidR="00BB3D8C" w:rsidRDefault="006370E5" w:rsidP="006370E5">
          <w:pPr>
            <w:pStyle w:val="D45DEC5536EC4CCCA32D04059A16FDC8"/>
          </w:pPr>
          <w:r w:rsidRPr="00D858FE">
            <w:rPr>
              <w:rStyle w:val="PlaceholderText"/>
            </w:rPr>
            <w:t>Choose an item.</w:t>
          </w:r>
        </w:p>
      </w:docPartBody>
    </w:docPart>
    <w:docPart>
      <w:docPartPr>
        <w:name w:val="0C8E52851FED4F1983CF233DAEAC86EA"/>
        <w:category>
          <w:name w:val="General"/>
          <w:gallery w:val="placeholder"/>
        </w:category>
        <w:types>
          <w:type w:val="bbPlcHdr"/>
        </w:types>
        <w:behaviors>
          <w:behavior w:val="content"/>
        </w:behaviors>
        <w:guid w:val="{D24A612B-0E97-4E46-B79E-117C9E4980D1}"/>
      </w:docPartPr>
      <w:docPartBody>
        <w:p w:rsidR="00BB3D8C" w:rsidRDefault="006370E5" w:rsidP="006370E5">
          <w:pPr>
            <w:pStyle w:val="0C8E52851FED4F1983CF233DAEAC86EA"/>
          </w:pPr>
          <w:r w:rsidRPr="00D858FE">
            <w:rPr>
              <w:rStyle w:val="PlaceholderText"/>
            </w:rPr>
            <w:t>Choose an item.</w:t>
          </w:r>
        </w:p>
      </w:docPartBody>
    </w:docPart>
    <w:docPart>
      <w:docPartPr>
        <w:name w:val="1EAA3879A0CE4A80AFFD171F4403D4DA"/>
        <w:category>
          <w:name w:val="General"/>
          <w:gallery w:val="placeholder"/>
        </w:category>
        <w:types>
          <w:type w:val="bbPlcHdr"/>
        </w:types>
        <w:behaviors>
          <w:behavior w:val="content"/>
        </w:behaviors>
        <w:guid w:val="{E576CC90-8E16-4E92-84C0-271E444C4E0D}"/>
      </w:docPartPr>
      <w:docPartBody>
        <w:p w:rsidR="00BB3D8C" w:rsidRDefault="006370E5" w:rsidP="006370E5">
          <w:pPr>
            <w:pStyle w:val="1EAA3879A0CE4A80AFFD171F4403D4DA"/>
          </w:pPr>
          <w:r w:rsidRPr="00D858FE">
            <w:rPr>
              <w:rStyle w:val="PlaceholderText"/>
            </w:rPr>
            <w:t>Choose an item.</w:t>
          </w:r>
        </w:p>
      </w:docPartBody>
    </w:docPart>
    <w:docPart>
      <w:docPartPr>
        <w:name w:val="803445EBB8C54158924211F8B846784D"/>
        <w:category>
          <w:name w:val="General"/>
          <w:gallery w:val="placeholder"/>
        </w:category>
        <w:types>
          <w:type w:val="bbPlcHdr"/>
        </w:types>
        <w:behaviors>
          <w:behavior w:val="content"/>
        </w:behaviors>
        <w:guid w:val="{9D5204BF-7750-4874-B967-DD95540A7319}"/>
      </w:docPartPr>
      <w:docPartBody>
        <w:p w:rsidR="00BB3D8C" w:rsidRDefault="006370E5" w:rsidP="006370E5">
          <w:pPr>
            <w:pStyle w:val="803445EBB8C54158924211F8B846784D"/>
          </w:pPr>
          <w:r w:rsidRPr="00D858FE">
            <w:rPr>
              <w:rStyle w:val="PlaceholderText"/>
            </w:rPr>
            <w:t>Choose an item.</w:t>
          </w:r>
        </w:p>
      </w:docPartBody>
    </w:docPart>
    <w:docPart>
      <w:docPartPr>
        <w:name w:val="C69A82D28FDF4F02969A39CFB86D5E79"/>
        <w:category>
          <w:name w:val="General"/>
          <w:gallery w:val="placeholder"/>
        </w:category>
        <w:types>
          <w:type w:val="bbPlcHdr"/>
        </w:types>
        <w:behaviors>
          <w:behavior w:val="content"/>
        </w:behaviors>
        <w:guid w:val="{37BD90FF-13FE-4F8E-8BE1-36AF169176B0}"/>
      </w:docPartPr>
      <w:docPartBody>
        <w:p w:rsidR="00BB3D8C" w:rsidRDefault="006370E5" w:rsidP="006370E5">
          <w:pPr>
            <w:pStyle w:val="C69A82D28FDF4F02969A39CFB86D5E79"/>
          </w:pPr>
          <w:r w:rsidRPr="00D858FE">
            <w:rPr>
              <w:rStyle w:val="PlaceholderText"/>
            </w:rPr>
            <w:t>Choose an item.</w:t>
          </w:r>
        </w:p>
      </w:docPartBody>
    </w:docPart>
    <w:docPart>
      <w:docPartPr>
        <w:name w:val="A4AB008EBE2D42A797AF3FD05FD03337"/>
        <w:category>
          <w:name w:val="General"/>
          <w:gallery w:val="placeholder"/>
        </w:category>
        <w:types>
          <w:type w:val="bbPlcHdr"/>
        </w:types>
        <w:behaviors>
          <w:behavior w:val="content"/>
        </w:behaviors>
        <w:guid w:val="{761CB7B9-7307-4CCC-AAB4-7BD771AC47A1}"/>
      </w:docPartPr>
      <w:docPartBody>
        <w:p w:rsidR="00BB3D8C" w:rsidRDefault="006370E5" w:rsidP="006370E5">
          <w:pPr>
            <w:pStyle w:val="A4AB008EBE2D42A797AF3FD05FD03337"/>
          </w:pPr>
          <w:r w:rsidRPr="00D858FE">
            <w:rPr>
              <w:rStyle w:val="PlaceholderText"/>
            </w:rPr>
            <w:t>Choose an item.</w:t>
          </w:r>
        </w:p>
      </w:docPartBody>
    </w:docPart>
    <w:docPart>
      <w:docPartPr>
        <w:name w:val="319C98F9BBFB45EFBA63C1F10C8D66F5"/>
        <w:category>
          <w:name w:val="General"/>
          <w:gallery w:val="placeholder"/>
        </w:category>
        <w:types>
          <w:type w:val="bbPlcHdr"/>
        </w:types>
        <w:behaviors>
          <w:behavior w:val="content"/>
        </w:behaviors>
        <w:guid w:val="{2A607A55-1226-49E1-842C-2E29662DDFA5}"/>
      </w:docPartPr>
      <w:docPartBody>
        <w:p w:rsidR="00BB3D8C" w:rsidRDefault="006370E5" w:rsidP="006370E5">
          <w:pPr>
            <w:pStyle w:val="319C98F9BBFB45EFBA63C1F10C8D66F5"/>
          </w:pPr>
          <w:r w:rsidRPr="00D858FE">
            <w:rPr>
              <w:rStyle w:val="PlaceholderText"/>
            </w:rPr>
            <w:t>Choose an item.</w:t>
          </w:r>
        </w:p>
      </w:docPartBody>
    </w:docPart>
    <w:docPart>
      <w:docPartPr>
        <w:name w:val="2FB2F4B9441D4A729D1F4A3787C9E4E7"/>
        <w:category>
          <w:name w:val="General"/>
          <w:gallery w:val="placeholder"/>
        </w:category>
        <w:types>
          <w:type w:val="bbPlcHdr"/>
        </w:types>
        <w:behaviors>
          <w:behavior w:val="content"/>
        </w:behaviors>
        <w:guid w:val="{84B73FF1-9B69-4F8E-8177-E97B08ADD3CE}"/>
      </w:docPartPr>
      <w:docPartBody>
        <w:p w:rsidR="00BB3D8C" w:rsidRDefault="006370E5" w:rsidP="006370E5">
          <w:pPr>
            <w:pStyle w:val="2FB2F4B9441D4A729D1F4A3787C9E4E7"/>
          </w:pPr>
          <w:r w:rsidRPr="00D858FE">
            <w:rPr>
              <w:rStyle w:val="PlaceholderText"/>
            </w:rPr>
            <w:t>Choose an item.</w:t>
          </w:r>
        </w:p>
      </w:docPartBody>
    </w:docPart>
    <w:docPart>
      <w:docPartPr>
        <w:name w:val="C7EB1807D1784E91A4E24097072A341B"/>
        <w:category>
          <w:name w:val="General"/>
          <w:gallery w:val="placeholder"/>
        </w:category>
        <w:types>
          <w:type w:val="bbPlcHdr"/>
        </w:types>
        <w:behaviors>
          <w:behavior w:val="content"/>
        </w:behaviors>
        <w:guid w:val="{79DD3EA0-598B-4FA3-A868-D7944EDF2CB9}"/>
      </w:docPartPr>
      <w:docPartBody>
        <w:p w:rsidR="00BB3D8C" w:rsidRDefault="006370E5" w:rsidP="006370E5">
          <w:pPr>
            <w:pStyle w:val="C7EB1807D1784E91A4E24097072A341B"/>
          </w:pPr>
          <w:r w:rsidRPr="00D858FE">
            <w:rPr>
              <w:rStyle w:val="PlaceholderText"/>
            </w:rPr>
            <w:t>Choose an item.</w:t>
          </w:r>
        </w:p>
      </w:docPartBody>
    </w:docPart>
    <w:docPart>
      <w:docPartPr>
        <w:name w:val="8CA8AD2C10A94C0980DF266ED8E1C625"/>
        <w:category>
          <w:name w:val="General"/>
          <w:gallery w:val="placeholder"/>
        </w:category>
        <w:types>
          <w:type w:val="bbPlcHdr"/>
        </w:types>
        <w:behaviors>
          <w:behavior w:val="content"/>
        </w:behaviors>
        <w:guid w:val="{2984AEDF-7353-40E9-9442-895BCD0A9AD2}"/>
      </w:docPartPr>
      <w:docPartBody>
        <w:p w:rsidR="00BB3D8C" w:rsidRDefault="006370E5" w:rsidP="006370E5">
          <w:pPr>
            <w:pStyle w:val="8CA8AD2C10A94C0980DF266ED8E1C625"/>
          </w:pPr>
          <w:r w:rsidRPr="00D858FE">
            <w:rPr>
              <w:rStyle w:val="PlaceholderText"/>
            </w:rPr>
            <w:t>Choose an item.</w:t>
          </w:r>
        </w:p>
      </w:docPartBody>
    </w:docPart>
    <w:docPart>
      <w:docPartPr>
        <w:name w:val="8A23E720008C41F48071CFFF13D986F1"/>
        <w:category>
          <w:name w:val="General"/>
          <w:gallery w:val="placeholder"/>
        </w:category>
        <w:types>
          <w:type w:val="bbPlcHdr"/>
        </w:types>
        <w:behaviors>
          <w:behavior w:val="content"/>
        </w:behaviors>
        <w:guid w:val="{1F13FC06-2F62-45CD-9DBC-21588C54A3BE}"/>
      </w:docPartPr>
      <w:docPartBody>
        <w:p w:rsidR="00BB3D8C" w:rsidRDefault="006370E5" w:rsidP="006370E5">
          <w:pPr>
            <w:pStyle w:val="8A23E720008C41F48071CFFF13D986F1"/>
          </w:pPr>
          <w:r w:rsidRPr="00D858FE">
            <w:rPr>
              <w:rStyle w:val="PlaceholderText"/>
            </w:rPr>
            <w:t>Choose an item.</w:t>
          </w:r>
        </w:p>
      </w:docPartBody>
    </w:docPart>
    <w:docPart>
      <w:docPartPr>
        <w:name w:val="A6890F41D5744993A7EEA7ABED97AD02"/>
        <w:category>
          <w:name w:val="General"/>
          <w:gallery w:val="placeholder"/>
        </w:category>
        <w:types>
          <w:type w:val="bbPlcHdr"/>
        </w:types>
        <w:behaviors>
          <w:behavior w:val="content"/>
        </w:behaviors>
        <w:guid w:val="{8A8922EB-8E5E-4395-B2E3-16475EB544EE}"/>
      </w:docPartPr>
      <w:docPartBody>
        <w:p w:rsidR="00BB3D8C" w:rsidRDefault="006370E5" w:rsidP="006370E5">
          <w:pPr>
            <w:pStyle w:val="A6890F41D5744993A7EEA7ABED97AD02"/>
          </w:pPr>
          <w:r w:rsidRPr="00D858FE">
            <w:rPr>
              <w:rStyle w:val="PlaceholderText"/>
            </w:rPr>
            <w:t>Choose an item.</w:t>
          </w:r>
        </w:p>
      </w:docPartBody>
    </w:docPart>
    <w:docPart>
      <w:docPartPr>
        <w:name w:val="6043E9739FE949F9ABE380DD6E80EC21"/>
        <w:category>
          <w:name w:val="General"/>
          <w:gallery w:val="placeholder"/>
        </w:category>
        <w:types>
          <w:type w:val="bbPlcHdr"/>
        </w:types>
        <w:behaviors>
          <w:behavior w:val="content"/>
        </w:behaviors>
        <w:guid w:val="{E5661455-CAE5-4A90-9FE7-291BF831DF3B}"/>
      </w:docPartPr>
      <w:docPartBody>
        <w:p w:rsidR="00BB3D8C" w:rsidRDefault="006370E5" w:rsidP="006370E5">
          <w:pPr>
            <w:pStyle w:val="6043E9739FE949F9ABE380DD6E80EC21"/>
          </w:pPr>
          <w:r w:rsidRPr="00D858FE">
            <w:rPr>
              <w:rStyle w:val="PlaceholderText"/>
            </w:rPr>
            <w:t>Choose an item.</w:t>
          </w:r>
        </w:p>
      </w:docPartBody>
    </w:docPart>
    <w:docPart>
      <w:docPartPr>
        <w:name w:val="2C8574AC2C644CA8B35CEA3CAACF84C5"/>
        <w:category>
          <w:name w:val="General"/>
          <w:gallery w:val="placeholder"/>
        </w:category>
        <w:types>
          <w:type w:val="bbPlcHdr"/>
        </w:types>
        <w:behaviors>
          <w:behavior w:val="content"/>
        </w:behaviors>
        <w:guid w:val="{A05BB931-49E0-4FC3-BE7E-A3CC358429FA}"/>
      </w:docPartPr>
      <w:docPartBody>
        <w:p w:rsidR="00BB3D8C" w:rsidRDefault="006370E5" w:rsidP="006370E5">
          <w:pPr>
            <w:pStyle w:val="2C8574AC2C644CA8B35CEA3CAACF84C5"/>
          </w:pPr>
          <w:r w:rsidRPr="00D858FE">
            <w:rPr>
              <w:rStyle w:val="PlaceholderText"/>
            </w:rPr>
            <w:t>Choose an item.</w:t>
          </w:r>
        </w:p>
      </w:docPartBody>
    </w:docPart>
    <w:docPart>
      <w:docPartPr>
        <w:name w:val="3AC249DD1F9449BFAA71BA0C9F8F51B2"/>
        <w:category>
          <w:name w:val="General"/>
          <w:gallery w:val="placeholder"/>
        </w:category>
        <w:types>
          <w:type w:val="bbPlcHdr"/>
        </w:types>
        <w:behaviors>
          <w:behavior w:val="content"/>
        </w:behaviors>
        <w:guid w:val="{5BD17FE2-ADE0-4339-83D7-66D8D59FDE5D}"/>
      </w:docPartPr>
      <w:docPartBody>
        <w:p w:rsidR="00BB3D8C" w:rsidRDefault="006370E5" w:rsidP="006370E5">
          <w:pPr>
            <w:pStyle w:val="3AC249DD1F9449BFAA71BA0C9F8F51B2"/>
          </w:pPr>
          <w:r w:rsidRPr="00D858FE">
            <w:rPr>
              <w:rStyle w:val="PlaceholderText"/>
            </w:rPr>
            <w:t>Choose an item.</w:t>
          </w:r>
        </w:p>
      </w:docPartBody>
    </w:docPart>
    <w:docPart>
      <w:docPartPr>
        <w:name w:val="0245FBF590384852B6FAD47518E2DB9D"/>
        <w:category>
          <w:name w:val="General"/>
          <w:gallery w:val="placeholder"/>
        </w:category>
        <w:types>
          <w:type w:val="bbPlcHdr"/>
        </w:types>
        <w:behaviors>
          <w:behavior w:val="content"/>
        </w:behaviors>
        <w:guid w:val="{161D9E4C-11A5-43EF-8FE5-32E3F5213C4D}"/>
      </w:docPartPr>
      <w:docPartBody>
        <w:p w:rsidR="00BB3D8C" w:rsidRDefault="006370E5" w:rsidP="006370E5">
          <w:pPr>
            <w:pStyle w:val="0245FBF590384852B6FAD47518E2DB9D"/>
          </w:pPr>
          <w:r w:rsidRPr="00D858FE">
            <w:rPr>
              <w:rStyle w:val="PlaceholderText"/>
            </w:rPr>
            <w:t>Choose an item.</w:t>
          </w:r>
        </w:p>
      </w:docPartBody>
    </w:docPart>
    <w:docPart>
      <w:docPartPr>
        <w:name w:val="06A07E6B798A47D1BA323E968DA09944"/>
        <w:category>
          <w:name w:val="General"/>
          <w:gallery w:val="placeholder"/>
        </w:category>
        <w:types>
          <w:type w:val="bbPlcHdr"/>
        </w:types>
        <w:behaviors>
          <w:behavior w:val="content"/>
        </w:behaviors>
        <w:guid w:val="{A9FD5070-548C-40A5-81D7-3A4608C3CE87}"/>
      </w:docPartPr>
      <w:docPartBody>
        <w:p w:rsidR="00BB3D8C" w:rsidRDefault="006370E5" w:rsidP="006370E5">
          <w:pPr>
            <w:pStyle w:val="06A07E6B798A47D1BA323E968DA09944"/>
          </w:pPr>
          <w:r w:rsidRPr="00D858FE">
            <w:rPr>
              <w:rStyle w:val="PlaceholderText"/>
            </w:rPr>
            <w:t>Choose an item.</w:t>
          </w:r>
        </w:p>
      </w:docPartBody>
    </w:docPart>
    <w:docPart>
      <w:docPartPr>
        <w:name w:val="7CB41527C4DE4109BF3FD58F66268437"/>
        <w:category>
          <w:name w:val="General"/>
          <w:gallery w:val="placeholder"/>
        </w:category>
        <w:types>
          <w:type w:val="bbPlcHdr"/>
        </w:types>
        <w:behaviors>
          <w:behavior w:val="content"/>
        </w:behaviors>
        <w:guid w:val="{7806D576-80A6-49E4-8348-77B377DC7633}"/>
      </w:docPartPr>
      <w:docPartBody>
        <w:p w:rsidR="00BB3D8C" w:rsidRDefault="006370E5" w:rsidP="006370E5">
          <w:pPr>
            <w:pStyle w:val="7CB41527C4DE4109BF3FD58F66268437"/>
          </w:pPr>
          <w:r w:rsidRPr="00D858FE">
            <w:rPr>
              <w:rStyle w:val="PlaceholderText"/>
            </w:rPr>
            <w:t>Choose an item.</w:t>
          </w:r>
        </w:p>
      </w:docPartBody>
    </w:docPart>
    <w:docPart>
      <w:docPartPr>
        <w:name w:val="9D603A474A2B49209FE069B5EF70FC7F"/>
        <w:category>
          <w:name w:val="General"/>
          <w:gallery w:val="placeholder"/>
        </w:category>
        <w:types>
          <w:type w:val="bbPlcHdr"/>
        </w:types>
        <w:behaviors>
          <w:behavior w:val="content"/>
        </w:behaviors>
        <w:guid w:val="{CA1DD6D3-2B3C-4F80-A2F9-018DE622C74E}"/>
      </w:docPartPr>
      <w:docPartBody>
        <w:p w:rsidR="00BB3D8C" w:rsidRDefault="006370E5" w:rsidP="006370E5">
          <w:pPr>
            <w:pStyle w:val="9D603A474A2B49209FE069B5EF70FC7F"/>
          </w:pPr>
          <w:r w:rsidRPr="00D858FE">
            <w:rPr>
              <w:rStyle w:val="PlaceholderText"/>
            </w:rPr>
            <w:t>Choose an item.</w:t>
          </w:r>
        </w:p>
      </w:docPartBody>
    </w:docPart>
    <w:docPart>
      <w:docPartPr>
        <w:name w:val="DD4072055D2848E9A3F8AF1B512C39CA"/>
        <w:category>
          <w:name w:val="General"/>
          <w:gallery w:val="placeholder"/>
        </w:category>
        <w:types>
          <w:type w:val="bbPlcHdr"/>
        </w:types>
        <w:behaviors>
          <w:behavior w:val="content"/>
        </w:behaviors>
        <w:guid w:val="{40CF65FA-3F07-48BC-9756-69BD76E1CB9A}"/>
      </w:docPartPr>
      <w:docPartBody>
        <w:p w:rsidR="00BB3D8C" w:rsidRDefault="006370E5" w:rsidP="006370E5">
          <w:pPr>
            <w:pStyle w:val="DD4072055D2848E9A3F8AF1B512C39CA"/>
          </w:pPr>
          <w:r w:rsidRPr="00D858FE">
            <w:rPr>
              <w:rStyle w:val="PlaceholderText"/>
            </w:rPr>
            <w:t>Choose an item.</w:t>
          </w:r>
        </w:p>
      </w:docPartBody>
    </w:docPart>
    <w:docPart>
      <w:docPartPr>
        <w:name w:val="4AC831F3E68B49DF8DB71E3D592ADC09"/>
        <w:category>
          <w:name w:val="General"/>
          <w:gallery w:val="placeholder"/>
        </w:category>
        <w:types>
          <w:type w:val="bbPlcHdr"/>
        </w:types>
        <w:behaviors>
          <w:behavior w:val="content"/>
        </w:behaviors>
        <w:guid w:val="{C1ECD93B-2D0C-4258-B7CF-080F33939D1E}"/>
      </w:docPartPr>
      <w:docPartBody>
        <w:p w:rsidR="00BB3D8C" w:rsidRDefault="006370E5" w:rsidP="006370E5">
          <w:pPr>
            <w:pStyle w:val="4AC831F3E68B49DF8DB71E3D592ADC09"/>
          </w:pPr>
          <w:r w:rsidRPr="00D858FE">
            <w:rPr>
              <w:rStyle w:val="PlaceholderText"/>
            </w:rPr>
            <w:t>Choose an item.</w:t>
          </w:r>
        </w:p>
      </w:docPartBody>
    </w:docPart>
    <w:docPart>
      <w:docPartPr>
        <w:name w:val="41A8962EFFA94D138FAE6E8010DD42BF"/>
        <w:category>
          <w:name w:val="General"/>
          <w:gallery w:val="placeholder"/>
        </w:category>
        <w:types>
          <w:type w:val="bbPlcHdr"/>
        </w:types>
        <w:behaviors>
          <w:behavior w:val="content"/>
        </w:behaviors>
        <w:guid w:val="{E551995B-08C0-433B-A5D3-700B2CA55B09}"/>
      </w:docPartPr>
      <w:docPartBody>
        <w:p w:rsidR="00BB3D8C" w:rsidRDefault="006370E5" w:rsidP="006370E5">
          <w:pPr>
            <w:pStyle w:val="41A8962EFFA94D138FAE6E8010DD42BF"/>
          </w:pPr>
          <w:r w:rsidRPr="00D858FE">
            <w:rPr>
              <w:rStyle w:val="PlaceholderText"/>
            </w:rPr>
            <w:t>Choose an item.</w:t>
          </w:r>
        </w:p>
      </w:docPartBody>
    </w:docPart>
    <w:docPart>
      <w:docPartPr>
        <w:name w:val="FDF4BC54B221496DAB8E9CA48A5CBE51"/>
        <w:category>
          <w:name w:val="General"/>
          <w:gallery w:val="placeholder"/>
        </w:category>
        <w:types>
          <w:type w:val="bbPlcHdr"/>
        </w:types>
        <w:behaviors>
          <w:behavior w:val="content"/>
        </w:behaviors>
        <w:guid w:val="{BA00ACCB-80C9-4B94-8121-60A48EE60971}"/>
      </w:docPartPr>
      <w:docPartBody>
        <w:p w:rsidR="00BB3D8C" w:rsidRDefault="006370E5" w:rsidP="006370E5">
          <w:pPr>
            <w:pStyle w:val="FDF4BC54B221496DAB8E9CA48A5CBE51"/>
          </w:pPr>
          <w:r w:rsidRPr="00D858FE">
            <w:rPr>
              <w:rStyle w:val="PlaceholderText"/>
            </w:rPr>
            <w:t>Choose an item.</w:t>
          </w:r>
        </w:p>
      </w:docPartBody>
    </w:docPart>
    <w:docPart>
      <w:docPartPr>
        <w:name w:val="E55BC60228594B28BA3E80109D15EB7D"/>
        <w:category>
          <w:name w:val="General"/>
          <w:gallery w:val="placeholder"/>
        </w:category>
        <w:types>
          <w:type w:val="bbPlcHdr"/>
        </w:types>
        <w:behaviors>
          <w:behavior w:val="content"/>
        </w:behaviors>
        <w:guid w:val="{770D7FE1-2F42-45E0-AF46-67656E0AE02B}"/>
      </w:docPartPr>
      <w:docPartBody>
        <w:p w:rsidR="00BB3D8C" w:rsidRDefault="006370E5" w:rsidP="006370E5">
          <w:pPr>
            <w:pStyle w:val="E55BC60228594B28BA3E80109D15EB7D"/>
          </w:pPr>
          <w:r w:rsidRPr="00D858FE">
            <w:rPr>
              <w:rStyle w:val="PlaceholderText"/>
            </w:rPr>
            <w:t>Choose an item.</w:t>
          </w:r>
        </w:p>
      </w:docPartBody>
    </w:docPart>
    <w:docPart>
      <w:docPartPr>
        <w:name w:val="D063C0C87F2D49908E3EBF847259EAF7"/>
        <w:category>
          <w:name w:val="General"/>
          <w:gallery w:val="placeholder"/>
        </w:category>
        <w:types>
          <w:type w:val="bbPlcHdr"/>
        </w:types>
        <w:behaviors>
          <w:behavior w:val="content"/>
        </w:behaviors>
        <w:guid w:val="{70D3CC0E-9FAB-4ED3-ADA5-8839A418916D}"/>
      </w:docPartPr>
      <w:docPartBody>
        <w:p w:rsidR="00BB3D8C" w:rsidRDefault="006370E5" w:rsidP="006370E5">
          <w:pPr>
            <w:pStyle w:val="D063C0C87F2D49908E3EBF847259EAF7"/>
          </w:pPr>
          <w:r w:rsidRPr="00D858FE">
            <w:rPr>
              <w:rStyle w:val="PlaceholderText"/>
            </w:rPr>
            <w:t>Choose an item.</w:t>
          </w:r>
        </w:p>
      </w:docPartBody>
    </w:docPart>
    <w:docPart>
      <w:docPartPr>
        <w:name w:val="FF295980717040C08DD96AA0C76A90B9"/>
        <w:category>
          <w:name w:val="General"/>
          <w:gallery w:val="placeholder"/>
        </w:category>
        <w:types>
          <w:type w:val="bbPlcHdr"/>
        </w:types>
        <w:behaviors>
          <w:behavior w:val="content"/>
        </w:behaviors>
        <w:guid w:val="{7FFD1751-7F5A-4E56-8CF2-322BC4022EEE}"/>
      </w:docPartPr>
      <w:docPartBody>
        <w:p w:rsidR="00BB3D8C" w:rsidRDefault="006370E5" w:rsidP="006370E5">
          <w:pPr>
            <w:pStyle w:val="FF295980717040C08DD96AA0C76A90B9"/>
          </w:pPr>
          <w:r w:rsidRPr="00D858FE">
            <w:rPr>
              <w:rStyle w:val="PlaceholderText"/>
            </w:rPr>
            <w:t>Choose an item.</w:t>
          </w:r>
        </w:p>
      </w:docPartBody>
    </w:docPart>
    <w:docPart>
      <w:docPartPr>
        <w:name w:val="953267B970B74F8E87A17A78CA9AEB2D"/>
        <w:category>
          <w:name w:val="General"/>
          <w:gallery w:val="placeholder"/>
        </w:category>
        <w:types>
          <w:type w:val="bbPlcHdr"/>
        </w:types>
        <w:behaviors>
          <w:behavior w:val="content"/>
        </w:behaviors>
        <w:guid w:val="{C3CDEDD4-5441-49A0-A783-ECDF8B40F886}"/>
      </w:docPartPr>
      <w:docPartBody>
        <w:p w:rsidR="00BB3D8C" w:rsidRDefault="006370E5" w:rsidP="006370E5">
          <w:pPr>
            <w:pStyle w:val="953267B970B74F8E87A17A78CA9AEB2D"/>
          </w:pPr>
          <w:r w:rsidRPr="00D858FE">
            <w:rPr>
              <w:rStyle w:val="PlaceholderText"/>
            </w:rPr>
            <w:t>Choose an item.</w:t>
          </w:r>
        </w:p>
      </w:docPartBody>
    </w:docPart>
    <w:docPart>
      <w:docPartPr>
        <w:name w:val="A216C1BBD58B463B95C34DCE5CBE7513"/>
        <w:category>
          <w:name w:val="General"/>
          <w:gallery w:val="placeholder"/>
        </w:category>
        <w:types>
          <w:type w:val="bbPlcHdr"/>
        </w:types>
        <w:behaviors>
          <w:behavior w:val="content"/>
        </w:behaviors>
        <w:guid w:val="{FF1D9492-6C2E-4E86-9098-CC776E211F35}"/>
      </w:docPartPr>
      <w:docPartBody>
        <w:p w:rsidR="00BB3D8C" w:rsidRDefault="006370E5" w:rsidP="006370E5">
          <w:pPr>
            <w:pStyle w:val="A216C1BBD58B463B95C34DCE5CBE7513"/>
          </w:pPr>
          <w:r w:rsidRPr="00D858FE">
            <w:rPr>
              <w:rStyle w:val="PlaceholderText"/>
            </w:rPr>
            <w:t>Choose an item.</w:t>
          </w:r>
        </w:p>
      </w:docPartBody>
    </w:docPart>
    <w:docPart>
      <w:docPartPr>
        <w:name w:val="948B2A8AB10D4762ACB5498911596386"/>
        <w:category>
          <w:name w:val="General"/>
          <w:gallery w:val="placeholder"/>
        </w:category>
        <w:types>
          <w:type w:val="bbPlcHdr"/>
        </w:types>
        <w:behaviors>
          <w:behavior w:val="content"/>
        </w:behaviors>
        <w:guid w:val="{C0FD7B3C-B865-4AC3-B275-29D2E80E5B52}"/>
      </w:docPartPr>
      <w:docPartBody>
        <w:p w:rsidR="00BB3D8C" w:rsidRDefault="006370E5" w:rsidP="006370E5">
          <w:pPr>
            <w:pStyle w:val="948B2A8AB10D4762ACB5498911596386"/>
          </w:pPr>
          <w:r w:rsidRPr="00D858FE">
            <w:rPr>
              <w:rStyle w:val="PlaceholderText"/>
            </w:rPr>
            <w:t>Choose an item.</w:t>
          </w:r>
        </w:p>
      </w:docPartBody>
    </w:docPart>
    <w:docPart>
      <w:docPartPr>
        <w:name w:val="4B725FEE6A524F72872D73E23C69EA76"/>
        <w:category>
          <w:name w:val="General"/>
          <w:gallery w:val="placeholder"/>
        </w:category>
        <w:types>
          <w:type w:val="bbPlcHdr"/>
        </w:types>
        <w:behaviors>
          <w:behavior w:val="content"/>
        </w:behaviors>
        <w:guid w:val="{5E519B7B-081E-49FA-BF3F-176EF8CA12CB}"/>
      </w:docPartPr>
      <w:docPartBody>
        <w:p w:rsidR="00BB3D8C" w:rsidRDefault="006370E5" w:rsidP="006370E5">
          <w:pPr>
            <w:pStyle w:val="4B725FEE6A524F72872D73E23C69EA76"/>
          </w:pPr>
          <w:r w:rsidRPr="00D858FE">
            <w:rPr>
              <w:rStyle w:val="PlaceholderText"/>
            </w:rPr>
            <w:t>Choose an item.</w:t>
          </w:r>
        </w:p>
      </w:docPartBody>
    </w:docPart>
    <w:docPart>
      <w:docPartPr>
        <w:name w:val="F9A5D58B0A7942719C11493A5C668870"/>
        <w:category>
          <w:name w:val="General"/>
          <w:gallery w:val="placeholder"/>
        </w:category>
        <w:types>
          <w:type w:val="bbPlcHdr"/>
        </w:types>
        <w:behaviors>
          <w:behavior w:val="content"/>
        </w:behaviors>
        <w:guid w:val="{3266D6FB-D39B-42DF-9DC2-FCA35E354170}"/>
      </w:docPartPr>
      <w:docPartBody>
        <w:p w:rsidR="00BB3D8C" w:rsidRDefault="006370E5" w:rsidP="006370E5">
          <w:pPr>
            <w:pStyle w:val="F9A5D58B0A7942719C11493A5C668870"/>
          </w:pPr>
          <w:r w:rsidRPr="00D858FE">
            <w:rPr>
              <w:rStyle w:val="PlaceholderText"/>
            </w:rPr>
            <w:t>Choose an item.</w:t>
          </w:r>
        </w:p>
      </w:docPartBody>
    </w:docPart>
    <w:docPart>
      <w:docPartPr>
        <w:name w:val="FAC2BD433B8C420390088D1208BC575E"/>
        <w:category>
          <w:name w:val="General"/>
          <w:gallery w:val="placeholder"/>
        </w:category>
        <w:types>
          <w:type w:val="bbPlcHdr"/>
        </w:types>
        <w:behaviors>
          <w:behavior w:val="content"/>
        </w:behaviors>
        <w:guid w:val="{5876C1B9-69C8-4094-B4BC-A57B744F266B}"/>
      </w:docPartPr>
      <w:docPartBody>
        <w:p w:rsidR="00BB3D8C" w:rsidRDefault="006370E5" w:rsidP="006370E5">
          <w:pPr>
            <w:pStyle w:val="FAC2BD433B8C420390088D1208BC575E"/>
          </w:pPr>
          <w:r w:rsidRPr="00D858FE">
            <w:rPr>
              <w:rStyle w:val="PlaceholderText"/>
            </w:rPr>
            <w:t>Choose an item.</w:t>
          </w:r>
        </w:p>
      </w:docPartBody>
    </w:docPart>
    <w:docPart>
      <w:docPartPr>
        <w:name w:val="B90C53ECC5CA449A89A23E905749E195"/>
        <w:category>
          <w:name w:val="General"/>
          <w:gallery w:val="placeholder"/>
        </w:category>
        <w:types>
          <w:type w:val="bbPlcHdr"/>
        </w:types>
        <w:behaviors>
          <w:behavior w:val="content"/>
        </w:behaviors>
        <w:guid w:val="{1DEA4FDF-7F74-4A04-A2E0-88402F49B889}"/>
      </w:docPartPr>
      <w:docPartBody>
        <w:p w:rsidR="00BB3D8C" w:rsidRDefault="006370E5" w:rsidP="006370E5">
          <w:pPr>
            <w:pStyle w:val="B90C53ECC5CA449A89A23E905749E195"/>
          </w:pPr>
          <w:r w:rsidRPr="00D858FE">
            <w:rPr>
              <w:rStyle w:val="PlaceholderText"/>
            </w:rPr>
            <w:t>Choose an item.</w:t>
          </w:r>
        </w:p>
      </w:docPartBody>
    </w:docPart>
    <w:docPart>
      <w:docPartPr>
        <w:name w:val="72285C8565A54781AD8F6724FD612DBA"/>
        <w:category>
          <w:name w:val="General"/>
          <w:gallery w:val="placeholder"/>
        </w:category>
        <w:types>
          <w:type w:val="bbPlcHdr"/>
        </w:types>
        <w:behaviors>
          <w:behavior w:val="content"/>
        </w:behaviors>
        <w:guid w:val="{7233F48D-6B97-4058-BF0F-5A8ACE162E15}"/>
      </w:docPartPr>
      <w:docPartBody>
        <w:p w:rsidR="00BB3D8C" w:rsidRDefault="006370E5" w:rsidP="006370E5">
          <w:pPr>
            <w:pStyle w:val="72285C8565A54781AD8F6724FD612DBA"/>
          </w:pPr>
          <w:r w:rsidRPr="00D858FE">
            <w:rPr>
              <w:rStyle w:val="PlaceholderText"/>
            </w:rPr>
            <w:t>Choose an item.</w:t>
          </w:r>
        </w:p>
      </w:docPartBody>
    </w:docPart>
    <w:docPart>
      <w:docPartPr>
        <w:name w:val="C0E99197EB704D8EB1FF910577EF37CD"/>
        <w:category>
          <w:name w:val="General"/>
          <w:gallery w:val="placeholder"/>
        </w:category>
        <w:types>
          <w:type w:val="bbPlcHdr"/>
        </w:types>
        <w:behaviors>
          <w:behavior w:val="content"/>
        </w:behaviors>
        <w:guid w:val="{A2D9E624-E8E2-44BB-9CF9-3C1E438251B6}"/>
      </w:docPartPr>
      <w:docPartBody>
        <w:p w:rsidR="00BB3D8C" w:rsidRDefault="006370E5" w:rsidP="006370E5">
          <w:pPr>
            <w:pStyle w:val="C0E99197EB704D8EB1FF910577EF37C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0002AFF" w:usb1="4000ACFF" w:usb2="00000001"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7F2E"/>
    <w:rsid w:val="006370E5"/>
    <w:rsid w:val="00BB3D8C"/>
    <w:rsid w:val="00FE7F2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370E5"/>
    <w:rPr>
      <w:rFonts w:asciiTheme="minorHAnsi" w:hAnsiTheme="minorHAnsi"/>
      <w:b w:val="0"/>
      <w:noProof w:val="0"/>
      <w:color w:val="000000" w:themeColor="text1"/>
      <w:sz w:val="30"/>
      <w:lang w:val="en-AU"/>
    </w:rPr>
  </w:style>
  <w:style w:type="paragraph" w:customStyle="1" w:styleId="5934E887B4D54C9DAE610D084B9F3668">
    <w:name w:val="5934E887B4D54C9DAE610D084B9F3668"/>
    <w:rsid w:val="006370E5"/>
  </w:style>
  <w:style w:type="paragraph" w:customStyle="1" w:styleId="8D15FB48E39741AEA15D65271CF9BE3A">
    <w:name w:val="8D15FB48E39741AEA15D65271CF9BE3A"/>
    <w:rsid w:val="006370E5"/>
  </w:style>
  <w:style w:type="paragraph" w:customStyle="1" w:styleId="072BCB2704E643E2B4F1643607873569">
    <w:name w:val="072BCB2704E643E2B4F1643607873569"/>
    <w:rsid w:val="006370E5"/>
  </w:style>
  <w:style w:type="paragraph" w:customStyle="1" w:styleId="6817E9F9269E4B09AE214028BD4F6D34">
    <w:name w:val="6817E9F9269E4B09AE214028BD4F6D34"/>
    <w:rsid w:val="006370E5"/>
  </w:style>
  <w:style w:type="paragraph" w:customStyle="1" w:styleId="B1CD3473ECE5497C834D217F683BAF3C">
    <w:name w:val="B1CD3473ECE5497C834D217F683BAF3C"/>
    <w:rsid w:val="006370E5"/>
  </w:style>
  <w:style w:type="paragraph" w:customStyle="1" w:styleId="48CD37002E364869A793825518B46D76">
    <w:name w:val="48CD37002E364869A793825518B46D76"/>
    <w:rsid w:val="006370E5"/>
  </w:style>
  <w:style w:type="paragraph" w:customStyle="1" w:styleId="7A009BC003EE48E28985DA7006F491E5">
    <w:name w:val="7A009BC003EE48E28985DA7006F491E5"/>
    <w:rsid w:val="006370E5"/>
  </w:style>
  <w:style w:type="paragraph" w:customStyle="1" w:styleId="89803C93371C4AD19046AF9E280329EC">
    <w:name w:val="89803C93371C4AD19046AF9E280329EC"/>
    <w:rsid w:val="006370E5"/>
  </w:style>
  <w:style w:type="paragraph" w:customStyle="1" w:styleId="0411D97FD27F4998A44865FF7DFC22DE">
    <w:name w:val="0411D97FD27F4998A44865FF7DFC22DE"/>
    <w:rsid w:val="006370E5"/>
  </w:style>
  <w:style w:type="paragraph" w:customStyle="1" w:styleId="104FD1077BAE4D7E8F2BADB39F078A9F">
    <w:name w:val="104FD1077BAE4D7E8F2BADB39F078A9F"/>
    <w:rsid w:val="006370E5"/>
  </w:style>
  <w:style w:type="paragraph" w:customStyle="1" w:styleId="7B07C09F43FA42C2BC120D61214EDECD">
    <w:name w:val="7B07C09F43FA42C2BC120D61214EDECD"/>
    <w:rsid w:val="006370E5"/>
  </w:style>
  <w:style w:type="paragraph" w:customStyle="1" w:styleId="041EFD1648094B50B61AE52A3BEEE603">
    <w:name w:val="041EFD1648094B50B61AE52A3BEEE603"/>
    <w:rsid w:val="006370E5"/>
  </w:style>
  <w:style w:type="paragraph" w:customStyle="1" w:styleId="41A449F0C566453588C06D66D3BB5FDF">
    <w:name w:val="41A449F0C566453588C06D66D3BB5FDF"/>
    <w:rsid w:val="006370E5"/>
  </w:style>
  <w:style w:type="paragraph" w:customStyle="1" w:styleId="51E484BB17634D05A5BAD4EF37ED9C45">
    <w:name w:val="51E484BB17634D05A5BAD4EF37ED9C45"/>
    <w:rsid w:val="006370E5"/>
  </w:style>
  <w:style w:type="paragraph" w:customStyle="1" w:styleId="6D9937F9869140F5A44DDD28650BD5AC">
    <w:name w:val="6D9937F9869140F5A44DDD28650BD5AC"/>
    <w:rsid w:val="006370E5"/>
  </w:style>
  <w:style w:type="paragraph" w:customStyle="1" w:styleId="D45DEC5536EC4CCCA32D04059A16FDC8">
    <w:name w:val="D45DEC5536EC4CCCA32D04059A16FDC8"/>
    <w:rsid w:val="006370E5"/>
  </w:style>
  <w:style w:type="paragraph" w:customStyle="1" w:styleId="0C8E52851FED4F1983CF233DAEAC86EA">
    <w:name w:val="0C8E52851FED4F1983CF233DAEAC86EA"/>
    <w:rsid w:val="006370E5"/>
  </w:style>
  <w:style w:type="paragraph" w:customStyle="1" w:styleId="1EAA3879A0CE4A80AFFD171F4403D4DA">
    <w:name w:val="1EAA3879A0CE4A80AFFD171F4403D4DA"/>
    <w:rsid w:val="006370E5"/>
  </w:style>
  <w:style w:type="paragraph" w:customStyle="1" w:styleId="803445EBB8C54158924211F8B846784D">
    <w:name w:val="803445EBB8C54158924211F8B846784D"/>
    <w:rsid w:val="006370E5"/>
  </w:style>
  <w:style w:type="paragraph" w:customStyle="1" w:styleId="C69A82D28FDF4F02969A39CFB86D5E79">
    <w:name w:val="C69A82D28FDF4F02969A39CFB86D5E79"/>
    <w:rsid w:val="006370E5"/>
  </w:style>
  <w:style w:type="paragraph" w:customStyle="1" w:styleId="A4AB008EBE2D42A797AF3FD05FD03337">
    <w:name w:val="A4AB008EBE2D42A797AF3FD05FD03337"/>
    <w:rsid w:val="006370E5"/>
  </w:style>
  <w:style w:type="paragraph" w:customStyle="1" w:styleId="319C98F9BBFB45EFBA63C1F10C8D66F5">
    <w:name w:val="319C98F9BBFB45EFBA63C1F10C8D66F5"/>
    <w:rsid w:val="006370E5"/>
  </w:style>
  <w:style w:type="paragraph" w:customStyle="1" w:styleId="2FB2F4B9441D4A729D1F4A3787C9E4E7">
    <w:name w:val="2FB2F4B9441D4A729D1F4A3787C9E4E7"/>
    <w:rsid w:val="006370E5"/>
  </w:style>
  <w:style w:type="paragraph" w:customStyle="1" w:styleId="C7EB1807D1784E91A4E24097072A341B">
    <w:name w:val="C7EB1807D1784E91A4E24097072A341B"/>
    <w:rsid w:val="006370E5"/>
  </w:style>
  <w:style w:type="paragraph" w:customStyle="1" w:styleId="8CA8AD2C10A94C0980DF266ED8E1C625">
    <w:name w:val="8CA8AD2C10A94C0980DF266ED8E1C625"/>
    <w:rsid w:val="006370E5"/>
  </w:style>
  <w:style w:type="paragraph" w:customStyle="1" w:styleId="8A23E720008C41F48071CFFF13D986F1">
    <w:name w:val="8A23E720008C41F48071CFFF13D986F1"/>
    <w:rsid w:val="006370E5"/>
  </w:style>
  <w:style w:type="paragraph" w:customStyle="1" w:styleId="A6890F41D5744993A7EEA7ABED97AD02">
    <w:name w:val="A6890F41D5744993A7EEA7ABED97AD02"/>
    <w:rsid w:val="006370E5"/>
  </w:style>
  <w:style w:type="paragraph" w:customStyle="1" w:styleId="6043E9739FE949F9ABE380DD6E80EC21">
    <w:name w:val="6043E9739FE949F9ABE380DD6E80EC21"/>
    <w:rsid w:val="006370E5"/>
  </w:style>
  <w:style w:type="paragraph" w:customStyle="1" w:styleId="2C8574AC2C644CA8B35CEA3CAACF84C5">
    <w:name w:val="2C8574AC2C644CA8B35CEA3CAACF84C5"/>
    <w:rsid w:val="006370E5"/>
  </w:style>
  <w:style w:type="paragraph" w:customStyle="1" w:styleId="3AC249DD1F9449BFAA71BA0C9F8F51B2">
    <w:name w:val="3AC249DD1F9449BFAA71BA0C9F8F51B2"/>
    <w:rsid w:val="006370E5"/>
  </w:style>
  <w:style w:type="paragraph" w:customStyle="1" w:styleId="0245FBF590384852B6FAD47518E2DB9D">
    <w:name w:val="0245FBF590384852B6FAD47518E2DB9D"/>
    <w:rsid w:val="006370E5"/>
  </w:style>
  <w:style w:type="paragraph" w:customStyle="1" w:styleId="06A07E6B798A47D1BA323E968DA09944">
    <w:name w:val="06A07E6B798A47D1BA323E968DA09944"/>
    <w:rsid w:val="006370E5"/>
  </w:style>
  <w:style w:type="paragraph" w:customStyle="1" w:styleId="7CB41527C4DE4109BF3FD58F66268437">
    <w:name w:val="7CB41527C4DE4109BF3FD58F66268437"/>
    <w:rsid w:val="006370E5"/>
  </w:style>
  <w:style w:type="paragraph" w:customStyle="1" w:styleId="9D603A474A2B49209FE069B5EF70FC7F">
    <w:name w:val="9D603A474A2B49209FE069B5EF70FC7F"/>
    <w:rsid w:val="006370E5"/>
  </w:style>
  <w:style w:type="paragraph" w:customStyle="1" w:styleId="DD4072055D2848E9A3F8AF1B512C39CA">
    <w:name w:val="DD4072055D2848E9A3F8AF1B512C39CA"/>
    <w:rsid w:val="006370E5"/>
  </w:style>
  <w:style w:type="paragraph" w:customStyle="1" w:styleId="4AC831F3E68B49DF8DB71E3D592ADC09">
    <w:name w:val="4AC831F3E68B49DF8DB71E3D592ADC09"/>
    <w:rsid w:val="006370E5"/>
  </w:style>
  <w:style w:type="paragraph" w:customStyle="1" w:styleId="41A8962EFFA94D138FAE6E8010DD42BF">
    <w:name w:val="41A8962EFFA94D138FAE6E8010DD42BF"/>
    <w:rsid w:val="006370E5"/>
  </w:style>
  <w:style w:type="paragraph" w:customStyle="1" w:styleId="FDF4BC54B221496DAB8E9CA48A5CBE51">
    <w:name w:val="FDF4BC54B221496DAB8E9CA48A5CBE51"/>
    <w:rsid w:val="006370E5"/>
  </w:style>
  <w:style w:type="paragraph" w:customStyle="1" w:styleId="E55BC60228594B28BA3E80109D15EB7D">
    <w:name w:val="E55BC60228594B28BA3E80109D15EB7D"/>
    <w:rsid w:val="006370E5"/>
  </w:style>
  <w:style w:type="paragraph" w:customStyle="1" w:styleId="D063C0C87F2D49908E3EBF847259EAF7">
    <w:name w:val="D063C0C87F2D49908E3EBF847259EAF7"/>
    <w:rsid w:val="006370E5"/>
  </w:style>
  <w:style w:type="paragraph" w:customStyle="1" w:styleId="FF295980717040C08DD96AA0C76A90B9">
    <w:name w:val="FF295980717040C08DD96AA0C76A90B9"/>
    <w:rsid w:val="006370E5"/>
  </w:style>
  <w:style w:type="paragraph" w:customStyle="1" w:styleId="953267B970B74F8E87A17A78CA9AEB2D">
    <w:name w:val="953267B970B74F8E87A17A78CA9AEB2D"/>
    <w:rsid w:val="006370E5"/>
  </w:style>
  <w:style w:type="paragraph" w:customStyle="1" w:styleId="A216C1BBD58B463B95C34DCE5CBE7513">
    <w:name w:val="A216C1BBD58B463B95C34DCE5CBE7513"/>
    <w:rsid w:val="006370E5"/>
  </w:style>
  <w:style w:type="paragraph" w:customStyle="1" w:styleId="948B2A8AB10D4762ACB5498911596386">
    <w:name w:val="948B2A8AB10D4762ACB5498911596386"/>
    <w:rsid w:val="006370E5"/>
  </w:style>
  <w:style w:type="paragraph" w:customStyle="1" w:styleId="4B725FEE6A524F72872D73E23C69EA76">
    <w:name w:val="4B725FEE6A524F72872D73E23C69EA76"/>
    <w:rsid w:val="006370E5"/>
  </w:style>
  <w:style w:type="paragraph" w:customStyle="1" w:styleId="F9A5D58B0A7942719C11493A5C668870">
    <w:name w:val="F9A5D58B0A7942719C11493A5C668870"/>
    <w:rsid w:val="006370E5"/>
  </w:style>
  <w:style w:type="paragraph" w:customStyle="1" w:styleId="FAC2BD433B8C420390088D1208BC575E">
    <w:name w:val="FAC2BD433B8C420390088D1208BC575E"/>
    <w:rsid w:val="006370E5"/>
  </w:style>
  <w:style w:type="paragraph" w:customStyle="1" w:styleId="B90C53ECC5CA449A89A23E905749E195">
    <w:name w:val="B90C53ECC5CA449A89A23E905749E195"/>
    <w:rsid w:val="006370E5"/>
  </w:style>
  <w:style w:type="paragraph" w:customStyle="1" w:styleId="72285C8565A54781AD8F6724FD612DBA">
    <w:name w:val="72285C8565A54781AD8F6724FD612DBA"/>
    <w:rsid w:val="006370E5"/>
  </w:style>
  <w:style w:type="paragraph" w:customStyle="1" w:styleId="C0E99197EB704D8EB1FF910577EF37CD">
    <w:name w:val="C0E99197EB704D8EB1FF910577EF37CD"/>
    <w:rsid w:val="006370E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200040</RACS_x0020_ID>
    <Approved_x0020_Provider xmlns="a8338b6e-77a6-4851-82b6-98166143ffdd">CatholicCare Diocese of Broken Bay</Approved_x0020_Provider>
    <Management_x0020_Company_x0020_ID xmlns="a8338b6e-77a6-4851-82b6-98166143ffdd" xsi:nil="true"/>
    <Home xmlns="a8338b6e-77a6-4851-82b6-98166143ffdd">Central Coast Respite Service</Home>
    <Signed xmlns="a8338b6e-77a6-4851-82b6-98166143ffdd" xsi:nil="true"/>
    <Uploaded xmlns="a8338b6e-77a6-4851-82b6-98166143ffdd">False</Uploaded>
    <Management_x0020_Company xmlns="a8338b6e-77a6-4851-82b6-98166143ffdd" xsi:nil="true"/>
    <Doc_x0020_Date xmlns="a8338b6e-77a6-4851-82b6-98166143ffdd">2023-06-25T23:28:00+00:00</Doc_x0020_Date>
    <CSI_x0020_ID xmlns="a8338b6e-77a6-4851-82b6-98166143ffdd" xsi:nil="true"/>
    <Case_x0020_ID xmlns="a8338b6e-77a6-4851-82b6-98166143ffdd" xsi:nil="true"/>
    <Approved_x0020_Provider_x0020_ID xmlns="a8338b6e-77a6-4851-82b6-98166143ffdd">25BC2CED-8A82-E411-B1AD-005056922186</Approved_x0020_Provider_x0020_ID>
    <Location xmlns="a8338b6e-77a6-4851-82b6-98166143ffdd" xsi:nil="true"/>
    <Home_x0020_ID xmlns="a8338b6e-77a6-4851-82b6-98166143ffdd">76E53341-0385-E411-B1AD-005056922186</Home_x0020_ID>
    <State xmlns="a8338b6e-77a6-4851-82b6-98166143ffdd">NSW</State>
    <Doc_x0020_Sent_Received_x0020_Date xmlns="a8338b6e-77a6-4851-82b6-98166143ffdd">2023-06-26T00:00:00+00:00</Doc_x0020_Sent_Received_x0020_Date>
    <Activity_x0020_ID xmlns="a8338b6e-77a6-4851-82b6-98166143ffdd">CA3056C9-2FF5-ED11-BED3-005056922186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4A6AF337-EE9A-455B-89A9-79EB9F43D0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purl.org/dc/dcmitype/"/>
    <ds:schemaRef ds:uri="http://purl.org/dc/elements/1.1/"/>
    <ds:schemaRef ds:uri="a8338b6e-77a6-4851-82b6-98166143ffdd"/>
    <ds:schemaRef ds:uri="http://schemas.microsoft.com/office/2006/documentManagement/types"/>
    <ds:schemaRef ds:uri="http://schemas.openxmlformats.org/package/2006/metadata/core-properties"/>
    <ds:schemaRef ds:uri="http://www.w3.org/XML/1998/namespace"/>
    <ds:schemaRef ds:uri="http://purl.org/dc/terms/"/>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5652</Words>
  <Characters>32217</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37794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2023-08-10T01:42:00Z</dcterms:created>
  <dcterms:modified xsi:type="dcterms:W3CDTF">2023-08-10T01:42:00Z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