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142FF8"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D1D589C" w:rsidR="00142FF8" w:rsidRPr="00F406A5" w:rsidRDefault="00FF1FB0" w:rsidP="00142FF8">
            <w:pPr>
              <w:pStyle w:val="ListBullet"/>
              <w:numPr>
                <w:ilvl w:val="0"/>
                <w:numId w:val="0"/>
              </w:numPr>
              <w:spacing w:before="0" w:after="120" w:line="22" w:lineRule="atLeast"/>
              <w:rPr>
                <w:rFonts w:ascii="Arial" w:hAnsi="Arial" w:cs="Arial"/>
                <w:color w:val="auto"/>
              </w:rPr>
            </w:pPr>
            <w:r w:rsidRPr="00FF1FB0">
              <w:rPr>
                <w:rFonts w:ascii="Arial" w:hAnsi="Arial" w:cs="Arial"/>
                <w:color w:val="auto"/>
              </w:rPr>
              <w:t>Churches of Christ Care Warwick Aged Care Service</w:t>
            </w:r>
          </w:p>
        </w:tc>
        <w:tc>
          <w:tcPr>
            <w:tcW w:w="4814" w:type="dxa"/>
          </w:tcPr>
          <w:p w14:paraId="02F1E98D" w14:textId="4006CA4D" w:rsidR="00142FF8" w:rsidRPr="00F406A5" w:rsidRDefault="00854B7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w:t>
            </w:r>
            <w:r w:rsidR="00E95030">
              <w:rPr>
                <w:rFonts w:ascii="Arial" w:hAnsi="Arial" w:cs="Arial"/>
                <w:color w:val="auto"/>
              </w:rPr>
              <w:t xml:space="preserve"> Sep</w:t>
            </w:r>
            <w:r w:rsidR="00EB1E4B">
              <w:rPr>
                <w:rFonts w:ascii="Arial" w:hAnsi="Arial" w:cs="Arial"/>
                <w:color w:val="auto"/>
              </w:rPr>
              <w:t>tember</w:t>
            </w:r>
            <w:r w:rsidR="00A8444B" w:rsidRPr="00F406A5">
              <w:rPr>
                <w:rFonts w:ascii="Arial" w:hAnsi="Arial" w:cs="Arial"/>
                <w:color w:val="auto"/>
              </w:rPr>
              <w:t xml:space="preserve"> 2022</w:t>
            </w:r>
          </w:p>
        </w:tc>
      </w:tr>
      <w:tr w:rsidR="00142FF8"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142FF8" w:rsidRPr="00F406A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142FF8"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A556981" w:rsidR="00142FF8" w:rsidRPr="00F406A5" w:rsidRDefault="00FF1FB0"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5886</w:t>
            </w:r>
          </w:p>
        </w:tc>
        <w:tc>
          <w:tcPr>
            <w:tcW w:w="4814" w:type="dxa"/>
          </w:tcPr>
          <w:p w14:paraId="322F44D1" w14:textId="62A723FB" w:rsidR="00142FF8" w:rsidRPr="00F406A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142FF8"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142FF8" w:rsidRPr="00F406A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142FF8"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7056CE6" w:rsidR="00142FF8" w:rsidRPr="00F406A5" w:rsidRDefault="00FF1FB0" w:rsidP="00142FF8">
            <w:pPr>
              <w:pStyle w:val="ListBullet"/>
              <w:numPr>
                <w:ilvl w:val="0"/>
                <w:numId w:val="0"/>
              </w:numPr>
              <w:spacing w:before="0" w:after="120" w:line="22" w:lineRule="atLeast"/>
              <w:rPr>
                <w:rFonts w:ascii="Arial" w:hAnsi="Arial" w:cs="Arial"/>
                <w:color w:val="auto"/>
              </w:rPr>
            </w:pPr>
            <w:r w:rsidRPr="00FF1FB0">
              <w:rPr>
                <w:rFonts w:ascii="Arial" w:hAnsi="Arial" w:cs="Arial"/>
                <w:color w:val="auto"/>
              </w:rPr>
              <w:t>Churches of Christ in Queensland</w:t>
            </w:r>
          </w:p>
        </w:tc>
        <w:tc>
          <w:tcPr>
            <w:tcW w:w="4814" w:type="dxa"/>
          </w:tcPr>
          <w:p w14:paraId="340AC78C" w14:textId="37EF8157" w:rsidR="00142FF8" w:rsidRPr="00F406A5" w:rsidRDefault="00FF1FB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August</w:t>
            </w:r>
            <w:r w:rsidR="00A8444B" w:rsidRPr="00F406A5">
              <w:rPr>
                <w:rFonts w:ascii="Arial" w:hAnsi="Arial" w:cs="Arial"/>
                <w:color w:val="auto"/>
              </w:rPr>
              <w:t xml:space="preserve"> 2022 to </w:t>
            </w:r>
            <w:r>
              <w:rPr>
                <w:rFonts w:ascii="Arial" w:hAnsi="Arial" w:cs="Arial"/>
                <w:color w:val="auto"/>
              </w:rPr>
              <w:t>3 August</w:t>
            </w:r>
            <w:r w:rsidR="00A8444B" w:rsidRPr="00F406A5">
              <w:rPr>
                <w:rFonts w:ascii="Arial" w:hAnsi="Arial" w:cs="Arial"/>
                <w:color w:val="auto"/>
              </w:rPr>
              <w:t xml:space="preserve"> 2022</w:t>
            </w:r>
          </w:p>
        </w:tc>
      </w:tr>
    </w:tbl>
    <w:p w14:paraId="1B22B85B" w14:textId="77777777" w:rsidR="00F33CE8" w:rsidRPr="00895265" w:rsidRDefault="00F33CE8">
      <w:pPr>
        <w:rPr>
          <w:rFonts w:ascii="Arial" w:hAnsi="Arial" w:cs="Arial"/>
        </w:rPr>
      </w:pPr>
    </w:p>
    <w:p w14:paraId="2149D9D3" w14:textId="1CE18244" w:rsidR="00576605" w:rsidRPr="005E28F1" w:rsidRDefault="004A632F" w:rsidP="005E28F1">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240588A6" w14:textId="5281A621" w:rsidR="00AD071F" w:rsidRPr="00895265" w:rsidRDefault="00AD61A0" w:rsidP="008C3894">
      <w:pPr>
        <w:spacing w:after="240" w:line="22" w:lineRule="atLeast"/>
        <w:textAlignment w:val="baseline"/>
        <w:rPr>
          <w:rFonts w:ascii="Arial" w:hAnsi="Arial" w:cs="Arial"/>
        </w:rPr>
      </w:pPr>
      <w:bookmarkStart w:id="0" w:name="_Hlk103606969"/>
      <w:r w:rsidRPr="00895265">
        <w:rPr>
          <w:rFonts w:ascii="Arial" w:hAnsi="Arial" w:cs="Arial"/>
        </w:rPr>
        <w:t xml:space="preserve">This performance report for </w:t>
      </w:r>
      <w:r w:rsidR="00CD5C03" w:rsidRPr="00CD5C03">
        <w:rPr>
          <w:rFonts w:ascii="Arial" w:hAnsi="Arial" w:cs="Arial"/>
        </w:rPr>
        <w:t>Churches of Christ Care Warwick Aged Care Service</w:t>
      </w:r>
      <w:r w:rsidR="00CD5C03" w:rsidRPr="00CD5C03">
        <w:rPr>
          <w:rFonts w:ascii="Arial" w:hAnsi="Arial" w:cs="Arial"/>
          <w:color w:val="0000FF"/>
        </w:rPr>
        <w:t xml:space="preserv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895265">
        <w:rPr>
          <w:rFonts w:ascii="Arial" w:hAnsi="Arial" w:cs="Arial"/>
          <w:color w:val="auto"/>
        </w:rPr>
        <w:t>by</w:t>
      </w:r>
      <w:r w:rsidRPr="00895265">
        <w:rPr>
          <w:rFonts w:ascii="Arial" w:hAnsi="Arial" w:cs="Arial"/>
          <w:color w:val="0000FF"/>
        </w:rPr>
        <w:t xml:space="preserve"> </w:t>
      </w:r>
      <w:r w:rsidR="00CD5C03">
        <w:rPr>
          <w:rFonts w:ascii="Arial" w:hAnsi="Arial" w:cs="Arial"/>
          <w:color w:val="auto"/>
        </w:rPr>
        <w:t>Kathryn Spurrell</w:t>
      </w:r>
      <w:r w:rsidRPr="00895265">
        <w:rPr>
          <w:rFonts w:ascii="Arial" w:hAnsi="Arial" w:cs="Arial"/>
        </w:rPr>
        <w:t>, delegate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0"/>
    <w:p w14:paraId="2C47A682" w14:textId="591341BA"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0D281BBB" w14:textId="64D1E04F" w:rsidR="00C25DBC" w:rsidRPr="00895265" w:rsidRDefault="00C25DBC" w:rsidP="008C3894">
      <w:pPr>
        <w:pStyle w:val="Heading1"/>
        <w:spacing w:before="0" w:after="240" w:line="22" w:lineRule="atLeast"/>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64EF8A12" w14:textId="77777777" w:rsidR="00CD5C03" w:rsidRPr="00D47419" w:rsidRDefault="00CD5C03" w:rsidP="00CD5C03">
      <w:pPr>
        <w:spacing w:after="240" w:line="22" w:lineRule="atLeast"/>
        <w:rPr>
          <w:rFonts w:ascii="Arial" w:hAnsi="Arial" w:cs="Arial"/>
        </w:rPr>
      </w:pPr>
      <w:r w:rsidRPr="00D47419">
        <w:rPr>
          <w:rFonts w:ascii="Arial" w:hAnsi="Arial" w:cs="Arial"/>
        </w:rPr>
        <w:t>The following information has been considered in preparing the performance report:</w:t>
      </w:r>
    </w:p>
    <w:p w14:paraId="5490BF29" w14:textId="77777777" w:rsidR="00CD5C03" w:rsidRPr="002A584A" w:rsidRDefault="00CD5C03" w:rsidP="00CD5C03">
      <w:pPr>
        <w:pStyle w:val="ListParagraph"/>
        <w:numPr>
          <w:ilvl w:val="0"/>
          <w:numId w:val="34"/>
        </w:numPr>
        <w:spacing w:line="22" w:lineRule="atLeast"/>
        <w:ind w:left="714" w:hanging="357"/>
        <w:contextualSpacing w:val="0"/>
        <w:rPr>
          <w:rFonts w:ascii="Arial" w:hAnsi="Arial" w:cs="Arial"/>
          <w:color w:val="0000FF"/>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500273F1" w14:textId="77777777" w:rsidR="00CD5C03" w:rsidRPr="002A584A" w:rsidRDefault="00CD5C03" w:rsidP="00CD5C03">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2A7EFE53" w:rsidR="009006D2" w:rsidRPr="00895265" w:rsidRDefault="009006D2" w:rsidP="00A45AD0">
      <w:pPr>
        <w:pStyle w:val="ListParagraph"/>
        <w:numPr>
          <w:ilvl w:val="0"/>
          <w:numId w:val="3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895265" w:rsidRDefault="00985BBD" w:rsidP="008C3894">
      <w:pPr>
        <w:pStyle w:val="Heading1"/>
        <w:spacing w:before="0" w:after="240" w:line="22" w:lineRule="atLeast"/>
        <w:rPr>
          <w:rFonts w:ascii="Arial" w:hAnsi="Arial" w:cs="Arial"/>
          <w:sz w:val="24"/>
          <w:szCs w:val="24"/>
        </w:rPr>
      </w:pPr>
      <w:r w:rsidRPr="00895265">
        <w:rPr>
          <w:rFonts w:ascii="Arial" w:hAnsi="Arial" w:cs="Arial"/>
          <w:sz w:val="24"/>
          <w:szCs w:val="24"/>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7C083A" w:rsidRPr="007C083A" w14:paraId="4F2DB870" w14:textId="77777777" w:rsidTr="00431A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745249DB" w14:textId="77777777" w:rsidR="007C083A" w:rsidRPr="007C083A" w:rsidRDefault="007C083A" w:rsidP="00597C7E">
            <w:pPr>
              <w:keepNext/>
              <w:spacing w:before="0" w:after="120" w:line="22" w:lineRule="atLeast"/>
              <w:ind w:right="-109"/>
              <w:rPr>
                <w:rFonts w:ascii="Arial" w:hAnsi="Arial" w:cs="Arial"/>
                <w:b w:val="0"/>
              </w:rPr>
            </w:pPr>
            <w:r w:rsidRPr="007C083A">
              <w:rPr>
                <w:rFonts w:ascii="Arial" w:hAnsi="Arial" w:cs="Arial"/>
                <w:color w:val="000000" w:themeColor="text1"/>
              </w:rPr>
              <w:t>Standard 1</w:t>
            </w:r>
            <w:r w:rsidRPr="007C083A">
              <w:rPr>
                <w:rFonts w:ascii="Arial" w:hAnsi="Arial" w:cs="Arial"/>
                <w:b w:val="0"/>
                <w:color w:val="000000" w:themeColor="text1"/>
              </w:rPr>
              <w:t xml:space="preserve"> Consumer dignity and choice</w:t>
            </w:r>
          </w:p>
        </w:tc>
        <w:tc>
          <w:tcPr>
            <w:tcW w:w="1632" w:type="pct"/>
            <w:shd w:val="clear" w:color="auto" w:fill="auto"/>
          </w:tcPr>
          <w:p w14:paraId="13E83B0A" w14:textId="77777777" w:rsidR="007C083A" w:rsidRPr="007C083A" w:rsidRDefault="007C083A" w:rsidP="00597C7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C083A">
              <w:rPr>
                <w:rFonts w:ascii="Arial" w:hAnsi="Arial" w:cs="Arial"/>
                <w:color w:val="auto"/>
              </w:rPr>
              <w:t>Compliant</w:t>
            </w:r>
          </w:p>
        </w:tc>
      </w:tr>
      <w:tr w:rsidR="007C083A" w:rsidRPr="007C083A" w14:paraId="4CA0A292" w14:textId="77777777" w:rsidTr="00431AE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809774E" w14:textId="77777777" w:rsidR="007C083A" w:rsidRPr="007C083A" w:rsidRDefault="007C083A" w:rsidP="00597C7E">
            <w:pPr>
              <w:keepNext/>
              <w:spacing w:before="0" w:after="120" w:line="22" w:lineRule="atLeast"/>
              <w:ind w:right="-109"/>
              <w:rPr>
                <w:rFonts w:ascii="Arial" w:hAnsi="Arial" w:cs="Arial"/>
              </w:rPr>
            </w:pPr>
            <w:r w:rsidRPr="007C083A">
              <w:rPr>
                <w:rFonts w:ascii="Arial" w:hAnsi="Arial" w:cs="Arial"/>
                <w:b/>
              </w:rPr>
              <w:t>Standard 2</w:t>
            </w:r>
            <w:r w:rsidRPr="007C083A">
              <w:rPr>
                <w:rFonts w:ascii="Arial" w:hAnsi="Arial" w:cs="Arial"/>
              </w:rPr>
              <w:t xml:space="preserve"> Ongoing assessment and planning with consumers</w:t>
            </w:r>
          </w:p>
        </w:tc>
        <w:tc>
          <w:tcPr>
            <w:tcW w:w="1632" w:type="pct"/>
            <w:shd w:val="clear" w:color="auto" w:fill="auto"/>
          </w:tcPr>
          <w:p w14:paraId="0E32C447" w14:textId="77777777" w:rsidR="007C083A" w:rsidRPr="007C083A" w:rsidRDefault="007C083A" w:rsidP="00597C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C083A">
              <w:rPr>
                <w:rFonts w:ascii="Arial" w:hAnsi="Arial" w:cs="Arial"/>
                <w:b/>
                <w:color w:val="auto"/>
              </w:rPr>
              <w:t>Compliant</w:t>
            </w:r>
          </w:p>
        </w:tc>
      </w:tr>
      <w:tr w:rsidR="007C083A" w:rsidRPr="007C083A" w14:paraId="49B24B02" w14:textId="77777777" w:rsidTr="00431A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49899F85" w14:textId="77777777" w:rsidR="007C083A" w:rsidRPr="007C083A" w:rsidRDefault="007C083A" w:rsidP="00597C7E">
            <w:pPr>
              <w:keepNext/>
              <w:spacing w:before="0" w:after="120" w:line="22" w:lineRule="atLeast"/>
              <w:rPr>
                <w:rFonts w:ascii="Arial" w:hAnsi="Arial" w:cs="Arial"/>
              </w:rPr>
            </w:pPr>
            <w:r w:rsidRPr="007C083A">
              <w:rPr>
                <w:rFonts w:ascii="Arial" w:hAnsi="Arial" w:cs="Arial"/>
                <w:b/>
              </w:rPr>
              <w:t>Standard 3</w:t>
            </w:r>
            <w:r w:rsidRPr="007C083A">
              <w:rPr>
                <w:rFonts w:ascii="Arial" w:hAnsi="Arial" w:cs="Arial"/>
              </w:rPr>
              <w:t xml:space="preserve"> Personal care and clinical care</w:t>
            </w:r>
          </w:p>
        </w:tc>
        <w:tc>
          <w:tcPr>
            <w:tcW w:w="1632" w:type="pct"/>
            <w:shd w:val="clear" w:color="auto" w:fill="auto"/>
          </w:tcPr>
          <w:p w14:paraId="3FB97B0C" w14:textId="77777777" w:rsidR="007C083A" w:rsidRPr="007C083A" w:rsidRDefault="007C083A" w:rsidP="00597C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C083A">
              <w:rPr>
                <w:rFonts w:ascii="Arial" w:hAnsi="Arial" w:cs="Arial"/>
                <w:b/>
                <w:color w:val="auto"/>
              </w:rPr>
              <w:t>Compliant</w:t>
            </w:r>
          </w:p>
        </w:tc>
      </w:tr>
      <w:tr w:rsidR="007C083A" w:rsidRPr="007C083A" w14:paraId="75B72204" w14:textId="77777777" w:rsidTr="00431AE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7F468C9" w14:textId="77777777" w:rsidR="007C083A" w:rsidRPr="007C083A" w:rsidRDefault="007C083A" w:rsidP="00597C7E">
            <w:pPr>
              <w:keepNext/>
              <w:spacing w:before="0" w:after="120" w:line="22" w:lineRule="atLeast"/>
              <w:rPr>
                <w:rFonts w:ascii="Arial" w:hAnsi="Arial" w:cs="Arial"/>
              </w:rPr>
            </w:pPr>
            <w:r w:rsidRPr="007C083A">
              <w:rPr>
                <w:rFonts w:ascii="Arial" w:hAnsi="Arial" w:cs="Arial"/>
                <w:b/>
              </w:rPr>
              <w:t>Standard 4</w:t>
            </w:r>
            <w:r w:rsidRPr="007C083A">
              <w:rPr>
                <w:rFonts w:ascii="Arial" w:hAnsi="Arial" w:cs="Arial"/>
              </w:rPr>
              <w:t xml:space="preserve"> Services and supports for daily living</w:t>
            </w:r>
          </w:p>
        </w:tc>
        <w:tc>
          <w:tcPr>
            <w:tcW w:w="1632" w:type="pct"/>
            <w:shd w:val="clear" w:color="auto" w:fill="auto"/>
          </w:tcPr>
          <w:p w14:paraId="5664D7C9" w14:textId="77777777" w:rsidR="007C083A" w:rsidRPr="007C083A" w:rsidRDefault="007C083A" w:rsidP="00597C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C083A">
              <w:rPr>
                <w:rFonts w:ascii="Arial" w:hAnsi="Arial" w:cs="Arial"/>
                <w:b/>
                <w:color w:val="auto"/>
              </w:rPr>
              <w:t>Compliant</w:t>
            </w:r>
          </w:p>
        </w:tc>
      </w:tr>
      <w:tr w:rsidR="007C083A" w:rsidRPr="007C083A" w14:paraId="47F29517" w14:textId="77777777" w:rsidTr="00431A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A0F828" w14:textId="77777777" w:rsidR="007C083A" w:rsidRPr="007C083A" w:rsidRDefault="007C083A" w:rsidP="00597C7E">
            <w:pPr>
              <w:keepNext/>
              <w:spacing w:before="0" w:after="120" w:line="22" w:lineRule="atLeast"/>
              <w:rPr>
                <w:rFonts w:ascii="Arial" w:hAnsi="Arial" w:cs="Arial"/>
              </w:rPr>
            </w:pPr>
            <w:r w:rsidRPr="007C083A">
              <w:rPr>
                <w:rFonts w:ascii="Arial" w:hAnsi="Arial" w:cs="Arial"/>
                <w:b/>
              </w:rPr>
              <w:t>Standard 5</w:t>
            </w:r>
            <w:r w:rsidRPr="007C083A">
              <w:rPr>
                <w:rFonts w:ascii="Arial" w:hAnsi="Arial" w:cs="Arial"/>
              </w:rPr>
              <w:t xml:space="preserve"> Organisation’s service environment</w:t>
            </w:r>
          </w:p>
        </w:tc>
        <w:tc>
          <w:tcPr>
            <w:tcW w:w="1632" w:type="pct"/>
            <w:shd w:val="clear" w:color="auto" w:fill="auto"/>
          </w:tcPr>
          <w:p w14:paraId="735CBE04" w14:textId="77777777" w:rsidR="007C083A" w:rsidRPr="007C083A" w:rsidRDefault="007C083A" w:rsidP="00597C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C083A">
              <w:rPr>
                <w:rFonts w:ascii="Arial" w:hAnsi="Arial" w:cs="Arial"/>
                <w:b/>
                <w:color w:val="auto"/>
              </w:rPr>
              <w:t>Compliant</w:t>
            </w:r>
          </w:p>
        </w:tc>
      </w:tr>
      <w:tr w:rsidR="007C083A" w:rsidRPr="007C083A" w14:paraId="4DA24112" w14:textId="77777777" w:rsidTr="00431AE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404E7417" w14:textId="77777777" w:rsidR="007C083A" w:rsidRPr="007C083A" w:rsidRDefault="007C083A" w:rsidP="00597C7E">
            <w:pPr>
              <w:keepNext/>
              <w:spacing w:before="0" w:after="120" w:line="22" w:lineRule="atLeast"/>
              <w:rPr>
                <w:rFonts w:ascii="Arial" w:hAnsi="Arial" w:cs="Arial"/>
              </w:rPr>
            </w:pPr>
            <w:r w:rsidRPr="007C083A">
              <w:rPr>
                <w:rFonts w:ascii="Arial" w:hAnsi="Arial" w:cs="Arial"/>
                <w:b/>
              </w:rPr>
              <w:t>Standard 6</w:t>
            </w:r>
            <w:r w:rsidRPr="007C083A">
              <w:rPr>
                <w:rFonts w:ascii="Arial" w:hAnsi="Arial" w:cs="Arial"/>
              </w:rPr>
              <w:t xml:space="preserve"> Feedback and Complaints</w:t>
            </w:r>
          </w:p>
        </w:tc>
        <w:tc>
          <w:tcPr>
            <w:tcW w:w="1632" w:type="pct"/>
            <w:shd w:val="clear" w:color="auto" w:fill="auto"/>
          </w:tcPr>
          <w:p w14:paraId="1CC85CF1" w14:textId="77777777" w:rsidR="007C083A" w:rsidRPr="007C083A" w:rsidRDefault="007C083A" w:rsidP="00597C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C083A">
              <w:rPr>
                <w:rFonts w:ascii="Arial" w:hAnsi="Arial" w:cs="Arial"/>
                <w:b/>
                <w:color w:val="auto"/>
              </w:rPr>
              <w:t>Compliant</w:t>
            </w:r>
          </w:p>
        </w:tc>
      </w:tr>
      <w:tr w:rsidR="007C083A" w:rsidRPr="007C083A" w14:paraId="6CE3CFAF" w14:textId="77777777" w:rsidTr="00431A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4A7403B" w14:textId="77777777" w:rsidR="007C083A" w:rsidRPr="007C083A" w:rsidRDefault="007C083A" w:rsidP="00597C7E">
            <w:pPr>
              <w:keepNext/>
              <w:spacing w:before="0" w:after="120" w:line="22" w:lineRule="atLeast"/>
              <w:rPr>
                <w:rFonts w:ascii="Arial" w:hAnsi="Arial" w:cs="Arial"/>
              </w:rPr>
            </w:pPr>
            <w:r w:rsidRPr="007C083A">
              <w:rPr>
                <w:rFonts w:ascii="Arial" w:hAnsi="Arial" w:cs="Arial"/>
                <w:b/>
              </w:rPr>
              <w:t>Standard 7</w:t>
            </w:r>
            <w:r w:rsidRPr="007C083A">
              <w:rPr>
                <w:rFonts w:ascii="Arial" w:hAnsi="Arial" w:cs="Arial"/>
              </w:rPr>
              <w:t xml:space="preserve"> Human resources</w:t>
            </w:r>
          </w:p>
        </w:tc>
        <w:tc>
          <w:tcPr>
            <w:tcW w:w="1632" w:type="pct"/>
            <w:shd w:val="clear" w:color="auto" w:fill="auto"/>
          </w:tcPr>
          <w:p w14:paraId="7F57F876" w14:textId="77777777" w:rsidR="007C083A" w:rsidRPr="007C083A" w:rsidRDefault="007C083A" w:rsidP="00597C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C083A">
              <w:rPr>
                <w:rFonts w:ascii="Arial" w:hAnsi="Arial" w:cs="Arial"/>
                <w:b/>
                <w:color w:val="auto"/>
              </w:rPr>
              <w:t>Compliant</w:t>
            </w:r>
          </w:p>
        </w:tc>
      </w:tr>
      <w:tr w:rsidR="007C083A" w:rsidRPr="007C083A" w14:paraId="2DD3EA00" w14:textId="77777777" w:rsidTr="00431AE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7AA3607C" w14:textId="77777777" w:rsidR="007C083A" w:rsidRPr="007C083A" w:rsidRDefault="007C083A" w:rsidP="00597C7E">
            <w:pPr>
              <w:keepNext/>
              <w:spacing w:before="0" w:after="120" w:line="22" w:lineRule="atLeast"/>
              <w:rPr>
                <w:rFonts w:ascii="Arial" w:hAnsi="Arial" w:cs="Arial"/>
              </w:rPr>
            </w:pPr>
            <w:r w:rsidRPr="007C083A">
              <w:rPr>
                <w:rFonts w:ascii="Arial" w:hAnsi="Arial" w:cs="Arial"/>
                <w:b/>
              </w:rPr>
              <w:t>Standard 8</w:t>
            </w:r>
            <w:r w:rsidRPr="007C083A">
              <w:rPr>
                <w:rFonts w:ascii="Arial" w:hAnsi="Arial" w:cs="Arial"/>
              </w:rPr>
              <w:t xml:space="preserve"> Organisational governance</w:t>
            </w:r>
          </w:p>
        </w:tc>
        <w:tc>
          <w:tcPr>
            <w:tcW w:w="1632" w:type="pct"/>
            <w:shd w:val="clear" w:color="auto" w:fill="auto"/>
          </w:tcPr>
          <w:p w14:paraId="68B9753F" w14:textId="77777777" w:rsidR="007C083A" w:rsidRPr="007C083A" w:rsidRDefault="007C083A" w:rsidP="00597C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C083A">
              <w:rPr>
                <w:rFonts w:ascii="Arial" w:hAnsi="Arial" w:cs="Arial"/>
                <w:b/>
                <w:color w:val="auto"/>
              </w:rPr>
              <w:t>Compliant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65E050A3" w14:textId="77777777" w:rsidR="00AE2002" w:rsidRPr="00895265" w:rsidRDefault="00AE2002" w:rsidP="002D5918">
      <w:pPr>
        <w:pStyle w:val="Heading1"/>
        <w:spacing w:before="0" w:after="240" w:line="22" w:lineRule="atLeast"/>
        <w:rPr>
          <w:rFonts w:ascii="Arial" w:hAnsi="Arial" w:cs="Arial"/>
          <w:sz w:val="24"/>
          <w:szCs w:val="24"/>
        </w:rPr>
      </w:pPr>
      <w:r w:rsidRPr="00895265">
        <w:rPr>
          <w:rFonts w:ascii="Arial" w:hAnsi="Arial" w:cs="Arial"/>
          <w:sz w:val="24"/>
          <w:szCs w:val="24"/>
        </w:rPr>
        <w:t>Areas for improvement</w:t>
      </w:r>
    </w:p>
    <w:p w14:paraId="5B0FB986" w14:textId="54038C29" w:rsidR="002E3643" w:rsidRPr="00895265" w:rsidRDefault="002E3643" w:rsidP="002D5918">
      <w:pPr>
        <w:spacing w:after="240" w:line="22" w:lineRule="atLeast"/>
        <w:rPr>
          <w:rFonts w:ascii="Arial" w:hAnsi="Arial" w:cs="Arial"/>
        </w:rPr>
      </w:pPr>
      <w:r w:rsidRPr="00895265">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895265" w:rsidRDefault="00575A0B" w:rsidP="0058648A">
      <w:pPr>
        <w:spacing w:after="240" w:line="22" w:lineRule="atLeast"/>
        <w:rPr>
          <w:rFonts w:ascii="Arial" w:hAnsi="Arial" w:cs="Arial"/>
        </w:rPr>
      </w:pPr>
      <w:r w:rsidRPr="00895265">
        <w:rPr>
          <w:rFonts w:ascii="Arial" w:hAnsi="Arial" w:cs="Arial"/>
        </w:rPr>
        <w:br w:type="page"/>
      </w:r>
    </w:p>
    <w:p w14:paraId="525EA8BE" w14:textId="74B52200" w:rsidR="000A6B31" w:rsidRPr="00EB1E4B" w:rsidRDefault="000A6B31" w:rsidP="00341026">
      <w:pPr>
        <w:pStyle w:val="Heading1"/>
        <w:spacing w:before="120" w:after="240" w:line="22" w:lineRule="atLeast"/>
        <w:rPr>
          <w:rFonts w:ascii="Arial" w:hAnsi="Arial" w:cs="Arial"/>
          <w:szCs w:val="30"/>
        </w:rPr>
      </w:pPr>
      <w:r w:rsidRPr="00EB1E4B">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7C083A" w:rsidRPr="00E934CC" w14:paraId="665F30A6" w14:textId="77777777" w:rsidTr="00597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E8080D8" w14:textId="77777777" w:rsidR="007C083A" w:rsidRPr="00E934CC" w:rsidRDefault="007C083A" w:rsidP="00597C7E">
            <w:pPr>
              <w:spacing w:before="0" w:after="120" w:line="22" w:lineRule="atLeast"/>
              <w:rPr>
                <w:rFonts w:ascii="Arial" w:hAnsi="Arial" w:cs="Arial"/>
              </w:rPr>
            </w:pPr>
            <w:r w:rsidRPr="00E934CC">
              <w:rPr>
                <w:rFonts w:ascii="Arial" w:hAnsi="Arial" w:cs="Arial"/>
              </w:rPr>
              <w:t>Consumer dignity and choice</w:t>
            </w:r>
          </w:p>
        </w:tc>
        <w:tc>
          <w:tcPr>
            <w:tcW w:w="0" w:type="auto"/>
          </w:tcPr>
          <w:p w14:paraId="22DBD3F5" w14:textId="77777777" w:rsidR="007C083A" w:rsidRPr="00E934CC" w:rsidRDefault="007C083A" w:rsidP="00597C7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7C083A" w:rsidRPr="00E934CC" w14:paraId="2E3AEA7D" w14:textId="77777777" w:rsidTr="00597C7E">
        <w:tc>
          <w:tcPr>
            <w:cnfStyle w:val="001000000000" w:firstRow="0" w:lastRow="0" w:firstColumn="1" w:lastColumn="0" w:oddVBand="0" w:evenVBand="0" w:oddHBand="0" w:evenHBand="0" w:firstRowFirstColumn="0" w:firstRowLastColumn="0" w:lastRowFirstColumn="0" w:lastRowLastColumn="0"/>
            <w:tcW w:w="0" w:type="auto"/>
          </w:tcPr>
          <w:p w14:paraId="6CDA378E" w14:textId="77777777" w:rsidR="007C083A" w:rsidRPr="00E934CC" w:rsidRDefault="007C083A" w:rsidP="00597C7E">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0A9227F8" w14:textId="77777777" w:rsidR="007C083A" w:rsidRPr="00E934CC" w:rsidRDefault="007C083A" w:rsidP="00597C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2413FF6E" w14:textId="77777777" w:rsidR="007C083A" w:rsidRPr="00E934CC" w:rsidRDefault="007C083A" w:rsidP="00597C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C083A" w:rsidRPr="00E934CC" w14:paraId="5EB33995" w14:textId="77777777" w:rsidTr="00597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429AD9" w14:textId="77777777" w:rsidR="007C083A" w:rsidRPr="00E934CC" w:rsidRDefault="007C083A" w:rsidP="00597C7E">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073B3DB8" w14:textId="77777777" w:rsidR="007C083A" w:rsidRPr="00E934CC" w:rsidRDefault="007C083A" w:rsidP="00597C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06BB68E1" w14:textId="77777777" w:rsidR="007C083A" w:rsidRPr="00E934CC" w:rsidRDefault="007C083A" w:rsidP="00597C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C083A" w:rsidRPr="00E934CC" w14:paraId="3DF16E92" w14:textId="77777777" w:rsidTr="00597C7E">
        <w:tc>
          <w:tcPr>
            <w:cnfStyle w:val="001000000000" w:firstRow="0" w:lastRow="0" w:firstColumn="1" w:lastColumn="0" w:oddVBand="0" w:evenVBand="0" w:oddHBand="0" w:evenHBand="0" w:firstRowFirstColumn="0" w:firstRowLastColumn="0" w:lastRowFirstColumn="0" w:lastRowLastColumn="0"/>
            <w:tcW w:w="0" w:type="auto"/>
          </w:tcPr>
          <w:p w14:paraId="1CB4EBA9" w14:textId="77777777" w:rsidR="007C083A" w:rsidRPr="00E934CC" w:rsidRDefault="007C083A" w:rsidP="00597C7E">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63C186C3" w14:textId="77777777" w:rsidR="007C083A" w:rsidRPr="00E934CC" w:rsidRDefault="007C083A" w:rsidP="00597C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125BD4EA" w14:textId="77777777" w:rsidR="007C083A" w:rsidRPr="00E934CC" w:rsidRDefault="007C083A" w:rsidP="00597C7E">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6803C1F6" w14:textId="77777777" w:rsidR="007C083A" w:rsidRPr="00E934CC" w:rsidRDefault="007C083A" w:rsidP="00597C7E">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7334F9F8" w14:textId="77777777" w:rsidR="007C083A" w:rsidRPr="00E934CC" w:rsidRDefault="007C083A" w:rsidP="00597C7E">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526685BF" w14:textId="77777777" w:rsidR="007C083A" w:rsidRPr="00E934CC" w:rsidRDefault="007C083A" w:rsidP="00597C7E">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4225C488" w14:textId="77777777" w:rsidR="007C083A" w:rsidRPr="00E934CC" w:rsidRDefault="007C083A" w:rsidP="00597C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C083A" w:rsidRPr="00E934CC" w14:paraId="09EAE7D0" w14:textId="77777777" w:rsidTr="00597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2BB6B8" w14:textId="77777777" w:rsidR="007C083A" w:rsidRPr="00E934CC" w:rsidRDefault="007C083A" w:rsidP="00597C7E">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120DAF53" w14:textId="77777777" w:rsidR="007C083A" w:rsidRPr="00E934CC" w:rsidRDefault="007C083A" w:rsidP="00597C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320BCE02" w14:textId="77777777" w:rsidR="007C083A" w:rsidRPr="00E934CC" w:rsidRDefault="007C083A" w:rsidP="00597C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C083A" w:rsidRPr="00E934CC" w14:paraId="0B61CEDE" w14:textId="77777777" w:rsidTr="00597C7E">
        <w:tc>
          <w:tcPr>
            <w:cnfStyle w:val="001000000000" w:firstRow="0" w:lastRow="0" w:firstColumn="1" w:lastColumn="0" w:oddVBand="0" w:evenVBand="0" w:oddHBand="0" w:evenHBand="0" w:firstRowFirstColumn="0" w:firstRowLastColumn="0" w:lastRowFirstColumn="0" w:lastRowLastColumn="0"/>
            <w:tcW w:w="0" w:type="auto"/>
          </w:tcPr>
          <w:p w14:paraId="13CBDC2D" w14:textId="77777777" w:rsidR="007C083A" w:rsidRPr="00E934CC" w:rsidRDefault="007C083A" w:rsidP="00597C7E">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0ECA5403" w14:textId="77777777" w:rsidR="007C083A" w:rsidRPr="00E934CC" w:rsidRDefault="007C083A" w:rsidP="00597C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0305AA45" w14:textId="77777777" w:rsidR="007C083A" w:rsidRPr="00E934CC" w:rsidRDefault="007C083A" w:rsidP="00597C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C083A" w:rsidRPr="00E934CC" w14:paraId="217968DD" w14:textId="77777777" w:rsidTr="00597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49DE29" w14:textId="77777777" w:rsidR="007C083A" w:rsidRPr="00E934CC" w:rsidRDefault="007C083A" w:rsidP="00597C7E">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26DCAE9E" w14:textId="77777777" w:rsidR="007C083A" w:rsidRPr="00E934CC" w:rsidRDefault="007C083A" w:rsidP="00597C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7B23A4E2" w14:textId="77777777" w:rsidR="007C083A" w:rsidRPr="00E934CC" w:rsidRDefault="007C083A" w:rsidP="00597C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39247E3C"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EED086A" w14:textId="6CBBE800" w:rsidR="00A53705" w:rsidRPr="00F57374" w:rsidRDefault="00D87B78" w:rsidP="007D6BFE">
      <w:pPr>
        <w:pStyle w:val="Heading1"/>
        <w:spacing w:before="0" w:after="120" w:line="240" w:lineRule="auto"/>
        <w:rPr>
          <w:rFonts w:ascii="Arial" w:hAnsi="Arial" w:cs="Arial"/>
        </w:rPr>
      </w:pPr>
      <w:r>
        <w:rPr>
          <w:rFonts w:ascii="Arial" w:eastAsiaTheme="minorHAnsi" w:hAnsi="Arial" w:cs="Arial"/>
          <w:b w:val="0"/>
          <w:bCs w:val="0"/>
          <w:sz w:val="24"/>
          <w:szCs w:val="24"/>
        </w:rPr>
        <w:t>Consumers stated that staff</w:t>
      </w:r>
      <w:r w:rsidR="00E1459A" w:rsidRPr="00F57374">
        <w:rPr>
          <w:rFonts w:ascii="Arial" w:eastAsiaTheme="minorHAnsi" w:hAnsi="Arial" w:cs="Arial"/>
          <w:b w:val="0"/>
          <w:bCs w:val="0"/>
          <w:sz w:val="24"/>
          <w:szCs w:val="24"/>
        </w:rPr>
        <w:t xml:space="preserve"> treat </w:t>
      </w:r>
      <w:r>
        <w:rPr>
          <w:rFonts w:ascii="Arial" w:eastAsiaTheme="minorHAnsi" w:hAnsi="Arial" w:cs="Arial"/>
          <w:b w:val="0"/>
          <w:bCs w:val="0"/>
          <w:sz w:val="24"/>
          <w:szCs w:val="24"/>
        </w:rPr>
        <w:t>them</w:t>
      </w:r>
      <w:r w:rsidR="00E1459A" w:rsidRPr="00F57374">
        <w:rPr>
          <w:rFonts w:ascii="Arial" w:eastAsiaTheme="minorHAnsi" w:hAnsi="Arial" w:cs="Arial"/>
          <w:b w:val="0"/>
          <w:bCs w:val="0"/>
          <w:sz w:val="24"/>
          <w:szCs w:val="24"/>
        </w:rPr>
        <w:t xml:space="preserve"> well and are respectful </w:t>
      </w:r>
      <w:r w:rsidR="00E1459A" w:rsidRPr="00EB1E4B">
        <w:rPr>
          <w:rFonts w:ascii="Arial" w:eastAsiaTheme="minorHAnsi" w:hAnsi="Arial" w:cs="Arial"/>
          <w:b w:val="0"/>
          <w:bCs w:val="0"/>
          <w:sz w:val="24"/>
          <w:szCs w:val="24"/>
        </w:rPr>
        <w:t>and kind</w:t>
      </w:r>
      <w:r w:rsidRPr="00EB1E4B">
        <w:rPr>
          <w:rFonts w:ascii="Arial" w:eastAsiaTheme="minorHAnsi" w:hAnsi="Arial" w:cs="Arial"/>
          <w:b w:val="0"/>
          <w:bCs w:val="0"/>
          <w:sz w:val="24"/>
          <w:szCs w:val="24"/>
        </w:rPr>
        <w:t xml:space="preserve">. </w:t>
      </w:r>
      <w:r w:rsidR="00584B2B" w:rsidRPr="00EB1E4B">
        <w:rPr>
          <w:rFonts w:ascii="Arial" w:hAnsi="Arial" w:cs="Arial"/>
          <w:b w:val="0"/>
          <w:bCs w:val="0"/>
          <w:sz w:val="24"/>
          <w:szCs w:val="24"/>
        </w:rPr>
        <w:t xml:space="preserve">Staff </w:t>
      </w:r>
      <w:r w:rsidR="006A6C5D">
        <w:rPr>
          <w:rFonts w:ascii="Arial" w:hAnsi="Arial" w:cs="Arial"/>
          <w:b w:val="0"/>
          <w:bCs w:val="0"/>
          <w:sz w:val="24"/>
          <w:szCs w:val="24"/>
        </w:rPr>
        <w:t xml:space="preserve">described the </w:t>
      </w:r>
      <w:r w:rsidR="00584B2B" w:rsidRPr="00EB1E4B">
        <w:rPr>
          <w:rFonts w:ascii="Arial" w:hAnsi="Arial" w:cs="Arial"/>
          <w:b w:val="0"/>
          <w:bCs w:val="0"/>
          <w:sz w:val="24"/>
          <w:szCs w:val="24"/>
        </w:rPr>
        <w:t xml:space="preserve">culturally diverse background </w:t>
      </w:r>
      <w:r w:rsidR="006A6C5D">
        <w:rPr>
          <w:rFonts w:ascii="Arial" w:hAnsi="Arial" w:cs="Arial"/>
          <w:b w:val="0"/>
          <w:bCs w:val="0"/>
          <w:sz w:val="24"/>
          <w:szCs w:val="24"/>
        </w:rPr>
        <w:t>of consumers</w:t>
      </w:r>
      <w:r w:rsidR="007D6BFE">
        <w:rPr>
          <w:rFonts w:ascii="Arial" w:hAnsi="Arial" w:cs="Arial"/>
          <w:b w:val="0"/>
          <w:bCs w:val="0"/>
          <w:sz w:val="24"/>
          <w:szCs w:val="24"/>
        </w:rPr>
        <w:t>,</w:t>
      </w:r>
      <w:r w:rsidR="006A6C5D">
        <w:rPr>
          <w:rFonts w:ascii="Arial" w:hAnsi="Arial" w:cs="Arial"/>
          <w:b w:val="0"/>
          <w:bCs w:val="0"/>
          <w:sz w:val="24"/>
          <w:szCs w:val="24"/>
        </w:rPr>
        <w:t xml:space="preserve"> demonstrated </w:t>
      </w:r>
      <w:r w:rsidR="007D6BFE">
        <w:rPr>
          <w:rFonts w:ascii="Arial" w:hAnsi="Arial" w:cs="Arial"/>
          <w:b w:val="0"/>
          <w:bCs w:val="0"/>
          <w:sz w:val="24"/>
          <w:szCs w:val="24"/>
        </w:rPr>
        <w:t xml:space="preserve">an </w:t>
      </w:r>
      <w:r w:rsidR="006A6C5D">
        <w:rPr>
          <w:rFonts w:ascii="Arial" w:hAnsi="Arial" w:cs="Arial"/>
          <w:b w:val="0"/>
          <w:bCs w:val="0"/>
          <w:sz w:val="24"/>
          <w:szCs w:val="24"/>
        </w:rPr>
        <w:t xml:space="preserve">understanding of individual life journeys </w:t>
      </w:r>
      <w:r w:rsidR="00584B2B" w:rsidRPr="00EB1E4B">
        <w:rPr>
          <w:rFonts w:ascii="Arial" w:hAnsi="Arial" w:cs="Arial"/>
          <w:b w:val="0"/>
          <w:bCs w:val="0"/>
          <w:sz w:val="24"/>
          <w:szCs w:val="24"/>
        </w:rPr>
        <w:t xml:space="preserve">and were able to </w:t>
      </w:r>
      <w:r w:rsidR="00840653" w:rsidRPr="00EB1E4B">
        <w:rPr>
          <w:rFonts w:ascii="Arial" w:hAnsi="Arial" w:cs="Arial"/>
          <w:b w:val="0"/>
          <w:bCs w:val="0"/>
          <w:sz w:val="24"/>
          <w:szCs w:val="24"/>
        </w:rPr>
        <w:t>explain how</w:t>
      </w:r>
      <w:r w:rsidR="00584B2B" w:rsidRPr="00EB1E4B">
        <w:rPr>
          <w:rFonts w:ascii="Arial" w:hAnsi="Arial" w:cs="Arial"/>
          <w:b w:val="0"/>
          <w:bCs w:val="0"/>
          <w:sz w:val="24"/>
          <w:szCs w:val="24"/>
        </w:rPr>
        <w:t xml:space="preserve"> care </w:t>
      </w:r>
      <w:r w:rsidR="00840653" w:rsidRPr="00EB1E4B">
        <w:rPr>
          <w:rFonts w:ascii="Arial" w:hAnsi="Arial" w:cs="Arial"/>
          <w:b w:val="0"/>
          <w:bCs w:val="0"/>
          <w:sz w:val="24"/>
          <w:szCs w:val="24"/>
        </w:rPr>
        <w:t>delivery</w:t>
      </w:r>
      <w:r w:rsidR="00584B2B" w:rsidRPr="00EB1E4B">
        <w:rPr>
          <w:rFonts w:ascii="Arial" w:hAnsi="Arial" w:cs="Arial"/>
          <w:b w:val="0"/>
          <w:bCs w:val="0"/>
          <w:sz w:val="24"/>
          <w:szCs w:val="24"/>
        </w:rPr>
        <w:t xml:space="preserve"> aligns with c</w:t>
      </w:r>
      <w:r w:rsidR="00840653" w:rsidRPr="00EB1E4B">
        <w:rPr>
          <w:rFonts w:ascii="Arial" w:hAnsi="Arial" w:cs="Arial"/>
          <w:b w:val="0"/>
          <w:bCs w:val="0"/>
          <w:sz w:val="24"/>
          <w:szCs w:val="24"/>
        </w:rPr>
        <w:t>ultural preferences</w:t>
      </w:r>
      <w:r w:rsidR="00584B2B" w:rsidRPr="00EB1E4B">
        <w:rPr>
          <w:rFonts w:ascii="Arial" w:hAnsi="Arial" w:cs="Arial"/>
          <w:b w:val="0"/>
          <w:bCs w:val="0"/>
          <w:sz w:val="24"/>
          <w:szCs w:val="24"/>
        </w:rPr>
        <w:t>.</w:t>
      </w:r>
    </w:p>
    <w:p w14:paraId="18F36732" w14:textId="34282297" w:rsidR="00840653" w:rsidRPr="00CC65CA" w:rsidRDefault="00840653" w:rsidP="007D6BFE">
      <w:pPr>
        <w:rPr>
          <w:rFonts w:ascii="Arial" w:hAnsi="Arial" w:cs="Arial"/>
        </w:rPr>
      </w:pPr>
      <w:r>
        <w:rPr>
          <w:rFonts w:ascii="Arial" w:hAnsi="Arial" w:cs="Arial"/>
        </w:rPr>
        <w:t>Care documentation included r</w:t>
      </w:r>
      <w:r w:rsidR="00F57374" w:rsidRPr="00D87B78">
        <w:rPr>
          <w:rFonts w:ascii="Arial" w:hAnsi="Arial" w:cs="Arial"/>
        </w:rPr>
        <w:t xml:space="preserve">isk assessments </w:t>
      </w:r>
      <w:r>
        <w:rPr>
          <w:rFonts w:ascii="Arial" w:hAnsi="Arial" w:cs="Arial"/>
        </w:rPr>
        <w:t>and consent</w:t>
      </w:r>
      <w:r w:rsidR="00F57374" w:rsidRPr="00D87B78">
        <w:rPr>
          <w:rFonts w:ascii="Arial" w:hAnsi="Arial" w:cs="Arial"/>
        </w:rPr>
        <w:t xml:space="preserve"> in line with the service's risk management policies</w:t>
      </w:r>
      <w:r w:rsidR="007D6BFE">
        <w:rPr>
          <w:rFonts w:ascii="Arial" w:hAnsi="Arial" w:cs="Arial"/>
        </w:rPr>
        <w:t xml:space="preserve"> and</w:t>
      </w:r>
      <w:r w:rsidR="007D6BFE" w:rsidRPr="007D6BFE">
        <w:rPr>
          <w:rFonts w:ascii="Arial" w:hAnsi="Arial" w:cs="Arial"/>
        </w:rPr>
        <w:t xml:space="preserve"> </w:t>
      </w:r>
      <w:r w:rsidR="007D6BFE">
        <w:rPr>
          <w:rFonts w:ascii="Arial" w:hAnsi="Arial" w:cs="Arial"/>
        </w:rPr>
        <w:t>recorded</w:t>
      </w:r>
      <w:r w:rsidR="007D6BFE" w:rsidRPr="00F57374">
        <w:rPr>
          <w:rFonts w:ascii="Arial" w:hAnsi="Arial" w:cs="Arial"/>
        </w:rPr>
        <w:t xml:space="preserve"> the consumers’ individual choices</w:t>
      </w:r>
      <w:r w:rsidR="007D6BFE">
        <w:rPr>
          <w:rFonts w:ascii="Arial" w:hAnsi="Arial" w:cs="Arial"/>
        </w:rPr>
        <w:t>,</w:t>
      </w:r>
      <w:r w:rsidR="007D6BFE" w:rsidRPr="00F57374">
        <w:rPr>
          <w:rFonts w:ascii="Arial" w:hAnsi="Arial" w:cs="Arial"/>
        </w:rPr>
        <w:t xml:space="preserve"> </w:t>
      </w:r>
      <w:r w:rsidR="007D6BFE">
        <w:rPr>
          <w:rFonts w:ascii="Arial" w:hAnsi="Arial" w:cs="Arial"/>
        </w:rPr>
        <w:t>such as, those</w:t>
      </w:r>
      <w:r w:rsidR="007D6BFE" w:rsidRPr="00F57374">
        <w:rPr>
          <w:rFonts w:ascii="Arial" w:hAnsi="Arial" w:cs="Arial"/>
        </w:rPr>
        <w:t xml:space="preserve"> involved in their care and how the service supports them </w:t>
      </w:r>
      <w:r w:rsidR="007D6BFE">
        <w:rPr>
          <w:rFonts w:ascii="Arial" w:hAnsi="Arial" w:cs="Arial"/>
        </w:rPr>
        <w:t xml:space="preserve">maintain </w:t>
      </w:r>
      <w:r w:rsidR="007D6BFE" w:rsidRPr="00F57374">
        <w:rPr>
          <w:rFonts w:ascii="Arial" w:hAnsi="Arial" w:cs="Arial"/>
        </w:rPr>
        <w:t>relationships.</w:t>
      </w:r>
      <w:r w:rsidRPr="00CC65CA">
        <w:rPr>
          <w:rFonts w:ascii="Arial" w:hAnsi="Arial" w:cs="Arial"/>
        </w:rPr>
        <w:t xml:space="preserve"> Consumers </w:t>
      </w:r>
      <w:r w:rsidR="00996C16">
        <w:rPr>
          <w:rFonts w:ascii="Arial" w:hAnsi="Arial" w:cs="Arial"/>
        </w:rPr>
        <w:t xml:space="preserve">expressed satisfaction with </w:t>
      </w:r>
      <w:r w:rsidRPr="00CC65CA">
        <w:rPr>
          <w:rFonts w:ascii="Arial" w:hAnsi="Arial" w:cs="Arial"/>
        </w:rPr>
        <w:t>how the service supports them to take risks</w:t>
      </w:r>
      <w:r w:rsidR="00996C16" w:rsidRPr="00996C16">
        <w:t xml:space="preserve"> </w:t>
      </w:r>
      <w:r w:rsidR="00996C16" w:rsidRPr="00996C16">
        <w:rPr>
          <w:rFonts w:ascii="Arial" w:hAnsi="Arial" w:cs="Arial"/>
        </w:rPr>
        <w:t>that enable them to live their best lives</w:t>
      </w:r>
      <w:r w:rsidRPr="00CC65CA">
        <w:rPr>
          <w:rFonts w:ascii="Arial" w:hAnsi="Arial" w:cs="Arial"/>
        </w:rPr>
        <w:t>.</w:t>
      </w:r>
    </w:p>
    <w:p w14:paraId="00D130F0" w14:textId="43B4A185" w:rsidR="00D87B78" w:rsidRPr="00D87B78" w:rsidRDefault="00D87B78" w:rsidP="007D6BFE">
      <w:pPr>
        <w:rPr>
          <w:rFonts w:ascii="Arial" w:hAnsi="Arial" w:cs="Arial"/>
        </w:rPr>
      </w:pPr>
      <w:r w:rsidRPr="00D87B78">
        <w:rPr>
          <w:rFonts w:ascii="Arial" w:hAnsi="Arial" w:cs="Arial"/>
        </w:rPr>
        <w:t>Consumers and representatives report</w:t>
      </w:r>
      <w:r w:rsidR="00A370A3">
        <w:rPr>
          <w:rFonts w:ascii="Arial" w:hAnsi="Arial" w:cs="Arial"/>
        </w:rPr>
        <w:t xml:space="preserve">ed </w:t>
      </w:r>
      <w:r w:rsidRPr="00D87B78">
        <w:rPr>
          <w:rFonts w:ascii="Arial" w:hAnsi="Arial" w:cs="Arial"/>
        </w:rPr>
        <w:t>that they are kept updated by management on any changes</w:t>
      </w:r>
      <w:r w:rsidR="00996C16">
        <w:rPr>
          <w:rFonts w:ascii="Arial" w:hAnsi="Arial" w:cs="Arial"/>
        </w:rPr>
        <w:t xml:space="preserve"> to their care and services</w:t>
      </w:r>
      <w:r w:rsidRPr="00D87B78">
        <w:rPr>
          <w:rFonts w:ascii="Arial" w:hAnsi="Arial" w:cs="Arial"/>
        </w:rPr>
        <w:t>. The Assessment Team observed information was available to consumers in a clear and easy to understand way to support decision making.</w:t>
      </w:r>
    </w:p>
    <w:p w14:paraId="074310ED" w14:textId="7FC03CEC" w:rsidR="00CC65CA" w:rsidRDefault="00CC65CA" w:rsidP="007D6BFE">
      <w:pPr>
        <w:pStyle w:val="CommentText"/>
        <w:rPr>
          <w:rFonts w:ascii="Arial" w:hAnsi="Arial" w:cs="Arial"/>
        </w:rPr>
      </w:pPr>
      <w:r w:rsidRPr="00CC65CA">
        <w:rPr>
          <w:rFonts w:ascii="Arial" w:hAnsi="Arial" w:cs="Arial"/>
        </w:rPr>
        <w:t>Staff were observed respecting consumers’ privacy by knocking on doors before entering and closing doors when providing care. Confidential information is secured through a password protected electronic care management system.</w:t>
      </w:r>
    </w:p>
    <w:p w14:paraId="57B03EA8" w14:textId="77777777" w:rsidR="00431AEE" w:rsidRDefault="00431AEE" w:rsidP="00971CFD">
      <w:pPr>
        <w:pStyle w:val="CommentText"/>
        <w:rPr>
          <w:rFonts w:ascii="Arial" w:hAnsi="Arial" w:cs="Arial"/>
          <w:b/>
          <w:bCs/>
          <w:sz w:val="30"/>
          <w:szCs w:val="30"/>
        </w:rPr>
      </w:pPr>
      <w:r>
        <w:rPr>
          <w:rFonts w:ascii="Arial" w:hAnsi="Arial" w:cs="Arial"/>
          <w:b/>
          <w:bCs/>
          <w:sz w:val="30"/>
          <w:szCs w:val="30"/>
        </w:rPr>
        <w:br w:type="page"/>
      </w:r>
    </w:p>
    <w:p w14:paraId="20E2F4C7" w14:textId="5E96BBD2" w:rsidR="00971CFD" w:rsidRPr="00EB1E4B" w:rsidRDefault="00971CFD" w:rsidP="00971CFD">
      <w:pPr>
        <w:pStyle w:val="CommentText"/>
        <w:rPr>
          <w:rFonts w:ascii="Arial" w:hAnsi="Arial" w:cs="Arial"/>
          <w:b/>
          <w:bCs/>
          <w:color w:val="FF0000"/>
          <w:sz w:val="30"/>
          <w:szCs w:val="30"/>
        </w:rPr>
      </w:pPr>
      <w:r w:rsidRPr="00EB1E4B">
        <w:rPr>
          <w:rFonts w:ascii="Arial" w:hAnsi="Arial" w:cs="Arial"/>
          <w:b/>
          <w:bCs/>
          <w:sz w:val="30"/>
          <w:szCs w:val="30"/>
        </w:rPr>
        <w:lastRenderedPageBreak/>
        <w:t>Standard 2</w:t>
      </w:r>
    </w:p>
    <w:tbl>
      <w:tblPr>
        <w:tblStyle w:val="TableGrid"/>
        <w:tblW w:w="5000" w:type="pct"/>
        <w:tblLook w:val="04A0" w:firstRow="1" w:lastRow="0" w:firstColumn="1" w:lastColumn="0" w:noHBand="0" w:noVBand="1"/>
      </w:tblPr>
      <w:tblGrid>
        <w:gridCol w:w="1604"/>
        <w:gridCol w:w="6759"/>
        <w:gridCol w:w="1841"/>
      </w:tblGrid>
      <w:tr w:rsidR="00971CFD" w:rsidRPr="00895265" w14:paraId="4E4803A8" w14:textId="77777777" w:rsidTr="008F3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DD540FF" w14:textId="77777777" w:rsidR="00971CFD" w:rsidRPr="00895265" w:rsidRDefault="00971CFD" w:rsidP="008F3939">
            <w:pPr>
              <w:spacing w:before="0" w:after="120" w:line="22" w:lineRule="atLeast"/>
              <w:rPr>
                <w:rFonts w:ascii="Arial" w:hAnsi="Arial" w:cs="Arial"/>
              </w:rPr>
            </w:pPr>
            <w:r w:rsidRPr="00895265">
              <w:rPr>
                <w:rFonts w:ascii="Arial" w:hAnsi="Arial" w:cs="Arial"/>
              </w:rPr>
              <w:t>Ongoing assessment and planning with consumers</w:t>
            </w:r>
          </w:p>
        </w:tc>
        <w:tc>
          <w:tcPr>
            <w:tcW w:w="902" w:type="pct"/>
          </w:tcPr>
          <w:p w14:paraId="392B5426" w14:textId="77777777" w:rsidR="00971CFD" w:rsidRPr="00895265" w:rsidRDefault="00971CFD" w:rsidP="008F393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24794">
              <w:rPr>
                <w:rFonts w:ascii="Arial" w:hAnsi="Arial" w:cs="Arial"/>
              </w:rPr>
              <w:t>Compliant</w:t>
            </w:r>
          </w:p>
        </w:tc>
      </w:tr>
      <w:tr w:rsidR="00971CFD" w:rsidRPr="00895265" w14:paraId="220DDC5E" w14:textId="77777777" w:rsidTr="008F3939">
        <w:tc>
          <w:tcPr>
            <w:cnfStyle w:val="001000000000" w:firstRow="0" w:lastRow="0" w:firstColumn="1" w:lastColumn="0" w:oddVBand="0" w:evenVBand="0" w:oddHBand="0" w:evenHBand="0" w:firstRowFirstColumn="0" w:firstRowLastColumn="0" w:lastRowFirstColumn="0" w:lastRowLastColumn="0"/>
            <w:tcW w:w="786" w:type="pct"/>
          </w:tcPr>
          <w:p w14:paraId="3BC1134E" w14:textId="77777777" w:rsidR="00971CFD" w:rsidRPr="00895265" w:rsidRDefault="00971CFD" w:rsidP="008F3939">
            <w:pPr>
              <w:spacing w:line="22" w:lineRule="atLeast"/>
              <w:rPr>
                <w:rFonts w:ascii="Arial" w:hAnsi="Arial" w:cs="Arial"/>
                <w:color w:val="auto"/>
              </w:rPr>
            </w:pPr>
            <w:r w:rsidRPr="00895265">
              <w:rPr>
                <w:rFonts w:ascii="Arial" w:hAnsi="Arial" w:cs="Arial"/>
                <w:color w:val="auto"/>
              </w:rPr>
              <w:t>Requirement 2(3)(a)</w:t>
            </w:r>
          </w:p>
        </w:tc>
        <w:tc>
          <w:tcPr>
            <w:tcW w:w="3312" w:type="pct"/>
            <w:tcBorders>
              <w:right w:val="single" w:sz="4" w:space="0" w:color="auto"/>
            </w:tcBorders>
          </w:tcPr>
          <w:p w14:paraId="790E77EA" w14:textId="77777777" w:rsidR="00971CFD" w:rsidRPr="00895265" w:rsidRDefault="00971CFD" w:rsidP="008F393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B1B5161" w14:textId="77777777" w:rsidR="00971CFD" w:rsidRPr="00724794" w:rsidRDefault="00971CFD" w:rsidP="008F393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24794">
              <w:rPr>
                <w:rFonts w:ascii="Arial" w:hAnsi="Arial" w:cs="Arial"/>
              </w:rPr>
              <w:t xml:space="preserve">Compliant </w:t>
            </w:r>
          </w:p>
        </w:tc>
      </w:tr>
      <w:tr w:rsidR="00971CFD" w:rsidRPr="00895265" w14:paraId="27DD338B" w14:textId="77777777" w:rsidTr="008F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8CBCBBB" w14:textId="77777777" w:rsidR="00971CFD" w:rsidRPr="00895265" w:rsidRDefault="00971CFD" w:rsidP="008F3939">
            <w:pPr>
              <w:spacing w:line="22" w:lineRule="atLeast"/>
              <w:rPr>
                <w:rFonts w:ascii="Arial" w:hAnsi="Arial" w:cs="Arial"/>
                <w:color w:val="auto"/>
              </w:rPr>
            </w:pPr>
            <w:r w:rsidRPr="00895265">
              <w:rPr>
                <w:rFonts w:ascii="Arial" w:hAnsi="Arial" w:cs="Arial"/>
                <w:color w:val="auto"/>
              </w:rPr>
              <w:t>Requirement 2(3)(b)</w:t>
            </w:r>
          </w:p>
        </w:tc>
        <w:tc>
          <w:tcPr>
            <w:tcW w:w="3312" w:type="pct"/>
            <w:tcBorders>
              <w:right w:val="single" w:sz="4" w:space="0" w:color="auto"/>
            </w:tcBorders>
          </w:tcPr>
          <w:p w14:paraId="0D5386A6" w14:textId="77777777" w:rsidR="00971CFD" w:rsidRPr="00895265" w:rsidRDefault="00971CFD" w:rsidP="008F393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Assessment and planning identify and addresses the consumer’s current needs, </w:t>
            </w:r>
            <w:proofErr w:type="gramStart"/>
            <w:r w:rsidRPr="00895265">
              <w:rPr>
                <w:rFonts w:ascii="Arial" w:hAnsi="Arial" w:cs="Arial"/>
              </w:rPr>
              <w:t>goals</w:t>
            </w:r>
            <w:proofErr w:type="gramEnd"/>
            <w:r w:rsidRPr="00895265">
              <w:rPr>
                <w:rFonts w:ascii="Arial" w:hAnsi="Arial" w:cs="Arial"/>
              </w:rPr>
              <w:t xml:space="preserve"> and preferences, including advance care planning and end of life planning if the consumer wishes.</w:t>
            </w:r>
          </w:p>
        </w:tc>
        <w:tc>
          <w:tcPr>
            <w:tcW w:w="902" w:type="pct"/>
            <w:tcBorders>
              <w:left w:val="single" w:sz="4" w:space="0" w:color="auto"/>
            </w:tcBorders>
          </w:tcPr>
          <w:p w14:paraId="58614D3E" w14:textId="77777777" w:rsidR="00971CFD" w:rsidRPr="00724794" w:rsidRDefault="00971CFD" w:rsidP="008F393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24794">
              <w:rPr>
                <w:rFonts w:ascii="Arial" w:hAnsi="Arial" w:cs="Arial"/>
              </w:rPr>
              <w:t xml:space="preserve">Compliant </w:t>
            </w:r>
          </w:p>
        </w:tc>
      </w:tr>
      <w:tr w:rsidR="00971CFD" w:rsidRPr="00895265" w14:paraId="68E1F43F" w14:textId="77777777" w:rsidTr="008F3939">
        <w:tc>
          <w:tcPr>
            <w:cnfStyle w:val="001000000000" w:firstRow="0" w:lastRow="0" w:firstColumn="1" w:lastColumn="0" w:oddVBand="0" w:evenVBand="0" w:oddHBand="0" w:evenHBand="0" w:firstRowFirstColumn="0" w:firstRowLastColumn="0" w:lastRowFirstColumn="0" w:lastRowLastColumn="0"/>
            <w:tcW w:w="786" w:type="pct"/>
          </w:tcPr>
          <w:p w14:paraId="6C0F242D" w14:textId="77777777" w:rsidR="00971CFD" w:rsidRPr="00895265" w:rsidRDefault="00971CFD" w:rsidP="008F3939">
            <w:pPr>
              <w:spacing w:line="22" w:lineRule="atLeast"/>
              <w:rPr>
                <w:rFonts w:ascii="Arial" w:hAnsi="Arial" w:cs="Arial"/>
                <w:color w:val="auto"/>
              </w:rPr>
            </w:pPr>
            <w:r w:rsidRPr="00895265">
              <w:rPr>
                <w:rFonts w:ascii="Arial" w:hAnsi="Arial" w:cs="Arial"/>
                <w:color w:val="auto"/>
              </w:rPr>
              <w:t>Requirement 2(3)(c)</w:t>
            </w:r>
          </w:p>
        </w:tc>
        <w:tc>
          <w:tcPr>
            <w:tcW w:w="3312" w:type="pct"/>
            <w:tcBorders>
              <w:right w:val="single" w:sz="4" w:space="0" w:color="auto"/>
            </w:tcBorders>
          </w:tcPr>
          <w:p w14:paraId="1BEBB388" w14:textId="77777777" w:rsidR="00971CFD" w:rsidRPr="00895265" w:rsidRDefault="00971CFD" w:rsidP="008F393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organisation demonstrates that assessment and planning:</w:t>
            </w:r>
          </w:p>
          <w:p w14:paraId="3C533283" w14:textId="77777777" w:rsidR="00971CFD" w:rsidRPr="00895265" w:rsidRDefault="00971CFD" w:rsidP="008F3939">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based on ongoing partnership with the consumer and others that the consumer wishes to involve in assessment, planning and review of the consumer’s care and services; and</w:t>
            </w:r>
          </w:p>
          <w:p w14:paraId="5EC597B7" w14:textId="77777777" w:rsidR="00971CFD" w:rsidRPr="00895265" w:rsidRDefault="00971CFD" w:rsidP="008F3939">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D5A364C" w14:textId="77777777" w:rsidR="00971CFD" w:rsidRPr="00724794" w:rsidRDefault="00971CFD" w:rsidP="008F393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24794">
              <w:rPr>
                <w:rFonts w:ascii="Arial" w:hAnsi="Arial" w:cs="Arial"/>
              </w:rPr>
              <w:t xml:space="preserve">Compliant </w:t>
            </w:r>
          </w:p>
        </w:tc>
      </w:tr>
      <w:tr w:rsidR="00971CFD" w:rsidRPr="00895265" w14:paraId="21DA33CD" w14:textId="77777777" w:rsidTr="008F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F6411A5" w14:textId="77777777" w:rsidR="00971CFD" w:rsidRPr="00895265" w:rsidRDefault="00971CFD" w:rsidP="008F3939">
            <w:pPr>
              <w:spacing w:line="22" w:lineRule="atLeast"/>
              <w:rPr>
                <w:rFonts w:ascii="Arial" w:hAnsi="Arial" w:cs="Arial"/>
                <w:color w:val="auto"/>
              </w:rPr>
            </w:pPr>
            <w:r w:rsidRPr="00895265">
              <w:rPr>
                <w:rFonts w:ascii="Arial" w:hAnsi="Arial" w:cs="Arial"/>
                <w:color w:val="auto"/>
              </w:rPr>
              <w:t>Requirement 2(3)(d)</w:t>
            </w:r>
          </w:p>
        </w:tc>
        <w:tc>
          <w:tcPr>
            <w:tcW w:w="3312" w:type="pct"/>
            <w:tcBorders>
              <w:right w:val="single" w:sz="4" w:space="0" w:color="auto"/>
            </w:tcBorders>
          </w:tcPr>
          <w:p w14:paraId="7D05AAF9" w14:textId="77777777" w:rsidR="00971CFD" w:rsidRPr="00895265" w:rsidRDefault="00971CFD" w:rsidP="008F393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5D7D0FF6" w14:textId="77777777" w:rsidR="00971CFD" w:rsidRPr="00724794" w:rsidRDefault="00971CFD" w:rsidP="008F39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24794">
              <w:rPr>
                <w:rFonts w:ascii="Arial" w:hAnsi="Arial" w:cs="Arial"/>
              </w:rPr>
              <w:t xml:space="preserve">Compliant </w:t>
            </w:r>
          </w:p>
        </w:tc>
      </w:tr>
      <w:tr w:rsidR="00971CFD" w:rsidRPr="00895265" w14:paraId="33F7C633" w14:textId="77777777" w:rsidTr="008F3939">
        <w:tc>
          <w:tcPr>
            <w:cnfStyle w:val="001000000000" w:firstRow="0" w:lastRow="0" w:firstColumn="1" w:lastColumn="0" w:oddVBand="0" w:evenVBand="0" w:oddHBand="0" w:evenHBand="0" w:firstRowFirstColumn="0" w:firstRowLastColumn="0" w:lastRowFirstColumn="0" w:lastRowLastColumn="0"/>
            <w:tcW w:w="786" w:type="pct"/>
          </w:tcPr>
          <w:p w14:paraId="4B01F45F" w14:textId="77777777" w:rsidR="00971CFD" w:rsidRPr="00895265" w:rsidRDefault="00971CFD" w:rsidP="008F3939">
            <w:pPr>
              <w:spacing w:line="22" w:lineRule="atLeast"/>
              <w:rPr>
                <w:rFonts w:ascii="Arial" w:hAnsi="Arial" w:cs="Arial"/>
                <w:color w:val="auto"/>
              </w:rPr>
            </w:pPr>
            <w:r w:rsidRPr="00895265">
              <w:rPr>
                <w:rFonts w:ascii="Arial" w:hAnsi="Arial" w:cs="Arial"/>
                <w:color w:val="auto"/>
              </w:rPr>
              <w:t>Requirement 2(3)(e)</w:t>
            </w:r>
          </w:p>
        </w:tc>
        <w:tc>
          <w:tcPr>
            <w:tcW w:w="3312" w:type="pct"/>
            <w:tcBorders>
              <w:right w:val="single" w:sz="4" w:space="0" w:color="auto"/>
            </w:tcBorders>
          </w:tcPr>
          <w:p w14:paraId="2508C37E" w14:textId="77777777" w:rsidR="00971CFD" w:rsidRPr="00895265" w:rsidRDefault="00971CFD" w:rsidP="008F393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C409097" w14:textId="77777777" w:rsidR="00971CFD" w:rsidRPr="00724794" w:rsidRDefault="00971CFD" w:rsidP="008F393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24794">
              <w:rPr>
                <w:rFonts w:ascii="Arial" w:hAnsi="Arial" w:cs="Arial"/>
              </w:rPr>
              <w:t xml:space="preserve">Compliant </w:t>
            </w:r>
          </w:p>
        </w:tc>
      </w:tr>
    </w:tbl>
    <w:p w14:paraId="437B6818" w14:textId="77777777" w:rsidR="00971CFD" w:rsidRPr="001904E3" w:rsidRDefault="00971CFD" w:rsidP="00971CFD">
      <w:pPr>
        <w:pStyle w:val="Heading2"/>
        <w:spacing w:before="120" w:after="120" w:line="22" w:lineRule="atLeast"/>
        <w:rPr>
          <w:rFonts w:ascii="Arial" w:hAnsi="Arial" w:cs="Arial"/>
          <w:szCs w:val="24"/>
        </w:rPr>
      </w:pPr>
      <w:r w:rsidRPr="00895265">
        <w:rPr>
          <w:rFonts w:ascii="Arial" w:hAnsi="Arial" w:cs="Arial"/>
          <w:szCs w:val="24"/>
        </w:rPr>
        <w:t>Findings</w:t>
      </w:r>
    </w:p>
    <w:p w14:paraId="70554B30" w14:textId="2ED6B847" w:rsidR="00971CFD" w:rsidRPr="00EE25CE" w:rsidRDefault="00971CFD" w:rsidP="00971CFD">
      <w:pPr>
        <w:pStyle w:val="CommentText"/>
        <w:rPr>
          <w:rFonts w:ascii="Arial" w:hAnsi="Arial" w:cs="Arial"/>
          <w:color w:val="FF0000"/>
        </w:rPr>
      </w:pPr>
      <w:r w:rsidRPr="007974D3">
        <w:rPr>
          <w:rFonts w:ascii="Arial" w:hAnsi="Arial" w:cs="Arial"/>
        </w:rPr>
        <w:t xml:space="preserve">Consumers </w:t>
      </w:r>
      <w:r w:rsidRPr="00EE25CE">
        <w:rPr>
          <w:rFonts w:ascii="Arial" w:hAnsi="Arial" w:cs="Arial"/>
        </w:rPr>
        <w:t xml:space="preserve">said they </w:t>
      </w:r>
      <w:r>
        <w:rPr>
          <w:rFonts w:ascii="Arial" w:hAnsi="Arial" w:cs="Arial"/>
        </w:rPr>
        <w:t>have a voice</w:t>
      </w:r>
      <w:r w:rsidRPr="00EE25CE">
        <w:rPr>
          <w:rFonts w:ascii="Arial" w:hAnsi="Arial" w:cs="Arial"/>
        </w:rPr>
        <w:t xml:space="preserve"> in the </w:t>
      </w:r>
      <w:r w:rsidRPr="007974D3">
        <w:rPr>
          <w:rFonts w:ascii="Arial" w:hAnsi="Arial" w:cs="Arial"/>
        </w:rPr>
        <w:t>assessment and planning of their care and services</w:t>
      </w:r>
      <w:r w:rsidRPr="00EE25CE">
        <w:rPr>
          <w:rFonts w:ascii="Arial" w:hAnsi="Arial" w:cs="Arial"/>
        </w:rPr>
        <w:t xml:space="preserve"> </w:t>
      </w:r>
      <w:r w:rsidR="00E03321">
        <w:rPr>
          <w:rFonts w:ascii="Arial" w:hAnsi="Arial" w:cs="Arial"/>
        </w:rPr>
        <w:t>and felt they received</w:t>
      </w:r>
      <w:r w:rsidRPr="00EE25CE">
        <w:rPr>
          <w:rFonts w:ascii="Arial" w:hAnsi="Arial" w:cs="Arial"/>
        </w:rPr>
        <w:t xml:space="preserve"> care and services </w:t>
      </w:r>
      <w:r w:rsidR="00E03321">
        <w:rPr>
          <w:rFonts w:ascii="Arial" w:hAnsi="Arial" w:cs="Arial"/>
        </w:rPr>
        <w:t>appropriate to the</w:t>
      </w:r>
      <w:r w:rsidR="00854B7B">
        <w:rPr>
          <w:rFonts w:ascii="Arial" w:hAnsi="Arial" w:cs="Arial"/>
        </w:rPr>
        <w:t>ir</w:t>
      </w:r>
      <w:r w:rsidR="00E03321">
        <w:rPr>
          <w:rFonts w:ascii="Arial" w:hAnsi="Arial" w:cs="Arial"/>
        </w:rPr>
        <w:t xml:space="preserve"> needs</w:t>
      </w:r>
      <w:r w:rsidRPr="00EE25CE">
        <w:rPr>
          <w:rFonts w:ascii="Arial" w:hAnsi="Arial" w:cs="Arial"/>
        </w:rPr>
        <w:t>.</w:t>
      </w:r>
      <w:r w:rsidRPr="007974D3">
        <w:rPr>
          <w:rFonts w:ascii="Arial" w:hAnsi="Arial" w:cs="Arial"/>
        </w:rPr>
        <w:t xml:space="preserve"> </w:t>
      </w:r>
      <w:r w:rsidRPr="00EE25CE">
        <w:rPr>
          <w:rFonts w:ascii="Arial" w:eastAsia="Times New Roman" w:hAnsi="Arial" w:cs="Arial"/>
          <w:szCs w:val="22"/>
          <w:lang w:eastAsia="en-AU"/>
        </w:rPr>
        <w:t xml:space="preserve">Staff </w:t>
      </w:r>
      <w:r w:rsidRPr="00EE25CE">
        <w:rPr>
          <w:rFonts w:ascii="Arial" w:eastAsia="Times New Roman" w:hAnsi="Arial" w:cs="Arial"/>
          <w:color w:val="000000"/>
          <w:szCs w:val="22"/>
          <w:lang w:eastAsia="en-AU"/>
        </w:rPr>
        <w:t>were able to describe the care planning process in detail, and how it informs the</w:t>
      </w:r>
      <w:r>
        <w:rPr>
          <w:rFonts w:ascii="Arial" w:eastAsia="Times New Roman" w:hAnsi="Arial" w:cs="Arial"/>
          <w:color w:val="000000"/>
          <w:szCs w:val="22"/>
          <w:lang w:eastAsia="en-AU"/>
        </w:rPr>
        <w:t>ir</w:t>
      </w:r>
      <w:r w:rsidRPr="00EE25CE">
        <w:rPr>
          <w:rFonts w:ascii="Arial" w:eastAsia="Times New Roman" w:hAnsi="Arial" w:cs="Arial"/>
          <w:color w:val="000000"/>
          <w:szCs w:val="22"/>
          <w:lang w:eastAsia="en-AU"/>
        </w:rPr>
        <w:t xml:space="preserve"> delivery of care and services</w:t>
      </w:r>
      <w:r w:rsidR="00854B7B">
        <w:rPr>
          <w:rFonts w:ascii="Arial" w:eastAsia="Times New Roman" w:hAnsi="Arial" w:cs="Arial"/>
          <w:color w:val="000000"/>
          <w:szCs w:val="22"/>
          <w:lang w:eastAsia="en-AU"/>
        </w:rPr>
        <w:t>;</w:t>
      </w:r>
      <w:r>
        <w:rPr>
          <w:rFonts w:ascii="Arial" w:eastAsia="Times New Roman" w:hAnsi="Arial" w:cs="Arial"/>
          <w:color w:val="000000"/>
          <w:szCs w:val="22"/>
          <w:lang w:eastAsia="en-AU"/>
        </w:rPr>
        <w:t xml:space="preserve"> this included the comprehensive assessment process and identification of consumer needs, goals, and preferences.</w:t>
      </w:r>
    </w:p>
    <w:p w14:paraId="133274EA" w14:textId="16773CE8" w:rsidR="00971CFD" w:rsidRPr="007974D3" w:rsidRDefault="00971CFD" w:rsidP="00971CFD">
      <w:pPr>
        <w:pStyle w:val="CommentText"/>
        <w:rPr>
          <w:rFonts w:ascii="Arial" w:hAnsi="Arial" w:cs="Arial"/>
        </w:rPr>
      </w:pPr>
      <w:r w:rsidRPr="007974D3">
        <w:rPr>
          <w:rFonts w:ascii="Arial" w:hAnsi="Arial" w:cs="Arial"/>
        </w:rPr>
        <w:t>Consumers confirmed end of life wishes were discussed with them</w:t>
      </w:r>
      <w:r>
        <w:rPr>
          <w:rFonts w:ascii="Arial" w:hAnsi="Arial" w:cs="Arial"/>
        </w:rPr>
        <w:t xml:space="preserve"> at various times,</w:t>
      </w:r>
      <w:r w:rsidRPr="007974D3">
        <w:rPr>
          <w:rFonts w:ascii="Arial" w:hAnsi="Arial" w:cs="Arial"/>
        </w:rPr>
        <w:t xml:space="preserve"> </w:t>
      </w:r>
      <w:r w:rsidRPr="007E0C19">
        <w:rPr>
          <w:rFonts w:ascii="Arial" w:hAnsi="Arial" w:cs="Arial"/>
        </w:rPr>
        <w:t>through conversations with staff and during case conferences</w:t>
      </w:r>
      <w:r w:rsidRPr="007974D3">
        <w:rPr>
          <w:rFonts w:ascii="Arial" w:hAnsi="Arial" w:cs="Arial"/>
        </w:rPr>
        <w:t xml:space="preserve">, </w:t>
      </w:r>
      <w:r>
        <w:rPr>
          <w:rFonts w:ascii="Arial" w:hAnsi="Arial" w:cs="Arial"/>
        </w:rPr>
        <w:t xml:space="preserve">with </w:t>
      </w:r>
      <w:r w:rsidRPr="007974D3">
        <w:rPr>
          <w:rFonts w:ascii="Arial" w:hAnsi="Arial" w:cs="Arial"/>
        </w:rPr>
        <w:t xml:space="preserve">their </w:t>
      </w:r>
      <w:r>
        <w:rPr>
          <w:rFonts w:ascii="Arial" w:hAnsi="Arial" w:cs="Arial"/>
        </w:rPr>
        <w:t xml:space="preserve">wishes and </w:t>
      </w:r>
      <w:r w:rsidRPr="007974D3">
        <w:rPr>
          <w:rFonts w:ascii="Arial" w:hAnsi="Arial" w:cs="Arial"/>
        </w:rPr>
        <w:t>preferences recorded</w:t>
      </w:r>
      <w:r w:rsidRPr="007E0C19">
        <w:rPr>
          <w:rFonts w:ascii="Arial" w:hAnsi="Arial" w:cs="Arial"/>
        </w:rPr>
        <w:t xml:space="preserve"> </w:t>
      </w:r>
      <w:r>
        <w:rPr>
          <w:rFonts w:ascii="Arial" w:hAnsi="Arial" w:cs="Arial"/>
        </w:rPr>
        <w:t>appropriately for reference as needed</w:t>
      </w:r>
      <w:r w:rsidRPr="007974D3">
        <w:rPr>
          <w:rFonts w:ascii="Arial" w:hAnsi="Arial" w:cs="Arial"/>
        </w:rPr>
        <w:t xml:space="preserve">. Staff </w:t>
      </w:r>
      <w:r w:rsidRPr="007E0C19">
        <w:rPr>
          <w:rFonts w:ascii="Arial" w:hAnsi="Arial" w:cs="Arial"/>
        </w:rPr>
        <w:t>described how</w:t>
      </w:r>
      <w:r w:rsidRPr="007974D3">
        <w:rPr>
          <w:rFonts w:ascii="Arial" w:hAnsi="Arial" w:cs="Arial"/>
        </w:rPr>
        <w:t xml:space="preserve"> the admission assessment and planning included the consumer’s advance care planning and </w:t>
      </w:r>
      <w:r>
        <w:rPr>
          <w:rFonts w:ascii="Arial" w:hAnsi="Arial" w:cs="Arial"/>
        </w:rPr>
        <w:t>e</w:t>
      </w:r>
      <w:r w:rsidRPr="007974D3">
        <w:rPr>
          <w:rFonts w:ascii="Arial" w:hAnsi="Arial" w:cs="Arial"/>
        </w:rPr>
        <w:t xml:space="preserve">nd of </w:t>
      </w:r>
      <w:r>
        <w:rPr>
          <w:rFonts w:ascii="Arial" w:hAnsi="Arial" w:cs="Arial"/>
        </w:rPr>
        <w:t>l</w:t>
      </w:r>
      <w:r w:rsidRPr="007974D3">
        <w:rPr>
          <w:rFonts w:ascii="Arial" w:hAnsi="Arial" w:cs="Arial"/>
        </w:rPr>
        <w:t xml:space="preserve">ife planning. </w:t>
      </w:r>
      <w:r w:rsidRPr="00FC2011">
        <w:rPr>
          <w:rFonts w:ascii="Arial" w:eastAsia="Times New Roman" w:hAnsi="Arial" w:cs="Arial"/>
          <w:color w:val="000000"/>
          <w:lang w:eastAsia="en-AU"/>
        </w:rPr>
        <w:t xml:space="preserve">The service's electronic care management system has a summary page displaying current key information about the consumer including their diagnoses, </w:t>
      </w:r>
      <w:r>
        <w:rPr>
          <w:rFonts w:ascii="Arial" w:eastAsia="Times New Roman" w:hAnsi="Arial" w:cs="Arial"/>
          <w:color w:val="000000"/>
          <w:lang w:eastAsia="en-AU"/>
        </w:rPr>
        <w:t xml:space="preserve">end </w:t>
      </w:r>
      <w:r w:rsidRPr="00FC2011">
        <w:rPr>
          <w:rFonts w:ascii="Arial" w:eastAsia="Times New Roman" w:hAnsi="Arial" w:cs="Arial"/>
          <w:color w:val="000000"/>
          <w:lang w:eastAsia="en-AU"/>
        </w:rPr>
        <w:t>of</w:t>
      </w:r>
      <w:r>
        <w:rPr>
          <w:rFonts w:ascii="Arial" w:eastAsia="Times New Roman" w:hAnsi="Arial" w:cs="Arial"/>
          <w:color w:val="000000"/>
          <w:lang w:eastAsia="en-AU"/>
        </w:rPr>
        <w:t xml:space="preserve"> life</w:t>
      </w:r>
      <w:r w:rsidRPr="00FC2011">
        <w:rPr>
          <w:rFonts w:ascii="Arial" w:eastAsia="Times New Roman" w:hAnsi="Arial" w:cs="Arial"/>
          <w:color w:val="000000"/>
          <w:lang w:eastAsia="en-AU"/>
        </w:rPr>
        <w:t xml:space="preserve"> wishes, communication, ambulation, risk, personal care, and dietary plan</w:t>
      </w:r>
      <w:r>
        <w:rPr>
          <w:rFonts w:ascii="Arial" w:eastAsia="Times New Roman" w:hAnsi="Arial" w:cs="Arial"/>
          <w:color w:val="000000"/>
          <w:lang w:eastAsia="en-AU"/>
        </w:rPr>
        <w:t>.</w:t>
      </w:r>
    </w:p>
    <w:p w14:paraId="11BBEDE2" w14:textId="2F22884F" w:rsidR="00971CFD" w:rsidRPr="007974D3" w:rsidRDefault="00971CFD" w:rsidP="00971CFD">
      <w:pPr>
        <w:pStyle w:val="CommentText"/>
        <w:rPr>
          <w:rFonts w:ascii="Arial" w:hAnsi="Arial" w:cs="Arial"/>
        </w:rPr>
      </w:pPr>
      <w:r w:rsidRPr="007974D3">
        <w:rPr>
          <w:rFonts w:ascii="Arial" w:hAnsi="Arial" w:cs="Arial"/>
        </w:rPr>
        <w:t xml:space="preserve">Consumers and representatives </w:t>
      </w:r>
      <w:r w:rsidRPr="006C3D16">
        <w:rPr>
          <w:rFonts w:ascii="Arial" w:hAnsi="Arial" w:cs="Arial"/>
        </w:rPr>
        <w:t>confirmed they were given</w:t>
      </w:r>
      <w:r>
        <w:rPr>
          <w:rFonts w:ascii="Arial" w:hAnsi="Arial" w:cs="Arial"/>
        </w:rPr>
        <w:t xml:space="preserve"> </w:t>
      </w:r>
      <w:r w:rsidR="00EB1E4B">
        <w:rPr>
          <w:rFonts w:ascii="Arial" w:hAnsi="Arial" w:cs="Arial"/>
        </w:rPr>
        <w:t>sufficient</w:t>
      </w:r>
      <w:r w:rsidRPr="007974D3">
        <w:rPr>
          <w:rFonts w:ascii="Arial" w:hAnsi="Arial" w:cs="Arial"/>
        </w:rPr>
        <w:t xml:space="preserve"> information about care and services </w:t>
      </w:r>
      <w:r>
        <w:rPr>
          <w:rFonts w:ascii="Arial" w:hAnsi="Arial" w:cs="Arial"/>
        </w:rPr>
        <w:t>including updates</w:t>
      </w:r>
      <w:r w:rsidRPr="007974D3">
        <w:rPr>
          <w:rFonts w:ascii="Arial" w:hAnsi="Arial" w:cs="Arial"/>
        </w:rPr>
        <w:t xml:space="preserve"> when circumstances changed.</w:t>
      </w:r>
      <w:r w:rsidRPr="007974D3">
        <w:rPr>
          <w:rFonts w:ascii="Arial" w:hAnsi="Arial" w:cs="Arial"/>
          <w:color w:val="FF0000"/>
        </w:rPr>
        <w:t xml:space="preserve"> </w:t>
      </w:r>
      <w:r w:rsidRPr="007974D3">
        <w:rPr>
          <w:rFonts w:ascii="Arial" w:hAnsi="Arial" w:cs="Arial"/>
        </w:rPr>
        <w:t>Staff regularly communicated between themselves consumers</w:t>
      </w:r>
      <w:r w:rsidR="00EB1E4B" w:rsidRPr="00EB1E4B">
        <w:rPr>
          <w:rFonts w:ascii="Arial" w:hAnsi="Arial" w:cs="Arial"/>
        </w:rPr>
        <w:t xml:space="preserve"> </w:t>
      </w:r>
      <w:r w:rsidR="00EB1E4B" w:rsidRPr="007974D3">
        <w:rPr>
          <w:rFonts w:ascii="Arial" w:hAnsi="Arial" w:cs="Arial"/>
        </w:rPr>
        <w:t xml:space="preserve">and </w:t>
      </w:r>
      <w:r w:rsidRPr="007974D3">
        <w:rPr>
          <w:rFonts w:ascii="Arial" w:hAnsi="Arial" w:cs="Arial"/>
        </w:rPr>
        <w:t>representatives</w:t>
      </w:r>
      <w:r w:rsidR="00EB1E4B">
        <w:rPr>
          <w:rFonts w:ascii="Arial" w:hAnsi="Arial" w:cs="Arial"/>
        </w:rPr>
        <w:t xml:space="preserve"> through</w:t>
      </w:r>
      <w:r w:rsidRPr="007974D3">
        <w:rPr>
          <w:rFonts w:ascii="Arial" w:hAnsi="Arial" w:cs="Arial"/>
        </w:rPr>
        <w:t xml:space="preserve"> handover discussions, face to face communication, case conferences, and progress notes in the consumer’s file</w:t>
      </w:r>
      <w:r>
        <w:rPr>
          <w:rFonts w:ascii="Arial" w:hAnsi="Arial" w:cs="Arial"/>
        </w:rPr>
        <w:t>.</w:t>
      </w:r>
      <w:r w:rsidRPr="007974D3">
        <w:rPr>
          <w:rFonts w:ascii="Arial" w:hAnsi="Arial" w:cs="Arial"/>
          <w:color w:val="FF0000"/>
        </w:rPr>
        <w:t xml:space="preserve"> </w:t>
      </w:r>
      <w:r w:rsidRPr="004E1BF6">
        <w:rPr>
          <w:rFonts w:ascii="Arial" w:hAnsi="Arial" w:cs="Arial"/>
        </w:rPr>
        <w:t>C</w:t>
      </w:r>
      <w:r w:rsidRPr="007974D3">
        <w:rPr>
          <w:rFonts w:ascii="Arial" w:hAnsi="Arial" w:cs="Arial"/>
        </w:rPr>
        <w:t xml:space="preserve">onsumers </w:t>
      </w:r>
      <w:r w:rsidRPr="007974D3">
        <w:rPr>
          <w:rFonts w:ascii="Arial" w:hAnsi="Arial" w:cs="Arial"/>
        </w:rPr>
        <w:lastRenderedPageBreak/>
        <w:t xml:space="preserve">and representatives </w:t>
      </w:r>
      <w:r>
        <w:rPr>
          <w:rFonts w:ascii="Arial" w:hAnsi="Arial" w:cs="Arial"/>
        </w:rPr>
        <w:t>confirmed they had access to care planning and other relevant documentation as they needed.</w:t>
      </w:r>
    </w:p>
    <w:p w14:paraId="71A1A568" w14:textId="40C5F54B" w:rsidR="00971CFD" w:rsidRPr="007974D3" w:rsidRDefault="00971CFD" w:rsidP="00971CFD">
      <w:pPr>
        <w:pStyle w:val="CommentText"/>
        <w:rPr>
          <w:rFonts w:ascii="Arial" w:hAnsi="Arial" w:cs="Arial"/>
          <w:color w:val="FF0000"/>
        </w:rPr>
      </w:pPr>
      <w:r w:rsidRPr="00A46A4C">
        <w:rPr>
          <w:rFonts w:ascii="Arial" w:hAnsi="Arial" w:cs="Arial"/>
        </w:rPr>
        <w:t>Care planning documentation evidenced c</w:t>
      </w:r>
      <w:r w:rsidRPr="007974D3">
        <w:rPr>
          <w:rFonts w:ascii="Arial" w:hAnsi="Arial" w:cs="Arial"/>
        </w:rPr>
        <w:t>onsumers care plans were reviewed on a regular</w:t>
      </w:r>
      <w:r>
        <w:rPr>
          <w:rFonts w:ascii="Arial" w:hAnsi="Arial" w:cs="Arial"/>
        </w:rPr>
        <w:t xml:space="preserve">     </w:t>
      </w:r>
      <w:r w:rsidRPr="007974D3">
        <w:rPr>
          <w:rFonts w:ascii="Arial" w:hAnsi="Arial" w:cs="Arial"/>
        </w:rPr>
        <w:t xml:space="preserve">basis </w:t>
      </w:r>
      <w:r w:rsidRPr="00A46A4C">
        <w:rPr>
          <w:rFonts w:ascii="Arial" w:hAnsi="Arial" w:cs="Arial"/>
        </w:rPr>
        <w:t>either</w:t>
      </w:r>
      <w:r w:rsidRPr="007974D3">
        <w:rPr>
          <w:rFonts w:ascii="Arial" w:hAnsi="Arial" w:cs="Arial"/>
        </w:rPr>
        <w:t xml:space="preserve"> when circumstances changed </w:t>
      </w:r>
      <w:r w:rsidR="00E03321">
        <w:rPr>
          <w:rFonts w:ascii="Arial" w:hAnsi="Arial" w:cs="Arial"/>
        </w:rPr>
        <w:t xml:space="preserve">or </w:t>
      </w:r>
      <w:proofErr w:type="gramStart"/>
      <w:r w:rsidRPr="007974D3">
        <w:rPr>
          <w:rFonts w:ascii="Arial" w:hAnsi="Arial" w:cs="Arial"/>
        </w:rPr>
        <w:t>as a result of</w:t>
      </w:r>
      <w:proofErr w:type="gramEnd"/>
      <w:r w:rsidRPr="007974D3">
        <w:rPr>
          <w:rFonts w:ascii="Arial" w:hAnsi="Arial" w:cs="Arial"/>
        </w:rPr>
        <w:t xml:space="preserve"> incidents or changes in health.</w:t>
      </w:r>
      <w:r>
        <w:rPr>
          <w:rFonts w:ascii="Arial" w:hAnsi="Arial" w:cs="Arial"/>
          <w:color w:val="FF0000"/>
        </w:rPr>
        <w:t xml:space="preserve"> </w:t>
      </w:r>
      <w:r w:rsidRPr="00A05879">
        <w:rPr>
          <w:rFonts w:ascii="Arial" w:hAnsi="Arial" w:cs="Arial"/>
        </w:rPr>
        <w:t>Staff were guided by the service’s a</w:t>
      </w:r>
      <w:r w:rsidRPr="007974D3">
        <w:rPr>
          <w:rFonts w:ascii="Arial" w:hAnsi="Arial" w:cs="Arial"/>
        </w:rPr>
        <w:t xml:space="preserve">ssessment and care planning policies and procedures </w:t>
      </w:r>
      <w:r w:rsidRPr="00A05879">
        <w:rPr>
          <w:rFonts w:ascii="Arial" w:hAnsi="Arial" w:cs="Arial"/>
        </w:rPr>
        <w:t xml:space="preserve">which set </w:t>
      </w:r>
      <w:r w:rsidRPr="007974D3">
        <w:rPr>
          <w:rFonts w:ascii="Arial" w:hAnsi="Arial" w:cs="Arial"/>
        </w:rPr>
        <w:t xml:space="preserve">out the review, reassessment, and monitoring </w:t>
      </w:r>
      <w:r w:rsidRPr="00A05879">
        <w:rPr>
          <w:rFonts w:ascii="Arial" w:hAnsi="Arial" w:cs="Arial"/>
        </w:rPr>
        <w:t xml:space="preserve">of consumers health and other </w:t>
      </w:r>
      <w:r>
        <w:rPr>
          <w:rFonts w:ascii="Arial" w:hAnsi="Arial" w:cs="Arial"/>
        </w:rPr>
        <w:t>needs</w:t>
      </w:r>
      <w:r w:rsidRPr="00A05879">
        <w:rPr>
          <w:rFonts w:ascii="Arial" w:hAnsi="Arial" w:cs="Arial"/>
        </w:rPr>
        <w:t>.</w:t>
      </w:r>
    </w:p>
    <w:p w14:paraId="61536A5C" w14:textId="77777777" w:rsidR="00971CFD" w:rsidRDefault="00971CFD" w:rsidP="00971CFD">
      <w:pPr>
        <w:pStyle w:val="CommentText"/>
        <w:rPr>
          <w:rFonts w:ascii="Arial" w:hAnsi="Arial" w:cs="Arial"/>
          <w:color w:val="FF0000"/>
        </w:rPr>
      </w:pPr>
      <w:r w:rsidRPr="006C0AC4">
        <w:rPr>
          <w:rFonts w:ascii="Arial" w:eastAsia="Times New Roman" w:hAnsi="Arial" w:cs="Arial"/>
          <w:color w:val="000000"/>
          <w:szCs w:val="22"/>
          <w:lang w:eastAsia="en-AU"/>
        </w:rPr>
        <w:t xml:space="preserve">Care planning documentation showed evidence of care conferences, and </w:t>
      </w:r>
      <w:r>
        <w:rPr>
          <w:rFonts w:ascii="Arial" w:eastAsia="Times New Roman" w:hAnsi="Arial" w:cs="Arial"/>
          <w:color w:val="000000"/>
          <w:szCs w:val="22"/>
          <w:lang w:eastAsia="en-AU"/>
        </w:rPr>
        <w:t xml:space="preserve">collaborative </w:t>
      </w:r>
      <w:r w:rsidRPr="006C0AC4">
        <w:rPr>
          <w:rFonts w:ascii="Arial" w:eastAsia="Times New Roman" w:hAnsi="Arial" w:cs="Arial"/>
          <w:color w:val="000000"/>
          <w:szCs w:val="22"/>
          <w:lang w:eastAsia="en-AU"/>
        </w:rPr>
        <w:t xml:space="preserve">involvement of a diverse range of external </w:t>
      </w:r>
      <w:r>
        <w:rPr>
          <w:rFonts w:ascii="Arial" w:eastAsia="Times New Roman" w:hAnsi="Arial" w:cs="Arial"/>
          <w:color w:val="000000"/>
          <w:szCs w:val="22"/>
          <w:lang w:eastAsia="en-AU"/>
        </w:rPr>
        <w:t xml:space="preserve">health </w:t>
      </w:r>
      <w:r w:rsidRPr="006C0AC4">
        <w:rPr>
          <w:rFonts w:ascii="Arial" w:eastAsia="Times New Roman" w:hAnsi="Arial" w:cs="Arial"/>
          <w:color w:val="000000"/>
          <w:szCs w:val="22"/>
          <w:lang w:eastAsia="en-AU"/>
        </w:rPr>
        <w:t>providers and services in consumer care</w:t>
      </w:r>
      <w:r>
        <w:rPr>
          <w:rFonts w:ascii="Arial" w:eastAsia="Times New Roman" w:hAnsi="Arial" w:cs="Arial"/>
          <w:color w:val="000000"/>
          <w:szCs w:val="22"/>
          <w:lang w:eastAsia="en-AU"/>
        </w:rPr>
        <w:t xml:space="preserve"> planning</w:t>
      </w:r>
      <w:r w:rsidRPr="006C0AC4">
        <w:rPr>
          <w:rFonts w:ascii="Arial" w:eastAsia="Times New Roman" w:hAnsi="Arial" w:cs="Arial"/>
          <w:color w:val="000000"/>
          <w:szCs w:val="22"/>
          <w:lang w:eastAsia="en-AU"/>
        </w:rPr>
        <w:t>.</w:t>
      </w:r>
    </w:p>
    <w:p w14:paraId="0CDCF28F" w14:textId="77777777" w:rsidR="00431AEE" w:rsidRDefault="00431AEE" w:rsidP="0060751C">
      <w:pPr>
        <w:pStyle w:val="Heading1"/>
        <w:spacing w:before="120" w:after="240" w:line="22" w:lineRule="atLeast"/>
        <w:rPr>
          <w:rFonts w:ascii="Arial" w:hAnsi="Arial" w:cs="Arial"/>
          <w:szCs w:val="30"/>
        </w:rPr>
      </w:pPr>
      <w:r>
        <w:rPr>
          <w:rFonts w:ascii="Arial" w:hAnsi="Arial" w:cs="Arial"/>
          <w:szCs w:val="30"/>
        </w:rPr>
        <w:br w:type="page"/>
      </w:r>
    </w:p>
    <w:p w14:paraId="4415513A" w14:textId="54D86664" w:rsidR="007209A1" w:rsidRPr="00DE2F12" w:rsidRDefault="007209A1" w:rsidP="0060751C">
      <w:pPr>
        <w:pStyle w:val="Heading1"/>
        <w:spacing w:before="120" w:after="240" w:line="22" w:lineRule="atLeast"/>
        <w:rPr>
          <w:rFonts w:ascii="Arial" w:hAnsi="Arial" w:cs="Arial"/>
          <w:szCs w:val="30"/>
        </w:rPr>
      </w:pPr>
      <w:r w:rsidRPr="00DE2F12">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895265"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895265" w:rsidRDefault="00CB2962" w:rsidP="002D5918">
            <w:pPr>
              <w:spacing w:before="0" w:after="120" w:line="22" w:lineRule="atLeast"/>
              <w:rPr>
                <w:rFonts w:ascii="Arial" w:hAnsi="Arial" w:cs="Arial"/>
              </w:rPr>
            </w:pPr>
            <w:r w:rsidRPr="00895265">
              <w:rPr>
                <w:rFonts w:ascii="Arial" w:hAnsi="Arial" w:cs="Arial"/>
              </w:rPr>
              <w:t>Personal care and clinical care</w:t>
            </w:r>
          </w:p>
        </w:tc>
        <w:tc>
          <w:tcPr>
            <w:tcW w:w="0" w:type="auto"/>
          </w:tcPr>
          <w:p w14:paraId="45B20FB0" w14:textId="5913A8DA" w:rsidR="00CB2962" w:rsidRPr="00895265"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D0400">
              <w:rPr>
                <w:rFonts w:ascii="Arial" w:hAnsi="Arial" w:cs="Arial"/>
              </w:rPr>
              <w:t>Compliant</w:t>
            </w:r>
          </w:p>
        </w:tc>
      </w:tr>
      <w:tr w:rsidR="0060751C" w:rsidRPr="00895265" w14:paraId="29D71897" w14:textId="77777777" w:rsidTr="009119CB">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60751C" w:rsidRPr="00895265" w:rsidRDefault="0060751C" w:rsidP="0060751C">
            <w:pPr>
              <w:spacing w:line="22" w:lineRule="atLeast"/>
              <w:rPr>
                <w:rFonts w:ascii="Arial" w:hAnsi="Arial" w:cs="Arial"/>
                <w:color w:val="auto"/>
              </w:rPr>
            </w:pPr>
            <w:r w:rsidRPr="00895265">
              <w:rPr>
                <w:rFonts w:ascii="Arial" w:hAnsi="Arial" w:cs="Arial"/>
                <w:color w:val="auto"/>
              </w:rPr>
              <w:t>Requirement 3(3)(a)</w:t>
            </w:r>
          </w:p>
        </w:tc>
        <w:tc>
          <w:tcPr>
            <w:tcW w:w="0" w:type="auto"/>
            <w:tcBorders>
              <w:right w:val="single" w:sz="4" w:space="0" w:color="auto"/>
            </w:tcBorders>
          </w:tcPr>
          <w:p w14:paraId="27BEA294" w14:textId="1084555D" w:rsidR="0060751C" w:rsidRPr="00895265" w:rsidRDefault="0060751C" w:rsidP="0060751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personal care, clinical care, or both personal care and clinical care, that:</w:t>
            </w:r>
          </w:p>
          <w:p w14:paraId="576FE1E7" w14:textId="77777777" w:rsidR="0060751C" w:rsidRPr="00895265" w:rsidRDefault="0060751C" w:rsidP="0060751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best practice; and</w:t>
            </w:r>
          </w:p>
          <w:p w14:paraId="7A3A4876" w14:textId="77777777" w:rsidR="0060751C" w:rsidRPr="00895265" w:rsidRDefault="0060751C" w:rsidP="0060751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tailored to their needs; and</w:t>
            </w:r>
          </w:p>
          <w:p w14:paraId="28FAC623" w14:textId="77777777" w:rsidR="0060751C" w:rsidRPr="00895265" w:rsidRDefault="0060751C" w:rsidP="0060751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optimises their health and well-being.</w:t>
            </w:r>
          </w:p>
        </w:tc>
        <w:tc>
          <w:tcPr>
            <w:tcW w:w="0" w:type="auto"/>
            <w:tcBorders>
              <w:left w:val="single" w:sz="4" w:space="0" w:color="auto"/>
            </w:tcBorders>
            <w:vAlign w:val="top"/>
          </w:tcPr>
          <w:p w14:paraId="378FFC84" w14:textId="451F1BFB" w:rsidR="0060751C" w:rsidRPr="000D0400" w:rsidRDefault="0060751C" w:rsidP="0060751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D0400">
              <w:rPr>
                <w:rFonts w:ascii="Arial" w:hAnsi="Arial" w:cs="Arial"/>
              </w:rPr>
              <w:t xml:space="preserve">Compliant </w:t>
            </w:r>
          </w:p>
        </w:tc>
      </w:tr>
      <w:tr w:rsidR="0060751C" w:rsidRPr="00895265" w14:paraId="601C0F2E" w14:textId="77777777" w:rsidTr="0091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60751C" w:rsidRPr="00895265" w:rsidRDefault="0060751C" w:rsidP="0060751C">
            <w:pPr>
              <w:spacing w:line="22" w:lineRule="atLeast"/>
              <w:rPr>
                <w:rFonts w:ascii="Arial" w:hAnsi="Arial" w:cs="Arial"/>
                <w:color w:val="auto"/>
              </w:rPr>
            </w:pPr>
            <w:r w:rsidRPr="00895265">
              <w:rPr>
                <w:rFonts w:ascii="Arial" w:hAnsi="Arial" w:cs="Arial"/>
                <w:color w:val="auto"/>
              </w:rPr>
              <w:t>Requirement 3(3)(b)</w:t>
            </w:r>
          </w:p>
        </w:tc>
        <w:tc>
          <w:tcPr>
            <w:tcW w:w="0" w:type="auto"/>
            <w:tcBorders>
              <w:right w:val="single" w:sz="4" w:space="0" w:color="auto"/>
            </w:tcBorders>
          </w:tcPr>
          <w:p w14:paraId="3BD71B05" w14:textId="7B7353E9" w:rsidR="0060751C" w:rsidRPr="00895265" w:rsidRDefault="0060751C" w:rsidP="0060751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46345134" w14:textId="5AFDCAA3" w:rsidR="0060751C" w:rsidRPr="000D0400" w:rsidRDefault="0060751C" w:rsidP="0060751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D0400">
              <w:rPr>
                <w:rFonts w:ascii="Arial" w:hAnsi="Arial" w:cs="Arial"/>
              </w:rPr>
              <w:t xml:space="preserve">Compliant </w:t>
            </w:r>
          </w:p>
        </w:tc>
      </w:tr>
      <w:tr w:rsidR="0060751C" w:rsidRPr="00895265" w14:paraId="1592055D" w14:textId="77777777" w:rsidTr="009119CB">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60751C" w:rsidRPr="00895265" w:rsidRDefault="0060751C" w:rsidP="0060751C">
            <w:pPr>
              <w:tabs>
                <w:tab w:val="right" w:pos="9026"/>
              </w:tabs>
              <w:spacing w:line="22" w:lineRule="atLeast"/>
              <w:outlineLvl w:val="4"/>
              <w:rPr>
                <w:rFonts w:ascii="Arial" w:hAnsi="Arial" w:cs="Arial"/>
                <w:color w:val="auto"/>
              </w:rPr>
            </w:pPr>
            <w:r w:rsidRPr="00895265">
              <w:rPr>
                <w:rFonts w:ascii="Arial" w:hAnsi="Arial" w:cs="Arial"/>
                <w:color w:val="auto"/>
              </w:rPr>
              <w:t>Requirement 3(3)(c)</w:t>
            </w:r>
          </w:p>
        </w:tc>
        <w:tc>
          <w:tcPr>
            <w:tcW w:w="0" w:type="auto"/>
            <w:tcBorders>
              <w:right w:val="single" w:sz="4" w:space="0" w:color="auto"/>
            </w:tcBorders>
          </w:tcPr>
          <w:p w14:paraId="2F7F4901" w14:textId="074797BB" w:rsidR="0060751C" w:rsidRPr="00895265" w:rsidRDefault="0060751C" w:rsidP="0060751C">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needs, goals and preferences of consumers nearing the end of life are recognised and addressed, their comfort </w:t>
            </w:r>
            <w:proofErr w:type="gramStart"/>
            <w:r w:rsidRPr="00895265">
              <w:rPr>
                <w:rFonts w:ascii="Arial" w:hAnsi="Arial" w:cs="Arial"/>
              </w:rPr>
              <w:t>maximised</w:t>
            </w:r>
            <w:proofErr w:type="gramEnd"/>
            <w:r w:rsidRPr="00895265">
              <w:rPr>
                <w:rFonts w:ascii="Arial" w:hAnsi="Arial" w:cs="Arial"/>
              </w:rPr>
              <w:t xml:space="preserve"> and their dignity preserved.</w:t>
            </w:r>
          </w:p>
        </w:tc>
        <w:tc>
          <w:tcPr>
            <w:tcW w:w="0" w:type="auto"/>
            <w:tcBorders>
              <w:left w:val="single" w:sz="4" w:space="0" w:color="auto"/>
            </w:tcBorders>
            <w:vAlign w:val="top"/>
          </w:tcPr>
          <w:p w14:paraId="4120776A" w14:textId="0552B238" w:rsidR="0060751C" w:rsidRPr="000D0400" w:rsidRDefault="0060751C" w:rsidP="0060751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D0400">
              <w:rPr>
                <w:rFonts w:ascii="Arial" w:hAnsi="Arial" w:cs="Arial"/>
              </w:rPr>
              <w:t xml:space="preserve">Compliant </w:t>
            </w:r>
          </w:p>
        </w:tc>
      </w:tr>
      <w:tr w:rsidR="0060751C" w:rsidRPr="00895265" w14:paraId="3E5E2E42" w14:textId="77777777" w:rsidTr="0091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60751C" w:rsidRPr="00895265" w:rsidRDefault="0060751C" w:rsidP="0060751C">
            <w:pPr>
              <w:spacing w:line="22" w:lineRule="atLeast"/>
              <w:rPr>
                <w:rFonts w:ascii="Arial" w:hAnsi="Arial" w:cs="Arial"/>
                <w:color w:val="auto"/>
              </w:rPr>
            </w:pPr>
            <w:r w:rsidRPr="00895265">
              <w:rPr>
                <w:rFonts w:ascii="Arial" w:hAnsi="Arial" w:cs="Arial"/>
                <w:color w:val="auto"/>
              </w:rPr>
              <w:t>Requirement 3(3)(d)</w:t>
            </w:r>
          </w:p>
        </w:tc>
        <w:tc>
          <w:tcPr>
            <w:tcW w:w="0" w:type="auto"/>
            <w:tcBorders>
              <w:right w:val="single" w:sz="4" w:space="0" w:color="auto"/>
            </w:tcBorders>
          </w:tcPr>
          <w:p w14:paraId="1DE46AD3" w14:textId="1E8F9A4C" w:rsidR="0060751C" w:rsidRPr="00895265" w:rsidRDefault="0060751C" w:rsidP="0060751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5EE2D04E" w14:textId="1CC28506" w:rsidR="0060751C" w:rsidRPr="000D0400" w:rsidRDefault="0060751C" w:rsidP="0060751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0D0400">
              <w:rPr>
                <w:rFonts w:ascii="Arial" w:hAnsi="Arial" w:cs="Arial"/>
              </w:rPr>
              <w:t xml:space="preserve">Compliant </w:t>
            </w:r>
          </w:p>
        </w:tc>
      </w:tr>
      <w:tr w:rsidR="0060751C" w:rsidRPr="00895265" w14:paraId="3571DCD2" w14:textId="77777777" w:rsidTr="009119CB">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60751C" w:rsidRPr="00895265" w:rsidRDefault="0060751C" w:rsidP="0060751C">
            <w:pPr>
              <w:spacing w:line="22" w:lineRule="atLeast"/>
              <w:rPr>
                <w:rFonts w:ascii="Arial" w:hAnsi="Arial" w:cs="Arial"/>
                <w:color w:val="auto"/>
              </w:rPr>
            </w:pPr>
            <w:r w:rsidRPr="00895265">
              <w:rPr>
                <w:rFonts w:ascii="Arial" w:hAnsi="Arial" w:cs="Arial"/>
                <w:color w:val="auto"/>
              </w:rPr>
              <w:t>Requirement 3(3)(e)</w:t>
            </w:r>
          </w:p>
        </w:tc>
        <w:tc>
          <w:tcPr>
            <w:tcW w:w="0" w:type="auto"/>
            <w:tcBorders>
              <w:right w:val="single" w:sz="4" w:space="0" w:color="auto"/>
            </w:tcBorders>
          </w:tcPr>
          <w:p w14:paraId="3E215F5C" w14:textId="5D94D1EA" w:rsidR="0060751C" w:rsidRPr="00895265" w:rsidRDefault="0060751C" w:rsidP="0060751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1542DE8" w14:textId="61E2C7BE" w:rsidR="0060751C" w:rsidRPr="000D0400" w:rsidRDefault="0060751C" w:rsidP="0060751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D0400">
              <w:rPr>
                <w:rFonts w:ascii="Arial" w:hAnsi="Arial" w:cs="Arial"/>
              </w:rPr>
              <w:t xml:space="preserve">Compliant </w:t>
            </w:r>
          </w:p>
        </w:tc>
      </w:tr>
      <w:tr w:rsidR="0060751C" w:rsidRPr="00895265" w14:paraId="1CB9BB50" w14:textId="77777777" w:rsidTr="0091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60751C" w:rsidRPr="00895265" w:rsidRDefault="0060751C" w:rsidP="0060751C">
            <w:pPr>
              <w:spacing w:line="22" w:lineRule="atLeast"/>
              <w:rPr>
                <w:rFonts w:ascii="Arial" w:hAnsi="Arial" w:cs="Arial"/>
                <w:color w:val="auto"/>
              </w:rPr>
            </w:pPr>
            <w:r w:rsidRPr="00895265">
              <w:rPr>
                <w:rFonts w:ascii="Arial" w:hAnsi="Arial" w:cs="Arial"/>
                <w:color w:val="auto"/>
              </w:rPr>
              <w:t>Requirement 3(3)(f)</w:t>
            </w:r>
          </w:p>
        </w:tc>
        <w:tc>
          <w:tcPr>
            <w:tcW w:w="0" w:type="auto"/>
            <w:tcBorders>
              <w:right w:val="single" w:sz="4" w:space="0" w:color="auto"/>
            </w:tcBorders>
          </w:tcPr>
          <w:p w14:paraId="76CB1032" w14:textId="7608BA19" w:rsidR="0060751C" w:rsidRPr="00895265" w:rsidRDefault="0060751C" w:rsidP="0060751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7394FDD" w14:textId="5DD167E2" w:rsidR="0060751C" w:rsidRPr="000D0400" w:rsidRDefault="0060751C" w:rsidP="0060751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D0400">
              <w:rPr>
                <w:rFonts w:ascii="Arial" w:hAnsi="Arial" w:cs="Arial"/>
              </w:rPr>
              <w:t xml:space="preserve">Compliant </w:t>
            </w:r>
          </w:p>
        </w:tc>
      </w:tr>
      <w:tr w:rsidR="0060751C" w:rsidRPr="00895265" w14:paraId="77C19852" w14:textId="77777777" w:rsidTr="009119CB">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60751C" w:rsidRPr="00895265" w:rsidRDefault="0060751C" w:rsidP="0060751C">
            <w:pPr>
              <w:spacing w:line="22" w:lineRule="atLeast"/>
              <w:rPr>
                <w:rFonts w:ascii="Arial" w:hAnsi="Arial" w:cs="Arial"/>
                <w:color w:val="auto"/>
              </w:rPr>
            </w:pPr>
            <w:r w:rsidRPr="00895265">
              <w:rPr>
                <w:rFonts w:ascii="Arial" w:hAnsi="Arial" w:cs="Arial"/>
                <w:color w:val="auto"/>
              </w:rPr>
              <w:t>Requirement 3(3)(g)</w:t>
            </w:r>
          </w:p>
        </w:tc>
        <w:tc>
          <w:tcPr>
            <w:tcW w:w="0" w:type="auto"/>
            <w:tcBorders>
              <w:right w:val="single" w:sz="4" w:space="0" w:color="auto"/>
            </w:tcBorders>
          </w:tcPr>
          <w:p w14:paraId="6C313F53" w14:textId="0928031C" w:rsidR="0060751C" w:rsidRPr="00895265" w:rsidRDefault="0060751C" w:rsidP="0060751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Minimisation of infection related risks through implementing:</w:t>
            </w:r>
          </w:p>
          <w:p w14:paraId="38574797" w14:textId="77777777" w:rsidR="0060751C" w:rsidRPr="00895265" w:rsidRDefault="0060751C" w:rsidP="0060751C">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standard and </w:t>
            </w:r>
            <w:proofErr w:type="gramStart"/>
            <w:r w:rsidRPr="00895265">
              <w:rPr>
                <w:rFonts w:ascii="Arial" w:hAnsi="Arial" w:cs="Arial"/>
              </w:rPr>
              <w:t>transmission based</w:t>
            </w:r>
            <w:proofErr w:type="gramEnd"/>
            <w:r w:rsidRPr="00895265">
              <w:rPr>
                <w:rFonts w:ascii="Arial" w:hAnsi="Arial" w:cs="Arial"/>
              </w:rPr>
              <w:t xml:space="preserve"> precautions to prevent and control infection; and</w:t>
            </w:r>
          </w:p>
          <w:p w14:paraId="07625030" w14:textId="77777777" w:rsidR="0060751C" w:rsidRPr="00895265" w:rsidRDefault="0060751C" w:rsidP="0060751C">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61AAFD3B" w14:textId="0A6E53AF" w:rsidR="0060751C" w:rsidRPr="000D0400" w:rsidRDefault="0060751C" w:rsidP="0060751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D0400">
              <w:rPr>
                <w:rFonts w:ascii="Arial" w:hAnsi="Arial" w:cs="Arial"/>
              </w:rPr>
              <w:t xml:space="preserve">Compliant </w:t>
            </w:r>
          </w:p>
        </w:tc>
      </w:tr>
    </w:tbl>
    <w:p w14:paraId="58FD8476" w14:textId="1832E52E" w:rsidR="007209A1"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24B899F6" w14:textId="0E072D67" w:rsidR="00971CFD" w:rsidRPr="000C496D" w:rsidRDefault="00971CFD" w:rsidP="00DE2F12">
      <w:pPr>
        <w:rPr>
          <w:rFonts w:ascii="Arial" w:eastAsia="Times New Roman" w:hAnsi="Arial" w:cs="Arial"/>
          <w:color w:val="000000"/>
          <w:szCs w:val="22"/>
          <w:lang w:eastAsia="en-AU"/>
        </w:rPr>
      </w:pPr>
      <w:r w:rsidRPr="001904E3">
        <w:rPr>
          <w:rFonts w:ascii="Arial" w:hAnsi="Arial" w:cs="Arial"/>
        </w:rPr>
        <w:t>Consumer</w:t>
      </w:r>
      <w:r w:rsidR="00DE2F12">
        <w:rPr>
          <w:rFonts w:ascii="Arial" w:hAnsi="Arial" w:cs="Arial"/>
        </w:rPr>
        <w:t>s</w:t>
      </w:r>
      <w:r w:rsidRPr="001904E3">
        <w:rPr>
          <w:rFonts w:ascii="Arial" w:hAnsi="Arial" w:cs="Arial"/>
        </w:rPr>
        <w:t xml:space="preserve"> </w:t>
      </w:r>
      <w:r w:rsidRPr="00CF0271">
        <w:rPr>
          <w:rFonts w:ascii="Arial" w:hAnsi="Arial" w:cs="Arial"/>
        </w:rPr>
        <w:t xml:space="preserve">were satisfied </w:t>
      </w:r>
      <w:r w:rsidRPr="001904E3">
        <w:rPr>
          <w:rFonts w:ascii="Arial" w:hAnsi="Arial" w:cs="Arial"/>
        </w:rPr>
        <w:t>with the personal and clinical care provided</w:t>
      </w:r>
      <w:r w:rsidR="00DE2F12">
        <w:rPr>
          <w:rFonts w:ascii="Arial" w:hAnsi="Arial" w:cs="Arial"/>
        </w:rPr>
        <w:t xml:space="preserve"> by the service</w:t>
      </w:r>
      <w:r w:rsidRPr="001904E3">
        <w:rPr>
          <w:rFonts w:ascii="Arial" w:hAnsi="Arial" w:cs="Arial"/>
        </w:rPr>
        <w:t>. Staff demonstrated their comprehensive knowledge of consumers and their individual clinical and personal care needs.</w:t>
      </w:r>
      <w:r w:rsidRPr="000C496D">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C</w:t>
      </w:r>
      <w:r w:rsidRPr="000C496D">
        <w:rPr>
          <w:rFonts w:ascii="Arial" w:eastAsia="Times New Roman" w:hAnsi="Arial" w:cs="Arial"/>
          <w:color w:val="000000"/>
          <w:szCs w:val="22"/>
          <w:lang w:eastAsia="en-AU"/>
        </w:rPr>
        <w:t>onsumer files includ</w:t>
      </w:r>
      <w:r w:rsidR="00DE2F12">
        <w:rPr>
          <w:rFonts w:ascii="Arial" w:eastAsia="Times New Roman" w:hAnsi="Arial" w:cs="Arial"/>
          <w:color w:val="000000"/>
          <w:szCs w:val="22"/>
          <w:lang w:eastAsia="en-AU"/>
        </w:rPr>
        <w:t>ed</w:t>
      </w:r>
      <w:r w:rsidRPr="000C496D">
        <w:rPr>
          <w:rFonts w:ascii="Arial" w:eastAsia="Times New Roman" w:hAnsi="Arial" w:cs="Arial"/>
          <w:color w:val="000000"/>
          <w:szCs w:val="22"/>
          <w:lang w:eastAsia="en-AU"/>
        </w:rPr>
        <w:t xml:space="preserve"> care assessments, care and service plans, progress notes, medication and monitoring charts </w:t>
      </w:r>
      <w:r w:rsidR="00DE2F12">
        <w:rPr>
          <w:rFonts w:ascii="Arial" w:eastAsia="Times New Roman" w:hAnsi="Arial" w:cs="Arial"/>
          <w:color w:val="000000"/>
          <w:szCs w:val="22"/>
          <w:lang w:eastAsia="en-AU"/>
        </w:rPr>
        <w:t xml:space="preserve">that </w:t>
      </w:r>
      <w:r w:rsidRPr="000C496D">
        <w:rPr>
          <w:rFonts w:ascii="Arial" w:eastAsia="Times New Roman" w:hAnsi="Arial" w:cs="Arial"/>
          <w:color w:val="000000"/>
          <w:szCs w:val="22"/>
          <w:lang w:eastAsia="en-AU"/>
        </w:rPr>
        <w:t xml:space="preserve">reflect care that is safe, effective, and tailored to the specific needs and preferences of </w:t>
      </w:r>
      <w:r w:rsidR="00DE2F12">
        <w:rPr>
          <w:rFonts w:ascii="Arial" w:eastAsia="Times New Roman" w:hAnsi="Arial" w:cs="Arial"/>
          <w:color w:val="000000"/>
          <w:szCs w:val="22"/>
          <w:lang w:eastAsia="en-AU"/>
        </w:rPr>
        <w:t>consumers</w:t>
      </w:r>
      <w:r w:rsidRPr="000C496D">
        <w:rPr>
          <w:rFonts w:ascii="Arial" w:eastAsia="Times New Roman" w:hAnsi="Arial" w:cs="Arial"/>
          <w:color w:val="000000"/>
          <w:szCs w:val="22"/>
          <w:lang w:eastAsia="en-AU"/>
        </w:rPr>
        <w:t>.</w:t>
      </w:r>
      <w:r w:rsidRPr="00EE3175">
        <w:rPr>
          <w:rFonts w:ascii="Arial" w:eastAsia="Times New Roman" w:hAnsi="Arial" w:cs="Arial"/>
          <w:color w:val="000000"/>
          <w:szCs w:val="22"/>
          <w:lang w:eastAsia="en-AU"/>
        </w:rPr>
        <w:t xml:space="preserve"> The service has policies, procedures, and work instructions for key areas of care</w:t>
      </w:r>
      <w:r w:rsidR="00BD04E9">
        <w:rPr>
          <w:rFonts w:ascii="Arial" w:eastAsia="Times New Roman" w:hAnsi="Arial" w:cs="Arial"/>
          <w:color w:val="000000"/>
          <w:szCs w:val="22"/>
          <w:lang w:eastAsia="en-AU"/>
        </w:rPr>
        <w:t>,</w:t>
      </w:r>
      <w:r>
        <w:rPr>
          <w:rFonts w:ascii="Arial" w:eastAsia="Times New Roman" w:hAnsi="Arial" w:cs="Arial"/>
          <w:color w:val="000000"/>
          <w:szCs w:val="22"/>
          <w:lang w:eastAsia="en-AU"/>
        </w:rPr>
        <w:t xml:space="preserve"> </w:t>
      </w:r>
      <w:r w:rsidRPr="00D72710">
        <w:rPr>
          <w:rFonts w:ascii="Arial" w:eastAsia="Times New Roman" w:hAnsi="Arial" w:cs="Arial"/>
          <w:color w:val="000000"/>
          <w:szCs w:val="22"/>
          <w:lang w:eastAsia="en-AU"/>
        </w:rPr>
        <w:t>all of which are in line with best practice.</w:t>
      </w:r>
    </w:p>
    <w:p w14:paraId="58F74696" w14:textId="4A776459" w:rsidR="00971CFD" w:rsidRDefault="00971CFD" w:rsidP="00DE2F12">
      <w:pPr>
        <w:pStyle w:val="CommentText"/>
        <w:rPr>
          <w:rFonts w:ascii="Arial" w:hAnsi="Arial" w:cs="Arial"/>
          <w:color w:val="FF0000"/>
        </w:rPr>
      </w:pPr>
      <w:r w:rsidRPr="001904E3">
        <w:rPr>
          <w:rFonts w:ascii="Arial" w:hAnsi="Arial" w:cs="Arial"/>
        </w:rPr>
        <w:t xml:space="preserve">Management </w:t>
      </w:r>
      <w:r w:rsidR="000A2AEB">
        <w:rPr>
          <w:rFonts w:ascii="Arial" w:hAnsi="Arial" w:cs="Arial"/>
        </w:rPr>
        <w:t xml:space="preserve">demonstrated the </w:t>
      </w:r>
      <w:r w:rsidRPr="00D57ACE">
        <w:rPr>
          <w:rFonts w:ascii="Arial" w:hAnsi="Arial" w:cs="Arial"/>
        </w:rPr>
        <w:t xml:space="preserve">effective management </w:t>
      </w:r>
      <w:r w:rsidR="00DE2F12">
        <w:rPr>
          <w:rFonts w:ascii="Arial" w:hAnsi="Arial" w:cs="Arial"/>
        </w:rPr>
        <w:t xml:space="preserve">of risks </w:t>
      </w:r>
      <w:r w:rsidRPr="00C06A3C">
        <w:rPr>
          <w:rFonts w:ascii="Arial" w:eastAsia="Times New Roman" w:hAnsi="Arial" w:cs="Arial"/>
          <w:color w:val="000000"/>
          <w:szCs w:val="22"/>
          <w:lang w:eastAsia="en-AU"/>
        </w:rPr>
        <w:t xml:space="preserve">through regular clinical data monitoring, trending, and </w:t>
      </w:r>
      <w:r w:rsidR="00856865">
        <w:rPr>
          <w:rFonts w:ascii="Arial" w:eastAsia="Times New Roman" w:hAnsi="Arial" w:cs="Arial"/>
          <w:color w:val="000000"/>
          <w:szCs w:val="22"/>
          <w:lang w:eastAsia="en-AU"/>
        </w:rPr>
        <w:t xml:space="preserve">the </w:t>
      </w:r>
      <w:r w:rsidRPr="00C06A3C">
        <w:rPr>
          <w:rFonts w:ascii="Arial" w:eastAsia="Times New Roman" w:hAnsi="Arial" w:cs="Arial"/>
          <w:color w:val="000000"/>
          <w:szCs w:val="22"/>
          <w:lang w:eastAsia="en-AU"/>
        </w:rPr>
        <w:t xml:space="preserve">implementation of suitable risk mitigation strategies for individual consumers. </w:t>
      </w:r>
      <w:r w:rsidRPr="001904E3">
        <w:rPr>
          <w:rFonts w:ascii="Arial" w:hAnsi="Arial" w:cs="Arial"/>
        </w:rPr>
        <w:t xml:space="preserve">Consumer representatives </w:t>
      </w:r>
      <w:proofErr w:type="gramStart"/>
      <w:r w:rsidRPr="001904E3">
        <w:rPr>
          <w:rFonts w:ascii="Arial" w:hAnsi="Arial" w:cs="Arial"/>
        </w:rPr>
        <w:t>were</w:t>
      </w:r>
      <w:proofErr w:type="gramEnd"/>
      <w:r w:rsidRPr="001904E3">
        <w:rPr>
          <w:rFonts w:ascii="Arial" w:hAnsi="Arial" w:cs="Arial"/>
        </w:rPr>
        <w:t xml:space="preserve"> confident </w:t>
      </w:r>
      <w:r w:rsidRPr="001717F2">
        <w:rPr>
          <w:rFonts w:ascii="Arial" w:eastAsia="Times New Roman" w:hAnsi="Arial" w:cs="Arial"/>
          <w:szCs w:val="22"/>
          <w:lang w:eastAsia="en-AU"/>
        </w:rPr>
        <w:t xml:space="preserve">care </w:t>
      </w:r>
      <w:r w:rsidR="00856865">
        <w:rPr>
          <w:rFonts w:ascii="Arial" w:eastAsia="Times New Roman" w:hAnsi="Arial" w:cs="Arial"/>
          <w:szCs w:val="22"/>
          <w:lang w:eastAsia="en-AU"/>
        </w:rPr>
        <w:t xml:space="preserve">is </w:t>
      </w:r>
      <w:r w:rsidRPr="001717F2">
        <w:rPr>
          <w:rFonts w:ascii="Arial" w:eastAsia="Times New Roman" w:hAnsi="Arial" w:cs="Arial"/>
          <w:szCs w:val="22"/>
          <w:lang w:eastAsia="en-AU"/>
        </w:rPr>
        <w:t>provided in acc</w:t>
      </w:r>
      <w:r w:rsidRPr="001717F2">
        <w:rPr>
          <w:rFonts w:ascii="Arial" w:eastAsia="Times New Roman" w:hAnsi="Arial" w:cs="Arial"/>
          <w:color w:val="000000"/>
          <w:szCs w:val="22"/>
          <w:lang w:eastAsia="en-AU"/>
        </w:rPr>
        <w:t>ordance with needs and preferences</w:t>
      </w:r>
      <w:r w:rsidR="00856865">
        <w:rPr>
          <w:rFonts w:ascii="Arial" w:eastAsia="Times New Roman" w:hAnsi="Arial" w:cs="Arial"/>
          <w:color w:val="000000"/>
          <w:szCs w:val="22"/>
          <w:lang w:eastAsia="en-AU"/>
        </w:rPr>
        <w:t xml:space="preserve"> and expressed satisfaction with the way the service managed risks and </w:t>
      </w:r>
      <w:r w:rsidR="00856865">
        <w:rPr>
          <w:rFonts w:ascii="Arial" w:eastAsia="Times New Roman" w:hAnsi="Arial" w:cs="Arial"/>
          <w:color w:val="000000"/>
          <w:szCs w:val="22"/>
          <w:lang w:eastAsia="en-AU"/>
        </w:rPr>
        <w:lastRenderedPageBreak/>
        <w:t xml:space="preserve">communicated changes in </w:t>
      </w:r>
      <w:r w:rsidR="00BD04E9">
        <w:rPr>
          <w:rFonts w:ascii="Arial" w:eastAsia="Times New Roman" w:hAnsi="Arial" w:cs="Arial"/>
          <w:color w:val="000000"/>
          <w:szCs w:val="22"/>
          <w:lang w:eastAsia="en-AU"/>
        </w:rPr>
        <w:t xml:space="preserve">consumers’ </w:t>
      </w:r>
      <w:r w:rsidR="00856865">
        <w:rPr>
          <w:rFonts w:ascii="Arial" w:eastAsia="Times New Roman" w:hAnsi="Arial" w:cs="Arial"/>
          <w:color w:val="000000"/>
          <w:szCs w:val="22"/>
          <w:lang w:eastAsia="en-AU"/>
        </w:rPr>
        <w:t>condition or incidents</w:t>
      </w:r>
      <w:r w:rsidRPr="001717F2">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C</w:t>
      </w:r>
      <w:r w:rsidRPr="00FC3679">
        <w:rPr>
          <w:rFonts w:ascii="Arial" w:eastAsia="Times New Roman" w:hAnsi="Arial" w:cs="Arial"/>
          <w:color w:val="000000"/>
          <w:szCs w:val="22"/>
          <w:lang w:eastAsia="en-AU"/>
        </w:rPr>
        <w:t>are planning documentation included an advance care plan and the needs goals and preferences of consumer</w:t>
      </w:r>
      <w:r w:rsidR="000A2AEB">
        <w:rPr>
          <w:rFonts w:ascii="Arial" w:eastAsia="Times New Roman" w:hAnsi="Arial" w:cs="Arial"/>
          <w:color w:val="000000"/>
          <w:szCs w:val="22"/>
          <w:lang w:eastAsia="en-AU"/>
        </w:rPr>
        <w:t>s</w:t>
      </w:r>
      <w:r w:rsidRPr="00FC3679">
        <w:rPr>
          <w:rFonts w:ascii="Arial" w:eastAsia="Times New Roman" w:hAnsi="Arial" w:cs="Arial"/>
          <w:color w:val="000000"/>
          <w:szCs w:val="22"/>
          <w:lang w:eastAsia="en-AU"/>
        </w:rPr>
        <w:t xml:space="preserve"> receiv</w:t>
      </w:r>
      <w:r w:rsidR="000A2AEB">
        <w:rPr>
          <w:rFonts w:ascii="Arial" w:eastAsia="Times New Roman" w:hAnsi="Arial" w:cs="Arial"/>
          <w:color w:val="000000"/>
          <w:szCs w:val="22"/>
          <w:lang w:eastAsia="en-AU"/>
        </w:rPr>
        <w:t>ing</w:t>
      </w:r>
      <w:r w:rsidRPr="00FC3679">
        <w:rPr>
          <w:rFonts w:ascii="Arial" w:eastAsia="Times New Roman" w:hAnsi="Arial" w:cs="Arial"/>
          <w:color w:val="000000"/>
          <w:szCs w:val="22"/>
          <w:lang w:eastAsia="en-AU"/>
        </w:rPr>
        <w:t xml:space="preserve"> </w:t>
      </w:r>
      <w:r w:rsidR="00DE2F12">
        <w:rPr>
          <w:rFonts w:ascii="Arial" w:eastAsia="Times New Roman" w:hAnsi="Arial" w:cs="Arial"/>
          <w:color w:val="000000"/>
          <w:szCs w:val="22"/>
          <w:lang w:eastAsia="en-AU"/>
        </w:rPr>
        <w:t xml:space="preserve">end of life </w:t>
      </w:r>
      <w:r w:rsidRPr="00FC3679">
        <w:rPr>
          <w:rFonts w:ascii="Arial" w:eastAsia="Times New Roman" w:hAnsi="Arial" w:cs="Arial"/>
          <w:color w:val="000000"/>
          <w:szCs w:val="22"/>
          <w:lang w:eastAsia="en-AU"/>
        </w:rPr>
        <w:t>care</w:t>
      </w:r>
      <w:r>
        <w:rPr>
          <w:rFonts w:ascii="Arial" w:hAnsi="Arial" w:cs="Arial"/>
          <w:color w:val="FF0000"/>
        </w:rPr>
        <w:t xml:space="preserve">. </w:t>
      </w:r>
    </w:p>
    <w:p w14:paraId="215BC8A1" w14:textId="1665ECED" w:rsidR="00971CFD" w:rsidRPr="001904E3" w:rsidRDefault="00971CFD" w:rsidP="00DE2F12">
      <w:pPr>
        <w:pStyle w:val="CommentText"/>
        <w:rPr>
          <w:rFonts w:ascii="Arial" w:hAnsi="Arial" w:cs="Arial"/>
          <w:color w:val="FF0000"/>
        </w:rPr>
      </w:pPr>
      <w:r w:rsidRPr="001904E3">
        <w:rPr>
          <w:rFonts w:ascii="Arial" w:hAnsi="Arial" w:cs="Arial"/>
        </w:rPr>
        <w:t>Consumers</w:t>
      </w:r>
      <w:r w:rsidRPr="001904E3">
        <w:rPr>
          <w:rFonts w:ascii="Arial" w:hAnsi="Arial" w:cs="Arial"/>
          <w:color w:val="FF0000"/>
        </w:rPr>
        <w:t xml:space="preserve"> </w:t>
      </w:r>
      <w:r w:rsidRPr="00D96D3C">
        <w:rPr>
          <w:rFonts w:ascii="Arial" w:eastAsia="Times New Roman" w:hAnsi="Arial" w:cs="Arial"/>
          <w:color w:val="000000"/>
          <w:szCs w:val="22"/>
          <w:lang w:eastAsia="en-AU"/>
        </w:rPr>
        <w:t>said the service recognises and responds to changes in condition in a suitable and timely manner.</w:t>
      </w:r>
      <w:r>
        <w:rPr>
          <w:rFonts w:ascii="Arial" w:hAnsi="Arial" w:cs="Arial"/>
          <w:iCs/>
          <w:color w:val="FF0000"/>
        </w:rPr>
        <w:t xml:space="preserve"> </w:t>
      </w:r>
      <w:r>
        <w:rPr>
          <w:rFonts w:ascii="Arial" w:eastAsia="Times New Roman" w:hAnsi="Arial" w:cs="Arial"/>
          <w:color w:val="000000"/>
          <w:szCs w:val="22"/>
          <w:lang w:eastAsia="en-AU"/>
        </w:rPr>
        <w:t>S</w:t>
      </w:r>
      <w:r w:rsidRPr="009819C4">
        <w:rPr>
          <w:rFonts w:ascii="Arial" w:eastAsia="Times New Roman" w:hAnsi="Arial" w:cs="Arial"/>
          <w:color w:val="000000"/>
          <w:szCs w:val="22"/>
          <w:lang w:eastAsia="en-AU"/>
        </w:rPr>
        <w:t xml:space="preserve">taff explained how deterioration </w:t>
      </w:r>
      <w:r>
        <w:rPr>
          <w:rFonts w:ascii="Arial" w:eastAsia="Times New Roman" w:hAnsi="Arial" w:cs="Arial"/>
          <w:color w:val="000000"/>
          <w:szCs w:val="22"/>
          <w:lang w:eastAsia="en-AU"/>
        </w:rPr>
        <w:t>is</w:t>
      </w:r>
      <w:r w:rsidRPr="009819C4">
        <w:rPr>
          <w:rFonts w:ascii="Arial" w:eastAsia="Times New Roman" w:hAnsi="Arial" w:cs="Arial"/>
          <w:color w:val="000000"/>
          <w:szCs w:val="22"/>
          <w:lang w:eastAsia="en-AU"/>
        </w:rPr>
        <w:t xml:space="preserve"> discussed during handovers</w:t>
      </w:r>
      <w:r w:rsidR="00DE2F12">
        <w:rPr>
          <w:rFonts w:ascii="Arial" w:eastAsia="Times New Roman" w:hAnsi="Arial" w:cs="Arial"/>
          <w:color w:val="000000"/>
          <w:szCs w:val="22"/>
          <w:lang w:eastAsia="en-AU"/>
        </w:rPr>
        <w:t xml:space="preserve"> and </w:t>
      </w:r>
      <w:r w:rsidRPr="009819C4">
        <w:rPr>
          <w:rFonts w:ascii="Arial" w:eastAsia="Times New Roman" w:hAnsi="Arial" w:cs="Arial"/>
          <w:color w:val="000000"/>
          <w:szCs w:val="22"/>
          <w:lang w:eastAsia="en-AU"/>
        </w:rPr>
        <w:t>staff meetings</w:t>
      </w:r>
      <w:r w:rsidR="00DE2F12">
        <w:rPr>
          <w:rFonts w:ascii="Arial" w:eastAsia="Times New Roman" w:hAnsi="Arial" w:cs="Arial"/>
          <w:color w:val="000000"/>
          <w:szCs w:val="22"/>
          <w:lang w:eastAsia="en-AU"/>
        </w:rPr>
        <w:t xml:space="preserve"> and may </w:t>
      </w:r>
      <w:r>
        <w:rPr>
          <w:rFonts w:ascii="Arial" w:eastAsia="Times New Roman" w:hAnsi="Arial" w:cs="Arial"/>
          <w:color w:val="000000"/>
          <w:szCs w:val="22"/>
          <w:lang w:eastAsia="en-AU"/>
        </w:rPr>
        <w:t xml:space="preserve">trigger a </w:t>
      </w:r>
      <w:r w:rsidRPr="009819C4">
        <w:rPr>
          <w:rFonts w:ascii="Arial" w:eastAsia="Times New Roman" w:hAnsi="Arial" w:cs="Arial"/>
          <w:color w:val="000000"/>
          <w:szCs w:val="22"/>
          <w:lang w:eastAsia="en-AU"/>
        </w:rPr>
        <w:t>medical</w:t>
      </w:r>
      <w:r>
        <w:rPr>
          <w:rFonts w:ascii="Arial" w:eastAsia="Times New Roman" w:hAnsi="Arial" w:cs="Arial"/>
          <w:color w:val="000000"/>
          <w:szCs w:val="22"/>
          <w:lang w:eastAsia="en-AU"/>
        </w:rPr>
        <w:t xml:space="preserve"> </w:t>
      </w:r>
      <w:r w:rsidRPr="009819C4">
        <w:rPr>
          <w:rFonts w:ascii="Arial" w:eastAsia="Times New Roman" w:hAnsi="Arial" w:cs="Arial"/>
          <w:color w:val="000000"/>
          <w:szCs w:val="22"/>
          <w:lang w:eastAsia="en-AU"/>
        </w:rPr>
        <w:t>review</w:t>
      </w:r>
      <w:r w:rsidR="00DE2F12">
        <w:rPr>
          <w:rFonts w:ascii="Arial" w:eastAsia="Times New Roman" w:hAnsi="Arial" w:cs="Arial"/>
          <w:color w:val="000000"/>
          <w:szCs w:val="22"/>
          <w:lang w:eastAsia="en-AU"/>
        </w:rPr>
        <w:t xml:space="preserve"> or </w:t>
      </w:r>
      <w:r w:rsidRPr="009819C4">
        <w:rPr>
          <w:rFonts w:ascii="Arial" w:eastAsia="Times New Roman" w:hAnsi="Arial" w:cs="Arial"/>
          <w:color w:val="000000"/>
          <w:szCs w:val="22"/>
          <w:lang w:eastAsia="en-AU"/>
        </w:rPr>
        <w:t>hospital</w:t>
      </w:r>
      <w:r>
        <w:rPr>
          <w:rFonts w:ascii="Arial" w:eastAsia="Times New Roman" w:hAnsi="Arial" w:cs="Arial"/>
          <w:color w:val="000000"/>
          <w:szCs w:val="22"/>
          <w:lang w:eastAsia="en-AU"/>
        </w:rPr>
        <w:t>isation</w:t>
      </w:r>
      <w:r w:rsidRPr="009819C4">
        <w:rPr>
          <w:rFonts w:ascii="Arial" w:eastAsia="Times New Roman" w:hAnsi="Arial" w:cs="Arial"/>
          <w:color w:val="000000"/>
          <w:szCs w:val="22"/>
          <w:lang w:eastAsia="en-AU"/>
        </w:rPr>
        <w:t xml:space="preserve"> if needed and a subsequent review of care planning</w:t>
      </w:r>
      <w:r w:rsidRPr="001904E3">
        <w:rPr>
          <w:rFonts w:ascii="Arial" w:hAnsi="Arial" w:cs="Arial"/>
          <w:color w:val="FF0000"/>
        </w:rPr>
        <w:t>.</w:t>
      </w:r>
    </w:p>
    <w:p w14:paraId="592C7DB0" w14:textId="1CBCD914" w:rsidR="00971CFD" w:rsidRDefault="00971CFD" w:rsidP="00DE2F12">
      <w:pPr>
        <w:pStyle w:val="CommentText"/>
        <w:rPr>
          <w:rFonts w:ascii="Arial" w:eastAsia="Times New Roman" w:hAnsi="Arial" w:cs="Arial"/>
          <w:color w:val="000000"/>
          <w:szCs w:val="22"/>
          <w:lang w:eastAsia="en-AU"/>
        </w:rPr>
      </w:pPr>
      <w:r>
        <w:rPr>
          <w:rFonts w:ascii="Arial" w:eastAsia="Times New Roman" w:hAnsi="Arial" w:cs="Arial"/>
          <w:color w:val="000000"/>
          <w:szCs w:val="22"/>
          <w:lang w:eastAsia="en-AU"/>
        </w:rPr>
        <w:t>C</w:t>
      </w:r>
      <w:r w:rsidRPr="00A11A7E">
        <w:rPr>
          <w:rFonts w:ascii="Arial" w:eastAsia="Times New Roman" w:hAnsi="Arial" w:cs="Arial"/>
          <w:color w:val="000000"/>
          <w:szCs w:val="22"/>
          <w:lang w:eastAsia="en-AU"/>
        </w:rPr>
        <w:t>are planning documentation demonstrated progress notes, and care and service plans provide adequate information to support effective and safe sharing of the consumer’s information to support care</w:t>
      </w:r>
      <w:r>
        <w:rPr>
          <w:rFonts w:ascii="Arial" w:eastAsia="Times New Roman" w:hAnsi="Arial" w:cs="Arial"/>
          <w:color w:val="000000"/>
          <w:szCs w:val="22"/>
          <w:lang w:eastAsia="en-AU"/>
        </w:rPr>
        <w:t>.</w:t>
      </w:r>
      <w:r w:rsidRPr="001904E3">
        <w:rPr>
          <w:rFonts w:ascii="Arial" w:hAnsi="Arial" w:cs="Arial"/>
          <w:bCs/>
          <w:iCs/>
          <w:color w:val="FF0000"/>
        </w:rPr>
        <w:t xml:space="preserve"> </w:t>
      </w:r>
      <w:r w:rsidRPr="001904E3">
        <w:rPr>
          <w:rFonts w:ascii="Arial" w:hAnsi="Arial" w:cs="Arial"/>
          <w:bCs/>
          <w:iCs/>
        </w:rPr>
        <w:t xml:space="preserve">Staff confirmed </w:t>
      </w:r>
      <w:r w:rsidRPr="006301B6">
        <w:rPr>
          <w:rFonts w:ascii="Arial" w:eastAsia="Times New Roman" w:hAnsi="Arial" w:cs="Arial"/>
          <w:color w:val="000000"/>
          <w:szCs w:val="22"/>
          <w:lang w:eastAsia="en-AU"/>
        </w:rPr>
        <w:t xml:space="preserve">information about the consumer’s condition, needs and preferences </w:t>
      </w:r>
      <w:r w:rsidR="0099760E">
        <w:rPr>
          <w:rFonts w:ascii="Arial" w:eastAsia="Times New Roman" w:hAnsi="Arial" w:cs="Arial"/>
          <w:color w:val="000000"/>
          <w:szCs w:val="22"/>
          <w:lang w:eastAsia="en-AU"/>
        </w:rPr>
        <w:t>are</w:t>
      </w:r>
      <w:r w:rsidRPr="006301B6">
        <w:rPr>
          <w:rFonts w:ascii="Arial" w:eastAsia="Times New Roman" w:hAnsi="Arial" w:cs="Arial"/>
          <w:color w:val="000000"/>
          <w:szCs w:val="22"/>
          <w:lang w:eastAsia="en-AU"/>
        </w:rPr>
        <w:t xml:space="preserve"> documented and effectively communicated with those involved in the</w:t>
      </w:r>
      <w:r w:rsidR="0099760E">
        <w:rPr>
          <w:rFonts w:ascii="Arial" w:eastAsia="Times New Roman" w:hAnsi="Arial" w:cs="Arial"/>
          <w:color w:val="000000"/>
          <w:szCs w:val="22"/>
          <w:lang w:eastAsia="en-AU"/>
        </w:rPr>
        <w:t>ir</w:t>
      </w:r>
      <w:r w:rsidRPr="006301B6">
        <w:rPr>
          <w:rFonts w:ascii="Arial" w:eastAsia="Times New Roman" w:hAnsi="Arial" w:cs="Arial"/>
          <w:color w:val="000000"/>
          <w:szCs w:val="22"/>
          <w:lang w:eastAsia="en-AU"/>
        </w:rPr>
        <w:t xml:space="preserve"> care</w:t>
      </w:r>
      <w:r w:rsidR="0099760E">
        <w:rPr>
          <w:rFonts w:ascii="Arial" w:eastAsia="Times New Roman" w:hAnsi="Arial" w:cs="Arial"/>
          <w:color w:val="000000"/>
          <w:szCs w:val="22"/>
          <w:lang w:eastAsia="en-AU"/>
        </w:rPr>
        <w:t>.</w:t>
      </w:r>
    </w:p>
    <w:p w14:paraId="1ADEA16E" w14:textId="26EF7548" w:rsidR="00971CFD" w:rsidRPr="0029667D" w:rsidRDefault="00971CFD" w:rsidP="00DE2F12">
      <w:pPr>
        <w:rPr>
          <w:rFonts w:ascii="Arial" w:eastAsia="Calibri" w:hAnsi="Arial" w:cs="Arial"/>
          <w:color w:val="000000"/>
          <w:szCs w:val="22"/>
        </w:rPr>
      </w:pPr>
      <w:r w:rsidRPr="0029667D">
        <w:rPr>
          <w:rFonts w:ascii="Arial" w:eastAsia="Calibri" w:hAnsi="Arial" w:cs="Arial"/>
          <w:color w:val="000000"/>
        </w:rPr>
        <w:t>Consumers said the service is kept clean, and they see staff using P</w:t>
      </w:r>
      <w:r>
        <w:rPr>
          <w:rFonts w:ascii="Arial" w:eastAsia="Calibri" w:hAnsi="Arial" w:cs="Arial"/>
          <w:color w:val="000000"/>
        </w:rPr>
        <w:t xml:space="preserve">ersonal </w:t>
      </w:r>
      <w:r w:rsidRPr="0029667D">
        <w:rPr>
          <w:rFonts w:ascii="Arial" w:eastAsia="Calibri" w:hAnsi="Arial" w:cs="Arial"/>
          <w:color w:val="000000"/>
        </w:rPr>
        <w:t>P</w:t>
      </w:r>
      <w:r>
        <w:rPr>
          <w:rFonts w:ascii="Arial" w:eastAsia="Calibri" w:hAnsi="Arial" w:cs="Arial"/>
          <w:color w:val="000000"/>
        </w:rPr>
        <w:t xml:space="preserve">rotective </w:t>
      </w:r>
      <w:r w:rsidRPr="0029667D">
        <w:rPr>
          <w:rFonts w:ascii="Arial" w:eastAsia="Calibri" w:hAnsi="Arial" w:cs="Arial"/>
          <w:color w:val="000000"/>
        </w:rPr>
        <w:t>E</w:t>
      </w:r>
      <w:r>
        <w:rPr>
          <w:rFonts w:ascii="Arial" w:eastAsia="Calibri" w:hAnsi="Arial" w:cs="Arial"/>
          <w:color w:val="000000"/>
        </w:rPr>
        <w:t>quipment</w:t>
      </w:r>
      <w:r w:rsidRPr="0029667D">
        <w:rPr>
          <w:rFonts w:ascii="Arial" w:eastAsia="Calibri" w:hAnsi="Arial" w:cs="Arial"/>
          <w:color w:val="000000"/>
        </w:rPr>
        <w:t xml:space="preserve"> and practicing safe hand hygiene techniques </w:t>
      </w:r>
      <w:r>
        <w:rPr>
          <w:rFonts w:ascii="Arial" w:eastAsia="Calibri" w:hAnsi="Arial" w:cs="Arial"/>
          <w:color w:val="000000"/>
        </w:rPr>
        <w:t>such as</w:t>
      </w:r>
      <w:r w:rsidRPr="0029667D">
        <w:rPr>
          <w:rFonts w:ascii="Arial" w:eastAsia="Calibri" w:hAnsi="Arial" w:cs="Arial"/>
          <w:color w:val="000000"/>
        </w:rPr>
        <w:t xml:space="preserve"> hand washing and sanitising.</w:t>
      </w:r>
      <w:r w:rsidRPr="0029667D">
        <w:rPr>
          <w:rFonts w:ascii="Arial" w:eastAsia="Calibri" w:hAnsi="Arial" w:cs="Arial"/>
          <w:color w:val="000000"/>
          <w:szCs w:val="22"/>
        </w:rPr>
        <w:t xml:space="preserve"> The service has policies and procedures to support the minimisation of infection related risks through the implementation of infection prevention and control principles and the promotion of antimicrobial stewardship.</w:t>
      </w:r>
      <w:r w:rsidRPr="002843B3">
        <w:rPr>
          <w:rFonts w:ascii="Arial" w:eastAsia="Times New Roman" w:hAnsi="Arial" w:cs="Arial"/>
          <w:color w:val="000000"/>
          <w:szCs w:val="22"/>
          <w:lang w:eastAsia="en-AU"/>
        </w:rPr>
        <w:t xml:space="preserve"> Staff demonstrated knowledge of key infection control practices such as hand hygiene and donning and doffing of personal protective equipment</w:t>
      </w:r>
      <w:r>
        <w:rPr>
          <w:rFonts w:ascii="Arial" w:eastAsia="Times New Roman" w:hAnsi="Arial" w:cs="Arial"/>
          <w:color w:val="000000"/>
          <w:szCs w:val="22"/>
          <w:lang w:eastAsia="en-AU"/>
        </w:rPr>
        <w:t xml:space="preserve"> as well as strategies to minimise the use antibiotics where possible.</w:t>
      </w:r>
    </w:p>
    <w:p w14:paraId="356C6F5F" w14:textId="77777777" w:rsidR="00431AEE" w:rsidRDefault="00431AEE" w:rsidP="00341026">
      <w:pPr>
        <w:pStyle w:val="Heading1"/>
        <w:spacing w:before="120" w:after="240" w:line="22" w:lineRule="atLeast"/>
        <w:rPr>
          <w:rFonts w:ascii="Arial" w:hAnsi="Arial" w:cs="Arial"/>
          <w:szCs w:val="30"/>
        </w:rPr>
      </w:pPr>
      <w:r>
        <w:rPr>
          <w:rFonts w:ascii="Arial" w:hAnsi="Arial" w:cs="Arial"/>
          <w:szCs w:val="30"/>
        </w:rPr>
        <w:br w:type="page"/>
      </w:r>
    </w:p>
    <w:p w14:paraId="68D4F963" w14:textId="4B9BDCA4" w:rsidR="007209A1" w:rsidRPr="005C75EE" w:rsidRDefault="007209A1" w:rsidP="00341026">
      <w:pPr>
        <w:pStyle w:val="Heading1"/>
        <w:spacing w:before="120" w:after="240" w:line="22" w:lineRule="atLeast"/>
        <w:rPr>
          <w:rFonts w:ascii="Arial" w:hAnsi="Arial" w:cs="Arial"/>
          <w:szCs w:val="30"/>
        </w:rPr>
      </w:pPr>
      <w:r w:rsidRPr="005C75EE">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895265"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895265" w:rsidRDefault="00532C52" w:rsidP="002D5918">
            <w:pPr>
              <w:spacing w:before="0" w:after="120" w:line="22" w:lineRule="atLeast"/>
              <w:rPr>
                <w:rFonts w:ascii="Arial" w:hAnsi="Arial" w:cs="Arial"/>
              </w:rPr>
            </w:pPr>
            <w:r w:rsidRPr="00895265">
              <w:rPr>
                <w:rFonts w:ascii="Arial" w:hAnsi="Arial" w:cs="Arial"/>
              </w:rPr>
              <w:t>Services and supports for daily living</w:t>
            </w:r>
          </w:p>
        </w:tc>
        <w:tc>
          <w:tcPr>
            <w:tcW w:w="0" w:type="auto"/>
          </w:tcPr>
          <w:p w14:paraId="63D05288" w14:textId="2D45D760" w:rsidR="00532C52" w:rsidRPr="005C75E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C75EE">
              <w:rPr>
                <w:rFonts w:ascii="Arial" w:hAnsi="Arial" w:cs="Arial"/>
              </w:rPr>
              <w:t>Compliant</w:t>
            </w:r>
            <w:r w:rsidR="0014722A" w:rsidRPr="005C75EE">
              <w:rPr>
                <w:rFonts w:ascii="Arial" w:hAnsi="Arial" w:cs="Arial"/>
              </w:rPr>
              <w:t xml:space="preserve"> </w:t>
            </w:r>
          </w:p>
        </w:tc>
      </w:tr>
      <w:tr w:rsidR="00971CFD" w:rsidRPr="00895265" w14:paraId="0ABFA3B7" w14:textId="77777777" w:rsidTr="00B123AB">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971CFD" w:rsidRPr="00895265" w:rsidRDefault="00971CFD" w:rsidP="00971CFD">
            <w:pPr>
              <w:spacing w:line="22" w:lineRule="atLeast"/>
              <w:rPr>
                <w:rFonts w:ascii="Arial" w:hAnsi="Arial" w:cs="Arial"/>
                <w:color w:val="auto"/>
              </w:rPr>
            </w:pPr>
            <w:r w:rsidRPr="00895265">
              <w:rPr>
                <w:rFonts w:ascii="Arial" w:hAnsi="Arial" w:cs="Arial"/>
                <w:color w:val="auto"/>
              </w:rPr>
              <w:t>Requirement 4(3)(a)</w:t>
            </w:r>
          </w:p>
        </w:tc>
        <w:tc>
          <w:tcPr>
            <w:tcW w:w="0" w:type="auto"/>
            <w:tcBorders>
              <w:right w:val="single" w:sz="4" w:space="0" w:color="auto"/>
            </w:tcBorders>
          </w:tcPr>
          <w:p w14:paraId="3E586FCF" w14:textId="1ADB9973" w:rsidR="00971CFD" w:rsidRPr="00895265" w:rsidRDefault="00971CFD" w:rsidP="00971CF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1C62D2B" w14:textId="42822413" w:rsidR="00971CFD" w:rsidRPr="00895265" w:rsidRDefault="00971CFD" w:rsidP="00971CF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71F3">
              <w:rPr>
                <w:rFonts w:ascii="Arial" w:hAnsi="Arial" w:cs="Arial"/>
              </w:rPr>
              <w:t xml:space="preserve">Compliant </w:t>
            </w:r>
          </w:p>
        </w:tc>
      </w:tr>
      <w:tr w:rsidR="00971CFD" w:rsidRPr="00895265" w14:paraId="38AE7FF4" w14:textId="77777777" w:rsidTr="00B12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971CFD" w:rsidRPr="00895265" w:rsidRDefault="00971CFD" w:rsidP="00971CFD">
            <w:pPr>
              <w:spacing w:line="22" w:lineRule="atLeast"/>
              <w:rPr>
                <w:rFonts w:ascii="Arial" w:hAnsi="Arial" w:cs="Arial"/>
                <w:color w:val="auto"/>
              </w:rPr>
            </w:pPr>
            <w:r w:rsidRPr="00895265">
              <w:rPr>
                <w:rFonts w:ascii="Arial" w:hAnsi="Arial" w:cs="Arial"/>
                <w:color w:val="auto"/>
              </w:rPr>
              <w:t>Requirement 4(3)(b)</w:t>
            </w:r>
          </w:p>
        </w:tc>
        <w:tc>
          <w:tcPr>
            <w:tcW w:w="0" w:type="auto"/>
            <w:tcBorders>
              <w:right w:val="single" w:sz="4" w:space="0" w:color="auto"/>
            </w:tcBorders>
          </w:tcPr>
          <w:p w14:paraId="74F855D4" w14:textId="7ECE0232" w:rsidR="00971CFD" w:rsidRPr="00895265" w:rsidRDefault="00971CFD" w:rsidP="00971CF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7601A89D" w14:textId="6CDD3AC3" w:rsidR="00971CFD" w:rsidRPr="00895265" w:rsidRDefault="00971CFD" w:rsidP="00971CF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71F3">
              <w:rPr>
                <w:rFonts w:ascii="Arial" w:hAnsi="Arial" w:cs="Arial"/>
              </w:rPr>
              <w:t xml:space="preserve">Compliant </w:t>
            </w:r>
          </w:p>
        </w:tc>
      </w:tr>
      <w:tr w:rsidR="00971CFD" w:rsidRPr="00895265" w14:paraId="43CEB89A" w14:textId="77777777" w:rsidTr="00B123AB">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971CFD" w:rsidRPr="00895265" w:rsidRDefault="00971CFD" w:rsidP="00971CFD">
            <w:pPr>
              <w:spacing w:line="22" w:lineRule="atLeast"/>
              <w:rPr>
                <w:rFonts w:ascii="Arial" w:hAnsi="Arial" w:cs="Arial"/>
                <w:color w:val="auto"/>
              </w:rPr>
            </w:pPr>
            <w:r w:rsidRPr="00895265">
              <w:rPr>
                <w:rFonts w:ascii="Arial" w:hAnsi="Arial" w:cs="Arial"/>
                <w:color w:val="auto"/>
              </w:rPr>
              <w:t>Requirement 4(3)(c)</w:t>
            </w:r>
          </w:p>
        </w:tc>
        <w:tc>
          <w:tcPr>
            <w:tcW w:w="0" w:type="auto"/>
            <w:tcBorders>
              <w:right w:val="single" w:sz="4" w:space="0" w:color="auto"/>
            </w:tcBorders>
          </w:tcPr>
          <w:p w14:paraId="196F834B" w14:textId="732F24A2" w:rsidR="00971CFD" w:rsidRPr="00895265" w:rsidRDefault="00971CFD" w:rsidP="00971CF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Services and supports for daily living assist each consumer to:</w:t>
            </w:r>
          </w:p>
          <w:p w14:paraId="660C8AF1" w14:textId="77777777" w:rsidR="00971CFD" w:rsidRPr="00895265" w:rsidRDefault="00971CFD" w:rsidP="00971CFD">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participate in their community within and outside the organisation’s service environment; and</w:t>
            </w:r>
          </w:p>
          <w:p w14:paraId="0A3B3052" w14:textId="77777777" w:rsidR="00971CFD" w:rsidRPr="00895265" w:rsidRDefault="00971CFD" w:rsidP="00971CFD">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have social and personal relationships; and</w:t>
            </w:r>
          </w:p>
          <w:p w14:paraId="1BB97B6E" w14:textId="77777777" w:rsidR="00971CFD" w:rsidRPr="00895265" w:rsidRDefault="00971CFD" w:rsidP="00971CFD">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do the things of interest to them.</w:t>
            </w:r>
          </w:p>
        </w:tc>
        <w:tc>
          <w:tcPr>
            <w:tcW w:w="0" w:type="auto"/>
            <w:tcBorders>
              <w:left w:val="single" w:sz="4" w:space="0" w:color="auto"/>
            </w:tcBorders>
            <w:vAlign w:val="top"/>
          </w:tcPr>
          <w:p w14:paraId="35C0E2EF" w14:textId="4FB08A24" w:rsidR="00971CFD" w:rsidRPr="00895265" w:rsidRDefault="00971CFD" w:rsidP="00971CF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71F3">
              <w:rPr>
                <w:rFonts w:ascii="Arial" w:hAnsi="Arial" w:cs="Arial"/>
              </w:rPr>
              <w:t xml:space="preserve">Compliant </w:t>
            </w:r>
          </w:p>
        </w:tc>
      </w:tr>
      <w:tr w:rsidR="00971CFD" w:rsidRPr="00895265" w14:paraId="45D6C2DD" w14:textId="77777777" w:rsidTr="00B12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971CFD" w:rsidRPr="00895265" w:rsidRDefault="00971CFD" w:rsidP="00971CFD">
            <w:pPr>
              <w:spacing w:line="22" w:lineRule="atLeast"/>
              <w:rPr>
                <w:rFonts w:ascii="Arial" w:hAnsi="Arial" w:cs="Arial"/>
                <w:color w:val="auto"/>
              </w:rPr>
            </w:pPr>
            <w:r w:rsidRPr="00895265">
              <w:rPr>
                <w:rFonts w:ascii="Arial" w:hAnsi="Arial" w:cs="Arial"/>
                <w:color w:val="auto"/>
              </w:rPr>
              <w:t>Requirement 4(3)(d)</w:t>
            </w:r>
          </w:p>
        </w:tc>
        <w:tc>
          <w:tcPr>
            <w:tcW w:w="0" w:type="auto"/>
            <w:tcBorders>
              <w:right w:val="single" w:sz="4" w:space="0" w:color="auto"/>
            </w:tcBorders>
          </w:tcPr>
          <w:p w14:paraId="557356C9" w14:textId="73441FA0" w:rsidR="00971CFD" w:rsidRPr="00895265" w:rsidRDefault="00971CFD" w:rsidP="00971CF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4D54C23" w14:textId="0526962A" w:rsidR="00971CFD" w:rsidRPr="00895265" w:rsidRDefault="00971CFD" w:rsidP="00971CF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71F3">
              <w:rPr>
                <w:rFonts w:ascii="Arial" w:hAnsi="Arial" w:cs="Arial"/>
              </w:rPr>
              <w:t xml:space="preserve">Compliant </w:t>
            </w:r>
          </w:p>
        </w:tc>
      </w:tr>
      <w:tr w:rsidR="00971CFD" w:rsidRPr="00895265" w14:paraId="2FFB7247" w14:textId="77777777" w:rsidTr="00B123AB">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971CFD" w:rsidRPr="00895265" w:rsidRDefault="00971CFD" w:rsidP="00971CFD">
            <w:pPr>
              <w:spacing w:line="22" w:lineRule="atLeast"/>
              <w:rPr>
                <w:rFonts w:ascii="Arial" w:hAnsi="Arial" w:cs="Arial"/>
                <w:color w:val="auto"/>
              </w:rPr>
            </w:pPr>
            <w:r w:rsidRPr="00895265">
              <w:rPr>
                <w:rFonts w:ascii="Arial" w:hAnsi="Arial" w:cs="Arial"/>
                <w:color w:val="auto"/>
              </w:rPr>
              <w:t>Requirement 4(3)(e)</w:t>
            </w:r>
          </w:p>
        </w:tc>
        <w:tc>
          <w:tcPr>
            <w:tcW w:w="0" w:type="auto"/>
            <w:tcBorders>
              <w:right w:val="single" w:sz="4" w:space="0" w:color="auto"/>
            </w:tcBorders>
          </w:tcPr>
          <w:p w14:paraId="6C8CB440" w14:textId="3E5A0ECE" w:rsidR="00971CFD" w:rsidRPr="00895265" w:rsidRDefault="00971CFD" w:rsidP="00971CF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CEBDFF4" w14:textId="368D75CB" w:rsidR="00971CFD" w:rsidRPr="00895265" w:rsidRDefault="00971CFD" w:rsidP="00971CF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71F3">
              <w:rPr>
                <w:rFonts w:ascii="Arial" w:hAnsi="Arial" w:cs="Arial"/>
              </w:rPr>
              <w:t xml:space="preserve">Compliant </w:t>
            </w:r>
          </w:p>
        </w:tc>
      </w:tr>
      <w:tr w:rsidR="00971CFD" w:rsidRPr="00895265" w14:paraId="7559EDDE" w14:textId="77777777" w:rsidTr="00B12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971CFD" w:rsidRPr="00895265" w:rsidRDefault="00971CFD" w:rsidP="00971CFD">
            <w:pPr>
              <w:spacing w:line="22" w:lineRule="atLeast"/>
              <w:rPr>
                <w:rFonts w:ascii="Arial" w:hAnsi="Arial" w:cs="Arial"/>
                <w:color w:val="auto"/>
              </w:rPr>
            </w:pPr>
            <w:r w:rsidRPr="00895265">
              <w:rPr>
                <w:rFonts w:ascii="Arial" w:hAnsi="Arial" w:cs="Arial"/>
                <w:color w:val="auto"/>
              </w:rPr>
              <w:t>Requirement 4(3)(f)</w:t>
            </w:r>
          </w:p>
        </w:tc>
        <w:tc>
          <w:tcPr>
            <w:tcW w:w="0" w:type="auto"/>
            <w:tcBorders>
              <w:right w:val="single" w:sz="4" w:space="0" w:color="auto"/>
            </w:tcBorders>
          </w:tcPr>
          <w:p w14:paraId="5C5BD127" w14:textId="587BCEFD" w:rsidR="00971CFD" w:rsidRPr="00895265" w:rsidRDefault="00971CFD" w:rsidP="00971CF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Where meals are provided, they are varied and of suitable quality and quantity.</w:t>
            </w:r>
          </w:p>
        </w:tc>
        <w:tc>
          <w:tcPr>
            <w:tcW w:w="0" w:type="auto"/>
            <w:tcBorders>
              <w:left w:val="single" w:sz="4" w:space="0" w:color="auto"/>
            </w:tcBorders>
            <w:vAlign w:val="top"/>
          </w:tcPr>
          <w:p w14:paraId="4973AA52" w14:textId="76DE6AE7" w:rsidR="00971CFD" w:rsidRPr="00895265" w:rsidRDefault="00971CFD" w:rsidP="00971CF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71F3">
              <w:rPr>
                <w:rFonts w:ascii="Arial" w:hAnsi="Arial" w:cs="Arial"/>
              </w:rPr>
              <w:t xml:space="preserve">Compliant </w:t>
            </w:r>
          </w:p>
        </w:tc>
      </w:tr>
      <w:tr w:rsidR="00971CFD" w:rsidRPr="00895265" w14:paraId="16D1F60D" w14:textId="77777777" w:rsidTr="00B123AB">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971CFD" w:rsidRPr="00895265" w:rsidRDefault="00971CFD" w:rsidP="00971CFD">
            <w:pPr>
              <w:spacing w:line="22" w:lineRule="atLeast"/>
              <w:rPr>
                <w:rFonts w:ascii="Arial" w:hAnsi="Arial" w:cs="Arial"/>
                <w:color w:val="auto"/>
              </w:rPr>
            </w:pPr>
            <w:r w:rsidRPr="00895265">
              <w:rPr>
                <w:rFonts w:ascii="Arial" w:hAnsi="Arial" w:cs="Arial"/>
                <w:color w:val="auto"/>
              </w:rPr>
              <w:t>Requirement 4(3)(g)</w:t>
            </w:r>
          </w:p>
        </w:tc>
        <w:tc>
          <w:tcPr>
            <w:tcW w:w="0" w:type="auto"/>
            <w:tcBorders>
              <w:right w:val="single" w:sz="4" w:space="0" w:color="auto"/>
            </w:tcBorders>
          </w:tcPr>
          <w:p w14:paraId="160754F0" w14:textId="280C53EA" w:rsidR="00971CFD" w:rsidRPr="00895265" w:rsidRDefault="00971CFD" w:rsidP="00971CF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equipment is provided, it is safe, suitable, clean and well maintained.</w:t>
            </w:r>
          </w:p>
        </w:tc>
        <w:tc>
          <w:tcPr>
            <w:tcW w:w="0" w:type="auto"/>
            <w:tcBorders>
              <w:left w:val="single" w:sz="4" w:space="0" w:color="auto"/>
            </w:tcBorders>
            <w:vAlign w:val="top"/>
          </w:tcPr>
          <w:p w14:paraId="32523542" w14:textId="27C14488" w:rsidR="00971CFD" w:rsidRPr="00895265" w:rsidRDefault="00971CFD" w:rsidP="00971CF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71F3">
              <w:rPr>
                <w:rFonts w:ascii="Arial" w:hAnsi="Arial" w:cs="Arial"/>
              </w:rPr>
              <w:t xml:space="preserve">Compliant </w:t>
            </w:r>
          </w:p>
        </w:tc>
      </w:tr>
    </w:tbl>
    <w:p w14:paraId="0FD918BB" w14:textId="77777777"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2BE6126E" w14:textId="41ACDEE3" w:rsidR="005C75EE" w:rsidRPr="002D3E16" w:rsidRDefault="005C75EE" w:rsidP="005C75EE">
      <w:pPr>
        <w:pStyle w:val="CommentText"/>
        <w:rPr>
          <w:rFonts w:ascii="Arial" w:eastAsia="Times New Roman" w:hAnsi="Arial" w:cs="Arial"/>
          <w:color w:val="000000"/>
          <w:szCs w:val="22"/>
          <w:lang w:eastAsia="en-AU"/>
        </w:rPr>
      </w:pPr>
      <w:r w:rsidRPr="002D3E16">
        <w:rPr>
          <w:rFonts w:ascii="Arial" w:hAnsi="Arial" w:cs="Arial"/>
          <w:color w:val="auto"/>
        </w:rPr>
        <w:t xml:space="preserve">Consumers and representatives said the service supports activities that are important to the </w:t>
      </w:r>
      <w:r w:rsidRPr="002D3E16">
        <w:rPr>
          <w:rFonts w:ascii="Arial" w:eastAsia="Times New Roman" w:hAnsi="Arial" w:cs="Arial"/>
          <w:color w:val="auto"/>
          <w:szCs w:val="22"/>
          <w:lang w:eastAsia="en-AU"/>
        </w:rPr>
        <w:t>consumer</w:t>
      </w:r>
      <w:r w:rsidR="0099760E">
        <w:rPr>
          <w:rFonts w:ascii="Arial" w:eastAsia="Times New Roman" w:hAnsi="Arial" w:cs="Arial"/>
          <w:color w:val="auto"/>
          <w:szCs w:val="22"/>
          <w:lang w:eastAsia="en-AU"/>
        </w:rPr>
        <w:t>’</w:t>
      </w:r>
      <w:r w:rsidRPr="002D3E16">
        <w:rPr>
          <w:rFonts w:ascii="Arial" w:eastAsia="Times New Roman" w:hAnsi="Arial" w:cs="Arial"/>
          <w:color w:val="auto"/>
          <w:szCs w:val="22"/>
          <w:lang w:eastAsia="en-AU"/>
        </w:rPr>
        <w:t>s well-being</w:t>
      </w:r>
      <w:r w:rsidRPr="002D3E16">
        <w:rPr>
          <w:rFonts w:ascii="Arial" w:eastAsia="Times New Roman" w:hAnsi="Arial" w:cs="Arial"/>
          <w:color w:val="000000"/>
          <w:szCs w:val="22"/>
          <w:lang w:eastAsia="en-AU"/>
        </w:rPr>
        <w:t xml:space="preserve">, to enable consumers to be independent, while optimising their quality of life and supporting their personal needs, goals, and preferences for daily living. </w:t>
      </w:r>
    </w:p>
    <w:p w14:paraId="345DD35E" w14:textId="77777777" w:rsidR="005C75EE" w:rsidRPr="002D3E16" w:rsidRDefault="005C75EE" w:rsidP="005C75EE">
      <w:pPr>
        <w:pStyle w:val="CommentText"/>
        <w:rPr>
          <w:rFonts w:ascii="Arial" w:eastAsia="Times New Roman" w:hAnsi="Arial" w:cs="Arial"/>
          <w:color w:val="000000"/>
          <w:szCs w:val="22"/>
          <w:lang w:eastAsia="en-AU"/>
        </w:rPr>
      </w:pPr>
      <w:r>
        <w:rPr>
          <w:rFonts w:ascii="Arial" w:eastAsia="Times New Roman" w:hAnsi="Arial" w:cs="Arial"/>
          <w:color w:val="000000"/>
          <w:szCs w:val="22"/>
          <w:lang w:eastAsia="en-AU"/>
        </w:rPr>
        <w:t>The service partners with</w:t>
      </w:r>
      <w:r w:rsidRPr="004536E4">
        <w:rPr>
          <w:rFonts w:ascii="Arial" w:eastAsia="Times New Roman" w:hAnsi="Arial" w:cs="Arial"/>
          <w:color w:val="000000"/>
          <w:szCs w:val="22"/>
          <w:lang w:eastAsia="en-AU"/>
        </w:rPr>
        <w:t xml:space="preserve"> the consumer or their representative to conduct a lifestyle assessment which collects the consumer’s individual preferences, including leisure likes, dislikes and interests, social, emotional, </w:t>
      </w:r>
      <w:proofErr w:type="gramStart"/>
      <w:r w:rsidRPr="004536E4">
        <w:rPr>
          <w:rFonts w:ascii="Arial" w:eastAsia="Times New Roman" w:hAnsi="Arial" w:cs="Arial"/>
          <w:color w:val="000000"/>
          <w:szCs w:val="22"/>
          <w:lang w:eastAsia="en-AU"/>
        </w:rPr>
        <w:t>cultural</w:t>
      </w:r>
      <w:proofErr w:type="gramEnd"/>
      <w:r w:rsidRPr="004536E4">
        <w:rPr>
          <w:rFonts w:ascii="Arial" w:eastAsia="Times New Roman" w:hAnsi="Arial" w:cs="Arial"/>
          <w:color w:val="000000"/>
          <w:szCs w:val="22"/>
          <w:lang w:eastAsia="en-AU"/>
        </w:rPr>
        <w:t xml:space="preserve"> or spiritual needs and traditions.</w:t>
      </w:r>
    </w:p>
    <w:p w14:paraId="0E82799E" w14:textId="36BB5339" w:rsidR="005C75EE" w:rsidRPr="002D3E16" w:rsidRDefault="005C75EE" w:rsidP="005C75EE">
      <w:pPr>
        <w:pStyle w:val="CommentText"/>
        <w:rPr>
          <w:rFonts w:ascii="Arial" w:eastAsia="Times New Roman" w:hAnsi="Arial" w:cs="Arial"/>
          <w:color w:val="000000"/>
          <w:szCs w:val="22"/>
          <w:lang w:eastAsia="en-AU"/>
        </w:rPr>
      </w:pPr>
      <w:r w:rsidRPr="002D3E16">
        <w:rPr>
          <w:rFonts w:ascii="Arial" w:eastAsia="Times New Roman" w:hAnsi="Arial" w:cs="Arial"/>
          <w:color w:val="000000"/>
          <w:szCs w:val="22"/>
          <w:lang w:eastAsia="en-AU"/>
        </w:rPr>
        <w:t>The service provides supports for daily living and promotes consumers</w:t>
      </w:r>
      <w:r w:rsidR="00CE59D1">
        <w:rPr>
          <w:rFonts w:ascii="Arial" w:eastAsia="Times New Roman" w:hAnsi="Arial" w:cs="Arial"/>
          <w:color w:val="000000"/>
          <w:szCs w:val="22"/>
          <w:lang w:eastAsia="en-AU"/>
        </w:rPr>
        <w:t>’</w:t>
      </w:r>
      <w:r w:rsidRPr="002D3E16">
        <w:rPr>
          <w:rFonts w:ascii="Arial" w:eastAsia="Times New Roman" w:hAnsi="Arial" w:cs="Arial"/>
          <w:color w:val="000000"/>
          <w:szCs w:val="22"/>
          <w:lang w:eastAsia="en-AU"/>
        </w:rPr>
        <w:t xml:space="preserve"> emotional, spiritual, and psychological well-being by facilitating connections with people important to them through technology and lifestyle staff to support ch</w:t>
      </w:r>
      <w:r>
        <w:rPr>
          <w:rFonts w:ascii="Arial" w:eastAsia="Times New Roman" w:hAnsi="Arial" w:cs="Arial"/>
          <w:color w:val="000000"/>
          <w:szCs w:val="22"/>
          <w:lang w:eastAsia="en-AU"/>
        </w:rPr>
        <w:t>aplaincy</w:t>
      </w:r>
      <w:r w:rsidRPr="002D3E16">
        <w:rPr>
          <w:rFonts w:ascii="Arial" w:eastAsia="Times New Roman" w:hAnsi="Arial" w:cs="Arial"/>
          <w:color w:val="000000"/>
          <w:szCs w:val="22"/>
          <w:lang w:eastAsia="en-AU"/>
        </w:rPr>
        <w:t xml:space="preserve"> and religious services. </w:t>
      </w:r>
    </w:p>
    <w:p w14:paraId="3E806C47" w14:textId="781DD66E" w:rsidR="005C75EE" w:rsidRPr="002D3E16" w:rsidRDefault="005C75EE" w:rsidP="005C75EE">
      <w:pPr>
        <w:pStyle w:val="CommentText"/>
        <w:rPr>
          <w:rFonts w:ascii="Arial" w:eastAsia="Times New Roman" w:hAnsi="Arial" w:cs="Arial"/>
          <w:color w:val="000000"/>
          <w:szCs w:val="22"/>
          <w:lang w:eastAsia="en-AU"/>
        </w:rPr>
      </w:pPr>
      <w:r w:rsidRPr="002D3E16">
        <w:rPr>
          <w:rFonts w:ascii="Arial" w:eastAsia="Times New Roman" w:hAnsi="Arial" w:cs="Arial"/>
          <w:color w:val="000000"/>
          <w:szCs w:val="22"/>
          <w:lang w:eastAsia="en-AU"/>
        </w:rPr>
        <w:t xml:space="preserve">Staff support consumers to participate in the community or engage in activities of interest to them and could describe specific consumers who undertake individual activities outside the service. Consumers' care planning documentation aligns with the information provided by consumers, representatives, and staff regarding their </w:t>
      </w:r>
      <w:r w:rsidR="0099760E">
        <w:rPr>
          <w:rFonts w:ascii="Arial" w:eastAsia="Times New Roman" w:hAnsi="Arial" w:cs="Arial"/>
          <w:color w:val="000000"/>
          <w:szCs w:val="22"/>
          <w:lang w:eastAsia="en-AU"/>
        </w:rPr>
        <w:t>desired</w:t>
      </w:r>
      <w:r w:rsidRPr="002D3E16">
        <w:rPr>
          <w:rFonts w:ascii="Arial" w:eastAsia="Times New Roman" w:hAnsi="Arial" w:cs="Arial"/>
          <w:color w:val="000000"/>
          <w:szCs w:val="22"/>
          <w:lang w:eastAsia="en-AU"/>
        </w:rPr>
        <w:t xml:space="preserve"> involvement in their community and maintaining personal and social relationships.</w:t>
      </w:r>
    </w:p>
    <w:p w14:paraId="665C070E" w14:textId="3755F5B1" w:rsidR="005C75EE" w:rsidRDefault="005C75EE" w:rsidP="005C75EE">
      <w:pPr>
        <w:spacing w:before="60" w:after="60"/>
        <w:rPr>
          <w:rFonts w:ascii="Arial" w:eastAsia="Times New Roman" w:hAnsi="Arial" w:cs="Arial"/>
          <w:color w:val="000000"/>
          <w:szCs w:val="22"/>
          <w:lang w:eastAsia="en-AU"/>
        </w:rPr>
      </w:pPr>
      <w:r w:rsidRPr="002D3E16">
        <w:rPr>
          <w:rFonts w:ascii="Arial" w:eastAsia="Times New Roman" w:hAnsi="Arial" w:cs="Arial"/>
          <w:color w:val="000000"/>
          <w:szCs w:val="22"/>
          <w:lang w:eastAsia="en-AU"/>
        </w:rPr>
        <w:t>Staff describe</w:t>
      </w:r>
      <w:r>
        <w:rPr>
          <w:rFonts w:ascii="Arial" w:eastAsia="Times New Roman" w:hAnsi="Arial" w:cs="Arial"/>
          <w:color w:val="000000"/>
          <w:szCs w:val="22"/>
          <w:lang w:eastAsia="en-AU"/>
        </w:rPr>
        <w:t>d</w:t>
      </w:r>
      <w:r w:rsidRPr="002D3E16">
        <w:rPr>
          <w:rFonts w:ascii="Arial" w:eastAsia="Times New Roman" w:hAnsi="Arial" w:cs="Arial"/>
          <w:color w:val="000000"/>
          <w:szCs w:val="22"/>
          <w:lang w:eastAsia="en-AU"/>
        </w:rPr>
        <w:t xml:space="preserve"> ways in which they share information and are kept informed of the changing condition, needs and preferences for each consumer.  Care planning documentation provided </w:t>
      </w:r>
      <w:r w:rsidRPr="002D3E16">
        <w:rPr>
          <w:rFonts w:ascii="Arial" w:eastAsia="Times New Roman" w:hAnsi="Arial" w:cs="Arial"/>
          <w:color w:val="000000"/>
          <w:szCs w:val="22"/>
          <w:lang w:eastAsia="en-AU"/>
        </w:rPr>
        <w:lastRenderedPageBreak/>
        <w:t>adequate information to support safe and effective care as it relates to services and supports for daily living</w:t>
      </w:r>
      <w:r>
        <w:rPr>
          <w:rFonts w:ascii="Arial" w:eastAsia="Times New Roman" w:hAnsi="Arial" w:cs="Arial"/>
          <w:color w:val="000000"/>
          <w:szCs w:val="22"/>
          <w:lang w:eastAsia="en-AU"/>
        </w:rPr>
        <w:t xml:space="preserve"> </w:t>
      </w:r>
      <w:proofErr w:type="gramStart"/>
      <w:r>
        <w:rPr>
          <w:rFonts w:ascii="Arial" w:eastAsia="Times New Roman" w:hAnsi="Arial" w:cs="Arial"/>
          <w:color w:val="000000"/>
          <w:szCs w:val="22"/>
          <w:lang w:eastAsia="en-AU"/>
        </w:rPr>
        <w:t>and also</w:t>
      </w:r>
      <w:proofErr w:type="gramEnd"/>
      <w:r>
        <w:rPr>
          <w:rFonts w:ascii="Arial" w:eastAsia="Times New Roman" w:hAnsi="Arial" w:cs="Arial"/>
          <w:color w:val="000000"/>
          <w:szCs w:val="22"/>
          <w:lang w:eastAsia="en-AU"/>
        </w:rPr>
        <w:t xml:space="preserve"> identified referral to other organisations </w:t>
      </w:r>
      <w:r w:rsidRPr="00D5155D">
        <w:rPr>
          <w:rFonts w:ascii="Arial" w:eastAsia="Times New Roman" w:hAnsi="Arial" w:cs="Arial"/>
          <w:color w:val="000000"/>
          <w:szCs w:val="22"/>
          <w:lang w:eastAsia="en-AU"/>
        </w:rPr>
        <w:t>and providers of other care and services and specific consumers who utilise these services</w:t>
      </w:r>
      <w:r>
        <w:rPr>
          <w:rFonts w:ascii="Arial" w:eastAsia="Times New Roman" w:hAnsi="Arial" w:cs="Arial"/>
          <w:color w:val="000000"/>
          <w:szCs w:val="22"/>
          <w:lang w:eastAsia="en-AU"/>
        </w:rPr>
        <w:t xml:space="preserve">.  </w:t>
      </w:r>
    </w:p>
    <w:p w14:paraId="73879599" w14:textId="01CDECF9" w:rsidR="005C75EE" w:rsidRDefault="005C75EE" w:rsidP="005C75EE">
      <w:pPr>
        <w:spacing w:before="60" w:after="60"/>
        <w:rPr>
          <w:rFonts w:ascii="Arial" w:eastAsia="Times New Roman" w:hAnsi="Arial" w:cs="Arial"/>
          <w:color w:val="000000"/>
          <w:szCs w:val="22"/>
          <w:lang w:eastAsia="en-AU"/>
        </w:rPr>
      </w:pPr>
      <w:r>
        <w:rPr>
          <w:rFonts w:ascii="Arial" w:eastAsia="Times New Roman" w:hAnsi="Arial" w:cs="Arial"/>
          <w:color w:val="000000"/>
          <w:szCs w:val="22"/>
          <w:lang w:eastAsia="en-AU"/>
        </w:rPr>
        <w:t xml:space="preserve">Overall </w:t>
      </w:r>
      <w:r w:rsidRPr="00D5155D">
        <w:rPr>
          <w:rFonts w:ascii="Arial" w:eastAsia="Times New Roman" w:hAnsi="Arial" w:cs="Arial"/>
          <w:color w:val="000000"/>
          <w:szCs w:val="22"/>
          <w:lang w:eastAsia="en-AU"/>
        </w:rPr>
        <w:t>consumers and representatives expressed satisfaction with the variety and quantity of food being provided at the service and said there are plenty of choices for each meal and they can request different meals if they do not like what is on the menu that day.</w:t>
      </w:r>
      <w:r>
        <w:rPr>
          <w:rFonts w:ascii="Arial" w:eastAsia="Times New Roman" w:hAnsi="Arial" w:cs="Arial"/>
          <w:color w:val="000000"/>
          <w:szCs w:val="22"/>
          <w:lang w:eastAsia="en-AU"/>
        </w:rPr>
        <w:t xml:space="preserve"> The dietary requirements are updated as per consumers charts, and menus is updated daily for any changes. </w:t>
      </w:r>
    </w:p>
    <w:p w14:paraId="338315E7" w14:textId="77777777" w:rsidR="005C75EE" w:rsidRDefault="005C75EE" w:rsidP="005C75EE">
      <w:pPr>
        <w:spacing w:before="60" w:after="60"/>
        <w:rPr>
          <w:rFonts w:ascii="Arial" w:eastAsia="Times New Roman" w:hAnsi="Arial" w:cs="Arial"/>
          <w:color w:val="000000"/>
          <w:szCs w:val="22"/>
          <w:lang w:eastAsia="en-AU"/>
        </w:rPr>
      </w:pPr>
      <w:r w:rsidRPr="00CC277D">
        <w:rPr>
          <w:rFonts w:ascii="Arial" w:eastAsia="Times New Roman" w:hAnsi="Arial" w:cs="Arial"/>
          <w:color w:val="000000"/>
          <w:szCs w:val="22"/>
          <w:lang w:eastAsia="en-AU"/>
        </w:rPr>
        <w:t>Consumer</w:t>
      </w:r>
      <w:r>
        <w:rPr>
          <w:rFonts w:ascii="Arial" w:eastAsia="Times New Roman" w:hAnsi="Arial" w:cs="Arial"/>
          <w:color w:val="000000"/>
          <w:szCs w:val="22"/>
          <w:lang w:eastAsia="en-AU"/>
        </w:rPr>
        <w:t xml:space="preserve">s and staff have </w:t>
      </w:r>
      <w:r w:rsidRPr="00CC277D">
        <w:rPr>
          <w:rFonts w:ascii="Arial" w:eastAsia="Times New Roman" w:hAnsi="Arial" w:cs="Arial"/>
          <w:color w:val="000000"/>
          <w:szCs w:val="22"/>
          <w:lang w:eastAsia="en-AU"/>
        </w:rPr>
        <w:t>access to equipment, including mobility aids, shower chairs and manual handling equipment, to assist them with their daily living activities as well as providing resources and equipment for the leisure and lifestyle activities.</w:t>
      </w:r>
    </w:p>
    <w:p w14:paraId="373A651B" w14:textId="6CD00EDE" w:rsidR="00E206F2" w:rsidRPr="007D6BFE" w:rsidRDefault="003C3B5A" w:rsidP="00341026">
      <w:pPr>
        <w:pStyle w:val="Heading1"/>
        <w:spacing w:before="120" w:after="240" w:line="22" w:lineRule="atLeast"/>
        <w:rPr>
          <w:rFonts w:ascii="Arial" w:hAnsi="Arial" w:cs="Arial"/>
          <w:szCs w:val="30"/>
        </w:rPr>
      </w:pPr>
      <w:r w:rsidRPr="00895265">
        <w:rPr>
          <w:rFonts w:ascii="Arial" w:hAnsi="Arial" w:cs="Arial"/>
          <w:color w:val="FF0000"/>
          <w:sz w:val="24"/>
          <w:szCs w:val="24"/>
        </w:rPr>
        <w:br w:type="page"/>
      </w:r>
      <w:r w:rsidR="00E206F2" w:rsidRPr="007D6BFE">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895265"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895265" w:rsidRDefault="00532C52" w:rsidP="002D5918">
            <w:pPr>
              <w:spacing w:before="0" w:after="120" w:line="22" w:lineRule="atLeast"/>
              <w:rPr>
                <w:rFonts w:ascii="Arial" w:hAnsi="Arial" w:cs="Arial"/>
              </w:rPr>
            </w:pPr>
            <w:r w:rsidRPr="00895265">
              <w:rPr>
                <w:rFonts w:ascii="Arial" w:hAnsi="Arial" w:cs="Arial"/>
              </w:rPr>
              <w:t>Organisation’s service environment</w:t>
            </w:r>
          </w:p>
        </w:tc>
        <w:tc>
          <w:tcPr>
            <w:tcW w:w="0" w:type="auto"/>
            <w:tcBorders>
              <w:left w:val="single" w:sz="4" w:space="0" w:color="auto"/>
            </w:tcBorders>
          </w:tcPr>
          <w:p w14:paraId="43DFB070" w14:textId="2219E0AB" w:rsidR="00532C52" w:rsidRPr="0089526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D0400">
              <w:rPr>
                <w:rFonts w:ascii="Arial" w:hAnsi="Arial" w:cs="Arial"/>
              </w:rPr>
              <w:t>Compliant</w:t>
            </w:r>
          </w:p>
        </w:tc>
      </w:tr>
      <w:tr w:rsidR="00532C52" w:rsidRPr="00895265"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5(3)(a)</w:t>
            </w:r>
          </w:p>
        </w:tc>
        <w:tc>
          <w:tcPr>
            <w:tcW w:w="0" w:type="auto"/>
            <w:tcBorders>
              <w:right w:val="single" w:sz="4" w:space="0" w:color="auto"/>
            </w:tcBorders>
          </w:tcPr>
          <w:p w14:paraId="1A3A39F3" w14:textId="1691B5BF"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A6212CC" w:rsidR="00532C52" w:rsidRPr="000D040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0400">
              <w:rPr>
                <w:rFonts w:ascii="Arial" w:hAnsi="Arial" w:cs="Arial"/>
                <w:color w:val="auto"/>
              </w:rPr>
              <w:t>Compliant</w:t>
            </w:r>
          </w:p>
        </w:tc>
      </w:tr>
      <w:tr w:rsidR="000D0400" w:rsidRPr="00895265" w14:paraId="5206F651" w14:textId="77777777" w:rsidTr="0061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0D0400" w:rsidRPr="00895265" w:rsidRDefault="000D0400" w:rsidP="000D0400">
            <w:pPr>
              <w:spacing w:line="22" w:lineRule="atLeast"/>
              <w:rPr>
                <w:rFonts w:ascii="Arial" w:hAnsi="Arial" w:cs="Arial"/>
                <w:color w:val="auto"/>
              </w:rPr>
            </w:pPr>
            <w:r w:rsidRPr="00895265">
              <w:rPr>
                <w:rFonts w:ascii="Arial" w:hAnsi="Arial" w:cs="Arial"/>
                <w:color w:val="auto"/>
              </w:rPr>
              <w:t>Requirement 5(3)(b)</w:t>
            </w:r>
          </w:p>
        </w:tc>
        <w:tc>
          <w:tcPr>
            <w:tcW w:w="0" w:type="auto"/>
            <w:tcBorders>
              <w:right w:val="single" w:sz="4" w:space="0" w:color="auto"/>
            </w:tcBorders>
          </w:tcPr>
          <w:p w14:paraId="7031A193" w14:textId="1D4580CD" w:rsidR="000D0400" w:rsidRPr="00895265" w:rsidRDefault="000D0400" w:rsidP="000D04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service environment:</w:t>
            </w:r>
          </w:p>
          <w:p w14:paraId="3B108787" w14:textId="77777777" w:rsidR="000D0400" w:rsidRPr="00895265" w:rsidRDefault="000D0400" w:rsidP="000D0400">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is safe, clean, well maintained and comfortable; and</w:t>
            </w:r>
          </w:p>
          <w:p w14:paraId="042C1B17" w14:textId="77777777" w:rsidR="000D0400" w:rsidRPr="00895265" w:rsidRDefault="000D0400" w:rsidP="000D0400">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enables consumers to move freely, both indoors and outdoors.</w:t>
            </w:r>
          </w:p>
        </w:tc>
        <w:tc>
          <w:tcPr>
            <w:tcW w:w="0" w:type="auto"/>
            <w:tcBorders>
              <w:left w:val="single" w:sz="4" w:space="0" w:color="auto"/>
            </w:tcBorders>
            <w:vAlign w:val="top"/>
          </w:tcPr>
          <w:p w14:paraId="2B17FB0D" w14:textId="7D30FE5E" w:rsidR="000D0400" w:rsidRPr="000D0400" w:rsidRDefault="000D0400" w:rsidP="000D04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D0400">
              <w:rPr>
                <w:rFonts w:ascii="Arial" w:hAnsi="Arial" w:cs="Arial"/>
                <w:color w:val="auto"/>
              </w:rPr>
              <w:t>Compliant</w:t>
            </w:r>
          </w:p>
        </w:tc>
      </w:tr>
      <w:tr w:rsidR="000D0400" w:rsidRPr="00895265" w14:paraId="15AAB74C" w14:textId="77777777" w:rsidTr="00612C1B">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0D0400" w:rsidRPr="00895265" w:rsidRDefault="000D0400" w:rsidP="000D0400">
            <w:pPr>
              <w:spacing w:line="22" w:lineRule="atLeast"/>
              <w:rPr>
                <w:rFonts w:ascii="Arial" w:hAnsi="Arial" w:cs="Arial"/>
                <w:color w:val="auto"/>
              </w:rPr>
            </w:pPr>
            <w:r w:rsidRPr="00895265">
              <w:rPr>
                <w:rFonts w:ascii="Arial" w:hAnsi="Arial" w:cs="Arial"/>
                <w:color w:val="auto"/>
              </w:rPr>
              <w:t>Requirement 5(3)(c)</w:t>
            </w:r>
          </w:p>
        </w:tc>
        <w:tc>
          <w:tcPr>
            <w:tcW w:w="0" w:type="auto"/>
            <w:tcBorders>
              <w:right w:val="single" w:sz="4" w:space="0" w:color="auto"/>
            </w:tcBorders>
          </w:tcPr>
          <w:p w14:paraId="70245E09" w14:textId="64C8350A" w:rsidR="000D0400" w:rsidRPr="00895265" w:rsidRDefault="000D0400" w:rsidP="000D04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3E386C97" w14:textId="712D2622" w:rsidR="000D0400" w:rsidRPr="000D0400" w:rsidRDefault="000D0400" w:rsidP="000D04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0400">
              <w:rPr>
                <w:rFonts w:ascii="Arial" w:hAnsi="Arial" w:cs="Arial"/>
                <w:color w:val="auto"/>
              </w:rPr>
              <w:t>Compliant</w:t>
            </w:r>
          </w:p>
        </w:tc>
      </w:tr>
    </w:tbl>
    <w:p w14:paraId="51469B4D" w14:textId="0365A0F4" w:rsidR="00E206F2"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3F33A51E" w14:textId="77777777" w:rsidR="00431AEE" w:rsidRPr="00431AEE" w:rsidRDefault="00431AEE" w:rsidP="00431AEE">
      <w:pPr>
        <w:rPr>
          <w:rFonts w:ascii="Arial" w:hAnsi="Arial" w:cs="Arial"/>
        </w:rPr>
      </w:pPr>
      <w:r w:rsidRPr="00431AEE">
        <w:rPr>
          <w:rFonts w:ascii="Arial" w:hAnsi="Arial" w:cs="Arial"/>
        </w:rPr>
        <w:t>The Assessment Team observed the service to be modern, clean, and well maintained with a spacious courtyard with garden beds, seating, and shaded areas for consumers. Clear signage was visible throughout the service and consumers described a sense of belonging within the service and found the grounds easy to navigate.</w:t>
      </w:r>
    </w:p>
    <w:p w14:paraId="3B5235CF" w14:textId="77777777" w:rsidR="00431AEE" w:rsidRPr="00431AEE" w:rsidRDefault="00431AEE" w:rsidP="00431AEE">
      <w:pPr>
        <w:rPr>
          <w:rFonts w:ascii="Arial" w:hAnsi="Arial" w:cs="Arial"/>
        </w:rPr>
      </w:pPr>
      <w:r w:rsidRPr="00431AEE">
        <w:rPr>
          <w:rFonts w:ascii="Arial" w:hAnsi="Arial" w:cs="Arial"/>
        </w:rPr>
        <w:t>The service environment was safe and clean, and consumers can move around freely indoors and outdoors. Cleaning staff described the established schedule, which is followed, and maintenance staff provided the preventative maintenance schedule and explained how external contractors were managed and the process for arranging any repairs to the building or equipment</w:t>
      </w:r>
    </w:p>
    <w:p w14:paraId="6CDC72A6" w14:textId="5BE70BBB" w:rsidR="00431AEE" w:rsidRPr="00431AEE" w:rsidRDefault="00431AEE" w:rsidP="00431AEE">
      <w:pPr>
        <w:rPr>
          <w:rFonts w:ascii="Arial" w:hAnsi="Arial" w:cs="Arial"/>
        </w:rPr>
      </w:pPr>
      <w:r w:rsidRPr="00431AEE">
        <w:rPr>
          <w:rFonts w:ascii="Arial" w:hAnsi="Arial" w:cs="Arial"/>
        </w:rPr>
        <w:t>Consumers were observed using a range of equipment aids, including walking frames, wheelchairs, and comfort chairs. Furniture in communal areas was observed to be clean and in good condition and consumers were seen to be sitting in the lounge, balcony, and outdoor areas</w:t>
      </w:r>
    </w:p>
    <w:p w14:paraId="6D59E89F" w14:textId="52AA9730" w:rsidR="00E206F2" w:rsidRPr="00E57D18" w:rsidRDefault="003C3B5A" w:rsidP="00EC368A">
      <w:pPr>
        <w:rPr>
          <w:rFonts w:ascii="Arial" w:hAnsi="Arial" w:cs="Arial"/>
          <w:sz w:val="30"/>
          <w:szCs w:val="30"/>
        </w:rPr>
      </w:pPr>
      <w:r w:rsidRPr="00895265">
        <w:rPr>
          <w:rFonts w:ascii="Arial" w:hAnsi="Arial" w:cs="Arial"/>
          <w:color w:val="FF0000"/>
        </w:rPr>
        <w:br w:type="page"/>
      </w:r>
      <w:r w:rsidR="00E206F2" w:rsidRPr="00E57D18">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895265"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895265" w:rsidRDefault="00532C52" w:rsidP="002D5918">
            <w:pPr>
              <w:spacing w:before="0" w:after="120" w:line="22" w:lineRule="atLeast"/>
              <w:rPr>
                <w:rFonts w:ascii="Arial" w:hAnsi="Arial" w:cs="Arial"/>
              </w:rPr>
            </w:pPr>
            <w:r w:rsidRPr="00895265">
              <w:rPr>
                <w:rFonts w:ascii="Arial" w:hAnsi="Arial" w:cs="Arial"/>
              </w:rPr>
              <w:t>Feedback and complaints</w:t>
            </w:r>
          </w:p>
        </w:tc>
        <w:tc>
          <w:tcPr>
            <w:tcW w:w="0" w:type="auto"/>
          </w:tcPr>
          <w:p w14:paraId="3FAA5F19" w14:textId="50CFB258" w:rsidR="00532C52" w:rsidRPr="0089526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72A13">
              <w:rPr>
                <w:rFonts w:ascii="Arial" w:hAnsi="Arial" w:cs="Arial"/>
              </w:rPr>
              <w:t>Compliant</w:t>
            </w:r>
          </w:p>
        </w:tc>
      </w:tr>
      <w:tr w:rsidR="00532C52" w:rsidRPr="00895265"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6(3)(a)</w:t>
            </w:r>
          </w:p>
        </w:tc>
        <w:tc>
          <w:tcPr>
            <w:tcW w:w="0" w:type="auto"/>
            <w:tcBorders>
              <w:right w:val="single" w:sz="4" w:space="0" w:color="auto"/>
            </w:tcBorders>
          </w:tcPr>
          <w:p w14:paraId="0EFC43E6" w14:textId="360F23DC"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AF9B4A2" w:rsidR="00532C52" w:rsidRPr="00972A1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2A13">
              <w:rPr>
                <w:rFonts w:ascii="Arial" w:hAnsi="Arial" w:cs="Arial"/>
                <w:color w:val="auto"/>
              </w:rPr>
              <w:t>Complian</w:t>
            </w:r>
            <w:r w:rsidR="00972A13" w:rsidRPr="00972A13">
              <w:rPr>
                <w:rFonts w:ascii="Arial" w:hAnsi="Arial" w:cs="Arial"/>
                <w:color w:val="auto"/>
              </w:rPr>
              <w:t>t</w:t>
            </w:r>
          </w:p>
        </w:tc>
      </w:tr>
      <w:tr w:rsidR="00532C52" w:rsidRPr="00895265"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6(3)(b)</w:t>
            </w:r>
          </w:p>
        </w:tc>
        <w:tc>
          <w:tcPr>
            <w:tcW w:w="0" w:type="auto"/>
            <w:tcBorders>
              <w:right w:val="single" w:sz="4" w:space="0" w:color="auto"/>
            </w:tcBorders>
          </w:tcPr>
          <w:p w14:paraId="09328518" w14:textId="28E66D50" w:rsidR="00532C52" w:rsidRPr="0089526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6896BC7" w:rsidR="00532C52" w:rsidRPr="00972A1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2A13">
              <w:rPr>
                <w:rFonts w:ascii="Arial" w:hAnsi="Arial" w:cs="Arial"/>
                <w:color w:val="auto"/>
              </w:rPr>
              <w:t>Compliant</w:t>
            </w:r>
          </w:p>
        </w:tc>
      </w:tr>
      <w:tr w:rsidR="00532C52" w:rsidRPr="00895265"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6(3)(c)</w:t>
            </w:r>
          </w:p>
        </w:tc>
        <w:tc>
          <w:tcPr>
            <w:tcW w:w="0" w:type="auto"/>
            <w:tcBorders>
              <w:right w:val="single" w:sz="4" w:space="0" w:color="auto"/>
            </w:tcBorders>
          </w:tcPr>
          <w:p w14:paraId="51EB7F18" w14:textId="7CE7D53A"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01A4C7C" w:rsidR="00532C52" w:rsidRPr="00972A1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2A13">
              <w:rPr>
                <w:rFonts w:ascii="Arial" w:hAnsi="Arial" w:cs="Arial"/>
                <w:color w:val="auto"/>
              </w:rPr>
              <w:t>Compliant</w:t>
            </w:r>
          </w:p>
        </w:tc>
      </w:tr>
      <w:tr w:rsidR="00532C52" w:rsidRPr="00895265"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6(3)(d)</w:t>
            </w:r>
          </w:p>
        </w:tc>
        <w:tc>
          <w:tcPr>
            <w:tcW w:w="0" w:type="auto"/>
            <w:tcBorders>
              <w:right w:val="single" w:sz="4" w:space="0" w:color="auto"/>
            </w:tcBorders>
          </w:tcPr>
          <w:p w14:paraId="20100BF5" w14:textId="7853E4F5" w:rsidR="00532C52" w:rsidRPr="0089526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9E98EDC" w:rsidR="00532C52" w:rsidRPr="00972A1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2A13">
              <w:rPr>
                <w:rFonts w:ascii="Arial" w:hAnsi="Arial" w:cs="Arial"/>
                <w:color w:val="auto"/>
              </w:rPr>
              <w:t>Compliant</w:t>
            </w:r>
          </w:p>
        </w:tc>
      </w:tr>
    </w:tbl>
    <w:p w14:paraId="4D9EC263" w14:textId="77777777" w:rsidR="00E206F2" w:rsidRPr="00972A13" w:rsidRDefault="00E206F2" w:rsidP="00173B92">
      <w:pPr>
        <w:pStyle w:val="Heading2"/>
        <w:spacing w:before="120" w:after="120" w:line="22" w:lineRule="atLeast"/>
        <w:rPr>
          <w:rFonts w:ascii="Arial" w:hAnsi="Arial" w:cs="Arial"/>
          <w:szCs w:val="24"/>
        </w:rPr>
      </w:pPr>
      <w:r w:rsidRPr="00972A13">
        <w:rPr>
          <w:rFonts w:ascii="Arial" w:hAnsi="Arial" w:cs="Arial"/>
          <w:szCs w:val="24"/>
        </w:rPr>
        <w:t>Findings</w:t>
      </w:r>
    </w:p>
    <w:p w14:paraId="4C386306" w14:textId="5BC96FA6" w:rsidR="00C214C8" w:rsidRPr="00972A13" w:rsidRDefault="00C214C8" w:rsidP="00EC368A">
      <w:pPr>
        <w:rPr>
          <w:rFonts w:ascii="Arial" w:hAnsi="Arial" w:cs="Arial"/>
          <w:color w:val="FF0000"/>
        </w:rPr>
      </w:pPr>
      <w:r w:rsidRPr="00972A13">
        <w:rPr>
          <w:rFonts w:ascii="Arial" w:hAnsi="Arial" w:cs="Arial"/>
          <w:szCs w:val="22"/>
        </w:rPr>
        <w:t xml:space="preserve">Consumers and representatives </w:t>
      </w:r>
      <w:r w:rsidR="00E57D18">
        <w:rPr>
          <w:rFonts w:ascii="Arial" w:hAnsi="Arial" w:cs="Arial"/>
          <w:szCs w:val="22"/>
        </w:rPr>
        <w:t>described</w:t>
      </w:r>
      <w:r w:rsidRPr="00972A13">
        <w:rPr>
          <w:rFonts w:ascii="Arial" w:hAnsi="Arial" w:cs="Arial"/>
          <w:szCs w:val="22"/>
        </w:rPr>
        <w:t xml:space="preserve"> </w:t>
      </w:r>
      <w:r w:rsidR="00E57D18">
        <w:rPr>
          <w:rFonts w:ascii="Arial" w:hAnsi="Arial" w:cs="Arial"/>
          <w:szCs w:val="22"/>
        </w:rPr>
        <w:t>the process to</w:t>
      </w:r>
      <w:r w:rsidRPr="00972A13">
        <w:rPr>
          <w:rFonts w:ascii="Arial" w:hAnsi="Arial" w:cs="Arial"/>
          <w:szCs w:val="22"/>
        </w:rPr>
        <w:t xml:space="preserve"> give feedback or make a complaint and said they feel comfortable doing so</w:t>
      </w:r>
      <w:r w:rsidR="00E57D18">
        <w:rPr>
          <w:rFonts w:ascii="Arial" w:hAnsi="Arial" w:cs="Arial"/>
          <w:szCs w:val="22"/>
        </w:rPr>
        <w:t>. Consumers described</w:t>
      </w:r>
      <w:r w:rsidRPr="00972A13">
        <w:rPr>
          <w:rFonts w:ascii="Arial" w:hAnsi="Arial" w:cs="Arial"/>
          <w:szCs w:val="22"/>
        </w:rPr>
        <w:t xml:space="preserve"> the various avenues they use to provide feedback on their care and services such as consumer meetings, verbal feedback, surveys and using the locked suggestion boxes in the foyer </w:t>
      </w:r>
      <w:r w:rsidR="00E57D18">
        <w:rPr>
          <w:rFonts w:ascii="Arial" w:hAnsi="Arial" w:cs="Arial"/>
          <w:szCs w:val="22"/>
        </w:rPr>
        <w:t>areas</w:t>
      </w:r>
      <w:r w:rsidRPr="00972A13">
        <w:rPr>
          <w:rFonts w:ascii="Arial" w:hAnsi="Arial" w:cs="Arial"/>
          <w:szCs w:val="22"/>
        </w:rPr>
        <w:t>.</w:t>
      </w:r>
      <w:r w:rsidRPr="00972A13">
        <w:rPr>
          <w:rFonts w:ascii="Arial" w:hAnsi="Arial" w:cs="Arial"/>
          <w:color w:val="FF0000"/>
        </w:rPr>
        <w:t xml:space="preserve"> </w:t>
      </w:r>
    </w:p>
    <w:p w14:paraId="387A0E5F" w14:textId="581DC574" w:rsidR="00C214C8" w:rsidRPr="00972A13" w:rsidRDefault="00C214C8" w:rsidP="00EC368A">
      <w:pPr>
        <w:rPr>
          <w:rFonts w:ascii="Arial" w:hAnsi="Arial" w:cs="Arial"/>
          <w:szCs w:val="22"/>
        </w:rPr>
      </w:pPr>
      <w:r w:rsidRPr="00972A13">
        <w:rPr>
          <w:rFonts w:ascii="Arial" w:hAnsi="Arial" w:cs="Arial"/>
          <w:szCs w:val="22"/>
        </w:rPr>
        <w:t xml:space="preserve">Consumers </w:t>
      </w:r>
      <w:r w:rsidR="00E57D18">
        <w:rPr>
          <w:rFonts w:ascii="Arial" w:hAnsi="Arial" w:cs="Arial"/>
          <w:szCs w:val="22"/>
        </w:rPr>
        <w:t>we</w:t>
      </w:r>
      <w:r w:rsidRPr="00972A13">
        <w:rPr>
          <w:rFonts w:ascii="Arial" w:hAnsi="Arial" w:cs="Arial"/>
          <w:szCs w:val="22"/>
        </w:rPr>
        <w:t xml:space="preserve">re aware of </w:t>
      </w:r>
      <w:r w:rsidR="00E57D18">
        <w:rPr>
          <w:rFonts w:ascii="Arial" w:hAnsi="Arial" w:cs="Arial"/>
          <w:szCs w:val="22"/>
        </w:rPr>
        <w:t xml:space="preserve">external </w:t>
      </w:r>
      <w:r w:rsidRPr="00972A13">
        <w:rPr>
          <w:rFonts w:ascii="Arial" w:hAnsi="Arial" w:cs="Arial"/>
          <w:szCs w:val="22"/>
        </w:rPr>
        <w:t>services that are available to them and felt confident using these services if needed. Management reported that the</w:t>
      </w:r>
      <w:r w:rsidR="00E57D18">
        <w:rPr>
          <w:rFonts w:ascii="Arial" w:hAnsi="Arial" w:cs="Arial"/>
          <w:szCs w:val="22"/>
        </w:rPr>
        <w:t xml:space="preserve"> service</w:t>
      </w:r>
      <w:r w:rsidRPr="00972A13">
        <w:rPr>
          <w:rFonts w:ascii="Arial" w:hAnsi="Arial" w:cs="Arial"/>
          <w:szCs w:val="22"/>
        </w:rPr>
        <w:t xml:space="preserve"> did not currently have any consumers who require advocacy or interpreter services but information on accessing these was available around the service and included in the consumer handbook. </w:t>
      </w:r>
    </w:p>
    <w:p w14:paraId="5D65C246" w14:textId="637D2644" w:rsidR="00C214C8" w:rsidRDefault="00C214C8" w:rsidP="00EC368A">
      <w:pPr>
        <w:rPr>
          <w:rFonts w:ascii="Arial" w:hAnsi="Arial" w:cs="Arial"/>
          <w:szCs w:val="22"/>
        </w:rPr>
      </w:pPr>
      <w:r w:rsidRPr="00972A13">
        <w:rPr>
          <w:rFonts w:ascii="Arial" w:hAnsi="Arial" w:cs="Arial"/>
          <w:szCs w:val="22"/>
        </w:rPr>
        <w:t xml:space="preserve">Staff demonstrated an understanding of open disclosure, explaining how they would apologise to a consumer in the event of something going wrong. Management explained how staff are guided by a documented policy on open disclosure and </w:t>
      </w:r>
      <w:r w:rsidR="0027392C" w:rsidRPr="00972A13">
        <w:rPr>
          <w:rFonts w:ascii="Arial" w:hAnsi="Arial" w:cs="Arial"/>
          <w:szCs w:val="22"/>
        </w:rPr>
        <w:t>complaints,</w:t>
      </w:r>
      <w:r w:rsidR="0027392C">
        <w:rPr>
          <w:rFonts w:ascii="Arial" w:hAnsi="Arial" w:cs="Arial"/>
          <w:szCs w:val="22"/>
        </w:rPr>
        <w:t xml:space="preserve"> which</w:t>
      </w:r>
      <w:r w:rsidR="00E57D18">
        <w:rPr>
          <w:rFonts w:ascii="Arial" w:hAnsi="Arial" w:cs="Arial"/>
          <w:szCs w:val="22"/>
        </w:rPr>
        <w:t xml:space="preserve"> were in line with best practice.</w:t>
      </w:r>
    </w:p>
    <w:p w14:paraId="3CB96ABD" w14:textId="77777777" w:rsidR="00431AEE" w:rsidRPr="00972A13" w:rsidRDefault="00431AEE" w:rsidP="00431AEE">
      <w:pPr>
        <w:spacing w:before="60" w:after="60"/>
        <w:rPr>
          <w:rFonts w:ascii="Arial" w:hAnsi="Arial" w:cs="Arial"/>
          <w:szCs w:val="22"/>
        </w:rPr>
      </w:pPr>
      <w:r w:rsidRPr="00972A13">
        <w:rPr>
          <w:rFonts w:ascii="Arial" w:hAnsi="Arial" w:cs="Arial"/>
          <w:szCs w:val="22"/>
        </w:rPr>
        <w:t>Consumers and</w:t>
      </w:r>
      <w:r>
        <w:rPr>
          <w:rFonts w:ascii="Arial" w:hAnsi="Arial" w:cs="Arial"/>
          <w:szCs w:val="22"/>
        </w:rPr>
        <w:t xml:space="preserve"> </w:t>
      </w:r>
      <w:r w:rsidRPr="00972A13">
        <w:rPr>
          <w:rFonts w:ascii="Arial" w:hAnsi="Arial" w:cs="Arial"/>
          <w:szCs w:val="22"/>
        </w:rPr>
        <w:t xml:space="preserve">representatives </w:t>
      </w:r>
      <w:r>
        <w:rPr>
          <w:rFonts w:ascii="Arial" w:hAnsi="Arial" w:cs="Arial"/>
          <w:szCs w:val="22"/>
        </w:rPr>
        <w:t xml:space="preserve">provided examples of how </w:t>
      </w:r>
      <w:r w:rsidRPr="00972A13">
        <w:rPr>
          <w:rFonts w:ascii="Arial" w:hAnsi="Arial" w:cs="Arial"/>
          <w:szCs w:val="22"/>
        </w:rPr>
        <w:t>their feedback is used to improve services</w:t>
      </w:r>
      <w:r>
        <w:rPr>
          <w:rFonts w:ascii="Arial" w:hAnsi="Arial" w:cs="Arial"/>
          <w:szCs w:val="22"/>
        </w:rPr>
        <w:t>, such as changes to meals</w:t>
      </w:r>
      <w:r w:rsidRPr="00972A13">
        <w:rPr>
          <w:rFonts w:ascii="Arial" w:hAnsi="Arial" w:cs="Arial"/>
          <w:szCs w:val="22"/>
        </w:rPr>
        <w:t xml:space="preserve">. Management </w:t>
      </w:r>
      <w:r>
        <w:rPr>
          <w:rFonts w:ascii="Arial" w:hAnsi="Arial" w:cs="Arial"/>
          <w:szCs w:val="22"/>
        </w:rPr>
        <w:t>described the</w:t>
      </w:r>
      <w:r w:rsidRPr="00972A13">
        <w:rPr>
          <w:rFonts w:ascii="Arial" w:hAnsi="Arial" w:cs="Arial"/>
          <w:szCs w:val="22"/>
        </w:rPr>
        <w:t xml:space="preserve"> processes in place to escalate complaints and </w:t>
      </w:r>
      <w:r>
        <w:rPr>
          <w:rFonts w:ascii="Arial" w:hAnsi="Arial" w:cs="Arial"/>
          <w:szCs w:val="22"/>
        </w:rPr>
        <w:t xml:space="preserve">explained </w:t>
      </w:r>
      <w:r w:rsidRPr="00972A13">
        <w:rPr>
          <w:rFonts w:ascii="Arial" w:hAnsi="Arial" w:cs="Arial"/>
          <w:szCs w:val="22"/>
        </w:rPr>
        <w:t>how they are used to improve the care and services</w:t>
      </w:r>
      <w:r>
        <w:rPr>
          <w:rFonts w:ascii="Arial" w:hAnsi="Arial" w:cs="Arial"/>
          <w:szCs w:val="22"/>
        </w:rPr>
        <w:t xml:space="preserve"> and staff</w:t>
      </w:r>
      <w:r w:rsidRPr="00972A13">
        <w:rPr>
          <w:rFonts w:ascii="Arial" w:hAnsi="Arial" w:cs="Arial"/>
          <w:szCs w:val="22"/>
        </w:rPr>
        <w:t xml:space="preserve"> describe</w:t>
      </w:r>
      <w:r>
        <w:rPr>
          <w:rFonts w:ascii="Arial" w:hAnsi="Arial" w:cs="Arial"/>
          <w:szCs w:val="22"/>
        </w:rPr>
        <w:t>d</w:t>
      </w:r>
      <w:r w:rsidRPr="00972A13">
        <w:rPr>
          <w:rFonts w:ascii="Arial" w:hAnsi="Arial" w:cs="Arial"/>
          <w:szCs w:val="22"/>
        </w:rPr>
        <w:t xml:space="preserve"> improvements, which were driven by consumer feedback. </w:t>
      </w:r>
    </w:p>
    <w:p w14:paraId="11CCD8E7" w14:textId="2C15DA55" w:rsidR="00E206F2" w:rsidRPr="00A252B3" w:rsidRDefault="003C3B5A" w:rsidP="00EC368A">
      <w:pPr>
        <w:rPr>
          <w:rFonts w:ascii="Arial" w:hAnsi="Arial" w:cs="Arial"/>
          <w:sz w:val="30"/>
          <w:szCs w:val="30"/>
        </w:rPr>
      </w:pPr>
      <w:r w:rsidRPr="00895265">
        <w:rPr>
          <w:rFonts w:ascii="Arial" w:hAnsi="Arial" w:cs="Arial"/>
          <w:color w:val="FF0000"/>
        </w:rPr>
        <w:br w:type="page"/>
      </w:r>
      <w:r w:rsidR="00E206F2" w:rsidRPr="00A252B3">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895265"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895265" w:rsidRDefault="00C9354C" w:rsidP="002D5918">
            <w:pPr>
              <w:spacing w:before="0" w:after="120" w:line="22" w:lineRule="atLeast"/>
              <w:rPr>
                <w:rFonts w:ascii="Arial" w:hAnsi="Arial" w:cs="Arial"/>
              </w:rPr>
            </w:pPr>
            <w:r w:rsidRPr="00895265">
              <w:rPr>
                <w:rFonts w:ascii="Arial" w:hAnsi="Arial" w:cs="Arial"/>
              </w:rPr>
              <w:t>Human resources</w:t>
            </w:r>
          </w:p>
        </w:tc>
        <w:tc>
          <w:tcPr>
            <w:tcW w:w="0" w:type="auto"/>
          </w:tcPr>
          <w:p w14:paraId="6154C5B2" w14:textId="5644A4C4" w:rsidR="00C9354C" w:rsidRPr="00895265" w:rsidRDefault="00A252B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C9354C" w:rsidRPr="009E6772">
              <w:rPr>
                <w:rFonts w:ascii="Arial" w:hAnsi="Arial" w:cs="Arial"/>
              </w:rPr>
              <w:t>ompliant</w:t>
            </w:r>
          </w:p>
        </w:tc>
      </w:tr>
      <w:tr w:rsidR="00C9354C" w:rsidRPr="00895265"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7(3)(a)</w:t>
            </w:r>
          </w:p>
        </w:tc>
        <w:tc>
          <w:tcPr>
            <w:tcW w:w="0" w:type="auto"/>
            <w:tcBorders>
              <w:right w:val="single" w:sz="4" w:space="0" w:color="auto"/>
            </w:tcBorders>
          </w:tcPr>
          <w:p w14:paraId="55286176" w14:textId="3F398D4A"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3B2FC0B" w:rsidR="00C9354C" w:rsidRPr="009E677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E6772">
              <w:rPr>
                <w:rFonts w:ascii="Arial" w:hAnsi="Arial" w:cs="Arial"/>
                <w:color w:val="auto"/>
              </w:rPr>
              <w:t>Compliant</w:t>
            </w:r>
          </w:p>
        </w:tc>
      </w:tr>
      <w:tr w:rsidR="009E6772" w:rsidRPr="00895265" w14:paraId="7DD64A25" w14:textId="77777777" w:rsidTr="00A6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9E6772" w:rsidRPr="00895265" w:rsidRDefault="009E6772" w:rsidP="009E6772">
            <w:pPr>
              <w:spacing w:line="22" w:lineRule="atLeast"/>
              <w:rPr>
                <w:rFonts w:ascii="Arial" w:hAnsi="Arial" w:cs="Arial"/>
                <w:color w:val="auto"/>
              </w:rPr>
            </w:pPr>
            <w:r w:rsidRPr="00895265">
              <w:rPr>
                <w:rFonts w:ascii="Arial" w:hAnsi="Arial" w:cs="Arial"/>
                <w:color w:val="auto"/>
              </w:rPr>
              <w:t>Requirement 7(3)(b)</w:t>
            </w:r>
          </w:p>
        </w:tc>
        <w:tc>
          <w:tcPr>
            <w:tcW w:w="0" w:type="auto"/>
            <w:tcBorders>
              <w:right w:val="single" w:sz="4" w:space="0" w:color="auto"/>
            </w:tcBorders>
          </w:tcPr>
          <w:p w14:paraId="094E0987" w14:textId="20F1E53F" w:rsidR="009E6772" w:rsidRPr="00895265" w:rsidRDefault="009E6772" w:rsidP="009E677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11D0443B" w14:textId="205BDD29" w:rsidR="009E6772" w:rsidRPr="009E6772" w:rsidRDefault="009E6772" w:rsidP="009E677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E6772">
              <w:rPr>
                <w:rFonts w:ascii="Arial" w:hAnsi="Arial" w:cs="Arial"/>
                <w:color w:val="auto"/>
              </w:rPr>
              <w:t>Compliant</w:t>
            </w:r>
          </w:p>
        </w:tc>
      </w:tr>
      <w:tr w:rsidR="009E6772" w:rsidRPr="00895265" w14:paraId="61447C90" w14:textId="77777777" w:rsidTr="00A64A8C">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9E6772" w:rsidRPr="00895265" w:rsidRDefault="009E6772" w:rsidP="009E6772">
            <w:pPr>
              <w:spacing w:line="22" w:lineRule="atLeast"/>
              <w:rPr>
                <w:rFonts w:ascii="Arial" w:hAnsi="Arial" w:cs="Arial"/>
                <w:color w:val="auto"/>
              </w:rPr>
            </w:pPr>
            <w:r w:rsidRPr="00895265">
              <w:rPr>
                <w:rFonts w:ascii="Arial" w:hAnsi="Arial" w:cs="Arial"/>
                <w:color w:val="auto"/>
              </w:rPr>
              <w:t>Requirement 7(3)(c)</w:t>
            </w:r>
          </w:p>
        </w:tc>
        <w:tc>
          <w:tcPr>
            <w:tcW w:w="0" w:type="auto"/>
            <w:tcBorders>
              <w:right w:val="single" w:sz="4" w:space="0" w:color="auto"/>
            </w:tcBorders>
          </w:tcPr>
          <w:p w14:paraId="20E76EEB" w14:textId="6C042DDC" w:rsidR="009E6772" w:rsidRPr="00895265" w:rsidRDefault="009E6772" w:rsidP="009E677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workforce is </w:t>
            </w:r>
            <w:proofErr w:type="gramStart"/>
            <w:r w:rsidRPr="00895265">
              <w:rPr>
                <w:rFonts w:ascii="Arial" w:hAnsi="Arial" w:cs="Arial"/>
              </w:rPr>
              <w:t>competent</w:t>
            </w:r>
            <w:proofErr w:type="gramEnd"/>
            <w:r w:rsidRPr="00895265">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vAlign w:val="top"/>
          </w:tcPr>
          <w:p w14:paraId="6997026A" w14:textId="5C1EB63B" w:rsidR="009E6772" w:rsidRPr="009E6772" w:rsidRDefault="009E6772" w:rsidP="009E677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E6772">
              <w:rPr>
                <w:rFonts w:ascii="Arial" w:hAnsi="Arial" w:cs="Arial"/>
                <w:color w:val="auto"/>
              </w:rPr>
              <w:t>Compliant</w:t>
            </w:r>
          </w:p>
        </w:tc>
      </w:tr>
      <w:tr w:rsidR="009E6772" w:rsidRPr="00895265" w14:paraId="0212142C" w14:textId="77777777" w:rsidTr="00A6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9E6772" w:rsidRPr="00895265" w:rsidRDefault="009E6772" w:rsidP="009E6772">
            <w:pPr>
              <w:spacing w:line="22" w:lineRule="atLeast"/>
              <w:rPr>
                <w:rFonts w:ascii="Arial" w:hAnsi="Arial" w:cs="Arial"/>
                <w:color w:val="auto"/>
              </w:rPr>
            </w:pPr>
            <w:r w:rsidRPr="00895265">
              <w:rPr>
                <w:rFonts w:ascii="Arial" w:hAnsi="Arial" w:cs="Arial"/>
                <w:color w:val="auto"/>
              </w:rPr>
              <w:t>Requirement 7(3)(d)</w:t>
            </w:r>
          </w:p>
        </w:tc>
        <w:tc>
          <w:tcPr>
            <w:tcW w:w="0" w:type="auto"/>
            <w:tcBorders>
              <w:right w:val="single" w:sz="4" w:space="0" w:color="auto"/>
            </w:tcBorders>
          </w:tcPr>
          <w:p w14:paraId="1B6B9B46" w14:textId="4DCF8450" w:rsidR="009E6772" w:rsidRPr="00895265" w:rsidRDefault="009E6772" w:rsidP="009E677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0A3082AE" w14:textId="7817DB4D" w:rsidR="009E6772" w:rsidRPr="009E6772" w:rsidRDefault="009E6772" w:rsidP="009E67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E6772">
              <w:rPr>
                <w:rFonts w:ascii="Arial" w:hAnsi="Arial" w:cs="Arial"/>
                <w:color w:val="auto"/>
              </w:rPr>
              <w:t>Compliant</w:t>
            </w:r>
          </w:p>
        </w:tc>
      </w:tr>
      <w:tr w:rsidR="009E6772" w:rsidRPr="00895265" w14:paraId="1BA24AC1" w14:textId="77777777" w:rsidTr="00A64A8C">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9E6772" w:rsidRPr="00895265" w:rsidRDefault="009E6772" w:rsidP="009E6772">
            <w:pPr>
              <w:spacing w:line="22" w:lineRule="atLeast"/>
              <w:rPr>
                <w:rFonts w:ascii="Arial" w:hAnsi="Arial" w:cs="Arial"/>
                <w:color w:val="auto"/>
              </w:rPr>
            </w:pPr>
            <w:r w:rsidRPr="00895265">
              <w:rPr>
                <w:rFonts w:ascii="Arial" w:hAnsi="Arial" w:cs="Arial"/>
                <w:color w:val="auto"/>
              </w:rPr>
              <w:t>Requirement 7(3)(e)</w:t>
            </w:r>
          </w:p>
        </w:tc>
        <w:tc>
          <w:tcPr>
            <w:tcW w:w="0" w:type="auto"/>
            <w:tcBorders>
              <w:right w:val="single" w:sz="4" w:space="0" w:color="auto"/>
            </w:tcBorders>
          </w:tcPr>
          <w:p w14:paraId="0A9C8FFD" w14:textId="4E2BCAA1" w:rsidR="009E6772" w:rsidRPr="00895265" w:rsidRDefault="009E6772" w:rsidP="009E677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334C92A3" w14:textId="6284F4DF" w:rsidR="009E6772" w:rsidRPr="009E6772" w:rsidRDefault="009E6772" w:rsidP="009E677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E6772">
              <w:rPr>
                <w:rFonts w:ascii="Arial" w:hAnsi="Arial" w:cs="Arial"/>
                <w:color w:val="auto"/>
              </w:rPr>
              <w:t>Compliant</w:t>
            </w:r>
          </w:p>
        </w:tc>
      </w:tr>
    </w:tbl>
    <w:p w14:paraId="3C1A86A6" w14:textId="77777777"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560435A7" w14:textId="77AF62F4" w:rsidR="00B35B08" w:rsidRPr="009E6772" w:rsidRDefault="00B35B08" w:rsidP="00EC368A">
      <w:pPr>
        <w:rPr>
          <w:rFonts w:ascii="Arial" w:hAnsi="Arial" w:cs="Arial"/>
          <w:szCs w:val="22"/>
        </w:rPr>
      </w:pPr>
      <w:r w:rsidRPr="009E6772">
        <w:rPr>
          <w:rFonts w:ascii="Arial" w:hAnsi="Arial" w:cs="Arial"/>
          <w:szCs w:val="22"/>
        </w:rPr>
        <w:t xml:space="preserve">The service </w:t>
      </w:r>
      <w:r w:rsidR="00A252B3">
        <w:rPr>
          <w:rFonts w:ascii="Arial" w:hAnsi="Arial" w:cs="Arial"/>
          <w:szCs w:val="22"/>
        </w:rPr>
        <w:t>demonstrated</w:t>
      </w:r>
      <w:r w:rsidRPr="009E6772">
        <w:rPr>
          <w:rFonts w:ascii="Arial" w:hAnsi="Arial" w:cs="Arial"/>
          <w:szCs w:val="22"/>
        </w:rPr>
        <w:t xml:space="preserve"> adequate staffing levels and mixes to meet the needs of </w:t>
      </w:r>
      <w:r w:rsidR="0027392C" w:rsidRPr="009E6772">
        <w:rPr>
          <w:rFonts w:ascii="Arial" w:hAnsi="Arial" w:cs="Arial"/>
          <w:szCs w:val="22"/>
        </w:rPr>
        <w:t>consumers.</w:t>
      </w:r>
      <w:r w:rsidRPr="009E6772">
        <w:rPr>
          <w:rFonts w:ascii="Arial" w:hAnsi="Arial" w:cs="Arial"/>
          <w:szCs w:val="22"/>
        </w:rPr>
        <w:t xml:space="preserve"> Whil</w:t>
      </w:r>
      <w:r w:rsidR="0027392C">
        <w:rPr>
          <w:rFonts w:ascii="Arial" w:hAnsi="Arial" w:cs="Arial"/>
          <w:szCs w:val="22"/>
        </w:rPr>
        <w:t>e</w:t>
      </w:r>
      <w:r w:rsidRPr="009E6772">
        <w:rPr>
          <w:rFonts w:ascii="Arial" w:hAnsi="Arial" w:cs="Arial"/>
          <w:szCs w:val="22"/>
        </w:rPr>
        <w:t xml:space="preserve"> some consumers and representatives said staff seem busy</w:t>
      </w:r>
      <w:r w:rsidR="0027392C">
        <w:rPr>
          <w:rFonts w:ascii="Arial" w:hAnsi="Arial" w:cs="Arial"/>
          <w:szCs w:val="22"/>
        </w:rPr>
        <w:t>,</w:t>
      </w:r>
      <w:r w:rsidR="0027392C" w:rsidRPr="0027392C">
        <w:rPr>
          <w:rFonts w:ascii="Arial" w:hAnsi="Arial" w:cs="Arial"/>
          <w:szCs w:val="22"/>
        </w:rPr>
        <w:t xml:space="preserve"> </w:t>
      </w:r>
      <w:r w:rsidR="0027392C">
        <w:rPr>
          <w:rFonts w:ascii="Arial" w:hAnsi="Arial" w:cs="Arial"/>
          <w:szCs w:val="22"/>
        </w:rPr>
        <w:t xml:space="preserve">the overall feedback was that </w:t>
      </w:r>
      <w:r w:rsidR="0027392C" w:rsidRPr="009E6772">
        <w:rPr>
          <w:rFonts w:ascii="Arial" w:hAnsi="Arial" w:cs="Arial"/>
          <w:szCs w:val="22"/>
        </w:rPr>
        <w:t>there are enough staff at the service</w:t>
      </w:r>
      <w:r w:rsidR="0027392C">
        <w:rPr>
          <w:rFonts w:ascii="Arial" w:hAnsi="Arial" w:cs="Arial"/>
          <w:szCs w:val="22"/>
        </w:rPr>
        <w:t xml:space="preserve"> to meet </w:t>
      </w:r>
      <w:r w:rsidRPr="009E6772">
        <w:rPr>
          <w:rFonts w:ascii="Arial" w:hAnsi="Arial" w:cs="Arial"/>
          <w:szCs w:val="22"/>
        </w:rPr>
        <w:t>the needs of consumers.</w:t>
      </w:r>
    </w:p>
    <w:p w14:paraId="032E1ECE" w14:textId="4BB359A8" w:rsidR="00B35B08" w:rsidRPr="009E6772" w:rsidRDefault="00B35B08" w:rsidP="00EC368A">
      <w:pPr>
        <w:rPr>
          <w:rFonts w:ascii="Arial" w:hAnsi="Arial" w:cs="Arial"/>
          <w:szCs w:val="22"/>
        </w:rPr>
      </w:pPr>
      <w:r w:rsidRPr="009E6772">
        <w:rPr>
          <w:rFonts w:ascii="Arial" w:hAnsi="Arial" w:cs="Arial"/>
          <w:szCs w:val="22"/>
        </w:rPr>
        <w:t xml:space="preserve">Staff demonstrated </w:t>
      </w:r>
      <w:r w:rsidR="00A252B3">
        <w:rPr>
          <w:rFonts w:ascii="Arial" w:hAnsi="Arial" w:cs="Arial"/>
          <w:szCs w:val="22"/>
        </w:rPr>
        <w:t>familiarity</w:t>
      </w:r>
      <w:r w:rsidRPr="009E6772">
        <w:rPr>
          <w:rFonts w:ascii="Arial" w:hAnsi="Arial" w:cs="Arial"/>
          <w:szCs w:val="22"/>
        </w:rPr>
        <w:t xml:space="preserve"> with each consumer's individual needs and identity</w:t>
      </w:r>
      <w:r w:rsidR="00A252B3">
        <w:rPr>
          <w:rFonts w:ascii="Arial" w:hAnsi="Arial" w:cs="Arial"/>
          <w:szCs w:val="22"/>
        </w:rPr>
        <w:t xml:space="preserve"> and</w:t>
      </w:r>
      <w:r w:rsidRPr="009E6772">
        <w:rPr>
          <w:rFonts w:ascii="Arial" w:hAnsi="Arial" w:cs="Arial"/>
          <w:szCs w:val="22"/>
        </w:rPr>
        <w:t xml:space="preserve"> stated that the service has a suite of documented policies and procedures to guide staff </w:t>
      </w:r>
      <w:r w:rsidR="0027392C" w:rsidRPr="009E6772">
        <w:rPr>
          <w:rFonts w:ascii="Arial" w:hAnsi="Arial" w:cs="Arial"/>
          <w:szCs w:val="22"/>
        </w:rPr>
        <w:t>practice and</w:t>
      </w:r>
      <w:r w:rsidRPr="009E6772">
        <w:rPr>
          <w:rFonts w:ascii="Arial" w:hAnsi="Arial" w:cs="Arial"/>
          <w:szCs w:val="22"/>
        </w:rPr>
        <w:t xml:space="preserve"> </w:t>
      </w:r>
      <w:r w:rsidR="00A252B3">
        <w:rPr>
          <w:rFonts w:ascii="Arial" w:hAnsi="Arial" w:cs="Arial"/>
          <w:szCs w:val="22"/>
        </w:rPr>
        <w:t>ensure</w:t>
      </w:r>
      <w:r w:rsidRPr="009E6772">
        <w:rPr>
          <w:rFonts w:ascii="Arial" w:hAnsi="Arial" w:cs="Arial"/>
          <w:szCs w:val="22"/>
        </w:rPr>
        <w:t xml:space="preserve"> that care and services are delivered in a respectful, </w:t>
      </w:r>
      <w:r w:rsidR="0027392C" w:rsidRPr="009E6772">
        <w:rPr>
          <w:rFonts w:ascii="Arial" w:hAnsi="Arial" w:cs="Arial"/>
          <w:szCs w:val="22"/>
        </w:rPr>
        <w:t>kind,</w:t>
      </w:r>
      <w:r w:rsidRPr="009E6772">
        <w:rPr>
          <w:rFonts w:ascii="Arial" w:hAnsi="Arial" w:cs="Arial"/>
          <w:szCs w:val="22"/>
        </w:rPr>
        <w:t xml:space="preserve"> and person-centred manner, which was supported by the observations of the Assessment Team. </w:t>
      </w:r>
    </w:p>
    <w:p w14:paraId="5A573148" w14:textId="5F4BD960" w:rsidR="00B35B08" w:rsidRPr="009E6772" w:rsidRDefault="00B35B08" w:rsidP="009E6772">
      <w:pPr>
        <w:rPr>
          <w:rFonts w:ascii="Arial" w:hAnsi="Arial" w:cs="Arial"/>
          <w:szCs w:val="22"/>
        </w:rPr>
      </w:pPr>
      <w:r w:rsidRPr="009E6772">
        <w:rPr>
          <w:rFonts w:ascii="Arial" w:hAnsi="Arial" w:cs="Arial"/>
          <w:szCs w:val="22"/>
        </w:rPr>
        <w:t xml:space="preserve">Management said the service requires staff to complete </w:t>
      </w:r>
      <w:r w:rsidR="0027392C" w:rsidRPr="009E6772">
        <w:rPr>
          <w:rFonts w:ascii="Arial" w:hAnsi="Arial" w:cs="Arial"/>
          <w:szCs w:val="22"/>
        </w:rPr>
        <w:t>role-based</w:t>
      </w:r>
      <w:r w:rsidRPr="009E6772">
        <w:rPr>
          <w:rFonts w:ascii="Arial" w:hAnsi="Arial" w:cs="Arial"/>
          <w:szCs w:val="22"/>
        </w:rPr>
        <w:t xml:space="preserve"> </w:t>
      </w:r>
      <w:r w:rsidR="0027392C">
        <w:rPr>
          <w:rFonts w:ascii="Arial" w:hAnsi="Arial" w:cs="Arial"/>
          <w:szCs w:val="22"/>
        </w:rPr>
        <w:t xml:space="preserve">training, </w:t>
      </w:r>
      <w:r w:rsidRPr="009E6772">
        <w:rPr>
          <w:rFonts w:ascii="Arial" w:hAnsi="Arial" w:cs="Arial"/>
          <w:szCs w:val="22"/>
        </w:rPr>
        <w:t>annual</w:t>
      </w:r>
      <w:r w:rsidR="0027392C">
        <w:rPr>
          <w:rFonts w:ascii="Arial" w:hAnsi="Arial" w:cs="Arial"/>
          <w:szCs w:val="22"/>
        </w:rPr>
        <w:t>ly</w:t>
      </w:r>
      <w:r w:rsidRPr="009E6772">
        <w:rPr>
          <w:rFonts w:ascii="Arial" w:hAnsi="Arial" w:cs="Arial"/>
          <w:szCs w:val="22"/>
        </w:rPr>
        <w:t xml:space="preserve"> that is monitored centrally and followed up by management at the service. </w:t>
      </w:r>
      <w:r w:rsidRPr="009E6772">
        <w:rPr>
          <w:rFonts w:ascii="Arial" w:hAnsi="Arial" w:cs="Arial"/>
        </w:rPr>
        <w:t xml:space="preserve"> </w:t>
      </w:r>
      <w:r w:rsidRPr="009E6772">
        <w:rPr>
          <w:rFonts w:ascii="Arial" w:hAnsi="Arial" w:cs="Arial"/>
          <w:szCs w:val="22"/>
        </w:rPr>
        <w:t>Position descriptions include key competencies and qualifications that are either desired or essential for each role, and staff are required to have relevant qualifications</w:t>
      </w:r>
    </w:p>
    <w:p w14:paraId="0AF53601" w14:textId="38D11E7B" w:rsidR="009E6772" w:rsidRDefault="00B35B08" w:rsidP="009E6772">
      <w:pPr>
        <w:rPr>
          <w:rFonts w:ascii="Arial" w:hAnsi="Arial" w:cs="Arial"/>
          <w:szCs w:val="22"/>
        </w:rPr>
      </w:pPr>
      <w:r w:rsidRPr="009E6772">
        <w:rPr>
          <w:rFonts w:ascii="Arial" w:hAnsi="Arial" w:cs="Arial"/>
          <w:szCs w:val="22"/>
        </w:rPr>
        <w:t xml:space="preserve">Consumers and representatives believe staff have the appropriate skills and knowledge to ensure the delivery of safe and quality care and services. Management </w:t>
      </w:r>
      <w:r w:rsidR="00A252B3">
        <w:rPr>
          <w:rFonts w:ascii="Arial" w:hAnsi="Arial" w:cs="Arial"/>
          <w:szCs w:val="22"/>
        </w:rPr>
        <w:t xml:space="preserve">explained </w:t>
      </w:r>
      <w:r w:rsidRPr="009E6772">
        <w:rPr>
          <w:rFonts w:ascii="Arial" w:hAnsi="Arial" w:cs="Arial"/>
          <w:szCs w:val="22"/>
        </w:rPr>
        <w:t xml:space="preserve">mandatory training is completed every month and </w:t>
      </w:r>
      <w:r w:rsidR="00A252B3">
        <w:rPr>
          <w:rFonts w:ascii="Arial" w:hAnsi="Arial" w:cs="Arial"/>
          <w:szCs w:val="22"/>
        </w:rPr>
        <w:t>the</w:t>
      </w:r>
      <w:r w:rsidRPr="009E6772">
        <w:rPr>
          <w:rFonts w:ascii="Arial" w:hAnsi="Arial" w:cs="Arial"/>
          <w:szCs w:val="22"/>
        </w:rPr>
        <w:t xml:space="preserve"> online training portal that includes the mandatory scheduled training, non-mandatory training, as well as training that can be pushed out to staff at any point if a need is identified.  </w:t>
      </w:r>
    </w:p>
    <w:p w14:paraId="4A85475B" w14:textId="5600CBD9" w:rsidR="009E6772" w:rsidRPr="009E6772" w:rsidRDefault="009E6772" w:rsidP="009E6772">
      <w:pPr>
        <w:rPr>
          <w:rFonts w:ascii="Arial" w:hAnsi="Arial" w:cs="Arial"/>
          <w:szCs w:val="22"/>
        </w:rPr>
      </w:pPr>
      <w:r w:rsidRPr="00517218">
        <w:rPr>
          <w:rFonts w:ascii="Arial" w:hAnsi="Arial" w:cs="Arial"/>
          <w:szCs w:val="22"/>
        </w:rPr>
        <w:t xml:space="preserve">The Assessment Team reviewed the performance review schedule and could see where staff had had their review completed and the outstanding reviews had been booked for the </w:t>
      </w:r>
      <w:r w:rsidR="001613D3">
        <w:rPr>
          <w:rFonts w:ascii="Arial" w:hAnsi="Arial" w:cs="Arial"/>
          <w:szCs w:val="22"/>
        </w:rPr>
        <w:t>coming</w:t>
      </w:r>
      <w:r w:rsidRPr="00517218">
        <w:rPr>
          <w:rFonts w:ascii="Arial" w:hAnsi="Arial" w:cs="Arial"/>
          <w:szCs w:val="22"/>
        </w:rPr>
        <w:t xml:space="preserve"> weeks to be completed by the end of the month. The service could demonstrate performance reviews are mostly conducted annually for all staff and after an initial probation period for new staff. </w:t>
      </w:r>
    </w:p>
    <w:p w14:paraId="2BCF9EBC" w14:textId="77777777" w:rsidR="00075367" w:rsidRPr="00A252B3" w:rsidRDefault="003C3B5A" w:rsidP="009E6772">
      <w:pPr>
        <w:rPr>
          <w:rFonts w:ascii="Arial" w:hAnsi="Arial" w:cs="Arial"/>
          <w:sz w:val="30"/>
          <w:szCs w:val="30"/>
        </w:rPr>
      </w:pPr>
      <w:r w:rsidRPr="00B35B08">
        <w:rPr>
          <w:rFonts w:ascii="Arial" w:hAnsi="Arial" w:cs="Arial"/>
        </w:rPr>
        <w:br w:type="page"/>
      </w:r>
      <w:r w:rsidR="00075367" w:rsidRPr="00A252B3">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895265"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895265" w:rsidRDefault="00C9354C" w:rsidP="002D5918">
            <w:pPr>
              <w:spacing w:before="0" w:after="120" w:line="22" w:lineRule="atLeast"/>
              <w:rPr>
                <w:rFonts w:ascii="Arial" w:hAnsi="Arial" w:cs="Arial"/>
              </w:rPr>
            </w:pPr>
            <w:r w:rsidRPr="00895265">
              <w:rPr>
                <w:rFonts w:ascii="Arial" w:hAnsi="Arial" w:cs="Arial"/>
              </w:rPr>
              <w:t>Organisational governance</w:t>
            </w:r>
          </w:p>
        </w:tc>
        <w:tc>
          <w:tcPr>
            <w:tcW w:w="1840" w:type="dxa"/>
          </w:tcPr>
          <w:p w14:paraId="1D80E3AB" w14:textId="5BD8E393" w:rsidR="00C9354C" w:rsidRPr="0089526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72A13">
              <w:rPr>
                <w:rFonts w:ascii="Arial" w:hAnsi="Arial" w:cs="Arial"/>
              </w:rPr>
              <w:t>Compliant</w:t>
            </w:r>
          </w:p>
        </w:tc>
      </w:tr>
      <w:tr w:rsidR="00C9354C" w:rsidRPr="00895265"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8(3)(a)</w:t>
            </w:r>
          </w:p>
        </w:tc>
        <w:tc>
          <w:tcPr>
            <w:tcW w:w="6663" w:type="dxa"/>
            <w:tcBorders>
              <w:right w:val="single" w:sz="4" w:space="0" w:color="auto"/>
            </w:tcBorders>
          </w:tcPr>
          <w:p w14:paraId="59084BC9" w14:textId="5FF46618"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C2573CA" w:rsidR="00C9354C" w:rsidRPr="00972A1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2A13">
              <w:rPr>
                <w:rFonts w:ascii="Arial" w:hAnsi="Arial" w:cs="Arial"/>
                <w:color w:val="auto"/>
              </w:rPr>
              <w:t>Compliant</w:t>
            </w:r>
          </w:p>
        </w:tc>
      </w:tr>
      <w:tr w:rsidR="0032767D" w:rsidRPr="00895265" w14:paraId="520EBAD3" w14:textId="77777777" w:rsidTr="001677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32767D" w:rsidRPr="00895265" w:rsidRDefault="0032767D" w:rsidP="0032767D">
            <w:pPr>
              <w:spacing w:line="22" w:lineRule="atLeast"/>
              <w:rPr>
                <w:rFonts w:ascii="Arial" w:hAnsi="Arial" w:cs="Arial"/>
                <w:color w:val="auto"/>
              </w:rPr>
            </w:pPr>
            <w:r w:rsidRPr="00895265">
              <w:rPr>
                <w:rFonts w:ascii="Arial" w:hAnsi="Arial" w:cs="Arial"/>
                <w:color w:val="auto"/>
              </w:rPr>
              <w:t>Requirement 8(3)(b)</w:t>
            </w:r>
          </w:p>
        </w:tc>
        <w:tc>
          <w:tcPr>
            <w:tcW w:w="6663" w:type="dxa"/>
            <w:tcBorders>
              <w:right w:val="single" w:sz="4" w:space="0" w:color="auto"/>
            </w:tcBorders>
          </w:tcPr>
          <w:p w14:paraId="5B32EBDC" w14:textId="7DCB1A0A" w:rsidR="0032767D" w:rsidRPr="00895265" w:rsidRDefault="0032767D" w:rsidP="0032767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4B8F431E" w14:textId="43CA8141" w:rsidR="0032767D" w:rsidRPr="00972A13" w:rsidRDefault="0032767D" w:rsidP="0032767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2A13">
              <w:rPr>
                <w:rFonts w:ascii="Arial" w:hAnsi="Arial" w:cs="Arial"/>
                <w:color w:val="auto"/>
              </w:rPr>
              <w:t>Compliant</w:t>
            </w:r>
          </w:p>
        </w:tc>
      </w:tr>
      <w:tr w:rsidR="0032767D" w:rsidRPr="00895265" w14:paraId="22939253" w14:textId="77777777" w:rsidTr="00167771">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32767D" w:rsidRPr="00895265" w:rsidRDefault="0032767D" w:rsidP="0032767D">
            <w:pPr>
              <w:spacing w:line="22" w:lineRule="atLeast"/>
              <w:rPr>
                <w:rFonts w:ascii="Arial" w:hAnsi="Arial" w:cs="Arial"/>
                <w:color w:val="auto"/>
              </w:rPr>
            </w:pPr>
            <w:r w:rsidRPr="00895265">
              <w:rPr>
                <w:rFonts w:ascii="Arial" w:hAnsi="Arial" w:cs="Arial"/>
                <w:color w:val="auto"/>
              </w:rPr>
              <w:t>Requirement 8(3)(c)</w:t>
            </w:r>
          </w:p>
        </w:tc>
        <w:tc>
          <w:tcPr>
            <w:tcW w:w="6663" w:type="dxa"/>
            <w:tcBorders>
              <w:right w:val="single" w:sz="4" w:space="0" w:color="auto"/>
            </w:tcBorders>
          </w:tcPr>
          <w:p w14:paraId="1A222432" w14:textId="0E4B4C84" w:rsidR="0032767D" w:rsidRPr="00895265" w:rsidRDefault="0032767D" w:rsidP="0032767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Effective organisation wide governance systems relating to the following:</w:t>
            </w:r>
          </w:p>
          <w:p w14:paraId="2AD34917" w14:textId="77777777" w:rsidR="0032767D" w:rsidRPr="00895265" w:rsidRDefault="0032767D" w:rsidP="0032767D">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management;</w:t>
            </w:r>
          </w:p>
          <w:p w14:paraId="06A7B04E" w14:textId="77777777" w:rsidR="0032767D" w:rsidRPr="00895265" w:rsidRDefault="0032767D" w:rsidP="0032767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continuous improvement;</w:t>
            </w:r>
          </w:p>
          <w:p w14:paraId="6A23559C" w14:textId="77777777" w:rsidR="0032767D" w:rsidRPr="00895265" w:rsidRDefault="0032767D" w:rsidP="0032767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financial governance;</w:t>
            </w:r>
          </w:p>
          <w:p w14:paraId="68982121" w14:textId="77777777" w:rsidR="0032767D" w:rsidRPr="00895265" w:rsidRDefault="0032767D" w:rsidP="0032767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workforce governance, including the assignment of clear responsibilities and accountabilities;</w:t>
            </w:r>
          </w:p>
          <w:p w14:paraId="2F3BD890" w14:textId="77777777" w:rsidR="0032767D" w:rsidRPr="00895265" w:rsidRDefault="0032767D" w:rsidP="0032767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regulatory compliance;</w:t>
            </w:r>
          </w:p>
          <w:p w14:paraId="25EFE388" w14:textId="77777777" w:rsidR="0032767D" w:rsidRPr="00895265" w:rsidRDefault="0032767D" w:rsidP="0032767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feedback and complaints.</w:t>
            </w:r>
          </w:p>
        </w:tc>
        <w:tc>
          <w:tcPr>
            <w:tcW w:w="1840" w:type="dxa"/>
            <w:tcBorders>
              <w:left w:val="single" w:sz="4" w:space="0" w:color="auto"/>
            </w:tcBorders>
            <w:vAlign w:val="top"/>
          </w:tcPr>
          <w:p w14:paraId="7EF89C5D" w14:textId="460502CE" w:rsidR="0032767D" w:rsidRPr="00972A13" w:rsidRDefault="0032767D" w:rsidP="0032767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2A13">
              <w:rPr>
                <w:rFonts w:ascii="Arial" w:hAnsi="Arial" w:cs="Arial"/>
                <w:color w:val="auto"/>
              </w:rPr>
              <w:t>Compliant</w:t>
            </w:r>
          </w:p>
        </w:tc>
      </w:tr>
      <w:tr w:rsidR="0032767D" w:rsidRPr="00895265" w14:paraId="63F26963" w14:textId="77777777" w:rsidTr="001677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32767D" w:rsidRPr="00895265" w:rsidRDefault="0032767D" w:rsidP="0032767D">
            <w:pPr>
              <w:spacing w:line="22" w:lineRule="atLeast"/>
              <w:rPr>
                <w:rFonts w:ascii="Arial" w:hAnsi="Arial" w:cs="Arial"/>
                <w:color w:val="auto"/>
              </w:rPr>
            </w:pPr>
            <w:r w:rsidRPr="00895265">
              <w:rPr>
                <w:rFonts w:ascii="Arial" w:hAnsi="Arial" w:cs="Arial"/>
                <w:color w:val="auto"/>
              </w:rPr>
              <w:t>Requirement 8(3)(d)</w:t>
            </w:r>
          </w:p>
        </w:tc>
        <w:tc>
          <w:tcPr>
            <w:tcW w:w="6663" w:type="dxa"/>
            <w:tcBorders>
              <w:right w:val="single" w:sz="4" w:space="0" w:color="auto"/>
            </w:tcBorders>
          </w:tcPr>
          <w:p w14:paraId="12613B6B" w14:textId="16230F89" w:rsidR="0032767D" w:rsidRPr="00895265" w:rsidRDefault="0032767D" w:rsidP="0032767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risk management systems and practices, including but not limited to the following:</w:t>
            </w:r>
          </w:p>
          <w:p w14:paraId="3731335D" w14:textId="77777777" w:rsidR="0032767D" w:rsidRPr="00895265" w:rsidRDefault="0032767D" w:rsidP="0032767D">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high impact or high prevalence risks associated with the care of consumers;</w:t>
            </w:r>
          </w:p>
          <w:p w14:paraId="758C592A" w14:textId="77777777" w:rsidR="0032767D" w:rsidRPr="00895265" w:rsidRDefault="0032767D" w:rsidP="0032767D">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identifying and responding to abuse and neglect of consumers;</w:t>
            </w:r>
          </w:p>
          <w:p w14:paraId="24458D0E" w14:textId="77777777" w:rsidR="0032767D" w:rsidRPr="00895265" w:rsidRDefault="0032767D" w:rsidP="0032767D">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supporting consumers to live the best life they can</w:t>
            </w:r>
          </w:p>
          <w:p w14:paraId="1B412209" w14:textId="77777777" w:rsidR="0032767D" w:rsidRPr="00895265" w:rsidRDefault="0032767D" w:rsidP="0032767D">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CC385D8" w14:textId="227080A2" w:rsidR="0032767D" w:rsidRPr="00972A13" w:rsidRDefault="0032767D" w:rsidP="003276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2A13">
              <w:rPr>
                <w:rFonts w:ascii="Arial" w:hAnsi="Arial" w:cs="Arial"/>
                <w:color w:val="auto"/>
              </w:rPr>
              <w:t>Compliant</w:t>
            </w:r>
          </w:p>
        </w:tc>
      </w:tr>
      <w:tr w:rsidR="0032767D" w:rsidRPr="00895265" w14:paraId="7795DF29" w14:textId="77777777" w:rsidTr="00167771">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32767D" w:rsidRPr="00895265" w:rsidRDefault="0032767D" w:rsidP="0032767D">
            <w:pPr>
              <w:spacing w:line="22" w:lineRule="atLeast"/>
              <w:rPr>
                <w:rFonts w:ascii="Arial" w:hAnsi="Arial" w:cs="Arial"/>
                <w:color w:val="auto"/>
              </w:rPr>
            </w:pPr>
            <w:r w:rsidRPr="00895265">
              <w:rPr>
                <w:rFonts w:ascii="Arial" w:hAnsi="Arial" w:cs="Arial"/>
                <w:color w:val="auto"/>
              </w:rPr>
              <w:t>Requirement 8(3)(e)</w:t>
            </w:r>
          </w:p>
        </w:tc>
        <w:tc>
          <w:tcPr>
            <w:tcW w:w="6663" w:type="dxa"/>
            <w:tcBorders>
              <w:right w:val="single" w:sz="4" w:space="0" w:color="auto"/>
            </w:tcBorders>
          </w:tcPr>
          <w:p w14:paraId="65C1E476" w14:textId="772D4766" w:rsidR="0032767D" w:rsidRPr="00895265" w:rsidRDefault="0032767D" w:rsidP="0032767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clinical care is provided—a clinical governance framework, including but not limited to the following:</w:t>
            </w:r>
          </w:p>
          <w:p w14:paraId="5A66797A" w14:textId="77777777" w:rsidR="0032767D" w:rsidRPr="00895265" w:rsidRDefault="0032767D" w:rsidP="0032767D">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antimicrobial stewardship;</w:t>
            </w:r>
          </w:p>
          <w:p w14:paraId="284F2BC4" w14:textId="77777777" w:rsidR="0032767D" w:rsidRPr="00895265" w:rsidRDefault="0032767D" w:rsidP="0032767D">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minimising the use of restraint;</w:t>
            </w:r>
          </w:p>
          <w:p w14:paraId="004ECE02" w14:textId="77777777" w:rsidR="0032767D" w:rsidRPr="00895265" w:rsidRDefault="0032767D" w:rsidP="0032767D">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open disclosure.</w:t>
            </w:r>
          </w:p>
        </w:tc>
        <w:tc>
          <w:tcPr>
            <w:tcW w:w="1840" w:type="dxa"/>
            <w:tcBorders>
              <w:left w:val="single" w:sz="4" w:space="0" w:color="auto"/>
            </w:tcBorders>
            <w:vAlign w:val="top"/>
          </w:tcPr>
          <w:p w14:paraId="6A41C0FF" w14:textId="0FF9BD5A" w:rsidR="0032767D" w:rsidRPr="00972A13" w:rsidRDefault="0032767D" w:rsidP="0032767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2A13">
              <w:rPr>
                <w:rFonts w:ascii="Arial" w:hAnsi="Arial" w:cs="Arial"/>
                <w:color w:val="auto"/>
              </w:rPr>
              <w:t>Compliant</w:t>
            </w:r>
          </w:p>
        </w:tc>
      </w:tr>
    </w:tbl>
    <w:p w14:paraId="4B9F1F08" w14:textId="77777777"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72335FB3" w14:textId="200E86DC" w:rsidR="00E266BD" w:rsidRPr="00972A13" w:rsidRDefault="00B9429F" w:rsidP="003C3B5A">
      <w:pPr>
        <w:rPr>
          <w:rFonts w:ascii="Arial" w:hAnsi="Arial" w:cs="Arial"/>
          <w:szCs w:val="22"/>
        </w:rPr>
      </w:pPr>
      <w:r w:rsidRPr="00972A13">
        <w:rPr>
          <w:rFonts w:ascii="Arial" w:hAnsi="Arial" w:cs="Arial"/>
          <w:szCs w:val="22"/>
        </w:rPr>
        <w:t xml:space="preserve">Consumers and representatives are engaged </w:t>
      </w:r>
      <w:r w:rsidR="006A6C5D">
        <w:rPr>
          <w:rFonts w:ascii="Arial" w:hAnsi="Arial" w:cs="Arial"/>
          <w:szCs w:val="22"/>
        </w:rPr>
        <w:t xml:space="preserve">in the development and delivery of services </w:t>
      </w:r>
      <w:r w:rsidRPr="00972A13">
        <w:rPr>
          <w:rFonts w:ascii="Arial" w:hAnsi="Arial" w:cs="Arial"/>
          <w:szCs w:val="22"/>
        </w:rPr>
        <w:t>through a variety of ways including monthly consumer meetings, regular surveys, care planning conversations and conferences, and a robust feedback management system.</w:t>
      </w:r>
    </w:p>
    <w:p w14:paraId="39B3B4CD" w14:textId="7F5808DB" w:rsidR="00B9429F" w:rsidRPr="00972A13" w:rsidRDefault="00B9429F" w:rsidP="003C3B5A">
      <w:pPr>
        <w:rPr>
          <w:rFonts w:ascii="Arial" w:hAnsi="Arial" w:cs="Arial"/>
          <w:szCs w:val="22"/>
        </w:rPr>
      </w:pPr>
      <w:r w:rsidRPr="00972A13">
        <w:rPr>
          <w:rFonts w:ascii="Arial" w:hAnsi="Arial" w:cs="Arial"/>
          <w:szCs w:val="22"/>
        </w:rPr>
        <w:t xml:space="preserve">The service demonstrated that it has central policies and procedures with the governing body promoting a culture of safe, </w:t>
      </w:r>
      <w:proofErr w:type="gramStart"/>
      <w:r w:rsidRPr="00972A13">
        <w:rPr>
          <w:rFonts w:ascii="Arial" w:hAnsi="Arial" w:cs="Arial"/>
          <w:szCs w:val="22"/>
        </w:rPr>
        <w:t>inclusive</w:t>
      </w:r>
      <w:proofErr w:type="gramEnd"/>
      <w:r w:rsidRPr="00972A13">
        <w:rPr>
          <w:rFonts w:ascii="Arial" w:hAnsi="Arial" w:cs="Arial"/>
          <w:szCs w:val="22"/>
        </w:rPr>
        <w:t xml:space="preserve"> and quality care and services and is accountable for their </w:t>
      </w:r>
      <w:r w:rsidRPr="00972A13">
        <w:rPr>
          <w:rFonts w:ascii="Arial" w:hAnsi="Arial" w:cs="Arial"/>
          <w:szCs w:val="22"/>
        </w:rPr>
        <w:lastRenderedPageBreak/>
        <w:t xml:space="preserve">delivery. The Board maintains executive oversight of the service through regular reporting functions, direct engagement with consumers, and guidance on clinical governance factors. </w:t>
      </w:r>
    </w:p>
    <w:p w14:paraId="112AFCC6" w14:textId="20B80C3D" w:rsidR="00B9429F" w:rsidRPr="00972A13" w:rsidRDefault="00B9429F" w:rsidP="003C3B5A">
      <w:pPr>
        <w:rPr>
          <w:rFonts w:ascii="Arial" w:hAnsi="Arial" w:cs="Arial"/>
          <w:szCs w:val="22"/>
        </w:rPr>
      </w:pPr>
      <w:r w:rsidRPr="00972A13">
        <w:rPr>
          <w:rFonts w:ascii="Arial" w:hAnsi="Arial" w:cs="Arial"/>
          <w:szCs w:val="22"/>
        </w:rPr>
        <w:t xml:space="preserve">The </w:t>
      </w:r>
      <w:r w:rsidR="006A6C5D">
        <w:rPr>
          <w:rFonts w:ascii="Arial" w:hAnsi="Arial" w:cs="Arial"/>
          <w:szCs w:val="22"/>
        </w:rPr>
        <w:t>s</w:t>
      </w:r>
      <w:r w:rsidRPr="00972A13">
        <w:rPr>
          <w:rFonts w:ascii="Arial" w:hAnsi="Arial" w:cs="Arial"/>
          <w:szCs w:val="22"/>
        </w:rPr>
        <w:t>ervice demonstrated appropriate processes and mechanisms in place for effective organisation wide governance systems relating to information management, continuous improvement, financial governance, workforce governance, regulatory compliance and feedback and complaints</w:t>
      </w:r>
    </w:p>
    <w:p w14:paraId="3F32B3BF" w14:textId="1B4FEEBC" w:rsidR="00B35B08" w:rsidRPr="00972A13" w:rsidRDefault="00B35B08" w:rsidP="003C3B5A">
      <w:pPr>
        <w:rPr>
          <w:rFonts w:ascii="Arial" w:hAnsi="Arial" w:cs="Arial"/>
        </w:rPr>
      </w:pPr>
      <w:r w:rsidRPr="00972A13">
        <w:rPr>
          <w:rFonts w:ascii="Arial" w:hAnsi="Arial" w:cs="Arial"/>
        </w:rPr>
        <w:t>Staff demonstrated an understanding of consumers with high impact or high prevalence risks and demonstrated how they implement the service's policies in alignment with best practice</w:t>
      </w:r>
    </w:p>
    <w:p w14:paraId="64866009" w14:textId="51D3BAFC" w:rsidR="00B35B08" w:rsidRPr="00972A13" w:rsidRDefault="00B35B08" w:rsidP="00B35B08">
      <w:pPr>
        <w:rPr>
          <w:rFonts w:ascii="Arial" w:hAnsi="Arial" w:cs="Arial"/>
        </w:rPr>
      </w:pPr>
      <w:r w:rsidRPr="00972A13">
        <w:rPr>
          <w:rFonts w:ascii="Arial" w:hAnsi="Arial" w:cs="Arial"/>
          <w:szCs w:val="22"/>
        </w:rPr>
        <w:t>Policies and procedures regarding the use of restrictive practices define the types of restraint and documents processes such as, risk assessment and consideration for the need for restraint, use of least restrictive form of restraint, monitor, regular reviews, and the minimisation of restraint usage</w:t>
      </w:r>
    </w:p>
    <w:sectPr w:rsidR="00B35B08" w:rsidRPr="00972A1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C9D28" w14:textId="77777777" w:rsidR="00496E65" w:rsidRPr="000D4EDE" w:rsidRDefault="00496E65" w:rsidP="000D4EDE">
      <w:r>
        <w:separator/>
      </w:r>
    </w:p>
  </w:endnote>
  <w:endnote w:type="continuationSeparator" w:id="0">
    <w:p w14:paraId="51B7849A" w14:textId="77777777" w:rsidR="00496E65" w:rsidRPr="000D4EDE" w:rsidRDefault="00496E65" w:rsidP="000D4EDE">
      <w:r>
        <w:continuationSeparator/>
      </w:r>
    </w:p>
  </w:endnote>
  <w:endnote w:type="continuationNotice" w:id="1">
    <w:p w14:paraId="71DECBE3" w14:textId="77777777" w:rsidR="00496E65" w:rsidRDefault="00496E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895265" w:rsidRDefault="005D0657" w:rsidP="005C410D">
            <w:pPr>
              <w:pStyle w:val="Footer"/>
              <w:rPr>
                <w:rFonts w:ascii="Arial" w:hAnsi="Arial" w:cs="Arial"/>
                <w:color w:val="auto"/>
              </w:rPr>
            </w:pPr>
          </w:p>
          <w:p w14:paraId="0C88E2CA" w14:textId="443153E4" w:rsidR="005C410D"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FF1FB0">
              <w:rPr>
                <w:rFonts w:ascii="Arial" w:hAnsi="Arial" w:cs="Arial"/>
                <w:color w:val="auto"/>
              </w:rPr>
              <w:t>Churches of Christ Warwick</w:t>
            </w:r>
            <w:r w:rsidR="00FF1FB0">
              <w:rPr>
                <w:rFonts w:ascii="Arial" w:hAnsi="Arial" w:cs="Arial"/>
                <w:color w:val="auto"/>
              </w:rPr>
              <w:tab/>
            </w:r>
            <w:r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7362C6DB" w:rsidR="005C410D" w:rsidRPr="00895265" w:rsidRDefault="00FF1FB0" w:rsidP="005C410D">
            <w:pPr>
              <w:pStyle w:val="Footer"/>
              <w:rPr>
                <w:rFonts w:ascii="Arial" w:hAnsi="Arial" w:cs="Arial"/>
                <w:color w:val="auto"/>
              </w:rPr>
            </w:pPr>
            <w:r w:rsidRPr="00895265">
              <w:rPr>
                <w:rFonts w:ascii="Arial" w:hAnsi="Arial" w:cs="Arial"/>
                <w:b/>
                <w:color w:val="auto"/>
              </w:rPr>
              <w:t xml:space="preserve">Commission ID: </w:t>
            </w:r>
            <w:r>
              <w:rPr>
                <w:rFonts w:ascii="Arial" w:hAnsi="Arial" w:cs="Arial"/>
                <w:color w:val="auto"/>
              </w:rPr>
              <w:t>5886</w:t>
            </w:r>
            <w:r w:rsidRPr="00895265">
              <w:rPr>
                <w:rFonts w:ascii="Arial" w:hAnsi="Arial" w:cs="Arial"/>
                <w:color w:val="auto"/>
              </w:rPr>
              <w:t xml:space="preserve">                               </w:t>
            </w:r>
            <w:r w:rsidR="005C410D" w:rsidRPr="00895265">
              <w:rPr>
                <w:rFonts w:ascii="Arial" w:hAnsi="Arial" w:cs="Arial"/>
                <w:color w:val="auto"/>
              </w:rPr>
              <w:tab/>
            </w:r>
            <w:r w:rsidR="005C410D"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66A48" w14:textId="77777777" w:rsidR="00496E65" w:rsidRPr="000D4EDE" w:rsidRDefault="00496E65" w:rsidP="000D4EDE">
      <w:r>
        <w:separator/>
      </w:r>
    </w:p>
  </w:footnote>
  <w:footnote w:type="continuationSeparator" w:id="0">
    <w:p w14:paraId="5D55DBD2" w14:textId="77777777" w:rsidR="00496E65" w:rsidRPr="000D4EDE" w:rsidRDefault="00496E65" w:rsidP="000D4EDE">
      <w:r>
        <w:continuationSeparator/>
      </w:r>
    </w:p>
  </w:footnote>
  <w:footnote w:type="continuationNotice" w:id="1">
    <w:p w14:paraId="214F5F8E" w14:textId="77777777" w:rsidR="00496E65" w:rsidRDefault="00496E65">
      <w:pPr>
        <w:spacing w:after="0"/>
      </w:pPr>
    </w:p>
  </w:footnote>
  <w:footnote w:id="2">
    <w:p w14:paraId="5C4BB5FC" w14:textId="46443AA7" w:rsidR="00161A79" w:rsidRPr="00EB1E4B" w:rsidRDefault="00161A79">
      <w:pPr>
        <w:pStyle w:val="FootnoteText"/>
        <w:rPr>
          <w:rFonts w:ascii="Arial" w:hAnsi="Arial" w:cs="Arial"/>
        </w:rPr>
      </w:pPr>
      <w:r w:rsidRPr="00EB1E4B">
        <w:rPr>
          <w:rStyle w:val="FootnoteReference"/>
          <w:rFonts w:ascii="Arial" w:hAnsi="Arial" w:cs="Arial"/>
          <w:color w:val="auto"/>
        </w:rPr>
        <w:footnoteRef/>
      </w:r>
      <w:r w:rsidRPr="00EB1E4B">
        <w:rPr>
          <w:rFonts w:ascii="Arial" w:hAnsi="Arial" w:cs="Arial"/>
          <w:color w:val="auto"/>
        </w:rPr>
        <w:t xml:space="preserve"> </w:t>
      </w:r>
      <w:r w:rsidR="004F1F36" w:rsidRPr="00EB1E4B">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38951CF"/>
    <w:multiLevelType w:val="hybridMultilevel"/>
    <w:tmpl w:val="5468A022"/>
    <w:lvl w:ilvl="0" w:tplc="48C2A37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661956"/>
    <w:multiLevelType w:val="hybridMultilevel"/>
    <w:tmpl w:val="40C07D4E"/>
    <w:lvl w:ilvl="0" w:tplc="48C2A37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8"/>
  </w:num>
  <w:num w:numId="4">
    <w:abstractNumId w:val="1"/>
  </w:num>
  <w:num w:numId="5">
    <w:abstractNumId w:val="0"/>
  </w:num>
  <w:num w:numId="6">
    <w:abstractNumId w:val="21"/>
  </w:num>
  <w:num w:numId="7">
    <w:abstractNumId w:val="31"/>
  </w:num>
  <w:num w:numId="8">
    <w:abstractNumId w:val="15"/>
  </w:num>
  <w:num w:numId="9">
    <w:abstractNumId w:val="7"/>
  </w:num>
  <w:num w:numId="10">
    <w:abstractNumId w:val="26"/>
  </w:num>
  <w:num w:numId="11">
    <w:abstractNumId w:val="14"/>
  </w:num>
  <w:num w:numId="12">
    <w:abstractNumId w:val="23"/>
  </w:num>
  <w:num w:numId="13">
    <w:abstractNumId w:val="2"/>
  </w:num>
  <w:num w:numId="14">
    <w:abstractNumId w:val="12"/>
  </w:num>
  <w:num w:numId="15">
    <w:abstractNumId w:val="3"/>
  </w:num>
  <w:num w:numId="16">
    <w:abstractNumId w:val="24"/>
  </w:num>
  <w:num w:numId="17">
    <w:abstractNumId w:val="6"/>
  </w:num>
  <w:num w:numId="18">
    <w:abstractNumId w:val="11"/>
  </w:num>
  <w:num w:numId="19">
    <w:abstractNumId w:val="4"/>
  </w:num>
  <w:num w:numId="20">
    <w:abstractNumId w:val="22"/>
  </w:num>
  <w:num w:numId="21">
    <w:abstractNumId w:val="32"/>
  </w:num>
  <w:num w:numId="22">
    <w:abstractNumId w:val="30"/>
  </w:num>
  <w:num w:numId="23">
    <w:abstractNumId w:val="10"/>
  </w:num>
  <w:num w:numId="24">
    <w:abstractNumId w:val="17"/>
  </w:num>
  <w:num w:numId="25">
    <w:abstractNumId w:val="8"/>
  </w:num>
  <w:num w:numId="26">
    <w:abstractNumId w:val="19"/>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9"/>
  </w:num>
  <w:num w:numId="35">
    <w:abstractNumId w:val="25"/>
  </w:num>
  <w:num w:numId="36">
    <w:abstractNumId w:val="16"/>
  </w:num>
  <w:num w:numId="37">
    <w:abstractNumId w:val="20"/>
  </w:num>
  <w:num w:numId="3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2B3"/>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2AEB"/>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0400"/>
    <w:rsid w:val="000D4EDE"/>
    <w:rsid w:val="000D784F"/>
    <w:rsid w:val="000E00D6"/>
    <w:rsid w:val="000E1AD5"/>
    <w:rsid w:val="000E2460"/>
    <w:rsid w:val="000E43AC"/>
    <w:rsid w:val="000F48CA"/>
    <w:rsid w:val="000F4D89"/>
    <w:rsid w:val="000F78FA"/>
    <w:rsid w:val="00100B48"/>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3D3"/>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95EE5"/>
    <w:rsid w:val="001A0C8C"/>
    <w:rsid w:val="001A2FC3"/>
    <w:rsid w:val="001A614F"/>
    <w:rsid w:val="001A664F"/>
    <w:rsid w:val="001B2DB7"/>
    <w:rsid w:val="001C0243"/>
    <w:rsid w:val="001C1E92"/>
    <w:rsid w:val="001C747A"/>
    <w:rsid w:val="001D03C2"/>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392C"/>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767D"/>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1AEE"/>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6E65"/>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1F36"/>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4B2B"/>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5EE"/>
    <w:rsid w:val="005C7878"/>
    <w:rsid w:val="005D0657"/>
    <w:rsid w:val="005D39ED"/>
    <w:rsid w:val="005D5FAE"/>
    <w:rsid w:val="005D7C07"/>
    <w:rsid w:val="005E1856"/>
    <w:rsid w:val="005E2330"/>
    <w:rsid w:val="005E28F1"/>
    <w:rsid w:val="005F23EC"/>
    <w:rsid w:val="005F29B7"/>
    <w:rsid w:val="005F773B"/>
    <w:rsid w:val="00600009"/>
    <w:rsid w:val="00600832"/>
    <w:rsid w:val="00606EB5"/>
    <w:rsid w:val="0060751C"/>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3441"/>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A6C5D"/>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5E"/>
    <w:rsid w:val="00706179"/>
    <w:rsid w:val="00707868"/>
    <w:rsid w:val="007105A7"/>
    <w:rsid w:val="00710816"/>
    <w:rsid w:val="007117D4"/>
    <w:rsid w:val="007139BF"/>
    <w:rsid w:val="00714F78"/>
    <w:rsid w:val="007170F7"/>
    <w:rsid w:val="007176A4"/>
    <w:rsid w:val="00720576"/>
    <w:rsid w:val="007209A1"/>
    <w:rsid w:val="007253B8"/>
    <w:rsid w:val="00726AE1"/>
    <w:rsid w:val="00727A6B"/>
    <w:rsid w:val="0073093B"/>
    <w:rsid w:val="0073128F"/>
    <w:rsid w:val="007339E9"/>
    <w:rsid w:val="00736E7D"/>
    <w:rsid w:val="00740387"/>
    <w:rsid w:val="00742372"/>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62A"/>
    <w:rsid w:val="007B492F"/>
    <w:rsid w:val="007C083A"/>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6BFE"/>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0653"/>
    <w:rsid w:val="00844697"/>
    <w:rsid w:val="00844B1D"/>
    <w:rsid w:val="00844F5C"/>
    <w:rsid w:val="0084580E"/>
    <w:rsid w:val="00845843"/>
    <w:rsid w:val="00846D34"/>
    <w:rsid w:val="00847D8A"/>
    <w:rsid w:val="00851463"/>
    <w:rsid w:val="00852F20"/>
    <w:rsid w:val="0085380C"/>
    <w:rsid w:val="00854B7B"/>
    <w:rsid w:val="00855B3C"/>
    <w:rsid w:val="00855E96"/>
    <w:rsid w:val="00856865"/>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265"/>
    <w:rsid w:val="00895C87"/>
    <w:rsid w:val="008A214D"/>
    <w:rsid w:val="008A39D3"/>
    <w:rsid w:val="008A5796"/>
    <w:rsid w:val="008A6D60"/>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1EEE"/>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D13"/>
    <w:rsid w:val="00964E7A"/>
    <w:rsid w:val="009666F7"/>
    <w:rsid w:val="009676D4"/>
    <w:rsid w:val="0097172A"/>
    <w:rsid w:val="00971CFD"/>
    <w:rsid w:val="009720E1"/>
    <w:rsid w:val="00972A13"/>
    <w:rsid w:val="00973F6A"/>
    <w:rsid w:val="00974F0E"/>
    <w:rsid w:val="00975292"/>
    <w:rsid w:val="00975CD7"/>
    <w:rsid w:val="009762CE"/>
    <w:rsid w:val="00983FEE"/>
    <w:rsid w:val="00985BBD"/>
    <w:rsid w:val="00985E70"/>
    <w:rsid w:val="00986013"/>
    <w:rsid w:val="00995BD7"/>
    <w:rsid w:val="009962A6"/>
    <w:rsid w:val="00996C16"/>
    <w:rsid w:val="0099760E"/>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6772"/>
    <w:rsid w:val="009E753D"/>
    <w:rsid w:val="009F15BD"/>
    <w:rsid w:val="009F37C6"/>
    <w:rsid w:val="009F39B4"/>
    <w:rsid w:val="009F586B"/>
    <w:rsid w:val="00A04E35"/>
    <w:rsid w:val="00A06709"/>
    <w:rsid w:val="00A10DA6"/>
    <w:rsid w:val="00A1129A"/>
    <w:rsid w:val="00A11DC3"/>
    <w:rsid w:val="00A12C65"/>
    <w:rsid w:val="00A12E1E"/>
    <w:rsid w:val="00A1337D"/>
    <w:rsid w:val="00A151E9"/>
    <w:rsid w:val="00A15DBB"/>
    <w:rsid w:val="00A179A6"/>
    <w:rsid w:val="00A21752"/>
    <w:rsid w:val="00A252B3"/>
    <w:rsid w:val="00A25578"/>
    <w:rsid w:val="00A259F2"/>
    <w:rsid w:val="00A33802"/>
    <w:rsid w:val="00A33B6A"/>
    <w:rsid w:val="00A35C1F"/>
    <w:rsid w:val="00A36294"/>
    <w:rsid w:val="00A366AE"/>
    <w:rsid w:val="00A370A3"/>
    <w:rsid w:val="00A37162"/>
    <w:rsid w:val="00A37590"/>
    <w:rsid w:val="00A37828"/>
    <w:rsid w:val="00A37E51"/>
    <w:rsid w:val="00A4007B"/>
    <w:rsid w:val="00A4106F"/>
    <w:rsid w:val="00A45464"/>
    <w:rsid w:val="00A45AD0"/>
    <w:rsid w:val="00A47633"/>
    <w:rsid w:val="00A53690"/>
    <w:rsid w:val="00A53705"/>
    <w:rsid w:val="00A549E4"/>
    <w:rsid w:val="00A54A38"/>
    <w:rsid w:val="00A62D31"/>
    <w:rsid w:val="00A63380"/>
    <w:rsid w:val="00A65039"/>
    <w:rsid w:val="00A6688B"/>
    <w:rsid w:val="00A6698E"/>
    <w:rsid w:val="00A67CAC"/>
    <w:rsid w:val="00A72BE4"/>
    <w:rsid w:val="00A8444B"/>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5B08"/>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429F"/>
    <w:rsid w:val="00BA2713"/>
    <w:rsid w:val="00BA2941"/>
    <w:rsid w:val="00BA4C61"/>
    <w:rsid w:val="00BA54C8"/>
    <w:rsid w:val="00BA5D02"/>
    <w:rsid w:val="00BA627A"/>
    <w:rsid w:val="00BB22FA"/>
    <w:rsid w:val="00BC05A6"/>
    <w:rsid w:val="00BC7B57"/>
    <w:rsid w:val="00BD0455"/>
    <w:rsid w:val="00BD04E9"/>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4C8"/>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9677A"/>
    <w:rsid w:val="00CA2A4A"/>
    <w:rsid w:val="00CA4B16"/>
    <w:rsid w:val="00CA5CB5"/>
    <w:rsid w:val="00CA6EC4"/>
    <w:rsid w:val="00CA6FF9"/>
    <w:rsid w:val="00CB2962"/>
    <w:rsid w:val="00CB4238"/>
    <w:rsid w:val="00CB5938"/>
    <w:rsid w:val="00CC1A64"/>
    <w:rsid w:val="00CC333D"/>
    <w:rsid w:val="00CC34EB"/>
    <w:rsid w:val="00CC65CA"/>
    <w:rsid w:val="00CC66EA"/>
    <w:rsid w:val="00CC7B36"/>
    <w:rsid w:val="00CD3C17"/>
    <w:rsid w:val="00CD5C03"/>
    <w:rsid w:val="00CE10E3"/>
    <w:rsid w:val="00CE1F9C"/>
    <w:rsid w:val="00CE2E48"/>
    <w:rsid w:val="00CE579C"/>
    <w:rsid w:val="00CE59D1"/>
    <w:rsid w:val="00CE7C16"/>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87B78"/>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2F12"/>
    <w:rsid w:val="00DE4922"/>
    <w:rsid w:val="00DF1240"/>
    <w:rsid w:val="00DF4F1E"/>
    <w:rsid w:val="00DF6E54"/>
    <w:rsid w:val="00E006F8"/>
    <w:rsid w:val="00E017BA"/>
    <w:rsid w:val="00E01D7A"/>
    <w:rsid w:val="00E03321"/>
    <w:rsid w:val="00E03C17"/>
    <w:rsid w:val="00E04228"/>
    <w:rsid w:val="00E04457"/>
    <w:rsid w:val="00E04BBC"/>
    <w:rsid w:val="00E10450"/>
    <w:rsid w:val="00E1183B"/>
    <w:rsid w:val="00E11A7A"/>
    <w:rsid w:val="00E139F8"/>
    <w:rsid w:val="00E1459A"/>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57D18"/>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5030"/>
    <w:rsid w:val="00E96DEA"/>
    <w:rsid w:val="00EA1585"/>
    <w:rsid w:val="00EA48AE"/>
    <w:rsid w:val="00EB09E2"/>
    <w:rsid w:val="00EB14E7"/>
    <w:rsid w:val="00EB1E4B"/>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79F"/>
    <w:rsid w:val="00F15A59"/>
    <w:rsid w:val="00F17FA8"/>
    <w:rsid w:val="00F2267D"/>
    <w:rsid w:val="00F24BE3"/>
    <w:rsid w:val="00F24F8F"/>
    <w:rsid w:val="00F267C9"/>
    <w:rsid w:val="00F26A45"/>
    <w:rsid w:val="00F307E0"/>
    <w:rsid w:val="00F3297D"/>
    <w:rsid w:val="00F33CE8"/>
    <w:rsid w:val="00F34D63"/>
    <w:rsid w:val="00F37B4C"/>
    <w:rsid w:val="00F406A5"/>
    <w:rsid w:val="00F50CC5"/>
    <w:rsid w:val="00F515F4"/>
    <w:rsid w:val="00F5737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1FB0"/>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5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79130015">
      <w:bodyDiv w:val="1"/>
      <w:marLeft w:val="0"/>
      <w:marRight w:val="0"/>
      <w:marTop w:val="0"/>
      <w:marBottom w:val="0"/>
      <w:divBdr>
        <w:top w:val="none" w:sz="0" w:space="0" w:color="auto"/>
        <w:left w:val="none" w:sz="0" w:space="0" w:color="auto"/>
        <w:bottom w:val="none" w:sz="0" w:space="0" w:color="auto"/>
        <w:right w:val="none" w:sz="0" w:space="0" w:color="auto"/>
      </w:divBdr>
    </w:div>
    <w:div w:id="562328275">
      <w:bodyDiv w:val="1"/>
      <w:marLeft w:val="0"/>
      <w:marRight w:val="0"/>
      <w:marTop w:val="0"/>
      <w:marBottom w:val="0"/>
      <w:divBdr>
        <w:top w:val="none" w:sz="0" w:space="0" w:color="auto"/>
        <w:left w:val="none" w:sz="0" w:space="0" w:color="auto"/>
        <w:bottom w:val="none" w:sz="0" w:space="0" w:color="auto"/>
        <w:right w:val="none" w:sz="0" w:space="0" w:color="auto"/>
      </w:divBdr>
    </w:div>
    <w:div w:id="57031402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50875683">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203333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5886</RACS_x0020_ID>
    <Approved_x0020_Provider xmlns="a8338b6e-77a6-4851-82b6-98166143ffdd" xsi:nil="true"/>
    <Management_x0020_Company_x0020_ID xmlns="a8338b6e-77a6-4851-82b6-98166143ffdd" xsi:nil="true"/>
    <Home xmlns="a8338b6e-77a6-4851-82b6-98166143ffdd">Churches of Christ Care Warwick Aged Care Service</Home>
    <Signed xmlns="a8338b6e-77a6-4851-82b6-98166143ffdd" xsi:nil="true"/>
    <Uploaded xmlns="a8338b6e-77a6-4851-82b6-98166143ffdd">true</Uploaded>
    <Management_x0020_Company xmlns="a8338b6e-77a6-4851-82b6-98166143ffdd" xsi:nil="true"/>
    <Doc_x0020_Date xmlns="a8338b6e-77a6-4851-82b6-98166143ffdd">2022-09-07T04:58:35+00:00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C:\Users\KSpurrell\Downloads\Performance_Report_5886_01-08-2022.docx</Location>
    <Doc_x0020_Type xmlns="a8338b6e-77a6-4851-82b6-98166143ffdd">Publication</Doc_x0020_Type>
    <Home_x0020_ID xmlns="a8338b6e-77a6-4851-82b6-98166143ffdd">4B319FA3-7990-E811-8C70-005056922186</Home_x0020_ID>
    <State xmlns="a8338b6e-77a6-4851-82b6-98166143ffdd">QLD</State>
    <Doc_x0020_Sent_Received_x0020_Date xmlns="a8338b6e-77a6-4851-82b6-98166143ffdd">2022-09-07T00:00:00+00:00</Doc_x0020_Sent_Received_x0020_Date>
    <Activity_x0020_ID xmlns="a8338b6e-77a6-4851-82b6-98166143ffdd">AC361C5B-8C2F-EB11-9526-005056922186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F9AEC767-676A-4411-89E1-C15478C02DCC}">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8313CB99-C05C-4793-BD43-EB16CEBA9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3584</Words>
  <Characters>20431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2022-09-16T01:43:00Z</dcterms:created>
  <dcterms:modified xsi:type="dcterms:W3CDTF">2022-09-16T01:43:00Z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