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DC6FE" w14:textId="1E760ED1" w:rsidR="004612B3" w:rsidRPr="0098777F" w:rsidRDefault="004612B3" w:rsidP="004612B3">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403DCD4B" wp14:editId="403DCD4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171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403DCD4D" wp14:editId="403DCD4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297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City of Sydney</w:t>
      </w:r>
    </w:p>
    <w:p w14:paraId="403DC6FF" w14:textId="77777777" w:rsidR="004612B3" w:rsidRPr="0098777F" w:rsidRDefault="004612B3" w:rsidP="004612B3">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A6011F" w14:paraId="403DC702" w14:textId="77777777" w:rsidTr="004612B3">
        <w:tc>
          <w:tcPr>
            <w:tcW w:w="2127" w:type="dxa"/>
          </w:tcPr>
          <w:p w14:paraId="403DC700" w14:textId="77777777" w:rsidR="004612B3" w:rsidRPr="0098777F" w:rsidRDefault="004612B3" w:rsidP="004612B3">
            <w:pPr>
              <w:tabs>
                <w:tab w:val="left" w:pos="2127"/>
              </w:tabs>
              <w:spacing w:before="120"/>
              <w:rPr>
                <w:b/>
                <w:color w:val="FFFFFF" w:themeColor="background1"/>
              </w:rPr>
            </w:pPr>
            <w:r w:rsidRPr="0098777F">
              <w:rPr>
                <w:b/>
                <w:color w:val="FFFFFF" w:themeColor="background1"/>
              </w:rPr>
              <w:t>Address:</w:t>
            </w:r>
          </w:p>
        </w:tc>
        <w:tc>
          <w:tcPr>
            <w:tcW w:w="6090" w:type="dxa"/>
          </w:tcPr>
          <w:p w14:paraId="403DC701" w14:textId="77777777" w:rsidR="004612B3" w:rsidRPr="0098777F" w:rsidRDefault="004612B3" w:rsidP="004612B3">
            <w:pPr>
              <w:tabs>
                <w:tab w:val="left" w:pos="2127"/>
              </w:tabs>
              <w:spacing w:before="120"/>
              <w:rPr>
                <w:color w:val="FFFFFF" w:themeColor="background1"/>
              </w:rPr>
            </w:pPr>
            <w:r>
              <w:rPr>
                <w:rFonts w:eastAsia="Arial"/>
                <w:color w:val="FFFFFF" w:themeColor="background1"/>
              </w:rPr>
              <w:t>Town Hall House, 456 Kent Street, Council office</w:t>
            </w:r>
            <w:r w:rsidRPr="0098777F">
              <w:rPr>
                <w:color w:val="FFFFFF" w:themeColor="background1"/>
              </w:rPr>
              <w:br/>
            </w:r>
            <w:r>
              <w:rPr>
                <w:rFonts w:eastAsia="Arial"/>
                <w:color w:val="FFFFFF" w:themeColor="background1"/>
              </w:rPr>
              <w:t>SYDNEY NSW 2000</w:t>
            </w:r>
          </w:p>
        </w:tc>
      </w:tr>
      <w:tr w:rsidR="00A6011F" w14:paraId="403DC705" w14:textId="77777777" w:rsidTr="004612B3">
        <w:tc>
          <w:tcPr>
            <w:tcW w:w="2127" w:type="dxa"/>
          </w:tcPr>
          <w:p w14:paraId="403DC703" w14:textId="77777777" w:rsidR="004612B3" w:rsidRPr="0098777F" w:rsidRDefault="004612B3" w:rsidP="004612B3">
            <w:pPr>
              <w:tabs>
                <w:tab w:val="left" w:pos="2127"/>
              </w:tabs>
              <w:spacing w:before="120"/>
              <w:rPr>
                <w:b/>
                <w:color w:val="FFFFFF" w:themeColor="background1"/>
              </w:rPr>
            </w:pPr>
            <w:r w:rsidRPr="0098777F">
              <w:rPr>
                <w:b/>
                <w:color w:val="FFFFFF" w:themeColor="background1"/>
              </w:rPr>
              <w:t>Phone:</w:t>
            </w:r>
          </w:p>
        </w:tc>
        <w:tc>
          <w:tcPr>
            <w:tcW w:w="6090" w:type="dxa"/>
          </w:tcPr>
          <w:p w14:paraId="403DC704" w14:textId="77777777" w:rsidR="004612B3" w:rsidRPr="0098777F" w:rsidRDefault="004612B3" w:rsidP="004612B3">
            <w:pPr>
              <w:tabs>
                <w:tab w:val="left" w:pos="2127"/>
              </w:tabs>
              <w:spacing w:before="120"/>
              <w:rPr>
                <w:color w:val="FFFFFF" w:themeColor="background1"/>
              </w:rPr>
            </w:pPr>
            <w:r w:rsidRPr="007632B4">
              <w:rPr>
                <w:rFonts w:eastAsia="Arial"/>
                <w:color w:val="FFFFFF" w:themeColor="background1"/>
              </w:rPr>
              <w:t>9265 9489</w:t>
            </w:r>
          </w:p>
        </w:tc>
      </w:tr>
      <w:tr w:rsidR="00A6011F" w14:paraId="403DC708" w14:textId="77777777" w:rsidTr="004612B3">
        <w:tc>
          <w:tcPr>
            <w:tcW w:w="2127" w:type="dxa"/>
          </w:tcPr>
          <w:p w14:paraId="403DC706" w14:textId="77777777" w:rsidR="004612B3" w:rsidRPr="0098777F" w:rsidRDefault="004612B3" w:rsidP="004612B3">
            <w:pPr>
              <w:tabs>
                <w:tab w:val="left" w:pos="2127"/>
              </w:tabs>
              <w:spacing w:before="120"/>
              <w:rPr>
                <w:b/>
                <w:color w:val="FFFFFF" w:themeColor="background1"/>
              </w:rPr>
            </w:pPr>
            <w:r w:rsidRPr="0098777F">
              <w:rPr>
                <w:b/>
                <w:color w:val="FFFFFF" w:themeColor="background1"/>
              </w:rPr>
              <w:t>Commission ID:</w:t>
            </w:r>
          </w:p>
        </w:tc>
        <w:tc>
          <w:tcPr>
            <w:tcW w:w="6090" w:type="dxa"/>
          </w:tcPr>
          <w:p w14:paraId="403DC707" w14:textId="77777777" w:rsidR="004612B3" w:rsidRPr="00C0489C" w:rsidRDefault="004612B3" w:rsidP="004612B3">
            <w:pPr>
              <w:tabs>
                <w:tab w:val="left" w:pos="2127"/>
              </w:tabs>
              <w:spacing w:before="120"/>
              <w:rPr>
                <w:rFonts w:eastAsia="Arial"/>
                <w:color w:val="FFFFFF" w:themeColor="background1"/>
              </w:rPr>
            </w:pPr>
            <w:r>
              <w:rPr>
                <w:rFonts w:eastAsia="Arial"/>
                <w:color w:val="FFFFFF" w:themeColor="background1"/>
              </w:rPr>
              <w:t>200776</w:t>
            </w:r>
          </w:p>
        </w:tc>
      </w:tr>
      <w:tr w:rsidR="00A6011F" w14:paraId="403DC70B" w14:textId="77777777" w:rsidTr="004612B3">
        <w:tc>
          <w:tcPr>
            <w:tcW w:w="2127" w:type="dxa"/>
          </w:tcPr>
          <w:p w14:paraId="403DC709" w14:textId="77777777" w:rsidR="004612B3" w:rsidRPr="0098777F" w:rsidRDefault="004612B3" w:rsidP="004612B3">
            <w:pPr>
              <w:tabs>
                <w:tab w:val="left" w:pos="2127"/>
              </w:tabs>
              <w:spacing w:before="120"/>
              <w:rPr>
                <w:b/>
                <w:color w:val="FFFFFF" w:themeColor="background1"/>
              </w:rPr>
            </w:pPr>
            <w:r>
              <w:rPr>
                <w:b/>
                <w:color w:val="FFFFFF" w:themeColor="background1"/>
              </w:rPr>
              <w:t>Provider name:</w:t>
            </w:r>
          </w:p>
        </w:tc>
        <w:tc>
          <w:tcPr>
            <w:tcW w:w="6090" w:type="dxa"/>
          </w:tcPr>
          <w:p w14:paraId="403DC70A" w14:textId="77777777" w:rsidR="004612B3" w:rsidRDefault="004612B3" w:rsidP="004612B3">
            <w:pPr>
              <w:tabs>
                <w:tab w:val="left" w:pos="2127"/>
              </w:tabs>
              <w:spacing w:before="120"/>
              <w:rPr>
                <w:rFonts w:eastAsia="Arial"/>
                <w:color w:val="FFFFFF" w:themeColor="background1"/>
              </w:rPr>
            </w:pPr>
            <w:r>
              <w:rPr>
                <w:rFonts w:eastAsia="Arial"/>
                <w:color w:val="FFFFFF" w:themeColor="background1"/>
              </w:rPr>
              <w:t>City of Sydney</w:t>
            </w:r>
          </w:p>
        </w:tc>
      </w:tr>
      <w:tr w:rsidR="00A6011F" w14:paraId="403DC70E" w14:textId="77777777" w:rsidTr="004612B3">
        <w:tc>
          <w:tcPr>
            <w:tcW w:w="2127" w:type="dxa"/>
          </w:tcPr>
          <w:p w14:paraId="403DC70C" w14:textId="77777777" w:rsidR="004612B3" w:rsidRPr="0098777F" w:rsidRDefault="004612B3" w:rsidP="004612B3">
            <w:pPr>
              <w:tabs>
                <w:tab w:val="left" w:pos="2127"/>
              </w:tabs>
              <w:spacing w:before="120"/>
              <w:rPr>
                <w:b/>
                <w:color w:val="FFFFFF" w:themeColor="background1"/>
              </w:rPr>
            </w:pPr>
            <w:r w:rsidRPr="0098777F">
              <w:rPr>
                <w:b/>
                <w:color w:val="FFFFFF" w:themeColor="background1"/>
              </w:rPr>
              <w:t>Activity type:</w:t>
            </w:r>
          </w:p>
        </w:tc>
        <w:tc>
          <w:tcPr>
            <w:tcW w:w="6090" w:type="dxa"/>
          </w:tcPr>
          <w:p w14:paraId="403DC70D" w14:textId="77777777" w:rsidR="004612B3" w:rsidRPr="0098777F" w:rsidRDefault="004612B3" w:rsidP="004612B3">
            <w:pPr>
              <w:tabs>
                <w:tab w:val="left" w:pos="2127"/>
              </w:tabs>
              <w:spacing w:before="120"/>
              <w:rPr>
                <w:color w:val="FFFFFF" w:themeColor="background1"/>
              </w:rPr>
            </w:pPr>
            <w:r>
              <w:rPr>
                <w:rFonts w:eastAsia="Arial"/>
                <w:color w:val="FFFFFF" w:themeColor="background1"/>
              </w:rPr>
              <w:t>Quality Audit</w:t>
            </w:r>
          </w:p>
        </w:tc>
      </w:tr>
      <w:tr w:rsidR="00A6011F" w14:paraId="403DC711" w14:textId="77777777" w:rsidTr="004612B3">
        <w:tc>
          <w:tcPr>
            <w:tcW w:w="2127" w:type="dxa"/>
          </w:tcPr>
          <w:p w14:paraId="403DC70F" w14:textId="77777777" w:rsidR="004612B3" w:rsidRPr="0098777F" w:rsidRDefault="004612B3" w:rsidP="004612B3">
            <w:pPr>
              <w:tabs>
                <w:tab w:val="left" w:pos="2127"/>
              </w:tabs>
              <w:spacing w:before="120"/>
              <w:rPr>
                <w:b/>
                <w:color w:val="FFFFFF" w:themeColor="background1"/>
              </w:rPr>
            </w:pPr>
            <w:r w:rsidRPr="0098777F">
              <w:rPr>
                <w:b/>
                <w:color w:val="FFFFFF" w:themeColor="background1"/>
              </w:rPr>
              <w:t>Activity date:</w:t>
            </w:r>
          </w:p>
        </w:tc>
        <w:tc>
          <w:tcPr>
            <w:tcW w:w="6090" w:type="dxa"/>
          </w:tcPr>
          <w:p w14:paraId="403DC710" w14:textId="77777777" w:rsidR="004612B3" w:rsidRPr="005D3493" w:rsidRDefault="004612B3" w:rsidP="004612B3">
            <w:pPr>
              <w:tabs>
                <w:tab w:val="left" w:pos="2127"/>
              </w:tabs>
              <w:spacing w:before="120"/>
              <w:rPr>
                <w:color w:val="FFFFFF" w:themeColor="background1"/>
              </w:rPr>
            </w:pPr>
            <w:r>
              <w:rPr>
                <w:rFonts w:eastAsia="Arial"/>
                <w:color w:val="FFFFFF" w:themeColor="background1"/>
              </w:rPr>
              <w:t>10 June 2022 to 15 June 2022</w:t>
            </w:r>
          </w:p>
        </w:tc>
      </w:tr>
      <w:tr w:rsidR="00A6011F" w14:paraId="403DC714" w14:textId="77777777" w:rsidTr="004612B3">
        <w:tc>
          <w:tcPr>
            <w:tcW w:w="2127" w:type="dxa"/>
          </w:tcPr>
          <w:p w14:paraId="403DC712" w14:textId="77777777" w:rsidR="004612B3" w:rsidRPr="00917EEE" w:rsidRDefault="004612B3" w:rsidP="004612B3">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403DC713" w14:textId="7B124AAD" w:rsidR="004612B3" w:rsidRDefault="002B7179" w:rsidP="004612B3">
            <w:pPr>
              <w:tabs>
                <w:tab w:val="left" w:pos="2127"/>
              </w:tabs>
              <w:spacing w:before="120"/>
              <w:rPr>
                <w:color w:val="FFFFFF" w:themeColor="background1"/>
              </w:rPr>
            </w:pPr>
            <w:r w:rsidRPr="002B7179">
              <w:rPr>
                <w:rFonts w:cs="Times New Roman"/>
                <w:iCs/>
                <w:color w:val="FFFFFF" w:themeColor="background1"/>
              </w:rPr>
              <w:t>2</w:t>
            </w:r>
            <w:r w:rsidR="00A12A22">
              <w:rPr>
                <w:rFonts w:cs="Times New Roman"/>
                <w:iCs/>
                <w:color w:val="FFFFFF" w:themeColor="background1"/>
              </w:rPr>
              <w:t>4</w:t>
            </w:r>
            <w:r w:rsidRPr="002B7179">
              <w:rPr>
                <w:rFonts w:cs="Times New Roman"/>
                <w:iCs/>
                <w:color w:val="FFFFFF" w:themeColor="background1"/>
              </w:rPr>
              <w:t xml:space="preserve"> August 2022</w:t>
            </w:r>
          </w:p>
        </w:tc>
      </w:tr>
    </w:tbl>
    <w:p w14:paraId="403DC715" w14:textId="77777777" w:rsidR="004612B3" w:rsidRDefault="004612B3" w:rsidP="004612B3">
      <w:pPr>
        <w:tabs>
          <w:tab w:val="left" w:pos="2127"/>
        </w:tabs>
        <w:spacing w:before="120"/>
        <w:rPr>
          <w:rFonts w:eastAsia="Arial"/>
          <w:color w:val="FFFFFF" w:themeColor="background1"/>
          <w:sz w:val="28"/>
          <w:szCs w:val="28"/>
          <w:highlight w:val="yellow"/>
        </w:rPr>
      </w:pPr>
    </w:p>
    <w:p w14:paraId="403DC716" w14:textId="77777777" w:rsidR="004612B3" w:rsidRDefault="004612B3" w:rsidP="004612B3">
      <w:pPr>
        <w:pStyle w:val="Heading1"/>
        <w:sectPr w:rsidR="004612B3" w:rsidSect="004612B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03DC717" w14:textId="77777777" w:rsidR="004612B3" w:rsidRDefault="004612B3" w:rsidP="004612B3">
      <w:pPr>
        <w:pStyle w:val="Heading1"/>
      </w:pPr>
      <w:bookmarkStart w:id="0" w:name="_Hlk32477662"/>
      <w:r>
        <w:lastRenderedPageBreak/>
        <w:t>Performance report prepared by</w:t>
      </w:r>
    </w:p>
    <w:p w14:paraId="403DC718" w14:textId="511BA1CC" w:rsidR="004612B3" w:rsidRPr="009B0F30" w:rsidRDefault="00A12A22" w:rsidP="004612B3">
      <w:r>
        <w:t>G. McNamara</w:t>
      </w:r>
      <w:r w:rsidR="004612B3" w:rsidRPr="007E1990">
        <w:t>, delegate</w:t>
      </w:r>
      <w:r w:rsidR="004612B3">
        <w:t xml:space="preserve"> of the Aged Care Quality and Safety Commissioner.</w:t>
      </w:r>
    </w:p>
    <w:p w14:paraId="403DC719" w14:textId="77777777" w:rsidR="004612B3" w:rsidRDefault="004612B3" w:rsidP="004612B3">
      <w:pPr>
        <w:pStyle w:val="Heading1"/>
      </w:pPr>
      <w:r>
        <w:t>Publication of report</w:t>
      </w:r>
    </w:p>
    <w:p w14:paraId="403DC71A" w14:textId="77777777" w:rsidR="004612B3" w:rsidRDefault="004612B3" w:rsidP="004612B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403DC71B" w14:textId="77777777" w:rsidR="004612B3" w:rsidRDefault="004612B3" w:rsidP="004612B3">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403DC71C" w14:textId="77777777" w:rsidR="004612B3" w:rsidRDefault="004612B3" w:rsidP="004612B3">
      <w:pPr>
        <w:tabs>
          <w:tab w:val="left" w:pos="4111"/>
        </w:tabs>
      </w:pPr>
      <w:bookmarkStart w:id="1" w:name="HcsServicesFullListWithAddress"/>
      <w:r>
        <w:rPr>
          <w:b/>
          <w:bCs/>
        </w:rPr>
        <w:t>CHSP:</w:t>
      </w:r>
    </w:p>
    <w:p w14:paraId="403DC71D" w14:textId="77777777" w:rsidR="004612B3" w:rsidRDefault="004612B3" w:rsidP="004612B3">
      <w:pPr>
        <w:numPr>
          <w:ilvl w:val="0"/>
          <w:numId w:val="38"/>
        </w:numPr>
        <w:tabs>
          <w:tab w:val="left" w:pos="4111"/>
        </w:tabs>
        <w:spacing w:before="0"/>
      </w:pPr>
      <w:r>
        <w:t>Social Support - Group, 4-7WG9WGX, Town Hall House, 456 Kent Street, Council office, SYDNEY NSW 2000</w:t>
      </w:r>
    </w:p>
    <w:p w14:paraId="403DC71E" w14:textId="77777777" w:rsidR="004612B3" w:rsidRDefault="004612B3" w:rsidP="004612B3">
      <w:pPr>
        <w:numPr>
          <w:ilvl w:val="0"/>
          <w:numId w:val="38"/>
        </w:numPr>
        <w:tabs>
          <w:tab w:val="left" w:pos="4111"/>
        </w:tabs>
      </w:pPr>
      <w:r>
        <w:t>Meals, 4-7WBXV3U, U 7 8-10 Burrows Road, ST PETERS NSW 2044</w:t>
      </w:r>
    </w:p>
    <w:p w14:paraId="403DC71F" w14:textId="77777777" w:rsidR="004612B3" w:rsidRDefault="004612B3" w:rsidP="004612B3">
      <w:pPr>
        <w:numPr>
          <w:ilvl w:val="0"/>
          <w:numId w:val="38"/>
        </w:numPr>
        <w:tabs>
          <w:tab w:val="left" w:pos="4111"/>
        </w:tabs>
        <w:spacing w:after="0"/>
      </w:pPr>
      <w:r>
        <w:t>Social Support - Group, 4-7WG9WGX, 5-11 Kepos Street, REDFERN NSW 2016</w:t>
      </w:r>
    </w:p>
    <w:bookmarkEnd w:id="1"/>
    <w:bookmarkEnd w:id="0"/>
    <w:p w14:paraId="403DC722" w14:textId="77777777" w:rsidR="004612B3" w:rsidRPr="007E1990" w:rsidRDefault="004612B3">
      <w:pPr>
        <w:spacing w:before="0" w:after="160" w:line="259" w:lineRule="auto"/>
      </w:pPr>
      <w:r>
        <w:br w:type="page"/>
      </w:r>
    </w:p>
    <w:p w14:paraId="403DC723" w14:textId="33984E89" w:rsidR="004612B3" w:rsidRPr="0037487E" w:rsidRDefault="004612B3" w:rsidP="004612B3">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A6011F" w14:paraId="403DC8DC" w14:textId="77777777" w:rsidTr="004612B3">
        <w:tc>
          <w:tcPr>
            <w:tcW w:w="5385" w:type="dxa"/>
          </w:tcPr>
          <w:p w14:paraId="403DC8D9" w14:textId="77777777" w:rsidR="004612B3" w:rsidRPr="00A65009" w:rsidRDefault="004612B3" w:rsidP="004612B3">
            <w:pPr>
              <w:pStyle w:val="Heading4"/>
              <w:tabs>
                <w:tab w:val="clear" w:pos="9072"/>
              </w:tabs>
              <w:spacing w:before="120" w:after="0" w:line="240" w:lineRule="auto"/>
              <w:outlineLvl w:val="3"/>
              <w:rPr>
                <w:b w:val="0"/>
              </w:rPr>
            </w:pPr>
            <w:r w:rsidRPr="00A65009">
              <w:t>Standard 1 Consumer dignity and choice</w:t>
            </w:r>
          </w:p>
        </w:tc>
        <w:tc>
          <w:tcPr>
            <w:tcW w:w="919" w:type="dxa"/>
          </w:tcPr>
          <w:p w14:paraId="403DC8DA" w14:textId="77777777" w:rsidR="004612B3" w:rsidRPr="00A65009" w:rsidRDefault="004612B3" w:rsidP="004612B3">
            <w:pPr>
              <w:pStyle w:val="Heading4"/>
              <w:tabs>
                <w:tab w:val="clear" w:pos="9072"/>
              </w:tabs>
              <w:spacing w:before="120" w:after="0" w:line="240" w:lineRule="auto"/>
              <w:outlineLvl w:val="3"/>
              <w:rPr>
                <w:rFonts w:eastAsia="Times New Roman"/>
                <w:iCs w:val="0"/>
              </w:rPr>
            </w:pPr>
            <w:r w:rsidRPr="00A65009">
              <w:t>CHSP</w:t>
            </w:r>
          </w:p>
        </w:tc>
        <w:tc>
          <w:tcPr>
            <w:tcW w:w="3341" w:type="dxa"/>
          </w:tcPr>
          <w:p w14:paraId="403DC8DB" w14:textId="67ADBF4D" w:rsidR="004612B3" w:rsidRPr="00A65009" w:rsidRDefault="004612B3" w:rsidP="004612B3">
            <w:pPr>
              <w:pStyle w:val="Heading4"/>
              <w:tabs>
                <w:tab w:val="clear" w:pos="9072"/>
              </w:tabs>
              <w:spacing w:before="120" w:after="0" w:line="240" w:lineRule="auto"/>
              <w:outlineLvl w:val="3"/>
            </w:pPr>
            <w:r>
              <w:rPr>
                <w:rFonts w:eastAsia="Times New Roman"/>
                <w:iCs w:val="0"/>
              </w:rPr>
              <w:t xml:space="preserve">     </w:t>
            </w:r>
            <w:r w:rsidRPr="00A65009">
              <w:rPr>
                <w:rFonts w:eastAsia="Times New Roman"/>
                <w:iCs w:val="0"/>
              </w:rPr>
              <w:t>Compliant</w:t>
            </w:r>
          </w:p>
        </w:tc>
      </w:tr>
      <w:tr w:rsidR="00A6011F" w14:paraId="403DC8E0" w14:textId="77777777" w:rsidTr="004612B3">
        <w:tc>
          <w:tcPr>
            <w:tcW w:w="5385" w:type="dxa"/>
          </w:tcPr>
          <w:p w14:paraId="403DC8DD" w14:textId="77777777" w:rsidR="004612B3" w:rsidRPr="00A65009" w:rsidRDefault="004612B3" w:rsidP="004612B3">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403DC8DE" w14:textId="77777777" w:rsidR="004612B3" w:rsidRPr="00A65009" w:rsidRDefault="004612B3" w:rsidP="004612B3">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403DC8DF" w14:textId="15F968FB" w:rsidR="004612B3" w:rsidRPr="00A65009" w:rsidRDefault="00E438C5" w:rsidP="004612B3">
            <w:pPr>
              <w:pStyle w:val="Heading4"/>
              <w:tabs>
                <w:tab w:val="clear" w:pos="9072"/>
              </w:tabs>
              <w:spacing w:before="120" w:after="0" w:line="240" w:lineRule="auto"/>
              <w:outlineLvl w:val="3"/>
              <w:rPr>
                <w:b w:val="0"/>
              </w:rPr>
            </w:pPr>
            <w:r>
              <w:rPr>
                <w:rFonts w:eastAsia="Times New Roman"/>
                <w:b w:val="0"/>
                <w:iCs w:val="0"/>
              </w:rPr>
              <w:t xml:space="preserve">      </w:t>
            </w:r>
            <w:r w:rsidR="004612B3" w:rsidRPr="00A65009">
              <w:rPr>
                <w:rFonts w:eastAsia="Times New Roman"/>
                <w:b w:val="0"/>
                <w:iCs w:val="0"/>
              </w:rPr>
              <w:t>Compliant</w:t>
            </w:r>
          </w:p>
        </w:tc>
      </w:tr>
      <w:tr w:rsidR="00E438C5" w14:paraId="403DC8E4" w14:textId="77777777" w:rsidTr="004612B3">
        <w:tc>
          <w:tcPr>
            <w:tcW w:w="5385" w:type="dxa"/>
          </w:tcPr>
          <w:p w14:paraId="403DC8E1" w14:textId="77777777" w:rsidR="00E438C5" w:rsidRPr="00A65009" w:rsidRDefault="00E438C5" w:rsidP="00E438C5">
            <w:pPr>
              <w:pStyle w:val="Heading4"/>
              <w:tabs>
                <w:tab w:val="clear" w:pos="9072"/>
              </w:tabs>
              <w:spacing w:before="120" w:after="0" w:line="240" w:lineRule="auto"/>
              <w:outlineLvl w:val="3"/>
              <w:rPr>
                <w:b w:val="0"/>
              </w:rPr>
            </w:pPr>
            <w:r w:rsidRPr="00A65009">
              <w:rPr>
                <w:b w:val="0"/>
              </w:rPr>
              <w:t>Requirement 1(3)(b)</w:t>
            </w:r>
          </w:p>
        </w:tc>
        <w:tc>
          <w:tcPr>
            <w:tcW w:w="919" w:type="dxa"/>
          </w:tcPr>
          <w:p w14:paraId="403DC8E2" w14:textId="700996B0" w:rsidR="00E438C5" w:rsidRPr="00A65009" w:rsidRDefault="00E438C5" w:rsidP="00E438C5">
            <w:pPr>
              <w:pStyle w:val="Heading4"/>
              <w:tabs>
                <w:tab w:val="clear" w:pos="9072"/>
              </w:tabs>
              <w:spacing w:before="120" w:after="0" w:line="240" w:lineRule="auto"/>
              <w:outlineLvl w:val="3"/>
              <w:rPr>
                <w:b w:val="0"/>
              </w:rPr>
            </w:pPr>
            <w:r w:rsidRPr="00A65009">
              <w:rPr>
                <w:b w:val="0"/>
              </w:rPr>
              <w:t>CHSP</w:t>
            </w:r>
          </w:p>
        </w:tc>
        <w:tc>
          <w:tcPr>
            <w:tcW w:w="3341" w:type="dxa"/>
          </w:tcPr>
          <w:p w14:paraId="403DC8E3" w14:textId="45FBDBCA" w:rsidR="00E438C5" w:rsidRPr="00A65009" w:rsidRDefault="00E438C5" w:rsidP="00E438C5">
            <w:pPr>
              <w:pStyle w:val="Heading4"/>
              <w:tabs>
                <w:tab w:val="clear" w:pos="9072"/>
              </w:tabs>
              <w:spacing w:before="120" w:after="0" w:line="240" w:lineRule="auto"/>
              <w:outlineLvl w:val="3"/>
              <w:rPr>
                <w:b w:val="0"/>
              </w:rPr>
            </w:pPr>
            <w:r>
              <w:rPr>
                <w:rFonts w:eastAsia="Times New Roman"/>
                <w:b w:val="0"/>
                <w:iCs w:val="0"/>
              </w:rPr>
              <w:t xml:space="preserve">      </w:t>
            </w:r>
            <w:r w:rsidRPr="00A65009">
              <w:rPr>
                <w:rFonts w:eastAsia="Times New Roman"/>
                <w:b w:val="0"/>
                <w:iCs w:val="0"/>
              </w:rPr>
              <w:t>Compliant</w:t>
            </w:r>
          </w:p>
        </w:tc>
      </w:tr>
      <w:tr w:rsidR="00E438C5" w14:paraId="403DC8E8" w14:textId="77777777" w:rsidTr="004612B3">
        <w:tc>
          <w:tcPr>
            <w:tcW w:w="5385" w:type="dxa"/>
          </w:tcPr>
          <w:p w14:paraId="403DC8E5" w14:textId="77777777" w:rsidR="00E438C5" w:rsidRPr="00A65009" w:rsidRDefault="00E438C5" w:rsidP="00E438C5">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403DC8E6" w14:textId="2A909DD1" w:rsidR="00E438C5" w:rsidRPr="00A65009" w:rsidRDefault="00E438C5" w:rsidP="00E438C5">
            <w:pPr>
              <w:pStyle w:val="Heading4"/>
              <w:tabs>
                <w:tab w:val="clear" w:pos="9072"/>
              </w:tabs>
              <w:spacing w:before="120" w:after="0" w:line="240" w:lineRule="auto"/>
              <w:ind w:left="31"/>
              <w:outlineLvl w:val="3"/>
              <w:rPr>
                <w:b w:val="0"/>
              </w:rPr>
            </w:pPr>
            <w:r w:rsidRPr="00A65009">
              <w:rPr>
                <w:b w:val="0"/>
              </w:rPr>
              <w:t>CHSP</w:t>
            </w:r>
          </w:p>
        </w:tc>
        <w:tc>
          <w:tcPr>
            <w:tcW w:w="3341" w:type="dxa"/>
          </w:tcPr>
          <w:p w14:paraId="403DC8E7" w14:textId="5A84FAF4" w:rsidR="00E438C5" w:rsidRPr="00A65009" w:rsidRDefault="00E438C5" w:rsidP="00E438C5">
            <w:pPr>
              <w:pStyle w:val="Heading4"/>
              <w:tabs>
                <w:tab w:val="clear" w:pos="9072"/>
              </w:tabs>
              <w:spacing w:before="120" w:after="0" w:line="240" w:lineRule="auto"/>
              <w:outlineLvl w:val="3"/>
              <w:rPr>
                <w:b w:val="0"/>
              </w:rPr>
            </w:pPr>
            <w:r>
              <w:rPr>
                <w:rFonts w:eastAsia="Times New Roman"/>
                <w:b w:val="0"/>
                <w:iCs w:val="0"/>
              </w:rPr>
              <w:t xml:space="preserve">      </w:t>
            </w:r>
            <w:r w:rsidRPr="00A65009">
              <w:rPr>
                <w:rFonts w:eastAsia="Times New Roman"/>
                <w:b w:val="0"/>
                <w:iCs w:val="0"/>
              </w:rPr>
              <w:t>Compliant</w:t>
            </w:r>
          </w:p>
        </w:tc>
      </w:tr>
      <w:tr w:rsidR="00E438C5" w14:paraId="403DC8EC" w14:textId="77777777" w:rsidTr="004612B3">
        <w:tc>
          <w:tcPr>
            <w:tcW w:w="5385" w:type="dxa"/>
          </w:tcPr>
          <w:p w14:paraId="403DC8E9" w14:textId="77777777" w:rsidR="00E438C5" w:rsidRPr="00A65009" w:rsidRDefault="00E438C5" w:rsidP="00E438C5">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403DC8EA" w14:textId="16FFA9E7" w:rsidR="00E438C5" w:rsidRPr="00A65009" w:rsidRDefault="00E438C5" w:rsidP="00E438C5">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03DC8EB" w14:textId="668575DA" w:rsidR="00E438C5" w:rsidRPr="00A65009" w:rsidRDefault="00E438C5" w:rsidP="00E438C5">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Pr="00A65009">
              <w:rPr>
                <w:rFonts w:eastAsia="Times New Roman"/>
                <w:b w:val="0"/>
                <w:iCs w:val="0"/>
              </w:rPr>
              <w:t>Compliant</w:t>
            </w:r>
          </w:p>
        </w:tc>
      </w:tr>
      <w:tr w:rsidR="00E438C5" w14:paraId="403DC8F0" w14:textId="77777777" w:rsidTr="004612B3">
        <w:tc>
          <w:tcPr>
            <w:tcW w:w="5385" w:type="dxa"/>
          </w:tcPr>
          <w:p w14:paraId="403DC8ED" w14:textId="77777777" w:rsidR="00E438C5" w:rsidRPr="00A65009" w:rsidRDefault="00E438C5" w:rsidP="00E438C5">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403DC8EE" w14:textId="129B3E1A" w:rsidR="00E438C5" w:rsidRPr="00A65009" w:rsidRDefault="00E438C5" w:rsidP="00E438C5">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03DC8EF" w14:textId="6214EE08" w:rsidR="00E438C5" w:rsidRPr="00A65009" w:rsidRDefault="00E438C5" w:rsidP="00E438C5">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Pr="00A65009">
              <w:rPr>
                <w:rFonts w:eastAsia="Times New Roman"/>
                <w:b w:val="0"/>
                <w:iCs w:val="0"/>
              </w:rPr>
              <w:t>Compliant</w:t>
            </w:r>
          </w:p>
        </w:tc>
      </w:tr>
      <w:tr w:rsidR="00E438C5" w14:paraId="403DC8F4" w14:textId="77777777" w:rsidTr="004612B3">
        <w:tc>
          <w:tcPr>
            <w:tcW w:w="5385" w:type="dxa"/>
          </w:tcPr>
          <w:p w14:paraId="403DC8F1" w14:textId="77777777" w:rsidR="00E438C5" w:rsidRPr="00A65009" w:rsidRDefault="00E438C5" w:rsidP="00E438C5">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403DC8F2" w14:textId="122A11C5" w:rsidR="00E438C5" w:rsidRPr="00A65009" w:rsidRDefault="00E438C5" w:rsidP="00E438C5">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03DC8F3" w14:textId="40BCCB28" w:rsidR="00E438C5" w:rsidRPr="00A65009" w:rsidRDefault="00E438C5" w:rsidP="00E438C5">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Pr="00A65009">
              <w:rPr>
                <w:rFonts w:eastAsia="Times New Roman"/>
                <w:b w:val="0"/>
                <w:iCs w:val="0"/>
              </w:rPr>
              <w:t>Compliant</w:t>
            </w:r>
          </w:p>
        </w:tc>
      </w:tr>
      <w:tr w:rsidR="00A6011F" w14:paraId="403DC8F8" w14:textId="77777777" w:rsidTr="004612B3">
        <w:tc>
          <w:tcPr>
            <w:tcW w:w="5385" w:type="dxa"/>
          </w:tcPr>
          <w:p w14:paraId="403DC8F5" w14:textId="77777777" w:rsidR="004612B3" w:rsidRPr="00A65009" w:rsidRDefault="004612B3" w:rsidP="004612B3">
            <w:pPr>
              <w:pStyle w:val="Heading4"/>
              <w:keepNext w:val="0"/>
              <w:tabs>
                <w:tab w:val="clear" w:pos="9072"/>
              </w:tabs>
              <w:spacing w:before="120" w:after="0" w:line="240" w:lineRule="auto"/>
              <w:outlineLvl w:val="3"/>
              <w:rPr>
                <w:b w:val="0"/>
              </w:rPr>
            </w:pPr>
          </w:p>
        </w:tc>
        <w:tc>
          <w:tcPr>
            <w:tcW w:w="919" w:type="dxa"/>
          </w:tcPr>
          <w:p w14:paraId="403DC8F6" w14:textId="77777777" w:rsidR="004612B3" w:rsidRPr="00A65009" w:rsidRDefault="004612B3" w:rsidP="004612B3">
            <w:pPr>
              <w:pStyle w:val="Heading4"/>
              <w:keepNext w:val="0"/>
              <w:tabs>
                <w:tab w:val="clear" w:pos="9072"/>
              </w:tabs>
              <w:spacing w:before="120" w:after="0" w:line="240" w:lineRule="auto"/>
              <w:outlineLvl w:val="3"/>
              <w:rPr>
                <w:b w:val="0"/>
              </w:rPr>
            </w:pPr>
          </w:p>
        </w:tc>
        <w:tc>
          <w:tcPr>
            <w:tcW w:w="3341" w:type="dxa"/>
          </w:tcPr>
          <w:p w14:paraId="403DC8F7" w14:textId="77777777" w:rsidR="004612B3" w:rsidRPr="00A65009" w:rsidRDefault="004612B3" w:rsidP="004612B3">
            <w:pPr>
              <w:pStyle w:val="Heading4"/>
              <w:keepNext w:val="0"/>
              <w:tabs>
                <w:tab w:val="clear" w:pos="9072"/>
              </w:tabs>
              <w:spacing w:before="120" w:after="0" w:line="240" w:lineRule="auto"/>
              <w:outlineLvl w:val="3"/>
              <w:rPr>
                <w:rFonts w:eastAsia="Times New Roman"/>
                <w:b w:val="0"/>
                <w:iCs w:val="0"/>
              </w:rPr>
            </w:pPr>
          </w:p>
        </w:tc>
      </w:tr>
      <w:tr w:rsidR="00E438C5" w14:paraId="403DC8FC" w14:textId="77777777" w:rsidTr="004612B3">
        <w:tc>
          <w:tcPr>
            <w:tcW w:w="5385" w:type="dxa"/>
          </w:tcPr>
          <w:p w14:paraId="403DC8F9" w14:textId="77777777" w:rsidR="00E438C5" w:rsidRPr="00A65009" w:rsidRDefault="00E438C5" w:rsidP="00E438C5">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403DC8FA" w14:textId="444CFAD9" w:rsidR="00E438C5" w:rsidRPr="00A65009" w:rsidRDefault="00E438C5" w:rsidP="00E438C5">
            <w:pPr>
              <w:pStyle w:val="Heading4"/>
              <w:keepNext w:val="0"/>
              <w:tabs>
                <w:tab w:val="clear" w:pos="9072"/>
              </w:tabs>
              <w:spacing w:before="120" w:after="0" w:line="240" w:lineRule="auto"/>
              <w:ind w:left="31"/>
              <w:outlineLvl w:val="3"/>
              <w:rPr>
                <w:b w:val="0"/>
              </w:rPr>
            </w:pPr>
            <w:r w:rsidRPr="00A65009">
              <w:t>CHSP</w:t>
            </w:r>
          </w:p>
        </w:tc>
        <w:tc>
          <w:tcPr>
            <w:tcW w:w="3341" w:type="dxa"/>
          </w:tcPr>
          <w:p w14:paraId="403DC8FB" w14:textId="2FA3DEA9" w:rsidR="00E438C5" w:rsidRPr="00A65009" w:rsidRDefault="00E438C5" w:rsidP="00E438C5">
            <w:pPr>
              <w:pStyle w:val="Heading4"/>
              <w:keepNext w:val="0"/>
              <w:tabs>
                <w:tab w:val="clear" w:pos="9072"/>
              </w:tabs>
              <w:spacing w:before="120" w:after="0" w:line="240" w:lineRule="auto"/>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E438C5" w14:paraId="403DC900" w14:textId="77777777" w:rsidTr="004612B3">
        <w:tc>
          <w:tcPr>
            <w:tcW w:w="5385" w:type="dxa"/>
          </w:tcPr>
          <w:p w14:paraId="403DC8FD" w14:textId="77777777" w:rsidR="00E438C5" w:rsidRPr="00A65009" w:rsidRDefault="00E438C5" w:rsidP="00E438C5">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403DC8FE" w14:textId="255A0BAE" w:rsidR="00E438C5" w:rsidRPr="00A65009" w:rsidRDefault="00E438C5" w:rsidP="00E438C5">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03DC8FF" w14:textId="3FEDDA85" w:rsidR="00E438C5" w:rsidRPr="00A65009" w:rsidRDefault="00E438C5" w:rsidP="00E438C5">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04" w14:textId="77777777" w:rsidTr="004612B3">
        <w:tc>
          <w:tcPr>
            <w:tcW w:w="5385" w:type="dxa"/>
          </w:tcPr>
          <w:p w14:paraId="403DC901" w14:textId="77777777" w:rsidR="00E438C5" w:rsidRPr="00A65009" w:rsidRDefault="00E438C5" w:rsidP="00E438C5">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403DC902" w14:textId="4391B6E5" w:rsidR="00E438C5" w:rsidRPr="00A65009" w:rsidRDefault="00E438C5" w:rsidP="00E438C5">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03DC903" w14:textId="675B3DF0" w:rsidR="00E438C5" w:rsidRPr="00A65009" w:rsidRDefault="00E438C5" w:rsidP="00E438C5">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08" w14:textId="77777777" w:rsidTr="004612B3">
        <w:tc>
          <w:tcPr>
            <w:tcW w:w="5385" w:type="dxa"/>
          </w:tcPr>
          <w:p w14:paraId="403DC905" w14:textId="77777777" w:rsidR="00E438C5" w:rsidRPr="00A65009" w:rsidRDefault="00E438C5" w:rsidP="00E438C5">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403DC906" w14:textId="42531B01" w:rsidR="00E438C5" w:rsidRPr="00A65009" w:rsidRDefault="00E438C5" w:rsidP="00E438C5">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03DC907" w14:textId="721EF6FD" w:rsidR="00E438C5" w:rsidRPr="00A65009" w:rsidRDefault="00E438C5" w:rsidP="00E438C5">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0C" w14:textId="77777777" w:rsidTr="004612B3">
        <w:tc>
          <w:tcPr>
            <w:tcW w:w="5385" w:type="dxa"/>
          </w:tcPr>
          <w:p w14:paraId="403DC909" w14:textId="77777777" w:rsidR="00E438C5" w:rsidRPr="00A65009" w:rsidRDefault="00E438C5" w:rsidP="00E438C5">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403DC90A" w14:textId="08CC6E38" w:rsidR="00E438C5" w:rsidRPr="00A65009" w:rsidRDefault="00E438C5" w:rsidP="00E438C5">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03DC90B" w14:textId="7D1D0A42" w:rsidR="00E438C5" w:rsidRPr="00A65009" w:rsidRDefault="00E438C5" w:rsidP="00E438C5">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10" w14:textId="77777777" w:rsidTr="004612B3">
        <w:tc>
          <w:tcPr>
            <w:tcW w:w="5385" w:type="dxa"/>
          </w:tcPr>
          <w:p w14:paraId="403DC90D" w14:textId="77777777" w:rsidR="00E438C5" w:rsidRPr="00A65009" w:rsidRDefault="00E438C5" w:rsidP="00E438C5">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403DC90E" w14:textId="7760676D" w:rsidR="00E438C5" w:rsidRPr="00A65009" w:rsidRDefault="00E438C5" w:rsidP="00E438C5">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03DC90F" w14:textId="0FBFE3B4" w:rsidR="00E438C5" w:rsidRPr="00A65009" w:rsidRDefault="00E438C5" w:rsidP="00E438C5">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6011F" w14:paraId="403DC914" w14:textId="77777777" w:rsidTr="004612B3">
        <w:tc>
          <w:tcPr>
            <w:tcW w:w="5385" w:type="dxa"/>
          </w:tcPr>
          <w:p w14:paraId="403DC911" w14:textId="77777777" w:rsidR="004612B3" w:rsidRPr="00A65009" w:rsidRDefault="004612B3" w:rsidP="004612B3">
            <w:pPr>
              <w:pStyle w:val="Heading4"/>
              <w:keepNext w:val="0"/>
              <w:tabs>
                <w:tab w:val="clear" w:pos="9072"/>
              </w:tabs>
              <w:spacing w:before="120" w:after="0" w:line="240" w:lineRule="auto"/>
              <w:outlineLvl w:val="3"/>
              <w:rPr>
                <w:b w:val="0"/>
              </w:rPr>
            </w:pPr>
          </w:p>
        </w:tc>
        <w:tc>
          <w:tcPr>
            <w:tcW w:w="919" w:type="dxa"/>
          </w:tcPr>
          <w:p w14:paraId="403DC912" w14:textId="77777777" w:rsidR="004612B3" w:rsidRPr="00A65009" w:rsidRDefault="004612B3" w:rsidP="004612B3">
            <w:pPr>
              <w:pStyle w:val="Heading4"/>
              <w:keepNext w:val="0"/>
              <w:tabs>
                <w:tab w:val="clear" w:pos="9072"/>
              </w:tabs>
              <w:spacing w:before="120" w:after="0" w:line="240" w:lineRule="auto"/>
              <w:ind w:hanging="101"/>
              <w:outlineLvl w:val="3"/>
              <w:rPr>
                <w:b w:val="0"/>
              </w:rPr>
            </w:pPr>
          </w:p>
        </w:tc>
        <w:tc>
          <w:tcPr>
            <w:tcW w:w="3341" w:type="dxa"/>
          </w:tcPr>
          <w:p w14:paraId="403DC913" w14:textId="77777777" w:rsidR="004612B3" w:rsidRPr="00A65009" w:rsidRDefault="004612B3" w:rsidP="004612B3">
            <w:pPr>
              <w:pStyle w:val="Heading4"/>
              <w:keepNext w:val="0"/>
              <w:tabs>
                <w:tab w:val="clear" w:pos="9072"/>
              </w:tabs>
              <w:spacing w:before="120" w:after="0" w:line="240" w:lineRule="auto"/>
              <w:outlineLvl w:val="3"/>
              <w:rPr>
                <w:rFonts w:eastAsia="Times New Roman"/>
                <w:b w:val="0"/>
                <w:iCs w:val="0"/>
              </w:rPr>
            </w:pPr>
          </w:p>
        </w:tc>
      </w:tr>
      <w:tr w:rsidR="00A6011F" w14:paraId="403DC918" w14:textId="77777777" w:rsidTr="004612B3">
        <w:tc>
          <w:tcPr>
            <w:tcW w:w="5385" w:type="dxa"/>
          </w:tcPr>
          <w:p w14:paraId="403DC915" w14:textId="77777777" w:rsidR="004612B3" w:rsidRPr="00A65009" w:rsidRDefault="004612B3" w:rsidP="004612B3">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403DC916" w14:textId="77777777" w:rsidR="004612B3" w:rsidRPr="00A65009" w:rsidRDefault="004612B3" w:rsidP="004612B3">
            <w:pPr>
              <w:pStyle w:val="Heading4"/>
              <w:tabs>
                <w:tab w:val="clear" w:pos="9072"/>
              </w:tabs>
              <w:spacing w:before="120" w:after="0" w:line="240" w:lineRule="auto"/>
              <w:outlineLvl w:val="3"/>
              <w:rPr>
                <w:rFonts w:eastAsia="Times New Roman"/>
                <w:iCs w:val="0"/>
              </w:rPr>
            </w:pPr>
            <w:r w:rsidRPr="00A65009">
              <w:t>CHSP</w:t>
            </w:r>
          </w:p>
        </w:tc>
        <w:tc>
          <w:tcPr>
            <w:tcW w:w="3341" w:type="dxa"/>
          </w:tcPr>
          <w:p w14:paraId="403DC917" w14:textId="33511188" w:rsidR="004612B3" w:rsidRPr="00A65009" w:rsidRDefault="004612B3" w:rsidP="004612B3">
            <w:pPr>
              <w:pStyle w:val="Heading4"/>
              <w:tabs>
                <w:tab w:val="clear" w:pos="9072"/>
              </w:tabs>
              <w:spacing w:before="120" w:after="0" w:line="240" w:lineRule="auto"/>
              <w:outlineLvl w:val="3"/>
            </w:pPr>
            <w:r w:rsidRPr="00A65009">
              <w:rPr>
                <w:rFonts w:eastAsia="Times New Roman"/>
                <w:iCs w:val="0"/>
              </w:rPr>
              <w:t xml:space="preserve">Not </w:t>
            </w:r>
            <w:r w:rsidR="00E438C5">
              <w:rPr>
                <w:rFonts w:eastAsia="Times New Roman"/>
                <w:iCs w:val="0"/>
              </w:rPr>
              <w:t>Applicable</w:t>
            </w:r>
          </w:p>
        </w:tc>
      </w:tr>
      <w:tr w:rsidR="00A6011F" w14:paraId="403DC938" w14:textId="77777777" w:rsidTr="004612B3">
        <w:tc>
          <w:tcPr>
            <w:tcW w:w="5385" w:type="dxa"/>
          </w:tcPr>
          <w:p w14:paraId="403DC935" w14:textId="77777777" w:rsidR="004612B3" w:rsidRPr="00A65009" w:rsidRDefault="004612B3" w:rsidP="004612B3">
            <w:pPr>
              <w:pStyle w:val="Heading4"/>
              <w:keepNext w:val="0"/>
              <w:tabs>
                <w:tab w:val="clear" w:pos="9072"/>
              </w:tabs>
              <w:spacing w:before="120" w:after="0" w:line="240" w:lineRule="auto"/>
              <w:ind w:left="21"/>
              <w:outlineLvl w:val="3"/>
              <w:rPr>
                <w:b w:val="0"/>
              </w:rPr>
            </w:pPr>
          </w:p>
        </w:tc>
        <w:tc>
          <w:tcPr>
            <w:tcW w:w="919" w:type="dxa"/>
          </w:tcPr>
          <w:p w14:paraId="403DC936" w14:textId="77777777" w:rsidR="004612B3" w:rsidRPr="00A65009" w:rsidRDefault="004612B3" w:rsidP="004612B3">
            <w:pPr>
              <w:pStyle w:val="Heading4"/>
              <w:keepNext w:val="0"/>
              <w:tabs>
                <w:tab w:val="clear" w:pos="9072"/>
              </w:tabs>
              <w:spacing w:before="120" w:after="0" w:line="240" w:lineRule="auto"/>
              <w:ind w:left="21"/>
              <w:outlineLvl w:val="3"/>
              <w:rPr>
                <w:b w:val="0"/>
              </w:rPr>
            </w:pPr>
          </w:p>
        </w:tc>
        <w:tc>
          <w:tcPr>
            <w:tcW w:w="3341" w:type="dxa"/>
          </w:tcPr>
          <w:p w14:paraId="403DC937" w14:textId="77777777" w:rsidR="004612B3" w:rsidRPr="00A65009" w:rsidRDefault="004612B3" w:rsidP="004612B3">
            <w:pPr>
              <w:pStyle w:val="Heading4"/>
              <w:keepNext w:val="0"/>
              <w:tabs>
                <w:tab w:val="clear" w:pos="9072"/>
              </w:tabs>
              <w:spacing w:before="120" w:after="0" w:line="240" w:lineRule="auto"/>
              <w:ind w:left="21"/>
              <w:outlineLvl w:val="3"/>
              <w:rPr>
                <w:rFonts w:eastAsia="Times New Roman"/>
                <w:b w:val="0"/>
                <w:iCs w:val="0"/>
              </w:rPr>
            </w:pPr>
          </w:p>
        </w:tc>
      </w:tr>
      <w:tr w:rsidR="00E438C5" w14:paraId="403DC93C" w14:textId="77777777" w:rsidTr="004612B3">
        <w:tc>
          <w:tcPr>
            <w:tcW w:w="5385" w:type="dxa"/>
          </w:tcPr>
          <w:p w14:paraId="403DC939"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403DC93A" w14:textId="2EFD558C" w:rsidR="00E438C5" w:rsidRPr="00A65009" w:rsidRDefault="00E438C5" w:rsidP="00E438C5">
            <w:pPr>
              <w:pStyle w:val="Heading4"/>
              <w:keepNext w:val="0"/>
              <w:tabs>
                <w:tab w:val="clear" w:pos="9072"/>
              </w:tabs>
              <w:spacing w:before="120" w:after="0" w:line="240" w:lineRule="auto"/>
              <w:ind w:left="21"/>
              <w:outlineLvl w:val="3"/>
              <w:rPr>
                <w:b w:val="0"/>
              </w:rPr>
            </w:pPr>
            <w:r w:rsidRPr="00A65009">
              <w:t>CHSP</w:t>
            </w:r>
          </w:p>
        </w:tc>
        <w:tc>
          <w:tcPr>
            <w:tcW w:w="3341" w:type="dxa"/>
          </w:tcPr>
          <w:p w14:paraId="403DC93B" w14:textId="50FA6393"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E438C5" w14:paraId="403DC940" w14:textId="77777777" w:rsidTr="004612B3">
        <w:tc>
          <w:tcPr>
            <w:tcW w:w="5385" w:type="dxa"/>
          </w:tcPr>
          <w:p w14:paraId="403DC93D"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403DC93E" w14:textId="6FB44141"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03DC93F" w14:textId="19124056"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44" w14:textId="77777777" w:rsidTr="004612B3">
        <w:tc>
          <w:tcPr>
            <w:tcW w:w="5385" w:type="dxa"/>
          </w:tcPr>
          <w:p w14:paraId="403DC941"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403DC942" w14:textId="27C228BA"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03DC943" w14:textId="6671E333"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48" w14:textId="77777777" w:rsidTr="004612B3">
        <w:tc>
          <w:tcPr>
            <w:tcW w:w="5385" w:type="dxa"/>
          </w:tcPr>
          <w:p w14:paraId="403DC945"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403DC946" w14:textId="61FFF23E"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03DC947" w14:textId="34E2AC01"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4C" w14:textId="77777777" w:rsidTr="004612B3">
        <w:tc>
          <w:tcPr>
            <w:tcW w:w="5385" w:type="dxa"/>
          </w:tcPr>
          <w:p w14:paraId="403DC949"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403DC94A" w14:textId="0F276F8D"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03DC94B" w14:textId="4E9C5DAA"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50" w14:textId="77777777" w:rsidTr="004612B3">
        <w:tc>
          <w:tcPr>
            <w:tcW w:w="5385" w:type="dxa"/>
          </w:tcPr>
          <w:p w14:paraId="403DC94D"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403DC94E" w14:textId="3839C3F1"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03DC94F" w14:textId="0409903C"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54" w14:textId="77777777" w:rsidTr="004612B3">
        <w:tc>
          <w:tcPr>
            <w:tcW w:w="5385" w:type="dxa"/>
          </w:tcPr>
          <w:p w14:paraId="403DC951"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403DC952" w14:textId="537E3E35"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03DC953" w14:textId="0BD2D553"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58" w14:textId="77777777" w:rsidTr="004612B3">
        <w:tc>
          <w:tcPr>
            <w:tcW w:w="5385" w:type="dxa"/>
          </w:tcPr>
          <w:p w14:paraId="403DC955"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403DC956" w14:textId="0ACF9451" w:rsidR="00E438C5" w:rsidRPr="00E438C5" w:rsidRDefault="00E438C5" w:rsidP="00E438C5">
            <w:pPr>
              <w:pStyle w:val="Heading4"/>
              <w:keepNext w:val="0"/>
              <w:tabs>
                <w:tab w:val="clear" w:pos="9072"/>
              </w:tabs>
              <w:spacing w:before="120" w:after="0" w:line="240" w:lineRule="auto"/>
              <w:ind w:left="21"/>
              <w:outlineLvl w:val="3"/>
              <w:rPr>
                <w:b w:val="0"/>
              </w:rPr>
            </w:pPr>
            <w:r w:rsidRPr="00E438C5">
              <w:rPr>
                <w:b w:val="0"/>
              </w:rPr>
              <w:t>CHSP</w:t>
            </w:r>
          </w:p>
        </w:tc>
        <w:tc>
          <w:tcPr>
            <w:tcW w:w="3341" w:type="dxa"/>
          </w:tcPr>
          <w:p w14:paraId="403DC957" w14:textId="0FC20E4E" w:rsidR="00E438C5" w:rsidRPr="00E438C5" w:rsidRDefault="00E438C5" w:rsidP="00E438C5">
            <w:pPr>
              <w:pStyle w:val="Heading4"/>
              <w:keepNext w:val="0"/>
              <w:tabs>
                <w:tab w:val="clear" w:pos="9072"/>
              </w:tabs>
              <w:spacing w:before="120" w:after="0" w:line="240" w:lineRule="auto"/>
              <w:ind w:left="21"/>
              <w:outlineLvl w:val="3"/>
              <w:rPr>
                <w:rFonts w:eastAsia="Times New Roman"/>
                <w:b w:val="0"/>
                <w:iCs w:val="0"/>
              </w:rPr>
            </w:pPr>
            <w:r w:rsidRPr="00E438C5">
              <w:rPr>
                <w:rFonts w:eastAsia="Times New Roman"/>
                <w:b w:val="0"/>
                <w:iCs w:val="0"/>
              </w:rPr>
              <w:t xml:space="preserve">     </w:t>
            </w:r>
            <w:r>
              <w:rPr>
                <w:rFonts w:eastAsia="Times New Roman"/>
                <w:b w:val="0"/>
                <w:iCs w:val="0"/>
              </w:rPr>
              <w:t>Not Applicable</w:t>
            </w:r>
          </w:p>
        </w:tc>
      </w:tr>
      <w:tr w:rsidR="00A6011F" w14:paraId="403DC95C" w14:textId="77777777" w:rsidTr="004612B3">
        <w:tc>
          <w:tcPr>
            <w:tcW w:w="5385" w:type="dxa"/>
          </w:tcPr>
          <w:p w14:paraId="403DC959" w14:textId="77777777" w:rsidR="004612B3" w:rsidRPr="00A65009" w:rsidRDefault="004612B3" w:rsidP="004612B3">
            <w:pPr>
              <w:pStyle w:val="Heading4"/>
              <w:keepNext w:val="0"/>
              <w:tabs>
                <w:tab w:val="clear" w:pos="9072"/>
              </w:tabs>
              <w:spacing w:before="120" w:after="0" w:line="240" w:lineRule="auto"/>
              <w:ind w:left="21"/>
              <w:outlineLvl w:val="3"/>
              <w:rPr>
                <w:b w:val="0"/>
              </w:rPr>
            </w:pPr>
          </w:p>
        </w:tc>
        <w:tc>
          <w:tcPr>
            <w:tcW w:w="919" w:type="dxa"/>
          </w:tcPr>
          <w:p w14:paraId="403DC95A" w14:textId="77777777" w:rsidR="004612B3" w:rsidRPr="00A65009" w:rsidRDefault="004612B3" w:rsidP="004612B3">
            <w:pPr>
              <w:pStyle w:val="Heading4"/>
              <w:keepNext w:val="0"/>
              <w:tabs>
                <w:tab w:val="clear" w:pos="9072"/>
              </w:tabs>
              <w:spacing w:before="120" w:after="0" w:line="240" w:lineRule="auto"/>
              <w:ind w:left="21"/>
              <w:outlineLvl w:val="3"/>
              <w:rPr>
                <w:b w:val="0"/>
              </w:rPr>
            </w:pPr>
          </w:p>
        </w:tc>
        <w:tc>
          <w:tcPr>
            <w:tcW w:w="3341" w:type="dxa"/>
          </w:tcPr>
          <w:p w14:paraId="403DC95B" w14:textId="77777777" w:rsidR="004612B3" w:rsidRPr="00A65009" w:rsidRDefault="004612B3" w:rsidP="004612B3">
            <w:pPr>
              <w:pStyle w:val="Heading4"/>
              <w:keepNext w:val="0"/>
              <w:tabs>
                <w:tab w:val="clear" w:pos="9072"/>
              </w:tabs>
              <w:spacing w:before="120" w:after="0" w:line="240" w:lineRule="auto"/>
              <w:ind w:left="21"/>
              <w:outlineLvl w:val="3"/>
              <w:rPr>
                <w:rFonts w:eastAsia="Times New Roman"/>
                <w:b w:val="0"/>
                <w:iCs w:val="0"/>
              </w:rPr>
            </w:pPr>
          </w:p>
        </w:tc>
      </w:tr>
      <w:tr w:rsidR="00E438C5" w14:paraId="403DC960" w14:textId="77777777" w:rsidTr="004612B3">
        <w:tc>
          <w:tcPr>
            <w:tcW w:w="5385" w:type="dxa"/>
          </w:tcPr>
          <w:p w14:paraId="403DC95D"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403DC95E" w14:textId="56B4732B" w:rsidR="00E438C5" w:rsidRPr="00A65009" w:rsidRDefault="00E438C5" w:rsidP="00E438C5">
            <w:pPr>
              <w:pStyle w:val="Heading4"/>
              <w:keepNext w:val="0"/>
              <w:tabs>
                <w:tab w:val="clear" w:pos="9072"/>
              </w:tabs>
              <w:spacing w:before="120" w:after="0" w:line="240" w:lineRule="auto"/>
              <w:ind w:left="21"/>
              <w:outlineLvl w:val="3"/>
              <w:rPr>
                <w:b w:val="0"/>
              </w:rPr>
            </w:pPr>
            <w:r w:rsidRPr="00A65009">
              <w:t>CHSP</w:t>
            </w:r>
          </w:p>
        </w:tc>
        <w:tc>
          <w:tcPr>
            <w:tcW w:w="3341" w:type="dxa"/>
          </w:tcPr>
          <w:p w14:paraId="403DC95F" w14:textId="68F49DBC"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E438C5" w14:paraId="403DC964" w14:textId="77777777" w:rsidTr="004612B3">
        <w:tc>
          <w:tcPr>
            <w:tcW w:w="5385" w:type="dxa"/>
          </w:tcPr>
          <w:p w14:paraId="403DC961"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403DC962" w14:textId="34DDCBFB"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03DC963" w14:textId="2D7293FC"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68" w14:textId="77777777" w:rsidTr="004612B3">
        <w:tc>
          <w:tcPr>
            <w:tcW w:w="5385" w:type="dxa"/>
          </w:tcPr>
          <w:p w14:paraId="403DC965"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403DC966" w14:textId="7262FA78"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03DC967" w14:textId="77167B81"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6C" w14:textId="77777777" w:rsidTr="004612B3">
        <w:tc>
          <w:tcPr>
            <w:tcW w:w="5385" w:type="dxa"/>
          </w:tcPr>
          <w:p w14:paraId="403DC969"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403DC96A" w14:textId="21DBE6C0"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03DC96B" w14:textId="299AAD5B"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6011F" w14:paraId="403DC970" w14:textId="77777777" w:rsidTr="004612B3">
        <w:tc>
          <w:tcPr>
            <w:tcW w:w="5385" w:type="dxa"/>
          </w:tcPr>
          <w:p w14:paraId="403DC96D" w14:textId="77777777" w:rsidR="004612B3" w:rsidRPr="00A65009" w:rsidRDefault="004612B3" w:rsidP="004612B3">
            <w:pPr>
              <w:pStyle w:val="Heading4"/>
              <w:keepNext w:val="0"/>
              <w:tabs>
                <w:tab w:val="clear" w:pos="9072"/>
              </w:tabs>
              <w:spacing w:before="120" w:after="0" w:line="240" w:lineRule="auto"/>
              <w:ind w:left="21"/>
              <w:outlineLvl w:val="3"/>
              <w:rPr>
                <w:b w:val="0"/>
              </w:rPr>
            </w:pPr>
          </w:p>
        </w:tc>
        <w:tc>
          <w:tcPr>
            <w:tcW w:w="919" w:type="dxa"/>
          </w:tcPr>
          <w:p w14:paraId="403DC96E" w14:textId="77777777" w:rsidR="004612B3" w:rsidRPr="00A65009" w:rsidRDefault="004612B3" w:rsidP="004612B3">
            <w:pPr>
              <w:pStyle w:val="Heading4"/>
              <w:keepNext w:val="0"/>
              <w:tabs>
                <w:tab w:val="clear" w:pos="9072"/>
              </w:tabs>
              <w:spacing w:before="120" w:after="0" w:line="240" w:lineRule="auto"/>
              <w:ind w:left="21"/>
              <w:outlineLvl w:val="3"/>
              <w:rPr>
                <w:b w:val="0"/>
              </w:rPr>
            </w:pPr>
          </w:p>
        </w:tc>
        <w:tc>
          <w:tcPr>
            <w:tcW w:w="3341" w:type="dxa"/>
          </w:tcPr>
          <w:p w14:paraId="403DC96F" w14:textId="77777777" w:rsidR="004612B3" w:rsidRPr="00A65009" w:rsidRDefault="004612B3" w:rsidP="004612B3">
            <w:pPr>
              <w:pStyle w:val="Heading4"/>
              <w:keepNext w:val="0"/>
              <w:tabs>
                <w:tab w:val="clear" w:pos="9072"/>
              </w:tabs>
              <w:spacing w:before="120" w:after="0" w:line="240" w:lineRule="auto"/>
              <w:ind w:left="21"/>
              <w:outlineLvl w:val="3"/>
              <w:rPr>
                <w:rFonts w:eastAsia="Times New Roman"/>
                <w:b w:val="0"/>
                <w:iCs w:val="0"/>
              </w:rPr>
            </w:pPr>
          </w:p>
        </w:tc>
      </w:tr>
      <w:tr w:rsidR="00E438C5" w14:paraId="403DC974" w14:textId="77777777" w:rsidTr="004612B3">
        <w:tc>
          <w:tcPr>
            <w:tcW w:w="5385" w:type="dxa"/>
          </w:tcPr>
          <w:p w14:paraId="403DC971"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403DC972" w14:textId="744D91CD" w:rsidR="00E438C5" w:rsidRPr="00A65009" w:rsidRDefault="00E438C5" w:rsidP="00E438C5">
            <w:pPr>
              <w:pStyle w:val="Heading4"/>
              <w:keepNext w:val="0"/>
              <w:tabs>
                <w:tab w:val="clear" w:pos="9072"/>
              </w:tabs>
              <w:spacing w:before="120" w:after="0" w:line="240" w:lineRule="auto"/>
              <w:ind w:left="21"/>
              <w:outlineLvl w:val="3"/>
              <w:rPr>
                <w:b w:val="0"/>
              </w:rPr>
            </w:pPr>
            <w:r w:rsidRPr="00A65009">
              <w:t>CHSP</w:t>
            </w:r>
          </w:p>
        </w:tc>
        <w:tc>
          <w:tcPr>
            <w:tcW w:w="3341" w:type="dxa"/>
          </w:tcPr>
          <w:p w14:paraId="403DC973" w14:textId="39BA01B3"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E438C5" w14:paraId="403DC978" w14:textId="77777777" w:rsidTr="004612B3">
        <w:tc>
          <w:tcPr>
            <w:tcW w:w="5385" w:type="dxa"/>
          </w:tcPr>
          <w:p w14:paraId="403DC975"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403DC976" w14:textId="421AED7C"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03DC977" w14:textId="382262A2"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7C" w14:textId="77777777" w:rsidTr="004612B3">
        <w:tc>
          <w:tcPr>
            <w:tcW w:w="5385" w:type="dxa"/>
          </w:tcPr>
          <w:p w14:paraId="403DC979"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403DC97A" w14:textId="0CA61685"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03DC97B" w14:textId="46E9C564"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80" w14:textId="77777777" w:rsidTr="004612B3">
        <w:tc>
          <w:tcPr>
            <w:tcW w:w="5385" w:type="dxa"/>
          </w:tcPr>
          <w:p w14:paraId="403DC97D"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403DC97E" w14:textId="52476CF1"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03DC97F" w14:textId="2BF19763"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84" w14:textId="77777777" w:rsidTr="004612B3">
        <w:tc>
          <w:tcPr>
            <w:tcW w:w="5385" w:type="dxa"/>
          </w:tcPr>
          <w:p w14:paraId="403DC981" w14:textId="77777777"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403DC982" w14:textId="12DB1AFD" w:rsidR="00E438C5" w:rsidRPr="00A65009" w:rsidRDefault="00E438C5" w:rsidP="00E438C5">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03DC983" w14:textId="798CB206" w:rsidR="00E438C5" w:rsidRPr="00A65009" w:rsidRDefault="00E438C5" w:rsidP="00E438C5">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6011F" w14:paraId="403DC988" w14:textId="77777777" w:rsidTr="004612B3">
        <w:tc>
          <w:tcPr>
            <w:tcW w:w="5385" w:type="dxa"/>
          </w:tcPr>
          <w:p w14:paraId="403DC985" w14:textId="77777777" w:rsidR="004612B3" w:rsidRPr="00A65009" w:rsidRDefault="004612B3" w:rsidP="004612B3">
            <w:pPr>
              <w:pStyle w:val="Heading4"/>
              <w:tabs>
                <w:tab w:val="clear" w:pos="9072"/>
              </w:tabs>
              <w:spacing w:before="120" w:after="0" w:line="240" w:lineRule="auto"/>
              <w:ind w:left="21"/>
              <w:outlineLvl w:val="3"/>
              <w:rPr>
                <w:b w:val="0"/>
              </w:rPr>
            </w:pPr>
          </w:p>
        </w:tc>
        <w:tc>
          <w:tcPr>
            <w:tcW w:w="919" w:type="dxa"/>
          </w:tcPr>
          <w:p w14:paraId="403DC986" w14:textId="77777777" w:rsidR="004612B3" w:rsidRPr="00A65009" w:rsidRDefault="004612B3" w:rsidP="004612B3">
            <w:pPr>
              <w:pStyle w:val="Heading4"/>
              <w:tabs>
                <w:tab w:val="clear" w:pos="9072"/>
              </w:tabs>
              <w:spacing w:before="120" w:after="0" w:line="240" w:lineRule="auto"/>
              <w:ind w:left="21"/>
              <w:outlineLvl w:val="3"/>
              <w:rPr>
                <w:b w:val="0"/>
              </w:rPr>
            </w:pPr>
          </w:p>
        </w:tc>
        <w:tc>
          <w:tcPr>
            <w:tcW w:w="3341" w:type="dxa"/>
          </w:tcPr>
          <w:p w14:paraId="403DC987" w14:textId="77777777" w:rsidR="004612B3" w:rsidRPr="00A65009" w:rsidRDefault="004612B3" w:rsidP="004612B3">
            <w:pPr>
              <w:pStyle w:val="Heading4"/>
              <w:keepNext w:val="0"/>
              <w:tabs>
                <w:tab w:val="clear" w:pos="9072"/>
              </w:tabs>
              <w:spacing w:before="120" w:after="0" w:line="240" w:lineRule="auto"/>
              <w:ind w:left="21"/>
              <w:outlineLvl w:val="3"/>
              <w:rPr>
                <w:rFonts w:eastAsia="Times New Roman"/>
                <w:b w:val="0"/>
                <w:iCs w:val="0"/>
              </w:rPr>
            </w:pPr>
          </w:p>
        </w:tc>
      </w:tr>
      <w:tr w:rsidR="00E438C5" w14:paraId="403DC98C" w14:textId="77777777" w:rsidTr="004612B3">
        <w:tc>
          <w:tcPr>
            <w:tcW w:w="5385" w:type="dxa"/>
          </w:tcPr>
          <w:p w14:paraId="403DC989" w14:textId="77777777" w:rsidR="00E438C5" w:rsidRPr="00A65009" w:rsidRDefault="00E438C5" w:rsidP="00E438C5">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403DC98A" w14:textId="1BBEFA4B" w:rsidR="00E438C5" w:rsidRPr="00A65009" w:rsidRDefault="00E438C5" w:rsidP="00E438C5">
            <w:pPr>
              <w:pStyle w:val="Heading4"/>
              <w:keepNext w:val="0"/>
              <w:tabs>
                <w:tab w:val="clear" w:pos="9072"/>
              </w:tabs>
              <w:spacing w:before="120" w:after="0" w:line="240" w:lineRule="auto"/>
              <w:ind w:left="36"/>
              <w:outlineLvl w:val="3"/>
              <w:rPr>
                <w:b w:val="0"/>
              </w:rPr>
            </w:pPr>
            <w:r w:rsidRPr="00A65009">
              <w:t>CHSP</w:t>
            </w:r>
          </w:p>
        </w:tc>
        <w:tc>
          <w:tcPr>
            <w:tcW w:w="3341" w:type="dxa"/>
          </w:tcPr>
          <w:p w14:paraId="403DC98B" w14:textId="4E5DE09C" w:rsidR="00E438C5" w:rsidRPr="00A65009" w:rsidRDefault="00E438C5" w:rsidP="00E438C5">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E438C5" w14:paraId="403DC990" w14:textId="77777777" w:rsidTr="004612B3">
        <w:tc>
          <w:tcPr>
            <w:tcW w:w="5385" w:type="dxa"/>
          </w:tcPr>
          <w:p w14:paraId="403DC98D" w14:textId="77777777"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403DC98E" w14:textId="5086E7E7"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03DC98F" w14:textId="3600CD31" w:rsidR="00E438C5" w:rsidRPr="00A65009" w:rsidRDefault="00E438C5" w:rsidP="00E438C5">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94" w14:textId="77777777" w:rsidTr="004612B3">
        <w:tc>
          <w:tcPr>
            <w:tcW w:w="5385" w:type="dxa"/>
          </w:tcPr>
          <w:p w14:paraId="403DC991" w14:textId="77777777"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403DC992" w14:textId="5F31847A"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03DC993" w14:textId="5E49E2FA" w:rsidR="00E438C5" w:rsidRPr="00A65009" w:rsidRDefault="00E438C5" w:rsidP="00E438C5">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98" w14:textId="77777777" w:rsidTr="004612B3">
        <w:tc>
          <w:tcPr>
            <w:tcW w:w="5385" w:type="dxa"/>
          </w:tcPr>
          <w:p w14:paraId="403DC995" w14:textId="77777777"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403DC996" w14:textId="28574DFB"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03DC997" w14:textId="088C203E" w:rsidR="00E438C5" w:rsidRPr="00A65009" w:rsidRDefault="00E438C5" w:rsidP="00E438C5">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9C" w14:textId="77777777" w:rsidTr="004612B3">
        <w:tc>
          <w:tcPr>
            <w:tcW w:w="5385" w:type="dxa"/>
          </w:tcPr>
          <w:p w14:paraId="403DC999" w14:textId="77777777"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403DC99A" w14:textId="3E608350"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03DC99B" w14:textId="187D365B" w:rsidR="00E438C5" w:rsidRPr="00A65009" w:rsidRDefault="00E438C5" w:rsidP="00E438C5">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A0" w14:textId="77777777" w:rsidTr="004612B3">
        <w:tc>
          <w:tcPr>
            <w:tcW w:w="5385" w:type="dxa"/>
          </w:tcPr>
          <w:p w14:paraId="403DC99D" w14:textId="77777777"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403DC99E" w14:textId="556CB1DC"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03DC99F" w14:textId="269F9E9C" w:rsidR="00E438C5" w:rsidRPr="00A65009" w:rsidRDefault="00E438C5" w:rsidP="00E438C5">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6011F" w14:paraId="403DC9A4" w14:textId="77777777" w:rsidTr="004612B3">
        <w:tc>
          <w:tcPr>
            <w:tcW w:w="5385" w:type="dxa"/>
          </w:tcPr>
          <w:p w14:paraId="403DC9A1" w14:textId="77777777" w:rsidR="004612B3" w:rsidRPr="00A65009" w:rsidRDefault="004612B3" w:rsidP="004612B3">
            <w:pPr>
              <w:pStyle w:val="Heading4"/>
              <w:keepNext w:val="0"/>
              <w:tabs>
                <w:tab w:val="clear" w:pos="9072"/>
              </w:tabs>
              <w:spacing w:before="120" w:after="0" w:line="240" w:lineRule="auto"/>
              <w:ind w:left="36"/>
              <w:outlineLvl w:val="3"/>
              <w:rPr>
                <w:b w:val="0"/>
              </w:rPr>
            </w:pPr>
          </w:p>
        </w:tc>
        <w:tc>
          <w:tcPr>
            <w:tcW w:w="919" w:type="dxa"/>
          </w:tcPr>
          <w:p w14:paraId="403DC9A2" w14:textId="77777777" w:rsidR="004612B3" w:rsidRPr="00A65009" w:rsidRDefault="004612B3" w:rsidP="004612B3">
            <w:pPr>
              <w:pStyle w:val="Heading4"/>
              <w:keepNext w:val="0"/>
              <w:tabs>
                <w:tab w:val="clear" w:pos="9072"/>
              </w:tabs>
              <w:spacing w:before="120" w:after="0" w:line="240" w:lineRule="auto"/>
              <w:ind w:left="36"/>
              <w:outlineLvl w:val="3"/>
              <w:rPr>
                <w:b w:val="0"/>
              </w:rPr>
            </w:pPr>
          </w:p>
        </w:tc>
        <w:tc>
          <w:tcPr>
            <w:tcW w:w="3341" w:type="dxa"/>
          </w:tcPr>
          <w:p w14:paraId="403DC9A3" w14:textId="77777777" w:rsidR="004612B3" w:rsidRPr="00A65009" w:rsidRDefault="004612B3" w:rsidP="004612B3">
            <w:pPr>
              <w:pStyle w:val="Heading4"/>
              <w:keepNext w:val="0"/>
              <w:tabs>
                <w:tab w:val="clear" w:pos="9072"/>
              </w:tabs>
              <w:spacing w:before="120" w:after="0" w:line="240" w:lineRule="auto"/>
              <w:ind w:left="36"/>
              <w:outlineLvl w:val="3"/>
              <w:rPr>
                <w:rFonts w:eastAsia="Times New Roman"/>
                <w:b w:val="0"/>
                <w:iCs w:val="0"/>
              </w:rPr>
            </w:pPr>
          </w:p>
        </w:tc>
      </w:tr>
      <w:tr w:rsidR="00E438C5" w14:paraId="403DC9A8" w14:textId="77777777" w:rsidTr="004612B3">
        <w:tc>
          <w:tcPr>
            <w:tcW w:w="5385" w:type="dxa"/>
          </w:tcPr>
          <w:p w14:paraId="403DC9A5" w14:textId="77777777" w:rsidR="00E438C5" w:rsidRPr="00A65009" w:rsidRDefault="00E438C5" w:rsidP="00E438C5">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403DC9A6" w14:textId="56F43FC8" w:rsidR="00E438C5" w:rsidRPr="00A65009" w:rsidRDefault="00E438C5" w:rsidP="00E438C5">
            <w:pPr>
              <w:pStyle w:val="Heading4"/>
              <w:keepNext w:val="0"/>
              <w:tabs>
                <w:tab w:val="clear" w:pos="9072"/>
              </w:tabs>
              <w:spacing w:before="120" w:after="0" w:line="240" w:lineRule="auto"/>
              <w:ind w:left="36"/>
              <w:outlineLvl w:val="3"/>
              <w:rPr>
                <w:b w:val="0"/>
              </w:rPr>
            </w:pPr>
            <w:r w:rsidRPr="00A65009">
              <w:t>CHSP</w:t>
            </w:r>
          </w:p>
        </w:tc>
        <w:tc>
          <w:tcPr>
            <w:tcW w:w="3341" w:type="dxa"/>
          </w:tcPr>
          <w:p w14:paraId="403DC9A7" w14:textId="71AC1211" w:rsidR="00E438C5" w:rsidRPr="00A65009" w:rsidRDefault="00E438C5" w:rsidP="00E438C5">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E438C5" w14:paraId="403DC9AC" w14:textId="77777777" w:rsidTr="004612B3">
        <w:tc>
          <w:tcPr>
            <w:tcW w:w="5385" w:type="dxa"/>
          </w:tcPr>
          <w:p w14:paraId="403DC9A9" w14:textId="77777777"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403DC9AA" w14:textId="76CD8EE5"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03DC9AB" w14:textId="7B5C2D25" w:rsidR="00E438C5" w:rsidRPr="00A65009" w:rsidRDefault="00E438C5" w:rsidP="00E438C5">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B0" w14:textId="77777777" w:rsidTr="004612B3">
        <w:tc>
          <w:tcPr>
            <w:tcW w:w="5385" w:type="dxa"/>
          </w:tcPr>
          <w:p w14:paraId="403DC9AD" w14:textId="77777777"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403DC9AE" w14:textId="2A8FDCF9"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03DC9AF" w14:textId="2F527CCC" w:rsidR="00E438C5" w:rsidRPr="00A65009" w:rsidRDefault="00E438C5" w:rsidP="00E438C5">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B4" w14:textId="77777777" w:rsidTr="004612B3">
        <w:tc>
          <w:tcPr>
            <w:tcW w:w="5385" w:type="dxa"/>
          </w:tcPr>
          <w:p w14:paraId="403DC9B1" w14:textId="77777777"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403DC9B2" w14:textId="7A2059DD"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03DC9B3" w14:textId="7F63D4AC" w:rsidR="00E438C5" w:rsidRPr="00A65009" w:rsidRDefault="00E438C5" w:rsidP="00E438C5">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B8" w14:textId="77777777" w:rsidTr="004612B3">
        <w:tc>
          <w:tcPr>
            <w:tcW w:w="5385" w:type="dxa"/>
          </w:tcPr>
          <w:p w14:paraId="403DC9B5" w14:textId="77777777"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403DC9B6" w14:textId="1C394E46"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03DC9B7" w14:textId="0F754B41" w:rsidR="00E438C5" w:rsidRPr="00A65009" w:rsidRDefault="00E438C5" w:rsidP="00E438C5">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438C5" w14:paraId="403DC9BC" w14:textId="77777777" w:rsidTr="004612B3">
        <w:tc>
          <w:tcPr>
            <w:tcW w:w="5385" w:type="dxa"/>
          </w:tcPr>
          <w:p w14:paraId="403DC9B9" w14:textId="77777777"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403DC9BA" w14:textId="7A28F4DB" w:rsidR="00E438C5" w:rsidRPr="00A65009" w:rsidRDefault="00E438C5" w:rsidP="00E438C5">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03DC9BB" w14:textId="35727A51" w:rsidR="00E438C5" w:rsidRPr="00A65009" w:rsidRDefault="00E438C5" w:rsidP="00E438C5">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Not Applicable</w:t>
            </w:r>
          </w:p>
        </w:tc>
      </w:tr>
    </w:tbl>
    <w:p w14:paraId="39CB573E" w14:textId="77777777" w:rsidR="007A23FD" w:rsidRDefault="007A23FD" w:rsidP="004612B3">
      <w:pPr>
        <w:pStyle w:val="Heading1"/>
      </w:pPr>
      <w:r>
        <w:br w:type="page"/>
      </w:r>
    </w:p>
    <w:p w14:paraId="403DCAA3" w14:textId="20DF83AD" w:rsidR="004612B3" w:rsidRPr="00D21DCD" w:rsidRDefault="004612B3" w:rsidP="004612B3">
      <w:pPr>
        <w:pStyle w:val="Heading1"/>
      </w:pPr>
      <w:r>
        <w:lastRenderedPageBreak/>
        <w:t>Detailed assessment</w:t>
      </w:r>
    </w:p>
    <w:p w14:paraId="403DCAA4" w14:textId="77777777" w:rsidR="004612B3" w:rsidRPr="00D63989" w:rsidRDefault="004612B3" w:rsidP="004612B3">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403DCAA5" w14:textId="77777777" w:rsidR="004612B3" w:rsidRPr="001E6954" w:rsidRDefault="004612B3" w:rsidP="004612B3">
      <w:pPr>
        <w:rPr>
          <w:color w:val="auto"/>
        </w:rPr>
      </w:pPr>
      <w:r w:rsidRPr="00D63989">
        <w:t>The report also specifies areas in which improvements must be made to ensure the Quality Standards are complied with.</w:t>
      </w:r>
    </w:p>
    <w:p w14:paraId="403DCAA6" w14:textId="77777777" w:rsidR="004612B3" w:rsidRDefault="004612B3" w:rsidP="004612B3">
      <w:r w:rsidRPr="00D63989">
        <w:t>The following information has been taken into account in developing this performance report:</w:t>
      </w:r>
    </w:p>
    <w:p w14:paraId="403DCAA7" w14:textId="42534A6D" w:rsidR="004612B3" w:rsidRPr="00F73801" w:rsidRDefault="004612B3" w:rsidP="004612B3">
      <w:pPr>
        <w:pStyle w:val="ListBullet"/>
      </w:pPr>
      <w:r w:rsidRPr="00F73801">
        <w:t>the Assessment Team’s report for the Quality Audit; the Quality Audit report was informed by a site assessment, observations at the service, review of documents and interviews with staff, consumers/representatives and others</w:t>
      </w:r>
      <w:r w:rsidR="00F73801">
        <w:t>.</w:t>
      </w:r>
    </w:p>
    <w:p w14:paraId="403DCAAA" w14:textId="77777777" w:rsidR="004612B3" w:rsidRDefault="004612B3">
      <w:pPr>
        <w:spacing w:before="0" w:after="160" w:line="259" w:lineRule="auto"/>
        <w:rPr>
          <w:rFonts w:eastAsiaTheme="minorHAnsi"/>
          <w:color w:val="0000FF"/>
          <w:szCs w:val="22"/>
          <w:lang w:eastAsia="en-US"/>
        </w:rPr>
      </w:pPr>
      <w:r>
        <w:rPr>
          <w:color w:val="0000FF"/>
        </w:rPr>
        <w:br w:type="page"/>
      </w:r>
    </w:p>
    <w:p w14:paraId="403DCAAB" w14:textId="77777777" w:rsidR="004612B3" w:rsidRPr="00F911DD" w:rsidRDefault="004612B3" w:rsidP="004612B3">
      <w:pPr>
        <w:pStyle w:val="ListBullet"/>
        <w:sectPr w:rsidR="004612B3" w:rsidRPr="00F911DD" w:rsidSect="004612B3">
          <w:headerReference w:type="first" r:id="rId16"/>
          <w:pgSz w:w="11906" w:h="16838"/>
          <w:pgMar w:top="1701" w:right="1418" w:bottom="1418" w:left="1418" w:header="567" w:footer="397" w:gutter="0"/>
          <w:cols w:space="708"/>
          <w:docGrid w:linePitch="360"/>
        </w:sectPr>
      </w:pPr>
    </w:p>
    <w:p w14:paraId="403DCAAC" w14:textId="77777777" w:rsidR="004612B3" w:rsidRPr="00CF4FAC" w:rsidRDefault="004612B3" w:rsidP="004612B3">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403DCD4F" wp14:editId="403DCD50">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066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403DCAAD" w14:textId="5C28734B" w:rsidR="004612B3" w:rsidRPr="00162F6A" w:rsidRDefault="004612B3" w:rsidP="004612B3">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F73801">
        <w:rPr>
          <w:color w:val="FFFFFF" w:themeColor="background1"/>
          <w:sz w:val="36"/>
        </w:rPr>
        <w:t>C</w:t>
      </w:r>
      <w:r w:rsidRPr="00CF4FAC">
        <w:rPr>
          <w:color w:val="FFFFFF" w:themeColor="background1"/>
          <w:sz w:val="36"/>
        </w:rPr>
        <w:t>H</w:t>
      </w:r>
      <w:r w:rsidR="00F73801">
        <w:rPr>
          <w:color w:val="FFFFFF" w:themeColor="background1"/>
          <w:sz w:val="36"/>
        </w:rPr>
        <w:t>S</w:t>
      </w:r>
      <w:r w:rsidRPr="00CF4FAC">
        <w:rPr>
          <w:color w:val="FFFFFF" w:themeColor="background1"/>
          <w:sz w:val="36"/>
        </w:rPr>
        <w:t>P</w:t>
      </w:r>
      <w:r w:rsidRPr="00162F6A">
        <w:rPr>
          <w:color w:val="FFFFFF" w:themeColor="background1"/>
          <w:sz w:val="36"/>
        </w:rPr>
        <w:tab/>
      </w:r>
      <w:r w:rsidRPr="00F73801">
        <w:rPr>
          <w:rFonts w:ascii="Arial" w:hAnsi="Arial" w:cs="Times New Roman"/>
          <w:bCs w:val="0"/>
          <w:iCs w:val="0"/>
          <w:color w:val="FFFFFF" w:themeColor="background1"/>
          <w:sz w:val="36"/>
          <w:szCs w:val="36"/>
        </w:rPr>
        <w:t>Compliant</w:t>
      </w:r>
      <w:r w:rsidRPr="00F73801">
        <w:rPr>
          <w:color w:val="FFFFFF" w:themeColor="background1"/>
          <w:highlight w:val="yellow"/>
        </w:rPr>
        <w:br/>
      </w:r>
      <w:r w:rsidRPr="00162F6A">
        <w:rPr>
          <w:color w:val="FFFFFF" w:themeColor="background1"/>
          <w:sz w:val="36"/>
        </w:rPr>
        <w:tab/>
      </w:r>
    </w:p>
    <w:p w14:paraId="403DCAAE" w14:textId="77777777" w:rsidR="004612B3" w:rsidRDefault="004612B3" w:rsidP="004612B3"/>
    <w:p w14:paraId="403DCAAF" w14:textId="77777777" w:rsidR="004612B3" w:rsidRPr="00F37C4C" w:rsidRDefault="004612B3" w:rsidP="004612B3">
      <w:pPr>
        <w:sectPr w:rsidR="004612B3" w:rsidRPr="00F37C4C" w:rsidSect="004612B3">
          <w:pgSz w:w="11906" w:h="16838"/>
          <w:pgMar w:top="1701" w:right="1418" w:bottom="1418" w:left="1418" w:header="568" w:footer="397" w:gutter="0"/>
          <w:cols w:space="708"/>
          <w:docGrid w:linePitch="360"/>
        </w:sectPr>
      </w:pPr>
    </w:p>
    <w:p w14:paraId="403DCAB0" w14:textId="77777777" w:rsidR="004612B3" w:rsidRPr="00D63989" w:rsidRDefault="004612B3" w:rsidP="004612B3">
      <w:pPr>
        <w:pStyle w:val="Heading3"/>
        <w:shd w:val="clear" w:color="auto" w:fill="F2F2F2" w:themeFill="background1" w:themeFillShade="F2"/>
      </w:pPr>
      <w:r w:rsidRPr="00D63989">
        <w:t>Consumer outcome:</w:t>
      </w:r>
    </w:p>
    <w:p w14:paraId="403DCAB1" w14:textId="77777777" w:rsidR="004612B3" w:rsidRPr="00D63989" w:rsidRDefault="004612B3" w:rsidP="004612B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03DCAB2" w14:textId="77777777" w:rsidR="004612B3" w:rsidRPr="00D63989" w:rsidRDefault="004612B3" w:rsidP="004612B3">
      <w:pPr>
        <w:pStyle w:val="Heading3"/>
        <w:shd w:val="clear" w:color="auto" w:fill="F2F2F2" w:themeFill="background1" w:themeFillShade="F2"/>
      </w:pPr>
      <w:r w:rsidRPr="00D63989">
        <w:t>Organisation statement:</w:t>
      </w:r>
    </w:p>
    <w:p w14:paraId="403DCAB3" w14:textId="77777777" w:rsidR="004612B3" w:rsidRPr="00D63989" w:rsidRDefault="004612B3" w:rsidP="004612B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03DCAB4" w14:textId="77777777" w:rsidR="004612B3" w:rsidRDefault="004612B3" w:rsidP="004612B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03DCAB5" w14:textId="77777777" w:rsidR="004612B3" w:rsidRPr="00D63989" w:rsidRDefault="004612B3" w:rsidP="004612B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03DCAB6" w14:textId="77777777" w:rsidR="004612B3" w:rsidRPr="00D63989" w:rsidRDefault="004612B3" w:rsidP="004612B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03DCAB7" w14:textId="77777777" w:rsidR="004612B3" w:rsidRDefault="004612B3" w:rsidP="004612B3">
      <w:pPr>
        <w:pStyle w:val="Heading2"/>
      </w:pPr>
      <w:r>
        <w:t xml:space="preserve">Assessment </w:t>
      </w:r>
      <w:r w:rsidRPr="002B2C0F">
        <w:t>of Standard</w:t>
      </w:r>
      <w:r>
        <w:t xml:space="preserve"> 1</w:t>
      </w:r>
    </w:p>
    <w:p w14:paraId="2648D3D2" w14:textId="77777777" w:rsidR="002B7179" w:rsidRPr="007D7DFC" w:rsidRDefault="002B7179" w:rsidP="002B7179">
      <w:pPr>
        <w:rPr>
          <w:rFonts w:eastAsiaTheme="minorHAnsi"/>
        </w:rPr>
      </w:pPr>
      <w:r w:rsidRPr="007D7DFC">
        <w:rPr>
          <w:rFonts w:eastAsiaTheme="minorHAnsi"/>
        </w:rPr>
        <w:t xml:space="preserve">Consumers and representatives provided positive feedback around service delivery. They confirmed staff treat them respectfully and support them to make informed choices. They provided examples of how they are assisted to live the life they choose. Consumers and representatives said that the service responds to their cultural backgrounds and staff protect their privacy. </w:t>
      </w:r>
    </w:p>
    <w:p w14:paraId="52F2DB75" w14:textId="77777777" w:rsidR="002B7179" w:rsidRPr="007D7DFC" w:rsidRDefault="002B7179" w:rsidP="002B7179">
      <w:pPr>
        <w:rPr>
          <w:rFonts w:eastAsiaTheme="minorHAnsi"/>
        </w:rPr>
      </w:pPr>
      <w:r w:rsidRPr="007D7DFC">
        <w:rPr>
          <w:rFonts w:eastAsiaTheme="minorHAnsi"/>
        </w:rPr>
        <w:t>Direct</w:t>
      </w:r>
      <w:r>
        <w:rPr>
          <w:rFonts w:eastAsiaTheme="minorHAnsi"/>
        </w:rPr>
        <w:t xml:space="preserve"> staff</w:t>
      </w:r>
      <w:r w:rsidRPr="007D7DFC">
        <w:rPr>
          <w:rFonts w:eastAsiaTheme="minorHAnsi"/>
        </w:rPr>
        <w:t xml:space="preserve"> demonstrated their knowledge of the consumers wishes and how they preferred to receive services. </w:t>
      </w:r>
      <w:r>
        <w:rPr>
          <w:rFonts w:eastAsiaTheme="minorHAnsi"/>
        </w:rPr>
        <w:t>Client services officer</w:t>
      </w:r>
      <w:r w:rsidRPr="007D7DFC">
        <w:rPr>
          <w:rFonts w:eastAsiaTheme="minorHAnsi"/>
        </w:rPr>
        <w:t xml:space="preserve"> also described how consumers and/or representatives are involved in making decisions about the services they receive and how they ensure consumer information is kept confidential.</w:t>
      </w:r>
    </w:p>
    <w:p w14:paraId="49D9EBDF" w14:textId="77777777" w:rsidR="002B7179" w:rsidRDefault="002B7179" w:rsidP="002B7179">
      <w:pPr>
        <w:rPr>
          <w:rFonts w:eastAsia="Calibri"/>
          <w:color w:val="0000FF"/>
          <w:lang w:eastAsia="en-US"/>
        </w:rPr>
      </w:pPr>
      <w:r w:rsidRPr="007D7DFC">
        <w:rPr>
          <w:rFonts w:eastAsiaTheme="minorHAnsi"/>
        </w:rPr>
        <w:t>Staff are guided by a code of conduct that require</w:t>
      </w:r>
      <w:r>
        <w:rPr>
          <w:rFonts w:eastAsiaTheme="minorHAnsi"/>
        </w:rPr>
        <w:t>s</w:t>
      </w:r>
      <w:r w:rsidRPr="007D7DFC">
        <w:rPr>
          <w:rFonts w:eastAsiaTheme="minorHAnsi"/>
        </w:rPr>
        <w:t xml:space="preserve"> services are provided respectfully in an inclusive manner. Review of organisational documents including a consumer handbook and information kit, policies, procedures, provided evidence that consumer are supported to exercise choice and independence. </w:t>
      </w:r>
    </w:p>
    <w:p w14:paraId="403DCABA" w14:textId="76FE3526" w:rsidR="004612B3" w:rsidRPr="002B7179" w:rsidRDefault="004612B3" w:rsidP="004612B3">
      <w:pPr>
        <w:rPr>
          <w:rFonts w:eastAsia="Calibri"/>
          <w:i/>
          <w:color w:val="auto"/>
          <w:lang w:eastAsia="en-US"/>
        </w:rPr>
      </w:pPr>
      <w:r w:rsidRPr="002B7179">
        <w:rPr>
          <w:rFonts w:eastAsiaTheme="minorHAnsi"/>
          <w:color w:val="auto"/>
        </w:rPr>
        <w:t>The Quality Standard for the Commonwealth home support programme service</w:t>
      </w:r>
      <w:r w:rsidR="002B7179" w:rsidRPr="002B7179">
        <w:rPr>
          <w:rFonts w:eastAsiaTheme="minorHAnsi"/>
          <w:color w:val="auto"/>
        </w:rPr>
        <w:t>s is</w:t>
      </w:r>
      <w:r w:rsidRPr="002B7179">
        <w:rPr>
          <w:rFonts w:eastAsiaTheme="minorHAnsi"/>
          <w:color w:val="auto"/>
        </w:rPr>
        <w:t xml:space="preserve"> assessed as Compliant as </w:t>
      </w:r>
      <w:r w:rsidR="002B7179" w:rsidRPr="002B7179">
        <w:rPr>
          <w:rFonts w:eastAsiaTheme="minorHAnsi"/>
          <w:color w:val="auto"/>
        </w:rPr>
        <w:t>six</w:t>
      </w:r>
      <w:r w:rsidRPr="002B7179">
        <w:rPr>
          <w:rFonts w:eastAsiaTheme="minorHAnsi"/>
          <w:color w:val="auto"/>
        </w:rPr>
        <w:t xml:space="preserve"> of the six specific requirements have been assessed as Compliant</w:t>
      </w:r>
      <w:r w:rsidR="002B7179" w:rsidRPr="002B7179">
        <w:rPr>
          <w:rFonts w:eastAsiaTheme="minorHAnsi"/>
          <w:color w:val="auto"/>
        </w:rPr>
        <w:t>.</w:t>
      </w:r>
    </w:p>
    <w:p w14:paraId="34C49E9A" w14:textId="77777777" w:rsidR="007A23FD" w:rsidRDefault="007A23FD" w:rsidP="004612B3">
      <w:pPr>
        <w:pStyle w:val="ListParagraph"/>
        <w:numPr>
          <w:ilvl w:val="0"/>
          <w:numId w:val="0"/>
        </w:numPr>
        <w:tabs>
          <w:tab w:val="left" w:pos="0"/>
        </w:tabs>
        <w:rPr>
          <w:rFonts w:cs="Times New Roman"/>
          <w:b/>
          <w:color w:val="auto"/>
          <w:sz w:val="28"/>
          <w:szCs w:val="28"/>
        </w:rPr>
      </w:pPr>
      <w:r>
        <w:rPr>
          <w:rFonts w:cs="Times New Roman"/>
          <w:b/>
          <w:color w:val="auto"/>
          <w:sz w:val="28"/>
          <w:szCs w:val="28"/>
        </w:rPr>
        <w:br w:type="page"/>
      </w:r>
    </w:p>
    <w:p w14:paraId="403DCABB" w14:textId="25547977" w:rsidR="004612B3" w:rsidRPr="00507CBC" w:rsidRDefault="004612B3" w:rsidP="004612B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6E89" w:rsidRPr="00336E89" w14:paraId="403DCABF" w14:textId="77777777" w:rsidTr="004612B3">
        <w:tc>
          <w:tcPr>
            <w:tcW w:w="4531" w:type="dxa"/>
            <w:shd w:val="clear" w:color="auto" w:fill="E7E6E6" w:themeFill="background2"/>
          </w:tcPr>
          <w:p w14:paraId="403DCABC" w14:textId="77777777" w:rsidR="004612B3" w:rsidRPr="002B61BB" w:rsidRDefault="004612B3" w:rsidP="004612B3">
            <w:pPr>
              <w:pStyle w:val="Heading3"/>
              <w:spacing w:before="120" w:after="0"/>
              <w:ind w:hanging="106"/>
              <w:outlineLvl w:val="2"/>
            </w:pPr>
            <w:r w:rsidRPr="00163FEE">
              <w:t>Requirement 1(3)(a)</w:t>
            </w:r>
          </w:p>
        </w:tc>
        <w:tc>
          <w:tcPr>
            <w:tcW w:w="993" w:type="dxa"/>
            <w:shd w:val="clear" w:color="auto" w:fill="E7E6E6" w:themeFill="background2"/>
          </w:tcPr>
          <w:p w14:paraId="403DCABD" w14:textId="78AA7E29" w:rsidR="004612B3" w:rsidRPr="002B61BB" w:rsidRDefault="00336E89" w:rsidP="004612B3">
            <w:pPr>
              <w:pStyle w:val="Heading3"/>
              <w:spacing w:before="120" w:after="0"/>
              <w:outlineLvl w:val="2"/>
            </w:pPr>
            <w:r>
              <w:t>CHSP</w:t>
            </w:r>
            <w:r w:rsidR="004612B3" w:rsidRPr="002B61BB">
              <w:t xml:space="preserve">   </w:t>
            </w:r>
          </w:p>
        </w:tc>
        <w:tc>
          <w:tcPr>
            <w:tcW w:w="3548" w:type="dxa"/>
            <w:shd w:val="clear" w:color="auto" w:fill="E7E6E6" w:themeFill="background2"/>
          </w:tcPr>
          <w:p w14:paraId="403DCABE" w14:textId="21BDBDAD" w:rsidR="004612B3" w:rsidRPr="00336E89" w:rsidRDefault="004612B3" w:rsidP="004612B3">
            <w:pPr>
              <w:pStyle w:val="Heading3"/>
              <w:spacing w:before="120" w:after="0"/>
              <w:jc w:val="right"/>
              <w:outlineLvl w:val="2"/>
              <w:rPr>
                <w:color w:val="auto"/>
              </w:rPr>
            </w:pPr>
            <w:r w:rsidRPr="00336E89">
              <w:rPr>
                <w:color w:val="auto"/>
                <w:szCs w:val="26"/>
              </w:rPr>
              <w:t>Compliant</w:t>
            </w:r>
          </w:p>
        </w:tc>
      </w:tr>
      <w:tr w:rsidR="00A6011F" w14:paraId="403DCAC3" w14:textId="77777777" w:rsidTr="004612B3">
        <w:tc>
          <w:tcPr>
            <w:tcW w:w="4531" w:type="dxa"/>
            <w:shd w:val="clear" w:color="auto" w:fill="E7E6E6" w:themeFill="background2"/>
          </w:tcPr>
          <w:p w14:paraId="403DCAC0"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AC1" w14:textId="4D8E36D8" w:rsidR="004612B3" w:rsidRPr="002B61BB" w:rsidRDefault="004612B3" w:rsidP="004612B3">
            <w:pPr>
              <w:pStyle w:val="Heading3"/>
              <w:spacing w:before="0" w:after="0"/>
              <w:outlineLvl w:val="2"/>
            </w:pPr>
          </w:p>
        </w:tc>
        <w:tc>
          <w:tcPr>
            <w:tcW w:w="3548" w:type="dxa"/>
            <w:shd w:val="clear" w:color="auto" w:fill="E7E6E6" w:themeFill="background2"/>
          </w:tcPr>
          <w:p w14:paraId="403DCAC2" w14:textId="07226520" w:rsidR="004612B3" w:rsidRPr="006107BF" w:rsidRDefault="004612B3" w:rsidP="004612B3">
            <w:pPr>
              <w:pStyle w:val="Heading3"/>
              <w:spacing w:before="0" w:after="0"/>
              <w:jc w:val="right"/>
              <w:outlineLvl w:val="2"/>
            </w:pPr>
          </w:p>
        </w:tc>
      </w:tr>
    </w:tbl>
    <w:p w14:paraId="403DCAC4" w14:textId="77777777" w:rsidR="004612B3" w:rsidRPr="00215FC3" w:rsidRDefault="004612B3" w:rsidP="004612B3">
      <w:pPr>
        <w:rPr>
          <w:i/>
        </w:rPr>
      </w:pPr>
      <w:r w:rsidRPr="00215FC3">
        <w:rPr>
          <w:i/>
        </w:rPr>
        <w:t>Each consumer is treated with dignity and respect, with their identity, culture and diversity valued.</w:t>
      </w:r>
    </w:p>
    <w:p w14:paraId="403DCAC7" w14:textId="170C2EBA"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6E89" w14:paraId="403DCACB" w14:textId="77777777" w:rsidTr="004612B3">
        <w:tc>
          <w:tcPr>
            <w:tcW w:w="4531" w:type="dxa"/>
            <w:shd w:val="clear" w:color="auto" w:fill="E7E6E6" w:themeFill="background2"/>
          </w:tcPr>
          <w:p w14:paraId="403DCAC8" w14:textId="77777777" w:rsidR="00336E89" w:rsidRPr="002B61BB" w:rsidRDefault="00336E89" w:rsidP="00336E89">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03DCAC9" w14:textId="52383A78" w:rsidR="00336E89" w:rsidRPr="002B61BB" w:rsidRDefault="00336E89" w:rsidP="00336E89">
            <w:pPr>
              <w:pStyle w:val="Heading3"/>
              <w:spacing w:before="120" w:after="0"/>
              <w:outlineLvl w:val="2"/>
            </w:pPr>
            <w:r>
              <w:t>CHSP</w:t>
            </w:r>
            <w:r w:rsidRPr="002B61BB">
              <w:t xml:space="preserve">   </w:t>
            </w:r>
          </w:p>
        </w:tc>
        <w:tc>
          <w:tcPr>
            <w:tcW w:w="3548" w:type="dxa"/>
            <w:shd w:val="clear" w:color="auto" w:fill="E7E6E6" w:themeFill="background2"/>
          </w:tcPr>
          <w:p w14:paraId="403DCACA" w14:textId="6202C6AE" w:rsidR="00336E89" w:rsidRPr="006107BF" w:rsidRDefault="00336E89" w:rsidP="00336E89">
            <w:pPr>
              <w:pStyle w:val="Heading3"/>
              <w:spacing w:before="120" w:after="0"/>
              <w:jc w:val="right"/>
              <w:outlineLvl w:val="2"/>
            </w:pPr>
            <w:r w:rsidRPr="00336E89">
              <w:rPr>
                <w:color w:val="auto"/>
                <w:szCs w:val="26"/>
              </w:rPr>
              <w:t>Compliant</w:t>
            </w:r>
          </w:p>
        </w:tc>
      </w:tr>
      <w:tr w:rsidR="00A6011F" w14:paraId="403DCACF" w14:textId="77777777" w:rsidTr="004612B3">
        <w:tc>
          <w:tcPr>
            <w:tcW w:w="4531" w:type="dxa"/>
            <w:shd w:val="clear" w:color="auto" w:fill="E7E6E6" w:themeFill="background2"/>
          </w:tcPr>
          <w:p w14:paraId="403DCACC"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ACD" w14:textId="68719407" w:rsidR="004612B3" w:rsidRPr="002B61BB" w:rsidRDefault="004612B3" w:rsidP="004612B3">
            <w:pPr>
              <w:pStyle w:val="Heading3"/>
              <w:spacing w:before="0" w:after="0"/>
              <w:outlineLvl w:val="2"/>
            </w:pPr>
          </w:p>
        </w:tc>
        <w:tc>
          <w:tcPr>
            <w:tcW w:w="3548" w:type="dxa"/>
            <w:shd w:val="clear" w:color="auto" w:fill="E7E6E6" w:themeFill="background2"/>
          </w:tcPr>
          <w:p w14:paraId="403DCACE" w14:textId="496951BD" w:rsidR="004612B3" w:rsidRPr="006107BF" w:rsidRDefault="004612B3" w:rsidP="004612B3">
            <w:pPr>
              <w:pStyle w:val="Heading3"/>
              <w:spacing w:before="0" w:after="0"/>
              <w:jc w:val="right"/>
              <w:outlineLvl w:val="2"/>
            </w:pPr>
          </w:p>
        </w:tc>
      </w:tr>
    </w:tbl>
    <w:p w14:paraId="403DCAD0" w14:textId="77777777" w:rsidR="004612B3" w:rsidRDefault="004612B3" w:rsidP="004612B3">
      <w:pPr>
        <w:pStyle w:val="Heading3"/>
        <w:tabs>
          <w:tab w:val="left" w:pos="4111"/>
        </w:tabs>
        <w:rPr>
          <w:b w:val="0"/>
          <w:i/>
          <w:color w:val="000000"/>
          <w:sz w:val="24"/>
        </w:rPr>
      </w:pPr>
      <w:r w:rsidRPr="00E46D0C">
        <w:rPr>
          <w:b w:val="0"/>
          <w:i/>
          <w:color w:val="000000"/>
          <w:sz w:val="24"/>
        </w:rPr>
        <w:t>Care and services are culturally safe.</w:t>
      </w:r>
    </w:p>
    <w:p w14:paraId="403DCAD3" w14:textId="1F8CF979"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6E89" w14:paraId="403DCAD7" w14:textId="77777777" w:rsidTr="004612B3">
        <w:tc>
          <w:tcPr>
            <w:tcW w:w="4531" w:type="dxa"/>
            <w:shd w:val="clear" w:color="auto" w:fill="E7E6E6" w:themeFill="background2"/>
          </w:tcPr>
          <w:p w14:paraId="403DCAD4" w14:textId="77777777" w:rsidR="00336E89" w:rsidRPr="002B61BB" w:rsidRDefault="00336E89" w:rsidP="00336E89">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403DCAD5" w14:textId="44B3346D" w:rsidR="00336E89" w:rsidRPr="002B61BB" w:rsidRDefault="00336E89" w:rsidP="00336E89">
            <w:pPr>
              <w:pStyle w:val="Heading3"/>
              <w:spacing w:before="120" w:after="0"/>
              <w:outlineLvl w:val="2"/>
            </w:pPr>
            <w:r>
              <w:t>CHSP</w:t>
            </w:r>
            <w:r w:rsidRPr="002B61BB">
              <w:t xml:space="preserve">   </w:t>
            </w:r>
          </w:p>
        </w:tc>
        <w:tc>
          <w:tcPr>
            <w:tcW w:w="3548" w:type="dxa"/>
            <w:shd w:val="clear" w:color="auto" w:fill="E7E6E6" w:themeFill="background2"/>
          </w:tcPr>
          <w:p w14:paraId="403DCAD6" w14:textId="528D4F96" w:rsidR="00336E89" w:rsidRPr="006107BF" w:rsidRDefault="00336E89" w:rsidP="00336E89">
            <w:pPr>
              <w:pStyle w:val="Heading3"/>
              <w:spacing w:before="120" w:after="0"/>
              <w:jc w:val="right"/>
              <w:outlineLvl w:val="2"/>
            </w:pPr>
            <w:r w:rsidRPr="00336E89">
              <w:rPr>
                <w:color w:val="auto"/>
                <w:szCs w:val="26"/>
              </w:rPr>
              <w:t>Compliant</w:t>
            </w:r>
          </w:p>
        </w:tc>
      </w:tr>
      <w:tr w:rsidR="00A6011F" w14:paraId="403DCADB" w14:textId="77777777" w:rsidTr="004612B3">
        <w:tc>
          <w:tcPr>
            <w:tcW w:w="4531" w:type="dxa"/>
            <w:shd w:val="clear" w:color="auto" w:fill="E7E6E6" w:themeFill="background2"/>
          </w:tcPr>
          <w:p w14:paraId="403DCAD8"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AD9" w14:textId="2C8412B1" w:rsidR="004612B3" w:rsidRPr="002B61BB" w:rsidRDefault="004612B3" w:rsidP="004612B3">
            <w:pPr>
              <w:pStyle w:val="Heading3"/>
              <w:spacing w:before="0" w:after="0"/>
              <w:outlineLvl w:val="2"/>
            </w:pPr>
          </w:p>
        </w:tc>
        <w:tc>
          <w:tcPr>
            <w:tcW w:w="3548" w:type="dxa"/>
            <w:shd w:val="clear" w:color="auto" w:fill="E7E6E6" w:themeFill="background2"/>
          </w:tcPr>
          <w:p w14:paraId="403DCADA" w14:textId="7E4B5EE2" w:rsidR="004612B3" w:rsidRPr="006107BF" w:rsidRDefault="004612B3" w:rsidP="004612B3">
            <w:pPr>
              <w:pStyle w:val="Heading3"/>
              <w:spacing w:before="0" w:after="0"/>
              <w:jc w:val="right"/>
              <w:outlineLvl w:val="2"/>
            </w:pPr>
          </w:p>
        </w:tc>
      </w:tr>
    </w:tbl>
    <w:p w14:paraId="403DCADC" w14:textId="77777777" w:rsidR="004612B3" w:rsidRPr="008D114F" w:rsidRDefault="004612B3" w:rsidP="004612B3">
      <w:pPr>
        <w:tabs>
          <w:tab w:val="right" w:pos="9026"/>
        </w:tabs>
        <w:spacing w:after="0"/>
        <w:outlineLvl w:val="4"/>
        <w:rPr>
          <w:i/>
        </w:rPr>
      </w:pPr>
      <w:r w:rsidRPr="008D114F">
        <w:rPr>
          <w:i/>
        </w:rPr>
        <w:t xml:space="preserve">Each consumer is supported to exercise choice and independence, including to: </w:t>
      </w:r>
    </w:p>
    <w:p w14:paraId="403DCADD" w14:textId="77777777" w:rsidR="004612B3" w:rsidRPr="008D114F" w:rsidRDefault="004612B3" w:rsidP="004612B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03DCADE" w14:textId="77777777" w:rsidR="004612B3" w:rsidRPr="008D114F" w:rsidRDefault="004612B3" w:rsidP="004612B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03DCADF" w14:textId="77777777" w:rsidR="004612B3" w:rsidRPr="008D114F" w:rsidRDefault="004612B3" w:rsidP="004612B3">
      <w:pPr>
        <w:numPr>
          <w:ilvl w:val="0"/>
          <w:numId w:val="12"/>
        </w:numPr>
        <w:tabs>
          <w:tab w:val="right" w:pos="9026"/>
        </w:tabs>
        <w:spacing w:before="0" w:after="0"/>
        <w:ind w:left="567" w:hanging="425"/>
        <w:outlineLvl w:val="4"/>
        <w:rPr>
          <w:i/>
        </w:rPr>
      </w:pPr>
      <w:r w:rsidRPr="008D114F">
        <w:rPr>
          <w:i/>
        </w:rPr>
        <w:t xml:space="preserve">communicate their decisions; and </w:t>
      </w:r>
    </w:p>
    <w:p w14:paraId="403DCAE0" w14:textId="77777777" w:rsidR="004612B3" w:rsidRDefault="004612B3" w:rsidP="004612B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03DCAE3" w14:textId="1232FFD7"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6E89" w14:paraId="403DCAE7" w14:textId="77777777" w:rsidTr="004612B3">
        <w:tc>
          <w:tcPr>
            <w:tcW w:w="4531" w:type="dxa"/>
            <w:shd w:val="clear" w:color="auto" w:fill="E7E6E6" w:themeFill="background2"/>
          </w:tcPr>
          <w:p w14:paraId="403DCAE4" w14:textId="77777777" w:rsidR="00336E89" w:rsidRPr="002B61BB" w:rsidRDefault="00336E89" w:rsidP="00336E89">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403DCAE5" w14:textId="1E2508C1" w:rsidR="00336E89" w:rsidRPr="002B61BB" w:rsidRDefault="00336E89" w:rsidP="00336E89">
            <w:pPr>
              <w:pStyle w:val="Heading3"/>
              <w:spacing w:before="120" w:after="0"/>
              <w:outlineLvl w:val="2"/>
            </w:pPr>
            <w:r>
              <w:t>CHSP</w:t>
            </w:r>
            <w:r w:rsidRPr="002B61BB">
              <w:t xml:space="preserve">   </w:t>
            </w:r>
          </w:p>
        </w:tc>
        <w:tc>
          <w:tcPr>
            <w:tcW w:w="3548" w:type="dxa"/>
            <w:shd w:val="clear" w:color="auto" w:fill="E7E6E6" w:themeFill="background2"/>
          </w:tcPr>
          <w:p w14:paraId="403DCAE6" w14:textId="217E3607" w:rsidR="00336E89" w:rsidRPr="006107BF" w:rsidRDefault="00336E89" w:rsidP="00336E89">
            <w:pPr>
              <w:pStyle w:val="Heading3"/>
              <w:spacing w:before="120" w:after="0"/>
              <w:jc w:val="right"/>
              <w:outlineLvl w:val="2"/>
            </w:pPr>
            <w:r w:rsidRPr="00336E89">
              <w:rPr>
                <w:color w:val="auto"/>
                <w:szCs w:val="26"/>
              </w:rPr>
              <w:t>Compliant</w:t>
            </w:r>
          </w:p>
        </w:tc>
      </w:tr>
      <w:tr w:rsidR="00A6011F" w14:paraId="403DCAEB" w14:textId="77777777" w:rsidTr="004612B3">
        <w:tc>
          <w:tcPr>
            <w:tcW w:w="4531" w:type="dxa"/>
            <w:shd w:val="clear" w:color="auto" w:fill="E7E6E6" w:themeFill="background2"/>
          </w:tcPr>
          <w:p w14:paraId="403DCAE8"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AE9" w14:textId="5A38B28B" w:rsidR="004612B3" w:rsidRPr="002B61BB" w:rsidRDefault="004612B3" w:rsidP="004612B3">
            <w:pPr>
              <w:pStyle w:val="Heading3"/>
              <w:spacing w:before="0" w:after="0"/>
              <w:outlineLvl w:val="2"/>
            </w:pPr>
          </w:p>
        </w:tc>
        <w:tc>
          <w:tcPr>
            <w:tcW w:w="3548" w:type="dxa"/>
            <w:shd w:val="clear" w:color="auto" w:fill="E7E6E6" w:themeFill="background2"/>
          </w:tcPr>
          <w:p w14:paraId="403DCAEA" w14:textId="498DA67C" w:rsidR="004612B3" w:rsidRPr="006107BF" w:rsidRDefault="004612B3" w:rsidP="004612B3">
            <w:pPr>
              <w:pStyle w:val="Heading3"/>
              <w:spacing w:before="0" w:after="0"/>
              <w:jc w:val="right"/>
              <w:outlineLvl w:val="2"/>
            </w:pPr>
          </w:p>
        </w:tc>
      </w:tr>
    </w:tbl>
    <w:p w14:paraId="403DCAEC" w14:textId="77777777" w:rsidR="004612B3" w:rsidRDefault="004612B3" w:rsidP="004612B3">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03DCAEF" w14:textId="01EB7B18"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6E89" w14:paraId="403DCAF3" w14:textId="77777777" w:rsidTr="004612B3">
        <w:tc>
          <w:tcPr>
            <w:tcW w:w="4531" w:type="dxa"/>
            <w:shd w:val="clear" w:color="auto" w:fill="E7E6E6" w:themeFill="background2"/>
          </w:tcPr>
          <w:p w14:paraId="403DCAF0" w14:textId="77777777" w:rsidR="00336E89" w:rsidRPr="002B61BB" w:rsidRDefault="00336E89" w:rsidP="00336E89">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403DCAF1" w14:textId="4C33EF7B" w:rsidR="00336E89" w:rsidRPr="002B61BB" w:rsidRDefault="00336E89" w:rsidP="00336E89">
            <w:pPr>
              <w:pStyle w:val="Heading3"/>
              <w:spacing w:before="120" w:after="0"/>
              <w:outlineLvl w:val="2"/>
            </w:pPr>
            <w:r>
              <w:t>CHSP</w:t>
            </w:r>
            <w:r w:rsidRPr="002B61BB">
              <w:t xml:space="preserve">   </w:t>
            </w:r>
          </w:p>
        </w:tc>
        <w:tc>
          <w:tcPr>
            <w:tcW w:w="3548" w:type="dxa"/>
            <w:shd w:val="clear" w:color="auto" w:fill="E7E6E6" w:themeFill="background2"/>
          </w:tcPr>
          <w:p w14:paraId="403DCAF2" w14:textId="1A6FD270" w:rsidR="00336E89" w:rsidRPr="006107BF" w:rsidRDefault="00336E89" w:rsidP="00336E89">
            <w:pPr>
              <w:pStyle w:val="Heading3"/>
              <w:spacing w:before="120" w:after="0"/>
              <w:jc w:val="right"/>
              <w:outlineLvl w:val="2"/>
            </w:pPr>
            <w:r w:rsidRPr="00336E89">
              <w:rPr>
                <w:color w:val="auto"/>
                <w:szCs w:val="26"/>
              </w:rPr>
              <w:t>Compliant</w:t>
            </w:r>
          </w:p>
        </w:tc>
      </w:tr>
      <w:tr w:rsidR="00A6011F" w14:paraId="403DCAF7" w14:textId="77777777" w:rsidTr="004612B3">
        <w:tc>
          <w:tcPr>
            <w:tcW w:w="4531" w:type="dxa"/>
            <w:shd w:val="clear" w:color="auto" w:fill="E7E6E6" w:themeFill="background2"/>
          </w:tcPr>
          <w:p w14:paraId="403DCAF4"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AF5" w14:textId="7D7E8D60" w:rsidR="004612B3" w:rsidRPr="002B61BB" w:rsidRDefault="004612B3" w:rsidP="004612B3">
            <w:pPr>
              <w:pStyle w:val="Heading3"/>
              <w:spacing w:before="0" w:after="0"/>
              <w:outlineLvl w:val="2"/>
            </w:pPr>
          </w:p>
        </w:tc>
        <w:tc>
          <w:tcPr>
            <w:tcW w:w="3548" w:type="dxa"/>
            <w:shd w:val="clear" w:color="auto" w:fill="E7E6E6" w:themeFill="background2"/>
          </w:tcPr>
          <w:p w14:paraId="403DCAF6" w14:textId="41DE054F" w:rsidR="004612B3" w:rsidRPr="006107BF" w:rsidRDefault="004612B3" w:rsidP="004612B3">
            <w:pPr>
              <w:pStyle w:val="Heading3"/>
              <w:spacing w:before="0" w:after="0"/>
              <w:jc w:val="right"/>
              <w:outlineLvl w:val="2"/>
            </w:pPr>
          </w:p>
        </w:tc>
      </w:tr>
    </w:tbl>
    <w:p w14:paraId="403DCB08" w14:textId="3ED61A78" w:rsidR="004612B3" w:rsidRDefault="004612B3" w:rsidP="004612B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2C7C38" w14:paraId="308F5889" w14:textId="77777777" w:rsidTr="001660EC">
        <w:tc>
          <w:tcPr>
            <w:tcW w:w="5807" w:type="dxa"/>
            <w:shd w:val="clear" w:color="auto" w:fill="E7E6E6" w:themeFill="background2"/>
          </w:tcPr>
          <w:p w14:paraId="53418144" w14:textId="77777777" w:rsidR="002C7C38" w:rsidRPr="002B61BB" w:rsidRDefault="002C7C38" w:rsidP="001660EC">
            <w:pPr>
              <w:pStyle w:val="Heading3"/>
              <w:spacing w:before="0" w:after="0"/>
              <w:outlineLvl w:val="2"/>
            </w:pPr>
            <w:r w:rsidRPr="00163FEE">
              <w:lastRenderedPageBreak/>
              <w:t>Requirement 1(3)(</w:t>
            </w:r>
            <w:r>
              <w:t>f</w:t>
            </w:r>
            <w:r w:rsidRPr="00163FEE">
              <w:t>)</w:t>
            </w:r>
          </w:p>
        </w:tc>
        <w:tc>
          <w:tcPr>
            <w:tcW w:w="992" w:type="dxa"/>
            <w:shd w:val="clear" w:color="auto" w:fill="E7E6E6" w:themeFill="background2"/>
          </w:tcPr>
          <w:p w14:paraId="1308F901" w14:textId="77777777" w:rsidR="002C7C38" w:rsidRPr="002B61BB" w:rsidRDefault="002C7C38" w:rsidP="001660EC">
            <w:pPr>
              <w:pStyle w:val="Heading3"/>
              <w:spacing w:before="0" w:after="0"/>
              <w:outlineLvl w:val="2"/>
            </w:pPr>
            <w:r w:rsidRPr="002B61BB">
              <w:t xml:space="preserve">CHSP </w:t>
            </w:r>
          </w:p>
        </w:tc>
        <w:tc>
          <w:tcPr>
            <w:tcW w:w="2273" w:type="dxa"/>
            <w:shd w:val="clear" w:color="auto" w:fill="E7E6E6" w:themeFill="background2"/>
          </w:tcPr>
          <w:p w14:paraId="5A455309" w14:textId="2E4A9F75" w:rsidR="002C7C38" w:rsidRPr="002B61BB" w:rsidRDefault="002C7C38" w:rsidP="001660EC">
            <w:pPr>
              <w:pStyle w:val="Heading3"/>
              <w:spacing w:before="0" w:after="0"/>
              <w:jc w:val="right"/>
              <w:outlineLvl w:val="2"/>
            </w:pPr>
            <w:r w:rsidRPr="00E90358">
              <w:rPr>
                <w:color w:val="auto"/>
              </w:rPr>
              <w:t xml:space="preserve"> </w:t>
            </w:r>
            <w:r>
              <w:rPr>
                <w:color w:val="auto"/>
              </w:rPr>
              <w:t>Compliant</w:t>
            </w:r>
          </w:p>
        </w:tc>
      </w:tr>
    </w:tbl>
    <w:p w14:paraId="06445890" w14:textId="33284FCB" w:rsidR="007A23FD" w:rsidRDefault="002C7C38" w:rsidP="002C7C38">
      <w:pPr>
        <w:rPr>
          <w:i/>
        </w:rPr>
      </w:pPr>
      <w:r w:rsidRPr="006C4344">
        <w:rPr>
          <w:i/>
        </w:rPr>
        <w:t xml:space="preserve">Each consumer’s privacy is </w:t>
      </w:r>
      <w:proofErr w:type="gramStart"/>
      <w:r w:rsidRPr="006C4344">
        <w:rPr>
          <w:i/>
        </w:rPr>
        <w:t>respected</w:t>
      </w:r>
      <w:proofErr w:type="gramEnd"/>
      <w:r w:rsidRPr="006C4344">
        <w:rPr>
          <w:i/>
        </w:rPr>
        <w:t xml:space="preserve"> and personal information is kept confidential.</w:t>
      </w:r>
      <w:r w:rsidR="007A23FD">
        <w:rPr>
          <w:i/>
        </w:rPr>
        <w:br w:type="page"/>
      </w:r>
    </w:p>
    <w:p w14:paraId="403DCB0B" w14:textId="77777777" w:rsidR="004612B3" w:rsidRDefault="004612B3" w:rsidP="004612B3">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03DCD51" wp14:editId="403DCD52">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1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403DCB0C" w14:textId="6A9E52CD" w:rsidR="004612B3" w:rsidRPr="00162F6A" w:rsidRDefault="004612B3" w:rsidP="004612B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80CDA">
        <w:rPr>
          <w:color w:val="FFFFFF" w:themeColor="background1"/>
          <w:sz w:val="36"/>
        </w:rPr>
        <w:t>C</w:t>
      </w:r>
      <w:r w:rsidR="00480CDA" w:rsidRPr="00CF4FAC">
        <w:rPr>
          <w:color w:val="FFFFFF" w:themeColor="background1"/>
          <w:sz w:val="36"/>
        </w:rPr>
        <w:t>H</w:t>
      </w:r>
      <w:r w:rsidR="00480CDA">
        <w:rPr>
          <w:color w:val="FFFFFF" w:themeColor="background1"/>
          <w:sz w:val="36"/>
        </w:rPr>
        <w:t>S</w:t>
      </w:r>
      <w:r w:rsidR="00480CDA" w:rsidRPr="00CF4FAC">
        <w:rPr>
          <w:color w:val="FFFFFF" w:themeColor="background1"/>
          <w:sz w:val="36"/>
        </w:rPr>
        <w:t>P</w:t>
      </w:r>
      <w:r w:rsidR="00480CDA" w:rsidRPr="00162F6A">
        <w:rPr>
          <w:color w:val="FFFFFF" w:themeColor="background1"/>
          <w:sz w:val="36"/>
        </w:rPr>
        <w:tab/>
      </w:r>
      <w:r w:rsidR="00480CDA" w:rsidRPr="00F73801">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403DCB0D" w14:textId="77777777" w:rsidR="004612B3" w:rsidRDefault="004612B3" w:rsidP="004612B3"/>
    <w:p w14:paraId="403DCB0E" w14:textId="77777777" w:rsidR="004612B3" w:rsidRPr="00ED6B57" w:rsidRDefault="004612B3" w:rsidP="004612B3">
      <w:pPr>
        <w:pStyle w:val="Heading3"/>
        <w:shd w:val="clear" w:color="auto" w:fill="F2F2F2" w:themeFill="background1" w:themeFillShade="F2"/>
      </w:pPr>
      <w:r w:rsidRPr="00ED6B57">
        <w:t>Consumer outcome:</w:t>
      </w:r>
    </w:p>
    <w:p w14:paraId="403DCB0F" w14:textId="77777777" w:rsidR="004612B3" w:rsidRPr="00ED6B57" w:rsidRDefault="004612B3" w:rsidP="004612B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03DCB10" w14:textId="77777777" w:rsidR="004612B3" w:rsidRPr="00ED6B57" w:rsidRDefault="004612B3" w:rsidP="004612B3">
      <w:pPr>
        <w:pStyle w:val="Heading3"/>
        <w:shd w:val="clear" w:color="auto" w:fill="F2F2F2" w:themeFill="background1" w:themeFillShade="F2"/>
      </w:pPr>
      <w:r w:rsidRPr="00ED6B57">
        <w:t>Organisation statement:</w:t>
      </w:r>
    </w:p>
    <w:p w14:paraId="403DCB11" w14:textId="77777777" w:rsidR="004612B3" w:rsidRPr="00ED6B57" w:rsidRDefault="004612B3" w:rsidP="004612B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03DCB12" w14:textId="77777777" w:rsidR="004612B3" w:rsidRDefault="004612B3" w:rsidP="004612B3">
      <w:pPr>
        <w:pStyle w:val="Heading2"/>
      </w:pPr>
      <w:r>
        <w:t xml:space="preserve">Assessment </w:t>
      </w:r>
      <w:r w:rsidRPr="002B2C0F">
        <w:t>of Standard</w:t>
      </w:r>
      <w:r>
        <w:t xml:space="preserve"> 2</w:t>
      </w:r>
    </w:p>
    <w:p w14:paraId="51DB0460" w14:textId="261381BD" w:rsidR="00076DC4" w:rsidRPr="003E2508" w:rsidRDefault="00076DC4" w:rsidP="00076DC4">
      <w:pPr>
        <w:pStyle w:val="Heading3"/>
        <w:rPr>
          <w:rFonts w:eastAsiaTheme="minorHAnsi"/>
          <w:b w:val="0"/>
          <w:color w:val="000000"/>
          <w:sz w:val="24"/>
        </w:rPr>
      </w:pPr>
      <w:r w:rsidRPr="002E03D0">
        <w:rPr>
          <w:rFonts w:eastAsiaTheme="minorHAnsi"/>
          <w:b w:val="0"/>
          <w:color w:val="000000"/>
          <w:sz w:val="24"/>
        </w:rPr>
        <w:t>Overall sampled consumers and representatives interviewed confirmed that they were satisfied with the care and services they received, and they were in line with their goals and preferences. Consumers confirmed they are involved in assessment and care planning process and where applicable this was done in partnership with</w:t>
      </w:r>
      <w:r>
        <w:rPr>
          <w:rFonts w:eastAsiaTheme="minorHAnsi"/>
          <w:b w:val="0"/>
          <w:color w:val="000000"/>
          <w:sz w:val="24"/>
        </w:rPr>
        <w:t xml:space="preserve"> </w:t>
      </w:r>
      <w:r w:rsidRPr="002E03D0">
        <w:rPr>
          <w:rFonts w:eastAsiaTheme="minorHAnsi"/>
          <w:b w:val="0"/>
          <w:color w:val="000000"/>
          <w:sz w:val="24"/>
        </w:rPr>
        <w:t xml:space="preserve">others when they wished them to be involved. </w:t>
      </w:r>
      <w:r w:rsidR="00E01911">
        <w:rPr>
          <w:rFonts w:eastAsiaTheme="minorHAnsi"/>
          <w:b w:val="0"/>
          <w:color w:val="000000"/>
          <w:sz w:val="24"/>
        </w:rPr>
        <w:t>Details of assessment and planning</w:t>
      </w:r>
      <w:r w:rsidR="003E2508" w:rsidRPr="003E2508">
        <w:rPr>
          <w:b w:val="0"/>
          <w:iCs/>
          <w:color w:val="auto"/>
          <w:sz w:val="24"/>
        </w:rPr>
        <w:t xml:space="preserve"> are communicated through in-person, post, phone calls and through the provision of a care plan to the consumer and nominated representative</w:t>
      </w:r>
    </w:p>
    <w:p w14:paraId="5A43C013" w14:textId="77777777" w:rsidR="00076DC4" w:rsidRPr="002E03D0" w:rsidRDefault="00076DC4" w:rsidP="00076DC4">
      <w:pPr>
        <w:pStyle w:val="Heading3"/>
        <w:rPr>
          <w:rFonts w:eastAsiaTheme="minorHAnsi"/>
          <w:b w:val="0"/>
          <w:color w:val="000000"/>
          <w:sz w:val="24"/>
        </w:rPr>
      </w:pPr>
      <w:r w:rsidRPr="002E03D0">
        <w:rPr>
          <w:rFonts w:eastAsiaTheme="minorHAnsi"/>
          <w:b w:val="0"/>
          <w:color w:val="000000"/>
          <w:sz w:val="24"/>
        </w:rPr>
        <w:t xml:space="preserve">Assessment and care planning documentation sighted that care and services are reviewed regularly when needs or circumstances changes. </w:t>
      </w:r>
    </w:p>
    <w:p w14:paraId="742C73A3" w14:textId="77777777" w:rsidR="00076DC4" w:rsidRDefault="00076DC4" w:rsidP="00076DC4">
      <w:pPr>
        <w:pStyle w:val="Heading3"/>
        <w:rPr>
          <w:rFonts w:eastAsiaTheme="minorHAnsi"/>
          <w:b w:val="0"/>
          <w:color w:val="000000"/>
          <w:sz w:val="24"/>
        </w:rPr>
      </w:pPr>
      <w:r w:rsidRPr="002E03D0">
        <w:rPr>
          <w:rFonts w:eastAsiaTheme="minorHAnsi"/>
          <w:b w:val="0"/>
          <w:color w:val="000000"/>
          <w:sz w:val="24"/>
        </w:rPr>
        <w:t xml:space="preserve">Staff demonstrated the outcomes of the assessment and care planning are used in the delivery of care and services for consumers. </w:t>
      </w:r>
    </w:p>
    <w:p w14:paraId="48BF3DFF" w14:textId="6F2C0B6C" w:rsidR="00480CDA" w:rsidRPr="002B7179" w:rsidRDefault="00480CDA" w:rsidP="00480CDA">
      <w:pPr>
        <w:rPr>
          <w:rFonts w:eastAsia="Calibri"/>
          <w:i/>
          <w:color w:val="auto"/>
          <w:lang w:eastAsia="en-US"/>
        </w:rPr>
      </w:pPr>
      <w:r w:rsidRPr="002B7179">
        <w:rPr>
          <w:rFonts w:eastAsiaTheme="minorHAnsi"/>
          <w:color w:val="auto"/>
        </w:rPr>
        <w:t xml:space="preserve">The Quality Standard for the Commonwealth home support programme services is assessed as Compliant as </w:t>
      </w:r>
      <w:r>
        <w:rPr>
          <w:rFonts w:eastAsiaTheme="minorHAnsi"/>
          <w:color w:val="auto"/>
        </w:rPr>
        <w:t>five</w:t>
      </w:r>
      <w:r w:rsidRPr="002B7179">
        <w:rPr>
          <w:rFonts w:eastAsiaTheme="minorHAnsi"/>
          <w:color w:val="auto"/>
        </w:rPr>
        <w:t xml:space="preserve"> of the </w:t>
      </w:r>
      <w:r>
        <w:rPr>
          <w:rFonts w:eastAsiaTheme="minorHAnsi"/>
          <w:color w:val="auto"/>
        </w:rPr>
        <w:t>five</w:t>
      </w:r>
      <w:r w:rsidRPr="002B7179">
        <w:rPr>
          <w:rFonts w:eastAsiaTheme="minorHAnsi"/>
          <w:color w:val="auto"/>
        </w:rPr>
        <w:t xml:space="preserve"> specific requirements have been assessed as Compliant.</w:t>
      </w:r>
    </w:p>
    <w:p w14:paraId="30241374" w14:textId="77777777" w:rsidR="007A23FD" w:rsidRDefault="007A23FD" w:rsidP="004612B3">
      <w:pPr>
        <w:pStyle w:val="ListParagraph"/>
        <w:numPr>
          <w:ilvl w:val="0"/>
          <w:numId w:val="0"/>
        </w:numPr>
        <w:tabs>
          <w:tab w:val="left" w:pos="0"/>
        </w:tabs>
        <w:rPr>
          <w:rFonts w:cs="Times New Roman"/>
          <w:b/>
          <w:color w:val="auto"/>
          <w:sz w:val="28"/>
          <w:szCs w:val="28"/>
        </w:rPr>
      </w:pPr>
      <w:r>
        <w:rPr>
          <w:rFonts w:cs="Times New Roman"/>
          <w:b/>
          <w:color w:val="auto"/>
          <w:sz w:val="28"/>
          <w:szCs w:val="28"/>
        </w:rPr>
        <w:br w:type="page"/>
      </w:r>
    </w:p>
    <w:p w14:paraId="403DCB16" w14:textId="0B03E991" w:rsidR="004612B3" w:rsidRPr="00806FAB" w:rsidRDefault="004612B3" w:rsidP="004612B3">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80CDA" w14:paraId="403DCB1A" w14:textId="77777777" w:rsidTr="004612B3">
        <w:tc>
          <w:tcPr>
            <w:tcW w:w="4531" w:type="dxa"/>
            <w:shd w:val="clear" w:color="auto" w:fill="E7E6E6" w:themeFill="background2"/>
          </w:tcPr>
          <w:p w14:paraId="403DCB17" w14:textId="77777777" w:rsidR="00480CDA" w:rsidRPr="002B61BB" w:rsidRDefault="00480CDA" w:rsidP="00480CDA">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403DCB18" w14:textId="382E58F7" w:rsidR="00480CDA" w:rsidRPr="002B61BB" w:rsidRDefault="00480CDA" w:rsidP="00480CDA">
            <w:pPr>
              <w:pStyle w:val="Heading3"/>
              <w:spacing w:before="120" w:after="0"/>
              <w:outlineLvl w:val="2"/>
            </w:pPr>
            <w:r>
              <w:t>CHSP</w:t>
            </w:r>
            <w:r w:rsidRPr="002B61BB">
              <w:t xml:space="preserve">   </w:t>
            </w:r>
          </w:p>
        </w:tc>
        <w:tc>
          <w:tcPr>
            <w:tcW w:w="3548" w:type="dxa"/>
            <w:shd w:val="clear" w:color="auto" w:fill="E7E6E6" w:themeFill="background2"/>
          </w:tcPr>
          <w:p w14:paraId="403DCB19" w14:textId="5FD62349" w:rsidR="00480CDA" w:rsidRPr="006107BF" w:rsidRDefault="00480CDA" w:rsidP="00480CDA">
            <w:pPr>
              <w:pStyle w:val="Heading3"/>
              <w:spacing w:before="120" w:after="0"/>
              <w:jc w:val="right"/>
              <w:outlineLvl w:val="2"/>
            </w:pPr>
            <w:r w:rsidRPr="00336E89">
              <w:rPr>
                <w:color w:val="auto"/>
                <w:szCs w:val="26"/>
              </w:rPr>
              <w:t>Compliant</w:t>
            </w:r>
          </w:p>
        </w:tc>
      </w:tr>
      <w:tr w:rsidR="00A6011F" w14:paraId="403DCB1E" w14:textId="77777777" w:rsidTr="004612B3">
        <w:tc>
          <w:tcPr>
            <w:tcW w:w="4531" w:type="dxa"/>
            <w:shd w:val="clear" w:color="auto" w:fill="E7E6E6" w:themeFill="background2"/>
          </w:tcPr>
          <w:p w14:paraId="403DCB1B"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B1C" w14:textId="76DE7EBC" w:rsidR="004612B3" w:rsidRPr="002B61BB" w:rsidRDefault="004612B3" w:rsidP="004612B3">
            <w:pPr>
              <w:pStyle w:val="Heading3"/>
              <w:spacing w:before="0" w:after="0"/>
              <w:outlineLvl w:val="2"/>
            </w:pPr>
          </w:p>
        </w:tc>
        <w:tc>
          <w:tcPr>
            <w:tcW w:w="3548" w:type="dxa"/>
            <w:shd w:val="clear" w:color="auto" w:fill="E7E6E6" w:themeFill="background2"/>
          </w:tcPr>
          <w:p w14:paraId="403DCB1D" w14:textId="33D1134F" w:rsidR="004612B3" w:rsidRPr="006107BF" w:rsidRDefault="004612B3" w:rsidP="004612B3">
            <w:pPr>
              <w:pStyle w:val="Heading3"/>
              <w:spacing w:before="0" w:after="0"/>
              <w:jc w:val="right"/>
              <w:outlineLvl w:val="2"/>
            </w:pPr>
          </w:p>
        </w:tc>
      </w:tr>
    </w:tbl>
    <w:p w14:paraId="403DCB1F" w14:textId="77777777" w:rsidR="004612B3" w:rsidRDefault="004612B3" w:rsidP="004612B3">
      <w:pPr>
        <w:rPr>
          <w:i/>
        </w:rPr>
      </w:pPr>
      <w:r w:rsidRPr="008D114F">
        <w:rPr>
          <w:i/>
        </w:rPr>
        <w:t>Assessment and planning, including consideration of risks to the consumer’s health and well-being, informs the delivery of safe and effective care and services.</w:t>
      </w:r>
    </w:p>
    <w:p w14:paraId="403DCB22" w14:textId="35148E9F"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80CDA" w14:paraId="403DCB26" w14:textId="77777777" w:rsidTr="004612B3">
        <w:tc>
          <w:tcPr>
            <w:tcW w:w="4531" w:type="dxa"/>
            <w:shd w:val="clear" w:color="auto" w:fill="E7E6E6" w:themeFill="background2"/>
          </w:tcPr>
          <w:p w14:paraId="403DCB23" w14:textId="77777777" w:rsidR="00480CDA" w:rsidRPr="002B61BB" w:rsidRDefault="00480CDA" w:rsidP="00480CDA">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403DCB24" w14:textId="23192750" w:rsidR="00480CDA" w:rsidRPr="002B61BB" w:rsidRDefault="00480CDA" w:rsidP="00480CDA">
            <w:pPr>
              <w:pStyle w:val="Heading3"/>
              <w:spacing w:before="120" w:after="0"/>
              <w:outlineLvl w:val="2"/>
            </w:pPr>
            <w:r>
              <w:t>CHSP</w:t>
            </w:r>
            <w:r w:rsidRPr="002B61BB">
              <w:t xml:space="preserve">   </w:t>
            </w:r>
          </w:p>
        </w:tc>
        <w:tc>
          <w:tcPr>
            <w:tcW w:w="3548" w:type="dxa"/>
            <w:shd w:val="clear" w:color="auto" w:fill="E7E6E6" w:themeFill="background2"/>
          </w:tcPr>
          <w:p w14:paraId="403DCB25" w14:textId="5C169181" w:rsidR="00480CDA" w:rsidRPr="006107BF" w:rsidRDefault="00480CDA" w:rsidP="00480CDA">
            <w:pPr>
              <w:pStyle w:val="Heading3"/>
              <w:spacing w:before="120" w:after="0"/>
              <w:jc w:val="right"/>
              <w:outlineLvl w:val="2"/>
            </w:pPr>
            <w:r w:rsidRPr="00336E89">
              <w:rPr>
                <w:color w:val="auto"/>
                <w:szCs w:val="26"/>
              </w:rPr>
              <w:t>Compliant</w:t>
            </w:r>
          </w:p>
        </w:tc>
      </w:tr>
      <w:tr w:rsidR="00A6011F" w14:paraId="403DCB2A" w14:textId="77777777" w:rsidTr="004612B3">
        <w:tc>
          <w:tcPr>
            <w:tcW w:w="4531" w:type="dxa"/>
            <w:shd w:val="clear" w:color="auto" w:fill="E7E6E6" w:themeFill="background2"/>
          </w:tcPr>
          <w:p w14:paraId="403DCB27"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B28" w14:textId="34C240C2" w:rsidR="004612B3" w:rsidRPr="002B61BB" w:rsidRDefault="004612B3" w:rsidP="004612B3">
            <w:pPr>
              <w:pStyle w:val="Heading3"/>
              <w:spacing w:before="0" w:after="0"/>
              <w:outlineLvl w:val="2"/>
            </w:pPr>
          </w:p>
        </w:tc>
        <w:tc>
          <w:tcPr>
            <w:tcW w:w="3548" w:type="dxa"/>
            <w:shd w:val="clear" w:color="auto" w:fill="E7E6E6" w:themeFill="background2"/>
          </w:tcPr>
          <w:p w14:paraId="403DCB29" w14:textId="70B04133" w:rsidR="004612B3" w:rsidRPr="006107BF" w:rsidRDefault="004612B3" w:rsidP="004612B3">
            <w:pPr>
              <w:pStyle w:val="Heading3"/>
              <w:spacing w:before="0" w:after="0"/>
              <w:jc w:val="right"/>
              <w:outlineLvl w:val="2"/>
            </w:pPr>
          </w:p>
        </w:tc>
      </w:tr>
    </w:tbl>
    <w:p w14:paraId="403DCB2B" w14:textId="77777777" w:rsidR="004612B3" w:rsidRDefault="004612B3" w:rsidP="004612B3">
      <w:pPr>
        <w:rPr>
          <w:i/>
        </w:rPr>
      </w:pPr>
      <w:r w:rsidRPr="008D114F">
        <w:rPr>
          <w:i/>
        </w:rPr>
        <w:t>Assessment and planning identifies and addresses the consumer’s current needs, goals and preferences, including advance care planning and end of life planning if the consumer wishes.</w:t>
      </w:r>
    </w:p>
    <w:p w14:paraId="403DCB2E" w14:textId="68D8DE66"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80CDA" w14:paraId="403DCB32" w14:textId="77777777" w:rsidTr="004612B3">
        <w:tc>
          <w:tcPr>
            <w:tcW w:w="4531" w:type="dxa"/>
            <w:shd w:val="clear" w:color="auto" w:fill="E7E6E6" w:themeFill="background2"/>
          </w:tcPr>
          <w:p w14:paraId="403DCB2F" w14:textId="77777777" w:rsidR="00480CDA" w:rsidRPr="002B61BB" w:rsidRDefault="00480CDA" w:rsidP="00480CDA">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403DCB30" w14:textId="72712159" w:rsidR="00480CDA" w:rsidRPr="002B61BB" w:rsidRDefault="00480CDA" w:rsidP="00480CDA">
            <w:pPr>
              <w:pStyle w:val="Heading3"/>
              <w:spacing w:before="120" w:after="0"/>
              <w:outlineLvl w:val="2"/>
            </w:pPr>
            <w:r>
              <w:t>CHSP</w:t>
            </w:r>
            <w:r w:rsidRPr="002B61BB">
              <w:t xml:space="preserve">   </w:t>
            </w:r>
          </w:p>
        </w:tc>
        <w:tc>
          <w:tcPr>
            <w:tcW w:w="3548" w:type="dxa"/>
            <w:shd w:val="clear" w:color="auto" w:fill="E7E6E6" w:themeFill="background2"/>
          </w:tcPr>
          <w:p w14:paraId="403DCB31" w14:textId="5839C809" w:rsidR="00480CDA" w:rsidRPr="006107BF" w:rsidRDefault="00480CDA" w:rsidP="00480CDA">
            <w:pPr>
              <w:pStyle w:val="Heading3"/>
              <w:spacing w:before="120" w:after="0"/>
              <w:jc w:val="right"/>
              <w:outlineLvl w:val="2"/>
            </w:pPr>
            <w:r w:rsidRPr="00336E89">
              <w:rPr>
                <w:color w:val="auto"/>
                <w:szCs w:val="26"/>
              </w:rPr>
              <w:t>Compliant</w:t>
            </w:r>
          </w:p>
        </w:tc>
      </w:tr>
      <w:tr w:rsidR="00A6011F" w14:paraId="403DCB36" w14:textId="77777777" w:rsidTr="004612B3">
        <w:tc>
          <w:tcPr>
            <w:tcW w:w="4531" w:type="dxa"/>
            <w:shd w:val="clear" w:color="auto" w:fill="E7E6E6" w:themeFill="background2"/>
          </w:tcPr>
          <w:p w14:paraId="403DCB33"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B34" w14:textId="337FD544" w:rsidR="004612B3" w:rsidRPr="002B61BB" w:rsidRDefault="004612B3" w:rsidP="004612B3">
            <w:pPr>
              <w:pStyle w:val="Heading3"/>
              <w:spacing w:before="0" w:after="0"/>
              <w:outlineLvl w:val="2"/>
            </w:pPr>
          </w:p>
        </w:tc>
        <w:tc>
          <w:tcPr>
            <w:tcW w:w="3548" w:type="dxa"/>
            <w:shd w:val="clear" w:color="auto" w:fill="E7E6E6" w:themeFill="background2"/>
          </w:tcPr>
          <w:p w14:paraId="403DCB35" w14:textId="62D8D568" w:rsidR="004612B3" w:rsidRPr="006107BF" w:rsidRDefault="004612B3" w:rsidP="004612B3">
            <w:pPr>
              <w:pStyle w:val="Heading3"/>
              <w:spacing w:before="0" w:after="0"/>
              <w:jc w:val="right"/>
              <w:outlineLvl w:val="2"/>
            </w:pPr>
          </w:p>
        </w:tc>
      </w:tr>
    </w:tbl>
    <w:p w14:paraId="403DCB37" w14:textId="77777777" w:rsidR="004612B3" w:rsidRPr="008D114F" w:rsidRDefault="004612B3" w:rsidP="004612B3">
      <w:pPr>
        <w:rPr>
          <w:i/>
        </w:rPr>
      </w:pPr>
      <w:r w:rsidRPr="008D114F">
        <w:rPr>
          <w:i/>
        </w:rPr>
        <w:t>The organisation demonstrates that assessment and planning:</w:t>
      </w:r>
    </w:p>
    <w:p w14:paraId="403DCB38" w14:textId="77777777" w:rsidR="004612B3" w:rsidRPr="008D114F" w:rsidRDefault="004612B3" w:rsidP="004612B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03DCB39" w14:textId="77777777" w:rsidR="004612B3" w:rsidRDefault="004612B3" w:rsidP="004612B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03DCB3C" w14:textId="3BBBDF9B"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80CDA" w14:paraId="403DCB40" w14:textId="77777777" w:rsidTr="004612B3">
        <w:tc>
          <w:tcPr>
            <w:tcW w:w="4531" w:type="dxa"/>
            <w:shd w:val="clear" w:color="auto" w:fill="E7E6E6" w:themeFill="background2"/>
          </w:tcPr>
          <w:p w14:paraId="403DCB3D" w14:textId="77777777" w:rsidR="00480CDA" w:rsidRPr="002B61BB" w:rsidRDefault="00480CDA" w:rsidP="00480CDA">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403DCB3E" w14:textId="49DD5D1B" w:rsidR="00480CDA" w:rsidRPr="002B61BB" w:rsidRDefault="00480CDA" w:rsidP="00480CDA">
            <w:pPr>
              <w:pStyle w:val="Heading3"/>
              <w:spacing w:before="120" w:after="0"/>
              <w:outlineLvl w:val="2"/>
            </w:pPr>
            <w:r>
              <w:t>CHSP</w:t>
            </w:r>
            <w:r w:rsidRPr="002B61BB">
              <w:t xml:space="preserve">   </w:t>
            </w:r>
          </w:p>
        </w:tc>
        <w:tc>
          <w:tcPr>
            <w:tcW w:w="3548" w:type="dxa"/>
            <w:shd w:val="clear" w:color="auto" w:fill="E7E6E6" w:themeFill="background2"/>
          </w:tcPr>
          <w:p w14:paraId="403DCB3F" w14:textId="42BADC99" w:rsidR="00480CDA" w:rsidRPr="006107BF" w:rsidRDefault="00480CDA" w:rsidP="00480CDA">
            <w:pPr>
              <w:pStyle w:val="Heading3"/>
              <w:spacing w:before="120" w:after="0"/>
              <w:jc w:val="right"/>
              <w:outlineLvl w:val="2"/>
            </w:pPr>
            <w:r w:rsidRPr="00336E89">
              <w:rPr>
                <w:color w:val="auto"/>
                <w:szCs w:val="26"/>
              </w:rPr>
              <w:t>Compliant</w:t>
            </w:r>
          </w:p>
        </w:tc>
      </w:tr>
      <w:tr w:rsidR="00A6011F" w14:paraId="403DCB44" w14:textId="77777777" w:rsidTr="004612B3">
        <w:tc>
          <w:tcPr>
            <w:tcW w:w="4531" w:type="dxa"/>
            <w:shd w:val="clear" w:color="auto" w:fill="E7E6E6" w:themeFill="background2"/>
          </w:tcPr>
          <w:p w14:paraId="403DCB41"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B42" w14:textId="4B7C134C" w:rsidR="004612B3" w:rsidRPr="002B61BB" w:rsidRDefault="004612B3" w:rsidP="004612B3">
            <w:pPr>
              <w:pStyle w:val="Heading3"/>
              <w:spacing w:before="0" w:after="0"/>
              <w:outlineLvl w:val="2"/>
            </w:pPr>
          </w:p>
        </w:tc>
        <w:tc>
          <w:tcPr>
            <w:tcW w:w="3548" w:type="dxa"/>
            <w:shd w:val="clear" w:color="auto" w:fill="E7E6E6" w:themeFill="background2"/>
          </w:tcPr>
          <w:p w14:paraId="403DCB43" w14:textId="317E0B16" w:rsidR="004612B3" w:rsidRPr="006107BF" w:rsidRDefault="004612B3" w:rsidP="004612B3">
            <w:pPr>
              <w:pStyle w:val="Heading3"/>
              <w:spacing w:before="0" w:after="0"/>
              <w:jc w:val="right"/>
              <w:outlineLvl w:val="2"/>
            </w:pPr>
          </w:p>
        </w:tc>
      </w:tr>
    </w:tbl>
    <w:p w14:paraId="403DCB45" w14:textId="77777777" w:rsidR="004612B3" w:rsidRDefault="004612B3" w:rsidP="004612B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03DCB48" w14:textId="15ADA197"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80CDA" w14:paraId="403DCB4C" w14:textId="77777777" w:rsidTr="004612B3">
        <w:tc>
          <w:tcPr>
            <w:tcW w:w="4531" w:type="dxa"/>
            <w:shd w:val="clear" w:color="auto" w:fill="E7E6E6" w:themeFill="background2"/>
          </w:tcPr>
          <w:p w14:paraId="403DCB49" w14:textId="77777777" w:rsidR="00480CDA" w:rsidRPr="002B61BB" w:rsidRDefault="00480CDA" w:rsidP="00480CDA">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03DCB4A" w14:textId="6DDA1776" w:rsidR="00480CDA" w:rsidRPr="002B61BB" w:rsidRDefault="00480CDA" w:rsidP="00480CDA">
            <w:pPr>
              <w:pStyle w:val="Heading3"/>
              <w:spacing w:before="120" w:after="0"/>
              <w:outlineLvl w:val="2"/>
            </w:pPr>
            <w:r>
              <w:t>CHSP</w:t>
            </w:r>
            <w:r w:rsidRPr="002B61BB">
              <w:t xml:space="preserve">   </w:t>
            </w:r>
          </w:p>
        </w:tc>
        <w:tc>
          <w:tcPr>
            <w:tcW w:w="3548" w:type="dxa"/>
            <w:shd w:val="clear" w:color="auto" w:fill="E7E6E6" w:themeFill="background2"/>
          </w:tcPr>
          <w:p w14:paraId="403DCB4B" w14:textId="6C97869D" w:rsidR="00480CDA" w:rsidRPr="006107BF" w:rsidRDefault="00480CDA" w:rsidP="00480CDA">
            <w:pPr>
              <w:pStyle w:val="Heading3"/>
              <w:spacing w:before="120" w:after="0"/>
              <w:jc w:val="right"/>
              <w:outlineLvl w:val="2"/>
            </w:pPr>
            <w:r w:rsidRPr="00336E89">
              <w:rPr>
                <w:color w:val="auto"/>
                <w:szCs w:val="26"/>
              </w:rPr>
              <w:t>Compliant</w:t>
            </w:r>
          </w:p>
        </w:tc>
      </w:tr>
      <w:tr w:rsidR="00A6011F" w14:paraId="403DCB50" w14:textId="77777777" w:rsidTr="004612B3">
        <w:tc>
          <w:tcPr>
            <w:tcW w:w="4531" w:type="dxa"/>
            <w:shd w:val="clear" w:color="auto" w:fill="E7E6E6" w:themeFill="background2"/>
          </w:tcPr>
          <w:p w14:paraId="403DCB4D"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B4E" w14:textId="0CCAB6B2" w:rsidR="004612B3" w:rsidRPr="002B61BB" w:rsidRDefault="004612B3" w:rsidP="004612B3">
            <w:pPr>
              <w:pStyle w:val="Heading3"/>
              <w:spacing w:before="0" w:after="0"/>
              <w:outlineLvl w:val="2"/>
            </w:pPr>
          </w:p>
        </w:tc>
        <w:tc>
          <w:tcPr>
            <w:tcW w:w="3548" w:type="dxa"/>
            <w:shd w:val="clear" w:color="auto" w:fill="E7E6E6" w:themeFill="background2"/>
          </w:tcPr>
          <w:p w14:paraId="403DCB4F" w14:textId="411CE6B0" w:rsidR="004612B3" w:rsidRPr="006107BF" w:rsidRDefault="004612B3" w:rsidP="004612B3">
            <w:pPr>
              <w:pStyle w:val="Heading3"/>
              <w:spacing w:before="0" w:after="0"/>
              <w:jc w:val="right"/>
              <w:outlineLvl w:val="2"/>
            </w:pPr>
          </w:p>
        </w:tc>
      </w:tr>
    </w:tbl>
    <w:p w14:paraId="403DCB51" w14:textId="77777777" w:rsidR="004612B3" w:rsidRDefault="004612B3" w:rsidP="004612B3">
      <w:pPr>
        <w:rPr>
          <w:i/>
        </w:rPr>
      </w:pPr>
      <w:r w:rsidRPr="008D114F">
        <w:rPr>
          <w:i/>
        </w:rPr>
        <w:t>Care and services are reviewed regularly for effectiveness, and when circumstances change or when incidents impact on the needs, goals or preferences of the consumer.</w:t>
      </w:r>
    </w:p>
    <w:p w14:paraId="403DCB55" w14:textId="77777777" w:rsidR="004612B3" w:rsidRDefault="004612B3" w:rsidP="004612B3">
      <w:pPr>
        <w:sectPr w:rsidR="004612B3" w:rsidSect="004612B3">
          <w:headerReference w:type="first" r:id="rId17"/>
          <w:type w:val="continuous"/>
          <w:pgSz w:w="11906" w:h="16838"/>
          <w:pgMar w:top="1701" w:right="1418" w:bottom="1418" w:left="1418" w:header="709" w:footer="397" w:gutter="0"/>
          <w:cols w:space="708"/>
          <w:titlePg/>
          <w:docGrid w:linePitch="360"/>
        </w:sectPr>
      </w:pPr>
    </w:p>
    <w:p w14:paraId="403DCB56" w14:textId="77777777" w:rsidR="004612B3" w:rsidRDefault="004612B3" w:rsidP="004612B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03DCD53" wp14:editId="403DCD54">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335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403DCB57" w14:textId="746648D6" w:rsidR="004612B3" w:rsidRPr="00162F6A" w:rsidRDefault="004612B3" w:rsidP="004612B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64450">
        <w:rPr>
          <w:color w:val="FFFFFF" w:themeColor="background1"/>
          <w:sz w:val="36"/>
        </w:rPr>
        <w:t>C</w:t>
      </w:r>
      <w:r w:rsidRPr="00162F6A">
        <w:rPr>
          <w:color w:val="FFFFFF" w:themeColor="background1"/>
          <w:sz w:val="36"/>
        </w:rPr>
        <w:t>H</w:t>
      </w:r>
      <w:r w:rsidR="00164450">
        <w:rPr>
          <w:color w:val="FFFFFF" w:themeColor="background1"/>
          <w:sz w:val="36"/>
        </w:rPr>
        <w:t>S</w:t>
      </w:r>
      <w:r w:rsidRPr="00162F6A">
        <w:rPr>
          <w:color w:val="FFFFFF" w:themeColor="background1"/>
          <w:sz w:val="36"/>
        </w:rPr>
        <w:t>P</w:t>
      </w:r>
      <w:r w:rsidRPr="00162F6A">
        <w:rPr>
          <w:color w:val="FFFFFF" w:themeColor="background1"/>
          <w:sz w:val="36"/>
        </w:rPr>
        <w:tab/>
      </w:r>
      <w:r w:rsidR="009B00E0">
        <w:rPr>
          <w:color w:val="FFFFFF" w:themeColor="background1"/>
          <w:sz w:val="36"/>
        </w:rPr>
        <w:t>Not Applicable</w:t>
      </w:r>
      <w:r w:rsidRPr="00162F6A">
        <w:rPr>
          <w:color w:val="FFFFFF" w:themeColor="background1"/>
          <w:highlight w:val="yellow"/>
        </w:rPr>
        <w:br/>
      </w:r>
      <w:r w:rsidRPr="00162F6A">
        <w:rPr>
          <w:color w:val="FFFFFF" w:themeColor="background1"/>
          <w:sz w:val="36"/>
        </w:rPr>
        <w:tab/>
      </w:r>
    </w:p>
    <w:p w14:paraId="403DCB58" w14:textId="77777777" w:rsidR="004612B3" w:rsidRPr="00443B18" w:rsidRDefault="004612B3" w:rsidP="004612B3"/>
    <w:p w14:paraId="403DCB59" w14:textId="77777777" w:rsidR="004612B3" w:rsidRPr="00443B18" w:rsidRDefault="004612B3" w:rsidP="004612B3">
      <w:pPr>
        <w:sectPr w:rsidR="004612B3" w:rsidRPr="00443B18" w:rsidSect="004612B3">
          <w:headerReference w:type="first" r:id="rId18"/>
          <w:pgSz w:w="11906" w:h="16838"/>
          <w:pgMar w:top="1701" w:right="1418" w:bottom="1418" w:left="1418" w:header="709" w:footer="397" w:gutter="0"/>
          <w:cols w:space="708"/>
          <w:docGrid w:linePitch="360"/>
        </w:sectPr>
      </w:pPr>
    </w:p>
    <w:p w14:paraId="403DCB5A" w14:textId="77777777" w:rsidR="004612B3" w:rsidRPr="00FD1B02" w:rsidRDefault="004612B3" w:rsidP="004612B3">
      <w:pPr>
        <w:pStyle w:val="Heading3"/>
        <w:shd w:val="clear" w:color="auto" w:fill="F2F2F2" w:themeFill="background1" w:themeFillShade="F2"/>
      </w:pPr>
      <w:r w:rsidRPr="00FD1B02">
        <w:t>Consumer outcome:</w:t>
      </w:r>
    </w:p>
    <w:p w14:paraId="403DCB5B" w14:textId="77777777" w:rsidR="004612B3" w:rsidRDefault="004612B3" w:rsidP="004612B3">
      <w:pPr>
        <w:numPr>
          <w:ilvl w:val="0"/>
          <w:numId w:val="3"/>
        </w:numPr>
        <w:shd w:val="clear" w:color="auto" w:fill="F2F2F2" w:themeFill="background1" w:themeFillShade="F2"/>
      </w:pPr>
      <w:r>
        <w:t>I get personal care, clinical care, or both personal care and clinical care, that is safe and right for me.</w:t>
      </w:r>
    </w:p>
    <w:p w14:paraId="403DCB5C" w14:textId="77777777" w:rsidR="004612B3" w:rsidRDefault="004612B3" w:rsidP="004612B3">
      <w:pPr>
        <w:pStyle w:val="Heading3"/>
        <w:shd w:val="clear" w:color="auto" w:fill="F2F2F2" w:themeFill="background1" w:themeFillShade="F2"/>
      </w:pPr>
      <w:r>
        <w:t>Organisation statement:</w:t>
      </w:r>
    </w:p>
    <w:p w14:paraId="403DCB5D" w14:textId="77777777" w:rsidR="004612B3" w:rsidRDefault="004612B3" w:rsidP="004612B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3DCBBC" w14:textId="4AB6C77C" w:rsidR="004612B3" w:rsidRPr="009B00E0" w:rsidRDefault="009B00E0" w:rsidP="004612B3">
      <w:pPr>
        <w:rPr>
          <w:color w:val="auto"/>
        </w:rPr>
      </w:pPr>
      <w:r w:rsidRPr="009B00E0">
        <w:rPr>
          <w:color w:val="auto"/>
        </w:rPr>
        <w:t>The services do not provide clinical or personal care therefore this Standard is Not Applicable.</w:t>
      </w:r>
    </w:p>
    <w:p w14:paraId="403DCBBD" w14:textId="77777777" w:rsidR="004612B3" w:rsidRDefault="004612B3" w:rsidP="004612B3"/>
    <w:p w14:paraId="403DCBBE" w14:textId="77777777" w:rsidR="004612B3" w:rsidRDefault="004612B3" w:rsidP="004612B3">
      <w:pPr>
        <w:sectPr w:rsidR="004612B3" w:rsidSect="004612B3">
          <w:type w:val="continuous"/>
          <w:pgSz w:w="11906" w:h="16838"/>
          <w:pgMar w:top="1701" w:right="1418" w:bottom="1418" w:left="1418" w:header="709" w:footer="397" w:gutter="0"/>
          <w:cols w:space="708"/>
          <w:titlePg/>
          <w:docGrid w:linePitch="360"/>
        </w:sectPr>
      </w:pPr>
    </w:p>
    <w:p w14:paraId="403DCBBF" w14:textId="77777777" w:rsidR="004612B3" w:rsidRDefault="004612B3" w:rsidP="004612B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03DCD55" wp14:editId="403DCD56">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601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403DCBC0" w14:textId="7141CC86" w:rsidR="004612B3" w:rsidRPr="00162F6A" w:rsidRDefault="004612B3" w:rsidP="004612B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9B00E0">
        <w:rPr>
          <w:color w:val="FFFFFF" w:themeColor="background1"/>
          <w:sz w:val="36"/>
        </w:rPr>
        <w:t>C</w:t>
      </w:r>
      <w:r w:rsidRPr="00162F6A">
        <w:rPr>
          <w:color w:val="FFFFFF" w:themeColor="background1"/>
          <w:sz w:val="36"/>
        </w:rPr>
        <w:t>H</w:t>
      </w:r>
      <w:r w:rsidR="009B00E0">
        <w:rPr>
          <w:color w:val="FFFFFF" w:themeColor="background1"/>
          <w:sz w:val="36"/>
        </w:rPr>
        <w:t>S</w:t>
      </w:r>
      <w:r w:rsidRPr="00162F6A">
        <w:rPr>
          <w:color w:val="FFFFFF" w:themeColor="background1"/>
          <w:sz w:val="36"/>
        </w:rPr>
        <w:t>P</w:t>
      </w:r>
      <w:r w:rsidRPr="00162F6A">
        <w:rPr>
          <w:color w:val="FFFFFF" w:themeColor="background1"/>
          <w:sz w:val="36"/>
        </w:rPr>
        <w:tab/>
      </w:r>
      <w:r w:rsidRPr="009B00E0">
        <w:rPr>
          <w:rFonts w:ascii="Arial" w:hAnsi="Arial"/>
          <w:bCs w:val="0"/>
          <w:iCs w:val="0"/>
          <w:color w:val="FFFFFF" w:themeColor="background1"/>
          <w:sz w:val="36"/>
          <w:szCs w:val="36"/>
        </w:rPr>
        <w:t>Compliant</w:t>
      </w:r>
      <w:r w:rsidRPr="009B00E0">
        <w:rPr>
          <w:color w:val="FFFFFF" w:themeColor="background1"/>
          <w:highlight w:val="yellow"/>
        </w:rPr>
        <w:br/>
      </w:r>
      <w:r w:rsidRPr="00162F6A">
        <w:rPr>
          <w:color w:val="FFFFFF" w:themeColor="background1"/>
          <w:sz w:val="36"/>
        </w:rPr>
        <w:tab/>
      </w:r>
    </w:p>
    <w:p w14:paraId="403DCBC1" w14:textId="77777777" w:rsidR="004612B3" w:rsidRPr="006716D8" w:rsidRDefault="004612B3" w:rsidP="004612B3"/>
    <w:p w14:paraId="403DCBC2" w14:textId="77777777" w:rsidR="004612B3" w:rsidRPr="006716D8" w:rsidRDefault="004612B3" w:rsidP="004612B3">
      <w:pPr>
        <w:sectPr w:rsidR="004612B3" w:rsidRPr="006716D8" w:rsidSect="004612B3">
          <w:headerReference w:type="first" r:id="rId19"/>
          <w:pgSz w:w="11906" w:h="16838"/>
          <w:pgMar w:top="1701" w:right="1418" w:bottom="1418" w:left="1418" w:header="709" w:footer="397" w:gutter="0"/>
          <w:cols w:space="708"/>
          <w:docGrid w:linePitch="360"/>
        </w:sectPr>
      </w:pPr>
    </w:p>
    <w:p w14:paraId="403DCBC3" w14:textId="77777777" w:rsidR="004612B3" w:rsidRPr="00FD1B02" w:rsidRDefault="004612B3" w:rsidP="004612B3">
      <w:pPr>
        <w:pStyle w:val="Heading3"/>
        <w:shd w:val="clear" w:color="auto" w:fill="F2F2F2" w:themeFill="background1" w:themeFillShade="F2"/>
      </w:pPr>
      <w:r w:rsidRPr="00FD1B02">
        <w:t>Consumer outcome:</w:t>
      </w:r>
    </w:p>
    <w:p w14:paraId="403DCBC4" w14:textId="77777777" w:rsidR="004612B3" w:rsidRDefault="004612B3" w:rsidP="004612B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03DCBC5" w14:textId="77777777" w:rsidR="004612B3" w:rsidRDefault="004612B3" w:rsidP="004612B3">
      <w:pPr>
        <w:pStyle w:val="Heading3"/>
        <w:shd w:val="clear" w:color="auto" w:fill="F2F2F2" w:themeFill="background1" w:themeFillShade="F2"/>
      </w:pPr>
      <w:r>
        <w:t>Organisation statement:</w:t>
      </w:r>
    </w:p>
    <w:p w14:paraId="403DCBC6" w14:textId="77777777" w:rsidR="004612B3" w:rsidRDefault="004612B3" w:rsidP="004612B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03DCBC7" w14:textId="77777777" w:rsidR="004612B3" w:rsidRDefault="004612B3" w:rsidP="004612B3">
      <w:pPr>
        <w:pStyle w:val="Heading2"/>
      </w:pPr>
      <w:r>
        <w:t>Assessment of Standard 4</w:t>
      </w:r>
    </w:p>
    <w:p w14:paraId="48638C5D" w14:textId="77777777" w:rsidR="009B00E0" w:rsidRPr="00637D17" w:rsidRDefault="009B00E0" w:rsidP="009B00E0">
      <w:pPr>
        <w:rPr>
          <w:rFonts w:eastAsiaTheme="minorHAnsi"/>
          <w:color w:val="auto"/>
        </w:rPr>
      </w:pPr>
      <w:bookmarkStart w:id="4" w:name="_Hlk75951207"/>
      <w:r w:rsidRPr="00637D17">
        <w:rPr>
          <w:rFonts w:eastAsiaTheme="minorHAnsi"/>
          <w:color w:val="auto"/>
        </w:rPr>
        <w:t>All consumers confirmed they are receiving effective support for daily living that enables them to live independently. Consumers/representatives interviewed confirmed that, where needed, they are supported to keep in touch with people who are important to them.</w:t>
      </w:r>
    </w:p>
    <w:p w14:paraId="2E0C97FD" w14:textId="2C97ACD5" w:rsidR="009B00E0" w:rsidRDefault="009B00E0" w:rsidP="009B00E0">
      <w:pPr>
        <w:rPr>
          <w:rFonts w:eastAsiaTheme="minorHAnsi"/>
          <w:color w:val="auto"/>
        </w:rPr>
      </w:pPr>
      <w:r w:rsidRPr="00637D17">
        <w:rPr>
          <w:rFonts w:eastAsiaTheme="minorHAnsi"/>
          <w:color w:val="auto"/>
        </w:rPr>
        <w:t xml:space="preserve">Staff demonstrated a good understanding of the consumers they care for and what was important to them. </w:t>
      </w:r>
      <w:r>
        <w:rPr>
          <w:rFonts w:eastAsiaTheme="minorHAnsi"/>
          <w:color w:val="auto"/>
        </w:rPr>
        <w:t>Delivery staff</w:t>
      </w:r>
      <w:r w:rsidRPr="00637D17">
        <w:rPr>
          <w:rFonts w:eastAsiaTheme="minorHAnsi"/>
          <w:color w:val="auto"/>
        </w:rPr>
        <w:t xml:space="preserve"> stated the </w:t>
      </w:r>
      <w:r>
        <w:rPr>
          <w:rFonts w:eastAsiaTheme="minorHAnsi"/>
          <w:color w:val="auto"/>
        </w:rPr>
        <w:t>run sheets</w:t>
      </w:r>
      <w:r w:rsidRPr="00637D17">
        <w:rPr>
          <w:rFonts w:eastAsiaTheme="minorHAnsi"/>
          <w:color w:val="auto"/>
        </w:rPr>
        <w:t xml:space="preserve"> include details of how to support a consumer with their lifestyle and social interactions. </w:t>
      </w:r>
    </w:p>
    <w:p w14:paraId="6BD4CAA0" w14:textId="77777777" w:rsidR="00A262A0" w:rsidRDefault="00A262A0" w:rsidP="00A262A0">
      <w:pPr>
        <w:spacing w:before="0" w:after="0"/>
        <w:rPr>
          <w:iCs/>
          <w:color w:val="auto"/>
        </w:rPr>
      </w:pPr>
      <w:r w:rsidRPr="000C0883">
        <w:rPr>
          <w:iCs/>
          <w:color w:val="auto"/>
        </w:rPr>
        <w:t>The service provide</w:t>
      </w:r>
      <w:r>
        <w:rPr>
          <w:iCs/>
          <w:color w:val="auto"/>
        </w:rPr>
        <w:t>r</w:t>
      </w:r>
      <w:r w:rsidRPr="000C0883">
        <w:rPr>
          <w:iCs/>
          <w:color w:val="auto"/>
        </w:rPr>
        <w:t xml:space="preserve"> demonstrated </w:t>
      </w:r>
      <w:r>
        <w:rPr>
          <w:iCs/>
          <w:color w:val="auto"/>
        </w:rPr>
        <w:t>communication systems at the service enable information about consumers is shared with those involved in delivering services such as delivery staff, community service worker and with other service providers involved in care, such as social workers and food services. Communication with representatives were also evidenced on consumer files sighted.</w:t>
      </w:r>
    </w:p>
    <w:p w14:paraId="700E0C9E" w14:textId="0A7E0910" w:rsidR="007A23FD" w:rsidRDefault="009B00E0" w:rsidP="009B00E0">
      <w:pPr>
        <w:rPr>
          <w:rFonts w:eastAsiaTheme="minorHAnsi"/>
          <w:color w:val="auto"/>
        </w:rPr>
      </w:pPr>
      <w:r w:rsidRPr="002B7179">
        <w:rPr>
          <w:rFonts w:eastAsiaTheme="minorHAnsi"/>
          <w:color w:val="auto"/>
        </w:rPr>
        <w:t xml:space="preserve">The Quality Standard for the Commonwealth home support programme services is assessed as Compliant as </w:t>
      </w:r>
      <w:r>
        <w:rPr>
          <w:rFonts w:eastAsiaTheme="minorHAnsi"/>
          <w:color w:val="auto"/>
        </w:rPr>
        <w:t xml:space="preserve">six of the six applicable </w:t>
      </w:r>
      <w:r w:rsidRPr="002B7179">
        <w:rPr>
          <w:rFonts w:eastAsiaTheme="minorHAnsi"/>
          <w:color w:val="auto"/>
        </w:rPr>
        <w:t>requirements have been assessed as Compliant.</w:t>
      </w:r>
      <w:r w:rsidR="007A23FD">
        <w:rPr>
          <w:rFonts w:eastAsiaTheme="minorHAnsi"/>
          <w:color w:val="auto"/>
        </w:rPr>
        <w:br w:type="page"/>
      </w:r>
    </w:p>
    <w:p w14:paraId="403DCBCB" w14:textId="487072D2" w:rsidR="004612B3" w:rsidRPr="00507CBC" w:rsidRDefault="004612B3" w:rsidP="004612B3">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B00E0" w14:paraId="403DCBCF" w14:textId="77777777" w:rsidTr="004612B3">
        <w:tc>
          <w:tcPr>
            <w:tcW w:w="4531" w:type="dxa"/>
            <w:shd w:val="clear" w:color="auto" w:fill="E7E6E6" w:themeFill="background2"/>
          </w:tcPr>
          <w:p w14:paraId="403DCBCC" w14:textId="77777777" w:rsidR="009B00E0" w:rsidRPr="002B61BB" w:rsidRDefault="009B00E0" w:rsidP="009B00E0">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403DCBCD" w14:textId="0B8D575C" w:rsidR="009B00E0" w:rsidRPr="002B61BB" w:rsidRDefault="009B00E0" w:rsidP="009B00E0">
            <w:pPr>
              <w:pStyle w:val="Heading3"/>
              <w:spacing w:before="120" w:after="0"/>
              <w:outlineLvl w:val="2"/>
            </w:pPr>
            <w:r>
              <w:t>CHSP</w:t>
            </w:r>
            <w:r w:rsidRPr="002B61BB">
              <w:t xml:space="preserve">   </w:t>
            </w:r>
          </w:p>
        </w:tc>
        <w:tc>
          <w:tcPr>
            <w:tcW w:w="3548" w:type="dxa"/>
            <w:shd w:val="clear" w:color="auto" w:fill="E7E6E6" w:themeFill="background2"/>
          </w:tcPr>
          <w:p w14:paraId="403DCBCE" w14:textId="35765D99" w:rsidR="009B00E0" w:rsidRPr="006107BF" w:rsidRDefault="009B00E0" w:rsidP="009B00E0">
            <w:pPr>
              <w:pStyle w:val="Heading3"/>
              <w:spacing w:before="120" w:after="0"/>
              <w:jc w:val="right"/>
              <w:outlineLvl w:val="2"/>
            </w:pPr>
            <w:r w:rsidRPr="00336E89">
              <w:rPr>
                <w:color w:val="auto"/>
                <w:szCs w:val="26"/>
              </w:rPr>
              <w:t>Compliant</w:t>
            </w:r>
          </w:p>
        </w:tc>
      </w:tr>
      <w:tr w:rsidR="00A6011F" w14:paraId="403DCBD3" w14:textId="77777777" w:rsidTr="004612B3">
        <w:tc>
          <w:tcPr>
            <w:tcW w:w="4531" w:type="dxa"/>
            <w:shd w:val="clear" w:color="auto" w:fill="E7E6E6" w:themeFill="background2"/>
          </w:tcPr>
          <w:p w14:paraId="403DCBD0"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BD1" w14:textId="3252A5EC" w:rsidR="004612B3" w:rsidRPr="002B61BB" w:rsidRDefault="004612B3" w:rsidP="004612B3">
            <w:pPr>
              <w:pStyle w:val="Heading3"/>
              <w:spacing w:before="0" w:after="0"/>
              <w:outlineLvl w:val="2"/>
            </w:pPr>
          </w:p>
        </w:tc>
        <w:tc>
          <w:tcPr>
            <w:tcW w:w="3548" w:type="dxa"/>
            <w:shd w:val="clear" w:color="auto" w:fill="E7E6E6" w:themeFill="background2"/>
          </w:tcPr>
          <w:p w14:paraId="403DCBD2" w14:textId="1AF13388" w:rsidR="004612B3" w:rsidRPr="006107BF" w:rsidRDefault="004612B3" w:rsidP="004612B3">
            <w:pPr>
              <w:pStyle w:val="Heading3"/>
              <w:spacing w:before="0" w:after="0"/>
              <w:jc w:val="right"/>
              <w:outlineLvl w:val="2"/>
            </w:pPr>
          </w:p>
        </w:tc>
      </w:tr>
    </w:tbl>
    <w:p w14:paraId="403DCBD4" w14:textId="77777777" w:rsidR="004612B3" w:rsidRDefault="004612B3" w:rsidP="004612B3">
      <w:pPr>
        <w:rPr>
          <w:i/>
        </w:rPr>
      </w:pPr>
      <w:r w:rsidRPr="008D114F">
        <w:rPr>
          <w:i/>
        </w:rPr>
        <w:t>Each consumer gets safe and effective services and supports for daily living that meet the consumer’s needs, goals and preferences and optimise their independence, health, well-being and quality of life.</w:t>
      </w:r>
    </w:p>
    <w:p w14:paraId="403DCBD7" w14:textId="18F180EA"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B00E0" w14:paraId="403DCBDB" w14:textId="77777777" w:rsidTr="004612B3">
        <w:tc>
          <w:tcPr>
            <w:tcW w:w="4531" w:type="dxa"/>
            <w:shd w:val="clear" w:color="auto" w:fill="E7E6E6" w:themeFill="background2"/>
          </w:tcPr>
          <w:p w14:paraId="403DCBD8" w14:textId="77777777" w:rsidR="009B00E0" w:rsidRPr="002B61BB" w:rsidRDefault="009B00E0" w:rsidP="009B00E0">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403DCBD9" w14:textId="102D0FC5" w:rsidR="009B00E0" w:rsidRPr="002B61BB" w:rsidRDefault="009B00E0" w:rsidP="009B00E0">
            <w:pPr>
              <w:pStyle w:val="Heading3"/>
              <w:spacing w:before="120" w:after="0"/>
              <w:outlineLvl w:val="2"/>
            </w:pPr>
            <w:r>
              <w:t>CHSP</w:t>
            </w:r>
            <w:r w:rsidRPr="002B61BB">
              <w:t xml:space="preserve">   </w:t>
            </w:r>
          </w:p>
        </w:tc>
        <w:tc>
          <w:tcPr>
            <w:tcW w:w="3548" w:type="dxa"/>
            <w:shd w:val="clear" w:color="auto" w:fill="E7E6E6" w:themeFill="background2"/>
          </w:tcPr>
          <w:p w14:paraId="403DCBDA" w14:textId="68E415EC" w:rsidR="009B00E0" w:rsidRPr="006107BF" w:rsidRDefault="009B00E0" w:rsidP="009B00E0">
            <w:pPr>
              <w:pStyle w:val="Heading3"/>
              <w:spacing w:before="120" w:after="0"/>
              <w:jc w:val="right"/>
              <w:outlineLvl w:val="2"/>
            </w:pPr>
            <w:r w:rsidRPr="00336E89">
              <w:rPr>
                <w:color w:val="auto"/>
                <w:szCs w:val="26"/>
              </w:rPr>
              <w:t>Compliant</w:t>
            </w:r>
          </w:p>
        </w:tc>
      </w:tr>
      <w:tr w:rsidR="00A6011F" w14:paraId="403DCBDF" w14:textId="77777777" w:rsidTr="004612B3">
        <w:tc>
          <w:tcPr>
            <w:tcW w:w="4531" w:type="dxa"/>
            <w:shd w:val="clear" w:color="auto" w:fill="E7E6E6" w:themeFill="background2"/>
          </w:tcPr>
          <w:p w14:paraId="403DCBDC"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BDD" w14:textId="74C30E4D" w:rsidR="004612B3" w:rsidRPr="002B61BB" w:rsidRDefault="004612B3" w:rsidP="004612B3">
            <w:pPr>
              <w:pStyle w:val="Heading3"/>
              <w:spacing w:before="0" w:after="0"/>
              <w:outlineLvl w:val="2"/>
            </w:pPr>
          </w:p>
        </w:tc>
        <w:tc>
          <w:tcPr>
            <w:tcW w:w="3548" w:type="dxa"/>
            <w:shd w:val="clear" w:color="auto" w:fill="E7E6E6" w:themeFill="background2"/>
          </w:tcPr>
          <w:p w14:paraId="403DCBDE" w14:textId="03EB4BAE" w:rsidR="004612B3" w:rsidRPr="006107BF" w:rsidRDefault="004612B3" w:rsidP="004612B3">
            <w:pPr>
              <w:pStyle w:val="Heading3"/>
              <w:spacing w:before="0" w:after="0"/>
              <w:jc w:val="right"/>
              <w:outlineLvl w:val="2"/>
            </w:pPr>
          </w:p>
        </w:tc>
      </w:tr>
    </w:tbl>
    <w:p w14:paraId="403DCBE0" w14:textId="77777777" w:rsidR="004612B3" w:rsidRDefault="004612B3" w:rsidP="004612B3">
      <w:pPr>
        <w:rPr>
          <w:i/>
        </w:rPr>
      </w:pPr>
      <w:r w:rsidRPr="008D114F">
        <w:rPr>
          <w:i/>
        </w:rPr>
        <w:t>Services and supports for daily living promote each consumer’s emotional, spiritual and psychological well-being.</w:t>
      </w:r>
    </w:p>
    <w:p w14:paraId="403DCBE3" w14:textId="1129E35E"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B00E0" w14:paraId="403DCBE7" w14:textId="77777777" w:rsidTr="004612B3">
        <w:tc>
          <w:tcPr>
            <w:tcW w:w="4531" w:type="dxa"/>
            <w:shd w:val="clear" w:color="auto" w:fill="E7E6E6" w:themeFill="background2"/>
          </w:tcPr>
          <w:p w14:paraId="403DCBE4" w14:textId="77777777" w:rsidR="009B00E0" w:rsidRPr="002B61BB" w:rsidRDefault="009B00E0" w:rsidP="009B00E0">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03DCBE5" w14:textId="547443C3" w:rsidR="009B00E0" w:rsidRPr="002B61BB" w:rsidRDefault="009B00E0" w:rsidP="009B00E0">
            <w:pPr>
              <w:pStyle w:val="Heading3"/>
              <w:spacing w:before="120" w:after="0"/>
              <w:outlineLvl w:val="2"/>
            </w:pPr>
            <w:r>
              <w:t>CHSP</w:t>
            </w:r>
            <w:r w:rsidRPr="002B61BB">
              <w:t xml:space="preserve">   </w:t>
            </w:r>
          </w:p>
        </w:tc>
        <w:tc>
          <w:tcPr>
            <w:tcW w:w="3548" w:type="dxa"/>
            <w:shd w:val="clear" w:color="auto" w:fill="E7E6E6" w:themeFill="background2"/>
          </w:tcPr>
          <w:p w14:paraId="403DCBE6" w14:textId="588AB903" w:rsidR="009B00E0" w:rsidRPr="006107BF" w:rsidRDefault="009B00E0" w:rsidP="009B00E0">
            <w:pPr>
              <w:pStyle w:val="Heading3"/>
              <w:spacing w:before="120" w:after="0"/>
              <w:jc w:val="right"/>
              <w:outlineLvl w:val="2"/>
            </w:pPr>
            <w:r w:rsidRPr="00336E89">
              <w:rPr>
                <w:color w:val="auto"/>
                <w:szCs w:val="26"/>
              </w:rPr>
              <w:t>Compliant</w:t>
            </w:r>
          </w:p>
        </w:tc>
      </w:tr>
      <w:tr w:rsidR="00A6011F" w14:paraId="403DCBEB" w14:textId="77777777" w:rsidTr="004612B3">
        <w:tc>
          <w:tcPr>
            <w:tcW w:w="4531" w:type="dxa"/>
            <w:shd w:val="clear" w:color="auto" w:fill="E7E6E6" w:themeFill="background2"/>
          </w:tcPr>
          <w:p w14:paraId="403DCBE8"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BE9" w14:textId="30DCAF8C" w:rsidR="004612B3" w:rsidRPr="002B61BB" w:rsidRDefault="004612B3" w:rsidP="004612B3">
            <w:pPr>
              <w:pStyle w:val="Heading3"/>
              <w:spacing w:before="0" w:after="0"/>
              <w:outlineLvl w:val="2"/>
            </w:pPr>
          </w:p>
        </w:tc>
        <w:tc>
          <w:tcPr>
            <w:tcW w:w="3548" w:type="dxa"/>
            <w:shd w:val="clear" w:color="auto" w:fill="E7E6E6" w:themeFill="background2"/>
          </w:tcPr>
          <w:p w14:paraId="403DCBEA" w14:textId="0F043E74" w:rsidR="004612B3" w:rsidRPr="006107BF" w:rsidRDefault="004612B3" w:rsidP="004612B3">
            <w:pPr>
              <w:pStyle w:val="Heading3"/>
              <w:spacing w:before="0" w:after="0"/>
              <w:jc w:val="right"/>
              <w:outlineLvl w:val="2"/>
            </w:pPr>
          </w:p>
        </w:tc>
      </w:tr>
    </w:tbl>
    <w:p w14:paraId="403DCBEC" w14:textId="77777777" w:rsidR="004612B3" w:rsidRPr="008D114F" w:rsidRDefault="004612B3" w:rsidP="004612B3">
      <w:pPr>
        <w:rPr>
          <w:i/>
        </w:rPr>
      </w:pPr>
      <w:r w:rsidRPr="008D114F">
        <w:rPr>
          <w:i/>
        </w:rPr>
        <w:t>Services and supports for daily living assist each consumer to:</w:t>
      </w:r>
    </w:p>
    <w:p w14:paraId="403DCBED" w14:textId="77777777" w:rsidR="004612B3" w:rsidRPr="008D114F" w:rsidRDefault="004612B3" w:rsidP="004612B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03DCBEE" w14:textId="77777777" w:rsidR="004612B3" w:rsidRPr="008D114F" w:rsidRDefault="004612B3" w:rsidP="004612B3">
      <w:pPr>
        <w:numPr>
          <w:ilvl w:val="0"/>
          <w:numId w:val="26"/>
        </w:numPr>
        <w:tabs>
          <w:tab w:val="right" w:pos="9026"/>
        </w:tabs>
        <w:spacing w:before="0" w:after="0"/>
        <w:ind w:left="567" w:hanging="425"/>
        <w:outlineLvl w:val="4"/>
        <w:rPr>
          <w:i/>
        </w:rPr>
      </w:pPr>
      <w:r w:rsidRPr="008D114F">
        <w:rPr>
          <w:i/>
        </w:rPr>
        <w:t>have social and personal relationships; and</w:t>
      </w:r>
    </w:p>
    <w:p w14:paraId="403DCBEF" w14:textId="77777777" w:rsidR="004612B3" w:rsidRPr="00F5173F" w:rsidRDefault="004612B3" w:rsidP="004612B3">
      <w:pPr>
        <w:numPr>
          <w:ilvl w:val="0"/>
          <w:numId w:val="26"/>
        </w:numPr>
        <w:tabs>
          <w:tab w:val="right" w:pos="9026"/>
        </w:tabs>
        <w:spacing w:before="0" w:after="0"/>
        <w:ind w:left="567" w:hanging="425"/>
        <w:outlineLvl w:val="4"/>
        <w:rPr>
          <w:i/>
        </w:rPr>
      </w:pPr>
      <w:r w:rsidRPr="008D114F">
        <w:rPr>
          <w:i/>
        </w:rPr>
        <w:t>do the things of interest to them.</w:t>
      </w:r>
    </w:p>
    <w:p w14:paraId="403DCBF2" w14:textId="5CE89748" w:rsidR="004612B3" w:rsidRPr="00215FC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B00E0" w14:paraId="403DCBF6" w14:textId="77777777" w:rsidTr="004612B3">
        <w:tc>
          <w:tcPr>
            <w:tcW w:w="4531" w:type="dxa"/>
            <w:shd w:val="clear" w:color="auto" w:fill="E7E6E6" w:themeFill="background2"/>
          </w:tcPr>
          <w:p w14:paraId="403DCBF3" w14:textId="77777777" w:rsidR="009B00E0" w:rsidRPr="002B61BB" w:rsidRDefault="009B00E0" w:rsidP="009B00E0">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403DCBF4" w14:textId="15586940" w:rsidR="009B00E0" w:rsidRPr="002B61BB" w:rsidRDefault="009B00E0" w:rsidP="009B00E0">
            <w:pPr>
              <w:pStyle w:val="Heading3"/>
              <w:spacing w:before="120" w:after="0"/>
              <w:outlineLvl w:val="2"/>
            </w:pPr>
            <w:r>
              <w:t>CHSP</w:t>
            </w:r>
            <w:r w:rsidRPr="002B61BB">
              <w:t xml:space="preserve">   </w:t>
            </w:r>
          </w:p>
        </w:tc>
        <w:tc>
          <w:tcPr>
            <w:tcW w:w="3548" w:type="dxa"/>
            <w:shd w:val="clear" w:color="auto" w:fill="E7E6E6" w:themeFill="background2"/>
          </w:tcPr>
          <w:p w14:paraId="403DCBF5" w14:textId="20BCBDC7" w:rsidR="009B00E0" w:rsidRPr="006107BF" w:rsidRDefault="009B00E0" w:rsidP="009B00E0">
            <w:pPr>
              <w:pStyle w:val="Heading3"/>
              <w:spacing w:before="120" w:after="0"/>
              <w:jc w:val="right"/>
              <w:outlineLvl w:val="2"/>
            </w:pPr>
            <w:r w:rsidRPr="00336E89">
              <w:rPr>
                <w:color w:val="auto"/>
                <w:szCs w:val="26"/>
              </w:rPr>
              <w:t>Compliant</w:t>
            </w:r>
          </w:p>
        </w:tc>
      </w:tr>
      <w:tr w:rsidR="00A6011F" w14:paraId="403DCBFA" w14:textId="77777777" w:rsidTr="004612B3">
        <w:tc>
          <w:tcPr>
            <w:tcW w:w="4531" w:type="dxa"/>
            <w:shd w:val="clear" w:color="auto" w:fill="E7E6E6" w:themeFill="background2"/>
          </w:tcPr>
          <w:p w14:paraId="403DCBF7"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BF8" w14:textId="4B452994" w:rsidR="004612B3" w:rsidRPr="002B61BB" w:rsidRDefault="004612B3" w:rsidP="004612B3">
            <w:pPr>
              <w:pStyle w:val="Heading3"/>
              <w:spacing w:before="0" w:after="0"/>
              <w:outlineLvl w:val="2"/>
            </w:pPr>
          </w:p>
        </w:tc>
        <w:tc>
          <w:tcPr>
            <w:tcW w:w="3548" w:type="dxa"/>
            <w:shd w:val="clear" w:color="auto" w:fill="E7E6E6" w:themeFill="background2"/>
          </w:tcPr>
          <w:p w14:paraId="403DCBF9" w14:textId="62009446" w:rsidR="004612B3" w:rsidRPr="006107BF" w:rsidRDefault="004612B3" w:rsidP="004612B3">
            <w:pPr>
              <w:pStyle w:val="Heading3"/>
              <w:spacing w:before="0" w:after="0"/>
              <w:jc w:val="right"/>
              <w:outlineLvl w:val="2"/>
            </w:pPr>
          </w:p>
        </w:tc>
      </w:tr>
    </w:tbl>
    <w:p w14:paraId="403DCBFB" w14:textId="77777777" w:rsidR="004612B3" w:rsidRDefault="004612B3" w:rsidP="004612B3">
      <w:pPr>
        <w:rPr>
          <w:i/>
        </w:rPr>
      </w:pPr>
      <w:r w:rsidRPr="008D114F">
        <w:rPr>
          <w:i/>
        </w:rPr>
        <w:t>Information about the consumer’s condition, needs and preferences is communicated within the organisation, and with others where responsibility for care is shared.</w:t>
      </w:r>
    </w:p>
    <w:p w14:paraId="403DCBFE" w14:textId="03C94673"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B00E0" w14:paraId="403DCC02" w14:textId="77777777" w:rsidTr="004612B3">
        <w:tc>
          <w:tcPr>
            <w:tcW w:w="4531" w:type="dxa"/>
            <w:shd w:val="clear" w:color="auto" w:fill="E7E6E6" w:themeFill="background2"/>
          </w:tcPr>
          <w:p w14:paraId="403DCBFF" w14:textId="77777777" w:rsidR="009B00E0" w:rsidRPr="002B61BB" w:rsidRDefault="009B00E0" w:rsidP="009B00E0">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403DCC00" w14:textId="427C5EA3" w:rsidR="009B00E0" w:rsidRPr="002B61BB" w:rsidRDefault="009B00E0" w:rsidP="009B00E0">
            <w:pPr>
              <w:pStyle w:val="Heading3"/>
              <w:spacing w:before="120" w:after="0"/>
              <w:outlineLvl w:val="2"/>
            </w:pPr>
            <w:r>
              <w:t>CHSP</w:t>
            </w:r>
            <w:r w:rsidRPr="002B61BB">
              <w:t xml:space="preserve">   </w:t>
            </w:r>
          </w:p>
        </w:tc>
        <w:tc>
          <w:tcPr>
            <w:tcW w:w="3548" w:type="dxa"/>
            <w:shd w:val="clear" w:color="auto" w:fill="E7E6E6" w:themeFill="background2"/>
          </w:tcPr>
          <w:p w14:paraId="403DCC01" w14:textId="254C997D" w:rsidR="009B00E0" w:rsidRPr="006107BF" w:rsidRDefault="009B00E0" w:rsidP="009B00E0">
            <w:pPr>
              <w:pStyle w:val="Heading3"/>
              <w:spacing w:before="120" w:after="0"/>
              <w:jc w:val="right"/>
              <w:outlineLvl w:val="2"/>
            </w:pPr>
            <w:r w:rsidRPr="00336E89">
              <w:rPr>
                <w:color w:val="auto"/>
                <w:szCs w:val="26"/>
              </w:rPr>
              <w:t>Compliant</w:t>
            </w:r>
          </w:p>
        </w:tc>
      </w:tr>
      <w:tr w:rsidR="00A6011F" w14:paraId="403DCC06" w14:textId="77777777" w:rsidTr="004612B3">
        <w:tc>
          <w:tcPr>
            <w:tcW w:w="4531" w:type="dxa"/>
            <w:shd w:val="clear" w:color="auto" w:fill="E7E6E6" w:themeFill="background2"/>
          </w:tcPr>
          <w:p w14:paraId="403DCC03"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04" w14:textId="33376C00" w:rsidR="004612B3" w:rsidRPr="002B61BB" w:rsidRDefault="004612B3" w:rsidP="004612B3">
            <w:pPr>
              <w:pStyle w:val="Heading3"/>
              <w:spacing w:before="0" w:after="0"/>
              <w:outlineLvl w:val="2"/>
            </w:pPr>
          </w:p>
        </w:tc>
        <w:tc>
          <w:tcPr>
            <w:tcW w:w="3548" w:type="dxa"/>
            <w:shd w:val="clear" w:color="auto" w:fill="E7E6E6" w:themeFill="background2"/>
          </w:tcPr>
          <w:p w14:paraId="403DCC05" w14:textId="5BA0645F" w:rsidR="004612B3" w:rsidRPr="006107BF" w:rsidRDefault="004612B3" w:rsidP="004612B3">
            <w:pPr>
              <w:pStyle w:val="Heading3"/>
              <w:spacing w:before="0" w:after="0"/>
              <w:jc w:val="right"/>
              <w:outlineLvl w:val="2"/>
            </w:pPr>
          </w:p>
        </w:tc>
      </w:tr>
    </w:tbl>
    <w:p w14:paraId="403DCC07" w14:textId="77777777" w:rsidR="004612B3" w:rsidRDefault="004612B3" w:rsidP="004612B3">
      <w:pPr>
        <w:rPr>
          <w:i/>
        </w:rPr>
      </w:pPr>
      <w:r w:rsidRPr="008D114F">
        <w:rPr>
          <w:i/>
        </w:rPr>
        <w:t>Timely and appropriate referrals to individuals, other organisations and providers of other care and services.</w:t>
      </w:r>
    </w:p>
    <w:p w14:paraId="403DCC0A" w14:textId="06A9053D"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B00E0" w14:paraId="403DCC0E" w14:textId="77777777" w:rsidTr="004612B3">
        <w:tc>
          <w:tcPr>
            <w:tcW w:w="4531" w:type="dxa"/>
            <w:shd w:val="clear" w:color="auto" w:fill="E7E6E6" w:themeFill="background2"/>
          </w:tcPr>
          <w:p w14:paraId="403DCC0B" w14:textId="77777777" w:rsidR="009B00E0" w:rsidRPr="002B61BB" w:rsidRDefault="009B00E0" w:rsidP="009B00E0">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403DCC0C" w14:textId="54529549" w:rsidR="009B00E0" w:rsidRPr="002B61BB" w:rsidRDefault="009B00E0" w:rsidP="009B00E0">
            <w:pPr>
              <w:pStyle w:val="Heading3"/>
              <w:spacing w:before="120" w:after="0"/>
              <w:outlineLvl w:val="2"/>
            </w:pPr>
            <w:r>
              <w:t>CHSP</w:t>
            </w:r>
            <w:r w:rsidRPr="002B61BB">
              <w:t xml:space="preserve">   </w:t>
            </w:r>
          </w:p>
        </w:tc>
        <w:tc>
          <w:tcPr>
            <w:tcW w:w="3548" w:type="dxa"/>
            <w:shd w:val="clear" w:color="auto" w:fill="E7E6E6" w:themeFill="background2"/>
          </w:tcPr>
          <w:p w14:paraId="403DCC0D" w14:textId="52341E5C" w:rsidR="009B00E0" w:rsidRPr="006107BF" w:rsidRDefault="009B00E0" w:rsidP="009B00E0">
            <w:pPr>
              <w:pStyle w:val="Heading3"/>
              <w:spacing w:before="120" w:after="0"/>
              <w:jc w:val="right"/>
              <w:outlineLvl w:val="2"/>
            </w:pPr>
            <w:r w:rsidRPr="00336E89">
              <w:rPr>
                <w:color w:val="auto"/>
                <w:szCs w:val="26"/>
              </w:rPr>
              <w:t>Compliant</w:t>
            </w:r>
          </w:p>
        </w:tc>
      </w:tr>
      <w:tr w:rsidR="00A6011F" w14:paraId="403DCC12" w14:textId="77777777" w:rsidTr="004612B3">
        <w:tc>
          <w:tcPr>
            <w:tcW w:w="4531" w:type="dxa"/>
            <w:shd w:val="clear" w:color="auto" w:fill="E7E6E6" w:themeFill="background2"/>
          </w:tcPr>
          <w:p w14:paraId="403DCC0F"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10" w14:textId="6EB7A322" w:rsidR="004612B3" w:rsidRPr="002B61BB" w:rsidRDefault="004612B3" w:rsidP="004612B3">
            <w:pPr>
              <w:pStyle w:val="Heading3"/>
              <w:spacing w:before="0" w:after="0"/>
              <w:outlineLvl w:val="2"/>
            </w:pPr>
          </w:p>
        </w:tc>
        <w:tc>
          <w:tcPr>
            <w:tcW w:w="3548" w:type="dxa"/>
            <w:shd w:val="clear" w:color="auto" w:fill="E7E6E6" w:themeFill="background2"/>
          </w:tcPr>
          <w:p w14:paraId="403DCC11" w14:textId="1D3AAAD0" w:rsidR="004612B3" w:rsidRPr="006107BF" w:rsidRDefault="004612B3" w:rsidP="004612B3">
            <w:pPr>
              <w:pStyle w:val="Heading3"/>
              <w:spacing w:before="0" w:after="0"/>
              <w:jc w:val="right"/>
              <w:outlineLvl w:val="2"/>
            </w:pPr>
          </w:p>
        </w:tc>
      </w:tr>
    </w:tbl>
    <w:p w14:paraId="403DCC13" w14:textId="77777777" w:rsidR="004612B3" w:rsidRDefault="004612B3" w:rsidP="004612B3">
      <w:pPr>
        <w:rPr>
          <w:i/>
        </w:rPr>
      </w:pPr>
      <w:r w:rsidRPr="008D114F">
        <w:rPr>
          <w:i/>
        </w:rPr>
        <w:t>Where meals are provided, they are varied and of suitable quality and quantity.</w:t>
      </w:r>
    </w:p>
    <w:p w14:paraId="403DCC16" w14:textId="347D9DCB"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B00E0" w14:paraId="403DCC1A" w14:textId="77777777" w:rsidTr="004612B3">
        <w:tc>
          <w:tcPr>
            <w:tcW w:w="4531" w:type="dxa"/>
            <w:shd w:val="clear" w:color="auto" w:fill="E7E6E6" w:themeFill="background2"/>
          </w:tcPr>
          <w:p w14:paraId="403DCC17" w14:textId="77777777" w:rsidR="009B00E0" w:rsidRPr="002B61BB" w:rsidRDefault="009B00E0" w:rsidP="009B00E0">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403DCC18" w14:textId="52CC22C6" w:rsidR="009B00E0" w:rsidRPr="002B61BB" w:rsidRDefault="009B00E0" w:rsidP="009B00E0">
            <w:pPr>
              <w:pStyle w:val="Heading3"/>
              <w:spacing w:before="120" w:after="0"/>
              <w:outlineLvl w:val="2"/>
            </w:pPr>
            <w:r>
              <w:t>CHSP</w:t>
            </w:r>
            <w:r w:rsidRPr="002B61BB">
              <w:t xml:space="preserve">   </w:t>
            </w:r>
          </w:p>
        </w:tc>
        <w:tc>
          <w:tcPr>
            <w:tcW w:w="3548" w:type="dxa"/>
            <w:shd w:val="clear" w:color="auto" w:fill="E7E6E6" w:themeFill="background2"/>
          </w:tcPr>
          <w:p w14:paraId="403DCC19" w14:textId="5095BA9B" w:rsidR="009B00E0" w:rsidRPr="006107BF" w:rsidRDefault="009B00E0" w:rsidP="009B00E0">
            <w:pPr>
              <w:pStyle w:val="Heading3"/>
              <w:spacing w:before="120" w:after="0"/>
              <w:jc w:val="right"/>
              <w:outlineLvl w:val="2"/>
            </w:pPr>
            <w:r>
              <w:rPr>
                <w:color w:val="auto"/>
                <w:szCs w:val="26"/>
              </w:rPr>
              <w:t>Not Applicable</w:t>
            </w:r>
          </w:p>
        </w:tc>
      </w:tr>
      <w:tr w:rsidR="00A6011F" w14:paraId="403DCC1E" w14:textId="77777777" w:rsidTr="004612B3">
        <w:tc>
          <w:tcPr>
            <w:tcW w:w="4531" w:type="dxa"/>
            <w:shd w:val="clear" w:color="auto" w:fill="E7E6E6" w:themeFill="background2"/>
          </w:tcPr>
          <w:p w14:paraId="403DCC1B"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1C" w14:textId="7A161F85" w:rsidR="004612B3" w:rsidRPr="002B61BB" w:rsidRDefault="004612B3" w:rsidP="004612B3">
            <w:pPr>
              <w:pStyle w:val="Heading3"/>
              <w:spacing w:before="0" w:after="0"/>
              <w:outlineLvl w:val="2"/>
            </w:pPr>
          </w:p>
        </w:tc>
        <w:tc>
          <w:tcPr>
            <w:tcW w:w="3548" w:type="dxa"/>
            <w:shd w:val="clear" w:color="auto" w:fill="E7E6E6" w:themeFill="background2"/>
          </w:tcPr>
          <w:p w14:paraId="403DCC1D" w14:textId="521B3D93" w:rsidR="004612B3" w:rsidRPr="006107BF" w:rsidRDefault="004612B3" w:rsidP="004612B3">
            <w:pPr>
              <w:pStyle w:val="Heading3"/>
              <w:spacing w:before="0" w:after="0"/>
              <w:jc w:val="right"/>
              <w:outlineLvl w:val="2"/>
            </w:pPr>
          </w:p>
        </w:tc>
      </w:tr>
    </w:tbl>
    <w:p w14:paraId="403DCC1F" w14:textId="77777777" w:rsidR="004612B3" w:rsidRDefault="004612B3" w:rsidP="004612B3">
      <w:pPr>
        <w:rPr>
          <w:i/>
        </w:rPr>
      </w:pPr>
      <w:r w:rsidRPr="008D114F">
        <w:rPr>
          <w:i/>
        </w:rPr>
        <w:t>Where equipment is provided, it is safe, suitable, clean and well maintained.</w:t>
      </w:r>
    </w:p>
    <w:p w14:paraId="403DCC23" w14:textId="19798B20" w:rsidR="004612B3" w:rsidRPr="009B00E0" w:rsidRDefault="009B00E0" w:rsidP="004612B3">
      <w:pPr>
        <w:rPr>
          <w:color w:val="000000" w:themeColor="text1"/>
        </w:rPr>
      </w:pPr>
      <w:r w:rsidRPr="009B00E0">
        <w:rPr>
          <w:color w:val="000000" w:themeColor="text1"/>
        </w:rPr>
        <w:t>The services do not provide equipment therefore this requirement is Not Applicable.</w:t>
      </w:r>
    </w:p>
    <w:p w14:paraId="403DCC24" w14:textId="77777777" w:rsidR="004612B3" w:rsidRDefault="004612B3" w:rsidP="004612B3"/>
    <w:p w14:paraId="403DCC25" w14:textId="77777777" w:rsidR="004612B3" w:rsidRDefault="004612B3" w:rsidP="004612B3">
      <w:pPr>
        <w:sectPr w:rsidR="004612B3" w:rsidSect="004612B3">
          <w:headerReference w:type="first" r:id="rId20"/>
          <w:type w:val="continuous"/>
          <w:pgSz w:w="11906" w:h="16838"/>
          <w:pgMar w:top="1701" w:right="1418" w:bottom="1418" w:left="1418" w:header="709" w:footer="397" w:gutter="0"/>
          <w:cols w:space="708"/>
          <w:docGrid w:linePitch="360"/>
        </w:sectPr>
      </w:pPr>
    </w:p>
    <w:p w14:paraId="403DCC26" w14:textId="77777777" w:rsidR="004612B3" w:rsidRDefault="004612B3" w:rsidP="004612B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03DCD57" wp14:editId="403DCD5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975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403DCC27" w14:textId="264B1B81" w:rsidR="004612B3" w:rsidRPr="00162F6A" w:rsidRDefault="004612B3" w:rsidP="004612B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E403E">
        <w:rPr>
          <w:color w:val="FFFFFF" w:themeColor="background1"/>
          <w:sz w:val="36"/>
        </w:rPr>
        <w:t>C</w:t>
      </w:r>
      <w:r w:rsidRPr="00162F6A">
        <w:rPr>
          <w:color w:val="FFFFFF" w:themeColor="background1"/>
          <w:sz w:val="36"/>
        </w:rPr>
        <w:t>H</w:t>
      </w:r>
      <w:r w:rsidR="003E403E">
        <w:rPr>
          <w:color w:val="FFFFFF" w:themeColor="background1"/>
          <w:sz w:val="36"/>
        </w:rPr>
        <w:t>S</w:t>
      </w:r>
      <w:r w:rsidRPr="00162F6A">
        <w:rPr>
          <w:color w:val="FFFFFF" w:themeColor="background1"/>
          <w:sz w:val="36"/>
        </w:rPr>
        <w:t>P</w:t>
      </w:r>
      <w:r w:rsidRPr="00162F6A">
        <w:rPr>
          <w:color w:val="FFFFFF" w:themeColor="background1"/>
          <w:sz w:val="36"/>
        </w:rPr>
        <w:tab/>
      </w:r>
      <w:r w:rsidRPr="003E403E">
        <w:rPr>
          <w:rFonts w:ascii="Arial" w:hAnsi="Arial"/>
          <w:bCs w:val="0"/>
          <w:iCs w:val="0"/>
          <w:color w:val="FFFFFF" w:themeColor="background1"/>
          <w:sz w:val="36"/>
          <w:szCs w:val="36"/>
        </w:rPr>
        <w:t>Compliant</w:t>
      </w:r>
      <w:r w:rsidRPr="003E403E">
        <w:rPr>
          <w:color w:val="FFFFFF" w:themeColor="background1"/>
          <w:highlight w:val="yellow"/>
        </w:rPr>
        <w:br/>
      </w:r>
      <w:r w:rsidRPr="00162F6A">
        <w:rPr>
          <w:color w:val="FFFFFF" w:themeColor="background1"/>
          <w:sz w:val="36"/>
        </w:rPr>
        <w:tab/>
      </w:r>
    </w:p>
    <w:p w14:paraId="403DCC28" w14:textId="77777777" w:rsidR="004612B3" w:rsidRPr="006716D8" w:rsidRDefault="004612B3" w:rsidP="004612B3"/>
    <w:p w14:paraId="403DCC29" w14:textId="77777777" w:rsidR="004612B3" w:rsidRPr="006716D8" w:rsidRDefault="004612B3" w:rsidP="004612B3">
      <w:pPr>
        <w:sectPr w:rsidR="004612B3" w:rsidRPr="006716D8" w:rsidSect="004612B3">
          <w:pgSz w:w="11906" w:h="16838"/>
          <w:pgMar w:top="1701" w:right="1418" w:bottom="1418" w:left="1418" w:header="709" w:footer="397" w:gutter="0"/>
          <w:cols w:space="708"/>
          <w:docGrid w:linePitch="360"/>
        </w:sectPr>
      </w:pPr>
    </w:p>
    <w:p w14:paraId="403DCC2A" w14:textId="77777777" w:rsidR="004612B3" w:rsidRPr="00FD1B02" w:rsidRDefault="004612B3" w:rsidP="004612B3">
      <w:pPr>
        <w:pStyle w:val="Heading3"/>
        <w:shd w:val="clear" w:color="auto" w:fill="F2F2F2" w:themeFill="background1" w:themeFillShade="F2"/>
      </w:pPr>
      <w:r w:rsidRPr="00FD1B02">
        <w:t>Consumer outcome:</w:t>
      </w:r>
    </w:p>
    <w:p w14:paraId="403DCC2B" w14:textId="77777777" w:rsidR="004612B3" w:rsidRDefault="004612B3" w:rsidP="004612B3">
      <w:pPr>
        <w:numPr>
          <w:ilvl w:val="0"/>
          <w:numId w:val="5"/>
        </w:numPr>
        <w:shd w:val="clear" w:color="auto" w:fill="F2F2F2" w:themeFill="background1" w:themeFillShade="F2"/>
      </w:pPr>
      <w:r>
        <w:t>I feel I belong and I am safe and comfortable in the organisation’s service environment.</w:t>
      </w:r>
    </w:p>
    <w:p w14:paraId="403DCC2C" w14:textId="77777777" w:rsidR="004612B3" w:rsidRDefault="004612B3" w:rsidP="004612B3">
      <w:pPr>
        <w:pStyle w:val="Heading3"/>
        <w:shd w:val="clear" w:color="auto" w:fill="F2F2F2" w:themeFill="background1" w:themeFillShade="F2"/>
      </w:pPr>
      <w:r>
        <w:t>Organisation statement:</w:t>
      </w:r>
    </w:p>
    <w:p w14:paraId="403DCC2D" w14:textId="77777777" w:rsidR="004612B3" w:rsidRDefault="004612B3" w:rsidP="004612B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03DCC2E" w14:textId="77777777" w:rsidR="004612B3" w:rsidRDefault="004612B3" w:rsidP="004612B3">
      <w:pPr>
        <w:pStyle w:val="Heading2"/>
      </w:pPr>
      <w:r>
        <w:t>Assessment of Standard 5</w:t>
      </w:r>
    </w:p>
    <w:p w14:paraId="145491D5" w14:textId="05D8B8C0" w:rsidR="003E403E" w:rsidRDefault="003E403E" w:rsidP="003E403E">
      <w:pPr>
        <w:rPr>
          <w:rFonts w:eastAsia="Calibri"/>
          <w:color w:val="auto"/>
          <w:lang w:eastAsia="en-US"/>
        </w:rPr>
      </w:pPr>
      <w:r>
        <w:rPr>
          <w:rFonts w:eastAsia="Calibri"/>
          <w:color w:val="auto"/>
          <w:lang w:eastAsia="en-US"/>
        </w:rPr>
        <w:t>T</w:t>
      </w:r>
      <w:r w:rsidRPr="00B05D56">
        <w:rPr>
          <w:rFonts w:eastAsia="Calibri"/>
          <w:color w:val="auto"/>
          <w:lang w:eastAsia="en-US"/>
        </w:rPr>
        <w:t xml:space="preserve">he </w:t>
      </w:r>
      <w:r w:rsidR="00DF0B5A">
        <w:rPr>
          <w:rFonts w:eastAsia="Calibri"/>
          <w:color w:val="auto"/>
          <w:lang w:eastAsia="en-US"/>
        </w:rPr>
        <w:t>servi</w:t>
      </w:r>
      <w:r w:rsidR="007E3C47">
        <w:rPr>
          <w:rFonts w:eastAsia="Calibri"/>
          <w:color w:val="auto"/>
          <w:lang w:eastAsia="en-US"/>
        </w:rPr>
        <w:t>c</w:t>
      </w:r>
      <w:r w:rsidR="00DF0B5A">
        <w:rPr>
          <w:rFonts w:eastAsia="Calibri"/>
          <w:color w:val="auto"/>
          <w:lang w:eastAsia="en-US"/>
        </w:rPr>
        <w:t xml:space="preserve">e environment was observed, consumers were spoken to </w:t>
      </w:r>
      <w:r w:rsidRPr="00B05D56">
        <w:rPr>
          <w:rFonts w:eastAsia="Calibri"/>
          <w:color w:val="auto"/>
          <w:lang w:eastAsia="en-US"/>
        </w:rPr>
        <w:t xml:space="preserve">about their experience of the service environment and </w:t>
      </w:r>
      <w:r w:rsidR="00DF0B5A">
        <w:rPr>
          <w:rFonts w:eastAsia="Calibri"/>
          <w:color w:val="auto"/>
          <w:lang w:eastAsia="en-US"/>
        </w:rPr>
        <w:t xml:space="preserve">care staff </w:t>
      </w:r>
      <w:r w:rsidRPr="00B05D56">
        <w:rPr>
          <w:rFonts w:eastAsia="Calibri"/>
          <w:color w:val="auto"/>
          <w:lang w:eastAsia="en-US"/>
        </w:rPr>
        <w:t xml:space="preserve">interviewed about the suitability and safety of equipment. </w:t>
      </w:r>
    </w:p>
    <w:p w14:paraId="16DC5FFE" w14:textId="2CC5DAF2" w:rsidR="00DF0B5A" w:rsidRPr="00B05D56" w:rsidRDefault="00DF0B5A" w:rsidP="003E403E">
      <w:pPr>
        <w:rPr>
          <w:rFonts w:eastAsia="Calibri"/>
          <w:color w:val="auto"/>
          <w:lang w:eastAsia="en-US"/>
        </w:rPr>
      </w:pPr>
      <w:r>
        <w:t>The service provider demonstrated the service environment is welcoming and easy to understand, and optimises each consumer’s sense of belonging, independence, interaction and function. T</w:t>
      </w:r>
      <w:r w:rsidRPr="00992B38">
        <w:rPr>
          <w:rFonts w:eastAsia="Fira Sans Light"/>
          <w:iCs/>
          <w:color w:val="auto"/>
        </w:rPr>
        <w:t>he environment was observed be clean and well maintained</w:t>
      </w:r>
      <w:r>
        <w:rPr>
          <w:rFonts w:eastAsia="Fira Sans Light"/>
          <w:iCs/>
          <w:color w:val="auto"/>
        </w:rPr>
        <w:t>.</w:t>
      </w:r>
    </w:p>
    <w:p w14:paraId="0B6B42F1" w14:textId="77777777" w:rsidR="003E403E" w:rsidRPr="00B05D56" w:rsidRDefault="003E403E" w:rsidP="003E403E">
      <w:pPr>
        <w:spacing w:after="0"/>
        <w:rPr>
          <w:rFonts w:eastAsia="Calibri"/>
          <w:color w:val="auto"/>
          <w:lang w:eastAsia="en-US"/>
        </w:rPr>
      </w:pPr>
      <w:r w:rsidRPr="00B05D56">
        <w:rPr>
          <w:rFonts w:eastAsia="Calibri"/>
          <w:color w:val="auto"/>
          <w:lang w:eastAsia="en-US"/>
        </w:rPr>
        <w:t xml:space="preserve">Overall </w:t>
      </w:r>
      <w:r>
        <w:rPr>
          <w:rFonts w:eastAsia="Calibri"/>
          <w:color w:val="auto"/>
          <w:lang w:eastAsia="en-US"/>
        </w:rPr>
        <w:t>consumer</w:t>
      </w:r>
      <w:r w:rsidRPr="00B05D56">
        <w:rPr>
          <w:rFonts w:eastAsia="Calibri"/>
          <w:color w:val="auto"/>
          <w:lang w:eastAsia="en-US"/>
        </w:rPr>
        <w:t>s indicated that they feel safe and comfortable in the service environment. For example:</w:t>
      </w:r>
    </w:p>
    <w:p w14:paraId="2CF3D19F" w14:textId="77777777" w:rsidR="003E403E" w:rsidRDefault="003E403E" w:rsidP="003E403E">
      <w:pPr>
        <w:numPr>
          <w:ilvl w:val="0"/>
          <w:numId w:val="2"/>
        </w:numPr>
        <w:spacing w:before="120" w:after="0"/>
        <w:ind w:left="425" w:hanging="425"/>
        <w:rPr>
          <w:rFonts w:eastAsiaTheme="minorHAnsi"/>
          <w:color w:val="auto"/>
          <w:szCs w:val="22"/>
          <w:lang w:eastAsia="en-US"/>
        </w:rPr>
      </w:pPr>
      <w:bookmarkStart w:id="5" w:name="_Hlk27374953"/>
      <w:r w:rsidRPr="00C95C60">
        <w:rPr>
          <w:rFonts w:eastAsiaTheme="minorHAnsi"/>
          <w:color w:val="auto"/>
          <w:szCs w:val="22"/>
          <w:lang w:eastAsia="en-US"/>
        </w:rPr>
        <w:t xml:space="preserve">Consumers interviewed said they felt safe at the centre and they were able to find their way and move around </w:t>
      </w:r>
      <w:r>
        <w:rPr>
          <w:rFonts w:eastAsiaTheme="minorHAnsi"/>
          <w:color w:val="auto"/>
          <w:szCs w:val="22"/>
          <w:lang w:eastAsia="en-US"/>
        </w:rPr>
        <w:t xml:space="preserve">the centre </w:t>
      </w:r>
      <w:r w:rsidRPr="00C95C60">
        <w:rPr>
          <w:rFonts w:eastAsiaTheme="minorHAnsi"/>
          <w:color w:val="auto"/>
          <w:szCs w:val="22"/>
          <w:lang w:eastAsia="en-US"/>
        </w:rPr>
        <w:t>easily</w:t>
      </w:r>
      <w:bookmarkEnd w:id="5"/>
      <w:r w:rsidRPr="00C95C60">
        <w:rPr>
          <w:rFonts w:eastAsiaTheme="minorHAnsi"/>
          <w:color w:val="auto"/>
          <w:szCs w:val="22"/>
          <w:lang w:eastAsia="en-US"/>
        </w:rPr>
        <w:t xml:space="preserve"> and independently. </w:t>
      </w:r>
      <w:bookmarkStart w:id="6" w:name="_Hlk27375294"/>
    </w:p>
    <w:p w14:paraId="20BD91D6" w14:textId="77777777" w:rsidR="003E403E" w:rsidRPr="00C95C60" w:rsidRDefault="003E403E" w:rsidP="003E403E">
      <w:pPr>
        <w:numPr>
          <w:ilvl w:val="0"/>
          <w:numId w:val="2"/>
        </w:numPr>
        <w:spacing w:before="120" w:after="0"/>
        <w:ind w:left="425" w:hanging="425"/>
        <w:rPr>
          <w:rFonts w:eastAsiaTheme="minorHAnsi"/>
          <w:color w:val="auto"/>
          <w:szCs w:val="22"/>
          <w:lang w:eastAsia="en-US"/>
        </w:rPr>
      </w:pPr>
      <w:r w:rsidRPr="00C95C60">
        <w:rPr>
          <w:rFonts w:eastAsiaTheme="minorHAnsi"/>
          <w:color w:val="auto"/>
          <w:szCs w:val="22"/>
          <w:lang w:eastAsia="en-US"/>
        </w:rPr>
        <w:t xml:space="preserve">Consumers </w:t>
      </w:r>
      <w:r>
        <w:rPr>
          <w:rFonts w:eastAsiaTheme="minorHAnsi"/>
          <w:color w:val="auto"/>
          <w:szCs w:val="22"/>
          <w:lang w:eastAsia="en-US"/>
        </w:rPr>
        <w:t xml:space="preserve">interviewed also </w:t>
      </w:r>
      <w:r w:rsidRPr="00C95C60">
        <w:rPr>
          <w:rFonts w:eastAsiaTheme="minorHAnsi"/>
          <w:color w:val="auto"/>
          <w:szCs w:val="22"/>
          <w:lang w:eastAsia="en-US"/>
        </w:rPr>
        <w:t>said the centre is always kept clean and well maintained.</w:t>
      </w:r>
      <w:bookmarkEnd w:id="6"/>
      <w:r>
        <w:rPr>
          <w:rFonts w:eastAsiaTheme="minorHAnsi"/>
          <w:color w:val="auto"/>
          <w:szCs w:val="22"/>
          <w:lang w:eastAsia="en-US"/>
        </w:rPr>
        <w:t xml:space="preserve"> Some representatives interviewed also said this about the centres.</w:t>
      </w:r>
    </w:p>
    <w:p w14:paraId="239086C0" w14:textId="77777777" w:rsidR="003E403E" w:rsidRDefault="003E403E" w:rsidP="003E403E">
      <w:pPr>
        <w:rPr>
          <w:rFonts w:eastAsia="Calibri"/>
          <w:color w:val="auto"/>
          <w:lang w:eastAsia="en-US"/>
        </w:rPr>
      </w:pPr>
      <w:r w:rsidRPr="00C95C60">
        <w:rPr>
          <w:rFonts w:eastAsia="Calibri"/>
          <w:color w:val="auto"/>
          <w:lang w:eastAsia="en-US"/>
        </w:rPr>
        <w:t>Environmental safety checks are carried out on a regular basis and any hazards identified are followed up through the hazard/incident reporting system</w:t>
      </w:r>
      <w:r>
        <w:rPr>
          <w:rFonts w:eastAsia="Calibri"/>
          <w:color w:val="auto"/>
          <w:lang w:eastAsia="en-US"/>
        </w:rPr>
        <w:t xml:space="preserve"> and council organises relevant maintenance personnel carry out necessary repairs.</w:t>
      </w:r>
    </w:p>
    <w:p w14:paraId="4BB922FE" w14:textId="4D664429" w:rsidR="000F3087" w:rsidRPr="002B7179" w:rsidRDefault="000F3087" w:rsidP="000F3087">
      <w:pPr>
        <w:rPr>
          <w:rFonts w:eastAsia="Calibri"/>
          <w:i/>
          <w:color w:val="auto"/>
          <w:lang w:eastAsia="en-US"/>
        </w:rPr>
      </w:pPr>
      <w:r w:rsidRPr="002B7179">
        <w:rPr>
          <w:rFonts w:eastAsiaTheme="minorHAnsi"/>
          <w:color w:val="auto"/>
        </w:rPr>
        <w:t xml:space="preserve">The Quality Standard for the Commonwealth home support programme services is assessed as Compliant as </w:t>
      </w:r>
      <w:r w:rsidR="00F9728F">
        <w:rPr>
          <w:rFonts w:eastAsiaTheme="minorHAnsi"/>
          <w:color w:val="auto"/>
        </w:rPr>
        <w:t>three</w:t>
      </w:r>
      <w:r w:rsidRPr="002B7179">
        <w:rPr>
          <w:rFonts w:eastAsiaTheme="minorHAnsi"/>
          <w:color w:val="auto"/>
        </w:rPr>
        <w:t xml:space="preserve"> of the </w:t>
      </w:r>
      <w:r w:rsidR="00F9728F">
        <w:rPr>
          <w:rFonts w:eastAsiaTheme="minorHAnsi"/>
          <w:color w:val="auto"/>
        </w:rPr>
        <w:t>three</w:t>
      </w:r>
      <w:r w:rsidRPr="002B7179">
        <w:rPr>
          <w:rFonts w:eastAsiaTheme="minorHAnsi"/>
          <w:color w:val="auto"/>
        </w:rPr>
        <w:t xml:space="preserve"> specific requirements have been assessed as Compliant.</w:t>
      </w:r>
    </w:p>
    <w:p w14:paraId="403DCC32" w14:textId="59CD62B8" w:rsidR="004612B3" w:rsidRPr="0028516B" w:rsidRDefault="004612B3" w:rsidP="004612B3">
      <w:pPr>
        <w:pStyle w:val="Heading2"/>
        <w:rPr>
          <w:i/>
          <w:color w:val="0000FF"/>
          <w:sz w:val="24"/>
          <w:szCs w:val="24"/>
        </w:rPr>
      </w:pPr>
      <w:r>
        <w:lastRenderedPageBreak/>
        <w:t xml:space="preserve">Assessment of Standard 5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6011F" w:rsidRPr="00251395" w14:paraId="403DCC36" w14:textId="77777777" w:rsidTr="004612B3">
        <w:tc>
          <w:tcPr>
            <w:tcW w:w="4531" w:type="dxa"/>
            <w:shd w:val="clear" w:color="auto" w:fill="E7E6E6" w:themeFill="background2"/>
          </w:tcPr>
          <w:p w14:paraId="403DCC33" w14:textId="77777777" w:rsidR="004612B3" w:rsidRPr="002B61BB" w:rsidRDefault="004612B3" w:rsidP="004612B3">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403DCC34" w14:textId="27F3C26E" w:rsidR="004612B3" w:rsidRPr="002B61BB" w:rsidRDefault="00251395" w:rsidP="004612B3">
            <w:pPr>
              <w:pStyle w:val="Heading3"/>
              <w:spacing w:before="120" w:after="0"/>
              <w:outlineLvl w:val="2"/>
            </w:pPr>
            <w:r>
              <w:t>C</w:t>
            </w:r>
            <w:r w:rsidR="004612B3" w:rsidRPr="002B61BB">
              <w:t>H</w:t>
            </w:r>
            <w:r>
              <w:t>S</w:t>
            </w:r>
            <w:r w:rsidR="004612B3" w:rsidRPr="002B61BB">
              <w:t xml:space="preserve">P   </w:t>
            </w:r>
          </w:p>
        </w:tc>
        <w:tc>
          <w:tcPr>
            <w:tcW w:w="3548" w:type="dxa"/>
            <w:shd w:val="clear" w:color="auto" w:fill="E7E6E6" w:themeFill="background2"/>
          </w:tcPr>
          <w:p w14:paraId="403DCC35" w14:textId="46742C3E" w:rsidR="004612B3" w:rsidRPr="00251395" w:rsidRDefault="004612B3" w:rsidP="004612B3">
            <w:pPr>
              <w:pStyle w:val="Heading3"/>
              <w:spacing w:before="120" w:after="0"/>
              <w:jc w:val="right"/>
              <w:outlineLvl w:val="2"/>
              <w:rPr>
                <w:color w:val="auto"/>
              </w:rPr>
            </w:pPr>
            <w:r w:rsidRPr="00251395">
              <w:rPr>
                <w:color w:val="auto"/>
                <w:szCs w:val="26"/>
              </w:rPr>
              <w:t>Compliant</w:t>
            </w:r>
          </w:p>
        </w:tc>
      </w:tr>
      <w:tr w:rsidR="00A6011F" w14:paraId="403DCC3A" w14:textId="77777777" w:rsidTr="004612B3">
        <w:tc>
          <w:tcPr>
            <w:tcW w:w="4531" w:type="dxa"/>
            <w:shd w:val="clear" w:color="auto" w:fill="E7E6E6" w:themeFill="background2"/>
          </w:tcPr>
          <w:p w14:paraId="403DCC37"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38" w14:textId="493BCE4D" w:rsidR="004612B3" w:rsidRPr="002B61BB" w:rsidRDefault="004612B3" w:rsidP="004612B3">
            <w:pPr>
              <w:pStyle w:val="Heading3"/>
              <w:spacing w:before="0" w:after="0"/>
              <w:outlineLvl w:val="2"/>
            </w:pPr>
          </w:p>
        </w:tc>
        <w:tc>
          <w:tcPr>
            <w:tcW w:w="3548" w:type="dxa"/>
            <w:shd w:val="clear" w:color="auto" w:fill="E7E6E6" w:themeFill="background2"/>
          </w:tcPr>
          <w:p w14:paraId="403DCC39" w14:textId="30BC775C" w:rsidR="004612B3" w:rsidRPr="006107BF" w:rsidRDefault="004612B3" w:rsidP="004612B3">
            <w:pPr>
              <w:pStyle w:val="Heading3"/>
              <w:spacing w:before="0" w:after="0"/>
              <w:jc w:val="right"/>
              <w:outlineLvl w:val="2"/>
            </w:pPr>
          </w:p>
        </w:tc>
      </w:tr>
    </w:tbl>
    <w:p w14:paraId="403DCC3B" w14:textId="77777777" w:rsidR="004612B3" w:rsidRDefault="004612B3" w:rsidP="004612B3">
      <w:pPr>
        <w:rPr>
          <w:i/>
        </w:rPr>
      </w:pPr>
      <w:r w:rsidRPr="008D114F">
        <w:rPr>
          <w:i/>
        </w:rPr>
        <w:t>The service environment is welcoming and easy to understand, and optimises each consumer’s sense of belonging, independence, interaction and function.</w:t>
      </w:r>
    </w:p>
    <w:p w14:paraId="403DCC3E" w14:textId="073E2EEE" w:rsidR="004612B3" w:rsidRPr="00215FC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123DD" w14:paraId="403DCC42" w14:textId="77777777" w:rsidTr="004612B3">
        <w:tc>
          <w:tcPr>
            <w:tcW w:w="4531" w:type="dxa"/>
            <w:shd w:val="clear" w:color="auto" w:fill="E7E6E6" w:themeFill="background2"/>
          </w:tcPr>
          <w:p w14:paraId="403DCC3F" w14:textId="77777777" w:rsidR="003123DD" w:rsidRPr="002B61BB" w:rsidRDefault="003123DD" w:rsidP="003123DD">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403DCC40" w14:textId="527FAE6E" w:rsidR="003123DD" w:rsidRPr="002B61BB" w:rsidRDefault="003123DD" w:rsidP="003123DD">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03DCC41" w14:textId="2E462531" w:rsidR="003123DD" w:rsidRPr="006107BF" w:rsidRDefault="003123DD" w:rsidP="003123DD">
            <w:pPr>
              <w:pStyle w:val="Heading3"/>
              <w:spacing w:before="120" w:after="0"/>
              <w:jc w:val="right"/>
              <w:outlineLvl w:val="2"/>
            </w:pPr>
            <w:r w:rsidRPr="00251395">
              <w:rPr>
                <w:color w:val="auto"/>
                <w:szCs w:val="26"/>
              </w:rPr>
              <w:t>Compliant</w:t>
            </w:r>
          </w:p>
        </w:tc>
      </w:tr>
      <w:tr w:rsidR="00A6011F" w14:paraId="403DCC46" w14:textId="77777777" w:rsidTr="004612B3">
        <w:tc>
          <w:tcPr>
            <w:tcW w:w="4531" w:type="dxa"/>
            <w:shd w:val="clear" w:color="auto" w:fill="E7E6E6" w:themeFill="background2"/>
          </w:tcPr>
          <w:p w14:paraId="403DCC43"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44" w14:textId="12A957C0" w:rsidR="004612B3" w:rsidRPr="002B61BB" w:rsidRDefault="004612B3" w:rsidP="004612B3">
            <w:pPr>
              <w:pStyle w:val="Heading3"/>
              <w:spacing w:before="0" w:after="0"/>
              <w:outlineLvl w:val="2"/>
            </w:pPr>
          </w:p>
        </w:tc>
        <w:tc>
          <w:tcPr>
            <w:tcW w:w="3548" w:type="dxa"/>
            <w:shd w:val="clear" w:color="auto" w:fill="E7E6E6" w:themeFill="background2"/>
          </w:tcPr>
          <w:p w14:paraId="403DCC45" w14:textId="779B0F5D" w:rsidR="004612B3" w:rsidRPr="006107BF" w:rsidRDefault="004612B3" w:rsidP="004612B3">
            <w:pPr>
              <w:pStyle w:val="Heading3"/>
              <w:spacing w:before="0" w:after="0"/>
              <w:jc w:val="right"/>
              <w:outlineLvl w:val="2"/>
            </w:pPr>
          </w:p>
        </w:tc>
      </w:tr>
    </w:tbl>
    <w:p w14:paraId="403DCC47" w14:textId="77777777" w:rsidR="004612B3" w:rsidRPr="008D114F" w:rsidRDefault="004612B3" w:rsidP="004612B3">
      <w:pPr>
        <w:rPr>
          <w:i/>
        </w:rPr>
      </w:pPr>
      <w:r w:rsidRPr="008D114F">
        <w:rPr>
          <w:i/>
        </w:rPr>
        <w:t>The service environment:</w:t>
      </w:r>
    </w:p>
    <w:p w14:paraId="403DCC48" w14:textId="77777777" w:rsidR="004612B3" w:rsidRPr="008D114F" w:rsidRDefault="004612B3" w:rsidP="004612B3">
      <w:pPr>
        <w:numPr>
          <w:ilvl w:val="0"/>
          <w:numId w:val="27"/>
        </w:numPr>
        <w:tabs>
          <w:tab w:val="right" w:pos="9026"/>
        </w:tabs>
        <w:spacing w:before="0" w:after="0"/>
        <w:ind w:left="567" w:hanging="425"/>
        <w:outlineLvl w:val="4"/>
        <w:rPr>
          <w:i/>
        </w:rPr>
      </w:pPr>
      <w:r w:rsidRPr="008D114F">
        <w:rPr>
          <w:i/>
        </w:rPr>
        <w:t>is safe, clean, well maintained and comfortable; and</w:t>
      </w:r>
    </w:p>
    <w:p w14:paraId="403DCC49" w14:textId="77777777" w:rsidR="004612B3" w:rsidRPr="00F5173F" w:rsidRDefault="004612B3" w:rsidP="004612B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03DCC4C" w14:textId="2ADD36FA"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123DD" w14:paraId="403DCC50" w14:textId="77777777" w:rsidTr="004612B3">
        <w:tc>
          <w:tcPr>
            <w:tcW w:w="4531" w:type="dxa"/>
            <w:shd w:val="clear" w:color="auto" w:fill="E7E6E6" w:themeFill="background2"/>
          </w:tcPr>
          <w:p w14:paraId="403DCC4D" w14:textId="77777777" w:rsidR="003123DD" w:rsidRPr="002B61BB" w:rsidRDefault="003123DD" w:rsidP="003123DD">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03DCC4E" w14:textId="329DA712" w:rsidR="003123DD" w:rsidRPr="002B61BB" w:rsidRDefault="003123DD" w:rsidP="003123DD">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03DCC4F" w14:textId="7A686CBA" w:rsidR="003123DD" w:rsidRPr="006107BF" w:rsidRDefault="003123DD" w:rsidP="003123DD">
            <w:pPr>
              <w:pStyle w:val="Heading3"/>
              <w:spacing w:before="120" w:after="0"/>
              <w:jc w:val="right"/>
              <w:outlineLvl w:val="2"/>
            </w:pPr>
            <w:r w:rsidRPr="00251395">
              <w:rPr>
                <w:color w:val="auto"/>
                <w:szCs w:val="26"/>
              </w:rPr>
              <w:t>Compliant</w:t>
            </w:r>
          </w:p>
        </w:tc>
      </w:tr>
      <w:tr w:rsidR="00A6011F" w14:paraId="403DCC54" w14:textId="77777777" w:rsidTr="004612B3">
        <w:tc>
          <w:tcPr>
            <w:tcW w:w="4531" w:type="dxa"/>
            <w:shd w:val="clear" w:color="auto" w:fill="E7E6E6" w:themeFill="background2"/>
          </w:tcPr>
          <w:p w14:paraId="403DCC51"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52" w14:textId="31C195C8" w:rsidR="004612B3" w:rsidRPr="002B61BB" w:rsidRDefault="004612B3" w:rsidP="004612B3">
            <w:pPr>
              <w:pStyle w:val="Heading3"/>
              <w:spacing w:before="0" w:after="0"/>
              <w:outlineLvl w:val="2"/>
            </w:pPr>
          </w:p>
        </w:tc>
        <w:tc>
          <w:tcPr>
            <w:tcW w:w="3548" w:type="dxa"/>
            <w:shd w:val="clear" w:color="auto" w:fill="E7E6E6" w:themeFill="background2"/>
          </w:tcPr>
          <w:p w14:paraId="403DCC53" w14:textId="0392CCA5" w:rsidR="004612B3" w:rsidRPr="006107BF" w:rsidRDefault="004612B3" w:rsidP="004612B3">
            <w:pPr>
              <w:pStyle w:val="Heading3"/>
              <w:spacing w:before="0" w:after="0"/>
              <w:jc w:val="right"/>
              <w:outlineLvl w:val="2"/>
            </w:pPr>
          </w:p>
        </w:tc>
      </w:tr>
    </w:tbl>
    <w:p w14:paraId="403DCC55" w14:textId="77777777" w:rsidR="004612B3" w:rsidRDefault="004612B3" w:rsidP="004612B3">
      <w:pPr>
        <w:rPr>
          <w:i/>
        </w:rPr>
      </w:pPr>
      <w:r w:rsidRPr="008D114F">
        <w:rPr>
          <w:i/>
        </w:rPr>
        <w:t>Furniture, fittings and equipment are safe, clean, well maintained and suitable for the consumer.</w:t>
      </w:r>
    </w:p>
    <w:p w14:paraId="742E53AA" w14:textId="77777777" w:rsidR="007A23FD" w:rsidRDefault="007A23FD" w:rsidP="004612B3">
      <w:pPr>
        <w:pStyle w:val="Heading1"/>
        <w:tabs>
          <w:tab w:val="right" w:pos="9070"/>
        </w:tabs>
        <w:spacing w:before="240" w:after="0" w:line="240" w:lineRule="auto"/>
        <w:rPr>
          <w:color w:val="FFFFFF" w:themeColor="background1"/>
          <w:sz w:val="36"/>
        </w:rPr>
      </w:pPr>
      <w:r>
        <w:rPr>
          <w:color w:val="FFFFFF" w:themeColor="background1"/>
          <w:sz w:val="36"/>
        </w:rPr>
        <w:br w:type="page"/>
      </w:r>
    </w:p>
    <w:p w14:paraId="403DCC5C" w14:textId="25CAE7E0" w:rsidR="004612B3" w:rsidRDefault="004612B3" w:rsidP="004612B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03DCD59" wp14:editId="403DCD5A">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83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403DCC5D" w14:textId="7E246831" w:rsidR="004612B3" w:rsidRPr="00162F6A" w:rsidRDefault="004612B3" w:rsidP="004612B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83965">
        <w:rPr>
          <w:color w:val="FFFFFF" w:themeColor="background1"/>
          <w:sz w:val="36"/>
        </w:rPr>
        <w:t>C</w:t>
      </w:r>
      <w:r w:rsidRPr="00162F6A">
        <w:rPr>
          <w:color w:val="FFFFFF" w:themeColor="background1"/>
          <w:sz w:val="36"/>
        </w:rPr>
        <w:t>H</w:t>
      </w:r>
      <w:r w:rsidR="00C83965">
        <w:rPr>
          <w:color w:val="FFFFFF" w:themeColor="background1"/>
          <w:sz w:val="36"/>
        </w:rPr>
        <w:t>S</w:t>
      </w:r>
      <w:r w:rsidRPr="00162F6A">
        <w:rPr>
          <w:color w:val="FFFFFF" w:themeColor="background1"/>
          <w:sz w:val="36"/>
        </w:rPr>
        <w:t>P</w:t>
      </w:r>
      <w:r w:rsidRPr="00162F6A">
        <w:rPr>
          <w:color w:val="FFFFFF" w:themeColor="background1"/>
          <w:sz w:val="36"/>
        </w:rPr>
        <w:tab/>
      </w:r>
      <w:r w:rsidRPr="00C83965">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403DCC5E" w14:textId="77777777" w:rsidR="004612B3" w:rsidRPr="006716D8" w:rsidRDefault="004612B3" w:rsidP="004612B3"/>
    <w:p w14:paraId="403DCC5F" w14:textId="77777777" w:rsidR="004612B3" w:rsidRDefault="004612B3" w:rsidP="004612B3"/>
    <w:p w14:paraId="403DCC60" w14:textId="77777777" w:rsidR="004612B3" w:rsidRPr="006716D8" w:rsidRDefault="004612B3" w:rsidP="004612B3">
      <w:pPr>
        <w:spacing w:before="0" w:line="240" w:lineRule="auto"/>
        <w:sectPr w:rsidR="004612B3" w:rsidRPr="006716D8" w:rsidSect="004612B3">
          <w:headerReference w:type="first" r:id="rId21"/>
          <w:type w:val="continuous"/>
          <w:pgSz w:w="11906" w:h="16838" w:code="9"/>
          <w:pgMar w:top="1701" w:right="1418" w:bottom="1418" w:left="1418" w:header="709" w:footer="397" w:gutter="0"/>
          <w:cols w:space="708"/>
          <w:docGrid w:linePitch="360"/>
        </w:sectPr>
      </w:pPr>
    </w:p>
    <w:p w14:paraId="403DCC61" w14:textId="77777777" w:rsidR="004612B3" w:rsidRPr="00FD1B02" w:rsidRDefault="004612B3" w:rsidP="004612B3">
      <w:pPr>
        <w:pStyle w:val="Heading3"/>
        <w:shd w:val="clear" w:color="auto" w:fill="F2F2F2" w:themeFill="background1" w:themeFillShade="F2"/>
        <w:spacing w:before="0" w:line="240" w:lineRule="auto"/>
      </w:pPr>
      <w:r w:rsidRPr="00FD1B02">
        <w:t>Consumer outcome:</w:t>
      </w:r>
    </w:p>
    <w:p w14:paraId="403DCC62" w14:textId="77777777" w:rsidR="004612B3" w:rsidRDefault="004612B3" w:rsidP="004612B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03DCC63" w14:textId="77777777" w:rsidR="004612B3" w:rsidRDefault="004612B3" w:rsidP="004612B3">
      <w:pPr>
        <w:pStyle w:val="Heading3"/>
        <w:shd w:val="clear" w:color="auto" w:fill="F2F2F2" w:themeFill="background1" w:themeFillShade="F2"/>
      </w:pPr>
      <w:r>
        <w:t>Organisation statement:</w:t>
      </w:r>
    </w:p>
    <w:p w14:paraId="403DCC64" w14:textId="77777777" w:rsidR="004612B3" w:rsidRDefault="004612B3" w:rsidP="004612B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03DCC65" w14:textId="77777777" w:rsidR="004612B3" w:rsidRDefault="004612B3" w:rsidP="004612B3">
      <w:pPr>
        <w:pStyle w:val="Heading2"/>
      </w:pPr>
      <w:r>
        <w:t>Assessment of Standard 6</w:t>
      </w:r>
    </w:p>
    <w:p w14:paraId="24E35B60" w14:textId="77777777" w:rsidR="002730C8" w:rsidRPr="00B570D5" w:rsidRDefault="002730C8" w:rsidP="002730C8">
      <w:pPr>
        <w:spacing w:before="0" w:after="200"/>
        <w:rPr>
          <w:rFonts w:eastAsia="Calibri"/>
          <w:color w:val="auto"/>
          <w:lang w:eastAsia="en-US"/>
        </w:rPr>
      </w:pPr>
      <w:r w:rsidRPr="00B570D5">
        <w:rPr>
          <w:rFonts w:eastAsia="Calibri"/>
          <w:color w:val="auto"/>
          <w:lang w:eastAsia="en-US"/>
        </w:rPr>
        <w:t xml:space="preserve">Consumers and representatives </w:t>
      </w:r>
      <w:r>
        <w:rPr>
          <w:rFonts w:eastAsia="Calibri"/>
          <w:color w:val="auto"/>
          <w:lang w:eastAsia="en-US"/>
        </w:rPr>
        <w:t xml:space="preserve">said they can </w:t>
      </w:r>
      <w:r w:rsidRPr="00B570D5">
        <w:rPr>
          <w:rFonts w:eastAsia="Calibri"/>
          <w:color w:val="auto"/>
          <w:lang w:eastAsia="en-US"/>
        </w:rPr>
        <w:t xml:space="preserve">provide feedback and suggestions </w:t>
      </w:r>
      <w:r>
        <w:rPr>
          <w:rFonts w:eastAsia="Calibri"/>
          <w:color w:val="auto"/>
          <w:lang w:eastAsia="en-US"/>
        </w:rPr>
        <w:t>at any time direct to staff, by email and through surveys.</w:t>
      </w:r>
      <w:r w:rsidRPr="00B570D5">
        <w:rPr>
          <w:rFonts w:eastAsia="Calibri"/>
          <w:color w:val="auto"/>
          <w:lang w:eastAsia="en-US"/>
        </w:rPr>
        <w:t xml:space="preserve"> The</w:t>
      </w:r>
      <w:r>
        <w:rPr>
          <w:rFonts w:eastAsia="Calibri"/>
          <w:color w:val="auto"/>
          <w:lang w:eastAsia="en-US"/>
        </w:rPr>
        <w:t>y said thei</w:t>
      </w:r>
      <w:r w:rsidRPr="00B570D5">
        <w:rPr>
          <w:rFonts w:eastAsia="Calibri"/>
          <w:color w:val="auto"/>
          <w:lang w:eastAsia="en-US"/>
        </w:rPr>
        <w:t xml:space="preserve">r feedback </w:t>
      </w:r>
      <w:r>
        <w:rPr>
          <w:rFonts w:eastAsia="Calibri"/>
          <w:color w:val="auto"/>
          <w:lang w:eastAsia="en-US"/>
        </w:rPr>
        <w:t xml:space="preserve">is </w:t>
      </w:r>
      <w:r w:rsidRPr="00B570D5">
        <w:rPr>
          <w:rFonts w:eastAsia="Calibri"/>
          <w:color w:val="auto"/>
          <w:lang w:eastAsia="en-US"/>
        </w:rPr>
        <w:t xml:space="preserve">sought </w:t>
      </w:r>
      <w:r>
        <w:rPr>
          <w:rFonts w:eastAsia="Calibri"/>
          <w:color w:val="auto"/>
          <w:lang w:eastAsia="en-US"/>
        </w:rPr>
        <w:t xml:space="preserve">on a regular basis by staff and through council surveys. All consumers interviewed were aware of </w:t>
      </w:r>
      <w:r w:rsidRPr="00B570D5">
        <w:rPr>
          <w:rFonts w:eastAsia="Calibri"/>
          <w:color w:val="auto"/>
          <w:lang w:eastAsia="en-US"/>
        </w:rPr>
        <w:t>their right to make a complaint and</w:t>
      </w:r>
      <w:r>
        <w:rPr>
          <w:rFonts w:eastAsia="Calibri"/>
          <w:color w:val="auto"/>
          <w:lang w:eastAsia="en-US"/>
        </w:rPr>
        <w:t xml:space="preserve"> how to do this, they knew they can involve others, such as representatives and/or</w:t>
      </w:r>
      <w:r w:rsidRPr="00B570D5">
        <w:rPr>
          <w:rFonts w:eastAsia="Calibri"/>
          <w:color w:val="auto"/>
          <w:lang w:eastAsia="en-US"/>
        </w:rPr>
        <w:t xml:space="preserve"> advocacy service</w:t>
      </w:r>
      <w:r>
        <w:rPr>
          <w:rFonts w:eastAsia="Calibri"/>
          <w:color w:val="auto"/>
          <w:lang w:eastAsia="en-US"/>
        </w:rPr>
        <w:t>s</w:t>
      </w:r>
      <w:r w:rsidRPr="00B570D5">
        <w:rPr>
          <w:rFonts w:eastAsia="Calibri"/>
          <w:color w:val="auto"/>
          <w:lang w:eastAsia="en-US"/>
        </w:rPr>
        <w:t xml:space="preserve">. </w:t>
      </w:r>
      <w:r>
        <w:rPr>
          <w:rFonts w:eastAsia="Calibri"/>
          <w:color w:val="auto"/>
          <w:lang w:eastAsia="en-US"/>
        </w:rPr>
        <w:t xml:space="preserve">They provided examples of suggestions they made and responses by the service, and confirmed they </w:t>
      </w:r>
      <w:r w:rsidRPr="00B570D5">
        <w:rPr>
          <w:rFonts w:eastAsia="Calibri"/>
          <w:color w:val="auto"/>
          <w:lang w:eastAsia="en-US"/>
        </w:rPr>
        <w:t>feel comfortable making a complaint</w:t>
      </w:r>
      <w:r>
        <w:rPr>
          <w:rFonts w:eastAsia="Calibri"/>
          <w:color w:val="auto"/>
          <w:lang w:eastAsia="en-US"/>
        </w:rPr>
        <w:t xml:space="preserve"> if required. </w:t>
      </w:r>
    </w:p>
    <w:p w14:paraId="413546EB" w14:textId="77777777" w:rsidR="002730C8" w:rsidRPr="00B570D5" w:rsidRDefault="002730C8" w:rsidP="002730C8">
      <w:pPr>
        <w:spacing w:before="0" w:after="200"/>
        <w:rPr>
          <w:rFonts w:eastAsia="Calibri"/>
          <w:color w:val="auto"/>
          <w:lang w:eastAsia="en-US"/>
        </w:rPr>
      </w:pPr>
      <w:r w:rsidRPr="00D06DC2">
        <w:rPr>
          <w:rFonts w:eastAsia="Calibri"/>
          <w:color w:val="auto"/>
          <w:lang w:eastAsia="en-US"/>
        </w:rPr>
        <w:t>Staff</w:t>
      </w:r>
      <w:r w:rsidRPr="00B570D5">
        <w:rPr>
          <w:color w:val="auto"/>
        </w:rPr>
        <w:t xml:space="preserve"> </w:t>
      </w:r>
      <w:r w:rsidRPr="00D06DC2">
        <w:rPr>
          <w:rFonts w:eastAsia="Calibri"/>
          <w:color w:val="auto"/>
          <w:lang w:eastAsia="en-US"/>
        </w:rPr>
        <w:t>encourage</w:t>
      </w:r>
      <w:r w:rsidRPr="00B570D5">
        <w:rPr>
          <w:color w:val="auto"/>
        </w:rPr>
        <w:t xml:space="preserve"> consumers to provide feedback at every opportunity. </w:t>
      </w:r>
      <w:r>
        <w:rPr>
          <w:color w:val="auto"/>
        </w:rPr>
        <w:t xml:space="preserve">Community service workers located at the centres attended by CHSP consumers encourage attendees to provide feedback and let them know they can make a complaint if they are not satisfied. Similarly, coordination staff of the meals on wheels service regularly seek feedback in relation to the meals. </w:t>
      </w:r>
      <w:r w:rsidRPr="00B570D5">
        <w:rPr>
          <w:color w:val="auto"/>
        </w:rPr>
        <w:t>Where a consumer indicates dissatisfaction, this is re</w:t>
      </w:r>
      <w:r>
        <w:rPr>
          <w:color w:val="auto"/>
        </w:rPr>
        <w:t>corded and reported to management and followed by as appropriate</w:t>
      </w:r>
      <w:r w:rsidRPr="00B570D5">
        <w:rPr>
          <w:color w:val="auto"/>
        </w:rPr>
        <w:t>. Open disclosure is practiced when</w:t>
      </w:r>
      <w:r>
        <w:rPr>
          <w:color w:val="auto"/>
        </w:rPr>
        <w:t xml:space="preserve"> responding to a complaint and c</w:t>
      </w:r>
      <w:r w:rsidRPr="00B570D5">
        <w:rPr>
          <w:color w:val="auto"/>
        </w:rPr>
        <w:t>ontinuous improvement process</w:t>
      </w:r>
      <w:r>
        <w:rPr>
          <w:color w:val="auto"/>
        </w:rPr>
        <w:t>es are informed by feedback received.</w:t>
      </w:r>
    </w:p>
    <w:p w14:paraId="2077E87D" w14:textId="5C221996" w:rsidR="002730C8" w:rsidRPr="002B7179" w:rsidRDefault="002730C8" w:rsidP="002730C8">
      <w:pPr>
        <w:rPr>
          <w:rFonts w:eastAsia="Calibri"/>
          <w:i/>
          <w:color w:val="auto"/>
          <w:lang w:eastAsia="en-US"/>
        </w:rPr>
      </w:pPr>
      <w:r w:rsidRPr="002B7179">
        <w:rPr>
          <w:rFonts w:eastAsiaTheme="minorHAnsi"/>
          <w:color w:val="auto"/>
        </w:rPr>
        <w:t xml:space="preserve">The Quality Standard for the Commonwealth home support programme services is assessed as Compliant as </w:t>
      </w:r>
      <w:r>
        <w:rPr>
          <w:rFonts w:eastAsiaTheme="minorHAnsi"/>
          <w:color w:val="auto"/>
        </w:rPr>
        <w:t xml:space="preserve">four </w:t>
      </w:r>
      <w:r w:rsidRPr="002B7179">
        <w:rPr>
          <w:rFonts w:eastAsiaTheme="minorHAnsi"/>
          <w:color w:val="auto"/>
        </w:rPr>
        <w:t xml:space="preserve">of the </w:t>
      </w:r>
      <w:r>
        <w:rPr>
          <w:rFonts w:eastAsiaTheme="minorHAnsi"/>
          <w:color w:val="auto"/>
        </w:rPr>
        <w:t>four</w:t>
      </w:r>
      <w:r w:rsidRPr="002B7179">
        <w:rPr>
          <w:rFonts w:eastAsiaTheme="minorHAnsi"/>
          <w:color w:val="auto"/>
        </w:rPr>
        <w:t xml:space="preserve"> specific requirements have been assessed as Compliant.</w:t>
      </w:r>
    </w:p>
    <w:p w14:paraId="403DCC69" w14:textId="233C6A75" w:rsidR="004612B3" w:rsidRPr="0028516B" w:rsidRDefault="004612B3" w:rsidP="004612B3">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6011F" w:rsidRPr="002730C8" w14:paraId="403DCC6D" w14:textId="77777777" w:rsidTr="004612B3">
        <w:tc>
          <w:tcPr>
            <w:tcW w:w="4531" w:type="dxa"/>
            <w:shd w:val="clear" w:color="auto" w:fill="E7E6E6" w:themeFill="background2"/>
          </w:tcPr>
          <w:p w14:paraId="403DCC6A" w14:textId="77777777" w:rsidR="004612B3" w:rsidRPr="002B61BB" w:rsidRDefault="004612B3" w:rsidP="004612B3">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403DCC6B" w14:textId="5F486D48" w:rsidR="004612B3" w:rsidRPr="002B61BB" w:rsidRDefault="002730C8" w:rsidP="004612B3">
            <w:pPr>
              <w:pStyle w:val="Heading3"/>
              <w:spacing w:before="120" w:after="0"/>
              <w:outlineLvl w:val="2"/>
            </w:pPr>
            <w:r>
              <w:t>C</w:t>
            </w:r>
            <w:r w:rsidR="004612B3" w:rsidRPr="002B61BB">
              <w:t>H</w:t>
            </w:r>
            <w:r>
              <w:t>S</w:t>
            </w:r>
            <w:r w:rsidR="004612B3" w:rsidRPr="002B61BB">
              <w:t xml:space="preserve">P   </w:t>
            </w:r>
          </w:p>
        </w:tc>
        <w:tc>
          <w:tcPr>
            <w:tcW w:w="3548" w:type="dxa"/>
            <w:shd w:val="clear" w:color="auto" w:fill="E7E6E6" w:themeFill="background2"/>
          </w:tcPr>
          <w:p w14:paraId="403DCC6C" w14:textId="4CD4AC56" w:rsidR="004612B3" w:rsidRPr="002730C8" w:rsidRDefault="004612B3" w:rsidP="004612B3">
            <w:pPr>
              <w:pStyle w:val="Heading3"/>
              <w:spacing w:before="120" w:after="0"/>
              <w:jc w:val="right"/>
              <w:outlineLvl w:val="2"/>
              <w:rPr>
                <w:color w:val="auto"/>
              </w:rPr>
            </w:pPr>
            <w:r w:rsidRPr="002730C8">
              <w:rPr>
                <w:color w:val="auto"/>
                <w:szCs w:val="26"/>
              </w:rPr>
              <w:t>Compliant</w:t>
            </w:r>
          </w:p>
        </w:tc>
      </w:tr>
      <w:tr w:rsidR="00A6011F" w14:paraId="403DCC71" w14:textId="77777777" w:rsidTr="004612B3">
        <w:tc>
          <w:tcPr>
            <w:tcW w:w="4531" w:type="dxa"/>
            <w:shd w:val="clear" w:color="auto" w:fill="E7E6E6" w:themeFill="background2"/>
          </w:tcPr>
          <w:p w14:paraId="403DCC6E"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6F" w14:textId="4F9235F9" w:rsidR="004612B3" w:rsidRPr="002B61BB" w:rsidRDefault="004612B3" w:rsidP="004612B3">
            <w:pPr>
              <w:pStyle w:val="Heading3"/>
              <w:spacing w:before="0" w:after="0"/>
              <w:outlineLvl w:val="2"/>
            </w:pPr>
          </w:p>
        </w:tc>
        <w:tc>
          <w:tcPr>
            <w:tcW w:w="3548" w:type="dxa"/>
            <w:shd w:val="clear" w:color="auto" w:fill="E7E6E6" w:themeFill="background2"/>
          </w:tcPr>
          <w:p w14:paraId="403DCC70" w14:textId="5FCCD19C" w:rsidR="004612B3" w:rsidRPr="006107BF" w:rsidRDefault="004612B3" w:rsidP="004612B3">
            <w:pPr>
              <w:pStyle w:val="Heading3"/>
              <w:spacing w:before="0" w:after="0"/>
              <w:jc w:val="right"/>
              <w:outlineLvl w:val="2"/>
            </w:pPr>
          </w:p>
        </w:tc>
      </w:tr>
    </w:tbl>
    <w:p w14:paraId="403DCC72" w14:textId="77777777" w:rsidR="004612B3" w:rsidRDefault="004612B3" w:rsidP="004612B3">
      <w:pPr>
        <w:rPr>
          <w:i/>
        </w:rPr>
      </w:pPr>
      <w:r w:rsidRPr="008D114F">
        <w:rPr>
          <w:i/>
        </w:rPr>
        <w:t>Consumers, their family, friends, carers and others are encouraged and supported to provide feedback and make complaints.</w:t>
      </w:r>
    </w:p>
    <w:p w14:paraId="403DCC75" w14:textId="4D04B569"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0C8" w14:paraId="403DCC79" w14:textId="77777777" w:rsidTr="004612B3">
        <w:tc>
          <w:tcPr>
            <w:tcW w:w="4531" w:type="dxa"/>
            <w:shd w:val="clear" w:color="auto" w:fill="E7E6E6" w:themeFill="background2"/>
          </w:tcPr>
          <w:p w14:paraId="403DCC76" w14:textId="77777777" w:rsidR="002730C8" w:rsidRPr="002B61BB" w:rsidRDefault="002730C8" w:rsidP="002730C8">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403DCC77" w14:textId="780FDAD7" w:rsidR="002730C8" w:rsidRPr="002B61BB" w:rsidRDefault="002730C8" w:rsidP="002730C8">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03DCC78" w14:textId="4FFDA1A7" w:rsidR="002730C8" w:rsidRPr="006107BF" w:rsidRDefault="002730C8" w:rsidP="002730C8">
            <w:pPr>
              <w:pStyle w:val="Heading3"/>
              <w:spacing w:before="120" w:after="0"/>
              <w:jc w:val="right"/>
              <w:outlineLvl w:val="2"/>
            </w:pPr>
            <w:r w:rsidRPr="002730C8">
              <w:rPr>
                <w:color w:val="auto"/>
                <w:szCs w:val="26"/>
              </w:rPr>
              <w:t>Compliant</w:t>
            </w:r>
          </w:p>
        </w:tc>
      </w:tr>
      <w:tr w:rsidR="00A6011F" w14:paraId="403DCC7D" w14:textId="77777777" w:rsidTr="004612B3">
        <w:tc>
          <w:tcPr>
            <w:tcW w:w="4531" w:type="dxa"/>
            <w:shd w:val="clear" w:color="auto" w:fill="E7E6E6" w:themeFill="background2"/>
          </w:tcPr>
          <w:p w14:paraId="403DCC7A"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7B" w14:textId="2EE38048" w:rsidR="004612B3" w:rsidRPr="002B61BB" w:rsidRDefault="004612B3" w:rsidP="004612B3">
            <w:pPr>
              <w:pStyle w:val="Heading3"/>
              <w:spacing w:before="0" w:after="0"/>
              <w:outlineLvl w:val="2"/>
            </w:pPr>
          </w:p>
        </w:tc>
        <w:tc>
          <w:tcPr>
            <w:tcW w:w="3548" w:type="dxa"/>
            <w:shd w:val="clear" w:color="auto" w:fill="E7E6E6" w:themeFill="background2"/>
          </w:tcPr>
          <w:p w14:paraId="403DCC7C" w14:textId="48B04F6A" w:rsidR="004612B3" w:rsidRPr="006107BF" w:rsidRDefault="004612B3" w:rsidP="004612B3">
            <w:pPr>
              <w:pStyle w:val="Heading3"/>
              <w:spacing w:before="0" w:after="0"/>
              <w:jc w:val="right"/>
              <w:outlineLvl w:val="2"/>
            </w:pPr>
          </w:p>
        </w:tc>
      </w:tr>
    </w:tbl>
    <w:p w14:paraId="403DCC7E" w14:textId="77777777" w:rsidR="004612B3" w:rsidRDefault="004612B3" w:rsidP="004612B3">
      <w:pPr>
        <w:rPr>
          <w:i/>
        </w:rPr>
      </w:pPr>
      <w:r w:rsidRPr="008D114F">
        <w:rPr>
          <w:i/>
        </w:rPr>
        <w:t>Consumers are made aware of and have access to advocates, language services and other methods for raising and resolving complaints.</w:t>
      </w:r>
    </w:p>
    <w:p w14:paraId="403DCC81" w14:textId="502F5856"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0C8" w14:paraId="403DCC85" w14:textId="77777777" w:rsidTr="004612B3">
        <w:tc>
          <w:tcPr>
            <w:tcW w:w="4531" w:type="dxa"/>
            <w:shd w:val="clear" w:color="auto" w:fill="E7E6E6" w:themeFill="background2"/>
          </w:tcPr>
          <w:p w14:paraId="403DCC82" w14:textId="77777777" w:rsidR="002730C8" w:rsidRPr="002B61BB" w:rsidRDefault="002730C8" w:rsidP="002730C8">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403DCC83" w14:textId="702B9CF7" w:rsidR="002730C8" w:rsidRPr="002B61BB" w:rsidRDefault="002730C8" w:rsidP="002730C8">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03DCC84" w14:textId="105F9F33" w:rsidR="002730C8" w:rsidRPr="006107BF" w:rsidRDefault="002730C8" w:rsidP="002730C8">
            <w:pPr>
              <w:pStyle w:val="Heading3"/>
              <w:spacing w:before="120" w:after="0"/>
              <w:jc w:val="right"/>
              <w:outlineLvl w:val="2"/>
            </w:pPr>
            <w:r w:rsidRPr="002730C8">
              <w:rPr>
                <w:color w:val="auto"/>
                <w:szCs w:val="26"/>
              </w:rPr>
              <w:t>Compliant</w:t>
            </w:r>
          </w:p>
        </w:tc>
      </w:tr>
      <w:tr w:rsidR="00A6011F" w14:paraId="403DCC89" w14:textId="77777777" w:rsidTr="004612B3">
        <w:tc>
          <w:tcPr>
            <w:tcW w:w="4531" w:type="dxa"/>
            <w:shd w:val="clear" w:color="auto" w:fill="E7E6E6" w:themeFill="background2"/>
          </w:tcPr>
          <w:p w14:paraId="403DCC86"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87" w14:textId="5811677D" w:rsidR="004612B3" w:rsidRPr="002B61BB" w:rsidRDefault="004612B3" w:rsidP="004612B3">
            <w:pPr>
              <w:pStyle w:val="Heading3"/>
              <w:spacing w:before="0" w:after="0"/>
              <w:outlineLvl w:val="2"/>
            </w:pPr>
          </w:p>
        </w:tc>
        <w:tc>
          <w:tcPr>
            <w:tcW w:w="3548" w:type="dxa"/>
            <w:shd w:val="clear" w:color="auto" w:fill="E7E6E6" w:themeFill="background2"/>
          </w:tcPr>
          <w:p w14:paraId="403DCC88" w14:textId="435CBED2" w:rsidR="004612B3" w:rsidRPr="006107BF" w:rsidRDefault="004612B3" w:rsidP="004612B3">
            <w:pPr>
              <w:pStyle w:val="Heading3"/>
              <w:spacing w:before="0" w:after="0"/>
              <w:jc w:val="right"/>
              <w:outlineLvl w:val="2"/>
            </w:pPr>
          </w:p>
        </w:tc>
      </w:tr>
    </w:tbl>
    <w:p w14:paraId="403DCC8A" w14:textId="77777777" w:rsidR="004612B3" w:rsidRDefault="004612B3" w:rsidP="004612B3">
      <w:pPr>
        <w:rPr>
          <w:i/>
        </w:rPr>
      </w:pPr>
      <w:r w:rsidRPr="008D114F">
        <w:rPr>
          <w:i/>
        </w:rPr>
        <w:t>Appropriate action is taken in response to complaints and an open disclosure process is used when things go wrong.</w:t>
      </w:r>
    </w:p>
    <w:p w14:paraId="403DCC8D" w14:textId="3F6B1CBA"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0C8" w14:paraId="403DCC91" w14:textId="77777777" w:rsidTr="004612B3">
        <w:tc>
          <w:tcPr>
            <w:tcW w:w="4531" w:type="dxa"/>
            <w:shd w:val="clear" w:color="auto" w:fill="E7E6E6" w:themeFill="background2"/>
          </w:tcPr>
          <w:p w14:paraId="403DCC8E" w14:textId="77777777" w:rsidR="002730C8" w:rsidRPr="002B61BB" w:rsidRDefault="002730C8" w:rsidP="002730C8">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403DCC8F" w14:textId="61E13D67" w:rsidR="002730C8" w:rsidRPr="002B61BB" w:rsidRDefault="002730C8" w:rsidP="002730C8">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03DCC90" w14:textId="4F686764" w:rsidR="002730C8" w:rsidRPr="006107BF" w:rsidRDefault="002730C8" w:rsidP="002730C8">
            <w:pPr>
              <w:pStyle w:val="Heading3"/>
              <w:spacing w:before="120" w:after="0"/>
              <w:jc w:val="right"/>
              <w:outlineLvl w:val="2"/>
            </w:pPr>
            <w:r w:rsidRPr="002730C8">
              <w:rPr>
                <w:color w:val="auto"/>
                <w:szCs w:val="26"/>
              </w:rPr>
              <w:t>Compliant</w:t>
            </w:r>
          </w:p>
        </w:tc>
      </w:tr>
      <w:tr w:rsidR="00A6011F" w14:paraId="403DCC95" w14:textId="77777777" w:rsidTr="004612B3">
        <w:tc>
          <w:tcPr>
            <w:tcW w:w="4531" w:type="dxa"/>
            <w:shd w:val="clear" w:color="auto" w:fill="E7E6E6" w:themeFill="background2"/>
          </w:tcPr>
          <w:p w14:paraId="403DCC92"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93" w14:textId="46EF0125" w:rsidR="004612B3" w:rsidRPr="002B61BB" w:rsidRDefault="004612B3" w:rsidP="004612B3">
            <w:pPr>
              <w:pStyle w:val="Heading3"/>
              <w:spacing w:before="0" w:after="0"/>
              <w:outlineLvl w:val="2"/>
            </w:pPr>
          </w:p>
        </w:tc>
        <w:tc>
          <w:tcPr>
            <w:tcW w:w="3548" w:type="dxa"/>
            <w:shd w:val="clear" w:color="auto" w:fill="E7E6E6" w:themeFill="background2"/>
          </w:tcPr>
          <w:p w14:paraId="403DCC94" w14:textId="0B39E410" w:rsidR="004612B3" w:rsidRPr="006107BF" w:rsidRDefault="004612B3" w:rsidP="004612B3">
            <w:pPr>
              <w:pStyle w:val="Heading3"/>
              <w:spacing w:before="0" w:after="0"/>
              <w:jc w:val="right"/>
              <w:outlineLvl w:val="2"/>
            </w:pPr>
          </w:p>
        </w:tc>
      </w:tr>
    </w:tbl>
    <w:p w14:paraId="403DCC96" w14:textId="77777777" w:rsidR="004612B3" w:rsidRDefault="004612B3" w:rsidP="004612B3">
      <w:pPr>
        <w:rPr>
          <w:i/>
        </w:rPr>
      </w:pPr>
      <w:r w:rsidRPr="008D114F">
        <w:rPr>
          <w:i/>
        </w:rPr>
        <w:t>Feedback and complaints are reviewed and used to improve the quality of care and services.</w:t>
      </w:r>
    </w:p>
    <w:p w14:paraId="403DCC9B" w14:textId="77777777" w:rsidR="004612B3" w:rsidRPr="001B3DE8" w:rsidRDefault="004612B3" w:rsidP="004612B3"/>
    <w:p w14:paraId="403DCC9C" w14:textId="77777777" w:rsidR="004612B3" w:rsidRDefault="004612B3" w:rsidP="004612B3">
      <w:pPr>
        <w:sectPr w:rsidR="004612B3" w:rsidSect="004612B3">
          <w:headerReference w:type="first" r:id="rId22"/>
          <w:type w:val="continuous"/>
          <w:pgSz w:w="11906" w:h="16838"/>
          <w:pgMar w:top="1701" w:right="1418" w:bottom="1418" w:left="1418" w:header="709" w:footer="397" w:gutter="0"/>
          <w:cols w:space="708"/>
          <w:titlePg/>
          <w:docGrid w:linePitch="360"/>
        </w:sectPr>
      </w:pPr>
    </w:p>
    <w:p w14:paraId="403DCC9D" w14:textId="77777777" w:rsidR="004612B3" w:rsidRDefault="004612B3" w:rsidP="004612B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03DCD5B" wp14:editId="403DCD5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0720"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403DCC9E" w14:textId="655D0476" w:rsidR="004612B3" w:rsidRPr="00162F6A" w:rsidRDefault="004612B3" w:rsidP="004612B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730C8">
        <w:rPr>
          <w:color w:val="FFFFFF" w:themeColor="background1"/>
          <w:sz w:val="36"/>
        </w:rPr>
        <w:t>C</w:t>
      </w:r>
      <w:r w:rsidRPr="00162F6A">
        <w:rPr>
          <w:color w:val="FFFFFF" w:themeColor="background1"/>
          <w:sz w:val="36"/>
        </w:rPr>
        <w:t>H</w:t>
      </w:r>
      <w:r w:rsidR="002730C8">
        <w:rPr>
          <w:color w:val="FFFFFF" w:themeColor="background1"/>
          <w:sz w:val="36"/>
        </w:rPr>
        <w:t>S</w:t>
      </w:r>
      <w:r w:rsidRPr="00162F6A">
        <w:rPr>
          <w:color w:val="FFFFFF" w:themeColor="background1"/>
          <w:sz w:val="36"/>
        </w:rPr>
        <w:t>P</w:t>
      </w:r>
      <w:r w:rsidRPr="00162F6A">
        <w:rPr>
          <w:color w:val="FFFFFF" w:themeColor="background1"/>
          <w:sz w:val="36"/>
        </w:rPr>
        <w:tab/>
      </w:r>
      <w:r w:rsidRPr="002730C8">
        <w:rPr>
          <w:rFonts w:ascii="Arial" w:hAnsi="Arial"/>
          <w:bCs w:val="0"/>
          <w:iCs w:val="0"/>
          <w:color w:val="FFFFFF" w:themeColor="background1"/>
          <w:sz w:val="36"/>
          <w:szCs w:val="36"/>
        </w:rPr>
        <w:t>Compliant</w:t>
      </w:r>
      <w:r w:rsidRPr="002730C8">
        <w:rPr>
          <w:color w:val="FFFFFF" w:themeColor="background1"/>
          <w:highlight w:val="yellow"/>
        </w:rPr>
        <w:br/>
      </w:r>
      <w:r w:rsidRPr="00162F6A">
        <w:rPr>
          <w:color w:val="FFFFFF" w:themeColor="background1"/>
          <w:sz w:val="36"/>
        </w:rPr>
        <w:tab/>
      </w:r>
    </w:p>
    <w:p w14:paraId="403DCC9F" w14:textId="77777777" w:rsidR="004612B3" w:rsidRDefault="004612B3" w:rsidP="004612B3">
      <w:pPr>
        <w:tabs>
          <w:tab w:val="left" w:pos="7620"/>
        </w:tabs>
      </w:pPr>
    </w:p>
    <w:p w14:paraId="403DCCA0" w14:textId="77777777" w:rsidR="004612B3" w:rsidRPr="00F34225" w:rsidRDefault="004612B3" w:rsidP="004612B3">
      <w:pPr>
        <w:tabs>
          <w:tab w:val="left" w:pos="7620"/>
        </w:tabs>
        <w:sectPr w:rsidR="004612B3" w:rsidRPr="00F34225" w:rsidSect="004612B3">
          <w:headerReference w:type="first" r:id="rId24"/>
          <w:pgSz w:w="11906" w:h="16838"/>
          <w:pgMar w:top="1701" w:right="1418" w:bottom="1418" w:left="1418" w:header="709" w:footer="397" w:gutter="0"/>
          <w:cols w:space="708"/>
          <w:docGrid w:linePitch="360"/>
        </w:sectPr>
      </w:pPr>
    </w:p>
    <w:p w14:paraId="403DCCA1" w14:textId="77777777" w:rsidR="004612B3" w:rsidRPr="000E654D" w:rsidRDefault="004612B3" w:rsidP="004612B3">
      <w:pPr>
        <w:pStyle w:val="Heading3"/>
        <w:shd w:val="clear" w:color="auto" w:fill="F2F2F2" w:themeFill="background1" w:themeFillShade="F2"/>
      </w:pPr>
      <w:r w:rsidRPr="000E654D">
        <w:t>Consumer outcome:</w:t>
      </w:r>
    </w:p>
    <w:p w14:paraId="403DCCA2" w14:textId="77777777" w:rsidR="004612B3" w:rsidRDefault="004612B3" w:rsidP="004612B3">
      <w:pPr>
        <w:numPr>
          <w:ilvl w:val="0"/>
          <w:numId w:val="7"/>
        </w:numPr>
        <w:shd w:val="clear" w:color="auto" w:fill="F2F2F2" w:themeFill="background1" w:themeFillShade="F2"/>
      </w:pPr>
      <w:r>
        <w:t>I get quality care and services when I need them from people who are knowledgeable, capable and caring.</w:t>
      </w:r>
    </w:p>
    <w:p w14:paraId="403DCCA3" w14:textId="77777777" w:rsidR="004612B3" w:rsidRDefault="004612B3" w:rsidP="004612B3">
      <w:pPr>
        <w:pStyle w:val="Heading3"/>
        <w:shd w:val="clear" w:color="auto" w:fill="F2F2F2" w:themeFill="background1" w:themeFillShade="F2"/>
      </w:pPr>
      <w:r>
        <w:t>Organisation statement:</w:t>
      </w:r>
    </w:p>
    <w:p w14:paraId="403DCCA4" w14:textId="77777777" w:rsidR="004612B3" w:rsidRDefault="004612B3" w:rsidP="004612B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03DCCA5" w14:textId="77777777" w:rsidR="004612B3" w:rsidRDefault="004612B3" w:rsidP="004612B3">
      <w:pPr>
        <w:pStyle w:val="Heading2"/>
      </w:pPr>
      <w:r>
        <w:t>Assessment of Standard 7</w:t>
      </w:r>
    </w:p>
    <w:p w14:paraId="5172F1E1" w14:textId="77777777" w:rsidR="003E758B" w:rsidRPr="000C2215" w:rsidRDefault="003E758B" w:rsidP="003E758B">
      <w:pPr>
        <w:rPr>
          <w:rFonts w:eastAsia="Calibri"/>
          <w:color w:val="auto"/>
          <w:lang w:eastAsia="en-US"/>
        </w:rPr>
      </w:pPr>
      <w:r w:rsidRPr="009D51D9">
        <w:rPr>
          <w:rFonts w:eastAsia="Calibri"/>
          <w:color w:val="auto"/>
          <w:lang w:eastAsia="en-US"/>
        </w:rPr>
        <w:t xml:space="preserve">Consumers interviewed </w:t>
      </w:r>
      <w:r>
        <w:rPr>
          <w:rFonts w:eastAsia="Calibri"/>
          <w:color w:val="auto"/>
          <w:lang w:eastAsia="en-US"/>
        </w:rPr>
        <w:t xml:space="preserve">said </w:t>
      </w:r>
      <w:r w:rsidRPr="009D51D9">
        <w:rPr>
          <w:rFonts w:eastAsia="Calibri"/>
          <w:color w:val="auto"/>
          <w:lang w:eastAsia="en-US"/>
        </w:rPr>
        <w:t xml:space="preserve">care and services are provided on </w:t>
      </w:r>
      <w:r>
        <w:rPr>
          <w:rFonts w:eastAsia="Calibri"/>
          <w:color w:val="auto"/>
          <w:lang w:eastAsia="en-US"/>
        </w:rPr>
        <w:t>agreed days and times, they said staff are volunteers are reliable, and confirmed that the staff have the necessary skills to provide the services to them</w:t>
      </w:r>
      <w:r w:rsidRPr="009D51D9">
        <w:rPr>
          <w:rFonts w:eastAsia="Calibri"/>
          <w:color w:val="auto"/>
          <w:lang w:eastAsia="en-US"/>
        </w:rPr>
        <w:t xml:space="preserve">. </w:t>
      </w:r>
      <w:r w:rsidRPr="000C2215">
        <w:rPr>
          <w:rFonts w:eastAsia="Calibri"/>
          <w:color w:val="auto"/>
          <w:lang w:eastAsia="en-US"/>
        </w:rPr>
        <w:t>Consumers confirmed</w:t>
      </w:r>
      <w:r>
        <w:rPr>
          <w:rFonts w:eastAsia="Calibri"/>
          <w:color w:val="auto"/>
          <w:lang w:eastAsia="en-US"/>
        </w:rPr>
        <w:t xml:space="preserve"> volunteers</w:t>
      </w:r>
      <w:r w:rsidRPr="000C2215">
        <w:rPr>
          <w:rFonts w:eastAsia="Calibri"/>
          <w:color w:val="auto"/>
          <w:lang w:eastAsia="en-US"/>
        </w:rPr>
        <w:t xml:space="preserve"> are not rushed when delivering </w:t>
      </w:r>
      <w:r>
        <w:rPr>
          <w:rFonts w:eastAsia="Calibri"/>
          <w:color w:val="auto"/>
          <w:lang w:eastAsia="en-US"/>
        </w:rPr>
        <w:t xml:space="preserve">meals </w:t>
      </w:r>
      <w:r w:rsidRPr="000C2215">
        <w:rPr>
          <w:rFonts w:eastAsia="Calibri"/>
          <w:color w:val="auto"/>
          <w:lang w:eastAsia="en-US"/>
        </w:rPr>
        <w:t>and</w:t>
      </w:r>
      <w:r>
        <w:rPr>
          <w:rFonts w:eastAsia="Calibri"/>
          <w:color w:val="auto"/>
          <w:lang w:eastAsia="en-US"/>
        </w:rPr>
        <w:t xml:space="preserve"> said office staff are always available to them. Consumers attending the community based centres indicated satisfaction with the staff and all consumers confirmed that they were approachable, able to assist with their enquiries, kept the venues clean and safe for them and arranged activities that were appropriate and helped them if need be with referrals to other services or with general matters they requested assistance with. </w:t>
      </w:r>
    </w:p>
    <w:p w14:paraId="41B61EE1" w14:textId="77777777" w:rsidR="003E758B" w:rsidRPr="000C2215" w:rsidRDefault="003E758B" w:rsidP="003E758B">
      <w:pPr>
        <w:rPr>
          <w:rFonts w:eastAsia="Calibri"/>
          <w:color w:val="auto"/>
          <w:lang w:eastAsia="en-US"/>
        </w:rPr>
      </w:pPr>
      <w:r>
        <w:rPr>
          <w:rFonts w:eastAsia="Calibri"/>
          <w:color w:val="auto"/>
          <w:lang w:eastAsia="en-US"/>
        </w:rPr>
        <w:t>Management ensure staff recruited are appropriately qualified, they support them to develop their skills and demonstrated they can retain their staff and build on their expertise in the delivery of care to the CHSP consumer cohort. N</w:t>
      </w:r>
      <w:r w:rsidRPr="000C2215">
        <w:rPr>
          <w:rFonts w:eastAsia="Calibri"/>
          <w:color w:val="auto"/>
          <w:lang w:eastAsia="en-US"/>
        </w:rPr>
        <w:t xml:space="preserve">ew staff </w:t>
      </w:r>
      <w:r>
        <w:rPr>
          <w:rFonts w:eastAsia="Calibri"/>
          <w:color w:val="auto"/>
          <w:lang w:eastAsia="en-US"/>
        </w:rPr>
        <w:t xml:space="preserve">and volunteers </w:t>
      </w:r>
      <w:r w:rsidRPr="000C2215">
        <w:rPr>
          <w:rFonts w:eastAsia="Calibri"/>
          <w:color w:val="auto"/>
          <w:lang w:eastAsia="en-US"/>
        </w:rPr>
        <w:t xml:space="preserve">are supported with </w:t>
      </w:r>
      <w:r>
        <w:rPr>
          <w:rFonts w:eastAsia="Calibri"/>
          <w:color w:val="auto"/>
          <w:lang w:eastAsia="en-US"/>
        </w:rPr>
        <w:t>an initial induction</w:t>
      </w:r>
      <w:r w:rsidRPr="000C2215">
        <w:rPr>
          <w:rFonts w:eastAsia="Calibri"/>
          <w:color w:val="auto"/>
          <w:lang w:eastAsia="en-US"/>
        </w:rPr>
        <w:t xml:space="preserve"> program, </w:t>
      </w:r>
      <w:r>
        <w:rPr>
          <w:rFonts w:eastAsia="Calibri"/>
          <w:color w:val="auto"/>
          <w:lang w:eastAsia="en-US"/>
        </w:rPr>
        <w:t xml:space="preserve">ongoing training and clear </w:t>
      </w:r>
      <w:r w:rsidRPr="000C2215">
        <w:rPr>
          <w:rFonts w:eastAsia="Calibri"/>
          <w:color w:val="auto"/>
          <w:lang w:eastAsia="en-US"/>
        </w:rPr>
        <w:t>roles and responsibilities</w:t>
      </w:r>
      <w:r>
        <w:rPr>
          <w:rFonts w:eastAsia="Calibri"/>
          <w:color w:val="auto"/>
          <w:lang w:eastAsia="en-US"/>
        </w:rPr>
        <w:t>. Safe operating procedures and policies guide their work</w:t>
      </w:r>
      <w:r w:rsidRPr="000C2215">
        <w:rPr>
          <w:rFonts w:eastAsia="Calibri"/>
          <w:color w:val="auto"/>
          <w:lang w:eastAsia="en-US"/>
        </w:rPr>
        <w:t>.</w:t>
      </w:r>
      <w:r>
        <w:rPr>
          <w:rFonts w:eastAsia="Calibri"/>
          <w:color w:val="auto"/>
          <w:lang w:eastAsia="en-US"/>
        </w:rPr>
        <w:t xml:space="preserve"> </w:t>
      </w:r>
      <w:r w:rsidRPr="00F0249A">
        <w:rPr>
          <w:rFonts w:eastAsia="Calibri"/>
          <w:color w:val="auto"/>
          <w:lang w:eastAsia="en-US"/>
        </w:rPr>
        <w:t xml:space="preserve">Staff performance is </w:t>
      </w:r>
      <w:r>
        <w:rPr>
          <w:rFonts w:eastAsia="Calibri"/>
          <w:color w:val="auto"/>
          <w:lang w:eastAsia="en-US"/>
        </w:rPr>
        <w:t>monitored, and s</w:t>
      </w:r>
      <w:r w:rsidRPr="000C2215">
        <w:rPr>
          <w:rFonts w:eastAsia="Calibri"/>
          <w:color w:val="auto"/>
          <w:lang w:eastAsia="en-US"/>
        </w:rPr>
        <w:t xml:space="preserve">taff </w:t>
      </w:r>
      <w:r>
        <w:rPr>
          <w:rFonts w:eastAsia="Calibri"/>
          <w:color w:val="auto"/>
          <w:lang w:eastAsia="en-US"/>
        </w:rPr>
        <w:t>and volunteers confirmed they have all the necessary resources, training and guidance to undertake their role</w:t>
      </w:r>
      <w:r w:rsidRPr="000C2215">
        <w:rPr>
          <w:rFonts w:eastAsia="Calibri"/>
          <w:color w:val="auto"/>
          <w:lang w:eastAsia="en-US"/>
        </w:rPr>
        <w:t>.</w:t>
      </w:r>
    </w:p>
    <w:p w14:paraId="23544602" w14:textId="4C87281C" w:rsidR="003E758B" w:rsidRPr="002B7179" w:rsidRDefault="003E758B" w:rsidP="003E758B">
      <w:pPr>
        <w:rPr>
          <w:rFonts w:eastAsia="Calibri"/>
          <w:i/>
          <w:color w:val="auto"/>
          <w:lang w:eastAsia="en-US"/>
        </w:rPr>
      </w:pPr>
      <w:r w:rsidRPr="002B7179">
        <w:rPr>
          <w:rFonts w:eastAsiaTheme="minorHAnsi"/>
          <w:color w:val="auto"/>
        </w:rPr>
        <w:t xml:space="preserve">The Quality Standard for the Commonwealth home support programme services is assessed as Compliant as </w:t>
      </w:r>
      <w:r>
        <w:rPr>
          <w:rFonts w:eastAsiaTheme="minorHAnsi"/>
          <w:color w:val="auto"/>
        </w:rPr>
        <w:t xml:space="preserve">five </w:t>
      </w:r>
      <w:r w:rsidRPr="002B7179">
        <w:rPr>
          <w:rFonts w:eastAsiaTheme="minorHAnsi"/>
          <w:color w:val="auto"/>
        </w:rPr>
        <w:t xml:space="preserve">of the </w:t>
      </w:r>
      <w:r>
        <w:rPr>
          <w:rFonts w:eastAsiaTheme="minorHAnsi"/>
          <w:color w:val="auto"/>
        </w:rPr>
        <w:t>five</w:t>
      </w:r>
      <w:r w:rsidRPr="002B7179">
        <w:rPr>
          <w:rFonts w:eastAsiaTheme="minorHAnsi"/>
          <w:color w:val="auto"/>
        </w:rPr>
        <w:t xml:space="preserve"> specific requirements have been assessed as Compliant.</w:t>
      </w:r>
    </w:p>
    <w:p w14:paraId="403DCCA9" w14:textId="6214FE30" w:rsidR="004612B3" w:rsidRPr="0028516B" w:rsidRDefault="004612B3" w:rsidP="004612B3">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B25BF" w14:paraId="403DCCAD" w14:textId="77777777" w:rsidTr="004612B3">
        <w:tc>
          <w:tcPr>
            <w:tcW w:w="4531" w:type="dxa"/>
            <w:shd w:val="clear" w:color="auto" w:fill="E7E6E6" w:themeFill="background2"/>
          </w:tcPr>
          <w:p w14:paraId="403DCCAA" w14:textId="77777777" w:rsidR="00AB25BF" w:rsidRPr="002B61BB" w:rsidRDefault="00AB25BF" w:rsidP="00AB25BF">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403DCCAB" w14:textId="146B5CFD" w:rsidR="00AB25BF" w:rsidRPr="002B61BB" w:rsidRDefault="00AB25BF" w:rsidP="00AB25B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03DCCAC" w14:textId="71BB8D56" w:rsidR="00AB25BF" w:rsidRPr="006107BF" w:rsidRDefault="00AB25BF" w:rsidP="00AB25BF">
            <w:pPr>
              <w:pStyle w:val="Heading3"/>
              <w:spacing w:before="120" w:after="0"/>
              <w:jc w:val="right"/>
              <w:outlineLvl w:val="2"/>
            </w:pPr>
            <w:r w:rsidRPr="002730C8">
              <w:rPr>
                <w:color w:val="auto"/>
                <w:szCs w:val="26"/>
              </w:rPr>
              <w:t>Compliant</w:t>
            </w:r>
          </w:p>
        </w:tc>
      </w:tr>
      <w:tr w:rsidR="00A6011F" w14:paraId="403DCCB1" w14:textId="77777777" w:rsidTr="004612B3">
        <w:tc>
          <w:tcPr>
            <w:tcW w:w="4531" w:type="dxa"/>
            <w:shd w:val="clear" w:color="auto" w:fill="E7E6E6" w:themeFill="background2"/>
          </w:tcPr>
          <w:p w14:paraId="403DCCAE"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AF" w14:textId="73752F40" w:rsidR="004612B3" w:rsidRPr="002B61BB" w:rsidRDefault="004612B3" w:rsidP="004612B3">
            <w:pPr>
              <w:pStyle w:val="Heading3"/>
              <w:spacing w:before="0" w:after="0"/>
              <w:outlineLvl w:val="2"/>
            </w:pPr>
          </w:p>
        </w:tc>
        <w:tc>
          <w:tcPr>
            <w:tcW w:w="3548" w:type="dxa"/>
            <w:shd w:val="clear" w:color="auto" w:fill="E7E6E6" w:themeFill="background2"/>
          </w:tcPr>
          <w:p w14:paraId="403DCCB0" w14:textId="5A686EF2" w:rsidR="004612B3" w:rsidRPr="006107BF" w:rsidRDefault="004612B3" w:rsidP="004612B3">
            <w:pPr>
              <w:pStyle w:val="Heading3"/>
              <w:spacing w:before="0" w:after="0"/>
              <w:jc w:val="right"/>
              <w:outlineLvl w:val="2"/>
            </w:pPr>
          </w:p>
        </w:tc>
      </w:tr>
    </w:tbl>
    <w:p w14:paraId="403DCCB2" w14:textId="77777777" w:rsidR="004612B3" w:rsidRDefault="004612B3" w:rsidP="004612B3">
      <w:pPr>
        <w:rPr>
          <w:i/>
        </w:rPr>
      </w:pPr>
      <w:r w:rsidRPr="008D114F">
        <w:rPr>
          <w:i/>
        </w:rPr>
        <w:t>The workforce is planned to enable, and the number and mix of members of the workforce deployed enables, the delivery and management of safe and quality care and services.</w:t>
      </w:r>
    </w:p>
    <w:p w14:paraId="403DCCB5" w14:textId="432A1C25"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B25BF" w14:paraId="403DCCB9" w14:textId="77777777" w:rsidTr="004612B3">
        <w:tc>
          <w:tcPr>
            <w:tcW w:w="4531" w:type="dxa"/>
            <w:shd w:val="clear" w:color="auto" w:fill="E7E6E6" w:themeFill="background2"/>
          </w:tcPr>
          <w:p w14:paraId="403DCCB6" w14:textId="77777777" w:rsidR="00AB25BF" w:rsidRPr="002B61BB" w:rsidRDefault="00AB25BF" w:rsidP="00AB25BF">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403DCCB7" w14:textId="4EC4EDED" w:rsidR="00AB25BF" w:rsidRPr="002B61BB" w:rsidRDefault="00AB25BF" w:rsidP="00AB25B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03DCCB8" w14:textId="38EDFDF0" w:rsidR="00AB25BF" w:rsidRPr="006107BF" w:rsidRDefault="00AB25BF" w:rsidP="00AB25BF">
            <w:pPr>
              <w:pStyle w:val="Heading3"/>
              <w:spacing w:before="120" w:after="0"/>
              <w:jc w:val="right"/>
              <w:outlineLvl w:val="2"/>
            </w:pPr>
            <w:r w:rsidRPr="002730C8">
              <w:rPr>
                <w:color w:val="auto"/>
                <w:szCs w:val="26"/>
              </w:rPr>
              <w:t>Compliant</w:t>
            </w:r>
          </w:p>
        </w:tc>
      </w:tr>
      <w:tr w:rsidR="00A6011F" w14:paraId="403DCCBD" w14:textId="77777777" w:rsidTr="004612B3">
        <w:tc>
          <w:tcPr>
            <w:tcW w:w="4531" w:type="dxa"/>
            <w:shd w:val="clear" w:color="auto" w:fill="E7E6E6" w:themeFill="background2"/>
          </w:tcPr>
          <w:p w14:paraId="403DCCBA"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BB" w14:textId="62DC44B0" w:rsidR="004612B3" w:rsidRPr="002B61BB" w:rsidRDefault="004612B3" w:rsidP="004612B3">
            <w:pPr>
              <w:pStyle w:val="Heading3"/>
              <w:spacing w:before="0" w:after="0"/>
              <w:outlineLvl w:val="2"/>
            </w:pPr>
          </w:p>
        </w:tc>
        <w:tc>
          <w:tcPr>
            <w:tcW w:w="3548" w:type="dxa"/>
            <w:shd w:val="clear" w:color="auto" w:fill="E7E6E6" w:themeFill="background2"/>
          </w:tcPr>
          <w:p w14:paraId="403DCCBC" w14:textId="418693AE" w:rsidR="004612B3" w:rsidRPr="006107BF" w:rsidRDefault="004612B3" w:rsidP="004612B3">
            <w:pPr>
              <w:pStyle w:val="Heading3"/>
              <w:spacing w:before="0" w:after="0"/>
              <w:jc w:val="right"/>
              <w:outlineLvl w:val="2"/>
            </w:pPr>
          </w:p>
        </w:tc>
      </w:tr>
    </w:tbl>
    <w:p w14:paraId="403DCCBE" w14:textId="77777777" w:rsidR="004612B3" w:rsidRDefault="004612B3" w:rsidP="004612B3">
      <w:pPr>
        <w:rPr>
          <w:i/>
        </w:rPr>
      </w:pPr>
      <w:r w:rsidRPr="008D114F">
        <w:rPr>
          <w:i/>
        </w:rPr>
        <w:t>Workforce interactions with consumers are kind, caring and respectful of each consumer’s identity, culture and diversity.</w:t>
      </w:r>
    </w:p>
    <w:p w14:paraId="403DCCC1" w14:textId="62078C26"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B25BF" w14:paraId="403DCCC5" w14:textId="77777777" w:rsidTr="004612B3">
        <w:tc>
          <w:tcPr>
            <w:tcW w:w="4531" w:type="dxa"/>
            <w:shd w:val="clear" w:color="auto" w:fill="E7E6E6" w:themeFill="background2"/>
          </w:tcPr>
          <w:p w14:paraId="403DCCC2" w14:textId="77777777" w:rsidR="00AB25BF" w:rsidRPr="002B61BB" w:rsidRDefault="00AB25BF" w:rsidP="00AB25BF">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403DCCC3" w14:textId="77ECCB68" w:rsidR="00AB25BF" w:rsidRPr="002B61BB" w:rsidRDefault="00AB25BF" w:rsidP="00AB25B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03DCCC4" w14:textId="1E80A722" w:rsidR="00AB25BF" w:rsidRPr="006107BF" w:rsidRDefault="00AB25BF" w:rsidP="00AB25BF">
            <w:pPr>
              <w:pStyle w:val="Heading3"/>
              <w:spacing w:before="120" w:after="0"/>
              <w:jc w:val="right"/>
              <w:outlineLvl w:val="2"/>
            </w:pPr>
            <w:r w:rsidRPr="002730C8">
              <w:rPr>
                <w:color w:val="auto"/>
                <w:szCs w:val="26"/>
              </w:rPr>
              <w:t>Compliant</w:t>
            </w:r>
          </w:p>
        </w:tc>
      </w:tr>
      <w:tr w:rsidR="00A6011F" w14:paraId="403DCCC9" w14:textId="77777777" w:rsidTr="004612B3">
        <w:tc>
          <w:tcPr>
            <w:tcW w:w="4531" w:type="dxa"/>
            <w:shd w:val="clear" w:color="auto" w:fill="E7E6E6" w:themeFill="background2"/>
          </w:tcPr>
          <w:p w14:paraId="403DCCC6"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C7" w14:textId="30E6A9F1" w:rsidR="004612B3" w:rsidRPr="002B61BB" w:rsidRDefault="004612B3" w:rsidP="004612B3">
            <w:pPr>
              <w:pStyle w:val="Heading3"/>
              <w:spacing w:before="0" w:after="0"/>
              <w:outlineLvl w:val="2"/>
            </w:pPr>
          </w:p>
        </w:tc>
        <w:tc>
          <w:tcPr>
            <w:tcW w:w="3548" w:type="dxa"/>
            <w:shd w:val="clear" w:color="auto" w:fill="E7E6E6" w:themeFill="background2"/>
          </w:tcPr>
          <w:p w14:paraId="403DCCC8" w14:textId="56986EFC" w:rsidR="004612B3" w:rsidRPr="006107BF" w:rsidRDefault="004612B3" w:rsidP="004612B3">
            <w:pPr>
              <w:pStyle w:val="Heading3"/>
              <w:spacing w:before="0" w:after="0"/>
              <w:jc w:val="right"/>
              <w:outlineLvl w:val="2"/>
            </w:pPr>
          </w:p>
        </w:tc>
      </w:tr>
    </w:tbl>
    <w:p w14:paraId="403DCCCA" w14:textId="77777777" w:rsidR="004612B3" w:rsidRDefault="004612B3" w:rsidP="004612B3">
      <w:pPr>
        <w:rPr>
          <w:i/>
        </w:rPr>
      </w:pPr>
      <w:r w:rsidRPr="008D114F">
        <w:rPr>
          <w:i/>
        </w:rPr>
        <w:t>The workforce is competent and the members of the workforce have the qualifications and knowledge to effectively perform their roles.</w:t>
      </w:r>
    </w:p>
    <w:p w14:paraId="403DCCCD" w14:textId="48987B8C"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B25BF" w14:paraId="403DCCD1" w14:textId="77777777" w:rsidTr="004612B3">
        <w:tc>
          <w:tcPr>
            <w:tcW w:w="4531" w:type="dxa"/>
            <w:shd w:val="clear" w:color="auto" w:fill="E7E6E6" w:themeFill="background2"/>
          </w:tcPr>
          <w:p w14:paraId="403DCCCE" w14:textId="77777777" w:rsidR="00AB25BF" w:rsidRPr="002B61BB" w:rsidRDefault="00AB25BF" w:rsidP="00AB25BF">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403DCCCF" w14:textId="3836452F" w:rsidR="00AB25BF" w:rsidRPr="002B61BB" w:rsidRDefault="00AB25BF" w:rsidP="00AB25B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03DCCD0" w14:textId="134AA9A2" w:rsidR="00AB25BF" w:rsidRPr="006107BF" w:rsidRDefault="00AB25BF" w:rsidP="00AB25BF">
            <w:pPr>
              <w:pStyle w:val="Heading3"/>
              <w:spacing w:before="120" w:after="0"/>
              <w:jc w:val="right"/>
              <w:outlineLvl w:val="2"/>
            </w:pPr>
            <w:r w:rsidRPr="002730C8">
              <w:rPr>
                <w:color w:val="auto"/>
                <w:szCs w:val="26"/>
              </w:rPr>
              <w:t>Compliant</w:t>
            </w:r>
          </w:p>
        </w:tc>
      </w:tr>
      <w:tr w:rsidR="00A6011F" w14:paraId="403DCCD5" w14:textId="77777777" w:rsidTr="004612B3">
        <w:tc>
          <w:tcPr>
            <w:tcW w:w="4531" w:type="dxa"/>
            <w:shd w:val="clear" w:color="auto" w:fill="E7E6E6" w:themeFill="background2"/>
          </w:tcPr>
          <w:p w14:paraId="403DCCD2"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D3" w14:textId="54C46C70" w:rsidR="004612B3" w:rsidRPr="002B61BB" w:rsidRDefault="004612B3" w:rsidP="004612B3">
            <w:pPr>
              <w:pStyle w:val="Heading3"/>
              <w:spacing w:before="0" w:after="0"/>
              <w:outlineLvl w:val="2"/>
            </w:pPr>
          </w:p>
        </w:tc>
        <w:tc>
          <w:tcPr>
            <w:tcW w:w="3548" w:type="dxa"/>
            <w:shd w:val="clear" w:color="auto" w:fill="E7E6E6" w:themeFill="background2"/>
          </w:tcPr>
          <w:p w14:paraId="403DCCD4" w14:textId="1CC88C8B" w:rsidR="004612B3" w:rsidRPr="006107BF" w:rsidRDefault="004612B3" w:rsidP="004612B3">
            <w:pPr>
              <w:pStyle w:val="Heading3"/>
              <w:spacing w:before="0" w:after="0"/>
              <w:jc w:val="right"/>
              <w:outlineLvl w:val="2"/>
            </w:pPr>
          </w:p>
        </w:tc>
      </w:tr>
    </w:tbl>
    <w:p w14:paraId="403DCCD6" w14:textId="77777777" w:rsidR="004612B3" w:rsidRDefault="004612B3" w:rsidP="004612B3">
      <w:pPr>
        <w:rPr>
          <w:i/>
        </w:rPr>
      </w:pPr>
      <w:r w:rsidRPr="008D114F">
        <w:rPr>
          <w:i/>
        </w:rPr>
        <w:t>The workforce is recruited, trained, equipped and supported to deliver the outcomes required by these standards.</w:t>
      </w:r>
    </w:p>
    <w:p w14:paraId="403DCCD9" w14:textId="325A5CA2" w:rsidR="004612B3" w:rsidRDefault="004612B3" w:rsidP="004612B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436BC" w14:paraId="403DCCDD" w14:textId="77777777" w:rsidTr="004612B3">
        <w:tc>
          <w:tcPr>
            <w:tcW w:w="4531" w:type="dxa"/>
            <w:shd w:val="clear" w:color="auto" w:fill="E7E6E6" w:themeFill="background2"/>
          </w:tcPr>
          <w:p w14:paraId="403DCCDA" w14:textId="77777777" w:rsidR="00B436BC" w:rsidRPr="002B61BB" w:rsidRDefault="00B436BC" w:rsidP="00B436BC">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403DCCDB" w14:textId="04127581" w:rsidR="00B436BC" w:rsidRPr="002B61BB" w:rsidRDefault="00B436BC" w:rsidP="00B436BC">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03DCCDC" w14:textId="547B23E6" w:rsidR="00B436BC" w:rsidRPr="006107BF" w:rsidRDefault="00B436BC" w:rsidP="00B436BC">
            <w:pPr>
              <w:pStyle w:val="Heading3"/>
              <w:spacing w:before="120" w:after="0"/>
              <w:jc w:val="right"/>
              <w:outlineLvl w:val="2"/>
            </w:pPr>
            <w:r w:rsidRPr="002730C8">
              <w:rPr>
                <w:color w:val="auto"/>
                <w:szCs w:val="26"/>
              </w:rPr>
              <w:t>Compliant</w:t>
            </w:r>
          </w:p>
        </w:tc>
      </w:tr>
      <w:tr w:rsidR="00A6011F" w14:paraId="403DCCE1" w14:textId="77777777" w:rsidTr="004612B3">
        <w:tc>
          <w:tcPr>
            <w:tcW w:w="4531" w:type="dxa"/>
            <w:shd w:val="clear" w:color="auto" w:fill="E7E6E6" w:themeFill="background2"/>
          </w:tcPr>
          <w:p w14:paraId="403DCCDE"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DF" w14:textId="218EFD2F" w:rsidR="004612B3" w:rsidRPr="002B61BB" w:rsidRDefault="004612B3" w:rsidP="004612B3">
            <w:pPr>
              <w:pStyle w:val="Heading3"/>
              <w:spacing w:before="0" w:after="0"/>
              <w:outlineLvl w:val="2"/>
            </w:pPr>
          </w:p>
        </w:tc>
        <w:tc>
          <w:tcPr>
            <w:tcW w:w="3548" w:type="dxa"/>
            <w:shd w:val="clear" w:color="auto" w:fill="E7E6E6" w:themeFill="background2"/>
          </w:tcPr>
          <w:p w14:paraId="403DCCE0" w14:textId="05B5912C" w:rsidR="004612B3" w:rsidRPr="006107BF" w:rsidRDefault="004612B3" w:rsidP="004612B3">
            <w:pPr>
              <w:pStyle w:val="Heading3"/>
              <w:spacing w:before="0" w:after="0"/>
              <w:jc w:val="right"/>
              <w:outlineLvl w:val="2"/>
            </w:pPr>
          </w:p>
        </w:tc>
      </w:tr>
    </w:tbl>
    <w:p w14:paraId="403DCCE2" w14:textId="77777777" w:rsidR="004612B3" w:rsidRDefault="004612B3" w:rsidP="004612B3">
      <w:pPr>
        <w:rPr>
          <w:i/>
        </w:rPr>
      </w:pPr>
      <w:r w:rsidRPr="008D114F">
        <w:rPr>
          <w:i/>
        </w:rPr>
        <w:t>Regular assessment, monitoring and review of the performance of each member of the workforce is undertaken.</w:t>
      </w:r>
    </w:p>
    <w:p w14:paraId="403DCCE6" w14:textId="77777777" w:rsidR="004612B3" w:rsidRPr="00506F7F" w:rsidRDefault="004612B3" w:rsidP="004612B3"/>
    <w:p w14:paraId="403DCCE7" w14:textId="77777777" w:rsidR="004612B3" w:rsidRDefault="004612B3" w:rsidP="004612B3">
      <w:pPr>
        <w:sectPr w:rsidR="004612B3" w:rsidSect="004612B3">
          <w:type w:val="continuous"/>
          <w:pgSz w:w="11906" w:h="16838"/>
          <w:pgMar w:top="1701" w:right="1418" w:bottom="1418" w:left="1418" w:header="709" w:footer="397" w:gutter="0"/>
          <w:cols w:space="708"/>
          <w:titlePg/>
          <w:docGrid w:linePitch="360"/>
        </w:sectPr>
      </w:pPr>
    </w:p>
    <w:p w14:paraId="403DCCE8" w14:textId="77777777" w:rsidR="004612B3" w:rsidRDefault="004612B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403DCCE9" w14:textId="77777777" w:rsidR="004612B3" w:rsidRDefault="004612B3" w:rsidP="004612B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03DCD5D" wp14:editId="403DCD5E">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35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403DCCEA" w14:textId="63A62A42" w:rsidR="004612B3" w:rsidRPr="00162F6A" w:rsidRDefault="004612B3" w:rsidP="004612B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A004F3">
        <w:rPr>
          <w:color w:val="FFFFFF" w:themeColor="background1"/>
          <w:sz w:val="36"/>
        </w:rPr>
        <w:t>C</w:t>
      </w:r>
      <w:r w:rsidRPr="00162F6A">
        <w:rPr>
          <w:color w:val="FFFFFF" w:themeColor="background1"/>
          <w:sz w:val="36"/>
        </w:rPr>
        <w:t>H</w:t>
      </w:r>
      <w:r w:rsidR="00A004F3">
        <w:rPr>
          <w:color w:val="FFFFFF" w:themeColor="background1"/>
          <w:sz w:val="36"/>
        </w:rPr>
        <w:t>S</w:t>
      </w:r>
      <w:r w:rsidRPr="00162F6A">
        <w:rPr>
          <w:color w:val="FFFFFF" w:themeColor="background1"/>
          <w:sz w:val="36"/>
        </w:rPr>
        <w:t>P</w:t>
      </w:r>
      <w:r w:rsidRPr="00162F6A">
        <w:rPr>
          <w:color w:val="FFFFFF" w:themeColor="background1"/>
          <w:sz w:val="36"/>
        </w:rPr>
        <w:tab/>
      </w:r>
      <w:r w:rsidRPr="00A004F3">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403DCCEB" w14:textId="77777777" w:rsidR="004612B3" w:rsidRPr="003A5F62" w:rsidRDefault="004612B3" w:rsidP="004612B3">
      <w:pPr>
        <w:spacing w:after="0"/>
      </w:pPr>
    </w:p>
    <w:p w14:paraId="403DCCEC" w14:textId="77777777" w:rsidR="004612B3" w:rsidRDefault="004612B3" w:rsidP="004612B3"/>
    <w:p w14:paraId="403DCCED" w14:textId="77777777" w:rsidR="004612B3" w:rsidRPr="00FD1B02" w:rsidRDefault="004612B3" w:rsidP="004612B3">
      <w:pPr>
        <w:pStyle w:val="Heading3"/>
        <w:shd w:val="clear" w:color="auto" w:fill="F2F2F2" w:themeFill="background1" w:themeFillShade="F2"/>
      </w:pPr>
      <w:r w:rsidRPr="008312AC">
        <w:t>Consumer</w:t>
      </w:r>
      <w:r w:rsidRPr="00FD1B02">
        <w:t xml:space="preserve"> outcome:</w:t>
      </w:r>
    </w:p>
    <w:p w14:paraId="403DCCEE" w14:textId="77777777" w:rsidR="004612B3" w:rsidRDefault="004612B3" w:rsidP="004612B3">
      <w:pPr>
        <w:numPr>
          <w:ilvl w:val="0"/>
          <w:numId w:val="8"/>
        </w:numPr>
        <w:shd w:val="clear" w:color="auto" w:fill="F2F2F2" w:themeFill="background1" w:themeFillShade="F2"/>
      </w:pPr>
      <w:r>
        <w:t>I am confident the organisation is well run. I can partner in improving the delivery of care and services.</w:t>
      </w:r>
    </w:p>
    <w:p w14:paraId="403DCCEF" w14:textId="77777777" w:rsidR="004612B3" w:rsidRDefault="004612B3" w:rsidP="004612B3">
      <w:pPr>
        <w:pStyle w:val="Heading3"/>
        <w:shd w:val="clear" w:color="auto" w:fill="F2F2F2" w:themeFill="background1" w:themeFillShade="F2"/>
      </w:pPr>
      <w:r>
        <w:t>Organisation statement:</w:t>
      </w:r>
    </w:p>
    <w:p w14:paraId="403DCCF0" w14:textId="77777777" w:rsidR="004612B3" w:rsidRDefault="004612B3" w:rsidP="004612B3">
      <w:pPr>
        <w:numPr>
          <w:ilvl w:val="0"/>
          <w:numId w:val="8"/>
        </w:numPr>
        <w:shd w:val="clear" w:color="auto" w:fill="F2F2F2" w:themeFill="background1" w:themeFillShade="F2"/>
      </w:pPr>
      <w:r>
        <w:t>The organisation’s governing body is accountable for the delivery of safe and quality care and services.</w:t>
      </w:r>
    </w:p>
    <w:p w14:paraId="403DCCF1" w14:textId="77777777" w:rsidR="004612B3" w:rsidRDefault="004612B3" w:rsidP="004612B3">
      <w:pPr>
        <w:pStyle w:val="Heading2"/>
      </w:pPr>
      <w:r>
        <w:t>Assessment of Standard 8</w:t>
      </w:r>
    </w:p>
    <w:p w14:paraId="7C3CBB7D" w14:textId="77777777" w:rsidR="00DD2336" w:rsidRDefault="00DD2336" w:rsidP="00DD2336">
      <w:pPr>
        <w:rPr>
          <w:rFonts w:eastAsia="Calibri"/>
          <w:color w:val="auto"/>
          <w:lang w:eastAsia="en-US"/>
        </w:rPr>
      </w:pPr>
      <w:r w:rsidRPr="000C2215">
        <w:rPr>
          <w:rFonts w:eastAsia="Calibri"/>
          <w:color w:val="auto"/>
          <w:lang w:eastAsia="en-US"/>
        </w:rPr>
        <w:t>Consumers</w:t>
      </w:r>
      <w:r>
        <w:rPr>
          <w:rFonts w:eastAsia="Calibri"/>
          <w:color w:val="auto"/>
          <w:lang w:eastAsia="en-US"/>
        </w:rPr>
        <w:t>/representatives</w:t>
      </w:r>
      <w:r w:rsidRPr="000C2215">
        <w:rPr>
          <w:rFonts w:eastAsia="Calibri"/>
          <w:color w:val="auto"/>
          <w:lang w:eastAsia="en-US"/>
        </w:rPr>
        <w:t xml:space="preserve"> </w:t>
      </w:r>
      <w:r>
        <w:rPr>
          <w:rFonts w:eastAsia="Calibri"/>
          <w:color w:val="auto"/>
          <w:lang w:eastAsia="en-US"/>
        </w:rPr>
        <w:t xml:space="preserve">said they </w:t>
      </w:r>
      <w:r w:rsidRPr="000C2215">
        <w:rPr>
          <w:rFonts w:eastAsia="Calibri"/>
          <w:color w:val="auto"/>
          <w:lang w:eastAsia="en-US"/>
        </w:rPr>
        <w:t>provide feedback</w:t>
      </w:r>
      <w:r>
        <w:rPr>
          <w:rFonts w:eastAsia="Calibri"/>
          <w:color w:val="auto"/>
          <w:lang w:eastAsia="en-US"/>
        </w:rPr>
        <w:t xml:space="preserve"> and can make suggestions in relation to their services, with many </w:t>
      </w:r>
      <w:r w:rsidRPr="000C2215">
        <w:rPr>
          <w:rFonts w:eastAsia="Calibri"/>
          <w:color w:val="auto"/>
          <w:lang w:eastAsia="en-US"/>
        </w:rPr>
        <w:t>report</w:t>
      </w:r>
      <w:r>
        <w:rPr>
          <w:rFonts w:eastAsia="Calibri"/>
          <w:color w:val="auto"/>
          <w:lang w:eastAsia="en-US"/>
        </w:rPr>
        <w:t xml:space="preserve">ing they are asked on a regular basis by staff if they were satisfied with their services. They confirmed they complete post activity evaluations and annual surveys. </w:t>
      </w:r>
    </w:p>
    <w:p w14:paraId="122B1AC9" w14:textId="77777777" w:rsidR="00DD2336" w:rsidRDefault="00DD2336" w:rsidP="00DD2336">
      <w:pPr>
        <w:rPr>
          <w:rFonts w:eastAsia="Calibri"/>
          <w:color w:val="auto"/>
          <w:lang w:eastAsia="en-US"/>
        </w:rPr>
      </w:pPr>
      <w:r>
        <w:rPr>
          <w:rFonts w:eastAsia="Calibri"/>
          <w:color w:val="auto"/>
          <w:lang w:eastAsia="en-US"/>
        </w:rPr>
        <w:t xml:space="preserve">Staff and volunteers said the </w:t>
      </w:r>
      <w:r w:rsidRPr="000C2215">
        <w:rPr>
          <w:rFonts w:eastAsia="Calibri"/>
          <w:color w:val="auto"/>
          <w:lang w:eastAsia="en-US"/>
        </w:rPr>
        <w:t>service is well run</w:t>
      </w:r>
      <w:r>
        <w:rPr>
          <w:rFonts w:eastAsia="Calibri"/>
          <w:color w:val="auto"/>
          <w:lang w:eastAsia="en-US"/>
        </w:rPr>
        <w:t>, they felt supported and indicated that safe</w:t>
      </w:r>
      <w:r w:rsidRPr="000C2215">
        <w:rPr>
          <w:rFonts w:eastAsia="Calibri"/>
          <w:color w:val="auto"/>
          <w:lang w:eastAsia="en-US"/>
        </w:rPr>
        <w:t>, quality care and services</w:t>
      </w:r>
      <w:r>
        <w:rPr>
          <w:rFonts w:eastAsia="Calibri"/>
          <w:color w:val="auto"/>
          <w:lang w:eastAsia="en-US"/>
        </w:rPr>
        <w:t xml:space="preserve"> and delivered</w:t>
      </w:r>
      <w:r w:rsidRPr="000C2215">
        <w:rPr>
          <w:rFonts w:eastAsia="Calibri"/>
          <w:color w:val="auto"/>
          <w:lang w:eastAsia="en-US"/>
        </w:rPr>
        <w:t>.</w:t>
      </w:r>
      <w:r>
        <w:rPr>
          <w:rFonts w:eastAsia="Calibri"/>
          <w:color w:val="auto"/>
          <w:lang w:eastAsia="en-US"/>
        </w:rPr>
        <w:t xml:space="preserve"> Most staff were at the Council for many years and indicated satisfaction with the way management operates the services and were satisfied that management were accountable, responded to issues when raised and ensured the service ran smoothly. </w:t>
      </w:r>
    </w:p>
    <w:p w14:paraId="51DDA28E" w14:textId="77777777" w:rsidR="00DD2336" w:rsidRPr="0035348E" w:rsidRDefault="00DD2336" w:rsidP="00DD2336">
      <w:pPr>
        <w:rPr>
          <w:rFonts w:eastAsia="Calibri"/>
          <w:color w:val="auto"/>
          <w:lang w:eastAsia="en-US"/>
        </w:rPr>
      </w:pPr>
      <w:r w:rsidRPr="000C2215">
        <w:rPr>
          <w:rFonts w:eastAsia="Calibri"/>
          <w:color w:val="auto"/>
          <w:lang w:eastAsia="en-US"/>
        </w:rPr>
        <w:t xml:space="preserve">The organisation </w:t>
      </w:r>
      <w:r>
        <w:rPr>
          <w:rFonts w:eastAsia="Calibri"/>
          <w:color w:val="auto"/>
          <w:lang w:eastAsia="en-US"/>
        </w:rPr>
        <w:t xml:space="preserve">has a </w:t>
      </w:r>
      <w:r w:rsidRPr="000C2215">
        <w:rPr>
          <w:rFonts w:eastAsia="Calibri"/>
          <w:color w:val="auto"/>
          <w:lang w:eastAsia="en-US"/>
        </w:rPr>
        <w:t>risk management system</w:t>
      </w:r>
      <w:r>
        <w:rPr>
          <w:rFonts w:eastAsia="Calibri"/>
          <w:color w:val="auto"/>
          <w:lang w:eastAsia="en-US"/>
        </w:rPr>
        <w:t xml:space="preserve"> in place and the senior executives and counsellors are </w:t>
      </w:r>
      <w:r w:rsidRPr="000C2215">
        <w:rPr>
          <w:rFonts w:eastAsia="Calibri"/>
          <w:color w:val="auto"/>
          <w:lang w:eastAsia="en-US"/>
        </w:rPr>
        <w:t>informed of</w:t>
      </w:r>
      <w:r>
        <w:rPr>
          <w:rFonts w:eastAsia="Calibri"/>
          <w:color w:val="auto"/>
          <w:lang w:eastAsia="en-US"/>
        </w:rPr>
        <w:t xml:space="preserve"> via regular reporting processes and cascading meeting structures</w:t>
      </w:r>
      <w:r w:rsidRPr="000C2215">
        <w:rPr>
          <w:rFonts w:eastAsia="Calibri"/>
          <w:color w:val="auto"/>
          <w:lang w:eastAsia="en-US"/>
        </w:rPr>
        <w:t>.</w:t>
      </w:r>
      <w:r>
        <w:rPr>
          <w:rFonts w:eastAsia="Calibri"/>
          <w:color w:val="auto"/>
          <w:lang w:eastAsia="en-US"/>
        </w:rPr>
        <w:t xml:space="preserve"> </w:t>
      </w:r>
      <w:r w:rsidRPr="0035348E">
        <w:rPr>
          <w:rFonts w:eastAsia="Calibri"/>
          <w:color w:val="auto"/>
          <w:lang w:eastAsia="en-US"/>
        </w:rPr>
        <w:t xml:space="preserve">The service focuses on </w:t>
      </w:r>
      <w:r>
        <w:rPr>
          <w:rFonts w:eastAsia="Calibri"/>
          <w:color w:val="auto"/>
          <w:lang w:eastAsia="en-US"/>
        </w:rPr>
        <w:t xml:space="preserve">providing vital social support an  meal services to achieve positive </w:t>
      </w:r>
      <w:r w:rsidRPr="0035348E">
        <w:rPr>
          <w:rFonts w:eastAsia="Calibri"/>
          <w:color w:val="auto"/>
          <w:lang w:eastAsia="en-US"/>
        </w:rPr>
        <w:t>outcomes for consumers</w:t>
      </w:r>
      <w:r>
        <w:rPr>
          <w:rFonts w:eastAsia="Calibri"/>
          <w:color w:val="auto"/>
          <w:lang w:eastAsia="en-US"/>
        </w:rPr>
        <w:t>.</w:t>
      </w:r>
    </w:p>
    <w:p w14:paraId="51FB79B1" w14:textId="0E0A9A87" w:rsidR="00DD2336" w:rsidRPr="007A23FD" w:rsidRDefault="00DD2336" w:rsidP="00DD2336">
      <w:pPr>
        <w:rPr>
          <w:rFonts w:eastAsia="Calibri"/>
          <w:color w:val="auto"/>
          <w:lang w:eastAsia="en-US"/>
        </w:rPr>
      </w:pPr>
      <w:r w:rsidRPr="007A23FD">
        <w:rPr>
          <w:rFonts w:eastAsia="Calibri"/>
          <w:color w:val="auto"/>
          <w:lang w:eastAsia="en-US"/>
        </w:rPr>
        <w:t>The Quality Standard for the Commonwealth home support programme services is assessed as Compliant as four of the four applicable requirements have been assessed as Compliant.</w:t>
      </w:r>
    </w:p>
    <w:p w14:paraId="403DCCF5" w14:textId="6E4948F2" w:rsidR="004612B3" w:rsidRPr="0028516B" w:rsidRDefault="004612B3" w:rsidP="004612B3">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6011F" w:rsidRPr="004064F4" w14:paraId="403DCCF9" w14:textId="77777777" w:rsidTr="004612B3">
        <w:tc>
          <w:tcPr>
            <w:tcW w:w="4531" w:type="dxa"/>
            <w:shd w:val="clear" w:color="auto" w:fill="E7E6E6" w:themeFill="background2"/>
          </w:tcPr>
          <w:p w14:paraId="403DCCF6" w14:textId="77777777" w:rsidR="004612B3" w:rsidRPr="002B61BB" w:rsidRDefault="004612B3" w:rsidP="004612B3">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403DCCF7" w14:textId="4342B78A" w:rsidR="004612B3" w:rsidRPr="002B61BB" w:rsidRDefault="004064F4" w:rsidP="004612B3">
            <w:pPr>
              <w:pStyle w:val="Heading3"/>
              <w:spacing w:before="120" w:after="0"/>
              <w:outlineLvl w:val="2"/>
            </w:pPr>
            <w:r>
              <w:t>C</w:t>
            </w:r>
            <w:r w:rsidR="004612B3" w:rsidRPr="002B61BB">
              <w:t>H</w:t>
            </w:r>
            <w:r>
              <w:t>S</w:t>
            </w:r>
            <w:r w:rsidR="004612B3" w:rsidRPr="002B61BB">
              <w:t xml:space="preserve">P   </w:t>
            </w:r>
          </w:p>
        </w:tc>
        <w:tc>
          <w:tcPr>
            <w:tcW w:w="3548" w:type="dxa"/>
            <w:shd w:val="clear" w:color="auto" w:fill="E7E6E6" w:themeFill="background2"/>
          </w:tcPr>
          <w:p w14:paraId="403DCCF8" w14:textId="3AD8F6EE" w:rsidR="004612B3" w:rsidRPr="004064F4" w:rsidRDefault="004612B3" w:rsidP="004612B3">
            <w:pPr>
              <w:pStyle w:val="Heading3"/>
              <w:spacing w:before="120" w:after="0"/>
              <w:jc w:val="right"/>
              <w:outlineLvl w:val="2"/>
              <w:rPr>
                <w:color w:val="auto"/>
              </w:rPr>
            </w:pPr>
            <w:r w:rsidRPr="004064F4">
              <w:rPr>
                <w:color w:val="auto"/>
                <w:szCs w:val="26"/>
              </w:rPr>
              <w:t>Compliant</w:t>
            </w:r>
          </w:p>
        </w:tc>
      </w:tr>
      <w:tr w:rsidR="00A6011F" w14:paraId="403DCCFD" w14:textId="77777777" w:rsidTr="004612B3">
        <w:tc>
          <w:tcPr>
            <w:tcW w:w="4531" w:type="dxa"/>
            <w:shd w:val="clear" w:color="auto" w:fill="E7E6E6" w:themeFill="background2"/>
          </w:tcPr>
          <w:p w14:paraId="403DCCFA"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CFB" w14:textId="193C4D2F" w:rsidR="004612B3" w:rsidRPr="002B61BB" w:rsidRDefault="004612B3" w:rsidP="004612B3">
            <w:pPr>
              <w:pStyle w:val="Heading3"/>
              <w:spacing w:before="0" w:after="0"/>
              <w:outlineLvl w:val="2"/>
            </w:pPr>
          </w:p>
        </w:tc>
        <w:tc>
          <w:tcPr>
            <w:tcW w:w="3548" w:type="dxa"/>
            <w:shd w:val="clear" w:color="auto" w:fill="E7E6E6" w:themeFill="background2"/>
          </w:tcPr>
          <w:p w14:paraId="403DCCFC" w14:textId="3085D4AA" w:rsidR="004612B3" w:rsidRPr="006107BF" w:rsidRDefault="004612B3" w:rsidP="004612B3">
            <w:pPr>
              <w:pStyle w:val="Heading3"/>
              <w:spacing w:before="0" w:after="0"/>
              <w:jc w:val="right"/>
              <w:outlineLvl w:val="2"/>
            </w:pPr>
          </w:p>
        </w:tc>
      </w:tr>
    </w:tbl>
    <w:p w14:paraId="403DCCFE" w14:textId="77777777" w:rsidR="004612B3" w:rsidRDefault="004612B3" w:rsidP="004612B3">
      <w:pPr>
        <w:rPr>
          <w:i/>
        </w:rPr>
      </w:pPr>
      <w:r w:rsidRPr="008D114F">
        <w:rPr>
          <w:i/>
        </w:rPr>
        <w:t>Consumers are engaged in the development, delivery and evaluation of care and services and are supported in that engagement.</w:t>
      </w:r>
    </w:p>
    <w:p w14:paraId="403DCD01" w14:textId="1E0515A8" w:rsidR="004612B3" w:rsidRDefault="004612B3" w:rsidP="004612B3"/>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064F4" w14:paraId="403DCD05" w14:textId="77777777" w:rsidTr="004612B3">
        <w:tc>
          <w:tcPr>
            <w:tcW w:w="4531" w:type="dxa"/>
            <w:shd w:val="clear" w:color="auto" w:fill="E7E6E6" w:themeFill="background2"/>
          </w:tcPr>
          <w:p w14:paraId="403DCD02" w14:textId="77777777" w:rsidR="004064F4" w:rsidRPr="002B61BB" w:rsidRDefault="004064F4" w:rsidP="004064F4">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403DCD03" w14:textId="27887852" w:rsidR="004064F4" w:rsidRPr="002B61BB" w:rsidRDefault="004064F4" w:rsidP="004064F4">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03DCD04" w14:textId="7E6281BF" w:rsidR="004064F4" w:rsidRPr="006107BF" w:rsidRDefault="004064F4" w:rsidP="004064F4">
            <w:pPr>
              <w:pStyle w:val="Heading3"/>
              <w:spacing w:before="120" w:after="0"/>
              <w:jc w:val="right"/>
              <w:outlineLvl w:val="2"/>
            </w:pPr>
            <w:r w:rsidRPr="004064F4">
              <w:rPr>
                <w:color w:val="auto"/>
                <w:szCs w:val="26"/>
              </w:rPr>
              <w:t>Compliant</w:t>
            </w:r>
          </w:p>
        </w:tc>
      </w:tr>
      <w:tr w:rsidR="00A6011F" w14:paraId="403DCD09" w14:textId="77777777" w:rsidTr="004612B3">
        <w:tc>
          <w:tcPr>
            <w:tcW w:w="4531" w:type="dxa"/>
            <w:shd w:val="clear" w:color="auto" w:fill="E7E6E6" w:themeFill="background2"/>
          </w:tcPr>
          <w:p w14:paraId="403DCD06"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D07" w14:textId="16E8BE09" w:rsidR="004612B3" w:rsidRPr="002B61BB" w:rsidRDefault="004612B3" w:rsidP="004612B3">
            <w:pPr>
              <w:pStyle w:val="Heading3"/>
              <w:spacing w:before="0" w:after="0"/>
              <w:outlineLvl w:val="2"/>
            </w:pPr>
          </w:p>
        </w:tc>
        <w:tc>
          <w:tcPr>
            <w:tcW w:w="3548" w:type="dxa"/>
            <w:shd w:val="clear" w:color="auto" w:fill="E7E6E6" w:themeFill="background2"/>
          </w:tcPr>
          <w:p w14:paraId="403DCD08" w14:textId="441C90B8" w:rsidR="004612B3" w:rsidRPr="006107BF" w:rsidRDefault="004612B3" w:rsidP="004612B3">
            <w:pPr>
              <w:pStyle w:val="Heading3"/>
              <w:spacing w:before="0" w:after="0"/>
              <w:jc w:val="right"/>
              <w:outlineLvl w:val="2"/>
            </w:pPr>
          </w:p>
        </w:tc>
      </w:tr>
    </w:tbl>
    <w:p w14:paraId="403DCD0A" w14:textId="77777777" w:rsidR="004612B3" w:rsidRDefault="004612B3" w:rsidP="004612B3">
      <w:pPr>
        <w:rPr>
          <w:i/>
        </w:rPr>
      </w:pPr>
      <w:r w:rsidRPr="008D114F">
        <w:rPr>
          <w:i/>
        </w:rPr>
        <w:t>The organisation’s governing body promotes a culture of safe, inclusive and quality care and services and is accountable for their delivery.</w:t>
      </w:r>
    </w:p>
    <w:p w14:paraId="403DCD0D" w14:textId="24187ED7" w:rsidR="004612B3" w:rsidRDefault="004612B3" w:rsidP="004612B3"/>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064F4" w14:paraId="403DCD11" w14:textId="77777777" w:rsidTr="004612B3">
        <w:tc>
          <w:tcPr>
            <w:tcW w:w="4531" w:type="dxa"/>
            <w:shd w:val="clear" w:color="auto" w:fill="E7E6E6" w:themeFill="background2"/>
          </w:tcPr>
          <w:p w14:paraId="403DCD0E" w14:textId="77777777" w:rsidR="004064F4" w:rsidRPr="002B61BB" w:rsidRDefault="004064F4" w:rsidP="004064F4">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403DCD0F" w14:textId="0A022240" w:rsidR="004064F4" w:rsidRPr="002B61BB" w:rsidRDefault="004064F4" w:rsidP="004064F4">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03DCD10" w14:textId="0F79F46F" w:rsidR="004064F4" w:rsidRPr="006107BF" w:rsidRDefault="004064F4" w:rsidP="004064F4">
            <w:pPr>
              <w:pStyle w:val="Heading3"/>
              <w:spacing w:before="120" w:after="0"/>
              <w:jc w:val="right"/>
              <w:outlineLvl w:val="2"/>
            </w:pPr>
            <w:r w:rsidRPr="004064F4">
              <w:rPr>
                <w:color w:val="auto"/>
                <w:szCs w:val="26"/>
              </w:rPr>
              <w:t>Compliant</w:t>
            </w:r>
          </w:p>
        </w:tc>
      </w:tr>
      <w:tr w:rsidR="00A6011F" w14:paraId="403DCD15" w14:textId="77777777" w:rsidTr="004612B3">
        <w:tc>
          <w:tcPr>
            <w:tcW w:w="4531" w:type="dxa"/>
            <w:shd w:val="clear" w:color="auto" w:fill="E7E6E6" w:themeFill="background2"/>
          </w:tcPr>
          <w:p w14:paraId="403DCD12"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D13" w14:textId="14F62307" w:rsidR="004612B3" w:rsidRPr="002B61BB" w:rsidRDefault="004612B3" w:rsidP="004612B3">
            <w:pPr>
              <w:pStyle w:val="Heading3"/>
              <w:spacing w:before="0" w:after="0"/>
              <w:outlineLvl w:val="2"/>
            </w:pPr>
          </w:p>
        </w:tc>
        <w:tc>
          <w:tcPr>
            <w:tcW w:w="3548" w:type="dxa"/>
            <w:shd w:val="clear" w:color="auto" w:fill="E7E6E6" w:themeFill="background2"/>
          </w:tcPr>
          <w:p w14:paraId="403DCD14" w14:textId="5AC6BAB9" w:rsidR="004612B3" w:rsidRPr="006107BF" w:rsidRDefault="004612B3" w:rsidP="004612B3">
            <w:pPr>
              <w:pStyle w:val="Heading3"/>
              <w:spacing w:before="0" w:after="0"/>
              <w:jc w:val="right"/>
              <w:outlineLvl w:val="2"/>
            </w:pPr>
          </w:p>
        </w:tc>
      </w:tr>
    </w:tbl>
    <w:p w14:paraId="403DCD16" w14:textId="77777777" w:rsidR="004612B3" w:rsidRPr="008D114F" w:rsidRDefault="004612B3" w:rsidP="004612B3">
      <w:pPr>
        <w:rPr>
          <w:i/>
        </w:rPr>
      </w:pPr>
      <w:r w:rsidRPr="008D114F">
        <w:rPr>
          <w:i/>
        </w:rPr>
        <w:t>Effective organisation wide governance systems relating to the following:</w:t>
      </w:r>
    </w:p>
    <w:p w14:paraId="403DCD17" w14:textId="77777777" w:rsidR="004612B3" w:rsidRPr="008D114F" w:rsidRDefault="004612B3" w:rsidP="004612B3">
      <w:pPr>
        <w:numPr>
          <w:ilvl w:val="0"/>
          <w:numId w:val="28"/>
        </w:numPr>
        <w:tabs>
          <w:tab w:val="right" w:pos="9026"/>
        </w:tabs>
        <w:spacing w:before="0" w:after="0"/>
        <w:ind w:left="567" w:hanging="425"/>
        <w:outlineLvl w:val="4"/>
        <w:rPr>
          <w:i/>
        </w:rPr>
      </w:pPr>
      <w:r w:rsidRPr="008D114F">
        <w:rPr>
          <w:i/>
        </w:rPr>
        <w:t>information management;</w:t>
      </w:r>
    </w:p>
    <w:p w14:paraId="403DCD18" w14:textId="77777777" w:rsidR="004612B3" w:rsidRPr="008D114F" w:rsidRDefault="004612B3" w:rsidP="004612B3">
      <w:pPr>
        <w:numPr>
          <w:ilvl w:val="0"/>
          <w:numId w:val="28"/>
        </w:numPr>
        <w:tabs>
          <w:tab w:val="right" w:pos="9026"/>
        </w:tabs>
        <w:spacing w:before="0" w:after="0"/>
        <w:ind w:left="567" w:hanging="425"/>
        <w:outlineLvl w:val="4"/>
        <w:rPr>
          <w:i/>
        </w:rPr>
      </w:pPr>
      <w:r w:rsidRPr="008D114F">
        <w:rPr>
          <w:i/>
        </w:rPr>
        <w:t>continuous improvement;</w:t>
      </w:r>
    </w:p>
    <w:p w14:paraId="403DCD19" w14:textId="77777777" w:rsidR="004612B3" w:rsidRPr="008D114F" w:rsidRDefault="004612B3" w:rsidP="004612B3">
      <w:pPr>
        <w:numPr>
          <w:ilvl w:val="0"/>
          <w:numId w:val="28"/>
        </w:numPr>
        <w:tabs>
          <w:tab w:val="right" w:pos="9026"/>
        </w:tabs>
        <w:spacing w:before="0" w:after="0"/>
        <w:ind w:left="567" w:hanging="425"/>
        <w:outlineLvl w:val="4"/>
        <w:rPr>
          <w:i/>
        </w:rPr>
      </w:pPr>
      <w:r w:rsidRPr="008D114F">
        <w:rPr>
          <w:i/>
        </w:rPr>
        <w:t>financial governance;</w:t>
      </w:r>
    </w:p>
    <w:p w14:paraId="403DCD1A" w14:textId="77777777" w:rsidR="004612B3" w:rsidRPr="008D114F" w:rsidRDefault="004612B3" w:rsidP="004612B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03DCD1B" w14:textId="77777777" w:rsidR="004612B3" w:rsidRPr="008D114F" w:rsidRDefault="004612B3" w:rsidP="004612B3">
      <w:pPr>
        <w:numPr>
          <w:ilvl w:val="0"/>
          <w:numId w:val="28"/>
        </w:numPr>
        <w:tabs>
          <w:tab w:val="right" w:pos="9026"/>
        </w:tabs>
        <w:spacing w:before="0" w:after="0"/>
        <w:ind w:left="567" w:hanging="425"/>
        <w:outlineLvl w:val="4"/>
        <w:rPr>
          <w:i/>
        </w:rPr>
      </w:pPr>
      <w:r w:rsidRPr="008D114F">
        <w:rPr>
          <w:i/>
        </w:rPr>
        <w:t>regulatory compliance;</w:t>
      </w:r>
    </w:p>
    <w:p w14:paraId="403DCD1C" w14:textId="77777777" w:rsidR="004612B3" w:rsidRDefault="004612B3" w:rsidP="004612B3">
      <w:pPr>
        <w:numPr>
          <w:ilvl w:val="0"/>
          <w:numId w:val="28"/>
        </w:numPr>
        <w:tabs>
          <w:tab w:val="right" w:pos="9026"/>
        </w:tabs>
        <w:spacing w:before="0" w:after="0"/>
        <w:ind w:left="567" w:hanging="425"/>
        <w:outlineLvl w:val="4"/>
        <w:rPr>
          <w:i/>
        </w:rPr>
      </w:pPr>
      <w:r w:rsidRPr="008D114F">
        <w:rPr>
          <w:i/>
        </w:rPr>
        <w:t>feedback and complaints.</w:t>
      </w:r>
    </w:p>
    <w:p w14:paraId="403DCD1F" w14:textId="54A2FAB3" w:rsidR="004612B3" w:rsidRPr="00506F7F" w:rsidRDefault="004612B3" w:rsidP="004612B3">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064F4" w14:paraId="403DCD23" w14:textId="77777777" w:rsidTr="004612B3">
        <w:tc>
          <w:tcPr>
            <w:tcW w:w="4531" w:type="dxa"/>
            <w:shd w:val="clear" w:color="auto" w:fill="E7E6E6" w:themeFill="background2"/>
          </w:tcPr>
          <w:p w14:paraId="403DCD20" w14:textId="77777777" w:rsidR="004064F4" w:rsidRPr="002B61BB" w:rsidRDefault="004064F4" w:rsidP="004064F4">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403DCD21" w14:textId="6C815604" w:rsidR="004064F4" w:rsidRPr="002B61BB" w:rsidRDefault="004064F4" w:rsidP="004064F4">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03DCD22" w14:textId="48C09D44" w:rsidR="004064F4" w:rsidRPr="006107BF" w:rsidRDefault="004064F4" w:rsidP="004064F4">
            <w:pPr>
              <w:pStyle w:val="Heading3"/>
              <w:spacing w:before="120" w:after="0"/>
              <w:jc w:val="right"/>
              <w:outlineLvl w:val="2"/>
            </w:pPr>
            <w:r w:rsidRPr="004064F4">
              <w:rPr>
                <w:color w:val="auto"/>
                <w:szCs w:val="26"/>
              </w:rPr>
              <w:t>Compliant</w:t>
            </w:r>
          </w:p>
        </w:tc>
      </w:tr>
      <w:tr w:rsidR="00A6011F" w14:paraId="403DCD27" w14:textId="77777777" w:rsidTr="004612B3">
        <w:tc>
          <w:tcPr>
            <w:tcW w:w="4531" w:type="dxa"/>
            <w:shd w:val="clear" w:color="auto" w:fill="E7E6E6" w:themeFill="background2"/>
          </w:tcPr>
          <w:p w14:paraId="403DCD24"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D25" w14:textId="2876FE85" w:rsidR="004612B3" w:rsidRPr="002B61BB" w:rsidRDefault="004612B3" w:rsidP="004612B3">
            <w:pPr>
              <w:pStyle w:val="Heading3"/>
              <w:spacing w:before="0" w:after="0"/>
              <w:outlineLvl w:val="2"/>
            </w:pPr>
          </w:p>
        </w:tc>
        <w:tc>
          <w:tcPr>
            <w:tcW w:w="3548" w:type="dxa"/>
            <w:shd w:val="clear" w:color="auto" w:fill="E7E6E6" w:themeFill="background2"/>
          </w:tcPr>
          <w:p w14:paraId="403DCD26" w14:textId="0B787D99" w:rsidR="004612B3" w:rsidRPr="006107BF" w:rsidRDefault="004612B3" w:rsidP="004612B3">
            <w:pPr>
              <w:pStyle w:val="Heading3"/>
              <w:spacing w:before="0" w:after="0"/>
              <w:jc w:val="right"/>
              <w:outlineLvl w:val="2"/>
            </w:pPr>
          </w:p>
        </w:tc>
      </w:tr>
    </w:tbl>
    <w:p w14:paraId="403DCD28" w14:textId="77777777" w:rsidR="004612B3" w:rsidRPr="008D114F" w:rsidRDefault="004612B3" w:rsidP="004612B3">
      <w:pPr>
        <w:rPr>
          <w:i/>
        </w:rPr>
      </w:pPr>
      <w:r w:rsidRPr="008D114F">
        <w:rPr>
          <w:i/>
        </w:rPr>
        <w:t>Effective risk management systems and practices, including but not limited to the following:</w:t>
      </w:r>
    </w:p>
    <w:p w14:paraId="403DCD29" w14:textId="77777777" w:rsidR="004612B3" w:rsidRPr="008D114F" w:rsidRDefault="004612B3" w:rsidP="004612B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03DCD2A" w14:textId="77777777" w:rsidR="004612B3" w:rsidRPr="008D114F" w:rsidRDefault="004612B3" w:rsidP="004612B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03DCD2B" w14:textId="77777777" w:rsidR="004612B3" w:rsidRDefault="004612B3" w:rsidP="004612B3">
      <w:pPr>
        <w:numPr>
          <w:ilvl w:val="0"/>
          <w:numId w:val="29"/>
        </w:numPr>
        <w:tabs>
          <w:tab w:val="right" w:pos="9026"/>
        </w:tabs>
        <w:spacing w:before="0" w:after="0"/>
        <w:ind w:left="567" w:hanging="425"/>
        <w:outlineLvl w:val="4"/>
        <w:rPr>
          <w:i/>
        </w:rPr>
      </w:pPr>
      <w:r w:rsidRPr="008D114F">
        <w:rPr>
          <w:i/>
        </w:rPr>
        <w:t>supporting consumers to live the best life they can</w:t>
      </w:r>
    </w:p>
    <w:p w14:paraId="403DCD2C" w14:textId="77777777" w:rsidR="004612B3" w:rsidRPr="00B76A21" w:rsidRDefault="004612B3" w:rsidP="004612B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6011F" w14:paraId="403DCD33" w14:textId="77777777" w:rsidTr="004612B3">
        <w:tc>
          <w:tcPr>
            <w:tcW w:w="4531" w:type="dxa"/>
            <w:shd w:val="clear" w:color="auto" w:fill="E7E6E6" w:themeFill="background2"/>
          </w:tcPr>
          <w:p w14:paraId="403DCD30" w14:textId="77777777" w:rsidR="004612B3" w:rsidRPr="002B61BB" w:rsidRDefault="004612B3" w:rsidP="004612B3">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403DCD31" w14:textId="3947C122" w:rsidR="004612B3" w:rsidRPr="002B61BB" w:rsidRDefault="00DD2336" w:rsidP="004612B3">
            <w:pPr>
              <w:pStyle w:val="Heading3"/>
              <w:spacing w:before="120" w:after="0"/>
              <w:outlineLvl w:val="2"/>
            </w:pPr>
            <w:r>
              <w:t>C</w:t>
            </w:r>
            <w:r w:rsidR="004612B3" w:rsidRPr="002B61BB">
              <w:t>H</w:t>
            </w:r>
            <w:r>
              <w:t>S</w:t>
            </w:r>
            <w:r w:rsidR="004612B3" w:rsidRPr="002B61BB">
              <w:t xml:space="preserve">P   </w:t>
            </w:r>
          </w:p>
        </w:tc>
        <w:tc>
          <w:tcPr>
            <w:tcW w:w="3548" w:type="dxa"/>
            <w:shd w:val="clear" w:color="auto" w:fill="E7E6E6" w:themeFill="background2"/>
          </w:tcPr>
          <w:p w14:paraId="403DCD32" w14:textId="3CD13193" w:rsidR="004612B3" w:rsidRPr="006107BF" w:rsidRDefault="004612B3" w:rsidP="004612B3">
            <w:pPr>
              <w:pStyle w:val="Heading3"/>
              <w:spacing w:before="120" w:after="0"/>
              <w:jc w:val="right"/>
              <w:outlineLvl w:val="2"/>
            </w:pPr>
            <w:r w:rsidRPr="00DD2336">
              <w:rPr>
                <w:color w:val="auto"/>
                <w:szCs w:val="26"/>
              </w:rPr>
              <w:t xml:space="preserve">Not </w:t>
            </w:r>
            <w:r w:rsidR="00DD2336" w:rsidRPr="00DD2336">
              <w:rPr>
                <w:color w:val="auto"/>
                <w:szCs w:val="26"/>
              </w:rPr>
              <w:t>Applicable</w:t>
            </w:r>
          </w:p>
        </w:tc>
      </w:tr>
      <w:tr w:rsidR="00A6011F" w14:paraId="403DCD37" w14:textId="77777777" w:rsidTr="004612B3">
        <w:tc>
          <w:tcPr>
            <w:tcW w:w="4531" w:type="dxa"/>
            <w:shd w:val="clear" w:color="auto" w:fill="E7E6E6" w:themeFill="background2"/>
          </w:tcPr>
          <w:p w14:paraId="403DCD34" w14:textId="77777777" w:rsidR="004612B3" w:rsidRPr="002B61BB" w:rsidRDefault="004612B3" w:rsidP="004612B3">
            <w:pPr>
              <w:pStyle w:val="Heading3"/>
              <w:spacing w:before="0" w:after="0"/>
              <w:outlineLvl w:val="2"/>
            </w:pPr>
          </w:p>
        </w:tc>
        <w:tc>
          <w:tcPr>
            <w:tcW w:w="993" w:type="dxa"/>
            <w:shd w:val="clear" w:color="auto" w:fill="E7E6E6" w:themeFill="background2"/>
          </w:tcPr>
          <w:p w14:paraId="403DCD35" w14:textId="37711AF0" w:rsidR="004612B3" w:rsidRPr="002B61BB" w:rsidRDefault="004612B3" w:rsidP="004612B3">
            <w:pPr>
              <w:pStyle w:val="Heading3"/>
              <w:spacing w:before="0" w:after="0"/>
              <w:outlineLvl w:val="2"/>
            </w:pPr>
          </w:p>
        </w:tc>
        <w:tc>
          <w:tcPr>
            <w:tcW w:w="3548" w:type="dxa"/>
            <w:shd w:val="clear" w:color="auto" w:fill="E7E6E6" w:themeFill="background2"/>
          </w:tcPr>
          <w:p w14:paraId="403DCD36" w14:textId="43F8B629" w:rsidR="004612B3" w:rsidRPr="006107BF" w:rsidRDefault="004612B3" w:rsidP="004612B3">
            <w:pPr>
              <w:pStyle w:val="Heading3"/>
              <w:spacing w:before="0" w:after="0"/>
              <w:jc w:val="right"/>
              <w:outlineLvl w:val="2"/>
            </w:pPr>
          </w:p>
        </w:tc>
      </w:tr>
    </w:tbl>
    <w:p w14:paraId="403DCD38" w14:textId="77777777" w:rsidR="004612B3" w:rsidRPr="008D114F" w:rsidRDefault="004612B3" w:rsidP="004612B3">
      <w:pPr>
        <w:rPr>
          <w:i/>
        </w:rPr>
      </w:pPr>
      <w:r w:rsidRPr="008D114F">
        <w:rPr>
          <w:i/>
        </w:rPr>
        <w:t>Where clinical care is provided—a clinical governance framework, including but not limited to the following:</w:t>
      </w:r>
    </w:p>
    <w:p w14:paraId="403DCD39" w14:textId="77777777" w:rsidR="004612B3" w:rsidRPr="008D114F" w:rsidRDefault="004612B3" w:rsidP="004612B3">
      <w:pPr>
        <w:numPr>
          <w:ilvl w:val="0"/>
          <w:numId w:val="30"/>
        </w:numPr>
        <w:tabs>
          <w:tab w:val="right" w:pos="9026"/>
        </w:tabs>
        <w:spacing w:before="0" w:after="0"/>
        <w:ind w:left="567" w:hanging="425"/>
        <w:outlineLvl w:val="4"/>
        <w:rPr>
          <w:i/>
        </w:rPr>
      </w:pPr>
      <w:r w:rsidRPr="008D114F">
        <w:rPr>
          <w:i/>
        </w:rPr>
        <w:t>antimicrobial stewardship;</w:t>
      </w:r>
    </w:p>
    <w:p w14:paraId="403DCD3A" w14:textId="77777777" w:rsidR="004612B3" w:rsidRPr="008D114F" w:rsidRDefault="004612B3" w:rsidP="004612B3">
      <w:pPr>
        <w:numPr>
          <w:ilvl w:val="0"/>
          <w:numId w:val="30"/>
        </w:numPr>
        <w:tabs>
          <w:tab w:val="right" w:pos="9026"/>
        </w:tabs>
        <w:spacing w:before="0" w:after="0"/>
        <w:ind w:left="567" w:hanging="425"/>
        <w:outlineLvl w:val="4"/>
        <w:rPr>
          <w:i/>
        </w:rPr>
      </w:pPr>
      <w:r w:rsidRPr="008D114F">
        <w:rPr>
          <w:i/>
        </w:rPr>
        <w:t>minimising the use of restraint;</w:t>
      </w:r>
    </w:p>
    <w:p w14:paraId="403DCD3B" w14:textId="77777777" w:rsidR="004612B3" w:rsidRPr="00B76A21" w:rsidRDefault="004612B3" w:rsidP="004612B3">
      <w:pPr>
        <w:numPr>
          <w:ilvl w:val="0"/>
          <w:numId w:val="30"/>
        </w:numPr>
        <w:tabs>
          <w:tab w:val="right" w:pos="9026"/>
        </w:tabs>
        <w:spacing w:before="0" w:after="0"/>
        <w:ind w:left="567" w:hanging="425"/>
        <w:outlineLvl w:val="4"/>
        <w:rPr>
          <w:i/>
        </w:rPr>
      </w:pPr>
      <w:r w:rsidRPr="008D114F">
        <w:rPr>
          <w:i/>
        </w:rPr>
        <w:t>open disclosure.</w:t>
      </w:r>
    </w:p>
    <w:p w14:paraId="09232D14" w14:textId="52EF0039" w:rsidR="00DD2336" w:rsidRPr="00DD2336" w:rsidRDefault="00DD2336" w:rsidP="00DD2336">
      <w:pPr>
        <w:rPr>
          <w:rFonts w:eastAsia="Calibri"/>
          <w:i/>
          <w:color w:val="auto"/>
          <w:lang w:eastAsia="en-US"/>
        </w:rPr>
      </w:pPr>
      <w:r>
        <w:rPr>
          <w:rFonts w:eastAsiaTheme="minorHAnsi"/>
          <w:color w:val="auto"/>
        </w:rPr>
        <w:t>The services do not provide clinical care therefore this requirement is Not Applicable.</w:t>
      </w:r>
    </w:p>
    <w:p w14:paraId="403DCD3F" w14:textId="77777777" w:rsidR="004612B3" w:rsidRPr="00154403" w:rsidRDefault="004612B3" w:rsidP="004612B3"/>
    <w:p w14:paraId="403DCD40" w14:textId="77777777" w:rsidR="004612B3" w:rsidRDefault="004612B3" w:rsidP="004612B3">
      <w:pPr>
        <w:tabs>
          <w:tab w:val="right" w:pos="9026"/>
        </w:tabs>
        <w:sectPr w:rsidR="004612B3" w:rsidSect="004612B3">
          <w:headerReference w:type="first" r:id="rId25"/>
          <w:type w:val="continuous"/>
          <w:pgSz w:w="11906" w:h="16838"/>
          <w:pgMar w:top="1701" w:right="1418" w:bottom="1418" w:left="1418" w:header="709" w:footer="397" w:gutter="0"/>
          <w:cols w:space="708"/>
          <w:docGrid w:linePitch="360"/>
        </w:sectPr>
      </w:pPr>
    </w:p>
    <w:p w14:paraId="403DCD41" w14:textId="77777777" w:rsidR="004612B3" w:rsidRPr="00872DF6" w:rsidRDefault="004612B3" w:rsidP="004612B3">
      <w:pPr>
        <w:pStyle w:val="Heading1"/>
      </w:pPr>
      <w:r w:rsidRPr="00872DF6">
        <w:lastRenderedPageBreak/>
        <w:t>Areas for improvement</w:t>
      </w:r>
    </w:p>
    <w:p w14:paraId="403DCD43" w14:textId="77777777" w:rsidR="004612B3" w:rsidRPr="00872DF6" w:rsidRDefault="004612B3" w:rsidP="004612B3">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4612B3" w:rsidRPr="00872DF6" w:rsidSect="004612B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DCD74" w14:textId="77777777" w:rsidR="004612B3" w:rsidRDefault="004612B3">
      <w:pPr>
        <w:spacing w:before="0" w:after="0" w:line="240" w:lineRule="auto"/>
      </w:pPr>
      <w:r>
        <w:separator/>
      </w:r>
    </w:p>
  </w:endnote>
  <w:endnote w:type="continuationSeparator" w:id="0">
    <w:p w14:paraId="403DCD76" w14:textId="77777777" w:rsidR="004612B3" w:rsidRDefault="004612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Meiryo"/>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CD60" w14:textId="77777777" w:rsidR="004612B3" w:rsidRPr="009A1F1B" w:rsidRDefault="004612B3" w:rsidP="004612B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3DCD61" w14:textId="77777777" w:rsidR="004612B3" w:rsidRPr="007E1990" w:rsidRDefault="004612B3" w:rsidP="004612B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City of Sydney</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403DCD62" w14:textId="77777777" w:rsidR="004612B3" w:rsidRPr="00C72FFB" w:rsidRDefault="004612B3" w:rsidP="004612B3">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200776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CD63" w14:textId="77777777" w:rsidR="004612B3" w:rsidRPr="009A1F1B" w:rsidRDefault="004612B3" w:rsidP="004612B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3DCD64" w14:textId="77777777" w:rsidR="004612B3" w:rsidRPr="00C72FFB" w:rsidRDefault="004612B3" w:rsidP="004612B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City of Sydney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03DCD65" w14:textId="77777777" w:rsidR="004612B3" w:rsidRPr="00A3716D" w:rsidRDefault="004612B3" w:rsidP="004612B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200776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DCD70" w14:textId="77777777" w:rsidR="004612B3" w:rsidRDefault="004612B3">
      <w:pPr>
        <w:spacing w:before="0" w:after="0" w:line="240" w:lineRule="auto"/>
      </w:pPr>
      <w:r>
        <w:separator/>
      </w:r>
    </w:p>
  </w:footnote>
  <w:footnote w:type="continuationSeparator" w:id="0">
    <w:p w14:paraId="403DCD72" w14:textId="77777777" w:rsidR="004612B3" w:rsidRDefault="004612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CD5F" w14:textId="77777777" w:rsidR="004612B3" w:rsidRDefault="004612B3" w:rsidP="004612B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03DCD70" wp14:editId="403DCD7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42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CD6E" w14:textId="77777777" w:rsidR="004612B3" w:rsidRDefault="004612B3" w:rsidP="004612B3">
    <w:pPr>
      <w:tabs>
        <w:tab w:val="left" w:pos="3624"/>
      </w:tabs>
    </w:pPr>
    <w:r>
      <w:rPr>
        <w:noProof/>
        <w:color w:val="auto"/>
        <w:sz w:val="20"/>
        <w:lang w:val="en-US" w:eastAsia="en-US"/>
      </w:rPr>
      <w:drawing>
        <wp:anchor distT="0" distB="0" distL="114300" distR="114300" simplePos="0" relativeHeight="251665408" behindDoc="1" locked="0" layoutInCell="1" allowOverlap="1" wp14:anchorId="403DCD82" wp14:editId="403DCD83">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29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CD6F" w14:textId="77777777" w:rsidR="004612B3" w:rsidRDefault="004612B3" w:rsidP="004612B3">
    <w:pPr>
      <w:tabs>
        <w:tab w:val="left" w:pos="3624"/>
      </w:tabs>
    </w:pPr>
    <w:r>
      <w:rPr>
        <w:noProof/>
        <w:color w:val="auto"/>
        <w:sz w:val="20"/>
        <w:lang w:val="en-US" w:eastAsia="en-US"/>
      </w:rPr>
      <w:drawing>
        <wp:anchor distT="0" distB="0" distL="114300" distR="114300" simplePos="0" relativeHeight="251666432" behindDoc="1" locked="0" layoutInCell="1" allowOverlap="1" wp14:anchorId="403DCD84" wp14:editId="403DCD8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62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CD66" w14:textId="77777777" w:rsidR="004612B3" w:rsidRDefault="004612B3" w:rsidP="004612B3">
    <w:r>
      <w:rPr>
        <w:noProof/>
        <w:color w:val="auto"/>
        <w:sz w:val="20"/>
        <w:lang w:val="en-US" w:eastAsia="en-US"/>
      </w:rPr>
      <w:drawing>
        <wp:anchor distT="0" distB="0" distL="114300" distR="114300" simplePos="0" relativeHeight="251659264" behindDoc="1" locked="0" layoutInCell="1" allowOverlap="1" wp14:anchorId="403DCD72" wp14:editId="403DCD73">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34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CD67" w14:textId="77777777" w:rsidR="004612B3" w:rsidRDefault="004612B3" w:rsidP="004612B3">
    <w:r>
      <w:rPr>
        <w:noProof/>
        <w:color w:val="auto"/>
        <w:sz w:val="20"/>
        <w:lang w:val="en-US" w:eastAsia="en-US"/>
      </w:rPr>
      <w:drawing>
        <wp:anchor distT="0" distB="0" distL="114300" distR="114300" simplePos="0" relativeHeight="251660288" behindDoc="1" locked="0" layoutInCell="1" allowOverlap="1" wp14:anchorId="403DCD74" wp14:editId="403DCD75">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90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CD68" w14:textId="77777777" w:rsidR="004612B3" w:rsidRDefault="004612B3" w:rsidP="004612B3">
    <w:r>
      <w:rPr>
        <w:noProof/>
        <w:color w:val="auto"/>
        <w:sz w:val="20"/>
        <w:lang w:val="en-US" w:eastAsia="en-US"/>
      </w:rPr>
      <w:drawing>
        <wp:anchor distT="0" distB="0" distL="114300" distR="114300" simplePos="0" relativeHeight="251661312" behindDoc="1" locked="0" layoutInCell="1" allowOverlap="1" wp14:anchorId="403DCD76" wp14:editId="403DCD7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04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CD69" w14:textId="77777777" w:rsidR="004612B3" w:rsidRDefault="004612B3" w:rsidP="004612B3">
    <w:r>
      <w:rPr>
        <w:noProof/>
        <w:color w:val="auto"/>
        <w:sz w:val="20"/>
        <w:lang w:val="en-US" w:eastAsia="en-US"/>
      </w:rPr>
      <w:drawing>
        <wp:anchor distT="0" distB="0" distL="114300" distR="114300" simplePos="0" relativeHeight="251662336" behindDoc="1" locked="0" layoutInCell="1" allowOverlap="1" wp14:anchorId="403DCD78" wp14:editId="403DCD7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38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CD6A" w14:textId="77777777" w:rsidR="004612B3" w:rsidRDefault="004612B3" w:rsidP="004612B3">
    <w:r>
      <w:rPr>
        <w:noProof/>
        <w:color w:val="auto"/>
        <w:sz w:val="20"/>
        <w:lang w:val="en-US" w:eastAsia="en-US"/>
      </w:rPr>
      <w:drawing>
        <wp:anchor distT="0" distB="0" distL="114300" distR="114300" simplePos="0" relativeHeight="251667456" behindDoc="1" locked="0" layoutInCell="1" allowOverlap="1" wp14:anchorId="403DCD7A" wp14:editId="403DCD7B">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71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CD6B" w14:textId="77777777" w:rsidR="004612B3" w:rsidRDefault="004612B3" w:rsidP="004612B3">
    <w:r>
      <w:rPr>
        <w:noProof/>
        <w:color w:val="auto"/>
        <w:sz w:val="20"/>
        <w:lang w:val="en-US" w:eastAsia="en-US"/>
      </w:rPr>
      <w:drawing>
        <wp:anchor distT="0" distB="0" distL="114300" distR="114300" simplePos="0" relativeHeight="251668480" behindDoc="1" locked="0" layoutInCell="1" allowOverlap="1" wp14:anchorId="403DCD7C" wp14:editId="403DCD7D">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49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CD6C" w14:textId="77777777" w:rsidR="004612B3" w:rsidRDefault="004612B3" w:rsidP="004612B3">
    <w:pPr>
      <w:tabs>
        <w:tab w:val="left" w:pos="3624"/>
      </w:tabs>
    </w:pPr>
    <w:r>
      <w:rPr>
        <w:noProof/>
        <w:color w:val="auto"/>
        <w:sz w:val="20"/>
        <w:lang w:val="en-US" w:eastAsia="en-US"/>
      </w:rPr>
      <w:drawing>
        <wp:anchor distT="0" distB="0" distL="114300" distR="114300" simplePos="0" relativeHeight="251663360" behindDoc="1" locked="0" layoutInCell="1" allowOverlap="1" wp14:anchorId="403DCD7E" wp14:editId="403DCD7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35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CD6D" w14:textId="77777777" w:rsidR="004612B3" w:rsidRDefault="004612B3" w:rsidP="004612B3">
    <w:pPr>
      <w:tabs>
        <w:tab w:val="left" w:pos="3624"/>
      </w:tabs>
    </w:pPr>
    <w:r>
      <w:rPr>
        <w:noProof/>
        <w:color w:val="auto"/>
        <w:sz w:val="20"/>
        <w:lang w:val="en-US" w:eastAsia="en-US"/>
      </w:rPr>
      <w:drawing>
        <wp:anchor distT="0" distB="0" distL="114300" distR="114300" simplePos="0" relativeHeight="251664384" behindDoc="1" locked="0" layoutInCell="1" allowOverlap="1" wp14:anchorId="403DCD80" wp14:editId="403DCD8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90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70C92DA">
      <w:start w:val="1"/>
      <w:numFmt w:val="lowerRoman"/>
      <w:lvlText w:val="(%1)"/>
      <w:lvlJc w:val="left"/>
      <w:pPr>
        <w:ind w:left="1080" w:hanging="720"/>
      </w:pPr>
      <w:rPr>
        <w:rFonts w:hint="default"/>
        <w:b w:val="0"/>
      </w:rPr>
    </w:lvl>
    <w:lvl w:ilvl="1" w:tplc="4510D5B4" w:tentative="1">
      <w:start w:val="1"/>
      <w:numFmt w:val="lowerLetter"/>
      <w:lvlText w:val="%2."/>
      <w:lvlJc w:val="left"/>
      <w:pPr>
        <w:ind w:left="1440" w:hanging="360"/>
      </w:pPr>
    </w:lvl>
    <w:lvl w:ilvl="2" w:tplc="DDE64920" w:tentative="1">
      <w:start w:val="1"/>
      <w:numFmt w:val="lowerRoman"/>
      <w:lvlText w:val="%3."/>
      <w:lvlJc w:val="right"/>
      <w:pPr>
        <w:ind w:left="2160" w:hanging="180"/>
      </w:pPr>
    </w:lvl>
    <w:lvl w:ilvl="3" w:tplc="A14C4940" w:tentative="1">
      <w:start w:val="1"/>
      <w:numFmt w:val="decimal"/>
      <w:lvlText w:val="%4."/>
      <w:lvlJc w:val="left"/>
      <w:pPr>
        <w:ind w:left="2880" w:hanging="360"/>
      </w:pPr>
    </w:lvl>
    <w:lvl w:ilvl="4" w:tplc="A7F29FA6" w:tentative="1">
      <w:start w:val="1"/>
      <w:numFmt w:val="lowerLetter"/>
      <w:lvlText w:val="%5."/>
      <w:lvlJc w:val="left"/>
      <w:pPr>
        <w:ind w:left="3600" w:hanging="360"/>
      </w:pPr>
    </w:lvl>
    <w:lvl w:ilvl="5" w:tplc="40EE43E4" w:tentative="1">
      <w:start w:val="1"/>
      <w:numFmt w:val="lowerRoman"/>
      <w:lvlText w:val="%6."/>
      <w:lvlJc w:val="right"/>
      <w:pPr>
        <w:ind w:left="4320" w:hanging="180"/>
      </w:pPr>
    </w:lvl>
    <w:lvl w:ilvl="6" w:tplc="FD4880EA" w:tentative="1">
      <w:start w:val="1"/>
      <w:numFmt w:val="decimal"/>
      <w:lvlText w:val="%7."/>
      <w:lvlJc w:val="left"/>
      <w:pPr>
        <w:ind w:left="5040" w:hanging="360"/>
      </w:pPr>
    </w:lvl>
    <w:lvl w:ilvl="7" w:tplc="F0988FD4" w:tentative="1">
      <w:start w:val="1"/>
      <w:numFmt w:val="lowerLetter"/>
      <w:lvlText w:val="%8."/>
      <w:lvlJc w:val="left"/>
      <w:pPr>
        <w:ind w:left="5760" w:hanging="360"/>
      </w:pPr>
    </w:lvl>
    <w:lvl w:ilvl="8" w:tplc="303864B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2C02862">
      <w:start w:val="1"/>
      <w:numFmt w:val="bullet"/>
      <w:pStyle w:val="ListParagraph"/>
      <w:lvlText w:val=""/>
      <w:lvlJc w:val="left"/>
      <w:pPr>
        <w:ind w:left="1440" w:hanging="360"/>
      </w:pPr>
      <w:rPr>
        <w:rFonts w:ascii="Symbol" w:hAnsi="Symbol" w:hint="default"/>
        <w:color w:val="auto"/>
      </w:rPr>
    </w:lvl>
    <w:lvl w:ilvl="1" w:tplc="BCB62606" w:tentative="1">
      <w:start w:val="1"/>
      <w:numFmt w:val="bullet"/>
      <w:lvlText w:val="o"/>
      <w:lvlJc w:val="left"/>
      <w:pPr>
        <w:ind w:left="2160" w:hanging="360"/>
      </w:pPr>
      <w:rPr>
        <w:rFonts w:ascii="Courier New" w:hAnsi="Courier New" w:cs="Courier New" w:hint="default"/>
      </w:rPr>
    </w:lvl>
    <w:lvl w:ilvl="2" w:tplc="24BECE64" w:tentative="1">
      <w:start w:val="1"/>
      <w:numFmt w:val="bullet"/>
      <w:lvlText w:val=""/>
      <w:lvlJc w:val="left"/>
      <w:pPr>
        <w:ind w:left="2880" w:hanging="360"/>
      </w:pPr>
      <w:rPr>
        <w:rFonts w:ascii="Wingdings" w:hAnsi="Wingdings" w:hint="default"/>
      </w:rPr>
    </w:lvl>
    <w:lvl w:ilvl="3" w:tplc="8DA21DFC" w:tentative="1">
      <w:start w:val="1"/>
      <w:numFmt w:val="bullet"/>
      <w:lvlText w:val=""/>
      <w:lvlJc w:val="left"/>
      <w:pPr>
        <w:ind w:left="3600" w:hanging="360"/>
      </w:pPr>
      <w:rPr>
        <w:rFonts w:ascii="Symbol" w:hAnsi="Symbol" w:hint="default"/>
      </w:rPr>
    </w:lvl>
    <w:lvl w:ilvl="4" w:tplc="C03420D8" w:tentative="1">
      <w:start w:val="1"/>
      <w:numFmt w:val="bullet"/>
      <w:lvlText w:val="o"/>
      <w:lvlJc w:val="left"/>
      <w:pPr>
        <w:ind w:left="4320" w:hanging="360"/>
      </w:pPr>
      <w:rPr>
        <w:rFonts w:ascii="Courier New" w:hAnsi="Courier New" w:cs="Courier New" w:hint="default"/>
      </w:rPr>
    </w:lvl>
    <w:lvl w:ilvl="5" w:tplc="74F8D4F0" w:tentative="1">
      <w:start w:val="1"/>
      <w:numFmt w:val="bullet"/>
      <w:lvlText w:val=""/>
      <w:lvlJc w:val="left"/>
      <w:pPr>
        <w:ind w:left="5040" w:hanging="360"/>
      </w:pPr>
      <w:rPr>
        <w:rFonts w:ascii="Wingdings" w:hAnsi="Wingdings" w:hint="default"/>
      </w:rPr>
    </w:lvl>
    <w:lvl w:ilvl="6" w:tplc="B12C8A46" w:tentative="1">
      <w:start w:val="1"/>
      <w:numFmt w:val="bullet"/>
      <w:lvlText w:val=""/>
      <w:lvlJc w:val="left"/>
      <w:pPr>
        <w:ind w:left="5760" w:hanging="360"/>
      </w:pPr>
      <w:rPr>
        <w:rFonts w:ascii="Symbol" w:hAnsi="Symbol" w:hint="default"/>
      </w:rPr>
    </w:lvl>
    <w:lvl w:ilvl="7" w:tplc="38D23768" w:tentative="1">
      <w:start w:val="1"/>
      <w:numFmt w:val="bullet"/>
      <w:lvlText w:val="o"/>
      <w:lvlJc w:val="left"/>
      <w:pPr>
        <w:ind w:left="6480" w:hanging="360"/>
      </w:pPr>
      <w:rPr>
        <w:rFonts w:ascii="Courier New" w:hAnsi="Courier New" w:cs="Courier New" w:hint="default"/>
      </w:rPr>
    </w:lvl>
    <w:lvl w:ilvl="8" w:tplc="F3D0FBB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FB6C6A6">
      <w:start w:val="1"/>
      <w:numFmt w:val="lowerRoman"/>
      <w:lvlText w:val="(%1)"/>
      <w:lvlJc w:val="left"/>
      <w:pPr>
        <w:ind w:left="1004" w:hanging="720"/>
      </w:pPr>
      <w:rPr>
        <w:rFonts w:hint="default"/>
        <w:b w:val="0"/>
      </w:rPr>
    </w:lvl>
    <w:lvl w:ilvl="1" w:tplc="78B05EA2" w:tentative="1">
      <w:start w:val="1"/>
      <w:numFmt w:val="lowerLetter"/>
      <w:lvlText w:val="%2."/>
      <w:lvlJc w:val="left"/>
      <w:pPr>
        <w:ind w:left="1364" w:hanging="360"/>
      </w:pPr>
    </w:lvl>
    <w:lvl w:ilvl="2" w:tplc="D7243C46" w:tentative="1">
      <w:start w:val="1"/>
      <w:numFmt w:val="lowerRoman"/>
      <w:lvlText w:val="%3."/>
      <w:lvlJc w:val="right"/>
      <w:pPr>
        <w:ind w:left="2084" w:hanging="180"/>
      </w:pPr>
    </w:lvl>
    <w:lvl w:ilvl="3" w:tplc="AB7421FC" w:tentative="1">
      <w:start w:val="1"/>
      <w:numFmt w:val="decimal"/>
      <w:lvlText w:val="%4."/>
      <w:lvlJc w:val="left"/>
      <w:pPr>
        <w:ind w:left="2804" w:hanging="360"/>
      </w:pPr>
    </w:lvl>
    <w:lvl w:ilvl="4" w:tplc="3CEA43AE" w:tentative="1">
      <w:start w:val="1"/>
      <w:numFmt w:val="lowerLetter"/>
      <w:lvlText w:val="%5."/>
      <w:lvlJc w:val="left"/>
      <w:pPr>
        <w:ind w:left="3524" w:hanging="360"/>
      </w:pPr>
    </w:lvl>
    <w:lvl w:ilvl="5" w:tplc="E6C22E0C" w:tentative="1">
      <w:start w:val="1"/>
      <w:numFmt w:val="lowerRoman"/>
      <w:lvlText w:val="%6."/>
      <w:lvlJc w:val="right"/>
      <w:pPr>
        <w:ind w:left="4244" w:hanging="180"/>
      </w:pPr>
    </w:lvl>
    <w:lvl w:ilvl="6" w:tplc="0C7EB562" w:tentative="1">
      <w:start w:val="1"/>
      <w:numFmt w:val="decimal"/>
      <w:lvlText w:val="%7."/>
      <w:lvlJc w:val="left"/>
      <w:pPr>
        <w:ind w:left="4964" w:hanging="360"/>
      </w:pPr>
    </w:lvl>
    <w:lvl w:ilvl="7" w:tplc="E6A4E3F8" w:tentative="1">
      <w:start w:val="1"/>
      <w:numFmt w:val="lowerLetter"/>
      <w:lvlText w:val="%8."/>
      <w:lvlJc w:val="left"/>
      <w:pPr>
        <w:ind w:left="5684" w:hanging="360"/>
      </w:pPr>
    </w:lvl>
    <w:lvl w:ilvl="8" w:tplc="3048AC8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6B25A1E">
      <w:start w:val="1"/>
      <w:numFmt w:val="lowerRoman"/>
      <w:lvlText w:val="(%1)"/>
      <w:lvlJc w:val="left"/>
      <w:pPr>
        <w:ind w:left="1080" w:hanging="720"/>
      </w:pPr>
      <w:rPr>
        <w:rFonts w:hint="default"/>
      </w:rPr>
    </w:lvl>
    <w:lvl w:ilvl="1" w:tplc="9CE82162" w:tentative="1">
      <w:start w:val="1"/>
      <w:numFmt w:val="lowerLetter"/>
      <w:lvlText w:val="%2."/>
      <w:lvlJc w:val="left"/>
      <w:pPr>
        <w:ind w:left="1440" w:hanging="360"/>
      </w:pPr>
    </w:lvl>
    <w:lvl w:ilvl="2" w:tplc="FDCAF8C8" w:tentative="1">
      <w:start w:val="1"/>
      <w:numFmt w:val="lowerRoman"/>
      <w:lvlText w:val="%3."/>
      <w:lvlJc w:val="right"/>
      <w:pPr>
        <w:ind w:left="2160" w:hanging="180"/>
      </w:pPr>
    </w:lvl>
    <w:lvl w:ilvl="3" w:tplc="D6AC1CFA" w:tentative="1">
      <w:start w:val="1"/>
      <w:numFmt w:val="decimal"/>
      <w:lvlText w:val="%4."/>
      <w:lvlJc w:val="left"/>
      <w:pPr>
        <w:ind w:left="2880" w:hanging="360"/>
      </w:pPr>
    </w:lvl>
    <w:lvl w:ilvl="4" w:tplc="2C8C43BE" w:tentative="1">
      <w:start w:val="1"/>
      <w:numFmt w:val="lowerLetter"/>
      <w:lvlText w:val="%5."/>
      <w:lvlJc w:val="left"/>
      <w:pPr>
        <w:ind w:left="3600" w:hanging="360"/>
      </w:pPr>
    </w:lvl>
    <w:lvl w:ilvl="5" w:tplc="1CDEF174" w:tentative="1">
      <w:start w:val="1"/>
      <w:numFmt w:val="lowerRoman"/>
      <w:lvlText w:val="%6."/>
      <w:lvlJc w:val="right"/>
      <w:pPr>
        <w:ind w:left="4320" w:hanging="180"/>
      </w:pPr>
    </w:lvl>
    <w:lvl w:ilvl="6" w:tplc="9CE81F7E" w:tentative="1">
      <w:start w:val="1"/>
      <w:numFmt w:val="decimal"/>
      <w:lvlText w:val="%7."/>
      <w:lvlJc w:val="left"/>
      <w:pPr>
        <w:ind w:left="5040" w:hanging="360"/>
      </w:pPr>
    </w:lvl>
    <w:lvl w:ilvl="7" w:tplc="867A9FB0" w:tentative="1">
      <w:start w:val="1"/>
      <w:numFmt w:val="lowerLetter"/>
      <w:lvlText w:val="%8."/>
      <w:lvlJc w:val="left"/>
      <w:pPr>
        <w:ind w:left="5760" w:hanging="360"/>
      </w:pPr>
    </w:lvl>
    <w:lvl w:ilvl="8" w:tplc="AE92B4F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296F928">
      <w:start w:val="1"/>
      <w:numFmt w:val="lowerRoman"/>
      <w:lvlText w:val="(%1)"/>
      <w:lvlJc w:val="left"/>
      <w:pPr>
        <w:ind w:left="1080" w:hanging="720"/>
      </w:pPr>
      <w:rPr>
        <w:rFonts w:hint="default"/>
      </w:rPr>
    </w:lvl>
    <w:lvl w:ilvl="1" w:tplc="1B32AC82" w:tentative="1">
      <w:start w:val="1"/>
      <w:numFmt w:val="lowerLetter"/>
      <w:lvlText w:val="%2."/>
      <w:lvlJc w:val="left"/>
      <w:pPr>
        <w:ind w:left="1440" w:hanging="360"/>
      </w:pPr>
    </w:lvl>
    <w:lvl w:ilvl="2" w:tplc="9FCAB238" w:tentative="1">
      <w:start w:val="1"/>
      <w:numFmt w:val="lowerRoman"/>
      <w:lvlText w:val="%3."/>
      <w:lvlJc w:val="right"/>
      <w:pPr>
        <w:ind w:left="2160" w:hanging="180"/>
      </w:pPr>
    </w:lvl>
    <w:lvl w:ilvl="3" w:tplc="9710A5AE" w:tentative="1">
      <w:start w:val="1"/>
      <w:numFmt w:val="decimal"/>
      <w:lvlText w:val="%4."/>
      <w:lvlJc w:val="left"/>
      <w:pPr>
        <w:ind w:left="2880" w:hanging="360"/>
      </w:pPr>
    </w:lvl>
    <w:lvl w:ilvl="4" w:tplc="B016F116" w:tentative="1">
      <w:start w:val="1"/>
      <w:numFmt w:val="lowerLetter"/>
      <w:lvlText w:val="%5."/>
      <w:lvlJc w:val="left"/>
      <w:pPr>
        <w:ind w:left="3600" w:hanging="360"/>
      </w:pPr>
    </w:lvl>
    <w:lvl w:ilvl="5" w:tplc="824AE462" w:tentative="1">
      <w:start w:val="1"/>
      <w:numFmt w:val="lowerRoman"/>
      <w:lvlText w:val="%6."/>
      <w:lvlJc w:val="right"/>
      <w:pPr>
        <w:ind w:left="4320" w:hanging="180"/>
      </w:pPr>
    </w:lvl>
    <w:lvl w:ilvl="6" w:tplc="335CB4B6" w:tentative="1">
      <w:start w:val="1"/>
      <w:numFmt w:val="decimal"/>
      <w:lvlText w:val="%7."/>
      <w:lvlJc w:val="left"/>
      <w:pPr>
        <w:ind w:left="5040" w:hanging="360"/>
      </w:pPr>
    </w:lvl>
    <w:lvl w:ilvl="7" w:tplc="2CF626A6" w:tentative="1">
      <w:start w:val="1"/>
      <w:numFmt w:val="lowerLetter"/>
      <w:lvlText w:val="%8."/>
      <w:lvlJc w:val="left"/>
      <w:pPr>
        <w:ind w:left="5760" w:hanging="360"/>
      </w:pPr>
    </w:lvl>
    <w:lvl w:ilvl="8" w:tplc="1F0C6D0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658EAC8">
      <w:start w:val="1"/>
      <w:numFmt w:val="lowerRoman"/>
      <w:lvlText w:val="(%1)"/>
      <w:lvlJc w:val="left"/>
      <w:pPr>
        <w:ind w:left="1080" w:hanging="720"/>
      </w:pPr>
      <w:rPr>
        <w:rFonts w:hint="default"/>
        <w:b w:val="0"/>
      </w:rPr>
    </w:lvl>
    <w:lvl w:ilvl="1" w:tplc="A7724146" w:tentative="1">
      <w:start w:val="1"/>
      <w:numFmt w:val="lowerLetter"/>
      <w:lvlText w:val="%2."/>
      <w:lvlJc w:val="left"/>
      <w:pPr>
        <w:ind w:left="1440" w:hanging="360"/>
      </w:pPr>
    </w:lvl>
    <w:lvl w:ilvl="2" w:tplc="88FA782E" w:tentative="1">
      <w:start w:val="1"/>
      <w:numFmt w:val="lowerRoman"/>
      <w:lvlText w:val="%3."/>
      <w:lvlJc w:val="right"/>
      <w:pPr>
        <w:ind w:left="2160" w:hanging="180"/>
      </w:pPr>
    </w:lvl>
    <w:lvl w:ilvl="3" w:tplc="E7A66D18" w:tentative="1">
      <w:start w:val="1"/>
      <w:numFmt w:val="decimal"/>
      <w:lvlText w:val="%4."/>
      <w:lvlJc w:val="left"/>
      <w:pPr>
        <w:ind w:left="2880" w:hanging="360"/>
      </w:pPr>
    </w:lvl>
    <w:lvl w:ilvl="4" w:tplc="9A60CCAC" w:tentative="1">
      <w:start w:val="1"/>
      <w:numFmt w:val="lowerLetter"/>
      <w:lvlText w:val="%5."/>
      <w:lvlJc w:val="left"/>
      <w:pPr>
        <w:ind w:left="3600" w:hanging="360"/>
      </w:pPr>
    </w:lvl>
    <w:lvl w:ilvl="5" w:tplc="761EF20E" w:tentative="1">
      <w:start w:val="1"/>
      <w:numFmt w:val="lowerRoman"/>
      <w:lvlText w:val="%6."/>
      <w:lvlJc w:val="right"/>
      <w:pPr>
        <w:ind w:left="4320" w:hanging="180"/>
      </w:pPr>
    </w:lvl>
    <w:lvl w:ilvl="6" w:tplc="B496635E" w:tentative="1">
      <w:start w:val="1"/>
      <w:numFmt w:val="decimal"/>
      <w:lvlText w:val="%7."/>
      <w:lvlJc w:val="left"/>
      <w:pPr>
        <w:ind w:left="5040" w:hanging="360"/>
      </w:pPr>
    </w:lvl>
    <w:lvl w:ilvl="7" w:tplc="A2C282BE" w:tentative="1">
      <w:start w:val="1"/>
      <w:numFmt w:val="lowerLetter"/>
      <w:lvlText w:val="%8."/>
      <w:lvlJc w:val="left"/>
      <w:pPr>
        <w:ind w:left="5760" w:hanging="360"/>
      </w:pPr>
    </w:lvl>
    <w:lvl w:ilvl="8" w:tplc="251AC51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A784C46">
      <w:start w:val="1"/>
      <w:numFmt w:val="lowerLetter"/>
      <w:lvlText w:val="(%1)"/>
      <w:lvlJc w:val="left"/>
      <w:pPr>
        <w:ind w:left="360" w:hanging="360"/>
      </w:pPr>
      <w:rPr>
        <w:rFonts w:hint="default"/>
      </w:rPr>
    </w:lvl>
    <w:lvl w:ilvl="1" w:tplc="A9825DB8" w:tentative="1">
      <w:start w:val="1"/>
      <w:numFmt w:val="lowerLetter"/>
      <w:lvlText w:val="%2."/>
      <w:lvlJc w:val="left"/>
      <w:pPr>
        <w:ind w:left="1080" w:hanging="360"/>
      </w:pPr>
    </w:lvl>
    <w:lvl w:ilvl="2" w:tplc="F90622F2" w:tentative="1">
      <w:start w:val="1"/>
      <w:numFmt w:val="lowerRoman"/>
      <w:lvlText w:val="%3."/>
      <w:lvlJc w:val="right"/>
      <w:pPr>
        <w:ind w:left="1800" w:hanging="180"/>
      </w:pPr>
    </w:lvl>
    <w:lvl w:ilvl="3" w:tplc="1B469BA6" w:tentative="1">
      <w:start w:val="1"/>
      <w:numFmt w:val="decimal"/>
      <w:lvlText w:val="%4."/>
      <w:lvlJc w:val="left"/>
      <w:pPr>
        <w:ind w:left="2520" w:hanging="360"/>
      </w:pPr>
    </w:lvl>
    <w:lvl w:ilvl="4" w:tplc="C4E0495C" w:tentative="1">
      <w:start w:val="1"/>
      <w:numFmt w:val="lowerLetter"/>
      <w:lvlText w:val="%5."/>
      <w:lvlJc w:val="left"/>
      <w:pPr>
        <w:ind w:left="3240" w:hanging="360"/>
      </w:pPr>
    </w:lvl>
    <w:lvl w:ilvl="5" w:tplc="CD408BBC" w:tentative="1">
      <w:start w:val="1"/>
      <w:numFmt w:val="lowerRoman"/>
      <w:lvlText w:val="%6."/>
      <w:lvlJc w:val="right"/>
      <w:pPr>
        <w:ind w:left="3960" w:hanging="180"/>
      </w:pPr>
    </w:lvl>
    <w:lvl w:ilvl="6" w:tplc="422E613E" w:tentative="1">
      <w:start w:val="1"/>
      <w:numFmt w:val="decimal"/>
      <w:lvlText w:val="%7."/>
      <w:lvlJc w:val="left"/>
      <w:pPr>
        <w:ind w:left="4680" w:hanging="360"/>
      </w:pPr>
    </w:lvl>
    <w:lvl w:ilvl="7" w:tplc="E5045BCE" w:tentative="1">
      <w:start w:val="1"/>
      <w:numFmt w:val="lowerLetter"/>
      <w:lvlText w:val="%8."/>
      <w:lvlJc w:val="left"/>
      <w:pPr>
        <w:ind w:left="5400" w:hanging="360"/>
      </w:pPr>
    </w:lvl>
    <w:lvl w:ilvl="8" w:tplc="77B008F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1AC96FA">
      <w:start w:val="1"/>
      <w:numFmt w:val="decimal"/>
      <w:lvlText w:val="%1."/>
      <w:lvlJc w:val="left"/>
      <w:pPr>
        <w:ind w:left="360" w:hanging="360"/>
      </w:pPr>
      <w:rPr>
        <w:rFonts w:hint="default"/>
      </w:rPr>
    </w:lvl>
    <w:lvl w:ilvl="1" w:tplc="9B42B5E0" w:tentative="1">
      <w:start w:val="1"/>
      <w:numFmt w:val="lowerLetter"/>
      <w:lvlText w:val="%2."/>
      <w:lvlJc w:val="left"/>
      <w:pPr>
        <w:ind w:left="1080" w:hanging="360"/>
      </w:pPr>
    </w:lvl>
    <w:lvl w:ilvl="2" w:tplc="FF44927A" w:tentative="1">
      <w:start w:val="1"/>
      <w:numFmt w:val="lowerRoman"/>
      <w:lvlText w:val="%3."/>
      <w:lvlJc w:val="right"/>
      <w:pPr>
        <w:ind w:left="1800" w:hanging="180"/>
      </w:pPr>
    </w:lvl>
    <w:lvl w:ilvl="3" w:tplc="EA94B024" w:tentative="1">
      <w:start w:val="1"/>
      <w:numFmt w:val="decimal"/>
      <w:lvlText w:val="%4."/>
      <w:lvlJc w:val="left"/>
      <w:pPr>
        <w:ind w:left="2520" w:hanging="360"/>
      </w:pPr>
    </w:lvl>
    <w:lvl w:ilvl="4" w:tplc="0114BC76" w:tentative="1">
      <w:start w:val="1"/>
      <w:numFmt w:val="lowerLetter"/>
      <w:lvlText w:val="%5."/>
      <w:lvlJc w:val="left"/>
      <w:pPr>
        <w:ind w:left="3240" w:hanging="360"/>
      </w:pPr>
    </w:lvl>
    <w:lvl w:ilvl="5" w:tplc="8AC4083E" w:tentative="1">
      <w:start w:val="1"/>
      <w:numFmt w:val="lowerRoman"/>
      <w:lvlText w:val="%6."/>
      <w:lvlJc w:val="right"/>
      <w:pPr>
        <w:ind w:left="3960" w:hanging="180"/>
      </w:pPr>
    </w:lvl>
    <w:lvl w:ilvl="6" w:tplc="8EBA074A" w:tentative="1">
      <w:start w:val="1"/>
      <w:numFmt w:val="decimal"/>
      <w:lvlText w:val="%7."/>
      <w:lvlJc w:val="left"/>
      <w:pPr>
        <w:ind w:left="4680" w:hanging="360"/>
      </w:pPr>
    </w:lvl>
    <w:lvl w:ilvl="7" w:tplc="EAFC43A2" w:tentative="1">
      <w:start w:val="1"/>
      <w:numFmt w:val="lowerLetter"/>
      <w:lvlText w:val="%8."/>
      <w:lvlJc w:val="left"/>
      <w:pPr>
        <w:ind w:left="5400" w:hanging="360"/>
      </w:pPr>
    </w:lvl>
    <w:lvl w:ilvl="8" w:tplc="FA24EE4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DFE277C">
      <w:start w:val="1"/>
      <w:numFmt w:val="decimal"/>
      <w:lvlText w:val="%1."/>
      <w:lvlJc w:val="left"/>
      <w:pPr>
        <w:ind w:left="360" w:hanging="360"/>
      </w:pPr>
      <w:rPr>
        <w:rFonts w:hint="default"/>
      </w:rPr>
    </w:lvl>
    <w:lvl w:ilvl="1" w:tplc="07FCBA78" w:tentative="1">
      <w:start w:val="1"/>
      <w:numFmt w:val="lowerLetter"/>
      <w:lvlText w:val="%2."/>
      <w:lvlJc w:val="left"/>
      <w:pPr>
        <w:ind w:left="1080" w:hanging="360"/>
      </w:pPr>
    </w:lvl>
    <w:lvl w:ilvl="2" w:tplc="29B682AE" w:tentative="1">
      <w:start w:val="1"/>
      <w:numFmt w:val="lowerRoman"/>
      <w:lvlText w:val="%3."/>
      <w:lvlJc w:val="right"/>
      <w:pPr>
        <w:ind w:left="1800" w:hanging="180"/>
      </w:pPr>
    </w:lvl>
    <w:lvl w:ilvl="3" w:tplc="CB4A49CC" w:tentative="1">
      <w:start w:val="1"/>
      <w:numFmt w:val="decimal"/>
      <w:lvlText w:val="%4."/>
      <w:lvlJc w:val="left"/>
      <w:pPr>
        <w:ind w:left="2520" w:hanging="360"/>
      </w:pPr>
    </w:lvl>
    <w:lvl w:ilvl="4" w:tplc="73C24308" w:tentative="1">
      <w:start w:val="1"/>
      <w:numFmt w:val="lowerLetter"/>
      <w:lvlText w:val="%5."/>
      <w:lvlJc w:val="left"/>
      <w:pPr>
        <w:ind w:left="3240" w:hanging="360"/>
      </w:pPr>
    </w:lvl>
    <w:lvl w:ilvl="5" w:tplc="0E38BFA6" w:tentative="1">
      <w:start w:val="1"/>
      <w:numFmt w:val="lowerRoman"/>
      <w:lvlText w:val="%6."/>
      <w:lvlJc w:val="right"/>
      <w:pPr>
        <w:ind w:left="3960" w:hanging="180"/>
      </w:pPr>
    </w:lvl>
    <w:lvl w:ilvl="6" w:tplc="FC54C28A" w:tentative="1">
      <w:start w:val="1"/>
      <w:numFmt w:val="decimal"/>
      <w:lvlText w:val="%7."/>
      <w:lvlJc w:val="left"/>
      <w:pPr>
        <w:ind w:left="4680" w:hanging="360"/>
      </w:pPr>
    </w:lvl>
    <w:lvl w:ilvl="7" w:tplc="B4940B18" w:tentative="1">
      <w:start w:val="1"/>
      <w:numFmt w:val="lowerLetter"/>
      <w:lvlText w:val="%8."/>
      <w:lvlJc w:val="left"/>
      <w:pPr>
        <w:ind w:left="5400" w:hanging="360"/>
      </w:pPr>
    </w:lvl>
    <w:lvl w:ilvl="8" w:tplc="D958B11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B1EF1F4">
      <w:start w:val="1"/>
      <w:numFmt w:val="lowerRoman"/>
      <w:lvlText w:val="(%1)"/>
      <w:lvlJc w:val="left"/>
      <w:pPr>
        <w:ind w:left="1080" w:hanging="720"/>
      </w:pPr>
      <w:rPr>
        <w:rFonts w:hint="default"/>
        <w:b w:val="0"/>
      </w:rPr>
    </w:lvl>
    <w:lvl w:ilvl="1" w:tplc="B972045E" w:tentative="1">
      <w:start w:val="1"/>
      <w:numFmt w:val="lowerLetter"/>
      <w:lvlText w:val="%2."/>
      <w:lvlJc w:val="left"/>
      <w:pPr>
        <w:ind w:left="1440" w:hanging="360"/>
      </w:pPr>
    </w:lvl>
    <w:lvl w:ilvl="2" w:tplc="CAFCE1C4" w:tentative="1">
      <w:start w:val="1"/>
      <w:numFmt w:val="lowerRoman"/>
      <w:lvlText w:val="%3."/>
      <w:lvlJc w:val="right"/>
      <w:pPr>
        <w:ind w:left="2160" w:hanging="180"/>
      </w:pPr>
    </w:lvl>
    <w:lvl w:ilvl="3" w:tplc="D4F67F2E" w:tentative="1">
      <w:start w:val="1"/>
      <w:numFmt w:val="decimal"/>
      <w:lvlText w:val="%4."/>
      <w:lvlJc w:val="left"/>
      <w:pPr>
        <w:ind w:left="2880" w:hanging="360"/>
      </w:pPr>
    </w:lvl>
    <w:lvl w:ilvl="4" w:tplc="76262664" w:tentative="1">
      <w:start w:val="1"/>
      <w:numFmt w:val="lowerLetter"/>
      <w:lvlText w:val="%5."/>
      <w:lvlJc w:val="left"/>
      <w:pPr>
        <w:ind w:left="3600" w:hanging="360"/>
      </w:pPr>
    </w:lvl>
    <w:lvl w:ilvl="5" w:tplc="2046A83E" w:tentative="1">
      <w:start w:val="1"/>
      <w:numFmt w:val="lowerRoman"/>
      <w:lvlText w:val="%6."/>
      <w:lvlJc w:val="right"/>
      <w:pPr>
        <w:ind w:left="4320" w:hanging="180"/>
      </w:pPr>
    </w:lvl>
    <w:lvl w:ilvl="6" w:tplc="F5F66F74" w:tentative="1">
      <w:start w:val="1"/>
      <w:numFmt w:val="decimal"/>
      <w:lvlText w:val="%7."/>
      <w:lvlJc w:val="left"/>
      <w:pPr>
        <w:ind w:left="5040" w:hanging="360"/>
      </w:pPr>
    </w:lvl>
    <w:lvl w:ilvl="7" w:tplc="2F42717A" w:tentative="1">
      <w:start w:val="1"/>
      <w:numFmt w:val="lowerLetter"/>
      <w:lvlText w:val="%8."/>
      <w:lvlJc w:val="left"/>
      <w:pPr>
        <w:ind w:left="5760" w:hanging="360"/>
      </w:pPr>
    </w:lvl>
    <w:lvl w:ilvl="8" w:tplc="C97AD05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F7495A4">
      <w:start w:val="1"/>
      <w:numFmt w:val="lowerRoman"/>
      <w:lvlText w:val="(%1)"/>
      <w:lvlJc w:val="left"/>
      <w:pPr>
        <w:ind w:left="1080" w:hanging="720"/>
      </w:pPr>
      <w:rPr>
        <w:rFonts w:hint="default"/>
      </w:rPr>
    </w:lvl>
    <w:lvl w:ilvl="1" w:tplc="4BD824F4" w:tentative="1">
      <w:start w:val="1"/>
      <w:numFmt w:val="lowerLetter"/>
      <w:lvlText w:val="%2."/>
      <w:lvlJc w:val="left"/>
      <w:pPr>
        <w:ind w:left="1440" w:hanging="360"/>
      </w:pPr>
    </w:lvl>
    <w:lvl w:ilvl="2" w:tplc="071C1D34" w:tentative="1">
      <w:start w:val="1"/>
      <w:numFmt w:val="lowerRoman"/>
      <w:lvlText w:val="%3."/>
      <w:lvlJc w:val="right"/>
      <w:pPr>
        <w:ind w:left="2160" w:hanging="180"/>
      </w:pPr>
    </w:lvl>
    <w:lvl w:ilvl="3" w:tplc="AFC0C634" w:tentative="1">
      <w:start w:val="1"/>
      <w:numFmt w:val="decimal"/>
      <w:lvlText w:val="%4."/>
      <w:lvlJc w:val="left"/>
      <w:pPr>
        <w:ind w:left="2880" w:hanging="360"/>
      </w:pPr>
    </w:lvl>
    <w:lvl w:ilvl="4" w:tplc="45DA473A" w:tentative="1">
      <w:start w:val="1"/>
      <w:numFmt w:val="lowerLetter"/>
      <w:lvlText w:val="%5."/>
      <w:lvlJc w:val="left"/>
      <w:pPr>
        <w:ind w:left="3600" w:hanging="360"/>
      </w:pPr>
    </w:lvl>
    <w:lvl w:ilvl="5" w:tplc="CBF89AE2" w:tentative="1">
      <w:start w:val="1"/>
      <w:numFmt w:val="lowerRoman"/>
      <w:lvlText w:val="%6."/>
      <w:lvlJc w:val="right"/>
      <w:pPr>
        <w:ind w:left="4320" w:hanging="180"/>
      </w:pPr>
    </w:lvl>
    <w:lvl w:ilvl="6" w:tplc="807A2708" w:tentative="1">
      <w:start w:val="1"/>
      <w:numFmt w:val="decimal"/>
      <w:lvlText w:val="%7."/>
      <w:lvlJc w:val="left"/>
      <w:pPr>
        <w:ind w:left="5040" w:hanging="360"/>
      </w:pPr>
    </w:lvl>
    <w:lvl w:ilvl="7" w:tplc="D8C82A7C" w:tentative="1">
      <w:start w:val="1"/>
      <w:numFmt w:val="lowerLetter"/>
      <w:lvlText w:val="%8."/>
      <w:lvlJc w:val="left"/>
      <w:pPr>
        <w:ind w:left="5760" w:hanging="360"/>
      </w:pPr>
    </w:lvl>
    <w:lvl w:ilvl="8" w:tplc="1D7A235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080D2B0">
      <w:start w:val="1"/>
      <w:numFmt w:val="bullet"/>
      <w:pStyle w:val="ListBullet"/>
      <w:lvlText w:val=""/>
      <w:lvlJc w:val="left"/>
      <w:pPr>
        <w:ind w:left="720" w:hanging="360"/>
      </w:pPr>
      <w:rPr>
        <w:rFonts w:ascii="Symbol" w:hAnsi="Symbol" w:hint="default"/>
      </w:rPr>
    </w:lvl>
    <w:lvl w:ilvl="1" w:tplc="67280920">
      <w:start w:val="1"/>
      <w:numFmt w:val="bullet"/>
      <w:pStyle w:val="ListBullet2"/>
      <w:lvlText w:val="o"/>
      <w:lvlJc w:val="left"/>
      <w:pPr>
        <w:ind w:left="1440" w:hanging="360"/>
      </w:pPr>
      <w:rPr>
        <w:rFonts w:ascii="Courier New" w:hAnsi="Courier New" w:cs="Courier New" w:hint="default"/>
      </w:rPr>
    </w:lvl>
    <w:lvl w:ilvl="2" w:tplc="657816FA">
      <w:start w:val="1"/>
      <w:numFmt w:val="bullet"/>
      <w:lvlText w:val=""/>
      <w:lvlJc w:val="left"/>
      <w:pPr>
        <w:ind w:left="2160" w:hanging="360"/>
      </w:pPr>
      <w:rPr>
        <w:rFonts w:ascii="Wingdings" w:hAnsi="Wingdings" w:hint="default"/>
      </w:rPr>
    </w:lvl>
    <w:lvl w:ilvl="3" w:tplc="DC683F34">
      <w:start w:val="1"/>
      <w:numFmt w:val="bullet"/>
      <w:lvlText w:val=""/>
      <w:lvlJc w:val="left"/>
      <w:pPr>
        <w:ind w:left="2880" w:hanging="360"/>
      </w:pPr>
      <w:rPr>
        <w:rFonts w:ascii="Symbol" w:hAnsi="Symbol" w:hint="default"/>
      </w:rPr>
    </w:lvl>
    <w:lvl w:ilvl="4" w:tplc="264EDD30">
      <w:start w:val="1"/>
      <w:numFmt w:val="bullet"/>
      <w:lvlText w:val="o"/>
      <w:lvlJc w:val="left"/>
      <w:pPr>
        <w:ind w:left="3600" w:hanging="360"/>
      </w:pPr>
      <w:rPr>
        <w:rFonts w:ascii="Courier New" w:hAnsi="Courier New" w:cs="Courier New" w:hint="default"/>
      </w:rPr>
    </w:lvl>
    <w:lvl w:ilvl="5" w:tplc="F940A6E4">
      <w:start w:val="1"/>
      <w:numFmt w:val="bullet"/>
      <w:pStyle w:val="ListBullet3"/>
      <w:lvlText w:val=""/>
      <w:lvlJc w:val="left"/>
      <w:pPr>
        <w:ind w:left="4320" w:hanging="360"/>
      </w:pPr>
      <w:rPr>
        <w:rFonts w:ascii="Wingdings" w:hAnsi="Wingdings" w:hint="default"/>
      </w:rPr>
    </w:lvl>
    <w:lvl w:ilvl="6" w:tplc="E976E6FE">
      <w:start w:val="1"/>
      <w:numFmt w:val="bullet"/>
      <w:lvlText w:val=""/>
      <w:lvlJc w:val="left"/>
      <w:pPr>
        <w:ind w:left="5040" w:hanging="360"/>
      </w:pPr>
      <w:rPr>
        <w:rFonts w:ascii="Symbol" w:hAnsi="Symbol" w:hint="default"/>
      </w:rPr>
    </w:lvl>
    <w:lvl w:ilvl="7" w:tplc="5022C076">
      <w:start w:val="1"/>
      <w:numFmt w:val="bullet"/>
      <w:lvlText w:val="o"/>
      <w:lvlJc w:val="left"/>
      <w:pPr>
        <w:ind w:left="5760" w:hanging="360"/>
      </w:pPr>
      <w:rPr>
        <w:rFonts w:ascii="Courier New" w:hAnsi="Courier New" w:cs="Courier New" w:hint="default"/>
      </w:rPr>
    </w:lvl>
    <w:lvl w:ilvl="8" w:tplc="EB48A5D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9E84DD4">
      <w:start w:val="1"/>
      <w:numFmt w:val="bullet"/>
      <w:lvlText w:val=""/>
      <w:lvlJc w:val="left"/>
      <w:pPr>
        <w:ind w:left="360" w:hanging="360"/>
      </w:pPr>
      <w:rPr>
        <w:rFonts w:ascii="Symbol" w:hAnsi="Symbol" w:hint="default"/>
      </w:rPr>
    </w:lvl>
    <w:lvl w:ilvl="1" w:tplc="2DF6AFEA" w:tentative="1">
      <w:start w:val="1"/>
      <w:numFmt w:val="bullet"/>
      <w:lvlText w:val="o"/>
      <w:lvlJc w:val="left"/>
      <w:pPr>
        <w:ind w:left="1080" w:hanging="360"/>
      </w:pPr>
      <w:rPr>
        <w:rFonts w:ascii="Courier New" w:hAnsi="Courier New" w:cs="Courier New" w:hint="default"/>
      </w:rPr>
    </w:lvl>
    <w:lvl w:ilvl="2" w:tplc="2CAC4DF8" w:tentative="1">
      <w:start w:val="1"/>
      <w:numFmt w:val="bullet"/>
      <w:lvlText w:val=""/>
      <w:lvlJc w:val="left"/>
      <w:pPr>
        <w:ind w:left="1800" w:hanging="360"/>
      </w:pPr>
      <w:rPr>
        <w:rFonts w:ascii="Wingdings" w:hAnsi="Wingdings" w:hint="default"/>
      </w:rPr>
    </w:lvl>
    <w:lvl w:ilvl="3" w:tplc="75DABD9C" w:tentative="1">
      <w:start w:val="1"/>
      <w:numFmt w:val="bullet"/>
      <w:lvlText w:val=""/>
      <w:lvlJc w:val="left"/>
      <w:pPr>
        <w:ind w:left="2520" w:hanging="360"/>
      </w:pPr>
      <w:rPr>
        <w:rFonts w:ascii="Symbol" w:hAnsi="Symbol" w:hint="default"/>
      </w:rPr>
    </w:lvl>
    <w:lvl w:ilvl="4" w:tplc="A7F03538" w:tentative="1">
      <w:start w:val="1"/>
      <w:numFmt w:val="bullet"/>
      <w:lvlText w:val="o"/>
      <w:lvlJc w:val="left"/>
      <w:pPr>
        <w:ind w:left="3240" w:hanging="360"/>
      </w:pPr>
      <w:rPr>
        <w:rFonts w:ascii="Courier New" w:hAnsi="Courier New" w:cs="Courier New" w:hint="default"/>
      </w:rPr>
    </w:lvl>
    <w:lvl w:ilvl="5" w:tplc="F482C54E" w:tentative="1">
      <w:start w:val="1"/>
      <w:numFmt w:val="bullet"/>
      <w:lvlText w:val=""/>
      <w:lvlJc w:val="left"/>
      <w:pPr>
        <w:ind w:left="3960" w:hanging="360"/>
      </w:pPr>
      <w:rPr>
        <w:rFonts w:ascii="Wingdings" w:hAnsi="Wingdings" w:hint="default"/>
      </w:rPr>
    </w:lvl>
    <w:lvl w:ilvl="6" w:tplc="DF100F5E" w:tentative="1">
      <w:start w:val="1"/>
      <w:numFmt w:val="bullet"/>
      <w:lvlText w:val=""/>
      <w:lvlJc w:val="left"/>
      <w:pPr>
        <w:ind w:left="4680" w:hanging="360"/>
      </w:pPr>
      <w:rPr>
        <w:rFonts w:ascii="Symbol" w:hAnsi="Symbol" w:hint="default"/>
      </w:rPr>
    </w:lvl>
    <w:lvl w:ilvl="7" w:tplc="E42AC32A" w:tentative="1">
      <w:start w:val="1"/>
      <w:numFmt w:val="bullet"/>
      <w:lvlText w:val="o"/>
      <w:lvlJc w:val="left"/>
      <w:pPr>
        <w:ind w:left="5400" w:hanging="360"/>
      </w:pPr>
      <w:rPr>
        <w:rFonts w:ascii="Courier New" w:hAnsi="Courier New" w:cs="Courier New" w:hint="default"/>
      </w:rPr>
    </w:lvl>
    <w:lvl w:ilvl="8" w:tplc="BD38BE9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C98B968">
      <w:start w:val="1"/>
      <w:numFmt w:val="lowerRoman"/>
      <w:lvlText w:val="(%1)"/>
      <w:lvlJc w:val="left"/>
      <w:pPr>
        <w:ind w:left="1080" w:hanging="720"/>
      </w:pPr>
      <w:rPr>
        <w:rFonts w:hint="default"/>
      </w:rPr>
    </w:lvl>
    <w:lvl w:ilvl="1" w:tplc="3A321E26" w:tentative="1">
      <w:start w:val="1"/>
      <w:numFmt w:val="lowerLetter"/>
      <w:lvlText w:val="%2."/>
      <w:lvlJc w:val="left"/>
      <w:pPr>
        <w:ind w:left="1440" w:hanging="360"/>
      </w:pPr>
    </w:lvl>
    <w:lvl w:ilvl="2" w:tplc="E976D856" w:tentative="1">
      <w:start w:val="1"/>
      <w:numFmt w:val="lowerRoman"/>
      <w:lvlText w:val="%3."/>
      <w:lvlJc w:val="right"/>
      <w:pPr>
        <w:ind w:left="2160" w:hanging="180"/>
      </w:pPr>
    </w:lvl>
    <w:lvl w:ilvl="3" w:tplc="0F1C1A90" w:tentative="1">
      <w:start w:val="1"/>
      <w:numFmt w:val="decimal"/>
      <w:lvlText w:val="%4."/>
      <w:lvlJc w:val="left"/>
      <w:pPr>
        <w:ind w:left="2880" w:hanging="360"/>
      </w:pPr>
    </w:lvl>
    <w:lvl w:ilvl="4" w:tplc="4560D9C8" w:tentative="1">
      <w:start w:val="1"/>
      <w:numFmt w:val="lowerLetter"/>
      <w:lvlText w:val="%5."/>
      <w:lvlJc w:val="left"/>
      <w:pPr>
        <w:ind w:left="3600" w:hanging="360"/>
      </w:pPr>
    </w:lvl>
    <w:lvl w:ilvl="5" w:tplc="4C50118C" w:tentative="1">
      <w:start w:val="1"/>
      <w:numFmt w:val="lowerRoman"/>
      <w:lvlText w:val="%6."/>
      <w:lvlJc w:val="right"/>
      <w:pPr>
        <w:ind w:left="4320" w:hanging="180"/>
      </w:pPr>
    </w:lvl>
    <w:lvl w:ilvl="6" w:tplc="91D28E54" w:tentative="1">
      <w:start w:val="1"/>
      <w:numFmt w:val="decimal"/>
      <w:lvlText w:val="%7."/>
      <w:lvlJc w:val="left"/>
      <w:pPr>
        <w:ind w:left="5040" w:hanging="360"/>
      </w:pPr>
    </w:lvl>
    <w:lvl w:ilvl="7" w:tplc="AA5888B6" w:tentative="1">
      <w:start w:val="1"/>
      <w:numFmt w:val="lowerLetter"/>
      <w:lvlText w:val="%8."/>
      <w:lvlJc w:val="left"/>
      <w:pPr>
        <w:ind w:left="5760" w:hanging="360"/>
      </w:pPr>
    </w:lvl>
    <w:lvl w:ilvl="8" w:tplc="5384756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24C3EB2">
      <w:start w:val="1"/>
      <w:numFmt w:val="lowerRoman"/>
      <w:lvlText w:val="(%1)"/>
      <w:lvlJc w:val="left"/>
      <w:pPr>
        <w:ind w:left="1080" w:hanging="720"/>
      </w:pPr>
      <w:rPr>
        <w:rFonts w:hint="default"/>
      </w:rPr>
    </w:lvl>
    <w:lvl w:ilvl="1" w:tplc="A5E856C0" w:tentative="1">
      <w:start w:val="1"/>
      <w:numFmt w:val="lowerLetter"/>
      <w:lvlText w:val="%2."/>
      <w:lvlJc w:val="left"/>
      <w:pPr>
        <w:ind w:left="1440" w:hanging="360"/>
      </w:pPr>
    </w:lvl>
    <w:lvl w:ilvl="2" w:tplc="817033EC" w:tentative="1">
      <w:start w:val="1"/>
      <w:numFmt w:val="lowerRoman"/>
      <w:lvlText w:val="%3."/>
      <w:lvlJc w:val="right"/>
      <w:pPr>
        <w:ind w:left="2160" w:hanging="180"/>
      </w:pPr>
    </w:lvl>
    <w:lvl w:ilvl="3" w:tplc="3E222A0A" w:tentative="1">
      <w:start w:val="1"/>
      <w:numFmt w:val="decimal"/>
      <w:lvlText w:val="%4."/>
      <w:lvlJc w:val="left"/>
      <w:pPr>
        <w:ind w:left="2880" w:hanging="360"/>
      </w:pPr>
    </w:lvl>
    <w:lvl w:ilvl="4" w:tplc="1F4CFEC8" w:tentative="1">
      <w:start w:val="1"/>
      <w:numFmt w:val="lowerLetter"/>
      <w:lvlText w:val="%5."/>
      <w:lvlJc w:val="left"/>
      <w:pPr>
        <w:ind w:left="3600" w:hanging="360"/>
      </w:pPr>
    </w:lvl>
    <w:lvl w:ilvl="5" w:tplc="C3DA2CC0" w:tentative="1">
      <w:start w:val="1"/>
      <w:numFmt w:val="lowerRoman"/>
      <w:lvlText w:val="%6."/>
      <w:lvlJc w:val="right"/>
      <w:pPr>
        <w:ind w:left="4320" w:hanging="180"/>
      </w:pPr>
    </w:lvl>
    <w:lvl w:ilvl="6" w:tplc="15E43B88" w:tentative="1">
      <w:start w:val="1"/>
      <w:numFmt w:val="decimal"/>
      <w:lvlText w:val="%7."/>
      <w:lvlJc w:val="left"/>
      <w:pPr>
        <w:ind w:left="5040" w:hanging="360"/>
      </w:pPr>
    </w:lvl>
    <w:lvl w:ilvl="7" w:tplc="5276CCF0" w:tentative="1">
      <w:start w:val="1"/>
      <w:numFmt w:val="lowerLetter"/>
      <w:lvlText w:val="%8."/>
      <w:lvlJc w:val="left"/>
      <w:pPr>
        <w:ind w:left="5760" w:hanging="360"/>
      </w:pPr>
    </w:lvl>
    <w:lvl w:ilvl="8" w:tplc="CAB6670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AD8F23C">
      <w:start w:val="1"/>
      <w:numFmt w:val="lowerRoman"/>
      <w:lvlText w:val="(%1)"/>
      <w:lvlJc w:val="left"/>
      <w:pPr>
        <w:ind w:left="1080" w:hanging="720"/>
      </w:pPr>
      <w:rPr>
        <w:rFonts w:hint="default"/>
        <w:b w:val="0"/>
      </w:rPr>
    </w:lvl>
    <w:lvl w:ilvl="1" w:tplc="785E1FD0" w:tentative="1">
      <w:start w:val="1"/>
      <w:numFmt w:val="lowerLetter"/>
      <w:lvlText w:val="%2."/>
      <w:lvlJc w:val="left"/>
      <w:pPr>
        <w:ind w:left="1440" w:hanging="360"/>
      </w:pPr>
    </w:lvl>
    <w:lvl w:ilvl="2" w:tplc="F12E004A" w:tentative="1">
      <w:start w:val="1"/>
      <w:numFmt w:val="lowerRoman"/>
      <w:lvlText w:val="%3."/>
      <w:lvlJc w:val="right"/>
      <w:pPr>
        <w:ind w:left="2160" w:hanging="180"/>
      </w:pPr>
    </w:lvl>
    <w:lvl w:ilvl="3" w:tplc="549C448E" w:tentative="1">
      <w:start w:val="1"/>
      <w:numFmt w:val="decimal"/>
      <w:lvlText w:val="%4."/>
      <w:lvlJc w:val="left"/>
      <w:pPr>
        <w:ind w:left="2880" w:hanging="360"/>
      </w:pPr>
    </w:lvl>
    <w:lvl w:ilvl="4" w:tplc="5FD4D50A" w:tentative="1">
      <w:start w:val="1"/>
      <w:numFmt w:val="lowerLetter"/>
      <w:lvlText w:val="%5."/>
      <w:lvlJc w:val="left"/>
      <w:pPr>
        <w:ind w:left="3600" w:hanging="360"/>
      </w:pPr>
    </w:lvl>
    <w:lvl w:ilvl="5" w:tplc="7130C37C" w:tentative="1">
      <w:start w:val="1"/>
      <w:numFmt w:val="lowerRoman"/>
      <w:lvlText w:val="%6."/>
      <w:lvlJc w:val="right"/>
      <w:pPr>
        <w:ind w:left="4320" w:hanging="180"/>
      </w:pPr>
    </w:lvl>
    <w:lvl w:ilvl="6" w:tplc="030C5C9C" w:tentative="1">
      <w:start w:val="1"/>
      <w:numFmt w:val="decimal"/>
      <w:lvlText w:val="%7."/>
      <w:lvlJc w:val="left"/>
      <w:pPr>
        <w:ind w:left="5040" w:hanging="360"/>
      </w:pPr>
    </w:lvl>
    <w:lvl w:ilvl="7" w:tplc="68FCFBDA" w:tentative="1">
      <w:start w:val="1"/>
      <w:numFmt w:val="lowerLetter"/>
      <w:lvlText w:val="%8."/>
      <w:lvlJc w:val="left"/>
      <w:pPr>
        <w:ind w:left="5760" w:hanging="360"/>
      </w:pPr>
    </w:lvl>
    <w:lvl w:ilvl="8" w:tplc="8F009ED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B52B758">
      <w:start w:val="1"/>
      <w:numFmt w:val="lowerRoman"/>
      <w:lvlText w:val="(%1)"/>
      <w:lvlJc w:val="left"/>
      <w:pPr>
        <w:ind w:left="1080" w:hanging="720"/>
      </w:pPr>
      <w:rPr>
        <w:rFonts w:hint="default"/>
        <w:b w:val="0"/>
      </w:rPr>
    </w:lvl>
    <w:lvl w:ilvl="1" w:tplc="1BBC6B02" w:tentative="1">
      <w:start w:val="1"/>
      <w:numFmt w:val="lowerLetter"/>
      <w:lvlText w:val="%2."/>
      <w:lvlJc w:val="left"/>
      <w:pPr>
        <w:ind w:left="1440" w:hanging="360"/>
      </w:pPr>
    </w:lvl>
    <w:lvl w:ilvl="2" w:tplc="AA2CC94E" w:tentative="1">
      <w:start w:val="1"/>
      <w:numFmt w:val="lowerRoman"/>
      <w:lvlText w:val="%3."/>
      <w:lvlJc w:val="right"/>
      <w:pPr>
        <w:ind w:left="2160" w:hanging="180"/>
      </w:pPr>
    </w:lvl>
    <w:lvl w:ilvl="3" w:tplc="5D480B66" w:tentative="1">
      <w:start w:val="1"/>
      <w:numFmt w:val="decimal"/>
      <w:lvlText w:val="%4."/>
      <w:lvlJc w:val="left"/>
      <w:pPr>
        <w:ind w:left="2880" w:hanging="360"/>
      </w:pPr>
    </w:lvl>
    <w:lvl w:ilvl="4" w:tplc="A80EAEF0" w:tentative="1">
      <w:start w:val="1"/>
      <w:numFmt w:val="lowerLetter"/>
      <w:lvlText w:val="%5."/>
      <w:lvlJc w:val="left"/>
      <w:pPr>
        <w:ind w:left="3600" w:hanging="360"/>
      </w:pPr>
    </w:lvl>
    <w:lvl w:ilvl="5" w:tplc="D66EC7C4" w:tentative="1">
      <w:start w:val="1"/>
      <w:numFmt w:val="lowerRoman"/>
      <w:lvlText w:val="%6."/>
      <w:lvlJc w:val="right"/>
      <w:pPr>
        <w:ind w:left="4320" w:hanging="180"/>
      </w:pPr>
    </w:lvl>
    <w:lvl w:ilvl="6" w:tplc="308AA39C" w:tentative="1">
      <w:start w:val="1"/>
      <w:numFmt w:val="decimal"/>
      <w:lvlText w:val="%7."/>
      <w:lvlJc w:val="left"/>
      <w:pPr>
        <w:ind w:left="5040" w:hanging="360"/>
      </w:pPr>
    </w:lvl>
    <w:lvl w:ilvl="7" w:tplc="48EC109E" w:tentative="1">
      <w:start w:val="1"/>
      <w:numFmt w:val="lowerLetter"/>
      <w:lvlText w:val="%8."/>
      <w:lvlJc w:val="left"/>
      <w:pPr>
        <w:ind w:left="5760" w:hanging="360"/>
      </w:pPr>
    </w:lvl>
    <w:lvl w:ilvl="8" w:tplc="CDB08D6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D72F412">
      <w:start w:val="1"/>
      <w:numFmt w:val="decimal"/>
      <w:lvlText w:val="%1."/>
      <w:lvlJc w:val="left"/>
      <w:pPr>
        <w:ind w:left="360" w:hanging="360"/>
      </w:pPr>
      <w:rPr>
        <w:rFonts w:hint="default"/>
      </w:rPr>
    </w:lvl>
    <w:lvl w:ilvl="1" w:tplc="0414F688" w:tentative="1">
      <w:start w:val="1"/>
      <w:numFmt w:val="lowerLetter"/>
      <w:lvlText w:val="%2."/>
      <w:lvlJc w:val="left"/>
      <w:pPr>
        <w:ind w:left="1080" w:hanging="360"/>
      </w:pPr>
    </w:lvl>
    <w:lvl w:ilvl="2" w:tplc="5DE8F210" w:tentative="1">
      <w:start w:val="1"/>
      <w:numFmt w:val="lowerRoman"/>
      <w:lvlText w:val="%3."/>
      <w:lvlJc w:val="right"/>
      <w:pPr>
        <w:ind w:left="1800" w:hanging="180"/>
      </w:pPr>
    </w:lvl>
    <w:lvl w:ilvl="3" w:tplc="10307EE6" w:tentative="1">
      <w:start w:val="1"/>
      <w:numFmt w:val="decimal"/>
      <w:lvlText w:val="%4."/>
      <w:lvlJc w:val="left"/>
      <w:pPr>
        <w:ind w:left="2520" w:hanging="360"/>
      </w:pPr>
    </w:lvl>
    <w:lvl w:ilvl="4" w:tplc="E610B3D6" w:tentative="1">
      <w:start w:val="1"/>
      <w:numFmt w:val="lowerLetter"/>
      <w:lvlText w:val="%5."/>
      <w:lvlJc w:val="left"/>
      <w:pPr>
        <w:ind w:left="3240" w:hanging="360"/>
      </w:pPr>
    </w:lvl>
    <w:lvl w:ilvl="5" w:tplc="CE2ADFBA" w:tentative="1">
      <w:start w:val="1"/>
      <w:numFmt w:val="lowerRoman"/>
      <w:lvlText w:val="%6."/>
      <w:lvlJc w:val="right"/>
      <w:pPr>
        <w:ind w:left="3960" w:hanging="180"/>
      </w:pPr>
    </w:lvl>
    <w:lvl w:ilvl="6" w:tplc="788635E4" w:tentative="1">
      <w:start w:val="1"/>
      <w:numFmt w:val="decimal"/>
      <w:lvlText w:val="%7."/>
      <w:lvlJc w:val="left"/>
      <w:pPr>
        <w:ind w:left="4680" w:hanging="360"/>
      </w:pPr>
    </w:lvl>
    <w:lvl w:ilvl="7" w:tplc="C8D2AAC2" w:tentative="1">
      <w:start w:val="1"/>
      <w:numFmt w:val="lowerLetter"/>
      <w:lvlText w:val="%8."/>
      <w:lvlJc w:val="left"/>
      <w:pPr>
        <w:ind w:left="5400" w:hanging="360"/>
      </w:pPr>
    </w:lvl>
    <w:lvl w:ilvl="8" w:tplc="4AA863A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2D25BD0">
      <w:start w:val="1"/>
      <w:numFmt w:val="lowerRoman"/>
      <w:lvlText w:val="(%1)"/>
      <w:lvlJc w:val="left"/>
      <w:pPr>
        <w:ind w:left="1080" w:hanging="720"/>
      </w:pPr>
      <w:rPr>
        <w:rFonts w:hint="default"/>
      </w:rPr>
    </w:lvl>
    <w:lvl w:ilvl="1" w:tplc="9C6A3510" w:tentative="1">
      <w:start w:val="1"/>
      <w:numFmt w:val="lowerLetter"/>
      <w:lvlText w:val="%2."/>
      <w:lvlJc w:val="left"/>
      <w:pPr>
        <w:ind w:left="1440" w:hanging="360"/>
      </w:pPr>
    </w:lvl>
    <w:lvl w:ilvl="2" w:tplc="0D945996" w:tentative="1">
      <w:start w:val="1"/>
      <w:numFmt w:val="lowerRoman"/>
      <w:lvlText w:val="%3."/>
      <w:lvlJc w:val="right"/>
      <w:pPr>
        <w:ind w:left="2160" w:hanging="180"/>
      </w:pPr>
    </w:lvl>
    <w:lvl w:ilvl="3" w:tplc="4A6A2ADE" w:tentative="1">
      <w:start w:val="1"/>
      <w:numFmt w:val="decimal"/>
      <w:lvlText w:val="%4."/>
      <w:lvlJc w:val="left"/>
      <w:pPr>
        <w:ind w:left="2880" w:hanging="360"/>
      </w:pPr>
    </w:lvl>
    <w:lvl w:ilvl="4" w:tplc="FEAEFB36" w:tentative="1">
      <w:start w:val="1"/>
      <w:numFmt w:val="lowerLetter"/>
      <w:lvlText w:val="%5."/>
      <w:lvlJc w:val="left"/>
      <w:pPr>
        <w:ind w:left="3600" w:hanging="360"/>
      </w:pPr>
    </w:lvl>
    <w:lvl w:ilvl="5" w:tplc="0D6ADC1A" w:tentative="1">
      <w:start w:val="1"/>
      <w:numFmt w:val="lowerRoman"/>
      <w:lvlText w:val="%6."/>
      <w:lvlJc w:val="right"/>
      <w:pPr>
        <w:ind w:left="4320" w:hanging="180"/>
      </w:pPr>
    </w:lvl>
    <w:lvl w:ilvl="6" w:tplc="64F800E0" w:tentative="1">
      <w:start w:val="1"/>
      <w:numFmt w:val="decimal"/>
      <w:lvlText w:val="%7."/>
      <w:lvlJc w:val="left"/>
      <w:pPr>
        <w:ind w:left="5040" w:hanging="360"/>
      </w:pPr>
    </w:lvl>
    <w:lvl w:ilvl="7" w:tplc="F28C67AA" w:tentative="1">
      <w:start w:val="1"/>
      <w:numFmt w:val="lowerLetter"/>
      <w:lvlText w:val="%8."/>
      <w:lvlJc w:val="left"/>
      <w:pPr>
        <w:ind w:left="5760" w:hanging="360"/>
      </w:pPr>
    </w:lvl>
    <w:lvl w:ilvl="8" w:tplc="6F42A1D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A3CC940">
      <w:start w:val="1"/>
      <w:numFmt w:val="decimal"/>
      <w:lvlText w:val="%1."/>
      <w:lvlJc w:val="left"/>
      <w:pPr>
        <w:ind w:left="360" w:hanging="360"/>
      </w:pPr>
    </w:lvl>
    <w:lvl w:ilvl="1" w:tplc="3D462A24" w:tentative="1">
      <w:start w:val="1"/>
      <w:numFmt w:val="lowerLetter"/>
      <w:lvlText w:val="%2."/>
      <w:lvlJc w:val="left"/>
      <w:pPr>
        <w:ind w:left="1080" w:hanging="360"/>
      </w:pPr>
    </w:lvl>
    <w:lvl w:ilvl="2" w:tplc="350681AA" w:tentative="1">
      <w:start w:val="1"/>
      <w:numFmt w:val="lowerRoman"/>
      <w:lvlText w:val="%3."/>
      <w:lvlJc w:val="right"/>
      <w:pPr>
        <w:ind w:left="1800" w:hanging="180"/>
      </w:pPr>
    </w:lvl>
    <w:lvl w:ilvl="3" w:tplc="C2CA4724" w:tentative="1">
      <w:start w:val="1"/>
      <w:numFmt w:val="decimal"/>
      <w:lvlText w:val="%4."/>
      <w:lvlJc w:val="left"/>
      <w:pPr>
        <w:ind w:left="2520" w:hanging="360"/>
      </w:pPr>
    </w:lvl>
    <w:lvl w:ilvl="4" w:tplc="B1604184" w:tentative="1">
      <w:start w:val="1"/>
      <w:numFmt w:val="lowerLetter"/>
      <w:lvlText w:val="%5."/>
      <w:lvlJc w:val="left"/>
      <w:pPr>
        <w:ind w:left="3240" w:hanging="360"/>
      </w:pPr>
    </w:lvl>
    <w:lvl w:ilvl="5" w:tplc="B5CC07B8" w:tentative="1">
      <w:start w:val="1"/>
      <w:numFmt w:val="lowerRoman"/>
      <w:lvlText w:val="%6."/>
      <w:lvlJc w:val="right"/>
      <w:pPr>
        <w:ind w:left="3960" w:hanging="180"/>
      </w:pPr>
    </w:lvl>
    <w:lvl w:ilvl="6" w:tplc="9BAC8B6C" w:tentative="1">
      <w:start w:val="1"/>
      <w:numFmt w:val="decimal"/>
      <w:lvlText w:val="%7."/>
      <w:lvlJc w:val="left"/>
      <w:pPr>
        <w:ind w:left="4680" w:hanging="360"/>
      </w:pPr>
    </w:lvl>
    <w:lvl w:ilvl="7" w:tplc="22C426FA" w:tentative="1">
      <w:start w:val="1"/>
      <w:numFmt w:val="lowerLetter"/>
      <w:lvlText w:val="%8."/>
      <w:lvlJc w:val="left"/>
      <w:pPr>
        <w:ind w:left="5400" w:hanging="360"/>
      </w:pPr>
    </w:lvl>
    <w:lvl w:ilvl="8" w:tplc="AF3AE32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76C9E84">
      <w:start w:val="1"/>
      <w:numFmt w:val="lowerRoman"/>
      <w:lvlText w:val="(%1)"/>
      <w:lvlJc w:val="left"/>
      <w:pPr>
        <w:ind w:left="1080" w:hanging="720"/>
      </w:pPr>
      <w:rPr>
        <w:rFonts w:hint="default"/>
        <w:b w:val="0"/>
      </w:rPr>
    </w:lvl>
    <w:lvl w:ilvl="1" w:tplc="CF662554" w:tentative="1">
      <w:start w:val="1"/>
      <w:numFmt w:val="lowerLetter"/>
      <w:lvlText w:val="%2."/>
      <w:lvlJc w:val="left"/>
      <w:pPr>
        <w:ind w:left="1440" w:hanging="360"/>
      </w:pPr>
    </w:lvl>
    <w:lvl w:ilvl="2" w:tplc="8822E1B0" w:tentative="1">
      <w:start w:val="1"/>
      <w:numFmt w:val="lowerRoman"/>
      <w:lvlText w:val="%3."/>
      <w:lvlJc w:val="right"/>
      <w:pPr>
        <w:ind w:left="2160" w:hanging="180"/>
      </w:pPr>
    </w:lvl>
    <w:lvl w:ilvl="3" w:tplc="9D986854" w:tentative="1">
      <w:start w:val="1"/>
      <w:numFmt w:val="decimal"/>
      <w:lvlText w:val="%4."/>
      <w:lvlJc w:val="left"/>
      <w:pPr>
        <w:ind w:left="2880" w:hanging="360"/>
      </w:pPr>
    </w:lvl>
    <w:lvl w:ilvl="4" w:tplc="D69EEF80" w:tentative="1">
      <w:start w:val="1"/>
      <w:numFmt w:val="lowerLetter"/>
      <w:lvlText w:val="%5."/>
      <w:lvlJc w:val="left"/>
      <w:pPr>
        <w:ind w:left="3600" w:hanging="360"/>
      </w:pPr>
    </w:lvl>
    <w:lvl w:ilvl="5" w:tplc="BFBE8262" w:tentative="1">
      <w:start w:val="1"/>
      <w:numFmt w:val="lowerRoman"/>
      <w:lvlText w:val="%6."/>
      <w:lvlJc w:val="right"/>
      <w:pPr>
        <w:ind w:left="4320" w:hanging="180"/>
      </w:pPr>
    </w:lvl>
    <w:lvl w:ilvl="6" w:tplc="51104FEE" w:tentative="1">
      <w:start w:val="1"/>
      <w:numFmt w:val="decimal"/>
      <w:lvlText w:val="%7."/>
      <w:lvlJc w:val="left"/>
      <w:pPr>
        <w:ind w:left="5040" w:hanging="360"/>
      </w:pPr>
    </w:lvl>
    <w:lvl w:ilvl="7" w:tplc="E4401472" w:tentative="1">
      <w:start w:val="1"/>
      <w:numFmt w:val="lowerLetter"/>
      <w:lvlText w:val="%8."/>
      <w:lvlJc w:val="left"/>
      <w:pPr>
        <w:ind w:left="5760" w:hanging="360"/>
      </w:pPr>
    </w:lvl>
    <w:lvl w:ilvl="8" w:tplc="BB2C0B3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39C898E">
      <w:start w:val="1"/>
      <w:numFmt w:val="lowerRoman"/>
      <w:lvlText w:val="(%1)"/>
      <w:lvlJc w:val="left"/>
      <w:pPr>
        <w:ind w:left="1080" w:hanging="720"/>
      </w:pPr>
      <w:rPr>
        <w:rFonts w:hint="default"/>
      </w:rPr>
    </w:lvl>
    <w:lvl w:ilvl="1" w:tplc="7D6C1ACE" w:tentative="1">
      <w:start w:val="1"/>
      <w:numFmt w:val="lowerLetter"/>
      <w:lvlText w:val="%2."/>
      <w:lvlJc w:val="left"/>
      <w:pPr>
        <w:ind w:left="1440" w:hanging="360"/>
      </w:pPr>
    </w:lvl>
    <w:lvl w:ilvl="2" w:tplc="A28A10B0" w:tentative="1">
      <w:start w:val="1"/>
      <w:numFmt w:val="lowerRoman"/>
      <w:lvlText w:val="%3."/>
      <w:lvlJc w:val="right"/>
      <w:pPr>
        <w:ind w:left="2160" w:hanging="180"/>
      </w:pPr>
    </w:lvl>
    <w:lvl w:ilvl="3" w:tplc="6B24D7A6" w:tentative="1">
      <w:start w:val="1"/>
      <w:numFmt w:val="decimal"/>
      <w:lvlText w:val="%4."/>
      <w:lvlJc w:val="left"/>
      <w:pPr>
        <w:ind w:left="2880" w:hanging="360"/>
      </w:pPr>
    </w:lvl>
    <w:lvl w:ilvl="4" w:tplc="9F82BD70" w:tentative="1">
      <w:start w:val="1"/>
      <w:numFmt w:val="lowerLetter"/>
      <w:lvlText w:val="%5."/>
      <w:lvlJc w:val="left"/>
      <w:pPr>
        <w:ind w:left="3600" w:hanging="360"/>
      </w:pPr>
    </w:lvl>
    <w:lvl w:ilvl="5" w:tplc="08F2A062" w:tentative="1">
      <w:start w:val="1"/>
      <w:numFmt w:val="lowerRoman"/>
      <w:lvlText w:val="%6."/>
      <w:lvlJc w:val="right"/>
      <w:pPr>
        <w:ind w:left="4320" w:hanging="180"/>
      </w:pPr>
    </w:lvl>
    <w:lvl w:ilvl="6" w:tplc="80FCD728" w:tentative="1">
      <w:start w:val="1"/>
      <w:numFmt w:val="decimal"/>
      <w:lvlText w:val="%7."/>
      <w:lvlJc w:val="left"/>
      <w:pPr>
        <w:ind w:left="5040" w:hanging="360"/>
      </w:pPr>
    </w:lvl>
    <w:lvl w:ilvl="7" w:tplc="96D62B58" w:tentative="1">
      <w:start w:val="1"/>
      <w:numFmt w:val="lowerLetter"/>
      <w:lvlText w:val="%8."/>
      <w:lvlJc w:val="left"/>
      <w:pPr>
        <w:ind w:left="5760" w:hanging="360"/>
      </w:pPr>
    </w:lvl>
    <w:lvl w:ilvl="8" w:tplc="507E8A7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4D8F4DA">
      <w:start w:val="1"/>
      <w:numFmt w:val="lowerRoman"/>
      <w:lvlText w:val="(%1)"/>
      <w:lvlJc w:val="left"/>
      <w:pPr>
        <w:ind w:left="1080" w:hanging="720"/>
      </w:pPr>
      <w:rPr>
        <w:rFonts w:hint="default"/>
      </w:rPr>
    </w:lvl>
    <w:lvl w:ilvl="1" w:tplc="16EA60A8" w:tentative="1">
      <w:start w:val="1"/>
      <w:numFmt w:val="lowerLetter"/>
      <w:lvlText w:val="%2."/>
      <w:lvlJc w:val="left"/>
      <w:pPr>
        <w:ind w:left="1440" w:hanging="360"/>
      </w:pPr>
    </w:lvl>
    <w:lvl w:ilvl="2" w:tplc="631A4EB4" w:tentative="1">
      <w:start w:val="1"/>
      <w:numFmt w:val="lowerRoman"/>
      <w:lvlText w:val="%3."/>
      <w:lvlJc w:val="right"/>
      <w:pPr>
        <w:ind w:left="2160" w:hanging="180"/>
      </w:pPr>
    </w:lvl>
    <w:lvl w:ilvl="3" w:tplc="C798B876" w:tentative="1">
      <w:start w:val="1"/>
      <w:numFmt w:val="decimal"/>
      <w:lvlText w:val="%4."/>
      <w:lvlJc w:val="left"/>
      <w:pPr>
        <w:ind w:left="2880" w:hanging="360"/>
      </w:pPr>
    </w:lvl>
    <w:lvl w:ilvl="4" w:tplc="3552D1AA" w:tentative="1">
      <w:start w:val="1"/>
      <w:numFmt w:val="lowerLetter"/>
      <w:lvlText w:val="%5."/>
      <w:lvlJc w:val="left"/>
      <w:pPr>
        <w:ind w:left="3600" w:hanging="360"/>
      </w:pPr>
    </w:lvl>
    <w:lvl w:ilvl="5" w:tplc="F5464734" w:tentative="1">
      <w:start w:val="1"/>
      <w:numFmt w:val="lowerRoman"/>
      <w:lvlText w:val="%6."/>
      <w:lvlJc w:val="right"/>
      <w:pPr>
        <w:ind w:left="4320" w:hanging="180"/>
      </w:pPr>
    </w:lvl>
    <w:lvl w:ilvl="6" w:tplc="0D28F252" w:tentative="1">
      <w:start w:val="1"/>
      <w:numFmt w:val="decimal"/>
      <w:lvlText w:val="%7."/>
      <w:lvlJc w:val="left"/>
      <w:pPr>
        <w:ind w:left="5040" w:hanging="360"/>
      </w:pPr>
    </w:lvl>
    <w:lvl w:ilvl="7" w:tplc="C846E31C" w:tentative="1">
      <w:start w:val="1"/>
      <w:numFmt w:val="lowerLetter"/>
      <w:lvlText w:val="%8."/>
      <w:lvlJc w:val="left"/>
      <w:pPr>
        <w:ind w:left="5760" w:hanging="360"/>
      </w:pPr>
    </w:lvl>
    <w:lvl w:ilvl="8" w:tplc="6A6AEBE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A864706">
      <w:start w:val="1"/>
      <w:numFmt w:val="lowerRoman"/>
      <w:lvlText w:val="(%1)"/>
      <w:lvlJc w:val="left"/>
      <w:pPr>
        <w:ind w:left="1004" w:hanging="720"/>
      </w:pPr>
      <w:rPr>
        <w:rFonts w:hint="default"/>
        <w:b w:val="0"/>
      </w:rPr>
    </w:lvl>
    <w:lvl w:ilvl="1" w:tplc="3934D4CE" w:tentative="1">
      <w:start w:val="1"/>
      <w:numFmt w:val="lowerLetter"/>
      <w:lvlText w:val="%2."/>
      <w:lvlJc w:val="left"/>
      <w:pPr>
        <w:ind w:left="1364" w:hanging="360"/>
      </w:pPr>
    </w:lvl>
    <w:lvl w:ilvl="2" w:tplc="66400566" w:tentative="1">
      <w:start w:val="1"/>
      <w:numFmt w:val="lowerRoman"/>
      <w:lvlText w:val="%3."/>
      <w:lvlJc w:val="right"/>
      <w:pPr>
        <w:ind w:left="2084" w:hanging="180"/>
      </w:pPr>
    </w:lvl>
    <w:lvl w:ilvl="3" w:tplc="90C6603E" w:tentative="1">
      <w:start w:val="1"/>
      <w:numFmt w:val="decimal"/>
      <w:lvlText w:val="%4."/>
      <w:lvlJc w:val="left"/>
      <w:pPr>
        <w:ind w:left="2804" w:hanging="360"/>
      </w:pPr>
    </w:lvl>
    <w:lvl w:ilvl="4" w:tplc="BFD49B64" w:tentative="1">
      <w:start w:val="1"/>
      <w:numFmt w:val="lowerLetter"/>
      <w:lvlText w:val="%5."/>
      <w:lvlJc w:val="left"/>
      <w:pPr>
        <w:ind w:left="3524" w:hanging="360"/>
      </w:pPr>
    </w:lvl>
    <w:lvl w:ilvl="5" w:tplc="CE9001F4" w:tentative="1">
      <w:start w:val="1"/>
      <w:numFmt w:val="lowerRoman"/>
      <w:lvlText w:val="%6."/>
      <w:lvlJc w:val="right"/>
      <w:pPr>
        <w:ind w:left="4244" w:hanging="180"/>
      </w:pPr>
    </w:lvl>
    <w:lvl w:ilvl="6" w:tplc="308CBF82" w:tentative="1">
      <w:start w:val="1"/>
      <w:numFmt w:val="decimal"/>
      <w:lvlText w:val="%7."/>
      <w:lvlJc w:val="left"/>
      <w:pPr>
        <w:ind w:left="4964" w:hanging="360"/>
      </w:pPr>
    </w:lvl>
    <w:lvl w:ilvl="7" w:tplc="75B4E63C" w:tentative="1">
      <w:start w:val="1"/>
      <w:numFmt w:val="lowerLetter"/>
      <w:lvlText w:val="%8."/>
      <w:lvlJc w:val="left"/>
      <w:pPr>
        <w:ind w:left="5684" w:hanging="360"/>
      </w:pPr>
    </w:lvl>
    <w:lvl w:ilvl="8" w:tplc="07C8BD2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A480F9C">
      <w:start w:val="1"/>
      <w:numFmt w:val="decimal"/>
      <w:lvlText w:val="%1."/>
      <w:lvlJc w:val="left"/>
      <w:pPr>
        <w:ind w:left="360" w:hanging="360"/>
      </w:pPr>
      <w:rPr>
        <w:rFonts w:hint="default"/>
      </w:rPr>
    </w:lvl>
    <w:lvl w:ilvl="1" w:tplc="3A5C2DAE" w:tentative="1">
      <w:start w:val="1"/>
      <w:numFmt w:val="lowerLetter"/>
      <w:lvlText w:val="%2."/>
      <w:lvlJc w:val="left"/>
      <w:pPr>
        <w:ind w:left="1080" w:hanging="360"/>
      </w:pPr>
    </w:lvl>
    <w:lvl w:ilvl="2" w:tplc="E68C38FE" w:tentative="1">
      <w:start w:val="1"/>
      <w:numFmt w:val="lowerRoman"/>
      <w:lvlText w:val="%3."/>
      <w:lvlJc w:val="right"/>
      <w:pPr>
        <w:ind w:left="1800" w:hanging="180"/>
      </w:pPr>
    </w:lvl>
    <w:lvl w:ilvl="3" w:tplc="D034ECB0" w:tentative="1">
      <w:start w:val="1"/>
      <w:numFmt w:val="decimal"/>
      <w:lvlText w:val="%4."/>
      <w:lvlJc w:val="left"/>
      <w:pPr>
        <w:ind w:left="2520" w:hanging="360"/>
      </w:pPr>
    </w:lvl>
    <w:lvl w:ilvl="4" w:tplc="BD96AB06" w:tentative="1">
      <w:start w:val="1"/>
      <w:numFmt w:val="lowerLetter"/>
      <w:lvlText w:val="%5."/>
      <w:lvlJc w:val="left"/>
      <w:pPr>
        <w:ind w:left="3240" w:hanging="360"/>
      </w:pPr>
    </w:lvl>
    <w:lvl w:ilvl="5" w:tplc="73446B80" w:tentative="1">
      <w:start w:val="1"/>
      <w:numFmt w:val="lowerRoman"/>
      <w:lvlText w:val="%6."/>
      <w:lvlJc w:val="right"/>
      <w:pPr>
        <w:ind w:left="3960" w:hanging="180"/>
      </w:pPr>
    </w:lvl>
    <w:lvl w:ilvl="6" w:tplc="8626F07C" w:tentative="1">
      <w:start w:val="1"/>
      <w:numFmt w:val="decimal"/>
      <w:lvlText w:val="%7."/>
      <w:lvlJc w:val="left"/>
      <w:pPr>
        <w:ind w:left="4680" w:hanging="360"/>
      </w:pPr>
    </w:lvl>
    <w:lvl w:ilvl="7" w:tplc="683E92F6" w:tentative="1">
      <w:start w:val="1"/>
      <w:numFmt w:val="lowerLetter"/>
      <w:lvlText w:val="%8."/>
      <w:lvlJc w:val="left"/>
      <w:pPr>
        <w:ind w:left="5400" w:hanging="360"/>
      </w:pPr>
    </w:lvl>
    <w:lvl w:ilvl="8" w:tplc="585AF31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F9E757E">
      <w:start w:val="1"/>
      <w:numFmt w:val="lowerRoman"/>
      <w:lvlText w:val="(%1)"/>
      <w:lvlJc w:val="left"/>
      <w:pPr>
        <w:ind w:left="1080" w:hanging="720"/>
      </w:pPr>
      <w:rPr>
        <w:rFonts w:hint="default"/>
      </w:rPr>
    </w:lvl>
    <w:lvl w:ilvl="1" w:tplc="ECD8B11C" w:tentative="1">
      <w:start w:val="1"/>
      <w:numFmt w:val="lowerLetter"/>
      <w:lvlText w:val="%2."/>
      <w:lvlJc w:val="left"/>
      <w:pPr>
        <w:ind w:left="1440" w:hanging="360"/>
      </w:pPr>
    </w:lvl>
    <w:lvl w:ilvl="2" w:tplc="F40E6C24" w:tentative="1">
      <w:start w:val="1"/>
      <w:numFmt w:val="lowerRoman"/>
      <w:lvlText w:val="%3."/>
      <w:lvlJc w:val="right"/>
      <w:pPr>
        <w:ind w:left="2160" w:hanging="180"/>
      </w:pPr>
    </w:lvl>
    <w:lvl w:ilvl="3" w:tplc="140EE0A0" w:tentative="1">
      <w:start w:val="1"/>
      <w:numFmt w:val="decimal"/>
      <w:lvlText w:val="%4."/>
      <w:lvlJc w:val="left"/>
      <w:pPr>
        <w:ind w:left="2880" w:hanging="360"/>
      </w:pPr>
    </w:lvl>
    <w:lvl w:ilvl="4" w:tplc="FCCCB28E" w:tentative="1">
      <w:start w:val="1"/>
      <w:numFmt w:val="lowerLetter"/>
      <w:lvlText w:val="%5."/>
      <w:lvlJc w:val="left"/>
      <w:pPr>
        <w:ind w:left="3600" w:hanging="360"/>
      </w:pPr>
    </w:lvl>
    <w:lvl w:ilvl="5" w:tplc="A130586A" w:tentative="1">
      <w:start w:val="1"/>
      <w:numFmt w:val="lowerRoman"/>
      <w:lvlText w:val="%6."/>
      <w:lvlJc w:val="right"/>
      <w:pPr>
        <w:ind w:left="4320" w:hanging="180"/>
      </w:pPr>
    </w:lvl>
    <w:lvl w:ilvl="6" w:tplc="3CE0BC18" w:tentative="1">
      <w:start w:val="1"/>
      <w:numFmt w:val="decimal"/>
      <w:lvlText w:val="%7."/>
      <w:lvlJc w:val="left"/>
      <w:pPr>
        <w:ind w:left="5040" w:hanging="360"/>
      </w:pPr>
    </w:lvl>
    <w:lvl w:ilvl="7" w:tplc="779E5440" w:tentative="1">
      <w:start w:val="1"/>
      <w:numFmt w:val="lowerLetter"/>
      <w:lvlText w:val="%8."/>
      <w:lvlJc w:val="left"/>
      <w:pPr>
        <w:ind w:left="5760" w:hanging="360"/>
      </w:pPr>
    </w:lvl>
    <w:lvl w:ilvl="8" w:tplc="8D4AC2B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B8216AC">
      <w:start w:val="1"/>
      <w:numFmt w:val="decimal"/>
      <w:lvlText w:val="%1."/>
      <w:lvlJc w:val="left"/>
      <w:pPr>
        <w:ind w:left="360" w:hanging="360"/>
      </w:pPr>
      <w:rPr>
        <w:rFonts w:hint="default"/>
      </w:rPr>
    </w:lvl>
    <w:lvl w:ilvl="1" w:tplc="4DEE2532" w:tentative="1">
      <w:start w:val="1"/>
      <w:numFmt w:val="lowerLetter"/>
      <w:lvlText w:val="%2."/>
      <w:lvlJc w:val="left"/>
      <w:pPr>
        <w:ind w:left="1080" w:hanging="360"/>
      </w:pPr>
    </w:lvl>
    <w:lvl w:ilvl="2" w:tplc="5E4ADA1C" w:tentative="1">
      <w:start w:val="1"/>
      <w:numFmt w:val="lowerRoman"/>
      <w:lvlText w:val="%3."/>
      <w:lvlJc w:val="right"/>
      <w:pPr>
        <w:ind w:left="1800" w:hanging="180"/>
      </w:pPr>
    </w:lvl>
    <w:lvl w:ilvl="3" w:tplc="20C4615A" w:tentative="1">
      <w:start w:val="1"/>
      <w:numFmt w:val="decimal"/>
      <w:lvlText w:val="%4."/>
      <w:lvlJc w:val="left"/>
      <w:pPr>
        <w:ind w:left="2520" w:hanging="360"/>
      </w:pPr>
    </w:lvl>
    <w:lvl w:ilvl="4" w:tplc="31FE4A02" w:tentative="1">
      <w:start w:val="1"/>
      <w:numFmt w:val="lowerLetter"/>
      <w:lvlText w:val="%5."/>
      <w:lvlJc w:val="left"/>
      <w:pPr>
        <w:ind w:left="3240" w:hanging="360"/>
      </w:pPr>
    </w:lvl>
    <w:lvl w:ilvl="5" w:tplc="838E3DD6" w:tentative="1">
      <w:start w:val="1"/>
      <w:numFmt w:val="lowerRoman"/>
      <w:lvlText w:val="%6."/>
      <w:lvlJc w:val="right"/>
      <w:pPr>
        <w:ind w:left="3960" w:hanging="180"/>
      </w:pPr>
    </w:lvl>
    <w:lvl w:ilvl="6" w:tplc="95184E2E" w:tentative="1">
      <w:start w:val="1"/>
      <w:numFmt w:val="decimal"/>
      <w:lvlText w:val="%7."/>
      <w:lvlJc w:val="left"/>
      <w:pPr>
        <w:ind w:left="4680" w:hanging="360"/>
      </w:pPr>
    </w:lvl>
    <w:lvl w:ilvl="7" w:tplc="AA1C6400" w:tentative="1">
      <w:start w:val="1"/>
      <w:numFmt w:val="lowerLetter"/>
      <w:lvlText w:val="%8."/>
      <w:lvlJc w:val="left"/>
      <w:pPr>
        <w:ind w:left="5400" w:hanging="360"/>
      </w:pPr>
    </w:lvl>
    <w:lvl w:ilvl="8" w:tplc="AFA84D7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9980DE4">
      <w:start w:val="1"/>
      <w:numFmt w:val="lowerRoman"/>
      <w:lvlText w:val="(%1)"/>
      <w:lvlJc w:val="left"/>
      <w:pPr>
        <w:ind w:left="1080" w:hanging="720"/>
      </w:pPr>
      <w:rPr>
        <w:rFonts w:hint="default"/>
      </w:rPr>
    </w:lvl>
    <w:lvl w:ilvl="1" w:tplc="3F4EF314" w:tentative="1">
      <w:start w:val="1"/>
      <w:numFmt w:val="lowerLetter"/>
      <w:lvlText w:val="%2."/>
      <w:lvlJc w:val="left"/>
      <w:pPr>
        <w:ind w:left="1440" w:hanging="360"/>
      </w:pPr>
    </w:lvl>
    <w:lvl w:ilvl="2" w:tplc="CA303768" w:tentative="1">
      <w:start w:val="1"/>
      <w:numFmt w:val="lowerRoman"/>
      <w:lvlText w:val="%3."/>
      <w:lvlJc w:val="right"/>
      <w:pPr>
        <w:ind w:left="2160" w:hanging="180"/>
      </w:pPr>
    </w:lvl>
    <w:lvl w:ilvl="3" w:tplc="00981B6E" w:tentative="1">
      <w:start w:val="1"/>
      <w:numFmt w:val="decimal"/>
      <w:lvlText w:val="%4."/>
      <w:lvlJc w:val="left"/>
      <w:pPr>
        <w:ind w:left="2880" w:hanging="360"/>
      </w:pPr>
    </w:lvl>
    <w:lvl w:ilvl="4" w:tplc="9E7221F8" w:tentative="1">
      <w:start w:val="1"/>
      <w:numFmt w:val="lowerLetter"/>
      <w:lvlText w:val="%5."/>
      <w:lvlJc w:val="left"/>
      <w:pPr>
        <w:ind w:left="3600" w:hanging="360"/>
      </w:pPr>
    </w:lvl>
    <w:lvl w:ilvl="5" w:tplc="9A40FC44" w:tentative="1">
      <w:start w:val="1"/>
      <w:numFmt w:val="lowerRoman"/>
      <w:lvlText w:val="%6."/>
      <w:lvlJc w:val="right"/>
      <w:pPr>
        <w:ind w:left="4320" w:hanging="180"/>
      </w:pPr>
    </w:lvl>
    <w:lvl w:ilvl="6" w:tplc="5988403C" w:tentative="1">
      <w:start w:val="1"/>
      <w:numFmt w:val="decimal"/>
      <w:lvlText w:val="%7."/>
      <w:lvlJc w:val="left"/>
      <w:pPr>
        <w:ind w:left="5040" w:hanging="360"/>
      </w:pPr>
    </w:lvl>
    <w:lvl w:ilvl="7" w:tplc="C99AAA92" w:tentative="1">
      <w:start w:val="1"/>
      <w:numFmt w:val="lowerLetter"/>
      <w:lvlText w:val="%8."/>
      <w:lvlJc w:val="left"/>
      <w:pPr>
        <w:ind w:left="5760" w:hanging="360"/>
      </w:pPr>
    </w:lvl>
    <w:lvl w:ilvl="8" w:tplc="26A6113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AFCC668">
      <w:start w:val="1"/>
      <w:numFmt w:val="decimal"/>
      <w:lvlText w:val="%1."/>
      <w:lvlJc w:val="left"/>
      <w:pPr>
        <w:ind w:left="360" w:hanging="360"/>
      </w:pPr>
      <w:rPr>
        <w:rFonts w:hint="default"/>
      </w:rPr>
    </w:lvl>
    <w:lvl w:ilvl="1" w:tplc="0A3AC728" w:tentative="1">
      <w:start w:val="1"/>
      <w:numFmt w:val="lowerLetter"/>
      <w:lvlText w:val="%2."/>
      <w:lvlJc w:val="left"/>
      <w:pPr>
        <w:ind w:left="1080" w:hanging="360"/>
      </w:pPr>
    </w:lvl>
    <w:lvl w:ilvl="2" w:tplc="F908745E" w:tentative="1">
      <w:start w:val="1"/>
      <w:numFmt w:val="lowerRoman"/>
      <w:lvlText w:val="%3."/>
      <w:lvlJc w:val="right"/>
      <w:pPr>
        <w:ind w:left="1800" w:hanging="180"/>
      </w:pPr>
    </w:lvl>
    <w:lvl w:ilvl="3" w:tplc="CF50A6DE" w:tentative="1">
      <w:start w:val="1"/>
      <w:numFmt w:val="decimal"/>
      <w:lvlText w:val="%4."/>
      <w:lvlJc w:val="left"/>
      <w:pPr>
        <w:ind w:left="2520" w:hanging="360"/>
      </w:pPr>
    </w:lvl>
    <w:lvl w:ilvl="4" w:tplc="285CA5BC" w:tentative="1">
      <w:start w:val="1"/>
      <w:numFmt w:val="lowerLetter"/>
      <w:lvlText w:val="%5."/>
      <w:lvlJc w:val="left"/>
      <w:pPr>
        <w:ind w:left="3240" w:hanging="360"/>
      </w:pPr>
    </w:lvl>
    <w:lvl w:ilvl="5" w:tplc="9C78244A" w:tentative="1">
      <w:start w:val="1"/>
      <w:numFmt w:val="lowerRoman"/>
      <w:lvlText w:val="%6."/>
      <w:lvlJc w:val="right"/>
      <w:pPr>
        <w:ind w:left="3960" w:hanging="180"/>
      </w:pPr>
    </w:lvl>
    <w:lvl w:ilvl="6" w:tplc="77464632" w:tentative="1">
      <w:start w:val="1"/>
      <w:numFmt w:val="decimal"/>
      <w:lvlText w:val="%7."/>
      <w:lvlJc w:val="left"/>
      <w:pPr>
        <w:ind w:left="4680" w:hanging="360"/>
      </w:pPr>
    </w:lvl>
    <w:lvl w:ilvl="7" w:tplc="524CB17C" w:tentative="1">
      <w:start w:val="1"/>
      <w:numFmt w:val="lowerLetter"/>
      <w:lvlText w:val="%8."/>
      <w:lvlJc w:val="left"/>
      <w:pPr>
        <w:ind w:left="5400" w:hanging="360"/>
      </w:pPr>
    </w:lvl>
    <w:lvl w:ilvl="8" w:tplc="86ECB20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824560C">
      <w:start w:val="1"/>
      <w:numFmt w:val="decimal"/>
      <w:lvlText w:val="%1."/>
      <w:lvlJc w:val="left"/>
      <w:pPr>
        <w:ind w:left="360" w:hanging="360"/>
      </w:pPr>
      <w:rPr>
        <w:rFonts w:hint="default"/>
      </w:rPr>
    </w:lvl>
    <w:lvl w:ilvl="1" w:tplc="7A54896A" w:tentative="1">
      <w:start w:val="1"/>
      <w:numFmt w:val="lowerLetter"/>
      <w:lvlText w:val="%2."/>
      <w:lvlJc w:val="left"/>
      <w:pPr>
        <w:ind w:left="1080" w:hanging="360"/>
      </w:pPr>
    </w:lvl>
    <w:lvl w:ilvl="2" w:tplc="1826CB3E" w:tentative="1">
      <w:start w:val="1"/>
      <w:numFmt w:val="lowerRoman"/>
      <w:lvlText w:val="%3."/>
      <w:lvlJc w:val="right"/>
      <w:pPr>
        <w:ind w:left="1800" w:hanging="180"/>
      </w:pPr>
    </w:lvl>
    <w:lvl w:ilvl="3" w:tplc="B3149FAE" w:tentative="1">
      <w:start w:val="1"/>
      <w:numFmt w:val="decimal"/>
      <w:lvlText w:val="%4."/>
      <w:lvlJc w:val="left"/>
      <w:pPr>
        <w:ind w:left="2520" w:hanging="360"/>
      </w:pPr>
    </w:lvl>
    <w:lvl w:ilvl="4" w:tplc="623ACA40" w:tentative="1">
      <w:start w:val="1"/>
      <w:numFmt w:val="lowerLetter"/>
      <w:lvlText w:val="%5."/>
      <w:lvlJc w:val="left"/>
      <w:pPr>
        <w:ind w:left="3240" w:hanging="360"/>
      </w:pPr>
    </w:lvl>
    <w:lvl w:ilvl="5" w:tplc="9E7699D8" w:tentative="1">
      <w:start w:val="1"/>
      <w:numFmt w:val="lowerRoman"/>
      <w:lvlText w:val="%6."/>
      <w:lvlJc w:val="right"/>
      <w:pPr>
        <w:ind w:left="3960" w:hanging="180"/>
      </w:pPr>
    </w:lvl>
    <w:lvl w:ilvl="6" w:tplc="61CEB782" w:tentative="1">
      <w:start w:val="1"/>
      <w:numFmt w:val="decimal"/>
      <w:lvlText w:val="%7."/>
      <w:lvlJc w:val="left"/>
      <w:pPr>
        <w:ind w:left="4680" w:hanging="360"/>
      </w:pPr>
    </w:lvl>
    <w:lvl w:ilvl="7" w:tplc="94F03BAA" w:tentative="1">
      <w:start w:val="1"/>
      <w:numFmt w:val="lowerLetter"/>
      <w:lvlText w:val="%8."/>
      <w:lvlJc w:val="left"/>
      <w:pPr>
        <w:ind w:left="5400" w:hanging="360"/>
      </w:pPr>
    </w:lvl>
    <w:lvl w:ilvl="8" w:tplc="3AAAF2B6"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2B3A9DB2">
      <w:start w:val="1"/>
      <w:numFmt w:val="bullet"/>
      <w:lvlText w:val=""/>
      <w:lvlJc w:val="left"/>
      <w:pPr>
        <w:tabs>
          <w:tab w:val="num" w:pos="720"/>
        </w:tabs>
        <w:ind w:left="720" w:hanging="360"/>
      </w:pPr>
      <w:rPr>
        <w:rFonts w:ascii="Symbol" w:hAnsi="Symbol"/>
      </w:rPr>
    </w:lvl>
    <w:lvl w:ilvl="1" w:tplc="408459A0">
      <w:start w:val="1"/>
      <w:numFmt w:val="bullet"/>
      <w:lvlText w:val="o"/>
      <w:lvlJc w:val="left"/>
      <w:pPr>
        <w:tabs>
          <w:tab w:val="num" w:pos="1440"/>
        </w:tabs>
        <w:ind w:left="1440" w:hanging="360"/>
      </w:pPr>
      <w:rPr>
        <w:rFonts w:ascii="Courier New" w:hAnsi="Courier New"/>
      </w:rPr>
    </w:lvl>
    <w:lvl w:ilvl="2" w:tplc="DD186284">
      <w:start w:val="1"/>
      <w:numFmt w:val="bullet"/>
      <w:lvlText w:val=""/>
      <w:lvlJc w:val="left"/>
      <w:pPr>
        <w:tabs>
          <w:tab w:val="num" w:pos="2160"/>
        </w:tabs>
        <w:ind w:left="2160" w:hanging="360"/>
      </w:pPr>
      <w:rPr>
        <w:rFonts w:ascii="Wingdings" w:hAnsi="Wingdings"/>
      </w:rPr>
    </w:lvl>
    <w:lvl w:ilvl="3" w:tplc="F148FF8E">
      <w:start w:val="1"/>
      <w:numFmt w:val="bullet"/>
      <w:lvlText w:val=""/>
      <w:lvlJc w:val="left"/>
      <w:pPr>
        <w:tabs>
          <w:tab w:val="num" w:pos="2880"/>
        </w:tabs>
        <w:ind w:left="2880" w:hanging="360"/>
      </w:pPr>
      <w:rPr>
        <w:rFonts w:ascii="Symbol" w:hAnsi="Symbol"/>
      </w:rPr>
    </w:lvl>
    <w:lvl w:ilvl="4" w:tplc="8FDA41B6">
      <w:start w:val="1"/>
      <w:numFmt w:val="bullet"/>
      <w:lvlText w:val="o"/>
      <w:lvlJc w:val="left"/>
      <w:pPr>
        <w:tabs>
          <w:tab w:val="num" w:pos="3600"/>
        </w:tabs>
        <w:ind w:left="3600" w:hanging="360"/>
      </w:pPr>
      <w:rPr>
        <w:rFonts w:ascii="Courier New" w:hAnsi="Courier New"/>
      </w:rPr>
    </w:lvl>
    <w:lvl w:ilvl="5" w:tplc="3CDAC03A">
      <w:start w:val="1"/>
      <w:numFmt w:val="bullet"/>
      <w:lvlText w:val=""/>
      <w:lvlJc w:val="left"/>
      <w:pPr>
        <w:tabs>
          <w:tab w:val="num" w:pos="4320"/>
        </w:tabs>
        <w:ind w:left="4320" w:hanging="360"/>
      </w:pPr>
      <w:rPr>
        <w:rFonts w:ascii="Wingdings" w:hAnsi="Wingdings"/>
      </w:rPr>
    </w:lvl>
    <w:lvl w:ilvl="6" w:tplc="1DE07EF4">
      <w:start w:val="1"/>
      <w:numFmt w:val="bullet"/>
      <w:lvlText w:val=""/>
      <w:lvlJc w:val="left"/>
      <w:pPr>
        <w:tabs>
          <w:tab w:val="num" w:pos="5040"/>
        </w:tabs>
        <w:ind w:left="5040" w:hanging="360"/>
      </w:pPr>
      <w:rPr>
        <w:rFonts w:ascii="Symbol" w:hAnsi="Symbol"/>
      </w:rPr>
    </w:lvl>
    <w:lvl w:ilvl="7" w:tplc="E6747E5A">
      <w:start w:val="1"/>
      <w:numFmt w:val="bullet"/>
      <w:lvlText w:val="o"/>
      <w:lvlJc w:val="left"/>
      <w:pPr>
        <w:tabs>
          <w:tab w:val="num" w:pos="5760"/>
        </w:tabs>
        <w:ind w:left="5760" w:hanging="360"/>
      </w:pPr>
      <w:rPr>
        <w:rFonts w:ascii="Courier New" w:hAnsi="Courier New"/>
      </w:rPr>
    </w:lvl>
    <w:lvl w:ilvl="8" w:tplc="D1228FE6">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1F"/>
    <w:rsid w:val="00076DC4"/>
    <w:rsid w:val="000F3087"/>
    <w:rsid w:val="00164450"/>
    <w:rsid w:val="001F3BF3"/>
    <w:rsid w:val="00251395"/>
    <w:rsid w:val="002730C8"/>
    <w:rsid w:val="002B7179"/>
    <w:rsid w:val="002C7C38"/>
    <w:rsid w:val="003123DD"/>
    <w:rsid w:val="00336E89"/>
    <w:rsid w:val="003E2508"/>
    <w:rsid w:val="003E403E"/>
    <w:rsid w:val="003E758B"/>
    <w:rsid w:val="004064F4"/>
    <w:rsid w:val="004612B3"/>
    <w:rsid w:val="00480CDA"/>
    <w:rsid w:val="007A23FD"/>
    <w:rsid w:val="007E3C47"/>
    <w:rsid w:val="009B00E0"/>
    <w:rsid w:val="00A004F3"/>
    <w:rsid w:val="00A12A22"/>
    <w:rsid w:val="00A262A0"/>
    <w:rsid w:val="00A6011F"/>
    <w:rsid w:val="00AB25BF"/>
    <w:rsid w:val="00AF4B67"/>
    <w:rsid w:val="00B436BC"/>
    <w:rsid w:val="00C83965"/>
    <w:rsid w:val="00DD2336"/>
    <w:rsid w:val="00DF0B5A"/>
    <w:rsid w:val="00E01911"/>
    <w:rsid w:val="00E438C5"/>
    <w:rsid w:val="00F73801"/>
    <w:rsid w:val="00F97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C6FE"/>
  <w15:docId w15:val="{C4C3AA6A-8699-445D-8FE6-795497B3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200776</RACS_x0020_ID>
    <Approved_x0020_Provider xmlns="a8338b6e-77a6-4851-82b6-98166143ffdd">City of Sydney</Approved_x0020_Provider>
    <Management_x0020_Company_x0020_ID xmlns="a8338b6e-77a6-4851-82b6-98166143ffdd" xsi:nil="true"/>
    <Home xmlns="a8338b6e-77a6-4851-82b6-98166143ffdd">City of Sydney</Home>
    <Signed xmlns="a8338b6e-77a6-4851-82b6-98166143ffdd" xsi:nil="true"/>
    <Uploaded xmlns="a8338b6e-77a6-4851-82b6-98166143ffdd">False</Uploaded>
    <Management_x0020_Company xmlns="a8338b6e-77a6-4851-82b6-98166143ffdd" xsi:nil="true"/>
    <Doc_x0020_Date xmlns="a8338b6e-77a6-4851-82b6-98166143ffdd">2022-06-27T05:17:00+00:00</Doc_x0020_Date>
    <CSI_x0020_ID xmlns="a8338b6e-77a6-4851-82b6-98166143ffdd" xsi:nil="true"/>
    <Case_x0020_ID xmlns="a8338b6e-77a6-4851-82b6-98166143ffdd" xsi:nil="true"/>
    <Approved_x0020_Provider_x0020_ID xmlns="a8338b6e-77a6-4851-82b6-98166143ffdd">7BBC2CED-8A82-E411-B1AD-005056922186</Approved_x0020_Provider_x0020_ID>
    <Location xmlns="a8338b6e-77a6-4851-82b6-98166143ffdd" xsi:nil="true"/>
    <Home_x0020_ID xmlns="a8338b6e-77a6-4851-82b6-98166143ffdd">CDC784B9-0385-E411-B1AD-005056922186</Home_x0020_ID>
    <State xmlns="a8338b6e-77a6-4851-82b6-98166143ffdd">NSW</State>
    <Doc_x0020_Sent_Received_x0020_Date xmlns="a8338b6e-77a6-4851-82b6-98166143ffdd">2022-06-27T00:00:00+00:00</Doc_x0020_Sent_Received_x0020_Date>
    <Activity_x0020_ID xmlns="a8338b6e-77a6-4851-82b6-98166143ffdd">BDBCA726-F0C5-EC11-8CBF-005056922186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CAEDC-EC6A-41BA-9603-2110BA32B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009310A9-93E3-4A3F-B5FC-D05F2064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3505</Words>
  <Characters>19981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2022-08-25T00:54:00Z</dcterms:created>
  <dcterms:modified xsi:type="dcterms:W3CDTF">2022-08-25T00:54:00Z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