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9EFC71" w14:textId="77777777" w:rsidR="00285648" w:rsidRPr="003217D3" w:rsidRDefault="002E5D2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9C87247" wp14:editId="49D4F73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B472011" w14:textId="77777777" w:rsidR="00285648" w:rsidRPr="003217D3" w:rsidRDefault="002E5D2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2A5FBAE" w14:textId="77777777" w:rsidR="00285648" w:rsidRPr="00A36AA9" w:rsidRDefault="002E5D2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4B4F670" w14:textId="77777777" w:rsidR="00285648" w:rsidRPr="00A36AA9" w:rsidRDefault="002E5D2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76A1D" w14:paraId="2225225D" w14:textId="77777777" w:rsidTr="00576A1D">
        <w:tc>
          <w:tcPr>
            <w:cnfStyle w:val="001000000000" w:firstRow="0" w:lastRow="0" w:firstColumn="1" w:lastColumn="0" w:oddVBand="0" w:evenVBand="0" w:oddHBand="0" w:evenHBand="0" w:firstRowFirstColumn="0" w:firstRowLastColumn="0" w:lastRowFirstColumn="0" w:lastRowLastColumn="0"/>
            <w:tcW w:w="3227" w:type="dxa"/>
          </w:tcPr>
          <w:p w14:paraId="1D5EF152" w14:textId="77777777" w:rsidR="00285648" w:rsidRPr="00A36AA9" w:rsidRDefault="002E5D2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E5C9DF8" w14:textId="77777777" w:rsidR="00285648" w:rsidRDefault="002E5D2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Comfort Care Home Services</w:t>
            </w:r>
          </w:p>
        </w:tc>
      </w:tr>
      <w:tr w:rsidR="00576A1D" w14:paraId="7F3FCE41" w14:textId="77777777" w:rsidTr="00576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A41983" w14:textId="77777777" w:rsidR="00285648" w:rsidRPr="00A36AA9" w:rsidRDefault="002E5D2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3737443" w14:textId="77777777" w:rsidR="00285648" w:rsidRPr="00C27BE3" w:rsidRDefault="002E5D2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301095</w:t>
            </w:r>
          </w:p>
        </w:tc>
      </w:tr>
      <w:tr w:rsidR="00576A1D" w14:paraId="495007A1" w14:textId="77777777" w:rsidTr="00576A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8A25A" w14:textId="77777777" w:rsidR="00285648" w:rsidRPr="00A36AA9" w:rsidRDefault="002E5D2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AD93196" w14:textId="77777777" w:rsidR="00285648" w:rsidRPr="00540817" w:rsidRDefault="002E5D2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169 Sunshine</w:t>
            </w:r>
            <w:r>
              <w:rPr>
                <w:rFonts w:ascii="Arial" w:eastAsia="Times New Roman" w:hAnsi="Arial" w:cs="Arial"/>
                <w:lang w:eastAsia="en-AU"/>
              </w:rPr>
              <w:t xml:space="preserve"> Road, WEST FOOTSCRAY, Victoria, 3012</w:t>
            </w:r>
          </w:p>
        </w:tc>
      </w:tr>
      <w:tr w:rsidR="00576A1D" w14:paraId="6897D4B6" w14:textId="77777777" w:rsidTr="00576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197E9" w14:textId="77777777" w:rsidR="00285648" w:rsidRPr="00A36AA9" w:rsidRDefault="002E5D2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56D991D" w14:textId="77777777" w:rsidR="00285648" w:rsidRPr="00A36AA9" w:rsidRDefault="002E5D2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76A1D" w14:paraId="1416E492" w14:textId="77777777" w:rsidTr="00576A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C82887" w14:textId="77777777" w:rsidR="00285648" w:rsidRPr="00A36AA9" w:rsidRDefault="002E5D2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0C797C9" w14:textId="77777777" w:rsidR="00285648" w:rsidRPr="00A36AA9" w:rsidRDefault="002E5D2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10 September 2024</w:t>
            </w:r>
            <w:r w:rsidRPr="00A52058">
              <w:rPr>
                <w:rFonts w:ascii="Arial" w:hAnsi="Arial" w:cs="Arial"/>
              </w:rPr>
              <w:t xml:space="preserve"> to 11 September 2024</w:t>
            </w:r>
          </w:p>
        </w:tc>
      </w:tr>
      <w:tr w:rsidR="00576A1D" w14:paraId="5DF11C1D" w14:textId="77777777" w:rsidTr="00576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4B73C1" w14:textId="77777777" w:rsidR="00285648" w:rsidRPr="00A36AA9" w:rsidRDefault="002E5D2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4246056"/>
            <w:placeholder>
              <w:docPart w:val="A7F4949C78414813B67B25D37262F9D8"/>
            </w:placeholder>
            <w:date w:fullDate="2024-10-22T00:00:00Z">
              <w:dateFormat w:val="d MMMM yyyy"/>
              <w:lid w:val="en-AU"/>
              <w:storeMappedDataAs w:val="dateTime"/>
              <w:calendar w:val="gregorian"/>
            </w:date>
          </w:sdtPr>
          <w:sdtEndPr/>
          <w:sdtContent>
            <w:tc>
              <w:tcPr>
                <w:tcW w:w="7114" w:type="dxa"/>
                <w:shd w:val="clear" w:color="auto" w:fill="auto"/>
              </w:tcPr>
              <w:p w14:paraId="62A48E39" w14:textId="210B0B6F" w:rsidR="00285648" w:rsidRPr="00A36AA9" w:rsidRDefault="00AF682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October 2024</w:t>
                </w:r>
              </w:p>
            </w:tc>
          </w:sdtContent>
        </w:sdt>
      </w:tr>
    </w:tbl>
    <w:bookmarkEnd w:id="0"/>
    <w:p w14:paraId="05D06499" w14:textId="77777777" w:rsidR="00285648" w:rsidRPr="00A36AA9" w:rsidRDefault="002E5D2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6AFEFD1" w14:textId="77777777" w:rsidR="00285648" w:rsidRDefault="002E5D2B"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68FDB2C" w14:textId="77777777" w:rsidR="00285648" w:rsidRPr="00214549" w:rsidRDefault="002E5D2B"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9220 Comfort Care Group Pty Ltd</w:t>
      </w:r>
      <w:r>
        <w:rPr>
          <w:rFonts w:ascii="Arial" w:eastAsia="Arial" w:hAnsi="Arial" w:cs="Arial"/>
        </w:rPr>
        <w:br/>
        <w:t>Service: 26989 Comfort Care Group Pty Ltd</w:t>
      </w:r>
      <w:r>
        <w:br/>
      </w:r>
      <w:bookmarkEnd w:id="1"/>
    </w:p>
    <w:p w14:paraId="17D8144F" w14:textId="77777777" w:rsidR="00285648" w:rsidRPr="00A36AA9" w:rsidRDefault="002E5D2B"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78FCEB3" w14:textId="2F35B727" w:rsidR="00285648" w:rsidRPr="00A36AA9" w:rsidRDefault="002E5D2B" w:rsidP="00F87E39">
      <w:pPr>
        <w:pStyle w:val="NormalArial"/>
      </w:pPr>
      <w:r w:rsidRPr="00A36AA9">
        <w:t xml:space="preserve">This performance report </w:t>
      </w:r>
      <w:r w:rsidRPr="00A36AA9">
        <w:rPr>
          <w:color w:val="auto"/>
        </w:rPr>
        <w:t>has been prepared by</w:t>
      </w:r>
      <w:r w:rsidRPr="00A36AA9">
        <w:rPr>
          <w:color w:val="0000FF"/>
        </w:rPr>
        <w:t xml:space="preserve"> </w:t>
      </w:r>
      <w:r w:rsidR="00926BBC">
        <w:t>V Stephens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2F9851D" w14:textId="77777777" w:rsidR="00285648" w:rsidRPr="00A36AA9" w:rsidRDefault="002E5D2B"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79748C70" w14:textId="77777777" w:rsidR="00285648" w:rsidRDefault="002E5D2B" w:rsidP="00F87E39">
      <w:pPr>
        <w:pStyle w:val="NormalArial"/>
      </w:pPr>
      <w:r w:rsidRPr="00A36AA9">
        <w:t>The report also specifies any areas in which improvements must be made to ensure the Quality Standards are complied with.</w:t>
      </w:r>
    </w:p>
    <w:p w14:paraId="073C9BE7" w14:textId="77777777" w:rsidR="00285648" w:rsidRPr="00A36AA9" w:rsidRDefault="002E5D2B" w:rsidP="00DF37F2">
      <w:pPr>
        <w:pStyle w:val="Heading1"/>
        <w:spacing w:before="0" w:after="240" w:line="22" w:lineRule="atLeast"/>
        <w:rPr>
          <w:rFonts w:ascii="Arial" w:hAnsi="Arial" w:cs="Arial"/>
        </w:rPr>
      </w:pPr>
      <w:r w:rsidRPr="00A36AA9">
        <w:rPr>
          <w:rFonts w:ascii="Arial" w:hAnsi="Arial" w:cs="Arial"/>
        </w:rPr>
        <w:t>Material relied on</w:t>
      </w:r>
    </w:p>
    <w:p w14:paraId="3B35A018" w14:textId="77777777" w:rsidR="00285648" w:rsidRPr="00A36AA9" w:rsidRDefault="002E5D2B" w:rsidP="00F87E39">
      <w:pPr>
        <w:pStyle w:val="NormalArial"/>
      </w:pPr>
      <w:r w:rsidRPr="00A36AA9">
        <w:t>The following information has been considered in preparing the performance report:</w:t>
      </w:r>
    </w:p>
    <w:p w14:paraId="134B94E2" w14:textId="5402C488" w:rsidR="00285648" w:rsidRPr="00926BBC" w:rsidRDefault="00926BBC" w:rsidP="00DF37F2">
      <w:pPr>
        <w:pStyle w:val="ListParagraph"/>
        <w:numPr>
          <w:ilvl w:val="0"/>
          <w:numId w:val="2"/>
        </w:numPr>
        <w:spacing w:line="22" w:lineRule="atLeast"/>
        <w:ind w:left="714" w:hanging="357"/>
        <w:contextualSpacing w:val="0"/>
        <w:rPr>
          <w:rFonts w:ascii="Arial" w:hAnsi="Arial" w:cs="Arial"/>
        </w:rPr>
      </w:pPr>
      <w:r>
        <w:rPr>
          <w:rFonts w:ascii="Arial" w:hAnsi="Arial" w:cs="Arial"/>
        </w:rPr>
        <w:t>t</w:t>
      </w:r>
      <w:r w:rsidRPr="00A36AA9">
        <w:rPr>
          <w:rFonts w:ascii="Arial" w:hAnsi="Arial" w:cs="Arial"/>
        </w:rPr>
        <w:t xml:space="preserve">he assessment team’s report for </w:t>
      </w:r>
      <w:r w:rsidRPr="00926BBC">
        <w:rPr>
          <w:rFonts w:ascii="Arial" w:hAnsi="Arial" w:cs="Arial"/>
        </w:rPr>
        <w:t>the Quality Audit report was informed by a site assessment, observations at service outlets, review of documents and interviews with staff, consumers/representatives and others.</w:t>
      </w:r>
    </w:p>
    <w:p w14:paraId="559B659C" w14:textId="332834BD" w:rsidR="00285648" w:rsidRPr="00A36AA9" w:rsidRDefault="002E5D2B"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w:t>
      </w:r>
      <w:r w:rsidRPr="00926BBC">
        <w:rPr>
          <w:rFonts w:ascii="Arial" w:hAnsi="Arial" w:cs="Arial"/>
          <w:color w:val="auto"/>
        </w:rPr>
        <w:t xml:space="preserve">team’s report received </w:t>
      </w:r>
      <w:r w:rsidR="00926BBC" w:rsidRPr="00926BBC">
        <w:rPr>
          <w:rFonts w:ascii="Arial" w:hAnsi="Arial" w:cs="Arial"/>
          <w:color w:val="auto"/>
        </w:rPr>
        <w:t>on 8 October 2024</w:t>
      </w:r>
      <w:r w:rsidR="00926BBC">
        <w:rPr>
          <w:rFonts w:ascii="Arial" w:hAnsi="Arial" w:cs="Arial"/>
          <w:color w:val="auto"/>
        </w:rPr>
        <w:t>.</w:t>
      </w:r>
    </w:p>
    <w:p w14:paraId="6A87C17D" w14:textId="77777777" w:rsidR="00285648" w:rsidRPr="00D76BC8" w:rsidRDefault="002E5D2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516CCFF" w14:textId="1CA3D8D6" w:rsidR="00285648" w:rsidRPr="00244176" w:rsidRDefault="002E5D2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76A1D" w14:paraId="5F0F6F1B" w14:textId="77777777" w:rsidTr="00576A1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C344C2" w14:textId="77777777" w:rsidR="00285648" w:rsidRPr="00A36AA9" w:rsidRDefault="002E5D2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C316C2B" w14:textId="77777777" w:rsidR="00285648" w:rsidRPr="00E96B92" w:rsidRDefault="002E5D2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466320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576A1D" w14:paraId="51AF3F01" w14:textId="77777777" w:rsidTr="00576A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265591" w14:textId="77777777" w:rsidR="00285648" w:rsidRPr="00A36AA9" w:rsidRDefault="002E5D2B"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FAD980E" w14:textId="4ADE64DB" w:rsidR="00285648" w:rsidRPr="00A213EA" w:rsidRDefault="002E5D2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356814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5334C">
                  <w:rPr>
                    <w:rFonts w:ascii="Arial" w:hAnsi="Arial" w:cs="Arial"/>
                    <w:b/>
                    <w:bCs/>
                  </w:rPr>
                  <w:t>Not Compliant</w:t>
                </w:r>
              </w:sdtContent>
            </w:sdt>
          </w:p>
        </w:tc>
      </w:tr>
      <w:tr w:rsidR="00576A1D" w14:paraId="395D3092" w14:textId="77777777" w:rsidTr="00576A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10F51C" w14:textId="77777777" w:rsidR="00285648" w:rsidRPr="00A36AA9" w:rsidRDefault="002E5D2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49814A7" w14:textId="77777777" w:rsidR="00285648" w:rsidRPr="00A213EA" w:rsidRDefault="002E5D2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878809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76A1D" w14:paraId="7BA8F2C8" w14:textId="77777777" w:rsidTr="00576A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1D2C14" w14:textId="77777777" w:rsidR="00285648" w:rsidRPr="00A36AA9" w:rsidRDefault="002E5D2B"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530C957" w14:textId="77777777" w:rsidR="00285648" w:rsidRPr="00A213EA" w:rsidRDefault="002E5D2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061286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76A1D" w14:paraId="6B2C11CE" w14:textId="77777777" w:rsidTr="00576A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76DD3E" w14:textId="77777777" w:rsidR="00285648" w:rsidRPr="00A36AA9" w:rsidRDefault="002E5D2B"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A124D4B" w14:textId="1EF3DA26" w:rsidR="00285648" w:rsidRPr="00A213EA" w:rsidRDefault="00EE332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w:t>
            </w:r>
            <w:r w:rsidR="00146CDC">
              <w:rPr>
                <w:rFonts w:ascii="Arial" w:hAnsi="Arial" w:cs="Arial"/>
                <w:b/>
                <w:bCs/>
              </w:rPr>
              <w:t>a</w:t>
            </w:r>
            <w:r>
              <w:rPr>
                <w:rFonts w:ascii="Arial" w:hAnsi="Arial" w:cs="Arial"/>
                <w:b/>
                <w:bCs/>
              </w:rPr>
              <w:t>pplicable</w:t>
            </w:r>
          </w:p>
        </w:tc>
      </w:tr>
      <w:tr w:rsidR="00576A1D" w14:paraId="709AD090" w14:textId="77777777" w:rsidTr="00576A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B40AB1" w14:textId="77777777" w:rsidR="00285648" w:rsidRPr="00A36AA9" w:rsidRDefault="002E5D2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A0AEFB5" w14:textId="3859D7B5" w:rsidR="00285648" w:rsidRPr="00A213EA" w:rsidRDefault="002E5D2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185126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B73C2">
                  <w:rPr>
                    <w:rFonts w:ascii="Arial" w:hAnsi="Arial" w:cs="Arial"/>
                    <w:b/>
                    <w:bCs/>
                  </w:rPr>
                  <w:t>Not Compliant</w:t>
                </w:r>
              </w:sdtContent>
            </w:sdt>
          </w:p>
        </w:tc>
      </w:tr>
      <w:tr w:rsidR="00576A1D" w14:paraId="69217542" w14:textId="77777777" w:rsidTr="00576A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400E08" w14:textId="77777777" w:rsidR="00285648" w:rsidRPr="00A36AA9" w:rsidRDefault="002E5D2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A67547F" w14:textId="77777777" w:rsidR="00285648" w:rsidRPr="00A213EA" w:rsidRDefault="002E5D2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218607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76A1D" w14:paraId="4FA3DCBD" w14:textId="77777777" w:rsidTr="00576A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9C5F2F" w14:textId="77777777" w:rsidR="00285648" w:rsidRPr="00A36AA9" w:rsidRDefault="002E5D2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0FC71BA" w14:textId="20D2C425" w:rsidR="00285648" w:rsidRPr="00A213EA" w:rsidRDefault="002E5D2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61776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60E57">
                  <w:rPr>
                    <w:rFonts w:ascii="Arial" w:hAnsi="Arial" w:cs="Arial"/>
                    <w:b/>
                    <w:bCs/>
                  </w:rPr>
                  <w:t>Not Compliant</w:t>
                </w:r>
              </w:sdtContent>
            </w:sdt>
          </w:p>
        </w:tc>
      </w:tr>
    </w:tbl>
    <w:p w14:paraId="1D2BE3C6" w14:textId="77777777" w:rsidR="00285648" w:rsidRPr="00A36AA9" w:rsidRDefault="002E5D2B" w:rsidP="00F87E39">
      <w:pPr>
        <w:pStyle w:val="NormalArial"/>
        <w:spacing w:before="120"/>
      </w:pPr>
      <w:r w:rsidRPr="00A36AA9">
        <w:t>A detailed assessment is provided later in this report for each assessed Standard.</w:t>
      </w:r>
    </w:p>
    <w:p w14:paraId="37CDEB76" w14:textId="77777777" w:rsidR="00285648" w:rsidRPr="00A36AA9" w:rsidRDefault="002E5D2B" w:rsidP="00FC045E">
      <w:pPr>
        <w:pStyle w:val="Heading1"/>
        <w:spacing w:before="0" w:after="240" w:line="22" w:lineRule="atLeast"/>
        <w:rPr>
          <w:rFonts w:ascii="Arial" w:hAnsi="Arial" w:cs="Arial"/>
        </w:rPr>
      </w:pPr>
      <w:r w:rsidRPr="00A36AA9">
        <w:rPr>
          <w:rFonts w:ascii="Arial" w:hAnsi="Arial" w:cs="Arial"/>
        </w:rPr>
        <w:t>Areas for improvement</w:t>
      </w:r>
    </w:p>
    <w:p w14:paraId="08365809" w14:textId="77777777" w:rsidR="00285648" w:rsidRDefault="002E5D2B" w:rsidP="00F87E39">
      <w:pPr>
        <w:pStyle w:val="NormalArial"/>
      </w:pPr>
      <w:r w:rsidRPr="00A36AA9">
        <w:t xml:space="preserve">Areas have been identified in which </w:t>
      </w:r>
      <w:r w:rsidRPr="00E458CF">
        <w:rPr>
          <w:bCs/>
        </w:rPr>
        <w:t xml:space="preserve">improvements must be made to ensure compliance with the Quality </w:t>
      </w:r>
      <w:r w:rsidRPr="00E458CF">
        <w:rPr>
          <w:bCs/>
        </w:rPr>
        <w:t>Standards</w:t>
      </w:r>
      <w:r w:rsidRPr="00A36AA9">
        <w:t>. This is based on non-compliance with the Quality Standards as described in this performance report.</w:t>
      </w:r>
    </w:p>
    <w:p w14:paraId="66EEC871" w14:textId="77777777" w:rsidR="00F07CFD" w:rsidRPr="00832367" w:rsidRDefault="00F07CFD" w:rsidP="00F07CFD">
      <w:pPr>
        <w:pStyle w:val="NormalArial"/>
        <w:rPr>
          <w:u w:val="single"/>
        </w:rPr>
      </w:pPr>
      <w:r w:rsidRPr="00832367">
        <w:rPr>
          <w:u w:val="single"/>
        </w:rPr>
        <w:t>Requirement 2(3)(a)</w:t>
      </w:r>
    </w:p>
    <w:p w14:paraId="1BBE19C1" w14:textId="3F8D1C4C" w:rsidR="00F07CFD" w:rsidRPr="00F07CFD" w:rsidRDefault="00F07CFD" w:rsidP="00F07CFD">
      <w:pPr>
        <w:pStyle w:val="ListBullet"/>
        <w:spacing w:before="0" w:after="120" w:line="22" w:lineRule="atLeast"/>
        <w:ind w:left="425" w:hanging="425"/>
        <w:rPr>
          <w:rFonts w:ascii="Arial" w:hAnsi="Arial" w:cs="Arial"/>
        </w:rPr>
      </w:pPr>
      <w:r w:rsidRPr="00F07CFD">
        <w:rPr>
          <w:rFonts w:ascii="Arial" w:hAnsi="Arial" w:cs="Arial"/>
        </w:rPr>
        <w:t xml:space="preserve">Ensure risk assessments are </w:t>
      </w:r>
      <w:r w:rsidR="007B73C2">
        <w:rPr>
          <w:rFonts w:ascii="Arial" w:hAnsi="Arial" w:cs="Arial"/>
        </w:rPr>
        <w:t xml:space="preserve">fully </w:t>
      </w:r>
      <w:r w:rsidRPr="00F07CFD">
        <w:rPr>
          <w:rFonts w:ascii="Arial" w:hAnsi="Arial" w:cs="Arial"/>
        </w:rPr>
        <w:t xml:space="preserve">completed, adequately </w:t>
      </w:r>
      <w:r w:rsidR="006A67EC" w:rsidRPr="00F07CFD">
        <w:rPr>
          <w:rFonts w:ascii="Arial" w:hAnsi="Arial" w:cs="Arial"/>
        </w:rPr>
        <w:t>documented,</w:t>
      </w:r>
      <w:r w:rsidRPr="00F07CFD">
        <w:rPr>
          <w:rFonts w:ascii="Arial" w:hAnsi="Arial" w:cs="Arial"/>
        </w:rPr>
        <w:t xml:space="preserve"> and used to inform care planning and delivery.</w:t>
      </w:r>
    </w:p>
    <w:p w14:paraId="1FEEF5CD" w14:textId="2AC0B1D2" w:rsidR="00CC425E" w:rsidRPr="00832367" w:rsidRDefault="00CC425E" w:rsidP="00CC425E">
      <w:pPr>
        <w:pStyle w:val="NormalArial"/>
        <w:rPr>
          <w:u w:val="single"/>
        </w:rPr>
      </w:pPr>
      <w:r w:rsidRPr="00832367">
        <w:rPr>
          <w:u w:val="single"/>
        </w:rPr>
        <w:t xml:space="preserve">Requirement </w:t>
      </w:r>
      <w:r>
        <w:rPr>
          <w:u w:val="single"/>
        </w:rPr>
        <w:t>6</w:t>
      </w:r>
      <w:r w:rsidRPr="00832367">
        <w:rPr>
          <w:u w:val="single"/>
        </w:rPr>
        <w:t>(3)(</w:t>
      </w:r>
      <w:r>
        <w:rPr>
          <w:u w:val="single"/>
        </w:rPr>
        <w:t>c</w:t>
      </w:r>
      <w:r w:rsidRPr="00832367">
        <w:rPr>
          <w:u w:val="single"/>
        </w:rPr>
        <w:t>)</w:t>
      </w:r>
    </w:p>
    <w:p w14:paraId="2D588168" w14:textId="281A6323" w:rsidR="00CC425E" w:rsidRPr="00F07CFD" w:rsidRDefault="00CC425E" w:rsidP="00CC425E">
      <w:pPr>
        <w:pStyle w:val="ListBullet"/>
        <w:spacing w:before="0" w:after="120" w:line="22" w:lineRule="atLeast"/>
        <w:ind w:left="425" w:hanging="425"/>
        <w:rPr>
          <w:rFonts w:ascii="Arial" w:hAnsi="Arial" w:cs="Arial"/>
        </w:rPr>
      </w:pPr>
      <w:r w:rsidRPr="00F07CFD">
        <w:rPr>
          <w:rFonts w:ascii="Arial" w:hAnsi="Arial" w:cs="Arial"/>
        </w:rPr>
        <w:t xml:space="preserve">Ensure </w:t>
      </w:r>
      <w:r>
        <w:rPr>
          <w:rFonts w:ascii="Arial" w:hAnsi="Arial" w:cs="Arial"/>
        </w:rPr>
        <w:t xml:space="preserve">staff understand </w:t>
      </w:r>
      <w:r w:rsidR="00F60E57">
        <w:rPr>
          <w:rFonts w:ascii="Arial" w:hAnsi="Arial" w:cs="Arial"/>
        </w:rPr>
        <w:t xml:space="preserve">and practise </w:t>
      </w:r>
      <w:r>
        <w:rPr>
          <w:rFonts w:ascii="Arial" w:hAnsi="Arial" w:cs="Arial"/>
        </w:rPr>
        <w:t>the principles of open disclosure.</w:t>
      </w:r>
    </w:p>
    <w:p w14:paraId="1A236B18" w14:textId="1C1A51E7" w:rsidR="000F3C02" w:rsidRPr="00832367" w:rsidRDefault="000F3C02" w:rsidP="000F3C02">
      <w:pPr>
        <w:pStyle w:val="NormalArial"/>
        <w:rPr>
          <w:u w:val="single"/>
        </w:rPr>
      </w:pPr>
      <w:r w:rsidRPr="00832367">
        <w:rPr>
          <w:u w:val="single"/>
        </w:rPr>
        <w:t xml:space="preserve">Requirement </w:t>
      </w:r>
      <w:r>
        <w:rPr>
          <w:u w:val="single"/>
        </w:rPr>
        <w:t>8</w:t>
      </w:r>
      <w:r w:rsidRPr="00832367">
        <w:rPr>
          <w:u w:val="single"/>
        </w:rPr>
        <w:t>(</w:t>
      </w:r>
      <w:r>
        <w:rPr>
          <w:u w:val="single"/>
        </w:rPr>
        <w:t>3</w:t>
      </w:r>
      <w:r w:rsidRPr="00832367">
        <w:rPr>
          <w:u w:val="single"/>
        </w:rPr>
        <w:t>)(</w:t>
      </w:r>
      <w:r>
        <w:rPr>
          <w:u w:val="single"/>
        </w:rPr>
        <w:t>b</w:t>
      </w:r>
      <w:r w:rsidRPr="00832367">
        <w:rPr>
          <w:u w:val="single"/>
        </w:rPr>
        <w:t>)</w:t>
      </w:r>
    </w:p>
    <w:p w14:paraId="5BD03A54" w14:textId="3D2F47DA" w:rsidR="000F3C02" w:rsidRPr="00F07CFD" w:rsidRDefault="000F3C02" w:rsidP="000F3C02">
      <w:pPr>
        <w:pStyle w:val="ListBullet"/>
        <w:spacing w:before="0" w:after="120" w:line="22" w:lineRule="atLeast"/>
        <w:ind w:left="425" w:hanging="425"/>
        <w:rPr>
          <w:rFonts w:ascii="Arial" w:hAnsi="Arial" w:cs="Arial"/>
        </w:rPr>
      </w:pPr>
      <w:r>
        <w:rPr>
          <w:rFonts w:ascii="Arial" w:hAnsi="Arial" w:cs="Arial"/>
        </w:rPr>
        <w:t>Establish a governing body to oversee the delivery of care and services.</w:t>
      </w:r>
    </w:p>
    <w:p w14:paraId="1D002DDA" w14:textId="4B562BDB" w:rsidR="00285648" w:rsidRPr="00A36AA9" w:rsidRDefault="002E5D2B" w:rsidP="00CC425E">
      <w:pPr>
        <w:pStyle w:val="NormalArial"/>
      </w:pPr>
      <w:r w:rsidRPr="00A36AA9">
        <w:br w:type="page"/>
      </w:r>
    </w:p>
    <w:p w14:paraId="2AEBBF3E" w14:textId="77777777" w:rsidR="00285648" w:rsidRDefault="002E5D2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926BBC" w14:paraId="0AA06E77" w14:textId="77777777" w:rsidTr="00926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31146618" w14:textId="77777777" w:rsidR="00926BBC" w:rsidRPr="003217D3" w:rsidRDefault="00926BB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69D85E0" w14:textId="77777777" w:rsidR="00926BBC" w:rsidRPr="003217D3" w:rsidRDefault="00926BB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26BBC" w14:paraId="77C71294" w14:textId="77777777" w:rsidTr="00576A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BA94A9" w14:textId="77777777" w:rsidR="00926BBC" w:rsidRPr="00244176" w:rsidRDefault="00926BB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BE5F188" w14:textId="77777777" w:rsidR="00926BBC" w:rsidRPr="00244176" w:rsidRDefault="00926B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F6FDBF4" w14:textId="77777777" w:rsidR="00926BBC" w:rsidRPr="00CC646C" w:rsidRDefault="002E5D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487978"/>
                <w:placeholder>
                  <w:docPart w:val="1CD8033D80D64705B18E19F4B522BE03"/>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43CE028E" w14:textId="77777777" w:rsidTr="00576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20C229"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2C56541" w14:textId="77777777" w:rsidR="00926BBC" w:rsidRPr="00244176" w:rsidRDefault="00926B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9CA3799" w14:textId="77777777" w:rsidR="00926BBC" w:rsidRPr="00CC646C" w:rsidRDefault="002E5D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5811616"/>
                <w:placeholder>
                  <w:docPart w:val="32CF05E0894645058E1537DFF513015A"/>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427BEFBB" w14:textId="77777777" w:rsidTr="00576A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44C83E"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6C2D760" w14:textId="77777777" w:rsidR="00926BBC" w:rsidRPr="00244176" w:rsidRDefault="00926B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BCD6A73" w14:textId="77777777" w:rsidR="00926BBC" w:rsidRPr="00244176" w:rsidRDefault="00926BB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27978D2" w14:textId="77777777" w:rsidR="00926BBC" w:rsidRPr="00244176" w:rsidRDefault="00926BB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91CEF39" w14:textId="77777777" w:rsidR="00926BBC" w:rsidRPr="00244176" w:rsidRDefault="00926BB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6123CDE" w14:textId="77777777" w:rsidR="00926BBC" w:rsidRPr="00244176" w:rsidRDefault="00926BB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4B5DE59" w14:textId="77777777" w:rsidR="00926BBC" w:rsidRPr="00CC646C" w:rsidRDefault="002E5D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840818"/>
                <w:placeholder>
                  <w:docPart w:val="D18112E1239042AF8AB4D9E3D2154CCF"/>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33CD8F1E" w14:textId="77777777" w:rsidTr="00576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A8B732"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E88BFFA" w14:textId="77777777" w:rsidR="00926BBC" w:rsidRPr="00244176" w:rsidRDefault="00926B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F397FE3" w14:textId="77777777" w:rsidR="00926BBC" w:rsidRPr="00CC646C" w:rsidRDefault="002E5D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6248953"/>
                <w:placeholder>
                  <w:docPart w:val="0E3D6A4D37CE43EF87513EF93EFF66B7"/>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524D4F67" w14:textId="77777777" w:rsidTr="00576A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F849C9"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333A6B2" w14:textId="77777777" w:rsidR="00926BBC" w:rsidRPr="00244176" w:rsidRDefault="00926B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0F8ECC1D" w14:textId="77777777" w:rsidR="00926BBC" w:rsidRPr="00CC646C" w:rsidRDefault="002E5D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053113"/>
                <w:placeholder>
                  <w:docPart w:val="C9AAC9D2BCAA4AE3821A605CB7012A67"/>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4D809AF8" w14:textId="77777777" w:rsidTr="00576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EC137B"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DB4598F" w14:textId="77777777" w:rsidR="00926BBC" w:rsidRPr="00244176" w:rsidRDefault="00926B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ADC90CD" w14:textId="77777777" w:rsidR="00926BBC" w:rsidRPr="00CC646C" w:rsidRDefault="002E5D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7711938"/>
                <w:placeholder>
                  <w:docPart w:val="DC5EDE7BD6B845F1B518D7BDF3335C94"/>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bl>
    <w:p w14:paraId="59C5FB1A" w14:textId="77777777" w:rsidR="00285648" w:rsidRDefault="002E5D2B" w:rsidP="007B3959">
      <w:pPr>
        <w:pStyle w:val="Heading20"/>
      </w:pPr>
      <w:r w:rsidRPr="00A36AA9">
        <w:t>Findings</w:t>
      </w:r>
    </w:p>
    <w:p w14:paraId="131A4415" w14:textId="04C74310" w:rsidR="00D370DC" w:rsidRDefault="00D370DC" w:rsidP="00F87E39">
      <w:pPr>
        <w:pStyle w:val="NormalArial"/>
      </w:pPr>
      <w:r>
        <w:t>All</w:t>
      </w:r>
      <w:r w:rsidRPr="00DD5615">
        <w:t xml:space="preserve"> </w:t>
      </w:r>
      <w:r>
        <w:t xml:space="preserve">sampled </w:t>
      </w:r>
      <w:r w:rsidRPr="00DD5615">
        <w:t xml:space="preserve">consumers and representatives </w:t>
      </w:r>
      <w:r w:rsidR="00726F87">
        <w:t>stated</w:t>
      </w:r>
      <w:r w:rsidRPr="00DD5615">
        <w:t xml:space="preserve"> consumers are respected and valued. Care managers and staff provided examples of </w:t>
      </w:r>
      <w:r>
        <w:t>engaging with</w:t>
      </w:r>
      <w:r w:rsidRPr="00DD5615">
        <w:t xml:space="preserve"> consumer</w:t>
      </w:r>
      <w:r>
        <w:t>s to understand their</w:t>
      </w:r>
      <w:r w:rsidRPr="00DD5615">
        <w:t xml:space="preserve"> </w:t>
      </w:r>
      <w:r>
        <w:t>needs</w:t>
      </w:r>
      <w:r w:rsidRPr="00DD5615">
        <w:t xml:space="preserve"> and </w:t>
      </w:r>
      <w:r>
        <w:t>how th</w:t>
      </w:r>
      <w:r w:rsidR="00726F87">
        <w:t>is understanding</w:t>
      </w:r>
      <w:r>
        <w:t xml:space="preserve"> informs</w:t>
      </w:r>
      <w:r w:rsidRPr="00DD5615">
        <w:t xml:space="preserve"> individualised care. </w:t>
      </w:r>
      <w:r>
        <w:t xml:space="preserve">Management described utilising community resources and culturally diverse staff </w:t>
      </w:r>
      <w:r w:rsidR="00726F87">
        <w:t>for</w:t>
      </w:r>
      <w:r>
        <w:t xml:space="preserve"> guidance on strategies </w:t>
      </w:r>
      <w:r w:rsidR="00582134">
        <w:t xml:space="preserve">for </w:t>
      </w:r>
      <w:r>
        <w:t xml:space="preserve">providing safe care for consumers. </w:t>
      </w:r>
      <w:r w:rsidRPr="00DD5615">
        <w:rPr>
          <w:color w:val="auto"/>
        </w:rPr>
        <w:t>Care documentation reflects the background information and current situation of each consumer, including information about what is important to them</w:t>
      </w:r>
      <w:r w:rsidR="006A67EC" w:rsidRPr="00DD5615">
        <w:t xml:space="preserve">. </w:t>
      </w:r>
    </w:p>
    <w:p w14:paraId="18548B07" w14:textId="40EBA346" w:rsidR="00D370DC" w:rsidRDefault="00D370DC" w:rsidP="00F87E39">
      <w:pPr>
        <w:pStyle w:val="NormalArial"/>
      </w:pPr>
      <w:r>
        <w:t xml:space="preserve">All consumers </w:t>
      </w:r>
      <w:r w:rsidR="00582134">
        <w:t>and</w:t>
      </w:r>
      <w:r>
        <w:t xml:space="preserve"> representatives indicated the care and support consumers receive is culturally safe. Management demonstrated an awareness of the cultural needs of their consumers</w:t>
      </w:r>
      <w:r w:rsidR="00726F87">
        <w:t xml:space="preserve"> </w:t>
      </w:r>
      <w:r>
        <w:t>and explained assessment processes which consider cultural background and preferences. Cultural considerations were observed to be embedded within consumer assessments and care plans.</w:t>
      </w:r>
    </w:p>
    <w:p w14:paraId="7E6644C9" w14:textId="5E025D1B" w:rsidR="00D370DC" w:rsidRDefault="00D370DC" w:rsidP="00D370DC">
      <w:pPr>
        <w:rPr>
          <w:rFonts w:ascii="Arial" w:hAnsi="Arial" w:cs="Arial"/>
        </w:rPr>
      </w:pPr>
      <w:r w:rsidRPr="00D370DC">
        <w:rPr>
          <w:rFonts w:ascii="Arial" w:hAnsi="Arial" w:cs="Arial"/>
        </w:rPr>
        <w:lastRenderedPageBreak/>
        <w:t>All consumers indicated they are supported to exercise choice and independence in relation to their care, relationships and when others are involved in their care. Management and staff outlined strategies to support choice and independence.</w:t>
      </w:r>
    </w:p>
    <w:p w14:paraId="3CFB1161" w14:textId="132F4FDF" w:rsidR="00D370DC" w:rsidRDefault="00726F87" w:rsidP="00D370DC">
      <w:pPr>
        <w:rPr>
          <w:rFonts w:ascii="Arial" w:hAnsi="Arial" w:cs="Arial"/>
        </w:rPr>
      </w:pPr>
      <w:r>
        <w:rPr>
          <w:rFonts w:ascii="Arial" w:hAnsi="Arial" w:cs="Arial"/>
        </w:rPr>
        <w:t>Sampled</w:t>
      </w:r>
      <w:r w:rsidR="00D370DC" w:rsidRPr="00D370DC">
        <w:rPr>
          <w:rFonts w:ascii="Arial" w:hAnsi="Arial" w:cs="Arial"/>
        </w:rPr>
        <w:t xml:space="preserve"> consumers and representatives were unable to identify areas in which the service supports </w:t>
      </w:r>
      <w:r w:rsidR="00FE6F0F">
        <w:rPr>
          <w:rFonts w:ascii="Arial" w:hAnsi="Arial" w:cs="Arial"/>
        </w:rPr>
        <w:t>consumers</w:t>
      </w:r>
      <w:r w:rsidR="00D370DC" w:rsidRPr="00D370DC">
        <w:rPr>
          <w:rFonts w:ascii="Arial" w:hAnsi="Arial" w:cs="Arial"/>
        </w:rPr>
        <w:t xml:space="preserve"> to take risks. Management explained they are developing a ‘dignity of risk’ form but have not yet commenced using this and discussed a consumer </w:t>
      </w:r>
      <w:r w:rsidR="00582134">
        <w:rPr>
          <w:rFonts w:ascii="Arial" w:hAnsi="Arial" w:cs="Arial"/>
        </w:rPr>
        <w:t xml:space="preserve">for </w:t>
      </w:r>
      <w:r w:rsidR="00D370DC" w:rsidRPr="00D370DC">
        <w:rPr>
          <w:rFonts w:ascii="Arial" w:hAnsi="Arial" w:cs="Arial"/>
        </w:rPr>
        <w:t>whom they feel it may be relevant. The Assessment Team identified an example of the service supporting a consumer to engage in their preferred activity where risk</w:t>
      </w:r>
      <w:r w:rsidR="00FE6F0F">
        <w:rPr>
          <w:rFonts w:ascii="Arial" w:hAnsi="Arial" w:cs="Arial"/>
        </w:rPr>
        <w:t xml:space="preserve"> is involved.</w:t>
      </w:r>
      <w:r w:rsidR="00582134">
        <w:rPr>
          <w:rFonts w:ascii="Arial" w:hAnsi="Arial" w:cs="Arial"/>
        </w:rPr>
        <w:t xml:space="preserve"> How the service document</w:t>
      </w:r>
      <w:r w:rsidR="00EE332C">
        <w:rPr>
          <w:rFonts w:ascii="Arial" w:hAnsi="Arial" w:cs="Arial"/>
        </w:rPr>
        <w:t>s</w:t>
      </w:r>
      <w:r w:rsidR="00582134">
        <w:rPr>
          <w:rFonts w:ascii="Arial" w:hAnsi="Arial" w:cs="Arial"/>
        </w:rPr>
        <w:t xml:space="preserve"> risk is examined in Requirement 2(3)(a).</w:t>
      </w:r>
    </w:p>
    <w:p w14:paraId="34828E02" w14:textId="18C9A924" w:rsidR="000727DF" w:rsidRDefault="000727DF" w:rsidP="000727DF">
      <w:pPr>
        <w:rPr>
          <w:rFonts w:ascii="Arial" w:hAnsi="Arial" w:cs="Arial"/>
        </w:rPr>
      </w:pPr>
      <w:r w:rsidRPr="000727DF">
        <w:rPr>
          <w:rFonts w:ascii="Arial" w:hAnsi="Arial" w:cs="Arial"/>
        </w:rPr>
        <w:t xml:space="preserve">All consumers or their representatives said they receive sufficient and clear information which enables them to make choices. Consumers reported receiving clear information regarding the services they </w:t>
      </w:r>
      <w:r w:rsidR="00582134">
        <w:rPr>
          <w:rFonts w:ascii="Arial" w:hAnsi="Arial" w:cs="Arial"/>
        </w:rPr>
        <w:t>may</w:t>
      </w:r>
      <w:r w:rsidRPr="000727DF">
        <w:rPr>
          <w:rFonts w:ascii="Arial" w:hAnsi="Arial" w:cs="Arial"/>
        </w:rPr>
        <w:t xml:space="preserve"> access, however some consumers stated the monthly statements were complicated and </w:t>
      </w:r>
      <w:r w:rsidR="00582134">
        <w:rPr>
          <w:rFonts w:ascii="Arial" w:hAnsi="Arial" w:cs="Arial"/>
        </w:rPr>
        <w:t>difficult</w:t>
      </w:r>
      <w:r w:rsidRPr="000727DF">
        <w:rPr>
          <w:rFonts w:ascii="Arial" w:hAnsi="Arial" w:cs="Arial"/>
        </w:rPr>
        <w:t xml:space="preserve"> to understand. Management and other staff outlined how they ensure consumers understand their agreements including financial aspects. </w:t>
      </w:r>
    </w:p>
    <w:p w14:paraId="3F90833E" w14:textId="3FE9A4FA" w:rsidR="000727DF" w:rsidRPr="000727DF" w:rsidRDefault="000727DF" w:rsidP="000727DF">
      <w:pPr>
        <w:rPr>
          <w:rFonts w:ascii="Arial" w:hAnsi="Arial" w:cs="Arial"/>
        </w:rPr>
      </w:pPr>
      <w:r w:rsidRPr="000727DF">
        <w:rPr>
          <w:rFonts w:ascii="Arial" w:hAnsi="Arial" w:cs="Arial"/>
        </w:rPr>
        <w:t xml:space="preserve">All consumers or their representatives indicated they are satisfied </w:t>
      </w:r>
      <w:r w:rsidR="00582134">
        <w:rPr>
          <w:rFonts w:ascii="Arial" w:hAnsi="Arial" w:cs="Arial"/>
        </w:rPr>
        <w:t xml:space="preserve">the service protects </w:t>
      </w:r>
      <w:r>
        <w:rPr>
          <w:rFonts w:ascii="Arial" w:hAnsi="Arial" w:cs="Arial"/>
        </w:rPr>
        <w:t>consumer</w:t>
      </w:r>
      <w:r w:rsidRPr="000727DF">
        <w:rPr>
          <w:rFonts w:ascii="Arial" w:hAnsi="Arial" w:cs="Arial"/>
        </w:rPr>
        <w:t xml:space="preserve"> privacy and confidentiality. Support workers discussed the various ways consumer privacy </w:t>
      </w:r>
      <w:r w:rsidR="00582134">
        <w:rPr>
          <w:rFonts w:ascii="Arial" w:hAnsi="Arial" w:cs="Arial"/>
        </w:rPr>
        <w:t>is</w:t>
      </w:r>
      <w:r w:rsidRPr="000727DF">
        <w:rPr>
          <w:rFonts w:ascii="Arial" w:hAnsi="Arial" w:cs="Arial"/>
        </w:rPr>
        <w:t xml:space="preserve"> protected. Management outlined how hard</w:t>
      </w:r>
      <w:r w:rsidR="00726F87">
        <w:rPr>
          <w:rFonts w:ascii="Arial" w:hAnsi="Arial" w:cs="Arial"/>
        </w:rPr>
        <w:t xml:space="preserve"> </w:t>
      </w:r>
      <w:r w:rsidRPr="000727DF">
        <w:rPr>
          <w:rFonts w:ascii="Arial" w:hAnsi="Arial" w:cs="Arial"/>
        </w:rPr>
        <w:t xml:space="preserve">copy records and online information is kept secure. </w:t>
      </w:r>
    </w:p>
    <w:p w14:paraId="1B3EFA93" w14:textId="4D5A329D" w:rsidR="00285648" w:rsidRPr="006B4042" w:rsidRDefault="002E5D2B" w:rsidP="00F87E39">
      <w:pPr>
        <w:pStyle w:val="NormalArial"/>
      </w:pPr>
      <w:r w:rsidRPr="00A36AA9">
        <w:br w:type="page"/>
      </w:r>
    </w:p>
    <w:p w14:paraId="5A1FA2FB" w14:textId="77777777" w:rsidR="00285648" w:rsidRDefault="002E5D2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926BBC" w14:paraId="2DBD0752" w14:textId="77777777" w:rsidTr="00926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0ABC5F43" w14:textId="77777777" w:rsidR="00926BBC" w:rsidRPr="003217D3" w:rsidRDefault="00926BB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79F4C47" w14:textId="77777777" w:rsidR="00926BBC" w:rsidRPr="003217D3" w:rsidRDefault="00926BB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26BBC" w14:paraId="554599C4" w14:textId="77777777" w:rsidTr="00576A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CE9693"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B7371AC" w14:textId="77777777" w:rsidR="00926BBC" w:rsidRPr="00244176" w:rsidRDefault="00926B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6DCBF61" w14:textId="36318B06" w:rsidR="00926BBC" w:rsidRPr="00CC646C" w:rsidRDefault="002E5D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493717"/>
                <w:placeholder>
                  <w:docPart w:val="4BBE977F3E8E49E5B71A3CB593DF9AA3"/>
                </w:placeholder>
                <w:dropDownList>
                  <w:listItem w:displayText="choose a rating" w:value="choose a rating"/>
                  <w:listItem w:displayText="Compliant" w:value="Compliant"/>
                  <w:listItem w:displayText="Not Compliant" w:value="Not Compliant"/>
                </w:dropDownList>
              </w:sdtPr>
              <w:sdtEndPr/>
              <w:sdtContent>
                <w:r w:rsidR="0015334C">
                  <w:rPr>
                    <w:rFonts w:ascii="Arial" w:hAnsi="Arial" w:cs="Arial"/>
                    <w:color w:val="auto"/>
                  </w:rPr>
                  <w:t>Not Compliant</w:t>
                </w:r>
              </w:sdtContent>
            </w:sdt>
            <w:r w:rsidR="00926BBC" w:rsidRPr="00501C01">
              <w:rPr>
                <w:rFonts w:ascii="Arial" w:hAnsi="Arial" w:cs="Arial"/>
              </w:rPr>
              <w:t xml:space="preserve"> </w:t>
            </w:r>
          </w:p>
        </w:tc>
      </w:tr>
      <w:tr w:rsidR="00926BBC" w14:paraId="1A2F0F97" w14:textId="77777777" w:rsidTr="00576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8D6F5"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BCB5E47" w14:textId="77777777" w:rsidR="00926BBC" w:rsidRPr="00244176" w:rsidRDefault="00926B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03ECAB81" w14:textId="77777777" w:rsidR="00926BBC" w:rsidRPr="00CC646C" w:rsidRDefault="002E5D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1765354"/>
                <w:placeholder>
                  <w:docPart w:val="294AE868993A489484C418787BBCC5E5"/>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226F48B3" w14:textId="77777777" w:rsidTr="00576A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75E30F"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79469B3" w14:textId="77777777" w:rsidR="00926BBC" w:rsidRPr="00244176" w:rsidRDefault="00926B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3A7DB28" w14:textId="77777777" w:rsidR="00926BBC" w:rsidRPr="00244176" w:rsidRDefault="00926BB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98F7348" w14:textId="77777777" w:rsidR="00926BBC" w:rsidRPr="00244176" w:rsidRDefault="00926BB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F46849F" w14:textId="77777777" w:rsidR="00926BBC" w:rsidRPr="00CC646C" w:rsidRDefault="002E5D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6518873"/>
                <w:placeholder>
                  <w:docPart w:val="006A44788A4047699C33EBE1F160F8BD"/>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632CA906" w14:textId="77777777" w:rsidTr="00576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44AFEE"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01DFA14" w14:textId="77777777" w:rsidR="00926BBC" w:rsidRPr="00244176" w:rsidRDefault="00926B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90FA915" w14:textId="77777777" w:rsidR="00926BBC" w:rsidRPr="00CC646C" w:rsidRDefault="002E5D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4023012"/>
                <w:placeholder>
                  <w:docPart w:val="6806413E4F7F4F94827252DB09B6C61E"/>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73DF4EB2" w14:textId="77777777" w:rsidTr="00576A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5D35A7"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9E025C7" w14:textId="77777777" w:rsidR="00926BBC" w:rsidRPr="00244176" w:rsidRDefault="00926B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7162287" w14:textId="77777777" w:rsidR="00926BBC" w:rsidRPr="00CC646C" w:rsidRDefault="002E5D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4011714"/>
                <w:placeholder>
                  <w:docPart w:val="C52AD75D7FD047FC998809A4F6906935"/>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bl>
    <w:bookmarkEnd w:id="2"/>
    <w:p w14:paraId="58DAEBDD" w14:textId="77777777" w:rsidR="00285648" w:rsidRDefault="002E5D2B" w:rsidP="00A63FCF">
      <w:pPr>
        <w:pStyle w:val="Heading20"/>
        <w:tabs>
          <w:tab w:val="left" w:pos="1890"/>
        </w:tabs>
      </w:pPr>
      <w:r w:rsidRPr="00A36AA9">
        <w:t>Findings</w:t>
      </w:r>
    </w:p>
    <w:p w14:paraId="0AAA1D19" w14:textId="0FD6B9CF" w:rsidR="006001E1" w:rsidRDefault="00EA33F8" w:rsidP="00F87E39">
      <w:pPr>
        <w:pStyle w:val="NormalArial"/>
      </w:pPr>
      <w:r>
        <w:t xml:space="preserve">The Assessment Team recommended Requirement 2(3)(a) was not met as the </w:t>
      </w:r>
      <w:r w:rsidRPr="4A74E64E">
        <w:rPr>
          <w:rFonts w:eastAsia="Arial"/>
        </w:rPr>
        <w:t>service did not demonstrate assessment and planning is comprehensive and includes routine consideration of risks to consumer health and well</w:t>
      </w:r>
      <w:r>
        <w:rPr>
          <w:rFonts w:eastAsia="Arial"/>
        </w:rPr>
        <w:t>-</w:t>
      </w:r>
      <w:r w:rsidRPr="4A74E64E">
        <w:rPr>
          <w:rFonts w:eastAsia="Arial"/>
        </w:rPr>
        <w:t>being</w:t>
      </w:r>
      <w:r>
        <w:rPr>
          <w:rFonts w:eastAsia="Arial"/>
        </w:rPr>
        <w:t xml:space="preserve">. </w:t>
      </w:r>
      <w:r w:rsidRPr="4A74E64E">
        <w:rPr>
          <w:rFonts w:eastAsia="Arial"/>
        </w:rPr>
        <w:t xml:space="preserve">While consumers and representatives said </w:t>
      </w:r>
      <w:r>
        <w:rPr>
          <w:rFonts w:eastAsia="Arial"/>
        </w:rPr>
        <w:t xml:space="preserve">consumers </w:t>
      </w:r>
      <w:r w:rsidRPr="4A74E64E">
        <w:rPr>
          <w:rFonts w:eastAsia="Arial"/>
        </w:rPr>
        <w:t>receive the care and services they require,</w:t>
      </w:r>
      <w:r>
        <w:rPr>
          <w:rFonts w:eastAsia="Arial"/>
        </w:rPr>
        <w:t xml:space="preserve"> it was found that not all relevant assessments are completed, or if </w:t>
      </w:r>
      <w:r w:rsidR="00547AA4">
        <w:rPr>
          <w:rFonts w:eastAsia="Arial"/>
        </w:rPr>
        <w:t>commenced,</w:t>
      </w:r>
      <w:r>
        <w:rPr>
          <w:rFonts w:eastAsia="Arial"/>
        </w:rPr>
        <w:t xml:space="preserve"> are partially completed. </w:t>
      </w:r>
      <w:r w:rsidRPr="4A74E64E">
        <w:rPr>
          <w:rFonts w:eastAsia="Arial"/>
        </w:rPr>
        <w:t xml:space="preserve">While care </w:t>
      </w:r>
      <w:r>
        <w:rPr>
          <w:rFonts w:eastAsia="Arial"/>
        </w:rPr>
        <w:t>managers</w:t>
      </w:r>
      <w:r w:rsidRPr="4A74E64E">
        <w:rPr>
          <w:rFonts w:eastAsia="Arial"/>
        </w:rPr>
        <w:t xml:space="preserve"> and support</w:t>
      </w:r>
      <w:r>
        <w:rPr>
          <w:rFonts w:eastAsia="Arial"/>
        </w:rPr>
        <w:t xml:space="preserve"> </w:t>
      </w:r>
      <w:r w:rsidRPr="4A74E64E">
        <w:rPr>
          <w:rFonts w:eastAsia="Arial"/>
        </w:rPr>
        <w:t>workers demonstrated a</w:t>
      </w:r>
      <w:r>
        <w:rPr>
          <w:rFonts w:eastAsia="Arial"/>
        </w:rPr>
        <w:t>n</w:t>
      </w:r>
      <w:r w:rsidRPr="4A74E64E">
        <w:rPr>
          <w:rFonts w:eastAsia="Arial"/>
        </w:rPr>
        <w:t xml:space="preserve"> understanding of consumer</w:t>
      </w:r>
      <w:r>
        <w:rPr>
          <w:rFonts w:eastAsia="Arial"/>
        </w:rPr>
        <w:t>s’</w:t>
      </w:r>
      <w:r w:rsidRPr="4A74E64E">
        <w:rPr>
          <w:rFonts w:eastAsia="Arial"/>
        </w:rPr>
        <w:t xml:space="preserve"> personal circumstances, </w:t>
      </w:r>
      <w:r>
        <w:rPr>
          <w:rFonts w:eastAsia="Arial"/>
        </w:rPr>
        <w:t>care</w:t>
      </w:r>
      <w:r w:rsidRPr="4A74E64E">
        <w:rPr>
          <w:rFonts w:eastAsia="Arial"/>
        </w:rPr>
        <w:t xml:space="preserve"> plans lacked information regarding risk </w:t>
      </w:r>
      <w:r>
        <w:rPr>
          <w:rFonts w:eastAsia="Arial"/>
        </w:rPr>
        <w:t>including the consideration of falls where transportation is offered</w:t>
      </w:r>
      <w:r w:rsidRPr="4A74E64E">
        <w:rPr>
          <w:rFonts w:eastAsia="Arial"/>
        </w:rPr>
        <w:t>.</w:t>
      </w:r>
      <w:r>
        <w:rPr>
          <w:rFonts w:eastAsia="Arial"/>
        </w:rPr>
        <w:t xml:space="preserve"> </w:t>
      </w:r>
      <w:r w:rsidRPr="008B35C5">
        <w:t xml:space="preserve">Management outlined that staff </w:t>
      </w:r>
      <w:r>
        <w:t>understand</w:t>
      </w:r>
      <w:r w:rsidRPr="008B35C5">
        <w:t xml:space="preserve"> </w:t>
      </w:r>
      <w:r w:rsidR="00547AA4">
        <w:t xml:space="preserve">consumer </w:t>
      </w:r>
      <w:r>
        <w:t>needs</w:t>
      </w:r>
      <w:r w:rsidRPr="008B35C5">
        <w:t xml:space="preserve"> well</w:t>
      </w:r>
      <w:r w:rsidR="006001E1">
        <w:t xml:space="preserve"> and acknowledged </w:t>
      </w:r>
      <w:r w:rsidR="006001E1" w:rsidRPr="008575FF">
        <w:rPr>
          <w:color w:val="auto"/>
        </w:rPr>
        <w:t xml:space="preserve">the lack of </w:t>
      </w:r>
      <w:r w:rsidR="0004319E">
        <w:rPr>
          <w:color w:val="auto"/>
        </w:rPr>
        <w:t xml:space="preserve">risk </w:t>
      </w:r>
      <w:r w:rsidR="006001E1" w:rsidRPr="008575FF">
        <w:rPr>
          <w:color w:val="auto"/>
        </w:rPr>
        <w:t xml:space="preserve">assessment processes, including but not limited to falls and </w:t>
      </w:r>
      <w:r w:rsidR="006001E1">
        <w:rPr>
          <w:color w:val="auto"/>
        </w:rPr>
        <w:t>wounds</w:t>
      </w:r>
      <w:r w:rsidR="006001E1" w:rsidRPr="008575FF">
        <w:rPr>
          <w:color w:val="auto"/>
        </w:rPr>
        <w:t xml:space="preserve">, as areas </w:t>
      </w:r>
      <w:r w:rsidR="006001E1" w:rsidRPr="008575FF">
        <w:rPr>
          <w:color w:val="auto"/>
        </w:rPr>
        <w:lastRenderedPageBreak/>
        <w:t>for improvement</w:t>
      </w:r>
      <w:r w:rsidR="006001E1">
        <w:t>.</w:t>
      </w:r>
      <w:r w:rsidR="0020770A">
        <w:t xml:space="preserve"> The Assessment Team report </w:t>
      </w:r>
      <w:r w:rsidR="0020770A" w:rsidRPr="004A6EF1">
        <w:t xml:space="preserve">provided </w:t>
      </w:r>
      <w:r w:rsidR="004A6EF1" w:rsidRPr="004A6EF1">
        <w:t>3</w:t>
      </w:r>
      <w:r w:rsidR="0020770A" w:rsidRPr="004A6EF1">
        <w:t xml:space="preserve"> </w:t>
      </w:r>
      <w:r w:rsidR="004A6EF1" w:rsidRPr="004A6EF1">
        <w:t xml:space="preserve">consumer </w:t>
      </w:r>
      <w:r w:rsidR="0020770A" w:rsidRPr="004A6EF1">
        <w:t xml:space="preserve">examples </w:t>
      </w:r>
      <w:r w:rsidR="004A6EF1" w:rsidRPr="004A6EF1">
        <w:t>where</w:t>
      </w:r>
      <w:r w:rsidR="004A6EF1">
        <w:t xml:space="preserve"> relevant clinical care risk assessments were</w:t>
      </w:r>
      <w:r w:rsidR="00A131F2">
        <w:t xml:space="preserve"> either</w:t>
      </w:r>
      <w:r w:rsidR="004A6EF1">
        <w:t xml:space="preserve"> not </w:t>
      </w:r>
      <w:r w:rsidR="00851B05">
        <w:t>commenced or</w:t>
      </w:r>
      <w:r w:rsidR="004A6EF1">
        <w:t xml:space="preserve"> </w:t>
      </w:r>
      <w:r w:rsidR="00EE332C">
        <w:t xml:space="preserve">not </w:t>
      </w:r>
      <w:r w:rsidR="004A6EF1">
        <w:t>fully completed.</w:t>
      </w:r>
    </w:p>
    <w:p w14:paraId="3CA7226D" w14:textId="679468EB" w:rsidR="008F7AA8" w:rsidRDefault="006001E1" w:rsidP="00F87E39">
      <w:pPr>
        <w:pStyle w:val="NormalArial"/>
      </w:pPr>
      <w:r>
        <w:t xml:space="preserve">In the plan for continuous improvement submitted as their response to the Assessment Team’s report, the provider states that all relevant assessments including fall and wound assessments will be completed by the end of 2024. </w:t>
      </w:r>
      <w:r w:rsidR="007E7608">
        <w:t xml:space="preserve">While noting that the provider has plans to ensure the currency of </w:t>
      </w:r>
      <w:r w:rsidR="00FE2986">
        <w:t xml:space="preserve">risk </w:t>
      </w:r>
      <w:r w:rsidR="007E7608">
        <w:t>assessment</w:t>
      </w:r>
      <w:r w:rsidR="00497AF9">
        <w:t>s</w:t>
      </w:r>
      <w:r w:rsidR="007E7608">
        <w:t xml:space="preserve"> and </w:t>
      </w:r>
      <w:r w:rsidR="00FE2986">
        <w:t xml:space="preserve">care </w:t>
      </w:r>
      <w:r w:rsidR="007E7608">
        <w:t>planning, processes are yet to be fully implemented and reviewed for effectiveness. Accordingly, I find Requirement 2(3)(a) is not compliant.</w:t>
      </w:r>
    </w:p>
    <w:p w14:paraId="29D78CF1" w14:textId="1F7A68C5" w:rsidR="008F7AA8" w:rsidRDefault="008F7AA8" w:rsidP="00F87E39">
      <w:pPr>
        <w:pStyle w:val="NormalArial"/>
      </w:pPr>
      <w:r>
        <w:t>I am satisfied the remaining requirements of Standard 2 are compliant.</w:t>
      </w:r>
    </w:p>
    <w:p w14:paraId="4D46B75E" w14:textId="4F451049" w:rsidR="008F7AA8" w:rsidRDefault="008F7AA8" w:rsidP="008F7AA8">
      <w:pPr>
        <w:rPr>
          <w:rFonts w:ascii="Arial" w:hAnsi="Arial" w:cs="Arial"/>
        </w:rPr>
      </w:pPr>
      <w:r w:rsidRPr="008F7AA8">
        <w:rPr>
          <w:rFonts w:ascii="Arial" w:hAnsi="Arial" w:cs="Arial"/>
        </w:rPr>
        <w:t xml:space="preserve">Consumers and their representatives </w:t>
      </w:r>
      <w:r>
        <w:rPr>
          <w:rFonts w:ascii="Arial" w:hAnsi="Arial" w:cs="Arial"/>
        </w:rPr>
        <w:t>stated</w:t>
      </w:r>
      <w:r w:rsidRPr="008F7AA8">
        <w:rPr>
          <w:rFonts w:ascii="Arial" w:hAnsi="Arial" w:cs="Arial"/>
        </w:rPr>
        <w:t xml:space="preserve"> care and service </w:t>
      </w:r>
      <w:r w:rsidR="00497AF9">
        <w:rPr>
          <w:rFonts w:ascii="Arial" w:hAnsi="Arial" w:cs="Arial"/>
        </w:rPr>
        <w:t>delivery reflects</w:t>
      </w:r>
      <w:r w:rsidRPr="008F7AA8">
        <w:rPr>
          <w:rFonts w:ascii="Arial" w:hAnsi="Arial" w:cs="Arial"/>
        </w:rPr>
        <w:t xml:space="preserve"> consumer needs and preferences and advance care planning ha</w:t>
      </w:r>
      <w:r>
        <w:rPr>
          <w:rFonts w:ascii="Arial" w:hAnsi="Arial" w:cs="Arial"/>
        </w:rPr>
        <w:t>s</w:t>
      </w:r>
      <w:r w:rsidRPr="008F7AA8">
        <w:rPr>
          <w:rFonts w:ascii="Arial" w:hAnsi="Arial" w:cs="Arial"/>
        </w:rPr>
        <w:t xml:space="preserve"> been discussed. Clinical staff confirmed consumer needs and goals, and advance care plans are discussed and documented during the initial meeting. The Assessment Team </w:t>
      </w:r>
      <w:r w:rsidR="00EE332C">
        <w:rPr>
          <w:rFonts w:ascii="Arial" w:hAnsi="Arial" w:cs="Arial"/>
        </w:rPr>
        <w:t>observed</w:t>
      </w:r>
      <w:r w:rsidRPr="008F7AA8">
        <w:rPr>
          <w:rFonts w:ascii="Arial" w:hAnsi="Arial" w:cs="Arial"/>
        </w:rPr>
        <w:t xml:space="preserve"> notation of these discussions</w:t>
      </w:r>
      <w:r>
        <w:rPr>
          <w:rFonts w:ascii="Arial" w:hAnsi="Arial" w:cs="Arial"/>
        </w:rPr>
        <w:t xml:space="preserve"> and signed consent</w:t>
      </w:r>
      <w:r w:rsidRPr="008F7AA8">
        <w:rPr>
          <w:rFonts w:ascii="Arial" w:hAnsi="Arial" w:cs="Arial"/>
        </w:rPr>
        <w:t xml:space="preserve"> in </w:t>
      </w:r>
      <w:r>
        <w:rPr>
          <w:rFonts w:ascii="Arial" w:hAnsi="Arial" w:cs="Arial"/>
        </w:rPr>
        <w:t>sampled</w:t>
      </w:r>
      <w:r w:rsidRPr="008F7AA8">
        <w:rPr>
          <w:rFonts w:ascii="Arial" w:hAnsi="Arial" w:cs="Arial"/>
        </w:rPr>
        <w:t xml:space="preserve"> care plans.</w:t>
      </w:r>
    </w:p>
    <w:p w14:paraId="6575C76D" w14:textId="41178E69" w:rsidR="00AC3158" w:rsidRDefault="00AC3158" w:rsidP="008F7AA8">
      <w:pPr>
        <w:rPr>
          <w:rFonts w:ascii="Arial" w:hAnsi="Arial" w:cs="Arial"/>
        </w:rPr>
      </w:pPr>
      <w:r w:rsidRPr="00AC3158">
        <w:rPr>
          <w:rFonts w:ascii="Arial" w:hAnsi="Arial" w:cs="Arial"/>
        </w:rPr>
        <w:t xml:space="preserve">Consumers discussed their care and services in a way that reflected their knowledge of which service occurred on what day and with </w:t>
      </w:r>
      <w:r w:rsidR="00A131F2">
        <w:rPr>
          <w:rFonts w:ascii="Arial" w:hAnsi="Arial" w:cs="Arial"/>
        </w:rPr>
        <w:t>whom</w:t>
      </w:r>
      <w:r w:rsidRPr="00AC3158">
        <w:rPr>
          <w:rFonts w:ascii="Arial" w:hAnsi="Arial" w:cs="Arial"/>
        </w:rPr>
        <w:t xml:space="preserve">. Care managers explained the way they involve the consumer’s representatives if the consumer wishes and how they </w:t>
      </w:r>
      <w:r w:rsidR="00497AF9">
        <w:rPr>
          <w:rFonts w:ascii="Arial" w:hAnsi="Arial" w:cs="Arial"/>
        </w:rPr>
        <w:t>phone</w:t>
      </w:r>
      <w:r w:rsidRPr="00AC3158">
        <w:rPr>
          <w:rFonts w:ascii="Arial" w:hAnsi="Arial" w:cs="Arial"/>
        </w:rPr>
        <w:t xml:space="preserve"> consumers regularly to ‘check in’. Care documentation reflects the people involved in care planning process</w:t>
      </w:r>
      <w:r w:rsidR="00A131F2">
        <w:rPr>
          <w:rFonts w:ascii="Arial" w:hAnsi="Arial" w:cs="Arial"/>
        </w:rPr>
        <w:t>es</w:t>
      </w:r>
      <w:r w:rsidRPr="00AC3158">
        <w:rPr>
          <w:rFonts w:ascii="Arial" w:hAnsi="Arial" w:cs="Arial"/>
        </w:rPr>
        <w:t xml:space="preserve"> </w:t>
      </w:r>
      <w:r w:rsidR="00A131F2">
        <w:rPr>
          <w:rFonts w:ascii="Arial" w:hAnsi="Arial" w:cs="Arial"/>
        </w:rPr>
        <w:t>including</w:t>
      </w:r>
      <w:r w:rsidRPr="00AC3158">
        <w:rPr>
          <w:rFonts w:ascii="Arial" w:hAnsi="Arial" w:cs="Arial"/>
        </w:rPr>
        <w:t xml:space="preserve"> chosen representatives</w:t>
      </w:r>
      <w:r>
        <w:rPr>
          <w:rFonts w:ascii="Arial" w:hAnsi="Arial" w:cs="Arial"/>
        </w:rPr>
        <w:t>.</w:t>
      </w:r>
    </w:p>
    <w:p w14:paraId="711205C7" w14:textId="1E8D8E4D" w:rsidR="00AC3158" w:rsidRDefault="00AC3158" w:rsidP="008F7AA8">
      <w:pPr>
        <w:rPr>
          <w:rFonts w:ascii="Arial" w:hAnsi="Arial" w:cs="Arial"/>
        </w:rPr>
      </w:pPr>
      <w:r w:rsidRPr="00AC3158">
        <w:rPr>
          <w:rFonts w:ascii="Arial" w:hAnsi="Arial" w:cs="Arial"/>
        </w:rPr>
        <w:t>Care managers confirmed consumer</w:t>
      </w:r>
      <w:r w:rsidR="00497AF9">
        <w:rPr>
          <w:rFonts w:ascii="Arial" w:hAnsi="Arial" w:cs="Arial"/>
        </w:rPr>
        <w:t xml:space="preserve"> request</w:t>
      </w:r>
      <w:r w:rsidRPr="00AC3158">
        <w:rPr>
          <w:rFonts w:ascii="Arial" w:hAnsi="Arial" w:cs="Arial"/>
        </w:rPr>
        <w:t xml:space="preserve"> or changes in care needs prompt a care plan review. Changes to consumer care plans are uploaded to the electronic management system and </w:t>
      </w:r>
      <w:r>
        <w:rPr>
          <w:rFonts w:ascii="Arial" w:hAnsi="Arial" w:cs="Arial"/>
        </w:rPr>
        <w:t xml:space="preserve">are </w:t>
      </w:r>
      <w:r w:rsidRPr="00AC3158">
        <w:rPr>
          <w:rFonts w:ascii="Arial" w:hAnsi="Arial" w:cs="Arial"/>
        </w:rPr>
        <w:t xml:space="preserve">available </w:t>
      </w:r>
      <w:r>
        <w:rPr>
          <w:rFonts w:ascii="Arial" w:hAnsi="Arial" w:cs="Arial"/>
        </w:rPr>
        <w:t>upon request</w:t>
      </w:r>
      <w:r w:rsidRPr="00AC3158">
        <w:rPr>
          <w:rFonts w:ascii="Arial" w:hAnsi="Arial" w:cs="Arial"/>
        </w:rPr>
        <w:t xml:space="preserve">. The Assessment Team </w:t>
      </w:r>
      <w:r>
        <w:rPr>
          <w:rFonts w:ascii="Arial" w:hAnsi="Arial" w:cs="Arial"/>
        </w:rPr>
        <w:t xml:space="preserve">observed care plans were current </w:t>
      </w:r>
      <w:r w:rsidRPr="00AC3158">
        <w:rPr>
          <w:rFonts w:ascii="Arial" w:hAnsi="Arial" w:cs="Arial"/>
        </w:rPr>
        <w:t xml:space="preserve">for </w:t>
      </w:r>
      <w:r>
        <w:rPr>
          <w:rFonts w:ascii="Arial" w:hAnsi="Arial" w:cs="Arial"/>
        </w:rPr>
        <w:t>all</w:t>
      </w:r>
      <w:r w:rsidRPr="00AC3158">
        <w:rPr>
          <w:rFonts w:ascii="Arial" w:hAnsi="Arial" w:cs="Arial"/>
        </w:rPr>
        <w:t xml:space="preserve"> sampled consumers</w:t>
      </w:r>
      <w:r>
        <w:rPr>
          <w:rFonts w:ascii="Arial" w:hAnsi="Arial" w:cs="Arial"/>
        </w:rPr>
        <w:t>.</w:t>
      </w:r>
    </w:p>
    <w:p w14:paraId="1E5CC061" w14:textId="14E362CD" w:rsidR="00145E80" w:rsidRDefault="00145E80" w:rsidP="008F7AA8">
      <w:pPr>
        <w:rPr>
          <w:rFonts w:ascii="Arial" w:hAnsi="Arial" w:cs="Arial"/>
        </w:rPr>
      </w:pPr>
      <w:r w:rsidRPr="00145E80">
        <w:rPr>
          <w:rFonts w:ascii="Arial" w:hAnsi="Arial" w:cs="Arial"/>
        </w:rPr>
        <w:t xml:space="preserve">Overall </w:t>
      </w:r>
      <w:r w:rsidR="00A131F2">
        <w:rPr>
          <w:rFonts w:ascii="Arial" w:hAnsi="Arial" w:cs="Arial"/>
        </w:rPr>
        <w:t xml:space="preserve">sampled </w:t>
      </w:r>
      <w:r w:rsidRPr="00145E80">
        <w:rPr>
          <w:rFonts w:ascii="Arial" w:hAnsi="Arial" w:cs="Arial"/>
        </w:rPr>
        <w:t xml:space="preserve">consumers confirmed the service contacts and visits them regularly. Each consumer’s services </w:t>
      </w:r>
      <w:r w:rsidR="00497AF9">
        <w:rPr>
          <w:rFonts w:ascii="Arial" w:hAnsi="Arial" w:cs="Arial"/>
        </w:rPr>
        <w:t>are</w:t>
      </w:r>
      <w:r w:rsidRPr="00145E80">
        <w:rPr>
          <w:rFonts w:ascii="Arial" w:hAnsi="Arial" w:cs="Arial"/>
        </w:rPr>
        <w:t xml:space="preserve"> reviewed as their needs or condition change. Clinical staff responsible for conducting assessments and reviews described visit</w:t>
      </w:r>
      <w:r w:rsidR="00A131F2">
        <w:rPr>
          <w:rFonts w:ascii="Arial" w:hAnsi="Arial" w:cs="Arial"/>
        </w:rPr>
        <w:t>ing</w:t>
      </w:r>
      <w:r w:rsidRPr="00145E80">
        <w:rPr>
          <w:rFonts w:ascii="Arial" w:hAnsi="Arial" w:cs="Arial"/>
        </w:rPr>
        <w:t xml:space="preserve"> consumers regularly to ensure the service meets consumer needs, goals and preferences. The Assessment Team observed up</w:t>
      </w:r>
      <w:r w:rsidR="00A131F2">
        <w:rPr>
          <w:rFonts w:ascii="Arial" w:hAnsi="Arial" w:cs="Arial"/>
        </w:rPr>
        <w:t>-</w:t>
      </w:r>
      <w:r w:rsidRPr="00145E80">
        <w:rPr>
          <w:rFonts w:ascii="Arial" w:hAnsi="Arial" w:cs="Arial"/>
        </w:rPr>
        <w:t>to</w:t>
      </w:r>
      <w:r w:rsidR="00A131F2">
        <w:rPr>
          <w:rFonts w:ascii="Arial" w:hAnsi="Arial" w:cs="Arial"/>
        </w:rPr>
        <w:t>-</w:t>
      </w:r>
      <w:r w:rsidRPr="00145E80">
        <w:rPr>
          <w:rFonts w:ascii="Arial" w:hAnsi="Arial" w:cs="Arial"/>
        </w:rPr>
        <w:t>date care plans for all sampled consumers.</w:t>
      </w:r>
    </w:p>
    <w:p w14:paraId="61975806" w14:textId="72E08191" w:rsidR="00285648" w:rsidRPr="006B4042" w:rsidRDefault="002E5D2B" w:rsidP="00F87E39">
      <w:pPr>
        <w:pStyle w:val="NormalArial"/>
      </w:pPr>
      <w:r w:rsidRPr="006B4042">
        <w:br w:type="page"/>
      </w:r>
    </w:p>
    <w:p w14:paraId="0618B6C0" w14:textId="77777777" w:rsidR="00285648" w:rsidRDefault="002E5D2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926BBC" w14:paraId="16FE4096" w14:textId="77777777" w:rsidTr="00926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278BAF" w14:textId="77777777" w:rsidR="00926BBC" w:rsidRPr="003217D3" w:rsidRDefault="00926BBC"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26B1A8" w14:textId="77777777" w:rsidR="00926BBC" w:rsidRPr="003217D3" w:rsidRDefault="00926BB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26BBC" w14:paraId="55708498" w14:textId="77777777" w:rsidTr="00E458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3006C2C"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24297DF" w14:textId="77777777" w:rsidR="00926BBC" w:rsidRPr="00244176" w:rsidRDefault="00926B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FC90F38" w14:textId="77777777" w:rsidR="00926BBC" w:rsidRPr="00244176" w:rsidRDefault="00926BB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F599C94" w14:textId="77777777" w:rsidR="00926BBC" w:rsidRPr="00244176" w:rsidRDefault="00926BB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BD8AD4F" w14:textId="77777777" w:rsidR="00926BBC" w:rsidRPr="00244176" w:rsidRDefault="00926BB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7D9DD8" w14:textId="77777777" w:rsidR="00926BBC" w:rsidRPr="00CC646C" w:rsidRDefault="002E5D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4419674"/>
                <w:placeholder>
                  <w:docPart w:val="240DF71B52024CF0A075FA10C82E6E5E"/>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304619E3" w14:textId="77777777" w:rsidTr="00E45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89BA23E"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5AC1B5C" w14:textId="77777777" w:rsidR="00926BBC" w:rsidRPr="00244176" w:rsidRDefault="00926B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A27569" w14:textId="77777777" w:rsidR="00926BBC" w:rsidRPr="00CC646C" w:rsidRDefault="002E5D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1448101"/>
                <w:placeholder>
                  <w:docPart w:val="2FF9840E8A624C858E09E2B0D4186218"/>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0A39700B" w14:textId="77777777" w:rsidTr="00E458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C5BF781" w14:textId="77777777" w:rsidR="00926BBC" w:rsidRPr="00244176" w:rsidRDefault="00926BB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F32C1C4" w14:textId="77777777" w:rsidR="00926BBC" w:rsidRPr="00244176" w:rsidRDefault="00926BB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4054FF" w14:textId="77777777" w:rsidR="00926BBC" w:rsidRPr="00CC646C" w:rsidRDefault="002E5D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21975"/>
                <w:placeholder>
                  <w:docPart w:val="469F2DA83EAE46769DF44A883D4DAABB"/>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74692C62" w14:textId="77777777" w:rsidTr="00E45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88C1EFA"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28D3384" w14:textId="77777777" w:rsidR="00926BBC" w:rsidRPr="00244176" w:rsidRDefault="00926B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FE087F" w14:textId="77777777" w:rsidR="00926BBC" w:rsidRPr="00CC646C" w:rsidRDefault="002E5D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0134468"/>
                <w:placeholder>
                  <w:docPart w:val="FF076562CD954CA2AED31E6219915EB2"/>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3E3DB192" w14:textId="77777777" w:rsidTr="00E458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1D8982D"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D52B177" w14:textId="77777777" w:rsidR="00926BBC" w:rsidRPr="00244176" w:rsidRDefault="00926B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6F0823" w14:textId="77777777" w:rsidR="00926BBC" w:rsidRPr="00CC646C" w:rsidRDefault="002E5D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406657"/>
                <w:placeholder>
                  <w:docPart w:val="88427F45BC1C470D919F7F9D6AD21F41"/>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5CE907D0" w14:textId="77777777" w:rsidTr="00E45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FD20F12"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89907FF" w14:textId="77777777" w:rsidR="00926BBC" w:rsidRPr="00244176" w:rsidRDefault="00926B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D48F0A" w14:textId="77777777" w:rsidR="00926BBC" w:rsidRPr="00CC646C" w:rsidRDefault="002E5D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3023107"/>
                <w:placeholder>
                  <w:docPart w:val="3BB2E46BC85545D4B423815CDECA4707"/>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4916EFB2" w14:textId="77777777" w:rsidTr="00E458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2DD9352"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969AC0C" w14:textId="77777777" w:rsidR="00926BBC" w:rsidRPr="00244176" w:rsidRDefault="00926B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5FA1A8F" w14:textId="77777777" w:rsidR="00926BBC" w:rsidRPr="00244176" w:rsidRDefault="00926BB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06D99D65" w14:textId="77777777" w:rsidR="00926BBC" w:rsidRPr="00244176" w:rsidRDefault="00926BB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77DD11" w14:textId="77777777" w:rsidR="00926BBC" w:rsidRPr="00CC646C" w:rsidRDefault="002E5D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0866432"/>
                <w:placeholder>
                  <w:docPart w:val="980A0244FF764EF99A9651F86516039D"/>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bl>
    <w:bookmarkEnd w:id="3"/>
    <w:p w14:paraId="0FF669C4" w14:textId="77777777" w:rsidR="00285648" w:rsidRDefault="002E5D2B" w:rsidP="007B3959">
      <w:pPr>
        <w:pStyle w:val="Heading20"/>
      </w:pPr>
      <w:r w:rsidRPr="00A36AA9">
        <w:t>Findings</w:t>
      </w:r>
    </w:p>
    <w:p w14:paraId="145A888A" w14:textId="7EE4CCBD" w:rsidR="00EB7E95" w:rsidRDefault="00EB7E95" w:rsidP="00F87E39">
      <w:pPr>
        <w:pStyle w:val="NormalArial"/>
      </w:pPr>
      <w:r w:rsidRPr="0067771A">
        <w:rPr>
          <w:color w:val="auto"/>
          <w:szCs w:val="22"/>
        </w:rPr>
        <w:t>Consumers and representatives interviewed expressed satisfaction with the personal and clinical care received, stating it meets consumer needs</w:t>
      </w:r>
      <w:r>
        <w:rPr>
          <w:color w:val="auto"/>
          <w:szCs w:val="22"/>
        </w:rPr>
        <w:t xml:space="preserve"> and is safe and effective</w:t>
      </w:r>
      <w:r w:rsidRPr="0067771A">
        <w:rPr>
          <w:color w:val="auto"/>
          <w:szCs w:val="22"/>
        </w:rPr>
        <w:t xml:space="preserve">. </w:t>
      </w:r>
      <w:r>
        <w:rPr>
          <w:color w:val="auto"/>
          <w:szCs w:val="22"/>
        </w:rPr>
        <w:t xml:space="preserve">Support workers </w:t>
      </w:r>
      <w:r w:rsidRPr="0067771A">
        <w:rPr>
          <w:color w:val="auto"/>
          <w:szCs w:val="22"/>
        </w:rPr>
        <w:t>outlined how they tailor care to the needs of individual consumers</w:t>
      </w:r>
      <w:r>
        <w:rPr>
          <w:color w:val="auto"/>
          <w:szCs w:val="22"/>
        </w:rPr>
        <w:t>. Case m</w:t>
      </w:r>
      <w:r w:rsidRPr="0067771A">
        <w:rPr>
          <w:color w:val="auto"/>
          <w:szCs w:val="22"/>
        </w:rPr>
        <w:t>anage</w:t>
      </w:r>
      <w:r>
        <w:rPr>
          <w:color w:val="auto"/>
          <w:szCs w:val="22"/>
        </w:rPr>
        <w:t>rs</w:t>
      </w:r>
      <w:r w:rsidRPr="0067771A">
        <w:rPr>
          <w:color w:val="auto"/>
          <w:szCs w:val="22"/>
        </w:rPr>
        <w:t xml:space="preserve"> said they review progress notes submitted by </w:t>
      </w:r>
      <w:r>
        <w:rPr>
          <w:color w:val="auto"/>
          <w:szCs w:val="22"/>
        </w:rPr>
        <w:t xml:space="preserve">support workers </w:t>
      </w:r>
      <w:r w:rsidRPr="0067771A">
        <w:rPr>
          <w:color w:val="auto"/>
          <w:szCs w:val="22"/>
        </w:rPr>
        <w:t xml:space="preserve">and </w:t>
      </w:r>
      <w:r w:rsidRPr="00003546">
        <w:rPr>
          <w:color w:val="auto"/>
          <w:szCs w:val="22"/>
        </w:rPr>
        <w:t xml:space="preserve">encourage phone calls to report </w:t>
      </w:r>
      <w:r w:rsidRPr="00003546">
        <w:rPr>
          <w:color w:val="auto"/>
          <w:szCs w:val="22"/>
        </w:rPr>
        <w:lastRenderedPageBreak/>
        <w:t>concerns or identified change.</w:t>
      </w:r>
      <w:r>
        <w:rPr>
          <w:color w:val="auto"/>
          <w:szCs w:val="22"/>
        </w:rPr>
        <w:t xml:space="preserve"> Consumer c</w:t>
      </w:r>
      <w:r w:rsidRPr="00D76DE8">
        <w:t xml:space="preserve">are documentation </w:t>
      </w:r>
      <w:r>
        <w:t>reflect</w:t>
      </w:r>
      <w:r w:rsidR="00965350">
        <w:t>s</w:t>
      </w:r>
      <w:r w:rsidRPr="00D76DE8">
        <w:t xml:space="preserve"> allied health provider referrals, assessments, and </w:t>
      </w:r>
      <w:r>
        <w:t>r</w:t>
      </w:r>
      <w:r w:rsidRPr="00D76DE8">
        <w:t>ecommendations.</w:t>
      </w:r>
    </w:p>
    <w:p w14:paraId="7034DEE3" w14:textId="3BA58DD6" w:rsidR="00EB7E95" w:rsidRDefault="00EB7E95" w:rsidP="00EB7E95">
      <w:pPr>
        <w:rPr>
          <w:rFonts w:ascii="Arial" w:hAnsi="Arial" w:cs="Arial"/>
          <w:color w:val="auto"/>
          <w:szCs w:val="22"/>
        </w:rPr>
      </w:pPr>
      <w:r w:rsidRPr="00EB7E95">
        <w:rPr>
          <w:rFonts w:ascii="Arial" w:hAnsi="Arial" w:cs="Arial"/>
          <w:color w:val="auto"/>
          <w:szCs w:val="22"/>
        </w:rPr>
        <w:t>Consumer documentation demonstrated high-impact or high-prevalence risks associated with the care of sampled consumers are</w:t>
      </w:r>
      <w:r w:rsidR="00965350">
        <w:rPr>
          <w:rFonts w:ascii="Arial" w:hAnsi="Arial" w:cs="Arial"/>
          <w:color w:val="auto"/>
          <w:szCs w:val="22"/>
        </w:rPr>
        <w:t xml:space="preserve"> mostly</w:t>
      </w:r>
      <w:r w:rsidRPr="00EB7E95">
        <w:rPr>
          <w:rFonts w:ascii="Arial" w:hAnsi="Arial" w:cs="Arial"/>
          <w:color w:val="auto"/>
          <w:szCs w:val="22"/>
        </w:rPr>
        <w:t xml:space="preserve"> identified and documented. Interventions to manage and mitigate risks are developed and are evident in consumer care plans. Staff identif</w:t>
      </w:r>
      <w:r w:rsidR="00A131F2">
        <w:rPr>
          <w:rFonts w:ascii="Arial" w:hAnsi="Arial" w:cs="Arial"/>
          <w:color w:val="auto"/>
          <w:szCs w:val="22"/>
        </w:rPr>
        <w:t>ied</w:t>
      </w:r>
      <w:r w:rsidRPr="00EB7E95">
        <w:rPr>
          <w:rFonts w:ascii="Arial" w:hAnsi="Arial" w:cs="Arial"/>
          <w:color w:val="auto"/>
          <w:szCs w:val="22"/>
        </w:rPr>
        <w:t xml:space="preserve"> and discuss</w:t>
      </w:r>
      <w:r w:rsidR="00A131F2">
        <w:rPr>
          <w:rFonts w:ascii="Arial" w:hAnsi="Arial" w:cs="Arial"/>
          <w:color w:val="auto"/>
          <w:szCs w:val="22"/>
        </w:rPr>
        <w:t>ed</w:t>
      </w:r>
      <w:r w:rsidRPr="00EB7E95">
        <w:rPr>
          <w:rFonts w:ascii="Arial" w:hAnsi="Arial" w:cs="Arial"/>
          <w:color w:val="auto"/>
          <w:szCs w:val="22"/>
        </w:rPr>
        <w:t xml:space="preserve"> risks associated with the care of individual consumers, including falls, self-medication and changed behaviours. Staff outlined the ways they mitigate and minimise risks, including prompting consistent use of mobility aids and strategies to manage behaviour.</w:t>
      </w:r>
      <w:r w:rsidR="00965350">
        <w:rPr>
          <w:rFonts w:ascii="Arial" w:hAnsi="Arial" w:cs="Arial"/>
          <w:color w:val="auto"/>
          <w:szCs w:val="22"/>
        </w:rPr>
        <w:t xml:space="preserve"> Deficits completing risk documentation are assessed in Requirement 2(3)(a).</w:t>
      </w:r>
    </w:p>
    <w:p w14:paraId="598D8D51" w14:textId="2C9AB980" w:rsidR="00CE2E9C" w:rsidRDefault="00A572A6" w:rsidP="00A572A6">
      <w:pPr>
        <w:rPr>
          <w:rFonts w:ascii="Arial" w:hAnsi="Arial" w:cs="Arial"/>
          <w:color w:val="auto"/>
          <w:szCs w:val="22"/>
        </w:rPr>
      </w:pPr>
      <w:r w:rsidRPr="00A572A6">
        <w:rPr>
          <w:rFonts w:ascii="Arial" w:hAnsi="Arial" w:cs="Arial"/>
          <w:color w:val="auto"/>
          <w:szCs w:val="22"/>
        </w:rPr>
        <w:t>The service was unable to identify any consumers requiring end of life care. Clinical staff detailed strategies for consumers nearing end</w:t>
      </w:r>
      <w:r w:rsidR="00A131F2">
        <w:rPr>
          <w:rFonts w:ascii="Arial" w:hAnsi="Arial" w:cs="Arial"/>
          <w:color w:val="auto"/>
          <w:szCs w:val="22"/>
        </w:rPr>
        <w:t xml:space="preserve"> </w:t>
      </w:r>
      <w:r w:rsidRPr="00A572A6">
        <w:rPr>
          <w:rFonts w:ascii="Arial" w:hAnsi="Arial" w:cs="Arial"/>
          <w:color w:val="auto"/>
          <w:szCs w:val="22"/>
        </w:rPr>
        <w:t>of</w:t>
      </w:r>
      <w:r w:rsidR="00A131F2">
        <w:rPr>
          <w:rFonts w:ascii="Arial" w:hAnsi="Arial" w:cs="Arial"/>
          <w:color w:val="auto"/>
          <w:szCs w:val="22"/>
        </w:rPr>
        <w:t xml:space="preserve"> </w:t>
      </w:r>
      <w:r w:rsidRPr="00A572A6">
        <w:rPr>
          <w:rFonts w:ascii="Arial" w:hAnsi="Arial" w:cs="Arial"/>
          <w:color w:val="auto"/>
          <w:szCs w:val="22"/>
        </w:rPr>
        <w:t xml:space="preserve">life including the administration of pain medication, engaging specialist assistance, increasing contact from the service and </w:t>
      </w:r>
      <w:r>
        <w:rPr>
          <w:rFonts w:ascii="Arial" w:hAnsi="Arial" w:cs="Arial"/>
          <w:color w:val="auto"/>
          <w:szCs w:val="22"/>
        </w:rPr>
        <w:t>supporting</w:t>
      </w:r>
      <w:r w:rsidRPr="00A572A6">
        <w:rPr>
          <w:rFonts w:ascii="Arial" w:hAnsi="Arial" w:cs="Arial"/>
          <w:color w:val="auto"/>
          <w:szCs w:val="22"/>
        </w:rPr>
        <w:t xml:space="preserve"> family</w:t>
      </w:r>
      <w:r>
        <w:rPr>
          <w:rFonts w:ascii="Arial" w:hAnsi="Arial" w:cs="Arial"/>
          <w:color w:val="auto"/>
          <w:szCs w:val="22"/>
        </w:rPr>
        <w:t xml:space="preserve"> members</w:t>
      </w:r>
      <w:r w:rsidRPr="00A572A6">
        <w:rPr>
          <w:rFonts w:ascii="Arial" w:hAnsi="Arial" w:cs="Arial"/>
          <w:color w:val="auto"/>
          <w:szCs w:val="22"/>
        </w:rPr>
        <w:t>.</w:t>
      </w:r>
    </w:p>
    <w:p w14:paraId="38FD9B93" w14:textId="4339B807" w:rsidR="00A572A6" w:rsidRDefault="00CE2E9C" w:rsidP="00A572A6">
      <w:pPr>
        <w:rPr>
          <w:rFonts w:ascii="Arial" w:hAnsi="Arial" w:cs="Arial"/>
          <w:color w:val="auto"/>
          <w:szCs w:val="22"/>
        </w:rPr>
      </w:pPr>
      <w:r w:rsidRPr="00CE2E9C">
        <w:rPr>
          <w:rFonts w:ascii="Arial" w:hAnsi="Arial" w:cs="Arial"/>
          <w:color w:val="auto"/>
          <w:szCs w:val="22"/>
        </w:rPr>
        <w:t xml:space="preserve">Consumers and representatives said staff understand </w:t>
      </w:r>
      <w:r w:rsidR="00A131F2">
        <w:rPr>
          <w:rFonts w:ascii="Arial" w:hAnsi="Arial" w:cs="Arial"/>
          <w:color w:val="auto"/>
          <w:szCs w:val="22"/>
        </w:rPr>
        <w:t>consumer</w:t>
      </w:r>
      <w:r w:rsidRPr="00CE2E9C">
        <w:rPr>
          <w:rFonts w:ascii="Arial" w:hAnsi="Arial" w:cs="Arial"/>
          <w:color w:val="auto"/>
          <w:szCs w:val="22"/>
        </w:rPr>
        <w:t xml:space="preserve"> care needs well and </w:t>
      </w:r>
      <w:r w:rsidR="00E75C2B">
        <w:rPr>
          <w:rFonts w:ascii="Arial" w:hAnsi="Arial" w:cs="Arial"/>
          <w:color w:val="auto"/>
          <w:szCs w:val="22"/>
        </w:rPr>
        <w:t>c</w:t>
      </w:r>
      <w:r w:rsidRPr="00CE2E9C">
        <w:rPr>
          <w:rFonts w:ascii="Arial" w:hAnsi="Arial" w:cs="Arial"/>
          <w:color w:val="auto"/>
          <w:szCs w:val="22"/>
        </w:rPr>
        <w:t>ould identify a change in their condition. Case managers described ways in which they respond to deterioration by referring consumers to an appropriate service. Support workers demonstrated an understanding of consumers and stated they raise any concerns directly with the consumer's case manager</w:t>
      </w:r>
      <w:r>
        <w:rPr>
          <w:rFonts w:ascii="Arial" w:hAnsi="Arial" w:cs="Arial"/>
          <w:color w:val="auto"/>
          <w:szCs w:val="22"/>
        </w:rPr>
        <w:t>.</w:t>
      </w:r>
    </w:p>
    <w:p w14:paraId="62F4F76A" w14:textId="1855C3A1" w:rsidR="00B965F0" w:rsidRDefault="00B965F0" w:rsidP="00A572A6">
      <w:pPr>
        <w:rPr>
          <w:rFonts w:ascii="Arial" w:hAnsi="Arial" w:cs="Arial"/>
          <w:color w:val="auto"/>
          <w:szCs w:val="22"/>
        </w:rPr>
      </w:pPr>
      <w:r w:rsidRPr="00B965F0">
        <w:rPr>
          <w:rFonts w:ascii="Arial" w:hAnsi="Arial" w:cs="Arial"/>
          <w:color w:val="auto"/>
          <w:szCs w:val="22"/>
        </w:rPr>
        <w:t>Consumers and representatives expressed satisfaction that consumer condition, needs, and preferences are communicated within the service and with others where care is shared. Support workers said they receive sufficient information about each consumer. The Assessment Team reviewed care documentation including progress notes, which reflects information is appropriately communicated to others involved in care</w:t>
      </w:r>
      <w:r>
        <w:rPr>
          <w:rFonts w:ascii="Arial" w:hAnsi="Arial" w:cs="Arial"/>
          <w:color w:val="auto"/>
          <w:szCs w:val="22"/>
        </w:rPr>
        <w:t>.</w:t>
      </w:r>
    </w:p>
    <w:p w14:paraId="36AA9090" w14:textId="4C15E5C6" w:rsidR="00B965F0" w:rsidRPr="00A572A6" w:rsidRDefault="00B965F0" w:rsidP="00A572A6">
      <w:pPr>
        <w:rPr>
          <w:rFonts w:ascii="Arial" w:hAnsi="Arial" w:cs="Arial"/>
          <w:color w:val="auto"/>
          <w:szCs w:val="22"/>
        </w:rPr>
      </w:pPr>
      <w:r w:rsidRPr="00B965F0">
        <w:rPr>
          <w:rFonts w:ascii="Arial" w:hAnsi="Arial" w:cs="Arial"/>
          <w:color w:val="auto"/>
          <w:szCs w:val="22"/>
        </w:rPr>
        <w:t xml:space="preserve">Consumers and their representatives were satisfied that when needed, the service enables appropriate individuals, other organisations and service providers to become involved in care and service delivery. Staff described the process for referring consumers to other health professionals. Management discussed the service requirement for care managers to action requests. </w:t>
      </w:r>
      <w:r w:rsidR="00A131F2">
        <w:rPr>
          <w:rFonts w:ascii="Arial" w:hAnsi="Arial" w:cs="Arial"/>
          <w:color w:val="auto"/>
          <w:szCs w:val="22"/>
        </w:rPr>
        <w:t>Sampled c</w:t>
      </w:r>
      <w:r w:rsidRPr="00B965F0">
        <w:rPr>
          <w:rFonts w:ascii="Arial" w:hAnsi="Arial" w:cs="Arial"/>
          <w:color w:val="auto"/>
          <w:szCs w:val="22"/>
        </w:rPr>
        <w:t>are documentation demonstrated referrals were made in response to an identified need, including to medical officers and allied health professionals. The Assessment Team observed timely referrals and up</w:t>
      </w:r>
      <w:r w:rsidR="001155E4">
        <w:rPr>
          <w:rFonts w:ascii="Arial" w:hAnsi="Arial" w:cs="Arial"/>
          <w:color w:val="auto"/>
          <w:szCs w:val="22"/>
        </w:rPr>
        <w:t>-</w:t>
      </w:r>
      <w:r w:rsidRPr="00B965F0">
        <w:rPr>
          <w:rFonts w:ascii="Arial" w:hAnsi="Arial" w:cs="Arial"/>
          <w:color w:val="auto"/>
          <w:szCs w:val="22"/>
        </w:rPr>
        <w:t>to</w:t>
      </w:r>
      <w:r w:rsidR="001155E4">
        <w:rPr>
          <w:rFonts w:ascii="Arial" w:hAnsi="Arial" w:cs="Arial"/>
          <w:color w:val="auto"/>
          <w:szCs w:val="22"/>
        </w:rPr>
        <w:t>-</w:t>
      </w:r>
      <w:r w:rsidRPr="00B965F0">
        <w:rPr>
          <w:rFonts w:ascii="Arial" w:hAnsi="Arial" w:cs="Arial"/>
          <w:color w:val="auto"/>
          <w:szCs w:val="22"/>
        </w:rPr>
        <w:t>date progress notes.</w:t>
      </w:r>
    </w:p>
    <w:p w14:paraId="18596829" w14:textId="54EBB191" w:rsidR="00A572A6" w:rsidRPr="00EB7E95" w:rsidRDefault="006C4C0D" w:rsidP="00EB7E95">
      <w:pPr>
        <w:rPr>
          <w:rFonts w:ascii="Arial" w:hAnsi="Arial" w:cs="Arial"/>
          <w:color w:val="auto"/>
          <w:szCs w:val="22"/>
        </w:rPr>
      </w:pPr>
      <w:r w:rsidRPr="006C4C0D">
        <w:rPr>
          <w:rFonts w:ascii="Arial" w:hAnsi="Arial" w:cs="Arial"/>
          <w:color w:val="auto"/>
          <w:szCs w:val="22"/>
        </w:rPr>
        <w:t xml:space="preserve">Consumers and representatives said they are satisfied with the measures staff take to protect them from infection. Staff said they have completed hand hygiene and personal protective equipment training and </w:t>
      </w:r>
      <w:r>
        <w:rPr>
          <w:rFonts w:ascii="Arial" w:hAnsi="Arial" w:cs="Arial"/>
          <w:color w:val="auto"/>
          <w:szCs w:val="22"/>
        </w:rPr>
        <w:t>underst</w:t>
      </w:r>
      <w:r w:rsidR="001155E4">
        <w:rPr>
          <w:rFonts w:ascii="Arial" w:hAnsi="Arial" w:cs="Arial"/>
          <w:color w:val="auto"/>
          <w:szCs w:val="22"/>
        </w:rPr>
        <w:t>an</w:t>
      </w:r>
      <w:r>
        <w:rPr>
          <w:rFonts w:ascii="Arial" w:hAnsi="Arial" w:cs="Arial"/>
          <w:color w:val="auto"/>
          <w:szCs w:val="22"/>
        </w:rPr>
        <w:t>d when to use</w:t>
      </w:r>
      <w:r w:rsidRPr="006C4C0D">
        <w:rPr>
          <w:rFonts w:ascii="Arial" w:hAnsi="Arial" w:cs="Arial"/>
          <w:color w:val="auto"/>
          <w:szCs w:val="22"/>
        </w:rPr>
        <w:t xml:space="preserve"> this equipment.</w:t>
      </w:r>
    </w:p>
    <w:p w14:paraId="7B443F78" w14:textId="62FCB938" w:rsidR="00285648" w:rsidRPr="006B4042" w:rsidRDefault="002E5D2B" w:rsidP="00F87E39">
      <w:pPr>
        <w:pStyle w:val="NormalArial"/>
      </w:pPr>
      <w:r w:rsidRPr="006B4042">
        <w:br w:type="page"/>
      </w:r>
    </w:p>
    <w:p w14:paraId="0443D270" w14:textId="77777777" w:rsidR="00285648" w:rsidRPr="00A36AA9" w:rsidRDefault="002E5D2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926BBC" w14:paraId="0ACF17D8" w14:textId="77777777" w:rsidTr="00926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38ECBF45" w14:textId="77777777" w:rsidR="00926BBC" w:rsidRPr="00991076" w:rsidRDefault="00926BBC"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D7296D3" w14:textId="77777777" w:rsidR="00926BBC" w:rsidRPr="00991076" w:rsidRDefault="00926BB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926BBC" w14:paraId="03C48259" w14:textId="77777777" w:rsidTr="00576A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D276E9"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628A063" w14:textId="77777777" w:rsidR="00926BBC" w:rsidRPr="00244176" w:rsidRDefault="00926B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F9DC457" w14:textId="77777777" w:rsidR="00926BBC" w:rsidRPr="00CC646C" w:rsidRDefault="002E5D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033273"/>
                <w:placeholder>
                  <w:docPart w:val="B13D94B0AC3E4A6DA4FAD59E976612CF"/>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1DA47212" w14:textId="77777777" w:rsidTr="00576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C94B9A"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966206C" w14:textId="77777777" w:rsidR="00926BBC" w:rsidRPr="00244176" w:rsidRDefault="00926B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DF6A208" w14:textId="77777777" w:rsidR="00926BBC" w:rsidRPr="00CC646C" w:rsidRDefault="002E5D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687471"/>
                <w:placeholder>
                  <w:docPart w:val="34EAB59AE0F44231BFC2C99C93A68F9E"/>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5945D1D5" w14:textId="77777777" w:rsidTr="00576A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B8EDE9"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98BE785" w14:textId="77777777" w:rsidR="00926BBC" w:rsidRPr="00244176" w:rsidRDefault="00926B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73DDE65" w14:textId="77777777" w:rsidR="00926BBC" w:rsidRPr="00244176" w:rsidRDefault="00926BB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B896C94" w14:textId="77777777" w:rsidR="00926BBC" w:rsidRPr="00244176" w:rsidRDefault="00926BB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2176A32" w14:textId="77777777" w:rsidR="00926BBC" w:rsidRPr="00244176" w:rsidRDefault="00926BB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751C088" w14:textId="77777777" w:rsidR="00926BBC" w:rsidRPr="00CC646C" w:rsidRDefault="002E5D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053750"/>
                <w:placeholder>
                  <w:docPart w:val="8535DAA006614855B893C6D6C4EB3CC1"/>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4E9BB4A2" w14:textId="77777777" w:rsidTr="00576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8FC0AD"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3DFA70F" w14:textId="77777777" w:rsidR="00926BBC" w:rsidRPr="00244176" w:rsidRDefault="00926B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618A7BE" w14:textId="77777777" w:rsidR="00926BBC" w:rsidRPr="00CC646C" w:rsidRDefault="002E5D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6521244"/>
                <w:placeholder>
                  <w:docPart w:val="EA76512CF66F47D6AE4BA7DDE3020B4C"/>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6739A1A4" w14:textId="77777777" w:rsidTr="00576A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D83CB"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265CD86" w14:textId="77777777" w:rsidR="00926BBC" w:rsidRPr="00244176" w:rsidRDefault="00926B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68A7229" w14:textId="77777777" w:rsidR="00926BBC" w:rsidRPr="00CC646C" w:rsidRDefault="002E5D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253323"/>
                <w:placeholder>
                  <w:docPart w:val="9E603D5AFE2A4A009286AA19FB7C14A4"/>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0683618E" w14:textId="77777777" w:rsidTr="00576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B0FE2"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29D1BE1" w14:textId="77777777" w:rsidR="00926BBC" w:rsidRPr="00244176" w:rsidRDefault="00926B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0436B38" w14:textId="66AC56B6" w:rsidR="00926BBC" w:rsidRPr="00CC646C" w:rsidRDefault="001F24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926BBC" w14:paraId="593FFA63" w14:textId="77777777" w:rsidTr="00576A1D">
        <w:tc>
          <w:tcPr>
            <w:cnfStyle w:val="001000000000" w:firstRow="0" w:lastRow="0" w:firstColumn="1" w:lastColumn="0" w:oddVBand="0" w:evenVBand="0" w:oddHBand="0" w:evenHBand="0" w:firstRowFirstColumn="0" w:firstRowLastColumn="0" w:lastRowFirstColumn="0" w:lastRowLastColumn="0"/>
            <w:tcW w:w="0" w:type="auto"/>
          </w:tcPr>
          <w:p w14:paraId="79423B48"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CE929EC" w14:textId="77777777" w:rsidR="00926BBC" w:rsidRPr="00244176" w:rsidRDefault="00926B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7FA2AD0" w14:textId="77777777" w:rsidR="00926BBC" w:rsidRPr="00CC646C" w:rsidRDefault="002E5D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956602"/>
                <w:placeholder>
                  <w:docPart w:val="62874007D9024283B27EA9FBA1D21BBF"/>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bl>
    <w:p w14:paraId="067592E4" w14:textId="77777777" w:rsidR="00285648" w:rsidRDefault="002E5D2B" w:rsidP="007B3959">
      <w:pPr>
        <w:pStyle w:val="Heading20"/>
      </w:pPr>
      <w:r w:rsidRPr="00A36AA9">
        <w:t>Findings</w:t>
      </w:r>
    </w:p>
    <w:p w14:paraId="5F3EEB5D" w14:textId="77777777" w:rsidR="002C4555" w:rsidRDefault="002C4555" w:rsidP="00F87E39">
      <w:pPr>
        <w:pStyle w:val="NormalArial"/>
      </w:pPr>
      <w:r>
        <w:t>All consumers and representatives reported the services they receive help them to maintain independence and quality of life. Staff interviewed described the various activities and outings that were most important to consumers. All staff reported they feel the service is doing all they can to support each consumer’s independence and quality of life. Management stated the service ensures the support they provide optimises consumer independence and quality of life through providing supports as determined by the consumer.</w:t>
      </w:r>
    </w:p>
    <w:p w14:paraId="1C0FD1D6" w14:textId="7F1CCDB1" w:rsidR="002C4555" w:rsidRDefault="002C4555" w:rsidP="002C4555">
      <w:pPr>
        <w:rPr>
          <w:rFonts w:ascii="Arial" w:hAnsi="Arial" w:cs="Arial"/>
        </w:rPr>
      </w:pPr>
      <w:r w:rsidRPr="002C4555">
        <w:rPr>
          <w:rFonts w:ascii="Arial" w:hAnsi="Arial" w:cs="Arial"/>
        </w:rPr>
        <w:t xml:space="preserve">All consumers and representatives expressed confidence staff would recognise if they were feeling low and would support them appropriately. Consumer care documentation included considerations of the emotional, spiritual and psychological well-being of consumers. This includes information related to consumer loss and grief, and psychological considerations for several consumers living with mental health conditions. Support staff described how they would </w:t>
      </w:r>
      <w:r w:rsidRPr="002C4555">
        <w:rPr>
          <w:rFonts w:ascii="Arial" w:hAnsi="Arial" w:cs="Arial"/>
        </w:rPr>
        <w:lastRenderedPageBreak/>
        <w:t>recognise if any consumers were feeling low, and described the various ways they support consumer emotional, spiritual and psychological well</w:t>
      </w:r>
      <w:r>
        <w:rPr>
          <w:rFonts w:ascii="Arial" w:hAnsi="Arial" w:cs="Arial"/>
        </w:rPr>
        <w:t>-</w:t>
      </w:r>
      <w:r w:rsidRPr="002C4555">
        <w:rPr>
          <w:rFonts w:ascii="Arial" w:hAnsi="Arial" w:cs="Arial"/>
        </w:rPr>
        <w:t>being.</w:t>
      </w:r>
    </w:p>
    <w:p w14:paraId="63E8C869" w14:textId="75E61B9F" w:rsidR="002C4555" w:rsidRDefault="002C4555" w:rsidP="002C4555">
      <w:pPr>
        <w:rPr>
          <w:rFonts w:ascii="Arial" w:hAnsi="Arial" w:cs="Arial"/>
        </w:rPr>
      </w:pPr>
      <w:r w:rsidRPr="002C4555">
        <w:rPr>
          <w:rFonts w:ascii="Arial" w:hAnsi="Arial" w:cs="Arial"/>
        </w:rPr>
        <w:t>All consumers stated they are assisted to participate in the community</w:t>
      </w:r>
      <w:r>
        <w:rPr>
          <w:rFonts w:ascii="Arial" w:hAnsi="Arial" w:cs="Arial"/>
        </w:rPr>
        <w:t xml:space="preserve"> and participate in </w:t>
      </w:r>
      <w:r w:rsidRPr="002C4555">
        <w:rPr>
          <w:rFonts w:ascii="Arial" w:hAnsi="Arial" w:cs="Arial"/>
        </w:rPr>
        <w:t>activities they enjoy. Care documentation reflects consumer participation in programs and activities t</w:t>
      </w:r>
      <w:r>
        <w:rPr>
          <w:rFonts w:ascii="Arial" w:hAnsi="Arial" w:cs="Arial"/>
        </w:rPr>
        <w:t>hat</w:t>
      </w:r>
      <w:r w:rsidRPr="002C4555">
        <w:rPr>
          <w:rFonts w:ascii="Arial" w:hAnsi="Arial" w:cs="Arial"/>
        </w:rPr>
        <w:t xml:space="preserve"> meet their needs, goals and preferences, </w:t>
      </w:r>
      <w:r w:rsidR="00E75C2B">
        <w:rPr>
          <w:rFonts w:ascii="Arial" w:hAnsi="Arial" w:cs="Arial"/>
        </w:rPr>
        <w:t>and lists</w:t>
      </w:r>
      <w:r w:rsidRPr="002C4555">
        <w:rPr>
          <w:rFonts w:ascii="Arial" w:hAnsi="Arial" w:cs="Arial"/>
        </w:rPr>
        <w:t xml:space="preserve"> people who are important to them</w:t>
      </w:r>
      <w:r>
        <w:rPr>
          <w:rFonts w:ascii="Arial" w:hAnsi="Arial" w:cs="Arial"/>
        </w:rPr>
        <w:t>.</w:t>
      </w:r>
    </w:p>
    <w:p w14:paraId="5EB9310D" w14:textId="45B9A3A6" w:rsidR="002C4555" w:rsidRDefault="002C4555" w:rsidP="002C4555">
      <w:pPr>
        <w:rPr>
          <w:rFonts w:ascii="Arial" w:hAnsi="Arial" w:cs="Arial"/>
        </w:rPr>
      </w:pPr>
      <w:r w:rsidRPr="002C4555">
        <w:rPr>
          <w:rFonts w:ascii="Arial" w:hAnsi="Arial" w:cs="Arial"/>
        </w:rPr>
        <w:t>Consumers said support workers understand their daily living needs and how to provide individual support which is well</w:t>
      </w:r>
      <w:r w:rsidR="00E75C2B">
        <w:rPr>
          <w:rFonts w:ascii="Arial" w:hAnsi="Arial" w:cs="Arial"/>
        </w:rPr>
        <w:t>-</w:t>
      </w:r>
      <w:r w:rsidRPr="002C4555">
        <w:rPr>
          <w:rFonts w:ascii="Arial" w:hAnsi="Arial" w:cs="Arial"/>
        </w:rPr>
        <w:t xml:space="preserve">coordinated, with continuity of services and </w:t>
      </w:r>
      <w:r w:rsidR="006A67EC">
        <w:rPr>
          <w:rFonts w:ascii="Arial" w:hAnsi="Arial" w:cs="Arial"/>
        </w:rPr>
        <w:t>personnel</w:t>
      </w:r>
      <w:r w:rsidRPr="002C4555">
        <w:rPr>
          <w:rFonts w:ascii="Arial" w:hAnsi="Arial" w:cs="Arial"/>
        </w:rPr>
        <w:t xml:space="preserve">. Staff described how consumer information is updated when changes in the consumer’s condition, needs and preferences occur. Care documentation </w:t>
      </w:r>
      <w:r w:rsidR="00D20CE8">
        <w:rPr>
          <w:rFonts w:ascii="Arial" w:hAnsi="Arial" w:cs="Arial"/>
        </w:rPr>
        <w:t>demonstrated</w:t>
      </w:r>
      <w:r w:rsidRPr="002C4555">
        <w:rPr>
          <w:rFonts w:ascii="Arial" w:hAnsi="Arial" w:cs="Arial"/>
        </w:rPr>
        <w:t xml:space="preserve"> communication with others responsible for care, including representatives, staff, and other services.</w:t>
      </w:r>
    </w:p>
    <w:p w14:paraId="1AA00480" w14:textId="427F6F05" w:rsidR="002C4555" w:rsidRPr="002C4555" w:rsidRDefault="002C4555" w:rsidP="002C4555">
      <w:pPr>
        <w:rPr>
          <w:rFonts w:ascii="Arial" w:hAnsi="Arial" w:cs="Arial"/>
        </w:rPr>
      </w:pPr>
      <w:r w:rsidRPr="002C4555">
        <w:rPr>
          <w:rFonts w:ascii="Arial" w:hAnsi="Arial" w:cs="Arial"/>
        </w:rPr>
        <w:t>Consumers stated they had been referred to other care and services as required. Care documentation evidenced timely referrals for several consumers. Management described the referral process when consumers experience a change in their circumstances. Sampled care files demonstrated consumers are actively involved in decisions and referrals.</w:t>
      </w:r>
    </w:p>
    <w:p w14:paraId="665ACBA0" w14:textId="271EEAEE" w:rsidR="002C4555" w:rsidRDefault="002C4555" w:rsidP="002C4555">
      <w:pPr>
        <w:rPr>
          <w:rFonts w:ascii="Arial" w:hAnsi="Arial" w:cs="Arial"/>
        </w:rPr>
      </w:pPr>
      <w:r w:rsidRPr="002C4555">
        <w:rPr>
          <w:rFonts w:ascii="Arial" w:hAnsi="Arial" w:cs="Arial"/>
        </w:rPr>
        <w:t xml:space="preserve">The service does not directly provide meals to consumers. Consumers can source their choice of prepared meals and meal delivery is partially funded through their </w:t>
      </w:r>
      <w:r w:rsidR="00C367C6">
        <w:rPr>
          <w:rFonts w:ascii="Arial" w:hAnsi="Arial" w:cs="Arial"/>
        </w:rPr>
        <w:t>Home Care Packages</w:t>
      </w:r>
      <w:r w:rsidRPr="002C4555">
        <w:rPr>
          <w:rFonts w:ascii="Arial" w:hAnsi="Arial" w:cs="Arial"/>
        </w:rPr>
        <w:t xml:space="preserve">, with consumers contributing the balance. For consumers receiving delivered meals, those interviewed expressed satisfaction with choice, quality, and quantity of the meals. Consumer file documentation included food allergies and dietary requirements. </w:t>
      </w:r>
    </w:p>
    <w:p w14:paraId="36E31096" w14:textId="7AA40503" w:rsidR="00F45392" w:rsidRPr="002C4555" w:rsidRDefault="00F45392" w:rsidP="002C4555">
      <w:pPr>
        <w:rPr>
          <w:rFonts w:ascii="Arial" w:hAnsi="Arial" w:cs="Arial"/>
        </w:rPr>
      </w:pPr>
      <w:r w:rsidRPr="00F45392">
        <w:rPr>
          <w:rFonts w:ascii="Arial" w:hAnsi="Arial" w:cs="Arial"/>
        </w:rPr>
        <w:t xml:space="preserve">Consumers and representatives said the service supports them in purchasing equipment and </w:t>
      </w:r>
      <w:r w:rsidR="00C367C6">
        <w:rPr>
          <w:rFonts w:ascii="Arial" w:hAnsi="Arial" w:cs="Arial"/>
        </w:rPr>
        <w:t xml:space="preserve">they </w:t>
      </w:r>
      <w:r w:rsidRPr="00F45392">
        <w:rPr>
          <w:rFonts w:ascii="Arial" w:hAnsi="Arial" w:cs="Arial"/>
        </w:rPr>
        <w:t>fe</w:t>
      </w:r>
      <w:r w:rsidR="00932E22">
        <w:rPr>
          <w:rFonts w:ascii="Arial" w:hAnsi="Arial" w:cs="Arial"/>
        </w:rPr>
        <w:t>el</w:t>
      </w:r>
      <w:r w:rsidRPr="00F45392">
        <w:rPr>
          <w:rFonts w:ascii="Arial" w:hAnsi="Arial" w:cs="Arial"/>
        </w:rPr>
        <w:t xml:space="preserve"> confident the service would assist them in accessing repair and maintenance</w:t>
      </w:r>
      <w:r w:rsidR="00E75C2B">
        <w:rPr>
          <w:rFonts w:ascii="Arial" w:hAnsi="Arial" w:cs="Arial"/>
        </w:rPr>
        <w:t xml:space="preserve"> if</w:t>
      </w:r>
      <w:r w:rsidRPr="00F45392">
        <w:rPr>
          <w:rFonts w:ascii="Arial" w:hAnsi="Arial" w:cs="Arial"/>
        </w:rPr>
        <w:t xml:space="preserve"> required. Support workers said consumer equipment was appropriate, clean and worked well. Care documentation demonstrated suitable equipment and evaluation of equipment occurs</w:t>
      </w:r>
      <w:r>
        <w:rPr>
          <w:rFonts w:ascii="Arial" w:hAnsi="Arial" w:cs="Arial"/>
        </w:rPr>
        <w:t>.</w:t>
      </w:r>
    </w:p>
    <w:p w14:paraId="6790F005" w14:textId="40643480" w:rsidR="00285648" w:rsidRPr="00A36AA9" w:rsidRDefault="002E5D2B" w:rsidP="00F87E39">
      <w:pPr>
        <w:pStyle w:val="NormalArial"/>
      </w:pPr>
      <w:r w:rsidRPr="00A36AA9">
        <w:br w:type="page"/>
      </w:r>
    </w:p>
    <w:p w14:paraId="5A382FE8" w14:textId="77777777" w:rsidR="00285648" w:rsidRPr="00A36AA9" w:rsidRDefault="002E5D2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926BBC" w14:paraId="26D7FBFE" w14:textId="77777777" w:rsidTr="00926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3892B218" w14:textId="77777777" w:rsidR="00926BBC" w:rsidRPr="003217D3" w:rsidRDefault="00926BB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EC72240" w14:textId="77777777" w:rsidR="00926BBC" w:rsidRPr="003217D3" w:rsidRDefault="00926BB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26BBC" w14:paraId="6A09821A" w14:textId="77777777" w:rsidTr="00576A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EB118B"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30CEC45" w14:textId="77777777" w:rsidR="00926BBC" w:rsidRPr="00244176" w:rsidRDefault="00926B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1D0E6AF" w14:textId="77777777" w:rsidR="00926BBC" w:rsidRPr="00CC646C" w:rsidRDefault="002E5D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671896"/>
                <w:placeholder>
                  <w:docPart w:val="B618ACBA4D084805AD1C4900628D38A3"/>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1F1A23D2" w14:textId="77777777" w:rsidTr="00576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11B4E"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6113C7A" w14:textId="77777777" w:rsidR="00926BBC" w:rsidRPr="00244176" w:rsidRDefault="00926B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E49F68D" w14:textId="77777777" w:rsidR="00926BBC" w:rsidRPr="00CC646C" w:rsidRDefault="002E5D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7540308"/>
                <w:placeholder>
                  <w:docPart w:val="8F14A550F3804399A424E4C9306189D0"/>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12DB0529" w14:textId="77777777" w:rsidTr="00576A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DD011C"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180767F" w14:textId="77777777" w:rsidR="00926BBC" w:rsidRPr="00244176" w:rsidRDefault="00926B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84ED27C" w14:textId="02165C91" w:rsidR="00926BBC" w:rsidRPr="00CC646C" w:rsidRDefault="002E5D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115041"/>
                <w:placeholder>
                  <w:docPart w:val="8FF3D09A4DE646989C7B1467C77CA1A0"/>
                </w:placeholder>
                <w:dropDownList>
                  <w:listItem w:displayText="choose a rating" w:value="choose a rating"/>
                  <w:listItem w:displayText="Compliant" w:value="Compliant"/>
                  <w:listItem w:displayText="Not Compliant" w:value="Not Compliant"/>
                </w:dropDownList>
              </w:sdtPr>
              <w:sdtEndPr/>
              <w:sdtContent>
                <w:r w:rsidR="00D9732A">
                  <w:rPr>
                    <w:rFonts w:ascii="Arial" w:hAnsi="Arial" w:cs="Arial"/>
                    <w:color w:val="auto"/>
                  </w:rPr>
                  <w:t>Not Compliant</w:t>
                </w:r>
              </w:sdtContent>
            </w:sdt>
            <w:r w:rsidR="00926BBC" w:rsidRPr="00501C01">
              <w:rPr>
                <w:rFonts w:ascii="Arial" w:hAnsi="Arial" w:cs="Arial"/>
              </w:rPr>
              <w:t xml:space="preserve"> </w:t>
            </w:r>
          </w:p>
        </w:tc>
      </w:tr>
      <w:tr w:rsidR="00926BBC" w14:paraId="75539E92" w14:textId="77777777" w:rsidTr="00576A1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61AD90"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94C6BF0" w14:textId="77777777" w:rsidR="00926BBC" w:rsidRPr="00244176" w:rsidRDefault="00926B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3D5D57F" w14:textId="77777777" w:rsidR="00926BBC" w:rsidRPr="00CC646C" w:rsidRDefault="002E5D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439591"/>
                <w:placeholder>
                  <w:docPart w:val="5B7E1A9AD63A44269380D78A642DF0DC"/>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bl>
    <w:p w14:paraId="23F73303" w14:textId="77777777" w:rsidR="00285648" w:rsidRDefault="002E5D2B" w:rsidP="007B3959">
      <w:pPr>
        <w:pStyle w:val="Heading20"/>
      </w:pPr>
      <w:r w:rsidRPr="00A36AA9">
        <w:t>Findings</w:t>
      </w:r>
    </w:p>
    <w:p w14:paraId="2DA54104" w14:textId="61F8BF9D" w:rsidR="00F06717" w:rsidRDefault="00F06717" w:rsidP="00F06717">
      <w:pPr>
        <w:pStyle w:val="NormalArial"/>
      </w:pPr>
      <w:r>
        <w:t>The Assessment Team recommended Requirement 6(3)(c) was not met as</w:t>
      </w:r>
      <w:r w:rsidR="00132FB0">
        <w:t xml:space="preserve"> s</w:t>
      </w:r>
      <w:r w:rsidR="00132FB0" w:rsidRPr="00A2571E">
        <w:t>upport workers were unable to explain open disclosure</w:t>
      </w:r>
      <w:r w:rsidR="00896109">
        <w:t xml:space="preserve"> processes</w:t>
      </w:r>
      <w:r w:rsidR="00132FB0" w:rsidRPr="00A2571E">
        <w:t xml:space="preserve"> and </w:t>
      </w:r>
      <w:r w:rsidR="00896109">
        <w:t>noted a</w:t>
      </w:r>
      <w:r w:rsidR="00132FB0" w:rsidRPr="00A2571E">
        <w:t xml:space="preserve"> lack of training</w:t>
      </w:r>
      <w:r w:rsidR="00896109">
        <w:t xml:space="preserve">. </w:t>
      </w:r>
      <w:r w:rsidR="00E75C2B">
        <w:t>In addition, s</w:t>
      </w:r>
      <w:r w:rsidR="005B430A" w:rsidRPr="00A856D4">
        <w:t>taff and management were unable to provide examples of open disclosure while handling feedback</w:t>
      </w:r>
      <w:r w:rsidR="006A67EC">
        <w:t xml:space="preserve"> and complaints</w:t>
      </w:r>
      <w:r w:rsidR="005B430A" w:rsidRPr="00A856D4">
        <w:t xml:space="preserve">. </w:t>
      </w:r>
      <w:r>
        <w:t xml:space="preserve">The Assessment Team report </w:t>
      </w:r>
      <w:r w:rsidRPr="004A6EF1">
        <w:t xml:space="preserve">provided </w:t>
      </w:r>
      <w:r w:rsidR="001900F0">
        <w:t>a</w:t>
      </w:r>
      <w:r w:rsidRPr="004A6EF1">
        <w:t xml:space="preserve"> consumer example where</w:t>
      </w:r>
      <w:r>
        <w:t xml:space="preserve"> </w:t>
      </w:r>
      <w:r w:rsidR="00896109">
        <w:t>open disclosure had not occurred</w:t>
      </w:r>
      <w:r>
        <w:t>.</w:t>
      </w:r>
    </w:p>
    <w:p w14:paraId="37BBF159" w14:textId="04E5C17D" w:rsidR="00F06717" w:rsidRDefault="00F06717" w:rsidP="00F06717">
      <w:pPr>
        <w:pStyle w:val="NormalArial"/>
      </w:pPr>
      <w:r>
        <w:t xml:space="preserve">In the plan for continuous improvement submitted as their response to the Assessment Team’s report, the provider states </w:t>
      </w:r>
      <w:r w:rsidR="00896109">
        <w:t xml:space="preserve">mandatory </w:t>
      </w:r>
      <w:r w:rsidR="001900F0">
        <w:t xml:space="preserve">staff </w:t>
      </w:r>
      <w:r w:rsidR="00896109">
        <w:t xml:space="preserve">training </w:t>
      </w:r>
      <w:r w:rsidR="001B2B47">
        <w:t>i</w:t>
      </w:r>
      <w:r w:rsidR="00896109">
        <w:t xml:space="preserve">n open disclosure will be </w:t>
      </w:r>
      <w:r w:rsidR="001900F0">
        <w:t>provided</w:t>
      </w:r>
      <w:r w:rsidR="00896109">
        <w:t xml:space="preserve"> </w:t>
      </w:r>
      <w:r>
        <w:t xml:space="preserve">by the end of 2024. While noting that the provider has plans to </w:t>
      </w:r>
      <w:r w:rsidR="00896109">
        <w:t>improve staff understanding of open disclosure</w:t>
      </w:r>
      <w:r>
        <w:t>,</w:t>
      </w:r>
      <w:r w:rsidR="00896109">
        <w:t xml:space="preserve"> planned training is yet to be delivered and</w:t>
      </w:r>
      <w:r>
        <w:t xml:space="preserve"> </w:t>
      </w:r>
      <w:r w:rsidR="001900F0">
        <w:t xml:space="preserve">enhanced </w:t>
      </w:r>
      <w:r>
        <w:t xml:space="preserve">processes are yet to be fully implemented. </w:t>
      </w:r>
      <w:r w:rsidRPr="00520A18">
        <w:t>Accordingly, I find Requirement 6(3)(c) is not compliant.</w:t>
      </w:r>
    </w:p>
    <w:p w14:paraId="4026B454" w14:textId="7947C152" w:rsidR="00F06717" w:rsidRDefault="00F06717" w:rsidP="00F06717">
      <w:pPr>
        <w:pStyle w:val="NormalArial"/>
      </w:pPr>
      <w:r>
        <w:t>I am satisfied the remaining requirements of Standard 6 are compliant.</w:t>
      </w:r>
    </w:p>
    <w:p w14:paraId="22E0A397" w14:textId="3469EBAF" w:rsidR="00D9732A" w:rsidRDefault="00D9732A" w:rsidP="00D9732A">
      <w:pPr>
        <w:rPr>
          <w:rFonts w:ascii="Arial" w:hAnsi="Arial" w:cs="Arial"/>
        </w:rPr>
      </w:pPr>
      <w:r w:rsidRPr="00D9732A">
        <w:rPr>
          <w:rFonts w:ascii="Arial" w:hAnsi="Arial" w:cs="Arial"/>
        </w:rPr>
        <w:t xml:space="preserve">Consumers and representatives stated they were comfortable providing feedback and making complaints. Support workers explained how they encourage consumers to provide feedback and escalate complaints to management. Management and staff described how consumers and representatives can provide verbal feedback, complete </w:t>
      </w:r>
      <w:r w:rsidR="00E75C2B">
        <w:rPr>
          <w:rFonts w:ascii="Arial" w:hAnsi="Arial" w:cs="Arial"/>
        </w:rPr>
        <w:t xml:space="preserve">written </w:t>
      </w:r>
      <w:r w:rsidRPr="00D9732A">
        <w:rPr>
          <w:rFonts w:ascii="Arial" w:hAnsi="Arial" w:cs="Arial"/>
        </w:rPr>
        <w:t xml:space="preserve">feedback forms, </w:t>
      </w:r>
      <w:r w:rsidR="00E75C2B">
        <w:rPr>
          <w:rFonts w:ascii="Arial" w:hAnsi="Arial" w:cs="Arial"/>
        </w:rPr>
        <w:t xml:space="preserve">or </w:t>
      </w:r>
      <w:r w:rsidRPr="00D9732A">
        <w:rPr>
          <w:rFonts w:ascii="Arial" w:hAnsi="Arial" w:cs="Arial"/>
        </w:rPr>
        <w:t xml:space="preserve">phone or email the service. </w:t>
      </w:r>
    </w:p>
    <w:p w14:paraId="10D3DD76" w14:textId="0C395547" w:rsidR="00D9732A" w:rsidRDefault="00D9732A" w:rsidP="00D9732A">
      <w:pPr>
        <w:rPr>
          <w:rFonts w:ascii="Arial" w:hAnsi="Arial" w:cs="Arial"/>
        </w:rPr>
      </w:pPr>
      <w:r w:rsidRPr="00D9732A">
        <w:rPr>
          <w:rFonts w:ascii="Arial" w:hAnsi="Arial" w:cs="Arial"/>
        </w:rPr>
        <w:t>Consumers and representatives explained they were aware of various ways to make complaints, including the use of advocacy services if required. Consumers said they can provide feedback to staff in their own language as the service assigns staff according to their language preferences. Staff demonstrated their knowledge of complaint and advocacy services. Management explained information about advocacy and language services is supplied to consumers in the client welcome pack.</w:t>
      </w:r>
    </w:p>
    <w:p w14:paraId="4D1472A8" w14:textId="09BEBDEE" w:rsidR="00D9732A" w:rsidRPr="00D9732A" w:rsidRDefault="00D9732A" w:rsidP="00D9732A">
      <w:pPr>
        <w:rPr>
          <w:rFonts w:ascii="Arial" w:hAnsi="Arial" w:cs="Arial"/>
        </w:rPr>
      </w:pPr>
      <w:r>
        <w:rPr>
          <w:rFonts w:ascii="Arial" w:hAnsi="Arial" w:cs="Arial"/>
        </w:rPr>
        <w:t xml:space="preserve">All sampled </w:t>
      </w:r>
      <w:r w:rsidRPr="00D9732A">
        <w:rPr>
          <w:rFonts w:ascii="Arial" w:hAnsi="Arial" w:cs="Arial"/>
        </w:rPr>
        <w:t xml:space="preserve">consumers outlined that feedback was acted on immediately and outcomes </w:t>
      </w:r>
      <w:r w:rsidR="001B2B47">
        <w:rPr>
          <w:rFonts w:ascii="Arial" w:hAnsi="Arial" w:cs="Arial"/>
        </w:rPr>
        <w:t>wer</w:t>
      </w:r>
      <w:r w:rsidR="00E75C2B">
        <w:rPr>
          <w:rFonts w:ascii="Arial" w:hAnsi="Arial" w:cs="Arial"/>
        </w:rPr>
        <w:t xml:space="preserve">e </w:t>
      </w:r>
      <w:r w:rsidRPr="00D9732A">
        <w:rPr>
          <w:rFonts w:ascii="Arial" w:hAnsi="Arial" w:cs="Arial"/>
        </w:rPr>
        <w:t xml:space="preserve">provided to them. Support workers were able to explain how feedback was used by the service to improve </w:t>
      </w:r>
      <w:r w:rsidR="00E75C2B">
        <w:rPr>
          <w:rFonts w:ascii="Arial" w:hAnsi="Arial" w:cs="Arial"/>
        </w:rPr>
        <w:t xml:space="preserve">how </w:t>
      </w:r>
      <w:r w:rsidRPr="00D9732A">
        <w:rPr>
          <w:rFonts w:ascii="Arial" w:hAnsi="Arial" w:cs="Arial"/>
        </w:rPr>
        <w:t>care and services w</w:t>
      </w:r>
      <w:r w:rsidR="001B2B47">
        <w:rPr>
          <w:rFonts w:ascii="Arial" w:hAnsi="Arial" w:cs="Arial"/>
        </w:rPr>
        <w:t>ere</w:t>
      </w:r>
      <w:r w:rsidRPr="00D9732A">
        <w:rPr>
          <w:rFonts w:ascii="Arial" w:hAnsi="Arial" w:cs="Arial"/>
        </w:rPr>
        <w:t xml:space="preserve"> delivered. Management said they trend feedback and complaints data to improve service delivery and follow service policy regarding feedback and complaints.</w:t>
      </w:r>
      <w:r>
        <w:rPr>
          <w:rFonts w:ascii="Arial" w:hAnsi="Arial" w:cs="Arial"/>
        </w:rPr>
        <w:t xml:space="preserve"> </w:t>
      </w:r>
      <w:r w:rsidRPr="00D9732A">
        <w:rPr>
          <w:rFonts w:ascii="Arial" w:hAnsi="Arial" w:cs="Arial"/>
        </w:rPr>
        <w:t xml:space="preserve">The Assessment Team reviewed the feedback register and management meeting </w:t>
      </w:r>
      <w:r w:rsidRPr="00D9732A">
        <w:rPr>
          <w:rFonts w:ascii="Arial" w:hAnsi="Arial" w:cs="Arial"/>
        </w:rPr>
        <w:lastRenderedPageBreak/>
        <w:t xml:space="preserve">minutes which highlight the service encourages and actions feedback and uses </w:t>
      </w:r>
      <w:r w:rsidR="00E75C2B">
        <w:rPr>
          <w:rFonts w:ascii="Arial" w:hAnsi="Arial" w:cs="Arial"/>
        </w:rPr>
        <w:t>feedback</w:t>
      </w:r>
      <w:r w:rsidRPr="00D9732A">
        <w:rPr>
          <w:rFonts w:ascii="Arial" w:hAnsi="Arial" w:cs="Arial"/>
        </w:rPr>
        <w:t xml:space="preserve"> for continuous improvement.</w:t>
      </w:r>
    </w:p>
    <w:p w14:paraId="5D6CCA30" w14:textId="60AB7B47" w:rsidR="00285648" w:rsidRDefault="002E5D2B" w:rsidP="00F87E39">
      <w:pPr>
        <w:pStyle w:val="NormalArial"/>
      </w:pPr>
      <w:r>
        <w:br w:type="page"/>
      </w:r>
    </w:p>
    <w:p w14:paraId="319573F2" w14:textId="77777777" w:rsidR="00285648" w:rsidRPr="003217D3" w:rsidRDefault="002E5D2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926BBC" w14:paraId="7C94F680" w14:textId="77777777" w:rsidTr="00926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4D8DE2F4" w14:textId="77777777" w:rsidR="00926BBC" w:rsidRPr="003217D3" w:rsidRDefault="00926BB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74894E3" w14:textId="77777777" w:rsidR="00926BBC" w:rsidRPr="003217D3" w:rsidRDefault="00926BB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26BBC" w14:paraId="7C40A8BF" w14:textId="77777777" w:rsidTr="00576A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C18668"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04E3201" w14:textId="77777777" w:rsidR="00926BBC" w:rsidRPr="00244176" w:rsidRDefault="00926B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2E10B55" w14:textId="77777777" w:rsidR="00926BBC" w:rsidRPr="00CC646C" w:rsidRDefault="002E5D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757170"/>
                <w:placeholder>
                  <w:docPart w:val="C959B8D7005F485E90CB5E8621EDF2B4"/>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5334635A" w14:textId="77777777" w:rsidTr="00576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969B13"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7C81320" w14:textId="77777777" w:rsidR="00926BBC" w:rsidRPr="00244176" w:rsidRDefault="00926B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19289B1" w14:textId="77777777" w:rsidR="00926BBC" w:rsidRPr="00CC646C" w:rsidRDefault="002E5D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8444728"/>
                <w:placeholder>
                  <w:docPart w:val="AAF22961521A49C9B59423177DD75D84"/>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058A6E04" w14:textId="77777777" w:rsidTr="00576A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D45A6D"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C9DBC33" w14:textId="77777777" w:rsidR="00926BBC" w:rsidRPr="00244176" w:rsidRDefault="00926B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A49B7A3" w14:textId="77777777" w:rsidR="00926BBC" w:rsidRPr="00CC646C" w:rsidRDefault="002E5D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178425"/>
                <w:placeholder>
                  <w:docPart w:val="0146663E670E472D8AA3595D267B56E1"/>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6721EA57" w14:textId="77777777" w:rsidTr="00576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AB4CBF"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8AC0532" w14:textId="77777777" w:rsidR="00926BBC" w:rsidRPr="00244176" w:rsidRDefault="00926B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A4FFF6B" w14:textId="77777777" w:rsidR="00926BBC" w:rsidRPr="00CC646C" w:rsidRDefault="002E5D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479014"/>
                <w:placeholder>
                  <w:docPart w:val="C46DE69DADDB4B0EA210DADF6B8AEB3B"/>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2AF0A3E8" w14:textId="77777777" w:rsidTr="00576A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27F03D"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6380576" w14:textId="77777777" w:rsidR="00926BBC" w:rsidRPr="00244176" w:rsidRDefault="00926B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E366DA4" w14:textId="77777777" w:rsidR="00926BBC" w:rsidRPr="00CC646C" w:rsidRDefault="002E5D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531905"/>
                <w:placeholder>
                  <w:docPart w:val="2962D28DAC8E42CFA84A2E85ED9708D9"/>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bl>
    <w:p w14:paraId="6CCCBA12" w14:textId="77777777" w:rsidR="00285648" w:rsidRDefault="002E5D2B" w:rsidP="007B3959">
      <w:pPr>
        <w:pStyle w:val="Heading20"/>
      </w:pPr>
      <w:r w:rsidRPr="00A36AA9">
        <w:t>Findings</w:t>
      </w:r>
    </w:p>
    <w:p w14:paraId="03758DBE" w14:textId="583D1ECF" w:rsidR="004A6777" w:rsidRDefault="0074120A" w:rsidP="00E458CF">
      <w:pPr>
        <w:pStyle w:val="NormalArial"/>
      </w:pPr>
      <w:r>
        <w:t xml:space="preserve">The Assessment Team recommended Requirement 7(3)(d) was not met as </w:t>
      </w:r>
      <w:r w:rsidR="004A6777">
        <w:t>while consumers and representatives expressed satisfaction with staff performance, including</w:t>
      </w:r>
      <w:r w:rsidR="0075468E">
        <w:t xml:space="preserve"> </w:t>
      </w:r>
      <w:r w:rsidR="004A6777">
        <w:t xml:space="preserve">that staff are well-prepared to care for them, the service could not demonstrate regular training to support staff, nor how staff training needs are identified. </w:t>
      </w:r>
      <w:r w:rsidR="004A6777" w:rsidRPr="00BF2596">
        <w:rPr>
          <w:color w:val="auto"/>
        </w:rPr>
        <w:t xml:space="preserve">Management acknowledged they are developing a staff training calendar and </w:t>
      </w:r>
      <w:r w:rsidR="004A6777">
        <w:rPr>
          <w:color w:val="auto"/>
        </w:rPr>
        <w:t>highlighted</w:t>
      </w:r>
      <w:r w:rsidR="004A6777" w:rsidRPr="00BF2596">
        <w:rPr>
          <w:color w:val="auto"/>
        </w:rPr>
        <w:t xml:space="preserve"> gaps in staff training. </w:t>
      </w:r>
      <w:r w:rsidR="004A6777">
        <w:t xml:space="preserve"> </w:t>
      </w:r>
    </w:p>
    <w:p w14:paraId="1779EAB5" w14:textId="2967F797" w:rsidR="0074120A" w:rsidRDefault="0075468E" w:rsidP="00E458CF">
      <w:pPr>
        <w:pStyle w:val="NormalArial"/>
      </w:pPr>
      <w:r>
        <w:t>I have formed a different view to assessors in relation to this requirement. I place great weight on consumer testimony that they are satisfied with the care provided. I also note management explained recruitment process</w:t>
      </w:r>
      <w:r w:rsidR="001B2B47">
        <w:t>es</w:t>
      </w:r>
      <w:r w:rsidR="00E31BC1">
        <w:t>,</w:t>
      </w:r>
      <w:r>
        <w:t xml:space="preserve"> outlined pre-employment checks and that new employees undertake ‘buddy shifts’ as part of their orientation. While acknowledging that the service appears to lack a staff training framework, the</w:t>
      </w:r>
      <w:r w:rsidR="00E31BC1">
        <w:t xml:space="preserve"> service’s</w:t>
      </w:r>
      <w:r>
        <w:t xml:space="preserve"> recruitment practices are employing staff with the required skillset, as verified by consumers</w:t>
      </w:r>
      <w:r w:rsidR="00C94F9C">
        <w:t xml:space="preserve">. </w:t>
      </w:r>
      <w:r w:rsidR="0074120A">
        <w:t>Accordingly, I find Requirement 7(3)(d) is compliant.</w:t>
      </w:r>
    </w:p>
    <w:p w14:paraId="3B2DDB39" w14:textId="5EE5EA18" w:rsidR="0074120A" w:rsidRDefault="0074120A" w:rsidP="00E458CF">
      <w:pPr>
        <w:pStyle w:val="NormalArial"/>
      </w:pPr>
      <w:r>
        <w:t>I am satisfied the remaining requirements of Standard 7 are also compliant.</w:t>
      </w:r>
    </w:p>
    <w:p w14:paraId="52A62A18" w14:textId="77777777" w:rsidR="00893BE7" w:rsidRDefault="00C94F9C" w:rsidP="00E458CF">
      <w:pPr>
        <w:pStyle w:val="NormalArial"/>
      </w:pPr>
      <w:r w:rsidRPr="6203A629">
        <w:rPr>
          <w:rFonts w:eastAsia="Arial"/>
        </w:rPr>
        <w:t>The service demonstrated the workforce is planned</w:t>
      </w:r>
      <w:r>
        <w:rPr>
          <w:rFonts w:eastAsia="Arial"/>
        </w:rPr>
        <w:t xml:space="preserve"> </w:t>
      </w:r>
      <w:r w:rsidRPr="6203A629">
        <w:rPr>
          <w:rFonts w:eastAsia="Arial"/>
        </w:rPr>
        <w:t xml:space="preserve">and </w:t>
      </w:r>
      <w:r>
        <w:rPr>
          <w:rFonts w:eastAsia="Arial"/>
        </w:rPr>
        <w:t xml:space="preserve">the skill </w:t>
      </w:r>
      <w:r w:rsidRPr="6203A629">
        <w:rPr>
          <w:rFonts w:eastAsia="Arial"/>
        </w:rPr>
        <w:t xml:space="preserve">mix of the workforce enables the delivery and management of safe and quality care and services. Consumers said </w:t>
      </w:r>
      <w:r>
        <w:rPr>
          <w:rFonts w:eastAsia="Arial"/>
        </w:rPr>
        <w:t>that on occasions when</w:t>
      </w:r>
      <w:r w:rsidRPr="6203A629">
        <w:rPr>
          <w:rFonts w:eastAsia="Arial"/>
        </w:rPr>
        <w:t xml:space="preserve"> staff ha</w:t>
      </w:r>
      <w:r>
        <w:rPr>
          <w:rFonts w:eastAsia="Arial"/>
        </w:rPr>
        <w:t xml:space="preserve">ve </w:t>
      </w:r>
      <w:r w:rsidRPr="6203A629">
        <w:rPr>
          <w:rFonts w:eastAsia="Arial"/>
        </w:rPr>
        <w:t xml:space="preserve">been unable to attend, the service </w:t>
      </w:r>
      <w:r>
        <w:rPr>
          <w:rFonts w:eastAsia="Arial"/>
        </w:rPr>
        <w:t>contacts them to make alternative arrangements</w:t>
      </w:r>
      <w:r w:rsidRPr="6203A629">
        <w:rPr>
          <w:rFonts w:eastAsia="Arial"/>
        </w:rPr>
        <w:t xml:space="preserve">. Management </w:t>
      </w:r>
      <w:r>
        <w:rPr>
          <w:rFonts w:eastAsia="Arial"/>
        </w:rPr>
        <w:t>introduced ‘</w:t>
      </w:r>
      <w:r w:rsidRPr="6203A629">
        <w:rPr>
          <w:rFonts w:eastAsia="Arial"/>
        </w:rPr>
        <w:t>budd</w:t>
      </w:r>
      <w:r>
        <w:rPr>
          <w:rFonts w:eastAsia="Arial"/>
        </w:rPr>
        <w:t>y shifts’ for casual</w:t>
      </w:r>
      <w:r w:rsidRPr="6203A629">
        <w:rPr>
          <w:rFonts w:eastAsia="Arial"/>
        </w:rPr>
        <w:t xml:space="preserve"> staff </w:t>
      </w:r>
      <w:r>
        <w:rPr>
          <w:rFonts w:eastAsia="Arial"/>
        </w:rPr>
        <w:t>to ensure</w:t>
      </w:r>
      <w:r w:rsidRPr="6203A629">
        <w:rPr>
          <w:rFonts w:eastAsia="Arial"/>
        </w:rPr>
        <w:t xml:space="preserve"> familia</w:t>
      </w:r>
      <w:r>
        <w:rPr>
          <w:rFonts w:eastAsia="Arial"/>
        </w:rPr>
        <w:t>rity</w:t>
      </w:r>
      <w:r w:rsidRPr="6203A629">
        <w:rPr>
          <w:rFonts w:eastAsia="Arial"/>
        </w:rPr>
        <w:t xml:space="preserve"> with consumer</w:t>
      </w:r>
      <w:r>
        <w:rPr>
          <w:rFonts w:eastAsia="Arial"/>
        </w:rPr>
        <w:t xml:space="preserve">s. </w:t>
      </w:r>
      <w:r w:rsidRPr="00A856D4">
        <w:t xml:space="preserve">Staff </w:t>
      </w:r>
      <w:r>
        <w:t>stated</w:t>
      </w:r>
      <w:r w:rsidRPr="00A856D4">
        <w:t xml:space="preserve"> they have adequate time to complete required tasks during their shifts and </w:t>
      </w:r>
      <w:r>
        <w:t>are</w:t>
      </w:r>
      <w:r w:rsidRPr="00A856D4">
        <w:t xml:space="preserve"> allocated regular consumers</w:t>
      </w:r>
      <w:r>
        <w:t>.</w:t>
      </w:r>
    </w:p>
    <w:p w14:paraId="4BA9B4C8" w14:textId="4D3F90A3" w:rsidR="00893BE7" w:rsidRDefault="00893BE7" w:rsidP="00E458CF">
      <w:pPr>
        <w:rPr>
          <w:rFonts w:ascii="Arial" w:eastAsia="Arial" w:hAnsi="Arial" w:cs="Arial"/>
        </w:rPr>
      </w:pPr>
      <w:r w:rsidRPr="00893BE7">
        <w:rPr>
          <w:rFonts w:ascii="Arial" w:eastAsia="Arial" w:hAnsi="Arial" w:cs="Arial"/>
        </w:rPr>
        <w:t>Consumers and representatives said staff treat them respectfully and with kindness. Consumers outlined th</w:t>
      </w:r>
      <w:r w:rsidR="00B978AF">
        <w:rPr>
          <w:rFonts w:ascii="Arial" w:eastAsia="Arial" w:hAnsi="Arial" w:cs="Arial"/>
        </w:rPr>
        <w:t>at</w:t>
      </w:r>
      <w:r w:rsidRPr="00893BE7">
        <w:rPr>
          <w:rFonts w:ascii="Arial" w:eastAsia="Arial" w:hAnsi="Arial" w:cs="Arial"/>
        </w:rPr>
        <w:t xml:space="preserve"> support workers are respectful of consumer culture and diversity. Staff said they are directed by consumers in terms of </w:t>
      </w:r>
      <w:r w:rsidR="00B978AF">
        <w:rPr>
          <w:rFonts w:ascii="Arial" w:eastAsia="Arial" w:hAnsi="Arial" w:cs="Arial"/>
        </w:rPr>
        <w:t xml:space="preserve">care </w:t>
      </w:r>
      <w:r w:rsidRPr="00893BE7">
        <w:rPr>
          <w:rFonts w:ascii="Arial" w:eastAsia="Arial" w:hAnsi="Arial" w:cs="Arial"/>
        </w:rPr>
        <w:t xml:space="preserve">delivery </w:t>
      </w:r>
      <w:r w:rsidR="00B978AF">
        <w:rPr>
          <w:rFonts w:ascii="Arial" w:eastAsia="Arial" w:hAnsi="Arial" w:cs="Arial"/>
        </w:rPr>
        <w:t>preferences</w:t>
      </w:r>
      <w:r w:rsidRPr="00893BE7">
        <w:rPr>
          <w:rFonts w:ascii="Arial" w:eastAsia="Arial" w:hAnsi="Arial" w:cs="Arial"/>
        </w:rPr>
        <w:t>. Care planning documentation included individualised information about consumer values, background, and cultural needs.</w:t>
      </w:r>
    </w:p>
    <w:p w14:paraId="3421E01F" w14:textId="510B32A7" w:rsidR="008B071D" w:rsidRDefault="008B071D" w:rsidP="00E458CF">
      <w:pPr>
        <w:rPr>
          <w:rFonts w:ascii="Arial" w:eastAsia="Arial" w:hAnsi="Arial" w:cs="Arial"/>
        </w:rPr>
      </w:pPr>
      <w:r w:rsidRPr="008B071D">
        <w:rPr>
          <w:rFonts w:ascii="Arial" w:eastAsia="Arial" w:hAnsi="Arial" w:cs="Arial"/>
        </w:rPr>
        <w:t>Consumers and representatives said staff perform their roles effectively</w:t>
      </w:r>
      <w:r w:rsidR="001B2B47">
        <w:rPr>
          <w:rFonts w:ascii="Arial" w:eastAsia="Arial" w:hAnsi="Arial" w:cs="Arial"/>
        </w:rPr>
        <w:t xml:space="preserve"> </w:t>
      </w:r>
      <w:r w:rsidRPr="008B071D">
        <w:rPr>
          <w:rFonts w:ascii="Arial" w:eastAsia="Arial" w:hAnsi="Arial" w:cs="Arial"/>
        </w:rPr>
        <w:t xml:space="preserve">and </w:t>
      </w:r>
      <w:proofErr w:type="gramStart"/>
      <w:r w:rsidR="001B2B47">
        <w:rPr>
          <w:rFonts w:ascii="Arial" w:eastAsia="Arial" w:hAnsi="Arial" w:cs="Arial"/>
        </w:rPr>
        <w:t>we</w:t>
      </w:r>
      <w:r w:rsidRPr="008B071D">
        <w:rPr>
          <w:rFonts w:ascii="Arial" w:eastAsia="Arial" w:hAnsi="Arial" w:cs="Arial"/>
        </w:rPr>
        <w:t>re</w:t>
      </w:r>
      <w:proofErr w:type="gramEnd"/>
      <w:r w:rsidRPr="008B071D">
        <w:rPr>
          <w:rFonts w:ascii="Arial" w:eastAsia="Arial" w:hAnsi="Arial" w:cs="Arial"/>
        </w:rPr>
        <w:t xml:space="preserve"> confident staff are </w:t>
      </w:r>
      <w:r w:rsidR="008A29F2">
        <w:rPr>
          <w:rFonts w:ascii="Arial" w:eastAsia="Arial" w:hAnsi="Arial" w:cs="Arial"/>
        </w:rPr>
        <w:t xml:space="preserve">sufficiently </w:t>
      </w:r>
      <w:r w:rsidRPr="008B071D">
        <w:rPr>
          <w:rFonts w:ascii="Arial" w:eastAsia="Arial" w:hAnsi="Arial" w:cs="Arial"/>
        </w:rPr>
        <w:t>skilled to meet care needs. Management outlined the qualifications required by staff. Documentation demonstrated staff have qualifications relevant to their role</w:t>
      </w:r>
      <w:r w:rsidR="001B2B47">
        <w:rPr>
          <w:rFonts w:ascii="Arial" w:eastAsia="Arial" w:hAnsi="Arial" w:cs="Arial"/>
        </w:rPr>
        <w:t>s which aligns</w:t>
      </w:r>
      <w:r w:rsidRPr="008B071D">
        <w:rPr>
          <w:rFonts w:ascii="Arial" w:eastAsia="Arial" w:hAnsi="Arial" w:cs="Arial"/>
        </w:rPr>
        <w:t xml:space="preserve"> and aligns with their position description</w:t>
      </w:r>
      <w:r w:rsidR="001B2B47">
        <w:rPr>
          <w:rFonts w:ascii="Arial" w:eastAsia="Arial" w:hAnsi="Arial" w:cs="Arial"/>
        </w:rPr>
        <w:t>s</w:t>
      </w:r>
      <w:r w:rsidRPr="008B071D">
        <w:rPr>
          <w:rFonts w:ascii="Arial" w:eastAsia="Arial" w:hAnsi="Arial" w:cs="Arial"/>
        </w:rPr>
        <w:t>.</w:t>
      </w:r>
    </w:p>
    <w:p w14:paraId="6BB3B4F0" w14:textId="265CA102" w:rsidR="00C847D6" w:rsidRPr="00C847D6" w:rsidRDefault="00C847D6" w:rsidP="00E458CF">
      <w:pPr>
        <w:rPr>
          <w:rFonts w:ascii="Arial" w:eastAsia="Arial" w:hAnsi="Arial" w:cs="Arial"/>
        </w:rPr>
      </w:pPr>
      <w:r w:rsidRPr="00C847D6">
        <w:rPr>
          <w:rFonts w:ascii="Arial" w:eastAsia="Arial" w:hAnsi="Arial" w:cs="Arial"/>
        </w:rPr>
        <w:t xml:space="preserve">All consumers said that they are satisfied with </w:t>
      </w:r>
      <w:r w:rsidR="00520A18">
        <w:rPr>
          <w:rFonts w:ascii="Arial" w:eastAsia="Arial" w:hAnsi="Arial" w:cs="Arial"/>
        </w:rPr>
        <w:t>how</w:t>
      </w:r>
      <w:r w:rsidRPr="00C847D6">
        <w:rPr>
          <w:rFonts w:ascii="Arial" w:eastAsia="Arial" w:hAnsi="Arial" w:cs="Arial"/>
        </w:rPr>
        <w:t xml:space="preserve"> staff undertake their roles and attend to their care needs.</w:t>
      </w:r>
      <w:r>
        <w:rPr>
          <w:rFonts w:ascii="Arial" w:eastAsia="Arial" w:hAnsi="Arial" w:cs="Arial"/>
        </w:rPr>
        <w:t xml:space="preserve"> </w:t>
      </w:r>
      <w:r w:rsidRPr="00C847D6">
        <w:rPr>
          <w:rFonts w:ascii="Arial" w:eastAsia="Arial" w:hAnsi="Arial" w:cs="Arial"/>
        </w:rPr>
        <w:t xml:space="preserve">The service conducts annual </w:t>
      </w:r>
      <w:r w:rsidR="002F714E">
        <w:rPr>
          <w:rFonts w:ascii="Arial" w:eastAsia="Arial" w:hAnsi="Arial" w:cs="Arial"/>
        </w:rPr>
        <w:t>staff</w:t>
      </w:r>
      <w:r w:rsidRPr="00C847D6">
        <w:rPr>
          <w:rFonts w:ascii="Arial" w:eastAsia="Arial" w:hAnsi="Arial" w:cs="Arial"/>
        </w:rPr>
        <w:t xml:space="preserve"> performance </w:t>
      </w:r>
      <w:r w:rsidR="002F714E">
        <w:rPr>
          <w:rFonts w:ascii="Arial" w:eastAsia="Arial" w:hAnsi="Arial" w:cs="Arial"/>
        </w:rPr>
        <w:t>reviews</w:t>
      </w:r>
      <w:r w:rsidRPr="00C847D6">
        <w:rPr>
          <w:rFonts w:ascii="Arial" w:eastAsia="Arial" w:hAnsi="Arial" w:cs="Arial"/>
        </w:rPr>
        <w:t>. Management explained processes for regular and ongoing review of staff performance, and recent reviews were confirmed by support workers.</w:t>
      </w:r>
    </w:p>
    <w:p w14:paraId="050B26A0" w14:textId="0E7C53C3" w:rsidR="00285648" w:rsidRPr="00A36AA9" w:rsidRDefault="002E5D2B" w:rsidP="00F87E39">
      <w:pPr>
        <w:pStyle w:val="NormalArial"/>
      </w:pPr>
      <w:r w:rsidRPr="00A36AA9">
        <w:br w:type="page"/>
      </w:r>
    </w:p>
    <w:p w14:paraId="17D572C3" w14:textId="77777777" w:rsidR="00285648" w:rsidRPr="00A36AA9" w:rsidRDefault="002E5D2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926BBC" w14:paraId="1C78C7C2" w14:textId="77777777" w:rsidTr="00926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72A063E0" w14:textId="77777777" w:rsidR="00926BBC" w:rsidRPr="003217D3" w:rsidRDefault="00926BB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E247BB1" w14:textId="77777777" w:rsidR="00926BBC" w:rsidRPr="003217D3" w:rsidRDefault="00926BB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926BBC" w14:paraId="53A19EED" w14:textId="77777777" w:rsidTr="00576A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940D81"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AD6F843" w14:textId="77777777" w:rsidR="00926BBC" w:rsidRPr="00244176" w:rsidRDefault="00926B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3FEF97C" w14:textId="77777777" w:rsidR="00926BBC" w:rsidRPr="00CC646C" w:rsidRDefault="002E5D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626418"/>
                <w:placeholder>
                  <w:docPart w:val="FBB5B8B3355F4BE7AC33FBF98E55CB81"/>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02BF27D8" w14:textId="77777777" w:rsidTr="00576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AD132"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91868F9" w14:textId="77777777" w:rsidR="00926BBC" w:rsidRPr="00244176" w:rsidRDefault="00926B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87FCB0A" w14:textId="0A64A66B" w:rsidR="00926BBC" w:rsidRPr="00CC646C" w:rsidRDefault="002E5D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6653096"/>
                <w:placeholder>
                  <w:docPart w:val="6166F3C1C8FE4A9E9C14D618C09BA56E"/>
                </w:placeholder>
                <w:dropDownList>
                  <w:listItem w:displayText="choose a rating" w:value="choose a rating"/>
                  <w:listItem w:displayText="Compliant" w:value="Compliant"/>
                  <w:listItem w:displayText="Not Compliant" w:value="Not Compliant"/>
                </w:dropDownList>
              </w:sdtPr>
              <w:sdtEndPr/>
              <w:sdtContent>
                <w:r w:rsidR="005B430A">
                  <w:rPr>
                    <w:rFonts w:ascii="Arial" w:hAnsi="Arial" w:cs="Arial"/>
                    <w:color w:val="auto"/>
                  </w:rPr>
                  <w:t>Not Compliant</w:t>
                </w:r>
              </w:sdtContent>
            </w:sdt>
            <w:r w:rsidR="00926BBC" w:rsidRPr="00501C01">
              <w:rPr>
                <w:rFonts w:ascii="Arial" w:hAnsi="Arial" w:cs="Arial"/>
              </w:rPr>
              <w:t xml:space="preserve"> </w:t>
            </w:r>
          </w:p>
        </w:tc>
      </w:tr>
      <w:tr w:rsidR="00926BBC" w14:paraId="4B3CF985" w14:textId="77777777" w:rsidTr="00576A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682CD5"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98CDD66" w14:textId="77777777" w:rsidR="00926BBC" w:rsidRPr="00244176" w:rsidRDefault="00926B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C163964" w14:textId="77777777" w:rsidR="00926BBC" w:rsidRPr="00244176" w:rsidRDefault="00926BB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BA49907" w14:textId="77777777" w:rsidR="00926BBC" w:rsidRPr="00244176" w:rsidRDefault="00926BB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48F8A5D" w14:textId="77777777" w:rsidR="00926BBC" w:rsidRPr="00244176" w:rsidRDefault="00926BB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1BC167C" w14:textId="77777777" w:rsidR="00926BBC" w:rsidRPr="00244176" w:rsidRDefault="00926BB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7B760E5" w14:textId="77777777" w:rsidR="00926BBC" w:rsidRPr="00244176" w:rsidRDefault="00926BB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10D26D5" w14:textId="77777777" w:rsidR="00926BBC" w:rsidRPr="00244176" w:rsidRDefault="00926BB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0977398" w14:textId="77777777" w:rsidR="00926BBC" w:rsidRPr="00CC646C" w:rsidRDefault="002E5D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6389301"/>
                <w:placeholder>
                  <w:docPart w:val="024AFD23EA6D45EE8A3700A095824412"/>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4E651D91" w14:textId="77777777" w:rsidTr="00576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3D5248"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48A94BC" w14:textId="77777777" w:rsidR="00926BBC" w:rsidRPr="00244176" w:rsidRDefault="00926B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378BE72" w14:textId="77777777" w:rsidR="00926BBC" w:rsidRPr="00244176" w:rsidRDefault="00926BB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A2F0691" w14:textId="77777777" w:rsidR="00926BBC" w:rsidRPr="00244176" w:rsidRDefault="00926BB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91B9269" w14:textId="77777777" w:rsidR="00926BBC" w:rsidRPr="00244176" w:rsidRDefault="00926BB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1CCA6A7" w14:textId="77777777" w:rsidR="00926BBC" w:rsidRPr="00244176" w:rsidRDefault="00926BB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3222CB5" w14:textId="77777777" w:rsidR="00926BBC" w:rsidRPr="00CC646C" w:rsidRDefault="002E5D2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961364"/>
                <w:placeholder>
                  <w:docPart w:val="991BE54AF3B54B3C826806777D2D98AF"/>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r w:rsidR="00926BBC" w14:paraId="636F1ABF" w14:textId="77777777" w:rsidTr="00576A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2C2F47" w14:textId="77777777" w:rsidR="00926BBC" w:rsidRPr="00244176" w:rsidRDefault="00926B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21E63F9" w14:textId="77777777" w:rsidR="00926BBC" w:rsidRPr="00244176" w:rsidRDefault="00926B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2EE359B" w14:textId="77777777" w:rsidR="00926BBC" w:rsidRPr="00244176" w:rsidRDefault="00926BB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78B2F62" w14:textId="77777777" w:rsidR="00926BBC" w:rsidRPr="00244176" w:rsidRDefault="00926BB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1A5A5A9" w14:textId="77777777" w:rsidR="00926BBC" w:rsidRPr="00244176" w:rsidRDefault="00926BB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AD0FCD1" w14:textId="77777777" w:rsidR="00926BBC" w:rsidRPr="00CC646C" w:rsidRDefault="002E5D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321673"/>
                <w:placeholder>
                  <w:docPart w:val="888C6317AD9A4DC281794968B5C34CFA"/>
                </w:placeholder>
                <w:dropDownList>
                  <w:listItem w:displayText="choose a rating" w:value="choose a rating"/>
                  <w:listItem w:displayText="Compliant" w:value="Compliant"/>
                  <w:listItem w:displayText="Not Compliant" w:value="Not Compliant"/>
                </w:dropDownList>
              </w:sdtPr>
              <w:sdtEndPr/>
              <w:sdtContent>
                <w:r w:rsidR="00926BBC" w:rsidRPr="00501C01">
                  <w:rPr>
                    <w:rFonts w:ascii="Arial" w:hAnsi="Arial" w:cs="Arial"/>
                  </w:rPr>
                  <w:t>Compliant</w:t>
                </w:r>
              </w:sdtContent>
            </w:sdt>
            <w:r w:rsidR="00926BBC" w:rsidRPr="00501C01">
              <w:rPr>
                <w:rFonts w:ascii="Arial" w:hAnsi="Arial" w:cs="Arial"/>
              </w:rPr>
              <w:t xml:space="preserve"> </w:t>
            </w:r>
          </w:p>
        </w:tc>
      </w:tr>
    </w:tbl>
    <w:p w14:paraId="3861F857" w14:textId="77777777" w:rsidR="00285648" w:rsidRDefault="002E5D2B" w:rsidP="003217D3">
      <w:pPr>
        <w:pStyle w:val="Heading20"/>
      </w:pPr>
      <w:r w:rsidRPr="00A36AA9">
        <w:t>Findings</w:t>
      </w:r>
    </w:p>
    <w:p w14:paraId="386C98F7" w14:textId="5E7F4266" w:rsidR="00250DE2" w:rsidRDefault="00250DE2" w:rsidP="00250DE2">
      <w:pPr>
        <w:pStyle w:val="NormalArial"/>
      </w:pPr>
      <w:r>
        <w:t xml:space="preserve">The Assessment Team recommended Requirement 8(3)(b) was not met as </w:t>
      </w:r>
      <w:r w:rsidR="007D7458">
        <w:t xml:space="preserve">while consumers stated that they feel the service is being managed with their </w:t>
      </w:r>
      <w:r w:rsidR="002F714E">
        <w:t xml:space="preserve">best </w:t>
      </w:r>
      <w:r w:rsidR="007D7458">
        <w:t xml:space="preserve">interests in mind, the </w:t>
      </w:r>
      <w:r w:rsidR="007D7458" w:rsidRPr="13F88328">
        <w:rPr>
          <w:rFonts w:eastAsia="Arial"/>
        </w:rPr>
        <w:t>service does not have a</w:t>
      </w:r>
      <w:r w:rsidR="007D7458">
        <w:rPr>
          <w:rFonts w:eastAsia="Arial"/>
        </w:rPr>
        <w:t xml:space="preserve"> </w:t>
      </w:r>
      <w:r w:rsidR="007D7458" w:rsidRPr="13F88328">
        <w:rPr>
          <w:rFonts w:eastAsia="Arial"/>
        </w:rPr>
        <w:t xml:space="preserve">governing body </w:t>
      </w:r>
      <w:r w:rsidR="007D7458">
        <w:rPr>
          <w:rFonts w:eastAsia="Arial"/>
        </w:rPr>
        <w:t>in place to provide</w:t>
      </w:r>
      <w:r w:rsidR="007D7458" w:rsidRPr="00E6366D">
        <w:rPr>
          <w:rFonts w:eastAsia="Arial"/>
        </w:rPr>
        <w:t xml:space="preserve"> </w:t>
      </w:r>
      <w:r w:rsidR="002F714E">
        <w:rPr>
          <w:rFonts w:eastAsia="Arial"/>
        </w:rPr>
        <w:t>over</w:t>
      </w:r>
      <w:r w:rsidR="007D7458" w:rsidRPr="00E6366D">
        <w:rPr>
          <w:rFonts w:eastAsia="Arial"/>
        </w:rPr>
        <w:t xml:space="preserve">sight and advice to the </w:t>
      </w:r>
      <w:r w:rsidR="007D7458">
        <w:rPr>
          <w:rFonts w:eastAsia="Arial"/>
        </w:rPr>
        <w:t xml:space="preserve">organisation, </w:t>
      </w:r>
      <w:r w:rsidR="007D7458">
        <w:rPr>
          <w:rFonts w:eastAsia="Arial"/>
        </w:rPr>
        <w:lastRenderedPageBreak/>
        <w:t xml:space="preserve">nor a system to </w:t>
      </w:r>
      <w:r w:rsidR="007D7458" w:rsidRPr="13F88328">
        <w:rPr>
          <w:rFonts w:eastAsia="Arial"/>
        </w:rPr>
        <w:t>demonstrate how the service is accountable for the delivery of safe, inclusive quality services</w:t>
      </w:r>
      <w:r w:rsidR="007D7458">
        <w:rPr>
          <w:rFonts w:eastAsia="Arial"/>
        </w:rPr>
        <w:t>.</w:t>
      </w:r>
    </w:p>
    <w:p w14:paraId="2FD12C61" w14:textId="1129FAE9" w:rsidR="00250DE2" w:rsidRDefault="00250DE2" w:rsidP="00250DE2">
      <w:pPr>
        <w:pStyle w:val="NormalArial"/>
      </w:pPr>
      <w:r>
        <w:t xml:space="preserve">In the plan for continuous improvement submitted as their response to the Assessment Team’s report, the provider states </w:t>
      </w:r>
      <w:r w:rsidR="007D7458">
        <w:t xml:space="preserve">it has engaged a consultant and will establish a governing body by the end of 2024. </w:t>
      </w:r>
      <w:r>
        <w:t xml:space="preserve">While noting that the provider has plans to </w:t>
      </w:r>
      <w:r w:rsidR="007D7458">
        <w:t>establish a governing body, it is yet to do so</w:t>
      </w:r>
      <w:r>
        <w:t xml:space="preserve">. </w:t>
      </w:r>
      <w:r w:rsidRPr="00520A18">
        <w:t xml:space="preserve">Accordingly, I find Requirement </w:t>
      </w:r>
      <w:r w:rsidR="005B430A">
        <w:t>8</w:t>
      </w:r>
      <w:r w:rsidRPr="00520A18">
        <w:t>(3)(</w:t>
      </w:r>
      <w:r w:rsidR="005B430A">
        <w:t>b</w:t>
      </w:r>
      <w:r w:rsidRPr="00520A18">
        <w:t>) is not compliant.</w:t>
      </w:r>
    </w:p>
    <w:p w14:paraId="378CC30C" w14:textId="0EE0DBA4" w:rsidR="004E1FE2" w:rsidRDefault="004E1FE2" w:rsidP="00250DE2">
      <w:pPr>
        <w:pStyle w:val="NormalArial"/>
        <w:rPr>
          <w:rFonts w:eastAsia="Arial"/>
        </w:rPr>
      </w:pPr>
      <w:r>
        <w:t xml:space="preserve">The Assessment Team recommended Requirement 8(3)(d) was not met as the </w:t>
      </w:r>
      <w:r w:rsidRPr="13A21A93">
        <w:rPr>
          <w:rFonts w:eastAsia="Arial"/>
        </w:rPr>
        <w:t>service does not have a risk management framework or current risk management policies and processes for managing high-impact or high-prevalence risks associated with the care of consumers</w:t>
      </w:r>
      <w:r>
        <w:rPr>
          <w:rFonts w:eastAsia="Arial"/>
        </w:rPr>
        <w:t>.</w:t>
      </w:r>
    </w:p>
    <w:p w14:paraId="6C7CF6ED" w14:textId="7428C445" w:rsidR="004E1FE2" w:rsidRDefault="004E1FE2" w:rsidP="004E1FE2">
      <w:pPr>
        <w:pStyle w:val="NormalArial"/>
      </w:pPr>
      <w:r>
        <w:t>I have formed a different view to assessors in relation to this requirement.</w:t>
      </w:r>
      <w:r w:rsidR="002F714E">
        <w:t xml:space="preserve"> Noting a finding of compliance in Requirement 3(3)(b),</w:t>
      </w:r>
      <w:r>
        <w:t xml:space="preserve"> I have </w:t>
      </w:r>
      <w:r w:rsidR="002F714E">
        <w:t xml:space="preserve">also </w:t>
      </w:r>
      <w:r>
        <w:t>considered other evidence presented by the Assessment Team that m</w:t>
      </w:r>
      <w:r w:rsidRPr="00A856D4">
        <w:t>anagement explained the organisation’s process for incident management</w:t>
      </w:r>
      <w:r w:rsidR="002F714E">
        <w:t>,</w:t>
      </w:r>
      <w:r w:rsidRPr="00A856D4">
        <w:t xml:space="preserve"> </w:t>
      </w:r>
      <w:r w:rsidR="002F714E">
        <w:t>that</w:t>
      </w:r>
      <w:r w:rsidRPr="00A856D4">
        <w:t xml:space="preserve"> incidents are reported in the electronic incident management </w:t>
      </w:r>
      <w:r w:rsidR="002F714E" w:rsidRPr="00A856D4">
        <w:t>system</w:t>
      </w:r>
      <w:r w:rsidR="002F714E">
        <w:t xml:space="preserve"> and </w:t>
      </w:r>
      <w:r>
        <w:t xml:space="preserve">are </w:t>
      </w:r>
      <w:r w:rsidRPr="00A856D4">
        <w:t xml:space="preserve">reviewed by management </w:t>
      </w:r>
      <w:proofErr w:type="gramStart"/>
      <w:r w:rsidR="002F714E">
        <w:t xml:space="preserve">on </w:t>
      </w:r>
      <w:r w:rsidRPr="00A856D4">
        <w:t>a monthly basis</w:t>
      </w:r>
      <w:proofErr w:type="gramEnd"/>
      <w:r w:rsidRPr="00A856D4">
        <w:t xml:space="preserve"> to develop and implement strategies to mitigate incident recurrence</w:t>
      </w:r>
      <w:r>
        <w:t xml:space="preserve">. In addition, </w:t>
      </w:r>
      <w:r>
        <w:rPr>
          <w:rFonts w:eastAsia="Arial"/>
        </w:rPr>
        <w:t>m</w:t>
      </w:r>
      <w:r w:rsidRPr="13A21A93">
        <w:rPr>
          <w:rFonts w:eastAsia="Arial"/>
        </w:rPr>
        <w:t xml:space="preserve">anagement explained the service conducts environmental and client risk assessment as a part of onboarding and creates a register </w:t>
      </w:r>
      <w:r w:rsidR="002F714E">
        <w:rPr>
          <w:rFonts w:eastAsia="Arial"/>
        </w:rPr>
        <w:t>of</w:t>
      </w:r>
      <w:r w:rsidRPr="13A21A93">
        <w:rPr>
          <w:rFonts w:eastAsia="Arial"/>
        </w:rPr>
        <w:t xml:space="preserve"> </w:t>
      </w:r>
      <w:r>
        <w:rPr>
          <w:rFonts w:eastAsia="Arial"/>
        </w:rPr>
        <w:t>v</w:t>
      </w:r>
      <w:r w:rsidRPr="13A21A93">
        <w:rPr>
          <w:rFonts w:eastAsia="Arial"/>
        </w:rPr>
        <w:t>ulnerable consumers</w:t>
      </w:r>
      <w:r>
        <w:t xml:space="preserve">. Accordingly, I find Requirement </w:t>
      </w:r>
      <w:r w:rsidR="005B430A">
        <w:t>8</w:t>
      </w:r>
      <w:r>
        <w:t>(3)(d) is compliant.</w:t>
      </w:r>
    </w:p>
    <w:p w14:paraId="7FCF5526" w14:textId="52CC8A9D" w:rsidR="00E32310" w:rsidRDefault="00E32310" w:rsidP="00250DE2">
      <w:pPr>
        <w:pStyle w:val="NormalArial"/>
      </w:pPr>
      <w:r>
        <w:t>The Assessment Team recommended Requirement 8(3)(e) was not met as the service does not have a</w:t>
      </w:r>
      <w:r w:rsidR="001C3BC7">
        <w:t>n overarching</w:t>
      </w:r>
      <w:r>
        <w:t xml:space="preserve"> clinical governance framework monitoring systems for clinical care, including anti-microbial </w:t>
      </w:r>
      <w:r w:rsidR="002F714E">
        <w:t>stewardship</w:t>
      </w:r>
      <w:r>
        <w:t xml:space="preserve"> and minimising the use of restraint. </w:t>
      </w:r>
      <w:r w:rsidR="002F714E">
        <w:t>In addition, t</w:t>
      </w:r>
      <w:r>
        <w:t>he service’s open disclosure policy is currently subject to review.</w:t>
      </w:r>
      <w:r w:rsidR="001C3BC7">
        <w:t xml:space="preserve"> I have formed a different view to assessors in relation to this requirement. I have considered other evidence presented by the Assessment Team that m</w:t>
      </w:r>
      <w:r w:rsidR="001C3BC7" w:rsidRPr="00A856D4">
        <w:t xml:space="preserve">anagement monitor infections via incidents and </w:t>
      </w:r>
      <w:r w:rsidR="00FB1665">
        <w:t xml:space="preserve">these </w:t>
      </w:r>
      <w:r w:rsidR="001C3BC7" w:rsidRPr="00A856D4">
        <w:t>are discussed at monthly management meeting</w:t>
      </w:r>
      <w:r w:rsidR="001C3BC7">
        <w:t>s</w:t>
      </w:r>
      <w:r w:rsidR="001C3BC7" w:rsidRPr="00A856D4">
        <w:t xml:space="preserve">. The service provides education to staff regarding </w:t>
      </w:r>
      <w:bookmarkStart w:id="5" w:name="_Hlk177387592"/>
      <w:r w:rsidR="001C3BC7" w:rsidRPr="00A856D4">
        <w:t>personal protecti</w:t>
      </w:r>
      <w:r w:rsidR="002F714E">
        <w:t>ve</w:t>
      </w:r>
      <w:r w:rsidR="001C3BC7" w:rsidRPr="00A856D4">
        <w:t xml:space="preserve"> equipment </w:t>
      </w:r>
      <w:bookmarkEnd w:id="5"/>
      <w:r w:rsidR="001C3BC7" w:rsidRPr="00A856D4">
        <w:t xml:space="preserve">use on </w:t>
      </w:r>
      <w:r w:rsidR="002F714E">
        <w:t xml:space="preserve">a </w:t>
      </w:r>
      <w:r w:rsidR="001C3BC7" w:rsidRPr="00A856D4">
        <w:t>regular basis and keeps a record of staff vaccination</w:t>
      </w:r>
      <w:r w:rsidR="002F714E">
        <w:t>s</w:t>
      </w:r>
      <w:r w:rsidR="001C3BC7" w:rsidRPr="00A856D4">
        <w:t>.</w:t>
      </w:r>
      <w:r w:rsidR="001C3BC7">
        <w:t xml:space="preserve"> The service does not currently have any consumers subject to restraint. There is insufficient evidence before me to conclude that the service lacks a clinical govern</w:t>
      </w:r>
      <w:r w:rsidR="00FB1665">
        <w:t>ance</w:t>
      </w:r>
      <w:r w:rsidR="001C3BC7">
        <w:t xml:space="preserve"> framework</w:t>
      </w:r>
      <w:r w:rsidR="002F714E">
        <w:t>.</w:t>
      </w:r>
      <w:r w:rsidR="001C3BC7">
        <w:t xml:space="preserve"> I have </w:t>
      </w:r>
      <w:r w:rsidR="002F714E">
        <w:t xml:space="preserve">also </w:t>
      </w:r>
      <w:r w:rsidR="001C3BC7">
        <w:t xml:space="preserve">considered that all requirements relating to clinical care in Standard 3 are compliant. </w:t>
      </w:r>
      <w:r w:rsidR="0056204D">
        <w:t>Accordingly, I find Requirement 8(3)(e) is compliant.</w:t>
      </w:r>
    </w:p>
    <w:p w14:paraId="09A42888" w14:textId="12CDE4CD" w:rsidR="00250DE2" w:rsidRDefault="00250DE2" w:rsidP="00250DE2">
      <w:pPr>
        <w:pStyle w:val="NormalArial"/>
      </w:pPr>
      <w:r>
        <w:t>I am satisfied the remaining requirements of Standard 8 are compliant.</w:t>
      </w:r>
    </w:p>
    <w:p w14:paraId="66E944E0" w14:textId="0B7F5098" w:rsidR="00250DE2" w:rsidRDefault="00250DE2" w:rsidP="00250DE2">
      <w:pPr>
        <w:rPr>
          <w:rFonts w:ascii="Arial" w:hAnsi="Arial" w:cs="Arial"/>
        </w:rPr>
      </w:pPr>
      <w:r w:rsidRPr="00250DE2">
        <w:rPr>
          <w:rFonts w:ascii="Arial" w:hAnsi="Arial" w:cs="Arial"/>
        </w:rPr>
        <w:t>The service demonstrated consumers and representatives are involved in developing, delivering, and evaluating</w:t>
      </w:r>
      <w:r>
        <w:rPr>
          <w:rFonts w:ascii="Arial" w:hAnsi="Arial" w:cs="Arial"/>
        </w:rPr>
        <w:t xml:space="preserve"> consumer</w:t>
      </w:r>
      <w:r w:rsidRPr="00250DE2">
        <w:rPr>
          <w:rFonts w:ascii="Arial" w:hAnsi="Arial" w:cs="Arial"/>
        </w:rPr>
        <w:t xml:space="preserve"> care and services. Consumers said they are comfortable providing feedback about their care and services. Management described how they seek feedback from consumers and representatives through </w:t>
      </w:r>
      <w:r w:rsidR="002F714E">
        <w:rPr>
          <w:rFonts w:ascii="Arial" w:hAnsi="Arial" w:cs="Arial"/>
        </w:rPr>
        <w:t>numerous</w:t>
      </w:r>
      <w:r w:rsidRPr="00250DE2">
        <w:rPr>
          <w:rFonts w:ascii="Arial" w:hAnsi="Arial" w:cs="Arial"/>
        </w:rPr>
        <w:t xml:space="preserve"> feedback mechanisms. </w:t>
      </w:r>
    </w:p>
    <w:p w14:paraId="2BCC3415" w14:textId="3421DE86" w:rsidR="00250DE2" w:rsidRPr="00250DE2" w:rsidRDefault="00250DE2" w:rsidP="00250DE2">
      <w:pPr>
        <w:rPr>
          <w:rFonts w:ascii="Arial" w:hAnsi="Arial" w:cs="Arial"/>
        </w:rPr>
      </w:pPr>
      <w:r w:rsidRPr="00250DE2">
        <w:rPr>
          <w:rFonts w:ascii="Arial" w:hAnsi="Arial" w:cs="Arial"/>
        </w:rPr>
        <w:t>The service demonstrated it has effective organisation wide governance systems in place for managing and governing all aspects of care and services in</w:t>
      </w:r>
      <w:r w:rsidR="00BB4CFA">
        <w:rPr>
          <w:rFonts w:ascii="Arial" w:hAnsi="Arial" w:cs="Arial"/>
        </w:rPr>
        <w:t>cluding</w:t>
      </w:r>
      <w:r w:rsidRPr="00250DE2">
        <w:rPr>
          <w:rFonts w:ascii="Arial" w:hAnsi="Arial" w:cs="Arial"/>
        </w:rPr>
        <w:t xml:space="preserve"> information management, continuous improvement, workforce governance, regulatory requirements and feedback and complaints.</w:t>
      </w:r>
    </w:p>
    <w:sectPr w:rsidR="00250DE2" w:rsidRPr="00250DE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4BA0CD" w14:textId="77777777" w:rsidR="00CF33C4" w:rsidRDefault="00CF33C4">
      <w:pPr>
        <w:spacing w:after="0"/>
      </w:pPr>
      <w:r>
        <w:separator/>
      </w:r>
    </w:p>
  </w:endnote>
  <w:endnote w:type="continuationSeparator" w:id="0">
    <w:p w14:paraId="6B85DA45" w14:textId="77777777" w:rsidR="00CF33C4" w:rsidRDefault="00CF33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D7DC5" w14:textId="77777777" w:rsidR="00285648" w:rsidRPr="00DF37F2" w:rsidRDefault="002E5D2B"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Comfort Care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EBECD6E" w14:textId="77777777" w:rsidR="00285648" w:rsidRPr="00DF37F2" w:rsidRDefault="002E5D2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301095</w:t>
    </w:r>
    <w:bookmarkEnd w:id="6"/>
    <w:r w:rsidRPr="00DF37F2">
      <w:rPr>
        <w:rStyle w:val="FooterBold"/>
        <w:rFonts w:ascii="Arial" w:hAnsi="Arial"/>
        <w:b w:val="0"/>
      </w:rPr>
      <w:tab/>
    </w:r>
    <w:r w:rsidRPr="00DF37F2">
      <w:rPr>
        <w:rStyle w:val="FooterBold"/>
        <w:rFonts w:ascii="Arial" w:hAnsi="Arial"/>
        <w:b w:val="0"/>
      </w:rPr>
      <w:t xml:space="preserve">OFFICIAL: Sensitive </w:t>
    </w:r>
  </w:p>
  <w:p w14:paraId="18DBA6CA" w14:textId="77777777" w:rsidR="00285648" w:rsidRPr="00DF37F2" w:rsidRDefault="002E5D2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B17CB6" w14:textId="77777777" w:rsidR="00CF33C4" w:rsidRDefault="00CF33C4" w:rsidP="00D71F88">
      <w:pPr>
        <w:spacing w:after="0"/>
      </w:pPr>
      <w:r>
        <w:separator/>
      </w:r>
    </w:p>
  </w:footnote>
  <w:footnote w:type="continuationSeparator" w:id="0">
    <w:p w14:paraId="7E9883EC" w14:textId="77777777" w:rsidR="00CF33C4" w:rsidRDefault="00CF33C4" w:rsidP="00D71F88">
      <w:pPr>
        <w:spacing w:after="0"/>
      </w:pPr>
      <w:r>
        <w:continuationSeparator/>
      </w:r>
    </w:p>
  </w:footnote>
  <w:footnote w:id="1">
    <w:p w14:paraId="1163CA2E" w14:textId="556EF46D" w:rsidR="00285648" w:rsidRDefault="002E5D2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w:t>
      </w:r>
      <w:r w:rsidRPr="00926BBC">
        <w:rPr>
          <w:rFonts w:ascii="Arial" w:hAnsi="Arial" w:cs="Arial"/>
          <w:color w:val="auto"/>
          <w:sz w:val="20"/>
          <w:szCs w:val="20"/>
        </w:rPr>
        <w:t>performance report is in accordance with section 57</w:t>
      </w:r>
      <w:r w:rsidR="00926BBC" w:rsidRPr="00926BBC">
        <w:rPr>
          <w:rFonts w:ascii="Arial" w:hAnsi="Arial" w:cs="Arial"/>
          <w:color w:val="auto"/>
          <w:sz w:val="20"/>
          <w:szCs w:val="20"/>
        </w:rPr>
        <w:t xml:space="preserve"> </w:t>
      </w:r>
      <w:r w:rsidRPr="00926BBC">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3C4FF9BD" w14:textId="77777777" w:rsidR="00285648" w:rsidRDefault="0028564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9B3D6" w14:textId="77777777" w:rsidR="00285648" w:rsidRDefault="002E5D2B">
    <w:pPr>
      <w:pStyle w:val="Header"/>
    </w:pPr>
    <w:r>
      <w:rPr>
        <w:noProof/>
        <w:color w:val="2B579A"/>
        <w:shd w:val="clear" w:color="auto" w:fill="E6E6E6"/>
        <w:lang w:val="en-US"/>
      </w:rPr>
      <w:drawing>
        <wp:anchor distT="0" distB="0" distL="114300" distR="114300" simplePos="0" relativeHeight="251663360" behindDoc="1" locked="0" layoutInCell="1" allowOverlap="1" wp14:anchorId="63BF64C0" wp14:editId="4088F7C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96337" w14:textId="77777777" w:rsidR="00285648" w:rsidRDefault="002E5D2B">
    <w:pPr>
      <w:pStyle w:val="Header"/>
    </w:pPr>
    <w:r>
      <w:rPr>
        <w:noProof/>
      </w:rPr>
      <w:drawing>
        <wp:anchor distT="0" distB="0" distL="114300" distR="114300" simplePos="0" relativeHeight="251661312" behindDoc="0" locked="0" layoutInCell="1" allowOverlap="1" wp14:anchorId="6196BDBF" wp14:editId="6EFA3F8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0183C72">
      <w:start w:val="1"/>
      <w:numFmt w:val="lowerRoman"/>
      <w:lvlText w:val="(%1)"/>
      <w:lvlJc w:val="left"/>
      <w:pPr>
        <w:ind w:left="1080" w:hanging="720"/>
      </w:pPr>
      <w:rPr>
        <w:rFonts w:hint="default"/>
      </w:rPr>
    </w:lvl>
    <w:lvl w:ilvl="1" w:tplc="2A100954" w:tentative="1">
      <w:start w:val="1"/>
      <w:numFmt w:val="lowerLetter"/>
      <w:lvlText w:val="%2."/>
      <w:lvlJc w:val="left"/>
      <w:pPr>
        <w:ind w:left="1440" w:hanging="360"/>
      </w:pPr>
    </w:lvl>
    <w:lvl w:ilvl="2" w:tplc="4170B344" w:tentative="1">
      <w:start w:val="1"/>
      <w:numFmt w:val="lowerRoman"/>
      <w:lvlText w:val="%3."/>
      <w:lvlJc w:val="right"/>
      <w:pPr>
        <w:ind w:left="2160" w:hanging="180"/>
      </w:pPr>
    </w:lvl>
    <w:lvl w:ilvl="3" w:tplc="E2347B26" w:tentative="1">
      <w:start w:val="1"/>
      <w:numFmt w:val="decimal"/>
      <w:lvlText w:val="%4."/>
      <w:lvlJc w:val="left"/>
      <w:pPr>
        <w:ind w:left="2880" w:hanging="360"/>
      </w:pPr>
    </w:lvl>
    <w:lvl w:ilvl="4" w:tplc="D7C40E96" w:tentative="1">
      <w:start w:val="1"/>
      <w:numFmt w:val="lowerLetter"/>
      <w:lvlText w:val="%5."/>
      <w:lvlJc w:val="left"/>
      <w:pPr>
        <w:ind w:left="3600" w:hanging="360"/>
      </w:pPr>
    </w:lvl>
    <w:lvl w:ilvl="5" w:tplc="0258266C" w:tentative="1">
      <w:start w:val="1"/>
      <w:numFmt w:val="lowerRoman"/>
      <w:lvlText w:val="%6."/>
      <w:lvlJc w:val="right"/>
      <w:pPr>
        <w:ind w:left="4320" w:hanging="180"/>
      </w:pPr>
    </w:lvl>
    <w:lvl w:ilvl="6" w:tplc="847ACCD0" w:tentative="1">
      <w:start w:val="1"/>
      <w:numFmt w:val="decimal"/>
      <w:lvlText w:val="%7."/>
      <w:lvlJc w:val="left"/>
      <w:pPr>
        <w:ind w:left="5040" w:hanging="360"/>
      </w:pPr>
    </w:lvl>
    <w:lvl w:ilvl="7" w:tplc="D8B8B2F0" w:tentative="1">
      <w:start w:val="1"/>
      <w:numFmt w:val="lowerLetter"/>
      <w:lvlText w:val="%8."/>
      <w:lvlJc w:val="left"/>
      <w:pPr>
        <w:ind w:left="5760" w:hanging="360"/>
      </w:pPr>
    </w:lvl>
    <w:lvl w:ilvl="8" w:tplc="598E1A6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212B81E">
      <w:start w:val="1"/>
      <w:numFmt w:val="lowerRoman"/>
      <w:lvlText w:val="(%1)"/>
      <w:lvlJc w:val="left"/>
      <w:pPr>
        <w:ind w:left="1080" w:hanging="720"/>
      </w:pPr>
      <w:rPr>
        <w:rFonts w:hint="default"/>
      </w:rPr>
    </w:lvl>
    <w:lvl w:ilvl="1" w:tplc="FE92CEA8" w:tentative="1">
      <w:start w:val="1"/>
      <w:numFmt w:val="lowerLetter"/>
      <w:lvlText w:val="%2."/>
      <w:lvlJc w:val="left"/>
      <w:pPr>
        <w:ind w:left="1440" w:hanging="360"/>
      </w:pPr>
    </w:lvl>
    <w:lvl w:ilvl="2" w:tplc="C08E88DE" w:tentative="1">
      <w:start w:val="1"/>
      <w:numFmt w:val="lowerRoman"/>
      <w:lvlText w:val="%3."/>
      <w:lvlJc w:val="right"/>
      <w:pPr>
        <w:ind w:left="2160" w:hanging="180"/>
      </w:pPr>
    </w:lvl>
    <w:lvl w:ilvl="3" w:tplc="57441DB8" w:tentative="1">
      <w:start w:val="1"/>
      <w:numFmt w:val="decimal"/>
      <w:lvlText w:val="%4."/>
      <w:lvlJc w:val="left"/>
      <w:pPr>
        <w:ind w:left="2880" w:hanging="360"/>
      </w:pPr>
    </w:lvl>
    <w:lvl w:ilvl="4" w:tplc="646A99F4" w:tentative="1">
      <w:start w:val="1"/>
      <w:numFmt w:val="lowerLetter"/>
      <w:lvlText w:val="%5."/>
      <w:lvlJc w:val="left"/>
      <w:pPr>
        <w:ind w:left="3600" w:hanging="360"/>
      </w:pPr>
    </w:lvl>
    <w:lvl w:ilvl="5" w:tplc="9C2CA900" w:tentative="1">
      <w:start w:val="1"/>
      <w:numFmt w:val="lowerRoman"/>
      <w:lvlText w:val="%6."/>
      <w:lvlJc w:val="right"/>
      <w:pPr>
        <w:ind w:left="4320" w:hanging="180"/>
      </w:pPr>
    </w:lvl>
    <w:lvl w:ilvl="6" w:tplc="1006FFE4" w:tentative="1">
      <w:start w:val="1"/>
      <w:numFmt w:val="decimal"/>
      <w:lvlText w:val="%7."/>
      <w:lvlJc w:val="left"/>
      <w:pPr>
        <w:ind w:left="5040" w:hanging="360"/>
      </w:pPr>
    </w:lvl>
    <w:lvl w:ilvl="7" w:tplc="97AABDF6" w:tentative="1">
      <w:start w:val="1"/>
      <w:numFmt w:val="lowerLetter"/>
      <w:lvlText w:val="%8."/>
      <w:lvlJc w:val="left"/>
      <w:pPr>
        <w:ind w:left="5760" w:hanging="360"/>
      </w:pPr>
    </w:lvl>
    <w:lvl w:ilvl="8" w:tplc="3A72740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E2E3DCA">
      <w:start w:val="1"/>
      <w:numFmt w:val="lowerRoman"/>
      <w:lvlText w:val="(%1)"/>
      <w:lvlJc w:val="left"/>
      <w:pPr>
        <w:ind w:left="1080" w:hanging="720"/>
      </w:pPr>
      <w:rPr>
        <w:rFonts w:hint="default"/>
      </w:rPr>
    </w:lvl>
    <w:lvl w:ilvl="1" w:tplc="D81C6432" w:tentative="1">
      <w:start w:val="1"/>
      <w:numFmt w:val="lowerLetter"/>
      <w:lvlText w:val="%2."/>
      <w:lvlJc w:val="left"/>
      <w:pPr>
        <w:ind w:left="1440" w:hanging="360"/>
      </w:pPr>
    </w:lvl>
    <w:lvl w:ilvl="2" w:tplc="266C822E" w:tentative="1">
      <w:start w:val="1"/>
      <w:numFmt w:val="lowerRoman"/>
      <w:lvlText w:val="%3."/>
      <w:lvlJc w:val="right"/>
      <w:pPr>
        <w:ind w:left="2160" w:hanging="180"/>
      </w:pPr>
    </w:lvl>
    <w:lvl w:ilvl="3" w:tplc="B47ECF8C" w:tentative="1">
      <w:start w:val="1"/>
      <w:numFmt w:val="decimal"/>
      <w:lvlText w:val="%4."/>
      <w:lvlJc w:val="left"/>
      <w:pPr>
        <w:ind w:left="2880" w:hanging="360"/>
      </w:pPr>
    </w:lvl>
    <w:lvl w:ilvl="4" w:tplc="AE0E04A0" w:tentative="1">
      <w:start w:val="1"/>
      <w:numFmt w:val="lowerLetter"/>
      <w:lvlText w:val="%5."/>
      <w:lvlJc w:val="left"/>
      <w:pPr>
        <w:ind w:left="3600" w:hanging="360"/>
      </w:pPr>
    </w:lvl>
    <w:lvl w:ilvl="5" w:tplc="D696B51E" w:tentative="1">
      <w:start w:val="1"/>
      <w:numFmt w:val="lowerRoman"/>
      <w:lvlText w:val="%6."/>
      <w:lvlJc w:val="right"/>
      <w:pPr>
        <w:ind w:left="4320" w:hanging="180"/>
      </w:pPr>
    </w:lvl>
    <w:lvl w:ilvl="6" w:tplc="D6B21AFA" w:tentative="1">
      <w:start w:val="1"/>
      <w:numFmt w:val="decimal"/>
      <w:lvlText w:val="%7."/>
      <w:lvlJc w:val="left"/>
      <w:pPr>
        <w:ind w:left="5040" w:hanging="360"/>
      </w:pPr>
    </w:lvl>
    <w:lvl w:ilvl="7" w:tplc="42F2BB90" w:tentative="1">
      <w:start w:val="1"/>
      <w:numFmt w:val="lowerLetter"/>
      <w:lvlText w:val="%8."/>
      <w:lvlJc w:val="left"/>
      <w:pPr>
        <w:ind w:left="5760" w:hanging="360"/>
      </w:pPr>
    </w:lvl>
    <w:lvl w:ilvl="8" w:tplc="27CC46C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D7E3B54">
      <w:start w:val="1"/>
      <w:numFmt w:val="lowerRoman"/>
      <w:lvlText w:val="(%1)"/>
      <w:lvlJc w:val="left"/>
      <w:pPr>
        <w:ind w:left="1080" w:hanging="720"/>
      </w:pPr>
      <w:rPr>
        <w:rFonts w:hint="default"/>
      </w:rPr>
    </w:lvl>
    <w:lvl w:ilvl="1" w:tplc="793EA8DE" w:tentative="1">
      <w:start w:val="1"/>
      <w:numFmt w:val="lowerLetter"/>
      <w:lvlText w:val="%2."/>
      <w:lvlJc w:val="left"/>
      <w:pPr>
        <w:ind w:left="1440" w:hanging="360"/>
      </w:pPr>
    </w:lvl>
    <w:lvl w:ilvl="2" w:tplc="CA665038" w:tentative="1">
      <w:start w:val="1"/>
      <w:numFmt w:val="lowerRoman"/>
      <w:lvlText w:val="%3."/>
      <w:lvlJc w:val="right"/>
      <w:pPr>
        <w:ind w:left="2160" w:hanging="180"/>
      </w:pPr>
    </w:lvl>
    <w:lvl w:ilvl="3" w:tplc="EE70DB1C" w:tentative="1">
      <w:start w:val="1"/>
      <w:numFmt w:val="decimal"/>
      <w:lvlText w:val="%4."/>
      <w:lvlJc w:val="left"/>
      <w:pPr>
        <w:ind w:left="2880" w:hanging="360"/>
      </w:pPr>
    </w:lvl>
    <w:lvl w:ilvl="4" w:tplc="71EC003A" w:tentative="1">
      <w:start w:val="1"/>
      <w:numFmt w:val="lowerLetter"/>
      <w:lvlText w:val="%5."/>
      <w:lvlJc w:val="left"/>
      <w:pPr>
        <w:ind w:left="3600" w:hanging="360"/>
      </w:pPr>
    </w:lvl>
    <w:lvl w:ilvl="5" w:tplc="FF784120" w:tentative="1">
      <w:start w:val="1"/>
      <w:numFmt w:val="lowerRoman"/>
      <w:lvlText w:val="%6."/>
      <w:lvlJc w:val="right"/>
      <w:pPr>
        <w:ind w:left="4320" w:hanging="180"/>
      </w:pPr>
    </w:lvl>
    <w:lvl w:ilvl="6" w:tplc="D4AC4314" w:tentative="1">
      <w:start w:val="1"/>
      <w:numFmt w:val="decimal"/>
      <w:lvlText w:val="%7."/>
      <w:lvlJc w:val="left"/>
      <w:pPr>
        <w:ind w:left="5040" w:hanging="360"/>
      </w:pPr>
    </w:lvl>
    <w:lvl w:ilvl="7" w:tplc="E23CB63A" w:tentative="1">
      <w:start w:val="1"/>
      <w:numFmt w:val="lowerLetter"/>
      <w:lvlText w:val="%8."/>
      <w:lvlJc w:val="left"/>
      <w:pPr>
        <w:ind w:left="5760" w:hanging="360"/>
      </w:pPr>
    </w:lvl>
    <w:lvl w:ilvl="8" w:tplc="8004B1F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796C5BA">
      <w:start w:val="1"/>
      <w:numFmt w:val="lowerRoman"/>
      <w:lvlText w:val="(%1)"/>
      <w:lvlJc w:val="left"/>
      <w:pPr>
        <w:ind w:left="1080" w:hanging="720"/>
      </w:pPr>
      <w:rPr>
        <w:rFonts w:hint="default"/>
      </w:rPr>
    </w:lvl>
    <w:lvl w:ilvl="1" w:tplc="E20A1CE8" w:tentative="1">
      <w:start w:val="1"/>
      <w:numFmt w:val="lowerLetter"/>
      <w:lvlText w:val="%2."/>
      <w:lvlJc w:val="left"/>
      <w:pPr>
        <w:ind w:left="1440" w:hanging="360"/>
      </w:pPr>
    </w:lvl>
    <w:lvl w:ilvl="2" w:tplc="4FB069D6" w:tentative="1">
      <w:start w:val="1"/>
      <w:numFmt w:val="lowerRoman"/>
      <w:lvlText w:val="%3."/>
      <w:lvlJc w:val="right"/>
      <w:pPr>
        <w:ind w:left="2160" w:hanging="180"/>
      </w:pPr>
    </w:lvl>
    <w:lvl w:ilvl="3" w:tplc="9618C624" w:tentative="1">
      <w:start w:val="1"/>
      <w:numFmt w:val="decimal"/>
      <w:lvlText w:val="%4."/>
      <w:lvlJc w:val="left"/>
      <w:pPr>
        <w:ind w:left="2880" w:hanging="360"/>
      </w:pPr>
    </w:lvl>
    <w:lvl w:ilvl="4" w:tplc="F2EAAE00" w:tentative="1">
      <w:start w:val="1"/>
      <w:numFmt w:val="lowerLetter"/>
      <w:lvlText w:val="%5."/>
      <w:lvlJc w:val="left"/>
      <w:pPr>
        <w:ind w:left="3600" w:hanging="360"/>
      </w:pPr>
    </w:lvl>
    <w:lvl w:ilvl="5" w:tplc="A07ADBB8" w:tentative="1">
      <w:start w:val="1"/>
      <w:numFmt w:val="lowerRoman"/>
      <w:lvlText w:val="%6."/>
      <w:lvlJc w:val="right"/>
      <w:pPr>
        <w:ind w:left="4320" w:hanging="180"/>
      </w:pPr>
    </w:lvl>
    <w:lvl w:ilvl="6" w:tplc="B1080870" w:tentative="1">
      <w:start w:val="1"/>
      <w:numFmt w:val="decimal"/>
      <w:lvlText w:val="%7."/>
      <w:lvlJc w:val="left"/>
      <w:pPr>
        <w:ind w:left="5040" w:hanging="360"/>
      </w:pPr>
    </w:lvl>
    <w:lvl w:ilvl="7" w:tplc="324AD21A" w:tentative="1">
      <w:start w:val="1"/>
      <w:numFmt w:val="lowerLetter"/>
      <w:lvlText w:val="%8."/>
      <w:lvlJc w:val="left"/>
      <w:pPr>
        <w:ind w:left="5760" w:hanging="360"/>
      </w:pPr>
    </w:lvl>
    <w:lvl w:ilvl="8" w:tplc="D26E3F9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600C72E">
      <w:start w:val="1"/>
      <w:numFmt w:val="bullet"/>
      <w:lvlText w:val=""/>
      <w:lvlJc w:val="left"/>
      <w:pPr>
        <w:ind w:left="720" w:hanging="360"/>
      </w:pPr>
      <w:rPr>
        <w:rFonts w:ascii="Symbol" w:hAnsi="Symbol" w:hint="default"/>
        <w:color w:val="auto"/>
        <w:sz w:val="24"/>
        <w:szCs w:val="24"/>
      </w:rPr>
    </w:lvl>
    <w:lvl w:ilvl="1" w:tplc="D7F0D33C" w:tentative="1">
      <w:start w:val="1"/>
      <w:numFmt w:val="bullet"/>
      <w:lvlText w:val="o"/>
      <w:lvlJc w:val="left"/>
      <w:pPr>
        <w:ind w:left="1440" w:hanging="360"/>
      </w:pPr>
      <w:rPr>
        <w:rFonts w:ascii="Courier New" w:hAnsi="Courier New" w:cs="Courier New" w:hint="default"/>
      </w:rPr>
    </w:lvl>
    <w:lvl w:ilvl="2" w:tplc="62E2D2D2" w:tentative="1">
      <w:start w:val="1"/>
      <w:numFmt w:val="bullet"/>
      <w:lvlText w:val=""/>
      <w:lvlJc w:val="left"/>
      <w:pPr>
        <w:ind w:left="2160" w:hanging="360"/>
      </w:pPr>
      <w:rPr>
        <w:rFonts w:ascii="Wingdings" w:hAnsi="Wingdings" w:hint="default"/>
      </w:rPr>
    </w:lvl>
    <w:lvl w:ilvl="3" w:tplc="61149080" w:tentative="1">
      <w:start w:val="1"/>
      <w:numFmt w:val="bullet"/>
      <w:lvlText w:val=""/>
      <w:lvlJc w:val="left"/>
      <w:pPr>
        <w:ind w:left="2880" w:hanging="360"/>
      </w:pPr>
      <w:rPr>
        <w:rFonts w:ascii="Symbol" w:hAnsi="Symbol" w:hint="default"/>
      </w:rPr>
    </w:lvl>
    <w:lvl w:ilvl="4" w:tplc="E2740236" w:tentative="1">
      <w:start w:val="1"/>
      <w:numFmt w:val="bullet"/>
      <w:lvlText w:val="o"/>
      <w:lvlJc w:val="left"/>
      <w:pPr>
        <w:ind w:left="3600" w:hanging="360"/>
      </w:pPr>
      <w:rPr>
        <w:rFonts w:ascii="Courier New" w:hAnsi="Courier New" w:cs="Courier New" w:hint="default"/>
      </w:rPr>
    </w:lvl>
    <w:lvl w:ilvl="5" w:tplc="3D38E982" w:tentative="1">
      <w:start w:val="1"/>
      <w:numFmt w:val="bullet"/>
      <w:lvlText w:val=""/>
      <w:lvlJc w:val="left"/>
      <w:pPr>
        <w:ind w:left="4320" w:hanging="360"/>
      </w:pPr>
      <w:rPr>
        <w:rFonts w:ascii="Wingdings" w:hAnsi="Wingdings" w:hint="default"/>
      </w:rPr>
    </w:lvl>
    <w:lvl w:ilvl="6" w:tplc="D430B0C2" w:tentative="1">
      <w:start w:val="1"/>
      <w:numFmt w:val="bullet"/>
      <w:lvlText w:val=""/>
      <w:lvlJc w:val="left"/>
      <w:pPr>
        <w:ind w:left="5040" w:hanging="360"/>
      </w:pPr>
      <w:rPr>
        <w:rFonts w:ascii="Symbol" w:hAnsi="Symbol" w:hint="default"/>
      </w:rPr>
    </w:lvl>
    <w:lvl w:ilvl="7" w:tplc="7890B72C" w:tentative="1">
      <w:start w:val="1"/>
      <w:numFmt w:val="bullet"/>
      <w:lvlText w:val="o"/>
      <w:lvlJc w:val="left"/>
      <w:pPr>
        <w:ind w:left="5760" w:hanging="360"/>
      </w:pPr>
      <w:rPr>
        <w:rFonts w:ascii="Courier New" w:hAnsi="Courier New" w:cs="Courier New" w:hint="default"/>
      </w:rPr>
    </w:lvl>
    <w:lvl w:ilvl="8" w:tplc="C9EC039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5A0990A">
      <w:start w:val="1"/>
      <w:numFmt w:val="lowerRoman"/>
      <w:lvlText w:val="(%1)"/>
      <w:lvlJc w:val="left"/>
      <w:pPr>
        <w:ind w:left="1080" w:hanging="720"/>
      </w:pPr>
      <w:rPr>
        <w:rFonts w:hint="default"/>
      </w:rPr>
    </w:lvl>
    <w:lvl w:ilvl="1" w:tplc="88105156" w:tentative="1">
      <w:start w:val="1"/>
      <w:numFmt w:val="lowerLetter"/>
      <w:lvlText w:val="%2."/>
      <w:lvlJc w:val="left"/>
      <w:pPr>
        <w:ind w:left="1440" w:hanging="360"/>
      </w:pPr>
    </w:lvl>
    <w:lvl w:ilvl="2" w:tplc="D780D00A" w:tentative="1">
      <w:start w:val="1"/>
      <w:numFmt w:val="lowerRoman"/>
      <w:lvlText w:val="%3."/>
      <w:lvlJc w:val="right"/>
      <w:pPr>
        <w:ind w:left="2160" w:hanging="180"/>
      </w:pPr>
    </w:lvl>
    <w:lvl w:ilvl="3" w:tplc="9F06494E" w:tentative="1">
      <w:start w:val="1"/>
      <w:numFmt w:val="decimal"/>
      <w:lvlText w:val="%4."/>
      <w:lvlJc w:val="left"/>
      <w:pPr>
        <w:ind w:left="2880" w:hanging="360"/>
      </w:pPr>
    </w:lvl>
    <w:lvl w:ilvl="4" w:tplc="848C59EE" w:tentative="1">
      <w:start w:val="1"/>
      <w:numFmt w:val="lowerLetter"/>
      <w:lvlText w:val="%5."/>
      <w:lvlJc w:val="left"/>
      <w:pPr>
        <w:ind w:left="3600" w:hanging="360"/>
      </w:pPr>
    </w:lvl>
    <w:lvl w:ilvl="5" w:tplc="9B00CE90" w:tentative="1">
      <w:start w:val="1"/>
      <w:numFmt w:val="lowerRoman"/>
      <w:lvlText w:val="%6."/>
      <w:lvlJc w:val="right"/>
      <w:pPr>
        <w:ind w:left="4320" w:hanging="180"/>
      </w:pPr>
    </w:lvl>
    <w:lvl w:ilvl="6" w:tplc="1E005F84" w:tentative="1">
      <w:start w:val="1"/>
      <w:numFmt w:val="decimal"/>
      <w:lvlText w:val="%7."/>
      <w:lvlJc w:val="left"/>
      <w:pPr>
        <w:ind w:left="5040" w:hanging="360"/>
      </w:pPr>
    </w:lvl>
    <w:lvl w:ilvl="7" w:tplc="A53A4FE2" w:tentative="1">
      <w:start w:val="1"/>
      <w:numFmt w:val="lowerLetter"/>
      <w:lvlText w:val="%8."/>
      <w:lvlJc w:val="left"/>
      <w:pPr>
        <w:ind w:left="5760" w:hanging="360"/>
      </w:pPr>
    </w:lvl>
    <w:lvl w:ilvl="8" w:tplc="18A4A67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BA2ED18">
      <w:start w:val="1"/>
      <w:numFmt w:val="lowerRoman"/>
      <w:lvlText w:val="(%1)"/>
      <w:lvlJc w:val="left"/>
      <w:pPr>
        <w:ind w:left="1080" w:hanging="720"/>
      </w:pPr>
      <w:rPr>
        <w:rFonts w:hint="default"/>
      </w:rPr>
    </w:lvl>
    <w:lvl w:ilvl="1" w:tplc="402660B2" w:tentative="1">
      <w:start w:val="1"/>
      <w:numFmt w:val="lowerLetter"/>
      <w:lvlText w:val="%2."/>
      <w:lvlJc w:val="left"/>
      <w:pPr>
        <w:ind w:left="1440" w:hanging="360"/>
      </w:pPr>
    </w:lvl>
    <w:lvl w:ilvl="2" w:tplc="0E24F6C6" w:tentative="1">
      <w:start w:val="1"/>
      <w:numFmt w:val="lowerRoman"/>
      <w:lvlText w:val="%3."/>
      <w:lvlJc w:val="right"/>
      <w:pPr>
        <w:ind w:left="2160" w:hanging="180"/>
      </w:pPr>
    </w:lvl>
    <w:lvl w:ilvl="3" w:tplc="B498A090" w:tentative="1">
      <w:start w:val="1"/>
      <w:numFmt w:val="decimal"/>
      <w:lvlText w:val="%4."/>
      <w:lvlJc w:val="left"/>
      <w:pPr>
        <w:ind w:left="2880" w:hanging="360"/>
      </w:pPr>
    </w:lvl>
    <w:lvl w:ilvl="4" w:tplc="347E2354" w:tentative="1">
      <w:start w:val="1"/>
      <w:numFmt w:val="lowerLetter"/>
      <w:lvlText w:val="%5."/>
      <w:lvlJc w:val="left"/>
      <w:pPr>
        <w:ind w:left="3600" w:hanging="360"/>
      </w:pPr>
    </w:lvl>
    <w:lvl w:ilvl="5" w:tplc="CD78F1AA" w:tentative="1">
      <w:start w:val="1"/>
      <w:numFmt w:val="lowerRoman"/>
      <w:lvlText w:val="%6."/>
      <w:lvlJc w:val="right"/>
      <w:pPr>
        <w:ind w:left="4320" w:hanging="180"/>
      </w:pPr>
    </w:lvl>
    <w:lvl w:ilvl="6" w:tplc="8DFEC04A" w:tentative="1">
      <w:start w:val="1"/>
      <w:numFmt w:val="decimal"/>
      <w:lvlText w:val="%7."/>
      <w:lvlJc w:val="left"/>
      <w:pPr>
        <w:ind w:left="5040" w:hanging="360"/>
      </w:pPr>
    </w:lvl>
    <w:lvl w:ilvl="7" w:tplc="7200C9EE" w:tentative="1">
      <w:start w:val="1"/>
      <w:numFmt w:val="lowerLetter"/>
      <w:lvlText w:val="%8."/>
      <w:lvlJc w:val="left"/>
      <w:pPr>
        <w:ind w:left="5760" w:hanging="360"/>
      </w:pPr>
    </w:lvl>
    <w:lvl w:ilvl="8" w:tplc="663EDA8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D869200">
      <w:start w:val="1"/>
      <w:numFmt w:val="lowerRoman"/>
      <w:lvlText w:val="(%1)"/>
      <w:lvlJc w:val="left"/>
      <w:pPr>
        <w:ind w:left="1080" w:hanging="720"/>
      </w:pPr>
      <w:rPr>
        <w:rFonts w:hint="default"/>
      </w:rPr>
    </w:lvl>
    <w:lvl w:ilvl="1" w:tplc="9E98A262" w:tentative="1">
      <w:start w:val="1"/>
      <w:numFmt w:val="lowerLetter"/>
      <w:lvlText w:val="%2."/>
      <w:lvlJc w:val="left"/>
      <w:pPr>
        <w:ind w:left="1440" w:hanging="360"/>
      </w:pPr>
    </w:lvl>
    <w:lvl w:ilvl="2" w:tplc="0532B0A2" w:tentative="1">
      <w:start w:val="1"/>
      <w:numFmt w:val="lowerRoman"/>
      <w:lvlText w:val="%3."/>
      <w:lvlJc w:val="right"/>
      <w:pPr>
        <w:ind w:left="2160" w:hanging="180"/>
      </w:pPr>
    </w:lvl>
    <w:lvl w:ilvl="3" w:tplc="CF72C356" w:tentative="1">
      <w:start w:val="1"/>
      <w:numFmt w:val="decimal"/>
      <w:lvlText w:val="%4."/>
      <w:lvlJc w:val="left"/>
      <w:pPr>
        <w:ind w:left="2880" w:hanging="360"/>
      </w:pPr>
    </w:lvl>
    <w:lvl w:ilvl="4" w:tplc="6F6C1EDC" w:tentative="1">
      <w:start w:val="1"/>
      <w:numFmt w:val="lowerLetter"/>
      <w:lvlText w:val="%5."/>
      <w:lvlJc w:val="left"/>
      <w:pPr>
        <w:ind w:left="3600" w:hanging="360"/>
      </w:pPr>
    </w:lvl>
    <w:lvl w:ilvl="5" w:tplc="287C7CA6" w:tentative="1">
      <w:start w:val="1"/>
      <w:numFmt w:val="lowerRoman"/>
      <w:lvlText w:val="%6."/>
      <w:lvlJc w:val="right"/>
      <w:pPr>
        <w:ind w:left="4320" w:hanging="180"/>
      </w:pPr>
    </w:lvl>
    <w:lvl w:ilvl="6" w:tplc="72C43478" w:tentative="1">
      <w:start w:val="1"/>
      <w:numFmt w:val="decimal"/>
      <w:lvlText w:val="%7."/>
      <w:lvlJc w:val="left"/>
      <w:pPr>
        <w:ind w:left="5040" w:hanging="360"/>
      </w:pPr>
    </w:lvl>
    <w:lvl w:ilvl="7" w:tplc="2EF01E80" w:tentative="1">
      <w:start w:val="1"/>
      <w:numFmt w:val="lowerLetter"/>
      <w:lvlText w:val="%8."/>
      <w:lvlJc w:val="left"/>
      <w:pPr>
        <w:ind w:left="5760" w:hanging="360"/>
      </w:pPr>
    </w:lvl>
    <w:lvl w:ilvl="8" w:tplc="8B0A6BF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FAA3F30">
      <w:start w:val="1"/>
      <w:numFmt w:val="lowerRoman"/>
      <w:lvlText w:val="(%1)"/>
      <w:lvlJc w:val="left"/>
      <w:pPr>
        <w:ind w:left="1080" w:hanging="720"/>
      </w:pPr>
      <w:rPr>
        <w:rFonts w:hint="default"/>
      </w:rPr>
    </w:lvl>
    <w:lvl w:ilvl="1" w:tplc="5EC8A8BE" w:tentative="1">
      <w:start w:val="1"/>
      <w:numFmt w:val="lowerLetter"/>
      <w:lvlText w:val="%2."/>
      <w:lvlJc w:val="left"/>
      <w:pPr>
        <w:ind w:left="1440" w:hanging="360"/>
      </w:pPr>
    </w:lvl>
    <w:lvl w:ilvl="2" w:tplc="074433CE" w:tentative="1">
      <w:start w:val="1"/>
      <w:numFmt w:val="lowerRoman"/>
      <w:lvlText w:val="%3."/>
      <w:lvlJc w:val="right"/>
      <w:pPr>
        <w:ind w:left="2160" w:hanging="180"/>
      </w:pPr>
    </w:lvl>
    <w:lvl w:ilvl="3" w:tplc="E82091E0" w:tentative="1">
      <w:start w:val="1"/>
      <w:numFmt w:val="decimal"/>
      <w:lvlText w:val="%4."/>
      <w:lvlJc w:val="left"/>
      <w:pPr>
        <w:ind w:left="2880" w:hanging="360"/>
      </w:pPr>
    </w:lvl>
    <w:lvl w:ilvl="4" w:tplc="BE00A6EA" w:tentative="1">
      <w:start w:val="1"/>
      <w:numFmt w:val="lowerLetter"/>
      <w:lvlText w:val="%5."/>
      <w:lvlJc w:val="left"/>
      <w:pPr>
        <w:ind w:left="3600" w:hanging="360"/>
      </w:pPr>
    </w:lvl>
    <w:lvl w:ilvl="5" w:tplc="FE0E0D8E" w:tentative="1">
      <w:start w:val="1"/>
      <w:numFmt w:val="lowerRoman"/>
      <w:lvlText w:val="%6."/>
      <w:lvlJc w:val="right"/>
      <w:pPr>
        <w:ind w:left="4320" w:hanging="180"/>
      </w:pPr>
    </w:lvl>
    <w:lvl w:ilvl="6" w:tplc="78AA756A" w:tentative="1">
      <w:start w:val="1"/>
      <w:numFmt w:val="decimal"/>
      <w:lvlText w:val="%7."/>
      <w:lvlJc w:val="left"/>
      <w:pPr>
        <w:ind w:left="5040" w:hanging="360"/>
      </w:pPr>
    </w:lvl>
    <w:lvl w:ilvl="7" w:tplc="C462662E" w:tentative="1">
      <w:start w:val="1"/>
      <w:numFmt w:val="lowerLetter"/>
      <w:lvlText w:val="%8."/>
      <w:lvlJc w:val="left"/>
      <w:pPr>
        <w:ind w:left="5760" w:hanging="360"/>
      </w:pPr>
    </w:lvl>
    <w:lvl w:ilvl="8" w:tplc="6792C01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FC0B9B4">
      <w:start w:val="1"/>
      <w:numFmt w:val="lowerRoman"/>
      <w:lvlText w:val="(%1)"/>
      <w:lvlJc w:val="left"/>
      <w:pPr>
        <w:ind w:left="1080" w:hanging="720"/>
      </w:pPr>
      <w:rPr>
        <w:rFonts w:hint="default"/>
      </w:rPr>
    </w:lvl>
    <w:lvl w:ilvl="1" w:tplc="C644B6E4" w:tentative="1">
      <w:start w:val="1"/>
      <w:numFmt w:val="lowerLetter"/>
      <w:lvlText w:val="%2."/>
      <w:lvlJc w:val="left"/>
      <w:pPr>
        <w:ind w:left="1440" w:hanging="360"/>
      </w:pPr>
    </w:lvl>
    <w:lvl w:ilvl="2" w:tplc="0158C782" w:tentative="1">
      <w:start w:val="1"/>
      <w:numFmt w:val="lowerRoman"/>
      <w:lvlText w:val="%3."/>
      <w:lvlJc w:val="right"/>
      <w:pPr>
        <w:ind w:left="2160" w:hanging="180"/>
      </w:pPr>
    </w:lvl>
    <w:lvl w:ilvl="3" w:tplc="63C03980" w:tentative="1">
      <w:start w:val="1"/>
      <w:numFmt w:val="decimal"/>
      <w:lvlText w:val="%4."/>
      <w:lvlJc w:val="left"/>
      <w:pPr>
        <w:ind w:left="2880" w:hanging="360"/>
      </w:pPr>
    </w:lvl>
    <w:lvl w:ilvl="4" w:tplc="63D076CA" w:tentative="1">
      <w:start w:val="1"/>
      <w:numFmt w:val="lowerLetter"/>
      <w:lvlText w:val="%5."/>
      <w:lvlJc w:val="left"/>
      <w:pPr>
        <w:ind w:left="3600" w:hanging="360"/>
      </w:pPr>
    </w:lvl>
    <w:lvl w:ilvl="5" w:tplc="C9263C88" w:tentative="1">
      <w:start w:val="1"/>
      <w:numFmt w:val="lowerRoman"/>
      <w:lvlText w:val="%6."/>
      <w:lvlJc w:val="right"/>
      <w:pPr>
        <w:ind w:left="4320" w:hanging="180"/>
      </w:pPr>
    </w:lvl>
    <w:lvl w:ilvl="6" w:tplc="96F256DE" w:tentative="1">
      <w:start w:val="1"/>
      <w:numFmt w:val="decimal"/>
      <w:lvlText w:val="%7."/>
      <w:lvlJc w:val="left"/>
      <w:pPr>
        <w:ind w:left="5040" w:hanging="360"/>
      </w:pPr>
    </w:lvl>
    <w:lvl w:ilvl="7" w:tplc="F44497F2" w:tentative="1">
      <w:start w:val="1"/>
      <w:numFmt w:val="lowerLetter"/>
      <w:lvlText w:val="%8."/>
      <w:lvlJc w:val="left"/>
      <w:pPr>
        <w:ind w:left="5760" w:hanging="360"/>
      </w:pPr>
    </w:lvl>
    <w:lvl w:ilvl="8" w:tplc="92CE6CF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BAC2ED6">
      <w:start w:val="1"/>
      <w:numFmt w:val="lowerRoman"/>
      <w:lvlText w:val="(%1)"/>
      <w:lvlJc w:val="left"/>
      <w:pPr>
        <w:ind w:left="1080" w:hanging="720"/>
      </w:pPr>
      <w:rPr>
        <w:rFonts w:hint="default"/>
      </w:rPr>
    </w:lvl>
    <w:lvl w:ilvl="1" w:tplc="49107B48" w:tentative="1">
      <w:start w:val="1"/>
      <w:numFmt w:val="lowerLetter"/>
      <w:lvlText w:val="%2."/>
      <w:lvlJc w:val="left"/>
      <w:pPr>
        <w:ind w:left="1440" w:hanging="360"/>
      </w:pPr>
    </w:lvl>
    <w:lvl w:ilvl="2" w:tplc="1E449210" w:tentative="1">
      <w:start w:val="1"/>
      <w:numFmt w:val="lowerRoman"/>
      <w:lvlText w:val="%3."/>
      <w:lvlJc w:val="right"/>
      <w:pPr>
        <w:ind w:left="2160" w:hanging="180"/>
      </w:pPr>
    </w:lvl>
    <w:lvl w:ilvl="3" w:tplc="E9FCFF28" w:tentative="1">
      <w:start w:val="1"/>
      <w:numFmt w:val="decimal"/>
      <w:lvlText w:val="%4."/>
      <w:lvlJc w:val="left"/>
      <w:pPr>
        <w:ind w:left="2880" w:hanging="360"/>
      </w:pPr>
    </w:lvl>
    <w:lvl w:ilvl="4" w:tplc="2B9C52D0" w:tentative="1">
      <w:start w:val="1"/>
      <w:numFmt w:val="lowerLetter"/>
      <w:lvlText w:val="%5."/>
      <w:lvlJc w:val="left"/>
      <w:pPr>
        <w:ind w:left="3600" w:hanging="360"/>
      </w:pPr>
    </w:lvl>
    <w:lvl w:ilvl="5" w:tplc="8A7EA97E" w:tentative="1">
      <w:start w:val="1"/>
      <w:numFmt w:val="lowerRoman"/>
      <w:lvlText w:val="%6."/>
      <w:lvlJc w:val="right"/>
      <w:pPr>
        <w:ind w:left="4320" w:hanging="180"/>
      </w:pPr>
    </w:lvl>
    <w:lvl w:ilvl="6" w:tplc="D0EEF132" w:tentative="1">
      <w:start w:val="1"/>
      <w:numFmt w:val="decimal"/>
      <w:lvlText w:val="%7."/>
      <w:lvlJc w:val="left"/>
      <w:pPr>
        <w:ind w:left="5040" w:hanging="360"/>
      </w:pPr>
    </w:lvl>
    <w:lvl w:ilvl="7" w:tplc="BCD012FA" w:tentative="1">
      <w:start w:val="1"/>
      <w:numFmt w:val="lowerLetter"/>
      <w:lvlText w:val="%8."/>
      <w:lvlJc w:val="left"/>
      <w:pPr>
        <w:ind w:left="5760" w:hanging="360"/>
      </w:pPr>
    </w:lvl>
    <w:lvl w:ilvl="8" w:tplc="88F6A66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6BA3366">
      <w:start w:val="1"/>
      <w:numFmt w:val="lowerRoman"/>
      <w:lvlText w:val="(%1)"/>
      <w:lvlJc w:val="left"/>
      <w:pPr>
        <w:ind w:left="1080" w:hanging="720"/>
      </w:pPr>
      <w:rPr>
        <w:rFonts w:hint="default"/>
      </w:rPr>
    </w:lvl>
    <w:lvl w:ilvl="1" w:tplc="3B1614A0" w:tentative="1">
      <w:start w:val="1"/>
      <w:numFmt w:val="lowerLetter"/>
      <w:lvlText w:val="%2."/>
      <w:lvlJc w:val="left"/>
      <w:pPr>
        <w:ind w:left="1440" w:hanging="360"/>
      </w:pPr>
    </w:lvl>
    <w:lvl w:ilvl="2" w:tplc="8CCAC94A" w:tentative="1">
      <w:start w:val="1"/>
      <w:numFmt w:val="lowerRoman"/>
      <w:lvlText w:val="%3."/>
      <w:lvlJc w:val="right"/>
      <w:pPr>
        <w:ind w:left="2160" w:hanging="180"/>
      </w:pPr>
    </w:lvl>
    <w:lvl w:ilvl="3" w:tplc="BD423FCE" w:tentative="1">
      <w:start w:val="1"/>
      <w:numFmt w:val="decimal"/>
      <w:lvlText w:val="%4."/>
      <w:lvlJc w:val="left"/>
      <w:pPr>
        <w:ind w:left="2880" w:hanging="360"/>
      </w:pPr>
    </w:lvl>
    <w:lvl w:ilvl="4" w:tplc="3492203E" w:tentative="1">
      <w:start w:val="1"/>
      <w:numFmt w:val="lowerLetter"/>
      <w:lvlText w:val="%5."/>
      <w:lvlJc w:val="left"/>
      <w:pPr>
        <w:ind w:left="3600" w:hanging="360"/>
      </w:pPr>
    </w:lvl>
    <w:lvl w:ilvl="5" w:tplc="56989350" w:tentative="1">
      <w:start w:val="1"/>
      <w:numFmt w:val="lowerRoman"/>
      <w:lvlText w:val="%6."/>
      <w:lvlJc w:val="right"/>
      <w:pPr>
        <w:ind w:left="4320" w:hanging="180"/>
      </w:pPr>
    </w:lvl>
    <w:lvl w:ilvl="6" w:tplc="C6DEB34E" w:tentative="1">
      <w:start w:val="1"/>
      <w:numFmt w:val="decimal"/>
      <w:lvlText w:val="%7."/>
      <w:lvlJc w:val="left"/>
      <w:pPr>
        <w:ind w:left="5040" w:hanging="360"/>
      </w:pPr>
    </w:lvl>
    <w:lvl w:ilvl="7" w:tplc="6D34C55C" w:tentative="1">
      <w:start w:val="1"/>
      <w:numFmt w:val="lowerLetter"/>
      <w:lvlText w:val="%8."/>
      <w:lvlJc w:val="left"/>
      <w:pPr>
        <w:ind w:left="5760" w:hanging="360"/>
      </w:pPr>
    </w:lvl>
    <w:lvl w:ilvl="8" w:tplc="F6EC431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D50A8C0">
      <w:start w:val="1"/>
      <w:numFmt w:val="lowerRoman"/>
      <w:lvlText w:val="(%1)"/>
      <w:lvlJc w:val="left"/>
      <w:pPr>
        <w:ind w:left="1080" w:hanging="720"/>
      </w:pPr>
      <w:rPr>
        <w:rFonts w:hint="default"/>
      </w:rPr>
    </w:lvl>
    <w:lvl w:ilvl="1" w:tplc="6B1C9DF2" w:tentative="1">
      <w:start w:val="1"/>
      <w:numFmt w:val="lowerLetter"/>
      <w:lvlText w:val="%2."/>
      <w:lvlJc w:val="left"/>
      <w:pPr>
        <w:ind w:left="1440" w:hanging="360"/>
      </w:pPr>
    </w:lvl>
    <w:lvl w:ilvl="2" w:tplc="DDC42B5A" w:tentative="1">
      <w:start w:val="1"/>
      <w:numFmt w:val="lowerRoman"/>
      <w:lvlText w:val="%3."/>
      <w:lvlJc w:val="right"/>
      <w:pPr>
        <w:ind w:left="2160" w:hanging="180"/>
      </w:pPr>
    </w:lvl>
    <w:lvl w:ilvl="3" w:tplc="75B2D044" w:tentative="1">
      <w:start w:val="1"/>
      <w:numFmt w:val="decimal"/>
      <w:lvlText w:val="%4."/>
      <w:lvlJc w:val="left"/>
      <w:pPr>
        <w:ind w:left="2880" w:hanging="360"/>
      </w:pPr>
    </w:lvl>
    <w:lvl w:ilvl="4" w:tplc="7B0622C8" w:tentative="1">
      <w:start w:val="1"/>
      <w:numFmt w:val="lowerLetter"/>
      <w:lvlText w:val="%5."/>
      <w:lvlJc w:val="left"/>
      <w:pPr>
        <w:ind w:left="3600" w:hanging="360"/>
      </w:pPr>
    </w:lvl>
    <w:lvl w:ilvl="5" w:tplc="943E979E" w:tentative="1">
      <w:start w:val="1"/>
      <w:numFmt w:val="lowerRoman"/>
      <w:lvlText w:val="%6."/>
      <w:lvlJc w:val="right"/>
      <w:pPr>
        <w:ind w:left="4320" w:hanging="180"/>
      </w:pPr>
    </w:lvl>
    <w:lvl w:ilvl="6" w:tplc="34168084" w:tentative="1">
      <w:start w:val="1"/>
      <w:numFmt w:val="decimal"/>
      <w:lvlText w:val="%7."/>
      <w:lvlJc w:val="left"/>
      <w:pPr>
        <w:ind w:left="5040" w:hanging="360"/>
      </w:pPr>
    </w:lvl>
    <w:lvl w:ilvl="7" w:tplc="BC6AC5F2" w:tentative="1">
      <w:start w:val="1"/>
      <w:numFmt w:val="lowerLetter"/>
      <w:lvlText w:val="%8."/>
      <w:lvlJc w:val="left"/>
      <w:pPr>
        <w:ind w:left="5760" w:hanging="360"/>
      </w:pPr>
    </w:lvl>
    <w:lvl w:ilvl="8" w:tplc="59EC2538" w:tentative="1">
      <w:start w:val="1"/>
      <w:numFmt w:val="lowerRoman"/>
      <w:lvlText w:val="%9."/>
      <w:lvlJc w:val="right"/>
      <w:pPr>
        <w:ind w:left="6480" w:hanging="180"/>
      </w:pPr>
    </w:lvl>
  </w:abstractNum>
  <w:abstractNum w:abstractNumId="15" w15:restartNumberingAfterBreak="0">
    <w:nsid w:val="506D27A9"/>
    <w:multiLevelType w:val="hybridMultilevel"/>
    <w:tmpl w:val="4E545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2B56E2C8">
      <w:start w:val="1"/>
      <w:numFmt w:val="lowerRoman"/>
      <w:lvlText w:val="(%1)"/>
      <w:lvlJc w:val="left"/>
      <w:pPr>
        <w:ind w:left="1080" w:hanging="720"/>
      </w:pPr>
      <w:rPr>
        <w:rFonts w:hint="default"/>
      </w:rPr>
    </w:lvl>
    <w:lvl w:ilvl="1" w:tplc="C0DC5BB0" w:tentative="1">
      <w:start w:val="1"/>
      <w:numFmt w:val="lowerLetter"/>
      <w:lvlText w:val="%2."/>
      <w:lvlJc w:val="left"/>
      <w:pPr>
        <w:ind w:left="1440" w:hanging="360"/>
      </w:pPr>
    </w:lvl>
    <w:lvl w:ilvl="2" w:tplc="D8722FB2" w:tentative="1">
      <w:start w:val="1"/>
      <w:numFmt w:val="lowerRoman"/>
      <w:lvlText w:val="%3."/>
      <w:lvlJc w:val="right"/>
      <w:pPr>
        <w:ind w:left="2160" w:hanging="180"/>
      </w:pPr>
    </w:lvl>
    <w:lvl w:ilvl="3" w:tplc="1C844788" w:tentative="1">
      <w:start w:val="1"/>
      <w:numFmt w:val="decimal"/>
      <w:lvlText w:val="%4."/>
      <w:lvlJc w:val="left"/>
      <w:pPr>
        <w:ind w:left="2880" w:hanging="360"/>
      </w:pPr>
    </w:lvl>
    <w:lvl w:ilvl="4" w:tplc="B036A22C" w:tentative="1">
      <w:start w:val="1"/>
      <w:numFmt w:val="lowerLetter"/>
      <w:lvlText w:val="%5."/>
      <w:lvlJc w:val="left"/>
      <w:pPr>
        <w:ind w:left="3600" w:hanging="360"/>
      </w:pPr>
    </w:lvl>
    <w:lvl w:ilvl="5" w:tplc="0FEE913E" w:tentative="1">
      <w:start w:val="1"/>
      <w:numFmt w:val="lowerRoman"/>
      <w:lvlText w:val="%6."/>
      <w:lvlJc w:val="right"/>
      <w:pPr>
        <w:ind w:left="4320" w:hanging="180"/>
      </w:pPr>
    </w:lvl>
    <w:lvl w:ilvl="6" w:tplc="6AA8159C" w:tentative="1">
      <w:start w:val="1"/>
      <w:numFmt w:val="decimal"/>
      <w:lvlText w:val="%7."/>
      <w:lvlJc w:val="left"/>
      <w:pPr>
        <w:ind w:left="5040" w:hanging="360"/>
      </w:pPr>
    </w:lvl>
    <w:lvl w:ilvl="7" w:tplc="4E8CE110" w:tentative="1">
      <w:start w:val="1"/>
      <w:numFmt w:val="lowerLetter"/>
      <w:lvlText w:val="%8."/>
      <w:lvlJc w:val="left"/>
      <w:pPr>
        <w:ind w:left="5760" w:hanging="360"/>
      </w:pPr>
    </w:lvl>
    <w:lvl w:ilvl="8" w:tplc="BD60945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26B6880C">
      <w:start w:val="1"/>
      <w:numFmt w:val="lowerRoman"/>
      <w:lvlText w:val="(%1)"/>
      <w:lvlJc w:val="left"/>
      <w:pPr>
        <w:ind w:left="1080" w:hanging="720"/>
      </w:pPr>
      <w:rPr>
        <w:rFonts w:hint="default"/>
      </w:rPr>
    </w:lvl>
    <w:lvl w:ilvl="1" w:tplc="BB94AA04" w:tentative="1">
      <w:start w:val="1"/>
      <w:numFmt w:val="lowerLetter"/>
      <w:lvlText w:val="%2."/>
      <w:lvlJc w:val="left"/>
      <w:pPr>
        <w:ind w:left="1440" w:hanging="360"/>
      </w:pPr>
    </w:lvl>
    <w:lvl w:ilvl="2" w:tplc="0F98B742" w:tentative="1">
      <w:start w:val="1"/>
      <w:numFmt w:val="lowerRoman"/>
      <w:lvlText w:val="%3."/>
      <w:lvlJc w:val="right"/>
      <w:pPr>
        <w:ind w:left="2160" w:hanging="180"/>
      </w:pPr>
    </w:lvl>
    <w:lvl w:ilvl="3" w:tplc="F79E2380" w:tentative="1">
      <w:start w:val="1"/>
      <w:numFmt w:val="decimal"/>
      <w:lvlText w:val="%4."/>
      <w:lvlJc w:val="left"/>
      <w:pPr>
        <w:ind w:left="2880" w:hanging="360"/>
      </w:pPr>
    </w:lvl>
    <w:lvl w:ilvl="4" w:tplc="267E3E08" w:tentative="1">
      <w:start w:val="1"/>
      <w:numFmt w:val="lowerLetter"/>
      <w:lvlText w:val="%5."/>
      <w:lvlJc w:val="left"/>
      <w:pPr>
        <w:ind w:left="3600" w:hanging="360"/>
      </w:pPr>
    </w:lvl>
    <w:lvl w:ilvl="5" w:tplc="1C707E00" w:tentative="1">
      <w:start w:val="1"/>
      <w:numFmt w:val="lowerRoman"/>
      <w:lvlText w:val="%6."/>
      <w:lvlJc w:val="right"/>
      <w:pPr>
        <w:ind w:left="4320" w:hanging="180"/>
      </w:pPr>
    </w:lvl>
    <w:lvl w:ilvl="6" w:tplc="3BA23754" w:tentative="1">
      <w:start w:val="1"/>
      <w:numFmt w:val="decimal"/>
      <w:lvlText w:val="%7."/>
      <w:lvlJc w:val="left"/>
      <w:pPr>
        <w:ind w:left="5040" w:hanging="360"/>
      </w:pPr>
    </w:lvl>
    <w:lvl w:ilvl="7" w:tplc="F76ECDAC" w:tentative="1">
      <w:start w:val="1"/>
      <w:numFmt w:val="lowerLetter"/>
      <w:lvlText w:val="%8."/>
      <w:lvlJc w:val="left"/>
      <w:pPr>
        <w:ind w:left="5760" w:hanging="360"/>
      </w:pPr>
    </w:lvl>
    <w:lvl w:ilvl="8" w:tplc="F030E9C0"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D3DAD826">
      <w:start w:val="1"/>
      <w:numFmt w:val="lowerRoman"/>
      <w:lvlText w:val="(%1)"/>
      <w:lvlJc w:val="left"/>
      <w:pPr>
        <w:ind w:left="1080" w:hanging="720"/>
      </w:pPr>
      <w:rPr>
        <w:rFonts w:hint="default"/>
      </w:rPr>
    </w:lvl>
    <w:lvl w:ilvl="1" w:tplc="CDEC88B6" w:tentative="1">
      <w:start w:val="1"/>
      <w:numFmt w:val="lowerLetter"/>
      <w:lvlText w:val="%2."/>
      <w:lvlJc w:val="left"/>
      <w:pPr>
        <w:ind w:left="1440" w:hanging="360"/>
      </w:pPr>
    </w:lvl>
    <w:lvl w:ilvl="2" w:tplc="4C966A00" w:tentative="1">
      <w:start w:val="1"/>
      <w:numFmt w:val="lowerRoman"/>
      <w:lvlText w:val="%3."/>
      <w:lvlJc w:val="right"/>
      <w:pPr>
        <w:ind w:left="2160" w:hanging="180"/>
      </w:pPr>
    </w:lvl>
    <w:lvl w:ilvl="3" w:tplc="DED40852" w:tentative="1">
      <w:start w:val="1"/>
      <w:numFmt w:val="decimal"/>
      <w:lvlText w:val="%4."/>
      <w:lvlJc w:val="left"/>
      <w:pPr>
        <w:ind w:left="2880" w:hanging="360"/>
      </w:pPr>
    </w:lvl>
    <w:lvl w:ilvl="4" w:tplc="87241A2C" w:tentative="1">
      <w:start w:val="1"/>
      <w:numFmt w:val="lowerLetter"/>
      <w:lvlText w:val="%5."/>
      <w:lvlJc w:val="left"/>
      <w:pPr>
        <w:ind w:left="3600" w:hanging="360"/>
      </w:pPr>
    </w:lvl>
    <w:lvl w:ilvl="5" w:tplc="6826FB66" w:tentative="1">
      <w:start w:val="1"/>
      <w:numFmt w:val="lowerRoman"/>
      <w:lvlText w:val="%6."/>
      <w:lvlJc w:val="right"/>
      <w:pPr>
        <w:ind w:left="4320" w:hanging="180"/>
      </w:pPr>
    </w:lvl>
    <w:lvl w:ilvl="6" w:tplc="0EDC923E" w:tentative="1">
      <w:start w:val="1"/>
      <w:numFmt w:val="decimal"/>
      <w:lvlText w:val="%7."/>
      <w:lvlJc w:val="left"/>
      <w:pPr>
        <w:ind w:left="5040" w:hanging="360"/>
      </w:pPr>
    </w:lvl>
    <w:lvl w:ilvl="7" w:tplc="FC6C8228" w:tentative="1">
      <w:start w:val="1"/>
      <w:numFmt w:val="lowerLetter"/>
      <w:lvlText w:val="%8."/>
      <w:lvlJc w:val="left"/>
      <w:pPr>
        <w:ind w:left="5760" w:hanging="360"/>
      </w:pPr>
    </w:lvl>
    <w:lvl w:ilvl="8" w:tplc="9F225DEE"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C9C28EAA">
      <w:start w:val="1"/>
      <w:numFmt w:val="lowerRoman"/>
      <w:lvlText w:val="(%1)"/>
      <w:lvlJc w:val="left"/>
      <w:pPr>
        <w:ind w:left="1080" w:hanging="720"/>
      </w:pPr>
      <w:rPr>
        <w:rFonts w:hint="default"/>
      </w:rPr>
    </w:lvl>
    <w:lvl w:ilvl="1" w:tplc="8574390C" w:tentative="1">
      <w:start w:val="1"/>
      <w:numFmt w:val="lowerLetter"/>
      <w:lvlText w:val="%2."/>
      <w:lvlJc w:val="left"/>
      <w:pPr>
        <w:ind w:left="1440" w:hanging="360"/>
      </w:pPr>
    </w:lvl>
    <w:lvl w:ilvl="2" w:tplc="DB2E27CA" w:tentative="1">
      <w:start w:val="1"/>
      <w:numFmt w:val="lowerRoman"/>
      <w:lvlText w:val="%3."/>
      <w:lvlJc w:val="right"/>
      <w:pPr>
        <w:ind w:left="2160" w:hanging="180"/>
      </w:pPr>
    </w:lvl>
    <w:lvl w:ilvl="3" w:tplc="CF023496" w:tentative="1">
      <w:start w:val="1"/>
      <w:numFmt w:val="decimal"/>
      <w:lvlText w:val="%4."/>
      <w:lvlJc w:val="left"/>
      <w:pPr>
        <w:ind w:left="2880" w:hanging="360"/>
      </w:pPr>
    </w:lvl>
    <w:lvl w:ilvl="4" w:tplc="BCC20C46" w:tentative="1">
      <w:start w:val="1"/>
      <w:numFmt w:val="lowerLetter"/>
      <w:lvlText w:val="%5."/>
      <w:lvlJc w:val="left"/>
      <w:pPr>
        <w:ind w:left="3600" w:hanging="360"/>
      </w:pPr>
    </w:lvl>
    <w:lvl w:ilvl="5" w:tplc="4F12EED0" w:tentative="1">
      <w:start w:val="1"/>
      <w:numFmt w:val="lowerRoman"/>
      <w:lvlText w:val="%6."/>
      <w:lvlJc w:val="right"/>
      <w:pPr>
        <w:ind w:left="4320" w:hanging="180"/>
      </w:pPr>
    </w:lvl>
    <w:lvl w:ilvl="6" w:tplc="35661AEA" w:tentative="1">
      <w:start w:val="1"/>
      <w:numFmt w:val="decimal"/>
      <w:lvlText w:val="%7."/>
      <w:lvlJc w:val="left"/>
      <w:pPr>
        <w:ind w:left="5040" w:hanging="360"/>
      </w:pPr>
    </w:lvl>
    <w:lvl w:ilvl="7" w:tplc="F8C08A44" w:tentative="1">
      <w:start w:val="1"/>
      <w:numFmt w:val="lowerLetter"/>
      <w:lvlText w:val="%8."/>
      <w:lvlJc w:val="left"/>
      <w:pPr>
        <w:ind w:left="5760" w:hanging="360"/>
      </w:pPr>
    </w:lvl>
    <w:lvl w:ilvl="8" w:tplc="CB40E8F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BA4A42D0">
      <w:start w:val="1"/>
      <w:numFmt w:val="lowerRoman"/>
      <w:lvlText w:val="(%1)"/>
      <w:lvlJc w:val="left"/>
      <w:pPr>
        <w:ind w:left="1080" w:hanging="720"/>
      </w:pPr>
      <w:rPr>
        <w:rFonts w:hint="default"/>
      </w:rPr>
    </w:lvl>
    <w:lvl w:ilvl="1" w:tplc="BB16B9D2" w:tentative="1">
      <w:start w:val="1"/>
      <w:numFmt w:val="lowerLetter"/>
      <w:lvlText w:val="%2."/>
      <w:lvlJc w:val="left"/>
      <w:pPr>
        <w:ind w:left="1440" w:hanging="360"/>
      </w:pPr>
    </w:lvl>
    <w:lvl w:ilvl="2" w:tplc="59EACE72" w:tentative="1">
      <w:start w:val="1"/>
      <w:numFmt w:val="lowerRoman"/>
      <w:lvlText w:val="%3."/>
      <w:lvlJc w:val="right"/>
      <w:pPr>
        <w:ind w:left="2160" w:hanging="180"/>
      </w:pPr>
    </w:lvl>
    <w:lvl w:ilvl="3" w:tplc="70921398" w:tentative="1">
      <w:start w:val="1"/>
      <w:numFmt w:val="decimal"/>
      <w:lvlText w:val="%4."/>
      <w:lvlJc w:val="left"/>
      <w:pPr>
        <w:ind w:left="2880" w:hanging="360"/>
      </w:pPr>
    </w:lvl>
    <w:lvl w:ilvl="4" w:tplc="2B001CA6" w:tentative="1">
      <w:start w:val="1"/>
      <w:numFmt w:val="lowerLetter"/>
      <w:lvlText w:val="%5."/>
      <w:lvlJc w:val="left"/>
      <w:pPr>
        <w:ind w:left="3600" w:hanging="360"/>
      </w:pPr>
    </w:lvl>
    <w:lvl w:ilvl="5" w:tplc="92DA55C8" w:tentative="1">
      <w:start w:val="1"/>
      <w:numFmt w:val="lowerRoman"/>
      <w:lvlText w:val="%6."/>
      <w:lvlJc w:val="right"/>
      <w:pPr>
        <w:ind w:left="4320" w:hanging="180"/>
      </w:pPr>
    </w:lvl>
    <w:lvl w:ilvl="6" w:tplc="378C4AC4" w:tentative="1">
      <w:start w:val="1"/>
      <w:numFmt w:val="decimal"/>
      <w:lvlText w:val="%7."/>
      <w:lvlJc w:val="left"/>
      <w:pPr>
        <w:ind w:left="5040" w:hanging="360"/>
      </w:pPr>
    </w:lvl>
    <w:lvl w:ilvl="7" w:tplc="C7E88E44" w:tentative="1">
      <w:start w:val="1"/>
      <w:numFmt w:val="lowerLetter"/>
      <w:lvlText w:val="%8."/>
      <w:lvlJc w:val="left"/>
      <w:pPr>
        <w:ind w:left="5760" w:hanging="360"/>
      </w:pPr>
    </w:lvl>
    <w:lvl w:ilvl="8" w:tplc="5D0C22BA"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E5A1FDE"/>
    <w:multiLevelType w:val="hybridMultilevel"/>
    <w:tmpl w:val="80441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0596404">
    <w:abstractNumId w:val="21"/>
  </w:num>
  <w:num w:numId="2" w16cid:durableId="2061855947">
    <w:abstractNumId w:val="6"/>
  </w:num>
  <w:num w:numId="3" w16cid:durableId="1391921342">
    <w:abstractNumId w:val="2"/>
  </w:num>
  <w:num w:numId="4" w16cid:durableId="1793091588">
    <w:abstractNumId w:val="10"/>
  </w:num>
  <w:num w:numId="5" w16cid:durableId="1063913009">
    <w:abstractNumId w:val="9"/>
  </w:num>
  <w:num w:numId="6" w16cid:durableId="586693288">
    <w:abstractNumId w:val="1"/>
  </w:num>
  <w:num w:numId="7" w16cid:durableId="1572472140">
    <w:abstractNumId w:val="16"/>
  </w:num>
  <w:num w:numId="8" w16cid:durableId="1704014378">
    <w:abstractNumId w:val="7"/>
  </w:num>
  <w:num w:numId="9" w16cid:durableId="1950239818">
    <w:abstractNumId w:val="13"/>
  </w:num>
  <w:num w:numId="10" w16cid:durableId="1299723799">
    <w:abstractNumId w:val="5"/>
  </w:num>
  <w:num w:numId="11" w16cid:durableId="1239823787">
    <w:abstractNumId w:val="20"/>
  </w:num>
  <w:num w:numId="12" w16cid:durableId="83654744">
    <w:abstractNumId w:val="11"/>
  </w:num>
  <w:num w:numId="13" w16cid:durableId="1046106153">
    <w:abstractNumId w:val="4"/>
  </w:num>
  <w:num w:numId="14" w16cid:durableId="450831614">
    <w:abstractNumId w:val="3"/>
  </w:num>
  <w:num w:numId="15" w16cid:durableId="1557862299">
    <w:abstractNumId w:val="18"/>
  </w:num>
  <w:num w:numId="16" w16cid:durableId="1070271369">
    <w:abstractNumId w:val="17"/>
  </w:num>
  <w:num w:numId="17" w16cid:durableId="1892695595">
    <w:abstractNumId w:val="8"/>
  </w:num>
  <w:num w:numId="18" w16cid:durableId="859978009">
    <w:abstractNumId w:val="14"/>
  </w:num>
  <w:num w:numId="19" w16cid:durableId="1698651533">
    <w:abstractNumId w:val="19"/>
  </w:num>
  <w:num w:numId="20" w16cid:durableId="208104500">
    <w:abstractNumId w:val="12"/>
  </w:num>
  <w:num w:numId="21" w16cid:durableId="32704154">
    <w:abstractNumId w:val="0"/>
  </w:num>
  <w:num w:numId="22" w16cid:durableId="2084444036">
    <w:abstractNumId w:val="21"/>
  </w:num>
  <w:num w:numId="23" w16cid:durableId="1079058903">
    <w:abstractNumId w:val="22"/>
  </w:num>
  <w:num w:numId="24" w16cid:durableId="1849710859">
    <w:abstractNumId w:val="15"/>
  </w:num>
  <w:num w:numId="25" w16cid:durableId="16777309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A1D"/>
    <w:rsid w:val="000200F9"/>
    <w:rsid w:val="0004319E"/>
    <w:rsid w:val="000727DF"/>
    <w:rsid w:val="000B741C"/>
    <w:rsid w:val="000D51B1"/>
    <w:rsid w:val="000F3C02"/>
    <w:rsid w:val="00103007"/>
    <w:rsid w:val="001155E4"/>
    <w:rsid w:val="00132FB0"/>
    <w:rsid w:val="00145E80"/>
    <w:rsid w:val="00146CDC"/>
    <w:rsid w:val="0015334C"/>
    <w:rsid w:val="0016401D"/>
    <w:rsid w:val="0018053A"/>
    <w:rsid w:val="001900F0"/>
    <w:rsid w:val="001B2B47"/>
    <w:rsid w:val="001C3BC7"/>
    <w:rsid w:val="001F2435"/>
    <w:rsid w:val="0020770A"/>
    <w:rsid w:val="00250DE2"/>
    <w:rsid w:val="00271D28"/>
    <w:rsid w:val="00285648"/>
    <w:rsid w:val="002C4555"/>
    <w:rsid w:val="002E5D2B"/>
    <w:rsid w:val="002F714E"/>
    <w:rsid w:val="00336425"/>
    <w:rsid w:val="00345E62"/>
    <w:rsid w:val="004468AB"/>
    <w:rsid w:val="00497AF9"/>
    <w:rsid w:val="004A6777"/>
    <w:rsid w:val="004A6EF1"/>
    <w:rsid w:val="004D61B2"/>
    <w:rsid w:val="004E1FE2"/>
    <w:rsid w:val="00520A18"/>
    <w:rsid w:val="00547AA4"/>
    <w:rsid w:val="0056204D"/>
    <w:rsid w:val="00576A1D"/>
    <w:rsid w:val="00582134"/>
    <w:rsid w:val="005B430A"/>
    <w:rsid w:val="006001E1"/>
    <w:rsid w:val="006900F9"/>
    <w:rsid w:val="006A67EC"/>
    <w:rsid w:val="006C4C0D"/>
    <w:rsid w:val="00726F87"/>
    <w:rsid w:val="0074120A"/>
    <w:rsid w:val="0075468E"/>
    <w:rsid w:val="0076020A"/>
    <w:rsid w:val="0078230F"/>
    <w:rsid w:val="007B73C2"/>
    <w:rsid w:val="007D030F"/>
    <w:rsid w:val="007D7458"/>
    <w:rsid w:val="007E7608"/>
    <w:rsid w:val="00832367"/>
    <w:rsid w:val="00851B05"/>
    <w:rsid w:val="00872E19"/>
    <w:rsid w:val="00893BE7"/>
    <w:rsid w:val="00896109"/>
    <w:rsid w:val="008A29F2"/>
    <w:rsid w:val="008B071D"/>
    <w:rsid w:val="008F7AA8"/>
    <w:rsid w:val="00926BBC"/>
    <w:rsid w:val="00932E22"/>
    <w:rsid w:val="00965350"/>
    <w:rsid w:val="00A024D1"/>
    <w:rsid w:val="00A131F2"/>
    <w:rsid w:val="00A572A6"/>
    <w:rsid w:val="00AB5FF6"/>
    <w:rsid w:val="00AC2818"/>
    <w:rsid w:val="00AC3158"/>
    <w:rsid w:val="00AF682E"/>
    <w:rsid w:val="00B6638D"/>
    <w:rsid w:val="00B66811"/>
    <w:rsid w:val="00B965F0"/>
    <w:rsid w:val="00B978AF"/>
    <w:rsid w:val="00BB4CFA"/>
    <w:rsid w:val="00BC1E45"/>
    <w:rsid w:val="00C367C6"/>
    <w:rsid w:val="00C51E04"/>
    <w:rsid w:val="00C847D6"/>
    <w:rsid w:val="00C94F9C"/>
    <w:rsid w:val="00CC425E"/>
    <w:rsid w:val="00CE2E9C"/>
    <w:rsid w:val="00CF33C4"/>
    <w:rsid w:val="00D20CE8"/>
    <w:rsid w:val="00D370DC"/>
    <w:rsid w:val="00D9732A"/>
    <w:rsid w:val="00E31BC1"/>
    <w:rsid w:val="00E32310"/>
    <w:rsid w:val="00E458CF"/>
    <w:rsid w:val="00E54B83"/>
    <w:rsid w:val="00E551ED"/>
    <w:rsid w:val="00E75C2B"/>
    <w:rsid w:val="00EA33F8"/>
    <w:rsid w:val="00EB21DD"/>
    <w:rsid w:val="00EB2604"/>
    <w:rsid w:val="00EB7E95"/>
    <w:rsid w:val="00EE332C"/>
    <w:rsid w:val="00EF1B60"/>
    <w:rsid w:val="00F06717"/>
    <w:rsid w:val="00F07CFD"/>
    <w:rsid w:val="00F45392"/>
    <w:rsid w:val="00F60E57"/>
    <w:rsid w:val="00FB1665"/>
    <w:rsid w:val="00FE2986"/>
    <w:rsid w:val="00FE6F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8BD52"/>
  <w15:docId w15:val="{98189E28-3F3C-4BC6-BFF5-0DE931E36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normaltextrun">
    <w:name w:val="normaltextrun"/>
    <w:basedOn w:val="DefaultParagraphFont"/>
    <w:rsid w:val="00A572A6"/>
  </w:style>
  <w:style w:type="character" w:customStyle="1" w:styleId="eop">
    <w:name w:val="eop"/>
    <w:basedOn w:val="DefaultParagraphFont"/>
    <w:rsid w:val="00A572A6"/>
  </w:style>
  <w:style w:type="character" w:customStyle="1" w:styleId="ui-provider">
    <w:name w:val="ui-provider"/>
    <w:basedOn w:val="DefaultParagraphFont"/>
    <w:rsid w:val="002C4555"/>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847D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D5413" w:rsidRDefault="002820E1"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D5413" w:rsidRDefault="002820E1"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D5413" w:rsidRDefault="002820E1"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D5413" w:rsidRDefault="002820E1"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D5413" w:rsidRDefault="002820E1"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D5413" w:rsidRDefault="002820E1"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D5413" w:rsidRDefault="002820E1"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D5413" w:rsidRDefault="002820E1" w:rsidP="003F0F27">
          <w:pPr>
            <w:pStyle w:val="15C0292866B847DA9326E179CB55CD97"/>
          </w:pPr>
          <w:r w:rsidRPr="00D858FE">
            <w:rPr>
              <w:rStyle w:val="PlaceholderText"/>
            </w:rPr>
            <w:t>Choose an item.</w:t>
          </w:r>
        </w:p>
      </w:docPartBody>
    </w:docPart>
    <w:docPart>
      <w:docPartPr>
        <w:name w:val="1CD8033D80D64705B18E19F4B522BE03"/>
        <w:category>
          <w:name w:val="General"/>
          <w:gallery w:val="placeholder"/>
        </w:category>
        <w:types>
          <w:type w:val="bbPlcHdr"/>
        </w:types>
        <w:behaviors>
          <w:behavior w:val="content"/>
        </w:behaviors>
        <w:guid w:val="{1EA4691B-BA1E-4854-BF89-51D1315CA6A7}"/>
      </w:docPartPr>
      <w:docPartBody>
        <w:p w:rsidR="00AD5413" w:rsidRDefault="00364255" w:rsidP="00364255">
          <w:pPr>
            <w:pStyle w:val="1CD8033D80D64705B18E19F4B522BE03"/>
          </w:pPr>
          <w:r w:rsidRPr="00D858FE">
            <w:rPr>
              <w:rStyle w:val="PlaceholderText"/>
            </w:rPr>
            <w:t>Choose an item.</w:t>
          </w:r>
        </w:p>
      </w:docPartBody>
    </w:docPart>
    <w:docPart>
      <w:docPartPr>
        <w:name w:val="32CF05E0894645058E1537DFF513015A"/>
        <w:category>
          <w:name w:val="General"/>
          <w:gallery w:val="placeholder"/>
        </w:category>
        <w:types>
          <w:type w:val="bbPlcHdr"/>
        </w:types>
        <w:behaviors>
          <w:behavior w:val="content"/>
        </w:behaviors>
        <w:guid w:val="{10919162-F7BA-4391-B8EF-40AF9DCC04DF}"/>
      </w:docPartPr>
      <w:docPartBody>
        <w:p w:rsidR="00AD5413" w:rsidRDefault="00364255" w:rsidP="00364255">
          <w:pPr>
            <w:pStyle w:val="32CF05E0894645058E1537DFF513015A"/>
          </w:pPr>
          <w:r w:rsidRPr="00D858FE">
            <w:rPr>
              <w:rStyle w:val="PlaceholderText"/>
            </w:rPr>
            <w:t>Choose an item.</w:t>
          </w:r>
        </w:p>
      </w:docPartBody>
    </w:docPart>
    <w:docPart>
      <w:docPartPr>
        <w:name w:val="D18112E1239042AF8AB4D9E3D2154CCF"/>
        <w:category>
          <w:name w:val="General"/>
          <w:gallery w:val="placeholder"/>
        </w:category>
        <w:types>
          <w:type w:val="bbPlcHdr"/>
        </w:types>
        <w:behaviors>
          <w:behavior w:val="content"/>
        </w:behaviors>
        <w:guid w:val="{9CC29D24-AD6B-4360-BB09-0B378E96B144}"/>
      </w:docPartPr>
      <w:docPartBody>
        <w:p w:rsidR="00AD5413" w:rsidRDefault="00364255" w:rsidP="00364255">
          <w:pPr>
            <w:pStyle w:val="D18112E1239042AF8AB4D9E3D2154CCF"/>
          </w:pPr>
          <w:r w:rsidRPr="00D858FE">
            <w:rPr>
              <w:rStyle w:val="PlaceholderText"/>
            </w:rPr>
            <w:t>Choose an item.</w:t>
          </w:r>
        </w:p>
      </w:docPartBody>
    </w:docPart>
    <w:docPart>
      <w:docPartPr>
        <w:name w:val="0E3D6A4D37CE43EF87513EF93EFF66B7"/>
        <w:category>
          <w:name w:val="General"/>
          <w:gallery w:val="placeholder"/>
        </w:category>
        <w:types>
          <w:type w:val="bbPlcHdr"/>
        </w:types>
        <w:behaviors>
          <w:behavior w:val="content"/>
        </w:behaviors>
        <w:guid w:val="{E9AF8B1B-D834-4343-BE12-B2FBA4D3D3A1}"/>
      </w:docPartPr>
      <w:docPartBody>
        <w:p w:rsidR="00AD5413" w:rsidRDefault="00364255" w:rsidP="00364255">
          <w:pPr>
            <w:pStyle w:val="0E3D6A4D37CE43EF87513EF93EFF66B7"/>
          </w:pPr>
          <w:r w:rsidRPr="00D858FE">
            <w:rPr>
              <w:rStyle w:val="PlaceholderText"/>
            </w:rPr>
            <w:t>Choose an item.</w:t>
          </w:r>
        </w:p>
      </w:docPartBody>
    </w:docPart>
    <w:docPart>
      <w:docPartPr>
        <w:name w:val="C9AAC9D2BCAA4AE3821A605CB7012A67"/>
        <w:category>
          <w:name w:val="General"/>
          <w:gallery w:val="placeholder"/>
        </w:category>
        <w:types>
          <w:type w:val="bbPlcHdr"/>
        </w:types>
        <w:behaviors>
          <w:behavior w:val="content"/>
        </w:behaviors>
        <w:guid w:val="{74A94802-A082-4755-95BA-D4A8CADEB9AA}"/>
      </w:docPartPr>
      <w:docPartBody>
        <w:p w:rsidR="00AD5413" w:rsidRDefault="00364255" w:rsidP="00364255">
          <w:pPr>
            <w:pStyle w:val="C9AAC9D2BCAA4AE3821A605CB7012A67"/>
          </w:pPr>
          <w:r w:rsidRPr="00D858FE">
            <w:rPr>
              <w:rStyle w:val="PlaceholderText"/>
            </w:rPr>
            <w:t>Choose an item.</w:t>
          </w:r>
        </w:p>
      </w:docPartBody>
    </w:docPart>
    <w:docPart>
      <w:docPartPr>
        <w:name w:val="DC5EDE7BD6B845F1B518D7BDF3335C94"/>
        <w:category>
          <w:name w:val="General"/>
          <w:gallery w:val="placeholder"/>
        </w:category>
        <w:types>
          <w:type w:val="bbPlcHdr"/>
        </w:types>
        <w:behaviors>
          <w:behavior w:val="content"/>
        </w:behaviors>
        <w:guid w:val="{C833BAEC-EA79-4EC5-823E-2CAF4CF952CF}"/>
      </w:docPartPr>
      <w:docPartBody>
        <w:p w:rsidR="00AD5413" w:rsidRDefault="00364255" w:rsidP="00364255">
          <w:pPr>
            <w:pStyle w:val="DC5EDE7BD6B845F1B518D7BDF3335C94"/>
          </w:pPr>
          <w:r w:rsidRPr="00D858FE">
            <w:rPr>
              <w:rStyle w:val="PlaceholderText"/>
            </w:rPr>
            <w:t>Choose an item.</w:t>
          </w:r>
        </w:p>
      </w:docPartBody>
    </w:docPart>
    <w:docPart>
      <w:docPartPr>
        <w:name w:val="4BBE977F3E8E49E5B71A3CB593DF9AA3"/>
        <w:category>
          <w:name w:val="General"/>
          <w:gallery w:val="placeholder"/>
        </w:category>
        <w:types>
          <w:type w:val="bbPlcHdr"/>
        </w:types>
        <w:behaviors>
          <w:behavior w:val="content"/>
        </w:behaviors>
        <w:guid w:val="{3CCAA99E-CD4A-4E04-8E83-9F0D6C600DE5}"/>
      </w:docPartPr>
      <w:docPartBody>
        <w:p w:rsidR="00AD5413" w:rsidRDefault="00364255" w:rsidP="00364255">
          <w:pPr>
            <w:pStyle w:val="4BBE977F3E8E49E5B71A3CB593DF9AA3"/>
          </w:pPr>
          <w:r w:rsidRPr="00D858FE">
            <w:rPr>
              <w:rStyle w:val="PlaceholderText"/>
            </w:rPr>
            <w:t>Choose an item.</w:t>
          </w:r>
        </w:p>
      </w:docPartBody>
    </w:docPart>
    <w:docPart>
      <w:docPartPr>
        <w:name w:val="294AE868993A489484C418787BBCC5E5"/>
        <w:category>
          <w:name w:val="General"/>
          <w:gallery w:val="placeholder"/>
        </w:category>
        <w:types>
          <w:type w:val="bbPlcHdr"/>
        </w:types>
        <w:behaviors>
          <w:behavior w:val="content"/>
        </w:behaviors>
        <w:guid w:val="{AD1BD753-FED2-4D4F-AFFA-3D749AA1C659}"/>
      </w:docPartPr>
      <w:docPartBody>
        <w:p w:rsidR="00AD5413" w:rsidRDefault="00364255" w:rsidP="00364255">
          <w:pPr>
            <w:pStyle w:val="294AE868993A489484C418787BBCC5E5"/>
          </w:pPr>
          <w:r w:rsidRPr="00D858FE">
            <w:rPr>
              <w:rStyle w:val="PlaceholderText"/>
            </w:rPr>
            <w:t>Choose an item.</w:t>
          </w:r>
        </w:p>
      </w:docPartBody>
    </w:docPart>
    <w:docPart>
      <w:docPartPr>
        <w:name w:val="006A44788A4047699C33EBE1F160F8BD"/>
        <w:category>
          <w:name w:val="General"/>
          <w:gallery w:val="placeholder"/>
        </w:category>
        <w:types>
          <w:type w:val="bbPlcHdr"/>
        </w:types>
        <w:behaviors>
          <w:behavior w:val="content"/>
        </w:behaviors>
        <w:guid w:val="{E326909F-1FF6-4EE2-BF9F-1E543B3E1EC2}"/>
      </w:docPartPr>
      <w:docPartBody>
        <w:p w:rsidR="00AD5413" w:rsidRDefault="00364255" w:rsidP="00364255">
          <w:pPr>
            <w:pStyle w:val="006A44788A4047699C33EBE1F160F8BD"/>
          </w:pPr>
          <w:r w:rsidRPr="00D858FE">
            <w:rPr>
              <w:rStyle w:val="PlaceholderText"/>
            </w:rPr>
            <w:t>Choose an item.</w:t>
          </w:r>
        </w:p>
      </w:docPartBody>
    </w:docPart>
    <w:docPart>
      <w:docPartPr>
        <w:name w:val="6806413E4F7F4F94827252DB09B6C61E"/>
        <w:category>
          <w:name w:val="General"/>
          <w:gallery w:val="placeholder"/>
        </w:category>
        <w:types>
          <w:type w:val="bbPlcHdr"/>
        </w:types>
        <w:behaviors>
          <w:behavior w:val="content"/>
        </w:behaviors>
        <w:guid w:val="{B167DF61-51D0-4F05-9ABB-842989D8338B}"/>
      </w:docPartPr>
      <w:docPartBody>
        <w:p w:rsidR="00AD5413" w:rsidRDefault="00364255" w:rsidP="00364255">
          <w:pPr>
            <w:pStyle w:val="6806413E4F7F4F94827252DB09B6C61E"/>
          </w:pPr>
          <w:r w:rsidRPr="00D858FE">
            <w:rPr>
              <w:rStyle w:val="PlaceholderText"/>
            </w:rPr>
            <w:t>Choose an item.</w:t>
          </w:r>
        </w:p>
      </w:docPartBody>
    </w:docPart>
    <w:docPart>
      <w:docPartPr>
        <w:name w:val="C52AD75D7FD047FC998809A4F6906935"/>
        <w:category>
          <w:name w:val="General"/>
          <w:gallery w:val="placeholder"/>
        </w:category>
        <w:types>
          <w:type w:val="bbPlcHdr"/>
        </w:types>
        <w:behaviors>
          <w:behavior w:val="content"/>
        </w:behaviors>
        <w:guid w:val="{605D18AF-D091-4410-8BCB-D04108584618}"/>
      </w:docPartPr>
      <w:docPartBody>
        <w:p w:rsidR="00AD5413" w:rsidRDefault="00364255" w:rsidP="00364255">
          <w:pPr>
            <w:pStyle w:val="C52AD75D7FD047FC998809A4F6906935"/>
          </w:pPr>
          <w:r w:rsidRPr="00D858FE">
            <w:rPr>
              <w:rStyle w:val="PlaceholderText"/>
            </w:rPr>
            <w:t>Choose an item.</w:t>
          </w:r>
        </w:p>
      </w:docPartBody>
    </w:docPart>
    <w:docPart>
      <w:docPartPr>
        <w:name w:val="240DF71B52024CF0A075FA10C82E6E5E"/>
        <w:category>
          <w:name w:val="General"/>
          <w:gallery w:val="placeholder"/>
        </w:category>
        <w:types>
          <w:type w:val="bbPlcHdr"/>
        </w:types>
        <w:behaviors>
          <w:behavior w:val="content"/>
        </w:behaviors>
        <w:guid w:val="{0119B8FD-B76A-4B65-9862-40B729B86963}"/>
      </w:docPartPr>
      <w:docPartBody>
        <w:p w:rsidR="00AD5413" w:rsidRDefault="00364255" w:rsidP="00364255">
          <w:pPr>
            <w:pStyle w:val="240DF71B52024CF0A075FA10C82E6E5E"/>
          </w:pPr>
          <w:r w:rsidRPr="00D858FE">
            <w:rPr>
              <w:rStyle w:val="PlaceholderText"/>
            </w:rPr>
            <w:t>Choose an item.</w:t>
          </w:r>
        </w:p>
      </w:docPartBody>
    </w:docPart>
    <w:docPart>
      <w:docPartPr>
        <w:name w:val="2FF9840E8A624C858E09E2B0D4186218"/>
        <w:category>
          <w:name w:val="General"/>
          <w:gallery w:val="placeholder"/>
        </w:category>
        <w:types>
          <w:type w:val="bbPlcHdr"/>
        </w:types>
        <w:behaviors>
          <w:behavior w:val="content"/>
        </w:behaviors>
        <w:guid w:val="{1BBD2142-ABB7-4C21-B591-BCE7D953F145}"/>
      </w:docPartPr>
      <w:docPartBody>
        <w:p w:rsidR="00AD5413" w:rsidRDefault="00364255" w:rsidP="00364255">
          <w:pPr>
            <w:pStyle w:val="2FF9840E8A624C858E09E2B0D4186218"/>
          </w:pPr>
          <w:r w:rsidRPr="00D858FE">
            <w:rPr>
              <w:rStyle w:val="PlaceholderText"/>
            </w:rPr>
            <w:t>Choose an item.</w:t>
          </w:r>
        </w:p>
      </w:docPartBody>
    </w:docPart>
    <w:docPart>
      <w:docPartPr>
        <w:name w:val="469F2DA83EAE46769DF44A883D4DAABB"/>
        <w:category>
          <w:name w:val="General"/>
          <w:gallery w:val="placeholder"/>
        </w:category>
        <w:types>
          <w:type w:val="bbPlcHdr"/>
        </w:types>
        <w:behaviors>
          <w:behavior w:val="content"/>
        </w:behaviors>
        <w:guid w:val="{590EC9A2-41BF-4F60-A644-84CF8F4C662A}"/>
      </w:docPartPr>
      <w:docPartBody>
        <w:p w:rsidR="00AD5413" w:rsidRDefault="00364255" w:rsidP="00364255">
          <w:pPr>
            <w:pStyle w:val="469F2DA83EAE46769DF44A883D4DAABB"/>
          </w:pPr>
          <w:r w:rsidRPr="00D858FE">
            <w:rPr>
              <w:rStyle w:val="PlaceholderText"/>
            </w:rPr>
            <w:t>Choose an item.</w:t>
          </w:r>
        </w:p>
      </w:docPartBody>
    </w:docPart>
    <w:docPart>
      <w:docPartPr>
        <w:name w:val="FF076562CD954CA2AED31E6219915EB2"/>
        <w:category>
          <w:name w:val="General"/>
          <w:gallery w:val="placeholder"/>
        </w:category>
        <w:types>
          <w:type w:val="bbPlcHdr"/>
        </w:types>
        <w:behaviors>
          <w:behavior w:val="content"/>
        </w:behaviors>
        <w:guid w:val="{109F0B97-4E02-4C2A-8639-A9756965393E}"/>
      </w:docPartPr>
      <w:docPartBody>
        <w:p w:rsidR="00AD5413" w:rsidRDefault="00364255" w:rsidP="00364255">
          <w:pPr>
            <w:pStyle w:val="FF076562CD954CA2AED31E6219915EB2"/>
          </w:pPr>
          <w:r w:rsidRPr="00D858FE">
            <w:rPr>
              <w:rStyle w:val="PlaceholderText"/>
            </w:rPr>
            <w:t>Choose an item.</w:t>
          </w:r>
        </w:p>
      </w:docPartBody>
    </w:docPart>
    <w:docPart>
      <w:docPartPr>
        <w:name w:val="88427F45BC1C470D919F7F9D6AD21F41"/>
        <w:category>
          <w:name w:val="General"/>
          <w:gallery w:val="placeholder"/>
        </w:category>
        <w:types>
          <w:type w:val="bbPlcHdr"/>
        </w:types>
        <w:behaviors>
          <w:behavior w:val="content"/>
        </w:behaviors>
        <w:guid w:val="{EEA1A4B3-A1D2-4D0D-939E-0E738F5AAB38}"/>
      </w:docPartPr>
      <w:docPartBody>
        <w:p w:rsidR="00AD5413" w:rsidRDefault="00364255" w:rsidP="00364255">
          <w:pPr>
            <w:pStyle w:val="88427F45BC1C470D919F7F9D6AD21F41"/>
          </w:pPr>
          <w:r w:rsidRPr="00D858FE">
            <w:rPr>
              <w:rStyle w:val="PlaceholderText"/>
            </w:rPr>
            <w:t>Choose an item.</w:t>
          </w:r>
        </w:p>
      </w:docPartBody>
    </w:docPart>
    <w:docPart>
      <w:docPartPr>
        <w:name w:val="3BB2E46BC85545D4B423815CDECA4707"/>
        <w:category>
          <w:name w:val="General"/>
          <w:gallery w:val="placeholder"/>
        </w:category>
        <w:types>
          <w:type w:val="bbPlcHdr"/>
        </w:types>
        <w:behaviors>
          <w:behavior w:val="content"/>
        </w:behaviors>
        <w:guid w:val="{0FCDAEE3-EDF3-4DE3-90E5-C5B2D07A0D7E}"/>
      </w:docPartPr>
      <w:docPartBody>
        <w:p w:rsidR="00AD5413" w:rsidRDefault="00364255" w:rsidP="00364255">
          <w:pPr>
            <w:pStyle w:val="3BB2E46BC85545D4B423815CDECA4707"/>
          </w:pPr>
          <w:r w:rsidRPr="00D858FE">
            <w:rPr>
              <w:rStyle w:val="PlaceholderText"/>
            </w:rPr>
            <w:t>Choose an item.</w:t>
          </w:r>
        </w:p>
      </w:docPartBody>
    </w:docPart>
    <w:docPart>
      <w:docPartPr>
        <w:name w:val="980A0244FF764EF99A9651F86516039D"/>
        <w:category>
          <w:name w:val="General"/>
          <w:gallery w:val="placeholder"/>
        </w:category>
        <w:types>
          <w:type w:val="bbPlcHdr"/>
        </w:types>
        <w:behaviors>
          <w:behavior w:val="content"/>
        </w:behaviors>
        <w:guid w:val="{2681587A-ADD5-45DF-8C51-5B54F862CB70}"/>
      </w:docPartPr>
      <w:docPartBody>
        <w:p w:rsidR="00AD5413" w:rsidRDefault="00364255" w:rsidP="00364255">
          <w:pPr>
            <w:pStyle w:val="980A0244FF764EF99A9651F86516039D"/>
          </w:pPr>
          <w:r w:rsidRPr="00D858FE">
            <w:rPr>
              <w:rStyle w:val="PlaceholderText"/>
            </w:rPr>
            <w:t>Choose an item.</w:t>
          </w:r>
        </w:p>
      </w:docPartBody>
    </w:docPart>
    <w:docPart>
      <w:docPartPr>
        <w:name w:val="B13D94B0AC3E4A6DA4FAD59E976612CF"/>
        <w:category>
          <w:name w:val="General"/>
          <w:gallery w:val="placeholder"/>
        </w:category>
        <w:types>
          <w:type w:val="bbPlcHdr"/>
        </w:types>
        <w:behaviors>
          <w:behavior w:val="content"/>
        </w:behaviors>
        <w:guid w:val="{E15A1085-7429-49D7-BDE0-AB83C5424DC5}"/>
      </w:docPartPr>
      <w:docPartBody>
        <w:p w:rsidR="00AD5413" w:rsidRDefault="00364255" w:rsidP="00364255">
          <w:pPr>
            <w:pStyle w:val="B13D94B0AC3E4A6DA4FAD59E976612CF"/>
          </w:pPr>
          <w:r w:rsidRPr="00D858FE">
            <w:rPr>
              <w:rStyle w:val="PlaceholderText"/>
            </w:rPr>
            <w:t>Choose an item.</w:t>
          </w:r>
        </w:p>
      </w:docPartBody>
    </w:docPart>
    <w:docPart>
      <w:docPartPr>
        <w:name w:val="34EAB59AE0F44231BFC2C99C93A68F9E"/>
        <w:category>
          <w:name w:val="General"/>
          <w:gallery w:val="placeholder"/>
        </w:category>
        <w:types>
          <w:type w:val="bbPlcHdr"/>
        </w:types>
        <w:behaviors>
          <w:behavior w:val="content"/>
        </w:behaviors>
        <w:guid w:val="{089B3F83-9EF4-4216-BA13-2211FC41404B}"/>
      </w:docPartPr>
      <w:docPartBody>
        <w:p w:rsidR="00AD5413" w:rsidRDefault="00364255" w:rsidP="00364255">
          <w:pPr>
            <w:pStyle w:val="34EAB59AE0F44231BFC2C99C93A68F9E"/>
          </w:pPr>
          <w:r w:rsidRPr="00D858FE">
            <w:rPr>
              <w:rStyle w:val="PlaceholderText"/>
            </w:rPr>
            <w:t>Choose an item.</w:t>
          </w:r>
        </w:p>
      </w:docPartBody>
    </w:docPart>
    <w:docPart>
      <w:docPartPr>
        <w:name w:val="8535DAA006614855B893C6D6C4EB3CC1"/>
        <w:category>
          <w:name w:val="General"/>
          <w:gallery w:val="placeholder"/>
        </w:category>
        <w:types>
          <w:type w:val="bbPlcHdr"/>
        </w:types>
        <w:behaviors>
          <w:behavior w:val="content"/>
        </w:behaviors>
        <w:guid w:val="{85B97304-3FB3-475C-88EC-35F3D7393E60}"/>
      </w:docPartPr>
      <w:docPartBody>
        <w:p w:rsidR="00AD5413" w:rsidRDefault="00364255" w:rsidP="00364255">
          <w:pPr>
            <w:pStyle w:val="8535DAA006614855B893C6D6C4EB3CC1"/>
          </w:pPr>
          <w:r w:rsidRPr="00D858FE">
            <w:rPr>
              <w:rStyle w:val="PlaceholderText"/>
            </w:rPr>
            <w:t>Choose an item.</w:t>
          </w:r>
        </w:p>
      </w:docPartBody>
    </w:docPart>
    <w:docPart>
      <w:docPartPr>
        <w:name w:val="EA76512CF66F47D6AE4BA7DDE3020B4C"/>
        <w:category>
          <w:name w:val="General"/>
          <w:gallery w:val="placeholder"/>
        </w:category>
        <w:types>
          <w:type w:val="bbPlcHdr"/>
        </w:types>
        <w:behaviors>
          <w:behavior w:val="content"/>
        </w:behaviors>
        <w:guid w:val="{E12D9856-BE62-4B74-BB4D-8EE2739D532E}"/>
      </w:docPartPr>
      <w:docPartBody>
        <w:p w:rsidR="00AD5413" w:rsidRDefault="00364255" w:rsidP="00364255">
          <w:pPr>
            <w:pStyle w:val="EA76512CF66F47D6AE4BA7DDE3020B4C"/>
          </w:pPr>
          <w:r w:rsidRPr="00D858FE">
            <w:rPr>
              <w:rStyle w:val="PlaceholderText"/>
            </w:rPr>
            <w:t>Choose an item.</w:t>
          </w:r>
        </w:p>
      </w:docPartBody>
    </w:docPart>
    <w:docPart>
      <w:docPartPr>
        <w:name w:val="9E603D5AFE2A4A009286AA19FB7C14A4"/>
        <w:category>
          <w:name w:val="General"/>
          <w:gallery w:val="placeholder"/>
        </w:category>
        <w:types>
          <w:type w:val="bbPlcHdr"/>
        </w:types>
        <w:behaviors>
          <w:behavior w:val="content"/>
        </w:behaviors>
        <w:guid w:val="{6F1C59E5-A2A2-4CB1-A180-B04D00C9AD2C}"/>
      </w:docPartPr>
      <w:docPartBody>
        <w:p w:rsidR="00AD5413" w:rsidRDefault="00364255" w:rsidP="00364255">
          <w:pPr>
            <w:pStyle w:val="9E603D5AFE2A4A009286AA19FB7C14A4"/>
          </w:pPr>
          <w:r w:rsidRPr="00D858FE">
            <w:rPr>
              <w:rStyle w:val="PlaceholderText"/>
            </w:rPr>
            <w:t>Choose an item.</w:t>
          </w:r>
        </w:p>
      </w:docPartBody>
    </w:docPart>
    <w:docPart>
      <w:docPartPr>
        <w:name w:val="62874007D9024283B27EA9FBA1D21BBF"/>
        <w:category>
          <w:name w:val="General"/>
          <w:gallery w:val="placeholder"/>
        </w:category>
        <w:types>
          <w:type w:val="bbPlcHdr"/>
        </w:types>
        <w:behaviors>
          <w:behavior w:val="content"/>
        </w:behaviors>
        <w:guid w:val="{086826D9-5435-4AB7-9F22-86592FE03BAE}"/>
      </w:docPartPr>
      <w:docPartBody>
        <w:p w:rsidR="00AD5413" w:rsidRDefault="00364255" w:rsidP="00364255">
          <w:pPr>
            <w:pStyle w:val="62874007D9024283B27EA9FBA1D21BBF"/>
          </w:pPr>
          <w:r w:rsidRPr="00D858FE">
            <w:rPr>
              <w:rStyle w:val="PlaceholderText"/>
            </w:rPr>
            <w:t>Choose an item.</w:t>
          </w:r>
        </w:p>
      </w:docPartBody>
    </w:docPart>
    <w:docPart>
      <w:docPartPr>
        <w:name w:val="B618ACBA4D084805AD1C4900628D38A3"/>
        <w:category>
          <w:name w:val="General"/>
          <w:gallery w:val="placeholder"/>
        </w:category>
        <w:types>
          <w:type w:val="bbPlcHdr"/>
        </w:types>
        <w:behaviors>
          <w:behavior w:val="content"/>
        </w:behaviors>
        <w:guid w:val="{F60F56F6-9337-4EAD-B7E2-D07C227AEC0A}"/>
      </w:docPartPr>
      <w:docPartBody>
        <w:p w:rsidR="00AD5413" w:rsidRDefault="00364255" w:rsidP="00364255">
          <w:pPr>
            <w:pStyle w:val="B618ACBA4D084805AD1C4900628D38A3"/>
          </w:pPr>
          <w:r w:rsidRPr="00D858FE">
            <w:rPr>
              <w:rStyle w:val="PlaceholderText"/>
            </w:rPr>
            <w:t>Choose an item.</w:t>
          </w:r>
        </w:p>
      </w:docPartBody>
    </w:docPart>
    <w:docPart>
      <w:docPartPr>
        <w:name w:val="8F14A550F3804399A424E4C9306189D0"/>
        <w:category>
          <w:name w:val="General"/>
          <w:gallery w:val="placeholder"/>
        </w:category>
        <w:types>
          <w:type w:val="bbPlcHdr"/>
        </w:types>
        <w:behaviors>
          <w:behavior w:val="content"/>
        </w:behaviors>
        <w:guid w:val="{21FD4CF0-68AC-46DA-9CC3-087E9E05AEDB}"/>
      </w:docPartPr>
      <w:docPartBody>
        <w:p w:rsidR="00AD5413" w:rsidRDefault="00364255" w:rsidP="00364255">
          <w:pPr>
            <w:pStyle w:val="8F14A550F3804399A424E4C9306189D0"/>
          </w:pPr>
          <w:r w:rsidRPr="00D858FE">
            <w:rPr>
              <w:rStyle w:val="PlaceholderText"/>
            </w:rPr>
            <w:t>Choose an item.</w:t>
          </w:r>
        </w:p>
      </w:docPartBody>
    </w:docPart>
    <w:docPart>
      <w:docPartPr>
        <w:name w:val="8FF3D09A4DE646989C7B1467C77CA1A0"/>
        <w:category>
          <w:name w:val="General"/>
          <w:gallery w:val="placeholder"/>
        </w:category>
        <w:types>
          <w:type w:val="bbPlcHdr"/>
        </w:types>
        <w:behaviors>
          <w:behavior w:val="content"/>
        </w:behaviors>
        <w:guid w:val="{91779271-294F-4C54-A130-BA2BA9F9E950}"/>
      </w:docPartPr>
      <w:docPartBody>
        <w:p w:rsidR="00AD5413" w:rsidRDefault="00364255" w:rsidP="00364255">
          <w:pPr>
            <w:pStyle w:val="8FF3D09A4DE646989C7B1467C77CA1A0"/>
          </w:pPr>
          <w:r w:rsidRPr="00D858FE">
            <w:rPr>
              <w:rStyle w:val="PlaceholderText"/>
            </w:rPr>
            <w:t>Choose an item.</w:t>
          </w:r>
        </w:p>
      </w:docPartBody>
    </w:docPart>
    <w:docPart>
      <w:docPartPr>
        <w:name w:val="5B7E1A9AD63A44269380D78A642DF0DC"/>
        <w:category>
          <w:name w:val="General"/>
          <w:gallery w:val="placeholder"/>
        </w:category>
        <w:types>
          <w:type w:val="bbPlcHdr"/>
        </w:types>
        <w:behaviors>
          <w:behavior w:val="content"/>
        </w:behaviors>
        <w:guid w:val="{1726742F-99D9-4E18-B5D1-079B643EC68B}"/>
      </w:docPartPr>
      <w:docPartBody>
        <w:p w:rsidR="00AD5413" w:rsidRDefault="00364255" w:rsidP="00364255">
          <w:pPr>
            <w:pStyle w:val="5B7E1A9AD63A44269380D78A642DF0DC"/>
          </w:pPr>
          <w:r w:rsidRPr="00D858FE">
            <w:rPr>
              <w:rStyle w:val="PlaceholderText"/>
            </w:rPr>
            <w:t>Choose an item.</w:t>
          </w:r>
        </w:p>
      </w:docPartBody>
    </w:docPart>
    <w:docPart>
      <w:docPartPr>
        <w:name w:val="C959B8D7005F485E90CB5E8621EDF2B4"/>
        <w:category>
          <w:name w:val="General"/>
          <w:gallery w:val="placeholder"/>
        </w:category>
        <w:types>
          <w:type w:val="bbPlcHdr"/>
        </w:types>
        <w:behaviors>
          <w:behavior w:val="content"/>
        </w:behaviors>
        <w:guid w:val="{DCFCB3D3-CC5B-448A-B80C-D03C30AA2E7F}"/>
      </w:docPartPr>
      <w:docPartBody>
        <w:p w:rsidR="00AD5413" w:rsidRDefault="00364255" w:rsidP="00364255">
          <w:pPr>
            <w:pStyle w:val="C959B8D7005F485E90CB5E8621EDF2B4"/>
          </w:pPr>
          <w:r w:rsidRPr="00D858FE">
            <w:rPr>
              <w:rStyle w:val="PlaceholderText"/>
            </w:rPr>
            <w:t>Choose an item.</w:t>
          </w:r>
        </w:p>
      </w:docPartBody>
    </w:docPart>
    <w:docPart>
      <w:docPartPr>
        <w:name w:val="AAF22961521A49C9B59423177DD75D84"/>
        <w:category>
          <w:name w:val="General"/>
          <w:gallery w:val="placeholder"/>
        </w:category>
        <w:types>
          <w:type w:val="bbPlcHdr"/>
        </w:types>
        <w:behaviors>
          <w:behavior w:val="content"/>
        </w:behaviors>
        <w:guid w:val="{9B60DB47-BE8D-4669-804A-366315B74556}"/>
      </w:docPartPr>
      <w:docPartBody>
        <w:p w:rsidR="00AD5413" w:rsidRDefault="00364255" w:rsidP="00364255">
          <w:pPr>
            <w:pStyle w:val="AAF22961521A49C9B59423177DD75D84"/>
          </w:pPr>
          <w:r w:rsidRPr="00D858FE">
            <w:rPr>
              <w:rStyle w:val="PlaceholderText"/>
            </w:rPr>
            <w:t>Choose an item.</w:t>
          </w:r>
        </w:p>
      </w:docPartBody>
    </w:docPart>
    <w:docPart>
      <w:docPartPr>
        <w:name w:val="0146663E670E472D8AA3595D267B56E1"/>
        <w:category>
          <w:name w:val="General"/>
          <w:gallery w:val="placeholder"/>
        </w:category>
        <w:types>
          <w:type w:val="bbPlcHdr"/>
        </w:types>
        <w:behaviors>
          <w:behavior w:val="content"/>
        </w:behaviors>
        <w:guid w:val="{42B0E193-1D7F-4D5F-9985-7BCE52E654DD}"/>
      </w:docPartPr>
      <w:docPartBody>
        <w:p w:rsidR="00AD5413" w:rsidRDefault="00364255" w:rsidP="00364255">
          <w:pPr>
            <w:pStyle w:val="0146663E670E472D8AA3595D267B56E1"/>
          </w:pPr>
          <w:r w:rsidRPr="00D858FE">
            <w:rPr>
              <w:rStyle w:val="PlaceholderText"/>
            </w:rPr>
            <w:t>Choose an item.</w:t>
          </w:r>
        </w:p>
      </w:docPartBody>
    </w:docPart>
    <w:docPart>
      <w:docPartPr>
        <w:name w:val="C46DE69DADDB4B0EA210DADF6B8AEB3B"/>
        <w:category>
          <w:name w:val="General"/>
          <w:gallery w:val="placeholder"/>
        </w:category>
        <w:types>
          <w:type w:val="bbPlcHdr"/>
        </w:types>
        <w:behaviors>
          <w:behavior w:val="content"/>
        </w:behaviors>
        <w:guid w:val="{06F7B8CA-9C82-4CA7-8BD8-EBB40F974FBC}"/>
      </w:docPartPr>
      <w:docPartBody>
        <w:p w:rsidR="00AD5413" w:rsidRDefault="00364255" w:rsidP="00364255">
          <w:pPr>
            <w:pStyle w:val="C46DE69DADDB4B0EA210DADF6B8AEB3B"/>
          </w:pPr>
          <w:r w:rsidRPr="00D858FE">
            <w:rPr>
              <w:rStyle w:val="PlaceholderText"/>
            </w:rPr>
            <w:t>Choose an item.</w:t>
          </w:r>
        </w:p>
      </w:docPartBody>
    </w:docPart>
    <w:docPart>
      <w:docPartPr>
        <w:name w:val="2962D28DAC8E42CFA84A2E85ED9708D9"/>
        <w:category>
          <w:name w:val="General"/>
          <w:gallery w:val="placeholder"/>
        </w:category>
        <w:types>
          <w:type w:val="bbPlcHdr"/>
        </w:types>
        <w:behaviors>
          <w:behavior w:val="content"/>
        </w:behaviors>
        <w:guid w:val="{8EE72D08-3859-496E-8FF3-0CE04BE2405A}"/>
      </w:docPartPr>
      <w:docPartBody>
        <w:p w:rsidR="00AD5413" w:rsidRDefault="00364255" w:rsidP="00364255">
          <w:pPr>
            <w:pStyle w:val="2962D28DAC8E42CFA84A2E85ED9708D9"/>
          </w:pPr>
          <w:r w:rsidRPr="00D858FE">
            <w:rPr>
              <w:rStyle w:val="PlaceholderText"/>
            </w:rPr>
            <w:t>Choose an item.</w:t>
          </w:r>
        </w:p>
      </w:docPartBody>
    </w:docPart>
    <w:docPart>
      <w:docPartPr>
        <w:name w:val="FBB5B8B3355F4BE7AC33FBF98E55CB81"/>
        <w:category>
          <w:name w:val="General"/>
          <w:gallery w:val="placeholder"/>
        </w:category>
        <w:types>
          <w:type w:val="bbPlcHdr"/>
        </w:types>
        <w:behaviors>
          <w:behavior w:val="content"/>
        </w:behaviors>
        <w:guid w:val="{DFD78E98-F3BB-4336-A26A-2CB6FFFC2EEF}"/>
      </w:docPartPr>
      <w:docPartBody>
        <w:p w:rsidR="00AD5413" w:rsidRDefault="00364255" w:rsidP="00364255">
          <w:pPr>
            <w:pStyle w:val="FBB5B8B3355F4BE7AC33FBF98E55CB81"/>
          </w:pPr>
          <w:r w:rsidRPr="00D858FE">
            <w:rPr>
              <w:rStyle w:val="PlaceholderText"/>
            </w:rPr>
            <w:t>Choose an item.</w:t>
          </w:r>
        </w:p>
      </w:docPartBody>
    </w:docPart>
    <w:docPart>
      <w:docPartPr>
        <w:name w:val="6166F3C1C8FE4A9E9C14D618C09BA56E"/>
        <w:category>
          <w:name w:val="General"/>
          <w:gallery w:val="placeholder"/>
        </w:category>
        <w:types>
          <w:type w:val="bbPlcHdr"/>
        </w:types>
        <w:behaviors>
          <w:behavior w:val="content"/>
        </w:behaviors>
        <w:guid w:val="{FCE0CCEC-0E5B-40FE-93D2-AA1D76901333}"/>
      </w:docPartPr>
      <w:docPartBody>
        <w:p w:rsidR="00AD5413" w:rsidRDefault="00364255" w:rsidP="00364255">
          <w:pPr>
            <w:pStyle w:val="6166F3C1C8FE4A9E9C14D618C09BA56E"/>
          </w:pPr>
          <w:r w:rsidRPr="00D858FE">
            <w:rPr>
              <w:rStyle w:val="PlaceholderText"/>
            </w:rPr>
            <w:t>Choose an item.</w:t>
          </w:r>
        </w:p>
      </w:docPartBody>
    </w:docPart>
    <w:docPart>
      <w:docPartPr>
        <w:name w:val="024AFD23EA6D45EE8A3700A095824412"/>
        <w:category>
          <w:name w:val="General"/>
          <w:gallery w:val="placeholder"/>
        </w:category>
        <w:types>
          <w:type w:val="bbPlcHdr"/>
        </w:types>
        <w:behaviors>
          <w:behavior w:val="content"/>
        </w:behaviors>
        <w:guid w:val="{1F95E353-F79A-4CF5-A910-D180646074A7}"/>
      </w:docPartPr>
      <w:docPartBody>
        <w:p w:rsidR="00AD5413" w:rsidRDefault="00364255" w:rsidP="00364255">
          <w:pPr>
            <w:pStyle w:val="024AFD23EA6D45EE8A3700A095824412"/>
          </w:pPr>
          <w:r w:rsidRPr="00D858FE">
            <w:rPr>
              <w:rStyle w:val="PlaceholderText"/>
            </w:rPr>
            <w:t>Choose an item.</w:t>
          </w:r>
        </w:p>
      </w:docPartBody>
    </w:docPart>
    <w:docPart>
      <w:docPartPr>
        <w:name w:val="991BE54AF3B54B3C826806777D2D98AF"/>
        <w:category>
          <w:name w:val="General"/>
          <w:gallery w:val="placeholder"/>
        </w:category>
        <w:types>
          <w:type w:val="bbPlcHdr"/>
        </w:types>
        <w:behaviors>
          <w:behavior w:val="content"/>
        </w:behaviors>
        <w:guid w:val="{C892429A-98A2-4D35-8DA1-1AF0622D1874}"/>
      </w:docPartPr>
      <w:docPartBody>
        <w:p w:rsidR="00AD5413" w:rsidRDefault="00364255" w:rsidP="00364255">
          <w:pPr>
            <w:pStyle w:val="991BE54AF3B54B3C826806777D2D98AF"/>
          </w:pPr>
          <w:r w:rsidRPr="00D858FE">
            <w:rPr>
              <w:rStyle w:val="PlaceholderText"/>
            </w:rPr>
            <w:t>Choose an item.</w:t>
          </w:r>
        </w:p>
      </w:docPartBody>
    </w:docPart>
    <w:docPart>
      <w:docPartPr>
        <w:name w:val="888C6317AD9A4DC281794968B5C34CFA"/>
        <w:category>
          <w:name w:val="General"/>
          <w:gallery w:val="placeholder"/>
        </w:category>
        <w:types>
          <w:type w:val="bbPlcHdr"/>
        </w:types>
        <w:behaviors>
          <w:behavior w:val="content"/>
        </w:behaviors>
        <w:guid w:val="{7FA38165-C501-468B-82B9-E2DF11F71AEC}"/>
      </w:docPartPr>
      <w:docPartBody>
        <w:p w:rsidR="00AD5413" w:rsidRDefault="00364255" w:rsidP="00364255">
          <w:pPr>
            <w:pStyle w:val="888C6317AD9A4DC281794968B5C34CF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64255"/>
    <w:rsid w:val="000677E6"/>
    <w:rsid w:val="00103007"/>
    <w:rsid w:val="002820E1"/>
    <w:rsid w:val="00364255"/>
    <w:rsid w:val="0042769B"/>
    <w:rsid w:val="004D61B2"/>
    <w:rsid w:val="005D0965"/>
    <w:rsid w:val="00735133"/>
    <w:rsid w:val="007D030F"/>
    <w:rsid w:val="00AB5FF6"/>
    <w:rsid w:val="00AD5413"/>
    <w:rsid w:val="00B944BA"/>
    <w:rsid w:val="00BC1E45"/>
    <w:rsid w:val="00BD3CD7"/>
    <w:rsid w:val="00C51E04"/>
    <w:rsid w:val="00E55C4D"/>
    <w:rsid w:val="00EF1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64255"/>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1CD8033D80D64705B18E19F4B522BE03">
    <w:name w:val="1CD8033D80D64705B18E19F4B522BE03"/>
    <w:rsid w:val="00364255"/>
    <w:pPr>
      <w:spacing w:line="278" w:lineRule="auto"/>
    </w:pPr>
    <w:rPr>
      <w:kern w:val="2"/>
      <w:sz w:val="24"/>
      <w:szCs w:val="24"/>
      <w14:ligatures w14:val="standardContextual"/>
    </w:rPr>
  </w:style>
  <w:style w:type="paragraph" w:customStyle="1" w:styleId="32CF05E0894645058E1537DFF513015A">
    <w:name w:val="32CF05E0894645058E1537DFF513015A"/>
    <w:rsid w:val="00364255"/>
    <w:pPr>
      <w:spacing w:line="278" w:lineRule="auto"/>
    </w:pPr>
    <w:rPr>
      <w:kern w:val="2"/>
      <w:sz w:val="24"/>
      <w:szCs w:val="24"/>
      <w14:ligatures w14:val="standardContextual"/>
    </w:rPr>
  </w:style>
  <w:style w:type="paragraph" w:customStyle="1" w:styleId="D18112E1239042AF8AB4D9E3D2154CCF">
    <w:name w:val="D18112E1239042AF8AB4D9E3D2154CCF"/>
    <w:rsid w:val="00364255"/>
    <w:pPr>
      <w:spacing w:line="278" w:lineRule="auto"/>
    </w:pPr>
    <w:rPr>
      <w:kern w:val="2"/>
      <w:sz w:val="24"/>
      <w:szCs w:val="24"/>
      <w14:ligatures w14:val="standardContextual"/>
    </w:rPr>
  </w:style>
  <w:style w:type="paragraph" w:customStyle="1" w:styleId="0E3D6A4D37CE43EF87513EF93EFF66B7">
    <w:name w:val="0E3D6A4D37CE43EF87513EF93EFF66B7"/>
    <w:rsid w:val="00364255"/>
    <w:pPr>
      <w:spacing w:line="278" w:lineRule="auto"/>
    </w:pPr>
    <w:rPr>
      <w:kern w:val="2"/>
      <w:sz w:val="24"/>
      <w:szCs w:val="24"/>
      <w14:ligatures w14:val="standardContextual"/>
    </w:rPr>
  </w:style>
  <w:style w:type="paragraph" w:customStyle="1" w:styleId="C9AAC9D2BCAA4AE3821A605CB7012A67">
    <w:name w:val="C9AAC9D2BCAA4AE3821A605CB7012A67"/>
    <w:rsid w:val="00364255"/>
    <w:pPr>
      <w:spacing w:line="278" w:lineRule="auto"/>
    </w:pPr>
    <w:rPr>
      <w:kern w:val="2"/>
      <w:sz w:val="24"/>
      <w:szCs w:val="24"/>
      <w14:ligatures w14:val="standardContextual"/>
    </w:rPr>
  </w:style>
  <w:style w:type="paragraph" w:customStyle="1" w:styleId="DC5EDE7BD6B845F1B518D7BDF3335C94">
    <w:name w:val="DC5EDE7BD6B845F1B518D7BDF3335C94"/>
    <w:rsid w:val="00364255"/>
    <w:pPr>
      <w:spacing w:line="278" w:lineRule="auto"/>
    </w:pPr>
    <w:rPr>
      <w:kern w:val="2"/>
      <w:sz w:val="24"/>
      <w:szCs w:val="24"/>
      <w14:ligatures w14:val="standardContextual"/>
    </w:rPr>
  </w:style>
  <w:style w:type="paragraph" w:customStyle="1" w:styleId="4BBE977F3E8E49E5B71A3CB593DF9AA3">
    <w:name w:val="4BBE977F3E8E49E5B71A3CB593DF9AA3"/>
    <w:rsid w:val="00364255"/>
    <w:pPr>
      <w:spacing w:line="278" w:lineRule="auto"/>
    </w:pPr>
    <w:rPr>
      <w:kern w:val="2"/>
      <w:sz w:val="24"/>
      <w:szCs w:val="24"/>
      <w14:ligatures w14:val="standardContextual"/>
    </w:rPr>
  </w:style>
  <w:style w:type="paragraph" w:customStyle="1" w:styleId="294AE868993A489484C418787BBCC5E5">
    <w:name w:val="294AE868993A489484C418787BBCC5E5"/>
    <w:rsid w:val="00364255"/>
    <w:pPr>
      <w:spacing w:line="278" w:lineRule="auto"/>
    </w:pPr>
    <w:rPr>
      <w:kern w:val="2"/>
      <w:sz w:val="24"/>
      <w:szCs w:val="24"/>
      <w14:ligatures w14:val="standardContextual"/>
    </w:rPr>
  </w:style>
  <w:style w:type="paragraph" w:customStyle="1" w:styleId="006A44788A4047699C33EBE1F160F8BD">
    <w:name w:val="006A44788A4047699C33EBE1F160F8BD"/>
    <w:rsid w:val="00364255"/>
    <w:pPr>
      <w:spacing w:line="278" w:lineRule="auto"/>
    </w:pPr>
    <w:rPr>
      <w:kern w:val="2"/>
      <w:sz w:val="24"/>
      <w:szCs w:val="24"/>
      <w14:ligatures w14:val="standardContextual"/>
    </w:rPr>
  </w:style>
  <w:style w:type="paragraph" w:customStyle="1" w:styleId="6806413E4F7F4F94827252DB09B6C61E">
    <w:name w:val="6806413E4F7F4F94827252DB09B6C61E"/>
    <w:rsid w:val="00364255"/>
    <w:pPr>
      <w:spacing w:line="278" w:lineRule="auto"/>
    </w:pPr>
    <w:rPr>
      <w:kern w:val="2"/>
      <w:sz w:val="24"/>
      <w:szCs w:val="24"/>
      <w14:ligatures w14:val="standardContextual"/>
    </w:rPr>
  </w:style>
  <w:style w:type="paragraph" w:customStyle="1" w:styleId="C52AD75D7FD047FC998809A4F6906935">
    <w:name w:val="C52AD75D7FD047FC998809A4F6906935"/>
    <w:rsid w:val="00364255"/>
    <w:pPr>
      <w:spacing w:line="278" w:lineRule="auto"/>
    </w:pPr>
    <w:rPr>
      <w:kern w:val="2"/>
      <w:sz w:val="24"/>
      <w:szCs w:val="24"/>
      <w14:ligatures w14:val="standardContextual"/>
    </w:rPr>
  </w:style>
  <w:style w:type="paragraph" w:customStyle="1" w:styleId="240DF71B52024CF0A075FA10C82E6E5E">
    <w:name w:val="240DF71B52024CF0A075FA10C82E6E5E"/>
    <w:rsid w:val="00364255"/>
    <w:pPr>
      <w:spacing w:line="278" w:lineRule="auto"/>
    </w:pPr>
    <w:rPr>
      <w:kern w:val="2"/>
      <w:sz w:val="24"/>
      <w:szCs w:val="24"/>
      <w14:ligatures w14:val="standardContextual"/>
    </w:rPr>
  </w:style>
  <w:style w:type="paragraph" w:customStyle="1" w:styleId="2FF9840E8A624C858E09E2B0D4186218">
    <w:name w:val="2FF9840E8A624C858E09E2B0D4186218"/>
    <w:rsid w:val="00364255"/>
    <w:pPr>
      <w:spacing w:line="278" w:lineRule="auto"/>
    </w:pPr>
    <w:rPr>
      <w:kern w:val="2"/>
      <w:sz w:val="24"/>
      <w:szCs w:val="24"/>
      <w14:ligatures w14:val="standardContextual"/>
    </w:rPr>
  </w:style>
  <w:style w:type="paragraph" w:customStyle="1" w:styleId="469F2DA83EAE46769DF44A883D4DAABB">
    <w:name w:val="469F2DA83EAE46769DF44A883D4DAABB"/>
    <w:rsid w:val="00364255"/>
    <w:pPr>
      <w:spacing w:line="278" w:lineRule="auto"/>
    </w:pPr>
    <w:rPr>
      <w:kern w:val="2"/>
      <w:sz w:val="24"/>
      <w:szCs w:val="24"/>
      <w14:ligatures w14:val="standardContextual"/>
    </w:rPr>
  </w:style>
  <w:style w:type="paragraph" w:customStyle="1" w:styleId="FF076562CD954CA2AED31E6219915EB2">
    <w:name w:val="FF076562CD954CA2AED31E6219915EB2"/>
    <w:rsid w:val="00364255"/>
    <w:pPr>
      <w:spacing w:line="278" w:lineRule="auto"/>
    </w:pPr>
    <w:rPr>
      <w:kern w:val="2"/>
      <w:sz w:val="24"/>
      <w:szCs w:val="24"/>
      <w14:ligatures w14:val="standardContextual"/>
    </w:rPr>
  </w:style>
  <w:style w:type="paragraph" w:customStyle="1" w:styleId="88427F45BC1C470D919F7F9D6AD21F41">
    <w:name w:val="88427F45BC1C470D919F7F9D6AD21F41"/>
    <w:rsid w:val="00364255"/>
    <w:pPr>
      <w:spacing w:line="278" w:lineRule="auto"/>
    </w:pPr>
    <w:rPr>
      <w:kern w:val="2"/>
      <w:sz w:val="24"/>
      <w:szCs w:val="24"/>
      <w14:ligatures w14:val="standardContextual"/>
    </w:rPr>
  </w:style>
  <w:style w:type="paragraph" w:customStyle="1" w:styleId="3BB2E46BC85545D4B423815CDECA4707">
    <w:name w:val="3BB2E46BC85545D4B423815CDECA4707"/>
    <w:rsid w:val="00364255"/>
    <w:pPr>
      <w:spacing w:line="278" w:lineRule="auto"/>
    </w:pPr>
    <w:rPr>
      <w:kern w:val="2"/>
      <w:sz w:val="24"/>
      <w:szCs w:val="24"/>
      <w14:ligatures w14:val="standardContextual"/>
    </w:rPr>
  </w:style>
  <w:style w:type="paragraph" w:customStyle="1" w:styleId="980A0244FF764EF99A9651F86516039D">
    <w:name w:val="980A0244FF764EF99A9651F86516039D"/>
    <w:rsid w:val="00364255"/>
    <w:pPr>
      <w:spacing w:line="278" w:lineRule="auto"/>
    </w:pPr>
    <w:rPr>
      <w:kern w:val="2"/>
      <w:sz w:val="24"/>
      <w:szCs w:val="24"/>
      <w14:ligatures w14:val="standardContextual"/>
    </w:rPr>
  </w:style>
  <w:style w:type="paragraph" w:customStyle="1" w:styleId="B13D94B0AC3E4A6DA4FAD59E976612CF">
    <w:name w:val="B13D94B0AC3E4A6DA4FAD59E976612CF"/>
    <w:rsid w:val="00364255"/>
    <w:pPr>
      <w:spacing w:line="278" w:lineRule="auto"/>
    </w:pPr>
    <w:rPr>
      <w:kern w:val="2"/>
      <w:sz w:val="24"/>
      <w:szCs w:val="24"/>
      <w14:ligatures w14:val="standardContextual"/>
    </w:rPr>
  </w:style>
  <w:style w:type="paragraph" w:customStyle="1" w:styleId="34EAB59AE0F44231BFC2C99C93A68F9E">
    <w:name w:val="34EAB59AE0F44231BFC2C99C93A68F9E"/>
    <w:rsid w:val="00364255"/>
    <w:pPr>
      <w:spacing w:line="278" w:lineRule="auto"/>
    </w:pPr>
    <w:rPr>
      <w:kern w:val="2"/>
      <w:sz w:val="24"/>
      <w:szCs w:val="24"/>
      <w14:ligatures w14:val="standardContextual"/>
    </w:rPr>
  </w:style>
  <w:style w:type="paragraph" w:customStyle="1" w:styleId="8535DAA006614855B893C6D6C4EB3CC1">
    <w:name w:val="8535DAA006614855B893C6D6C4EB3CC1"/>
    <w:rsid w:val="00364255"/>
    <w:pPr>
      <w:spacing w:line="278" w:lineRule="auto"/>
    </w:pPr>
    <w:rPr>
      <w:kern w:val="2"/>
      <w:sz w:val="24"/>
      <w:szCs w:val="24"/>
      <w14:ligatures w14:val="standardContextual"/>
    </w:rPr>
  </w:style>
  <w:style w:type="paragraph" w:customStyle="1" w:styleId="EA76512CF66F47D6AE4BA7DDE3020B4C">
    <w:name w:val="EA76512CF66F47D6AE4BA7DDE3020B4C"/>
    <w:rsid w:val="00364255"/>
    <w:pPr>
      <w:spacing w:line="278" w:lineRule="auto"/>
    </w:pPr>
    <w:rPr>
      <w:kern w:val="2"/>
      <w:sz w:val="24"/>
      <w:szCs w:val="24"/>
      <w14:ligatures w14:val="standardContextual"/>
    </w:rPr>
  </w:style>
  <w:style w:type="paragraph" w:customStyle="1" w:styleId="9E603D5AFE2A4A009286AA19FB7C14A4">
    <w:name w:val="9E603D5AFE2A4A009286AA19FB7C14A4"/>
    <w:rsid w:val="00364255"/>
    <w:pPr>
      <w:spacing w:line="278" w:lineRule="auto"/>
    </w:pPr>
    <w:rPr>
      <w:kern w:val="2"/>
      <w:sz w:val="24"/>
      <w:szCs w:val="24"/>
      <w14:ligatures w14:val="standardContextual"/>
    </w:rPr>
  </w:style>
  <w:style w:type="paragraph" w:customStyle="1" w:styleId="62874007D9024283B27EA9FBA1D21BBF">
    <w:name w:val="62874007D9024283B27EA9FBA1D21BBF"/>
    <w:rsid w:val="00364255"/>
    <w:pPr>
      <w:spacing w:line="278" w:lineRule="auto"/>
    </w:pPr>
    <w:rPr>
      <w:kern w:val="2"/>
      <w:sz w:val="24"/>
      <w:szCs w:val="24"/>
      <w14:ligatures w14:val="standardContextual"/>
    </w:rPr>
  </w:style>
  <w:style w:type="paragraph" w:customStyle="1" w:styleId="B618ACBA4D084805AD1C4900628D38A3">
    <w:name w:val="B618ACBA4D084805AD1C4900628D38A3"/>
    <w:rsid w:val="00364255"/>
    <w:pPr>
      <w:spacing w:line="278" w:lineRule="auto"/>
    </w:pPr>
    <w:rPr>
      <w:kern w:val="2"/>
      <w:sz w:val="24"/>
      <w:szCs w:val="24"/>
      <w14:ligatures w14:val="standardContextual"/>
    </w:rPr>
  </w:style>
  <w:style w:type="paragraph" w:customStyle="1" w:styleId="8F14A550F3804399A424E4C9306189D0">
    <w:name w:val="8F14A550F3804399A424E4C9306189D0"/>
    <w:rsid w:val="00364255"/>
    <w:pPr>
      <w:spacing w:line="278" w:lineRule="auto"/>
    </w:pPr>
    <w:rPr>
      <w:kern w:val="2"/>
      <w:sz w:val="24"/>
      <w:szCs w:val="24"/>
      <w14:ligatures w14:val="standardContextual"/>
    </w:rPr>
  </w:style>
  <w:style w:type="paragraph" w:customStyle="1" w:styleId="8FF3D09A4DE646989C7B1467C77CA1A0">
    <w:name w:val="8FF3D09A4DE646989C7B1467C77CA1A0"/>
    <w:rsid w:val="00364255"/>
    <w:pPr>
      <w:spacing w:line="278" w:lineRule="auto"/>
    </w:pPr>
    <w:rPr>
      <w:kern w:val="2"/>
      <w:sz w:val="24"/>
      <w:szCs w:val="24"/>
      <w14:ligatures w14:val="standardContextual"/>
    </w:rPr>
  </w:style>
  <w:style w:type="paragraph" w:customStyle="1" w:styleId="5B7E1A9AD63A44269380D78A642DF0DC">
    <w:name w:val="5B7E1A9AD63A44269380D78A642DF0DC"/>
    <w:rsid w:val="00364255"/>
    <w:pPr>
      <w:spacing w:line="278" w:lineRule="auto"/>
    </w:pPr>
    <w:rPr>
      <w:kern w:val="2"/>
      <w:sz w:val="24"/>
      <w:szCs w:val="24"/>
      <w14:ligatures w14:val="standardContextual"/>
    </w:rPr>
  </w:style>
  <w:style w:type="paragraph" w:customStyle="1" w:styleId="C959B8D7005F485E90CB5E8621EDF2B4">
    <w:name w:val="C959B8D7005F485E90CB5E8621EDF2B4"/>
    <w:rsid w:val="00364255"/>
    <w:pPr>
      <w:spacing w:line="278" w:lineRule="auto"/>
    </w:pPr>
    <w:rPr>
      <w:kern w:val="2"/>
      <w:sz w:val="24"/>
      <w:szCs w:val="24"/>
      <w14:ligatures w14:val="standardContextual"/>
    </w:rPr>
  </w:style>
  <w:style w:type="paragraph" w:customStyle="1" w:styleId="AAF22961521A49C9B59423177DD75D84">
    <w:name w:val="AAF22961521A49C9B59423177DD75D84"/>
    <w:rsid w:val="00364255"/>
    <w:pPr>
      <w:spacing w:line="278" w:lineRule="auto"/>
    </w:pPr>
    <w:rPr>
      <w:kern w:val="2"/>
      <w:sz w:val="24"/>
      <w:szCs w:val="24"/>
      <w14:ligatures w14:val="standardContextual"/>
    </w:rPr>
  </w:style>
  <w:style w:type="paragraph" w:customStyle="1" w:styleId="0146663E670E472D8AA3595D267B56E1">
    <w:name w:val="0146663E670E472D8AA3595D267B56E1"/>
    <w:rsid w:val="00364255"/>
    <w:pPr>
      <w:spacing w:line="278" w:lineRule="auto"/>
    </w:pPr>
    <w:rPr>
      <w:kern w:val="2"/>
      <w:sz w:val="24"/>
      <w:szCs w:val="24"/>
      <w14:ligatures w14:val="standardContextual"/>
    </w:rPr>
  </w:style>
  <w:style w:type="paragraph" w:customStyle="1" w:styleId="C46DE69DADDB4B0EA210DADF6B8AEB3B">
    <w:name w:val="C46DE69DADDB4B0EA210DADF6B8AEB3B"/>
    <w:rsid w:val="00364255"/>
    <w:pPr>
      <w:spacing w:line="278" w:lineRule="auto"/>
    </w:pPr>
    <w:rPr>
      <w:kern w:val="2"/>
      <w:sz w:val="24"/>
      <w:szCs w:val="24"/>
      <w14:ligatures w14:val="standardContextual"/>
    </w:rPr>
  </w:style>
  <w:style w:type="paragraph" w:customStyle="1" w:styleId="2962D28DAC8E42CFA84A2E85ED9708D9">
    <w:name w:val="2962D28DAC8E42CFA84A2E85ED9708D9"/>
    <w:rsid w:val="00364255"/>
    <w:pPr>
      <w:spacing w:line="278" w:lineRule="auto"/>
    </w:pPr>
    <w:rPr>
      <w:kern w:val="2"/>
      <w:sz w:val="24"/>
      <w:szCs w:val="24"/>
      <w14:ligatures w14:val="standardContextual"/>
    </w:rPr>
  </w:style>
  <w:style w:type="paragraph" w:customStyle="1" w:styleId="FBB5B8B3355F4BE7AC33FBF98E55CB81">
    <w:name w:val="FBB5B8B3355F4BE7AC33FBF98E55CB81"/>
    <w:rsid w:val="00364255"/>
    <w:pPr>
      <w:spacing w:line="278" w:lineRule="auto"/>
    </w:pPr>
    <w:rPr>
      <w:kern w:val="2"/>
      <w:sz w:val="24"/>
      <w:szCs w:val="24"/>
      <w14:ligatures w14:val="standardContextual"/>
    </w:rPr>
  </w:style>
  <w:style w:type="paragraph" w:customStyle="1" w:styleId="6166F3C1C8FE4A9E9C14D618C09BA56E">
    <w:name w:val="6166F3C1C8FE4A9E9C14D618C09BA56E"/>
    <w:rsid w:val="00364255"/>
    <w:pPr>
      <w:spacing w:line="278" w:lineRule="auto"/>
    </w:pPr>
    <w:rPr>
      <w:kern w:val="2"/>
      <w:sz w:val="24"/>
      <w:szCs w:val="24"/>
      <w14:ligatures w14:val="standardContextual"/>
    </w:rPr>
  </w:style>
  <w:style w:type="paragraph" w:customStyle="1" w:styleId="024AFD23EA6D45EE8A3700A095824412">
    <w:name w:val="024AFD23EA6D45EE8A3700A095824412"/>
    <w:rsid w:val="00364255"/>
    <w:pPr>
      <w:spacing w:line="278" w:lineRule="auto"/>
    </w:pPr>
    <w:rPr>
      <w:kern w:val="2"/>
      <w:sz w:val="24"/>
      <w:szCs w:val="24"/>
      <w14:ligatures w14:val="standardContextual"/>
    </w:rPr>
  </w:style>
  <w:style w:type="paragraph" w:customStyle="1" w:styleId="991BE54AF3B54B3C826806777D2D98AF">
    <w:name w:val="991BE54AF3B54B3C826806777D2D98AF"/>
    <w:rsid w:val="00364255"/>
    <w:pPr>
      <w:spacing w:line="278" w:lineRule="auto"/>
    </w:pPr>
    <w:rPr>
      <w:kern w:val="2"/>
      <w:sz w:val="24"/>
      <w:szCs w:val="24"/>
      <w14:ligatures w14:val="standardContextual"/>
    </w:rPr>
  </w:style>
  <w:style w:type="paragraph" w:customStyle="1" w:styleId="888C6317AD9A4DC281794968B5C34CFA">
    <w:name w:val="888C6317AD9A4DC281794968B5C34CFA"/>
    <w:rsid w:val="0036425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4578</Words>
  <Characters>26097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2024-10-24T04:42:00Z</dcterms:created>
  <dcterms:modified xsi:type="dcterms:W3CDTF">2024-10-24T04:42:00Z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