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24BA1" w14:textId="77777777" w:rsidR="008165CA" w:rsidRPr="0098777F" w:rsidRDefault="00F634E6" w:rsidP="008165CA">
      <w:pPr>
        <w:pStyle w:val="Title"/>
        <w:spacing w:before="720" w:after="360" w:line="240" w:lineRule="auto"/>
        <w:rPr>
          <w:rFonts w:ascii="Arial Black" w:hAnsi="Arial Black"/>
          <w:noProof/>
          <w:sz w:val="52"/>
          <w:szCs w:val="42"/>
        </w:rPr>
      </w:pPr>
      <w:r w:rsidRPr="0098777F">
        <w:rPr>
          <w:rFonts w:ascii="Arial Black" w:eastAsia="Calibri" w:hAnsi="Arial Black"/>
          <w:noProof/>
          <w:lang w:val="en-US" w:eastAsia="en-US"/>
        </w:rPr>
        <w:drawing>
          <wp:anchor distT="0" distB="0" distL="114300" distR="114300" simplePos="0" relativeHeight="251658240" behindDoc="1" locked="0" layoutInCell="1" allowOverlap="1" wp14:anchorId="165251EE" wp14:editId="165251EF">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12812"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777F">
        <w:rPr>
          <w:rFonts w:ascii="Arial Black" w:eastAsia="Calibri" w:hAnsi="Arial Black"/>
          <w:noProof/>
          <w:lang w:val="en-US" w:eastAsia="en-US"/>
        </w:rPr>
        <w:drawing>
          <wp:anchor distT="0" distB="0" distL="114300" distR="114300" simplePos="0" relativeHeight="251667456" behindDoc="1" locked="0" layoutInCell="1" allowOverlap="1" wp14:anchorId="165251F0" wp14:editId="165251F1">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05126"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Community Outreach Physiotherapy South</w:t>
      </w:r>
    </w:p>
    <w:p w14:paraId="16524BA2" w14:textId="77777777" w:rsidR="008165CA" w:rsidRPr="0098777F" w:rsidRDefault="00F634E6" w:rsidP="008165CA">
      <w:pPr>
        <w:pStyle w:val="Title"/>
        <w:spacing w:before="360" w:after="480"/>
      </w:pPr>
      <w:r w:rsidRPr="0098777F">
        <w:rPr>
          <w:rFonts w:ascii="Arial Black" w:eastAsia="Calibri" w:hAnsi="Arial Black"/>
          <w:sz w:val="56"/>
        </w:rPr>
        <w:t>Performance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090"/>
      </w:tblGrid>
      <w:tr w:rsidR="00A573AC" w14:paraId="16524BA5" w14:textId="77777777" w:rsidTr="008165CA">
        <w:tc>
          <w:tcPr>
            <w:tcW w:w="2127" w:type="dxa"/>
          </w:tcPr>
          <w:p w14:paraId="16524BA3" w14:textId="77777777" w:rsidR="008165CA" w:rsidRPr="0098777F" w:rsidRDefault="00F634E6" w:rsidP="008165CA">
            <w:pPr>
              <w:tabs>
                <w:tab w:val="left" w:pos="2127"/>
              </w:tabs>
              <w:spacing w:before="120"/>
              <w:rPr>
                <w:b/>
                <w:color w:val="FFFFFF" w:themeColor="background1"/>
              </w:rPr>
            </w:pPr>
            <w:r w:rsidRPr="0098777F">
              <w:rPr>
                <w:b/>
                <w:color w:val="FFFFFF" w:themeColor="background1"/>
              </w:rPr>
              <w:t>Address:</w:t>
            </w:r>
          </w:p>
        </w:tc>
        <w:tc>
          <w:tcPr>
            <w:tcW w:w="6090" w:type="dxa"/>
          </w:tcPr>
          <w:p w14:paraId="16524BA4" w14:textId="77777777" w:rsidR="008165CA" w:rsidRPr="0098777F" w:rsidRDefault="00F634E6" w:rsidP="008165CA">
            <w:pPr>
              <w:tabs>
                <w:tab w:val="left" w:pos="2127"/>
              </w:tabs>
              <w:spacing w:before="120"/>
              <w:rPr>
                <w:color w:val="FFFFFF" w:themeColor="background1"/>
              </w:rPr>
            </w:pPr>
            <w:r>
              <w:rPr>
                <w:rFonts w:eastAsia="Arial"/>
                <w:color w:val="FFFFFF" w:themeColor="background1"/>
              </w:rPr>
              <w:t>Ground Outreach Bldg, 90 Davey Street</w:t>
            </w:r>
            <w:r w:rsidRPr="0098777F">
              <w:rPr>
                <w:color w:val="FFFFFF" w:themeColor="background1"/>
              </w:rPr>
              <w:br/>
            </w:r>
            <w:r>
              <w:rPr>
                <w:rFonts w:eastAsia="Arial"/>
                <w:color w:val="FFFFFF" w:themeColor="background1"/>
              </w:rPr>
              <w:t>HOBART TAS 7000</w:t>
            </w:r>
          </w:p>
        </w:tc>
      </w:tr>
      <w:tr w:rsidR="00A573AC" w14:paraId="16524BA8" w14:textId="77777777" w:rsidTr="008165CA">
        <w:tc>
          <w:tcPr>
            <w:tcW w:w="2127" w:type="dxa"/>
          </w:tcPr>
          <w:p w14:paraId="16524BA6" w14:textId="77777777" w:rsidR="008165CA" w:rsidRPr="0098777F" w:rsidRDefault="00F634E6" w:rsidP="008165CA">
            <w:pPr>
              <w:tabs>
                <w:tab w:val="left" w:pos="2127"/>
              </w:tabs>
              <w:spacing w:before="120"/>
              <w:rPr>
                <w:b/>
                <w:color w:val="FFFFFF" w:themeColor="background1"/>
              </w:rPr>
            </w:pPr>
            <w:r w:rsidRPr="0098777F">
              <w:rPr>
                <w:b/>
                <w:color w:val="FFFFFF" w:themeColor="background1"/>
              </w:rPr>
              <w:t>Phone:</w:t>
            </w:r>
          </w:p>
        </w:tc>
        <w:tc>
          <w:tcPr>
            <w:tcW w:w="6090" w:type="dxa"/>
          </w:tcPr>
          <w:p w14:paraId="16524BA7" w14:textId="77777777" w:rsidR="008165CA" w:rsidRPr="0098777F" w:rsidRDefault="00F634E6" w:rsidP="008165CA">
            <w:pPr>
              <w:tabs>
                <w:tab w:val="left" w:pos="2127"/>
              </w:tabs>
              <w:spacing w:before="120"/>
              <w:rPr>
                <w:color w:val="FFFFFF" w:themeColor="background1"/>
              </w:rPr>
            </w:pPr>
            <w:r w:rsidRPr="007632B4">
              <w:rPr>
                <w:rFonts w:eastAsia="Arial"/>
                <w:color w:val="FFFFFF" w:themeColor="background1"/>
              </w:rPr>
              <w:t>03 6166 1615</w:t>
            </w:r>
          </w:p>
        </w:tc>
      </w:tr>
      <w:tr w:rsidR="00A573AC" w14:paraId="16524BAB" w14:textId="77777777" w:rsidTr="008165CA">
        <w:tc>
          <w:tcPr>
            <w:tcW w:w="2127" w:type="dxa"/>
          </w:tcPr>
          <w:p w14:paraId="16524BA9" w14:textId="77777777" w:rsidR="008165CA" w:rsidRPr="0098777F" w:rsidRDefault="00F634E6" w:rsidP="008165CA">
            <w:pPr>
              <w:tabs>
                <w:tab w:val="left" w:pos="2127"/>
              </w:tabs>
              <w:spacing w:before="120"/>
              <w:rPr>
                <w:b/>
                <w:color w:val="FFFFFF" w:themeColor="background1"/>
              </w:rPr>
            </w:pPr>
            <w:r w:rsidRPr="0098777F">
              <w:rPr>
                <w:b/>
                <w:color w:val="FFFFFF" w:themeColor="background1"/>
              </w:rPr>
              <w:t>Commission ID:</w:t>
            </w:r>
          </w:p>
        </w:tc>
        <w:tc>
          <w:tcPr>
            <w:tcW w:w="6090" w:type="dxa"/>
          </w:tcPr>
          <w:p w14:paraId="16524BAA" w14:textId="77777777" w:rsidR="008165CA" w:rsidRPr="00C0489C" w:rsidRDefault="00F634E6" w:rsidP="008165CA">
            <w:pPr>
              <w:tabs>
                <w:tab w:val="left" w:pos="2127"/>
              </w:tabs>
              <w:spacing w:before="120"/>
              <w:rPr>
                <w:rFonts w:eastAsia="Arial"/>
                <w:color w:val="FFFFFF" w:themeColor="background1"/>
              </w:rPr>
            </w:pPr>
            <w:r>
              <w:rPr>
                <w:rFonts w:eastAsia="Arial"/>
                <w:color w:val="FFFFFF" w:themeColor="background1"/>
              </w:rPr>
              <w:t>300797</w:t>
            </w:r>
          </w:p>
        </w:tc>
      </w:tr>
      <w:tr w:rsidR="00A573AC" w14:paraId="16524BAE" w14:textId="77777777" w:rsidTr="008165CA">
        <w:tc>
          <w:tcPr>
            <w:tcW w:w="2127" w:type="dxa"/>
          </w:tcPr>
          <w:p w14:paraId="16524BAC" w14:textId="77777777" w:rsidR="008165CA" w:rsidRPr="0098777F" w:rsidRDefault="00F634E6" w:rsidP="008165CA">
            <w:pPr>
              <w:tabs>
                <w:tab w:val="left" w:pos="2127"/>
              </w:tabs>
              <w:spacing w:before="120"/>
              <w:rPr>
                <w:b/>
                <w:color w:val="FFFFFF" w:themeColor="background1"/>
              </w:rPr>
            </w:pPr>
            <w:r>
              <w:rPr>
                <w:b/>
                <w:color w:val="FFFFFF" w:themeColor="background1"/>
              </w:rPr>
              <w:t>Provider name:</w:t>
            </w:r>
          </w:p>
        </w:tc>
        <w:tc>
          <w:tcPr>
            <w:tcW w:w="6090" w:type="dxa"/>
          </w:tcPr>
          <w:p w14:paraId="16524BAD" w14:textId="77777777" w:rsidR="008165CA" w:rsidRDefault="00F634E6" w:rsidP="008165CA">
            <w:pPr>
              <w:tabs>
                <w:tab w:val="left" w:pos="2127"/>
              </w:tabs>
              <w:spacing w:before="120"/>
              <w:rPr>
                <w:rFonts w:eastAsia="Arial"/>
                <w:color w:val="FFFFFF" w:themeColor="background1"/>
              </w:rPr>
            </w:pPr>
            <w:r>
              <w:rPr>
                <w:rFonts w:eastAsia="Arial"/>
                <w:color w:val="FFFFFF" w:themeColor="background1"/>
              </w:rPr>
              <w:t>Tasmanian Health Service</w:t>
            </w:r>
          </w:p>
        </w:tc>
      </w:tr>
      <w:tr w:rsidR="00A573AC" w14:paraId="16524BB1" w14:textId="77777777" w:rsidTr="008165CA">
        <w:tc>
          <w:tcPr>
            <w:tcW w:w="2127" w:type="dxa"/>
          </w:tcPr>
          <w:p w14:paraId="16524BAF" w14:textId="77777777" w:rsidR="008165CA" w:rsidRPr="0098777F" w:rsidRDefault="00F634E6" w:rsidP="008165CA">
            <w:pPr>
              <w:tabs>
                <w:tab w:val="left" w:pos="2127"/>
              </w:tabs>
              <w:spacing w:before="120"/>
              <w:rPr>
                <w:b/>
                <w:color w:val="FFFFFF" w:themeColor="background1"/>
              </w:rPr>
            </w:pPr>
            <w:r w:rsidRPr="0098777F">
              <w:rPr>
                <w:b/>
                <w:color w:val="FFFFFF" w:themeColor="background1"/>
              </w:rPr>
              <w:t>Activity type:</w:t>
            </w:r>
          </w:p>
        </w:tc>
        <w:tc>
          <w:tcPr>
            <w:tcW w:w="6090" w:type="dxa"/>
          </w:tcPr>
          <w:p w14:paraId="16524BB0" w14:textId="77777777" w:rsidR="008165CA" w:rsidRPr="0098777F" w:rsidRDefault="00F634E6" w:rsidP="008165CA">
            <w:pPr>
              <w:tabs>
                <w:tab w:val="left" w:pos="2127"/>
              </w:tabs>
              <w:spacing w:before="120"/>
              <w:rPr>
                <w:color w:val="FFFFFF" w:themeColor="background1"/>
              </w:rPr>
            </w:pPr>
            <w:r>
              <w:rPr>
                <w:rFonts w:eastAsia="Arial"/>
                <w:color w:val="FFFFFF" w:themeColor="background1"/>
              </w:rPr>
              <w:t>Quality Audit</w:t>
            </w:r>
          </w:p>
        </w:tc>
      </w:tr>
      <w:tr w:rsidR="00A573AC" w14:paraId="16524BB4" w14:textId="77777777" w:rsidTr="008165CA">
        <w:tc>
          <w:tcPr>
            <w:tcW w:w="2127" w:type="dxa"/>
          </w:tcPr>
          <w:p w14:paraId="16524BB2" w14:textId="77777777" w:rsidR="008165CA" w:rsidRPr="0098777F" w:rsidRDefault="00F634E6" w:rsidP="008165CA">
            <w:pPr>
              <w:tabs>
                <w:tab w:val="left" w:pos="2127"/>
              </w:tabs>
              <w:spacing w:before="120"/>
              <w:rPr>
                <w:b/>
                <w:color w:val="FFFFFF" w:themeColor="background1"/>
              </w:rPr>
            </w:pPr>
            <w:r w:rsidRPr="0098777F">
              <w:rPr>
                <w:b/>
                <w:color w:val="FFFFFF" w:themeColor="background1"/>
              </w:rPr>
              <w:t>Activity date:</w:t>
            </w:r>
          </w:p>
        </w:tc>
        <w:tc>
          <w:tcPr>
            <w:tcW w:w="6090" w:type="dxa"/>
          </w:tcPr>
          <w:p w14:paraId="16524BB3" w14:textId="77777777" w:rsidR="008165CA" w:rsidRPr="005D3493" w:rsidRDefault="00F634E6" w:rsidP="008165CA">
            <w:pPr>
              <w:tabs>
                <w:tab w:val="left" w:pos="2127"/>
              </w:tabs>
              <w:spacing w:before="120"/>
              <w:rPr>
                <w:color w:val="FFFFFF" w:themeColor="background1"/>
              </w:rPr>
            </w:pPr>
            <w:r>
              <w:rPr>
                <w:rFonts w:eastAsia="Arial"/>
                <w:color w:val="FFFFFF" w:themeColor="background1"/>
              </w:rPr>
              <w:t>10 May 2022 to 12 May 2022</w:t>
            </w:r>
          </w:p>
        </w:tc>
      </w:tr>
      <w:tr w:rsidR="00A573AC" w14:paraId="16524BB7" w14:textId="77777777" w:rsidTr="008165CA">
        <w:tc>
          <w:tcPr>
            <w:tcW w:w="2127" w:type="dxa"/>
          </w:tcPr>
          <w:p w14:paraId="16524BB5" w14:textId="77777777" w:rsidR="008165CA" w:rsidRPr="00917EEE" w:rsidRDefault="00F634E6" w:rsidP="008165CA">
            <w:pPr>
              <w:tabs>
                <w:tab w:val="left" w:pos="2127"/>
              </w:tabs>
              <w:spacing w:before="120"/>
              <w:rPr>
                <w:b/>
                <w:color w:val="FFFFFF" w:themeColor="background1"/>
              </w:rPr>
            </w:pPr>
            <w:r w:rsidRPr="00917EEE">
              <w:rPr>
                <w:b/>
                <w:color w:val="FFFFFF" w:themeColor="background1"/>
              </w:rPr>
              <w:t>Performance report date:</w:t>
            </w:r>
          </w:p>
        </w:tc>
        <w:tc>
          <w:tcPr>
            <w:tcW w:w="6090" w:type="dxa"/>
          </w:tcPr>
          <w:p w14:paraId="16524BB6" w14:textId="33BF72EF" w:rsidR="008165CA" w:rsidRDefault="00B17687" w:rsidP="008165CA">
            <w:pPr>
              <w:tabs>
                <w:tab w:val="left" w:pos="2127"/>
              </w:tabs>
              <w:spacing w:before="120"/>
              <w:rPr>
                <w:color w:val="FFFFFF" w:themeColor="background1"/>
              </w:rPr>
            </w:pPr>
            <w:r w:rsidRPr="00B17687">
              <w:rPr>
                <w:rFonts w:eastAsia="Arial"/>
                <w:color w:val="FFFFFF" w:themeColor="background1"/>
              </w:rPr>
              <w:t>2</w:t>
            </w:r>
            <w:r w:rsidR="00933BBD">
              <w:rPr>
                <w:rFonts w:eastAsia="Arial"/>
                <w:color w:val="FFFFFF" w:themeColor="background1"/>
              </w:rPr>
              <w:t>4</w:t>
            </w:r>
            <w:r w:rsidRPr="00B17687">
              <w:rPr>
                <w:rFonts w:eastAsia="Arial"/>
                <w:color w:val="FFFFFF" w:themeColor="background1"/>
              </w:rPr>
              <w:t xml:space="preserve"> June 2022</w:t>
            </w:r>
          </w:p>
        </w:tc>
      </w:tr>
    </w:tbl>
    <w:p w14:paraId="16524BB8" w14:textId="77777777" w:rsidR="008165CA" w:rsidRDefault="008165CA" w:rsidP="008165CA">
      <w:pPr>
        <w:tabs>
          <w:tab w:val="left" w:pos="2127"/>
        </w:tabs>
        <w:spacing w:before="120"/>
        <w:rPr>
          <w:rFonts w:eastAsia="Arial"/>
          <w:color w:val="FFFFFF" w:themeColor="background1"/>
          <w:sz w:val="28"/>
          <w:szCs w:val="28"/>
          <w:highlight w:val="yellow"/>
        </w:rPr>
      </w:pPr>
    </w:p>
    <w:p w14:paraId="16524BB9" w14:textId="77777777" w:rsidR="008165CA" w:rsidRDefault="008165CA" w:rsidP="008165CA">
      <w:pPr>
        <w:pStyle w:val="Heading1"/>
        <w:sectPr w:rsidR="008165CA" w:rsidSect="008165CA">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16524BBA" w14:textId="77777777" w:rsidR="008165CA" w:rsidRDefault="00F634E6" w:rsidP="008165CA">
      <w:pPr>
        <w:pStyle w:val="Heading1"/>
      </w:pPr>
      <w:bookmarkStart w:id="0" w:name="_Hlk32477662"/>
      <w:r>
        <w:lastRenderedPageBreak/>
        <w:t>Performance report prepared by</w:t>
      </w:r>
    </w:p>
    <w:p w14:paraId="16524BBB" w14:textId="0564D6C2" w:rsidR="008165CA" w:rsidRPr="009B0F30" w:rsidRDefault="00EB4FAA" w:rsidP="008165CA">
      <w:r>
        <w:t>S Bickerton</w:t>
      </w:r>
      <w:r w:rsidR="00F634E6" w:rsidRPr="007E1990">
        <w:t>, delegate</w:t>
      </w:r>
      <w:r w:rsidR="00F634E6">
        <w:t xml:space="preserve"> of the Aged Care Quality and Safety Commissioner.</w:t>
      </w:r>
    </w:p>
    <w:p w14:paraId="16524BBC" w14:textId="77777777" w:rsidR="008165CA" w:rsidRDefault="00F634E6" w:rsidP="008165CA">
      <w:pPr>
        <w:pStyle w:val="Heading1"/>
      </w:pPr>
      <w:r>
        <w:t>Publication of report</w:t>
      </w:r>
    </w:p>
    <w:p w14:paraId="16524BBD" w14:textId="77777777" w:rsidR="008165CA" w:rsidRDefault="00F634E6" w:rsidP="008165CA">
      <w:r w:rsidRPr="0010469B">
        <w:t xml:space="preserve">This </w:t>
      </w:r>
      <w:r>
        <w:t>Performance</w:t>
      </w:r>
      <w:r w:rsidRPr="0010469B">
        <w:t xml:space="preserve"> Report </w:t>
      </w:r>
      <w:r>
        <w:rPr>
          <w:b/>
        </w:rPr>
        <w:t>will</w:t>
      </w:r>
      <w:r w:rsidRPr="00AD13D8">
        <w:rPr>
          <w:b/>
        </w:rPr>
        <w:t xml:space="preserve"> be published</w:t>
      </w:r>
      <w:r w:rsidRPr="0010469B">
        <w:t xml:space="preserve"> on the Aged Care Quality and Safety Commission’s website under the Aged Care Quality and Safety Commission Rules</w:t>
      </w:r>
      <w:r>
        <w:t> </w:t>
      </w:r>
      <w:r w:rsidRPr="00C0489C">
        <w:t>2018.</w:t>
      </w:r>
    </w:p>
    <w:p w14:paraId="16524BBE" w14:textId="77777777" w:rsidR="008165CA" w:rsidRDefault="00F634E6" w:rsidP="008165CA">
      <w:pPr>
        <w:tabs>
          <w:tab w:val="left" w:pos="4111"/>
        </w:tabs>
        <w:rPr>
          <w:rFonts w:ascii="Arial Black" w:hAnsi="Arial Black"/>
          <w:b/>
          <w:bCs/>
          <w:iCs/>
          <w:color w:val="00577D"/>
          <w:sz w:val="32"/>
          <w:szCs w:val="40"/>
        </w:rPr>
      </w:pPr>
      <w:r w:rsidRPr="00D84620">
        <w:rPr>
          <w:rFonts w:ascii="Arial Black" w:hAnsi="Arial Black"/>
          <w:b/>
          <w:bCs/>
          <w:iCs/>
          <w:color w:val="00577D"/>
          <w:sz w:val="32"/>
          <w:szCs w:val="40"/>
        </w:rPr>
        <w:t>Services included in this assessment</w:t>
      </w:r>
    </w:p>
    <w:p w14:paraId="16524BBF" w14:textId="201A4203" w:rsidR="008165CA" w:rsidRDefault="00112736" w:rsidP="008165CA">
      <w:pPr>
        <w:tabs>
          <w:tab w:val="left" w:pos="4111"/>
        </w:tabs>
      </w:pPr>
      <w:bookmarkStart w:id="1" w:name="HcsServicesFullListWithAddress"/>
      <w:r w:rsidRPr="00112736">
        <w:rPr>
          <w:rFonts w:eastAsiaTheme="minorHAnsi"/>
          <w:b/>
          <w:color w:val="auto"/>
        </w:rPr>
        <w:t>Commonwealth home support programme</w:t>
      </w:r>
      <w:r w:rsidR="0059095D" w:rsidRPr="00112736">
        <w:rPr>
          <w:b/>
          <w:bCs/>
        </w:rPr>
        <w:t xml:space="preserve"> (</w:t>
      </w:r>
      <w:r w:rsidR="00F634E6" w:rsidRPr="00112736">
        <w:rPr>
          <w:b/>
          <w:bCs/>
        </w:rPr>
        <w:t>CHSP</w:t>
      </w:r>
      <w:r w:rsidR="0059095D">
        <w:rPr>
          <w:b/>
          <w:bCs/>
        </w:rPr>
        <w:t>)</w:t>
      </w:r>
      <w:r w:rsidR="00F634E6">
        <w:rPr>
          <w:b/>
          <w:bCs/>
        </w:rPr>
        <w:t>:</w:t>
      </w:r>
    </w:p>
    <w:p w14:paraId="16524BC0" w14:textId="77777777" w:rsidR="008165CA" w:rsidRDefault="00F634E6" w:rsidP="00612402">
      <w:pPr>
        <w:numPr>
          <w:ilvl w:val="0"/>
          <w:numId w:val="21"/>
        </w:numPr>
        <w:tabs>
          <w:tab w:val="left" w:pos="4111"/>
        </w:tabs>
        <w:spacing w:before="0"/>
      </w:pPr>
      <w:r>
        <w:t>CHSP - Allied Health and Therapy Services, 4-227GUG6, Ground Outreach Bldg, 90 Davey Street, HOBART TAS 7000</w:t>
      </w:r>
    </w:p>
    <w:p w14:paraId="16524BC1" w14:textId="77777777" w:rsidR="008165CA" w:rsidRDefault="00F634E6" w:rsidP="00612402">
      <w:pPr>
        <w:numPr>
          <w:ilvl w:val="0"/>
          <w:numId w:val="21"/>
        </w:numPr>
        <w:tabs>
          <w:tab w:val="left" w:pos="4111"/>
        </w:tabs>
      </w:pPr>
      <w:r>
        <w:t>CHSP - Allied Health and Therapy Services, 4-227GUG6, Level 7, Block A, 48 Liverpool Street, HOBART TAS 7000</w:t>
      </w:r>
    </w:p>
    <w:p w14:paraId="16524BC2" w14:textId="77777777" w:rsidR="008165CA" w:rsidRDefault="00F634E6" w:rsidP="00612402">
      <w:pPr>
        <w:numPr>
          <w:ilvl w:val="0"/>
          <w:numId w:val="21"/>
        </w:numPr>
        <w:tabs>
          <w:tab w:val="left" w:pos="4111"/>
        </w:tabs>
        <w:spacing w:after="0"/>
      </w:pPr>
      <w:r>
        <w:t>CHSP - Allied Health and Therapy Services, 4-227GUG6, Ground Outreach Bldg, 90 Davey Street, HOBART TAS 7000</w:t>
      </w:r>
    </w:p>
    <w:bookmarkEnd w:id="1"/>
    <w:bookmarkEnd w:id="0"/>
    <w:p w14:paraId="16524BC5" w14:textId="77777777" w:rsidR="008165CA" w:rsidRPr="007E1990" w:rsidRDefault="00F634E6">
      <w:pPr>
        <w:spacing w:before="0" w:after="160" w:line="259" w:lineRule="auto"/>
      </w:pPr>
      <w:r>
        <w:br w:type="page"/>
      </w:r>
    </w:p>
    <w:p w14:paraId="16524BC6" w14:textId="77777777" w:rsidR="008165CA" w:rsidRPr="0037487E" w:rsidRDefault="00F634E6" w:rsidP="008165CA">
      <w:pPr>
        <w:pStyle w:val="Heading1"/>
        <w:rPr>
          <w:rFonts w:ascii="Arial" w:hAnsi="Arial"/>
          <w:b w:val="0"/>
          <w:color w:val="FF0000"/>
          <w:sz w:val="18"/>
          <w:szCs w:val="18"/>
        </w:rPr>
      </w:pPr>
      <w:r w:rsidRPr="001E6954">
        <w:lastRenderedPageBreak/>
        <w:t>Overall assessment of Service</w:t>
      </w:r>
      <w:r w:rsidRPr="0024612B">
        <w:t>/s</w:t>
      </w:r>
      <w:r>
        <w:rPr>
          <w:color w:val="FF0000"/>
        </w:rPr>
        <w:t xml:space="preserve"> </w:t>
      </w:r>
    </w:p>
    <w:tbl>
      <w:tblPr>
        <w:tblStyle w:val="TableGrid"/>
        <w:tblW w:w="958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921"/>
        <w:gridCol w:w="3319"/>
      </w:tblGrid>
      <w:tr w:rsidR="00360161" w14:paraId="16524BD5" w14:textId="77777777" w:rsidTr="008165CA">
        <w:trPr>
          <w:trHeight w:val="121"/>
        </w:trPr>
        <w:tc>
          <w:tcPr>
            <w:tcW w:w="5348" w:type="dxa"/>
          </w:tcPr>
          <w:p w14:paraId="16524BD2" w14:textId="203724A6" w:rsidR="00360161" w:rsidRPr="005A682F" w:rsidRDefault="00360161" w:rsidP="00360161">
            <w:pPr>
              <w:pStyle w:val="Heading4"/>
              <w:tabs>
                <w:tab w:val="clear" w:pos="9072"/>
              </w:tabs>
              <w:spacing w:before="120" w:after="0" w:line="240" w:lineRule="auto"/>
              <w:ind w:left="36" w:right="-224"/>
              <w:outlineLvl w:val="3"/>
              <w:rPr>
                <w:b w:val="0"/>
              </w:rPr>
            </w:pPr>
            <w:bookmarkStart w:id="2" w:name="_Hlk27119087"/>
            <w:r w:rsidRPr="00477C4C">
              <w:t xml:space="preserve">Standard </w:t>
            </w:r>
            <w:r>
              <w:t>1</w:t>
            </w:r>
            <w:r w:rsidRPr="00477C4C">
              <w:t xml:space="preserve"> Consumer dignity and choic</w:t>
            </w:r>
            <w:r>
              <w:t>e</w:t>
            </w:r>
          </w:p>
        </w:tc>
        <w:tc>
          <w:tcPr>
            <w:tcW w:w="921" w:type="dxa"/>
          </w:tcPr>
          <w:p w14:paraId="16524BD3" w14:textId="77777777" w:rsidR="00360161" w:rsidRPr="00E630D7" w:rsidRDefault="00360161" w:rsidP="00360161">
            <w:pPr>
              <w:pStyle w:val="Heading4"/>
              <w:tabs>
                <w:tab w:val="clear" w:pos="9072"/>
              </w:tabs>
              <w:spacing w:before="120" w:after="0" w:line="240" w:lineRule="auto"/>
              <w:ind w:left="36" w:right="-227"/>
              <w:outlineLvl w:val="3"/>
            </w:pPr>
            <w:r w:rsidRPr="00E630D7">
              <w:t>CHSP</w:t>
            </w:r>
          </w:p>
        </w:tc>
        <w:tc>
          <w:tcPr>
            <w:tcW w:w="3319" w:type="dxa"/>
          </w:tcPr>
          <w:p w14:paraId="16524BD4" w14:textId="77777777" w:rsidR="00360161" w:rsidRPr="00A65009" w:rsidRDefault="00360161" w:rsidP="00360161">
            <w:pPr>
              <w:pStyle w:val="Heading4"/>
              <w:tabs>
                <w:tab w:val="clear" w:pos="9072"/>
              </w:tabs>
              <w:spacing w:before="120" w:after="0" w:line="240" w:lineRule="auto"/>
              <w:ind w:left="36" w:right="79"/>
              <w:outlineLvl w:val="3"/>
            </w:pPr>
            <w:r w:rsidRPr="00A65009">
              <w:rPr>
                <w:rFonts w:eastAsia="Times New Roman"/>
                <w:iCs w:val="0"/>
              </w:rPr>
              <w:t>Not Compliant</w:t>
            </w:r>
          </w:p>
        </w:tc>
      </w:tr>
      <w:tr w:rsidR="00360161" w14:paraId="16524BD9" w14:textId="77777777" w:rsidTr="008165CA">
        <w:trPr>
          <w:trHeight w:val="331"/>
        </w:trPr>
        <w:tc>
          <w:tcPr>
            <w:tcW w:w="5348" w:type="dxa"/>
          </w:tcPr>
          <w:p w14:paraId="16524BD6" w14:textId="77777777" w:rsidR="00360161" w:rsidRPr="005A682F" w:rsidRDefault="00360161" w:rsidP="00360161">
            <w:pPr>
              <w:pStyle w:val="Heading4"/>
              <w:tabs>
                <w:tab w:val="clear" w:pos="9072"/>
              </w:tabs>
              <w:spacing w:before="120" w:after="0" w:line="240" w:lineRule="auto"/>
              <w:ind w:left="36" w:right="-224"/>
              <w:outlineLvl w:val="3"/>
              <w:rPr>
                <w:b w:val="0"/>
              </w:rPr>
            </w:pPr>
            <w:r w:rsidRPr="005A682F">
              <w:rPr>
                <w:b w:val="0"/>
              </w:rPr>
              <w:t xml:space="preserve">Requirement </w:t>
            </w:r>
            <w:r>
              <w:rPr>
                <w:b w:val="0"/>
              </w:rPr>
              <w:t>1</w:t>
            </w:r>
            <w:r w:rsidRPr="005A682F">
              <w:rPr>
                <w:b w:val="0"/>
              </w:rPr>
              <w:t>(3)(a)</w:t>
            </w:r>
          </w:p>
        </w:tc>
        <w:tc>
          <w:tcPr>
            <w:tcW w:w="921" w:type="dxa"/>
          </w:tcPr>
          <w:p w14:paraId="16524BD7" w14:textId="4D3AF6EF" w:rsidR="00360161" w:rsidRPr="005A682F" w:rsidRDefault="002B0443" w:rsidP="00360161">
            <w:pPr>
              <w:pStyle w:val="Heading4"/>
              <w:tabs>
                <w:tab w:val="clear" w:pos="9072"/>
              </w:tabs>
              <w:spacing w:before="120" w:after="0" w:line="240" w:lineRule="auto"/>
              <w:ind w:left="36" w:right="-227"/>
              <w:outlineLvl w:val="3"/>
              <w:rPr>
                <w:rFonts w:eastAsia="Times New Roman"/>
                <w:b w:val="0"/>
                <w:iCs w:val="0"/>
                <w:color w:val="0000FF"/>
              </w:rPr>
            </w:pPr>
            <w:r>
              <w:rPr>
                <w:b w:val="0"/>
              </w:rPr>
              <w:t>CHSP</w:t>
            </w:r>
            <w:r w:rsidR="00360161" w:rsidRPr="005A682F">
              <w:rPr>
                <w:rFonts w:eastAsia="Times New Roman"/>
                <w:b w:val="0"/>
                <w:iCs w:val="0"/>
                <w:color w:val="0000FF"/>
              </w:rPr>
              <w:t xml:space="preserve"> </w:t>
            </w:r>
          </w:p>
        </w:tc>
        <w:tc>
          <w:tcPr>
            <w:tcW w:w="3319" w:type="dxa"/>
          </w:tcPr>
          <w:p w14:paraId="16524BD8" w14:textId="55F28324" w:rsidR="00360161" w:rsidRPr="00A65009" w:rsidRDefault="00CA0000" w:rsidP="00360161">
            <w:pPr>
              <w:pStyle w:val="Heading4"/>
              <w:tabs>
                <w:tab w:val="clear" w:pos="9072"/>
              </w:tabs>
              <w:spacing w:before="120" w:after="0" w:line="240" w:lineRule="auto"/>
              <w:ind w:left="36" w:right="79"/>
              <w:outlineLvl w:val="3"/>
              <w:rPr>
                <w:b w:val="0"/>
              </w:rPr>
            </w:pPr>
            <w:r>
              <w:rPr>
                <w:rFonts w:eastAsia="Times New Roman"/>
                <w:b w:val="0"/>
                <w:iCs w:val="0"/>
              </w:rPr>
              <w:t>Compliant</w:t>
            </w:r>
          </w:p>
        </w:tc>
      </w:tr>
      <w:tr w:rsidR="002B0443" w14:paraId="16524BE1" w14:textId="77777777" w:rsidTr="008165CA">
        <w:trPr>
          <w:trHeight w:val="331"/>
        </w:trPr>
        <w:tc>
          <w:tcPr>
            <w:tcW w:w="5348" w:type="dxa"/>
          </w:tcPr>
          <w:p w14:paraId="16524BDE" w14:textId="77777777" w:rsidR="002B0443" w:rsidRPr="005A682F" w:rsidRDefault="002B0443" w:rsidP="002B0443">
            <w:pPr>
              <w:pStyle w:val="Heading4"/>
              <w:tabs>
                <w:tab w:val="clear" w:pos="9072"/>
              </w:tabs>
              <w:spacing w:before="120" w:after="0" w:line="240" w:lineRule="auto"/>
              <w:ind w:left="36" w:right="-224"/>
              <w:outlineLvl w:val="3"/>
              <w:rPr>
                <w:b w:val="0"/>
              </w:rPr>
            </w:pPr>
            <w:r w:rsidRPr="005A682F">
              <w:rPr>
                <w:b w:val="0"/>
              </w:rPr>
              <w:t xml:space="preserve">Requirement </w:t>
            </w:r>
            <w:r>
              <w:rPr>
                <w:b w:val="0"/>
              </w:rPr>
              <w:t>1</w:t>
            </w:r>
            <w:r w:rsidRPr="005A682F">
              <w:rPr>
                <w:b w:val="0"/>
              </w:rPr>
              <w:t>(3)(b)</w:t>
            </w:r>
          </w:p>
        </w:tc>
        <w:tc>
          <w:tcPr>
            <w:tcW w:w="921" w:type="dxa"/>
          </w:tcPr>
          <w:p w14:paraId="16524BDF" w14:textId="0F153AD5" w:rsidR="002B0443" w:rsidRPr="005A682F" w:rsidRDefault="002B0443" w:rsidP="002B0443">
            <w:pPr>
              <w:pStyle w:val="Heading4"/>
              <w:tabs>
                <w:tab w:val="clear" w:pos="9072"/>
              </w:tabs>
              <w:spacing w:before="120" w:after="0" w:line="240" w:lineRule="auto"/>
              <w:ind w:left="36" w:right="-227"/>
              <w:outlineLvl w:val="3"/>
              <w:rPr>
                <w:b w:val="0"/>
              </w:rPr>
            </w:pPr>
            <w:r w:rsidRPr="00983053">
              <w:rPr>
                <w:b w:val="0"/>
              </w:rPr>
              <w:t>CHSP</w:t>
            </w:r>
          </w:p>
        </w:tc>
        <w:tc>
          <w:tcPr>
            <w:tcW w:w="3319" w:type="dxa"/>
          </w:tcPr>
          <w:p w14:paraId="16524BE0" w14:textId="77777777" w:rsidR="002B0443" w:rsidRPr="00A65009" w:rsidRDefault="002B0443" w:rsidP="002B0443">
            <w:pPr>
              <w:pStyle w:val="Heading4"/>
              <w:tabs>
                <w:tab w:val="clear" w:pos="9072"/>
              </w:tabs>
              <w:spacing w:before="120" w:after="0" w:line="240" w:lineRule="auto"/>
              <w:ind w:left="36" w:right="79"/>
              <w:outlineLvl w:val="3"/>
              <w:rPr>
                <w:b w:val="0"/>
              </w:rPr>
            </w:pPr>
            <w:r w:rsidRPr="00A65009">
              <w:rPr>
                <w:rFonts w:eastAsia="Times New Roman"/>
                <w:b w:val="0"/>
                <w:iCs w:val="0"/>
              </w:rPr>
              <w:t>Not Compliant</w:t>
            </w:r>
          </w:p>
        </w:tc>
      </w:tr>
      <w:tr w:rsidR="002B0443" w14:paraId="16524BE9" w14:textId="77777777" w:rsidTr="008165CA">
        <w:trPr>
          <w:trHeight w:val="331"/>
        </w:trPr>
        <w:tc>
          <w:tcPr>
            <w:tcW w:w="5348" w:type="dxa"/>
          </w:tcPr>
          <w:p w14:paraId="16524BE6" w14:textId="77777777" w:rsidR="002B0443" w:rsidRPr="005A682F" w:rsidRDefault="002B0443" w:rsidP="002B0443">
            <w:pPr>
              <w:pStyle w:val="Heading4"/>
              <w:tabs>
                <w:tab w:val="clear" w:pos="9072"/>
              </w:tabs>
              <w:spacing w:before="120" w:after="0" w:line="240" w:lineRule="auto"/>
              <w:ind w:left="36" w:right="-224"/>
              <w:outlineLvl w:val="3"/>
              <w:rPr>
                <w:b w:val="0"/>
              </w:rPr>
            </w:pPr>
            <w:r w:rsidRPr="005A682F">
              <w:rPr>
                <w:b w:val="0"/>
              </w:rPr>
              <w:t xml:space="preserve">Requirement </w:t>
            </w:r>
            <w:r>
              <w:rPr>
                <w:b w:val="0"/>
              </w:rPr>
              <w:t>1</w:t>
            </w:r>
            <w:r w:rsidRPr="005A682F">
              <w:rPr>
                <w:b w:val="0"/>
              </w:rPr>
              <w:t xml:space="preserve">(3)(c) </w:t>
            </w:r>
          </w:p>
        </w:tc>
        <w:tc>
          <w:tcPr>
            <w:tcW w:w="921" w:type="dxa"/>
          </w:tcPr>
          <w:p w14:paraId="16524BE7" w14:textId="665BB04F" w:rsidR="002B0443" w:rsidRPr="005A682F" w:rsidRDefault="002B0443" w:rsidP="002B0443">
            <w:pPr>
              <w:pStyle w:val="Heading4"/>
              <w:tabs>
                <w:tab w:val="clear" w:pos="9072"/>
              </w:tabs>
              <w:spacing w:before="120" w:after="0" w:line="240" w:lineRule="auto"/>
              <w:ind w:left="36" w:right="-227"/>
              <w:outlineLvl w:val="3"/>
              <w:rPr>
                <w:b w:val="0"/>
              </w:rPr>
            </w:pPr>
            <w:r w:rsidRPr="00983053">
              <w:rPr>
                <w:b w:val="0"/>
              </w:rPr>
              <w:t>CHSP</w:t>
            </w:r>
          </w:p>
        </w:tc>
        <w:tc>
          <w:tcPr>
            <w:tcW w:w="3319" w:type="dxa"/>
          </w:tcPr>
          <w:p w14:paraId="16524BE8" w14:textId="539DE7D3" w:rsidR="002B0443" w:rsidRPr="00A65009" w:rsidRDefault="002B0443" w:rsidP="002B0443">
            <w:pPr>
              <w:pStyle w:val="Heading4"/>
              <w:tabs>
                <w:tab w:val="clear" w:pos="9072"/>
              </w:tabs>
              <w:spacing w:before="120" w:after="0" w:line="240" w:lineRule="auto"/>
              <w:ind w:left="36" w:right="79"/>
              <w:outlineLvl w:val="3"/>
              <w:rPr>
                <w:b w:val="0"/>
              </w:rPr>
            </w:pPr>
            <w:r w:rsidRPr="00A65009">
              <w:rPr>
                <w:rFonts w:eastAsia="Times New Roman"/>
                <w:b w:val="0"/>
                <w:iCs w:val="0"/>
              </w:rPr>
              <w:t>Compliant</w:t>
            </w:r>
          </w:p>
        </w:tc>
      </w:tr>
      <w:tr w:rsidR="002B0443" w14:paraId="16524BF1" w14:textId="77777777" w:rsidTr="008165CA">
        <w:trPr>
          <w:trHeight w:val="331"/>
        </w:trPr>
        <w:tc>
          <w:tcPr>
            <w:tcW w:w="5348" w:type="dxa"/>
          </w:tcPr>
          <w:p w14:paraId="16524BEE" w14:textId="77777777" w:rsidR="002B0443" w:rsidRPr="005A682F" w:rsidRDefault="002B0443" w:rsidP="002B0443">
            <w:pPr>
              <w:pStyle w:val="Heading4"/>
              <w:keepNext w:val="0"/>
              <w:tabs>
                <w:tab w:val="clear" w:pos="9072"/>
              </w:tabs>
              <w:spacing w:before="120" w:after="0" w:line="240" w:lineRule="auto"/>
              <w:ind w:left="36" w:right="-224"/>
              <w:outlineLvl w:val="3"/>
              <w:rPr>
                <w:b w:val="0"/>
                <w:sz w:val="20"/>
                <w:szCs w:val="20"/>
              </w:rPr>
            </w:pPr>
            <w:r w:rsidRPr="005A682F">
              <w:rPr>
                <w:b w:val="0"/>
              </w:rPr>
              <w:t xml:space="preserve">Requirement </w:t>
            </w:r>
            <w:r>
              <w:rPr>
                <w:b w:val="0"/>
              </w:rPr>
              <w:t>1</w:t>
            </w:r>
            <w:r w:rsidRPr="005A682F">
              <w:rPr>
                <w:b w:val="0"/>
              </w:rPr>
              <w:t>(3)(d)</w:t>
            </w:r>
            <w:r w:rsidRPr="005A682F">
              <w:rPr>
                <w:b w:val="0"/>
                <w:sz w:val="20"/>
                <w:szCs w:val="20"/>
              </w:rPr>
              <w:t xml:space="preserve"> </w:t>
            </w:r>
          </w:p>
        </w:tc>
        <w:tc>
          <w:tcPr>
            <w:tcW w:w="921" w:type="dxa"/>
          </w:tcPr>
          <w:p w14:paraId="16524BEF" w14:textId="01CF5EA1" w:rsidR="002B0443" w:rsidRPr="005A682F" w:rsidRDefault="002B0443" w:rsidP="002B0443">
            <w:pPr>
              <w:pStyle w:val="Heading4"/>
              <w:keepNext w:val="0"/>
              <w:tabs>
                <w:tab w:val="clear" w:pos="9072"/>
              </w:tabs>
              <w:spacing w:before="120" w:after="0" w:line="240" w:lineRule="auto"/>
              <w:ind w:left="36" w:right="-227"/>
              <w:outlineLvl w:val="3"/>
              <w:rPr>
                <w:b w:val="0"/>
              </w:rPr>
            </w:pPr>
            <w:r w:rsidRPr="00983053">
              <w:rPr>
                <w:b w:val="0"/>
              </w:rPr>
              <w:t>CHSP</w:t>
            </w:r>
          </w:p>
        </w:tc>
        <w:tc>
          <w:tcPr>
            <w:tcW w:w="3319" w:type="dxa"/>
          </w:tcPr>
          <w:p w14:paraId="16524BF0" w14:textId="6BD36B22" w:rsidR="002B0443" w:rsidRPr="00A65009" w:rsidRDefault="002B0443" w:rsidP="002B0443">
            <w:pPr>
              <w:pStyle w:val="Heading4"/>
              <w:keepNext w:val="0"/>
              <w:tabs>
                <w:tab w:val="clear" w:pos="9072"/>
              </w:tabs>
              <w:spacing w:before="120" w:after="0" w:line="240" w:lineRule="auto"/>
              <w:ind w:left="36" w:right="79"/>
              <w:outlineLvl w:val="3"/>
              <w:rPr>
                <w:b w:val="0"/>
                <w:highlight w:val="yellow"/>
              </w:rPr>
            </w:pPr>
            <w:r w:rsidRPr="00A65009">
              <w:rPr>
                <w:rFonts w:eastAsia="Times New Roman"/>
                <w:b w:val="0"/>
                <w:iCs w:val="0"/>
              </w:rPr>
              <w:t>Compliant</w:t>
            </w:r>
          </w:p>
        </w:tc>
      </w:tr>
      <w:tr w:rsidR="002B0443" w14:paraId="16524BF9" w14:textId="77777777" w:rsidTr="008165CA">
        <w:trPr>
          <w:trHeight w:val="331"/>
        </w:trPr>
        <w:tc>
          <w:tcPr>
            <w:tcW w:w="5348" w:type="dxa"/>
          </w:tcPr>
          <w:p w14:paraId="16524BF6" w14:textId="77777777" w:rsidR="002B0443" w:rsidRPr="005A682F" w:rsidRDefault="002B0443" w:rsidP="002B0443">
            <w:pPr>
              <w:pStyle w:val="Heading4"/>
              <w:keepNext w:val="0"/>
              <w:tabs>
                <w:tab w:val="clear" w:pos="9072"/>
              </w:tabs>
              <w:spacing w:before="120" w:after="0" w:line="240" w:lineRule="auto"/>
              <w:ind w:left="36" w:right="-224"/>
              <w:outlineLvl w:val="3"/>
              <w:rPr>
                <w:b w:val="0"/>
                <w:sz w:val="20"/>
                <w:szCs w:val="20"/>
              </w:rPr>
            </w:pPr>
            <w:r w:rsidRPr="005A682F">
              <w:rPr>
                <w:b w:val="0"/>
              </w:rPr>
              <w:t xml:space="preserve">Requirement </w:t>
            </w:r>
            <w:r>
              <w:rPr>
                <w:b w:val="0"/>
              </w:rPr>
              <w:t>1</w:t>
            </w:r>
            <w:r w:rsidRPr="005A682F">
              <w:rPr>
                <w:b w:val="0"/>
              </w:rPr>
              <w:t>(3)(e)</w:t>
            </w:r>
            <w:r w:rsidRPr="005A682F">
              <w:rPr>
                <w:b w:val="0"/>
                <w:sz w:val="20"/>
                <w:szCs w:val="20"/>
              </w:rPr>
              <w:t xml:space="preserve"> </w:t>
            </w:r>
          </w:p>
        </w:tc>
        <w:tc>
          <w:tcPr>
            <w:tcW w:w="921" w:type="dxa"/>
          </w:tcPr>
          <w:p w14:paraId="16524BF7" w14:textId="143B147F" w:rsidR="002B0443" w:rsidRPr="005A682F" w:rsidRDefault="002B0443" w:rsidP="002B0443">
            <w:pPr>
              <w:pStyle w:val="Heading4"/>
              <w:keepNext w:val="0"/>
              <w:tabs>
                <w:tab w:val="clear" w:pos="9072"/>
              </w:tabs>
              <w:spacing w:before="120" w:after="0" w:line="240" w:lineRule="auto"/>
              <w:ind w:left="36" w:right="-227"/>
              <w:outlineLvl w:val="3"/>
              <w:rPr>
                <w:b w:val="0"/>
              </w:rPr>
            </w:pPr>
            <w:r w:rsidRPr="00983053">
              <w:rPr>
                <w:b w:val="0"/>
              </w:rPr>
              <w:t>CHSP</w:t>
            </w:r>
          </w:p>
        </w:tc>
        <w:tc>
          <w:tcPr>
            <w:tcW w:w="3319" w:type="dxa"/>
          </w:tcPr>
          <w:p w14:paraId="16524BF8" w14:textId="77777777" w:rsidR="002B0443" w:rsidRPr="00A65009" w:rsidRDefault="002B0443" w:rsidP="002B0443">
            <w:pPr>
              <w:pStyle w:val="Heading4"/>
              <w:keepNext w:val="0"/>
              <w:tabs>
                <w:tab w:val="clear" w:pos="9072"/>
              </w:tabs>
              <w:spacing w:before="120" w:after="0" w:line="240" w:lineRule="auto"/>
              <w:ind w:left="36" w:right="79"/>
              <w:outlineLvl w:val="3"/>
              <w:rPr>
                <w:b w:val="0"/>
                <w:highlight w:val="yellow"/>
              </w:rPr>
            </w:pPr>
            <w:r w:rsidRPr="00A65009">
              <w:rPr>
                <w:rFonts w:eastAsia="Times New Roman"/>
                <w:b w:val="0"/>
                <w:iCs w:val="0"/>
              </w:rPr>
              <w:t>Not Compliant</w:t>
            </w:r>
          </w:p>
        </w:tc>
      </w:tr>
      <w:tr w:rsidR="002B0443" w14:paraId="16524C01" w14:textId="77777777" w:rsidTr="008165CA">
        <w:trPr>
          <w:trHeight w:val="331"/>
        </w:trPr>
        <w:tc>
          <w:tcPr>
            <w:tcW w:w="5348" w:type="dxa"/>
          </w:tcPr>
          <w:p w14:paraId="16524BFE" w14:textId="77777777" w:rsidR="002B0443" w:rsidRPr="005A682F" w:rsidRDefault="002B0443" w:rsidP="002B0443">
            <w:pPr>
              <w:pStyle w:val="Heading4"/>
              <w:keepNext w:val="0"/>
              <w:tabs>
                <w:tab w:val="clear" w:pos="9072"/>
              </w:tabs>
              <w:spacing w:before="120" w:after="0" w:line="240" w:lineRule="auto"/>
              <w:ind w:left="36" w:right="-224"/>
              <w:outlineLvl w:val="3"/>
              <w:rPr>
                <w:b w:val="0"/>
                <w:sz w:val="20"/>
                <w:szCs w:val="20"/>
              </w:rPr>
            </w:pPr>
            <w:r w:rsidRPr="005A682F">
              <w:rPr>
                <w:b w:val="0"/>
              </w:rPr>
              <w:t xml:space="preserve">Requirement </w:t>
            </w:r>
            <w:r>
              <w:rPr>
                <w:b w:val="0"/>
              </w:rPr>
              <w:t>1</w:t>
            </w:r>
            <w:r w:rsidRPr="005A682F">
              <w:rPr>
                <w:b w:val="0"/>
              </w:rPr>
              <w:t>(3)(f)</w:t>
            </w:r>
            <w:r w:rsidRPr="005A682F">
              <w:rPr>
                <w:b w:val="0"/>
                <w:sz w:val="20"/>
                <w:szCs w:val="20"/>
              </w:rPr>
              <w:t xml:space="preserve"> </w:t>
            </w:r>
          </w:p>
        </w:tc>
        <w:tc>
          <w:tcPr>
            <w:tcW w:w="921" w:type="dxa"/>
          </w:tcPr>
          <w:p w14:paraId="16524BFF" w14:textId="1762C1EF" w:rsidR="002B0443" w:rsidRPr="005A682F" w:rsidRDefault="002B0443" w:rsidP="002B0443">
            <w:pPr>
              <w:pStyle w:val="Heading4"/>
              <w:keepNext w:val="0"/>
              <w:tabs>
                <w:tab w:val="clear" w:pos="9072"/>
              </w:tabs>
              <w:spacing w:before="120" w:after="0" w:line="240" w:lineRule="auto"/>
              <w:ind w:left="36" w:right="-227"/>
              <w:outlineLvl w:val="3"/>
              <w:rPr>
                <w:b w:val="0"/>
              </w:rPr>
            </w:pPr>
            <w:r w:rsidRPr="00983053">
              <w:rPr>
                <w:b w:val="0"/>
              </w:rPr>
              <w:t>CHSP</w:t>
            </w:r>
          </w:p>
        </w:tc>
        <w:tc>
          <w:tcPr>
            <w:tcW w:w="3319" w:type="dxa"/>
          </w:tcPr>
          <w:p w14:paraId="16524C00" w14:textId="28C1DD41" w:rsidR="002B0443" w:rsidRPr="00A65009" w:rsidRDefault="002B0443" w:rsidP="002B0443">
            <w:pPr>
              <w:pStyle w:val="Heading4"/>
              <w:keepNext w:val="0"/>
              <w:tabs>
                <w:tab w:val="clear" w:pos="9072"/>
              </w:tabs>
              <w:spacing w:before="120" w:after="0" w:line="240" w:lineRule="auto"/>
              <w:ind w:left="36"/>
              <w:outlineLvl w:val="3"/>
              <w:rPr>
                <w:b w:val="0"/>
                <w:highlight w:val="yellow"/>
              </w:rPr>
            </w:pPr>
            <w:r w:rsidRPr="00A65009">
              <w:rPr>
                <w:rFonts w:eastAsia="Times New Roman"/>
                <w:b w:val="0"/>
                <w:iCs w:val="0"/>
              </w:rPr>
              <w:t>Compliant</w:t>
            </w:r>
          </w:p>
        </w:tc>
      </w:tr>
      <w:tr w:rsidR="00360161" w14:paraId="16524C0D" w14:textId="77777777" w:rsidTr="008165CA">
        <w:trPr>
          <w:trHeight w:val="331"/>
        </w:trPr>
        <w:tc>
          <w:tcPr>
            <w:tcW w:w="5348" w:type="dxa"/>
            <w:vMerge w:val="restart"/>
          </w:tcPr>
          <w:p w14:paraId="16524C0A" w14:textId="77777777" w:rsidR="00360161" w:rsidRPr="005A682F" w:rsidRDefault="00360161" w:rsidP="00360161">
            <w:pPr>
              <w:pStyle w:val="Heading4"/>
              <w:keepNext w:val="0"/>
              <w:tabs>
                <w:tab w:val="clear" w:pos="9072"/>
              </w:tabs>
              <w:spacing w:before="120" w:after="0" w:line="240" w:lineRule="auto"/>
              <w:ind w:left="36" w:right="-9"/>
              <w:outlineLvl w:val="3"/>
              <w:rPr>
                <w:b w:val="0"/>
                <w:sz w:val="20"/>
                <w:szCs w:val="20"/>
              </w:rPr>
            </w:pPr>
            <w:r w:rsidRPr="002177E1">
              <w:t>Standard 2 Ongoing assessment and</w:t>
            </w:r>
            <w:r>
              <w:t xml:space="preserve"> </w:t>
            </w:r>
            <w:r w:rsidRPr="002177E1">
              <w:t>planning with consumers</w:t>
            </w:r>
          </w:p>
        </w:tc>
        <w:tc>
          <w:tcPr>
            <w:tcW w:w="921" w:type="dxa"/>
          </w:tcPr>
          <w:p w14:paraId="16524C0B" w14:textId="3A7F8AB8" w:rsidR="00360161" w:rsidRPr="005A682F" w:rsidRDefault="002B0443" w:rsidP="00360161">
            <w:pPr>
              <w:pStyle w:val="Heading4"/>
              <w:keepNext w:val="0"/>
              <w:tabs>
                <w:tab w:val="clear" w:pos="9072"/>
              </w:tabs>
              <w:spacing w:before="120" w:after="0" w:line="240" w:lineRule="auto"/>
              <w:ind w:left="36" w:right="-227"/>
              <w:outlineLvl w:val="3"/>
              <w:rPr>
                <w:b w:val="0"/>
              </w:rPr>
            </w:pPr>
            <w:r>
              <w:t>CHSP</w:t>
            </w:r>
          </w:p>
        </w:tc>
        <w:tc>
          <w:tcPr>
            <w:tcW w:w="3319" w:type="dxa"/>
          </w:tcPr>
          <w:p w14:paraId="16524C0C" w14:textId="77777777" w:rsidR="00360161" w:rsidRPr="00A65009" w:rsidRDefault="00360161" w:rsidP="00360161">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iCs w:val="0"/>
              </w:rPr>
              <w:t>Not Compliant</w:t>
            </w:r>
          </w:p>
        </w:tc>
      </w:tr>
      <w:tr w:rsidR="00360161" w14:paraId="16524C11" w14:textId="77777777" w:rsidTr="008165CA">
        <w:trPr>
          <w:trHeight w:val="121"/>
        </w:trPr>
        <w:tc>
          <w:tcPr>
            <w:tcW w:w="5348" w:type="dxa"/>
            <w:vMerge/>
          </w:tcPr>
          <w:p w14:paraId="16524C0E" w14:textId="77777777" w:rsidR="00360161" w:rsidRPr="005A682F" w:rsidRDefault="00360161" w:rsidP="00360161">
            <w:pPr>
              <w:pStyle w:val="Heading4"/>
              <w:keepNext w:val="0"/>
              <w:tabs>
                <w:tab w:val="clear" w:pos="9072"/>
              </w:tabs>
              <w:spacing w:before="120" w:after="0" w:line="240" w:lineRule="auto"/>
              <w:ind w:left="36" w:right="-224"/>
              <w:outlineLvl w:val="3"/>
              <w:rPr>
                <w:b w:val="0"/>
                <w:sz w:val="20"/>
                <w:szCs w:val="20"/>
              </w:rPr>
            </w:pPr>
          </w:p>
        </w:tc>
        <w:tc>
          <w:tcPr>
            <w:tcW w:w="921" w:type="dxa"/>
          </w:tcPr>
          <w:p w14:paraId="16524C0F" w14:textId="65FB88BF" w:rsidR="00360161" w:rsidRPr="005A682F" w:rsidRDefault="00360161" w:rsidP="00360161">
            <w:pPr>
              <w:pStyle w:val="Heading4"/>
              <w:keepNext w:val="0"/>
              <w:tabs>
                <w:tab w:val="clear" w:pos="9072"/>
              </w:tabs>
              <w:spacing w:before="120" w:after="0" w:line="240" w:lineRule="auto"/>
              <w:ind w:left="36" w:right="-227"/>
              <w:outlineLvl w:val="3"/>
              <w:rPr>
                <w:b w:val="0"/>
              </w:rPr>
            </w:pPr>
          </w:p>
        </w:tc>
        <w:tc>
          <w:tcPr>
            <w:tcW w:w="3319" w:type="dxa"/>
          </w:tcPr>
          <w:p w14:paraId="16524C10" w14:textId="1E5CB795" w:rsidR="00360161" w:rsidRPr="00A65009" w:rsidRDefault="00360161" w:rsidP="00360161">
            <w:pPr>
              <w:pStyle w:val="Heading4"/>
              <w:keepNext w:val="0"/>
              <w:tabs>
                <w:tab w:val="clear" w:pos="9072"/>
              </w:tabs>
              <w:spacing w:before="120" w:after="0" w:line="240" w:lineRule="auto"/>
              <w:ind w:left="36"/>
              <w:outlineLvl w:val="3"/>
              <w:rPr>
                <w:rFonts w:eastAsia="Times New Roman"/>
                <w:b w:val="0"/>
                <w:iCs w:val="0"/>
              </w:rPr>
            </w:pPr>
          </w:p>
        </w:tc>
      </w:tr>
      <w:tr w:rsidR="005A4AD4" w14:paraId="16524C15" w14:textId="77777777" w:rsidTr="008165CA">
        <w:trPr>
          <w:trHeight w:val="331"/>
        </w:trPr>
        <w:tc>
          <w:tcPr>
            <w:tcW w:w="5348" w:type="dxa"/>
          </w:tcPr>
          <w:p w14:paraId="16524C12" w14:textId="77777777" w:rsidR="005A4AD4" w:rsidRPr="005A682F" w:rsidRDefault="005A4AD4" w:rsidP="005A4AD4">
            <w:pPr>
              <w:pStyle w:val="Heading4"/>
              <w:keepNext w:val="0"/>
              <w:tabs>
                <w:tab w:val="clear" w:pos="9072"/>
              </w:tabs>
              <w:spacing w:before="120" w:after="0" w:line="240" w:lineRule="auto"/>
              <w:ind w:left="36" w:right="-224"/>
              <w:outlineLvl w:val="3"/>
              <w:rPr>
                <w:b w:val="0"/>
                <w:sz w:val="20"/>
                <w:szCs w:val="20"/>
              </w:rPr>
            </w:pPr>
            <w:r w:rsidRPr="00E630D7">
              <w:rPr>
                <w:b w:val="0"/>
              </w:rPr>
              <w:t>Requirement 2(3)(a)</w:t>
            </w:r>
          </w:p>
        </w:tc>
        <w:tc>
          <w:tcPr>
            <w:tcW w:w="921" w:type="dxa"/>
          </w:tcPr>
          <w:p w14:paraId="16524C13" w14:textId="0B419DC7" w:rsidR="005A4AD4" w:rsidRPr="005A682F" w:rsidRDefault="005A4AD4" w:rsidP="005A4AD4">
            <w:pPr>
              <w:pStyle w:val="Heading4"/>
              <w:keepNext w:val="0"/>
              <w:tabs>
                <w:tab w:val="clear" w:pos="9072"/>
              </w:tabs>
              <w:spacing w:before="120" w:after="0" w:line="240" w:lineRule="auto"/>
              <w:ind w:left="36" w:right="-227"/>
              <w:outlineLvl w:val="3"/>
              <w:rPr>
                <w:b w:val="0"/>
              </w:rPr>
            </w:pPr>
            <w:r w:rsidRPr="00BB4691">
              <w:rPr>
                <w:b w:val="0"/>
              </w:rPr>
              <w:t>CHSP</w:t>
            </w:r>
          </w:p>
        </w:tc>
        <w:tc>
          <w:tcPr>
            <w:tcW w:w="3319" w:type="dxa"/>
          </w:tcPr>
          <w:p w14:paraId="16524C14" w14:textId="77777777" w:rsidR="005A4AD4" w:rsidRPr="00A65009" w:rsidRDefault="005A4AD4" w:rsidP="005A4AD4">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Not Compliant</w:t>
            </w:r>
          </w:p>
        </w:tc>
      </w:tr>
      <w:tr w:rsidR="005A4AD4" w14:paraId="16524C1D" w14:textId="77777777" w:rsidTr="008165CA">
        <w:trPr>
          <w:trHeight w:val="331"/>
        </w:trPr>
        <w:tc>
          <w:tcPr>
            <w:tcW w:w="5348" w:type="dxa"/>
          </w:tcPr>
          <w:p w14:paraId="16524C1A" w14:textId="77777777" w:rsidR="005A4AD4" w:rsidRPr="005A682F" w:rsidRDefault="005A4AD4" w:rsidP="005A4AD4">
            <w:pPr>
              <w:pStyle w:val="Heading4"/>
              <w:keepNext w:val="0"/>
              <w:tabs>
                <w:tab w:val="clear" w:pos="9072"/>
              </w:tabs>
              <w:spacing w:before="120" w:after="0" w:line="240" w:lineRule="auto"/>
              <w:ind w:left="36" w:right="-224"/>
              <w:outlineLvl w:val="3"/>
              <w:rPr>
                <w:b w:val="0"/>
                <w:sz w:val="20"/>
                <w:szCs w:val="20"/>
              </w:rPr>
            </w:pPr>
            <w:r w:rsidRPr="00E630D7">
              <w:rPr>
                <w:b w:val="0"/>
              </w:rPr>
              <w:t>Requirement 2(3)(b)</w:t>
            </w:r>
          </w:p>
        </w:tc>
        <w:tc>
          <w:tcPr>
            <w:tcW w:w="921" w:type="dxa"/>
          </w:tcPr>
          <w:p w14:paraId="16524C1B" w14:textId="3426C8F9" w:rsidR="005A4AD4" w:rsidRPr="005A682F" w:rsidRDefault="005A4AD4" w:rsidP="005A4AD4">
            <w:pPr>
              <w:pStyle w:val="Heading4"/>
              <w:keepNext w:val="0"/>
              <w:tabs>
                <w:tab w:val="clear" w:pos="9072"/>
              </w:tabs>
              <w:spacing w:before="120" w:after="0" w:line="240" w:lineRule="auto"/>
              <w:ind w:left="36" w:right="-227"/>
              <w:outlineLvl w:val="3"/>
              <w:rPr>
                <w:b w:val="0"/>
              </w:rPr>
            </w:pPr>
            <w:r w:rsidRPr="00BB4691">
              <w:rPr>
                <w:b w:val="0"/>
              </w:rPr>
              <w:t>CHSP</w:t>
            </w:r>
          </w:p>
        </w:tc>
        <w:tc>
          <w:tcPr>
            <w:tcW w:w="3319" w:type="dxa"/>
          </w:tcPr>
          <w:p w14:paraId="16524C1C" w14:textId="77777777" w:rsidR="005A4AD4" w:rsidRPr="00A65009" w:rsidRDefault="005A4AD4" w:rsidP="005A4AD4">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Not Compliant</w:t>
            </w:r>
          </w:p>
        </w:tc>
      </w:tr>
      <w:tr w:rsidR="005A4AD4" w14:paraId="16524C25" w14:textId="77777777" w:rsidTr="008165CA">
        <w:trPr>
          <w:trHeight w:val="331"/>
        </w:trPr>
        <w:tc>
          <w:tcPr>
            <w:tcW w:w="5348" w:type="dxa"/>
          </w:tcPr>
          <w:p w14:paraId="16524C22" w14:textId="77777777" w:rsidR="005A4AD4" w:rsidRPr="005A682F" w:rsidRDefault="005A4AD4" w:rsidP="005A4AD4">
            <w:pPr>
              <w:pStyle w:val="Heading4"/>
              <w:keepNext w:val="0"/>
              <w:tabs>
                <w:tab w:val="clear" w:pos="9072"/>
              </w:tabs>
              <w:spacing w:before="120" w:after="0" w:line="240" w:lineRule="auto"/>
              <w:ind w:left="36" w:right="-224"/>
              <w:outlineLvl w:val="3"/>
              <w:rPr>
                <w:b w:val="0"/>
                <w:sz w:val="20"/>
                <w:szCs w:val="20"/>
              </w:rPr>
            </w:pPr>
            <w:r w:rsidRPr="00E630D7">
              <w:rPr>
                <w:b w:val="0"/>
              </w:rPr>
              <w:t>Requirement 2(3)(c)</w:t>
            </w:r>
          </w:p>
        </w:tc>
        <w:tc>
          <w:tcPr>
            <w:tcW w:w="921" w:type="dxa"/>
          </w:tcPr>
          <w:p w14:paraId="16524C23" w14:textId="37782403" w:rsidR="005A4AD4" w:rsidRPr="005A682F" w:rsidRDefault="005A4AD4" w:rsidP="005A4AD4">
            <w:pPr>
              <w:pStyle w:val="Heading4"/>
              <w:keepNext w:val="0"/>
              <w:tabs>
                <w:tab w:val="clear" w:pos="9072"/>
              </w:tabs>
              <w:spacing w:before="120" w:after="0" w:line="240" w:lineRule="auto"/>
              <w:ind w:left="36" w:right="-227"/>
              <w:outlineLvl w:val="3"/>
              <w:rPr>
                <w:b w:val="0"/>
              </w:rPr>
            </w:pPr>
            <w:r w:rsidRPr="00BB4691">
              <w:rPr>
                <w:b w:val="0"/>
              </w:rPr>
              <w:t>CHSP</w:t>
            </w:r>
          </w:p>
        </w:tc>
        <w:tc>
          <w:tcPr>
            <w:tcW w:w="3319" w:type="dxa"/>
          </w:tcPr>
          <w:p w14:paraId="16524C24" w14:textId="711694EC" w:rsidR="005A4AD4" w:rsidRPr="00A65009" w:rsidRDefault="005A4AD4" w:rsidP="005A4AD4">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5A4AD4" w14:paraId="16524C2D" w14:textId="77777777" w:rsidTr="008165CA">
        <w:trPr>
          <w:trHeight w:val="331"/>
        </w:trPr>
        <w:tc>
          <w:tcPr>
            <w:tcW w:w="5348" w:type="dxa"/>
          </w:tcPr>
          <w:p w14:paraId="16524C2A" w14:textId="77777777" w:rsidR="005A4AD4" w:rsidRPr="005A682F" w:rsidRDefault="005A4AD4" w:rsidP="005A4AD4">
            <w:pPr>
              <w:pStyle w:val="Heading4"/>
              <w:keepNext w:val="0"/>
              <w:tabs>
                <w:tab w:val="clear" w:pos="9072"/>
              </w:tabs>
              <w:spacing w:before="120" w:after="0" w:line="240" w:lineRule="auto"/>
              <w:ind w:left="36" w:right="-224"/>
              <w:outlineLvl w:val="3"/>
              <w:rPr>
                <w:b w:val="0"/>
                <w:sz w:val="20"/>
                <w:szCs w:val="20"/>
              </w:rPr>
            </w:pPr>
            <w:r w:rsidRPr="00E630D7">
              <w:rPr>
                <w:b w:val="0"/>
              </w:rPr>
              <w:t>Requirement 2(3)(d)</w:t>
            </w:r>
          </w:p>
        </w:tc>
        <w:tc>
          <w:tcPr>
            <w:tcW w:w="921" w:type="dxa"/>
          </w:tcPr>
          <w:p w14:paraId="16524C2B" w14:textId="014FBD81" w:rsidR="005A4AD4" w:rsidRPr="005A682F" w:rsidRDefault="005A4AD4" w:rsidP="005A4AD4">
            <w:pPr>
              <w:pStyle w:val="Heading4"/>
              <w:keepNext w:val="0"/>
              <w:tabs>
                <w:tab w:val="clear" w:pos="9072"/>
              </w:tabs>
              <w:spacing w:before="120" w:after="0" w:line="240" w:lineRule="auto"/>
              <w:ind w:left="36" w:right="-227"/>
              <w:outlineLvl w:val="3"/>
              <w:rPr>
                <w:b w:val="0"/>
              </w:rPr>
            </w:pPr>
            <w:r w:rsidRPr="00BB4691">
              <w:rPr>
                <w:b w:val="0"/>
              </w:rPr>
              <w:t>CHSP</w:t>
            </w:r>
          </w:p>
        </w:tc>
        <w:tc>
          <w:tcPr>
            <w:tcW w:w="3319" w:type="dxa"/>
          </w:tcPr>
          <w:p w14:paraId="16524C2C" w14:textId="77777777" w:rsidR="005A4AD4" w:rsidRPr="00A65009" w:rsidRDefault="005A4AD4" w:rsidP="005A4AD4">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Not Compliant</w:t>
            </w:r>
          </w:p>
        </w:tc>
      </w:tr>
      <w:tr w:rsidR="005A4AD4" w14:paraId="16524C35" w14:textId="77777777" w:rsidTr="008165CA">
        <w:trPr>
          <w:trHeight w:val="344"/>
        </w:trPr>
        <w:tc>
          <w:tcPr>
            <w:tcW w:w="5348" w:type="dxa"/>
          </w:tcPr>
          <w:p w14:paraId="16524C32" w14:textId="77777777" w:rsidR="005A4AD4" w:rsidRPr="00E630D7" w:rsidRDefault="005A4AD4" w:rsidP="005A4AD4">
            <w:pPr>
              <w:pStyle w:val="Heading4"/>
              <w:keepNext w:val="0"/>
              <w:tabs>
                <w:tab w:val="clear" w:pos="9072"/>
              </w:tabs>
              <w:spacing w:before="120" w:after="0" w:line="240" w:lineRule="auto"/>
              <w:ind w:left="36" w:right="-224"/>
              <w:outlineLvl w:val="3"/>
              <w:rPr>
                <w:b w:val="0"/>
              </w:rPr>
            </w:pPr>
            <w:r w:rsidRPr="00E630D7">
              <w:rPr>
                <w:b w:val="0"/>
              </w:rPr>
              <w:t>Requirement 2(3)(e)</w:t>
            </w:r>
          </w:p>
        </w:tc>
        <w:tc>
          <w:tcPr>
            <w:tcW w:w="921" w:type="dxa"/>
          </w:tcPr>
          <w:p w14:paraId="16524C33" w14:textId="1E5C3BF0" w:rsidR="005A4AD4" w:rsidRPr="00E630D7" w:rsidRDefault="005A4AD4" w:rsidP="005A4AD4">
            <w:pPr>
              <w:pStyle w:val="Heading4"/>
              <w:keepNext w:val="0"/>
              <w:tabs>
                <w:tab w:val="clear" w:pos="9072"/>
              </w:tabs>
              <w:spacing w:before="120" w:after="0" w:line="240" w:lineRule="auto"/>
              <w:ind w:left="36" w:right="-227"/>
              <w:outlineLvl w:val="3"/>
              <w:rPr>
                <w:b w:val="0"/>
              </w:rPr>
            </w:pPr>
            <w:r w:rsidRPr="00BB4691">
              <w:rPr>
                <w:b w:val="0"/>
              </w:rPr>
              <w:t>CHSP</w:t>
            </w:r>
          </w:p>
        </w:tc>
        <w:tc>
          <w:tcPr>
            <w:tcW w:w="3319" w:type="dxa"/>
          </w:tcPr>
          <w:p w14:paraId="16524C34" w14:textId="77777777" w:rsidR="005A4AD4" w:rsidRPr="00A65009" w:rsidRDefault="005A4AD4" w:rsidP="005A4AD4">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Not Compliant</w:t>
            </w:r>
          </w:p>
        </w:tc>
      </w:tr>
      <w:tr w:rsidR="00037C1E" w14:paraId="16524C46" w14:textId="77777777" w:rsidTr="008165CA">
        <w:trPr>
          <w:trHeight w:val="121"/>
        </w:trPr>
        <w:tc>
          <w:tcPr>
            <w:tcW w:w="5348" w:type="dxa"/>
          </w:tcPr>
          <w:p w14:paraId="16524C43" w14:textId="2FB68934" w:rsidR="00037C1E" w:rsidRPr="00E630D7" w:rsidRDefault="00037C1E" w:rsidP="00037C1E">
            <w:pPr>
              <w:pStyle w:val="Heading4"/>
              <w:keepNext w:val="0"/>
              <w:tabs>
                <w:tab w:val="clear" w:pos="9072"/>
              </w:tabs>
              <w:spacing w:before="120" w:after="0" w:line="240" w:lineRule="auto"/>
              <w:ind w:left="36" w:right="-224"/>
              <w:outlineLvl w:val="3"/>
              <w:rPr>
                <w:b w:val="0"/>
              </w:rPr>
            </w:pPr>
            <w:r w:rsidRPr="00477C4C">
              <w:t>Standard 3 Personal care and clinical care</w:t>
            </w:r>
          </w:p>
        </w:tc>
        <w:tc>
          <w:tcPr>
            <w:tcW w:w="921" w:type="dxa"/>
          </w:tcPr>
          <w:p w14:paraId="16524C44" w14:textId="77777777" w:rsidR="00037C1E" w:rsidRPr="00E630D7" w:rsidRDefault="00037C1E" w:rsidP="00037C1E">
            <w:pPr>
              <w:pStyle w:val="Heading4"/>
              <w:keepNext w:val="0"/>
              <w:tabs>
                <w:tab w:val="clear" w:pos="9072"/>
              </w:tabs>
              <w:spacing w:before="120" w:after="0" w:line="240" w:lineRule="auto"/>
              <w:ind w:left="36" w:right="-227"/>
              <w:outlineLvl w:val="3"/>
              <w:rPr>
                <w:b w:val="0"/>
              </w:rPr>
            </w:pPr>
            <w:r w:rsidRPr="00E630D7">
              <w:t>CHSP</w:t>
            </w:r>
          </w:p>
        </w:tc>
        <w:tc>
          <w:tcPr>
            <w:tcW w:w="3319" w:type="dxa"/>
          </w:tcPr>
          <w:p w14:paraId="16524C45" w14:textId="4457FFE3" w:rsidR="00037C1E" w:rsidRPr="00A65009" w:rsidRDefault="00037C1E" w:rsidP="00037C1E">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iCs w:val="0"/>
              </w:rPr>
              <w:t>Compliant</w:t>
            </w:r>
          </w:p>
        </w:tc>
      </w:tr>
      <w:tr w:rsidR="004A2704" w14:paraId="16524C4A" w14:textId="77777777" w:rsidTr="008165CA">
        <w:trPr>
          <w:trHeight w:val="331"/>
        </w:trPr>
        <w:tc>
          <w:tcPr>
            <w:tcW w:w="5348" w:type="dxa"/>
          </w:tcPr>
          <w:p w14:paraId="16524C47" w14:textId="77777777" w:rsidR="004A2704" w:rsidRPr="00E630D7" w:rsidRDefault="004A2704" w:rsidP="004A2704">
            <w:pPr>
              <w:pStyle w:val="Heading4"/>
              <w:keepNext w:val="0"/>
              <w:tabs>
                <w:tab w:val="clear" w:pos="9072"/>
              </w:tabs>
              <w:spacing w:before="120" w:after="0" w:line="240" w:lineRule="auto"/>
              <w:ind w:left="36" w:right="-224"/>
              <w:outlineLvl w:val="3"/>
              <w:rPr>
                <w:b w:val="0"/>
              </w:rPr>
            </w:pPr>
            <w:r w:rsidRPr="005A682F">
              <w:rPr>
                <w:b w:val="0"/>
              </w:rPr>
              <w:t xml:space="preserve">Requirement </w:t>
            </w:r>
            <w:r>
              <w:rPr>
                <w:b w:val="0"/>
              </w:rPr>
              <w:t>3</w:t>
            </w:r>
            <w:r w:rsidRPr="005A682F">
              <w:rPr>
                <w:b w:val="0"/>
              </w:rPr>
              <w:t>(3)(a)</w:t>
            </w:r>
          </w:p>
        </w:tc>
        <w:tc>
          <w:tcPr>
            <w:tcW w:w="921" w:type="dxa"/>
          </w:tcPr>
          <w:p w14:paraId="16524C48" w14:textId="32B14318" w:rsidR="004A2704" w:rsidRPr="00E630D7" w:rsidRDefault="004A2704" w:rsidP="004A2704">
            <w:pPr>
              <w:pStyle w:val="Heading4"/>
              <w:keepNext w:val="0"/>
              <w:tabs>
                <w:tab w:val="clear" w:pos="9072"/>
              </w:tabs>
              <w:spacing w:before="120" w:after="0" w:line="240" w:lineRule="auto"/>
              <w:ind w:left="36" w:right="-227"/>
              <w:outlineLvl w:val="3"/>
              <w:rPr>
                <w:b w:val="0"/>
              </w:rPr>
            </w:pPr>
            <w:r w:rsidRPr="00F92DCA">
              <w:rPr>
                <w:b w:val="0"/>
              </w:rPr>
              <w:t>CHSP</w:t>
            </w:r>
          </w:p>
        </w:tc>
        <w:tc>
          <w:tcPr>
            <w:tcW w:w="3319" w:type="dxa"/>
          </w:tcPr>
          <w:p w14:paraId="16524C49" w14:textId="7F0087AB" w:rsidR="004A2704" w:rsidRPr="00A65009" w:rsidRDefault="004A2704" w:rsidP="004A2704">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4A2704" w14:paraId="16524C52" w14:textId="77777777" w:rsidTr="008165CA">
        <w:trPr>
          <w:trHeight w:val="331"/>
        </w:trPr>
        <w:tc>
          <w:tcPr>
            <w:tcW w:w="5348" w:type="dxa"/>
          </w:tcPr>
          <w:p w14:paraId="16524C4F" w14:textId="77777777" w:rsidR="004A2704" w:rsidRPr="00E630D7" w:rsidRDefault="004A2704" w:rsidP="004A2704">
            <w:pPr>
              <w:pStyle w:val="Heading4"/>
              <w:keepNext w:val="0"/>
              <w:tabs>
                <w:tab w:val="clear" w:pos="9072"/>
              </w:tabs>
              <w:spacing w:before="120" w:after="0" w:line="240" w:lineRule="auto"/>
              <w:ind w:left="36" w:right="-224"/>
              <w:outlineLvl w:val="3"/>
              <w:rPr>
                <w:b w:val="0"/>
              </w:rPr>
            </w:pPr>
            <w:r w:rsidRPr="005A682F">
              <w:rPr>
                <w:b w:val="0"/>
              </w:rPr>
              <w:t xml:space="preserve">Requirement </w:t>
            </w:r>
            <w:r>
              <w:rPr>
                <w:b w:val="0"/>
              </w:rPr>
              <w:t>3</w:t>
            </w:r>
            <w:r w:rsidRPr="005A682F">
              <w:rPr>
                <w:b w:val="0"/>
              </w:rPr>
              <w:t>(3)(b)</w:t>
            </w:r>
          </w:p>
        </w:tc>
        <w:tc>
          <w:tcPr>
            <w:tcW w:w="921" w:type="dxa"/>
          </w:tcPr>
          <w:p w14:paraId="16524C50" w14:textId="0839754F" w:rsidR="004A2704" w:rsidRPr="00E630D7" w:rsidRDefault="004A2704" w:rsidP="004A2704">
            <w:pPr>
              <w:pStyle w:val="Heading4"/>
              <w:keepNext w:val="0"/>
              <w:tabs>
                <w:tab w:val="clear" w:pos="9072"/>
              </w:tabs>
              <w:spacing w:before="120" w:after="0" w:line="240" w:lineRule="auto"/>
              <w:ind w:left="36" w:right="-227"/>
              <w:outlineLvl w:val="3"/>
              <w:rPr>
                <w:b w:val="0"/>
              </w:rPr>
            </w:pPr>
            <w:r w:rsidRPr="00F92DCA">
              <w:rPr>
                <w:b w:val="0"/>
              </w:rPr>
              <w:t>CHSP</w:t>
            </w:r>
          </w:p>
        </w:tc>
        <w:tc>
          <w:tcPr>
            <w:tcW w:w="3319" w:type="dxa"/>
          </w:tcPr>
          <w:p w14:paraId="16524C51" w14:textId="5261B404" w:rsidR="004A2704" w:rsidRPr="00A65009" w:rsidRDefault="004A2704" w:rsidP="004A2704">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4A2704" w14:paraId="16524C5A" w14:textId="77777777" w:rsidTr="008165CA">
        <w:trPr>
          <w:trHeight w:val="331"/>
        </w:trPr>
        <w:tc>
          <w:tcPr>
            <w:tcW w:w="5348" w:type="dxa"/>
          </w:tcPr>
          <w:p w14:paraId="16524C57" w14:textId="77777777" w:rsidR="004A2704" w:rsidRPr="00E630D7" w:rsidRDefault="004A2704" w:rsidP="004A2704">
            <w:pPr>
              <w:pStyle w:val="Heading4"/>
              <w:keepNext w:val="0"/>
              <w:tabs>
                <w:tab w:val="clear" w:pos="9072"/>
              </w:tabs>
              <w:spacing w:before="120" w:after="0" w:line="240" w:lineRule="auto"/>
              <w:ind w:left="36" w:right="-224"/>
              <w:outlineLvl w:val="3"/>
              <w:rPr>
                <w:b w:val="0"/>
              </w:rPr>
            </w:pPr>
            <w:r w:rsidRPr="005A682F">
              <w:rPr>
                <w:b w:val="0"/>
              </w:rPr>
              <w:t xml:space="preserve">Requirement </w:t>
            </w:r>
            <w:r>
              <w:rPr>
                <w:b w:val="0"/>
              </w:rPr>
              <w:t>3</w:t>
            </w:r>
            <w:r w:rsidRPr="005A682F">
              <w:rPr>
                <w:b w:val="0"/>
              </w:rPr>
              <w:t xml:space="preserve">(3)(c) </w:t>
            </w:r>
          </w:p>
        </w:tc>
        <w:tc>
          <w:tcPr>
            <w:tcW w:w="921" w:type="dxa"/>
          </w:tcPr>
          <w:p w14:paraId="16524C58" w14:textId="4214793D" w:rsidR="004A2704" w:rsidRPr="00E630D7" w:rsidRDefault="004A2704" w:rsidP="004A2704">
            <w:pPr>
              <w:pStyle w:val="Heading4"/>
              <w:keepNext w:val="0"/>
              <w:tabs>
                <w:tab w:val="clear" w:pos="9072"/>
              </w:tabs>
              <w:spacing w:before="120" w:after="0" w:line="240" w:lineRule="auto"/>
              <w:ind w:left="36" w:right="-227"/>
              <w:outlineLvl w:val="3"/>
              <w:rPr>
                <w:b w:val="0"/>
              </w:rPr>
            </w:pPr>
            <w:r w:rsidRPr="00F92DCA">
              <w:rPr>
                <w:b w:val="0"/>
              </w:rPr>
              <w:t>CHSP</w:t>
            </w:r>
          </w:p>
        </w:tc>
        <w:tc>
          <w:tcPr>
            <w:tcW w:w="3319" w:type="dxa"/>
          </w:tcPr>
          <w:p w14:paraId="16524C59" w14:textId="37690B3E" w:rsidR="004A2704" w:rsidRPr="00A65009" w:rsidRDefault="00ED68A7" w:rsidP="004A2704">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Not Assessed</w:t>
            </w:r>
          </w:p>
        </w:tc>
      </w:tr>
      <w:tr w:rsidR="004A2704" w14:paraId="16524C62" w14:textId="77777777" w:rsidTr="008165CA">
        <w:trPr>
          <w:trHeight w:val="331"/>
        </w:trPr>
        <w:tc>
          <w:tcPr>
            <w:tcW w:w="5348" w:type="dxa"/>
          </w:tcPr>
          <w:p w14:paraId="16524C5F" w14:textId="77777777" w:rsidR="004A2704" w:rsidRPr="00E630D7" w:rsidRDefault="004A2704" w:rsidP="004A2704">
            <w:pPr>
              <w:pStyle w:val="Heading4"/>
              <w:keepNext w:val="0"/>
              <w:tabs>
                <w:tab w:val="clear" w:pos="9072"/>
              </w:tabs>
              <w:spacing w:before="120" w:after="0" w:line="240" w:lineRule="auto"/>
              <w:ind w:left="36" w:right="-224"/>
              <w:outlineLvl w:val="3"/>
              <w:rPr>
                <w:b w:val="0"/>
              </w:rPr>
            </w:pPr>
            <w:r w:rsidRPr="005A682F">
              <w:rPr>
                <w:b w:val="0"/>
              </w:rPr>
              <w:t xml:space="preserve">Requirement </w:t>
            </w:r>
            <w:r>
              <w:rPr>
                <w:b w:val="0"/>
              </w:rPr>
              <w:t>3</w:t>
            </w:r>
            <w:r w:rsidRPr="005A682F">
              <w:rPr>
                <w:b w:val="0"/>
              </w:rPr>
              <w:t>(3)(d)</w:t>
            </w:r>
            <w:r w:rsidRPr="005A682F">
              <w:rPr>
                <w:b w:val="0"/>
                <w:sz w:val="20"/>
                <w:szCs w:val="20"/>
              </w:rPr>
              <w:t xml:space="preserve"> </w:t>
            </w:r>
          </w:p>
        </w:tc>
        <w:tc>
          <w:tcPr>
            <w:tcW w:w="921" w:type="dxa"/>
          </w:tcPr>
          <w:p w14:paraId="16524C60" w14:textId="7920DB75" w:rsidR="004A2704" w:rsidRPr="00E630D7" w:rsidRDefault="004A2704" w:rsidP="004A2704">
            <w:pPr>
              <w:pStyle w:val="Heading4"/>
              <w:keepNext w:val="0"/>
              <w:tabs>
                <w:tab w:val="clear" w:pos="9072"/>
              </w:tabs>
              <w:spacing w:before="120" w:after="0" w:line="240" w:lineRule="auto"/>
              <w:ind w:left="34" w:right="-227"/>
              <w:outlineLvl w:val="3"/>
              <w:rPr>
                <w:b w:val="0"/>
              </w:rPr>
            </w:pPr>
            <w:r w:rsidRPr="00F92DCA">
              <w:rPr>
                <w:b w:val="0"/>
              </w:rPr>
              <w:t>CHSP</w:t>
            </w:r>
          </w:p>
        </w:tc>
        <w:tc>
          <w:tcPr>
            <w:tcW w:w="3319" w:type="dxa"/>
          </w:tcPr>
          <w:p w14:paraId="16524C61" w14:textId="35F9AD5D" w:rsidR="004A2704" w:rsidRPr="00A65009" w:rsidRDefault="004A2704" w:rsidP="004A2704">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4A2704" w14:paraId="16524C6A" w14:textId="77777777" w:rsidTr="008165CA">
        <w:trPr>
          <w:trHeight w:val="331"/>
        </w:trPr>
        <w:tc>
          <w:tcPr>
            <w:tcW w:w="5348" w:type="dxa"/>
          </w:tcPr>
          <w:p w14:paraId="16524C67" w14:textId="77777777" w:rsidR="004A2704" w:rsidRPr="00E630D7" w:rsidRDefault="004A2704" w:rsidP="004A2704">
            <w:pPr>
              <w:pStyle w:val="Heading4"/>
              <w:keepNext w:val="0"/>
              <w:tabs>
                <w:tab w:val="clear" w:pos="9072"/>
              </w:tabs>
              <w:spacing w:before="120" w:after="0" w:line="240" w:lineRule="auto"/>
              <w:ind w:left="36" w:right="-224"/>
              <w:outlineLvl w:val="3"/>
              <w:rPr>
                <w:b w:val="0"/>
              </w:rPr>
            </w:pPr>
            <w:r w:rsidRPr="005A682F">
              <w:rPr>
                <w:b w:val="0"/>
              </w:rPr>
              <w:t xml:space="preserve">Requirement </w:t>
            </w:r>
            <w:r>
              <w:rPr>
                <w:b w:val="0"/>
              </w:rPr>
              <w:t>3</w:t>
            </w:r>
            <w:r w:rsidRPr="005A682F">
              <w:rPr>
                <w:b w:val="0"/>
              </w:rPr>
              <w:t>(3)(e)</w:t>
            </w:r>
            <w:r w:rsidRPr="005A682F">
              <w:rPr>
                <w:b w:val="0"/>
                <w:sz w:val="20"/>
                <w:szCs w:val="20"/>
              </w:rPr>
              <w:t xml:space="preserve"> </w:t>
            </w:r>
          </w:p>
        </w:tc>
        <w:tc>
          <w:tcPr>
            <w:tcW w:w="921" w:type="dxa"/>
          </w:tcPr>
          <w:p w14:paraId="16524C68" w14:textId="3E40B40E" w:rsidR="004A2704" w:rsidRPr="00E630D7" w:rsidRDefault="004A2704" w:rsidP="004A2704">
            <w:pPr>
              <w:pStyle w:val="Heading4"/>
              <w:keepNext w:val="0"/>
              <w:tabs>
                <w:tab w:val="clear" w:pos="9072"/>
              </w:tabs>
              <w:spacing w:before="120" w:after="0" w:line="240" w:lineRule="auto"/>
              <w:ind w:left="36" w:right="-227"/>
              <w:outlineLvl w:val="3"/>
              <w:rPr>
                <w:b w:val="0"/>
              </w:rPr>
            </w:pPr>
            <w:r w:rsidRPr="00F92DCA">
              <w:rPr>
                <w:b w:val="0"/>
              </w:rPr>
              <w:t>CHSP</w:t>
            </w:r>
          </w:p>
        </w:tc>
        <w:tc>
          <w:tcPr>
            <w:tcW w:w="3319" w:type="dxa"/>
          </w:tcPr>
          <w:p w14:paraId="16524C69" w14:textId="09D8333C" w:rsidR="004A2704" w:rsidRPr="00A65009" w:rsidRDefault="004A2704" w:rsidP="004A2704">
            <w:pPr>
              <w:pStyle w:val="Heading4"/>
              <w:keepNext w:val="0"/>
              <w:tabs>
                <w:tab w:val="clear" w:pos="9072"/>
              </w:tabs>
              <w:spacing w:before="120" w:after="0" w:line="240" w:lineRule="auto"/>
              <w:ind w:left="34"/>
              <w:outlineLvl w:val="3"/>
              <w:rPr>
                <w:rFonts w:eastAsia="Times New Roman"/>
                <w:b w:val="0"/>
                <w:iCs w:val="0"/>
              </w:rPr>
            </w:pPr>
            <w:r w:rsidRPr="00A65009">
              <w:rPr>
                <w:rFonts w:eastAsia="Times New Roman"/>
                <w:b w:val="0"/>
                <w:iCs w:val="0"/>
              </w:rPr>
              <w:t>Compliant</w:t>
            </w:r>
          </w:p>
        </w:tc>
      </w:tr>
      <w:tr w:rsidR="004A2704" w14:paraId="16524C72" w14:textId="77777777" w:rsidTr="008165CA">
        <w:trPr>
          <w:trHeight w:val="331"/>
        </w:trPr>
        <w:tc>
          <w:tcPr>
            <w:tcW w:w="5348" w:type="dxa"/>
          </w:tcPr>
          <w:p w14:paraId="16524C6F" w14:textId="77777777" w:rsidR="004A2704" w:rsidRPr="00E630D7" w:rsidRDefault="004A2704" w:rsidP="004A2704">
            <w:pPr>
              <w:pStyle w:val="Heading4"/>
              <w:keepNext w:val="0"/>
              <w:tabs>
                <w:tab w:val="clear" w:pos="9072"/>
              </w:tabs>
              <w:spacing w:before="120" w:after="0" w:line="240" w:lineRule="auto"/>
              <w:ind w:left="36" w:right="-224"/>
              <w:outlineLvl w:val="3"/>
              <w:rPr>
                <w:b w:val="0"/>
              </w:rPr>
            </w:pPr>
            <w:r w:rsidRPr="005A682F">
              <w:rPr>
                <w:b w:val="0"/>
              </w:rPr>
              <w:t xml:space="preserve">Requirement </w:t>
            </w:r>
            <w:r>
              <w:rPr>
                <w:b w:val="0"/>
              </w:rPr>
              <w:t>3</w:t>
            </w:r>
            <w:r w:rsidRPr="005A682F">
              <w:rPr>
                <w:b w:val="0"/>
              </w:rPr>
              <w:t>(3)(</w:t>
            </w:r>
            <w:r>
              <w:rPr>
                <w:b w:val="0"/>
              </w:rPr>
              <w:t>f</w:t>
            </w:r>
            <w:r w:rsidRPr="005A682F">
              <w:rPr>
                <w:b w:val="0"/>
              </w:rPr>
              <w:t>)</w:t>
            </w:r>
            <w:r w:rsidRPr="005A682F">
              <w:rPr>
                <w:b w:val="0"/>
                <w:sz w:val="20"/>
                <w:szCs w:val="20"/>
              </w:rPr>
              <w:t xml:space="preserve"> </w:t>
            </w:r>
          </w:p>
        </w:tc>
        <w:tc>
          <w:tcPr>
            <w:tcW w:w="921" w:type="dxa"/>
          </w:tcPr>
          <w:p w14:paraId="16524C70" w14:textId="1B1E7E0C" w:rsidR="004A2704" w:rsidRPr="00E630D7" w:rsidRDefault="004A2704" w:rsidP="004A2704">
            <w:pPr>
              <w:pStyle w:val="Heading4"/>
              <w:keepNext w:val="0"/>
              <w:tabs>
                <w:tab w:val="clear" w:pos="9072"/>
              </w:tabs>
              <w:spacing w:before="120" w:after="0" w:line="240" w:lineRule="auto"/>
              <w:ind w:left="36" w:right="-227"/>
              <w:outlineLvl w:val="3"/>
              <w:rPr>
                <w:b w:val="0"/>
              </w:rPr>
            </w:pPr>
            <w:r w:rsidRPr="00F92DCA">
              <w:rPr>
                <w:b w:val="0"/>
              </w:rPr>
              <w:t>CHSP</w:t>
            </w:r>
          </w:p>
        </w:tc>
        <w:tc>
          <w:tcPr>
            <w:tcW w:w="3319" w:type="dxa"/>
          </w:tcPr>
          <w:p w14:paraId="16524C71" w14:textId="46322DA2" w:rsidR="004A2704" w:rsidRPr="00A65009" w:rsidRDefault="004A2704" w:rsidP="004A2704">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4A2704" w14:paraId="16524C7A" w14:textId="77777777" w:rsidTr="008165CA">
        <w:trPr>
          <w:trHeight w:val="331"/>
        </w:trPr>
        <w:tc>
          <w:tcPr>
            <w:tcW w:w="5348" w:type="dxa"/>
          </w:tcPr>
          <w:p w14:paraId="16524C77" w14:textId="77777777" w:rsidR="004A2704" w:rsidRPr="00E630D7" w:rsidRDefault="004A2704" w:rsidP="004A2704">
            <w:pPr>
              <w:pStyle w:val="Heading4"/>
              <w:keepNext w:val="0"/>
              <w:tabs>
                <w:tab w:val="clear" w:pos="9072"/>
              </w:tabs>
              <w:spacing w:before="120" w:after="0" w:line="240" w:lineRule="auto"/>
              <w:ind w:left="34" w:right="-227"/>
              <w:outlineLvl w:val="3"/>
              <w:rPr>
                <w:b w:val="0"/>
              </w:rPr>
            </w:pPr>
            <w:r w:rsidRPr="005A682F">
              <w:rPr>
                <w:b w:val="0"/>
              </w:rPr>
              <w:t xml:space="preserve">Requirement </w:t>
            </w:r>
            <w:r>
              <w:rPr>
                <w:b w:val="0"/>
              </w:rPr>
              <w:t>3</w:t>
            </w:r>
            <w:r w:rsidRPr="005A682F">
              <w:rPr>
                <w:b w:val="0"/>
              </w:rPr>
              <w:t>(3)(</w:t>
            </w:r>
            <w:r>
              <w:rPr>
                <w:b w:val="0"/>
              </w:rPr>
              <w:t>g</w:t>
            </w:r>
            <w:r w:rsidRPr="005A682F">
              <w:rPr>
                <w:b w:val="0"/>
              </w:rPr>
              <w:t>)</w:t>
            </w:r>
            <w:r w:rsidRPr="005A682F">
              <w:rPr>
                <w:b w:val="0"/>
                <w:sz w:val="20"/>
                <w:szCs w:val="20"/>
              </w:rPr>
              <w:t xml:space="preserve"> </w:t>
            </w:r>
          </w:p>
        </w:tc>
        <w:tc>
          <w:tcPr>
            <w:tcW w:w="921" w:type="dxa"/>
          </w:tcPr>
          <w:p w14:paraId="16524C78" w14:textId="65EBB84B" w:rsidR="004A2704" w:rsidRPr="00E630D7" w:rsidRDefault="004A2704" w:rsidP="004A2704">
            <w:pPr>
              <w:pStyle w:val="Heading4"/>
              <w:keepNext w:val="0"/>
              <w:tabs>
                <w:tab w:val="clear" w:pos="9072"/>
              </w:tabs>
              <w:spacing w:before="120" w:after="0" w:line="240" w:lineRule="auto"/>
              <w:ind w:left="36" w:right="-227"/>
              <w:outlineLvl w:val="3"/>
              <w:rPr>
                <w:b w:val="0"/>
              </w:rPr>
            </w:pPr>
            <w:r w:rsidRPr="00F92DCA">
              <w:rPr>
                <w:b w:val="0"/>
              </w:rPr>
              <w:t>CHSP</w:t>
            </w:r>
          </w:p>
        </w:tc>
        <w:tc>
          <w:tcPr>
            <w:tcW w:w="3319" w:type="dxa"/>
          </w:tcPr>
          <w:p w14:paraId="16524C79" w14:textId="0E0D7978" w:rsidR="004A2704" w:rsidRPr="00A65009" w:rsidRDefault="004A2704" w:rsidP="004A2704">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037C1E" w14:paraId="16524C8A" w14:textId="77777777" w:rsidTr="008165CA">
        <w:trPr>
          <w:trHeight w:val="444"/>
        </w:trPr>
        <w:tc>
          <w:tcPr>
            <w:tcW w:w="5348" w:type="dxa"/>
          </w:tcPr>
          <w:p w14:paraId="16524C87" w14:textId="1C691A37" w:rsidR="00037C1E" w:rsidRPr="005A682F" w:rsidRDefault="0004188B" w:rsidP="00037C1E">
            <w:pPr>
              <w:pStyle w:val="Heading4"/>
              <w:keepNext w:val="0"/>
              <w:tabs>
                <w:tab w:val="clear" w:pos="9072"/>
              </w:tabs>
              <w:spacing w:before="120" w:after="0" w:line="240" w:lineRule="auto"/>
              <w:ind w:left="36"/>
              <w:outlineLvl w:val="3"/>
              <w:rPr>
                <w:b w:val="0"/>
              </w:rPr>
            </w:pPr>
            <w:r>
              <w:t>S</w:t>
            </w:r>
            <w:r w:rsidRPr="00477C4C">
              <w:t>tandard 4 Services and supports for daily living</w:t>
            </w:r>
          </w:p>
        </w:tc>
        <w:tc>
          <w:tcPr>
            <w:tcW w:w="921" w:type="dxa"/>
          </w:tcPr>
          <w:p w14:paraId="16524C88" w14:textId="77777777" w:rsidR="00037C1E" w:rsidRPr="005A682F" w:rsidRDefault="00037C1E" w:rsidP="00037C1E">
            <w:pPr>
              <w:pStyle w:val="Heading4"/>
              <w:keepNext w:val="0"/>
              <w:tabs>
                <w:tab w:val="clear" w:pos="9072"/>
              </w:tabs>
              <w:spacing w:before="120" w:after="0" w:line="240" w:lineRule="auto"/>
              <w:ind w:left="36"/>
              <w:outlineLvl w:val="3"/>
              <w:rPr>
                <w:b w:val="0"/>
              </w:rPr>
            </w:pPr>
            <w:r w:rsidRPr="00E630D7">
              <w:t>CHSP</w:t>
            </w:r>
          </w:p>
        </w:tc>
        <w:tc>
          <w:tcPr>
            <w:tcW w:w="3319" w:type="dxa"/>
          </w:tcPr>
          <w:p w14:paraId="16524C89" w14:textId="731A4E19" w:rsidR="00037C1E" w:rsidRPr="00A65009" w:rsidRDefault="0004188B" w:rsidP="00037C1E">
            <w:pPr>
              <w:pStyle w:val="Heading4"/>
              <w:keepNext w:val="0"/>
              <w:tabs>
                <w:tab w:val="clear" w:pos="9072"/>
              </w:tabs>
              <w:spacing w:before="120" w:after="0" w:line="240" w:lineRule="auto"/>
              <w:ind w:left="36"/>
              <w:outlineLvl w:val="3"/>
              <w:rPr>
                <w:rFonts w:eastAsia="Times New Roman"/>
                <w:b w:val="0"/>
                <w:iCs w:val="0"/>
              </w:rPr>
            </w:pPr>
            <w:r>
              <w:rPr>
                <w:rFonts w:eastAsia="Times New Roman"/>
                <w:iCs w:val="0"/>
              </w:rPr>
              <w:t>Not Assessed</w:t>
            </w:r>
          </w:p>
        </w:tc>
      </w:tr>
      <w:tr w:rsidR="0004188B" w14:paraId="16524C8E" w14:textId="77777777" w:rsidTr="008165CA">
        <w:trPr>
          <w:trHeight w:val="444"/>
        </w:trPr>
        <w:tc>
          <w:tcPr>
            <w:tcW w:w="5348" w:type="dxa"/>
          </w:tcPr>
          <w:p w14:paraId="16524C8B" w14:textId="77777777" w:rsidR="0004188B" w:rsidRPr="005A682F" w:rsidRDefault="0004188B" w:rsidP="0004188B">
            <w:pPr>
              <w:pStyle w:val="Heading4"/>
              <w:keepNext w:val="0"/>
              <w:tabs>
                <w:tab w:val="clear" w:pos="9072"/>
              </w:tabs>
              <w:spacing w:before="120" w:after="0" w:line="240" w:lineRule="auto"/>
              <w:ind w:left="36" w:right="-224"/>
              <w:outlineLvl w:val="3"/>
              <w:rPr>
                <w:b w:val="0"/>
              </w:rPr>
            </w:pPr>
            <w:r w:rsidRPr="00E630D7">
              <w:rPr>
                <w:b w:val="0"/>
              </w:rPr>
              <w:t xml:space="preserve">Requirement </w:t>
            </w:r>
            <w:r>
              <w:rPr>
                <w:b w:val="0"/>
              </w:rPr>
              <w:t>4</w:t>
            </w:r>
            <w:r w:rsidRPr="00E630D7">
              <w:rPr>
                <w:b w:val="0"/>
              </w:rPr>
              <w:t>(3)(a)</w:t>
            </w:r>
          </w:p>
        </w:tc>
        <w:tc>
          <w:tcPr>
            <w:tcW w:w="921" w:type="dxa"/>
          </w:tcPr>
          <w:p w14:paraId="16524C8C" w14:textId="357735B4" w:rsidR="0004188B" w:rsidRPr="005A682F" w:rsidRDefault="0011313D" w:rsidP="0004188B">
            <w:pPr>
              <w:pStyle w:val="Heading4"/>
              <w:keepNext w:val="0"/>
              <w:tabs>
                <w:tab w:val="clear" w:pos="9072"/>
              </w:tabs>
              <w:spacing w:before="120" w:after="0" w:line="240" w:lineRule="auto"/>
              <w:ind w:left="36" w:right="-224"/>
              <w:outlineLvl w:val="3"/>
              <w:rPr>
                <w:b w:val="0"/>
              </w:rPr>
            </w:pPr>
            <w:r>
              <w:rPr>
                <w:b w:val="0"/>
              </w:rPr>
              <w:t>CHSP</w:t>
            </w:r>
          </w:p>
        </w:tc>
        <w:tc>
          <w:tcPr>
            <w:tcW w:w="3319" w:type="dxa"/>
          </w:tcPr>
          <w:p w14:paraId="16524C8D" w14:textId="33AEF686" w:rsidR="0004188B" w:rsidRPr="0004188B" w:rsidRDefault="0004188B" w:rsidP="0004188B">
            <w:pPr>
              <w:pStyle w:val="Heading4"/>
              <w:keepNext w:val="0"/>
              <w:tabs>
                <w:tab w:val="clear" w:pos="9072"/>
              </w:tabs>
              <w:spacing w:before="120" w:after="0" w:line="240" w:lineRule="auto"/>
              <w:ind w:left="36"/>
              <w:outlineLvl w:val="3"/>
              <w:rPr>
                <w:rFonts w:eastAsia="Times New Roman"/>
                <w:b w:val="0"/>
                <w:iCs w:val="0"/>
              </w:rPr>
            </w:pPr>
            <w:r w:rsidRPr="0004188B">
              <w:rPr>
                <w:rFonts w:eastAsia="Times New Roman"/>
                <w:b w:val="0"/>
                <w:iCs w:val="0"/>
              </w:rPr>
              <w:t>Not Assessed</w:t>
            </w:r>
          </w:p>
        </w:tc>
      </w:tr>
      <w:tr w:rsidR="0011313D" w14:paraId="16524C96" w14:textId="77777777" w:rsidTr="008165CA">
        <w:trPr>
          <w:trHeight w:val="444"/>
        </w:trPr>
        <w:tc>
          <w:tcPr>
            <w:tcW w:w="5348" w:type="dxa"/>
          </w:tcPr>
          <w:p w14:paraId="16524C93" w14:textId="77777777" w:rsidR="0011313D" w:rsidRPr="005A682F" w:rsidRDefault="0011313D" w:rsidP="0011313D">
            <w:pPr>
              <w:pStyle w:val="Heading4"/>
              <w:keepNext w:val="0"/>
              <w:tabs>
                <w:tab w:val="clear" w:pos="9072"/>
              </w:tabs>
              <w:spacing w:before="120" w:after="0" w:line="240" w:lineRule="auto"/>
              <w:ind w:left="36" w:right="-224"/>
              <w:outlineLvl w:val="3"/>
              <w:rPr>
                <w:b w:val="0"/>
              </w:rPr>
            </w:pPr>
            <w:r w:rsidRPr="00E630D7">
              <w:rPr>
                <w:b w:val="0"/>
              </w:rPr>
              <w:t xml:space="preserve">Requirement </w:t>
            </w:r>
            <w:r>
              <w:rPr>
                <w:b w:val="0"/>
              </w:rPr>
              <w:t>4</w:t>
            </w:r>
            <w:r w:rsidRPr="00E630D7">
              <w:rPr>
                <w:b w:val="0"/>
              </w:rPr>
              <w:t>(3)(b)</w:t>
            </w:r>
          </w:p>
        </w:tc>
        <w:tc>
          <w:tcPr>
            <w:tcW w:w="921" w:type="dxa"/>
          </w:tcPr>
          <w:p w14:paraId="16524C94" w14:textId="2BEEA446" w:rsidR="0011313D" w:rsidRPr="005A682F" w:rsidRDefault="0011313D" w:rsidP="0011313D">
            <w:pPr>
              <w:pStyle w:val="Heading4"/>
              <w:keepNext w:val="0"/>
              <w:tabs>
                <w:tab w:val="clear" w:pos="9072"/>
              </w:tabs>
              <w:spacing w:before="120" w:after="0" w:line="240" w:lineRule="auto"/>
              <w:ind w:left="36" w:right="-227"/>
              <w:outlineLvl w:val="3"/>
              <w:rPr>
                <w:b w:val="0"/>
              </w:rPr>
            </w:pPr>
            <w:r w:rsidRPr="00145CEA">
              <w:rPr>
                <w:b w:val="0"/>
              </w:rPr>
              <w:t>CHSP</w:t>
            </w:r>
          </w:p>
        </w:tc>
        <w:tc>
          <w:tcPr>
            <w:tcW w:w="3319" w:type="dxa"/>
          </w:tcPr>
          <w:p w14:paraId="16524C95" w14:textId="23377E30" w:rsidR="0011313D" w:rsidRPr="0004188B" w:rsidRDefault="0011313D" w:rsidP="0011313D">
            <w:pPr>
              <w:pStyle w:val="Heading4"/>
              <w:keepNext w:val="0"/>
              <w:tabs>
                <w:tab w:val="clear" w:pos="9072"/>
              </w:tabs>
              <w:spacing w:before="120" w:after="0" w:line="240" w:lineRule="auto"/>
              <w:ind w:left="36"/>
              <w:outlineLvl w:val="3"/>
              <w:rPr>
                <w:rFonts w:eastAsia="Times New Roman"/>
                <w:b w:val="0"/>
                <w:iCs w:val="0"/>
              </w:rPr>
            </w:pPr>
            <w:r w:rsidRPr="0004188B">
              <w:rPr>
                <w:rFonts w:eastAsia="Times New Roman"/>
                <w:b w:val="0"/>
                <w:iCs w:val="0"/>
              </w:rPr>
              <w:t>Not Assessed</w:t>
            </w:r>
          </w:p>
        </w:tc>
      </w:tr>
      <w:tr w:rsidR="0011313D" w14:paraId="16524C9E" w14:textId="77777777" w:rsidTr="008165CA">
        <w:trPr>
          <w:trHeight w:val="444"/>
        </w:trPr>
        <w:tc>
          <w:tcPr>
            <w:tcW w:w="5348" w:type="dxa"/>
          </w:tcPr>
          <w:p w14:paraId="16524C9B" w14:textId="77777777" w:rsidR="0011313D" w:rsidRPr="005A682F" w:rsidRDefault="0011313D" w:rsidP="0011313D">
            <w:pPr>
              <w:pStyle w:val="Heading4"/>
              <w:keepNext w:val="0"/>
              <w:tabs>
                <w:tab w:val="clear" w:pos="9072"/>
              </w:tabs>
              <w:spacing w:before="120" w:after="0" w:line="240" w:lineRule="auto"/>
              <w:ind w:left="36" w:right="-224"/>
              <w:outlineLvl w:val="3"/>
              <w:rPr>
                <w:b w:val="0"/>
              </w:rPr>
            </w:pPr>
            <w:r w:rsidRPr="00E630D7">
              <w:rPr>
                <w:b w:val="0"/>
              </w:rPr>
              <w:t xml:space="preserve">Requirement </w:t>
            </w:r>
            <w:r>
              <w:rPr>
                <w:b w:val="0"/>
              </w:rPr>
              <w:t>4</w:t>
            </w:r>
            <w:r w:rsidRPr="00E630D7">
              <w:rPr>
                <w:b w:val="0"/>
              </w:rPr>
              <w:t>(3)(c)</w:t>
            </w:r>
          </w:p>
        </w:tc>
        <w:tc>
          <w:tcPr>
            <w:tcW w:w="921" w:type="dxa"/>
          </w:tcPr>
          <w:p w14:paraId="16524C9C" w14:textId="715939F8" w:rsidR="0011313D" w:rsidRPr="005A682F" w:rsidRDefault="0011313D" w:rsidP="0011313D">
            <w:pPr>
              <w:pStyle w:val="Heading4"/>
              <w:keepNext w:val="0"/>
              <w:tabs>
                <w:tab w:val="clear" w:pos="9072"/>
              </w:tabs>
              <w:spacing w:before="120" w:after="0" w:line="240" w:lineRule="auto"/>
              <w:ind w:left="36" w:right="-227"/>
              <w:outlineLvl w:val="3"/>
              <w:rPr>
                <w:b w:val="0"/>
              </w:rPr>
            </w:pPr>
            <w:r w:rsidRPr="00145CEA">
              <w:rPr>
                <w:b w:val="0"/>
              </w:rPr>
              <w:t>CHSP</w:t>
            </w:r>
          </w:p>
        </w:tc>
        <w:tc>
          <w:tcPr>
            <w:tcW w:w="3319" w:type="dxa"/>
          </w:tcPr>
          <w:p w14:paraId="16524C9D" w14:textId="0A884EC1" w:rsidR="0011313D" w:rsidRPr="0004188B" w:rsidRDefault="0011313D" w:rsidP="0011313D">
            <w:pPr>
              <w:pStyle w:val="Heading4"/>
              <w:keepNext w:val="0"/>
              <w:tabs>
                <w:tab w:val="clear" w:pos="9072"/>
              </w:tabs>
              <w:spacing w:before="120" w:after="0" w:line="240" w:lineRule="auto"/>
              <w:ind w:left="36"/>
              <w:outlineLvl w:val="3"/>
              <w:rPr>
                <w:rFonts w:eastAsia="Times New Roman"/>
                <w:b w:val="0"/>
                <w:iCs w:val="0"/>
              </w:rPr>
            </w:pPr>
            <w:r w:rsidRPr="0004188B">
              <w:rPr>
                <w:rFonts w:eastAsia="Times New Roman"/>
                <w:b w:val="0"/>
                <w:iCs w:val="0"/>
              </w:rPr>
              <w:t>Not Assessed</w:t>
            </w:r>
          </w:p>
        </w:tc>
      </w:tr>
      <w:tr w:rsidR="0011313D" w14:paraId="16524CA6" w14:textId="77777777" w:rsidTr="008165CA">
        <w:trPr>
          <w:trHeight w:val="444"/>
        </w:trPr>
        <w:tc>
          <w:tcPr>
            <w:tcW w:w="5348" w:type="dxa"/>
          </w:tcPr>
          <w:p w14:paraId="16524CA3" w14:textId="77777777" w:rsidR="0011313D" w:rsidRPr="005A682F" w:rsidRDefault="0011313D" w:rsidP="0011313D">
            <w:pPr>
              <w:pStyle w:val="Heading4"/>
              <w:keepNext w:val="0"/>
              <w:tabs>
                <w:tab w:val="clear" w:pos="9072"/>
              </w:tabs>
              <w:spacing w:before="120" w:after="0" w:line="240" w:lineRule="auto"/>
              <w:ind w:left="36" w:right="-224"/>
              <w:outlineLvl w:val="3"/>
              <w:rPr>
                <w:b w:val="0"/>
              </w:rPr>
            </w:pPr>
            <w:r w:rsidRPr="00E630D7">
              <w:rPr>
                <w:b w:val="0"/>
              </w:rPr>
              <w:t xml:space="preserve">Requirement </w:t>
            </w:r>
            <w:r>
              <w:rPr>
                <w:b w:val="0"/>
              </w:rPr>
              <w:t>4</w:t>
            </w:r>
            <w:r w:rsidRPr="00E630D7">
              <w:rPr>
                <w:b w:val="0"/>
              </w:rPr>
              <w:t>(3)(d)</w:t>
            </w:r>
          </w:p>
        </w:tc>
        <w:tc>
          <w:tcPr>
            <w:tcW w:w="921" w:type="dxa"/>
          </w:tcPr>
          <w:p w14:paraId="16524CA4" w14:textId="54796F4D" w:rsidR="0011313D" w:rsidRPr="005A682F" w:rsidRDefault="0011313D" w:rsidP="0011313D">
            <w:pPr>
              <w:pStyle w:val="Heading4"/>
              <w:keepNext w:val="0"/>
              <w:tabs>
                <w:tab w:val="clear" w:pos="9072"/>
              </w:tabs>
              <w:spacing w:before="120" w:after="0" w:line="240" w:lineRule="auto"/>
              <w:ind w:left="36" w:right="-227"/>
              <w:outlineLvl w:val="3"/>
              <w:rPr>
                <w:b w:val="0"/>
              </w:rPr>
            </w:pPr>
            <w:r w:rsidRPr="00145CEA">
              <w:rPr>
                <w:b w:val="0"/>
              </w:rPr>
              <w:t>CHSP</w:t>
            </w:r>
          </w:p>
        </w:tc>
        <w:tc>
          <w:tcPr>
            <w:tcW w:w="3319" w:type="dxa"/>
          </w:tcPr>
          <w:p w14:paraId="16524CA5" w14:textId="409406B9" w:rsidR="0011313D" w:rsidRPr="0004188B" w:rsidRDefault="0011313D" w:rsidP="0011313D">
            <w:pPr>
              <w:pStyle w:val="Heading4"/>
              <w:keepNext w:val="0"/>
              <w:tabs>
                <w:tab w:val="clear" w:pos="9072"/>
              </w:tabs>
              <w:spacing w:before="120" w:after="0" w:line="240" w:lineRule="auto"/>
              <w:ind w:left="36"/>
              <w:outlineLvl w:val="3"/>
              <w:rPr>
                <w:rFonts w:eastAsia="Times New Roman"/>
                <w:b w:val="0"/>
                <w:iCs w:val="0"/>
              </w:rPr>
            </w:pPr>
            <w:r w:rsidRPr="0004188B">
              <w:rPr>
                <w:rFonts w:eastAsia="Times New Roman"/>
                <w:b w:val="0"/>
                <w:iCs w:val="0"/>
              </w:rPr>
              <w:t>Not Assessed</w:t>
            </w:r>
          </w:p>
        </w:tc>
      </w:tr>
      <w:tr w:rsidR="0011313D" w14:paraId="16524CAE" w14:textId="77777777" w:rsidTr="008165CA">
        <w:trPr>
          <w:trHeight w:val="444"/>
        </w:trPr>
        <w:tc>
          <w:tcPr>
            <w:tcW w:w="5348" w:type="dxa"/>
          </w:tcPr>
          <w:p w14:paraId="16524CAB" w14:textId="77777777" w:rsidR="0011313D" w:rsidRPr="005A682F" w:rsidRDefault="0011313D" w:rsidP="0011313D">
            <w:pPr>
              <w:pStyle w:val="Heading4"/>
              <w:keepNext w:val="0"/>
              <w:tabs>
                <w:tab w:val="clear" w:pos="9072"/>
              </w:tabs>
              <w:spacing w:before="120" w:after="0" w:line="240" w:lineRule="auto"/>
              <w:ind w:left="36" w:right="-224"/>
              <w:outlineLvl w:val="3"/>
              <w:rPr>
                <w:b w:val="0"/>
              </w:rPr>
            </w:pPr>
            <w:r w:rsidRPr="00E630D7">
              <w:rPr>
                <w:b w:val="0"/>
              </w:rPr>
              <w:t xml:space="preserve">Requirement </w:t>
            </w:r>
            <w:r>
              <w:rPr>
                <w:b w:val="0"/>
              </w:rPr>
              <w:t>4</w:t>
            </w:r>
            <w:r w:rsidRPr="00E630D7">
              <w:rPr>
                <w:b w:val="0"/>
              </w:rPr>
              <w:t>(3)(e)</w:t>
            </w:r>
          </w:p>
        </w:tc>
        <w:tc>
          <w:tcPr>
            <w:tcW w:w="921" w:type="dxa"/>
          </w:tcPr>
          <w:p w14:paraId="16524CAC" w14:textId="60C2502B" w:rsidR="0011313D" w:rsidRPr="00E630D7" w:rsidRDefault="0011313D" w:rsidP="0011313D">
            <w:pPr>
              <w:pStyle w:val="Heading4"/>
              <w:keepNext w:val="0"/>
              <w:tabs>
                <w:tab w:val="clear" w:pos="9072"/>
              </w:tabs>
              <w:spacing w:before="120" w:after="0" w:line="240" w:lineRule="auto"/>
              <w:ind w:left="36" w:right="-227"/>
              <w:outlineLvl w:val="3"/>
              <w:rPr>
                <w:b w:val="0"/>
              </w:rPr>
            </w:pPr>
            <w:r w:rsidRPr="00145CEA">
              <w:rPr>
                <w:b w:val="0"/>
              </w:rPr>
              <w:t>CHSP</w:t>
            </w:r>
          </w:p>
        </w:tc>
        <w:tc>
          <w:tcPr>
            <w:tcW w:w="3319" w:type="dxa"/>
          </w:tcPr>
          <w:p w14:paraId="16524CAD" w14:textId="774D039F" w:rsidR="0011313D" w:rsidRPr="0004188B" w:rsidRDefault="0011313D" w:rsidP="0011313D">
            <w:pPr>
              <w:pStyle w:val="Heading4"/>
              <w:keepNext w:val="0"/>
              <w:tabs>
                <w:tab w:val="clear" w:pos="9072"/>
              </w:tabs>
              <w:spacing w:before="120" w:after="0" w:line="240" w:lineRule="auto"/>
              <w:ind w:left="36"/>
              <w:outlineLvl w:val="3"/>
              <w:rPr>
                <w:rFonts w:eastAsia="Times New Roman"/>
                <w:b w:val="0"/>
                <w:iCs w:val="0"/>
              </w:rPr>
            </w:pPr>
            <w:r w:rsidRPr="0004188B">
              <w:rPr>
                <w:rFonts w:eastAsia="Times New Roman"/>
                <w:b w:val="0"/>
                <w:iCs w:val="0"/>
              </w:rPr>
              <w:t>Not Assessed</w:t>
            </w:r>
          </w:p>
        </w:tc>
      </w:tr>
      <w:tr w:rsidR="0011313D" w14:paraId="16524CB6" w14:textId="77777777" w:rsidTr="008165CA">
        <w:trPr>
          <w:trHeight w:val="444"/>
        </w:trPr>
        <w:tc>
          <w:tcPr>
            <w:tcW w:w="5348" w:type="dxa"/>
          </w:tcPr>
          <w:p w14:paraId="16524CB3" w14:textId="77777777" w:rsidR="0011313D" w:rsidRPr="005A682F" w:rsidRDefault="0011313D" w:rsidP="0011313D">
            <w:pPr>
              <w:pStyle w:val="Heading4"/>
              <w:keepNext w:val="0"/>
              <w:tabs>
                <w:tab w:val="clear" w:pos="9072"/>
              </w:tabs>
              <w:spacing w:before="120" w:after="0" w:line="240" w:lineRule="auto"/>
              <w:ind w:left="36" w:right="-227"/>
              <w:outlineLvl w:val="3"/>
              <w:rPr>
                <w:b w:val="0"/>
              </w:rPr>
            </w:pPr>
            <w:r w:rsidRPr="00E630D7">
              <w:rPr>
                <w:b w:val="0"/>
              </w:rPr>
              <w:t xml:space="preserve">Requirement </w:t>
            </w:r>
            <w:r>
              <w:rPr>
                <w:b w:val="0"/>
              </w:rPr>
              <w:t>4</w:t>
            </w:r>
            <w:r w:rsidRPr="00E630D7">
              <w:rPr>
                <w:b w:val="0"/>
              </w:rPr>
              <w:t>(3)(</w:t>
            </w:r>
            <w:r>
              <w:rPr>
                <w:b w:val="0"/>
              </w:rPr>
              <w:t>f</w:t>
            </w:r>
            <w:r w:rsidRPr="00E630D7">
              <w:rPr>
                <w:b w:val="0"/>
              </w:rPr>
              <w:t>)</w:t>
            </w:r>
          </w:p>
        </w:tc>
        <w:tc>
          <w:tcPr>
            <w:tcW w:w="921" w:type="dxa"/>
          </w:tcPr>
          <w:p w14:paraId="16524CB4" w14:textId="6D22A12E" w:rsidR="0011313D" w:rsidRPr="00E630D7" w:rsidRDefault="0011313D" w:rsidP="0011313D">
            <w:pPr>
              <w:pStyle w:val="Heading4"/>
              <w:keepNext w:val="0"/>
              <w:tabs>
                <w:tab w:val="clear" w:pos="9072"/>
              </w:tabs>
              <w:spacing w:before="120" w:after="0" w:line="240" w:lineRule="auto"/>
              <w:ind w:left="36" w:right="-227"/>
              <w:outlineLvl w:val="3"/>
              <w:rPr>
                <w:b w:val="0"/>
              </w:rPr>
            </w:pPr>
            <w:r w:rsidRPr="00145CEA">
              <w:rPr>
                <w:b w:val="0"/>
              </w:rPr>
              <w:t>CHSP</w:t>
            </w:r>
          </w:p>
        </w:tc>
        <w:tc>
          <w:tcPr>
            <w:tcW w:w="3319" w:type="dxa"/>
          </w:tcPr>
          <w:p w14:paraId="16524CB5" w14:textId="2FF515B0" w:rsidR="0011313D" w:rsidRPr="0004188B" w:rsidRDefault="0011313D" w:rsidP="0011313D">
            <w:pPr>
              <w:pStyle w:val="Heading4"/>
              <w:keepNext w:val="0"/>
              <w:tabs>
                <w:tab w:val="clear" w:pos="9072"/>
              </w:tabs>
              <w:spacing w:before="120" w:after="0" w:line="240" w:lineRule="auto"/>
              <w:ind w:left="36"/>
              <w:outlineLvl w:val="3"/>
              <w:rPr>
                <w:rFonts w:eastAsia="Times New Roman"/>
                <w:b w:val="0"/>
                <w:iCs w:val="0"/>
              </w:rPr>
            </w:pPr>
            <w:r w:rsidRPr="0004188B">
              <w:rPr>
                <w:rFonts w:eastAsia="Times New Roman"/>
                <w:b w:val="0"/>
                <w:iCs w:val="0"/>
              </w:rPr>
              <w:t>Not Assessed</w:t>
            </w:r>
          </w:p>
        </w:tc>
      </w:tr>
      <w:tr w:rsidR="0011313D" w14:paraId="16524CBE" w14:textId="77777777" w:rsidTr="008165CA">
        <w:trPr>
          <w:trHeight w:val="444"/>
        </w:trPr>
        <w:tc>
          <w:tcPr>
            <w:tcW w:w="5348" w:type="dxa"/>
          </w:tcPr>
          <w:p w14:paraId="16524CBB" w14:textId="77777777" w:rsidR="0011313D" w:rsidRPr="005A682F" w:rsidRDefault="0011313D" w:rsidP="0011313D">
            <w:pPr>
              <w:pStyle w:val="Heading4"/>
              <w:keepNext w:val="0"/>
              <w:tabs>
                <w:tab w:val="clear" w:pos="9072"/>
              </w:tabs>
              <w:spacing w:before="120" w:after="0" w:line="240" w:lineRule="auto"/>
              <w:ind w:left="36" w:right="-224"/>
              <w:outlineLvl w:val="3"/>
              <w:rPr>
                <w:b w:val="0"/>
              </w:rPr>
            </w:pPr>
            <w:r w:rsidRPr="00E630D7">
              <w:rPr>
                <w:b w:val="0"/>
              </w:rPr>
              <w:t xml:space="preserve">Requirement </w:t>
            </w:r>
            <w:r>
              <w:rPr>
                <w:b w:val="0"/>
              </w:rPr>
              <w:t>4</w:t>
            </w:r>
            <w:r w:rsidRPr="00E630D7">
              <w:rPr>
                <w:b w:val="0"/>
              </w:rPr>
              <w:t>(3)(</w:t>
            </w:r>
            <w:r>
              <w:rPr>
                <w:b w:val="0"/>
              </w:rPr>
              <w:t>g</w:t>
            </w:r>
            <w:r w:rsidRPr="00E630D7">
              <w:rPr>
                <w:b w:val="0"/>
              </w:rPr>
              <w:t>)</w:t>
            </w:r>
          </w:p>
        </w:tc>
        <w:tc>
          <w:tcPr>
            <w:tcW w:w="921" w:type="dxa"/>
          </w:tcPr>
          <w:p w14:paraId="16524CBC" w14:textId="45ADFB69" w:rsidR="0011313D" w:rsidRPr="00E630D7" w:rsidRDefault="0011313D" w:rsidP="0011313D">
            <w:pPr>
              <w:pStyle w:val="Heading4"/>
              <w:keepNext w:val="0"/>
              <w:tabs>
                <w:tab w:val="clear" w:pos="9072"/>
              </w:tabs>
              <w:spacing w:before="120" w:after="0" w:line="240" w:lineRule="auto"/>
              <w:ind w:left="36" w:right="-227"/>
              <w:outlineLvl w:val="3"/>
              <w:rPr>
                <w:b w:val="0"/>
              </w:rPr>
            </w:pPr>
            <w:r w:rsidRPr="00145CEA">
              <w:rPr>
                <w:b w:val="0"/>
              </w:rPr>
              <w:t>CHSP</w:t>
            </w:r>
          </w:p>
        </w:tc>
        <w:tc>
          <w:tcPr>
            <w:tcW w:w="3319" w:type="dxa"/>
          </w:tcPr>
          <w:p w14:paraId="16524CBD" w14:textId="0A3F9EF7" w:rsidR="0011313D" w:rsidRPr="0004188B" w:rsidRDefault="0011313D" w:rsidP="0011313D">
            <w:pPr>
              <w:pStyle w:val="Heading4"/>
              <w:keepNext w:val="0"/>
              <w:tabs>
                <w:tab w:val="clear" w:pos="9072"/>
              </w:tabs>
              <w:spacing w:before="120" w:after="0" w:line="240" w:lineRule="auto"/>
              <w:ind w:left="36"/>
              <w:outlineLvl w:val="3"/>
              <w:rPr>
                <w:rFonts w:eastAsia="Times New Roman"/>
                <w:b w:val="0"/>
                <w:iCs w:val="0"/>
              </w:rPr>
            </w:pPr>
            <w:r w:rsidRPr="0004188B">
              <w:rPr>
                <w:rFonts w:eastAsia="Times New Roman"/>
                <w:b w:val="0"/>
                <w:iCs w:val="0"/>
              </w:rPr>
              <w:t>Not Assessed</w:t>
            </w:r>
          </w:p>
        </w:tc>
      </w:tr>
      <w:tr w:rsidR="00037C1E" w14:paraId="16524CCE" w14:textId="77777777" w:rsidTr="008165CA">
        <w:trPr>
          <w:trHeight w:val="444"/>
        </w:trPr>
        <w:tc>
          <w:tcPr>
            <w:tcW w:w="5348" w:type="dxa"/>
          </w:tcPr>
          <w:p w14:paraId="16524CCB" w14:textId="36440FF8" w:rsidR="00037C1E" w:rsidRPr="00477C4C" w:rsidRDefault="00544386" w:rsidP="00037C1E">
            <w:pPr>
              <w:pStyle w:val="Heading4"/>
              <w:keepNext w:val="0"/>
              <w:tabs>
                <w:tab w:val="clear" w:pos="9072"/>
              </w:tabs>
              <w:spacing w:before="120" w:after="0" w:line="240" w:lineRule="auto"/>
              <w:ind w:left="36" w:right="-240"/>
              <w:outlineLvl w:val="3"/>
            </w:pPr>
            <w:r w:rsidRPr="00477C4C">
              <w:lastRenderedPageBreak/>
              <w:t>Standard 5 Organisation’s service environment</w:t>
            </w:r>
          </w:p>
        </w:tc>
        <w:tc>
          <w:tcPr>
            <w:tcW w:w="921" w:type="dxa"/>
          </w:tcPr>
          <w:p w14:paraId="16524CCC" w14:textId="77777777" w:rsidR="00037C1E" w:rsidRDefault="00037C1E" w:rsidP="00037C1E">
            <w:pPr>
              <w:pStyle w:val="Heading4"/>
              <w:keepNext w:val="0"/>
              <w:tabs>
                <w:tab w:val="clear" w:pos="9072"/>
              </w:tabs>
              <w:spacing w:before="120" w:after="0" w:line="240" w:lineRule="auto"/>
              <w:ind w:left="36" w:right="-240"/>
              <w:outlineLvl w:val="3"/>
            </w:pPr>
            <w:r>
              <w:t>CHSP</w:t>
            </w:r>
          </w:p>
        </w:tc>
        <w:tc>
          <w:tcPr>
            <w:tcW w:w="3319" w:type="dxa"/>
          </w:tcPr>
          <w:p w14:paraId="16524CCD" w14:textId="35C01381" w:rsidR="00037C1E" w:rsidRPr="00A65009" w:rsidRDefault="00544386" w:rsidP="00037C1E">
            <w:pPr>
              <w:pStyle w:val="Heading4"/>
              <w:keepNext w:val="0"/>
              <w:tabs>
                <w:tab w:val="clear" w:pos="9072"/>
              </w:tabs>
              <w:spacing w:before="120" w:after="0" w:line="240" w:lineRule="auto"/>
              <w:ind w:left="36" w:right="79"/>
              <w:outlineLvl w:val="3"/>
              <w:rPr>
                <w:rFonts w:eastAsia="Times New Roman"/>
                <w:iCs w:val="0"/>
              </w:rPr>
            </w:pPr>
            <w:r>
              <w:rPr>
                <w:rFonts w:eastAsia="Times New Roman"/>
                <w:iCs w:val="0"/>
              </w:rPr>
              <w:t>Not Assessed</w:t>
            </w:r>
          </w:p>
        </w:tc>
      </w:tr>
      <w:tr w:rsidR="00163149" w14:paraId="16524CD2" w14:textId="77777777" w:rsidTr="008165CA">
        <w:trPr>
          <w:trHeight w:val="444"/>
        </w:trPr>
        <w:tc>
          <w:tcPr>
            <w:tcW w:w="5348" w:type="dxa"/>
          </w:tcPr>
          <w:p w14:paraId="16524CCF" w14:textId="77777777" w:rsidR="00163149" w:rsidRPr="005A682F" w:rsidRDefault="00163149" w:rsidP="00163149">
            <w:pPr>
              <w:pStyle w:val="Heading4"/>
              <w:keepNext w:val="0"/>
              <w:tabs>
                <w:tab w:val="clear" w:pos="9072"/>
              </w:tabs>
              <w:spacing w:before="120" w:after="0" w:line="240" w:lineRule="auto"/>
              <w:ind w:left="36" w:right="-240"/>
              <w:outlineLvl w:val="3"/>
              <w:rPr>
                <w:b w:val="0"/>
              </w:rPr>
            </w:pPr>
            <w:r w:rsidRPr="00E630D7">
              <w:rPr>
                <w:b w:val="0"/>
              </w:rPr>
              <w:t xml:space="preserve">Requirement </w:t>
            </w:r>
            <w:r>
              <w:rPr>
                <w:b w:val="0"/>
              </w:rPr>
              <w:t>5</w:t>
            </w:r>
            <w:r w:rsidRPr="00E630D7">
              <w:rPr>
                <w:b w:val="0"/>
              </w:rPr>
              <w:t>(3)(a)</w:t>
            </w:r>
          </w:p>
        </w:tc>
        <w:tc>
          <w:tcPr>
            <w:tcW w:w="921" w:type="dxa"/>
          </w:tcPr>
          <w:p w14:paraId="16524CD0" w14:textId="3538D5A7" w:rsidR="00163149" w:rsidRPr="00E630D7" w:rsidRDefault="00163149" w:rsidP="00163149">
            <w:pPr>
              <w:pStyle w:val="Heading4"/>
              <w:keepNext w:val="0"/>
              <w:tabs>
                <w:tab w:val="clear" w:pos="9072"/>
              </w:tabs>
              <w:spacing w:before="120" w:after="0" w:line="240" w:lineRule="auto"/>
              <w:ind w:left="36" w:right="-240"/>
              <w:outlineLvl w:val="3"/>
              <w:rPr>
                <w:b w:val="0"/>
              </w:rPr>
            </w:pPr>
            <w:r>
              <w:rPr>
                <w:b w:val="0"/>
              </w:rPr>
              <w:t>CHSP</w:t>
            </w:r>
          </w:p>
        </w:tc>
        <w:tc>
          <w:tcPr>
            <w:tcW w:w="3319" w:type="dxa"/>
          </w:tcPr>
          <w:p w14:paraId="16524CD1" w14:textId="173306C6" w:rsidR="00163149" w:rsidRPr="00A65009" w:rsidRDefault="00163149" w:rsidP="00163149">
            <w:pPr>
              <w:pStyle w:val="Heading4"/>
              <w:keepNext w:val="0"/>
              <w:tabs>
                <w:tab w:val="clear" w:pos="9072"/>
              </w:tabs>
              <w:spacing w:before="120" w:after="0" w:line="240" w:lineRule="auto"/>
              <w:ind w:left="36" w:right="79"/>
              <w:outlineLvl w:val="3"/>
              <w:rPr>
                <w:rFonts w:eastAsia="Times New Roman"/>
                <w:b w:val="0"/>
                <w:iCs w:val="0"/>
              </w:rPr>
            </w:pPr>
            <w:r w:rsidRPr="009D7774">
              <w:rPr>
                <w:rFonts w:eastAsia="Times New Roman"/>
                <w:b w:val="0"/>
                <w:iCs w:val="0"/>
              </w:rPr>
              <w:t>Not Assessed</w:t>
            </w:r>
          </w:p>
        </w:tc>
      </w:tr>
      <w:tr w:rsidR="00163149" w14:paraId="16524CDA" w14:textId="77777777" w:rsidTr="008165CA">
        <w:trPr>
          <w:trHeight w:val="444"/>
        </w:trPr>
        <w:tc>
          <w:tcPr>
            <w:tcW w:w="5348" w:type="dxa"/>
          </w:tcPr>
          <w:p w14:paraId="16524CD7" w14:textId="77777777" w:rsidR="00163149" w:rsidRPr="005A682F" w:rsidRDefault="00163149" w:rsidP="00163149">
            <w:pPr>
              <w:pStyle w:val="Heading4"/>
              <w:keepNext w:val="0"/>
              <w:tabs>
                <w:tab w:val="clear" w:pos="9072"/>
              </w:tabs>
              <w:spacing w:before="120" w:after="0" w:line="240" w:lineRule="auto"/>
              <w:ind w:left="36" w:right="-240"/>
              <w:outlineLvl w:val="3"/>
              <w:rPr>
                <w:b w:val="0"/>
              </w:rPr>
            </w:pPr>
            <w:r w:rsidRPr="00E630D7">
              <w:rPr>
                <w:b w:val="0"/>
              </w:rPr>
              <w:t xml:space="preserve">Requirement </w:t>
            </w:r>
            <w:r>
              <w:rPr>
                <w:b w:val="0"/>
              </w:rPr>
              <w:t>5</w:t>
            </w:r>
            <w:r w:rsidRPr="00E630D7">
              <w:rPr>
                <w:b w:val="0"/>
              </w:rPr>
              <w:t>(3)(b)</w:t>
            </w:r>
          </w:p>
        </w:tc>
        <w:tc>
          <w:tcPr>
            <w:tcW w:w="921" w:type="dxa"/>
          </w:tcPr>
          <w:p w14:paraId="16524CD8" w14:textId="0A7CEE9E" w:rsidR="00163149" w:rsidRPr="00E630D7" w:rsidRDefault="00163149" w:rsidP="00163149">
            <w:pPr>
              <w:pStyle w:val="Heading4"/>
              <w:keepNext w:val="0"/>
              <w:tabs>
                <w:tab w:val="clear" w:pos="9072"/>
              </w:tabs>
              <w:spacing w:before="120" w:after="0" w:line="240" w:lineRule="auto"/>
              <w:ind w:left="36" w:right="-240"/>
              <w:outlineLvl w:val="3"/>
              <w:rPr>
                <w:b w:val="0"/>
              </w:rPr>
            </w:pPr>
            <w:r w:rsidRPr="00E43D07">
              <w:rPr>
                <w:b w:val="0"/>
              </w:rPr>
              <w:t>CHSP</w:t>
            </w:r>
          </w:p>
        </w:tc>
        <w:tc>
          <w:tcPr>
            <w:tcW w:w="3319" w:type="dxa"/>
          </w:tcPr>
          <w:p w14:paraId="16524CD9" w14:textId="1EF08DC7" w:rsidR="00163149" w:rsidRPr="00A65009" w:rsidRDefault="00163149" w:rsidP="00163149">
            <w:pPr>
              <w:pStyle w:val="Heading4"/>
              <w:keepNext w:val="0"/>
              <w:tabs>
                <w:tab w:val="clear" w:pos="9072"/>
              </w:tabs>
              <w:spacing w:before="120" w:after="0" w:line="240" w:lineRule="auto"/>
              <w:ind w:left="36" w:right="79"/>
              <w:outlineLvl w:val="3"/>
              <w:rPr>
                <w:rFonts w:eastAsia="Times New Roman"/>
                <w:b w:val="0"/>
                <w:iCs w:val="0"/>
              </w:rPr>
            </w:pPr>
            <w:r w:rsidRPr="009D7774">
              <w:rPr>
                <w:rFonts w:eastAsia="Times New Roman"/>
                <w:b w:val="0"/>
                <w:iCs w:val="0"/>
              </w:rPr>
              <w:t>Not Assessed</w:t>
            </w:r>
          </w:p>
        </w:tc>
      </w:tr>
      <w:tr w:rsidR="00163149" w14:paraId="16524CE2" w14:textId="77777777" w:rsidTr="008165CA">
        <w:trPr>
          <w:trHeight w:val="444"/>
        </w:trPr>
        <w:tc>
          <w:tcPr>
            <w:tcW w:w="5348" w:type="dxa"/>
          </w:tcPr>
          <w:p w14:paraId="16524CDF" w14:textId="77777777" w:rsidR="00163149" w:rsidRPr="005A682F" w:rsidRDefault="00163149" w:rsidP="00163149">
            <w:pPr>
              <w:pStyle w:val="Heading4"/>
              <w:keepNext w:val="0"/>
              <w:tabs>
                <w:tab w:val="clear" w:pos="9072"/>
              </w:tabs>
              <w:spacing w:before="120" w:after="0" w:line="240" w:lineRule="auto"/>
              <w:ind w:left="36" w:right="-240"/>
              <w:outlineLvl w:val="3"/>
              <w:rPr>
                <w:b w:val="0"/>
              </w:rPr>
            </w:pPr>
            <w:r w:rsidRPr="00E630D7">
              <w:rPr>
                <w:b w:val="0"/>
              </w:rPr>
              <w:t xml:space="preserve">Requirement </w:t>
            </w:r>
            <w:r>
              <w:rPr>
                <w:b w:val="0"/>
              </w:rPr>
              <w:t>5</w:t>
            </w:r>
            <w:r w:rsidRPr="00E630D7">
              <w:rPr>
                <w:b w:val="0"/>
              </w:rPr>
              <w:t>(3)(c)</w:t>
            </w:r>
          </w:p>
        </w:tc>
        <w:tc>
          <w:tcPr>
            <w:tcW w:w="921" w:type="dxa"/>
          </w:tcPr>
          <w:p w14:paraId="16524CE0" w14:textId="661EF04E" w:rsidR="00163149" w:rsidRPr="00E630D7" w:rsidRDefault="00163149" w:rsidP="00163149">
            <w:pPr>
              <w:pStyle w:val="Heading4"/>
              <w:keepNext w:val="0"/>
              <w:tabs>
                <w:tab w:val="clear" w:pos="9072"/>
              </w:tabs>
              <w:spacing w:before="120" w:after="0" w:line="240" w:lineRule="auto"/>
              <w:ind w:left="36" w:right="-240"/>
              <w:outlineLvl w:val="3"/>
              <w:rPr>
                <w:b w:val="0"/>
              </w:rPr>
            </w:pPr>
            <w:r w:rsidRPr="00E43D07">
              <w:rPr>
                <w:b w:val="0"/>
              </w:rPr>
              <w:t>CHSP</w:t>
            </w:r>
          </w:p>
        </w:tc>
        <w:tc>
          <w:tcPr>
            <w:tcW w:w="3319" w:type="dxa"/>
          </w:tcPr>
          <w:p w14:paraId="16524CE1" w14:textId="5F9FF9BF" w:rsidR="00163149" w:rsidRPr="00A65009" w:rsidRDefault="00163149" w:rsidP="00163149">
            <w:pPr>
              <w:pStyle w:val="Heading4"/>
              <w:keepNext w:val="0"/>
              <w:tabs>
                <w:tab w:val="clear" w:pos="9072"/>
              </w:tabs>
              <w:spacing w:before="120" w:after="0" w:line="240" w:lineRule="auto"/>
              <w:ind w:left="36" w:right="79"/>
              <w:outlineLvl w:val="3"/>
              <w:rPr>
                <w:rFonts w:eastAsia="Times New Roman"/>
                <w:b w:val="0"/>
                <w:iCs w:val="0"/>
              </w:rPr>
            </w:pPr>
            <w:r w:rsidRPr="009D7774">
              <w:rPr>
                <w:rFonts w:eastAsia="Times New Roman"/>
                <w:b w:val="0"/>
                <w:iCs w:val="0"/>
              </w:rPr>
              <w:t>Not Assessed</w:t>
            </w:r>
          </w:p>
        </w:tc>
      </w:tr>
      <w:tr w:rsidR="00037C1E" w14:paraId="16524CF3" w14:textId="77777777" w:rsidTr="008165CA">
        <w:trPr>
          <w:trHeight w:val="444"/>
        </w:trPr>
        <w:tc>
          <w:tcPr>
            <w:tcW w:w="5348" w:type="dxa"/>
          </w:tcPr>
          <w:p w14:paraId="16524CF0" w14:textId="2282B603" w:rsidR="00037C1E" w:rsidRPr="005A682F" w:rsidRDefault="006B09D3" w:rsidP="00037C1E">
            <w:pPr>
              <w:pStyle w:val="Heading4"/>
              <w:keepNext w:val="0"/>
              <w:tabs>
                <w:tab w:val="clear" w:pos="9072"/>
              </w:tabs>
              <w:spacing w:before="120" w:after="0" w:line="240" w:lineRule="auto"/>
              <w:ind w:left="36" w:right="-240"/>
              <w:outlineLvl w:val="3"/>
              <w:rPr>
                <w:b w:val="0"/>
              </w:rPr>
            </w:pPr>
            <w:r w:rsidRPr="00477C4C">
              <w:t>Standard 6 Feedback and complaints</w:t>
            </w:r>
          </w:p>
        </w:tc>
        <w:tc>
          <w:tcPr>
            <w:tcW w:w="921" w:type="dxa"/>
          </w:tcPr>
          <w:p w14:paraId="16524CF1" w14:textId="77777777" w:rsidR="00037C1E" w:rsidRPr="00E630D7" w:rsidRDefault="00037C1E" w:rsidP="00037C1E">
            <w:pPr>
              <w:pStyle w:val="Heading4"/>
              <w:keepNext w:val="0"/>
              <w:tabs>
                <w:tab w:val="clear" w:pos="9072"/>
              </w:tabs>
              <w:spacing w:before="120" w:after="0" w:line="240" w:lineRule="auto"/>
              <w:ind w:left="36" w:right="-240"/>
              <w:outlineLvl w:val="3"/>
              <w:rPr>
                <w:b w:val="0"/>
              </w:rPr>
            </w:pPr>
            <w:r w:rsidRPr="00E630D7">
              <w:t>CHSP</w:t>
            </w:r>
          </w:p>
        </w:tc>
        <w:tc>
          <w:tcPr>
            <w:tcW w:w="3319" w:type="dxa"/>
          </w:tcPr>
          <w:p w14:paraId="16524CF2" w14:textId="77777777" w:rsidR="00037C1E" w:rsidRPr="00A65009" w:rsidRDefault="00037C1E" w:rsidP="00037C1E">
            <w:pPr>
              <w:pStyle w:val="Heading4"/>
              <w:keepNext w:val="0"/>
              <w:tabs>
                <w:tab w:val="clear" w:pos="9072"/>
              </w:tabs>
              <w:spacing w:before="120" w:after="0" w:line="240" w:lineRule="auto"/>
              <w:ind w:left="36" w:right="79"/>
              <w:outlineLvl w:val="3"/>
              <w:rPr>
                <w:rFonts w:eastAsia="Times New Roman"/>
                <w:b w:val="0"/>
                <w:iCs w:val="0"/>
              </w:rPr>
            </w:pPr>
            <w:r w:rsidRPr="00A65009">
              <w:rPr>
                <w:rFonts w:eastAsia="Times New Roman"/>
                <w:iCs w:val="0"/>
              </w:rPr>
              <w:t>Not Compliant</w:t>
            </w:r>
          </w:p>
        </w:tc>
      </w:tr>
      <w:tr w:rsidR="00037C1E" w14:paraId="16524CF7" w14:textId="77777777" w:rsidTr="008165CA">
        <w:trPr>
          <w:trHeight w:val="444"/>
        </w:trPr>
        <w:tc>
          <w:tcPr>
            <w:tcW w:w="5348" w:type="dxa"/>
          </w:tcPr>
          <w:p w14:paraId="16524CF4" w14:textId="77777777" w:rsidR="00037C1E" w:rsidRPr="005A682F" w:rsidRDefault="00037C1E" w:rsidP="00037C1E">
            <w:pPr>
              <w:pStyle w:val="Heading4"/>
              <w:keepNext w:val="0"/>
              <w:tabs>
                <w:tab w:val="clear" w:pos="9072"/>
              </w:tabs>
              <w:spacing w:before="120" w:after="0" w:line="240" w:lineRule="auto"/>
              <w:ind w:left="36" w:right="-240"/>
              <w:outlineLvl w:val="3"/>
              <w:rPr>
                <w:b w:val="0"/>
              </w:rPr>
            </w:pPr>
            <w:r w:rsidRPr="005A682F">
              <w:rPr>
                <w:b w:val="0"/>
              </w:rPr>
              <w:t xml:space="preserve">Requirement </w:t>
            </w:r>
            <w:r>
              <w:rPr>
                <w:b w:val="0"/>
              </w:rPr>
              <w:t>6</w:t>
            </w:r>
            <w:r w:rsidRPr="005A682F">
              <w:rPr>
                <w:b w:val="0"/>
              </w:rPr>
              <w:t>(3)(a)</w:t>
            </w:r>
          </w:p>
        </w:tc>
        <w:tc>
          <w:tcPr>
            <w:tcW w:w="921" w:type="dxa"/>
          </w:tcPr>
          <w:p w14:paraId="16524CF5" w14:textId="33760759" w:rsidR="00037C1E" w:rsidRPr="00E630D7" w:rsidRDefault="0028199D" w:rsidP="00037C1E">
            <w:pPr>
              <w:pStyle w:val="Heading4"/>
              <w:keepNext w:val="0"/>
              <w:tabs>
                <w:tab w:val="clear" w:pos="9072"/>
              </w:tabs>
              <w:spacing w:before="120" w:after="0" w:line="240" w:lineRule="auto"/>
              <w:ind w:left="36" w:right="-240"/>
              <w:outlineLvl w:val="3"/>
              <w:rPr>
                <w:b w:val="0"/>
              </w:rPr>
            </w:pPr>
            <w:r>
              <w:rPr>
                <w:b w:val="0"/>
              </w:rPr>
              <w:t>CHSP</w:t>
            </w:r>
            <w:r w:rsidR="00037C1E" w:rsidRPr="005A682F">
              <w:rPr>
                <w:rFonts w:eastAsia="Times New Roman"/>
                <w:b w:val="0"/>
                <w:iCs w:val="0"/>
                <w:color w:val="0000FF"/>
              </w:rPr>
              <w:t xml:space="preserve"> </w:t>
            </w:r>
          </w:p>
        </w:tc>
        <w:tc>
          <w:tcPr>
            <w:tcW w:w="3319" w:type="dxa"/>
          </w:tcPr>
          <w:p w14:paraId="16524CF6" w14:textId="07E33E99" w:rsidR="00037C1E" w:rsidRPr="00A65009" w:rsidRDefault="00037C1E" w:rsidP="00037C1E">
            <w:pPr>
              <w:pStyle w:val="Heading4"/>
              <w:keepNext w:val="0"/>
              <w:tabs>
                <w:tab w:val="clear" w:pos="9072"/>
              </w:tabs>
              <w:spacing w:before="120" w:after="0" w:line="240" w:lineRule="auto"/>
              <w:ind w:left="36" w:right="79"/>
              <w:outlineLvl w:val="3"/>
              <w:rPr>
                <w:rFonts w:eastAsia="Times New Roman"/>
                <w:b w:val="0"/>
                <w:iCs w:val="0"/>
              </w:rPr>
            </w:pPr>
            <w:r w:rsidRPr="00A65009">
              <w:rPr>
                <w:rFonts w:eastAsia="Times New Roman"/>
                <w:b w:val="0"/>
                <w:iCs w:val="0"/>
              </w:rPr>
              <w:t>Compliant</w:t>
            </w:r>
          </w:p>
        </w:tc>
      </w:tr>
      <w:tr w:rsidR="0028199D" w14:paraId="16524CFF" w14:textId="77777777" w:rsidTr="008165CA">
        <w:trPr>
          <w:trHeight w:val="444"/>
        </w:trPr>
        <w:tc>
          <w:tcPr>
            <w:tcW w:w="5348" w:type="dxa"/>
          </w:tcPr>
          <w:p w14:paraId="16524CFC" w14:textId="77777777" w:rsidR="0028199D" w:rsidRPr="005A682F" w:rsidRDefault="0028199D" w:rsidP="0028199D">
            <w:pPr>
              <w:pStyle w:val="Heading4"/>
              <w:keepNext w:val="0"/>
              <w:tabs>
                <w:tab w:val="clear" w:pos="9072"/>
              </w:tabs>
              <w:spacing w:before="120" w:after="0" w:line="240" w:lineRule="auto"/>
              <w:ind w:left="36" w:right="-240"/>
              <w:outlineLvl w:val="3"/>
              <w:rPr>
                <w:b w:val="0"/>
              </w:rPr>
            </w:pPr>
            <w:r w:rsidRPr="005A682F">
              <w:rPr>
                <w:b w:val="0"/>
              </w:rPr>
              <w:t xml:space="preserve">Requirement </w:t>
            </w:r>
            <w:r>
              <w:rPr>
                <w:b w:val="0"/>
              </w:rPr>
              <w:t>6</w:t>
            </w:r>
            <w:r w:rsidRPr="005A682F">
              <w:rPr>
                <w:b w:val="0"/>
              </w:rPr>
              <w:t>(3)(b)</w:t>
            </w:r>
          </w:p>
        </w:tc>
        <w:tc>
          <w:tcPr>
            <w:tcW w:w="921" w:type="dxa"/>
          </w:tcPr>
          <w:p w14:paraId="16524CFD" w14:textId="111EA43A" w:rsidR="0028199D" w:rsidRPr="00E630D7" w:rsidRDefault="0028199D" w:rsidP="0028199D">
            <w:pPr>
              <w:pStyle w:val="Heading4"/>
              <w:keepNext w:val="0"/>
              <w:tabs>
                <w:tab w:val="clear" w:pos="9072"/>
              </w:tabs>
              <w:spacing w:before="120" w:after="0" w:line="240" w:lineRule="auto"/>
              <w:ind w:left="36" w:right="-240"/>
              <w:outlineLvl w:val="3"/>
              <w:rPr>
                <w:b w:val="0"/>
              </w:rPr>
            </w:pPr>
            <w:r w:rsidRPr="00252D1D">
              <w:rPr>
                <w:b w:val="0"/>
              </w:rPr>
              <w:t>CHSP</w:t>
            </w:r>
            <w:r w:rsidRPr="00252D1D">
              <w:rPr>
                <w:rFonts w:eastAsia="Times New Roman"/>
                <w:b w:val="0"/>
                <w:iCs w:val="0"/>
                <w:color w:val="0000FF"/>
              </w:rPr>
              <w:t xml:space="preserve"> </w:t>
            </w:r>
          </w:p>
        </w:tc>
        <w:tc>
          <w:tcPr>
            <w:tcW w:w="3319" w:type="dxa"/>
          </w:tcPr>
          <w:p w14:paraId="16524CFE" w14:textId="01ADE97E" w:rsidR="0028199D" w:rsidRPr="00A65009" w:rsidRDefault="0028199D" w:rsidP="0028199D">
            <w:pPr>
              <w:pStyle w:val="Heading4"/>
              <w:keepNext w:val="0"/>
              <w:tabs>
                <w:tab w:val="clear" w:pos="9072"/>
              </w:tabs>
              <w:spacing w:before="120" w:after="0" w:line="240" w:lineRule="auto"/>
              <w:ind w:left="36" w:right="79"/>
              <w:outlineLvl w:val="3"/>
              <w:rPr>
                <w:rFonts w:eastAsia="Times New Roman"/>
                <w:b w:val="0"/>
                <w:iCs w:val="0"/>
              </w:rPr>
            </w:pPr>
            <w:r w:rsidRPr="00A65009">
              <w:rPr>
                <w:rFonts w:eastAsia="Times New Roman"/>
                <w:b w:val="0"/>
                <w:iCs w:val="0"/>
              </w:rPr>
              <w:t>Compliant</w:t>
            </w:r>
          </w:p>
        </w:tc>
      </w:tr>
      <w:tr w:rsidR="0028199D" w14:paraId="16524D07" w14:textId="77777777" w:rsidTr="008165CA">
        <w:trPr>
          <w:trHeight w:val="444"/>
        </w:trPr>
        <w:tc>
          <w:tcPr>
            <w:tcW w:w="5348" w:type="dxa"/>
          </w:tcPr>
          <w:p w14:paraId="16524D04" w14:textId="77777777" w:rsidR="0028199D" w:rsidRPr="005A682F" w:rsidRDefault="0028199D" w:rsidP="0028199D">
            <w:pPr>
              <w:pStyle w:val="Heading4"/>
              <w:keepNext w:val="0"/>
              <w:tabs>
                <w:tab w:val="clear" w:pos="9072"/>
              </w:tabs>
              <w:spacing w:before="120" w:after="0" w:line="240" w:lineRule="auto"/>
              <w:ind w:left="36" w:right="-240"/>
              <w:outlineLvl w:val="3"/>
              <w:rPr>
                <w:b w:val="0"/>
              </w:rPr>
            </w:pPr>
            <w:r w:rsidRPr="005A682F">
              <w:rPr>
                <w:b w:val="0"/>
              </w:rPr>
              <w:t xml:space="preserve">Requirement </w:t>
            </w:r>
            <w:r>
              <w:rPr>
                <w:b w:val="0"/>
              </w:rPr>
              <w:t>6</w:t>
            </w:r>
            <w:r w:rsidRPr="005A682F">
              <w:rPr>
                <w:b w:val="0"/>
              </w:rPr>
              <w:t xml:space="preserve">(3)(c) </w:t>
            </w:r>
          </w:p>
        </w:tc>
        <w:tc>
          <w:tcPr>
            <w:tcW w:w="921" w:type="dxa"/>
          </w:tcPr>
          <w:p w14:paraId="16524D05" w14:textId="0C0FB6F5" w:rsidR="0028199D" w:rsidRPr="00E630D7" w:rsidRDefault="0028199D" w:rsidP="0028199D">
            <w:pPr>
              <w:pStyle w:val="Heading4"/>
              <w:keepNext w:val="0"/>
              <w:tabs>
                <w:tab w:val="clear" w:pos="9072"/>
              </w:tabs>
              <w:spacing w:before="120" w:after="0" w:line="240" w:lineRule="auto"/>
              <w:ind w:left="36" w:right="-240"/>
              <w:outlineLvl w:val="3"/>
              <w:rPr>
                <w:b w:val="0"/>
              </w:rPr>
            </w:pPr>
            <w:r w:rsidRPr="00252D1D">
              <w:rPr>
                <w:b w:val="0"/>
              </w:rPr>
              <w:t>CHSP</w:t>
            </w:r>
            <w:r w:rsidRPr="00252D1D">
              <w:rPr>
                <w:rFonts w:eastAsia="Times New Roman"/>
                <w:b w:val="0"/>
                <w:iCs w:val="0"/>
                <w:color w:val="0000FF"/>
              </w:rPr>
              <w:t xml:space="preserve"> </w:t>
            </w:r>
          </w:p>
        </w:tc>
        <w:tc>
          <w:tcPr>
            <w:tcW w:w="3319" w:type="dxa"/>
          </w:tcPr>
          <w:p w14:paraId="16524D06" w14:textId="45E873C3" w:rsidR="0028199D" w:rsidRPr="00A65009" w:rsidRDefault="0028199D" w:rsidP="0028199D">
            <w:pPr>
              <w:pStyle w:val="Heading4"/>
              <w:keepNext w:val="0"/>
              <w:tabs>
                <w:tab w:val="clear" w:pos="9072"/>
              </w:tabs>
              <w:spacing w:before="120" w:after="0" w:line="240" w:lineRule="auto"/>
              <w:ind w:left="36" w:right="79"/>
              <w:outlineLvl w:val="3"/>
              <w:rPr>
                <w:rFonts w:eastAsia="Times New Roman"/>
                <w:b w:val="0"/>
                <w:iCs w:val="0"/>
              </w:rPr>
            </w:pPr>
            <w:r w:rsidRPr="00A65009">
              <w:rPr>
                <w:rFonts w:eastAsia="Times New Roman"/>
                <w:b w:val="0"/>
                <w:iCs w:val="0"/>
              </w:rPr>
              <w:t>Compliant</w:t>
            </w:r>
          </w:p>
        </w:tc>
      </w:tr>
      <w:tr w:rsidR="0028199D" w14:paraId="16524D0F" w14:textId="77777777" w:rsidTr="008165CA">
        <w:trPr>
          <w:trHeight w:val="444"/>
        </w:trPr>
        <w:tc>
          <w:tcPr>
            <w:tcW w:w="5348" w:type="dxa"/>
          </w:tcPr>
          <w:p w14:paraId="16524D0C" w14:textId="77777777" w:rsidR="0028199D" w:rsidRPr="005A682F" w:rsidRDefault="0028199D" w:rsidP="0028199D">
            <w:pPr>
              <w:pStyle w:val="Heading4"/>
              <w:keepNext w:val="0"/>
              <w:tabs>
                <w:tab w:val="clear" w:pos="9072"/>
              </w:tabs>
              <w:spacing w:before="120" w:after="0" w:line="240" w:lineRule="auto"/>
              <w:ind w:left="36" w:right="-240"/>
              <w:outlineLvl w:val="3"/>
              <w:rPr>
                <w:b w:val="0"/>
              </w:rPr>
            </w:pPr>
            <w:r w:rsidRPr="005A682F">
              <w:rPr>
                <w:b w:val="0"/>
              </w:rPr>
              <w:t xml:space="preserve">Requirement </w:t>
            </w:r>
            <w:r>
              <w:rPr>
                <w:b w:val="0"/>
              </w:rPr>
              <w:t>6</w:t>
            </w:r>
            <w:r w:rsidRPr="005A682F">
              <w:rPr>
                <w:b w:val="0"/>
              </w:rPr>
              <w:t>(3)(d)</w:t>
            </w:r>
            <w:r w:rsidRPr="005A682F">
              <w:rPr>
                <w:b w:val="0"/>
                <w:sz w:val="20"/>
                <w:szCs w:val="20"/>
              </w:rPr>
              <w:t xml:space="preserve"> </w:t>
            </w:r>
          </w:p>
        </w:tc>
        <w:tc>
          <w:tcPr>
            <w:tcW w:w="921" w:type="dxa"/>
          </w:tcPr>
          <w:p w14:paraId="16524D0D" w14:textId="2BD65BA0" w:rsidR="0028199D" w:rsidRPr="00E630D7" w:rsidRDefault="0028199D" w:rsidP="0028199D">
            <w:pPr>
              <w:pStyle w:val="Heading4"/>
              <w:keepNext w:val="0"/>
              <w:tabs>
                <w:tab w:val="clear" w:pos="9072"/>
              </w:tabs>
              <w:spacing w:before="120" w:after="0" w:line="240" w:lineRule="auto"/>
              <w:ind w:left="36" w:right="-240"/>
              <w:outlineLvl w:val="3"/>
              <w:rPr>
                <w:b w:val="0"/>
              </w:rPr>
            </w:pPr>
            <w:r w:rsidRPr="00252D1D">
              <w:rPr>
                <w:b w:val="0"/>
              </w:rPr>
              <w:t>CHSP</w:t>
            </w:r>
            <w:r w:rsidRPr="00252D1D">
              <w:rPr>
                <w:rFonts w:eastAsia="Times New Roman"/>
                <w:b w:val="0"/>
                <w:iCs w:val="0"/>
                <w:color w:val="0000FF"/>
              </w:rPr>
              <w:t xml:space="preserve"> </w:t>
            </w:r>
          </w:p>
        </w:tc>
        <w:tc>
          <w:tcPr>
            <w:tcW w:w="3319" w:type="dxa"/>
          </w:tcPr>
          <w:p w14:paraId="16524D0E" w14:textId="77777777" w:rsidR="0028199D" w:rsidRPr="00A65009" w:rsidRDefault="0028199D" w:rsidP="0028199D">
            <w:pPr>
              <w:pStyle w:val="Heading4"/>
              <w:keepNext w:val="0"/>
              <w:tabs>
                <w:tab w:val="clear" w:pos="9072"/>
              </w:tabs>
              <w:spacing w:before="120" w:after="0" w:line="240" w:lineRule="auto"/>
              <w:ind w:left="36" w:right="79"/>
              <w:outlineLvl w:val="3"/>
              <w:rPr>
                <w:rFonts w:eastAsia="Times New Roman"/>
                <w:b w:val="0"/>
                <w:iCs w:val="0"/>
              </w:rPr>
            </w:pPr>
            <w:r w:rsidRPr="00A65009">
              <w:rPr>
                <w:rFonts w:eastAsia="Times New Roman"/>
                <w:b w:val="0"/>
                <w:iCs w:val="0"/>
              </w:rPr>
              <w:t>Not Compliant</w:t>
            </w:r>
          </w:p>
        </w:tc>
      </w:tr>
      <w:tr w:rsidR="00037C1E" w14:paraId="16524D1C" w14:textId="77777777" w:rsidTr="008165CA">
        <w:trPr>
          <w:trHeight w:val="121"/>
        </w:trPr>
        <w:tc>
          <w:tcPr>
            <w:tcW w:w="5348" w:type="dxa"/>
          </w:tcPr>
          <w:p w14:paraId="16524D19" w14:textId="4BCD8C4A" w:rsidR="00037C1E" w:rsidRPr="005A682F" w:rsidRDefault="0068725B" w:rsidP="00037C1E">
            <w:pPr>
              <w:pStyle w:val="Heading4"/>
              <w:keepNext w:val="0"/>
              <w:tabs>
                <w:tab w:val="clear" w:pos="9072"/>
              </w:tabs>
              <w:spacing w:before="120" w:after="0" w:line="240" w:lineRule="auto"/>
              <w:ind w:left="36"/>
              <w:outlineLvl w:val="3"/>
              <w:rPr>
                <w:b w:val="0"/>
                <w:sz w:val="20"/>
                <w:szCs w:val="20"/>
              </w:rPr>
            </w:pPr>
            <w:r w:rsidRPr="00477C4C">
              <w:t>Standard 7 Human resources</w:t>
            </w:r>
          </w:p>
        </w:tc>
        <w:tc>
          <w:tcPr>
            <w:tcW w:w="921" w:type="dxa"/>
          </w:tcPr>
          <w:p w14:paraId="16524D1A" w14:textId="77777777" w:rsidR="00037C1E" w:rsidRPr="005A682F" w:rsidRDefault="00037C1E" w:rsidP="00037C1E">
            <w:pPr>
              <w:pStyle w:val="Heading4"/>
              <w:keepNext w:val="0"/>
              <w:tabs>
                <w:tab w:val="clear" w:pos="9072"/>
              </w:tabs>
              <w:spacing w:before="120" w:after="0" w:line="240" w:lineRule="auto"/>
              <w:ind w:left="36"/>
              <w:outlineLvl w:val="3"/>
              <w:rPr>
                <w:b w:val="0"/>
              </w:rPr>
            </w:pPr>
            <w:r w:rsidRPr="00E630D7">
              <w:t>CHSP</w:t>
            </w:r>
          </w:p>
        </w:tc>
        <w:tc>
          <w:tcPr>
            <w:tcW w:w="3319" w:type="dxa"/>
          </w:tcPr>
          <w:p w14:paraId="16524D1B" w14:textId="77777777" w:rsidR="00037C1E" w:rsidRPr="00A65009" w:rsidRDefault="00037C1E" w:rsidP="00037C1E">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iCs w:val="0"/>
              </w:rPr>
              <w:t>Not Compliant</w:t>
            </w:r>
          </w:p>
        </w:tc>
      </w:tr>
      <w:tr w:rsidR="003E3072" w14:paraId="16524D20" w14:textId="77777777" w:rsidTr="008165CA">
        <w:trPr>
          <w:trHeight w:val="331"/>
        </w:trPr>
        <w:tc>
          <w:tcPr>
            <w:tcW w:w="5348" w:type="dxa"/>
          </w:tcPr>
          <w:p w14:paraId="16524D1D" w14:textId="77777777" w:rsidR="003E3072" w:rsidRPr="005A682F" w:rsidRDefault="003E3072" w:rsidP="003E3072">
            <w:pPr>
              <w:pStyle w:val="Heading4"/>
              <w:keepNext w:val="0"/>
              <w:tabs>
                <w:tab w:val="clear" w:pos="9072"/>
              </w:tabs>
              <w:spacing w:before="120" w:after="0" w:line="240" w:lineRule="auto"/>
              <w:ind w:left="36"/>
              <w:outlineLvl w:val="3"/>
              <w:rPr>
                <w:b w:val="0"/>
                <w:sz w:val="20"/>
                <w:szCs w:val="20"/>
              </w:rPr>
            </w:pPr>
            <w:r w:rsidRPr="005A682F">
              <w:rPr>
                <w:b w:val="0"/>
              </w:rPr>
              <w:t xml:space="preserve">Requirement </w:t>
            </w:r>
            <w:r>
              <w:rPr>
                <w:b w:val="0"/>
              </w:rPr>
              <w:t>7</w:t>
            </w:r>
            <w:r w:rsidRPr="005A682F">
              <w:rPr>
                <w:b w:val="0"/>
              </w:rPr>
              <w:t>(3)(a)</w:t>
            </w:r>
          </w:p>
        </w:tc>
        <w:tc>
          <w:tcPr>
            <w:tcW w:w="921" w:type="dxa"/>
          </w:tcPr>
          <w:p w14:paraId="16524D1E" w14:textId="384465FD" w:rsidR="003E3072" w:rsidRPr="005A682F" w:rsidRDefault="003E3072" w:rsidP="003E3072">
            <w:pPr>
              <w:pStyle w:val="Heading4"/>
              <w:keepNext w:val="0"/>
              <w:tabs>
                <w:tab w:val="clear" w:pos="9072"/>
              </w:tabs>
              <w:spacing w:before="120" w:after="0" w:line="240" w:lineRule="auto"/>
              <w:ind w:left="36"/>
              <w:outlineLvl w:val="3"/>
              <w:rPr>
                <w:b w:val="0"/>
              </w:rPr>
            </w:pPr>
            <w:r w:rsidRPr="00186E5F">
              <w:rPr>
                <w:b w:val="0"/>
              </w:rPr>
              <w:t>CHSP</w:t>
            </w:r>
          </w:p>
        </w:tc>
        <w:tc>
          <w:tcPr>
            <w:tcW w:w="3319" w:type="dxa"/>
          </w:tcPr>
          <w:p w14:paraId="16524D1F" w14:textId="6D245D5C" w:rsidR="003E3072" w:rsidRPr="00A65009" w:rsidRDefault="003E3072" w:rsidP="003E307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3E3072" w14:paraId="16524D28" w14:textId="77777777" w:rsidTr="008165CA">
        <w:trPr>
          <w:trHeight w:val="331"/>
        </w:trPr>
        <w:tc>
          <w:tcPr>
            <w:tcW w:w="5348" w:type="dxa"/>
          </w:tcPr>
          <w:p w14:paraId="16524D25" w14:textId="77777777" w:rsidR="003E3072" w:rsidRPr="005A682F" w:rsidRDefault="003E3072" w:rsidP="003E3072">
            <w:pPr>
              <w:pStyle w:val="Heading4"/>
              <w:keepNext w:val="0"/>
              <w:tabs>
                <w:tab w:val="clear" w:pos="9072"/>
              </w:tabs>
              <w:spacing w:before="120" w:after="0" w:line="240" w:lineRule="auto"/>
              <w:ind w:left="36"/>
              <w:outlineLvl w:val="3"/>
              <w:rPr>
                <w:b w:val="0"/>
                <w:sz w:val="20"/>
                <w:szCs w:val="20"/>
              </w:rPr>
            </w:pPr>
            <w:r w:rsidRPr="005A682F">
              <w:rPr>
                <w:b w:val="0"/>
              </w:rPr>
              <w:t xml:space="preserve">Requirement </w:t>
            </w:r>
            <w:r>
              <w:rPr>
                <w:b w:val="0"/>
              </w:rPr>
              <w:t>7</w:t>
            </w:r>
            <w:r w:rsidRPr="005A682F">
              <w:rPr>
                <w:b w:val="0"/>
              </w:rPr>
              <w:t>(3)(b)</w:t>
            </w:r>
          </w:p>
        </w:tc>
        <w:tc>
          <w:tcPr>
            <w:tcW w:w="921" w:type="dxa"/>
          </w:tcPr>
          <w:p w14:paraId="16524D26" w14:textId="0B04D01E" w:rsidR="003E3072" w:rsidRPr="005A682F" w:rsidRDefault="003E3072" w:rsidP="003E3072">
            <w:pPr>
              <w:pStyle w:val="Heading4"/>
              <w:keepNext w:val="0"/>
              <w:tabs>
                <w:tab w:val="clear" w:pos="9072"/>
              </w:tabs>
              <w:spacing w:before="120" w:after="0" w:line="240" w:lineRule="auto"/>
              <w:ind w:left="36"/>
              <w:outlineLvl w:val="3"/>
              <w:rPr>
                <w:b w:val="0"/>
              </w:rPr>
            </w:pPr>
            <w:r w:rsidRPr="00186E5F">
              <w:rPr>
                <w:b w:val="0"/>
              </w:rPr>
              <w:t>CHSP</w:t>
            </w:r>
          </w:p>
        </w:tc>
        <w:tc>
          <w:tcPr>
            <w:tcW w:w="3319" w:type="dxa"/>
          </w:tcPr>
          <w:p w14:paraId="16524D27" w14:textId="2E83DDE0" w:rsidR="003E3072" w:rsidRPr="00A65009" w:rsidRDefault="003E3072" w:rsidP="003E307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3E3072" w14:paraId="16524D30" w14:textId="77777777" w:rsidTr="008165CA">
        <w:trPr>
          <w:trHeight w:val="344"/>
        </w:trPr>
        <w:tc>
          <w:tcPr>
            <w:tcW w:w="5348" w:type="dxa"/>
          </w:tcPr>
          <w:p w14:paraId="16524D2D" w14:textId="77777777" w:rsidR="003E3072" w:rsidRPr="005A682F" w:rsidRDefault="003E3072" w:rsidP="003E3072">
            <w:pPr>
              <w:pStyle w:val="Heading4"/>
              <w:keepNext w:val="0"/>
              <w:tabs>
                <w:tab w:val="clear" w:pos="9072"/>
              </w:tabs>
              <w:spacing w:before="120" w:after="0" w:line="240" w:lineRule="auto"/>
              <w:ind w:left="36"/>
              <w:outlineLvl w:val="3"/>
              <w:rPr>
                <w:b w:val="0"/>
                <w:sz w:val="20"/>
                <w:szCs w:val="20"/>
              </w:rPr>
            </w:pPr>
            <w:r w:rsidRPr="005A682F">
              <w:rPr>
                <w:b w:val="0"/>
              </w:rPr>
              <w:t xml:space="preserve">Requirement </w:t>
            </w:r>
            <w:r>
              <w:rPr>
                <w:b w:val="0"/>
              </w:rPr>
              <w:t>7</w:t>
            </w:r>
            <w:r w:rsidRPr="005A682F">
              <w:rPr>
                <w:b w:val="0"/>
              </w:rPr>
              <w:t xml:space="preserve">(3)(c) </w:t>
            </w:r>
          </w:p>
        </w:tc>
        <w:tc>
          <w:tcPr>
            <w:tcW w:w="921" w:type="dxa"/>
          </w:tcPr>
          <w:p w14:paraId="16524D2E" w14:textId="632062E8" w:rsidR="003E3072" w:rsidRPr="005A682F" w:rsidRDefault="003E3072" w:rsidP="003E3072">
            <w:pPr>
              <w:pStyle w:val="Heading4"/>
              <w:keepNext w:val="0"/>
              <w:tabs>
                <w:tab w:val="clear" w:pos="9072"/>
              </w:tabs>
              <w:spacing w:before="120" w:after="0" w:line="240" w:lineRule="auto"/>
              <w:ind w:left="36"/>
              <w:outlineLvl w:val="3"/>
              <w:rPr>
                <w:b w:val="0"/>
              </w:rPr>
            </w:pPr>
            <w:r w:rsidRPr="00186E5F">
              <w:rPr>
                <w:b w:val="0"/>
              </w:rPr>
              <w:t>CHSP</w:t>
            </w:r>
          </w:p>
        </w:tc>
        <w:tc>
          <w:tcPr>
            <w:tcW w:w="3319" w:type="dxa"/>
          </w:tcPr>
          <w:p w14:paraId="16524D2F" w14:textId="13E39BA4" w:rsidR="003E3072" w:rsidRPr="00A65009" w:rsidRDefault="003E3072" w:rsidP="003E307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3E3072" w14:paraId="16524D38" w14:textId="77777777" w:rsidTr="008165CA">
        <w:trPr>
          <w:trHeight w:val="331"/>
        </w:trPr>
        <w:tc>
          <w:tcPr>
            <w:tcW w:w="5348" w:type="dxa"/>
          </w:tcPr>
          <w:p w14:paraId="16524D35" w14:textId="77777777" w:rsidR="003E3072" w:rsidRPr="005A682F" w:rsidRDefault="003E3072" w:rsidP="003E3072">
            <w:pPr>
              <w:pStyle w:val="Heading4"/>
              <w:keepNext w:val="0"/>
              <w:tabs>
                <w:tab w:val="clear" w:pos="9072"/>
              </w:tabs>
              <w:spacing w:before="120" w:after="0" w:line="240" w:lineRule="auto"/>
              <w:ind w:left="36"/>
              <w:outlineLvl w:val="3"/>
              <w:rPr>
                <w:b w:val="0"/>
                <w:sz w:val="20"/>
                <w:szCs w:val="20"/>
              </w:rPr>
            </w:pPr>
            <w:r w:rsidRPr="005A682F">
              <w:rPr>
                <w:b w:val="0"/>
              </w:rPr>
              <w:t xml:space="preserve">Requirement </w:t>
            </w:r>
            <w:r>
              <w:rPr>
                <w:b w:val="0"/>
              </w:rPr>
              <w:t>7</w:t>
            </w:r>
            <w:r w:rsidRPr="005A682F">
              <w:rPr>
                <w:b w:val="0"/>
              </w:rPr>
              <w:t>(3)(</w:t>
            </w:r>
            <w:r>
              <w:rPr>
                <w:b w:val="0"/>
              </w:rPr>
              <w:t>d</w:t>
            </w:r>
            <w:r w:rsidRPr="005A682F">
              <w:rPr>
                <w:b w:val="0"/>
              </w:rPr>
              <w:t>)</w:t>
            </w:r>
          </w:p>
        </w:tc>
        <w:tc>
          <w:tcPr>
            <w:tcW w:w="921" w:type="dxa"/>
          </w:tcPr>
          <w:p w14:paraId="16524D36" w14:textId="697039B9" w:rsidR="003E3072" w:rsidRPr="005A682F" w:rsidRDefault="003E3072" w:rsidP="003E3072">
            <w:pPr>
              <w:pStyle w:val="Heading4"/>
              <w:keepNext w:val="0"/>
              <w:tabs>
                <w:tab w:val="clear" w:pos="9072"/>
              </w:tabs>
              <w:spacing w:before="120" w:after="0" w:line="240" w:lineRule="auto"/>
              <w:ind w:left="36"/>
              <w:outlineLvl w:val="3"/>
              <w:rPr>
                <w:b w:val="0"/>
              </w:rPr>
            </w:pPr>
            <w:r w:rsidRPr="00186E5F">
              <w:rPr>
                <w:b w:val="0"/>
              </w:rPr>
              <w:t>CHSP</w:t>
            </w:r>
          </w:p>
        </w:tc>
        <w:tc>
          <w:tcPr>
            <w:tcW w:w="3319" w:type="dxa"/>
          </w:tcPr>
          <w:p w14:paraId="16524D37" w14:textId="77777777" w:rsidR="003E3072" w:rsidRPr="00A65009" w:rsidRDefault="003E3072" w:rsidP="003E307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Not Compliant</w:t>
            </w:r>
          </w:p>
        </w:tc>
      </w:tr>
      <w:tr w:rsidR="003E3072" w14:paraId="16524D40" w14:textId="77777777" w:rsidTr="008165CA">
        <w:trPr>
          <w:trHeight w:val="331"/>
        </w:trPr>
        <w:tc>
          <w:tcPr>
            <w:tcW w:w="5348" w:type="dxa"/>
          </w:tcPr>
          <w:p w14:paraId="16524D3D" w14:textId="77777777" w:rsidR="003E3072" w:rsidRPr="005A682F" w:rsidRDefault="003E3072" w:rsidP="003E3072">
            <w:pPr>
              <w:pStyle w:val="Heading4"/>
              <w:keepNext w:val="0"/>
              <w:tabs>
                <w:tab w:val="clear" w:pos="9072"/>
              </w:tabs>
              <w:spacing w:before="120" w:after="0" w:line="240" w:lineRule="auto"/>
              <w:ind w:left="36"/>
              <w:outlineLvl w:val="3"/>
              <w:rPr>
                <w:b w:val="0"/>
                <w:sz w:val="20"/>
                <w:szCs w:val="20"/>
              </w:rPr>
            </w:pPr>
            <w:r w:rsidRPr="005A682F">
              <w:rPr>
                <w:b w:val="0"/>
              </w:rPr>
              <w:t xml:space="preserve">Requirement </w:t>
            </w:r>
            <w:r>
              <w:rPr>
                <w:b w:val="0"/>
              </w:rPr>
              <w:t>7</w:t>
            </w:r>
            <w:r w:rsidRPr="005A682F">
              <w:rPr>
                <w:b w:val="0"/>
              </w:rPr>
              <w:t>(3)(</w:t>
            </w:r>
            <w:r>
              <w:rPr>
                <w:b w:val="0"/>
              </w:rPr>
              <w:t>e)</w:t>
            </w:r>
            <w:r w:rsidRPr="005A682F">
              <w:rPr>
                <w:b w:val="0"/>
              </w:rPr>
              <w:t xml:space="preserve"> </w:t>
            </w:r>
          </w:p>
        </w:tc>
        <w:tc>
          <w:tcPr>
            <w:tcW w:w="921" w:type="dxa"/>
          </w:tcPr>
          <w:p w14:paraId="16524D3E" w14:textId="2AF7AD34" w:rsidR="003E3072" w:rsidRPr="005A682F" w:rsidRDefault="003E3072" w:rsidP="003E3072">
            <w:pPr>
              <w:pStyle w:val="Heading4"/>
              <w:keepNext w:val="0"/>
              <w:tabs>
                <w:tab w:val="clear" w:pos="9072"/>
              </w:tabs>
              <w:spacing w:before="120" w:after="0" w:line="240" w:lineRule="auto"/>
              <w:ind w:left="36"/>
              <w:outlineLvl w:val="3"/>
              <w:rPr>
                <w:b w:val="0"/>
              </w:rPr>
            </w:pPr>
            <w:r w:rsidRPr="00186E5F">
              <w:rPr>
                <w:b w:val="0"/>
              </w:rPr>
              <w:t>CHSP</w:t>
            </w:r>
          </w:p>
        </w:tc>
        <w:tc>
          <w:tcPr>
            <w:tcW w:w="3319" w:type="dxa"/>
          </w:tcPr>
          <w:p w14:paraId="16524D3F" w14:textId="36C40933" w:rsidR="003E3072" w:rsidRPr="00A65009" w:rsidRDefault="003E3072" w:rsidP="003E3072">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Compliant</w:t>
            </w:r>
          </w:p>
        </w:tc>
      </w:tr>
      <w:tr w:rsidR="003E3072" w14:paraId="16524D51" w14:textId="77777777" w:rsidTr="008165CA">
        <w:trPr>
          <w:trHeight w:val="121"/>
        </w:trPr>
        <w:tc>
          <w:tcPr>
            <w:tcW w:w="5348" w:type="dxa"/>
          </w:tcPr>
          <w:p w14:paraId="16524D4E" w14:textId="74040247" w:rsidR="003E3072" w:rsidRPr="005A682F" w:rsidRDefault="003E3072" w:rsidP="003E3072">
            <w:pPr>
              <w:pStyle w:val="Heading4"/>
              <w:keepNext w:val="0"/>
              <w:tabs>
                <w:tab w:val="clear" w:pos="9072"/>
              </w:tabs>
              <w:spacing w:before="120" w:after="0" w:line="240" w:lineRule="auto"/>
              <w:ind w:left="36"/>
              <w:outlineLvl w:val="3"/>
              <w:rPr>
                <w:b w:val="0"/>
                <w:sz w:val="20"/>
                <w:szCs w:val="20"/>
              </w:rPr>
            </w:pPr>
            <w:r w:rsidRPr="00477C4C">
              <w:t>Standard 8 Organisational governance</w:t>
            </w:r>
          </w:p>
        </w:tc>
        <w:tc>
          <w:tcPr>
            <w:tcW w:w="921" w:type="dxa"/>
          </w:tcPr>
          <w:p w14:paraId="16524D4F" w14:textId="77777777" w:rsidR="003E3072" w:rsidRPr="005A682F" w:rsidRDefault="003E3072" w:rsidP="003E3072">
            <w:pPr>
              <w:pStyle w:val="Heading4"/>
              <w:keepNext w:val="0"/>
              <w:tabs>
                <w:tab w:val="clear" w:pos="9072"/>
              </w:tabs>
              <w:spacing w:before="120" w:after="0" w:line="240" w:lineRule="auto"/>
              <w:ind w:left="36"/>
              <w:outlineLvl w:val="3"/>
              <w:rPr>
                <w:b w:val="0"/>
              </w:rPr>
            </w:pPr>
            <w:r w:rsidRPr="00E630D7">
              <w:t>CHSP</w:t>
            </w:r>
          </w:p>
        </w:tc>
        <w:tc>
          <w:tcPr>
            <w:tcW w:w="3319" w:type="dxa"/>
          </w:tcPr>
          <w:p w14:paraId="16524D50" w14:textId="77777777" w:rsidR="003E3072" w:rsidRPr="00A65009" w:rsidRDefault="003E3072" w:rsidP="003E307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iCs w:val="0"/>
              </w:rPr>
              <w:t>Not Compliant</w:t>
            </w:r>
          </w:p>
        </w:tc>
      </w:tr>
      <w:tr w:rsidR="003E3072" w14:paraId="16524D55" w14:textId="77777777" w:rsidTr="008165CA">
        <w:trPr>
          <w:trHeight w:val="331"/>
        </w:trPr>
        <w:tc>
          <w:tcPr>
            <w:tcW w:w="5348" w:type="dxa"/>
          </w:tcPr>
          <w:p w14:paraId="16524D52" w14:textId="77777777" w:rsidR="003E3072" w:rsidRPr="005A682F" w:rsidRDefault="003E3072" w:rsidP="003E3072">
            <w:pPr>
              <w:pStyle w:val="Heading4"/>
              <w:keepNext w:val="0"/>
              <w:tabs>
                <w:tab w:val="clear" w:pos="9072"/>
              </w:tabs>
              <w:spacing w:before="120" w:after="0" w:line="240" w:lineRule="auto"/>
              <w:ind w:left="36"/>
              <w:outlineLvl w:val="3"/>
              <w:rPr>
                <w:b w:val="0"/>
                <w:sz w:val="20"/>
                <w:szCs w:val="20"/>
              </w:rPr>
            </w:pPr>
            <w:r w:rsidRPr="005A682F">
              <w:rPr>
                <w:b w:val="0"/>
              </w:rPr>
              <w:t xml:space="preserve">Requirement </w:t>
            </w:r>
            <w:r>
              <w:rPr>
                <w:b w:val="0"/>
              </w:rPr>
              <w:t>8</w:t>
            </w:r>
            <w:r w:rsidRPr="005A682F">
              <w:rPr>
                <w:b w:val="0"/>
              </w:rPr>
              <w:t>(3)(a)</w:t>
            </w:r>
          </w:p>
        </w:tc>
        <w:tc>
          <w:tcPr>
            <w:tcW w:w="921" w:type="dxa"/>
          </w:tcPr>
          <w:p w14:paraId="16524D53" w14:textId="7039E592" w:rsidR="003E3072" w:rsidRPr="005A682F" w:rsidRDefault="000152A6" w:rsidP="003E3072">
            <w:pPr>
              <w:pStyle w:val="Heading4"/>
              <w:keepNext w:val="0"/>
              <w:tabs>
                <w:tab w:val="clear" w:pos="9072"/>
              </w:tabs>
              <w:spacing w:before="120" w:after="0" w:line="240" w:lineRule="auto"/>
              <w:ind w:left="36"/>
              <w:outlineLvl w:val="3"/>
              <w:rPr>
                <w:b w:val="0"/>
              </w:rPr>
            </w:pPr>
            <w:r>
              <w:rPr>
                <w:b w:val="0"/>
              </w:rPr>
              <w:t>CHSP</w:t>
            </w:r>
            <w:r w:rsidR="003E3072" w:rsidRPr="005A682F">
              <w:rPr>
                <w:rFonts w:eastAsia="Times New Roman"/>
                <w:b w:val="0"/>
                <w:iCs w:val="0"/>
                <w:color w:val="0000FF"/>
              </w:rPr>
              <w:t xml:space="preserve"> </w:t>
            </w:r>
          </w:p>
        </w:tc>
        <w:tc>
          <w:tcPr>
            <w:tcW w:w="3319" w:type="dxa"/>
          </w:tcPr>
          <w:p w14:paraId="16524D54" w14:textId="77777777" w:rsidR="003E3072" w:rsidRPr="00A65009" w:rsidRDefault="003E3072" w:rsidP="003E3072">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Not Compliant</w:t>
            </w:r>
          </w:p>
        </w:tc>
      </w:tr>
      <w:tr w:rsidR="000152A6" w14:paraId="16524D5D" w14:textId="77777777" w:rsidTr="008165CA">
        <w:trPr>
          <w:trHeight w:val="331"/>
        </w:trPr>
        <w:tc>
          <w:tcPr>
            <w:tcW w:w="5348" w:type="dxa"/>
          </w:tcPr>
          <w:p w14:paraId="16524D5A" w14:textId="77777777" w:rsidR="000152A6" w:rsidRPr="005A682F" w:rsidRDefault="000152A6" w:rsidP="000152A6">
            <w:pPr>
              <w:pStyle w:val="Heading4"/>
              <w:keepNext w:val="0"/>
              <w:tabs>
                <w:tab w:val="clear" w:pos="9072"/>
              </w:tabs>
              <w:spacing w:before="120" w:after="0" w:line="240" w:lineRule="auto"/>
              <w:ind w:left="36"/>
              <w:outlineLvl w:val="3"/>
              <w:rPr>
                <w:b w:val="0"/>
                <w:sz w:val="20"/>
                <w:szCs w:val="20"/>
              </w:rPr>
            </w:pPr>
            <w:r w:rsidRPr="005A682F">
              <w:rPr>
                <w:b w:val="0"/>
              </w:rPr>
              <w:t xml:space="preserve">Requirement </w:t>
            </w:r>
            <w:r>
              <w:rPr>
                <w:b w:val="0"/>
              </w:rPr>
              <w:t>8</w:t>
            </w:r>
            <w:r w:rsidRPr="005A682F">
              <w:rPr>
                <w:b w:val="0"/>
              </w:rPr>
              <w:t>(3)(b)</w:t>
            </w:r>
          </w:p>
        </w:tc>
        <w:tc>
          <w:tcPr>
            <w:tcW w:w="921" w:type="dxa"/>
          </w:tcPr>
          <w:p w14:paraId="16524D5B" w14:textId="40A6DCA1" w:rsidR="000152A6" w:rsidRPr="005A682F" w:rsidRDefault="000152A6" w:rsidP="000152A6">
            <w:pPr>
              <w:pStyle w:val="Heading4"/>
              <w:keepNext w:val="0"/>
              <w:tabs>
                <w:tab w:val="clear" w:pos="9072"/>
              </w:tabs>
              <w:spacing w:before="120" w:after="0" w:line="240" w:lineRule="auto"/>
              <w:ind w:left="36"/>
              <w:outlineLvl w:val="3"/>
              <w:rPr>
                <w:b w:val="0"/>
              </w:rPr>
            </w:pPr>
            <w:r w:rsidRPr="00F1330D">
              <w:rPr>
                <w:b w:val="0"/>
              </w:rPr>
              <w:t>CHSP</w:t>
            </w:r>
          </w:p>
        </w:tc>
        <w:tc>
          <w:tcPr>
            <w:tcW w:w="3319" w:type="dxa"/>
          </w:tcPr>
          <w:p w14:paraId="16524D5C" w14:textId="0AC7863A" w:rsidR="000152A6" w:rsidRPr="00A65009" w:rsidRDefault="000152A6" w:rsidP="000152A6">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0152A6" w14:paraId="16524D65" w14:textId="77777777" w:rsidTr="008165CA">
        <w:trPr>
          <w:trHeight w:val="331"/>
        </w:trPr>
        <w:tc>
          <w:tcPr>
            <w:tcW w:w="5348" w:type="dxa"/>
          </w:tcPr>
          <w:p w14:paraId="16524D62" w14:textId="77777777" w:rsidR="000152A6" w:rsidRPr="005A682F" w:rsidRDefault="000152A6" w:rsidP="000152A6">
            <w:pPr>
              <w:pStyle w:val="Heading4"/>
              <w:keepNext w:val="0"/>
              <w:tabs>
                <w:tab w:val="clear" w:pos="9072"/>
              </w:tabs>
              <w:spacing w:before="120" w:after="0" w:line="240" w:lineRule="auto"/>
              <w:ind w:left="36"/>
              <w:outlineLvl w:val="3"/>
              <w:rPr>
                <w:b w:val="0"/>
                <w:sz w:val="20"/>
                <w:szCs w:val="20"/>
              </w:rPr>
            </w:pPr>
            <w:r w:rsidRPr="005A682F">
              <w:rPr>
                <w:b w:val="0"/>
              </w:rPr>
              <w:t xml:space="preserve">Requirement </w:t>
            </w:r>
            <w:r>
              <w:rPr>
                <w:b w:val="0"/>
              </w:rPr>
              <w:t>8</w:t>
            </w:r>
            <w:r w:rsidRPr="005A682F">
              <w:rPr>
                <w:b w:val="0"/>
              </w:rPr>
              <w:t xml:space="preserve">(3)(c) </w:t>
            </w:r>
          </w:p>
        </w:tc>
        <w:tc>
          <w:tcPr>
            <w:tcW w:w="921" w:type="dxa"/>
          </w:tcPr>
          <w:p w14:paraId="16524D63" w14:textId="0CD66D66" w:rsidR="000152A6" w:rsidRPr="005A682F" w:rsidRDefault="000152A6" w:rsidP="000152A6">
            <w:pPr>
              <w:pStyle w:val="Heading4"/>
              <w:keepNext w:val="0"/>
              <w:tabs>
                <w:tab w:val="clear" w:pos="9072"/>
              </w:tabs>
              <w:spacing w:before="120" w:after="0" w:line="240" w:lineRule="auto"/>
              <w:ind w:left="36"/>
              <w:outlineLvl w:val="3"/>
              <w:rPr>
                <w:b w:val="0"/>
              </w:rPr>
            </w:pPr>
            <w:r w:rsidRPr="00F1330D">
              <w:rPr>
                <w:b w:val="0"/>
              </w:rPr>
              <w:t>CHSP</w:t>
            </w:r>
          </w:p>
        </w:tc>
        <w:tc>
          <w:tcPr>
            <w:tcW w:w="3319" w:type="dxa"/>
          </w:tcPr>
          <w:p w14:paraId="16524D64" w14:textId="77777777" w:rsidR="000152A6" w:rsidRPr="00A65009" w:rsidRDefault="000152A6" w:rsidP="000152A6">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Not Compliant</w:t>
            </w:r>
          </w:p>
        </w:tc>
      </w:tr>
      <w:tr w:rsidR="000152A6" w14:paraId="16524D6D" w14:textId="77777777" w:rsidTr="008165CA">
        <w:trPr>
          <w:trHeight w:val="331"/>
        </w:trPr>
        <w:tc>
          <w:tcPr>
            <w:tcW w:w="5348" w:type="dxa"/>
          </w:tcPr>
          <w:p w14:paraId="16524D6A" w14:textId="77777777" w:rsidR="000152A6" w:rsidRPr="005A682F" w:rsidRDefault="000152A6" w:rsidP="000152A6">
            <w:pPr>
              <w:pStyle w:val="Heading4"/>
              <w:keepNext w:val="0"/>
              <w:tabs>
                <w:tab w:val="clear" w:pos="9072"/>
              </w:tabs>
              <w:spacing w:before="120" w:after="0" w:line="240" w:lineRule="auto"/>
              <w:ind w:left="36"/>
              <w:outlineLvl w:val="3"/>
              <w:rPr>
                <w:b w:val="0"/>
                <w:sz w:val="20"/>
                <w:szCs w:val="20"/>
              </w:rPr>
            </w:pPr>
            <w:r w:rsidRPr="005A682F">
              <w:rPr>
                <w:b w:val="0"/>
              </w:rPr>
              <w:t xml:space="preserve">Requirement </w:t>
            </w:r>
            <w:r>
              <w:rPr>
                <w:b w:val="0"/>
              </w:rPr>
              <w:t>8</w:t>
            </w:r>
            <w:r w:rsidRPr="005A682F">
              <w:rPr>
                <w:b w:val="0"/>
              </w:rPr>
              <w:t>(3)(</w:t>
            </w:r>
            <w:r>
              <w:rPr>
                <w:b w:val="0"/>
              </w:rPr>
              <w:t>d</w:t>
            </w:r>
            <w:r w:rsidRPr="005A682F">
              <w:rPr>
                <w:b w:val="0"/>
              </w:rPr>
              <w:t>)</w:t>
            </w:r>
          </w:p>
        </w:tc>
        <w:tc>
          <w:tcPr>
            <w:tcW w:w="921" w:type="dxa"/>
          </w:tcPr>
          <w:p w14:paraId="16524D6B" w14:textId="4FB6A907" w:rsidR="000152A6" w:rsidRPr="005A682F" w:rsidRDefault="000152A6" w:rsidP="000152A6">
            <w:pPr>
              <w:pStyle w:val="Heading4"/>
              <w:keepNext w:val="0"/>
              <w:tabs>
                <w:tab w:val="clear" w:pos="9072"/>
              </w:tabs>
              <w:spacing w:before="120" w:after="0" w:line="240" w:lineRule="auto"/>
              <w:ind w:left="36"/>
              <w:outlineLvl w:val="3"/>
              <w:rPr>
                <w:b w:val="0"/>
              </w:rPr>
            </w:pPr>
            <w:r w:rsidRPr="00F1330D">
              <w:rPr>
                <w:b w:val="0"/>
              </w:rPr>
              <w:t>CHSP</w:t>
            </w:r>
          </w:p>
        </w:tc>
        <w:tc>
          <w:tcPr>
            <w:tcW w:w="3319" w:type="dxa"/>
          </w:tcPr>
          <w:p w14:paraId="16524D6C" w14:textId="77777777" w:rsidR="000152A6" w:rsidRPr="00A65009" w:rsidRDefault="000152A6" w:rsidP="000152A6">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Not Compliant</w:t>
            </w:r>
          </w:p>
        </w:tc>
      </w:tr>
      <w:tr w:rsidR="000152A6" w14:paraId="16524D75" w14:textId="77777777" w:rsidTr="008165CA">
        <w:trPr>
          <w:trHeight w:val="331"/>
        </w:trPr>
        <w:tc>
          <w:tcPr>
            <w:tcW w:w="5348" w:type="dxa"/>
          </w:tcPr>
          <w:p w14:paraId="16524D72" w14:textId="77777777" w:rsidR="000152A6" w:rsidRPr="005A682F" w:rsidRDefault="000152A6" w:rsidP="000152A6">
            <w:pPr>
              <w:pStyle w:val="Heading4"/>
              <w:keepNext w:val="0"/>
              <w:tabs>
                <w:tab w:val="clear" w:pos="9072"/>
              </w:tabs>
              <w:spacing w:before="120" w:after="0" w:line="240" w:lineRule="auto"/>
              <w:ind w:left="36"/>
              <w:outlineLvl w:val="3"/>
              <w:rPr>
                <w:b w:val="0"/>
                <w:sz w:val="20"/>
                <w:szCs w:val="20"/>
              </w:rPr>
            </w:pPr>
            <w:r w:rsidRPr="005A682F">
              <w:rPr>
                <w:b w:val="0"/>
              </w:rPr>
              <w:t xml:space="preserve">Requirement </w:t>
            </w:r>
            <w:r>
              <w:rPr>
                <w:b w:val="0"/>
              </w:rPr>
              <w:t>8</w:t>
            </w:r>
            <w:r w:rsidRPr="005A682F">
              <w:rPr>
                <w:b w:val="0"/>
              </w:rPr>
              <w:t>(3)(</w:t>
            </w:r>
            <w:r>
              <w:rPr>
                <w:b w:val="0"/>
              </w:rPr>
              <w:t>e)</w:t>
            </w:r>
            <w:r w:rsidRPr="005A682F">
              <w:rPr>
                <w:b w:val="0"/>
              </w:rPr>
              <w:t xml:space="preserve"> </w:t>
            </w:r>
          </w:p>
        </w:tc>
        <w:tc>
          <w:tcPr>
            <w:tcW w:w="921" w:type="dxa"/>
          </w:tcPr>
          <w:p w14:paraId="16524D73" w14:textId="09BAA669" w:rsidR="000152A6" w:rsidRPr="005A682F" w:rsidRDefault="000152A6" w:rsidP="000152A6">
            <w:pPr>
              <w:pStyle w:val="Heading4"/>
              <w:keepNext w:val="0"/>
              <w:tabs>
                <w:tab w:val="clear" w:pos="9072"/>
              </w:tabs>
              <w:spacing w:before="120" w:after="0" w:line="240" w:lineRule="auto"/>
              <w:ind w:left="36"/>
              <w:outlineLvl w:val="3"/>
              <w:rPr>
                <w:b w:val="0"/>
              </w:rPr>
            </w:pPr>
            <w:r w:rsidRPr="00F1330D">
              <w:rPr>
                <w:b w:val="0"/>
              </w:rPr>
              <w:t>CHSP</w:t>
            </w:r>
          </w:p>
        </w:tc>
        <w:tc>
          <w:tcPr>
            <w:tcW w:w="3319" w:type="dxa"/>
          </w:tcPr>
          <w:p w14:paraId="16524D74" w14:textId="41EF211F" w:rsidR="000152A6" w:rsidRPr="00A65009" w:rsidRDefault="000152A6" w:rsidP="000152A6">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bookmarkEnd w:id="2"/>
    </w:tbl>
    <w:p w14:paraId="4DADB830" w14:textId="77777777" w:rsidR="008165CA" w:rsidRDefault="008165CA" w:rsidP="008165CA">
      <w:pPr>
        <w:pStyle w:val="Heading1"/>
        <w:sectPr w:rsidR="008165CA" w:rsidSect="008165CA">
          <w:headerReference w:type="first" r:id="rId16"/>
          <w:pgSz w:w="11906" w:h="16838"/>
          <w:pgMar w:top="1701" w:right="1418" w:bottom="1418" w:left="1418" w:header="567" w:footer="397" w:gutter="0"/>
          <w:cols w:space="708"/>
          <w:docGrid w:linePitch="360"/>
        </w:sectPr>
      </w:pPr>
    </w:p>
    <w:p w14:paraId="16524F46" w14:textId="708C33D7" w:rsidR="008165CA" w:rsidRPr="00D21DCD" w:rsidRDefault="00F634E6" w:rsidP="008165CA">
      <w:pPr>
        <w:pStyle w:val="Heading1"/>
      </w:pPr>
      <w:r>
        <w:lastRenderedPageBreak/>
        <w:t>Detailed assessment</w:t>
      </w:r>
    </w:p>
    <w:p w14:paraId="16524F47" w14:textId="77777777" w:rsidR="008165CA" w:rsidRPr="00D63989" w:rsidRDefault="00F634E6" w:rsidP="008165CA">
      <w:r w:rsidRPr="00D63989">
        <w:t>This performance report details the Commission</w:t>
      </w:r>
      <w:r>
        <w:t>er</w:t>
      </w:r>
      <w:r w:rsidRPr="00D63989">
        <w:t xml:space="preserve">’s assessment of the provider’s performance, in relation to the </w:t>
      </w:r>
      <w:r w:rsidRPr="00E97944">
        <w:rPr>
          <w:color w:val="auto"/>
        </w:rPr>
        <w:t>service</w:t>
      </w:r>
      <w:r>
        <w:rPr>
          <w:color w:val="auto"/>
        </w:rPr>
        <w:t>s</w:t>
      </w:r>
      <w:r w:rsidRPr="00D63989">
        <w:t>, against the Aged Care Quality Standards (Quality Standards). The Quality Standard and requirements are assessed as either compliant or non-compliant at the Standard and requirement level where applicable.</w:t>
      </w:r>
    </w:p>
    <w:p w14:paraId="16524F48" w14:textId="77777777" w:rsidR="008165CA" w:rsidRPr="001E6954" w:rsidRDefault="00F634E6" w:rsidP="008165CA">
      <w:pPr>
        <w:rPr>
          <w:color w:val="auto"/>
        </w:rPr>
      </w:pPr>
      <w:r w:rsidRPr="00D63989">
        <w:t>The report also specifies areas in which improvements must be made to ensure the Quality Standards are complied with.</w:t>
      </w:r>
    </w:p>
    <w:p w14:paraId="16524F49" w14:textId="1DC7FE52" w:rsidR="008165CA" w:rsidRDefault="00F634E6" w:rsidP="008165CA">
      <w:r w:rsidRPr="00D63989">
        <w:t xml:space="preserve">The following information has been </w:t>
      </w:r>
      <w:r w:rsidR="004E312A" w:rsidRPr="00D63989">
        <w:t>considered</w:t>
      </w:r>
      <w:r w:rsidRPr="00D63989">
        <w:t xml:space="preserve"> in developing this performance report:</w:t>
      </w:r>
    </w:p>
    <w:p w14:paraId="16524F4A" w14:textId="77777777" w:rsidR="008165CA" w:rsidRPr="007E1990" w:rsidRDefault="00F634E6" w:rsidP="008165CA">
      <w:pPr>
        <w:pStyle w:val="ListBullet"/>
      </w:pPr>
      <w:r w:rsidRPr="007E1990">
        <w:t xml:space="preserve">the Assessment Team’s report for the </w:t>
      </w:r>
      <w:r>
        <w:t>Quality Audit</w:t>
      </w:r>
      <w:r w:rsidRPr="007E1990">
        <w:t xml:space="preserve">; the </w:t>
      </w:r>
      <w:r>
        <w:t>Quality Audit</w:t>
      </w:r>
      <w:r w:rsidRPr="007E1990">
        <w:t xml:space="preserve"> report was informed by </w:t>
      </w:r>
      <w:r w:rsidRPr="00E83A6E">
        <w:t>a site assessment, observations at the service, review of documents and interviews with staff, consumers/representatives and others</w:t>
      </w:r>
    </w:p>
    <w:p w14:paraId="16524F4B" w14:textId="1165421A" w:rsidR="008165CA" w:rsidRPr="007E1990" w:rsidRDefault="00F634E6" w:rsidP="008165CA">
      <w:pPr>
        <w:pStyle w:val="ListBullet"/>
      </w:pPr>
      <w:r w:rsidRPr="007E1990">
        <w:t xml:space="preserve">the provider’s response to the </w:t>
      </w:r>
      <w:r>
        <w:t>Quality Audit</w:t>
      </w:r>
      <w:r w:rsidRPr="007E1990">
        <w:t xml:space="preserve"> report received </w:t>
      </w:r>
      <w:r w:rsidR="002C71DE">
        <w:rPr>
          <w:color w:val="000000"/>
          <w:lang w:eastAsia="en-AU"/>
        </w:rPr>
        <w:t>2 June 2022</w:t>
      </w:r>
    </w:p>
    <w:p w14:paraId="16524F4D" w14:textId="77777777" w:rsidR="008165CA" w:rsidRDefault="00F634E6">
      <w:pPr>
        <w:spacing w:before="0" w:after="160" w:line="259" w:lineRule="auto"/>
        <w:rPr>
          <w:rFonts w:eastAsiaTheme="minorHAnsi"/>
          <w:color w:val="0000FF"/>
          <w:szCs w:val="22"/>
          <w:lang w:eastAsia="en-US"/>
        </w:rPr>
      </w:pPr>
      <w:r>
        <w:rPr>
          <w:color w:val="0000FF"/>
        </w:rPr>
        <w:br w:type="page"/>
      </w:r>
    </w:p>
    <w:p w14:paraId="16524F4E" w14:textId="77777777" w:rsidR="008165CA" w:rsidRPr="00F911DD" w:rsidRDefault="008165CA" w:rsidP="008165CA">
      <w:pPr>
        <w:pStyle w:val="ListBullet"/>
        <w:sectPr w:rsidR="008165CA" w:rsidRPr="00F911DD" w:rsidSect="008165CA">
          <w:pgSz w:w="11906" w:h="16838"/>
          <w:pgMar w:top="1701" w:right="1418" w:bottom="1418" w:left="1418" w:header="567" w:footer="397" w:gutter="0"/>
          <w:cols w:space="708"/>
          <w:docGrid w:linePitch="360"/>
        </w:sectPr>
      </w:pPr>
    </w:p>
    <w:p w14:paraId="16524F4F" w14:textId="77777777" w:rsidR="008165CA" w:rsidRPr="00CF4FAC" w:rsidRDefault="00F634E6" w:rsidP="008165CA">
      <w:pPr>
        <w:pStyle w:val="Heading1"/>
        <w:tabs>
          <w:tab w:val="right" w:pos="9070"/>
        </w:tabs>
        <w:spacing w:before="240" w:after="0" w:line="240" w:lineRule="auto"/>
        <w:rPr>
          <w:color w:val="FFFFFF" w:themeColor="background1"/>
          <w:sz w:val="36"/>
        </w:rPr>
      </w:pPr>
      <w:r w:rsidRPr="00CF4FAC">
        <w:rPr>
          <w:noProof/>
          <w:color w:val="FFFFFF" w:themeColor="background1"/>
          <w:sz w:val="36"/>
          <w:lang w:val="en-US" w:eastAsia="en-US"/>
        </w:rPr>
        <w:lastRenderedPageBreak/>
        <w:drawing>
          <wp:anchor distT="0" distB="0" distL="114300" distR="114300" simplePos="0" relativeHeight="251659264" behindDoc="1" locked="0" layoutInCell="1" allowOverlap="1" wp14:anchorId="165251F2" wp14:editId="165251F3">
            <wp:simplePos x="0" y="0"/>
            <wp:positionH relativeFrom="page">
              <wp:align>right</wp:align>
            </wp:positionH>
            <wp:positionV relativeFrom="paragraph">
              <wp:posOffset>-22612</wp:posOffset>
            </wp:positionV>
            <wp:extent cx="7543800" cy="1366576"/>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28459"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366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4FAC">
        <w:rPr>
          <w:color w:val="FFFFFF" w:themeColor="background1"/>
          <w:sz w:val="36"/>
        </w:rPr>
        <w:t xml:space="preserve">STANDARD </w:t>
      </w:r>
      <w:r>
        <w:rPr>
          <w:color w:val="FFFFFF" w:themeColor="background1"/>
          <w:sz w:val="36"/>
        </w:rPr>
        <w:t>1</w:t>
      </w:r>
      <w:r w:rsidRPr="00CF4FAC">
        <w:rPr>
          <w:color w:val="FFFFFF" w:themeColor="background1"/>
          <w:sz w:val="36"/>
        </w:rPr>
        <w:t xml:space="preserve"> </w:t>
      </w:r>
      <w:r w:rsidRPr="00CF4FAC">
        <w:rPr>
          <w:color w:val="FFFFFF" w:themeColor="background1"/>
        </w:rPr>
        <w:t>Consumer dignity and choice</w:t>
      </w:r>
      <w:r w:rsidRPr="00CF4FAC">
        <w:rPr>
          <w:color w:val="FFFFFF" w:themeColor="background1"/>
          <w:sz w:val="36"/>
        </w:rPr>
        <w:t xml:space="preserve"> </w:t>
      </w:r>
    </w:p>
    <w:p w14:paraId="16524F50" w14:textId="05234B42" w:rsidR="008165CA" w:rsidRDefault="00F634E6" w:rsidP="008165CA">
      <w:pPr>
        <w:pStyle w:val="Heading1"/>
        <w:tabs>
          <w:tab w:val="left" w:pos="2835"/>
          <w:tab w:val="right" w:pos="9070"/>
        </w:tabs>
        <w:spacing w:before="0" w:after="0" w:line="240" w:lineRule="auto"/>
        <w:rPr>
          <w:rFonts w:ascii="Arial" w:hAnsi="Arial" w:cs="Times New Roman"/>
          <w:bCs w:val="0"/>
          <w:iCs w:val="0"/>
          <w:color w:val="FFFFFF" w:themeColor="background1"/>
          <w:sz w:val="36"/>
          <w:szCs w:val="36"/>
        </w:rPr>
      </w:pPr>
      <w:r w:rsidRPr="00CF4FAC">
        <w:rPr>
          <w:color w:val="FFFFFF" w:themeColor="background1"/>
          <w:sz w:val="36"/>
        </w:rPr>
        <w:tab/>
      </w:r>
      <w:r w:rsidRPr="00162F6A">
        <w:rPr>
          <w:color w:val="FFFFFF" w:themeColor="background1"/>
          <w:sz w:val="36"/>
        </w:rPr>
        <w:t xml:space="preserve">CHSP </w:t>
      </w:r>
      <w:r w:rsidRPr="00162F6A">
        <w:rPr>
          <w:color w:val="FFFFFF" w:themeColor="background1"/>
          <w:sz w:val="36"/>
        </w:rPr>
        <w:tab/>
      </w:r>
      <w:r w:rsidRPr="0023325F">
        <w:rPr>
          <w:rFonts w:ascii="Arial" w:hAnsi="Arial" w:cs="Times New Roman"/>
          <w:bCs w:val="0"/>
          <w:iCs w:val="0"/>
          <w:color w:val="FFFFFF" w:themeColor="background1"/>
          <w:sz w:val="36"/>
          <w:szCs w:val="36"/>
        </w:rPr>
        <w:t>Not Compliant</w:t>
      </w:r>
    </w:p>
    <w:p w14:paraId="4856A2C4" w14:textId="77777777" w:rsidR="00D70249" w:rsidRPr="00D70249" w:rsidRDefault="00D70249" w:rsidP="00D70249"/>
    <w:p w14:paraId="16524F51" w14:textId="77777777" w:rsidR="008165CA" w:rsidRDefault="008165CA" w:rsidP="008165CA"/>
    <w:p w14:paraId="16524F52" w14:textId="77777777" w:rsidR="008165CA" w:rsidRPr="00F37C4C" w:rsidRDefault="008165CA" w:rsidP="008165CA">
      <w:pPr>
        <w:sectPr w:rsidR="008165CA" w:rsidRPr="00F37C4C" w:rsidSect="008165CA">
          <w:pgSz w:w="11906" w:h="16838"/>
          <w:pgMar w:top="1701" w:right="1418" w:bottom="1418" w:left="1418" w:header="568" w:footer="397" w:gutter="0"/>
          <w:cols w:space="708"/>
          <w:docGrid w:linePitch="360"/>
        </w:sectPr>
      </w:pPr>
    </w:p>
    <w:p w14:paraId="16524F53" w14:textId="77777777" w:rsidR="008165CA" w:rsidRPr="00D63989" w:rsidRDefault="00F634E6" w:rsidP="008165CA">
      <w:pPr>
        <w:pStyle w:val="Heading3"/>
        <w:shd w:val="clear" w:color="auto" w:fill="F2F2F2" w:themeFill="background1" w:themeFillShade="F2"/>
      </w:pPr>
      <w:r w:rsidRPr="00D63989">
        <w:t>Consumer outcome:</w:t>
      </w:r>
    </w:p>
    <w:p w14:paraId="16524F54" w14:textId="77777777" w:rsidR="008165CA" w:rsidRPr="00D63989" w:rsidRDefault="00F634E6" w:rsidP="00612402">
      <w:pPr>
        <w:pStyle w:val="ListParagraph"/>
        <w:numPr>
          <w:ilvl w:val="0"/>
          <w:numId w:val="9"/>
        </w:numPr>
        <w:shd w:val="clear" w:color="auto" w:fill="F2F2F2" w:themeFill="background1" w:themeFillShade="F2"/>
        <w:spacing w:before="0" w:after="240"/>
      </w:pPr>
      <w:r w:rsidRPr="00D63989">
        <w:t>I am treated with dignity and respect, and can maintain my identity. I can make informed choices about my care and services, and live the life I choose.</w:t>
      </w:r>
    </w:p>
    <w:p w14:paraId="16524F55" w14:textId="77777777" w:rsidR="008165CA" w:rsidRPr="00D63989" w:rsidRDefault="00F634E6" w:rsidP="008165CA">
      <w:pPr>
        <w:pStyle w:val="Heading3"/>
        <w:shd w:val="clear" w:color="auto" w:fill="F2F2F2" w:themeFill="background1" w:themeFillShade="F2"/>
      </w:pPr>
      <w:r w:rsidRPr="00D63989">
        <w:t>Organisation statement:</w:t>
      </w:r>
    </w:p>
    <w:p w14:paraId="16524F56" w14:textId="77777777" w:rsidR="008165CA" w:rsidRPr="00D63989" w:rsidRDefault="00F634E6" w:rsidP="00612402">
      <w:pPr>
        <w:pStyle w:val="ListParagraph"/>
        <w:numPr>
          <w:ilvl w:val="0"/>
          <w:numId w:val="9"/>
        </w:numPr>
        <w:shd w:val="clear" w:color="auto" w:fill="F2F2F2" w:themeFill="background1" w:themeFillShade="F2"/>
        <w:spacing w:before="0" w:after="240"/>
        <w:ind w:left="357" w:hanging="357"/>
        <w:contextualSpacing w:val="0"/>
      </w:pPr>
      <w:r w:rsidRPr="00D63989">
        <w:t>The organisation:</w:t>
      </w:r>
    </w:p>
    <w:p w14:paraId="16524F57" w14:textId="77777777" w:rsidR="008165CA" w:rsidRDefault="00F634E6" w:rsidP="00612402">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16524F58" w14:textId="77777777" w:rsidR="008165CA" w:rsidRPr="00D63989" w:rsidRDefault="00F634E6" w:rsidP="00612402">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16524F59" w14:textId="77777777" w:rsidR="008165CA" w:rsidRPr="00D63989" w:rsidRDefault="00F634E6" w:rsidP="00612402">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respects consumers’ privacy.</w:t>
      </w:r>
    </w:p>
    <w:p w14:paraId="16524F5A" w14:textId="77777777" w:rsidR="008165CA" w:rsidRPr="00571777" w:rsidRDefault="00F634E6" w:rsidP="008165CA">
      <w:pPr>
        <w:pStyle w:val="Heading2"/>
      </w:pPr>
      <w:r>
        <w:t xml:space="preserve">Assessment </w:t>
      </w:r>
      <w:r w:rsidRPr="002B2C0F">
        <w:t>of Standard</w:t>
      </w:r>
      <w:r>
        <w:t xml:space="preserve"> 1</w:t>
      </w:r>
    </w:p>
    <w:p w14:paraId="68361848" w14:textId="38EEA3C8" w:rsidR="00616EE3" w:rsidRPr="00571777" w:rsidRDefault="004E312A" w:rsidP="00616EE3">
      <w:pPr>
        <w:rPr>
          <w:rFonts w:eastAsia="Fira Sans Light"/>
          <w:color w:val="auto"/>
          <w:lang w:eastAsia="en-US"/>
        </w:rPr>
      </w:pPr>
      <w:r w:rsidRPr="00571777">
        <w:rPr>
          <w:rFonts w:eastAsia="Fira Sans Light"/>
          <w:color w:val="auto"/>
          <w:lang w:eastAsia="en-US"/>
        </w:rPr>
        <w:t>Several</w:t>
      </w:r>
      <w:r w:rsidR="00482FEA" w:rsidRPr="00571777">
        <w:rPr>
          <w:rFonts w:eastAsia="Fira Sans Light"/>
          <w:color w:val="auto"/>
          <w:lang w:eastAsia="en-US"/>
        </w:rPr>
        <w:t xml:space="preserve"> c</w:t>
      </w:r>
      <w:r w:rsidR="00616EE3" w:rsidRPr="00571777">
        <w:rPr>
          <w:rFonts w:eastAsia="Fira Sans Light"/>
          <w:color w:val="auto"/>
          <w:lang w:eastAsia="en-US"/>
        </w:rPr>
        <w:t xml:space="preserve">onsumers and </w:t>
      </w:r>
      <w:r w:rsidR="00482FEA" w:rsidRPr="00571777">
        <w:rPr>
          <w:rFonts w:eastAsia="Fira Sans Light"/>
          <w:color w:val="auto"/>
          <w:lang w:eastAsia="en-US"/>
        </w:rPr>
        <w:t xml:space="preserve">their </w:t>
      </w:r>
      <w:r w:rsidR="00616EE3" w:rsidRPr="00571777">
        <w:rPr>
          <w:rFonts w:eastAsia="Fira Sans Light"/>
          <w:color w:val="auto"/>
          <w:lang w:eastAsia="en-US"/>
        </w:rPr>
        <w:t xml:space="preserve">representatives </w:t>
      </w:r>
      <w:r w:rsidR="00482FEA" w:rsidRPr="00571777">
        <w:rPr>
          <w:rFonts w:eastAsia="Fira Sans Light"/>
          <w:color w:val="auto"/>
          <w:lang w:eastAsia="en-US"/>
        </w:rPr>
        <w:t>were interviewed by the assessme</w:t>
      </w:r>
      <w:r w:rsidR="006C7798" w:rsidRPr="00571777">
        <w:rPr>
          <w:rFonts w:eastAsia="Fira Sans Light"/>
          <w:color w:val="auto"/>
          <w:lang w:eastAsia="en-US"/>
        </w:rPr>
        <w:t>n</w:t>
      </w:r>
      <w:r w:rsidR="00482FEA" w:rsidRPr="00571777">
        <w:rPr>
          <w:rFonts w:eastAsia="Fira Sans Light"/>
          <w:color w:val="auto"/>
          <w:lang w:eastAsia="en-US"/>
        </w:rPr>
        <w:t xml:space="preserve">t team. Overall, consumers described in different ways that they felt </w:t>
      </w:r>
      <w:r w:rsidR="002F0271" w:rsidRPr="00571777">
        <w:rPr>
          <w:rFonts w:eastAsia="Fira Sans Light"/>
          <w:color w:val="auto"/>
          <w:lang w:eastAsia="en-US"/>
        </w:rPr>
        <w:t xml:space="preserve">the service </w:t>
      </w:r>
      <w:r w:rsidR="00616EE3" w:rsidRPr="00571777">
        <w:rPr>
          <w:rFonts w:eastAsia="Fira Sans Light"/>
          <w:color w:val="auto"/>
          <w:lang w:eastAsia="en-US"/>
        </w:rPr>
        <w:t xml:space="preserve">treated </w:t>
      </w:r>
      <w:r w:rsidR="002F0271" w:rsidRPr="00571777">
        <w:rPr>
          <w:rFonts w:eastAsia="Fira Sans Light"/>
          <w:color w:val="auto"/>
          <w:lang w:eastAsia="en-US"/>
        </w:rPr>
        <w:t xml:space="preserve">them </w:t>
      </w:r>
      <w:r w:rsidR="00616EE3" w:rsidRPr="00571777">
        <w:rPr>
          <w:rFonts w:eastAsia="Fira Sans Light"/>
          <w:color w:val="auto"/>
          <w:lang w:eastAsia="en-US"/>
        </w:rPr>
        <w:t>with dignity and respect.</w:t>
      </w:r>
    </w:p>
    <w:p w14:paraId="4E47A3E1" w14:textId="7129A599" w:rsidR="002F0271" w:rsidRPr="00571777" w:rsidRDefault="00616EE3" w:rsidP="00616EE3">
      <w:pPr>
        <w:rPr>
          <w:rFonts w:eastAsia="Fira Sans Light"/>
          <w:color w:val="auto"/>
          <w:lang w:eastAsia="en-US"/>
        </w:rPr>
      </w:pPr>
      <w:r w:rsidRPr="00571777">
        <w:rPr>
          <w:rFonts w:eastAsia="Fira Sans Light"/>
          <w:color w:val="auto"/>
          <w:lang w:eastAsia="en-US"/>
        </w:rPr>
        <w:t>The</w:t>
      </w:r>
      <w:r w:rsidR="002F0271" w:rsidRPr="00571777">
        <w:rPr>
          <w:rFonts w:eastAsia="Fira Sans Light"/>
          <w:color w:val="auto"/>
          <w:lang w:eastAsia="en-US"/>
        </w:rPr>
        <w:t xml:space="preserve"> assessment team reviewed the services documents, processes, and interviewed the services staff. The </w:t>
      </w:r>
      <w:r w:rsidRPr="00571777">
        <w:rPr>
          <w:rFonts w:eastAsia="Fira Sans Light"/>
          <w:color w:val="auto"/>
          <w:lang w:eastAsia="en-US"/>
        </w:rPr>
        <w:t xml:space="preserve">service </w:t>
      </w:r>
      <w:r w:rsidR="002F0271" w:rsidRPr="00571777">
        <w:rPr>
          <w:rFonts w:eastAsia="Fira Sans Light"/>
          <w:color w:val="auto"/>
          <w:lang w:eastAsia="en-US"/>
        </w:rPr>
        <w:t>evidenced and demonstrated limited embedded processes to support the delivery of culturally safe services to consumers.</w:t>
      </w:r>
    </w:p>
    <w:p w14:paraId="21CCB90C" w14:textId="6C101AA4" w:rsidR="00616EE3" w:rsidRPr="00571777" w:rsidRDefault="00616EE3" w:rsidP="00616EE3">
      <w:pPr>
        <w:rPr>
          <w:color w:val="auto"/>
        </w:rPr>
      </w:pPr>
      <w:r w:rsidRPr="00571777">
        <w:rPr>
          <w:color w:val="auto"/>
        </w:rPr>
        <w:t xml:space="preserve">Consumers described </w:t>
      </w:r>
      <w:r w:rsidR="00AF1432" w:rsidRPr="00571777">
        <w:rPr>
          <w:color w:val="auto"/>
        </w:rPr>
        <w:t>different ways they</w:t>
      </w:r>
      <w:r w:rsidRPr="00571777">
        <w:rPr>
          <w:color w:val="auto"/>
        </w:rPr>
        <w:t xml:space="preserve"> can exercise choice</w:t>
      </w:r>
      <w:r w:rsidR="00AF1432" w:rsidRPr="00571777">
        <w:rPr>
          <w:color w:val="auto"/>
        </w:rPr>
        <w:t xml:space="preserve">, </w:t>
      </w:r>
      <w:r w:rsidRPr="00571777">
        <w:rPr>
          <w:color w:val="auto"/>
        </w:rPr>
        <w:t>independence and make their own decisions regarding their service delive</w:t>
      </w:r>
      <w:r w:rsidR="00AF1432" w:rsidRPr="00571777">
        <w:rPr>
          <w:color w:val="auto"/>
        </w:rPr>
        <w:t xml:space="preserve">ry. </w:t>
      </w:r>
      <w:r w:rsidR="00DA4613" w:rsidRPr="00571777">
        <w:rPr>
          <w:color w:val="auto"/>
        </w:rPr>
        <w:t>The service has limited processes embedded to ensure information is</w:t>
      </w:r>
      <w:r w:rsidR="00BC5B96" w:rsidRPr="00571777">
        <w:rPr>
          <w:color w:val="auto"/>
        </w:rPr>
        <w:t xml:space="preserve"> consistently</w:t>
      </w:r>
      <w:r w:rsidR="00DA4613" w:rsidRPr="00571777">
        <w:rPr>
          <w:color w:val="auto"/>
        </w:rPr>
        <w:t xml:space="preserve"> provided to consumers </w:t>
      </w:r>
      <w:r w:rsidR="00BC5B96" w:rsidRPr="00571777">
        <w:rPr>
          <w:color w:val="auto"/>
        </w:rPr>
        <w:t xml:space="preserve">in </w:t>
      </w:r>
      <w:r w:rsidR="00DA4613" w:rsidRPr="00571777">
        <w:rPr>
          <w:color w:val="auto"/>
        </w:rPr>
        <w:t>clear</w:t>
      </w:r>
      <w:r w:rsidR="0063105E" w:rsidRPr="00571777">
        <w:rPr>
          <w:color w:val="auto"/>
        </w:rPr>
        <w:t xml:space="preserve"> and </w:t>
      </w:r>
      <w:r w:rsidR="00DA4613" w:rsidRPr="00571777">
        <w:rPr>
          <w:color w:val="auto"/>
        </w:rPr>
        <w:t xml:space="preserve">easy to understand </w:t>
      </w:r>
      <w:r w:rsidR="0063105E" w:rsidRPr="00571777">
        <w:rPr>
          <w:color w:val="auto"/>
        </w:rPr>
        <w:t>terms.</w:t>
      </w:r>
    </w:p>
    <w:p w14:paraId="45E3D581" w14:textId="334F8ED7" w:rsidR="00616EE3" w:rsidRPr="00571777" w:rsidRDefault="00616EE3" w:rsidP="00616EE3">
      <w:pPr>
        <w:rPr>
          <w:color w:val="auto"/>
        </w:rPr>
      </w:pPr>
      <w:r w:rsidRPr="00571777">
        <w:rPr>
          <w:color w:val="auto"/>
        </w:rPr>
        <w:t xml:space="preserve">The service has procedures </w:t>
      </w:r>
      <w:r w:rsidR="006C7798" w:rsidRPr="00571777">
        <w:rPr>
          <w:color w:val="auto"/>
        </w:rPr>
        <w:t>in place</w:t>
      </w:r>
      <w:r w:rsidR="00342C2E" w:rsidRPr="00571777">
        <w:rPr>
          <w:color w:val="auto"/>
        </w:rPr>
        <w:t xml:space="preserve"> </w:t>
      </w:r>
      <w:r w:rsidRPr="00571777">
        <w:rPr>
          <w:color w:val="auto"/>
        </w:rPr>
        <w:t xml:space="preserve">to identify consumer risks, to </w:t>
      </w:r>
      <w:r w:rsidR="006C7798" w:rsidRPr="00571777">
        <w:rPr>
          <w:color w:val="auto"/>
        </w:rPr>
        <w:t xml:space="preserve">support </w:t>
      </w:r>
      <w:r w:rsidRPr="00571777">
        <w:rPr>
          <w:color w:val="auto"/>
        </w:rPr>
        <w:t xml:space="preserve">them to live the best life they can. </w:t>
      </w:r>
      <w:r w:rsidR="00342C2E" w:rsidRPr="00571777">
        <w:rPr>
          <w:color w:val="auto"/>
        </w:rPr>
        <w:t>Service s</w:t>
      </w:r>
      <w:r w:rsidRPr="00571777">
        <w:rPr>
          <w:color w:val="auto"/>
        </w:rPr>
        <w:t>taff described how they identify strategies to support consumers to take risks</w:t>
      </w:r>
      <w:r w:rsidR="00675B5C" w:rsidRPr="00571777">
        <w:rPr>
          <w:color w:val="auto"/>
        </w:rPr>
        <w:t xml:space="preserve"> where they wish to</w:t>
      </w:r>
      <w:r w:rsidRPr="00571777">
        <w:rPr>
          <w:color w:val="auto"/>
        </w:rPr>
        <w:t>.</w:t>
      </w:r>
    </w:p>
    <w:p w14:paraId="3BB5DF3A" w14:textId="71A1DEDD" w:rsidR="00616EE3" w:rsidRPr="00571777" w:rsidRDefault="00616EE3" w:rsidP="00616EE3">
      <w:pPr>
        <w:rPr>
          <w:color w:val="auto"/>
          <w:szCs w:val="22"/>
          <w:lang w:eastAsia="en-US"/>
        </w:rPr>
      </w:pPr>
      <w:r w:rsidRPr="00571777">
        <w:rPr>
          <w:color w:val="auto"/>
          <w:szCs w:val="22"/>
          <w:lang w:eastAsia="en-US"/>
        </w:rPr>
        <w:t xml:space="preserve">Consumers </w:t>
      </w:r>
      <w:r w:rsidR="00571777" w:rsidRPr="00571777">
        <w:rPr>
          <w:color w:val="auto"/>
          <w:szCs w:val="22"/>
          <w:lang w:eastAsia="en-US"/>
        </w:rPr>
        <w:t xml:space="preserve">overall indicated that they felt service </w:t>
      </w:r>
      <w:r w:rsidRPr="00571777">
        <w:rPr>
          <w:color w:val="auto"/>
          <w:szCs w:val="22"/>
          <w:lang w:eastAsia="en-US"/>
        </w:rPr>
        <w:t xml:space="preserve">staff respect their privacy and </w:t>
      </w:r>
      <w:r w:rsidR="00571777" w:rsidRPr="00571777">
        <w:rPr>
          <w:color w:val="auto"/>
          <w:szCs w:val="22"/>
          <w:lang w:eastAsia="en-US"/>
        </w:rPr>
        <w:t xml:space="preserve">kept </w:t>
      </w:r>
      <w:r w:rsidRPr="00571777">
        <w:rPr>
          <w:color w:val="auto"/>
          <w:szCs w:val="22"/>
          <w:lang w:eastAsia="en-US"/>
        </w:rPr>
        <w:t>their personal information confidential.</w:t>
      </w:r>
    </w:p>
    <w:p w14:paraId="743E4B96" w14:textId="1DBBB818" w:rsidR="00F27FFD" w:rsidRPr="00571777" w:rsidRDefault="00F27FFD" w:rsidP="00616EE3">
      <w:pPr>
        <w:rPr>
          <w:rFonts w:eastAsia="Calibri"/>
          <w:color w:val="auto"/>
          <w:lang w:eastAsia="en-US"/>
        </w:rPr>
      </w:pPr>
      <w:r w:rsidRPr="00571777">
        <w:rPr>
          <w:rFonts w:eastAsia="Calibri"/>
          <w:color w:val="auto"/>
          <w:lang w:eastAsia="en-US"/>
        </w:rPr>
        <w:t xml:space="preserve">In their response to the assessment team report, the service </w:t>
      </w:r>
      <w:r w:rsidR="00E037B7" w:rsidRPr="00571777">
        <w:rPr>
          <w:rFonts w:eastAsia="Calibri"/>
          <w:color w:val="auto"/>
          <w:lang w:eastAsia="en-US"/>
        </w:rPr>
        <w:t>provided statement</w:t>
      </w:r>
      <w:r w:rsidR="00E7261A" w:rsidRPr="00571777">
        <w:rPr>
          <w:rFonts w:eastAsia="Calibri"/>
          <w:color w:val="auto"/>
          <w:lang w:eastAsia="en-US"/>
        </w:rPr>
        <w:t>s</w:t>
      </w:r>
      <w:r w:rsidR="00E037B7" w:rsidRPr="00571777">
        <w:rPr>
          <w:rFonts w:eastAsia="Calibri"/>
          <w:color w:val="auto"/>
          <w:lang w:eastAsia="en-US"/>
        </w:rPr>
        <w:t xml:space="preserve"> </w:t>
      </w:r>
      <w:r w:rsidR="008D16B6" w:rsidRPr="00571777">
        <w:rPr>
          <w:rFonts w:eastAsia="Calibri"/>
          <w:color w:val="auto"/>
          <w:lang w:eastAsia="en-US"/>
        </w:rPr>
        <w:t>refuting non-compliance with this standard</w:t>
      </w:r>
      <w:r w:rsidR="00E037B7" w:rsidRPr="00571777">
        <w:rPr>
          <w:rFonts w:eastAsia="Calibri"/>
          <w:color w:val="auto"/>
          <w:lang w:eastAsia="en-US"/>
        </w:rPr>
        <w:t xml:space="preserve">, however, did not </w:t>
      </w:r>
      <w:r w:rsidR="008D16B6" w:rsidRPr="00571777">
        <w:rPr>
          <w:rFonts w:eastAsia="Calibri"/>
          <w:color w:val="auto"/>
          <w:lang w:eastAsia="en-US"/>
        </w:rPr>
        <w:t xml:space="preserve">submit </w:t>
      </w:r>
      <w:r w:rsidR="00C3385D" w:rsidRPr="00571777">
        <w:rPr>
          <w:rFonts w:eastAsia="Calibri"/>
          <w:color w:val="auto"/>
          <w:lang w:eastAsia="en-US"/>
        </w:rPr>
        <w:t>supporting evidence</w:t>
      </w:r>
      <w:r w:rsidR="008D16B6" w:rsidRPr="00571777">
        <w:rPr>
          <w:rFonts w:eastAsia="Calibri"/>
          <w:color w:val="auto"/>
          <w:lang w:eastAsia="en-US"/>
        </w:rPr>
        <w:t xml:space="preserve"> to demonstrate</w:t>
      </w:r>
      <w:r w:rsidR="00571777" w:rsidRPr="00571777">
        <w:rPr>
          <w:rFonts w:eastAsia="Calibri"/>
          <w:color w:val="auto"/>
          <w:lang w:eastAsia="en-US"/>
        </w:rPr>
        <w:t xml:space="preserve"> how it is </w:t>
      </w:r>
      <w:r w:rsidR="008D16B6" w:rsidRPr="00571777">
        <w:rPr>
          <w:rFonts w:eastAsia="Calibri"/>
          <w:color w:val="auto"/>
          <w:lang w:eastAsia="en-US"/>
        </w:rPr>
        <w:t>complian</w:t>
      </w:r>
      <w:r w:rsidR="00571777" w:rsidRPr="00571777">
        <w:rPr>
          <w:rFonts w:eastAsia="Calibri"/>
          <w:color w:val="auto"/>
          <w:lang w:eastAsia="en-US"/>
        </w:rPr>
        <w:t xml:space="preserve">t with </w:t>
      </w:r>
      <w:r w:rsidR="00571777">
        <w:rPr>
          <w:rFonts w:eastAsia="Calibri"/>
          <w:color w:val="auto"/>
          <w:lang w:eastAsia="en-US"/>
        </w:rPr>
        <w:t>all</w:t>
      </w:r>
      <w:r w:rsidR="00571777" w:rsidRPr="00571777">
        <w:rPr>
          <w:rFonts w:eastAsia="Calibri"/>
          <w:color w:val="auto"/>
          <w:lang w:eastAsia="en-US"/>
        </w:rPr>
        <w:t xml:space="preserve"> requirements of this standard</w:t>
      </w:r>
      <w:r w:rsidR="00C3385D" w:rsidRPr="00571777">
        <w:rPr>
          <w:rFonts w:eastAsia="Calibri"/>
          <w:color w:val="auto"/>
          <w:lang w:eastAsia="en-US"/>
        </w:rPr>
        <w:t>.</w:t>
      </w:r>
    </w:p>
    <w:p w14:paraId="16524F5D" w14:textId="53687462" w:rsidR="008165CA" w:rsidRPr="00E83390" w:rsidRDefault="00F634E6" w:rsidP="008165CA">
      <w:pPr>
        <w:rPr>
          <w:rFonts w:eastAsiaTheme="minorHAnsi"/>
          <w:color w:val="auto"/>
        </w:rPr>
      </w:pPr>
      <w:r w:rsidRPr="00D7393E">
        <w:rPr>
          <w:rFonts w:eastAsiaTheme="minorHAnsi"/>
          <w:color w:val="auto"/>
        </w:rPr>
        <w:lastRenderedPageBreak/>
        <w:t xml:space="preserve">The Quality Standard for </w:t>
      </w:r>
      <w:r w:rsidR="002B7C4D">
        <w:rPr>
          <w:rFonts w:eastAsiaTheme="minorHAnsi"/>
          <w:color w:val="auto"/>
        </w:rPr>
        <w:t xml:space="preserve">CHSP </w:t>
      </w:r>
      <w:r w:rsidRPr="00E83390">
        <w:rPr>
          <w:rFonts w:eastAsiaTheme="minorHAnsi"/>
          <w:color w:val="auto"/>
        </w:rPr>
        <w:t>is</w:t>
      </w:r>
      <w:r w:rsidRPr="00724518">
        <w:rPr>
          <w:rFonts w:eastAsiaTheme="minorHAnsi"/>
          <w:color w:val="auto"/>
        </w:rPr>
        <w:t xml:space="preserve"> </w:t>
      </w:r>
      <w:r w:rsidRPr="00D7393E">
        <w:rPr>
          <w:rFonts w:eastAsiaTheme="minorHAnsi"/>
          <w:color w:val="auto"/>
        </w:rPr>
        <w:t xml:space="preserve">assessed as </w:t>
      </w:r>
      <w:r w:rsidR="002B7C4D">
        <w:rPr>
          <w:rFonts w:eastAsiaTheme="minorHAnsi"/>
          <w:color w:val="auto"/>
        </w:rPr>
        <w:t>n</w:t>
      </w:r>
      <w:r w:rsidRPr="00E83390">
        <w:rPr>
          <w:rFonts w:eastAsiaTheme="minorHAnsi"/>
          <w:color w:val="auto"/>
        </w:rPr>
        <w:t>o</w:t>
      </w:r>
      <w:r w:rsidR="002B7C4D" w:rsidRPr="00E83390">
        <w:rPr>
          <w:rFonts w:eastAsiaTheme="minorHAnsi"/>
          <w:color w:val="auto"/>
        </w:rPr>
        <w:t xml:space="preserve">t </w:t>
      </w:r>
      <w:r w:rsidRPr="00E83390">
        <w:rPr>
          <w:rFonts w:eastAsiaTheme="minorHAnsi"/>
          <w:color w:val="auto"/>
        </w:rPr>
        <w:t xml:space="preserve">compliant </w:t>
      </w:r>
      <w:r w:rsidRPr="00D7393E">
        <w:rPr>
          <w:rFonts w:eastAsiaTheme="minorHAnsi"/>
          <w:color w:val="auto"/>
        </w:rPr>
        <w:t xml:space="preserve">as </w:t>
      </w:r>
      <w:r w:rsidR="00B321D8">
        <w:rPr>
          <w:rFonts w:eastAsiaTheme="minorHAnsi"/>
          <w:color w:val="auto"/>
        </w:rPr>
        <w:t>two</w:t>
      </w:r>
      <w:r w:rsidRPr="00D7393E">
        <w:rPr>
          <w:rFonts w:eastAsiaTheme="minorHAnsi"/>
          <w:color w:val="auto"/>
        </w:rPr>
        <w:t xml:space="preserve"> of the six specific requirements have been assessed as </w:t>
      </w:r>
      <w:r w:rsidR="00B321D8">
        <w:rPr>
          <w:rFonts w:eastAsiaTheme="minorHAnsi"/>
          <w:color w:val="auto"/>
        </w:rPr>
        <w:t xml:space="preserve">not </w:t>
      </w:r>
      <w:r w:rsidRPr="00E83390">
        <w:rPr>
          <w:rFonts w:eastAsiaTheme="minorHAnsi"/>
          <w:color w:val="auto"/>
        </w:rPr>
        <w:t>compliant</w:t>
      </w:r>
      <w:r w:rsidRPr="00D7393E">
        <w:rPr>
          <w:rFonts w:eastAsiaTheme="minorHAnsi"/>
          <w:color w:val="auto"/>
        </w:rPr>
        <w:t>.</w:t>
      </w:r>
    </w:p>
    <w:p w14:paraId="16524F5E" w14:textId="5C9C6FCB" w:rsidR="008165CA" w:rsidRPr="00507CBC" w:rsidRDefault="00F634E6" w:rsidP="008165CA">
      <w:pPr>
        <w:pStyle w:val="ListParagraph"/>
        <w:numPr>
          <w:ilvl w:val="0"/>
          <w:numId w:val="0"/>
        </w:numPr>
        <w:tabs>
          <w:tab w:val="left" w:pos="0"/>
        </w:tabs>
        <w:rPr>
          <w:b/>
          <w:i/>
          <w:color w:val="0000FF"/>
        </w:rPr>
      </w:pPr>
      <w:r w:rsidRPr="00593A89">
        <w:rPr>
          <w:rFonts w:cs="Times New Roman"/>
          <w:b/>
          <w:color w:val="auto"/>
          <w:sz w:val="28"/>
          <w:szCs w:val="28"/>
        </w:rPr>
        <w:t xml:space="preserve">Assessment of Standard </w:t>
      </w:r>
      <w:r>
        <w:rPr>
          <w:rFonts w:cs="Times New Roman"/>
          <w:b/>
          <w:color w:val="auto"/>
          <w:sz w:val="28"/>
          <w:szCs w:val="28"/>
        </w:rPr>
        <w:t>1</w:t>
      </w:r>
      <w:r w:rsidRPr="00593A89">
        <w:rPr>
          <w:rFonts w:cs="Times New Roman"/>
          <w:b/>
          <w:color w:val="auto"/>
          <w:sz w:val="28"/>
          <w:szCs w:val="28"/>
        </w:rPr>
        <w:t xml:space="preserve"> Requirements</w:t>
      </w:r>
      <w:bookmarkStart w:id="3" w:name="_Hlk32932412"/>
      <w:r w:rsidRPr="0066387A">
        <w:rPr>
          <w:i/>
          <w:color w:val="0000FF"/>
        </w:rPr>
        <w:t xml:space="preserve"> </w:t>
      </w:r>
      <w:bookmarkEnd w:id="3"/>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B22C1" w14:paraId="16524F62" w14:textId="77777777" w:rsidTr="008165CA">
        <w:tc>
          <w:tcPr>
            <w:tcW w:w="4531" w:type="dxa"/>
            <w:shd w:val="clear" w:color="auto" w:fill="E7E6E6" w:themeFill="background2"/>
          </w:tcPr>
          <w:p w14:paraId="16524F5F" w14:textId="77777777" w:rsidR="005B22C1" w:rsidRPr="002B61BB" w:rsidRDefault="005B22C1" w:rsidP="005B22C1">
            <w:pPr>
              <w:pStyle w:val="Heading3"/>
              <w:spacing w:before="120" w:after="0"/>
              <w:ind w:hanging="106"/>
              <w:outlineLvl w:val="2"/>
            </w:pPr>
            <w:r w:rsidRPr="00163FEE">
              <w:t>Requirement 1(3)(a)</w:t>
            </w:r>
          </w:p>
        </w:tc>
        <w:tc>
          <w:tcPr>
            <w:tcW w:w="993" w:type="dxa"/>
            <w:shd w:val="clear" w:color="auto" w:fill="E7E6E6" w:themeFill="background2"/>
          </w:tcPr>
          <w:p w14:paraId="16524F60" w14:textId="3E46984B" w:rsidR="005B22C1" w:rsidRPr="002B61BB" w:rsidRDefault="005B22C1" w:rsidP="005B22C1">
            <w:pPr>
              <w:pStyle w:val="Heading3"/>
              <w:spacing w:before="120" w:after="0"/>
              <w:outlineLvl w:val="2"/>
            </w:pPr>
            <w:r w:rsidRPr="002B61BB">
              <w:t xml:space="preserve">CHSP </w:t>
            </w:r>
          </w:p>
        </w:tc>
        <w:tc>
          <w:tcPr>
            <w:tcW w:w="3548" w:type="dxa"/>
            <w:shd w:val="clear" w:color="auto" w:fill="E7E6E6" w:themeFill="background2"/>
          </w:tcPr>
          <w:p w14:paraId="16524F61" w14:textId="6404BCAB" w:rsidR="005B22C1" w:rsidRPr="006107BF" w:rsidRDefault="005B22C1" w:rsidP="005B22C1">
            <w:pPr>
              <w:pStyle w:val="Heading3"/>
              <w:spacing w:before="120" w:after="0"/>
              <w:jc w:val="right"/>
              <w:outlineLvl w:val="2"/>
            </w:pPr>
            <w:r w:rsidRPr="005B22C1">
              <w:t>Compliant</w:t>
            </w:r>
          </w:p>
        </w:tc>
      </w:tr>
    </w:tbl>
    <w:p w14:paraId="16524F6A" w14:textId="3BA62FB4" w:rsidR="008165CA" w:rsidRPr="007D69F9" w:rsidRDefault="00F634E6" w:rsidP="007D69F9">
      <w:pPr>
        <w:rPr>
          <w:i/>
        </w:rPr>
      </w:pPr>
      <w:r w:rsidRPr="00215FC3">
        <w:rPr>
          <w:i/>
        </w:rPr>
        <w:t>Each consumer is treated with dignity and respect, with their identity, culture and diversity valued.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D69F9" w14:paraId="16524F6E" w14:textId="77777777" w:rsidTr="008165CA">
        <w:tc>
          <w:tcPr>
            <w:tcW w:w="4531" w:type="dxa"/>
            <w:shd w:val="clear" w:color="auto" w:fill="E7E6E6" w:themeFill="background2"/>
          </w:tcPr>
          <w:p w14:paraId="16524F6B" w14:textId="77777777" w:rsidR="007D69F9" w:rsidRPr="002B61BB" w:rsidRDefault="007D69F9" w:rsidP="007D69F9">
            <w:pPr>
              <w:pStyle w:val="Heading3"/>
              <w:spacing w:before="120" w:after="0"/>
              <w:ind w:hanging="106"/>
              <w:outlineLvl w:val="2"/>
            </w:pPr>
            <w:r w:rsidRPr="00163FEE">
              <w:t>Requirement 1(3)(</w:t>
            </w:r>
            <w:r>
              <w:t>b</w:t>
            </w:r>
            <w:r w:rsidRPr="00163FEE">
              <w:t>)</w:t>
            </w:r>
          </w:p>
        </w:tc>
        <w:tc>
          <w:tcPr>
            <w:tcW w:w="993" w:type="dxa"/>
            <w:shd w:val="clear" w:color="auto" w:fill="E7E6E6" w:themeFill="background2"/>
          </w:tcPr>
          <w:p w14:paraId="16524F6C" w14:textId="4CD9CD90" w:rsidR="007D69F9" w:rsidRPr="002B61BB" w:rsidRDefault="007D69F9" w:rsidP="007D69F9">
            <w:pPr>
              <w:pStyle w:val="Heading3"/>
              <w:spacing w:before="120" w:after="0"/>
              <w:outlineLvl w:val="2"/>
            </w:pPr>
            <w:r w:rsidRPr="002B61BB">
              <w:t xml:space="preserve">CHSP </w:t>
            </w:r>
          </w:p>
        </w:tc>
        <w:tc>
          <w:tcPr>
            <w:tcW w:w="3548" w:type="dxa"/>
            <w:shd w:val="clear" w:color="auto" w:fill="E7E6E6" w:themeFill="background2"/>
          </w:tcPr>
          <w:p w14:paraId="16524F6D" w14:textId="0189F14D" w:rsidR="007D69F9" w:rsidRPr="006107BF" w:rsidRDefault="007D69F9" w:rsidP="007D69F9">
            <w:pPr>
              <w:pStyle w:val="Heading3"/>
              <w:spacing w:before="120" w:after="0"/>
              <w:jc w:val="right"/>
              <w:outlineLvl w:val="2"/>
            </w:pPr>
            <w:r>
              <w:t xml:space="preserve">Not </w:t>
            </w:r>
            <w:r w:rsidRPr="005B22C1">
              <w:t>Compliant</w:t>
            </w:r>
          </w:p>
        </w:tc>
      </w:tr>
    </w:tbl>
    <w:p w14:paraId="16524F73" w14:textId="77777777" w:rsidR="008165CA" w:rsidRDefault="00F634E6" w:rsidP="008165CA">
      <w:pPr>
        <w:pStyle w:val="Heading3"/>
        <w:tabs>
          <w:tab w:val="left" w:pos="4111"/>
        </w:tabs>
        <w:rPr>
          <w:b w:val="0"/>
          <w:i/>
          <w:color w:val="000000"/>
          <w:sz w:val="24"/>
        </w:rPr>
      </w:pPr>
      <w:r w:rsidRPr="00E46D0C">
        <w:rPr>
          <w:b w:val="0"/>
          <w:i/>
          <w:color w:val="000000"/>
          <w:sz w:val="24"/>
        </w:rPr>
        <w:t>Care and services are culturally safe.</w:t>
      </w:r>
    </w:p>
    <w:p w14:paraId="1B03697B" w14:textId="0094898D" w:rsidR="0071528B" w:rsidRPr="00317DFE" w:rsidRDefault="0071528B" w:rsidP="001A04FA">
      <w:pPr>
        <w:rPr>
          <w:rFonts w:eastAsia="Fira Sans Light"/>
          <w:color w:val="auto"/>
          <w:lang w:eastAsia="en-US"/>
        </w:rPr>
      </w:pPr>
      <w:r w:rsidRPr="00317DFE">
        <w:rPr>
          <w:rFonts w:eastAsia="Fira Sans Light"/>
          <w:color w:val="auto"/>
          <w:lang w:eastAsia="en-US"/>
        </w:rPr>
        <w:t>Findings</w:t>
      </w:r>
    </w:p>
    <w:p w14:paraId="767B2706" w14:textId="408454B6" w:rsidR="008E6609" w:rsidRPr="00317DFE" w:rsidRDefault="001A04FA" w:rsidP="001A04FA">
      <w:pPr>
        <w:rPr>
          <w:rFonts w:eastAsia="Fira Sans Light"/>
          <w:color w:val="auto"/>
          <w:lang w:eastAsia="en-US"/>
        </w:rPr>
      </w:pPr>
      <w:r w:rsidRPr="00317DFE">
        <w:rPr>
          <w:rFonts w:eastAsia="Fira Sans Light"/>
          <w:color w:val="auto"/>
          <w:lang w:eastAsia="en-US"/>
        </w:rPr>
        <w:t>The</w:t>
      </w:r>
      <w:r w:rsidR="00156C1B" w:rsidRPr="00317DFE">
        <w:rPr>
          <w:rFonts w:eastAsia="Fira Sans Light"/>
          <w:color w:val="auto"/>
          <w:lang w:eastAsia="en-US"/>
        </w:rPr>
        <w:t xml:space="preserve"> assessment team found the </w:t>
      </w:r>
      <w:r w:rsidRPr="00317DFE">
        <w:rPr>
          <w:rFonts w:eastAsia="Fira Sans Light"/>
          <w:color w:val="auto"/>
          <w:lang w:eastAsia="en-US"/>
        </w:rPr>
        <w:t xml:space="preserve">service </w:t>
      </w:r>
      <w:r w:rsidR="00156C1B" w:rsidRPr="00317DFE">
        <w:rPr>
          <w:rFonts w:eastAsia="Fira Sans Light"/>
          <w:color w:val="auto"/>
          <w:lang w:eastAsia="en-US"/>
        </w:rPr>
        <w:t xml:space="preserve">has limited </w:t>
      </w:r>
      <w:r w:rsidRPr="00317DFE">
        <w:rPr>
          <w:rFonts w:eastAsia="Fira Sans Light"/>
          <w:color w:val="auto"/>
          <w:lang w:eastAsia="en-US"/>
        </w:rPr>
        <w:t xml:space="preserve">processes </w:t>
      </w:r>
      <w:r w:rsidR="00156C1B" w:rsidRPr="00317DFE">
        <w:rPr>
          <w:rFonts w:eastAsia="Fira Sans Light"/>
          <w:color w:val="auto"/>
          <w:lang w:eastAsia="en-US"/>
        </w:rPr>
        <w:t xml:space="preserve">and </w:t>
      </w:r>
      <w:r w:rsidRPr="00317DFE">
        <w:rPr>
          <w:rFonts w:eastAsia="Fira Sans Light"/>
          <w:color w:val="auto"/>
          <w:lang w:eastAsia="en-US"/>
        </w:rPr>
        <w:t>procedures to support the delivery of culturally safe services to consumers</w:t>
      </w:r>
      <w:r w:rsidR="001F3DB8" w:rsidRPr="00317DFE">
        <w:rPr>
          <w:rFonts w:eastAsia="Fira Sans Light"/>
          <w:color w:val="auto"/>
          <w:lang w:eastAsia="en-US"/>
        </w:rPr>
        <w:t>. C</w:t>
      </w:r>
      <w:r w:rsidRPr="00317DFE">
        <w:rPr>
          <w:rFonts w:eastAsia="Fira Sans Light"/>
          <w:color w:val="auto"/>
          <w:lang w:eastAsia="en-US"/>
        </w:rPr>
        <w:t xml:space="preserve">onsumers </w:t>
      </w:r>
      <w:r w:rsidR="008E6609" w:rsidRPr="00317DFE">
        <w:rPr>
          <w:rFonts w:eastAsia="Fira Sans Light"/>
          <w:color w:val="auto"/>
          <w:lang w:eastAsia="en-US"/>
        </w:rPr>
        <w:t xml:space="preserve">did however </w:t>
      </w:r>
      <w:r w:rsidR="00726EA4" w:rsidRPr="00317DFE">
        <w:rPr>
          <w:rFonts w:eastAsia="Fira Sans Light"/>
          <w:color w:val="auto"/>
          <w:lang w:eastAsia="en-US"/>
        </w:rPr>
        <w:t>describe</w:t>
      </w:r>
      <w:r w:rsidR="008E6609" w:rsidRPr="00317DFE">
        <w:rPr>
          <w:rFonts w:eastAsia="Fira Sans Light"/>
          <w:color w:val="auto"/>
          <w:lang w:eastAsia="en-US"/>
        </w:rPr>
        <w:t xml:space="preserve"> </w:t>
      </w:r>
      <w:r w:rsidR="001F3DB8" w:rsidRPr="00317DFE">
        <w:rPr>
          <w:rFonts w:eastAsia="Fira Sans Light"/>
          <w:color w:val="auto"/>
          <w:lang w:eastAsia="en-US"/>
        </w:rPr>
        <w:t xml:space="preserve">that </w:t>
      </w:r>
      <w:r w:rsidR="008E6609" w:rsidRPr="00317DFE">
        <w:rPr>
          <w:rFonts w:eastAsia="Fira Sans Light"/>
          <w:color w:val="auto"/>
          <w:lang w:eastAsia="en-US"/>
        </w:rPr>
        <w:t xml:space="preserve">they felt </w:t>
      </w:r>
      <w:r w:rsidR="00726EA4" w:rsidRPr="00317DFE">
        <w:rPr>
          <w:rFonts w:eastAsia="Fira Sans Light"/>
          <w:color w:val="auto"/>
          <w:lang w:eastAsia="en-US"/>
        </w:rPr>
        <w:t xml:space="preserve">the </w:t>
      </w:r>
      <w:r w:rsidR="005D0160" w:rsidRPr="00317DFE">
        <w:rPr>
          <w:rFonts w:eastAsia="Fira Sans Light"/>
          <w:color w:val="auto"/>
          <w:lang w:eastAsia="en-US"/>
        </w:rPr>
        <w:t xml:space="preserve">service </w:t>
      </w:r>
      <w:r w:rsidR="008E6609" w:rsidRPr="00317DFE">
        <w:rPr>
          <w:rFonts w:eastAsia="Fira Sans Light"/>
          <w:color w:val="auto"/>
          <w:lang w:eastAsia="en-US"/>
        </w:rPr>
        <w:t xml:space="preserve">was </w:t>
      </w:r>
      <w:r w:rsidRPr="00317DFE">
        <w:rPr>
          <w:rFonts w:eastAsia="Fira Sans Light"/>
          <w:color w:val="auto"/>
          <w:lang w:eastAsia="en-US"/>
        </w:rPr>
        <w:t>respectful</w:t>
      </w:r>
      <w:r w:rsidR="001F3DB8" w:rsidRPr="00317DFE">
        <w:rPr>
          <w:rFonts w:eastAsia="Fira Sans Light"/>
          <w:color w:val="auto"/>
          <w:lang w:eastAsia="en-US"/>
        </w:rPr>
        <w:t xml:space="preserve"> and supportive</w:t>
      </w:r>
      <w:r w:rsidR="003B6410" w:rsidRPr="00317DFE">
        <w:rPr>
          <w:rFonts w:eastAsia="Fira Sans Light"/>
          <w:color w:val="auto"/>
          <w:lang w:eastAsia="en-US"/>
        </w:rPr>
        <w:t xml:space="preserve"> to them</w:t>
      </w:r>
      <w:r w:rsidR="008E6609" w:rsidRPr="00317DFE">
        <w:rPr>
          <w:rFonts w:eastAsia="Fira Sans Light"/>
          <w:color w:val="auto"/>
          <w:lang w:eastAsia="en-US"/>
        </w:rPr>
        <w:t>.</w:t>
      </w:r>
    </w:p>
    <w:p w14:paraId="10B71FAD" w14:textId="27268026" w:rsidR="001A04FA" w:rsidRPr="00317DFE" w:rsidRDefault="008E6609" w:rsidP="001A04FA">
      <w:pPr>
        <w:rPr>
          <w:rFonts w:eastAsia="Fira Sans Light"/>
          <w:color w:val="auto"/>
          <w:lang w:eastAsia="en-US"/>
        </w:rPr>
      </w:pPr>
      <w:r w:rsidRPr="00317DFE">
        <w:rPr>
          <w:rFonts w:eastAsia="Fira Sans Light"/>
          <w:color w:val="auto"/>
          <w:lang w:eastAsia="en-US"/>
        </w:rPr>
        <w:t>At the time of the quality audit, t</w:t>
      </w:r>
      <w:r w:rsidR="001A04FA" w:rsidRPr="00317DFE">
        <w:rPr>
          <w:rFonts w:eastAsia="Fira Sans Light"/>
          <w:color w:val="auto"/>
          <w:lang w:eastAsia="en-US"/>
        </w:rPr>
        <w:t xml:space="preserve">he service </w:t>
      </w:r>
      <w:r w:rsidRPr="00317DFE">
        <w:rPr>
          <w:rFonts w:eastAsia="Fira Sans Light"/>
          <w:color w:val="auto"/>
          <w:lang w:eastAsia="en-US"/>
        </w:rPr>
        <w:t xml:space="preserve">did not </w:t>
      </w:r>
      <w:r w:rsidR="001F468A" w:rsidRPr="00317DFE">
        <w:rPr>
          <w:rFonts w:eastAsia="Fira Sans Light"/>
          <w:color w:val="auto"/>
          <w:lang w:eastAsia="en-US"/>
        </w:rPr>
        <w:t xml:space="preserve">evidence or </w:t>
      </w:r>
      <w:r w:rsidR="001A04FA" w:rsidRPr="00317DFE">
        <w:rPr>
          <w:rFonts w:eastAsia="Fira Sans Light"/>
          <w:color w:val="auto"/>
          <w:lang w:eastAsia="en-US"/>
        </w:rPr>
        <w:t xml:space="preserve">demonstrate how </w:t>
      </w:r>
      <w:r w:rsidRPr="00317DFE">
        <w:rPr>
          <w:rFonts w:eastAsia="Fira Sans Light"/>
          <w:color w:val="auto"/>
          <w:lang w:eastAsia="en-US"/>
        </w:rPr>
        <w:t xml:space="preserve">it </w:t>
      </w:r>
      <w:r w:rsidR="003717E4" w:rsidRPr="00317DFE">
        <w:rPr>
          <w:rFonts w:eastAsia="Fira Sans Light"/>
          <w:color w:val="auto"/>
          <w:lang w:eastAsia="en-US"/>
        </w:rPr>
        <w:t xml:space="preserve">supports </w:t>
      </w:r>
      <w:r w:rsidR="001A04FA" w:rsidRPr="00317DFE">
        <w:rPr>
          <w:rFonts w:eastAsia="Fira Sans Light"/>
          <w:color w:val="auto"/>
          <w:lang w:eastAsia="en-US"/>
        </w:rPr>
        <w:t xml:space="preserve">consumers </w:t>
      </w:r>
      <w:r w:rsidR="003717E4" w:rsidRPr="00317DFE">
        <w:rPr>
          <w:rFonts w:eastAsia="Fira Sans Light"/>
          <w:color w:val="auto"/>
          <w:lang w:eastAsia="en-US"/>
        </w:rPr>
        <w:t xml:space="preserve">in </w:t>
      </w:r>
      <w:r w:rsidR="001A04FA" w:rsidRPr="00317DFE">
        <w:rPr>
          <w:rFonts w:eastAsia="Fira Sans Light"/>
          <w:color w:val="auto"/>
          <w:lang w:eastAsia="en-US"/>
        </w:rPr>
        <w:t>culturally safe</w:t>
      </w:r>
      <w:r w:rsidR="003717E4" w:rsidRPr="00317DFE">
        <w:rPr>
          <w:rFonts w:eastAsia="Fira Sans Light"/>
          <w:color w:val="auto"/>
          <w:lang w:eastAsia="en-US"/>
        </w:rPr>
        <w:t xml:space="preserve"> ways</w:t>
      </w:r>
      <w:r w:rsidR="001A04FA" w:rsidRPr="00317DFE">
        <w:rPr>
          <w:rFonts w:eastAsia="Fira Sans Light"/>
          <w:color w:val="auto"/>
          <w:lang w:eastAsia="en-US"/>
        </w:rPr>
        <w:t xml:space="preserve">. </w:t>
      </w:r>
      <w:r w:rsidR="003717E4" w:rsidRPr="00317DFE">
        <w:rPr>
          <w:rFonts w:eastAsia="Fira Sans Light"/>
          <w:color w:val="auto"/>
          <w:lang w:eastAsia="en-US"/>
        </w:rPr>
        <w:t xml:space="preserve">Service </w:t>
      </w:r>
      <w:r w:rsidR="001F468A" w:rsidRPr="00317DFE">
        <w:rPr>
          <w:rFonts w:eastAsia="Fira Sans Light"/>
          <w:color w:val="auto"/>
          <w:lang w:eastAsia="en-US"/>
        </w:rPr>
        <w:t>s</w:t>
      </w:r>
      <w:r w:rsidR="001A04FA" w:rsidRPr="00317DFE">
        <w:rPr>
          <w:rFonts w:eastAsia="Fira Sans Light"/>
          <w:color w:val="auto"/>
          <w:lang w:eastAsia="en-US"/>
        </w:rPr>
        <w:t xml:space="preserve">taff </w:t>
      </w:r>
      <w:r w:rsidR="001F468A" w:rsidRPr="00317DFE">
        <w:rPr>
          <w:rFonts w:eastAsia="Fira Sans Light"/>
          <w:color w:val="auto"/>
          <w:lang w:eastAsia="en-US"/>
        </w:rPr>
        <w:t xml:space="preserve">explained that </w:t>
      </w:r>
      <w:r w:rsidR="001A04FA" w:rsidRPr="00317DFE">
        <w:rPr>
          <w:rFonts w:eastAsia="Fira Sans Light"/>
          <w:color w:val="auto"/>
          <w:lang w:eastAsia="en-US"/>
        </w:rPr>
        <w:t>while they are aware of the need to ensure services are culturally safe</w:t>
      </w:r>
      <w:r w:rsidR="001F468A" w:rsidRPr="00317DFE">
        <w:rPr>
          <w:rFonts w:eastAsia="Fira Sans Light"/>
          <w:color w:val="auto"/>
          <w:lang w:eastAsia="en-US"/>
        </w:rPr>
        <w:t>,</w:t>
      </w:r>
      <w:r w:rsidR="001A04FA" w:rsidRPr="00317DFE">
        <w:rPr>
          <w:rFonts w:eastAsia="Fira Sans Light"/>
          <w:color w:val="auto"/>
          <w:lang w:eastAsia="en-US"/>
        </w:rPr>
        <w:t xml:space="preserve"> they were unable to provide specific examples</w:t>
      </w:r>
      <w:r w:rsidR="001F468A" w:rsidRPr="00317DFE">
        <w:rPr>
          <w:rFonts w:eastAsia="Fira Sans Light"/>
          <w:color w:val="auto"/>
          <w:lang w:eastAsia="en-US"/>
        </w:rPr>
        <w:t xml:space="preserve"> to the assessment team</w:t>
      </w:r>
      <w:r w:rsidR="001A04FA" w:rsidRPr="00317DFE">
        <w:rPr>
          <w:rFonts w:eastAsia="Fira Sans Light"/>
          <w:color w:val="auto"/>
          <w:lang w:eastAsia="en-US"/>
        </w:rPr>
        <w:t>.</w:t>
      </w:r>
    </w:p>
    <w:p w14:paraId="2671D9FD" w14:textId="522D8EB7" w:rsidR="001A04FA" w:rsidRPr="00317DFE" w:rsidRDefault="000D4AAE" w:rsidP="00612402">
      <w:pPr>
        <w:pStyle w:val="ListBullet"/>
        <w:numPr>
          <w:ilvl w:val="0"/>
          <w:numId w:val="24"/>
        </w:numPr>
        <w:rPr>
          <w:rFonts w:eastAsia="Fira Sans Light"/>
        </w:rPr>
      </w:pPr>
      <w:r w:rsidRPr="00317DFE">
        <w:rPr>
          <w:rFonts w:eastAsia="Fira Sans Light"/>
        </w:rPr>
        <w:t xml:space="preserve">One consumer representative </w:t>
      </w:r>
      <w:r w:rsidR="00C10817" w:rsidRPr="00317DFE">
        <w:rPr>
          <w:rFonts w:eastAsia="Fira Sans Light"/>
        </w:rPr>
        <w:t xml:space="preserve">explained the consumer being of a </w:t>
      </w:r>
      <w:r w:rsidR="004E312A" w:rsidRPr="00317DFE">
        <w:rPr>
          <w:rFonts w:eastAsia="Fira Sans Light"/>
        </w:rPr>
        <w:t>religious</w:t>
      </w:r>
      <w:r w:rsidR="00C10817" w:rsidRPr="00317DFE">
        <w:rPr>
          <w:rFonts w:eastAsia="Fira Sans Light"/>
        </w:rPr>
        <w:t xml:space="preserve"> faith. </w:t>
      </w:r>
      <w:r w:rsidR="001A04FA" w:rsidRPr="00317DFE">
        <w:t xml:space="preserve">This information </w:t>
      </w:r>
      <w:r w:rsidR="00E379D8" w:rsidRPr="00317DFE">
        <w:t xml:space="preserve">was not found to be </w:t>
      </w:r>
      <w:r w:rsidR="001A04FA" w:rsidRPr="00317DFE">
        <w:t xml:space="preserve">assessed or recorded in </w:t>
      </w:r>
      <w:r w:rsidR="00E379D8" w:rsidRPr="00317DFE">
        <w:t>the consumers service records.</w:t>
      </w:r>
    </w:p>
    <w:p w14:paraId="39ED08F0" w14:textId="77777777" w:rsidR="00175AE5" w:rsidRDefault="001A04FA" w:rsidP="00612402">
      <w:pPr>
        <w:pStyle w:val="ListBullet"/>
        <w:numPr>
          <w:ilvl w:val="0"/>
          <w:numId w:val="24"/>
        </w:numPr>
        <w:rPr>
          <w:rFonts w:eastAsia="Fira Sans Light"/>
        </w:rPr>
      </w:pPr>
      <w:r w:rsidRPr="00317DFE">
        <w:rPr>
          <w:rFonts w:eastAsia="Fira Sans Light"/>
        </w:rPr>
        <w:t>The service initial physiotherapy assessment/checklist does not collect</w:t>
      </w:r>
      <w:r w:rsidR="00317DFE" w:rsidRPr="00317DFE">
        <w:rPr>
          <w:rFonts w:eastAsia="Fira Sans Light"/>
        </w:rPr>
        <w:t xml:space="preserve"> </w:t>
      </w:r>
      <w:r w:rsidRPr="00317DFE">
        <w:rPr>
          <w:rFonts w:eastAsia="Fira Sans Light"/>
        </w:rPr>
        <w:t>cultural</w:t>
      </w:r>
      <w:r w:rsidR="00317DFE" w:rsidRPr="00317DFE">
        <w:rPr>
          <w:rFonts w:eastAsia="Fira Sans Light"/>
        </w:rPr>
        <w:t>ly specific o</w:t>
      </w:r>
      <w:r w:rsidR="00317DFE" w:rsidRPr="0036124B">
        <w:rPr>
          <w:rFonts w:eastAsia="Fira Sans Light"/>
        </w:rPr>
        <w:t xml:space="preserve">r </w:t>
      </w:r>
      <w:r w:rsidRPr="0036124B">
        <w:rPr>
          <w:rFonts w:eastAsia="Fira Sans Light"/>
        </w:rPr>
        <w:t>divers</w:t>
      </w:r>
      <w:r w:rsidR="00317DFE" w:rsidRPr="0036124B">
        <w:rPr>
          <w:rFonts w:eastAsia="Fira Sans Light"/>
        </w:rPr>
        <w:t xml:space="preserve">e </w:t>
      </w:r>
      <w:r w:rsidR="009C5A0D" w:rsidRPr="0036124B">
        <w:rPr>
          <w:rFonts w:eastAsia="Fira Sans Light"/>
        </w:rPr>
        <w:t xml:space="preserve">consumer </w:t>
      </w:r>
      <w:r w:rsidRPr="0036124B">
        <w:rPr>
          <w:rFonts w:eastAsia="Fira Sans Light"/>
        </w:rPr>
        <w:t>information</w:t>
      </w:r>
      <w:r w:rsidR="00317DFE" w:rsidRPr="0036124B">
        <w:rPr>
          <w:rFonts w:eastAsia="Fira Sans Light"/>
        </w:rPr>
        <w:t xml:space="preserve">, to inform staff of </w:t>
      </w:r>
      <w:r w:rsidRPr="0036124B">
        <w:rPr>
          <w:rFonts w:eastAsia="Fira Sans Light"/>
        </w:rPr>
        <w:t>consumer needs and preferences.</w:t>
      </w:r>
      <w:r w:rsidR="009C5A0D" w:rsidRPr="0036124B">
        <w:rPr>
          <w:rFonts w:eastAsia="Fira Sans Light"/>
        </w:rPr>
        <w:t xml:space="preserve"> </w:t>
      </w:r>
    </w:p>
    <w:p w14:paraId="28E2B266" w14:textId="2183DE17" w:rsidR="001A04FA" w:rsidRPr="00120081" w:rsidRDefault="00120081" w:rsidP="00612402">
      <w:pPr>
        <w:pStyle w:val="ListBullet"/>
        <w:numPr>
          <w:ilvl w:val="0"/>
          <w:numId w:val="24"/>
        </w:numPr>
        <w:rPr>
          <w:rFonts w:eastAsia="Fira Sans Light"/>
        </w:rPr>
      </w:pPr>
      <w:r w:rsidRPr="00120081">
        <w:rPr>
          <w:rFonts w:eastAsia="Fira Sans Light"/>
        </w:rPr>
        <w:t xml:space="preserve">Some consumers explained that the </w:t>
      </w:r>
      <w:r w:rsidR="00175AE5" w:rsidRPr="00120081">
        <w:rPr>
          <w:rFonts w:eastAsia="Fira Sans Light"/>
        </w:rPr>
        <w:t>service does not collect</w:t>
      </w:r>
      <w:r>
        <w:rPr>
          <w:rFonts w:eastAsia="Fira Sans Light"/>
        </w:rPr>
        <w:t>, know,</w:t>
      </w:r>
      <w:r w:rsidR="00175AE5" w:rsidRPr="00120081">
        <w:rPr>
          <w:rFonts w:eastAsia="Fira Sans Light"/>
        </w:rPr>
        <w:t xml:space="preserve"> or use consumers </w:t>
      </w:r>
      <w:r w:rsidR="004E312A" w:rsidRPr="00120081">
        <w:rPr>
          <w:rFonts w:eastAsia="Fira Sans Light"/>
        </w:rPr>
        <w:t>preferred</w:t>
      </w:r>
      <w:r w:rsidR="00175AE5" w:rsidRPr="00120081">
        <w:rPr>
          <w:rFonts w:eastAsia="Fira Sans Light"/>
        </w:rPr>
        <w:t xml:space="preserve"> names. </w:t>
      </w:r>
    </w:p>
    <w:p w14:paraId="63C1E28E" w14:textId="64DE737C" w:rsidR="001A04FA" w:rsidRPr="0036124B" w:rsidRDefault="00556FDC" w:rsidP="00612402">
      <w:pPr>
        <w:pStyle w:val="ListBullet"/>
        <w:numPr>
          <w:ilvl w:val="0"/>
          <w:numId w:val="24"/>
        </w:numPr>
        <w:rPr>
          <w:rFonts w:eastAsia="Fira Sans Light"/>
        </w:rPr>
      </w:pPr>
      <w:r w:rsidRPr="0036124B">
        <w:rPr>
          <w:rFonts w:eastAsia="Fira Sans Light"/>
        </w:rPr>
        <w:t xml:space="preserve">The assessment team found </w:t>
      </w:r>
      <w:r w:rsidR="009F4FF0" w:rsidRPr="0036124B">
        <w:rPr>
          <w:rFonts w:eastAsia="Fira Sans Light"/>
        </w:rPr>
        <w:t xml:space="preserve">some </w:t>
      </w:r>
      <w:r w:rsidR="001A04FA" w:rsidRPr="0036124B">
        <w:rPr>
          <w:rFonts w:eastAsia="Fira Sans Light"/>
        </w:rPr>
        <w:t xml:space="preserve">consumer </w:t>
      </w:r>
      <w:r w:rsidRPr="0036124B">
        <w:rPr>
          <w:rFonts w:eastAsia="Fira Sans Light"/>
        </w:rPr>
        <w:t xml:space="preserve">records </w:t>
      </w:r>
      <w:r w:rsidR="00483F77" w:rsidRPr="0036124B">
        <w:rPr>
          <w:rFonts w:eastAsia="Fira Sans Light"/>
        </w:rPr>
        <w:t xml:space="preserve">identified </w:t>
      </w:r>
      <w:r w:rsidR="00256110" w:rsidRPr="0036124B">
        <w:rPr>
          <w:rFonts w:eastAsia="Fira Sans Light"/>
        </w:rPr>
        <w:t xml:space="preserve">consumer </w:t>
      </w:r>
      <w:r w:rsidR="001A04FA" w:rsidRPr="0036124B">
        <w:rPr>
          <w:rFonts w:eastAsia="Fira Sans Light"/>
        </w:rPr>
        <w:t>language</w:t>
      </w:r>
      <w:r w:rsidR="00256110" w:rsidRPr="0036124B">
        <w:rPr>
          <w:rFonts w:eastAsia="Fira Sans Light"/>
        </w:rPr>
        <w:t xml:space="preserve"> </w:t>
      </w:r>
      <w:r w:rsidR="001A04FA" w:rsidRPr="0036124B">
        <w:rPr>
          <w:rFonts w:eastAsia="Fira Sans Light"/>
        </w:rPr>
        <w:t>and religion</w:t>
      </w:r>
      <w:r w:rsidR="00483F77" w:rsidRPr="0036124B">
        <w:rPr>
          <w:rFonts w:eastAsia="Fira Sans Light"/>
        </w:rPr>
        <w:t xml:space="preserve"> when they had been referred </w:t>
      </w:r>
      <w:r w:rsidR="001A04FA" w:rsidRPr="0036124B">
        <w:rPr>
          <w:rFonts w:eastAsia="Fira Sans Light"/>
        </w:rPr>
        <w:t>the My Aged Care (MAC) portal</w:t>
      </w:r>
      <w:r w:rsidR="00483F77" w:rsidRPr="0036124B">
        <w:rPr>
          <w:rFonts w:eastAsia="Fira Sans Light"/>
        </w:rPr>
        <w:t>. This was not consistent with all consumer records.</w:t>
      </w:r>
    </w:p>
    <w:p w14:paraId="201D53DB" w14:textId="194F34E7" w:rsidR="001A04FA" w:rsidRPr="00F316F3" w:rsidRDefault="009F4FF0" w:rsidP="00612402">
      <w:pPr>
        <w:pStyle w:val="ListBullet"/>
        <w:numPr>
          <w:ilvl w:val="0"/>
          <w:numId w:val="24"/>
        </w:numPr>
        <w:rPr>
          <w:rFonts w:eastAsia="Fira Sans Light"/>
        </w:rPr>
      </w:pPr>
      <w:r w:rsidRPr="0036124B">
        <w:rPr>
          <w:rFonts w:eastAsia="Fira Sans Light"/>
        </w:rPr>
        <w:t>T</w:t>
      </w:r>
      <w:r w:rsidR="001A04FA" w:rsidRPr="0036124B">
        <w:rPr>
          <w:rFonts w:eastAsia="Fira Sans Light"/>
        </w:rPr>
        <w:t>he service has a community intervention risk assessment</w:t>
      </w:r>
      <w:r w:rsidR="00985A96" w:rsidRPr="0036124B">
        <w:rPr>
          <w:rFonts w:eastAsia="Fira Sans Light"/>
        </w:rPr>
        <w:t xml:space="preserve"> that </w:t>
      </w:r>
      <w:r w:rsidR="001A04FA" w:rsidRPr="0036124B">
        <w:rPr>
          <w:rFonts w:eastAsia="Fira Sans Light"/>
        </w:rPr>
        <w:t xml:space="preserve">includes identification </w:t>
      </w:r>
      <w:r w:rsidR="00985A96" w:rsidRPr="0036124B">
        <w:rPr>
          <w:rFonts w:eastAsia="Fira Sans Light"/>
        </w:rPr>
        <w:t xml:space="preserve">of </w:t>
      </w:r>
      <w:r w:rsidR="001A04FA" w:rsidRPr="0036124B">
        <w:rPr>
          <w:rFonts w:eastAsia="Fira Sans Light"/>
        </w:rPr>
        <w:t xml:space="preserve">preferred language, interpreter </w:t>
      </w:r>
      <w:r w:rsidR="00985A96" w:rsidRPr="0036124B">
        <w:rPr>
          <w:rFonts w:eastAsia="Fira Sans Light"/>
        </w:rPr>
        <w:t xml:space="preserve">requirements, </w:t>
      </w:r>
      <w:r w:rsidR="001A04FA" w:rsidRPr="0036124B">
        <w:rPr>
          <w:rFonts w:eastAsia="Fira Sans Light"/>
        </w:rPr>
        <w:t>and religious or cultural sensitivities</w:t>
      </w:r>
      <w:r w:rsidR="00985A96" w:rsidRPr="0036124B">
        <w:rPr>
          <w:rFonts w:eastAsia="Fira Sans Light"/>
        </w:rPr>
        <w:t xml:space="preserve">. This was not evidenced to be </w:t>
      </w:r>
      <w:r w:rsidR="001A04FA" w:rsidRPr="0036124B">
        <w:rPr>
          <w:rFonts w:eastAsia="Fira Sans Light"/>
        </w:rPr>
        <w:t>routinely completed</w:t>
      </w:r>
      <w:r w:rsidR="00985A96" w:rsidRPr="0036124B">
        <w:rPr>
          <w:rFonts w:eastAsia="Fira Sans Light"/>
        </w:rPr>
        <w:t xml:space="preserve"> in consumer records</w:t>
      </w:r>
      <w:r w:rsidR="001A04FA" w:rsidRPr="0036124B">
        <w:rPr>
          <w:rFonts w:eastAsia="Fira Sans Light"/>
        </w:rPr>
        <w:t>.</w:t>
      </w:r>
      <w:r w:rsidR="001A04FA" w:rsidRPr="00F316F3">
        <w:rPr>
          <w:rFonts w:eastAsia="Fira Sans Light"/>
        </w:rPr>
        <w:t xml:space="preserve"> </w:t>
      </w:r>
    </w:p>
    <w:p w14:paraId="1731AED5" w14:textId="75920A7B" w:rsidR="001A04FA" w:rsidRPr="00F316F3" w:rsidRDefault="00F316F3" w:rsidP="00612402">
      <w:pPr>
        <w:pStyle w:val="ListBullet"/>
        <w:numPr>
          <w:ilvl w:val="0"/>
          <w:numId w:val="24"/>
        </w:numPr>
        <w:rPr>
          <w:rFonts w:eastAsia="Fira Sans Light"/>
        </w:rPr>
      </w:pPr>
      <w:r w:rsidRPr="00F316F3">
        <w:rPr>
          <w:rFonts w:eastAsia="Fira Sans Light"/>
        </w:rPr>
        <w:lastRenderedPageBreak/>
        <w:t>Service s</w:t>
      </w:r>
      <w:r w:rsidR="001A04FA" w:rsidRPr="00F316F3">
        <w:rPr>
          <w:rFonts w:eastAsia="Fira Sans Light"/>
        </w:rPr>
        <w:t xml:space="preserve">taff </w:t>
      </w:r>
      <w:r w:rsidRPr="00F316F3">
        <w:rPr>
          <w:rFonts w:eastAsia="Fira Sans Light"/>
        </w:rPr>
        <w:t xml:space="preserve">explained </w:t>
      </w:r>
      <w:r w:rsidR="001A04FA" w:rsidRPr="00F316F3">
        <w:rPr>
          <w:rFonts w:eastAsia="Fira Sans Light"/>
        </w:rPr>
        <w:t>participat</w:t>
      </w:r>
      <w:r w:rsidRPr="00F316F3">
        <w:rPr>
          <w:rFonts w:eastAsia="Fira Sans Light"/>
        </w:rPr>
        <w:t xml:space="preserve">ing </w:t>
      </w:r>
      <w:r w:rsidR="001A04FA" w:rsidRPr="00F316F3">
        <w:rPr>
          <w:rFonts w:eastAsia="Fira Sans Light"/>
        </w:rPr>
        <w:t>in Aboriginal and Torres Strait Islander cultural training</w:t>
      </w:r>
      <w:r w:rsidR="00E30420">
        <w:rPr>
          <w:rFonts w:eastAsia="Fira Sans Light"/>
        </w:rPr>
        <w:t xml:space="preserve"> and</w:t>
      </w:r>
      <w:r w:rsidRPr="00F316F3">
        <w:rPr>
          <w:rFonts w:eastAsia="Fira Sans Light"/>
        </w:rPr>
        <w:t xml:space="preserve"> </w:t>
      </w:r>
      <w:r w:rsidR="00E30420">
        <w:rPr>
          <w:rFonts w:eastAsia="Fira Sans Light"/>
        </w:rPr>
        <w:t>t</w:t>
      </w:r>
      <w:r w:rsidRPr="00F316F3">
        <w:rPr>
          <w:rFonts w:eastAsia="Fira Sans Light"/>
        </w:rPr>
        <w:t xml:space="preserve">his was </w:t>
      </w:r>
      <w:r w:rsidR="00E30420">
        <w:rPr>
          <w:rFonts w:eastAsia="Fira Sans Light"/>
        </w:rPr>
        <w:t xml:space="preserve">evidenced </w:t>
      </w:r>
      <w:r w:rsidRPr="00F316F3">
        <w:rPr>
          <w:rFonts w:eastAsia="Fira Sans Light"/>
        </w:rPr>
        <w:t xml:space="preserve">by service </w:t>
      </w:r>
      <w:r w:rsidR="001A04FA" w:rsidRPr="00F316F3">
        <w:rPr>
          <w:rFonts w:eastAsia="Fira Sans Light"/>
        </w:rPr>
        <w:t>documentation</w:t>
      </w:r>
      <w:r w:rsidRPr="00F316F3">
        <w:rPr>
          <w:rFonts w:eastAsia="Fira Sans Light"/>
        </w:rPr>
        <w:t>.</w:t>
      </w:r>
      <w:r w:rsidR="00E30420">
        <w:rPr>
          <w:rFonts w:eastAsia="Fira Sans Light"/>
        </w:rPr>
        <w:t xml:space="preserve"> </w:t>
      </w:r>
      <w:r w:rsidRPr="00F316F3">
        <w:rPr>
          <w:rFonts w:eastAsia="Fira Sans Light"/>
        </w:rPr>
        <w:t xml:space="preserve">The </w:t>
      </w:r>
      <w:r w:rsidR="001A04FA" w:rsidRPr="00F316F3">
        <w:rPr>
          <w:rFonts w:eastAsia="Fira Sans Light"/>
        </w:rPr>
        <w:t xml:space="preserve">service does not provide </w:t>
      </w:r>
      <w:r w:rsidR="00953580">
        <w:rPr>
          <w:rFonts w:eastAsia="Fira Sans Light"/>
        </w:rPr>
        <w:t xml:space="preserve">specific </w:t>
      </w:r>
      <w:r w:rsidR="001A04FA" w:rsidRPr="00F316F3">
        <w:rPr>
          <w:rFonts w:eastAsia="Fira Sans Light"/>
        </w:rPr>
        <w:t>training</w:t>
      </w:r>
      <w:r w:rsidR="00953580">
        <w:rPr>
          <w:rFonts w:eastAsia="Fira Sans Light"/>
        </w:rPr>
        <w:t xml:space="preserve"> </w:t>
      </w:r>
      <w:r w:rsidR="00E30420">
        <w:rPr>
          <w:rFonts w:eastAsia="Fira Sans Light"/>
        </w:rPr>
        <w:t xml:space="preserve">to </w:t>
      </w:r>
      <w:r w:rsidR="001A04FA" w:rsidRPr="00F316F3">
        <w:rPr>
          <w:rFonts w:eastAsia="Fira Sans Light"/>
        </w:rPr>
        <w:t>support</w:t>
      </w:r>
      <w:r w:rsidR="00E30420">
        <w:rPr>
          <w:rFonts w:eastAsia="Fira Sans Light"/>
        </w:rPr>
        <w:t xml:space="preserve"> </w:t>
      </w:r>
      <w:r w:rsidR="001A04FA" w:rsidRPr="00F316F3">
        <w:rPr>
          <w:rFonts w:eastAsia="Fira Sans Light"/>
        </w:rPr>
        <w:t xml:space="preserve">consumers from culturally diverse or LGBTQI </w:t>
      </w:r>
      <w:r w:rsidR="00E30420">
        <w:rPr>
          <w:rFonts w:eastAsia="Fira Sans Light"/>
        </w:rPr>
        <w:t>backgrounds</w:t>
      </w:r>
      <w:r w:rsidR="001A04FA" w:rsidRPr="00F316F3">
        <w:rPr>
          <w:rFonts w:eastAsia="Fira Sans Light"/>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24601" w14:paraId="16524F7A" w14:textId="77777777" w:rsidTr="008165CA">
        <w:tc>
          <w:tcPr>
            <w:tcW w:w="4531" w:type="dxa"/>
            <w:shd w:val="clear" w:color="auto" w:fill="E7E6E6" w:themeFill="background2"/>
          </w:tcPr>
          <w:p w14:paraId="16524F77" w14:textId="77777777" w:rsidR="00C24601" w:rsidRPr="002B61BB" w:rsidRDefault="00C24601" w:rsidP="00C24601">
            <w:pPr>
              <w:pStyle w:val="Heading3"/>
              <w:spacing w:before="120" w:after="0"/>
              <w:ind w:hanging="106"/>
              <w:outlineLvl w:val="2"/>
            </w:pPr>
            <w:r w:rsidRPr="00163FEE">
              <w:t>Requirement 1(3)(</w:t>
            </w:r>
            <w:r>
              <w:t>c</w:t>
            </w:r>
            <w:r w:rsidRPr="00163FEE">
              <w:t>)</w:t>
            </w:r>
          </w:p>
        </w:tc>
        <w:tc>
          <w:tcPr>
            <w:tcW w:w="993" w:type="dxa"/>
            <w:shd w:val="clear" w:color="auto" w:fill="E7E6E6" w:themeFill="background2"/>
          </w:tcPr>
          <w:p w14:paraId="16524F78" w14:textId="6DADA646" w:rsidR="00C24601" w:rsidRPr="002B61BB" w:rsidRDefault="00C24601" w:rsidP="00C24601">
            <w:pPr>
              <w:pStyle w:val="Heading3"/>
              <w:spacing w:before="120" w:after="0"/>
              <w:outlineLvl w:val="2"/>
            </w:pPr>
            <w:r w:rsidRPr="002B61BB">
              <w:t xml:space="preserve">CHSP </w:t>
            </w:r>
          </w:p>
        </w:tc>
        <w:tc>
          <w:tcPr>
            <w:tcW w:w="3548" w:type="dxa"/>
            <w:shd w:val="clear" w:color="auto" w:fill="E7E6E6" w:themeFill="background2"/>
          </w:tcPr>
          <w:p w14:paraId="16524F79" w14:textId="4048B4ED" w:rsidR="00C24601" w:rsidRPr="006107BF" w:rsidRDefault="00C24601" w:rsidP="00C24601">
            <w:pPr>
              <w:pStyle w:val="Heading3"/>
              <w:spacing w:before="120" w:after="0"/>
              <w:jc w:val="right"/>
              <w:outlineLvl w:val="2"/>
            </w:pPr>
            <w:r w:rsidRPr="00C24601">
              <w:t xml:space="preserve">Compliant </w:t>
            </w:r>
          </w:p>
        </w:tc>
      </w:tr>
    </w:tbl>
    <w:p w14:paraId="16524F7F" w14:textId="77777777" w:rsidR="008165CA" w:rsidRPr="008D114F" w:rsidRDefault="00F634E6" w:rsidP="008165CA">
      <w:pPr>
        <w:tabs>
          <w:tab w:val="right" w:pos="9026"/>
        </w:tabs>
        <w:spacing w:after="0"/>
        <w:outlineLvl w:val="4"/>
        <w:rPr>
          <w:i/>
        </w:rPr>
      </w:pPr>
      <w:r w:rsidRPr="008D114F">
        <w:rPr>
          <w:i/>
        </w:rPr>
        <w:t xml:space="preserve">Each consumer is supported to exercise choice and independence, including to: </w:t>
      </w:r>
    </w:p>
    <w:p w14:paraId="16524F80" w14:textId="77777777" w:rsidR="008165CA" w:rsidRPr="008D114F" w:rsidRDefault="00F634E6" w:rsidP="00612402">
      <w:pPr>
        <w:numPr>
          <w:ilvl w:val="0"/>
          <w:numId w:val="11"/>
        </w:numPr>
        <w:tabs>
          <w:tab w:val="right" w:pos="9026"/>
        </w:tabs>
        <w:spacing w:before="0" w:after="0"/>
        <w:ind w:left="567" w:hanging="425"/>
        <w:outlineLvl w:val="4"/>
        <w:rPr>
          <w:i/>
          <w:szCs w:val="22"/>
        </w:rPr>
      </w:pPr>
      <w:r w:rsidRPr="008D114F">
        <w:rPr>
          <w:i/>
        </w:rPr>
        <w:t>make decisions about their own care and the way care and services are delivered; and</w:t>
      </w:r>
    </w:p>
    <w:p w14:paraId="16524F81" w14:textId="77777777" w:rsidR="008165CA" w:rsidRPr="008D114F" w:rsidRDefault="00F634E6" w:rsidP="00612402">
      <w:pPr>
        <w:numPr>
          <w:ilvl w:val="0"/>
          <w:numId w:val="11"/>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16524F82" w14:textId="77777777" w:rsidR="008165CA" w:rsidRPr="008D114F" w:rsidRDefault="00F634E6" w:rsidP="00612402">
      <w:pPr>
        <w:numPr>
          <w:ilvl w:val="0"/>
          <w:numId w:val="11"/>
        </w:numPr>
        <w:tabs>
          <w:tab w:val="right" w:pos="9026"/>
        </w:tabs>
        <w:spacing w:before="0" w:after="0"/>
        <w:ind w:left="567" w:hanging="425"/>
        <w:outlineLvl w:val="4"/>
        <w:rPr>
          <w:i/>
        </w:rPr>
      </w:pPr>
      <w:r w:rsidRPr="008D114F">
        <w:rPr>
          <w:i/>
        </w:rPr>
        <w:t xml:space="preserve">communicate their decisions; and </w:t>
      </w:r>
    </w:p>
    <w:p w14:paraId="16524F83" w14:textId="77777777" w:rsidR="008165CA" w:rsidRDefault="00F634E6" w:rsidP="008165CA">
      <w:pPr>
        <w:numPr>
          <w:ilvl w:val="0"/>
          <w:numId w:val="11"/>
        </w:numPr>
        <w:tabs>
          <w:tab w:val="right" w:pos="9026"/>
        </w:tabs>
        <w:spacing w:before="0"/>
        <w:ind w:left="567" w:hanging="425"/>
        <w:outlineLvl w:val="4"/>
        <w:rPr>
          <w:i/>
        </w:rPr>
      </w:pPr>
      <w:r w:rsidRPr="008D114F">
        <w:rPr>
          <w:i/>
        </w:rPr>
        <w:t>make connections with others and maintain relationships of choice, including intimate relationships.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24601" w14:paraId="16524F8A" w14:textId="77777777" w:rsidTr="008165CA">
        <w:tc>
          <w:tcPr>
            <w:tcW w:w="4531" w:type="dxa"/>
            <w:shd w:val="clear" w:color="auto" w:fill="E7E6E6" w:themeFill="background2"/>
          </w:tcPr>
          <w:p w14:paraId="16524F87" w14:textId="77777777" w:rsidR="00C24601" w:rsidRPr="002B61BB" w:rsidRDefault="00C24601" w:rsidP="00C24601">
            <w:pPr>
              <w:pStyle w:val="Heading3"/>
              <w:spacing w:before="120" w:after="0"/>
              <w:ind w:hanging="106"/>
              <w:outlineLvl w:val="2"/>
            </w:pPr>
            <w:r w:rsidRPr="00163FEE">
              <w:t>Requirement 1(3)(</w:t>
            </w:r>
            <w:r>
              <w:t>d</w:t>
            </w:r>
            <w:r w:rsidRPr="00163FEE">
              <w:t>)</w:t>
            </w:r>
          </w:p>
        </w:tc>
        <w:tc>
          <w:tcPr>
            <w:tcW w:w="993" w:type="dxa"/>
            <w:shd w:val="clear" w:color="auto" w:fill="E7E6E6" w:themeFill="background2"/>
          </w:tcPr>
          <w:p w14:paraId="16524F88" w14:textId="15614E25" w:rsidR="00C24601" w:rsidRPr="002B61BB" w:rsidRDefault="00C24601" w:rsidP="00C24601">
            <w:pPr>
              <w:pStyle w:val="Heading3"/>
              <w:spacing w:before="120" w:after="0"/>
              <w:outlineLvl w:val="2"/>
            </w:pPr>
            <w:r w:rsidRPr="002B61BB">
              <w:t xml:space="preserve">CHSP </w:t>
            </w:r>
          </w:p>
        </w:tc>
        <w:tc>
          <w:tcPr>
            <w:tcW w:w="3548" w:type="dxa"/>
            <w:shd w:val="clear" w:color="auto" w:fill="E7E6E6" w:themeFill="background2"/>
          </w:tcPr>
          <w:p w14:paraId="16524F89" w14:textId="1FFE3983" w:rsidR="00C24601" w:rsidRPr="006107BF" w:rsidRDefault="00C24601" w:rsidP="00C24601">
            <w:pPr>
              <w:pStyle w:val="Heading3"/>
              <w:spacing w:before="120" w:after="0"/>
              <w:jc w:val="right"/>
              <w:outlineLvl w:val="2"/>
            </w:pPr>
            <w:r w:rsidRPr="00C24601">
              <w:t xml:space="preserve">Compliant </w:t>
            </w:r>
          </w:p>
        </w:tc>
      </w:tr>
    </w:tbl>
    <w:p w14:paraId="16524F8F" w14:textId="77777777" w:rsidR="008165CA" w:rsidRDefault="00F634E6" w:rsidP="008165CA">
      <w:pPr>
        <w:pStyle w:val="Heading3"/>
        <w:tabs>
          <w:tab w:val="left" w:pos="4111"/>
        </w:tabs>
        <w:rPr>
          <w:b w:val="0"/>
          <w:i/>
          <w:color w:val="000000"/>
          <w:sz w:val="24"/>
        </w:rPr>
      </w:pPr>
      <w:r w:rsidRPr="0071347B">
        <w:rPr>
          <w:b w:val="0"/>
          <w:i/>
          <w:color w:val="000000"/>
          <w:sz w:val="24"/>
        </w:rPr>
        <w:t>Each consumer is supported to take risks to enable them to live the best life they can.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B7ED4" w14:paraId="16524F96" w14:textId="77777777" w:rsidTr="008165CA">
        <w:tc>
          <w:tcPr>
            <w:tcW w:w="4531" w:type="dxa"/>
            <w:shd w:val="clear" w:color="auto" w:fill="E7E6E6" w:themeFill="background2"/>
          </w:tcPr>
          <w:p w14:paraId="16524F93" w14:textId="77777777" w:rsidR="00DB7ED4" w:rsidRPr="002B61BB" w:rsidRDefault="00DB7ED4" w:rsidP="00DB7ED4">
            <w:pPr>
              <w:pStyle w:val="Heading3"/>
              <w:spacing w:before="120" w:after="0"/>
              <w:ind w:hanging="106"/>
              <w:outlineLvl w:val="2"/>
            </w:pPr>
            <w:r w:rsidRPr="00163FEE">
              <w:t>Requirement 1(3)(</w:t>
            </w:r>
            <w:r>
              <w:t>e</w:t>
            </w:r>
            <w:r w:rsidRPr="00163FEE">
              <w:t>)</w:t>
            </w:r>
          </w:p>
        </w:tc>
        <w:tc>
          <w:tcPr>
            <w:tcW w:w="993" w:type="dxa"/>
            <w:shd w:val="clear" w:color="auto" w:fill="E7E6E6" w:themeFill="background2"/>
          </w:tcPr>
          <w:p w14:paraId="16524F94" w14:textId="3044A5DD" w:rsidR="00DB7ED4" w:rsidRPr="002B61BB" w:rsidRDefault="00DB7ED4" w:rsidP="00DB7ED4">
            <w:pPr>
              <w:pStyle w:val="Heading3"/>
              <w:spacing w:before="120" w:after="0"/>
              <w:outlineLvl w:val="2"/>
            </w:pPr>
            <w:r w:rsidRPr="002B61BB">
              <w:t xml:space="preserve">CHSP </w:t>
            </w:r>
          </w:p>
        </w:tc>
        <w:tc>
          <w:tcPr>
            <w:tcW w:w="3548" w:type="dxa"/>
            <w:shd w:val="clear" w:color="auto" w:fill="E7E6E6" w:themeFill="background2"/>
          </w:tcPr>
          <w:p w14:paraId="16524F95" w14:textId="29965FB4" w:rsidR="00DB7ED4" w:rsidRPr="006107BF" w:rsidRDefault="00DB7ED4" w:rsidP="00DB7ED4">
            <w:pPr>
              <w:pStyle w:val="Heading3"/>
              <w:spacing w:before="120" w:after="0"/>
              <w:jc w:val="right"/>
              <w:outlineLvl w:val="2"/>
            </w:pPr>
            <w:r w:rsidRPr="00DB7ED4">
              <w:t>Not Compliant</w:t>
            </w:r>
          </w:p>
        </w:tc>
      </w:tr>
    </w:tbl>
    <w:p w14:paraId="16524F9B" w14:textId="77777777" w:rsidR="008165CA" w:rsidRDefault="00F634E6" w:rsidP="008165CA">
      <w:pPr>
        <w:rPr>
          <w:i/>
        </w:rPr>
      </w:pPr>
      <w:r w:rsidRPr="008D114F">
        <w:rPr>
          <w:i/>
        </w:rPr>
        <w:t>Information provided to each consumer is current, accurate and timely, and communicated in a way that is clear, easy to understand and enables them to exercise choice.</w:t>
      </w:r>
    </w:p>
    <w:p w14:paraId="16524F9C" w14:textId="77777777" w:rsidR="008165CA" w:rsidRPr="0062663D" w:rsidRDefault="00F634E6" w:rsidP="008165CA">
      <w:pPr>
        <w:tabs>
          <w:tab w:val="right" w:pos="9026"/>
        </w:tabs>
        <w:rPr>
          <w:color w:val="auto"/>
        </w:rPr>
      </w:pPr>
      <w:r w:rsidRPr="0062663D">
        <w:rPr>
          <w:color w:val="auto"/>
        </w:rPr>
        <w:t>Findings</w:t>
      </w:r>
    </w:p>
    <w:p w14:paraId="1DC7EBDC" w14:textId="77777777" w:rsidR="002456BE" w:rsidRPr="00276D6F" w:rsidRDefault="00100777" w:rsidP="00100777">
      <w:pPr>
        <w:rPr>
          <w:color w:val="auto"/>
        </w:rPr>
      </w:pPr>
      <w:r w:rsidRPr="0062663D">
        <w:rPr>
          <w:color w:val="auto"/>
        </w:rPr>
        <w:t xml:space="preserve">The service </w:t>
      </w:r>
      <w:r w:rsidR="002E40E2" w:rsidRPr="0062663D">
        <w:rPr>
          <w:color w:val="auto"/>
        </w:rPr>
        <w:t xml:space="preserve">did not evidence </w:t>
      </w:r>
      <w:r w:rsidRPr="0062663D">
        <w:rPr>
          <w:color w:val="auto"/>
        </w:rPr>
        <w:t xml:space="preserve">robust processes to ensure information is provided to consumers </w:t>
      </w:r>
      <w:r w:rsidR="002E40E2" w:rsidRPr="0062663D">
        <w:rPr>
          <w:color w:val="auto"/>
        </w:rPr>
        <w:t xml:space="preserve">in </w:t>
      </w:r>
      <w:r w:rsidRPr="0062663D">
        <w:rPr>
          <w:color w:val="auto"/>
        </w:rPr>
        <w:t xml:space="preserve">clear </w:t>
      </w:r>
      <w:r w:rsidR="002E40E2" w:rsidRPr="0062663D">
        <w:rPr>
          <w:color w:val="auto"/>
        </w:rPr>
        <w:t xml:space="preserve">and consistent way that is </w:t>
      </w:r>
      <w:r w:rsidRPr="0062663D">
        <w:rPr>
          <w:color w:val="auto"/>
        </w:rPr>
        <w:t xml:space="preserve">easy to understand. </w:t>
      </w:r>
      <w:r w:rsidR="00DF788F" w:rsidRPr="0062663D">
        <w:rPr>
          <w:color w:val="auto"/>
        </w:rPr>
        <w:t>C</w:t>
      </w:r>
      <w:r w:rsidRPr="0062663D">
        <w:rPr>
          <w:color w:val="auto"/>
        </w:rPr>
        <w:t xml:space="preserve">onsumers and </w:t>
      </w:r>
      <w:r w:rsidR="00DF788F" w:rsidRPr="0062663D">
        <w:rPr>
          <w:color w:val="auto"/>
        </w:rPr>
        <w:t xml:space="preserve">their </w:t>
      </w:r>
      <w:r w:rsidRPr="0062663D">
        <w:rPr>
          <w:color w:val="auto"/>
        </w:rPr>
        <w:t xml:space="preserve">representatives described </w:t>
      </w:r>
      <w:r w:rsidR="00DF788F" w:rsidRPr="0062663D">
        <w:rPr>
          <w:color w:val="auto"/>
        </w:rPr>
        <w:t>ways service</w:t>
      </w:r>
      <w:r w:rsidRPr="0062663D">
        <w:rPr>
          <w:color w:val="auto"/>
        </w:rPr>
        <w:t xml:space="preserve"> staff consult</w:t>
      </w:r>
      <w:r w:rsidR="00DF788F" w:rsidRPr="0062663D">
        <w:rPr>
          <w:color w:val="auto"/>
        </w:rPr>
        <w:t>ed</w:t>
      </w:r>
      <w:r w:rsidRPr="0062663D">
        <w:rPr>
          <w:color w:val="auto"/>
        </w:rPr>
        <w:t xml:space="preserve"> with them</w:t>
      </w:r>
      <w:r w:rsidR="002456BE" w:rsidRPr="0062663D">
        <w:rPr>
          <w:color w:val="auto"/>
        </w:rPr>
        <w:t xml:space="preserve"> </w:t>
      </w:r>
      <w:r w:rsidRPr="0062663D">
        <w:rPr>
          <w:color w:val="auto"/>
        </w:rPr>
        <w:t>about their needs and preferences</w:t>
      </w:r>
      <w:r w:rsidR="002456BE" w:rsidRPr="0062663D">
        <w:rPr>
          <w:color w:val="auto"/>
        </w:rPr>
        <w:t xml:space="preserve"> </w:t>
      </w:r>
      <w:r w:rsidRPr="0062663D">
        <w:rPr>
          <w:color w:val="auto"/>
        </w:rPr>
        <w:t xml:space="preserve">verbally. </w:t>
      </w:r>
    </w:p>
    <w:p w14:paraId="56342C63" w14:textId="2CD053C0" w:rsidR="00100777" w:rsidRPr="00276D6F" w:rsidRDefault="002456BE" w:rsidP="00100777">
      <w:pPr>
        <w:rPr>
          <w:color w:val="auto"/>
        </w:rPr>
      </w:pPr>
      <w:r w:rsidRPr="00276D6F">
        <w:rPr>
          <w:color w:val="auto"/>
        </w:rPr>
        <w:t>Service s</w:t>
      </w:r>
      <w:r w:rsidR="00100777" w:rsidRPr="00276D6F">
        <w:rPr>
          <w:color w:val="auto"/>
        </w:rPr>
        <w:t xml:space="preserve">taff </w:t>
      </w:r>
      <w:r w:rsidRPr="00276D6F">
        <w:rPr>
          <w:color w:val="auto"/>
        </w:rPr>
        <w:t xml:space="preserve">did not </w:t>
      </w:r>
      <w:r w:rsidR="00100777" w:rsidRPr="00276D6F">
        <w:rPr>
          <w:color w:val="auto"/>
        </w:rPr>
        <w:t xml:space="preserve">describe robust </w:t>
      </w:r>
      <w:r w:rsidRPr="00276D6F">
        <w:rPr>
          <w:color w:val="auto"/>
        </w:rPr>
        <w:t xml:space="preserve">or consistent </w:t>
      </w:r>
      <w:r w:rsidR="00100777" w:rsidRPr="00276D6F">
        <w:rPr>
          <w:color w:val="auto"/>
        </w:rPr>
        <w:t>process</w:t>
      </w:r>
      <w:r w:rsidRPr="00276D6F">
        <w:rPr>
          <w:color w:val="auto"/>
        </w:rPr>
        <w:t>es</w:t>
      </w:r>
      <w:r w:rsidR="00100777" w:rsidRPr="00276D6F">
        <w:rPr>
          <w:color w:val="auto"/>
        </w:rPr>
        <w:t xml:space="preserve"> for providing information </w:t>
      </w:r>
      <w:r w:rsidR="00BC64BE" w:rsidRPr="00276D6F">
        <w:rPr>
          <w:color w:val="auto"/>
        </w:rPr>
        <w:t xml:space="preserve">to consumers </w:t>
      </w:r>
      <w:r w:rsidR="00100777" w:rsidRPr="00276D6F">
        <w:rPr>
          <w:color w:val="auto"/>
        </w:rPr>
        <w:t>that is clear</w:t>
      </w:r>
      <w:r w:rsidR="00BC64BE" w:rsidRPr="00276D6F">
        <w:rPr>
          <w:color w:val="auto"/>
        </w:rPr>
        <w:t xml:space="preserve"> and </w:t>
      </w:r>
      <w:r w:rsidR="00100777" w:rsidRPr="00276D6F">
        <w:rPr>
          <w:color w:val="auto"/>
        </w:rPr>
        <w:t>easy to understand</w:t>
      </w:r>
      <w:r w:rsidR="00BC64BE" w:rsidRPr="00276D6F">
        <w:rPr>
          <w:color w:val="auto"/>
        </w:rPr>
        <w:t>.</w:t>
      </w:r>
    </w:p>
    <w:p w14:paraId="5AB24C60" w14:textId="63737128" w:rsidR="00100777" w:rsidRPr="00276D6F" w:rsidRDefault="00875A43" w:rsidP="00612402">
      <w:pPr>
        <w:pStyle w:val="ListBullet"/>
        <w:numPr>
          <w:ilvl w:val="0"/>
          <w:numId w:val="24"/>
        </w:numPr>
      </w:pPr>
      <w:r w:rsidRPr="00276D6F">
        <w:rPr>
          <w:rFonts w:eastAsia="Fira Sans Light"/>
        </w:rPr>
        <w:t>Service s</w:t>
      </w:r>
      <w:r w:rsidR="00100777" w:rsidRPr="00276D6F">
        <w:rPr>
          <w:rFonts w:eastAsia="Fira Sans Light"/>
        </w:rPr>
        <w:t xml:space="preserve">taff </w:t>
      </w:r>
      <w:r w:rsidRPr="00276D6F">
        <w:rPr>
          <w:rFonts w:eastAsia="Fira Sans Light"/>
        </w:rPr>
        <w:t xml:space="preserve">explained they </w:t>
      </w:r>
      <w:r w:rsidR="00100777" w:rsidRPr="00276D6F">
        <w:rPr>
          <w:rFonts w:eastAsia="Fira Sans Light"/>
        </w:rPr>
        <w:t>do not routinely provide written information to consumers regarding their service options</w:t>
      </w:r>
      <w:r w:rsidRPr="00276D6F">
        <w:rPr>
          <w:rFonts w:eastAsia="Fira Sans Light"/>
        </w:rPr>
        <w:t>,</w:t>
      </w:r>
      <w:r w:rsidR="00100777" w:rsidRPr="00276D6F">
        <w:rPr>
          <w:rFonts w:eastAsia="Fira Sans Light"/>
        </w:rPr>
        <w:t xml:space="preserve"> including their agreed exercise regime</w:t>
      </w:r>
      <w:r w:rsidRPr="00276D6F">
        <w:rPr>
          <w:rFonts w:eastAsia="Fira Sans Light"/>
        </w:rPr>
        <w:t xml:space="preserve"> or</w:t>
      </w:r>
      <w:r w:rsidR="00100777" w:rsidRPr="00276D6F">
        <w:rPr>
          <w:rFonts w:eastAsia="Fira Sans Light"/>
        </w:rPr>
        <w:t xml:space="preserve"> equipment </w:t>
      </w:r>
      <w:r w:rsidRPr="00276D6F">
        <w:rPr>
          <w:rFonts w:eastAsia="Fira Sans Light"/>
        </w:rPr>
        <w:t xml:space="preserve">and </w:t>
      </w:r>
      <w:r w:rsidR="00100777" w:rsidRPr="00276D6F">
        <w:rPr>
          <w:rFonts w:eastAsia="Fira Sans Light"/>
        </w:rPr>
        <w:t>lifestyle modifications</w:t>
      </w:r>
      <w:r w:rsidRPr="00276D6F">
        <w:rPr>
          <w:rFonts w:eastAsia="Fira Sans Light"/>
        </w:rPr>
        <w:t xml:space="preserve">. Service staff described a </w:t>
      </w:r>
      <w:r w:rsidR="00100777" w:rsidRPr="00276D6F">
        <w:rPr>
          <w:rFonts w:eastAsia="Fira Sans Light"/>
        </w:rPr>
        <w:t>prefer</w:t>
      </w:r>
      <w:r w:rsidRPr="00276D6F">
        <w:rPr>
          <w:rFonts w:eastAsia="Fira Sans Light"/>
        </w:rPr>
        <w:t xml:space="preserve">ence for </w:t>
      </w:r>
      <w:r w:rsidR="00100777" w:rsidRPr="00276D6F">
        <w:rPr>
          <w:rFonts w:eastAsia="Fira Sans Light"/>
        </w:rPr>
        <w:t>verbal</w:t>
      </w:r>
      <w:r w:rsidRPr="00276D6F">
        <w:rPr>
          <w:rFonts w:eastAsia="Fira Sans Light"/>
        </w:rPr>
        <w:t xml:space="preserve"> </w:t>
      </w:r>
      <w:r w:rsidR="004E312A" w:rsidRPr="00276D6F">
        <w:rPr>
          <w:rFonts w:eastAsia="Fira Sans Light"/>
        </w:rPr>
        <w:t>communication and</w:t>
      </w:r>
      <w:r w:rsidR="004B223A" w:rsidRPr="00276D6F">
        <w:rPr>
          <w:rFonts w:eastAsia="Fira Sans Light"/>
        </w:rPr>
        <w:t xml:space="preserve"> explained </w:t>
      </w:r>
      <w:r w:rsidR="00426F8B" w:rsidRPr="00276D6F">
        <w:rPr>
          <w:rFonts w:eastAsia="Fira Sans Light"/>
        </w:rPr>
        <w:t xml:space="preserve">that sometimes </w:t>
      </w:r>
      <w:r w:rsidR="00100777" w:rsidRPr="00276D6F">
        <w:t xml:space="preserve">it is written on a piece of paper. Some </w:t>
      </w:r>
      <w:r w:rsidR="00426F8B" w:rsidRPr="00276D6F">
        <w:t xml:space="preserve">service </w:t>
      </w:r>
      <w:r w:rsidR="00100777" w:rsidRPr="00276D6F">
        <w:t xml:space="preserve">staff </w:t>
      </w:r>
      <w:r w:rsidR="00426F8B" w:rsidRPr="00276D6F">
        <w:t xml:space="preserve">indicated </w:t>
      </w:r>
      <w:r w:rsidR="00100777" w:rsidRPr="00276D6F">
        <w:t xml:space="preserve">they provide </w:t>
      </w:r>
      <w:r w:rsidR="00931076" w:rsidRPr="00276D6F">
        <w:t>a</w:t>
      </w:r>
      <w:r w:rsidR="00100777" w:rsidRPr="00276D6F">
        <w:t xml:space="preserve"> falls prevention flow chart and information booklet</w:t>
      </w:r>
      <w:r w:rsidR="00B007CE">
        <w:t xml:space="preserve"> to consumers</w:t>
      </w:r>
      <w:r w:rsidR="00426F8B" w:rsidRPr="00276D6F">
        <w:t xml:space="preserve">. The assessment team found </w:t>
      </w:r>
      <w:r w:rsidR="00100777" w:rsidRPr="00276D6F">
        <w:t xml:space="preserve">this </w:t>
      </w:r>
      <w:r w:rsidR="00276D6F" w:rsidRPr="00276D6F">
        <w:t xml:space="preserve">approach </w:t>
      </w:r>
      <w:r w:rsidR="00426F8B" w:rsidRPr="00276D6F">
        <w:t xml:space="preserve">was </w:t>
      </w:r>
      <w:r w:rsidR="00100777" w:rsidRPr="00276D6F">
        <w:t>not consistent</w:t>
      </w:r>
      <w:r w:rsidR="00B007CE">
        <w:t xml:space="preserve"> practise</w:t>
      </w:r>
      <w:r w:rsidR="00100777" w:rsidRPr="00276D6F">
        <w:t xml:space="preserve">. </w:t>
      </w:r>
    </w:p>
    <w:p w14:paraId="0528DAD1" w14:textId="3DD61B5D" w:rsidR="00100777" w:rsidRPr="006531F8" w:rsidRDefault="00D51C56" w:rsidP="00612402">
      <w:pPr>
        <w:pStyle w:val="ListBullet"/>
        <w:numPr>
          <w:ilvl w:val="0"/>
          <w:numId w:val="24"/>
        </w:numPr>
        <w:rPr>
          <w:rFonts w:eastAsia="Fira Sans Light"/>
        </w:rPr>
      </w:pPr>
      <w:r w:rsidRPr="006531F8">
        <w:rPr>
          <w:rFonts w:eastAsia="Fira Sans Light"/>
        </w:rPr>
        <w:lastRenderedPageBreak/>
        <w:t xml:space="preserve">The service did </w:t>
      </w:r>
      <w:r w:rsidR="00333B98" w:rsidRPr="006531F8">
        <w:rPr>
          <w:rFonts w:eastAsia="Fira Sans Light"/>
        </w:rPr>
        <w:t xml:space="preserve">evidence a </w:t>
      </w:r>
      <w:r w:rsidRPr="006531F8">
        <w:rPr>
          <w:rFonts w:eastAsia="Fira Sans Light"/>
        </w:rPr>
        <w:t xml:space="preserve">consumer information booklet </w:t>
      </w:r>
      <w:r w:rsidR="004C5366" w:rsidRPr="006531F8">
        <w:rPr>
          <w:rFonts w:eastAsia="Fira Sans Light"/>
        </w:rPr>
        <w:t xml:space="preserve">for the assessment team to review and assess, as service staff could not </w:t>
      </w:r>
      <w:r w:rsidR="00100777" w:rsidRPr="006531F8">
        <w:rPr>
          <w:rFonts w:eastAsia="Fira Sans Light"/>
        </w:rPr>
        <w:t>access a copy</w:t>
      </w:r>
      <w:r w:rsidR="004C5366" w:rsidRPr="006531F8">
        <w:rPr>
          <w:rFonts w:eastAsia="Fira Sans Light"/>
        </w:rPr>
        <w:t xml:space="preserve"> at the time of the quality audit</w:t>
      </w:r>
      <w:r w:rsidR="00100777" w:rsidRPr="006531F8">
        <w:rPr>
          <w:rFonts w:eastAsia="Fira Sans Light"/>
        </w:rPr>
        <w:t>.</w:t>
      </w:r>
    </w:p>
    <w:p w14:paraId="69FF595D" w14:textId="1D500F1F" w:rsidR="00076137" w:rsidRPr="006531F8" w:rsidRDefault="005A5AB3" w:rsidP="00612402">
      <w:pPr>
        <w:pStyle w:val="ListBullet"/>
        <w:numPr>
          <w:ilvl w:val="0"/>
          <w:numId w:val="24"/>
        </w:numPr>
        <w:rPr>
          <w:rFonts w:eastAsia="Fira Sans Light"/>
        </w:rPr>
      </w:pPr>
      <w:r w:rsidRPr="006531F8">
        <w:rPr>
          <w:rFonts w:eastAsia="Fira Sans Light"/>
        </w:rPr>
        <w:t xml:space="preserve">The assessment team found that </w:t>
      </w:r>
      <w:r w:rsidR="00100777" w:rsidRPr="006531F8">
        <w:rPr>
          <w:rFonts w:eastAsia="Fira Sans Light"/>
        </w:rPr>
        <w:t xml:space="preserve">information </w:t>
      </w:r>
      <w:r w:rsidRPr="006531F8">
        <w:rPr>
          <w:rFonts w:eastAsia="Fira Sans Light"/>
        </w:rPr>
        <w:t xml:space="preserve">was </w:t>
      </w:r>
      <w:r w:rsidR="00100777" w:rsidRPr="006531F8">
        <w:rPr>
          <w:rFonts w:eastAsia="Fira Sans Light"/>
        </w:rPr>
        <w:t xml:space="preserve">not consistently or routinely provided to consumers </w:t>
      </w:r>
      <w:r w:rsidRPr="006531F8">
        <w:rPr>
          <w:rFonts w:eastAsia="Fira Sans Light"/>
        </w:rPr>
        <w:t xml:space="preserve">and </w:t>
      </w:r>
      <w:r w:rsidR="00100777" w:rsidRPr="006531F8">
        <w:rPr>
          <w:rFonts w:eastAsia="Fira Sans Light"/>
        </w:rPr>
        <w:t>their representative</w:t>
      </w:r>
      <w:r w:rsidRPr="006531F8">
        <w:rPr>
          <w:rFonts w:eastAsia="Fira Sans Light"/>
        </w:rPr>
        <w:t>s</w:t>
      </w:r>
      <w:r w:rsidR="00100777" w:rsidRPr="006531F8">
        <w:rPr>
          <w:rFonts w:eastAsia="Fira Sans Light"/>
        </w:rPr>
        <w:t>.</w:t>
      </w:r>
      <w:r w:rsidRPr="006531F8">
        <w:rPr>
          <w:rFonts w:eastAsia="Fira Sans Light"/>
        </w:rPr>
        <w:t xml:space="preserve"> </w:t>
      </w:r>
      <w:r w:rsidR="00C4331F" w:rsidRPr="006531F8">
        <w:rPr>
          <w:rFonts w:eastAsia="Fira Sans Light"/>
        </w:rPr>
        <w:t xml:space="preserve">The service evidenced a </w:t>
      </w:r>
      <w:r w:rsidRPr="006531F8">
        <w:rPr>
          <w:rFonts w:eastAsia="Fira Sans Light"/>
        </w:rPr>
        <w:t>staff orientation document</w:t>
      </w:r>
      <w:r w:rsidR="00C4331F" w:rsidRPr="006531F8">
        <w:rPr>
          <w:rFonts w:eastAsia="Fira Sans Light"/>
        </w:rPr>
        <w:t xml:space="preserve">, </w:t>
      </w:r>
      <w:r w:rsidR="00076137" w:rsidRPr="006531F8">
        <w:rPr>
          <w:rFonts w:eastAsia="Fira Sans Light"/>
        </w:rPr>
        <w:t xml:space="preserve">guiding </w:t>
      </w:r>
      <w:r w:rsidR="00247508" w:rsidRPr="006531F8">
        <w:rPr>
          <w:rFonts w:eastAsia="Fira Sans Light"/>
        </w:rPr>
        <w:t>staff</w:t>
      </w:r>
      <w:r w:rsidR="00076137" w:rsidRPr="006531F8">
        <w:rPr>
          <w:rFonts w:eastAsia="Fira Sans Light"/>
        </w:rPr>
        <w:t xml:space="preserve"> practise to </w:t>
      </w:r>
      <w:r w:rsidR="00247508" w:rsidRPr="006531F8">
        <w:rPr>
          <w:rFonts w:eastAsia="Fira Sans Light"/>
        </w:rPr>
        <w:t>provid</w:t>
      </w:r>
      <w:r w:rsidR="007F1B37" w:rsidRPr="006531F8">
        <w:rPr>
          <w:rFonts w:eastAsia="Fira Sans Light"/>
        </w:rPr>
        <w:t>e</w:t>
      </w:r>
      <w:r w:rsidR="00247508" w:rsidRPr="006531F8">
        <w:rPr>
          <w:rFonts w:eastAsia="Fira Sans Light"/>
        </w:rPr>
        <w:t xml:space="preserve"> </w:t>
      </w:r>
      <w:r w:rsidR="008236D9" w:rsidRPr="006531F8">
        <w:rPr>
          <w:rFonts w:eastAsia="Fira Sans Light"/>
        </w:rPr>
        <w:t xml:space="preserve">documents </w:t>
      </w:r>
      <w:r w:rsidR="00247508" w:rsidRPr="006531F8">
        <w:rPr>
          <w:rFonts w:eastAsia="Fira Sans Light"/>
        </w:rPr>
        <w:t>to consumers and representatives including: E</w:t>
      </w:r>
      <w:r w:rsidRPr="006531F8">
        <w:rPr>
          <w:rFonts w:eastAsia="Fira Sans Light"/>
        </w:rPr>
        <w:t>nvironment risk assessment</w:t>
      </w:r>
      <w:r w:rsidR="00247508" w:rsidRPr="006531F8">
        <w:rPr>
          <w:rFonts w:eastAsia="Fira Sans Light"/>
        </w:rPr>
        <w:t>s,</w:t>
      </w:r>
      <w:r w:rsidRPr="006531F8">
        <w:rPr>
          <w:rFonts w:eastAsia="Fira Sans Light"/>
        </w:rPr>
        <w:t xml:space="preserve"> Charter of Aged Care Rights, home visiting information booklets, consent form</w:t>
      </w:r>
      <w:r w:rsidR="002156DE" w:rsidRPr="006531F8">
        <w:rPr>
          <w:rFonts w:eastAsia="Fira Sans Light"/>
        </w:rPr>
        <w:t>s</w:t>
      </w:r>
      <w:r w:rsidRPr="006531F8">
        <w:rPr>
          <w:rFonts w:eastAsia="Fira Sans Light"/>
        </w:rPr>
        <w:t>, assessment forms</w:t>
      </w:r>
      <w:r w:rsidR="002156DE" w:rsidRPr="006531F8">
        <w:rPr>
          <w:rFonts w:eastAsia="Fira Sans Light"/>
        </w:rPr>
        <w:t>,</w:t>
      </w:r>
      <w:r w:rsidRPr="006531F8">
        <w:rPr>
          <w:rFonts w:eastAsia="Fira Sans Light"/>
        </w:rPr>
        <w:t xml:space="preserve"> </w:t>
      </w:r>
      <w:r w:rsidR="002156DE" w:rsidRPr="006531F8">
        <w:rPr>
          <w:rFonts w:eastAsia="Fira Sans Light"/>
        </w:rPr>
        <w:t xml:space="preserve">and </w:t>
      </w:r>
      <w:r w:rsidRPr="006531F8">
        <w:rPr>
          <w:rFonts w:eastAsia="Fira Sans Light"/>
        </w:rPr>
        <w:t>progress sheets.</w:t>
      </w:r>
      <w:r w:rsidR="00076137" w:rsidRPr="006531F8">
        <w:rPr>
          <w:rFonts w:eastAsia="Fira Sans Light"/>
        </w:rPr>
        <w:t xml:space="preserve"> </w:t>
      </w:r>
      <w:r w:rsidR="007F1B37" w:rsidRPr="006531F8">
        <w:rPr>
          <w:rFonts w:eastAsia="Fira Sans Light"/>
        </w:rPr>
        <w:t>S</w:t>
      </w:r>
      <w:r w:rsidR="00076137" w:rsidRPr="006531F8">
        <w:rPr>
          <w:rFonts w:eastAsia="Fira Sans Light"/>
        </w:rPr>
        <w:t xml:space="preserve">taff practise did not demonstrate consistent adherence to </w:t>
      </w:r>
      <w:r w:rsidR="002E3174" w:rsidRPr="006531F8">
        <w:rPr>
          <w:rFonts w:eastAsia="Fira Sans Light"/>
        </w:rPr>
        <w:t xml:space="preserve">service </w:t>
      </w:r>
      <w:r w:rsidR="007F1B37" w:rsidRPr="006531F8">
        <w:rPr>
          <w:rFonts w:eastAsia="Fira Sans Light"/>
        </w:rPr>
        <w:t xml:space="preserve">policy and </w:t>
      </w:r>
      <w:r w:rsidR="002E3174" w:rsidRPr="006531F8">
        <w:rPr>
          <w:rFonts w:eastAsia="Fira Sans Light"/>
        </w:rPr>
        <w:t>guidance.</w:t>
      </w:r>
    </w:p>
    <w:p w14:paraId="16524F9E" w14:textId="74FD48EF" w:rsidR="008165CA" w:rsidRPr="006531F8" w:rsidRDefault="002F5FF2" w:rsidP="00612402">
      <w:pPr>
        <w:pStyle w:val="ListBullet"/>
        <w:numPr>
          <w:ilvl w:val="0"/>
          <w:numId w:val="24"/>
        </w:numPr>
        <w:rPr>
          <w:rFonts w:eastAsia="Fira Sans Light"/>
        </w:rPr>
      </w:pPr>
      <w:r w:rsidRPr="006531F8">
        <w:rPr>
          <w:rFonts w:eastAsia="Fira Sans Light"/>
        </w:rPr>
        <w:t>When asked about this by the assessment team, s</w:t>
      </w:r>
      <w:r w:rsidR="00676B53" w:rsidRPr="006531F8">
        <w:rPr>
          <w:rFonts w:eastAsia="Fira Sans Light"/>
        </w:rPr>
        <w:t xml:space="preserve">ome service staff explained that </w:t>
      </w:r>
      <w:r w:rsidR="00100777" w:rsidRPr="006531F8">
        <w:rPr>
          <w:rFonts w:eastAsia="Fira Sans Light"/>
        </w:rPr>
        <w:t xml:space="preserve">they do not routinely provide all this information </w:t>
      </w:r>
      <w:r w:rsidRPr="006531F8">
        <w:rPr>
          <w:rFonts w:eastAsia="Fira Sans Light"/>
        </w:rPr>
        <w:t xml:space="preserve">to consumers </w:t>
      </w:r>
      <w:r w:rsidR="00100777" w:rsidRPr="006531F8">
        <w:rPr>
          <w:rFonts w:eastAsia="Fira Sans Light"/>
        </w:rPr>
        <w:t>as it is too much information, and they will just throw it away.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573AC" w14:paraId="16524FA2" w14:textId="77777777" w:rsidTr="008165CA">
        <w:tc>
          <w:tcPr>
            <w:tcW w:w="4531" w:type="dxa"/>
            <w:shd w:val="clear" w:color="auto" w:fill="E7E6E6" w:themeFill="background2"/>
          </w:tcPr>
          <w:p w14:paraId="16524F9F" w14:textId="77777777" w:rsidR="008165CA" w:rsidRPr="002B61BB" w:rsidRDefault="00F634E6" w:rsidP="008165CA">
            <w:pPr>
              <w:pStyle w:val="Heading3"/>
              <w:spacing w:before="120" w:after="0"/>
              <w:ind w:hanging="106"/>
              <w:outlineLvl w:val="2"/>
            </w:pPr>
            <w:r w:rsidRPr="00163FEE">
              <w:t>Requirement 1(3)(</w:t>
            </w:r>
            <w:r>
              <w:t>f</w:t>
            </w:r>
            <w:r w:rsidRPr="00163FEE">
              <w:t>)</w:t>
            </w:r>
          </w:p>
        </w:tc>
        <w:tc>
          <w:tcPr>
            <w:tcW w:w="993" w:type="dxa"/>
            <w:shd w:val="clear" w:color="auto" w:fill="E7E6E6" w:themeFill="background2"/>
          </w:tcPr>
          <w:p w14:paraId="16524FA0" w14:textId="07E913E8" w:rsidR="008165CA" w:rsidRPr="002B61BB" w:rsidRDefault="00100777" w:rsidP="008165CA">
            <w:pPr>
              <w:pStyle w:val="Heading3"/>
              <w:spacing w:before="120" w:after="0"/>
              <w:outlineLvl w:val="2"/>
            </w:pPr>
            <w:r>
              <w:t>CHSP</w:t>
            </w:r>
            <w:r w:rsidR="00F634E6" w:rsidRPr="002B61BB">
              <w:t xml:space="preserve">   </w:t>
            </w:r>
          </w:p>
        </w:tc>
        <w:tc>
          <w:tcPr>
            <w:tcW w:w="3548" w:type="dxa"/>
            <w:shd w:val="clear" w:color="auto" w:fill="E7E6E6" w:themeFill="background2"/>
          </w:tcPr>
          <w:p w14:paraId="16524FA1" w14:textId="696C06B0" w:rsidR="008165CA" w:rsidRPr="006107BF" w:rsidRDefault="00F634E6" w:rsidP="008165CA">
            <w:pPr>
              <w:pStyle w:val="Heading3"/>
              <w:spacing w:before="120" w:after="0"/>
              <w:jc w:val="right"/>
              <w:outlineLvl w:val="2"/>
            </w:pPr>
            <w:r w:rsidRPr="000A1009">
              <w:t>Compliant</w:t>
            </w:r>
          </w:p>
        </w:tc>
      </w:tr>
    </w:tbl>
    <w:p w14:paraId="16524FA7" w14:textId="77777777" w:rsidR="008165CA" w:rsidRDefault="00F634E6" w:rsidP="008165CA">
      <w:pPr>
        <w:rPr>
          <w:i/>
        </w:rPr>
      </w:pPr>
      <w:r w:rsidRPr="008D114F">
        <w:rPr>
          <w:i/>
        </w:rPr>
        <w:t>Each consumer’s privacy is respected and personal information is kept confidential.</w:t>
      </w:r>
    </w:p>
    <w:p w14:paraId="16524FAB" w14:textId="77777777" w:rsidR="008165CA" w:rsidRPr="00154403" w:rsidRDefault="008165CA" w:rsidP="008165CA"/>
    <w:p w14:paraId="16524FAC" w14:textId="77777777" w:rsidR="008165CA" w:rsidRDefault="008165CA" w:rsidP="008165CA">
      <w:pPr>
        <w:sectPr w:rsidR="008165CA" w:rsidSect="008165CA">
          <w:type w:val="continuous"/>
          <w:pgSz w:w="11906" w:h="16838"/>
          <w:pgMar w:top="1701" w:right="1418" w:bottom="1418" w:left="1418" w:header="568" w:footer="397" w:gutter="0"/>
          <w:cols w:space="708"/>
          <w:titlePg/>
          <w:docGrid w:linePitch="360"/>
        </w:sectPr>
      </w:pPr>
    </w:p>
    <w:p w14:paraId="16524FAD" w14:textId="77777777" w:rsidR="008165CA" w:rsidRDefault="00F634E6">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16524FAE" w14:textId="77777777" w:rsidR="008165CA" w:rsidRDefault="00F634E6" w:rsidP="008165CA">
      <w:pPr>
        <w:pStyle w:val="Heading1"/>
        <w:tabs>
          <w:tab w:val="right" w:pos="9070"/>
        </w:tabs>
        <w:spacing w:before="240" w:after="0" w:line="240" w:lineRule="auto"/>
        <w:rPr>
          <w:color w:val="FFFFFF" w:themeColor="background1"/>
          <w:sz w:val="36"/>
        </w:rPr>
      </w:pPr>
      <w:r w:rsidRPr="00703E80">
        <w:rPr>
          <w:noProof/>
          <w:color w:val="FFFFFF" w:themeColor="background1"/>
          <w:sz w:val="36"/>
          <w:lang w:val="en-US" w:eastAsia="en-US"/>
        </w:rPr>
        <w:lastRenderedPageBreak/>
        <w:drawing>
          <wp:anchor distT="0" distB="0" distL="114300" distR="114300" simplePos="0" relativeHeight="251660288" behindDoc="1" locked="0" layoutInCell="1" allowOverlap="1" wp14:anchorId="165251F4" wp14:editId="77287E74">
            <wp:simplePos x="0" y="0"/>
            <wp:positionH relativeFrom="page">
              <wp:align>left</wp:align>
            </wp:positionH>
            <wp:positionV relativeFrom="paragraph">
              <wp:posOffset>-3810</wp:posOffset>
            </wp:positionV>
            <wp:extent cx="7543800" cy="1257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66208"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 w:name="_Hlk27644042"/>
      <w:r w:rsidRPr="00703E80">
        <w:rPr>
          <w:color w:val="FFFFFF" w:themeColor="background1"/>
          <w:sz w:val="36"/>
        </w:rPr>
        <w:t xml:space="preserve">STANDARD 2 </w:t>
      </w:r>
      <w:r w:rsidRPr="00703E80">
        <w:rPr>
          <w:color w:val="FFFFFF" w:themeColor="background1"/>
        </w:rPr>
        <w:t>Ongoing assessment and planning with consumers</w:t>
      </w:r>
      <w:bookmarkEnd w:id="4"/>
      <w:r w:rsidRPr="00F60221">
        <w:rPr>
          <w:color w:val="FFFFFF" w:themeColor="background1"/>
          <w:sz w:val="36"/>
        </w:rPr>
        <w:t xml:space="preserve"> </w:t>
      </w:r>
    </w:p>
    <w:p w14:paraId="16524FB0" w14:textId="61BB1995" w:rsidR="008165CA" w:rsidRDefault="00F634E6" w:rsidP="00B26D13">
      <w:pPr>
        <w:pStyle w:val="Heading1"/>
        <w:tabs>
          <w:tab w:val="left" w:pos="2835"/>
          <w:tab w:val="right" w:pos="9070"/>
        </w:tabs>
        <w:spacing w:before="0" w:after="0" w:line="240" w:lineRule="auto"/>
      </w:pPr>
      <w:r w:rsidRPr="00162F6A">
        <w:rPr>
          <w:color w:val="FFFFFF" w:themeColor="background1"/>
          <w:sz w:val="36"/>
        </w:rPr>
        <w:tab/>
      </w:r>
      <w:r w:rsidR="00AA4EE3">
        <w:rPr>
          <w:color w:val="FFFFFF" w:themeColor="background1"/>
          <w:sz w:val="36"/>
        </w:rPr>
        <w:t>CHSP</w:t>
      </w:r>
      <w:r w:rsidRPr="00162F6A">
        <w:rPr>
          <w:color w:val="FFFFFF" w:themeColor="background1"/>
          <w:sz w:val="36"/>
        </w:rPr>
        <w:tab/>
      </w:r>
      <w:r w:rsidRPr="00B26D13">
        <w:rPr>
          <w:rFonts w:ascii="Arial" w:hAnsi="Arial"/>
          <w:bCs w:val="0"/>
          <w:iCs w:val="0"/>
          <w:color w:val="FFFFFF" w:themeColor="background1"/>
          <w:sz w:val="36"/>
          <w:szCs w:val="36"/>
        </w:rPr>
        <w:t>Not Compliant</w:t>
      </w:r>
      <w:r w:rsidRPr="00162F6A">
        <w:rPr>
          <w:color w:val="FFFFFF" w:themeColor="background1"/>
          <w:highlight w:val="yellow"/>
        </w:rPr>
        <w:br/>
      </w:r>
      <w:r w:rsidRPr="00162F6A">
        <w:rPr>
          <w:color w:val="FFFFFF" w:themeColor="background1"/>
          <w:sz w:val="36"/>
        </w:rPr>
        <w:tab/>
      </w:r>
    </w:p>
    <w:p w14:paraId="16524FB1" w14:textId="77777777" w:rsidR="008165CA" w:rsidRPr="00ED6B57" w:rsidRDefault="00F634E6" w:rsidP="008165CA">
      <w:pPr>
        <w:pStyle w:val="Heading3"/>
        <w:shd w:val="clear" w:color="auto" w:fill="F2F2F2" w:themeFill="background1" w:themeFillShade="F2"/>
      </w:pPr>
      <w:r w:rsidRPr="00ED6B57">
        <w:t>Consumer outcome:</w:t>
      </w:r>
    </w:p>
    <w:p w14:paraId="16524FB2" w14:textId="77777777" w:rsidR="008165CA" w:rsidRPr="00ED6B57" w:rsidRDefault="00F634E6" w:rsidP="00612402">
      <w:pPr>
        <w:pStyle w:val="Heading3"/>
        <w:keepLines/>
        <w:numPr>
          <w:ilvl w:val="0"/>
          <w:numId w:val="12"/>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16524FB3" w14:textId="77777777" w:rsidR="008165CA" w:rsidRPr="00ED6B57" w:rsidRDefault="00F634E6" w:rsidP="008165CA">
      <w:pPr>
        <w:pStyle w:val="Heading3"/>
        <w:shd w:val="clear" w:color="auto" w:fill="F2F2F2" w:themeFill="background1" w:themeFillShade="F2"/>
      </w:pPr>
      <w:r w:rsidRPr="00ED6B57">
        <w:t>Organisation statement:</w:t>
      </w:r>
    </w:p>
    <w:p w14:paraId="16524FB4" w14:textId="77777777" w:rsidR="008165CA" w:rsidRPr="00ED6B57" w:rsidRDefault="00F634E6" w:rsidP="00612402">
      <w:pPr>
        <w:pStyle w:val="ListParagraph"/>
        <w:numPr>
          <w:ilvl w:val="0"/>
          <w:numId w:val="12"/>
        </w:numPr>
        <w:shd w:val="clear" w:color="auto" w:fill="F2F2F2" w:themeFill="background1" w:themeFillShade="F2"/>
        <w:spacing w:before="0" w:after="240"/>
        <w:contextualSpacing w:val="0"/>
      </w:pPr>
      <w:r w:rsidRPr="00ED6B57">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16524FB5" w14:textId="77777777" w:rsidR="008165CA" w:rsidRDefault="00F634E6" w:rsidP="008165CA">
      <w:pPr>
        <w:pStyle w:val="Heading2"/>
      </w:pPr>
      <w:r>
        <w:t xml:space="preserve">Assessment </w:t>
      </w:r>
      <w:r w:rsidRPr="002B2C0F">
        <w:t>of Standard</w:t>
      </w:r>
      <w:r>
        <w:t xml:space="preserve"> 2</w:t>
      </w:r>
    </w:p>
    <w:p w14:paraId="6728B4A8" w14:textId="77777777" w:rsidR="00034505" w:rsidRPr="00503563" w:rsidRDefault="008C01E6" w:rsidP="00217F76">
      <w:pPr>
        <w:rPr>
          <w:color w:val="auto"/>
        </w:rPr>
      </w:pPr>
      <w:bookmarkStart w:id="5" w:name="_Hlk103609308"/>
      <w:r w:rsidRPr="00571777">
        <w:rPr>
          <w:rFonts w:eastAsia="Fira Sans Light"/>
          <w:color w:val="auto"/>
          <w:lang w:eastAsia="en-US"/>
        </w:rPr>
        <w:t>The assessment team reviewed the se</w:t>
      </w:r>
      <w:r w:rsidRPr="00503563">
        <w:rPr>
          <w:rFonts w:eastAsia="Fira Sans Light"/>
          <w:color w:val="auto"/>
          <w:lang w:eastAsia="en-US"/>
        </w:rPr>
        <w:t xml:space="preserve">rvices documents, processes, and interviewed the services staff. The service evidenced and demonstrated limited embedded processes </w:t>
      </w:r>
      <w:r w:rsidR="00217F76" w:rsidRPr="00503563">
        <w:rPr>
          <w:color w:val="auto"/>
        </w:rPr>
        <w:t xml:space="preserve">to provide timely assessment and planning for consumers. </w:t>
      </w:r>
    </w:p>
    <w:p w14:paraId="387DC245" w14:textId="6E247160" w:rsidR="00217F76" w:rsidRPr="00503563" w:rsidRDefault="00217F76" w:rsidP="00217F76">
      <w:pPr>
        <w:rPr>
          <w:color w:val="auto"/>
        </w:rPr>
      </w:pPr>
      <w:r w:rsidRPr="00503563">
        <w:rPr>
          <w:color w:val="auto"/>
        </w:rPr>
        <w:t xml:space="preserve">Some consumers and representatives </w:t>
      </w:r>
      <w:r w:rsidR="00EE6FF6" w:rsidRPr="00503563">
        <w:rPr>
          <w:color w:val="auto"/>
        </w:rPr>
        <w:t xml:space="preserve">explained being </w:t>
      </w:r>
      <w:r w:rsidRPr="00503563">
        <w:rPr>
          <w:color w:val="auto"/>
        </w:rPr>
        <w:t>unaware of participating in an assessment</w:t>
      </w:r>
      <w:r w:rsidR="00EE6FF6" w:rsidRPr="00503563">
        <w:rPr>
          <w:color w:val="auto"/>
        </w:rPr>
        <w:t xml:space="preserve"> with the service</w:t>
      </w:r>
      <w:r w:rsidRPr="00503563">
        <w:rPr>
          <w:color w:val="auto"/>
        </w:rPr>
        <w:t xml:space="preserve">. </w:t>
      </w:r>
      <w:r w:rsidR="00EE6FF6" w:rsidRPr="00503563">
        <w:rPr>
          <w:color w:val="auto"/>
        </w:rPr>
        <w:t>Evidence</w:t>
      </w:r>
      <w:r w:rsidR="00030437">
        <w:rPr>
          <w:color w:val="auto"/>
        </w:rPr>
        <w:t>d</w:t>
      </w:r>
      <w:r w:rsidR="00EE6FF6" w:rsidRPr="00503563">
        <w:rPr>
          <w:color w:val="auto"/>
        </w:rPr>
        <w:t xml:space="preserve"> assessment documentation from the service </w:t>
      </w:r>
      <w:r w:rsidR="00503563" w:rsidRPr="00503563">
        <w:rPr>
          <w:color w:val="auto"/>
        </w:rPr>
        <w:t xml:space="preserve">was found not to </w:t>
      </w:r>
      <w:r w:rsidRPr="00503563">
        <w:rPr>
          <w:color w:val="auto"/>
        </w:rPr>
        <w:t xml:space="preserve">reflect completion of individual consumer assessments or </w:t>
      </w:r>
      <w:r w:rsidR="00503563" w:rsidRPr="00503563">
        <w:rPr>
          <w:color w:val="auto"/>
        </w:rPr>
        <w:t xml:space="preserve">the </w:t>
      </w:r>
      <w:r w:rsidRPr="00503563">
        <w:rPr>
          <w:color w:val="auto"/>
        </w:rPr>
        <w:t xml:space="preserve">planning </w:t>
      </w:r>
      <w:r w:rsidR="00503563" w:rsidRPr="00503563">
        <w:rPr>
          <w:color w:val="auto"/>
        </w:rPr>
        <w:t xml:space="preserve">of </w:t>
      </w:r>
      <w:r w:rsidRPr="00503563">
        <w:rPr>
          <w:color w:val="auto"/>
        </w:rPr>
        <w:t>safe and effective services.</w:t>
      </w:r>
    </w:p>
    <w:bookmarkEnd w:id="5"/>
    <w:p w14:paraId="1F3FAA61" w14:textId="3D44D9CD" w:rsidR="00054B9C" w:rsidRPr="00FA2B9D" w:rsidRDefault="00054B9C" w:rsidP="00054B9C">
      <w:pPr>
        <w:tabs>
          <w:tab w:val="right" w:pos="9026"/>
        </w:tabs>
        <w:rPr>
          <w:rFonts w:eastAsia="Calibri"/>
          <w:color w:val="auto"/>
          <w:lang w:eastAsia="en-US"/>
        </w:rPr>
      </w:pPr>
      <w:r w:rsidRPr="006E4496">
        <w:rPr>
          <w:rFonts w:eastAsia="Calibri"/>
          <w:color w:val="auto"/>
          <w:lang w:eastAsia="en-US"/>
        </w:rPr>
        <w:t xml:space="preserve">The service </w:t>
      </w:r>
      <w:r w:rsidR="00AE58E4" w:rsidRPr="006E4496">
        <w:rPr>
          <w:rFonts w:eastAsia="Calibri"/>
          <w:color w:val="auto"/>
          <w:lang w:eastAsia="en-US"/>
        </w:rPr>
        <w:t xml:space="preserve">was found not to </w:t>
      </w:r>
      <w:r w:rsidRPr="006E4496">
        <w:rPr>
          <w:rFonts w:eastAsia="Calibri"/>
          <w:color w:val="auto"/>
          <w:lang w:eastAsia="en-US"/>
        </w:rPr>
        <w:t>have robust assessment and planning processes to identify consumer goals. While consumers and representatives expressed satisfaction with the</w:t>
      </w:r>
      <w:r w:rsidR="00AE58E4" w:rsidRPr="006E4496">
        <w:rPr>
          <w:rFonts w:eastAsia="Calibri"/>
          <w:color w:val="auto"/>
          <w:lang w:eastAsia="en-US"/>
        </w:rPr>
        <w:t>ir</w:t>
      </w:r>
      <w:r w:rsidRPr="006E4496">
        <w:rPr>
          <w:rFonts w:eastAsia="Calibri"/>
          <w:color w:val="auto"/>
          <w:lang w:eastAsia="en-US"/>
        </w:rPr>
        <w:t xml:space="preserve"> services, consumer </w:t>
      </w:r>
      <w:r w:rsidR="00AE58E4" w:rsidRPr="006E4496">
        <w:rPr>
          <w:rFonts w:eastAsia="Calibri"/>
          <w:color w:val="auto"/>
          <w:lang w:eastAsia="en-US"/>
        </w:rPr>
        <w:t xml:space="preserve">records held by the service </w:t>
      </w:r>
      <w:r w:rsidRPr="006E4496">
        <w:rPr>
          <w:rFonts w:eastAsia="Calibri"/>
          <w:color w:val="auto"/>
          <w:lang w:eastAsia="en-US"/>
        </w:rPr>
        <w:t xml:space="preserve">did not consistently identify and record </w:t>
      </w:r>
      <w:r w:rsidR="0092509E" w:rsidRPr="006E4496">
        <w:rPr>
          <w:rFonts w:eastAsia="Calibri"/>
          <w:color w:val="auto"/>
          <w:lang w:eastAsia="en-US"/>
        </w:rPr>
        <w:t xml:space="preserve">the </w:t>
      </w:r>
      <w:r w:rsidRPr="006E4496">
        <w:rPr>
          <w:rFonts w:eastAsia="Calibri"/>
          <w:color w:val="auto"/>
          <w:lang w:eastAsia="en-US"/>
        </w:rPr>
        <w:t>needs or goals</w:t>
      </w:r>
      <w:r w:rsidR="0092509E" w:rsidRPr="006E4496">
        <w:rPr>
          <w:rFonts w:eastAsia="Calibri"/>
          <w:color w:val="auto"/>
          <w:lang w:eastAsia="en-US"/>
        </w:rPr>
        <w:t xml:space="preserve"> of consumers</w:t>
      </w:r>
      <w:r w:rsidRPr="006E4496">
        <w:rPr>
          <w:rFonts w:eastAsia="Calibri"/>
          <w:color w:val="auto"/>
          <w:lang w:eastAsia="en-US"/>
        </w:rPr>
        <w:t xml:space="preserve">. </w:t>
      </w:r>
      <w:r w:rsidR="00676173" w:rsidRPr="006E4496">
        <w:rPr>
          <w:rFonts w:eastAsia="Calibri"/>
          <w:color w:val="auto"/>
          <w:lang w:eastAsia="en-US"/>
        </w:rPr>
        <w:t>S</w:t>
      </w:r>
      <w:r w:rsidR="0092509E" w:rsidRPr="006E4496">
        <w:rPr>
          <w:rFonts w:eastAsia="Calibri"/>
          <w:color w:val="auto"/>
          <w:lang w:eastAsia="en-US"/>
        </w:rPr>
        <w:t>ervice s</w:t>
      </w:r>
      <w:r w:rsidRPr="006E4496">
        <w:rPr>
          <w:rFonts w:eastAsia="Calibri"/>
          <w:color w:val="auto"/>
          <w:lang w:eastAsia="en-US"/>
        </w:rPr>
        <w:t xml:space="preserve">taff </w:t>
      </w:r>
      <w:r w:rsidR="0092509E" w:rsidRPr="006E4496">
        <w:rPr>
          <w:rFonts w:eastAsia="Calibri"/>
          <w:color w:val="auto"/>
          <w:lang w:eastAsia="en-US"/>
        </w:rPr>
        <w:t xml:space="preserve">did not </w:t>
      </w:r>
      <w:r w:rsidRPr="006E4496">
        <w:rPr>
          <w:rFonts w:eastAsia="Calibri"/>
          <w:color w:val="auto"/>
          <w:lang w:eastAsia="en-US"/>
        </w:rPr>
        <w:t xml:space="preserve">demonstrate consistent </w:t>
      </w:r>
      <w:r w:rsidR="0092509E" w:rsidRPr="006E4496">
        <w:rPr>
          <w:rFonts w:eastAsia="Calibri"/>
          <w:color w:val="auto"/>
          <w:lang w:eastAsia="en-US"/>
        </w:rPr>
        <w:t>practise</w:t>
      </w:r>
      <w:r w:rsidR="00676173" w:rsidRPr="006E4496">
        <w:rPr>
          <w:rFonts w:eastAsia="Calibri"/>
          <w:color w:val="auto"/>
          <w:lang w:eastAsia="en-US"/>
        </w:rPr>
        <w:t>s</w:t>
      </w:r>
      <w:r w:rsidR="0092509E" w:rsidRPr="006E4496">
        <w:rPr>
          <w:rFonts w:eastAsia="Calibri"/>
          <w:color w:val="auto"/>
          <w:lang w:eastAsia="en-US"/>
        </w:rPr>
        <w:t xml:space="preserve"> in applying </w:t>
      </w:r>
      <w:r w:rsidRPr="00FA2B9D">
        <w:rPr>
          <w:rFonts w:eastAsia="Calibri"/>
          <w:color w:val="auto"/>
          <w:lang w:eastAsia="en-US"/>
        </w:rPr>
        <w:t>consumer assessment and planning</w:t>
      </w:r>
      <w:r w:rsidR="0012068E" w:rsidRPr="00FA2B9D">
        <w:rPr>
          <w:rFonts w:eastAsia="Calibri"/>
          <w:color w:val="auto"/>
          <w:lang w:eastAsia="en-US"/>
        </w:rPr>
        <w:t xml:space="preserve"> to achieve consumer goals</w:t>
      </w:r>
      <w:r w:rsidR="006E4496" w:rsidRPr="00FA2B9D">
        <w:rPr>
          <w:rFonts w:eastAsia="Calibri"/>
          <w:color w:val="auto"/>
          <w:lang w:eastAsia="en-US"/>
        </w:rPr>
        <w:t xml:space="preserve">. </w:t>
      </w:r>
    </w:p>
    <w:p w14:paraId="687801A2" w14:textId="3C41F393" w:rsidR="00054B9C" w:rsidRPr="00DE577D" w:rsidRDefault="002A1789" w:rsidP="002A1789">
      <w:pPr>
        <w:rPr>
          <w:color w:val="auto"/>
        </w:rPr>
      </w:pPr>
      <w:r w:rsidRPr="00FA2B9D">
        <w:rPr>
          <w:rFonts w:eastAsia="Fira Sans Light"/>
          <w:color w:val="auto"/>
          <w:lang w:eastAsia="en-US"/>
        </w:rPr>
        <w:t>C</w:t>
      </w:r>
      <w:r w:rsidR="001005BE" w:rsidRPr="00FA2B9D">
        <w:rPr>
          <w:rFonts w:eastAsia="Fira Sans Light"/>
          <w:color w:val="auto"/>
          <w:lang w:eastAsia="en-US"/>
        </w:rPr>
        <w:t xml:space="preserve">onsumers </w:t>
      </w:r>
      <w:r w:rsidRPr="00B62F43">
        <w:rPr>
          <w:rFonts w:eastAsia="Fira Sans Light"/>
          <w:color w:val="auto"/>
          <w:lang w:eastAsia="en-US"/>
        </w:rPr>
        <w:t xml:space="preserve">and their representatives described in different ways they </w:t>
      </w:r>
      <w:r w:rsidR="001005BE" w:rsidRPr="00B62F43">
        <w:rPr>
          <w:rFonts w:eastAsia="Fira Sans Light"/>
          <w:color w:val="auto"/>
          <w:lang w:eastAsia="en-US"/>
        </w:rPr>
        <w:t xml:space="preserve">felt the service </w:t>
      </w:r>
      <w:r w:rsidR="001005BE" w:rsidRPr="00DE577D">
        <w:rPr>
          <w:rFonts w:eastAsia="Fira Sans Light"/>
          <w:color w:val="auto"/>
          <w:lang w:eastAsia="en-US"/>
        </w:rPr>
        <w:t xml:space="preserve">treated them with dignity and </w:t>
      </w:r>
      <w:r w:rsidR="00931076" w:rsidRPr="00DE577D">
        <w:rPr>
          <w:rFonts w:eastAsia="Fira Sans Light"/>
          <w:color w:val="auto"/>
          <w:lang w:eastAsia="en-US"/>
        </w:rPr>
        <w:t>respect and</w:t>
      </w:r>
      <w:r w:rsidR="008D5B5A" w:rsidRPr="00DE577D">
        <w:rPr>
          <w:rFonts w:eastAsia="Fira Sans Light"/>
          <w:color w:val="auto"/>
          <w:lang w:eastAsia="en-US"/>
        </w:rPr>
        <w:t xml:space="preserve"> </w:t>
      </w:r>
      <w:r w:rsidR="00054B9C" w:rsidRPr="00DE577D">
        <w:rPr>
          <w:color w:val="auto"/>
        </w:rPr>
        <w:t xml:space="preserve">expressed satisfaction with </w:t>
      </w:r>
      <w:r w:rsidR="008D5B5A" w:rsidRPr="00DE577D">
        <w:rPr>
          <w:color w:val="auto"/>
        </w:rPr>
        <w:t xml:space="preserve">being </w:t>
      </w:r>
      <w:r w:rsidR="00054B9C" w:rsidRPr="00DE577D">
        <w:rPr>
          <w:color w:val="auto"/>
        </w:rPr>
        <w:t xml:space="preserve">involved in the planning of their care. </w:t>
      </w:r>
      <w:r w:rsidR="008D5B5A" w:rsidRPr="00DE577D">
        <w:rPr>
          <w:color w:val="auto"/>
        </w:rPr>
        <w:t>Service c</w:t>
      </w:r>
      <w:r w:rsidR="00054B9C" w:rsidRPr="00DE577D">
        <w:rPr>
          <w:color w:val="auto"/>
        </w:rPr>
        <w:t xml:space="preserve">are planning documents reflected involvement of </w:t>
      </w:r>
      <w:r w:rsidR="00FA2B9D" w:rsidRPr="00DE577D">
        <w:rPr>
          <w:color w:val="auto"/>
        </w:rPr>
        <w:t xml:space="preserve">consumer </w:t>
      </w:r>
      <w:r w:rsidR="00054B9C" w:rsidRPr="00DE577D">
        <w:rPr>
          <w:color w:val="auto"/>
        </w:rPr>
        <w:t xml:space="preserve">representatives and other organisations. </w:t>
      </w:r>
    </w:p>
    <w:p w14:paraId="78946019" w14:textId="0A528AFA" w:rsidR="00F54D81" w:rsidRPr="00DE577D" w:rsidRDefault="00054B9C" w:rsidP="00054B9C">
      <w:pPr>
        <w:tabs>
          <w:tab w:val="right" w:pos="9026"/>
        </w:tabs>
        <w:rPr>
          <w:color w:val="auto"/>
        </w:rPr>
      </w:pPr>
      <w:r w:rsidRPr="00DE577D">
        <w:rPr>
          <w:color w:val="auto"/>
        </w:rPr>
        <w:t xml:space="preserve">The service </w:t>
      </w:r>
      <w:r w:rsidR="00560080" w:rsidRPr="00DE577D">
        <w:rPr>
          <w:color w:val="auto"/>
        </w:rPr>
        <w:t xml:space="preserve">did not evidence </w:t>
      </w:r>
      <w:r w:rsidRPr="00DE577D">
        <w:rPr>
          <w:color w:val="auto"/>
        </w:rPr>
        <w:t xml:space="preserve">consumer assessment and outcomes </w:t>
      </w:r>
      <w:r w:rsidR="00820BEA" w:rsidRPr="00DE577D">
        <w:rPr>
          <w:color w:val="auto"/>
        </w:rPr>
        <w:t xml:space="preserve">are recorded in </w:t>
      </w:r>
      <w:r w:rsidRPr="00DE577D">
        <w:rPr>
          <w:color w:val="auto"/>
        </w:rPr>
        <w:t xml:space="preserve">care </w:t>
      </w:r>
      <w:r w:rsidR="00820BEA" w:rsidRPr="00DE577D">
        <w:rPr>
          <w:color w:val="auto"/>
        </w:rPr>
        <w:t xml:space="preserve">delivery </w:t>
      </w:r>
      <w:r w:rsidRPr="00DE577D">
        <w:rPr>
          <w:color w:val="auto"/>
        </w:rPr>
        <w:t>plan</w:t>
      </w:r>
      <w:r w:rsidR="00575CF6" w:rsidRPr="00DE577D">
        <w:rPr>
          <w:color w:val="auto"/>
        </w:rPr>
        <w:t>s</w:t>
      </w:r>
      <w:r w:rsidRPr="00DE577D">
        <w:rPr>
          <w:color w:val="auto"/>
        </w:rPr>
        <w:t xml:space="preserve">. </w:t>
      </w:r>
      <w:r w:rsidR="00F54D81" w:rsidRPr="00DE577D">
        <w:rPr>
          <w:color w:val="auto"/>
        </w:rPr>
        <w:t>C</w:t>
      </w:r>
      <w:r w:rsidRPr="00DE577D">
        <w:rPr>
          <w:color w:val="auto"/>
        </w:rPr>
        <w:t xml:space="preserve">onsumers and </w:t>
      </w:r>
      <w:r w:rsidR="00F54D81" w:rsidRPr="00DE577D">
        <w:rPr>
          <w:color w:val="auto"/>
        </w:rPr>
        <w:t xml:space="preserve">their </w:t>
      </w:r>
      <w:r w:rsidRPr="00DE577D">
        <w:rPr>
          <w:color w:val="auto"/>
        </w:rPr>
        <w:t xml:space="preserve">representatives </w:t>
      </w:r>
      <w:r w:rsidR="0022560D" w:rsidRPr="00DE577D">
        <w:rPr>
          <w:color w:val="auto"/>
        </w:rPr>
        <w:t xml:space="preserve">described </w:t>
      </w:r>
      <w:r w:rsidRPr="00DE577D">
        <w:rPr>
          <w:color w:val="auto"/>
        </w:rPr>
        <w:t>staff explain</w:t>
      </w:r>
      <w:r w:rsidR="0022560D" w:rsidRPr="00DE577D">
        <w:rPr>
          <w:color w:val="auto"/>
        </w:rPr>
        <w:t xml:space="preserve">ing </w:t>
      </w:r>
      <w:r w:rsidRPr="00DE577D">
        <w:rPr>
          <w:color w:val="auto"/>
        </w:rPr>
        <w:t xml:space="preserve">their services to </w:t>
      </w:r>
      <w:r w:rsidR="00931076" w:rsidRPr="00DE577D">
        <w:rPr>
          <w:color w:val="auto"/>
        </w:rPr>
        <w:t>them but</w:t>
      </w:r>
      <w:r w:rsidR="00F54D81" w:rsidRPr="00DE577D">
        <w:rPr>
          <w:color w:val="auto"/>
        </w:rPr>
        <w:t xml:space="preserve"> </w:t>
      </w:r>
      <w:r w:rsidRPr="00DE577D">
        <w:rPr>
          <w:color w:val="auto"/>
        </w:rPr>
        <w:t>were not aware of be</w:t>
      </w:r>
      <w:r w:rsidR="00F54D81" w:rsidRPr="00DE577D">
        <w:rPr>
          <w:color w:val="auto"/>
        </w:rPr>
        <w:t xml:space="preserve">ing </w:t>
      </w:r>
      <w:r w:rsidRPr="00DE577D">
        <w:rPr>
          <w:color w:val="auto"/>
        </w:rPr>
        <w:t xml:space="preserve">provided with a care plan. </w:t>
      </w:r>
    </w:p>
    <w:p w14:paraId="2B62F557" w14:textId="21CB945F" w:rsidR="00CC3C6B" w:rsidRPr="00DE577D" w:rsidRDefault="00054B9C" w:rsidP="00054B9C">
      <w:pPr>
        <w:tabs>
          <w:tab w:val="right" w:pos="9026"/>
        </w:tabs>
        <w:rPr>
          <w:color w:val="auto"/>
        </w:rPr>
      </w:pPr>
      <w:r w:rsidRPr="00DE577D">
        <w:rPr>
          <w:color w:val="auto"/>
        </w:rPr>
        <w:lastRenderedPageBreak/>
        <w:t xml:space="preserve">The service </w:t>
      </w:r>
      <w:r w:rsidR="00860468" w:rsidRPr="00DE577D">
        <w:rPr>
          <w:color w:val="auto"/>
        </w:rPr>
        <w:t xml:space="preserve">did not evidence </w:t>
      </w:r>
      <w:r w:rsidRPr="00DE577D">
        <w:rPr>
          <w:color w:val="auto"/>
        </w:rPr>
        <w:t>consumer review or re-assessment processes</w:t>
      </w:r>
      <w:r w:rsidR="00860468" w:rsidRPr="00DE577D">
        <w:rPr>
          <w:color w:val="auto"/>
        </w:rPr>
        <w:t xml:space="preserve">. </w:t>
      </w:r>
      <w:r w:rsidRPr="00DE577D">
        <w:rPr>
          <w:color w:val="auto"/>
        </w:rPr>
        <w:t xml:space="preserve">Consumers and </w:t>
      </w:r>
      <w:r w:rsidR="00860468" w:rsidRPr="00DE577D">
        <w:rPr>
          <w:color w:val="auto"/>
        </w:rPr>
        <w:t xml:space="preserve">their </w:t>
      </w:r>
      <w:r w:rsidRPr="00DE577D">
        <w:rPr>
          <w:color w:val="auto"/>
        </w:rPr>
        <w:t>representatives</w:t>
      </w:r>
      <w:r w:rsidR="00CC3C6B" w:rsidRPr="00DE577D">
        <w:rPr>
          <w:color w:val="auto"/>
        </w:rPr>
        <w:t xml:space="preserve"> described </w:t>
      </w:r>
      <w:r w:rsidRPr="00DE577D">
        <w:rPr>
          <w:color w:val="auto"/>
        </w:rPr>
        <w:t>staff explain</w:t>
      </w:r>
      <w:r w:rsidR="00CC3C6B" w:rsidRPr="00DE577D">
        <w:rPr>
          <w:color w:val="auto"/>
        </w:rPr>
        <w:t xml:space="preserve">ing </w:t>
      </w:r>
      <w:r w:rsidRPr="00DE577D">
        <w:rPr>
          <w:color w:val="auto"/>
        </w:rPr>
        <w:t xml:space="preserve">changes in their </w:t>
      </w:r>
      <w:r w:rsidR="00931076" w:rsidRPr="00DE577D">
        <w:rPr>
          <w:color w:val="auto"/>
        </w:rPr>
        <w:t>services but</w:t>
      </w:r>
      <w:r w:rsidR="00CC3C6B" w:rsidRPr="00DE577D">
        <w:rPr>
          <w:color w:val="auto"/>
        </w:rPr>
        <w:t xml:space="preserve"> were not </w:t>
      </w:r>
      <w:r w:rsidRPr="00DE577D">
        <w:rPr>
          <w:color w:val="auto"/>
        </w:rPr>
        <w:t xml:space="preserve">aware of having been reviewed or re-assessed. </w:t>
      </w:r>
    </w:p>
    <w:p w14:paraId="00BD532C" w14:textId="77777777" w:rsidR="009C1E52" w:rsidRPr="00DE577D" w:rsidRDefault="009C1E52" w:rsidP="009C1E52">
      <w:pPr>
        <w:tabs>
          <w:tab w:val="right" w:pos="9026"/>
        </w:tabs>
        <w:rPr>
          <w:rFonts w:eastAsia="Calibri"/>
          <w:color w:val="auto"/>
          <w:lang w:eastAsia="en-US"/>
        </w:rPr>
      </w:pPr>
      <w:r w:rsidRPr="00DE577D">
        <w:rPr>
          <w:color w:val="auto"/>
        </w:rPr>
        <w:t>Service staff indicated they do not develop a care and services plan for consumers and do not routinely re-assess consumers</w:t>
      </w:r>
      <w:r w:rsidRPr="00DE577D">
        <w:rPr>
          <w:rFonts w:eastAsia="Calibri"/>
          <w:color w:val="auto"/>
          <w:lang w:eastAsia="en-US"/>
        </w:rPr>
        <w:t>.</w:t>
      </w:r>
    </w:p>
    <w:p w14:paraId="566B8332" w14:textId="355136D6" w:rsidR="001C5D61" w:rsidRPr="00E83390" w:rsidRDefault="001C5D61" w:rsidP="001C5D61">
      <w:pPr>
        <w:rPr>
          <w:rFonts w:eastAsiaTheme="minorHAnsi"/>
          <w:color w:val="auto"/>
        </w:rPr>
      </w:pPr>
      <w:r w:rsidRPr="00D7393E">
        <w:rPr>
          <w:rFonts w:eastAsiaTheme="minorHAnsi"/>
          <w:color w:val="auto"/>
        </w:rPr>
        <w:t xml:space="preserve">The Quality Standard for </w:t>
      </w:r>
      <w:r>
        <w:rPr>
          <w:rFonts w:eastAsiaTheme="minorHAnsi"/>
          <w:color w:val="auto"/>
        </w:rPr>
        <w:t xml:space="preserve">CHSP </w:t>
      </w:r>
      <w:r w:rsidRPr="00E83390">
        <w:rPr>
          <w:rFonts w:eastAsiaTheme="minorHAnsi"/>
          <w:color w:val="auto"/>
        </w:rPr>
        <w:t>is</w:t>
      </w:r>
      <w:r w:rsidRPr="00724518">
        <w:rPr>
          <w:rFonts w:eastAsiaTheme="minorHAnsi"/>
          <w:color w:val="auto"/>
        </w:rPr>
        <w:t xml:space="preserve"> </w:t>
      </w:r>
      <w:r w:rsidRPr="00D7393E">
        <w:rPr>
          <w:rFonts w:eastAsiaTheme="minorHAnsi"/>
          <w:color w:val="auto"/>
        </w:rPr>
        <w:t xml:space="preserve">assessed as </w:t>
      </w:r>
      <w:r>
        <w:rPr>
          <w:rFonts w:eastAsiaTheme="minorHAnsi"/>
          <w:color w:val="auto"/>
        </w:rPr>
        <w:t>n</w:t>
      </w:r>
      <w:r w:rsidRPr="00E83390">
        <w:rPr>
          <w:rFonts w:eastAsiaTheme="minorHAnsi"/>
          <w:color w:val="auto"/>
        </w:rPr>
        <w:t xml:space="preserve">ot compliant </w:t>
      </w:r>
      <w:r w:rsidRPr="00D7393E">
        <w:rPr>
          <w:rFonts w:eastAsiaTheme="minorHAnsi"/>
          <w:color w:val="auto"/>
        </w:rPr>
        <w:t xml:space="preserve">as </w:t>
      </w:r>
      <w:r>
        <w:rPr>
          <w:rFonts w:eastAsiaTheme="minorHAnsi"/>
          <w:color w:val="auto"/>
        </w:rPr>
        <w:t>four</w:t>
      </w:r>
      <w:r w:rsidRPr="00D7393E">
        <w:rPr>
          <w:rFonts w:eastAsiaTheme="minorHAnsi"/>
          <w:color w:val="auto"/>
        </w:rPr>
        <w:t xml:space="preserve"> of the </w:t>
      </w:r>
      <w:r>
        <w:rPr>
          <w:rFonts w:eastAsiaTheme="minorHAnsi"/>
          <w:color w:val="auto"/>
        </w:rPr>
        <w:t>five</w:t>
      </w:r>
      <w:r w:rsidRPr="00D7393E">
        <w:rPr>
          <w:rFonts w:eastAsiaTheme="minorHAnsi"/>
          <w:color w:val="auto"/>
        </w:rPr>
        <w:t xml:space="preserve"> specific requirements have been assessed as </w:t>
      </w:r>
      <w:r>
        <w:rPr>
          <w:rFonts w:eastAsiaTheme="minorHAnsi"/>
          <w:color w:val="auto"/>
        </w:rPr>
        <w:t xml:space="preserve">not </w:t>
      </w:r>
      <w:r w:rsidRPr="00E83390">
        <w:rPr>
          <w:rFonts w:eastAsiaTheme="minorHAnsi"/>
          <w:color w:val="auto"/>
        </w:rPr>
        <w:t>compliant</w:t>
      </w:r>
      <w:r w:rsidRPr="00D7393E">
        <w:rPr>
          <w:rFonts w:eastAsiaTheme="minorHAnsi"/>
          <w:color w:val="auto"/>
        </w:rPr>
        <w:t>.</w:t>
      </w:r>
    </w:p>
    <w:p w14:paraId="16524FB9" w14:textId="07B18863" w:rsidR="008165CA" w:rsidRPr="00806FAB" w:rsidRDefault="00F634E6" w:rsidP="008165CA">
      <w:pPr>
        <w:pStyle w:val="ListParagraph"/>
        <w:numPr>
          <w:ilvl w:val="0"/>
          <w:numId w:val="0"/>
        </w:numPr>
        <w:tabs>
          <w:tab w:val="left" w:pos="0"/>
        </w:tabs>
        <w:rPr>
          <w:b/>
          <w:i/>
          <w:color w:val="0000FF"/>
        </w:rPr>
      </w:pPr>
      <w:r w:rsidRPr="00593A89">
        <w:rPr>
          <w:rFonts w:cs="Times New Roman"/>
          <w:b/>
          <w:color w:val="auto"/>
          <w:sz w:val="28"/>
          <w:szCs w:val="28"/>
        </w:rPr>
        <w:t>Assessment of Standard 2 Requirements</w:t>
      </w:r>
      <w:r w:rsidRPr="0066387A">
        <w:rPr>
          <w:i/>
          <w:color w:val="0000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65DB2" w14:paraId="16524FBD" w14:textId="77777777" w:rsidTr="008165CA">
        <w:tc>
          <w:tcPr>
            <w:tcW w:w="4531" w:type="dxa"/>
            <w:shd w:val="clear" w:color="auto" w:fill="E7E6E6" w:themeFill="background2"/>
          </w:tcPr>
          <w:p w14:paraId="16524FBA" w14:textId="77777777" w:rsidR="00E65DB2" w:rsidRPr="002B61BB" w:rsidRDefault="00E65DB2" w:rsidP="00E65DB2">
            <w:pPr>
              <w:pStyle w:val="Heading3"/>
              <w:spacing w:before="120" w:after="0"/>
              <w:ind w:hanging="106"/>
              <w:outlineLvl w:val="2"/>
            </w:pPr>
            <w:r w:rsidRPr="00163FEE">
              <w:t xml:space="preserve">Requirement </w:t>
            </w:r>
            <w:r>
              <w:t>2</w:t>
            </w:r>
            <w:r w:rsidRPr="00163FEE">
              <w:t>(3)(a)</w:t>
            </w:r>
          </w:p>
        </w:tc>
        <w:tc>
          <w:tcPr>
            <w:tcW w:w="993" w:type="dxa"/>
            <w:shd w:val="clear" w:color="auto" w:fill="E7E6E6" w:themeFill="background2"/>
          </w:tcPr>
          <w:p w14:paraId="16524FBB" w14:textId="15FE936A" w:rsidR="00E65DB2" w:rsidRPr="002B61BB" w:rsidRDefault="00E65DB2" w:rsidP="00E65DB2">
            <w:pPr>
              <w:pStyle w:val="Heading3"/>
              <w:spacing w:before="120" w:after="0"/>
              <w:outlineLvl w:val="2"/>
            </w:pPr>
            <w:r>
              <w:t>CHSP</w:t>
            </w:r>
          </w:p>
        </w:tc>
        <w:tc>
          <w:tcPr>
            <w:tcW w:w="3548" w:type="dxa"/>
            <w:shd w:val="clear" w:color="auto" w:fill="E7E6E6" w:themeFill="background2"/>
          </w:tcPr>
          <w:p w14:paraId="16524FBC" w14:textId="1903CB3C" w:rsidR="00E65DB2" w:rsidRPr="006107BF" w:rsidRDefault="00E65DB2" w:rsidP="00E65DB2">
            <w:pPr>
              <w:pStyle w:val="Heading3"/>
              <w:spacing w:before="120" w:after="0"/>
              <w:jc w:val="right"/>
              <w:outlineLvl w:val="2"/>
            </w:pPr>
            <w:r w:rsidRPr="00E65DB2">
              <w:t>Not Compliant</w:t>
            </w:r>
          </w:p>
        </w:tc>
      </w:tr>
    </w:tbl>
    <w:p w14:paraId="16524FC2" w14:textId="77777777" w:rsidR="008165CA" w:rsidRDefault="00F634E6" w:rsidP="008165CA">
      <w:pPr>
        <w:rPr>
          <w:i/>
        </w:rPr>
      </w:pPr>
      <w:r w:rsidRPr="008D114F">
        <w:rPr>
          <w:i/>
        </w:rPr>
        <w:t>Assessment and planning, including consideration of risks to the consumer’s health and well-being, informs the delivery of safe and effective care and services.</w:t>
      </w:r>
    </w:p>
    <w:p w14:paraId="16524FC3" w14:textId="0741629F" w:rsidR="008165CA" w:rsidRDefault="00F634E6" w:rsidP="008165CA">
      <w:pPr>
        <w:tabs>
          <w:tab w:val="right" w:pos="9026"/>
        </w:tabs>
      </w:pPr>
      <w:r>
        <w:t>Findings</w:t>
      </w:r>
    </w:p>
    <w:p w14:paraId="6C3BF355" w14:textId="1A07B471" w:rsidR="001F56B6" w:rsidRPr="006A5CB0" w:rsidRDefault="001F56B6" w:rsidP="001F56B6">
      <w:pPr>
        <w:rPr>
          <w:color w:val="auto"/>
        </w:rPr>
      </w:pPr>
      <w:bookmarkStart w:id="6" w:name="_Hlk103758383"/>
      <w:bookmarkStart w:id="7" w:name="_Hlk100657006"/>
      <w:r w:rsidRPr="006A5CB0">
        <w:rPr>
          <w:color w:val="auto"/>
        </w:rPr>
        <w:t xml:space="preserve">The service </w:t>
      </w:r>
      <w:r w:rsidR="00C07171" w:rsidRPr="006A5CB0">
        <w:rPr>
          <w:color w:val="auto"/>
        </w:rPr>
        <w:t xml:space="preserve">did not evidence </w:t>
      </w:r>
      <w:r w:rsidRPr="006A5CB0">
        <w:rPr>
          <w:color w:val="auto"/>
        </w:rPr>
        <w:t xml:space="preserve">robust processes </w:t>
      </w:r>
      <w:r w:rsidR="0006328A" w:rsidRPr="006A5CB0">
        <w:rPr>
          <w:color w:val="auto"/>
        </w:rPr>
        <w:t xml:space="preserve">around </w:t>
      </w:r>
      <w:r w:rsidRPr="006A5CB0">
        <w:rPr>
          <w:color w:val="auto"/>
        </w:rPr>
        <w:t>consumer</w:t>
      </w:r>
      <w:r w:rsidR="0006328A" w:rsidRPr="006A5CB0">
        <w:rPr>
          <w:color w:val="auto"/>
        </w:rPr>
        <w:t xml:space="preserve"> assessment and care planning</w:t>
      </w:r>
      <w:r w:rsidRPr="006A5CB0">
        <w:rPr>
          <w:color w:val="auto"/>
        </w:rPr>
        <w:t xml:space="preserve">. Some consumers and representatives </w:t>
      </w:r>
      <w:r w:rsidR="002D2D52" w:rsidRPr="006A5CB0">
        <w:rPr>
          <w:color w:val="auto"/>
        </w:rPr>
        <w:t>described being unaware of</w:t>
      </w:r>
      <w:r w:rsidRPr="006A5CB0">
        <w:rPr>
          <w:color w:val="auto"/>
        </w:rPr>
        <w:t xml:space="preserve"> participating in an assessment</w:t>
      </w:r>
      <w:r w:rsidR="002D2D52" w:rsidRPr="006A5CB0">
        <w:rPr>
          <w:color w:val="auto"/>
        </w:rPr>
        <w:t xml:space="preserve"> with the service</w:t>
      </w:r>
      <w:r w:rsidRPr="006A5CB0">
        <w:rPr>
          <w:color w:val="auto"/>
        </w:rPr>
        <w:t xml:space="preserve">. </w:t>
      </w:r>
      <w:r w:rsidR="002D2D52" w:rsidRPr="006A5CB0">
        <w:rPr>
          <w:color w:val="auto"/>
        </w:rPr>
        <w:t>Service</w:t>
      </w:r>
      <w:bookmarkEnd w:id="6"/>
      <w:r w:rsidR="00E51F3C" w:rsidRPr="006A5CB0">
        <w:rPr>
          <w:color w:val="auto"/>
        </w:rPr>
        <w:t xml:space="preserve"> s</w:t>
      </w:r>
      <w:r w:rsidRPr="006A5CB0">
        <w:rPr>
          <w:color w:val="auto"/>
        </w:rPr>
        <w:t xml:space="preserve">taff </w:t>
      </w:r>
      <w:r w:rsidR="00E51F3C" w:rsidRPr="006A5CB0">
        <w:rPr>
          <w:color w:val="auto"/>
        </w:rPr>
        <w:t>did not describe consistent practise</w:t>
      </w:r>
      <w:r w:rsidR="002D3191" w:rsidRPr="006A5CB0">
        <w:rPr>
          <w:color w:val="auto"/>
        </w:rPr>
        <w:t xml:space="preserve">s in </w:t>
      </w:r>
      <w:r w:rsidRPr="006A5CB0">
        <w:rPr>
          <w:color w:val="auto"/>
        </w:rPr>
        <w:t xml:space="preserve">consumer assessment and </w:t>
      </w:r>
      <w:r w:rsidR="00E51F3C" w:rsidRPr="006A5CB0">
        <w:rPr>
          <w:color w:val="auto"/>
        </w:rPr>
        <w:t>care planning</w:t>
      </w:r>
      <w:r w:rsidRPr="006A5CB0">
        <w:rPr>
          <w:color w:val="auto"/>
        </w:rPr>
        <w:t xml:space="preserve">.  </w:t>
      </w:r>
      <w:bookmarkEnd w:id="7"/>
    </w:p>
    <w:p w14:paraId="01D28D34" w14:textId="79BEACE0" w:rsidR="001F56B6" w:rsidRPr="006A5CB0" w:rsidRDefault="001F56B6" w:rsidP="001F56B6">
      <w:pPr>
        <w:pStyle w:val="ListBullet"/>
        <w:rPr>
          <w:rFonts w:eastAsia="Fira Sans Light"/>
        </w:rPr>
      </w:pPr>
      <w:bookmarkStart w:id="8" w:name="_Hlk103599849"/>
      <w:r w:rsidRPr="006A5CB0">
        <w:t>The service</w:t>
      </w:r>
      <w:r w:rsidR="00C139ED" w:rsidRPr="006A5CB0">
        <w:t xml:space="preserve"> evidenced </w:t>
      </w:r>
      <w:r w:rsidR="009C1CB0" w:rsidRPr="006A5CB0">
        <w:t xml:space="preserve">the use of a </w:t>
      </w:r>
      <w:r w:rsidRPr="006A5CB0">
        <w:t>triage</w:t>
      </w:r>
      <w:r w:rsidR="00C139ED" w:rsidRPr="006A5CB0">
        <w:t xml:space="preserve"> system to schedul</w:t>
      </w:r>
      <w:r w:rsidR="006A508A" w:rsidRPr="006A5CB0">
        <w:t xml:space="preserve">e </w:t>
      </w:r>
      <w:r w:rsidRPr="006A5CB0">
        <w:t>consumer contact</w:t>
      </w:r>
      <w:r w:rsidR="00C139ED" w:rsidRPr="006A5CB0">
        <w:t xml:space="preserve">s and </w:t>
      </w:r>
      <w:r w:rsidRPr="006A5CB0">
        <w:t>visi</w:t>
      </w:r>
      <w:r w:rsidR="00C139ED" w:rsidRPr="006A5CB0">
        <w:t>ts</w:t>
      </w:r>
      <w:r w:rsidR="00FD1600" w:rsidRPr="006A5CB0">
        <w:t xml:space="preserve">. </w:t>
      </w:r>
      <w:r w:rsidR="00FD1600" w:rsidRPr="006A5CB0">
        <w:rPr>
          <w:rFonts w:eastAsia="Fira Sans Light"/>
        </w:rPr>
        <w:t xml:space="preserve">The </w:t>
      </w:r>
      <w:r w:rsidRPr="006A5CB0">
        <w:rPr>
          <w:rFonts w:eastAsia="Fira Sans Light"/>
        </w:rPr>
        <w:t xml:space="preserve">service </w:t>
      </w:r>
      <w:r w:rsidR="00FD1600" w:rsidRPr="006A5CB0">
        <w:rPr>
          <w:rFonts w:eastAsia="Fira Sans Light"/>
        </w:rPr>
        <w:t xml:space="preserve">provides an </w:t>
      </w:r>
      <w:r w:rsidRPr="006A5CB0">
        <w:rPr>
          <w:rFonts w:eastAsia="Fira Sans Light"/>
        </w:rPr>
        <w:t xml:space="preserve">orientation </w:t>
      </w:r>
      <w:r w:rsidR="00FD1600" w:rsidRPr="006A5CB0">
        <w:rPr>
          <w:rFonts w:eastAsia="Fira Sans Light"/>
        </w:rPr>
        <w:t xml:space="preserve">document to </w:t>
      </w:r>
      <w:r w:rsidR="00931076" w:rsidRPr="006A5CB0">
        <w:rPr>
          <w:rFonts w:eastAsia="Fira Sans Light"/>
        </w:rPr>
        <w:t>staff, highlighting</w:t>
      </w:r>
      <w:r w:rsidR="00194C4E" w:rsidRPr="006A5CB0">
        <w:rPr>
          <w:rFonts w:eastAsia="Fira Sans Light"/>
        </w:rPr>
        <w:t xml:space="preserve"> </w:t>
      </w:r>
      <w:r w:rsidRPr="006A5CB0">
        <w:rPr>
          <w:rFonts w:eastAsia="Fira Sans Light"/>
        </w:rPr>
        <w:t>the need to triage</w:t>
      </w:r>
      <w:r w:rsidR="00194C4E" w:rsidRPr="006A5CB0">
        <w:rPr>
          <w:rFonts w:eastAsia="Fira Sans Light"/>
        </w:rPr>
        <w:t xml:space="preserve"> </w:t>
      </w:r>
      <w:r w:rsidRPr="006A5CB0">
        <w:rPr>
          <w:rFonts w:eastAsia="Fira Sans Light"/>
        </w:rPr>
        <w:t>consumers</w:t>
      </w:r>
      <w:r w:rsidR="00194C4E" w:rsidRPr="006A5CB0">
        <w:rPr>
          <w:rFonts w:eastAsia="Fira Sans Light"/>
        </w:rPr>
        <w:t xml:space="preserve"> in line with this system. The service demonstrated </w:t>
      </w:r>
      <w:r w:rsidRPr="006A5CB0">
        <w:rPr>
          <w:rFonts w:eastAsia="Fira Sans Light"/>
        </w:rPr>
        <w:t xml:space="preserve">this is inconsistently adhered to by staff. </w:t>
      </w:r>
    </w:p>
    <w:p w14:paraId="057FA59D" w14:textId="5C8AF9CE" w:rsidR="001F56B6" w:rsidRPr="002D023C" w:rsidRDefault="001F56B6" w:rsidP="001F56B6">
      <w:pPr>
        <w:pStyle w:val="ListBullet"/>
      </w:pPr>
      <w:r w:rsidRPr="006A5CB0">
        <w:t xml:space="preserve">The service </w:t>
      </w:r>
      <w:r w:rsidR="006A508A" w:rsidRPr="006A5CB0">
        <w:t xml:space="preserve">evidenced </w:t>
      </w:r>
      <w:r w:rsidR="008C6096" w:rsidRPr="006A5CB0">
        <w:t xml:space="preserve">documentation and </w:t>
      </w:r>
      <w:r w:rsidRPr="006A5CB0">
        <w:t xml:space="preserve">consumer </w:t>
      </w:r>
      <w:r w:rsidR="008C6096" w:rsidRPr="006A5CB0">
        <w:t xml:space="preserve">records </w:t>
      </w:r>
      <w:r w:rsidRPr="006A5CB0">
        <w:t xml:space="preserve">are incomplete </w:t>
      </w:r>
      <w:r w:rsidR="008C6096" w:rsidRPr="006A5CB0">
        <w:t xml:space="preserve">and do not </w:t>
      </w:r>
      <w:r w:rsidR="00931076" w:rsidRPr="006A5CB0">
        <w:t>consistently</w:t>
      </w:r>
      <w:r w:rsidR="008C6096" w:rsidRPr="006A5CB0">
        <w:t xml:space="preserve"> </w:t>
      </w:r>
      <w:r w:rsidR="00CB1D80" w:rsidRPr="006A5CB0">
        <w:t xml:space="preserve">reference their triage system to guide </w:t>
      </w:r>
      <w:r w:rsidR="0094718B" w:rsidRPr="006A5CB0">
        <w:t>the scheduling o</w:t>
      </w:r>
      <w:r w:rsidR="0094718B" w:rsidRPr="002D023C">
        <w:t xml:space="preserve">f </w:t>
      </w:r>
      <w:r w:rsidR="00956857" w:rsidRPr="002D023C">
        <w:t>consumer care.</w:t>
      </w:r>
      <w:r w:rsidR="007E6B4B" w:rsidRPr="002D023C">
        <w:t xml:space="preserve"> </w:t>
      </w:r>
    </w:p>
    <w:p w14:paraId="5C97AE47" w14:textId="03DB7184" w:rsidR="001F56B6" w:rsidRPr="002D023C" w:rsidRDefault="001F56B6" w:rsidP="001F56B6">
      <w:pPr>
        <w:pStyle w:val="ListBullet"/>
      </w:pPr>
      <w:r w:rsidRPr="002D023C">
        <w:t xml:space="preserve">The </w:t>
      </w:r>
      <w:r w:rsidR="003D71B3" w:rsidRPr="002D023C">
        <w:t xml:space="preserve">service evidenced </w:t>
      </w:r>
      <w:r w:rsidR="000A5F2D" w:rsidRPr="002D023C">
        <w:t>individual consumer assessments are not consistently completed</w:t>
      </w:r>
      <w:r w:rsidR="002D023C" w:rsidRPr="002D023C">
        <w:t xml:space="preserve"> by service staff </w:t>
      </w:r>
      <w:r w:rsidR="000A5F2D" w:rsidRPr="002D023C">
        <w:t xml:space="preserve">and noted several </w:t>
      </w:r>
      <w:r w:rsidR="002D023C" w:rsidRPr="002D023C">
        <w:t xml:space="preserve">records </w:t>
      </w:r>
      <w:r w:rsidR="000A5F2D" w:rsidRPr="002D023C">
        <w:t xml:space="preserve">are </w:t>
      </w:r>
      <w:r w:rsidRPr="002D023C">
        <w:t xml:space="preserve">partially completed. </w:t>
      </w:r>
    </w:p>
    <w:p w14:paraId="73C8717B" w14:textId="3D66BFBC" w:rsidR="001F56B6" w:rsidRPr="00E14894" w:rsidRDefault="00E10098" w:rsidP="001F56B6">
      <w:pPr>
        <w:pStyle w:val="ListBullet"/>
      </w:pPr>
      <w:r w:rsidRPr="00E14894">
        <w:t xml:space="preserve">The service did not demonstrate routine use of </w:t>
      </w:r>
      <w:r w:rsidR="001F56B6" w:rsidRPr="00E14894">
        <w:t>community intervention risk assessment</w:t>
      </w:r>
      <w:r w:rsidRPr="00E14894">
        <w:t>s</w:t>
      </w:r>
      <w:r w:rsidR="001F56B6" w:rsidRPr="00E14894">
        <w:t>, includ</w:t>
      </w:r>
      <w:r w:rsidRPr="00E14894">
        <w:t xml:space="preserve">ing assessments of </w:t>
      </w:r>
      <w:r w:rsidR="001F56B6" w:rsidRPr="00E14894">
        <w:t>consumer manual handling and behaviours</w:t>
      </w:r>
      <w:r w:rsidR="004761AD" w:rsidRPr="00E14894">
        <w:t>.</w:t>
      </w:r>
    </w:p>
    <w:p w14:paraId="4F7DD9D4" w14:textId="77777777" w:rsidR="00583E5F" w:rsidRPr="00E14894" w:rsidRDefault="00204C9D" w:rsidP="001F56B6">
      <w:pPr>
        <w:pStyle w:val="ListBullet"/>
      </w:pPr>
      <w:r w:rsidRPr="00E14894">
        <w:t xml:space="preserve">The assessment team reviewed the services </w:t>
      </w:r>
      <w:r w:rsidR="001F56B6" w:rsidRPr="00E14894">
        <w:t>outreach staff orientation</w:t>
      </w:r>
      <w:r w:rsidR="003C5DEF" w:rsidRPr="00E14894">
        <w:t xml:space="preserve">, which includes a </w:t>
      </w:r>
      <w:r w:rsidR="001F56B6" w:rsidRPr="00E14894">
        <w:t xml:space="preserve">list of </w:t>
      </w:r>
      <w:r w:rsidR="00991385" w:rsidRPr="00E14894">
        <w:t xml:space="preserve">documentation </w:t>
      </w:r>
      <w:r w:rsidR="003C5DEF" w:rsidRPr="00E14894">
        <w:t xml:space="preserve">to </w:t>
      </w:r>
      <w:r w:rsidR="001F56B6" w:rsidRPr="00E14894">
        <w:t xml:space="preserve">be completed </w:t>
      </w:r>
      <w:r w:rsidR="00991385" w:rsidRPr="00E14894">
        <w:t xml:space="preserve">and provided when conducting </w:t>
      </w:r>
      <w:r w:rsidR="001F56B6" w:rsidRPr="00E14894">
        <w:t xml:space="preserve">initial </w:t>
      </w:r>
      <w:r w:rsidR="00991385" w:rsidRPr="00E14894">
        <w:t xml:space="preserve">consumer </w:t>
      </w:r>
      <w:r w:rsidR="001F56B6" w:rsidRPr="00E14894">
        <w:t>home visit</w:t>
      </w:r>
      <w:r w:rsidR="00991385" w:rsidRPr="00E14894">
        <w:t>s</w:t>
      </w:r>
      <w:r w:rsidR="001F56B6" w:rsidRPr="00E14894">
        <w:t xml:space="preserve">. </w:t>
      </w:r>
      <w:bookmarkEnd w:id="8"/>
      <w:r w:rsidR="00CF5725" w:rsidRPr="00E14894">
        <w:t>Service s</w:t>
      </w:r>
      <w:r w:rsidR="001F56B6" w:rsidRPr="00E14894">
        <w:t xml:space="preserve">taff </w:t>
      </w:r>
      <w:r w:rsidR="00CF5725" w:rsidRPr="00E14894">
        <w:t xml:space="preserve">did not demonstrate adherence to this guidance and did not </w:t>
      </w:r>
      <w:r w:rsidR="001F56B6" w:rsidRPr="00E14894">
        <w:t xml:space="preserve">describe </w:t>
      </w:r>
      <w:r w:rsidR="00577781" w:rsidRPr="00E14894">
        <w:t xml:space="preserve">completing </w:t>
      </w:r>
      <w:r w:rsidR="001F56B6" w:rsidRPr="00E14894">
        <w:t xml:space="preserve">consistent assessment and planning process. </w:t>
      </w:r>
    </w:p>
    <w:p w14:paraId="3223CCFA" w14:textId="11856A03" w:rsidR="00581C0A" w:rsidRPr="00E14894" w:rsidRDefault="001F56B6" w:rsidP="00581C0A">
      <w:pPr>
        <w:pStyle w:val="ListBullet"/>
        <w:rPr>
          <w:rFonts w:eastAsia="Calibri"/>
        </w:rPr>
      </w:pPr>
      <w:r w:rsidRPr="00E14894">
        <w:lastRenderedPageBreak/>
        <w:t xml:space="preserve">One </w:t>
      </w:r>
      <w:r w:rsidR="00583E5F" w:rsidRPr="00E14894">
        <w:t xml:space="preserve">service </w:t>
      </w:r>
      <w:r w:rsidRPr="00E14894">
        <w:t xml:space="preserve">staff </w:t>
      </w:r>
      <w:r w:rsidR="00583E5F" w:rsidRPr="00E14894">
        <w:t xml:space="preserve">member </w:t>
      </w:r>
      <w:r w:rsidR="00577781" w:rsidRPr="00E14894">
        <w:t xml:space="preserve">described using </w:t>
      </w:r>
      <w:r w:rsidR="00583E5F" w:rsidRPr="00E14894">
        <w:t xml:space="preserve">their </w:t>
      </w:r>
      <w:r w:rsidRPr="00E14894">
        <w:t>professional expertise</w:t>
      </w:r>
      <w:r w:rsidR="0097517C" w:rsidRPr="00E14894">
        <w:t xml:space="preserve"> </w:t>
      </w:r>
      <w:r w:rsidRPr="00E14894">
        <w:t xml:space="preserve">to determine consumer’s physiotherapy needs and </w:t>
      </w:r>
      <w:r w:rsidR="00931076" w:rsidRPr="00E14894">
        <w:t>preferences and</w:t>
      </w:r>
      <w:r w:rsidR="00583E5F" w:rsidRPr="00E14894">
        <w:t xml:space="preserve"> </w:t>
      </w:r>
      <w:r w:rsidR="001A305E" w:rsidRPr="00E14894">
        <w:t xml:space="preserve">explained </w:t>
      </w:r>
      <w:r w:rsidR="00583E5F" w:rsidRPr="00E14894">
        <w:t xml:space="preserve">relying on their own memory instead of </w:t>
      </w:r>
      <w:r w:rsidR="000E6120" w:rsidRPr="00E14894">
        <w:t>record</w:t>
      </w:r>
      <w:r w:rsidR="00583E5F" w:rsidRPr="00E14894">
        <w:t xml:space="preserve">ing </w:t>
      </w:r>
      <w:r w:rsidR="000E6120" w:rsidRPr="00E14894">
        <w:t xml:space="preserve">discussions </w:t>
      </w:r>
      <w:r w:rsidR="00583E5F" w:rsidRPr="00E14894">
        <w:t xml:space="preserve">held </w:t>
      </w:r>
      <w:r w:rsidR="000E6120" w:rsidRPr="00E14894">
        <w:t>with consumers</w:t>
      </w:r>
      <w:r w:rsidR="00581C0A" w:rsidRPr="00E14894">
        <w:t>.</w:t>
      </w:r>
      <w:bookmarkStart w:id="9" w:name="_Hlk102730700"/>
    </w:p>
    <w:p w14:paraId="7F308343" w14:textId="4D5FB804" w:rsidR="001F56B6" w:rsidRDefault="00CD6006" w:rsidP="00581C0A">
      <w:pPr>
        <w:pStyle w:val="ListBullet"/>
        <w:rPr>
          <w:rFonts w:eastAsia="Calibri"/>
        </w:rPr>
      </w:pPr>
      <w:r w:rsidRPr="00E14894">
        <w:rPr>
          <w:rFonts w:eastAsia="Calibri"/>
        </w:rPr>
        <w:t>Several consumer records held by the service evidence</w:t>
      </w:r>
      <w:r w:rsidR="0088536D">
        <w:rPr>
          <w:rFonts w:eastAsia="Calibri"/>
        </w:rPr>
        <w:t>d</w:t>
      </w:r>
      <w:r w:rsidR="001F56B6" w:rsidRPr="00E14894">
        <w:rPr>
          <w:rFonts w:eastAsia="Calibri"/>
        </w:rPr>
        <w:t xml:space="preserve"> </w:t>
      </w:r>
      <w:r w:rsidR="0016744E">
        <w:rPr>
          <w:rFonts w:eastAsia="Calibri"/>
        </w:rPr>
        <w:t xml:space="preserve">deficiencies and </w:t>
      </w:r>
      <w:r w:rsidR="001F56B6" w:rsidRPr="00E14894">
        <w:rPr>
          <w:rFonts w:eastAsia="Calibri"/>
        </w:rPr>
        <w:t xml:space="preserve">inconsistencies in </w:t>
      </w:r>
      <w:r w:rsidRPr="00E14894">
        <w:rPr>
          <w:rFonts w:eastAsia="Calibri"/>
        </w:rPr>
        <w:t xml:space="preserve">consumer </w:t>
      </w:r>
      <w:r w:rsidR="001F56B6" w:rsidRPr="00E14894">
        <w:rPr>
          <w:rFonts w:eastAsia="Calibri"/>
        </w:rPr>
        <w:t>prioritisation, assessment</w:t>
      </w:r>
      <w:r w:rsidR="0016744E">
        <w:rPr>
          <w:rFonts w:eastAsia="Calibri"/>
        </w:rPr>
        <w:t>,</w:t>
      </w:r>
      <w:r w:rsidR="001F56B6" w:rsidRPr="00E14894">
        <w:rPr>
          <w:rFonts w:eastAsia="Calibri"/>
        </w:rPr>
        <w:t xml:space="preserve"> and care planning. </w:t>
      </w:r>
      <w:r w:rsidR="00FE0570">
        <w:rPr>
          <w:rFonts w:eastAsia="Calibri"/>
        </w:rPr>
        <w:t xml:space="preserve">Detailed examples of this </w:t>
      </w:r>
      <w:r w:rsidR="0088536D">
        <w:rPr>
          <w:rFonts w:eastAsia="Calibri"/>
        </w:rPr>
        <w:t xml:space="preserve">evidence </w:t>
      </w:r>
      <w:r w:rsidR="001B48D8">
        <w:rPr>
          <w:rFonts w:eastAsia="Calibri"/>
        </w:rPr>
        <w:t xml:space="preserve">are linked to </w:t>
      </w:r>
      <w:r w:rsidR="0088536D">
        <w:rPr>
          <w:rFonts w:eastAsia="Calibri"/>
        </w:rPr>
        <w:t>individual consumers</w:t>
      </w:r>
      <w:r w:rsidR="001B48D8">
        <w:rPr>
          <w:rFonts w:eastAsia="Calibri"/>
        </w:rPr>
        <w:t xml:space="preserve"> and their </w:t>
      </w:r>
      <w:r w:rsidR="00931076">
        <w:rPr>
          <w:rFonts w:eastAsia="Calibri"/>
        </w:rPr>
        <w:t>care and</w:t>
      </w:r>
      <w:r w:rsidR="001B48D8">
        <w:rPr>
          <w:rFonts w:eastAsia="Calibri"/>
        </w:rPr>
        <w:t xml:space="preserve"> </w:t>
      </w:r>
      <w:r w:rsidR="0088536D">
        <w:rPr>
          <w:rFonts w:eastAsia="Calibri"/>
        </w:rPr>
        <w:t>are recorded in the assessment report provided to the service.</w:t>
      </w:r>
    </w:p>
    <w:p w14:paraId="0ABF86E6" w14:textId="67854CDB" w:rsidR="001F56B6" w:rsidRPr="000D16CE" w:rsidRDefault="007C0606" w:rsidP="000D16CE">
      <w:pPr>
        <w:rPr>
          <w:color w:val="auto"/>
        </w:rPr>
      </w:pPr>
      <w:r w:rsidRPr="000D16CE">
        <w:rPr>
          <w:color w:val="auto"/>
        </w:rPr>
        <w:t xml:space="preserve">The service responded to the assessment teams findings </w:t>
      </w:r>
      <w:bookmarkEnd w:id="9"/>
      <w:r w:rsidR="00EC6BE4" w:rsidRPr="000D16CE">
        <w:rPr>
          <w:color w:val="auto"/>
        </w:rPr>
        <w:t xml:space="preserve">with a constructive demeanour and </w:t>
      </w:r>
      <w:r w:rsidR="000D16CE" w:rsidRPr="000D16CE">
        <w:rPr>
          <w:color w:val="auto"/>
        </w:rPr>
        <w:t xml:space="preserve">acknowledged opportunities to improve their service to consumers. The service described </w:t>
      </w:r>
      <w:r w:rsidR="00044DDE" w:rsidRPr="000D16CE">
        <w:rPr>
          <w:color w:val="auto"/>
        </w:rPr>
        <w:t>several</w:t>
      </w:r>
      <w:r w:rsidR="00B34666" w:rsidRPr="000D16CE">
        <w:rPr>
          <w:color w:val="auto"/>
        </w:rPr>
        <w:t xml:space="preserve"> continuous improvement initiatives </w:t>
      </w:r>
      <w:r w:rsidR="007F3EF5" w:rsidRPr="000D16CE">
        <w:rPr>
          <w:color w:val="auto"/>
        </w:rPr>
        <w:t xml:space="preserve">would be implemented promptly to </w:t>
      </w:r>
      <w:r w:rsidR="000D16CE" w:rsidRPr="000D16CE">
        <w:rPr>
          <w:color w:val="auto"/>
        </w:rPr>
        <w:t>align</w:t>
      </w:r>
      <w:r w:rsidR="007F3EF5" w:rsidRPr="000D16CE">
        <w:rPr>
          <w:color w:val="auto"/>
        </w:rPr>
        <w:t xml:space="preserve"> the service </w:t>
      </w:r>
      <w:r w:rsidR="000D16CE" w:rsidRPr="000D16CE">
        <w:rPr>
          <w:color w:val="auto"/>
        </w:rPr>
        <w:t xml:space="preserve">with </w:t>
      </w:r>
      <w:r w:rsidR="007F3EF5" w:rsidRPr="000D16CE">
        <w:rPr>
          <w:color w:val="auto"/>
        </w:rPr>
        <w:t>compliance</w:t>
      </w:r>
      <w:r w:rsidR="000D16CE" w:rsidRPr="000D16CE">
        <w:rPr>
          <w:color w:val="auto"/>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65DB2" w14:paraId="16524FC9" w14:textId="77777777" w:rsidTr="008165CA">
        <w:tc>
          <w:tcPr>
            <w:tcW w:w="4531" w:type="dxa"/>
            <w:shd w:val="clear" w:color="auto" w:fill="E7E6E6" w:themeFill="background2"/>
          </w:tcPr>
          <w:p w14:paraId="16524FC6" w14:textId="77777777" w:rsidR="00E65DB2" w:rsidRPr="002B61BB" w:rsidRDefault="00E65DB2" w:rsidP="00E65DB2">
            <w:pPr>
              <w:pStyle w:val="Heading3"/>
              <w:spacing w:before="120" w:after="0"/>
              <w:ind w:hanging="106"/>
              <w:outlineLvl w:val="2"/>
            </w:pPr>
            <w:r w:rsidRPr="00163FEE">
              <w:t xml:space="preserve">Requirement </w:t>
            </w:r>
            <w:r>
              <w:t>2</w:t>
            </w:r>
            <w:r w:rsidRPr="00163FEE">
              <w:t>(3)(</w:t>
            </w:r>
            <w:r>
              <w:t>b</w:t>
            </w:r>
            <w:r w:rsidRPr="00163FEE">
              <w:t>)</w:t>
            </w:r>
          </w:p>
        </w:tc>
        <w:tc>
          <w:tcPr>
            <w:tcW w:w="993" w:type="dxa"/>
            <w:shd w:val="clear" w:color="auto" w:fill="E7E6E6" w:themeFill="background2"/>
          </w:tcPr>
          <w:p w14:paraId="16524FC7" w14:textId="0FFF23CD" w:rsidR="00E65DB2" w:rsidRPr="002B61BB" w:rsidRDefault="00E65DB2" w:rsidP="00E65DB2">
            <w:pPr>
              <w:pStyle w:val="Heading3"/>
              <w:spacing w:before="120" w:after="0"/>
              <w:outlineLvl w:val="2"/>
            </w:pPr>
            <w:r>
              <w:t>CHSP</w:t>
            </w:r>
          </w:p>
        </w:tc>
        <w:tc>
          <w:tcPr>
            <w:tcW w:w="3548" w:type="dxa"/>
            <w:shd w:val="clear" w:color="auto" w:fill="E7E6E6" w:themeFill="background2"/>
          </w:tcPr>
          <w:p w14:paraId="16524FC8" w14:textId="78D10A1B" w:rsidR="00E65DB2" w:rsidRPr="006107BF" w:rsidRDefault="00E65DB2" w:rsidP="00E65DB2">
            <w:pPr>
              <w:pStyle w:val="Heading3"/>
              <w:spacing w:before="120" w:after="0"/>
              <w:jc w:val="right"/>
              <w:outlineLvl w:val="2"/>
            </w:pPr>
            <w:r w:rsidRPr="00E65DB2">
              <w:t>Not Compliant</w:t>
            </w:r>
          </w:p>
        </w:tc>
      </w:tr>
    </w:tbl>
    <w:p w14:paraId="16524FCE" w14:textId="77777777" w:rsidR="008165CA" w:rsidRDefault="00F634E6" w:rsidP="008165CA">
      <w:pPr>
        <w:rPr>
          <w:i/>
        </w:rPr>
      </w:pPr>
      <w:r w:rsidRPr="008D114F">
        <w:rPr>
          <w:i/>
        </w:rPr>
        <w:t>Assessment and planning identifies and addresses the consumer’s current needs, goals and preferences, including advance care planning and end of life planning if the consumer wishes.</w:t>
      </w:r>
    </w:p>
    <w:p w14:paraId="16524FCF" w14:textId="7BEA5A6B" w:rsidR="008165CA" w:rsidRDefault="00F634E6" w:rsidP="008165CA">
      <w:pPr>
        <w:tabs>
          <w:tab w:val="right" w:pos="9026"/>
        </w:tabs>
      </w:pPr>
      <w:r>
        <w:t>Findings</w:t>
      </w:r>
    </w:p>
    <w:p w14:paraId="3A674E03" w14:textId="2BF6028B" w:rsidR="009E2229" w:rsidRPr="007F0556" w:rsidRDefault="009E2229" w:rsidP="009E2229">
      <w:pPr>
        <w:tabs>
          <w:tab w:val="right" w:pos="9026"/>
        </w:tabs>
        <w:rPr>
          <w:rFonts w:eastAsia="Calibri"/>
          <w:color w:val="auto"/>
          <w:lang w:eastAsia="en-US"/>
        </w:rPr>
      </w:pPr>
      <w:r w:rsidRPr="007F0556">
        <w:rPr>
          <w:rFonts w:eastAsia="Calibri"/>
          <w:color w:val="auto"/>
          <w:lang w:eastAsia="en-US"/>
        </w:rPr>
        <w:t>The service d</w:t>
      </w:r>
      <w:r w:rsidR="00A21371" w:rsidRPr="007F0556">
        <w:rPr>
          <w:rFonts w:eastAsia="Calibri"/>
          <w:color w:val="auto"/>
          <w:lang w:eastAsia="en-US"/>
        </w:rPr>
        <w:t xml:space="preserve">id not evidence </w:t>
      </w:r>
      <w:r w:rsidRPr="007F0556">
        <w:rPr>
          <w:rFonts w:eastAsia="Calibri"/>
          <w:color w:val="auto"/>
          <w:lang w:eastAsia="en-US"/>
        </w:rPr>
        <w:t xml:space="preserve">robust assessment and planning processes to identify consumer goals. While all consumers and representatives expressed satisfaction with the service, consumer </w:t>
      </w:r>
      <w:r w:rsidR="00A21371" w:rsidRPr="007F0556">
        <w:rPr>
          <w:rFonts w:eastAsia="Calibri"/>
          <w:color w:val="auto"/>
          <w:lang w:eastAsia="en-US"/>
        </w:rPr>
        <w:t xml:space="preserve">records </w:t>
      </w:r>
      <w:r w:rsidRPr="007F0556">
        <w:rPr>
          <w:rFonts w:eastAsia="Calibri"/>
          <w:color w:val="auto"/>
          <w:lang w:eastAsia="en-US"/>
        </w:rPr>
        <w:t xml:space="preserve">did not consistently identify consumer needs or goals. </w:t>
      </w:r>
      <w:r w:rsidR="00744154" w:rsidRPr="007F0556">
        <w:rPr>
          <w:rFonts w:eastAsia="Calibri"/>
          <w:color w:val="auto"/>
          <w:lang w:eastAsia="en-US"/>
        </w:rPr>
        <w:t>Service s</w:t>
      </w:r>
      <w:r w:rsidRPr="007F0556">
        <w:rPr>
          <w:rFonts w:eastAsia="Calibri"/>
          <w:color w:val="auto"/>
          <w:lang w:eastAsia="en-US"/>
        </w:rPr>
        <w:t xml:space="preserve">taff </w:t>
      </w:r>
      <w:r w:rsidR="00744154" w:rsidRPr="007F0556">
        <w:rPr>
          <w:rFonts w:eastAsia="Calibri"/>
          <w:color w:val="auto"/>
          <w:lang w:eastAsia="en-US"/>
        </w:rPr>
        <w:t xml:space="preserve">did not </w:t>
      </w:r>
      <w:r w:rsidRPr="007F0556">
        <w:rPr>
          <w:rFonts w:eastAsia="Calibri"/>
          <w:color w:val="auto"/>
          <w:lang w:eastAsia="en-US"/>
        </w:rPr>
        <w:t xml:space="preserve">demonstrate consistent </w:t>
      </w:r>
      <w:r w:rsidR="00744154" w:rsidRPr="007F0556">
        <w:rPr>
          <w:rFonts w:eastAsia="Calibri"/>
          <w:color w:val="auto"/>
          <w:lang w:eastAsia="en-US"/>
        </w:rPr>
        <w:t xml:space="preserve">practises in the </w:t>
      </w:r>
      <w:r w:rsidRPr="007F0556">
        <w:rPr>
          <w:rFonts w:eastAsia="Calibri"/>
          <w:color w:val="auto"/>
          <w:lang w:eastAsia="en-US"/>
        </w:rPr>
        <w:t>identification and recording of consumer goals.</w:t>
      </w:r>
    </w:p>
    <w:p w14:paraId="3722571D" w14:textId="2248C506" w:rsidR="009E2229" w:rsidRPr="007F0556" w:rsidRDefault="009E2229" w:rsidP="009E2229">
      <w:pPr>
        <w:pStyle w:val="ListBullet"/>
      </w:pPr>
      <w:r w:rsidRPr="007F0556">
        <w:t xml:space="preserve">While the service has an </w:t>
      </w:r>
      <w:r w:rsidR="00744154" w:rsidRPr="007F0556">
        <w:t xml:space="preserve">embedded </w:t>
      </w:r>
      <w:r w:rsidRPr="007F0556">
        <w:t>assessment</w:t>
      </w:r>
      <w:r w:rsidR="00744154" w:rsidRPr="007F0556">
        <w:t xml:space="preserve"> </w:t>
      </w:r>
      <w:r w:rsidRPr="007F0556">
        <w:t xml:space="preserve">checklist and a range of individual physiotherapy assessments, these are not routinely completed by </w:t>
      </w:r>
      <w:r w:rsidR="00F250DB" w:rsidRPr="007F0556">
        <w:t xml:space="preserve">service </w:t>
      </w:r>
      <w:r w:rsidRPr="007F0556">
        <w:t>staff.</w:t>
      </w:r>
    </w:p>
    <w:p w14:paraId="47EF2E6E" w14:textId="199F9C54" w:rsidR="00BA7088" w:rsidRDefault="00F250DB" w:rsidP="00C84E12">
      <w:pPr>
        <w:pStyle w:val="ListBullet"/>
      </w:pPr>
      <w:r w:rsidRPr="007F0556">
        <w:t xml:space="preserve">Several consumers </w:t>
      </w:r>
      <w:r w:rsidR="009E2229" w:rsidRPr="007F0556">
        <w:t xml:space="preserve">do not have </w:t>
      </w:r>
      <w:r w:rsidR="00BA7088">
        <w:t xml:space="preserve">any personal </w:t>
      </w:r>
      <w:r w:rsidR="009E2229" w:rsidRPr="007F0556">
        <w:t>goals recorded</w:t>
      </w:r>
      <w:r w:rsidR="00BA7088">
        <w:t xml:space="preserve"> in service documentation.</w:t>
      </w:r>
    </w:p>
    <w:p w14:paraId="5026EA1A" w14:textId="134ACF9D" w:rsidR="009E2229" w:rsidRPr="000F233D" w:rsidRDefault="009E2229" w:rsidP="000F233D">
      <w:pPr>
        <w:pStyle w:val="ListBullet"/>
      </w:pPr>
      <w:r w:rsidRPr="000F233D">
        <w:t>One</w:t>
      </w:r>
      <w:r w:rsidR="00BA7088" w:rsidRPr="000F233D">
        <w:t xml:space="preserve"> service</w:t>
      </w:r>
      <w:r w:rsidRPr="000F233D">
        <w:t xml:space="preserve"> staff member said they do not refer to consumer needs as goals, and do not record them, </w:t>
      </w:r>
      <w:r w:rsidR="000F233D" w:rsidRPr="000F233D">
        <w:t xml:space="preserve">instead </w:t>
      </w:r>
      <w:r w:rsidRPr="000F233D">
        <w:t>preferring to ask clients what they would like to achieve from the service</w:t>
      </w:r>
      <w:r w:rsidR="000F233D" w:rsidRPr="000F233D">
        <w:t xml:space="preserve">. This was </w:t>
      </w:r>
      <w:r w:rsidRPr="000F233D">
        <w:t xml:space="preserve">not </w:t>
      </w:r>
      <w:r w:rsidR="000F233D" w:rsidRPr="000F233D">
        <w:t xml:space="preserve">evidenced to be </w:t>
      </w:r>
      <w:r w:rsidRPr="000F233D">
        <w:t>documented.</w:t>
      </w:r>
    </w:p>
    <w:p w14:paraId="7FEFBDAF" w14:textId="58B6D302" w:rsidR="009E2229" w:rsidRPr="00BC075D" w:rsidRDefault="00521C6C" w:rsidP="00BC075D">
      <w:pPr>
        <w:pStyle w:val="ListBullet"/>
      </w:pPr>
      <w:r w:rsidRPr="00BC075D">
        <w:t>Service s</w:t>
      </w:r>
      <w:r w:rsidR="009E2229" w:rsidRPr="00BC075D">
        <w:t>taff did not demonstrate a</w:t>
      </w:r>
      <w:r w:rsidRPr="00BC075D">
        <w:t>n</w:t>
      </w:r>
      <w:r w:rsidR="009E2229" w:rsidRPr="00BC075D">
        <w:t xml:space="preserve"> understanding of the purpose of identifying and recording consumer goals or the need to review </w:t>
      </w:r>
      <w:r w:rsidRPr="00BC075D">
        <w:t xml:space="preserve">and </w:t>
      </w:r>
      <w:r w:rsidR="009E2229" w:rsidRPr="00BC075D">
        <w:t xml:space="preserve">re-assess consumer goals. </w:t>
      </w:r>
    </w:p>
    <w:p w14:paraId="40095997" w14:textId="53A19E01" w:rsidR="009E2229" w:rsidRPr="00BC075D" w:rsidRDefault="009E2229" w:rsidP="00BC075D">
      <w:pPr>
        <w:pStyle w:val="ListBullet"/>
      </w:pPr>
      <w:r w:rsidRPr="00BC075D">
        <w:lastRenderedPageBreak/>
        <w:t>The service does not provide consumers with brochures or information regarding advanced care or end of life planning</w:t>
      </w:r>
      <w:r w:rsidR="00BC075D" w:rsidRPr="00BC075D">
        <w:t>, however does refer consumers to external services as required.</w:t>
      </w:r>
    </w:p>
    <w:p w14:paraId="447B197F" w14:textId="77777777" w:rsidR="00044DDE" w:rsidRPr="000D16CE" w:rsidRDefault="00044DDE" w:rsidP="00044DDE">
      <w:pPr>
        <w:rPr>
          <w:color w:val="auto"/>
        </w:rPr>
      </w:pPr>
      <w:r w:rsidRPr="000D16CE">
        <w:rPr>
          <w:color w:val="auto"/>
        </w:rPr>
        <w:t>The service responded to the assessment teams findings with a constructive demeanour and acknowledged opportunities to improve their service to consumers. The service described several continuous improvement initiatives would be implemented promptly to align the service with compliance.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65DB2" w14:paraId="16524FD5" w14:textId="77777777" w:rsidTr="008165CA">
        <w:tc>
          <w:tcPr>
            <w:tcW w:w="4531" w:type="dxa"/>
            <w:shd w:val="clear" w:color="auto" w:fill="E7E6E6" w:themeFill="background2"/>
          </w:tcPr>
          <w:p w14:paraId="16524FD2" w14:textId="77777777" w:rsidR="00E65DB2" w:rsidRPr="002B61BB" w:rsidRDefault="00E65DB2" w:rsidP="00E65DB2">
            <w:pPr>
              <w:pStyle w:val="Heading3"/>
              <w:spacing w:before="120" w:after="0"/>
              <w:ind w:hanging="106"/>
              <w:outlineLvl w:val="2"/>
            </w:pPr>
            <w:r w:rsidRPr="00163FEE">
              <w:t xml:space="preserve">Requirement </w:t>
            </w:r>
            <w:r>
              <w:t>2</w:t>
            </w:r>
            <w:r w:rsidRPr="00163FEE">
              <w:t>(3)(</w:t>
            </w:r>
            <w:r>
              <w:t>c</w:t>
            </w:r>
            <w:r w:rsidRPr="00163FEE">
              <w:t>)</w:t>
            </w:r>
          </w:p>
        </w:tc>
        <w:tc>
          <w:tcPr>
            <w:tcW w:w="993" w:type="dxa"/>
            <w:shd w:val="clear" w:color="auto" w:fill="E7E6E6" w:themeFill="background2"/>
          </w:tcPr>
          <w:p w14:paraId="16524FD3" w14:textId="54956641" w:rsidR="00E65DB2" w:rsidRPr="002B61BB" w:rsidRDefault="00E65DB2" w:rsidP="00E65DB2">
            <w:pPr>
              <w:pStyle w:val="Heading3"/>
              <w:spacing w:before="120" w:after="0"/>
              <w:outlineLvl w:val="2"/>
            </w:pPr>
            <w:r>
              <w:t>CHSP</w:t>
            </w:r>
          </w:p>
        </w:tc>
        <w:tc>
          <w:tcPr>
            <w:tcW w:w="3548" w:type="dxa"/>
            <w:shd w:val="clear" w:color="auto" w:fill="E7E6E6" w:themeFill="background2"/>
          </w:tcPr>
          <w:p w14:paraId="16524FD4" w14:textId="41BEC009" w:rsidR="00E65DB2" w:rsidRPr="006107BF" w:rsidRDefault="00E65DB2" w:rsidP="00E65DB2">
            <w:pPr>
              <w:pStyle w:val="Heading3"/>
              <w:spacing w:before="120" w:after="0"/>
              <w:jc w:val="right"/>
              <w:outlineLvl w:val="2"/>
            </w:pPr>
            <w:r w:rsidRPr="00E65DB2">
              <w:t>Compliant</w:t>
            </w:r>
          </w:p>
        </w:tc>
      </w:tr>
    </w:tbl>
    <w:p w14:paraId="16524FDA" w14:textId="77777777" w:rsidR="008165CA" w:rsidRPr="008D114F" w:rsidRDefault="00F634E6" w:rsidP="008165CA">
      <w:pPr>
        <w:rPr>
          <w:i/>
        </w:rPr>
      </w:pPr>
      <w:r w:rsidRPr="008D114F">
        <w:rPr>
          <w:i/>
        </w:rPr>
        <w:t>The organisation demonstrates that assessment and planning:</w:t>
      </w:r>
    </w:p>
    <w:p w14:paraId="16524FDB" w14:textId="77777777" w:rsidR="008165CA" w:rsidRPr="008D114F" w:rsidRDefault="00F634E6" w:rsidP="00612402">
      <w:pPr>
        <w:numPr>
          <w:ilvl w:val="0"/>
          <w:numId w:val="1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16524FDC" w14:textId="77777777" w:rsidR="008165CA" w:rsidRDefault="00F634E6" w:rsidP="008165CA">
      <w:pPr>
        <w:numPr>
          <w:ilvl w:val="0"/>
          <w:numId w:val="13"/>
        </w:numPr>
        <w:tabs>
          <w:tab w:val="right" w:pos="9026"/>
        </w:tabs>
        <w:spacing w:before="0"/>
        <w:ind w:left="567" w:hanging="425"/>
        <w:outlineLvl w:val="4"/>
        <w:rPr>
          <w:i/>
        </w:rPr>
      </w:pPr>
      <w:r w:rsidRPr="008D114F">
        <w:rPr>
          <w:i/>
        </w:rPr>
        <w:t>includes other organisations, and individuals and providers of other care and services, that are involved in the care of the consumer.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65DB2" w14:paraId="16524FE3" w14:textId="77777777" w:rsidTr="008165CA">
        <w:tc>
          <w:tcPr>
            <w:tcW w:w="4531" w:type="dxa"/>
            <w:shd w:val="clear" w:color="auto" w:fill="E7E6E6" w:themeFill="background2"/>
          </w:tcPr>
          <w:p w14:paraId="16524FE0" w14:textId="77777777" w:rsidR="00E65DB2" w:rsidRPr="002B61BB" w:rsidRDefault="00E65DB2" w:rsidP="00E65DB2">
            <w:pPr>
              <w:pStyle w:val="Heading3"/>
              <w:spacing w:before="120" w:after="0"/>
              <w:ind w:hanging="106"/>
              <w:outlineLvl w:val="2"/>
            </w:pPr>
            <w:r w:rsidRPr="00163FEE">
              <w:t xml:space="preserve">Requirement </w:t>
            </w:r>
            <w:r>
              <w:t>2</w:t>
            </w:r>
            <w:r w:rsidRPr="00163FEE">
              <w:t>(3)(</w:t>
            </w:r>
            <w:r>
              <w:t>d</w:t>
            </w:r>
            <w:r w:rsidRPr="00163FEE">
              <w:t>)</w:t>
            </w:r>
          </w:p>
        </w:tc>
        <w:tc>
          <w:tcPr>
            <w:tcW w:w="993" w:type="dxa"/>
            <w:shd w:val="clear" w:color="auto" w:fill="E7E6E6" w:themeFill="background2"/>
          </w:tcPr>
          <w:p w14:paraId="16524FE1" w14:textId="1D1D801D" w:rsidR="00E65DB2" w:rsidRPr="002B61BB" w:rsidRDefault="00E65DB2" w:rsidP="00E65DB2">
            <w:pPr>
              <w:pStyle w:val="Heading3"/>
              <w:spacing w:before="120" w:after="0"/>
              <w:outlineLvl w:val="2"/>
            </w:pPr>
            <w:r>
              <w:t>CHSP</w:t>
            </w:r>
          </w:p>
        </w:tc>
        <w:tc>
          <w:tcPr>
            <w:tcW w:w="3548" w:type="dxa"/>
            <w:shd w:val="clear" w:color="auto" w:fill="E7E6E6" w:themeFill="background2"/>
          </w:tcPr>
          <w:p w14:paraId="16524FE2" w14:textId="21932D88" w:rsidR="00E65DB2" w:rsidRPr="006107BF" w:rsidRDefault="00E65DB2" w:rsidP="00E65DB2">
            <w:pPr>
              <w:pStyle w:val="Heading3"/>
              <w:spacing w:before="120" w:after="0"/>
              <w:jc w:val="right"/>
              <w:outlineLvl w:val="2"/>
            </w:pPr>
            <w:r w:rsidRPr="00E65DB2">
              <w:t>Not Compliant</w:t>
            </w:r>
          </w:p>
        </w:tc>
      </w:tr>
    </w:tbl>
    <w:p w14:paraId="16524FE8" w14:textId="77777777" w:rsidR="008165CA" w:rsidRDefault="00F634E6" w:rsidP="008165CA">
      <w:pPr>
        <w:rPr>
          <w:i/>
        </w:rPr>
      </w:pPr>
      <w:r w:rsidRPr="008D114F">
        <w:rPr>
          <w:i/>
        </w:rPr>
        <w:t>The outcomes of assessment and planning are effectively communicated to the consumer and documented in a care and services plan that is readily available to the consumer, and where care and services are provided.</w:t>
      </w:r>
    </w:p>
    <w:p w14:paraId="16524FE9" w14:textId="77777777" w:rsidR="008165CA" w:rsidRPr="004A20A3" w:rsidRDefault="00F634E6" w:rsidP="008165CA">
      <w:pPr>
        <w:tabs>
          <w:tab w:val="right" w:pos="9026"/>
        </w:tabs>
      </w:pPr>
      <w:r>
        <w:t>Findings</w:t>
      </w:r>
    </w:p>
    <w:p w14:paraId="120AACA3" w14:textId="1C2B7C49" w:rsidR="00E22553" w:rsidRPr="00612402" w:rsidRDefault="00E22553" w:rsidP="00E22553">
      <w:pPr>
        <w:tabs>
          <w:tab w:val="right" w:pos="9026"/>
        </w:tabs>
        <w:rPr>
          <w:rFonts w:eastAsia="Calibri"/>
          <w:color w:val="auto"/>
          <w:lang w:eastAsia="en-US"/>
        </w:rPr>
      </w:pPr>
      <w:r w:rsidRPr="00612402">
        <w:rPr>
          <w:color w:val="auto"/>
        </w:rPr>
        <w:t>The service does not document consumer assessment</w:t>
      </w:r>
      <w:r w:rsidR="00105B54" w:rsidRPr="00612402">
        <w:rPr>
          <w:color w:val="auto"/>
        </w:rPr>
        <w:t>s</w:t>
      </w:r>
      <w:r w:rsidRPr="00612402">
        <w:rPr>
          <w:color w:val="auto"/>
        </w:rPr>
        <w:t xml:space="preserve"> and outcomes in care and services plan</w:t>
      </w:r>
      <w:r w:rsidR="00105B54" w:rsidRPr="00612402">
        <w:rPr>
          <w:color w:val="auto"/>
        </w:rPr>
        <w:t>s</w:t>
      </w:r>
      <w:r w:rsidR="0071144F" w:rsidRPr="00612402">
        <w:rPr>
          <w:color w:val="auto"/>
        </w:rPr>
        <w:t xml:space="preserve">, and subsequently </w:t>
      </w:r>
      <w:r w:rsidR="00702A9F">
        <w:rPr>
          <w:color w:val="auto"/>
        </w:rPr>
        <w:t xml:space="preserve">does </w:t>
      </w:r>
      <w:r w:rsidR="004242D1" w:rsidRPr="00612402">
        <w:rPr>
          <w:color w:val="auto"/>
        </w:rPr>
        <w:t xml:space="preserve">not </w:t>
      </w:r>
      <w:r w:rsidR="0071144F" w:rsidRPr="00612402">
        <w:rPr>
          <w:color w:val="auto"/>
        </w:rPr>
        <w:t xml:space="preserve">provide this to </w:t>
      </w:r>
      <w:r w:rsidRPr="00612402">
        <w:rPr>
          <w:color w:val="auto"/>
        </w:rPr>
        <w:t>consumer</w:t>
      </w:r>
      <w:r w:rsidR="004242D1" w:rsidRPr="00612402">
        <w:rPr>
          <w:color w:val="auto"/>
        </w:rPr>
        <w:t>s</w:t>
      </w:r>
      <w:r w:rsidRPr="00612402">
        <w:rPr>
          <w:color w:val="auto"/>
        </w:rPr>
        <w:t xml:space="preserve"> </w:t>
      </w:r>
      <w:r w:rsidR="0071144F" w:rsidRPr="00612402">
        <w:rPr>
          <w:color w:val="auto"/>
        </w:rPr>
        <w:t>and their representatives.</w:t>
      </w:r>
      <w:r w:rsidRPr="00612402">
        <w:rPr>
          <w:color w:val="auto"/>
        </w:rPr>
        <w:t xml:space="preserve"> </w:t>
      </w:r>
      <w:r w:rsidR="004242D1" w:rsidRPr="00612402">
        <w:rPr>
          <w:color w:val="auto"/>
        </w:rPr>
        <w:t>C</w:t>
      </w:r>
      <w:r w:rsidRPr="00612402">
        <w:rPr>
          <w:color w:val="auto"/>
        </w:rPr>
        <w:t xml:space="preserve">onsumers and </w:t>
      </w:r>
      <w:r w:rsidR="004242D1" w:rsidRPr="00612402">
        <w:rPr>
          <w:color w:val="auto"/>
        </w:rPr>
        <w:t xml:space="preserve">their </w:t>
      </w:r>
      <w:r w:rsidRPr="00612402">
        <w:rPr>
          <w:color w:val="auto"/>
        </w:rPr>
        <w:t xml:space="preserve">representatives </w:t>
      </w:r>
      <w:r w:rsidR="004242D1" w:rsidRPr="00612402">
        <w:rPr>
          <w:color w:val="auto"/>
        </w:rPr>
        <w:t xml:space="preserve">explained that </w:t>
      </w:r>
      <w:r w:rsidRPr="00612402">
        <w:rPr>
          <w:color w:val="auto"/>
        </w:rPr>
        <w:t xml:space="preserve">staff explain their services to them, </w:t>
      </w:r>
      <w:r w:rsidR="004242D1" w:rsidRPr="00612402">
        <w:rPr>
          <w:color w:val="auto"/>
        </w:rPr>
        <w:t xml:space="preserve">but indicated they are </w:t>
      </w:r>
      <w:r w:rsidRPr="00612402">
        <w:rPr>
          <w:color w:val="auto"/>
        </w:rPr>
        <w:t>aware care plan</w:t>
      </w:r>
      <w:r w:rsidR="004242D1" w:rsidRPr="00612402">
        <w:rPr>
          <w:color w:val="auto"/>
        </w:rPr>
        <w:t>s from the service</w:t>
      </w:r>
      <w:r w:rsidRPr="00612402">
        <w:rPr>
          <w:color w:val="auto"/>
        </w:rPr>
        <w:t xml:space="preserve">. </w:t>
      </w:r>
      <w:r w:rsidR="005E1926" w:rsidRPr="00612402">
        <w:rPr>
          <w:color w:val="auto"/>
        </w:rPr>
        <w:t xml:space="preserve">Service staff explained </w:t>
      </w:r>
      <w:r w:rsidRPr="00612402">
        <w:rPr>
          <w:color w:val="auto"/>
        </w:rPr>
        <w:t>they do not develop care plan</w:t>
      </w:r>
      <w:r w:rsidR="005E1926" w:rsidRPr="00612402">
        <w:rPr>
          <w:color w:val="auto"/>
        </w:rPr>
        <w:t>s for consumers.</w:t>
      </w:r>
      <w:r w:rsidRPr="00612402">
        <w:rPr>
          <w:rFonts w:eastAsia="Calibri"/>
          <w:color w:val="auto"/>
          <w:lang w:eastAsia="en-US"/>
        </w:rPr>
        <w:t xml:space="preserve"> </w:t>
      </w:r>
    </w:p>
    <w:p w14:paraId="5D1F5D2C" w14:textId="32E7D8CC" w:rsidR="00E22553" w:rsidRPr="00612402" w:rsidRDefault="005E1926" w:rsidP="00E22553">
      <w:pPr>
        <w:pStyle w:val="ListBullet"/>
      </w:pPr>
      <w:r w:rsidRPr="00612402">
        <w:t xml:space="preserve">The assessment team </w:t>
      </w:r>
      <w:r w:rsidR="002E3924" w:rsidRPr="00612402">
        <w:t xml:space="preserve">did not evidence </w:t>
      </w:r>
      <w:r w:rsidR="00E22553" w:rsidRPr="00612402">
        <w:t xml:space="preserve">consumer files </w:t>
      </w:r>
      <w:r w:rsidR="002E3924" w:rsidRPr="00612402">
        <w:t xml:space="preserve">containing </w:t>
      </w:r>
      <w:r w:rsidR="00E22553" w:rsidRPr="00612402">
        <w:t>consumer care plan</w:t>
      </w:r>
      <w:r w:rsidR="002E3924" w:rsidRPr="00612402">
        <w:t>s</w:t>
      </w:r>
      <w:r w:rsidR="00E22553" w:rsidRPr="00612402">
        <w:t>.</w:t>
      </w:r>
    </w:p>
    <w:p w14:paraId="1746580C" w14:textId="3D5B3383" w:rsidR="00E22553" w:rsidRPr="00612402" w:rsidRDefault="00E22553" w:rsidP="00E22553">
      <w:pPr>
        <w:pStyle w:val="ListBullet"/>
      </w:pPr>
      <w:r w:rsidRPr="00612402">
        <w:t xml:space="preserve">The service </w:t>
      </w:r>
      <w:r w:rsidR="002E3924" w:rsidRPr="00612402">
        <w:t>did not evidence</w:t>
      </w:r>
      <w:r w:rsidRPr="00612402">
        <w:t xml:space="preserve"> policies or procedures </w:t>
      </w:r>
      <w:r w:rsidR="002E3924" w:rsidRPr="00612402">
        <w:t xml:space="preserve">embedded </w:t>
      </w:r>
      <w:r w:rsidRPr="00612402">
        <w:t>to guide staff in develop</w:t>
      </w:r>
      <w:r w:rsidR="002E3924" w:rsidRPr="00612402">
        <w:t xml:space="preserve">ing </w:t>
      </w:r>
      <w:r w:rsidRPr="00612402">
        <w:t>consumer care plan</w:t>
      </w:r>
      <w:r w:rsidR="002E3924" w:rsidRPr="00612402">
        <w:t>s.</w:t>
      </w:r>
    </w:p>
    <w:p w14:paraId="00AC8FE4" w14:textId="140FC626" w:rsidR="00E22553" w:rsidRPr="00612402" w:rsidRDefault="00E22553" w:rsidP="00E22553">
      <w:pPr>
        <w:pStyle w:val="ListBullet"/>
      </w:pPr>
      <w:r w:rsidRPr="00612402">
        <w:t xml:space="preserve">The service </w:t>
      </w:r>
      <w:r w:rsidR="00B60CD9">
        <w:t>utilises an</w:t>
      </w:r>
      <w:r w:rsidRPr="00612402">
        <w:t xml:space="preserve"> electronic progress note system. </w:t>
      </w:r>
      <w:r w:rsidR="001D12FD" w:rsidRPr="00612402">
        <w:t>C</w:t>
      </w:r>
      <w:r w:rsidRPr="00612402">
        <w:t>onsumers treatment</w:t>
      </w:r>
      <w:r w:rsidR="001D12FD" w:rsidRPr="00612402">
        <w:t>s</w:t>
      </w:r>
      <w:r w:rsidRPr="00612402">
        <w:t>, exercise regime</w:t>
      </w:r>
      <w:r w:rsidR="001D12FD" w:rsidRPr="00612402">
        <w:t>s</w:t>
      </w:r>
      <w:r w:rsidRPr="00612402">
        <w:t xml:space="preserve">, </w:t>
      </w:r>
      <w:r w:rsidR="00B60CD9">
        <w:t>a</w:t>
      </w:r>
      <w:r w:rsidR="00F27446" w:rsidRPr="00612402">
        <w:t xml:space="preserve">nd </w:t>
      </w:r>
      <w:r w:rsidRPr="00612402">
        <w:t xml:space="preserve">the lease or purchase of equipment </w:t>
      </w:r>
      <w:r w:rsidR="00F27446" w:rsidRPr="00612402">
        <w:t xml:space="preserve">are </w:t>
      </w:r>
      <w:r w:rsidRPr="00612402">
        <w:t>recorded in consumer</w:t>
      </w:r>
      <w:r w:rsidR="00F27446" w:rsidRPr="00612402">
        <w:t xml:space="preserve"> </w:t>
      </w:r>
      <w:r w:rsidRPr="00612402">
        <w:t>progress notes</w:t>
      </w:r>
      <w:r w:rsidR="00F27446" w:rsidRPr="00612402">
        <w:t xml:space="preserve">, however </w:t>
      </w:r>
      <w:r w:rsidR="00B60CD9">
        <w:t xml:space="preserve">the assessment team found this was </w:t>
      </w:r>
      <w:r w:rsidRPr="00612402">
        <w:t>not consisten</w:t>
      </w:r>
      <w:r w:rsidR="00B60CD9">
        <w:t>t staff practise</w:t>
      </w:r>
      <w:r w:rsidR="00762F83">
        <w:t>.</w:t>
      </w:r>
      <w:r w:rsidRPr="00612402">
        <w:t xml:space="preserve"> </w:t>
      </w:r>
    </w:p>
    <w:p w14:paraId="7718D4E6" w14:textId="2A5677FA" w:rsidR="00E22553" w:rsidRPr="002C4F21" w:rsidRDefault="007568F7" w:rsidP="00E22553">
      <w:pPr>
        <w:pStyle w:val="ListBullet"/>
      </w:pPr>
      <w:r w:rsidRPr="002C4F21">
        <w:lastRenderedPageBreak/>
        <w:t>Service s</w:t>
      </w:r>
      <w:r w:rsidR="00E22553" w:rsidRPr="002C4F21">
        <w:t xml:space="preserve">taff </w:t>
      </w:r>
      <w:r w:rsidRPr="002C4F21">
        <w:t xml:space="preserve">explained </w:t>
      </w:r>
      <w:r w:rsidR="00E22553" w:rsidRPr="002C4F21">
        <w:t>they do not routinely provide a copy of instructions or proposed treatment</w:t>
      </w:r>
      <w:r w:rsidRPr="002C4F21">
        <w:t xml:space="preserve">s </w:t>
      </w:r>
      <w:r w:rsidR="00E22553" w:rsidRPr="002C4F21">
        <w:t>to consumer</w:t>
      </w:r>
      <w:r w:rsidRPr="002C4F21">
        <w:t>s</w:t>
      </w:r>
      <w:r w:rsidR="00E22553" w:rsidRPr="002C4F21">
        <w:t xml:space="preserve">. Where it is </w:t>
      </w:r>
      <w:r w:rsidRPr="002C4F21">
        <w:t>requested</w:t>
      </w:r>
      <w:r w:rsidR="00E22553" w:rsidRPr="002C4F21">
        <w:t xml:space="preserve">, staff write instructions on a piece of paper. </w:t>
      </w:r>
    </w:p>
    <w:p w14:paraId="0EAC68CE" w14:textId="406E66D5" w:rsidR="00E22553" w:rsidRPr="002C4F21" w:rsidRDefault="00E22553" w:rsidP="00E22553">
      <w:pPr>
        <w:pStyle w:val="ListBullet"/>
      </w:pPr>
      <w:r w:rsidRPr="002C4F21">
        <w:t xml:space="preserve">Some staff indicated they provide an exercise chart and instruction booklet to consumers, </w:t>
      </w:r>
      <w:r w:rsidR="000677EE" w:rsidRPr="002C4F21">
        <w:t xml:space="preserve">however the assessment team found this was </w:t>
      </w:r>
      <w:r w:rsidRPr="002C4F21">
        <w:t>not consistently</w:t>
      </w:r>
      <w:r w:rsidR="000677EE" w:rsidRPr="002C4F21">
        <w:t xml:space="preserve"> practise</w:t>
      </w:r>
      <w:r w:rsidRPr="002C4F21">
        <w:t xml:space="preserve">. </w:t>
      </w:r>
    </w:p>
    <w:p w14:paraId="4E1526D6" w14:textId="77777777" w:rsidR="00C54D4A" w:rsidRPr="000D16CE" w:rsidRDefault="00C54D4A" w:rsidP="00C54D4A">
      <w:pPr>
        <w:rPr>
          <w:color w:val="auto"/>
        </w:rPr>
      </w:pPr>
      <w:r w:rsidRPr="000D16CE">
        <w:rPr>
          <w:color w:val="auto"/>
        </w:rPr>
        <w:t>The service responded to the assessment teams findings with a constructive demeanour and acknowledged opportunities to improve their service to consumers. The service described several continuous improvement initiatives would be implemented promptly to align the service with compliance.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82A76" w14:paraId="16524FEF" w14:textId="77777777" w:rsidTr="008165CA">
        <w:tc>
          <w:tcPr>
            <w:tcW w:w="4531" w:type="dxa"/>
            <w:shd w:val="clear" w:color="auto" w:fill="E7E6E6" w:themeFill="background2"/>
          </w:tcPr>
          <w:p w14:paraId="16524FEC" w14:textId="77777777" w:rsidR="00E82A76" w:rsidRPr="002B61BB" w:rsidRDefault="00E82A76" w:rsidP="00E82A76">
            <w:pPr>
              <w:pStyle w:val="Heading3"/>
              <w:spacing w:before="120" w:after="0"/>
              <w:ind w:hanging="106"/>
              <w:outlineLvl w:val="2"/>
            </w:pPr>
            <w:r w:rsidRPr="00163FEE">
              <w:t xml:space="preserve">Requirement </w:t>
            </w:r>
            <w:r>
              <w:t>2</w:t>
            </w:r>
            <w:r w:rsidRPr="00163FEE">
              <w:t>(3)(</w:t>
            </w:r>
            <w:r>
              <w:t>e</w:t>
            </w:r>
            <w:r w:rsidRPr="00163FEE">
              <w:t>)</w:t>
            </w:r>
          </w:p>
        </w:tc>
        <w:tc>
          <w:tcPr>
            <w:tcW w:w="993" w:type="dxa"/>
            <w:shd w:val="clear" w:color="auto" w:fill="E7E6E6" w:themeFill="background2"/>
          </w:tcPr>
          <w:p w14:paraId="16524FED" w14:textId="14A14565" w:rsidR="00E82A76" w:rsidRPr="002B61BB" w:rsidRDefault="00E82A76" w:rsidP="00E82A76">
            <w:pPr>
              <w:pStyle w:val="Heading3"/>
              <w:spacing w:before="120" w:after="0"/>
              <w:outlineLvl w:val="2"/>
            </w:pPr>
            <w:r>
              <w:t>CHSP</w:t>
            </w:r>
          </w:p>
        </w:tc>
        <w:tc>
          <w:tcPr>
            <w:tcW w:w="3548" w:type="dxa"/>
            <w:shd w:val="clear" w:color="auto" w:fill="E7E6E6" w:themeFill="background2"/>
          </w:tcPr>
          <w:p w14:paraId="16524FEE" w14:textId="528FD949" w:rsidR="00E82A76" w:rsidRPr="006107BF" w:rsidRDefault="00E82A76" w:rsidP="00E82A76">
            <w:pPr>
              <w:pStyle w:val="Heading3"/>
              <w:spacing w:before="120" w:after="0"/>
              <w:jc w:val="right"/>
              <w:outlineLvl w:val="2"/>
            </w:pPr>
            <w:r w:rsidRPr="00E65DB2">
              <w:t>Not Compliant</w:t>
            </w:r>
          </w:p>
        </w:tc>
      </w:tr>
    </w:tbl>
    <w:p w14:paraId="16524FF4" w14:textId="77777777" w:rsidR="008165CA" w:rsidRDefault="00F634E6" w:rsidP="008165CA">
      <w:pPr>
        <w:rPr>
          <w:i/>
        </w:rPr>
      </w:pPr>
      <w:r w:rsidRPr="008D114F">
        <w:rPr>
          <w:i/>
        </w:rPr>
        <w:t>Care and services are reviewed regularly for effectiveness, and when circumstances change or when incidents impact on the needs, goals or preferences of the consumer.</w:t>
      </w:r>
    </w:p>
    <w:p w14:paraId="16524FF5" w14:textId="77777777" w:rsidR="008165CA" w:rsidRPr="004A20A3" w:rsidRDefault="00F634E6" w:rsidP="008165CA">
      <w:pPr>
        <w:tabs>
          <w:tab w:val="right" w:pos="9026"/>
        </w:tabs>
      </w:pPr>
      <w:r>
        <w:t>Findings</w:t>
      </w:r>
    </w:p>
    <w:p w14:paraId="0E9F7D11" w14:textId="006911FA" w:rsidR="000A1F02" w:rsidRPr="0032149B" w:rsidRDefault="000A1F02" w:rsidP="000A1F02">
      <w:pPr>
        <w:tabs>
          <w:tab w:val="right" w:pos="9026"/>
        </w:tabs>
        <w:rPr>
          <w:color w:val="auto"/>
        </w:rPr>
      </w:pPr>
      <w:r w:rsidRPr="0032149B">
        <w:rPr>
          <w:color w:val="auto"/>
        </w:rPr>
        <w:t>The service does not have consumer review or re-assessment processes</w:t>
      </w:r>
      <w:r w:rsidR="004C5376" w:rsidRPr="0032149B">
        <w:rPr>
          <w:color w:val="auto"/>
        </w:rPr>
        <w:t xml:space="preserve"> and </w:t>
      </w:r>
      <w:r w:rsidRPr="0032149B">
        <w:rPr>
          <w:color w:val="auto"/>
        </w:rPr>
        <w:t xml:space="preserve">does not consistently utilise assessment tools to determine changes </w:t>
      </w:r>
      <w:r w:rsidR="002E0792" w:rsidRPr="0032149B">
        <w:rPr>
          <w:color w:val="auto"/>
        </w:rPr>
        <w:t xml:space="preserve">in </w:t>
      </w:r>
      <w:r w:rsidRPr="0032149B">
        <w:rPr>
          <w:color w:val="auto"/>
        </w:rPr>
        <w:t xml:space="preserve">consumer needs and preferences. Consumers and </w:t>
      </w:r>
      <w:r w:rsidR="00C34944" w:rsidRPr="0032149B">
        <w:rPr>
          <w:color w:val="auto"/>
        </w:rPr>
        <w:t>representatives explained</w:t>
      </w:r>
      <w:r w:rsidR="002E0792" w:rsidRPr="0032149B">
        <w:rPr>
          <w:color w:val="auto"/>
        </w:rPr>
        <w:t xml:space="preserve"> in different ways that </w:t>
      </w:r>
      <w:r w:rsidRPr="0032149B">
        <w:rPr>
          <w:color w:val="auto"/>
        </w:rPr>
        <w:t xml:space="preserve">while staff explain changes in their services to them, they were not aware of having been reviewed or re-assessed. </w:t>
      </w:r>
    </w:p>
    <w:p w14:paraId="2FDF681A" w14:textId="677999B7" w:rsidR="000A1F02" w:rsidRPr="00F00BCF" w:rsidRDefault="000A1F02" w:rsidP="000A1F02">
      <w:pPr>
        <w:pStyle w:val="ListBullet"/>
      </w:pPr>
      <w:r w:rsidRPr="00F00BCF">
        <w:t>The service does not have</w:t>
      </w:r>
      <w:r w:rsidR="008A3AC9" w:rsidRPr="00F00BCF">
        <w:t xml:space="preserve"> embedded </w:t>
      </w:r>
      <w:r w:rsidRPr="00F00BCF">
        <w:t xml:space="preserve">policies or procedures to guide staff in </w:t>
      </w:r>
      <w:r w:rsidR="00332BA9" w:rsidRPr="00F00BCF">
        <w:t xml:space="preserve">conducting </w:t>
      </w:r>
      <w:r w:rsidRPr="00F00BCF">
        <w:t>regular</w:t>
      </w:r>
      <w:r w:rsidR="00332BA9" w:rsidRPr="00F00BCF">
        <w:t xml:space="preserve"> </w:t>
      </w:r>
      <w:r w:rsidRPr="00F00BCF">
        <w:t>review</w:t>
      </w:r>
      <w:r w:rsidR="00332BA9" w:rsidRPr="00F00BCF">
        <w:t>s of</w:t>
      </w:r>
      <w:r w:rsidRPr="00F00BCF">
        <w:t xml:space="preserve"> consumers for</w:t>
      </w:r>
      <w:r w:rsidR="008A3AC9" w:rsidRPr="00F00BCF">
        <w:t xml:space="preserve"> treatment </w:t>
      </w:r>
      <w:r w:rsidRPr="00F00BCF">
        <w:t>effectiveness, when circumstances change</w:t>
      </w:r>
      <w:r w:rsidR="00332BA9" w:rsidRPr="00F00BCF">
        <w:t>,</w:t>
      </w:r>
      <w:r w:rsidRPr="00F00BCF">
        <w:t xml:space="preserve"> or when incidents impact on their needs, goals or preferences. </w:t>
      </w:r>
    </w:p>
    <w:p w14:paraId="5C83B5E6" w14:textId="5F492884" w:rsidR="000A1F02" w:rsidRPr="00F00BCF" w:rsidRDefault="000A1F02" w:rsidP="000A1F02">
      <w:pPr>
        <w:pStyle w:val="ListBullet"/>
      </w:pPr>
      <w:r w:rsidRPr="00F00BCF">
        <w:t xml:space="preserve">The service does not </w:t>
      </w:r>
      <w:r w:rsidR="003F64E6" w:rsidRPr="00F00BCF">
        <w:t>use</w:t>
      </w:r>
      <w:r w:rsidRPr="00F00BCF">
        <w:t xml:space="preserve"> a system for scheduling regular consumer reviews or re-assessment</w:t>
      </w:r>
      <w:r w:rsidR="00B13292" w:rsidRPr="00F00BCF">
        <w:t>s. Service s</w:t>
      </w:r>
      <w:r w:rsidRPr="00F00BCF">
        <w:t xml:space="preserve">taff </w:t>
      </w:r>
      <w:r w:rsidR="00B13292" w:rsidRPr="00F00BCF">
        <w:t xml:space="preserve">are not made aware of consumers </w:t>
      </w:r>
      <w:r w:rsidRPr="00F00BCF">
        <w:t>reviews</w:t>
      </w:r>
      <w:r w:rsidR="00B13292" w:rsidRPr="00F00BCF">
        <w:t xml:space="preserve"> or </w:t>
      </w:r>
      <w:r w:rsidRPr="00F00BCF">
        <w:t xml:space="preserve">re-assessments </w:t>
      </w:r>
      <w:r w:rsidR="00B13292" w:rsidRPr="00F00BCF">
        <w:t xml:space="preserve">being </w:t>
      </w:r>
      <w:r w:rsidRPr="00F00BCF">
        <w:t>due</w:t>
      </w:r>
      <w:r w:rsidR="00284A6D" w:rsidRPr="00F00BCF">
        <w:t xml:space="preserve"> periodically</w:t>
      </w:r>
      <w:r w:rsidRPr="00F00BCF">
        <w:t>.  </w:t>
      </w:r>
    </w:p>
    <w:p w14:paraId="7A6E04B7" w14:textId="52AA2ADA" w:rsidR="000A1F02" w:rsidRPr="00F00BCF" w:rsidRDefault="000A1F02" w:rsidP="000A1F02">
      <w:pPr>
        <w:pStyle w:val="ListBullet"/>
      </w:pPr>
      <w:r w:rsidRPr="00F00BCF">
        <w:t xml:space="preserve">The service </w:t>
      </w:r>
      <w:r w:rsidR="0048535D" w:rsidRPr="00F00BCF">
        <w:t xml:space="preserve">evidenced </w:t>
      </w:r>
      <w:r w:rsidRPr="00F00BCF">
        <w:t>a</w:t>
      </w:r>
      <w:r w:rsidR="007A4F3D" w:rsidRPr="00F00BCF">
        <w:t>n</w:t>
      </w:r>
      <w:r w:rsidRPr="00F00BCF">
        <w:t xml:space="preserve"> electronic progress note system. Discussions </w:t>
      </w:r>
      <w:r w:rsidR="007A4F3D" w:rsidRPr="00F00BCF">
        <w:t xml:space="preserve">with consumers </w:t>
      </w:r>
      <w:r w:rsidRPr="00F00BCF">
        <w:t>regarding changes to treatment</w:t>
      </w:r>
      <w:r w:rsidR="007A4F3D" w:rsidRPr="00F00BCF">
        <w:t>s</w:t>
      </w:r>
      <w:r w:rsidRPr="00F00BCF">
        <w:t xml:space="preserve"> were </w:t>
      </w:r>
      <w:r w:rsidR="007A4F3D" w:rsidRPr="00F00BCF">
        <w:t xml:space="preserve">found </w:t>
      </w:r>
      <w:r w:rsidRPr="00F00BCF">
        <w:t xml:space="preserve">to be recorded in the progress note system, although this information was not recorded consistently </w:t>
      </w:r>
      <w:r w:rsidR="007A4F3D" w:rsidRPr="00F00BCF">
        <w:t>by service staff.</w:t>
      </w:r>
      <w:r w:rsidRPr="00F00BCF">
        <w:t xml:space="preserve">   </w:t>
      </w:r>
    </w:p>
    <w:p w14:paraId="69B7E194" w14:textId="00961BED" w:rsidR="000A1F02" w:rsidRPr="00F00BCF" w:rsidRDefault="000A1F02" w:rsidP="000A1F02">
      <w:pPr>
        <w:pStyle w:val="ListBullet"/>
      </w:pPr>
      <w:r w:rsidRPr="00F00BCF">
        <w:t xml:space="preserve">The service does not have processes to respond where consumers do not respond to scheduled home visits. </w:t>
      </w:r>
      <w:r w:rsidR="008B36BD" w:rsidRPr="00F00BCF">
        <w:t xml:space="preserve">Service </w:t>
      </w:r>
      <w:r w:rsidRPr="00F00BCF">
        <w:t xml:space="preserve">staff </w:t>
      </w:r>
      <w:r w:rsidR="008B36BD" w:rsidRPr="00F00BCF">
        <w:t xml:space="preserve">could </w:t>
      </w:r>
      <w:r w:rsidR="00C34944" w:rsidRPr="00F00BCF">
        <w:t>describe</w:t>
      </w:r>
      <w:r w:rsidRPr="00F00BCF">
        <w:t xml:space="preserve"> what actions they </w:t>
      </w:r>
      <w:r w:rsidR="008B36BD" w:rsidRPr="00F00BCF">
        <w:t xml:space="preserve">may </w:t>
      </w:r>
      <w:r w:rsidRPr="00F00BCF">
        <w:t>take</w:t>
      </w:r>
      <w:r w:rsidR="008B36BD" w:rsidRPr="00F00BCF">
        <w:t xml:space="preserve">, but this was </w:t>
      </w:r>
      <w:r w:rsidRPr="00F00BCF">
        <w:t xml:space="preserve">inconsistent and </w:t>
      </w:r>
      <w:r w:rsidR="008B36BD" w:rsidRPr="00F00BCF">
        <w:t xml:space="preserve">not guided by a process </w:t>
      </w:r>
      <w:r w:rsidR="007D6D1C" w:rsidRPr="00F00BCF">
        <w:t>used by the service.</w:t>
      </w:r>
    </w:p>
    <w:p w14:paraId="16524FF8" w14:textId="2BA334B1" w:rsidR="000A1F02" w:rsidRDefault="000A1F02" w:rsidP="008165CA">
      <w:pPr>
        <w:sectPr w:rsidR="000A1F02" w:rsidSect="008165CA">
          <w:headerReference w:type="first" r:id="rId17"/>
          <w:type w:val="continuous"/>
          <w:pgSz w:w="11906" w:h="16838"/>
          <w:pgMar w:top="1701" w:right="1418" w:bottom="1418" w:left="1418" w:header="709" w:footer="397" w:gutter="0"/>
          <w:cols w:space="708"/>
          <w:titlePg/>
          <w:docGrid w:linePitch="360"/>
        </w:sectPr>
      </w:pPr>
    </w:p>
    <w:p w14:paraId="16524FF9" w14:textId="77777777" w:rsidR="008165CA" w:rsidRDefault="00F634E6" w:rsidP="008165CA">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1312" behindDoc="1" locked="0" layoutInCell="1" allowOverlap="1" wp14:anchorId="165251F6" wp14:editId="7A48C639">
            <wp:simplePos x="0" y="0"/>
            <wp:positionH relativeFrom="page">
              <wp:posOffset>19050</wp:posOffset>
            </wp:positionH>
            <wp:positionV relativeFrom="paragraph">
              <wp:posOffset>-54609</wp:posOffset>
            </wp:positionV>
            <wp:extent cx="7543800" cy="12128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2880" name="Picture 9"/>
                    <pic:cNvPicPr/>
                  </pic:nvPicPr>
                  <pic:blipFill rotWithShape="1">
                    <a:blip r:embed="rId18" cstate="print">
                      <a:extLst>
                        <a:ext uri="{28A0092B-C50C-407E-A947-70E740481C1C}">
                          <a14:useLocalDpi xmlns:a14="http://schemas.microsoft.com/office/drawing/2010/main" val="0"/>
                        </a:ext>
                      </a:extLst>
                    </a:blip>
                    <a:srcRect b="88421"/>
                    <a:stretch>
                      <a:fillRect/>
                    </a:stretch>
                  </pic:blipFill>
                  <pic:spPr bwMode="auto">
                    <a:xfrm>
                      <a:off x="0" y="0"/>
                      <a:ext cx="7543800" cy="121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3 Personal care and clinical care</w:t>
      </w:r>
    </w:p>
    <w:p w14:paraId="32C5CDB5" w14:textId="77777777" w:rsidR="008165CA" w:rsidRDefault="00F634E6" w:rsidP="008165CA">
      <w:pPr>
        <w:pStyle w:val="Heading1"/>
        <w:tabs>
          <w:tab w:val="left" w:pos="2835"/>
          <w:tab w:val="right" w:pos="9070"/>
        </w:tabs>
        <w:spacing w:before="0" w:after="0" w:line="240" w:lineRule="auto"/>
        <w:rPr>
          <w:rFonts w:ascii="Arial" w:hAnsi="Arial"/>
          <w:bCs w:val="0"/>
          <w:iCs w:val="0"/>
          <w:color w:val="FFFFFF" w:themeColor="background1"/>
          <w:sz w:val="36"/>
          <w:szCs w:val="36"/>
        </w:rPr>
      </w:pPr>
      <w:r w:rsidRPr="00162F6A">
        <w:rPr>
          <w:color w:val="FFFFFF" w:themeColor="background1"/>
          <w:sz w:val="36"/>
        </w:rPr>
        <w:tab/>
      </w:r>
      <w:r w:rsidR="00DE4E0F">
        <w:rPr>
          <w:color w:val="FFFFFF" w:themeColor="background1"/>
          <w:sz w:val="36"/>
        </w:rPr>
        <w:t>CHSP</w:t>
      </w:r>
      <w:r w:rsidRPr="00162F6A">
        <w:rPr>
          <w:color w:val="FFFFFF" w:themeColor="background1"/>
          <w:sz w:val="36"/>
        </w:rPr>
        <w:tab/>
      </w:r>
      <w:r w:rsidRPr="003D749A">
        <w:rPr>
          <w:rFonts w:ascii="Arial" w:hAnsi="Arial"/>
          <w:bCs w:val="0"/>
          <w:iCs w:val="0"/>
          <w:color w:val="FFFFFF" w:themeColor="background1"/>
          <w:sz w:val="36"/>
          <w:szCs w:val="36"/>
        </w:rPr>
        <w:t>Compliant</w:t>
      </w:r>
    </w:p>
    <w:p w14:paraId="71594DAE" w14:textId="169A268E" w:rsidR="008165CA" w:rsidRDefault="00F634E6" w:rsidP="008165CA">
      <w:pPr>
        <w:pStyle w:val="Heading1"/>
        <w:tabs>
          <w:tab w:val="left" w:pos="2835"/>
          <w:tab w:val="right" w:pos="9070"/>
        </w:tabs>
        <w:spacing w:before="0" w:after="0" w:line="240" w:lineRule="auto"/>
        <w:rPr>
          <w:color w:val="FFFFFF" w:themeColor="background1"/>
          <w:sz w:val="36"/>
        </w:rPr>
        <w:sectPr w:rsidR="008165CA" w:rsidSect="008165CA">
          <w:headerReference w:type="first" r:id="rId19"/>
          <w:pgSz w:w="11906" w:h="16838"/>
          <w:pgMar w:top="1701" w:right="1418" w:bottom="1418" w:left="1418" w:header="709" w:footer="397" w:gutter="0"/>
          <w:cols w:space="708"/>
          <w:docGrid w:linePitch="360"/>
        </w:sectPr>
      </w:pPr>
      <w:r w:rsidRPr="003D749A">
        <w:rPr>
          <w:color w:val="FFFFFF" w:themeColor="background1"/>
          <w:highlight w:val="yellow"/>
        </w:rPr>
        <w:br/>
      </w:r>
      <w:r w:rsidRPr="00162F6A">
        <w:rPr>
          <w:color w:val="FFFFFF" w:themeColor="background1"/>
          <w:sz w:val="36"/>
        </w:rPr>
        <w:tab/>
      </w:r>
    </w:p>
    <w:p w14:paraId="16524FFD" w14:textId="4E356465" w:rsidR="008165CA" w:rsidRPr="00FD1B02" w:rsidRDefault="00F634E6" w:rsidP="008165CA">
      <w:pPr>
        <w:pStyle w:val="Heading3"/>
        <w:shd w:val="clear" w:color="auto" w:fill="F2F2F2" w:themeFill="background1" w:themeFillShade="F2"/>
      </w:pPr>
      <w:r w:rsidRPr="00FD1B02">
        <w:t>Consumer outcome:</w:t>
      </w:r>
    </w:p>
    <w:p w14:paraId="16524FFE" w14:textId="77777777" w:rsidR="008165CA" w:rsidRDefault="00F634E6" w:rsidP="008165CA">
      <w:pPr>
        <w:numPr>
          <w:ilvl w:val="0"/>
          <w:numId w:val="3"/>
        </w:numPr>
        <w:shd w:val="clear" w:color="auto" w:fill="F2F2F2" w:themeFill="background1" w:themeFillShade="F2"/>
      </w:pPr>
      <w:r>
        <w:t>I get personal care, clinical care, or both personal care and clinical care, that is safe and right for me.</w:t>
      </w:r>
    </w:p>
    <w:p w14:paraId="16524FFF" w14:textId="77777777" w:rsidR="008165CA" w:rsidRDefault="00F634E6" w:rsidP="008165CA">
      <w:pPr>
        <w:pStyle w:val="Heading3"/>
        <w:shd w:val="clear" w:color="auto" w:fill="F2F2F2" w:themeFill="background1" w:themeFillShade="F2"/>
      </w:pPr>
      <w:r>
        <w:t>Organisation statement:</w:t>
      </w:r>
    </w:p>
    <w:p w14:paraId="16525000" w14:textId="77777777" w:rsidR="008165CA" w:rsidRDefault="00F634E6" w:rsidP="008165CA">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16525001" w14:textId="77777777" w:rsidR="008165CA" w:rsidRDefault="00F634E6" w:rsidP="008165CA">
      <w:pPr>
        <w:pStyle w:val="Heading2"/>
      </w:pPr>
      <w:r>
        <w:t>Assessment of Standard 3</w:t>
      </w:r>
    </w:p>
    <w:p w14:paraId="07583B5F" w14:textId="7162719B" w:rsidR="00D37308" w:rsidRPr="003E6DEF" w:rsidRDefault="007B7C13" w:rsidP="00D37308">
      <w:pPr>
        <w:rPr>
          <w:rFonts w:eastAsiaTheme="minorHAnsi"/>
          <w:color w:val="auto"/>
        </w:rPr>
      </w:pPr>
      <w:bookmarkStart w:id="10" w:name="_Hlk75950982"/>
      <w:r w:rsidRPr="003E6DEF">
        <w:rPr>
          <w:color w:val="auto"/>
        </w:rPr>
        <w:t xml:space="preserve">Consumers </w:t>
      </w:r>
      <w:r w:rsidR="00B62A36" w:rsidRPr="003E6DEF">
        <w:rPr>
          <w:color w:val="auto"/>
        </w:rPr>
        <w:t xml:space="preserve">and their representatives </w:t>
      </w:r>
      <w:r w:rsidRPr="003E6DEF">
        <w:rPr>
          <w:color w:val="auto"/>
        </w:rPr>
        <w:t xml:space="preserve">expressed satisfaction </w:t>
      </w:r>
      <w:r w:rsidR="00B62A36" w:rsidRPr="003E6DEF">
        <w:rPr>
          <w:color w:val="auto"/>
        </w:rPr>
        <w:t xml:space="preserve">in different ways when speaking about the </w:t>
      </w:r>
      <w:r w:rsidRPr="003E6DEF">
        <w:rPr>
          <w:color w:val="auto"/>
        </w:rPr>
        <w:t>services they receive</w:t>
      </w:r>
      <w:r w:rsidR="00D37308" w:rsidRPr="003E6DEF">
        <w:rPr>
          <w:color w:val="auto"/>
        </w:rPr>
        <w:t xml:space="preserve">, including the </w:t>
      </w:r>
      <w:r w:rsidR="00D37308" w:rsidRPr="003E6DEF">
        <w:rPr>
          <w:rFonts w:eastAsia="Calibri"/>
          <w:color w:val="auto"/>
        </w:rPr>
        <w:t>management of high impact risk as it relates to the treatment of physiotherapy needs.</w:t>
      </w:r>
    </w:p>
    <w:p w14:paraId="1F74C487" w14:textId="19E87E13" w:rsidR="007B7C13" w:rsidRPr="003E6DEF" w:rsidRDefault="007B7C13" w:rsidP="007B7C13">
      <w:pPr>
        <w:tabs>
          <w:tab w:val="right" w:pos="9026"/>
        </w:tabs>
        <w:rPr>
          <w:color w:val="auto"/>
        </w:rPr>
      </w:pPr>
      <w:r w:rsidRPr="003E6DEF">
        <w:rPr>
          <w:color w:val="auto"/>
        </w:rPr>
        <w:t xml:space="preserve">The service demonstrated </w:t>
      </w:r>
      <w:r w:rsidR="00310DDC" w:rsidRPr="003E6DEF">
        <w:rPr>
          <w:color w:val="auto"/>
        </w:rPr>
        <w:t xml:space="preserve">that </w:t>
      </w:r>
      <w:r w:rsidRPr="003E6DEF">
        <w:rPr>
          <w:color w:val="auto"/>
        </w:rPr>
        <w:t>consumers receive services that meet their needs</w:t>
      </w:r>
      <w:r w:rsidR="00D93C74" w:rsidRPr="003E6DEF">
        <w:rPr>
          <w:color w:val="auto"/>
        </w:rPr>
        <w:t xml:space="preserve"> to </w:t>
      </w:r>
      <w:r w:rsidRPr="003E6DEF">
        <w:rPr>
          <w:color w:val="auto"/>
        </w:rPr>
        <w:t xml:space="preserve">optimise their health and well-being. </w:t>
      </w:r>
    </w:p>
    <w:p w14:paraId="7DD2AE37" w14:textId="27498B9B" w:rsidR="007B7C13" w:rsidRPr="003E6DEF" w:rsidRDefault="007B7C13" w:rsidP="007B7C13">
      <w:pPr>
        <w:rPr>
          <w:rFonts w:eastAsia="Fira Sans Light"/>
          <w:color w:val="auto"/>
          <w:lang w:eastAsia="en-US"/>
        </w:rPr>
      </w:pPr>
      <w:r w:rsidRPr="003E6DEF">
        <w:rPr>
          <w:rFonts w:eastAsia="Fira Sans Light"/>
          <w:color w:val="auto"/>
          <w:lang w:eastAsia="en-US"/>
        </w:rPr>
        <w:t xml:space="preserve">Consumers described </w:t>
      </w:r>
      <w:r w:rsidR="00D93C74" w:rsidRPr="003E6DEF">
        <w:rPr>
          <w:rFonts w:eastAsia="Fira Sans Light"/>
          <w:color w:val="auto"/>
          <w:lang w:eastAsia="en-US"/>
        </w:rPr>
        <w:t xml:space="preserve">different ways that </w:t>
      </w:r>
      <w:r w:rsidRPr="003E6DEF">
        <w:rPr>
          <w:rFonts w:eastAsia="Fira Sans Light"/>
          <w:color w:val="auto"/>
          <w:lang w:eastAsia="en-US"/>
        </w:rPr>
        <w:t xml:space="preserve">changes to their physiotherapy needs are responded to. Consumer progress notes </w:t>
      </w:r>
      <w:r w:rsidR="00D93C74" w:rsidRPr="003E6DEF">
        <w:rPr>
          <w:rFonts w:eastAsia="Fira Sans Light"/>
          <w:color w:val="auto"/>
          <w:lang w:eastAsia="en-US"/>
        </w:rPr>
        <w:t xml:space="preserve">held by the service </w:t>
      </w:r>
      <w:r w:rsidRPr="003E6DEF">
        <w:rPr>
          <w:rFonts w:eastAsia="Fira Sans Light"/>
          <w:color w:val="auto"/>
          <w:lang w:eastAsia="en-US"/>
        </w:rPr>
        <w:t xml:space="preserve">demonstrated identification and introduction </w:t>
      </w:r>
      <w:r w:rsidR="00174F5D" w:rsidRPr="003E6DEF">
        <w:rPr>
          <w:rFonts w:eastAsia="Fira Sans Light"/>
          <w:color w:val="auto"/>
          <w:lang w:eastAsia="en-US"/>
        </w:rPr>
        <w:t xml:space="preserve">of </w:t>
      </w:r>
      <w:r w:rsidRPr="003E6DEF">
        <w:rPr>
          <w:rFonts w:eastAsia="Fira Sans Light"/>
          <w:color w:val="auto"/>
          <w:lang w:eastAsia="en-US"/>
        </w:rPr>
        <w:t>adjustments to physiotherapy services when changes in a consumer occurs.</w:t>
      </w:r>
    </w:p>
    <w:p w14:paraId="16727C5A" w14:textId="52FDA30F" w:rsidR="007B7C13" w:rsidRPr="003E6DEF" w:rsidRDefault="007B7C13" w:rsidP="007B7C13">
      <w:pPr>
        <w:rPr>
          <w:color w:val="auto"/>
        </w:rPr>
      </w:pPr>
      <w:r w:rsidRPr="003E6DEF">
        <w:rPr>
          <w:color w:val="auto"/>
        </w:rPr>
        <w:t>Consumers and representatives said the service is responsive to any changes they require. The service demonstrated it documents in progress notes and makes changes, in conjunction with other services responsible for the consumers care, when they are notified.</w:t>
      </w:r>
    </w:p>
    <w:p w14:paraId="411952A6" w14:textId="77777777" w:rsidR="007B7C13" w:rsidRPr="003E6DEF" w:rsidRDefault="007B7C13" w:rsidP="007B7C13">
      <w:pPr>
        <w:rPr>
          <w:color w:val="auto"/>
        </w:rPr>
      </w:pPr>
      <w:r w:rsidRPr="003E6DEF">
        <w:rPr>
          <w:color w:val="auto"/>
        </w:rPr>
        <w:t>Consumers and representatives are satisfied referrals occur, where applicable, to other services in a timely manner.</w:t>
      </w:r>
    </w:p>
    <w:p w14:paraId="03848EDD" w14:textId="22AE3B31" w:rsidR="007B7C13" w:rsidRPr="003E6DEF" w:rsidRDefault="007B7C13" w:rsidP="007B7C13">
      <w:pPr>
        <w:rPr>
          <w:rFonts w:eastAsiaTheme="minorHAnsi"/>
          <w:color w:val="auto"/>
        </w:rPr>
      </w:pPr>
      <w:r w:rsidRPr="003E6DEF">
        <w:rPr>
          <w:color w:val="auto"/>
        </w:rPr>
        <w:t>Consumers said staff demonstrate a good understanding of infection control practices during initial discussions and when delivering a physiotherapy consultation</w:t>
      </w:r>
      <w:r w:rsidR="003E6DEF" w:rsidRPr="003E6DEF">
        <w:rPr>
          <w:color w:val="auto"/>
        </w:rPr>
        <w:t xml:space="preserve"> and </w:t>
      </w:r>
      <w:r w:rsidRPr="003E6DEF">
        <w:rPr>
          <w:color w:val="auto"/>
        </w:rPr>
        <w:t>treatment.</w:t>
      </w:r>
    </w:p>
    <w:p w14:paraId="61E932D2" w14:textId="4905212F" w:rsidR="002A61B2" w:rsidRPr="00E83390" w:rsidRDefault="002A61B2" w:rsidP="002A61B2">
      <w:pPr>
        <w:rPr>
          <w:rFonts w:eastAsiaTheme="minorHAnsi"/>
          <w:color w:val="auto"/>
        </w:rPr>
      </w:pPr>
      <w:r w:rsidRPr="00D7393E">
        <w:rPr>
          <w:rFonts w:eastAsiaTheme="minorHAnsi"/>
          <w:color w:val="auto"/>
        </w:rPr>
        <w:lastRenderedPageBreak/>
        <w:t xml:space="preserve">The Quality Standard for </w:t>
      </w:r>
      <w:r>
        <w:rPr>
          <w:rFonts w:eastAsiaTheme="minorHAnsi"/>
          <w:color w:val="auto"/>
        </w:rPr>
        <w:t xml:space="preserve">CHSP </w:t>
      </w:r>
      <w:r w:rsidRPr="00E83390">
        <w:rPr>
          <w:rFonts w:eastAsiaTheme="minorHAnsi"/>
          <w:color w:val="auto"/>
        </w:rPr>
        <w:t>is</w:t>
      </w:r>
      <w:r w:rsidRPr="00724518">
        <w:rPr>
          <w:rFonts w:eastAsiaTheme="minorHAnsi"/>
          <w:color w:val="auto"/>
        </w:rPr>
        <w:t xml:space="preserve"> </w:t>
      </w:r>
      <w:r w:rsidRPr="00D7393E">
        <w:rPr>
          <w:rFonts w:eastAsiaTheme="minorHAnsi"/>
          <w:color w:val="auto"/>
        </w:rPr>
        <w:t xml:space="preserve">assessed as </w:t>
      </w:r>
      <w:r w:rsidRPr="00E83390">
        <w:rPr>
          <w:rFonts w:eastAsiaTheme="minorHAnsi"/>
          <w:color w:val="auto"/>
        </w:rPr>
        <w:t xml:space="preserve">compliant </w:t>
      </w:r>
      <w:r w:rsidRPr="00D7393E">
        <w:rPr>
          <w:rFonts w:eastAsiaTheme="minorHAnsi"/>
          <w:color w:val="auto"/>
        </w:rPr>
        <w:t xml:space="preserve">as </w:t>
      </w:r>
      <w:r w:rsidR="00AE70BF">
        <w:rPr>
          <w:rFonts w:eastAsiaTheme="minorHAnsi"/>
          <w:color w:val="auto"/>
        </w:rPr>
        <w:t>six</w:t>
      </w:r>
      <w:r w:rsidRPr="00D7393E">
        <w:rPr>
          <w:rFonts w:eastAsiaTheme="minorHAnsi"/>
          <w:color w:val="auto"/>
        </w:rPr>
        <w:t xml:space="preserve"> of the </w:t>
      </w:r>
      <w:r>
        <w:rPr>
          <w:rFonts w:eastAsiaTheme="minorHAnsi"/>
          <w:color w:val="auto"/>
        </w:rPr>
        <w:t>seven</w:t>
      </w:r>
      <w:r w:rsidRPr="00D7393E">
        <w:rPr>
          <w:rFonts w:eastAsiaTheme="minorHAnsi"/>
          <w:color w:val="auto"/>
        </w:rPr>
        <w:t xml:space="preserve"> specific requirements have been assessed as </w:t>
      </w:r>
      <w:r w:rsidRPr="00E83390">
        <w:rPr>
          <w:rFonts w:eastAsiaTheme="minorHAnsi"/>
          <w:color w:val="auto"/>
        </w:rPr>
        <w:t>compliant</w:t>
      </w:r>
      <w:r w:rsidRPr="00D7393E">
        <w:rPr>
          <w:rFonts w:eastAsiaTheme="minorHAnsi"/>
          <w:color w:val="auto"/>
        </w:rPr>
        <w:t>.</w:t>
      </w:r>
      <w:r w:rsidR="00AE70BF">
        <w:rPr>
          <w:rFonts w:eastAsiaTheme="minorHAnsi"/>
          <w:color w:val="auto"/>
        </w:rPr>
        <w:t xml:space="preserve"> One </w:t>
      </w:r>
      <w:r w:rsidR="00764D79">
        <w:rPr>
          <w:rFonts w:eastAsiaTheme="minorHAnsi"/>
          <w:color w:val="auto"/>
        </w:rPr>
        <w:t>Quality Standard was not assessed.</w:t>
      </w:r>
    </w:p>
    <w:p w14:paraId="16525005" w14:textId="14B1FB56" w:rsidR="008165CA" w:rsidRPr="00507CBC" w:rsidRDefault="00F634E6" w:rsidP="008165CA">
      <w:pPr>
        <w:pStyle w:val="ListParagraph"/>
        <w:numPr>
          <w:ilvl w:val="0"/>
          <w:numId w:val="0"/>
        </w:numPr>
        <w:tabs>
          <w:tab w:val="left" w:pos="0"/>
        </w:tabs>
        <w:rPr>
          <w:b/>
          <w:i/>
          <w:color w:val="0000FF"/>
        </w:rPr>
      </w:pPr>
      <w:r w:rsidRPr="00593A89">
        <w:rPr>
          <w:rFonts w:cs="Times New Roman"/>
          <w:b/>
          <w:color w:val="auto"/>
          <w:sz w:val="28"/>
          <w:szCs w:val="28"/>
        </w:rPr>
        <w:t>Assessment of Standard 3 Requirements</w:t>
      </w:r>
      <w:r w:rsidRPr="0066387A">
        <w:rPr>
          <w:i/>
          <w:color w:val="0000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573AC" w14:paraId="16525009" w14:textId="77777777" w:rsidTr="008165CA">
        <w:tc>
          <w:tcPr>
            <w:tcW w:w="4531" w:type="dxa"/>
            <w:shd w:val="clear" w:color="auto" w:fill="E7E6E6" w:themeFill="background2"/>
          </w:tcPr>
          <w:bookmarkEnd w:id="10"/>
          <w:p w14:paraId="16525006" w14:textId="77777777" w:rsidR="008165CA" w:rsidRPr="002B61BB" w:rsidRDefault="00F634E6" w:rsidP="008165CA">
            <w:pPr>
              <w:pStyle w:val="Heading3"/>
              <w:spacing w:before="120" w:after="0"/>
              <w:ind w:hanging="106"/>
              <w:outlineLvl w:val="2"/>
            </w:pPr>
            <w:r w:rsidRPr="00163FEE">
              <w:t xml:space="preserve">Requirement </w:t>
            </w:r>
            <w:r>
              <w:t>3</w:t>
            </w:r>
            <w:r w:rsidRPr="00163FEE">
              <w:t>(3)(a)</w:t>
            </w:r>
          </w:p>
        </w:tc>
        <w:tc>
          <w:tcPr>
            <w:tcW w:w="993" w:type="dxa"/>
            <w:shd w:val="clear" w:color="auto" w:fill="E7E6E6" w:themeFill="background2"/>
          </w:tcPr>
          <w:p w14:paraId="16525007" w14:textId="351BC485" w:rsidR="008165CA" w:rsidRPr="002B61BB" w:rsidRDefault="007B7C13" w:rsidP="008165CA">
            <w:pPr>
              <w:pStyle w:val="Heading3"/>
              <w:spacing w:before="120" w:after="0"/>
              <w:outlineLvl w:val="2"/>
            </w:pPr>
            <w:r>
              <w:t>CHSP</w:t>
            </w:r>
            <w:r w:rsidR="00F634E6" w:rsidRPr="002B61BB">
              <w:t xml:space="preserve">   </w:t>
            </w:r>
          </w:p>
        </w:tc>
        <w:tc>
          <w:tcPr>
            <w:tcW w:w="3548" w:type="dxa"/>
            <w:shd w:val="clear" w:color="auto" w:fill="E7E6E6" w:themeFill="background2"/>
          </w:tcPr>
          <w:p w14:paraId="16525008" w14:textId="3FD956F9" w:rsidR="008165CA" w:rsidRPr="006107BF" w:rsidRDefault="00F634E6" w:rsidP="008165CA">
            <w:pPr>
              <w:pStyle w:val="Heading3"/>
              <w:spacing w:before="120" w:after="0"/>
              <w:jc w:val="right"/>
              <w:outlineLvl w:val="2"/>
            </w:pPr>
            <w:r w:rsidRPr="007B7C13">
              <w:t xml:space="preserve">Compliant </w:t>
            </w:r>
          </w:p>
        </w:tc>
      </w:tr>
    </w:tbl>
    <w:p w14:paraId="1652500E" w14:textId="77777777" w:rsidR="008165CA" w:rsidRPr="008D114F" w:rsidRDefault="00F634E6" w:rsidP="008165CA">
      <w:pPr>
        <w:rPr>
          <w:i/>
        </w:rPr>
      </w:pPr>
      <w:r w:rsidRPr="008D114F">
        <w:rPr>
          <w:i/>
        </w:rPr>
        <w:t>Each consumer gets safe and effective personal care, clinical care, or both personal care and clinical care, that:</w:t>
      </w:r>
    </w:p>
    <w:p w14:paraId="1652500F" w14:textId="77777777" w:rsidR="008165CA" w:rsidRPr="008D114F" w:rsidRDefault="00F634E6" w:rsidP="00612402">
      <w:pPr>
        <w:numPr>
          <w:ilvl w:val="0"/>
          <w:numId w:val="14"/>
        </w:numPr>
        <w:tabs>
          <w:tab w:val="right" w:pos="9026"/>
        </w:tabs>
        <w:spacing w:before="0" w:after="0"/>
        <w:ind w:left="567" w:hanging="425"/>
        <w:outlineLvl w:val="4"/>
        <w:rPr>
          <w:i/>
        </w:rPr>
      </w:pPr>
      <w:r w:rsidRPr="008D114F">
        <w:rPr>
          <w:i/>
        </w:rPr>
        <w:t>is best practice; and</w:t>
      </w:r>
    </w:p>
    <w:p w14:paraId="16525010" w14:textId="77777777" w:rsidR="008165CA" w:rsidRPr="008D114F" w:rsidRDefault="00F634E6" w:rsidP="00612402">
      <w:pPr>
        <w:numPr>
          <w:ilvl w:val="0"/>
          <w:numId w:val="14"/>
        </w:numPr>
        <w:tabs>
          <w:tab w:val="right" w:pos="9026"/>
        </w:tabs>
        <w:spacing w:before="0" w:after="0"/>
        <w:ind w:left="567" w:hanging="425"/>
        <w:outlineLvl w:val="4"/>
        <w:rPr>
          <w:i/>
        </w:rPr>
      </w:pPr>
      <w:r w:rsidRPr="008D114F">
        <w:rPr>
          <w:i/>
        </w:rPr>
        <w:t>is tailored to their needs; and</w:t>
      </w:r>
    </w:p>
    <w:p w14:paraId="16525011" w14:textId="77777777" w:rsidR="008165CA" w:rsidRDefault="00F634E6" w:rsidP="008165CA">
      <w:pPr>
        <w:numPr>
          <w:ilvl w:val="0"/>
          <w:numId w:val="14"/>
        </w:numPr>
        <w:tabs>
          <w:tab w:val="right" w:pos="9026"/>
        </w:tabs>
        <w:spacing w:before="0"/>
        <w:ind w:left="567" w:hanging="425"/>
        <w:outlineLvl w:val="4"/>
        <w:rPr>
          <w:i/>
        </w:rPr>
      </w:pPr>
      <w:r w:rsidRPr="008D114F">
        <w:rPr>
          <w:i/>
        </w:rPr>
        <w:t>optimises their health and well-being.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165CA" w14:paraId="16525018" w14:textId="77777777" w:rsidTr="008165CA">
        <w:tc>
          <w:tcPr>
            <w:tcW w:w="4531" w:type="dxa"/>
            <w:shd w:val="clear" w:color="auto" w:fill="E7E6E6" w:themeFill="background2"/>
          </w:tcPr>
          <w:p w14:paraId="16525015" w14:textId="77777777" w:rsidR="008165CA" w:rsidRPr="002B61BB" w:rsidRDefault="008165CA" w:rsidP="007B7C13">
            <w:pPr>
              <w:pStyle w:val="Heading3"/>
              <w:spacing w:before="120" w:after="0"/>
              <w:ind w:hanging="106"/>
              <w:outlineLvl w:val="2"/>
            </w:pPr>
            <w:r w:rsidRPr="00163FEE">
              <w:t xml:space="preserve">Requirement </w:t>
            </w:r>
            <w:r>
              <w:t>3</w:t>
            </w:r>
            <w:r w:rsidRPr="00163FEE">
              <w:t>(3)(</w:t>
            </w:r>
            <w:r>
              <w:t>b</w:t>
            </w:r>
            <w:r w:rsidRPr="00163FEE">
              <w:t>)</w:t>
            </w:r>
          </w:p>
        </w:tc>
        <w:tc>
          <w:tcPr>
            <w:tcW w:w="993" w:type="dxa"/>
            <w:shd w:val="clear" w:color="auto" w:fill="E7E6E6" w:themeFill="background2"/>
          </w:tcPr>
          <w:p w14:paraId="16525016" w14:textId="0052B11C" w:rsidR="008165CA" w:rsidRPr="002B61BB" w:rsidRDefault="008165CA" w:rsidP="007B7C13">
            <w:pPr>
              <w:pStyle w:val="Heading3"/>
              <w:spacing w:before="120" w:after="0"/>
              <w:outlineLvl w:val="2"/>
            </w:pPr>
            <w:r>
              <w:t>CHSP</w:t>
            </w:r>
            <w:r w:rsidRPr="002B61BB">
              <w:t xml:space="preserve">   </w:t>
            </w:r>
          </w:p>
        </w:tc>
        <w:tc>
          <w:tcPr>
            <w:tcW w:w="3548" w:type="dxa"/>
            <w:shd w:val="clear" w:color="auto" w:fill="E7E6E6" w:themeFill="background2"/>
          </w:tcPr>
          <w:p w14:paraId="16525017" w14:textId="482638A7" w:rsidR="008165CA" w:rsidRPr="006107BF" w:rsidRDefault="008165CA" w:rsidP="007B7C13">
            <w:pPr>
              <w:pStyle w:val="Heading3"/>
              <w:spacing w:before="120" w:after="0"/>
              <w:jc w:val="right"/>
              <w:outlineLvl w:val="2"/>
            </w:pPr>
            <w:r w:rsidRPr="007B7C13">
              <w:t xml:space="preserve">Compliant </w:t>
            </w:r>
          </w:p>
        </w:tc>
      </w:tr>
    </w:tbl>
    <w:p w14:paraId="1652501D" w14:textId="77777777" w:rsidR="008165CA" w:rsidRDefault="00F634E6" w:rsidP="008165CA">
      <w:pPr>
        <w:rPr>
          <w:i/>
          <w:szCs w:val="22"/>
        </w:rPr>
      </w:pPr>
      <w:r w:rsidRPr="008D114F">
        <w:rPr>
          <w:i/>
          <w:szCs w:val="22"/>
        </w:rPr>
        <w:t>Effective management of high impact or high prevalence risks associated with the care of each consumer.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B7C13" w14:paraId="16525024" w14:textId="77777777" w:rsidTr="008165CA">
        <w:tc>
          <w:tcPr>
            <w:tcW w:w="4531" w:type="dxa"/>
            <w:shd w:val="clear" w:color="auto" w:fill="E7E6E6" w:themeFill="background2"/>
          </w:tcPr>
          <w:p w14:paraId="16525021" w14:textId="77777777" w:rsidR="007B7C13" w:rsidRPr="002B61BB" w:rsidRDefault="007B7C13" w:rsidP="007B7C13">
            <w:pPr>
              <w:pStyle w:val="Heading3"/>
              <w:spacing w:before="120" w:after="0"/>
              <w:ind w:hanging="106"/>
              <w:outlineLvl w:val="2"/>
            </w:pPr>
            <w:r w:rsidRPr="00163FEE">
              <w:t xml:space="preserve">Requirement </w:t>
            </w:r>
            <w:r>
              <w:t>3</w:t>
            </w:r>
            <w:r w:rsidRPr="00163FEE">
              <w:t>(3)(</w:t>
            </w:r>
            <w:r>
              <w:t>c</w:t>
            </w:r>
            <w:r w:rsidRPr="00163FEE">
              <w:t>)</w:t>
            </w:r>
          </w:p>
        </w:tc>
        <w:tc>
          <w:tcPr>
            <w:tcW w:w="993" w:type="dxa"/>
            <w:shd w:val="clear" w:color="auto" w:fill="E7E6E6" w:themeFill="background2"/>
          </w:tcPr>
          <w:p w14:paraId="16525022" w14:textId="596B2877" w:rsidR="007B7C13" w:rsidRPr="002B61BB" w:rsidRDefault="007B7C13" w:rsidP="007B7C13">
            <w:pPr>
              <w:pStyle w:val="Heading3"/>
              <w:spacing w:before="120" w:after="0"/>
              <w:outlineLvl w:val="2"/>
            </w:pPr>
            <w:r>
              <w:t>CHSP</w:t>
            </w:r>
            <w:r w:rsidRPr="002B61BB">
              <w:t xml:space="preserve">   </w:t>
            </w:r>
          </w:p>
        </w:tc>
        <w:tc>
          <w:tcPr>
            <w:tcW w:w="3548" w:type="dxa"/>
            <w:shd w:val="clear" w:color="auto" w:fill="E7E6E6" w:themeFill="background2"/>
          </w:tcPr>
          <w:p w14:paraId="16525023" w14:textId="683CAAAF" w:rsidR="007B7C13" w:rsidRPr="006107BF" w:rsidRDefault="007B7C13" w:rsidP="007B7C13">
            <w:pPr>
              <w:pStyle w:val="Heading3"/>
              <w:spacing w:before="120" w:after="0"/>
              <w:jc w:val="right"/>
              <w:outlineLvl w:val="2"/>
            </w:pPr>
            <w:r>
              <w:t>Not Assessed</w:t>
            </w:r>
            <w:r w:rsidRPr="007B7C13">
              <w:t xml:space="preserve"> </w:t>
            </w:r>
          </w:p>
        </w:tc>
      </w:tr>
    </w:tbl>
    <w:p w14:paraId="16525029" w14:textId="77777777" w:rsidR="008165CA" w:rsidRDefault="00F634E6" w:rsidP="008165CA">
      <w:pPr>
        <w:rPr>
          <w:i/>
          <w:szCs w:val="22"/>
        </w:rPr>
      </w:pPr>
      <w:r w:rsidRPr="008D114F">
        <w:rPr>
          <w:i/>
          <w:szCs w:val="22"/>
        </w:rPr>
        <w:t>The needs, goals and preferences of consumers nearing the end of life are recognised and addressed, their comfort maximised and their dignity preserved.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008C8" w14:paraId="16525030" w14:textId="77777777" w:rsidTr="008165CA">
        <w:tc>
          <w:tcPr>
            <w:tcW w:w="4531" w:type="dxa"/>
            <w:shd w:val="clear" w:color="auto" w:fill="E7E6E6" w:themeFill="background2"/>
          </w:tcPr>
          <w:p w14:paraId="1652502D" w14:textId="77777777" w:rsidR="00F008C8" w:rsidRPr="002B61BB" w:rsidRDefault="00F008C8" w:rsidP="00F008C8">
            <w:pPr>
              <w:pStyle w:val="Heading3"/>
              <w:spacing w:before="120" w:after="0"/>
              <w:ind w:hanging="106"/>
              <w:outlineLvl w:val="2"/>
            </w:pPr>
            <w:r w:rsidRPr="00163FEE">
              <w:t xml:space="preserve">Requirement </w:t>
            </w:r>
            <w:r>
              <w:t>3</w:t>
            </w:r>
            <w:r w:rsidRPr="00163FEE">
              <w:t>(3)(</w:t>
            </w:r>
            <w:r>
              <w:t>d</w:t>
            </w:r>
            <w:r w:rsidRPr="00163FEE">
              <w:t>)</w:t>
            </w:r>
          </w:p>
        </w:tc>
        <w:tc>
          <w:tcPr>
            <w:tcW w:w="993" w:type="dxa"/>
            <w:shd w:val="clear" w:color="auto" w:fill="E7E6E6" w:themeFill="background2"/>
          </w:tcPr>
          <w:p w14:paraId="1652502E" w14:textId="0CDEB212" w:rsidR="00F008C8" w:rsidRPr="002B61BB" w:rsidRDefault="00F008C8" w:rsidP="00F008C8">
            <w:pPr>
              <w:pStyle w:val="Heading3"/>
              <w:spacing w:before="120" w:after="0"/>
              <w:outlineLvl w:val="2"/>
            </w:pPr>
            <w:r>
              <w:t>CHSP</w:t>
            </w:r>
            <w:r w:rsidRPr="002B61BB">
              <w:t xml:space="preserve">   </w:t>
            </w:r>
          </w:p>
        </w:tc>
        <w:tc>
          <w:tcPr>
            <w:tcW w:w="3548" w:type="dxa"/>
            <w:shd w:val="clear" w:color="auto" w:fill="E7E6E6" w:themeFill="background2"/>
          </w:tcPr>
          <w:p w14:paraId="1652502F" w14:textId="0DE47A69" w:rsidR="00F008C8" w:rsidRPr="006107BF" w:rsidRDefault="00F008C8" w:rsidP="00F008C8">
            <w:pPr>
              <w:pStyle w:val="Heading3"/>
              <w:spacing w:before="120" w:after="0"/>
              <w:jc w:val="right"/>
              <w:outlineLvl w:val="2"/>
            </w:pPr>
            <w:r w:rsidRPr="007B7C13">
              <w:t xml:space="preserve">Compliant </w:t>
            </w:r>
          </w:p>
        </w:tc>
      </w:tr>
    </w:tbl>
    <w:p w14:paraId="16525035" w14:textId="77777777" w:rsidR="008165CA" w:rsidRDefault="00F634E6" w:rsidP="008165CA">
      <w:pPr>
        <w:rPr>
          <w:i/>
          <w:szCs w:val="22"/>
        </w:rPr>
      </w:pPr>
      <w:r w:rsidRPr="008D114F">
        <w:rPr>
          <w:i/>
          <w:szCs w:val="22"/>
        </w:rPr>
        <w:t>Deterioration or change of a consumer’s mental health, cognitive or physical function, capacity or condition is recognised and responded to in a timely manner.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6576A" w14:paraId="1652503C" w14:textId="77777777" w:rsidTr="008165CA">
        <w:tc>
          <w:tcPr>
            <w:tcW w:w="4531" w:type="dxa"/>
            <w:shd w:val="clear" w:color="auto" w:fill="E7E6E6" w:themeFill="background2"/>
          </w:tcPr>
          <w:p w14:paraId="16525039" w14:textId="77777777" w:rsidR="0056576A" w:rsidRPr="002B61BB" w:rsidRDefault="0056576A" w:rsidP="0056576A">
            <w:pPr>
              <w:pStyle w:val="Heading3"/>
              <w:spacing w:before="120" w:after="0"/>
              <w:ind w:hanging="106"/>
              <w:outlineLvl w:val="2"/>
            </w:pPr>
            <w:r w:rsidRPr="00163FEE">
              <w:t xml:space="preserve">Requirement </w:t>
            </w:r>
            <w:r>
              <w:t>3</w:t>
            </w:r>
            <w:r w:rsidRPr="00163FEE">
              <w:t>(3)(</w:t>
            </w:r>
            <w:r>
              <w:t>e</w:t>
            </w:r>
            <w:r w:rsidRPr="00163FEE">
              <w:t>)</w:t>
            </w:r>
          </w:p>
        </w:tc>
        <w:tc>
          <w:tcPr>
            <w:tcW w:w="993" w:type="dxa"/>
            <w:shd w:val="clear" w:color="auto" w:fill="E7E6E6" w:themeFill="background2"/>
          </w:tcPr>
          <w:p w14:paraId="1652503A" w14:textId="6240D2BA" w:rsidR="0056576A" w:rsidRPr="002B61BB" w:rsidRDefault="0056576A" w:rsidP="0056576A">
            <w:pPr>
              <w:pStyle w:val="Heading3"/>
              <w:spacing w:before="120" w:after="0"/>
              <w:outlineLvl w:val="2"/>
            </w:pPr>
            <w:r>
              <w:t>CHSP</w:t>
            </w:r>
            <w:r w:rsidRPr="002B61BB">
              <w:t xml:space="preserve">   </w:t>
            </w:r>
          </w:p>
        </w:tc>
        <w:tc>
          <w:tcPr>
            <w:tcW w:w="3548" w:type="dxa"/>
            <w:shd w:val="clear" w:color="auto" w:fill="E7E6E6" w:themeFill="background2"/>
          </w:tcPr>
          <w:p w14:paraId="1652503B" w14:textId="377CA912" w:rsidR="0056576A" w:rsidRPr="006107BF" w:rsidRDefault="0056576A" w:rsidP="0056576A">
            <w:pPr>
              <w:pStyle w:val="Heading3"/>
              <w:spacing w:before="120" w:after="0"/>
              <w:jc w:val="right"/>
              <w:outlineLvl w:val="2"/>
            </w:pPr>
            <w:r w:rsidRPr="007B7C13">
              <w:t xml:space="preserve">Compliant </w:t>
            </w:r>
          </w:p>
        </w:tc>
      </w:tr>
    </w:tbl>
    <w:p w14:paraId="16525041" w14:textId="77777777" w:rsidR="008165CA" w:rsidRDefault="00F634E6" w:rsidP="008165CA">
      <w:pPr>
        <w:rPr>
          <w:i/>
          <w:szCs w:val="22"/>
        </w:rPr>
      </w:pPr>
      <w:r w:rsidRPr="008D114F">
        <w:rPr>
          <w:i/>
          <w:szCs w:val="22"/>
        </w:rPr>
        <w:t>Information about the consumer’s condition, needs and preferences is documented and communicated within the organisation, and with others where responsibility for care is shared.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09AF" w14:paraId="16525048" w14:textId="77777777" w:rsidTr="008165CA">
        <w:tc>
          <w:tcPr>
            <w:tcW w:w="4531" w:type="dxa"/>
            <w:shd w:val="clear" w:color="auto" w:fill="E7E6E6" w:themeFill="background2"/>
          </w:tcPr>
          <w:p w14:paraId="16525045" w14:textId="77777777" w:rsidR="005E09AF" w:rsidRPr="002B61BB" w:rsidRDefault="005E09AF" w:rsidP="005E09AF">
            <w:pPr>
              <w:pStyle w:val="Heading3"/>
              <w:spacing w:before="120" w:after="0"/>
              <w:ind w:hanging="106"/>
              <w:outlineLvl w:val="2"/>
            </w:pPr>
            <w:r w:rsidRPr="00163FEE">
              <w:t xml:space="preserve">Requirement </w:t>
            </w:r>
            <w:r>
              <w:t>3</w:t>
            </w:r>
            <w:r w:rsidRPr="00163FEE">
              <w:t>(3)(</w:t>
            </w:r>
            <w:r>
              <w:t>f</w:t>
            </w:r>
            <w:r w:rsidRPr="00163FEE">
              <w:t>)</w:t>
            </w:r>
          </w:p>
        </w:tc>
        <w:tc>
          <w:tcPr>
            <w:tcW w:w="993" w:type="dxa"/>
            <w:shd w:val="clear" w:color="auto" w:fill="E7E6E6" w:themeFill="background2"/>
          </w:tcPr>
          <w:p w14:paraId="16525046" w14:textId="3CFA6A08" w:rsidR="005E09AF" w:rsidRPr="002B61BB" w:rsidRDefault="005E09AF" w:rsidP="005E09AF">
            <w:pPr>
              <w:pStyle w:val="Heading3"/>
              <w:spacing w:before="120" w:after="0"/>
              <w:outlineLvl w:val="2"/>
            </w:pPr>
            <w:r>
              <w:t>CHSP</w:t>
            </w:r>
            <w:r w:rsidRPr="002B61BB">
              <w:t xml:space="preserve">   </w:t>
            </w:r>
          </w:p>
        </w:tc>
        <w:tc>
          <w:tcPr>
            <w:tcW w:w="3548" w:type="dxa"/>
            <w:shd w:val="clear" w:color="auto" w:fill="E7E6E6" w:themeFill="background2"/>
          </w:tcPr>
          <w:p w14:paraId="16525047" w14:textId="5D7D74F4" w:rsidR="005E09AF" w:rsidRPr="006107BF" w:rsidRDefault="005E09AF" w:rsidP="005E09AF">
            <w:pPr>
              <w:pStyle w:val="Heading3"/>
              <w:spacing w:before="120" w:after="0"/>
              <w:jc w:val="right"/>
              <w:outlineLvl w:val="2"/>
            </w:pPr>
            <w:r w:rsidRPr="007B7C13">
              <w:t xml:space="preserve">Compliant </w:t>
            </w:r>
          </w:p>
        </w:tc>
      </w:tr>
    </w:tbl>
    <w:p w14:paraId="1652504D" w14:textId="77777777" w:rsidR="008165CA" w:rsidRDefault="00F634E6" w:rsidP="008165CA">
      <w:pPr>
        <w:rPr>
          <w:i/>
          <w:szCs w:val="22"/>
        </w:rPr>
      </w:pPr>
      <w:r w:rsidRPr="008D114F">
        <w:rPr>
          <w:i/>
          <w:szCs w:val="22"/>
        </w:rPr>
        <w:t>Timely and appropriate referrals to individuals, other organisations and providers of other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E70BF" w14:paraId="16525054" w14:textId="77777777" w:rsidTr="008165CA">
        <w:tc>
          <w:tcPr>
            <w:tcW w:w="4531" w:type="dxa"/>
            <w:shd w:val="clear" w:color="auto" w:fill="E7E6E6" w:themeFill="background2"/>
          </w:tcPr>
          <w:p w14:paraId="16525051" w14:textId="77777777" w:rsidR="00AE70BF" w:rsidRPr="002B61BB" w:rsidRDefault="00AE70BF" w:rsidP="00AE70BF">
            <w:pPr>
              <w:pStyle w:val="Heading3"/>
              <w:spacing w:before="120" w:after="0"/>
              <w:ind w:hanging="106"/>
              <w:outlineLvl w:val="2"/>
            </w:pPr>
            <w:r w:rsidRPr="00163FEE">
              <w:t xml:space="preserve">Requirement </w:t>
            </w:r>
            <w:r>
              <w:t>3</w:t>
            </w:r>
            <w:r w:rsidRPr="00163FEE">
              <w:t>(3)(</w:t>
            </w:r>
            <w:r>
              <w:t>g</w:t>
            </w:r>
            <w:r w:rsidRPr="00163FEE">
              <w:t>)</w:t>
            </w:r>
          </w:p>
        </w:tc>
        <w:tc>
          <w:tcPr>
            <w:tcW w:w="993" w:type="dxa"/>
            <w:shd w:val="clear" w:color="auto" w:fill="E7E6E6" w:themeFill="background2"/>
          </w:tcPr>
          <w:p w14:paraId="16525052" w14:textId="4D9BED9F" w:rsidR="00AE70BF" w:rsidRPr="002B61BB" w:rsidRDefault="00AE70BF" w:rsidP="00AE70BF">
            <w:pPr>
              <w:pStyle w:val="Heading3"/>
              <w:spacing w:before="120" w:after="0"/>
              <w:outlineLvl w:val="2"/>
            </w:pPr>
            <w:r>
              <w:t>CHSP</w:t>
            </w:r>
            <w:r w:rsidRPr="002B61BB">
              <w:t xml:space="preserve">   </w:t>
            </w:r>
          </w:p>
        </w:tc>
        <w:tc>
          <w:tcPr>
            <w:tcW w:w="3548" w:type="dxa"/>
            <w:shd w:val="clear" w:color="auto" w:fill="E7E6E6" w:themeFill="background2"/>
          </w:tcPr>
          <w:p w14:paraId="16525053" w14:textId="4BE39896" w:rsidR="00AE70BF" w:rsidRPr="006107BF" w:rsidRDefault="00AE70BF" w:rsidP="00AE70BF">
            <w:pPr>
              <w:pStyle w:val="Heading3"/>
              <w:spacing w:before="120" w:after="0"/>
              <w:jc w:val="right"/>
              <w:outlineLvl w:val="2"/>
            </w:pPr>
            <w:r w:rsidRPr="007B7C13">
              <w:t xml:space="preserve">Compliant </w:t>
            </w:r>
          </w:p>
        </w:tc>
      </w:tr>
    </w:tbl>
    <w:p w14:paraId="16525059" w14:textId="77777777" w:rsidR="008165CA" w:rsidRPr="008D114F" w:rsidRDefault="00F634E6" w:rsidP="008165CA">
      <w:pPr>
        <w:tabs>
          <w:tab w:val="right" w:pos="9026"/>
        </w:tabs>
        <w:spacing w:after="0"/>
        <w:outlineLvl w:val="4"/>
        <w:rPr>
          <w:i/>
          <w:szCs w:val="22"/>
        </w:rPr>
      </w:pPr>
      <w:r w:rsidRPr="008D114F">
        <w:rPr>
          <w:i/>
          <w:szCs w:val="22"/>
        </w:rPr>
        <w:t>Minimisation of infection related risks through implementing:</w:t>
      </w:r>
    </w:p>
    <w:p w14:paraId="1652505A" w14:textId="77777777" w:rsidR="008165CA" w:rsidRPr="008D114F" w:rsidRDefault="00F634E6" w:rsidP="00612402">
      <w:pPr>
        <w:numPr>
          <w:ilvl w:val="0"/>
          <w:numId w:val="15"/>
        </w:numPr>
        <w:tabs>
          <w:tab w:val="right" w:pos="9026"/>
        </w:tabs>
        <w:spacing w:before="0" w:after="0"/>
        <w:ind w:left="567" w:hanging="425"/>
        <w:outlineLvl w:val="4"/>
        <w:rPr>
          <w:i/>
        </w:rPr>
      </w:pPr>
      <w:r w:rsidRPr="008D114F">
        <w:rPr>
          <w:i/>
        </w:rPr>
        <w:t>standard and transmission based precautions to prevent and control infection; and</w:t>
      </w:r>
    </w:p>
    <w:p w14:paraId="4E1DAEC6" w14:textId="77777777" w:rsidR="008165CA" w:rsidRDefault="00F634E6" w:rsidP="00612402">
      <w:pPr>
        <w:numPr>
          <w:ilvl w:val="0"/>
          <w:numId w:val="15"/>
        </w:numPr>
        <w:tabs>
          <w:tab w:val="right" w:pos="9026"/>
        </w:tabs>
        <w:spacing w:before="0" w:after="0"/>
        <w:ind w:left="567" w:hanging="425"/>
        <w:outlineLvl w:val="4"/>
        <w:rPr>
          <w:i/>
        </w:rPr>
        <w:sectPr w:rsidR="008165CA" w:rsidSect="008165CA">
          <w:type w:val="continuous"/>
          <w:pgSz w:w="11906" w:h="16838"/>
          <w:pgMar w:top="1701" w:right="1418" w:bottom="1418" w:left="1418" w:header="709" w:footer="397" w:gutter="0"/>
          <w:cols w:space="708"/>
          <w:docGrid w:linePitch="360"/>
        </w:sectPr>
      </w:pPr>
      <w:r w:rsidRPr="008D114F">
        <w:rPr>
          <w:i/>
        </w:rPr>
        <w:lastRenderedPageBreak/>
        <w:t>practices to promote appropriate antibiotic prescribing and use to support optimal care and reduce the risk of increasing resistance to antibiotics.</w:t>
      </w:r>
    </w:p>
    <w:p w14:paraId="16525062" w14:textId="77777777" w:rsidR="008165CA" w:rsidRDefault="00F634E6" w:rsidP="008165CA">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2336" behindDoc="1" locked="0" layoutInCell="1" allowOverlap="1" wp14:anchorId="165251F8" wp14:editId="73B304F0">
            <wp:simplePos x="0" y="0"/>
            <wp:positionH relativeFrom="page">
              <wp:align>right</wp:align>
            </wp:positionH>
            <wp:positionV relativeFrom="paragraph">
              <wp:posOffset>5715</wp:posOffset>
            </wp:positionV>
            <wp:extent cx="7543800" cy="13049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67305"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4 Services and support</w:t>
      </w:r>
      <w:r>
        <w:rPr>
          <w:color w:val="FFFFFF" w:themeColor="background1"/>
          <w:sz w:val="36"/>
        </w:rPr>
        <w:t>s</w:t>
      </w:r>
      <w:r w:rsidRPr="00EB1D71">
        <w:rPr>
          <w:color w:val="FFFFFF" w:themeColor="background1"/>
          <w:sz w:val="36"/>
        </w:rPr>
        <w:t xml:space="preserve"> for daily living</w:t>
      </w:r>
    </w:p>
    <w:p w14:paraId="16525064" w14:textId="5391A3FD" w:rsidR="008165CA" w:rsidRPr="006716D8" w:rsidRDefault="00F634E6" w:rsidP="004C7312">
      <w:pPr>
        <w:pStyle w:val="Heading1"/>
        <w:tabs>
          <w:tab w:val="left" w:pos="2835"/>
          <w:tab w:val="right" w:pos="9070"/>
        </w:tabs>
        <w:spacing w:before="0" w:after="0" w:line="240" w:lineRule="auto"/>
      </w:pPr>
      <w:r w:rsidRPr="00162F6A">
        <w:rPr>
          <w:color w:val="FFFFFF" w:themeColor="background1"/>
          <w:sz w:val="36"/>
        </w:rPr>
        <w:tab/>
      </w:r>
      <w:r w:rsidR="004C7312">
        <w:rPr>
          <w:color w:val="FFFFFF" w:themeColor="background1"/>
          <w:sz w:val="36"/>
        </w:rPr>
        <w:t>CHSP</w:t>
      </w:r>
      <w:r w:rsidRPr="00162F6A">
        <w:rPr>
          <w:color w:val="FFFFFF" w:themeColor="background1"/>
          <w:sz w:val="36"/>
        </w:rPr>
        <w:tab/>
      </w:r>
      <w:r w:rsidRPr="004C7312">
        <w:rPr>
          <w:rFonts w:ascii="Arial" w:hAnsi="Arial"/>
          <w:bCs w:val="0"/>
          <w:iCs w:val="0"/>
          <w:color w:val="FFFFFF" w:themeColor="background1"/>
          <w:sz w:val="36"/>
          <w:szCs w:val="36"/>
        </w:rPr>
        <w:t xml:space="preserve">Not </w:t>
      </w:r>
      <w:r w:rsidR="004C7312" w:rsidRPr="004C7312">
        <w:rPr>
          <w:rFonts w:ascii="Arial" w:hAnsi="Arial"/>
          <w:bCs w:val="0"/>
          <w:iCs w:val="0"/>
          <w:color w:val="FFFFFF" w:themeColor="background1"/>
          <w:sz w:val="36"/>
          <w:szCs w:val="36"/>
        </w:rPr>
        <w:t>Assessed</w:t>
      </w:r>
      <w:r w:rsidRPr="00162F6A">
        <w:rPr>
          <w:color w:val="FFFFFF" w:themeColor="background1"/>
          <w:highlight w:val="yellow"/>
        </w:rPr>
        <w:br/>
      </w:r>
      <w:r w:rsidRPr="00162F6A">
        <w:rPr>
          <w:color w:val="FFFFFF" w:themeColor="background1"/>
          <w:sz w:val="36"/>
        </w:rPr>
        <w:tab/>
      </w:r>
    </w:p>
    <w:p w14:paraId="16525065" w14:textId="77777777" w:rsidR="008165CA" w:rsidRPr="006716D8" w:rsidRDefault="008165CA" w:rsidP="008165CA">
      <w:pPr>
        <w:sectPr w:rsidR="008165CA" w:rsidRPr="006716D8" w:rsidSect="008165CA">
          <w:pgSz w:w="11906" w:h="16838"/>
          <w:pgMar w:top="1701" w:right="1418" w:bottom="1418" w:left="1418" w:header="709" w:footer="397" w:gutter="0"/>
          <w:cols w:space="708"/>
          <w:docGrid w:linePitch="360"/>
        </w:sectPr>
      </w:pPr>
    </w:p>
    <w:p w14:paraId="16525066" w14:textId="77777777" w:rsidR="008165CA" w:rsidRPr="00FD1B02" w:rsidRDefault="00F634E6" w:rsidP="008165CA">
      <w:pPr>
        <w:pStyle w:val="Heading3"/>
        <w:shd w:val="clear" w:color="auto" w:fill="F2F2F2" w:themeFill="background1" w:themeFillShade="F2"/>
      </w:pPr>
      <w:r w:rsidRPr="00FD1B02">
        <w:t>Consumer outcome:</w:t>
      </w:r>
    </w:p>
    <w:p w14:paraId="16525067" w14:textId="77777777" w:rsidR="008165CA" w:rsidRDefault="00F634E6" w:rsidP="008165CA">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16525068" w14:textId="77777777" w:rsidR="008165CA" w:rsidRDefault="00F634E6" w:rsidP="008165CA">
      <w:pPr>
        <w:pStyle w:val="Heading3"/>
        <w:shd w:val="clear" w:color="auto" w:fill="F2F2F2" w:themeFill="background1" w:themeFillShade="F2"/>
      </w:pPr>
      <w:r>
        <w:t>Organisation statement:</w:t>
      </w:r>
    </w:p>
    <w:p w14:paraId="16525069" w14:textId="77777777" w:rsidR="008165CA" w:rsidRDefault="00F634E6" w:rsidP="008165CA">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1652506A" w14:textId="77777777" w:rsidR="008165CA" w:rsidRDefault="00F634E6" w:rsidP="008165CA">
      <w:pPr>
        <w:pStyle w:val="Heading2"/>
      </w:pPr>
      <w:r>
        <w:t>Assessment of Standard 4</w:t>
      </w:r>
    </w:p>
    <w:p w14:paraId="42E965BA" w14:textId="336D1965" w:rsidR="000243A5" w:rsidRPr="00E83390" w:rsidRDefault="000243A5" w:rsidP="000243A5">
      <w:pPr>
        <w:rPr>
          <w:rFonts w:eastAsiaTheme="minorHAnsi"/>
          <w:color w:val="auto"/>
        </w:rPr>
      </w:pPr>
      <w:bookmarkStart w:id="11" w:name="_Hlk75951207"/>
      <w:r w:rsidRPr="00D7393E">
        <w:rPr>
          <w:rFonts w:eastAsiaTheme="minorHAnsi"/>
          <w:color w:val="auto"/>
        </w:rPr>
        <w:t xml:space="preserve">The Quality Standard for </w:t>
      </w:r>
      <w:r>
        <w:rPr>
          <w:rFonts w:eastAsiaTheme="minorHAnsi"/>
          <w:color w:val="auto"/>
        </w:rPr>
        <w:t xml:space="preserve">CHSP </w:t>
      </w:r>
      <w:r w:rsidRPr="00E83390">
        <w:rPr>
          <w:rFonts w:eastAsiaTheme="minorHAnsi"/>
          <w:color w:val="auto"/>
        </w:rPr>
        <w:t>is</w:t>
      </w:r>
      <w:r w:rsidRPr="00724518">
        <w:rPr>
          <w:rFonts w:eastAsiaTheme="minorHAnsi"/>
          <w:color w:val="auto"/>
        </w:rPr>
        <w:t xml:space="preserve"> </w:t>
      </w:r>
      <w:r>
        <w:rPr>
          <w:rFonts w:eastAsiaTheme="minorHAnsi"/>
          <w:color w:val="auto"/>
        </w:rPr>
        <w:t xml:space="preserve">not </w:t>
      </w:r>
      <w:r w:rsidRPr="00D7393E">
        <w:rPr>
          <w:rFonts w:eastAsiaTheme="minorHAnsi"/>
          <w:color w:val="auto"/>
        </w:rPr>
        <w:t>assessed</w:t>
      </w:r>
      <w:r>
        <w:rPr>
          <w:rFonts w:eastAsiaTheme="minorHAnsi"/>
          <w:color w:val="auto"/>
        </w:rPr>
        <w:t xml:space="preserve"> for this service</w:t>
      </w:r>
      <w:r w:rsidRPr="00D7393E">
        <w:rPr>
          <w:rFonts w:eastAsiaTheme="minorHAnsi"/>
          <w:color w:val="auto"/>
        </w:rPr>
        <w:t>.</w:t>
      </w:r>
    </w:p>
    <w:p w14:paraId="1652506E" w14:textId="2EF99E45" w:rsidR="008165CA" w:rsidRPr="00507CBC" w:rsidRDefault="00F634E6" w:rsidP="008165CA">
      <w:pPr>
        <w:pStyle w:val="ListParagraph"/>
        <w:numPr>
          <w:ilvl w:val="0"/>
          <w:numId w:val="0"/>
        </w:numPr>
        <w:tabs>
          <w:tab w:val="left" w:pos="0"/>
        </w:tabs>
        <w:rPr>
          <w:b/>
          <w:i/>
          <w:color w:val="0000FF"/>
        </w:rPr>
      </w:pPr>
      <w:r w:rsidRPr="00593A89">
        <w:rPr>
          <w:rFonts w:cs="Times New Roman"/>
          <w:b/>
          <w:color w:val="auto"/>
          <w:sz w:val="28"/>
          <w:szCs w:val="28"/>
        </w:rPr>
        <w:t>Assessment of Standard 4 Requirements</w:t>
      </w:r>
      <w:r w:rsidRPr="0066387A">
        <w:rPr>
          <w:i/>
          <w:color w:val="0000FF"/>
        </w:rPr>
        <w:t xml:space="preserve"> </w:t>
      </w:r>
      <w:bookmarkEnd w:id="11"/>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573AC" w:rsidRPr="00CB0B29" w14:paraId="16525072" w14:textId="77777777" w:rsidTr="008165CA">
        <w:tc>
          <w:tcPr>
            <w:tcW w:w="4531" w:type="dxa"/>
            <w:shd w:val="clear" w:color="auto" w:fill="E7E6E6" w:themeFill="background2"/>
          </w:tcPr>
          <w:p w14:paraId="1652506F" w14:textId="77777777" w:rsidR="008165CA" w:rsidRPr="002B61BB" w:rsidRDefault="00F634E6" w:rsidP="008165CA">
            <w:pPr>
              <w:pStyle w:val="Heading3"/>
              <w:spacing w:before="120" w:after="0"/>
              <w:ind w:hanging="106"/>
              <w:outlineLvl w:val="2"/>
            </w:pPr>
            <w:r w:rsidRPr="00163FEE">
              <w:t xml:space="preserve">Requirement </w:t>
            </w:r>
            <w:r>
              <w:t>4</w:t>
            </w:r>
            <w:r w:rsidRPr="00163FEE">
              <w:t>(3)(a)</w:t>
            </w:r>
          </w:p>
        </w:tc>
        <w:tc>
          <w:tcPr>
            <w:tcW w:w="993" w:type="dxa"/>
            <w:shd w:val="clear" w:color="auto" w:fill="E7E6E6" w:themeFill="background2"/>
          </w:tcPr>
          <w:p w14:paraId="16525070" w14:textId="27B77DFA" w:rsidR="008165CA" w:rsidRPr="002B61BB" w:rsidRDefault="00CB0B29" w:rsidP="008165CA">
            <w:pPr>
              <w:pStyle w:val="Heading3"/>
              <w:spacing w:before="120" w:after="0"/>
              <w:outlineLvl w:val="2"/>
            </w:pPr>
            <w:r>
              <w:t>CHSP</w:t>
            </w:r>
          </w:p>
        </w:tc>
        <w:tc>
          <w:tcPr>
            <w:tcW w:w="3548" w:type="dxa"/>
            <w:shd w:val="clear" w:color="auto" w:fill="E7E6E6" w:themeFill="background2"/>
          </w:tcPr>
          <w:p w14:paraId="16525071" w14:textId="2EDE9724" w:rsidR="008165CA" w:rsidRPr="006107BF" w:rsidRDefault="00F634E6" w:rsidP="008165CA">
            <w:pPr>
              <w:pStyle w:val="Heading3"/>
              <w:spacing w:before="120" w:after="0"/>
              <w:jc w:val="right"/>
              <w:outlineLvl w:val="2"/>
            </w:pPr>
            <w:r w:rsidRPr="00CB0B29">
              <w:t xml:space="preserve">Not </w:t>
            </w:r>
            <w:r w:rsidR="00CB0B29" w:rsidRPr="00CB0B29">
              <w:t>Assessed</w:t>
            </w:r>
          </w:p>
        </w:tc>
      </w:tr>
    </w:tbl>
    <w:p w14:paraId="16525077" w14:textId="77777777" w:rsidR="008165CA" w:rsidRDefault="00F634E6" w:rsidP="008165CA">
      <w:pPr>
        <w:rPr>
          <w:i/>
        </w:rPr>
      </w:pPr>
      <w:r w:rsidRPr="008D114F">
        <w:rPr>
          <w:i/>
        </w:rPr>
        <w:t>Each consumer gets safe and effective services and supports for daily living that meet the consumer’s needs, goals and preferences and optimise their independence, health, well-being and quality of life.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B0B29" w14:paraId="1652507E" w14:textId="77777777" w:rsidTr="008165CA">
        <w:tc>
          <w:tcPr>
            <w:tcW w:w="4531" w:type="dxa"/>
            <w:shd w:val="clear" w:color="auto" w:fill="E7E6E6" w:themeFill="background2"/>
          </w:tcPr>
          <w:p w14:paraId="1652507B" w14:textId="77777777" w:rsidR="00CB0B29" w:rsidRPr="002B61BB" w:rsidRDefault="00CB0B29" w:rsidP="00CB0B29">
            <w:pPr>
              <w:pStyle w:val="Heading3"/>
              <w:spacing w:before="120" w:after="0"/>
              <w:ind w:hanging="106"/>
              <w:outlineLvl w:val="2"/>
            </w:pPr>
            <w:r w:rsidRPr="00163FEE">
              <w:t xml:space="preserve">Requirement </w:t>
            </w:r>
            <w:r>
              <w:t>4</w:t>
            </w:r>
            <w:r w:rsidRPr="00163FEE">
              <w:t>(3)(</w:t>
            </w:r>
            <w:r>
              <w:t>b</w:t>
            </w:r>
            <w:r w:rsidRPr="00163FEE">
              <w:t>)</w:t>
            </w:r>
          </w:p>
        </w:tc>
        <w:tc>
          <w:tcPr>
            <w:tcW w:w="993" w:type="dxa"/>
            <w:shd w:val="clear" w:color="auto" w:fill="E7E6E6" w:themeFill="background2"/>
          </w:tcPr>
          <w:p w14:paraId="1652507C" w14:textId="7CE34291" w:rsidR="00CB0B29" w:rsidRPr="002B61BB" w:rsidRDefault="00CB0B29" w:rsidP="00CB0B29">
            <w:pPr>
              <w:pStyle w:val="Heading3"/>
              <w:spacing w:before="120" w:after="0"/>
              <w:outlineLvl w:val="2"/>
            </w:pPr>
            <w:r>
              <w:t>CHSP</w:t>
            </w:r>
          </w:p>
        </w:tc>
        <w:tc>
          <w:tcPr>
            <w:tcW w:w="3548" w:type="dxa"/>
            <w:shd w:val="clear" w:color="auto" w:fill="E7E6E6" w:themeFill="background2"/>
          </w:tcPr>
          <w:p w14:paraId="1652507D" w14:textId="33BEBFD5" w:rsidR="00CB0B29" w:rsidRPr="006107BF" w:rsidRDefault="00CB0B29" w:rsidP="00CB0B29">
            <w:pPr>
              <w:pStyle w:val="Heading3"/>
              <w:spacing w:before="120" w:after="0"/>
              <w:jc w:val="right"/>
              <w:outlineLvl w:val="2"/>
            </w:pPr>
            <w:r w:rsidRPr="00CB0B29">
              <w:t>Not Assessed</w:t>
            </w:r>
          </w:p>
        </w:tc>
      </w:tr>
    </w:tbl>
    <w:p w14:paraId="16525083" w14:textId="77777777" w:rsidR="008165CA" w:rsidRDefault="00F634E6" w:rsidP="008165CA">
      <w:pPr>
        <w:rPr>
          <w:i/>
        </w:rPr>
      </w:pPr>
      <w:r w:rsidRPr="008D114F">
        <w:rPr>
          <w:i/>
        </w:rPr>
        <w:t>Services and supports for daily living promote each consumer’s emotional, spiritual and psychological well-being.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B0B29" w14:paraId="1652508A" w14:textId="77777777" w:rsidTr="008165CA">
        <w:tc>
          <w:tcPr>
            <w:tcW w:w="4531" w:type="dxa"/>
            <w:shd w:val="clear" w:color="auto" w:fill="E7E6E6" w:themeFill="background2"/>
          </w:tcPr>
          <w:p w14:paraId="16525087" w14:textId="77777777" w:rsidR="00CB0B29" w:rsidRPr="002B61BB" w:rsidRDefault="00CB0B29" w:rsidP="00CB0B29">
            <w:pPr>
              <w:pStyle w:val="Heading3"/>
              <w:spacing w:before="120" w:after="0"/>
              <w:ind w:hanging="106"/>
              <w:outlineLvl w:val="2"/>
            </w:pPr>
            <w:r w:rsidRPr="00163FEE">
              <w:t xml:space="preserve">Requirement </w:t>
            </w:r>
            <w:r>
              <w:t>4</w:t>
            </w:r>
            <w:r w:rsidRPr="00163FEE">
              <w:t>(3)(</w:t>
            </w:r>
            <w:r>
              <w:t>c</w:t>
            </w:r>
            <w:r w:rsidRPr="00163FEE">
              <w:t>)</w:t>
            </w:r>
          </w:p>
        </w:tc>
        <w:tc>
          <w:tcPr>
            <w:tcW w:w="993" w:type="dxa"/>
            <w:shd w:val="clear" w:color="auto" w:fill="E7E6E6" w:themeFill="background2"/>
          </w:tcPr>
          <w:p w14:paraId="16525088" w14:textId="2BD33309" w:rsidR="00CB0B29" w:rsidRPr="002B61BB" w:rsidRDefault="00CB0B29" w:rsidP="00CB0B29">
            <w:pPr>
              <w:pStyle w:val="Heading3"/>
              <w:spacing w:before="120" w:after="0"/>
              <w:outlineLvl w:val="2"/>
            </w:pPr>
            <w:r>
              <w:t>CHSP</w:t>
            </w:r>
          </w:p>
        </w:tc>
        <w:tc>
          <w:tcPr>
            <w:tcW w:w="3548" w:type="dxa"/>
            <w:shd w:val="clear" w:color="auto" w:fill="E7E6E6" w:themeFill="background2"/>
          </w:tcPr>
          <w:p w14:paraId="16525089" w14:textId="6A03FB59" w:rsidR="00CB0B29" w:rsidRPr="006107BF" w:rsidRDefault="00CB0B29" w:rsidP="00CB0B29">
            <w:pPr>
              <w:pStyle w:val="Heading3"/>
              <w:spacing w:before="120" w:after="0"/>
              <w:jc w:val="right"/>
              <w:outlineLvl w:val="2"/>
            </w:pPr>
            <w:r w:rsidRPr="00CB0B29">
              <w:t>Not Assessed</w:t>
            </w:r>
          </w:p>
        </w:tc>
      </w:tr>
    </w:tbl>
    <w:p w14:paraId="1652508F" w14:textId="77777777" w:rsidR="008165CA" w:rsidRPr="008D114F" w:rsidRDefault="00F634E6" w:rsidP="008165CA">
      <w:pPr>
        <w:rPr>
          <w:i/>
        </w:rPr>
      </w:pPr>
      <w:r w:rsidRPr="008D114F">
        <w:rPr>
          <w:i/>
        </w:rPr>
        <w:t>Services and supports for daily living assist each consumer to:</w:t>
      </w:r>
    </w:p>
    <w:p w14:paraId="16525090" w14:textId="77777777" w:rsidR="008165CA" w:rsidRPr="008D114F" w:rsidRDefault="00F634E6" w:rsidP="00612402">
      <w:pPr>
        <w:numPr>
          <w:ilvl w:val="0"/>
          <w:numId w:val="1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16525091" w14:textId="77777777" w:rsidR="008165CA" w:rsidRPr="008D114F" w:rsidRDefault="00F634E6" w:rsidP="00612402">
      <w:pPr>
        <w:numPr>
          <w:ilvl w:val="0"/>
          <w:numId w:val="16"/>
        </w:numPr>
        <w:tabs>
          <w:tab w:val="right" w:pos="9026"/>
        </w:tabs>
        <w:spacing w:before="0" w:after="0"/>
        <w:ind w:left="567" w:hanging="425"/>
        <w:outlineLvl w:val="4"/>
        <w:rPr>
          <w:i/>
        </w:rPr>
      </w:pPr>
      <w:r w:rsidRPr="008D114F">
        <w:rPr>
          <w:i/>
        </w:rPr>
        <w:t>have social and personal relationships; and</w:t>
      </w:r>
    </w:p>
    <w:p w14:paraId="16525092" w14:textId="77777777" w:rsidR="008165CA" w:rsidRPr="00F5173F" w:rsidRDefault="00F634E6" w:rsidP="00612402">
      <w:pPr>
        <w:numPr>
          <w:ilvl w:val="0"/>
          <w:numId w:val="16"/>
        </w:numPr>
        <w:tabs>
          <w:tab w:val="right" w:pos="9026"/>
        </w:tabs>
        <w:spacing w:before="0" w:after="0"/>
        <w:ind w:left="567" w:hanging="425"/>
        <w:outlineLvl w:val="4"/>
        <w:rPr>
          <w:i/>
        </w:rPr>
      </w:pPr>
      <w:r w:rsidRPr="008D114F">
        <w:rPr>
          <w:i/>
        </w:rPr>
        <w:t>do the things of interest to them.</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B0B29" w14:paraId="16525099" w14:textId="77777777" w:rsidTr="008165CA">
        <w:tc>
          <w:tcPr>
            <w:tcW w:w="4531" w:type="dxa"/>
            <w:shd w:val="clear" w:color="auto" w:fill="E7E6E6" w:themeFill="background2"/>
          </w:tcPr>
          <w:p w14:paraId="16525096" w14:textId="77777777" w:rsidR="00CB0B29" w:rsidRPr="002B61BB" w:rsidRDefault="00CB0B29" w:rsidP="00CB0B29">
            <w:pPr>
              <w:pStyle w:val="Heading3"/>
              <w:spacing w:before="120" w:after="0"/>
              <w:ind w:hanging="106"/>
              <w:outlineLvl w:val="2"/>
            </w:pPr>
            <w:r w:rsidRPr="00163FEE">
              <w:lastRenderedPageBreak/>
              <w:t xml:space="preserve">Requirement </w:t>
            </w:r>
            <w:r>
              <w:t>4</w:t>
            </w:r>
            <w:r w:rsidRPr="00163FEE">
              <w:t>(3)(</w:t>
            </w:r>
            <w:r>
              <w:t>d</w:t>
            </w:r>
            <w:r w:rsidRPr="00163FEE">
              <w:t>)</w:t>
            </w:r>
          </w:p>
        </w:tc>
        <w:tc>
          <w:tcPr>
            <w:tcW w:w="993" w:type="dxa"/>
            <w:shd w:val="clear" w:color="auto" w:fill="E7E6E6" w:themeFill="background2"/>
          </w:tcPr>
          <w:p w14:paraId="16525097" w14:textId="35A6561C" w:rsidR="00CB0B29" w:rsidRPr="002B61BB" w:rsidRDefault="00CB0B29" w:rsidP="00CB0B29">
            <w:pPr>
              <w:pStyle w:val="Heading3"/>
              <w:spacing w:before="120" w:after="0"/>
              <w:outlineLvl w:val="2"/>
            </w:pPr>
            <w:r>
              <w:t>CHSP</w:t>
            </w:r>
          </w:p>
        </w:tc>
        <w:tc>
          <w:tcPr>
            <w:tcW w:w="3548" w:type="dxa"/>
            <w:shd w:val="clear" w:color="auto" w:fill="E7E6E6" w:themeFill="background2"/>
          </w:tcPr>
          <w:p w14:paraId="16525098" w14:textId="0B0D9595" w:rsidR="00CB0B29" w:rsidRPr="006107BF" w:rsidRDefault="00CB0B29" w:rsidP="00CB0B29">
            <w:pPr>
              <w:pStyle w:val="Heading3"/>
              <w:spacing w:before="120" w:after="0"/>
              <w:jc w:val="right"/>
              <w:outlineLvl w:val="2"/>
            </w:pPr>
            <w:r w:rsidRPr="00CB0B29">
              <w:t>Not Assessed</w:t>
            </w:r>
          </w:p>
        </w:tc>
      </w:tr>
    </w:tbl>
    <w:p w14:paraId="1652509E" w14:textId="77777777" w:rsidR="008165CA" w:rsidRDefault="00F634E6" w:rsidP="008165CA">
      <w:pPr>
        <w:rPr>
          <w:i/>
        </w:rPr>
      </w:pPr>
      <w:r w:rsidRPr="008D114F">
        <w:rPr>
          <w:i/>
        </w:rPr>
        <w:t>Information about the consumer’s condition, needs and preferences is communicated within the organisation, and with others where responsibility for care is shared.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B0B29" w14:paraId="165250A5" w14:textId="77777777" w:rsidTr="008165CA">
        <w:tc>
          <w:tcPr>
            <w:tcW w:w="4531" w:type="dxa"/>
            <w:shd w:val="clear" w:color="auto" w:fill="E7E6E6" w:themeFill="background2"/>
          </w:tcPr>
          <w:p w14:paraId="165250A2" w14:textId="77777777" w:rsidR="00CB0B29" w:rsidRPr="002B61BB" w:rsidRDefault="00CB0B29" w:rsidP="00CB0B29">
            <w:pPr>
              <w:pStyle w:val="Heading3"/>
              <w:spacing w:before="120" w:after="0"/>
              <w:ind w:hanging="106"/>
              <w:outlineLvl w:val="2"/>
            </w:pPr>
            <w:r w:rsidRPr="00163FEE">
              <w:t xml:space="preserve">Requirement </w:t>
            </w:r>
            <w:r>
              <w:t>4</w:t>
            </w:r>
            <w:r w:rsidRPr="00163FEE">
              <w:t>(3)(</w:t>
            </w:r>
            <w:r>
              <w:t>e</w:t>
            </w:r>
            <w:r w:rsidRPr="00163FEE">
              <w:t>)</w:t>
            </w:r>
          </w:p>
        </w:tc>
        <w:tc>
          <w:tcPr>
            <w:tcW w:w="993" w:type="dxa"/>
            <w:shd w:val="clear" w:color="auto" w:fill="E7E6E6" w:themeFill="background2"/>
          </w:tcPr>
          <w:p w14:paraId="165250A3" w14:textId="4CBA7937" w:rsidR="00CB0B29" w:rsidRPr="002B61BB" w:rsidRDefault="00CB0B29" w:rsidP="00CB0B29">
            <w:pPr>
              <w:pStyle w:val="Heading3"/>
              <w:spacing w:before="120" w:after="0"/>
              <w:outlineLvl w:val="2"/>
            </w:pPr>
            <w:r>
              <w:t>CHSP</w:t>
            </w:r>
          </w:p>
        </w:tc>
        <w:tc>
          <w:tcPr>
            <w:tcW w:w="3548" w:type="dxa"/>
            <w:shd w:val="clear" w:color="auto" w:fill="E7E6E6" w:themeFill="background2"/>
          </w:tcPr>
          <w:p w14:paraId="165250A4" w14:textId="42937642" w:rsidR="00CB0B29" w:rsidRPr="006107BF" w:rsidRDefault="00CB0B29" w:rsidP="00CB0B29">
            <w:pPr>
              <w:pStyle w:val="Heading3"/>
              <w:spacing w:before="120" w:after="0"/>
              <w:jc w:val="right"/>
              <w:outlineLvl w:val="2"/>
            </w:pPr>
            <w:r w:rsidRPr="00CB0B29">
              <w:t>Not Assessed</w:t>
            </w:r>
          </w:p>
        </w:tc>
      </w:tr>
    </w:tbl>
    <w:p w14:paraId="165250AA" w14:textId="77777777" w:rsidR="008165CA" w:rsidRDefault="00F634E6" w:rsidP="008165CA">
      <w:pPr>
        <w:rPr>
          <w:i/>
        </w:rPr>
      </w:pPr>
      <w:r w:rsidRPr="008D114F">
        <w:rPr>
          <w:i/>
        </w:rPr>
        <w:t>Timely and appropriate referrals to individuals, other organisations and providers of other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B0B29" w14:paraId="165250B1" w14:textId="77777777" w:rsidTr="008165CA">
        <w:tc>
          <w:tcPr>
            <w:tcW w:w="4531" w:type="dxa"/>
            <w:shd w:val="clear" w:color="auto" w:fill="E7E6E6" w:themeFill="background2"/>
          </w:tcPr>
          <w:p w14:paraId="165250AE" w14:textId="77777777" w:rsidR="00CB0B29" w:rsidRPr="002B61BB" w:rsidRDefault="00CB0B29" w:rsidP="00CB0B29">
            <w:pPr>
              <w:pStyle w:val="Heading3"/>
              <w:spacing w:before="120" w:after="0"/>
              <w:ind w:hanging="106"/>
              <w:outlineLvl w:val="2"/>
            </w:pPr>
            <w:r w:rsidRPr="00163FEE">
              <w:t xml:space="preserve">Requirement </w:t>
            </w:r>
            <w:r>
              <w:t>4</w:t>
            </w:r>
            <w:r w:rsidRPr="00163FEE">
              <w:t>(3)(</w:t>
            </w:r>
            <w:r>
              <w:t>f</w:t>
            </w:r>
            <w:r w:rsidRPr="00163FEE">
              <w:t>)</w:t>
            </w:r>
          </w:p>
        </w:tc>
        <w:tc>
          <w:tcPr>
            <w:tcW w:w="993" w:type="dxa"/>
            <w:shd w:val="clear" w:color="auto" w:fill="E7E6E6" w:themeFill="background2"/>
          </w:tcPr>
          <w:p w14:paraId="165250AF" w14:textId="647F1C30" w:rsidR="00CB0B29" w:rsidRPr="002B61BB" w:rsidRDefault="00CB0B29" w:rsidP="00CB0B29">
            <w:pPr>
              <w:pStyle w:val="Heading3"/>
              <w:spacing w:before="120" w:after="0"/>
              <w:outlineLvl w:val="2"/>
            </w:pPr>
            <w:r>
              <w:t>CHSP</w:t>
            </w:r>
          </w:p>
        </w:tc>
        <w:tc>
          <w:tcPr>
            <w:tcW w:w="3548" w:type="dxa"/>
            <w:shd w:val="clear" w:color="auto" w:fill="E7E6E6" w:themeFill="background2"/>
          </w:tcPr>
          <w:p w14:paraId="165250B0" w14:textId="11AACBBD" w:rsidR="00CB0B29" w:rsidRPr="006107BF" w:rsidRDefault="00CB0B29" w:rsidP="00CB0B29">
            <w:pPr>
              <w:pStyle w:val="Heading3"/>
              <w:spacing w:before="120" w:after="0"/>
              <w:jc w:val="right"/>
              <w:outlineLvl w:val="2"/>
            </w:pPr>
            <w:r w:rsidRPr="00CB0B29">
              <w:t>Not Assessed</w:t>
            </w:r>
          </w:p>
        </w:tc>
      </w:tr>
    </w:tbl>
    <w:p w14:paraId="165250B6" w14:textId="77777777" w:rsidR="008165CA" w:rsidRDefault="00F634E6" w:rsidP="008165CA">
      <w:pPr>
        <w:rPr>
          <w:i/>
        </w:rPr>
      </w:pPr>
      <w:r w:rsidRPr="008D114F">
        <w:rPr>
          <w:i/>
        </w:rPr>
        <w:t>Where meals are provided, they are varied and of suitable quality and quantity.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B0B29" w14:paraId="165250BD" w14:textId="77777777" w:rsidTr="008165CA">
        <w:tc>
          <w:tcPr>
            <w:tcW w:w="4531" w:type="dxa"/>
            <w:shd w:val="clear" w:color="auto" w:fill="E7E6E6" w:themeFill="background2"/>
          </w:tcPr>
          <w:p w14:paraId="165250BA" w14:textId="77777777" w:rsidR="00CB0B29" w:rsidRPr="002B61BB" w:rsidRDefault="00CB0B29" w:rsidP="00CB0B29">
            <w:pPr>
              <w:pStyle w:val="Heading3"/>
              <w:spacing w:before="120" w:after="0"/>
              <w:ind w:hanging="106"/>
              <w:outlineLvl w:val="2"/>
            </w:pPr>
            <w:r w:rsidRPr="00163FEE">
              <w:t xml:space="preserve">Requirement </w:t>
            </w:r>
            <w:r>
              <w:t>4</w:t>
            </w:r>
            <w:r w:rsidRPr="00163FEE">
              <w:t>(3)(</w:t>
            </w:r>
            <w:r>
              <w:t>g</w:t>
            </w:r>
            <w:r w:rsidRPr="00163FEE">
              <w:t>)</w:t>
            </w:r>
          </w:p>
        </w:tc>
        <w:tc>
          <w:tcPr>
            <w:tcW w:w="993" w:type="dxa"/>
            <w:shd w:val="clear" w:color="auto" w:fill="E7E6E6" w:themeFill="background2"/>
          </w:tcPr>
          <w:p w14:paraId="165250BB" w14:textId="0593155A" w:rsidR="00CB0B29" w:rsidRPr="002B61BB" w:rsidRDefault="00CB0B29" w:rsidP="00CB0B29">
            <w:pPr>
              <w:pStyle w:val="Heading3"/>
              <w:spacing w:before="120" w:after="0"/>
              <w:outlineLvl w:val="2"/>
            </w:pPr>
            <w:r>
              <w:t>CHSP</w:t>
            </w:r>
          </w:p>
        </w:tc>
        <w:tc>
          <w:tcPr>
            <w:tcW w:w="3548" w:type="dxa"/>
            <w:shd w:val="clear" w:color="auto" w:fill="E7E6E6" w:themeFill="background2"/>
          </w:tcPr>
          <w:p w14:paraId="165250BC" w14:textId="79824D57" w:rsidR="00CB0B29" w:rsidRPr="006107BF" w:rsidRDefault="00CB0B29" w:rsidP="00CB0B29">
            <w:pPr>
              <w:pStyle w:val="Heading3"/>
              <w:spacing w:before="120" w:after="0"/>
              <w:jc w:val="right"/>
              <w:outlineLvl w:val="2"/>
            </w:pPr>
            <w:r w:rsidRPr="00CB0B29">
              <w:t>Not Assessed</w:t>
            </w:r>
          </w:p>
        </w:tc>
      </w:tr>
    </w:tbl>
    <w:p w14:paraId="165250C2" w14:textId="77777777" w:rsidR="008165CA" w:rsidRDefault="00F634E6" w:rsidP="008165CA">
      <w:pPr>
        <w:rPr>
          <w:i/>
        </w:rPr>
      </w:pPr>
      <w:r w:rsidRPr="008D114F">
        <w:rPr>
          <w:i/>
        </w:rPr>
        <w:t>Where equipment is provided, it is safe, suitable, clean and well maintained.</w:t>
      </w:r>
    </w:p>
    <w:p w14:paraId="165250C7" w14:textId="77777777" w:rsidR="008165CA" w:rsidRDefault="008165CA" w:rsidP="008165CA"/>
    <w:p w14:paraId="165250C8" w14:textId="77777777" w:rsidR="008165CA" w:rsidRDefault="008165CA" w:rsidP="008165CA">
      <w:pPr>
        <w:sectPr w:rsidR="008165CA" w:rsidSect="008165CA">
          <w:headerReference w:type="first" r:id="rId20"/>
          <w:type w:val="continuous"/>
          <w:pgSz w:w="11906" w:h="16838"/>
          <w:pgMar w:top="1701" w:right="1418" w:bottom="1418" w:left="1418" w:header="709" w:footer="397" w:gutter="0"/>
          <w:cols w:space="708"/>
          <w:docGrid w:linePitch="360"/>
        </w:sectPr>
      </w:pPr>
    </w:p>
    <w:p w14:paraId="165250C9" w14:textId="77777777" w:rsidR="008165CA" w:rsidRDefault="00F634E6" w:rsidP="008165CA">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3360" behindDoc="1" locked="0" layoutInCell="1" allowOverlap="1" wp14:anchorId="165251FA" wp14:editId="495E0932">
            <wp:simplePos x="0" y="0"/>
            <wp:positionH relativeFrom="page">
              <wp:align>right</wp:align>
            </wp:positionH>
            <wp:positionV relativeFrom="paragraph">
              <wp:posOffset>5716</wp:posOffset>
            </wp:positionV>
            <wp:extent cx="7543800" cy="13144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38137"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5 Organisation’s service</w:t>
      </w:r>
      <w:r>
        <w:rPr>
          <w:color w:val="FFFFFF" w:themeColor="background1"/>
          <w:sz w:val="36"/>
        </w:rPr>
        <w:t xml:space="preserve"> </w:t>
      </w:r>
      <w:r w:rsidRPr="00EB1D71">
        <w:rPr>
          <w:color w:val="FFFFFF" w:themeColor="background1"/>
          <w:sz w:val="36"/>
        </w:rPr>
        <w:t>environment</w:t>
      </w:r>
    </w:p>
    <w:p w14:paraId="165250CB" w14:textId="623C9874" w:rsidR="008165CA" w:rsidRPr="006716D8" w:rsidRDefault="00F634E6" w:rsidP="00B6316E">
      <w:pPr>
        <w:pStyle w:val="Heading1"/>
        <w:tabs>
          <w:tab w:val="left" w:pos="2835"/>
          <w:tab w:val="right" w:pos="9070"/>
        </w:tabs>
        <w:spacing w:before="0" w:after="0" w:line="240" w:lineRule="auto"/>
      </w:pPr>
      <w:r w:rsidRPr="00162F6A">
        <w:rPr>
          <w:color w:val="FFFFFF" w:themeColor="background1"/>
          <w:sz w:val="36"/>
        </w:rPr>
        <w:tab/>
      </w:r>
      <w:r w:rsidR="008367D4">
        <w:rPr>
          <w:color w:val="FFFFFF" w:themeColor="background1"/>
          <w:sz w:val="36"/>
        </w:rPr>
        <w:t>CHSP</w:t>
      </w:r>
      <w:r w:rsidRPr="00162F6A">
        <w:rPr>
          <w:color w:val="FFFFFF" w:themeColor="background1"/>
          <w:sz w:val="36"/>
        </w:rPr>
        <w:tab/>
      </w:r>
      <w:r w:rsidRPr="00B6316E">
        <w:rPr>
          <w:rFonts w:ascii="Arial" w:hAnsi="Arial"/>
          <w:bCs w:val="0"/>
          <w:iCs w:val="0"/>
          <w:color w:val="FFFFFF" w:themeColor="background1"/>
          <w:sz w:val="36"/>
          <w:szCs w:val="36"/>
        </w:rPr>
        <w:t xml:space="preserve">Not </w:t>
      </w:r>
      <w:r w:rsidR="00B6316E" w:rsidRPr="00B6316E">
        <w:rPr>
          <w:rFonts w:ascii="Arial" w:hAnsi="Arial"/>
          <w:bCs w:val="0"/>
          <w:iCs w:val="0"/>
          <w:color w:val="FFFFFF" w:themeColor="background1"/>
          <w:sz w:val="36"/>
          <w:szCs w:val="36"/>
        </w:rPr>
        <w:t>Assessed</w:t>
      </w:r>
      <w:r w:rsidRPr="00162F6A">
        <w:rPr>
          <w:color w:val="FFFFFF" w:themeColor="background1"/>
          <w:highlight w:val="yellow"/>
        </w:rPr>
        <w:br/>
      </w:r>
      <w:r w:rsidRPr="00162F6A">
        <w:rPr>
          <w:color w:val="FFFFFF" w:themeColor="background1"/>
          <w:sz w:val="36"/>
        </w:rPr>
        <w:tab/>
      </w:r>
    </w:p>
    <w:p w14:paraId="165250CC" w14:textId="77777777" w:rsidR="008165CA" w:rsidRPr="006716D8" w:rsidRDefault="008165CA" w:rsidP="008165CA">
      <w:pPr>
        <w:sectPr w:rsidR="008165CA" w:rsidRPr="006716D8" w:rsidSect="008165CA">
          <w:pgSz w:w="11906" w:h="16838"/>
          <w:pgMar w:top="1701" w:right="1418" w:bottom="1418" w:left="1418" w:header="709" w:footer="397" w:gutter="0"/>
          <w:cols w:space="708"/>
          <w:docGrid w:linePitch="360"/>
        </w:sectPr>
      </w:pPr>
    </w:p>
    <w:p w14:paraId="165250CD" w14:textId="77777777" w:rsidR="008165CA" w:rsidRPr="00FD1B02" w:rsidRDefault="00F634E6" w:rsidP="008165CA">
      <w:pPr>
        <w:pStyle w:val="Heading3"/>
        <w:shd w:val="clear" w:color="auto" w:fill="F2F2F2" w:themeFill="background1" w:themeFillShade="F2"/>
      </w:pPr>
      <w:r w:rsidRPr="00FD1B02">
        <w:t>Consumer outcome:</w:t>
      </w:r>
    </w:p>
    <w:p w14:paraId="165250CE" w14:textId="77777777" w:rsidR="008165CA" w:rsidRDefault="00F634E6" w:rsidP="008165CA">
      <w:pPr>
        <w:numPr>
          <w:ilvl w:val="0"/>
          <w:numId w:val="5"/>
        </w:numPr>
        <w:shd w:val="clear" w:color="auto" w:fill="F2F2F2" w:themeFill="background1" w:themeFillShade="F2"/>
      </w:pPr>
      <w:r>
        <w:t>I feel I belong and I am safe and comfortable in the organisation’s service environment.</w:t>
      </w:r>
    </w:p>
    <w:p w14:paraId="165250CF" w14:textId="77777777" w:rsidR="008165CA" w:rsidRDefault="00F634E6" w:rsidP="008165CA">
      <w:pPr>
        <w:pStyle w:val="Heading3"/>
        <w:shd w:val="clear" w:color="auto" w:fill="F2F2F2" w:themeFill="background1" w:themeFillShade="F2"/>
      </w:pPr>
      <w:r>
        <w:t>Organisation statement:</w:t>
      </w:r>
    </w:p>
    <w:p w14:paraId="165250D0" w14:textId="77777777" w:rsidR="008165CA" w:rsidRDefault="00F634E6" w:rsidP="008165CA">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165250D1" w14:textId="77777777" w:rsidR="008165CA" w:rsidRDefault="00F634E6" w:rsidP="008165CA">
      <w:pPr>
        <w:pStyle w:val="Heading2"/>
      </w:pPr>
      <w:r>
        <w:t>Assessment of Standard 5</w:t>
      </w:r>
    </w:p>
    <w:p w14:paraId="3F34A08F" w14:textId="77777777" w:rsidR="000243A5" w:rsidRPr="00E83390" w:rsidRDefault="000243A5" w:rsidP="000243A5">
      <w:pPr>
        <w:rPr>
          <w:rFonts w:eastAsiaTheme="minorHAnsi"/>
          <w:color w:val="auto"/>
        </w:rPr>
      </w:pPr>
      <w:r w:rsidRPr="00D7393E">
        <w:rPr>
          <w:rFonts w:eastAsiaTheme="minorHAnsi"/>
          <w:color w:val="auto"/>
        </w:rPr>
        <w:t xml:space="preserve">The Quality Standard for </w:t>
      </w:r>
      <w:r>
        <w:rPr>
          <w:rFonts w:eastAsiaTheme="minorHAnsi"/>
          <w:color w:val="auto"/>
        </w:rPr>
        <w:t xml:space="preserve">CHSP </w:t>
      </w:r>
      <w:r w:rsidRPr="00E83390">
        <w:rPr>
          <w:rFonts w:eastAsiaTheme="minorHAnsi"/>
          <w:color w:val="auto"/>
        </w:rPr>
        <w:t>is</w:t>
      </w:r>
      <w:r w:rsidRPr="00724518">
        <w:rPr>
          <w:rFonts w:eastAsiaTheme="minorHAnsi"/>
          <w:color w:val="auto"/>
        </w:rPr>
        <w:t xml:space="preserve"> </w:t>
      </w:r>
      <w:r>
        <w:rPr>
          <w:rFonts w:eastAsiaTheme="minorHAnsi"/>
          <w:color w:val="auto"/>
        </w:rPr>
        <w:t xml:space="preserve">not </w:t>
      </w:r>
      <w:r w:rsidRPr="00D7393E">
        <w:rPr>
          <w:rFonts w:eastAsiaTheme="minorHAnsi"/>
          <w:color w:val="auto"/>
        </w:rPr>
        <w:t>assessed</w:t>
      </w:r>
      <w:r>
        <w:rPr>
          <w:rFonts w:eastAsiaTheme="minorHAnsi"/>
          <w:color w:val="auto"/>
        </w:rPr>
        <w:t xml:space="preserve"> for this service</w:t>
      </w:r>
      <w:r w:rsidRPr="00D7393E">
        <w:rPr>
          <w:rFonts w:eastAsiaTheme="minorHAnsi"/>
          <w:color w:val="auto"/>
        </w:rPr>
        <w:t>.</w:t>
      </w:r>
    </w:p>
    <w:p w14:paraId="165250D5" w14:textId="61007460" w:rsidR="008165CA" w:rsidRPr="0028516B" w:rsidRDefault="00F634E6" w:rsidP="008165CA">
      <w:pPr>
        <w:pStyle w:val="Heading2"/>
        <w:rPr>
          <w:i/>
          <w:color w:val="0000FF"/>
          <w:sz w:val="24"/>
          <w:szCs w:val="24"/>
        </w:rPr>
      </w:pPr>
      <w:r>
        <w:t>Assessment of Standard 5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C37E6" w14:paraId="165250D9" w14:textId="77777777" w:rsidTr="008165CA">
        <w:tc>
          <w:tcPr>
            <w:tcW w:w="4531" w:type="dxa"/>
            <w:shd w:val="clear" w:color="auto" w:fill="E7E6E6" w:themeFill="background2"/>
          </w:tcPr>
          <w:p w14:paraId="165250D6" w14:textId="77777777" w:rsidR="002C37E6" w:rsidRPr="002B61BB" w:rsidRDefault="002C37E6" w:rsidP="002C37E6">
            <w:pPr>
              <w:pStyle w:val="Heading3"/>
              <w:spacing w:before="120" w:after="0"/>
              <w:ind w:hanging="106"/>
              <w:outlineLvl w:val="2"/>
            </w:pPr>
            <w:r w:rsidRPr="00163FEE">
              <w:t xml:space="preserve">Requirement </w:t>
            </w:r>
            <w:r>
              <w:t>5</w:t>
            </w:r>
            <w:r w:rsidRPr="00163FEE">
              <w:t>(3)(a)</w:t>
            </w:r>
          </w:p>
        </w:tc>
        <w:tc>
          <w:tcPr>
            <w:tcW w:w="993" w:type="dxa"/>
            <w:shd w:val="clear" w:color="auto" w:fill="E7E6E6" w:themeFill="background2"/>
          </w:tcPr>
          <w:p w14:paraId="165250D7" w14:textId="4389F755" w:rsidR="002C37E6" w:rsidRPr="002B61BB" w:rsidRDefault="002C37E6" w:rsidP="002C37E6">
            <w:pPr>
              <w:pStyle w:val="Heading3"/>
              <w:spacing w:before="120" w:after="0"/>
              <w:outlineLvl w:val="2"/>
            </w:pPr>
            <w:r>
              <w:t>CHSP</w:t>
            </w:r>
          </w:p>
        </w:tc>
        <w:tc>
          <w:tcPr>
            <w:tcW w:w="3548" w:type="dxa"/>
            <w:shd w:val="clear" w:color="auto" w:fill="E7E6E6" w:themeFill="background2"/>
          </w:tcPr>
          <w:p w14:paraId="165250D8" w14:textId="6D7C7975" w:rsidR="002C37E6" w:rsidRPr="006107BF" w:rsidRDefault="002C37E6" w:rsidP="002C37E6">
            <w:pPr>
              <w:pStyle w:val="Heading3"/>
              <w:spacing w:before="120" w:after="0"/>
              <w:jc w:val="right"/>
              <w:outlineLvl w:val="2"/>
            </w:pPr>
            <w:r w:rsidRPr="00CB0B29">
              <w:t>Not Assessed</w:t>
            </w:r>
          </w:p>
        </w:tc>
      </w:tr>
    </w:tbl>
    <w:p w14:paraId="165250DE" w14:textId="77777777" w:rsidR="008165CA" w:rsidRDefault="00F634E6" w:rsidP="008165CA">
      <w:pPr>
        <w:rPr>
          <w:i/>
        </w:rPr>
      </w:pPr>
      <w:r w:rsidRPr="008D114F">
        <w:rPr>
          <w:i/>
        </w:rPr>
        <w:t>The service environment is welcoming and easy to understand, and optimises each consumer’s sense of belonging, independence, interaction and function.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BF2918" w14:paraId="165250E5" w14:textId="77777777" w:rsidTr="008165CA">
        <w:tc>
          <w:tcPr>
            <w:tcW w:w="4531" w:type="dxa"/>
            <w:shd w:val="clear" w:color="auto" w:fill="E7E6E6" w:themeFill="background2"/>
          </w:tcPr>
          <w:p w14:paraId="165250E2" w14:textId="77777777" w:rsidR="00BF2918" w:rsidRPr="002B61BB" w:rsidRDefault="00BF2918" w:rsidP="00BF2918">
            <w:pPr>
              <w:pStyle w:val="Heading3"/>
              <w:spacing w:before="120" w:after="0"/>
              <w:ind w:hanging="106"/>
              <w:outlineLvl w:val="2"/>
            </w:pPr>
            <w:r w:rsidRPr="00163FEE">
              <w:t xml:space="preserve">Requirement </w:t>
            </w:r>
            <w:r>
              <w:t>5</w:t>
            </w:r>
            <w:r w:rsidRPr="00163FEE">
              <w:t>(3)(</w:t>
            </w:r>
            <w:r>
              <w:t>b</w:t>
            </w:r>
            <w:r w:rsidRPr="00163FEE">
              <w:t>)</w:t>
            </w:r>
          </w:p>
        </w:tc>
        <w:tc>
          <w:tcPr>
            <w:tcW w:w="993" w:type="dxa"/>
            <w:shd w:val="clear" w:color="auto" w:fill="E7E6E6" w:themeFill="background2"/>
          </w:tcPr>
          <w:p w14:paraId="165250E3" w14:textId="6F768CFD" w:rsidR="00BF2918" w:rsidRPr="002B61BB" w:rsidRDefault="00BF2918" w:rsidP="00BF2918">
            <w:pPr>
              <w:pStyle w:val="Heading3"/>
              <w:spacing w:before="120" w:after="0"/>
              <w:outlineLvl w:val="2"/>
            </w:pPr>
            <w:r>
              <w:t>CHSP</w:t>
            </w:r>
          </w:p>
        </w:tc>
        <w:tc>
          <w:tcPr>
            <w:tcW w:w="3548" w:type="dxa"/>
            <w:shd w:val="clear" w:color="auto" w:fill="E7E6E6" w:themeFill="background2"/>
          </w:tcPr>
          <w:p w14:paraId="165250E4" w14:textId="05C53A6E" w:rsidR="00BF2918" w:rsidRPr="006107BF" w:rsidRDefault="00BF2918" w:rsidP="00BF2918">
            <w:pPr>
              <w:pStyle w:val="Heading3"/>
              <w:spacing w:before="120" w:after="0"/>
              <w:jc w:val="right"/>
              <w:outlineLvl w:val="2"/>
            </w:pPr>
            <w:r w:rsidRPr="00CB0B29">
              <w:t>Not Assessed</w:t>
            </w:r>
          </w:p>
        </w:tc>
      </w:tr>
    </w:tbl>
    <w:p w14:paraId="165250EA" w14:textId="77777777" w:rsidR="008165CA" w:rsidRPr="008D114F" w:rsidRDefault="00F634E6" w:rsidP="008165CA">
      <w:pPr>
        <w:rPr>
          <w:i/>
        </w:rPr>
      </w:pPr>
      <w:r w:rsidRPr="008D114F">
        <w:rPr>
          <w:i/>
        </w:rPr>
        <w:t>The service environment:</w:t>
      </w:r>
    </w:p>
    <w:p w14:paraId="165250EB" w14:textId="77777777" w:rsidR="008165CA" w:rsidRPr="008D114F" w:rsidRDefault="00F634E6" w:rsidP="00612402">
      <w:pPr>
        <w:numPr>
          <w:ilvl w:val="0"/>
          <w:numId w:val="17"/>
        </w:numPr>
        <w:tabs>
          <w:tab w:val="right" w:pos="9026"/>
        </w:tabs>
        <w:spacing w:before="0" w:after="0"/>
        <w:ind w:left="567" w:hanging="425"/>
        <w:outlineLvl w:val="4"/>
        <w:rPr>
          <w:i/>
        </w:rPr>
      </w:pPr>
      <w:r w:rsidRPr="008D114F">
        <w:rPr>
          <w:i/>
        </w:rPr>
        <w:t>is safe, clean, well maintained and comfortable; and</w:t>
      </w:r>
    </w:p>
    <w:p w14:paraId="165250EC" w14:textId="77777777" w:rsidR="008165CA" w:rsidRPr="00F5173F" w:rsidRDefault="00F634E6" w:rsidP="00612402">
      <w:pPr>
        <w:numPr>
          <w:ilvl w:val="0"/>
          <w:numId w:val="17"/>
        </w:numPr>
        <w:tabs>
          <w:tab w:val="right" w:pos="9026"/>
        </w:tabs>
        <w:spacing w:before="0" w:after="0"/>
        <w:ind w:left="567" w:hanging="425"/>
        <w:outlineLvl w:val="4"/>
        <w:rPr>
          <w:i/>
        </w:rPr>
      </w:pPr>
      <w:r w:rsidRPr="008D114F">
        <w:rPr>
          <w:i/>
        </w:rPr>
        <w:t>enables consumers to move freely, both indoors and outdoors.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BF2918" w14:paraId="165250F3" w14:textId="77777777" w:rsidTr="008165CA">
        <w:tc>
          <w:tcPr>
            <w:tcW w:w="4531" w:type="dxa"/>
            <w:shd w:val="clear" w:color="auto" w:fill="E7E6E6" w:themeFill="background2"/>
          </w:tcPr>
          <w:p w14:paraId="165250F0" w14:textId="77777777" w:rsidR="00BF2918" w:rsidRPr="002B61BB" w:rsidRDefault="00BF2918" w:rsidP="00BF2918">
            <w:pPr>
              <w:pStyle w:val="Heading3"/>
              <w:spacing w:before="120" w:after="0"/>
              <w:ind w:hanging="106"/>
              <w:outlineLvl w:val="2"/>
            </w:pPr>
            <w:r w:rsidRPr="00163FEE">
              <w:t xml:space="preserve">Requirement </w:t>
            </w:r>
            <w:r>
              <w:t>5</w:t>
            </w:r>
            <w:r w:rsidRPr="00163FEE">
              <w:t>(3)(</w:t>
            </w:r>
            <w:r>
              <w:t>c</w:t>
            </w:r>
            <w:r w:rsidRPr="00163FEE">
              <w:t>)</w:t>
            </w:r>
          </w:p>
        </w:tc>
        <w:tc>
          <w:tcPr>
            <w:tcW w:w="993" w:type="dxa"/>
            <w:shd w:val="clear" w:color="auto" w:fill="E7E6E6" w:themeFill="background2"/>
          </w:tcPr>
          <w:p w14:paraId="165250F1" w14:textId="3CEC0D35" w:rsidR="00BF2918" w:rsidRPr="002B61BB" w:rsidRDefault="00BF2918" w:rsidP="00BF2918">
            <w:pPr>
              <w:pStyle w:val="Heading3"/>
              <w:spacing w:before="120" w:after="0"/>
              <w:outlineLvl w:val="2"/>
            </w:pPr>
            <w:r>
              <w:t>CHSP</w:t>
            </w:r>
          </w:p>
        </w:tc>
        <w:tc>
          <w:tcPr>
            <w:tcW w:w="3548" w:type="dxa"/>
            <w:shd w:val="clear" w:color="auto" w:fill="E7E6E6" w:themeFill="background2"/>
          </w:tcPr>
          <w:p w14:paraId="165250F2" w14:textId="5398B672" w:rsidR="00BF2918" w:rsidRPr="006107BF" w:rsidRDefault="00BF2918" w:rsidP="00BF2918">
            <w:pPr>
              <w:pStyle w:val="Heading3"/>
              <w:spacing w:before="120" w:after="0"/>
              <w:jc w:val="right"/>
              <w:outlineLvl w:val="2"/>
            </w:pPr>
            <w:r w:rsidRPr="00CB0B29">
              <w:t>Not Assessed</w:t>
            </w:r>
          </w:p>
        </w:tc>
      </w:tr>
    </w:tbl>
    <w:p w14:paraId="165250F8" w14:textId="77777777" w:rsidR="008165CA" w:rsidRDefault="00F634E6" w:rsidP="008165CA">
      <w:pPr>
        <w:rPr>
          <w:i/>
        </w:rPr>
      </w:pPr>
      <w:r w:rsidRPr="008D114F">
        <w:rPr>
          <w:i/>
        </w:rPr>
        <w:t>Furniture, fittings and equipment are safe, clean, well maintained and suitable for the consumer.</w:t>
      </w:r>
    </w:p>
    <w:p w14:paraId="165250FD" w14:textId="77777777" w:rsidR="008165CA" w:rsidRDefault="008165CA" w:rsidP="008165CA"/>
    <w:p w14:paraId="165250FE" w14:textId="77777777" w:rsidR="008165CA" w:rsidRDefault="008165CA" w:rsidP="008165CA">
      <w:pPr>
        <w:sectPr w:rsidR="008165CA" w:rsidSect="008165CA">
          <w:headerReference w:type="first" r:id="rId21"/>
          <w:type w:val="continuous"/>
          <w:pgSz w:w="11906" w:h="16838"/>
          <w:pgMar w:top="1701" w:right="1418" w:bottom="1418" w:left="1418" w:header="709" w:footer="397" w:gutter="0"/>
          <w:cols w:space="708"/>
          <w:docGrid w:linePitch="360"/>
        </w:sectPr>
      </w:pPr>
    </w:p>
    <w:p w14:paraId="165250FF" w14:textId="77777777" w:rsidR="008165CA" w:rsidRDefault="00F634E6" w:rsidP="008165CA">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4384" behindDoc="1" locked="0" layoutInCell="1" allowOverlap="1" wp14:anchorId="165251FC" wp14:editId="2CD5ABD2">
            <wp:simplePos x="0" y="0"/>
            <wp:positionH relativeFrom="page">
              <wp:posOffset>6985</wp:posOffset>
            </wp:positionH>
            <wp:positionV relativeFrom="paragraph">
              <wp:posOffset>-127635</wp:posOffset>
            </wp:positionV>
            <wp:extent cx="7543800" cy="13239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8133"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6 Feedback and complaints</w:t>
      </w:r>
    </w:p>
    <w:p w14:paraId="16525101" w14:textId="6A693878" w:rsidR="008165CA" w:rsidRPr="006716D8" w:rsidRDefault="00F634E6" w:rsidP="009B6D88">
      <w:pPr>
        <w:pStyle w:val="Heading1"/>
        <w:tabs>
          <w:tab w:val="left" w:pos="2835"/>
          <w:tab w:val="right" w:pos="9070"/>
        </w:tabs>
        <w:spacing w:before="0" w:after="0" w:line="240" w:lineRule="auto"/>
      </w:pPr>
      <w:r w:rsidRPr="00162F6A">
        <w:rPr>
          <w:color w:val="FFFFFF" w:themeColor="background1"/>
          <w:sz w:val="36"/>
        </w:rPr>
        <w:tab/>
      </w:r>
      <w:r w:rsidR="009B6D88">
        <w:rPr>
          <w:color w:val="FFFFFF" w:themeColor="background1"/>
          <w:sz w:val="36"/>
        </w:rPr>
        <w:t>CHSP</w:t>
      </w:r>
      <w:r w:rsidRPr="00162F6A">
        <w:rPr>
          <w:color w:val="FFFFFF" w:themeColor="background1"/>
          <w:sz w:val="36"/>
        </w:rPr>
        <w:tab/>
      </w:r>
      <w:r w:rsidRPr="009B6D88">
        <w:rPr>
          <w:rFonts w:ascii="Arial" w:hAnsi="Arial"/>
          <w:bCs w:val="0"/>
          <w:iCs w:val="0"/>
          <w:color w:val="FFFFFF" w:themeColor="background1"/>
          <w:sz w:val="36"/>
          <w:szCs w:val="36"/>
        </w:rPr>
        <w:t>Not Compliant</w:t>
      </w:r>
      <w:r w:rsidRPr="00162F6A">
        <w:rPr>
          <w:color w:val="FFFFFF" w:themeColor="background1"/>
          <w:highlight w:val="yellow"/>
        </w:rPr>
        <w:br/>
      </w:r>
      <w:r w:rsidRPr="00162F6A">
        <w:rPr>
          <w:color w:val="FFFFFF" w:themeColor="background1"/>
          <w:sz w:val="36"/>
        </w:rPr>
        <w:tab/>
      </w:r>
    </w:p>
    <w:p w14:paraId="16525102" w14:textId="77777777" w:rsidR="008165CA" w:rsidRDefault="008165CA" w:rsidP="008165CA"/>
    <w:p w14:paraId="16525103" w14:textId="77777777" w:rsidR="008165CA" w:rsidRPr="006716D8" w:rsidRDefault="008165CA" w:rsidP="008165CA">
      <w:pPr>
        <w:spacing w:before="0" w:line="240" w:lineRule="auto"/>
        <w:sectPr w:rsidR="008165CA" w:rsidRPr="006716D8" w:rsidSect="008165CA">
          <w:type w:val="continuous"/>
          <w:pgSz w:w="11906" w:h="16838" w:code="9"/>
          <w:pgMar w:top="1701" w:right="1418" w:bottom="1418" w:left="1418" w:header="709" w:footer="397" w:gutter="0"/>
          <w:cols w:space="708"/>
          <w:docGrid w:linePitch="360"/>
        </w:sectPr>
      </w:pPr>
    </w:p>
    <w:p w14:paraId="16525104" w14:textId="77777777" w:rsidR="008165CA" w:rsidRPr="00FD1B02" w:rsidRDefault="00F634E6" w:rsidP="008165CA">
      <w:pPr>
        <w:pStyle w:val="Heading3"/>
        <w:shd w:val="clear" w:color="auto" w:fill="F2F2F2" w:themeFill="background1" w:themeFillShade="F2"/>
        <w:spacing w:before="0" w:line="240" w:lineRule="auto"/>
      </w:pPr>
      <w:r w:rsidRPr="00FD1B02">
        <w:t>Consumer outcome:</w:t>
      </w:r>
    </w:p>
    <w:p w14:paraId="16525105" w14:textId="77777777" w:rsidR="008165CA" w:rsidRDefault="00F634E6" w:rsidP="008165CA">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16525106" w14:textId="77777777" w:rsidR="008165CA" w:rsidRDefault="00F634E6" w:rsidP="008165CA">
      <w:pPr>
        <w:pStyle w:val="Heading3"/>
        <w:shd w:val="clear" w:color="auto" w:fill="F2F2F2" w:themeFill="background1" w:themeFillShade="F2"/>
      </w:pPr>
      <w:r>
        <w:t>Organisation statement:</w:t>
      </w:r>
    </w:p>
    <w:p w14:paraId="16525107" w14:textId="77777777" w:rsidR="008165CA" w:rsidRDefault="00F634E6" w:rsidP="008165CA">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16525108" w14:textId="77777777" w:rsidR="008165CA" w:rsidRDefault="00F634E6" w:rsidP="008165CA">
      <w:pPr>
        <w:pStyle w:val="Heading2"/>
      </w:pPr>
      <w:r>
        <w:t>Assessment of Standard 6</w:t>
      </w:r>
    </w:p>
    <w:p w14:paraId="79BA7B3C" w14:textId="77777777" w:rsidR="00E8440D" w:rsidRPr="00F1399A" w:rsidRDefault="00AA59B4" w:rsidP="00AA59B4">
      <w:pPr>
        <w:rPr>
          <w:rFonts w:eastAsiaTheme="minorHAnsi"/>
          <w:color w:val="auto"/>
        </w:rPr>
      </w:pPr>
      <w:r w:rsidRPr="00F1399A">
        <w:rPr>
          <w:rFonts w:eastAsiaTheme="minorHAnsi"/>
          <w:color w:val="auto"/>
        </w:rPr>
        <w:t xml:space="preserve">The service </w:t>
      </w:r>
      <w:r w:rsidR="00E8440D" w:rsidRPr="00F1399A">
        <w:rPr>
          <w:rFonts w:eastAsiaTheme="minorHAnsi"/>
          <w:color w:val="auto"/>
        </w:rPr>
        <w:t xml:space="preserve">did not </w:t>
      </w:r>
      <w:r w:rsidRPr="00F1399A">
        <w:rPr>
          <w:rFonts w:eastAsiaTheme="minorHAnsi"/>
          <w:color w:val="auto"/>
        </w:rPr>
        <w:t xml:space="preserve">demonstrate how feedback and complaints </w:t>
      </w:r>
      <w:r w:rsidR="00E8440D" w:rsidRPr="00F1399A">
        <w:rPr>
          <w:rFonts w:eastAsiaTheme="minorHAnsi"/>
          <w:color w:val="auto"/>
        </w:rPr>
        <w:t xml:space="preserve">are </w:t>
      </w:r>
      <w:r w:rsidRPr="00F1399A">
        <w:rPr>
          <w:rFonts w:eastAsiaTheme="minorHAnsi"/>
          <w:color w:val="auto"/>
        </w:rPr>
        <w:t xml:space="preserve">reviewed and used to improve the quality of care and services for consumers. </w:t>
      </w:r>
    </w:p>
    <w:p w14:paraId="069ADCB5" w14:textId="0AD1E70C" w:rsidR="00AA59B4" w:rsidRPr="00F1399A" w:rsidRDefault="00E8440D" w:rsidP="00237500">
      <w:pPr>
        <w:rPr>
          <w:rFonts w:eastAsiaTheme="minorHAnsi"/>
          <w:color w:val="auto"/>
        </w:rPr>
      </w:pPr>
      <w:r w:rsidRPr="00F1399A">
        <w:rPr>
          <w:rFonts w:eastAsiaTheme="minorHAnsi"/>
          <w:color w:val="auto"/>
        </w:rPr>
        <w:t>Service m</w:t>
      </w:r>
      <w:r w:rsidR="00AA59B4" w:rsidRPr="00F1399A">
        <w:rPr>
          <w:rFonts w:eastAsiaTheme="minorHAnsi"/>
          <w:color w:val="auto"/>
        </w:rPr>
        <w:t xml:space="preserve">anagement </w:t>
      </w:r>
      <w:r w:rsidRPr="00F1399A">
        <w:rPr>
          <w:rFonts w:eastAsiaTheme="minorHAnsi"/>
          <w:color w:val="auto"/>
        </w:rPr>
        <w:t xml:space="preserve">did not </w:t>
      </w:r>
      <w:r w:rsidR="00AA59B4" w:rsidRPr="00F1399A">
        <w:rPr>
          <w:rFonts w:eastAsiaTheme="minorHAnsi"/>
          <w:color w:val="auto"/>
        </w:rPr>
        <w:t xml:space="preserve">demonstrate that </w:t>
      </w:r>
      <w:r w:rsidRPr="00F1399A">
        <w:rPr>
          <w:rFonts w:eastAsiaTheme="minorHAnsi"/>
          <w:color w:val="auto"/>
        </w:rPr>
        <w:t xml:space="preserve">consumer </w:t>
      </w:r>
      <w:r w:rsidR="00AA59B4" w:rsidRPr="00F1399A">
        <w:rPr>
          <w:rFonts w:eastAsiaTheme="minorHAnsi"/>
          <w:color w:val="auto"/>
        </w:rPr>
        <w:t>feedback</w:t>
      </w:r>
      <w:r w:rsidRPr="00F1399A">
        <w:rPr>
          <w:rFonts w:eastAsiaTheme="minorHAnsi"/>
          <w:color w:val="auto"/>
        </w:rPr>
        <w:t xml:space="preserve">, including </w:t>
      </w:r>
      <w:r w:rsidR="00AA59B4" w:rsidRPr="00F1399A">
        <w:rPr>
          <w:rFonts w:eastAsiaTheme="minorHAnsi"/>
          <w:color w:val="auto"/>
        </w:rPr>
        <w:t>complaints</w:t>
      </w:r>
      <w:r w:rsidR="00963AE9" w:rsidRPr="00F1399A">
        <w:rPr>
          <w:rFonts w:eastAsiaTheme="minorHAnsi"/>
          <w:color w:val="auto"/>
        </w:rPr>
        <w:t>,</w:t>
      </w:r>
      <w:r w:rsidR="00AA59B4" w:rsidRPr="00F1399A">
        <w:rPr>
          <w:rFonts w:eastAsiaTheme="minorHAnsi"/>
          <w:color w:val="auto"/>
        </w:rPr>
        <w:t xml:space="preserve"> </w:t>
      </w:r>
      <w:r w:rsidRPr="00F1399A">
        <w:rPr>
          <w:rFonts w:eastAsiaTheme="minorHAnsi"/>
          <w:color w:val="auto"/>
        </w:rPr>
        <w:t xml:space="preserve">was </w:t>
      </w:r>
      <w:r w:rsidR="00AA59B4" w:rsidRPr="00F1399A">
        <w:rPr>
          <w:rFonts w:eastAsiaTheme="minorHAnsi"/>
          <w:color w:val="auto"/>
        </w:rPr>
        <w:t xml:space="preserve">documented in the feedback management system. While </w:t>
      </w:r>
      <w:r w:rsidR="00963AE9" w:rsidRPr="00F1399A">
        <w:rPr>
          <w:rFonts w:eastAsiaTheme="minorHAnsi"/>
          <w:color w:val="auto"/>
        </w:rPr>
        <w:t xml:space="preserve">service </w:t>
      </w:r>
      <w:r w:rsidR="00AA59B4" w:rsidRPr="00F1399A">
        <w:rPr>
          <w:rFonts w:eastAsiaTheme="minorHAnsi"/>
          <w:color w:val="auto"/>
        </w:rPr>
        <w:t xml:space="preserve">management described </w:t>
      </w:r>
      <w:r w:rsidR="00F302E0" w:rsidRPr="00F1399A">
        <w:rPr>
          <w:rFonts w:eastAsiaTheme="minorHAnsi"/>
          <w:color w:val="auto"/>
        </w:rPr>
        <w:t xml:space="preserve">how information </w:t>
      </w:r>
      <w:r w:rsidR="00C34944" w:rsidRPr="00F1399A">
        <w:rPr>
          <w:rFonts w:eastAsiaTheme="minorHAnsi"/>
          <w:color w:val="auto"/>
        </w:rPr>
        <w:t>entered</w:t>
      </w:r>
      <w:r w:rsidR="00F302E0" w:rsidRPr="00F1399A">
        <w:rPr>
          <w:rFonts w:eastAsiaTheme="minorHAnsi"/>
          <w:color w:val="auto"/>
        </w:rPr>
        <w:t xml:space="preserve"> into this system was investigated and resolved, </w:t>
      </w:r>
      <w:r w:rsidR="00237500" w:rsidRPr="00F1399A">
        <w:rPr>
          <w:rFonts w:eastAsiaTheme="minorHAnsi"/>
          <w:color w:val="auto"/>
        </w:rPr>
        <w:t>it was not evidenced to the assessment team.</w:t>
      </w:r>
    </w:p>
    <w:p w14:paraId="7E11AFA4" w14:textId="4C292C33" w:rsidR="00AA59B4" w:rsidRPr="00A22013" w:rsidRDefault="00AA59B4" w:rsidP="00AA59B4">
      <w:pPr>
        <w:rPr>
          <w:rFonts w:eastAsiaTheme="minorHAnsi"/>
          <w:color w:val="auto"/>
        </w:rPr>
      </w:pPr>
      <w:r w:rsidRPr="00F1399A">
        <w:rPr>
          <w:rFonts w:eastAsiaTheme="minorHAnsi"/>
          <w:color w:val="auto"/>
        </w:rPr>
        <w:t xml:space="preserve">The service </w:t>
      </w:r>
      <w:r w:rsidR="00237500" w:rsidRPr="00F1399A">
        <w:rPr>
          <w:rFonts w:eastAsiaTheme="minorHAnsi"/>
          <w:color w:val="auto"/>
        </w:rPr>
        <w:t>did not</w:t>
      </w:r>
      <w:r w:rsidR="00E17F89" w:rsidRPr="00F1399A">
        <w:rPr>
          <w:rFonts w:eastAsiaTheme="minorHAnsi"/>
          <w:color w:val="auto"/>
        </w:rPr>
        <w:t xml:space="preserve"> evidence</w:t>
      </w:r>
      <w:r w:rsidRPr="00F1399A">
        <w:rPr>
          <w:rFonts w:eastAsiaTheme="minorHAnsi"/>
          <w:color w:val="auto"/>
        </w:rPr>
        <w:t xml:space="preserve"> that consumers are encouraged and supported to give feedback and make complaints, including </w:t>
      </w:r>
      <w:r w:rsidR="00E17F89" w:rsidRPr="00F1399A">
        <w:rPr>
          <w:rFonts w:eastAsiaTheme="minorHAnsi"/>
          <w:color w:val="auto"/>
        </w:rPr>
        <w:t xml:space="preserve">the provision of </w:t>
      </w:r>
      <w:r w:rsidRPr="00F1399A">
        <w:rPr>
          <w:rFonts w:eastAsiaTheme="minorHAnsi"/>
          <w:color w:val="auto"/>
        </w:rPr>
        <w:t xml:space="preserve">information </w:t>
      </w:r>
      <w:r w:rsidR="00F1399A" w:rsidRPr="00F1399A">
        <w:rPr>
          <w:rFonts w:eastAsiaTheme="minorHAnsi"/>
          <w:color w:val="auto"/>
        </w:rPr>
        <w:t xml:space="preserve">to consumers </w:t>
      </w:r>
      <w:r w:rsidRPr="00F1399A">
        <w:rPr>
          <w:rFonts w:eastAsiaTheme="minorHAnsi"/>
          <w:color w:val="auto"/>
        </w:rPr>
        <w:t xml:space="preserve">at </w:t>
      </w:r>
      <w:r w:rsidR="00E17F89" w:rsidRPr="00F1399A">
        <w:rPr>
          <w:rFonts w:eastAsiaTheme="minorHAnsi"/>
          <w:color w:val="auto"/>
        </w:rPr>
        <w:t xml:space="preserve">service </w:t>
      </w:r>
      <w:r w:rsidRPr="00F1399A">
        <w:rPr>
          <w:rFonts w:eastAsiaTheme="minorHAnsi"/>
          <w:color w:val="auto"/>
        </w:rPr>
        <w:t>commencement</w:t>
      </w:r>
      <w:r w:rsidR="00E17F89" w:rsidRPr="00F1399A">
        <w:rPr>
          <w:rFonts w:eastAsiaTheme="minorHAnsi"/>
          <w:color w:val="auto"/>
        </w:rPr>
        <w:t>.</w:t>
      </w:r>
      <w:r w:rsidRPr="00F1399A">
        <w:rPr>
          <w:rFonts w:eastAsiaTheme="minorHAnsi"/>
          <w:color w:val="auto"/>
        </w:rPr>
        <w:t xml:space="preserve"> </w:t>
      </w:r>
    </w:p>
    <w:p w14:paraId="078C2702" w14:textId="4BFD9654" w:rsidR="00AA59B4" w:rsidRPr="00A321E0" w:rsidRDefault="00F1399A" w:rsidP="00AA59B4">
      <w:pPr>
        <w:rPr>
          <w:rFonts w:eastAsiaTheme="minorHAnsi"/>
          <w:color w:val="auto"/>
        </w:rPr>
      </w:pPr>
      <w:r w:rsidRPr="00A22013">
        <w:rPr>
          <w:rFonts w:eastAsiaTheme="minorHAnsi"/>
          <w:color w:val="auto"/>
        </w:rPr>
        <w:t xml:space="preserve">When interviewed by the assessment team, </w:t>
      </w:r>
      <w:r w:rsidR="00AA59B4" w:rsidRPr="00A22013">
        <w:rPr>
          <w:rFonts w:eastAsiaTheme="minorHAnsi"/>
          <w:color w:val="auto"/>
        </w:rPr>
        <w:t xml:space="preserve">consumers and </w:t>
      </w:r>
      <w:r w:rsidRPr="00A22013">
        <w:rPr>
          <w:rFonts w:eastAsiaTheme="minorHAnsi"/>
          <w:color w:val="auto"/>
        </w:rPr>
        <w:t xml:space="preserve">their </w:t>
      </w:r>
      <w:r w:rsidR="00AA59B4" w:rsidRPr="00A22013">
        <w:rPr>
          <w:rFonts w:eastAsiaTheme="minorHAnsi"/>
          <w:color w:val="auto"/>
        </w:rPr>
        <w:t xml:space="preserve">representatives </w:t>
      </w:r>
      <w:r w:rsidRPr="00A22013">
        <w:rPr>
          <w:rFonts w:eastAsiaTheme="minorHAnsi"/>
          <w:color w:val="auto"/>
        </w:rPr>
        <w:t xml:space="preserve">explained </w:t>
      </w:r>
      <w:r w:rsidR="00AA59B4" w:rsidRPr="00A22013">
        <w:rPr>
          <w:rFonts w:eastAsiaTheme="minorHAnsi"/>
          <w:color w:val="auto"/>
        </w:rPr>
        <w:t>fe</w:t>
      </w:r>
      <w:r w:rsidRPr="00A22013">
        <w:rPr>
          <w:rFonts w:eastAsiaTheme="minorHAnsi"/>
          <w:color w:val="auto"/>
        </w:rPr>
        <w:t xml:space="preserve">eling </w:t>
      </w:r>
      <w:r w:rsidR="00AA59B4" w:rsidRPr="00A22013">
        <w:rPr>
          <w:rFonts w:eastAsiaTheme="minorHAnsi"/>
          <w:color w:val="auto"/>
        </w:rPr>
        <w:t>supported to provide feedback regarding their services</w:t>
      </w:r>
      <w:r w:rsidRPr="00A22013">
        <w:rPr>
          <w:rFonts w:eastAsiaTheme="minorHAnsi"/>
          <w:color w:val="auto"/>
        </w:rPr>
        <w:t xml:space="preserve">, </w:t>
      </w:r>
      <w:r w:rsidR="00C86E2E" w:rsidRPr="00A22013">
        <w:rPr>
          <w:rFonts w:eastAsiaTheme="minorHAnsi"/>
          <w:color w:val="auto"/>
        </w:rPr>
        <w:t xml:space="preserve">and whilst </w:t>
      </w:r>
      <w:r w:rsidR="00AA59B4" w:rsidRPr="00A22013">
        <w:rPr>
          <w:rFonts w:eastAsiaTheme="minorHAnsi"/>
          <w:color w:val="auto"/>
        </w:rPr>
        <w:t xml:space="preserve">not </w:t>
      </w:r>
      <w:r w:rsidR="00C86E2E" w:rsidRPr="00A22013">
        <w:rPr>
          <w:rFonts w:eastAsiaTheme="minorHAnsi"/>
          <w:color w:val="auto"/>
        </w:rPr>
        <w:t xml:space="preserve">having </w:t>
      </w:r>
      <w:r w:rsidR="00AA59B4" w:rsidRPr="00A22013">
        <w:rPr>
          <w:rFonts w:eastAsiaTheme="minorHAnsi"/>
          <w:color w:val="auto"/>
        </w:rPr>
        <w:t>been required to make any complaints, they fel</w:t>
      </w:r>
      <w:r w:rsidR="00073446">
        <w:rPr>
          <w:rFonts w:eastAsiaTheme="minorHAnsi"/>
          <w:color w:val="auto"/>
        </w:rPr>
        <w:t>t</w:t>
      </w:r>
      <w:r w:rsidR="00AA59B4" w:rsidRPr="00A22013">
        <w:rPr>
          <w:rFonts w:eastAsiaTheme="minorHAnsi"/>
          <w:color w:val="auto"/>
        </w:rPr>
        <w:t xml:space="preserve"> comfor</w:t>
      </w:r>
      <w:r w:rsidR="00AA59B4" w:rsidRPr="00A321E0">
        <w:rPr>
          <w:rFonts w:eastAsiaTheme="minorHAnsi"/>
          <w:color w:val="auto"/>
        </w:rPr>
        <w:t xml:space="preserve">table </w:t>
      </w:r>
      <w:r w:rsidR="00C86E2E" w:rsidRPr="00A321E0">
        <w:rPr>
          <w:rFonts w:eastAsiaTheme="minorHAnsi"/>
          <w:color w:val="auto"/>
        </w:rPr>
        <w:t xml:space="preserve">at the prospect of </w:t>
      </w:r>
      <w:r w:rsidR="00AA59B4" w:rsidRPr="00A321E0">
        <w:rPr>
          <w:rFonts w:eastAsiaTheme="minorHAnsi"/>
          <w:color w:val="auto"/>
        </w:rPr>
        <w:t>speak</w:t>
      </w:r>
      <w:r w:rsidR="00C86E2E" w:rsidRPr="00A321E0">
        <w:rPr>
          <w:rFonts w:eastAsiaTheme="minorHAnsi"/>
          <w:color w:val="auto"/>
        </w:rPr>
        <w:t xml:space="preserve">ing </w:t>
      </w:r>
      <w:r w:rsidR="00AA59B4" w:rsidRPr="00A321E0">
        <w:rPr>
          <w:rFonts w:eastAsiaTheme="minorHAnsi"/>
          <w:color w:val="auto"/>
        </w:rPr>
        <w:t>with staff to raise any issues.</w:t>
      </w:r>
    </w:p>
    <w:p w14:paraId="26C13818" w14:textId="4DA95FED" w:rsidR="00AA59B4" w:rsidRPr="00A321E0" w:rsidRDefault="00383C67" w:rsidP="00AA59B4">
      <w:pPr>
        <w:rPr>
          <w:rFonts w:eastAsia="Calibri"/>
          <w:color w:val="auto"/>
          <w:lang w:eastAsia="en-US"/>
        </w:rPr>
      </w:pPr>
      <w:r w:rsidRPr="00A321E0">
        <w:rPr>
          <w:rFonts w:eastAsiaTheme="minorHAnsi"/>
          <w:color w:val="auto"/>
        </w:rPr>
        <w:t>Service staff</w:t>
      </w:r>
      <w:r w:rsidR="00AA59B4" w:rsidRPr="00A321E0">
        <w:rPr>
          <w:rFonts w:eastAsiaTheme="minorHAnsi"/>
          <w:color w:val="auto"/>
        </w:rPr>
        <w:t xml:space="preserve"> described how they support consumers </w:t>
      </w:r>
      <w:r w:rsidRPr="00A321E0">
        <w:rPr>
          <w:rFonts w:eastAsiaTheme="minorHAnsi"/>
          <w:color w:val="auto"/>
        </w:rPr>
        <w:t xml:space="preserve">to </w:t>
      </w:r>
      <w:r w:rsidR="00AA59B4" w:rsidRPr="00A321E0">
        <w:rPr>
          <w:rFonts w:eastAsiaTheme="minorHAnsi"/>
          <w:color w:val="auto"/>
        </w:rPr>
        <w:t>raise concerns</w:t>
      </w:r>
      <w:r w:rsidR="00A321E0" w:rsidRPr="00A321E0">
        <w:rPr>
          <w:rFonts w:eastAsiaTheme="minorHAnsi"/>
          <w:color w:val="auto"/>
        </w:rPr>
        <w:t xml:space="preserve"> and </w:t>
      </w:r>
      <w:r w:rsidR="00AA59B4" w:rsidRPr="00A321E0">
        <w:rPr>
          <w:rFonts w:eastAsiaTheme="minorHAnsi"/>
          <w:color w:val="auto"/>
        </w:rPr>
        <w:t>described how they respond to and resolve consumers</w:t>
      </w:r>
      <w:r w:rsidR="00A321E0" w:rsidRPr="00A321E0">
        <w:rPr>
          <w:rFonts w:eastAsiaTheme="minorHAnsi"/>
          <w:color w:val="auto"/>
        </w:rPr>
        <w:t xml:space="preserve"> </w:t>
      </w:r>
      <w:r w:rsidR="00AA59B4" w:rsidRPr="00A321E0">
        <w:rPr>
          <w:rFonts w:eastAsiaTheme="minorHAnsi"/>
          <w:color w:val="auto"/>
        </w:rPr>
        <w:t>feedback in a timely manner</w:t>
      </w:r>
      <w:r w:rsidR="00A321E0" w:rsidRPr="00A321E0">
        <w:rPr>
          <w:rFonts w:eastAsiaTheme="minorHAnsi"/>
          <w:color w:val="auto"/>
        </w:rPr>
        <w:t xml:space="preserve">. This was not evidenced as </w:t>
      </w:r>
      <w:r w:rsidR="00AA59B4" w:rsidRPr="00A321E0">
        <w:rPr>
          <w:rFonts w:eastAsiaTheme="minorHAnsi"/>
          <w:color w:val="auto"/>
        </w:rPr>
        <w:t>feedback and complaints were not documented in the service's feedback management system.</w:t>
      </w:r>
    </w:p>
    <w:p w14:paraId="74334912" w14:textId="3CEC4F4A" w:rsidR="0065539B" w:rsidRPr="00E83390" w:rsidRDefault="0065539B" w:rsidP="0065539B">
      <w:pPr>
        <w:rPr>
          <w:rFonts w:eastAsiaTheme="minorHAnsi"/>
          <w:color w:val="auto"/>
        </w:rPr>
      </w:pPr>
      <w:r w:rsidRPr="00D7393E">
        <w:rPr>
          <w:rFonts w:eastAsiaTheme="minorHAnsi"/>
          <w:color w:val="auto"/>
        </w:rPr>
        <w:t xml:space="preserve">The Quality Standard for </w:t>
      </w:r>
      <w:r>
        <w:rPr>
          <w:rFonts w:eastAsiaTheme="minorHAnsi"/>
          <w:color w:val="auto"/>
        </w:rPr>
        <w:t xml:space="preserve">CHSP </w:t>
      </w:r>
      <w:r w:rsidRPr="00E83390">
        <w:rPr>
          <w:rFonts w:eastAsiaTheme="minorHAnsi"/>
          <w:color w:val="auto"/>
        </w:rPr>
        <w:t>is</w:t>
      </w:r>
      <w:r w:rsidRPr="00724518">
        <w:rPr>
          <w:rFonts w:eastAsiaTheme="minorHAnsi"/>
          <w:color w:val="auto"/>
        </w:rPr>
        <w:t xml:space="preserve"> </w:t>
      </w:r>
      <w:r w:rsidRPr="00D7393E">
        <w:rPr>
          <w:rFonts w:eastAsiaTheme="minorHAnsi"/>
          <w:color w:val="auto"/>
        </w:rPr>
        <w:t>assessed as</w:t>
      </w:r>
      <w:r w:rsidR="00F77BBE">
        <w:rPr>
          <w:rFonts w:eastAsiaTheme="minorHAnsi"/>
          <w:color w:val="auto"/>
        </w:rPr>
        <w:t xml:space="preserve"> not</w:t>
      </w:r>
      <w:r w:rsidRPr="00D7393E">
        <w:rPr>
          <w:rFonts w:eastAsiaTheme="minorHAnsi"/>
          <w:color w:val="auto"/>
        </w:rPr>
        <w:t xml:space="preserve"> </w:t>
      </w:r>
      <w:r w:rsidRPr="00E83390">
        <w:rPr>
          <w:rFonts w:eastAsiaTheme="minorHAnsi"/>
          <w:color w:val="auto"/>
        </w:rPr>
        <w:t xml:space="preserve">compliant </w:t>
      </w:r>
      <w:r w:rsidRPr="00D7393E">
        <w:rPr>
          <w:rFonts w:eastAsiaTheme="minorHAnsi"/>
          <w:color w:val="auto"/>
        </w:rPr>
        <w:t xml:space="preserve">as </w:t>
      </w:r>
      <w:r w:rsidR="00F77BBE">
        <w:rPr>
          <w:rFonts w:eastAsiaTheme="minorHAnsi"/>
          <w:color w:val="auto"/>
        </w:rPr>
        <w:t>one</w:t>
      </w:r>
      <w:r w:rsidRPr="00D7393E">
        <w:rPr>
          <w:rFonts w:eastAsiaTheme="minorHAnsi"/>
          <w:color w:val="auto"/>
        </w:rPr>
        <w:t xml:space="preserve"> of the </w:t>
      </w:r>
      <w:r>
        <w:rPr>
          <w:rFonts w:eastAsiaTheme="minorHAnsi"/>
          <w:color w:val="auto"/>
        </w:rPr>
        <w:t>four</w:t>
      </w:r>
      <w:r w:rsidRPr="00D7393E">
        <w:rPr>
          <w:rFonts w:eastAsiaTheme="minorHAnsi"/>
          <w:color w:val="auto"/>
        </w:rPr>
        <w:t xml:space="preserve"> specific requirements have been assessed as </w:t>
      </w:r>
      <w:r w:rsidR="00F77BBE">
        <w:rPr>
          <w:rFonts w:eastAsiaTheme="minorHAnsi"/>
          <w:color w:val="auto"/>
        </w:rPr>
        <w:t xml:space="preserve">not </w:t>
      </w:r>
      <w:r w:rsidRPr="00E83390">
        <w:rPr>
          <w:rFonts w:eastAsiaTheme="minorHAnsi"/>
          <w:color w:val="auto"/>
        </w:rPr>
        <w:t>compliant</w:t>
      </w:r>
      <w:r w:rsidRPr="00D7393E">
        <w:rPr>
          <w:rFonts w:eastAsiaTheme="minorHAnsi"/>
          <w:color w:val="auto"/>
        </w:rPr>
        <w:t>.</w:t>
      </w:r>
      <w:r>
        <w:rPr>
          <w:rFonts w:eastAsiaTheme="minorHAnsi"/>
          <w:color w:val="auto"/>
        </w:rPr>
        <w:t xml:space="preserve"> </w:t>
      </w:r>
    </w:p>
    <w:p w14:paraId="1652510C" w14:textId="29268D75" w:rsidR="008165CA" w:rsidRPr="0028516B" w:rsidRDefault="00F634E6" w:rsidP="008165CA">
      <w:pPr>
        <w:pStyle w:val="Heading2"/>
        <w:rPr>
          <w:i/>
          <w:color w:val="0000FF"/>
          <w:sz w:val="24"/>
          <w:szCs w:val="24"/>
        </w:rPr>
      </w:pPr>
      <w:r>
        <w:lastRenderedPageBreak/>
        <w:t>Assessment of Standard 6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573AC" w14:paraId="16525110" w14:textId="77777777" w:rsidTr="008165CA">
        <w:tc>
          <w:tcPr>
            <w:tcW w:w="4531" w:type="dxa"/>
            <w:shd w:val="clear" w:color="auto" w:fill="E7E6E6" w:themeFill="background2"/>
          </w:tcPr>
          <w:p w14:paraId="1652510D" w14:textId="77777777" w:rsidR="008165CA" w:rsidRPr="002B61BB" w:rsidRDefault="00F634E6" w:rsidP="008165CA">
            <w:pPr>
              <w:pStyle w:val="Heading3"/>
              <w:spacing w:before="120" w:after="0"/>
              <w:ind w:hanging="106"/>
              <w:outlineLvl w:val="2"/>
            </w:pPr>
            <w:r w:rsidRPr="00163FEE">
              <w:t xml:space="preserve">Requirement </w:t>
            </w:r>
            <w:r>
              <w:t>6</w:t>
            </w:r>
            <w:r w:rsidRPr="00163FEE">
              <w:t>(3)(a)</w:t>
            </w:r>
          </w:p>
        </w:tc>
        <w:tc>
          <w:tcPr>
            <w:tcW w:w="993" w:type="dxa"/>
            <w:shd w:val="clear" w:color="auto" w:fill="E7E6E6" w:themeFill="background2"/>
          </w:tcPr>
          <w:p w14:paraId="1652510E" w14:textId="70C39920" w:rsidR="008165CA" w:rsidRPr="002B61BB" w:rsidRDefault="00341103" w:rsidP="008165CA">
            <w:pPr>
              <w:pStyle w:val="Heading3"/>
              <w:spacing w:before="120" w:after="0"/>
              <w:outlineLvl w:val="2"/>
            </w:pPr>
            <w:r>
              <w:t>CHSP</w:t>
            </w:r>
          </w:p>
        </w:tc>
        <w:tc>
          <w:tcPr>
            <w:tcW w:w="3548" w:type="dxa"/>
            <w:shd w:val="clear" w:color="auto" w:fill="E7E6E6" w:themeFill="background2"/>
          </w:tcPr>
          <w:p w14:paraId="1652510F" w14:textId="4170ED98" w:rsidR="008165CA" w:rsidRPr="006107BF" w:rsidRDefault="00F634E6" w:rsidP="008165CA">
            <w:pPr>
              <w:pStyle w:val="Heading3"/>
              <w:spacing w:before="120" w:after="0"/>
              <w:jc w:val="right"/>
              <w:outlineLvl w:val="2"/>
            </w:pPr>
            <w:r w:rsidRPr="00341103">
              <w:t>Compliant</w:t>
            </w:r>
          </w:p>
        </w:tc>
      </w:tr>
    </w:tbl>
    <w:p w14:paraId="16525115" w14:textId="77777777" w:rsidR="008165CA" w:rsidRDefault="00F634E6" w:rsidP="008165CA">
      <w:pPr>
        <w:rPr>
          <w:i/>
        </w:rPr>
      </w:pPr>
      <w:r w:rsidRPr="008D114F">
        <w:rPr>
          <w:i/>
        </w:rPr>
        <w:t>Consumers, their family, friends, carers and others are encouraged and supported to provide feedback and make complaints.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71A73" w14:paraId="1652511C" w14:textId="77777777" w:rsidTr="008165CA">
        <w:tc>
          <w:tcPr>
            <w:tcW w:w="4531" w:type="dxa"/>
            <w:shd w:val="clear" w:color="auto" w:fill="E7E6E6" w:themeFill="background2"/>
          </w:tcPr>
          <w:p w14:paraId="16525119" w14:textId="77777777" w:rsidR="00771A73" w:rsidRPr="002B61BB" w:rsidRDefault="00771A73" w:rsidP="00771A73">
            <w:pPr>
              <w:pStyle w:val="Heading3"/>
              <w:spacing w:before="120" w:after="0"/>
              <w:ind w:hanging="106"/>
              <w:outlineLvl w:val="2"/>
            </w:pPr>
            <w:r w:rsidRPr="00163FEE">
              <w:t xml:space="preserve">Requirement </w:t>
            </w:r>
            <w:r>
              <w:t>6</w:t>
            </w:r>
            <w:r w:rsidRPr="00163FEE">
              <w:t>(3)(</w:t>
            </w:r>
            <w:r>
              <w:t>b</w:t>
            </w:r>
            <w:r w:rsidRPr="00163FEE">
              <w:t>)</w:t>
            </w:r>
          </w:p>
        </w:tc>
        <w:tc>
          <w:tcPr>
            <w:tcW w:w="993" w:type="dxa"/>
            <w:shd w:val="clear" w:color="auto" w:fill="E7E6E6" w:themeFill="background2"/>
          </w:tcPr>
          <w:p w14:paraId="1652511A" w14:textId="34E2FB86" w:rsidR="00771A73" w:rsidRPr="002B61BB" w:rsidRDefault="00771A73" w:rsidP="00771A73">
            <w:pPr>
              <w:pStyle w:val="Heading3"/>
              <w:spacing w:before="120" w:after="0"/>
              <w:outlineLvl w:val="2"/>
            </w:pPr>
            <w:r>
              <w:t>CHSP</w:t>
            </w:r>
          </w:p>
        </w:tc>
        <w:tc>
          <w:tcPr>
            <w:tcW w:w="3548" w:type="dxa"/>
            <w:shd w:val="clear" w:color="auto" w:fill="E7E6E6" w:themeFill="background2"/>
          </w:tcPr>
          <w:p w14:paraId="1652511B" w14:textId="3938FA3F" w:rsidR="00771A73" w:rsidRPr="006107BF" w:rsidRDefault="00771A73" w:rsidP="00771A73">
            <w:pPr>
              <w:pStyle w:val="Heading3"/>
              <w:spacing w:before="120" w:after="0"/>
              <w:jc w:val="right"/>
              <w:outlineLvl w:val="2"/>
            </w:pPr>
            <w:r w:rsidRPr="00341103">
              <w:t>Compliant</w:t>
            </w:r>
          </w:p>
        </w:tc>
      </w:tr>
    </w:tbl>
    <w:p w14:paraId="16525121" w14:textId="77777777" w:rsidR="008165CA" w:rsidRDefault="00F634E6" w:rsidP="008165CA">
      <w:pPr>
        <w:rPr>
          <w:i/>
        </w:rPr>
      </w:pPr>
      <w:r w:rsidRPr="008D114F">
        <w:rPr>
          <w:i/>
        </w:rPr>
        <w:t>Consumers are made aware of and have access to advocates, language services and other methods for raising and resolving complaints.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71A73" w14:paraId="16525128" w14:textId="77777777" w:rsidTr="008165CA">
        <w:tc>
          <w:tcPr>
            <w:tcW w:w="4531" w:type="dxa"/>
            <w:shd w:val="clear" w:color="auto" w:fill="E7E6E6" w:themeFill="background2"/>
          </w:tcPr>
          <w:p w14:paraId="16525125" w14:textId="77777777" w:rsidR="00771A73" w:rsidRPr="002B61BB" w:rsidRDefault="00771A73" w:rsidP="00771A73">
            <w:pPr>
              <w:pStyle w:val="Heading3"/>
              <w:spacing w:before="120" w:after="0"/>
              <w:ind w:hanging="106"/>
              <w:outlineLvl w:val="2"/>
            </w:pPr>
            <w:r w:rsidRPr="00163FEE">
              <w:t xml:space="preserve">Requirement </w:t>
            </w:r>
            <w:r>
              <w:t>6</w:t>
            </w:r>
            <w:r w:rsidRPr="00163FEE">
              <w:t>(3)(</w:t>
            </w:r>
            <w:r>
              <w:t>c</w:t>
            </w:r>
            <w:r w:rsidRPr="00163FEE">
              <w:t>)</w:t>
            </w:r>
          </w:p>
        </w:tc>
        <w:tc>
          <w:tcPr>
            <w:tcW w:w="993" w:type="dxa"/>
            <w:shd w:val="clear" w:color="auto" w:fill="E7E6E6" w:themeFill="background2"/>
          </w:tcPr>
          <w:p w14:paraId="16525126" w14:textId="203D42FA" w:rsidR="00771A73" w:rsidRPr="002B61BB" w:rsidRDefault="00771A73" w:rsidP="00771A73">
            <w:pPr>
              <w:pStyle w:val="Heading3"/>
              <w:spacing w:before="120" w:after="0"/>
              <w:outlineLvl w:val="2"/>
            </w:pPr>
            <w:r>
              <w:t>CHSP</w:t>
            </w:r>
          </w:p>
        </w:tc>
        <w:tc>
          <w:tcPr>
            <w:tcW w:w="3548" w:type="dxa"/>
            <w:shd w:val="clear" w:color="auto" w:fill="E7E6E6" w:themeFill="background2"/>
          </w:tcPr>
          <w:p w14:paraId="16525127" w14:textId="3A4B7C26" w:rsidR="00771A73" w:rsidRPr="006107BF" w:rsidRDefault="00771A73" w:rsidP="00771A73">
            <w:pPr>
              <w:pStyle w:val="Heading3"/>
              <w:spacing w:before="120" w:after="0"/>
              <w:jc w:val="right"/>
              <w:outlineLvl w:val="2"/>
            </w:pPr>
            <w:r w:rsidRPr="00341103">
              <w:t>Compliant</w:t>
            </w:r>
          </w:p>
        </w:tc>
      </w:tr>
    </w:tbl>
    <w:p w14:paraId="1652512D" w14:textId="77777777" w:rsidR="008165CA" w:rsidRDefault="00F634E6" w:rsidP="008165CA">
      <w:pPr>
        <w:rPr>
          <w:i/>
        </w:rPr>
      </w:pPr>
      <w:r w:rsidRPr="008D114F">
        <w:rPr>
          <w:i/>
        </w:rPr>
        <w:t>Appropriate action is taken in response to complaints and an open disclosure process is used when things go wrong.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1B4176" w14:paraId="16525134" w14:textId="77777777" w:rsidTr="008165CA">
        <w:tc>
          <w:tcPr>
            <w:tcW w:w="4531" w:type="dxa"/>
            <w:shd w:val="clear" w:color="auto" w:fill="E7E6E6" w:themeFill="background2"/>
          </w:tcPr>
          <w:p w14:paraId="16525131" w14:textId="77777777" w:rsidR="001B4176" w:rsidRPr="002B61BB" w:rsidRDefault="001B4176" w:rsidP="001B4176">
            <w:pPr>
              <w:pStyle w:val="Heading3"/>
              <w:spacing w:before="120" w:after="0"/>
              <w:ind w:hanging="106"/>
              <w:outlineLvl w:val="2"/>
            </w:pPr>
            <w:r w:rsidRPr="00163FEE">
              <w:t xml:space="preserve">Requirement </w:t>
            </w:r>
            <w:r>
              <w:t>6</w:t>
            </w:r>
            <w:r w:rsidRPr="00163FEE">
              <w:t>(3)(</w:t>
            </w:r>
            <w:r>
              <w:t>d</w:t>
            </w:r>
            <w:r w:rsidRPr="00163FEE">
              <w:t>)</w:t>
            </w:r>
          </w:p>
        </w:tc>
        <w:tc>
          <w:tcPr>
            <w:tcW w:w="993" w:type="dxa"/>
            <w:shd w:val="clear" w:color="auto" w:fill="E7E6E6" w:themeFill="background2"/>
          </w:tcPr>
          <w:p w14:paraId="16525132" w14:textId="4727E6F5" w:rsidR="001B4176" w:rsidRPr="002B61BB" w:rsidRDefault="001B4176" w:rsidP="001B4176">
            <w:pPr>
              <w:pStyle w:val="Heading3"/>
              <w:spacing w:before="120" w:after="0"/>
              <w:outlineLvl w:val="2"/>
            </w:pPr>
            <w:r>
              <w:t>CHSP</w:t>
            </w:r>
          </w:p>
        </w:tc>
        <w:tc>
          <w:tcPr>
            <w:tcW w:w="3548" w:type="dxa"/>
            <w:shd w:val="clear" w:color="auto" w:fill="E7E6E6" w:themeFill="background2"/>
          </w:tcPr>
          <w:p w14:paraId="16525133" w14:textId="4B9B3791" w:rsidR="001B4176" w:rsidRPr="006107BF" w:rsidRDefault="00F43DA8" w:rsidP="001B4176">
            <w:pPr>
              <w:pStyle w:val="Heading3"/>
              <w:spacing w:before="120" w:after="0"/>
              <w:jc w:val="right"/>
              <w:outlineLvl w:val="2"/>
            </w:pPr>
            <w:r>
              <w:t xml:space="preserve">Not </w:t>
            </w:r>
            <w:r w:rsidR="001B4176" w:rsidRPr="00341103">
              <w:t>Compliant</w:t>
            </w:r>
          </w:p>
        </w:tc>
      </w:tr>
    </w:tbl>
    <w:p w14:paraId="16525139" w14:textId="070230C1" w:rsidR="008165CA" w:rsidRDefault="00F634E6" w:rsidP="008165CA">
      <w:pPr>
        <w:rPr>
          <w:i/>
        </w:rPr>
      </w:pPr>
      <w:r w:rsidRPr="008D114F">
        <w:rPr>
          <w:i/>
        </w:rPr>
        <w:t>Feedback and complaints are reviewed and used to improve the quality of care and services.</w:t>
      </w:r>
    </w:p>
    <w:p w14:paraId="7A150A57" w14:textId="6794F9E3" w:rsidR="007266FF" w:rsidRPr="00D01DF8" w:rsidRDefault="007266FF" w:rsidP="008165CA">
      <w:pPr>
        <w:rPr>
          <w:color w:val="auto"/>
        </w:rPr>
      </w:pPr>
      <w:r w:rsidRPr="007266FF">
        <w:t>Findings</w:t>
      </w:r>
    </w:p>
    <w:p w14:paraId="2AD92F25" w14:textId="66FEC5D4" w:rsidR="00397EC8" w:rsidRPr="00921D7A" w:rsidRDefault="00397EC8" w:rsidP="00397EC8">
      <w:pPr>
        <w:rPr>
          <w:rFonts w:eastAsia="Calibri"/>
          <w:color w:val="auto"/>
          <w:lang w:eastAsia="en-US"/>
        </w:rPr>
      </w:pPr>
      <w:r w:rsidRPr="00D01DF8">
        <w:rPr>
          <w:rFonts w:eastAsia="Calibri"/>
          <w:color w:val="auto"/>
          <w:lang w:eastAsia="en-US"/>
        </w:rPr>
        <w:t xml:space="preserve">The service </w:t>
      </w:r>
      <w:r w:rsidR="00D01DF8" w:rsidRPr="00D01DF8">
        <w:rPr>
          <w:rFonts w:eastAsia="Calibri"/>
          <w:color w:val="auto"/>
          <w:lang w:eastAsia="en-US"/>
        </w:rPr>
        <w:t>did not</w:t>
      </w:r>
      <w:r w:rsidRPr="00D01DF8">
        <w:rPr>
          <w:rFonts w:eastAsia="Calibri"/>
          <w:color w:val="auto"/>
          <w:lang w:eastAsia="en-US"/>
        </w:rPr>
        <w:t xml:space="preserve"> demonstrate feedback and complaints are reviewed and used to improve the quality of care and services for consumers. The service has a system to make improvements based on feedback and complaints, however feedback and </w:t>
      </w:r>
      <w:r w:rsidRPr="00921D7A">
        <w:rPr>
          <w:rFonts w:eastAsia="Calibri"/>
          <w:color w:val="auto"/>
          <w:lang w:eastAsia="en-US"/>
        </w:rPr>
        <w:t xml:space="preserve">complaints are not </w:t>
      </w:r>
      <w:r w:rsidR="00D01DF8" w:rsidRPr="00921D7A">
        <w:rPr>
          <w:rFonts w:eastAsia="Calibri"/>
          <w:color w:val="auto"/>
          <w:lang w:eastAsia="en-US"/>
        </w:rPr>
        <w:t xml:space="preserve">evidenced as </w:t>
      </w:r>
      <w:r w:rsidRPr="00921D7A">
        <w:rPr>
          <w:rFonts w:eastAsia="Calibri"/>
          <w:color w:val="auto"/>
          <w:lang w:eastAsia="en-US"/>
        </w:rPr>
        <w:t xml:space="preserve">being captured in this system. </w:t>
      </w:r>
      <w:r w:rsidR="00C34944" w:rsidRPr="00921D7A">
        <w:rPr>
          <w:rFonts w:eastAsia="Calibri"/>
          <w:color w:val="auto"/>
          <w:lang w:eastAsia="en-US"/>
        </w:rPr>
        <w:t>Service</w:t>
      </w:r>
      <w:r w:rsidR="00D01DF8" w:rsidRPr="00921D7A">
        <w:rPr>
          <w:rFonts w:eastAsia="Calibri"/>
          <w:color w:val="auto"/>
          <w:lang w:eastAsia="en-US"/>
        </w:rPr>
        <w:t xml:space="preserve"> s</w:t>
      </w:r>
      <w:r w:rsidRPr="00921D7A">
        <w:rPr>
          <w:rFonts w:eastAsia="Calibri"/>
          <w:color w:val="auto"/>
          <w:lang w:eastAsia="en-US"/>
        </w:rPr>
        <w:t xml:space="preserve">taff </w:t>
      </w:r>
      <w:r w:rsidR="00D01DF8" w:rsidRPr="00921D7A">
        <w:rPr>
          <w:rFonts w:eastAsia="Calibri"/>
          <w:color w:val="auto"/>
          <w:lang w:eastAsia="en-US"/>
        </w:rPr>
        <w:t>explained that</w:t>
      </w:r>
      <w:r w:rsidRPr="00921D7A">
        <w:rPr>
          <w:rFonts w:eastAsia="Calibri"/>
          <w:color w:val="auto"/>
          <w:lang w:eastAsia="en-US"/>
        </w:rPr>
        <w:t xml:space="preserve"> feedback and complaints are resolved immediately and are not documented unless serious in nature. </w:t>
      </w:r>
    </w:p>
    <w:p w14:paraId="343D4A89" w14:textId="79312CF1" w:rsidR="00397EC8" w:rsidRPr="00921D7A" w:rsidRDefault="0084307B" w:rsidP="00397EC8">
      <w:pPr>
        <w:pStyle w:val="ListBullet"/>
        <w:ind w:left="425" w:hanging="425"/>
      </w:pPr>
      <w:r w:rsidRPr="00921D7A">
        <w:t>C</w:t>
      </w:r>
      <w:r w:rsidR="00397EC8" w:rsidRPr="00921D7A">
        <w:t xml:space="preserve">onsumers and </w:t>
      </w:r>
      <w:r w:rsidRPr="00921D7A">
        <w:t xml:space="preserve">their </w:t>
      </w:r>
      <w:r w:rsidR="00397EC8" w:rsidRPr="00921D7A">
        <w:t xml:space="preserve">representatives </w:t>
      </w:r>
      <w:r w:rsidRPr="00921D7A">
        <w:t xml:space="preserve">explained being satisfied </w:t>
      </w:r>
      <w:r w:rsidR="00397EC8" w:rsidRPr="00921D7A">
        <w:t xml:space="preserve">with the service, and </w:t>
      </w:r>
      <w:r w:rsidRPr="00921D7A">
        <w:t xml:space="preserve">no examples were forthcoming of consumers </w:t>
      </w:r>
      <w:r w:rsidR="00397EC8" w:rsidRPr="00921D7A">
        <w:t>provid</w:t>
      </w:r>
      <w:r w:rsidR="00D24A0B" w:rsidRPr="00921D7A">
        <w:t xml:space="preserve">ing </w:t>
      </w:r>
      <w:r w:rsidR="00397EC8" w:rsidRPr="00921D7A">
        <w:t>feedback or make a complaint.</w:t>
      </w:r>
    </w:p>
    <w:p w14:paraId="61214F3C" w14:textId="395E318B" w:rsidR="00397EC8" w:rsidRPr="00921D7A" w:rsidRDefault="00D24A0B" w:rsidP="00397EC8">
      <w:pPr>
        <w:pStyle w:val="ListBullet"/>
        <w:ind w:left="425" w:hanging="425"/>
      </w:pPr>
      <w:r w:rsidRPr="00921D7A">
        <w:t>Service s</w:t>
      </w:r>
      <w:r w:rsidR="00397EC8" w:rsidRPr="00921D7A">
        <w:t xml:space="preserve">taff </w:t>
      </w:r>
      <w:r w:rsidRPr="00921D7A">
        <w:t xml:space="preserve">explained </w:t>
      </w:r>
      <w:r w:rsidR="00397EC8" w:rsidRPr="00921D7A">
        <w:t>that feedback from consumers is generally resolved on the spot, and no documentation of the feedback</w:t>
      </w:r>
      <w:r w:rsidR="00CA5858" w:rsidRPr="00921D7A">
        <w:t>,</w:t>
      </w:r>
      <w:r w:rsidR="00397EC8" w:rsidRPr="00921D7A">
        <w:t xml:space="preserve"> or </w:t>
      </w:r>
      <w:r w:rsidR="00CA5858" w:rsidRPr="00921D7A">
        <w:t xml:space="preserve">subsequent </w:t>
      </w:r>
      <w:r w:rsidR="00397EC8" w:rsidRPr="00921D7A">
        <w:t>action</w:t>
      </w:r>
      <w:r w:rsidR="00CA5858" w:rsidRPr="00921D7A">
        <w:t>, is made</w:t>
      </w:r>
      <w:r w:rsidR="00397EC8" w:rsidRPr="00921D7A">
        <w:t>.</w:t>
      </w:r>
      <w:r w:rsidR="00866791" w:rsidRPr="00921D7A">
        <w:t xml:space="preserve"> </w:t>
      </w:r>
      <w:r w:rsidR="00CA5858" w:rsidRPr="00921D7A">
        <w:t>Service s</w:t>
      </w:r>
      <w:r w:rsidR="00397EC8" w:rsidRPr="00921D7A">
        <w:t xml:space="preserve">taff </w:t>
      </w:r>
      <w:r w:rsidR="00CA5858" w:rsidRPr="00921D7A">
        <w:t xml:space="preserve">explained </w:t>
      </w:r>
      <w:r w:rsidR="00397EC8" w:rsidRPr="00921D7A">
        <w:t xml:space="preserve">they not report feedback or complaints in the </w:t>
      </w:r>
      <w:r w:rsidR="00051EC2" w:rsidRPr="00921D7A">
        <w:t xml:space="preserve">services </w:t>
      </w:r>
      <w:r w:rsidR="00397EC8" w:rsidRPr="00921D7A">
        <w:t>system</w:t>
      </w:r>
      <w:r w:rsidR="00051EC2" w:rsidRPr="00921D7A">
        <w:t xml:space="preserve"> designed for this purpose</w:t>
      </w:r>
      <w:r w:rsidR="00397EC8" w:rsidRPr="00921D7A">
        <w:t xml:space="preserve">. </w:t>
      </w:r>
    </w:p>
    <w:p w14:paraId="653323EA" w14:textId="6D9F781C" w:rsidR="004502FB" w:rsidRPr="00921D7A" w:rsidRDefault="004502FB" w:rsidP="004502FB">
      <w:pPr>
        <w:pStyle w:val="ListBullet"/>
        <w:ind w:left="425" w:hanging="425"/>
      </w:pPr>
      <w:r w:rsidRPr="00921D7A">
        <w:t>The service’s consumer feedback protocol process states all complaints, comments, suggestions, feedback and complaints are to be entered into the appropriate system.</w:t>
      </w:r>
    </w:p>
    <w:p w14:paraId="573346E2" w14:textId="01266474" w:rsidR="004502FB" w:rsidRPr="00921D7A" w:rsidRDefault="004502FB" w:rsidP="00397EC8">
      <w:pPr>
        <w:pStyle w:val="ListBullet"/>
        <w:ind w:left="425" w:hanging="425"/>
      </w:pPr>
      <w:r w:rsidRPr="00921D7A">
        <w:lastRenderedPageBreak/>
        <w:t xml:space="preserve">In response to feedback from the </w:t>
      </w:r>
      <w:r w:rsidR="00B84129" w:rsidRPr="00921D7A">
        <w:t>a</w:t>
      </w:r>
      <w:r w:rsidRPr="00921D7A">
        <w:t xml:space="preserve">ssessment </w:t>
      </w:r>
      <w:r w:rsidR="00B84129" w:rsidRPr="00921D7A">
        <w:t>t</w:t>
      </w:r>
      <w:r w:rsidRPr="00921D7A">
        <w:t>eam</w:t>
      </w:r>
      <w:r w:rsidR="00B84129" w:rsidRPr="00921D7A">
        <w:t xml:space="preserve"> at the time of quality review</w:t>
      </w:r>
      <w:r w:rsidRPr="00921D7A">
        <w:t xml:space="preserve">, </w:t>
      </w:r>
      <w:r w:rsidR="00C27920" w:rsidRPr="00921D7A">
        <w:t xml:space="preserve">service </w:t>
      </w:r>
      <w:r w:rsidRPr="00921D7A">
        <w:t xml:space="preserve">management acknowledged the </w:t>
      </w:r>
      <w:r w:rsidR="00FD4077" w:rsidRPr="00921D7A">
        <w:t>c</w:t>
      </w:r>
      <w:r w:rsidRPr="00921D7A">
        <w:t xml:space="preserve">onsumer </w:t>
      </w:r>
      <w:r w:rsidR="00FD4077" w:rsidRPr="00921D7A">
        <w:t>f</w:t>
      </w:r>
      <w:r w:rsidRPr="00921D7A">
        <w:t xml:space="preserve">eedback protocol </w:t>
      </w:r>
      <w:r w:rsidR="00FD4077" w:rsidRPr="00921D7A">
        <w:t xml:space="preserve">process </w:t>
      </w:r>
      <w:r w:rsidRPr="00921D7A">
        <w:t xml:space="preserve">was not being </w:t>
      </w:r>
      <w:r w:rsidR="00D8469F" w:rsidRPr="00921D7A">
        <w:t>followed and</w:t>
      </w:r>
      <w:r w:rsidRPr="00921D7A">
        <w:t xml:space="preserve"> </w:t>
      </w:r>
      <w:r w:rsidR="00FD4077" w:rsidRPr="00921D7A">
        <w:t xml:space="preserve">explained </w:t>
      </w:r>
      <w:r w:rsidRPr="00921D7A">
        <w:t xml:space="preserve">that </w:t>
      </w:r>
      <w:r w:rsidR="00FD4077" w:rsidRPr="00921D7A">
        <w:t xml:space="preserve">staff </w:t>
      </w:r>
      <w:r w:rsidRPr="00921D7A">
        <w:t>training will occur</w:t>
      </w:r>
      <w:r w:rsidR="000E5629" w:rsidRPr="00921D7A">
        <w:t>.</w:t>
      </w:r>
      <w:r w:rsidR="00FD4077" w:rsidRPr="00921D7A">
        <w:t xml:space="preserve"> </w:t>
      </w:r>
    </w:p>
    <w:p w14:paraId="55E99C65" w14:textId="44BBC002" w:rsidR="00397EC8" w:rsidRPr="00921D7A" w:rsidRDefault="00437864" w:rsidP="00397EC8">
      <w:pPr>
        <w:pStyle w:val="ListBullet"/>
        <w:ind w:left="425" w:hanging="425"/>
      </w:pPr>
      <w:r w:rsidRPr="00921D7A">
        <w:t>Service m</w:t>
      </w:r>
      <w:r w:rsidR="00397EC8" w:rsidRPr="00921D7A">
        <w:t xml:space="preserve">anagement </w:t>
      </w:r>
      <w:r w:rsidRPr="00921D7A">
        <w:t xml:space="preserve">explained </w:t>
      </w:r>
      <w:r w:rsidR="00397EC8" w:rsidRPr="00921D7A">
        <w:t xml:space="preserve">that </w:t>
      </w:r>
      <w:r w:rsidR="00D519F5" w:rsidRPr="00921D7A">
        <w:t xml:space="preserve">when recorded in the system, </w:t>
      </w:r>
      <w:r w:rsidR="00397EC8" w:rsidRPr="00921D7A">
        <w:t>all complaints and feedback</w:t>
      </w:r>
      <w:r w:rsidR="00D519F5" w:rsidRPr="00921D7A">
        <w:t xml:space="preserve"> is </w:t>
      </w:r>
      <w:r w:rsidR="00397EC8" w:rsidRPr="00921D7A">
        <w:t xml:space="preserve">investigated and resolved within set timeframes, depending on the risk. Management </w:t>
      </w:r>
      <w:r w:rsidRPr="00921D7A">
        <w:t>explained o</w:t>
      </w:r>
      <w:r w:rsidR="00397EC8" w:rsidRPr="00921D7A">
        <w:t xml:space="preserve">pen </w:t>
      </w:r>
      <w:r w:rsidRPr="00921D7A">
        <w:t>d</w:t>
      </w:r>
      <w:r w:rsidR="00397EC8" w:rsidRPr="00921D7A">
        <w:t xml:space="preserve">isclosure </w:t>
      </w:r>
      <w:r w:rsidRPr="00921D7A">
        <w:t xml:space="preserve">principles </w:t>
      </w:r>
      <w:r w:rsidR="00397EC8" w:rsidRPr="00921D7A">
        <w:t>form</w:t>
      </w:r>
      <w:r w:rsidRPr="00921D7A">
        <w:t xml:space="preserve"> </w:t>
      </w:r>
      <w:r w:rsidR="00397EC8" w:rsidRPr="00921D7A">
        <w:t>part of the response to feedback and complaints</w:t>
      </w:r>
      <w:r w:rsidRPr="00921D7A">
        <w:t xml:space="preserve">, and further </w:t>
      </w:r>
      <w:r w:rsidR="00397EC8" w:rsidRPr="00921D7A">
        <w:t>advis</w:t>
      </w:r>
      <w:r w:rsidRPr="00921D7A">
        <w:t xml:space="preserve">ed </w:t>
      </w:r>
      <w:r w:rsidR="00397EC8" w:rsidRPr="00921D7A">
        <w:t xml:space="preserve">that various </w:t>
      </w:r>
      <w:r w:rsidR="00D519F5" w:rsidRPr="00921D7A">
        <w:t xml:space="preserve">service </w:t>
      </w:r>
      <w:r w:rsidR="00397EC8" w:rsidRPr="00921D7A">
        <w:t xml:space="preserve">changes are made </w:t>
      </w:r>
      <w:r w:rsidR="00D8469F" w:rsidRPr="00921D7A">
        <w:t>because of</w:t>
      </w:r>
      <w:r w:rsidR="00397EC8" w:rsidRPr="00921D7A">
        <w:t xml:space="preserve"> consumer feedback, including staff training.</w:t>
      </w:r>
    </w:p>
    <w:p w14:paraId="6B59C5F0" w14:textId="18C3E4CB" w:rsidR="00397EC8" w:rsidRPr="00921D7A" w:rsidRDefault="00FA6D60" w:rsidP="00397EC8">
      <w:pPr>
        <w:pStyle w:val="ListBullet"/>
        <w:ind w:left="425" w:hanging="425"/>
      </w:pPr>
      <w:r w:rsidRPr="00921D7A">
        <w:t>Service m</w:t>
      </w:r>
      <w:r w:rsidR="00397EC8" w:rsidRPr="00921D7A">
        <w:t xml:space="preserve">anagement </w:t>
      </w:r>
      <w:r w:rsidRPr="00921D7A">
        <w:t xml:space="preserve">explained </w:t>
      </w:r>
      <w:r w:rsidR="00397EC8" w:rsidRPr="00921D7A">
        <w:t xml:space="preserve">that no feedback or complaints were listed in the </w:t>
      </w:r>
      <w:r w:rsidRPr="00921D7A">
        <w:t xml:space="preserve">corresponding </w:t>
      </w:r>
      <w:r w:rsidR="00397EC8" w:rsidRPr="00921D7A">
        <w:t>system for the past 6 months</w:t>
      </w:r>
      <w:r w:rsidRPr="00921D7A">
        <w:t>,</w:t>
      </w:r>
      <w:r w:rsidR="00397EC8" w:rsidRPr="00921D7A">
        <w:t xml:space="preserve"> relating to CHSP consumers</w:t>
      </w:r>
      <w:r w:rsidR="00D519F5" w:rsidRPr="00921D7A">
        <w:t xml:space="preserve">, and </w:t>
      </w:r>
      <w:r w:rsidR="004502FB" w:rsidRPr="00921D7A">
        <w:t xml:space="preserve">did not evidence or </w:t>
      </w:r>
      <w:r w:rsidR="00397EC8" w:rsidRPr="00921D7A">
        <w:t xml:space="preserve">demonstrate changes to the service that </w:t>
      </w:r>
      <w:r w:rsidR="00D519F5" w:rsidRPr="00921D7A">
        <w:t xml:space="preserve">had </w:t>
      </w:r>
      <w:r w:rsidR="00397EC8" w:rsidRPr="00921D7A">
        <w:t>resulted from consumer feedback.</w:t>
      </w:r>
    </w:p>
    <w:p w14:paraId="1652513E" w14:textId="77777777" w:rsidR="008165CA" w:rsidRPr="001B3DE8" w:rsidRDefault="008165CA" w:rsidP="008165CA"/>
    <w:p w14:paraId="1652513F" w14:textId="77777777" w:rsidR="008165CA" w:rsidRDefault="008165CA" w:rsidP="008165CA">
      <w:pPr>
        <w:sectPr w:rsidR="008165CA" w:rsidSect="008165CA">
          <w:headerReference w:type="first" r:id="rId22"/>
          <w:type w:val="continuous"/>
          <w:pgSz w:w="11906" w:h="16838"/>
          <w:pgMar w:top="1701" w:right="1418" w:bottom="1418" w:left="1418" w:header="709" w:footer="397" w:gutter="0"/>
          <w:cols w:space="708"/>
          <w:titlePg/>
          <w:docGrid w:linePitch="360"/>
        </w:sectPr>
      </w:pPr>
    </w:p>
    <w:p w14:paraId="16525140" w14:textId="77777777" w:rsidR="008165CA" w:rsidRDefault="00F634E6" w:rsidP="008165CA">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5408" behindDoc="1" locked="0" layoutInCell="1" allowOverlap="1" wp14:anchorId="165251FE" wp14:editId="03E5E680">
            <wp:simplePos x="0" y="0"/>
            <wp:positionH relativeFrom="page">
              <wp:posOffset>19050</wp:posOffset>
            </wp:positionH>
            <wp:positionV relativeFrom="paragraph">
              <wp:posOffset>-51435</wp:posOffset>
            </wp:positionV>
            <wp:extent cx="7543800" cy="11811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87292" name="Picture 9"/>
                    <pic:cNvPicPr/>
                  </pic:nvPicPr>
                  <pic:blipFill rotWithShape="1">
                    <a:blip r:embed="rId23" cstate="print">
                      <a:extLst>
                        <a:ext uri="{28A0092B-C50C-407E-A947-70E740481C1C}">
                          <a14:useLocalDpi xmlns:a14="http://schemas.microsoft.com/office/drawing/2010/main" val="0"/>
                        </a:ext>
                      </a:extLst>
                    </a:blip>
                    <a:srcRect b="88421"/>
                    <a:stretch>
                      <a:fillRect/>
                    </a:stretch>
                  </pic:blipFill>
                  <pic:spPr bwMode="auto">
                    <a:xfrm>
                      <a:off x="0" y="0"/>
                      <a:ext cx="754380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7 Human resources</w:t>
      </w:r>
    </w:p>
    <w:p w14:paraId="16525142" w14:textId="419FA75E" w:rsidR="008165CA" w:rsidRDefault="00F634E6" w:rsidP="00F16E2E">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t>HCP</w:t>
      </w:r>
      <w:r w:rsidRPr="00162F6A">
        <w:rPr>
          <w:color w:val="FFFFFF" w:themeColor="background1"/>
          <w:sz w:val="36"/>
        </w:rPr>
        <w:tab/>
      </w:r>
      <w:r w:rsidRPr="00F16E2E">
        <w:rPr>
          <w:rFonts w:ascii="Arial" w:hAnsi="Arial"/>
          <w:bCs w:val="0"/>
          <w:iCs w:val="0"/>
          <w:color w:val="FFFFFF" w:themeColor="background1"/>
          <w:sz w:val="36"/>
          <w:szCs w:val="36"/>
        </w:rPr>
        <w:t>Not Compliant</w:t>
      </w:r>
      <w:r w:rsidRPr="00162F6A">
        <w:rPr>
          <w:color w:val="FFFFFF" w:themeColor="background1"/>
          <w:highlight w:val="yellow"/>
        </w:rPr>
        <w:br/>
      </w:r>
      <w:r w:rsidRPr="00162F6A">
        <w:rPr>
          <w:color w:val="FFFFFF" w:themeColor="background1"/>
          <w:sz w:val="36"/>
        </w:rPr>
        <w:tab/>
      </w:r>
    </w:p>
    <w:p w14:paraId="24E4A794" w14:textId="77777777" w:rsidR="006E77CA" w:rsidRPr="006E77CA" w:rsidRDefault="006E77CA" w:rsidP="006E77CA"/>
    <w:p w14:paraId="16525143" w14:textId="77777777" w:rsidR="008165CA" w:rsidRPr="00F34225" w:rsidRDefault="008165CA" w:rsidP="008165CA">
      <w:pPr>
        <w:tabs>
          <w:tab w:val="left" w:pos="7620"/>
        </w:tabs>
        <w:sectPr w:rsidR="008165CA" w:rsidRPr="00F34225" w:rsidSect="008165CA">
          <w:headerReference w:type="first" r:id="rId24"/>
          <w:pgSz w:w="11906" w:h="16838"/>
          <w:pgMar w:top="1701" w:right="1418" w:bottom="1418" w:left="1418" w:header="709" w:footer="397" w:gutter="0"/>
          <w:cols w:space="708"/>
          <w:docGrid w:linePitch="360"/>
        </w:sectPr>
      </w:pPr>
    </w:p>
    <w:p w14:paraId="16525144" w14:textId="77777777" w:rsidR="008165CA" w:rsidRPr="000E654D" w:rsidRDefault="00F634E6" w:rsidP="008165CA">
      <w:pPr>
        <w:pStyle w:val="Heading3"/>
        <w:shd w:val="clear" w:color="auto" w:fill="F2F2F2" w:themeFill="background1" w:themeFillShade="F2"/>
      </w:pPr>
      <w:r w:rsidRPr="000E654D">
        <w:t>Consumer outcome:</w:t>
      </w:r>
    </w:p>
    <w:p w14:paraId="16525145" w14:textId="77777777" w:rsidR="008165CA" w:rsidRDefault="00F634E6" w:rsidP="008165CA">
      <w:pPr>
        <w:numPr>
          <w:ilvl w:val="0"/>
          <w:numId w:val="7"/>
        </w:numPr>
        <w:shd w:val="clear" w:color="auto" w:fill="F2F2F2" w:themeFill="background1" w:themeFillShade="F2"/>
      </w:pPr>
      <w:r>
        <w:t>I get quality care and services when I need them from people who are knowledgeable, capable and caring.</w:t>
      </w:r>
    </w:p>
    <w:p w14:paraId="16525146" w14:textId="77777777" w:rsidR="008165CA" w:rsidRDefault="00F634E6" w:rsidP="008165CA">
      <w:pPr>
        <w:pStyle w:val="Heading3"/>
        <w:shd w:val="clear" w:color="auto" w:fill="F2F2F2" w:themeFill="background1" w:themeFillShade="F2"/>
      </w:pPr>
      <w:r>
        <w:t>Organisation statement:</w:t>
      </w:r>
    </w:p>
    <w:p w14:paraId="16525147" w14:textId="77777777" w:rsidR="008165CA" w:rsidRDefault="00F634E6" w:rsidP="008165CA">
      <w:pPr>
        <w:numPr>
          <w:ilvl w:val="0"/>
          <w:numId w:val="7"/>
        </w:numPr>
        <w:shd w:val="clear" w:color="auto" w:fill="F2F2F2" w:themeFill="background1" w:themeFillShade="F2"/>
      </w:pPr>
      <w:r>
        <w:t>The organisation has a workforce that is sufficient, and is skilled and qualified, to provide safe, respectful and quality care and services.</w:t>
      </w:r>
    </w:p>
    <w:p w14:paraId="16525148" w14:textId="77777777" w:rsidR="008165CA" w:rsidRDefault="00F634E6" w:rsidP="008165CA">
      <w:pPr>
        <w:pStyle w:val="Heading2"/>
      </w:pPr>
      <w:r>
        <w:t>Assessment of Standard 7</w:t>
      </w:r>
    </w:p>
    <w:p w14:paraId="0E64E626" w14:textId="31AAD8A6" w:rsidR="000915A4" w:rsidRPr="004C16BE" w:rsidRDefault="000915A4" w:rsidP="000915A4">
      <w:pPr>
        <w:rPr>
          <w:rFonts w:eastAsiaTheme="minorHAnsi"/>
          <w:color w:val="auto"/>
        </w:rPr>
      </w:pPr>
      <w:r w:rsidRPr="004C16BE">
        <w:rPr>
          <w:rFonts w:eastAsiaTheme="minorHAnsi"/>
          <w:color w:val="auto"/>
        </w:rPr>
        <w:t xml:space="preserve">The service </w:t>
      </w:r>
      <w:r w:rsidR="00113305" w:rsidRPr="004C16BE">
        <w:rPr>
          <w:rFonts w:eastAsiaTheme="minorHAnsi"/>
          <w:color w:val="auto"/>
        </w:rPr>
        <w:t>did not</w:t>
      </w:r>
      <w:r w:rsidRPr="004C16BE">
        <w:rPr>
          <w:rFonts w:eastAsiaTheme="minorHAnsi"/>
          <w:color w:val="auto"/>
        </w:rPr>
        <w:t xml:space="preserve"> demonstrate that </w:t>
      </w:r>
      <w:r w:rsidR="009B0280" w:rsidRPr="004C16BE">
        <w:rPr>
          <w:rFonts w:eastAsiaTheme="minorHAnsi"/>
          <w:color w:val="auto"/>
        </w:rPr>
        <w:t>its</w:t>
      </w:r>
      <w:r w:rsidRPr="004C16BE">
        <w:rPr>
          <w:rFonts w:eastAsiaTheme="minorHAnsi"/>
          <w:color w:val="auto"/>
        </w:rPr>
        <w:t xml:space="preserve"> workforce receives </w:t>
      </w:r>
      <w:r w:rsidR="009B0280" w:rsidRPr="004C16BE">
        <w:rPr>
          <w:rFonts w:eastAsiaTheme="minorHAnsi"/>
          <w:color w:val="auto"/>
        </w:rPr>
        <w:t>training and support</w:t>
      </w:r>
      <w:r w:rsidR="00C24779" w:rsidRPr="004C16BE">
        <w:rPr>
          <w:rFonts w:eastAsiaTheme="minorHAnsi"/>
          <w:color w:val="auto"/>
        </w:rPr>
        <w:t xml:space="preserve"> </w:t>
      </w:r>
      <w:r w:rsidRPr="004C16BE">
        <w:rPr>
          <w:rFonts w:eastAsiaTheme="minorHAnsi"/>
          <w:color w:val="auto"/>
        </w:rPr>
        <w:t xml:space="preserve">to meet </w:t>
      </w:r>
      <w:r w:rsidR="00C24779" w:rsidRPr="004C16BE">
        <w:rPr>
          <w:rFonts w:eastAsiaTheme="minorHAnsi"/>
          <w:color w:val="auto"/>
        </w:rPr>
        <w:t xml:space="preserve">the requirements of this </w:t>
      </w:r>
      <w:r w:rsidRPr="004C16BE">
        <w:rPr>
          <w:rFonts w:eastAsiaTheme="minorHAnsi"/>
          <w:color w:val="auto"/>
        </w:rPr>
        <w:t xml:space="preserve">Quality Standard. </w:t>
      </w:r>
      <w:r w:rsidR="00C24779" w:rsidRPr="004C16BE">
        <w:rPr>
          <w:rFonts w:eastAsiaTheme="minorHAnsi"/>
          <w:color w:val="auto"/>
        </w:rPr>
        <w:t xml:space="preserve">Service staff training, particularly </w:t>
      </w:r>
      <w:r w:rsidRPr="004C16BE">
        <w:rPr>
          <w:rFonts w:eastAsiaTheme="minorHAnsi"/>
          <w:color w:val="auto"/>
        </w:rPr>
        <w:t xml:space="preserve">in relation to </w:t>
      </w:r>
      <w:r w:rsidR="00C24779" w:rsidRPr="004C16BE">
        <w:rPr>
          <w:rFonts w:eastAsiaTheme="minorHAnsi"/>
          <w:color w:val="auto"/>
        </w:rPr>
        <w:t xml:space="preserve">consumer </w:t>
      </w:r>
      <w:r w:rsidRPr="004C16BE">
        <w:rPr>
          <w:rFonts w:eastAsiaTheme="minorHAnsi"/>
          <w:color w:val="auto"/>
        </w:rPr>
        <w:t>assessment</w:t>
      </w:r>
      <w:r w:rsidR="00C24779" w:rsidRPr="004C16BE">
        <w:rPr>
          <w:rFonts w:eastAsiaTheme="minorHAnsi"/>
          <w:color w:val="auto"/>
        </w:rPr>
        <w:t xml:space="preserve">, care </w:t>
      </w:r>
      <w:r w:rsidRPr="004C16BE">
        <w:rPr>
          <w:rFonts w:eastAsiaTheme="minorHAnsi"/>
          <w:color w:val="auto"/>
        </w:rPr>
        <w:t>planning, identification of risks</w:t>
      </w:r>
      <w:r w:rsidR="00C24779" w:rsidRPr="004C16BE">
        <w:rPr>
          <w:rFonts w:eastAsiaTheme="minorHAnsi"/>
          <w:color w:val="auto"/>
        </w:rPr>
        <w:t>,</w:t>
      </w:r>
      <w:r w:rsidRPr="004C16BE">
        <w:rPr>
          <w:rFonts w:eastAsiaTheme="minorHAnsi"/>
          <w:color w:val="auto"/>
        </w:rPr>
        <w:t xml:space="preserve"> </w:t>
      </w:r>
      <w:r w:rsidR="00C24779" w:rsidRPr="004C16BE">
        <w:rPr>
          <w:rFonts w:eastAsiaTheme="minorHAnsi"/>
          <w:color w:val="auto"/>
        </w:rPr>
        <w:t xml:space="preserve">consumer </w:t>
      </w:r>
      <w:r w:rsidRPr="004C16BE">
        <w:rPr>
          <w:rFonts w:eastAsiaTheme="minorHAnsi"/>
          <w:color w:val="auto"/>
        </w:rPr>
        <w:t>feedback</w:t>
      </w:r>
      <w:r w:rsidR="00C24779" w:rsidRPr="004C16BE">
        <w:rPr>
          <w:rFonts w:eastAsiaTheme="minorHAnsi"/>
          <w:color w:val="auto"/>
        </w:rPr>
        <w:t xml:space="preserve">, </w:t>
      </w:r>
      <w:r w:rsidRPr="004C16BE">
        <w:rPr>
          <w:rFonts w:eastAsiaTheme="minorHAnsi"/>
          <w:color w:val="auto"/>
        </w:rPr>
        <w:t>and complaints management</w:t>
      </w:r>
      <w:r w:rsidR="0093051D" w:rsidRPr="004C16BE">
        <w:rPr>
          <w:rFonts w:eastAsiaTheme="minorHAnsi"/>
          <w:color w:val="auto"/>
        </w:rPr>
        <w:t xml:space="preserve"> was found to be deficient at the time of the quality audit</w:t>
      </w:r>
      <w:r w:rsidRPr="004C16BE">
        <w:rPr>
          <w:rFonts w:eastAsiaTheme="minorHAnsi"/>
          <w:color w:val="auto"/>
        </w:rPr>
        <w:t>.</w:t>
      </w:r>
    </w:p>
    <w:p w14:paraId="4FDE0410" w14:textId="560D5CF7" w:rsidR="000915A4" w:rsidRPr="004C16BE" w:rsidRDefault="000915A4" w:rsidP="000915A4">
      <w:pPr>
        <w:rPr>
          <w:rFonts w:eastAsiaTheme="minorHAnsi"/>
          <w:color w:val="auto"/>
        </w:rPr>
      </w:pPr>
      <w:r w:rsidRPr="004C16BE">
        <w:rPr>
          <w:rFonts w:eastAsiaTheme="minorHAnsi"/>
          <w:color w:val="auto"/>
        </w:rPr>
        <w:t xml:space="preserve">Consumers and </w:t>
      </w:r>
      <w:r w:rsidR="00AD5B4B" w:rsidRPr="004C16BE">
        <w:rPr>
          <w:rFonts w:eastAsiaTheme="minorHAnsi"/>
          <w:color w:val="auto"/>
        </w:rPr>
        <w:t xml:space="preserve">their </w:t>
      </w:r>
      <w:r w:rsidRPr="004C16BE">
        <w:rPr>
          <w:rFonts w:eastAsiaTheme="minorHAnsi"/>
          <w:color w:val="auto"/>
        </w:rPr>
        <w:t xml:space="preserve">representatives </w:t>
      </w:r>
      <w:r w:rsidR="00AD5B4B" w:rsidRPr="004C16BE">
        <w:rPr>
          <w:rFonts w:eastAsiaTheme="minorHAnsi"/>
          <w:color w:val="auto"/>
        </w:rPr>
        <w:t xml:space="preserve">did </w:t>
      </w:r>
      <w:r w:rsidRPr="004C16BE">
        <w:rPr>
          <w:rFonts w:eastAsiaTheme="minorHAnsi"/>
          <w:color w:val="auto"/>
        </w:rPr>
        <w:t>consider</w:t>
      </w:r>
      <w:r w:rsidR="00AD5B4B" w:rsidRPr="004C16BE">
        <w:rPr>
          <w:rFonts w:eastAsiaTheme="minorHAnsi"/>
          <w:color w:val="auto"/>
        </w:rPr>
        <w:t xml:space="preserve"> </w:t>
      </w:r>
      <w:r w:rsidRPr="004C16BE">
        <w:rPr>
          <w:rFonts w:eastAsiaTheme="minorHAnsi"/>
          <w:color w:val="auto"/>
        </w:rPr>
        <w:t xml:space="preserve">that </w:t>
      </w:r>
      <w:r w:rsidR="00AD5B4B" w:rsidRPr="004C16BE">
        <w:rPr>
          <w:rFonts w:eastAsiaTheme="minorHAnsi"/>
          <w:color w:val="auto"/>
        </w:rPr>
        <w:t xml:space="preserve">they </w:t>
      </w:r>
      <w:r w:rsidRPr="004C16BE">
        <w:rPr>
          <w:rFonts w:eastAsiaTheme="minorHAnsi"/>
          <w:color w:val="auto"/>
        </w:rPr>
        <w:t>receive quality care and services when they need them</w:t>
      </w:r>
      <w:r w:rsidR="00AD5B4B" w:rsidRPr="004C16BE">
        <w:rPr>
          <w:rFonts w:eastAsiaTheme="minorHAnsi"/>
          <w:color w:val="auto"/>
        </w:rPr>
        <w:t>,</w:t>
      </w:r>
      <w:r w:rsidRPr="004C16BE">
        <w:rPr>
          <w:rFonts w:eastAsiaTheme="minorHAnsi"/>
          <w:color w:val="auto"/>
        </w:rPr>
        <w:t xml:space="preserve"> from people who are kind, capable and caring.</w:t>
      </w:r>
    </w:p>
    <w:p w14:paraId="134EC5DD" w14:textId="77777777" w:rsidR="000915A4" w:rsidRPr="004C16BE" w:rsidRDefault="000915A4" w:rsidP="000915A4">
      <w:pPr>
        <w:rPr>
          <w:rFonts w:eastAsiaTheme="minorHAnsi"/>
          <w:color w:val="auto"/>
        </w:rPr>
      </w:pPr>
      <w:r w:rsidRPr="004C16BE">
        <w:rPr>
          <w:rFonts w:eastAsiaTheme="minorHAnsi"/>
          <w:color w:val="auto"/>
        </w:rPr>
        <w:t>The service demonstrated they regularly assess, monitor and review the performance of each member of the workforce through an effective human resources system. The service demonstrated they regularly evaluate how staff are performing their role, including staff subcontracted through brokerage arrangements.</w:t>
      </w:r>
    </w:p>
    <w:p w14:paraId="11C726A2" w14:textId="687B57F5" w:rsidR="00F16E2E" w:rsidRPr="004C16BE" w:rsidRDefault="00F16E2E" w:rsidP="00F16E2E">
      <w:pPr>
        <w:rPr>
          <w:rFonts w:eastAsiaTheme="minorHAnsi"/>
          <w:color w:val="auto"/>
        </w:rPr>
      </w:pPr>
      <w:r w:rsidRPr="004C16BE">
        <w:rPr>
          <w:rFonts w:eastAsiaTheme="minorHAnsi"/>
          <w:color w:val="auto"/>
        </w:rPr>
        <w:t xml:space="preserve">The Quality Standard for CHSP is assessed as not compliant as </w:t>
      </w:r>
      <w:r w:rsidR="005A706B">
        <w:rPr>
          <w:rFonts w:eastAsiaTheme="minorHAnsi"/>
          <w:color w:val="auto"/>
        </w:rPr>
        <w:t>one</w:t>
      </w:r>
      <w:r w:rsidRPr="004C16BE">
        <w:rPr>
          <w:rFonts w:eastAsiaTheme="minorHAnsi"/>
          <w:color w:val="auto"/>
        </w:rPr>
        <w:t xml:space="preserve"> of the five specific requirements have been assessed as not compliant. </w:t>
      </w:r>
    </w:p>
    <w:p w14:paraId="1652514C" w14:textId="01D9DC8D" w:rsidR="008165CA" w:rsidRPr="0028516B" w:rsidRDefault="00F634E6" w:rsidP="008165CA">
      <w:pPr>
        <w:pStyle w:val="Heading2"/>
        <w:rPr>
          <w:i/>
          <w:color w:val="0000FF"/>
          <w:sz w:val="24"/>
          <w:szCs w:val="24"/>
        </w:rPr>
      </w:pPr>
      <w:r>
        <w:t>Assessment of Standard 7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573AC" w14:paraId="16525150" w14:textId="77777777" w:rsidTr="008165CA">
        <w:tc>
          <w:tcPr>
            <w:tcW w:w="4531" w:type="dxa"/>
            <w:shd w:val="clear" w:color="auto" w:fill="E7E6E6" w:themeFill="background2"/>
          </w:tcPr>
          <w:p w14:paraId="1652514D" w14:textId="77777777" w:rsidR="008165CA" w:rsidRPr="002B61BB" w:rsidRDefault="00F634E6" w:rsidP="008165CA">
            <w:pPr>
              <w:pStyle w:val="Heading3"/>
              <w:spacing w:before="120" w:after="0"/>
              <w:ind w:hanging="106"/>
              <w:outlineLvl w:val="2"/>
            </w:pPr>
            <w:r w:rsidRPr="00163FEE">
              <w:t xml:space="preserve">Requirement </w:t>
            </w:r>
            <w:r>
              <w:t>7</w:t>
            </w:r>
            <w:r w:rsidRPr="00163FEE">
              <w:t>(3)(a)</w:t>
            </w:r>
          </w:p>
        </w:tc>
        <w:tc>
          <w:tcPr>
            <w:tcW w:w="993" w:type="dxa"/>
            <w:shd w:val="clear" w:color="auto" w:fill="E7E6E6" w:themeFill="background2"/>
          </w:tcPr>
          <w:p w14:paraId="1652514E" w14:textId="3EEFA916" w:rsidR="008165CA" w:rsidRPr="002B61BB" w:rsidRDefault="000915A4" w:rsidP="008165CA">
            <w:pPr>
              <w:pStyle w:val="Heading3"/>
              <w:spacing w:before="120" w:after="0"/>
              <w:outlineLvl w:val="2"/>
            </w:pPr>
            <w:r>
              <w:t>CHSP</w:t>
            </w:r>
            <w:r w:rsidR="00F634E6" w:rsidRPr="002B61BB">
              <w:t xml:space="preserve">   </w:t>
            </w:r>
          </w:p>
        </w:tc>
        <w:tc>
          <w:tcPr>
            <w:tcW w:w="3548" w:type="dxa"/>
            <w:shd w:val="clear" w:color="auto" w:fill="E7E6E6" w:themeFill="background2"/>
          </w:tcPr>
          <w:p w14:paraId="1652514F" w14:textId="06A46E33" w:rsidR="008165CA" w:rsidRPr="006107BF" w:rsidRDefault="00F634E6" w:rsidP="008165CA">
            <w:pPr>
              <w:pStyle w:val="Heading3"/>
              <w:spacing w:before="120" w:after="0"/>
              <w:jc w:val="right"/>
              <w:outlineLvl w:val="2"/>
            </w:pPr>
            <w:r w:rsidRPr="000915A4">
              <w:t>Compliant</w:t>
            </w:r>
          </w:p>
        </w:tc>
      </w:tr>
    </w:tbl>
    <w:p w14:paraId="16525155" w14:textId="77777777" w:rsidR="008165CA" w:rsidRDefault="00F634E6" w:rsidP="008165CA">
      <w:pPr>
        <w:rPr>
          <w:i/>
        </w:rPr>
      </w:pPr>
      <w:r w:rsidRPr="008D114F">
        <w:rPr>
          <w:i/>
        </w:rPr>
        <w:t>The workforce is planned to enable, and the number and mix of members of the workforce deployed enables, the delivery and management of safe and quality care and services.</w:t>
      </w:r>
    </w:p>
    <w:p w14:paraId="16525156" w14:textId="77777777" w:rsidR="008165CA" w:rsidRPr="00852CF8" w:rsidRDefault="00F634E6" w:rsidP="008165CA">
      <w:pPr>
        <w:tabs>
          <w:tab w:val="right" w:pos="9026"/>
        </w:tabs>
        <w:rPr>
          <w:color w:val="auto"/>
        </w:rPr>
      </w:pPr>
      <w:r>
        <w:t>Findings</w:t>
      </w:r>
    </w:p>
    <w:p w14:paraId="08D003A4" w14:textId="44EB693C" w:rsidR="00923B92" w:rsidRPr="00852CF8" w:rsidRDefault="00C13003" w:rsidP="008165CA">
      <w:pPr>
        <w:tabs>
          <w:tab w:val="right" w:pos="9026"/>
        </w:tabs>
        <w:rPr>
          <w:rFonts w:eastAsia="Calibri"/>
          <w:color w:val="auto"/>
          <w:lang w:eastAsia="en-US"/>
        </w:rPr>
      </w:pPr>
      <w:r w:rsidRPr="00852CF8">
        <w:rPr>
          <w:rFonts w:eastAsia="Calibri"/>
          <w:color w:val="auto"/>
          <w:lang w:eastAsia="en-US"/>
        </w:rPr>
        <w:lastRenderedPageBreak/>
        <w:t>The service demonstrate</w:t>
      </w:r>
      <w:r w:rsidR="00923B92" w:rsidRPr="00852CF8">
        <w:rPr>
          <w:rFonts w:eastAsia="Calibri"/>
          <w:color w:val="auto"/>
          <w:lang w:eastAsia="en-US"/>
        </w:rPr>
        <w:t xml:space="preserve">d that whilst </w:t>
      </w:r>
      <w:r w:rsidR="00852CF8" w:rsidRPr="00852CF8">
        <w:rPr>
          <w:rFonts w:eastAsia="Calibri"/>
          <w:color w:val="auto"/>
          <w:lang w:eastAsia="en-US"/>
        </w:rPr>
        <w:t xml:space="preserve">contending with a range of external factors, </w:t>
      </w:r>
      <w:r w:rsidRPr="00852CF8">
        <w:rPr>
          <w:rFonts w:eastAsia="Calibri"/>
          <w:color w:val="auto"/>
          <w:lang w:eastAsia="en-US"/>
        </w:rPr>
        <w:t xml:space="preserve">the workforce is </w:t>
      </w:r>
      <w:r w:rsidR="00832DB1">
        <w:rPr>
          <w:rFonts w:eastAsia="Calibri"/>
          <w:color w:val="auto"/>
          <w:lang w:eastAsia="en-US"/>
        </w:rPr>
        <w:t xml:space="preserve">overall </w:t>
      </w:r>
      <w:r w:rsidRPr="00852CF8">
        <w:rPr>
          <w:rFonts w:eastAsia="Calibri"/>
          <w:color w:val="auto"/>
          <w:lang w:eastAsia="en-US"/>
        </w:rPr>
        <w:t>plan</w:t>
      </w:r>
      <w:r w:rsidR="001438E9">
        <w:rPr>
          <w:rFonts w:eastAsia="Calibri"/>
          <w:color w:val="auto"/>
          <w:lang w:eastAsia="en-US"/>
        </w:rPr>
        <w:t>ned</w:t>
      </w:r>
      <w:r w:rsidR="00832DB1">
        <w:rPr>
          <w:rFonts w:eastAsia="Calibri"/>
          <w:color w:val="auto"/>
          <w:lang w:eastAsia="en-US"/>
        </w:rPr>
        <w:t xml:space="preserve"> </w:t>
      </w:r>
      <w:r w:rsidR="001438E9">
        <w:rPr>
          <w:rFonts w:eastAsia="Calibri"/>
          <w:color w:val="auto"/>
          <w:lang w:eastAsia="en-US"/>
        </w:rPr>
        <w:t xml:space="preserve">to </w:t>
      </w:r>
      <w:r w:rsidR="007D2C3B" w:rsidRPr="00852CF8">
        <w:rPr>
          <w:rFonts w:eastAsia="Calibri"/>
          <w:color w:val="auto"/>
          <w:lang w:eastAsia="en-US"/>
        </w:rPr>
        <w:t>manage</w:t>
      </w:r>
      <w:r w:rsidR="00852CF8" w:rsidRPr="00852CF8">
        <w:rPr>
          <w:rFonts w:eastAsia="Calibri"/>
          <w:color w:val="auto"/>
          <w:lang w:eastAsia="en-US"/>
        </w:rPr>
        <w:t xml:space="preserve"> </w:t>
      </w:r>
      <w:r w:rsidRPr="00852CF8">
        <w:rPr>
          <w:rFonts w:eastAsia="Calibri"/>
          <w:color w:val="auto"/>
          <w:lang w:eastAsia="en-US"/>
        </w:rPr>
        <w:t xml:space="preserve">the delivery of safe and quality care </w:t>
      </w:r>
      <w:r w:rsidR="00852CF8" w:rsidRPr="00852CF8">
        <w:rPr>
          <w:rFonts w:eastAsia="Calibri"/>
          <w:color w:val="auto"/>
          <w:lang w:eastAsia="en-US"/>
        </w:rPr>
        <w:t>to consumers.</w:t>
      </w:r>
    </w:p>
    <w:p w14:paraId="38CBBA52" w14:textId="412A479E" w:rsidR="008727D0" w:rsidRPr="00F1625D" w:rsidRDefault="00972D26" w:rsidP="008727D0">
      <w:pPr>
        <w:pStyle w:val="Default"/>
        <w:rPr>
          <w:rFonts w:ascii="Arial" w:eastAsia="Calibri" w:hAnsi="Arial" w:cs="Arial"/>
          <w:color w:val="auto"/>
        </w:rPr>
      </w:pPr>
      <w:r w:rsidRPr="00F1625D">
        <w:rPr>
          <w:rFonts w:ascii="Arial" w:eastAsia="Calibri" w:hAnsi="Arial" w:cs="Arial"/>
          <w:color w:val="auto"/>
        </w:rPr>
        <w:t>S</w:t>
      </w:r>
      <w:r w:rsidR="00852CF8" w:rsidRPr="00F1625D">
        <w:rPr>
          <w:rFonts w:ascii="Arial" w:eastAsia="Calibri" w:hAnsi="Arial" w:cs="Arial"/>
          <w:color w:val="auto"/>
        </w:rPr>
        <w:t>ervice d</w:t>
      </w:r>
      <w:r w:rsidR="00C13003" w:rsidRPr="00F1625D">
        <w:rPr>
          <w:rFonts w:ascii="Arial" w:eastAsia="Calibri" w:hAnsi="Arial" w:cs="Arial"/>
          <w:color w:val="auto"/>
        </w:rPr>
        <w:t xml:space="preserve">ocumentation </w:t>
      </w:r>
      <w:r w:rsidRPr="00F1625D">
        <w:rPr>
          <w:rFonts w:ascii="Arial" w:eastAsia="Calibri" w:hAnsi="Arial" w:cs="Arial"/>
          <w:color w:val="auto"/>
        </w:rPr>
        <w:t xml:space="preserve">evidenced </w:t>
      </w:r>
      <w:r w:rsidR="008727D0" w:rsidRPr="00F1625D">
        <w:rPr>
          <w:rFonts w:ascii="Arial" w:eastAsia="Calibri" w:hAnsi="Arial" w:cs="Arial"/>
          <w:color w:val="auto"/>
        </w:rPr>
        <w:t xml:space="preserve">a series of </w:t>
      </w:r>
      <w:r w:rsidR="00C13003" w:rsidRPr="00F1625D">
        <w:rPr>
          <w:rFonts w:ascii="Arial" w:eastAsia="Calibri" w:hAnsi="Arial" w:cs="Arial"/>
          <w:color w:val="auto"/>
        </w:rPr>
        <w:t>staff shortages</w:t>
      </w:r>
      <w:r w:rsidRPr="00F1625D">
        <w:rPr>
          <w:rFonts w:ascii="Arial" w:eastAsia="Calibri" w:hAnsi="Arial" w:cs="Arial"/>
          <w:color w:val="auto"/>
        </w:rPr>
        <w:t xml:space="preserve">, and service management </w:t>
      </w:r>
      <w:r w:rsidR="00C11EFE" w:rsidRPr="00F1625D">
        <w:rPr>
          <w:rFonts w:ascii="Arial" w:eastAsia="Calibri" w:hAnsi="Arial" w:cs="Arial"/>
          <w:color w:val="auto"/>
        </w:rPr>
        <w:t xml:space="preserve">making </w:t>
      </w:r>
      <w:r w:rsidR="008727D0" w:rsidRPr="00F1625D">
        <w:rPr>
          <w:rFonts w:ascii="Arial" w:eastAsia="Calibri" w:hAnsi="Arial" w:cs="Arial"/>
          <w:color w:val="auto"/>
        </w:rPr>
        <w:t xml:space="preserve">reasonable adjustments to cover staffing gaps including the allocation </w:t>
      </w:r>
      <w:r w:rsidR="00F1625D" w:rsidRPr="00F1625D">
        <w:rPr>
          <w:rFonts w:ascii="Arial" w:eastAsia="Calibri" w:hAnsi="Arial" w:cs="Arial"/>
          <w:color w:val="auto"/>
        </w:rPr>
        <w:t xml:space="preserve">of staff </w:t>
      </w:r>
      <w:r w:rsidR="008727D0" w:rsidRPr="00F1625D">
        <w:rPr>
          <w:rFonts w:ascii="Arial" w:eastAsia="Calibri" w:hAnsi="Arial" w:cs="Arial"/>
          <w:color w:val="auto"/>
        </w:rPr>
        <w:t>to CHSP services to reduce consumer</w:t>
      </w:r>
      <w:r w:rsidR="00F1625D" w:rsidRPr="00F1625D">
        <w:rPr>
          <w:rFonts w:ascii="Arial" w:eastAsia="Calibri" w:hAnsi="Arial" w:cs="Arial"/>
          <w:color w:val="auto"/>
        </w:rPr>
        <w:t xml:space="preserve"> impact</w:t>
      </w:r>
      <w:r w:rsidR="008727D0" w:rsidRPr="00F1625D">
        <w:rPr>
          <w:rFonts w:ascii="Arial" w:eastAsia="Calibri" w:hAnsi="Arial" w:cs="Arial"/>
          <w:color w:val="auto"/>
        </w:rPr>
        <w:t xml:space="preserve">. </w:t>
      </w:r>
    </w:p>
    <w:p w14:paraId="73ABE17E" w14:textId="37E8645C" w:rsidR="00C13003" w:rsidRPr="00180ABF" w:rsidRDefault="00C13003" w:rsidP="008165CA">
      <w:pPr>
        <w:tabs>
          <w:tab w:val="right" w:pos="9026"/>
        </w:tabs>
        <w:rPr>
          <w:rFonts w:eastAsia="Calibri"/>
          <w:color w:val="auto"/>
          <w:szCs w:val="22"/>
          <w:lang w:eastAsia="en-US"/>
        </w:rPr>
      </w:pPr>
      <w:r w:rsidRPr="00C56C0C">
        <w:rPr>
          <w:rFonts w:eastAsia="Calibri"/>
          <w:color w:val="auto"/>
          <w:lang w:eastAsia="en-US"/>
        </w:rPr>
        <w:t xml:space="preserve">Consumers and their representatives </w:t>
      </w:r>
      <w:r w:rsidR="000C1A24" w:rsidRPr="00C56C0C">
        <w:rPr>
          <w:rFonts w:eastAsia="Calibri"/>
          <w:color w:val="auto"/>
          <w:lang w:eastAsia="en-US"/>
        </w:rPr>
        <w:t xml:space="preserve">described being satisfied </w:t>
      </w:r>
      <w:r w:rsidRPr="00C56C0C">
        <w:rPr>
          <w:rFonts w:eastAsia="Calibri"/>
          <w:color w:val="auto"/>
          <w:lang w:eastAsia="en-US"/>
        </w:rPr>
        <w:t xml:space="preserve">with </w:t>
      </w:r>
      <w:r w:rsidR="000C1A24" w:rsidRPr="00C56C0C">
        <w:rPr>
          <w:rFonts w:eastAsia="Calibri"/>
          <w:color w:val="auto"/>
          <w:lang w:eastAsia="en-US"/>
        </w:rPr>
        <w:t xml:space="preserve">the </w:t>
      </w:r>
      <w:r w:rsidRPr="00C56C0C">
        <w:rPr>
          <w:rFonts w:eastAsia="Calibri"/>
          <w:color w:val="auto"/>
          <w:lang w:eastAsia="en-US"/>
        </w:rPr>
        <w:t>staffing levels</w:t>
      </w:r>
      <w:r w:rsidR="000C1A24" w:rsidRPr="00C56C0C">
        <w:rPr>
          <w:rFonts w:eastAsia="Calibri"/>
          <w:color w:val="auto"/>
          <w:lang w:eastAsia="en-US"/>
        </w:rPr>
        <w:t xml:space="preserve"> of the service</w:t>
      </w:r>
      <w:r w:rsidR="00EC3EC6" w:rsidRPr="00C56C0C">
        <w:rPr>
          <w:rFonts w:eastAsia="Calibri"/>
          <w:color w:val="auto"/>
          <w:lang w:eastAsia="en-US"/>
        </w:rPr>
        <w:t>. Some mention was made</w:t>
      </w:r>
      <w:r w:rsidR="00EC3EC6" w:rsidRPr="00180ABF">
        <w:rPr>
          <w:rFonts w:eastAsia="Calibri"/>
          <w:color w:val="auto"/>
          <w:lang w:eastAsia="en-US"/>
        </w:rPr>
        <w:t xml:space="preserve"> of </w:t>
      </w:r>
      <w:r w:rsidRPr="00180ABF">
        <w:rPr>
          <w:rFonts w:eastAsia="Calibri"/>
          <w:color w:val="auto"/>
          <w:lang w:eastAsia="en-US"/>
        </w:rPr>
        <w:t xml:space="preserve">staff </w:t>
      </w:r>
      <w:r w:rsidR="007D2C3B" w:rsidRPr="00180ABF">
        <w:rPr>
          <w:rFonts w:eastAsia="Calibri"/>
          <w:color w:val="auto"/>
          <w:lang w:eastAsia="en-US"/>
        </w:rPr>
        <w:t>shortages;</w:t>
      </w:r>
      <w:r w:rsidR="00EC3EC6" w:rsidRPr="00180ABF">
        <w:rPr>
          <w:rFonts w:eastAsia="Calibri"/>
          <w:color w:val="auto"/>
          <w:lang w:eastAsia="en-US"/>
        </w:rPr>
        <w:t xml:space="preserve"> </w:t>
      </w:r>
      <w:r w:rsidR="007D2C3B" w:rsidRPr="00180ABF">
        <w:rPr>
          <w:rFonts w:eastAsia="Calibri"/>
          <w:color w:val="auto"/>
          <w:lang w:eastAsia="en-US"/>
        </w:rPr>
        <w:t>however,</w:t>
      </w:r>
      <w:r w:rsidR="00EC3EC6" w:rsidRPr="00180ABF">
        <w:rPr>
          <w:rFonts w:eastAsia="Calibri"/>
          <w:color w:val="auto"/>
          <w:lang w:eastAsia="en-US"/>
        </w:rPr>
        <w:t xml:space="preserve"> this was not evidenced to </w:t>
      </w:r>
      <w:r w:rsidRPr="00180ABF">
        <w:rPr>
          <w:rFonts w:eastAsia="Calibri"/>
          <w:color w:val="auto"/>
          <w:lang w:eastAsia="en-US"/>
        </w:rPr>
        <w:t>impact on consumers</w:t>
      </w:r>
      <w:r w:rsidR="00EC3EC6" w:rsidRPr="00180ABF">
        <w:rPr>
          <w:rFonts w:eastAsia="Calibri"/>
          <w:color w:val="auto"/>
          <w:lang w:eastAsia="en-US"/>
        </w:rPr>
        <w:t xml:space="preserve"> </w:t>
      </w:r>
      <w:r w:rsidRPr="00180ABF">
        <w:rPr>
          <w:rFonts w:eastAsia="Calibri"/>
          <w:color w:val="auto"/>
          <w:lang w:eastAsia="en-US"/>
        </w:rPr>
        <w:t>care and services.</w:t>
      </w:r>
      <w:r w:rsidRPr="00180ABF">
        <w:rPr>
          <w:rFonts w:eastAsia="Calibri"/>
          <w:color w:val="auto"/>
          <w:szCs w:val="22"/>
          <w:lang w:eastAsia="en-US"/>
        </w:rPr>
        <w:t xml:space="preserve"> </w:t>
      </w:r>
    </w:p>
    <w:p w14:paraId="2CD9C032" w14:textId="3C07B07A" w:rsidR="00C13003" w:rsidRPr="00180ABF" w:rsidRDefault="00C56C0C" w:rsidP="00C13003">
      <w:pPr>
        <w:tabs>
          <w:tab w:val="right" w:pos="9026"/>
        </w:tabs>
        <w:rPr>
          <w:rFonts w:eastAsia="Calibri"/>
          <w:color w:val="auto"/>
          <w:szCs w:val="22"/>
          <w:lang w:eastAsia="en-US"/>
        </w:rPr>
      </w:pPr>
      <w:r w:rsidRPr="00180ABF">
        <w:rPr>
          <w:rFonts w:eastAsia="Calibri"/>
          <w:color w:val="auto"/>
          <w:szCs w:val="22"/>
          <w:lang w:eastAsia="en-US"/>
        </w:rPr>
        <w:t xml:space="preserve">Whilst the assessment team recommended a finding of not compliant in relation to this requirement, I have considered the response of the provider in making </w:t>
      </w:r>
      <w:r w:rsidR="00F13156">
        <w:rPr>
          <w:rFonts w:eastAsia="Calibri"/>
          <w:color w:val="auto"/>
          <w:szCs w:val="22"/>
          <w:lang w:eastAsia="en-US"/>
        </w:rPr>
        <w:t>my</w:t>
      </w:r>
      <w:r w:rsidR="00180ABF" w:rsidRPr="00180ABF">
        <w:rPr>
          <w:rFonts w:eastAsia="Calibri"/>
          <w:color w:val="auto"/>
          <w:szCs w:val="22"/>
          <w:lang w:eastAsia="en-US"/>
        </w:rPr>
        <w:t xml:space="preserve"> decision</w:t>
      </w:r>
      <w:r w:rsidR="00F13156">
        <w:rPr>
          <w:rFonts w:eastAsia="Calibri"/>
          <w:color w:val="auto"/>
          <w:szCs w:val="22"/>
          <w:lang w:eastAsia="en-US"/>
        </w:rPr>
        <w:t>, and</w:t>
      </w:r>
      <w:r w:rsidR="00180ABF" w:rsidRPr="00180ABF">
        <w:rPr>
          <w:rFonts w:eastAsia="Calibri"/>
          <w:color w:val="auto"/>
          <w:szCs w:val="22"/>
          <w:lang w:eastAsia="en-US"/>
        </w:rPr>
        <w:t xml:space="preserve"> on balance </w:t>
      </w:r>
      <w:r w:rsidR="00F13156">
        <w:rPr>
          <w:rFonts w:eastAsia="Calibri"/>
          <w:color w:val="auto"/>
          <w:szCs w:val="22"/>
          <w:lang w:eastAsia="en-US"/>
        </w:rPr>
        <w:t xml:space="preserve">I find </w:t>
      </w:r>
      <w:r w:rsidR="00180ABF" w:rsidRPr="00180ABF">
        <w:rPr>
          <w:rFonts w:eastAsia="Calibri"/>
          <w:color w:val="auto"/>
          <w:szCs w:val="22"/>
          <w:lang w:eastAsia="en-US"/>
        </w:rPr>
        <w:t>the service compliant.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915A4" w14:paraId="1652515C" w14:textId="77777777" w:rsidTr="008165CA">
        <w:tc>
          <w:tcPr>
            <w:tcW w:w="4531" w:type="dxa"/>
            <w:shd w:val="clear" w:color="auto" w:fill="E7E6E6" w:themeFill="background2"/>
          </w:tcPr>
          <w:p w14:paraId="16525159" w14:textId="77777777" w:rsidR="000915A4" w:rsidRPr="002B61BB" w:rsidRDefault="000915A4" w:rsidP="000915A4">
            <w:pPr>
              <w:pStyle w:val="Heading3"/>
              <w:spacing w:before="120" w:after="0"/>
              <w:ind w:hanging="106"/>
              <w:outlineLvl w:val="2"/>
            </w:pPr>
            <w:r w:rsidRPr="00163FEE">
              <w:t xml:space="preserve">Requirement </w:t>
            </w:r>
            <w:r>
              <w:t>7</w:t>
            </w:r>
            <w:r w:rsidRPr="00163FEE">
              <w:t>(3)(</w:t>
            </w:r>
            <w:r>
              <w:t>b</w:t>
            </w:r>
            <w:r w:rsidRPr="00163FEE">
              <w:t>)</w:t>
            </w:r>
          </w:p>
        </w:tc>
        <w:tc>
          <w:tcPr>
            <w:tcW w:w="993" w:type="dxa"/>
            <w:shd w:val="clear" w:color="auto" w:fill="E7E6E6" w:themeFill="background2"/>
          </w:tcPr>
          <w:p w14:paraId="1652515A" w14:textId="197EC071" w:rsidR="000915A4" w:rsidRPr="002B61BB" w:rsidRDefault="000915A4" w:rsidP="000915A4">
            <w:pPr>
              <w:pStyle w:val="Heading3"/>
              <w:spacing w:before="120" w:after="0"/>
              <w:outlineLvl w:val="2"/>
            </w:pPr>
            <w:r>
              <w:t>CHSP</w:t>
            </w:r>
            <w:r w:rsidRPr="002B61BB">
              <w:t xml:space="preserve">   </w:t>
            </w:r>
          </w:p>
        </w:tc>
        <w:tc>
          <w:tcPr>
            <w:tcW w:w="3548" w:type="dxa"/>
            <w:shd w:val="clear" w:color="auto" w:fill="E7E6E6" w:themeFill="background2"/>
          </w:tcPr>
          <w:p w14:paraId="1652515B" w14:textId="4C1E72E0" w:rsidR="000915A4" w:rsidRPr="006107BF" w:rsidRDefault="000915A4" w:rsidP="000915A4">
            <w:pPr>
              <w:pStyle w:val="Heading3"/>
              <w:spacing w:before="120" w:after="0"/>
              <w:jc w:val="right"/>
              <w:outlineLvl w:val="2"/>
            </w:pPr>
            <w:r w:rsidRPr="000915A4">
              <w:t>Compliant</w:t>
            </w:r>
          </w:p>
        </w:tc>
      </w:tr>
    </w:tbl>
    <w:p w14:paraId="16525161" w14:textId="77777777" w:rsidR="008165CA" w:rsidRDefault="00F634E6" w:rsidP="008165CA">
      <w:pPr>
        <w:rPr>
          <w:i/>
        </w:rPr>
      </w:pPr>
      <w:r w:rsidRPr="008D114F">
        <w:rPr>
          <w:i/>
        </w:rPr>
        <w:t>Workforce interactions with consumers are kind, caring and respectful of each consumer’s identity, culture and diversity.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915A4" w14:paraId="16525168" w14:textId="77777777" w:rsidTr="008165CA">
        <w:tc>
          <w:tcPr>
            <w:tcW w:w="4531" w:type="dxa"/>
            <w:shd w:val="clear" w:color="auto" w:fill="E7E6E6" w:themeFill="background2"/>
          </w:tcPr>
          <w:p w14:paraId="16525165" w14:textId="77777777" w:rsidR="000915A4" w:rsidRPr="002B61BB" w:rsidRDefault="000915A4" w:rsidP="000915A4">
            <w:pPr>
              <w:pStyle w:val="Heading3"/>
              <w:spacing w:before="120" w:after="0"/>
              <w:ind w:hanging="106"/>
              <w:outlineLvl w:val="2"/>
            </w:pPr>
            <w:r w:rsidRPr="00163FEE">
              <w:t xml:space="preserve">Requirement </w:t>
            </w:r>
            <w:r>
              <w:t>7</w:t>
            </w:r>
            <w:r w:rsidRPr="00163FEE">
              <w:t>(3)(</w:t>
            </w:r>
            <w:r>
              <w:t>c</w:t>
            </w:r>
            <w:r w:rsidRPr="00163FEE">
              <w:t>)</w:t>
            </w:r>
          </w:p>
        </w:tc>
        <w:tc>
          <w:tcPr>
            <w:tcW w:w="993" w:type="dxa"/>
            <w:shd w:val="clear" w:color="auto" w:fill="E7E6E6" w:themeFill="background2"/>
          </w:tcPr>
          <w:p w14:paraId="16525166" w14:textId="0D2B0C72" w:rsidR="000915A4" w:rsidRPr="002B61BB" w:rsidRDefault="000915A4" w:rsidP="000915A4">
            <w:pPr>
              <w:pStyle w:val="Heading3"/>
              <w:spacing w:before="120" w:after="0"/>
              <w:outlineLvl w:val="2"/>
            </w:pPr>
            <w:r>
              <w:t>CHSP</w:t>
            </w:r>
            <w:r w:rsidRPr="002B61BB">
              <w:t xml:space="preserve">   </w:t>
            </w:r>
          </w:p>
        </w:tc>
        <w:tc>
          <w:tcPr>
            <w:tcW w:w="3548" w:type="dxa"/>
            <w:shd w:val="clear" w:color="auto" w:fill="E7E6E6" w:themeFill="background2"/>
          </w:tcPr>
          <w:p w14:paraId="16525167" w14:textId="2B14E4F5" w:rsidR="000915A4" w:rsidRPr="006107BF" w:rsidRDefault="000915A4" w:rsidP="000915A4">
            <w:pPr>
              <w:pStyle w:val="Heading3"/>
              <w:spacing w:before="120" w:after="0"/>
              <w:jc w:val="right"/>
              <w:outlineLvl w:val="2"/>
            </w:pPr>
            <w:r w:rsidRPr="000915A4">
              <w:t>Compliant</w:t>
            </w:r>
          </w:p>
        </w:tc>
      </w:tr>
    </w:tbl>
    <w:p w14:paraId="1652516D" w14:textId="77777777" w:rsidR="008165CA" w:rsidRDefault="00F634E6" w:rsidP="008165CA">
      <w:pPr>
        <w:rPr>
          <w:i/>
        </w:rPr>
      </w:pPr>
      <w:r w:rsidRPr="008D114F">
        <w:rPr>
          <w:i/>
        </w:rPr>
        <w:t>The workforce is competent and the members of the workforce have the qualifications and knowledge to effectively perform their roles.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915A4" w14:paraId="16525174" w14:textId="77777777" w:rsidTr="008165CA">
        <w:tc>
          <w:tcPr>
            <w:tcW w:w="4531" w:type="dxa"/>
            <w:shd w:val="clear" w:color="auto" w:fill="E7E6E6" w:themeFill="background2"/>
          </w:tcPr>
          <w:p w14:paraId="16525171" w14:textId="77777777" w:rsidR="000915A4" w:rsidRPr="002B61BB" w:rsidRDefault="000915A4" w:rsidP="000915A4">
            <w:pPr>
              <w:pStyle w:val="Heading3"/>
              <w:spacing w:before="120" w:after="0"/>
              <w:ind w:hanging="106"/>
              <w:outlineLvl w:val="2"/>
            </w:pPr>
            <w:r w:rsidRPr="00163FEE">
              <w:t xml:space="preserve">Requirement </w:t>
            </w:r>
            <w:r>
              <w:t>7</w:t>
            </w:r>
            <w:r w:rsidRPr="00163FEE">
              <w:t>(3)(</w:t>
            </w:r>
            <w:r>
              <w:t>d</w:t>
            </w:r>
            <w:r w:rsidRPr="00163FEE">
              <w:t>)</w:t>
            </w:r>
          </w:p>
        </w:tc>
        <w:tc>
          <w:tcPr>
            <w:tcW w:w="993" w:type="dxa"/>
            <w:shd w:val="clear" w:color="auto" w:fill="E7E6E6" w:themeFill="background2"/>
          </w:tcPr>
          <w:p w14:paraId="16525172" w14:textId="4A001312" w:rsidR="000915A4" w:rsidRPr="002B61BB" w:rsidRDefault="000915A4" w:rsidP="000915A4">
            <w:pPr>
              <w:pStyle w:val="Heading3"/>
              <w:spacing w:before="120" w:after="0"/>
              <w:outlineLvl w:val="2"/>
            </w:pPr>
            <w:r>
              <w:t>CHSP</w:t>
            </w:r>
            <w:r w:rsidRPr="002B61BB">
              <w:t xml:space="preserve">   </w:t>
            </w:r>
          </w:p>
        </w:tc>
        <w:tc>
          <w:tcPr>
            <w:tcW w:w="3548" w:type="dxa"/>
            <w:shd w:val="clear" w:color="auto" w:fill="E7E6E6" w:themeFill="background2"/>
          </w:tcPr>
          <w:p w14:paraId="16525173" w14:textId="1320A79B" w:rsidR="000915A4" w:rsidRPr="006107BF" w:rsidRDefault="000915A4" w:rsidP="000915A4">
            <w:pPr>
              <w:pStyle w:val="Heading3"/>
              <w:spacing w:before="120" w:after="0"/>
              <w:jc w:val="right"/>
              <w:outlineLvl w:val="2"/>
            </w:pPr>
            <w:r w:rsidRPr="000915A4">
              <w:t>Not Compliant</w:t>
            </w:r>
          </w:p>
        </w:tc>
      </w:tr>
    </w:tbl>
    <w:p w14:paraId="16525179" w14:textId="77777777" w:rsidR="008165CA" w:rsidRDefault="00F634E6" w:rsidP="008165CA">
      <w:pPr>
        <w:rPr>
          <w:i/>
        </w:rPr>
      </w:pPr>
      <w:r w:rsidRPr="008D114F">
        <w:rPr>
          <w:i/>
        </w:rPr>
        <w:t>The workforce is recruited, trained, equipped and supported to deliver the outcomes required by these standards.</w:t>
      </w:r>
    </w:p>
    <w:p w14:paraId="1652517A" w14:textId="77777777" w:rsidR="008165CA" w:rsidRPr="00F5173F" w:rsidRDefault="00F634E6" w:rsidP="008165CA">
      <w:pPr>
        <w:tabs>
          <w:tab w:val="right" w:pos="9026"/>
        </w:tabs>
      </w:pPr>
      <w:r>
        <w:t>Findings</w:t>
      </w:r>
    </w:p>
    <w:p w14:paraId="290DE5EA" w14:textId="77777777" w:rsidR="00162EF4" w:rsidRPr="0031587C" w:rsidRDefault="004C385A" w:rsidP="008165CA">
      <w:pPr>
        <w:tabs>
          <w:tab w:val="right" w:pos="9026"/>
        </w:tabs>
        <w:rPr>
          <w:rFonts w:eastAsia="Calibri"/>
          <w:color w:val="auto"/>
          <w:lang w:eastAsia="en-US"/>
        </w:rPr>
      </w:pPr>
      <w:r w:rsidRPr="0031587C">
        <w:rPr>
          <w:rFonts w:eastAsia="Calibri"/>
          <w:color w:val="auto"/>
          <w:lang w:eastAsia="en-US"/>
        </w:rPr>
        <w:t xml:space="preserve">Consumers </w:t>
      </w:r>
      <w:r w:rsidR="00162EF4" w:rsidRPr="0031587C">
        <w:rPr>
          <w:rFonts w:eastAsia="Calibri"/>
          <w:color w:val="auto"/>
          <w:lang w:eastAsia="en-US"/>
        </w:rPr>
        <w:t xml:space="preserve">and their representatives </w:t>
      </w:r>
      <w:r w:rsidRPr="0031587C">
        <w:rPr>
          <w:rFonts w:eastAsia="Calibri"/>
          <w:color w:val="auto"/>
          <w:lang w:eastAsia="en-US"/>
        </w:rPr>
        <w:t xml:space="preserve">did not express any specific concerns in relation to this requirement </w:t>
      </w:r>
      <w:r w:rsidR="00162EF4" w:rsidRPr="0031587C">
        <w:rPr>
          <w:rFonts w:eastAsia="Calibri"/>
          <w:color w:val="auto"/>
          <w:lang w:eastAsia="en-US"/>
        </w:rPr>
        <w:t xml:space="preserve">when interviewed by the assessment team. </w:t>
      </w:r>
    </w:p>
    <w:p w14:paraId="464824F7" w14:textId="77777777" w:rsidR="00960BF4" w:rsidRPr="0031587C" w:rsidRDefault="004C385A" w:rsidP="008165CA">
      <w:pPr>
        <w:tabs>
          <w:tab w:val="right" w:pos="9026"/>
        </w:tabs>
        <w:rPr>
          <w:rFonts w:eastAsia="Calibri"/>
          <w:color w:val="auto"/>
          <w:lang w:eastAsia="en-US"/>
        </w:rPr>
      </w:pPr>
      <w:r w:rsidRPr="0031587C">
        <w:rPr>
          <w:rFonts w:eastAsia="Calibri"/>
          <w:color w:val="auto"/>
          <w:lang w:eastAsia="en-US"/>
        </w:rPr>
        <w:t xml:space="preserve">The service </w:t>
      </w:r>
      <w:r w:rsidR="00960BF4" w:rsidRPr="0031587C">
        <w:rPr>
          <w:rFonts w:eastAsia="Calibri"/>
          <w:color w:val="auto"/>
          <w:lang w:eastAsia="en-US"/>
        </w:rPr>
        <w:t xml:space="preserve">did not </w:t>
      </w:r>
      <w:r w:rsidRPr="0031587C">
        <w:rPr>
          <w:rFonts w:eastAsia="Calibri"/>
          <w:color w:val="auto"/>
          <w:lang w:eastAsia="en-US"/>
        </w:rPr>
        <w:t xml:space="preserve">demonstrate </w:t>
      </w:r>
      <w:r w:rsidR="00960BF4" w:rsidRPr="0031587C">
        <w:rPr>
          <w:rFonts w:eastAsia="Calibri"/>
          <w:color w:val="auto"/>
          <w:lang w:eastAsia="en-US"/>
        </w:rPr>
        <w:t xml:space="preserve">that </w:t>
      </w:r>
      <w:r w:rsidRPr="0031587C">
        <w:rPr>
          <w:rFonts w:eastAsia="Calibri"/>
          <w:color w:val="auto"/>
          <w:lang w:eastAsia="en-US"/>
        </w:rPr>
        <w:t>the</w:t>
      </w:r>
      <w:r w:rsidR="00960BF4" w:rsidRPr="0031587C">
        <w:rPr>
          <w:rFonts w:eastAsia="Calibri"/>
          <w:color w:val="auto"/>
          <w:lang w:eastAsia="en-US"/>
        </w:rPr>
        <w:t>ir</w:t>
      </w:r>
      <w:r w:rsidRPr="0031587C">
        <w:rPr>
          <w:rFonts w:eastAsia="Calibri"/>
          <w:color w:val="auto"/>
          <w:lang w:eastAsia="en-US"/>
        </w:rPr>
        <w:t xml:space="preserve"> workforce is recruited, trained, equipped and supported to deliver services, specifically in relation to workforce education and training to deliver outcomes for consumers in line with the Aged Care Quality Standards. </w:t>
      </w:r>
    </w:p>
    <w:p w14:paraId="5D8D90E0" w14:textId="2D727109" w:rsidR="004C385A" w:rsidRPr="0031587C" w:rsidRDefault="004C385A" w:rsidP="008165CA">
      <w:pPr>
        <w:tabs>
          <w:tab w:val="right" w:pos="9026"/>
        </w:tabs>
        <w:rPr>
          <w:rFonts w:eastAsia="Calibri"/>
          <w:color w:val="auto"/>
          <w:lang w:eastAsia="en-US"/>
        </w:rPr>
      </w:pPr>
      <w:r w:rsidRPr="0031587C">
        <w:rPr>
          <w:rFonts w:eastAsia="Calibri"/>
          <w:color w:val="auto"/>
          <w:lang w:eastAsia="en-US"/>
        </w:rPr>
        <w:t xml:space="preserve">The Assessment Team identified </w:t>
      </w:r>
      <w:r w:rsidR="004C6BEA" w:rsidRPr="0031587C">
        <w:rPr>
          <w:rFonts w:eastAsia="Calibri"/>
          <w:color w:val="auto"/>
          <w:lang w:eastAsia="en-US"/>
        </w:rPr>
        <w:t xml:space="preserve">training deficiencies in </w:t>
      </w:r>
      <w:r w:rsidRPr="0031587C">
        <w:rPr>
          <w:rFonts w:eastAsia="Calibri"/>
          <w:color w:val="auto"/>
          <w:lang w:eastAsia="en-US"/>
        </w:rPr>
        <w:t>assessment and planning, identification of risks</w:t>
      </w:r>
      <w:r w:rsidR="00A14B4B" w:rsidRPr="0031587C">
        <w:rPr>
          <w:rFonts w:eastAsia="Calibri"/>
          <w:color w:val="auto"/>
          <w:lang w:eastAsia="en-US"/>
        </w:rPr>
        <w:t>,</w:t>
      </w:r>
      <w:r w:rsidRPr="0031587C">
        <w:rPr>
          <w:rFonts w:eastAsia="Calibri"/>
          <w:color w:val="auto"/>
          <w:lang w:eastAsia="en-US"/>
        </w:rPr>
        <w:t xml:space="preserve"> and complaints management. </w:t>
      </w:r>
    </w:p>
    <w:p w14:paraId="48244950" w14:textId="202835E1" w:rsidR="004C385A" w:rsidRPr="0031587C" w:rsidRDefault="00A14B4B" w:rsidP="008165CA">
      <w:pPr>
        <w:pStyle w:val="ListBullet"/>
        <w:ind w:left="425" w:hanging="425"/>
      </w:pPr>
      <w:r w:rsidRPr="0031587C">
        <w:t>Service s</w:t>
      </w:r>
      <w:r w:rsidR="004C385A" w:rsidRPr="0031587C">
        <w:t xml:space="preserve">taff </w:t>
      </w:r>
      <w:r w:rsidRPr="0031587C">
        <w:t xml:space="preserve">did not </w:t>
      </w:r>
      <w:r w:rsidR="004C385A" w:rsidRPr="0031587C">
        <w:t xml:space="preserve">demonstrate a consistent approach to care planning, </w:t>
      </w:r>
      <w:r w:rsidRPr="0031587C">
        <w:t xml:space="preserve">consumer </w:t>
      </w:r>
      <w:r w:rsidR="004C385A" w:rsidRPr="0031587C">
        <w:t>assessment</w:t>
      </w:r>
      <w:r w:rsidRPr="0031587C">
        <w:t>s</w:t>
      </w:r>
      <w:r w:rsidR="004C385A" w:rsidRPr="0031587C">
        <w:t xml:space="preserve"> and document</w:t>
      </w:r>
      <w:r w:rsidRPr="0031587C">
        <w:t xml:space="preserve">ing </w:t>
      </w:r>
      <w:r w:rsidR="004C385A" w:rsidRPr="0031587C">
        <w:t>service</w:t>
      </w:r>
      <w:r w:rsidRPr="0031587C">
        <w:t xml:space="preserve"> provisions to consumers</w:t>
      </w:r>
      <w:r w:rsidR="004C385A" w:rsidRPr="0031587C">
        <w:t xml:space="preserve">. </w:t>
      </w:r>
    </w:p>
    <w:p w14:paraId="331D6605" w14:textId="429B84AD" w:rsidR="004C385A" w:rsidRPr="0031587C" w:rsidRDefault="006D40E0" w:rsidP="008165CA">
      <w:pPr>
        <w:pStyle w:val="ListBullet"/>
        <w:ind w:left="425" w:hanging="425"/>
      </w:pPr>
      <w:r w:rsidRPr="0031587C">
        <w:lastRenderedPageBreak/>
        <w:t>Through several interviews with the assessment team, s</w:t>
      </w:r>
      <w:r w:rsidR="00A14B4B" w:rsidRPr="0031587C">
        <w:t>ervice s</w:t>
      </w:r>
      <w:r w:rsidR="004C385A" w:rsidRPr="0031587C">
        <w:t xml:space="preserve">taff </w:t>
      </w:r>
      <w:r w:rsidRPr="0031587C">
        <w:t xml:space="preserve">demonstrated </w:t>
      </w:r>
      <w:r w:rsidR="00BC4575">
        <w:t xml:space="preserve">they had not been </w:t>
      </w:r>
      <w:r w:rsidR="004C385A" w:rsidRPr="0031587C">
        <w:t>provide</w:t>
      </w:r>
      <w:r w:rsidR="00BC4575">
        <w:t xml:space="preserve">d </w:t>
      </w:r>
      <w:r w:rsidR="004C385A" w:rsidRPr="0031587C">
        <w:t xml:space="preserve">with the training </w:t>
      </w:r>
      <w:r w:rsidR="00AD4265" w:rsidRPr="0031587C">
        <w:t>relevant to e</w:t>
      </w:r>
      <w:r w:rsidR="004C385A" w:rsidRPr="0031587C">
        <w:t xml:space="preserve">lder abuse, feedback and complaints, or the Aged Care Quality Standards. </w:t>
      </w:r>
      <w:r w:rsidR="00AD4265" w:rsidRPr="0031587C">
        <w:t xml:space="preserve">At the time of quality audit, service </w:t>
      </w:r>
      <w:r w:rsidR="004C385A" w:rsidRPr="0031587C">
        <w:t xml:space="preserve">management </w:t>
      </w:r>
      <w:r w:rsidR="00AD4265" w:rsidRPr="0031587C">
        <w:t xml:space="preserve">explained to the assessment team that </w:t>
      </w:r>
      <w:r w:rsidR="004C385A" w:rsidRPr="0031587C">
        <w:t xml:space="preserve">these </w:t>
      </w:r>
      <w:r w:rsidR="00AD4265" w:rsidRPr="0031587C">
        <w:t xml:space="preserve">topics </w:t>
      </w:r>
      <w:r w:rsidR="004C385A" w:rsidRPr="0031587C">
        <w:t xml:space="preserve">would be included in future </w:t>
      </w:r>
      <w:r w:rsidR="00AD4265" w:rsidRPr="0031587C">
        <w:t xml:space="preserve">staff </w:t>
      </w:r>
      <w:r w:rsidR="004C385A" w:rsidRPr="0031587C">
        <w:t>training.</w:t>
      </w:r>
    </w:p>
    <w:p w14:paraId="6036177C" w14:textId="226133D6" w:rsidR="004C385A" w:rsidRPr="003B5BA5" w:rsidRDefault="00B17538" w:rsidP="008165CA">
      <w:pPr>
        <w:pStyle w:val="ListBullet"/>
        <w:ind w:left="425" w:hanging="425"/>
      </w:pPr>
      <w:r w:rsidRPr="003B5BA5">
        <w:t>Service s</w:t>
      </w:r>
      <w:r w:rsidR="004C385A" w:rsidRPr="003B5BA5">
        <w:t xml:space="preserve">taff </w:t>
      </w:r>
      <w:r w:rsidRPr="003B5BA5">
        <w:t xml:space="preserve">described feeling </w:t>
      </w:r>
      <w:r w:rsidR="004C385A" w:rsidRPr="003B5BA5">
        <w:t>support</w:t>
      </w:r>
      <w:r w:rsidRPr="003B5BA5">
        <w:t xml:space="preserve">ed to complete </w:t>
      </w:r>
      <w:r w:rsidR="004C385A" w:rsidRPr="003B5BA5">
        <w:t xml:space="preserve">training </w:t>
      </w:r>
      <w:r w:rsidR="00846EF9" w:rsidRPr="003B5BA5">
        <w:t xml:space="preserve">and continue their </w:t>
      </w:r>
      <w:r w:rsidR="004C385A" w:rsidRPr="003B5BA5">
        <w:t>professional development.</w:t>
      </w:r>
      <w:r w:rsidR="00846EF9" w:rsidRPr="003B5BA5">
        <w:t xml:space="preserve"> Service management </w:t>
      </w:r>
      <w:r w:rsidR="00D654F1" w:rsidRPr="003B5BA5">
        <w:t xml:space="preserve">explained each staff member has a budget to support </w:t>
      </w:r>
      <w:r w:rsidR="00BC4575" w:rsidRPr="003B5BA5">
        <w:t xml:space="preserve">and </w:t>
      </w:r>
      <w:r w:rsidR="004C385A" w:rsidRPr="003B5BA5">
        <w:t>develop</w:t>
      </w:r>
      <w:r w:rsidR="00D654F1" w:rsidRPr="003B5BA5">
        <w:t xml:space="preserve">ment </w:t>
      </w:r>
      <w:r w:rsidR="00BC4575" w:rsidRPr="003B5BA5">
        <w:t xml:space="preserve">their </w:t>
      </w:r>
      <w:r w:rsidR="00D654F1" w:rsidRPr="003B5BA5">
        <w:t xml:space="preserve">professional </w:t>
      </w:r>
      <w:r w:rsidR="004C385A" w:rsidRPr="003B5BA5">
        <w:t>knowledge.</w:t>
      </w:r>
    </w:p>
    <w:p w14:paraId="3F5106A8" w14:textId="1CC47E3A" w:rsidR="004C385A" w:rsidRPr="003B5BA5" w:rsidRDefault="003B5BA5" w:rsidP="003B5BA5">
      <w:pPr>
        <w:pStyle w:val="ListBullet"/>
        <w:ind w:left="425" w:hanging="425"/>
      </w:pPr>
      <w:r w:rsidRPr="003B5BA5">
        <w:t xml:space="preserve">The assessment team evidenced through training records that </w:t>
      </w:r>
      <w:r w:rsidR="004C385A" w:rsidRPr="003B5BA5">
        <w:t xml:space="preserve">not all </w:t>
      </w:r>
      <w:r w:rsidRPr="003B5BA5">
        <w:t xml:space="preserve">service </w:t>
      </w:r>
      <w:r w:rsidR="004C385A" w:rsidRPr="003B5BA5">
        <w:t>staff have completed mandatory training</w:t>
      </w:r>
      <w:r w:rsidRPr="003B5BA5">
        <w:t>, including life support basic training, hand hygiene training, and COVID-19 training.</w:t>
      </w:r>
    </w:p>
    <w:p w14:paraId="227930FA" w14:textId="7613BC40" w:rsidR="004C385A" w:rsidRPr="0041289B" w:rsidRDefault="004C385A" w:rsidP="004C385A">
      <w:pPr>
        <w:tabs>
          <w:tab w:val="right" w:pos="9026"/>
        </w:tabs>
        <w:rPr>
          <w:rFonts w:eastAsia="Calibri"/>
          <w:color w:val="auto"/>
          <w:lang w:eastAsia="en-US"/>
        </w:rPr>
      </w:pPr>
      <w:r w:rsidRPr="0041289B">
        <w:rPr>
          <w:rFonts w:eastAsia="Calibri"/>
          <w:color w:val="auto"/>
          <w:lang w:eastAsia="en-US"/>
        </w:rPr>
        <w:t xml:space="preserve">While </w:t>
      </w:r>
      <w:r w:rsidR="0041289B">
        <w:rPr>
          <w:rFonts w:eastAsia="Calibri"/>
          <w:color w:val="auto"/>
          <w:lang w:eastAsia="en-US"/>
        </w:rPr>
        <w:t xml:space="preserve">service </w:t>
      </w:r>
      <w:r w:rsidRPr="0041289B">
        <w:rPr>
          <w:rFonts w:eastAsia="Calibri"/>
          <w:color w:val="auto"/>
          <w:lang w:eastAsia="en-US"/>
        </w:rPr>
        <w:t xml:space="preserve">management </w:t>
      </w:r>
      <w:r w:rsidR="0041289B">
        <w:rPr>
          <w:rFonts w:eastAsia="Calibri"/>
          <w:color w:val="auto"/>
          <w:lang w:eastAsia="en-US"/>
        </w:rPr>
        <w:t xml:space="preserve">was found to </w:t>
      </w:r>
      <w:r w:rsidRPr="0041289B">
        <w:rPr>
          <w:rFonts w:eastAsia="Calibri"/>
          <w:color w:val="auto"/>
          <w:lang w:eastAsia="en-US"/>
        </w:rPr>
        <w:t xml:space="preserve">promote and supportive staff development, the service </w:t>
      </w:r>
      <w:r w:rsidR="0041289B">
        <w:rPr>
          <w:rFonts w:eastAsia="Calibri"/>
          <w:color w:val="auto"/>
          <w:lang w:eastAsia="en-US"/>
        </w:rPr>
        <w:t xml:space="preserve">did not </w:t>
      </w:r>
      <w:r w:rsidRPr="0041289B">
        <w:rPr>
          <w:rFonts w:eastAsia="Calibri"/>
          <w:color w:val="auto"/>
          <w:lang w:eastAsia="en-US"/>
        </w:rPr>
        <w:t>demonstrate the workforce is recruited, trained, equipped and supported to deliver services, specifically in relation to workforce education and training to deliver outcomes for consumers in line with the Aged Care Quality Standards.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915A4" w14:paraId="16525180" w14:textId="77777777" w:rsidTr="008165CA">
        <w:tc>
          <w:tcPr>
            <w:tcW w:w="4531" w:type="dxa"/>
            <w:shd w:val="clear" w:color="auto" w:fill="E7E6E6" w:themeFill="background2"/>
          </w:tcPr>
          <w:p w14:paraId="1652517D" w14:textId="77777777" w:rsidR="000915A4" w:rsidRPr="002B61BB" w:rsidRDefault="000915A4" w:rsidP="000915A4">
            <w:pPr>
              <w:pStyle w:val="Heading3"/>
              <w:spacing w:before="120" w:after="0"/>
              <w:ind w:hanging="106"/>
              <w:outlineLvl w:val="2"/>
            </w:pPr>
            <w:r w:rsidRPr="00163FEE">
              <w:t xml:space="preserve">Requirement </w:t>
            </w:r>
            <w:r>
              <w:t>7</w:t>
            </w:r>
            <w:r w:rsidRPr="00163FEE">
              <w:t>(3)(</w:t>
            </w:r>
            <w:r>
              <w:t>e</w:t>
            </w:r>
            <w:r w:rsidRPr="00163FEE">
              <w:t>)</w:t>
            </w:r>
          </w:p>
        </w:tc>
        <w:tc>
          <w:tcPr>
            <w:tcW w:w="993" w:type="dxa"/>
            <w:shd w:val="clear" w:color="auto" w:fill="E7E6E6" w:themeFill="background2"/>
          </w:tcPr>
          <w:p w14:paraId="1652517E" w14:textId="3020B161" w:rsidR="000915A4" w:rsidRPr="002B61BB" w:rsidRDefault="000915A4" w:rsidP="000915A4">
            <w:pPr>
              <w:pStyle w:val="Heading3"/>
              <w:spacing w:before="120" w:after="0"/>
              <w:outlineLvl w:val="2"/>
            </w:pPr>
            <w:r>
              <w:t>CHSP</w:t>
            </w:r>
            <w:r w:rsidRPr="002B61BB">
              <w:t xml:space="preserve">   </w:t>
            </w:r>
          </w:p>
        </w:tc>
        <w:tc>
          <w:tcPr>
            <w:tcW w:w="3548" w:type="dxa"/>
            <w:shd w:val="clear" w:color="auto" w:fill="E7E6E6" w:themeFill="background2"/>
          </w:tcPr>
          <w:p w14:paraId="1652517F" w14:textId="304259FE" w:rsidR="000915A4" w:rsidRPr="006107BF" w:rsidRDefault="000915A4" w:rsidP="000915A4">
            <w:pPr>
              <w:pStyle w:val="Heading3"/>
              <w:spacing w:before="120" w:after="0"/>
              <w:jc w:val="right"/>
              <w:outlineLvl w:val="2"/>
            </w:pPr>
            <w:r w:rsidRPr="000915A4">
              <w:t>Compliant</w:t>
            </w:r>
          </w:p>
        </w:tc>
      </w:tr>
    </w:tbl>
    <w:p w14:paraId="16525185" w14:textId="77777777" w:rsidR="008165CA" w:rsidRDefault="00F634E6" w:rsidP="008165CA">
      <w:pPr>
        <w:rPr>
          <w:i/>
        </w:rPr>
      </w:pPr>
      <w:r w:rsidRPr="008D114F">
        <w:rPr>
          <w:i/>
        </w:rPr>
        <w:t>Regular assessment, monitoring and review of the performance of each member of the workforce is undertaken.</w:t>
      </w:r>
    </w:p>
    <w:p w14:paraId="16525189" w14:textId="77777777" w:rsidR="008165CA" w:rsidRPr="00506F7F" w:rsidRDefault="008165CA" w:rsidP="008165CA"/>
    <w:p w14:paraId="1652518A" w14:textId="77777777" w:rsidR="008165CA" w:rsidRDefault="008165CA" w:rsidP="008165CA">
      <w:pPr>
        <w:sectPr w:rsidR="008165CA" w:rsidSect="008165CA">
          <w:type w:val="continuous"/>
          <w:pgSz w:w="11906" w:h="16838"/>
          <w:pgMar w:top="1701" w:right="1418" w:bottom="1418" w:left="1418" w:header="709" w:footer="397" w:gutter="0"/>
          <w:cols w:space="708"/>
          <w:titlePg/>
          <w:docGrid w:linePitch="360"/>
        </w:sectPr>
      </w:pPr>
    </w:p>
    <w:p w14:paraId="1652518B" w14:textId="77777777" w:rsidR="008165CA" w:rsidRDefault="00F634E6">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1652518C" w14:textId="77777777" w:rsidR="008165CA" w:rsidRDefault="00F634E6" w:rsidP="008165CA">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6432" behindDoc="1" locked="0" layoutInCell="1" allowOverlap="1" wp14:anchorId="16525200" wp14:editId="30852E8D">
            <wp:simplePos x="0" y="0"/>
            <wp:positionH relativeFrom="margin">
              <wp:posOffset>-890905</wp:posOffset>
            </wp:positionH>
            <wp:positionV relativeFrom="paragraph">
              <wp:posOffset>-3810</wp:posOffset>
            </wp:positionV>
            <wp:extent cx="7623175" cy="12763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91020"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625770" cy="12767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8 Organisational governance</w:t>
      </w:r>
    </w:p>
    <w:p w14:paraId="160F34E6" w14:textId="77777777" w:rsidR="006E77CA" w:rsidRDefault="00F634E6" w:rsidP="009129AA">
      <w:pPr>
        <w:pStyle w:val="Heading1"/>
        <w:tabs>
          <w:tab w:val="left" w:pos="2835"/>
          <w:tab w:val="right" w:pos="9070"/>
        </w:tabs>
        <w:spacing w:before="0" w:after="0" w:line="240" w:lineRule="auto"/>
        <w:sectPr w:rsidR="006E77CA" w:rsidSect="008165CA">
          <w:headerReference w:type="first" r:id="rId25"/>
          <w:type w:val="continuous"/>
          <w:pgSz w:w="11906" w:h="16838"/>
          <w:pgMar w:top="1701" w:right="1418" w:bottom="1418" w:left="1418" w:header="709" w:footer="397" w:gutter="0"/>
          <w:cols w:space="708"/>
          <w:docGrid w:linePitch="360"/>
        </w:sectPr>
      </w:pPr>
      <w:r w:rsidRPr="00162F6A">
        <w:rPr>
          <w:color w:val="FFFFFF" w:themeColor="background1"/>
          <w:sz w:val="36"/>
        </w:rPr>
        <w:tab/>
      </w:r>
      <w:r w:rsidR="009129AA">
        <w:rPr>
          <w:color w:val="FFFFFF" w:themeColor="background1"/>
          <w:sz w:val="36"/>
        </w:rPr>
        <w:t>CHSP</w:t>
      </w:r>
      <w:r w:rsidRPr="00162F6A">
        <w:rPr>
          <w:color w:val="FFFFFF" w:themeColor="background1"/>
          <w:sz w:val="36"/>
        </w:rPr>
        <w:tab/>
      </w:r>
      <w:r w:rsidRPr="009129AA">
        <w:rPr>
          <w:rFonts w:ascii="Arial" w:hAnsi="Arial"/>
          <w:bCs w:val="0"/>
          <w:iCs w:val="0"/>
          <w:color w:val="FFFFFF" w:themeColor="background1"/>
          <w:sz w:val="36"/>
          <w:szCs w:val="36"/>
        </w:rPr>
        <w:t>Not Compliant</w:t>
      </w:r>
      <w:r w:rsidRPr="00162F6A">
        <w:rPr>
          <w:color w:val="FFFFFF" w:themeColor="background1"/>
          <w:highlight w:val="yellow"/>
        </w:rPr>
        <w:br/>
      </w:r>
    </w:p>
    <w:p w14:paraId="1652518F" w14:textId="77777777" w:rsidR="008165CA" w:rsidRDefault="008165CA" w:rsidP="008165CA"/>
    <w:p w14:paraId="16525190" w14:textId="77777777" w:rsidR="008165CA" w:rsidRPr="00FD1B02" w:rsidRDefault="00F634E6" w:rsidP="008165CA">
      <w:pPr>
        <w:pStyle w:val="Heading3"/>
        <w:shd w:val="clear" w:color="auto" w:fill="F2F2F2" w:themeFill="background1" w:themeFillShade="F2"/>
      </w:pPr>
      <w:r w:rsidRPr="008312AC">
        <w:t>Consumer</w:t>
      </w:r>
      <w:r w:rsidRPr="00FD1B02">
        <w:t xml:space="preserve"> outcome:</w:t>
      </w:r>
    </w:p>
    <w:p w14:paraId="16525191" w14:textId="77777777" w:rsidR="008165CA" w:rsidRDefault="00F634E6" w:rsidP="008165CA">
      <w:pPr>
        <w:numPr>
          <w:ilvl w:val="0"/>
          <w:numId w:val="8"/>
        </w:numPr>
        <w:shd w:val="clear" w:color="auto" w:fill="F2F2F2" w:themeFill="background1" w:themeFillShade="F2"/>
      </w:pPr>
      <w:r>
        <w:t>I am confident the organisation is well run. I can partner in improving the delivery of care and services.</w:t>
      </w:r>
    </w:p>
    <w:p w14:paraId="16525192" w14:textId="77777777" w:rsidR="008165CA" w:rsidRDefault="00F634E6" w:rsidP="008165CA">
      <w:pPr>
        <w:pStyle w:val="Heading3"/>
        <w:shd w:val="clear" w:color="auto" w:fill="F2F2F2" w:themeFill="background1" w:themeFillShade="F2"/>
      </w:pPr>
      <w:r>
        <w:t>Organisation statement:</w:t>
      </w:r>
    </w:p>
    <w:p w14:paraId="16525193" w14:textId="77777777" w:rsidR="008165CA" w:rsidRDefault="00F634E6" w:rsidP="008165CA">
      <w:pPr>
        <w:numPr>
          <w:ilvl w:val="0"/>
          <w:numId w:val="8"/>
        </w:numPr>
        <w:shd w:val="clear" w:color="auto" w:fill="F2F2F2" w:themeFill="background1" w:themeFillShade="F2"/>
      </w:pPr>
      <w:r>
        <w:t>The organisation’s governing body is accountable for the delivery of safe and quality care and services.</w:t>
      </w:r>
    </w:p>
    <w:p w14:paraId="16525194" w14:textId="77777777" w:rsidR="008165CA" w:rsidRDefault="00F634E6" w:rsidP="008165CA">
      <w:pPr>
        <w:pStyle w:val="Heading2"/>
      </w:pPr>
      <w:r>
        <w:t>Assessment of Standard 8</w:t>
      </w:r>
    </w:p>
    <w:p w14:paraId="6098B0D9" w14:textId="25B216C7" w:rsidR="00F73992" w:rsidRPr="00F01AF4" w:rsidRDefault="00F73992" w:rsidP="00F73992">
      <w:pPr>
        <w:rPr>
          <w:rFonts w:eastAsiaTheme="minorHAnsi"/>
          <w:color w:val="auto"/>
        </w:rPr>
      </w:pPr>
      <w:r w:rsidRPr="00F01AF4">
        <w:rPr>
          <w:rFonts w:eastAsiaTheme="minorHAnsi"/>
          <w:color w:val="auto"/>
        </w:rPr>
        <w:t xml:space="preserve">The </w:t>
      </w:r>
      <w:r w:rsidR="003F3491" w:rsidRPr="00F01AF4">
        <w:rPr>
          <w:rFonts w:eastAsiaTheme="minorHAnsi"/>
          <w:color w:val="auto"/>
        </w:rPr>
        <w:t xml:space="preserve">service did not </w:t>
      </w:r>
      <w:r w:rsidRPr="00F01AF4">
        <w:rPr>
          <w:rFonts w:eastAsiaTheme="minorHAnsi"/>
          <w:color w:val="auto"/>
        </w:rPr>
        <w:t xml:space="preserve">demonstrate </w:t>
      </w:r>
      <w:r w:rsidR="003F3491" w:rsidRPr="00F01AF4">
        <w:rPr>
          <w:rFonts w:eastAsiaTheme="minorHAnsi"/>
          <w:color w:val="auto"/>
        </w:rPr>
        <w:t xml:space="preserve">that </w:t>
      </w:r>
      <w:r w:rsidRPr="00F01AF4">
        <w:rPr>
          <w:rFonts w:eastAsiaTheme="minorHAnsi"/>
          <w:color w:val="auto"/>
        </w:rPr>
        <w:t xml:space="preserve">consumers are engaged in the development, delivery and evaluation of care and services. </w:t>
      </w:r>
      <w:r w:rsidR="003F3491" w:rsidRPr="00F01AF4">
        <w:rPr>
          <w:rFonts w:eastAsiaTheme="minorHAnsi"/>
          <w:color w:val="auto"/>
        </w:rPr>
        <w:t>Service m</w:t>
      </w:r>
      <w:r w:rsidRPr="00F01AF4">
        <w:rPr>
          <w:rFonts w:eastAsiaTheme="minorHAnsi"/>
          <w:color w:val="auto"/>
        </w:rPr>
        <w:t xml:space="preserve">anagement </w:t>
      </w:r>
      <w:r w:rsidR="003F3491" w:rsidRPr="00F01AF4">
        <w:rPr>
          <w:rFonts w:eastAsiaTheme="minorHAnsi"/>
          <w:color w:val="auto"/>
        </w:rPr>
        <w:t xml:space="preserve">and staff did not </w:t>
      </w:r>
      <w:r w:rsidRPr="00F01AF4">
        <w:rPr>
          <w:rFonts w:eastAsiaTheme="minorHAnsi"/>
          <w:color w:val="auto"/>
        </w:rPr>
        <w:t>demonstrate how they engage consumers in the delivery and evaluation of care and services.</w:t>
      </w:r>
    </w:p>
    <w:p w14:paraId="5ABB552A" w14:textId="77777777" w:rsidR="006C4157" w:rsidRPr="006C4157" w:rsidRDefault="006C4157" w:rsidP="006C4157">
      <w:r w:rsidRPr="006C4157">
        <w:rPr>
          <w:color w:val="auto"/>
          <w:lang w:eastAsia="en-US"/>
        </w:rPr>
        <w:t xml:space="preserve">The </w:t>
      </w:r>
      <w:r w:rsidRPr="006C4157">
        <w:rPr>
          <w:iCs/>
          <w:color w:val="auto"/>
          <w:lang w:eastAsia="en-US"/>
        </w:rPr>
        <w:t>service</w:t>
      </w:r>
      <w:r w:rsidRPr="006C4157">
        <w:rPr>
          <w:color w:val="auto"/>
          <w:lang w:eastAsia="en-US"/>
        </w:rPr>
        <w:t xml:space="preserve"> demonstrate</w:t>
      </w:r>
      <w:r w:rsidRPr="006C4157">
        <w:rPr>
          <w:iCs/>
          <w:color w:val="auto"/>
          <w:lang w:eastAsia="en-US"/>
        </w:rPr>
        <w:t>d</w:t>
      </w:r>
      <w:r w:rsidRPr="006C4157">
        <w:rPr>
          <w:color w:val="auto"/>
          <w:lang w:eastAsia="en-US"/>
        </w:rPr>
        <w:t xml:space="preserve"> effective organisation-wide governance systems in relation to financial governance</w:t>
      </w:r>
      <w:r w:rsidRPr="006C4157">
        <w:rPr>
          <w:iCs/>
          <w:lang w:eastAsia="en-US"/>
        </w:rPr>
        <w:t xml:space="preserve">, </w:t>
      </w:r>
      <w:r w:rsidRPr="006C4157">
        <w:rPr>
          <w:color w:val="auto"/>
          <w:lang w:eastAsia="en-US"/>
        </w:rPr>
        <w:t xml:space="preserve">workforce governance, </w:t>
      </w:r>
      <w:r w:rsidRPr="006C4157">
        <w:rPr>
          <w:iCs/>
          <w:lang w:eastAsia="en-US"/>
        </w:rPr>
        <w:t xml:space="preserve">and regulatory compliance, </w:t>
      </w:r>
      <w:r w:rsidRPr="006C4157">
        <w:rPr>
          <w:color w:val="auto"/>
          <w:lang w:eastAsia="en-US"/>
        </w:rPr>
        <w:t xml:space="preserve">however, </w:t>
      </w:r>
      <w:r w:rsidRPr="006C4157">
        <w:rPr>
          <w:iCs/>
          <w:color w:val="auto"/>
          <w:lang w:eastAsia="en-US"/>
        </w:rPr>
        <w:t xml:space="preserve">did not </w:t>
      </w:r>
      <w:r w:rsidRPr="006C4157">
        <w:rPr>
          <w:color w:val="auto"/>
          <w:lang w:eastAsia="en-US"/>
        </w:rPr>
        <w:t xml:space="preserve">demonstrate effective governance systems in relation to information management, continuous improvement, or feedback and complaints. </w:t>
      </w:r>
    </w:p>
    <w:p w14:paraId="5FBEFFBA" w14:textId="69A6B8B8" w:rsidR="006C4157" w:rsidRPr="008B399D" w:rsidRDefault="006C4157" w:rsidP="006C4157">
      <w:pPr>
        <w:pStyle w:val="Heading4"/>
        <w:rPr>
          <w:b w:val="0"/>
          <w:iCs w:val="0"/>
          <w:lang w:eastAsia="en-US"/>
        </w:rPr>
      </w:pPr>
      <w:r w:rsidRPr="006C4157">
        <w:rPr>
          <w:b w:val="0"/>
          <w:iCs w:val="0"/>
          <w:lang w:eastAsia="en-US"/>
        </w:rPr>
        <w:t>The service demonstrated compliance in supporting consumers to live the best life they can and managing and preventing</w:t>
      </w:r>
      <w:r>
        <w:rPr>
          <w:b w:val="0"/>
          <w:iCs w:val="0"/>
          <w:lang w:eastAsia="en-US"/>
        </w:rPr>
        <w:t xml:space="preserve"> incidents, including the use of an incident management system. The service </w:t>
      </w:r>
      <w:r w:rsidRPr="0017496A">
        <w:rPr>
          <w:b w:val="0"/>
          <w:iCs w:val="0"/>
          <w:lang w:eastAsia="en-US"/>
        </w:rPr>
        <w:t xml:space="preserve">did not demonstrate </w:t>
      </w:r>
      <w:r>
        <w:rPr>
          <w:b w:val="0"/>
          <w:iCs w:val="0"/>
          <w:lang w:eastAsia="en-US"/>
        </w:rPr>
        <w:t xml:space="preserve">compliance in </w:t>
      </w:r>
      <w:r w:rsidRPr="0017496A">
        <w:rPr>
          <w:b w:val="0"/>
          <w:iCs w:val="0"/>
          <w:lang w:eastAsia="en-US"/>
        </w:rPr>
        <w:t xml:space="preserve">relation to </w:t>
      </w:r>
      <w:r>
        <w:rPr>
          <w:b w:val="0"/>
          <w:iCs w:val="0"/>
          <w:lang w:eastAsia="en-US"/>
        </w:rPr>
        <w:t>managing high impact or high prevalence risks or identifying and responding to abuse an</w:t>
      </w:r>
      <w:r w:rsidRPr="008B399D">
        <w:rPr>
          <w:b w:val="0"/>
          <w:iCs w:val="0"/>
          <w:lang w:eastAsia="en-US"/>
        </w:rPr>
        <w:t xml:space="preserve">d neglect of consumers. </w:t>
      </w:r>
    </w:p>
    <w:p w14:paraId="3A248BF2" w14:textId="32E0B4ED" w:rsidR="00F73992" w:rsidRPr="003C232F" w:rsidRDefault="008B399D" w:rsidP="00F73992">
      <w:pPr>
        <w:rPr>
          <w:rFonts w:eastAsiaTheme="minorHAnsi"/>
          <w:color w:val="70AD47" w:themeColor="accent6"/>
          <w:lang w:eastAsia="en-US"/>
        </w:rPr>
      </w:pPr>
      <w:r w:rsidRPr="008B399D">
        <w:rPr>
          <w:rFonts w:eastAsiaTheme="minorHAnsi"/>
          <w:color w:val="auto"/>
        </w:rPr>
        <w:t>The service</w:t>
      </w:r>
      <w:r w:rsidR="00F73992" w:rsidRPr="008B399D">
        <w:rPr>
          <w:rFonts w:eastAsiaTheme="minorHAnsi"/>
          <w:color w:val="auto"/>
        </w:rPr>
        <w:t xml:space="preserve"> demonstrate</w:t>
      </w:r>
      <w:r w:rsidRPr="008B399D">
        <w:rPr>
          <w:rFonts w:eastAsiaTheme="minorHAnsi"/>
          <w:color w:val="auto"/>
        </w:rPr>
        <w:t xml:space="preserve">d and evidenced an </w:t>
      </w:r>
      <w:r w:rsidR="00F73992" w:rsidRPr="008B399D">
        <w:rPr>
          <w:rFonts w:eastAsiaTheme="minorHAnsi"/>
          <w:color w:val="auto"/>
        </w:rPr>
        <w:t>effective clinical governance framework includ</w:t>
      </w:r>
      <w:r w:rsidRPr="008B399D">
        <w:rPr>
          <w:rFonts w:eastAsiaTheme="minorHAnsi"/>
          <w:color w:val="auto"/>
        </w:rPr>
        <w:t xml:space="preserve">ing </w:t>
      </w:r>
      <w:r w:rsidR="00F73992" w:rsidRPr="008B399D">
        <w:rPr>
          <w:rFonts w:eastAsiaTheme="minorHAnsi"/>
          <w:color w:val="auto"/>
        </w:rPr>
        <w:t>anti-microbial stewardship, minimising the use of restraint and open disclosure</w:t>
      </w:r>
      <w:r w:rsidR="00F73992" w:rsidRPr="003C232F">
        <w:rPr>
          <w:rFonts w:eastAsiaTheme="minorHAnsi"/>
          <w:color w:val="70AD47" w:themeColor="accent6"/>
        </w:rPr>
        <w:t>.</w:t>
      </w:r>
      <w:r w:rsidR="00F73992" w:rsidRPr="003C232F">
        <w:rPr>
          <w:rFonts w:eastAsiaTheme="minorHAnsi"/>
          <w:color w:val="70AD47" w:themeColor="accent6"/>
          <w:lang w:eastAsia="en-US"/>
        </w:rPr>
        <w:t xml:space="preserve"> </w:t>
      </w:r>
    </w:p>
    <w:p w14:paraId="10799FF5" w14:textId="5B88325F" w:rsidR="00CE2DCD" w:rsidRPr="00E83390" w:rsidRDefault="00CE2DCD" w:rsidP="00CE2DCD">
      <w:pPr>
        <w:rPr>
          <w:rFonts w:eastAsiaTheme="minorHAnsi"/>
          <w:color w:val="auto"/>
        </w:rPr>
      </w:pPr>
      <w:r w:rsidRPr="00D7393E">
        <w:rPr>
          <w:rFonts w:eastAsiaTheme="minorHAnsi"/>
          <w:color w:val="auto"/>
        </w:rPr>
        <w:t xml:space="preserve">The Quality Standard for </w:t>
      </w:r>
      <w:r>
        <w:rPr>
          <w:rFonts w:eastAsiaTheme="minorHAnsi"/>
          <w:color w:val="auto"/>
        </w:rPr>
        <w:t xml:space="preserve">CHSP </w:t>
      </w:r>
      <w:r w:rsidRPr="00E83390">
        <w:rPr>
          <w:rFonts w:eastAsiaTheme="minorHAnsi"/>
          <w:color w:val="auto"/>
        </w:rPr>
        <w:t>is</w:t>
      </w:r>
      <w:r w:rsidRPr="00724518">
        <w:rPr>
          <w:rFonts w:eastAsiaTheme="minorHAnsi"/>
          <w:color w:val="auto"/>
        </w:rPr>
        <w:t xml:space="preserve"> </w:t>
      </w:r>
      <w:r w:rsidRPr="00D7393E">
        <w:rPr>
          <w:rFonts w:eastAsiaTheme="minorHAnsi"/>
          <w:color w:val="auto"/>
        </w:rPr>
        <w:t>assessed as</w:t>
      </w:r>
      <w:r>
        <w:rPr>
          <w:rFonts w:eastAsiaTheme="minorHAnsi"/>
          <w:color w:val="auto"/>
        </w:rPr>
        <w:t xml:space="preserve"> not</w:t>
      </w:r>
      <w:r w:rsidRPr="00D7393E">
        <w:rPr>
          <w:rFonts w:eastAsiaTheme="minorHAnsi"/>
          <w:color w:val="auto"/>
        </w:rPr>
        <w:t xml:space="preserve"> </w:t>
      </w:r>
      <w:r w:rsidRPr="00E83390">
        <w:rPr>
          <w:rFonts w:eastAsiaTheme="minorHAnsi"/>
          <w:color w:val="auto"/>
        </w:rPr>
        <w:t xml:space="preserve">compliant </w:t>
      </w:r>
      <w:r w:rsidRPr="00D7393E">
        <w:rPr>
          <w:rFonts w:eastAsiaTheme="minorHAnsi"/>
          <w:color w:val="auto"/>
        </w:rPr>
        <w:t xml:space="preserve">as </w:t>
      </w:r>
      <w:r w:rsidR="00193450">
        <w:rPr>
          <w:rFonts w:eastAsiaTheme="minorHAnsi"/>
          <w:color w:val="auto"/>
        </w:rPr>
        <w:t>three</w:t>
      </w:r>
      <w:r w:rsidRPr="00D7393E">
        <w:rPr>
          <w:rFonts w:eastAsiaTheme="minorHAnsi"/>
          <w:color w:val="auto"/>
        </w:rPr>
        <w:t xml:space="preserve"> of the</w:t>
      </w:r>
      <w:r>
        <w:rPr>
          <w:rFonts w:eastAsiaTheme="minorHAnsi"/>
          <w:color w:val="auto"/>
        </w:rPr>
        <w:t xml:space="preserve"> five</w:t>
      </w:r>
      <w:r w:rsidRPr="00D7393E">
        <w:rPr>
          <w:rFonts w:eastAsiaTheme="minorHAnsi"/>
          <w:color w:val="auto"/>
        </w:rPr>
        <w:t xml:space="preserve"> specific requirements have been assessed as </w:t>
      </w:r>
      <w:r>
        <w:rPr>
          <w:rFonts w:eastAsiaTheme="minorHAnsi"/>
          <w:color w:val="auto"/>
        </w:rPr>
        <w:t xml:space="preserve">not </w:t>
      </w:r>
      <w:r w:rsidRPr="00E83390">
        <w:rPr>
          <w:rFonts w:eastAsiaTheme="minorHAnsi"/>
          <w:color w:val="auto"/>
        </w:rPr>
        <w:t>compliant</w:t>
      </w:r>
      <w:r w:rsidRPr="00D7393E">
        <w:rPr>
          <w:rFonts w:eastAsiaTheme="minorHAnsi"/>
          <w:color w:val="auto"/>
        </w:rPr>
        <w:t>.</w:t>
      </w:r>
      <w:r>
        <w:rPr>
          <w:rFonts w:eastAsiaTheme="minorHAnsi"/>
          <w:color w:val="auto"/>
        </w:rPr>
        <w:t xml:space="preserve"> </w:t>
      </w:r>
    </w:p>
    <w:p w14:paraId="16525198" w14:textId="2719A66C" w:rsidR="008165CA" w:rsidRPr="0028516B" w:rsidRDefault="00F634E6" w:rsidP="008165CA">
      <w:pPr>
        <w:pStyle w:val="Heading2"/>
        <w:rPr>
          <w:i/>
          <w:color w:val="0000FF"/>
          <w:sz w:val="24"/>
          <w:szCs w:val="24"/>
        </w:rPr>
      </w:pPr>
      <w:r>
        <w:lastRenderedPageBreak/>
        <w:t>Assessment of Standard 8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573AC" w14:paraId="1652519C" w14:textId="77777777" w:rsidTr="008165CA">
        <w:tc>
          <w:tcPr>
            <w:tcW w:w="4531" w:type="dxa"/>
            <w:shd w:val="clear" w:color="auto" w:fill="E7E6E6" w:themeFill="background2"/>
          </w:tcPr>
          <w:p w14:paraId="16525199" w14:textId="77777777" w:rsidR="008165CA" w:rsidRPr="002B61BB" w:rsidRDefault="00F634E6" w:rsidP="008165CA">
            <w:pPr>
              <w:pStyle w:val="Heading3"/>
              <w:spacing w:before="120" w:after="0"/>
              <w:ind w:hanging="106"/>
              <w:outlineLvl w:val="2"/>
            </w:pPr>
            <w:r w:rsidRPr="00163FEE">
              <w:t xml:space="preserve">Requirement </w:t>
            </w:r>
            <w:r>
              <w:t>8</w:t>
            </w:r>
            <w:r w:rsidRPr="00163FEE">
              <w:t>(3)(a)</w:t>
            </w:r>
          </w:p>
        </w:tc>
        <w:tc>
          <w:tcPr>
            <w:tcW w:w="993" w:type="dxa"/>
            <w:shd w:val="clear" w:color="auto" w:fill="E7E6E6" w:themeFill="background2"/>
          </w:tcPr>
          <w:p w14:paraId="1652519A" w14:textId="4201B37F" w:rsidR="008165CA" w:rsidRPr="002B61BB" w:rsidRDefault="00AB41FA" w:rsidP="008165CA">
            <w:pPr>
              <w:pStyle w:val="Heading3"/>
              <w:spacing w:before="120" w:after="0"/>
              <w:outlineLvl w:val="2"/>
            </w:pPr>
            <w:r>
              <w:t>CHSP</w:t>
            </w:r>
            <w:r w:rsidR="00F634E6" w:rsidRPr="002B61BB">
              <w:t xml:space="preserve">   </w:t>
            </w:r>
          </w:p>
        </w:tc>
        <w:tc>
          <w:tcPr>
            <w:tcW w:w="3548" w:type="dxa"/>
            <w:shd w:val="clear" w:color="auto" w:fill="E7E6E6" w:themeFill="background2"/>
          </w:tcPr>
          <w:p w14:paraId="1652519B" w14:textId="564FEF32" w:rsidR="008165CA" w:rsidRPr="006107BF" w:rsidRDefault="00F634E6" w:rsidP="008165CA">
            <w:pPr>
              <w:pStyle w:val="Heading3"/>
              <w:spacing w:before="120" w:after="0"/>
              <w:jc w:val="right"/>
              <w:outlineLvl w:val="2"/>
            </w:pPr>
            <w:r w:rsidRPr="00AB41FA">
              <w:t>Not Compliant</w:t>
            </w:r>
          </w:p>
        </w:tc>
      </w:tr>
    </w:tbl>
    <w:p w14:paraId="165251A1" w14:textId="77777777" w:rsidR="008165CA" w:rsidRDefault="00F634E6" w:rsidP="008165CA">
      <w:pPr>
        <w:rPr>
          <w:i/>
        </w:rPr>
      </w:pPr>
      <w:r w:rsidRPr="008D114F">
        <w:rPr>
          <w:i/>
        </w:rPr>
        <w:t>Consumers are engaged in the development, delivery and evaluation of care and services and are supported in that engagement.</w:t>
      </w:r>
    </w:p>
    <w:p w14:paraId="165251A2" w14:textId="77777777" w:rsidR="008165CA" w:rsidRPr="00F5173F" w:rsidRDefault="00F634E6" w:rsidP="008165CA">
      <w:pPr>
        <w:tabs>
          <w:tab w:val="right" w:pos="9026"/>
        </w:tabs>
      </w:pPr>
      <w:r>
        <w:t>Findings</w:t>
      </w:r>
    </w:p>
    <w:p w14:paraId="31E3DD3C" w14:textId="77777777" w:rsidR="00F5662D" w:rsidRPr="00AB3764" w:rsidRDefault="005560F9" w:rsidP="00F5662D">
      <w:pPr>
        <w:rPr>
          <w:rFonts w:eastAsia="Calibri"/>
          <w:color w:val="auto"/>
          <w:lang w:eastAsia="en-US"/>
        </w:rPr>
      </w:pPr>
      <w:r w:rsidRPr="00AB3764">
        <w:rPr>
          <w:rFonts w:eastAsia="Calibri"/>
          <w:color w:val="auto"/>
          <w:lang w:eastAsia="en-US"/>
        </w:rPr>
        <w:t xml:space="preserve">The </w:t>
      </w:r>
      <w:r w:rsidR="00C37382" w:rsidRPr="00AB3764">
        <w:rPr>
          <w:rFonts w:eastAsia="Calibri"/>
          <w:color w:val="auto"/>
          <w:lang w:eastAsia="en-US"/>
        </w:rPr>
        <w:t xml:space="preserve">service did not evidence the engagement of </w:t>
      </w:r>
      <w:r w:rsidRPr="00AB3764">
        <w:rPr>
          <w:rFonts w:eastAsia="Calibri"/>
          <w:color w:val="auto"/>
          <w:lang w:eastAsia="en-US"/>
        </w:rPr>
        <w:t xml:space="preserve">consumers in the development, delivery and evaluation of care and services. Consumers </w:t>
      </w:r>
      <w:r w:rsidR="00C37382" w:rsidRPr="00AB3764">
        <w:rPr>
          <w:rFonts w:eastAsia="Calibri"/>
          <w:color w:val="auto"/>
          <w:lang w:eastAsia="en-US"/>
        </w:rPr>
        <w:t xml:space="preserve">and their representatives </w:t>
      </w:r>
      <w:r w:rsidRPr="00AB3764">
        <w:rPr>
          <w:rFonts w:eastAsia="Calibri"/>
          <w:color w:val="auto"/>
          <w:lang w:eastAsia="en-US"/>
        </w:rPr>
        <w:t xml:space="preserve">did not describe providing input into </w:t>
      </w:r>
      <w:r w:rsidR="00C37382" w:rsidRPr="00AB3764">
        <w:rPr>
          <w:rFonts w:eastAsia="Calibri"/>
          <w:color w:val="auto"/>
          <w:lang w:eastAsia="en-US"/>
        </w:rPr>
        <w:t xml:space="preserve">the </w:t>
      </w:r>
      <w:r w:rsidRPr="00AB3764">
        <w:rPr>
          <w:rFonts w:eastAsia="Calibri"/>
          <w:color w:val="auto"/>
          <w:lang w:eastAsia="en-US"/>
        </w:rPr>
        <w:t xml:space="preserve">care and services </w:t>
      </w:r>
      <w:r w:rsidR="00C37382" w:rsidRPr="00AB3764">
        <w:rPr>
          <w:rFonts w:eastAsia="Calibri"/>
          <w:color w:val="auto"/>
          <w:lang w:eastAsia="en-US"/>
        </w:rPr>
        <w:t xml:space="preserve">they were </w:t>
      </w:r>
      <w:r w:rsidRPr="00AB3764">
        <w:rPr>
          <w:rFonts w:eastAsia="Calibri"/>
          <w:color w:val="auto"/>
          <w:lang w:eastAsia="en-US"/>
        </w:rPr>
        <w:t xml:space="preserve">provided. </w:t>
      </w:r>
      <w:r w:rsidR="00C37382" w:rsidRPr="00AB3764">
        <w:rPr>
          <w:rFonts w:eastAsia="Calibri"/>
          <w:color w:val="auto"/>
          <w:lang w:eastAsia="en-US"/>
        </w:rPr>
        <w:t>Service m</w:t>
      </w:r>
      <w:r w:rsidRPr="00AB3764">
        <w:rPr>
          <w:rFonts w:eastAsia="Calibri"/>
          <w:color w:val="auto"/>
          <w:lang w:eastAsia="en-US"/>
        </w:rPr>
        <w:t xml:space="preserve">anagement </w:t>
      </w:r>
      <w:r w:rsidR="00C37382" w:rsidRPr="00AB3764">
        <w:rPr>
          <w:rFonts w:eastAsia="Calibri"/>
          <w:color w:val="auto"/>
          <w:lang w:eastAsia="en-US"/>
        </w:rPr>
        <w:t xml:space="preserve">did not </w:t>
      </w:r>
      <w:r w:rsidRPr="00AB3764">
        <w:rPr>
          <w:rFonts w:eastAsia="Calibri"/>
          <w:color w:val="auto"/>
          <w:lang w:eastAsia="en-US"/>
        </w:rPr>
        <w:t xml:space="preserve">demonstrate how </w:t>
      </w:r>
      <w:r w:rsidR="00C37382" w:rsidRPr="00AB3764">
        <w:rPr>
          <w:rFonts w:eastAsia="Calibri"/>
          <w:color w:val="auto"/>
          <w:lang w:eastAsia="en-US"/>
        </w:rPr>
        <w:t xml:space="preserve">the service </w:t>
      </w:r>
      <w:r w:rsidRPr="00AB3764">
        <w:rPr>
          <w:rFonts w:eastAsia="Calibri"/>
          <w:color w:val="auto"/>
          <w:lang w:eastAsia="en-US"/>
        </w:rPr>
        <w:t>engage</w:t>
      </w:r>
      <w:r w:rsidR="00C37382" w:rsidRPr="00AB3764">
        <w:rPr>
          <w:rFonts w:eastAsia="Calibri"/>
          <w:color w:val="auto"/>
          <w:lang w:eastAsia="en-US"/>
        </w:rPr>
        <w:t xml:space="preserve">s with </w:t>
      </w:r>
      <w:r w:rsidRPr="00AB3764">
        <w:rPr>
          <w:rFonts w:eastAsia="Calibri"/>
          <w:color w:val="auto"/>
          <w:lang w:eastAsia="en-US"/>
        </w:rPr>
        <w:t>consumers in deliver</w:t>
      </w:r>
      <w:r w:rsidR="00C37382" w:rsidRPr="00AB3764">
        <w:rPr>
          <w:rFonts w:eastAsia="Calibri"/>
          <w:color w:val="auto"/>
          <w:lang w:eastAsia="en-US"/>
        </w:rPr>
        <w:t xml:space="preserve">ing </w:t>
      </w:r>
      <w:r w:rsidRPr="00AB3764">
        <w:rPr>
          <w:rFonts w:eastAsia="Calibri"/>
          <w:color w:val="auto"/>
          <w:lang w:eastAsia="en-US"/>
        </w:rPr>
        <w:t>and evaluat</w:t>
      </w:r>
      <w:r w:rsidR="00C37382" w:rsidRPr="00AB3764">
        <w:rPr>
          <w:rFonts w:eastAsia="Calibri"/>
          <w:color w:val="auto"/>
          <w:lang w:eastAsia="en-US"/>
        </w:rPr>
        <w:t xml:space="preserve">ing </w:t>
      </w:r>
      <w:r w:rsidRPr="00AB3764">
        <w:rPr>
          <w:rFonts w:eastAsia="Calibri"/>
          <w:color w:val="auto"/>
          <w:lang w:eastAsia="en-US"/>
        </w:rPr>
        <w:t xml:space="preserve">care and services. </w:t>
      </w:r>
    </w:p>
    <w:p w14:paraId="4778BF8F" w14:textId="218767DE" w:rsidR="005560F9" w:rsidRPr="00B50552" w:rsidRDefault="005560F9" w:rsidP="00F5662D">
      <w:pPr>
        <w:rPr>
          <w:color w:val="auto"/>
        </w:rPr>
      </w:pPr>
      <w:r w:rsidRPr="00AB3764">
        <w:rPr>
          <w:color w:val="auto"/>
        </w:rPr>
        <w:t xml:space="preserve">Consumers </w:t>
      </w:r>
      <w:r w:rsidR="00F5662D" w:rsidRPr="00AB3764">
        <w:rPr>
          <w:color w:val="auto"/>
        </w:rPr>
        <w:t xml:space="preserve">and their representatives explained overall that they were </w:t>
      </w:r>
      <w:r w:rsidRPr="00AB3764">
        <w:rPr>
          <w:color w:val="auto"/>
        </w:rPr>
        <w:t>satisfied with the care provided, however could not provide any examples of where they were engaged in the development, delivery or evaluation of their ser</w:t>
      </w:r>
      <w:r w:rsidRPr="00B50552">
        <w:rPr>
          <w:color w:val="auto"/>
        </w:rPr>
        <w:t>vices.</w:t>
      </w:r>
    </w:p>
    <w:p w14:paraId="7E59AE15" w14:textId="75C2FF05" w:rsidR="005560F9" w:rsidRPr="00782ED9" w:rsidRDefault="005560F9" w:rsidP="008165CA">
      <w:pPr>
        <w:pStyle w:val="ListBullet"/>
        <w:ind w:left="425" w:hanging="425"/>
      </w:pPr>
      <w:r w:rsidRPr="00B50552">
        <w:t>Some consumers and representatives said they were unaware of participating in a</w:t>
      </w:r>
      <w:r w:rsidR="00AB3764" w:rsidRPr="00B50552">
        <w:t xml:space="preserve">n </w:t>
      </w:r>
      <w:r w:rsidRPr="00B50552">
        <w:t>assessment</w:t>
      </w:r>
      <w:r w:rsidR="00AB3764" w:rsidRPr="00B50552">
        <w:t xml:space="preserve"> or re-assessment with the ser</w:t>
      </w:r>
      <w:r w:rsidR="00AB3764" w:rsidRPr="00782ED9">
        <w:t>vice provider.</w:t>
      </w:r>
    </w:p>
    <w:p w14:paraId="5178535D" w14:textId="7DD36A68" w:rsidR="005560F9" w:rsidRPr="00672E50" w:rsidRDefault="00B50552" w:rsidP="008165CA">
      <w:pPr>
        <w:pStyle w:val="ListBullet"/>
        <w:ind w:left="425" w:hanging="425"/>
      </w:pPr>
      <w:r w:rsidRPr="00782ED9">
        <w:t>Service s</w:t>
      </w:r>
      <w:r w:rsidR="005560F9" w:rsidRPr="00782ED9">
        <w:t xml:space="preserve">taff </w:t>
      </w:r>
      <w:r w:rsidRPr="00782ED9">
        <w:t xml:space="preserve">could </w:t>
      </w:r>
      <w:r w:rsidR="005560F9" w:rsidRPr="00782ED9">
        <w:t>describe</w:t>
      </w:r>
      <w:r w:rsidRPr="00782ED9">
        <w:t xml:space="preserve"> </w:t>
      </w:r>
      <w:r w:rsidR="005560F9" w:rsidRPr="00782ED9">
        <w:t>their proc</w:t>
      </w:r>
      <w:r w:rsidR="005560F9" w:rsidRPr="00B57196">
        <w:t xml:space="preserve">ess of care delivery, development and evaluation, </w:t>
      </w:r>
      <w:r w:rsidR="005560F9" w:rsidRPr="00672E50">
        <w:t xml:space="preserve">but </w:t>
      </w:r>
      <w:r w:rsidRPr="00672E50">
        <w:t xml:space="preserve">did not </w:t>
      </w:r>
      <w:r w:rsidR="00782ED9" w:rsidRPr="00672E50">
        <w:t>explain</w:t>
      </w:r>
      <w:r w:rsidR="005560F9" w:rsidRPr="00672E50">
        <w:t xml:space="preserve"> </w:t>
      </w:r>
      <w:r w:rsidR="00782ED9" w:rsidRPr="00672E50">
        <w:t xml:space="preserve">how </w:t>
      </w:r>
      <w:r w:rsidR="005560F9" w:rsidRPr="00672E50">
        <w:t>consumer input is involved in th</w:t>
      </w:r>
      <w:r w:rsidRPr="00672E50">
        <w:t xml:space="preserve">is </w:t>
      </w:r>
      <w:r w:rsidR="005560F9" w:rsidRPr="00672E50">
        <w:t>process.</w:t>
      </w:r>
    </w:p>
    <w:p w14:paraId="1022FAD1" w14:textId="7760EE7F" w:rsidR="005560F9" w:rsidRPr="00672E50" w:rsidRDefault="00B57196" w:rsidP="008165CA">
      <w:pPr>
        <w:pStyle w:val="ListBullet"/>
        <w:ind w:left="425" w:hanging="425"/>
      </w:pPr>
      <w:r w:rsidRPr="00672E50">
        <w:t>Consumer</w:t>
      </w:r>
      <w:r w:rsidR="005560F9" w:rsidRPr="00672E50">
        <w:t xml:space="preserve"> feedback and complaints are not </w:t>
      </w:r>
      <w:r w:rsidRPr="00672E50">
        <w:t xml:space="preserve">evidenced to be </w:t>
      </w:r>
      <w:r w:rsidR="005560F9" w:rsidRPr="00672E50">
        <w:t xml:space="preserve">documented </w:t>
      </w:r>
      <w:r w:rsidRPr="00672E50">
        <w:t xml:space="preserve">by the service, and subsequently service </w:t>
      </w:r>
      <w:r w:rsidR="005560F9" w:rsidRPr="00672E50">
        <w:t xml:space="preserve">management </w:t>
      </w:r>
      <w:r w:rsidRPr="00672E50">
        <w:t xml:space="preserve">has limited </w:t>
      </w:r>
      <w:r w:rsidR="005560F9" w:rsidRPr="00672E50">
        <w:t>oversight of the consumers</w:t>
      </w:r>
      <w:r w:rsidRPr="00672E50">
        <w:t xml:space="preserve"> </w:t>
      </w:r>
      <w:r w:rsidR="005560F9" w:rsidRPr="00672E50">
        <w:t>experience of the service.</w:t>
      </w:r>
    </w:p>
    <w:p w14:paraId="28FCEA36" w14:textId="38093CDE" w:rsidR="005560F9" w:rsidRDefault="00B57196" w:rsidP="008165CA">
      <w:pPr>
        <w:pStyle w:val="ListBullet"/>
        <w:ind w:left="425" w:hanging="425"/>
      </w:pPr>
      <w:r w:rsidRPr="00672E50">
        <w:t>Service m</w:t>
      </w:r>
      <w:r w:rsidR="005560F9" w:rsidRPr="00672E50">
        <w:t xml:space="preserve">anagement </w:t>
      </w:r>
      <w:r w:rsidRPr="00672E50">
        <w:t xml:space="preserve">explained </w:t>
      </w:r>
      <w:r w:rsidR="005560F9" w:rsidRPr="00672E50">
        <w:t>that due to the service having few consumers using the services over a long period of time, ongoing consumer satisfaction surveys are not undertaken.</w:t>
      </w:r>
    </w:p>
    <w:p w14:paraId="724D7142" w14:textId="5B19BE9B" w:rsidR="00886A6C" w:rsidRPr="00B739A0" w:rsidRDefault="00B57196" w:rsidP="00B739A0">
      <w:pPr>
        <w:pStyle w:val="ListBullet"/>
        <w:ind w:left="425" w:hanging="425"/>
        <w:rPr>
          <w:rFonts w:eastAsia="Calibri"/>
        </w:rPr>
      </w:pPr>
      <w:r w:rsidRPr="00672E50">
        <w:t>The service did not demonstrate that</w:t>
      </w:r>
      <w:r w:rsidR="005560F9" w:rsidRPr="00672E50">
        <w:t xml:space="preserve"> assessment documentation reflect</w:t>
      </w:r>
      <w:r w:rsidRPr="00672E50">
        <w:t>s</w:t>
      </w:r>
      <w:r w:rsidR="005560F9" w:rsidRPr="00672E50">
        <w:t xml:space="preserve"> individual consumer assessment</w:t>
      </w:r>
      <w:r w:rsidRPr="00672E50">
        <w:t>s</w:t>
      </w:r>
      <w:r w:rsidR="005560F9" w:rsidRPr="00672E50">
        <w:t xml:space="preserve"> or planning</w:t>
      </w:r>
      <w:r w:rsidR="00886A6C" w:rsidRPr="00672E50">
        <w:t xml:space="preserve">. At the time of quality audit, service management described that improvements </w:t>
      </w:r>
      <w:r w:rsidR="00D56A71" w:rsidRPr="00672E50">
        <w:t>could be made to the service relevant to involving consumers in the development, delivery and evaluation of care.</w:t>
      </w:r>
    </w:p>
    <w:p w14:paraId="451D8B82" w14:textId="3C012144" w:rsidR="005560F9" w:rsidRPr="00672E50" w:rsidRDefault="005560F9" w:rsidP="005560F9">
      <w:pPr>
        <w:pStyle w:val="ListBullet"/>
        <w:ind w:left="425" w:hanging="425"/>
        <w:rPr>
          <w:rFonts w:eastAsia="Calibri"/>
        </w:rPr>
      </w:pPr>
      <w:r w:rsidRPr="00672E50">
        <w:rPr>
          <w:rFonts w:eastAsia="Calibri"/>
        </w:rPr>
        <w:t xml:space="preserve">The organisation </w:t>
      </w:r>
      <w:r w:rsidR="007D1946" w:rsidRPr="00672E50">
        <w:rPr>
          <w:rFonts w:eastAsia="Calibri"/>
        </w:rPr>
        <w:t xml:space="preserve">did not evidence or demonstrate that </w:t>
      </w:r>
      <w:r w:rsidRPr="00672E50">
        <w:rPr>
          <w:rFonts w:eastAsia="Calibri"/>
        </w:rPr>
        <w:t xml:space="preserve">feedback from consumers </w:t>
      </w:r>
      <w:r w:rsidR="007D1946" w:rsidRPr="00672E50">
        <w:rPr>
          <w:rFonts w:eastAsia="Calibri"/>
        </w:rPr>
        <w:t xml:space="preserve">is sought, </w:t>
      </w:r>
      <w:r w:rsidRPr="00672E50">
        <w:rPr>
          <w:rFonts w:eastAsia="Calibri"/>
        </w:rPr>
        <w:t xml:space="preserve">and </w:t>
      </w:r>
      <w:r w:rsidR="007D1946" w:rsidRPr="00672E50">
        <w:rPr>
          <w:rFonts w:eastAsia="Calibri"/>
        </w:rPr>
        <w:t xml:space="preserve">additionally it </w:t>
      </w:r>
      <w:r w:rsidRPr="00672E50">
        <w:rPr>
          <w:rFonts w:eastAsia="Calibri"/>
        </w:rPr>
        <w:t xml:space="preserve">does not document </w:t>
      </w:r>
      <w:r w:rsidR="007D1946" w:rsidRPr="00672E50">
        <w:rPr>
          <w:rFonts w:eastAsia="Calibri"/>
        </w:rPr>
        <w:t xml:space="preserve">consumer </w:t>
      </w:r>
      <w:r w:rsidRPr="00672E50">
        <w:rPr>
          <w:rFonts w:eastAsia="Calibri"/>
        </w:rPr>
        <w:t xml:space="preserve">feedback and complaints.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B41FA" w14:paraId="165251A8" w14:textId="77777777" w:rsidTr="008165CA">
        <w:tc>
          <w:tcPr>
            <w:tcW w:w="4531" w:type="dxa"/>
            <w:shd w:val="clear" w:color="auto" w:fill="E7E6E6" w:themeFill="background2"/>
          </w:tcPr>
          <w:p w14:paraId="165251A5" w14:textId="77777777" w:rsidR="00AB41FA" w:rsidRPr="002B61BB" w:rsidRDefault="00AB41FA" w:rsidP="00AB41FA">
            <w:pPr>
              <w:pStyle w:val="Heading3"/>
              <w:spacing w:before="120" w:after="0"/>
              <w:ind w:hanging="106"/>
              <w:outlineLvl w:val="2"/>
            </w:pPr>
            <w:r w:rsidRPr="00163FEE">
              <w:lastRenderedPageBreak/>
              <w:t xml:space="preserve">Requirement </w:t>
            </w:r>
            <w:r>
              <w:t>8</w:t>
            </w:r>
            <w:r w:rsidRPr="00163FEE">
              <w:t>(3)(</w:t>
            </w:r>
            <w:r>
              <w:t>b</w:t>
            </w:r>
            <w:r w:rsidRPr="00163FEE">
              <w:t>)</w:t>
            </w:r>
          </w:p>
        </w:tc>
        <w:tc>
          <w:tcPr>
            <w:tcW w:w="993" w:type="dxa"/>
            <w:shd w:val="clear" w:color="auto" w:fill="E7E6E6" w:themeFill="background2"/>
          </w:tcPr>
          <w:p w14:paraId="165251A6" w14:textId="7671AACE" w:rsidR="00AB41FA" w:rsidRPr="002B61BB" w:rsidRDefault="00AB41FA" w:rsidP="00AB41FA">
            <w:pPr>
              <w:pStyle w:val="Heading3"/>
              <w:spacing w:before="120" w:after="0"/>
              <w:outlineLvl w:val="2"/>
            </w:pPr>
            <w:r>
              <w:t>CHSP</w:t>
            </w:r>
            <w:r w:rsidRPr="002B61BB">
              <w:t xml:space="preserve">   </w:t>
            </w:r>
          </w:p>
        </w:tc>
        <w:tc>
          <w:tcPr>
            <w:tcW w:w="3548" w:type="dxa"/>
            <w:shd w:val="clear" w:color="auto" w:fill="E7E6E6" w:themeFill="background2"/>
          </w:tcPr>
          <w:p w14:paraId="165251A7" w14:textId="4EBFB5B3" w:rsidR="00AB41FA" w:rsidRPr="006107BF" w:rsidRDefault="00AB41FA" w:rsidP="00AB41FA">
            <w:pPr>
              <w:pStyle w:val="Heading3"/>
              <w:spacing w:before="120" w:after="0"/>
              <w:jc w:val="right"/>
              <w:outlineLvl w:val="2"/>
            </w:pPr>
            <w:r w:rsidRPr="00AB41FA">
              <w:t>Compliant</w:t>
            </w:r>
          </w:p>
        </w:tc>
      </w:tr>
    </w:tbl>
    <w:p w14:paraId="165251AD" w14:textId="77777777" w:rsidR="008165CA" w:rsidRDefault="00F634E6" w:rsidP="008165CA">
      <w:pPr>
        <w:rPr>
          <w:i/>
        </w:rPr>
      </w:pPr>
      <w:r w:rsidRPr="008D114F">
        <w:rPr>
          <w:i/>
        </w:rPr>
        <w:t>The organisation’s governing body promotes a culture of safe, inclusive and quality care and services and is accountable for their delivery.</w:t>
      </w:r>
    </w:p>
    <w:p w14:paraId="165251AE" w14:textId="77777777" w:rsidR="008165CA" w:rsidRPr="00F5173F" w:rsidRDefault="00F634E6" w:rsidP="008165CA">
      <w:pPr>
        <w:tabs>
          <w:tab w:val="right" w:pos="9026"/>
        </w:tabs>
      </w:pPr>
      <w:r>
        <w:t>Findings</w:t>
      </w:r>
    </w:p>
    <w:p w14:paraId="2B609C28" w14:textId="007DFB5C" w:rsidR="00054CC4" w:rsidRPr="008A4EB3" w:rsidRDefault="00054CC4" w:rsidP="008165CA">
      <w:pPr>
        <w:rPr>
          <w:rFonts w:eastAsia="Calibri"/>
          <w:color w:val="auto"/>
          <w:lang w:eastAsia="en-US"/>
        </w:rPr>
      </w:pPr>
      <w:r w:rsidRPr="009219F9">
        <w:rPr>
          <w:rFonts w:eastAsia="Calibri"/>
          <w:color w:val="auto"/>
          <w:lang w:eastAsia="en-US"/>
        </w:rPr>
        <w:t>The</w:t>
      </w:r>
      <w:r w:rsidR="008626EE" w:rsidRPr="009219F9">
        <w:rPr>
          <w:rFonts w:eastAsia="Calibri"/>
          <w:color w:val="auto"/>
          <w:lang w:eastAsia="en-US"/>
        </w:rPr>
        <w:t xml:space="preserve"> service</w:t>
      </w:r>
      <w:r w:rsidRPr="009219F9">
        <w:rPr>
          <w:rFonts w:eastAsia="Calibri"/>
          <w:color w:val="auto"/>
          <w:lang w:eastAsia="en-US"/>
        </w:rPr>
        <w:t xml:space="preserve"> demonstrate</w:t>
      </w:r>
      <w:r w:rsidR="008626EE" w:rsidRPr="009219F9">
        <w:rPr>
          <w:rFonts w:eastAsia="Calibri"/>
          <w:color w:val="auto"/>
          <w:lang w:eastAsia="en-US"/>
        </w:rPr>
        <w:t>d</w:t>
      </w:r>
      <w:r w:rsidRPr="009219F9">
        <w:rPr>
          <w:rFonts w:eastAsia="Calibri"/>
          <w:color w:val="auto"/>
          <w:lang w:eastAsia="en-US"/>
        </w:rPr>
        <w:t xml:space="preserve"> that </w:t>
      </w:r>
      <w:r w:rsidR="008626EE" w:rsidRPr="009219F9">
        <w:rPr>
          <w:rFonts w:eastAsia="Calibri"/>
          <w:color w:val="auto"/>
          <w:lang w:eastAsia="en-US"/>
        </w:rPr>
        <w:t xml:space="preserve">it </w:t>
      </w:r>
      <w:r w:rsidRPr="009219F9">
        <w:rPr>
          <w:rFonts w:eastAsia="Calibri"/>
          <w:color w:val="auto"/>
          <w:lang w:eastAsia="en-US"/>
        </w:rPr>
        <w:t xml:space="preserve">has </w:t>
      </w:r>
      <w:r w:rsidR="008626EE" w:rsidRPr="009219F9">
        <w:rPr>
          <w:rFonts w:eastAsia="Calibri"/>
          <w:color w:val="auto"/>
          <w:lang w:eastAsia="en-US"/>
        </w:rPr>
        <w:t xml:space="preserve">an </w:t>
      </w:r>
      <w:r w:rsidRPr="009219F9">
        <w:rPr>
          <w:rFonts w:eastAsia="Calibri"/>
          <w:color w:val="auto"/>
          <w:lang w:eastAsia="en-US"/>
        </w:rPr>
        <w:t>effective organisational governance system</w:t>
      </w:r>
      <w:r w:rsidR="008626EE" w:rsidRPr="009219F9">
        <w:rPr>
          <w:rFonts w:eastAsia="Calibri"/>
          <w:color w:val="auto"/>
          <w:lang w:eastAsia="en-US"/>
        </w:rPr>
        <w:t xml:space="preserve">, </w:t>
      </w:r>
      <w:r w:rsidR="009219F9" w:rsidRPr="009219F9">
        <w:rPr>
          <w:rFonts w:eastAsia="Calibri"/>
          <w:color w:val="auto"/>
          <w:lang w:eastAsia="en-US"/>
        </w:rPr>
        <w:t xml:space="preserve">including </w:t>
      </w:r>
      <w:r w:rsidRPr="009219F9">
        <w:rPr>
          <w:rFonts w:eastAsia="Calibri"/>
          <w:color w:val="auto"/>
          <w:lang w:eastAsia="en-US"/>
        </w:rPr>
        <w:t>process</w:t>
      </w:r>
      <w:r w:rsidR="009219F9" w:rsidRPr="009219F9">
        <w:rPr>
          <w:rFonts w:eastAsia="Calibri"/>
          <w:color w:val="auto"/>
          <w:lang w:eastAsia="en-US"/>
        </w:rPr>
        <w:t xml:space="preserve">es </w:t>
      </w:r>
      <w:r w:rsidRPr="009219F9">
        <w:rPr>
          <w:rFonts w:eastAsia="Calibri"/>
          <w:color w:val="auto"/>
          <w:lang w:eastAsia="en-US"/>
        </w:rPr>
        <w:t xml:space="preserve">to enable the governing body to consistently and systematically promote a culture of safe, inclusive and quality care and services, and be accountable </w:t>
      </w:r>
      <w:r w:rsidRPr="008A4EB3">
        <w:rPr>
          <w:rFonts w:eastAsia="Calibri"/>
          <w:color w:val="auto"/>
          <w:lang w:eastAsia="en-US"/>
        </w:rPr>
        <w:t>for their delivery.</w:t>
      </w:r>
    </w:p>
    <w:p w14:paraId="08C988C8" w14:textId="77777777" w:rsidR="009924B5" w:rsidRPr="008A4EB3" w:rsidRDefault="009924B5" w:rsidP="00C93B33">
      <w:pPr>
        <w:pStyle w:val="ListBullet"/>
        <w:ind w:left="425" w:hanging="425"/>
      </w:pPr>
      <w:r w:rsidRPr="008A4EB3">
        <w:t>Service m</w:t>
      </w:r>
      <w:r w:rsidR="00054CC4" w:rsidRPr="008A4EB3">
        <w:t xml:space="preserve">anagement </w:t>
      </w:r>
      <w:r w:rsidRPr="008A4EB3">
        <w:t xml:space="preserve">explained </w:t>
      </w:r>
      <w:r w:rsidR="00054CC4" w:rsidRPr="008A4EB3">
        <w:t xml:space="preserve">regular meetings occur with the parent organisation where information including staffing, service delivery, incidents and feedback is discussed and addressed. </w:t>
      </w:r>
    </w:p>
    <w:p w14:paraId="5138D7DE" w14:textId="1C6C7B79" w:rsidR="00C93B33" w:rsidRPr="008A4EB3" w:rsidRDefault="00C93B33" w:rsidP="00C93B33">
      <w:pPr>
        <w:pStyle w:val="ListBullet"/>
        <w:ind w:left="425" w:hanging="425"/>
      </w:pPr>
      <w:r w:rsidRPr="008A4EB3">
        <w:t>Minutes from meetings with the parent organisation, evidenced the governing bodies involvement with, and accountability for, the operations of the service.</w:t>
      </w:r>
    </w:p>
    <w:p w14:paraId="466D967D" w14:textId="1C9DAB51" w:rsidR="002B1D8D" w:rsidRPr="00714B49" w:rsidRDefault="002B1D8D" w:rsidP="00714B49">
      <w:pPr>
        <w:rPr>
          <w:rFonts w:eastAsia="Calibri"/>
          <w:color w:val="auto"/>
          <w:lang w:eastAsia="en-US"/>
        </w:rPr>
      </w:pPr>
      <w:r w:rsidRPr="00714B49">
        <w:rPr>
          <w:rFonts w:eastAsia="Calibri"/>
          <w:color w:val="auto"/>
          <w:lang w:eastAsia="en-US"/>
        </w:rPr>
        <w:t>Whilst the assessment team recommended a finding of not compliant in relation to this requirement, I have considered the response of the provider in making my decision, and on balance I find the service compliant.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B41FA" w14:paraId="165251B4" w14:textId="77777777" w:rsidTr="008165CA">
        <w:tc>
          <w:tcPr>
            <w:tcW w:w="4531" w:type="dxa"/>
            <w:shd w:val="clear" w:color="auto" w:fill="E7E6E6" w:themeFill="background2"/>
          </w:tcPr>
          <w:p w14:paraId="165251B1" w14:textId="77777777" w:rsidR="00AB41FA" w:rsidRPr="002B61BB" w:rsidRDefault="00AB41FA" w:rsidP="00AB41FA">
            <w:pPr>
              <w:pStyle w:val="Heading3"/>
              <w:spacing w:before="120" w:after="0"/>
              <w:ind w:hanging="106"/>
              <w:outlineLvl w:val="2"/>
            </w:pPr>
            <w:r w:rsidRPr="00163FEE">
              <w:t xml:space="preserve">Requirement </w:t>
            </w:r>
            <w:r>
              <w:t>8</w:t>
            </w:r>
            <w:r w:rsidRPr="00163FEE">
              <w:t>(3)(</w:t>
            </w:r>
            <w:r>
              <w:t>c</w:t>
            </w:r>
            <w:r w:rsidRPr="00163FEE">
              <w:t>)</w:t>
            </w:r>
          </w:p>
        </w:tc>
        <w:tc>
          <w:tcPr>
            <w:tcW w:w="993" w:type="dxa"/>
            <w:shd w:val="clear" w:color="auto" w:fill="E7E6E6" w:themeFill="background2"/>
          </w:tcPr>
          <w:p w14:paraId="165251B2" w14:textId="75590021" w:rsidR="00AB41FA" w:rsidRPr="002B61BB" w:rsidRDefault="00AB41FA" w:rsidP="00AB41FA">
            <w:pPr>
              <w:pStyle w:val="Heading3"/>
              <w:spacing w:before="120" w:after="0"/>
              <w:outlineLvl w:val="2"/>
            </w:pPr>
            <w:r>
              <w:t>CHSP</w:t>
            </w:r>
            <w:r w:rsidRPr="002B61BB">
              <w:t xml:space="preserve">   </w:t>
            </w:r>
          </w:p>
        </w:tc>
        <w:tc>
          <w:tcPr>
            <w:tcW w:w="3548" w:type="dxa"/>
            <w:shd w:val="clear" w:color="auto" w:fill="E7E6E6" w:themeFill="background2"/>
          </w:tcPr>
          <w:p w14:paraId="165251B3" w14:textId="6F77D560" w:rsidR="00AB41FA" w:rsidRPr="006107BF" w:rsidRDefault="00AB41FA" w:rsidP="00AB41FA">
            <w:pPr>
              <w:pStyle w:val="Heading3"/>
              <w:spacing w:before="120" w:after="0"/>
              <w:jc w:val="right"/>
              <w:outlineLvl w:val="2"/>
            </w:pPr>
            <w:r w:rsidRPr="00AB41FA">
              <w:t>Not Compliant</w:t>
            </w:r>
          </w:p>
        </w:tc>
      </w:tr>
    </w:tbl>
    <w:p w14:paraId="165251B9" w14:textId="77777777" w:rsidR="008165CA" w:rsidRPr="008D114F" w:rsidRDefault="00F634E6" w:rsidP="008165CA">
      <w:pPr>
        <w:rPr>
          <w:i/>
        </w:rPr>
      </w:pPr>
      <w:r w:rsidRPr="008D114F">
        <w:rPr>
          <w:i/>
        </w:rPr>
        <w:t>Effective organisation wide governance systems relating to the following:</w:t>
      </w:r>
    </w:p>
    <w:p w14:paraId="165251BA" w14:textId="77777777" w:rsidR="008165CA" w:rsidRPr="008D114F" w:rsidRDefault="00F634E6" w:rsidP="00612402">
      <w:pPr>
        <w:numPr>
          <w:ilvl w:val="0"/>
          <w:numId w:val="18"/>
        </w:numPr>
        <w:tabs>
          <w:tab w:val="right" w:pos="9026"/>
        </w:tabs>
        <w:spacing w:before="0" w:after="0"/>
        <w:ind w:left="567" w:hanging="425"/>
        <w:outlineLvl w:val="4"/>
        <w:rPr>
          <w:i/>
        </w:rPr>
      </w:pPr>
      <w:r w:rsidRPr="008D114F">
        <w:rPr>
          <w:i/>
        </w:rPr>
        <w:t>information management;</w:t>
      </w:r>
    </w:p>
    <w:p w14:paraId="165251BB" w14:textId="77777777" w:rsidR="008165CA" w:rsidRPr="008D114F" w:rsidRDefault="00F634E6" w:rsidP="00612402">
      <w:pPr>
        <w:numPr>
          <w:ilvl w:val="0"/>
          <w:numId w:val="18"/>
        </w:numPr>
        <w:tabs>
          <w:tab w:val="right" w:pos="9026"/>
        </w:tabs>
        <w:spacing w:before="0" w:after="0"/>
        <w:ind w:left="567" w:hanging="425"/>
        <w:outlineLvl w:val="4"/>
        <w:rPr>
          <w:i/>
        </w:rPr>
      </w:pPr>
      <w:r w:rsidRPr="008D114F">
        <w:rPr>
          <w:i/>
        </w:rPr>
        <w:t>continuous improvement;</w:t>
      </w:r>
    </w:p>
    <w:p w14:paraId="165251BC" w14:textId="77777777" w:rsidR="008165CA" w:rsidRPr="008D114F" w:rsidRDefault="00F634E6" w:rsidP="00612402">
      <w:pPr>
        <w:numPr>
          <w:ilvl w:val="0"/>
          <w:numId w:val="18"/>
        </w:numPr>
        <w:tabs>
          <w:tab w:val="right" w:pos="9026"/>
        </w:tabs>
        <w:spacing w:before="0" w:after="0"/>
        <w:ind w:left="567" w:hanging="425"/>
        <w:outlineLvl w:val="4"/>
        <w:rPr>
          <w:i/>
        </w:rPr>
      </w:pPr>
      <w:r w:rsidRPr="008D114F">
        <w:rPr>
          <w:i/>
        </w:rPr>
        <w:t>financial governance;</w:t>
      </w:r>
    </w:p>
    <w:p w14:paraId="165251BD" w14:textId="77777777" w:rsidR="008165CA" w:rsidRPr="008D114F" w:rsidRDefault="00F634E6" w:rsidP="00612402">
      <w:pPr>
        <w:numPr>
          <w:ilvl w:val="0"/>
          <w:numId w:val="1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165251BE" w14:textId="77777777" w:rsidR="008165CA" w:rsidRPr="008D114F" w:rsidRDefault="00F634E6" w:rsidP="00612402">
      <w:pPr>
        <w:numPr>
          <w:ilvl w:val="0"/>
          <w:numId w:val="18"/>
        </w:numPr>
        <w:tabs>
          <w:tab w:val="right" w:pos="9026"/>
        </w:tabs>
        <w:spacing w:before="0" w:after="0"/>
        <w:ind w:left="567" w:hanging="425"/>
        <w:outlineLvl w:val="4"/>
        <w:rPr>
          <w:i/>
        </w:rPr>
      </w:pPr>
      <w:r w:rsidRPr="008D114F">
        <w:rPr>
          <w:i/>
        </w:rPr>
        <w:t>regulatory compliance;</w:t>
      </w:r>
    </w:p>
    <w:p w14:paraId="165251BF" w14:textId="77777777" w:rsidR="008165CA" w:rsidRDefault="00F634E6" w:rsidP="00612402">
      <w:pPr>
        <w:numPr>
          <w:ilvl w:val="0"/>
          <w:numId w:val="18"/>
        </w:numPr>
        <w:tabs>
          <w:tab w:val="right" w:pos="9026"/>
        </w:tabs>
        <w:spacing w:before="0" w:after="0"/>
        <w:ind w:left="567" w:hanging="425"/>
        <w:outlineLvl w:val="4"/>
        <w:rPr>
          <w:i/>
        </w:rPr>
      </w:pPr>
      <w:r w:rsidRPr="008D114F">
        <w:rPr>
          <w:i/>
        </w:rPr>
        <w:t>feedback and complaints.</w:t>
      </w:r>
    </w:p>
    <w:p w14:paraId="165251C0" w14:textId="77777777" w:rsidR="008165CA" w:rsidRDefault="00F634E6" w:rsidP="008165CA">
      <w:pPr>
        <w:tabs>
          <w:tab w:val="right" w:pos="9026"/>
        </w:tabs>
      </w:pPr>
      <w:r>
        <w:t>Findings</w:t>
      </w:r>
    </w:p>
    <w:p w14:paraId="5A48FBD5" w14:textId="2A802758" w:rsidR="00040884" w:rsidRPr="0017496A" w:rsidRDefault="00040884" w:rsidP="00040884">
      <w:pPr>
        <w:pStyle w:val="Heading4"/>
        <w:rPr>
          <w:b w:val="0"/>
          <w:iCs w:val="0"/>
          <w:lang w:eastAsia="en-US"/>
        </w:rPr>
      </w:pPr>
      <w:r w:rsidRPr="0017496A">
        <w:rPr>
          <w:b w:val="0"/>
          <w:iCs w:val="0"/>
          <w:lang w:eastAsia="en-US"/>
        </w:rPr>
        <w:t xml:space="preserve">The </w:t>
      </w:r>
      <w:r w:rsidR="005B7A21" w:rsidRPr="0017496A">
        <w:rPr>
          <w:b w:val="0"/>
          <w:iCs w:val="0"/>
          <w:lang w:eastAsia="en-US"/>
        </w:rPr>
        <w:t>service</w:t>
      </w:r>
      <w:r w:rsidRPr="0017496A">
        <w:rPr>
          <w:b w:val="0"/>
          <w:iCs w:val="0"/>
          <w:lang w:eastAsia="en-US"/>
        </w:rPr>
        <w:t xml:space="preserve"> demonstrate</w:t>
      </w:r>
      <w:r w:rsidR="005B7A21" w:rsidRPr="0017496A">
        <w:rPr>
          <w:b w:val="0"/>
          <w:iCs w:val="0"/>
          <w:lang w:eastAsia="en-US"/>
        </w:rPr>
        <w:t>d</w:t>
      </w:r>
      <w:r w:rsidRPr="0017496A">
        <w:rPr>
          <w:b w:val="0"/>
          <w:iCs w:val="0"/>
          <w:lang w:eastAsia="en-US"/>
        </w:rPr>
        <w:t xml:space="preserve"> effective organisation-wide governance systems in relation to financial governance</w:t>
      </w:r>
      <w:r w:rsidR="00442347">
        <w:rPr>
          <w:b w:val="0"/>
          <w:iCs w:val="0"/>
          <w:lang w:eastAsia="en-US"/>
        </w:rPr>
        <w:t>,</w:t>
      </w:r>
      <w:r w:rsidR="005E4FA6">
        <w:rPr>
          <w:b w:val="0"/>
          <w:iCs w:val="0"/>
          <w:lang w:eastAsia="en-US"/>
        </w:rPr>
        <w:t xml:space="preserve"> </w:t>
      </w:r>
      <w:r w:rsidR="005E4FA6" w:rsidRPr="0017496A">
        <w:rPr>
          <w:b w:val="0"/>
          <w:iCs w:val="0"/>
          <w:lang w:eastAsia="en-US"/>
        </w:rPr>
        <w:t>workforce governance,</w:t>
      </w:r>
      <w:r w:rsidRPr="0017496A">
        <w:rPr>
          <w:b w:val="0"/>
          <w:iCs w:val="0"/>
          <w:lang w:eastAsia="en-US"/>
        </w:rPr>
        <w:t xml:space="preserve"> </w:t>
      </w:r>
      <w:r w:rsidR="00442347">
        <w:rPr>
          <w:b w:val="0"/>
          <w:iCs w:val="0"/>
          <w:lang w:eastAsia="en-US"/>
        </w:rPr>
        <w:t xml:space="preserve">and regulatory compliance, </w:t>
      </w:r>
      <w:r w:rsidRPr="0017496A">
        <w:rPr>
          <w:b w:val="0"/>
          <w:iCs w:val="0"/>
          <w:lang w:eastAsia="en-US"/>
        </w:rPr>
        <w:t xml:space="preserve">however, </w:t>
      </w:r>
      <w:r w:rsidR="005B7A21" w:rsidRPr="0017496A">
        <w:rPr>
          <w:b w:val="0"/>
          <w:iCs w:val="0"/>
          <w:lang w:eastAsia="en-US"/>
        </w:rPr>
        <w:t xml:space="preserve">did not </w:t>
      </w:r>
      <w:r w:rsidRPr="0017496A">
        <w:rPr>
          <w:b w:val="0"/>
          <w:iCs w:val="0"/>
          <w:lang w:eastAsia="en-US"/>
        </w:rPr>
        <w:t xml:space="preserve">demonstrate effective governance systems in relation to information management, continuous improvement, or feedback and complaints. </w:t>
      </w:r>
    </w:p>
    <w:p w14:paraId="2CF00EF4" w14:textId="5F1FC37C" w:rsidR="00040884" w:rsidRPr="0017496A" w:rsidRDefault="00DE41FE" w:rsidP="00040884">
      <w:pPr>
        <w:tabs>
          <w:tab w:val="right" w:pos="9026"/>
        </w:tabs>
        <w:rPr>
          <w:rFonts w:eastAsia="Fira Sans Light"/>
          <w:i/>
          <w:iCs/>
          <w:color w:val="auto"/>
        </w:rPr>
      </w:pPr>
      <w:r>
        <w:rPr>
          <w:rFonts w:eastAsia="Fira Sans Light"/>
          <w:i/>
          <w:iCs/>
          <w:color w:val="auto"/>
        </w:rPr>
        <w:t>I</w:t>
      </w:r>
      <w:r w:rsidR="00040884" w:rsidRPr="0017496A">
        <w:rPr>
          <w:rFonts w:eastAsia="Fira Sans Light"/>
          <w:i/>
          <w:iCs/>
          <w:color w:val="auto"/>
        </w:rPr>
        <w:t>nformation management</w:t>
      </w:r>
    </w:p>
    <w:p w14:paraId="107A6270" w14:textId="18C37679" w:rsidR="00040884" w:rsidRPr="007A707D" w:rsidRDefault="00040884" w:rsidP="007A707D">
      <w:pPr>
        <w:pStyle w:val="Heading4"/>
        <w:rPr>
          <w:b w:val="0"/>
          <w:iCs w:val="0"/>
          <w:lang w:eastAsia="en-US"/>
        </w:rPr>
      </w:pPr>
      <w:r w:rsidRPr="007A707D">
        <w:rPr>
          <w:b w:val="0"/>
          <w:iCs w:val="0"/>
          <w:lang w:eastAsia="en-US"/>
        </w:rPr>
        <w:lastRenderedPageBreak/>
        <w:t xml:space="preserve">The </w:t>
      </w:r>
      <w:r w:rsidR="007A707D">
        <w:rPr>
          <w:b w:val="0"/>
          <w:iCs w:val="0"/>
          <w:lang w:eastAsia="en-US"/>
        </w:rPr>
        <w:t>service did not</w:t>
      </w:r>
      <w:r w:rsidRPr="007A707D">
        <w:rPr>
          <w:b w:val="0"/>
          <w:iCs w:val="0"/>
          <w:lang w:eastAsia="en-US"/>
        </w:rPr>
        <w:t xml:space="preserve"> demonstrate effective information management, including to ensure workforce and management have relevant information to enable them to perform their role:</w:t>
      </w:r>
    </w:p>
    <w:p w14:paraId="421F1437" w14:textId="4558DAB7" w:rsidR="00040884" w:rsidRPr="007A707D" w:rsidRDefault="007A707D" w:rsidP="007A707D">
      <w:pPr>
        <w:pStyle w:val="ListBullet"/>
        <w:ind w:left="425" w:hanging="425"/>
      </w:pPr>
      <w:r w:rsidRPr="007A707D">
        <w:t xml:space="preserve">Service </w:t>
      </w:r>
      <w:r w:rsidR="00040884" w:rsidRPr="007A707D">
        <w:t>staff do not use consistent methods of gathering consumer information</w:t>
      </w:r>
      <w:r w:rsidR="00111E8D">
        <w:t xml:space="preserve"> and</w:t>
      </w:r>
      <w:r w:rsidR="00040884" w:rsidRPr="007A707D">
        <w:t xml:space="preserve"> inconsistency </w:t>
      </w:r>
      <w:r w:rsidR="008E234C">
        <w:t xml:space="preserve">was evidenced </w:t>
      </w:r>
      <w:r w:rsidR="00040884" w:rsidRPr="007A707D">
        <w:t xml:space="preserve">in consumer </w:t>
      </w:r>
      <w:r w:rsidR="008E234C">
        <w:t>records</w:t>
      </w:r>
      <w:r w:rsidR="00040884" w:rsidRPr="007A707D">
        <w:t>.</w:t>
      </w:r>
    </w:p>
    <w:p w14:paraId="50F75526" w14:textId="649FC5D7" w:rsidR="00040884" w:rsidRPr="00111E8D" w:rsidRDefault="00E355C3" w:rsidP="00111E8D">
      <w:pPr>
        <w:pStyle w:val="ListBullet"/>
        <w:ind w:left="425" w:hanging="425"/>
      </w:pPr>
      <w:r>
        <w:t xml:space="preserve">The </w:t>
      </w:r>
      <w:r w:rsidR="00040884" w:rsidRPr="00111E8D">
        <w:t xml:space="preserve">service did not </w:t>
      </w:r>
      <w:r>
        <w:t>evidence</w:t>
      </w:r>
      <w:r w:rsidR="00040884" w:rsidRPr="00111E8D">
        <w:t xml:space="preserve"> effective information gathering and documentation,</w:t>
      </w:r>
      <w:r>
        <w:t xml:space="preserve"> specifically around consumer feedback and complaints</w:t>
      </w:r>
      <w:r w:rsidR="00E62BD3">
        <w:t>.</w:t>
      </w:r>
      <w:r w:rsidR="00FB7C82">
        <w:t xml:space="preserve"> </w:t>
      </w:r>
      <w:r w:rsidR="00C837CC">
        <w:t xml:space="preserve">Processes embedded at the service </w:t>
      </w:r>
      <w:r w:rsidR="00040884" w:rsidRPr="00111E8D">
        <w:t>in relation to feedback and complaints</w:t>
      </w:r>
      <w:r w:rsidR="00C837CC">
        <w:t xml:space="preserve"> are evidenced to </w:t>
      </w:r>
      <w:r w:rsidR="00040884" w:rsidRPr="00111E8D">
        <w:t xml:space="preserve">not </w:t>
      </w:r>
      <w:r w:rsidR="00C837CC">
        <w:t xml:space="preserve">be </w:t>
      </w:r>
      <w:r w:rsidR="00040884" w:rsidRPr="00111E8D">
        <w:t xml:space="preserve">followed by </w:t>
      </w:r>
      <w:r w:rsidR="00C837CC">
        <w:t xml:space="preserve">service </w:t>
      </w:r>
      <w:r w:rsidR="00040884" w:rsidRPr="00111E8D">
        <w:t>staff.</w:t>
      </w:r>
    </w:p>
    <w:p w14:paraId="48938652" w14:textId="12D1D5F4" w:rsidR="00040884" w:rsidRPr="00EB290C" w:rsidRDefault="00EB290C" w:rsidP="00040884">
      <w:pPr>
        <w:tabs>
          <w:tab w:val="right" w:pos="9026"/>
        </w:tabs>
        <w:rPr>
          <w:rFonts w:eastAsia="Fira Sans Light"/>
          <w:i/>
          <w:iCs/>
          <w:color w:val="auto"/>
        </w:rPr>
      </w:pPr>
      <w:r>
        <w:rPr>
          <w:rFonts w:eastAsia="Fira Sans Light"/>
          <w:i/>
          <w:iCs/>
          <w:color w:val="auto"/>
        </w:rPr>
        <w:t>C</w:t>
      </w:r>
      <w:r w:rsidR="00040884" w:rsidRPr="00EB290C">
        <w:rPr>
          <w:rFonts w:eastAsia="Fira Sans Light"/>
          <w:i/>
          <w:iCs/>
          <w:color w:val="auto"/>
        </w:rPr>
        <w:t>ontinuous improvement</w:t>
      </w:r>
    </w:p>
    <w:p w14:paraId="5E94CE54" w14:textId="240CB9B2" w:rsidR="00040884" w:rsidRPr="009A5B2A" w:rsidRDefault="00040884" w:rsidP="00040884">
      <w:pPr>
        <w:pStyle w:val="ListBullet"/>
        <w:ind w:left="425" w:hanging="425"/>
      </w:pPr>
      <w:r w:rsidRPr="009A5B2A">
        <w:t xml:space="preserve">The </w:t>
      </w:r>
      <w:r w:rsidR="006A3481" w:rsidRPr="009A5B2A">
        <w:t>service</w:t>
      </w:r>
      <w:r w:rsidRPr="009A5B2A">
        <w:t xml:space="preserve"> did not demonstrate an effective continuous improvement system</w:t>
      </w:r>
      <w:r w:rsidR="009A5B2A" w:rsidRPr="009A5B2A">
        <w:t xml:space="preserve">, including </w:t>
      </w:r>
      <w:r w:rsidRPr="009A5B2A">
        <w:t>processes in place to assess, monitor and improve the quality and safety of care and services provided by the service.</w:t>
      </w:r>
    </w:p>
    <w:p w14:paraId="0DBC64DB" w14:textId="6E2D78F2" w:rsidR="00040884" w:rsidRPr="009A5B2A" w:rsidRDefault="009A5B2A" w:rsidP="009A5B2A">
      <w:pPr>
        <w:pStyle w:val="ListBullet"/>
        <w:ind w:left="425" w:hanging="425"/>
      </w:pPr>
      <w:r>
        <w:t>Consumer f</w:t>
      </w:r>
      <w:r w:rsidR="00040884" w:rsidRPr="009A5B2A">
        <w:t xml:space="preserve">eedback and complaints are not documented in the </w:t>
      </w:r>
      <w:r w:rsidR="007D2C3B">
        <w:t>services</w:t>
      </w:r>
      <w:r w:rsidR="00040884" w:rsidRPr="009A5B2A">
        <w:t xml:space="preserve"> feedback management system and consequently management </w:t>
      </w:r>
      <w:r>
        <w:t xml:space="preserve">have limited oversight of the consumer experience and </w:t>
      </w:r>
      <w:r w:rsidR="00040884" w:rsidRPr="009A5B2A">
        <w:t>are unable to make improvements</w:t>
      </w:r>
      <w:r w:rsidR="006E1DA8">
        <w:t xml:space="preserve"> in line with this</w:t>
      </w:r>
      <w:r>
        <w:t>.</w:t>
      </w:r>
    </w:p>
    <w:p w14:paraId="0F75CE19" w14:textId="5244380C" w:rsidR="00040884" w:rsidRPr="009A5B2A" w:rsidRDefault="00040884" w:rsidP="009A5B2A">
      <w:pPr>
        <w:pStyle w:val="ListBullet"/>
        <w:ind w:left="425" w:hanging="425"/>
      </w:pPr>
      <w:r w:rsidRPr="009A5B2A">
        <w:t xml:space="preserve">The </w:t>
      </w:r>
      <w:r w:rsidR="002C0957">
        <w:t xml:space="preserve">services </w:t>
      </w:r>
      <w:r w:rsidRPr="009A5B2A">
        <w:t xml:space="preserve">continuous improvement register contained </w:t>
      </w:r>
      <w:r w:rsidR="002C0957">
        <w:t xml:space="preserve">two line </w:t>
      </w:r>
      <w:r w:rsidRPr="009A5B2A">
        <w:t>items</w:t>
      </w:r>
      <w:r w:rsidR="002C0957">
        <w:t xml:space="preserve">. One item was noted to have no </w:t>
      </w:r>
      <w:r w:rsidRPr="009A5B2A">
        <w:t>planned completion date.</w:t>
      </w:r>
    </w:p>
    <w:p w14:paraId="357052D3" w14:textId="4AC594F5" w:rsidR="00040884" w:rsidRPr="003D6D1B" w:rsidRDefault="007E1B58" w:rsidP="00040884">
      <w:pPr>
        <w:tabs>
          <w:tab w:val="right" w:pos="9026"/>
        </w:tabs>
        <w:rPr>
          <w:rFonts w:eastAsia="Fira Sans Light"/>
          <w:i/>
          <w:iCs/>
          <w:color w:val="auto"/>
        </w:rPr>
      </w:pPr>
      <w:r w:rsidRPr="007E1B58">
        <w:rPr>
          <w:rFonts w:eastAsia="Fira Sans Light"/>
          <w:i/>
          <w:iCs/>
          <w:color w:val="auto"/>
        </w:rPr>
        <w:t>W</w:t>
      </w:r>
      <w:r w:rsidR="00040884" w:rsidRPr="007E1B58">
        <w:rPr>
          <w:rFonts w:eastAsia="Fira Sans Light"/>
          <w:i/>
          <w:iCs/>
          <w:color w:val="auto"/>
        </w:rPr>
        <w:t>orkforce governan</w:t>
      </w:r>
      <w:r w:rsidR="00040884" w:rsidRPr="003D6D1B">
        <w:rPr>
          <w:rFonts w:eastAsia="Fira Sans Light"/>
          <w:i/>
          <w:iCs/>
          <w:color w:val="auto"/>
        </w:rPr>
        <w:t>ce, including the assignment of clear responsibilities and accountabilities</w:t>
      </w:r>
    </w:p>
    <w:p w14:paraId="68B75CBC" w14:textId="09FF2784" w:rsidR="003D6D1B" w:rsidRPr="003D6D1B" w:rsidRDefault="00040884" w:rsidP="003D6D1B">
      <w:pPr>
        <w:pStyle w:val="ListBullet"/>
        <w:ind w:left="425" w:hanging="425"/>
        <w:rPr>
          <w:rFonts w:eastAsia="Fira Sans Light"/>
          <w:i/>
          <w:iCs/>
        </w:rPr>
      </w:pPr>
      <w:r w:rsidRPr="003D6D1B">
        <w:t xml:space="preserve">The </w:t>
      </w:r>
      <w:r w:rsidR="009E46D6" w:rsidRPr="003D6D1B">
        <w:t>service</w:t>
      </w:r>
      <w:r w:rsidRPr="003D6D1B">
        <w:t xml:space="preserve"> demonstrate</w:t>
      </w:r>
      <w:r w:rsidR="003D6D1B" w:rsidRPr="003D6D1B">
        <w:t xml:space="preserve">d </w:t>
      </w:r>
      <w:r w:rsidRPr="003D6D1B">
        <w:t xml:space="preserve">effective workforce governance </w:t>
      </w:r>
      <w:r w:rsidR="003D6D1B" w:rsidRPr="003D6D1B">
        <w:t xml:space="preserve">is in place </w:t>
      </w:r>
      <w:r w:rsidRPr="003D6D1B">
        <w:t>to ensure the workforce is planned to enable, and the number and mix of members of the workforce deployed enables, the delivery and management of safe and quality care and services.</w:t>
      </w:r>
      <w:r w:rsidR="003D6D1B" w:rsidRPr="003D6D1B">
        <w:t xml:space="preserve"> The service evidenced </w:t>
      </w:r>
      <w:r w:rsidR="00DE41FE" w:rsidRPr="003D6D1B">
        <w:t xml:space="preserve">effective </w:t>
      </w:r>
      <w:r w:rsidR="003D6D1B" w:rsidRPr="003D6D1B">
        <w:t xml:space="preserve">practises </w:t>
      </w:r>
      <w:r w:rsidR="00DE41FE" w:rsidRPr="003D6D1B">
        <w:t xml:space="preserve">in challenging circumstances, through the re-allocation of </w:t>
      </w:r>
      <w:r w:rsidR="003D6D1B" w:rsidRPr="003D6D1B">
        <w:t xml:space="preserve">staff to acting positions when vacancies arise. </w:t>
      </w:r>
    </w:p>
    <w:p w14:paraId="23242360" w14:textId="660F0172" w:rsidR="00040884" w:rsidRPr="003972A8" w:rsidRDefault="005E4FA6" w:rsidP="003D6D1B">
      <w:pPr>
        <w:pStyle w:val="ListBullet"/>
        <w:numPr>
          <w:ilvl w:val="0"/>
          <w:numId w:val="0"/>
        </w:numPr>
        <w:tabs>
          <w:tab w:val="right" w:pos="9026"/>
        </w:tabs>
        <w:rPr>
          <w:rFonts w:eastAsia="Fira Sans Light"/>
          <w:i/>
          <w:iCs/>
        </w:rPr>
      </w:pPr>
      <w:r w:rsidRPr="00AB18B4">
        <w:rPr>
          <w:rFonts w:eastAsia="Fira Sans Light"/>
          <w:i/>
          <w:iCs/>
        </w:rPr>
        <w:t>Feedback</w:t>
      </w:r>
      <w:r w:rsidR="00040884" w:rsidRPr="00AB18B4">
        <w:rPr>
          <w:rFonts w:eastAsia="Fira Sans Light"/>
          <w:i/>
          <w:iCs/>
        </w:rPr>
        <w:t xml:space="preserve"> and complaints</w:t>
      </w:r>
    </w:p>
    <w:p w14:paraId="3C6DCC9A" w14:textId="4BE05966" w:rsidR="00040884" w:rsidRPr="003972A8" w:rsidRDefault="00040884" w:rsidP="00040884">
      <w:pPr>
        <w:pStyle w:val="ListBullet"/>
        <w:ind w:left="425" w:hanging="425"/>
      </w:pPr>
      <w:r w:rsidRPr="003972A8">
        <w:t xml:space="preserve">The </w:t>
      </w:r>
      <w:r w:rsidR="003972A8" w:rsidRPr="003972A8">
        <w:t xml:space="preserve">service </w:t>
      </w:r>
      <w:r w:rsidRPr="003972A8">
        <w:t xml:space="preserve">did not demonstrate effective systems and processes </w:t>
      </w:r>
      <w:r w:rsidR="003972A8" w:rsidRPr="003972A8">
        <w:t xml:space="preserve">are embedded to </w:t>
      </w:r>
      <w:r w:rsidRPr="003972A8">
        <w:t>monitor, analyse and use feedback and complaint data to improve the quality of care and services.</w:t>
      </w:r>
    </w:p>
    <w:p w14:paraId="5B4F08A9" w14:textId="2C02DF74" w:rsidR="00040884" w:rsidRPr="00B27734" w:rsidRDefault="00B27734" w:rsidP="00B27734">
      <w:pPr>
        <w:pStyle w:val="ListBullet"/>
        <w:ind w:left="425" w:hanging="425"/>
      </w:pPr>
      <w:r>
        <w:t>Service</w:t>
      </w:r>
      <w:r w:rsidR="00040884" w:rsidRPr="00B27734">
        <w:t xml:space="preserve"> management </w:t>
      </w:r>
      <w:r>
        <w:t xml:space="preserve">explained </w:t>
      </w:r>
      <w:r w:rsidR="00040884" w:rsidRPr="00B27734">
        <w:t xml:space="preserve">that all </w:t>
      </w:r>
      <w:r>
        <w:t xml:space="preserve">consumer </w:t>
      </w:r>
      <w:r w:rsidR="00040884" w:rsidRPr="00B27734">
        <w:t xml:space="preserve">complaints and feedback </w:t>
      </w:r>
      <w:r>
        <w:t xml:space="preserve">is </w:t>
      </w:r>
      <w:r w:rsidR="00040884" w:rsidRPr="00B27734">
        <w:t xml:space="preserve">recorded in </w:t>
      </w:r>
      <w:r>
        <w:t xml:space="preserve">appropriate </w:t>
      </w:r>
      <w:r w:rsidR="00040884" w:rsidRPr="00B27734">
        <w:t xml:space="preserve">system </w:t>
      </w:r>
      <w:r>
        <w:t xml:space="preserve">and is </w:t>
      </w:r>
      <w:r w:rsidR="00040884" w:rsidRPr="00B27734">
        <w:t>investigated and resolved</w:t>
      </w:r>
      <w:r>
        <w:t>.</w:t>
      </w:r>
      <w:r w:rsidR="00040884" w:rsidRPr="00B27734">
        <w:t xml:space="preserve"> </w:t>
      </w:r>
      <w:r w:rsidR="00A34D29">
        <w:t xml:space="preserve">The </w:t>
      </w:r>
      <w:r w:rsidR="00A34D29">
        <w:lastRenderedPageBreak/>
        <w:t xml:space="preserve">assessment team evidenced that service </w:t>
      </w:r>
      <w:r w:rsidR="00040884" w:rsidRPr="00B27734">
        <w:t xml:space="preserve">staff do not use this system to record </w:t>
      </w:r>
      <w:r w:rsidR="00A34D29">
        <w:t xml:space="preserve">consumer </w:t>
      </w:r>
      <w:r w:rsidR="00040884" w:rsidRPr="00B27734">
        <w:t>feedback and complaints.</w:t>
      </w:r>
    </w:p>
    <w:p w14:paraId="020C17A3" w14:textId="266ABC1E" w:rsidR="00040884" w:rsidRPr="00B27734" w:rsidRDefault="00233BC7" w:rsidP="00B27734">
      <w:pPr>
        <w:pStyle w:val="ListBullet"/>
        <w:ind w:left="425" w:hanging="425"/>
      </w:pPr>
      <w:r>
        <w:t>The services c</w:t>
      </w:r>
      <w:r w:rsidR="00040884" w:rsidRPr="00B27734">
        <w:t xml:space="preserve">onsumer </w:t>
      </w:r>
      <w:r>
        <w:t>f</w:t>
      </w:r>
      <w:r w:rsidR="00040884" w:rsidRPr="00B27734">
        <w:t>eedback protocol</w:t>
      </w:r>
      <w:r>
        <w:t xml:space="preserve"> guides service staff to enter </w:t>
      </w:r>
      <w:r w:rsidR="00040884" w:rsidRPr="00B27734">
        <w:t xml:space="preserve">all complaints, comments, suggestions, feedback and complaints into the </w:t>
      </w:r>
      <w:r w:rsidR="00D153B8">
        <w:t xml:space="preserve">corresponding </w:t>
      </w:r>
      <w:r w:rsidR="00040884" w:rsidRPr="00B27734">
        <w:t>system.</w:t>
      </w:r>
      <w:r w:rsidR="00D153B8">
        <w:t xml:space="preserve"> This process is not followed by service staff.</w:t>
      </w:r>
    </w:p>
    <w:p w14:paraId="298FC17D" w14:textId="740D1D7B" w:rsidR="00040884" w:rsidRPr="001F2C02" w:rsidRDefault="00933123" w:rsidP="00040884">
      <w:pPr>
        <w:tabs>
          <w:tab w:val="right" w:pos="9026"/>
        </w:tabs>
        <w:rPr>
          <w:rFonts w:eastAsia="Fira Sans Light"/>
          <w:i/>
          <w:iCs/>
          <w:color w:val="auto"/>
        </w:rPr>
      </w:pPr>
      <w:r>
        <w:rPr>
          <w:rFonts w:eastAsia="Fira Sans Light"/>
          <w:i/>
          <w:iCs/>
          <w:color w:val="auto"/>
        </w:rPr>
        <w:t>R</w:t>
      </w:r>
      <w:r w:rsidR="00040884" w:rsidRPr="00F26885">
        <w:rPr>
          <w:rFonts w:eastAsia="Fira Sans Light"/>
          <w:i/>
          <w:iCs/>
          <w:color w:val="auto"/>
        </w:rPr>
        <w:t xml:space="preserve">egulatory </w:t>
      </w:r>
      <w:r w:rsidR="00040884" w:rsidRPr="001F2C02">
        <w:rPr>
          <w:rFonts w:eastAsia="Fira Sans Light"/>
          <w:i/>
          <w:iCs/>
          <w:color w:val="auto"/>
        </w:rPr>
        <w:t>compliance</w:t>
      </w:r>
    </w:p>
    <w:p w14:paraId="0AFEA344" w14:textId="572591A8" w:rsidR="00040884" w:rsidRPr="001F2C02" w:rsidRDefault="00040884" w:rsidP="00040884">
      <w:pPr>
        <w:pStyle w:val="ListBullet"/>
        <w:ind w:left="425" w:hanging="425"/>
      </w:pPr>
      <w:r w:rsidRPr="001F2C02">
        <w:t>The organisation demonstrate</w:t>
      </w:r>
      <w:r w:rsidR="00352943" w:rsidRPr="001F2C02">
        <w:t>d</w:t>
      </w:r>
      <w:r w:rsidRPr="001F2C02">
        <w:t xml:space="preserve"> systems and processes </w:t>
      </w:r>
      <w:r w:rsidR="00352943" w:rsidRPr="001F2C02">
        <w:t xml:space="preserve">are used to </w:t>
      </w:r>
      <w:r w:rsidRPr="001F2C02">
        <w:t xml:space="preserve">ensure monitoring of workforce regulatory requirements, in relation to police checks, mandatory training and COVID-19 vaccination. </w:t>
      </w:r>
    </w:p>
    <w:p w14:paraId="182506FE" w14:textId="2BECFB81" w:rsidR="00040884" w:rsidRPr="001F2C02" w:rsidRDefault="001F2C02" w:rsidP="001B1542">
      <w:pPr>
        <w:pStyle w:val="ListBullet"/>
        <w:ind w:left="425" w:hanging="425"/>
      </w:pPr>
      <w:r w:rsidRPr="001F2C02">
        <w:t>These systems evidenced that staff m</w:t>
      </w:r>
      <w:r w:rsidR="00040884" w:rsidRPr="001F2C02">
        <w:t xml:space="preserve">andatory training </w:t>
      </w:r>
      <w:r w:rsidRPr="001F2C02">
        <w:t>(Basic l</w:t>
      </w:r>
      <w:r w:rsidR="00040884" w:rsidRPr="001F2C02">
        <w:t xml:space="preserve">ife </w:t>
      </w:r>
      <w:r w:rsidRPr="001F2C02">
        <w:t>s</w:t>
      </w:r>
      <w:r w:rsidR="00040884" w:rsidRPr="001F2C02">
        <w:t xml:space="preserve">upport, </w:t>
      </w:r>
      <w:r w:rsidRPr="001F2C02">
        <w:t>h</w:t>
      </w:r>
      <w:r w:rsidR="00040884" w:rsidRPr="001F2C02">
        <w:t xml:space="preserve">and </w:t>
      </w:r>
      <w:r w:rsidRPr="001F2C02">
        <w:t>h</w:t>
      </w:r>
      <w:r w:rsidR="00040884" w:rsidRPr="001F2C02">
        <w:t xml:space="preserve">ygiene, </w:t>
      </w:r>
      <w:r w:rsidRPr="001F2C02">
        <w:t>f</w:t>
      </w:r>
      <w:r w:rsidR="00040884" w:rsidRPr="001F2C02">
        <w:t xml:space="preserve">ire and </w:t>
      </w:r>
      <w:r w:rsidRPr="001F2C02">
        <w:t>s</w:t>
      </w:r>
      <w:r w:rsidR="00040884" w:rsidRPr="001F2C02">
        <w:t>afety</w:t>
      </w:r>
      <w:r w:rsidRPr="001F2C02">
        <w:t>,</w:t>
      </w:r>
      <w:r w:rsidR="00040884" w:rsidRPr="001F2C02">
        <w:t xml:space="preserve"> and COVID-19</w:t>
      </w:r>
      <w:r w:rsidRPr="001F2C02">
        <w:t>)</w:t>
      </w:r>
      <w:r w:rsidR="00040884" w:rsidRPr="001F2C02">
        <w:t xml:space="preserve"> had not been completed by </w:t>
      </w:r>
      <w:r w:rsidR="008928D9">
        <w:t xml:space="preserve">all </w:t>
      </w:r>
      <w:r w:rsidR="00040884" w:rsidRPr="001F2C02">
        <w:t>staff.</w:t>
      </w:r>
    </w:p>
    <w:p w14:paraId="1597741D" w14:textId="77777777" w:rsidR="00040884" w:rsidRPr="00735EEA" w:rsidRDefault="00040884" w:rsidP="00040884">
      <w:pPr>
        <w:tabs>
          <w:tab w:val="right" w:pos="9026"/>
        </w:tabs>
        <w:rPr>
          <w:rFonts w:eastAsia="Fira Sans Light"/>
          <w:i/>
          <w:iCs/>
          <w:color w:val="auto"/>
        </w:rPr>
      </w:pPr>
      <w:r w:rsidRPr="00735EEA">
        <w:rPr>
          <w:rFonts w:eastAsia="Fira Sans Light"/>
          <w:i/>
          <w:iCs/>
          <w:color w:val="auto"/>
        </w:rPr>
        <w:t>In relation to financial governance</w:t>
      </w:r>
    </w:p>
    <w:p w14:paraId="6E4E36FA" w14:textId="079CAB58" w:rsidR="00040884" w:rsidRPr="00735EEA" w:rsidRDefault="00040884" w:rsidP="00040884">
      <w:pPr>
        <w:pStyle w:val="ListBullet"/>
        <w:ind w:left="425" w:hanging="425"/>
      </w:pPr>
      <w:r w:rsidRPr="00735EEA">
        <w:t>The organisation demonstrate</w:t>
      </w:r>
      <w:r w:rsidR="00735EEA" w:rsidRPr="00735EEA">
        <w:t>d</w:t>
      </w:r>
      <w:r w:rsidRPr="00735EEA">
        <w:t xml:space="preserve"> </w:t>
      </w:r>
      <w:r w:rsidR="00735EEA" w:rsidRPr="00735EEA">
        <w:t xml:space="preserve">effective </w:t>
      </w:r>
      <w:r w:rsidRPr="00735EEA">
        <w:t>financial governance systems and processes, including financial delegations and reporting to the governing body in relation to CHSP services delivery.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B41FA" w14:paraId="165251C6" w14:textId="77777777" w:rsidTr="008165CA">
        <w:tc>
          <w:tcPr>
            <w:tcW w:w="4531" w:type="dxa"/>
            <w:shd w:val="clear" w:color="auto" w:fill="E7E6E6" w:themeFill="background2"/>
          </w:tcPr>
          <w:p w14:paraId="165251C3" w14:textId="77777777" w:rsidR="00AB41FA" w:rsidRPr="002B61BB" w:rsidRDefault="00AB41FA" w:rsidP="00AB41FA">
            <w:pPr>
              <w:pStyle w:val="Heading3"/>
              <w:spacing w:before="120" w:after="0"/>
              <w:ind w:hanging="106"/>
              <w:outlineLvl w:val="2"/>
            </w:pPr>
            <w:r w:rsidRPr="00163FEE">
              <w:t xml:space="preserve">Requirement </w:t>
            </w:r>
            <w:r>
              <w:t>8</w:t>
            </w:r>
            <w:r w:rsidRPr="00163FEE">
              <w:t>(3)(</w:t>
            </w:r>
            <w:r>
              <w:t>d</w:t>
            </w:r>
            <w:r w:rsidRPr="00163FEE">
              <w:t>)</w:t>
            </w:r>
          </w:p>
        </w:tc>
        <w:tc>
          <w:tcPr>
            <w:tcW w:w="993" w:type="dxa"/>
            <w:shd w:val="clear" w:color="auto" w:fill="E7E6E6" w:themeFill="background2"/>
          </w:tcPr>
          <w:p w14:paraId="165251C4" w14:textId="3FF5F183" w:rsidR="00AB41FA" w:rsidRPr="002B61BB" w:rsidRDefault="00AB41FA" w:rsidP="00AB41FA">
            <w:pPr>
              <w:pStyle w:val="Heading3"/>
              <w:spacing w:before="120" w:after="0"/>
              <w:outlineLvl w:val="2"/>
            </w:pPr>
            <w:r>
              <w:t>CHSP</w:t>
            </w:r>
            <w:r w:rsidRPr="002B61BB">
              <w:t xml:space="preserve">   </w:t>
            </w:r>
          </w:p>
        </w:tc>
        <w:tc>
          <w:tcPr>
            <w:tcW w:w="3548" w:type="dxa"/>
            <w:shd w:val="clear" w:color="auto" w:fill="E7E6E6" w:themeFill="background2"/>
          </w:tcPr>
          <w:p w14:paraId="165251C5" w14:textId="63C88365" w:rsidR="00AB41FA" w:rsidRPr="006107BF" w:rsidRDefault="00AB41FA" w:rsidP="00AB41FA">
            <w:pPr>
              <w:pStyle w:val="Heading3"/>
              <w:spacing w:before="120" w:after="0"/>
              <w:jc w:val="right"/>
              <w:outlineLvl w:val="2"/>
            </w:pPr>
            <w:r w:rsidRPr="00AB41FA">
              <w:t>Not Compliant</w:t>
            </w:r>
          </w:p>
        </w:tc>
      </w:tr>
    </w:tbl>
    <w:p w14:paraId="165251CB" w14:textId="77777777" w:rsidR="008165CA" w:rsidRPr="008D114F" w:rsidRDefault="00F634E6" w:rsidP="008165CA">
      <w:pPr>
        <w:rPr>
          <w:i/>
        </w:rPr>
      </w:pPr>
      <w:r w:rsidRPr="008D114F">
        <w:rPr>
          <w:i/>
        </w:rPr>
        <w:t>Effective risk management systems and practices, including but not limited to the following:</w:t>
      </w:r>
    </w:p>
    <w:p w14:paraId="165251CC" w14:textId="77777777" w:rsidR="008165CA" w:rsidRPr="008D114F" w:rsidRDefault="00F634E6" w:rsidP="00612402">
      <w:pPr>
        <w:numPr>
          <w:ilvl w:val="0"/>
          <w:numId w:val="19"/>
        </w:numPr>
        <w:tabs>
          <w:tab w:val="right" w:pos="9026"/>
        </w:tabs>
        <w:spacing w:before="0" w:after="0"/>
        <w:ind w:left="567" w:hanging="425"/>
        <w:outlineLvl w:val="4"/>
        <w:rPr>
          <w:i/>
        </w:rPr>
      </w:pPr>
      <w:r w:rsidRPr="008D114F">
        <w:rPr>
          <w:i/>
        </w:rPr>
        <w:t>managing high impact or high prevalence risks associated with the care of consumers;</w:t>
      </w:r>
    </w:p>
    <w:p w14:paraId="165251CD" w14:textId="77777777" w:rsidR="008165CA" w:rsidRPr="008D114F" w:rsidRDefault="00F634E6" w:rsidP="00612402">
      <w:pPr>
        <w:numPr>
          <w:ilvl w:val="0"/>
          <w:numId w:val="19"/>
        </w:numPr>
        <w:tabs>
          <w:tab w:val="right" w:pos="9026"/>
        </w:tabs>
        <w:spacing w:before="0" w:after="0"/>
        <w:ind w:left="567" w:hanging="425"/>
        <w:outlineLvl w:val="4"/>
        <w:rPr>
          <w:i/>
        </w:rPr>
      </w:pPr>
      <w:r w:rsidRPr="008D114F">
        <w:rPr>
          <w:i/>
        </w:rPr>
        <w:t>identifying and responding to abuse and neglect of consumers;</w:t>
      </w:r>
    </w:p>
    <w:p w14:paraId="165251CE" w14:textId="77777777" w:rsidR="008165CA" w:rsidRDefault="00F634E6" w:rsidP="00612402">
      <w:pPr>
        <w:numPr>
          <w:ilvl w:val="0"/>
          <w:numId w:val="19"/>
        </w:numPr>
        <w:tabs>
          <w:tab w:val="right" w:pos="9026"/>
        </w:tabs>
        <w:spacing w:before="0" w:after="0"/>
        <w:ind w:left="567" w:hanging="425"/>
        <w:outlineLvl w:val="4"/>
        <w:rPr>
          <w:i/>
        </w:rPr>
      </w:pPr>
      <w:r w:rsidRPr="008D114F">
        <w:rPr>
          <w:i/>
        </w:rPr>
        <w:t>supporting consumers to live the best life they can</w:t>
      </w:r>
    </w:p>
    <w:p w14:paraId="165251CF" w14:textId="77777777" w:rsidR="008165CA" w:rsidRPr="00B76A21" w:rsidRDefault="00F634E6" w:rsidP="00612402">
      <w:pPr>
        <w:numPr>
          <w:ilvl w:val="0"/>
          <w:numId w:val="19"/>
        </w:numPr>
        <w:tabs>
          <w:tab w:val="right" w:pos="9026"/>
        </w:tabs>
        <w:spacing w:before="0" w:after="0"/>
        <w:ind w:left="567" w:hanging="425"/>
        <w:outlineLvl w:val="4"/>
        <w:rPr>
          <w:i/>
        </w:rPr>
      </w:pPr>
      <w:r>
        <w:rPr>
          <w:i/>
        </w:rPr>
        <w:t>managing and preventing incidents, including the use of an incident management system</w:t>
      </w:r>
      <w:r w:rsidRPr="008D114F">
        <w:rPr>
          <w:i/>
        </w:rPr>
        <w:t>.</w:t>
      </w:r>
    </w:p>
    <w:p w14:paraId="165251D0" w14:textId="77777777" w:rsidR="008165CA" w:rsidRDefault="00F634E6" w:rsidP="008165CA">
      <w:pPr>
        <w:tabs>
          <w:tab w:val="right" w:pos="9026"/>
        </w:tabs>
      </w:pPr>
      <w:r>
        <w:t>Findings</w:t>
      </w:r>
    </w:p>
    <w:p w14:paraId="5C99547E" w14:textId="23236DB5" w:rsidR="00DD65B9" w:rsidRPr="0017496A" w:rsidRDefault="00DD65B9" w:rsidP="00DD65B9">
      <w:pPr>
        <w:pStyle w:val="Heading4"/>
        <w:rPr>
          <w:b w:val="0"/>
          <w:iCs w:val="0"/>
          <w:lang w:eastAsia="en-US"/>
        </w:rPr>
      </w:pPr>
      <w:r w:rsidRPr="0017496A">
        <w:rPr>
          <w:b w:val="0"/>
          <w:iCs w:val="0"/>
          <w:lang w:eastAsia="en-US"/>
        </w:rPr>
        <w:t>The service demonstrated</w:t>
      </w:r>
      <w:r w:rsidR="007D6A3E">
        <w:rPr>
          <w:b w:val="0"/>
          <w:iCs w:val="0"/>
          <w:lang w:eastAsia="en-US"/>
        </w:rPr>
        <w:t xml:space="preserve"> compliance in supporting consumers to live the best life they can and managing and preventing incidents, including the use of an incident management system. The service </w:t>
      </w:r>
      <w:r w:rsidRPr="0017496A">
        <w:rPr>
          <w:b w:val="0"/>
          <w:iCs w:val="0"/>
          <w:lang w:eastAsia="en-US"/>
        </w:rPr>
        <w:t xml:space="preserve">did not demonstrate </w:t>
      </w:r>
      <w:r w:rsidR="007D6A3E">
        <w:rPr>
          <w:b w:val="0"/>
          <w:iCs w:val="0"/>
          <w:lang w:eastAsia="en-US"/>
        </w:rPr>
        <w:t xml:space="preserve">compliance </w:t>
      </w:r>
      <w:r w:rsidR="00B14622">
        <w:rPr>
          <w:b w:val="0"/>
          <w:iCs w:val="0"/>
          <w:lang w:eastAsia="en-US"/>
        </w:rPr>
        <w:t xml:space="preserve">in </w:t>
      </w:r>
      <w:r w:rsidRPr="0017496A">
        <w:rPr>
          <w:b w:val="0"/>
          <w:iCs w:val="0"/>
          <w:lang w:eastAsia="en-US"/>
        </w:rPr>
        <w:t xml:space="preserve">relation to </w:t>
      </w:r>
      <w:r w:rsidR="00B14622">
        <w:rPr>
          <w:b w:val="0"/>
          <w:iCs w:val="0"/>
          <w:lang w:eastAsia="en-US"/>
        </w:rPr>
        <w:t>managing high impact or high prevalence risks or identifying</w:t>
      </w:r>
      <w:r w:rsidR="008E02F4">
        <w:rPr>
          <w:b w:val="0"/>
          <w:iCs w:val="0"/>
          <w:lang w:eastAsia="en-US"/>
        </w:rPr>
        <w:t xml:space="preserve"> and responding to abuse and neglect of consumers</w:t>
      </w:r>
      <w:r w:rsidRPr="0017496A">
        <w:rPr>
          <w:b w:val="0"/>
          <w:iCs w:val="0"/>
          <w:lang w:eastAsia="en-US"/>
        </w:rPr>
        <w:t xml:space="preserve">. </w:t>
      </w:r>
    </w:p>
    <w:p w14:paraId="3C5845C6" w14:textId="2F453CFF" w:rsidR="00A96FA5" w:rsidRPr="00D2655F" w:rsidRDefault="001C2736" w:rsidP="00A96FA5">
      <w:pPr>
        <w:rPr>
          <w:rFonts w:eastAsia="Calibri"/>
          <w:i/>
          <w:iCs/>
          <w:color w:val="auto"/>
          <w:lang w:eastAsia="en-US"/>
        </w:rPr>
      </w:pPr>
      <w:r w:rsidRPr="000E1409">
        <w:rPr>
          <w:rFonts w:eastAsia="Calibri"/>
          <w:i/>
          <w:iCs/>
          <w:color w:val="auto"/>
          <w:lang w:eastAsia="en-US"/>
        </w:rPr>
        <w:t>Managing h</w:t>
      </w:r>
      <w:r w:rsidR="00A96FA5" w:rsidRPr="000E1409">
        <w:rPr>
          <w:rFonts w:eastAsia="Calibri"/>
          <w:i/>
          <w:iCs/>
          <w:color w:val="auto"/>
          <w:lang w:eastAsia="en-US"/>
        </w:rPr>
        <w:t>igh impact or high prevalence risks associated with the care of consumers is managed</w:t>
      </w:r>
      <w:r w:rsidR="00A96FA5" w:rsidRPr="00D2655F">
        <w:rPr>
          <w:rFonts w:eastAsia="Calibri"/>
          <w:i/>
          <w:iCs/>
          <w:color w:val="auto"/>
          <w:lang w:eastAsia="en-US"/>
        </w:rPr>
        <w:t>.</w:t>
      </w:r>
    </w:p>
    <w:p w14:paraId="21799592" w14:textId="58DD797F" w:rsidR="00A96FA5" w:rsidRPr="00D2655F" w:rsidRDefault="00DE69BE" w:rsidP="00A96FA5">
      <w:pPr>
        <w:pStyle w:val="ListBullet"/>
        <w:ind w:left="425" w:hanging="425"/>
      </w:pPr>
      <w:r w:rsidRPr="00D2655F">
        <w:lastRenderedPageBreak/>
        <w:t>Service m</w:t>
      </w:r>
      <w:r w:rsidR="00A96FA5" w:rsidRPr="00D2655F">
        <w:t xml:space="preserve">anagement </w:t>
      </w:r>
      <w:r w:rsidRPr="00D2655F">
        <w:t xml:space="preserve">could </w:t>
      </w:r>
      <w:r w:rsidR="00A96FA5" w:rsidRPr="00D2655F">
        <w:t>describe</w:t>
      </w:r>
      <w:r w:rsidRPr="00D2655F">
        <w:t xml:space="preserve"> </w:t>
      </w:r>
      <w:r w:rsidR="00A96FA5" w:rsidRPr="00D2655F">
        <w:t xml:space="preserve">organisational governance in relation to risk management, however, did not </w:t>
      </w:r>
      <w:r w:rsidRPr="00D2655F">
        <w:t xml:space="preserve">evidence </w:t>
      </w:r>
      <w:r w:rsidR="00A96FA5" w:rsidRPr="00D2655F">
        <w:t>effective management of risks to consumers</w:t>
      </w:r>
      <w:r w:rsidRPr="00D2655F">
        <w:t xml:space="preserve"> </w:t>
      </w:r>
      <w:r w:rsidR="00A96FA5" w:rsidRPr="00D2655F">
        <w:t>health, safety and well-being.</w:t>
      </w:r>
    </w:p>
    <w:p w14:paraId="506BD74F" w14:textId="3373D5C9" w:rsidR="00A96FA5" w:rsidRPr="00D2655F" w:rsidRDefault="00DE69BE" w:rsidP="00601B62">
      <w:pPr>
        <w:pStyle w:val="ListBullet"/>
        <w:ind w:left="425" w:hanging="425"/>
      </w:pPr>
      <w:r w:rsidRPr="00D2655F">
        <w:t>T</w:t>
      </w:r>
      <w:r w:rsidR="00A96FA5" w:rsidRPr="00D2655F">
        <w:t xml:space="preserve">he service </w:t>
      </w:r>
      <w:r w:rsidRPr="00D2655F">
        <w:t xml:space="preserve">did not </w:t>
      </w:r>
      <w:r w:rsidR="00A96FA5" w:rsidRPr="00D2655F">
        <w:t xml:space="preserve">demonstrate that assessment and planning is undertaken for all consumers, including in relation to risks. Inconsistent assessment </w:t>
      </w:r>
      <w:r w:rsidR="00A04105" w:rsidRPr="00D2655F">
        <w:t xml:space="preserve">practises by service staff was evidenced, </w:t>
      </w:r>
      <w:r w:rsidR="00D2655F" w:rsidRPr="00D2655F">
        <w:t xml:space="preserve">as was the absence of </w:t>
      </w:r>
      <w:r w:rsidR="00A96FA5" w:rsidRPr="00D2655F">
        <w:t xml:space="preserve">documented strategies to support staff to deliver safe and effective services. </w:t>
      </w:r>
    </w:p>
    <w:p w14:paraId="542FC04C" w14:textId="2EB21E27" w:rsidR="00A96FA5" w:rsidRPr="00601B62" w:rsidRDefault="006E61F8" w:rsidP="00601B62">
      <w:pPr>
        <w:pStyle w:val="ListBullet"/>
        <w:ind w:left="425" w:hanging="425"/>
      </w:pPr>
      <w:r w:rsidRPr="00601B62">
        <w:t>T</w:t>
      </w:r>
      <w:r w:rsidR="00A96FA5" w:rsidRPr="00601B62">
        <w:t xml:space="preserve">he service </w:t>
      </w:r>
      <w:r w:rsidRPr="00601B62">
        <w:t xml:space="preserve">did not </w:t>
      </w:r>
      <w:r w:rsidR="00A96FA5" w:rsidRPr="00601B62">
        <w:t xml:space="preserve">demonstrate that staff </w:t>
      </w:r>
      <w:r w:rsidR="00601B62">
        <w:t xml:space="preserve">are </w:t>
      </w:r>
      <w:r w:rsidR="00A96FA5" w:rsidRPr="00601B62">
        <w:t xml:space="preserve">provided education </w:t>
      </w:r>
      <w:r w:rsidR="00601B62">
        <w:t xml:space="preserve">and training </w:t>
      </w:r>
      <w:r w:rsidR="00A96FA5" w:rsidRPr="00601B62">
        <w:t>in relation to assessment and planning, including in relation to consumer risks.</w:t>
      </w:r>
    </w:p>
    <w:p w14:paraId="46F11234" w14:textId="74CD7936" w:rsidR="00A96FA5" w:rsidRPr="000E1409" w:rsidRDefault="00DD65B9" w:rsidP="00A96FA5">
      <w:pPr>
        <w:rPr>
          <w:rFonts w:eastAsia="Calibri"/>
          <w:i/>
          <w:iCs/>
          <w:color w:val="auto"/>
          <w:lang w:eastAsia="en-US"/>
        </w:rPr>
      </w:pPr>
      <w:r w:rsidRPr="00ED59F0">
        <w:rPr>
          <w:rFonts w:eastAsia="Calibri"/>
          <w:i/>
          <w:iCs/>
          <w:color w:val="auto"/>
          <w:lang w:eastAsia="en-US"/>
        </w:rPr>
        <w:t>I</w:t>
      </w:r>
      <w:r w:rsidR="00A96FA5" w:rsidRPr="00ED59F0">
        <w:rPr>
          <w:rFonts w:eastAsia="Calibri"/>
          <w:i/>
          <w:iCs/>
          <w:color w:val="auto"/>
          <w:lang w:eastAsia="en-US"/>
        </w:rPr>
        <w:t>dentifying and responding to abuse and neglect of consumers</w:t>
      </w:r>
    </w:p>
    <w:p w14:paraId="295432A1" w14:textId="5DB19CEB" w:rsidR="00A96FA5" w:rsidRPr="000E1409" w:rsidRDefault="00ED59F0" w:rsidP="00A96FA5">
      <w:pPr>
        <w:pStyle w:val="ListBullet"/>
        <w:ind w:left="425" w:hanging="425"/>
      </w:pPr>
      <w:r w:rsidRPr="000E1409">
        <w:t>Service m</w:t>
      </w:r>
      <w:r w:rsidR="00A96FA5" w:rsidRPr="000E1409">
        <w:t xml:space="preserve">anagement and staff described how they would identify and respond to any neglect or abuse of consumers. </w:t>
      </w:r>
      <w:r w:rsidRPr="000E1409">
        <w:t xml:space="preserve">The service did not </w:t>
      </w:r>
      <w:r w:rsidR="000E1409">
        <w:t xml:space="preserve">however, </w:t>
      </w:r>
      <w:r w:rsidRPr="000E1409">
        <w:t xml:space="preserve">evidence a process in place to guide </w:t>
      </w:r>
      <w:r w:rsidR="00A96FA5" w:rsidRPr="000E1409">
        <w:t>staff</w:t>
      </w:r>
      <w:r w:rsidR="00C0706E" w:rsidRPr="000E1409">
        <w:t xml:space="preserve"> in relation to this. Additionally, </w:t>
      </w:r>
      <w:r w:rsidR="00A96FA5" w:rsidRPr="000E1409">
        <w:t xml:space="preserve">the service </w:t>
      </w:r>
      <w:r w:rsidR="00C0706E" w:rsidRPr="000E1409">
        <w:t xml:space="preserve">did not </w:t>
      </w:r>
      <w:r w:rsidR="00A96FA5" w:rsidRPr="000E1409">
        <w:t xml:space="preserve">demonstrate that staff </w:t>
      </w:r>
      <w:r w:rsidR="00C0706E" w:rsidRPr="000E1409">
        <w:t xml:space="preserve">are trained and educated </w:t>
      </w:r>
      <w:r w:rsidR="00A96FA5" w:rsidRPr="000E1409">
        <w:t xml:space="preserve">in relation to </w:t>
      </w:r>
      <w:r w:rsidR="00C0706E" w:rsidRPr="000E1409">
        <w:t>e</w:t>
      </w:r>
      <w:r w:rsidR="00A96FA5" w:rsidRPr="000E1409">
        <w:t>lder abuse.</w:t>
      </w:r>
    </w:p>
    <w:p w14:paraId="1E2706E2" w14:textId="3A357003" w:rsidR="00A96FA5" w:rsidRPr="005B72EE" w:rsidRDefault="0074274F" w:rsidP="00A96FA5">
      <w:pPr>
        <w:rPr>
          <w:rFonts w:eastAsia="Calibri"/>
          <w:i/>
          <w:iCs/>
          <w:color w:val="auto"/>
          <w:lang w:eastAsia="en-US"/>
        </w:rPr>
      </w:pPr>
      <w:r w:rsidRPr="005B72EE">
        <w:rPr>
          <w:rFonts w:eastAsia="Calibri"/>
          <w:i/>
          <w:iCs/>
          <w:color w:val="auto"/>
          <w:lang w:eastAsia="en-US"/>
        </w:rPr>
        <w:t>S</w:t>
      </w:r>
      <w:r w:rsidR="00A96FA5" w:rsidRPr="005B72EE">
        <w:rPr>
          <w:rFonts w:eastAsia="Calibri"/>
          <w:i/>
          <w:iCs/>
          <w:color w:val="auto"/>
          <w:lang w:eastAsia="en-US"/>
        </w:rPr>
        <w:t>upport</w:t>
      </w:r>
      <w:r w:rsidRPr="005B72EE">
        <w:rPr>
          <w:rFonts w:eastAsia="Calibri"/>
          <w:i/>
          <w:iCs/>
          <w:color w:val="auto"/>
          <w:lang w:eastAsia="en-US"/>
        </w:rPr>
        <w:t xml:space="preserve">ing consumers </w:t>
      </w:r>
      <w:r w:rsidR="00A96FA5" w:rsidRPr="005B72EE">
        <w:rPr>
          <w:rFonts w:eastAsia="Calibri"/>
          <w:i/>
          <w:iCs/>
          <w:color w:val="auto"/>
          <w:lang w:eastAsia="en-US"/>
        </w:rPr>
        <w:t>to live the best life they can</w:t>
      </w:r>
    </w:p>
    <w:p w14:paraId="5A3FCF03" w14:textId="5C939B1B" w:rsidR="00A96FA5" w:rsidRPr="00D22C7C" w:rsidRDefault="00EA6126" w:rsidP="00A96FA5">
      <w:pPr>
        <w:pStyle w:val="ListBullet"/>
        <w:ind w:left="425" w:hanging="425"/>
      </w:pPr>
      <w:r w:rsidRPr="00D22C7C">
        <w:t>Service m</w:t>
      </w:r>
      <w:r w:rsidR="00A96FA5" w:rsidRPr="00D22C7C">
        <w:t>anagement and staff described how they deliver services to support consumers to increase mobility</w:t>
      </w:r>
      <w:r w:rsidRPr="00D22C7C">
        <w:t xml:space="preserve">, and </w:t>
      </w:r>
      <w:r w:rsidR="00A96FA5" w:rsidRPr="00D22C7C">
        <w:t xml:space="preserve">to live the best life they can. Management advised they assist consumers to live their best life and provide individualised choices and preferences, which are </w:t>
      </w:r>
      <w:r w:rsidR="00D22C7C" w:rsidRPr="00D22C7C">
        <w:t xml:space="preserve">evidenced </w:t>
      </w:r>
      <w:r w:rsidR="00A96FA5" w:rsidRPr="00D22C7C">
        <w:t>in consumer progress notes.</w:t>
      </w:r>
    </w:p>
    <w:p w14:paraId="5CF587CB" w14:textId="4CF2BF84" w:rsidR="00A96FA5" w:rsidRPr="0034438C" w:rsidRDefault="00EA6126" w:rsidP="00A96FA5">
      <w:pPr>
        <w:tabs>
          <w:tab w:val="right" w:pos="9026"/>
        </w:tabs>
        <w:rPr>
          <w:rFonts w:eastAsia="Fira Sans Light"/>
          <w:i/>
          <w:iCs/>
          <w:color w:val="auto"/>
          <w:szCs w:val="22"/>
          <w:lang w:eastAsia="en-US"/>
        </w:rPr>
      </w:pPr>
      <w:r w:rsidRPr="0034438C">
        <w:rPr>
          <w:rFonts w:eastAsia="Fira Sans Light"/>
          <w:i/>
          <w:iCs/>
          <w:color w:val="auto"/>
          <w:szCs w:val="22"/>
          <w:lang w:eastAsia="en-US"/>
        </w:rPr>
        <w:t>M</w:t>
      </w:r>
      <w:r w:rsidR="00A96FA5" w:rsidRPr="0034438C">
        <w:rPr>
          <w:rFonts w:eastAsia="Fira Sans Light"/>
          <w:i/>
          <w:iCs/>
          <w:color w:val="auto"/>
          <w:szCs w:val="22"/>
          <w:lang w:eastAsia="en-US"/>
        </w:rPr>
        <w:t>anaging and preventing incidents, including the use of an incident management system</w:t>
      </w:r>
    </w:p>
    <w:p w14:paraId="4A4B9D84" w14:textId="45273B8F" w:rsidR="00A96FA5" w:rsidRPr="0034438C" w:rsidRDefault="004669FE" w:rsidP="0034438C">
      <w:pPr>
        <w:pStyle w:val="ListBullet"/>
        <w:ind w:left="425" w:hanging="425"/>
      </w:pPr>
      <w:r w:rsidRPr="0034438C">
        <w:t>Service m</w:t>
      </w:r>
      <w:r w:rsidR="00A96FA5" w:rsidRPr="0034438C">
        <w:t xml:space="preserve">anagement </w:t>
      </w:r>
      <w:r w:rsidRPr="0034438C">
        <w:t xml:space="preserve">explained the service experienced no </w:t>
      </w:r>
      <w:r w:rsidR="00A96FA5" w:rsidRPr="0034438C">
        <w:t>recent incidents involving any CHSP consumers</w:t>
      </w:r>
      <w:r w:rsidR="0052390E" w:rsidRPr="0034438C">
        <w:t xml:space="preserve">. Service records </w:t>
      </w:r>
      <w:r w:rsidR="00287F5C" w:rsidRPr="0034438C">
        <w:t xml:space="preserve">of a non-CHSP consumer </w:t>
      </w:r>
      <w:r w:rsidR="00D06086">
        <w:t xml:space="preserve">incident were reviewed by the assessment team and </w:t>
      </w:r>
      <w:r w:rsidR="00A96FA5" w:rsidRPr="0034438C">
        <w:t>demonstrate</w:t>
      </w:r>
      <w:r w:rsidR="0052390E" w:rsidRPr="0034438C">
        <w:t>d</w:t>
      </w:r>
      <w:r w:rsidR="00D06086">
        <w:t xml:space="preserve"> the </w:t>
      </w:r>
      <w:r w:rsidR="00A96FA5" w:rsidRPr="0034438C">
        <w:t xml:space="preserve">effectiveness </w:t>
      </w:r>
      <w:r w:rsidR="00D06086">
        <w:t xml:space="preserve">of </w:t>
      </w:r>
      <w:r w:rsidR="00A96FA5" w:rsidRPr="0034438C">
        <w:t xml:space="preserve">the incident management system </w:t>
      </w:r>
      <w:r w:rsidR="00287F5C" w:rsidRPr="0034438C">
        <w:t>at the service.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96FA5" w14:paraId="165251D6" w14:textId="77777777" w:rsidTr="008165CA">
        <w:tc>
          <w:tcPr>
            <w:tcW w:w="4531" w:type="dxa"/>
            <w:shd w:val="clear" w:color="auto" w:fill="E7E6E6" w:themeFill="background2"/>
          </w:tcPr>
          <w:p w14:paraId="165251D3" w14:textId="77777777" w:rsidR="00A96FA5" w:rsidRPr="002B61BB" w:rsidRDefault="00A96FA5" w:rsidP="00A96FA5">
            <w:pPr>
              <w:pStyle w:val="Heading3"/>
              <w:spacing w:before="120" w:after="0"/>
              <w:ind w:hanging="106"/>
              <w:outlineLvl w:val="2"/>
            </w:pPr>
            <w:r w:rsidRPr="00163FEE">
              <w:t xml:space="preserve">Requirement </w:t>
            </w:r>
            <w:r>
              <w:t>8</w:t>
            </w:r>
            <w:r w:rsidRPr="00163FEE">
              <w:t>(3)(</w:t>
            </w:r>
            <w:r>
              <w:t>e</w:t>
            </w:r>
            <w:r w:rsidRPr="00163FEE">
              <w:t>)</w:t>
            </w:r>
          </w:p>
        </w:tc>
        <w:tc>
          <w:tcPr>
            <w:tcW w:w="993" w:type="dxa"/>
            <w:shd w:val="clear" w:color="auto" w:fill="E7E6E6" w:themeFill="background2"/>
          </w:tcPr>
          <w:p w14:paraId="165251D4" w14:textId="50BEA572" w:rsidR="00A96FA5" w:rsidRPr="002B61BB" w:rsidRDefault="00A96FA5" w:rsidP="00A96FA5">
            <w:pPr>
              <w:pStyle w:val="Heading3"/>
              <w:spacing w:before="120" w:after="0"/>
              <w:outlineLvl w:val="2"/>
            </w:pPr>
            <w:r>
              <w:t>CHSP</w:t>
            </w:r>
            <w:r w:rsidRPr="002B61BB">
              <w:t xml:space="preserve">   </w:t>
            </w:r>
          </w:p>
        </w:tc>
        <w:tc>
          <w:tcPr>
            <w:tcW w:w="3548" w:type="dxa"/>
            <w:shd w:val="clear" w:color="auto" w:fill="E7E6E6" w:themeFill="background2"/>
          </w:tcPr>
          <w:p w14:paraId="165251D5" w14:textId="714DF57A" w:rsidR="00A96FA5" w:rsidRPr="006107BF" w:rsidRDefault="00A96FA5" w:rsidP="00A96FA5">
            <w:pPr>
              <w:pStyle w:val="Heading3"/>
              <w:spacing w:before="120" w:after="0"/>
              <w:jc w:val="right"/>
              <w:outlineLvl w:val="2"/>
            </w:pPr>
            <w:r w:rsidRPr="00AB41FA">
              <w:t>Compliant</w:t>
            </w:r>
          </w:p>
        </w:tc>
      </w:tr>
    </w:tbl>
    <w:p w14:paraId="165251DB" w14:textId="77777777" w:rsidR="008165CA" w:rsidRPr="008D114F" w:rsidRDefault="00F634E6" w:rsidP="008165CA">
      <w:pPr>
        <w:rPr>
          <w:i/>
        </w:rPr>
      </w:pPr>
      <w:r w:rsidRPr="008D114F">
        <w:rPr>
          <w:i/>
        </w:rPr>
        <w:t>Where clinical care is provided—a clinical governance framework, including but not limited to the following:</w:t>
      </w:r>
    </w:p>
    <w:p w14:paraId="165251DC" w14:textId="77777777" w:rsidR="008165CA" w:rsidRPr="008D114F" w:rsidRDefault="00F634E6" w:rsidP="00612402">
      <w:pPr>
        <w:numPr>
          <w:ilvl w:val="0"/>
          <w:numId w:val="20"/>
        </w:numPr>
        <w:tabs>
          <w:tab w:val="right" w:pos="9026"/>
        </w:tabs>
        <w:spacing w:before="0" w:after="0"/>
        <w:ind w:left="567" w:hanging="425"/>
        <w:outlineLvl w:val="4"/>
        <w:rPr>
          <w:i/>
        </w:rPr>
      </w:pPr>
      <w:r w:rsidRPr="008D114F">
        <w:rPr>
          <w:i/>
        </w:rPr>
        <w:t>antimicrobial stewardship;</w:t>
      </w:r>
    </w:p>
    <w:p w14:paraId="165251DD" w14:textId="77777777" w:rsidR="008165CA" w:rsidRPr="008D114F" w:rsidRDefault="00F634E6" w:rsidP="00612402">
      <w:pPr>
        <w:numPr>
          <w:ilvl w:val="0"/>
          <w:numId w:val="20"/>
        </w:numPr>
        <w:tabs>
          <w:tab w:val="right" w:pos="9026"/>
        </w:tabs>
        <w:spacing w:before="0" w:after="0"/>
        <w:ind w:left="567" w:hanging="425"/>
        <w:outlineLvl w:val="4"/>
        <w:rPr>
          <w:i/>
        </w:rPr>
      </w:pPr>
      <w:r w:rsidRPr="008D114F">
        <w:rPr>
          <w:i/>
        </w:rPr>
        <w:t>minimising the use of restraint;</w:t>
      </w:r>
    </w:p>
    <w:p w14:paraId="165251DE" w14:textId="77777777" w:rsidR="008165CA" w:rsidRPr="00B76A21" w:rsidRDefault="00F634E6" w:rsidP="00612402">
      <w:pPr>
        <w:numPr>
          <w:ilvl w:val="0"/>
          <w:numId w:val="20"/>
        </w:numPr>
        <w:tabs>
          <w:tab w:val="right" w:pos="9026"/>
        </w:tabs>
        <w:spacing w:before="0" w:after="0"/>
        <w:ind w:left="567" w:hanging="425"/>
        <w:outlineLvl w:val="4"/>
        <w:rPr>
          <w:i/>
        </w:rPr>
      </w:pPr>
      <w:r w:rsidRPr="008D114F">
        <w:rPr>
          <w:i/>
        </w:rPr>
        <w:t>open disclosure.</w:t>
      </w:r>
    </w:p>
    <w:p w14:paraId="165251E2" w14:textId="77777777" w:rsidR="008165CA" w:rsidRPr="00154403" w:rsidRDefault="008165CA" w:rsidP="008165CA"/>
    <w:p w14:paraId="165251E3" w14:textId="77777777" w:rsidR="008165CA" w:rsidRDefault="008165CA" w:rsidP="008165CA">
      <w:pPr>
        <w:tabs>
          <w:tab w:val="right" w:pos="9026"/>
        </w:tabs>
        <w:sectPr w:rsidR="008165CA" w:rsidSect="008165CA">
          <w:type w:val="continuous"/>
          <w:pgSz w:w="11906" w:h="16838"/>
          <w:pgMar w:top="1701" w:right="1418" w:bottom="1418" w:left="1418" w:header="709" w:footer="397" w:gutter="0"/>
          <w:cols w:space="708"/>
          <w:docGrid w:linePitch="360"/>
        </w:sectPr>
      </w:pPr>
    </w:p>
    <w:p w14:paraId="165251E4" w14:textId="77777777" w:rsidR="008165CA" w:rsidRPr="00872DF6" w:rsidRDefault="00F634E6" w:rsidP="008165CA">
      <w:pPr>
        <w:pStyle w:val="Heading1"/>
      </w:pPr>
      <w:r w:rsidRPr="00872DF6">
        <w:lastRenderedPageBreak/>
        <w:t>Areas for improvement</w:t>
      </w:r>
    </w:p>
    <w:p w14:paraId="165251E8" w14:textId="77777777" w:rsidR="008165CA" w:rsidRPr="00872DF6" w:rsidRDefault="00F634E6" w:rsidP="008165CA">
      <w:r w:rsidRPr="00872DF6">
        <w:t>Areas have been identified in which improvements must be made to ensure compliance with the Quality Standards. This is based on non-compliance with the Quality Standards as described in this performance report.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F699E" w14:paraId="37D46849" w14:textId="77777777" w:rsidTr="008165CA">
        <w:tc>
          <w:tcPr>
            <w:tcW w:w="4531" w:type="dxa"/>
            <w:shd w:val="clear" w:color="auto" w:fill="E7E6E6" w:themeFill="background2"/>
          </w:tcPr>
          <w:p w14:paraId="0606305C" w14:textId="77777777" w:rsidR="00EF699E" w:rsidRPr="002B61BB" w:rsidRDefault="00EF699E" w:rsidP="008165CA">
            <w:pPr>
              <w:pStyle w:val="Heading3"/>
              <w:spacing w:before="120" w:after="0"/>
              <w:ind w:hanging="106"/>
              <w:outlineLvl w:val="2"/>
            </w:pPr>
            <w:r w:rsidRPr="00163FEE">
              <w:t>Requirement 1(3)(</w:t>
            </w:r>
            <w:r>
              <w:t>b</w:t>
            </w:r>
            <w:r w:rsidRPr="00163FEE">
              <w:t>)</w:t>
            </w:r>
          </w:p>
        </w:tc>
        <w:tc>
          <w:tcPr>
            <w:tcW w:w="993" w:type="dxa"/>
            <w:shd w:val="clear" w:color="auto" w:fill="E7E6E6" w:themeFill="background2"/>
          </w:tcPr>
          <w:p w14:paraId="3679E57B" w14:textId="77777777" w:rsidR="00EF699E" w:rsidRPr="002B61BB" w:rsidRDefault="00EF699E" w:rsidP="008165CA">
            <w:pPr>
              <w:pStyle w:val="Heading3"/>
              <w:spacing w:before="120" w:after="0"/>
              <w:outlineLvl w:val="2"/>
            </w:pPr>
            <w:r w:rsidRPr="002B61BB">
              <w:t xml:space="preserve">CHSP </w:t>
            </w:r>
          </w:p>
        </w:tc>
        <w:tc>
          <w:tcPr>
            <w:tcW w:w="3548" w:type="dxa"/>
            <w:shd w:val="clear" w:color="auto" w:fill="E7E6E6" w:themeFill="background2"/>
          </w:tcPr>
          <w:p w14:paraId="7D657207" w14:textId="77777777" w:rsidR="00EF699E" w:rsidRPr="006107BF" w:rsidRDefault="00EF699E" w:rsidP="008165CA">
            <w:pPr>
              <w:pStyle w:val="Heading3"/>
              <w:spacing w:before="120" w:after="0"/>
              <w:jc w:val="right"/>
              <w:outlineLvl w:val="2"/>
            </w:pPr>
            <w:r>
              <w:t xml:space="preserve">Not </w:t>
            </w:r>
            <w:r w:rsidRPr="005B22C1">
              <w:t>Compliant</w:t>
            </w:r>
          </w:p>
        </w:tc>
      </w:tr>
    </w:tbl>
    <w:p w14:paraId="6AB1882B" w14:textId="77777777" w:rsidR="00EF699E" w:rsidRDefault="00EF699E" w:rsidP="00EF699E">
      <w:pPr>
        <w:pStyle w:val="Heading3"/>
        <w:tabs>
          <w:tab w:val="left" w:pos="4111"/>
        </w:tabs>
        <w:rPr>
          <w:b w:val="0"/>
          <w:i/>
          <w:color w:val="000000"/>
          <w:sz w:val="24"/>
        </w:rPr>
      </w:pPr>
      <w:r w:rsidRPr="00E46D0C">
        <w:rPr>
          <w:b w:val="0"/>
          <w:i/>
          <w:color w:val="000000"/>
          <w:sz w:val="24"/>
        </w:rPr>
        <w:t>Care and services are culturally safe.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F699E" w14:paraId="413D65A0" w14:textId="77777777" w:rsidTr="008165CA">
        <w:tc>
          <w:tcPr>
            <w:tcW w:w="4531" w:type="dxa"/>
            <w:shd w:val="clear" w:color="auto" w:fill="E7E6E6" w:themeFill="background2"/>
          </w:tcPr>
          <w:p w14:paraId="37C1B6AF" w14:textId="77777777" w:rsidR="00EF699E" w:rsidRPr="002B61BB" w:rsidRDefault="00EF699E" w:rsidP="008165CA">
            <w:pPr>
              <w:pStyle w:val="Heading3"/>
              <w:spacing w:before="120" w:after="0"/>
              <w:ind w:hanging="106"/>
              <w:outlineLvl w:val="2"/>
            </w:pPr>
            <w:r w:rsidRPr="00163FEE">
              <w:t>Requirement 1(3)(</w:t>
            </w:r>
            <w:r>
              <w:t>e</w:t>
            </w:r>
            <w:r w:rsidRPr="00163FEE">
              <w:t>)</w:t>
            </w:r>
          </w:p>
        </w:tc>
        <w:tc>
          <w:tcPr>
            <w:tcW w:w="993" w:type="dxa"/>
            <w:shd w:val="clear" w:color="auto" w:fill="E7E6E6" w:themeFill="background2"/>
          </w:tcPr>
          <w:p w14:paraId="1D8A21FB" w14:textId="77777777" w:rsidR="00EF699E" w:rsidRPr="002B61BB" w:rsidRDefault="00EF699E" w:rsidP="008165CA">
            <w:pPr>
              <w:pStyle w:val="Heading3"/>
              <w:spacing w:before="120" w:after="0"/>
              <w:outlineLvl w:val="2"/>
            </w:pPr>
            <w:r w:rsidRPr="002B61BB">
              <w:t xml:space="preserve">CHSP </w:t>
            </w:r>
          </w:p>
        </w:tc>
        <w:tc>
          <w:tcPr>
            <w:tcW w:w="3548" w:type="dxa"/>
            <w:shd w:val="clear" w:color="auto" w:fill="E7E6E6" w:themeFill="background2"/>
          </w:tcPr>
          <w:p w14:paraId="57465BD2" w14:textId="77777777" w:rsidR="00EF699E" w:rsidRPr="006107BF" w:rsidRDefault="00EF699E" w:rsidP="008165CA">
            <w:pPr>
              <w:pStyle w:val="Heading3"/>
              <w:spacing w:before="120" w:after="0"/>
              <w:jc w:val="right"/>
              <w:outlineLvl w:val="2"/>
            </w:pPr>
            <w:r w:rsidRPr="00DB7ED4">
              <w:t>Not Compliant</w:t>
            </w:r>
          </w:p>
        </w:tc>
      </w:tr>
    </w:tbl>
    <w:p w14:paraId="6B7078E6" w14:textId="77777777" w:rsidR="00EF699E" w:rsidRDefault="00EF699E" w:rsidP="00EF699E">
      <w:pPr>
        <w:rPr>
          <w:i/>
        </w:rPr>
      </w:pPr>
      <w:r w:rsidRPr="008D114F">
        <w:rPr>
          <w:i/>
        </w:rPr>
        <w:t>Information provided to each consumer is current, accurate and timely, and communicated in a way that is clear, easy to understand and enables them to exercise choice.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F699E" w14:paraId="222F34D6" w14:textId="77777777" w:rsidTr="008165CA">
        <w:tc>
          <w:tcPr>
            <w:tcW w:w="4531" w:type="dxa"/>
            <w:shd w:val="clear" w:color="auto" w:fill="E7E6E6" w:themeFill="background2"/>
          </w:tcPr>
          <w:p w14:paraId="54DAFE39" w14:textId="77777777" w:rsidR="00EF699E" w:rsidRPr="002B61BB" w:rsidRDefault="00EF699E" w:rsidP="008165CA">
            <w:pPr>
              <w:pStyle w:val="Heading3"/>
              <w:spacing w:before="120" w:after="0"/>
              <w:ind w:hanging="106"/>
              <w:outlineLvl w:val="2"/>
            </w:pPr>
            <w:r w:rsidRPr="00163FEE">
              <w:t xml:space="preserve">Requirement </w:t>
            </w:r>
            <w:r>
              <w:t>2</w:t>
            </w:r>
            <w:r w:rsidRPr="00163FEE">
              <w:t>(3)(a)</w:t>
            </w:r>
          </w:p>
        </w:tc>
        <w:tc>
          <w:tcPr>
            <w:tcW w:w="993" w:type="dxa"/>
            <w:shd w:val="clear" w:color="auto" w:fill="E7E6E6" w:themeFill="background2"/>
          </w:tcPr>
          <w:p w14:paraId="7057B57C" w14:textId="77777777" w:rsidR="00EF699E" w:rsidRPr="002B61BB" w:rsidRDefault="00EF699E" w:rsidP="008165CA">
            <w:pPr>
              <w:pStyle w:val="Heading3"/>
              <w:spacing w:before="120" w:after="0"/>
              <w:outlineLvl w:val="2"/>
            </w:pPr>
            <w:r>
              <w:t>CHSP</w:t>
            </w:r>
          </w:p>
        </w:tc>
        <w:tc>
          <w:tcPr>
            <w:tcW w:w="3548" w:type="dxa"/>
            <w:shd w:val="clear" w:color="auto" w:fill="E7E6E6" w:themeFill="background2"/>
          </w:tcPr>
          <w:p w14:paraId="6FDA3BA6" w14:textId="77777777" w:rsidR="00EF699E" w:rsidRPr="006107BF" w:rsidRDefault="00EF699E" w:rsidP="008165CA">
            <w:pPr>
              <w:pStyle w:val="Heading3"/>
              <w:spacing w:before="120" w:after="0"/>
              <w:jc w:val="right"/>
              <w:outlineLvl w:val="2"/>
            </w:pPr>
            <w:r w:rsidRPr="00E65DB2">
              <w:t>Not Compliant</w:t>
            </w:r>
          </w:p>
        </w:tc>
      </w:tr>
    </w:tbl>
    <w:p w14:paraId="080AAE04" w14:textId="77777777" w:rsidR="00EF699E" w:rsidRDefault="00EF699E" w:rsidP="00EF699E">
      <w:pPr>
        <w:rPr>
          <w:i/>
        </w:rPr>
      </w:pPr>
      <w:r w:rsidRPr="008D114F">
        <w:rPr>
          <w:i/>
        </w:rPr>
        <w:t>Assessment and planning, including consideration of risks to the consumer’s health and well-being, informs the delivery of safe and effective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F699E" w14:paraId="2653D509" w14:textId="77777777" w:rsidTr="008165CA">
        <w:tc>
          <w:tcPr>
            <w:tcW w:w="4531" w:type="dxa"/>
            <w:shd w:val="clear" w:color="auto" w:fill="E7E6E6" w:themeFill="background2"/>
          </w:tcPr>
          <w:p w14:paraId="1CC292BE" w14:textId="77777777" w:rsidR="00EF699E" w:rsidRPr="002B61BB" w:rsidRDefault="00EF699E" w:rsidP="008165CA">
            <w:pPr>
              <w:pStyle w:val="Heading3"/>
              <w:spacing w:before="120" w:after="0"/>
              <w:ind w:hanging="106"/>
              <w:outlineLvl w:val="2"/>
            </w:pPr>
            <w:r w:rsidRPr="00163FEE">
              <w:t xml:space="preserve">Requirement </w:t>
            </w:r>
            <w:r>
              <w:t>2</w:t>
            </w:r>
            <w:r w:rsidRPr="00163FEE">
              <w:t>(3)(</w:t>
            </w:r>
            <w:r>
              <w:t>b</w:t>
            </w:r>
            <w:r w:rsidRPr="00163FEE">
              <w:t>)</w:t>
            </w:r>
          </w:p>
        </w:tc>
        <w:tc>
          <w:tcPr>
            <w:tcW w:w="993" w:type="dxa"/>
            <w:shd w:val="clear" w:color="auto" w:fill="E7E6E6" w:themeFill="background2"/>
          </w:tcPr>
          <w:p w14:paraId="6F843AD8" w14:textId="77777777" w:rsidR="00EF699E" w:rsidRPr="002B61BB" w:rsidRDefault="00EF699E" w:rsidP="008165CA">
            <w:pPr>
              <w:pStyle w:val="Heading3"/>
              <w:spacing w:before="120" w:after="0"/>
              <w:outlineLvl w:val="2"/>
            </w:pPr>
            <w:r>
              <w:t>CHSP</w:t>
            </w:r>
          </w:p>
        </w:tc>
        <w:tc>
          <w:tcPr>
            <w:tcW w:w="3548" w:type="dxa"/>
            <w:shd w:val="clear" w:color="auto" w:fill="E7E6E6" w:themeFill="background2"/>
          </w:tcPr>
          <w:p w14:paraId="3ED256AC" w14:textId="77777777" w:rsidR="00EF699E" w:rsidRPr="006107BF" w:rsidRDefault="00EF699E" w:rsidP="008165CA">
            <w:pPr>
              <w:pStyle w:val="Heading3"/>
              <w:spacing w:before="120" w:after="0"/>
              <w:jc w:val="right"/>
              <w:outlineLvl w:val="2"/>
            </w:pPr>
            <w:r w:rsidRPr="00E65DB2">
              <w:t>Not Compliant</w:t>
            </w:r>
          </w:p>
        </w:tc>
      </w:tr>
    </w:tbl>
    <w:p w14:paraId="792077DC" w14:textId="77777777" w:rsidR="00EF699E" w:rsidRDefault="00EF699E" w:rsidP="00EF699E">
      <w:pPr>
        <w:rPr>
          <w:i/>
        </w:rPr>
      </w:pPr>
      <w:r w:rsidRPr="008D114F">
        <w:rPr>
          <w:i/>
        </w:rPr>
        <w:t>Assessment and planning identifies and addresses the consumer’s current needs, goals and preferences, including advance care planning and end of life planning if the consumer wishes.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F699E" w14:paraId="7C709D34" w14:textId="77777777" w:rsidTr="008165CA">
        <w:tc>
          <w:tcPr>
            <w:tcW w:w="4531" w:type="dxa"/>
            <w:shd w:val="clear" w:color="auto" w:fill="E7E6E6" w:themeFill="background2"/>
          </w:tcPr>
          <w:p w14:paraId="6DA31899" w14:textId="77777777" w:rsidR="00EF699E" w:rsidRPr="002B61BB" w:rsidRDefault="00EF699E" w:rsidP="008165CA">
            <w:pPr>
              <w:pStyle w:val="Heading3"/>
              <w:spacing w:before="120" w:after="0"/>
              <w:ind w:hanging="106"/>
              <w:outlineLvl w:val="2"/>
            </w:pPr>
            <w:r w:rsidRPr="00163FEE">
              <w:t xml:space="preserve">Requirement </w:t>
            </w:r>
            <w:r>
              <w:t>2</w:t>
            </w:r>
            <w:r w:rsidRPr="00163FEE">
              <w:t>(3)(</w:t>
            </w:r>
            <w:r>
              <w:t>d</w:t>
            </w:r>
            <w:r w:rsidRPr="00163FEE">
              <w:t>)</w:t>
            </w:r>
          </w:p>
        </w:tc>
        <w:tc>
          <w:tcPr>
            <w:tcW w:w="993" w:type="dxa"/>
            <w:shd w:val="clear" w:color="auto" w:fill="E7E6E6" w:themeFill="background2"/>
          </w:tcPr>
          <w:p w14:paraId="24F39228" w14:textId="77777777" w:rsidR="00EF699E" w:rsidRPr="002B61BB" w:rsidRDefault="00EF699E" w:rsidP="008165CA">
            <w:pPr>
              <w:pStyle w:val="Heading3"/>
              <w:spacing w:before="120" w:after="0"/>
              <w:outlineLvl w:val="2"/>
            </w:pPr>
            <w:r>
              <w:t>CHSP</w:t>
            </w:r>
          </w:p>
        </w:tc>
        <w:tc>
          <w:tcPr>
            <w:tcW w:w="3548" w:type="dxa"/>
            <w:shd w:val="clear" w:color="auto" w:fill="E7E6E6" w:themeFill="background2"/>
          </w:tcPr>
          <w:p w14:paraId="2F3AC3A7" w14:textId="77777777" w:rsidR="00EF699E" w:rsidRPr="006107BF" w:rsidRDefault="00EF699E" w:rsidP="008165CA">
            <w:pPr>
              <w:pStyle w:val="Heading3"/>
              <w:spacing w:before="120" w:after="0"/>
              <w:jc w:val="right"/>
              <w:outlineLvl w:val="2"/>
            </w:pPr>
            <w:r w:rsidRPr="00E65DB2">
              <w:t>Not Compliant</w:t>
            </w:r>
          </w:p>
        </w:tc>
      </w:tr>
    </w:tbl>
    <w:p w14:paraId="074BD54C" w14:textId="77777777" w:rsidR="00EF699E" w:rsidRDefault="00EF699E" w:rsidP="00EF699E">
      <w:pPr>
        <w:rPr>
          <w:i/>
        </w:rPr>
      </w:pPr>
      <w:r w:rsidRPr="008D114F">
        <w:rPr>
          <w:i/>
        </w:rPr>
        <w:t>The outcomes of assessment and planning are effectively communicated to the consumer and documented in a care and services plan that is readily available to the consumer, and where care and services are provided.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F699E" w14:paraId="53EBFB66" w14:textId="77777777" w:rsidTr="008165CA">
        <w:tc>
          <w:tcPr>
            <w:tcW w:w="4531" w:type="dxa"/>
            <w:shd w:val="clear" w:color="auto" w:fill="E7E6E6" w:themeFill="background2"/>
          </w:tcPr>
          <w:p w14:paraId="03426C66" w14:textId="77777777" w:rsidR="00EF699E" w:rsidRPr="002B61BB" w:rsidRDefault="00EF699E" w:rsidP="008165CA">
            <w:pPr>
              <w:pStyle w:val="Heading3"/>
              <w:spacing w:before="120" w:after="0"/>
              <w:ind w:hanging="106"/>
              <w:outlineLvl w:val="2"/>
            </w:pPr>
            <w:r w:rsidRPr="00163FEE">
              <w:t xml:space="preserve">Requirement </w:t>
            </w:r>
            <w:r>
              <w:t>2</w:t>
            </w:r>
            <w:r w:rsidRPr="00163FEE">
              <w:t>(3)(</w:t>
            </w:r>
            <w:r>
              <w:t>e</w:t>
            </w:r>
            <w:r w:rsidRPr="00163FEE">
              <w:t>)</w:t>
            </w:r>
          </w:p>
        </w:tc>
        <w:tc>
          <w:tcPr>
            <w:tcW w:w="993" w:type="dxa"/>
            <w:shd w:val="clear" w:color="auto" w:fill="E7E6E6" w:themeFill="background2"/>
          </w:tcPr>
          <w:p w14:paraId="264549D7" w14:textId="77777777" w:rsidR="00EF699E" w:rsidRPr="002B61BB" w:rsidRDefault="00EF699E" w:rsidP="008165CA">
            <w:pPr>
              <w:pStyle w:val="Heading3"/>
              <w:spacing w:before="120" w:after="0"/>
              <w:outlineLvl w:val="2"/>
            </w:pPr>
            <w:r>
              <w:t>CHSP</w:t>
            </w:r>
          </w:p>
        </w:tc>
        <w:tc>
          <w:tcPr>
            <w:tcW w:w="3548" w:type="dxa"/>
            <w:shd w:val="clear" w:color="auto" w:fill="E7E6E6" w:themeFill="background2"/>
          </w:tcPr>
          <w:p w14:paraId="4B2E8D35" w14:textId="77777777" w:rsidR="00EF699E" w:rsidRPr="006107BF" w:rsidRDefault="00EF699E" w:rsidP="008165CA">
            <w:pPr>
              <w:pStyle w:val="Heading3"/>
              <w:spacing w:before="120" w:after="0"/>
              <w:jc w:val="right"/>
              <w:outlineLvl w:val="2"/>
            </w:pPr>
            <w:r w:rsidRPr="00E65DB2">
              <w:t>Not Compliant</w:t>
            </w:r>
          </w:p>
        </w:tc>
      </w:tr>
    </w:tbl>
    <w:p w14:paraId="1F186D65" w14:textId="77777777" w:rsidR="00EF699E" w:rsidRDefault="00EF699E" w:rsidP="00EF699E">
      <w:pPr>
        <w:rPr>
          <w:i/>
        </w:rPr>
      </w:pPr>
      <w:r w:rsidRPr="008D114F">
        <w:rPr>
          <w:i/>
        </w:rPr>
        <w:t>Care and services are reviewed regularly for effectiveness, and when circumstances change or when incidents impact on the needs, goals or preferences of the consumer.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F699E" w14:paraId="73D70E13" w14:textId="77777777" w:rsidTr="008165CA">
        <w:tc>
          <w:tcPr>
            <w:tcW w:w="4531" w:type="dxa"/>
            <w:shd w:val="clear" w:color="auto" w:fill="E7E6E6" w:themeFill="background2"/>
          </w:tcPr>
          <w:p w14:paraId="07298068" w14:textId="77777777" w:rsidR="00EF699E" w:rsidRPr="002B61BB" w:rsidRDefault="00EF699E" w:rsidP="008165CA">
            <w:pPr>
              <w:pStyle w:val="Heading3"/>
              <w:spacing w:before="120" w:after="0"/>
              <w:ind w:hanging="106"/>
              <w:outlineLvl w:val="2"/>
            </w:pPr>
            <w:r w:rsidRPr="00163FEE">
              <w:t xml:space="preserve">Requirement </w:t>
            </w:r>
            <w:r>
              <w:t>6</w:t>
            </w:r>
            <w:r w:rsidRPr="00163FEE">
              <w:t>(3)(</w:t>
            </w:r>
            <w:r>
              <w:t>d</w:t>
            </w:r>
            <w:r w:rsidRPr="00163FEE">
              <w:t>)</w:t>
            </w:r>
          </w:p>
        </w:tc>
        <w:tc>
          <w:tcPr>
            <w:tcW w:w="993" w:type="dxa"/>
            <w:shd w:val="clear" w:color="auto" w:fill="E7E6E6" w:themeFill="background2"/>
          </w:tcPr>
          <w:p w14:paraId="5E2FB88C" w14:textId="77777777" w:rsidR="00EF699E" w:rsidRPr="002B61BB" w:rsidRDefault="00EF699E" w:rsidP="008165CA">
            <w:pPr>
              <w:pStyle w:val="Heading3"/>
              <w:spacing w:before="120" w:after="0"/>
              <w:outlineLvl w:val="2"/>
            </w:pPr>
            <w:r>
              <w:t>CHSP</w:t>
            </w:r>
          </w:p>
        </w:tc>
        <w:tc>
          <w:tcPr>
            <w:tcW w:w="3548" w:type="dxa"/>
            <w:shd w:val="clear" w:color="auto" w:fill="E7E6E6" w:themeFill="background2"/>
          </w:tcPr>
          <w:p w14:paraId="67C7B77C" w14:textId="77777777" w:rsidR="00EF699E" w:rsidRPr="006107BF" w:rsidRDefault="00EF699E" w:rsidP="008165CA">
            <w:pPr>
              <w:pStyle w:val="Heading3"/>
              <w:spacing w:before="120" w:after="0"/>
              <w:jc w:val="right"/>
              <w:outlineLvl w:val="2"/>
            </w:pPr>
            <w:r>
              <w:t xml:space="preserve">Not </w:t>
            </w:r>
            <w:r w:rsidRPr="00341103">
              <w:t>Compliant</w:t>
            </w:r>
          </w:p>
        </w:tc>
      </w:tr>
    </w:tbl>
    <w:p w14:paraId="1C43DCAD" w14:textId="77777777" w:rsidR="00EF699E" w:rsidRDefault="00EF699E" w:rsidP="00EF699E">
      <w:pPr>
        <w:rPr>
          <w:i/>
        </w:rPr>
      </w:pPr>
      <w:r w:rsidRPr="008D114F">
        <w:rPr>
          <w:i/>
        </w:rPr>
        <w:t>Feedback and complaints are reviewed and used to improve the quality of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1482" w14:paraId="059835A8" w14:textId="77777777" w:rsidTr="008165CA">
        <w:tc>
          <w:tcPr>
            <w:tcW w:w="4531" w:type="dxa"/>
            <w:shd w:val="clear" w:color="auto" w:fill="E7E6E6" w:themeFill="background2"/>
          </w:tcPr>
          <w:p w14:paraId="3B161B2F" w14:textId="77777777" w:rsidR="005E1482" w:rsidRPr="002B61BB" w:rsidRDefault="005E1482" w:rsidP="008165CA">
            <w:pPr>
              <w:pStyle w:val="Heading3"/>
              <w:spacing w:before="120" w:after="0"/>
              <w:ind w:hanging="106"/>
              <w:outlineLvl w:val="2"/>
            </w:pPr>
            <w:r w:rsidRPr="00163FEE">
              <w:lastRenderedPageBreak/>
              <w:t xml:space="preserve">Requirement </w:t>
            </w:r>
            <w:r>
              <w:t>7</w:t>
            </w:r>
            <w:r w:rsidRPr="00163FEE">
              <w:t>(3)(</w:t>
            </w:r>
            <w:r>
              <w:t>d</w:t>
            </w:r>
            <w:r w:rsidRPr="00163FEE">
              <w:t>)</w:t>
            </w:r>
          </w:p>
        </w:tc>
        <w:tc>
          <w:tcPr>
            <w:tcW w:w="993" w:type="dxa"/>
            <w:shd w:val="clear" w:color="auto" w:fill="E7E6E6" w:themeFill="background2"/>
          </w:tcPr>
          <w:p w14:paraId="5A1DBABB" w14:textId="77777777" w:rsidR="005E1482" w:rsidRPr="002B61BB" w:rsidRDefault="005E1482" w:rsidP="008165CA">
            <w:pPr>
              <w:pStyle w:val="Heading3"/>
              <w:spacing w:before="120" w:after="0"/>
              <w:outlineLvl w:val="2"/>
            </w:pPr>
            <w:r>
              <w:t>CHSP</w:t>
            </w:r>
            <w:r w:rsidRPr="002B61BB">
              <w:t xml:space="preserve">   </w:t>
            </w:r>
          </w:p>
        </w:tc>
        <w:tc>
          <w:tcPr>
            <w:tcW w:w="3548" w:type="dxa"/>
            <w:shd w:val="clear" w:color="auto" w:fill="E7E6E6" w:themeFill="background2"/>
          </w:tcPr>
          <w:p w14:paraId="41917DE9" w14:textId="77777777" w:rsidR="005E1482" w:rsidRPr="006107BF" w:rsidRDefault="005E1482" w:rsidP="008165CA">
            <w:pPr>
              <w:pStyle w:val="Heading3"/>
              <w:spacing w:before="120" w:after="0"/>
              <w:jc w:val="right"/>
              <w:outlineLvl w:val="2"/>
            </w:pPr>
            <w:r w:rsidRPr="000915A4">
              <w:t>Not Compliant</w:t>
            </w:r>
          </w:p>
        </w:tc>
      </w:tr>
    </w:tbl>
    <w:p w14:paraId="3B4F119F" w14:textId="77777777" w:rsidR="005E1482" w:rsidRDefault="005E1482" w:rsidP="005E1482">
      <w:pPr>
        <w:rPr>
          <w:i/>
        </w:rPr>
      </w:pPr>
      <w:r w:rsidRPr="008D114F">
        <w:rPr>
          <w:i/>
        </w:rPr>
        <w:t>The workforce is recruited, trained, equipped and supported to deliver the outcomes required by these standards.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1482" w14:paraId="06779D9B" w14:textId="77777777" w:rsidTr="008165CA">
        <w:tc>
          <w:tcPr>
            <w:tcW w:w="4531" w:type="dxa"/>
            <w:shd w:val="clear" w:color="auto" w:fill="E7E6E6" w:themeFill="background2"/>
          </w:tcPr>
          <w:p w14:paraId="6363E550" w14:textId="77777777" w:rsidR="005E1482" w:rsidRPr="002B61BB" w:rsidRDefault="005E1482" w:rsidP="008165CA">
            <w:pPr>
              <w:pStyle w:val="Heading3"/>
              <w:spacing w:before="120" w:after="0"/>
              <w:ind w:hanging="106"/>
              <w:outlineLvl w:val="2"/>
            </w:pPr>
            <w:r w:rsidRPr="00163FEE">
              <w:t xml:space="preserve">Requirement </w:t>
            </w:r>
            <w:r>
              <w:t>8</w:t>
            </w:r>
            <w:r w:rsidRPr="00163FEE">
              <w:t>(3)(a)</w:t>
            </w:r>
          </w:p>
        </w:tc>
        <w:tc>
          <w:tcPr>
            <w:tcW w:w="993" w:type="dxa"/>
            <w:shd w:val="clear" w:color="auto" w:fill="E7E6E6" w:themeFill="background2"/>
          </w:tcPr>
          <w:p w14:paraId="0A612521" w14:textId="77777777" w:rsidR="005E1482" w:rsidRPr="002B61BB" w:rsidRDefault="005E1482" w:rsidP="008165CA">
            <w:pPr>
              <w:pStyle w:val="Heading3"/>
              <w:spacing w:before="120" w:after="0"/>
              <w:outlineLvl w:val="2"/>
            </w:pPr>
            <w:r>
              <w:t>CHSP</w:t>
            </w:r>
            <w:r w:rsidRPr="002B61BB">
              <w:t xml:space="preserve">   </w:t>
            </w:r>
          </w:p>
        </w:tc>
        <w:tc>
          <w:tcPr>
            <w:tcW w:w="3548" w:type="dxa"/>
            <w:shd w:val="clear" w:color="auto" w:fill="E7E6E6" w:themeFill="background2"/>
          </w:tcPr>
          <w:p w14:paraId="4BDA0827" w14:textId="77777777" w:rsidR="005E1482" w:rsidRPr="006107BF" w:rsidRDefault="005E1482" w:rsidP="008165CA">
            <w:pPr>
              <w:pStyle w:val="Heading3"/>
              <w:spacing w:before="120" w:after="0"/>
              <w:jc w:val="right"/>
              <w:outlineLvl w:val="2"/>
            </w:pPr>
            <w:r w:rsidRPr="00AB41FA">
              <w:t>Not Compliant</w:t>
            </w:r>
          </w:p>
        </w:tc>
      </w:tr>
    </w:tbl>
    <w:p w14:paraId="35E60A31" w14:textId="77777777" w:rsidR="005E1482" w:rsidRDefault="005E1482" w:rsidP="005E1482">
      <w:pPr>
        <w:rPr>
          <w:i/>
        </w:rPr>
      </w:pPr>
      <w:r w:rsidRPr="008D114F">
        <w:rPr>
          <w:i/>
        </w:rPr>
        <w:t>Consumers are engaged in the development, delivery and evaluation of care and services and are supported in that engagement.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B606A4" w14:paraId="45FDB4BB" w14:textId="77777777" w:rsidTr="008165CA">
        <w:tc>
          <w:tcPr>
            <w:tcW w:w="4531" w:type="dxa"/>
            <w:shd w:val="clear" w:color="auto" w:fill="E7E6E6" w:themeFill="background2"/>
          </w:tcPr>
          <w:p w14:paraId="2FB09570" w14:textId="77777777" w:rsidR="00B606A4" w:rsidRPr="002B61BB" w:rsidRDefault="00B606A4" w:rsidP="008165CA">
            <w:pPr>
              <w:pStyle w:val="Heading3"/>
              <w:spacing w:before="120" w:after="0"/>
              <w:ind w:hanging="106"/>
              <w:outlineLvl w:val="2"/>
            </w:pPr>
            <w:r w:rsidRPr="00163FEE">
              <w:t xml:space="preserve">Requirement </w:t>
            </w:r>
            <w:r>
              <w:t>8</w:t>
            </w:r>
            <w:r w:rsidRPr="00163FEE">
              <w:t>(3)(</w:t>
            </w:r>
            <w:r>
              <w:t>c</w:t>
            </w:r>
            <w:r w:rsidRPr="00163FEE">
              <w:t>)</w:t>
            </w:r>
          </w:p>
        </w:tc>
        <w:tc>
          <w:tcPr>
            <w:tcW w:w="993" w:type="dxa"/>
            <w:shd w:val="clear" w:color="auto" w:fill="E7E6E6" w:themeFill="background2"/>
          </w:tcPr>
          <w:p w14:paraId="2461C241" w14:textId="77777777" w:rsidR="00B606A4" w:rsidRPr="002B61BB" w:rsidRDefault="00B606A4" w:rsidP="008165CA">
            <w:pPr>
              <w:pStyle w:val="Heading3"/>
              <w:spacing w:before="120" w:after="0"/>
              <w:outlineLvl w:val="2"/>
            </w:pPr>
            <w:r>
              <w:t>CHSP</w:t>
            </w:r>
            <w:r w:rsidRPr="002B61BB">
              <w:t xml:space="preserve">   </w:t>
            </w:r>
          </w:p>
        </w:tc>
        <w:tc>
          <w:tcPr>
            <w:tcW w:w="3548" w:type="dxa"/>
            <w:shd w:val="clear" w:color="auto" w:fill="E7E6E6" w:themeFill="background2"/>
          </w:tcPr>
          <w:p w14:paraId="556605EA" w14:textId="77777777" w:rsidR="00B606A4" w:rsidRPr="006107BF" w:rsidRDefault="00B606A4" w:rsidP="008165CA">
            <w:pPr>
              <w:pStyle w:val="Heading3"/>
              <w:spacing w:before="120" w:after="0"/>
              <w:jc w:val="right"/>
              <w:outlineLvl w:val="2"/>
            </w:pPr>
            <w:r w:rsidRPr="00AB41FA">
              <w:t>Not Compliant</w:t>
            </w:r>
          </w:p>
        </w:tc>
      </w:tr>
    </w:tbl>
    <w:p w14:paraId="310B31CB" w14:textId="77777777" w:rsidR="00B606A4" w:rsidRPr="008D114F" w:rsidRDefault="00B606A4" w:rsidP="00B606A4">
      <w:pPr>
        <w:rPr>
          <w:i/>
        </w:rPr>
      </w:pPr>
      <w:r w:rsidRPr="008D114F">
        <w:rPr>
          <w:i/>
        </w:rPr>
        <w:t>Effective organisation wide governance systems relating to the following:</w:t>
      </w:r>
    </w:p>
    <w:p w14:paraId="1581F3A5" w14:textId="247983B8" w:rsidR="00B606A4" w:rsidRPr="00B606A4" w:rsidRDefault="00B606A4" w:rsidP="00612402">
      <w:pPr>
        <w:numPr>
          <w:ilvl w:val="0"/>
          <w:numId w:val="22"/>
        </w:numPr>
        <w:tabs>
          <w:tab w:val="right" w:pos="9026"/>
        </w:tabs>
        <w:spacing w:before="0" w:after="0"/>
        <w:ind w:left="567" w:hanging="425"/>
        <w:outlineLvl w:val="4"/>
        <w:rPr>
          <w:i/>
        </w:rPr>
      </w:pPr>
      <w:r w:rsidRPr="00B606A4">
        <w:rPr>
          <w:i/>
        </w:rPr>
        <w:t>information management;</w:t>
      </w:r>
    </w:p>
    <w:p w14:paraId="356CAB94" w14:textId="79925E50" w:rsidR="00B606A4" w:rsidRPr="00B606A4" w:rsidRDefault="00B606A4" w:rsidP="00612402">
      <w:pPr>
        <w:numPr>
          <w:ilvl w:val="0"/>
          <w:numId w:val="22"/>
        </w:numPr>
        <w:tabs>
          <w:tab w:val="right" w:pos="9026"/>
        </w:tabs>
        <w:spacing w:before="0" w:after="0"/>
        <w:ind w:left="567" w:hanging="425"/>
        <w:outlineLvl w:val="4"/>
        <w:rPr>
          <w:i/>
        </w:rPr>
      </w:pPr>
      <w:r w:rsidRPr="00B606A4">
        <w:rPr>
          <w:i/>
        </w:rPr>
        <w:t>continuous improvement;</w:t>
      </w:r>
    </w:p>
    <w:p w14:paraId="24FF0DCE" w14:textId="77777777" w:rsidR="00B606A4" w:rsidRPr="008D114F" w:rsidRDefault="00B606A4" w:rsidP="00612402">
      <w:pPr>
        <w:numPr>
          <w:ilvl w:val="0"/>
          <w:numId w:val="22"/>
        </w:numPr>
        <w:tabs>
          <w:tab w:val="right" w:pos="9026"/>
        </w:tabs>
        <w:spacing w:before="0" w:after="0"/>
        <w:ind w:left="567" w:hanging="425"/>
        <w:outlineLvl w:val="4"/>
        <w:rPr>
          <w:i/>
        </w:rPr>
      </w:pPr>
      <w:r w:rsidRPr="008D114F">
        <w:rPr>
          <w:i/>
        </w:rPr>
        <w:t>financial governance;</w:t>
      </w:r>
    </w:p>
    <w:p w14:paraId="67C164C9" w14:textId="77777777" w:rsidR="00B606A4" w:rsidRPr="008D114F" w:rsidRDefault="00B606A4" w:rsidP="00612402">
      <w:pPr>
        <w:numPr>
          <w:ilvl w:val="0"/>
          <w:numId w:val="22"/>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014461C5" w14:textId="77777777" w:rsidR="00B606A4" w:rsidRPr="008D114F" w:rsidRDefault="00B606A4" w:rsidP="00612402">
      <w:pPr>
        <w:numPr>
          <w:ilvl w:val="0"/>
          <w:numId w:val="22"/>
        </w:numPr>
        <w:tabs>
          <w:tab w:val="right" w:pos="9026"/>
        </w:tabs>
        <w:spacing w:before="0" w:after="0"/>
        <w:ind w:left="567" w:hanging="425"/>
        <w:outlineLvl w:val="4"/>
        <w:rPr>
          <w:i/>
        </w:rPr>
      </w:pPr>
      <w:r w:rsidRPr="008D114F">
        <w:rPr>
          <w:i/>
        </w:rPr>
        <w:t>regulatory compliance;</w:t>
      </w:r>
    </w:p>
    <w:p w14:paraId="37676183" w14:textId="77777777" w:rsidR="00B606A4" w:rsidRDefault="00B606A4" w:rsidP="00B6339E">
      <w:pPr>
        <w:numPr>
          <w:ilvl w:val="0"/>
          <w:numId w:val="22"/>
        </w:numPr>
        <w:tabs>
          <w:tab w:val="right" w:pos="9026"/>
        </w:tabs>
        <w:spacing w:before="0"/>
        <w:ind w:left="567" w:hanging="425"/>
        <w:outlineLvl w:val="4"/>
        <w:rPr>
          <w:i/>
        </w:rPr>
      </w:pPr>
      <w:r w:rsidRPr="008D114F">
        <w:rPr>
          <w:i/>
        </w:rPr>
        <w:t>feedback and complaints.</w:t>
      </w:r>
      <w:bookmarkStart w:id="12" w:name="_GoBack"/>
      <w:bookmarkEnd w:id="12"/>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911AE" w14:paraId="44A73EE4" w14:textId="77777777" w:rsidTr="008165CA">
        <w:tc>
          <w:tcPr>
            <w:tcW w:w="4531" w:type="dxa"/>
            <w:shd w:val="clear" w:color="auto" w:fill="E7E6E6" w:themeFill="background2"/>
          </w:tcPr>
          <w:p w14:paraId="1D063ACF" w14:textId="77777777" w:rsidR="002911AE" w:rsidRPr="002B61BB" w:rsidRDefault="002911AE" w:rsidP="008165CA">
            <w:pPr>
              <w:pStyle w:val="Heading3"/>
              <w:spacing w:before="120" w:after="0"/>
              <w:ind w:hanging="106"/>
              <w:outlineLvl w:val="2"/>
            </w:pPr>
            <w:r w:rsidRPr="00163FEE">
              <w:t xml:space="preserve">Requirement </w:t>
            </w:r>
            <w:r>
              <w:t>8</w:t>
            </w:r>
            <w:r w:rsidRPr="00163FEE">
              <w:t>(3)(</w:t>
            </w:r>
            <w:r>
              <w:t>d</w:t>
            </w:r>
            <w:r w:rsidRPr="00163FEE">
              <w:t>)</w:t>
            </w:r>
          </w:p>
        </w:tc>
        <w:tc>
          <w:tcPr>
            <w:tcW w:w="993" w:type="dxa"/>
            <w:shd w:val="clear" w:color="auto" w:fill="E7E6E6" w:themeFill="background2"/>
          </w:tcPr>
          <w:p w14:paraId="130AE547" w14:textId="77777777" w:rsidR="002911AE" w:rsidRPr="002B61BB" w:rsidRDefault="002911AE" w:rsidP="008165CA">
            <w:pPr>
              <w:pStyle w:val="Heading3"/>
              <w:spacing w:before="120" w:after="0"/>
              <w:outlineLvl w:val="2"/>
            </w:pPr>
            <w:r>
              <w:t>CHSP</w:t>
            </w:r>
            <w:r w:rsidRPr="002B61BB">
              <w:t xml:space="preserve">   </w:t>
            </w:r>
          </w:p>
        </w:tc>
        <w:tc>
          <w:tcPr>
            <w:tcW w:w="3548" w:type="dxa"/>
            <w:shd w:val="clear" w:color="auto" w:fill="E7E6E6" w:themeFill="background2"/>
          </w:tcPr>
          <w:p w14:paraId="240A929C" w14:textId="77777777" w:rsidR="002911AE" w:rsidRPr="006107BF" w:rsidRDefault="002911AE" w:rsidP="008165CA">
            <w:pPr>
              <w:pStyle w:val="Heading3"/>
              <w:spacing w:before="120" w:after="0"/>
              <w:jc w:val="right"/>
              <w:outlineLvl w:val="2"/>
            </w:pPr>
            <w:r w:rsidRPr="00AB41FA">
              <w:t>Not Compliant</w:t>
            </w:r>
          </w:p>
        </w:tc>
      </w:tr>
    </w:tbl>
    <w:p w14:paraId="5F2490F6" w14:textId="77777777" w:rsidR="002911AE" w:rsidRPr="008D114F" w:rsidRDefault="002911AE" w:rsidP="002911AE">
      <w:pPr>
        <w:rPr>
          <w:i/>
        </w:rPr>
      </w:pPr>
      <w:r w:rsidRPr="008D114F">
        <w:rPr>
          <w:i/>
        </w:rPr>
        <w:t>Effective risk management systems and practices, including but not limited to the following:</w:t>
      </w:r>
    </w:p>
    <w:p w14:paraId="18DA08EF" w14:textId="2203AA1C" w:rsidR="002911AE" w:rsidRPr="002911AE" w:rsidRDefault="002911AE" w:rsidP="00612402">
      <w:pPr>
        <w:numPr>
          <w:ilvl w:val="0"/>
          <w:numId w:val="23"/>
        </w:numPr>
        <w:tabs>
          <w:tab w:val="right" w:pos="9026"/>
        </w:tabs>
        <w:spacing w:before="0" w:after="0"/>
        <w:ind w:left="567" w:hanging="425"/>
        <w:outlineLvl w:val="4"/>
        <w:rPr>
          <w:i/>
        </w:rPr>
      </w:pPr>
      <w:r w:rsidRPr="002911AE">
        <w:rPr>
          <w:i/>
        </w:rPr>
        <w:t>managing high impact or high prevalence risks associated with the care of consumers;</w:t>
      </w:r>
    </w:p>
    <w:p w14:paraId="7F956AF3" w14:textId="6D638676" w:rsidR="002911AE" w:rsidRPr="002911AE" w:rsidRDefault="002911AE" w:rsidP="00612402">
      <w:pPr>
        <w:numPr>
          <w:ilvl w:val="0"/>
          <w:numId w:val="23"/>
        </w:numPr>
        <w:tabs>
          <w:tab w:val="right" w:pos="9026"/>
        </w:tabs>
        <w:spacing w:before="0" w:after="0"/>
        <w:ind w:left="567" w:hanging="425"/>
        <w:outlineLvl w:val="4"/>
        <w:rPr>
          <w:i/>
        </w:rPr>
      </w:pPr>
      <w:r w:rsidRPr="002911AE">
        <w:rPr>
          <w:i/>
        </w:rPr>
        <w:t>identifying and responding to abuse and neglect of consumers;</w:t>
      </w:r>
    </w:p>
    <w:p w14:paraId="2234D9F9" w14:textId="77777777" w:rsidR="002911AE" w:rsidRDefault="002911AE" w:rsidP="00612402">
      <w:pPr>
        <w:numPr>
          <w:ilvl w:val="0"/>
          <w:numId w:val="23"/>
        </w:numPr>
        <w:tabs>
          <w:tab w:val="right" w:pos="9026"/>
        </w:tabs>
        <w:spacing w:before="0" w:after="0"/>
        <w:ind w:left="567" w:hanging="425"/>
        <w:outlineLvl w:val="4"/>
        <w:rPr>
          <w:i/>
        </w:rPr>
      </w:pPr>
      <w:r w:rsidRPr="008D114F">
        <w:rPr>
          <w:i/>
        </w:rPr>
        <w:t>supporting consumers to live the best life they can</w:t>
      </w:r>
    </w:p>
    <w:p w14:paraId="609AFC4C" w14:textId="4B787511" w:rsidR="002911AE" w:rsidRPr="00B76A21" w:rsidRDefault="002911AE" w:rsidP="00612402">
      <w:pPr>
        <w:numPr>
          <w:ilvl w:val="0"/>
          <w:numId w:val="23"/>
        </w:numPr>
        <w:tabs>
          <w:tab w:val="right" w:pos="9026"/>
        </w:tabs>
        <w:spacing w:before="0" w:after="0"/>
        <w:ind w:left="567" w:hanging="425"/>
        <w:outlineLvl w:val="4"/>
        <w:rPr>
          <w:i/>
        </w:rPr>
      </w:pPr>
      <w:r>
        <w:rPr>
          <w:i/>
        </w:rPr>
        <w:t>managing and preventing incidents, including the use of an incident management system</w:t>
      </w:r>
      <w:r w:rsidRPr="008D114F">
        <w:rPr>
          <w:i/>
        </w:rPr>
        <w:t>.</w:t>
      </w:r>
    </w:p>
    <w:sectPr w:rsidR="002911AE" w:rsidRPr="00B76A21" w:rsidSect="008165CA">
      <w:headerReference w:type="first" r:id="rId26"/>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25217" w14:textId="77777777" w:rsidR="008165CA" w:rsidRDefault="008165CA">
      <w:pPr>
        <w:spacing w:before="0" w:after="0" w:line="240" w:lineRule="auto"/>
      </w:pPr>
      <w:r>
        <w:separator/>
      </w:r>
    </w:p>
  </w:endnote>
  <w:endnote w:type="continuationSeparator" w:id="0">
    <w:p w14:paraId="16525219" w14:textId="77777777" w:rsidR="008165CA" w:rsidRDefault="008165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Gill Sans"/>
    <w:panose1 w:val="020B0502020104020203"/>
    <w:charset w:val="00"/>
    <w:family w:val="swiss"/>
    <w:pitch w:val="variable"/>
    <w:sig w:usb0="00000007" w:usb1="00000000" w:usb2="00000000" w:usb3="00000000" w:csb0="00000003" w:csb1="00000000"/>
  </w:font>
  <w:font w:name="Fira Sans Light">
    <w:altName w:val="Calibri"/>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25203" w14:textId="77777777" w:rsidR="008165CA" w:rsidRPr="009A1F1B" w:rsidRDefault="008165CA" w:rsidP="008165CA">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16525204" w14:textId="77777777" w:rsidR="008165CA" w:rsidRPr="007E1990" w:rsidRDefault="008165CA" w:rsidP="008165CA">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w:t>
    </w:r>
    <w:r w:rsidRPr="007E1990">
      <w:rPr>
        <w:rFonts w:eastAsia="Calibri" w:cs="Times New Roman"/>
        <w:color w:val="auto"/>
        <w:sz w:val="16"/>
        <w:szCs w:val="22"/>
        <w:lang w:eastAsia="en-US"/>
      </w:rPr>
      <w:t xml:space="preserve">: </w:t>
    </w:r>
    <w:r>
      <w:rPr>
        <w:rFonts w:eastAsia="Calibri" w:cs="Times New Roman"/>
        <w:color w:val="auto"/>
        <w:sz w:val="16"/>
        <w:szCs w:val="22"/>
        <w:lang w:eastAsia="en-US"/>
      </w:rPr>
      <w:t>Community Outreach Physiotherapy South</w:t>
    </w:r>
    <w:r w:rsidRPr="007E1990">
      <w:rPr>
        <w:rFonts w:eastAsia="Calibri" w:cs="Times New Roman"/>
        <w:color w:val="auto"/>
        <w:sz w:val="16"/>
        <w:szCs w:val="22"/>
        <w:lang w:eastAsia="en-US"/>
      </w:rPr>
      <w:tab/>
      <w:t>RPT-</w:t>
    </w:r>
    <w:r>
      <w:rPr>
        <w:rFonts w:eastAsia="Calibri" w:cs="Times New Roman"/>
        <w:color w:val="auto"/>
        <w:sz w:val="16"/>
        <w:szCs w:val="22"/>
        <w:lang w:eastAsia="en-US"/>
      </w:rPr>
      <w:t>ACC</w:t>
    </w:r>
    <w:r w:rsidRPr="007E1990">
      <w:rPr>
        <w:rFonts w:eastAsia="Calibri" w:cs="Times New Roman"/>
        <w:color w:val="auto"/>
        <w:sz w:val="16"/>
        <w:szCs w:val="22"/>
        <w:lang w:eastAsia="en-US"/>
      </w:rPr>
      <w:t>-0</w:t>
    </w:r>
    <w:r>
      <w:rPr>
        <w:rFonts w:eastAsia="Calibri" w:cs="Times New Roman"/>
        <w:color w:val="auto"/>
        <w:sz w:val="16"/>
        <w:szCs w:val="22"/>
        <w:lang w:eastAsia="en-US"/>
      </w:rPr>
      <w:t>155</w:t>
    </w:r>
    <w:r w:rsidRPr="007E1990">
      <w:rPr>
        <w:rFonts w:eastAsia="Calibri" w:cs="Times New Roman"/>
        <w:color w:val="auto"/>
        <w:sz w:val="16"/>
        <w:szCs w:val="22"/>
        <w:lang w:eastAsia="en-US"/>
      </w:rPr>
      <w:t xml:space="preserve"> v</w:t>
    </w:r>
    <w:r>
      <w:rPr>
        <w:rFonts w:eastAsia="Calibri" w:cs="Times New Roman"/>
        <w:color w:val="auto"/>
        <w:sz w:val="16"/>
        <w:szCs w:val="22"/>
        <w:lang w:eastAsia="en-US"/>
      </w:rPr>
      <w:t>2</w:t>
    </w:r>
    <w:r w:rsidRPr="007E1990">
      <w:rPr>
        <w:rFonts w:eastAsia="Calibri" w:cs="Times New Roman"/>
        <w:color w:val="auto"/>
        <w:sz w:val="16"/>
        <w:szCs w:val="22"/>
        <w:lang w:eastAsia="en-US"/>
      </w:rPr>
      <w:t>.0</w:t>
    </w:r>
  </w:p>
  <w:p w14:paraId="16525205" w14:textId="77777777" w:rsidR="008165CA" w:rsidRPr="00C72FFB" w:rsidRDefault="008165CA" w:rsidP="008165CA">
    <w:pPr>
      <w:tabs>
        <w:tab w:val="right" w:pos="9070"/>
      </w:tabs>
      <w:spacing w:line="240" w:lineRule="auto"/>
      <w:contextualSpacing/>
      <w:rPr>
        <w:rFonts w:eastAsia="Calibri" w:cs="Times New Roman"/>
        <w:color w:val="auto"/>
        <w:sz w:val="16"/>
        <w:szCs w:val="22"/>
        <w:lang w:eastAsia="en-US"/>
      </w:rPr>
    </w:pPr>
    <w:r w:rsidRPr="007E1990">
      <w:rPr>
        <w:rFonts w:eastAsia="Calibri" w:cs="Times New Roman"/>
        <w:color w:val="auto"/>
        <w:sz w:val="16"/>
        <w:szCs w:val="22"/>
        <w:lang w:eastAsia="en-US"/>
      </w:rPr>
      <w:t xml:space="preserve">Commission ID: </w:t>
    </w:r>
    <w:r>
      <w:rPr>
        <w:rFonts w:eastAsia="Calibri" w:cs="Times New Roman"/>
        <w:color w:val="auto"/>
        <w:sz w:val="16"/>
        <w:szCs w:val="22"/>
        <w:lang w:eastAsia="en-US"/>
      </w:rPr>
      <w:t>300797</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38</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25206" w14:textId="77777777" w:rsidR="008165CA" w:rsidRPr="009A1F1B" w:rsidRDefault="008165CA" w:rsidP="008165CA">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16525207" w14:textId="77777777" w:rsidR="008165CA" w:rsidRPr="00C72FFB" w:rsidRDefault="008165CA" w:rsidP="008165CA">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Community Outreach Physiotherapy South</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16525208" w14:textId="77777777" w:rsidR="008165CA" w:rsidRPr="00A3716D" w:rsidRDefault="008165CA" w:rsidP="008165CA">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300797</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25213" w14:textId="77777777" w:rsidR="008165CA" w:rsidRDefault="008165CA">
      <w:pPr>
        <w:spacing w:before="0" w:after="0" w:line="240" w:lineRule="auto"/>
      </w:pPr>
      <w:r>
        <w:separator/>
      </w:r>
    </w:p>
  </w:footnote>
  <w:footnote w:type="continuationSeparator" w:id="0">
    <w:p w14:paraId="16525215" w14:textId="77777777" w:rsidR="008165CA" w:rsidRDefault="008165C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25202" w14:textId="77777777" w:rsidR="008165CA" w:rsidRDefault="008165CA" w:rsidP="008165CA">
    <w:pPr>
      <w:pStyle w:val="Header"/>
      <w:tabs>
        <w:tab w:val="clear" w:pos="4513"/>
        <w:tab w:val="clear" w:pos="9026"/>
        <w:tab w:val="center" w:pos="4535"/>
      </w:tabs>
    </w:pPr>
    <w:r>
      <w:rPr>
        <w:noProof/>
        <w:color w:val="auto"/>
        <w:sz w:val="20"/>
        <w:lang w:val="en-US" w:eastAsia="en-US"/>
      </w:rPr>
      <w:drawing>
        <wp:anchor distT="0" distB="0" distL="114300" distR="114300" simplePos="0" relativeHeight="251658240" behindDoc="1" locked="0" layoutInCell="1" allowOverlap="1" wp14:anchorId="16525213" wp14:editId="16525214">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3153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25212" w14:textId="77777777" w:rsidR="008165CA" w:rsidRDefault="008165CA" w:rsidP="008165CA">
    <w:pPr>
      <w:tabs>
        <w:tab w:val="left" w:pos="3624"/>
      </w:tabs>
    </w:pPr>
    <w:r>
      <w:rPr>
        <w:noProof/>
        <w:color w:val="auto"/>
        <w:sz w:val="20"/>
        <w:lang w:val="en-US" w:eastAsia="en-US"/>
      </w:rPr>
      <w:drawing>
        <wp:anchor distT="0" distB="0" distL="114300" distR="114300" simplePos="0" relativeHeight="251666432" behindDoc="1" locked="0" layoutInCell="1" allowOverlap="1" wp14:anchorId="16525227" wp14:editId="16525228">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12474"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25209" w14:textId="77777777" w:rsidR="008165CA" w:rsidRDefault="008165CA" w:rsidP="008165CA">
    <w:r>
      <w:rPr>
        <w:noProof/>
        <w:color w:val="auto"/>
        <w:sz w:val="20"/>
        <w:lang w:val="en-US" w:eastAsia="en-US"/>
      </w:rPr>
      <w:drawing>
        <wp:anchor distT="0" distB="0" distL="114300" distR="114300" simplePos="0" relativeHeight="251659264" behindDoc="1" locked="0" layoutInCell="1" allowOverlap="1" wp14:anchorId="16525215" wp14:editId="16525216">
          <wp:simplePos x="0" y="0"/>
          <wp:positionH relativeFrom="page">
            <wp:align>right</wp:align>
          </wp:positionH>
          <wp:positionV relativeFrom="paragraph">
            <wp:posOffset>-364490</wp:posOffset>
          </wp:positionV>
          <wp:extent cx="7560000" cy="1026060"/>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0048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2520A" w14:textId="77777777" w:rsidR="008165CA" w:rsidRDefault="008165CA" w:rsidP="008165CA">
    <w:r>
      <w:rPr>
        <w:noProof/>
        <w:color w:val="auto"/>
        <w:sz w:val="20"/>
        <w:lang w:val="en-US" w:eastAsia="en-US"/>
      </w:rPr>
      <w:drawing>
        <wp:anchor distT="0" distB="0" distL="114300" distR="114300" simplePos="0" relativeHeight="251660288" behindDoc="1" locked="0" layoutInCell="1" allowOverlap="1" wp14:anchorId="16525217" wp14:editId="16525218">
          <wp:simplePos x="0" y="0"/>
          <wp:positionH relativeFrom="page">
            <wp:align>right</wp:align>
          </wp:positionH>
          <wp:positionV relativeFrom="paragraph">
            <wp:posOffset>-364490</wp:posOffset>
          </wp:positionV>
          <wp:extent cx="7560000" cy="1026060"/>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6313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2520C" w14:textId="77777777" w:rsidR="008165CA" w:rsidRDefault="008165CA" w:rsidP="008165CA">
    <w:r>
      <w:rPr>
        <w:noProof/>
        <w:color w:val="auto"/>
        <w:sz w:val="20"/>
        <w:lang w:val="en-US" w:eastAsia="en-US"/>
      </w:rPr>
      <w:drawing>
        <wp:anchor distT="0" distB="0" distL="114300" distR="114300" simplePos="0" relativeHeight="251662336" behindDoc="1" locked="0" layoutInCell="1" allowOverlap="1" wp14:anchorId="1652521B" wp14:editId="1652521C">
          <wp:simplePos x="0" y="0"/>
          <wp:positionH relativeFrom="column">
            <wp:posOffset>-911418</wp:posOffset>
          </wp:positionH>
          <wp:positionV relativeFrom="paragraph">
            <wp:posOffset>-450215</wp:posOffset>
          </wp:positionV>
          <wp:extent cx="7560000" cy="1026060"/>
          <wp:effectExtent l="0"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3911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2520D" w14:textId="77777777" w:rsidR="008165CA" w:rsidRDefault="008165CA" w:rsidP="008165CA">
    <w:r>
      <w:rPr>
        <w:noProof/>
        <w:color w:val="auto"/>
        <w:sz w:val="20"/>
        <w:lang w:val="en-US" w:eastAsia="en-US"/>
      </w:rPr>
      <w:drawing>
        <wp:anchor distT="0" distB="0" distL="114300" distR="114300" simplePos="0" relativeHeight="251667456" behindDoc="1" locked="0" layoutInCell="1" allowOverlap="1" wp14:anchorId="1652521D" wp14:editId="1652521E">
          <wp:simplePos x="0" y="0"/>
          <wp:positionH relativeFrom="column">
            <wp:posOffset>-911418</wp:posOffset>
          </wp:positionH>
          <wp:positionV relativeFrom="paragraph">
            <wp:posOffset>-450215</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5473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2520E" w14:textId="77777777" w:rsidR="008165CA" w:rsidRDefault="008165CA" w:rsidP="008165CA">
    <w:r>
      <w:rPr>
        <w:noProof/>
        <w:color w:val="auto"/>
        <w:sz w:val="20"/>
        <w:lang w:val="en-US" w:eastAsia="en-US"/>
      </w:rPr>
      <w:drawing>
        <wp:anchor distT="0" distB="0" distL="114300" distR="114300" simplePos="0" relativeHeight="251668480" behindDoc="1" locked="0" layoutInCell="1" allowOverlap="1" wp14:anchorId="1652521F" wp14:editId="16525220">
          <wp:simplePos x="0" y="0"/>
          <wp:positionH relativeFrom="column">
            <wp:posOffset>-911418</wp:posOffset>
          </wp:positionH>
          <wp:positionV relativeFrom="paragraph">
            <wp:posOffset>-450215</wp:posOffset>
          </wp:positionV>
          <wp:extent cx="7560000" cy="1026060"/>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4254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2520F" w14:textId="77777777" w:rsidR="008165CA" w:rsidRDefault="008165CA" w:rsidP="008165CA">
    <w:pPr>
      <w:tabs>
        <w:tab w:val="left" w:pos="3624"/>
      </w:tabs>
    </w:pPr>
    <w:r>
      <w:rPr>
        <w:noProof/>
        <w:color w:val="auto"/>
        <w:sz w:val="20"/>
        <w:lang w:val="en-US" w:eastAsia="en-US"/>
      </w:rPr>
      <w:drawing>
        <wp:anchor distT="0" distB="0" distL="114300" distR="114300" simplePos="0" relativeHeight="251663360" behindDoc="1" locked="0" layoutInCell="1" allowOverlap="1" wp14:anchorId="16525221" wp14:editId="16525222">
          <wp:simplePos x="0" y="0"/>
          <wp:positionH relativeFrom="column">
            <wp:posOffset>-911418</wp:posOffset>
          </wp:positionH>
          <wp:positionV relativeFrom="paragraph">
            <wp:posOffset>-450215</wp:posOffset>
          </wp:positionV>
          <wp:extent cx="7560000" cy="1026060"/>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1082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25210" w14:textId="77777777" w:rsidR="008165CA" w:rsidRDefault="008165CA" w:rsidP="008165CA">
    <w:pPr>
      <w:tabs>
        <w:tab w:val="left" w:pos="3624"/>
      </w:tabs>
    </w:pPr>
    <w:r>
      <w:rPr>
        <w:noProof/>
        <w:color w:val="auto"/>
        <w:sz w:val="20"/>
        <w:lang w:val="en-US" w:eastAsia="en-US"/>
      </w:rPr>
      <w:drawing>
        <wp:anchor distT="0" distB="0" distL="114300" distR="114300" simplePos="0" relativeHeight="251664384" behindDoc="1" locked="0" layoutInCell="1" allowOverlap="1" wp14:anchorId="16525223" wp14:editId="16525224">
          <wp:simplePos x="0" y="0"/>
          <wp:positionH relativeFrom="column">
            <wp:posOffset>-911418</wp:posOffset>
          </wp:positionH>
          <wp:positionV relativeFrom="paragraph">
            <wp:posOffset>-450215</wp:posOffset>
          </wp:positionV>
          <wp:extent cx="7560000" cy="1026060"/>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9743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25211" w14:textId="77777777" w:rsidR="008165CA" w:rsidRDefault="008165CA" w:rsidP="008165CA">
    <w:pPr>
      <w:tabs>
        <w:tab w:val="left" w:pos="3624"/>
      </w:tabs>
    </w:pPr>
    <w:r>
      <w:rPr>
        <w:noProof/>
        <w:color w:val="auto"/>
        <w:sz w:val="20"/>
        <w:lang w:val="en-US" w:eastAsia="en-US"/>
      </w:rPr>
      <w:drawing>
        <wp:anchor distT="0" distB="0" distL="114300" distR="114300" simplePos="0" relativeHeight="251665408" behindDoc="1" locked="0" layoutInCell="1" allowOverlap="1" wp14:anchorId="16525225" wp14:editId="16525226">
          <wp:simplePos x="0" y="0"/>
          <wp:positionH relativeFrom="column">
            <wp:posOffset>-911418</wp:posOffset>
          </wp:positionH>
          <wp:positionV relativeFrom="paragraph">
            <wp:posOffset>-450215</wp:posOffset>
          </wp:positionV>
          <wp:extent cx="7560000" cy="1026060"/>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19954"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32FC"/>
    <w:multiLevelType w:val="hybridMultilevel"/>
    <w:tmpl w:val="AD087AB0"/>
    <w:lvl w:ilvl="0" w:tplc="B7C2426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795C6E"/>
    <w:multiLevelType w:val="hybridMultilevel"/>
    <w:tmpl w:val="4F9A46CC"/>
    <w:lvl w:ilvl="0" w:tplc="C8B8DC30">
      <w:start w:val="1"/>
      <w:numFmt w:val="bullet"/>
      <w:pStyle w:val="ListParagraph"/>
      <w:lvlText w:val=""/>
      <w:lvlJc w:val="left"/>
      <w:pPr>
        <w:ind w:left="1440" w:hanging="360"/>
      </w:pPr>
      <w:rPr>
        <w:rFonts w:ascii="Symbol" w:hAnsi="Symbol" w:hint="default"/>
        <w:color w:val="auto"/>
      </w:rPr>
    </w:lvl>
    <w:lvl w:ilvl="1" w:tplc="AFAA9D34" w:tentative="1">
      <w:start w:val="1"/>
      <w:numFmt w:val="bullet"/>
      <w:lvlText w:val="o"/>
      <w:lvlJc w:val="left"/>
      <w:pPr>
        <w:ind w:left="2160" w:hanging="360"/>
      </w:pPr>
      <w:rPr>
        <w:rFonts w:ascii="Courier New" w:hAnsi="Courier New" w:cs="Courier New" w:hint="default"/>
      </w:rPr>
    </w:lvl>
    <w:lvl w:ilvl="2" w:tplc="61C0971E" w:tentative="1">
      <w:start w:val="1"/>
      <w:numFmt w:val="bullet"/>
      <w:lvlText w:val=""/>
      <w:lvlJc w:val="left"/>
      <w:pPr>
        <w:ind w:left="2880" w:hanging="360"/>
      </w:pPr>
      <w:rPr>
        <w:rFonts w:ascii="Wingdings" w:hAnsi="Wingdings" w:hint="default"/>
      </w:rPr>
    </w:lvl>
    <w:lvl w:ilvl="3" w:tplc="DD9EB34E" w:tentative="1">
      <w:start w:val="1"/>
      <w:numFmt w:val="bullet"/>
      <w:lvlText w:val=""/>
      <w:lvlJc w:val="left"/>
      <w:pPr>
        <w:ind w:left="3600" w:hanging="360"/>
      </w:pPr>
      <w:rPr>
        <w:rFonts w:ascii="Symbol" w:hAnsi="Symbol" w:hint="default"/>
      </w:rPr>
    </w:lvl>
    <w:lvl w:ilvl="4" w:tplc="48DEF002" w:tentative="1">
      <w:start w:val="1"/>
      <w:numFmt w:val="bullet"/>
      <w:lvlText w:val="o"/>
      <w:lvlJc w:val="left"/>
      <w:pPr>
        <w:ind w:left="4320" w:hanging="360"/>
      </w:pPr>
      <w:rPr>
        <w:rFonts w:ascii="Courier New" w:hAnsi="Courier New" w:cs="Courier New" w:hint="default"/>
      </w:rPr>
    </w:lvl>
    <w:lvl w:ilvl="5" w:tplc="29DE6E80" w:tentative="1">
      <w:start w:val="1"/>
      <w:numFmt w:val="bullet"/>
      <w:lvlText w:val=""/>
      <w:lvlJc w:val="left"/>
      <w:pPr>
        <w:ind w:left="5040" w:hanging="360"/>
      </w:pPr>
      <w:rPr>
        <w:rFonts w:ascii="Wingdings" w:hAnsi="Wingdings" w:hint="default"/>
      </w:rPr>
    </w:lvl>
    <w:lvl w:ilvl="6" w:tplc="AA6EDE88" w:tentative="1">
      <w:start w:val="1"/>
      <w:numFmt w:val="bullet"/>
      <w:lvlText w:val=""/>
      <w:lvlJc w:val="left"/>
      <w:pPr>
        <w:ind w:left="5760" w:hanging="360"/>
      </w:pPr>
      <w:rPr>
        <w:rFonts w:ascii="Symbol" w:hAnsi="Symbol" w:hint="default"/>
      </w:rPr>
    </w:lvl>
    <w:lvl w:ilvl="7" w:tplc="80722ADC" w:tentative="1">
      <w:start w:val="1"/>
      <w:numFmt w:val="bullet"/>
      <w:lvlText w:val="o"/>
      <w:lvlJc w:val="left"/>
      <w:pPr>
        <w:ind w:left="6480" w:hanging="360"/>
      </w:pPr>
      <w:rPr>
        <w:rFonts w:ascii="Courier New" w:hAnsi="Courier New" w:cs="Courier New" w:hint="default"/>
      </w:rPr>
    </w:lvl>
    <w:lvl w:ilvl="8" w:tplc="AAC4906C" w:tentative="1">
      <w:start w:val="1"/>
      <w:numFmt w:val="bullet"/>
      <w:lvlText w:val=""/>
      <w:lvlJc w:val="left"/>
      <w:pPr>
        <w:ind w:left="7200" w:hanging="360"/>
      </w:pPr>
      <w:rPr>
        <w:rFonts w:ascii="Wingdings" w:hAnsi="Wingdings" w:hint="default"/>
      </w:rPr>
    </w:lvl>
  </w:abstractNum>
  <w:abstractNum w:abstractNumId="2" w15:restartNumberingAfterBreak="0">
    <w:nsid w:val="1F583C49"/>
    <w:multiLevelType w:val="hybridMultilevel"/>
    <w:tmpl w:val="5504F770"/>
    <w:lvl w:ilvl="0" w:tplc="81E22650">
      <w:start w:val="1"/>
      <w:numFmt w:val="lowerRoman"/>
      <w:lvlText w:val="(%1)"/>
      <w:lvlJc w:val="left"/>
      <w:pPr>
        <w:ind w:left="1080" w:hanging="720"/>
      </w:pPr>
      <w:rPr>
        <w:rFonts w:hint="default"/>
      </w:rPr>
    </w:lvl>
    <w:lvl w:ilvl="1" w:tplc="49DC0C1E" w:tentative="1">
      <w:start w:val="1"/>
      <w:numFmt w:val="lowerLetter"/>
      <w:lvlText w:val="%2."/>
      <w:lvlJc w:val="left"/>
      <w:pPr>
        <w:ind w:left="1440" w:hanging="360"/>
      </w:pPr>
    </w:lvl>
    <w:lvl w:ilvl="2" w:tplc="2BA269AC" w:tentative="1">
      <w:start w:val="1"/>
      <w:numFmt w:val="lowerRoman"/>
      <w:lvlText w:val="%3."/>
      <w:lvlJc w:val="right"/>
      <w:pPr>
        <w:ind w:left="2160" w:hanging="180"/>
      </w:pPr>
    </w:lvl>
    <w:lvl w:ilvl="3" w:tplc="609A764A" w:tentative="1">
      <w:start w:val="1"/>
      <w:numFmt w:val="decimal"/>
      <w:lvlText w:val="%4."/>
      <w:lvlJc w:val="left"/>
      <w:pPr>
        <w:ind w:left="2880" w:hanging="360"/>
      </w:pPr>
    </w:lvl>
    <w:lvl w:ilvl="4" w:tplc="5C6C322E" w:tentative="1">
      <w:start w:val="1"/>
      <w:numFmt w:val="lowerLetter"/>
      <w:lvlText w:val="%5."/>
      <w:lvlJc w:val="left"/>
      <w:pPr>
        <w:ind w:left="3600" w:hanging="360"/>
      </w:pPr>
    </w:lvl>
    <w:lvl w:ilvl="5" w:tplc="7B58842A" w:tentative="1">
      <w:start w:val="1"/>
      <w:numFmt w:val="lowerRoman"/>
      <w:lvlText w:val="%6."/>
      <w:lvlJc w:val="right"/>
      <w:pPr>
        <w:ind w:left="4320" w:hanging="180"/>
      </w:pPr>
    </w:lvl>
    <w:lvl w:ilvl="6" w:tplc="B212D35C" w:tentative="1">
      <w:start w:val="1"/>
      <w:numFmt w:val="decimal"/>
      <w:lvlText w:val="%7."/>
      <w:lvlJc w:val="left"/>
      <w:pPr>
        <w:ind w:left="5040" w:hanging="360"/>
      </w:pPr>
    </w:lvl>
    <w:lvl w:ilvl="7" w:tplc="0BF86D6E" w:tentative="1">
      <w:start w:val="1"/>
      <w:numFmt w:val="lowerLetter"/>
      <w:lvlText w:val="%8."/>
      <w:lvlJc w:val="left"/>
      <w:pPr>
        <w:ind w:left="5760" w:hanging="360"/>
      </w:pPr>
    </w:lvl>
    <w:lvl w:ilvl="8" w:tplc="8DAED6C0" w:tentative="1">
      <w:start w:val="1"/>
      <w:numFmt w:val="lowerRoman"/>
      <w:lvlText w:val="%9."/>
      <w:lvlJc w:val="right"/>
      <w:pPr>
        <w:ind w:left="6480" w:hanging="180"/>
      </w:pPr>
    </w:lvl>
  </w:abstractNum>
  <w:abstractNum w:abstractNumId="3" w15:restartNumberingAfterBreak="0">
    <w:nsid w:val="20910886"/>
    <w:multiLevelType w:val="hybridMultilevel"/>
    <w:tmpl w:val="5504F770"/>
    <w:lvl w:ilvl="0" w:tplc="10FE5F26">
      <w:start w:val="1"/>
      <w:numFmt w:val="lowerRoman"/>
      <w:lvlText w:val="(%1)"/>
      <w:lvlJc w:val="left"/>
      <w:pPr>
        <w:ind w:left="1080" w:hanging="720"/>
      </w:pPr>
      <w:rPr>
        <w:rFonts w:hint="default"/>
      </w:rPr>
    </w:lvl>
    <w:lvl w:ilvl="1" w:tplc="CDA01BF8" w:tentative="1">
      <w:start w:val="1"/>
      <w:numFmt w:val="lowerLetter"/>
      <w:lvlText w:val="%2."/>
      <w:lvlJc w:val="left"/>
      <w:pPr>
        <w:ind w:left="1440" w:hanging="360"/>
      </w:pPr>
    </w:lvl>
    <w:lvl w:ilvl="2" w:tplc="672EDED0" w:tentative="1">
      <w:start w:val="1"/>
      <w:numFmt w:val="lowerRoman"/>
      <w:lvlText w:val="%3."/>
      <w:lvlJc w:val="right"/>
      <w:pPr>
        <w:ind w:left="2160" w:hanging="180"/>
      </w:pPr>
    </w:lvl>
    <w:lvl w:ilvl="3" w:tplc="67CED908" w:tentative="1">
      <w:start w:val="1"/>
      <w:numFmt w:val="decimal"/>
      <w:lvlText w:val="%4."/>
      <w:lvlJc w:val="left"/>
      <w:pPr>
        <w:ind w:left="2880" w:hanging="360"/>
      </w:pPr>
    </w:lvl>
    <w:lvl w:ilvl="4" w:tplc="A8460614" w:tentative="1">
      <w:start w:val="1"/>
      <w:numFmt w:val="lowerLetter"/>
      <w:lvlText w:val="%5."/>
      <w:lvlJc w:val="left"/>
      <w:pPr>
        <w:ind w:left="3600" w:hanging="360"/>
      </w:pPr>
    </w:lvl>
    <w:lvl w:ilvl="5" w:tplc="8F56403C" w:tentative="1">
      <w:start w:val="1"/>
      <w:numFmt w:val="lowerRoman"/>
      <w:lvlText w:val="%6."/>
      <w:lvlJc w:val="right"/>
      <w:pPr>
        <w:ind w:left="4320" w:hanging="180"/>
      </w:pPr>
    </w:lvl>
    <w:lvl w:ilvl="6" w:tplc="A736314C" w:tentative="1">
      <w:start w:val="1"/>
      <w:numFmt w:val="decimal"/>
      <w:lvlText w:val="%7."/>
      <w:lvlJc w:val="left"/>
      <w:pPr>
        <w:ind w:left="5040" w:hanging="360"/>
      </w:pPr>
    </w:lvl>
    <w:lvl w:ilvl="7" w:tplc="8D48963C" w:tentative="1">
      <w:start w:val="1"/>
      <w:numFmt w:val="lowerLetter"/>
      <w:lvlText w:val="%8."/>
      <w:lvlJc w:val="left"/>
      <w:pPr>
        <w:ind w:left="5760" w:hanging="360"/>
      </w:pPr>
    </w:lvl>
    <w:lvl w:ilvl="8" w:tplc="2774FE8C" w:tentative="1">
      <w:start w:val="1"/>
      <w:numFmt w:val="lowerRoman"/>
      <w:lvlText w:val="%9."/>
      <w:lvlJc w:val="right"/>
      <w:pPr>
        <w:ind w:left="6480" w:hanging="180"/>
      </w:pPr>
    </w:lvl>
  </w:abstractNum>
  <w:abstractNum w:abstractNumId="4" w15:restartNumberingAfterBreak="0">
    <w:nsid w:val="231358A5"/>
    <w:multiLevelType w:val="hybridMultilevel"/>
    <w:tmpl w:val="137CBE9A"/>
    <w:lvl w:ilvl="0" w:tplc="9D5E90F4">
      <w:start w:val="1"/>
      <w:numFmt w:val="lowerLetter"/>
      <w:lvlText w:val="(%1)"/>
      <w:lvlJc w:val="left"/>
      <w:pPr>
        <w:ind w:left="360" w:hanging="360"/>
      </w:pPr>
      <w:rPr>
        <w:rFonts w:hint="default"/>
      </w:rPr>
    </w:lvl>
    <w:lvl w:ilvl="1" w:tplc="85047318" w:tentative="1">
      <w:start w:val="1"/>
      <w:numFmt w:val="lowerLetter"/>
      <w:lvlText w:val="%2."/>
      <w:lvlJc w:val="left"/>
      <w:pPr>
        <w:ind w:left="1080" w:hanging="360"/>
      </w:pPr>
    </w:lvl>
    <w:lvl w:ilvl="2" w:tplc="DF3EFC1C" w:tentative="1">
      <w:start w:val="1"/>
      <w:numFmt w:val="lowerRoman"/>
      <w:lvlText w:val="%3."/>
      <w:lvlJc w:val="right"/>
      <w:pPr>
        <w:ind w:left="1800" w:hanging="180"/>
      </w:pPr>
    </w:lvl>
    <w:lvl w:ilvl="3" w:tplc="5DA4B4AA" w:tentative="1">
      <w:start w:val="1"/>
      <w:numFmt w:val="decimal"/>
      <w:lvlText w:val="%4."/>
      <w:lvlJc w:val="left"/>
      <w:pPr>
        <w:ind w:left="2520" w:hanging="360"/>
      </w:pPr>
    </w:lvl>
    <w:lvl w:ilvl="4" w:tplc="7B68B0E0" w:tentative="1">
      <w:start w:val="1"/>
      <w:numFmt w:val="lowerLetter"/>
      <w:lvlText w:val="%5."/>
      <w:lvlJc w:val="left"/>
      <w:pPr>
        <w:ind w:left="3240" w:hanging="360"/>
      </w:pPr>
    </w:lvl>
    <w:lvl w:ilvl="5" w:tplc="121AC9A4" w:tentative="1">
      <w:start w:val="1"/>
      <w:numFmt w:val="lowerRoman"/>
      <w:lvlText w:val="%6."/>
      <w:lvlJc w:val="right"/>
      <w:pPr>
        <w:ind w:left="3960" w:hanging="180"/>
      </w:pPr>
    </w:lvl>
    <w:lvl w:ilvl="6" w:tplc="256281F8" w:tentative="1">
      <w:start w:val="1"/>
      <w:numFmt w:val="decimal"/>
      <w:lvlText w:val="%7."/>
      <w:lvlJc w:val="left"/>
      <w:pPr>
        <w:ind w:left="4680" w:hanging="360"/>
      </w:pPr>
    </w:lvl>
    <w:lvl w:ilvl="7" w:tplc="96D60202" w:tentative="1">
      <w:start w:val="1"/>
      <w:numFmt w:val="lowerLetter"/>
      <w:lvlText w:val="%8."/>
      <w:lvlJc w:val="left"/>
      <w:pPr>
        <w:ind w:left="5400" w:hanging="360"/>
      </w:pPr>
    </w:lvl>
    <w:lvl w:ilvl="8" w:tplc="681A4366" w:tentative="1">
      <w:start w:val="1"/>
      <w:numFmt w:val="lowerRoman"/>
      <w:lvlText w:val="%9."/>
      <w:lvlJc w:val="right"/>
      <w:pPr>
        <w:ind w:left="6120" w:hanging="180"/>
      </w:pPr>
    </w:lvl>
  </w:abstractNum>
  <w:abstractNum w:abstractNumId="5" w15:restartNumberingAfterBreak="0">
    <w:nsid w:val="32105F60"/>
    <w:multiLevelType w:val="hybridMultilevel"/>
    <w:tmpl w:val="49A21BE0"/>
    <w:lvl w:ilvl="0" w:tplc="7E7CC33E">
      <w:start w:val="1"/>
      <w:numFmt w:val="decimal"/>
      <w:lvlText w:val="%1."/>
      <w:lvlJc w:val="left"/>
      <w:pPr>
        <w:ind w:left="360" w:hanging="360"/>
      </w:pPr>
      <w:rPr>
        <w:rFonts w:hint="default"/>
      </w:rPr>
    </w:lvl>
    <w:lvl w:ilvl="1" w:tplc="DA02FF74" w:tentative="1">
      <w:start w:val="1"/>
      <w:numFmt w:val="lowerLetter"/>
      <w:lvlText w:val="%2."/>
      <w:lvlJc w:val="left"/>
      <w:pPr>
        <w:ind w:left="1080" w:hanging="360"/>
      </w:pPr>
    </w:lvl>
    <w:lvl w:ilvl="2" w:tplc="9ED6EA80" w:tentative="1">
      <w:start w:val="1"/>
      <w:numFmt w:val="lowerRoman"/>
      <w:lvlText w:val="%3."/>
      <w:lvlJc w:val="right"/>
      <w:pPr>
        <w:ind w:left="1800" w:hanging="180"/>
      </w:pPr>
    </w:lvl>
    <w:lvl w:ilvl="3" w:tplc="C748AFC6" w:tentative="1">
      <w:start w:val="1"/>
      <w:numFmt w:val="decimal"/>
      <w:lvlText w:val="%4."/>
      <w:lvlJc w:val="left"/>
      <w:pPr>
        <w:ind w:left="2520" w:hanging="360"/>
      </w:pPr>
    </w:lvl>
    <w:lvl w:ilvl="4" w:tplc="D79E83EE" w:tentative="1">
      <w:start w:val="1"/>
      <w:numFmt w:val="lowerLetter"/>
      <w:lvlText w:val="%5."/>
      <w:lvlJc w:val="left"/>
      <w:pPr>
        <w:ind w:left="3240" w:hanging="360"/>
      </w:pPr>
    </w:lvl>
    <w:lvl w:ilvl="5" w:tplc="BCB4F126" w:tentative="1">
      <w:start w:val="1"/>
      <w:numFmt w:val="lowerRoman"/>
      <w:lvlText w:val="%6."/>
      <w:lvlJc w:val="right"/>
      <w:pPr>
        <w:ind w:left="3960" w:hanging="180"/>
      </w:pPr>
    </w:lvl>
    <w:lvl w:ilvl="6" w:tplc="CDB4F544" w:tentative="1">
      <w:start w:val="1"/>
      <w:numFmt w:val="decimal"/>
      <w:lvlText w:val="%7."/>
      <w:lvlJc w:val="left"/>
      <w:pPr>
        <w:ind w:left="4680" w:hanging="360"/>
      </w:pPr>
    </w:lvl>
    <w:lvl w:ilvl="7" w:tplc="C5A4D8F2" w:tentative="1">
      <w:start w:val="1"/>
      <w:numFmt w:val="lowerLetter"/>
      <w:lvlText w:val="%8."/>
      <w:lvlJc w:val="left"/>
      <w:pPr>
        <w:ind w:left="5400" w:hanging="360"/>
      </w:pPr>
    </w:lvl>
    <w:lvl w:ilvl="8" w:tplc="3C4C84D2" w:tentative="1">
      <w:start w:val="1"/>
      <w:numFmt w:val="lowerRoman"/>
      <w:lvlText w:val="%9."/>
      <w:lvlJc w:val="right"/>
      <w:pPr>
        <w:ind w:left="6120" w:hanging="180"/>
      </w:pPr>
    </w:lvl>
  </w:abstractNum>
  <w:abstractNum w:abstractNumId="6" w15:restartNumberingAfterBreak="0">
    <w:nsid w:val="32DD72EB"/>
    <w:multiLevelType w:val="hybridMultilevel"/>
    <w:tmpl w:val="49A21BE0"/>
    <w:lvl w:ilvl="0" w:tplc="8A52CC94">
      <w:start w:val="1"/>
      <w:numFmt w:val="decimal"/>
      <w:lvlText w:val="%1."/>
      <w:lvlJc w:val="left"/>
      <w:pPr>
        <w:ind w:left="360" w:hanging="360"/>
      </w:pPr>
      <w:rPr>
        <w:rFonts w:hint="default"/>
      </w:rPr>
    </w:lvl>
    <w:lvl w:ilvl="1" w:tplc="DAC0829E" w:tentative="1">
      <w:start w:val="1"/>
      <w:numFmt w:val="lowerLetter"/>
      <w:lvlText w:val="%2."/>
      <w:lvlJc w:val="left"/>
      <w:pPr>
        <w:ind w:left="1080" w:hanging="360"/>
      </w:pPr>
    </w:lvl>
    <w:lvl w:ilvl="2" w:tplc="53647E04" w:tentative="1">
      <w:start w:val="1"/>
      <w:numFmt w:val="lowerRoman"/>
      <w:lvlText w:val="%3."/>
      <w:lvlJc w:val="right"/>
      <w:pPr>
        <w:ind w:left="1800" w:hanging="180"/>
      </w:pPr>
    </w:lvl>
    <w:lvl w:ilvl="3" w:tplc="D89C534E" w:tentative="1">
      <w:start w:val="1"/>
      <w:numFmt w:val="decimal"/>
      <w:lvlText w:val="%4."/>
      <w:lvlJc w:val="left"/>
      <w:pPr>
        <w:ind w:left="2520" w:hanging="360"/>
      </w:pPr>
    </w:lvl>
    <w:lvl w:ilvl="4" w:tplc="3BBAAC3A" w:tentative="1">
      <w:start w:val="1"/>
      <w:numFmt w:val="lowerLetter"/>
      <w:lvlText w:val="%5."/>
      <w:lvlJc w:val="left"/>
      <w:pPr>
        <w:ind w:left="3240" w:hanging="360"/>
      </w:pPr>
    </w:lvl>
    <w:lvl w:ilvl="5" w:tplc="98EE5706" w:tentative="1">
      <w:start w:val="1"/>
      <w:numFmt w:val="lowerRoman"/>
      <w:lvlText w:val="%6."/>
      <w:lvlJc w:val="right"/>
      <w:pPr>
        <w:ind w:left="3960" w:hanging="180"/>
      </w:pPr>
    </w:lvl>
    <w:lvl w:ilvl="6" w:tplc="FB162E22" w:tentative="1">
      <w:start w:val="1"/>
      <w:numFmt w:val="decimal"/>
      <w:lvlText w:val="%7."/>
      <w:lvlJc w:val="left"/>
      <w:pPr>
        <w:ind w:left="4680" w:hanging="360"/>
      </w:pPr>
    </w:lvl>
    <w:lvl w:ilvl="7" w:tplc="4878B22A" w:tentative="1">
      <w:start w:val="1"/>
      <w:numFmt w:val="lowerLetter"/>
      <w:lvlText w:val="%8."/>
      <w:lvlJc w:val="left"/>
      <w:pPr>
        <w:ind w:left="5400" w:hanging="360"/>
      </w:pPr>
    </w:lvl>
    <w:lvl w:ilvl="8" w:tplc="A6AC8768" w:tentative="1">
      <w:start w:val="1"/>
      <w:numFmt w:val="lowerRoman"/>
      <w:lvlText w:val="%9."/>
      <w:lvlJc w:val="right"/>
      <w:pPr>
        <w:ind w:left="6120" w:hanging="180"/>
      </w:pPr>
    </w:lvl>
  </w:abstractNum>
  <w:abstractNum w:abstractNumId="7" w15:restartNumberingAfterBreak="0">
    <w:nsid w:val="3722511A"/>
    <w:multiLevelType w:val="hybridMultilevel"/>
    <w:tmpl w:val="5504F770"/>
    <w:lvl w:ilvl="0" w:tplc="DF86A8AA">
      <w:start w:val="1"/>
      <w:numFmt w:val="lowerRoman"/>
      <w:lvlText w:val="(%1)"/>
      <w:lvlJc w:val="left"/>
      <w:pPr>
        <w:ind w:left="1080" w:hanging="720"/>
      </w:pPr>
      <w:rPr>
        <w:rFonts w:hint="default"/>
      </w:rPr>
    </w:lvl>
    <w:lvl w:ilvl="1" w:tplc="1DC8F66A" w:tentative="1">
      <w:start w:val="1"/>
      <w:numFmt w:val="lowerLetter"/>
      <w:lvlText w:val="%2."/>
      <w:lvlJc w:val="left"/>
      <w:pPr>
        <w:ind w:left="1440" w:hanging="360"/>
      </w:pPr>
    </w:lvl>
    <w:lvl w:ilvl="2" w:tplc="DF96F82A" w:tentative="1">
      <w:start w:val="1"/>
      <w:numFmt w:val="lowerRoman"/>
      <w:lvlText w:val="%3."/>
      <w:lvlJc w:val="right"/>
      <w:pPr>
        <w:ind w:left="2160" w:hanging="180"/>
      </w:pPr>
    </w:lvl>
    <w:lvl w:ilvl="3" w:tplc="EF646E4A" w:tentative="1">
      <w:start w:val="1"/>
      <w:numFmt w:val="decimal"/>
      <w:lvlText w:val="%4."/>
      <w:lvlJc w:val="left"/>
      <w:pPr>
        <w:ind w:left="2880" w:hanging="360"/>
      </w:pPr>
    </w:lvl>
    <w:lvl w:ilvl="4" w:tplc="83B88DCC" w:tentative="1">
      <w:start w:val="1"/>
      <w:numFmt w:val="lowerLetter"/>
      <w:lvlText w:val="%5."/>
      <w:lvlJc w:val="left"/>
      <w:pPr>
        <w:ind w:left="3600" w:hanging="360"/>
      </w:pPr>
    </w:lvl>
    <w:lvl w:ilvl="5" w:tplc="5FE409A2" w:tentative="1">
      <w:start w:val="1"/>
      <w:numFmt w:val="lowerRoman"/>
      <w:lvlText w:val="%6."/>
      <w:lvlJc w:val="right"/>
      <w:pPr>
        <w:ind w:left="4320" w:hanging="180"/>
      </w:pPr>
    </w:lvl>
    <w:lvl w:ilvl="6" w:tplc="E2BC0A16" w:tentative="1">
      <w:start w:val="1"/>
      <w:numFmt w:val="decimal"/>
      <w:lvlText w:val="%7."/>
      <w:lvlJc w:val="left"/>
      <w:pPr>
        <w:ind w:left="5040" w:hanging="360"/>
      </w:pPr>
    </w:lvl>
    <w:lvl w:ilvl="7" w:tplc="691249DE" w:tentative="1">
      <w:start w:val="1"/>
      <w:numFmt w:val="lowerLetter"/>
      <w:lvlText w:val="%8."/>
      <w:lvlJc w:val="left"/>
      <w:pPr>
        <w:ind w:left="5760" w:hanging="360"/>
      </w:pPr>
    </w:lvl>
    <w:lvl w:ilvl="8" w:tplc="4846FADC" w:tentative="1">
      <w:start w:val="1"/>
      <w:numFmt w:val="lowerRoman"/>
      <w:lvlText w:val="%9."/>
      <w:lvlJc w:val="right"/>
      <w:pPr>
        <w:ind w:left="6480" w:hanging="180"/>
      </w:pPr>
    </w:lvl>
  </w:abstractNum>
  <w:abstractNum w:abstractNumId="8" w15:restartNumberingAfterBreak="0">
    <w:nsid w:val="389A2A32"/>
    <w:multiLevelType w:val="hybridMultilevel"/>
    <w:tmpl w:val="2E142D86"/>
    <w:lvl w:ilvl="0" w:tplc="14E8824E">
      <w:start w:val="1"/>
      <w:numFmt w:val="bullet"/>
      <w:pStyle w:val="ListBullet"/>
      <w:lvlText w:val=""/>
      <w:lvlJc w:val="left"/>
      <w:pPr>
        <w:ind w:left="720" w:hanging="360"/>
      </w:pPr>
      <w:rPr>
        <w:rFonts w:ascii="Symbol" w:hAnsi="Symbol" w:hint="default"/>
      </w:rPr>
    </w:lvl>
    <w:lvl w:ilvl="1" w:tplc="7F6835B4">
      <w:start w:val="1"/>
      <w:numFmt w:val="bullet"/>
      <w:pStyle w:val="ListBullet2"/>
      <w:lvlText w:val="o"/>
      <w:lvlJc w:val="left"/>
      <w:pPr>
        <w:ind w:left="1440" w:hanging="360"/>
      </w:pPr>
      <w:rPr>
        <w:rFonts w:ascii="Courier New" w:hAnsi="Courier New" w:cs="Courier New" w:hint="default"/>
      </w:rPr>
    </w:lvl>
    <w:lvl w:ilvl="2" w:tplc="A5DA3356">
      <w:start w:val="1"/>
      <w:numFmt w:val="bullet"/>
      <w:lvlText w:val=""/>
      <w:lvlJc w:val="left"/>
      <w:pPr>
        <w:ind w:left="2160" w:hanging="360"/>
      </w:pPr>
      <w:rPr>
        <w:rFonts w:ascii="Wingdings" w:hAnsi="Wingdings" w:hint="default"/>
      </w:rPr>
    </w:lvl>
    <w:lvl w:ilvl="3" w:tplc="C73A773C">
      <w:start w:val="1"/>
      <w:numFmt w:val="bullet"/>
      <w:lvlText w:val=""/>
      <w:lvlJc w:val="left"/>
      <w:pPr>
        <w:ind w:left="2880" w:hanging="360"/>
      </w:pPr>
      <w:rPr>
        <w:rFonts w:ascii="Symbol" w:hAnsi="Symbol" w:hint="default"/>
      </w:rPr>
    </w:lvl>
    <w:lvl w:ilvl="4" w:tplc="C78A9482">
      <w:start w:val="1"/>
      <w:numFmt w:val="bullet"/>
      <w:lvlText w:val="o"/>
      <w:lvlJc w:val="left"/>
      <w:pPr>
        <w:ind w:left="3600" w:hanging="360"/>
      </w:pPr>
      <w:rPr>
        <w:rFonts w:ascii="Courier New" w:hAnsi="Courier New" w:cs="Courier New" w:hint="default"/>
      </w:rPr>
    </w:lvl>
    <w:lvl w:ilvl="5" w:tplc="DA56BF6E">
      <w:start w:val="1"/>
      <w:numFmt w:val="bullet"/>
      <w:pStyle w:val="ListBullet3"/>
      <w:lvlText w:val=""/>
      <w:lvlJc w:val="left"/>
      <w:pPr>
        <w:ind w:left="4320" w:hanging="360"/>
      </w:pPr>
      <w:rPr>
        <w:rFonts w:ascii="Wingdings" w:hAnsi="Wingdings" w:hint="default"/>
      </w:rPr>
    </w:lvl>
    <w:lvl w:ilvl="6" w:tplc="86D2CEAA">
      <w:start w:val="1"/>
      <w:numFmt w:val="bullet"/>
      <w:lvlText w:val=""/>
      <w:lvlJc w:val="left"/>
      <w:pPr>
        <w:ind w:left="5040" w:hanging="360"/>
      </w:pPr>
      <w:rPr>
        <w:rFonts w:ascii="Symbol" w:hAnsi="Symbol" w:hint="default"/>
      </w:rPr>
    </w:lvl>
    <w:lvl w:ilvl="7" w:tplc="EB745C6C">
      <w:start w:val="1"/>
      <w:numFmt w:val="bullet"/>
      <w:lvlText w:val="o"/>
      <w:lvlJc w:val="left"/>
      <w:pPr>
        <w:ind w:left="5760" w:hanging="360"/>
      </w:pPr>
      <w:rPr>
        <w:rFonts w:ascii="Courier New" w:hAnsi="Courier New" w:cs="Courier New" w:hint="default"/>
      </w:rPr>
    </w:lvl>
    <w:lvl w:ilvl="8" w:tplc="0A62C814">
      <w:start w:val="1"/>
      <w:numFmt w:val="bullet"/>
      <w:lvlText w:val=""/>
      <w:lvlJc w:val="left"/>
      <w:pPr>
        <w:ind w:left="6480" w:hanging="360"/>
      </w:pPr>
      <w:rPr>
        <w:rFonts w:ascii="Wingdings" w:hAnsi="Wingdings" w:hint="default"/>
      </w:rPr>
    </w:lvl>
  </w:abstractNum>
  <w:abstractNum w:abstractNumId="9" w15:restartNumberingAfterBreak="0">
    <w:nsid w:val="42C65C7F"/>
    <w:multiLevelType w:val="hybridMultilevel"/>
    <w:tmpl w:val="5504F770"/>
    <w:lvl w:ilvl="0" w:tplc="002CF9A0">
      <w:start w:val="1"/>
      <w:numFmt w:val="lowerRoman"/>
      <w:lvlText w:val="(%1)"/>
      <w:lvlJc w:val="left"/>
      <w:pPr>
        <w:ind w:left="1080" w:hanging="720"/>
      </w:pPr>
      <w:rPr>
        <w:rFonts w:hint="default"/>
      </w:rPr>
    </w:lvl>
    <w:lvl w:ilvl="1" w:tplc="256E36C6" w:tentative="1">
      <w:start w:val="1"/>
      <w:numFmt w:val="lowerLetter"/>
      <w:lvlText w:val="%2."/>
      <w:lvlJc w:val="left"/>
      <w:pPr>
        <w:ind w:left="1440" w:hanging="360"/>
      </w:pPr>
    </w:lvl>
    <w:lvl w:ilvl="2" w:tplc="BABAE95A" w:tentative="1">
      <w:start w:val="1"/>
      <w:numFmt w:val="lowerRoman"/>
      <w:lvlText w:val="%3."/>
      <w:lvlJc w:val="right"/>
      <w:pPr>
        <w:ind w:left="2160" w:hanging="180"/>
      </w:pPr>
    </w:lvl>
    <w:lvl w:ilvl="3" w:tplc="D31C7A62" w:tentative="1">
      <w:start w:val="1"/>
      <w:numFmt w:val="decimal"/>
      <w:lvlText w:val="%4."/>
      <w:lvlJc w:val="left"/>
      <w:pPr>
        <w:ind w:left="2880" w:hanging="360"/>
      </w:pPr>
    </w:lvl>
    <w:lvl w:ilvl="4" w:tplc="6EDAFBD8" w:tentative="1">
      <w:start w:val="1"/>
      <w:numFmt w:val="lowerLetter"/>
      <w:lvlText w:val="%5."/>
      <w:lvlJc w:val="left"/>
      <w:pPr>
        <w:ind w:left="3600" w:hanging="360"/>
      </w:pPr>
    </w:lvl>
    <w:lvl w:ilvl="5" w:tplc="1916CF52" w:tentative="1">
      <w:start w:val="1"/>
      <w:numFmt w:val="lowerRoman"/>
      <w:lvlText w:val="%6."/>
      <w:lvlJc w:val="right"/>
      <w:pPr>
        <w:ind w:left="4320" w:hanging="180"/>
      </w:pPr>
    </w:lvl>
    <w:lvl w:ilvl="6" w:tplc="244AB356" w:tentative="1">
      <w:start w:val="1"/>
      <w:numFmt w:val="decimal"/>
      <w:lvlText w:val="%7."/>
      <w:lvlJc w:val="left"/>
      <w:pPr>
        <w:ind w:left="5040" w:hanging="360"/>
      </w:pPr>
    </w:lvl>
    <w:lvl w:ilvl="7" w:tplc="9844E790" w:tentative="1">
      <w:start w:val="1"/>
      <w:numFmt w:val="lowerLetter"/>
      <w:lvlText w:val="%8."/>
      <w:lvlJc w:val="left"/>
      <w:pPr>
        <w:ind w:left="5760" w:hanging="360"/>
      </w:pPr>
    </w:lvl>
    <w:lvl w:ilvl="8" w:tplc="1AE89D1E" w:tentative="1">
      <w:start w:val="1"/>
      <w:numFmt w:val="lowerRoman"/>
      <w:lvlText w:val="%9."/>
      <w:lvlJc w:val="right"/>
      <w:pPr>
        <w:ind w:left="6480" w:hanging="180"/>
      </w:pPr>
    </w:lvl>
  </w:abstractNum>
  <w:abstractNum w:abstractNumId="10" w15:restartNumberingAfterBreak="0">
    <w:nsid w:val="45EF3286"/>
    <w:multiLevelType w:val="hybridMultilevel"/>
    <w:tmpl w:val="5504F770"/>
    <w:lvl w:ilvl="0" w:tplc="3A1A8282">
      <w:start w:val="1"/>
      <w:numFmt w:val="lowerRoman"/>
      <w:lvlText w:val="(%1)"/>
      <w:lvlJc w:val="left"/>
      <w:pPr>
        <w:ind w:left="1080" w:hanging="720"/>
      </w:pPr>
      <w:rPr>
        <w:rFonts w:hint="default"/>
      </w:rPr>
    </w:lvl>
    <w:lvl w:ilvl="1" w:tplc="132869B6" w:tentative="1">
      <w:start w:val="1"/>
      <w:numFmt w:val="lowerLetter"/>
      <w:lvlText w:val="%2."/>
      <w:lvlJc w:val="left"/>
      <w:pPr>
        <w:ind w:left="1440" w:hanging="360"/>
      </w:pPr>
    </w:lvl>
    <w:lvl w:ilvl="2" w:tplc="E2FA4FF6" w:tentative="1">
      <w:start w:val="1"/>
      <w:numFmt w:val="lowerRoman"/>
      <w:lvlText w:val="%3."/>
      <w:lvlJc w:val="right"/>
      <w:pPr>
        <w:ind w:left="2160" w:hanging="180"/>
      </w:pPr>
    </w:lvl>
    <w:lvl w:ilvl="3" w:tplc="FC5AC286" w:tentative="1">
      <w:start w:val="1"/>
      <w:numFmt w:val="decimal"/>
      <w:lvlText w:val="%4."/>
      <w:lvlJc w:val="left"/>
      <w:pPr>
        <w:ind w:left="2880" w:hanging="360"/>
      </w:pPr>
    </w:lvl>
    <w:lvl w:ilvl="4" w:tplc="0E6C8112" w:tentative="1">
      <w:start w:val="1"/>
      <w:numFmt w:val="lowerLetter"/>
      <w:lvlText w:val="%5."/>
      <w:lvlJc w:val="left"/>
      <w:pPr>
        <w:ind w:left="3600" w:hanging="360"/>
      </w:pPr>
    </w:lvl>
    <w:lvl w:ilvl="5" w:tplc="25B01620" w:tentative="1">
      <w:start w:val="1"/>
      <w:numFmt w:val="lowerRoman"/>
      <w:lvlText w:val="%6."/>
      <w:lvlJc w:val="right"/>
      <w:pPr>
        <w:ind w:left="4320" w:hanging="180"/>
      </w:pPr>
    </w:lvl>
    <w:lvl w:ilvl="6" w:tplc="3098B962" w:tentative="1">
      <w:start w:val="1"/>
      <w:numFmt w:val="decimal"/>
      <w:lvlText w:val="%7."/>
      <w:lvlJc w:val="left"/>
      <w:pPr>
        <w:ind w:left="5040" w:hanging="360"/>
      </w:pPr>
    </w:lvl>
    <w:lvl w:ilvl="7" w:tplc="7E82D38E" w:tentative="1">
      <w:start w:val="1"/>
      <w:numFmt w:val="lowerLetter"/>
      <w:lvlText w:val="%8."/>
      <w:lvlJc w:val="left"/>
      <w:pPr>
        <w:ind w:left="5760" w:hanging="360"/>
      </w:pPr>
    </w:lvl>
    <w:lvl w:ilvl="8" w:tplc="809680D2" w:tentative="1">
      <w:start w:val="1"/>
      <w:numFmt w:val="lowerRoman"/>
      <w:lvlText w:val="%9."/>
      <w:lvlJc w:val="right"/>
      <w:pPr>
        <w:ind w:left="6480" w:hanging="180"/>
      </w:pPr>
    </w:lvl>
  </w:abstractNum>
  <w:abstractNum w:abstractNumId="11" w15:restartNumberingAfterBreak="0">
    <w:nsid w:val="50865AA5"/>
    <w:multiLevelType w:val="hybridMultilevel"/>
    <w:tmpl w:val="49A21BE0"/>
    <w:lvl w:ilvl="0" w:tplc="F0489246">
      <w:start w:val="1"/>
      <w:numFmt w:val="decimal"/>
      <w:lvlText w:val="%1."/>
      <w:lvlJc w:val="left"/>
      <w:pPr>
        <w:ind w:left="360" w:hanging="360"/>
      </w:pPr>
      <w:rPr>
        <w:rFonts w:hint="default"/>
      </w:rPr>
    </w:lvl>
    <w:lvl w:ilvl="1" w:tplc="F08484A8" w:tentative="1">
      <w:start w:val="1"/>
      <w:numFmt w:val="lowerLetter"/>
      <w:lvlText w:val="%2."/>
      <w:lvlJc w:val="left"/>
      <w:pPr>
        <w:ind w:left="1080" w:hanging="360"/>
      </w:pPr>
    </w:lvl>
    <w:lvl w:ilvl="2" w:tplc="BC56A300" w:tentative="1">
      <w:start w:val="1"/>
      <w:numFmt w:val="lowerRoman"/>
      <w:lvlText w:val="%3."/>
      <w:lvlJc w:val="right"/>
      <w:pPr>
        <w:ind w:left="1800" w:hanging="180"/>
      </w:pPr>
    </w:lvl>
    <w:lvl w:ilvl="3" w:tplc="A17488B4" w:tentative="1">
      <w:start w:val="1"/>
      <w:numFmt w:val="decimal"/>
      <w:lvlText w:val="%4."/>
      <w:lvlJc w:val="left"/>
      <w:pPr>
        <w:ind w:left="2520" w:hanging="360"/>
      </w:pPr>
    </w:lvl>
    <w:lvl w:ilvl="4" w:tplc="DA4C1872" w:tentative="1">
      <w:start w:val="1"/>
      <w:numFmt w:val="lowerLetter"/>
      <w:lvlText w:val="%5."/>
      <w:lvlJc w:val="left"/>
      <w:pPr>
        <w:ind w:left="3240" w:hanging="360"/>
      </w:pPr>
    </w:lvl>
    <w:lvl w:ilvl="5" w:tplc="22428CB0" w:tentative="1">
      <w:start w:val="1"/>
      <w:numFmt w:val="lowerRoman"/>
      <w:lvlText w:val="%6."/>
      <w:lvlJc w:val="right"/>
      <w:pPr>
        <w:ind w:left="3960" w:hanging="180"/>
      </w:pPr>
    </w:lvl>
    <w:lvl w:ilvl="6" w:tplc="D34800A2" w:tentative="1">
      <w:start w:val="1"/>
      <w:numFmt w:val="decimal"/>
      <w:lvlText w:val="%7."/>
      <w:lvlJc w:val="left"/>
      <w:pPr>
        <w:ind w:left="4680" w:hanging="360"/>
      </w:pPr>
    </w:lvl>
    <w:lvl w:ilvl="7" w:tplc="C11E23EE" w:tentative="1">
      <w:start w:val="1"/>
      <w:numFmt w:val="lowerLetter"/>
      <w:lvlText w:val="%8."/>
      <w:lvlJc w:val="left"/>
      <w:pPr>
        <w:ind w:left="5400" w:hanging="360"/>
      </w:pPr>
    </w:lvl>
    <w:lvl w:ilvl="8" w:tplc="E14006E6" w:tentative="1">
      <w:start w:val="1"/>
      <w:numFmt w:val="lowerRoman"/>
      <w:lvlText w:val="%9."/>
      <w:lvlJc w:val="right"/>
      <w:pPr>
        <w:ind w:left="6120" w:hanging="180"/>
      </w:pPr>
    </w:lvl>
  </w:abstractNum>
  <w:abstractNum w:abstractNumId="12" w15:restartNumberingAfterBreak="0">
    <w:nsid w:val="560C53FF"/>
    <w:multiLevelType w:val="hybridMultilevel"/>
    <w:tmpl w:val="5504F770"/>
    <w:lvl w:ilvl="0" w:tplc="3CE218A8">
      <w:start w:val="1"/>
      <w:numFmt w:val="lowerRoman"/>
      <w:lvlText w:val="(%1)"/>
      <w:lvlJc w:val="left"/>
      <w:pPr>
        <w:ind w:left="1080" w:hanging="720"/>
      </w:pPr>
      <w:rPr>
        <w:rFonts w:hint="default"/>
      </w:rPr>
    </w:lvl>
    <w:lvl w:ilvl="1" w:tplc="36166A12" w:tentative="1">
      <w:start w:val="1"/>
      <w:numFmt w:val="lowerLetter"/>
      <w:lvlText w:val="%2."/>
      <w:lvlJc w:val="left"/>
      <w:pPr>
        <w:ind w:left="1440" w:hanging="360"/>
      </w:pPr>
    </w:lvl>
    <w:lvl w:ilvl="2" w:tplc="AEE64D58" w:tentative="1">
      <w:start w:val="1"/>
      <w:numFmt w:val="lowerRoman"/>
      <w:lvlText w:val="%3."/>
      <w:lvlJc w:val="right"/>
      <w:pPr>
        <w:ind w:left="2160" w:hanging="180"/>
      </w:pPr>
    </w:lvl>
    <w:lvl w:ilvl="3" w:tplc="8C46CF4C" w:tentative="1">
      <w:start w:val="1"/>
      <w:numFmt w:val="decimal"/>
      <w:lvlText w:val="%4."/>
      <w:lvlJc w:val="left"/>
      <w:pPr>
        <w:ind w:left="2880" w:hanging="360"/>
      </w:pPr>
    </w:lvl>
    <w:lvl w:ilvl="4" w:tplc="4EB4A17A" w:tentative="1">
      <w:start w:val="1"/>
      <w:numFmt w:val="lowerLetter"/>
      <w:lvlText w:val="%5."/>
      <w:lvlJc w:val="left"/>
      <w:pPr>
        <w:ind w:left="3600" w:hanging="360"/>
      </w:pPr>
    </w:lvl>
    <w:lvl w:ilvl="5" w:tplc="49D83326" w:tentative="1">
      <w:start w:val="1"/>
      <w:numFmt w:val="lowerRoman"/>
      <w:lvlText w:val="%6."/>
      <w:lvlJc w:val="right"/>
      <w:pPr>
        <w:ind w:left="4320" w:hanging="180"/>
      </w:pPr>
    </w:lvl>
    <w:lvl w:ilvl="6" w:tplc="C4EE8916" w:tentative="1">
      <w:start w:val="1"/>
      <w:numFmt w:val="decimal"/>
      <w:lvlText w:val="%7."/>
      <w:lvlJc w:val="left"/>
      <w:pPr>
        <w:ind w:left="5040" w:hanging="360"/>
      </w:pPr>
    </w:lvl>
    <w:lvl w:ilvl="7" w:tplc="B4F497C6" w:tentative="1">
      <w:start w:val="1"/>
      <w:numFmt w:val="lowerLetter"/>
      <w:lvlText w:val="%8."/>
      <w:lvlJc w:val="left"/>
      <w:pPr>
        <w:ind w:left="5760" w:hanging="360"/>
      </w:pPr>
    </w:lvl>
    <w:lvl w:ilvl="8" w:tplc="23C0DDEC" w:tentative="1">
      <w:start w:val="1"/>
      <w:numFmt w:val="lowerRoman"/>
      <w:lvlText w:val="%9."/>
      <w:lvlJc w:val="right"/>
      <w:pPr>
        <w:ind w:left="6480" w:hanging="180"/>
      </w:pPr>
    </w:lvl>
  </w:abstractNum>
  <w:abstractNum w:abstractNumId="13" w15:restartNumberingAfterBreak="0">
    <w:nsid w:val="58766F22"/>
    <w:multiLevelType w:val="hybridMultilevel"/>
    <w:tmpl w:val="E500E596"/>
    <w:lvl w:ilvl="0" w:tplc="E3560CD2">
      <w:start w:val="1"/>
      <w:numFmt w:val="decimal"/>
      <w:lvlText w:val="%1."/>
      <w:lvlJc w:val="left"/>
      <w:pPr>
        <w:ind w:left="360" w:hanging="360"/>
      </w:pPr>
    </w:lvl>
    <w:lvl w:ilvl="1" w:tplc="1F4C31D2" w:tentative="1">
      <w:start w:val="1"/>
      <w:numFmt w:val="lowerLetter"/>
      <w:lvlText w:val="%2."/>
      <w:lvlJc w:val="left"/>
      <w:pPr>
        <w:ind w:left="1080" w:hanging="360"/>
      </w:pPr>
    </w:lvl>
    <w:lvl w:ilvl="2" w:tplc="AFEC6536" w:tentative="1">
      <w:start w:val="1"/>
      <w:numFmt w:val="lowerRoman"/>
      <w:lvlText w:val="%3."/>
      <w:lvlJc w:val="right"/>
      <w:pPr>
        <w:ind w:left="1800" w:hanging="180"/>
      </w:pPr>
    </w:lvl>
    <w:lvl w:ilvl="3" w:tplc="546C0CE0" w:tentative="1">
      <w:start w:val="1"/>
      <w:numFmt w:val="decimal"/>
      <w:lvlText w:val="%4."/>
      <w:lvlJc w:val="left"/>
      <w:pPr>
        <w:ind w:left="2520" w:hanging="360"/>
      </w:pPr>
    </w:lvl>
    <w:lvl w:ilvl="4" w:tplc="681C9AFE" w:tentative="1">
      <w:start w:val="1"/>
      <w:numFmt w:val="lowerLetter"/>
      <w:lvlText w:val="%5."/>
      <w:lvlJc w:val="left"/>
      <w:pPr>
        <w:ind w:left="3240" w:hanging="360"/>
      </w:pPr>
    </w:lvl>
    <w:lvl w:ilvl="5" w:tplc="9F6C6786" w:tentative="1">
      <w:start w:val="1"/>
      <w:numFmt w:val="lowerRoman"/>
      <w:lvlText w:val="%6."/>
      <w:lvlJc w:val="right"/>
      <w:pPr>
        <w:ind w:left="3960" w:hanging="180"/>
      </w:pPr>
    </w:lvl>
    <w:lvl w:ilvl="6" w:tplc="07580850" w:tentative="1">
      <w:start w:val="1"/>
      <w:numFmt w:val="decimal"/>
      <w:lvlText w:val="%7."/>
      <w:lvlJc w:val="left"/>
      <w:pPr>
        <w:ind w:left="4680" w:hanging="360"/>
      </w:pPr>
    </w:lvl>
    <w:lvl w:ilvl="7" w:tplc="2A6CD22E" w:tentative="1">
      <w:start w:val="1"/>
      <w:numFmt w:val="lowerLetter"/>
      <w:lvlText w:val="%8."/>
      <w:lvlJc w:val="left"/>
      <w:pPr>
        <w:ind w:left="5400" w:hanging="360"/>
      </w:pPr>
    </w:lvl>
    <w:lvl w:ilvl="8" w:tplc="B3D6B68C" w:tentative="1">
      <w:start w:val="1"/>
      <w:numFmt w:val="lowerRoman"/>
      <w:lvlText w:val="%9."/>
      <w:lvlJc w:val="right"/>
      <w:pPr>
        <w:ind w:left="6120" w:hanging="180"/>
      </w:pPr>
    </w:lvl>
  </w:abstractNum>
  <w:abstractNum w:abstractNumId="14" w15:restartNumberingAfterBreak="0">
    <w:nsid w:val="6334201F"/>
    <w:multiLevelType w:val="hybridMultilevel"/>
    <w:tmpl w:val="5504F770"/>
    <w:lvl w:ilvl="0" w:tplc="186ADA04">
      <w:start w:val="1"/>
      <w:numFmt w:val="lowerRoman"/>
      <w:lvlText w:val="(%1)"/>
      <w:lvlJc w:val="left"/>
      <w:pPr>
        <w:ind w:left="1080" w:hanging="720"/>
      </w:pPr>
      <w:rPr>
        <w:rFonts w:hint="default"/>
      </w:rPr>
    </w:lvl>
    <w:lvl w:ilvl="1" w:tplc="7D640348" w:tentative="1">
      <w:start w:val="1"/>
      <w:numFmt w:val="lowerLetter"/>
      <w:lvlText w:val="%2."/>
      <w:lvlJc w:val="left"/>
      <w:pPr>
        <w:ind w:left="1440" w:hanging="360"/>
      </w:pPr>
    </w:lvl>
    <w:lvl w:ilvl="2" w:tplc="2C5E806C" w:tentative="1">
      <w:start w:val="1"/>
      <w:numFmt w:val="lowerRoman"/>
      <w:lvlText w:val="%3."/>
      <w:lvlJc w:val="right"/>
      <w:pPr>
        <w:ind w:left="2160" w:hanging="180"/>
      </w:pPr>
    </w:lvl>
    <w:lvl w:ilvl="3" w:tplc="1234C3EC" w:tentative="1">
      <w:start w:val="1"/>
      <w:numFmt w:val="decimal"/>
      <w:lvlText w:val="%4."/>
      <w:lvlJc w:val="left"/>
      <w:pPr>
        <w:ind w:left="2880" w:hanging="360"/>
      </w:pPr>
    </w:lvl>
    <w:lvl w:ilvl="4" w:tplc="AE382838" w:tentative="1">
      <w:start w:val="1"/>
      <w:numFmt w:val="lowerLetter"/>
      <w:lvlText w:val="%5."/>
      <w:lvlJc w:val="left"/>
      <w:pPr>
        <w:ind w:left="3600" w:hanging="360"/>
      </w:pPr>
    </w:lvl>
    <w:lvl w:ilvl="5" w:tplc="43569224" w:tentative="1">
      <w:start w:val="1"/>
      <w:numFmt w:val="lowerRoman"/>
      <w:lvlText w:val="%6."/>
      <w:lvlJc w:val="right"/>
      <w:pPr>
        <w:ind w:left="4320" w:hanging="180"/>
      </w:pPr>
    </w:lvl>
    <w:lvl w:ilvl="6" w:tplc="D7FA4984" w:tentative="1">
      <w:start w:val="1"/>
      <w:numFmt w:val="decimal"/>
      <w:lvlText w:val="%7."/>
      <w:lvlJc w:val="left"/>
      <w:pPr>
        <w:ind w:left="5040" w:hanging="360"/>
      </w:pPr>
    </w:lvl>
    <w:lvl w:ilvl="7" w:tplc="E4F05F5A" w:tentative="1">
      <w:start w:val="1"/>
      <w:numFmt w:val="lowerLetter"/>
      <w:lvlText w:val="%8."/>
      <w:lvlJc w:val="left"/>
      <w:pPr>
        <w:ind w:left="5760" w:hanging="360"/>
      </w:pPr>
    </w:lvl>
    <w:lvl w:ilvl="8" w:tplc="82A0B8F8" w:tentative="1">
      <w:start w:val="1"/>
      <w:numFmt w:val="lowerRoman"/>
      <w:lvlText w:val="%9."/>
      <w:lvlJc w:val="right"/>
      <w:pPr>
        <w:ind w:left="6480" w:hanging="180"/>
      </w:pPr>
    </w:lvl>
  </w:abstractNum>
  <w:abstractNum w:abstractNumId="15" w15:restartNumberingAfterBreak="0">
    <w:nsid w:val="64BE0CFD"/>
    <w:multiLevelType w:val="hybridMultilevel"/>
    <w:tmpl w:val="B708646C"/>
    <w:lvl w:ilvl="0" w:tplc="A896038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B4F1475"/>
    <w:multiLevelType w:val="hybridMultilevel"/>
    <w:tmpl w:val="ECD42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B06011"/>
    <w:multiLevelType w:val="hybridMultilevel"/>
    <w:tmpl w:val="49A21BE0"/>
    <w:lvl w:ilvl="0" w:tplc="F8D811DE">
      <w:start w:val="1"/>
      <w:numFmt w:val="decimal"/>
      <w:lvlText w:val="%1."/>
      <w:lvlJc w:val="left"/>
      <w:pPr>
        <w:ind w:left="360" w:hanging="360"/>
      </w:pPr>
      <w:rPr>
        <w:rFonts w:hint="default"/>
      </w:rPr>
    </w:lvl>
    <w:lvl w:ilvl="1" w:tplc="E04696D4" w:tentative="1">
      <w:start w:val="1"/>
      <w:numFmt w:val="lowerLetter"/>
      <w:lvlText w:val="%2."/>
      <w:lvlJc w:val="left"/>
      <w:pPr>
        <w:ind w:left="1080" w:hanging="360"/>
      </w:pPr>
    </w:lvl>
    <w:lvl w:ilvl="2" w:tplc="F28EFBB0" w:tentative="1">
      <w:start w:val="1"/>
      <w:numFmt w:val="lowerRoman"/>
      <w:lvlText w:val="%3."/>
      <w:lvlJc w:val="right"/>
      <w:pPr>
        <w:ind w:left="1800" w:hanging="180"/>
      </w:pPr>
    </w:lvl>
    <w:lvl w:ilvl="3" w:tplc="3162DC94" w:tentative="1">
      <w:start w:val="1"/>
      <w:numFmt w:val="decimal"/>
      <w:lvlText w:val="%4."/>
      <w:lvlJc w:val="left"/>
      <w:pPr>
        <w:ind w:left="2520" w:hanging="360"/>
      </w:pPr>
    </w:lvl>
    <w:lvl w:ilvl="4" w:tplc="A1CCB348" w:tentative="1">
      <w:start w:val="1"/>
      <w:numFmt w:val="lowerLetter"/>
      <w:lvlText w:val="%5."/>
      <w:lvlJc w:val="left"/>
      <w:pPr>
        <w:ind w:left="3240" w:hanging="360"/>
      </w:pPr>
    </w:lvl>
    <w:lvl w:ilvl="5" w:tplc="671CF29C" w:tentative="1">
      <w:start w:val="1"/>
      <w:numFmt w:val="lowerRoman"/>
      <w:lvlText w:val="%6."/>
      <w:lvlJc w:val="right"/>
      <w:pPr>
        <w:ind w:left="3960" w:hanging="180"/>
      </w:pPr>
    </w:lvl>
    <w:lvl w:ilvl="6" w:tplc="0A9442E8" w:tentative="1">
      <w:start w:val="1"/>
      <w:numFmt w:val="decimal"/>
      <w:lvlText w:val="%7."/>
      <w:lvlJc w:val="left"/>
      <w:pPr>
        <w:ind w:left="4680" w:hanging="360"/>
      </w:pPr>
    </w:lvl>
    <w:lvl w:ilvl="7" w:tplc="0A1E9DC4" w:tentative="1">
      <w:start w:val="1"/>
      <w:numFmt w:val="lowerLetter"/>
      <w:lvlText w:val="%8."/>
      <w:lvlJc w:val="left"/>
      <w:pPr>
        <w:ind w:left="5400" w:hanging="360"/>
      </w:pPr>
    </w:lvl>
    <w:lvl w:ilvl="8" w:tplc="E5687F20" w:tentative="1">
      <w:start w:val="1"/>
      <w:numFmt w:val="lowerRoman"/>
      <w:lvlText w:val="%9."/>
      <w:lvlJc w:val="right"/>
      <w:pPr>
        <w:ind w:left="6120" w:hanging="180"/>
      </w:pPr>
    </w:lvl>
  </w:abstractNum>
  <w:abstractNum w:abstractNumId="18" w15:restartNumberingAfterBreak="0">
    <w:nsid w:val="78C332D4"/>
    <w:multiLevelType w:val="hybridMultilevel"/>
    <w:tmpl w:val="5504F770"/>
    <w:lvl w:ilvl="0" w:tplc="841EDCFC">
      <w:start w:val="1"/>
      <w:numFmt w:val="lowerRoman"/>
      <w:lvlText w:val="(%1)"/>
      <w:lvlJc w:val="left"/>
      <w:pPr>
        <w:ind w:left="1080" w:hanging="720"/>
      </w:pPr>
      <w:rPr>
        <w:rFonts w:hint="default"/>
      </w:rPr>
    </w:lvl>
    <w:lvl w:ilvl="1" w:tplc="3FF647A8" w:tentative="1">
      <w:start w:val="1"/>
      <w:numFmt w:val="lowerLetter"/>
      <w:lvlText w:val="%2."/>
      <w:lvlJc w:val="left"/>
      <w:pPr>
        <w:ind w:left="1440" w:hanging="360"/>
      </w:pPr>
    </w:lvl>
    <w:lvl w:ilvl="2" w:tplc="86C82F40" w:tentative="1">
      <w:start w:val="1"/>
      <w:numFmt w:val="lowerRoman"/>
      <w:lvlText w:val="%3."/>
      <w:lvlJc w:val="right"/>
      <w:pPr>
        <w:ind w:left="2160" w:hanging="180"/>
      </w:pPr>
    </w:lvl>
    <w:lvl w:ilvl="3" w:tplc="07BAD5CA" w:tentative="1">
      <w:start w:val="1"/>
      <w:numFmt w:val="decimal"/>
      <w:lvlText w:val="%4."/>
      <w:lvlJc w:val="left"/>
      <w:pPr>
        <w:ind w:left="2880" w:hanging="360"/>
      </w:pPr>
    </w:lvl>
    <w:lvl w:ilvl="4" w:tplc="64C43666" w:tentative="1">
      <w:start w:val="1"/>
      <w:numFmt w:val="lowerLetter"/>
      <w:lvlText w:val="%5."/>
      <w:lvlJc w:val="left"/>
      <w:pPr>
        <w:ind w:left="3600" w:hanging="360"/>
      </w:pPr>
    </w:lvl>
    <w:lvl w:ilvl="5" w:tplc="561036CE" w:tentative="1">
      <w:start w:val="1"/>
      <w:numFmt w:val="lowerRoman"/>
      <w:lvlText w:val="%6."/>
      <w:lvlJc w:val="right"/>
      <w:pPr>
        <w:ind w:left="4320" w:hanging="180"/>
      </w:pPr>
    </w:lvl>
    <w:lvl w:ilvl="6" w:tplc="FF84186A" w:tentative="1">
      <w:start w:val="1"/>
      <w:numFmt w:val="decimal"/>
      <w:lvlText w:val="%7."/>
      <w:lvlJc w:val="left"/>
      <w:pPr>
        <w:ind w:left="5040" w:hanging="360"/>
      </w:pPr>
    </w:lvl>
    <w:lvl w:ilvl="7" w:tplc="D806EF8E" w:tentative="1">
      <w:start w:val="1"/>
      <w:numFmt w:val="lowerLetter"/>
      <w:lvlText w:val="%8."/>
      <w:lvlJc w:val="left"/>
      <w:pPr>
        <w:ind w:left="5760" w:hanging="360"/>
      </w:pPr>
    </w:lvl>
    <w:lvl w:ilvl="8" w:tplc="CAA846E2" w:tentative="1">
      <w:start w:val="1"/>
      <w:numFmt w:val="lowerRoman"/>
      <w:lvlText w:val="%9."/>
      <w:lvlJc w:val="right"/>
      <w:pPr>
        <w:ind w:left="6480" w:hanging="180"/>
      </w:pPr>
    </w:lvl>
  </w:abstractNum>
  <w:abstractNum w:abstractNumId="19" w15:restartNumberingAfterBreak="0">
    <w:nsid w:val="7BCE5F25"/>
    <w:multiLevelType w:val="hybridMultilevel"/>
    <w:tmpl w:val="49A21BE0"/>
    <w:lvl w:ilvl="0" w:tplc="601EE2FC">
      <w:start w:val="1"/>
      <w:numFmt w:val="decimal"/>
      <w:lvlText w:val="%1."/>
      <w:lvlJc w:val="left"/>
      <w:pPr>
        <w:ind w:left="360" w:hanging="360"/>
      </w:pPr>
      <w:rPr>
        <w:rFonts w:hint="default"/>
      </w:rPr>
    </w:lvl>
    <w:lvl w:ilvl="1" w:tplc="88046656" w:tentative="1">
      <w:start w:val="1"/>
      <w:numFmt w:val="lowerLetter"/>
      <w:lvlText w:val="%2."/>
      <w:lvlJc w:val="left"/>
      <w:pPr>
        <w:ind w:left="1080" w:hanging="360"/>
      </w:pPr>
    </w:lvl>
    <w:lvl w:ilvl="2" w:tplc="72F8FC2E" w:tentative="1">
      <w:start w:val="1"/>
      <w:numFmt w:val="lowerRoman"/>
      <w:lvlText w:val="%3."/>
      <w:lvlJc w:val="right"/>
      <w:pPr>
        <w:ind w:left="1800" w:hanging="180"/>
      </w:pPr>
    </w:lvl>
    <w:lvl w:ilvl="3" w:tplc="1840C9DA" w:tentative="1">
      <w:start w:val="1"/>
      <w:numFmt w:val="decimal"/>
      <w:lvlText w:val="%4."/>
      <w:lvlJc w:val="left"/>
      <w:pPr>
        <w:ind w:left="2520" w:hanging="360"/>
      </w:pPr>
    </w:lvl>
    <w:lvl w:ilvl="4" w:tplc="329E502A" w:tentative="1">
      <w:start w:val="1"/>
      <w:numFmt w:val="lowerLetter"/>
      <w:lvlText w:val="%5."/>
      <w:lvlJc w:val="left"/>
      <w:pPr>
        <w:ind w:left="3240" w:hanging="360"/>
      </w:pPr>
    </w:lvl>
    <w:lvl w:ilvl="5" w:tplc="DD4C4192" w:tentative="1">
      <w:start w:val="1"/>
      <w:numFmt w:val="lowerRoman"/>
      <w:lvlText w:val="%6."/>
      <w:lvlJc w:val="right"/>
      <w:pPr>
        <w:ind w:left="3960" w:hanging="180"/>
      </w:pPr>
    </w:lvl>
    <w:lvl w:ilvl="6" w:tplc="E842CDE6" w:tentative="1">
      <w:start w:val="1"/>
      <w:numFmt w:val="decimal"/>
      <w:lvlText w:val="%7."/>
      <w:lvlJc w:val="left"/>
      <w:pPr>
        <w:ind w:left="4680" w:hanging="360"/>
      </w:pPr>
    </w:lvl>
    <w:lvl w:ilvl="7" w:tplc="9F4A87EA" w:tentative="1">
      <w:start w:val="1"/>
      <w:numFmt w:val="lowerLetter"/>
      <w:lvlText w:val="%8."/>
      <w:lvlJc w:val="left"/>
      <w:pPr>
        <w:ind w:left="5400" w:hanging="360"/>
      </w:pPr>
    </w:lvl>
    <w:lvl w:ilvl="8" w:tplc="911C6716" w:tentative="1">
      <w:start w:val="1"/>
      <w:numFmt w:val="lowerRoman"/>
      <w:lvlText w:val="%9."/>
      <w:lvlJc w:val="right"/>
      <w:pPr>
        <w:ind w:left="6120" w:hanging="180"/>
      </w:pPr>
    </w:lvl>
  </w:abstractNum>
  <w:abstractNum w:abstractNumId="20" w15:restartNumberingAfterBreak="0">
    <w:nsid w:val="7D5B64C0"/>
    <w:multiLevelType w:val="hybridMultilevel"/>
    <w:tmpl w:val="5504F770"/>
    <w:lvl w:ilvl="0" w:tplc="04383B5A">
      <w:start w:val="1"/>
      <w:numFmt w:val="lowerRoman"/>
      <w:lvlText w:val="(%1)"/>
      <w:lvlJc w:val="left"/>
      <w:pPr>
        <w:ind w:left="1080" w:hanging="720"/>
      </w:pPr>
      <w:rPr>
        <w:rFonts w:hint="default"/>
      </w:rPr>
    </w:lvl>
    <w:lvl w:ilvl="1" w:tplc="5DA29BEC" w:tentative="1">
      <w:start w:val="1"/>
      <w:numFmt w:val="lowerLetter"/>
      <w:lvlText w:val="%2."/>
      <w:lvlJc w:val="left"/>
      <w:pPr>
        <w:ind w:left="1440" w:hanging="360"/>
      </w:pPr>
    </w:lvl>
    <w:lvl w:ilvl="2" w:tplc="4BFC6A20" w:tentative="1">
      <w:start w:val="1"/>
      <w:numFmt w:val="lowerRoman"/>
      <w:lvlText w:val="%3."/>
      <w:lvlJc w:val="right"/>
      <w:pPr>
        <w:ind w:left="2160" w:hanging="180"/>
      </w:pPr>
    </w:lvl>
    <w:lvl w:ilvl="3" w:tplc="E012D346" w:tentative="1">
      <w:start w:val="1"/>
      <w:numFmt w:val="decimal"/>
      <w:lvlText w:val="%4."/>
      <w:lvlJc w:val="left"/>
      <w:pPr>
        <w:ind w:left="2880" w:hanging="360"/>
      </w:pPr>
    </w:lvl>
    <w:lvl w:ilvl="4" w:tplc="9C168298" w:tentative="1">
      <w:start w:val="1"/>
      <w:numFmt w:val="lowerLetter"/>
      <w:lvlText w:val="%5."/>
      <w:lvlJc w:val="left"/>
      <w:pPr>
        <w:ind w:left="3600" w:hanging="360"/>
      </w:pPr>
    </w:lvl>
    <w:lvl w:ilvl="5" w:tplc="8E68BB22" w:tentative="1">
      <w:start w:val="1"/>
      <w:numFmt w:val="lowerRoman"/>
      <w:lvlText w:val="%6."/>
      <w:lvlJc w:val="right"/>
      <w:pPr>
        <w:ind w:left="4320" w:hanging="180"/>
      </w:pPr>
    </w:lvl>
    <w:lvl w:ilvl="6" w:tplc="85349372" w:tentative="1">
      <w:start w:val="1"/>
      <w:numFmt w:val="decimal"/>
      <w:lvlText w:val="%7."/>
      <w:lvlJc w:val="left"/>
      <w:pPr>
        <w:ind w:left="5040" w:hanging="360"/>
      </w:pPr>
    </w:lvl>
    <w:lvl w:ilvl="7" w:tplc="1A0A3C78" w:tentative="1">
      <w:start w:val="1"/>
      <w:numFmt w:val="lowerLetter"/>
      <w:lvlText w:val="%8."/>
      <w:lvlJc w:val="left"/>
      <w:pPr>
        <w:ind w:left="5760" w:hanging="360"/>
      </w:pPr>
    </w:lvl>
    <w:lvl w:ilvl="8" w:tplc="22B4DEEE" w:tentative="1">
      <w:start w:val="1"/>
      <w:numFmt w:val="lowerRoman"/>
      <w:lvlText w:val="%9."/>
      <w:lvlJc w:val="right"/>
      <w:pPr>
        <w:ind w:left="6480" w:hanging="180"/>
      </w:pPr>
    </w:lvl>
  </w:abstractNum>
  <w:abstractNum w:abstractNumId="21" w15:restartNumberingAfterBreak="0">
    <w:nsid w:val="7E3802BE"/>
    <w:multiLevelType w:val="hybridMultilevel"/>
    <w:tmpl w:val="F8660EFA"/>
    <w:lvl w:ilvl="0" w:tplc="65807BB4">
      <w:start w:val="1"/>
      <w:numFmt w:val="decimal"/>
      <w:lvlText w:val="%1."/>
      <w:lvlJc w:val="left"/>
      <w:pPr>
        <w:ind w:left="360" w:hanging="360"/>
      </w:pPr>
      <w:rPr>
        <w:rFonts w:hint="default"/>
      </w:rPr>
    </w:lvl>
    <w:lvl w:ilvl="1" w:tplc="2470267A" w:tentative="1">
      <w:start w:val="1"/>
      <w:numFmt w:val="lowerLetter"/>
      <w:lvlText w:val="%2."/>
      <w:lvlJc w:val="left"/>
      <w:pPr>
        <w:ind w:left="1080" w:hanging="360"/>
      </w:pPr>
    </w:lvl>
    <w:lvl w:ilvl="2" w:tplc="5C72F098" w:tentative="1">
      <w:start w:val="1"/>
      <w:numFmt w:val="lowerRoman"/>
      <w:lvlText w:val="%3."/>
      <w:lvlJc w:val="right"/>
      <w:pPr>
        <w:ind w:left="1800" w:hanging="180"/>
      </w:pPr>
    </w:lvl>
    <w:lvl w:ilvl="3" w:tplc="C1F2DBE0" w:tentative="1">
      <w:start w:val="1"/>
      <w:numFmt w:val="decimal"/>
      <w:lvlText w:val="%4."/>
      <w:lvlJc w:val="left"/>
      <w:pPr>
        <w:ind w:left="2520" w:hanging="360"/>
      </w:pPr>
    </w:lvl>
    <w:lvl w:ilvl="4" w:tplc="AB28B638" w:tentative="1">
      <w:start w:val="1"/>
      <w:numFmt w:val="lowerLetter"/>
      <w:lvlText w:val="%5."/>
      <w:lvlJc w:val="left"/>
      <w:pPr>
        <w:ind w:left="3240" w:hanging="360"/>
      </w:pPr>
    </w:lvl>
    <w:lvl w:ilvl="5" w:tplc="28408FDE" w:tentative="1">
      <w:start w:val="1"/>
      <w:numFmt w:val="lowerRoman"/>
      <w:lvlText w:val="%6."/>
      <w:lvlJc w:val="right"/>
      <w:pPr>
        <w:ind w:left="3960" w:hanging="180"/>
      </w:pPr>
    </w:lvl>
    <w:lvl w:ilvl="6" w:tplc="C9FEC4CC" w:tentative="1">
      <w:start w:val="1"/>
      <w:numFmt w:val="decimal"/>
      <w:lvlText w:val="%7."/>
      <w:lvlJc w:val="left"/>
      <w:pPr>
        <w:ind w:left="4680" w:hanging="360"/>
      </w:pPr>
    </w:lvl>
    <w:lvl w:ilvl="7" w:tplc="69E2974A" w:tentative="1">
      <w:start w:val="1"/>
      <w:numFmt w:val="lowerLetter"/>
      <w:lvlText w:val="%8."/>
      <w:lvlJc w:val="left"/>
      <w:pPr>
        <w:ind w:left="5400" w:hanging="360"/>
      </w:pPr>
    </w:lvl>
    <w:lvl w:ilvl="8" w:tplc="7C4CE36E" w:tentative="1">
      <w:start w:val="1"/>
      <w:numFmt w:val="lowerRoman"/>
      <w:lvlText w:val="%9."/>
      <w:lvlJc w:val="right"/>
      <w:pPr>
        <w:ind w:left="6120" w:hanging="180"/>
      </w:pPr>
    </w:lvl>
  </w:abstractNum>
  <w:abstractNum w:abstractNumId="22" w15:restartNumberingAfterBreak="0">
    <w:nsid w:val="7FAA7A1E"/>
    <w:multiLevelType w:val="hybridMultilevel"/>
    <w:tmpl w:val="49A21BE0"/>
    <w:lvl w:ilvl="0" w:tplc="AA46AEDA">
      <w:start w:val="1"/>
      <w:numFmt w:val="decimal"/>
      <w:lvlText w:val="%1."/>
      <w:lvlJc w:val="left"/>
      <w:pPr>
        <w:ind w:left="360" w:hanging="360"/>
      </w:pPr>
      <w:rPr>
        <w:rFonts w:hint="default"/>
      </w:rPr>
    </w:lvl>
    <w:lvl w:ilvl="1" w:tplc="7CB484AC" w:tentative="1">
      <w:start w:val="1"/>
      <w:numFmt w:val="lowerLetter"/>
      <w:lvlText w:val="%2."/>
      <w:lvlJc w:val="left"/>
      <w:pPr>
        <w:ind w:left="1080" w:hanging="360"/>
      </w:pPr>
    </w:lvl>
    <w:lvl w:ilvl="2" w:tplc="5DB432CC" w:tentative="1">
      <w:start w:val="1"/>
      <w:numFmt w:val="lowerRoman"/>
      <w:lvlText w:val="%3."/>
      <w:lvlJc w:val="right"/>
      <w:pPr>
        <w:ind w:left="1800" w:hanging="180"/>
      </w:pPr>
    </w:lvl>
    <w:lvl w:ilvl="3" w:tplc="3B103A8C" w:tentative="1">
      <w:start w:val="1"/>
      <w:numFmt w:val="decimal"/>
      <w:lvlText w:val="%4."/>
      <w:lvlJc w:val="left"/>
      <w:pPr>
        <w:ind w:left="2520" w:hanging="360"/>
      </w:pPr>
    </w:lvl>
    <w:lvl w:ilvl="4" w:tplc="907099B2" w:tentative="1">
      <w:start w:val="1"/>
      <w:numFmt w:val="lowerLetter"/>
      <w:lvlText w:val="%5."/>
      <w:lvlJc w:val="left"/>
      <w:pPr>
        <w:ind w:left="3240" w:hanging="360"/>
      </w:pPr>
    </w:lvl>
    <w:lvl w:ilvl="5" w:tplc="DFE04B2E" w:tentative="1">
      <w:start w:val="1"/>
      <w:numFmt w:val="lowerRoman"/>
      <w:lvlText w:val="%6."/>
      <w:lvlJc w:val="right"/>
      <w:pPr>
        <w:ind w:left="3960" w:hanging="180"/>
      </w:pPr>
    </w:lvl>
    <w:lvl w:ilvl="6" w:tplc="A4EA1E60" w:tentative="1">
      <w:start w:val="1"/>
      <w:numFmt w:val="decimal"/>
      <w:lvlText w:val="%7."/>
      <w:lvlJc w:val="left"/>
      <w:pPr>
        <w:ind w:left="4680" w:hanging="360"/>
      </w:pPr>
    </w:lvl>
    <w:lvl w:ilvl="7" w:tplc="AD8419E4" w:tentative="1">
      <w:start w:val="1"/>
      <w:numFmt w:val="lowerLetter"/>
      <w:lvlText w:val="%8."/>
      <w:lvlJc w:val="left"/>
      <w:pPr>
        <w:ind w:left="5400" w:hanging="360"/>
      </w:pPr>
    </w:lvl>
    <w:lvl w:ilvl="8" w:tplc="A45ABDFA" w:tentative="1">
      <w:start w:val="1"/>
      <w:numFmt w:val="lowerRoman"/>
      <w:lvlText w:val="%9."/>
      <w:lvlJc w:val="right"/>
      <w:pPr>
        <w:ind w:left="6120" w:hanging="180"/>
      </w:pPr>
    </w:lvl>
  </w:abstractNum>
  <w:abstractNum w:abstractNumId="23" w15:restartNumberingAfterBreak="0">
    <w:nsid w:val="7FAA7A1F"/>
    <w:multiLevelType w:val="hybridMultilevel"/>
    <w:tmpl w:val="7FAA7A1F"/>
    <w:lvl w:ilvl="0" w:tplc="4C04866E">
      <w:start w:val="1"/>
      <w:numFmt w:val="bullet"/>
      <w:lvlText w:val=""/>
      <w:lvlJc w:val="left"/>
      <w:pPr>
        <w:tabs>
          <w:tab w:val="num" w:pos="720"/>
        </w:tabs>
        <w:ind w:left="720" w:hanging="360"/>
      </w:pPr>
      <w:rPr>
        <w:rFonts w:ascii="Symbol" w:hAnsi="Symbol"/>
      </w:rPr>
    </w:lvl>
    <w:lvl w:ilvl="1" w:tplc="8B8AC9B6">
      <w:start w:val="1"/>
      <w:numFmt w:val="bullet"/>
      <w:lvlText w:val="o"/>
      <w:lvlJc w:val="left"/>
      <w:pPr>
        <w:tabs>
          <w:tab w:val="num" w:pos="1440"/>
        </w:tabs>
        <w:ind w:left="1440" w:hanging="360"/>
      </w:pPr>
      <w:rPr>
        <w:rFonts w:ascii="Courier New" w:hAnsi="Courier New"/>
      </w:rPr>
    </w:lvl>
    <w:lvl w:ilvl="2" w:tplc="EC2019F6">
      <w:start w:val="1"/>
      <w:numFmt w:val="bullet"/>
      <w:lvlText w:val=""/>
      <w:lvlJc w:val="left"/>
      <w:pPr>
        <w:tabs>
          <w:tab w:val="num" w:pos="2160"/>
        </w:tabs>
        <w:ind w:left="2160" w:hanging="360"/>
      </w:pPr>
      <w:rPr>
        <w:rFonts w:ascii="Wingdings" w:hAnsi="Wingdings"/>
      </w:rPr>
    </w:lvl>
    <w:lvl w:ilvl="3" w:tplc="7690125A">
      <w:start w:val="1"/>
      <w:numFmt w:val="bullet"/>
      <w:lvlText w:val=""/>
      <w:lvlJc w:val="left"/>
      <w:pPr>
        <w:tabs>
          <w:tab w:val="num" w:pos="2880"/>
        </w:tabs>
        <w:ind w:left="2880" w:hanging="360"/>
      </w:pPr>
      <w:rPr>
        <w:rFonts w:ascii="Symbol" w:hAnsi="Symbol"/>
      </w:rPr>
    </w:lvl>
    <w:lvl w:ilvl="4" w:tplc="710094F4">
      <w:start w:val="1"/>
      <w:numFmt w:val="bullet"/>
      <w:lvlText w:val="o"/>
      <w:lvlJc w:val="left"/>
      <w:pPr>
        <w:tabs>
          <w:tab w:val="num" w:pos="3600"/>
        </w:tabs>
        <w:ind w:left="3600" w:hanging="360"/>
      </w:pPr>
      <w:rPr>
        <w:rFonts w:ascii="Courier New" w:hAnsi="Courier New"/>
      </w:rPr>
    </w:lvl>
    <w:lvl w:ilvl="5" w:tplc="D1600440">
      <w:start w:val="1"/>
      <w:numFmt w:val="bullet"/>
      <w:lvlText w:val=""/>
      <w:lvlJc w:val="left"/>
      <w:pPr>
        <w:tabs>
          <w:tab w:val="num" w:pos="4320"/>
        </w:tabs>
        <w:ind w:left="4320" w:hanging="360"/>
      </w:pPr>
      <w:rPr>
        <w:rFonts w:ascii="Wingdings" w:hAnsi="Wingdings"/>
      </w:rPr>
    </w:lvl>
    <w:lvl w:ilvl="6" w:tplc="45148AC4">
      <w:start w:val="1"/>
      <w:numFmt w:val="bullet"/>
      <w:lvlText w:val=""/>
      <w:lvlJc w:val="left"/>
      <w:pPr>
        <w:tabs>
          <w:tab w:val="num" w:pos="5040"/>
        </w:tabs>
        <w:ind w:left="5040" w:hanging="360"/>
      </w:pPr>
      <w:rPr>
        <w:rFonts w:ascii="Symbol" w:hAnsi="Symbol"/>
      </w:rPr>
    </w:lvl>
    <w:lvl w:ilvl="7" w:tplc="2C40E4CE">
      <w:start w:val="1"/>
      <w:numFmt w:val="bullet"/>
      <w:lvlText w:val="o"/>
      <w:lvlJc w:val="left"/>
      <w:pPr>
        <w:tabs>
          <w:tab w:val="num" w:pos="5760"/>
        </w:tabs>
        <w:ind w:left="5760" w:hanging="360"/>
      </w:pPr>
      <w:rPr>
        <w:rFonts w:ascii="Courier New" w:hAnsi="Courier New"/>
      </w:rPr>
    </w:lvl>
    <w:lvl w:ilvl="8" w:tplc="6B120416">
      <w:start w:val="1"/>
      <w:numFmt w:val="bullet"/>
      <w:lvlText w:val=""/>
      <w:lvlJc w:val="left"/>
      <w:pPr>
        <w:tabs>
          <w:tab w:val="num" w:pos="6480"/>
        </w:tabs>
        <w:ind w:left="6480" w:hanging="360"/>
      </w:pPr>
      <w:rPr>
        <w:rFonts w:ascii="Wingdings" w:hAnsi="Wingdings"/>
      </w:rPr>
    </w:lvl>
  </w:abstractNum>
  <w:num w:numId="1">
    <w:abstractNumId w:val="1"/>
  </w:num>
  <w:num w:numId="2">
    <w:abstractNumId w:val="8"/>
  </w:num>
  <w:num w:numId="3">
    <w:abstractNumId w:val="19"/>
  </w:num>
  <w:num w:numId="4">
    <w:abstractNumId w:val="22"/>
  </w:num>
  <w:num w:numId="5">
    <w:abstractNumId w:val="11"/>
  </w:num>
  <w:num w:numId="6">
    <w:abstractNumId w:val="6"/>
  </w:num>
  <w:num w:numId="7">
    <w:abstractNumId w:val="17"/>
  </w:num>
  <w:num w:numId="8">
    <w:abstractNumId w:val="5"/>
  </w:num>
  <w:num w:numId="9">
    <w:abstractNumId w:val="21"/>
  </w:num>
  <w:num w:numId="10">
    <w:abstractNumId w:val="4"/>
  </w:num>
  <w:num w:numId="11">
    <w:abstractNumId w:val="12"/>
  </w:num>
  <w:num w:numId="12">
    <w:abstractNumId w:val="13"/>
  </w:num>
  <w:num w:numId="13">
    <w:abstractNumId w:val="14"/>
  </w:num>
  <w:num w:numId="14">
    <w:abstractNumId w:val="9"/>
  </w:num>
  <w:num w:numId="15">
    <w:abstractNumId w:val="7"/>
  </w:num>
  <w:num w:numId="16">
    <w:abstractNumId w:val="3"/>
  </w:num>
  <w:num w:numId="17">
    <w:abstractNumId w:val="10"/>
  </w:num>
  <w:num w:numId="18">
    <w:abstractNumId w:val="20"/>
  </w:num>
  <w:num w:numId="19">
    <w:abstractNumId w:val="18"/>
  </w:num>
  <w:num w:numId="20">
    <w:abstractNumId w:val="2"/>
  </w:num>
  <w:num w:numId="21">
    <w:abstractNumId w:val="23"/>
  </w:num>
  <w:num w:numId="22">
    <w:abstractNumId w:val="15"/>
  </w:num>
  <w:num w:numId="23">
    <w:abstractNumId w:val="0"/>
  </w:num>
  <w:num w:numId="24">
    <w:abstractNumId w:val="16"/>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3AC"/>
    <w:rsid w:val="000152A6"/>
    <w:rsid w:val="000243A5"/>
    <w:rsid w:val="00030437"/>
    <w:rsid w:val="00034505"/>
    <w:rsid w:val="00037C1E"/>
    <w:rsid w:val="00040884"/>
    <w:rsid w:val="0004188B"/>
    <w:rsid w:val="00044DDE"/>
    <w:rsid w:val="00051EC2"/>
    <w:rsid w:val="00054B9C"/>
    <w:rsid w:val="00054CC4"/>
    <w:rsid w:val="00057EA8"/>
    <w:rsid w:val="0006328A"/>
    <w:rsid w:val="000677EE"/>
    <w:rsid w:val="00073446"/>
    <w:rsid w:val="00076137"/>
    <w:rsid w:val="0008134E"/>
    <w:rsid w:val="00084339"/>
    <w:rsid w:val="000915A4"/>
    <w:rsid w:val="000A1009"/>
    <w:rsid w:val="000A1F02"/>
    <w:rsid w:val="000A5F2D"/>
    <w:rsid w:val="000C1710"/>
    <w:rsid w:val="000C1A24"/>
    <w:rsid w:val="000C6D34"/>
    <w:rsid w:val="000D16CE"/>
    <w:rsid w:val="000D4AAE"/>
    <w:rsid w:val="000E1409"/>
    <w:rsid w:val="000E5629"/>
    <w:rsid w:val="000E6120"/>
    <w:rsid w:val="000F233D"/>
    <w:rsid w:val="001005BE"/>
    <w:rsid w:val="00100777"/>
    <w:rsid w:val="00105B54"/>
    <w:rsid w:val="00111E8D"/>
    <w:rsid w:val="00112736"/>
    <w:rsid w:val="0011313D"/>
    <w:rsid w:val="00113305"/>
    <w:rsid w:val="00120081"/>
    <w:rsid w:val="0012068E"/>
    <w:rsid w:val="001438E9"/>
    <w:rsid w:val="001467CB"/>
    <w:rsid w:val="00156C1B"/>
    <w:rsid w:val="00162EF4"/>
    <w:rsid w:val="00163149"/>
    <w:rsid w:val="0016744E"/>
    <w:rsid w:val="0017496A"/>
    <w:rsid w:val="00174F5D"/>
    <w:rsid w:val="00175AE5"/>
    <w:rsid w:val="00180ABF"/>
    <w:rsid w:val="0018422B"/>
    <w:rsid w:val="00193450"/>
    <w:rsid w:val="00194C4E"/>
    <w:rsid w:val="001A04FA"/>
    <w:rsid w:val="001A305E"/>
    <w:rsid w:val="001A3CBD"/>
    <w:rsid w:val="001B1542"/>
    <w:rsid w:val="001B1DDB"/>
    <w:rsid w:val="001B26B6"/>
    <w:rsid w:val="001B4176"/>
    <w:rsid w:val="001B48D8"/>
    <w:rsid w:val="001B70BE"/>
    <w:rsid w:val="001C2736"/>
    <w:rsid w:val="001C5D61"/>
    <w:rsid w:val="001D12FD"/>
    <w:rsid w:val="001F2C02"/>
    <w:rsid w:val="001F3DB8"/>
    <w:rsid w:val="001F468A"/>
    <w:rsid w:val="001F56B6"/>
    <w:rsid w:val="00204C9D"/>
    <w:rsid w:val="002156DE"/>
    <w:rsid w:val="00217F76"/>
    <w:rsid w:val="0022560D"/>
    <w:rsid w:val="00226E13"/>
    <w:rsid w:val="0023325F"/>
    <w:rsid w:val="00233BC7"/>
    <w:rsid w:val="00237500"/>
    <w:rsid w:val="002456BE"/>
    <w:rsid w:val="00247508"/>
    <w:rsid w:val="00256110"/>
    <w:rsid w:val="00276D6F"/>
    <w:rsid w:val="0028199D"/>
    <w:rsid w:val="00284A6D"/>
    <w:rsid w:val="00287F5C"/>
    <w:rsid w:val="002911AE"/>
    <w:rsid w:val="002A1789"/>
    <w:rsid w:val="002A61B2"/>
    <w:rsid w:val="002B0443"/>
    <w:rsid w:val="002B1D8D"/>
    <w:rsid w:val="002B7C4D"/>
    <w:rsid w:val="002C067B"/>
    <w:rsid w:val="002C0957"/>
    <w:rsid w:val="002C37E6"/>
    <w:rsid w:val="002C3B3B"/>
    <w:rsid w:val="002C4F21"/>
    <w:rsid w:val="002C71DE"/>
    <w:rsid w:val="002D023C"/>
    <w:rsid w:val="002D2D52"/>
    <w:rsid w:val="002D3078"/>
    <w:rsid w:val="002D3191"/>
    <w:rsid w:val="002D4B1D"/>
    <w:rsid w:val="002E0792"/>
    <w:rsid w:val="002E3174"/>
    <w:rsid w:val="002E3924"/>
    <w:rsid w:val="002E40E2"/>
    <w:rsid w:val="002F0271"/>
    <w:rsid w:val="002F5FF2"/>
    <w:rsid w:val="00310DDC"/>
    <w:rsid w:val="00312AC5"/>
    <w:rsid w:val="0031587C"/>
    <w:rsid w:val="00317DFE"/>
    <w:rsid w:val="0032149B"/>
    <w:rsid w:val="00332BA9"/>
    <w:rsid w:val="00333B98"/>
    <w:rsid w:val="00341103"/>
    <w:rsid w:val="00342C2E"/>
    <w:rsid w:val="0034438C"/>
    <w:rsid w:val="00352943"/>
    <w:rsid w:val="00356F69"/>
    <w:rsid w:val="00357730"/>
    <w:rsid w:val="00360161"/>
    <w:rsid w:val="0036124B"/>
    <w:rsid w:val="00362A5C"/>
    <w:rsid w:val="00362A66"/>
    <w:rsid w:val="00364453"/>
    <w:rsid w:val="003717E4"/>
    <w:rsid w:val="00372E40"/>
    <w:rsid w:val="003760B8"/>
    <w:rsid w:val="00382DB2"/>
    <w:rsid w:val="00383C67"/>
    <w:rsid w:val="003972A8"/>
    <w:rsid w:val="00397EC8"/>
    <w:rsid w:val="003B3A5A"/>
    <w:rsid w:val="003B5BA5"/>
    <w:rsid w:val="003B6410"/>
    <w:rsid w:val="003C5DEF"/>
    <w:rsid w:val="003D6D1B"/>
    <w:rsid w:val="003D71B3"/>
    <w:rsid w:val="003D749A"/>
    <w:rsid w:val="003E3072"/>
    <w:rsid w:val="003E6DEF"/>
    <w:rsid w:val="003F3491"/>
    <w:rsid w:val="003F64E6"/>
    <w:rsid w:val="0041289B"/>
    <w:rsid w:val="004242D1"/>
    <w:rsid w:val="00426F8B"/>
    <w:rsid w:val="00437864"/>
    <w:rsid w:val="00442347"/>
    <w:rsid w:val="004502FB"/>
    <w:rsid w:val="004669FE"/>
    <w:rsid w:val="004761AD"/>
    <w:rsid w:val="00482FEA"/>
    <w:rsid w:val="00483F77"/>
    <w:rsid w:val="0048535D"/>
    <w:rsid w:val="004935D1"/>
    <w:rsid w:val="004A2704"/>
    <w:rsid w:val="004B09D2"/>
    <w:rsid w:val="004B223A"/>
    <w:rsid w:val="004C16BE"/>
    <w:rsid w:val="004C385A"/>
    <w:rsid w:val="004C5366"/>
    <w:rsid w:val="004C5376"/>
    <w:rsid w:val="004C6BEA"/>
    <w:rsid w:val="004C7312"/>
    <w:rsid w:val="004E312A"/>
    <w:rsid w:val="00503563"/>
    <w:rsid w:val="00521C6C"/>
    <w:rsid w:val="0052390E"/>
    <w:rsid w:val="00544386"/>
    <w:rsid w:val="005560F9"/>
    <w:rsid w:val="00556FDC"/>
    <w:rsid w:val="00560080"/>
    <w:rsid w:val="0056576A"/>
    <w:rsid w:val="00571777"/>
    <w:rsid w:val="00575CF6"/>
    <w:rsid w:val="00577781"/>
    <w:rsid w:val="00581C0A"/>
    <w:rsid w:val="00583E5F"/>
    <w:rsid w:val="0058636B"/>
    <w:rsid w:val="00586AF9"/>
    <w:rsid w:val="0059095D"/>
    <w:rsid w:val="00594BBA"/>
    <w:rsid w:val="005A4AD4"/>
    <w:rsid w:val="005A5AB3"/>
    <w:rsid w:val="005A706B"/>
    <w:rsid w:val="005B22C1"/>
    <w:rsid w:val="005B72EE"/>
    <w:rsid w:val="005B7A21"/>
    <w:rsid w:val="005C1EA8"/>
    <w:rsid w:val="005D0160"/>
    <w:rsid w:val="005D5576"/>
    <w:rsid w:val="005D7113"/>
    <w:rsid w:val="005E09AF"/>
    <w:rsid w:val="005E1482"/>
    <w:rsid w:val="005E1926"/>
    <w:rsid w:val="005E4FA6"/>
    <w:rsid w:val="00601B62"/>
    <w:rsid w:val="00612402"/>
    <w:rsid w:val="00616EE3"/>
    <w:rsid w:val="0062663D"/>
    <w:rsid w:val="0063105E"/>
    <w:rsid w:val="00631DC9"/>
    <w:rsid w:val="006531F8"/>
    <w:rsid w:val="006540F8"/>
    <w:rsid w:val="0065539B"/>
    <w:rsid w:val="00672E50"/>
    <w:rsid w:val="00675B5C"/>
    <w:rsid w:val="00676173"/>
    <w:rsid w:val="00676B53"/>
    <w:rsid w:val="0068725B"/>
    <w:rsid w:val="00691A27"/>
    <w:rsid w:val="006A3481"/>
    <w:rsid w:val="006A508A"/>
    <w:rsid w:val="006A5CB0"/>
    <w:rsid w:val="006B09D3"/>
    <w:rsid w:val="006C4157"/>
    <w:rsid w:val="006C7798"/>
    <w:rsid w:val="006D40E0"/>
    <w:rsid w:val="006E1DA8"/>
    <w:rsid w:val="006E4496"/>
    <w:rsid w:val="006E61F8"/>
    <w:rsid w:val="006E77CA"/>
    <w:rsid w:val="006F4747"/>
    <w:rsid w:val="00702A9F"/>
    <w:rsid w:val="00705057"/>
    <w:rsid w:val="0071144F"/>
    <w:rsid w:val="00714B49"/>
    <w:rsid w:val="0071528B"/>
    <w:rsid w:val="007266FF"/>
    <w:rsid w:val="00726EA4"/>
    <w:rsid w:val="00735EEA"/>
    <w:rsid w:val="0074274F"/>
    <w:rsid w:val="00744154"/>
    <w:rsid w:val="00750131"/>
    <w:rsid w:val="00752E2B"/>
    <w:rsid w:val="007568F7"/>
    <w:rsid w:val="00762F83"/>
    <w:rsid w:val="00764D79"/>
    <w:rsid w:val="00771A73"/>
    <w:rsid w:val="00782ED9"/>
    <w:rsid w:val="007A015D"/>
    <w:rsid w:val="007A4F3D"/>
    <w:rsid w:val="007A707D"/>
    <w:rsid w:val="007B7C13"/>
    <w:rsid w:val="007C0606"/>
    <w:rsid w:val="007D1946"/>
    <w:rsid w:val="007D2C3B"/>
    <w:rsid w:val="007D69F9"/>
    <w:rsid w:val="007D6A3E"/>
    <w:rsid w:val="007D6D1C"/>
    <w:rsid w:val="007E1B58"/>
    <w:rsid w:val="007E6B4B"/>
    <w:rsid w:val="007E6C3D"/>
    <w:rsid w:val="007F0556"/>
    <w:rsid w:val="007F1B37"/>
    <w:rsid w:val="007F3EF5"/>
    <w:rsid w:val="008165CA"/>
    <w:rsid w:val="00820BEA"/>
    <w:rsid w:val="008236D9"/>
    <w:rsid w:val="00832DB1"/>
    <w:rsid w:val="008367D4"/>
    <w:rsid w:val="0084307B"/>
    <w:rsid w:val="00845053"/>
    <w:rsid w:val="00846EF9"/>
    <w:rsid w:val="00847329"/>
    <w:rsid w:val="00847429"/>
    <w:rsid w:val="00850756"/>
    <w:rsid w:val="00852CF8"/>
    <w:rsid w:val="00860468"/>
    <w:rsid w:val="008626EE"/>
    <w:rsid w:val="00866791"/>
    <w:rsid w:val="008727D0"/>
    <w:rsid w:val="00875A43"/>
    <w:rsid w:val="0088536D"/>
    <w:rsid w:val="00886893"/>
    <w:rsid w:val="00886A6C"/>
    <w:rsid w:val="008928D9"/>
    <w:rsid w:val="008A3AC9"/>
    <w:rsid w:val="008A4EB3"/>
    <w:rsid w:val="008A7A2D"/>
    <w:rsid w:val="008B36BD"/>
    <w:rsid w:val="008B399D"/>
    <w:rsid w:val="008C01E6"/>
    <w:rsid w:val="008C6096"/>
    <w:rsid w:val="008D16B6"/>
    <w:rsid w:val="008D5B5A"/>
    <w:rsid w:val="008E02F4"/>
    <w:rsid w:val="008E234C"/>
    <w:rsid w:val="008E6609"/>
    <w:rsid w:val="009129AA"/>
    <w:rsid w:val="009219F9"/>
    <w:rsid w:val="00921D7A"/>
    <w:rsid w:val="00923B92"/>
    <w:rsid w:val="0092509E"/>
    <w:rsid w:val="009259D9"/>
    <w:rsid w:val="0093051D"/>
    <w:rsid w:val="00931076"/>
    <w:rsid w:val="00933123"/>
    <w:rsid w:val="00933BBD"/>
    <w:rsid w:val="0094718B"/>
    <w:rsid w:val="00953580"/>
    <w:rsid w:val="00956857"/>
    <w:rsid w:val="0095691B"/>
    <w:rsid w:val="00960BF4"/>
    <w:rsid w:val="00963AE9"/>
    <w:rsid w:val="00972D26"/>
    <w:rsid w:val="0097517C"/>
    <w:rsid w:val="00983E3C"/>
    <w:rsid w:val="00985A96"/>
    <w:rsid w:val="00991385"/>
    <w:rsid w:val="009924B5"/>
    <w:rsid w:val="009A5B2A"/>
    <w:rsid w:val="009B0280"/>
    <w:rsid w:val="009B165F"/>
    <w:rsid w:val="009B6D88"/>
    <w:rsid w:val="009C1CB0"/>
    <w:rsid w:val="009C1E52"/>
    <w:rsid w:val="009C5A0D"/>
    <w:rsid w:val="009E2229"/>
    <w:rsid w:val="009E46D6"/>
    <w:rsid w:val="009F4FF0"/>
    <w:rsid w:val="00A04105"/>
    <w:rsid w:val="00A14B4B"/>
    <w:rsid w:val="00A21371"/>
    <w:rsid w:val="00A22013"/>
    <w:rsid w:val="00A321E0"/>
    <w:rsid w:val="00A34D29"/>
    <w:rsid w:val="00A3582E"/>
    <w:rsid w:val="00A54310"/>
    <w:rsid w:val="00A573AC"/>
    <w:rsid w:val="00A96FA5"/>
    <w:rsid w:val="00AA4EE3"/>
    <w:rsid w:val="00AA59B4"/>
    <w:rsid w:val="00AB18B4"/>
    <w:rsid w:val="00AB3764"/>
    <w:rsid w:val="00AB41FA"/>
    <w:rsid w:val="00AD4265"/>
    <w:rsid w:val="00AD5B4B"/>
    <w:rsid w:val="00AE3524"/>
    <w:rsid w:val="00AE58E4"/>
    <w:rsid w:val="00AE70BF"/>
    <w:rsid w:val="00AF1432"/>
    <w:rsid w:val="00AF4368"/>
    <w:rsid w:val="00B007CE"/>
    <w:rsid w:val="00B01BBC"/>
    <w:rsid w:val="00B072F8"/>
    <w:rsid w:val="00B13292"/>
    <w:rsid w:val="00B14622"/>
    <w:rsid w:val="00B17538"/>
    <w:rsid w:val="00B17687"/>
    <w:rsid w:val="00B17CC7"/>
    <w:rsid w:val="00B26D13"/>
    <w:rsid w:val="00B27734"/>
    <w:rsid w:val="00B313ED"/>
    <w:rsid w:val="00B321D8"/>
    <w:rsid w:val="00B34666"/>
    <w:rsid w:val="00B50552"/>
    <w:rsid w:val="00B51778"/>
    <w:rsid w:val="00B57196"/>
    <w:rsid w:val="00B606A4"/>
    <w:rsid w:val="00B60CD9"/>
    <w:rsid w:val="00B62A36"/>
    <w:rsid w:val="00B62F43"/>
    <w:rsid w:val="00B6316E"/>
    <w:rsid w:val="00B6339E"/>
    <w:rsid w:val="00B739A0"/>
    <w:rsid w:val="00B84129"/>
    <w:rsid w:val="00B979E8"/>
    <w:rsid w:val="00BA7088"/>
    <w:rsid w:val="00BC075D"/>
    <w:rsid w:val="00BC4575"/>
    <w:rsid w:val="00BC5B96"/>
    <w:rsid w:val="00BC64BE"/>
    <w:rsid w:val="00BD5634"/>
    <w:rsid w:val="00BF0EDC"/>
    <w:rsid w:val="00BF1CBF"/>
    <w:rsid w:val="00BF2918"/>
    <w:rsid w:val="00C0706E"/>
    <w:rsid w:val="00C07171"/>
    <w:rsid w:val="00C0755C"/>
    <w:rsid w:val="00C10817"/>
    <w:rsid w:val="00C11EFE"/>
    <w:rsid w:val="00C13003"/>
    <w:rsid w:val="00C139ED"/>
    <w:rsid w:val="00C24601"/>
    <w:rsid w:val="00C24779"/>
    <w:rsid w:val="00C27920"/>
    <w:rsid w:val="00C3385D"/>
    <w:rsid w:val="00C34944"/>
    <w:rsid w:val="00C34D67"/>
    <w:rsid w:val="00C37382"/>
    <w:rsid w:val="00C4331F"/>
    <w:rsid w:val="00C54D4A"/>
    <w:rsid w:val="00C56381"/>
    <w:rsid w:val="00C56C0C"/>
    <w:rsid w:val="00C837CC"/>
    <w:rsid w:val="00C83847"/>
    <w:rsid w:val="00C84E12"/>
    <w:rsid w:val="00C86E2E"/>
    <w:rsid w:val="00C9030B"/>
    <w:rsid w:val="00C93B33"/>
    <w:rsid w:val="00CA0000"/>
    <w:rsid w:val="00CA5858"/>
    <w:rsid w:val="00CB0B29"/>
    <w:rsid w:val="00CB1D80"/>
    <w:rsid w:val="00CC3C6B"/>
    <w:rsid w:val="00CC7E08"/>
    <w:rsid w:val="00CD6006"/>
    <w:rsid w:val="00CE2DCD"/>
    <w:rsid w:val="00CF5725"/>
    <w:rsid w:val="00D01DF8"/>
    <w:rsid w:val="00D06086"/>
    <w:rsid w:val="00D153B8"/>
    <w:rsid w:val="00D22C7C"/>
    <w:rsid w:val="00D24A0B"/>
    <w:rsid w:val="00D2505B"/>
    <w:rsid w:val="00D2655F"/>
    <w:rsid w:val="00D37308"/>
    <w:rsid w:val="00D519F5"/>
    <w:rsid w:val="00D51C56"/>
    <w:rsid w:val="00D56A71"/>
    <w:rsid w:val="00D654F1"/>
    <w:rsid w:val="00D70249"/>
    <w:rsid w:val="00D72338"/>
    <w:rsid w:val="00D8469F"/>
    <w:rsid w:val="00D93C74"/>
    <w:rsid w:val="00DA4613"/>
    <w:rsid w:val="00DB5DB8"/>
    <w:rsid w:val="00DB7ED4"/>
    <w:rsid w:val="00DD65B9"/>
    <w:rsid w:val="00DE41FE"/>
    <w:rsid w:val="00DE4E0F"/>
    <w:rsid w:val="00DE577D"/>
    <w:rsid w:val="00DE69BE"/>
    <w:rsid w:val="00DF788F"/>
    <w:rsid w:val="00E037B7"/>
    <w:rsid w:val="00E03816"/>
    <w:rsid w:val="00E10098"/>
    <w:rsid w:val="00E12E96"/>
    <w:rsid w:val="00E14894"/>
    <w:rsid w:val="00E17F89"/>
    <w:rsid w:val="00E22553"/>
    <w:rsid w:val="00E30420"/>
    <w:rsid w:val="00E355C3"/>
    <w:rsid w:val="00E379D8"/>
    <w:rsid w:val="00E46251"/>
    <w:rsid w:val="00E50BF2"/>
    <w:rsid w:val="00E51F3C"/>
    <w:rsid w:val="00E5583C"/>
    <w:rsid w:val="00E56169"/>
    <w:rsid w:val="00E62BD3"/>
    <w:rsid w:val="00E65DB2"/>
    <w:rsid w:val="00E7261A"/>
    <w:rsid w:val="00E82A76"/>
    <w:rsid w:val="00E83390"/>
    <w:rsid w:val="00E83A6E"/>
    <w:rsid w:val="00E8440D"/>
    <w:rsid w:val="00E87795"/>
    <w:rsid w:val="00E918E7"/>
    <w:rsid w:val="00EA6126"/>
    <w:rsid w:val="00EA71B2"/>
    <w:rsid w:val="00EB2383"/>
    <w:rsid w:val="00EB290C"/>
    <w:rsid w:val="00EB4FAA"/>
    <w:rsid w:val="00EC113A"/>
    <w:rsid w:val="00EC3EC6"/>
    <w:rsid w:val="00EC6BE4"/>
    <w:rsid w:val="00ED100D"/>
    <w:rsid w:val="00ED59F0"/>
    <w:rsid w:val="00ED68A7"/>
    <w:rsid w:val="00EE132A"/>
    <w:rsid w:val="00EE6FF6"/>
    <w:rsid w:val="00EF699E"/>
    <w:rsid w:val="00F008C8"/>
    <w:rsid w:val="00F00BCF"/>
    <w:rsid w:val="00F01AF4"/>
    <w:rsid w:val="00F13156"/>
    <w:rsid w:val="00F1399A"/>
    <w:rsid w:val="00F1625D"/>
    <w:rsid w:val="00F16E2E"/>
    <w:rsid w:val="00F250DB"/>
    <w:rsid w:val="00F26885"/>
    <w:rsid w:val="00F27446"/>
    <w:rsid w:val="00F27FFD"/>
    <w:rsid w:val="00F302E0"/>
    <w:rsid w:val="00F316F3"/>
    <w:rsid w:val="00F43DA8"/>
    <w:rsid w:val="00F54D81"/>
    <w:rsid w:val="00F5662D"/>
    <w:rsid w:val="00F576CB"/>
    <w:rsid w:val="00F634E6"/>
    <w:rsid w:val="00F73992"/>
    <w:rsid w:val="00F77BBE"/>
    <w:rsid w:val="00F83AEE"/>
    <w:rsid w:val="00FA2B9D"/>
    <w:rsid w:val="00FA6D60"/>
    <w:rsid w:val="00FB7C82"/>
    <w:rsid w:val="00FC7C82"/>
    <w:rsid w:val="00FD1600"/>
    <w:rsid w:val="00FD4077"/>
    <w:rsid w:val="00FE0570"/>
    <w:rsid w:val="00FF0A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24BA1"/>
  <w15:docId w15:val="{CD6B18A5-7BE3-4975-A6D8-DB6ADF106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customStyle="1" w:styleId="ListTable2-Accent31">
    <w:name w:val="List Table 2 - Accent 31"/>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 w:type="paragraph" w:customStyle="1" w:styleId="Default">
    <w:name w:val="Default"/>
    <w:rsid w:val="008727D0"/>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300797</RACS_x0020_ID>
    <Approved_x0020_Provider xmlns="a8338b6e-77a6-4851-82b6-98166143ffdd">Tasmanian Health Service</Approved_x0020_Provider>
    <Management_x0020_Company_x0020_ID xmlns="a8338b6e-77a6-4851-82b6-98166143ffdd" xsi:nil="true"/>
    <Home xmlns="a8338b6e-77a6-4851-82b6-98166143ffdd">Community Outreach Physiotherapy South</Home>
    <Signed xmlns="a8338b6e-77a6-4851-82b6-98166143ffdd" xsi:nil="true"/>
    <Uploaded xmlns="a8338b6e-77a6-4851-82b6-98166143ffdd">true</Uploaded>
    <Management_x0020_Company xmlns="a8338b6e-77a6-4851-82b6-98166143ffdd" xsi:nil="true"/>
    <Doc_x0020_Date xmlns="a8338b6e-77a6-4851-82b6-98166143ffdd">2022-06-24T06:45:13+00:00</Doc_x0020_Date>
    <CSI_x0020_ID xmlns="a8338b6e-77a6-4851-82b6-98166143ffdd" xsi:nil="true"/>
    <Case_x0020_ID xmlns="a8338b6e-77a6-4851-82b6-98166143ffdd" xsi:nil="true"/>
    <Approved_x0020_Provider_x0020_ID xmlns="a8338b6e-77a6-4851-82b6-98166143ffdd">6CD2E7B0-CBC4-E111-80A3-005056922186</Approved_x0020_Provider_x0020_ID>
    <Location xmlns="a8338b6e-77a6-4851-82b6-98166143ffdd" xsi:nil="true"/>
    <Doc_x0020_Type xmlns="a8338b6e-77a6-4851-82b6-98166143ffdd">Audit Decision</Doc_x0020_Type>
    <Home_x0020_ID xmlns="a8338b6e-77a6-4851-82b6-98166143ffdd">73A8244E-783B-E711-B30C-005056922186</Home_x0020_ID>
    <State xmlns="a8338b6e-77a6-4851-82b6-98166143ffdd">TAS</State>
    <Doc_x0020_Sent_Received_x0020_Date xmlns="a8338b6e-77a6-4851-82b6-98166143ffdd">2022-06-24T00:00:00+00:00</Doc_x0020_Sent_Received_x0020_Date>
    <Activity_x0020_ID xmlns="a8338b6e-77a6-4851-82b6-98166143ffdd">76478148-D7AB-EC11-8F65-005056922186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2.xml><?xml version="1.0" encoding="utf-8"?>
<ds:datastoreItem xmlns:ds="http://schemas.openxmlformats.org/officeDocument/2006/customXml" ds:itemID="{B6DE8458-ABEA-441A-AFF2-721695DF19A1}">
  <ds:schemaRefs>
    <ds:schemaRef ds:uri="http://purl.org/dc/terms/"/>
    <ds:schemaRef ds:uri="http://schemas.microsoft.com/office/2006/metadata/properties"/>
    <ds:schemaRef ds:uri="http://www.w3.org/XML/1998/namespace"/>
    <ds:schemaRef ds:uri="http://purl.org/dc/elements/1.1/"/>
    <ds:schemaRef ds:uri="http://schemas.microsoft.com/office/2006/documentManagement/types"/>
    <ds:schemaRef ds:uri="http://purl.org/dc/dcmitype/"/>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DD1A7B4D-C93E-41C9-A19E-7EA907384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96E61ED-AC35-44E8-BABA-93B5B6CB4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7427</Words>
  <Characters>42334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49662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2021-06-03T03:04:00Z</cp:lastPrinted>
  <dcterms:created xsi:type="dcterms:W3CDTF">2022-06-26T21:53:00Z</dcterms:created>
  <dcterms:modified xsi:type="dcterms:W3CDTF">2022-06-26T21:54:00Z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