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F6920" w14:textId="53E94457" w:rsidR="00953C76" w:rsidRDefault="00953C76" w:rsidP="002C06CA">
      <w:pPr>
        <w:tabs>
          <w:tab w:val="left" w:pos="4569"/>
        </w:tabs>
        <w:spacing w:before="5520"/>
        <w:rPr>
          <w:rFonts w:ascii="Arial Black" w:hAnsi="Arial Black" w:cs="Arial"/>
          <w:color w:val="FFFFFF" w:themeColor="background1"/>
          <w:sz w:val="66"/>
          <w:szCs w:val="66"/>
        </w:rPr>
      </w:pPr>
      <w:r>
        <w:rPr>
          <w:noProof/>
        </w:rPr>
        <w:drawing>
          <wp:anchor distT="360045" distB="648335" distL="114300" distR="114300" simplePos="0" relativeHeight="251658240" behindDoc="1" locked="0" layoutInCell="1" allowOverlap="1" wp14:anchorId="7C5CA0BD" wp14:editId="18A48E7F">
            <wp:simplePos x="0" y="0"/>
            <wp:positionH relativeFrom="page">
              <wp:align>left</wp:align>
            </wp:positionH>
            <wp:positionV relativeFrom="page">
              <wp:posOffset>1104758</wp:posOffset>
            </wp:positionV>
            <wp:extent cx="7576671" cy="5704779"/>
            <wp:effectExtent l="0" t="0" r="5715" b="0"/>
            <wp:wrapNone/>
            <wp:docPr id="1" name="Picture 1"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ing elderly man in a wheelchair and with a smiling young woman crouched beside him"/>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6671" cy="570477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color w:val="FFFFFF" w:themeColor="background1"/>
          <w:sz w:val="66"/>
          <w:szCs w:val="66"/>
        </w:rPr>
        <w:t>Performance</w:t>
      </w:r>
    </w:p>
    <w:p w14:paraId="00C0AAD9" w14:textId="77777777" w:rsidR="00953C76" w:rsidRDefault="00953C76" w:rsidP="00953C76">
      <w:pPr>
        <w:rPr>
          <w:rFonts w:ascii="Arial Black" w:hAnsi="Arial Black"/>
          <w:color w:val="FFFFFF" w:themeColor="background1"/>
          <w:sz w:val="66"/>
          <w:szCs w:val="66"/>
        </w:rPr>
      </w:pPr>
      <w:r>
        <w:rPr>
          <w:rFonts w:ascii="Arial Black" w:hAnsi="Arial Black"/>
          <w:color w:val="FFFFFF" w:themeColor="background1"/>
          <w:sz w:val="66"/>
          <w:szCs w:val="66"/>
        </w:rPr>
        <w:t>Report</w:t>
      </w:r>
    </w:p>
    <w:p w14:paraId="7A66FF79" w14:textId="77777777" w:rsidR="00953C76" w:rsidRDefault="00953C76" w:rsidP="00953C76">
      <w:pPr>
        <w:spacing w:before="480"/>
        <w:rPr>
          <w:rFonts w:ascii="Arial" w:hAnsi="Arial" w:cs="Arial"/>
          <w:b/>
          <w:color w:val="FFFFFF" w:themeColor="background1"/>
          <w:sz w:val="32"/>
        </w:rPr>
      </w:pPr>
      <w:r>
        <w:rPr>
          <w:rFonts w:ascii="Arial" w:hAnsi="Arial" w:cs="Arial"/>
          <w:b/>
          <w:color w:val="FFFFFF" w:themeColor="background1"/>
          <w:sz w:val="32"/>
        </w:rPr>
        <w:t>1800 951 822</w:t>
      </w:r>
    </w:p>
    <w:p w14:paraId="5C63D173" w14:textId="77777777" w:rsidR="00953C76" w:rsidRDefault="00953C76" w:rsidP="00953C76">
      <w:pPr>
        <w:pStyle w:val="ContactNumber"/>
        <w:framePr w:h="0" w:wrap="auto" w:vAnchor="margin" w:yAlign="inline"/>
        <w:spacing w:after="600"/>
        <w:rPr>
          <w:rFonts w:ascii="Arial" w:hAnsi="Arial" w:cs="Arial"/>
        </w:rPr>
      </w:pPr>
      <w:r>
        <w:rPr>
          <w:rFonts w:ascii="Arial" w:hAnsi="Arial" w:cs="Arial"/>
        </w:rPr>
        <w:t>Agedcarequality.gov.au</w:t>
      </w:r>
    </w:p>
    <w:tbl>
      <w:tblPr>
        <w:tblStyle w:val="TableGrid"/>
        <w:tblpPr w:leftFromText="180" w:rightFromText="180" w:vertAnchor="text" w:horzAnchor="margin" w:tblpY="205"/>
        <w:tblW w:w="10341" w:type="dxa"/>
        <w:tblLook w:val="0480" w:firstRow="0" w:lastRow="0" w:firstColumn="1" w:lastColumn="0" w:noHBand="0" w:noVBand="1"/>
      </w:tblPr>
      <w:tblGrid>
        <w:gridCol w:w="3227"/>
        <w:gridCol w:w="7114"/>
      </w:tblGrid>
      <w:tr w:rsidR="00E9770B" w14:paraId="574C1BB5" w14:textId="77777777" w:rsidTr="00E9770B">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31C174E2" w14:textId="77777777" w:rsidR="00E9770B" w:rsidRDefault="00E9770B" w:rsidP="00E9770B">
            <w:pPr>
              <w:pStyle w:val="CoverHeading"/>
              <w:spacing w:before="0" w:after="120" w:line="22" w:lineRule="atLeast"/>
              <w:rPr>
                <w:rFonts w:ascii="Arial" w:hAnsi="Arial" w:cs="Arial"/>
                <w:sz w:val="24"/>
              </w:rPr>
            </w:pPr>
            <w:bookmarkStart w:id="0" w:name="_Hlk112236758"/>
            <w:r>
              <w:rPr>
                <w:rFonts w:ascii="Arial" w:hAnsi="Arial" w:cs="Arial"/>
                <w:sz w:val="24"/>
              </w:rPr>
              <w:t>Name of service:</w:t>
            </w:r>
          </w:p>
        </w:tc>
        <w:tc>
          <w:tcPr>
            <w:tcW w:w="7114" w:type="dxa"/>
            <w:hideMark/>
          </w:tcPr>
          <w:p w14:paraId="65ADCADB" w14:textId="77777777" w:rsidR="00E9770B" w:rsidRDefault="00E9770B" w:rsidP="00E977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Coolibah</w:t>
            </w:r>
            <w:proofErr w:type="spellEnd"/>
            <w:r>
              <w:rPr>
                <w:rFonts w:ascii="Arial" w:hAnsi="Arial" w:cs="Arial"/>
                <w:color w:val="auto"/>
              </w:rPr>
              <w:t xml:space="preserve"> Care</w:t>
            </w:r>
          </w:p>
        </w:tc>
      </w:tr>
      <w:tr w:rsidR="00E9770B" w14:paraId="3E230552" w14:textId="77777777" w:rsidTr="00E97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1DCFDB07" w14:textId="77777777" w:rsidR="00E9770B" w:rsidRDefault="00E9770B" w:rsidP="00E9770B">
            <w:pPr>
              <w:pStyle w:val="CoverHeading"/>
              <w:spacing w:after="120" w:line="22" w:lineRule="atLeast"/>
              <w:rPr>
                <w:rFonts w:ascii="Arial" w:hAnsi="Arial" w:cs="Arial"/>
                <w:sz w:val="24"/>
              </w:rPr>
            </w:pPr>
            <w:r>
              <w:rPr>
                <w:rFonts w:ascii="Arial" w:hAnsi="Arial" w:cs="Arial"/>
                <w:sz w:val="24"/>
              </w:rPr>
              <w:t>Service address:</w:t>
            </w:r>
          </w:p>
        </w:tc>
        <w:tc>
          <w:tcPr>
            <w:tcW w:w="7114" w:type="dxa"/>
            <w:hideMark/>
          </w:tcPr>
          <w:p w14:paraId="4A126113" w14:textId="77777777" w:rsidR="00E9770B" w:rsidRDefault="00E9770B" w:rsidP="00E977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 Third Avenue</w:t>
            </w:r>
            <w:r>
              <w:rPr>
                <w:rFonts w:ascii="Arial" w:hAnsi="Arial" w:cs="Arial"/>
                <w:color w:val="auto"/>
              </w:rPr>
              <w:t xml:space="preserve"> MANDURAH WA 6210</w:t>
            </w:r>
          </w:p>
        </w:tc>
      </w:tr>
      <w:tr w:rsidR="00E9770B" w14:paraId="0F9C94B6" w14:textId="77777777" w:rsidTr="00E9770B">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08FF873" w14:textId="77777777" w:rsidR="00E9770B" w:rsidRDefault="00E9770B" w:rsidP="00E9770B">
            <w:pPr>
              <w:pStyle w:val="CoverHeading"/>
              <w:spacing w:after="120" w:line="22" w:lineRule="atLeast"/>
              <w:rPr>
                <w:rFonts w:ascii="Arial" w:hAnsi="Arial" w:cs="Arial"/>
                <w:sz w:val="24"/>
              </w:rPr>
            </w:pPr>
            <w:r>
              <w:rPr>
                <w:rFonts w:ascii="Arial" w:hAnsi="Arial" w:cs="Arial"/>
                <w:sz w:val="24"/>
              </w:rPr>
              <w:t>Commission ID:</w:t>
            </w:r>
          </w:p>
        </w:tc>
        <w:tc>
          <w:tcPr>
            <w:tcW w:w="7114" w:type="dxa"/>
            <w:hideMark/>
          </w:tcPr>
          <w:p w14:paraId="0E3B2F91" w14:textId="77777777" w:rsidR="00E9770B" w:rsidRDefault="00E9770B" w:rsidP="00E977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7071</w:t>
            </w:r>
          </w:p>
        </w:tc>
      </w:tr>
      <w:tr w:rsidR="00E9770B" w14:paraId="0D14FE4A" w14:textId="77777777" w:rsidTr="00E97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0501C517" w14:textId="77777777" w:rsidR="00E9770B" w:rsidRDefault="00E9770B" w:rsidP="00E9770B">
            <w:pPr>
              <w:pStyle w:val="CoverHeading"/>
              <w:spacing w:after="120" w:line="22" w:lineRule="atLeast"/>
              <w:rPr>
                <w:rFonts w:ascii="Arial" w:hAnsi="Arial" w:cs="Arial"/>
                <w:sz w:val="24"/>
              </w:rPr>
            </w:pPr>
            <w:r>
              <w:rPr>
                <w:rFonts w:ascii="Arial" w:hAnsi="Arial" w:cs="Arial"/>
                <w:sz w:val="24"/>
              </w:rPr>
              <w:t>Approved provider:</w:t>
            </w:r>
          </w:p>
        </w:tc>
        <w:tc>
          <w:tcPr>
            <w:tcW w:w="7114" w:type="dxa"/>
            <w:hideMark/>
          </w:tcPr>
          <w:p w14:paraId="2FF2B4F6" w14:textId="77777777" w:rsidR="00E9770B" w:rsidRDefault="00E9770B" w:rsidP="00E977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Mandurah Retirement Village</w:t>
            </w:r>
          </w:p>
        </w:tc>
      </w:tr>
      <w:tr w:rsidR="00E9770B" w14:paraId="04763D72" w14:textId="77777777" w:rsidTr="00E9770B">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796C03D8" w14:textId="77777777" w:rsidR="00E9770B" w:rsidRDefault="00E9770B" w:rsidP="00E9770B">
            <w:pPr>
              <w:pStyle w:val="CoverHeading"/>
              <w:spacing w:after="120" w:line="22" w:lineRule="atLeast"/>
              <w:rPr>
                <w:rFonts w:ascii="Arial" w:hAnsi="Arial" w:cs="Arial"/>
                <w:sz w:val="24"/>
              </w:rPr>
            </w:pPr>
            <w:r>
              <w:rPr>
                <w:rFonts w:ascii="Arial" w:hAnsi="Arial" w:cs="Arial"/>
                <w:sz w:val="24"/>
              </w:rPr>
              <w:t>Activity type:</w:t>
            </w:r>
          </w:p>
        </w:tc>
        <w:tc>
          <w:tcPr>
            <w:tcW w:w="7114" w:type="dxa"/>
            <w:hideMark/>
          </w:tcPr>
          <w:p w14:paraId="3FDC60B1" w14:textId="77777777" w:rsidR="00E9770B" w:rsidRDefault="00E9770B" w:rsidP="00E977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9770B" w14:paraId="65895500" w14:textId="77777777" w:rsidTr="00E97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471FFB68" w14:textId="77777777" w:rsidR="00E9770B" w:rsidRDefault="00E9770B" w:rsidP="00E9770B">
            <w:pPr>
              <w:pStyle w:val="CoverHeading"/>
              <w:spacing w:after="120" w:line="22" w:lineRule="atLeast"/>
              <w:rPr>
                <w:rFonts w:ascii="Arial" w:hAnsi="Arial" w:cs="Arial"/>
                <w:sz w:val="24"/>
              </w:rPr>
            </w:pPr>
            <w:r>
              <w:rPr>
                <w:rFonts w:ascii="Arial" w:hAnsi="Arial" w:cs="Arial"/>
                <w:sz w:val="24"/>
              </w:rPr>
              <w:t>Activity date:</w:t>
            </w:r>
          </w:p>
        </w:tc>
        <w:tc>
          <w:tcPr>
            <w:tcW w:w="7114" w:type="dxa"/>
            <w:hideMark/>
          </w:tcPr>
          <w:p w14:paraId="30FC9914" w14:textId="77777777" w:rsidR="00E9770B" w:rsidRDefault="00E9770B" w:rsidP="00E977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April 2023 to 27 April 2023</w:t>
            </w:r>
          </w:p>
        </w:tc>
      </w:tr>
      <w:tr w:rsidR="00E9770B" w14:paraId="63458633" w14:textId="77777777" w:rsidTr="00E9770B">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FFFFFF" w:themeFill="background1"/>
            <w:hideMark/>
          </w:tcPr>
          <w:p w14:paraId="608EDECE" w14:textId="77777777" w:rsidR="00E9770B" w:rsidRDefault="00E9770B" w:rsidP="00E9770B">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FFFFFF" w:themeFill="background1"/>
            <w:hideMark/>
          </w:tcPr>
          <w:p w14:paraId="64065DB3" w14:textId="77777777" w:rsidR="00E9770B" w:rsidRDefault="00E9770B" w:rsidP="00E977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770B">
              <w:rPr>
                <w:rFonts w:ascii="Arial" w:hAnsi="Arial" w:cs="Arial"/>
                <w:color w:val="auto"/>
              </w:rPr>
              <w:t>05 June 2023</w:t>
            </w:r>
          </w:p>
        </w:tc>
      </w:tr>
    </w:tbl>
    <w:bookmarkEnd w:id="0"/>
    <w:p w14:paraId="59F927F6" w14:textId="56F6ADDE" w:rsidR="00953C76" w:rsidRDefault="00953C76" w:rsidP="00953C76">
      <w:pPr>
        <w:spacing w:before="240" w:after="0"/>
        <w:rPr>
          <w:rFonts w:ascii="Arial" w:hAnsi="Arial" w:cs="Arial"/>
        </w:rPr>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w:t>
      </w:r>
      <w:r w:rsidR="002C06CA">
        <w:rPr>
          <w:rFonts w:ascii="Arial" w:hAnsi="Arial" w:cs="Arial"/>
        </w:rPr>
        <w:t xml:space="preserve"> </w:t>
      </w:r>
      <w:r>
        <w:rPr>
          <w:rFonts w:ascii="Arial" w:hAnsi="Arial" w:cs="Arial"/>
        </w:rPr>
        <w:t>2018.</w:t>
      </w:r>
      <w:r>
        <w:rPr>
          <w:rFonts w:ascii="Arial" w:hAnsi="Arial" w:cs="Arial"/>
        </w:rPr>
        <w:br w:type="page"/>
      </w:r>
    </w:p>
    <w:p w14:paraId="467EE368" w14:textId="77777777" w:rsidR="00953C76" w:rsidRDefault="00953C76" w:rsidP="00953C76">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CE6DADC" w14:textId="50790D97" w:rsidR="00953C76" w:rsidRDefault="00953C76" w:rsidP="00953C76">
      <w:pPr>
        <w:pStyle w:val="NormalArial"/>
      </w:pPr>
      <w:r>
        <w:t xml:space="preserve">This performance report for </w:t>
      </w:r>
      <w:proofErr w:type="spellStart"/>
      <w:r>
        <w:rPr>
          <w:color w:val="auto"/>
        </w:rPr>
        <w:t>Coolibah</w:t>
      </w:r>
      <w:proofErr w:type="spellEnd"/>
      <w:r>
        <w:rPr>
          <w:color w:val="auto"/>
        </w:rPr>
        <w:t xml:space="preserve"> Care (</w:t>
      </w:r>
      <w:r>
        <w:rPr>
          <w:b/>
          <w:color w:val="auto"/>
        </w:rPr>
        <w:t>the service</w:t>
      </w:r>
      <w:r>
        <w:rPr>
          <w:color w:val="auto"/>
        </w:rPr>
        <w:t xml:space="preserve">) has been prepared </w:t>
      </w:r>
      <w:r>
        <w:t>by G</w:t>
      </w:r>
      <w:r w:rsidR="00E9770B">
        <w:t>-M. Cain</w:t>
      </w:r>
      <w:r>
        <w:t xml:space="preserve"> delegate of the Aged Care Quality and Safety Commissioner (Commissioner)</w:t>
      </w:r>
      <w:r>
        <w:rPr>
          <w:rStyle w:val="FootnoteReference"/>
        </w:rPr>
        <w:footnoteReference w:id="1"/>
      </w:r>
      <w:r>
        <w:t>.</w:t>
      </w:r>
    </w:p>
    <w:p w14:paraId="0F66E7BE" w14:textId="77777777" w:rsidR="00953C76" w:rsidRDefault="00953C76" w:rsidP="00953C76">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D511E0" w14:textId="77777777" w:rsidR="00953C76" w:rsidRDefault="00953C76" w:rsidP="00953C76">
      <w:pPr>
        <w:pStyle w:val="NormalArial"/>
      </w:pPr>
      <w:r>
        <w:t>The report also specifies any areas in which improvements must be made to ensure the Quality Standards are complied with.</w:t>
      </w:r>
    </w:p>
    <w:p w14:paraId="7E1BC4DE" w14:textId="77777777" w:rsidR="00953C76" w:rsidRDefault="00953C76" w:rsidP="00953C76">
      <w:pPr>
        <w:pStyle w:val="Heading1"/>
        <w:spacing w:before="240" w:after="240" w:line="22" w:lineRule="atLeast"/>
        <w:rPr>
          <w:rFonts w:ascii="Arial" w:hAnsi="Arial" w:cs="Arial"/>
        </w:rPr>
      </w:pPr>
      <w:r>
        <w:rPr>
          <w:rFonts w:ascii="Arial" w:hAnsi="Arial" w:cs="Arial"/>
        </w:rPr>
        <w:t>Material relied on</w:t>
      </w:r>
    </w:p>
    <w:p w14:paraId="0A5C7AA7" w14:textId="77777777" w:rsidR="00953C76" w:rsidRDefault="00953C76" w:rsidP="00953C76">
      <w:pPr>
        <w:pStyle w:val="NormalArial"/>
      </w:pPr>
      <w:r>
        <w:t>The following information has been considered in preparing the performance report:</w:t>
      </w:r>
    </w:p>
    <w:p w14:paraId="18DA11D7" w14:textId="77777777" w:rsidR="00953C76" w:rsidRDefault="00953C76" w:rsidP="00953C76">
      <w:pPr>
        <w:pStyle w:val="ListParagraph"/>
        <w:numPr>
          <w:ilvl w:val="0"/>
          <w:numId w:val="13"/>
        </w:numPr>
        <w:spacing w:line="240" w:lineRule="atLeast"/>
        <w:rPr>
          <w:rFonts w:ascii="Arial" w:hAnsi="Arial" w:cs="Arial"/>
        </w:rPr>
      </w:pPr>
      <w:r>
        <w:rPr>
          <w:rFonts w:ascii="Arial" w:hAnsi="Arial" w:cs="Arial"/>
        </w:rPr>
        <w:t xml:space="preserve">the </w:t>
      </w:r>
      <w:r>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50583DB3" w14:textId="43D99AE8" w:rsidR="00E9770B" w:rsidRPr="002C06CA" w:rsidRDefault="00953C76" w:rsidP="002C06CA">
      <w:pPr>
        <w:pStyle w:val="ListParagraph"/>
        <w:numPr>
          <w:ilvl w:val="0"/>
          <w:numId w:val="13"/>
        </w:numPr>
        <w:spacing w:line="22" w:lineRule="atLeast"/>
        <w:rPr>
          <w:rFonts w:ascii="Arial" w:hAnsi="Arial" w:cs="Arial"/>
        </w:rPr>
      </w:pPr>
      <w:r>
        <w:rPr>
          <w:rFonts w:ascii="Arial" w:hAnsi="Arial" w:cs="Arial"/>
          <w:color w:val="auto"/>
        </w:rPr>
        <w:t>other information and intelligence held by the Commission in relation to the service.</w:t>
      </w:r>
      <w:r w:rsidRPr="002C06CA">
        <w:rPr>
          <w:rFonts w:ascii="Arial" w:hAnsi="Arial" w:cs="Arial"/>
        </w:rPr>
        <w:br w:type="page"/>
      </w:r>
      <w:r w:rsidR="00E9770B" w:rsidRPr="002C06C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770B" w:rsidRPr="00996FAF" w14:paraId="6AD9DCFA" w14:textId="77777777" w:rsidTr="00C822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43E048" w14:textId="77777777" w:rsidR="00E9770B" w:rsidRPr="00996FAF" w:rsidRDefault="00E9770B" w:rsidP="00C822A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000559" w14:textId="77777777" w:rsidR="00E9770B" w:rsidRPr="00996FAF" w:rsidRDefault="00725005" w:rsidP="00C822A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AC8878B41F642B08E3F7EB2C830EA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rPr>
                  <w:t>Compliant</w:t>
                </w:r>
              </w:sdtContent>
            </w:sdt>
          </w:p>
        </w:tc>
      </w:tr>
      <w:tr w:rsidR="00E9770B" w:rsidRPr="00996FAF" w14:paraId="0BA52F66" w14:textId="77777777" w:rsidTr="00C822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FF651F" w14:textId="77777777" w:rsidR="00E9770B" w:rsidRPr="00996FAF" w:rsidRDefault="00E9770B" w:rsidP="00C822A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AD72B4E" w14:textId="77777777" w:rsidR="00E9770B" w:rsidRPr="00996FAF" w:rsidRDefault="00725005" w:rsidP="00C822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AC969BD0E6E426C8A8260AF7D1C84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BA10E1">
              <w:rPr>
                <w:rFonts w:ascii="Arial" w:hAnsi="Arial" w:cs="Arial"/>
                <w:b/>
              </w:rPr>
              <w:t xml:space="preserve"> </w:t>
            </w:r>
          </w:p>
        </w:tc>
      </w:tr>
      <w:tr w:rsidR="00E9770B" w:rsidRPr="00996FAF" w14:paraId="3667324F" w14:textId="77777777" w:rsidTr="00C82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80A49" w14:textId="77777777" w:rsidR="00E9770B" w:rsidRPr="00996FAF" w:rsidRDefault="00E9770B" w:rsidP="00C822A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4F6F22" w14:textId="77777777" w:rsidR="00E9770B" w:rsidRPr="00996FAF" w:rsidRDefault="00725005" w:rsidP="00C822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2DA9B9D1E184B61B66B0BD7B7869C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D03094">
              <w:rPr>
                <w:rFonts w:ascii="Arial" w:hAnsi="Arial" w:cs="Arial"/>
                <w:b/>
              </w:rPr>
              <w:t xml:space="preserve"> </w:t>
            </w:r>
          </w:p>
        </w:tc>
      </w:tr>
      <w:tr w:rsidR="00E9770B" w:rsidRPr="00996FAF" w14:paraId="2883EA76" w14:textId="77777777" w:rsidTr="00C822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1DB10" w14:textId="77777777" w:rsidR="00E9770B" w:rsidRPr="00996FAF" w:rsidRDefault="00E9770B" w:rsidP="00C822A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23DD0E6" w14:textId="77777777" w:rsidR="00E9770B" w:rsidRPr="00996FAF" w:rsidRDefault="00725005" w:rsidP="00C822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DC42B54E53644CD8B80D65138C437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D03094">
              <w:rPr>
                <w:rFonts w:ascii="Arial" w:hAnsi="Arial" w:cs="Arial"/>
                <w:b/>
              </w:rPr>
              <w:t xml:space="preserve"> </w:t>
            </w:r>
          </w:p>
        </w:tc>
      </w:tr>
      <w:tr w:rsidR="00E9770B" w:rsidRPr="00996FAF" w14:paraId="3A28731C" w14:textId="77777777" w:rsidTr="00C82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681B6" w14:textId="77777777" w:rsidR="00E9770B" w:rsidRPr="00996FAF" w:rsidRDefault="00E9770B" w:rsidP="00C822A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6B22F2" w14:textId="77777777" w:rsidR="00E9770B" w:rsidRPr="00996FAF" w:rsidRDefault="00725005" w:rsidP="00C822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E95D94319954C299574F22274956A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D03094">
              <w:rPr>
                <w:rFonts w:ascii="Arial" w:hAnsi="Arial" w:cs="Arial"/>
                <w:b/>
              </w:rPr>
              <w:t xml:space="preserve"> </w:t>
            </w:r>
          </w:p>
        </w:tc>
      </w:tr>
      <w:tr w:rsidR="00E9770B" w:rsidRPr="00996FAF" w14:paraId="0A1DEDCD" w14:textId="77777777" w:rsidTr="00C822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4C0CE" w14:textId="77777777" w:rsidR="00E9770B" w:rsidRPr="00996FAF" w:rsidRDefault="00E9770B" w:rsidP="00C822A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F56B30" w14:textId="77777777" w:rsidR="00E9770B" w:rsidRPr="00996FAF" w:rsidRDefault="00725005" w:rsidP="00C822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72CC7D4E276493781660EC8FF9052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D03094">
              <w:rPr>
                <w:rFonts w:ascii="Arial" w:hAnsi="Arial" w:cs="Arial"/>
                <w:b/>
              </w:rPr>
              <w:t xml:space="preserve"> </w:t>
            </w:r>
          </w:p>
        </w:tc>
      </w:tr>
      <w:tr w:rsidR="00E9770B" w:rsidRPr="00996FAF" w14:paraId="6F520084" w14:textId="77777777" w:rsidTr="00C82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389163" w14:textId="77777777" w:rsidR="00E9770B" w:rsidRPr="00996FAF" w:rsidRDefault="00E9770B" w:rsidP="00C822A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2E5A7B" w14:textId="77777777" w:rsidR="00E9770B" w:rsidRPr="00996FAF" w:rsidRDefault="00725005" w:rsidP="00C822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C57DCEAA69B47A09E3588755C6EB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D03094">
              <w:rPr>
                <w:rFonts w:ascii="Arial" w:hAnsi="Arial" w:cs="Arial"/>
                <w:b/>
              </w:rPr>
              <w:t xml:space="preserve"> </w:t>
            </w:r>
          </w:p>
        </w:tc>
      </w:tr>
      <w:tr w:rsidR="00E9770B" w:rsidRPr="00996FAF" w14:paraId="5AD0A02E" w14:textId="77777777" w:rsidTr="00C822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AAE02" w14:textId="77777777" w:rsidR="00E9770B" w:rsidRPr="00996FAF" w:rsidRDefault="00E9770B" w:rsidP="00C822A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22457D" w14:textId="77777777" w:rsidR="00E9770B" w:rsidRPr="00996FAF" w:rsidRDefault="00725005" w:rsidP="00C822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AD87469A143404FA9B4D4840130AB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70B">
                  <w:rPr>
                    <w:rFonts w:ascii="Arial" w:hAnsi="Arial" w:cs="Arial"/>
                    <w:b/>
                  </w:rPr>
                  <w:t>Compliant</w:t>
                </w:r>
              </w:sdtContent>
            </w:sdt>
            <w:r w:rsidR="00E9770B" w:rsidRPr="00996FAF" w:rsidDel="00D03094">
              <w:rPr>
                <w:rFonts w:ascii="Arial" w:hAnsi="Arial" w:cs="Arial"/>
                <w:b/>
              </w:rPr>
              <w:t xml:space="preserve"> </w:t>
            </w:r>
          </w:p>
        </w:tc>
      </w:tr>
    </w:tbl>
    <w:p w14:paraId="109DE167" w14:textId="77777777" w:rsidR="00E9770B" w:rsidRPr="00996FAF" w:rsidRDefault="00E9770B" w:rsidP="00E977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DCD3FC" w14:textId="77777777" w:rsidR="00E9770B" w:rsidRDefault="00E9770B" w:rsidP="00E9770B">
      <w:pPr>
        <w:pStyle w:val="Heading1"/>
        <w:spacing w:before="0" w:after="240" w:line="22" w:lineRule="atLeast"/>
        <w:rPr>
          <w:rFonts w:ascii="Arial" w:hAnsi="Arial" w:cs="Arial"/>
        </w:rPr>
      </w:pPr>
      <w:r>
        <w:rPr>
          <w:rFonts w:ascii="Arial" w:hAnsi="Arial" w:cs="Arial"/>
        </w:rPr>
        <w:t>Areas for improvement</w:t>
      </w:r>
    </w:p>
    <w:p w14:paraId="19BD1A6E" w14:textId="77777777" w:rsidR="00E9770B" w:rsidRDefault="00E9770B" w:rsidP="00E9770B">
      <w:pPr>
        <w:pStyle w:val="NormalArial"/>
        <w:spacing w:line="276" w:lineRule="auto"/>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p>
    <w:p w14:paraId="06ABA410" w14:textId="77777777" w:rsidR="00E9770B" w:rsidRDefault="00E9770B" w:rsidP="00E9770B">
      <w:pPr>
        <w:pStyle w:val="NormalArial"/>
      </w:pPr>
      <w:r>
        <w:rPr>
          <w:rFonts w:ascii="Times New Roman" w:hAnsi="Times New Roman" w:cs="Times New Roman"/>
          <w:color w:val="auto"/>
          <w:lang w:eastAsia="en-AU"/>
        </w:rPr>
        <w:br w:type="page"/>
      </w:r>
    </w:p>
    <w:p w14:paraId="01C1B2D6"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E9770B" w14:paraId="6E64B40D"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F677FB" w14:textId="77777777" w:rsidR="00E9770B" w:rsidRDefault="00E9770B" w:rsidP="00C822A6">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65D9E3"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67B77D37"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5C47B7" w14:textId="77777777" w:rsidR="00E9770B" w:rsidRDefault="00E9770B" w:rsidP="00C822A6">
            <w:pPr>
              <w:spacing w:before="0" w:line="22" w:lineRule="atLeast"/>
              <w:rPr>
                <w:rFonts w:ascii="Arial" w:hAnsi="Arial" w:cs="Arial"/>
                <w:color w:val="auto"/>
              </w:rPr>
            </w:pPr>
            <w:r>
              <w:rPr>
                <w:rFonts w:ascii="Arial" w:hAnsi="Arial" w:cs="Arial"/>
                <w:color w:val="auto"/>
              </w:rPr>
              <w:t>Requirement 1(3)(a)</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380E05"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7ECE27"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33FC452ED704885BC23CF4486CB4781"/>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1BAA0133"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4B9906" w14:textId="77777777" w:rsidR="00E9770B" w:rsidRDefault="00E9770B" w:rsidP="00C822A6">
            <w:pPr>
              <w:spacing w:line="22" w:lineRule="atLeast"/>
              <w:rPr>
                <w:rFonts w:ascii="Arial" w:hAnsi="Arial" w:cs="Arial"/>
                <w:color w:val="auto"/>
              </w:rPr>
            </w:pPr>
            <w:r>
              <w:rPr>
                <w:rFonts w:ascii="Arial" w:hAnsi="Arial" w:cs="Arial"/>
                <w:color w:val="auto"/>
              </w:rPr>
              <w:t>Requirement 1(3)(b)</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3A4030"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BD5672"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252018"/>
                <w:placeholder>
                  <w:docPart w:val="E4F63DF4C0E145E897E7E11B258A76B7"/>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0F7C210E"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FCB454" w14:textId="77777777" w:rsidR="00E9770B" w:rsidRDefault="00E9770B" w:rsidP="00C822A6">
            <w:pPr>
              <w:spacing w:line="22" w:lineRule="atLeast"/>
              <w:rPr>
                <w:rFonts w:ascii="Arial" w:hAnsi="Arial" w:cs="Arial"/>
                <w:color w:val="auto"/>
              </w:rPr>
            </w:pPr>
            <w:r>
              <w:rPr>
                <w:rFonts w:ascii="Arial" w:hAnsi="Arial" w:cs="Arial"/>
                <w:color w:val="auto"/>
              </w:rPr>
              <w:t>Requirement 1(3)(c)</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9EDA32" w14:textId="464E1E98"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supported to exercise choice and independence, including to:</w:t>
            </w:r>
          </w:p>
          <w:p w14:paraId="1925AEA5" w14:textId="77777777" w:rsidR="00E9770B" w:rsidRDefault="00E9770B" w:rsidP="00C822A6">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55A9BACB" w14:textId="77777777" w:rsidR="00E9770B" w:rsidRDefault="00E9770B" w:rsidP="00C822A6">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make decisions about when family, friends, </w:t>
            </w:r>
            <w:proofErr w:type="gramStart"/>
            <w:r>
              <w:rPr>
                <w:rFonts w:ascii="Arial" w:hAnsi="Arial" w:cs="Arial"/>
              </w:rPr>
              <w:t>carers</w:t>
            </w:r>
            <w:proofErr w:type="gramEnd"/>
            <w:r>
              <w:rPr>
                <w:rFonts w:ascii="Arial" w:hAnsi="Arial" w:cs="Arial"/>
              </w:rPr>
              <w:t xml:space="preserve"> or others should be involved in their care; and</w:t>
            </w:r>
          </w:p>
          <w:p w14:paraId="6B6FE931" w14:textId="3DF884E3" w:rsidR="00E9770B" w:rsidRDefault="00E9770B" w:rsidP="00C822A6">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communicate their decisions; and</w:t>
            </w:r>
          </w:p>
          <w:p w14:paraId="3F51E8C6" w14:textId="77777777" w:rsidR="00E9770B" w:rsidRDefault="00E9770B" w:rsidP="00C822A6">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5BC407"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305772"/>
                <w:placeholder>
                  <w:docPart w:val="0619774D2A7B4070B6B67DB00E30C2E9"/>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2E6E268C"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0CC7C4" w14:textId="77777777" w:rsidR="00E9770B" w:rsidRDefault="00E9770B" w:rsidP="00C822A6">
            <w:pPr>
              <w:spacing w:line="22" w:lineRule="atLeast"/>
              <w:rPr>
                <w:rFonts w:ascii="Arial" w:hAnsi="Arial" w:cs="Arial"/>
                <w:color w:val="auto"/>
              </w:rPr>
            </w:pPr>
            <w:r>
              <w:rPr>
                <w:rFonts w:ascii="Arial" w:hAnsi="Arial" w:cs="Arial"/>
                <w:color w:val="auto"/>
              </w:rPr>
              <w:t>Requirement 1(3)(d)</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586E17"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843190"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77339"/>
                <w:placeholder>
                  <w:docPart w:val="AB4C04583970425D8C7DEFAC34CBEAC3"/>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63B7F010"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C99C67" w14:textId="77777777" w:rsidR="00E9770B" w:rsidRDefault="00E9770B" w:rsidP="00C822A6">
            <w:pPr>
              <w:spacing w:line="22" w:lineRule="atLeast"/>
              <w:rPr>
                <w:rFonts w:ascii="Arial" w:hAnsi="Arial" w:cs="Arial"/>
                <w:color w:val="auto"/>
              </w:rPr>
            </w:pPr>
            <w:r>
              <w:rPr>
                <w:rFonts w:ascii="Arial" w:hAnsi="Arial" w:cs="Arial"/>
                <w:color w:val="auto"/>
              </w:rPr>
              <w:t>Requirement 1(3)(e)</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820991" w14:textId="77777777" w:rsidR="00E9770B" w:rsidRDefault="00E9770B" w:rsidP="00C822A6">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B5B399"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065879"/>
                <w:placeholder>
                  <w:docPart w:val="8DA91DB44DBE4E3DBDD38CEE015E87F5"/>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410B058D"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817CD7" w14:textId="77777777" w:rsidR="00E9770B" w:rsidRDefault="00E9770B" w:rsidP="00C822A6">
            <w:pPr>
              <w:spacing w:line="22" w:lineRule="atLeast"/>
              <w:rPr>
                <w:rFonts w:ascii="Arial" w:hAnsi="Arial" w:cs="Arial"/>
                <w:color w:val="auto"/>
              </w:rPr>
            </w:pPr>
            <w:r>
              <w:rPr>
                <w:rFonts w:ascii="Arial" w:hAnsi="Arial" w:cs="Arial"/>
                <w:color w:val="auto"/>
              </w:rPr>
              <w:t>Requirement 1(3)(f)</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9F1494"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E54EC0"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862535"/>
                <w:placeholder>
                  <w:docPart w:val="49F3EE8FBA604639BCCB55FBB3D2CD85"/>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5EE0B7FB" w14:textId="77777777" w:rsidR="00E9770B" w:rsidRDefault="00E9770B" w:rsidP="002C06CA">
      <w:pPr>
        <w:pStyle w:val="Heading20"/>
        <w:spacing w:before="240"/>
      </w:pPr>
      <w:r>
        <w:t>Findings</w:t>
      </w:r>
    </w:p>
    <w:p w14:paraId="6DFEF624" w14:textId="77777777" w:rsidR="00E9770B" w:rsidRDefault="00E9770B" w:rsidP="00E9770B">
      <w:pPr>
        <w:pStyle w:val="NormalArial"/>
      </w:pPr>
      <w:r>
        <w:t xml:space="preserve">Consumers said that staff treated them respectfully and kindly and valued their identity, </w:t>
      </w:r>
      <w:proofErr w:type="gramStart"/>
      <w:r>
        <w:t>culture</w:t>
      </w:r>
      <w:proofErr w:type="gramEnd"/>
      <w:r>
        <w:t xml:space="preserve"> and diversity. Staff knew consumers' backgrounds, needs and preferences and provided examples of how they treated consumers with dignity and respect. Care documentation contained information about consumers' identities and cultural backgrounds. The service provided training to staff on the service's 'code of conduct', which included providing staff with a copy of its 'Code of Conduct for Aged Care' document.</w:t>
      </w:r>
    </w:p>
    <w:p w14:paraId="6935BABD" w14:textId="77777777" w:rsidR="00E9770B" w:rsidRDefault="00E9770B" w:rsidP="00E9770B">
      <w:pPr>
        <w:pStyle w:val="NormalArial"/>
      </w:pPr>
      <w:r>
        <w:t xml:space="preserve">Consumers said staff understood their needs and preferences and what was important to them. Care planning documents contained information about consumers' history and emotional, </w:t>
      </w:r>
      <w:proofErr w:type="gramStart"/>
      <w:r>
        <w:t>spiritual</w:t>
      </w:r>
      <w:proofErr w:type="gramEnd"/>
      <w:r>
        <w:t xml:space="preserve"> and cultural preferences. Staff understood consumers' interests, </w:t>
      </w:r>
      <w:proofErr w:type="gramStart"/>
      <w:r>
        <w:t>backgrounds</w:t>
      </w:r>
      <w:proofErr w:type="gramEnd"/>
      <w:r>
        <w:t xml:space="preserve"> and cultural identities. The service had policies on diversity and inclusivity, and it delivered onboarding diversity and inclusion training modules to staff.</w:t>
      </w:r>
    </w:p>
    <w:p w14:paraId="4D49C1A5" w14:textId="77777777" w:rsidR="00E9770B" w:rsidRDefault="00E9770B" w:rsidP="00E9770B">
      <w:pPr>
        <w:pStyle w:val="NormalArial"/>
      </w:pPr>
      <w:r>
        <w:t xml:space="preserve">Consumers said the service supported them in choosing how it delivered their care and encouraged them to be independent. They said staff supported them to connect with others and maintain their relationships. Care planning documents contained evidence showing that consumers made decisions about their care, including who was involved in it and what relationships they maintained. The service had policies, </w:t>
      </w:r>
      <w:proofErr w:type="gramStart"/>
      <w:r>
        <w:t>procedures</w:t>
      </w:r>
      <w:proofErr w:type="gramEnd"/>
      <w:r>
        <w:t xml:space="preserve"> and induction training modules to guide staff in supporting consumers to make informed choices.</w:t>
      </w:r>
    </w:p>
    <w:p w14:paraId="2196C0BE" w14:textId="77777777" w:rsidR="00E9770B" w:rsidRDefault="00E9770B" w:rsidP="00E9770B">
      <w:pPr>
        <w:pStyle w:val="NormalArial"/>
      </w:pPr>
      <w:r>
        <w:lastRenderedPageBreak/>
        <w:t>Consumers said management supported them to live the best life possible, including taking risks they wanted to take. Consumer care files contained signed risk assessments and mitigation strategies for consumers' chosen risks. The service had the policy to guide staff in supporting consumers to take risks to enable them to live their best lives. The service provided training to staff on the dignity of risk principles.</w:t>
      </w:r>
    </w:p>
    <w:p w14:paraId="2F6CFEC8" w14:textId="77777777" w:rsidR="00E9770B" w:rsidRDefault="00E9770B" w:rsidP="00E9770B">
      <w:pPr>
        <w:pStyle w:val="NormalArial"/>
      </w:pPr>
      <w:r>
        <w:t>Consumers said the service regularly communicated with them about their care and provided current, accurate and timely information. Staff considered consumers' communication preferences when providing information and adjusted their style to the individual consumer's needs, such as when communicating with a consumer living with cognitive impairment. Care planning documents showed consumers' communication preferences. Staff used multiple channels to communicate with consumers, including noticeboards, face-to-face delivery, meetings, and others.</w:t>
      </w:r>
    </w:p>
    <w:p w14:paraId="03771C9F" w14:textId="020EBFE0" w:rsidR="00E9770B" w:rsidRDefault="00E9770B" w:rsidP="00E9770B">
      <w:pPr>
        <w:pStyle w:val="NormalArial"/>
      </w:pPr>
      <w:r>
        <w:t xml:space="preserve">Consumers said staff protected their privacy and personal information. The service had policies and procedures to guide staff in protecting consumers' information; the service used an electronic care management system with password protection to manage consumers' information. Observations showed staff respecting consumers' privacy and dignity, including knocking on </w:t>
      </w:r>
      <w:proofErr w:type="gramStart"/>
      <w:r>
        <w:t>doors</w:t>
      </w:r>
      <w:proofErr w:type="gramEnd"/>
      <w:r>
        <w:t xml:space="preserve"> and awaiting permission before entering, closing doors when delivering personal care, and turning off computer screens when not in use to ensure the privacy of consumers' personal information.</w:t>
      </w:r>
      <w:r>
        <w:br w:type="page"/>
      </w:r>
    </w:p>
    <w:p w14:paraId="0B91AAB3"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9770B" w14:paraId="0358ACC1"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4E4B93" w14:textId="77777777" w:rsidR="00E9770B" w:rsidRDefault="00E9770B" w:rsidP="00C822A6">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B6293B"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405C6A6A" w14:textId="77777777" w:rsidTr="002C06CA">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E8264D" w14:textId="77777777" w:rsidR="00E9770B" w:rsidRDefault="00E9770B" w:rsidP="00C822A6">
            <w:pPr>
              <w:spacing w:line="22" w:lineRule="atLeast"/>
              <w:rPr>
                <w:rFonts w:ascii="Arial" w:hAnsi="Arial" w:cs="Arial"/>
                <w:color w:val="auto"/>
              </w:rPr>
            </w:pPr>
            <w:r>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124F09"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6ED7E0"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429052"/>
                <w:placeholder>
                  <w:docPart w:val="D689B6794F344C2DB9B75472D536BA39"/>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5525E4B4"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6B4DA2" w14:textId="77777777" w:rsidR="00E9770B" w:rsidRDefault="00E9770B" w:rsidP="00C822A6">
            <w:pPr>
              <w:spacing w:line="22" w:lineRule="atLeast"/>
              <w:rPr>
                <w:rFonts w:ascii="Arial" w:hAnsi="Arial" w:cs="Arial"/>
                <w:color w:val="auto"/>
              </w:rPr>
            </w:pPr>
            <w:r>
              <w:rPr>
                <w:rFonts w:ascii="Arial" w:hAnsi="Arial" w:cs="Arial"/>
                <w:color w:val="auto"/>
              </w:rPr>
              <w:t>Requirement 2(3)(b)</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8E13A0"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939773"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526313"/>
                <w:placeholder>
                  <w:docPart w:val="8AF9E580726E49B8A05C2582B1C50EFE"/>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483A8F31" w14:textId="77777777" w:rsidTr="002C06CA">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C3A3A3" w14:textId="77777777" w:rsidR="00E9770B" w:rsidRDefault="00E9770B" w:rsidP="00C822A6">
            <w:pPr>
              <w:spacing w:line="22" w:lineRule="atLeast"/>
              <w:rPr>
                <w:rFonts w:ascii="Arial" w:hAnsi="Arial" w:cs="Arial"/>
                <w:color w:val="auto"/>
              </w:rPr>
            </w:pPr>
            <w:r>
              <w:rPr>
                <w:rFonts w:ascii="Arial" w:hAnsi="Arial" w:cs="Arial"/>
                <w:color w:val="auto"/>
              </w:rPr>
              <w:t>Requirement 2(3)(c)</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1695A50"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51BA8E72" w14:textId="77777777" w:rsidR="00E9770B" w:rsidRDefault="00E9770B" w:rsidP="00C822A6">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7CF78E04" w14:textId="77777777" w:rsidR="00E9770B" w:rsidRDefault="00E9770B" w:rsidP="00C822A6">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103128"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821080"/>
                <w:placeholder>
                  <w:docPart w:val="D10D80847CD94D5D8888EA6954E3CC0C"/>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4A258509"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942578" w14:textId="77777777" w:rsidR="00E9770B" w:rsidRDefault="00E9770B" w:rsidP="00C822A6">
            <w:pPr>
              <w:spacing w:line="22" w:lineRule="atLeast"/>
              <w:rPr>
                <w:rFonts w:ascii="Arial" w:hAnsi="Arial" w:cs="Arial"/>
                <w:color w:val="auto"/>
              </w:rPr>
            </w:pPr>
            <w:r>
              <w:rPr>
                <w:rFonts w:ascii="Arial" w:hAnsi="Arial" w:cs="Arial"/>
                <w:color w:val="auto"/>
              </w:rPr>
              <w:t>Requirement 2(3)(d)</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6E17D5"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94F271" w14:textId="77777777" w:rsidR="00E9770B" w:rsidRDefault="00725005" w:rsidP="00C822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976510"/>
                <w:placeholder>
                  <w:docPart w:val="6F68B0177A714BC1A25C88AE0A522976"/>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1227824A" w14:textId="77777777" w:rsidTr="002C06CA">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6D75A7" w14:textId="77777777" w:rsidR="00E9770B" w:rsidRDefault="00E9770B" w:rsidP="00C822A6">
            <w:pPr>
              <w:spacing w:line="22" w:lineRule="atLeast"/>
              <w:rPr>
                <w:rFonts w:ascii="Arial" w:hAnsi="Arial" w:cs="Arial"/>
                <w:color w:val="auto"/>
              </w:rPr>
            </w:pPr>
            <w:r>
              <w:rPr>
                <w:rFonts w:ascii="Arial" w:hAnsi="Arial" w:cs="Arial"/>
                <w:color w:val="auto"/>
              </w:rPr>
              <w:t>Requirement 2(3)(e)</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473C45"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Care and services are reviewed regularly for effectiveness, and when circumstances change or when incidents impact on the needs, </w:t>
            </w:r>
            <w:proofErr w:type="gramStart"/>
            <w:r>
              <w:rPr>
                <w:rFonts w:ascii="Arial" w:hAnsi="Arial" w:cs="Arial"/>
              </w:rPr>
              <w:t>goals</w:t>
            </w:r>
            <w:proofErr w:type="gramEnd"/>
            <w:r>
              <w:rPr>
                <w:rFonts w:ascii="Arial" w:hAnsi="Arial" w:cs="Arial"/>
              </w:rPr>
              <w:t xml:space="preserve"> or preferences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DFEA2B"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233517"/>
                <w:placeholder>
                  <w:docPart w:val="72C7EE4798E34A81857C85EE30B79447"/>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10BDFE5E" w14:textId="77777777" w:rsidR="00E9770B" w:rsidRDefault="00E9770B" w:rsidP="002C06CA">
      <w:pPr>
        <w:pStyle w:val="Heading20"/>
        <w:spacing w:before="240"/>
      </w:pPr>
      <w:r>
        <w:t>Findings</w:t>
      </w:r>
    </w:p>
    <w:p w14:paraId="63D41970" w14:textId="40764675" w:rsidR="00E9770B" w:rsidRDefault="00E9770B" w:rsidP="00E9770B">
      <w:pPr>
        <w:pStyle w:val="NormalArial"/>
      </w:pPr>
      <w:r>
        <w:t xml:space="preserve">Consumers said the service involved them in care planning and were happy with their care. Registered nurses are guided by pathways and checklists in the assessment process and use validated risk assessment tools to identify risks and inform consumers care planning. Consumers said the service involved them in discussions about their end-of-life needs, </w:t>
      </w:r>
      <w:proofErr w:type="gramStart"/>
      <w:r>
        <w:t>goals</w:t>
      </w:r>
      <w:proofErr w:type="gramEnd"/>
      <w:r>
        <w:t xml:space="preserve"> and preferences on entry to the service. Staff explained that if there is significant health deterioration with the consumer, end-of-life care planning is reviewed in collaboration with consumers, representatives, and medical officers.</w:t>
      </w:r>
    </w:p>
    <w:p w14:paraId="7D46212C" w14:textId="20181332" w:rsidR="00E9770B" w:rsidRDefault="00E9770B" w:rsidP="00E9770B">
      <w:pPr>
        <w:pStyle w:val="NormalArial"/>
      </w:pPr>
      <w:r>
        <w:t xml:space="preserve">Consumers said they were involved in their care planning on entry to the service and ongoing; one consumer spoke of 'being happy to have a say in his care". They said staff communicated with them about the outcomes of the service's assessment and care planning processes. Consumers said they had been </w:t>
      </w:r>
      <w:proofErr w:type="gramStart"/>
      <w:r>
        <w:t>provide</w:t>
      </w:r>
      <w:proofErr w:type="gramEnd"/>
      <w:r>
        <w:t xml:space="preserve"> a copy of their care plan and knew they could request another copy from staff. The service notified consumers, representatives, and the medical officer of changes in the consumers' condition, such as skin tears, falls, pressure injuries or changed behaviours. Staff said information relating to consumers’ care and services is shared with them during shift handover. Consumers said the service delivered high-quality care and that staff reviewed their care when they experienced a change of circumstances or condition. The service's procedures involved conducting various care plan reviews, including 6 weeks after entry to the service, every 3 months, and annually.</w:t>
      </w:r>
    </w:p>
    <w:p w14:paraId="0673944B" w14:textId="56A52347" w:rsidR="00E9770B" w:rsidRDefault="00E9770B" w:rsidP="00E9770B">
      <w:pPr>
        <w:pStyle w:val="NormalArial"/>
      </w:pPr>
      <w:r>
        <w:lastRenderedPageBreak/>
        <w:t xml:space="preserve">Care documentation showed consumers' individual risks had been assessed, including falls, pain, and pressure </w:t>
      </w:r>
      <w:proofErr w:type="gramStart"/>
      <w:r>
        <w:t>injuries</w:t>
      </w:r>
      <w:proofErr w:type="gramEnd"/>
      <w:r>
        <w:t xml:space="preserve"> and changed behaviours and strategies to minimise these risks were documented in care plans. The service records consumers’ assessment and care planning information in an electronic care management system, with appropriate alerts to inform staff delivering care of individual consumers' care and service requirements. Care documentation demonstrated the partnering with consumers, representatives, medical </w:t>
      </w:r>
      <w:proofErr w:type="gramStart"/>
      <w:r>
        <w:t>officers,  allied</w:t>
      </w:r>
      <w:proofErr w:type="gramEnd"/>
      <w:r>
        <w:t xml:space="preserve"> health professionals, and other services in the assessment and care planning process. A review of consumers' care plans evidence that they had been reviewed in line with the service's policies and procedures. Staff monitored consumers' care plans and had a system to alert each other if a review was overdue.</w:t>
      </w:r>
      <w:r>
        <w:br w:type="page"/>
      </w:r>
    </w:p>
    <w:p w14:paraId="1B0CA5BD"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9770B" w14:paraId="5779A2A9"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3F08BE" w14:textId="77777777" w:rsidR="00E9770B" w:rsidRDefault="00E9770B" w:rsidP="00C822A6">
            <w:pPr>
              <w:spacing w:before="0" w:line="22" w:lineRule="atLeast"/>
              <w:rPr>
                <w:rFonts w:ascii="Arial" w:hAnsi="Arial" w:cs="Arial"/>
              </w:rPr>
            </w:pPr>
            <w:r>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3F4CFF"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01AD7B6F"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6206EE" w14:textId="77777777" w:rsidR="00E9770B" w:rsidRDefault="00E9770B" w:rsidP="00C822A6">
            <w:pPr>
              <w:spacing w:line="22" w:lineRule="atLeast"/>
              <w:rPr>
                <w:rFonts w:ascii="Arial" w:hAnsi="Arial" w:cs="Arial"/>
                <w:color w:val="auto"/>
              </w:rPr>
            </w:pPr>
            <w:r>
              <w:rPr>
                <w:rFonts w:ascii="Arial" w:hAnsi="Arial" w:cs="Arial"/>
                <w:color w:val="auto"/>
              </w:rPr>
              <w:t>Requirement 3(3)(a)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B0DAFC"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4ACDDF92" w14:textId="77777777" w:rsidR="00E9770B" w:rsidRDefault="00E9770B" w:rsidP="00C822A6">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5706BEC7" w14:textId="77777777" w:rsidR="00E9770B" w:rsidRDefault="00E9770B" w:rsidP="00C822A6">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38D1B0DC" w14:textId="77777777" w:rsidR="00E9770B" w:rsidRDefault="00E9770B" w:rsidP="00C822A6">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7AB638"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251799"/>
                <w:placeholder>
                  <w:docPart w:val="23DCB5241D6645C4AB88FEE49674F9E1"/>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13C7A330"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64F2D0" w14:textId="77777777" w:rsidR="00E9770B" w:rsidRDefault="00E9770B" w:rsidP="00C822A6">
            <w:pPr>
              <w:spacing w:line="22" w:lineRule="atLeast"/>
              <w:rPr>
                <w:rFonts w:ascii="Arial" w:hAnsi="Arial" w:cs="Arial"/>
                <w:color w:val="auto"/>
              </w:rPr>
            </w:pPr>
            <w:r>
              <w:rPr>
                <w:rFonts w:ascii="Arial" w:hAnsi="Arial" w:cs="Arial"/>
                <w:color w:val="auto"/>
              </w:rPr>
              <w:t>Requirement 3(3)(b)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C41D2F"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A07C26"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628316"/>
                <w:placeholder>
                  <w:docPart w:val="A90CF49BACC94FCD9B14B0D06B017990"/>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502EEE2D"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CC12B2" w14:textId="77777777" w:rsidR="00E9770B" w:rsidRDefault="00E9770B" w:rsidP="00C822A6">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F62196" w14:textId="77777777" w:rsidR="00E9770B" w:rsidRDefault="00E9770B" w:rsidP="00C822A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73591F"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405822"/>
                <w:placeholder>
                  <w:docPart w:val="4B8C956C8F2345518DE3389FD90EC9BD"/>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70CAB255"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740E1D" w14:textId="77777777" w:rsidR="00E9770B" w:rsidRDefault="00E9770B" w:rsidP="00C822A6">
            <w:pPr>
              <w:spacing w:line="22" w:lineRule="atLeast"/>
              <w:rPr>
                <w:rFonts w:ascii="Arial" w:hAnsi="Arial" w:cs="Arial"/>
                <w:color w:val="auto"/>
              </w:rPr>
            </w:pPr>
            <w:r>
              <w:rPr>
                <w:rFonts w:ascii="Arial" w:hAnsi="Arial" w:cs="Arial"/>
                <w:color w:val="auto"/>
              </w:rPr>
              <w:t>Requirement 3(3)(d)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4E393E"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F6B6AD" w14:textId="77777777" w:rsidR="00E9770B" w:rsidRDefault="00725005" w:rsidP="00C822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863102"/>
                <w:placeholder>
                  <w:docPart w:val="13062E77C9DF445BA327E8AD3D16ABA6"/>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0C7DE0BF"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285C85" w14:textId="77777777" w:rsidR="00E9770B" w:rsidRDefault="00E9770B" w:rsidP="00C822A6">
            <w:pPr>
              <w:spacing w:line="22" w:lineRule="atLeast"/>
              <w:rPr>
                <w:rFonts w:ascii="Arial" w:hAnsi="Arial" w:cs="Arial"/>
                <w:color w:val="auto"/>
              </w:rPr>
            </w:pPr>
            <w:r>
              <w:rPr>
                <w:rFonts w:ascii="Arial" w:hAnsi="Arial" w:cs="Arial"/>
                <w:color w:val="auto"/>
              </w:rPr>
              <w:t>Requirement 3(3)(e)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722B9D"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0002F3"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011391"/>
                <w:placeholder>
                  <w:docPart w:val="E58618DDF7CF4A59A83FB3649BE983FD"/>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00E50E8C"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23C944" w14:textId="77777777" w:rsidR="00E9770B" w:rsidRDefault="00E9770B" w:rsidP="00C822A6">
            <w:pPr>
              <w:spacing w:line="22" w:lineRule="atLeast"/>
              <w:rPr>
                <w:rFonts w:ascii="Arial" w:hAnsi="Arial" w:cs="Arial"/>
                <w:color w:val="auto"/>
              </w:rPr>
            </w:pPr>
            <w:r>
              <w:rPr>
                <w:rFonts w:ascii="Arial" w:hAnsi="Arial" w:cs="Arial"/>
                <w:color w:val="auto"/>
              </w:rPr>
              <w:t>Requirement 3(3)(f)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ED1349"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109D2B3"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410563"/>
                <w:placeholder>
                  <w:docPart w:val="C70DEBF9D06E46108DFCDEE26A3CB884"/>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60EB4429"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6BCB73" w14:textId="77777777" w:rsidR="00E9770B" w:rsidRDefault="00E9770B" w:rsidP="00C822A6">
            <w:pPr>
              <w:spacing w:line="22" w:lineRule="atLeast"/>
              <w:rPr>
                <w:rFonts w:ascii="Arial" w:hAnsi="Arial" w:cs="Arial"/>
                <w:color w:val="auto"/>
              </w:rPr>
            </w:pPr>
            <w:r>
              <w:rPr>
                <w:rFonts w:ascii="Arial" w:hAnsi="Arial" w:cs="Arial"/>
                <w:color w:val="auto"/>
              </w:rPr>
              <w:t>Requirement 3(3)(g)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68FCA1"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2EB089A0" w14:textId="77777777" w:rsidR="00E9770B" w:rsidRDefault="00E9770B" w:rsidP="00C822A6">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459C907F" w14:textId="77777777" w:rsidR="00E9770B" w:rsidRDefault="00E9770B" w:rsidP="00C822A6">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603C05"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642516"/>
                <w:placeholder>
                  <w:docPart w:val="25ED449FCA214A3CB2606063396A133D"/>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3CA2C983" w14:textId="77777777" w:rsidR="00E9770B" w:rsidRDefault="00E9770B" w:rsidP="002C06CA">
      <w:pPr>
        <w:pStyle w:val="Heading20"/>
        <w:spacing w:before="240"/>
      </w:pPr>
      <w:r>
        <w:t>Findings</w:t>
      </w:r>
    </w:p>
    <w:p w14:paraId="4C1980A7" w14:textId="77777777" w:rsidR="00E9770B" w:rsidRDefault="00E9770B" w:rsidP="00E9770B">
      <w:pPr>
        <w:pStyle w:val="NormalArial"/>
      </w:pPr>
      <w:r>
        <w:t>Consumers and representatives provided positive feedback regarding providing consumers with personal and/or clinical care. They spoke of being happy with the care provided to consumers and shared positive comments about staff having skills to manage consumers' care and services. Staff demonstrated a shared understanding of individual consumers' care needs and the processes to support care delivery. Care planning documents reflect information to guide staff in delivering individualised care specific to the needs and preferences of each consumer. For consumers subject to restrictive practice, documentation reflects appropriate authorisations, behaviour support plans, monitoring and review.</w:t>
      </w:r>
    </w:p>
    <w:p w14:paraId="09696D40" w14:textId="67A5C604" w:rsidR="00E9770B" w:rsidRDefault="00E9770B" w:rsidP="00E9770B">
      <w:pPr>
        <w:pStyle w:val="NormalArial"/>
      </w:pPr>
      <w:r>
        <w:t xml:space="preserve">Care documentation identified effective strategies to guide staff in managing high-impact and high-prevalence risks to consumers, including but not limited to falls, skin integrity, pain and choosing to undertake activities of risk. Staff received training in high-impact, high-prevalence risks, including fall prevention, wound </w:t>
      </w:r>
      <w:proofErr w:type="gramStart"/>
      <w:r>
        <w:t>care</w:t>
      </w:r>
      <w:proofErr w:type="gramEnd"/>
      <w:r>
        <w:t xml:space="preserve"> and pressure area care. Management described how high risks and high-prevalence incidents are recorded, </w:t>
      </w:r>
      <w:proofErr w:type="gramStart"/>
      <w:r>
        <w:t>analysed</w:t>
      </w:r>
      <w:proofErr w:type="gramEnd"/>
      <w:r>
        <w:t xml:space="preserve"> and discussed at clinical indicator meetings.</w:t>
      </w:r>
    </w:p>
    <w:p w14:paraId="2C90D6EA" w14:textId="5DAA8495" w:rsidR="00E9770B" w:rsidRDefault="00E9770B" w:rsidP="00E9770B">
      <w:pPr>
        <w:pStyle w:val="NormalArial"/>
      </w:pPr>
      <w:r>
        <w:lastRenderedPageBreak/>
        <w:t>Consumers expressed confidence in the service's ability to meet their end-of-life needs and preferences. Staff described how care delivery changes for consumers nearing end-of-life and strategies to ensure dignity and maximise comfort. Consumers provided positive feedback about the responsiveness of the service when there is a deterioration in the condition, health, or ability of the consumer. Care planning documents evidence timely identification and response to deterioration or changes in consumers' health and condition. Staff have access to a deterioration policy and a suite of clinical pathways to assist them in recognising and responding to consumer deterioration.</w:t>
      </w:r>
    </w:p>
    <w:p w14:paraId="4B919E5B" w14:textId="77777777" w:rsidR="00E9770B" w:rsidRDefault="00E9770B" w:rsidP="00E9770B">
      <w:pPr>
        <w:pStyle w:val="NormalArial"/>
      </w:pPr>
      <w:r>
        <w:t xml:space="preserve">Consumers stated they were confident the service collects the required information to provide care in line with their preferences or needs. Staff described how information about consumers' conditions, needs and preferences is documented and communicated among staff and others, where responsibility for care is shared to ensure safe and effective care. Methods include but are not limited to shift handover, care plans, </w:t>
      </w:r>
      <w:proofErr w:type="gramStart"/>
      <w:r>
        <w:t>alerts</w:t>
      </w:r>
      <w:proofErr w:type="gramEnd"/>
      <w:r>
        <w:t xml:space="preserve"> and progress notes in the service's electronic care management system. Consumers confirmed that the service refers them to appropriate individuals and providers as required to meet their changing personal and clinical care needs. Review of care planning documentation demonstrates timely referrals to medical officers, physiotherapists, speech pathologists, optometry, dental, psychiatry and other providers of care and services.</w:t>
      </w:r>
    </w:p>
    <w:p w14:paraId="2C74F09C" w14:textId="71AD2F01" w:rsidR="00E9770B" w:rsidRDefault="00E9770B" w:rsidP="00E9770B">
      <w:pPr>
        <w:pStyle w:val="NormalArial"/>
      </w:pPr>
      <w:r>
        <w:t xml:space="preserve">Consumers said they were satisfied with the service's infection control measures. Staff demonstrated knowledge of infection prevention and control protocol and described ways to minimise the use of antibiotics. The service had policies and procedures on infection control, antimicrobial </w:t>
      </w:r>
      <w:proofErr w:type="gramStart"/>
      <w:r>
        <w:t>stewardship</w:t>
      </w:r>
      <w:proofErr w:type="gramEnd"/>
      <w:r>
        <w:t xml:space="preserve"> and outbreak management. The service implements a staff and consumer vaccination program for influenza and COVID-19, and records are maintained. Observations showed staff adhering to appropriate infection control practices at the service.</w:t>
      </w:r>
      <w:r>
        <w:br w:type="page"/>
      </w:r>
    </w:p>
    <w:p w14:paraId="1D3F6B90"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9770B" w14:paraId="0FC60B00"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E3374" w14:textId="77777777" w:rsidR="00E9770B" w:rsidRDefault="00E9770B" w:rsidP="00C822A6">
            <w:pPr>
              <w:spacing w:before="0" w:line="22" w:lineRule="atLeast"/>
              <w:rPr>
                <w:rFonts w:ascii="Arial" w:hAnsi="Arial" w:cs="Arial"/>
              </w:rPr>
            </w:pPr>
            <w:r>
              <w:rPr>
                <w:rFonts w:ascii="Arial" w:hAnsi="Arial" w:cs="Arial"/>
                <w:color w:val="FFFFFF" w:themeColor="background1"/>
              </w:rPr>
              <w:t>Services and supports for daily living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D8AF33"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295DCC14"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A0BFD0" w14:textId="77777777" w:rsidR="00E9770B" w:rsidRDefault="00E9770B" w:rsidP="00C822A6">
            <w:pPr>
              <w:spacing w:line="22" w:lineRule="atLeast"/>
              <w:rPr>
                <w:rFonts w:ascii="Arial" w:hAnsi="Arial" w:cs="Arial"/>
                <w:color w:val="auto"/>
              </w:rPr>
            </w:pPr>
            <w:r>
              <w:rPr>
                <w:rFonts w:ascii="Arial" w:hAnsi="Arial" w:cs="Arial"/>
                <w:color w:val="auto"/>
              </w:rPr>
              <w:t>Requirement 4(3)(a)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EB6CF9"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gets safe and effective services and supports for daily living that meet the consumer’s needs, goals and preferences and optimise their independence, health, </w:t>
            </w:r>
            <w:proofErr w:type="gramStart"/>
            <w:r>
              <w:rPr>
                <w:rFonts w:ascii="Arial" w:hAnsi="Arial" w:cs="Arial"/>
              </w:rPr>
              <w:t>well-being</w:t>
            </w:r>
            <w:proofErr w:type="gramEnd"/>
            <w:r>
              <w:rPr>
                <w:rFonts w:ascii="Arial" w:hAnsi="Arial" w:cs="Arial"/>
              </w:rPr>
              <w:t xml:space="preserve"> and quality of life.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C06134"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197749"/>
                <w:placeholder>
                  <w:docPart w:val="F497DDDA75B546A4B953E5E635460777"/>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0B89B02A"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6AD9FC" w14:textId="77777777" w:rsidR="00E9770B" w:rsidRDefault="00E9770B" w:rsidP="00C822A6">
            <w:pPr>
              <w:spacing w:line="22" w:lineRule="atLeast"/>
              <w:rPr>
                <w:rFonts w:ascii="Arial" w:hAnsi="Arial" w:cs="Arial"/>
                <w:color w:val="auto"/>
              </w:rPr>
            </w:pPr>
            <w:r>
              <w:rPr>
                <w:rFonts w:ascii="Arial" w:hAnsi="Arial" w:cs="Arial"/>
                <w:color w:val="auto"/>
              </w:rPr>
              <w:t>Requirement 4(3)(b)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39644D"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Services and supports for daily living promote each consumer’s emotional, </w:t>
            </w:r>
            <w:proofErr w:type="gramStart"/>
            <w:r>
              <w:rPr>
                <w:rFonts w:ascii="Arial" w:hAnsi="Arial" w:cs="Arial"/>
              </w:rPr>
              <w:t>spiritual</w:t>
            </w:r>
            <w:proofErr w:type="gramEnd"/>
            <w:r>
              <w:rPr>
                <w:rFonts w:ascii="Arial" w:hAnsi="Arial" w:cs="Arial"/>
              </w:rPr>
              <w:t xml:space="preserve"> and psychological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C9A9F4"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960914"/>
                <w:placeholder>
                  <w:docPart w:val="CEC308EAF36F47E6909063AFE07B3D0E"/>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342CCDA4"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37E96A" w14:textId="77777777" w:rsidR="00E9770B" w:rsidRDefault="00E9770B" w:rsidP="00C822A6">
            <w:pPr>
              <w:spacing w:line="22" w:lineRule="atLeast"/>
              <w:rPr>
                <w:rFonts w:ascii="Arial" w:hAnsi="Arial" w:cs="Arial"/>
                <w:color w:val="auto"/>
              </w:rPr>
            </w:pPr>
            <w:r>
              <w:rPr>
                <w:rFonts w:ascii="Arial" w:hAnsi="Arial" w:cs="Arial"/>
                <w:color w:val="auto"/>
              </w:rPr>
              <w:t>Requirement 4(3)(c)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025D27"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1DBC6C40" w14:textId="77777777" w:rsidR="00E9770B" w:rsidRDefault="00E9770B" w:rsidP="00C822A6">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609186E0" w14:textId="77777777" w:rsidR="00E9770B" w:rsidRDefault="00E9770B" w:rsidP="00C822A6">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49F01EFC" w14:textId="77777777" w:rsidR="00E9770B" w:rsidRDefault="00E9770B" w:rsidP="00C822A6">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do the things of interest to </w:t>
            </w:r>
            <w:proofErr w:type="gramStart"/>
            <w:r>
              <w:rPr>
                <w:rFonts w:ascii="Arial" w:hAnsi="Arial" w:cs="Arial"/>
              </w:rPr>
              <w:t>them.</w:t>
            </w:r>
            <w:proofErr w:type="gramEnd"/>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E17AB2"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72403"/>
                <w:placeholder>
                  <w:docPart w:val="6ACC9BF96499439089BE7E0F8ECBECF8"/>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6B92FA82"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D9D14A" w14:textId="77777777" w:rsidR="00E9770B" w:rsidRDefault="00E9770B" w:rsidP="00C822A6">
            <w:pPr>
              <w:spacing w:line="22" w:lineRule="atLeast"/>
              <w:rPr>
                <w:rFonts w:ascii="Arial" w:hAnsi="Arial" w:cs="Arial"/>
                <w:color w:val="auto"/>
              </w:rPr>
            </w:pPr>
            <w:r>
              <w:rPr>
                <w:rFonts w:ascii="Arial" w:hAnsi="Arial" w:cs="Arial"/>
                <w:color w:val="auto"/>
              </w:rPr>
              <w:t>Requirement 4(3)(d)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3ECD04"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4BD0B9"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207216"/>
                <w:placeholder>
                  <w:docPart w:val="AD49A152E35B4DE4A590F90530C70EB3"/>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1D034E8E"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A1495F" w14:textId="77777777" w:rsidR="00E9770B" w:rsidRDefault="00E9770B" w:rsidP="00C822A6">
            <w:pPr>
              <w:spacing w:line="22" w:lineRule="atLeast"/>
              <w:rPr>
                <w:rFonts w:ascii="Arial" w:hAnsi="Arial" w:cs="Arial"/>
                <w:color w:val="auto"/>
              </w:rPr>
            </w:pPr>
            <w:r>
              <w:rPr>
                <w:rFonts w:ascii="Arial" w:hAnsi="Arial" w:cs="Arial"/>
                <w:color w:val="auto"/>
              </w:rPr>
              <w:t>Requirement 4(3)(e)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8883AC"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30463B"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364755"/>
                <w:placeholder>
                  <w:docPart w:val="B740D99C963E4A208D7435ECB0DB6EC0"/>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0A417B2B"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E960A6" w14:textId="77777777" w:rsidR="00E9770B" w:rsidRDefault="00E9770B" w:rsidP="00C822A6">
            <w:pPr>
              <w:spacing w:line="22" w:lineRule="atLeast"/>
              <w:rPr>
                <w:rFonts w:ascii="Arial" w:hAnsi="Arial" w:cs="Arial"/>
                <w:color w:val="auto"/>
              </w:rPr>
            </w:pPr>
            <w:r>
              <w:rPr>
                <w:rFonts w:ascii="Arial" w:hAnsi="Arial" w:cs="Arial"/>
                <w:color w:val="auto"/>
              </w:rPr>
              <w:t>Requirement 4(3)(f)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2D8995"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040BB1"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985759"/>
                <w:placeholder>
                  <w:docPart w:val="BB389583959B484C8B5A355E6AA547D4"/>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52751B3E"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1EC963" w14:textId="77777777" w:rsidR="00E9770B" w:rsidRDefault="00E9770B" w:rsidP="00C822A6">
            <w:pPr>
              <w:spacing w:line="22" w:lineRule="atLeast"/>
              <w:rPr>
                <w:rFonts w:ascii="Arial" w:hAnsi="Arial" w:cs="Arial"/>
                <w:color w:val="auto"/>
              </w:rPr>
            </w:pPr>
            <w:r>
              <w:rPr>
                <w:rFonts w:ascii="Arial" w:hAnsi="Arial" w:cs="Arial"/>
                <w:color w:val="auto"/>
              </w:rPr>
              <w:t>Requirement 4(3)(g)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20873F"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Where equipment is provided, it is safe, suitable, </w:t>
            </w:r>
            <w:proofErr w:type="gramStart"/>
            <w:r>
              <w:rPr>
                <w:rFonts w:ascii="Arial" w:hAnsi="Arial" w:cs="Arial"/>
              </w:rPr>
              <w:t>clean</w:t>
            </w:r>
            <w:proofErr w:type="gramEnd"/>
            <w:r>
              <w:rPr>
                <w:rFonts w:ascii="Arial" w:hAnsi="Arial" w:cs="Arial"/>
              </w:rPr>
              <w:t xml:space="preserve"> and well maintained.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F16324"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971739"/>
                <w:placeholder>
                  <w:docPart w:val="877DB390B6C04DF684ABFA5227D02562"/>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71A2F815" w14:textId="77777777" w:rsidR="00E9770B" w:rsidRDefault="00E9770B" w:rsidP="002C06CA">
      <w:pPr>
        <w:pStyle w:val="Heading20"/>
        <w:spacing w:before="240"/>
      </w:pPr>
      <w:r>
        <w:t>Findings</w:t>
      </w:r>
    </w:p>
    <w:p w14:paraId="14142050" w14:textId="77777777" w:rsidR="00E9770B" w:rsidRDefault="00E9770B" w:rsidP="00E9770B">
      <w:pPr>
        <w:pStyle w:val="NormalArial"/>
      </w:pPr>
      <w:r>
        <w:t xml:space="preserve">Overall, consumers said the service provided safe and effective support for daily living that met their needs, </w:t>
      </w:r>
      <w:proofErr w:type="gramStart"/>
      <w:r>
        <w:t>goals</w:t>
      </w:r>
      <w:proofErr w:type="gramEnd"/>
      <w:r>
        <w:t xml:space="preserve"> and preferences. Staff understood what was important to consumers and how to support them to maintain their independence, health, </w:t>
      </w:r>
      <w:proofErr w:type="gramStart"/>
      <w:r>
        <w:t>well-being</w:t>
      </w:r>
      <w:proofErr w:type="gramEnd"/>
      <w:r>
        <w:t xml:space="preserve"> and quality of life. Care documentation contained information about consumers' interests, activities, and relationships. Observations showed that the service had an on-site hairdresser, an in-house streaming service and Wi-Fi access in each consumer's room.</w:t>
      </w:r>
    </w:p>
    <w:p w14:paraId="63285914" w14:textId="77777777" w:rsidR="00E9770B" w:rsidRDefault="00E9770B" w:rsidP="00E9770B">
      <w:pPr>
        <w:pStyle w:val="NormalArial"/>
      </w:pPr>
      <w:r>
        <w:t xml:space="preserve">Consumers said the service supported their spiritual and emotional needs. Staff assisted consumers in attending church services, participating in </w:t>
      </w:r>
      <w:proofErr w:type="gramStart"/>
      <w:r>
        <w:t>activities</w:t>
      </w:r>
      <w:proofErr w:type="gramEnd"/>
      <w:r>
        <w:t xml:space="preserve"> and spending time with their loved ones. Care documentation included a 'key to me' assessment, which is used to identify consumers' backgrounds, interests, goals, preferences, relationships and spirituality. Care plans reflected consumers' emotional support requirements and strategies to support these.</w:t>
      </w:r>
    </w:p>
    <w:p w14:paraId="1DEE4110" w14:textId="77777777" w:rsidR="00E9770B" w:rsidRDefault="00E9770B" w:rsidP="00E9770B">
      <w:pPr>
        <w:pStyle w:val="NormalArial"/>
      </w:pPr>
      <w:r>
        <w:t xml:space="preserve">Consumers said the service supported them to join in on activities, be independent, and stay connected with family and friends. They said the staff provided a range of assistance to support their day-to-day lives, including assisting them to mobilise around the service and supporting them in using their hearing aids, </w:t>
      </w:r>
      <w:proofErr w:type="gramStart"/>
      <w:r>
        <w:t>glasses</w:t>
      </w:r>
      <w:proofErr w:type="gramEnd"/>
      <w:r>
        <w:t xml:space="preserve"> and other assistive equipment. Care documentation contained information about consumers' relationships, activity preferences </w:t>
      </w:r>
      <w:r w:rsidRPr="00A8303F">
        <w:rPr>
          <w:rStyle w:val="NormalArialChar"/>
        </w:rPr>
        <w:t>and goals. Observations showed consumers socialising, attending activities of interest, and utilising various communal spaces within the service.</w:t>
      </w:r>
    </w:p>
    <w:p w14:paraId="5842D2C3" w14:textId="4F503C74" w:rsidR="00E9770B" w:rsidRDefault="00E9770B" w:rsidP="00E9770B">
      <w:pPr>
        <w:pStyle w:val="NormalArial"/>
      </w:pPr>
      <w:r>
        <w:lastRenderedPageBreak/>
        <w:t>Consumers consider information about their needs and preferences to be adequately communicated between staff and others where responsibility for care is shared. Staff described various ways they communicate information and updates about consumers, including during shift handover processes, multidisciplinary meetings, and through care planning documents.</w:t>
      </w:r>
    </w:p>
    <w:p w14:paraId="169C556A" w14:textId="77777777" w:rsidR="00E9770B" w:rsidRDefault="00E9770B" w:rsidP="00E9770B">
      <w:pPr>
        <w:pStyle w:val="NormalArial"/>
      </w:pPr>
      <w:r>
        <w:t>Consumers said they received services and support from external providers as and when they needed them. Staff confirmed they actively collaborate with and have access to a wide range of external providers and services. Care planning documents evidence of timely referrals to various providers and services based on consumers' needs.</w:t>
      </w:r>
    </w:p>
    <w:p w14:paraId="06857D6E" w14:textId="77777777" w:rsidR="00E9770B" w:rsidRDefault="00E9770B" w:rsidP="00E9770B">
      <w:pPr>
        <w:pStyle w:val="NormalArial"/>
      </w:pPr>
      <w:r>
        <w:t>Overall, consumers said the service's meals were varied, high-quality and sufficient. Staff knew consumers' individual meal preferences and dietary requirements, and consumers could provide feedback about the service's dining experience through meetings, directly to staff, and through feedback forms. The service's electronic care management system provides information on individual consumers' dietary requirements and preferences.</w:t>
      </w:r>
    </w:p>
    <w:p w14:paraId="4A29A819" w14:textId="77777777" w:rsidR="00E9770B" w:rsidRDefault="00E9770B" w:rsidP="00E9770B">
      <w:pPr>
        <w:pStyle w:val="NormalArial"/>
      </w:pPr>
      <w:r>
        <w:t xml:space="preserve">Consumers said the service's equipment was easy to access and suitable and confirmed they knew how to raise maintenance requests which were attended to promptly. Equipment was observed to be safe, clean, </w:t>
      </w:r>
      <w:proofErr w:type="gramStart"/>
      <w:r>
        <w:t>well-maintained</w:t>
      </w:r>
      <w:proofErr w:type="gramEnd"/>
      <w:r>
        <w:t xml:space="preserve"> and suitable to consumer needs. Staff said the service had enough equipment and that they had access to it to support consumers' social and lifestyle activities.</w:t>
      </w:r>
      <w:r>
        <w:br w:type="page"/>
      </w:r>
    </w:p>
    <w:p w14:paraId="3B229755"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9770B" w14:paraId="17EEA642"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145FF6" w14:textId="77777777" w:rsidR="00E9770B" w:rsidRDefault="00E9770B" w:rsidP="00C822A6">
            <w:pPr>
              <w:spacing w:before="0" w:line="22" w:lineRule="atLeast"/>
              <w:rPr>
                <w:rFonts w:ascii="Arial" w:hAnsi="Arial" w:cs="Arial"/>
              </w:rPr>
            </w:pPr>
            <w:r>
              <w:rPr>
                <w:rFonts w:ascii="Arial" w:hAnsi="Arial" w:cs="Arial"/>
                <w:color w:val="FFFFFF" w:themeColor="background1"/>
              </w:rPr>
              <w:t>Organisation’s service environment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B2302A"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1D99BE9C"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6CF424" w14:textId="77777777" w:rsidR="00E9770B" w:rsidRDefault="00E9770B" w:rsidP="00C822A6">
            <w:pPr>
              <w:spacing w:line="22" w:lineRule="atLeast"/>
              <w:rPr>
                <w:rFonts w:ascii="Arial" w:hAnsi="Arial" w:cs="Arial"/>
                <w:color w:val="auto"/>
              </w:rPr>
            </w:pPr>
            <w:r>
              <w:rPr>
                <w:rFonts w:ascii="Arial" w:hAnsi="Arial" w:cs="Arial"/>
                <w:color w:val="auto"/>
              </w:rPr>
              <w:t>Requirement 5(3)(a)</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DECB77"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service environment is welcoming and easy to understand, and optimises each consumer’s sense of belonging, independence, </w:t>
            </w:r>
            <w:proofErr w:type="gramStart"/>
            <w:r>
              <w:rPr>
                <w:rFonts w:ascii="Arial" w:hAnsi="Arial" w:cs="Arial"/>
              </w:rPr>
              <w:t>interaction</w:t>
            </w:r>
            <w:proofErr w:type="gramEnd"/>
            <w:r>
              <w:rPr>
                <w:rFonts w:ascii="Arial" w:hAnsi="Arial" w:cs="Arial"/>
              </w:rPr>
              <w:t xml:space="preserve"> and function.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306B86"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395802"/>
                <w:placeholder>
                  <w:docPart w:val="3AA3733C724D4E0FAE8E97938E92BD0A"/>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1BCBCB93"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3232BA" w14:textId="77777777" w:rsidR="00E9770B" w:rsidRDefault="00E9770B" w:rsidP="00C822A6">
            <w:pPr>
              <w:spacing w:line="22" w:lineRule="atLeast"/>
              <w:rPr>
                <w:rFonts w:ascii="Arial" w:hAnsi="Arial" w:cs="Arial"/>
                <w:color w:val="auto"/>
              </w:rPr>
            </w:pPr>
            <w:r>
              <w:rPr>
                <w:rFonts w:ascii="Arial" w:hAnsi="Arial" w:cs="Arial"/>
                <w:color w:val="auto"/>
              </w:rPr>
              <w:t>Requirement 5(3)(b)</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D0CB0E"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230ACED9" w14:textId="77777777" w:rsidR="00E9770B" w:rsidRDefault="00E9770B" w:rsidP="00C822A6">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 safe, clean, well </w:t>
            </w:r>
            <w:proofErr w:type="gramStart"/>
            <w:r>
              <w:rPr>
                <w:rFonts w:ascii="Arial" w:hAnsi="Arial" w:cs="Arial"/>
              </w:rPr>
              <w:t>maintained</w:t>
            </w:r>
            <w:proofErr w:type="gramEnd"/>
            <w:r>
              <w:rPr>
                <w:rFonts w:ascii="Arial" w:hAnsi="Arial" w:cs="Arial"/>
              </w:rPr>
              <w:t xml:space="preserve"> and comfortable; and</w:t>
            </w:r>
          </w:p>
          <w:p w14:paraId="70AE30D9" w14:textId="77777777" w:rsidR="00E9770B" w:rsidRDefault="00E9770B" w:rsidP="00C822A6">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94E2C0"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393574"/>
                <w:placeholder>
                  <w:docPart w:val="0DFAB3125CDD492C81CF73248461FCAE"/>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267F5C68"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4D887C" w14:textId="77777777" w:rsidR="00E9770B" w:rsidRDefault="00E9770B" w:rsidP="00C822A6">
            <w:pPr>
              <w:spacing w:line="22" w:lineRule="atLeast"/>
              <w:rPr>
                <w:rFonts w:ascii="Arial" w:hAnsi="Arial" w:cs="Arial"/>
                <w:color w:val="auto"/>
              </w:rPr>
            </w:pPr>
            <w:r>
              <w:rPr>
                <w:rFonts w:ascii="Arial" w:hAnsi="Arial" w:cs="Arial"/>
                <w:color w:val="auto"/>
              </w:rPr>
              <w:t>Requirement 5(3)(c)</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7A0531"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Furniture, </w:t>
            </w:r>
            <w:proofErr w:type="gramStart"/>
            <w:r>
              <w:rPr>
                <w:rFonts w:ascii="Arial" w:hAnsi="Arial" w:cs="Arial"/>
              </w:rPr>
              <w:t>fittings</w:t>
            </w:r>
            <w:proofErr w:type="gramEnd"/>
            <w:r>
              <w:rPr>
                <w:rFonts w:ascii="Arial" w:hAnsi="Arial" w:cs="Arial"/>
              </w:rPr>
              <w:t xml:space="preserve"> and equipment are safe, clean, well maintained and suitable for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26044A" w14:textId="77777777" w:rsidR="00E9770B" w:rsidRDefault="00725005" w:rsidP="00C822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712577"/>
                <w:placeholder>
                  <w:docPart w:val="CE157BD74F2447AE85B81D947471394B"/>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7F08CD3B" w14:textId="77777777" w:rsidR="00E9770B" w:rsidRDefault="00E9770B" w:rsidP="002C06CA">
      <w:pPr>
        <w:pStyle w:val="Heading20"/>
        <w:spacing w:before="240"/>
      </w:pPr>
      <w:r>
        <w:t>Findings</w:t>
      </w:r>
    </w:p>
    <w:p w14:paraId="0FB64D44" w14:textId="77777777" w:rsidR="00E9770B" w:rsidRDefault="00E9770B" w:rsidP="00E9770B">
      <w:pPr>
        <w:pStyle w:val="NormalArial"/>
      </w:pPr>
      <w:r>
        <w:t xml:space="preserve">Consumers said they felt at home and safe at the service and had access to various amenities within the service environment. The service environment featured modern, comfortable furniture and light-filled living areas, and consumer rooms were personalised with </w:t>
      </w:r>
      <w:proofErr w:type="spellStart"/>
      <w:r>
        <w:t>ensuites</w:t>
      </w:r>
      <w:proofErr w:type="spellEnd"/>
      <w:r>
        <w:t xml:space="preserve"> and smart televisions. There were railings and signage to enable consumers to navigate the service, and consumers could also access the garden courtyard areas during daylight periods, which were secured at night for consumer safety.</w:t>
      </w:r>
    </w:p>
    <w:p w14:paraId="5FBEF4DB" w14:textId="348D97D8" w:rsidR="00E9770B" w:rsidRDefault="00E9770B" w:rsidP="00E9770B">
      <w:pPr>
        <w:pStyle w:val="NormalArial"/>
      </w:pPr>
      <w:r>
        <w:t>Consumers said they felt comfortable at the service and could move freely around the service; one consumer spoke of feeling supported to 'come and go' as he pleases. Observations showed that the service environment was comfortable, safe, clean, and well-maintained. Staff described the process for raising maintenance requests and confirmed these are attended to promptly. A review of preventative maintenance records identifies that regular maintenance occurs as per schedule. Cleaning schedules are in place to guide staff in the regular cleaning of consumer rooms and communal areas.</w:t>
      </w:r>
    </w:p>
    <w:p w14:paraId="3BC45684" w14:textId="370712EF" w:rsidR="00E9770B" w:rsidRDefault="00E9770B" w:rsidP="00E9770B">
      <w:pPr>
        <w:pStyle w:val="NormalArial"/>
      </w:pPr>
      <w:r>
        <w:t>Consumers said they felt safe using the service's equipment, which is clean and well-maintained. The service had a preventative maintenance schedule, and the service employed external contractors for specialist work such as carpet cleaning, air conditioning cleaning, gardening services and kitchen equipment maintenance. Observations showed that furniture, fittings, and equipment were safe, clean, and well-maintained.</w:t>
      </w:r>
      <w:r>
        <w:br w:type="page"/>
      </w:r>
    </w:p>
    <w:p w14:paraId="7637E170"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9770B" w14:paraId="0CFB1707"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D07D92" w14:textId="77777777" w:rsidR="00E9770B" w:rsidRDefault="00E9770B" w:rsidP="00C822A6">
            <w:pPr>
              <w:spacing w:before="0" w:line="22" w:lineRule="atLeast"/>
              <w:rPr>
                <w:rFonts w:ascii="Arial" w:hAnsi="Arial" w:cs="Arial"/>
              </w:rPr>
            </w:pPr>
            <w:r>
              <w:rPr>
                <w:rFonts w:ascii="Arial" w:hAnsi="Arial" w:cs="Arial"/>
                <w:color w:val="FFFFFF" w:themeColor="background1"/>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6E3BDB"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266E0A5E"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AF328D" w14:textId="77777777" w:rsidR="00E9770B" w:rsidRDefault="00E9770B" w:rsidP="00C822A6">
            <w:pPr>
              <w:spacing w:line="22" w:lineRule="atLeast"/>
              <w:rPr>
                <w:rFonts w:ascii="Arial" w:hAnsi="Arial" w:cs="Arial"/>
                <w:color w:val="auto"/>
              </w:rPr>
            </w:pPr>
            <w:r>
              <w:rPr>
                <w:rFonts w:ascii="Arial" w:hAnsi="Arial" w:cs="Arial"/>
                <w:color w:val="auto"/>
              </w:rPr>
              <w:t>Requirement 6(3)(a)</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32F7E1"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Consumers, their family, friends, </w:t>
            </w:r>
            <w:proofErr w:type="gramStart"/>
            <w:r>
              <w:rPr>
                <w:rFonts w:ascii="Arial" w:hAnsi="Arial" w:cs="Arial"/>
              </w:rPr>
              <w:t>carers</w:t>
            </w:r>
            <w:proofErr w:type="gramEnd"/>
            <w:r>
              <w:rPr>
                <w:rFonts w:ascii="Arial" w:hAnsi="Arial" w:cs="Arial"/>
              </w:rPr>
              <w:t xml:space="preserve"> and others are encouraged and supported to provide feedback and make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5C5678"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41599"/>
                <w:placeholder>
                  <w:docPart w:val="38077EA43B1544CABAE3922682CD702E"/>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355E09AC"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908AA4" w14:textId="77777777" w:rsidR="00E9770B" w:rsidRDefault="00E9770B" w:rsidP="00C822A6">
            <w:pPr>
              <w:spacing w:line="22" w:lineRule="atLeast"/>
              <w:rPr>
                <w:rFonts w:ascii="Arial" w:hAnsi="Arial" w:cs="Arial"/>
                <w:color w:val="auto"/>
              </w:rPr>
            </w:pPr>
            <w:r>
              <w:rPr>
                <w:rFonts w:ascii="Arial" w:hAnsi="Arial" w:cs="Arial"/>
                <w:color w:val="auto"/>
              </w:rPr>
              <w:t>Requirement 6(3)(b)</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23B541"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ED6C3C"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308315"/>
                <w:placeholder>
                  <w:docPart w:val="D08695287DA44361989A1480A0F3368B"/>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285907B3"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A5D716" w14:textId="77777777" w:rsidR="00E9770B" w:rsidRDefault="00E9770B" w:rsidP="00C822A6">
            <w:pPr>
              <w:spacing w:line="22" w:lineRule="atLeast"/>
              <w:rPr>
                <w:rFonts w:ascii="Arial" w:hAnsi="Arial" w:cs="Arial"/>
                <w:color w:val="auto"/>
              </w:rPr>
            </w:pPr>
            <w:r>
              <w:rPr>
                <w:rFonts w:ascii="Arial" w:hAnsi="Arial" w:cs="Arial"/>
                <w:color w:val="auto"/>
              </w:rPr>
              <w:t>Requirement 6(3)(c)</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394B66"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0E4AD0"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871192"/>
                <w:placeholder>
                  <w:docPart w:val="530AB4FB02A34765B3BA0630995F06E0"/>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4DCCA30C" w14:textId="77777777" w:rsidTr="002C06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89147F" w14:textId="77777777" w:rsidR="00E9770B" w:rsidRDefault="00E9770B" w:rsidP="00C822A6">
            <w:pPr>
              <w:spacing w:line="22" w:lineRule="atLeast"/>
              <w:rPr>
                <w:rFonts w:ascii="Arial" w:hAnsi="Arial" w:cs="Arial"/>
                <w:color w:val="auto"/>
              </w:rPr>
            </w:pPr>
            <w:r>
              <w:rPr>
                <w:rFonts w:ascii="Arial" w:hAnsi="Arial" w:cs="Arial"/>
                <w:color w:val="auto"/>
              </w:rPr>
              <w:t>Requirement 6(3)(d)</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E44E5C"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9F13F0"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835753"/>
                <w:placeholder>
                  <w:docPart w:val="7DED541A5DCB4993B797AC6026C91762"/>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3E97DA6D" w14:textId="77777777" w:rsidR="00E9770B" w:rsidRDefault="00E9770B" w:rsidP="002C06CA">
      <w:pPr>
        <w:pStyle w:val="Heading20"/>
        <w:spacing w:before="240"/>
      </w:pPr>
      <w:r>
        <w:t>Findings</w:t>
      </w:r>
    </w:p>
    <w:p w14:paraId="62A363FC" w14:textId="77777777" w:rsidR="00E9770B" w:rsidRDefault="00E9770B" w:rsidP="00E9770B">
      <w:pPr>
        <w:pStyle w:val="NormalArial"/>
      </w:pPr>
      <w:r>
        <w:t>Consumers and representatives said they had been provided information on how to submit feedback or raise a complaint and feel comfortable and supported. Staff described the avenues for consumers and representatives to make a complaint or provide feedback and how they supported them in raising any issues. Observations showed feedback forms, instructions, and collection boxes were available for consumers and representatives to access whilst ensuring anonymity.</w:t>
      </w:r>
    </w:p>
    <w:p w14:paraId="313F92F7" w14:textId="5CDCA0CA" w:rsidR="00E9770B" w:rsidRDefault="00E9770B" w:rsidP="00E9770B">
      <w:pPr>
        <w:pStyle w:val="NormalArial"/>
      </w:pPr>
      <w:r>
        <w:t xml:space="preserve">Consumers and representatives were aware of the various options for raising a complaint, including through the Aged Care Quality and Safety Commission, advocacy services or with the help of a family member or friend. Staff understood the internal and external mechanisms for providing feedback and making complaints and had been provided training at induction. The service provided staff and consumers with information about advocacy services and language and </w:t>
      </w:r>
      <w:r w:rsidR="002C06CA">
        <w:t>translator</w:t>
      </w:r>
      <w:r>
        <w:t xml:space="preserve"> services. Information is provided to consumers in languages other than English to accommodate consumers from various cultural backgrounds.</w:t>
      </w:r>
    </w:p>
    <w:p w14:paraId="6EF5CE17" w14:textId="0F8D3306" w:rsidR="00E9770B" w:rsidRDefault="00E9770B" w:rsidP="00E9770B">
      <w:pPr>
        <w:pStyle w:val="NormalArial"/>
      </w:pPr>
      <w:r>
        <w:t>Consumers and representatives said the service promptly addresses and resolves their concerns and complaints, including apologising when things go wrong. Staff and management described the process followed when feedback or a complaint is received and demonstrated knowledge and application of open disclosure principles. The service has policies and procedures to guide staff in complaints management and resolution.</w:t>
      </w:r>
    </w:p>
    <w:p w14:paraId="66F049AE" w14:textId="77777777" w:rsidR="00E9770B" w:rsidRDefault="00E9770B" w:rsidP="00E9770B">
      <w:pPr>
        <w:pStyle w:val="NormalArial"/>
      </w:pPr>
      <w:r>
        <w:t>Consumers and representatives could describe how their feedback and complaints are reviewed and used to improve the quality of care and services. Management described how trending and analysing consumers/representatives’ feedback and complaints have resulted in improvements. Management trended and analysed feedback and complaints and used them to inform the service’s continuous improvement process. The service had a ‘Complaint and Feedback policy’, which guided staff to evaluate and handle feedback and complaints. Review of service documentation, including the complaints and compliments register, consumer meeting minutes, surveys and the plan for continuous improvement evidenced feedback, and complaints inform improvements at the service.</w:t>
      </w:r>
      <w:r>
        <w:br w:type="page"/>
      </w:r>
    </w:p>
    <w:p w14:paraId="2B4785D5"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9770B" w14:paraId="03165377"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E60C40" w14:textId="77777777" w:rsidR="00E9770B" w:rsidRDefault="00E9770B" w:rsidP="00C822A6">
            <w:pPr>
              <w:spacing w:before="0" w:line="22" w:lineRule="atLeast"/>
              <w:rPr>
                <w:rFonts w:ascii="Arial" w:hAnsi="Arial" w:cs="Arial"/>
              </w:rPr>
            </w:pPr>
            <w:r>
              <w:rPr>
                <w:rFonts w:ascii="Arial" w:hAnsi="Arial" w:cs="Arial"/>
                <w:color w:val="FFFFFF" w:themeColor="background1"/>
              </w:rPr>
              <w:t>Human resources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70E538"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00BBD2D4"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8C9F9A" w14:textId="77777777" w:rsidR="00E9770B" w:rsidRDefault="00E9770B" w:rsidP="00C822A6">
            <w:pPr>
              <w:spacing w:line="22" w:lineRule="atLeast"/>
              <w:rPr>
                <w:rFonts w:ascii="Arial" w:hAnsi="Arial" w:cs="Arial"/>
                <w:color w:val="auto"/>
              </w:rPr>
            </w:pPr>
            <w:r>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D3803C"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EB4B7C"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480182"/>
                <w:placeholder>
                  <w:docPart w:val="7AD598693115441CA3FE2F50D7D93F0F"/>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77DA2726"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93CF61" w14:textId="77777777" w:rsidR="00E9770B" w:rsidRDefault="00E9770B" w:rsidP="00C822A6">
            <w:pPr>
              <w:spacing w:line="22" w:lineRule="atLeast"/>
              <w:rPr>
                <w:rFonts w:ascii="Arial" w:hAnsi="Arial" w:cs="Arial"/>
                <w:color w:val="auto"/>
              </w:rPr>
            </w:pPr>
            <w:r>
              <w:rPr>
                <w:rFonts w:ascii="Arial" w:hAnsi="Arial" w:cs="Arial"/>
                <w:color w:val="auto"/>
              </w:rPr>
              <w:t>Requirement 7(3)(b)</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879735"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Workforce interactions with consumers are kind, caring and respectful of each consumer’s identity, </w:t>
            </w:r>
            <w:proofErr w:type="gramStart"/>
            <w:r>
              <w:rPr>
                <w:rFonts w:ascii="Arial" w:hAnsi="Arial" w:cs="Arial"/>
              </w:rPr>
              <w:t>culture</w:t>
            </w:r>
            <w:proofErr w:type="gramEnd"/>
            <w:r>
              <w:rPr>
                <w:rFonts w:ascii="Arial" w:hAnsi="Arial" w:cs="Arial"/>
              </w:rPr>
              <w:t xml:space="preserve"> and diversity.</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C07876"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293208"/>
                <w:placeholder>
                  <w:docPart w:val="0D27E84A96294144B401BDDBD711243A"/>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469C881D"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1CD1C6" w14:textId="77777777" w:rsidR="00E9770B" w:rsidRDefault="00E9770B" w:rsidP="00C822A6">
            <w:pPr>
              <w:spacing w:line="22" w:lineRule="atLeast"/>
              <w:rPr>
                <w:rFonts w:ascii="Arial" w:hAnsi="Arial" w:cs="Arial"/>
                <w:color w:val="auto"/>
              </w:rPr>
            </w:pPr>
            <w:r>
              <w:rPr>
                <w:rFonts w:ascii="Arial" w:hAnsi="Arial" w:cs="Arial"/>
                <w:color w:val="auto"/>
              </w:rPr>
              <w:t>Requirement 7(3)(c)</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A83ADE"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E761B8"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651401"/>
                <w:placeholder>
                  <w:docPart w:val="A893C218E7AE460D96ECA0B044C0FE37"/>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2A6A3A35"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1EAA2E" w14:textId="77777777" w:rsidR="00E9770B" w:rsidRDefault="00E9770B" w:rsidP="00C822A6">
            <w:pPr>
              <w:spacing w:line="22" w:lineRule="atLeast"/>
              <w:rPr>
                <w:rFonts w:ascii="Arial" w:hAnsi="Arial" w:cs="Arial"/>
                <w:color w:val="auto"/>
              </w:rPr>
            </w:pPr>
            <w:r>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73AB42"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workforce is recruited, trained, </w:t>
            </w:r>
            <w:proofErr w:type="gramStart"/>
            <w:r>
              <w:rPr>
                <w:rFonts w:ascii="Arial" w:hAnsi="Arial" w:cs="Arial"/>
              </w:rPr>
              <w:t>equipped</w:t>
            </w:r>
            <w:proofErr w:type="gramEnd"/>
            <w:r>
              <w:rPr>
                <w:rFonts w:ascii="Arial" w:hAnsi="Arial" w:cs="Arial"/>
              </w:rPr>
              <w:t xml:space="preserve"> and supported to deliver the outcomes required by these standards.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7DE940"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422645"/>
                <w:placeholder>
                  <w:docPart w:val="A534AED18DA240FDAC9C484573EB36D8"/>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61091854" w14:textId="77777777" w:rsidTr="002C06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47C3B1" w14:textId="77777777" w:rsidR="00E9770B" w:rsidRDefault="00E9770B" w:rsidP="00C822A6">
            <w:pPr>
              <w:spacing w:line="22" w:lineRule="atLeast"/>
              <w:rPr>
                <w:rFonts w:ascii="Arial" w:hAnsi="Arial" w:cs="Arial"/>
                <w:color w:val="auto"/>
              </w:rPr>
            </w:pPr>
            <w:r>
              <w:rPr>
                <w:rFonts w:ascii="Arial" w:hAnsi="Arial" w:cs="Arial"/>
                <w:color w:val="auto"/>
              </w:rPr>
              <w:t>Requirement 7(3)(e)</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2B3F3C"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25A3C9"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020353"/>
                <w:placeholder>
                  <w:docPart w:val="916BB57D065F494A9B46F154E2D69D3F"/>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34F74534" w14:textId="77777777" w:rsidR="00E9770B" w:rsidRDefault="00E9770B" w:rsidP="002C06CA">
      <w:pPr>
        <w:pStyle w:val="Heading20"/>
        <w:spacing w:before="240"/>
      </w:pPr>
      <w:r>
        <w:t>Findings</w:t>
      </w:r>
    </w:p>
    <w:p w14:paraId="0D26AAF2" w14:textId="77777777" w:rsidR="00E9770B" w:rsidRDefault="00E9770B" w:rsidP="00E9770B">
      <w:pPr>
        <w:pStyle w:val="NormalArial"/>
      </w:pPr>
      <w:r>
        <w:t>Consumers said there were enough staff at the service and did not have to wait long to receive care and services. Staff confirmed there were enough staff at the service to enable them to perform their roles effectively. The roster for the fortnight before the Site Audit confirmed that, where there were absentees, the service had quickly found replacement staff. The service used a range of initiatives to attract and retain staff, including employing staff on scholarships, a reward and recognition program, and using a bonus structure to reward staff performance.</w:t>
      </w:r>
    </w:p>
    <w:p w14:paraId="1F78AB3B" w14:textId="2343A0EB" w:rsidR="00E9770B" w:rsidRDefault="00E9770B" w:rsidP="00E9770B">
      <w:pPr>
        <w:pStyle w:val="NormalArial"/>
      </w:pPr>
      <w:r>
        <w:t xml:space="preserve">Consumers said that staff engaged with them in a respectful, </w:t>
      </w:r>
      <w:proofErr w:type="gramStart"/>
      <w:r>
        <w:t>kind</w:t>
      </w:r>
      <w:proofErr w:type="gramEnd"/>
      <w:r>
        <w:t xml:space="preserve"> and caring manner and that staff were gentle when providing care. Staff demonstrated an understanding of consumers, including their individual needs and preferences and this aligned with information in consumers' care planning documents. Observations showed staff respectfully engaging with consumers. Staff are guided by a 'Diversity and Inclusion Action Plan' that aligns with services values, including a commitment to being 'caring, collaborative and conscientious' in delivering care which is 'respectful, </w:t>
      </w:r>
      <w:proofErr w:type="gramStart"/>
      <w:r>
        <w:t>inclusive</w:t>
      </w:r>
      <w:proofErr w:type="gramEnd"/>
      <w:r>
        <w:t xml:space="preserve"> and culturally safe.</w:t>
      </w:r>
    </w:p>
    <w:p w14:paraId="734DBB71" w14:textId="74810A78" w:rsidR="00E9770B" w:rsidRDefault="00E9770B" w:rsidP="00E9770B">
      <w:pPr>
        <w:pStyle w:val="NormalArial"/>
      </w:pPr>
      <w:r>
        <w:t>Consumers said staff were skilled in their roles and that they could meet the consumers' care needs. Staff said management supported them by providing a range of training, including induction and orientation training upon commencement and ongoing training. On recruitment to the service, staff must meet the minimum qualification and registration criteria for their roles; for example, care staff must hold a Certificate III in Aged Care as a minimum requirement. The organisation's human resource team oversees and assists management to ensure the workforce has the qualifications and knowledge to effectively perform their roles by checking relevant professional registrations and national criminal history checks. All staff complete training in the Quality Standards as part of their induction and annual refreshers.</w:t>
      </w:r>
    </w:p>
    <w:p w14:paraId="081CC30F" w14:textId="157B9927" w:rsidR="00E9770B" w:rsidRDefault="00E9770B" w:rsidP="00E9770B">
      <w:pPr>
        <w:pStyle w:val="NormalArial"/>
      </w:pPr>
      <w:r>
        <w:t xml:space="preserve">Consumers said they were confident the service recruited, </w:t>
      </w:r>
      <w:proofErr w:type="gramStart"/>
      <w:r>
        <w:t>trained</w:t>
      </w:r>
      <w:proofErr w:type="gramEnd"/>
      <w:r>
        <w:t xml:space="preserve"> and equipped its staff to deliver high-quality outcomes. Staff had access to regular training, including 'toolbox' sessions, and they could access additional training as needed. The service identified staff training needs based on feedback, </w:t>
      </w:r>
      <w:proofErr w:type="gramStart"/>
      <w:r>
        <w:t>complaints</w:t>
      </w:r>
      <w:proofErr w:type="gramEnd"/>
      <w:r>
        <w:t xml:space="preserve"> and incidents data. Management provided examples of how </w:t>
      </w:r>
      <w:r>
        <w:lastRenderedPageBreak/>
        <w:t>staff are supported to undertake further training or refresher training to ensure their work practices align with the service's values and to meet the Quality Standards. A review of the services training calendar and training materials identified that staff had completed mandatory training, including on the Serious Incident Response Scheme and the Code of Conduct for aged care.</w:t>
      </w:r>
    </w:p>
    <w:p w14:paraId="5273C43B" w14:textId="48E58E00" w:rsidR="00E9770B" w:rsidRDefault="00E9770B" w:rsidP="00E9770B">
      <w:pPr>
        <w:pStyle w:val="NormalArial"/>
      </w:pPr>
      <w:r>
        <w:t>The service managed staff performance through ongoing monitoring, educational competency checks and the annual performance appraisal process. At the time of the site audit, a review of service documentation identified that staff had either recently completed a performance appraisal or had a review meeting scheduled. The service had a suite of policies and procedures to guide senior staff in monitoring staff performance.</w:t>
      </w:r>
      <w:r>
        <w:br w:type="page"/>
      </w:r>
    </w:p>
    <w:p w14:paraId="3E3BE499" w14:textId="77777777" w:rsidR="00E9770B" w:rsidRDefault="00E9770B" w:rsidP="00E9770B">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9770B" w14:paraId="7B7A9424" w14:textId="77777777" w:rsidTr="002C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BDA145" w14:textId="77777777" w:rsidR="00E9770B" w:rsidRDefault="00E9770B" w:rsidP="00C822A6">
            <w:pPr>
              <w:spacing w:before="0" w:line="22" w:lineRule="atLeast"/>
              <w:rPr>
                <w:rFonts w:ascii="Arial" w:hAnsi="Arial" w:cs="Arial"/>
              </w:rPr>
            </w:pPr>
            <w:r>
              <w:rPr>
                <w:rFonts w:ascii="Arial" w:hAnsi="Arial" w:cs="Arial"/>
                <w:color w:val="FFFFFF" w:themeColor="background1"/>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085D1" w14:textId="77777777" w:rsidR="00E9770B" w:rsidRDefault="00E9770B" w:rsidP="00C822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70B" w14:paraId="17A03BF0" w14:textId="77777777" w:rsidTr="002C06C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92149A" w14:textId="77777777" w:rsidR="00E9770B" w:rsidRDefault="00E9770B" w:rsidP="00C822A6">
            <w:pPr>
              <w:spacing w:line="22" w:lineRule="atLeast"/>
              <w:rPr>
                <w:rFonts w:ascii="Arial" w:hAnsi="Arial" w:cs="Arial"/>
                <w:color w:val="auto"/>
              </w:rPr>
            </w:pPr>
            <w:r>
              <w:rPr>
                <w:rFonts w:ascii="Arial" w:hAnsi="Arial" w:cs="Arial"/>
                <w:color w:val="auto"/>
              </w:rPr>
              <w:t>Requirement 8(3)(a)</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2D249A"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E1D473"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869719"/>
                <w:placeholder>
                  <w:docPart w:val="482EC71F6AF04CC6906908D2287487F3"/>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02DBF991"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2818D6" w14:textId="77777777" w:rsidR="00E9770B" w:rsidRDefault="00E9770B" w:rsidP="00C822A6">
            <w:pPr>
              <w:spacing w:line="22" w:lineRule="atLeast"/>
              <w:rPr>
                <w:rFonts w:ascii="Arial" w:hAnsi="Arial" w:cs="Arial"/>
                <w:color w:val="auto"/>
              </w:rPr>
            </w:pPr>
            <w:r>
              <w:rPr>
                <w:rFonts w:ascii="Arial" w:hAnsi="Arial" w:cs="Arial"/>
                <w:color w:val="auto"/>
              </w:rPr>
              <w:t>Requirement 8(3)(b)</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24DC1DB"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12A8A1" w14:textId="77777777" w:rsidR="00E9770B" w:rsidRDefault="00725005" w:rsidP="00C822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164127"/>
                <w:placeholder>
                  <w:docPart w:val="8FB0B3E7947C4A4E841EC5BD7D429A2A"/>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5C742D45" w14:textId="77777777" w:rsidTr="002C06C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01D151" w14:textId="77777777" w:rsidR="00E9770B" w:rsidRDefault="00E9770B" w:rsidP="00C822A6">
            <w:pPr>
              <w:spacing w:line="22" w:lineRule="atLeast"/>
              <w:rPr>
                <w:rFonts w:ascii="Arial" w:hAnsi="Arial" w:cs="Arial"/>
                <w:color w:val="auto"/>
              </w:rPr>
            </w:pPr>
            <w:r>
              <w:rPr>
                <w:rFonts w:ascii="Arial" w:hAnsi="Arial" w:cs="Arial"/>
                <w:color w:val="auto"/>
              </w:rPr>
              <w:t>Requirement 8(3)(c)</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C7FF9E"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1FA65686" w14:textId="77777777" w:rsidR="00E9770B" w:rsidRDefault="00E9770B" w:rsidP="00C822A6">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4B520B8D" w14:textId="77777777" w:rsidR="00E9770B" w:rsidRDefault="00E9770B" w:rsidP="00C822A6">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2591F4E5" w14:textId="77777777" w:rsidR="00E9770B" w:rsidRDefault="00E9770B" w:rsidP="00C822A6">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6B6CB268" w14:textId="77777777" w:rsidR="00E9770B" w:rsidRDefault="00E9770B" w:rsidP="00C822A6">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440528FB" w14:textId="77777777" w:rsidR="00E9770B" w:rsidRDefault="00E9770B" w:rsidP="00C822A6">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1501FFED" w14:textId="77777777" w:rsidR="00E9770B" w:rsidRDefault="00E9770B" w:rsidP="00C822A6">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C3D94E" w14:textId="77777777" w:rsidR="00E9770B" w:rsidRDefault="00725005" w:rsidP="00C822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516722"/>
                <w:placeholder>
                  <w:docPart w:val="D11577484D9640BA9040D9738F332542"/>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33E60547" w14:textId="77777777" w:rsidTr="002C0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F9A926" w14:textId="77777777" w:rsidR="00E9770B" w:rsidRDefault="00E9770B" w:rsidP="00C822A6">
            <w:pPr>
              <w:spacing w:line="22" w:lineRule="atLeast"/>
              <w:rPr>
                <w:rFonts w:ascii="Arial" w:hAnsi="Arial" w:cs="Arial"/>
                <w:color w:val="auto"/>
              </w:rPr>
            </w:pPr>
            <w:r>
              <w:rPr>
                <w:rFonts w:ascii="Arial" w:hAnsi="Arial" w:cs="Arial"/>
                <w:color w:val="auto"/>
              </w:rPr>
              <w:t>Requirement 8(3)(d)</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DB0506" w14:textId="77777777" w:rsidR="00E9770B" w:rsidRDefault="00E9770B" w:rsidP="00C82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085C9884" w14:textId="77777777" w:rsidR="00E9770B" w:rsidRDefault="00E9770B" w:rsidP="00C822A6">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6353B18E" w14:textId="77777777" w:rsidR="00E9770B" w:rsidRDefault="00E9770B" w:rsidP="00C822A6">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1CCF77DE" w14:textId="77777777" w:rsidR="00E9770B" w:rsidRDefault="00E9770B" w:rsidP="00C822A6">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5E364CF9" w14:textId="77777777" w:rsidR="00E9770B" w:rsidRDefault="00E9770B" w:rsidP="00C822A6">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33D7AD" w14:textId="77777777" w:rsidR="00E9770B" w:rsidRDefault="00725005" w:rsidP="00C822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008960"/>
                <w:placeholder>
                  <w:docPart w:val="CE1497DC127E4C9D9CEB3FCC1F30BBB5"/>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r w:rsidR="00E9770B" w14:paraId="5A86DB51" w14:textId="77777777" w:rsidTr="002C06C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65512F" w14:textId="77777777" w:rsidR="00E9770B" w:rsidRDefault="00E9770B" w:rsidP="00C822A6">
            <w:pPr>
              <w:spacing w:line="22" w:lineRule="atLeast"/>
              <w:rPr>
                <w:rFonts w:ascii="Arial" w:hAnsi="Arial" w:cs="Arial"/>
                <w:color w:val="auto"/>
              </w:rPr>
            </w:pPr>
            <w:r>
              <w:rPr>
                <w:rFonts w:ascii="Arial" w:hAnsi="Arial" w:cs="Arial"/>
                <w:color w:val="auto"/>
              </w:rPr>
              <w:t>Requirement 8(3)(e)</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E82A20" w14:textId="77777777" w:rsidR="00E9770B" w:rsidRDefault="00E9770B" w:rsidP="00C82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4A4F45A" w14:textId="77777777" w:rsidR="00E9770B" w:rsidRDefault="00E9770B" w:rsidP="00C822A6">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573EFBA8" w14:textId="77777777" w:rsidR="00E9770B" w:rsidRDefault="00E9770B" w:rsidP="00C822A6">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26494981" w14:textId="77777777" w:rsidR="00E9770B" w:rsidRDefault="00E9770B" w:rsidP="00C822A6">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959BCC" w14:textId="77777777" w:rsidR="00E9770B" w:rsidRDefault="00725005" w:rsidP="00C822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283375"/>
                <w:placeholder>
                  <w:docPart w:val="C9ECAAC2034B4B3D9DF34473D6A9921B"/>
                </w:placeholder>
                <w:dropDownList>
                  <w:listItem w:displayText="choose a rating" w:value="choose a rating"/>
                  <w:listItem w:displayText="Compliant" w:value="Compliant"/>
                  <w:listItem w:displayText="Non-compliant" w:value="Non-compliant"/>
                </w:dropDownList>
              </w:sdtPr>
              <w:sdtEndPr/>
              <w:sdtContent>
                <w:r w:rsidR="00E9770B">
                  <w:rPr>
                    <w:rFonts w:ascii="Arial" w:hAnsi="Arial" w:cs="Arial"/>
                    <w:color w:val="auto"/>
                  </w:rPr>
                  <w:t>Compliant</w:t>
                </w:r>
              </w:sdtContent>
            </w:sdt>
          </w:p>
        </w:tc>
      </w:tr>
    </w:tbl>
    <w:p w14:paraId="02989616" w14:textId="77777777" w:rsidR="00E9770B" w:rsidRDefault="00E9770B" w:rsidP="002C06CA">
      <w:pPr>
        <w:pStyle w:val="Heading20"/>
        <w:spacing w:before="240"/>
      </w:pPr>
      <w:r>
        <w:t>Findings</w:t>
      </w:r>
    </w:p>
    <w:p w14:paraId="32C26D6F" w14:textId="77777777" w:rsidR="00E9770B" w:rsidRDefault="00E9770B" w:rsidP="00E9770B">
      <w:pPr>
        <w:pStyle w:val="NormalArial"/>
      </w:pPr>
      <w:r>
        <w:t>Consumers said the service was well-run and that it engaged them to help design, deliver and evaluate their care. The service had policies and procedures to guide staff in effective consumer engagement. It demonstrated it engaged consumers through various avenues, including ongoing face-to-face feedback, consumer ‘pulse’ meetings, annual satisfaction surveys and feedback and complaints channels. Staff knew how to support consumers to contribute to the design and delivery of their care and services.</w:t>
      </w:r>
    </w:p>
    <w:p w14:paraId="67ED11F1" w14:textId="77777777" w:rsidR="00E9770B" w:rsidRDefault="00E9770B" w:rsidP="00E9770B">
      <w:pPr>
        <w:pStyle w:val="NormalArial"/>
      </w:pPr>
      <w:r>
        <w:t xml:space="preserve">Management described how the organisation’s governing body promotes a safe, inclusive, quality care and services culture. Reporting submitted to the Board captures information, including but not limited to clinical indicators, internal and external audits, and incidents. The organisations use this information to identify the service’s compliance with the Quality Standards, including trending data and benchmarking against state and national indicators to identify and address wider trends and improvements. Consumers said the service handled the </w:t>
      </w:r>
      <w:r>
        <w:lastRenderedPageBreak/>
        <w:t>COVID-19 pandemic well, including the management of outbreaks effectively, and that the service had organised vaccinations efficiently. Staff confirmed the service fostered a culture of safe, inclusive care by routinely monitoring clinical and quality indicators, including discussing these at meetings with the service’s management and Board. The service had policies and procedures to govern its delivery of safe and effective care and services.</w:t>
      </w:r>
    </w:p>
    <w:p w14:paraId="0CD63A7F" w14:textId="77777777" w:rsidR="00E9770B" w:rsidRDefault="00E9770B" w:rsidP="00E9770B">
      <w:pPr>
        <w:pStyle w:val="NormalArial"/>
      </w:pPr>
      <w:r>
        <w:t>The service demonstrated organisation-wide governance systems to support effective information management, continuous improvement, financial governance, workforce governance, regulatory compliance and feedback and complaints management. For example, opportunities for continuous improvement at the service are drawn from various sources, including consumer and representative feedback and complaints mechanisms, consumer experience survey results, regular clinical and incident data analysis, and internal and external audits.</w:t>
      </w:r>
    </w:p>
    <w:p w14:paraId="118EDBDA" w14:textId="12FDE40F" w:rsidR="00E9770B" w:rsidRDefault="00E9770B" w:rsidP="00E9770B">
      <w:pPr>
        <w:pStyle w:val="NormalArial"/>
      </w:pPr>
      <w:r>
        <w:t xml:space="preserve">The service has a risk management framework and policies to guide staff in managing high-impact and high-prevalence risks and managing and preventing incidents. Staff could describe their responsibilities in recording and reporting incidents and changes in a consumer’s condition, including making timely and appropriate referrals. They described the process for reporting incidents to registered staff and management, for example, for falls, skin-related injuries, behavioural </w:t>
      </w:r>
      <w:proofErr w:type="gramStart"/>
      <w:r>
        <w:t>incidents</w:t>
      </w:r>
      <w:proofErr w:type="gramEnd"/>
      <w:r>
        <w:t xml:space="preserve"> and notifications under the Serious Incident Response Scheme. The service had workflows to guide staff in this process, and clinical management utilises a decision-making tool to guide reporting, </w:t>
      </w:r>
      <w:proofErr w:type="gramStart"/>
      <w:r>
        <w:t>investigation</w:t>
      </w:r>
      <w:proofErr w:type="gramEnd"/>
      <w:r>
        <w:t xml:space="preserve"> and management of incidents, including strategies to reduce reoccurrence.</w:t>
      </w:r>
    </w:p>
    <w:p w14:paraId="5981D69D" w14:textId="3122D59D" w:rsidR="00953C76" w:rsidRDefault="00E9770B" w:rsidP="002C06CA">
      <w:pPr>
        <w:pStyle w:val="NormalArial"/>
      </w:pPr>
      <w:r>
        <w:t>The service has a clinical governance framework and supporting policies that address antimicrobial stewardship, minimising the use of restrictive practices and open disclosure. Staff demonstrated a shared understanding of these policies and could describe how they apply these as relevant to their roles.</w:t>
      </w:r>
    </w:p>
    <w:sectPr w:rsidR="00953C7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81C6" w14:textId="77777777" w:rsidR="0008706C" w:rsidRDefault="00087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9DC76E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8706C">
      <w:rPr>
        <w:rStyle w:val="FooterBold"/>
        <w:rFonts w:ascii="Arial" w:hAnsi="Arial"/>
        <w:b w:val="0"/>
      </w:rPr>
      <w:t>Coolibah</w:t>
    </w:r>
    <w:proofErr w:type="spellEnd"/>
    <w:r w:rsidR="0008706C">
      <w:rPr>
        <w:rStyle w:val="FooterBold"/>
        <w:rFonts w:ascii="Arial" w:hAnsi="Arial"/>
        <w:b w:val="0"/>
      </w:rPr>
      <w:t xml:space="preserve"> Care</w:t>
    </w:r>
    <w:r w:rsidRPr="00DF37F2">
      <w:rPr>
        <w:rStyle w:val="FooterBold"/>
        <w:rFonts w:ascii="Arial" w:hAnsi="Arial"/>
        <w:b w:val="0"/>
      </w:rPr>
      <w:tab/>
      <w:t xml:space="preserve">RPT-ACC-0122 v3.0 </w:t>
    </w:r>
  </w:p>
  <w:p w14:paraId="0F3EFB61" w14:textId="675A5D8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8706C">
      <w:rPr>
        <w:rStyle w:val="FooterBold"/>
        <w:rFonts w:ascii="Arial" w:hAnsi="Arial"/>
        <w:b w:val="0"/>
      </w:rPr>
      <w:t>7071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C7EDF9F" w14:textId="77777777" w:rsidR="00953C76" w:rsidRDefault="00953C76" w:rsidP="00953C76">
      <w:pPr>
        <w:pStyle w:val="FootnoteText"/>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1EFA" w14:textId="77777777" w:rsidR="0008706C" w:rsidRDefault="00087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661A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706C"/>
    <w:rsid w:val="001051FD"/>
    <w:rsid w:val="00117022"/>
    <w:rsid w:val="00127C68"/>
    <w:rsid w:val="00187B0B"/>
    <w:rsid w:val="001A5684"/>
    <w:rsid w:val="00262C0B"/>
    <w:rsid w:val="002B0884"/>
    <w:rsid w:val="002B0C90"/>
    <w:rsid w:val="002C06CA"/>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53C76"/>
    <w:rsid w:val="00996FAF"/>
    <w:rsid w:val="00A21758"/>
    <w:rsid w:val="00B31E03"/>
    <w:rsid w:val="00B53F7A"/>
    <w:rsid w:val="00BF2C51"/>
    <w:rsid w:val="00C01E14"/>
    <w:rsid w:val="00C10D26"/>
    <w:rsid w:val="00C12FE6"/>
    <w:rsid w:val="00C272D4"/>
    <w:rsid w:val="00C90FD8"/>
    <w:rsid w:val="00C94172"/>
    <w:rsid w:val="00CA37CB"/>
    <w:rsid w:val="00D2559D"/>
    <w:rsid w:val="00D3157C"/>
    <w:rsid w:val="00D71F88"/>
    <w:rsid w:val="00D87E7C"/>
    <w:rsid w:val="00DE2726"/>
    <w:rsid w:val="00DF37F2"/>
    <w:rsid w:val="00E2364A"/>
    <w:rsid w:val="00E9770B"/>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53C76"/>
    <w:rPr>
      <w:rFonts w:ascii="Fira Sans Light" w:hAnsi="Fira Sans Light"/>
      <w:color w:val="000000" w:themeColor="text1"/>
      <w:sz w:val="24"/>
      <w:szCs w:val="24"/>
    </w:rPr>
  </w:style>
  <w:style w:type="paragraph" w:customStyle="1" w:styleId="Default">
    <w:name w:val="Default"/>
    <w:rsid w:val="00953C7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2840455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C8878B41F642B08E3F7EB2C830EA8E"/>
        <w:category>
          <w:name w:val="General"/>
          <w:gallery w:val="placeholder"/>
        </w:category>
        <w:types>
          <w:type w:val="bbPlcHdr"/>
        </w:types>
        <w:behaviors>
          <w:behavior w:val="content"/>
        </w:behaviors>
        <w:guid w:val="{A5F7EDB2-2C8E-43BC-80B0-FE8FDE9513E0}"/>
      </w:docPartPr>
      <w:docPartBody>
        <w:p w:rsidR="008D5A35" w:rsidRDefault="00AC567F" w:rsidP="00AC567F">
          <w:pPr>
            <w:pStyle w:val="2AC8878B41F642B08E3F7EB2C830EA8E"/>
          </w:pPr>
          <w:r w:rsidRPr="00D858FE">
            <w:rPr>
              <w:rStyle w:val="PlaceholderText"/>
            </w:rPr>
            <w:t>Choose an item.</w:t>
          </w:r>
        </w:p>
      </w:docPartBody>
    </w:docPart>
    <w:docPart>
      <w:docPartPr>
        <w:name w:val="0AC969BD0E6E426C8A8260AF7D1C849B"/>
        <w:category>
          <w:name w:val="General"/>
          <w:gallery w:val="placeholder"/>
        </w:category>
        <w:types>
          <w:type w:val="bbPlcHdr"/>
        </w:types>
        <w:behaviors>
          <w:behavior w:val="content"/>
        </w:behaviors>
        <w:guid w:val="{D372BC7B-FA11-4875-84CD-251FC08AB938}"/>
      </w:docPartPr>
      <w:docPartBody>
        <w:p w:rsidR="008D5A35" w:rsidRDefault="00AC567F" w:rsidP="00AC567F">
          <w:pPr>
            <w:pStyle w:val="0AC969BD0E6E426C8A8260AF7D1C849B"/>
          </w:pPr>
          <w:r w:rsidRPr="00D858FE">
            <w:rPr>
              <w:rStyle w:val="PlaceholderText"/>
            </w:rPr>
            <w:t>Choose an item.</w:t>
          </w:r>
        </w:p>
      </w:docPartBody>
    </w:docPart>
    <w:docPart>
      <w:docPartPr>
        <w:name w:val="32DA9B9D1E184B61B66B0BD7B7869C19"/>
        <w:category>
          <w:name w:val="General"/>
          <w:gallery w:val="placeholder"/>
        </w:category>
        <w:types>
          <w:type w:val="bbPlcHdr"/>
        </w:types>
        <w:behaviors>
          <w:behavior w:val="content"/>
        </w:behaviors>
        <w:guid w:val="{070C48E5-7DC0-4F4E-B939-906301ADC28D}"/>
      </w:docPartPr>
      <w:docPartBody>
        <w:p w:rsidR="008D5A35" w:rsidRDefault="00AC567F" w:rsidP="00AC567F">
          <w:pPr>
            <w:pStyle w:val="32DA9B9D1E184B61B66B0BD7B7869C19"/>
          </w:pPr>
          <w:r w:rsidRPr="00D858FE">
            <w:rPr>
              <w:rStyle w:val="PlaceholderText"/>
            </w:rPr>
            <w:t>Choose an item.</w:t>
          </w:r>
        </w:p>
      </w:docPartBody>
    </w:docPart>
    <w:docPart>
      <w:docPartPr>
        <w:name w:val="2DC42B54E53644CD8B80D65138C437B0"/>
        <w:category>
          <w:name w:val="General"/>
          <w:gallery w:val="placeholder"/>
        </w:category>
        <w:types>
          <w:type w:val="bbPlcHdr"/>
        </w:types>
        <w:behaviors>
          <w:behavior w:val="content"/>
        </w:behaviors>
        <w:guid w:val="{0E692E51-5206-4DE4-9867-751DA99654D3}"/>
      </w:docPartPr>
      <w:docPartBody>
        <w:p w:rsidR="008D5A35" w:rsidRDefault="00AC567F" w:rsidP="00AC567F">
          <w:pPr>
            <w:pStyle w:val="2DC42B54E53644CD8B80D65138C437B0"/>
          </w:pPr>
          <w:r w:rsidRPr="00D858FE">
            <w:rPr>
              <w:rStyle w:val="PlaceholderText"/>
            </w:rPr>
            <w:t>Choose an item.</w:t>
          </w:r>
        </w:p>
      </w:docPartBody>
    </w:docPart>
    <w:docPart>
      <w:docPartPr>
        <w:name w:val="FE95D94319954C299574F22274956A45"/>
        <w:category>
          <w:name w:val="General"/>
          <w:gallery w:val="placeholder"/>
        </w:category>
        <w:types>
          <w:type w:val="bbPlcHdr"/>
        </w:types>
        <w:behaviors>
          <w:behavior w:val="content"/>
        </w:behaviors>
        <w:guid w:val="{60DEF88D-8985-496F-A1CF-04770E995C46}"/>
      </w:docPartPr>
      <w:docPartBody>
        <w:p w:rsidR="008D5A35" w:rsidRDefault="00AC567F" w:rsidP="00AC567F">
          <w:pPr>
            <w:pStyle w:val="FE95D94319954C299574F22274956A45"/>
          </w:pPr>
          <w:r w:rsidRPr="00D858FE">
            <w:rPr>
              <w:rStyle w:val="PlaceholderText"/>
            </w:rPr>
            <w:t>Choose an item.</w:t>
          </w:r>
        </w:p>
      </w:docPartBody>
    </w:docPart>
    <w:docPart>
      <w:docPartPr>
        <w:name w:val="972CC7D4E276493781660EC8FF905290"/>
        <w:category>
          <w:name w:val="General"/>
          <w:gallery w:val="placeholder"/>
        </w:category>
        <w:types>
          <w:type w:val="bbPlcHdr"/>
        </w:types>
        <w:behaviors>
          <w:behavior w:val="content"/>
        </w:behaviors>
        <w:guid w:val="{156FA108-4267-4A65-8391-C23ADE83A729}"/>
      </w:docPartPr>
      <w:docPartBody>
        <w:p w:rsidR="008D5A35" w:rsidRDefault="00AC567F" w:rsidP="00AC567F">
          <w:pPr>
            <w:pStyle w:val="972CC7D4E276493781660EC8FF905290"/>
          </w:pPr>
          <w:r w:rsidRPr="00D858FE">
            <w:rPr>
              <w:rStyle w:val="PlaceholderText"/>
            </w:rPr>
            <w:t>Choose an item.</w:t>
          </w:r>
        </w:p>
      </w:docPartBody>
    </w:docPart>
    <w:docPart>
      <w:docPartPr>
        <w:name w:val="0C57DCEAA69B47A09E3588755C6EB60B"/>
        <w:category>
          <w:name w:val="General"/>
          <w:gallery w:val="placeholder"/>
        </w:category>
        <w:types>
          <w:type w:val="bbPlcHdr"/>
        </w:types>
        <w:behaviors>
          <w:behavior w:val="content"/>
        </w:behaviors>
        <w:guid w:val="{0DCE9BC0-A1FA-4FD9-B7BA-8181FF436B5C}"/>
      </w:docPartPr>
      <w:docPartBody>
        <w:p w:rsidR="008D5A35" w:rsidRDefault="00AC567F" w:rsidP="00AC567F">
          <w:pPr>
            <w:pStyle w:val="0C57DCEAA69B47A09E3588755C6EB60B"/>
          </w:pPr>
          <w:r w:rsidRPr="00D858FE">
            <w:rPr>
              <w:rStyle w:val="PlaceholderText"/>
            </w:rPr>
            <w:t>Choose an item.</w:t>
          </w:r>
        </w:p>
      </w:docPartBody>
    </w:docPart>
    <w:docPart>
      <w:docPartPr>
        <w:name w:val="BAD87469A143404FA9B4D4840130AB0D"/>
        <w:category>
          <w:name w:val="General"/>
          <w:gallery w:val="placeholder"/>
        </w:category>
        <w:types>
          <w:type w:val="bbPlcHdr"/>
        </w:types>
        <w:behaviors>
          <w:behavior w:val="content"/>
        </w:behaviors>
        <w:guid w:val="{2A34746D-0C44-4033-BBE2-695AF6693670}"/>
      </w:docPartPr>
      <w:docPartBody>
        <w:p w:rsidR="008D5A35" w:rsidRDefault="00AC567F" w:rsidP="00AC567F">
          <w:pPr>
            <w:pStyle w:val="BAD87469A143404FA9B4D4840130AB0D"/>
          </w:pPr>
          <w:r w:rsidRPr="00D858FE">
            <w:rPr>
              <w:rStyle w:val="PlaceholderText"/>
            </w:rPr>
            <w:t>Choose an item.</w:t>
          </w:r>
        </w:p>
      </w:docPartBody>
    </w:docPart>
    <w:docPart>
      <w:docPartPr>
        <w:name w:val="E33FC452ED704885BC23CF4486CB4781"/>
        <w:category>
          <w:name w:val="General"/>
          <w:gallery w:val="placeholder"/>
        </w:category>
        <w:types>
          <w:type w:val="bbPlcHdr"/>
        </w:types>
        <w:behaviors>
          <w:behavior w:val="content"/>
        </w:behaviors>
        <w:guid w:val="{FF724C17-E97C-41BF-B875-55EC5136BA48}"/>
      </w:docPartPr>
      <w:docPartBody>
        <w:p w:rsidR="008D5A35" w:rsidRDefault="00AC567F" w:rsidP="00AC567F">
          <w:pPr>
            <w:pStyle w:val="E33FC452ED704885BC23CF4486CB4781"/>
          </w:pPr>
          <w:r>
            <w:rPr>
              <w:rStyle w:val="PlaceholderText"/>
            </w:rPr>
            <w:t>Choose an item.</w:t>
          </w:r>
        </w:p>
      </w:docPartBody>
    </w:docPart>
    <w:docPart>
      <w:docPartPr>
        <w:name w:val="E4F63DF4C0E145E897E7E11B258A76B7"/>
        <w:category>
          <w:name w:val="General"/>
          <w:gallery w:val="placeholder"/>
        </w:category>
        <w:types>
          <w:type w:val="bbPlcHdr"/>
        </w:types>
        <w:behaviors>
          <w:behavior w:val="content"/>
        </w:behaviors>
        <w:guid w:val="{D704BDB2-25B5-4AB3-87A8-B5507BF3017B}"/>
      </w:docPartPr>
      <w:docPartBody>
        <w:p w:rsidR="008D5A35" w:rsidRDefault="00AC567F" w:rsidP="00AC567F">
          <w:pPr>
            <w:pStyle w:val="E4F63DF4C0E145E897E7E11B258A76B7"/>
          </w:pPr>
          <w:r>
            <w:rPr>
              <w:rStyle w:val="PlaceholderText"/>
            </w:rPr>
            <w:t>Choose an item.</w:t>
          </w:r>
        </w:p>
      </w:docPartBody>
    </w:docPart>
    <w:docPart>
      <w:docPartPr>
        <w:name w:val="0619774D2A7B4070B6B67DB00E30C2E9"/>
        <w:category>
          <w:name w:val="General"/>
          <w:gallery w:val="placeholder"/>
        </w:category>
        <w:types>
          <w:type w:val="bbPlcHdr"/>
        </w:types>
        <w:behaviors>
          <w:behavior w:val="content"/>
        </w:behaviors>
        <w:guid w:val="{5A861EDE-8B3D-456B-9B6E-E51C621F5F83}"/>
      </w:docPartPr>
      <w:docPartBody>
        <w:p w:rsidR="008D5A35" w:rsidRDefault="00AC567F" w:rsidP="00AC567F">
          <w:pPr>
            <w:pStyle w:val="0619774D2A7B4070B6B67DB00E30C2E9"/>
          </w:pPr>
          <w:r>
            <w:rPr>
              <w:rStyle w:val="PlaceholderText"/>
            </w:rPr>
            <w:t>Choose an item.</w:t>
          </w:r>
        </w:p>
      </w:docPartBody>
    </w:docPart>
    <w:docPart>
      <w:docPartPr>
        <w:name w:val="AB4C04583970425D8C7DEFAC34CBEAC3"/>
        <w:category>
          <w:name w:val="General"/>
          <w:gallery w:val="placeholder"/>
        </w:category>
        <w:types>
          <w:type w:val="bbPlcHdr"/>
        </w:types>
        <w:behaviors>
          <w:behavior w:val="content"/>
        </w:behaviors>
        <w:guid w:val="{5B0B4E3E-3985-4746-9796-1F90A97F0F97}"/>
      </w:docPartPr>
      <w:docPartBody>
        <w:p w:rsidR="008D5A35" w:rsidRDefault="00AC567F" w:rsidP="00AC567F">
          <w:pPr>
            <w:pStyle w:val="AB4C04583970425D8C7DEFAC34CBEAC3"/>
          </w:pPr>
          <w:r>
            <w:rPr>
              <w:rStyle w:val="PlaceholderText"/>
            </w:rPr>
            <w:t>Choose an item.</w:t>
          </w:r>
        </w:p>
      </w:docPartBody>
    </w:docPart>
    <w:docPart>
      <w:docPartPr>
        <w:name w:val="8DA91DB44DBE4E3DBDD38CEE015E87F5"/>
        <w:category>
          <w:name w:val="General"/>
          <w:gallery w:val="placeholder"/>
        </w:category>
        <w:types>
          <w:type w:val="bbPlcHdr"/>
        </w:types>
        <w:behaviors>
          <w:behavior w:val="content"/>
        </w:behaviors>
        <w:guid w:val="{A6860012-DF93-4B92-A148-E72E2454A240}"/>
      </w:docPartPr>
      <w:docPartBody>
        <w:p w:rsidR="008D5A35" w:rsidRDefault="00AC567F" w:rsidP="00AC567F">
          <w:pPr>
            <w:pStyle w:val="8DA91DB44DBE4E3DBDD38CEE015E87F5"/>
          </w:pPr>
          <w:r>
            <w:rPr>
              <w:rStyle w:val="PlaceholderText"/>
            </w:rPr>
            <w:t>Choose an item.</w:t>
          </w:r>
        </w:p>
      </w:docPartBody>
    </w:docPart>
    <w:docPart>
      <w:docPartPr>
        <w:name w:val="49F3EE8FBA604639BCCB55FBB3D2CD85"/>
        <w:category>
          <w:name w:val="General"/>
          <w:gallery w:val="placeholder"/>
        </w:category>
        <w:types>
          <w:type w:val="bbPlcHdr"/>
        </w:types>
        <w:behaviors>
          <w:behavior w:val="content"/>
        </w:behaviors>
        <w:guid w:val="{7C58B2B3-599B-4C95-9BE6-5383C4F83CED}"/>
      </w:docPartPr>
      <w:docPartBody>
        <w:p w:rsidR="008D5A35" w:rsidRDefault="00AC567F" w:rsidP="00AC567F">
          <w:pPr>
            <w:pStyle w:val="49F3EE8FBA604639BCCB55FBB3D2CD85"/>
          </w:pPr>
          <w:r>
            <w:rPr>
              <w:rStyle w:val="PlaceholderText"/>
            </w:rPr>
            <w:t>Choose an item.</w:t>
          </w:r>
        </w:p>
      </w:docPartBody>
    </w:docPart>
    <w:docPart>
      <w:docPartPr>
        <w:name w:val="D689B6794F344C2DB9B75472D536BA39"/>
        <w:category>
          <w:name w:val="General"/>
          <w:gallery w:val="placeholder"/>
        </w:category>
        <w:types>
          <w:type w:val="bbPlcHdr"/>
        </w:types>
        <w:behaviors>
          <w:behavior w:val="content"/>
        </w:behaviors>
        <w:guid w:val="{3412DDC6-6030-496F-A73E-EF5B87F365A5}"/>
      </w:docPartPr>
      <w:docPartBody>
        <w:p w:rsidR="008D5A35" w:rsidRDefault="00AC567F" w:rsidP="00AC567F">
          <w:pPr>
            <w:pStyle w:val="D689B6794F344C2DB9B75472D536BA39"/>
          </w:pPr>
          <w:r>
            <w:rPr>
              <w:rStyle w:val="PlaceholderText"/>
            </w:rPr>
            <w:t>Choose an item.</w:t>
          </w:r>
        </w:p>
      </w:docPartBody>
    </w:docPart>
    <w:docPart>
      <w:docPartPr>
        <w:name w:val="8AF9E580726E49B8A05C2582B1C50EFE"/>
        <w:category>
          <w:name w:val="General"/>
          <w:gallery w:val="placeholder"/>
        </w:category>
        <w:types>
          <w:type w:val="bbPlcHdr"/>
        </w:types>
        <w:behaviors>
          <w:behavior w:val="content"/>
        </w:behaviors>
        <w:guid w:val="{227EB2E5-07AF-4422-9CC7-9697E54E8727}"/>
      </w:docPartPr>
      <w:docPartBody>
        <w:p w:rsidR="008D5A35" w:rsidRDefault="00AC567F" w:rsidP="00AC567F">
          <w:pPr>
            <w:pStyle w:val="8AF9E580726E49B8A05C2582B1C50EFE"/>
          </w:pPr>
          <w:r>
            <w:rPr>
              <w:rStyle w:val="PlaceholderText"/>
            </w:rPr>
            <w:t>Choose an item.</w:t>
          </w:r>
        </w:p>
      </w:docPartBody>
    </w:docPart>
    <w:docPart>
      <w:docPartPr>
        <w:name w:val="D10D80847CD94D5D8888EA6954E3CC0C"/>
        <w:category>
          <w:name w:val="General"/>
          <w:gallery w:val="placeholder"/>
        </w:category>
        <w:types>
          <w:type w:val="bbPlcHdr"/>
        </w:types>
        <w:behaviors>
          <w:behavior w:val="content"/>
        </w:behaviors>
        <w:guid w:val="{65DE2473-8D25-4E19-9083-2F36E522F9BE}"/>
      </w:docPartPr>
      <w:docPartBody>
        <w:p w:rsidR="008D5A35" w:rsidRDefault="00AC567F" w:rsidP="00AC567F">
          <w:pPr>
            <w:pStyle w:val="D10D80847CD94D5D8888EA6954E3CC0C"/>
          </w:pPr>
          <w:r>
            <w:rPr>
              <w:rStyle w:val="PlaceholderText"/>
            </w:rPr>
            <w:t>Choose an item.</w:t>
          </w:r>
        </w:p>
      </w:docPartBody>
    </w:docPart>
    <w:docPart>
      <w:docPartPr>
        <w:name w:val="6F68B0177A714BC1A25C88AE0A522976"/>
        <w:category>
          <w:name w:val="General"/>
          <w:gallery w:val="placeholder"/>
        </w:category>
        <w:types>
          <w:type w:val="bbPlcHdr"/>
        </w:types>
        <w:behaviors>
          <w:behavior w:val="content"/>
        </w:behaviors>
        <w:guid w:val="{35B3009A-1791-40CE-A589-1AE78DA6B441}"/>
      </w:docPartPr>
      <w:docPartBody>
        <w:p w:rsidR="008D5A35" w:rsidRDefault="00AC567F" w:rsidP="00AC567F">
          <w:pPr>
            <w:pStyle w:val="6F68B0177A714BC1A25C88AE0A522976"/>
          </w:pPr>
          <w:r>
            <w:rPr>
              <w:rStyle w:val="PlaceholderText"/>
            </w:rPr>
            <w:t>Choose an item.</w:t>
          </w:r>
        </w:p>
      </w:docPartBody>
    </w:docPart>
    <w:docPart>
      <w:docPartPr>
        <w:name w:val="72C7EE4798E34A81857C85EE30B79447"/>
        <w:category>
          <w:name w:val="General"/>
          <w:gallery w:val="placeholder"/>
        </w:category>
        <w:types>
          <w:type w:val="bbPlcHdr"/>
        </w:types>
        <w:behaviors>
          <w:behavior w:val="content"/>
        </w:behaviors>
        <w:guid w:val="{7E6E1D16-AE4B-48F2-ABE5-74C8E813C924}"/>
      </w:docPartPr>
      <w:docPartBody>
        <w:p w:rsidR="008D5A35" w:rsidRDefault="00AC567F" w:rsidP="00AC567F">
          <w:pPr>
            <w:pStyle w:val="72C7EE4798E34A81857C85EE30B79447"/>
          </w:pPr>
          <w:r>
            <w:rPr>
              <w:rStyle w:val="PlaceholderText"/>
            </w:rPr>
            <w:t>Choose an item.</w:t>
          </w:r>
        </w:p>
      </w:docPartBody>
    </w:docPart>
    <w:docPart>
      <w:docPartPr>
        <w:name w:val="23DCB5241D6645C4AB88FEE49674F9E1"/>
        <w:category>
          <w:name w:val="General"/>
          <w:gallery w:val="placeholder"/>
        </w:category>
        <w:types>
          <w:type w:val="bbPlcHdr"/>
        </w:types>
        <w:behaviors>
          <w:behavior w:val="content"/>
        </w:behaviors>
        <w:guid w:val="{FC888E16-4AB4-4200-A24E-0C7E6562EB0F}"/>
      </w:docPartPr>
      <w:docPartBody>
        <w:p w:rsidR="008D5A35" w:rsidRDefault="00AC567F" w:rsidP="00AC567F">
          <w:pPr>
            <w:pStyle w:val="23DCB5241D6645C4AB88FEE49674F9E1"/>
          </w:pPr>
          <w:r>
            <w:rPr>
              <w:rStyle w:val="PlaceholderText"/>
            </w:rPr>
            <w:t>Choose an item.</w:t>
          </w:r>
        </w:p>
      </w:docPartBody>
    </w:docPart>
    <w:docPart>
      <w:docPartPr>
        <w:name w:val="A90CF49BACC94FCD9B14B0D06B017990"/>
        <w:category>
          <w:name w:val="General"/>
          <w:gallery w:val="placeholder"/>
        </w:category>
        <w:types>
          <w:type w:val="bbPlcHdr"/>
        </w:types>
        <w:behaviors>
          <w:behavior w:val="content"/>
        </w:behaviors>
        <w:guid w:val="{A70DC2DE-E9CC-4556-9395-EE28B5CAE520}"/>
      </w:docPartPr>
      <w:docPartBody>
        <w:p w:rsidR="008D5A35" w:rsidRDefault="00AC567F" w:rsidP="00AC567F">
          <w:pPr>
            <w:pStyle w:val="A90CF49BACC94FCD9B14B0D06B017990"/>
          </w:pPr>
          <w:r>
            <w:rPr>
              <w:rStyle w:val="PlaceholderText"/>
            </w:rPr>
            <w:t>Choose an item.</w:t>
          </w:r>
        </w:p>
      </w:docPartBody>
    </w:docPart>
    <w:docPart>
      <w:docPartPr>
        <w:name w:val="4B8C956C8F2345518DE3389FD90EC9BD"/>
        <w:category>
          <w:name w:val="General"/>
          <w:gallery w:val="placeholder"/>
        </w:category>
        <w:types>
          <w:type w:val="bbPlcHdr"/>
        </w:types>
        <w:behaviors>
          <w:behavior w:val="content"/>
        </w:behaviors>
        <w:guid w:val="{66F57482-C1A4-4DFA-B001-78FCC1DDF5A2}"/>
      </w:docPartPr>
      <w:docPartBody>
        <w:p w:rsidR="008D5A35" w:rsidRDefault="00AC567F" w:rsidP="00AC567F">
          <w:pPr>
            <w:pStyle w:val="4B8C956C8F2345518DE3389FD90EC9BD"/>
          </w:pPr>
          <w:r>
            <w:rPr>
              <w:rStyle w:val="PlaceholderText"/>
            </w:rPr>
            <w:t>Choose an item.</w:t>
          </w:r>
        </w:p>
      </w:docPartBody>
    </w:docPart>
    <w:docPart>
      <w:docPartPr>
        <w:name w:val="13062E77C9DF445BA327E8AD3D16ABA6"/>
        <w:category>
          <w:name w:val="General"/>
          <w:gallery w:val="placeholder"/>
        </w:category>
        <w:types>
          <w:type w:val="bbPlcHdr"/>
        </w:types>
        <w:behaviors>
          <w:behavior w:val="content"/>
        </w:behaviors>
        <w:guid w:val="{7DD74D6D-2DA7-4E69-BEE9-9B863DFA0AE6}"/>
      </w:docPartPr>
      <w:docPartBody>
        <w:p w:rsidR="008D5A35" w:rsidRDefault="00AC567F" w:rsidP="00AC567F">
          <w:pPr>
            <w:pStyle w:val="13062E77C9DF445BA327E8AD3D16ABA6"/>
          </w:pPr>
          <w:r>
            <w:rPr>
              <w:rStyle w:val="PlaceholderText"/>
            </w:rPr>
            <w:t>Choose an item.</w:t>
          </w:r>
        </w:p>
      </w:docPartBody>
    </w:docPart>
    <w:docPart>
      <w:docPartPr>
        <w:name w:val="E58618DDF7CF4A59A83FB3649BE983FD"/>
        <w:category>
          <w:name w:val="General"/>
          <w:gallery w:val="placeholder"/>
        </w:category>
        <w:types>
          <w:type w:val="bbPlcHdr"/>
        </w:types>
        <w:behaviors>
          <w:behavior w:val="content"/>
        </w:behaviors>
        <w:guid w:val="{5863AA7D-8CA8-43F8-BD0E-E0693FC6DCA7}"/>
      </w:docPartPr>
      <w:docPartBody>
        <w:p w:rsidR="008D5A35" w:rsidRDefault="00AC567F" w:rsidP="00AC567F">
          <w:pPr>
            <w:pStyle w:val="E58618DDF7CF4A59A83FB3649BE983FD"/>
          </w:pPr>
          <w:r>
            <w:rPr>
              <w:rStyle w:val="PlaceholderText"/>
            </w:rPr>
            <w:t>Choose an item.</w:t>
          </w:r>
        </w:p>
      </w:docPartBody>
    </w:docPart>
    <w:docPart>
      <w:docPartPr>
        <w:name w:val="C70DEBF9D06E46108DFCDEE26A3CB884"/>
        <w:category>
          <w:name w:val="General"/>
          <w:gallery w:val="placeholder"/>
        </w:category>
        <w:types>
          <w:type w:val="bbPlcHdr"/>
        </w:types>
        <w:behaviors>
          <w:behavior w:val="content"/>
        </w:behaviors>
        <w:guid w:val="{2FC9DA46-F6D3-4432-9B76-5C1C4D80A2A3}"/>
      </w:docPartPr>
      <w:docPartBody>
        <w:p w:rsidR="008D5A35" w:rsidRDefault="00AC567F" w:rsidP="00AC567F">
          <w:pPr>
            <w:pStyle w:val="C70DEBF9D06E46108DFCDEE26A3CB884"/>
          </w:pPr>
          <w:r>
            <w:rPr>
              <w:rStyle w:val="PlaceholderText"/>
            </w:rPr>
            <w:t>Choose an item.</w:t>
          </w:r>
        </w:p>
      </w:docPartBody>
    </w:docPart>
    <w:docPart>
      <w:docPartPr>
        <w:name w:val="25ED449FCA214A3CB2606063396A133D"/>
        <w:category>
          <w:name w:val="General"/>
          <w:gallery w:val="placeholder"/>
        </w:category>
        <w:types>
          <w:type w:val="bbPlcHdr"/>
        </w:types>
        <w:behaviors>
          <w:behavior w:val="content"/>
        </w:behaviors>
        <w:guid w:val="{BB2071FE-B9DA-431C-A3CF-10A614382248}"/>
      </w:docPartPr>
      <w:docPartBody>
        <w:p w:rsidR="008D5A35" w:rsidRDefault="00AC567F" w:rsidP="00AC567F">
          <w:pPr>
            <w:pStyle w:val="25ED449FCA214A3CB2606063396A133D"/>
          </w:pPr>
          <w:r>
            <w:rPr>
              <w:rStyle w:val="PlaceholderText"/>
            </w:rPr>
            <w:t>Choose an item.</w:t>
          </w:r>
        </w:p>
      </w:docPartBody>
    </w:docPart>
    <w:docPart>
      <w:docPartPr>
        <w:name w:val="F497DDDA75B546A4B953E5E635460777"/>
        <w:category>
          <w:name w:val="General"/>
          <w:gallery w:val="placeholder"/>
        </w:category>
        <w:types>
          <w:type w:val="bbPlcHdr"/>
        </w:types>
        <w:behaviors>
          <w:behavior w:val="content"/>
        </w:behaviors>
        <w:guid w:val="{902E854F-CCEC-4F96-B67D-B581365E9C3E}"/>
      </w:docPartPr>
      <w:docPartBody>
        <w:p w:rsidR="008D5A35" w:rsidRDefault="00AC567F" w:rsidP="00AC567F">
          <w:pPr>
            <w:pStyle w:val="F497DDDA75B546A4B953E5E635460777"/>
          </w:pPr>
          <w:r>
            <w:rPr>
              <w:rStyle w:val="PlaceholderText"/>
            </w:rPr>
            <w:t>Choose an item.</w:t>
          </w:r>
        </w:p>
      </w:docPartBody>
    </w:docPart>
    <w:docPart>
      <w:docPartPr>
        <w:name w:val="CEC308EAF36F47E6909063AFE07B3D0E"/>
        <w:category>
          <w:name w:val="General"/>
          <w:gallery w:val="placeholder"/>
        </w:category>
        <w:types>
          <w:type w:val="bbPlcHdr"/>
        </w:types>
        <w:behaviors>
          <w:behavior w:val="content"/>
        </w:behaviors>
        <w:guid w:val="{C260AF6B-4DFA-4978-A170-71640F1EE092}"/>
      </w:docPartPr>
      <w:docPartBody>
        <w:p w:rsidR="008D5A35" w:rsidRDefault="00AC567F" w:rsidP="00AC567F">
          <w:pPr>
            <w:pStyle w:val="CEC308EAF36F47E6909063AFE07B3D0E"/>
          </w:pPr>
          <w:r>
            <w:rPr>
              <w:rStyle w:val="PlaceholderText"/>
            </w:rPr>
            <w:t>Choose an item.</w:t>
          </w:r>
        </w:p>
      </w:docPartBody>
    </w:docPart>
    <w:docPart>
      <w:docPartPr>
        <w:name w:val="6ACC9BF96499439089BE7E0F8ECBECF8"/>
        <w:category>
          <w:name w:val="General"/>
          <w:gallery w:val="placeholder"/>
        </w:category>
        <w:types>
          <w:type w:val="bbPlcHdr"/>
        </w:types>
        <w:behaviors>
          <w:behavior w:val="content"/>
        </w:behaviors>
        <w:guid w:val="{92024477-8219-43F4-B494-0C99299BB8C0}"/>
      </w:docPartPr>
      <w:docPartBody>
        <w:p w:rsidR="008D5A35" w:rsidRDefault="00AC567F" w:rsidP="00AC567F">
          <w:pPr>
            <w:pStyle w:val="6ACC9BF96499439089BE7E0F8ECBECF8"/>
          </w:pPr>
          <w:r>
            <w:rPr>
              <w:rStyle w:val="PlaceholderText"/>
            </w:rPr>
            <w:t>Choose an item.</w:t>
          </w:r>
        </w:p>
      </w:docPartBody>
    </w:docPart>
    <w:docPart>
      <w:docPartPr>
        <w:name w:val="AD49A152E35B4DE4A590F90530C70EB3"/>
        <w:category>
          <w:name w:val="General"/>
          <w:gallery w:val="placeholder"/>
        </w:category>
        <w:types>
          <w:type w:val="bbPlcHdr"/>
        </w:types>
        <w:behaviors>
          <w:behavior w:val="content"/>
        </w:behaviors>
        <w:guid w:val="{8F01D098-2B67-4529-BC24-7C2178F16A72}"/>
      </w:docPartPr>
      <w:docPartBody>
        <w:p w:rsidR="008D5A35" w:rsidRDefault="00AC567F" w:rsidP="00AC567F">
          <w:pPr>
            <w:pStyle w:val="AD49A152E35B4DE4A590F90530C70EB3"/>
          </w:pPr>
          <w:r>
            <w:rPr>
              <w:rStyle w:val="PlaceholderText"/>
            </w:rPr>
            <w:t>Choose an item.</w:t>
          </w:r>
        </w:p>
      </w:docPartBody>
    </w:docPart>
    <w:docPart>
      <w:docPartPr>
        <w:name w:val="B740D99C963E4A208D7435ECB0DB6EC0"/>
        <w:category>
          <w:name w:val="General"/>
          <w:gallery w:val="placeholder"/>
        </w:category>
        <w:types>
          <w:type w:val="bbPlcHdr"/>
        </w:types>
        <w:behaviors>
          <w:behavior w:val="content"/>
        </w:behaviors>
        <w:guid w:val="{24527FDE-6861-407A-AE49-EBF15CE01315}"/>
      </w:docPartPr>
      <w:docPartBody>
        <w:p w:rsidR="008D5A35" w:rsidRDefault="00AC567F" w:rsidP="00AC567F">
          <w:pPr>
            <w:pStyle w:val="B740D99C963E4A208D7435ECB0DB6EC0"/>
          </w:pPr>
          <w:r>
            <w:rPr>
              <w:rStyle w:val="PlaceholderText"/>
            </w:rPr>
            <w:t>Choose an item.</w:t>
          </w:r>
        </w:p>
      </w:docPartBody>
    </w:docPart>
    <w:docPart>
      <w:docPartPr>
        <w:name w:val="BB389583959B484C8B5A355E6AA547D4"/>
        <w:category>
          <w:name w:val="General"/>
          <w:gallery w:val="placeholder"/>
        </w:category>
        <w:types>
          <w:type w:val="bbPlcHdr"/>
        </w:types>
        <w:behaviors>
          <w:behavior w:val="content"/>
        </w:behaviors>
        <w:guid w:val="{1CD86F1E-0F94-491C-AF04-8B568697193D}"/>
      </w:docPartPr>
      <w:docPartBody>
        <w:p w:rsidR="008D5A35" w:rsidRDefault="00AC567F" w:rsidP="00AC567F">
          <w:pPr>
            <w:pStyle w:val="BB389583959B484C8B5A355E6AA547D4"/>
          </w:pPr>
          <w:r>
            <w:rPr>
              <w:rStyle w:val="PlaceholderText"/>
            </w:rPr>
            <w:t>Choose an item.</w:t>
          </w:r>
        </w:p>
      </w:docPartBody>
    </w:docPart>
    <w:docPart>
      <w:docPartPr>
        <w:name w:val="877DB390B6C04DF684ABFA5227D02562"/>
        <w:category>
          <w:name w:val="General"/>
          <w:gallery w:val="placeholder"/>
        </w:category>
        <w:types>
          <w:type w:val="bbPlcHdr"/>
        </w:types>
        <w:behaviors>
          <w:behavior w:val="content"/>
        </w:behaviors>
        <w:guid w:val="{765B4C22-6ACE-4469-8F85-A94E3CC9A0B9}"/>
      </w:docPartPr>
      <w:docPartBody>
        <w:p w:rsidR="008D5A35" w:rsidRDefault="00AC567F" w:rsidP="00AC567F">
          <w:pPr>
            <w:pStyle w:val="877DB390B6C04DF684ABFA5227D02562"/>
          </w:pPr>
          <w:r>
            <w:rPr>
              <w:rStyle w:val="PlaceholderText"/>
            </w:rPr>
            <w:t>Choose an item.</w:t>
          </w:r>
        </w:p>
      </w:docPartBody>
    </w:docPart>
    <w:docPart>
      <w:docPartPr>
        <w:name w:val="3AA3733C724D4E0FAE8E97938E92BD0A"/>
        <w:category>
          <w:name w:val="General"/>
          <w:gallery w:val="placeholder"/>
        </w:category>
        <w:types>
          <w:type w:val="bbPlcHdr"/>
        </w:types>
        <w:behaviors>
          <w:behavior w:val="content"/>
        </w:behaviors>
        <w:guid w:val="{3B20E083-A7DC-478B-B579-5DA00705F64E}"/>
      </w:docPartPr>
      <w:docPartBody>
        <w:p w:rsidR="008D5A35" w:rsidRDefault="00AC567F" w:rsidP="00AC567F">
          <w:pPr>
            <w:pStyle w:val="3AA3733C724D4E0FAE8E97938E92BD0A"/>
          </w:pPr>
          <w:r>
            <w:rPr>
              <w:rStyle w:val="PlaceholderText"/>
            </w:rPr>
            <w:t>Choose an item.</w:t>
          </w:r>
        </w:p>
      </w:docPartBody>
    </w:docPart>
    <w:docPart>
      <w:docPartPr>
        <w:name w:val="0DFAB3125CDD492C81CF73248461FCAE"/>
        <w:category>
          <w:name w:val="General"/>
          <w:gallery w:val="placeholder"/>
        </w:category>
        <w:types>
          <w:type w:val="bbPlcHdr"/>
        </w:types>
        <w:behaviors>
          <w:behavior w:val="content"/>
        </w:behaviors>
        <w:guid w:val="{D89F31B6-C080-48FB-B5E7-5BEEA73C8ED1}"/>
      </w:docPartPr>
      <w:docPartBody>
        <w:p w:rsidR="008D5A35" w:rsidRDefault="00AC567F" w:rsidP="00AC567F">
          <w:pPr>
            <w:pStyle w:val="0DFAB3125CDD492C81CF73248461FCAE"/>
          </w:pPr>
          <w:r>
            <w:rPr>
              <w:rStyle w:val="PlaceholderText"/>
            </w:rPr>
            <w:t>Choose an item.</w:t>
          </w:r>
        </w:p>
      </w:docPartBody>
    </w:docPart>
    <w:docPart>
      <w:docPartPr>
        <w:name w:val="CE157BD74F2447AE85B81D947471394B"/>
        <w:category>
          <w:name w:val="General"/>
          <w:gallery w:val="placeholder"/>
        </w:category>
        <w:types>
          <w:type w:val="bbPlcHdr"/>
        </w:types>
        <w:behaviors>
          <w:behavior w:val="content"/>
        </w:behaviors>
        <w:guid w:val="{3FBE5F66-A2D7-4129-A3E3-E7D7AA08F01B}"/>
      </w:docPartPr>
      <w:docPartBody>
        <w:p w:rsidR="008D5A35" w:rsidRDefault="00AC567F" w:rsidP="00AC567F">
          <w:pPr>
            <w:pStyle w:val="CE157BD74F2447AE85B81D947471394B"/>
          </w:pPr>
          <w:r>
            <w:rPr>
              <w:rStyle w:val="PlaceholderText"/>
            </w:rPr>
            <w:t>Choose an item.</w:t>
          </w:r>
        </w:p>
      </w:docPartBody>
    </w:docPart>
    <w:docPart>
      <w:docPartPr>
        <w:name w:val="38077EA43B1544CABAE3922682CD702E"/>
        <w:category>
          <w:name w:val="General"/>
          <w:gallery w:val="placeholder"/>
        </w:category>
        <w:types>
          <w:type w:val="bbPlcHdr"/>
        </w:types>
        <w:behaviors>
          <w:behavior w:val="content"/>
        </w:behaviors>
        <w:guid w:val="{02E82F77-D9A7-45AE-ACF0-F451C17A52C6}"/>
      </w:docPartPr>
      <w:docPartBody>
        <w:p w:rsidR="008D5A35" w:rsidRDefault="00AC567F" w:rsidP="00AC567F">
          <w:pPr>
            <w:pStyle w:val="38077EA43B1544CABAE3922682CD702E"/>
          </w:pPr>
          <w:r>
            <w:rPr>
              <w:rStyle w:val="PlaceholderText"/>
            </w:rPr>
            <w:t>Choose an item.</w:t>
          </w:r>
        </w:p>
      </w:docPartBody>
    </w:docPart>
    <w:docPart>
      <w:docPartPr>
        <w:name w:val="D08695287DA44361989A1480A0F3368B"/>
        <w:category>
          <w:name w:val="General"/>
          <w:gallery w:val="placeholder"/>
        </w:category>
        <w:types>
          <w:type w:val="bbPlcHdr"/>
        </w:types>
        <w:behaviors>
          <w:behavior w:val="content"/>
        </w:behaviors>
        <w:guid w:val="{761F8607-8FEB-4B6B-BBFD-E5809944E09F}"/>
      </w:docPartPr>
      <w:docPartBody>
        <w:p w:rsidR="008D5A35" w:rsidRDefault="00AC567F" w:rsidP="00AC567F">
          <w:pPr>
            <w:pStyle w:val="D08695287DA44361989A1480A0F3368B"/>
          </w:pPr>
          <w:r>
            <w:rPr>
              <w:rStyle w:val="PlaceholderText"/>
            </w:rPr>
            <w:t>Choose an item.</w:t>
          </w:r>
        </w:p>
      </w:docPartBody>
    </w:docPart>
    <w:docPart>
      <w:docPartPr>
        <w:name w:val="530AB4FB02A34765B3BA0630995F06E0"/>
        <w:category>
          <w:name w:val="General"/>
          <w:gallery w:val="placeholder"/>
        </w:category>
        <w:types>
          <w:type w:val="bbPlcHdr"/>
        </w:types>
        <w:behaviors>
          <w:behavior w:val="content"/>
        </w:behaviors>
        <w:guid w:val="{7D06276B-BE45-4635-B722-8E11FDEFDF08}"/>
      </w:docPartPr>
      <w:docPartBody>
        <w:p w:rsidR="008D5A35" w:rsidRDefault="00AC567F" w:rsidP="00AC567F">
          <w:pPr>
            <w:pStyle w:val="530AB4FB02A34765B3BA0630995F06E0"/>
          </w:pPr>
          <w:r>
            <w:rPr>
              <w:rStyle w:val="PlaceholderText"/>
            </w:rPr>
            <w:t>Choose an item.</w:t>
          </w:r>
        </w:p>
      </w:docPartBody>
    </w:docPart>
    <w:docPart>
      <w:docPartPr>
        <w:name w:val="7DED541A5DCB4993B797AC6026C91762"/>
        <w:category>
          <w:name w:val="General"/>
          <w:gallery w:val="placeholder"/>
        </w:category>
        <w:types>
          <w:type w:val="bbPlcHdr"/>
        </w:types>
        <w:behaviors>
          <w:behavior w:val="content"/>
        </w:behaviors>
        <w:guid w:val="{65A3766B-62A3-4996-9A9D-B92050BCBD08}"/>
      </w:docPartPr>
      <w:docPartBody>
        <w:p w:rsidR="008D5A35" w:rsidRDefault="00AC567F" w:rsidP="00AC567F">
          <w:pPr>
            <w:pStyle w:val="7DED541A5DCB4993B797AC6026C91762"/>
          </w:pPr>
          <w:r>
            <w:rPr>
              <w:rStyle w:val="PlaceholderText"/>
            </w:rPr>
            <w:t>Choose an item.</w:t>
          </w:r>
        </w:p>
      </w:docPartBody>
    </w:docPart>
    <w:docPart>
      <w:docPartPr>
        <w:name w:val="7AD598693115441CA3FE2F50D7D93F0F"/>
        <w:category>
          <w:name w:val="General"/>
          <w:gallery w:val="placeholder"/>
        </w:category>
        <w:types>
          <w:type w:val="bbPlcHdr"/>
        </w:types>
        <w:behaviors>
          <w:behavior w:val="content"/>
        </w:behaviors>
        <w:guid w:val="{FEC7E0E5-8865-4773-95AF-B96CBDF8E92D}"/>
      </w:docPartPr>
      <w:docPartBody>
        <w:p w:rsidR="008D5A35" w:rsidRDefault="00AC567F" w:rsidP="00AC567F">
          <w:pPr>
            <w:pStyle w:val="7AD598693115441CA3FE2F50D7D93F0F"/>
          </w:pPr>
          <w:r>
            <w:rPr>
              <w:rStyle w:val="PlaceholderText"/>
            </w:rPr>
            <w:t>Choose an item.</w:t>
          </w:r>
        </w:p>
      </w:docPartBody>
    </w:docPart>
    <w:docPart>
      <w:docPartPr>
        <w:name w:val="0D27E84A96294144B401BDDBD711243A"/>
        <w:category>
          <w:name w:val="General"/>
          <w:gallery w:val="placeholder"/>
        </w:category>
        <w:types>
          <w:type w:val="bbPlcHdr"/>
        </w:types>
        <w:behaviors>
          <w:behavior w:val="content"/>
        </w:behaviors>
        <w:guid w:val="{F13BD28C-182E-40BE-87C5-391387B00889}"/>
      </w:docPartPr>
      <w:docPartBody>
        <w:p w:rsidR="008D5A35" w:rsidRDefault="00AC567F" w:rsidP="00AC567F">
          <w:pPr>
            <w:pStyle w:val="0D27E84A96294144B401BDDBD711243A"/>
          </w:pPr>
          <w:r>
            <w:rPr>
              <w:rStyle w:val="PlaceholderText"/>
            </w:rPr>
            <w:t>Choose an item.</w:t>
          </w:r>
        </w:p>
      </w:docPartBody>
    </w:docPart>
    <w:docPart>
      <w:docPartPr>
        <w:name w:val="A893C218E7AE460D96ECA0B044C0FE37"/>
        <w:category>
          <w:name w:val="General"/>
          <w:gallery w:val="placeholder"/>
        </w:category>
        <w:types>
          <w:type w:val="bbPlcHdr"/>
        </w:types>
        <w:behaviors>
          <w:behavior w:val="content"/>
        </w:behaviors>
        <w:guid w:val="{22F35DB5-CA4E-4B6F-AEE8-A24B6CF40B1B}"/>
      </w:docPartPr>
      <w:docPartBody>
        <w:p w:rsidR="008D5A35" w:rsidRDefault="00AC567F" w:rsidP="00AC567F">
          <w:pPr>
            <w:pStyle w:val="A893C218E7AE460D96ECA0B044C0FE37"/>
          </w:pPr>
          <w:r>
            <w:rPr>
              <w:rStyle w:val="PlaceholderText"/>
            </w:rPr>
            <w:t>Choose an item.</w:t>
          </w:r>
        </w:p>
      </w:docPartBody>
    </w:docPart>
    <w:docPart>
      <w:docPartPr>
        <w:name w:val="A534AED18DA240FDAC9C484573EB36D8"/>
        <w:category>
          <w:name w:val="General"/>
          <w:gallery w:val="placeholder"/>
        </w:category>
        <w:types>
          <w:type w:val="bbPlcHdr"/>
        </w:types>
        <w:behaviors>
          <w:behavior w:val="content"/>
        </w:behaviors>
        <w:guid w:val="{2E33D130-C5F9-432D-AC85-B8DD58DA1AD7}"/>
      </w:docPartPr>
      <w:docPartBody>
        <w:p w:rsidR="008D5A35" w:rsidRDefault="00AC567F" w:rsidP="00AC567F">
          <w:pPr>
            <w:pStyle w:val="A534AED18DA240FDAC9C484573EB36D8"/>
          </w:pPr>
          <w:r>
            <w:rPr>
              <w:rStyle w:val="PlaceholderText"/>
            </w:rPr>
            <w:t>Choose an item.</w:t>
          </w:r>
        </w:p>
      </w:docPartBody>
    </w:docPart>
    <w:docPart>
      <w:docPartPr>
        <w:name w:val="916BB57D065F494A9B46F154E2D69D3F"/>
        <w:category>
          <w:name w:val="General"/>
          <w:gallery w:val="placeholder"/>
        </w:category>
        <w:types>
          <w:type w:val="bbPlcHdr"/>
        </w:types>
        <w:behaviors>
          <w:behavior w:val="content"/>
        </w:behaviors>
        <w:guid w:val="{F80A4DB8-AF9A-4D20-8AD8-122BECFDB628}"/>
      </w:docPartPr>
      <w:docPartBody>
        <w:p w:rsidR="008D5A35" w:rsidRDefault="00AC567F" w:rsidP="00AC567F">
          <w:pPr>
            <w:pStyle w:val="916BB57D065F494A9B46F154E2D69D3F"/>
          </w:pPr>
          <w:r>
            <w:rPr>
              <w:rStyle w:val="PlaceholderText"/>
            </w:rPr>
            <w:t>Choose an item.</w:t>
          </w:r>
        </w:p>
      </w:docPartBody>
    </w:docPart>
    <w:docPart>
      <w:docPartPr>
        <w:name w:val="482EC71F6AF04CC6906908D2287487F3"/>
        <w:category>
          <w:name w:val="General"/>
          <w:gallery w:val="placeholder"/>
        </w:category>
        <w:types>
          <w:type w:val="bbPlcHdr"/>
        </w:types>
        <w:behaviors>
          <w:behavior w:val="content"/>
        </w:behaviors>
        <w:guid w:val="{B5DB1D9B-F8A9-462C-AF0F-65CFEB501E70}"/>
      </w:docPartPr>
      <w:docPartBody>
        <w:p w:rsidR="008D5A35" w:rsidRDefault="00AC567F" w:rsidP="00AC567F">
          <w:pPr>
            <w:pStyle w:val="482EC71F6AF04CC6906908D2287487F3"/>
          </w:pPr>
          <w:r>
            <w:rPr>
              <w:rStyle w:val="PlaceholderText"/>
            </w:rPr>
            <w:t>Choose an item.</w:t>
          </w:r>
        </w:p>
      </w:docPartBody>
    </w:docPart>
    <w:docPart>
      <w:docPartPr>
        <w:name w:val="8FB0B3E7947C4A4E841EC5BD7D429A2A"/>
        <w:category>
          <w:name w:val="General"/>
          <w:gallery w:val="placeholder"/>
        </w:category>
        <w:types>
          <w:type w:val="bbPlcHdr"/>
        </w:types>
        <w:behaviors>
          <w:behavior w:val="content"/>
        </w:behaviors>
        <w:guid w:val="{EF60DA1F-356D-4287-8F34-81428E8F9B5D}"/>
      </w:docPartPr>
      <w:docPartBody>
        <w:p w:rsidR="008D5A35" w:rsidRDefault="00AC567F" w:rsidP="00AC567F">
          <w:pPr>
            <w:pStyle w:val="8FB0B3E7947C4A4E841EC5BD7D429A2A"/>
          </w:pPr>
          <w:r>
            <w:rPr>
              <w:rStyle w:val="PlaceholderText"/>
            </w:rPr>
            <w:t>Choose an item.</w:t>
          </w:r>
        </w:p>
      </w:docPartBody>
    </w:docPart>
    <w:docPart>
      <w:docPartPr>
        <w:name w:val="D11577484D9640BA9040D9738F332542"/>
        <w:category>
          <w:name w:val="General"/>
          <w:gallery w:val="placeholder"/>
        </w:category>
        <w:types>
          <w:type w:val="bbPlcHdr"/>
        </w:types>
        <w:behaviors>
          <w:behavior w:val="content"/>
        </w:behaviors>
        <w:guid w:val="{1FD0C460-42DE-4619-81F0-52F0EB1DBBB4}"/>
      </w:docPartPr>
      <w:docPartBody>
        <w:p w:rsidR="008D5A35" w:rsidRDefault="00AC567F" w:rsidP="00AC567F">
          <w:pPr>
            <w:pStyle w:val="D11577484D9640BA9040D9738F332542"/>
          </w:pPr>
          <w:r>
            <w:rPr>
              <w:rStyle w:val="PlaceholderText"/>
            </w:rPr>
            <w:t>Choose an item.</w:t>
          </w:r>
        </w:p>
      </w:docPartBody>
    </w:docPart>
    <w:docPart>
      <w:docPartPr>
        <w:name w:val="CE1497DC127E4C9D9CEB3FCC1F30BBB5"/>
        <w:category>
          <w:name w:val="General"/>
          <w:gallery w:val="placeholder"/>
        </w:category>
        <w:types>
          <w:type w:val="bbPlcHdr"/>
        </w:types>
        <w:behaviors>
          <w:behavior w:val="content"/>
        </w:behaviors>
        <w:guid w:val="{9A4728FF-5ED3-4766-96F6-1505A544A2D4}"/>
      </w:docPartPr>
      <w:docPartBody>
        <w:p w:rsidR="008D5A35" w:rsidRDefault="00AC567F" w:rsidP="00AC567F">
          <w:pPr>
            <w:pStyle w:val="CE1497DC127E4C9D9CEB3FCC1F30BBB5"/>
          </w:pPr>
          <w:r>
            <w:rPr>
              <w:rStyle w:val="PlaceholderText"/>
            </w:rPr>
            <w:t>Choose an item.</w:t>
          </w:r>
        </w:p>
      </w:docPartBody>
    </w:docPart>
    <w:docPart>
      <w:docPartPr>
        <w:name w:val="C9ECAAC2034B4B3D9DF34473D6A9921B"/>
        <w:category>
          <w:name w:val="General"/>
          <w:gallery w:val="placeholder"/>
        </w:category>
        <w:types>
          <w:type w:val="bbPlcHdr"/>
        </w:types>
        <w:behaviors>
          <w:behavior w:val="content"/>
        </w:behaviors>
        <w:guid w:val="{27365536-C016-4728-AB7A-AE808D36E38E}"/>
      </w:docPartPr>
      <w:docPartBody>
        <w:p w:rsidR="008D5A35" w:rsidRDefault="00AC567F" w:rsidP="00AC567F">
          <w:pPr>
            <w:pStyle w:val="C9ECAAC2034B4B3D9DF34473D6A9921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6B92"/>
    <w:rsid w:val="00674D42"/>
    <w:rsid w:val="008D5A35"/>
    <w:rsid w:val="00AC567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567F"/>
    <w:rPr>
      <w:rFonts w:asciiTheme="minorHAnsi" w:hAnsiTheme="minorHAnsi"/>
      <w:b w:val="0"/>
      <w:noProof w:val="0"/>
      <w:color w:val="000000" w:themeColor="text1"/>
      <w:sz w:val="30"/>
      <w:lang w:val="en-AU"/>
    </w:rPr>
  </w:style>
  <w:style w:type="paragraph" w:customStyle="1" w:styleId="2AC8878B41F642B08E3F7EB2C830EA8E">
    <w:name w:val="2AC8878B41F642B08E3F7EB2C830EA8E"/>
    <w:rsid w:val="00AC567F"/>
  </w:style>
  <w:style w:type="paragraph" w:customStyle="1" w:styleId="0AC969BD0E6E426C8A8260AF7D1C849B">
    <w:name w:val="0AC969BD0E6E426C8A8260AF7D1C849B"/>
    <w:rsid w:val="00AC567F"/>
  </w:style>
  <w:style w:type="paragraph" w:customStyle="1" w:styleId="32DA9B9D1E184B61B66B0BD7B7869C19">
    <w:name w:val="32DA9B9D1E184B61B66B0BD7B7869C19"/>
    <w:rsid w:val="00AC567F"/>
  </w:style>
  <w:style w:type="paragraph" w:customStyle="1" w:styleId="2DC42B54E53644CD8B80D65138C437B0">
    <w:name w:val="2DC42B54E53644CD8B80D65138C437B0"/>
    <w:rsid w:val="00AC567F"/>
  </w:style>
  <w:style w:type="paragraph" w:customStyle="1" w:styleId="FE95D94319954C299574F22274956A45">
    <w:name w:val="FE95D94319954C299574F22274956A45"/>
    <w:rsid w:val="00AC567F"/>
  </w:style>
  <w:style w:type="paragraph" w:customStyle="1" w:styleId="972CC7D4E276493781660EC8FF905290">
    <w:name w:val="972CC7D4E276493781660EC8FF905290"/>
    <w:rsid w:val="00AC567F"/>
  </w:style>
  <w:style w:type="paragraph" w:customStyle="1" w:styleId="0C57DCEAA69B47A09E3588755C6EB60B">
    <w:name w:val="0C57DCEAA69B47A09E3588755C6EB60B"/>
    <w:rsid w:val="00AC567F"/>
  </w:style>
  <w:style w:type="paragraph" w:customStyle="1" w:styleId="BAD87469A143404FA9B4D4840130AB0D">
    <w:name w:val="BAD87469A143404FA9B4D4840130AB0D"/>
    <w:rsid w:val="00AC567F"/>
  </w:style>
  <w:style w:type="paragraph" w:customStyle="1" w:styleId="E33FC452ED704885BC23CF4486CB4781">
    <w:name w:val="E33FC452ED704885BC23CF4486CB4781"/>
    <w:rsid w:val="00AC567F"/>
  </w:style>
  <w:style w:type="paragraph" w:customStyle="1" w:styleId="E4F63DF4C0E145E897E7E11B258A76B7">
    <w:name w:val="E4F63DF4C0E145E897E7E11B258A76B7"/>
    <w:rsid w:val="00AC567F"/>
  </w:style>
  <w:style w:type="paragraph" w:customStyle="1" w:styleId="0619774D2A7B4070B6B67DB00E30C2E9">
    <w:name w:val="0619774D2A7B4070B6B67DB00E30C2E9"/>
    <w:rsid w:val="00AC567F"/>
  </w:style>
  <w:style w:type="paragraph" w:customStyle="1" w:styleId="AB4C04583970425D8C7DEFAC34CBEAC3">
    <w:name w:val="AB4C04583970425D8C7DEFAC34CBEAC3"/>
    <w:rsid w:val="00AC567F"/>
  </w:style>
  <w:style w:type="paragraph" w:customStyle="1" w:styleId="8DA91DB44DBE4E3DBDD38CEE015E87F5">
    <w:name w:val="8DA91DB44DBE4E3DBDD38CEE015E87F5"/>
    <w:rsid w:val="00AC567F"/>
  </w:style>
  <w:style w:type="paragraph" w:customStyle="1" w:styleId="49F3EE8FBA604639BCCB55FBB3D2CD85">
    <w:name w:val="49F3EE8FBA604639BCCB55FBB3D2CD85"/>
    <w:rsid w:val="00AC567F"/>
  </w:style>
  <w:style w:type="paragraph" w:customStyle="1" w:styleId="D689B6794F344C2DB9B75472D536BA39">
    <w:name w:val="D689B6794F344C2DB9B75472D536BA39"/>
    <w:rsid w:val="00AC567F"/>
  </w:style>
  <w:style w:type="paragraph" w:customStyle="1" w:styleId="8AF9E580726E49B8A05C2582B1C50EFE">
    <w:name w:val="8AF9E580726E49B8A05C2582B1C50EFE"/>
    <w:rsid w:val="00AC567F"/>
  </w:style>
  <w:style w:type="paragraph" w:customStyle="1" w:styleId="D10D80847CD94D5D8888EA6954E3CC0C">
    <w:name w:val="D10D80847CD94D5D8888EA6954E3CC0C"/>
    <w:rsid w:val="00AC567F"/>
  </w:style>
  <w:style w:type="paragraph" w:customStyle="1" w:styleId="6F68B0177A714BC1A25C88AE0A522976">
    <w:name w:val="6F68B0177A714BC1A25C88AE0A522976"/>
    <w:rsid w:val="00AC567F"/>
  </w:style>
  <w:style w:type="paragraph" w:customStyle="1" w:styleId="72C7EE4798E34A81857C85EE30B79447">
    <w:name w:val="72C7EE4798E34A81857C85EE30B79447"/>
    <w:rsid w:val="00AC567F"/>
  </w:style>
  <w:style w:type="paragraph" w:customStyle="1" w:styleId="23DCB5241D6645C4AB88FEE49674F9E1">
    <w:name w:val="23DCB5241D6645C4AB88FEE49674F9E1"/>
    <w:rsid w:val="00AC567F"/>
  </w:style>
  <w:style w:type="paragraph" w:customStyle="1" w:styleId="A90CF49BACC94FCD9B14B0D06B017990">
    <w:name w:val="A90CF49BACC94FCD9B14B0D06B017990"/>
    <w:rsid w:val="00AC567F"/>
  </w:style>
  <w:style w:type="paragraph" w:customStyle="1" w:styleId="4B8C956C8F2345518DE3389FD90EC9BD">
    <w:name w:val="4B8C956C8F2345518DE3389FD90EC9BD"/>
    <w:rsid w:val="00AC567F"/>
  </w:style>
  <w:style w:type="paragraph" w:customStyle="1" w:styleId="13062E77C9DF445BA327E8AD3D16ABA6">
    <w:name w:val="13062E77C9DF445BA327E8AD3D16ABA6"/>
    <w:rsid w:val="00AC567F"/>
  </w:style>
  <w:style w:type="paragraph" w:customStyle="1" w:styleId="E58618DDF7CF4A59A83FB3649BE983FD">
    <w:name w:val="E58618DDF7CF4A59A83FB3649BE983FD"/>
    <w:rsid w:val="00AC567F"/>
  </w:style>
  <w:style w:type="paragraph" w:customStyle="1" w:styleId="C70DEBF9D06E46108DFCDEE26A3CB884">
    <w:name w:val="C70DEBF9D06E46108DFCDEE26A3CB884"/>
    <w:rsid w:val="00AC567F"/>
  </w:style>
  <w:style w:type="paragraph" w:customStyle="1" w:styleId="25ED449FCA214A3CB2606063396A133D">
    <w:name w:val="25ED449FCA214A3CB2606063396A133D"/>
    <w:rsid w:val="00AC567F"/>
  </w:style>
  <w:style w:type="paragraph" w:customStyle="1" w:styleId="F497DDDA75B546A4B953E5E635460777">
    <w:name w:val="F497DDDA75B546A4B953E5E635460777"/>
    <w:rsid w:val="00AC567F"/>
  </w:style>
  <w:style w:type="paragraph" w:customStyle="1" w:styleId="CEC308EAF36F47E6909063AFE07B3D0E">
    <w:name w:val="CEC308EAF36F47E6909063AFE07B3D0E"/>
    <w:rsid w:val="00AC567F"/>
  </w:style>
  <w:style w:type="paragraph" w:customStyle="1" w:styleId="6ACC9BF96499439089BE7E0F8ECBECF8">
    <w:name w:val="6ACC9BF96499439089BE7E0F8ECBECF8"/>
    <w:rsid w:val="00AC567F"/>
  </w:style>
  <w:style w:type="paragraph" w:customStyle="1" w:styleId="AD49A152E35B4DE4A590F90530C70EB3">
    <w:name w:val="AD49A152E35B4DE4A590F90530C70EB3"/>
    <w:rsid w:val="00AC567F"/>
  </w:style>
  <w:style w:type="paragraph" w:customStyle="1" w:styleId="B740D99C963E4A208D7435ECB0DB6EC0">
    <w:name w:val="B740D99C963E4A208D7435ECB0DB6EC0"/>
    <w:rsid w:val="00AC567F"/>
  </w:style>
  <w:style w:type="paragraph" w:customStyle="1" w:styleId="BB389583959B484C8B5A355E6AA547D4">
    <w:name w:val="BB389583959B484C8B5A355E6AA547D4"/>
    <w:rsid w:val="00AC567F"/>
  </w:style>
  <w:style w:type="paragraph" w:customStyle="1" w:styleId="877DB390B6C04DF684ABFA5227D02562">
    <w:name w:val="877DB390B6C04DF684ABFA5227D02562"/>
    <w:rsid w:val="00AC567F"/>
  </w:style>
  <w:style w:type="paragraph" w:customStyle="1" w:styleId="3AA3733C724D4E0FAE8E97938E92BD0A">
    <w:name w:val="3AA3733C724D4E0FAE8E97938E92BD0A"/>
    <w:rsid w:val="00AC567F"/>
  </w:style>
  <w:style w:type="paragraph" w:customStyle="1" w:styleId="0DFAB3125CDD492C81CF73248461FCAE">
    <w:name w:val="0DFAB3125CDD492C81CF73248461FCAE"/>
    <w:rsid w:val="00AC567F"/>
  </w:style>
  <w:style w:type="paragraph" w:customStyle="1" w:styleId="CE157BD74F2447AE85B81D947471394B">
    <w:name w:val="CE157BD74F2447AE85B81D947471394B"/>
    <w:rsid w:val="00AC567F"/>
  </w:style>
  <w:style w:type="paragraph" w:customStyle="1" w:styleId="38077EA43B1544CABAE3922682CD702E">
    <w:name w:val="38077EA43B1544CABAE3922682CD702E"/>
    <w:rsid w:val="00AC567F"/>
  </w:style>
  <w:style w:type="paragraph" w:customStyle="1" w:styleId="D08695287DA44361989A1480A0F3368B">
    <w:name w:val="D08695287DA44361989A1480A0F3368B"/>
    <w:rsid w:val="00AC567F"/>
  </w:style>
  <w:style w:type="paragraph" w:customStyle="1" w:styleId="530AB4FB02A34765B3BA0630995F06E0">
    <w:name w:val="530AB4FB02A34765B3BA0630995F06E0"/>
    <w:rsid w:val="00AC567F"/>
  </w:style>
  <w:style w:type="paragraph" w:customStyle="1" w:styleId="7DED541A5DCB4993B797AC6026C91762">
    <w:name w:val="7DED541A5DCB4993B797AC6026C91762"/>
    <w:rsid w:val="00AC567F"/>
  </w:style>
  <w:style w:type="paragraph" w:customStyle="1" w:styleId="7AD598693115441CA3FE2F50D7D93F0F">
    <w:name w:val="7AD598693115441CA3FE2F50D7D93F0F"/>
    <w:rsid w:val="00AC567F"/>
  </w:style>
  <w:style w:type="paragraph" w:customStyle="1" w:styleId="0D27E84A96294144B401BDDBD711243A">
    <w:name w:val="0D27E84A96294144B401BDDBD711243A"/>
    <w:rsid w:val="00AC567F"/>
  </w:style>
  <w:style w:type="paragraph" w:customStyle="1" w:styleId="A893C218E7AE460D96ECA0B044C0FE37">
    <w:name w:val="A893C218E7AE460D96ECA0B044C0FE37"/>
    <w:rsid w:val="00AC567F"/>
  </w:style>
  <w:style w:type="paragraph" w:customStyle="1" w:styleId="A534AED18DA240FDAC9C484573EB36D8">
    <w:name w:val="A534AED18DA240FDAC9C484573EB36D8"/>
    <w:rsid w:val="00AC567F"/>
  </w:style>
  <w:style w:type="paragraph" w:customStyle="1" w:styleId="916BB57D065F494A9B46F154E2D69D3F">
    <w:name w:val="916BB57D065F494A9B46F154E2D69D3F"/>
    <w:rsid w:val="00AC567F"/>
  </w:style>
  <w:style w:type="paragraph" w:customStyle="1" w:styleId="482EC71F6AF04CC6906908D2287487F3">
    <w:name w:val="482EC71F6AF04CC6906908D2287487F3"/>
    <w:rsid w:val="00AC567F"/>
  </w:style>
  <w:style w:type="paragraph" w:customStyle="1" w:styleId="8FB0B3E7947C4A4E841EC5BD7D429A2A">
    <w:name w:val="8FB0B3E7947C4A4E841EC5BD7D429A2A"/>
    <w:rsid w:val="00AC567F"/>
  </w:style>
  <w:style w:type="paragraph" w:customStyle="1" w:styleId="D11577484D9640BA9040D9738F332542">
    <w:name w:val="D11577484D9640BA9040D9738F332542"/>
    <w:rsid w:val="00AC567F"/>
  </w:style>
  <w:style w:type="paragraph" w:customStyle="1" w:styleId="CE1497DC127E4C9D9CEB3FCC1F30BBB5">
    <w:name w:val="CE1497DC127E4C9D9CEB3FCC1F30BBB5"/>
    <w:rsid w:val="00AC567F"/>
  </w:style>
  <w:style w:type="paragraph" w:customStyle="1" w:styleId="C9ECAAC2034B4B3D9DF34473D6A9921B">
    <w:name w:val="C9ECAAC2034B4B3D9DF34473D6A9921B"/>
    <w:rsid w:val="00AC56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Coolibah Care</Home>
    <Signed xmlns="a8338b6e-77a6-4851-82b6-98166143ffdd" xsi:nil="true"/>
    <Uploaded xmlns="a8338b6e-77a6-4851-82b6-98166143ffdd">true</Uploaded>
    <Management_x0020_Company xmlns="a8338b6e-77a6-4851-82b6-98166143ffdd" xsi:nil="true"/>
    <Doc_x0020_Date xmlns="a8338b6e-77a6-4851-82b6-98166143ffdd">2023-05-02T00:43:04+00:00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11A5C42D-7CF4-DC11-AD41-005056922186</Home_x0020_ID>
    <State xmlns="a8338b6e-77a6-4851-82b6-98166143ffdd" xsi:nil="true"/>
    <Doc_x0020_Sent_Received_x0020_Date xmlns="a8338b6e-77a6-4851-82b6-98166143ffdd">2023-05-02T00:00:00+00:00</Doc_x0020_Sent_Received_x0020_Date>
    <Activity_x0020_ID xmlns="a8338b6e-77a6-4851-82b6-98166143ffdd">5C3D47AC-25AC-E911-A0D9-005056922186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2653680-0232-462D-935C-DDEA04D38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a8338b6e-77a6-4851-82b6-98166143ffdd"/>
    <ds:schemaRef ds:uri="http://purl.org/dc/term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4885</Words>
  <Characters>27845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2023-06-09T06:03:00Z</dcterms:created>
  <dcterms:modified xsi:type="dcterms:W3CDTF">2023-06-09T06:04:00Z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e82ecf694f7deeea2f732bc0eb7977368526f652b16872532ef8935a96314231</vt:lpwstr>
  </property>
</Properties>
</file>