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B2F0" w14:textId="77777777" w:rsidR="00B066F8" w:rsidRPr="003217D3" w:rsidRDefault="00AF572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36840FC" wp14:editId="7191B8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BEF9C73" w14:textId="77777777" w:rsidR="00B066F8" w:rsidRPr="003217D3" w:rsidRDefault="00AF572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251938A" w14:textId="77777777" w:rsidR="00B066F8" w:rsidRPr="00A36AA9" w:rsidRDefault="00AF572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95CB9C" w14:textId="77777777" w:rsidR="00B066F8" w:rsidRPr="00A36AA9" w:rsidRDefault="00AF572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D3A7A" w14:paraId="53C7070E" w14:textId="77777777" w:rsidTr="004D3A7A">
        <w:tc>
          <w:tcPr>
            <w:cnfStyle w:val="001000000000" w:firstRow="0" w:lastRow="0" w:firstColumn="1" w:lastColumn="0" w:oddVBand="0" w:evenVBand="0" w:oddHBand="0" w:evenHBand="0" w:firstRowFirstColumn="0" w:firstRowLastColumn="0" w:lastRowFirstColumn="0" w:lastRowLastColumn="0"/>
            <w:tcW w:w="3227" w:type="dxa"/>
          </w:tcPr>
          <w:p w14:paraId="23B0D52D" w14:textId="77777777" w:rsidR="00B066F8" w:rsidRPr="00A36AA9" w:rsidRDefault="00AF572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EEDDFD" w14:textId="77777777" w:rsidR="00B066F8" w:rsidRDefault="00AF572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Dans In Home Care</w:t>
            </w:r>
          </w:p>
        </w:tc>
      </w:tr>
      <w:tr w:rsidR="004D3A7A" w14:paraId="029EABF2" w14:textId="77777777" w:rsidTr="004D3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67D41" w14:textId="77777777" w:rsidR="00B066F8" w:rsidRPr="00A36AA9" w:rsidRDefault="00AF572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DFDFF0" w14:textId="77777777" w:rsidR="00B066F8" w:rsidRPr="00C27BE3" w:rsidRDefault="00AF57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201303</w:t>
            </w:r>
          </w:p>
        </w:tc>
      </w:tr>
      <w:tr w:rsidR="004D3A7A" w14:paraId="2A365243" w14:textId="77777777" w:rsidTr="004D3A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70768" w14:textId="77777777" w:rsidR="00B066F8" w:rsidRPr="00A36AA9" w:rsidRDefault="00AF572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23E5DF" w14:textId="77777777" w:rsidR="00B066F8" w:rsidRPr="00540817" w:rsidRDefault="00AF572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80B Talbragar</w:t>
            </w:r>
            <w:r>
              <w:rPr>
                <w:rFonts w:ascii="Arial" w:eastAsia="Times New Roman" w:hAnsi="Arial" w:cs="Arial"/>
                <w:lang w:eastAsia="en-AU"/>
              </w:rPr>
              <w:t xml:space="preserve"> Street, DUBBO, New South Wales, 2830</w:t>
            </w:r>
          </w:p>
        </w:tc>
      </w:tr>
      <w:tr w:rsidR="004D3A7A" w14:paraId="7165088B" w14:textId="77777777" w:rsidTr="004D3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E9B4D" w14:textId="77777777" w:rsidR="00B066F8" w:rsidRPr="00A36AA9" w:rsidRDefault="00AF572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988CF9" w14:textId="77777777" w:rsidR="00B066F8" w:rsidRPr="00A36AA9" w:rsidRDefault="00AF57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D3A7A" w14:paraId="05BF4A50" w14:textId="77777777" w:rsidTr="004D3A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5AADD" w14:textId="77777777" w:rsidR="00B066F8" w:rsidRPr="00A36AA9" w:rsidRDefault="00AF572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78CF8F" w14:textId="77777777" w:rsidR="00B066F8" w:rsidRPr="00A36AA9" w:rsidRDefault="00AF572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4D3A7A" w14:paraId="6177BE5B" w14:textId="77777777" w:rsidTr="004D3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929CBB" w14:textId="77777777" w:rsidR="00B066F8" w:rsidRPr="00A36AA9" w:rsidRDefault="00AF572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90634932"/>
            <w:placeholder>
              <w:docPart w:val="A7F4949C78414813B67B25D37262F9D8"/>
            </w:placeholder>
            <w:date w:fullDate="2024-03-25T00:00:00Z">
              <w:dateFormat w:val="d MMMM yyyy"/>
              <w:lid w:val="en-AU"/>
              <w:storeMappedDataAs w:val="dateTime"/>
              <w:calendar w:val="gregorian"/>
            </w:date>
          </w:sdtPr>
          <w:sdtEndPr/>
          <w:sdtContent>
            <w:tc>
              <w:tcPr>
                <w:tcW w:w="7114" w:type="dxa"/>
                <w:shd w:val="clear" w:color="auto" w:fill="auto"/>
              </w:tcPr>
              <w:p w14:paraId="11937838" w14:textId="588DE6E0" w:rsidR="00B066F8" w:rsidRPr="00A36AA9" w:rsidRDefault="00DE69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March 2024</w:t>
                </w:r>
              </w:p>
            </w:tc>
          </w:sdtContent>
        </w:sdt>
      </w:tr>
    </w:tbl>
    <w:bookmarkEnd w:id="0"/>
    <w:p w14:paraId="49CE83DF" w14:textId="77777777" w:rsidR="00B066F8" w:rsidRPr="00A36AA9" w:rsidRDefault="00AF572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A5E18C" w14:textId="77777777" w:rsidR="00B066F8" w:rsidRDefault="00AF572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3EB8CBA" w14:textId="50DF50A6" w:rsidR="00B066F8" w:rsidRPr="00A36AA9" w:rsidRDefault="00AF5726" w:rsidP="00F917C0">
      <w:pPr>
        <w:rPr>
          <w:rFonts w:ascii="Arial" w:hAnsi="Arial" w:cs="Arial"/>
          <w:b/>
          <w:bCs/>
          <w:sz w:val="30"/>
          <w:szCs w:val="28"/>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2982 </w:t>
      </w:r>
      <w:proofErr w:type="spellStart"/>
      <w:r>
        <w:rPr>
          <w:rFonts w:ascii="Arial" w:eastAsia="Arial" w:hAnsi="Arial" w:cs="Arial"/>
        </w:rPr>
        <w:t>Sunsouth</w:t>
      </w:r>
      <w:proofErr w:type="spellEnd"/>
      <w:r>
        <w:rPr>
          <w:rFonts w:ascii="Arial" w:eastAsia="Arial" w:hAnsi="Arial" w:cs="Arial"/>
        </w:rPr>
        <w:t xml:space="preserve"> Pty Ltd</w:t>
      </w:r>
      <w:r>
        <w:rPr>
          <w:rFonts w:ascii="Arial" w:eastAsia="Arial" w:hAnsi="Arial" w:cs="Arial"/>
        </w:rPr>
        <w:br/>
        <w:t>Service: 26169 Dubbo Area Nursing Service</w:t>
      </w:r>
      <w:r>
        <w:rPr>
          <w:rFonts w:ascii="Arial" w:eastAsia="Arial" w:hAnsi="Arial" w:cs="Arial"/>
        </w:rPr>
        <w:br/>
      </w:r>
      <w:r>
        <w:rPr>
          <w:rFonts w:ascii="Arial" w:eastAsia="Arial" w:hAnsi="Arial" w:cs="Arial"/>
        </w:rPr>
        <w:br/>
      </w:r>
      <w:bookmarkEnd w:id="1"/>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E82A645" w14:textId="77777777" w:rsidR="00B066F8" w:rsidRPr="00A36AA9" w:rsidRDefault="00AF5726" w:rsidP="00F87E39">
      <w:pPr>
        <w:pStyle w:val="NormalArial"/>
      </w:pPr>
      <w:r w:rsidRPr="00A36AA9">
        <w:t xml:space="preserve">This performance report for </w:t>
      </w:r>
      <w:r w:rsidRPr="00C27BE3">
        <w:rPr>
          <w:color w:val="auto"/>
        </w:rPr>
        <w:t>Dans In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BF5C8A">
        <w:t>M.Wyborn</w:t>
      </w:r>
      <w:proofErr w:type="spellEnd"/>
      <w:proofErr w:type="gramEnd"/>
      <w:r>
        <w:rPr>
          <w:noProof/>
        </w:rPr>
        <w:t xml:space="preserve">, </w:t>
      </w:r>
      <w:r w:rsidRPr="00A36AA9">
        <w:t xml:space="preserve">delegate of the </w:t>
      </w:r>
      <w:r w:rsidRPr="00A36AA9">
        <w:t>Aged Care Quality and Safety Commissioner (Commissioner)</w:t>
      </w:r>
      <w:r>
        <w:rPr>
          <w:rStyle w:val="FootnoteReference"/>
        </w:rPr>
        <w:footnoteReference w:id="1"/>
      </w:r>
      <w:r w:rsidRPr="00A36AA9">
        <w:t xml:space="preserve">. </w:t>
      </w:r>
    </w:p>
    <w:p w14:paraId="65317D41" w14:textId="77777777" w:rsidR="00B066F8" w:rsidRPr="00A36AA9" w:rsidRDefault="00AF572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9F1ECD" w14:textId="77777777" w:rsidR="00B066F8" w:rsidRDefault="00AF5726" w:rsidP="00F87E39">
      <w:pPr>
        <w:pStyle w:val="NormalArial"/>
      </w:pPr>
      <w:r w:rsidRPr="00A36AA9">
        <w:t>The report also specifies any areas in which improvements must be made to ensure the Quality Standards are complied with.</w:t>
      </w:r>
    </w:p>
    <w:p w14:paraId="116D5F70" w14:textId="77777777" w:rsidR="00B066F8" w:rsidRPr="00A36AA9" w:rsidRDefault="00AF5726" w:rsidP="00DF37F2">
      <w:pPr>
        <w:pStyle w:val="Heading1"/>
        <w:spacing w:before="0" w:after="240" w:line="22" w:lineRule="atLeast"/>
        <w:rPr>
          <w:rFonts w:ascii="Arial" w:hAnsi="Arial" w:cs="Arial"/>
        </w:rPr>
      </w:pPr>
      <w:r w:rsidRPr="00A36AA9">
        <w:rPr>
          <w:rFonts w:ascii="Arial" w:hAnsi="Arial" w:cs="Arial"/>
        </w:rPr>
        <w:t>Material relied on</w:t>
      </w:r>
    </w:p>
    <w:p w14:paraId="2BF311AC" w14:textId="77777777" w:rsidR="00B066F8" w:rsidRPr="00A36AA9" w:rsidRDefault="00AF5726" w:rsidP="00F87E39">
      <w:pPr>
        <w:pStyle w:val="NormalArial"/>
      </w:pPr>
      <w:r w:rsidRPr="00A36AA9">
        <w:t>The following information has been considered in preparing the performance report:</w:t>
      </w:r>
    </w:p>
    <w:p w14:paraId="26F9BFFD" w14:textId="1088C1AA" w:rsidR="00B066F8" w:rsidRPr="00BF5C8A" w:rsidRDefault="00AF5726" w:rsidP="00D76BC8">
      <w:pPr>
        <w:pStyle w:val="ListParagraph"/>
        <w:numPr>
          <w:ilvl w:val="0"/>
          <w:numId w:val="2"/>
        </w:numPr>
        <w:spacing w:line="264" w:lineRule="auto"/>
        <w:ind w:left="714" w:hanging="357"/>
        <w:contextualSpacing w:val="0"/>
        <w:rPr>
          <w:rFonts w:ascii="Arial" w:hAnsi="Arial" w:cs="Arial"/>
        </w:rPr>
      </w:pPr>
      <w:r w:rsidRPr="00BF5C8A">
        <w:rPr>
          <w:rFonts w:ascii="Arial" w:hAnsi="Arial" w:cs="Arial"/>
        </w:rPr>
        <w:t xml:space="preserve">the assessment team’s report for </w:t>
      </w:r>
      <w:r w:rsidRPr="00BF5C8A">
        <w:rPr>
          <w:rFonts w:ascii="Arial" w:hAnsi="Arial" w:cs="Arial"/>
          <w:color w:val="auto"/>
        </w:rPr>
        <w:t>the Quality Audit report was informed by a site assessment, observations at the service, review of documents and interviews with staff, consumers/</w:t>
      </w:r>
      <w:proofErr w:type="gramStart"/>
      <w:r w:rsidRPr="00BF5C8A">
        <w:rPr>
          <w:rFonts w:ascii="Arial" w:hAnsi="Arial" w:cs="Arial"/>
          <w:color w:val="auto"/>
        </w:rPr>
        <w:t>representatives</w:t>
      </w:r>
      <w:proofErr w:type="gramEnd"/>
      <w:r w:rsidRPr="00BF5C8A">
        <w:rPr>
          <w:rFonts w:ascii="Arial" w:hAnsi="Arial" w:cs="Arial"/>
          <w:color w:val="auto"/>
        </w:rPr>
        <w:t xml:space="preserve"> and others</w:t>
      </w:r>
      <w:r w:rsidR="00BF5C8A" w:rsidRPr="00BF5C8A">
        <w:rPr>
          <w:rFonts w:ascii="Arial" w:hAnsi="Arial" w:cs="Arial"/>
          <w:color w:val="auto"/>
        </w:rPr>
        <w:t>.</w:t>
      </w:r>
    </w:p>
    <w:p w14:paraId="564711D8" w14:textId="77777777" w:rsidR="00B066F8" w:rsidRPr="00D76BC8" w:rsidRDefault="00AF572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846980" w14:textId="77777777" w:rsidR="00B066F8" w:rsidRPr="00244176" w:rsidRDefault="00AF572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D3A7A" w14:paraId="2FBD393E" w14:textId="77777777" w:rsidTr="004D3A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05222" w14:textId="77777777" w:rsidR="00B066F8" w:rsidRPr="00A36AA9" w:rsidRDefault="00AF572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EB94ED" w14:textId="77777777" w:rsidR="00B066F8" w:rsidRPr="00E96B92" w:rsidRDefault="00AF57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59396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D3A7A" w14:paraId="1E74A822" w14:textId="77777777" w:rsidTr="004D3A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49BDCB" w14:textId="77777777" w:rsidR="00B066F8" w:rsidRPr="00A36AA9" w:rsidRDefault="00AF572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D02C60C" w14:textId="77777777" w:rsidR="00B066F8" w:rsidRPr="00A213EA" w:rsidRDefault="00AF57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500162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D3A7A" w14:paraId="67D6B86C" w14:textId="77777777" w:rsidTr="004D3A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2D7DF"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70076B3" w14:textId="77777777" w:rsidR="00B066F8" w:rsidRPr="00A213EA" w:rsidRDefault="00AF57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307034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D3A7A" w14:paraId="1A5A471D" w14:textId="77777777" w:rsidTr="004D3A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6DE9C4"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ADD893" w14:textId="77777777" w:rsidR="00B066F8" w:rsidRPr="00A213EA" w:rsidRDefault="00AF57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70286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D3A7A" w14:paraId="479F98BE" w14:textId="77777777" w:rsidTr="004D3A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6D07F"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594B03" w14:textId="62362940" w:rsidR="00B066F8" w:rsidRPr="00A213EA" w:rsidRDefault="006D57A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w:t>
            </w:r>
            <w:r w:rsidR="00DF17B2">
              <w:rPr>
                <w:rFonts w:ascii="Arial" w:hAnsi="Arial" w:cs="Arial"/>
                <w:b/>
                <w:bCs/>
              </w:rPr>
              <w:t>c</w:t>
            </w:r>
            <w:r>
              <w:rPr>
                <w:rFonts w:ascii="Arial" w:hAnsi="Arial" w:cs="Arial"/>
                <w:b/>
                <w:bCs/>
              </w:rPr>
              <w:t>able</w:t>
            </w:r>
          </w:p>
        </w:tc>
      </w:tr>
      <w:tr w:rsidR="004D3A7A" w14:paraId="12C079ED" w14:textId="77777777" w:rsidTr="004D3A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B38504"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202DC0C" w14:textId="77777777" w:rsidR="00B066F8" w:rsidRPr="00A213EA" w:rsidRDefault="00AF57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89708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D3A7A" w14:paraId="5D9B6CF9" w14:textId="77777777" w:rsidTr="004D3A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22A19"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CE5F958" w14:textId="77777777" w:rsidR="00B066F8" w:rsidRPr="00A213EA" w:rsidRDefault="00AF572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0220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D3A7A" w14:paraId="4CF2DD62" w14:textId="77777777" w:rsidTr="004D3A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B07BA7" w14:textId="77777777" w:rsidR="00B066F8" w:rsidRPr="00A36AA9" w:rsidRDefault="00AF572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3847E6C" w14:textId="77777777" w:rsidR="00B066F8" w:rsidRPr="00A213EA" w:rsidRDefault="00AF572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315099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C23E4E0" w14:textId="77777777" w:rsidR="00B066F8" w:rsidRPr="00A36AA9" w:rsidRDefault="00AF5726" w:rsidP="00F87E39">
      <w:pPr>
        <w:pStyle w:val="NormalArial"/>
        <w:spacing w:before="120"/>
      </w:pPr>
      <w:r w:rsidRPr="00A36AA9">
        <w:t xml:space="preserve">A detailed assessment is provided later in this report for each </w:t>
      </w:r>
      <w:r w:rsidRPr="00A36AA9">
        <w:t>assessed Standard.</w:t>
      </w:r>
    </w:p>
    <w:p w14:paraId="28102AE9" w14:textId="77777777" w:rsidR="00B066F8" w:rsidRPr="00A36AA9" w:rsidRDefault="00AF5726" w:rsidP="00FC045E">
      <w:pPr>
        <w:pStyle w:val="Heading1"/>
        <w:spacing w:before="0" w:after="240" w:line="22" w:lineRule="atLeast"/>
        <w:rPr>
          <w:rFonts w:ascii="Arial" w:hAnsi="Arial" w:cs="Arial"/>
        </w:rPr>
      </w:pPr>
      <w:r w:rsidRPr="00A36AA9">
        <w:rPr>
          <w:rFonts w:ascii="Arial" w:hAnsi="Arial" w:cs="Arial"/>
        </w:rPr>
        <w:t>Areas for improvement</w:t>
      </w:r>
    </w:p>
    <w:p w14:paraId="0F4AF5B4" w14:textId="77777777" w:rsidR="00B066F8" w:rsidRPr="00A36AA9" w:rsidRDefault="00AF572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9C0B1B0" w14:textId="77777777" w:rsidR="00B066F8" w:rsidRPr="00A36AA9" w:rsidRDefault="00AF5726" w:rsidP="00F87E39">
      <w:pPr>
        <w:pStyle w:val="NormalArial"/>
      </w:pPr>
      <w:r w:rsidRPr="00A36AA9">
        <w:br w:type="page"/>
      </w:r>
    </w:p>
    <w:p w14:paraId="006D88BB" w14:textId="77777777" w:rsidR="00B066F8" w:rsidRDefault="00AF572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F5C8A" w14:paraId="29618642" w14:textId="77777777" w:rsidTr="00DF1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5230E9B" w14:textId="77777777" w:rsidR="00BF5C8A" w:rsidRPr="003217D3" w:rsidRDefault="00BF5C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CF40B48" w14:textId="77777777" w:rsidR="00BF5C8A" w:rsidRPr="003217D3"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C8A" w14:paraId="2203FB6A"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855E7" w14:textId="77777777" w:rsidR="00BF5C8A" w:rsidRPr="00244176" w:rsidRDefault="00BF5C8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386" w:type="dxa"/>
            <w:shd w:val="clear" w:color="auto" w:fill="auto"/>
          </w:tcPr>
          <w:p w14:paraId="46B4386D"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0AE583F5"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348231"/>
                <w:placeholder>
                  <w:docPart w:val="C65B55515C1049BCAF0F03AAA8E13580"/>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E2DDC3A" w14:textId="77777777" w:rsidTr="00DF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0C7D6"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386" w:type="dxa"/>
            <w:shd w:val="clear" w:color="auto" w:fill="auto"/>
          </w:tcPr>
          <w:p w14:paraId="1D8F044F"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12A4FA95"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935461"/>
                <w:placeholder>
                  <w:docPart w:val="9BE8EF00842E4B55BA4ECE1935C89CBD"/>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911D1D5"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67C75"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386" w:type="dxa"/>
            <w:shd w:val="clear" w:color="auto" w:fill="auto"/>
          </w:tcPr>
          <w:p w14:paraId="16C150C0"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438ABA" w14:textId="77777777" w:rsidR="00BF5C8A" w:rsidRPr="00244176" w:rsidRDefault="00BF5C8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2DC527" w14:textId="77777777" w:rsidR="00BF5C8A" w:rsidRPr="00244176" w:rsidRDefault="00BF5C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1F16339" w14:textId="77777777" w:rsidR="00BF5C8A" w:rsidRPr="00244176" w:rsidRDefault="00BF5C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787DCB" w14:textId="77777777" w:rsidR="00BF5C8A" w:rsidRPr="00244176" w:rsidRDefault="00BF5C8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1D7E806F"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127027"/>
                <w:placeholder>
                  <w:docPart w:val="FA6BA9FE4C0E4EF19811C389ED6CBB9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3DBCBF81" w14:textId="77777777" w:rsidTr="00DF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B91FF"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386" w:type="dxa"/>
            <w:shd w:val="clear" w:color="auto" w:fill="auto"/>
          </w:tcPr>
          <w:p w14:paraId="600CD7A0"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67B8F5DB"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178615"/>
                <w:placeholder>
                  <w:docPart w:val="CCF6C738B0174BE0BBA8CC9E604F2707"/>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AB09F10"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B95C0"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386" w:type="dxa"/>
            <w:shd w:val="clear" w:color="auto" w:fill="auto"/>
          </w:tcPr>
          <w:p w14:paraId="107CB115"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1AA22D4D"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199253"/>
                <w:placeholder>
                  <w:docPart w:val="FF0B6DB6D26843C3935BF422924D174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01282719" w14:textId="77777777" w:rsidTr="00DF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31C94"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386" w:type="dxa"/>
            <w:shd w:val="clear" w:color="auto" w:fill="auto"/>
          </w:tcPr>
          <w:p w14:paraId="71FC2597"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713B0B29"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363767"/>
                <w:placeholder>
                  <w:docPart w:val="FD0DF9D7ED5940929AB565F2FA689A3A"/>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p w14:paraId="7C709FA7" w14:textId="77777777" w:rsidR="00B066F8" w:rsidRDefault="00AF5726" w:rsidP="007B3959">
      <w:pPr>
        <w:pStyle w:val="Heading20"/>
      </w:pPr>
      <w:r w:rsidRPr="00A36AA9">
        <w:t>Findings</w:t>
      </w:r>
    </w:p>
    <w:p w14:paraId="6657C6C6" w14:textId="7133A095" w:rsidR="004F7B86" w:rsidRDefault="004F7B86" w:rsidP="00F87E39">
      <w:pPr>
        <w:pStyle w:val="NormalArial"/>
      </w:pPr>
      <w:r w:rsidRPr="004F7B86">
        <w:t xml:space="preserve">The service demonstrated that each consumer </w:t>
      </w:r>
      <w:r w:rsidR="00F917C0">
        <w:t xml:space="preserve">is treated </w:t>
      </w:r>
      <w:r w:rsidRPr="004F7B86">
        <w:t xml:space="preserve">with dignity and respect, </w:t>
      </w:r>
      <w:r w:rsidR="00F917C0">
        <w:t xml:space="preserve">and </w:t>
      </w:r>
      <w:r w:rsidRPr="004F7B86">
        <w:t xml:space="preserve">their identity, culture and diversity </w:t>
      </w:r>
      <w:r w:rsidR="00F917C0">
        <w:t xml:space="preserve">is </w:t>
      </w:r>
      <w:r w:rsidRPr="004F7B86">
        <w:t xml:space="preserve">valued. </w:t>
      </w:r>
      <w:r w:rsidR="0076468B">
        <w:t>C</w:t>
      </w:r>
      <w:r w:rsidRPr="004F7B86">
        <w:t>onsumers</w:t>
      </w:r>
      <w:r w:rsidR="0076468B">
        <w:t xml:space="preserve"> and </w:t>
      </w:r>
      <w:r w:rsidRPr="004F7B86">
        <w:t xml:space="preserve">representatives </w:t>
      </w:r>
      <w:r w:rsidR="0076468B">
        <w:t>advised</w:t>
      </w:r>
      <w:r w:rsidRPr="004F7B86">
        <w:t xml:space="preserve"> the service and staff </w:t>
      </w:r>
      <w:r w:rsidR="0076468B">
        <w:t>a</w:t>
      </w:r>
      <w:r w:rsidRPr="004F7B86">
        <w:t xml:space="preserve">re respectful </w:t>
      </w:r>
      <w:r w:rsidR="0076468B">
        <w:t>in relation to</w:t>
      </w:r>
      <w:r w:rsidRPr="004F7B86">
        <w:t xml:space="preserve"> their communication and provision of care. Care workers (CWs) </w:t>
      </w:r>
      <w:r w:rsidR="0076468B">
        <w:t>demonstrated their understanding of the</w:t>
      </w:r>
      <w:r w:rsidRPr="004F7B86">
        <w:t xml:space="preserve"> importance of treating consumers with dignity and respect and </w:t>
      </w:r>
      <w:r w:rsidR="0076468B">
        <w:t>highlighted their knowledge of consumer</w:t>
      </w:r>
      <w:r w:rsidRPr="004F7B86">
        <w:t xml:space="preserve"> identities, </w:t>
      </w:r>
      <w:proofErr w:type="gramStart"/>
      <w:r w:rsidRPr="004F7B86">
        <w:t>background</w:t>
      </w:r>
      <w:proofErr w:type="gramEnd"/>
      <w:r w:rsidRPr="004F7B86">
        <w:t xml:space="preserve"> and diversity. C</w:t>
      </w:r>
      <w:r w:rsidR="0076468B">
        <w:t>onsumer c</w:t>
      </w:r>
      <w:r w:rsidRPr="004F7B86">
        <w:t xml:space="preserve">are plans </w:t>
      </w:r>
      <w:r w:rsidR="0076468B">
        <w:t>demonstrate</w:t>
      </w:r>
      <w:r w:rsidRPr="004F7B86">
        <w:t xml:space="preserve"> respectful</w:t>
      </w:r>
      <w:r w:rsidR="0076468B">
        <w:t xml:space="preserve"> content </w:t>
      </w:r>
      <w:r w:rsidRPr="004F7B86">
        <w:t xml:space="preserve">and contain </w:t>
      </w:r>
      <w:r w:rsidR="0076468B">
        <w:t xml:space="preserve">relevant information </w:t>
      </w:r>
      <w:r w:rsidRPr="004F7B86">
        <w:t xml:space="preserve">about consumer former careers, life histories, religious </w:t>
      </w:r>
      <w:proofErr w:type="gramStart"/>
      <w:r w:rsidRPr="004F7B86">
        <w:t>beliefs</w:t>
      </w:r>
      <w:proofErr w:type="gramEnd"/>
      <w:r w:rsidRPr="004F7B86">
        <w:t xml:space="preserve"> and cultural backgrounds. The service’s training records show that all staff have completed the module ‘Person Centred Care’. </w:t>
      </w:r>
    </w:p>
    <w:p w14:paraId="55AD758D" w14:textId="4F9C2E30" w:rsidR="004F7B86" w:rsidRDefault="004F7B86" w:rsidP="00F87E39">
      <w:pPr>
        <w:pStyle w:val="NormalArial"/>
      </w:pPr>
      <w:r w:rsidRPr="004F7B86">
        <w:t>The service demonstrated that care and services are culturally safe</w:t>
      </w:r>
      <w:r w:rsidR="0076468B">
        <w:t>, and c</w:t>
      </w:r>
      <w:r w:rsidRPr="004F7B86">
        <w:t>onsumers</w:t>
      </w:r>
      <w:r w:rsidR="0076468B">
        <w:t xml:space="preserve"> and </w:t>
      </w:r>
      <w:r w:rsidRPr="004F7B86">
        <w:t xml:space="preserve">representatives </w:t>
      </w:r>
      <w:r w:rsidR="0076468B">
        <w:t>advised that</w:t>
      </w:r>
      <w:r w:rsidRPr="004F7B86">
        <w:t xml:space="preserve"> the service and </w:t>
      </w:r>
      <w:r w:rsidR="0076468B">
        <w:t>CWs</w:t>
      </w:r>
      <w:r w:rsidRPr="004F7B86">
        <w:t xml:space="preserve"> </w:t>
      </w:r>
      <w:r w:rsidR="0076468B">
        <w:t xml:space="preserve">routinely </w:t>
      </w:r>
      <w:r w:rsidRPr="004F7B86">
        <w:t>provide services in a culturally respectful way and in line with their cultural preferences. CW</w:t>
      </w:r>
      <w:r w:rsidR="0076468B">
        <w:t>s</w:t>
      </w:r>
      <w:r w:rsidRPr="004F7B86">
        <w:t xml:space="preserve"> demonstrated a</w:t>
      </w:r>
      <w:r w:rsidR="0076468B">
        <w:t xml:space="preserve">ppropriate </w:t>
      </w:r>
      <w:r w:rsidRPr="004F7B86">
        <w:t xml:space="preserve">understanding of </w:t>
      </w:r>
      <w:r w:rsidR="0076468B">
        <w:t>how they consider</w:t>
      </w:r>
      <w:r w:rsidRPr="004F7B86">
        <w:t xml:space="preserve"> consumers’ cultural and religious beliefs and </w:t>
      </w:r>
      <w:r w:rsidR="0076468B">
        <w:t xml:space="preserve">highlighted </w:t>
      </w:r>
      <w:r w:rsidRPr="004F7B86">
        <w:t xml:space="preserve">how these cultural and religious beliefs were essential in providing </w:t>
      </w:r>
      <w:r w:rsidR="0076468B">
        <w:t xml:space="preserve">safe and effective </w:t>
      </w:r>
      <w:r w:rsidRPr="004F7B86">
        <w:t xml:space="preserve">services to consumers. </w:t>
      </w:r>
    </w:p>
    <w:p w14:paraId="33D19473" w14:textId="1F09793B" w:rsidR="004F7B86" w:rsidRDefault="004F7B86" w:rsidP="00F87E39">
      <w:pPr>
        <w:pStyle w:val="NormalArial"/>
      </w:pPr>
      <w:r w:rsidRPr="004F7B86">
        <w:t>The service demonstrated that consumer</w:t>
      </w:r>
      <w:r w:rsidR="0076468B">
        <w:t xml:space="preserve">s are </w:t>
      </w:r>
      <w:r w:rsidRPr="004F7B86">
        <w:t>supported to exercise choice and independence. Consumers</w:t>
      </w:r>
      <w:r w:rsidR="0076468B">
        <w:t xml:space="preserve"> and </w:t>
      </w:r>
      <w:r w:rsidRPr="004F7B86">
        <w:t xml:space="preserve">representatives </w:t>
      </w:r>
      <w:r w:rsidR="0024372D">
        <w:t>advised that</w:t>
      </w:r>
      <w:r w:rsidRPr="004F7B86">
        <w:t xml:space="preserve"> the service supports them to exercise choice and </w:t>
      </w:r>
      <w:r w:rsidRPr="004F7B86">
        <w:lastRenderedPageBreak/>
        <w:t>maintain their independence while they are still living at home</w:t>
      </w:r>
      <w:r w:rsidR="0024372D">
        <w:t>, and s</w:t>
      </w:r>
      <w:r w:rsidRPr="004F7B86">
        <w:t>ome consumers described the service as ‘absolutely essential’ for them to maintain their independence</w:t>
      </w:r>
      <w:r w:rsidR="0024372D">
        <w:t>. C</w:t>
      </w:r>
      <w:r w:rsidRPr="004F7B86">
        <w:t>onsumers</w:t>
      </w:r>
      <w:r w:rsidR="0024372D">
        <w:t xml:space="preserve"> and </w:t>
      </w:r>
      <w:r w:rsidRPr="004F7B86">
        <w:t xml:space="preserve">representatives </w:t>
      </w:r>
      <w:r w:rsidR="0024372D">
        <w:t>also advised that</w:t>
      </w:r>
      <w:r w:rsidRPr="004F7B86">
        <w:t xml:space="preserve"> the service makes communication easy, </w:t>
      </w:r>
      <w:r w:rsidR="0024372D">
        <w:t>including</w:t>
      </w:r>
      <w:r w:rsidRPr="004F7B86">
        <w:t xml:space="preserve"> by way of the service’s application, </w:t>
      </w:r>
      <w:proofErr w:type="gramStart"/>
      <w:r w:rsidRPr="004F7B86">
        <w:t>email</w:t>
      </w:r>
      <w:proofErr w:type="gramEnd"/>
      <w:r w:rsidRPr="004F7B86">
        <w:t xml:space="preserve"> or phone. </w:t>
      </w:r>
    </w:p>
    <w:p w14:paraId="6BB12897" w14:textId="46C3B600" w:rsidR="004F7B86" w:rsidRDefault="004F7B86" w:rsidP="00F87E39">
      <w:pPr>
        <w:pStyle w:val="NormalArial"/>
      </w:pPr>
      <w:r w:rsidRPr="004F7B86">
        <w:t>The service demonstrated that consumer</w:t>
      </w:r>
      <w:r w:rsidR="0024372D">
        <w:t>s are appropriately</w:t>
      </w:r>
      <w:r w:rsidRPr="004F7B86">
        <w:t xml:space="preserve"> supported to take risks to enable them to live the best life they can. Consumers</w:t>
      </w:r>
      <w:r w:rsidR="0024372D">
        <w:t xml:space="preserve"> and </w:t>
      </w:r>
      <w:r w:rsidRPr="004F7B86">
        <w:t xml:space="preserve">representatives </w:t>
      </w:r>
      <w:r w:rsidR="0024372D">
        <w:t>advised</w:t>
      </w:r>
      <w:r w:rsidRPr="004F7B86">
        <w:t xml:space="preserve"> the service supports them to undertake activities and to </w:t>
      </w:r>
      <w:r w:rsidR="00711549">
        <w:t>engage in</w:t>
      </w:r>
      <w:r w:rsidRPr="004F7B86">
        <w:t xml:space="preserve"> risk, which increases their sense of independence and quality of life. CWs demonstrated </w:t>
      </w:r>
      <w:r w:rsidR="003D0394">
        <w:t xml:space="preserve">appropriate </w:t>
      </w:r>
      <w:r w:rsidRPr="004F7B86">
        <w:t>underst</w:t>
      </w:r>
      <w:r w:rsidR="003D0394">
        <w:t>anding of</w:t>
      </w:r>
      <w:r w:rsidR="00711549">
        <w:t xml:space="preserve"> consumer </w:t>
      </w:r>
      <w:r w:rsidRPr="004F7B86">
        <w:t xml:space="preserve">‘dignity of risk’ and </w:t>
      </w:r>
      <w:r w:rsidR="00711549">
        <w:t xml:space="preserve">demonstrated </w:t>
      </w:r>
      <w:r w:rsidRPr="004F7B86">
        <w:t>the importance of respecting consumer choice, even if those choices posed a risk to the consumer. C</w:t>
      </w:r>
      <w:r w:rsidR="00711549">
        <w:t>onsumer c</w:t>
      </w:r>
      <w:r w:rsidRPr="004F7B86">
        <w:t xml:space="preserve">are plans </w:t>
      </w:r>
      <w:r w:rsidR="00711549">
        <w:t xml:space="preserve">provide relevant information relating to </w:t>
      </w:r>
      <w:r w:rsidRPr="004F7B86">
        <w:t xml:space="preserve">consumer choice </w:t>
      </w:r>
      <w:r w:rsidR="00711549">
        <w:t>of how</w:t>
      </w:r>
      <w:r w:rsidRPr="004F7B86">
        <w:t xml:space="preserve"> they receive care or their choices to refuse care. </w:t>
      </w:r>
      <w:r w:rsidR="00711549">
        <w:t>T</w:t>
      </w:r>
      <w:r w:rsidRPr="004F7B86">
        <w:t xml:space="preserve">he service’s </w:t>
      </w:r>
      <w:r w:rsidR="00711549">
        <w:t>p</w:t>
      </w:r>
      <w:r w:rsidRPr="004F7B86">
        <w:t>olic</w:t>
      </w:r>
      <w:r w:rsidR="003D0394">
        <w:t>ies</w:t>
      </w:r>
      <w:r w:rsidRPr="004F7B86">
        <w:t xml:space="preserve"> and </w:t>
      </w:r>
      <w:r w:rsidR="00711549">
        <w:t>p</w:t>
      </w:r>
      <w:r w:rsidRPr="004F7B86">
        <w:t xml:space="preserve">rocedures </w:t>
      </w:r>
      <w:r w:rsidR="00711549">
        <w:t xml:space="preserve">contain relevant information to ensure the </w:t>
      </w:r>
      <w:r w:rsidRPr="004F7B86">
        <w:t xml:space="preserve">service ‘promotes dignity of risk and clients making informed decisions of their own free will’. </w:t>
      </w:r>
    </w:p>
    <w:p w14:paraId="63AC37A9" w14:textId="767921E6" w:rsidR="004F7B86" w:rsidRDefault="004F7B86" w:rsidP="00F87E39">
      <w:pPr>
        <w:pStyle w:val="NormalArial"/>
      </w:pPr>
      <w:r w:rsidRPr="004F7B86">
        <w:t>The service demonstrated that information provided to consumer</w:t>
      </w:r>
      <w:r w:rsidR="00711549">
        <w:t>s</w:t>
      </w:r>
      <w:r w:rsidRPr="004F7B86">
        <w:t xml:space="preserve"> is current, accurate, timely, and communicated in a way that </w:t>
      </w:r>
      <w:r w:rsidR="00711549">
        <w:t>is</w:t>
      </w:r>
      <w:r w:rsidRPr="004F7B86">
        <w:t xml:space="preserve"> easy to understand and enables them to exercise choice. </w:t>
      </w:r>
      <w:r w:rsidR="00711549">
        <w:t>C</w:t>
      </w:r>
      <w:r w:rsidRPr="004F7B86">
        <w:t>onsumers</w:t>
      </w:r>
      <w:r w:rsidR="00711549">
        <w:t xml:space="preserve"> and </w:t>
      </w:r>
      <w:r w:rsidRPr="004F7B86">
        <w:t xml:space="preserve">representatives </w:t>
      </w:r>
      <w:r w:rsidR="00711549">
        <w:t>advised</w:t>
      </w:r>
      <w:r w:rsidRPr="004F7B86">
        <w:t xml:space="preserve"> they are satisfied with the way the service communicates information to </w:t>
      </w:r>
      <w:r w:rsidR="00904182" w:rsidRPr="004F7B86">
        <w:t>them</w:t>
      </w:r>
      <w:r w:rsidR="00904182">
        <w:t xml:space="preserve"> and</w:t>
      </w:r>
      <w:r w:rsidR="00711549">
        <w:t xml:space="preserve"> confirmed that </w:t>
      </w:r>
      <w:r w:rsidRPr="004F7B86">
        <w:t>they</w:t>
      </w:r>
      <w:r w:rsidR="00711549">
        <w:t>’</w:t>
      </w:r>
      <w:r w:rsidRPr="004F7B86">
        <w:t xml:space="preserve">re </w:t>
      </w:r>
      <w:r w:rsidR="00711549">
        <w:t>provided with</w:t>
      </w:r>
      <w:r w:rsidRPr="004F7B86">
        <w:t xml:space="preserve"> information in </w:t>
      </w:r>
      <w:r w:rsidR="00711549">
        <w:t>their</w:t>
      </w:r>
      <w:r w:rsidRPr="004F7B86">
        <w:t xml:space="preserve"> </w:t>
      </w:r>
      <w:r w:rsidR="00711549">
        <w:t xml:space="preserve">consumer </w:t>
      </w:r>
      <w:r w:rsidRPr="004F7B86">
        <w:t>handbook</w:t>
      </w:r>
      <w:r w:rsidR="00711549">
        <w:t>s</w:t>
      </w:r>
      <w:r w:rsidRPr="004F7B86">
        <w:t xml:space="preserve"> when they </w:t>
      </w:r>
      <w:r w:rsidR="00711549">
        <w:t xml:space="preserve">first </w:t>
      </w:r>
      <w:r w:rsidRPr="004F7B86">
        <w:t>enter the service.</w:t>
      </w:r>
      <w:r w:rsidR="00711549">
        <w:t xml:space="preserve"> The h</w:t>
      </w:r>
      <w:r w:rsidRPr="004F7B86">
        <w:t xml:space="preserve">andbook, contains relevant information, including how to provide feedback and make complaints, </w:t>
      </w:r>
      <w:r w:rsidR="00711549">
        <w:t xml:space="preserve">how to access </w:t>
      </w:r>
      <w:r w:rsidRPr="004F7B86">
        <w:t>advocacy</w:t>
      </w:r>
      <w:r w:rsidR="003D0394">
        <w:t xml:space="preserve"> and</w:t>
      </w:r>
      <w:r w:rsidRPr="004F7B86">
        <w:t xml:space="preserve"> financial information. </w:t>
      </w:r>
    </w:p>
    <w:p w14:paraId="07A9C501" w14:textId="0290D378" w:rsidR="00B066F8" w:rsidRPr="006B4042" w:rsidRDefault="004F7B86" w:rsidP="00F87E39">
      <w:pPr>
        <w:pStyle w:val="NormalArial"/>
      </w:pPr>
      <w:r w:rsidRPr="004F7B86">
        <w:t>The service demonstrated that consumer privacy is respect</w:t>
      </w:r>
      <w:r w:rsidR="00711549">
        <w:t>ed</w:t>
      </w:r>
      <w:r w:rsidRPr="004F7B86">
        <w:t xml:space="preserve">, and personal information is kept confidential. </w:t>
      </w:r>
      <w:r w:rsidR="00711549">
        <w:t>C</w:t>
      </w:r>
      <w:r w:rsidRPr="004F7B86">
        <w:t>onsumers</w:t>
      </w:r>
      <w:r w:rsidR="00711549">
        <w:t xml:space="preserve"> and </w:t>
      </w:r>
      <w:r w:rsidRPr="004F7B86">
        <w:t xml:space="preserve">representatives </w:t>
      </w:r>
      <w:r w:rsidR="00711549">
        <w:t>advised that</w:t>
      </w:r>
      <w:r w:rsidRPr="004F7B86">
        <w:t xml:space="preserve"> the service respects their </w:t>
      </w:r>
      <w:proofErr w:type="gramStart"/>
      <w:r w:rsidRPr="004F7B86">
        <w:t>privacy</w:t>
      </w:r>
      <w:proofErr w:type="gramEnd"/>
      <w:r w:rsidRPr="004F7B86">
        <w:t xml:space="preserve"> and their personal information is kept confidential. CWs demonstrated an </w:t>
      </w:r>
      <w:r w:rsidR="00711549">
        <w:t xml:space="preserve">appropriate </w:t>
      </w:r>
      <w:r w:rsidRPr="004F7B86">
        <w:t xml:space="preserve">understanding of the importance of respecting consumer privacy and confidentiality, including ensuring they do not to talk about other consumers </w:t>
      </w:r>
      <w:r w:rsidR="00711549">
        <w:t>and</w:t>
      </w:r>
      <w:r w:rsidRPr="004F7B86">
        <w:t xml:space="preserve"> they can only access information and progress notes about the consumer for whom they are providing care. </w:t>
      </w:r>
      <w:r w:rsidR="00711549">
        <w:t>T</w:t>
      </w:r>
      <w:r w:rsidRPr="004F7B86">
        <w:t xml:space="preserve">he service’s </w:t>
      </w:r>
      <w:r w:rsidR="00711549">
        <w:t>p</w:t>
      </w:r>
      <w:r w:rsidRPr="004F7B86">
        <w:t xml:space="preserve">olicies and </w:t>
      </w:r>
      <w:r w:rsidR="00711549">
        <w:t>p</w:t>
      </w:r>
      <w:r w:rsidRPr="004F7B86">
        <w:t xml:space="preserve">rocedures </w:t>
      </w:r>
      <w:proofErr w:type="gramStart"/>
      <w:r w:rsidRPr="004F7B86">
        <w:t>outlines</w:t>
      </w:r>
      <w:proofErr w:type="gramEnd"/>
      <w:r w:rsidRPr="004F7B86">
        <w:t xml:space="preserve"> the service’s approach to maintaining confidentiality of </w:t>
      </w:r>
      <w:r w:rsidR="00711549">
        <w:t>consumer</w:t>
      </w:r>
      <w:r w:rsidRPr="004F7B86">
        <w:t xml:space="preserve"> information and outlines how paper and electronic documents are secured</w:t>
      </w:r>
      <w:r w:rsidR="00650BA3">
        <w:t xml:space="preserve">, and these procedures are </w:t>
      </w:r>
      <w:r w:rsidR="0098538C">
        <w:t>administered by</w:t>
      </w:r>
      <w:r w:rsidR="00650BA3">
        <w:t xml:space="preserve"> the service. </w:t>
      </w:r>
      <w:r w:rsidRPr="004F7B86">
        <w:t xml:space="preserve"> </w:t>
      </w:r>
      <w:r w:rsidRPr="00A36AA9">
        <w:br w:type="page"/>
      </w:r>
    </w:p>
    <w:p w14:paraId="16F775A2" w14:textId="77777777" w:rsidR="00B066F8" w:rsidRDefault="00AF572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F5C8A" w14:paraId="129C6700" w14:textId="77777777" w:rsidTr="00DF1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2E687928" w14:textId="77777777" w:rsidR="00BF5C8A" w:rsidRPr="003217D3" w:rsidRDefault="00BF5C8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78FCBAEF" w14:textId="77777777" w:rsidR="00BF5C8A" w:rsidRPr="003217D3" w:rsidRDefault="00BF5C8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C8A" w14:paraId="29858EF9"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82E5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41876493"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22A3D7D"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988528"/>
                <w:placeholder>
                  <w:docPart w:val="8A4B4A9891E24544B1F0C454840C3C7D"/>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260E838C" w14:textId="77777777" w:rsidTr="00DF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AA088"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86" w:type="dxa"/>
            <w:shd w:val="clear" w:color="auto" w:fill="auto"/>
          </w:tcPr>
          <w:p w14:paraId="0F7D431F"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5384BB33"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073721"/>
                <w:placeholder>
                  <w:docPart w:val="7618394DC6F148E6B8B81AB58035A4E6"/>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25EC4425"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5A8B"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86" w:type="dxa"/>
            <w:shd w:val="clear" w:color="auto" w:fill="auto"/>
          </w:tcPr>
          <w:p w14:paraId="4E734150"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9D8A75" w14:textId="77777777" w:rsidR="00BF5C8A" w:rsidRPr="00244176" w:rsidRDefault="00BF5C8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D56FA9" w14:textId="77777777" w:rsidR="00BF5C8A" w:rsidRPr="00244176" w:rsidRDefault="00BF5C8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1B299956"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799467"/>
                <w:placeholder>
                  <w:docPart w:val="875BB9CE957B42D49E42387DADD96025"/>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F902A15" w14:textId="77777777" w:rsidTr="00DF1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F195A"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1C7C90B4"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1C7F85E"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626738"/>
                <w:placeholder>
                  <w:docPart w:val="61A965FA6CF44340988854CF498AB8B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CBEC849" w14:textId="77777777" w:rsidTr="00DF17B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B2BE3"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59BF8F83"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24F16BBC"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26711"/>
                <w:placeholder>
                  <w:docPart w:val="A48482168D924D3993C79F54E0A28BF7"/>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bookmarkEnd w:id="2"/>
    <w:p w14:paraId="1E16932E" w14:textId="77777777" w:rsidR="00B066F8" w:rsidRDefault="00AF5726" w:rsidP="00A63FCF">
      <w:pPr>
        <w:pStyle w:val="Heading20"/>
        <w:tabs>
          <w:tab w:val="left" w:pos="1890"/>
        </w:tabs>
      </w:pPr>
      <w:r w:rsidRPr="00A36AA9">
        <w:t>Findings</w:t>
      </w:r>
    </w:p>
    <w:p w14:paraId="277EED61" w14:textId="216D2086" w:rsidR="004F7B86" w:rsidRDefault="004F7B86" w:rsidP="00F87E39">
      <w:pPr>
        <w:pStyle w:val="NormalArial"/>
      </w:pPr>
      <w:r w:rsidRPr="004F7B86">
        <w:t>Consumers</w:t>
      </w:r>
      <w:r w:rsidR="008C7289">
        <w:t xml:space="preserve"> and </w:t>
      </w:r>
      <w:r w:rsidRPr="004F7B86">
        <w:t xml:space="preserve">representatives </w:t>
      </w:r>
      <w:r w:rsidR="008C7289">
        <w:t>advised that they</w:t>
      </w:r>
      <w:r w:rsidRPr="004F7B86">
        <w:t xml:space="preserve"> receive care and services that meet their needs. Care Managers (CMs) </w:t>
      </w:r>
      <w:r w:rsidR="008C7289">
        <w:t>demonstrated how they effectively</w:t>
      </w:r>
      <w:r w:rsidRPr="004F7B86">
        <w:t xml:space="preserve"> identify </w:t>
      </w:r>
      <w:r w:rsidR="008C7289">
        <w:t xml:space="preserve">consumer </w:t>
      </w:r>
      <w:r w:rsidRPr="004F7B86">
        <w:t xml:space="preserve">risk and </w:t>
      </w:r>
      <w:r w:rsidR="008C7289">
        <w:t>consumer</w:t>
      </w:r>
      <w:r w:rsidRPr="004F7B86">
        <w:t xml:space="preserve"> care planning documentation provide</w:t>
      </w:r>
      <w:r w:rsidR="008C7289">
        <w:t>s</w:t>
      </w:r>
      <w:r w:rsidRPr="004F7B86">
        <w:t xml:space="preserve"> detailed information to guide delivery of care and services for </w:t>
      </w:r>
      <w:r w:rsidR="008C7289">
        <w:t>individual</w:t>
      </w:r>
      <w:r w:rsidRPr="004F7B86">
        <w:t xml:space="preserve"> consumer</w:t>
      </w:r>
      <w:r w:rsidR="008C7289">
        <w:t>s</w:t>
      </w:r>
      <w:r w:rsidRPr="004F7B86">
        <w:t>. CMs maintain oversight of assessment and planning in consultation with consumers</w:t>
      </w:r>
      <w:r w:rsidR="008C7289">
        <w:t xml:space="preserve"> and </w:t>
      </w:r>
      <w:r w:rsidRPr="004F7B86">
        <w:t xml:space="preserve">representatives and registered staff when a consumer commences with the service </w:t>
      </w:r>
      <w:r w:rsidR="008C7289">
        <w:t>or</w:t>
      </w:r>
      <w:r w:rsidRPr="004F7B86">
        <w:t xml:space="preserve"> when </w:t>
      </w:r>
      <w:r w:rsidR="008C7289">
        <w:t xml:space="preserve">a </w:t>
      </w:r>
      <w:r w:rsidRPr="004F7B86">
        <w:t>change occur</w:t>
      </w:r>
      <w:r w:rsidR="008C7289">
        <w:t>s</w:t>
      </w:r>
      <w:r w:rsidRPr="004F7B86">
        <w:t xml:space="preserve">. </w:t>
      </w:r>
      <w:r w:rsidR="008C7289">
        <w:t>Effective r</w:t>
      </w:r>
      <w:r w:rsidRPr="004F7B86">
        <w:t xml:space="preserve">isk assessment tools are used to identify health and well-being risks, including environmental, falls, continence, skin integrity and wound management. The service </w:t>
      </w:r>
      <w:r w:rsidR="008C7289">
        <w:t>administers appropriate</w:t>
      </w:r>
      <w:r w:rsidRPr="004F7B86">
        <w:t xml:space="preserve"> policies and procedures related to </w:t>
      </w:r>
      <w:r w:rsidR="00ED42A3">
        <w:t xml:space="preserve">consumer </w:t>
      </w:r>
      <w:r w:rsidRPr="004F7B86">
        <w:t xml:space="preserve">assessment and planning. </w:t>
      </w:r>
    </w:p>
    <w:p w14:paraId="1555D589" w14:textId="5B31ADA8" w:rsidR="004F7B86" w:rsidRDefault="004F7B86" w:rsidP="00F87E39">
      <w:pPr>
        <w:pStyle w:val="NormalArial"/>
      </w:pPr>
      <w:r w:rsidRPr="004F7B86">
        <w:t>The service demonstrated</w:t>
      </w:r>
      <w:r w:rsidR="008C7289">
        <w:t>,</w:t>
      </w:r>
      <w:r w:rsidRPr="004F7B86">
        <w:t xml:space="preserve"> and consumers</w:t>
      </w:r>
      <w:r w:rsidR="008C7289">
        <w:t xml:space="preserve"> and </w:t>
      </w:r>
      <w:r w:rsidRPr="004F7B86">
        <w:t xml:space="preserve">representatives </w:t>
      </w:r>
      <w:r w:rsidR="008C7289">
        <w:t>advised, they</w:t>
      </w:r>
      <w:r w:rsidRPr="004F7B86">
        <w:t xml:space="preserve"> receiv</w:t>
      </w:r>
      <w:r w:rsidR="008C7289">
        <w:t>e</w:t>
      </w:r>
      <w:r w:rsidRPr="004F7B86">
        <w:t xml:space="preserve"> care and services that meet their needs, </w:t>
      </w:r>
      <w:proofErr w:type="gramStart"/>
      <w:r w:rsidRPr="004F7B86">
        <w:t>goals</w:t>
      </w:r>
      <w:proofErr w:type="gramEnd"/>
      <w:r w:rsidRPr="004F7B86">
        <w:t xml:space="preserve"> and preferences. CMs and registered</w:t>
      </w:r>
      <w:r w:rsidR="008C7289">
        <w:t xml:space="preserve"> nursing</w:t>
      </w:r>
      <w:r w:rsidRPr="004F7B86">
        <w:t xml:space="preserve"> staff </w:t>
      </w:r>
      <w:r w:rsidR="008C7289">
        <w:t>demonstrated how they appropriately support</w:t>
      </w:r>
      <w:r w:rsidRPr="004F7B86">
        <w:t xml:space="preserve"> consumers in advanced care planning and through the end of life (EOL) care planning process</w:t>
      </w:r>
      <w:r w:rsidR="008C7289">
        <w:t>es</w:t>
      </w:r>
      <w:r w:rsidRPr="004F7B86">
        <w:t xml:space="preserve">. </w:t>
      </w:r>
      <w:r w:rsidR="008C7289">
        <w:t>C</w:t>
      </w:r>
      <w:r w:rsidRPr="004F7B86">
        <w:t>onsumers</w:t>
      </w:r>
      <w:r w:rsidR="008C7289">
        <w:t xml:space="preserve"> and </w:t>
      </w:r>
      <w:r w:rsidRPr="004F7B86">
        <w:t xml:space="preserve">representatives </w:t>
      </w:r>
      <w:r w:rsidR="008C7289">
        <w:t xml:space="preserve">advised </w:t>
      </w:r>
      <w:r w:rsidR="008C7289">
        <w:lastRenderedPageBreak/>
        <w:t>that</w:t>
      </w:r>
      <w:r w:rsidRPr="004F7B86">
        <w:t xml:space="preserve"> they</w:t>
      </w:r>
      <w:r w:rsidR="008C7289">
        <w:t xml:space="preserve">’ve </w:t>
      </w:r>
      <w:r w:rsidRPr="004F7B86">
        <w:t>discussed advanced care planning with staff</w:t>
      </w:r>
      <w:r w:rsidR="008C7289">
        <w:t>,</w:t>
      </w:r>
      <w:r w:rsidRPr="004F7B86">
        <w:t xml:space="preserve"> and management</w:t>
      </w:r>
      <w:r w:rsidR="008C7289">
        <w:t xml:space="preserve"> advised that</w:t>
      </w:r>
      <w:r w:rsidRPr="004F7B86">
        <w:t xml:space="preserve"> discussion occurs as part of the admissions process</w:t>
      </w:r>
      <w:r w:rsidR="008C7289">
        <w:t>.</w:t>
      </w:r>
    </w:p>
    <w:p w14:paraId="7F32049F" w14:textId="0E59ADCE" w:rsidR="004F7B86" w:rsidRDefault="008C7289" w:rsidP="00F87E39">
      <w:pPr>
        <w:pStyle w:val="NormalArial"/>
      </w:pPr>
      <w:r>
        <w:t>C</w:t>
      </w:r>
      <w:r w:rsidR="004F7B86" w:rsidRPr="004F7B86">
        <w:t>onsumers</w:t>
      </w:r>
      <w:r>
        <w:t xml:space="preserve"> and </w:t>
      </w:r>
      <w:r w:rsidR="004F7B86" w:rsidRPr="004F7B86">
        <w:t xml:space="preserve">representatives </w:t>
      </w:r>
      <w:r>
        <w:t xml:space="preserve">advised </w:t>
      </w:r>
      <w:r w:rsidR="009C7917">
        <w:t>of their satisfaction</w:t>
      </w:r>
      <w:r w:rsidR="004F7B86" w:rsidRPr="004F7B86">
        <w:t xml:space="preserve"> in </w:t>
      </w:r>
      <w:r w:rsidR="009C7917">
        <w:t xml:space="preserve">the </w:t>
      </w:r>
      <w:r w:rsidR="004F7B86" w:rsidRPr="004F7B86">
        <w:t xml:space="preserve">assessment and care planning processes and </w:t>
      </w:r>
      <w:r w:rsidR="009C7917">
        <w:t xml:space="preserve">highlighted that </w:t>
      </w:r>
      <w:r w:rsidR="004F7B86" w:rsidRPr="004F7B86">
        <w:t xml:space="preserve">registered </w:t>
      </w:r>
      <w:r w:rsidR="009C7917">
        <w:t xml:space="preserve">nursing </w:t>
      </w:r>
      <w:r w:rsidR="004F7B86" w:rsidRPr="004F7B86">
        <w:t xml:space="preserve">staff and CMs </w:t>
      </w:r>
      <w:r w:rsidR="009C7917">
        <w:t xml:space="preserve">routinely </w:t>
      </w:r>
      <w:r w:rsidR="004F7B86" w:rsidRPr="004F7B86">
        <w:t>involve them and provide them with</w:t>
      </w:r>
      <w:r w:rsidR="009C7917">
        <w:t xml:space="preserve"> relevant</w:t>
      </w:r>
      <w:r w:rsidR="004F7B86" w:rsidRPr="004F7B86">
        <w:t xml:space="preserve"> information. Registered </w:t>
      </w:r>
      <w:r w:rsidR="009C7917">
        <w:t xml:space="preserve">nursing </w:t>
      </w:r>
      <w:r w:rsidR="004F7B86" w:rsidRPr="004F7B86">
        <w:t xml:space="preserve">staff </w:t>
      </w:r>
      <w:r w:rsidR="009C7917">
        <w:t xml:space="preserve">demonstrated </w:t>
      </w:r>
      <w:r w:rsidR="0010728D">
        <w:t xml:space="preserve">effective </w:t>
      </w:r>
      <w:r w:rsidR="004F7B86" w:rsidRPr="004F7B86">
        <w:t>partnership</w:t>
      </w:r>
      <w:r w:rsidR="0010728D">
        <w:t>s</w:t>
      </w:r>
      <w:r w:rsidR="004F7B86" w:rsidRPr="004F7B86">
        <w:t xml:space="preserve"> with other organisations, </w:t>
      </w:r>
      <w:proofErr w:type="gramStart"/>
      <w:r w:rsidR="004F7B86" w:rsidRPr="004F7B86">
        <w:t>individuals</w:t>
      </w:r>
      <w:proofErr w:type="gramEnd"/>
      <w:r w:rsidR="004F7B86" w:rsidRPr="004F7B86">
        <w:t xml:space="preserve"> and service providers </w:t>
      </w:r>
      <w:r w:rsidR="009C7917">
        <w:t>to ensure robust consumer</w:t>
      </w:r>
      <w:r w:rsidR="004F7B86" w:rsidRPr="004F7B86">
        <w:t xml:space="preserve"> assessment and care planning and </w:t>
      </w:r>
      <w:r w:rsidR="009C7917">
        <w:t xml:space="preserve">they </w:t>
      </w:r>
      <w:r w:rsidR="004F7B86" w:rsidRPr="004F7B86">
        <w:t xml:space="preserve">communicate regularly regarding changing needs of consumers. </w:t>
      </w:r>
    </w:p>
    <w:p w14:paraId="4D84A598" w14:textId="46E58C4B" w:rsidR="004F7B86" w:rsidRDefault="004F7B86" w:rsidP="00F87E39">
      <w:pPr>
        <w:pStyle w:val="NormalArial"/>
      </w:pPr>
      <w:r w:rsidRPr="004F7B86">
        <w:t xml:space="preserve">The service </w:t>
      </w:r>
      <w:r w:rsidR="009C7917">
        <w:t>demonstrated that the</w:t>
      </w:r>
      <w:r w:rsidRPr="004F7B86">
        <w:t xml:space="preserve"> outcomes of </w:t>
      </w:r>
      <w:r w:rsidR="009C7917">
        <w:t>co</w:t>
      </w:r>
      <w:r w:rsidR="0010728D">
        <w:t>nsumer</w:t>
      </w:r>
      <w:r w:rsidR="009C7917">
        <w:t xml:space="preserve"> </w:t>
      </w:r>
      <w:r w:rsidRPr="004F7B86">
        <w:t>assessment and planning</w:t>
      </w:r>
      <w:r w:rsidR="0010728D">
        <w:t xml:space="preserve"> are appropriately documented</w:t>
      </w:r>
      <w:r w:rsidRPr="004F7B86">
        <w:t xml:space="preserve"> in the</w:t>
      </w:r>
      <w:r w:rsidR="0010728D">
        <w:t>ir</w:t>
      </w:r>
      <w:r w:rsidRPr="004F7B86">
        <w:t xml:space="preserve"> electronic care planning system (ECMS), </w:t>
      </w:r>
      <w:r w:rsidR="0010728D">
        <w:t>and relevant</w:t>
      </w:r>
      <w:r w:rsidRPr="004F7B86">
        <w:t xml:space="preserve"> access</w:t>
      </w:r>
      <w:r w:rsidR="0010728D">
        <w:t xml:space="preserve"> is available</w:t>
      </w:r>
      <w:r w:rsidRPr="004F7B86">
        <w:t xml:space="preserve"> to staff at the point of care. </w:t>
      </w:r>
      <w:r w:rsidR="0010728D">
        <w:t>C</w:t>
      </w:r>
      <w:r w:rsidRPr="004F7B86">
        <w:t>onsumers</w:t>
      </w:r>
      <w:r w:rsidR="0010728D">
        <w:t xml:space="preserve"> and </w:t>
      </w:r>
      <w:r w:rsidRPr="004F7B86">
        <w:t xml:space="preserve">representatives </w:t>
      </w:r>
      <w:r w:rsidR="0010728D">
        <w:t>advised they receive a</w:t>
      </w:r>
      <w:r w:rsidRPr="004F7B86">
        <w:t xml:space="preserve"> copy of their care and </w:t>
      </w:r>
      <w:proofErr w:type="gramStart"/>
      <w:r w:rsidRPr="004F7B86">
        <w:t>services plan</w:t>
      </w:r>
      <w:r w:rsidR="0010728D">
        <w:t>, and</w:t>
      </w:r>
      <w:proofErr w:type="gramEnd"/>
      <w:r w:rsidR="0010728D">
        <w:t xml:space="preserve"> advised that the service explain</w:t>
      </w:r>
      <w:r w:rsidR="00ED42A3">
        <w:t>s</w:t>
      </w:r>
      <w:r w:rsidR="0010728D">
        <w:t xml:space="preserve"> to them </w:t>
      </w:r>
      <w:r w:rsidRPr="004F7B86">
        <w:t>the services they receive, the frequency</w:t>
      </w:r>
      <w:r w:rsidR="0010728D">
        <w:t xml:space="preserve">, </w:t>
      </w:r>
      <w:r w:rsidRPr="004F7B86">
        <w:t xml:space="preserve">and when changes occur. </w:t>
      </w:r>
      <w:r w:rsidR="00ED42A3">
        <w:t xml:space="preserve">Care workers </w:t>
      </w:r>
      <w:r w:rsidRPr="004F7B86">
        <w:t xml:space="preserve">confirmed they have access to the care and services plans via </w:t>
      </w:r>
      <w:r w:rsidR="0010728D">
        <w:t>the services</w:t>
      </w:r>
      <w:r w:rsidRPr="004F7B86">
        <w:t xml:space="preserve"> mobile phone application. </w:t>
      </w:r>
    </w:p>
    <w:p w14:paraId="63190C72" w14:textId="176014E0" w:rsidR="00B066F8" w:rsidRPr="006B4042" w:rsidRDefault="004F7B86" w:rsidP="00F87E39">
      <w:pPr>
        <w:pStyle w:val="NormalArial"/>
      </w:pPr>
      <w:r w:rsidRPr="004F7B86">
        <w:t>Consumers</w:t>
      </w:r>
      <w:r w:rsidR="0010728D">
        <w:t xml:space="preserve"> and </w:t>
      </w:r>
      <w:r w:rsidRPr="004F7B86">
        <w:t xml:space="preserve">representatives </w:t>
      </w:r>
      <w:r w:rsidR="0010728D">
        <w:t>advised that</w:t>
      </w:r>
      <w:r w:rsidRPr="004F7B86">
        <w:t xml:space="preserve"> the </w:t>
      </w:r>
      <w:r w:rsidR="0010728D">
        <w:t>C</w:t>
      </w:r>
      <w:r w:rsidRPr="004F7B86">
        <w:t xml:space="preserve">M and registered </w:t>
      </w:r>
      <w:r w:rsidR="0010728D">
        <w:t xml:space="preserve">nursing </w:t>
      </w:r>
      <w:r w:rsidRPr="004F7B86">
        <w:t xml:space="preserve">staff </w:t>
      </w:r>
      <w:r w:rsidR="0010728D">
        <w:t xml:space="preserve">routinely enquire </w:t>
      </w:r>
      <w:r w:rsidRPr="004F7B86">
        <w:t xml:space="preserve">if the care and services </w:t>
      </w:r>
      <w:r w:rsidR="0010728D">
        <w:t>delivered</w:t>
      </w:r>
      <w:r w:rsidRPr="004F7B86">
        <w:t xml:space="preserve"> meet consumer needs, </w:t>
      </w:r>
      <w:proofErr w:type="gramStart"/>
      <w:r w:rsidRPr="004F7B86">
        <w:t>goals</w:t>
      </w:r>
      <w:proofErr w:type="gramEnd"/>
      <w:r w:rsidRPr="004F7B86">
        <w:t xml:space="preserve"> and preferences</w:t>
      </w:r>
      <w:r w:rsidR="0010728D">
        <w:t>.</w:t>
      </w:r>
      <w:r w:rsidRPr="004F7B86">
        <w:t xml:space="preserve"> The </w:t>
      </w:r>
      <w:r w:rsidR="0010728D">
        <w:t>service demonstrated that consumer</w:t>
      </w:r>
      <w:r w:rsidRPr="004F7B86">
        <w:t xml:space="preserve"> care plans are reviewed </w:t>
      </w:r>
      <w:r w:rsidR="0010728D">
        <w:t>annually</w:t>
      </w:r>
      <w:r w:rsidRPr="004F7B86">
        <w:t xml:space="preserve"> or when the need of </w:t>
      </w:r>
      <w:r w:rsidR="00ED42A3">
        <w:t>a</w:t>
      </w:r>
      <w:r w:rsidRPr="004F7B86">
        <w:t xml:space="preserve"> consumer change</w:t>
      </w:r>
      <w:r w:rsidR="00ED42A3">
        <w:t>s</w:t>
      </w:r>
      <w:r w:rsidRPr="004F7B86">
        <w:t xml:space="preserve">, </w:t>
      </w:r>
      <w:r w:rsidR="0010728D">
        <w:t>and a</w:t>
      </w:r>
      <w:r w:rsidRPr="004F7B86">
        <w:t xml:space="preserve"> review of care planning documentation confirmed care plans are reviewed at least annually with oversight by registered </w:t>
      </w:r>
      <w:r w:rsidR="0010728D">
        <w:t xml:space="preserve">nursing </w:t>
      </w:r>
      <w:r w:rsidRPr="004F7B86">
        <w:t xml:space="preserve">staff. </w:t>
      </w:r>
      <w:r w:rsidR="009C7917">
        <w:t xml:space="preserve"> </w:t>
      </w:r>
      <w:r w:rsidRPr="006B4042">
        <w:br w:type="page"/>
      </w:r>
    </w:p>
    <w:p w14:paraId="52FF6F38" w14:textId="77777777" w:rsidR="00B066F8" w:rsidRDefault="00AF572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843"/>
      </w:tblGrid>
      <w:tr w:rsidR="00BF5C8A" w14:paraId="299DDD33" w14:textId="77777777" w:rsidTr="00E61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5A9036" w14:textId="77777777" w:rsidR="00BF5C8A" w:rsidRPr="003217D3" w:rsidRDefault="00BF5C8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B2B6E" w14:textId="77777777" w:rsidR="00BF5C8A" w:rsidRPr="003217D3"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C8A" w14:paraId="61A6BE71" w14:textId="77777777" w:rsidTr="00E61F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BB6E2"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E3CF46"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937BBB" w14:textId="77777777" w:rsidR="00BF5C8A" w:rsidRPr="00244176" w:rsidRDefault="00BF5C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FEA3D4" w14:textId="77777777" w:rsidR="00BF5C8A" w:rsidRPr="00244176" w:rsidRDefault="00BF5C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DFCF43" w14:textId="77777777" w:rsidR="00BF5C8A" w:rsidRPr="00244176" w:rsidRDefault="00BF5C8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F0F9D"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15711"/>
                <w:placeholder>
                  <w:docPart w:val="716E9F7635E84CE396A940E123941C7A"/>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7D15CD30"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4EF08"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2FB04"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54C4FD"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953836"/>
                <w:placeholder>
                  <w:docPart w:val="A2EE7D067C504CE0B8C8EC964596CB9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5A0CCA4" w14:textId="77777777" w:rsidTr="00E61F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6D9BE1" w14:textId="77777777" w:rsidR="00BF5C8A" w:rsidRPr="00244176" w:rsidRDefault="00BF5C8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01E0E1" w14:textId="77777777" w:rsidR="00BF5C8A" w:rsidRPr="00244176" w:rsidRDefault="00BF5C8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1CDEEB"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996965"/>
                <w:placeholder>
                  <w:docPart w:val="25EC25B4D175429FA1A987CF64B5878C"/>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6BB13750"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D77F4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B9100"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699A6"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967"/>
                <w:placeholder>
                  <w:docPart w:val="6BE10716DD7949CFB069FAB3C7B693DE"/>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6424791" w14:textId="77777777" w:rsidTr="00E61F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A3F93E"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9D78B2"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C0ED8"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177208"/>
                <w:placeholder>
                  <w:docPart w:val="53F5735546D349239D9ED7F6C9FD3EA5"/>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7ECC4F21"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04A04"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421BD"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F48E5"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686270"/>
                <w:placeholder>
                  <w:docPart w:val="C64E87FB5E0C44F3A9DDD9296451F22C"/>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30304D4" w14:textId="77777777" w:rsidTr="00E61F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4B24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3923FD"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269008" w14:textId="77777777" w:rsidR="00BF5C8A" w:rsidRPr="00244176" w:rsidRDefault="00BF5C8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37044C6" w14:textId="77777777" w:rsidR="00BF5C8A" w:rsidRPr="00244176" w:rsidRDefault="00BF5C8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B0672"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690516"/>
                <w:placeholder>
                  <w:docPart w:val="907480DC87924114958A9CCDD4DEC780"/>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bookmarkEnd w:id="3"/>
    <w:p w14:paraId="75DD0271" w14:textId="77777777" w:rsidR="00B066F8" w:rsidRDefault="00AF5726" w:rsidP="007B3959">
      <w:pPr>
        <w:pStyle w:val="Heading20"/>
      </w:pPr>
      <w:r w:rsidRPr="00A36AA9">
        <w:t>Findings</w:t>
      </w:r>
    </w:p>
    <w:p w14:paraId="2AD518DB" w14:textId="1ABDCE95" w:rsidR="004F7B86" w:rsidRDefault="004F7B86" w:rsidP="00F87E39">
      <w:pPr>
        <w:pStyle w:val="NormalArial"/>
      </w:pPr>
      <w:r w:rsidRPr="004F7B86">
        <w:t>Consumers</w:t>
      </w:r>
      <w:r w:rsidR="0037436C">
        <w:t xml:space="preserve"> and </w:t>
      </w:r>
      <w:r w:rsidRPr="004F7B86">
        <w:t xml:space="preserve">representatives </w:t>
      </w:r>
      <w:r w:rsidR="0037436C">
        <w:t xml:space="preserve">advised that </w:t>
      </w:r>
      <w:r w:rsidRPr="004F7B86">
        <w:t xml:space="preserve">care </w:t>
      </w:r>
      <w:r w:rsidR="0037436C">
        <w:t xml:space="preserve">they receive </w:t>
      </w:r>
      <w:r w:rsidRPr="004F7B86">
        <w:t>is tailored to their needs and that the service is flexible in the</w:t>
      </w:r>
      <w:r w:rsidR="0037436C">
        <w:t>ir</w:t>
      </w:r>
      <w:r w:rsidRPr="004F7B86">
        <w:t xml:space="preserve"> delivery of care and services. Staff demonstrated knowledge of individual consumer needs, goals and preferences and described how care is tailored to </w:t>
      </w:r>
      <w:r w:rsidR="0037436C">
        <w:t>individual</w:t>
      </w:r>
      <w:r w:rsidRPr="004F7B86">
        <w:t xml:space="preserve"> consumer</w:t>
      </w:r>
      <w:r w:rsidR="0037436C">
        <w:t>s</w:t>
      </w:r>
      <w:r w:rsidRPr="004F7B86">
        <w:t xml:space="preserve">. </w:t>
      </w:r>
      <w:r w:rsidR="0037436C">
        <w:t>Further, c</w:t>
      </w:r>
      <w:r w:rsidRPr="004F7B86">
        <w:t xml:space="preserve">onsumer needs, goals and preferences are described in sufficient detail to guide staff in delivery of </w:t>
      </w:r>
      <w:r w:rsidR="0037436C">
        <w:t xml:space="preserve">appropriate </w:t>
      </w:r>
      <w:r w:rsidRPr="004F7B86">
        <w:t>care and services</w:t>
      </w:r>
      <w:r w:rsidR="0037436C">
        <w:t>, and t</w:t>
      </w:r>
      <w:r w:rsidRPr="004F7B86">
        <w:t xml:space="preserve">he service </w:t>
      </w:r>
      <w:r w:rsidR="0037436C">
        <w:t>administers relevant</w:t>
      </w:r>
      <w:r w:rsidRPr="004F7B86">
        <w:t xml:space="preserve"> policies, </w:t>
      </w:r>
      <w:proofErr w:type="gramStart"/>
      <w:r w:rsidRPr="004F7B86">
        <w:t>procedures</w:t>
      </w:r>
      <w:proofErr w:type="gramEnd"/>
      <w:r w:rsidRPr="004F7B86">
        <w:t xml:space="preserve"> and assessment tools to guide staff practice in delivering </w:t>
      </w:r>
      <w:r w:rsidR="0037436C">
        <w:t xml:space="preserve">effective </w:t>
      </w:r>
      <w:r w:rsidRPr="004F7B86">
        <w:t xml:space="preserve">personal and clinical care. </w:t>
      </w:r>
    </w:p>
    <w:p w14:paraId="1665BF44" w14:textId="743A574A" w:rsidR="004F7B86" w:rsidRDefault="0037436C" w:rsidP="00F87E39">
      <w:pPr>
        <w:pStyle w:val="NormalArial"/>
      </w:pPr>
      <w:r>
        <w:lastRenderedPageBreak/>
        <w:t>Consumer r</w:t>
      </w:r>
      <w:r w:rsidR="004F7B86" w:rsidRPr="004F7B86">
        <w:t xml:space="preserve">isk assessments are undertaken for high prevalence or high impact risks </w:t>
      </w:r>
      <w:r>
        <w:t>with a focus to</w:t>
      </w:r>
      <w:r w:rsidR="004F7B86" w:rsidRPr="004F7B86">
        <w:t xml:space="preserve"> minimise occurrence. Risks identified include falls, changed behaviours and wound management. Staff demonstrated knowledge of what risks appl</w:t>
      </w:r>
      <w:r w:rsidR="00191E7F">
        <w:t>y</w:t>
      </w:r>
      <w:r w:rsidR="004F7B86" w:rsidRPr="004F7B86">
        <w:t xml:space="preserve"> to individual consumers and what strategies </w:t>
      </w:r>
      <w:r>
        <w:t>are implemented</w:t>
      </w:r>
      <w:r w:rsidR="004F7B86" w:rsidRPr="004F7B86">
        <w:t xml:space="preserve"> to manage th</w:t>
      </w:r>
      <w:r w:rsidR="00191E7F">
        <w:t>e</w:t>
      </w:r>
      <w:r w:rsidR="004F7B86" w:rsidRPr="004F7B86">
        <w:t xml:space="preserve">se risks. Support workers confirmed they refer to consumer care and service plans or contact the </w:t>
      </w:r>
      <w:r w:rsidR="00191E7F">
        <w:t>care manager (</w:t>
      </w:r>
      <w:r>
        <w:t>C</w:t>
      </w:r>
      <w:r w:rsidR="004F7B86" w:rsidRPr="004F7B86">
        <w:t>M</w:t>
      </w:r>
      <w:r w:rsidR="00191E7F">
        <w:t>)</w:t>
      </w:r>
      <w:r w:rsidR="004F7B86" w:rsidRPr="004F7B86">
        <w:t xml:space="preserve"> if they require support to manage consumer risk</w:t>
      </w:r>
      <w:r>
        <w:t xml:space="preserve">. Care staff also work with </w:t>
      </w:r>
      <w:r w:rsidR="004F7B86" w:rsidRPr="004F7B86">
        <w:t>clinical staff if they require information on managing high prevalence risks</w:t>
      </w:r>
      <w:r>
        <w:t>, and m</w:t>
      </w:r>
      <w:r w:rsidR="004F7B86" w:rsidRPr="004F7B86">
        <w:t xml:space="preserve">anagement advised </w:t>
      </w:r>
      <w:r>
        <w:t xml:space="preserve">that </w:t>
      </w:r>
      <w:r w:rsidR="004F7B86" w:rsidRPr="004F7B86">
        <w:t xml:space="preserve">support workers </w:t>
      </w:r>
      <w:r>
        <w:t xml:space="preserve">routinely </w:t>
      </w:r>
      <w:r w:rsidR="004F7B86" w:rsidRPr="004F7B86">
        <w:t>report any incidents di</w:t>
      </w:r>
      <w:r>
        <w:t>r</w:t>
      </w:r>
      <w:r w:rsidR="004F7B86" w:rsidRPr="004F7B86">
        <w:t xml:space="preserve">ectly to them. </w:t>
      </w:r>
    </w:p>
    <w:p w14:paraId="79EBCE3D" w14:textId="6028E7E9" w:rsidR="004F7B86" w:rsidRDefault="004F7B86" w:rsidP="00F87E39">
      <w:pPr>
        <w:pStyle w:val="NormalArial"/>
      </w:pPr>
      <w:r w:rsidRPr="004F7B86">
        <w:t>Consumers</w:t>
      </w:r>
      <w:r w:rsidR="0037436C">
        <w:t xml:space="preserve"> and </w:t>
      </w:r>
      <w:r w:rsidRPr="004F7B86">
        <w:t xml:space="preserve">representatives </w:t>
      </w:r>
      <w:r w:rsidR="0037436C">
        <w:t>advised that</w:t>
      </w:r>
      <w:r w:rsidRPr="004F7B86">
        <w:t xml:space="preserve"> the service discusse</w:t>
      </w:r>
      <w:r w:rsidR="0037436C">
        <w:t>s</w:t>
      </w:r>
      <w:r w:rsidRPr="004F7B86">
        <w:t xml:space="preserve"> advance care planning (ACP</w:t>
      </w:r>
      <w:proofErr w:type="gramStart"/>
      <w:r w:rsidRPr="004F7B86">
        <w:t>)</w:t>
      </w:r>
      <w:proofErr w:type="gramEnd"/>
      <w:r w:rsidRPr="004F7B86">
        <w:t xml:space="preserve"> and end of life (EOL) wishes </w:t>
      </w:r>
      <w:r w:rsidR="0037436C">
        <w:t>up</w:t>
      </w:r>
      <w:r w:rsidRPr="004F7B86">
        <w:t xml:space="preserve">on entry to the service, during annual care plan reviews and when individual consumer needs change. The service demonstrated consumers’ ACP and EOL care preferences </w:t>
      </w:r>
      <w:r w:rsidR="0037436C">
        <w:t>a</w:t>
      </w:r>
      <w:r w:rsidRPr="004F7B86">
        <w:t xml:space="preserve">re documented in </w:t>
      </w:r>
      <w:r w:rsidR="0037436C">
        <w:t>their</w:t>
      </w:r>
      <w:r w:rsidRPr="004F7B86">
        <w:t xml:space="preserve"> care plan</w:t>
      </w:r>
      <w:r w:rsidR="0037436C">
        <w:t xml:space="preserve"> and</w:t>
      </w:r>
      <w:r w:rsidRPr="004F7B86">
        <w:t xml:space="preserve"> registered </w:t>
      </w:r>
      <w:r w:rsidR="0037436C">
        <w:t xml:space="preserve">nursing </w:t>
      </w:r>
      <w:r w:rsidRPr="004F7B86">
        <w:t xml:space="preserve">staff </w:t>
      </w:r>
      <w:r w:rsidR="0037436C">
        <w:t>reiterated that</w:t>
      </w:r>
      <w:r w:rsidRPr="004F7B86">
        <w:t xml:space="preserve"> they discuss ACP and EOL preferences during </w:t>
      </w:r>
      <w:r w:rsidR="0037436C">
        <w:t xml:space="preserve">consumer </w:t>
      </w:r>
      <w:r w:rsidRPr="004F7B86">
        <w:t xml:space="preserve">care plan reviews and as consumers enter palliative care phases. Registered </w:t>
      </w:r>
      <w:r w:rsidR="0037436C">
        <w:t xml:space="preserve">nursing </w:t>
      </w:r>
      <w:r w:rsidRPr="004F7B86">
        <w:t xml:space="preserve">staff monitor consumers for comfort during EOL and follow care plans for individualised consumer preferences. The service </w:t>
      </w:r>
      <w:r w:rsidR="00554128">
        <w:t>demonstrated</w:t>
      </w:r>
      <w:r w:rsidRPr="004F7B86">
        <w:t xml:space="preserve"> established relationships with hospitals, medical services, and allied health services to support consumer needs and end of life wishes. </w:t>
      </w:r>
    </w:p>
    <w:p w14:paraId="0D85A358" w14:textId="6DE2F451" w:rsidR="004F7B86" w:rsidRDefault="00554128" w:rsidP="00F87E39">
      <w:pPr>
        <w:pStyle w:val="NormalArial"/>
      </w:pPr>
      <w:r>
        <w:t>C</w:t>
      </w:r>
      <w:r w:rsidR="004F7B86" w:rsidRPr="004F7B86">
        <w:t>onsumers</w:t>
      </w:r>
      <w:r>
        <w:t xml:space="preserve"> and </w:t>
      </w:r>
      <w:r w:rsidR="004F7B86" w:rsidRPr="004F7B86">
        <w:t xml:space="preserve">representatives </w:t>
      </w:r>
      <w:r>
        <w:t>advised that</w:t>
      </w:r>
      <w:r w:rsidR="004F7B86" w:rsidRPr="004F7B86">
        <w:t xml:space="preserve"> staff know the consumers and they would recognise deterioration in a consumer’s health or wellbeing. CMs advised they aim to provide consistent staffing and because </w:t>
      </w:r>
      <w:r w:rsidR="00191E7F">
        <w:t>care workers (</w:t>
      </w:r>
      <w:r w:rsidR="004F7B86" w:rsidRPr="004F7B86">
        <w:t>CW</w:t>
      </w:r>
      <w:r w:rsidR="00191E7F">
        <w:t>)</w:t>
      </w:r>
      <w:r w:rsidR="004F7B86" w:rsidRPr="004F7B86">
        <w:t xml:space="preserve"> visit consumers regularly, they can identify deterioration or change in a consumer. </w:t>
      </w:r>
      <w:r>
        <w:t xml:space="preserve">The Audit Team’s </w:t>
      </w:r>
      <w:r w:rsidR="004F7B86" w:rsidRPr="004F7B86">
        <w:t xml:space="preserve">review of consumer care planning documentation confirmed that the service responds in a timely manner when deterioration in a consumer’s wellbeing is identified. </w:t>
      </w:r>
    </w:p>
    <w:p w14:paraId="79F4B4E2" w14:textId="3EC6DA07" w:rsidR="004F7B86" w:rsidRDefault="004F7B86" w:rsidP="00F87E39">
      <w:pPr>
        <w:pStyle w:val="NormalArial"/>
      </w:pPr>
      <w:r w:rsidRPr="004F7B86">
        <w:t>Consumers</w:t>
      </w:r>
      <w:r w:rsidR="00554128">
        <w:t xml:space="preserve"> and </w:t>
      </w:r>
      <w:r w:rsidRPr="004F7B86">
        <w:t xml:space="preserve">representatives </w:t>
      </w:r>
      <w:r w:rsidR="00554128">
        <w:t>advised of their</w:t>
      </w:r>
      <w:r w:rsidRPr="004F7B86">
        <w:t xml:space="preserve"> satisf</w:t>
      </w:r>
      <w:r w:rsidR="00554128">
        <w:t>action</w:t>
      </w:r>
      <w:r w:rsidRPr="004F7B86">
        <w:t xml:space="preserve"> with the quality of care and services provided by staff. CWs </w:t>
      </w:r>
      <w:r w:rsidR="00554128">
        <w:t>advised</w:t>
      </w:r>
      <w:r w:rsidRPr="004F7B86">
        <w:t xml:space="preserve"> they have </w:t>
      </w:r>
      <w:r w:rsidR="00191E7F">
        <w:t>relevant</w:t>
      </w:r>
      <w:r w:rsidR="00554128">
        <w:t xml:space="preserve"> </w:t>
      </w:r>
      <w:r w:rsidRPr="004F7B86">
        <w:t xml:space="preserve">access to </w:t>
      </w:r>
      <w:r w:rsidR="00554128">
        <w:t>consumer</w:t>
      </w:r>
      <w:r w:rsidRPr="004F7B86">
        <w:t xml:space="preserve"> </w:t>
      </w:r>
      <w:r w:rsidR="00554128">
        <w:t>c</w:t>
      </w:r>
      <w:r w:rsidRPr="004F7B86">
        <w:t>are and service</w:t>
      </w:r>
      <w:r w:rsidR="00554128">
        <w:t xml:space="preserve"> information </w:t>
      </w:r>
      <w:r w:rsidRPr="004F7B86">
        <w:t xml:space="preserve">via </w:t>
      </w:r>
      <w:r w:rsidR="00554128">
        <w:t>the service’s</w:t>
      </w:r>
      <w:r w:rsidRPr="004F7B86">
        <w:t xml:space="preserve"> mobile device application at the point of care</w:t>
      </w:r>
      <w:r w:rsidR="00554128">
        <w:t>, and c</w:t>
      </w:r>
      <w:r w:rsidRPr="004F7B86">
        <w:t>onsumers</w:t>
      </w:r>
      <w:r w:rsidR="00554128">
        <w:t xml:space="preserve"> and </w:t>
      </w:r>
      <w:r w:rsidRPr="004F7B86">
        <w:t xml:space="preserve">representatives reported that staff know consumers’ needs and </w:t>
      </w:r>
      <w:r w:rsidR="00554128">
        <w:t xml:space="preserve">are provided with continuity of </w:t>
      </w:r>
      <w:r w:rsidRPr="004F7B86">
        <w:t xml:space="preserve">support workers. Review of documentation demonstrates care and service plans provide adequate information to support delivery of safe and effective care and services. </w:t>
      </w:r>
    </w:p>
    <w:p w14:paraId="149CDDE1" w14:textId="63FD88FA" w:rsidR="004F7B86" w:rsidRDefault="004F7B86" w:rsidP="00F87E39">
      <w:pPr>
        <w:pStyle w:val="NormalArial"/>
      </w:pPr>
      <w:r w:rsidRPr="004F7B86">
        <w:t>Consumers</w:t>
      </w:r>
      <w:r w:rsidR="00554128">
        <w:t xml:space="preserve"> and </w:t>
      </w:r>
      <w:r w:rsidRPr="004F7B86">
        <w:t xml:space="preserve">representatives </w:t>
      </w:r>
      <w:r w:rsidR="00554128">
        <w:t>advised</w:t>
      </w:r>
      <w:r w:rsidRPr="004F7B86">
        <w:t xml:space="preserve"> the delivery of care, including</w:t>
      </w:r>
      <w:r w:rsidR="00191E7F">
        <w:t xml:space="preserve"> the</w:t>
      </w:r>
      <w:r w:rsidRPr="004F7B86">
        <w:t xml:space="preserve"> referral processes, is timely and appropriate. Consumers </w:t>
      </w:r>
      <w:r w:rsidR="00554128">
        <w:t>advised</w:t>
      </w:r>
      <w:r w:rsidRPr="004F7B86">
        <w:t xml:space="preserve"> they have access to medical officers (MOs) and other health professionals </w:t>
      </w:r>
      <w:r w:rsidR="00554128">
        <w:t>as needed</w:t>
      </w:r>
      <w:r w:rsidRPr="004F7B86">
        <w:t>. A review of c</w:t>
      </w:r>
      <w:r w:rsidR="00554128">
        <w:t>onsumer c</w:t>
      </w:r>
      <w:r w:rsidRPr="004F7B86">
        <w:t xml:space="preserve">are planning documentation </w:t>
      </w:r>
      <w:r w:rsidR="00554128">
        <w:t>demonstrates that</w:t>
      </w:r>
      <w:r w:rsidRPr="004F7B86">
        <w:t xml:space="preserve"> referrals are undertaken following consultation with consumers and representatives</w:t>
      </w:r>
      <w:r w:rsidR="00554128">
        <w:t xml:space="preserve">, </w:t>
      </w:r>
      <w:r w:rsidRPr="004F7B86">
        <w:t xml:space="preserve">input from other health professionals, including MOs and </w:t>
      </w:r>
      <w:r w:rsidR="00554128">
        <w:t>occupational therapist</w:t>
      </w:r>
      <w:r w:rsidRPr="004F7B86">
        <w:t>s</w:t>
      </w:r>
      <w:r w:rsidR="00554128">
        <w:t>,</w:t>
      </w:r>
      <w:r w:rsidRPr="004F7B86">
        <w:t xml:space="preserve"> and their recommendations are incorporated into consumer care plans. Management </w:t>
      </w:r>
      <w:r w:rsidR="00554128">
        <w:t>demonstrated</w:t>
      </w:r>
      <w:r w:rsidRPr="004F7B86">
        <w:t xml:space="preserve"> that where a need is identified, the service refers consumers to other organisations to provide care and services that address </w:t>
      </w:r>
      <w:r w:rsidR="00554128">
        <w:t>individual</w:t>
      </w:r>
      <w:r w:rsidRPr="004F7B86">
        <w:t xml:space="preserve"> consumers’ needs. </w:t>
      </w:r>
    </w:p>
    <w:p w14:paraId="3AB3A98E" w14:textId="107CD0CA" w:rsidR="00B066F8" w:rsidRPr="006B4042" w:rsidRDefault="004F7B86" w:rsidP="00F87E39">
      <w:pPr>
        <w:pStyle w:val="NormalArial"/>
      </w:pPr>
      <w:r w:rsidRPr="004F7B86">
        <w:t>Consumers</w:t>
      </w:r>
      <w:r w:rsidR="00554128">
        <w:t xml:space="preserve"> and </w:t>
      </w:r>
      <w:r w:rsidRPr="004F7B86">
        <w:t xml:space="preserve">representatives </w:t>
      </w:r>
      <w:r w:rsidR="00554128">
        <w:t>advised</w:t>
      </w:r>
      <w:r w:rsidRPr="004F7B86">
        <w:t xml:space="preserve"> that staff</w:t>
      </w:r>
      <w:r w:rsidR="00554128">
        <w:t xml:space="preserve"> routinely</w:t>
      </w:r>
      <w:r w:rsidRPr="004F7B86">
        <w:t xml:space="preserve"> follow infection control protocols, including handwashing and use of personal protective equipment (PPE) when entering their homes. Management and support workers </w:t>
      </w:r>
      <w:r w:rsidR="00554128">
        <w:t>demonstrated knowledge of various</w:t>
      </w:r>
      <w:r w:rsidRPr="004F7B86">
        <w:t xml:space="preserve"> practical ways to minimise transmission of infections including the risks associated with influenza and COVID-19. Support workers </w:t>
      </w:r>
      <w:r w:rsidR="00554128">
        <w:t>advised</w:t>
      </w:r>
      <w:r w:rsidRPr="004F7B86">
        <w:t xml:space="preserve"> they have received infection control training and have access to sufficient supplies of </w:t>
      </w:r>
      <w:r w:rsidR="00554128">
        <w:t>P</w:t>
      </w:r>
      <w:r w:rsidRPr="004F7B86">
        <w:t>PE</w:t>
      </w:r>
      <w:r w:rsidR="00554128">
        <w:t>, and r</w:t>
      </w:r>
      <w:r w:rsidRPr="004F7B86">
        <w:t xml:space="preserve">egistered </w:t>
      </w:r>
      <w:r w:rsidR="00554128">
        <w:t xml:space="preserve">nursing </w:t>
      </w:r>
      <w:r w:rsidRPr="004F7B86">
        <w:t xml:space="preserve">staff monitor the use of medications including antibiotics. Training records demonstrate staff are trained in infection control practices and the service maintains records of staff vaccination status. The service </w:t>
      </w:r>
      <w:r w:rsidR="00554128">
        <w:t>administers relevant</w:t>
      </w:r>
      <w:r w:rsidRPr="004F7B86">
        <w:t xml:space="preserve"> policies and procedures related to infection prevention and control, including COVID-19 guidelines to </w:t>
      </w:r>
      <w:r w:rsidR="00554128">
        <w:t>best support</w:t>
      </w:r>
      <w:r w:rsidRPr="004F7B86">
        <w:t xml:space="preserve"> staff practice. </w:t>
      </w:r>
      <w:r w:rsidRPr="006B4042">
        <w:br w:type="page"/>
      </w:r>
    </w:p>
    <w:p w14:paraId="197C73D8" w14:textId="77777777" w:rsidR="00B066F8" w:rsidRPr="00A36AA9" w:rsidRDefault="00AF572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F5C8A" w14:paraId="548A5171" w14:textId="77777777" w:rsidTr="00E61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674F557" w14:textId="77777777" w:rsidR="00BF5C8A" w:rsidRPr="00991076" w:rsidRDefault="00BF5C8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FF4FC92" w14:textId="77777777" w:rsidR="00BF5C8A" w:rsidRPr="00991076"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F5C8A" w14:paraId="52F3526B" w14:textId="77777777" w:rsidTr="00E61F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3452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386" w:type="dxa"/>
            <w:shd w:val="clear" w:color="auto" w:fill="auto"/>
          </w:tcPr>
          <w:p w14:paraId="5061A31E"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4CBB9296"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553609"/>
                <w:placeholder>
                  <w:docPart w:val="ABBD8351B94B4C748E5F7A809BDD78E4"/>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332C16D"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DA91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386" w:type="dxa"/>
            <w:shd w:val="clear" w:color="auto" w:fill="auto"/>
          </w:tcPr>
          <w:p w14:paraId="303D99FF"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649AB05"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656700"/>
                <w:placeholder>
                  <w:docPart w:val="AF40D14EFF884FD393CD1F75701A2C95"/>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E3F3331" w14:textId="77777777" w:rsidTr="00E61F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32793"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386" w:type="dxa"/>
            <w:shd w:val="clear" w:color="auto" w:fill="auto"/>
          </w:tcPr>
          <w:p w14:paraId="4E81F5FD"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C6BE9A" w14:textId="77777777" w:rsidR="00BF5C8A" w:rsidRPr="00244176" w:rsidRDefault="00BF5C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8B1606" w14:textId="77777777" w:rsidR="00BF5C8A" w:rsidRPr="00244176" w:rsidRDefault="00BF5C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D8DC97" w14:textId="77777777" w:rsidR="00BF5C8A" w:rsidRPr="00244176" w:rsidRDefault="00BF5C8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19362B9"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683167"/>
                <w:placeholder>
                  <w:docPart w:val="AE49557E430A48F5A6BE9336D9F3867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240FC5A0"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BAC6C"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386" w:type="dxa"/>
            <w:shd w:val="clear" w:color="auto" w:fill="auto"/>
          </w:tcPr>
          <w:p w14:paraId="6432B254"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7F02D8A"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809616"/>
                <w:placeholder>
                  <w:docPart w:val="CDE9D13B68A3497FAB6E45800690AB15"/>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751C174C" w14:textId="77777777" w:rsidTr="00E61F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D5156"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386" w:type="dxa"/>
            <w:shd w:val="clear" w:color="auto" w:fill="auto"/>
          </w:tcPr>
          <w:p w14:paraId="5BC60B49"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57ABCE74"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752711"/>
                <w:placeholder>
                  <w:docPart w:val="690CFF717A374FE8ADE3FCCCF06CECED"/>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13D1EB5" w14:textId="77777777" w:rsidTr="00E61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6B2AC"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386" w:type="dxa"/>
            <w:shd w:val="clear" w:color="auto" w:fill="auto"/>
          </w:tcPr>
          <w:p w14:paraId="68F15842"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0DD3CBC6" w14:textId="1F931864" w:rsidR="00BF5C8A" w:rsidRPr="00CC646C" w:rsidRDefault="006D57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F5C8A" w14:paraId="25FC3707" w14:textId="77777777" w:rsidTr="00E61F52">
        <w:tc>
          <w:tcPr>
            <w:cnfStyle w:val="001000000000" w:firstRow="0" w:lastRow="0" w:firstColumn="1" w:lastColumn="0" w:oddVBand="0" w:evenVBand="0" w:oddHBand="0" w:evenHBand="0" w:firstRowFirstColumn="0" w:firstRowLastColumn="0" w:lastRowFirstColumn="0" w:lastRowLastColumn="0"/>
            <w:tcW w:w="0" w:type="auto"/>
          </w:tcPr>
          <w:p w14:paraId="70CFCCEF"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386" w:type="dxa"/>
          </w:tcPr>
          <w:p w14:paraId="6EF5DC17"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69095484"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193171"/>
                <w:placeholder>
                  <w:docPart w:val="85151167ADF842DEA59B03E0245B3C91"/>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p w14:paraId="57D7D0AC" w14:textId="77777777" w:rsidR="00B066F8" w:rsidRDefault="00AF5726" w:rsidP="007B3959">
      <w:pPr>
        <w:pStyle w:val="Heading20"/>
      </w:pPr>
      <w:r w:rsidRPr="00A36AA9">
        <w:t>Findings</w:t>
      </w:r>
    </w:p>
    <w:p w14:paraId="72D15A2C" w14:textId="7344C215" w:rsidR="004F7B86" w:rsidRDefault="004F7B86" w:rsidP="00F87E39">
      <w:pPr>
        <w:pStyle w:val="NormalArial"/>
      </w:pPr>
      <w:r w:rsidRPr="004F7B86">
        <w:t>Consumers</w:t>
      </w:r>
      <w:r w:rsidR="007D58DB">
        <w:t xml:space="preserve"> and </w:t>
      </w:r>
      <w:r w:rsidRPr="004F7B86">
        <w:t xml:space="preserve">representatives </w:t>
      </w:r>
      <w:r w:rsidR="007D58DB">
        <w:t>advised</w:t>
      </w:r>
      <w:r w:rsidRPr="004F7B86">
        <w:t xml:space="preserve"> they are supported to maintain </w:t>
      </w:r>
      <w:r w:rsidR="007D58DB">
        <w:t>their</w:t>
      </w:r>
      <w:r w:rsidRPr="004F7B86">
        <w:t xml:space="preserve"> quality of life and independence. Staff demonstrated understanding of what is important to consumers and could describe how they help </w:t>
      </w:r>
      <w:proofErr w:type="gramStart"/>
      <w:r w:rsidRPr="004F7B86">
        <w:t>consumer</w:t>
      </w:r>
      <w:r w:rsidR="007D58DB">
        <w:t>’s</w:t>
      </w:r>
      <w:proofErr w:type="gramEnd"/>
      <w:r w:rsidR="007D58DB">
        <w:t xml:space="preserve"> to participate in activities aligned to their </w:t>
      </w:r>
      <w:r w:rsidRPr="004F7B86">
        <w:t>preference</w:t>
      </w:r>
      <w:r w:rsidR="007D58DB">
        <w:t>s</w:t>
      </w:r>
      <w:r w:rsidRPr="004F7B86">
        <w:t xml:space="preserve">. The service’s assessment process identifies consumers’ goals and preferences, and their chosen services are documented in their care and services plan. </w:t>
      </w:r>
    </w:p>
    <w:p w14:paraId="13982918" w14:textId="26261382" w:rsidR="004F7B86" w:rsidRDefault="004F7B86" w:rsidP="00F87E39">
      <w:pPr>
        <w:pStyle w:val="NormalArial"/>
      </w:pPr>
      <w:r w:rsidRPr="004F7B86">
        <w:t>Consumers</w:t>
      </w:r>
      <w:r w:rsidR="007D58DB">
        <w:t xml:space="preserve"> and </w:t>
      </w:r>
      <w:r w:rsidRPr="004F7B86">
        <w:t xml:space="preserve">representatives </w:t>
      </w:r>
      <w:r w:rsidR="007D58DB">
        <w:t>advised that they are</w:t>
      </w:r>
      <w:r w:rsidRPr="004F7B86">
        <w:t xml:space="preserve"> satisfied with care, services, and supports</w:t>
      </w:r>
      <w:r w:rsidR="007D58DB">
        <w:t xml:space="preserve"> they receive</w:t>
      </w:r>
      <w:r w:rsidRPr="004F7B86">
        <w:t xml:space="preserve">. Staff </w:t>
      </w:r>
      <w:r w:rsidR="007D58DB">
        <w:t>demonstrated an appropriate understanding of individual</w:t>
      </w:r>
      <w:r w:rsidRPr="004F7B86">
        <w:t xml:space="preserve"> consumers’ daily living preferences and </w:t>
      </w:r>
      <w:r w:rsidR="007D58DB">
        <w:t xml:space="preserve">routinely </w:t>
      </w:r>
      <w:r w:rsidRPr="004F7B86">
        <w:t>provide appropriate emotional support</w:t>
      </w:r>
      <w:r w:rsidR="009E5842">
        <w:t xml:space="preserve"> for consumers</w:t>
      </w:r>
      <w:r w:rsidRPr="004F7B86">
        <w:t xml:space="preserve">. Care and service plans </w:t>
      </w:r>
      <w:r w:rsidR="009E5842">
        <w:t xml:space="preserve">effectively </w:t>
      </w:r>
      <w:r w:rsidRPr="004F7B86">
        <w:t xml:space="preserve">guide care staff to support consumers’ emotional, spiritual, and psychological well-being. </w:t>
      </w:r>
    </w:p>
    <w:p w14:paraId="7D047E70" w14:textId="4D06851C" w:rsidR="004F7B86" w:rsidRDefault="004F7B86" w:rsidP="00F87E39">
      <w:pPr>
        <w:pStyle w:val="NormalArial"/>
      </w:pPr>
      <w:r w:rsidRPr="004F7B86">
        <w:t>Consumers</w:t>
      </w:r>
      <w:r w:rsidR="007D58DB">
        <w:t xml:space="preserve"> and </w:t>
      </w:r>
      <w:r w:rsidRPr="004F7B86">
        <w:t xml:space="preserve">representatives are satisfied the service supports them to participate in the community, to have social and personal relationships and </w:t>
      </w:r>
      <w:r w:rsidR="009E5842">
        <w:t>to participate in</w:t>
      </w:r>
      <w:r w:rsidRPr="004F7B86">
        <w:t xml:space="preserve"> activities of interest to them. Staff understand consumers’ daily living preferences and provide appropriate support. </w:t>
      </w:r>
      <w:r w:rsidRPr="004F7B86">
        <w:lastRenderedPageBreak/>
        <w:t>Care and service plans guide the delivery of services and supports that meet consumers</w:t>
      </w:r>
      <w:r w:rsidR="009E5842">
        <w:t xml:space="preserve"> </w:t>
      </w:r>
      <w:r w:rsidRPr="004F7B86">
        <w:t xml:space="preserve">preferences to participate in the community and do things of interest to them. </w:t>
      </w:r>
    </w:p>
    <w:p w14:paraId="547BCFA1" w14:textId="0E2D5E5D" w:rsidR="004F7B86" w:rsidRDefault="004F7B86" w:rsidP="00F87E39">
      <w:pPr>
        <w:pStyle w:val="NormalArial"/>
      </w:pPr>
      <w:r w:rsidRPr="004F7B86">
        <w:t>Consumers</w:t>
      </w:r>
      <w:r w:rsidR="007D58DB">
        <w:t xml:space="preserve"> and </w:t>
      </w:r>
      <w:r w:rsidRPr="004F7B86">
        <w:t xml:space="preserve">representatives </w:t>
      </w:r>
      <w:r w:rsidR="007D58DB">
        <w:t>advised that</w:t>
      </w:r>
      <w:r w:rsidRPr="004F7B86">
        <w:t xml:space="preserve"> staff know </w:t>
      </w:r>
      <w:r w:rsidR="007D58DB">
        <w:t>them</w:t>
      </w:r>
      <w:r w:rsidRPr="004F7B86">
        <w:t xml:space="preserve"> well and support their needs and preferences</w:t>
      </w:r>
      <w:r w:rsidR="007D58DB">
        <w:t>. Consumer</w:t>
      </w:r>
      <w:r w:rsidR="009E5842">
        <w:t>s</w:t>
      </w:r>
      <w:r w:rsidR="007D58DB">
        <w:t xml:space="preserve"> advised of their </w:t>
      </w:r>
      <w:r w:rsidRPr="004F7B86">
        <w:t>satisf</w:t>
      </w:r>
      <w:r w:rsidR="007D58DB">
        <w:t xml:space="preserve">action </w:t>
      </w:r>
      <w:r w:rsidRPr="004F7B86">
        <w:t>with the quality of care and services</w:t>
      </w:r>
      <w:r w:rsidR="007D58DB">
        <w:t xml:space="preserve"> they receive</w:t>
      </w:r>
      <w:r w:rsidRPr="004F7B86">
        <w:t xml:space="preserve">. The service </w:t>
      </w:r>
      <w:r w:rsidR="007D58DB">
        <w:t>demonstrated effective and</w:t>
      </w:r>
      <w:r w:rsidRPr="004F7B86">
        <w:t xml:space="preserve"> established systems to enable sharing of consumer information within the organisation and with others who share care responsibilities. The service </w:t>
      </w:r>
      <w:r w:rsidR="007D58DB">
        <w:t>administers appropriate</w:t>
      </w:r>
      <w:r w:rsidRPr="004F7B86">
        <w:t xml:space="preserve"> policies that guide staff in</w:t>
      </w:r>
      <w:r w:rsidR="007D58DB">
        <w:t xml:space="preserve"> relation to</w:t>
      </w:r>
      <w:r w:rsidRPr="004F7B86">
        <w:t xml:space="preserve"> information management. </w:t>
      </w:r>
    </w:p>
    <w:p w14:paraId="0811859E" w14:textId="7D89CB6E" w:rsidR="004F7B86" w:rsidRDefault="004F7B86" w:rsidP="00F87E39">
      <w:pPr>
        <w:pStyle w:val="NormalArial"/>
      </w:pPr>
      <w:r w:rsidRPr="004F7B86">
        <w:t>Consumers</w:t>
      </w:r>
      <w:r w:rsidR="007D58DB">
        <w:t xml:space="preserve"> and </w:t>
      </w:r>
      <w:r w:rsidRPr="004F7B86">
        <w:t xml:space="preserve">representatives </w:t>
      </w:r>
      <w:r w:rsidR="007D58DB">
        <w:t>advised that the service avails them to relevant</w:t>
      </w:r>
      <w:r w:rsidRPr="004F7B86">
        <w:t xml:space="preserve"> information </w:t>
      </w:r>
      <w:r w:rsidR="007D58DB">
        <w:t>related to suitable</w:t>
      </w:r>
      <w:r w:rsidRPr="004F7B86">
        <w:t xml:space="preserve"> services</w:t>
      </w:r>
      <w:r w:rsidR="007D58DB">
        <w:t xml:space="preserve"> that are</w:t>
      </w:r>
      <w:r w:rsidRPr="004F7B86">
        <w:t xml:space="preserve"> available to them. Staff and management described the process for referrals to other organisations in a timely and appropriate manner and individuals involved in the consumer’s care</w:t>
      </w:r>
      <w:r w:rsidR="007D58DB">
        <w:t xml:space="preserve">. </w:t>
      </w:r>
      <w:r w:rsidRPr="004F7B86">
        <w:t>Consumers</w:t>
      </w:r>
      <w:r w:rsidR="007D58DB">
        <w:t xml:space="preserve"> advised that</w:t>
      </w:r>
      <w:r w:rsidRPr="004F7B86">
        <w:t xml:space="preserve"> they the service </w:t>
      </w:r>
      <w:r w:rsidR="007D58DB">
        <w:t xml:space="preserve">routinely </w:t>
      </w:r>
      <w:r w:rsidRPr="004F7B86">
        <w:t>assist</w:t>
      </w:r>
      <w:r w:rsidR="007D58DB">
        <w:t>s</w:t>
      </w:r>
      <w:r w:rsidRPr="004F7B86">
        <w:t xml:space="preserve"> them to access any service they need, as required.</w:t>
      </w:r>
    </w:p>
    <w:p w14:paraId="0107C2CE" w14:textId="4D97BBA3" w:rsidR="004F7B86" w:rsidRDefault="004F7B86" w:rsidP="00F87E39">
      <w:pPr>
        <w:pStyle w:val="NormalArial"/>
      </w:pPr>
      <w:r w:rsidRPr="004F7B86">
        <w:t>Consumers</w:t>
      </w:r>
      <w:r w:rsidR="007D58DB">
        <w:t xml:space="preserve"> and </w:t>
      </w:r>
      <w:r w:rsidRPr="004F7B86">
        <w:t xml:space="preserve">representatives </w:t>
      </w:r>
      <w:r w:rsidR="007D58DB">
        <w:t>advised that</w:t>
      </w:r>
      <w:r w:rsidRPr="004F7B86">
        <w:t xml:space="preserve"> the service assists them in accessing and maintaining the equipment they require and </w:t>
      </w:r>
      <w:r w:rsidR="007D58DB">
        <w:t>provided</w:t>
      </w:r>
      <w:r w:rsidRPr="004F7B86">
        <w:t xml:space="preserve"> positive feedback about transport provided by the service. Management </w:t>
      </w:r>
      <w:r w:rsidR="007D58DB">
        <w:t>advised that the service does not supply</w:t>
      </w:r>
      <w:r w:rsidRPr="004F7B86">
        <w:t xml:space="preserve"> equipment </w:t>
      </w:r>
      <w:r w:rsidR="007D58DB">
        <w:t>directly to consumers</w:t>
      </w:r>
      <w:r w:rsidRPr="004F7B86">
        <w:t>, however consumers are assisted in purchasing equipment to meet their needs with the support of allied health professionals</w:t>
      </w:r>
      <w:r w:rsidR="007D58DB">
        <w:t xml:space="preserve">. The service also </w:t>
      </w:r>
      <w:r w:rsidRPr="004F7B86">
        <w:t>ensure</w:t>
      </w:r>
      <w:r w:rsidR="007D58DB">
        <w:t>s that</w:t>
      </w:r>
      <w:r w:rsidRPr="004F7B86">
        <w:t xml:space="preserve"> private vehicles used to support consumers are insured, </w:t>
      </w:r>
      <w:proofErr w:type="gramStart"/>
      <w:r w:rsidRPr="004F7B86">
        <w:t>registered</w:t>
      </w:r>
      <w:proofErr w:type="gramEnd"/>
      <w:r w:rsidRPr="004F7B86">
        <w:t xml:space="preserve"> and serviced regularly.</w:t>
      </w:r>
    </w:p>
    <w:p w14:paraId="0D6D3B1E" w14:textId="1DA96EEF" w:rsidR="00B066F8" w:rsidRPr="00A36AA9" w:rsidRDefault="00AF5726" w:rsidP="00F87E39">
      <w:pPr>
        <w:pStyle w:val="NormalArial"/>
      </w:pPr>
      <w:r w:rsidRPr="00A36AA9">
        <w:br w:type="page"/>
      </w:r>
    </w:p>
    <w:p w14:paraId="5E5F7144" w14:textId="77777777" w:rsidR="00B066F8" w:rsidRPr="00A36AA9" w:rsidRDefault="00AF572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F5C8A" w14:paraId="6C0DD54A" w14:textId="77777777" w:rsidTr="00A05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E893631" w14:textId="77777777" w:rsidR="00BF5C8A" w:rsidRPr="003217D3" w:rsidRDefault="00BF5C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0F0AC46" w14:textId="77777777" w:rsidR="00BF5C8A" w:rsidRPr="003217D3"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C8A" w14:paraId="0BFBADE3" w14:textId="77777777" w:rsidTr="00A057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C6C3F"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7C918A2B"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766E994A"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242452"/>
                <w:placeholder>
                  <w:docPart w:val="A2513D07CBCA469D8520E5AF6FFD6DAB"/>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6B2927B7" w14:textId="77777777" w:rsidTr="00A05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A96A2"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3581B565"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C18B6C9"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171015"/>
                <w:placeholder>
                  <w:docPart w:val="F12F4FB9DF2F4FAEB6E82549CECEFC6E"/>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0363039" w14:textId="77777777" w:rsidTr="00A057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58A7F"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14FEFD16"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53FEB65"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093241"/>
                <w:placeholder>
                  <w:docPart w:val="890730031F3342A9BE9A088860398390"/>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79627D72" w14:textId="77777777" w:rsidTr="00A057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4CCD4"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6992BDD9"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3D8A300F"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944545"/>
                <w:placeholder>
                  <w:docPart w:val="0A218E8BE913492389817DA2C619FC38"/>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p w14:paraId="527381FD" w14:textId="77777777" w:rsidR="00B066F8" w:rsidRDefault="00AF5726" w:rsidP="007B3959">
      <w:pPr>
        <w:pStyle w:val="Heading20"/>
      </w:pPr>
      <w:r w:rsidRPr="00A36AA9">
        <w:t>Findings</w:t>
      </w:r>
    </w:p>
    <w:p w14:paraId="60AC218F" w14:textId="70839FCE" w:rsidR="004F7B86" w:rsidRDefault="004F7B86" w:rsidP="00F87E39">
      <w:pPr>
        <w:pStyle w:val="NormalArial"/>
      </w:pPr>
      <w:r w:rsidRPr="004F7B86">
        <w:t xml:space="preserve">The service demonstrated that consumers and representatives are encouraged and supported to provide feedback and make complaints. </w:t>
      </w:r>
      <w:r w:rsidR="008A1F45">
        <w:t>C</w:t>
      </w:r>
      <w:r w:rsidRPr="004F7B86">
        <w:t>onsumers</w:t>
      </w:r>
      <w:r w:rsidR="008A1F45">
        <w:t xml:space="preserve"> and </w:t>
      </w:r>
      <w:r w:rsidRPr="004F7B86">
        <w:t xml:space="preserve">representatives </w:t>
      </w:r>
      <w:r w:rsidR="008A1F45">
        <w:t>advised</w:t>
      </w:r>
      <w:r w:rsidRPr="004F7B86">
        <w:t xml:space="preserve"> that they feel supported to provide feedback and CWs </w:t>
      </w:r>
      <w:r w:rsidR="008A1F45">
        <w:t xml:space="preserve">demonstrated their knowledge </w:t>
      </w:r>
      <w:r w:rsidRPr="004F7B86">
        <w:t xml:space="preserve">of the importance of listening to consumer feedback and </w:t>
      </w:r>
      <w:r w:rsidR="008A1F45">
        <w:t>advised if they receive</w:t>
      </w:r>
      <w:r w:rsidRPr="004F7B86">
        <w:t xml:space="preserve"> feedback</w:t>
      </w:r>
      <w:r w:rsidR="008A1F45">
        <w:t xml:space="preserve"> they routinely</w:t>
      </w:r>
      <w:r w:rsidRPr="004F7B86">
        <w:t xml:space="preserve"> report it in progress note</w:t>
      </w:r>
      <w:r w:rsidR="008A1F45">
        <w:t>s</w:t>
      </w:r>
      <w:r w:rsidRPr="004F7B86">
        <w:t xml:space="preserve"> and</w:t>
      </w:r>
      <w:r w:rsidR="008A1F45">
        <w:t xml:space="preserve"> advise the</w:t>
      </w:r>
      <w:r w:rsidRPr="004F7B86">
        <w:t xml:space="preserve"> CM</w:t>
      </w:r>
      <w:r w:rsidR="008A1F45">
        <w:t>. C</w:t>
      </w:r>
      <w:r w:rsidRPr="004F7B86">
        <w:t>onsumers</w:t>
      </w:r>
      <w:r w:rsidR="008A1F45">
        <w:t xml:space="preserve"> and</w:t>
      </w:r>
      <w:r w:rsidRPr="004F7B86">
        <w:t xml:space="preserve"> representatives are provided with a </w:t>
      </w:r>
      <w:r w:rsidR="008A1F45">
        <w:t>consumer</w:t>
      </w:r>
      <w:r w:rsidRPr="004F7B86">
        <w:t xml:space="preserve"> handbook </w:t>
      </w:r>
      <w:r w:rsidR="008A1F45">
        <w:t>upon</w:t>
      </w:r>
      <w:r w:rsidRPr="004F7B86">
        <w:t xml:space="preserve"> admission, which outlines the service’s approach to welcoming feedback, and provides information in relation to how a consumer </w:t>
      </w:r>
      <w:r w:rsidR="008A1F45">
        <w:t xml:space="preserve">can offer </w:t>
      </w:r>
      <w:r w:rsidRPr="004F7B86">
        <w:t>feedback or complaint</w:t>
      </w:r>
      <w:r w:rsidR="008A1F45">
        <w:t>s</w:t>
      </w:r>
      <w:r w:rsidRPr="004F7B86">
        <w:t>. The service issues a</w:t>
      </w:r>
      <w:r w:rsidR="008A1F45">
        <w:t>n annual</w:t>
      </w:r>
      <w:r w:rsidRPr="004F7B86">
        <w:t xml:space="preserve"> feedback survey and the</w:t>
      </w:r>
      <w:r w:rsidR="008A1F45">
        <w:t>ir</w:t>
      </w:r>
      <w:r w:rsidRPr="004F7B86">
        <w:t xml:space="preserve"> continuous improvement register </w:t>
      </w:r>
      <w:r w:rsidR="008A1F45">
        <w:t>demonstrates</w:t>
      </w:r>
      <w:r w:rsidRPr="004F7B86">
        <w:t xml:space="preserve"> that management </w:t>
      </w:r>
      <w:r w:rsidR="00026ECD">
        <w:t>provide</w:t>
      </w:r>
      <w:r w:rsidR="008A1F45">
        <w:t xml:space="preserve"> </w:t>
      </w:r>
      <w:r w:rsidRPr="004F7B86">
        <w:t>consider</w:t>
      </w:r>
      <w:r w:rsidR="008A1F45">
        <w:t>ation to</w:t>
      </w:r>
      <w:r w:rsidRPr="004F7B86">
        <w:t xml:space="preserve"> whether t</w:t>
      </w:r>
      <w:r w:rsidR="008A1F45">
        <w:t>his needs to be undertaken more frequently if</w:t>
      </w:r>
      <w:r w:rsidRPr="004F7B86">
        <w:t xml:space="preserve"> further insight into </w:t>
      </w:r>
      <w:r w:rsidR="008A1F45">
        <w:t>consumer</w:t>
      </w:r>
      <w:r w:rsidRPr="004F7B86">
        <w:t xml:space="preserve"> satisfaction</w:t>
      </w:r>
      <w:r w:rsidR="008A1F45">
        <w:t xml:space="preserve"> is required. </w:t>
      </w:r>
    </w:p>
    <w:p w14:paraId="77804BEB" w14:textId="6C08FD54" w:rsidR="004F7B86" w:rsidRDefault="004F7B86" w:rsidP="00F87E39">
      <w:pPr>
        <w:pStyle w:val="NormalArial"/>
      </w:pPr>
      <w:r w:rsidRPr="004F7B86">
        <w:t>The service demonstrated that consumers are made aware of</w:t>
      </w:r>
      <w:r w:rsidR="008A1F45">
        <w:t>,</w:t>
      </w:r>
      <w:r w:rsidRPr="004F7B86">
        <w:t xml:space="preserve"> and have access to</w:t>
      </w:r>
      <w:r w:rsidR="008A1F45">
        <w:t>,</w:t>
      </w:r>
      <w:r w:rsidRPr="004F7B86">
        <w:t xml:space="preserve"> advoca</w:t>
      </w:r>
      <w:r w:rsidR="008A1F45">
        <w:t>cy services</w:t>
      </w:r>
      <w:r w:rsidRPr="004F7B86">
        <w:t xml:space="preserve"> and other methods for raising and resolving complaints. </w:t>
      </w:r>
      <w:r w:rsidR="008A1F45">
        <w:t>C</w:t>
      </w:r>
      <w:r w:rsidRPr="004F7B86">
        <w:t xml:space="preserve">onsumers and representatives </w:t>
      </w:r>
      <w:r w:rsidR="008A1F45">
        <w:t>advised that</w:t>
      </w:r>
      <w:r w:rsidRPr="004F7B86">
        <w:t xml:space="preserve"> advocacy services</w:t>
      </w:r>
      <w:r w:rsidR="008A1F45">
        <w:t xml:space="preserve"> are</w:t>
      </w:r>
      <w:r w:rsidRPr="004F7B86">
        <w:t xml:space="preserve"> outlined in </w:t>
      </w:r>
      <w:r w:rsidR="008A1F45">
        <w:t xml:space="preserve">their consumer </w:t>
      </w:r>
      <w:r w:rsidRPr="004F7B86">
        <w:t>handbook</w:t>
      </w:r>
      <w:r w:rsidR="008A1F45">
        <w:t xml:space="preserve">, and care </w:t>
      </w:r>
      <w:r w:rsidRPr="004F7B86">
        <w:t xml:space="preserve">staff </w:t>
      </w:r>
      <w:r w:rsidR="00507A25">
        <w:t xml:space="preserve">demonstrated an appropriate </w:t>
      </w:r>
      <w:r w:rsidRPr="004F7B86">
        <w:t xml:space="preserve">understanding about the role of advocacy services. The </w:t>
      </w:r>
      <w:r w:rsidR="00507A25">
        <w:t xml:space="preserve">consumer </w:t>
      </w:r>
      <w:r w:rsidRPr="004F7B86">
        <w:t xml:space="preserve">handbook also states that if a consumer is dissatisfied with the outcome of any complaint, they may pursue alternative pathways to resolution such as lodging a complaint with the </w:t>
      </w:r>
      <w:r w:rsidR="00507A25">
        <w:t xml:space="preserve">Aged Care Quality and Safety </w:t>
      </w:r>
      <w:r w:rsidRPr="004F7B86">
        <w:t xml:space="preserve">Commission. </w:t>
      </w:r>
    </w:p>
    <w:p w14:paraId="5F8849DD" w14:textId="6E57A873" w:rsidR="004F7B86" w:rsidRDefault="004F7B86" w:rsidP="00F87E39">
      <w:pPr>
        <w:pStyle w:val="NormalArial"/>
      </w:pPr>
      <w:r w:rsidRPr="004F7B86">
        <w:t xml:space="preserve">The service demonstrated that appropriate action is taken in response to complaints and that open disclosure is </w:t>
      </w:r>
      <w:r w:rsidR="00507A25">
        <w:t xml:space="preserve">applied </w:t>
      </w:r>
      <w:r w:rsidRPr="004F7B86">
        <w:t xml:space="preserve">when things go wrong. Consumers </w:t>
      </w:r>
      <w:r w:rsidR="00507A25">
        <w:t xml:space="preserve">advised of their </w:t>
      </w:r>
      <w:r w:rsidRPr="004F7B86">
        <w:t>satisf</w:t>
      </w:r>
      <w:r w:rsidR="00507A25">
        <w:t>action</w:t>
      </w:r>
      <w:r w:rsidRPr="004F7B86">
        <w:t xml:space="preserve"> with the complaints process and the action taken by the service to resolve the</w:t>
      </w:r>
      <w:r w:rsidR="00507A25">
        <w:t>ir</w:t>
      </w:r>
      <w:r w:rsidRPr="004F7B86">
        <w:t xml:space="preserve"> complaint. </w:t>
      </w:r>
      <w:r w:rsidR="00507A25">
        <w:t>Consumers advised that the</w:t>
      </w:r>
      <w:r w:rsidRPr="004F7B86">
        <w:t xml:space="preserve"> service engage</w:t>
      </w:r>
      <w:r w:rsidR="00026ECD">
        <w:t>s</w:t>
      </w:r>
      <w:r w:rsidRPr="004F7B86">
        <w:t xml:space="preserve"> in open disclosure by accepting that something went wrong and </w:t>
      </w:r>
      <w:r w:rsidR="00507A25">
        <w:t>maintaining</w:t>
      </w:r>
      <w:r w:rsidRPr="004F7B86">
        <w:t xml:space="preserve"> transparen</w:t>
      </w:r>
      <w:r w:rsidR="00507A25">
        <w:t>cy</w:t>
      </w:r>
      <w:r w:rsidRPr="004F7B86">
        <w:t xml:space="preserve"> about how it </w:t>
      </w:r>
      <w:r w:rsidR="00507A25">
        <w:t>proposes to remediate</w:t>
      </w:r>
      <w:r w:rsidRPr="004F7B86">
        <w:t xml:space="preserve"> the issue. </w:t>
      </w:r>
    </w:p>
    <w:p w14:paraId="344E9F40" w14:textId="201D6F3D" w:rsidR="00B066F8" w:rsidRDefault="004F7B86" w:rsidP="00F87E39">
      <w:pPr>
        <w:pStyle w:val="NormalArial"/>
      </w:pPr>
      <w:r w:rsidRPr="004F7B86">
        <w:t xml:space="preserve">The service demonstrated that feedback and complaints are </w:t>
      </w:r>
      <w:proofErr w:type="gramStart"/>
      <w:r w:rsidRPr="004F7B86">
        <w:t>reviewed</w:t>
      </w:r>
      <w:proofErr w:type="gramEnd"/>
      <w:r w:rsidRPr="004F7B86">
        <w:t xml:space="preserve"> and </w:t>
      </w:r>
      <w:r w:rsidR="00507A25">
        <w:t xml:space="preserve">data </w:t>
      </w:r>
      <w:r w:rsidR="00026ECD">
        <w:t xml:space="preserve">is </w:t>
      </w:r>
      <w:r w:rsidRPr="004F7B86">
        <w:t>used to improve the quality of care and services</w:t>
      </w:r>
      <w:r w:rsidR="00507A25">
        <w:t xml:space="preserve"> for consumers</w:t>
      </w:r>
      <w:r w:rsidRPr="004F7B86">
        <w:t xml:space="preserve">. The service’s continuous improvement register </w:t>
      </w:r>
      <w:r w:rsidR="00507A25">
        <w:t>demonstrates</w:t>
      </w:r>
      <w:r w:rsidRPr="004F7B86">
        <w:t xml:space="preserve"> that the service </w:t>
      </w:r>
      <w:r w:rsidR="00507A25">
        <w:t>provides a focus on</w:t>
      </w:r>
      <w:r w:rsidRPr="004F7B86">
        <w:t xml:space="preserve"> feedback and complaints to improve the quality of care and services</w:t>
      </w:r>
      <w:r w:rsidR="00026ECD">
        <w:t xml:space="preserve"> for consumers</w:t>
      </w:r>
      <w:r w:rsidRPr="004F7B86">
        <w:t xml:space="preserve">. </w:t>
      </w:r>
      <w:r>
        <w:br w:type="page"/>
      </w:r>
    </w:p>
    <w:p w14:paraId="47403A02" w14:textId="77777777" w:rsidR="00B066F8" w:rsidRPr="003217D3" w:rsidRDefault="00AF572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BF5C8A" w14:paraId="6AA1F811" w14:textId="77777777" w:rsidTr="00456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5FE3DD0" w14:textId="77777777" w:rsidR="00BF5C8A" w:rsidRPr="003217D3" w:rsidRDefault="00BF5C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05961B4C" w14:textId="77777777" w:rsidR="00BF5C8A" w:rsidRPr="003217D3"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5C8A" w14:paraId="669DE937" w14:textId="77777777" w:rsidTr="004566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68CA0"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103DB7E9"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2AC51AB2"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495779"/>
                <w:placeholder>
                  <w:docPart w:val="797D2302552B4CA1BC015329E6E44D68"/>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16BC77BE" w14:textId="77777777" w:rsidTr="004566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8D8EB"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15768577"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7EEAF4C0"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028717"/>
                <w:placeholder>
                  <w:docPart w:val="68A05F11582C4A30B82937263F3D06CB"/>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E2F16FF" w14:textId="77777777" w:rsidTr="004566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A6F97"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5DA7DD34"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0BDDFC92"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71289"/>
                <w:placeholder>
                  <w:docPart w:val="FF5329749BB44FCBB91D2CE0E7A075AC"/>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63981E99" w14:textId="77777777" w:rsidTr="004566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22A0C"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35640067"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5870346D"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93846"/>
                <w:placeholder>
                  <w:docPart w:val="D1C501D0EE184334801F43F2976976C4"/>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20EB971E" w14:textId="77777777" w:rsidTr="004566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ACE17"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2E212186"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4" w:type="dxa"/>
            <w:shd w:val="clear" w:color="auto" w:fill="auto"/>
          </w:tcPr>
          <w:p w14:paraId="480FCB00"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31179"/>
                <w:placeholder>
                  <w:docPart w:val="3C692D101484486088481E836D36D908"/>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p w14:paraId="091124C1" w14:textId="77777777" w:rsidR="00B066F8" w:rsidRDefault="00AF5726" w:rsidP="007B3959">
      <w:pPr>
        <w:pStyle w:val="Heading20"/>
      </w:pPr>
      <w:r w:rsidRPr="00A36AA9">
        <w:t>Findings</w:t>
      </w:r>
    </w:p>
    <w:p w14:paraId="607AC8D0" w14:textId="3A8293EB" w:rsidR="00625F9F" w:rsidRDefault="00625F9F" w:rsidP="00F87E39">
      <w:pPr>
        <w:pStyle w:val="NormalArial"/>
      </w:pPr>
      <w:r w:rsidRPr="00625F9F">
        <w:t>The service demonstrated that the workforce is planned, and the number and mix of members of the workforce deployed enables delivery and management of safe and quality care and services.</w:t>
      </w:r>
      <w:r w:rsidR="0002641E">
        <w:t xml:space="preserve"> C</w:t>
      </w:r>
      <w:r w:rsidRPr="00625F9F">
        <w:t>onsumers</w:t>
      </w:r>
      <w:r w:rsidR="0002641E">
        <w:t xml:space="preserve"> and </w:t>
      </w:r>
      <w:r w:rsidRPr="00625F9F">
        <w:t xml:space="preserve">representatives </w:t>
      </w:r>
      <w:r w:rsidR="0002641E">
        <w:t>advised</w:t>
      </w:r>
      <w:r w:rsidRPr="00625F9F">
        <w:t xml:space="preserve"> that </w:t>
      </w:r>
      <w:r w:rsidR="0002641E">
        <w:t>care workers (</w:t>
      </w:r>
      <w:r w:rsidRPr="00625F9F">
        <w:t>C</w:t>
      </w:r>
      <w:r w:rsidR="0002641E">
        <w:t>W)</w:t>
      </w:r>
      <w:r w:rsidRPr="00625F9F">
        <w:t xml:space="preserve"> are on time and available at the consumers’ preferred time and that they are satisfied with the quality of care and services provided. C</w:t>
      </w:r>
      <w:r w:rsidR="0002641E">
        <w:t>W</w:t>
      </w:r>
      <w:r w:rsidRPr="00625F9F">
        <w:t xml:space="preserve"> and registered staff said that</w:t>
      </w:r>
      <w:r w:rsidR="00933902">
        <w:t xml:space="preserve"> </w:t>
      </w:r>
      <w:r w:rsidRPr="00625F9F">
        <w:t xml:space="preserve">they have enough time to </w:t>
      </w:r>
      <w:r w:rsidR="0002641E">
        <w:t xml:space="preserve">complete their </w:t>
      </w:r>
      <w:r w:rsidRPr="00625F9F">
        <w:t>work</w:t>
      </w:r>
      <w:r w:rsidR="0002641E">
        <w:t xml:space="preserve"> tasks. </w:t>
      </w:r>
    </w:p>
    <w:p w14:paraId="5CAEEB41" w14:textId="1FF59A1F" w:rsidR="00625F9F" w:rsidRDefault="00625F9F" w:rsidP="00F87E39">
      <w:pPr>
        <w:pStyle w:val="NormalArial"/>
      </w:pPr>
      <w:r w:rsidRPr="00625F9F">
        <w:t xml:space="preserve">The service demonstrated that workforce interactions with consumers are kind, caring and respectful of each consumer’s identity, </w:t>
      </w:r>
      <w:proofErr w:type="gramStart"/>
      <w:r w:rsidRPr="00625F9F">
        <w:t>culture</w:t>
      </w:r>
      <w:proofErr w:type="gramEnd"/>
      <w:r w:rsidRPr="00625F9F">
        <w:t xml:space="preserve"> and diversity. </w:t>
      </w:r>
      <w:r w:rsidR="0002641E">
        <w:t>C</w:t>
      </w:r>
      <w:r w:rsidRPr="00625F9F">
        <w:t>onsumers</w:t>
      </w:r>
      <w:r w:rsidR="0002641E">
        <w:t xml:space="preserve"> and </w:t>
      </w:r>
      <w:r w:rsidRPr="00625F9F">
        <w:t xml:space="preserve">representatives </w:t>
      </w:r>
      <w:r w:rsidR="0002641E">
        <w:t>advised</w:t>
      </w:r>
      <w:r w:rsidRPr="00625F9F">
        <w:t xml:space="preserve"> that CWs are kind, caring and respectful of </w:t>
      </w:r>
      <w:r w:rsidR="0002641E">
        <w:t>their</w:t>
      </w:r>
      <w:r w:rsidRPr="00625F9F">
        <w:t xml:space="preserve"> diversity and culture</w:t>
      </w:r>
      <w:r w:rsidR="0002641E">
        <w:t xml:space="preserve">, and </w:t>
      </w:r>
      <w:r w:rsidRPr="00625F9F">
        <w:t xml:space="preserve">CWs </w:t>
      </w:r>
      <w:r w:rsidR="0002641E">
        <w:t>demonstrated appropriate</w:t>
      </w:r>
      <w:r w:rsidRPr="00625F9F">
        <w:t xml:space="preserve"> knowledgeable about </w:t>
      </w:r>
      <w:r w:rsidR="0002641E">
        <w:t xml:space="preserve">individual </w:t>
      </w:r>
      <w:r w:rsidRPr="00625F9F">
        <w:t xml:space="preserve">consumer culture and identities, which leads to the provision of culturally safe services. </w:t>
      </w:r>
    </w:p>
    <w:p w14:paraId="38AC5D3A" w14:textId="7B73A5EF" w:rsidR="00625F9F" w:rsidRDefault="00625F9F" w:rsidP="00F87E39">
      <w:pPr>
        <w:pStyle w:val="NormalArial"/>
      </w:pPr>
      <w:r w:rsidRPr="00625F9F">
        <w:t xml:space="preserve">The service demonstrated that the workforce is competent, and the members of the workforce have the qualifications and knowledge to effectively perform their roles. </w:t>
      </w:r>
      <w:r w:rsidR="0002641E">
        <w:t>C</w:t>
      </w:r>
      <w:r w:rsidRPr="00625F9F">
        <w:t>onsumers</w:t>
      </w:r>
      <w:r w:rsidR="0002641E">
        <w:t xml:space="preserve"> and </w:t>
      </w:r>
      <w:r w:rsidRPr="00625F9F">
        <w:t xml:space="preserve">representatives </w:t>
      </w:r>
      <w:r w:rsidR="0002641E">
        <w:t>advised</w:t>
      </w:r>
      <w:r w:rsidRPr="00625F9F">
        <w:t xml:space="preserve"> they </w:t>
      </w:r>
      <w:r w:rsidR="0002641E">
        <w:t>a</w:t>
      </w:r>
      <w:r w:rsidRPr="00625F9F">
        <w:t>re overwhelmingly satisfied with the competency of the service’s staff. Consumers</w:t>
      </w:r>
      <w:r w:rsidR="0002641E">
        <w:t xml:space="preserve"> and </w:t>
      </w:r>
      <w:r w:rsidRPr="00625F9F">
        <w:t xml:space="preserve">representatives described staff as ‘fabulous’, ‘very happy’, ‘delighted’ and ‘very satisfied’. CWs interviewed said the service ensures their competency by providing mandatory and non-mandatory training and information sessions about relevant </w:t>
      </w:r>
      <w:proofErr w:type="gramStart"/>
      <w:r w:rsidRPr="00625F9F">
        <w:t>topics ,</w:t>
      </w:r>
      <w:proofErr w:type="gramEnd"/>
      <w:r w:rsidRPr="00625F9F">
        <w:t xml:space="preserve"> and said that the training provided </w:t>
      </w:r>
      <w:r w:rsidR="00026ECD">
        <w:t>i</w:t>
      </w:r>
      <w:r w:rsidRPr="00625F9F">
        <w:t xml:space="preserve">s adequate to perform their roles. CWs </w:t>
      </w:r>
      <w:r w:rsidR="0002641E">
        <w:t>demonstrated appropriate knowledge and commitment to their</w:t>
      </w:r>
      <w:r w:rsidRPr="00625F9F">
        <w:t xml:space="preserve"> roles and responsibilities. The service ensures that different job descriptions have segregated competencies and qualifications, such as: (</w:t>
      </w:r>
      <w:proofErr w:type="spellStart"/>
      <w:r w:rsidRPr="00625F9F">
        <w:t>i</w:t>
      </w:r>
      <w:proofErr w:type="spellEnd"/>
      <w:r w:rsidRPr="00625F9F">
        <w:t xml:space="preserve">) registered staff requiring a valid NSW Nursing Registration and manual handling knowledge, (ii) CS requiring a Certificate III in Aged Care, first aid certificate and manual handling knowledge, and (iii) domestic assistant’s requiring a first aid certificate and manual handling knowledge. </w:t>
      </w:r>
    </w:p>
    <w:p w14:paraId="652B8BD8" w14:textId="3264A963" w:rsidR="00625F9F" w:rsidRDefault="00625F9F" w:rsidP="00F87E39">
      <w:pPr>
        <w:pStyle w:val="NormalArial"/>
      </w:pPr>
      <w:r w:rsidRPr="00625F9F">
        <w:lastRenderedPageBreak/>
        <w:t xml:space="preserve">The service demonstrated that the workforce is recruited, </w:t>
      </w:r>
      <w:proofErr w:type="gramStart"/>
      <w:r w:rsidRPr="00625F9F">
        <w:t>equipped</w:t>
      </w:r>
      <w:proofErr w:type="gramEnd"/>
      <w:r w:rsidRPr="00625F9F">
        <w:t xml:space="preserve"> and supported to deliver the outcomes required by the Quality Standards. CWs interviewed </w:t>
      </w:r>
      <w:r w:rsidR="0002641E">
        <w:t>advised</w:t>
      </w:r>
      <w:r w:rsidRPr="00625F9F">
        <w:t xml:space="preserve"> they receive a comprehensive induction program, which include</w:t>
      </w:r>
      <w:r w:rsidR="0002641E">
        <w:t>s</w:t>
      </w:r>
      <w:r w:rsidRPr="00625F9F">
        <w:t xml:space="preserve"> being provided with an induction handbook with relevant information about how to perform their role. CWs said the service provides mandatory training in relevant areas, such as cultural diversity</w:t>
      </w:r>
      <w:r w:rsidR="0002641E">
        <w:t xml:space="preserve">, and </w:t>
      </w:r>
      <w:r w:rsidRPr="00625F9F">
        <w:t>non-mandatory training</w:t>
      </w:r>
      <w:r w:rsidR="00026ECD">
        <w:t xml:space="preserve">. </w:t>
      </w:r>
      <w:r w:rsidRPr="00625F9F">
        <w:t xml:space="preserve">The induction handbook provided to new staff contains relevant information about essential topics, such as the aged care code of conduct, how to identify and report incidents under the </w:t>
      </w:r>
      <w:r w:rsidR="00026ECD">
        <w:t>serious incident response scheme (</w:t>
      </w:r>
      <w:r w:rsidRPr="00625F9F">
        <w:t>SIRS</w:t>
      </w:r>
      <w:r w:rsidR="00026ECD">
        <w:t>)</w:t>
      </w:r>
      <w:r w:rsidRPr="00625F9F">
        <w:t xml:space="preserve">, reporting incidents, and identifying elder abuse. The service also utilises ‘buddy shifts’ for new staff and experienced workers. </w:t>
      </w:r>
    </w:p>
    <w:p w14:paraId="71BBC532" w14:textId="316F03C4" w:rsidR="00B066F8" w:rsidRPr="00A36AA9" w:rsidRDefault="00625F9F" w:rsidP="00F87E39">
      <w:pPr>
        <w:pStyle w:val="NormalArial"/>
      </w:pPr>
      <w:r w:rsidRPr="00625F9F">
        <w:t xml:space="preserve">The service demonstrated that regular assessment, </w:t>
      </w:r>
      <w:proofErr w:type="gramStart"/>
      <w:r w:rsidRPr="00625F9F">
        <w:t>monitoring</w:t>
      </w:r>
      <w:proofErr w:type="gramEnd"/>
      <w:r w:rsidRPr="00625F9F">
        <w:t xml:space="preserve"> and review of the performance of each member of the workforce. CWs </w:t>
      </w:r>
      <w:r w:rsidR="00416574">
        <w:t>advised</w:t>
      </w:r>
      <w:r w:rsidRPr="00625F9F">
        <w:t xml:space="preserve"> that the service regularly monitors their performance, both informally and formally</w:t>
      </w:r>
      <w:r w:rsidR="00416574">
        <w:t xml:space="preserve"> and highlighted that they participate in </w:t>
      </w:r>
      <w:r w:rsidRPr="00625F9F">
        <w:t xml:space="preserve">annual performance appraisals, where </w:t>
      </w:r>
      <w:r w:rsidR="00416574">
        <w:t>their</w:t>
      </w:r>
      <w:r w:rsidRPr="00625F9F">
        <w:t xml:space="preserve"> work performance is discussed with management. The </w:t>
      </w:r>
      <w:r w:rsidR="00416574">
        <w:t xml:space="preserve">service’s </w:t>
      </w:r>
      <w:r w:rsidRPr="00625F9F">
        <w:t>Human Resource (HR) manage</w:t>
      </w:r>
      <w:r w:rsidR="00416574">
        <w:t xml:space="preserve">ment </w:t>
      </w:r>
      <w:r w:rsidR="009121D0">
        <w:t xml:space="preserve">team </w:t>
      </w:r>
      <w:r w:rsidR="00416574">
        <w:t>advised that</w:t>
      </w:r>
      <w:r w:rsidRPr="00625F9F">
        <w:t xml:space="preserve"> there are annual performance conversations, where staff are </w:t>
      </w:r>
      <w:r w:rsidR="00416574">
        <w:t>provided</w:t>
      </w:r>
      <w:r w:rsidRPr="00625F9F">
        <w:t xml:space="preserve"> feedback and appraisal about their work. The service provided records of performance conversations with all relevant staff</w:t>
      </w:r>
      <w:r w:rsidR="00416574">
        <w:t>, and m</w:t>
      </w:r>
      <w:r w:rsidRPr="00625F9F">
        <w:t xml:space="preserve">anagement regularly monitor staff performance. Management also </w:t>
      </w:r>
      <w:r w:rsidR="00416574">
        <w:t>routinely</w:t>
      </w:r>
      <w:r w:rsidRPr="00625F9F">
        <w:t xml:space="preserve"> </w:t>
      </w:r>
      <w:proofErr w:type="gramStart"/>
      <w:r w:rsidRPr="00625F9F">
        <w:t>identif</w:t>
      </w:r>
      <w:r w:rsidR="00416574">
        <w:t>y</w:t>
      </w:r>
      <w:proofErr w:type="gramEnd"/>
      <w:r w:rsidRPr="00625F9F">
        <w:t xml:space="preserve"> training needs for staff, for example a gap in the knowledge in relation to dementia, in relation to which the service introduced mandatory training</w:t>
      </w:r>
      <w:r w:rsidR="00600327">
        <w:t>.</w:t>
      </w:r>
      <w:r w:rsidRPr="00A36AA9">
        <w:br w:type="page"/>
      </w:r>
    </w:p>
    <w:p w14:paraId="4B88FB23" w14:textId="77777777" w:rsidR="00B066F8" w:rsidRPr="00A36AA9" w:rsidRDefault="00AF572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52"/>
        <w:gridCol w:w="2018"/>
      </w:tblGrid>
      <w:tr w:rsidR="00BF5C8A" w14:paraId="6A1FCB94" w14:textId="77777777" w:rsidTr="00C62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Pr>
          <w:p w14:paraId="61173DD0" w14:textId="77777777" w:rsidR="00BF5C8A" w:rsidRPr="003217D3" w:rsidRDefault="00BF5C8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53AB3512" w14:textId="77777777" w:rsidR="00BF5C8A" w:rsidRPr="003217D3" w:rsidRDefault="00BF5C8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F5C8A" w14:paraId="6578D108" w14:textId="77777777" w:rsidTr="00C629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1D703"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52" w:type="dxa"/>
            <w:shd w:val="clear" w:color="auto" w:fill="auto"/>
          </w:tcPr>
          <w:p w14:paraId="6D327DA8"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450B81A1"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791341"/>
                <w:placeholder>
                  <w:docPart w:val="19A1508935514385A120B9101B2A3DF2"/>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5E583B47" w14:textId="77777777" w:rsidTr="00C62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80E0C"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52" w:type="dxa"/>
            <w:shd w:val="clear" w:color="auto" w:fill="auto"/>
          </w:tcPr>
          <w:p w14:paraId="553FE303"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8" w:type="dxa"/>
            <w:shd w:val="clear" w:color="auto" w:fill="auto"/>
          </w:tcPr>
          <w:p w14:paraId="0EF4BF36" w14:textId="77777777" w:rsidR="00BF5C8A" w:rsidRPr="00CC646C" w:rsidRDefault="00AF57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417843"/>
                <w:placeholder>
                  <w:docPart w:val="F71504A71E3B473EA338C2BF029A2069"/>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072BD8B0" w14:textId="77777777" w:rsidTr="00C629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709A0"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52" w:type="dxa"/>
            <w:shd w:val="clear" w:color="auto" w:fill="auto"/>
          </w:tcPr>
          <w:p w14:paraId="2F69427A"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2805D4"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E74891B"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7BCAAA7"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BEB73FA"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2CD1735"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10040D8" w14:textId="77777777" w:rsidR="00BF5C8A" w:rsidRPr="00244176" w:rsidRDefault="00BF5C8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21C46A39"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084365"/>
                <w:placeholder>
                  <w:docPart w:val="6B8573E6245E4607BD04D08A5C270A6F"/>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04A3F973" w14:textId="77777777" w:rsidTr="00C629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49275"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52" w:type="dxa"/>
            <w:shd w:val="clear" w:color="auto" w:fill="auto"/>
          </w:tcPr>
          <w:p w14:paraId="6E136705" w14:textId="77777777" w:rsidR="00BF5C8A" w:rsidRPr="00244176" w:rsidRDefault="00BF5C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6426D2" w14:textId="77777777" w:rsidR="00BF5C8A" w:rsidRPr="00244176" w:rsidRDefault="00BF5C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23237CF" w14:textId="77777777" w:rsidR="00BF5C8A" w:rsidRPr="00244176" w:rsidRDefault="00BF5C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B93BADF" w14:textId="77777777" w:rsidR="00BF5C8A" w:rsidRPr="00244176" w:rsidRDefault="00BF5C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D74B91A" w14:textId="77777777" w:rsidR="00BF5C8A" w:rsidRPr="00244176" w:rsidRDefault="00BF5C8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61EE0E35" w14:textId="77777777" w:rsidR="00BF5C8A" w:rsidRPr="00CC646C" w:rsidRDefault="00AF572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624143"/>
                <w:placeholder>
                  <w:docPart w:val="8B2AD121DB764AC581F1879922B8B2BB"/>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r w:rsidR="00BF5C8A" w14:paraId="7CBE9462" w14:textId="77777777" w:rsidTr="00C629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55D5D" w14:textId="77777777" w:rsidR="00BF5C8A" w:rsidRPr="00244176" w:rsidRDefault="00BF5C8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52" w:type="dxa"/>
            <w:shd w:val="clear" w:color="auto" w:fill="auto"/>
          </w:tcPr>
          <w:p w14:paraId="5FFB6F2E" w14:textId="77777777" w:rsidR="00BF5C8A" w:rsidRPr="00244176" w:rsidRDefault="00BF5C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BE532F8" w14:textId="77777777" w:rsidR="00BF5C8A" w:rsidRPr="00244176" w:rsidRDefault="00BF5C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2E12637" w14:textId="77777777" w:rsidR="00BF5C8A" w:rsidRPr="00244176" w:rsidRDefault="00BF5C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283E8D2" w14:textId="77777777" w:rsidR="00BF5C8A" w:rsidRPr="00244176" w:rsidRDefault="00BF5C8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198775CA" w14:textId="77777777" w:rsidR="00BF5C8A" w:rsidRPr="00CC646C" w:rsidRDefault="00AF57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361219"/>
                <w:placeholder>
                  <w:docPart w:val="858A04E09D584ACF9052434B6E6ECAA5"/>
                </w:placeholder>
                <w:dropDownList>
                  <w:listItem w:displayText="choose a rating" w:value="choose a rating"/>
                  <w:listItem w:displayText="Compliant" w:value="Compliant"/>
                  <w:listItem w:displayText="Not Compliant" w:value="Not Compliant"/>
                </w:dropDownList>
              </w:sdtPr>
              <w:sdtEndPr/>
              <w:sdtContent>
                <w:r w:rsidR="00BF5C8A" w:rsidRPr="00501C01">
                  <w:rPr>
                    <w:rFonts w:ascii="Arial" w:hAnsi="Arial" w:cs="Arial"/>
                  </w:rPr>
                  <w:t>Compliant</w:t>
                </w:r>
              </w:sdtContent>
            </w:sdt>
            <w:r w:rsidR="00BF5C8A" w:rsidRPr="00501C01">
              <w:rPr>
                <w:rFonts w:ascii="Arial" w:hAnsi="Arial" w:cs="Arial"/>
              </w:rPr>
              <w:t xml:space="preserve"> </w:t>
            </w:r>
          </w:p>
        </w:tc>
      </w:tr>
    </w:tbl>
    <w:p w14:paraId="364F67D1" w14:textId="77777777" w:rsidR="00B066F8" w:rsidRDefault="00AF5726" w:rsidP="003217D3">
      <w:pPr>
        <w:pStyle w:val="Heading20"/>
      </w:pPr>
      <w:r w:rsidRPr="00A36AA9">
        <w:t>Findings</w:t>
      </w:r>
    </w:p>
    <w:p w14:paraId="1F4E8C47" w14:textId="3B72AEC1" w:rsidR="00B066F8" w:rsidRDefault="00625F9F" w:rsidP="00625F9F">
      <w:pPr>
        <w:pStyle w:val="NormalArial"/>
      </w:pPr>
      <w:r w:rsidRPr="00625F9F">
        <w:t xml:space="preserve">The </w:t>
      </w:r>
      <w:r w:rsidR="00BC6E2F">
        <w:t>organisation</w:t>
      </w:r>
      <w:r w:rsidRPr="00625F9F">
        <w:t xml:space="preserve"> demonstrated that consumers are engaged in the development, delivery and evaluation of care and services. </w:t>
      </w:r>
      <w:r w:rsidR="004B7CA1">
        <w:t>C</w:t>
      </w:r>
      <w:r w:rsidRPr="00625F9F">
        <w:t>onsumers</w:t>
      </w:r>
      <w:r w:rsidR="004B7CA1">
        <w:t xml:space="preserve"> and </w:t>
      </w:r>
      <w:r w:rsidRPr="00625F9F">
        <w:t xml:space="preserve">representative </w:t>
      </w:r>
      <w:r w:rsidR="004B7CA1">
        <w:t>advised that</w:t>
      </w:r>
      <w:r w:rsidRPr="00625F9F">
        <w:t xml:space="preserve"> the service and </w:t>
      </w:r>
      <w:r w:rsidR="004B7CA1">
        <w:t>care workers (</w:t>
      </w:r>
      <w:r w:rsidRPr="00625F9F">
        <w:t>CW</w:t>
      </w:r>
      <w:r w:rsidR="004B7CA1">
        <w:t>)</w:t>
      </w:r>
      <w:r w:rsidRPr="00625F9F">
        <w:t xml:space="preserve"> are receptive to consumers’ preferences for how services are delivered and feel supported </w:t>
      </w:r>
      <w:r w:rsidR="004B7CA1">
        <w:t xml:space="preserve">and encouraged </w:t>
      </w:r>
      <w:r w:rsidRPr="00625F9F">
        <w:t>to provide feedback. C</w:t>
      </w:r>
      <w:r w:rsidR="004B7CA1">
        <w:t>onsumer c</w:t>
      </w:r>
      <w:r w:rsidRPr="00625F9F">
        <w:t>are plans, including shower plans, are developed in consultation with consumers</w:t>
      </w:r>
      <w:r w:rsidR="004B7CA1">
        <w:t xml:space="preserve"> and </w:t>
      </w:r>
      <w:r w:rsidRPr="00625F9F">
        <w:t xml:space="preserve">representatives, and contain specific </w:t>
      </w:r>
      <w:r w:rsidRPr="00625F9F">
        <w:lastRenderedPageBreak/>
        <w:t>detail about how services are to be delivered. As part of the Strengthening Provider Governance reforms, the service sent out invitations to all consumers</w:t>
      </w:r>
      <w:r w:rsidR="004B7CA1">
        <w:t xml:space="preserve"> and</w:t>
      </w:r>
      <w:r w:rsidRPr="00625F9F">
        <w:t xml:space="preserve"> representatives </w:t>
      </w:r>
      <w:r w:rsidR="005E5F4B">
        <w:t>inviting</w:t>
      </w:r>
      <w:r w:rsidRPr="00625F9F">
        <w:t xml:space="preserve"> </w:t>
      </w:r>
      <w:r w:rsidR="005E5F4B">
        <w:t>inclusion on</w:t>
      </w:r>
      <w:r w:rsidRPr="00625F9F">
        <w:t xml:space="preserve"> the</w:t>
      </w:r>
      <w:r w:rsidR="005E5F4B">
        <w:t>ir</w:t>
      </w:r>
      <w:r w:rsidRPr="00625F9F">
        <w:t xml:space="preserve"> Consumer Advisory Body (CAB), to which several consumers</w:t>
      </w:r>
      <w:r w:rsidR="004B7CA1">
        <w:t xml:space="preserve"> and </w:t>
      </w:r>
      <w:r w:rsidRPr="00625F9F">
        <w:t xml:space="preserve">representatives responded affirmatively. The service issues Client Feedback Surveys annually. </w:t>
      </w:r>
    </w:p>
    <w:p w14:paraId="6E67878E" w14:textId="289B5A51" w:rsidR="00625F9F" w:rsidRDefault="00625F9F" w:rsidP="00625F9F">
      <w:pPr>
        <w:pStyle w:val="NormalArial"/>
      </w:pPr>
      <w:r w:rsidRPr="00625F9F">
        <w:t xml:space="preserve">The </w:t>
      </w:r>
      <w:r w:rsidR="00BC6E2F">
        <w:t>organisation</w:t>
      </w:r>
      <w:r w:rsidRPr="00625F9F">
        <w:t xml:space="preserve"> demonstrated </w:t>
      </w:r>
      <w:r w:rsidR="004B7CA1">
        <w:t>an effective</w:t>
      </w:r>
      <w:r w:rsidRPr="00625F9F">
        <w:t xml:space="preserve"> governing body </w:t>
      </w:r>
      <w:r w:rsidR="004B7CA1">
        <w:t xml:space="preserve">which </w:t>
      </w:r>
      <w:r w:rsidRPr="00625F9F">
        <w:t xml:space="preserve">promotes a culture of safe, </w:t>
      </w:r>
      <w:proofErr w:type="gramStart"/>
      <w:r w:rsidRPr="00625F9F">
        <w:t>inclusive</w:t>
      </w:r>
      <w:proofErr w:type="gramEnd"/>
      <w:r w:rsidRPr="00625F9F">
        <w:t xml:space="preserve"> and quality care and services and is accountable for their delivery. As part of the Strengthening Provider Governance reforms, the service established a </w:t>
      </w:r>
      <w:r w:rsidR="004B7CA1">
        <w:t>three</w:t>
      </w:r>
      <w:r w:rsidRPr="00625F9F">
        <w:t xml:space="preserve">-member Governing Body (the Board), consisting of an executive managing director, and two non-executive members. </w:t>
      </w:r>
    </w:p>
    <w:p w14:paraId="3DCDD734" w14:textId="4E6F97E4" w:rsidR="00625F9F" w:rsidRDefault="00625F9F" w:rsidP="00625F9F">
      <w:pPr>
        <w:pStyle w:val="NormalArial"/>
      </w:pPr>
      <w:r w:rsidRPr="00625F9F">
        <w:t xml:space="preserve">The </w:t>
      </w:r>
      <w:r w:rsidR="00BC6E2F">
        <w:t>organisation</w:t>
      </w:r>
      <w:r w:rsidRPr="00625F9F">
        <w:t xml:space="preserve"> demonstrated effective organisation wide governance systems relating to information management, continuous improvement, financial governance, workforce governance, regulatory compliance, and feedback and complaints. </w:t>
      </w:r>
      <w:r w:rsidR="00B30A50">
        <w:t>The organisation’s</w:t>
      </w:r>
      <w:r w:rsidRPr="00625F9F">
        <w:t xml:space="preserve"> </w:t>
      </w:r>
      <w:r w:rsidR="00B30A50">
        <w:t>p</w:t>
      </w:r>
      <w:r w:rsidRPr="00625F9F">
        <w:t xml:space="preserve">olicies and </w:t>
      </w:r>
      <w:r w:rsidR="00B30A50">
        <w:t>p</w:t>
      </w:r>
      <w:r w:rsidRPr="00625F9F">
        <w:t xml:space="preserve">rocedures outline the ways </w:t>
      </w:r>
      <w:r w:rsidR="005E5F4B">
        <w:t>in which</w:t>
      </w:r>
      <w:r w:rsidRPr="00625F9F">
        <w:t xml:space="preserve"> </w:t>
      </w:r>
      <w:r w:rsidR="00B30A50">
        <w:t xml:space="preserve">the </w:t>
      </w:r>
      <w:r w:rsidRPr="00625F9F">
        <w:t>service protects consumer information contained in electronic and hardcopy. Electronic information is stored in the service’s customer management and the general drive of the service’s computer server and protected by network security</w:t>
      </w:r>
      <w:r w:rsidR="004630CA">
        <w:t xml:space="preserve">, </w:t>
      </w:r>
      <w:proofErr w:type="gramStart"/>
      <w:r w:rsidRPr="00625F9F">
        <w:t>firewalls</w:t>
      </w:r>
      <w:proofErr w:type="gramEnd"/>
      <w:r w:rsidRPr="00625F9F">
        <w:t xml:space="preserve"> and access controls, such as passwords. Hardcopy documents are stored </w:t>
      </w:r>
      <w:r w:rsidR="00B30A50">
        <w:t>and</w:t>
      </w:r>
      <w:r w:rsidRPr="00625F9F">
        <w:t xml:space="preserve"> secured </w:t>
      </w:r>
      <w:r w:rsidR="00B30A50">
        <w:t>in</w:t>
      </w:r>
      <w:r w:rsidRPr="00625F9F">
        <w:t xml:space="preserve"> locked cabinets. The service maintains a continuous improvement register, which is used to design the service’s strategic plans. </w:t>
      </w:r>
      <w:r w:rsidR="00B30A50">
        <w:t>The organisational</w:t>
      </w:r>
      <w:r w:rsidRPr="00625F9F">
        <w:t xml:space="preserve"> </w:t>
      </w:r>
      <w:r w:rsidR="00B30A50">
        <w:t>p</w:t>
      </w:r>
      <w:r w:rsidRPr="00625F9F">
        <w:t xml:space="preserve">olicies and </w:t>
      </w:r>
      <w:r w:rsidR="00B30A50">
        <w:t>p</w:t>
      </w:r>
      <w:r w:rsidRPr="00625F9F">
        <w:t>rocedures outline the service’s workforce governance framework which covers recruitment of staff, induction process</w:t>
      </w:r>
      <w:r w:rsidR="00B30A50">
        <w:t>es</w:t>
      </w:r>
      <w:r w:rsidRPr="00625F9F">
        <w:t xml:space="preserve"> including verifying qualifications and references, and staff code of conduct. The service’s incident register provides evidence that staff are aware of their roles and responsibilities. The service </w:t>
      </w:r>
      <w:r w:rsidR="00B30A50">
        <w:t>administers</w:t>
      </w:r>
      <w:r w:rsidRPr="00625F9F">
        <w:t xml:space="preserve"> a regulatory compliance governance system which ensures the organisation can meet its obligations in relation to the Aged Care Code of Conduct and the Serious Incident Response Scheme (SIRS), as well as other regulatory regimes such as consumer privacy and work health and safety. </w:t>
      </w:r>
    </w:p>
    <w:p w14:paraId="343B05F7" w14:textId="07E8313F" w:rsidR="00625F9F" w:rsidRPr="00AA0AB0" w:rsidRDefault="00625F9F" w:rsidP="00B30A50">
      <w:pPr>
        <w:pStyle w:val="NormalArial"/>
      </w:pPr>
      <w:r w:rsidRPr="00B30A50">
        <w:t xml:space="preserve">The </w:t>
      </w:r>
      <w:r w:rsidR="00BC6E2F" w:rsidRPr="00B30A50">
        <w:t>organisation</w:t>
      </w:r>
      <w:r w:rsidRPr="00B30A50">
        <w:t xml:space="preserve"> demonstrated effective risk management systems and practices, including managing high impact or high prevalence risks, </w:t>
      </w:r>
      <w:proofErr w:type="gramStart"/>
      <w:r w:rsidRPr="00B30A50">
        <w:t>identifying</w:t>
      </w:r>
      <w:proofErr w:type="gramEnd"/>
      <w:r w:rsidRPr="00B30A50">
        <w:t xml:space="preserve"> and responding to abuse and neglect, supporting consumers to live the best life they can, and managing and preventing incidents.</w:t>
      </w:r>
      <w:r w:rsidR="00BC6E2F" w:rsidRPr="00B30A50">
        <w:t xml:space="preserve"> T</w:t>
      </w:r>
      <w:r w:rsidRPr="00B30A50">
        <w:t xml:space="preserve">he service’s </w:t>
      </w:r>
      <w:r w:rsidR="00BC6E2F" w:rsidRPr="00B30A50">
        <w:t>p</w:t>
      </w:r>
      <w:r w:rsidRPr="00B30A50">
        <w:t xml:space="preserve">olicies and </w:t>
      </w:r>
      <w:r w:rsidR="00BC6E2F" w:rsidRPr="00B30A50">
        <w:t>p</w:t>
      </w:r>
      <w:r w:rsidRPr="00B30A50">
        <w:t>rocedures outline the</w:t>
      </w:r>
      <w:r w:rsidR="005E5F4B">
        <w:t xml:space="preserve">ir </w:t>
      </w:r>
      <w:r w:rsidRPr="00B30A50">
        <w:t>approach to risk management. Risks are categorised into five categorie</w:t>
      </w:r>
      <w:r w:rsidRPr="00AA0AB0">
        <w:t xml:space="preserve">s: operational risk, market risk, credit risk, insurance risk, financial </w:t>
      </w:r>
      <w:proofErr w:type="gramStart"/>
      <w:r w:rsidRPr="00AA0AB0">
        <w:t>risk</w:t>
      </w:r>
      <w:proofErr w:type="gramEnd"/>
      <w:r w:rsidRPr="00AA0AB0">
        <w:t xml:space="preserve"> and safety risk. The service</w:t>
      </w:r>
      <w:r w:rsidR="00B30A50" w:rsidRPr="00AA0AB0">
        <w:t>’s</w:t>
      </w:r>
      <w:r w:rsidRPr="00AA0AB0">
        <w:t xml:space="preserve"> </w:t>
      </w:r>
      <w:r w:rsidR="00B30A50" w:rsidRPr="00AA0AB0">
        <w:t>r</w:t>
      </w:r>
      <w:r w:rsidRPr="00AA0AB0">
        <w:t xml:space="preserve">isk </w:t>
      </w:r>
      <w:r w:rsidR="00B30A50" w:rsidRPr="00AA0AB0">
        <w:t>r</w:t>
      </w:r>
      <w:r w:rsidRPr="00AA0AB0">
        <w:t xml:space="preserve">egister </w:t>
      </w:r>
      <w:r w:rsidR="00B30A50" w:rsidRPr="00AA0AB0">
        <w:t>t</w:t>
      </w:r>
      <w:r w:rsidRPr="00AA0AB0">
        <w:t xml:space="preserve">emplate contains various risks, their risk rating, the current risk treatment, and residual risks. The service </w:t>
      </w:r>
      <w:r w:rsidR="00B30A50" w:rsidRPr="00AA0AB0">
        <w:t>also develops effective</w:t>
      </w:r>
      <w:r w:rsidRPr="00AA0AB0">
        <w:t xml:space="preserve"> emergency response plans for each consumer</w:t>
      </w:r>
      <w:r w:rsidR="00B30A50" w:rsidRPr="00AA0AB0">
        <w:t xml:space="preserve"> and the Audit </w:t>
      </w:r>
      <w:r w:rsidR="005E5F4B">
        <w:t>T</w:t>
      </w:r>
      <w:r w:rsidR="00B30A50" w:rsidRPr="00AA0AB0">
        <w:t xml:space="preserve">eam reported that the </w:t>
      </w:r>
      <w:r w:rsidRPr="00AA0AB0">
        <w:t>continuous improvement register</w:t>
      </w:r>
      <w:r w:rsidR="00B30A50" w:rsidRPr="00AA0AB0">
        <w:t xml:space="preserve"> contains relevant information </w:t>
      </w:r>
      <w:r w:rsidRPr="00AA0AB0">
        <w:t xml:space="preserve">related to </w:t>
      </w:r>
      <w:r w:rsidR="005E5F4B">
        <w:t>continuous</w:t>
      </w:r>
      <w:r w:rsidRPr="00AA0AB0">
        <w:t xml:space="preserve"> improvement </w:t>
      </w:r>
      <w:r w:rsidR="005E5F4B">
        <w:t>regarding</w:t>
      </w:r>
      <w:r w:rsidRPr="00AA0AB0">
        <w:t xml:space="preserve"> incident management</w:t>
      </w:r>
      <w:r w:rsidR="00B30A50" w:rsidRPr="00AA0AB0">
        <w:t>.</w:t>
      </w:r>
    </w:p>
    <w:p w14:paraId="49A359D5" w14:textId="22629FC7" w:rsidR="00625F9F" w:rsidRPr="00AA0AB0" w:rsidRDefault="00625F9F" w:rsidP="00625F9F">
      <w:pPr>
        <w:pStyle w:val="NormalArial"/>
      </w:pPr>
      <w:r w:rsidRPr="00AA0AB0">
        <w:t xml:space="preserve">The </w:t>
      </w:r>
      <w:r w:rsidR="00B30A50" w:rsidRPr="00AA0AB0">
        <w:t>organisation administers</w:t>
      </w:r>
      <w:r w:rsidRPr="00AA0AB0">
        <w:t xml:space="preserve"> a clinical governance framework which includes policies and procedures relating to antimicrobial stewardship, restrictive </w:t>
      </w:r>
      <w:proofErr w:type="gramStart"/>
      <w:r w:rsidRPr="00AA0AB0">
        <w:t>practices</w:t>
      </w:r>
      <w:proofErr w:type="gramEnd"/>
      <w:r w:rsidRPr="00AA0AB0">
        <w:t xml:space="preserve"> and open disclosure. The clinical framework includes </w:t>
      </w:r>
      <w:r w:rsidR="00B30A50" w:rsidRPr="00AA0AB0">
        <w:t>g</w:t>
      </w:r>
      <w:r w:rsidRPr="00AA0AB0">
        <w:t xml:space="preserve">overnance, </w:t>
      </w:r>
      <w:proofErr w:type="gramStart"/>
      <w:r w:rsidRPr="00AA0AB0">
        <w:t>leadership</w:t>
      </w:r>
      <w:proofErr w:type="gramEnd"/>
      <w:r w:rsidRPr="00AA0AB0">
        <w:t xml:space="preserve"> and culture</w:t>
      </w:r>
      <w:r w:rsidR="00B30A50" w:rsidRPr="00AA0AB0">
        <w:t>; p</w:t>
      </w:r>
      <w:r w:rsidRPr="00AA0AB0">
        <w:t>artnering with consumers</w:t>
      </w:r>
      <w:r w:rsidR="00B30A50" w:rsidRPr="00AA0AB0">
        <w:t>; r</w:t>
      </w:r>
      <w:r w:rsidRPr="00AA0AB0">
        <w:t>oles and responsibilities</w:t>
      </w:r>
      <w:r w:rsidR="00823312" w:rsidRPr="00AA0AB0">
        <w:t>; c</w:t>
      </w:r>
      <w:r w:rsidRPr="00AA0AB0">
        <w:t>linical performance and effectiveness</w:t>
      </w:r>
      <w:r w:rsidR="00823312" w:rsidRPr="00AA0AB0">
        <w:t>, s</w:t>
      </w:r>
      <w:r w:rsidRPr="00AA0AB0">
        <w:t>afe service environment for the delivery of care</w:t>
      </w:r>
      <w:r w:rsidR="00823312" w:rsidRPr="00AA0AB0">
        <w:t xml:space="preserve">, </w:t>
      </w:r>
      <w:r w:rsidR="005E5F4B">
        <w:t>consumer</w:t>
      </w:r>
      <w:r w:rsidRPr="00AA0AB0">
        <w:t xml:space="preserve"> safety and quality improvement systems</w:t>
      </w:r>
      <w:r w:rsidR="00823312" w:rsidRPr="00AA0AB0">
        <w:t>; and m</w:t>
      </w:r>
      <w:r w:rsidRPr="00AA0AB0">
        <w:t xml:space="preserve">onitoring, reporting and responding to performance. Clinical issues and follow up actions are discussed at </w:t>
      </w:r>
      <w:r w:rsidR="00823312" w:rsidRPr="00AA0AB0">
        <w:t>regular</w:t>
      </w:r>
      <w:r w:rsidRPr="00AA0AB0">
        <w:t xml:space="preserve"> registered staff meetings, including high risk </w:t>
      </w:r>
      <w:r w:rsidR="005E5F4B">
        <w:t>consumers</w:t>
      </w:r>
      <w:r w:rsidRPr="00AA0AB0">
        <w:t xml:space="preserve">, reviews of chronic wounds and restrictive practices. The service’s continuous improvement register </w:t>
      </w:r>
      <w:r w:rsidR="00823312" w:rsidRPr="00AA0AB0">
        <w:t>contains relevant</w:t>
      </w:r>
      <w:r w:rsidRPr="00AA0AB0">
        <w:t xml:space="preserve"> action items relating to clinical governance including critical clinical indicators (such as wound factors and weight)</w:t>
      </w:r>
      <w:r w:rsidR="00823312" w:rsidRPr="00AA0AB0">
        <w:t>, and these</w:t>
      </w:r>
      <w:r w:rsidRPr="00AA0AB0">
        <w:t xml:space="preserve"> are</w:t>
      </w:r>
      <w:r w:rsidR="00823312" w:rsidRPr="00AA0AB0">
        <w:t xml:space="preserve"> appropriately</w:t>
      </w:r>
      <w:r w:rsidRPr="00AA0AB0">
        <w:t xml:space="preserve"> monitored and reported and more staff training in relation to caring for consumers with dementia. </w:t>
      </w:r>
      <w:r w:rsidR="00AA0AB0" w:rsidRPr="00AA0AB0">
        <w:t xml:space="preserve">The organisation demonstrated focus, </w:t>
      </w:r>
      <w:proofErr w:type="gramStart"/>
      <w:r w:rsidRPr="00AA0AB0">
        <w:t>support</w:t>
      </w:r>
      <w:proofErr w:type="gramEnd"/>
      <w:r w:rsidRPr="00AA0AB0">
        <w:t xml:space="preserve"> and care for consumers to improve the safe and appropriate use of antimicrobials and </w:t>
      </w:r>
      <w:r w:rsidR="00AA0AB0" w:rsidRPr="00AA0AB0">
        <w:t xml:space="preserve">to </w:t>
      </w:r>
      <w:r w:rsidRPr="00AA0AB0">
        <w:t xml:space="preserve">reduce the risk of antimicrobial resistance. CWs are provided medication management training </w:t>
      </w:r>
      <w:r w:rsidR="005E5F4B">
        <w:t>related to</w:t>
      </w:r>
      <w:r w:rsidRPr="00AA0AB0">
        <w:t xml:space="preserve"> correct use of antibiotics as prescribed by a health practitioner. The service’s clinical team </w:t>
      </w:r>
      <w:r w:rsidRPr="00AA0AB0">
        <w:lastRenderedPageBreak/>
        <w:t>oversee high ris</w:t>
      </w:r>
      <w:r w:rsidR="00AA0AB0" w:rsidRPr="00AA0AB0">
        <w:t xml:space="preserve">k consumers </w:t>
      </w:r>
      <w:r w:rsidRPr="00AA0AB0">
        <w:t xml:space="preserve">and work with </w:t>
      </w:r>
      <w:r w:rsidR="00AA0AB0" w:rsidRPr="00AA0AB0">
        <w:t xml:space="preserve">case managers </w:t>
      </w:r>
      <w:r w:rsidRPr="00AA0AB0">
        <w:t xml:space="preserve">and </w:t>
      </w:r>
      <w:proofErr w:type="gramStart"/>
      <w:r w:rsidRPr="00AA0AB0">
        <w:t>consumers’</w:t>
      </w:r>
      <w:proofErr w:type="gramEnd"/>
      <w:r w:rsidRPr="00AA0AB0">
        <w:t xml:space="preserve"> to mitigate risks to promote antimicrobial stewardship.</w:t>
      </w:r>
      <w:r w:rsidR="00AA0AB0" w:rsidRPr="00AA0AB0">
        <w:t xml:space="preserve"> I</w:t>
      </w:r>
      <w:r w:rsidRPr="00AA0AB0">
        <w:t xml:space="preserve">f a restrictive practice is to be implemented, and all other strategies are </w:t>
      </w:r>
      <w:r w:rsidR="005E5F4B">
        <w:t xml:space="preserve">appropriately </w:t>
      </w:r>
      <w:r w:rsidR="00AA0AB0" w:rsidRPr="00AA0AB0">
        <w:t>considered</w:t>
      </w:r>
      <w:r w:rsidRPr="00AA0AB0">
        <w:t xml:space="preserve"> by the clinical team and the consumer</w:t>
      </w:r>
      <w:r w:rsidR="005E5F4B">
        <w:t>/</w:t>
      </w:r>
      <w:r w:rsidRPr="00AA0AB0">
        <w:t xml:space="preserve">representative, the </w:t>
      </w:r>
      <w:r w:rsidR="00AA0AB0" w:rsidRPr="00AA0AB0">
        <w:t xml:space="preserve">organisation provides </w:t>
      </w:r>
      <w:r w:rsidRPr="00AA0AB0">
        <w:t xml:space="preserve">a letter outlining the proposed </w:t>
      </w:r>
      <w:r w:rsidR="005E5F4B">
        <w:t xml:space="preserve">restrictive </w:t>
      </w:r>
      <w:r w:rsidRPr="00AA0AB0">
        <w:t xml:space="preserve">practice and a signed agreement from </w:t>
      </w:r>
      <w:r w:rsidR="00DB63D6">
        <w:t xml:space="preserve">the </w:t>
      </w:r>
      <w:r w:rsidRPr="00AA0AB0">
        <w:t>consumer</w:t>
      </w:r>
      <w:r w:rsidR="00AA0AB0" w:rsidRPr="00AA0AB0">
        <w:t xml:space="preserve"> or </w:t>
      </w:r>
      <w:r w:rsidR="00DB63D6">
        <w:t xml:space="preserve">their </w:t>
      </w:r>
      <w:r w:rsidRPr="00AA0AB0">
        <w:t>representative</w:t>
      </w:r>
      <w:r w:rsidR="00DB63D6">
        <w:t>. A</w:t>
      </w:r>
      <w:r w:rsidR="00AA0AB0" w:rsidRPr="00AA0AB0">
        <w:t xml:space="preserve"> </w:t>
      </w:r>
      <w:r w:rsidRPr="00AA0AB0">
        <w:t>letter</w:t>
      </w:r>
      <w:r w:rsidR="00AA0AB0" w:rsidRPr="00AA0AB0">
        <w:t xml:space="preserve"> is</w:t>
      </w:r>
      <w:r w:rsidRPr="00AA0AB0">
        <w:t xml:space="preserve"> sent to</w:t>
      </w:r>
      <w:r w:rsidR="00AA0AB0" w:rsidRPr="00AA0AB0">
        <w:t xml:space="preserve"> the consumer</w:t>
      </w:r>
      <w:r w:rsidR="00DB63D6">
        <w:t>’</w:t>
      </w:r>
      <w:r w:rsidR="00AA0AB0" w:rsidRPr="00AA0AB0">
        <w:t xml:space="preserve">s medical officer </w:t>
      </w:r>
      <w:r w:rsidRPr="00AA0AB0">
        <w:t>outlining the practice</w:t>
      </w:r>
      <w:r w:rsidR="00AA0AB0" w:rsidRPr="00AA0AB0">
        <w:t xml:space="preserve">, </w:t>
      </w:r>
      <w:r w:rsidRPr="00AA0AB0">
        <w:t xml:space="preserve">the </w:t>
      </w:r>
      <w:r w:rsidR="00AA0AB0" w:rsidRPr="00AA0AB0">
        <w:t xml:space="preserve">restrictive </w:t>
      </w:r>
      <w:r w:rsidRPr="00AA0AB0">
        <w:t>practice is detailed in the consumer’s care plan</w:t>
      </w:r>
      <w:r w:rsidR="00AA0AB0" w:rsidRPr="00AA0AB0">
        <w:t xml:space="preserve">, and the </w:t>
      </w:r>
      <w:r w:rsidRPr="00AA0AB0">
        <w:t xml:space="preserve">practice is reviewed </w:t>
      </w:r>
      <w:r w:rsidR="00AA0AB0" w:rsidRPr="00AA0AB0">
        <w:t xml:space="preserve">regularly with a </w:t>
      </w:r>
      <w:r w:rsidRPr="00AA0AB0">
        <w:t xml:space="preserve">minimum </w:t>
      </w:r>
      <w:r w:rsidR="00AA0AB0" w:rsidRPr="00AA0AB0">
        <w:t>annual review. The organisation’s p</w:t>
      </w:r>
      <w:r w:rsidRPr="00AA0AB0">
        <w:t xml:space="preserve">olicies and </w:t>
      </w:r>
      <w:r w:rsidR="00AA0AB0" w:rsidRPr="00AA0AB0">
        <w:t>p</w:t>
      </w:r>
      <w:r w:rsidRPr="00AA0AB0">
        <w:t xml:space="preserve">rocedures </w:t>
      </w:r>
      <w:r w:rsidR="00AA0AB0" w:rsidRPr="00AA0AB0">
        <w:t>highlight appropriate focus on open</w:t>
      </w:r>
      <w:r w:rsidRPr="00AA0AB0">
        <w:t xml:space="preserve"> disclosure by</w:t>
      </w:r>
      <w:r w:rsidR="00AA0AB0" w:rsidRPr="00AA0AB0">
        <w:t xml:space="preserve"> supporting staff to </w:t>
      </w:r>
      <w:r w:rsidRPr="00AA0AB0">
        <w:t>identify when things go wrong</w:t>
      </w:r>
      <w:r w:rsidR="00AA0AB0" w:rsidRPr="00AA0AB0">
        <w:t xml:space="preserve">, </w:t>
      </w:r>
      <w:r w:rsidRPr="00AA0AB0">
        <w:t xml:space="preserve">address immediate </w:t>
      </w:r>
      <w:proofErr w:type="gramStart"/>
      <w:r w:rsidRPr="00AA0AB0">
        <w:t>needs</w:t>
      </w:r>
      <w:proofErr w:type="gramEnd"/>
      <w:r w:rsidRPr="00AA0AB0">
        <w:t xml:space="preserve"> and provid</w:t>
      </w:r>
      <w:r w:rsidR="00AA0AB0" w:rsidRPr="00AA0AB0">
        <w:t>e relevant</w:t>
      </w:r>
      <w:r w:rsidRPr="00AA0AB0">
        <w:t xml:space="preserve"> support</w:t>
      </w:r>
      <w:r w:rsidR="00AA0AB0" w:rsidRPr="00AA0AB0">
        <w:t xml:space="preserve">, </w:t>
      </w:r>
      <w:r w:rsidRPr="00AA0AB0">
        <w:t>acknowledg</w:t>
      </w:r>
      <w:r w:rsidR="00AA0AB0" w:rsidRPr="00AA0AB0">
        <w:t>ement of concerns</w:t>
      </w:r>
      <w:r w:rsidRPr="00AA0AB0">
        <w:t xml:space="preserve"> and </w:t>
      </w:r>
      <w:r w:rsidR="00DB63D6">
        <w:t xml:space="preserve">to </w:t>
      </w:r>
      <w:r w:rsidR="00AA0AB0" w:rsidRPr="00AA0AB0">
        <w:t>provid</w:t>
      </w:r>
      <w:r w:rsidR="00DB63D6">
        <w:t>e</w:t>
      </w:r>
      <w:r w:rsidR="00AA0AB0" w:rsidRPr="00AA0AB0">
        <w:t xml:space="preserve"> an </w:t>
      </w:r>
      <w:r w:rsidRPr="00AA0AB0">
        <w:t>apolog</w:t>
      </w:r>
      <w:r w:rsidR="00AA0AB0" w:rsidRPr="00AA0AB0">
        <w:t>y if something goes wrong</w:t>
      </w:r>
      <w:r w:rsidR="00DB63D6">
        <w:t>. The organisation ensures a comprehensive</w:t>
      </w:r>
      <w:r w:rsidR="00AA0AB0" w:rsidRPr="00AA0AB0">
        <w:t xml:space="preserve"> investigation and explanation of</w:t>
      </w:r>
      <w:r w:rsidRPr="00AA0AB0">
        <w:t xml:space="preserve"> what </w:t>
      </w:r>
      <w:proofErr w:type="gramStart"/>
      <w:r w:rsidRPr="00AA0AB0">
        <w:t>happened</w:t>
      </w:r>
      <w:r w:rsidR="00AA0AB0" w:rsidRPr="00AA0AB0">
        <w:t>, and</w:t>
      </w:r>
      <w:proofErr w:type="gramEnd"/>
      <w:r w:rsidR="00AA0AB0" w:rsidRPr="00AA0AB0">
        <w:t xml:space="preserve"> </w:t>
      </w:r>
      <w:r w:rsidR="00DB63D6">
        <w:t xml:space="preserve">takes relevant action to </w:t>
      </w:r>
      <w:r w:rsidR="00AA0AB0" w:rsidRPr="00AA0AB0">
        <w:t xml:space="preserve">implement </w:t>
      </w:r>
      <w:r w:rsidRPr="00AA0AB0">
        <w:t>improvement</w:t>
      </w:r>
      <w:r w:rsidR="00AA0AB0" w:rsidRPr="00AA0AB0">
        <w:t xml:space="preserve"> actions</w:t>
      </w:r>
      <w:r w:rsidRPr="00AA0AB0">
        <w:t xml:space="preserve">. </w:t>
      </w:r>
    </w:p>
    <w:p w14:paraId="7AEDFA07" w14:textId="77777777" w:rsidR="00625F9F" w:rsidRPr="006B4042" w:rsidRDefault="00625F9F" w:rsidP="00625F9F">
      <w:pPr>
        <w:pStyle w:val="NormalArial"/>
      </w:pPr>
    </w:p>
    <w:sectPr w:rsidR="00625F9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13160" w14:textId="77777777" w:rsidR="006A33C1" w:rsidRDefault="006A33C1">
      <w:pPr>
        <w:spacing w:after="0"/>
      </w:pPr>
      <w:r>
        <w:separator/>
      </w:r>
    </w:p>
  </w:endnote>
  <w:endnote w:type="continuationSeparator" w:id="0">
    <w:p w14:paraId="2C19E273" w14:textId="77777777" w:rsidR="006A33C1" w:rsidRDefault="006A33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3174" w14:textId="77777777" w:rsidR="00B066F8" w:rsidRPr="00DF37F2" w:rsidRDefault="00AF572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Dans </w:t>
    </w:r>
    <w:proofErr w:type="gramStart"/>
    <w:r w:rsidRPr="00D3376F">
      <w:rPr>
        <w:rFonts w:cs="Times New Roman"/>
        <w:color w:val="auto"/>
        <w:szCs w:val="18"/>
      </w:rPr>
      <w:t>In</w:t>
    </w:r>
    <w:proofErr w:type="gramEnd"/>
    <w:r w:rsidRPr="00D3376F">
      <w:rPr>
        <w:rFonts w:cs="Times New Roman"/>
        <w:color w:val="auto"/>
        <w:szCs w:val="18"/>
      </w:rPr>
      <w:t xml:space="preserv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B43378" w14:textId="77777777" w:rsidR="00B066F8" w:rsidRPr="00DF37F2" w:rsidRDefault="00AF572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201303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6272DAE" w14:textId="77777777" w:rsidR="00B066F8" w:rsidRPr="00DF37F2" w:rsidRDefault="00AF572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A4193" w14:textId="77777777" w:rsidR="006A33C1" w:rsidRDefault="006A33C1" w:rsidP="00D71F88">
      <w:pPr>
        <w:spacing w:after="0"/>
      </w:pPr>
      <w:r>
        <w:separator/>
      </w:r>
    </w:p>
  </w:footnote>
  <w:footnote w:type="continuationSeparator" w:id="0">
    <w:p w14:paraId="44AAAD51" w14:textId="77777777" w:rsidR="006A33C1" w:rsidRDefault="006A33C1" w:rsidP="00D71F88">
      <w:pPr>
        <w:spacing w:after="0"/>
      </w:pPr>
      <w:r>
        <w:continuationSeparator/>
      </w:r>
    </w:p>
  </w:footnote>
  <w:footnote w:id="1">
    <w:p w14:paraId="497AF638" w14:textId="77777777" w:rsidR="00B066F8" w:rsidRDefault="00AF572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F5C8A">
        <w:rPr>
          <w:rFonts w:ascii="Arial" w:hAnsi="Arial" w:cs="Arial"/>
          <w:color w:val="auto"/>
          <w:sz w:val="20"/>
          <w:szCs w:val="20"/>
        </w:rPr>
        <w:t>section 57</w:t>
      </w:r>
      <w:r w:rsidRPr="00BF5C8A">
        <w:rPr>
          <w:rFonts w:ascii="Arial" w:hAnsi="Arial" w:cs="Arial"/>
          <w:b/>
          <w:color w:val="auto"/>
          <w:sz w:val="20"/>
          <w:szCs w:val="20"/>
        </w:rPr>
        <w:t xml:space="preserve"> </w:t>
      </w:r>
      <w:r w:rsidRPr="00BF5C8A">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D449D89" w14:textId="77777777" w:rsidR="00B066F8" w:rsidRDefault="00B066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316B" w14:textId="77777777" w:rsidR="00B066F8" w:rsidRDefault="00AF5726">
    <w:pPr>
      <w:pStyle w:val="Header"/>
    </w:pPr>
    <w:r>
      <w:rPr>
        <w:noProof/>
        <w:color w:val="2B579A"/>
        <w:shd w:val="clear" w:color="auto" w:fill="E6E6E6"/>
        <w:lang w:val="en-US"/>
      </w:rPr>
      <w:drawing>
        <wp:anchor distT="0" distB="0" distL="114300" distR="114300" simplePos="0" relativeHeight="251663360" behindDoc="1" locked="0" layoutInCell="1" allowOverlap="1" wp14:anchorId="20DCF626" wp14:editId="57DBDEB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F741" w14:textId="77777777" w:rsidR="00B066F8" w:rsidRDefault="00AF5726">
    <w:pPr>
      <w:pStyle w:val="Header"/>
    </w:pPr>
    <w:r>
      <w:rPr>
        <w:noProof/>
      </w:rPr>
      <w:drawing>
        <wp:anchor distT="0" distB="0" distL="114300" distR="114300" simplePos="0" relativeHeight="251661312" behindDoc="0" locked="0" layoutInCell="1" allowOverlap="1" wp14:anchorId="28FB837F" wp14:editId="53F06C6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82DC70">
      <w:start w:val="1"/>
      <w:numFmt w:val="lowerRoman"/>
      <w:lvlText w:val="(%1)"/>
      <w:lvlJc w:val="left"/>
      <w:pPr>
        <w:ind w:left="1080" w:hanging="720"/>
      </w:pPr>
      <w:rPr>
        <w:rFonts w:hint="default"/>
      </w:rPr>
    </w:lvl>
    <w:lvl w:ilvl="1" w:tplc="6F6E4456" w:tentative="1">
      <w:start w:val="1"/>
      <w:numFmt w:val="lowerLetter"/>
      <w:lvlText w:val="%2."/>
      <w:lvlJc w:val="left"/>
      <w:pPr>
        <w:ind w:left="1440" w:hanging="360"/>
      </w:pPr>
    </w:lvl>
    <w:lvl w:ilvl="2" w:tplc="2C901D78" w:tentative="1">
      <w:start w:val="1"/>
      <w:numFmt w:val="lowerRoman"/>
      <w:lvlText w:val="%3."/>
      <w:lvlJc w:val="right"/>
      <w:pPr>
        <w:ind w:left="2160" w:hanging="180"/>
      </w:pPr>
    </w:lvl>
    <w:lvl w:ilvl="3" w:tplc="D56E85CC" w:tentative="1">
      <w:start w:val="1"/>
      <w:numFmt w:val="decimal"/>
      <w:lvlText w:val="%4."/>
      <w:lvlJc w:val="left"/>
      <w:pPr>
        <w:ind w:left="2880" w:hanging="360"/>
      </w:pPr>
    </w:lvl>
    <w:lvl w:ilvl="4" w:tplc="4378BE02" w:tentative="1">
      <w:start w:val="1"/>
      <w:numFmt w:val="lowerLetter"/>
      <w:lvlText w:val="%5."/>
      <w:lvlJc w:val="left"/>
      <w:pPr>
        <w:ind w:left="3600" w:hanging="360"/>
      </w:pPr>
    </w:lvl>
    <w:lvl w:ilvl="5" w:tplc="DF80C544" w:tentative="1">
      <w:start w:val="1"/>
      <w:numFmt w:val="lowerRoman"/>
      <w:lvlText w:val="%6."/>
      <w:lvlJc w:val="right"/>
      <w:pPr>
        <w:ind w:left="4320" w:hanging="180"/>
      </w:pPr>
    </w:lvl>
    <w:lvl w:ilvl="6" w:tplc="795A0700" w:tentative="1">
      <w:start w:val="1"/>
      <w:numFmt w:val="decimal"/>
      <w:lvlText w:val="%7."/>
      <w:lvlJc w:val="left"/>
      <w:pPr>
        <w:ind w:left="5040" w:hanging="360"/>
      </w:pPr>
    </w:lvl>
    <w:lvl w:ilvl="7" w:tplc="0F1C01F2" w:tentative="1">
      <w:start w:val="1"/>
      <w:numFmt w:val="lowerLetter"/>
      <w:lvlText w:val="%8."/>
      <w:lvlJc w:val="left"/>
      <w:pPr>
        <w:ind w:left="5760" w:hanging="360"/>
      </w:pPr>
    </w:lvl>
    <w:lvl w:ilvl="8" w:tplc="F7F893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A2F46A">
      <w:start w:val="1"/>
      <w:numFmt w:val="lowerRoman"/>
      <w:lvlText w:val="(%1)"/>
      <w:lvlJc w:val="left"/>
      <w:pPr>
        <w:ind w:left="1080" w:hanging="720"/>
      </w:pPr>
      <w:rPr>
        <w:rFonts w:hint="default"/>
      </w:rPr>
    </w:lvl>
    <w:lvl w:ilvl="1" w:tplc="31968EEA" w:tentative="1">
      <w:start w:val="1"/>
      <w:numFmt w:val="lowerLetter"/>
      <w:lvlText w:val="%2."/>
      <w:lvlJc w:val="left"/>
      <w:pPr>
        <w:ind w:left="1440" w:hanging="360"/>
      </w:pPr>
    </w:lvl>
    <w:lvl w:ilvl="2" w:tplc="34FE6BE8" w:tentative="1">
      <w:start w:val="1"/>
      <w:numFmt w:val="lowerRoman"/>
      <w:lvlText w:val="%3."/>
      <w:lvlJc w:val="right"/>
      <w:pPr>
        <w:ind w:left="2160" w:hanging="180"/>
      </w:pPr>
    </w:lvl>
    <w:lvl w:ilvl="3" w:tplc="162CD37E" w:tentative="1">
      <w:start w:val="1"/>
      <w:numFmt w:val="decimal"/>
      <w:lvlText w:val="%4."/>
      <w:lvlJc w:val="left"/>
      <w:pPr>
        <w:ind w:left="2880" w:hanging="360"/>
      </w:pPr>
    </w:lvl>
    <w:lvl w:ilvl="4" w:tplc="39BEA5BC" w:tentative="1">
      <w:start w:val="1"/>
      <w:numFmt w:val="lowerLetter"/>
      <w:lvlText w:val="%5."/>
      <w:lvlJc w:val="left"/>
      <w:pPr>
        <w:ind w:left="3600" w:hanging="360"/>
      </w:pPr>
    </w:lvl>
    <w:lvl w:ilvl="5" w:tplc="B5DC6144" w:tentative="1">
      <w:start w:val="1"/>
      <w:numFmt w:val="lowerRoman"/>
      <w:lvlText w:val="%6."/>
      <w:lvlJc w:val="right"/>
      <w:pPr>
        <w:ind w:left="4320" w:hanging="180"/>
      </w:pPr>
    </w:lvl>
    <w:lvl w:ilvl="6" w:tplc="EC982C14" w:tentative="1">
      <w:start w:val="1"/>
      <w:numFmt w:val="decimal"/>
      <w:lvlText w:val="%7."/>
      <w:lvlJc w:val="left"/>
      <w:pPr>
        <w:ind w:left="5040" w:hanging="360"/>
      </w:pPr>
    </w:lvl>
    <w:lvl w:ilvl="7" w:tplc="48FE8FDA" w:tentative="1">
      <w:start w:val="1"/>
      <w:numFmt w:val="lowerLetter"/>
      <w:lvlText w:val="%8."/>
      <w:lvlJc w:val="left"/>
      <w:pPr>
        <w:ind w:left="5760" w:hanging="360"/>
      </w:pPr>
    </w:lvl>
    <w:lvl w:ilvl="8" w:tplc="4386E2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1419BA">
      <w:start w:val="1"/>
      <w:numFmt w:val="lowerRoman"/>
      <w:lvlText w:val="(%1)"/>
      <w:lvlJc w:val="left"/>
      <w:pPr>
        <w:ind w:left="1080" w:hanging="720"/>
      </w:pPr>
      <w:rPr>
        <w:rFonts w:hint="default"/>
      </w:rPr>
    </w:lvl>
    <w:lvl w:ilvl="1" w:tplc="5F0256F0" w:tentative="1">
      <w:start w:val="1"/>
      <w:numFmt w:val="lowerLetter"/>
      <w:lvlText w:val="%2."/>
      <w:lvlJc w:val="left"/>
      <w:pPr>
        <w:ind w:left="1440" w:hanging="360"/>
      </w:pPr>
    </w:lvl>
    <w:lvl w:ilvl="2" w:tplc="8F64604A" w:tentative="1">
      <w:start w:val="1"/>
      <w:numFmt w:val="lowerRoman"/>
      <w:lvlText w:val="%3."/>
      <w:lvlJc w:val="right"/>
      <w:pPr>
        <w:ind w:left="2160" w:hanging="180"/>
      </w:pPr>
    </w:lvl>
    <w:lvl w:ilvl="3" w:tplc="93BCFB76" w:tentative="1">
      <w:start w:val="1"/>
      <w:numFmt w:val="decimal"/>
      <w:lvlText w:val="%4."/>
      <w:lvlJc w:val="left"/>
      <w:pPr>
        <w:ind w:left="2880" w:hanging="360"/>
      </w:pPr>
    </w:lvl>
    <w:lvl w:ilvl="4" w:tplc="9FAE5C3E" w:tentative="1">
      <w:start w:val="1"/>
      <w:numFmt w:val="lowerLetter"/>
      <w:lvlText w:val="%5."/>
      <w:lvlJc w:val="left"/>
      <w:pPr>
        <w:ind w:left="3600" w:hanging="360"/>
      </w:pPr>
    </w:lvl>
    <w:lvl w:ilvl="5" w:tplc="49E067DE" w:tentative="1">
      <w:start w:val="1"/>
      <w:numFmt w:val="lowerRoman"/>
      <w:lvlText w:val="%6."/>
      <w:lvlJc w:val="right"/>
      <w:pPr>
        <w:ind w:left="4320" w:hanging="180"/>
      </w:pPr>
    </w:lvl>
    <w:lvl w:ilvl="6" w:tplc="16F87E1C" w:tentative="1">
      <w:start w:val="1"/>
      <w:numFmt w:val="decimal"/>
      <w:lvlText w:val="%7."/>
      <w:lvlJc w:val="left"/>
      <w:pPr>
        <w:ind w:left="5040" w:hanging="360"/>
      </w:pPr>
    </w:lvl>
    <w:lvl w:ilvl="7" w:tplc="7AF0DB24" w:tentative="1">
      <w:start w:val="1"/>
      <w:numFmt w:val="lowerLetter"/>
      <w:lvlText w:val="%8."/>
      <w:lvlJc w:val="left"/>
      <w:pPr>
        <w:ind w:left="5760" w:hanging="360"/>
      </w:pPr>
    </w:lvl>
    <w:lvl w:ilvl="8" w:tplc="755258C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9C4F2BE">
      <w:start w:val="1"/>
      <w:numFmt w:val="lowerRoman"/>
      <w:lvlText w:val="(%1)"/>
      <w:lvlJc w:val="left"/>
      <w:pPr>
        <w:ind w:left="1080" w:hanging="720"/>
      </w:pPr>
      <w:rPr>
        <w:rFonts w:hint="default"/>
      </w:rPr>
    </w:lvl>
    <w:lvl w:ilvl="1" w:tplc="ECD68A0A" w:tentative="1">
      <w:start w:val="1"/>
      <w:numFmt w:val="lowerLetter"/>
      <w:lvlText w:val="%2."/>
      <w:lvlJc w:val="left"/>
      <w:pPr>
        <w:ind w:left="1440" w:hanging="360"/>
      </w:pPr>
    </w:lvl>
    <w:lvl w:ilvl="2" w:tplc="157463AE" w:tentative="1">
      <w:start w:val="1"/>
      <w:numFmt w:val="lowerRoman"/>
      <w:lvlText w:val="%3."/>
      <w:lvlJc w:val="right"/>
      <w:pPr>
        <w:ind w:left="2160" w:hanging="180"/>
      </w:pPr>
    </w:lvl>
    <w:lvl w:ilvl="3" w:tplc="6A22189A" w:tentative="1">
      <w:start w:val="1"/>
      <w:numFmt w:val="decimal"/>
      <w:lvlText w:val="%4."/>
      <w:lvlJc w:val="left"/>
      <w:pPr>
        <w:ind w:left="2880" w:hanging="360"/>
      </w:pPr>
    </w:lvl>
    <w:lvl w:ilvl="4" w:tplc="3A949480" w:tentative="1">
      <w:start w:val="1"/>
      <w:numFmt w:val="lowerLetter"/>
      <w:lvlText w:val="%5."/>
      <w:lvlJc w:val="left"/>
      <w:pPr>
        <w:ind w:left="3600" w:hanging="360"/>
      </w:pPr>
    </w:lvl>
    <w:lvl w:ilvl="5" w:tplc="91D2A796" w:tentative="1">
      <w:start w:val="1"/>
      <w:numFmt w:val="lowerRoman"/>
      <w:lvlText w:val="%6."/>
      <w:lvlJc w:val="right"/>
      <w:pPr>
        <w:ind w:left="4320" w:hanging="180"/>
      </w:pPr>
    </w:lvl>
    <w:lvl w:ilvl="6" w:tplc="90D2440E" w:tentative="1">
      <w:start w:val="1"/>
      <w:numFmt w:val="decimal"/>
      <w:lvlText w:val="%7."/>
      <w:lvlJc w:val="left"/>
      <w:pPr>
        <w:ind w:left="5040" w:hanging="360"/>
      </w:pPr>
    </w:lvl>
    <w:lvl w:ilvl="7" w:tplc="56C665A2" w:tentative="1">
      <w:start w:val="1"/>
      <w:numFmt w:val="lowerLetter"/>
      <w:lvlText w:val="%8."/>
      <w:lvlJc w:val="left"/>
      <w:pPr>
        <w:ind w:left="5760" w:hanging="360"/>
      </w:pPr>
    </w:lvl>
    <w:lvl w:ilvl="8" w:tplc="5DC273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7C0102A">
      <w:start w:val="1"/>
      <w:numFmt w:val="lowerRoman"/>
      <w:lvlText w:val="(%1)"/>
      <w:lvlJc w:val="left"/>
      <w:pPr>
        <w:ind w:left="1080" w:hanging="720"/>
      </w:pPr>
      <w:rPr>
        <w:rFonts w:hint="default"/>
      </w:rPr>
    </w:lvl>
    <w:lvl w:ilvl="1" w:tplc="883041BC" w:tentative="1">
      <w:start w:val="1"/>
      <w:numFmt w:val="lowerLetter"/>
      <w:lvlText w:val="%2."/>
      <w:lvlJc w:val="left"/>
      <w:pPr>
        <w:ind w:left="1440" w:hanging="360"/>
      </w:pPr>
    </w:lvl>
    <w:lvl w:ilvl="2" w:tplc="4CCA474E" w:tentative="1">
      <w:start w:val="1"/>
      <w:numFmt w:val="lowerRoman"/>
      <w:lvlText w:val="%3."/>
      <w:lvlJc w:val="right"/>
      <w:pPr>
        <w:ind w:left="2160" w:hanging="180"/>
      </w:pPr>
    </w:lvl>
    <w:lvl w:ilvl="3" w:tplc="DDBC0576" w:tentative="1">
      <w:start w:val="1"/>
      <w:numFmt w:val="decimal"/>
      <w:lvlText w:val="%4."/>
      <w:lvlJc w:val="left"/>
      <w:pPr>
        <w:ind w:left="2880" w:hanging="360"/>
      </w:pPr>
    </w:lvl>
    <w:lvl w:ilvl="4" w:tplc="EB28F4E4" w:tentative="1">
      <w:start w:val="1"/>
      <w:numFmt w:val="lowerLetter"/>
      <w:lvlText w:val="%5."/>
      <w:lvlJc w:val="left"/>
      <w:pPr>
        <w:ind w:left="3600" w:hanging="360"/>
      </w:pPr>
    </w:lvl>
    <w:lvl w:ilvl="5" w:tplc="92C2B04E" w:tentative="1">
      <w:start w:val="1"/>
      <w:numFmt w:val="lowerRoman"/>
      <w:lvlText w:val="%6."/>
      <w:lvlJc w:val="right"/>
      <w:pPr>
        <w:ind w:left="4320" w:hanging="180"/>
      </w:pPr>
    </w:lvl>
    <w:lvl w:ilvl="6" w:tplc="25E4100C" w:tentative="1">
      <w:start w:val="1"/>
      <w:numFmt w:val="decimal"/>
      <w:lvlText w:val="%7."/>
      <w:lvlJc w:val="left"/>
      <w:pPr>
        <w:ind w:left="5040" w:hanging="360"/>
      </w:pPr>
    </w:lvl>
    <w:lvl w:ilvl="7" w:tplc="E33045EE" w:tentative="1">
      <w:start w:val="1"/>
      <w:numFmt w:val="lowerLetter"/>
      <w:lvlText w:val="%8."/>
      <w:lvlJc w:val="left"/>
      <w:pPr>
        <w:ind w:left="5760" w:hanging="360"/>
      </w:pPr>
    </w:lvl>
    <w:lvl w:ilvl="8" w:tplc="42926E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09C531E">
      <w:start w:val="1"/>
      <w:numFmt w:val="bullet"/>
      <w:lvlText w:val=""/>
      <w:lvlJc w:val="left"/>
      <w:pPr>
        <w:ind w:left="720" w:hanging="360"/>
      </w:pPr>
      <w:rPr>
        <w:rFonts w:ascii="Symbol" w:hAnsi="Symbol" w:hint="default"/>
        <w:color w:val="auto"/>
        <w:sz w:val="24"/>
        <w:szCs w:val="24"/>
      </w:rPr>
    </w:lvl>
    <w:lvl w:ilvl="1" w:tplc="F72C124E" w:tentative="1">
      <w:start w:val="1"/>
      <w:numFmt w:val="bullet"/>
      <w:lvlText w:val="o"/>
      <w:lvlJc w:val="left"/>
      <w:pPr>
        <w:ind w:left="1440" w:hanging="360"/>
      </w:pPr>
      <w:rPr>
        <w:rFonts w:ascii="Courier New" w:hAnsi="Courier New" w:cs="Courier New" w:hint="default"/>
      </w:rPr>
    </w:lvl>
    <w:lvl w:ilvl="2" w:tplc="BE3E01DC" w:tentative="1">
      <w:start w:val="1"/>
      <w:numFmt w:val="bullet"/>
      <w:lvlText w:val=""/>
      <w:lvlJc w:val="left"/>
      <w:pPr>
        <w:ind w:left="2160" w:hanging="360"/>
      </w:pPr>
      <w:rPr>
        <w:rFonts w:ascii="Wingdings" w:hAnsi="Wingdings" w:hint="default"/>
      </w:rPr>
    </w:lvl>
    <w:lvl w:ilvl="3" w:tplc="BD225826" w:tentative="1">
      <w:start w:val="1"/>
      <w:numFmt w:val="bullet"/>
      <w:lvlText w:val=""/>
      <w:lvlJc w:val="left"/>
      <w:pPr>
        <w:ind w:left="2880" w:hanging="360"/>
      </w:pPr>
      <w:rPr>
        <w:rFonts w:ascii="Symbol" w:hAnsi="Symbol" w:hint="default"/>
      </w:rPr>
    </w:lvl>
    <w:lvl w:ilvl="4" w:tplc="120EED2A" w:tentative="1">
      <w:start w:val="1"/>
      <w:numFmt w:val="bullet"/>
      <w:lvlText w:val="o"/>
      <w:lvlJc w:val="left"/>
      <w:pPr>
        <w:ind w:left="3600" w:hanging="360"/>
      </w:pPr>
      <w:rPr>
        <w:rFonts w:ascii="Courier New" w:hAnsi="Courier New" w:cs="Courier New" w:hint="default"/>
      </w:rPr>
    </w:lvl>
    <w:lvl w:ilvl="5" w:tplc="03CE4862" w:tentative="1">
      <w:start w:val="1"/>
      <w:numFmt w:val="bullet"/>
      <w:lvlText w:val=""/>
      <w:lvlJc w:val="left"/>
      <w:pPr>
        <w:ind w:left="4320" w:hanging="360"/>
      </w:pPr>
      <w:rPr>
        <w:rFonts w:ascii="Wingdings" w:hAnsi="Wingdings" w:hint="default"/>
      </w:rPr>
    </w:lvl>
    <w:lvl w:ilvl="6" w:tplc="27C4F448" w:tentative="1">
      <w:start w:val="1"/>
      <w:numFmt w:val="bullet"/>
      <w:lvlText w:val=""/>
      <w:lvlJc w:val="left"/>
      <w:pPr>
        <w:ind w:left="5040" w:hanging="360"/>
      </w:pPr>
      <w:rPr>
        <w:rFonts w:ascii="Symbol" w:hAnsi="Symbol" w:hint="default"/>
      </w:rPr>
    </w:lvl>
    <w:lvl w:ilvl="7" w:tplc="033C889C" w:tentative="1">
      <w:start w:val="1"/>
      <w:numFmt w:val="bullet"/>
      <w:lvlText w:val="o"/>
      <w:lvlJc w:val="left"/>
      <w:pPr>
        <w:ind w:left="5760" w:hanging="360"/>
      </w:pPr>
      <w:rPr>
        <w:rFonts w:ascii="Courier New" w:hAnsi="Courier New" w:cs="Courier New" w:hint="default"/>
      </w:rPr>
    </w:lvl>
    <w:lvl w:ilvl="8" w:tplc="3C2248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B0AA0EC">
      <w:start w:val="1"/>
      <w:numFmt w:val="lowerRoman"/>
      <w:lvlText w:val="(%1)"/>
      <w:lvlJc w:val="left"/>
      <w:pPr>
        <w:ind w:left="1080" w:hanging="720"/>
      </w:pPr>
      <w:rPr>
        <w:rFonts w:hint="default"/>
      </w:rPr>
    </w:lvl>
    <w:lvl w:ilvl="1" w:tplc="104A437A" w:tentative="1">
      <w:start w:val="1"/>
      <w:numFmt w:val="lowerLetter"/>
      <w:lvlText w:val="%2."/>
      <w:lvlJc w:val="left"/>
      <w:pPr>
        <w:ind w:left="1440" w:hanging="360"/>
      </w:pPr>
    </w:lvl>
    <w:lvl w:ilvl="2" w:tplc="EDD6E3FE" w:tentative="1">
      <w:start w:val="1"/>
      <w:numFmt w:val="lowerRoman"/>
      <w:lvlText w:val="%3."/>
      <w:lvlJc w:val="right"/>
      <w:pPr>
        <w:ind w:left="2160" w:hanging="180"/>
      </w:pPr>
    </w:lvl>
    <w:lvl w:ilvl="3" w:tplc="3E0A79E0" w:tentative="1">
      <w:start w:val="1"/>
      <w:numFmt w:val="decimal"/>
      <w:lvlText w:val="%4."/>
      <w:lvlJc w:val="left"/>
      <w:pPr>
        <w:ind w:left="2880" w:hanging="360"/>
      </w:pPr>
    </w:lvl>
    <w:lvl w:ilvl="4" w:tplc="2014132A" w:tentative="1">
      <w:start w:val="1"/>
      <w:numFmt w:val="lowerLetter"/>
      <w:lvlText w:val="%5."/>
      <w:lvlJc w:val="left"/>
      <w:pPr>
        <w:ind w:left="3600" w:hanging="360"/>
      </w:pPr>
    </w:lvl>
    <w:lvl w:ilvl="5" w:tplc="72988E6A" w:tentative="1">
      <w:start w:val="1"/>
      <w:numFmt w:val="lowerRoman"/>
      <w:lvlText w:val="%6."/>
      <w:lvlJc w:val="right"/>
      <w:pPr>
        <w:ind w:left="4320" w:hanging="180"/>
      </w:pPr>
    </w:lvl>
    <w:lvl w:ilvl="6" w:tplc="FF8073F6" w:tentative="1">
      <w:start w:val="1"/>
      <w:numFmt w:val="decimal"/>
      <w:lvlText w:val="%7."/>
      <w:lvlJc w:val="left"/>
      <w:pPr>
        <w:ind w:left="5040" w:hanging="360"/>
      </w:pPr>
    </w:lvl>
    <w:lvl w:ilvl="7" w:tplc="41A018FC" w:tentative="1">
      <w:start w:val="1"/>
      <w:numFmt w:val="lowerLetter"/>
      <w:lvlText w:val="%8."/>
      <w:lvlJc w:val="left"/>
      <w:pPr>
        <w:ind w:left="5760" w:hanging="360"/>
      </w:pPr>
    </w:lvl>
    <w:lvl w:ilvl="8" w:tplc="E0F0D5F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2844CEA">
      <w:start w:val="1"/>
      <w:numFmt w:val="lowerRoman"/>
      <w:lvlText w:val="(%1)"/>
      <w:lvlJc w:val="left"/>
      <w:pPr>
        <w:ind w:left="1080" w:hanging="720"/>
      </w:pPr>
      <w:rPr>
        <w:rFonts w:hint="default"/>
      </w:rPr>
    </w:lvl>
    <w:lvl w:ilvl="1" w:tplc="41689484" w:tentative="1">
      <w:start w:val="1"/>
      <w:numFmt w:val="lowerLetter"/>
      <w:lvlText w:val="%2."/>
      <w:lvlJc w:val="left"/>
      <w:pPr>
        <w:ind w:left="1440" w:hanging="360"/>
      </w:pPr>
    </w:lvl>
    <w:lvl w:ilvl="2" w:tplc="34924FC0" w:tentative="1">
      <w:start w:val="1"/>
      <w:numFmt w:val="lowerRoman"/>
      <w:lvlText w:val="%3."/>
      <w:lvlJc w:val="right"/>
      <w:pPr>
        <w:ind w:left="2160" w:hanging="180"/>
      </w:pPr>
    </w:lvl>
    <w:lvl w:ilvl="3" w:tplc="D0FE61A6" w:tentative="1">
      <w:start w:val="1"/>
      <w:numFmt w:val="decimal"/>
      <w:lvlText w:val="%4."/>
      <w:lvlJc w:val="left"/>
      <w:pPr>
        <w:ind w:left="2880" w:hanging="360"/>
      </w:pPr>
    </w:lvl>
    <w:lvl w:ilvl="4" w:tplc="A086A8E2" w:tentative="1">
      <w:start w:val="1"/>
      <w:numFmt w:val="lowerLetter"/>
      <w:lvlText w:val="%5."/>
      <w:lvlJc w:val="left"/>
      <w:pPr>
        <w:ind w:left="3600" w:hanging="360"/>
      </w:pPr>
    </w:lvl>
    <w:lvl w:ilvl="5" w:tplc="58E270C6" w:tentative="1">
      <w:start w:val="1"/>
      <w:numFmt w:val="lowerRoman"/>
      <w:lvlText w:val="%6."/>
      <w:lvlJc w:val="right"/>
      <w:pPr>
        <w:ind w:left="4320" w:hanging="180"/>
      </w:pPr>
    </w:lvl>
    <w:lvl w:ilvl="6" w:tplc="EBC46F8A" w:tentative="1">
      <w:start w:val="1"/>
      <w:numFmt w:val="decimal"/>
      <w:lvlText w:val="%7."/>
      <w:lvlJc w:val="left"/>
      <w:pPr>
        <w:ind w:left="5040" w:hanging="360"/>
      </w:pPr>
    </w:lvl>
    <w:lvl w:ilvl="7" w:tplc="A532E1D0" w:tentative="1">
      <w:start w:val="1"/>
      <w:numFmt w:val="lowerLetter"/>
      <w:lvlText w:val="%8."/>
      <w:lvlJc w:val="left"/>
      <w:pPr>
        <w:ind w:left="5760" w:hanging="360"/>
      </w:pPr>
    </w:lvl>
    <w:lvl w:ilvl="8" w:tplc="ADDC7E2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2A8CE64">
      <w:start w:val="1"/>
      <w:numFmt w:val="lowerRoman"/>
      <w:lvlText w:val="(%1)"/>
      <w:lvlJc w:val="left"/>
      <w:pPr>
        <w:ind w:left="1080" w:hanging="720"/>
      </w:pPr>
      <w:rPr>
        <w:rFonts w:hint="default"/>
      </w:rPr>
    </w:lvl>
    <w:lvl w:ilvl="1" w:tplc="657847C6" w:tentative="1">
      <w:start w:val="1"/>
      <w:numFmt w:val="lowerLetter"/>
      <w:lvlText w:val="%2."/>
      <w:lvlJc w:val="left"/>
      <w:pPr>
        <w:ind w:left="1440" w:hanging="360"/>
      </w:pPr>
    </w:lvl>
    <w:lvl w:ilvl="2" w:tplc="D0609D38" w:tentative="1">
      <w:start w:val="1"/>
      <w:numFmt w:val="lowerRoman"/>
      <w:lvlText w:val="%3."/>
      <w:lvlJc w:val="right"/>
      <w:pPr>
        <w:ind w:left="2160" w:hanging="180"/>
      </w:pPr>
    </w:lvl>
    <w:lvl w:ilvl="3" w:tplc="0AA24B9E" w:tentative="1">
      <w:start w:val="1"/>
      <w:numFmt w:val="decimal"/>
      <w:lvlText w:val="%4."/>
      <w:lvlJc w:val="left"/>
      <w:pPr>
        <w:ind w:left="2880" w:hanging="360"/>
      </w:pPr>
    </w:lvl>
    <w:lvl w:ilvl="4" w:tplc="7BA2895A" w:tentative="1">
      <w:start w:val="1"/>
      <w:numFmt w:val="lowerLetter"/>
      <w:lvlText w:val="%5."/>
      <w:lvlJc w:val="left"/>
      <w:pPr>
        <w:ind w:left="3600" w:hanging="360"/>
      </w:pPr>
    </w:lvl>
    <w:lvl w:ilvl="5" w:tplc="BB64A352" w:tentative="1">
      <w:start w:val="1"/>
      <w:numFmt w:val="lowerRoman"/>
      <w:lvlText w:val="%6."/>
      <w:lvlJc w:val="right"/>
      <w:pPr>
        <w:ind w:left="4320" w:hanging="180"/>
      </w:pPr>
    </w:lvl>
    <w:lvl w:ilvl="6" w:tplc="20B63F72" w:tentative="1">
      <w:start w:val="1"/>
      <w:numFmt w:val="decimal"/>
      <w:lvlText w:val="%7."/>
      <w:lvlJc w:val="left"/>
      <w:pPr>
        <w:ind w:left="5040" w:hanging="360"/>
      </w:pPr>
    </w:lvl>
    <w:lvl w:ilvl="7" w:tplc="78746E82" w:tentative="1">
      <w:start w:val="1"/>
      <w:numFmt w:val="lowerLetter"/>
      <w:lvlText w:val="%8."/>
      <w:lvlJc w:val="left"/>
      <w:pPr>
        <w:ind w:left="5760" w:hanging="360"/>
      </w:pPr>
    </w:lvl>
    <w:lvl w:ilvl="8" w:tplc="EBCA28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5166AA4">
      <w:start w:val="1"/>
      <w:numFmt w:val="lowerRoman"/>
      <w:lvlText w:val="(%1)"/>
      <w:lvlJc w:val="left"/>
      <w:pPr>
        <w:ind w:left="1080" w:hanging="720"/>
      </w:pPr>
      <w:rPr>
        <w:rFonts w:hint="default"/>
      </w:rPr>
    </w:lvl>
    <w:lvl w:ilvl="1" w:tplc="735E6DC4" w:tentative="1">
      <w:start w:val="1"/>
      <w:numFmt w:val="lowerLetter"/>
      <w:lvlText w:val="%2."/>
      <w:lvlJc w:val="left"/>
      <w:pPr>
        <w:ind w:left="1440" w:hanging="360"/>
      </w:pPr>
    </w:lvl>
    <w:lvl w:ilvl="2" w:tplc="69682C74" w:tentative="1">
      <w:start w:val="1"/>
      <w:numFmt w:val="lowerRoman"/>
      <w:lvlText w:val="%3."/>
      <w:lvlJc w:val="right"/>
      <w:pPr>
        <w:ind w:left="2160" w:hanging="180"/>
      </w:pPr>
    </w:lvl>
    <w:lvl w:ilvl="3" w:tplc="EA044BD6" w:tentative="1">
      <w:start w:val="1"/>
      <w:numFmt w:val="decimal"/>
      <w:lvlText w:val="%4."/>
      <w:lvlJc w:val="left"/>
      <w:pPr>
        <w:ind w:left="2880" w:hanging="360"/>
      </w:pPr>
    </w:lvl>
    <w:lvl w:ilvl="4" w:tplc="CC9C0A34" w:tentative="1">
      <w:start w:val="1"/>
      <w:numFmt w:val="lowerLetter"/>
      <w:lvlText w:val="%5."/>
      <w:lvlJc w:val="left"/>
      <w:pPr>
        <w:ind w:left="3600" w:hanging="360"/>
      </w:pPr>
    </w:lvl>
    <w:lvl w:ilvl="5" w:tplc="F04E80B0" w:tentative="1">
      <w:start w:val="1"/>
      <w:numFmt w:val="lowerRoman"/>
      <w:lvlText w:val="%6."/>
      <w:lvlJc w:val="right"/>
      <w:pPr>
        <w:ind w:left="4320" w:hanging="180"/>
      </w:pPr>
    </w:lvl>
    <w:lvl w:ilvl="6" w:tplc="6484AD0C" w:tentative="1">
      <w:start w:val="1"/>
      <w:numFmt w:val="decimal"/>
      <w:lvlText w:val="%7."/>
      <w:lvlJc w:val="left"/>
      <w:pPr>
        <w:ind w:left="5040" w:hanging="360"/>
      </w:pPr>
    </w:lvl>
    <w:lvl w:ilvl="7" w:tplc="23CCC78E" w:tentative="1">
      <w:start w:val="1"/>
      <w:numFmt w:val="lowerLetter"/>
      <w:lvlText w:val="%8."/>
      <w:lvlJc w:val="left"/>
      <w:pPr>
        <w:ind w:left="5760" w:hanging="360"/>
      </w:pPr>
    </w:lvl>
    <w:lvl w:ilvl="8" w:tplc="4E884E3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8A8C77A">
      <w:start w:val="1"/>
      <w:numFmt w:val="lowerRoman"/>
      <w:lvlText w:val="(%1)"/>
      <w:lvlJc w:val="left"/>
      <w:pPr>
        <w:ind w:left="1080" w:hanging="720"/>
      </w:pPr>
      <w:rPr>
        <w:rFonts w:hint="default"/>
      </w:rPr>
    </w:lvl>
    <w:lvl w:ilvl="1" w:tplc="0774704E" w:tentative="1">
      <w:start w:val="1"/>
      <w:numFmt w:val="lowerLetter"/>
      <w:lvlText w:val="%2."/>
      <w:lvlJc w:val="left"/>
      <w:pPr>
        <w:ind w:left="1440" w:hanging="360"/>
      </w:pPr>
    </w:lvl>
    <w:lvl w:ilvl="2" w:tplc="E1566320" w:tentative="1">
      <w:start w:val="1"/>
      <w:numFmt w:val="lowerRoman"/>
      <w:lvlText w:val="%3."/>
      <w:lvlJc w:val="right"/>
      <w:pPr>
        <w:ind w:left="2160" w:hanging="180"/>
      </w:pPr>
    </w:lvl>
    <w:lvl w:ilvl="3" w:tplc="2520C38A" w:tentative="1">
      <w:start w:val="1"/>
      <w:numFmt w:val="decimal"/>
      <w:lvlText w:val="%4."/>
      <w:lvlJc w:val="left"/>
      <w:pPr>
        <w:ind w:left="2880" w:hanging="360"/>
      </w:pPr>
    </w:lvl>
    <w:lvl w:ilvl="4" w:tplc="0526FC60" w:tentative="1">
      <w:start w:val="1"/>
      <w:numFmt w:val="lowerLetter"/>
      <w:lvlText w:val="%5."/>
      <w:lvlJc w:val="left"/>
      <w:pPr>
        <w:ind w:left="3600" w:hanging="360"/>
      </w:pPr>
    </w:lvl>
    <w:lvl w:ilvl="5" w:tplc="814A873E" w:tentative="1">
      <w:start w:val="1"/>
      <w:numFmt w:val="lowerRoman"/>
      <w:lvlText w:val="%6."/>
      <w:lvlJc w:val="right"/>
      <w:pPr>
        <w:ind w:left="4320" w:hanging="180"/>
      </w:pPr>
    </w:lvl>
    <w:lvl w:ilvl="6" w:tplc="C4B6F326" w:tentative="1">
      <w:start w:val="1"/>
      <w:numFmt w:val="decimal"/>
      <w:lvlText w:val="%7."/>
      <w:lvlJc w:val="left"/>
      <w:pPr>
        <w:ind w:left="5040" w:hanging="360"/>
      </w:pPr>
    </w:lvl>
    <w:lvl w:ilvl="7" w:tplc="AC4AFDF2" w:tentative="1">
      <w:start w:val="1"/>
      <w:numFmt w:val="lowerLetter"/>
      <w:lvlText w:val="%8."/>
      <w:lvlJc w:val="left"/>
      <w:pPr>
        <w:ind w:left="5760" w:hanging="360"/>
      </w:pPr>
    </w:lvl>
    <w:lvl w:ilvl="8" w:tplc="B36CCEA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A304D5C">
      <w:start w:val="1"/>
      <w:numFmt w:val="lowerRoman"/>
      <w:lvlText w:val="(%1)"/>
      <w:lvlJc w:val="left"/>
      <w:pPr>
        <w:ind w:left="1080" w:hanging="720"/>
      </w:pPr>
      <w:rPr>
        <w:rFonts w:hint="default"/>
      </w:rPr>
    </w:lvl>
    <w:lvl w:ilvl="1" w:tplc="1816495E" w:tentative="1">
      <w:start w:val="1"/>
      <w:numFmt w:val="lowerLetter"/>
      <w:lvlText w:val="%2."/>
      <w:lvlJc w:val="left"/>
      <w:pPr>
        <w:ind w:left="1440" w:hanging="360"/>
      </w:pPr>
    </w:lvl>
    <w:lvl w:ilvl="2" w:tplc="EDDE255E" w:tentative="1">
      <w:start w:val="1"/>
      <w:numFmt w:val="lowerRoman"/>
      <w:lvlText w:val="%3."/>
      <w:lvlJc w:val="right"/>
      <w:pPr>
        <w:ind w:left="2160" w:hanging="180"/>
      </w:pPr>
    </w:lvl>
    <w:lvl w:ilvl="3" w:tplc="01A0A046" w:tentative="1">
      <w:start w:val="1"/>
      <w:numFmt w:val="decimal"/>
      <w:lvlText w:val="%4."/>
      <w:lvlJc w:val="left"/>
      <w:pPr>
        <w:ind w:left="2880" w:hanging="360"/>
      </w:pPr>
    </w:lvl>
    <w:lvl w:ilvl="4" w:tplc="0EDC64C0" w:tentative="1">
      <w:start w:val="1"/>
      <w:numFmt w:val="lowerLetter"/>
      <w:lvlText w:val="%5."/>
      <w:lvlJc w:val="left"/>
      <w:pPr>
        <w:ind w:left="3600" w:hanging="360"/>
      </w:pPr>
    </w:lvl>
    <w:lvl w:ilvl="5" w:tplc="99B8D188" w:tentative="1">
      <w:start w:val="1"/>
      <w:numFmt w:val="lowerRoman"/>
      <w:lvlText w:val="%6."/>
      <w:lvlJc w:val="right"/>
      <w:pPr>
        <w:ind w:left="4320" w:hanging="180"/>
      </w:pPr>
    </w:lvl>
    <w:lvl w:ilvl="6" w:tplc="D90ADFEC" w:tentative="1">
      <w:start w:val="1"/>
      <w:numFmt w:val="decimal"/>
      <w:lvlText w:val="%7."/>
      <w:lvlJc w:val="left"/>
      <w:pPr>
        <w:ind w:left="5040" w:hanging="360"/>
      </w:pPr>
    </w:lvl>
    <w:lvl w:ilvl="7" w:tplc="0DE8FAD8" w:tentative="1">
      <w:start w:val="1"/>
      <w:numFmt w:val="lowerLetter"/>
      <w:lvlText w:val="%8."/>
      <w:lvlJc w:val="left"/>
      <w:pPr>
        <w:ind w:left="5760" w:hanging="360"/>
      </w:pPr>
    </w:lvl>
    <w:lvl w:ilvl="8" w:tplc="F554183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0901DA4">
      <w:start w:val="1"/>
      <w:numFmt w:val="lowerRoman"/>
      <w:lvlText w:val="(%1)"/>
      <w:lvlJc w:val="left"/>
      <w:pPr>
        <w:ind w:left="1080" w:hanging="720"/>
      </w:pPr>
      <w:rPr>
        <w:rFonts w:hint="default"/>
      </w:rPr>
    </w:lvl>
    <w:lvl w:ilvl="1" w:tplc="9046637E" w:tentative="1">
      <w:start w:val="1"/>
      <w:numFmt w:val="lowerLetter"/>
      <w:lvlText w:val="%2."/>
      <w:lvlJc w:val="left"/>
      <w:pPr>
        <w:ind w:left="1440" w:hanging="360"/>
      </w:pPr>
    </w:lvl>
    <w:lvl w:ilvl="2" w:tplc="6B7870EC" w:tentative="1">
      <w:start w:val="1"/>
      <w:numFmt w:val="lowerRoman"/>
      <w:lvlText w:val="%3."/>
      <w:lvlJc w:val="right"/>
      <w:pPr>
        <w:ind w:left="2160" w:hanging="180"/>
      </w:pPr>
    </w:lvl>
    <w:lvl w:ilvl="3" w:tplc="A0045592" w:tentative="1">
      <w:start w:val="1"/>
      <w:numFmt w:val="decimal"/>
      <w:lvlText w:val="%4."/>
      <w:lvlJc w:val="left"/>
      <w:pPr>
        <w:ind w:left="2880" w:hanging="360"/>
      </w:pPr>
    </w:lvl>
    <w:lvl w:ilvl="4" w:tplc="5BCE6CBC" w:tentative="1">
      <w:start w:val="1"/>
      <w:numFmt w:val="lowerLetter"/>
      <w:lvlText w:val="%5."/>
      <w:lvlJc w:val="left"/>
      <w:pPr>
        <w:ind w:left="3600" w:hanging="360"/>
      </w:pPr>
    </w:lvl>
    <w:lvl w:ilvl="5" w:tplc="FAAE6EBE" w:tentative="1">
      <w:start w:val="1"/>
      <w:numFmt w:val="lowerRoman"/>
      <w:lvlText w:val="%6."/>
      <w:lvlJc w:val="right"/>
      <w:pPr>
        <w:ind w:left="4320" w:hanging="180"/>
      </w:pPr>
    </w:lvl>
    <w:lvl w:ilvl="6" w:tplc="E0E8CCA6" w:tentative="1">
      <w:start w:val="1"/>
      <w:numFmt w:val="decimal"/>
      <w:lvlText w:val="%7."/>
      <w:lvlJc w:val="left"/>
      <w:pPr>
        <w:ind w:left="5040" w:hanging="360"/>
      </w:pPr>
    </w:lvl>
    <w:lvl w:ilvl="7" w:tplc="B6D45A7A" w:tentative="1">
      <w:start w:val="1"/>
      <w:numFmt w:val="lowerLetter"/>
      <w:lvlText w:val="%8."/>
      <w:lvlJc w:val="left"/>
      <w:pPr>
        <w:ind w:left="5760" w:hanging="360"/>
      </w:pPr>
    </w:lvl>
    <w:lvl w:ilvl="8" w:tplc="7ED08B3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122529A">
      <w:start w:val="1"/>
      <w:numFmt w:val="lowerRoman"/>
      <w:lvlText w:val="(%1)"/>
      <w:lvlJc w:val="left"/>
      <w:pPr>
        <w:ind w:left="1080" w:hanging="720"/>
      </w:pPr>
      <w:rPr>
        <w:rFonts w:hint="default"/>
      </w:rPr>
    </w:lvl>
    <w:lvl w:ilvl="1" w:tplc="30605198" w:tentative="1">
      <w:start w:val="1"/>
      <w:numFmt w:val="lowerLetter"/>
      <w:lvlText w:val="%2."/>
      <w:lvlJc w:val="left"/>
      <w:pPr>
        <w:ind w:left="1440" w:hanging="360"/>
      </w:pPr>
    </w:lvl>
    <w:lvl w:ilvl="2" w:tplc="923A4E46" w:tentative="1">
      <w:start w:val="1"/>
      <w:numFmt w:val="lowerRoman"/>
      <w:lvlText w:val="%3."/>
      <w:lvlJc w:val="right"/>
      <w:pPr>
        <w:ind w:left="2160" w:hanging="180"/>
      </w:pPr>
    </w:lvl>
    <w:lvl w:ilvl="3" w:tplc="4D60CD76" w:tentative="1">
      <w:start w:val="1"/>
      <w:numFmt w:val="decimal"/>
      <w:lvlText w:val="%4."/>
      <w:lvlJc w:val="left"/>
      <w:pPr>
        <w:ind w:left="2880" w:hanging="360"/>
      </w:pPr>
    </w:lvl>
    <w:lvl w:ilvl="4" w:tplc="BC6E41EC" w:tentative="1">
      <w:start w:val="1"/>
      <w:numFmt w:val="lowerLetter"/>
      <w:lvlText w:val="%5."/>
      <w:lvlJc w:val="left"/>
      <w:pPr>
        <w:ind w:left="3600" w:hanging="360"/>
      </w:pPr>
    </w:lvl>
    <w:lvl w:ilvl="5" w:tplc="49EA1354" w:tentative="1">
      <w:start w:val="1"/>
      <w:numFmt w:val="lowerRoman"/>
      <w:lvlText w:val="%6."/>
      <w:lvlJc w:val="right"/>
      <w:pPr>
        <w:ind w:left="4320" w:hanging="180"/>
      </w:pPr>
    </w:lvl>
    <w:lvl w:ilvl="6" w:tplc="DF04260A" w:tentative="1">
      <w:start w:val="1"/>
      <w:numFmt w:val="decimal"/>
      <w:lvlText w:val="%7."/>
      <w:lvlJc w:val="left"/>
      <w:pPr>
        <w:ind w:left="5040" w:hanging="360"/>
      </w:pPr>
    </w:lvl>
    <w:lvl w:ilvl="7" w:tplc="B04A89AA" w:tentative="1">
      <w:start w:val="1"/>
      <w:numFmt w:val="lowerLetter"/>
      <w:lvlText w:val="%8."/>
      <w:lvlJc w:val="left"/>
      <w:pPr>
        <w:ind w:left="5760" w:hanging="360"/>
      </w:pPr>
    </w:lvl>
    <w:lvl w:ilvl="8" w:tplc="C460311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2CC7E60">
      <w:start w:val="1"/>
      <w:numFmt w:val="lowerRoman"/>
      <w:lvlText w:val="(%1)"/>
      <w:lvlJc w:val="left"/>
      <w:pPr>
        <w:ind w:left="1080" w:hanging="720"/>
      </w:pPr>
      <w:rPr>
        <w:rFonts w:hint="default"/>
      </w:rPr>
    </w:lvl>
    <w:lvl w:ilvl="1" w:tplc="99C22B16" w:tentative="1">
      <w:start w:val="1"/>
      <w:numFmt w:val="lowerLetter"/>
      <w:lvlText w:val="%2."/>
      <w:lvlJc w:val="left"/>
      <w:pPr>
        <w:ind w:left="1440" w:hanging="360"/>
      </w:pPr>
    </w:lvl>
    <w:lvl w:ilvl="2" w:tplc="5922D39A" w:tentative="1">
      <w:start w:val="1"/>
      <w:numFmt w:val="lowerRoman"/>
      <w:lvlText w:val="%3."/>
      <w:lvlJc w:val="right"/>
      <w:pPr>
        <w:ind w:left="2160" w:hanging="180"/>
      </w:pPr>
    </w:lvl>
    <w:lvl w:ilvl="3" w:tplc="3B1A9EB4" w:tentative="1">
      <w:start w:val="1"/>
      <w:numFmt w:val="decimal"/>
      <w:lvlText w:val="%4."/>
      <w:lvlJc w:val="left"/>
      <w:pPr>
        <w:ind w:left="2880" w:hanging="360"/>
      </w:pPr>
    </w:lvl>
    <w:lvl w:ilvl="4" w:tplc="F18665AC" w:tentative="1">
      <w:start w:val="1"/>
      <w:numFmt w:val="lowerLetter"/>
      <w:lvlText w:val="%5."/>
      <w:lvlJc w:val="left"/>
      <w:pPr>
        <w:ind w:left="3600" w:hanging="360"/>
      </w:pPr>
    </w:lvl>
    <w:lvl w:ilvl="5" w:tplc="E2FC6126" w:tentative="1">
      <w:start w:val="1"/>
      <w:numFmt w:val="lowerRoman"/>
      <w:lvlText w:val="%6."/>
      <w:lvlJc w:val="right"/>
      <w:pPr>
        <w:ind w:left="4320" w:hanging="180"/>
      </w:pPr>
    </w:lvl>
    <w:lvl w:ilvl="6" w:tplc="59F228E8" w:tentative="1">
      <w:start w:val="1"/>
      <w:numFmt w:val="decimal"/>
      <w:lvlText w:val="%7."/>
      <w:lvlJc w:val="left"/>
      <w:pPr>
        <w:ind w:left="5040" w:hanging="360"/>
      </w:pPr>
    </w:lvl>
    <w:lvl w:ilvl="7" w:tplc="9A0C39C4" w:tentative="1">
      <w:start w:val="1"/>
      <w:numFmt w:val="lowerLetter"/>
      <w:lvlText w:val="%8."/>
      <w:lvlJc w:val="left"/>
      <w:pPr>
        <w:ind w:left="5760" w:hanging="360"/>
      </w:pPr>
    </w:lvl>
    <w:lvl w:ilvl="8" w:tplc="5E8EDB8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648F76C">
      <w:start w:val="1"/>
      <w:numFmt w:val="lowerRoman"/>
      <w:lvlText w:val="(%1)"/>
      <w:lvlJc w:val="left"/>
      <w:pPr>
        <w:ind w:left="1080" w:hanging="720"/>
      </w:pPr>
      <w:rPr>
        <w:rFonts w:hint="default"/>
      </w:rPr>
    </w:lvl>
    <w:lvl w:ilvl="1" w:tplc="93E675B8" w:tentative="1">
      <w:start w:val="1"/>
      <w:numFmt w:val="lowerLetter"/>
      <w:lvlText w:val="%2."/>
      <w:lvlJc w:val="left"/>
      <w:pPr>
        <w:ind w:left="1440" w:hanging="360"/>
      </w:pPr>
    </w:lvl>
    <w:lvl w:ilvl="2" w:tplc="70D61C10" w:tentative="1">
      <w:start w:val="1"/>
      <w:numFmt w:val="lowerRoman"/>
      <w:lvlText w:val="%3."/>
      <w:lvlJc w:val="right"/>
      <w:pPr>
        <w:ind w:left="2160" w:hanging="180"/>
      </w:pPr>
    </w:lvl>
    <w:lvl w:ilvl="3" w:tplc="0E5E8D7C" w:tentative="1">
      <w:start w:val="1"/>
      <w:numFmt w:val="decimal"/>
      <w:lvlText w:val="%4."/>
      <w:lvlJc w:val="left"/>
      <w:pPr>
        <w:ind w:left="2880" w:hanging="360"/>
      </w:pPr>
    </w:lvl>
    <w:lvl w:ilvl="4" w:tplc="76681418" w:tentative="1">
      <w:start w:val="1"/>
      <w:numFmt w:val="lowerLetter"/>
      <w:lvlText w:val="%5."/>
      <w:lvlJc w:val="left"/>
      <w:pPr>
        <w:ind w:left="3600" w:hanging="360"/>
      </w:pPr>
    </w:lvl>
    <w:lvl w:ilvl="5" w:tplc="1FA41994" w:tentative="1">
      <w:start w:val="1"/>
      <w:numFmt w:val="lowerRoman"/>
      <w:lvlText w:val="%6."/>
      <w:lvlJc w:val="right"/>
      <w:pPr>
        <w:ind w:left="4320" w:hanging="180"/>
      </w:pPr>
    </w:lvl>
    <w:lvl w:ilvl="6" w:tplc="92E6FD62" w:tentative="1">
      <w:start w:val="1"/>
      <w:numFmt w:val="decimal"/>
      <w:lvlText w:val="%7."/>
      <w:lvlJc w:val="left"/>
      <w:pPr>
        <w:ind w:left="5040" w:hanging="360"/>
      </w:pPr>
    </w:lvl>
    <w:lvl w:ilvl="7" w:tplc="27262EE8" w:tentative="1">
      <w:start w:val="1"/>
      <w:numFmt w:val="lowerLetter"/>
      <w:lvlText w:val="%8."/>
      <w:lvlJc w:val="left"/>
      <w:pPr>
        <w:ind w:left="5760" w:hanging="360"/>
      </w:pPr>
    </w:lvl>
    <w:lvl w:ilvl="8" w:tplc="F2BCA4D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3BC27CA">
      <w:start w:val="1"/>
      <w:numFmt w:val="lowerRoman"/>
      <w:lvlText w:val="(%1)"/>
      <w:lvlJc w:val="left"/>
      <w:pPr>
        <w:ind w:left="1080" w:hanging="720"/>
      </w:pPr>
      <w:rPr>
        <w:rFonts w:hint="default"/>
      </w:rPr>
    </w:lvl>
    <w:lvl w:ilvl="1" w:tplc="F1FAC516" w:tentative="1">
      <w:start w:val="1"/>
      <w:numFmt w:val="lowerLetter"/>
      <w:lvlText w:val="%2."/>
      <w:lvlJc w:val="left"/>
      <w:pPr>
        <w:ind w:left="1440" w:hanging="360"/>
      </w:pPr>
    </w:lvl>
    <w:lvl w:ilvl="2" w:tplc="94B426C2" w:tentative="1">
      <w:start w:val="1"/>
      <w:numFmt w:val="lowerRoman"/>
      <w:lvlText w:val="%3."/>
      <w:lvlJc w:val="right"/>
      <w:pPr>
        <w:ind w:left="2160" w:hanging="180"/>
      </w:pPr>
    </w:lvl>
    <w:lvl w:ilvl="3" w:tplc="25B63380" w:tentative="1">
      <w:start w:val="1"/>
      <w:numFmt w:val="decimal"/>
      <w:lvlText w:val="%4."/>
      <w:lvlJc w:val="left"/>
      <w:pPr>
        <w:ind w:left="2880" w:hanging="360"/>
      </w:pPr>
    </w:lvl>
    <w:lvl w:ilvl="4" w:tplc="142C606E" w:tentative="1">
      <w:start w:val="1"/>
      <w:numFmt w:val="lowerLetter"/>
      <w:lvlText w:val="%5."/>
      <w:lvlJc w:val="left"/>
      <w:pPr>
        <w:ind w:left="3600" w:hanging="360"/>
      </w:pPr>
    </w:lvl>
    <w:lvl w:ilvl="5" w:tplc="F2787E82" w:tentative="1">
      <w:start w:val="1"/>
      <w:numFmt w:val="lowerRoman"/>
      <w:lvlText w:val="%6."/>
      <w:lvlJc w:val="right"/>
      <w:pPr>
        <w:ind w:left="4320" w:hanging="180"/>
      </w:pPr>
    </w:lvl>
    <w:lvl w:ilvl="6" w:tplc="B920B2EA" w:tentative="1">
      <w:start w:val="1"/>
      <w:numFmt w:val="decimal"/>
      <w:lvlText w:val="%7."/>
      <w:lvlJc w:val="left"/>
      <w:pPr>
        <w:ind w:left="5040" w:hanging="360"/>
      </w:pPr>
    </w:lvl>
    <w:lvl w:ilvl="7" w:tplc="63263EDE" w:tentative="1">
      <w:start w:val="1"/>
      <w:numFmt w:val="lowerLetter"/>
      <w:lvlText w:val="%8."/>
      <w:lvlJc w:val="left"/>
      <w:pPr>
        <w:ind w:left="5760" w:hanging="360"/>
      </w:pPr>
    </w:lvl>
    <w:lvl w:ilvl="8" w:tplc="41FE394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86A6EB0">
      <w:start w:val="1"/>
      <w:numFmt w:val="lowerRoman"/>
      <w:lvlText w:val="(%1)"/>
      <w:lvlJc w:val="left"/>
      <w:pPr>
        <w:ind w:left="1080" w:hanging="720"/>
      </w:pPr>
      <w:rPr>
        <w:rFonts w:hint="default"/>
      </w:rPr>
    </w:lvl>
    <w:lvl w:ilvl="1" w:tplc="D4C06C84" w:tentative="1">
      <w:start w:val="1"/>
      <w:numFmt w:val="lowerLetter"/>
      <w:lvlText w:val="%2."/>
      <w:lvlJc w:val="left"/>
      <w:pPr>
        <w:ind w:left="1440" w:hanging="360"/>
      </w:pPr>
    </w:lvl>
    <w:lvl w:ilvl="2" w:tplc="A014A7C0" w:tentative="1">
      <w:start w:val="1"/>
      <w:numFmt w:val="lowerRoman"/>
      <w:lvlText w:val="%3."/>
      <w:lvlJc w:val="right"/>
      <w:pPr>
        <w:ind w:left="2160" w:hanging="180"/>
      </w:pPr>
    </w:lvl>
    <w:lvl w:ilvl="3" w:tplc="DF5EA350" w:tentative="1">
      <w:start w:val="1"/>
      <w:numFmt w:val="decimal"/>
      <w:lvlText w:val="%4."/>
      <w:lvlJc w:val="left"/>
      <w:pPr>
        <w:ind w:left="2880" w:hanging="360"/>
      </w:pPr>
    </w:lvl>
    <w:lvl w:ilvl="4" w:tplc="D3620C30" w:tentative="1">
      <w:start w:val="1"/>
      <w:numFmt w:val="lowerLetter"/>
      <w:lvlText w:val="%5."/>
      <w:lvlJc w:val="left"/>
      <w:pPr>
        <w:ind w:left="3600" w:hanging="360"/>
      </w:pPr>
    </w:lvl>
    <w:lvl w:ilvl="5" w:tplc="1354E594" w:tentative="1">
      <w:start w:val="1"/>
      <w:numFmt w:val="lowerRoman"/>
      <w:lvlText w:val="%6."/>
      <w:lvlJc w:val="right"/>
      <w:pPr>
        <w:ind w:left="4320" w:hanging="180"/>
      </w:pPr>
    </w:lvl>
    <w:lvl w:ilvl="6" w:tplc="135AB8AA" w:tentative="1">
      <w:start w:val="1"/>
      <w:numFmt w:val="decimal"/>
      <w:lvlText w:val="%7."/>
      <w:lvlJc w:val="left"/>
      <w:pPr>
        <w:ind w:left="5040" w:hanging="360"/>
      </w:pPr>
    </w:lvl>
    <w:lvl w:ilvl="7" w:tplc="FF1C8016" w:tentative="1">
      <w:start w:val="1"/>
      <w:numFmt w:val="lowerLetter"/>
      <w:lvlText w:val="%8."/>
      <w:lvlJc w:val="left"/>
      <w:pPr>
        <w:ind w:left="5760" w:hanging="360"/>
      </w:pPr>
    </w:lvl>
    <w:lvl w:ilvl="8" w:tplc="50286CE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03C2136">
      <w:start w:val="1"/>
      <w:numFmt w:val="lowerRoman"/>
      <w:lvlText w:val="(%1)"/>
      <w:lvlJc w:val="left"/>
      <w:pPr>
        <w:ind w:left="1080" w:hanging="720"/>
      </w:pPr>
      <w:rPr>
        <w:rFonts w:hint="default"/>
      </w:rPr>
    </w:lvl>
    <w:lvl w:ilvl="1" w:tplc="61768510" w:tentative="1">
      <w:start w:val="1"/>
      <w:numFmt w:val="lowerLetter"/>
      <w:lvlText w:val="%2."/>
      <w:lvlJc w:val="left"/>
      <w:pPr>
        <w:ind w:left="1440" w:hanging="360"/>
      </w:pPr>
    </w:lvl>
    <w:lvl w:ilvl="2" w:tplc="4DAC31EE" w:tentative="1">
      <w:start w:val="1"/>
      <w:numFmt w:val="lowerRoman"/>
      <w:lvlText w:val="%3."/>
      <w:lvlJc w:val="right"/>
      <w:pPr>
        <w:ind w:left="2160" w:hanging="180"/>
      </w:pPr>
    </w:lvl>
    <w:lvl w:ilvl="3" w:tplc="EB30277C" w:tentative="1">
      <w:start w:val="1"/>
      <w:numFmt w:val="decimal"/>
      <w:lvlText w:val="%4."/>
      <w:lvlJc w:val="left"/>
      <w:pPr>
        <w:ind w:left="2880" w:hanging="360"/>
      </w:pPr>
    </w:lvl>
    <w:lvl w:ilvl="4" w:tplc="1EE20936" w:tentative="1">
      <w:start w:val="1"/>
      <w:numFmt w:val="lowerLetter"/>
      <w:lvlText w:val="%5."/>
      <w:lvlJc w:val="left"/>
      <w:pPr>
        <w:ind w:left="3600" w:hanging="360"/>
      </w:pPr>
    </w:lvl>
    <w:lvl w:ilvl="5" w:tplc="B42219F4" w:tentative="1">
      <w:start w:val="1"/>
      <w:numFmt w:val="lowerRoman"/>
      <w:lvlText w:val="%6."/>
      <w:lvlJc w:val="right"/>
      <w:pPr>
        <w:ind w:left="4320" w:hanging="180"/>
      </w:pPr>
    </w:lvl>
    <w:lvl w:ilvl="6" w:tplc="FE746244" w:tentative="1">
      <w:start w:val="1"/>
      <w:numFmt w:val="decimal"/>
      <w:lvlText w:val="%7."/>
      <w:lvlJc w:val="left"/>
      <w:pPr>
        <w:ind w:left="5040" w:hanging="360"/>
      </w:pPr>
    </w:lvl>
    <w:lvl w:ilvl="7" w:tplc="5106C9A4" w:tentative="1">
      <w:start w:val="1"/>
      <w:numFmt w:val="lowerLetter"/>
      <w:lvlText w:val="%8."/>
      <w:lvlJc w:val="left"/>
      <w:pPr>
        <w:ind w:left="5760" w:hanging="360"/>
      </w:pPr>
    </w:lvl>
    <w:lvl w:ilvl="8" w:tplc="2686667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7315212">
    <w:abstractNumId w:val="20"/>
  </w:num>
  <w:num w:numId="2" w16cid:durableId="1445231392">
    <w:abstractNumId w:val="6"/>
  </w:num>
  <w:num w:numId="3" w16cid:durableId="1711417459">
    <w:abstractNumId w:val="2"/>
  </w:num>
  <w:num w:numId="4" w16cid:durableId="1386291596">
    <w:abstractNumId w:val="10"/>
  </w:num>
  <w:num w:numId="5" w16cid:durableId="94138077">
    <w:abstractNumId w:val="9"/>
  </w:num>
  <w:num w:numId="6" w16cid:durableId="1299991833">
    <w:abstractNumId w:val="1"/>
  </w:num>
  <w:num w:numId="7" w16cid:durableId="321391000">
    <w:abstractNumId w:val="15"/>
  </w:num>
  <w:num w:numId="8" w16cid:durableId="337387835">
    <w:abstractNumId w:val="7"/>
  </w:num>
  <w:num w:numId="9" w16cid:durableId="1565027833">
    <w:abstractNumId w:val="13"/>
  </w:num>
  <w:num w:numId="10" w16cid:durableId="590285593">
    <w:abstractNumId w:val="5"/>
  </w:num>
  <w:num w:numId="11" w16cid:durableId="878249587">
    <w:abstractNumId w:val="19"/>
  </w:num>
  <w:num w:numId="12" w16cid:durableId="976835765">
    <w:abstractNumId w:val="11"/>
  </w:num>
  <w:num w:numId="13" w16cid:durableId="322659869">
    <w:abstractNumId w:val="4"/>
  </w:num>
  <w:num w:numId="14" w16cid:durableId="1916234319">
    <w:abstractNumId w:val="3"/>
  </w:num>
  <w:num w:numId="15" w16cid:durableId="1515680469">
    <w:abstractNumId w:val="17"/>
  </w:num>
  <w:num w:numId="16" w16cid:durableId="2064057478">
    <w:abstractNumId w:val="16"/>
  </w:num>
  <w:num w:numId="17" w16cid:durableId="2043243685">
    <w:abstractNumId w:val="8"/>
  </w:num>
  <w:num w:numId="18" w16cid:durableId="1747069183">
    <w:abstractNumId w:val="14"/>
  </w:num>
  <w:num w:numId="19" w16cid:durableId="585308568">
    <w:abstractNumId w:val="18"/>
  </w:num>
  <w:num w:numId="20" w16cid:durableId="908424630">
    <w:abstractNumId w:val="12"/>
  </w:num>
  <w:num w:numId="21" w16cid:durableId="1912109528">
    <w:abstractNumId w:val="0"/>
  </w:num>
  <w:num w:numId="22" w16cid:durableId="3324162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7A"/>
    <w:rsid w:val="0002641E"/>
    <w:rsid w:val="00026ECD"/>
    <w:rsid w:val="000B09A7"/>
    <w:rsid w:val="0010728D"/>
    <w:rsid w:val="00191E7F"/>
    <w:rsid w:val="0024372D"/>
    <w:rsid w:val="00301341"/>
    <w:rsid w:val="0037436C"/>
    <w:rsid w:val="003D0394"/>
    <w:rsid w:val="00416574"/>
    <w:rsid w:val="00456644"/>
    <w:rsid w:val="004630CA"/>
    <w:rsid w:val="004B7CA1"/>
    <w:rsid w:val="004D3A7A"/>
    <w:rsid w:val="004F7B86"/>
    <w:rsid w:val="00507A25"/>
    <w:rsid w:val="00554128"/>
    <w:rsid w:val="005C20F3"/>
    <w:rsid w:val="005E5F4B"/>
    <w:rsid w:val="00600327"/>
    <w:rsid w:val="00625F9F"/>
    <w:rsid w:val="00650BA3"/>
    <w:rsid w:val="00671A31"/>
    <w:rsid w:val="006A33C1"/>
    <w:rsid w:val="006D57AA"/>
    <w:rsid w:val="00711549"/>
    <w:rsid w:val="0076468B"/>
    <w:rsid w:val="00766F91"/>
    <w:rsid w:val="007D58DB"/>
    <w:rsid w:val="00823312"/>
    <w:rsid w:val="0084533F"/>
    <w:rsid w:val="0088584E"/>
    <w:rsid w:val="008A1F45"/>
    <w:rsid w:val="008C7289"/>
    <w:rsid w:val="00904182"/>
    <w:rsid w:val="009121D0"/>
    <w:rsid w:val="00933902"/>
    <w:rsid w:val="009516B4"/>
    <w:rsid w:val="0098538C"/>
    <w:rsid w:val="009C7917"/>
    <w:rsid w:val="009E5842"/>
    <w:rsid w:val="00A0574B"/>
    <w:rsid w:val="00A179BB"/>
    <w:rsid w:val="00AA0AB0"/>
    <w:rsid w:val="00AC1F8D"/>
    <w:rsid w:val="00AF5726"/>
    <w:rsid w:val="00B066F8"/>
    <w:rsid w:val="00B26015"/>
    <w:rsid w:val="00B30A50"/>
    <w:rsid w:val="00B50C31"/>
    <w:rsid w:val="00B524C2"/>
    <w:rsid w:val="00B924AA"/>
    <w:rsid w:val="00BC6E2F"/>
    <w:rsid w:val="00BF5C8A"/>
    <w:rsid w:val="00C6294C"/>
    <w:rsid w:val="00CF7219"/>
    <w:rsid w:val="00DB63D6"/>
    <w:rsid w:val="00DE6996"/>
    <w:rsid w:val="00DF17B2"/>
    <w:rsid w:val="00E61F52"/>
    <w:rsid w:val="00E81D1B"/>
    <w:rsid w:val="00EC520F"/>
    <w:rsid w:val="00ED42A3"/>
    <w:rsid w:val="00F917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3A42B"/>
  <w15:docId w15:val="{47999263-EAB2-4968-8CE5-03084FDB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07754" w:rsidRDefault="007F4ED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07754" w:rsidRDefault="007F4ED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A1000" w:rsidRDefault="007F4ED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A1000" w:rsidRDefault="007F4ED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A1000" w:rsidRDefault="007F4ED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A1000" w:rsidRDefault="007F4ED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A1000" w:rsidRDefault="007F4ED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A1000" w:rsidRDefault="007F4ED6" w:rsidP="003F0F27">
          <w:pPr>
            <w:pStyle w:val="15C0292866B847DA9326E179CB55CD97"/>
          </w:pPr>
          <w:r w:rsidRPr="00D858FE">
            <w:rPr>
              <w:rStyle w:val="PlaceholderText"/>
            </w:rPr>
            <w:t>Choose an item.</w:t>
          </w:r>
        </w:p>
      </w:docPartBody>
    </w:docPart>
    <w:docPart>
      <w:docPartPr>
        <w:name w:val="C65B55515C1049BCAF0F03AAA8E13580"/>
        <w:category>
          <w:name w:val="General"/>
          <w:gallery w:val="placeholder"/>
        </w:category>
        <w:types>
          <w:type w:val="bbPlcHdr"/>
        </w:types>
        <w:behaviors>
          <w:behavior w:val="content"/>
        </w:behaviors>
        <w:guid w:val="{1FCA79DF-F9B0-4B30-A00A-5B5EBF61DE67}"/>
      </w:docPartPr>
      <w:docPartBody>
        <w:p w:rsidR="00907754" w:rsidRDefault="000A1000" w:rsidP="000A1000">
          <w:pPr>
            <w:pStyle w:val="C65B55515C1049BCAF0F03AAA8E13580"/>
          </w:pPr>
          <w:r w:rsidRPr="00D858FE">
            <w:rPr>
              <w:rStyle w:val="PlaceholderText"/>
            </w:rPr>
            <w:t>Choose an item.</w:t>
          </w:r>
        </w:p>
      </w:docPartBody>
    </w:docPart>
    <w:docPart>
      <w:docPartPr>
        <w:name w:val="9BE8EF00842E4B55BA4ECE1935C89CBD"/>
        <w:category>
          <w:name w:val="General"/>
          <w:gallery w:val="placeholder"/>
        </w:category>
        <w:types>
          <w:type w:val="bbPlcHdr"/>
        </w:types>
        <w:behaviors>
          <w:behavior w:val="content"/>
        </w:behaviors>
        <w:guid w:val="{F1EB10AE-6B8E-4A65-AD2E-8F18FF6D5773}"/>
      </w:docPartPr>
      <w:docPartBody>
        <w:p w:rsidR="00907754" w:rsidRDefault="000A1000" w:rsidP="000A1000">
          <w:pPr>
            <w:pStyle w:val="9BE8EF00842E4B55BA4ECE1935C89CBD"/>
          </w:pPr>
          <w:r w:rsidRPr="00D858FE">
            <w:rPr>
              <w:rStyle w:val="PlaceholderText"/>
            </w:rPr>
            <w:t>Choose an item.</w:t>
          </w:r>
        </w:p>
      </w:docPartBody>
    </w:docPart>
    <w:docPart>
      <w:docPartPr>
        <w:name w:val="FA6BA9FE4C0E4EF19811C389ED6CBB92"/>
        <w:category>
          <w:name w:val="General"/>
          <w:gallery w:val="placeholder"/>
        </w:category>
        <w:types>
          <w:type w:val="bbPlcHdr"/>
        </w:types>
        <w:behaviors>
          <w:behavior w:val="content"/>
        </w:behaviors>
        <w:guid w:val="{413B2AD7-9B8D-4CCA-9680-06328891C944}"/>
      </w:docPartPr>
      <w:docPartBody>
        <w:p w:rsidR="00907754" w:rsidRDefault="000A1000" w:rsidP="000A1000">
          <w:pPr>
            <w:pStyle w:val="FA6BA9FE4C0E4EF19811C389ED6CBB92"/>
          </w:pPr>
          <w:r w:rsidRPr="00D858FE">
            <w:rPr>
              <w:rStyle w:val="PlaceholderText"/>
            </w:rPr>
            <w:t>Choose an item.</w:t>
          </w:r>
        </w:p>
      </w:docPartBody>
    </w:docPart>
    <w:docPart>
      <w:docPartPr>
        <w:name w:val="CCF6C738B0174BE0BBA8CC9E604F2707"/>
        <w:category>
          <w:name w:val="General"/>
          <w:gallery w:val="placeholder"/>
        </w:category>
        <w:types>
          <w:type w:val="bbPlcHdr"/>
        </w:types>
        <w:behaviors>
          <w:behavior w:val="content"/>
        </w:behaviors>
        <w:guid w:val="{AD600BE8-51AA-41F9-B5FA-A533AB2F3DA3}"/>
      </w:docPartPr>
      <w:docPartBody>
        <w:p w:rsidR="00907754" w:rsidRDefault="000A1000" w:rsidP="000A1000">
          <w:pPr>
            <w:pStyle w:val="CCF6C738B0174BE0BBA8CC9E604F2707"/>
          </w:pPr>
          <w:r w:rsidRPr="00D858FE">
            <w:rPr>
              <w:rStyle w:val="PlaceholderText"/>
            </w:rPr>
            <w:t>Choose an item.</w:t>
          </w:r>
        </w:p>
      </w:docPartBody>
    </w:docPart>
    <w:docPart>
      <w:docPartPr>
        <w:name w:val="FF0B6DB6D26843C3935BF422924D1742"/>
        <w:category>
          <w:name w:val="General"/>
          <w:gallery w:val="placeholder"/>
        </w:category>
        <w:types>
          <w:type w:val="bbPlcHdr"/>
        </w:types>
        <w:behaviors>
          <w:behavior w:val="content"/>
        </w:behaviors>
        <w:guid w:val="{3C36A0B2-1AA7-4B80-9827-E77940E954B3}"/>
      </w:docPartPr>
      <w:docPartBody>
        <w:p w:rsidR="00907754" w:rsidRDefault="000A1000" w:rsidP="000A1000">
          <w:pPr>
            <w:pStyle w:val="FF0B6DB6D26843C3935BF422924D1742"/>
          </w:pPr>
          <w:r w:rsidRPr="00D858FE">
            <w:rPr>
              <w:rStyle w:val="PlaceholderText"/>
            </w:rPr>
            <w:t>Choose an item.</w:t>
          </w:r>
        </w:p>
      </w:docPartBody>
    </w:docPart>
    <w:docPart>
      <w:docPartPr>
        <w:name w:val="FD0DF9D7ED5940929AB565F2FA689A3A"/>
        <w:category>
          <w:name w:val="General"/>
          <w:gallery w:val="placeholder"/>
        </w:category>
        <w:types>
          <w:type w:val="bbPlcHdr"/>
        </w:types>
        <w:behaviors>
          <w:behavior w:val="content"/>
        </w:behaviors>
        <w:guid w:val="{BF2BB45B-BDE9-4CFF-804E-2D5E894ECA93}"/>
      </w:docPartPr>
      <w:docPartBody>
        <w:p w:rsidR="00907754" w:rsidRDefault="000A1000" w:rsidP="000A1000">
          <w:pPr>
            <w:pStyle w:val="FD0DF9D7ED5940929AB565F2FA689A3A"/>
          </w:pPr>
          <w:r w:rsidRPr="00D858FE">
            <w:rPr>
              <w:rStyle w:val="PlaceholderText"/>
            </w:rPr>
            <w:t>Choose an item.</w:t>
          </w:r>
        </w:p>
      </w:docPartBody>
    </w:docPart>
    <w:docPart>
      <w:docPartPr>
        <w:name w:val="8A4B4A9891E24544B1F0C454840C3C7D"/>
        <w:category>
          <w:name w:val="General"/>
          <w:gallery w:val="placeholder"/>
        </w:category>
        <w:types>
          <w:type w:val="bbPlcHdr"/>
        </w:types>
        <w:behaviors>
          <w:behavior w:val="content"/>
        </w:behaviors>
        <w:guid w:val="{A083F282-6EA2-47E7-A88E-811D49EE82A8}"/>
      </w:docPartPr>
      <w:docPartBody>
        <w:p w:rsidR="00907754" w:rsidRDefault="000A1000" w:rsidP="000A1000">
          <w:pPr>
            <w:pStyle w:val="8A4B4A9891E24544B1F0C454840C3C7D"/>
          </w:pPr>
          <w:r w:rsidRPr="00D858FE">
            <w:rPr>
              <w:rStyle w:val="PlaceholderText"/>
            </w:rPr>
            <w:t>Choose an item.</w:t>
          </w:r>
        </w:p>
      </w:docPartBody>
    </w:docPart>
    <w:docPart>
      <w:docPartPr>
        <w:name w:val="7618394DC6F148E6B8B81AB58035A4E6"/>
        <w:category>
          <w:name w:val="General"/>
          <w:gallery w:val="placeholder"/>
        </w:category>
        <w:types>
          <w:type w:val="bbPlcHdr"/>
        </w:types>
        <w:behaviors>
          <w:behavior w:val="content"/>
        </w:behaviors>
        <w:guid w:val="{DF609A51-FC32-41AA-AEEA-EFE6D9DA4E92}"/>
      </w:docPartPr>
      <w:docPartBody>
        <w:p w:rsidR="00907754" w:rsidRDefault="000A1000" w:rsidP="000A1000">
          <w:pPr>
            <w:pStyle w:val="7618394DC6F148E6B8B81AB58035A4E6"/>
          </w:pPr>
          <w:r w:rsidRPr="00D858FE">
            <w:rPr>
              <w:rStyle w:val="PlaceholderText"/>
            </w:rPr>
            <w:t>Choose an item.</w:t>
          </w:r>
        </w:p>
      </w:docPartBody>
    </w:docPart>
    <w:docPart>
      <w:docPartPr>
        <w:name w:val="875BB9CE957B42D49E42387DADD96025"/>
        <w:category>
          <w:name w:val="General"/>
          <w:gallery w:val="placeholder"/>
        </w:category>
        <w:types>
          <w:type w:val="bbPlcHdr"/>
        </w:types>
        <w:behaviors>
          <w:behavior w:val="content"/>
        </w:behaviors>
        <w:guid w:val="{5D36AACD-99F9-4CC1-AE3A-A8F5DFE4FA32}"/>
      </w:docPartPr>
      <w:docPartBody>
        <w:p w:rsidR="00907754" w:rsidRDefault="000A1000" w:rsidP="000A1000">
          <w:pPr>
            <w:pStyle w:val="875BB9CE957B42D49E42387DADD96025"/>
          </w:pPr>
          <w:r w:rsidRPr="00D858FE">
            <w:rPr>
              <w:rStyle w:val="PlaceholderText"/>
            </w:rPr>
            <w:t>Choose an item.</w:t>
          </w:r>
        </w:p>
      </w:docPartBody>
    </w:docPart>
    <w:docPart>
      <w:docPartPr>
        <w:name w:val="61A965FA6CF44340988854CF498AB8B2"/>
        <w:category>
          <w:name w:val="General"/>
          <w:gallery w:val="placeholder"/>
        </w:category>
        <w:types>
          <w:type w:val="bbPlcHdr"/>
        </w:types>
        <w:behaviors>
          <w:behavior w:val="content"/>
        </w:behaviors>
        <w:guid w:val="{7B7E3647-97CB-407D-A472-A5D0237B2ECC}"/>
      </w:docPartPr>
      <w:docPartBody>
        <w:p w:rsidR="00907754" w:rsidRDefault="000A1000" w:rsidP="000A1000">
          <w:pPr>
            <w:pStyle w:val="61A965FA6CF44340988854CF498AB8B2"/>
          </w:pPr>
          <w:r w:rsidRPr="00D858FE">
            <w:rPr>
              <w:rStyle w:val="PlaceholderText"/>
            </w:rPr>
            <w:t>Choose an item.</w:t>
          </w:r>
        </w:p>
      </w:docPartBody>
    </w:docPart>
    <w:docPart>
      <w:docPartPr>
        <w:name w:val="A48482168D924D3993C79F54E0A28BF7"/>
        <w:category>
          <w:name w:val="General"/>
          <w:gallery w:val="placeholder"/>
        </w:category>
        <w:types>
          <w:type w:val="bbPlcHdr"/>
        </w:types>
        <w:behaviors>
          <w:behavior w:val="content"/>
        </w:behaviors>
        <w:guid w:val="{EA57D0AB-01AB-49BD-94BF-CC8673D7449D}"/>
      </w:docPartPr>
      <w:docPartBody>
        <w:p w:rsidR="00907754" w:rsidRDefault="000A1000" w:rsidP="000A1000">
          <w:pPr>
            <w:pStyle w:val="A48482168D924D3993C79F54E0A28BF7"/>
          </w:pPr>
          <w:r w:rsidRPr="00D858FE">
            <w:rPr>
              <w:rStyle w:val="PlaceholderText"/>
            </w:rPr>
            <w:t>Choose an item.</w:t>
          </w:r>
        </w:p>
      </w:docPartBody>
    </w:docPart>
    <w:docPart>
      <w:docPartPr>
        <w:name w:val="716E9F7635E84CE396A940E123941C7A"/>
        <w:category>
          <w:name w:val="General"/>
          <w:gallery w:val="placeholder"/>
        </w:category>
        <w:types>
          <w:type w:val="bbPlcHdr"/>
        </w:types>
        <w:behaviors>
          <w:behavior w:val="content"/>
        </w:behaviors>
        <w:guid w:val="{3596B1EC-0EA1-4902-903D-070FA30A8B73}"/>
      </w:docPartPr>
      <w:docPartBody>
        <w:p w:rsidR="00907754" w:rsidRDefault="000A1000" w:rsidP="000A1000">
          <w:pPr>
            <w:pStyle w:val="716E9F7635E84CE396A940E123941C7A"/>
          </w:pPr>
          <w:r w:rsidRPr="00D858FE">
            <w:rPr>
              <w:rStyle w:val="PlaceholderText"/>
            </w:rPr>
            <w:t>Choose an item.</w:t>
          </w:r>
        </w:p>
      </w:docPartBody>
    </w:docPart>
    <w:docPart>
      <w:docPartPr>
        <w:name w:val="A2EE7D067C504CE0B8C8EC964596CB92"/>
        <w:category>
          <w:name w:val="General"/>
          <w:gallery w:val="placeholder"/>
        </w:category>
        <w:types>
          <w:type w:val="bbPlcHdr"/>
        </w:types>
        <w:behaviors>
          <w:behavior w:val="content"/>
        </w:behaviors>
        <w:guid w:val="{DA94A864-1798-4FFE-A6A2-001240155DE0}"/>
      </w:docPartPr>
      <w:docPartBody>
        <w:p w:rsidR="00907754" w:rsidRDefault="000A1000" w:rsidP="000A1000">
          <w:pPr>
            <w:pStyle w:val="A2EE7D067C504CE0B8C8EC964596CB92"/>
          </w:pPr>
          <w:r w:rsidRPr="00D858FE">
            <w:rPr>
              <w:rStyle w:val="PlaceholderText"/>
            </w:rPr>
            <w:t>Choose an item.</w:t>
          </w:r>
        </w:p>
      </w:docPartBody>
    </w:docPart>
    <w:docPart>
      <w:docPartPr>
        <w:name w:val="25EC25B4D175429FA1A987CF64B5878C"/>
        <w:category>
          <w:name w:val="General"/>
          <w:gallery w:val="placeholder"/>
        </w:category>
        <w:types>
          <w:type w:val="bbPlcHdr"/>
        </w:types>
        <w:behaviors>
          <w:behavior w:val="content"/>
        </w:behaviors>
        <w:guid w:val="{2B1E8065-1D75-4F27-9299-75548903744B}"/>
      </w:docPartPr>
      <w:docPartBody>
        <w:p w:rsidR="00907754" w:rsidRDefault="000A1000" w:rsidP="000A1000">
          <w:pPr>
            <w:pStyle w:val="25EC25B4D175429FA1A987CF64B5878C"/>
          </w:pPr>
          <w:r w:rsidRPr="00D858FE">
            <w:rPr>
              <w:rStyle w:val="PlaceholderText"/>
            </w:rPr>
            <w:t>Choose an item.</w:t>
          </w:r>
        </w:p>
      </w:docPartBody>
    </w:docPart>
    <w:docPart>
      <w:docPartPr>
        <w:name w:val="6BE10716DD7949CFB069FAB3C7B693DE"/>
        <w:category>
          <w:name w:val="General"/>
          <w:gallery w:val="placeholder"/>
        </w:category>
        <w:types>
          <w:type w:val="bbPlcHdr"/>
        </w:types>
        <w:behaviors>
          <w:behavior w:val="content"/>
        </w:behaviors>
        <w:guid w:val="{A72FFECF-A709-438F-A769-000A81CA1765}"/>
      </w:docPartPr>
      <w:docPartBody>
        <w:p w:rsidR="00907754" w:rsidRDefault="000A1000" w:rsidP="000A1000">
          <w:pPr>
            <w:pStyle w:val="6BE10716DD7949CFB069FAB3C7B693DE"/>
          </w:pPr>
          <w:r w:rsidRPr="00D858FE">
            <w:rPr>
              <w:rStyle w:val="PlaceholderText"/>
            </w:rPr>
            <w:t>Choose an item.</w:t>
          </w:r>
        </w:p>
      </w:docPartBody>
    </w:docPart>
    <w:docPart>
      <w:docPartPr>
        <w:name w:val="53F5735546D349239D9ED7F6C9FD3EA5"/>
        <w:category>
          <w:name w:val="General"/>
          <w:gallery w:val="placeholder"/>
        </w:category>
        <w:types>
          <w:type w:val="bbPlcHdr"/>
        </w:types>
        <w:behaviors>
          <w:behavior w:val="content"/>
        </w:behaviors>
        <w:guid w:val="{F9BC5475-AF49-4173-8E44-B34C748661B8}"/>
      </w:docPartPr>
      <w:docPartBody>
        <w:p w:rsidR="00907754" w:rsidRDefault="000A1000" w:rsidP="000A1000">
          <w:pPr>
            <w:pStyle w:val="53F5735546D349239D9ED7F6C9FD3EA5"/>
          </w:pPr>
          <w:r w:rsidRPr="00D858FE">
            <w:rPr>
              <w:rStyle w:val="PlaceholderText"/>
            </w:rPr>
            <w:t>Choose an item.</w:t>
          </w:r>
        </w:p>
      </w:docPartBody>
    </w:docPart>
    <w:docPart>
      <w:docPartPr>
        <w:name w:val="C64E87FB5E0C44F3A9DDD9296451F22C"/>
        <w:category>
          <w:name w:val="General"/>
          <w:gallery w:val="placeholder"/>
        </w:category>
        <w:types>
          <w:type w:val="bbPlcHdr"/>
        </w:types>
        <w:behaviors>
          <w:behavior w:val="content"/>
        </w:behaviors>
        <w:guid w:val="{458E8DE7-1E85-46A7-BEB7-A1C74917AFB3}"/>
      </w:docPartPr>
      <w:docPartBody>
        <w:p w:rsidR="00907754" w:rsidRDefault="000A1000" w:rsidP="000A1000">
          <w:pPr>
            <w:pStyle w:val="C64E87FB5E0C44F3A9DDD9296451F22C"/>
          </w:pPr>
          <w:r w:rsidRPr="00D858FE">
            <w:rPr>
              <w:rStyle w:val="PlaceholderText"/>
            </w:rPr>
            <w:t>Choose an item.</w:t>
          </w:r>
        </w:p>
      </w:docPartBody>
    </w:docPart>
    <w:docPart>
      <w:docPartPr>
        <w:name w:val="907480DC87924114958A9CCDD4DEC780"/>
        <w:category>
          <w:name w:val="General"/>
          <w:gallery w:val="placeholder"/>
        </w:category>
        <w:types>
          <w:type w:val="bbPlcHdr"/>
        </w:types>
        <w:behaviors>
          <w:behavior w:val="content"/>
        </w:behaviors>
        <w:guid w:val="{0238607A-CF95-4F12-83EB-E1A8E7A1D331}"/>
      </w:docPartPr>
      <w:docPartBody>
        <w:p w:rsidR="00907754" w:rsidRDefault="000A1000" w:rsidP="000A1000">
          <w:pPr>
            <w:pStyle w:val="907480DC87924114958A9CCDD4DEC780"/>
          </w:pPr>
          <w:r w:rsidRPr="00D858FE">
            <w:rPr>
              <w:rStyle w:val="PlaceholderText"/>
            </w:rPr>
            <w:t>Choose an item.</w:t>
          </w:r>
        </w:p>
      </w:docPartBody>
    </w:docPart>
    <w:docPart>
      <w:docPartPr>
        <w:name w:val="ABBD8351B94B4C748E5F7A809BDD78E4"/>
        <w:category>
          <w:name w:val="General"/>
          <w:gallery w:val="placeholder"/>
        </w:category>
        <w:types>
          <w:type w:val="bbPlcHdr"/>
        </w:types>
        <w:behaviors>
          <w:behavior w:val="content"/>
        </w:behaviors>
        <w:guid w:val="{4E886017-075D-40D0-A1A7-E8BFF6C9B116}"/>
      </w:docPartPr>
      <w:docPartBody>
        <w:p w:rsidR="00907754" w:rsidRDefault="000A1000" w:rsidP="000A1000">
          <w:pPr>
            <w:pStyle w:val="ABBD8351B94B4C748E5F7A809BDD78E4"/>
          </w:pPr>
          <w:r w:rsidRPr="00D858FE">
            <w:rPr>
              <w:rStyle w:val="PlaceholderText"/>
            </w:rPr>
            <w:t>Choose an item.</w:t>
          </w:r>
        </w:p>
      </w:docPartBody>
    </w:docPart>
    <w:docPart>
      <w:docPartPr>
        <w:name w:val="AF40D14EFF884FD393CD1F75701A2C95"/>
        <w:category>
          <w:name w:val="General"/>
          <w:gallery w:val="placeholder"/>
        </w:category>
        <w:types>
          <w:type w:val="bbPlcHdr"/>
        </w:types>
        <w:behaviors>
          <w:behavior w:val="content"/>
        </w:behaviors>
        <w:guid w:val="{07D65DA5-84DC-4095-82A3-159C9628851D}"/>
      </w:docPartPr>
      <w:docPartBody>
        <w:p w:rsidR="00907754" w:rsidRDefault="000A1000" w:rsidP="000A1000">
          <w:pPr>
            <w:pStyle w:val="AF40D14EFF884FD393CD1F75701A2C95"/>
          </w:pPr>
          <w:r w:rsidRPr="00D858FE">
            <w:rPr>
              <w:rStyle w:val="PlaceholderText"/>
            </w:rPr>
            <w:t>Choose an item.</w:t>
          </w:r>
        </w:p>
      </w:docPartBody>
    </w:docPart>
    <w:docPart>
      <w:docPartPr>
        <w:name w:val="AE49557E430A48F5A6BE9336D9F38672"/>
        <w:category>
          <w:name w:val="General"/>
          <w:gallery w:val="placeholder"/>
        </w:category>
        <w:types>
          <w:type w:val="bbPlcHdr"/>
        </w:types>
        <w:behaviors>
          <w:behavior w:val="content"/>
        </w:behaviors>
        <w:guid w:val="{7057F886-6CE5-4D52-973E-81298E115162}"/>
      </w:docPartPr>
      <w:docPartBody>
        <w:p w:rsidR="00907754" w:rsidRDefault="000A1000" w:rsidP="000A1000">
          <w:pPr>
            <w:pStyle w:val="AE49557E430A48F5A6BE9336D9F38672"/>
          </w:pPr>
          <w:r w:rsidRPr="00D858FE">
            <w:rPr>
              <w:rStyle w:val="PlaceholderText"/>
            </w:rPr>
            <w:t>Choose an item.</w:t>
          </w:r>
        </w:p>
      </w:docPartBody>
    </w:docPart>
    <w:docPart>
      <w:docPartPr>
        <w:name w:val="CDE9D13B68A3497FAB6E45800690AB15"/>
        <w:category>
          <w:name w:val="General"/>
          <w:gallery w:val="placeholder"/>
        </w:category>
        <w:types>
          <w:type w:val="bbPlcHdr"/>
        </w:types>
        <w:behaviors>
          <w:behavior w:val="content"/>
        </w:behaviors>
        <w:guid w:val="{487FE956-4C3D-423E-AE5D-328B46640731}"/>
      </w:docPartPr>
      <w:docPartBody>
        <w:p w:rsidR="00907754" w:rsidRDefault="000A1000" w:rsidP="000A1000">
          <w:pPr>
            <w:pStyle w:val="CDE9D13B68A3497FAB6E45800690AB15"/>
          </w:pPr>
          <w:r w:rsidRPr="00D858FE">
            <w:rPr>
              <w:rStyle w:val="PlaceholderText"/>
            </w:rPr>
            <w:t>Choose an item.</w:t>
          </w:r>
        </w:p>
      </w:docPartBody>
    </w:docPart>
    <w:docPart>
      <w:docPartPr>
        <w:name w:val="690CFF717A374FE8ADE3FCCCF06CECED"/>
        <w:category>
          <w:name w:val="General"/>
          <w:gallery w:val="placeholder"/>
        </w:category>
        <w:types>
          <w:type w:val="bbPlcHdr"/>
        </w:types>
        <w:behaviors>
          <w:behavior w:val="content"/>
        </w:behaviors>
        <w:guid w:val="{8069E53F-956F-4FF5-AF94-5E4C86B9B392}"/>
      </w:docPartPr>
      <w:docPartBody>
        <w:p w:rsidR="00907754" w:rsidRDefault="000A1000" w:rsidP="000A1000">
          <w:pPr>
            <w:pStyle w:val="690CFF717A374FE8ADE3FCCCF06CECED"/>
          </w:pPr>
          <w:r w:rsidRPr="00D858FE">
            <w:rPr>
              <w:rStyle w:val="PlaceholderText"/>
            </w:rPr>
            <w:t>Choose an item.</w:t>
          </w:r>
        </w:p>
      </w:docPartBody>
    </w:docPart>
    <w:docPart>
      <w:docPartPr>
        <w:name w:val="85151167ADF842DEA59B03E0245B3C91"/>
        <w:category>
          <w:name w:val="General"/>
          <w:gallery w:val="placeholder"/>
        </w:category>
        <w:types>
          <w:type w:val="bbPlcHdr"/>
        </w:types>
        <w:behaviors>
          <w:behavior w:val="content"/>
        </w:behaviors>
        <w:guid w:val="{593321E2-E747-4BCE-87EB-9098D320DBCB}"/>
      </w:docPartPr>
      <w:docPartBody>
        <w:p w:rsidR="00907754" w:rsidRDefault="000A1000" w:rsidP="000A1000">
          <w:pPr>
            <w:pStyle w:val="85151167ADF842DEA59B03E0245B3C91"/>
          </w:pPr>
          <w:r w:rsidRPr="00D858FE">
            <w:rPr>
              <w:rStyle w:val="PlaceholderText"/>
            </w:rPr>
            <w:t>Choose an item.</w:t>
          </w:r>
        </w:p>
      </w:docPartBody>
    </w:docPart>
    <w:docPart>
      <w:docPartPr>
        <w:name w:val="A2513D07CBCA469D8520E5AF6FFD6DAB"/>
        <w:category>
          <w:name w:val="General"/>
          <w:gallery w:val="placeholder"/>
        </w:category>
        <w:types>
          <w:type w:val="bbPlcHdr"/>
        </w:types>
        <w:behaviors>
          <w:behavior w:val="content"/>
        </w:behaviors>
        <w:guid w:val="{CF2E6782-577A-4129-8581-9B06F424BD57}"/>
      </w:docPartPr>
      <w:docPartBody>
        <w:p w:rsidR="00907754" w:rsidRDefault="000A1000" w:rsidP="000A1000">
          <w:pPr>
            <w:pStyle w:val="A2513D07CBCA469D8520E5AF6FFD6DAB"/>
          </w:pPr>
          <w:r w:rsidRPr="00D858FE">
            <w:rPr>
              <w:rStyle w:val="PlaceholderText"/>
            </w:rPr>
            <w:t>Choose an item.</w:t>
          </w:r>
        </w:p>
      </w:docPartBody>
    </w:docPart>
    <w:docPart>
      <w:docPartPr>
        <w:name w:val="F12F4FB9DF2F4FAEB6E82549CECEFC6E"/>
        <w:category>
          <w:name w:val="General"/>
          <w:gallery w:val="placeholder"/>
        </w:category>
        <w:types>
          <w:type w:val="bbPlcHdr"/>
        </w:types>
        <w:behaviors>
          <w:behavior w:val="content"/>
        </w:behaviors>
        <w:guid w:val="{9E43595D-B8F0-4E65-AE5D-DA1ED4A2E321}"/>
      </w:docPartPr>
      <w:docPartBody>
        <w:p w:rsidR="00907754" w:rsidRDefault="000A1000" w:rsidP="000A1000">
          <w:pPr>
            <w:pStyle w:val="F12F4FB9DF2F4FAEB6E82549CECEFC6E"/>
          </w:pPr>
          <w:r w:rsidRPr="00D858FE">
            <w:rPr>
              <w:rStyle w:val="PlaceholderText"/>
            </w:rPr>
            <w:t>Choose an item.</w:t>
          </w:r>
        </w:p>
      </w:docPartBody>
    </w:docPart>
    <w:docPart>
      <w:docPartPr>
        <w:name w:val="890730031F3342A9BE9A088860398390"/>
        <w:category>
          <w:name w:val="General"/>
          <w:gallery w:val="placeholder"/>
        </w:category>
        <w:types>
          <w:type w:val="bbPlcHdr"/>
        </w:types>
        <w:behaviors>
          <w:behavior w:val="content"/>
        </w:behaviors>
        <w:guid w:val="{1FBCFD39-19E8-44CD-B22C-385B30B36C12}"/>
      </w:docPartPr>
      <w:docPartBody>
        <w:p w:rsidR="00907754" w:rsidRDefault="000A1000" w:rsidP="000A1000">
          <w:pPr>
            <w:pStyle w:val="890730031F3342A9BE9A088860398390"/>
          </w:pPr>
          <w:r w:rsidRPr="00D858FE">
            <w:rPr>
              <w:rStyle w:val="PlaceholderText"/>
            </w:rPr>
            <w:t>Choose an item.</w:t>
          </w:r>
        </w:p>
      </w:docPartBody>
    </w:docPart>
    <w:docPart>
      <w:docPartPr>
        <w:name w:val="0A218E8BE913492389817DA2C619FC38"/>
        <w:category>
          <w:name w:val="General"/>
          <w:gallery w:val="placeholder"/>
        </w:category>
        <w:types>
          <w:type w:val="bbPlcHdr"/>
        </w:types>
        <w:behaviors>
          <w:behavior w:val="content"/>
        </w:behaviors>
        <w:guid w:val="{6E3D09BC-DB34-4ECC-8B6B-E85F8C7D51E7}"/>
      </w:docPartPr>
      <w:docPartBody>
        <w:p w:rsidR="00907754" w:rsidRDefault="000A1000" w:rsidP="000A1000">
          <w:pPr>
            <w:pStyle w:val="0A218E8BE913492389817DA2C619FC38"/>
          </w:pPr>
          <w:r w:rsidRPr="00D858FE">
            <w:rPr>
              <w:rStyle w:val="PlaceholderText"/>
            </w:rPr>
            <w:t>Choose an item.</w:t>
          </w:r>
        </w:p>
      </w:docPartBody>
    </w:docPart>
    <w:docPart>
      <w:docPartPr>
        <w:name w:val="797D2302552B4CA1BC015329E6E44D68"/>
        <w:category>
          <w:name w:val="General"/>
          <w:gallery w:val="placeholder"/>
        </w:category>
        <w:types>
          <w:type w:val="bbPlcHdr"/>
        </w:types>
        <w:behaviors>
          <w:behavior w:val="content"/>
        </w:behaviors>
        <w:guid w:val="{046B356D-3D5D-4BAB-BD16-9502B916A540}"/>
      </w:docPartPr>
      <w:docPartBody>
        <w:p w:rsidR="00907754" w:rsidRDefault="000A1000" w:rsidP="000A1000">
          <w:pPr>
            <w:pStyle w:val="797D2302552B4CA1BC015329E6E44D68"/>
          </w:pPr>
          <w:r w:rsidRPr="00D858FE">
            <w:rPr>
              <w:rStyle w:val="PlaceholderText"/>
            </w:rPr>
            <w:t>Choose an item.</w:t>
          </w:r>
        </w:p>
      </w:docPartBody>
    </w:docPart>
    <w:docPart>
      <w:docPartPr>
        <w:name w:val="68A05F11582C4A30B82937263F3D06CB"/>
        <w:category>
          <w:name w:val="General"/>
          <w:gallery w:val="placeholder"/>
        </w:category>
        <w:types>
          <w:type w:val="bbPlcHdr"/>
        </w:types>
        <w:behaviors>
          <w:behavior w:val="content"/>
        </w:behaviors>
        <w:guid w:val="{1E814582-7078-4D8C-93D3-32F771503B40}"/>
      </w:docPartPr>
      <w:docPartBody>
        <w:p w:rsidR="00907754" w:rsidRDefault="000A1000" w:rsidP="000A1000">
          <w:pPr>
            <w:pStyle w:val="68A05F11582C4A30B82937263F3D06CB"/>
          </w:pPr>
          <w:r w:rsidRPr="00D858FE">
            <w:rPr>
              <w:rStyle w:val="PlaceholderText"/>
            </w:rPr>
            <w:t>Choose an item.</w:t>
          </w:r>
        </w:p>
      </w:docPartBody>
    </w:docPart>
    <w:docPart>
      <w:docPartPr>
        <w:name w:val="FF5329749BB44FCBB91D2CE0E7A075AC"/>
        <w:category>
          <w:name w:val="General"/>
          <w:gallery w:val="placeholder"/>
        </w:category>
        <w:types>
          <w:type w:val="bbPlcHdr"/>
        </w:types>
        <w:behaviors>
          <w:behavior w:val="content"/>
        </w:behaviors>
        <w:guid w:val="{1021C03E-88A2-4009-9EF0-79F1D8240FAE}"/>
      </w:docPartPr>
      <w:docPartBody>
        <w:p w:rsidR="00907754" w:rsidRDefault="000A1000" w:rsidP="000A1000">
          <w:pPr>
            <w:pStyle w:val="FF5329749BB44FCBB91D2CE0E7A075AC"/>
          </w:pPr>
          <w:r w:rsidRPr="00D858FE">
            <w:rPr>
              <w:rStyle w:val="PlaceholderText"/>
            </w:rPr>
            <w:t>Choose an item.</w:t>
          </w:r>
        </w:p>
      </w:docPartBody>
    </w:docPart>
    <w:docPart>
      <w:docPartPr>
        <w:name w:val="D1C501D0EE184334801F43F2976976C4"/>
        <w:category>
          <w:name w:val="General"/>
          <w:gallery w:val="placeholder"/>
        </w:category>
        <w:types>
          <w:type w:val="bbPlcHdr"/>
        </w:types>
        <w:behaviors>
          <w:behavior w:val="content"/>
        </w:behaviors>
        <w:guid w:val="{40EC99CB-4461-439B-99E6-023301745947}"/>
      </w:docPartPr>
      <w:docPartBody>
        <w:p w:rsidR="00907754" w:rsidRDefault="000A1000" w:rsidP="000A1000">
          <w:pPr>
            <w:pStyle w:val="D1C501D0EE184334801F43F2976976C4"/>
          </w:pPr>
          <w:r w:rsidRPr="00D858FE">
            <w:rPr>
              <w:rStyle w:val="PlaceholderText"/>
            </w:rPr>
            <w:t>Choose an item.</w:t>
          </w:r>
        </w:p>
      </w:docPartBody>
    </w:docPart>
    <w:docPart>
      <w:docPartPr>
        <w:name w:val="3C692D101484486088481E836D36D908"/>
        <w:category>
          <w:name w:val="General"/>
          <w:gallery w:val="placeholder"/>
        </w:category>
        <w:types>
          <w:type w:val="bbPlcHdr"/>
        </w:types>
        <w:behaviors>
          <w:behavior w:val="content"/>
        </w:behaviors>
        <w:guid w:val="{B9BC0734-A318-48E8-86F8-95B930911F7D}"/>
      </w:docPartPr>
      <w:docPartBody>
        <w:p w:rsidR="00907754" w:rsidRDefault="000A1000" w:rsidP="000A1000">
          <w:pPr>
            <w:pStyle w:val="3C692D101484486088481E836D36D908"/>
          </w:pPr>
          <w:r w:rsidRPr="00D858FE">
            <w:rPr>
              <w:rStyle w:val="PlaceholderText"/>
            </w:rPr>
            <w:t>Choose an item.</w:t>
          </w:r>
        </w:p>
      </w:docPartBody>
    </w:docPart>
    <w:docPart>
      <w:docPartPr>
        <w:name w:val="19A1508935514385A120B9101B2A3DF2"/>
        <w:category>
          <w:name w:val="General"/>
          <w:gallery w:val="placeholder"/>
        </w:category>
        <w:types>
          <w:type w:val="bbPlcHdr"/>
        </w:types>
        <w:behaviors>
          <w:behavior w:val="content"/>
        </w:behaviors>
        <w:guid w:val="{EF753D76-A758-4DEC-A883-E1340C72D473}"/>
      </w:docPartPr>
      <w:docPartBody>
        <w:p w:rsidR="00907754" w:rsidRDefault="000A1000" w:rsidP="000A1000">
          <w:pPr>
            <w:pStyle w:val="19A1508935514385A120B9101B2A3DF2"/>
          </w:pPr>
          <w:r w:rsidRPr="00D858FE">
            <w:rPr>
              <w:rStyle w:val="PlaceholderText"/>
            </w:rPr>
            <w:t>Choose an item.</w:t>
          </w:r>
        </w:p>
      </w:docPartBody>
    </w:docPart>
    <w:docPart>
      <w:docPartPr>
        <w:name w:val="F71504A71E3B473EA338C2BF029A2069"/>
        <w:category>
          <w:name w:val="General"/>
          <w:gallery w:val="placeholder"/>
        </w:category>
        <w:types>
          <w:type w:val="bbPlcHdr"/>
        </w:types>
        <w:behaviors>
          <w:behavior w:val="content"/>
        </w:behaviors>
        <w:guid w:val="{32D0A5F9-9C49-4CED-8197-BFFA58F8E464}"/>
      </w:docPartPr>
      <w:docPartBody>
        <w:p w:rsidR="00907754" w:rsidRDefault="000A1000" w:rsidP="000A1000">
          <w:pPr>
            <w:pStyle w:val="F71504A71E3B473EA338C2BF029A2069"/>
          </w:pPr>
          <w:r w:rsidRPr="00D858FE">
            <w:rPr>
              <w:rStyle w:val="PlaceholderText"/>
            </w:rPr>
            <w:t>Choose an item.</w:t>
          </w:r>
        </w:p>
      </w:docPartBody>
    </w:docPart>
    <w:docPart>
      <w:docPartPr>
        <w:name w:val="6B8573E6245E4607BD04D08A5C270A6F"/>
        <w:category>
          <w:name w:val="General"/>
          <w:gallery w:val="placeholder"/>
        </w:category>
        <w:types>
          <w:type w:val="bbPlcHdr"/>
        </w:types>
        <w:behaviors>
          <w:behavior w:val="content"/>
        </w:behaviors>
        <w:guid w:val="{F0EE7D1D-2602-4B82-B486-F7AAEEE37E9C}"/>
      </w:docPartPr>
      <w:docPartBody>
        <w:p w:rsidR="00907754" w:rsidRDefault="000A1000" w:rsidP="000A1000">
          <w:pPr>
            <w:pStyle w:val="6B8573E6245E4607BD04D08A5C270A6F"/>
          </w:pPr>
          <w:r w:rsidRPr="00D858FE">
            <w:rPr>
              <w:rStyle w:val="PlaceholderText"/>
            </w:rPr>
            <w:t>Choose an item.</w:t>
          </w:r>
        </w:p>
      </w:docPartBody>
    </w:docPart>
    <w:docPart>
      <w:docPartPr>
        <w:name w:val="8B2AD121DB764AC581F1879922B8B2BB"/>
        <w:category>
          <w:name w:val="General"/>
          <w:gallery w:val="placeholder"/>
        </w:category>
        <w:types>
          <w:type w:val="bbPlcHdr"/>
        </w:types>
        <w:behaviors>
          <w:behavior w:val="content"/>
        </w:behaviors>
        <w:guid w:val="{F03D9F88-47F7-477A-B123-7960DE49DCBF}"/>
      </w:docPartPr>
      <w:docPartBody>
        <w:p w:rsidR="00907754" w:rsidRDefault="000A1000" w:rsidP="000A1000">
          <w:pPr>
            <w:pStyle w:val="8B2AD121DB764AC581F1879922B8B2BB"/>
          </w:pPr>
          <w:r w:rsidRPr="00D858FE">
            <w:rPr>
              <w:rStyle w:val="PlaceholderText"/>
            </w:rPr>
            <w:t>Choose an item.</w:t>
          </w:r>
        </w:p>
      </w:docPartBody>
    </w:docPart>
    <w:docPart>
      <w:docPartPr>
        <w:name w:val="858A04E09D584ACF9052434B6E6ECAA5"/>
        <w:category>
          <w:name w:val="General"/>
          <w:gallery w:val="placeholder"/>
        </w:category>
        <w:types>
          <w:type w:val="bbPlcHdr"/>
        </w:types>
        <w:behaviors>
          <w:behavior w:val="content"/>
        </w:behaviors>
        <w:guid w:val="{67DAE227-BE9A-4214-A640-3A3B631BFAAB}"/>
      </w:docPartPr>
      <w:docPartBody>
        <w:p w:rsidR="00907754" w:rsidRDefault="000A1000" w:rsidP="000A1000">
          <w:pPr>
            <w:pStyle w:val="858A04E09D584ACF9052434B6E6ECA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A1000"/>
    <w:rsid w:val="000A1000"/>
    <w:rsid w:val="001E5A35"/>
    <w:rsid w:val="00317946"/>
    <w:rsid w:val="00457628"/>
    <w:rsid w:val="006214D3"/>
    <w:rsid w:val="007F4ED6"/>
    <w:rsid w:val="00907754"/>
    <w:rsid w:val="00AB1F98"/>
    <w:rsid w:val="00AF6231"/>
    <w:rsid w:val="00C60ED6"/>
    <w:rsid w:val="00CE3166"/>
    <w:rsid w:val="00D54D0B"/>
    <w:rsid w:val="00DD36B5"/>
    <w:rsid w:val="00F11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100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65B55515C1049BCAF0F03AAA8E13580">
    <w:name w:val="C65B55515C1049BCAF0F03AAA8E13580"/>
    <w:rsid w:val="000A1000"/>
    <w:rPr>
      <w:kern w:val="2"/>
      <w14:ligatures w14:val="standardContextual"/>
    </w:rPr>
  </w:style>
  <w:style w:type="paragraph" w:customStyle="1" w:styleId="9BE8EF00842E4B55BA4ECE1935C89CBD">
    <w:name w:val="9BE8EF00842E4B55BA4ECE1935C89CBD"/>
    <w:rsid w:val="000A1000"/>
    <w:rPr>
      <w:kern w:val="2"/>
      <w14:ligatures w14:val="standardContextual"/>
    </w:rPr>
  </w:style>
  <w:style w:type="paragraph" w:customStyle="1" w:styleId="FA6BA9FE4C0E4EF19811C389ED6CBB92">
    <w:name w:val="FA6BA9FE4C0E4EF19811C389ED6CBB92"/>
    <w:rsid w:val="000A1000"/>
    <w:rPr>
      <w:kern w:val="2"/>
      <w14:ligatures w14:val="standardContextual"/>
    </w:rPr>
  </w:style>
  <w:style w:type="paragraph" w:customStyle="1" w:styleId="CCF6C738B0174BE0BBA8CC9E604F2707">
    <w:name w:val="CCF6C738B0174BE0BBA8CC9E604F2707"/>
    <w:rsid w:val="000A1000"/>
    <w:rPr>
      <w:kern w:val="2"/>
      <w14:ligatures w14:val="standardContextual"/>
    </w:rPr>
  </w:style>
  <w:style w:type="paragraph" w:customStyle="1" w:styleId="FF0B6DB6D26843C3935BF422924D1742">
    <w:name w:val="FF0B6DB6D26843C3935BF422924D1742"/>
    <w:rsid w:val="000A1000"/>
    <w:rPr>
      <w:kern w:val="2"/>
      <w14:ligatures w14:val="standardContextual"/>
    </w:rPr>
  </w:style>
  <w:style w:type="paragraph" w:customStyle="1" w:styleId="FD0DF9D7ED5940929AB565F2FA689A3A">
    <w:name w:val="FD0DF9D7ED5940929AB565F2FA689A3A"/>
    <w:rsid w:val="000A1000"/>
    <w:rPr>
      <w:kern w:val="2"/>
      <w14:ligatures w14:val="standardContextual"/>
    </w:rPr>
  </w:style>
  <w:style w:type="paragraph" w:customStyle="1" w:styleId="8A4B4A9891E24544B1F0C454840C3C7D">
    <w:name w:val="8A4B4A9891E24544B1F0C454840C3C7D"/>
    <w:rsid w:val="000A1000"/>
    <w:rPr>
      <w:kern w:val="2"/>
      <w14:ligatures w14:val="standardContextual"/>
    </w:rPr>
  </w:style>
  <w:style w:type="paragraph" w:customStyle="1" w:styleId="7618394DC6F148E6B8B81AB58035A4E6">
    <w:name w:val="7618394DC6F148E6B8B81AB58035A4E6"/>
    <w:rsid w:val="000A1000"/>
    <w:rPr>
      <w:kern w:val="2"/>
      <w14:ligatures w14:val="standardContextual"/>
    </w:rPr>
  </w:style>
  <w:style w:type="paragraph" w:customStyle="1" w:styleId="875BB9CE957B42D49E42387DADD96025">
    <w:name w:val="875BB9CE957B42D49E42387DADD96025"/>
    <w:rsid w:val="000A1000"/>
    <w:rPr>
      <w:kern w:val="2"/>
      <w14:ligatures w14:val="standardContextual"/>
    </w:rPr>
  </w:style>
  <w:style w:type="paragraph" w:customStyle="1" w:styleId="61A965FA6CF44340988854CF498AB8B2">
    <w:name w:val="61A965FA6CF44340988854CF498AB8B2"/>
    <w:rsid w:val="000A1000"/>
    <w:rPr>
      <w:kern w:val="2"/>
      <w14:ligatures w14:val="standardContextual"/>
    </w:rPr>
  </w:style>
  <w:style w:type="paragraph" w:customStyle="1" w:styleId="A48482168D924D3993C79F54E0A28BF7">
    <w:name w:val="A48482168D924D3993C79F54E0A28BF7"/>
    <w:rsid w:val="000A1000"/>
    <w:rPr>
      <w:kern w:val="2"/>
      <w14:ligatures w14:val="standardContextual"/>
    </w:rPr>
  </w:style>
  <w:style w:type="paragraph" w:customStyle="1" w:styleId="716E9F7635E84CE396A940E123941C7A">
    <w:name w:val="716E9F7635E84CE396A940E123941C7A"/>
    <w:rsid w:val="000A1000"/>
    <w:rPr>
      <w:kern w:val="2"/>
      <w14:ligatures w14:val="standardContextual"/>
    </w:rPr>
  </w:style>
  <w:style w:type="paragraph" w:customStyle="1" w:styleId="A2EE7D067C504CE0B8C8EC964596CB92">
    <w:name w:val="A2EE7D067C504CE0B8C8EC964596CB92"/>
    <w:rsid w:val="000A1000"/>
    <w:rPr>
      <w:kern w:val="2"/>
      <w14:ligatures w14:val="standardContextual"/>
    </w:rPr>
  </w:style>
  <w:style w:type="paragraph" w:customStyle="1" w:styleId="25EC25B4D175429FA1A987CF64B5878C">
    <w:name w:val="25EC25B4D175429FA1A987CF64B5878C"/>
    <w:rsid w:val="000A1000"/>
    <w:rPr>
      <w:kern w:val="2"/>
      <w14:ligatures w14:val="standardContextual"/>
    </w:rPr>
  </w:style>
  <w:style w:type="paragraph" w:customStyle="1" w:styleId="6BE10716DD7949CFB069FAB3C7B693DE">
    <w:name w:val="6BE10716DD7949CFB069FAB3C7B693DE"/>
    <w:rsid w:val="000A1000"/>
    <w:rPr>
      <w:kern w:val="2"/>
      <w14:ligatures w14:val="standardContextual"/>
    </w:rPr>
  </w:style>
  <w:style w:type="paragraph" w:customStyle="1" w:styleId="53F5735546D349239D9ED7F6C9FD3EA5">
    <w:name w:val="53F5735546D349239D9ED7F6C9FD3EA5"/>
    <w:rsid w:val="000A1000"/>
    <w:rPr>
      <w:kern w:val="2"/>
      <w14:ligatures w14:val="standardContextual"/>
    </w:rPr>
  </w:style>
  <w:style w:type="paragraph" w:customStyle="1" w:styleId="C64E87FB5E0C44F3A9DDD9296451F22C">
    <w:name w:val="C64E87FB5E0C44F3A9DDD9296451F22C"/>
    <w:rsid w:val="000A1000"/>
    <w:rPr>
      <w:kern w:val="2"/>
      <w14:ligatures w14:val="standardContextual"/>
    </w:rPr>
  </w:style>
  <w:style w:type="paragraph" w:customStyle="1" w:styleId="907480DC87924114958A9CCDD4DEC780">
    <w:name w:val="907480DC87924114958A9CCDD4DEC780"/>
    <w:rsid w:val="000A1000"/>
    <w:rPr>
      <w:kern w:val="2"/>
      <w14:ligatures w14:val="standardContextual"/>
    </w:rPr>
  </w:style>
  <w:style w:type="paragraph" w:customStyle="1" w:styleId="ABBD8351B94B4C748E5F7A809BDD78E4">
    <w:name w:val="ABBD8351B94B4C748E5F7A809BDD78E4"/>
    <w:rsid w:val="000A1000"/>
    <w:rPr>
      <w:kern w:val="2"/>
      <w14:ligatures w14:val="standardContextual"/>
    </w:rPr>
  </w:style>
  <w:style w:type="paragraph" w:customStyle="1" w:styleId="AF40D14EFF884FD393CD1F75701A2C95">
    <w:name w:val="AF40D14EFF884FD393CD1F75701A2C95"/>
    <w:rsid w:val="000A1000"/>
    <w:rPr>
      <w:kern w:val="2"/>
      <w14:ligatures w14:val="standardContextual"/>
    </w:rPr>
  </w:style>
  <w:style w:type="paragraph" w:customStyle="1" w:styleId="AE49557E430A48F5A6BE9336D9F38672">
    <w:name w:val="AE49557E430A48F5A6BE9336D9F38672"/>
    <w:rsid w:val="000A1000"/>
    <w:rPr>
      <w:kern w:val="2"/>
      <w14:ligatures w14:val="standardContextual"/>
    </w:rPr>
  </w:style>
  <w:style w:type="paragraph" w:customStyle="1" w:styleId="CDE9D13B68A3497FAB6E45800690AB15">
    <w:name w:val="CDE9D13B68A3497FAB6E45800690AB15"/>
    <w:rsid w:val="000A1000"/>
    <w:rPr>
      <w:kern w:val="2"/>
      <w14:ligatures w14:val="standardContextual"/>
    </w:rPr>
  </w:style>
  <w:style w:type="paragraph" w:customStyle="1" w:styleId="690CFF717A374FE8ADE3FCCCF06CECED">
    <w:name w:val="690CFF717A374FE8ADE3FCCCF06CECED"/>
    <w:rsid w:val="000A1000"/>
    <w:rPr>
      <w:kern w:val="2"/>
      <w14:ligatures w14:val="standardContextual"/>
    </w:rPr>
  </w:style>
  <w:style w:type="paragraph" w:customStyle="1" w:styleId="85151167ADF842DEA59B03E0245B3C91">
    <w:name w:val="85151167ADF842DEA59B03E0245B3C91"/>
    <w:rsid w:val="000A1000"/>
    <w:rPr>
      <w:kern w:val="2"/>
      <w14:ligatures w14:val="standardContextual"/>
    </w:rPr>
  </w:style>
  <w:style w:type="paragraph" w:customStyle="1" w:styleId="A2513D07CBCA469D8520E5AF6FFD6DAB">
    <w:name w:val="A2513D07CBCA469D8520E5AF6FFD6DAB"/>
    <w:rsid w:val="000A1000"/>
    <w:rPr>
      <w:kern w:val="2"/>
      <w14:ligatures w14:val="standardContextual"/>
    </w:rPr>
  </w:style>
  <w:style w:type="paragraph" w:customStyle="1" w:styleId="F12F4FB9DF2F4FAEB6E82549CECEFC6E">
    <w:name w:val="F12F4FB9DF2F4FAEB6E82549CECEFC6E"/>
    <w:rsid w:val="000A1000"/>
    <w:rPr>
      <w:kern w:val="2"/>
      <w14:ligatures w14:val="standardContextual"/>
    </w:rPr>
  </w:style>
  <w:style w:type="paragraph" w:customStyle="1" w:styleId="890730031F3342A9BE9A088860398390">
    <w:name w:val="890730031F3342A9BE9A088860398390"/>
    <w:rsid w:val="000A1000"/>
    <w:rPr>
      <w:kern w:val="2"/>
      <w14:ligatures w14:val="standardContextual"/>
    </w:rPr>
  </w:style>
  <w:style w:type="paragraph" w:customStyle="1" w:styleId="0A218E8BE913492389817DA2C619FC38">
    <w:name w:val="0A218E8BE913492389817DA2C619FC38"/>
    <w:rsid w:val="000A1000"/>
    <w:rPr>
      <w:kern w:val="2"/>
      <w14:ligatures w14:val="standardContextual"/>
    </w:rPr>
  </w:style>
  <w:style w:type="paragraph" w:customStyle="1" w:styleId="797D2302552B4CA1BC015329E6E44D68">
    <w:name w:val="797D2302552B4CA1BC015329E6E44D68"/>
    <w:rsid w:val="000A1000"/>
    <w:rPr>
      <w:kern w:val="2"/>
      <w14:ligatures w14:val="standardContextual"/>
    </w:rPr>
  </w:style>
  <w:style w:type="paragraph" w:customStyle="1" w:styleId="68A05F11582C4A30B82937263F3D06CB">
    <w:name w:val="68A05F11582C4A30B82937263F3D06CB"/>
    <w:rsid w:val="000A1000"/>
    <w:rPr>
      <w:kern w:val="2"/>
      <w14:ligatures w14:val="standardContextual"/>
    </w:rPr>
  </w:style>
  <w:style w:type="paragraph" w:customStyle="1" w:styleId="FF5329749BB44FCBB91D2CE0E7A075AC">
    <w:name w:val="FF5329749BB44FCBB91D2CE0E7A075AC"/>
    <w:rsid w:val="000A1000"/>
    <w:rPr>
      <w:kern w:val="2"/>
      <w14:ligatures w14:val="standardContextual"/>
    </w:rPr>
  </w:style>
  <w:style w:type="paragraph" w:customStyle="1" w:styleId="D1C501D0EE184334801F43F2976976C4">
    <w:name w:val="D1C501D0EE184334801F43F2976976C4"/>
    <w:rsid w:val="000A1000"/>
    <w:rPr>
      <w:kern w:val="2"/>
      <w14:ligatures w14:val="standardContextual"/>
    </w:rPr>
  </w:style>
  <w:style w:type="paragraph" w:customStyle="1" w:styleId="3C692D101484486088481E836D36D908">
    <w:name w:val="3C692D101484486088481E836D36D908"/>
    <w:rsid w:val="000A1000"/>
    <w:rPr>
      <w:kern w:val="2"/>
      <w14:ligatures w14:val="standardContextual"/>
    </w:rPr>
  </w:style>
  <w:style w:type="paragraph" w:customStyle="1" w:styleId="19A1508935514385A120B9101B2A3DF2">
    <w:name w:val="19A1508935514385A120B9101B2A3DF2"/>
    <w:rsid w:val="000A1000"/>
    <w:rPr>
      <w:kern w:val="2"/>
      <w14:ligatures w14:val="standardContextual"/>
    </w:rPr>
  </w:style>
  <w:style w:type="paragraph" w:customStyle="1" w:styleId="F71504A71E3B473EA338C2BF029A2069">
    <w:name w:val="F71504A71E3B473EA338C2BF029A2069"/>
    <w:rsid w:val="000A1000"/>
    <w:rPr>
      <w:kern w:val="2"/>
      <w14:ligatures w14:val="standardContextual"/>
    </w:rPr>
  </w:style>
  <w:style w:type="paragraph" w:customStyle="1" w:styleId="6B8573E6245E4607BD04D08A5C270A6F">
    <w:name w:val="6B8573E6245E4607BD04D08A5C270A6F"/>
    <w:rsid w:val="000A1000"/>
    <w:rPr>
      <w:kern w:val="2"/>
      <w14:ligatures w14:val="standardContextual"/>
    </w:rPr>
  </w:style>
  <w:style w:type="paragraph" w:customStyle="1" w:styleId="8B2AD121DB764AC581F1879922B8B2BB">
    <w:name w:val="8B2AD121DB764AC581F1879922B8B2BB"/>
    <w:rsid w:val="000A1000"/>
    <w:rPr>
      <w:kern w:val="2"/>
      <w14:ligatures w14:val="standardContextual"/>
    </w:rPr>
  </w:style>
  <w:style w:type="paragraph" w:customStyle="1" w:styleId="858A04E09D584ACF9052434B6E6ECAA5">
    <w:name w:val="858A04E09D584ACF9052434B6E6ECAA5"/>
    <w:rsid w:val="000A1000"/>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5404</Words>
  <Characters>30809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2024-03-27T05:46:00Z</dcterms:created>
  <dcterms:modified xsi:type="dcterms:W3CDTF">2024-03-27T05:46:00Z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