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CB524" w14:textId="77777777" w:rsidR="00D2559D" w:rsidRPr="002C3EBF" w:rsidRDefault="00943D1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8CB660" wp14:editId="378CB66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264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8CB525" w14:textId="77777777" w:rsidR="00D2559D" w:rsidRDefault="00943D1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8CB526" w14:textId="77777777" w:rsidR="00D2559D" w:rsidRDefault="00943D1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8CB527" w14:textId="77777777" w:rsidR="00D2559D" w:rsidRPr="002C3EBF" w:rsidRDefault="00943D1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59D1" w14:paraId="378CB52A" w14:textId="77777777" w:rsidTr="000F59D1">
        <w:tc>
          <w:tcPr>
            <w:cnfStyle w:val="001000000000" w:firstRow="0" w:lastRow="0" w:firstColumn="1" w:lastColumn="0" w:oddVBand="0" w:evenVBand="0" w:oddHBand="0" w:evenHBand="0" w:firstRowFirstColumn="0" w:firstRowLastColumn="0" w:lastRowFirstColumn="0" w:lastRowLastColumn="0"/>
            <w:tcW w:w="3227" w:type="dxa"/>
          </w:tcPr>
          <w:p w14:paraId="378CB528" w14:textId="77777777" w:rsidR="00D2559D" w:rsidRPr="00996FAF" w:rsidRDefault="00943D1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8CB529" w14:textId="77777777" w:rsidR="00D2559D" w:rsidRPr="00996FAF" w:rsidRDefault="00943D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Elderly Chinese Home</w:t>
            </w:r>
          </w:p>
        </w:tc>
      </w:tr>
      <w:tr w:rsidR="000F59D1" w14:paraId="378CB52D"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CB52B" w14:textId="77777777" w:rsidR="00CA37CB" w:rsidRPr="00996FAF" w:rsidRDefault="00943D1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8CB52C" w14:textId="77777777" w:rsidR="00CA37CB" w:rsidRPr="00996FAF" w:rsidRDefault="00943D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125-129 Manningham Street</w:t>
            </w:r>
            <w:r w:rsidRPr="00602258">
              <w:rPr>
                <w:rFonts w:ascii="Arial" w:hAnsi="Arial" w:cs="Arial"/>
                <w:color w:val="auto"/>
              </w:rPr>
              <w:t xml:space="preserve"> PARKVILLE VIC 3052</w:t>
            </w:r>
          </w:p>
        </w:tc>
      </w:tr>
      <w:tr w:rsidR="000F59D1" w14:paraId="378CB530" w14:textId="77777777" w:rsidTr="000F59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CB52E" w14:textId="77777777" w:rsidR="00CA37CB" w:rsidRPr="00996FAF" w:rsidRDefault="00943D1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8CB52F" w14:textId="77777777" w:rsidR="00CA37CB" w:rsidRPr="00996FAF" w:rsidRDefault="00943D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3142</w:t>
            </w:r>
          </w:p>
        </w:tc>
      </w:tr>
      <w:tr w:rsidR="000F59D1" w14:paraId="378CB533"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CB531" w14:textId="77777777" w:rsidR="00D2559D" w:rsidRPr="00996FAF" w:rsidRDefault="00943D1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8CB532" w14:textId="77777777" w:rsidR="00D2559D" w:rsidRPr="00996FAF" w:rsidRDefault="00943D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Elderly Chinese Home Inc</w:t>
            </w:r>
          </w:p>
        </w:tc>
      </w:tr>
      <w:tr w:rsidR="000F59D1" w14:paraId="378CB536" w14:textId="77777777" w:rsidTr="000F59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CB534" w14:textId="77777777" w:rsidR="00D2559D" w:rsidRPr="00996FAF" w:rsidRDefault="00943D1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8CB535" w14:textId="77777777" w:rsidR="00D2559D" w:rsidRPr="00996FAF" w:rsidRDefault="00943D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F59D1" w14:paraId="378CB539"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CB537" w14:textId="77777777" w:rsidR="00D2559D" w:rsidRPr="00996FAF" w:rsidRDefault="00943D1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8CB538" w14:textId="77777777" w:rsidR="00D2559D" w:rsidRPr="00996FAF" w:rsidRDefault="00943D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October 2022 to 20 October 2022</w:t>
            </w:r>
          </w:p>
        </w:tc>
      </w:tr>
      <w:tr w:rsidR="000F59D1" w14:paraId="378CB53C" w14:textId="77777777" w:rsidTr="000F59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8CB53A" w14:textId="77777777" w:rsidR="00D2559D" w:rsidRPr="00996FAF" w:rsidRDefault="00943D1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8CB53B" w14:textId="7DE1CCAB" w:rsidR="00D2559D" w:rsidRPr="00996FAF" w:rsidRDefault="00EF18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18ED">
              <w:rPr>
                <w:rFonts w:ascii="Arial" w:hAnsi="Arial" w:cs="Arial"/>
                <w:color w:val="auto"/>
              </w:rPr>
              <w:t>2</w:t>
            </w:r>
            <w:r w:rsidR="00904CDA">
              <w:rPr>
                <w:rFonts w:ascii="Arial" w:hAnsi="Arial" w:cs="Arial"/>
                <w:color w:val="auto"/>
              </w:rPr>
              <w:t>2</w:t>
            </w:r>
            <w:r w:rsidRPr="00EF18ED">
              <w:rPr>
                <w:rFonts w:ascii="Arial" w:hAnsi="Arial" w:cs="Arial"/>
                <w:color w:val="auto"/>
              </w:rPr>
              <w:t xml:space="preserve"> November 2022</w:t>
            </w:r>
          </w:p>
        </w:tc>
      </w:tr>
    </w:tbl>
    <w:bookmarkEnd w:id="0"/>
    <w:p w14:paraId="378CB53D" w14:textId="77777777" w:rsidR="00FA0A5B" w:rsidRPr="00996FAF" w:rsidRDefault="00943D1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8CB53E" w14:textId="77777777" w:rsidR="000078F8" w:rsidRPr="00FA016F" w:rsidRDefault="00943D1C" w:rsidP="000078F8">
      <w:pPr>
        <w:spacing w:after="240" w:line="22" w:lineRule="atLeast"/>
        <w:textAlignment w:val="baseline"/>
        <w:rPr>
          <w:rFonts w:ascii="Arial" w:eastAsiaTheme="majorEastAsia" w:hAnsi="Arial" w:cs="Arial"/>
          <w:b/>
          <w:bCs/>
          <w:color w:val="auto"/>
          <w:sz w:val="30"/>
          <w:szCs w:val="28"/>
        </w:rPr>
      </w:pPr>
      <w:r w:rsidRPr="00FA016F">
        <w:rPr>
          <w:rFonts w:ascii="Arial" w:eastAsiaTheme="majorEastAsia" w:hAnsi="Arial" w:cs="Arial"/>
          <w:b/>
          <w:bCs/>
          <w:color w:val="auto"/>
          <w:sz w:val="30"/>
          <w:szCs w:val="28"/>
        </w:rPr>
        <w:lastRenderedPageBreak/>
        <w:t>This performance report</w:t>
      </w:r>
    </w:p>
    <w:p w14:paraId="378CB53F" w14:textId="23AA923F" w:rsidR="000078F8" w:rsidRPr="00996FAF" w:rsidRDefault="00943D1C" w:rsidP="0036130C">
      <w:pPr>
        <w:pStyle w:val="NormalArial"/>
      </w:pPr>
      <w:r w:rsidRPr="00FA016F">
        <w:rPr>
          <w:color w:val="auto"/>
        </w:rPr>
        <w:t>This performance report for Elderly Chinese Home (</w:t>
      </w:r>
      <w:r w:rsidRPr="00FA016F">
        <w:rPr>
          <w:b/>
          <w:color w:val="auto"/>
        </w:rPr>
        <w:t>the service</w:t>
      </w:r>
      <w:r w:rsidRPr="00FA016F">
        <w:rPr>
          <w:color w:val="auto"/>
        </w:rPr>
        <w:t xml:space="preserve">) has been prepared by </w:t>
      </w:r>
      <w:r w:rsidR="00FA016F" w:rsidRPr="00FA016F">
        <w:rPr>
          <w:color w:val="auto"/>
        </w:rPr>
        <w:t>V Stephens</w:t>
      </w:r>
      <w:r w:rsidRPr="00FA016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78CB540" w14:textId="77777777" w:rsidR="000078F8" w:rsidRPr="00996FAF" w:rsidRDefault="00943D1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8CB541" w14:textId="77777777" w:rsidR="000078F8" w:rsidRPr="00996FAF" w:rsidRDefault="00943D1C" w:rsidP="0036130C">
      <w:pPr>
        <w:pStyle w:val="NormalArial"/>
      </w:pPr>
      <w:r w:rsidRPr="00996FAF">
        <w:t>The report also specifies any areas in which improvements must be made to ensure the Quality Standards are complied with.</w:t>
      </w:r>
    </w:p>
    <w:p w14:paraId="378CB542" w14:textId="77777777" w:rsidR="00DF37F2" w:rsidRPr="00996FAF" w:rsidRDefault="00943D1C" w:rsidP="00712752">
      <w:pPr>
        <w:pStyle w:val="Heading1"/>
        <w:spacing w:before="240" w:after="240" w:line="22" w:lineRule="atLeast"/>
        <w:rPr>
          <w:rFonts w:ascii="Arial" w:hAnsi="Arial" w:cs="Arial"/>
        </w:rPr>
      </w:pPr>
      <w:r w:rsidRPr="00996FAF">
        <w:rPr>
          <w:rFonts w:ascii="Arial" w:hAnsi="Arial" w:cs="Arial"/>
        </w:rPr>
        <w:t>Material relied on</w:t>
      </w:r>
    </w:p>
    <w:p w14:paraId="378CB543" w14:textId="77777777" w:rsidR="00DF37F2" w:rsidRPr="00996FAF" w:rsidRDefault="00943D1C" w:rsidP="0036130C">
      <w:pPr>
        <w:pStyle w:val="NormalArial"/>
      </w:pPr>
      <w:r w:rsidRPr="00996FAF">
        <w:t>The following information has been considered in preparing the performance report:</w:t>
      </w:r>
    </w:p>
    <w:p w14:paraId="378CB544" w14:textId="0FD4E17C" w:rsidR="00DF37F2" w:rsidRPr="00FA016F" w:rsidRDefault="00943D1C" w:rsidP="00712752">
      <w:pPr>
        <w:pStyle w:val="ListParagraph"/>
        <w:numPr>
          <w:ilvl w:val="0"/>
          <w:numId w:val="2"/>
        </w:numPr>
        <w:spacing w:line="240" w:lineRule="atLeast"/>
        <w:ind w:left="714" w:hanging="357"/>
        <w:contextualSpacing w:val="0"/>
        <w:rPr>
          <w:rFonts w:ascii="Arial" w:hAnsi="Arial" w:cs="Arial"/>
          <w:color w:val="auto"/>
        </w:rPr>
      </w:pPr>
      <w:r w:rsidRPr="00FA016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FA016F" w:rsidRPr="00FA016F">
        <w:rPr>
          <w:rFonts w:ascii="Arial" w:hAnsi="Arial" w:cs="Arial"/>
          <w:color w:val="auto"/>
        </w:rPr>
        <w:t>.</w:t>
      </w:r>
    </w:p>
    <w:p w14:paraId="378CB545" w14:textId="7EF19141" w:rsidR="00DF37F2" w:rsidRPr="00996FAF" w:rsidRDefault="00943D1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E946B0">
        <w:rPr>
          <w:rFonts w:ascii="Arial" w:hAnsi="Arial" w:cs="Arial"/>
        </w:rPr>
        <w:t xml:space="preserve"> on 31 October 2022.</w:t>
      </w:r>
      <w:r w:rsidRPr="00996FAF">
        <w:rPr>
          <w:rFonts w:ascii="Arial" w:hAnsi="Arial" w:cs="Arial"/>
        </w:rPr>
        <w:t xml:space="preserve"> </w:t>
      </w:r>
    </w:p>
    <w:p w14:paraId="378CB548" w14:textId="74DB11F5" w:rsidR="003B1763" w:rsidRPr="00712752" w:rsidRDefault="00943D1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8CB549" w14:textId="77777777" w:rsidR="00FC045E" w:rsidRPr="00996FAF" w:rsidRDefault="00943D1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59D1" w14:paraId="378CB54C" w14:textId="77777777" w:rsidTr="000F59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8CB54A" w14:textId="77777777" w:rsidR="00FC045E" w:rsidRPr="00996FAF" w:rsidRDefault="00943D1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78CB54B" w14:textId="07827AF0" w:rsidR="00FC045E" w:rsidRPr="00996FAF" w:rsidRDefault="008C2B6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6F">
                  <w:rPr>
                    <w:rFonts w:ascii="Arial" w:hAnsi="Arial" w:cs="Arial"/>
                  </w:rPr>
                  <w:t>Compliant</w:t>
                </w:r>
              </w:sdtContent>
            </w:sdt>
          </w:p>
        </w:tc>
      </w:tr>
      <w:tr w:rsidR="000F59D1" w14:paraId="378CB54F" w14:textId="77777777" w:rsidTr="000F59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CB54D" w14:textId="77777777" w:rsidR="00FC045E" w:rsidRPr="00996FAF" w:rsidRDefault="00943D1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78CB54E" w14:textId="76686259" w:rsidR="00FC045E" w:rsidRPr="00996FAF" w:rsidRDefault="008C2B6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6F">
                  <w:rPr>
                    <w:rFonts w:ascii="Arial" w:hAnsi="Arial" w:cs="Arial"/>
                    <w:b/>
                  </w:rPr>
                  <w:t>Compliant</w:t>
                </w:r>
              </w:sdtContent>
            </w:sdt>
            <w:r w:rsidR="00943D1C" w:rsidRPr="00996FAF">
              <w:rPr>
                <w:rFonts w:ascii="Arial" w:hAnsi="Arial" w:cs="Arial"/>
                <w:b/>
              </w:rPr>
              <w:t xml:space="preserve"> </w:t>
            </w:r>
          </w:p>
        </w:tc>
      </w:tr>
      <w:tr w:rsidR="000F59D1" w14:paraId="378CB552" w14:textId="77777777" w:rsidTr="000F59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CB550" w14:textId="77777777" w:rsidR="00FC045E" w:rsidRPr="00996FAF" w:rsidRDefault="00943D1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78CB551" w14:textId="7FC60BF8" w:rsidR="00FC045E" w:rsidRPr="00996FAF" w:rsidRDefault="008C2B6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6F">
                  <w:rPr>
                    <w:rFonts w:ascii="Arial" w:hAnsi="Arial" w:cs="Arial"/>
                    <w:b/>
                  </w:rPr>
                  <w:t>Compliant</w:t>
                </w:r>
              </w:sdtContent>
            </w:sdt>
            <w:r w:rsidR="00943D1C" w:rsidRPr="00996FAF">
              <w:rPr>
                <w:rFonts w:ascii="Arial" w:hAnsi="Arial" w:cs="Arial"/>
                <w:b/>
              </w:rPr>
              <w:t xml:space="preserve"> </w:t>
            </w:r>
          </w:p>
        </w:tc>
      </w:tr>
      <w:tr w:rsidR="000F59D1" w14:paraId="378CB555" w14:textId="77777777" w:rsidTr="000F59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CB553" w14:textId="77777777" w:rsidR="00FC045E" w:rsidRPr="00996FAF" w:rsidRDefault="00943D1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78CB554" w14:textId="2A45504A" w:rsidR="00FC045E" w:rsidRPr="00996FAF" w:rsidRDefault="008C2B6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6F">
                  <w:rPr>
                    <w:rFonts w:ascii="Arial" w:hAnsi="Arial" w:cs="Arial"/>
                    <w:b/>
                  </w:rPr>
                  <w:t>Compliant</w:t>
                </w:r>
              </w:sdtContent>
            </w:sdt>
            <w:r w:rsidR="00943D1C" w:rsidRPr="00996FAF">
              <w:rPr>
                <w:rFonts w:ascii="Arial" w:hAnsi="Arial" w:cs="Arial"/>
                <w:b/>
              </w:rPr>
              <w:t xml:space="preserve"> </w:t>
            </w:r>
          </w:p>
        </w:tc>
      </w:tr>
      <w:tr w:rsidR="000F59D1" w14:paraId="378CB558" w14:textId="77777777" w:rsidTr="000F59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CB556" w14:textId="77777777" w:rsidR="00FC045E" w:rsidRPr="00996FAF" w:rsidRDefault="00943D1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8CB557" w14:textId="0A222B79" w:rsidR="00FC045E" w:rsidRPr="00996FAF" w:rsidRDefault="008C2B6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6F">
                  <w:rPr>
                    <w:rFonts w:ascii="Arial" w:hAnsi="Arial" w:cs="Arial"/>
                    <w:b/>
                  </w:rPr>
                  <w:t>Compliant</w:t>
                </w:r>
              </w:sdtContent>
            </w:sdt>
            <w:r w:rsidR="00943D1C" w:rsidRPr="00996FAF">
              <w:rPr>
                <w:rFonts w:ascii="Arial" w:hAnsi="Arial" w:cs="Arial"/>
                <w:b/>
              </w:rPr>
              <w:t xml:space="preserve"> </w:t>
            </w:r>
          </w:p>
        </w:tc>
      </w:tr>
      <w:tr w:rsidR="000F59D1" w14:paraId="378CB55B" w14:textId="77777777" w:rsidTr="000F59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CB559" w14:textId="77777777" w:rsidR="00FC045E" w:rsidRPr="00996FAF" w:rsidRDefault="00943D1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78CB55A" w14:textId="4CD7D41E" w:rsidR="00FC045E" w:rsidRPr="00996FAF" w:rsidRDefault="008C2B6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6F">
                  <w:rPr>
                    <w:rFonts w:ascii="Arial" w:hAnsi="Arial" w:cs="Arial"/>
                    <w:b/>
                  </w:rPr>
                  <w:t>Compliant</w:t>
                </w:r>
              </w:sdtContent>
            </w:sdt>
            <w:r w:rsidR="00943D1C" w:rsidRPr="00996FAF">
              <w:rPr>
                <w:rFonts w:ascii="Arial" w:hAnsi="Arial" w:cs="Arial"/>
                <w:b/>
              </w:rPr>
              <w:t xml:space="preserve"> </w:t>
            </w:r>
          </w:p>
        </w:tc>
      </w:tr>
      <w:tr w:rsidR="000F59D1" w14:paraId="378CB55E" w14:textId="77777777" w:rsidTr="000F59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CB55C" w14:textId="77777777" w:rsidR="00FC045E" w:rsidRPr="00996FAF" w:rsidRDefault="00943D1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78CB55D" w14:textId="5B269FDA" w:rsidR="00FC045E" w:rsidRPr="00996FAF" w:rsidRDefault="008C2B6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6F">
                  <w:rPr>
                    <w:rFonts w:ascii="Arial" w:hAnsi="Arial" w:cs="Arial"/>
                    <w:b/>
                  </w:rPr>
                  <w:t>Compliant</w:t>
                </w:r>
              </w:sdtContent>
            </w:sdt>
            <w:r w:rsidR="00943D1C" w:rsidRPr="00996FAF">
              <w:rPr>
                <w:rFonts w:ascii="Arial" w:hAnsi="Arial" w:cs="Arial"/>
                <w:b/>
              </w:rPr>
              <w:t xml:space="preserve"> </w:t>
            </w:r>
          </w:p>
        </w:tc>
      </w:tr>
      <w:tr w:rsidR="000F59D1" w14:paraId="378CB561" w14:textId="77777777" w:rsidTr="000F59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8CB55F" w14:textId="77777777" w:rsidR="00FC045E" w:rsidRPr="00996FAF" w:rsidRDefault="00943D1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78CB560" w14:textId="71591AF5" w:rsidR="00FC045E" w:rsidRPr="00996FAF" w:rsidRDefault="008C2B6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6F">
                  <w:rPr>
                    <w:rFonts w:ascii="Arial" w:hAnsi="Arial" w:cs="Arial"/>
                    <w:b/>
                  </w:rPr>
                  <w:t>Compliant</w:t>
                </w:r>
              </w:sdtContent>
            </w:sdt>
            <w:r w:rsidR="00943D1C" w:rsidRPr="00996FAF">
              <w:rPr>
                <w:rFonts w:ascii="Arial" w:hAnsi="Arial" w:cs="Arial"/>
                <w:b/>
              </w:rPr>
              <w:t xml:space="preserve"> </w:t>
            </w:r>
          </w:p>
        </w:tc>
      </w:tr>
    </w:tbl>
    <w:p w14:paraId="378CB562" w14:textId="77777777" w:rsidR="00FC045E" w:rsidRPr="00996FAF" w:rsidRDefault="00943D1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8CB563" w14:textId="77777777" w:rsidR="00FC045E" w:rsidRPr="00996FAF" w:rsidRDefault="00943D1C" w:rsidP="00712752">
      <w:pPr>
        <w:pStyle w:val="Heading1"/>
        <w:spacing w:before="0" w:after="240" w:line="22" w:lineRule="atLeast"/>
        <w:rPr>
          <w:rFonts w:ascii="Arial" w:hAnsi="Arial" w:cs="Arial"/>
        </w:rPr>
      </w:pPr>
      <w:r w:rsidRPr="00996FAF">
        <w:rPr>
          <w:rFonts w:ascii="Arial" w:hAnsi="Arial" w:cs="Arial"/>
        </w:rPr>
        <w:t>Areas for improvement</w:t>
      </w:r>
    </w:p>
    <w:p w14:paraId="378CB565" w14:textId="77777777" w:rsidR="00FC045E" w:rsidRPr="00996FAF" w:rsidRDefault="00943D1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8CB56A" w14:textId="026C1BB9" w:rsidR="00FC045E" w:rsidRPr="00996FAF" w:rsidRDefault="00943D1C" w:rsidP="0036130C">
      <w:pPr>
        <w:pStyle w:val="NormalArial"/>
      </w:pPr>
      <w:r w:rsidRPr="00996FAF">
        <w:br w:type="page"/>
      </w:r>
    </w:p>
    <w:p w14:paraId="378CB56B" w14:textId="77777777" w:rsidR="00FC045E" w:rsidRPr="00996FAF" w:rsidRDefault="00943D1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F59D1" w14:paraId="378CB56E" w14:textId="77777777" w:rsidTr="000F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78CB56C" w14:textId="77777777" w:rsidR="00FC045E" w:rsidRPr="00550022" w:rsidRDefault="00943D1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78CB56D" w14:textId="77777777" w:rsidR="00FC045E" w:rsidRPr="00996FAF" w:rsidRDefault="008C2B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9D1" w14:paraId="378CB572"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6F" w14:textId="77777777" w:rsidR="00FC045E" w:rsidRPr="00996FAF" w:rsidRDefault="00943D1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78CB570" w14:textId="77777777" w:rsidR="00FC045E" w:rsidRPr="00996FAF" w:rsidRDefault="00943D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78CB571" w14:textId="5538740A" w:rsidR="00FC045E" w:rsidRPr="00996FAF" w:rsidRDefault="008C2B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A016F">
                  <w:rPr>
                    <w:rFonts w:ascii="Arial" w:hAnsi="Arial" w:cs="Arial"/>
                    <w:color w:val="auto"/>
                  </w:rPr>
                  <w:t>Compliant</w:t>
                </w:r>
              </w:sdtContent>
            </w:sdt>
          </w:p>
        </w:tc>
      </w:tr>
      <w:tr w:rsidR="000F59D1" w14:paraId="378CB576"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73" w14:textId="77777777" w:rsidR="00FC045E" w:rsidRPr="00996FAF" w:rsidRDefault="00943D1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78CB574" w14:textId="77777777" w:rsidR="00FC045E" w:rsidRPr="00996FAF" w:rsidRDefault="00943D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78CB575" w14:textId="35FD4409" w:rsidR="00FC045E" w:rsidRPr="00996FAF" w:rsidRDefault="008C2B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A016F">
                  <w:rPr>
                    <w:rFonts w:ascii="Arial" w:hAnsi="Arial" w:cs="Arial"/>
                    <w:color w:val="auto"/>
                  </w:rPr>
                  <w:t>Compliant</w:t>
                </w:r>
              </w:sdtContent>
            </w:sdt>
            <w:r w:rsidR="00943D1C" w:rsidRPr="00996FAF">
              <w:rPr>
                <w:rFonts w:ascii="Arial" w:hAnsi="Arial" w:cs="Arial"/>
                <w:color w:val="0000FF"/>
              </w:rPr>
              <w:t xml:space="preserve"> </w:t>
            </w:r>
          </w:p>
        </w:tc>
      </w:tr>
      <w:tr w:rsidR="000F59D1" w14:paraId="378CB57E"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77" w14:textId="77777777" w:rsidR="00FC045E" w:rsidRPr="00996FAF" w:rsidRDefault="00943D1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78CB578" w14:textId="77777777" w:rsidR="00FC045E" w:rsidRPr="00996FAF" w:rsidRDefault="00943D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8CB579" w14:textId="77777777" w:rsidR="00FC045E" w:rsidRPr="00996FAF" w:rsidRDefault="00943D1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8CB57A" w14:textId="77777777" w:rsidR="00FC045E" w:rsidRPr="00996FAF" w:rsidRDefault="00943D1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78CB57B" w14:textId="77777777" w:rsidR="00FC045E" w:rsidRPr="00996FAF" w:rsidRDefault="00943D1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78CB57C" w14:textId="77777777" w:rsidR="00FC045E" w:rsidRPr="00996FAF" w:rsidRDefault="00943D1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78CB57D" w14:textId="26F961EA" w:rsidR="00FC045E" w:rsidRPr="00996FAF" w:rsidRDefault="008C2B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A016F">
                  <w:rPr>
                    <w:rFonts w:ascii="Arial" w:hAnsi="Arial" w:cs="Arial"/>
                    <w:color w:val="auto"/>
                  </w:rPr>
                  <w:t>Compliant</w:t>
                </w:r>
              </w:sdtContent>
            </w:sdt>
            <w:r w:rsidR="00943D1C" w:rsidRPr="00996FAF">
              <w:rPr>
                <w:rFonts w:ascii="Arial" w:hAnsi="Arial" w:cs="Arial"/>
                <w:color w:val="0000FF"/>
              </w:rPr>
              <w:t xml:space="preserve"> </w:t>
            </w:r>
          </w:p>
        </w:tc>
      </w:tr>
      <w:tr w:rsidR="000F59D1" w14:paraId="378CB582"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7F" w14:textId="77777777" w:rsidR="00FC045E" w:rsidRPr="00996FAF" w:rsidRDefault="00943D1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78CB580" w14:textId="77777777" w:rsidR="00FC045E" w:rsidRPr="00996FAF" w:rsidRDefault="00943D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78CB581" w14:textId="2965F36D" w:rsidR="00FC045E" w:rsidRPr="00996FAF" w:rsidRDefault="008C2B6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A016F">
                  <w:rPr>
                    <w:rFonts w:ascii="Arial" w:hAnsi="Arial" w:cs="Arial"/>
                    <w:color w:val="auto"/>
                  </w:rPr>
                  <w:t>Compliant</w:t>
                </w:r>
              </w:sdtContent>
            </w:sdt>
            <w:r w:rsidR="00943D1C" w:rsidRPr="00996FAF">
              <w:rPr>
                <w:rFonts w:ascii="Arial" w:hAnsi="Arial" w:cs="Arial"/>
                <w:color w:val="0000FF"/>
              </w:rPr>
              <w:t xml:space="preserve"> </w:t>
            </w:r>
          </w:p>
        </w:tc>
      </w:tr>
      <w:tr w:rsidR="000F59D1" w14:paraId="378CB586"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83" w14:textId="77777777" w:rsidR="00FC045E" w:rsidRPr="00996FAF" w:rsidRDefault="00943D1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78CB584" w14:textId="77777777" w:rsidR="00FC045E" w:rsidRPr="00996FAF" w:rsidRDefault="00943D1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78CB585" w14:textId="58FF9C92" w:rsidR="00FC045E" w:rsidRPr="00996FAF" w:rsidRDefault="008C2B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A016F">
                  <w:rPr>
                    <w:rFonts w:ascii="Arial" w:hAnsi="Arial" w:cs="Arial"/>
                    <w:color w:val="auto"/>
                  </w:rPr>
                  <w:t>Compliant</w:t>
                </w:r>
              </w:sdtContent>
            </w:sdt>
            <w:r w:rsidR="00943D1C" w:rsidRPr="00996FAF">
              <w:rPr>
                <w:rFonts w:ascii="Arial" w:hAnsi="Arial" w:cs="Arial"/>
                <w:color w:val="0000FF"/>
              </w:rPr>
              <w:t xml:space="preserve"> </w:t>
            </w:r>
          </w:p>
        </w:tc>
      </w:tr>
      <w:tr w:rsidR="000F59D1" w14:paraId="378CB58A"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87" w14:textId="77777777" w:rsidR="00FC045E" w:rsidRPr="00996FAF" w:rsidRDefault="00943D1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78CB588" w14:textId="77777777" w:rsidR="00FC045E" w:rsidRPr="00996FAF" w:rsidRDefault="00943D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78CB589" w14:textId="19A75304" w:rsidR="00FC045E" w:rsidRPr="00996FAF" w:rsidRDefault="008C2B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A016F">
                  <w:rPr>
                    <w:rFonts w:ascii="Arial" w:hAnsi="Arial" w:cs="Arial"/>
                    <w:color w:val="auto"/>
                  </w:rPr>
                  <w:t>Compliant</w:t>
                </w:r>
              </w:sdtContent>
            </w:sdt>
            <w:r w:rsidR="00943D1C" w:rsidRPr="00996FAF">
              <w:rPr>
                <w:rFonts w:ascii="Arial" w:hAnsi="Arial" w:cs="Arial"/>
                <w:color w:val="0000FF"/>
              </w:rPr>
              <w:t xml:space="preserve"> </w:t>
            </w:r>
          </w:p>
        </w:tc>
      </w:tr>
    </w:tbl>
    <w:p w14:paraId="378CB58B" w14:textId="77777777" w:rsidR="001A5684" w:rsidRDefault="00943D1C" w:rsidP="001A5684">
      <w:pPr>
        <w:pStyle w:val="Heading20"/>
      </w:pPr>
      <w:r w:rsidRPr="00996FAF">
        <w:t>Findings</w:t>
      </w:r>
    </w:p>
    <w:p w14:paraId="60003EC0" w14:textId="0328F593" w:rsidR="00EF18ED" w:rsidRDefault="00EF18ED" w:rsidP="0036130C">
      <w:pPr>
        <w:pStyle w:val="NormalArial"/>
        <w:rPr>
          <w:rFonts w:eastAsia="Arial"/>
        </w:rPr>
      </w:pPr>
      <w:r>
        <w:rPr>
          <w:rFonts w:eastAsia="Arial"/>
        </w:rPr>
        <w:t xml:space="preserve">Sampled consumers are </w:t>
      </w:r>
      <w:r w:rsidRPr="174105D3">
        <w:rPr>
          <w:rFonts w:eastAsia="Arial"/>
        </w:rPr>
        <w:t>satisfied that staff treat them with respect and dignity, and their culture and diversity are valued. Staff were observed treating consumers with dignity and respect and demonstrated an</w:t>
      </w:r>
      <w:r>
        <w:rPr>
          <w:rFonts w:eastAsia="Arial"/>
        </w:rPr>
        <w:t xml:space="preserve"> </w:t>
      </w:r>
      <w:r w:rsidRPr="174105D3">
        <w:rPr>
          <w:rFonts w:eastAsia="Arial"/>
        </w:rPr>
        <w:t>awareness of individual choices and preferences</w:t>
      </w:r>
      <w:r>
        <w:rPr>
          <w:rFonts w:eastAsia="Arial"/>
        </w:rPr>
        <w:t xml:space="preserve">. </w:t>
      </w:r>
      <w:r w:rsidR="00904CDA">
        <w:rPr>
          <w:rFonts w:eastAsia="Arial"/>
        </w:rPr>
        <w:t>Sampled consumer c</w:t>
      </w:r>
      <w:r w:rsidRPr="174105D3">
        <w:rPr>
          <w:rFonts w:eastAsia="Arial"/>
        </w:rPr>
        <w:t>are planning documents</w:t>
      </w:r>
      <w:r>
        <w:rPr>
          <w:rFonts w:eastAsia="Arial"/>
        </w:rPr>
        <w:t xml:space="preserve"> </w:t>
      </w:r>
      <w:r w:rsidRPr="174105D3">
        <w:rPr>
          <w:rFonts w:eastAsia="Arial"/>
        </w:rPr>
        <w:t>contain</w:t>
      </w:r>
      <w:r>
        <w:rPr>
          <w:rFonts w:eastAsia="Arial"/>
        </w:rPr>
        <w:t>ed</w:t>
      </w:r>
      <w:r w:rsidRPr="174105D3">
        <w:rPr>
          <w:rFonts w:eastAsia="Arial"/>
        </w:rPr>
        <w:t xml:space="preserve"> information about consumer interests and preferences</w:t>
      </w:r>
      <w:r>
        <w:rPr>
          <w:rFonts w:eastAsia="Arial"/>
        </w:rPr>
        <w:t>.</w:t>
      </w:r>
      <w:r w:rsidRPr="6EF0478E">
        <w:rPr>
          <w:rFonts w:eastAsia="Arial"/>
        </w:rPr>
        <w:t xml:space="preserve"> </w:t>
      </w:r>
    </w:p>
    <w:p w14:paraId="4D1C3286" w14:textId="5771807B" w:rsidR="00EF18ED" w:rsidRDefault="00EF18ED" w:rsidP="0036130C">
      <w:pPr>
        <w:pStyle w:val="NormalArial"/>
        <w:rPr>
          <w:rFonts w:eastAsia="Arial"/>
        </w:rPr>
      </w:pPr>
      <w:r>
        <w:rPr>
          <w:rFonts w:eastAsia="Arial"/>
        </w:rPr>
        <w:t>Sampled c</w:t>
      </w:r>
      <w:r w:rsidRPr="62FD99F3">
        <w:rPr>
          <w:rFonts w:eastAsia="Arial"/>
        </w:rPr>
        <w:t xml:space="preserve">onsumers </w:t>
      </w:r>
      <w:r>
        <w:rPr>
          <w:rFonts w:eastAsia="Arial"/>
        </w:rPr>
        <w:t>are</w:t>
      </w:r>
      <w:r w:rsidRPr="62FD99F3">
        <w:rPr>
          <w:rFonts w:eastAsia="Arial"/>
        </w:rPr>
        <w:t xml:space="preserve"> satisfied the service provides care and services that are culturally safe. Staff provide</w:t>
      </w:r>
      <w:r>
        <w:rPr>
          <w:rFonts w:eastAsia="Arial"/>
        </w:rPr>
        <w:t>d</w:t>
      </w:r>
      <w:r w:rsidRPr="62FD99F3">
        <w:rPr>
          <w:rFonts w:eastAsia="Arial"/>
        </w:rPr>
        <w:t xml:space="preserve"> examples of how they support </w:t>
      </w:r>
      <w:r>
        <w:rPr>
          <w:rFonts w:eastAsia="Arial"/>
        </w:rPr>
        <w:t xml:space="preserve">the </w:t>
      </w:r>
      <w:r w:rsidRPr="62FD99F3">
        <w:rPr>
          <w:rFonts w:eastAsia="Arial"/>
        </w:rPr>
        <w:t>individual needs</w:t>
      </w:r>
      <w:r>
        <w:rPr>
          <w:rFonts w:eastAsia="Arial"/>
        </w:rPr>
        <w:t xml:space="preserve"> of consumers</w:t>
      </w:r>
      <w:r w:rsidRPr="62FD99F3">
        <w:rPr>
          <w:rFonts w:eastAsia="Arial"/>
        </w:rPr>
        <w:t xml:space="preserve">. </w:t>
      </w:r>
      <w:r>
        <w:rPr>
          <w:rFonts w:eastAsia="Arial"/>
        </w:rPr>
        <w:t>Sampled c</w:t>
      </w:r>
      <w:r w:rsidRPr="62FD99F3">
        <w:rPr>
          <w:rFonts w:eastAsia="Arial"/>
        </w:rPr>
        <w:t>are planning documents described individual requirements.</w:t>
      </w:r>
    </w:p>
    <w:p w14:paraId="378CB58C" w14:textId="71A615F9" w:rsidR="001A5684" w:rsidRDefault="00EF18ED" w:rsidP="0036130C">
      <w:pPr>
        <w:pStyle w:val="NormalArial"/>
        <w:rPr>
          <w:rFonts w:eastAsia="Arial"/>
        </w:rPr>
      </w:pPr>
      <w:r w:rsidRPr="06504773">
        <w:rPr>
          <w:rFonts w:eastAsia="Arial"/>
        </w:rPr>
        <w:t>Consumers and</w:t>
      </w:r>
      <w:r>
        <w:rPr>
          <w:rFonts w:eastAsia="Arial"/>
        </w:rPr>
        <w:t xml:space="preserve"> their </w:t>
      </w:r>
      <w:r w:rsidRPr="06504773">
        <w:rPr>
          <w:rFonts w:eastAsia="Arial"/>
        </w:rPr>
        <w:t xml:space="preserve">representatives </w:t>
      </w:r>
      <w:r>
        <w:rPr>
          <w:rFonts w:eastAsia="Arial"/>
        </w:rPr>
        <w:t>are</w:t>
      </w:r>
      <w:r w:rsidRPr="06504773">
        <w:rPr>
          <w:rFonts w:eastAsia="Arial"/>
        </w:rPr>
        <w:t xml:space="preserve"> satisfied they can make and communicate decisions </w:t>
      </w:r>
      <w:r>
        <w:rPr>
          <w:rFonts w:eastAsia="Arial"/>
        </w:rPr>
        <w:t>regarding</w:t>
      </w:r>
      <w:r w:rsidRPr="06504773">
        <w:rPr>
          <w:rFonts w:eastAsia="Arial"/>
        </w:rPr>
        <w:t xml:space="preserve"> care and services</w:t>
      </w:r>
      <w:r>
        <w:rPr>
          <w:rFonts w:eastAsia="Arial"/>
        </w:rPr>
        <w:t>,</w:t>
      </w:r>
      <w:r w:rsidRPr="06504773">
        <w:rPr>
          <w:rFonts w:eastAsia="Arial"/>
        </w:rPr>
        <w:t xml:space="preserve"> </w:t>
      </w:r>
      <w:r>
        <w:rPr>
          <w:rFonts w:eastAsia="Arial"/>
        </w:rPr>
        <w:t xml:space="preserve">and </w:t>
      </w:r>
      <w:r w:rsidRPr="06504773">
        <w:rPr>
          <w:rFonts w:eastAsia="Arial"/>
        </w:rPr>
        <w:t>make connections and maintain relationships of choice</w:t>
      </w:r>
      <w:r>
        <w:rPr>
          <w:rFonts w:eastAsia="Arial"/>
        </w:rPr>
        <w:t xml:space="preserve">. </w:t>
      </w:r>
      <w:r w:rsidRPr="6EF0478E">
        <w:rPr>
          <w:rFonts w:eastAsia="Arial"/>
        </w:rPr>
        <w:t>Consumers and</w:t>
      </w:r>
      <w:r>
        <w:rPr>
          <w:rFonts w:eastAsia="Arial"/>
        </w:rPr>
        <w:t xml:space="preserve"> </w:t>
      </w:r>
      <w:r w:rsidRPr="6EF0478E">
        <w:rPr>
          <w:rFonts w:eastAsia="Arial"/>
        </w:rPr>
        <w:t>their representatives were satisfied the service support</w:t>
      </w:r>
      <w:r w:rsidR="00904CDA">
        <w:rPr>
          <w:rFonts w:eastAsia="Arial"/>
        </w:rPr>
        <w:t>s</w:t>
      </w:r>
      <w:r w:rsidRPr="6EF0478E">
        <w:rPr>
          <w:rFonts w:eastAsia="Arial"/>
        </w:rPr>
        <w:t xml:space="preserve"> consumers to </w:t>
      </w:r>
      <w:r>
        <w:rPr>
          <w:rFonts w:eastAsia="Arial"/>
        </w:rPr>
        <w:t>participate in activities of their choosing</w:t>
      </w:r>
      <w:r w:rsidRPr="6EF0478E">
        <w:rPr>
          <w:rFonts w:eastAsia="Arial"/>
        </w:rPr>
        <w:t>, including activities involv</w:t>
      </w:r>
      <w:r>
        <w:rPr>
          <w:rFonts w:eastAsia="Arial"/>
        </w:rPr>
        <w:t>ing</w:t>
      </w:r>
      <w:r w:rsidRPr="6EF0478E">
        <w:rPr>
          <w:rFonts w:eastAsia="Arial"/>
        </w:rPr>
        <w:t xml:space="preserve"> risk</w:t>
      </w:r>
      <w:r>
        <w:rPr>
          <w:rFonts w:eastAsia="Arial"/>
        </w:rPr>
        <w:t>.</w:t>
      </w:r>
    </w:p>
    <w:p w14:paraId="223C89A6" w14:textId="084AFE94" w:rsidR="004A2CF3" w:rsidRDefault="00EF18ED" w:rsidP="0036130C">
      <w:pPr>
        <w:pStyle w:val="NormalArial"/>
        <w:rPr>
          <w:rFonts w:eastAsia="Arial"/>
        </w:rPr>
      </w:pPr>
      <w:r>
        <w:rPr>
          <w:rFonts w:eastAsia="Arial"/>
        </w:rPr>
        <w:t>Consumers and</w:t>
      </w:r>
      <w:r>
        <w:t xml:space="preserve"> their</w:t>
      </w:r>
      <w:r>
        <w:rPr>
          <w:rFonts w:eastAsia="Arial"/>
        </w:rPr>
        <w:t xml:space="preserve"> representatives</w:t>
      </w:r>
      <w:r w:rsidRPr="5D3665DD">
        <w:rPr>
          <w:rFonts w:eastAsia="Arial"/>
        </w:rPr>
        <w:t xml:space="preserve"> </w:t>
      </w:r>
      <w:r>
        <w:rPr>
          <w:rFonts w:eastAsia="Arial"/>
        </w:rPr>
        <w:t>a</w:t>
      </w:r>
      <w:r w:rsidRPr="5D3665DD">
        <w:rPr>
          <w:rFonts w:eastAsia="Arial"/>
        </w:rPr>
        <w:t>re satisfied they are informed of lifestyle activities</w:t>
      </w:r>
      <w:r>
        <w:rPr>
          <w:rFonts w:eastAsia="Arial"/>
        </w:rPr>
        <w:t>, including receiving reminders to a</w:t>
      </w:r>
      <w:r w:rsidRPr="5D3665DD">
        <w:rPr>
          <w:rFonts w:eastAsia="Arial"/>
        </w:rPr>
        <w:t xml:space="preserve">ttend. Consumers </w:t>
      </w:r>
      <w:r w:rsidR="004A2CF3">
        <w:rPr>
          <w:rFonts w:eastAsia="Arial"/>
        </w:rPr>
        <w:t>receive</w:t>
      </w:r>
      <w:r w:rsidRPr="5D3665DD">
        <w:rPr>
          <w:rFonts w:eastAsia="Arial"/>
        </w:rPr>
        <w:t xml:space="preserve"> daily menus</w:t>
      </w:r>
      <w:r>
        <w:rPr>
          <w:rFonts w:eastAsia="Arial"/>
        </w:rPr>
        <w:t xml:space="preserve"> </w:t>
      </w:r>
      <w:r w:rsidR="00904CDA">
        <w:rPr>
          <w:rFonts w:eastAsia="Arial"/>
        </w:rPr>
        <w:t>which</w:t>
      </w:r>
      <w:r w:rsidRPr="5D3665DD">
        <w:rPr>
          <w:rFonts w:eastAsia="Arial"/>
        </w:rPr>
        <w:t xml:space="preserve"> are</w:t>
      </w:r>
      <w:r w:rsidR="00904CDA">
        <w:rPr>
          <w:rFonts w:eastAsia="Arial"/>
        </w:rPr>
        <w:t xml:space="preserve"> also</w:t>
      </w:r>
      <w:r w:rsidRPr="5D3665DD">
        <w:rPr>
          <w:rFonts w:eastAsia="Arial"/>
        </w:rPr>
        <w:t xml:space="preserve"> displayed throughout the service. The service </w:t>
      </w:r>
      <w:r>
        <w:rPr>
          <w:rFonts w:eastAsia="Arial"/>
        </w:rPr>
        <w:t>prepares</w:t>
      </w:r>
      <w:r w:rsidRPr="5D3665DD">
        <w:rPr>
          <w:rFonts w:eastAsia="Arial"/>
        </w:rPr>
        <w:t xml:space="preserve"> </w:t>
      </w:r>
      <w:r>
        <w:rPr>
          <w:rFonts w:eastAsia="Arial"/>
        </w:rPr>
        <w:t>monthly</w:t>
      </w:r>
      <w:r w:rsidRPr="5D3665DD">
        <w:rPr>
          <w:rFonts w:eastAsia="Arial"/>
        </w:rPr>
        <w:t xml:space="preserve"> newsletters to consumers </w:t>
      </w:r>
      <w:r w:rsidR="004A2CF3">
        <w:rPr>
          <w:rFonts w:eastAsia="Arial"/>
        </w:rPr>
        <w:t>and all</w:t>
      </w:r>
      <w:r>
        <w:rPr>
          <w:rFonts w:eastAsia="Arial"/>
        </w:rPr>
        <w:t xml:space="preserve"> publications are prepared in both traditional and simplified Chinese</w:t>
      </w:r>
      <w:r w:rsidR="004A2CF3">
        <w:rPr>
          <w:rFonts w:eastAsia="Arial"/>
        </w:rPr>
        <w:t>.</w:t>
      </w:r>
    </w:p>
    <w:p w14:paraId="6D2F11E0" w14:textId="78BC4239" w:rsidR="004A2CF3" w:rsidRDefault="004A2CF3" w:rsidP="0036130C">
      <w:pPr>
        <w:pStyle w:val="NormalArial"/>
        <w:rPr>
          <w:rFonts w:eastAsia="Arial"/>
        </w:rPr>
      </w:pPr>
      <w:r>
        <w:rPr>
          <w:rFonts w:eastAsia="Arial"/>
        </w:rPr>
        <w:t>Sampled consumers and</w:t>
      </w:r>
      <w:r>
        <w:t xml:space="preserve"> their </w:t>
      </w:r>
      <w:r>
        <w:rPr>
          <w:rFonts w:eastAsia="Arial"/>
        </w:rPr>
        <w:t>representatives</w:t>
      </w:r>
      <w:r w:rsidRPr="2757299D">
        <w:rPr>
          <w:rFonts w:eastAsia="Arial"/>
        </w:rPr>
        <w:t xml:space="preserve"> are satisfied that their privacy is respected</w:t>
      </w:r>
      <w:r>
        <w:rPr>
          <w:rFonts w:eastAsia="Arial"/>
        </w:rPr>
        <w:t>.</w:t>
      </w:r>
      <w:r w:rsidRPr="2757299D">
        <w:rPr>
          <w:rFonts w:eastAsia="Arial"/>
        </w:rPr>
        <w:t xml:space="preserve"> Staff demonstrated an understanding </w:t>
      </w:r>
      <w:r>
        <w:rPr>
          <w:rFonts w:eastAsia="Arial"/>
        </w:rPr>
        <w:t>of how</w:t>
      </w:r>
      <w:r w:rsidRPr="2757299D">
        <w:rPr>
          <w:rFonts w:eastAsia="Arial"/>
        </w:rPr>
        <w:t xml:space="preserve"> to support consumer privacy and maintain the </w:t>
      </w:r>
      <w:r w:rsidRPr="2757299D">
        <w:rPr>
          <w:rFonts w:eastAsia="Arial"/>
        </w:rPr>
        <w:lastRenderedPageBreak/>
        <w:t xml:space="preserve">confidentiality of information. Observation of staff practice </w:t>
      </w:r>
      <w:r>
        <w:rPr>
          <w:rFonts w:eastAsia="Arial"/>
        </w:rPr>
        <w:t xml:space="preserve">demonstrates consumer </w:t>
      </w:r>
      <w:r w:rsidRPr="2757299D">
        <w:rPr>
          <w:rFonts w:eastAsia="Arial"/>
        </w:rPr>
        <w:t>privacy is respected</w:t>
      </w:r>
      <w:r>
        <w:rPr>
          <w:rFonts w:eastAsia="Arial"/>
        </w:rPr>
        <w:t>.</w:t>
      </w:r>
    </w:p>
    <w:p w14:paraId="2242054C" w14:textId="77777777" w:rsidR="004A2CF3" w:rsidRDefault="004A2CF3">
      <w:pPr>
        <w:spacing w:after="160" w:line="259" w:lineRule="auto"/>
        <w:rPr>
          <w:rFonts w:ascii="Arial" w:eastAsiaTheme="majorEastAsia" w:hAnsi="Arial" w:cs="Arial"/>
          <w:b/>
          <w:bCs/>
          <w:sz w:val="30"/>
          <w:szCs w:val="28"/>
        </w:rPr>
      </w:pPr>
      <w:r>
        <w:rPr>
          <w:rFonts w:ascii="Arial" w:hAnsi="Arial" w:cs="Arial"/>
        </w:rPr>
        <w:br w:type="page"/>
      </w:r>
    </w:p>
    <w:p w14:paraId="378CB58D" w14:textId="5547101D" w:rsidR="00FC045E" w:rsidRPr="00996FAF" w:rsidRDefault="00943D1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F59D1" w14:paraId="378CB590" w14:textId="77777777" w:rsidTr="000F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78CB58E" w14:textId="77777777" w:rsidR="00FC045E" w:rsidRPr="0075021E" w:rsidRDefault="00943D1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78CB58F" w14:textId="77777777" w:rsidR="00FC045E" w:rsidRPr="00996FAF" w:rsidRDefault="008C2B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9D1" w14:paraId="378CB594" w14:textId="77777777" w:rsidTr="000F59D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8CB591" w14:textId="77777777" w:rsidR="00FC045E" w:rsidRPr="00996FAF" w:rsidRDefault="00943D1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78CB592" w14:textId="77777777" w:rsidR="00FC045E" w:rsidRPr="00996FAF" w:rsidRDefault="00943D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8CB593" w14:textId="223A19AE" w:rsidR="00FC045E" w:rsidRPr="00996FAF" w:rsidRDefault="008C2B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98"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8CB595" w14:textId="77777777" w:rsidR="00FC045E" w:rsidRPr="00996FAF" w:rsidRDefault="00943D1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78CB596" w14:textId="77777777" w:rsidR="00FC045E" w:rsidRPr="00996FAF" w:rsidRDefault="00943D1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78CB597" w14:textId="24BF4018" w:rsidR="00FC045E" w:rsidRPr="00996FAF" w:rsidRDefault="008C2B6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9E" w14:textId="77777777" w:rsidTr="000F59D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8CB599" w14:textId="77777777" w:rsidR="00FC045E" w:rsidRPr="00996FAF" w:rsidRDefault="00943D1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78CB59A" w14:textId="77777777" w:rsidR="00FC045E" w:rsidRPr="00996FAF" w:rsidRDefault="00943D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8CB59B" w14:textId="77777777" w:rsidR="00FC045E" w:rsidRPr="00996FAF" w:rsidRDefault="00943D1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8CB59C" w14:textId="77777777" w:rsidR="00FC045E" w:rsidRPr="00996FAF" w:rsidRDefault="00943D1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78CB59D" w14:textId="2AE746DA" w:rsidR="00FC045E" w:rsidRPr="00996FAF" w:rsidRDefault="008C2B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A2"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8CB59F" w14:textId="77777777" w:rsidR="00FC045E" w:rsidRPr="00996FAF" w:rsidRDefault="00943D1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78CB5A0" w14:textId="77777777" w:rsidR="00FC045E" w:rsidRPr="00996FAF" w:rsidRDefault="00943D1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78CB5A1" w14:textId="6060A291" w:rsidR="00FC045E" w:rsidRPr="00996FAF" w:rsidRDefault="008C2B6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A6" w14:textId="77777777" w:rsidTr="000F59D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8CB5A3" w14:textId="77777777" w:rsidR="00FC045E" w:rsidRPr="00996FAF" w:rsidRDefault="00943D1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78CB5A4" w14:textId="77777777" w:rsidR="00FC045E" w:rsidRPr="00996FAF" w:rsidRDefault="00943D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78CB5A5" w14:textId="7C4F3688" w:rsidR="00FC045E" w:rsidRPr="00996FAF" w:rsidRDefault="008C2B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bl>
    <w:p w14:paraId="378CB5A7" w14:textId="77777777" w:rsidR="00D87E7C" w:rsidRDefault="00943D1C" w:rsidP="00D87E7C">
      <w:pPr>
        <w:pStyle w:val="Heading20"/>
      </w:pPr>
      <w:r w:rsidRPr="00996FAF">
        <w:t>Findings</w:t>
      </w:r>
    </w:p>
    <w:p w14:paraId="7E05A3C4" w14:textId="6EA27165" w:rsidR="00060370" w:rsidRDefault="00060370" w:rsidP="0036130C">
      <w:pPr>
        <w:pStyle w:val="NormalArial"/>
        <w:rPr>
          <w:szCs w:val="22"/>
        </w:rPr>
      </w:pPr>
      <w:r>
        <w:t>Sampled c</w:t>
      </w:r>
      <w:r w:rsidRPr="00060370">
        <w:t>onsumers</w:t>
      </w:r>
      <w:r>
        <w:t xml:space="preserve"> stated</w:t>
      </w:r>
      <w:r w:rsidRPr="00060370">
        <w:t xml:space="preserve"> care is provided according to their needs and they always fe</w:t>
      </w:r>
      <w:r w:rsidR="00904CDA">
        <w:t>el</w:t>
      </w:r>
      <w:r w:rsidRPr="00060370">
        <w:t xml:space="preserve"> well informed by the service. All staff interviewed were able to identify assessed risk areas for consumers consistent with their scope of practice. </w:t>
      </w:r>
      <w:r>
        <w:t xml:space="preserve">Review of sampled care files demonstrated </w:t>
      </w:r>
      <w:r>
        <w:rPr>
          <w:szCs w:val="22"/>
        </w:rPr>
        <w:t xml:space="preserve">that clinical risks were considered and care planned accordingly. </w:t>
      </w:r>
      <w:r w:rsidRPr="008A4CC4">
        <w:rPr>
          <w:szCs w:val="22"/>
        </w:rPr>
        <w:t xml:space="preserve">Clinical documentation consistently recorded </w:t>
      </w:r>
      <w:r>
        <w:rPr>
          <w:szCs w:val="22"/>
        </w:rPr>
        <w:t>consumers</w:t>
      </w:r>
      <w:r w:rsidRPr="008A4CC4">
        <w:rPr>
          <w:szCs w:val="22"/>
        </w:rPr>
        <w:t xml:space="preserve"> most current care needs, including risk</w:t>
      </w:r>
      <w:r>
        <w:rPr>
          <w:szCs w:val="22"/>
        </w:rPr>
        <w:t>s.</w:t>
      </w:r>
    </w:p>
    <w:p w14:paraId="7343A724" w14:textId="77777777" w:rsidR="00E76F61" w:rsidRDefault="00E76F61" w:rsidP="0036130C">
      <w:pPr>
        <w:pStyle w:val="NormalArial"/>
        <w:rPr>
          <w:szCs w:val="22"/>
        </w:rPr>
      </w:pPr>
      <w:r>
        <w:rPr>
          <w:szCs w:val="22"/>
        </w:rPr>
        <w:t xml:space="preserve">All sampled consumer files reviewed demonstrated current needs, goals and preferences, including advance care planning and end of life care where appropriate. All staff interviewed were able to discuss consumer goals and preferences in a sensitive and respectful manner. Clinical staff detailed how they engage input from consumer representatives and balance this with assessed consumer needs. </w:t>
      </w:r>
    </w:p>
    <w:p w14:paraId="5D8DD52F" w14:textId="5622B41A" w:rsidR="00E76F61" w:rsidRDefault="00E76F61" w:rsidP="0036130C">
      <w:pPr>
        <w:pStyle w:val="NormalArial"/>
        <w:rPr>
          <w:szCs w:val="22"/>
        </w:rPr>
      </w:pPr>
      <w:r>
        <w:rPr>
          <w:szCs w:val="22"/>
        </w:rPr>
        <w:t>Consumers and</w:t>
      </w:r>
      <w:r w:rsidR="00135AEF">
        <w:rPr>
          <w:szCs w:val="22"/>
        </w:rPr>
        <w:t xml:space="preserve"> </w:t>
      </w:r>
      <w:r>
        <w:rPr>
          <w:szCs w:val="22"/>
        </w:rPr>
        <w:t>their representatives expressed a high level of satisfaction in their involvement with assessment and planning. The Assessment Team observed clinical staff at the service communicating with consumers, their representatives and multiple external service providers throughout the site audit. All consumer files reviewed evidenced frequent involvement from other organisations, individuals and providers of other care and services where appropriate.</w:t>
      </w:r>
    </w:p>
    <w:p w14:paraId="723B725B" w14:textId="77777777" w:rsidR="00E76F61" w:rsidRDefault="00E76F61" w:rsidP="0036130C">
      <w:pPr>
        <w:pStyle w:val="NormalArial"/>
        <w:rPr>
          <w:szCs w:val="22"/>
        </w:rPr>
      </w:pPr>
      <w:r>
        <w:rPr>
          <w:szCs w:val="22"/>
        </w:rPr>
        <w:t xml:space="preserve">The service demonstrated that they effectively communicate outcomes of assessment and planning to consumers. Outcomes of assessment and planning were also documented by the service in a timely manner. All sampled consumers and their representatives spoke positively </w:t>
      </w:r>
      <w:r>
        <w:rPr>
          <w:szCs w:val="22"/>
        </w:rPr>
        <w:lastRenderedPageBreak/>
        <w:t>regarding the communication from the service in relation to provision of care and confirmed they were aware of and had seen consumer care plans. The Assessment Team noted consistent documentation within progress notes that consumers and their representatives were frequently contacted and consulted.</w:t>
      </w:r>
    </w:p>
    <w:p w14:paraId="378CB5A8" w14:textId="77E06CF1" w:rsidR="0087700C" w:rsidRPr="00334B7D" w:rsidRDefault="00E76F61" w:rsidP="0036130C">
      <w:pPr>
        <w:pStyle w:val="NormalArial"/>
      </w:pPr>
      <w:r>
        <w:rPr>
          <w:bCs/>
          <w:szCs w:val="22"/>
        </w:rPr>
        <w:t>All sampled consumer files demonstrated that care and services are reviewed both on a regular basis as well as following incidents or when circumstances change. Clinical management and clinical staff were able to outline circumstances which would trigger a review of care and services. Consumers and their representatives stated that review occurs in a timely manner.</w:t>
      </w:r>
      <w:r w:rsidR="00943D1C" w:rsidRPr="00996FAF">
        <w:br w:type="page"/>
      </w:r>
    </w:p>
    <w:p w14:paraId="378CB5A9" w14:textId="77777777" w:rsidR="00FC045E" w:rsidRPr="00996FAF" w:rsidRDefault="00943D1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F59D1" w14:paraId="378CB5AC" w14:textId="77777777" w:rsidTr="000F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78CB5AA" w14:textId="77777777" w:rsidR="00FC045E" w:rsidRPr="00996FAF" w:rsidRDefault="00943D1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8CB5AB" w14:textId="77777777" w:rsidR="00FC045E" w:rsidRPr="00996FAF" w:rsidRDefault="008C2B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9D1" w14:paraId="378CB5B3"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AD" w14:textId="77777777" w:rsidR="00FC045E" w:rsidRPr="00996FAF" w:rsidRDefault="00943D1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78CB5AE" w14:textId="77777777" w:rsidR="00FC045E" w:rsidRPr="00996FAF" w:rsidRDefault="00943D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8CB5AF" w14:textId="77777777" w:rsidR="00FC045E" w:rsidRPr="00996FAF" w:rsidRDefault="00943D1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8CB5B0" w14:textId="77777777" w:rsidR="00FC045E" w:rsidRPr="00996FAF" w:rsidRDefault="00943D1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8CB5B1" w14:textId="77777777" w:rsidR="00FC045E" w:rsidRPr="00996FAF" w:rsidRDefault="00943D1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78CB5B2" w14:textId="4A944B97" w:rsidR="00FC045E" w:rsidRPr="00996FAF" w:rsidRDefault="008C2B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B7"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B4" w14:textId="77777777" w:rsidR="00FC045E" w:rsidRPr="00996FAF" w:rsidRDefault="00943D1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78CB5B5" w14:textId="77777777" w:rsidR="00FC045E" w:rsidRPr="00996FAF" w:rsidRDefault="00943D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78CB5B6" w14:textId="39FD52F3" w:rsidR="00FC045E" w:rsidRPr="00996FAF" w:rsidRDefault="008C2B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BB"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B8" w14:textId="77777777" w:rsidR="00FC045E" w:rsidRPr="00996FAF" w:rsidRDefault="00943D1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78CB5B9" w14:textId="77777777" w:rsidR="00FC045E" w:rsidRPr="00996FAF" w:rsidRDefault="00943D1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78CB5BA" w14:textId="0592DCB0" w:rsidR="00FC045E" w:rsidRPr="00996FAF" w:rsidRDefault="008C2B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BF"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BC" w14:textId="77777777" w:rsidR="00FC045E" w:rsidRPr="00996FAF" w:rsidRDefault="00943D1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78CB5BD" w14:textId="77777777" w:rsidR="00FC045E" w:rsidRPr="00996FAF" w:rsidRDefault="00943D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78CB5BE" w14:textId="37E95F84" w:rsidR="00FC045E" w:rsidRPr="00996FAF" w:rsidRDefault="008C2B6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C3"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C0" w14:textId="77777777" w:rsidR="00FC045E" w:rsidRPr="00996FAF" w:rsidRDefault="00943D1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78CB5C1" w14:textId="77777777" w:rsidR="00FC045E" w:rsidRPr="00996FAF" w:rsidRDefault="00943D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78CB5C2" w14:textId="5C733DA5" w:rsidR="00FC045E" w:rsidRPr="00996FAF" w:rsidRDefault="008C2B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C7"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C4" w14:textId="77777777" w:rsidR="00FC045E" w:rsidRPr="00996FAF" w:rsidRDefault="00943D1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78CB5C5" w14:textId="77777777" w:rsidR="00FC045E" w:rsidRPr="00996FAF" w:rsidRDefault="00943D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78CB5C6" w14:textId="3D546638" w:rsidR="00FC045E" w:rsidRPr="00996FAF" w:rsidRDefault="008C2B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CD"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C8" w14:textId="77777777" w:rsidR="00FC045E" w:rsidRPr="00996FAF" w:rsidRDefault="00943D1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78CB5C9" w14:textId="77777777" w:rsidR="00FC045E" w:rsidRPr="00996FAF" w:rsidRDefault="00943D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8CB5CA" w14:textId="77777777" w:rsidR="00FC045E" w:rsidRPr="00996FAF" w:rsidRDefault="00943D1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78CB5CB" w14:textId="77777777" w:rsidR="00FC045E" w:rsidRPr="00996FAF" w:rsidRDefault="00943D1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8CB5CC" w14:textId="29B9B6F0" w:rsidR="00FC045E" w:rsidRPr="00996FAF" w:rsidRDefault="008C2B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bl>
    <w:p w14:paraId="378CB5CE" w14:textId="77777777" w:rsidR="00D87E7C" w:rsidRDefault="00943D1C" w:rsidP="00D87E7C">
      <w:pPr>
        <w:pStyle w:val="Heading20"/>
      </w:pPr>
      <w:r w:rsidRPr="00996FAF">
        <w:t>Findings</w:t>
      </w:r>
    </w:p>
    <w:p w14:paraId="19C5911B" w14:textId="647ADEEE" w:rsidR="008D3030" w:rsidRDefault="008D3030" w:rsidP="0036130C">
      <w:pPr>
        <w:pStyle w:val="NormalArial"/>
        <w:rPr>
          <w:color w:val="auto"/>
          <w:szCs w:val="22"/>
        </w:rPr>
      </w:pPr>
      <w:r>
        <w:rPr>
          <w:color w:val="auto"/>
          <w:szCs w:val="22"/>
        </w:rPr>
        <w:t xml:space="preserve">The service demonstrated evidence that consumers receive care that is best practice, tailored to their needs and optimises their health and well-being. Consumers and  their representatives stated that they were satisfied with how consumer care needs are managed. Staff interviewed were able to demonstrate a sound knowledge of consumer care needs that aligned with documented assessments. The Assessment Team observed staff providing consumer which </w:t>
      </w:r>
      <w:r w:rsidR="00904CDA">
        <w:rPr>
          <w:color w:val="auto"/>
          <w:szCs w:val="22"/>
        </w:rPr>
        <w:t>are</w:t>
      </w:r>
      <w:r>
        <w:rPr>
          <w:color w:val="auto"/>
          <w:szCs w:val="22"/>
        </w:rPr>
        <w:t xml:space="preserve"> consistent with assessed needs.</w:t>
      </w:r>
    </w:p>
    <w:p w14:paraId="557F0ECE" w14:textId="6B52B513" w:rsidR="008D3030" w:rsidRDefault="008D3030" w:rsidP="0036130C">
      <w:pPr>
        <w:pStyle w:val="NormalArial"/>
        <w:rPr>
          <w:szCs w:val="22"/>
        </w:rPr>
      </w:pPr>
      <w:r>
        <w:rPr>
          <w:color w:val="auto"/>
          <w:szCs w:val="22"/>
        </w:rPr>
        <w:t>Clinical management and care staff identified consumers at high risk in relation to</w:t>
      </w:r>
      <w:r w:rsidR="00904CDA">
        <w:rPr>
          <w:color w:val="auto"/>
          <w:szCs w:val="22"/>
        </w:rPr>
        <w:t xml:space="preserve"> a number of areas including</w:t>
      </w:r>
      <w:r>
        <w:rPr>
          <w:color w:val="auto"/>
          <w:szCs w:val="22"/>
        </w:rPr>
        <w:t xml:space="preserve"> falls</w:t>
      </w:r>
      <w:r w:rsidR="00904CDA">
        <w:rPr>
          <w:color w:val="auto"/>
          <w:szCs w:val="22"/>
        </w:rPr>
        <w:t xml:space="preserve">, </w:t>
      </w:r>
      <w:r>
        <w:rPr>
          <w:color w:val="auto"/>
          <w:szCs w:val="22"/>
        </w:rPr>
        <w:t>wound</w:t>
      </w:r>
      <w:r w:rsidR="00904CDA">
        <w:rPr>
          <w:color w:val="auto"/>
          <w:szCs w:val="22"/>
        </w:rPr>
        <w:t xml:space="preserve"> and</w:t>
      </w:r>
      <w:r>
        <w:rPr>
          <w:color w:val="auto"/>
          <w:szCs w:val="22"/>
        </w:rPr>
        <w:t xml:space="preserve"> diabetes management. Consumers and their representatives confirmed that high risk care needs are well managed. </w:t>
      </w:r>
      <w:r>
        <w:rPr>
          <w:szCs w:val="22"/>
        </w:rPr>
        <w:t>The service also demonstrated effective and respectful care for consumers with life limiting diagnoses.</w:t>
      </w:r>
    </w:p>
    <w:p w14:paraId="02B2EB1C" w14:textId="66A92ACC" w:rsidR="008D3030" w:rsidRDefault="008D3030" w:rsidP="0036130C">
      <w:pPr>
        <w:pStyle w:val="NormalArial"/>
        <w:rPr>
          <w:szCs w:val="22"/>
        </w:rPr>
      </w:pPr>
      <w:r>
        <w:rPr>
          <w:szCs w:val="22"/>
        </w:rPr>
        <w:lastRenderedPageBreak/>
        <w:t>The service is responsive to the changing care needs of consumers, inclusive of referrals to external service providers where appropriate. All staff interviewed were aware of external referral processes.</w:t>
      </w:r>
    </w:p>
    <w:p w14:paraId="02DBCEB2" w14:textId="78A11C86" w:rsidR="008D3030" w:rsidRDefault="008D3030" w:rsidP="0036130C">
      <w:pPr>
        <w:pStyle w:val="NormalArial"/>
        <w:rPr>
          <w:szCs w:val="22"/>
        </w:rPr>
      </w:pPr>
      <w:r>
        <w:rPr>
          <w:szCs w:val="22"/>
        </w:rPr>
        <w:t xml:space="preserve">The service demonstrated processes are in place to ensure consumer care needs are well communicated. All sampled staff were able to talk in detail about consumer care needs and preferences. Staff were observed providing care in line with documented care interventions. Consumers and their representatives stated that staff knew them and they did not have to repeat information often. </w:t>
      </w:r>
      <w:r w:rsidR="00904CDA">
        <w:rPr>
          <w:szCs w:val="22"/>
        </w:rPr>
        <w:t>Review of</w:t>
      </w:r>
      <w:r>
        <w:rPr>
          <w:szCs w:val="22"/>
        </w:rPr>
        <w:t xml:space="preserve"> sampled consumer files</w:t>
      </w:r>
      <w:r w:rsidR="00904CDA">
        <w:rPr>
          <w:szCs w:val="22"/>
        </w:rPr>
        <w:t xml:space="preserve"> demonstrated</w:t>
      </w:r>
      <w:r>
        <w:rPr>
          <w:szCs w:val="22"/>
        </w:rPr>
        <w:t xml:space="preserve"> information was accurate and updated in a timely manner to reflect any changes in care needs.</w:t>
      </w:r>
    </w:p>
    <w:p w14:paraId="43E61CFC" w14:textId="3B9A0B4A" w:rsidR="008D3030" w:rsidRDefault="008D3030" w:rsidP="0036130C">
      <w:pPr>
        <w:pStyle w:val="NormalArial"/>
        <w:rPr>
          <w:szCs w:val="22"/>
        </w:rPr>
      </w:pPr>
      <w:r>
        <w:rPr>
          <w:szCs w:val="22"/>
        </w:rPr>
        <w:t xml:space="preserve">The service is responsive to changing care needs with evidence of timely and appropriate referrals to a range of external service. Consumers and their representatives expressed satisfaction with the timeliness </w:t>
      </w:r>
      <w:r w:rsidR="00904CDA">
        <w:rPr>
          <w:szCs w:val="22"/>
        </w:rPr>
        <w:t xml:space="preserve">of </w:t>
      </w:r>
      <w:r>
        <w:rPr>
          <w:szCs w:val="22"/>
        </w:rPr>
        <w:t>referrals.</w:t>
      </w:r>
    </w:p>
    <w:p w14:paraId="3FB3C980" w14:textId="5952BC3D" w:rsidR="00D457ED" w:rsidRDefault="00D457ED" w:rsidP="0036130C">
      <w:pPr>
        <w:pStyle w:val="NormalArial"/>
        <w:rPr>
          <w:szCs w:val="22"/>
        </w:rPr>
      </w:pPr>
      <w:r>
        <w:rPr>
          <w:szCs w:val="22"/>
        </w:rPr>
        <w:t xml:space="preserve">The service demonstrate how they minimise infection related risks and promote principles of antimicrobial stewardship. </w:t>
      </w:r>
      <w:r w:rsidRPr="006F54A2">
        <w:rPr>
          <w:szCs w:val="22"/>
        </w:rPr>
        <w:t>There is</w:t>
      </w:r>
      <w:r>
        <w:rPr>
          <w:szCs w:val="22"/>
        </w:rPr>
        <w:t xml:space="preserve"> a detailed outbreak management plan to provide guidance to staff in the event of any infectious outbreak. The service provided recent evidence of competency</w:t>
      </w:r>
      <w:r w:rsidR="00904CDA">
        <w:rPr>
          <w:szCs w:val="22"/>
        </w:rPr>
        <w:t>-</w:t>
      </w:r>
      <w:r>
        <w:rPr>
          <w:szCs w:val="22"/>
        </w:rPr>
        <w:t xml:space="preserve">based </w:t>
      </w:r>
      <w:r w:rsidR="00904CDA">
        <w:rPr>
          <w:szCs w:val="22"/>
        </w:rPr>
        <w:t xml:space="preserve">staff </w:t>
      </w:r>
      <w:r>
        <w:rPr>
          <w:szCs w:val="22"/>
        </w:rPr>
        <w:t xml:space="preserve">training </w:t>
      </w:r>
      <w:r w:rsidR="00904CDA">
        <w:rPr>
          <w:szCs w:val="22"/>
        </w:rPr>
        <w:t>on</w:t>
      </w:r>
      <w:r>
        <w:rPr>
          <w:szCs w:val="22"/>
        </w:rPr>
        <w:t xml:space="preserve"> personal protective equipment use and hand hygiene. All staff interviewed demonstrated a good understanding of the principles of antimicrobial stewardship and infection control practices consistent with their scope of practice.</w:t>
      </w:r>
    </w:p>
    <w:p w14:paraId="378CB5CF" w14:textId="3C8BAD2B" w:rsidR="002B0C90" w:rsidRPr="00262C0B" w:rsidRDefault="00943D1C" w:rsidP="0036130C">
      <w:pPr>
        <w:pStyle w:val="NormalArial"/>
      </w:pPr>
      <w:r>
        <w:br w:type="page"/>
      </w:r>
    </w:p>
    <w:p w14:paraId="378CB5D0" w14:textId="77777777" w:rsidR="00FC045E" w:rsidRPr="00996FAF" w:rsidRDefault="00943D1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F59D1" w14:paraId="378CB5D3" w14:textId="77777777" w:rsidTr="000F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78CB5D1" w14:textId="77777777" w:rsidR="00FC045E" w:rsidRPr="00996FAF" w:rsidRDefault="00943D1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78CB5D2" w14:textId="77777777" w:rsidR="00FC045E" w:rsidRPr="00996FAF" w:rsidRDefault="008C2B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9D1" w14:paraId="378CB5D7"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D4"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78CB5D5" w14:textId="77777777" w:rsidR="00FC045E" w:rsidRPr="00996FAF" w:rsidRDefault="00943D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78CB5D6" w14:textId="6006D35B" w:rsidR="00FC045E" w:rsidRPr="00996FAF" w:rsidRDefault="008C2B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D363A">
                  <w:rPr>
                    <w:rFonts w:ascii="Arial" w:hAnsi="Arial" w:cs="Arial"/>
                    <w:color w:val="auto"/>
                  </w:rPr>
                  <w:t>Compliant</w:t>
                </w:r>
              </w:sdtContent>
            </w:sdt>
            <w:r w:rsidR="00943D1C" w:rsidRPr="00996FAF">
              <w:rPr>
                <w:rFonts w:ascii="Arial" w:hAnsi="Arial" w:cs="Arial"/>
                <w:color w:val="0000FF"/>
              </w:rPr>
              <w:t xml:space="preserve"> </w:t>
            </w:r>
          </w:p>
        </w:tc>
      </w:tr>
      <w:tr w:rsidR="000F59D1" w14:paraId="378CB5DB"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D8"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78CB5D9" w14:textId="77777777" w:rsidR="00FC045E" w:rsidRPr="00996FAF" w:rsidRDefault="00943D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78CB5DA" w14:textId="7B9ADF32" w:rsidR="00FC045E" w:rsidRPr="00996FAF" w:rsidRDefault="008C2B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5E2"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DC"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78CB5DD" w14:textId="77777777" w:rsidR="00FC045E" w:rsidRPr="00996FAF" w:rsidRDefault="00943D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8CB5DE" w14:textId="77777777" w:rsidR="00FC045E" w:rsidRPr="00996FAF" w:rsidRDefault="00943D1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78CB5DF" w14:textId="77777777" w:rsidR="00FC045E" w:rsidRPr="00996FAF" w:rsidRDefault="00943D1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8CB5E0" w14:textId="77777777" w:rsidR="00FC045E" w:rsidRPr="00996FAF" w:rsidRDefault="00943D1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78CB5E1" w14:textId="42207204" w:rsidR="00FC045E" w:rsidRPr="00996FAF" w:rsidRDefault="008C2B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5E6"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E3"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78CB5E4" w14:textId="77777777" w:rsidR="00FC045E" w:rsidRPr="00996FAF" w:rsidRDefault="00943D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78CB5E5" w14:textId="58BF39CD" w:rsidR="00FC045E" w:rsidRPr="00996FAF" w:rsidRDefault="008C2B6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5EA"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E7"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78CB5E8" w14:textId="77777777" w:rsidR="00FC045E" w:rsidRPr="00996FAF" w:rsidRDefault="00943D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78CB5E9" w14:textId="549510F0" w:rsidR="00FC045E" w:rsidRPr="00996FAF" w:rsidRDefault="008C2B6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5EE"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EB"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78CB5EC" w14:textId="77777777" w:rsidR="00FC045E" w:rsidRPr="00996FAF" w:rsidRDefault="00943D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78CB5ED" w14:textId="24976DF4" w:rsidR="00FC045E" w:rsidRPr="00996FAF" w:rsidRDefault="008C2B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5F2"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EF"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78CB5F0" w14:textId="77777777" w:rsidR="00FC045E" w:rsidRPr="00996FAF" w:rsidRDefault="00943D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78CB5F1" w14:textId="27AB7FB5" w:rsidR="00FC045E" w:rsidRPr="00996FAF" w:rsidRDefault="008C2B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bl>
    <w:p w14:paraId="378CB5F3" w14:textId="77777777" w:rsidR="00D87E7C" w:rsidRDefault="00943D1C" w:rsidP="00D87E7C">
      <w:pPr>
        <w:pStyle w:val="Heading20"/>
      </w:pPr>
      <w:r w:rsidRPr="00996FAF">
        <w:t>Findings</w:t>
      </w:r>
    </w:p>
    <w:p w14:paraId="0E50653A" w14:textId="488CB78D" w:rsidR="00CE0B65" w:rsidRDefault="00CE0B65" w:rsidP="0036130C">
      <w:pPr>
        <w:pStyle w:val="NormalArial"/>
        <w:rPr>
          <w:rFonts w:eastAsia="Arial"/>
        </w:rPr>
      </w:pPr>
      <w:r>
        <w:t>Sampled consumers</w:t>
      </w:r>
      <w:r>
        <w:rPr>
          <w:rFonts w:eastAsia="Arial"/>
        </w:rPr>
        <w:t xml:space="preserve"> described how they are supported to engage in</w:t>
      </w:r>
      <w:r w:rsidR="00904CDA">
        <w:rPr>
          <w:rFonts w:eastAsia="Arial"/>
        </w:rPr>
        <w:t xml:space="preserve"> activities of interest</w:t>
      </w:r>
      <w:r>
        <w:rPr>
          <w:rFonts w:eastAsia="Arial"/>
        </w:rPr>
        <w:t xml:space="preserve"> and how their individual preferences are respected</w:t>
      </w:r>
      <w:r w:rsidRPr="1FF42526">
        <w:rPr>
          <w:rFonts w:eastAsia="Arial"/>
        </w:rPr>
        <w:t xml:space="preserve">. Care planning documentation identified </w:t>
      </w:r>
      <w:r>
        <w:rPr>
          <w:rFonts w:eastAsia="Arial"/>
        </w:rPr>
        <w:t>consumer</w:t>
      </w:r>
      <w:r w:rsidRPr="1FF42526">
        <w:rPr>
          <w:rFonts w:eastAsia="Arial"/>
        </w:rPr>
        <w:t xml:space="preserve"> choice and provided information </w:t>
      </w:r>
      <w:r w:rsidR="00904CDA">
        <w:rPr>
          <w:rFonts w:eastAsia="Arial"/>
        </w:rPr>
        <w:t>on</w:t>
      </w:r>
      <w:r w:rsidRPr="1FF42526">
        <w:rPr>
          <w:rFonts w:eastAsia="Arial"/>
        </w:rPr>
        <w:t xml:space="preserve"> </w:t>
      </w:r>
      <w:r>
        <w:rPr>
          <w:rFonts w:eastAsia="Arial"/>
        </w:rPr>
        <w:t xml:space="preserve">the </w:t>
      </w:r>
      <w:r w:rsidRPr="1FF42526">
        <w:rPr>
          <w:rFonts w:eastAsia="Arial"/>
        </w:rPr>
        <w:t xml:space="preserve">services and supports </w:t>
      </w:r>
      <w:r w:rsidR="00904CDA">
        <w:rPr>
          <w:rFonts w:eastAsia="Arial"/>
        </w:rPr>
        <w:t>required</w:t>
      </w:r>
      <w:r w:rsidRPr="1FF42526">
        <w:rPr>
          <w:rFonts w:eastAsia="Arial"/>
        </w:rPr>
        <w:t xml:space="preserve">. The current activities program has </w:t>
      </w:r>
      <w:r w:rsidR="00904CDA">
        <w:rPr>
          <w:rFonts w:eastAsia="Arial"/>
        </w:rPr>
        <w:t xml:space="preserve">group activity </w:t>
      </w:r>
      <w:r w:rsidRPr="1FF42526">
        <w:rPr>
          <w:rFonts w:eastAsia="Arial"/>
        </w:rPr>
        <w:t>options</w:t>
      </w:r>
      <w:r>
        <w:rPr>
          <w:rFonts w:eastAsia="Arial"/>
        </w:rPr>
        <w:t xml:space="preserve"> as well as providing individual, flexible </w:t>
      </w:r>
      <w:r w:rsidRPr="1FF42526">
        <w:rPr>
          <w:rFonts w:eastAsia="Arial"/>
        </w:rPr>
        <w:t>one-on-one activities</w:t>
      </w:r>
      <w:r>
        <w:rPr>
          <w:rFonts w:eastAsia="Arial"/>
        </w:rPr>
        <w:t>.</w:t>
      </w:r>
    </w:p>
    <w:p w14:paraId="0E1564CC" w14:textId="70DAD172" w:rsidR="00CC364C" w:rsidRDefault="00CE0B65" w:rsidP="0036130C">
      <w:pPr>
        <w:pStyle w:val="NormalArial"/>
        <w:rPr>
          <w:rFonts w:eastAsia="Arial"/>
        </w:rPr>
      </w:pPr>
      <w:r>
        <w:rPr>
          <w:rFonts w:eastAsia="Arial"/>
        </w:rPr>
        <w:t>Consumers and</w:t>
      </w:r>
      <w:r>
        <w:t xml:space="preserve"> their</w:t>
      </w:r>
      <w:r>
        <w:rPr>
          <w:rFonts w:eastAsia="Arial"/>
        </w:rPr>
        <w:t xml:space="preserve"> representatives</w:t>
      </w:r>
      <w:r w:rsidRPr="30FE0BE3">
        <w:rPr>
          <w:rFonts w:eastAsia="Arial"/>
        </w:rPr>
        <w:t xml:space="preserve"> are satisfied</w:t>
      </w:r>
      <w:r>
        <w:rPr>
          <w:rFonts w:eastAsia="Arial"/>
        </w:rPr>
        <w:t xml:space="preserve"> the</w:t>
      </w:r>
      <w:r w:rsidRPr="30FE0BE3">
        <w:rPr>
          <w:rFonts w:eastAsia="Arial"/>
        </w:rPr>
        <w:t xml:space="preserve"> emotional, </w:t>
      </w:r>
      <w:bookmarkStart w:id="1" w:name="_Int_bOk4ogOD"/>
      <w:r w:rsidRPr="30FE0BE3">
        <w:rPr>
          <w:rFonts w:eastAsia="Arial"/>
        </w:rPr>
        <w:t>spiritual</w:t>
      </w:r>
      <w:r w:rsidRPr="64BD6A7D">
        <w:rPr>
          <w:rFonts w:eastAsia="Arial"/>
        </w:rPr>
        <w:t>,</w:t>
      </w:r>
      <w:bookmarkEnd w:id="1"/>
      <w:r w:rsidRPr="30FE0BE3">
        <w:rPr>
          <w:rFonts w:eastAsia="Arial"/>
        </w:rPr>
        <w:t xml:space="preserve"> and psychological well-being</w:t>
      </w:r>
      <w:r>
        <w:rPr>
          <w:rFonts w:eastAsia="Arial"/>
        </w:rPr>
        <w:t xml:space="preserve"> of consumers</w:t>
      </w:r>
      <w:r w:rsidRPr="30FE0BE3">
        <w:rPr>
          <w:rFonts w:eastAsia="Arial"/>
        </w:rPr>
        <w:t xml:space="preserve"> is supported. Staff describe</w:t>
      </w:r>
      <w:r w:rsidR="00904CDA">
        <w:rPr>
          <w:rFonts w:eastAsia="Arial"/>
        </w:rPr>
        <w:t>d</w:t>
      </w:r>
      <w:r w:rsidRPr="30FE0BE3">
        <w:rPr>
          <w:rFonts w:eastAsia="Arial"/>
        </w:rPr>
        <w:t xml:space="preserve"> how consumers are supported emotionally, </w:t>
      </w:r>
      <w:bookmarkStart w:id="2" w:name="_Int_9EY1IsO7"/>
      <w:r w:rsidRPr="30FE0BE3">
        <w:rPr>
          <w:rFonts w:eastAsia="Arial"/>
        </w:rPr>
        <w:t>spiritually</w:t>
      </w:r>
      <w:r w:rsidRPr="57F80FD2">
        <w:rPr>
          <w:rFonts w:eastAsia="Arial"/>
        </w:rPr>
        <w:t>,</w:t>
      </w:r>
      <w:bookmarkEnd w:id="2"/>
      <w:r w:rsidRPr="30FE0BE3">
        <w:rPr>
          <w:rFonts w:eastAsia="Arial"/>
        </w:rPr>
        <w:t xml:space="preserve"> and psychologically.</w:t>
      </w:r>
      <w:r>
        <w:rPr>
          <w:rFonts w:eastAsia="Arial"/>
        </w:rPr>
        <w:t xml:space="preserve"> </w:t>
      </w:r>
      <w:r w:rsidRPr="30FE0BE3">
        <w:rPr>
          <w:rFonts w:eastAsia="Arial"/>
        </w:rPr>
        <w:t>Care planning documentation includes information on</w:t>
      </w:r>
      <w:r>
        <w:rPr>
          <w:rFonts w:eastAsia="Arial"/>
        </w:rPr>
        <w:t xml:space="preserve"> the</w:t>
      </w:r>
      <w:r w:rsidRPr="30FE0BE3">
        <w:rPr>
          <w:rFonts w:eastAsia="Arial"/>
        </w:rPr>
        <w:t xml:space="preserve"> individual emotional, </w:t>
      </w:r>
      <w:bookmarkStart w:id="3" w:name="_Int_j687YZrY"/>
      <w:r w:rsidRPr="30FE0BE3">
        <w:rPr>
          <w:rFonts w:eastAsia="Arial"/>
        </w:rPr>
        <w:t>spiritual</w:t>
      </w:r>
      <w:r w:rsidRPr="64BD6A7D">
        <w:rPr>
          <w:rFonts w:eastAsia="Arial"/>
        </w:rPr>
        <w:t>,</w:t>
      </w:r>
      <w:bookmarkEnd w:id="3"/>
      <w:r w:rsidRPr="30FE0BE3">
        <w:rPr>
          <w:rFonts w:eastAsia="Arial"/>
        </w:rPr>
        <w:t xml:space="preserve"> and psychological needs</w:t>
      </w:r>
      <w:r>
        <w:rPr>
          <w:rFonts w:eastAsia="Arial"/>
        </w:rPr>
        <w:t xml:space="preserve"> of consumers</w:t>
      </w:r>
      <w:r w:rsidRPr="30FE0BE3">
        <w:rPr>
          <w:rFonts w:eastAsia="Arial"/>
        </w:rPr>
        <w:t>.</w:t>
      </w:r>
      <w:r>
        <w:rPr>
          <w:rFonts w:eastAsia="Arial"/>
        </w:rPr>
        <w:t xml:space="preserve"> </w:t>
      </w:r>
    </w:p>
    <w:p w14:paraId="4D466015" w14:textId="6696A39E" w:rsidR="00CC364C" w:rsidRDefault="00CC364C" w:rsidP="0036130C">
      <w:pPr>
        <w:pStyle w:val="NormalArial"/>
        <w:rPr>
          <w:rFonts w:eastAsia="Arial"/>
        </w:rPr>
      </w:pPr>
      <w:r>
        <w:rPr>
          <w:rFonts w:eastAsia="Arial"/>
        </w:rPr>
        <w:t>Consumers and</w:t>
      </w:r>
      <w:r w:rsidR="00904CDA">
        <w:t xml:space="preserve"> their</w:t>
      </w:r>
      <w:r>
        <w:rPr>
          <w:rFonts w:eastAsia="Arial"/>
        </w:rPr>
        <w:t xml:space="preserve"> representatives</w:t>
      </w:r>
      <w:r w:rsidRPr="49272F18">
        <w:rPr>
          <w:rFonts w:eastAsia="Arial"/>
        </w:rPr>
        <w:t xml:space="preserve"> are satisfied the services and supports enable </w:t>
      </w:r>
      <w:r w:rsidR="00904CDA">
        <w:rPr>
          <w:rFonts w:eastAsia="Arial"/>
        </w:rPr>
        <w:t>consumers</w:t>
      </w:r>
      <w:r w:rsidRPr="49272F18">
        <w:rPr>
          <w:rFonts w:eastAsia="Arial"/>
        </w:rPr>
        <w:t xml:space="preserve"> to participate in the community, have relationships and do the things of interest to them. Staff describe how they support consumers to do the things that are important to them, participate within and outside the service environment and have social relationships. Care planning documents contained information on individual consumer interests and identified the people important to </w:t>
      </w:r>
      <w:r w:rsidR="00904CDA">
        <w:rPr>
          <w:rFonts w:eastAsia="Arial"/>
        </w:rPr>
        <w:t>consumers</w:t>
      </w:r>
      <w:r>
        <w:rPr>
          <w:rFonts w:eastAsia="Arial"/>
        </w:rPr>
        <w:t>.</w:t>
      </w:r>
    </w:p>
    <w:p w14:paraId="1FE0DD72" w14:textId="743037A6" w:rsidR="00CC364C" w:rsidRDefault="00CC364C" w:rsidP="00CC364C">
      <w:pPr>
        <w:pStyle w:val="NormalArial"/>
        <w:rPr>
          <w:rFonts w:eastAsia="Arial"/>
        </w:rPr>
      </w:pPr>
      <w:r w:rsidRPr="00CC364C">
        <w:rPr>
          <w:rFonts w:eastAsia="Arial"/>
        </w:rPr>
        <w:t>The Assessment Team observed folders in the kitchen containing assessments</w:t>
      </w:r>
      <w:r w:rsidR="00C836A7">
        <w:rPr>
          <w:rFonts w:eastAsia="Arial"/>
        </w:rPr>
        <w:t xml:space="preserve"> and</w:t>
      </w:r>
      <w:r w:rsidRPr="00CC364C">
        <w:rPr>
          <w:rFonts w:eastAsia="Arial"/>
        </w:rPr>
        <w:t xml:space="preserve"> nutrition care planning documents including details of consumer dietary preferences and needs.</w:t>
      </w:r>
      <w:r>
        <w:rPr>
          <w:rFonts w:eastAsia="Arial"/>
        </w:rPr>
        <w:t xml:space="preserve"> </w:t>
      </w:r>
      <w:r>
        <w:rPr>
          <w:rFonts w:eastAsia="Arial"/>
        </w:rPr>
        <w:lastRenderedPageBreak/>
        <w:t>Consumers and</w:t>
      </w:r>
      <w:r>
        <w:t xml:space="preserve"> their</w:t>
      </w:r>
      <w:r>
        <w:rPr>
          <w:rFonts w:eastAsia="Arial"/>
        </w:rPr>
        <w:t xml:space="preserve"> representatives</w:t>
      </w:r>
      <w:r w:rsidRPr="0F605722">
        <w:rPr>
          <w:rFonts w:eastAsia="Arial"/>
        </w:rPr>
        <w:t xml:space="preserve"> described how they can access and are referred to individuals, other organisations and providers of care and services in a timely and appropriate manner.</w:t>
      </w:r>
    </w:p>
    <w:p w14:paraId="7B1154FE" w14:textId="72E64106" w:rsidR="004F7C22" w:rsidRDefault="004F7C22" w:rsidP="00CC364C">
      <w:pPr>
        <w:pStyle w:val="NormalArial"/>
        <w:rPr>
          <w:rFonts w:eastAsia="Arial"/>
        </w:rPr>
      </w:pPr>
      <w:r>
        <w:rPr>
          <w:rFonts w:eastAsia="Arial"/>
        </w:rPr>
        <w:t xml:space="preserve">Consumers </w:t>
      </w:r>
      <w:r w:rsidRPr="5C5BCB47">
        <w:rPr>
          <w:rFonts w:eastAsia="Arial"/>
        </w:rPr>
        <w:t>expressed satisfaction with the quality and quantity of meals. Meals are</w:t>
      </w:r>
      <w:r>
        <w:rPr>
          <w:rFonts w:eastAsia="Arial"/>
        </w:rPr>
        <w:t xml:space="preserve"> culturally appropriate and</w:t>
      </w:r>
      <w:r w:rsidRPr="5C5BCB47">
        <w:rPr>
          <w:rFonts w:eastAsia="Arial"/>
        </w:rPr>
        <w:t xml:space="preserve"> prepared on-site. Staff were knowledgeable about individual consumer preferences and dietary requirements. Staff were observed to be</w:t>
      </w:r>
      <w:r>
        <w:rPr>
          <w:rFonts w:eastAsia="Arial"/>
        </w:rPr>
        <w:t xml:space="preserve"> respectfully</w:t>
      </w:r>
      <w:r w:rsidRPr="5C5BCB47">
        <w:rPr>
          <w:rFonts w:eastAsia="Arial"/>
        </w:rPr>
        <w:t xml:space="preserve"> assisting, </w:t>
      </w:r>
      <w:bookmarkStart w:id="4" w:name="_Int_WMOOqBJ0"/>
      <w:r w:rsidRPr="5C5BCB47">
        <w:rPr>
          <w:rFonts w:eastAsia="Arial"/>
        </w:rPr>
        <w:t>encouraging</w:t>
      </w:r>
      <w:r w:rsidRPr="34F6E270">
        <w:rPr>
          <w:rFonts w:eastAsia="Arial"/>
        </w:rPr>
        <w:t>,</w:t>
      </w:r>
      <w:bookmarkEnd w:id="4"/>
      <w:r w:rsidRPr="5C5BCB47">
        <w:rPr>
          <w:rFonts w:eastAsia="Arial"/>
        </w:rPr>
        <w:t xml:space="preserve"> and offering choices with meals during the </w:t>
      </w:r>
      <w:r>
        <w:rPr>
          <w:rFonts w:eastAsia="Arial"/>
        </w:rPr>
        <w:t xml:space="preserve">site </w:t>
      </w:r>
      <w:r w:rsidRPr="5C5BCB47">
        <w:rPr>
          <w:rFonts w:eastAsia="Arial"/>
        </w:rPr>
        <w:t>a</w:t>
      </w:r>
      <w:r w:rsidR="00C836A7">
        <w:rPr>
          <w:rFonts w:eastAsia="Arial"/>
        </w:rPr>
        <w:t>ssessment</w:t>
      </w:r>
      <w:r w:rsidRPr="5C5BCB47">
        <w:rPr>
          <w:rFonts w:eastAsia="Arial"/>
        </w:rPr>
        <w:t>.</w:t>
      </w:r>
      <w:r>
        <w:rPr>
          <w:rFonts w:eastAsia="Arial"/>
        </w:rPr>
        <w:t xml:space="preserve"> </w:t>
      </w:r>
    </w:p>
    <w:p w14:paraId="0E869084" w14:textId="3952393E" w:rsidR="004F7C22" w:rsidRDefault="004F7C22" w:rsidP="00CC364C">
      <w:pPr>
        <w:pStyle w:val="NormalArial"/>
        <w:rPr>
          <w:rFonts w:eastAsia="Arial"/>
        </w:rPr>
      </w:pPr>
      <w:r>
        <w:t>Sampled consumers</w:t>
      </w:r>
      <w:r>
        <w:rPr>
          <w:rFonts w:eastAsia="Arial"/>
        </w:rPr>
        <w:t>, consumer representatives</w:t>
      </w:r>
      <w:r w:rsidRPr="1F5D528F">
        <w:rPr>
          <w:rFonts w:eastAsia="Arial"/>
        </w:rPr>
        <w:t xml:space="preserve"> and staff were satisfied that they ha</w:t>
      </w:r>
      <w:r w:rsidR="00C836A7">
        <w:rPr>
          <w:rFonts w:eastAsia="Arial"/>
        </w:rPr>
        <w:t>ve</w:t>
      </w:r>
      <w:r w:rsidRPr="1F5D528F">
        <w:rPr>
          <w:rFonts w:eastAsia="Arial"/>
        </w:rPr>
        <w:t xml:space="preserve"> access to suitable and well-maintained equipment. Equipment was observed to be clean, well</w:t>
      </w:r>
      <w:r w:rsidR="00547F13">
        <w:rPr>
          <w:rFonts w:eastAsia="Arial"/>
        </w:rPr>
        <w:t xml:space="preserve"> </w:t>
      </w:r>
      <w:r w:rsidR="00135AEF" w:rsidRPr="1F5D528F">
        <w:rPr>
          <w:rFonts w:eastAsia="Arial"/>
        </w:rPr>
        <w:t>maintained,</w:t>
      </w:r>
      <w:r w:rsidRPr="1F5D528F">
        <w:rPr>
          <w:rFonts w:eastAsia="Arial"/>
        </w:rPr>
        <w:t xml:space="preserve"> and </w:t>
      </w:r>
      <w:r>
        <w:rPr>
          <w:rFonts w:eastAsia="Arial"/>
        </w:rPr>
        <w:t>suitable</w:t>
      </w:r>
      <w:r w:rsidRPr="1F5D528F">
        <w:rPr>
          <w:rFonts w:eastAsia="Arial"/>
        </w:rPr>
        <w:t xml:space="preserve"> to meet the needs of consumers</w:t>
      </w:r>
      <w:r>
        <w:rPr>
          <w:rFonts w:eastAsia="Arial"/>
        </w:rPr>
        <w:t>.</w:t>
      </w:r>
    </w:p>
    <w:p w14:paraId="378CB5F4" w14:textId="13DE2BE3" w:rsidR="002B0C90" w:rsidRPr="00262C0B" w:rsidRDefault="00943D1C" w:rsidP="0036130C">
      <w:pPr>
        <w:pStyle w:val="NormalArial"/>
      </w:pPr>
      <w:r>
        <w:br w:type="page"/>
      </w:r>
    </w:p>
    <w:p w14:paraId="378CB5F5" w14:textId="77777777" w:rsidR="00FC045E" w:rsidRPr="00996FAF" w:rsidRDefault="00943D1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F59D1" w14:paraId="378CB5F8" w14:textId="77777777" w:rsidTr="000F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78CB5F6" w14:textId="77777777" w:rsidR="00FC045E" w:rsidRPr="00996FAF" w:rsidRDefault="00943D1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78CB5F7" w14:textId="77777777" w:rsidR="00FC045E" w:rsidRPr="00996FAF" w:rsidRDefault="008C2B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9D1" w14:paraId="378CB5FC"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F9"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78CB5FA" w14:textId="77777777" w:rsidR="00FC045E" w:rsidRPr="00996FAF" w:rsidRDefault="00943D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78CB5FB" w14:textId="682EA5BD" w:rsidR="00FC045E" w:rsidRPr="00996FAF" w:rsidRDefault="008C2B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602"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5FD"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78CB5FE" w14:textId="77777777" w:rsidR="00FC045E" w:rsidRPr="00996FAF" w:rsidRDefault="00943D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8CB5FF" w14:textId="77777777" w:rsidR="00FC045E" w:rsidRPr="00996FAF" w:rsidRDefault="00943D1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78CB600" w14:textId="77777777" w:rsidR="00FC045E" w:rsidRPr="00996FAF" w:rsidRDefault="00943D1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78CB601" w14:textId="6E9FF710" w:rsidR="00FC045E" w:rsidRPr="00996FAF" w:rsidRDefault="008C2B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606"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03" w14:textId="77777777" w:rsidR="00FC045E" w:rsidRPr="00996FAF" w:rsidRDefault="00943D1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78CB604" w14:textId="77777777" w:rsidR="00FC045E" w:rsidRPr="00996FAF" w:rsidRDefault="00943D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78CB605" w14:textId="7672AB8F" w:rsidR="00FC045E" w:rsidRPr="00996FAF" w:rsidRDefault="008C2B6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bl>
    <w:p w14:paraId="378CB607" w14:textId="77777777" w:rsidR="002B0C90" w:rsidRDefault="00943D1C" w:rsidP="002B0C90">
      <w:pPr>
        <w:pStyle w:val="Heading20"/>
      </w:pPr>
      <w:r>
        <w:t>Findings</w:t>
      </w:r>
    </w:p>
    <w:p w14:paraId="2568E4AF" w14:textId="2C3595D8" w:rsidR="00547F13" w:rsidRDefault="00547F13" w:rsidP="0036130C">
      <w:pPr>
        <w:pStyle w:val="NormalArial"/>
      </w:pPr>
      <w:r>
        <w:t>Sampled c</w:t>
      </w:r>
      <w:r w:rsidRPr="086AA765">
        <w:t>onsumers and representatives said they feel welcome at the service</w:t>
      </w:r>
      <w:r>
        <w:t xml:space="preserve"> </w:t>
      </w:r>
      <w:r w:rsidR="00C836A7">
        <w:rPr>
          <w:rFonts w:eastAsia="Arial"/>
        </w:rPr>
        <w:t>and stated</w:t>
      </w:r>
      <w:r w:rsidRPr="086AA765">
        <w:rPr>
          <w:rFonts w:eastAsia="Arial"/>
        </w:rPr>
        <w:t xml:space="preserve"> </w:t>
      </w:r>
      <w:r>
        <w:rPr>
          <w:rFonts w:eastAsia="Arial"/>
        </w:rPr>
        <w:t>consumers</w:t>
      </w:r>
      <w:r w:rsidR="00C836A7">
        <w:rPr>
          <w:rFonts w:eastAsia="Arial"/>
        </w:rPr>
        <w:t xml:space="preserve"> can</w:t>
      </w:r>
      <w:r>
        <w:rPr>
          <w:rFonts w:eastAsia="Arial"/>
        </w:rPr>
        <w:t xml:space="preserve"> </w:t>
      </w:r>
      <w:r w:rsidRPr="086AA765">
        <w:rPr>
          <w:rFonts w:eastAsia="Arial"/>
        </w:rPr>
        <w:t>mov</w:t>
      </w:r>
      <w:r w:rsidR="00C836A7">
        <w:rPr>
          <w:rFonts w:eastAsia="Arial"/>
        </w:rPr>
        <w:t>e</w:t>
      </w:r>
      <w:r w:rsidRPr="086AA765">
        <w:rPr>
          <w:rFonts w:eastAsia="Arial"/>
        </w:rPr>
        <w:t xml:space="preserve"> freely </w:t>
      </w:r>
      <w:r w:rsidR="00C836A7">
        <w:rPr>
          <w:rFonts w:eastAsia="Arial"/>
        </w:rPr>
        <w:t xml:space="preserve">both </w:t>
      </w:r>
      <w:r w:rsidRPr="086AA765">
        <w:rPr>
          <w:rFonts w:eastAsia="Arial"/>
        </w:rPr>
        <w:t>indoors and outdoors</w:t>
      </w:r>
      <w:r>
        <w:t xml:space="preserve">. </w:t>
      </w:r>
      <w:r w:rsidRPr="086AA765">
        <w:rPr>
          <w:rFonts w:eastAsia="Arial"/>
        </w:rPr>
        <w:t>Consumers described the service as safe, clean, and suitable for their needs</w:t>
      </w:r>
      <w:r w:rsidR="00C836A7">
        <w:rPr>
          <w:rFonts w:eastAsia="Arial"/>
        </w:rPr>
        <w:t>.</w:t>
      </w:r>
      <w:r>
        <w:rPr>
          <w:rFonts w:eastAsia="Arial"/>
        </w:rPr>
        <w:t xml:space="preserve"> S</w:t>
      </w:r>
      <w:r w:rsidRPr="086AA765">
        <w:rPr>
          <w:rFonts w:eastAsia="Arial"/>
        </w:rPr>
        <w:t>taff described helping consumers</w:t>
      </w:r>
      <w:r>
        <w:rPr>
          <w:rFonts w:eastAsia="Arial"/>
        </w:rPr>
        <w:t xml:space="preserve"> with limited mobility</w:t>
      </w:r>
      <w:r w:rsidRPr="086AA765">
        <w:rPr>
          <w:rFonts w:eastAsia="Arial"/>
        </w:rPr>
        <w:t xml:space="preserve"> </w:t>
      </w:r>
      <w:r>
        <w:rPr>
          <w:rFonts w:eastAsia="Arial"/>
        </w:rPr>
        <w:t>and t</w:t>
      </w:r>
      <w:r w:rsidRPr="086AA765">
        <w:rPr>
          <w:rFonts w:eastAsia="Arial"/>
        </w:rPr>
        <w:t xml:space="preserve">he Assessment Team observed staff assisting consumers </w:t>
      </w:r>
      <w:r>
        <w:rPr>
          <w:rFonts w:eastAsia="Arial"/>
        </w:rPr>
        <w:t xml:space="preserve">to </w:t>
      </w:r>
      <w:r w:rsidRPr="086AA765">
        <w:rPr>
          <w:rFonts w:eastAsia="Arial"/>
        </w:rPr>
        <w:t>access</w:t>
      </w:r>
      <w:r w:rsidR="00C836A7">
        <w:rPr>
          <w:rFonts w:eastAsia="Arial"/>
        </w:rPr>
        <w:t xml:space="preserve"> areas within</w:t>
      </w:r>
      <w:r w:rsidRPr="086AA765">
        <w:rPr>
          <w:rFonts w:eastAsia="Arial"/>
        </w:rPr>
        <w:t xml:space="preserve"> the service</w:t>
      </w:r>
      <w:r>
        <w:t>.</w:t>
      </w:r>
    </w:p>
    <w:p w14:paraId="72D3C2D8" w14:textId="1EC24E5F" w:rsidR="00547F13" w:rsidRDefault="00547F13" w:rsidP="0036130C">
      <w:pPr>
        <w:pStyle w:val="NormalArial"/>
        <w:rPr>
          <w:color w:val="auto"/>
        </w:rPr>
      </w:pPr>
      <w:r>
        <w:rPr>
          <w:rFonts w:eastAsia="Arial"/>
        </w:rPr>
        <w:t>Sampled c</w:t>
      </w:r>
      <w:r w:rsidRPr="796198F3">
        <w:rPr>
          <w:rFonts w:eastAsia="Arial"/>
        </w:rPr>
        <w:t>onsumers and</w:t>
      </w:r>
      <w:r>
        <w:rPr>
          <w:rFonts w:eastAsia="Arial"/>
        </w:rPr>
        <w:t xml:space="preserve"> </w:t>
      </w:r>
      <w:r w:rsidRPr="796198F3">
        <w:rPr>
          <w:rFonts w:eastAsia="Arial"/>
        </w:rPr>
        <w:t xml:space="preserve">representatives said they are satisfied with the safety, suitability, cleanliness, and maintenance </w:t>
      </w:r>
      <w:r>
        <w:rPr>
          <w:rFonts w:eastAsia="Arial"/>
        </w:rPr>
        <w:t>of</w:t>
      </w:r>
      <w:r w:rsidRPr="796198F3">
        <w:rPr>
          <w:rFonts w:eastAsia="Arial"/>
        </w:rPr>
        <w:t xml:space="preserve"> the service</w:t>
      </w:r>
      <w:r>
        <w:rPr>
          <w:rFonts w:eastAsia="Arial"/>
        </w:rPr>
        <w:t xml:space="preserve">. </w:t>
      </w:r>
      <w:r w:rsidRPr="086AA765">
        <w:rPr>
          <w:rFonts w:eastAsia="Arial"/>
        </w:rPr>
        <w:t xml:space="preserve">The Assessment Team observed consumer rooms and common areas to be safe, </w:t>
      </w:r>
      <w:r w:rsidR="00135AEF" w:rsidRPr="086AA765">
        <w:rPr>
          <w:rFonts w:eastAsia="Arial"/>
        </w:rPr>
        <w:t>clean,</w:t>
      </w:r>
      <w:r w:rsidRPr="086AA765">
        <w:rPr>
          <w:rFonts w:eastAsia="Arial"/>
        </w:rPr>
        <w:t xml:space="preserve"> and well</w:t>
      </w:r>
      <w:r>
        <w:rPr>
          <w:rFonts w:eastAsia="Arial"/>
        </w:rPr>
        <w:t xml:space="preserve"> </w:t>
      </w:r>
      <w:r w:rsidRPr="086AA765">
        <w:rPr>
          <w:rFonts w:eastAsia="Arial"/>
        </w:rPr>
        <w:t>maintained. Shared equipment is stored safely</w:t>
      </w:r>
      <w:r>
        <w:rPr>
          <w:rFonts w:eastAsia="Arial"/>
        </w:rPr>
        <w:t xml:space="preserve">. </w:t>
      </w:r>
      <w:r w:rsidRPr="086AA765">
        <w:rPr>
          <w:color w:val="auto"/>
        </w:rPr>
        <w:t>The Assessment Team reviewed the preventative and reactive maintenance folders. No urgent tasks relating to the service environment were outstanding</w:t>
      </w:r>
      <w:r>
        <w:rPr>
          <w:color w:val="auto"/>
        </w:rPr>
        <w:t>.</w:t>
      </w:r>
    </w:p>
    <w:p w14:paraId="378CB608" w14:textId="20AEF402" w:rsidR="002B0C90" w:rsidRPr="00262C0B" w:rsidRDefault="00547F13" w:rsidP="0036130C">
      <w:pPr>
        <w:pStyle w:val="NormalArial"/>
      </w:pPr>
      <w:r>
        <w:t xml:space="preserve"> </w:t>
      </w:r>
      <w:r w:rsidR="00943D1C">
        <w:br w:type="page"/>
      </w:r>
    </w:p>
    <w:p w14:paraId="378CB609" w14:textId="77777777" w:rsidR="00FC045E" w:rsidRPr="00996FAF" w:rsidRDefault="00943D1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F59D1" w14:paraId="378CB60C" w14:textId="77777777" w:rsidTr="000F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78CB60A" w14:textId="77777777" w:rsidR="00FC045E" w:rsidRPr="00996FAF" w:rsidRDefault="00943D1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78CB60B" w14:textId="77777777" w:rsidR="00FC045E" w:rsidRPr="00996FAF" w:rsidRDefault="008C2B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9D1" w14:paraId="378CB610"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0D"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78CB60E" w14:textId="77777777" w:rsidR="00FC045E" w:rsidRPr="00996FAF" w:rsidRDefault="00943D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78CB60F" w14:textId="4FF9454C" w:rsidR="00FC045E" w:rsidRPr="00996FAF" w:rsidRDefault="008C2B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614"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11"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78CB612" w14:textId="77777777" w:rsidR="00FC045E" w:rsidRPr="00996FAF" w:rsidRDefault="00943D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78CB613" w14:textId="59CD8182" w:rsidR="00FC045E" w:rsidRPr="00996FAF" w:rsidRDefault="008C2B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618"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15"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78CB616" w14:textId="77777777" w:rsidR="00FC045E" w:rsidRPr="00996FAF" w:rsidRDefault="00943D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78CB617" w14:textId="3E2E4EE3" w:rsidR="00FC045E" w:rsidRPr="00996FAF" w:rsidRDefault="008C2B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61C" w14:textId="77777777" w:rsidTr="000F59D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19"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78CB61A" w14:textId="77777777" w:rsidR="00FC045E" w:rsidRPr="00996FAF" w:rsidRDefault="00943D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78CB61B" w14:textId="257CF511" w:rsidR="00FC045E" w:rsidRPr="00996FAF" w:rsidRDefault="008C2B6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bl>
    <w:p w14:paraId="378CB61D" w14:textId="77777777" w:rsidR="00D87E7C" w:rsidRDefault="00943D1C" w:rsidP="00D87E7C">
      <w:pPr>
        <w:pStyle w:val="Heading20"/>
      </w:pPr>
      <w:r w:rsidRPr="00996FAF">
        <w:t>Findings</w:t>
      </w:r>
    </w:p>
    <w:p w14:paraId="3EF59C9F" w14:textId="60932D52" w:rsidR="00940B54" w:rsidRDefault="00940B54" w:rsidP="0036130C">
      <w:pPr>
        <w:pStyle w:val="NormalArial"/>
      </w:pPr>
      <w:r>
        <w:t>C</w:t>
      </w:r>
      <w:r w:rsidRPr="00E45627">
        <w:t>onsumers and</w:t>
      </w:r>
      <w:r>
        <w:t xml:space="preserve"> </w:t>
      </w:r>
      <w:r w:rsidRPr="00E45627">
        <w:t>representatives s</w:t>
      </w:r>
      <w:r>
        <w:t>tated</w:t>
      </w:r>
      <w:r w:rsidRPr="00E45627">
        <w:t xml:space="preserve"> they fe</w:t>
      </w:r>
      <w:r w:rsidR="00C836A7">
        <w:t>el</w:t>
      </w:r>
      <w:r w:rsidRPr="00E45627">
        <w:t xml:space="preserve"> encouraged and supported to provide feedback and make complaints</w:t>
      </w:r>
      <w:r>
        <w:t xml:space="preserve">. </w:t>
      </w:r>
      <w:r w:rsidRPr="00E45627">
        <w:t xml:space="preserve">Staff described helping consumers resolve their concerns and/or escalating more complex issues to senior management. The Assessment Team sighted complaint and feedback forms displayed </w:t>
      </w:r>
      <w:r>
        <w:t>at the entrance to the service</w:t>
      </w:r>
      <w:r w:rsidRPr="00E45627">
        <w:t>. Brochures and forms are available in English and other languages</w:t>
      </w:r>
      <w:r>
        <w:t xml:space="preserve"> including</w:t>
      </w:r>
      <w:r w:rsidRPr="00E45627">
        <w:t xml:space="preserve"> Cantonese and Mandarin. </w:t>
      </w:r>
    </w:p>
    <w:p w14:paraId="6D472E00" w14:textId="44378A32" w:rsidR="00940B54" w:rsidRDefault="00940B54" w:rsidP="0036130C">
      <w:pPr>
        <w:pStyle w:val="NormalArial"/>
      </w:pPr>
      <w:r w:rsidRPr="00E45627">
        <w:t>Consumers and</w:t>
      </w:r>
      <w:r w:rsidR="002E7ECB">
        <w:t xml:space="preserve"> their</w:t>
      </w:r>
      <w:r w:rsidRPr="00E45627">
        <w:t xml:space="preserve"> representatives said they </w:t>
      </w:r>
      <w:r w:rsidR="002E7ECB">
        <w:t>a</w:t>
      </w:r>
      <w:r w:rsidRPr="00E45627">
        <w:t>re aware of advocacy and language services and other methods to raise complaints. Staff interviewed could describe the advocacy and language services available to consumers</w:t>
      </w:r>
      <w:r>
        <w:t xml:space="preserve">. </w:t>
      </w:r>
      <w:r w:rsidRPr="00E45627">
        <w:t xml:space="preserve">Advocacy, </w:t>
      </w:r>
      <w:r w:rsidR="00135AEF" w:rsidRPr="00E45627">
        <w:t>feedback,</w:t>
      </w:r>
      <w:r w:rsidRPr="00E45627">
        <w:t xml:space="preserve"> and complaint brochures are displayed at reception in languages other than English</w:t>
      </w:r>
      <w:r>
        <w:t>, including Cantonese and simplified Chinese.</w:t>
      </w:r>
      <w:r w:rsidRPr="00E45627">
        <w:t xml:space="preserve"> </w:t>
      </w:r>
    </w:p>
    <w:p w14:paraId="109261AC" w14:textId="21BD7848" w:rsidR="00940B54" w:rsidRDefault="00940B54" w:rsidP="0036130C">
      <w:pPr>
        <w:pStyle w:val="NormalArial"/>
      </w:pPr>
      <w:r w:rsidRPr="00E45627">
        <w:t>Consumers and</w:t>
      </w:r>
      <w:r>
        <w:t xml:space="preserve"> </w:t>
      </w:r>
      <w:r w:rsidRPr="00E45627">
        <w:t xml:space="preserve">representatives who had made complaints said they were satisfied </w:t>
      </w:r>
      <w:r>
        <w:t xml:space="preserve">that </w:t>
      </w:r>
      <w:r w:rsidRPr="00E45627">
        <w:t>appropriate action</w:t>
      </w:r>
      <w:r>
        <w:t xml:space="preserve"> was taken to resolve their concerns. </w:t>
      </w:r>
      <w:r w:rsidRPr="00E45627">
        <w:t xml:space="preserve">Staff described using open disclosure principles in handling complaints and when informing family members about incidents. </w:t>
      </w:r>
    </w:p>
    <w:p w14:paraId="329F8E6E" w14:textId="5A17912C" w:rsidR="00940B54" w:rsidRPr="00E45627" w:rsidRDefault="00940B54" w:rsidP="00940B54">
      <w:pPr>
        <w:pStyle w:val="NormalArial"/>
      </w:pPr>
      <w:r w:rsidRPr="00E45627">
        <w:t>Consumers and representatives gave examples of their feedback and/or complaints leading to improvements or changes at the service</w:t>
      </w:r>
      <w:r>
        <w:t xml:space="preserve">. </w:t>
      </w:r>
      <w:r w:rsidRPr="00E45627">
        <w:t xml:space="preserve">The complaints log and continuous improvement </w:t>
      </w:r>
      <w:r>
        <w:t>plan</w:t>
      </w:r>
      <w:r w:rsidRPr="00E45627">
        <w:t xml:space="preserve"> evidence how complaints and feedback are used to make improvements at the service</w:t>
      </w:r>
      <w:r>
        <w:t xml:space="preserve">. </w:t>
      </w:r>
      <w:r w:rsidRPr="00E45627">
        <w:t>Management advised the service holds a monthly resident and relative meeting to enable discussion about service improvements. Consumer care plans evidence consumer engagement at these meetings.</w:t>
      </w:r>
    </w:p>
    <w:p w14:paraId="378CB61E" w14:textId="2E27D639" w:rsidR="002B0C90" w:rsidRPr="00712752" w:rsidRDefault="00940B54" w:rsidP="0036130C">
      <w:pPr>
        <w:pStyle w:val="NormalArial"/>
      </w:pPr>
      <w:r w:rsidRPr="00712752">
        <w:t xml:space="preserve"> </w:t>
      </w:r>
      <w:r w:rsidR="00943D1C" w:rsidRPr="00712752">
        <w:br w:type="page"/>
      </w:r>
    </w:p>
    <w:p w14:paraId="378CB61F" w14:textId="77777777" w:rsidR="00FC045E" w:rsidRPr="00996FAF" w:rsidRDefault="00943D1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F59D1" w14:paraId="378CB622" w14:textId="77777777" w:rsidTr="000F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78CB620" w14:textId="77777777" w:rsidR="00FC045E" w:rsidRPr="00996FAF" w:rsidRDefault="00943D1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78CB621" w14:textId="77777777" w:rsidR="00FC045E" w:rsidRPr="00996FAF" w:rsidRDefault="008C2B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9D1" w14:paraId="378CB626"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23"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78CB624" w14:textId="77777777" w:rsidR="00FC045E" w:rsidRPr="00996FAF" w:rsidRDefault="00943D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78CB625" w14:textId="334B3BB0" w:rsidR="00FC045E" w:rsidRPr="00996FAF" w:rsidRDefault="008C2B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62A"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27"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78CB628" w14:textId="77777777" w:rsidR="00FC045E" w:rsidRPr="00996FAF" w:rsidRDefault="00943D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78CB629" w14:textId="1E3EE5F6" w:rsidR="00FC045E" w:rsidRPr="00996FAF" w:rsidRDefault="008C2B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62E"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2B"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78CB62C" w14:textId="77777777" w:rsidR="00FC045E" w:rsidRPr="00996FAF" w:rsidRDefault="00943D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78CB62D" w14:textId="645706BB" w:rsidR="00FC045E" w:rsidRPr="00996FAF" w:rsidRDefault="008C2B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632"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2F"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78CB630" w14:textId="77777777" w:rsidR="00FC045E" w:rsidRPr="00996FAF" w:rsidRDefault="00943D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78CB631" w14:textId="0C5DB0EA" w:rsidR="00FC045E" w:rsidRPr="00996FAF" w:rsidRDefault="008C2B6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r w:rsidR="000F59D1" w14:paraId="378CB636" w14:textId="77777777" w:rsidTr="000F59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CB633"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78CB634" w14:textId="77777777" w:rsidR="00FC045E" w:rsidRPr="00996FAF" w:rsidRDefault="00943D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78CB635" w14:textId="4497B921" w:rsidR="00FC045E" w:rsidRPr="00996FAF" w:rsidRDefault="008C2B6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r w:rsidR="00943D1C" w:rsidRPr="00996FAF">
              <w:rPr>
                <w:rFonts w:ascii="Arial" w:hAnsi="Arial" w:cs="Arial"/>
                <w:color w:val="0000FF"/>
              </w:rPr>
              <w:t xml:space="preserve"> </w:t>
            </w:r>
          </w:p>
        </w:tc>
      </w:tr>
    </w:tbl>
    <w:p w14:paraId="378CB637" w14:textId="77777777" w:rsidR="002B0C90" w:rsidRDefault="00943D1C" w:rsidP="002B0C90">
      <w:pPr>
        <w:pStyle w:val="Heading20"/>
      </w:pPr>
      <w:r>
        <w:t>Findings</w:t>
      </w:r>
    </w:p>
    <w:p w14:paraId="64A95A5A" w14:textId="3EE3A65C" w:rsidR="00940B54" w:rsidRDefault="00940B54" w:rsidP="00940B54">
      <w:pPr>
        <w:pStyle w:val="NormalArial"/>
      </w:pPr>
      <w:r w:rsidRPr="00940B54">
        <w:t xml:space="preserve">The service demonstrated adequate staffing levels and skill mixes to meet consumer needs. Sampled </w:t>
      </w:r>
      <w:r>
        <w:t>consumers and representatives</w:t>
      </w:r>
      <w:r w:rsidRPr="00940B54">
        <w:t xml:space="preserve"> said they fe</w:t>
      </w:r>
      <w:r w:rsidR="002E7ECB">
        <w:t>el</w:t>
      </w:r>
      <w:r w:rsidRPr="00940B54">
        <w:t xml:space="preserve"> there </w:t>
      </w:r>
      <w:r w:rsidR="002E7ECB">
        <w:t>is</w:t>
      </w:r>
      <w:r w:rsidRPr="00940B54">
        <w:t xml:space="preserve"> </w:t>
      </w:r>
      <w:r w:rsidR="002E7ECB">
        <w:t>sufficient</w:t>
      </w:r>
      <w:r w:rsidRPr="00940B54">
        <w:t xml:space="preserve"> staff at the service and consumer needs are met. The Assessment Team reviewed the roster from 10 October 2022 to 23 October 2022. The roster showed vacant shifts are filled and the service has sufficient staff coverage. The roster reflected the service's staffing profile described by management.</w:t>
      </w:r>
    </w:p>
    <w:p w14:paraId="1AFC0DD2" w14:textId="0BDD5600" w:rsidR="00940B54" w:rsidRDefault="00940B54" w:rsidP="00940B54">
      <w:pPr>
        <w:pStyle w:val="NormalArial"/>
        <w:rPr>
          <w:rFonts w:eastAsia="Calibri"/>
          <w:color w:val="auto"/>
        </w:rPr>
      </w:pPr>
      <w:r>
        <w:rPr>
          <w:color w:val="auto"/>
        </w:rPr>
        <w:t xml:space="preserve">All sampled </w:t>
      </w:r>
      <w:r>
        <w:t>consumers and representatives</w:t>
      </w:r>
      <w:r w:rsidRPr="174105D3">
        <w:rPr>
          <w:rFonts w:eastAsia="Arial"/>
        </w:rPr>
        <w:t xml:space="preserve"> </w:t>
      </w:r>
      <w:r>
        <w:rPr>
          <w:color w:val="auto"/>
        </w:rPr>
        <w:t>said that</w:t>
      </w:r>
      <w:r w:rsidRPr="005409B9">
        <w:rPr>
          <w:color w:val="auto"/>
        </w:rPr>
        <w:t xml:space="preserve"> staff are kind</w:t>
      </w:r>
      <w:r>
        <w:rPr>
          <w:color w:val="auto"/>
        </w:rPr>
        <w:t xml:space="preserve">, </w:t>
      </w:r>
      <w:r w:rsidRPr="005409B9">
        <w:rPr>
          <w:color w:val="auto"/>
        </w:rPr>
        <w:t>respectful</w:t>
      </w:r>
      <w:r>
        <w:rPr>
          <w:color w:val="auto"/>
        </w:rPr>
        <w:t xml:space="preserve"> and culturally appropriate</w:t>
      </w:r>
      <w:r w:rsidRPr="005409B9">
        <w:rPr>
          <w:color w:val="auto"/>
        </w:rPr>
        <w:t xml:space="preserve">. </w:t>
      </w:r>
      <w:r>
        <w:rPr>
          <w:rFonts w:eastAsia="Calibri"/>
          <w:color w:val="auto"/>
        </w:rPr>
        <w:t>All staff demonstrated they underst</w:t>
      </w:r>
      <w:r w:rsidR="002E7ECB">
        <w:rPr>
          <w:rFonts w:eastAsia="Calibri"/>
          <w:color w:val="auto"/>
        </w:rPr>
        <w:t>and</w:t>
      </w:r>
      <w:r>
        <w:rPr>
          <w:rFonts w:eastAsia="Calibri"/>
          <w:color w:val="auto"/>
        </w:rPr>
        <w:t xml:space="preserve"> consumer</w:t>
      </w:r>
      <w:r w:rsidRPr="005409B9">
        <w:rPr>
          <w:rFonts w:eastAsia="Calibri"/>
          <w:color w:val="auto"/>
        </w:rPr>
        <w:t xml:space="preserve"> </w:t>
      </w:r>
      <w:r>
        <w:rPr>
          <w:rFonts w:eastAsia="Calibri"/>
          <w:color w:val="auto"/>
        </w:rPr>
        <w:t xml:space="preserve">culture, </w:t>
      </w:r>
      <w:r w:rsidRPr="005409B9">
        <w:rPr>
          <w:rFonts w:eastAsia="Calibri"/>
          <w:color w:val="auto"/>
        </w:rPr>
        <w:t xml:space="preserve">stories, choices, needs and preferences. The Assessment Team observed </w:t>
      </w:r>
      <w:r>
        <w:rPr>
          <w:rFonts w:eastAsia="Calibri"/>
          <w:color w:val="auto"/>
        </w:rPr>
        <w:t xml:space="preserve">all </w:t>
      </w:r>
      <w:r w:rsidRPr="005409B9">
        <w:rPr>
          <w:rFonts w:eastAsia="Calibri"/>
          <w:color w:val="auto"/>
        </w:rPr>
        <w:t>staff interactions to be kind and respectful</w:t>
      </w:r>
      <w:r>
        <w:rPr>
          <w:rFonts w:eastAsia="Calibri"/>
          <w:color w:val="auto"/>
        </w:rPr>
        <w:t>.</w:t>
      </w:r>
    </w:p>
    <w:p w14:paraId="02F90CE3" w14:textId="4538EA22" w:rsidR="00940B54" w:rsidRDefault="00940B54" w:rsidP="00940B54">
      <w:pPr>
        <w:pStyle w:val="NormalArial"/>
        <w:rPr>
          <w:szCs w:val="22"/>
        </w:rPr>
      </w:pPr>
      <w:r>
        <w:t>Consumers and representatives</w:t>
      </w:r>
      <w:r w:rsidRPr="174105D3">
        <w:rPr>
          <w:rFonts w:eastAsia="Arial"/>
        </w:rPr>
        <w:t xml:space="preserve"> </w:t>
      </w:r>
      <w:r>
        <w:rPr>
          <w:szCs w:val="22"/>
        </w:rPr>
        <w:t>said staff perform their roles effectively, and are confident staff are skilled to meet their care needs. Management said all staff are required to complete mandatory training as well as regular refresher training. The training is monitored by management at the service. Position descriptions specify the roles and responsibilities of staff, including where relevant qualifications and registrations are required.</w:t>
      </w:r>
    </w:p>
    <w:p w14:paraId="38C81141" w14:textId="77777777" w:rsidR="009A556D" w:rsidRDefault="00940B54" w:rsidP="00940B54">
      <w:pPr>
        <w:pStyle w:val="NormalArial"/>
        <w:rPr>
          <w:color w:val="auto"/>
          <w:szCs w:val="22"/>
        </w:rPr>
      </w:pPr>
      <w:r>
        <w:t>Sampled consumers and representatives</w:t>
      </w:r>
      <w:r w:rsidRPr="174105D3">
        <w:rPr>
          <w:rFonts w:eastAsia="Arial"/>
        </w:rPr>
        <w:t xml:space="preserve"> </w:t>
      </w:r>
      <w:r w:rsidRPr="00B0590E">
        <w:rPr>
          <w:color w:val="auto"/>
          <w:szCs w:val="22"/>
        </w:rPr>
        <w:t>said they believe staff have the appropriate skills and knowledge to ensure the delivery of safe and quality care and services. Management described mandatory and non-mandatory training</w:t>
      </w:r>
      <w:r>
        <w:rPr>
          <w:color w:val="auto"/>
          <w:szCs w:val="22"/>
        </w:rPr>
        <w:t xml:space="preserve"> and the process to implement training if gaps are </w:t>
      </w:r>
      <w:r w:rsidR="009A556D">
        <w:rPr>
          <w:color w:val="auto"/>
          <w:szCs w:val="22"/>
        </w:rPr>
        <w:t>identified</w:t>
      </w:r>
      <w:r>
        <w:rPr>
          <w:color w:val="auto"/>
          <w:szCs w:val="22"/>
        </w:rPr>
        <w:t>. Training is</w:t>
      </w:r>
      <w:r w:rsidRPr="00B0590E">
        <w:rPr>
          <w:color w:val="auto"/>
          <w:szCs w:val="22"/>
        </w:rPr>
        <w:t xml:space="preserve"> monitored </w:t>
      </w:r>
      <w:r>
        <w:rPr>
          <w:color w:val="auto"/>
          <w:szCs w:val="22"/>
        </w:rPr>
        <w:t xml:space="preserve">and recorded by </w:t>
      </w:r>
      <w:r w:rsidRPr="00B0590E">
        <w:rPr>
          <w:color w:val="auto"/>
          <w:szCs w:val="22"/>
        </w:rPr>
        <w:t>management</w:t>
      </w:r>
      <w:r>
        <w:rPr>
          <w:color w:val="auto"/>
          <w:szCs w:val="22"/>
        </w:rPr>
        <w:t xml:space="preserve">. </w:t>
      </w:r>
      <w:r w:rsidRPr="00B0590E">
        <w:rPr>
          <w:color w:val="auto"/>
          <w:szCs w:val="22"/>
        </w:rPr>
        <w:t xml:space="preserve">All clinical and care staff said the service provides mandatory and </w:t>
      </w:r>
      <w:r>
        <w:rPr>
          <w:color w:val="auto"/>
          <w:szCs w:val="22"/>
        </w:rPr>
        <w:t xml:space="preserve">additional </w:t>
      </w:r>
      <w:r w:rsidRPr="00B0590E">
        <w:rPr>
          <w:color w:val="auto"/>
          <w:szCs w:val="22"/>
        </w:rPr>
        <w:t>training to support them to provide quality care</w:t>
      </w:r>
      <w:r w:rsidR="009A556D">
        <w:rPr>
          <w:color w:val="auto"/>
          <w:szCs w:val="22"/>
        </w:rPr>
        <w:t>.</w:t>
      </w:r>
    </w:p>
    <w:p w14:paraId="378CB638" w14:textId="26D61DD6" w:rsidR="002B0C90" w:rsidRPr="00262C0B" w:rsidRDefault="009A556D" w:rsidP="0036130C">
      <w:pPr>
        <w:pStyle w:val="NormalArial"/>
      </w:pPr>
      <w:r>
        <w:rPr>
          <w:szCs w:val="22"/>
        </w:rPr>
        <w:t xml:space="preserve">The service demonstrated performance reviews are conducted annually for all staff and after an initial probation period for new staff. The Assessment Team reviewed the performance review schedule and noted that all performance reviews are currently overdue. </w:t>
      </w:r>
      <w:r w:rsidRPr="00E45627">
        <w:t>The service</w:t>
      </w:r>
      <w:r>
        <w:t>’s</w:t>
      </w:r>
      <w:r w:rsidRPr="00E45627">
        <w:t xml:space="preserve"> </w:t>
      </w:r>
      <w:r>
        <w:t>plan for continuous improvement</w:t>
      </w:r>
      <w:r w:rsidRPr="00E45627">
        <w:t xml:space="preserve"> contains information about overdue appraisals noting that they are to be completed in November 2022</w:t>
      </w:r>
      <w:r>
        <w:t>.</w:t>
      </w:r>
      <w:r w:rsidR="00940B54">
        <w:rPr>
          <w:szCs w:val="22"/>
        </w:rPr>
        <w:t xml:space="preserve">  </w:t>
      </w:r>
      <w:r w:rsidR="00943D1C">
        <w:br w:type="page"/>
      </w:r>
    </w:p>
    <w:p w14:paraId="378CB639" w14:textId="77777777" w:rsidR="00FC045E" w:rsidRPr="00996FAF" w:rsidRDefault="00943D1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F59D1" w14:paraId="378CB63C" w14:textId="77777777" w:rsidTr="000F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78CB63A" w14:textId="77777777" w:rsidR="00FC045E" w:rsidRPr="00996FAF" w:rsidRDefault="00943D1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78CB63B" w14:textId="77777777" w:rsidR="00FC045E" w:rsidRPr="00996FAF" w:rsidRDefault="008C2B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9D1" w14:paraId="378CB640" w14:textId="77777777" w:rsidTr="000F59D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8CB63D"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78CB63E" w14:textId="77777777" w:rsidR="00FC045E" w:rsidRPr="00996FAF" w:rsidRDefault="00943D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78CB63F" w14:textId="7CA8490F" w:rsidR="00FC045E" w:rsidRPr="00996FAF" w:rsidRDefault="008C2B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p>
        </w:tc>
      </w:tr>
      <w:tr w:rsidR="000F59D1" w14:paraId="378CB644"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8CB641"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78CB642" w14:textId="77777777" w:rsidR="00FC045E" w:rsidRPr="00996FAF" w:rsidRDefault="00943D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78CB643" w14:textId="47B6F059" w:rsidR="00FC045E" w:rsidRPr="00996FAF" w:rsidRDefault="008C2B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p>
        </w:tc>
      </w:tr>
      <w:tr w:rsidR="000F59D1" w14:paraId="378CB64E" w14:textId="77777777" w:rsidTr="000F59D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8CB645"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78CB646" w14:textId="77777777" w:rsidR="00FC045E" w:rsidRPr="00996FAF" w:rsidRDefault="00943D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8CB647" w14:textId="77777777" w:rsidR="00FC045E" w:rsidRPr="00996FAF" w:rsidRDefault="00943D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8CB648" w14:textId="77777777" w:rsidR="00FC045E" w:rsidRPr="00996FAF" w:rsidRDefault="00943D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78CB649" w14:textId="77777777" w:rsidR="00FC045E" w:rsidRPr="00996FAF" w:rsidRDefault="00943D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78CB64A" w14:textId="77777777" w:rsidR="00FC045E" w:rsidRPr="00996FAF" w:rsidRDefault="00943D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78CB64B" w14:textId="77777777" w:rsidR="00FC045E" w:rsidRPr="00996FAF" w:rsidRDefault="00943D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8CB64C" w14:textId="77777777" w:rsidR="00FC045E" w:rsidRPr="00996FAF" w:rsidRDefault="00943D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78CB64D" w14:textId="465DD493" w:rsidR="00FC045E" w:rsidRPr="00996FAF" w:rsidRDefault="008C2B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p>
        </w:tc>
      </w:tr>
      <w:tr w:rsidR="000F59D1" w14:paraId="378CB656" w14:textId="77777777" w:rsidTr="000F5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8CB64F"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78CB650" w14:textId="77777777" w:rsidR="00FC045E" w:rsidRPr="00996FAF" w:rsidRDefault="00943D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8CB651" w14:textId="77777777" w:rsidR="00FC045E" w:rsidRPr="00996FAF" w:rsidRDefault="00943D1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8CB652" w14:textId="77777777" w:rsidR="00FC045E" w:rsidRPr="00996FAF" w:rsidRDefault="00943D1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8CB653" w14:textId="77777777" w:rsidR="00FC045E" w:rsidRPr="00996FAF" w:rsidRDefault="00943D1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8CB654" w14:textId="77777777" w:rsidR="00FC045E" w:rsidRPr="00996FAF" w:rsidRDefault="00943D1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78CB655" w14:textId="58178D82" w:rsidR="00FC045E" w:rsidRPr="00996FAF" w:rsidRDefault="008C2B6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p>
        </w:tc>
      </w:tr>
      <w:tr w:rsidR="000F59D1" w14:paraId="378CB65D" w14:textId="77777777" w:rsidTr="000F59D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8CB657" w14:textId="77777777" w:rsidR="00FC045E" w:rsidRPr="00996FAF" w:rsidRDefault="00943D1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78CB658" w14:textId="77777777" w:rsidR="00FC045E" w:rsidRPr="00996FAF" w:rsidRDefault="00943D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78CB659" w14:textId="77777777" w:rsidR="00FC045E" w:rsidRPr="00996FAF" w:rsidRDefault="00943D1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8CB65A" w14:textId="77777777" w:rsidR="00FC045E" w:rsidRPr="00996FAF" w:rsidRDefault="00943D1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8CB65B" w14:textId="77777777" w:rsidR="00FC045E" w:rsidRPr="00996FAF" w:rsidRDefault="00943D1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78CB65C" w14:textId="06DCE77E" w:rsidR="00FC045E" w:rsidRPr="00996FAF" w:rsidRDefault="008C2B6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43D1C">
                  <w:rPr>
                    <w:rFonts w:ascii="Arial" w:hAnsi="Arial" w:cs="Arial"/>
                    <w:color w:val="auto"/>
                  </w:rPr>
                  <w:t>Compliant</w:t>
                </w:r>
              </w:sdtContent>
            </w:sdt>
          </w:p>
        </w:tc>
      </w:tr>
    </w:tbl>
    <w:p w14:paraId="378CB65E" w14:textId="77777777" w:rsidR="00D87E7C" w:rsidRDefault="00943D1C" w:rsidP="00D87E7C">
      <w:pPr>
        <w:pStyle w:val="Heading20"/>
      </w:pPr>
      <w:r w:rsidRPr="00996FAF">
        <w:t>Findings</w:t>
      </w:r>
    </w:p>
    <w:p w14:paraId="378CB65F" w14:textId="258EA50F" w:rsidR="00117022" w:rsidRDefault="00A9682F" w:rsidP="0036130C">
      <w:pPr>
        <w:pStyle w:val="NormalArial"/>
        <w:rPr>
          <w:rFonts w:eastAsia="Arial"/>
        </w:rPr>
      </w:pPr>
      <w:r>
        <w:t xml:space="preserve">Sampled </w:t>
      </w:r>
      <w:r>
        <w:rPr>
          <w:rFonts w:eastAsia="Arial"/>
        </w:rPr>
        <w:t>c</w:t>
      </w:r>
      <w:r w:rsidRPr="753177AE">
        <w:rPr>
          <w:rFonts w:eastAsia="Arial"/>
        </w:rPr>
        <w:t>onsumers</w:t>
      </w:r>
      <w:r>
        <w:rPr>
          <w:rFonts w:eastAsia="Arial"/>
        </w:rPr>
        <w:t xml:space="preserve"> and representatives</w:t>
      </w:r>
      <w:r w:rsidRPr="753177AE">
        <w:rPr>
          <w:rFonts w:eastAsia="Arial"/>
        </w:rPr>
        <w:t xml:space="preserve"> said they feel supported and engaged in the development, delivery and evaluation of care and services. The service encourages consumers to provide feedback through a variety of mechanisms, including surveys, resident meetings, and providing verbal and/or written feedback and complaints</w:t>
      </w:r>
      <w:r>
        <w:rPr>
          <w:rFonts w:eastAsia="Arial"/>
        </w:rPr>
        <w:t xml:space="preserve">. </w:t>
      </w:r>
      <w:r w:rsidRPr="2182FA06">
        <w:rPr>
          <w:rFonts w:eastAsia="Arial"/>
        </w:rPr>
        <w:t>The Assessment Team sighted documentation evidencing the use of consumer surveys and discussions held at resident and relative meetings</w:t>
      </w:r>
      <w:r>
        <w:rPr>
          <w:rFonts w:eastAsia="Arial"/>
        </w:rPr>
        <w:t>.</w:t>
      </w:r>
    </w:p>
    <w:p w14:paraId="6C5EEC2A" w14:textId="25793537" w:rsidR="00A9682F" w:rsidRDefault="00A9682F" w:rsidP="0036130C">
      <w:pPr>
        <w:pStyle w:val="NormalArial"/>
        <w:rPr>
          <w:rFonts w:eastAsia="Arial"/>
        </w:rPr>
      </w:pPr>
      <w:r w:rsidRPr="1FDF3C1F">
        <w:rPr>
          <w:rFonts w:eastAsia="Arial"/>
        </w:rPr>
        <w:t xml:space="preserve">Management </w:t>
      </w:r>
      <w:r>
        <w:rPr>
          <w:rFonts w:eastAsia="Arial"/>
        </w:rPr>
        <w:t>stat</w:t>
      </w:r>
      <w:r w:rsidRPr="1FDF3C1F">
        <w:rPr>
          <w:rFonts w:eastAsia="Arial"/>
        </w:rPr>
        <w:t xml:space="preserve">ed the service remains accountable to </w:t>
      </w:r>
      <w:r>
        <w:rPr>
          <w:rFonts w:eastAsia="Arial"/>
        </w:rPr>
        <w:t>the</w:t>
      </w:r>
      <w:r w:rsidRPr="1FDF3C1F">
        <w:rPr>
          <w:rFonts w:eastAsia="Arial"/>
        </w:rPr>
        <w:t xml:space="preserve"> Board and consumers through regular reporting in governance meetings</w:t>
      </w:r>
      <w:r>
        <w:rPr>
          <w:rFonts w:eastAsia="Arial"/>
        </w:rPr>
        <w:t>. C</w:t>
      </w:r>
      <w:r w:rsidRPr="1FDF3C1F">
        <w:rPr>
          <w:rFonts w:eastAsia="Arial"/>
        </w:rPr>
        <w:t>linical indicators, incidents, and complaints are discussed during the Board's clinical sub-committee.</w:t>
      </w:r>
    </w:p>
    <w:p w14:paraId="35FB5526" w14:textId="62FD1146" w:rsidR="00A9682F" w:rsidRDefault="00A9682F" w:rsidP="0036130C">
      <w:pPr>
        <w:pStyle w:val="NormalArial"/>
        <w:rPr>
          <w:rFonts w:eastAsia="Arial"/>
        </w:rPr>
      </w:pPr>
      <w:r w:rsidRPr="086AA765">
        <w:rPr>
          <w:rFonts w:eastAsia="Arial"/>
        </w:rPr>
        <w:lastRenderedPageBreak/>
        <w:t xml:space="preserve">Staff </w:t>
      </w:r>
      <w:r>
        <w:rPr>
          <w:rFonts w:eastAsia="Arial"/>
        </w:rPr>
        <w:t>stated</w:t>
      </w:r>
      <w:r w:rsidRPr="086AA765">
        <w:rPr>
          <w:rFonts w:eastAsia="Arial"/>
        </w:rPr>
        <w:t xml:space="preserve"> they can access information when they need it, including information about consumer care needs, goals and preferences, policies, and procedures</w:t>
      </w:r>
      <w:r>
        <w:rPr>
          <w:rFonts w:eastAsia="Arial"/>
        </w:rPr>
        <w:t xml:space="preserve">. </w:t>
      </w:r>
      <w:r w:rsidRPr="086AA765">
        <w:rPr>
          <w:rFonts w:eastAsia="Arial"/>
        </w:rPr>
        <w:t>The service provided a copy of a</w:t>
      </w:r>
      <w:r>
        <w:rPr>
          <w:rFonts w:eastAsia="Arial"/>
        </w:rPr>
        <w:t xml:space="preserve"> detailed</w:t>
      </w:r>
      <w:r w:rsidRPr="086AA765">
        <w:rPr>
          <w:rFonts w:eastAsia="Arial"/>
        </w:rPr>
        <w:t xml:space="preserve"> continuous improvement plan. The plan showed numerous continuous improvement activities, with clear information about the activity, due date, and person responsible for implementation</w:t>
      </w:r>
      <w:r>
        <w:rPr>
          <w:rFonts w:eastAsia="Arial"/>
        </w:rPr>
        <w:t xml:space="preserve">. </w:t>
      </w:r>
      <w:r w:rsidRPr="086AA765">
        <w:rPr>
          <w:rFonts w:eastAsia="Arial"/>
        </w:rPr>
        <w:t>Management described how expenditure is requested and discussed at meetings, with the Board overseeing larger capital expenditure.</w:t>
      </w:r>
      <w:r>
        <w:rPr>
          <w:rFonts w:eastAsia="Arial"/>
        </w:rPr>
        <w:t xml:space="preserve"> </w:t>
      </w:r>
      <w:r w:rsidRPr="086AA765">
        <w:rPr>
          <w:rFonts w:eastAsia="Arial"/>
        </w:rPr>
        <w:t xml:space="preserve">Management explained how changes to policy and legislation </w:t>
      </w:r>
      <w:r w:rsidR="002E7ECB">
        <w:rPr>
          <w:rFonts w:eastAsia="Arial"/>
        </w:rPr>
        <w:t>are</w:t>
      </w:r>
      <w:r w:rsidRPr="086AA765">
        <w:rPr>
          <w:rFonts w:eastAsia="Arial"/>
        </w:rPr>
        <w:t xml:space="preserve"> monitored by senior management</w:t>
      </w:r>
      <w:r>
        <w:rPr>
          <w:rFonts w:eastAsia="Arial"/>
        </w:rPr>
        <w:t>.</w:t>
      </w:r>
    </w:p>
    <w:p w14:paraId="63469827" w14:textId="5CA52F9B" w:rsidR="00A9682F" w:rsidRDefault="00A9682F" w:rsidP="0036130C">
      <w:pPr>
        <w:pStyle w:val="NormalArial"/>
        <w:rPr>
          <w:rFonts w:eastAsia="Arial"/>
        </w:rPr>
      </w:pPr>
      <w:r w:rsidRPr="086AA765">
        <w:rPr>
          <w:rFonts w:eastAsia="Arial"/>
        </w:rPr>
        <w:t xml:space="preserve">The service has risk management systems to monitor and assess high impact or high prevalence risks associated with the care of consumers. Risks are reported, </w:t>
      </w:r>
      <w:r w:rsidR="00135AEF" w:rsidRPr="086AA765">
        <w:rPr>
          <w:rFonts w:eastAsia="Arial"/>
        </w:rPr>
        <w:t>escalated,</w:t>
      </w:r>
      <w:r w:rsidRPr="086AA765">
        <w:rPr>
          <w:rFonts w:eastAsia="Arial"/>
        </w:rPr>
        <w:t xml:space="preserve"> and reviewed by management at the service level and in quality and clinical governance meetings</w:t>
      </w:r>
      <w:r>
        <w:rPr>
          <w:rFonts w:eastAsia="Arial"/>
        </w:rPr>
        <w:t xml:space="preserve">. </w:t>
      </w:r>
      <w:r w:rsidRPr="086AA765">
        <w:rPr>
          <w:rFonts w:eastAsia="Arial"/>
        </w:rPr>
        <w:t>The service has policies in place to ensure staff identify and respond to elder abuse and neglect. Staff could readily describe signs of elder abuse and steps they would take to address suspected abuse.</w:t>
      </w:r>
      <w:r>
        <w:rPr>
          <w:rFonts w:eastAsia="Arial"/>
        </w:rPr>
        <w:t xml:space="preserve"> </w:t>
      </w:r>
      <w:r w:rsidRPr="086AA765">
        <w:rPr>
          <w:rFonts w:eastAsia="Arial"/>
        </w:rPr>
        <w:t>The service uses an incident management system to record the identification and investigation of incidents.</w:t>
      </w:r>
    </w:p>
    <w:p w14:paraId="647B3517" w14:textId="102FB010" w:rsidR="00A9682F" w:rsidRPr="00712752" w:rsidRDefault="00A9682F" w:rsidP="0036130C">
      <w:pPr>
        <w:pStyle w:val="NormalArial"/>
      </w:pPr>
      <w:r w:rsidRPr="086AA765">
        <w:rPr>
          <w:rFonts w:eastAsia="Arial"/>
        </w:rPr>
        <w:t>Management described their clinical governance roles and responsibilities, including how clinical indicators are monitored.</w:t>
      </w:r>
      <w:r>
        <w:rPr>
          <w:rFonts w:eastAsia="Arial"/>
        </w:rPr>
        <w:t xml:space="preserve"> </w:t>
      </w:r>
      <w:r w:rsidRPr="086AA765">
        <w:rPr>
          <w:rFonts w:eastAsia="Arial"/>
        </w:rPr>
        <w:t>The service demonstrated how its clinical governance framework supports the use of open disclosure, the practice of antimicrobial stewardship, and the minimisation of restraint.</w:t>
      </w:r>
    </w:p>
    <w:sectPr w:rsidR="00A9682F"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CB66C" w14:textId="77777777" w:rsidR="00F06127" w:rsidRDefault="00943D1C">
      <w:pPr>
        <w:spacing w:after="0"/>
      </w:pPr>
      <w:r>
        <w:separator/>
      </w:r>
    </w:p>
  </w:endnote>
  <w:endnote w:type="continuationSeparator" w:id="0">
    <w:p w14:paraId="378CB66E" w14:textId="77777777" w:rsidR="00F06127" w:rsidRDefault="00943D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B665" w14:textId="77777777" w:rsidR="00DF37F2" w:rsidRPr="00DF37F2" w:rsidRDefault="00943D1C" w:rsidP="00DF37F2">
    <w:pPr>
      <w:pStyle w:val="FooterArial9"/>
      <w:rPr>
        <w:rStyle w:val="FooterBold"/>
        <w:rFonts w:ascii="Arial" w:hAnsi="Arial"/>
        <w:b w:val="0"/>
      </w:rPr>
    </w:pPr>
    <w:r w:rsidRPr="00DF37F2">
      <w:rPr>
        <w:rStyle w:val="FooterBold"/>
        <w:rFonts w:ascii="Arial" w:hAnsi="Arial"/>
        <w:b w:val="0"/>
      </w:rPr>
      <w:t>Name of service: Elderly Chinese Home</w:t>
    </w:r>
    <w:r w:rsidRPr="00DF37F2">
      <w:rPr>
        <w:rStyle w:val="FooterBold"/>
        <w:rFonts w:ascii="Arial" w:hAnsi="Arial"/>
        <w:b w:val="0"/>
      </w:rPr>
      <w:tab/>
      <w:t xml:space="preserve">RPT-ACC-0122 v3.0 </w:t>
    </w:r>
  </w:p>
  <w:p w14:paraId="378CB666" w14:textId="77777777" w:rsidR="00DF37F2" w:rsidRPr="00DF37F2" w:rsidRDefault="00943D1C" w:rsidP="00DF37F2">
    <w:pPr>
      <w:pStyle w:val="FooterArial9"/>
      <w:rPr>
        <w:rStyle w:val="FooterBold"/>
        <w:rFonts w:ascii="Arial" w:hAnsi="Arial"/>
        <w:b w:val="0"/>
      </w:rPr>
    </w:pPr>
    <w:r w:rsidRPr="00DF37F2">
      <w:rPr>
        <w:rStyle w:val="FooterBold"/>
        <w:rFonts w:ascii="Arial" w:hAnsi="Arial"/>
        <w:b w:val="0"/>
      </w:rPr>
      <w:t>Commission ID: 3142</w:t>
    </w:r>
    <w:r w:rsidRPr="00DF37F2">
      <w:rPr>
        <w:rStyle w:val="FooterBold"/>
        <w:rFonts w:ascii="Arial" w:hAnsi="Arial"/>
        <w:b w:val="0"/>
      </w:rPr>
      <w:tab/>
      <w:t xml:space="preserve">OFFICIAL: Sensitive </w:t>
    </w:r>
  </w:p>
  <w:p w14:paraId="378CB667" w14:textId="77777777" w:rsidR="00DF37F2" w:rsidRPr="00DF37F2" w:rsidRDefault="00943D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B669" w14:textId="77777777" w:rsidR="00E2364A" w:rsidRDefault="008C2B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CB662" w14:textId="77777777" w:rsidR="00D3157C" w:rsidRDefault="00943D1C" w:rsidP="00D71F88">
      <w:pPr>
        <w:spacing w:after="0"/>
      </w:pPr>
      <w:r>
        <w:separator/>
      </w:r>
    </w:p>
  </w:footnote>
  <w:footnote w:type="continuationSeparator" w:id="0">
    <w:p w14:paraId="378CB663" w14:textId="77777777" w:rsidR="00D3157C" w:rsidRDefault="00943D1C" w:rsidP="00D71F88">
      <w:pPr>
        <w:spacing w:after="0"/>
      </w:pPr>
      <w:r>
        <w:continuationSeparator/>
      </w:r>
    </w:p>
  </w:footnote>
  <w:footnote w:id="1">
    <w:p w14:paraId="378CB66E" w14:textId="5E58D265" w:rsidR="000078F8" w:rsidRDefault="00943D1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A016F">
        <w:rPr>
          <w:rFonts w:ascii="Arial" w:hAnsi="Arial" w:cs="Arial"/>
          <w:color w:val="auto"/>
          <w:sz w:val="20"/>
          <w:szCs w:val="20"/>
        </w:rPr>
        <w:t>section 40A</w:t>
      </w:r>
      <w:r w:rsidRPr="00FA016F">
        <w:rPr>
          <w:rFonts w:ascii="Arial" w:hAnsi="Arial" w:cs="Arial"/>
          <w:b/>
          <w:color w:val="auto"/>
          <w:sz w:val="20"/>
          <w:szCs w:val="20"/>
        </w:rPr>
        <w:t xml:space="preserve"> </w:t>
      </w:r>
      <w:r w:rsidRPr="00FA016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78CB66F" w14:textId="77777777" w:rsidR="002B0884" w:rsidRDefault="008C2B6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B664" w14:textId="77777777" w:rsidR="00D71F88" w:rsidRDefault="00943D1C">
    <w:pPr>
      <w:pStyle w:val="Header"/>
    </w:pPr>
    <w:r>
      <w:rPr>
        <w:noProof/>
        <w:color w:val="2B579A"/>
        <w:shd w:val="clear" w:color="auto" w:fill="E6E6E6"/>
        <w:lang w:val="en-US"/>
      </w:rPr>
      <w:drawing>
        <wp:anchor distT="0" distB="0" distL="114300" distR="114300" simplePos="0" relativeHeight="251659264" behindDoc="1" locked="0" layoutInCell="1" allowOverlap="1" wp14:anchorId="378CB66A" wp14:editId="378CB66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789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B668" w14:textId="77777777" w:rsidR="00FA0A5B" w:rsidRDefault="00943D1C">
    <w:pPr>
      <w:pStyle w:val="Header"/>
    </w:pPr>
    <w:r>
      <w:rPr>
        <w:noProof/>
      </w:rPr>
      <w:drawing>
        <wp:anchor distT="0" distB="0" distL="114300" distR="114300" simplePos="0" relativeHeight="251658240" behindDoc="0" locked="0" layoutInCell="1" allowOverlap="1" wp14:anchorId="378CB66C" wp14:editId="378CB6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C1ABA58">
      <w:start w:val="1"/>
      <w:numFmt w:val="lowerRoman"/>
      <w:lvlText w:val="(%1)"/>
      <w:lvlJc w:val="left"/>
      <w:pPr>
        <w:ind w:left="1080" w:hanging="720"/>
      </w:pPr>
      <w:rPr>
        <w:rFonts w:hint="default"/>
      </w:rPr>
    </w:lvl>
    <w:lvl w:ilvl="1" w:tplc="7C0EBD64" w:tentative="1">
      <w:start w:val="1"/>
      <w:numFmt w:val="lowerLetter"/>
      <w:lvlText w:val="%2."/>
      <w:lvlJc w:val="left"/>
      <w:pPr>
        <w:ind w:left="1440" w:hanging="360"/>
      </w:pPr>
    </w:lvl>
    <w:lvl w:ilvl="2" w:tplc="40380748" w:tentative="1">
      <w:start w:val="1"/>
      <w:numFmt w:val="lowerRoman"/>
      <w:lvlText w:val="%3."/>
      <w:lvlJc w:val="right"/>
      <w:pPr>
        <w:ind w:left="2160" w:hanging="180"/>
      </w:pPr>
    </w:lvl>
    <w:lvl w:ilvl="3" w:tplc="97D06A2C" w:tentative="1">
      <w:start w:val="1"/>
      <w:numFmt w:val="decimal"/>
      <w:lvlText w:val="%4."/>
      <w:lvlJc w:val="left"/>
      <w:pPr>
        <w:ind w:left="2880" w:hanging="360"/>
      </w:pPr>
    </w:lvl>
    <w:lvl w:ilvl="4" w:tplc="B304208E" w:tentative="1">
      <w:start w:val="1"/>
      <w:numFmt w:val="lowerLetter"/>
      <w:lvlText w:val="%5."/>
      <w:lvlJc w:val="left"/>
      <w:pPr>
        <w:ind w:left="3600" w:hanging="360"/>
      </w:pPr>
    </w:lvl>
    <w:lvl w:ilvl="5" w:tplc="5AA27140" w:tentative="1">
      <w:start w:val="1"/>
      <w:numFmt w:val="lowerRoman"/>
      <w:lvlText w:val="%6."/>
      <w:lvlJc w:val="right"/>
      <w:pPr>
        <w:ind w:left="4320" w:hanging="180"/>
      </w:pPr>
    </w:lvl>
    <w:lvl w:ilvl="6" w:tplc="013E25DE" w:tentative="1">
      <w:start w:val="1"/>
      <w:numFmt w:val="decimal"/>
      <w:lvlText w:val="%7."/>
      <w:lvlJc w:val="left"/>
      <w:pPr>
        <w:ind w:left="5040" w:hanging="360"/>
      </w:pPr>
    </w:lvl>
    <w:lvl w:ilvl="7" w:tplc="1A64F3D2" w:tentative="1">
      <w:start w:val="1"/>
      <w:numFmt w:val="lowerLetter"/>
      <w:lvlText w:val="%8."/>
      <w:lvlJc w:val="left"/>
      <w:pPr>
        <w:ind w:left="5760" w:hanging="360"/>
      </w:pPr>
    </w:lvl>
    <w:lvl w:ilvl="8" w:tplc="464EA4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5C3B08">
      <w:start w:val="1"/>
      <w:numFmt w:val="lowerRoman"/>
      <w:lvlText w:val="(%1)"/>
      <w:lvlJc w:val="left"/>
      <w:pPr>
        <w:ind w:left="1080" w:hanging="720"/>
      </w:pPr>
      <w:rPr>
        <w:rFonts w:hint="default"/>
      </w:rPr>
    </w:lvl>
    <w:lvl w:ilvl="1" w:tplc="2174B0F0" w:tentative="1">
      <w:start w:val="1"/>
      <w:numFmt w:val="lowerLetter"/>
      <w:lvlText w:val="%2."/>
      <w:lvlJc w:val="left"/>
      <w:pPr>
        <w:ind w:left="1440" w:hanging="360"/>
      </w:pPr>
    </w:lvl>
    <w:lvl w:ilvl="2" w:tplc="92E02320" w:tentative="1">
      <w:start w:val="1"/>
      <w:numFmt w:val="lowerRoman"/>
      <w:lvlText w:val="%3."/>
      <w:lvlJc w:val="right"/>
      <w:pPr>
        <w:ind w:left="2160" w:hanging="180"/>
      </w:pPr>
    </w:lvl>
    <w:lvl w:ilvl="3" w:tplc="C7BACBF0" w:tentative="1">
      <w:start w:val="1"/>
      <w:numFmt w:val="decimal"/>
      <w:lvlText w:val="%4."/>
      <w:lvlJc w:val="left"/>
      <w:pPr>
        <w:ind w:left="2880" w:hanging="360"/>
      </w:pPr>
    </w:lvl>
    <w:lvl w:ilvl="4" w:tplc="58C01AC4" w:tentative="1">
      <w:start w:val="1"/>
      <w:numFmt w:val="lowerLetter"/>
      <w:lvlText w:val="%5."/>
      <w:lvlJc w:val="left"/>
      <w:pPr>
        <w:ind w:left="3600" w:hanging="360"/>
      </w:pPr>
    </w:lvl>
    <w:lvl w:ilvl="5" w:tplc="36D4B4D0" w:tentative="1">
      <w:start w:val="1"/>
      <w:numFmt w:val="lowerRoman"/>
      <w:lvlText w:val="%6."/>
      <w:lvlJc w:val="right"/>
      <w:pPr>
        <w:ind w:left="4320" w:hanging="180"/>
      </w:pPr>
    </w:lvl>
    <w:lvl w:ilvl="6" w:tplc="2FF058BE" w:tentative="1">
      <w:start w:val="1"/>
      <w:numFmt w:val="decimal"/>
      <w:lvlText w:val="%7."/>
      <w:lvlJc w:val="left"/>
      <w:pPr>
        <w:ind w:left="5040" w:hanging="360"/>
      </w:pPr>
    </w:lvl>
    <w:lvl w:ilvl="7" w:tplc="DE9EFC80" w:tentative="1">
      <w:start w:val="1"/>
      <w:numFmt w:val="lowerLetter"/>
      <w:lvlText w:val="%8."/>
      <w:lvlJc w:val="left"/>
      <w:pPr>
        <w:ind w:left="5760" w:hanging="360"/>
      </w:pPr>
    </w:lvl>
    <w:lvl w:ilvl="8" w:tplc="5C78D9F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6B2D382">
      <w:start w:val="1"/>
      <w:numFmt w:val="lowerRoman"/>
      <w:lvlText w:val="(%1)"/>
      <w:lvlJc w:val="left"/>
      <w:pPr>
        <w:ind w:left="1080" w:hanging="720"/>
      </w:pPr>
      <w:rPr>
        <w:rFonts w:hint="default"/>
      </w:rPr>
    </w:lvl>
    <w:lvl w:ilvl="1" w:tplc="C916C6E8" w:tentative="1">
      <w:start w:val="1"/>
      <w:numFmt w:val="lowerLetter"/>
      <w:lvlText w:val="%2."/>
      <w:lvlJc w:val="left"/>
      <w:pPr>
        <w:ind w:left="1440" w:hanging="360"/>
      </w:pPr>
    </w:lvl>
    <w:lvl w:ilvl="2" w:tplc="2C6C9CFA" w:tentative="1">
      <w:start w:val="1"/>
      <w:numFmt w:val="lowerRoman"/>
      <w:lvlText w:val="%3."/>
      <w:lvlJc w:val="right"/>
      <w:pPr>
        <w:ind w:left="2160" w:hanging="180"/>
      </w:pPr>
    </w:lvl>
    <w:lvl w:ilvl="3" w:tplc="BECAF090" w:tentative="1">
      <w:start w:val="1"/>
      <w:numFmt w:val="decimal"/>
      <w:lvlText w:val="%4."/>
      <w:lvlJc w:val="left"/>
      <w:pPr>
        <w:ind w:left="2880" w:hanging="360"/>
      </w:pPr>
    </w:lvl>
    <w:lvl w:ilvl="4" w:tplc="62D4F036" w:tentative="1">
      <w:start w:val="1"/>
      <w:numFmt w:val="lowerLetter"/>
      <w:lvlText w:val="%5."/>
      <w:lvlJc w:val="left"/>
      <w:pPr>
        <w:ind w:left="3600" w:hanging="360"/>
      </w:pPr>
    </w:lvl>
    <w:lvl w:ilvl="5" w:tplc="0E7061A6" w:tentative="1">
      <w:start w:val="1"/>
      <w:numFmt w:val="lowerRoman"/>
      <w:lvlText w:val="%6."/>
      <w:lvlJc w:val="right"/>
      <w:pPr>
        <w:ind w:left="4320" w:hanging="180"/>
      </w:pPr>
    </w:lvl>
    <w:lvl w:ilvl="6" w:tplc="9A1A681C" w:tentative="1">
      <w:start w:val="1"/>
      <w:numFmt w:val="decimal"/>
      <w:lvlText w:val="%7."/>
      <w:lvlJc w:val="left"/>
      <w:pPr>
        <w:ind w:left="5040" w:hanging="360"/>
      </w:pPr>
    </w:lvl>
    <w:lvl w:ilvl="7" w:tplc="89F29402" w:tentative="1">
      <w:start w:val="1"/>
      <w:numFmt w:val="lowerLetter"/>
      <w:lvlText w:val="%8."/>
      <w:lvlJc w:val="left"/>
      <w:pPr>
        <w:ind w:left="5760" w:hanging="360"/>
      </w:pPr>
    </w:lvl>
    <w:lvl w:ilvl="8" w:tplc="74FC41D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FBEF462">
      <w:start w:val="1"/>
      <w:numFmt w:val="bullet"/>
      <w:lvlText w:val=""/>
      <w:lvlJc w:val="left"/>
      <w:pPr>
        <w:ind w:left="720" w:hanging="360"/>
      </w:pPr>
      <w:rPr>
        <w:rFonts w:ascii="Symbol" w:hAnsi="Symbol" w:hint="default"/>
        <w:color w:val="auto"/>
        <w:sz w:val="24"/>
        <w:szCs w:val="24"/>
      </w:rPr>
    </w:lvl>
    <w:lvl w:ilvl="1" w:tplc="FCD881D8" w:tentative="1">
      <w:start w:val="1"/>
      <w:numFmt w:val="bullet"/>
      <w:lvlText w:val="o"/>
      <w:lvlJc w:val="left"/>
      <w:pPr>
        <w:ind w:left="1440" w:hanging="360"/>
      </w:pPr>
      <w:rPr>
        <w:rFonts w:ascii="Courier New" w:hAnsi="Courier New" w:cs="Courier New" w:hint="default"/>
      </w:rPr>
    </w:lvl>
    <w:lvl w:ilvl="2" w:tplc="9E1C2DAA" w:tentative="1">
      <w:start w:val="1"/>
      <w:numFmt w:val="bullet"/>
      <w:lvlText w:val=""/>
      <w:lvlJc w:val="left"/>
      <w:pPr>
        <w:ind w:left="2160" w:hanging="360"/>
      </w:pPr>
      <w:rPr>
        <w:rFonts w:ascii="Wingdings" w:hAnsi="Wingdings" w:hint="default"/>
      </w:rPr>
    </w:lvl>
    <w:lvl w:ilvl="3" w:tplc="5AC46D16" w:tentative="1">
      <w:start w:val="1"/>
      <w:numFmt w:val="bullet"/>
      <w:lvlText w:val=""/>
      <w:lvlJc w:val="left"/>
      <w:pPr>
        <w:ind w:left="2880" w:hanging="360"/>
      </w:pPr>
      <w:rPr>
        <w:rFonts w:ascii="Symbol" w:hAnsi="Symbol" w:hint="default"/>
      </w:rPr>
    </w:lvl>
    <w:lvl w:ilvl="4" w:tplc="4F1C3A4C" w:tentative="1">
      <w:start w:val="1"/>
      <w:numFmt w:val="bullet"/>
      <w:lvlText w:val="o"/>
      <w:lvlJc w:val="left"/>
      <w:pPr>
        <w:ind w:left="3600" w:hanging="360"/>
      </w:pPr>
      <w:rPr>
        <w:rFonts w:ascii="Courier New" w:hAnsi="Courier New" w:cs="Courier New" w:hint="default"/>
      </w:rPr>
    </w:lvl>
    <w:lvl w:ilvl="5" w:tplc="BDFA9AEC" w:tentative="1">
      <w:start w:val="1"/>
      <w:numFmt w:val="bullet"/>
      <w:lvlText w:val=""/>
      <w:lvlJc w:val="left"/>
      <w:pPr>
        <w:ind w:left="4320" w:hanging="360"/>
      </w:pPr>
      <w:rPr>
        <w:rFonts w:ascii="Wingdings" w:hAnsi="Wingdings" w:hint="default"/>
      </w:rPr>
    </w:lvl>
    <w:lvl w:ilvl="6" w:tplc="F3CED0CC" w:tentative="1">
      <w:start w:val="1"/>
      <w:numFmt w:val="bullet"/>
      <w:lvlText w:val=""/>
      <w:lvlJc w:val="left"/>
      <w:pPr>
        <w:ind w:left="5040" w:hanging="360"/>
      </w:pPr>
      <w:rPr>
        <w:rFonts w:ascii="Symbol" w:hAnsi="Symbol" w:hint="default"/>
      </w:rPr>
    </w:lvl>
    <w:lvl w:ilvl="7" w:tplc="C19CFB12" w:tentative="1">
      <w:start w:val="1"/>
      <w:numFmt w:val="bullet"/>
      <w:lvlText w:val="o"/>
      <w:lvlJc w:val="left"/>
      <w:pPr>
        <w:ind w:left="5760" w:hanging="360"/>
      </w:pPr>
      <w:rPr>
        <w:rFonts w:ascii="Courier New" w:hAnsi="Courier New" w:cs="Courier New" w:hint="default"/>
      </w:rPr>
    </w:lvl>
    <w:lvl w:ilvl="8" w:tplc="92DA3A8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28070EA">
      <w:start w:val="1"/>
      <w:numFmt w:val="lowerRoman"/>
      <w:lvlText w:val="(%1)"/>
      <w:lvlJc w:val="left"/>
      <w:pPr>
        <w:ind w:left="1080" w:hanging="720"/>
      </w:pPr>
      <w:rPr>
        <w:rFonts w:hint="default"/>
      </w:rPr>
    </w:lvl>
    <w:lvl w:ilvl="1" w:tplc="3C7E2B20" w:tentative="1">
      <w:start w:val="1"/>
      <w:numFmt w:val="lowerLetter"/>
      <w:lvlText w:val="%2."/>
      <w:lvlJc w:val="left"/>
      <w:pPr>
        <w:ind w:left="1440" w:hanging="360"/>
      </w:pPr>
    </w:lvl>
    <w:lvl w:ilvl="2" w:tplc="D6169CEE" w:tentative="1">
      <w:start w:val="1"/>
      <w:numFmt w:val="lowerRoman"/>
      <w:lvlText w:val="%3."/>
      <w:lvlJc w:val="right"/>
      <w:pPr>
        <w:ind w:left="2160" w:hanging="180"/>
      </w:pPr>
    </w:lvl>
    <w:lvl w:ilvl="3" w:tplc="D77676F6" w:tentative="1">
      <w:start w:val="1"/>
      <w:numFmt w:val="decimal"/>
      <w:lvlText w:val="%4."/>
      <w:lvlJc w:val="left"/>
      <w:pPr>
        <w:ind w:left="2880" w:hanging="360"/>
      </w:pPr>
    </w:lvl>
    <w:lvl w:ilvl="4" w:tplc="56A693E6" w:tentative="1">
      <w:start w:val="1"/>
      <w:numFmt w:val="lowerLetter"/>
      <w:lvlText w:val="%5."/>
      <w:lvlJc w:val="left"/>
      <w:pPr>
        <w:ind w:left="3600" w:hanging="360"/>
      </w:pPr>
    </w:lvl>
    <w:lvl w:ilvl="5" w:tplc="5380BE3E" w:tentative="1">
      <w:start w:val="1"/>
      <w:numFmt w:val="lowerRoman"/>
      <w:lvlText w:val="%6."/>
      <w:lvlJc w:val="right"/>
      <w:pPr>
        <w:ind w:left="4320" w:hanging="180"/>
      </w:pPr>
    </w:lvl>
    <w:lvl w:ilvl="6" w:tplc="EBACE6AC" w:tentative="1">
      <w:start w:val="1"/>
      <w:numFmt w:val="decimal"/>
      <w:lvlText w:val="%7."/>
      <w:lvlJc w:val="left"/>
      <w:pPr>
        <w:ind w:left="5040" w:hanging="360"/>
      </w:pPr>
    </w:lvl>
    <w:lvl w:ilvl="7" w:tplc="D4461286" w:tentative="1">
      <w:start w:val="1"/>
      <w:numFmt w:val="lowerLetter"/>
      <w:lvlText w:val="%8."/>
      <w:lvlJc w:val="left"/>
      <w:pPr>
        <w:ind w:left="5760" w:hanging="360"/>
      </w:pPr>
    </w:lvl>
    <w:lvl w:ilvl="8" w:tplc="1FD6C4E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3282506">
      <w:start w:val="1"/>
      <w:numFmt w:val="lowerRoman"/>
      <w:lvlText w:val="(%1)"/>
      <w:lvlJc w:val="left"/>
      <w:pPr>
        <w:ind w:left="1080" w:hanging="720"/>
      </w:pPr>
      <w:rPr>
        <w:rFonts w:hint="default"/>
      </w:rPr>
    </w:lvl>
    <w:lvl w:ilvl="1" w:tplc="AE66FFAC" w:tentative="1">
      <w:start w:val="1"/>
      <w:numFmt w:val="lowerLetter"/>
      <w:lvlText w:val="%2."/>
      <w:lvlJc w:val="left"/>
      <w:pPr>
        <w:ind w:left="1440" w:hanging="360"/>
      </w:pPr>
    </w:lvl>
    <w:lvl w:ilvl="2" w:tplc="2B02430E" w:tentative="1">
      <w:start w:val="1"/>
      <w:numFmt w:val="lowerRoman"/>
      <w:lvlText w:val="%3."/>
      <w:lvlJc w:val="right"/>
      <w:pPr>
        <w:ind w:left="2160" w:hanging="180"/>
      </w:pPr>
    </w:lvl>
    <w:lvl w:ilvl="3" w:tplc="E994773C" w:tentative="1">
      <w:start w:val="1"/>
      <w:numFmt w:val="decimal"/>
      <w:lvlText w:val="%4."/>
      <w:lvlJc w:val="left"/>
      <w:pPr>
        <w:ind w:left="2880" w:hanging="360"/>
      </w:pPr>
    </w:lvl>
    <w:lvl w:ilvl="4" w:tplc="D41E01E8" w:tentative="1">
      <w:start w:val="1"/>
      <w:numFmt w:val="lowerLetter"/>
      <w:lvlText w:val="%5."/>
      <w:lvlJc w:val="left"/>
      <w:pPr>
        <w:ind w:left="3600" w:hanging="360"/>
      </w:pPr>
    </w:lvl>
    <w:lvl w:ilvl="5" w:tplc="68D4180C" w:tentative="1">
      <w:start w:val="1"/>
      <w:numFmt w:val="lowerRoman"/>
      <w:lvlText w:val="%6."/>
      <w:lvlJc w:val="right"/>
      <w:pPr>
        <w:ind w:left="4320" w:hanging="180"/>
      </w:pPr>
    </w:lvl>
    <w:lvl w:ilvl="6" w:tplc="E5044F9A" w:tentative="1">
      <w:start w:val="1"/>
      <w:numFmt w:val="decimal"/>
      <w:lvlText w:val="%7."/>
      <w:lvlJc w:val="left"/>
      <w:pPr>
        <w:ind w:left="5040" w:hanging="360"/>
      </w:pPr>
    </w:lvl>
    <w:lvl w:ilvl="7" w:tplc="1BC83668" w:tentative="1">
      <w:start w:val="1"/>
      <w:numFmt w:val="lowerLetter"/>
      <w:lvlText w:val="%8."/>
      <w:lvlJc w:val="left"/>
      <w:pPr>
        <w:ind w:left="5760" w:hanging="360"/>
      </w:pPr>
    </w:lvl>
    <w:lvl w:ilvl="8" w:tplc="B85AD9D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8F45796">
      <w:start w:val="1"/>
      <w:numFmt w:val="lowerRoman"/>
      <w:lvlText w:val="(%1)"/>
      <w:lvlJc w:val="left"/>
      <w:pPr>
        <w:ind w:left="1080" w:hanging="720"/>
      </w:pPr>
      <w:rPr>
        <w:rFonts w:hint="default"/>
      </w:rPr>
    </w:lvl>
    <w:lvl w:ilvl="1" w:tplc="87322CFA" w:tentative="1">
      <w:start w:val="1"/>
      <w:numFmt w:val="lowerLetter"/>
      <w:lvlText w:val="%2."/>
      <w:lvlJc w:val="left"/>
      <w:pPr>
        <w:ind w:left="1440" w:hanging="360"/>
      </w:pPr>
    </w:lvl>
    <w:lvl w:ilvl="2" w:tplc="DAE6595A" w:tentative="1">
      <w:start w:val="1"/>
      <w:numFmt w:val="lowerRoman"/>
      <w:lvlText w:val="%3."/>
      <w:lvlJc w:val="right"/>
      <w:pPr>
        <w:ind w:left="2160" w:hanging="180"/>
      </w:pPr>
    </w:lvl>
    <w:lvl w:ilvl="3" w:tplc="329E4C78" w:tentative="1">
      <w:start w:val="1"/>
      <w:numFmt w:val="decimal"/>
      <w:lvlText w:val="%4."/>
      <w:lvlJc w:val="left"/>
      <w:pPr>
        <w:ind w:left="2880" w:hanging="360"/>
      </w:pPr>
    </w:lvl>
    <w:lvl w:ilvl="4" w:tplc="F5461A32" w:tentative="1">
      <w:start w:val="1"/>
      <w:numFmt w:val="lowerLetter"/>
      <w:lvlText w:val="%5."/>
      <w:lvlJc w:val="left"/>
      <w:pPr>
        <w:ind w:left="3600" w:hanging="360"/>
      </w:pPr>
    </w:lvl>
    <w:lvl w:ilvl="5" w:tplc="5AB428EC" w:tentative="1">
      <w:start w:val="1"/>
      <w:numFmt w:val="lowerRoman"/>
      <w:lvlText w:val="%6."/>
      <w:lvlJc w:val="right"/>
      <w:pPr>
        <w:ind w:left="4320" w:hanging="180"/>
      </w:pPr>
    </w:lvl>
    <w:lvl w:ilvl="6" w:tplc="722C6004" w:tentative="1">
      <w:start w:val="1"/>
      <w:numFmt w:val="decimal"/>
      <w:lvlText w:val="%7."/>
      <w:lvlJc w:val="left"/>
      <w:pPr>
        <w:ind w:left="5040" w:hanging="360"/>
      </w:pPr>
    </w:lvl>
    <w:lvl w:ilvl="7" w:tplc="D52A5B8C" w:tentative="1">
      <w:start w:val="1"/>
      <w:numFmt w:val="lowerLetter"/>
      <w:lvlText w:val="%8."/>
      <w:lvlJc w:val="left"/>
      <w:pPr>
        <w:ind w:left="5760" w:hanging="360"/>
      </w:pPr>
    </w:lvl>
    <w:lvl w:ilvl="8" w:tplc="621C685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B0E44FE">
      <w:start w:val="1"/>
      <w:numFmt w:val="lowerRoman"/>
      <w:lvlText w:val="(%1)"/>
      <w:lvlJc w:val="left"/>
      <w:pPr>
        <w:ind w:left="1080" w:hanging="720"/>
      </w:pPr>
      <w:rPr>
        <w:rFonts w:hint="default"/>
      </w:rPr>
    </w:lvl>
    <w:lvl w:ilvl="1" w:tplc="3EAA7C42" w:tentative="1">
      <w:start w:val="1"/>
      <w:numFmt w:val="lowerLetter"/>
      <w:lvlText w:val="%2."/>
      <w:lvlJc w:val="left"/>
      <w:pPr>
        <w:ind w:left="1440" w:hanging="360"/>
      </w:pPr>
    </w:lvl>
    <w:lvl w:ilvl="2" w:tplc="546C22FC" w:tentative="1">
      <w:start w:val="1"/>
      <w:numFmt w:val="lowerRoman"/>
      <w:lvlText w:val="%3."/>
      <w:lvlJc w:val="right"/>
      <w:pPr>
        <w:ind w:left="2160" w:hanging="180"/>
      </w:pPr>
    </w:lvl>
    <w:lvl w:ilvl="3" w:tplc="9D6EF16C" w:tentative="1">
      <w:start w:val="1"/>
      <w:numFmt w:val="decimal"/>
      <w:lvlText w:val="%4."/>
      <w:lvlJc w:val="left"/>
      <w:pPr>
        <w:ind w:left="2880" w:hanging="360"/>
      </w:pPr>
    </w:lvl>
    <w:lvl w:ilvl="4" w:tplc="45F8B4C8" w:tentative="1">
      <w:start w:val="1"/>
      <w:numFmt w:val="lowerLetter"/>
      <w:lvlText w:val="%5."/>
      <w:lvlJc w:val="left"/>
      <w:pPr>
        <w:ind w:left="3600" w:hanging="360"/>
      </w:pPr>
    </w:lvl>
    <w:lvl w:ilvl="5" w:tplc="E44A8FB2" w:tentative="1">
      <w:start w:val="1"/>
      <w:numFmt w:val="lowerRoman"/>
      <w:lvlText w:val="%6."/>
      <w:lvlJc w:val="right"/>
      <w:pPr>
        <w:ind w:left="4320" w:hanging="180"/>
      </w:pPr>
    </w:lvl>
    <w:lvl w:ilvl="6" w:tplc="499EAFA4" w:tentative="1">
      <w:start w:val="1"/>
      <w:numFmt w:val="decimal"/>
      <w:lvlText w:val="%7."/>
      <w:lvlJc w:val="left"/>
      <w:pPr>
        <w:ind w:left="5040" w:hanging="360"/>
      </w:pPr>
    </w:lvl>
    <w:lvl w:ilvl="7" w:tplc="94843A60" w:tentative="1">
      <w:start w:val="1"/>
      <w:numFmt w:val="lowerLetter"/>
      <w:lvlText w:val="%8."/>
      <w:lvlJc w:val="left"/>
      <w:pPr>
        <w:ind w:left="5760" w:hanging="360"/>
      </w:pPr>
    </w:lvl>
    <w:lvl w:ilvl="8" w:tplc="CED8E762" w:tentative="1">
      <w:start w:val="1"/>
      <w:numFmt w:val="lowerRoman"/>
      <w:lvlText w:val="%9."/>
      <w:lvlJc w:val="right"/>
      <w:pPr>
        <w:ind w:left="6480" w:hanging="180"/>
      </w:pPr>
    </w:lvl>
  </w:abstractNum>
  <w:abstractNum w:abstractNumId="8" w15:restartNumberingAfterBreak="0">
    <w:nsid w:val="560E1165"/>
    <w:multiLevelType w:val="hybridMultilevel"/>
    <w:tmpl w:val="B740AA32"/>
    <w:lvl w:ilvl="0" w:tplc="D1FE8F6E">
      <w:start w:val="1"/>
      <w:numFmt w:val="bullet"/>
      <w:lvlText w:val=""/>
      <w:lvlJc w:val="left"/>
      <w:pPr>
        <w:ind w:left="360" w:hanging="360"/>
      </w:pPr>
      <w:rPr>
        <w:rFonts w:ascii="Symbol" w:hAnsi="Symbol" w:hint="default"/>
      </w:rPr>
    </w:lvl>
    <w:lvl w:ilvl="1" w:tplc="E48EC47E">
      <w:start w:val="1"/>
      <w:numFmt w:val="bullet"/>
      <w:lvlText w:val="o"/>
      <w:lvlJc w:val="left"/>
      <w:pPr>
        <w:ind w:left="1080" w:hanging="360"/>
      </w:pPr>
      <w:rPr>
        <w:rFonts w:ascii="Courier New" w:hAnsi="Courier New" w:cs="Courier New" w:hint="default"/>
      </w:rPr>
    </w:lvl>
    <w:lvl w:ilvl="2" w:tplc="AB185E96">
      <w:start w:val="1"/>
      <w:numFmt w:val="bullet"/>
      <w:lvlText w:val=""/>
      <w:lvlJc w:val="left"/>
      <w:pPr>
        <w:ind w:left="1800" w:hanging="360"/>
      </w:pPr>
      <w:rPr>
        <w:rFonts w:ascii="Wingdings" w:hAnsi="Wingdings" w:hint="default"/>
      </w:rPr>
    </w:lvl>
    <w:lvl w:ilvl="3" w:tplc="0818BF18" w:tentative="1">
      <w:start w:val="1"/>
      <w:numFmt w:val="bullet"/>
      <w:lvlText w:val=""/>
      <w:lvlJc w:val="left"/>
      <w:pPr>
        <w:ind w:left="2520" w:hanging="360"/>
      </w:pPr>
      <w:rPr>
        <w:rFonts w:ascii="Symbol" w:hAnsi="Symbol" w:hint="default"/>
      </w:rPr>
    </w:lvl>
    <w:lvl w:ilvl="4" w:tplc="934664AC" w:tentative="1">
      <w:start w:val="1"/>
      <w:numFmt w:val="bullet"/>
      <w:lvlText w:val="o"/>
      <w:lvlJc w:val="left"/>
      <w:pPr>
        <w:ind w:left="3240" w:hanging="360"/>
      </w:pPr>
      <w:rPr>
        <w:rFonts w:ascii="Courier New" w:hAnsi="Courier New" w:cs="Courier New" w:hint="default"/>
      </w:rPr>
    </w:lvl>
    <w:lvl w:ilvl="5" w:tplc="BA6690A6" w:tentative="1">
      <w:start w:val="1"/>
      <w:numFmt w:val="bullet"/>
      <w:lvlText w:val=""/>
      <w:lvlJc w:val="left"/>
      <w:pPr>
        <w:ind w:left="3960" w:hanging="360"/>
      </w:pPr>
      <w:rPr>
        <w:rFonts w:ascii="Wingdings" w:hAnsi="Wingdings" w:hint="default"/>
      </w:rPr>
    </w:lvl>
    <w:lvl w:ilvl="6" w:tplc="BBE2538E" w:tentative="1">
      <w:start w:val="1"/>
      <w:numFmt w:val="bullet"/>
      <w:lvlText w:val=""/>
      <w:lvlJc w:val="left"/>
      <w:pPr>
        <w:ind w:left="4680" w:hanging="360"/>
      </w:pPr>
      <w:rPr>
        <w:rFonts w:ascii="Symbol" w:hAnsi="Symbol" w:hint="default"/>
      </w:rPr>
    </w:lvl>
    <w:lvl w:ilvl="7" w:tplc="D9A892FE" w:tentative="1">
      <w:start w:val="1"/>
      <w:numFmt w:val="bullet"/>
      <w:lvlText w:val="o"/>
      <w:lvlJc w:val="left"/>
      <w:pPr>
        <w:ind w:left="5400" w:hanging="360"/>
      </w:pPr>
      <w:rPr>
        <w:rFonts w:ascii="Courier New" w:hAnsi="Courier New" w:cs="Courier New" w:hint="default"/>
      </w:rPr>
    </w:lvl>
    <w:lvl w:ilvl="8" w:tplc="A282C9D2"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D0C4A9C6">
      <w:start w:val="1"/>
      <w:numFmt w:val="lowerRoman"/>
      <w:lvlText w:val="(%1)"/>
      <w:lvlJc w:val="left"/>
      <w:pPr>
        <w:ind w:left="1080" w:hanging="720"/>
      </w:pPr>
      <w:rPr>
        <w:rFonts w:hint="default"/>
      </w:rPr>
    </w:lvl>
    <w:lvl w:ilvl="1" w:tplc="966AD7DA" w:tentative="1">
      <w:start w:val="1"/>
      <w:numFmt w:val="lowerLetter"/>
      <w:lvlText w:val="%2."/>
      <w:lvlJc w:val="left"/>
      <w:pPr>
        <w:ind w:left="1440" w:hanging="360"/>
      </w:pPr>
    </w:lvl>
    <w:lvl w:ilvl="2" w:tplc="43C6834A" w:tentative="1">
      <w:start w:val="1"/>
      <w:numFmt w:val="lowerRoman"/>
      <w:lvlText w:val="%3."/>
      <w:lvlJc w:val="right"/>
      <w:pPr>
        <w:ind w:left="2160" w:hanging="180"/>
      </w:pPr>
    </w:lvl>
    <w:lvl w:ilvl="3" w:tplc="3EFCA47C" w:tentative="1">
      <w:start w:val="1"/>
      <w:numFmt w:val="decimal"/>
      <w:lvlText w:val="%4."/>
      <w:lvlJc w:val="left"/>
      <w:pPr>
        <w:ind w:left="2880" w:hanging="360"/>
      </w:pPr>
    </w:lvl>
    <w:lvl w:ilvl="4" w:tplc="D36C66CE" w:tentative="1">
      <w:start w:val="1"/>
      <w:numFmt w:val="lowerLetter"/>
      <w:lvlText w:val="%5."/>
      <w:lvlJc w:val="left"/>
      <w:pPr>
        <w:ind w:left="3600" w:hanging="360"/>
      </w:pPr>
    </w:lvl>
    <w:lvl w:ilvl="5" w:tplc="469074AE" w:tentative="1">
      <w:start w:val="1"/>
      <w:numFmt w:val="lowerRoman"/>
      <w:lvlText w:val="%6."/>
      <w:lvlJc w:val="right"/>
      <w:pPr>
        <w:ind w:left="4320" w:hanging="180"/>
      </w:pPr>
    </w:lvl>
    <w:lvl w:ilvl="6" w:tplc="D45ED3F0" w:tentative="1">
      <w:start w:val="1"/>
      <w:numFmt w:val="decimal"/>
      <w:lvlText w:val="%7."/>
      <w:lvlJc w:val="left"/>
      <w:pPr>
        <w:ind w:left="5040" w:hanging="360"/>
      </w:pPr>
    </w:lvl>
    <w:lvl w:ilvl="7" w:tplc="4152329C" w:tentative="1">
      <w:start w:val="1"/>
      <w:numFmt w:val="lowerLetter"/>
      <w:lvlText w:val="%8."/>
      <w:lvlJc w:val="left"/>
      <w:pPr>
        <w:ind w:left="5760" w:hanging="360"/>
      </w:pPr>
    </w:lvl>
    <w:lvl w:ilvl="8" w:tplc="D49CF2F6" w:tentative="1">
      <w:start w:val="1"/>
      <w:numFmt w:val="lowerRoman"/>
      <w:lvlText w:val="%9."/>
      <w:lvlJc w:val="right"/>
      <w:pPr>
        <w:ind w:left="6480" w:hanging="180"/>
      </w:pPr>
    </w:lvl>
  </w:abstractNum>
  <w:abstractNum w:abstractNumId="10" w15:restartNumberingAfterBreak="0">
    <w:nsid w:val="5B686067"/>
    <w:multiLevelType w:val="hybridMultilevel"/>
    <w:tmpl w:val="27F43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13159D8"/>
    <w:multiLevelType w:val="hybridMultilevel"/>
    <w:tmpl w:val="DF5E9F7E"/>
    <w:lvl w:ilvl="0" w:tplc="C3B0AB74">
      <w:start w:val="1"/>
      <w:numFmt w:val="bullet"/>
      <w:lvlText w:val=""/>
      <w:lvlJc w:val="left"/>
      <w:pPr>
        <w:ind w:left="624" w:hanging="267"/>
      </w:pPr>
      <w:rPr>
        <w:rFonts w:ascii="Symbol" w:hAnsi="Symbol" w:hint="default"/>
      </w:rPr>
    </w:lvl>
    <w:lvl w:ilvl="1" w:tplc="14AC5668" w:tentative="1">
      <w:start w:val="1"/>
      <w:numFmt w:val="bullet"/>
      <w:lvlText w:val="o"/>
      <w:lvlJc w:val="left"/>
      <w:pPr>
        <w:ind w:left="1080" w:hanging="360"/>
      </w:pPr>
      <w:rPr>
        <w:rFonts w:ascii="Courier New" w:hAnsi="Courier New" w:cs="Courier New" w:hint="default"/>
      </w:rPr>
    </w:lvl>
    <w:lvl w:ilvl="2" w:tplc="6F1045BE" w:tentative="1">
      <w:start w:val="1"/>
      <w:numFmt w:val="bullet"/>
      <w:lvlText w:val=""/>
      <w:lvlJc w:val="left"/>
      <w:pPr>
        <w:ind w:left="1800" w:hanging="360"/>
      </w:pPr>
      <w:rPr>
        <w:rFonts w:ascii="Wingdings" w:hAnsi="Wingdings" w:hint="default"/>
      </w:rPr>
    </w:lvl>
    <w:lvl w:ilvl="3" w:tplc="E048CDC4" w:tentative="1">
      <w:start w:val="1"/>
      <w:numFmt w:val="bullet"/>
      <w:lvlText w:val=""/>
      <w:lvlJc w:val="left"/>
      <w:pPr>
        <w:ind w:left="2520" w:hanging="360"/>
      </w:pPr>
      <w:rPr>
        <w:rFonts w:ascii="Symbol" w:hAnsi="Symbol" w:hint="default"/>
      </w:rPr>
    </w:lvl>
    <w:lvl w:ilvl="4" w:tplc="4DCC06E8" w:tentative="1">
      <w:start w:val="1"/>
      <w:numFmt w:val="bullet"/>
      <w:lvlText w:val="o"/>
      <w:lvlJc w:val="left"/>
      <w:pPr>
        <w:ind w:left="3240" w:hanging="360"/>
      </w:pPr>
      <w:rPr>
        <w:rFonts w:ascii="Courier New" w:hAnsi="Courier New" w:cs="Courier New" w:hint="default"/>
      </w:rPr>
    </w:lvl>
    <w:lvl w:ilvl="5" w:tplc="459E1904" w:tentative="1">
      <w:start w:val="1"/>
      <w:numFmt w:val="bullet"/>
      <w:lvlText w:val=""/>
      <w:lvlJc w:val="left"/>
      <w:pPr>
        <w:ind w:left="3960" w:hanging="360"/>
      </w:pPr>
      <w:rPr>
        <w:rFonts w:ascii="Wingdings" w:hAnsi="Wingdings" w:hint="default"/>
      </w:rPr>
    </w:lvl>
    <w:lvl w:ilvl="6" w:tplc="00B459E0" w:tentative="1">
      <w:start w:val="1"/>
      <w:numFmt w:val="bullet"/>
      <w:lvlText w:val=""/>
      <w:lvlJc w:val="left"/>
      <w:pPr>
        <w:ind w:left="4680" w:hanging="360"/>
      </w:pPr>
      <w:rPr>
        <w:rFonts w:ascii="Symbol" w:hAnsi="Symbol" w:hint="default"/>
      </w:rPr>
    </w:lvl>
    <w:lvl w:ilvl="7" w:tplc="61627BEE" w:tentative="1">
      <w:start w:val="1"/>
      <w:numFmt w:val="bullet"/>
      <w:lvlText w:val="o"/>
      <w:lvlJc w:val="left"/>
      <w:pPr>
        <w:ind w:left="5400" w:hanging="360"/>
      </w:pPr>
      <w:rPr>
        <w:rFonts w:ascii="Courier New" w:hAnsi="Courier New" w:cs="Courier New" w:hint="default"/>
      </w:rPr>
    </w:lvl>
    <w:lvl w:ilvl="8" w:tplc="E67CC79C"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3FB0B3F6">
      <w:start w:val="1"/>
      <w:numFmt w:val="lowerRoman"/>
      <w:lvlText w:val="(%1)"/>
      <w:lvlJc w:val="left"/>
      <w:pPr>
        <w:ind w:left="1080" w:hanging="720"/>
      </w:pPr>
      <w:rPr>
        <w:rFonts w:hint="default"/>
      </w:rPr>
    </w:lvl>
    <w:lvl w:ilvl="1" w:tplc="5BB239CA" w:tentative="1">
      <w:start w:val="1"/>
      <w:numFmt w:val="lowerLetter"/>
      <w:lvlText w:val="%2."/>
      <w:lvlJc w:val="left"/>
      <w:pPr>
        <w:ind w:left="1440" w:hanging="360"/>
      </w:pPr>
    </w:lvl>
    <w:lvl w:ilvl="2" w:tplc="595A40C6" w:tentative="1">
      <w:start w:val="1"/>
      <w:numFmt w:val="lowerRoman"/>
      <w:lvlText w:val="%3."/>
      <w:lvlJc w:val="right"/>
      <w:pPr>
        <w:ind w:left="2160" w:hanging="180"/>
      </w:pPr>
    </w:lvl>
    <w:lvl w:ilvl="3" w:tplc="37182646" w:tentative="1">
      <w:start w:val="1"/>
      <w:numFmt w:val="decimal"/>
      <w:lvlText w:val="%4."/>
      <w:lvlJc w:val="left"/>
      <w:pPr>
        <w:ind w:left="2880" w:hanging="360"/>
      </w:pPr>
    </w:lvl>
    <w:lvl w:ilvl="4" w:tplc="B17213C0" w:tentative="1">
      <w:start w:val="1"/>
      <w:numFmt w:val="lowerLetter"/>
      <w:lvlText w:val="%5."/>
      <w:lvlJc w:val="left"/>
      <w:pPr>
        <w:ind w:left="3600" w:hanging="360"/>
      </w:pPr>
    </w:lvl>
    <w:lvl w:ilvl="5" w:tplc="04545488" w:tentative="1">
      <w:start w:val="1"/>
      <w:numFmt w:val="lowerRoman"/>
      <w:lvlText w:val="%6."/>
      <w:lvlJc w:val="right"/>
      <w:pPr>
        <w:ind w:left="4320" w:hanging="180"/>
      </w:pPr>
    </w:lvl>
    <w:lvl w:ilvl="6" w:tplc="73B8E1C0" w:tentative="1">
      <w:start w:val="1"/>
      <w:numFmt w:val="decimal"/>
      <w:lvlText w:val="%7."/>
      <w:lvlJc w:val="left"/>
      <w:pPr>
        <w:ind w:left="5040" w:hanging="360"/>
      </w:pPr>
    </w:lvl>
    <w:lvl w:ilvl="7" w:tplc="1A9C4D2E" w:tentative="1">
      <w:start w:val="1"/>
      <w:numFmt w:val="lowerLetter"/>
      <w:lvlText w:val="%8."/>
      <w:lvlJc w:val="left"/>
      <w:pPr>
        <w:ind w:left="5760" w:hanging="360"/>
      </w:pPr>
    </w:lvl>
    <w:lvl w:ilvl="8" w:tplc="6F7A09DE" w:tentative="1">
      <w:start w:val="1"/>
      <w:numFmt w:val="lowerRoman"/>
      <w:lvlText w:val="%9."/>
      <w:lvlJc w:val="right"/>
      <w:pPr>
        <w:ind w:left="6480" w:hanging="180"/>
      </w:pPr>
    </w:lvl>
  </w:abstractNum>
  <w:abstractNum w:abstractNumId="13" w15:restartNumberingAfterBreak="0">
    <w:nsid w:val="768E6CD3"/>
    <w:multiLevelType w:val="hybridMultilevel"/>
    <w:tmpl w:val="CDD61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2"/>
  </w:num>
  <w:num w:numId="12">
    <w:abstractNumId w:val="8"/>
  </w:num>
  <w:num w:numId="13">
    <w:abstractNumId w:val="11"/>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9D1"/>
    <w:rsid w:val="0000225B"/>
    <w:rsid w:val="00044793"/>
    <w:rsid w:val="00060370"/>
    <w:rsid w:val="000F59D1"/>
    <w:rsid w:val="00135AEF"/>
    <w:rsid w:val="002D363A"/>
    <w:rsid w:val="002E7ECB"/>
    <w:rsid w:val="004A2CF3"/>
    <w:rsid w:val="004F7C22"/>
    <w:rsid w:val="00547F13"/>
    <w:rsid w:val="0075250F"/>
    <w:rsid w:val="00865D8D"/>
    <w:rsid w:val="008C2B69"/>
    <w:rsid w:val="008D3030"/>
    <w:rsid w:val="00904CDA"/>
    <w:rsid w:val="00940B54"/>
    <w:rsid w:val="00943D1C"/>
    <w:rsid w:val="009A556D"/>
    <w:rsid w:val="00A9682F"/>
    <w:rsid w:val="00C836A7"/>
    <w:rsid w:val="00CC364C"/>
    <w:rsid w:val="00CE0B65"/>
    <w:rsid w:val="00D457ED"/>
    <w:rsid w:val="00DA60F9"/>
    <w:rsid w:val="00E76F61"/>
    <w:rsid w:val="00E946B0"/>
    <w:rsid w:val="00EC2649"/>
    <w:rsid w:val="00EF18ED"/>
    <w:rsid w:val="00F06127"/>
    <w:rsid w:val="00FA01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B524"/>
  <w15:docId w15:val="{4753D5A7-AB73-4D74-879F-4654367BA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364C"/>
    <w:rPr>
      <w:rFonts w:ascii="Fira Sans Light" w:hAnsi="Fira Sans Light"/>
      <w:color w:val="000000" w:themeColor="text1"/>
      <w:sz w:val="24"/>
      <w:szCs w:val="24"/>
    </w:rPr>
  </w:style>
  <w:style w:type="character" w:styleId="PlaceholderText">
    <w:name w:val="Placeholder Text"/>
    <w:basedOn w:val="DefaultParagraphFont"/>
    <w:uiPriority w:val="99"/>
    <w:semiHidden/>
    <w:rsid w:val="00940B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A350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A350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A350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A350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A350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A350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A350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A350E"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A350E"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A350E"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A350E"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A350E"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A350E"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A350E"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A350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A350E"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A350E"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A350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A350E"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A350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A350E"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A350E"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A350E"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A350E"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A350E"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A350E"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A350E"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A350E"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A350E"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A350E"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A350E"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A350E"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A350E"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A350E"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A350E"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A350E"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A350E"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A350E"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A350E"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A350E"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A350E"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A350E"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A350E"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A350E"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A350E"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A350E"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A350E"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A350E"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A350E"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A350E"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50E"/>
    <w:rsid w:val="005519BE"/>
    <w:rsid w:val="00580275"/>
    <w:rsid w:val="00BA35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3142</RACS_x0020_ID>
    <Approved_x0020_Provider xmlns="a8338b6e-77a6-4851-82b6-98166143ffdd">Elderly Chinese Home Inc</Approved_x0020_Provider>
    <Management_x0020_Company_x0020_ID xmlns="a8338b6e-77a6-4851-82b6-98166143ffdd" xsi:nil="true"/>
    <Home xmlns="a8338b6e-77a6-4851-82b6-98166143ffdd">Elderly Chinese Home</Home>
    <Signed xmlns="a8338b6e-77a6-4851-82b6-98166143ffdd" xsi:nil="true"/>
    <Uploaded xmlns="a8338b6e-77a6-4851-82b6-98166143ffdd">False</Uploaded>
    <Management_x0020_Company xmlns="a8338b6e-77a6-4851-82b6-98166143ffdd" xsi:nil="true"/>
    <Doc_x0020_Date xmlns="a8338b6e-77a6-4851-82b6-98166143ffdd">2022-10-26T04:37:00+00:00</Doc_x0020_Date>
    <CSI_x0020_ID xmlns="a8338b6e-77a6-4851-82b6-98166143ffdd" xsi:nil="true"/>
    <Case_x0020_ID xmlns="a8338b6e-77a6-4851-82b6-98166143ffdd" xsi:nil="true"/>
    <Approved_x0020_Provider_x0020_ID xmlns="a8338b6e-77a6-4851-82b6-98166143ffdd">A7A60409-77F4-DC11-AD41-005056922186</Approved_x0020_Provider_x0020_ID>
    <Location xmlns="a8338b6e-77a6-4851-82b6-98166143ffdd" xsi:nil="true"/>
    <Home_x0020_ID xmlns="a8338b6e-77a6-4851-82b6-98166143ffdd">583D3B86-7CF4-DC11-AD41-005056922186</Home_x0020_ID>
    <State xmlns="a8338b6e-77a6-4851-82b6-98166143ffdd">VIC</State>
    <Doc_x0020_Sent_Received_x0020_Date xmlns="a8338b6e-77a6-4851-82b6-98166143ffdd">2022-10-26T00:00:00+00:00</Doc_x0020_Sent_Received_x0020_Date>
    <Activity_x0020_ID xmlns="a8338b6e-77a6-4851-82b6-98166143ffdd">68B087DB-7487-EB11-992A-005056922186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http://www.w3.org/XML/1998/namespac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933488C-503B-4A7F-A4CF-0AB25AC30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3862</Words>
  <Characters>22016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2022-11-22T20:59:00Z</dcterms:created>
  <dcterms:modified xsi:type="dcterms:W3CDTF">2022-11-22T20:59:00Z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