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CA4D4F" w14:textId="77777777" w:rsidR="003425D8" w:rsidRPr="002C3EBF" w:rsidRDefault="00996C8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0AA138C" wp14:editId="17BC97C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C04AA0F" w14:textId="77777777" w:rsidR="003425D8" w:rsidRDefault="00996C8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9FD03E6" w14:textId="77777777" w:rsidR="003425D8" w:rsidRDefault="00996C8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A8B7189" w14:textId="77777777" w:rsidR="003425D8" w:rsidRPr="002C3EBF" w:rsidRDefault="00996C8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D71B7" w14:paraId="5E12664F" w14:textId="77777777" w:rsidTr="007D71B7">
        <w:tc>
          <w:tcPr>
            <w:cnfStyle w:val="001000000000" w:firstRow="0" w:lastRow="0" w:firstColumn="1" w:lastColumn="0" w:oddVBand="0" w:evenVBand="0" w:oddHBand="0" w:evenHBand="0" w:firstRowFirstColumn="0" w:firstRowLastColumn="0" w:lastRowFirstColumn="0" w:lastRowLastColumn="0"/>
            <w:tcW w:w="3227" w:type="dxa"/>
          </w:tcPr>
          <w:p w14:paraId="328F6C96" w14:textId="77777777" w:rsidR="003425D8" w:rsidRPr="00996FAF" w:rsidRDefault="00996C8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3458BD6" w14:textId="77777777" w:rsidR="003425D8" w:rsidRPr="00996FAF" w:rsidRDefault="00996C8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Elizabeth Lodge Hostel</w:t>
            </w:r>
          </w:p>
        </w:tc>
      </w:tr>
      <w:tr w:rsidR="007D71B7" w14:paraId="289EDCF5" w14:textId="77777777" w:rsidTr="007D71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EBCF2D" w14:textId="77777777" w:rsidR="003425D8" w:rsidRPr="00996FAF" w:rsidRDefault="00996C8D"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B77A919" w14:textId="77777777" w:rsidR="003425D8" w:rsidRPr="00C27BE3" w:rsidRDefault="00996C8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0179</w:t>
            </w:r>
          </w:p>
        </w:tc>
      </w:tr>
      <w:tr w:rsidR="007D71B7" w14:paraId="4473B46D" w14:textId="77777777" w:rsidTr="007D71B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8F684F" w14:textId="77777777" w:rsidR="003425D8" w:rsidRPr="00996FAF" w:rsidRDefault="00996C8D"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5A19F94" w14:textId="77777777" w:rsidR="003425D8" w:rsidRPr="00996FAF" w:rsidRDefault="00996C8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79 Mt</w:t>
            </w:r>
            <w:r>
              <w:rPr>
                <w:rFonts w:ascii="Arial" w:eastAsia="Times New Roman" w:hAnsi="Arial" w:cs="Arial"/>
                <w:lang w:eastAsia="en-AU"/>
              </w:rPr>
              <w:t xml:space="preserve"> Pleasant Avenue, Wahroonga, New South Wales, 2076</w:t>
            </w:r>
          </w:p>
        </w:tc>
      </w:tr>
      <w:tr w:rsidR="007D71B7" w14:paraId="143D8C9D" w14:textId="77777777" w:rsidTr="007D71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DD9443" w14:textId="77777777" w:rsidR="003425D8" w:rsidRPr="00996FAF" w:rsidRDefault="00996C8D"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08D9FF0" w14:textId="77777777" w:rsidR="003425D8" w:rsidRPr="00996FAF" w:rsidRDefault="00996C8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7D71B7" w14:paraId="664893A9" w14:textId="77777777" w:rsidTr="007D71B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480F05" w14:textId="77777777" w:rsidR="003425D8" w:rsidRPr="00996FAF" w:rsidRDefault="00996C8D"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F74FE32" w14:textId="77777777" w:rsidR="003425D8" w:rsidRPr="00996FAF" w:rsidRDefault="00996C8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22 April 2024 to 24 April 2024</w:t>
            </w:r>
          </w:p>
        </w:tc>
      </w:tr>
      <w:tr w:rsidR="007D71B7" w14:paraId="10B8DDA4" w14:textId="77777777" w:rsidTr="007D71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955AFE3" w14:textId="77777777" w:rsidR="003425D8" w:rsidRPr="00996FAF" w:rsidRDefault="00996C8D"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796662368"/>
            <w:placeholder>
              <w:docPart w:val="DefaultPlaceholder_-1854013437"/>
            </w:placeholder>
            <w:date w:fullDate="2024-05-26T00:00:00Z">
              <w:dateFormat w:val="d MMMM yyyy"/>
              <w:lid w:val="en-AU"/>
              <w:storeMappedDataAs w:val="dateTime"/>
              <w:calendar w:val="gregorian"/>
            </w:date>
          </w:sdtPr>
          <w:sdtEndPr/>
          <w:sdtContent>
            <w:tc>
              <w:tcPr>
                <w:tcW w:w="7114" w:type="dxa"/>
                <w:shd w:val="clear" w:color="auto" w:fill="FFFFFF" w:themeFill="background1"/>
              </w:tcPr>
              <w:p w14:paraId="374943C0" w14:textId="7221F84A" w:rsidR="003425D8" w:rsidRPr="00996FAF" w:rsidRDefault="007E74E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26 May 2024</w:t>
                </w:r>
              </w:p>
            </w:tc>
          </w:sdtContent>
        </w:sdt>
      </w:tr>
      <w:tr w:rsidR="007D71B7" w14:paraId="59B43B19" w14:textId="77777777" w:rsidTr="007D71B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F1B9B98" w14:textId="77777777" w:rsidR="003425D8" w:rsidRPr="00996FAF" w:rsidRDefault="00996C8D"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12CE6D9" w14:textId="77777777" w:rsidR="003425D8" w:rsidRPr="009B6303" w:rsidRDefault="00996C8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2841 Seventh-day Adventist Aged Care (Greater Sydney) Ltd </w:t>
            </w:r>
          </w:p>
          <w:p w14:paraId="32A0B107" w14:textId="77777777" w:rsidR="003425D8" w:rsidRPr="009B6303" w:rsidRDefault="00996C8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195 Elizabeth Lodge Hostel</w:t>
            </w:r>
          </w:p>
        </w:tc>
      </w:tr>
    </w:tbl>
    <w:bookmarkEnd w:id="0"/>
    <w:p w14:paraId="724C2674" w14:textId="77777777" w:rsidR="003425D8" w:rsidRPr="00996FAF" w:rsidRDefault="00996C8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E6C15BE" w14:textId="77777777" w:rsidR="003425D8" w:rsidRPr="00996FAF" w:rsidRDefault="00996C8D"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38AFF8D" w14:textId="77777777" w:rsidR="003425D8" w:rsidRPr="00996FAF" w:rsidRDefault="00996C8D" w:rsidP="0036130C">
      <w:pPr>
        <w:pStyle w:val="NormalArial"/>
      </w:pPr>
      <w:r w:rsidRPr="00996FAF">
        <w:t xml:space="preserve">This performance report for </w:t>
      </w:r>
      <w:r w:rsidRPr="00C27BE3">
        <w:rPr>
          <w:color w:val="auto"/>
        </w:rPr>
        <w:t>Elizabeth Lodge Hostel</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Denise </w:t>
      </w:r>
      <w:r w:rsidRPr="002379E6">
        <w:rPr>
          <w:color w:val="auto"/>
        </w:rPr>
        <w:t xml:space="preserve">McDonald, delegate </w:t>
      </w:r>
      <w:r w:rsidRPr="00996FAF">
        <w:t>of the Aged Care Quality and Safety Commissioner (Commissioner)</w:t>
      </w:r>
      <w:r>
        <w:rPr>
          <w:rStyle w:val="FootnoteReference"/>
        </w:rPr>
        <w:footnoteReference w:id="1"/>
      </w:r>
      <w:r w:rsidRPr="00996FAF">
        <w:t xml:space="preserve">. </w:t>
      </w:r>
    </w:p>
    <w:p w14:paraId="467AA2DB" w14:textId="77777777" w:rsidR="003425D8" w:rsidRPr="00996FAF" w:rsidRDefault="00996C8D"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9C69535" w14:textId="77777777" w:rsidR="003425D8" w:rsidRPr="00996FAF" w:rsidRDefault="00996C8D" w:rsidP="0036130C">
      <w:pPr>
        <w:pStyle w:val="NormalArial"/>
      </w:pPr>
      <w:r w:rsidRPr="00996FAF">
        <w:t>The report also specifies any areas in which improvements must be made to ensure the Quality Standards are complied with.</w:t>
      </w:r>
    </w:p>
    <w:p w14:paraId="0256F071" w14:textId="77777777" w:rsidR="003425D8" w:rsidRPr="00996FAF" w:rsidRDefault="00996C8D" w:rsidP="00712752">
      <w:pPr>
        <w:pStyle w:val="Heading1"/>
        <w:spacing w:before="240" w:after="240" w:line="22" w:lineRule="atLeast"/>
        <w:rPr>
          <w:rFonts w:ascii="Arial" w:hAnsi="Arial" w:cs="Arial"/>
        </w:rPr>
      </w:pPr>
      <w:r w:rsidRPr="00996FAF">
        <w:rPr>
          <w:rFonts w:ascii="Arial" w:hAnsi="Arial" w:cs="Arial"/>
        </w:rPr>
        <w:t>Material relied on</w:t>
      </w:r>
    </w:p>
    <w:p w14:paraId="5C52DEE3" w14:textId="77777777" w:rsidR="003425D8" w:rsidRPr="00996FAF" w:rsidRDefault="00996C8D" w:rsidP="0036130C">
      <w:pPr>
        <w:pStyle w:val="NormalArial"/>
      </w:pPr>
      <w:r w:rsidRPr="00996FAF">
        <w:t>The following information has been considered in preparing the performance report:</w:t>
      </w:r>
    </w:p>
    <w:p w14:paraId="723DA160" w14:textId="2D6E311F" w:rsidR="003425D8" w:rsidRPr="00D24E76" w:rsidRDefault="00996C8D" w:rsidP="00712752">
      <w:pPr>
        <w:pStyle w:val="ListParagraph"/>
        <w:numPr>
          <w:ilvl w:val="0"/>
          <w:numId w:val="2"/>
        </w:numPr>
        <w:spacing w:line="240" w:lineRule="atLeast"/>
        <w:ind w:left="714" w:hanging="357"/>
        <w:contextualSpacing w:val="0"/>
        <w:rPr>
          <w:rFonts w:ascii="Arial" w:hAnsi="Arial" w:cs="Arial"/>
          <w:color w:val="auto"/>
        </w:rPr>
      </w:pPr>
      <w:r w:rsidRPr="00D24E76">
        <w:rPr>
          <w:rFonts w:ascii="Arial" w:hAnsi="Arial" w:cs="Arial"/>
          <w:color w:val="auto"/>
        </w:rPr>
        <w:t>the assessment team’s report for the Site Audit was informed by a site assessment, observations at the service, review of documents and interviews with staff, consumers/representatives and others</w:t>
      </w:r>
    </w:p>
    <w:p w14:paraId="4164DAD5" w14:textId="6DBAFB7B" w:rsidR="003425D8" w:rsidRPr="00996FAF" w:rsidRDefault="00996C8D"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872650">
        <w:rPr>
          <w:rFonts w:ascii="Arial" w:hAnsi="Arial" w:cs="Arial"/>
        </w:rPr>
        <w:t xml:space="preserve">22 May 2024 which included consumer’s care extracts, email correspondence, consumer surveys, meeting attendance records, </w:t>
      </w:r>
      <w:r w:rsidR="004523E3">
        <w:rPr>
          <w:rFonts w:ascii="Arial" w:hAnsi="Arial" w:cs="Arial"/>
        </w:rPr>
        <w:t xml:space="preserve">meeting minutes, cleaning and maintenance schedules. </w:t>
      </w:r>
    </w:p>
    <w:p w14:paraId="1419B7B1" w14:textId="17F8F9EE" w:rsidR="003425D8" w:rsidRPr="00712752" w:rsidRDefault="00D24E76" w:rsidP="008E1713">
      <w:pPr>
        <w:pStyle w:val="ListParagraph"/>
        <w:numPr>
          <w:ilvl w:val="0"/>
          <w:numId w:val="2"/>
        </w:numPr>
        <w:spacing w:line="22" w:lineRule="atLeast"/>
        <w:ind w:left="714" w:hanging="357"/>
        <w:contextualSpacing w:val="0"/>
        <w:rPr>
          <w:rFonts w:ascii="Arial" w:hAnsi="Arial" w:cs="Arial"/>
        </w:rPr>
      </w:pPr>
      <w:r>
        <w:rPr>
          <w:rFonts w:ascii="Arial" w:hAnsi="Arial" w:cs="Arial"/>
        </w:rPr>
        <w:t>other information and intelligence held by the Commission in relation to the performance of the service.</w:t>
      </w:r>
      <w:r w:rsidRPr="00712752">
        <w:rPr>
          <w:rFonts w:ascii="Arial" w:hAnsi="Arial" w:cs="Arial"/>
        </w:rPr>
        <w:br w:type="page"/>
      </w:r>
    </w:p>
    <w:p w14:paraId="39A8B766" w14:textId="77777777" w:rsidR="003425D8" w:rsidRPr="00996FAF" w:rsidRDefault="00996C8D"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7D71B7" w14:paraId="0B283296" w14:textId="77777777" w:rsidTr="007D71B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890A371" w14:textId="77777777" w:rsidR="003425D8" w:rsidRPr="00996FAF" w:rsidRDefault="00996C8D"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7FDAE24A" w14:textId="77777777" w:rsidR="003425D8" w:rsidRPr="00996FAF" w:rsidRDefault="0018764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440631793"/>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996C8D">
                  <w:rPr>
                    <w:rFonts w:ascii="Arial" w:hAnsi="Arial" w:cs="Arial"/>
                  </w:rPr>
                  <w:t>Compliant</w:t>
                </w:r>
              </w:sdtContent>
            </w:sdt>
          </w:p>
        </w:tc>
      </w:tr>
      <w:tr w:rsidR="007D71B7" w14:paraId="21AE0EFA" w14:textId="77777777" w:rsidTr="007D71B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0296828" w14:textId="77777777" w:rsidR="003425D8" w:rsidRPr="00996FAF" w:rsidRDefault="00996C8D"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6F8D7AD4" w14:textId="77777777" w:rsidR="003425D8" w:rsidRPr="002C5FA9" w:rsidRDefault="0018764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46884355"/>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996C8D" w:rsidRPr="002C5FA9">
                  <w:rPr>
                    <w:rFonts w:ascii="Arial" w:hAnsi="Arial" w:cs="Arial"/>
                    <w:b/>
                    <w:bCs/>
                  </w:rPr>
                  <w:t>Compliant</w:t>
                </w:r>
              </w:sdtContent>
            </w:sdt>
          </w:p>
        </w:tc>
      </w:tr>
      <w:tr w:rsidR="007D71B7" w14:paraId="475B6348" w14:textId="77777777" w:rsidTr="007D71B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D815F51" w14:textId="77777777" w:rsidR="003425D8" w:rsidRPr="00996FAF" w:rsidRDefault="00996C8D"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57327FBD" w14:textId="77777777" w:rsidR="003425D8" w:rsidRPr="002C5FA9" w:rsidRDefault="0018764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75990422"/>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996C8D" w:rsidRPr="002C5FA9">
                  <w:rPr>
                    <w:rFonts w:ascii="Arial" w:hAnsi="Arial" w:cs="Arial"/>
                    <w:b/>
                    <w:bCs/>
                  </w:rPr>
                  <w:t>Compliant</w:t>
                </w:r>
              </w:sdtContent>
            </w:sdt>
          </w:p>
        </w:tc>
      </w:tr>
      <w:tr w:rsidR="007D71B7" w14:paraId="7E447EA1" w14:textId="77777777" w:rsidTr="007D71B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7FC9108" w14:textId="77777777" w:rsidR="003425D8" w:rsidRPr="00996FAF" w:rsidRDefault="00996C8D"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4F54AB82" w14:textId="77777777" w:rsidR="003425D8" w:rsidRPr="002C5FA9" w:rsidRDefault="0018764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46690009"/>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996C8D" w:rsidRPr="002C5FA9">
                  <w:rPr>
                    <w:rFonts w:ascii="Arial" w:hAnsi="Arial" w:cs="Arial"/>
                    <w:b/>
                    <w:bCs/>
                  </w:rPr>
                  <w:t>Compliant</w:t>
                </w:r>
              </w:sdtContent>
            </w:sdt>
          </w:p>
        </w:tc>
      </w:tr>
      <w:tr w:rsidR="007D71B7" w14:paraId="0F3ED465" w14:textId="77777777" w:rsidTr="007D71B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4BACF9D" w14:textId="77777777" w:rsidR="003425D8" w:rsidRPr="00996FAF" w:rsidRDefault="00996C8D"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2DBB8DE2" w14:textId="77777777" w:rsidR="003425D8" w:rsidRPr="002C5FA9" w:rsidRDefault="0018764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17987659"/>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996C8D" w:rsidRPr="002C5FA9">
                  <w:rPr>
                    <w:rFonts w:ascii="Arial" w:hAnsi="Arial" w:cs="Arial"/>
                    <w:b/>
                    <w:bCs/>
                  </w:rPr>
                  <w:t>Compliant</w:t>
                </w:r>
              </w:sdtContent>
            </w:sdt>
          </w:p>
        </w:tc>
      </w:tr>
      <w:tr w:rsidR="007D71B7" w14:paraId="48B3DB0E" w14:textId="77777777" w:rsidTr="007D71B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866F07E" w14:textId="77777777" w:rsidR="003425D8" w:rsidRPr="00996FAF" w:rsidRDefault="00996C8D"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20250EC2" w14:textId="77777777" w:rsidR="003425D8" w:rsidRPr="002C5FA9" w:rsidRDefault="0018764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20717941"/>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996C8D" w:rsidRPr="002C5FA9">
                  <w:rPr>
                    <w:rFonts w:ascii="Arial" w:hAnsi="Arial" w:cs="Arial"/>
                    <w:b/>
                    <w:bCs/>
                  </w:rPr>
                  <w:t>Compliant</w:t>
                </w:r>
              </w:sdtContent>
            </w:sdt>
          </w:p>
        </w:tc>
      </w:tr>
      <w:tr w:rsidR="007D71B7" w14:paraId="580F64EE" w14:textId="77777777" w:rsidTr="007D71B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6E772DE" w14:textId="77777777" w:rsidR="003425D8" w:rsidRPr="00996FAF" w:rsidRDefault="00996C8D"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82E6CC3" w14:textId="77777777" w:rsidR="003425D8" w:rsidRPr="002C5FA9" w:rsidRDefault="0018764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59439097"/>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996C8D" w:rsidRPr="002C5FA9">
                  <w:rPr>
                    <w:rFonts w:ascii="Arial" w:hAnsi="Arial" w:cs="Arial"/>
                    <w:b/>
                    <w:bCs/>
                  </w:rPr>
                  <w:t>Compliant</w:t>
                </w:r>
              </w:sdtContent>
            </w:sdt>
          </w:p>
        </w:tc>
      </w:tr>
      <w:tr w:rsidR="007D71B7" w14:paraId="58E4C138" w14:textId="77777777" w:rsidTr="007D71B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19FF479" w14:textId="77777777" w:rsidR="003425D8" w:rsidRPr="00996FAF" w:rsidRDefault="00996C8D"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5072A304" w14:textId="77777777" w:rsidR="003425D8" w:rsidRPr="002C5FA9" w:rsidRDefault="0018764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07135294"/>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996C8D" w:rsidRPr="002C5FA9">
                  <w:rPr>
                    <w:rFonts w:ascii="Arial" w:hAnsi="Arial" w:cs="Arial"/>
                    <w:b/>
                    <w:bCs/>
                  </w:rPr>
                  <w:t>Compliant</w:t>
                </w:r>
              </w:sdtContent>
            </w:sdt>
          </w:p>
        </w:tc>
      </w:tr>
    </w:tbl>
    <w:p w14:paraId="5AD56958" w14:textId="77777777" w:rsidR="003425D8" w:rsidRPr="00996FAF" w:rsidRDefault="00996C8D"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837334E" w14:textId="77777777" w:rsidR="003425D8" w:rsidRPr="00996FAF" w:rsidRDefault="00996C8D" w:rsidP="00712752">
      <w:pPr>
        <w:pStyle w:val="Heading1"/>
        <w:spacing w:before="0" w:after="240" w:line="22" w:lineRule="atLeast"/>
        <w:rPr>
          <w:rFonts w:ascii="Arial" w:hAnsi="Arial" w:cs="Arial"/>
        </w:rPr>
      </w:pPr>
      <w:r w:rsidRPr="00996FAF">
        <w:rPr>
          <w:rFonts w:ascii="Arial" w:hAnsi="Arial" w:cs="Arial"/>
        </w:rPr>
        <w:t>Areas for improvement</w:t>
      </w:r>
    </w:p>
    <w:p w14:paraId="16A8F1D8" w14:textId="77777777" w:rsidR="003425D8" w:rsidRPr="00996FAF" w:rsidRDefault="00996C8D"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4157B23" w14:textId="5D01DE85" w:rsidR="003425D8" w:rsidRPr="00996FAF" w:rsidRDefault="00996C8D" w:rsidP="0036130C">
      <w:pPr>
        <w:pStyle w:val="NormalArial"/>
      </w:pPr>
      <w:r w:rsidRPr="00996FAF">
        <w:br w:type="page"/>
      </w:r>
    </w:p>
    <w:p w14:paraId="7721E7B2" w14:textId="77777777" w:rsidR="003425D8" w:rsidRPr="00996FAF" w:rsidRDefault="00996C8D"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7D71B7" w14:paraId="36AC583B" w14:textId="77777777" w:rsidTr="007D71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AC28CC6" w14:textId="77777777" w:rsidR="003425D8" w:rsidRPr="00550022" w:rsidRDefault="00996C8D"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449F8489" w14:textId="77777777" w:rsidR="003425D8" w:rsidRPr="00996FAF" w:rsidRDefault="003425D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D71B7" w14:paraId="22F5690D" w14:textId="77777777" w:rsidTr="007D71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C1AED2" w14:textId="77777777" w:rsidR="003425D8" w:rsidRPr="00996FAF" w:rsidRDefault="00996C8D"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7D5C6A87" w14:textId="77777777" w:rsidR="003425D8" w:rsidRPr="00996FAF" w:rsidRDefault="00996C8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5D6FBEBE" w14:textId="77777777" w:rsidR="003425D8" w:rsidRPr="00996FAF" w:rsidRDefault="0018764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7171822"/>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996C8D">
                  <w:rPr>
                    <w:rFonts w:ascii="Arial" w:hAnsi="Arial" w:cs="Arial"/>
                  </w:rPr>
                  <w:t>Compliant</w:t>
                </w:r>
              </w:sdtContent>
            </w:sdt>
          </w:p>
        </w:tc>
      </w:tr>
      <w:tr w:rsidR="007D71B7" w14:paraId="3B387DD4" w14:textId="77777777" w:rsidTr="007D71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CBCC06" w14:textId="77777777" w:rsidR="003425D8" w:rsidRPr="00996FAF" w:rsidRDefault="00996C8D"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145ED3C8" w14:textId="77777777" w:rsidR="003425D8" w:rsidRPr="00996FAF" w:rsidRDefault="00996C8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14EF4BB8" w14:textId="77777777" w:rsidR="003425D8" w:rsidRPr="00996FAF" w:rsidRDefault="0018764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0424753"/>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996C8D" w:rsidRPr="00294E94">
                  <w:rPr>
                    <w:rFonts w:ascii="Arial" w:hAnsi="Arial" w:cs="Arial"/>
                  </w:rPr>
                  <w:t>Compliant</w:t>
                </w:r>
              </w:sdtContent>
            </w:sdt>
          </w:p>
        </w:tc>
      </w:tr>
      <w:tr w:rsidR="007D71B7" w14:paraId="19BE9C4A" w14:textId="77777777" w:rsidTr="007D71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3FF966" w14:textId="77777777" w:rsidR="003425D8" w:rsidRPr="00996FAF" w:rsidRDefault="00996C8D"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0E4F6732" w14:textId="77777777" w:rsidR="003425D8" w:rsidRPr="00996FAF" w:rsidRDefault="00996C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73691EE" w14:textId="77777777" w:rsidR="003425D8" w:rsidRPr="00996FAF" w:rsidRDefault="00996C8D"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3890F3F" w14:textId="77777777" w:rsidR="003425D8" w:rsidRPr="00996FAF" w:rsidRDefault="00996C8D"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C1AB36C" w14:textId="77777777" w:rsidR="003425D8" w:rsidRPr="00996FAF" w:rsidRDefault="00996C8D"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7621C07" w14:textId="77777777" w:rsidR="003425D8" w:rsidRPr="00996FAF" w:rsidRDefault="00996C8D"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59D9F5FC" w14:textId="77777777" w:rsidR="003425D8" w:rsidRPr="00996FAF" w:rsidRDefault="0018764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1930713"/>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996C8D" w:rsidRPr="00294E94">
                  <w:rPr>
                    <w:rFonts w:ascii="Arial" w:hAnsi="Arial" w:cs="Arial"/>
                  </w:rPr>
                  <w:t>Compliant</w:t>
                </w:r>
              </w:sdtContent>
            </w:sdt>
          </w:p>
        </w:tc>
      </w:tr>
      <w:tr w:rsidR="007D71B7" w14:paraId="62F5E430" w14:textId="77777777" w:rsidTr="007D71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7E9142" w14:textId="77777777" w:rsidR="003425D8" w:rsidRPr="00996FAF" w:rsidRDefault="00996C8D"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52976AAA" w14:textId="77777777" w:rsidR="003425D8" w:rsidRPr="00996FAF" w:rsidRDefault="00996C8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15E3E5DC" w14:textId="77777777" w:rsidR="003425D8" w:rsidRPr="00996FAF" w:rsidRDefault="0018764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7116339"/>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996C8D" w:rsidRPr="00294E94">
                  <w:rPr>
                    <w:rFonts w:ascii="Arial" w:hAnsi="Arial" w:cs="Arial"/>
                  </w:rPr>
                  <w:t>Compliant</w:t>
                </w:r>
              </w:sdtContent>
            </w:sdt>
          </w:p>
        </w:tc>
      </w:tr>
      <w:tr w:rsidR="007D71B7" w14:paraId="57D1C658" w14:textId="77777777" w:rsidTr="007D71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3FF948" w14:textId="77777777" w:rsidR="003425D8" w:rsidRPr="00996FAF" w:rsidRDefault="00996C8D"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474AEB97" w14:textId="77777777" w:rsidR="003425D8" w:rsidRPr="00996FAF" w:rsidRDefault="00996C8D"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203CCEAF" w14:textId="50CB148F" w:rsidR="003425D8" w:rsidRPr="00996FAF" w:rsidRDefault="0018764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5813058"/>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F96869">
                  <w:rPr>
                    <w:rFonts w:ascii="Arial" w:hAnsi="Arial" w:cs="Arial"/>
                    <w:color w:val="auto"/>
                  </w:rPr>
                  <w:t>Compliant</w:t>
                </w:r>
              </w:sdtContent>
            </w:sdt>
          </w:p>
        </w:tc>
      </w:tr>
      <w:tr w:rsidR="007D71B7" w14:paraId="7BD3CB8B" w14:textId="77777777" w:rsidTr="007D71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B315B5" w14:textId="77777777" w:rsidR="003425D8" w:rsidRPr="00996FAF" w:rsidRDefault="00996C8D"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62547E45" w14:textId="77777777" w:rsidR="003425D8" w:rsidRPr="00996FAF" w:rsidRDefault="00996C8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5E7CFBC6" w14:textId="77777777" w:rsidR="003425D8" w:rsidRPr="00996FAF" w:rsidRDefault="0018764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3442841"/>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996C8D" w:rsidRPr="00294E94">
                  <w:rPr>
                    <w:rFonts w:ascii="Arial" w:hAnsi="Arial" w:cs="Arial"/>
                  </w:rPr>
                  <w:t>Compliant</w:t>
                </w:r>
              </w:sdtContent>
            </w:sdt>
          </w:p>
        </w:tc>
      </w:tr>
    </w:tbl>
    <w:p w14:paraId="073493ED" w14:textId="77777777" w:rsidR="003425D8" w:rsidRDefault="00996C8D" w:rsidP="001A5684">
      <w:pPr>
        <w:pStyle w:val="Heading20"/>
      </w:pPr>
      <w:r w:rsidRPr="00996FAF">
        <w:t>Findings</w:t>
      </w:r>
    </w:p>
    <w:p w14:paraId="26563233" w14:textId="6A2ACDCD" w:rsidR="00D24E76" w:rsidRPr="00A35444" w:rsidRDefault="00D24E76" w:rsidP="0036130C">
      <w:pPr>
        <w:pStyle w:val="NormalArial"/>
        <w:rPr>
          <w:rFonts w:eastAsia="Arial"/>
          <w:color w:val="auto"/>
        </w:rPr>
      </w:pPr>
      <w:r>
        <w:rPr>
          <w:rFonts w:eastAsiaTheme="minorHAnsi"/>
          <w:color w:val="auto"/>
        </w:rPr>
        <w:t xml:space="preserve">The Quality Standard is assessed </w:t>
      </w:r>
      <w:r w:rsidRPr="00A35444">
        <w:rPr>
          <w:rFonts w:eastAsiaTheme="minorHAnsi"/>
          <w:color w:val="auto"/>
        </w:rPr>
        <w:t xml:space="preserve">as compliant, as </w:t>
      </w:r>
      <w:r w:rsidR="00A35444" w:rsidRPr="00A35444">
        <w:rPr>
          <w:rFonts w:eastAsiaTheme="minorHAnsi"/>
          <w:color w:val="auto"/>
        </w:rPr>
        <w:t>6</w:t>
      </w:r>
      <w:r w:rsidRPr="00A35444">
        <w:rPr>
          <w:rFonts w:eastAsiaTheme="minorHAnsi"/>
          <w:color w:val="auto"/>
        </w:rPr>
        <w:t xml:space="preserve"> of the 6 specific requirements were assessed as compliant. </w:t>
      </w:r>
      <w:r w:rsidR="00A35444" w:rsidRPr="00A35444">
        <w:rPr>
          <w:rFonts w:eastAsiaTheme="minorHAnsi"/>
          <w:color w:val="auto"/>
        </w:rPr>
        <w:t xml:space="preserve">While the Assessment Team recommended </w:t>
      </w:r>
      <w:r w:rsidR="00F96869">
        <w:rPr>
          <w:rFonts w:eastAsiaTheme="minorHAnsi"/>
          <w:color w:val="auto"/>
        </w:rPr>
        <w:t>R</w:t>
      </w:r>
      <w:r w:rsidR="00A35444" w:rsidRPr="00A35444">
        <w:rPr>
          <w:rFonts w:eastAsiaTheme="minorHAnsi"/>
          <w:color w:val="auto"/>
        </w:rPr>
        <w:t xml:space="preserve">equirement </w:t>
      </w:r>
      <w:r w:rsidR="00F96869">
        <w:rPr>
          <w:rFonts w:eastAsiaTheme="minorHAnsi"/>
          <w:color w:val="auto"/>
        </w:rPr>
        <w:t xml:space="preserve">1(3)(e) </w:t>
      </w:r>
      <w:r w:rsidR="00A35444" w:rsidRPr="00A35444">
        <w:rPr>
          <w:rFonts w:eastAsiaTheme="minorHAnsi"/>
          <w:color w:val="auto"/>
        </w:rPr>
        <w:t xml:space="preserve">was not met. I have come to a different view. </w:t>
      </w:r>
      <w:r w:rsidRPr="00A35444">
        <w:rPr>
          <w:rFonts w:eastAsiaTheme="minorHAnsi"/>
          <w:color w:val="auto"/>
        </w:rPr>
        <w:t xml:space="preserve">In coming to my finding, I have considered the information contained in the Site Audit report and the provider’s response submitted on </w:t>
      </w:r>
      <w:r w:rsidR="00A35444" w:rsidRPr="00A35444">
        <w:rPr>
          <w:color w:val="auto"/>
        </w:rPr>
        <w:t>22 May 2024</w:t>
      </w:r>
      <w:r w:rsidRPr="00A35444">
        <w:rPr>
          <w:rFonts w:eastAsiaTheme="minorHAnsi"/>
          <w:color w:val="auto"/>
        </w:rPr>
        <w:t>.</w:t>
      </w:r>
    </w:p>
    <w:p w14:paraId="16D6C26E" w14:textId="5BE8AF04" w:rsidR="00D24E76" w:rsidRDefault="00D24E76" w:rsidP="00D24E76">
      <w:pPr>
        <w:pStyle w:val="NormalArial"/>
        <w:rPr>
          <w:color w:val="auto"/>
        </w:rPr>
      </w:pPr>
      <w:r>
        <w:rPr>
          <w:color w:val="auto"/>
        </w:rPr>
        <w:t>In relation to Requirement 1(3)(e),</w:t>
      </w:r>
      <w:r w:rsidR="00A35444">
        <w:rPr>
          <w:color w:val="auto"/>
        </w:rPr>
        <w:t xml:space="preserve"> the Site Audit report evidenced consumers had not been kept up to date </w:t>
      </w:r>
      <w:r w:rsidR="00F15BDC">
        <w:rPr>
          <w:color w:val="auto"/>
        </w:rPr>
        <w:t xml:space="preserve">on </w:t>
      </w:r>
      <w:r w:rsidR="000135C6">
        <w:rPr>
          <w:color w:val="auto"/>
        </w:rPr>
        <w:t xml:space="preserve">a capital works </w:t>
      </w:r>
      <w:r w:rsidR="00F15BDC">
        <w:rPr>
          <w:color w:val="auto"/>
        </w:rPr>
        <w:t xml:space="preserve">project required to repair consumer’s balconies and </w:t>
      </w:r>
      <w:r w:rsidR="002367A6">
        <w:rPr>
          <w:color w:val="auto"/>
        </w:rPr>
        <w:t xml:space="preserve">consumers were not accurately advised how their </w:t>
      </w:r>
      <w:r w:rsidR="00F15BDC">
        <w:rPr>
          <w:color w:val="auto"/>
        </w:rPr>
        <w:t xml:space="preserve">requests for consumer feedback </w:t>
      </w:r>
      <w:r w:rsidR="002367A6">
        <w:rPr>
          <w:color w:val="auto"/>
        </w:rPr>
        <w:t>would be incorporated into proposed menu changes</w:t>
      </w:r>
      <w:r w:rsidR="00F15BDC">
        <w:rPr>
          <w:color w:val="auto"/>
        </w:rPr>
        <w:t>.</w:t>
      </w:r>
      <w:r w:rsidR="002367A6">
        <w:rPr>
          <w:color w:val="auto"/>
        </w:rPr>
        <w:t xml:space="preserve"> I have considered information regarding lack of consumer engagement in the design of café services under Requirement 8(3)(a), where it is more relevant. </w:t>
      </w:r>
    </w:p>
    <w:p w14:paraId="069ABC0F" w14:textId="72BE22E4" w:rsidR="00D24E76" w:rsidRDefault="002367A6" w:rsidP="00D24E76">
      <w:pPr>
        <w:pStyle w:val="NormalArial"/>
        <w:rPr>
          <w:color w:val="auto"/>
        </w:rPr>
      </w:pPr>
      <w:r>
        <w:rPr>
          <w:color w:val="auto"/>
        </w:rPr>
        <w:t xml:space="preserve">For three named consumers, they advised </w:t>
      </w:r>
      <w:r w:rsidR="00401008">
        <w:rPr>
          <w:color w:val="auto"/>
        </w:rPr>
        <w:t>they were informed in February 2024, not to use their balconies due to it being dangerous but had not been provided with information as to why or any further details on progress towards resolution or timeframes of repairs.</w:t>
      </w:r>
      <w:r w:rsidR="00761637">
        <w:rPr>
          <w:color w:val="auto"/>
        </w:rPr>
        <w:t xml:space="preserve"> </w:t>
      </w:r>
      <w:r w:rsidR="0006256F">
        <w:rPr>
          <w:color w:val="auto"/>
        </w:rPr>
        <w:t>Management confirmed 11 consumer balconies were deemed to dangerous for consumer access due to the foundations of the building shifting and the balcony handrails becoming loose.</w:t>
      </w:r>
    </w:p>
    <w:p w14:paraId="57E965B1" w14:textId="0E1798E0" w:rsidR="00401008" w:rsidRDefault="00401008" w:rsidP="00D24E76">
      <w:pPr>
        <w:pStyle w:val="NormalArial"/>
        <w:rPr>
          <w:color w:val="auto"/>
        </w:rPr>
      </w:pPr>
      <w:r>
        <w:rPr>
          <w:color w:val="auto"/>
        </w:rPr>
        <w:lastRenderedPageBreak/>
        <w:t>In relation to proposed menu changes, consumers were surveyed and requested to identify their favourite meals to inform the new menu</w:t>
      </w:r>
      <w:r w:rsidR="00761637">
        <w:rPr>
          <w:color w:val="auto"/>
        </w:rPr>
        <w:t>,</w:t>
      </w:r>
      <w:r>
        <w:rPr>
          <w:color w:val="auto"/>
        </w:rPr>
        <w:t xml:space="preserve"> with some consumers listing meat-based meals. Management confirmed, due to faith</w:t>
      </w:r>
      <w:r w:rsidR="00761637">
        <w:rPr>
          <w:color w:val="auto"/>
        </w:rPr>
        <w:t>-</w:t>
      </w:r>
      <w:r>
        <w:rPr>
          <w:color w:val="auto"/>
        </w:rPr>
        <w:t xml:space="preserve">based practices and beliefs, </w:t>
      </w:r>
      <w:r w:rsidR="00761637">
        <w:rPr>
          <w:color w:val="auto"/>
        </w:rPr>
        <w:t xml:space="preserve">only vegetarian meals are provided and suggestions for meat-based meals would be swapped with a vegetarian option. This had not been explained to consumers when being surveyed. </w:t>
      </w:r>
      <w:r>
        <w:rPr>
          <w:color w:val="auto"/>
        </w:rPr>
        <w:t xml:space="preserve">  </w:t>
      </w:r>
    </w:p>
    <w:p w14:paraId="01401FBA" w14:textId="77777777" w:rsidR="00FB1880" w:rsidRDefault="00D24E76" w:rsidP="00D24E76">
      <w:pPr>
        <w:pStyle w:val="NormalArial"/>
        <w:rPr>
          <w:color w:val="auto"/>
        </w:rPr>
      </w:pPr>
      <w:r>
        <w:rPr>
          <w:color w:val="auto"/>
        </w:rPr>
        <w:t xml:space="preserve">The provider’s response </w:t>
      </w:r>
      <w:r w:rsidR="00761637">
        <w:rPr>
          <w:color w:val="auto"/>
        </w:rPr>
        <w:t xml:space="preserve">appealed the </w:t>
      </w:r>
      <w:r w:rsidR="00EF3B1A">
        <w:rPr>
          <w:color w:val="auto"/>
        </w:rPr>
        <w:t>recommendation</w:t>
      </w:r>
      <w:r w:rsidR="00761637">
        <w:rPr>
          <w:color w:val="auto"/>
        </w:rPr>
        <w:t xml:space="preserve"> of the Site Audit, with additional commentary and documentation submitted to support a finding of compliance. </w:t>
      </w:r>
    </w:p>
    <w:p w14:paraId="68552A5D" w14:textId="38EA25F3" w:rsidR="00566BF4" w:rsidRDefault="00FB1880" w:rsidP="00D24E76">
      <w:pPr>
        <w:pStyle w:val="NormalArial"/>
        <w:rPr>
          <w:color w:val="auto"/>
        </w:rPr>
      </w:pPr>
      <w:r>
        <w:rPr>
          <w:color w:val="auto"/>
        </w:rPr>
        <w:t>In relation to communication regarding balconies closures, t</w:t>
      </w:r>
      <w:r w:rsidR="00761637">
        <w:rPr>
          <w:color w:val="auto"/>
        </w:rPr>
        <w:t xml:space="preserve">he provider’s response confirmed the balconies attached to </w:t>
      </w:r>
      <w:r>
        <w:rPr>
          <w:color w:val="auto"/>
        </w:rPr>
        <w:t xml:space="preserve">some </w:t>
      </w:r>
      <w:r w:rsidR="00761637">
        <w:rPr>
          <w:color w:val="auto"/>
        </w:rPr>
        <w:t>consumer</w:t>
      </w:r>
      <w:r w:rsidR="0006256F">
        <w:rPr>
          <w:color w:val="auto"/>
        </w:rPr>
        <w:t>’</w:t>
      </w:r>
      <w:r w:rsidR="00761637">
        <w:rPr>
          <w:color w:val="auto"/>
        </w:rPr>
        <w:t xml:space="preserve">s rooms had been deemed unsafe </w:t>
      </w:r>
      <w:r w:rsidR="005539B5">
        <w:rPr>
          <w:color w:val="auto"/>
        </w:rPr>
        <w:t>and attempts to engage a builder had been delayed due to the complexity of the repairs required.</w:t>
      </w:r>
      <w:r w:rsidR="00E20E66">
        <w:rPr>
          <w:color w:val="auto"/>
        </w:rPr>
        <w:t xml:space="preserve"> Meeting minutes</w:t>
      </w:r>
      <w:r>
        <w:rPr>
          <w:color w:val="auto"/>
        </w:rPr>
        <w:t xml:space="preserve">, </w:t>
      </w:r>
      <w:r w:rsidR="00E20E66">
        <w:rPr>
          <w:color w:val="auto"/>
        </w:rPr>
        <w:t xml:space="preserve">care extracts </w:t>
      </w:r>
      <w:r>
        <w:rPr>
          <w:color w:val="auto"/>
        </w:rPr>
        <w:t>and emails evidenced</w:t>
      </w:r>
      <w:r w:rsidR="00E20E66">
        <w:rPr>
          <w:color w:val="auto"/>
        </w:rPr>
        <w:t xml:space="preserve"> this had been communicated to consumers</w:t>
      </w:r>
      <w:r>
        <w:rPr>
          <w:color w:val="auto"/>
        </w:rPr>
        <w:t xml:space="preserve"> and their representatives. I acknowledge</w:t>
      </w:r>
      <w:r w:rsidR="00566BF4">
        <w:rPr>
          <w:color w:val="auto"/>
        </w:rPr>
        <w:t>,</w:t>
      </w:r>
      <w:r>
        <w:rPr>
          <w:color w:val="auto"/>
        </w:rPr>
        <w:t xml:space="preserve"> as the works were still being reviewed</w:t>
      </w:r>
      <w:r w:rsidR="00566BF4">
        <w:rPr>
          <w:color w:val="auto"/>
        </w:rPr>
        <w:t xml:space="preserve"> to obtain quotes, t</w:t>
      </w:r>
      <w:r>
        <w:rPr>
          <w:color w:val="auto"/>
        </w:rPr>
        <w:t xml:space="preserve">here was </w:t>
      </w:r>
      <w:r w:rsidR="00566BF4">
        <w:rPr>
          <w:color w:val="auto"/>
        </w:rPr>
        <w:t>minimal information available to give consumers as an update</w:t>
      </w:r>
      <w:r w:rsidR="00B00919">
        <w:rPr>
          <w:color w:val="auto"/>
        </w:rPr>
        <w:t xml:space="preserve">. I note an </w:t>
      </w:r>
      <w:r w:rsidR="00566BF4">
        <w:rPr>
          <w:color w:val="auto"/>
        </w:rPr>
        <w:t>update was provided to consumers on 24 April 2024</w:t>
      </w:r>
      <w:r w:rsidR="002379E6">
        <w:rPr>
          <w:color w:val="auto"/>
        </w:rPr>
        <w:t xml:space="preserve">, with this meeting the next available meeting since the repairs to the balcony being identified. I note </w:t>
      </w:r>
      <w:r w:rsidR="00B00919">
        <w:rPr>
          <w:color w:val="auto"/>
        </w:rPr>
        <w:t>the</w:t>
      </w:r>
      <w:r w:rsidR="00566BF4">
        <w:rPr>
          <w:color w:val="auto"/>
        </w:rPr>
        <w:t xml:space="preserve"> scheduling </w:t>
      </w:r>
      <w:r w:rsidR="00B00919">
        <w:rPr>
          <w:color w:val="auto"/>
        </w:rPr>
        <w:t xml:space="preserve">of </w:t>
      </w:r>
      <w:r w:rsidR="00566BF4">
        <w:rPr>
          <w:color w:val="auto"/>
        </w:rPr>
        <w:t xml:space="preserve">consumer meetings </w:t>
      </w:r>
      <w:r w:rsidR="002379E6">
        <w:rPr>
          <w:color w:val="auto"/>
        </w:rPr>
        <w:t xml:space="preserve">is undertaken </w:t>
      </w:r>
      <w:r w:rsidR="00566BF4">
        <w:rPr>
          <w:color w:val="auto"/>
        </w:rPr>
        <w:t>quarterly</w:t>
      </w:r>
      <w:r w:rsidR="002379E6">
        <w:rPr>
          <w:color w:val="auto"/>
        </w:rPr>
        <w:t>, aligned to</w:t>
      </w:r>
      <w:r w:rsidR="00B00919">
        <w:rPr>
          <w:color w:val="auto"/>
        </w:rPr>
        <w:t xml:space="preserve"> the</w:t>
      </w:r>
      <w:r w:rsidR="00566BF4">
        <w:rPr>
          <w:color w:val="auto"/>
        </w:rPr>
        <w:t xml:space="preserve"> preference</w:t>
      </w:r>
      <w:r w:rsidR="00B00919">
        <w:rPr>
          <w:color w:val="auto"/>
        </w:rPr>
        <w:t>s</w:t>
      </w:r>
      <w:r w:rsidR="00566BF4">
        <w:rPr>
          <w:color w:val="auto"/>
        </w:rPr>
        <w:t xml:space="preserve"> of consumers</w:t>
      </w:r>
      <w:r w:rsidR="00B00919">
        <w:rPr>
          <w:color w:val="auto"/>
        </w:rPr>
        <w:t xml:space="preserve">, which was reinforced during this meeting. </w:t>
      </w:r>
      <w:r w:rsidR="0057703F">
        <w:rPr>
          <w:color w:val="auto"/>
        </w:rPr>
        <w:t xml:space="preserve">I consider this supports consumers were provided with current information. </w:t>
      </w:r>
    </w:p>
    <w:p w14:paraId="5B1EFF42" w14:textId="174D8A9B" w:rsidR="00566BF4" w:rsidRDefault="00B00919" w:rsidP="00D24E76">
      <w:pPr>
        <w:pStyle w:val="NormalArial"/>
        <w:rPr>
          <w:color w:val="auto"/>
        </w:rPr>
      </w:pPr>
      <w:r>
        <w:rPr>
          <w:color w:val="auto"/>
        </w:rPr>
        <w:t xml:space="preserve">In relation to menu preferences, I note the provider’s response is silent in relation to this issue, however, I consider the evidence within the Site Audit sufficiently demonstrates consumers are advised only vegetarian meals are provided at the service and should consumers wish to eat meals which included meat, other avenues of procuring those dishes are available to them. </w:t>
      </w:r>
      <w:r w:rsidR="0057703F">
        <w:rPr>
          <w:color w:val="auto"/>
        </w:rPr>
        <w:t xml:space="preserve">Consumers feedback confirmed </w:t>
      </w:r>
      <w:r w:rsidR="002379E6">
        <w:rPr>
          <w:color w:val="auto"/>
        </w:rPr>
        <w:t xml:space="preserve">they were made aware only vegetarian meals were served, </w:t>
      </w:r>
      <w:r w:rsidR="0057703F">
        <w:rPr>
          <w:color w:val="auto"/>
        </w:rPr>
        <w:t>when the</w:t>
      </w:r>
      <w:r w:rsidR="002379E6">
        <w:rPr>
          <w:color w:val="auto"/>
        </w:rPr>
        <w:t>y</w:t>
      </w:r>
      <w:r w:rsidR="0057703F">
        <w:rPr>
          <w:color w:val="auto"/>
        </w:rPr>
        <w:t xml:space="preserve"> entered the service. I do not consider </w:t>
      </w:r>
      <w:r w:rsidR="002379E6">
        <w:rPr>
          <w:color w:val="auto"/>
        </w:rPr>
        <w:t>consumers not being advised any suggested meat-based preferences, would be changed to vegetarian dishes,</w:t>
      </w:r>
      <w:r w:rsidR="0057703F">
        <w:rPr>
          <w:color w:val="auto"/>
        </w:rPr>
        <w:t xml:space="preserve"> indicative that consumers are not provided with accurate information. </w:t>
      </w:r>
      <w:r>
        <w:rPr>
          <w:color w:val="auto"/>
        </w:rPr>
        <w:t xml:space="preserve"> </w:t>
      </w:r>
    </w:p>
    <w:p w14:paraId="057E1AD1" w14:textId="6816BE7D" w:rsidR="00FB1880" w:rsidRPr="00E20E66" w:rsidRDefault="00566BF4" w:rsidP="00D24E76">
      <w:pPr>
        <w:pStyle w:val="NormalArial"/>
        <w:rPr>
          <w:color w:val="auto"/>
        </w:rPr>
      </w:pPr>
      <w:r>
        <w:rPr>
          <w:color w:val="auto"/>
        </w:rPr>
        <w:t xml:space="preserve">I </w:t>
      </w:r>
      <w:r w:rsidR="00B00919">
        <w:rPr>
          <w:color w:val="auto"/>
        </w:rPr>
        <w:t>note</w:t>
      </w:r>
      <w:r>
        <w:rPr>
          <w:color w:val="auto"/>
        </w:rPr>
        <w:t xml:space="preserve"> the survey </w:t>
      </w:r>
      <w:r w:rsidR="00B00919">
        <w:rPr>
          <w:color w:val="auto"/>
        </w:rPr>
        <w:t xml:space="preserve">responses </w:t>
      </w:r>
      <w:r>
        <w:rPr>
          <w:color w:val="auto"/>
        </w:rPr>
        <w:t>completed by consumers on 7 April 2024,</w:t>
      </w:r>
      <w:r w:rsidR="00B00919">
        <w:rPr>
          <w:color w:val="auto"/>
        </w:rPr>
        <w:t xml:space="preserve"> did not raise any concerns regarding </w:t>
      </w:r>
      <w:r w:rsidR="0057703F">
        <w:rPr>
          <w:color w:val="auto"/>
        </w:rPr>
        <w:t xml:space="preserve">lack of communication regarding the </w:t>
      </w:r>
      <w:r w:rsidR="00B00919">
        <w:rPr>
          <w:color w:val="auto"/>
        </w:rPr>
        <w:t xml:space="preserve">balconies </w:t>
      </w:r>
      <w:r w:rsidR="0057703F">
        <w:rPr>
          <w:color w:val="auto"/>
        </w:rPr>
        <w:t xml:space="preserve">and </w:t>
      </w:r>
      <w:r w:rsidR="00B00919">
        <w:rPr>
          <w:color w:val="auto"/>
        </w:rPr>
        <w:t>the</w:t>
      </w:r>
      <w:r w:rsidR="0057703F">
        <w:rPr>
          <w:color w:val="auto"/>
        </w:rPr>
        <w:t xml:space="preserve"> only concern regarding the menu, was it lacked variety in its vegetarian dishes, which was being addressed through review of the menu and the purpose of seeking consumer input</w:t>
      </w:r>
      <w:r w:rsidR="00D917AF">
        <w:rPr>
          <w:color w:val="auto"/>
        </w:rPr>
        <w:t xml:space="preserve">, which </w:t>
      </w:r>
      <w:r w:rsidR="002379E6">
        <w:rPr>
          <w:color w:val="auto"/>
        </w:rPr>
        <w:t xml:space="preserve">in itself </w:t>
      </w:r>
      <w:r w:rsidR="00D917AF">
        <w:rPr>
          <w:color w:val="auto"/>
        </w:rPr>
        <w:t>enables consumers to exercise choice</w:t>
      </w:r>
      <w:r w:rsidR="0057703F">
        <w:rPr>
          <w:color w:val="auto"/>
        </w:rPr>
        <w:t>.</w:t>
      </w:r>
      <w:r w:rsidR="00B00919">
        <w:rPr>
          <w:color w:val="auto"/>
        </w:rPr>
        <w:t xml:space="preserve"> </w:t>
      </w:r>
    </w:p>
    <w:p w14:paraId="22F1A9D0" w14:textId="5DED82C2" w:rsidR="00D24E76" w:rsidRPr="00D24E76" w:rsidRDefault="00D24E76" w:rsidP="00D24E76">
      <w:pPr>
        <w:pStyle w:val="NormalArial"/>
        <w:rPr>
          <w:color w:val="auto"/>
        </w:rPr>
      </w:pPr>
      <w:r>
        <w:rPr>
          <w:color w:val="auto"/>
        </w:rPr>
        <w:t xml:space="preserve">Based on the evidence detailed above, I find Requirement 1(3)(e) </w:t>
      </w:r>
      <w:r w:rsidRPr="00D917AF">
        <w:rPr>
          <w:color w:val="auto"/>
        </w:rPr>
        <w:t>compliant</w:t>
      </w:r>
      <w:r>
        <w:rPr>
          <w:color w:val="auto"/>
        </w:rPr>
        <w:t>.</w:t>
      </w:r>
    </w:p>
    <w:p w14:paraId="61CF7381" w14:textId="70946A42" w:rsidR="00D24E76" w:rsidRPr="00D24E76" w:rsidRDefault="00D24E76" w:rsidP="0036130C">
      <w:pPr>
        <w:pStyle w:val="NormalArial"/>
        <w:rPr>
          <w:color w:val="auto"/>
        </w:rPr>
      </w:pPr>
      <w:r>
        <w:rPr>
          <w:color w:val="auto"/>
        </w:rPr>
        <w:t>In relation to the remaining 5 requirements of this Quality Standard, I find them compliant, as:</w:t>
      </w:r>
    </w:p>
    <w:p w14:paraId="76FBCBF0" w14:textId="164FF4F2" w:rsidR="00D24E76" w:rsidRDefault="00D24E76" w:rsidP="0036130C">
      <w:pPr>
        <w:pStyle w:val="NormalArial"/>
      </w:pPr>
      <w:r>
        <w:rPr>
          <w:rFonts w:eastAsia="Arial"/>
        </w:rPr>
        <w:t>Consumers</w:t>
      </w:r>
      <w:r w:rsidR="00636EE4">
        <w:rPr>
          <w:rFonts w:eastAsia="Arial"/>
        </w:rPr>
        <w:t xml:space="preserve"> and </w:t>
      </w:r>
      <w:r>
        <w:rPr>
          <w:rFonts w:eastAsia="Arial"/>
        </w:rPr>
        <w:t xml:space="preserve">representatives said staff </w:t>
      </w:r>
      <w:r w:rsidR="00636EE4">
        <w:rPr>
          <w:rFonts w:eastAsia="Arial"/>
        </w:rPr>
        <w:t>treated</w:t>
      </w:r>
      <w:r>
        <w:rPr>
          <w:rFonts w:eastAsia="Arial"/>
        </w:rPr>
        <w:t xml:space="preserve"> consumers with dignity</w:t>
      </w:r>
      <w:r w:rsidR="00636EE4">
        <w:rPr>
          <w:rFonts w:eastAsia="Arial"/>
        </w:rPr>
        <w:t xml:space="preserve"> and </w:t>
      </w:r>
      <w:r>
        <w:rPr>
          <w:rFonts w:eastAsia="Arial"/>
        </w:rPr>
        <w:t>respect</w:t>
      </w:r>
      <w:r w:rsidR="00636EE4">
        <w:rPr>
          <w:rFonts w:eastAsia="Arial"/>
        </w:rPr>
        <w:t>. Staff were knowledg</w:t>
      </w:r>
      <w:r w:rsidR="00241465">
        <w:rPr>
          <w:rFonts w:eastAsia="Arial"/>
        </w:rPr>
        <w:t>e</w:t>
      </w:r>
      <w:r w:rsidR="00636EE4">
        <w:rPr>
          <w:rFonts w:eastAsia="Arial"/>
        </w:rPr>
        <w:t>able of consumers backgrounds</w:t>
      </w:r>
      <w:r w:rsidR="00241465">
        <w:rPr>
          <w:rFonts w:eastAsia="Arial"/>
        </w:rPr>
        <w:t>, life history</w:t>
      </w:r>
      <w:r w:rsidR="00636EE4">
        <w:rPr>
          <w:rFonts w:eastAsia="Arial"/>
        </w:rPr>
        <w:t xml:space="preserve"> and were observed to value their identity</w:t>
      </w:r>
      <w:r w:rsidR="00241465">
        <w:rPr>
          <w:rFonts w:eastAsia="Arial"/>
        </w:rPr>
        <w:t>,</w:t>
      </w:r>
      <w:r w:rsidR="00636EE4">
        <w:rPr>
          <w:rFonts w:eastAsia="Arial"/>
        </w:rPr>
        <w:t xml:space="preserve"> as they called </w:t>
      </w:r>
      <w:r w:rsidR="00241465">
        <w:rPr>
          <w:rFonts w:eastAsia="Arial"/>
        </w:rPr>
        <w:t>consumers by their preferred name. Policies, procedures and training guided staff practice on promoting inclusivity</w:t>
      </w:r>
      <w:r w:rsidR="0065695B">
        <w:rPr>
          <w:rFonts w:eastAsia="Arial"/>
        </w:rPr>
        <w:t xml:space="preserve"> and respecting diversity</w:t>
      </w:r>
      <w:r w:rsidR="00241465">
        <w:rPr>
          <w:rFonts w:eastAsia="Arial"/>
        </w:rPr>
        <w:t xml:space="preserve">. </w:t>
      </w:r>
    </w:p>
    <w:p w14:paraId="275F051E" w14:textId="3DF19A1A" w:rsidR="00D24E76" w:rsidRDefault="00D24E76" w:rsidP="0036130C">
      <w:pPr>
        <w:pStyle w:val="NormalArial"/>
      </w:pPr>
      <w:r>
        <w:rPr>
          <w:rFonts w:eastAsia="Arial"/>
        </w:rPr>
        <w:t>Consumers</w:t>
      </w:r>
      <w:r w:rsidR="00241465">
        <w:rPr>
          <w:rFonts w:eastAsia="Arial"/>
        </w:rPr>
        <w:t xml:space="preserve"> and </w:t>
      </w:r>
      <w:r>
        <w:rPr>
          <w:rFonts w:eastAsia="Arial"/>
        </w:rPr>
        <w:t xml:space="preserve">representatives </w:t>
      </w:r>
      <w:r w:rsidR="00241465">
        <w:rPr>
          <w:rFonts w:eastAsia="Arial"/>
        </w:rPr>
        <w:t>said care was provided in accordance with consumer</w:t>
      </w:r>
      <w:r w:rsidR="0065695B">
        <w:rPr>
          <w:rFonts w:eastAsia="Arial"/>
        </w:rPr>
        <w:t>’</w:t>
      </w:r>
      <w:r w:rsidR="00241465">
        <w:rPr>
          <w:rFonts w:eastAsia="Arial"/>
        </w:rPr>
        <w:t>s cultural and personal preferences, including where gender specific staff</w:t>
      </w:r>
      <w:r w:rsidR="00033ACB">
        <w:rPr>
          <w:rFonts w:eastAsia="Arial"/>
        </w:rPr>
        <w:t>,</w:t>
      </w:r>
      <w:r w:rsidR="00241465">
        <w:rPr>
          <w:rFonts w:eastAsia="Arial"/>
        </w:rPr>
        <w:t xml:space="preserve"> were requested to deliver personal care. </w:t>
      </w:r>
      <w:r>
        <w:rPr>
          <w:rFonts w:eastAsia="Arial"/>
        </w:rPr>
        <w:t xml:space="preserve">Staff </w:t>
      </w:r>
      <w:r w:rsidR="009259FF">
        <w:rPr>
          <w:rFonts w:eastAsia="Arial"/>
        </w:rPr>
        <w:t xml:space="preserve">understood how consumer’s cultural backgrounds and personal values influenced the care delivery for each consumer. </w:t>
      </w:r>
      <w:r>
        <w:rPr>
          <w:rFonts w:eastAsia="Arial"/>
        </w:rPr>
        <w:t xml:space="preserve">Care documentation captured consumers' cultural </w:t>
      </w:r>
      <w:r w:rsidR="00033ACB">
        <w:rPr>
          <w:rFonts w:eastAsia="Arial"/>
        </w:rPr>
        <w:t xml:space="preserve">backgrounds, </w:t>
      </w:r>
      <w:r>
        <w:rPr>
          <w:rFonts w:eastAsia="Arial"/>
        </w:rPr>
        <w:t>preferences</w:t>
      </w:r>
      <w:r w:rsidR="00033ACB">
        <w:rPr>
          <w:rFonts w:eastAsia="Arial"/>
        </w:rPr>
        <w:t xml:space="preserve"> and spiritual beliefs</w:t>
      </w:r>
      <w:r w:rsidR="009259FF">
        <w:rPr>
          <w:rFonts w:eastAsia="Arial"/>
        </w:rPr>
        <w:t xml:space="preserve"> to inform culturally safe care and services. </w:t>
      </w:r>
      <w:r w:rsidR="00033ACB">
        <w:rPr>
          <w:rFonts w:eastAsia="Arial"/>
        </w:rPr>
        <w:t xml:space="preserve"> </w:t>
      </w:r>
    </w:p>
    <w:p w14:paraId="24FC21BF" w14:textId="3A72EDF2" w:rsidR="00D24E76" w:rsidRDefault="00D24E76" w:rsidP="0036130C">
      <w:pPr>
        <w:pStyle w:val="NormalArial"/>
      </w:pPr>
      <w:r>
        <w:rPr>
          <w:rFonts w:eastAsia="Arial"/>
        </w:rPr>
        <w:t>Consumers</w:t>
      </w:r>
      <w:r w:rsidR="00732CFA">
        <w:rPr>
          <w:rFonts w:eastAsia="Arial"/>
        </w:rPr>
        <w:t xml:space="preserve"> s</w:t>
      </w:r>
      <w:r>
        <w:rPr>
          <w:rFonts w:eastAsia="Arial"/>
        </w:rPr>
        <w:t xml:space="preserve">aid </w:t>
      </w:r>
      <w:r w:rsidR="00732CFA">
        <w:rPr>
          <w:rFonts w:eastAsia="Arial"/>
        </w:rPr>
        <w:t xml:space="preserve">they were supported to </w:t>
      </w:r>
      <w:r w:rsidR="00387FF1">
        <w:rPr>
          <w:rFonts w:eastAsia="Arial"/>
        </w:rPr>
        <w:t xml:space="preserve">make decisions and to </w:t>
      </w:r>
      <w:r w:rsidR="00732CFA">
        <w:rPr>
          <w:rFonts w:eastAsia="Arial"/>
        </w:rPr>
        <w:t xml:space="preserve">maintain </w:t>
      </w:r>
      <w:r w:rsidR="00387FF1">
        <w:rPr>
          <w:rFonts w:eastAsia="Arial"/>
        </w:rPr>
        <w:t xml:space="preserve">their </w:t>
      </w:r>
      <w:r w:rsidR="00732CFA">
        <w:rPr>
          <w:rFonts w:eastAsia="Arial"/>
        </w:rPr>
        <w:t xml:space="preserve">relationships, including when married, </w:t>
      </w:r>
      <w:r w:rsidR="00387FF1">
        <w:rPr>
          <w:rFonts w:eastAsia="Arial"/>
        </w:rPr>
        <w:t xml:space="preserve">as they shared a room together and disruption to their private time was minimal. </w:t>
      </w:r>
      <w:r>
        <w:rPr>
          <w:rFonts w:eastAsia="Arial"/>
        </w:rPr>
        <w:t xml:space="preserve">Care documentation detailed consumers’ </w:t>
      </w:r>
      <w:r w:rsidR="00387FF1">
        <w:rPr>
          <w:rFonts w:eastAsia="Arial"/>
        </w:rPr>
        <w:t xml:space="preserve">decisions regarding how they wanted their </w:t>
      </w:r>
      <w:r w:rsidR="00387FF1">
        <w:rPr>
          <w:rFonts w:eastAsia="Arial"/>
        </w:rPr>
        <w:lastRenderedPageBreak/>
        <w:t xml:space="preserve">care delivered and who was important to consumers. A consumer handbook promoted consumer participation in decision-making processes. </w:t>
      </w:r>
    </w:p>
    <w:p w14:paraId="5B64A0F0" w14:textId="74FC3D35" w:rsidR="00D24E76" w:rsidRDefault="00387FF1" w:rsidP="0036130C">
      <w:pPr>
        <w:pStyle w:val="NormalArial"/>
      </w:pPr>
      <w:r>
        <w:rPr>
          <w:rFonts w:eastAsia="Arial"/>
        </w:rPr>
        <w:t>C</w:t>
      </w:r>
      <w:r w:rsidR="00D24E76">
        <w:rPr>
          <w:rFonts w:eastAsia="Arial"/>
        </w:rPr>
        <w:t>onsumers</w:t>
      </w:r>
      <w:r>
        <w:rPr>
          <w:rFonts w:eastAsia="Arial"/>
        </w:rPr>
        <w:t xml:space="preserve"> and </w:t>
      </w:r>
      <w:r w:rsidR="00D24E76">
        <w:rPr>
          <w:rFonts w:eastAsia="Arial"/>
        </w:rPr>
        <w:t xml:space="preserve">representatives </w:t>
      </w:r>
      <w:r w:rsidR="00215739">
        <w:rPr>
          <w:rFonts w:eastAsia="Arial"/>
        </w:rPr>
        <w:t>said</w:t>
      </w:r>
      <w:r w:rsidR="00D24E76">
        <w:rPr>
          <w:rFonts w:eastAsia="Arial"/>
        </w:rPr>
        <w:t xml:space="preserve"> </w:t>
      </w:r>
      <w:r w:rsidR="00B63151">
        <w:rPr>
          <w:rFonts w:eastAsia="Arial"/>
        </w:rPr>
        <w:t xml:space="preserve">consumers were </w:t>
      </w:r>
      <w:r w:rsidR="00D24E76">
        <w:rPr>
          <w:rFonts w:eastAsia="Arial"/>
        </w:rPr>
        <w:t xml:space="preserve">supported to live </w:t>
      </w:r>
      <w:r w:rsidR="00B63151">
        <w:rPr>
          <w:rFonts w:eastAsia="Arial"/>
        </w:rPr>
        <w:t>life as they wished, including as they can leave the service independently to go for a walk or visit the local shops, despite the risk of falls</w:t>
      </w:r>
      <w:r w:rsidR="00D24E76">
        <w:rPr>
          <w:rFonts w:eastAsia="Arial"/>
        </w:rPr>
        <w:t xml:space="preserve">. </w:t>
      </w:r>
      <w:r w:rsidR="009731C4">
        <w:rPr>
          <w:rFonts w:eastAsia="Arial"/>
        </w:rPr>
        <w:t xml:space="preserve">Staff demonstrated knowledge of consumers who engaged with risk and the supports required of them. </w:t>
      </w:r>
      <w:r w:rsidR="00B63151">
        <w:rPr>
          <w:rFonts w:eastAsia="Arial"/>
        </w:rPr>
        <w:t>Care documentation evidenced a multidisciplinary approach to assessment of risk, potential harms had been discussed with consumers and strategies to promote consumer safety, had been planned.</w:t>
      </w:r>
      <w:r w:rsidR="009731C4">
        <w:rPr>
          <w:rFonts w:eastAsia="Arial"/>
        </w:rPr>
        <w:t xml:space="preserve"> </w:t>
      </w:r>
    </w:p>
    <w:p w14:paraId="4B8DA8D4" w14:textId="7E0A9C75" w:rsidR="003425D8" w:rsidRPr="00712752" w:rsidRDefault="00D24E76" w:rsidP="0036130C">
      <w:pPr>
        <w:pStyle w:val="NormalArial"/>
      </w:pPr>
      <w:r>
        <w:rPr>
          <w:rFonts w:eastAsia="Arial"/>
        </w:rPr>
        <w:t>Consumers</w:t>
      </w:r>
      <w:r w:rsidR="009731C4">
        <w:rPr>
          <w:rFonts w:eastAsia="Arial"/>
        </w:rPr>
        <w:t xml:space="preserve"> </w:t>
      </w:r>
      <w:r w:rsidR="00215739">
        <w:rPr>
          <w:rFonts w:eastAsia="Arial"/>
        </w:rPr>
        <w:t xml:space="preserve">and </w:t>
      </w:r>
      <w:r>
        <w:rPr>
          <w:rFonts w:eastAsia="Arial"/>
        </w:rPr>
        <w:t xml:space="preserve">representatives felt </w:t>
      </w:r>
      <w:r w:rsidR="00215739">
        <w:rPr>
          <w:rFonts w:eastAsia="Arial"/>
        </w:rPr>
        <w:t xml:space="preserve">consumers </w:t>
      </w:r>
      <w:r>
        <w:rPr>
          <w:rFonts w:eastAsia="Arial"/>
        </w:rPr>
        <w:t>information was kept confidential and their privacy was respected</w:t>
      </w:r>
      <w:r w:rsidR="00215739">
        <w:rPr>
          <w:rFonts w:eastAsia="Arial"/>
        </w:rPr>
        <w:t>, as staff await permission prior to entering their rooms</w:t>
      </w:r>
      <w:r>
        <w:rPr>
          <w:rFonts w:eastAsia="Arial"/>
        </w:rPr>
        <w:t xml:space="preserve">. </w:t>
      </w:r>
      <w:r w:rsidR="00215739">
        <w:rPr>
          <w:rFonts w:eastAsia="Arial"/>
        </w:rPr>
        <w:t>Staff</w:t>
      </w:r>
      <w:r>
        <w:rPr>
          <w:rFonts w:eastAsia="Arial"/>
        </w:rPr>
        <w:t xml:space="preserve"> described how they maintain consumers’ privacy during care, and </w:t>
      </w:r>
      <w:r w:rsidR="00215739">
        <w:rPr>
          <w:rFonts w:eastAsia="Arial"/>
        </w:rPr>
        <w:t xml:space="preserve">confirmed consumer’s personal information was stored on password protected computers. Staff were observed to lock computers when not in use and consumer documentation was stored, out of sight. </w:t>
      </w:r>
      <w:r w:rsidRPr="00996FAF">
        <w:br w:type="page"/>
      </w:r>
    </w:p>
    <w:p w14:paraId="1492BA7D" w14:textId="77777777" w:rsidR="003425D8" w:rsidRPr="00996FAF" w:rsidRDefault="00996C8D"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7D71B7" w14:paraId="7A00AB00" w14:textId="77777777" w:rsidTr="007D71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C090F58" w14:textId="77777777" w:rsidR="003425D8" w:rsidRPr="0075021E" w:rsidRDefault="00996C8D"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629E9D2D" w14:textId="77777777" w:rsidR="003425D8" w:rsidRPr="00996FAF" w:rsidRDefault="003425D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D71B7" w14:paraId="0C46D61E" w14:textId="77777777" w:rsidTr="007D71B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6AD0F2C" w14:textId="77777777" w:rsidR="003425D8" w:rsidRPr="00996FAF" w:rsidRDefault="00996C8D"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382BBB50" w14:textId="77777777" w:rsidR="003425D8" w:rsidRPr="00996FAF" w:rsidRDefault="00996C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00BDCBFA" w14:textId="77777777" w:rsidR="003425D8" w:rsidRPr="00996FAF" w:rsidRDefault="0018764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806914"/>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996C8D" w:rsidRPr="00B952AA">
                  <w:rPr>
                    <w:rFonts w:ascii="Arial" w:hAnsi="Arial" w:cs="Arial"/>
                  </w:rPr>
                  <w:t>Compliant</w:t>
                </w:r>
              </w:sdtContent>
            </w:sdt>
          </w:p>
        </w:tc>
      </w:tr>
      <w:tr w:rsidR="007D71B7" w14:paraId="1BF77980" w14:textId="77777777" w:rsidTr="007D71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490FB65" w14:textId="77777777" w:rsidR="003425D8" w:rsidRPr="00996FAF" w:rsidRDefault="00996C8D"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1908FD0A" w14:textId="77777777" w:rsidR="003425D8" w:rsidRPr="00996FAF" w:rsidRDefault="00996C8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08E03254" w14:textId="77777777" w:rsidR="003425D8" w:rsidRPr="00996FAF" w:rsidRDefault="0018764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1645857"/>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996C8D" w:rsidRPr="00B952AA">
                  <w:rPr>
                    <w:rFonts w:ascii="Arial" w:hAnsi="Arial" w:cs="Arial"/>
                  </w:rPr>
                  <w:t>Compliant</w:t>
                </w:r>
              </w:sdtContent>
            </w:sdt>
          </w:p>
        </w:tc>
      </w:tr>
      <w:tr w:rsidR="007D71B7" w14:paraId="3B995FB5" w14:textId="77777777" w:rsidTr="007D71B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FFCEF70" w14:textId="77777777" w:rsidR="003425D8" w:rsidRPr="00996FAF" w:rsidRDefault="00996C8D"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257A8C45" w14:textId="77777777" w:rsidR="003425D8" w:rsidRPr="00996FAF" w:rsidRDefault="00996C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963F693" w14:textId="77777777" w:rsidR="003425D8" w:rsidRPr="00996FAF" w:rsidRDefault="00996C8D"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AF7587E" w14:textId="77777777" w:rsidR="003425D8" w:rsidRPr="00996FAF" w:rsidRDefault="00996C8D"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3E0AB39D" w14:textId="77777777" w:rsidR="003425D8" w:rsidRPr="00996FAF" w:rsidRDefault="0018764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1379797"/>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996C8D" w:rsidRPr="00B952AA">
                  <w:rPr>
                    <w:rFonts w:ascii="Arial" w:hAnsi="Arial" w:cs="Arial"/>
                  </w:rPr>
                  <w:t>Compliant</w:t>
                </w:r>
              </w:sdtContent>
            </w:sdt>
          </w:p>
        </w:tc>
      </w:tr>
      <w:tr w:rsidR="007D71B7" w14:paraId="1AE1895B" w14:textId="77777777" w:rsidTr="007D71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5F97C26" w14:textId="77777777" w:rsidR="003425D8" w:rsidRPr="00996FAF" w:rsidRDefault="00996C8D"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4F1C65AA" w14:textId="77777777" w:rsidR="003425D8" w:rsidRPr="00996FAF" w:rsidRDefault="00996C8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0F751CE0" w14:textId="77777777" w:rsidR="003425D8" w:rsidRPr="00996FAF" w:rsidRDefault="00187648"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6159444"/>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996C8D" w:rsidRPr="00B952AA">
                  <w:rPr>
                    <w:rFonts w:ascii="Arial" w:hAnsi="Arial" w:cs="Arial"/>
                  </w:rPr>
                  <w:t>Compliant</w:t>
                </w:r>
              </w:sdtContent>
            </w:sdt>
          </w:p>
        </w:tc>
      </w:tr>
      <w:tr w:rsidR="007D71B7" w14:paraId="367C4056" w14:textId="77777777" w:rsidTr="007D71B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95F2294" w14:textId="77777777" w:rsidR="003425D8" w:rsidRPr="00996FAF" w:rsidRDefault="00996C8D"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31BE5C49" w14:textId="77777777" w:rsidR="003425D8" w:rsidRPr="00996FAF" w:rsidRDefault="00996C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6EE73229" w14:textId="77777777" w:rsidR="003425D8" w:rsidRPr="00996FAF" w:rsidRDefault="0018764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3449871"/>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996C8D" w:rsidRPr="00B952AA">
                  <w:rPr>
                    <w:rFonts w:ascii="Arial" w:hAnsi="Arial" w:cs="Arial"/>
                  </w:rPr>
                  <w:t>Compliant</w:t>
                </w:r>
              </w:sdtContent>
            </w:sdt>
          </w:p>
        </w:tc>
      </w:tr>
    </w:tbl>
    <w:p w14:paraId="57BCFD61" w14:textId="77777777" w:rsidR="003425D8" w:rsidRDefault="00996C8D" w:rsidP="00D87E7C">
      <w:pPr>
        <w:pStyle w:val="Heading20"/>
      </w:pPr>
      <w:r w:rsidRPr="00996FAF">
        <w:t>Findings</w:t>
      </w:r>
    </w:p>
    <w:p w14:paraId="2D1B82E6" w14:textId="310FEB23" w:rsidR="00747610" w:rsidRDefault="00747610" w:rsidP="0036130C">
      <w:pPr>
        <w:pStyle w:val="NormalArial"/>
      </w:pPr>
      <w:r>
        <w:t>This Quality Standard is assessed as Compliant as 5 of the 5 Requirements have been found Compliant, as:</w:t>
      </w:r>
    </w:p>
    <w:p w14:paraId="08515FCA" w14:textId="7AE002E9" w:rsidR="003425D8" w:rsidRDefault="00D24E76" w:rsidP="0036130C">
      <w:pPr>
        <w:pStyle w:val="NormalArial"/>
      </w:pPr>
      <w:r>
        <w:t>Consumers</w:t>
      </w:r>
      <w:r w:rsidR="00160FB7">
        <w:t xml:space="preserve"> and </w:t>
      </w:r>
      <w:r>
        <w:t xml:space="preserve">representatives said </w:t>
      </w:r>
      <w:r w:rsidR="00160FB7">
        <w:t>consumers were assessed for risks such as falls, pressure injury, pain and psychotropic medications upon entry and risks identified were used to develop the consumer</w:t>
      </w:r>
      <w:r w:rsidR="00C0456E">
        <w:t>’</w:t>
      </w:r>
      <w:r w:rsidR="00160FB7">
        <w:t xml:space="preserve">s care plan. Staff confirmed the </w:t>
      </w:r>
      <w:r w:rsidR="00C0456E">
        <w:t>scheduling and completion</w:t>
      </w:r>
      <w:r w:rsidR="00160FB7">
        <w:t xml:space="preserve"> of assessment processes was guided by </w:t>
      </w:r>
      <w:r w:rsidR="0065695B">
        <w:t>a</w:t>
      </w:r>
      <w:r w:rsidR="00160FB7">
        <w:t xml:space="preserve"> checklist</w:t>
      </w:r>
      <w:r w:rsidR="00C0456E">
        <w:t xml:space="preserve">, policies and procedures. </w:t>
      </w:r>
      <w:r>
        <w:t xml:space="preserve">Care documentation evidenced validated risk assessment tools </w:t>
      </w:r>
      <w:r w:rsidR="00C0456E">
        <w:t>were used and responsive actions planned</w:t>
      </w:r>
      <w:r w:rsidR="0065695B">
        <w:t xml:space="preserve"> when risk was identified</w:t>
      </w:r>
      <w:r w:rsidR="00C0456E">
        <w:t xml:space="preserve">. </w:t>
      </w:r>
    </w:p>
    <w:p w14:paraId="2EF16DDF" w14:textId="3DCB6751" w:rsidR="00D24E76" w:rsidRDefault="00D24E76" w:rsidP="0036130C">
      <w:pPr>
        <w:pStyle w:val="NormalArial"/>
      </w:pPr>
      <w:r>
        <w:t>Consumers</w:t>
      </w:r>
      <w:r w:rsidR="00C0456E">
        <w:t xml:space="preserve"> and </w:t>
      </w:r>
      <w:r>
        <w:t xml:space="preserve">representatives said </w:t>
      </w:r>
      <w:r w:rsidR="00C0456E">
        <w:t>assessment included identifying the consumer’s care goals and preferences. Staff demonstrated knowledge of consumers’ individual needs</w:t>
      </w:r>
      <w:r w:rsidR="00A74D60">
        <w:t xml:space="preserve">, </w:t>
      </w:r>
      <w:r w:rsidR="00C0456E">
        <w:t>preferences</w:t>
      </w:r>
      <w:r w:rsidR="00A74D60">
        <w:t xml:space="preserve"> and</w:t>
      </w:r>
      <w:r w:rsidR="00C0456E">
        <w:t xml:space="preserve"> described how they approach</w:t>
      </w:r>
      <w:r w:rsidR="00A74D60">
        <w:t>ed</w:t>
      </w:r>
      <w:r w:rsidR="00C0456E">
        <w:t xml:space="preserve"> </w:t>
      </w:r>
      <w:r w:rsidR="00A74D60">
        <w:t xml:space="preserve">end of life (EOL) </w:t>
      </w:r>
      <w:r w:rsidR="00C0456E">
        <w:t>and advance care conversations</w:t>
      </w:r>
      <w:r w:rsidR="00A74D60">
        <w:t xml:space="preserve"> with consumers. </w:t>
      </w:r>
      <w:r w:rsidR="00C0456E">
        <w:t xml:space="preserve">Care documentation reflected </w:t>
      </w:r>
      <w:r>
        <w:t xml:space="preserve">the </w:t>
      </w:r>
      <w:r w:rsidR="00A74D60">
        <w:t xml:space="preserve">care </w:t>
      </w:r>
      <w:r>
        <w:t xml:space="preserve">needs, goals and preferences of consumers’ and </w:t>
      </w:r>
      <w:r w:rsidR="00A74D60">
        <w:t xml:space="preserve">contained copies of advance care directives, where completed. </w:t>
      </w:r>
    </w:p>
    <w:p w14:paraId="118C07FD" w14:textId="4C558C9D" w:rsidR="00D24E76" w:rsidRDefault="00D24E76" w:rsidP="0036130C">
      <w:pPr>
        <w:pStyle w:val="NormalArial"/>
      </w:pPr>
      <w:r>
        <w:t>Consumers</w:t>
      </w:r>
      <w:r w:rsidR="00A74D60">
        <w:t xml:space="preserve"> and </w:t>
      </w:r>
      <w:r>
        <w:t xml:space="preserve">representatives confirmed their </w:t>
      </w:r>
      <w:r w:rsidR="00A74D60">
        <w:t xml:space="preserve">ongoing </w:t>
      </w:r>
      <w:r>
        <w:t xml:space="preserve">involvement in assessment and planning through </w:t>
      </w:r>
      <w:r w:rsidR="00A74D60">
        <w:t xml:space="preserve">attendance at </w:t>
      </w:r>
      <w:r>
        <w:t>case conferences</w:t>
      </w:r>
      <w:r w:rsidR="00A74D60">
        <w:t xml:space="preserve"> and receiving</w:t>
      </w:r>
      <w:r>
        <w:t xml:space="preserve"> regular care updates</w:t>
      </w:r>
      <w:r w:rsidR="00A74D60">
        <w:t xml:space="preserve">. </w:t>
      </w:r>
      <w:r>
        <w:t>Care documentation evidence</w:t>
      </w:r>
      <w:r w:rsidR="00A74D60">
        <w:t>d</w:t>
      </w:r>
      <w:r>
        <w:t xml:space="preserve"> case conferences</w:t>
      </w:r>
      <w:r w:rsidR="00A74D60">
        <w:t xml:space="preserve"> were regularly scheduled</w:t>
      </w:r>
      <w:r>
        <w:t xml:space="preserve">, and a diverse range of </w:t>
      </w:r>
      <w:r w:rsidR="00A74D60">
        <w:t>health professionals provided input into the care of the consumer. Staff understood the importance of</w:t>
      </w:r>
      <w:r>
        <w:t xml:space="preserve"> consumer-centred care plannin</w:t>
      </w:r>
      <w:r w:rsidR="00A74D60">
        <w:t>g.</w:t>
      </w:r>
    </w:p>
    <w:p w14:paraId="01A62C2F" w14:textId="353F79A7" w:rsidR="00D24E76" w:rsidRDefault="00D24E76" w:rsidP="0036130C">
      <w:pPr>
        <w:pStyle w:val="NormalArial"/>
      </w:pPr>
      <w:r>
        <w:lastRenderedPageBreak/>
        <w:t>Consumers</w:t>
      </w:r>
      <w:r w:rsidR="00A74D60">
        <w:t xml:space="preserve"> and </w:t>
      </w:r>
      <w:r>
        <w:t xml:space="preserve">representatives confirmed </w:t>
      </w:r>
      <w:r w:rsidR="00A74D60">
        <w:t>they knew what was in the consumer’s care plan and had received a copy</w:t>
      </w:r>
      <w:r>
        <w:t xml:space="preserve">. Staff advised the outcomes of assessments </w:t>
      </w:r>
      <w:r w:rsidR="00A74D60">
        <w:t>we</w:t>
      </w:r>
      <w:r>
        <w:t xml:space="preserve">re documented </w:t>
      </w:r>
      <w:r w:rsidR="00A74D60">
        <w:t xml:space="preserve">and stored </w:t>
      </w:r>
      <w:r>
        <w:t xml:space="preserve">within </w:t>
      </w:r>
      <w:r w:rsidR="00A74D60">
        <w:t>an</w:t>
      </w:r>
      <w:r>
        <w:t xml:space="preserve"> </w:t>
      </w:r>
      <w:r w:rsidR="00A74D60">
        <w:t>electronic care management system (E</w:t>
      </w:r>
      <w:r>
        <w:t>CMS</w:t>
      </w:r>
      <w:r w:rsidR="00A74D60">
        <w:t>)</w:t>
      </w:r>
      <w:r>
        <w:t xml:space="preserve"> and </w:t>
      </w:r>
      <w:r w:rsidR="00A74D60">
        <w:t>were readily accessible to staff and external health professionals</w:t>
      </w:r>
      <w:r>
        <w:t xml:space="preserve">. </w:t>
      </w:r>
      <w:r w:rsidR="00A74D60">
        <w:t>C</w:t>
      </w:r>
      <w:r>
        <w:t>are documentation</w:t>
      </w:r>
      <w:r w:rsidR="00A74D60">
        <w:t xml:space="preserve"> evidenced copies of consumer</w:t>
      </w:r>
      <w:r w:rsidR="0065695B">
        <w:t>’</w:t>
      </w:r>
      <w:r w:rsidR="00A74D60">
        <w:t xml:space="preserve">s care plans were offered during case conferences, where the outcomes of assessment were discussed. </w:t>
      </w:r>
    </w:p>
    <w:p w14:paraId="690AEFB5" w14:textId="5F2ADE32" w:rsidR="00D24E76" w:rsidRDefault="00A74D60" w:rsidP="0036130C">
      <w:pPr>
        <w:pStyle w:val="NormalArial"/>
      </w:pPr>
      <w:r>
        <w:t xml:space="preserve">Care </w:t>
      </w:r>
      <w:r w:rsidR="00D24E76">
        <w:t>documentation evidence</w:t>
      </w:r>
      <w:r>
        <w:t>d</w:t>
      </w:r>
      <w:r w:rsidR="00D24E76">
        <w:t xml:space="preserve"> </w:t>
      </w:r>
      <w:r>
        <w:t xml:space="preserve">care plans were </w:t>
      </w:r>
      <w:r w:rsidR="00D24E76">
        <w:t>review</w:t>
      </w:r>
      <w:r>
        <w:t>ed</w:t>
      </w:r>
      <w:r w:rsidR="00D24E76">
        <w:t xml:space="preserve"> on a regular basis and </w:t>
      </w:r>
      <w:r>
        <w:t xml:space="preserve">reassessment occurred </w:t>
      </w:r>
      <w:r w:rsidR="00D24E76">
        <w:t>when circumstances change</w:t>
      </w:r>
      <w:r>
        <w:t>d</w:t>
      </w:r>
      <w:r w:rsidR="00D24E76">
        <w:t xml:space="preserve">, or when </w:t>
      </w:r>
      <w:r>
        <w:t xml:space="preserve">an </w:t>
      </w:r>
      <w:r w:rsidR="00D24E76">
        <w:t>incident occur</w:t>
      </w:r>
      <w:r>
        <w:t>red</w:t>
      </w:r>
      <w:r w:rsidR="00D24E76">
        <w:t xml:space="preserve">. Staff </w:t>
      </w:r>
      <w:r w:rsidR="006F37C0">
        <w:t>advised</w:t>
      </w:r>
      <w:r w:rsidR="00D24E76">
        <w:t xml:space="preserve"> care plans </w:t>
      </w:r>
      <w:r w:rsidR="006F37C0">
        <w:t>we</w:t>
      </w:r>
      <w:r w:rsidR="00D24E76">
        <w:t xml:space="preserve">re reviewed </w:t>
      </w:r>
      <w:r w:rsidR="006F37C0">
        <w:t xml:space="preserve">every </w:t>
      </w:r>
      <w:r w:rsidR="00D24E76">
        <w:t>4 month</w:t>
      </w:r>
      <w:r w:rsidR="006F37C0">
        <w:t xml:space="preserve">s, care strategies were evaluated, and updated following reassessment. </w:t>
      </w:r>
      <w:r>
        <w:t xml:space="preserve">Consumers and representatives said </w:t>
      </w:r>
      <w:r w:rsidR="006F37C0">
        <w:t xml:space="preserve">changes were made to care strategies when an incident, such as a fall occurred. </w:t>
      </w:r>
    </w:p>
    <w:p w14:paraId="34D46AED" w14:textId="77777777" w:rsidR="003425D8" w:rsidRPr="00334B7D" w:rsidRDefault="00996C8D" w:rsidP="0036130C">
      <w:pPr>
        <w:pStyle w:val="NormalArial"/>
      </w:pPr>
      <w:r w:rsidRPr="00996FAF">
        <w:t xml:space="preserve"> </w:t>
      </w:r>
      <w:r w:rsidRPr="00996FAF">
        <w:br w:type="page"/>
      </w:r>
    </w:p>
    <w:p w14:paraId="5416D5D2" w14:textId="77777777" w:rsidR="003425D8" w:rsidRPr="00996FAF" w:rsidRDefault="00996C8D"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7D71B7" w14:paraId="6F24CFE9" w14:textId="77777777" w:rsidTr="007D71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B15BD52" w14:textId="77777777" w:rsidR="003425D8" w:rsidRPr="00996FAF" w:rsidRDefault="00996C8D"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C0CB912" w14:textId="77777777" w:rsidR="003425D8" w:rsidRPr="00996FAF" w:rsidRDefault="003425D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D71B7" w14:paraId="74EF2C04" w14:textId="77777777" w:rsidTr="007D71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491ED1" w14:textId="77777777" w:rsidR="003425D8" w:rsidRPr="00996FAF" w:rsidRDefault="00996C8D"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A303DD2" w14:textId="77777777" w:rsidR="003425D8" w:rsidRPr="00996FAF" w:rsidRDefault="00996C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7C091E8" w14:textId="77777777" w:rsidR="003425D8" w:rsidRPr="00996FAF" w:rsidRDefault="00996C8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1AA4B6C" w14:textId="77777777" w:rsidR="003425D8" w:rsidRPr="00996FAF" w:rsidRDefault="00996C8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D1C356B" w14:textId="77777777" w:rsidR="003425D8" w:rsidRPr="00996FAF" w:rsidRDefault="00996C8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5E3A12C6" w14:textId="77777777" w:rsidR="003425D8" w:rsidRPr="00996FAF" w:rsidRDefault="0018764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8625162"/>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996C8D" w:rsidRPr="002C2F15">
                  <w:rPr>
                    <w:rFonts w:ascii="Arial" w:hAnsi="Arial" w:cs="Arial"/>
                  </w:rPr>
                  <w:t>Compliant</w:t>
                </w:r>
              </w:sdtContent>
            </w:sdt>
          </w:p>
        </w:tc>
      </w:tr>
      <w:tr w:rsidR="007D71B7" w14:paraId="4B1C0588" w14:textId="77777777" w:rsidTr="007D71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78797C" w14:textId="77777777" w:rsidR="003425D8" w:rsidRPr="00996FAF" w:rsidRDefault="00996C8D"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6D95068" w14:textId="77777777" w:rsidR="003425D8" w:rsidRPr="00996FAF" w:rsidRDefault="00996C8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9EE6EC2" w14:textId="77777777" w:rsidR="003425D8" w:rsidRPr="00996FAF" w:rsidRDefault="0018764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0431697"/>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996C8D" w:rsidRPr="002C2F15">
                  <w:rPr>
                    <w:rFonts w:ascii="Arial" w:hAnsi="Arial" w:cs="Arial"/>
                  </w:rPr>
                  <w:t>Compliant</w:t>
                </w:r>
              </w:sdtContent>
            </w:sdt>
          </w:p>
        </w:tc>
      </w:tr>
      <w:tr w:rsidR="007D71B7" w14:paraId="635E6175" w14:textId="77777777" w:rsidTr="007D71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0D1265" w14:textId="77777777" w:rsidR="003425D8" w:rsidRPr="00996FAF" w:rsidRDefault="00996C8D"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498753F4" w14:textId="77777777" w:rsidR="003425D8" w:rsidRPr="00996FAF" w:rsidRDefault="00996C8D"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67AC985F" w14:textId="77777777" w:rsidR="003425D8" w:rsidRPr="00996FAF" w:rsidRDefault="0018764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5027232"/>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996C8D" w:rsidRPr="002C2F15">
                  <w:rPr>
                    <w:rFonts w:ascii="Arial" w:hAnsi="Arial" w:cs="Arial"/>
                  </w:rPr>
                  <w:t>Compliant</w:t>
                </w:r>
              </w:sdtContent>
            </w:sdt>
          </w:p>
        </w:tc>
      </w:tr>
      <w:tr w:rsidR="007D71B7" w14:paraId="344F0345" w14:textId="77777777" w:rsidTr="007D71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CDA364" w14:textId="77777777" w:rsidR="003425D8" w:rsidRPr="00996FAF" w:rsidRDefault="00996C8D"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0A01FDA9" w14:textId="77777777" w:rsidR="003425D8" w:rsidRPr="00996FAF" w:rsidRDefault="00996C8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096CF711" w14:textId="77777777" w:rsidR="003425D8" w:rsidRPr="00996FAF" w:rsidRDefault="00187648"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2731703"/>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996C8D" w:rsidRPr="002C2F15">
                  <w:rPr>
                    <w:rFonts w:ascii="Arial" w:hAnsi="Arial" w:cs="Arial"/>
                  </w:rPr>
                  <w:t>Compliant</w:t>
                </w:r>
              </w:sdtContent>
            </w:sdt>
          </w:p>
        </w:tc>
      </w:tr>
      <w:tr w:rsidR="007D71B7" w14:paraId="6648E178" w14:textId="77777777" w:rsidTr="007D71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3D3B77" w14:textId="77777777" w:rsidR="003425D8" w:rsidRPr="00996FAF" w:rsidRDefault="00996C8D"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061F366D" w14:textId="77777777" w:rsidR="003425D8" w:rsidRPr="00996FAF" w:rsidRDefault="00996C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7677A02D" w14:textId="77777777" w:rsidR="003425D8" w:rsidRPr="00996FAF" w:rsidRDefault="0018764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7386383"/>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996C8D" w:rsidRPr="002C2F15">
                  <w:rPr>
                    <w:rFonts w:ascii="Arial" w:hAnsi="Arial" w:cs="Arial"/>
                  </w:rPr>
                  <w:t>Compliant</w:t>
                </w:r>
              </w:sdtContent>
            </w:sdt>
          </w:p>
        </w:tc>
      </w:tr>
      <w:tr w:rsidR="007D71B7" w14:paraId="4C962A9B" w14:textId="77777777" w:rsidTr="007D71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FEB401" w14:textId="77777777" w:rsidR="003425D8" w:rsidRPr="00996FAF" w:rsidRDefault="00996C8D"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0A4C4410" w14:textId="77777777" w:rsidR="003425D8" w:rsidRPr="00996FAF" w:rsidRDefault="00996C8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ADBC80B" w14:textId="77777777" w:rsidR="003425D8" w:rsidRPr="00996FAF" w:rsidRDefault="0018764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2302627"/>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996C8D" w:rsidRPr="002C2F15">
                  <w:rPr>
                    <w:rFonts w:ascii="Arial" w:hAnsi="Arial" w:cs="Arial"/>
                  </w:rPr>
                  <w:t>Compliant</w:t>
                </w:r>
              </w:sdtContent>
            </w:sdt>
          </w:p>
        </w:tc>
      </w:tr>
      <w:tr w:rsidR="007D71B7" w14:paraId="2B0891EF" w14:textId="77777777" w:rsidTr="007D71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ED69A1" w14:textId="77777777" w:rsidR="003425D8" w:rsidRPr="00996FAF" w:rsidRDefault="00996C8D"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29FA1FDA" w14:textId="77777777" w:rsidR="003425D8" w:rsidRPr="00996FAF" w:rsidRDefault="00996C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BA4CA47" w14:textId="77777777" w:rsidR="003425D8" w:rsidRPr="00996FAF" w:rsidRDefault="00996C8D"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BF10F0F" w14:textId="77777777" w:rsidR="003425D8" w:rsidRPr="00996FAF" w:rsidRDefault="00996C8D"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69DBA9A8" w14:textId="77777777" w:rsidR="003425D8" w:rsidRPr="00996FAF" w:rsidRDefault="0018764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4664257"/>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996C8D" w:rsidRPr="002C2F15">
                  <w:rPr>
                    <w:rFonts w:ascii="Arial" w:hAnsi="Arial" w:cs="Arial"/>
                  </w:rPr>
                  <w:t>Compliant</w:t>
                </w:r>
              </w:sdtContent>
            </w:sdt>
          </w:p>
        </w:tc>
      </w:tr>
    </w:tbl>
    <w:p w14:paraId="02D359FD" w14:textId="77777777" w:rsidR="003425D8" w:rsidRDefault="00996C8D" w:rsidP="00D87E7C">
      <w:pPr>
        <w:pStyle w:val="Heading20"/>
      </w:pPr>
      <w:r w:rsidRPr="00996FAF">
        <w:t>Findings</w:t>
      </w:r>
    </w:p>
    <w:p w14:paraId="388BB38E" w14:textId="2DFE89A8" w:rsidR="00747610" w:rsidRDefault="00747610" w:rsidP="0036130C">
      <w:pPr>
        <w:pStyle w:val="NormalArial"/>
      </w:pPr>
      <w:r>
        <w:t>This Quality Standard is assessed as Compliant as 7 of the 7 Requirements have been found Compliant, as:</w:t>
      </w:r>
    </w:p>
    <w:p w14:paraId="1A53A8E5" w14:textId="237365D6" w:rsidR="00D24E76" w:rsidRDefault="00D24E76" w:rsidP="0036130C">
      <w:pPr>
        <w:pStyle w:val="NormalArial"/>
      </w:pPr>
      <w:r>
        <w:t>Consumers</w:t>
      </w:r>
      <w:r w:rsidR="00F845ED">
        <w:t xml:space="preserve"> and </w:t>
      </w:r>
      <w:r>
        <w:t xml:space="preserve">representatives </w:t>
      </w:r>
      <w:r w:rsidR="00F845ED">
        <w:t>gave</w:t>
      </w:r>
      <w:r>
        <w:t xml:space="preserve"> positive feedback </w:t>
      </w:r>
      <w:r w:rsidR="00F845ED">
        <w:t xml:space="preserve">regarding the delivery of their personal and clinical care, including when pain and wounds were required to be managed. </w:t>
      </w:r>
      <w:r>
        <w:t xml:space="preserve">Care documentation reflected </w:t>
      </w:r>
      <w:r w:rsidR="00F845ED">
        <w:t xml:space="preserve">care strategies were </w:t>
      </w:r>
      <w:r>
        <w:t xml:space="preserve">individualised </w:t>
      </w:r>
      <w:r w:rsidR="00F845ED">
        <w:t xml:space="preserve">and being delivered in accordance with planned directives. </w:t>
      </w:r>
      <w:r>
        <w:t xml:space="preserve">Staff </w:t>
      </w:r>
      <w:r w:rsidR="00F845ED">
        <w:t xml:space="preserve">demonstrated knowledge of </w:t>
      </w:r>
      <w:r>
        <w:t xml:space="preserve">consumers’ individual </w:t>
      </w:r>
      <w:r w:rsidR="00F845ED">
        <w:t xml:space="preserve">clinical </w:t>
      </w:r>
      <w:r>
        <w:t xml:space="preserve">needs, </w:t>
      </w:r>
      <w:r w:rsidR="00F845ED">
        <w:t xml:space="preserve">their personal care </w:t>
      </w:r>
      <w:r>
        <w:t>preferences</w:t>
      </w:r>
      <w:r w:rsidR="00F845ED">
        <w:t xml:space="preserve"> and described monitoring processes </w:t>
      </w:r>
      <w:r w:rsidR="00A260B1">
        <w:t xml:space="preserve">used </w:t>
      </w:r>
      <w:r w:rsidR="00F845ED">
        <w:t>to ensure care was delivere</w:t>
      </w:r>
      <w:r w:rsidR="001A6D69">
        <w:t>d, and application of restrictive practices was in line with best practice.</w:t>
      </w:r>
    </w:p>
    <w:p w14:paraId="6193144F" w14:textId="35966362" w:rsidR="00D24E76" w:rsidRDefault="00D24E76" w:rsidP="0036130C">
      <w:pPr>
        <w:pStyle w:val="NormalArial"/>
      </w:pPr>
      <w:r>
        <w:t>Consumers</w:t>
      </w:r>
      <w:r w:rsidR="001A6D69">
        <w:t xml:space="preserve"> and r</w:t>
      </w:r>
      <w:r>
        <w:t xml:space="preserve">epresentatives said </w:t>
      </w:r>
      <w:r w:rsidR="006C5A9E">
        <w:t xml:space="preserve">risks to their health and wellbeing, such as falls, weightloss, fluid retention and diabetes were being managed effectively. </w:t>
      </w:r>
      <w:r>
        <w:t xml:space="preserve">Staff </w:t>
      </w:r>
      <w:r w:rsidR="00B33BA5">
        <w:t>understood the</w:t>
      </w:r>
      <w:r>
        <w:t xml:space="preserve"> risks </w:t>
      </w:r>
      <w:r w:rsidR="00B33BA5">
        <w:t xml:space="preserve">to individual consumers </w:t>
      </w:r>
      <w:r>
        <w:t xml:space="preserve">and </w:t>
      </w:r>
      <w:r w:rsidR="00B33BA5">
        <w:t>were knowledge</w:t>
      </w:r>
      <w:r w:rsidR="001D1740">
        <w:t>able</w:t>
      </w:r>
      <w:r w:rsidR="00B33BA5">
        <w:t xml:space="preserve"> of the care</w:t>
      </w:r>
      <w:r>
        <w:t xml:space="preserve"> </w:t>
      </w:r>
      <w:r w:rsidR="006C5A9E">
        <w:t xml:space="preserve">strategies </w:t>
      </w:r>
      <w:r w:rsidR="00B33BA5">
        <w:t xml:space="preserve">required to be delivered by them to manage those risks. Care </w:t>
      </w:r>
      <w:r>
        <w:t xml:space="preserve">documentation </w:t>
      </w:r>
      <w:r w:rsidR="00B33BA5">
        <w:t xml:space="preserve">evidenced </w:t>
      </w:r>
      <w:r w:rsidR="001D1740">
        <w:t xml:space="preserve">risk prevalence was monitored and staff were implementing strategies to minimise and manage high impact risks. </w:t>
      </w:r>
    </w:p>
    <w:p w14:paraId="66D68E5B" w14:textId="54D6E340" w:rsidR="00D24E76" w:rsidRDefault="0016671C" w:rsidP="0036130C">
      <w:pPr>
        <w:pStyle w:val="NormalArial"/>
      </w:pPr>
      <w:r>
        <w:lastRenderedPageBreak/>
        <w:t xml:space="preserve">Care </w:t>
      </w:r>
      <w:r w:rsidR="00D24E76">
        <w:t>documentation</w:t>
      </w:r>
      <w:r>
        <w:t>,</w:t>
      </w:r>
      <w:r w:rsidR="00D24E76">
        <w:t xml:space="preserve"> for a consumer who recently passed away</w:t>
      </w:r>
      <w:r>
        <w:t xml:space="preserve">, evidenced the consumer was kept comfortable, through administration of pain medication, provision of regular comfort care and emotional support. </w:t>
      </w:r>
      <w:r w:rsidR="00D24E76">
        <w:t xml:space="preserve">Staff </w:t>
      </w:r>
      <w:r>
        <w:t>knew how to provide care to consumers who were nearing end of life and confirmed they had access to palliative care specialists if further support was required. P</w:t>
      </w:r>
      <w:r w:rsidR="00D24E76">
        <w:t xml:space="preserve">olicies, procedures and guidelines </w:t>
      </w:r>
      <w:r>
        <w:t>guided</w:t>
      </w:r>
      <w:r w:rsidR="00D24E76">
        <w:t xml:space="preserve"> staff practice in relation to palliative and EOL care. </w:t>
      </w:r>
    </w:p>
    <w:p w14:paraId="7A5C4965" w14:textId="043F57B5" w:rsidR="00D24E76" w:rsidRDefault="00D24E76" w:rsidP="0036130C">
      <w:pPr>
        <w:pStyle w:val="NormalArial"/>
      </w:pPr>
      <w:r>
        <w:t>Consumers</w:t>
      </w:r>
      <w:r w:rsidR="0016671C">
        <w:t xml:space="preserve"> gave</w:t>
      </w:r>
      <w:r>
        <w:t xml:space="preserve"> positive feedback in relation to the responsiveness of </w:t>
      </w:r>
      <w:r w:rsidR="0016671C">
        <w:t>staff</w:t>
      </w:r>
      <w:r>
        <w:t xml:space="preserve"> when there </w:t>
      </w:r>
      <w:r w:rsidR="0016671C">
        <w:t>wa</w:t>
      </w:r>
      <w:r>
        <w:t xml:space="preserve">s </w:t>
      </w:r>
      <w:r w:rsidR="0016671C">
        <w:t xml:space="preserve">a </w:t>
      </w:r>
      <w:r>
        <w:t>deterioration in the</w:t>
      </w:r>
      <w:r w:rsidR="0016671C">
        <w:t>ir</w:t>
      </w:r>
      <w:r>
        <w:t xml:space="preserve"> condition. Staff </w:t>
      </w:r>
      <w:r w:rsidR="0016671C">
        <w:t xml:space="preserve">described monitoring for signs and symptoms which may indicate deterioration and confirmed any concerns were escalated, to ensure the consumer was reviewed promptly. </w:t>
      </w:r>
      <w:r>
        <w:t xml:space="preserve">Care documentation </w:t>
      </w:r>
      <w:r w:rsidR="00A95346">
        <w:t>evidenced</w:t>
      </w:r>
      <w:r>
        <w:t xml:space="preserve"> </w:t>
      </w:r>
      <w:r w:rsidR="00A95346">
        <w:t xml:space="preserve">changes in consumer’s appetite, behaviour and emergence of pain were quickly identified and staff were guided in their response by </w:t>
      </w:r>
      <w:r w:rsidR="0065695B">
        <w:t xml:space="preserve">clinical </w:t>
      </w:r>
      <w:r w:rsidR="00A95346">
        <w:t>decision tools.</w:t>
      </w:r>
    </w:p>
    <w:p w14:paraId="2A4E39D3" w14:textId="2FDBF7D2" w:rsidR="00D24E76" w:rsidRDefault="00D24E76" w:rsidP="0036130C">
      <w:pPr>
        <w:pStyle w:val="NormalArial"/>
      </w:pPr>
      <w:r>
        <w:t>Consumers</w:t>
      </w:r>
      <w:r w:rsidR="00A95346">
        <w:t xml:space="preserve"> said their</w:t>
      </w:r>
      <w:r>
        <w:t xml:space="preserve"> care needs and preferences are effectively communicated, known and understood by staff. Staff said </w:t>
      </w:r>
      <w:r w:rsidR="00A95346">
        <w:t xml:space="preserve">consumer’s care </w:t>
      </w:r>
      <w:r>
        <w:t xml:space="preserve">information </w:t>
      </w:r>
      <w:r w:rsidR="00A95346">
        <w:t xml:space="preserve">was </w:t>
      </w:r>
      <w:r>
        <w:t xml:space="preserve">documented </w:t>
      </w:r>
      <w:r w:rsidR="00A95346">
        <w:t xml:space="preserve">and accessible via the </w:t>
      </w:r>
      <w:r>
        <w:t xml:space="preserve">ECMS </w:t>
      </w:r>
      <w:r w:rsidR="00A95346">
        <w:t xml:space="preserve">and any changes were communicated through verbal and written handover processes. </w:t>
      </w:r>
      <w:r>
        <w:t xml:space="preserve">Care documentation evidenced </w:t>
      </w:r>
      <w:r w:rsidR="00A95346">
        <w:t xml:space="preserve">the transfer of information between staff, medical officers, allied health professionals and external health providers </w:t>
      </w:r>
      <w:r w:rsidR="0065695B">
        <w:t>who contribute to the</w:t>
      </w:r>
      <w:r w:rsidR="00A95346">
        <w:t xml:space="preserve"> care of the consumer. </w:t>
      </w:r>
    </w:p>
    <w:p w14:paraId="35EBF7A8" w14:textId="19DECF44" w:rsidR="00D24E76" w:rsidRDefault="00D24E76" w:rsidP="0036130C">
      <w:pPr>
        <w:pStyle w:val="NormalArial"/>
      </w:pPr>
      <w:r>
        <w:t>Consumers</w:t>
      </w:r>
      <w:r w:rsidR="00BA1D3D">
        <w:t xml:space="preserve"> and r</w:t>
      </w:r>
      <w:r>
        <w:t xml:space="preserve">epresentatives </w:t>
      </w:r>
      <w:r w:rsidR="00BA1D3D">
        <w:t>said consumer</w:t>
      </w:r>
      <w:r w:rsidR="0065695B">
        <w:t>’</w:t>
      </w:r>
      <w:r w:rsidR="00BA1D3D">
        <w:t xml:space="preserve">s referrals to allied health professionals, nursing practitioners and outreach services, had been appropriate, and timely. </w:t>
      </w:r>
      <w:r>
        <w:t>Care documentation</w:t>
      </w:r>
      <w:r w:rsidR="00BA1D3D">
        <w:t xml:space="preserve"> </w:t>
      </w:r>
      <w:r>
        <w:t xml:space="preserve">evidenced </w:t>
      </w:r>
      <w:r w:rsidR="00BA1D3D">
        <w:t>r</w:t>
      </w:r>
      <w:r>
        <w:t xml:space="preserve">eferral process </w:t>
      </w:r>
      <w:r w:rsidR="00BA1D3D">
        <w:t>were completed quickly and the consumer was reviewed promptly</w:t>
      </w:r>
      <w:r>
        <w:t xml:space="preserve">. Staff </w:t>
      </w:r>
      <w:r w:rsidR="00BA1D3D">
        <w:t>understood the</w:t>
      </w:r>
      <w:r>
        <w:t xml:space="preserve"> process for referring consumers to other health professionals and </w:t>
      </w:r>
      <w:r w:rsidR="00BA1D3D">
        <w:t>confirmed they had access to a range of specialist, medical and allied health providers</w:t>
      </w:r>
      <w:r>
        <w:t xml:space="preserve">. </w:t>
      </w:r>
    </w:p>
    <w:p w14:paraId="29D9B5F7" w14:textId="13C22A4A" w:rsidR="003425D8" w:rsidRPr="00262C0B" w:rsidRDefault="00D24E76" w:rsidP="0036130C">
      <w:pPr>
        <w:pStyle w:val="NormalArial"/>
      </w:pPr>
      <w:r>
        <w:t>Consumers</w:t>
      </w:r>
      <w:r w:rsidR="00BA1D3D">
        <w:t xml:space="preserve"> and </w:t>
      </w:r>
      <w:r>
        <w:t xml:space="preserve">representatives confirmed staff </w:t>
      </w:r>
      <w:r w:rsidR="00BA1D3D">
        <w:t xml:space="preserve">wear personal protective equipment, practice hand hygiene and </w:t>
      </w:r>
      <w:r w:rsidR="004F1289">
        <w:t>a recent COVID-19 outbreak was managed well. Staff demonstrated knowledge of infection control practices, described non-pharmacological strategies used to reduce the need for antibiotics and followed an outbreak management plan when infectious outbreaks occurred. Staff</w:t>
      </w:r>
      <w:r w:rsidR="0065695B">
        <w:t>,</w:t>
      </w:r>
      <w:r w:rsidR="004F1289">
        <w:t xml:space="preserve"> visitors and contractors were observed to complete screening processes prior to entry being permitted. </w:t>
      </w:r>
      <w:r>
        <w:br w:type="page"/>
      </w:r>
    </w:p>
    <w:p w14:paraId="20268F35" w14:textId="77777777" w:rsidR="003425D8" w:rsidRPr="00996FAF" w:rsidRDefault="00996C8D"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7D71B7" w14:paraId="6CEFB3CD" w14:textId="77777777" w:rsidTr="007D71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25099B8" w14:textId="77777777" w:rsidR="003425D8" w:rsidRPr="00996FAF" w:rsidRDefault="00996C8D"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6925DF2D" w14:textId="77777777" w:rsidR="003425D8" w:rsidRPr="00996FAF" w:rsidRDefault="003425D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D71B7" w14:paraId="17EB1DA5" w14:textId="77777777" w:rsidTr="007D71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D1AE97" w14:textId="77777777" w:rsidR="003425D8" w:rsidRPr="00996FAF" w:rsidRDefault="00996C8D"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0123BF16" w14:textId="77777777" w:rsidR="003425D8" w:rsidRPr="00996FAF" w:rsidRDefault="00996C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53665581" w14:textId="77777777" w:rsidR="003425D8" w:rsidRPr="00996FAF" w:rsidRDefault="0018764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840171"/>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996C8D" w:rsidRPr="00ED7F2E">
                  <w:rPr>
                    <w:rFonts w:ascii="Arial" w:hAnsi="Arial" w:cs="Arial"/>
                  </w:rPr>
                  <w:t>Compliant</w:t>
                </w:r>
              </w:sdtContent>
            </w:sdt>
          </w:p>
        </w:tc>
      </w:tr>
      <w:tr w:rsidR="007D71B7" w14:paraId="3485F64F" w14:textId="77777777" w:rsidTr="007D71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DCF179" w14:textId="77777777" w:rsidR="003425D8" w:rsidRPr="00996FAF" w:rsidRDefault="00996C8D"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04288115" w14:textId="77777777" w:rsidR="003425D8" w:rsidRPr="00996FAF" w:rsidRDefault="00996C8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20ECB91B" w14:textId="77777777" w:rsidR="003425D8" w:rsidRPr="00996FAF" w:rsidRDefault="0018764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8680355"/>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996C8D" w:rsidRPr="00ED7F2E">
                  <w:rPr>
                    <w:rFonts w:ascii="Arial" w:hAnsi="Arial" w:cs="Arial"/>
                  </w:rPr>
                  <w:t>Compliant</w:t>
                </w:r>
              </w:sdtContent>
            </w:sdt>
          </w:p>
        </w:tc>
      </w:tr>
      <w:tr w:rsidR="007D71B7" w14:paraId="3F76FB51" w14:textId="77777777" w:rsidTr="007D71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4702B4" w14:textId="77777777" w:rsidR="003425D8" w:rsidRPr="00996FAF" w:rsidRDefault="00996C8D"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493F6A3D" w14:textId="77777777" w:rsidR="003425D8" w:rsidRPr="00996FAF" w:rsidRDefault="00996C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0DB7E81" w14:textId="77777777" w:rsidR="003425D8" w:rsidRPr="00996FAF" w:rsidRDefault="00996C8D"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F90D443" w14:textId="77777777" w:rsidR="003425D8" w:rsidRPr="00996FAF" w:rsidRDefault="00996C8D"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22BC710" w14:textId="77777777" w:rsidR="003425D8" w:rsidRPr="00996FAF" w:rsidRDefault="00996C8D"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3480778C" w14:textId="77777777" w:rsidR="003425D8" w:rsidRPr="00996FAF" w:rsidRDefault="0018764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4570881"/>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996C8D" w:rsidRPr="00ED7F2E">
                  <w:rPr>
                    <w:rFonts w:ascii="Arial" w:hAnsi="Arial" w:cs="Arial"/>
                  </w:rPr>
                  <w:t>Compliant</w:t>
                </w:r>
              </w:sdtContent>
            </w:sdt>
          </w:p>
        </w:tc>
      </w:tr>
      <w:tr w:rsidR="007D71B7" w14:paraId="64D45077" w14:textId="77777777" w:rsidTr="007D71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943AE0" w14:textId="77777777" w:rsidR="003425D8" w:rsidRPr="00996FAF" w:rsidRDefault="00996C8D"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1BA38529" w14:textId="77777777" w:rsidR="003425D8" w:rsidRPr="00996FAF" w:rsidRDefault="00996C8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6B382AF1" w14:textId="77777777" w:rsidR="003425D8" w:rsidRPr="00996FAF" w:rsidRDefault="0018764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0304744"/>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996C8D" w:rsidRPr="00ED7F2E">
                  <w:rPr>
                    <w:rFonts w:ascii="Arial" w:hAnsi="Arial" w:cs="Arial"/>
                  </w:rPr>
                  <w:t>Compliant</w:t>
                </w:r>
              </w:sdtContent>
            </w:sdt>
          </w:p>
        </w:tc>
      </w:tr>
      <w:tr w:rsidR="007D71B7" w14:paraId="0FFDD332" w14:textId="77777777" w:rsidTr="007D71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1FDB3E" w14:textId="77777777" w:rsidR="003425D8" w:rsidRPr="00996FAF" w:rsidRDefault="00996C8D"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212AB696" w14:textId="77777777" w:rsidR="003425D8" w:rsidRPr="00996FAF" w:rsidRDefault="00996C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EAB62E4" w14:textId="77777777" w:rsidR="003425D8" w:rsidRPr="00996FAF" w:rsidRDefault="00187648"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9597474"/>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996C8D" w:rsidRPr="00ED7F2E">
                  <w:rPr>
                    <w:rFonts w:ascii="Arial" w:hAnsi="Arial" w:cs="Arial"/>
                  </w:rPr>
                  <w:t>Compliant</w:t>
                </w:r>
              </w:sdtContent>
            </w:sdt>
          </w:p>
        </w:tc>
      </w:tr>
      <w:tr w:rsidR="007D71B7" w14:paraId="128762F9" w14:textId="77777777" w:rsidTr="007D71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9BDD23" w14:textId="77777777" w:rsidR="003425D8" w:rsidRPr="00996FAF" w:rsidRDefault="00996C8D"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517F557D" w14:textId="77777777" w:rsidR="003425D8" w:rsidRPr="00996FAF" w:rsidRDefault="00996C8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1CFF8B15" w14:textId="77777777" w:rsidR="003425D8" w:rsidRPr="00996FAF" w:rsidRDefault="0018764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3113392"/>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996C8D" w:rsidRPr="00ED7F2E">
                  <w:rPr>
                    <w:rFonts w:ascii="Arial" w:hAnsi="Arial" w:cs="Arial"/>
                  </w:rPr>
                  <w:t>Compliant</w:t>
                </w:r>
              </w:sdtContent>
            </w:sdt>
          </w:p>
        </w:tc>
      </w:tr>
      <w:tr w:rsidR="007D71B7" w14:paraId="0F45D5FD" w14:textId="77777777" w:rsidTr="007D71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ECA2BA" w14:textId="77777777" w:rsidR="003425D8" w:rsidRPr="00996FAF" w:rsidRDefault="00996C8D"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072BA339" w14:textId="77777777" w:rsidR="003425D8" w:rsidRPr="00996FAF" w:rsidRDefault="00996C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302179AE" w14:textId="77777777" w:rsidR="003425D8" w:rsidRPr="00996FAF" w:rsidRDefault="0018764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2609160"/>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996C8D" w:rsidRPr="00ED7F2E">
                  <w:rPr>
                    <w:rFonts w:ascii="Arial" w:hAnsi="Arial" w:cs="Arial"/>
                  </w:rPr>
                  <w:t>Compliant</w:t>
                </w:r>
              </w:sdtContent>
            </w:sdt>
          </w:p>
        </w:tc>
      </w:tr>
    </w:tbl>
    <w:p w14:paraId="052F1338" w14:textId="77777777" w:rsidR="003425D8" w:rsidRDefault="00996C8D" w:rsidP="00D87E7C">
      <w:pPr>
        <w:pStyle w:val="Heading20"/>
      </w:pPr>
      <w:r w:rsidRPr="00996FAF">
        <w:t>Findings</w:t>
      </w:r>
    </w:p>
    <w:p w14:paraId="2DF90098" w14:textId="5786894B" w:rsidR="00747610" w:rsidRDefault="00747610" w:rsidP="0036130C">
      <w:pPr>
        <w:pStyle w:val="NormalArial"/>
        <w:rPr>
          <w:rFonts w:eastAsia="Arial"/>
        </w:rPr>
      </w:pPr>
      <w:r>
        <w:t>This Quality Standard is assessed as Compliant as 7 of the 7 Requirements have been found Compliant, as:</w:t>
      </w:r>
    </w:p>
    <w:p w14:paraId="7A0109AE" w14:textId="74A8EE31" w:rsidR="003425D8" w:rsidRPr="0047635B" w:rsidRDefault="00D24E76" w:rsidP="0036130C">
      <w:pPr>
        <w:pStyle w:val="NormalArial"/>
        <w:rPr>
          <w:rFonts w:eastAsia="Arial"/>
          <w:color w:val="auto"/>
        </w:rPr>
      </w:pPr>
      <w:r w:rsidRPr="0047635B">
        <w:rPr>
          <w:rFonts w:eastAsia="Arial"/>
          <w:color w:val="auto"/>
        </w:rPr>
        <w:t>Consumers</w:t>
      </w:r>
      <w:r w:rsidR="0047635B" w:rsidRPr="0047635B">
        <w:rPr>
          <w:rFonts w:eastAsia="Arial"/>
          <w:color w:val="auto"/>
        </w:rPr>
        <w:t xml:space="preserve"> said exercises classes </w:t>
      </w:r>
      <w:r w:rsidR="0047635B">
        <w:rPr>
          <w:rFonts w:eastAsia="Arial"/>
          <w:color w:val="auto"/>
        </w:rPr>
        <w:t>we</w:t>
      </w:r>
      <w:r w:rsidR="0047635B" w:rsidRPr="0047635B">
        <w:rPr>
          <w:rFonts w:eastAsia="Arial"/>
          <w:color w:val="auto"/>
        </w:rPr>
        <w:t>re held which supports them to remain as independent as possible, promotes their wellbeing and quality of life. Staff described lifestyle assessments were undertaken upon entry to identify the supports required for the consumer to ensure they were able to conduct activities of daily living</w:t>
      </w:r>
      <w:r w:rsidR="0047635B">
        <w:rPr>
          <w:rFonts w:eastAsia="Arial"/>
          <w:color w:val="auto"/>
        </w:rPr>
        <w:t>, as they wished,</w:t>
      </w:r>
      <w:r w:rsidR="0047635B" w:rsidRPr="0047635B">
        <w:rPr>
          <w:rFonts w:eastAsia="Arial"/>
          <w:color w:val="auto"/>
        </w:rPr>
        <w:t xml:space="preserve"> and their preferences were met. Care documentation evidenced consumers food preferences, leisure interests, cultural needs and traditions were captured to inform delivery of services. </w:t>
      </w:r>
    </w:p>
    <w:p w14:paraId="1E63DC5E" w14:textId="00724C5E" w:rsidR="00D24E76" w:rsidRPr="0047635B" w:rsidRDefault="00D24E76" w:rsidP="0036130C">
      <w:pPr>
        <w:pStyle w:val="NormalArial"/>
        <w:rPr>
          <w:rFonts w:eastAsia="Arial"/>
          <w:color w:val="auto"/>
        </w:rPr>
      </w:pPr>
      <w:r w:rsidRPr="0047635B">
        <w:rPr>
          <w:rFonts w:eastAsia="Arial"/>
          <w:color w:val="auto"/>
        </w:rPr>
        <w:t>Consumers</w:t>
      </w:r>
      <w:r w:rsidR="0047635B" w:rsidRPr="0047635B">
        <w:rPr>
          <w:rFonts w:eastAsia="Arial"/>
          <w:color w:val="auto"/>
        </w:rPr>
        <w:t xml:space="preserve"> and r</w:t>
      </w:r>
      <w:r w:rsidRPr="0047635B">
        <w:rPr>
          <w:rFonts w:eastAsia="Arial"/>
          <w:color w:val="auto"/>
        </w:rPr>
        <w:t xml:space="preserve">epresentatives </w:t>
      </w:r>
      <w:r w:rsidR="0047635B" w:rsidRPr="0047635B">
        <w:rPr>
          <w:rFonts w:eastAsia="Arial"/>
          <w:color w:val="auto"/>
        </w:rPr>
        <w:t xml:space="preserve">advised consumer’s spiritual needs were met as a pastor was accessible, </w:t>
      </w:r>
      <w:r w:rsidR="00316910">
        <w:rPr>
          <w:rFonts w:eastAsia="Arial"/>
          <w:color w:val="auto"/>
        </w:rPr>
        <w:t xml:space="preserve">with </w:t>
      </w:r>
      <w:r w:rsidR="0047635B" w:rsidRPr="0047635B">
        <w:rPr>
          <w:rFonts w:eastAsia="Arial"/>
          <w:color w:val="auto"/>
        </w:rPr>
        <w:t>worship and sabbath services held or able to be accessed, based on their faith.</w:t>
      </w:r>
      <w:r w:rsidRPr="0047635B">
        <w:rPr>
          <w:rFonts w:eastAsia="Arial"/>
          <w:color w:val="auto"/>
        </w:rPr>
        <w:t xml:space="preserve"> </w:t>
      </w:r>
      <w:r w:rsidR="0047635B" w:rsidRPr="0047635B">
        <w:rPr>
          <w:rFonts w:eastAsia="Arial"/>
          <w:color w:val="auto"/>
        </w:rPr>
        <w:t>Staff gave practical examples of how consumer</w:t>
      </w:r>
      <w:r w:rsidR="00316910">
        <w:rPr>
          <w:rFonts w:eastAsia="Arial"/>
          <w:color w:val="auto"/>
        </w:rPr>
        <w:t>’</w:t>
      </w:r>
      <w:r w:rsidR="0047635B" w:rsidRPr="0047635B">
        <w:rPr>
          <w:rFonts w:eastAsia="Arial"/>
          <w:color w:val="auto"/>
        </w:rPr>
        <w:t xml:space="preserve">s emotional </w:t>
      </w:r>
      <w:r w:rsidRPr="0047635B">
        <w:rPr>
          <w:rFonts w:eastAsia="Arial"/>
          <w:color w:val="auto"/>
        </w:rPr>
        <w:t xml:space="preserve">needs were supported </w:t>
      </w:r>
      <w:r w:rsidR="0047635B" w:rsidRPr="0047635B">
        <w:rPr>
          <w:rFonts w:eastAsia="Arial"/>
          <w:color w:val="auto"/>
        </w:rPr>
        <w:t xml:space="preserve">by spending one on one time with them or assisting them to connect with family or friends. </w:t>
      </w:r>
      <w:r w:rsidRPr="0047635B">
        <w:rPr>
          <w:rFonts w:eastAsia="Arial"/>
          <w:color w:val="auto"/>
        </w:rPr>
        <w:t xml:space="preserve">Care documentation </w:t>
      </w:r>
      <w:r w:rsidR="0047635B" w:rsidRPr="0047635B">
        <w:rPr>
          <w:rFonts w:eastAsia="Arial"/>
          <w:color w:val="auto"/>
        </w:rPr>
        <w:t>detailed consumer’s faith-based practices and provided guidance to staff on how to meet their emotional and psychological needs.</w:t>
      </w:r>
    </w:p>
    <w:p w14:paraId="392AC4C1" w14:textId="2D0FB90B" w:rsidR="00D24E76" w:rsidRPr="008273FB" w:rsidRDefault="00D24E76" w:rsidP="0036130C">
      <w:pPr>
        <w:pStyle w:val="NormalArial"/>
        <w:rPr>
          <w:rFonts w:eastAsia="Arial"/>
          <w:color w:val="auto"/>
        </w:rPr>
      </w:pPr>
      <w:r w:rsidRPr="008273FB">
        <w:rPr>
          <w:rFonts w:eastAsia="Arial"/>
          <w:color w:val="auto"/>
        </w:rPr>
        <w:t>Consumers</w:t>
      </w:r>
      <w:r w:rsidR="0047635B" w:rsidRPr="008273FB">
        <w:rPr>
          <w:rFonts w:eastAsia="Arial"/>
          <w:color w:val="auto"/>
        </w:rPr>
        <w:t xml:space="preserve"> and r</w:t>
      </w:r>
      <w:r w:rsidRPr="008273FB">
        <w:rPr>
          <w:rFonts w:eastAsia="Arial"/>
          <w:color w:val="auto"/>
        </w:rPr>
        <w:t xml:space="preserve">epresentatives felt </w:t>
      </w:r>
      <w:r w:rsidR="0047635B" w:rsidRPr="008273FB">
        <w:rPr>
          <w:rFonts w:eastAsia="Arial"/>
          <w:color w:val="auto"/>
        </w:rPr>
        <w:t xml:space="preserve">consumers were </w:t>
      </w:r>
      <w:r w:rsidRPr="008273FB">
        <w:rPr>
          <w:rFonts w:eastAsia="Arial"/>
          <w:color w:val="auto"/>
        </w:rPr>
        <w:t xml:space="preserve">supported to </w:t>
      </w:r>
      <w:r w:rsidR="008273FB" w:rsidRPr="008273FB">
        <w:rPr>
          <w:rFonts w:eastAsia="Arial"/>
          <w:color w:val="auto"/>
        </w:rPr>
        <w:t xml:space="preserve">access the external community to engage in activities of interest to them. Staff confirmed the activities program was designed around consumers interests, including running a gardening club and organised pet </w:t>
      </w:r>
      <w:r w:rsidR="008273FB" w:rsidRPr="008273FB">
        <w:rPr>
          <w:rFonts w:eastAsia="Arial"/>
          <w:color w:val="auto"/>
        </w:rPr>
        <w:lastRenderedPageBreak/>
        <w:t xml:space="preserve">therapy, with group activities fostering social connections between consumers. </w:t>
      </w:r>
      <w:r w:rsidRPr="008273FB">
        <w:rPr>
          <w:rFonts w:eastAsia="Arial"/>
          <w:color w:val="auto"/>
        </w:rPr>
        <w:t xml:space="preserve">Care documentation identified the people important to individual consumers and </w:t>
      </w:r>
      <w:r w:rsidR="008273FB" w:rsidRPr="008273FB">
        <w:rPr>
          <w:rFonts w:eastAsia="Arial"/>
          <w:color w:val="auto"/>
        </w:rPr>
        <w:t xml:space="preserve">supports needed to maintain contact. </w:t>
      </w:r>
    </w:p>
    <w:p w14:paraId="4E1AFEB2" w14:textId="3ABFAD2A" w:rsidR="00D24E76" w:rsidRPr="000631B4" w:rsidRDefault="00D24E76" w:rsidP="0036130C">
      <w:pPr>
        <w:pStyle w:val="NormalArial"/>
        <w:rPr>
          <w:rFonts w:eastAsia="Arial"/>
          <w:color w:val="auto"/>
        </w:rPr>
      </w:pPr>
      <w:r w:rsidRPr="000631B4">
        <w:rPr>
          <w:rFonts w:eastAsia="Arial"/>
          <w:color w:val="auto"/>
        </w:rPr>
        <w:t>Consumers</w:t>
      </w:r>
      <w:r w:rsidR="008273FB" w:rsidRPr="000631B4">
        <w:rPr>
          <w:rFonts w:eastAsia="Arial"/>
          <w:color w:val="auto"/>
        </w:rPr>
        <w:t xml:space="preserve"> and </w:t>
      </w:r>
      <w:r w:rsidRPr="000631B4">
        <w:rPr>
          <w:rFonts w:eastAsia="Arial"/>
          <w:color w:val="auto"/>
        </w:rPr>
        <w:t xml:space="preserve">representatives </w:t>
      </w:r>
      <w:r w:rsidR="008273FB" w:rsidRPr="000631B4">
        <w:rPr>
          <w:rFonts w:eastAsia="Arial"/>
          <w:color w:val="auto"/>
        </w:rPr>
        <w:t xml:space="preserve">said </w:t>
      </w:r>
      <w:r w:rsidRPr="000631B4">
        <w:rPr>
          <w:rFonts w:eastAsia="Arial"/>
          <w:color w:val="auto"/>
        </w:rPr>
        <w:t xml:space="preserve">information about consumers’ daily living choices and preferences </w:t>
      </w:r>
      <w:r w:rsidR="008273FB" w:rsidRPr="000631B4">
        <w:rPr>
          <w:rFonts w:eastAsia="Arial"/>
          <w:color w:val="auto"/>
        </w:rPr>
        <w:t xml:space="preserve">had been effectively shared between staff. </w:t>
      </w:r>
      <w:r w:rsidRPr="000631B4">
        <w:rPr>
          <w:rFonts w:eastAsia="Arial"/>
          <w:color w:val="auto"/>
          <w:lang w:val="en-GB"/>
        </w:rPr>
        <w:t>Staff describe</w:t>
      </w:r>
      <w:r w:rsidR="008273FB" w:rsidRPr="000631B4">
        <w:rPr>
          <w:rFonts w:eastAsia="Arial"/>
          <w:color w:val="auto"/>
          <w:lang w:val="en-GB"/>
        </w:rPr>
        <w:t>d</w:t>
      </w:r>
      <w:r w:rsidRPr="000631B4">
        <w:rPr>
          <w:rFonts w:eastAsia="Arial"/>
          <w:color w:val="auto"/>
          <w:lang w:val="en-GB"/>
        </w:rPr>
        <w:t xml:space="preserve"> how consumer information </w:t>
      </w:r>
      <w:r w:rsidR="008273FB" w:rsidRPr="000631B4">
        <w:rPr>
          <w:rFonts w:eastAsia="Arial"/>
          <w:color w:val="auto"/>
          <w:lang w:val="en-GB"/>
        </w:rPr>
        <w:t xml:space="preserve">was accessible via the ECMS and any </w:t>
      </w:r>
      <w:r w:rsidR="000631B4" w:rsidRPr="000631B4">
        <w:rPr>
          <w:rFonts w:eastAsia="Arial"/>
          <w:color w:val="auto"/>
          <w:lang w:val="en-GB"/>
        </w:rPr>
        <w:t xml:space="preserve">dietary </w:t>
      </w:r>
      <w:r w:rsidR="008273FB" w:rsidRPr="000631B4">
        <w:rPr>
          <w:rFonts w:eastAsia="Arial"/>
          <w:color w:val="auto"/>
          <w:lang w:val="en-GB"/>
        </w:rPr>
        <w:t xml:space="preserve">changes were communicated between </w:t>
      </w:r>
      <w:r w:rsidR="000631B4" w:rsidRPr="000631B4">
        <w:rPr>
          <w:rFonts w:eastAsia="Arial"/>
          <w:color w:val="auto"/>
          <w:lang w:val="en-GB"/>
        </w:rPr>
        <w:t xml:space="preserve">care and catering staff. Staff were observed to handover changes to consumer’s needs and preferences between shifts and via communication books. </w:t>
      </w:r>
    </w:p>
    <w:p w14:paraId="51502D34" w14:textId="6EE00B8A" w:rsidR="00D24E76" w:rsidRPr="000631B4" w:rsidRDefault="00D24E76" w:rsidP="0036130C">
      <w:pPr>
        <w:pStyle w:val="NormalArial"/>
        <w:rPr>
          <w:rFonts w:eastAsia="Arial"/>
          <w:color w:val="auto"/>
        </w:rPr>
      </w:pPr>
      <w:r w:rsidRPr="000631B4">
        <w:rPr>
          <w:rFonts w:eastAsia="Arial"/>
          <w:color w:val="auto"/>
        </w:rPr>
        <w:t>Consumers</w:t>
      </w:r>
      <w:r w:rsidR="000631B4" w:rsidRPr="000631B4">
        <w:rPr>
          <w:rFonts w:eastAsia="Arial"/>
          <w:color w:val="auto"/>
        </w:rPr>
        <w:t xml:space="preserve"> confirmed they had been referred to external support providers when required. Staff described referral processes to access spiritual support and companionship services. C</w:t>
      </w:r>
      <w:r w:rsidRPr="000631B4">
        <w:rPr>
          <w:rFonts w:eastAsia="Arial"/>
          <w:color w:val="auto"/>
        </w:rPr>
        <w:t xml:space="preserve">are </w:t>
      </w:r>
      <w:r w:rsidR="000631B4" w:rsidRPr="000631B4">
        <w:rPr>
          <w:rFonts w:eastAsia="Arial"/>
          <w:color w:val="auto"/>
        </w:rPr>
        <w:t xml:space="preserve">documentation evidenced referrals were undertaken promptly </w:t>
      </w:r>
      <w:r w:rsidR="000631B4">
        <w:rPr>
          <w:rFonts w:eastAsia="Arial"/>
          <w:color w:val="auto"/>
        </w:rPr>
        <w:t xml:space="preserve">and additional services were engaged </w:t>
      </w:r>
      <w:r w:rsidR="000631B4" w:rsidRPr="000631B4">
        <w:rPr>
          <w:rFonts w:eastAsia="Arial"/>
          <w:color w:val="auto"/>
        </w:rPr>
        <w:t xml:space="preserve">when consumers were identified as requiring additional support. </w:t>
      </w:r>
    </w:p>
    <w:p w14:paraId="35256B2A" w14:textId="5C8F0865" w:rsidR="00D24E76" w:rsidRPr="00707352" w:rsidRDefault="00334EC0" w:rsidP="0036130C">
      <w:pPr>
        <w:pStyle w:val="NormalArial"/>
        <w:rPr>
          <w:color w:val="auto"/>
        </w:rPr>
      </w:pPr>
      <w:r w:rsidRPr="00707352">
        <w:rPr>
          <w:rFonts w:eastAsia="Arial"/>
          <w:color w:val="auto"/>
        </w:rPr>
        <w:t>Most co</w:t>
      </w:r>
      <w:r w:rsidR="00D24E76" w:rsidRPr="00707352">
        <w:rPr>
          <w:rFonts w:eastAsia="Arial"/>
          <w:color w:val="auto"/>
        </w:rPr>
        <w:t>nsumers</w:t>
      </w:r>
      <w:r w:rsidRPr="00707352">
        <w:rPr>
          <w:rFonts w:eastAsia="Arial"/>
          <w:color w:val="auto"/>
        </w:rPr>
        <w:t xml:space="preserve"> and </w:t>
      </w:r>
      <w:r w:rsidR="00D24E76" w:rsidRPr="00707352">
        <w:rPr>
          <w:rFonts w:eastAsia="Arial"/>
          <w:color w:val="auto"/>
        </w:rPr>
        <w:t xml:space="preserve">representatives </w:t>
      </w:r>
      <w:r w:rsidRPr="00707352">
        <w:rPr>
          <w:rFonts w:eastAsia="Arial"/>
          <w:color w:val="auto"/>
        </w:rPr>
        <w:t>gave positive feedback regarding the quality and quantity of the</w:t>
      </w:r>
      <w:r w:rsidR="00D24E76" w:rsidRPr="00707352">
        <w:rPr>
          <w:rFonts w:eastAsia="Arial"/>
          <w:color w:val="auto"/>
        </w:rPr>
        <w:t xml:space="preserve"> meals provided</w:t>
      </w:r>
      <w:r w:rsidRPr="00707352">
        <w:rPr>
          <w:rFonts w:eastAsia="Arial"/>
          <w:color w:val="auto"/>
        </w:rPr>
        <w:t xml:space="preserve">, however, some said variety was lacking but had not raised this through feedback mechanisms. </w:t>
      </w:r>
      <w:r w:rsidR="00D24E76" w:rsidRPr="00707352">
        <w:rPr>
          <w:rFonts w:eastAsia="Arial"/>
          <w:color w:val="auto"/>
        </w:rPr>
        <w:t xml:space="preserve">Staff </w:t>
      </w:r>
      <w:r w:rsidR="00707352" w:rsidRPr="00707352">
        <w:rPr>
          <w:rFonts w:eastAsia="Arial"/>
          <w:color w:val="auto"/>
        </w:rPr>
        <w:t xml:space="preserve">were knowledgeable of consumer’s dietary preferences and </w:t>
      </w:r>
      <w:r w:rsidRPr="00707352">
        <w:rPr>
          <w:rFonts w:eastAsia="Arial"/>
          <w:color w:val="auto"/>
        </w:rPr>
        <w:t>confirmed only vegetarian meals were offered, due to the faith-based practices of the organisation, and for consumers who wished to eat meat, microwaves were available to heat meals</w:t>
      </w:r>
      <w:r w:rsidR="00316910">
        <w:rPr>
          <w:rFonts w:eastAsia="Arial"/>
          <w:color w:val="auto"/>
        </w:rPr>
        <w:t>,</w:t>
      </w:r>
      <w:r w:rsidRPr="00707352">
        <w:rPr>
          <w:rFonts w:eastAsia="Arial"/>
          <w:color w:val="auto"/>
        </w:rPr>
        <w:t xml:space="preserve"> self-purchased from external sources. </w:t>
      </w:r>
      <w:r w:rsidR="00707352">
        <w:rPr>
          <w:rFonts w:eastAsia="Arial"/>
          <w:color w:val="auto"/>
        </w:rPr>
        <w:t xml:space="preserve">Staff confirmed </w:t>
      </w:r>
      <w:r w:rsidR="00707352" w:rsidRPr="00707352">
        <w:rPr>
          <w:rFonts w:eastAsia="Arial"/>
          <w:color w:val="auto"/>
        </w:rPr>
        <w:t xml:space="preserve">the 4-weekly rotating menu was in the process of being reviewed and </w:t>
      </w:r>
      <w:r w:rsidR="00316910">
        <w:rPr>
          <w:rFonts w:eastAsia="Arial"/>
          <w:color w:val="auto"/>
        </w:rPr>
        <w:t xml:space="preserve">consumers had been </w:t>
      </w:r>
      <w:r w:rsidR="00707352">
        <w:rPr>
          <w:rFonts w:eastAsia="Arial"/>
          <w:color w:val="auto"/>
        </w:rPr>
        <w:t>survey</w:t>
      </w:r>
      <w:r w:rsidR="00316910">
        <w:rPr>
          <w:rFonts w:eastAsia="Arial"/>
          <w:color w:val="auto"/>
        </w:rPr>
        <w:t>ed for input</w:t>
      </w:r>
      <w:r w:rsidR="00707352" w:rsidRPr="00707352">
        <w:rPr>
          <w:rFonts w:eastAsia="Arial"/>
          <w:color w:val="auto"/>
        </w:rPr>
        <w:t>. Meal service was observed with staff assisting</w:t>
      </w:r>
      <w:r w:rsidR="00D24E76" w:rsidRPr="00707352">
        <w:rPr>
          <w:rFonts w:eastAsia="Arial"/>
          <w:color w:val="auto"/>
        </w:rPr>
        <w:t xml:space="preserve"> </w:t>
      </w:r>
      <w:r w:rsidR="00707352" w:rsidRPr="00707352">
        <w:rPr>
          <w:rFonts w:eastAsia="Arial"/>
          <w:color w:val="auto"/>
        </w:rPr>
        <w:t>consumers</w:t>
      </w:r>
      <w:r w:rsidR="00316910">
        <w:rPr>
          <w:rFonts w:eastAsia="Arial"/>
          <w:color w:val="auto"/>
        </w:rPr>
        <w:t>,</w:t>
      </w:r>
      <w:r w:rsidR="00707352" w:rsidRPr="00707352">
        <w:rPr>
          <w:rFonts w:eastAsia="Arial"/>
          <w:color w:val="auto"/>
        </w:rPr>
        <w:t xml:space="preserve"> who required support</w:t>
      </w:r>
      <w:r w:rsidR="00316910">
        <w:rPr>
          <w:rFonts w:eastAsia="Arial"/>
          <w:color w:val="auto"/>
        </w:rPr>
        <w:t>,</w:t>
      </w:r>
      <w:r w:rsidR="00707352" w:rsidRPr="00707352">
        <w:rPr>
          <w:rFonts w:eastAsia="Arial"/>
          <w:color w:val="auto"/>
        </w:rPr>
        <w:t xml:space="preserve"> in a dignified manner. </w:t>
      </w:r>
    </w:p>
    <w:p w14:paraId="14DD5D36" w14:textId="44A5F13A" w:rsidR="003425D8" w:rsidRPr="00F96869" w:rsidRDefault="00D24E76" w:rsidP="0036130C">
      <w:pPr>
        <w:pStyle w:val="NormalArial"/>
        <w:rPr>
          <w:color w:val="auto"/>
        </w:rPr>
      </w:pPr>
      <w:r w:rsidRPr="00F96869">
        <w:rPr>
          <w:rFonts w:eastAsia="Arial"/>
          <w:color w:val="auto"/>
        </w:rPr>
        <w:t>Consumers</w:t>
      </w:r>
      <w:r w:rsidR="00F96869" w:rsidRPr="00F96869">
        <w:rPr>
          <w:rFonts w:eastAsia="Arial"/>
          <w:color w:val="auto"/>
        </w:rPr>
        <w:t xml:space="preserve"> and </w:t>
      </w:r>
      <w:r w:rsidRPr="00F96869">
        <w:rPr>
          <w:rFonts w:eastAsia="Arial"/>
          <w:color w:val="auto"/>
        </w:rPr>
        <w:t>representatives said the</w:t>
      </w:r>
      <w:r w:rsidR="00F96869" w:rsidRPr="00F96869">
        <w:rPr>
          <w:rFonts w:eastAsia="Arial"/>
          <w:color w:val="auto"/>
        </w:rPr>
        <w:t xml:space="preserve">ir personal mobility equipment was kept clean and repairs were quickly attended to as required. Staff confirmed they have access to equipment to support consumer’s activities of daily living and demonstrated knowledge of reactive maintenance processes. Consumers mobility aids and lifestyle </w:t>
      </w:r>
      <w:r w:rsidRPr="00F96869">
        <w:rPr>
          <w:rFonts w:eastAsia="Arial"/>
          <w:color w:val="auto"/>
        </w:rPr>
        <w:t xml:space="preserve">equipment </w:t>
      </w:r>
      <w:r w:rsidR="00F96869" w:rsidRPr="00F96869">
        <w:rPr>
          <w:rFonts w:eastAsia="Arial"/>
          <w:color w:val="auto"/>
        </w:rPr>
        <w:t xml:space="preserve">was observed to be safe, </w:t>
      </w:r>
      <w:r w:rsidRPr="00F96869">
        <w:rPr>
          <w:rFonts w:eastAsia="Arial"/>
          <w:color w:val="auto"/>
        </w:rPr>
        <w:t>clean and well maintained</w:t>
      </w:r>
      <w:r w:rsidR="00F96869" w:rsidRPr="00F96869">
        <w:rPr>
          <w:rFonts w:eastAsia="Arial"/>
          <w:color w:val="auto"/>
        </w:rPr>
        <w:t xml:space="preserve">, however, stored mobility aids were observed to be unclean. This is further considered under Requirement 5(3)(c). </w:t>
      </w:r>
      <w:r w:rsidRPr="00F96869">
        <w:rPr>
          <w:color w:val="auto"/>
        </w:rPr>
        <w:br w:type="page"/>
      </w:r>
    </w:p>
    <w:p w14:paraId="0B4DA3FB" w14:textId="77777777" w:rsidR="003425D8" w:rsidRPr="00996FAF" w:rsidRDefault="00996C8D"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7D71B7" w14:paraId="155E4B0F" w14:textId="77777777" w:rsidTr="007D71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C9892F9" w14:textId="77777777" w:rsidR="003425D8" w:rsidRPr="00996FAF" w:rsidRDefault="00996C8D"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444B3C8A" w14:textId="77777777" w:rsidR="003425D8" w:rsidRPr="00996FAF" w:rsidRDefault="003425D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D71B7" w14:paraId="44FBEF13" w14:textId="77777777" w:rsidTr="007D71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723884" w14:textId="77777777" w:rsidR="003425D8" w:rsidRPr="00996FAF" w:rsidRDefault="00996C8D"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01EF1765" w14:textId="77777777" w:rsidR="003425D8" w:rsidRPr="00996FAF" w:rsidRDefault="00996C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4C611F55" w14:textId="77777777" w:rsidR="003425D8" w:rsidRPr="00996FAF" w:rsidRDefault="0018764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3702597"/>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996C8D" w:rsidRPr="00320639">
                  <w:rPr>
                    <w:rFonts w:ascii="Arial" w:hAnsi="Arial" w:cs="Arial"/>
                  </w:rPr>
                  <w:t>Compliant</w:t>
                </w:r>
              </w:sdtContent>
            </w:sdt>
          </w:p>
        </w:tc>
      </w:tr>
      <w:tr w:rsidR="007D71B7" w14:paraId="1EA7D376" w14:textId="77777777" w:rsidTr="007D71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0F8BAA" w14:textId="77777777" w:rsidR="003425D8" w:rsidRPr="00996FAF" w:rsidRDefault="00996C8D"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3F6DB17B" w14:textId="77777777" w:rsidR="003425D8" w:rsidRPr="00996FAF" w:rsidRDefault="00996C8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E3E826A" w14:textId="77777777" w:rsidR="003425D8" w:rsidRPr="00996FAF" w:rsidRDefault="00996C8D"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F1E0854" w14:textId="77777777" w:rsidR="003425D8" w:rsidRPr="00996FAF" w:rsidRDefault="00996C8D"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6E32670A" w14:textId="77777777" w:rsidR="003425D8" w:rsidRPr="00996FAF" w:rsidRDefault="0018764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0964664"/>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996C8D" w:rsidRPr="00320639">
                  <w:rPr>
                    <w:rFonts w:ascii="Arial" w:hAnsi="Arial" w:cs="Arial"/>
                  </w:rPr>
                  <w:t>Compliant</w:t>
                </w:r>
              </w:sdtContent>
            </w:sdt>
          </w:p>
        </w:tc>
      </w:tr>
      <w:tr w:rsidR="007D71B7" w14:paraId="7BECF67B" w14:textId="77777777" w:rsidTr="007D71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680DD7" w14:textId="77777777" w:rsidR="003425D8" w:rsidRPr="00996FAF" w:rsidRDefault="00996C8D"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5DE7BEE1" w14:textId="77777777" w:rsidR="003425D8" w:rsidRPr="00996FAF" w:rsidRDefault="00996C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1E92AC69" w14:textId="6F368E6C" w:rsidR="003425D8" w:rsidRPr="00996FAF" w:rsidRDefault="00187648"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7836506"/>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F96869">
                  <w:rPr>
                    <w:rFonts w:ascii="Arial" w:hAnsi="Arial" w:cs="Arial"/>
                    <w:color w:val="auto"/>
                  </w:rPr>
                  <w:t>Compliant</w:t>
                </w:r>
              </w:sdtContent>
            </w:sdt>
          </w:p>
        </w:tc>
      </w:tr>
    </w:tbl>
    <w:p w14:paraId="4CB8D1AE" w14:textId="77777777" w:rsidR="003425D8" w:rsidRDefault="00996C8D" w:rsidP="002B0C90">
      <w:pPr>
        <w:pStyle w:val="Heading20"/>
      </w:pPr>
      <w:r>
        <w:t>Findings</w:t>
      </w:r>
    </w:p>
    <w:p w14:paraId="402191FC" w14:textId="18872BFF" w:rsidR="00D24E76" w:rsidRPr="00F96869" w:rsidRDefault="00D24E76" w:rsidP="00D24E76">
      <w:pPr>
        <w:pStyle w:val="NormalArial"/>
        <w:rPr>
          <w:rFonts w:eastAsia="Arial"/>
          <w:color w:val="auto"/>
        </w:rPr>
      </w:pPr>
      <w:r>
        <w:rPr>
          <w:rFonts w:eastAsiaTheme="minorHAnsi"/>
          <w:color w:val="auto"/>
        </w:rPr>
        <w:t xml:space="preserve">The Quality Standard is assessed </w:t>
      </w:r>
      <w:r w:rsidRPr="00F96869">
        <w:rPr>
          <w:rFonts w:eastAsiaTheme="minorHAnsi"/>
          <w:color w:val="auto"/>
        </w:rPr>
        <w:t xml:space="preserve">as compliant, as </w:t>
      </w:r>
      <w:r w:rsidR="00F96869" w:rsidRPr="00F96869">
        <w:rPr>
          <w:rFonts w:eastAsiaTheme="minorHAnsi"/>
          <w:color w:val="auto"/>
        </w:rPr>
        <w:t>3</w:t>
      </w:r>
      <w:r w:rsidRPr="00F96869">
        <w:rPr>
          <w:rFonts w:eastAsiaTheme="minorHAnsi"/>
          <w:color w:val="auto"/>
        </w:rPr>
        <w:t xml:space="preserve"> of the 3 specific requirements were assessed as compliant. </w:t>
      </w:r>
      <w:r w:rsidR="00F96869" w:rsidRPr="00F96869">
        <w:rPr>
          <w:rFonts w:eastAsiaTheme="minorHAnsi"/>
          <w:color w:val="auto"/>
        </w:rPr>
        <w:t xml:space="preserve">While the Assessment Team recommended Requirement 5(3)(c) was not met. I have come to a different view. </w:t>
      </w:r>
      <w:r w:rsidRPr="00F96869">
        <w:rPr>
          <w:rFonts w:eastAsiaTheme="minorHAnsi"/>
          <w:color w:val="auto"/>
        </w:rPr>
        <w:t xml:space="preserve">In coming to my finding, I have considered the information contained in the Site Audit report and the provider’s response submitted on </w:t>
      </w:r>
      <w:r w:rsidR="00F96869" w:rsidRPr="00F96869">
        <w:rPr>
          <w:color w:val="auto"/>
        </w:rPr>
        <w:t>22 May 2024</w:t>
      </w:r>
      <w:r w:rsidRPr="00F96869">
        <w:rPr>
          <w:rFonts w:eastAsiaTheme="minorHAnsi"/>
          <w:color w:val="auto"/>
        </w:rPr>
        <w:t>.</w:t>
      </w:r>
    </w:p>
    <w:p w14:paraId="502C1589" w14:textId="7F0DD522" w:rsidR="00D24E76" w:rsidRDefault="00D24E76" w:rsidP="00D24E76">
      <w:pPr>
        <w:pStyle w:val="NormalArial"/>
        <w:rPr>
          <w:color w:val="auto"/>
        </w:rPr>
      </w:pPr>
      <w:r>
        <w:rPr>
          <w:color w:val="auto"/>
        </w:rPr>
        <w:t>In relation to Requirement 5(3)(c),</w:t>
      </w:r>
      <w:r w:rsidR="006F1995">
        <w:rPr>
          <w:color w:val="auto"/>
        </w:rPr>
        <w:t xml:space="preserve"> the Site Audit report evidenced equipment in storage had not been cleaned as it was observed to be dusty, covered in food particles and to be stained. Staff gave inconsistent responses on whether the cleaning of this equipment was the responsibility of care, or maintenance staff. </w:t>
      </w:r>
      <w:r w:rsidR="009E1990">
        <w:rPr>
          <w:color w:val="auto"/>
        </w:rPr>
        <w:t>M</w:t>
      </w:r>
      <w:r w:rsidR="006F1995">
        <w:rPr>
          <w:color w:val="auto"/>
        </w:rPr>
        <w:t xml:space="preserve">aintenance documentation did not evidence the cleaning of stored equipment was routinely scheduled. </w:t>
      </w:r>
    </w:p>
    <w:p w14:paraId="13081225" w14:textId="77777777" w:rsidR="00FB35C4" w:rsidRDefault="00F96869" w:rsidP="00FB35C4">
      <w:pPr>
        <w:pStyle w:val="NormalArial"/>
        <w:rPr>
          <w:color w:val="auto"/>
        </w:rPr>
      </w:pPr>
      <w:r w:rsidRPr="009E1990">
        <w:rPr>
          <w:color w:val="auto"/>
        </w:rPr>
        <w:t xml:space="preserve">The provider’s response appealed the recommendation of the Site Audit, with additional commentary and documentation submitted to support a finding of compliance. </w:t>
      </w:r>
      <w:r w:rsidR="009E1990" w:rsidRPr="009E1990">
        <w:rPr>
          <w:color w:val="auto"/>
        </w:rPr>
        <w:t xml:space="preserve">The provider confirmed the equipment observed was in storage, as it had been allocated for additional cleaning, required maintenance or was surplus to consumer needs. </w:t>
      </w:r>
    </w:p>
    <w:p w14:paraId="1215F169" w14:textId="5B0C9E67" w:rsidR="00F338B9" w:rsidRDefault="009E1990" w:rsidP="00FB35C4">
      <w:pPr>
        <w:pStyle w:val="NormalArial"/>
        <w:rPr>
          <w:color w:val="auto"/>
        </w:rPr>
      </w:pPr>
      <w:r w:rsidRPr="009E1990">
        <w:rPr>
          <w:color w:val="auto"/>
        </w:rPr>
        <w:t>The provider’s response confirms cleaning staff are responsible for cleaning equipment such as lifters, wheelchairs, comfort chairs, walkers and other equipment</w:t>
      </w:r>
      <w:r w:rsidR="00FB35C4">
        <w:rPr>
          <w:color w:val="auto"/>
        </w:rPr>
        <w:t>. Cleaning schedules dated August 2023, evidenced the cleaning of equipment</w:t>
      </w:r>
      <w:r w:rsidR="00F338B9">
        <w:rPr>
          <w:color w:val="auto"/>
        </w:rPr>
        <w:t xml:space="preserve"> used by consumers</w:t>
      </w:r>
      <w:r w:rsidR="00FB35C4">
        <w:rPr>
          <w:color w:val="auto"/>
        </w:rPr>
        <w:t>, was the duty of cleaning staff and time was allocated twice each day. This is corroborated by observations made during the Site Audit, where equipment used by consumers and other service equipment was observed to be clean and maintenance documentation evidenced regular servicing had occurred.</w:t>
      </w:r>
      <w:r w:rsidR="00F338B9">
        <w:rPr>
          <w:color w:val="auto"/>
        </w:rPr>
        <w:t xml:space="preserve"> </w:t>
      </w:r>
      <w:r w:rsidR="00E20E66">
        <w:rPr>
          <w:color w:val="auto"/>
        </w:rPr>
        <w:t xml:space="preserve">I consider this support compliance. </w:t>
      </w:r>
    </w:p>
    <w:p w14:paraId="360D4A3B" w14:textId="46E774FF" w:rsidR="009E1990" w:rsidRPr="00FB35C4" w:rsidRDefault="00F338B9" w:rsidP="00FB35C4">
      <w:pPr>
        <w:pStyle w:val="NormalArial"/>
        <w:rPr>
          <w:color w:val="auto"/>
        </w:rPr>
      </w:pPr>
      <w:r>
        <w:rPr>
          <w:color w:val="auto"/>
        </w:rPr>
        <w:t>I acknowledge the cleaning of equipment used by, and used in, the provision of care and services, to consumers would take priority over the cleaning of equipment which is in storage and surplus to consumer needs. I note the provider</w:t>
      </w:r>
      <w:r w:rsidR="00316910">
        <w:rPr>
          <w:color w:val="auto"/>
        </w:rPr>
        <w:t>’</w:t>
      </w:r>
      <w:r>
        <w:rPr>
          <w:color w:val="auto"/>
        </w:rPr>
        <w:t>s response confirms this equipment will be</w:t>
      </w:r>
      <w:r w:rsidR="00E20E66">
        <w:rPr>
          <w:color w:val="auto"/>
        </w:rPr>
        <w:t xml:space="preserve"> cleaned in due course.</w:t>
      </w:r>
      <w:r w:rsidR="00316910">
        <w:rPr>
          <w:color w:val="auto"/>
        </w:rPr>
        <w:t xml:space="preserve"> I do not consider equipment being unclean or dusty, when it is in storage is indicative of non-compliance. </w:t>
      </w:r>
    </w:p>
    <w:p w14:paraId="099B7894" w14:textId="14AFA55D" w:rsidR="00D24E76" w:rsidRPr="00D24E76" w:rsidRDefault="00D24E76" w:rsidP="00D24E76">
      <w:pPr>
        <w:pStyle w:val="NormalArial"/>
        <w:rPr>
          <w:color w:val="auto"/>
        </w:rPr>
      </w:pPr>
      <w:r>
        <w:rPr>
          <w:color w:val="auto"/>
        </w:rPr>
        <w:t>Based on the evidence detailed above, I find Requirement 5(3)(c</w:t>
      </w:r>
      <w:r w:rsidRPr="00F96869">
        <w:rPr>
          <w:color w:val="auto"/>
        </w:rPr>
        <w:t>) compliant</w:t>
      </w:r>
      <w:r>
        <w:rPr>
          <w:color w:val="auto"/>
        </w:rPr>
        <w:t>.</w:t>
      </w:r>
    </w:p>
    <w:p w14:paraId="4B8537CA" w14:textId="0C7066B2" w:rsidR="00D24E76" w:rsidRPr="00D24E76" w:rsidRDefault="00D24E76" w:rsidP="00D24E76">
      <w:pPr>
        <w:pStyle w:val="NormalArial"/>
        <w:rPr>
          <w:color w:val="auto"/>
        </w:rPr>
      </w:pPr>
      <w:r>
        <w:rPr>
          <w:color w:val="auto"/>
        </w:rPr>
        <w:t>In relation to the remaining 2 requirements of this Quality Standard, I find them compliant, as:</w:t>
      </w:r>
    </w:p>
    <w:p w14:paraId="6981D033" w14:textId="2E886D46" w:rsidR="00D24E76" w:rsidRDefault="00D24E76" w:rsidP="0036130C">
      <w:pPr>
        <w:pStyle w:val="NormalArial"/>
      </w:pPr>
      <w:r>
        <w:rPr>
          <w:rFonts w:eastAsia="Arial"/>
        </w:rPr>
        <w:t>Consumers</w:t>
      </w:r>
      <w:r w:rsidR="004F1289">
        <w:rPr>
          <w:rFonts w:eastAsia="Arial"/>
        </w:rPr>
        <w:t xml:space="preserve"> and </w:t>
      </w:r>
      <w:r>
        <w:rPr>
          <w:rFonts w:eastAsia="Arial"/>
        </w:rPr>
        <w:t xml:space="preserve">representatives </w:t>
      </w:r>
      <w:r w:rsidR="004F1289">
        <w:rPr>
          <w:rFonts w:eastAsia="Arial"/>
        </w:rPr>
        <w:t xml:space="preserve">felt </w:t>
      </w:r>
      <w:r>
        <w:rPr>
          <w:rFonts w:eastAsia="Arial"/>
        </w:rPr>
        <w:t xml:space="preserve">the service environment </w:t>
      </w:r>
      <w:r w:rsidR="004F1289">
        <w:rPr>
          <w:rFonts w:eastAsia="Arial"/>
        </w:rPr>
        <w:t>wa</w:t>
      </w:r>
      <w:r>
        <w:rPr>
          <w:rFonts w:eastAsia="Arial"/>
        </w:rPr>
        <w:t xml:space="preserve">s welcoming, </w:t>
      </w:r>
      <w:r w:rsidR="004F1289">
        <w:rPr>
          <w:rFonts w:eastAsia="Arial"/>
        </w:rPr>
        <w:t xml:space="preserve">it was easy to navigate, and it was comfortable to live there. </w:t>
      </w:r>
      <w:r w:rsidR="00397B6A">
        <w:rPr>
          <w:rFonts w:eastAsia="Arial"/>
        </w:rPr>
        <w:t>Communal areas were decorated to reflect a homelike environment and c</w:t>
      </w:r>
      <w:r>
        <w:rPr>
          <w:rFonts w:eastAsia="Arial"/>
        </w:rPr>
        <w:t xml:space="preserve">onsumer rooms </w:t>
      </w:r>
      <w:r w:rsidR="00397B6A">
        <w:rPr>
          <w:rFonts w:eastAsia="Arial"/>
        </w:rPr>
        <w:t xml:space="preserve">were </w:t>
      </w:r>
      <w:r>
        <w:rPr>
          <w:rFonts w:eastAsia="Arial"/>
        </w:rPr>
        <w:t xml:space="preserve">personalised with their own furniture, </w:t>
      </w:r>
      <w:r>
        <w:rPr>
          <w:rFonts w:eastAsia="Arial"/>
        </w:rPr>
        <w:lastRenderedPageBreak/>
        <w:t xml:space="preserve">photographs and </w:t>
      </w:r>
      <w:r w:rsidR="00397B6A">
        <w:rPr>
          <w:rFonts w:eastAsia="Arial"/>
        </w:rPr>
        <w:t>belongings</w:t>
      </w:r>
      <w:r>
        <w:rPr>
          <w:rFonts w:eastAsia="Arial"/>
        </w:rPr>
        <w:t xml:space="preserve">. </w:t>
      </w:r>
      <w:r w:rsidR="00397B6A">
        <w:rPr>
          <w:rFonts w:eastAsia="Arial"/>
        </w:rPr>
        <w:t>F</w:t>
      </w:r>
      <w:r>
        <w:rPr>
          <w:rFonts w:eastAsia="Arial"/>
        </w:rPr>
        <w:t xml:space="preserve">loor plans and signage </w:t>
      </w:r>
      <w:r w:rsidR="00397B6A">
        <w:rPr>
          <w:rFonts w:eastAsia="Arial"/>
        </w:rPr>
        <w:t>w</w:t>
      </w:r>
      <w:r w:rsidR="0016679B">
        <w:rPr>
          <w:rFonts w:eastAsia="Arial"/>
        </w:rPr>
        <w:t>as</w:t>
      </w:r>
      <w:r w:rsidR="00397B6A">
        <w:rPr>
          <w:rFonts w:eastAsia="Arial"/>
        </w:rPr>
        <w:t xml:space="preserve"> displayed to </w:t>
      </w:r>
      <w:r>
        <w:rPr>
          <w:rFonts w:eastAsia="Arial"/>
        </w:rPr>
        <w:t>support consumers in finding their way around the service.</w:t>
      </w:r>
      <w:r>
        <w:t xml:space="preserve"> </w:t>
      </w:r>
    </w:p>
    <w:p w14:paraId="30837EAC" w14:textId="50454DED" w:rsidR="00D24E76" w:rsidRDefault="00D24E76" w:rsidP="0036130C">
      <w:pPr>
        <w:pStyle w:val="NormalArial"/>
      </w:pPr>
      <w:r>
        <w:rPr>
          <w:rFonts w:eastAsia="Arial"/>
        </w:rPr>
        <w:t>Consumers</w:t>
      </w:r>
      <w:r w:rsidR="00397B6A">
        <w:rPr>
          <w:rFonts w:eastAsia="Arial"/>
        </w:rPr>
        <w:t xml:space="preserve"> and </w:t>
      </w:r>
      <w:r>
        <w:rPr>
          <w:rFonts w:eastAsia="Arial"/>
        </w:rPr>
        <w:t xml:space="preserve">representatives said consumers </w:t>
      </w:r>
      <w:r w:rsidR="00FC2A69">
        <w:rPr>
          <w:rFonts w:eastAsia="Arial"/>
        </w:rPr>
        <w:t xml:space="preserve">were able to come and go </w:t>
      </w:r>
      <w:r w:rsidR="0016679B">
        <w:rPr>
          <w:rFonts w:eastAsia="Arial"/>
        </w:rPr>
        <w:t xml:space="preserve">into the community </w:t>
      </w:r>
      <w:r w:rsidR="00FC2A69">
        <w:rPr>
          <w:rFonts w:eastAsia="Arial"/>
        </w:rPr>
        <w:t xml:space="preserve">as they pleased, and could move between internal and external areas, which were clean and comfortable. However, </w:t>
      </w:r>
      <w:r>
        <w:rPr>
          <w:rFonts w:eastAsia="Arial"/>
        </w:rPr>
        <w:t xml:space="preserve">some </w:t>
      </w:r>
      <w:r w:rsidR="00397B6A">
        <w:rPr>
          <w:rFonts w:eastAsia="Arial"/>
        </w:rPr>
        <w:t>raised concerns regarding accessing fresh air due to the securing of their balcony doors</w:t>
      </w:r>
      <w:r w:rsidR="00FC2A69">
        <w:rPr>
          <w:rFonts w:eastAsia="Arial"/>
        </w:rPr>
        <w:t>, with staff assisting them to open their windows, in response</w:t>
      </w:r>
      <w:r w:rsidR="00397B6A">
        <w:rPr>
          <w:rFonts w:eastAsia="Arial"/>
        </w:rPr>
        <w:t xml:space="preserve">. Staff </w:t>
      </w:r>
      <w:r w:rsidR="00930352">
        <w:rPr>
          <w:rFonts w:eastAsia="Arial"/>
        </w:rPr>
        <w:t xml:space="preserve">knew how to report and actions hazards such as the unsafe balconies, when these were identified and </w:t>
      </w:r>
      <w:r w:rsidR="00397B6A">
        <w:rPr>
          <w:rFonts w:eastAsia="Arial"/>
        </w:rPr>
        <w:t>confirmed schedules were used to ensure cleaning was undertaken routinel</w:t>
      </w:r>
      <w:r w:rsidR="00930352">
        <w:rPr>
          <w:rFonts w:eastAsia="Arial"/>
        </w:rPr>
        <w:t>y</w:t>
      </w:r>
      <w:r w:rsidR="00397B6A">
        <w:rPr>
          <w:rFonts w:eastAsia="Arial"/>
        </w:rPr>
        <w:t>.</w:t>
      </w:r>
      <w:r w:rsidR="0016679B">
        <w:rPr>
          <w:rFonts w:eastAsia="Arial"/>
        </w:rPr>
        <w:t xml:space="preserve"> Communal areas, consumer rooms and external grounds were observed to be </w:t>
      </w:r>
      <w:r w:rsidR="00316910">
        <w:rPr>
          <w:rFonts w:eastAsia="Arial"/>
        </w:rPr>
        <w:t>clean,</w:t>
      </w:r>
      <w:r w:rsidR="0016679B">
        <w:rPr>
          <w:rFonts w:eastAsia="Arial"/>
        </w:rPr>
        <w:t xml:space="preserve"> </w:t>
      </w:r>
      <w:r w:rsidR="00930352">
        <w:rPr>
          <w:rFonts w:eastAsia="Arial"/>
        </w:rPr>
        <w:t>and consumers were observed moving around as they wished.</w:t>
      </w:r>
      <w:r>
        <w:t xml:space="preserve"> </w:t>
      </w:r>
    </w:p>
    <w:p w14:paraId="602B5AFA" w14:textId="1A790A0E" w:rsidR="003425D8" w:rsidRPr="00262C0B" w:rsidRDefault="00996C8D" w:rsidP="0036130C">
      <w:pPr>
        <w:pStyle w:val="NormalArial"/>
      </w:pPr>
      <w:r>
        <w:br w:type="page"/>
      </w:r>
    </w:p>
    <w:p w14:paraId="7A4E0AE6" w14:textId="77777777" w:rsidR="003425D8" w:rsidRPr="00996FAF" w:rsidRDefault="00996C8D"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7D71B7" w14:paraId="33DCC735" w14:textId="77777777" w:rsidTr="007D71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F0510D8" w14:textId="77777777" w:rsidR="003425D8" w:rsidRPr="00996FAF" w:rsidRDefault="00996C8D"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2063E88A" w14:textId="77777777" w:rsidR="003425D8" w:rsidRPr="00996FAF" w:rsidRDefault="003425D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D71B7" w14:paraId="1B64D9D0" w14:textId="77777777" w:rsidTr="007D71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D30443" w14:textId="77777777" w:rsidR="003425D8" w:rsidRPr="00996FAF" w:rsidRDefault="00996C8D"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3557472C" w14:textId="77777777" w:rsidR="003425D8" w:rsidRPr="00996FAF" w:rsidRDefault="00996C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70522BBD" w14:textId="77777777" w:rsidR="003425D8" w:rsidRPr="00996FAF" w:rsidRDefault="0018764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2186024"/>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996C8D" w:rsidRPr="0058411F">
                  <w:rPr>
                    <w:rFonts w:ascii="Arial" w:hAnsi="Arial" w:cs="Arial"/>
                  </w:rPr>
                  <w:t>Compliant</w:t>
                </w:r>
              </w:sdtContent>
            </w:sdt>
          </w:p>
        </w:tc>
      </w:tr>
      <w:tr w:rsidR="007D71B7" w14:paraId="34184215" w14:textId="77777777" w:rsidTr="007D71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04C6A0" w14:textId="77777777" w:rsidR="003425D8" w:rsidRPr="00996FAF" w:rsidRDefault="00996C8D"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5D44953B" w14:textId="77777777" w:rsidR="003425D8" w:rsidRPr="00996FAF" w:rsidRDefault="00996C8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2B1DDF9D" w14:textId="77777777" w:rsidR="003425D8" w:rsidRPr="00996FAF" w:rsidRDefault="0018764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3039783"/>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996C8D" w:rsidRPr="0058411F">
                  <w:rPr>
                    <w:rFonts w:ascii="Arial" w:hAnsi="Arial" w:cs="Arial"/>
                  </w:rPr>
                  <w:t>Compliant</w:t>
                </w:r>
              </w:sdtContent>
            </w:sdt>
          </w:p>
        </w:tc>
      </w:tr>
      <w:tr w:rsidR="007D71B7" w14:paraId="37118D28" w14:textId="77777777" w:rsidTr="007D71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ABF460" w14:textId="77777777" w:rsidR="003425D8" w:rsidRPr="00996FAF" w:rsidRDefault="00996C8D"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5CCACB0F" w14:textId="77777777" w:rsidR="003425D8" w:rsidRPr="00996FAF" w:rsidRDefault="00996C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6ADCE386" w14:textId="77777777" w:rsidR="003425D8" w:rsidRPr="00996FAF" w:rsidRDefault="0018764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9767906"/>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996C8D" w:rsidRPr="0058411F">
                  <w:rPr>
                    <w:rFonts w:ascii="Arial" w:hAnsi="Arial" w:cs="Arial"/>
                  </w:rPr>
                  <w:t>Compliant</w:t>
                </w:r>
              </w:sdtContent>
            </w:sdt>
          </w:p>
        </w:tc>
      </w:tr>
      <w:tr w:rsidR="007D71B7" w14:paraId="32DDBD7B" w14:textId="77777777" w:rsidTr="007D71B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610C93" w14:textId="77777777" w:rsidR="003425D8" w:rsidRPr="00996FAF" w:rsidRDefault="00996C8D"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212C4376" w14:textId="77777777" w:rsidR="003425D8" w:rsidRPr="00996FAF" w:rsidRDefault="00996C8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3A24DA76" w14:textId="77777777" w:rsidR="003425D8" w:rsidRPr="00996FAF" w:rsidRDefault="0018764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182642"/>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996C8D" w:rsidRPr="0058411F">
                  <w:rPr>
                    <w:rFonts w:ascii="Arial" w:hAnsi="Arial" w:cs="Arial"/>
                  </w:rPr>
                  <w:t>Compliant</w:t>
                </w:r>
              </w:sdtContent>
            </w:sdt>
          </w:p>
        </w:tc>
      </w:tr>
    </w:tbl>
    <w:p w14:paraId="7FBADEA3" w14:textId="77777777" w:rsidR="003425D8" w:rsidRDefault="00996C8D" w:rsidP="00D87E7C">
      <w:pPr>
        <w:pStyle w:val="Heading20"/>
      </w:pPr>
      <w:r w:rsidRPr="00996FAF">
        <w:t>Findings</w:t>
      </w:r>
    </w:p>
    <w:p w14:paraId="6E5EB4FC" w14:textId="6911A0BF" w:rsidR="00747610" w:rsidRDefault="00747610" w:rsidP="0036130C">
      <w:pPr>
        <w:pStyle w:val="NormalArial"/>
        <w:rPr>
          <w:rFonts w:eastAsia="Arial"/>
        </w:rPr>
      </w:pPr>
      <w:r>
        <w:t>This Quality Standard is assessed as Compliant as 4 of the 4 Requirements have been found Compliant, as:</w:t>
      </w:r>
    </w:p>
    <w:p w14:paraId="02620BE2" w14:textId="5FA9946E" w:rsidR="00D24E76" w:rsidRDefault="00D24E76" w:rsidP="0036130C">
      <w:pPr>
        <w:pStyle w:val="NormalArial"/>
      </w:pPr>
      <w:r>
        <w:rPr>
          <w:rFonts w:eastAsia="Arial"/>
        </w:rPr>
        <w:t>Consumers</w:t>
      </w:r>
      <w:r w:rsidR="00930352">
        <w:rPr>
          <w:rFonts w:eastAsia="Arial"/>
        </w:rPr>
        <w:t xml:space="preserve"> and </w:t>
      </w:r>
      <w:r>
        <w:rPr>
          <w:rFonts w:eastAsia="Arial"/>
        </w:rPr>
        <w:t xml:space="preserve">representatives </w:t>
      </w:r>
      <w:r w:rsidR="00930352">
        <w:rPr>
          <w:rFonts w:eastAsia="Arial"/>
        </w:rPr>
        <w:t>said they felt</w:t>
      </w:r>
      <w:r>
        <w:rPr>
          <w:rFonts w:eastAsia="Arial"/>
        </w:rPr>
        <w:t xml:space="preserve"> supported </w:t>
      </w:r>
      <w:r w:rsidR="00930352">
        <w:rPr>
          <w:rFonts w:eastAsia="Arial"/>
        </w:rPr>
        <w:t xml:space="preserve">and comfortable, </w:t>
      </w:r>
      <w:r>
        <w:rPr>
          <w:rFonts w:eastAsia="Arial"/>
        </w:rPr>
        <w:t>to raise concerns, provide feedback, and make complaints</w:t>
      </w:r>
      <w:r w:rsidR="00930352">
        <w:rPr>
          <w:rFonts w:eastAsia="Arial"/>
        </w:rPr>
        <w:t xml:space="preserve">. </w:t>
      </w:r>
      <w:r>
        <w:rPr>
          <w:rFonts w:eastAsia="Arial"/>
        </w:rPr>
        <w:t xml:space="preserve">Staff </w:t>
      </w:r>
      <w:r w:rsidR="00930352">
        <w:rPr>
          <w:rFonts w:eastAsia="Arial"/>
        </w:rPr>
        <w:t>confirmed consumers were encouraged to make, complaints, suggestions and give feedback directly to staff, at meetings, by using a quick response (QR) code and through completing surveys. A</w:t>
      </w:r>
      <w:r>
        <w:rPr>
          <w:rFonts w:eastAsia="Arial"/>
        </w:rPr>
        <w:t xml:space="preserve"> suggestion box </w:t>
      </w:r>
      <w:r w:rsidR="00930352">
        <w:rPr>
          <w:rFonts w:eastAsia="Arial"/>
        </w:rPr>
        <w:t>and</w:t>
      </w:r>
      <w:r>
        <w:rPr>
          <w:rFonts w:eastAsia="Arial"/>
        </w:rPr>
        <w:t xml:space="preserve"> feedback forms </w:t>
      </w:r>
      <w:r w:rsidR="00930352">
        <w:rPr>
          <w:rFonts w:eastAsia="Arial"/>
        </w:rPr>
        <w:t xml:space="preserve">were observed to be readily accessible. </w:t>
      </w:r>
    </w:p>
    <w:p w14:paraId="66EC28BB" w14:textId="0DCB68EC" w:rsidR="00D24E76" w:rsidRDefault="00D24E76" w:rsidP="0036130C">
      <w:pPr>
        <w:pStyle w:val="NormalArial"/>
        <w:rPr>
          <w:color w:val="auto"/>
        </w:rPr>
      </w:pPr>
      <w:r>
        <w:t>C</w:t>
      </w:r>
      <w:r>
        <w:rPr>
          <w:color w:val="auto"/>
        </w:rPr>
        <w:t>onsumers</w:t>
      </w:r>
      <w:r w:rsidR="00930352">
        <w:rPr>
          <w:color w:val="auto"/>
        </w:rPr>
        <w:t xml:space="preserve"> and </w:t>
      </w:r>
      <w:r>
        <w:rPr>
          <w:color w:val="auto"/>
        </w:rPr>
        <w:t xml:space="preserve">representatives </w:t>
      </w:r>
      <w:r w:rsidR="00930352">
        <w:rPr>
          <w:color w:val="auto"/>
        </w:rPr>
        <w:t xml:space="preserve">were aware they could </w:t>
      </w:r>
      <w:r>
        <w:rPr>
          <w:color w:val="auto"/>
        </w:rPr>
        <w:t xml:space="preserve">make a complaint </w:t>
      </w:r>
      <w:r w:rsidR="00945719">
        <w:rPr>
          <w:color w:val="auto"/>
        </w:rPr>
        <w:t xml:space="preserve">externally and access advocacy services, </w:t>
      </w:r>
      <w:r w:rsidR="003C2372">
        <w:rPr>
          <w:color w:val="auto"/>
        </w:rPr>
        <w:t>confirming</w:t>
      </w:r>
      <w:r w:rsidR="00945719">
        <w:rPr>
          <w:color w:val="auto"/>
        </w:rPr>
        <w:t xml:space="preserve"> an advocate had </w:t>
      </w:r>
      <w:r w:rsidR="003C2372">
        <w:rPr>
          <w:color w:val="auto"/>
        </w:rPr>
        <w:t xml:space="preserve">presented </w:t>
      </w:r>
      <w:r w:rsidR="00945719">
        <w:rPr>
          <w:color w:val="auto"/>
        </w:rPr>
        <w:t xml:space="preserve">at a consumer meeting. </w:t>
      </w:r>
      <w:r w:rsidR="00945719">
        <w:t>Staff</w:t>
      </w:r>
      <w:r>
        <w:t xml:space="preserve"> </w:t>
      </w:r>
      <w:r w:rsidR="00945719">
        <w:t xml:space="preserve">knew how to access translation services, </w:t>
      </w:r>
      <w:r w:rsidR="003C2372">
        <w:t>though</w:t>
      </w:r>
      <w:r>
        <w:t xml:space="preserve"> no consumers require</w:t>
      </w:r>
      <w:r w:rsidR="003C2372">
        <w:t>d this type of</w:t>
      </w:r>
      <w:r>
        <w:t xml:space="preserve"> assistance as all consumers sp</w:t>
      </w:r>
      <w:r w:rsidR="003C2372">
        <w:t>oke</w:t>
      </w:r>
      <w:r>
        <w:t xml:space="preserve"> English. </w:t>
      </w:r>
      <w:r w:rsidR="003C2372">
        <w:rPr>
          <w:color w:val="auto"/>
        </w:rPr>
        <w:t xml:space="preserve">Posters, </w:t>
      </w:r>
      <w:r>
        <w:rPr>
          <w:color w:val="auto"/>
        </w:rPr>
        <w:t xml:space="preserve">pamphlets </w:t>
      </w:r>
      <w:r w:rsidR="003C2372">
        <w:rPr>
          <w:color w:val="auto"/>
        </w:rPr>
        <w:t xml:space="preserve">and the consumer handbook promoted consumer access to advocacy, language and external complaints services. </w:t>
      </w:r>
    </w:p>
    <w:p w14:paraId="4EAB67F9" w14:textId="5D1AE9DD" w:rsidR="00D24E76" w:rsidRDefault="00D24E76" w:rsidP="0036130C">
      <w:pPr>
        <w:pStyle w:val="NormalArial"/>
      </w:pPr>
      <w:r>
        <w:t>Consumers</w:t>
      </w:r>
      <w:r w:rsidR="003C2372">
        <w:t xml:space="preserve"> and r</w:t>
      </w:r>
      <w:r>
        <w:t xml:space="preserve">epresentatives </w:t>
      </w:r>
      <w:r w:rsidR="003C2372">
        <w:t xml:space="preserve">gave practical examples of </w:t>
      </w:r>
      <w:r>
        <w:t>action</w:t>
      </w:r>
      <w:r w:rsidR="003C2372">
        <w:t>s</w:t>
      </w:r>
      <w:r>
        <w:t xml:space="preserve"> taken in response to their complaints</w:t>
      </w:r>
      <w:r w:rsidR="003C2372">
        <w:t xml:space="preserve">, with </w:t>
      </w:r>
      <w:r>
        <w:t>immediate acknowledg</w:t>
      </w:r>
      <w:r w:rsidR="003C2372">
        <w:t xml:space="preserve">ement given to </w:t>
      </w:r>
      <w:r>
        <w:t xml:space="preserve">their concerns. Staff </w:t>
      </w:r>
      <w:r w:rsidR="003C2372">
        <w:t>demonstrated knowledge of open disclosure principles and confirmed their use in complaint resolution processes. Complaints documentation evidenced when a complaint was made an apology was given</w:t>
      </w:r>
      <w:r w:rsidR="00316910">
        <w:t xml:space="preserve">, </w:t>
      </w:r>
      <w:r w:rsidR="003C2372">
        <w:t>the complainant was kept informed of actions taken to address their concerns</w:t>
      </w:r>
      <w:r w:rsidR="00316910">
        <w:t xml:space="preserve"> and resolution was </w:t>
      </w:r>
      <w:r w:rsidR="00912865">
        <w:t>quickly achieved.</w:t>
      </w:r>
      <w:r w:rsidR="003C2372">
        <w:t xml:space="preserve">  </w:t>
      </w:r>
    </w:p>
    <w:p w14:paraId="0CF47C2E" w14:textId="457B8DAA" w:rsidR="00D24E76" w:rsidRPr="00D24E76" w:rsidRDefault="00D24E76" w:rsidP="00D24E76">
      <w:pPr>
        <w:rPr>
          <w:rFonts w:ascii="Arial" w:hAnsi="Arial" w:cs="Arial"/>
        </w:rPr>
      </w:pPr>
      <w:r w:rsidRPr="00D24E76">
        <w:rPr>
          <w:rFonts w:ascii="Arial" w:hAnsi="Arial" w:cs="Arial"/>
        </w:rPr>
        <w:t>Consumers</w:t>
      </w:r>
      <w:r w:rsidR="003C2372">
        <w:rPr>
          <w:rFonts w:ascii="Arial" w:hAnsi="Arial" w:cs="Arial"/>
        </w:rPr>
        <w:t xml:space="preserve"> and </w:t>
      </w:r>
      <w:r w:rsidRPr="00D24E76">
        <w:rPr>
          <w:rFonts w:ascii="Arial" w:hAnsi="Arial" w:cs="Arial"/>
        </w:rPr>
        <w:t xml:space="preserve">representatives sampled said </w:t>
      </w:r>
      <w:r w:rsidR="003C2372">
        <w:rPr>
          <w:rFonts w:ascii="Arial" w:hAnsi="Arial" w:cs="Arial"/>
        </w:rPr>
        <w:t xml:space="preserve">their </w:t>
      </w:r>
      <w:r w:rsidRPr="00D24E76">
        <w:rPr>
          <w:rFonts w:ascii="Arial" w:hAnsi="Arial" w:cs="Arial"/>
        </w:rPr>
        <w:t xml:space="preserve">feedback and complaints </w:t>
      </w:r>
      <w:r w:rsidR="003C2372">
        <w:rPr>
          <w:rFonts w:ascii="Arial" w:hAnsi="Arial" w:cs="Arial"/>
        </w:rPr>
        <w:t>we</w:t>
      </w:r>
      <w:r w:rsidRPr="00D24E76">
        <w:rPr>
          <w:rFonts w:ascii="Arial" w:hAnsi="Arial" w:cs="Arial"/>
        </w:rPr>
        <w:t xml:space="preserve">re </w:t>
      </w:r>
      <w:r w:rsidR="003C2372">
        <w:rPr>
          <w:rFonts w:ascii="Arial" w:hAnsi="Arial" w:cs="Arial"/>
        </w:rPr>
        <w:t>used to</w:t>
      </w:r>
      <w:r w:rsidRPr="00D24E76">
        <w:rPr>
          <w:rFonts w:ascii="Arial" w:hAnsi="Arial" w:cs="Arial"/>
        </w:rPr>
        <w:t xml:space="preserve"> improve the quality of care and services</w:t>
      </w:r>
      <w:r w:rsidR="003C2372">
        <w:rPr>
          <w:rFonts w:ascii="Arial" w:hAnsi="Arial" w:cs="Arial"/>
        </w:rPr>
        <w:t xml:space="preserve"> they received</w:t>
      </w:r>
      <w:r w:rsidRPr="00D24E76">
        <w:rPr>
          <w:rFonts w:ascii="Arial" w:hAnsi="Arial" w:cs="Arial"/>
        </w:rPr>
        <w:t xml:space="preserve">. Management </w:t>
      </w:r>
      <w:r w:rsidR="006D0019">
        <w:rPr>
          <w:rFonts w:ascii="Arial" w:hAnsi="Arial" w:cs="Arial"/>
        </w:rPr>
        <w:t xml:space="preserve">gave practical examples of how feedback on staff speaking in other languages when caring for consumers had prompted additional training. Continuous improvement documentation evidenced actions taken had been completed and evaluated, in consultation with consumers, within no further instances identified. </w:t>
      </w:r>
      <w:r w:rsidR="00D917AF">
        <w:rPr>
          <w:rFonts w:ascii="Arial" w:hAnsi="Arial" w:cs="Arial"/>
        </w:rPr>
        <w:t xml:space="preserve">The provider’s response evidences feedback received through this Site Audit, has been used to make improvements, with a monthly service update to be </w:t>
      </w:r>
      <w:r w:rsidR="00912865">
        <w:rPr>
          <w:rFonts w:ascii="Arial" w:hAnsi="Arial" w:cs="Arial"/>
        </w:rPr>
        <w:t>distributed, to supplement the quarterly consumer meetings and newsletter</w:t>
      </w:r>
      <w:r w:rsidR="00D917AF">
        <w:rPr>
          <w:rFonts w:ascii="Arial" w:hAnsi="Arial" w:cs="Arial"/>
        </w:rPr>
        <w:t xml:space="preserve">. </w:t>
      </w:r>
      <w:r w:rsidR="006D0019">
        <w:rPr>
          <w:rFonts w:ascii="Arial" w:hAnsi="Arial" w:cs="Arial"/>
        </w:rPr>
        <w:t xml:space="preserve"> </w:t>
      </w:r>
    </w:p>
    <w:p w14:paraId="6795E0C9" w14:textId="379AF4BA" w:rsidR="003425D8" w:rsidRPr="00712752" w:rsidRDefault="00996C8D" w:rsidP="0036130C">
      <w:pPr>
        <w:pStyle w:val="NormalArial"/>
      </w:pPr>
      <w:r w:rsidRPr="00712752">
        <w:br w:type="page"/>
      </w:r>
    </w:p>
    <w:p w14:paraId="7BDD6FDC" w14:textId="77777777" w:rsidR="003425D8" w:rsidRPr="00996FAF" w:rsidRDefault="00996C8D"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7D71B7" w14:paraId="30C6E618" w14:textId="77777777" w:rsidTr="007D71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91939E3" w14:textId="77777777" w:rsidR="003425D8" w:rsidRPr="00996FAF" w:rsidRDefault="00996C8D"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57CEBA1E" w14:textId="77777777" w:rsidR="003425D8" w:rsidRPr="00996FAF" w:rsidRDefault="003425D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D71B7" w14:paraId="4E57D51F" w14:textId="77777777" w:rsidTr="007D71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75EE59" w14:textId="77777777" w:rsidR="003425D8" w:rsidRPr="00996FAF" w:rsidRDefault="00996C8D"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1C45BF0D" w14:textId="77777777" w:rsidR="003425D8" w:rsidRPr="00996FAF" w:rsidRDefault="00996C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3ABF0CB8" w14:textId="77777777" w:rsidR="003425D8" w:rsidRPr="00996FAF" w:rsidRDefault="0018764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4876422"/>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996C8D" w:rsidRPr="002F768C">
                  <w:rPr>
                    <w:rFonts w:ascii="Arial" w:hAnsi="Arial" w:cs="Arial"/>
                  </w:rPr>
                  <w:t>Compliant</w:t>
                </w:r>
              </w:sdtContent>
            </w:sdt>
          </w:p>
        </w:tc>
      </w:tr>
      <w:tr w:rsidR="007D71B7" w14:paraId="096935D3" w14:textId="77777777" w:rsidTr="007D71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97DDC8" w14:textId="77777777" w:rsidR="003425D8" w:rsidRPr="00996FAF" w:rsidRDefault="00996C8D"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4F23FB20" w14:textId="77777777" w:rsidR="003425D8" w:rsidRPr="00996FAF" w:rsidRDefault="00996C8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3265E0AE" w14:textId="77777777" w:rsidR="003425D8" w:rsidRPr="00996FAF" w:rsidRDefault="0018764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6362714"/>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996C8D" w:rsidRPr="002F768C">
                  <w:rPr>
                    <w:rFonts w:ascii="Arial" w:hAnsi="Arial" w:cs="Arial"/>
                  </w:rPr>
                  <w:t>Compliant</w:t>
                </w:r>
              </w:sdtContent>
            </w:sdt>
          </w:p>
        </w:tc>
      </w:tr>
      <w:tr w:rsidR="007D71B7" w14:paraId="06A7A4ED" w14:textId="77777777" w:rsidTr="007D71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42A57D" w14:textId="77777777" w:rsidR="003425D8" w:rsidRPr="00996FAF" w:rsidRDefault="00996C8D"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2BD36AFA" w14:textId="77777777" w:rsidR="003425D8" w:rsidRPr="00996FAF" w:rsidRDefault="00996C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68BBC5FF" w14:textId="77777777" w:rsidR="003425D8" w:rsidRPr="00996FAF" w:rsidRDefault="0018764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82581"/>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996C8D" w:rsidRPr="002F768C">
                  <w:rPr>
                    <w:rFonts w:ascii="Arial" w:hAnsi="Arial" w:cs="Arial"/>
                  </w:rPr>
                  <w:t>Compliant</w:t>
                </w:r>
              </w:sdtContent>
            </w:sdt>
          </w:p>
        </w:tc>
      </w:tr>
      <w:tr w:rsidR="007D71B7" w14:paraId="0E4DEC6D" w14:textId="77777777" w:rsidTr="007D71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6ED10B" w14:textId="77777777" w:rsidR="003425D8" w:rsidRPr="00996FAF" w:rsidRDefault="00996C8D"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7E566EA1" w14:textId="77777777" w:rsidR="003425D8" w:rsidRPr="00996FAF" w:rsidRDefault="00996C8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54DF1C4F" w14:textId="77777777" w:rsidR="003425D8" w:rsidRPr="00996FAF" w:rsidRDefault="0018764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0051490"/>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996C8D" w:rsidRPr="002F768C">
                  <w:rPr>
                    <w:rFonts w:ascii="Arial" w:hAnsi="Arial" w:cs="Arial"/>
                  </w:rPr>
                  <w:t>Compliant</w:t>
                </w:r>
              </w:sdtContent>
            </w:sdt>
          </w:p>
        </w:tc>
      </w:tr>
      <w:tr w:rsidR="007D71B7" w14:paraId="65133B96" w14:textId="77777777" w:rsidTr="007D71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73D063" w14:textId="77777777" w:rsidR="003425D8" w:rsidRPr="00996FAF" w:rsidRDefault="00996C8D"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1C0E480C" w14:textId="77777777" w:rsidR="003425D8" w:rsidRPr="00996FAF" w:rsidRDefault="00996C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6AEEC548" w14:textId="77777777" w:rsidR="003425D8" w:rsidRPr="00996FAF" w:rsidRDefault="00187648"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6310372"/>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996C8D" w:rsidRPr="002F768C">
                  <w:rPr>
                    <w:rFonts w:ascii="Arial" w:hAnsi="Arial" w:cs="Arial"/>
                  </w:rPr>
                  <w:t>Compliant</w:t>
                </w:r>
              </w:sdtContent>
            </w:sdt>
          </w:p>
        </w:tc>
      </w:tr>
    </w:tbl>
    <w:p w14:paraId="2DE1E101" w14:textId="77777777" w:rsidR="003425D8" w:rsidRDefault="00996C8D" w:rsidP="002B0C90">
      <w:pPr>
        <w:pStyle w:val="Heading20"/>
      </w:pPr>
      <w:r>
        <w:t>Findings</w:t>
      </w:r>
    </w:p>
    <w:p w14:paraId="78FCAC96" w14:textId="4B3B511A" w:rsidR="00747610" w:rsidRDefault="00747610" w:rsidP="0036130C">
      <w:pPr>
        <w:pStyle w:val="NormalArial"/>
      </w:pPr>
      <w:r>
        <w:t>This Quality Standard is assessed as Compliant as 5 of the 5 Requirements have been found Compliant, as:</w:t>
      </w:r>
    </w:p>
    <w:p w14:paraId="3DC1B010" w14:textId="25ECF4A6" w:rsidR="00D24E76" w:rsidRDefault="00747610" w:rsidP="0036130C">
      <w:pPr>
        <w:pStyle w:val="NormalArial"/>
      </w:pPr>
      <w:r>
        <w:t>C</w:t>
      </w:r>
      <w:r w:rsidR="00D24E76">
        <w:t>onsumers</w:t>
      </w:r>
      <w:r w:rsidR="00AF6C18">
        <w:t xml:space="preserve"> and </w:t>
      </w:r>
      <w:r w:rsidR="00D24E76">
        <w:t>representatives said there were enough staff</w:t>
      </w:r>
      <w:r w:rsidR="00A76EB3">
        <w:t xml:space="preserve">, confirming consumers did not have to wait long when they called for staff assistance. Management described </w:t>
      </w:r>
      <w:r w:rsidR="00E27ED8">
        <w:t xml:space="preserve">rostering processes, the mix of staff allocated across shifts and confirmed additional hours had been allocated in response to increased consumer needs. Staff advised they were adequately resourced to complete their </w:t>
      </w:r>
      <w:r w:rsidR="004E68D5">
        <w:t>duties;</w:t>
      </w:r>
      <w:r w:rsidR="00150981">
        <w:t xml:space="preserve"> </w:t>
      </w:r>
      <w:r w:rsidR="00E27ED8">
        <w:t>agency staff were rarely used</w:t>
      </w:r>
      <w:r w:rsidR="00081C02">
        <w:t>,</w:t>
      </w:r>
      <w:r w:rsidR="00150981">
        <w:t xml:space="preserve"> and call bell response times were monitored.</w:t>
      </w:r>
      <w:r w:rsidR="00D24E76">
        <w:t xml:space="preserve"> </w:t>
      </w:r>
    </w:p>
    <w:p w14:paraId="6A1E2C8D" w14:textId="0C8C5D68" w:rsidR="00747610" w:rsidRDefault="004E68D5" w:rsidP="0036130C">
      <w:pPr>
        <w:pStyle w:val="NormalArial"/>
      </w:pPr>
      <w:r>
        <w:t>C</w:t>
      </w:r>
      <w:r w:rsidR="00D24E76">
        <w:t>onsumers</w:t>
      </w:r>
      <w:r>
        <w:t xml:space="preserve"> and </w:t>
      </w:r>
      <w:r w:rsidR="00D24E76">
        <w:t xml:space="preserve">representatives said staff </w:t>
      </w:r>
      <w:r>
        <w:t>we</w:t>
      </w:r>
      <w:r w:rsidR="00D24E76">
        <w:t>re kin</w:t>
      </w:r>
      <w:r>
        <w:t>d, supportive, caring and gentle</w:t>
      </w:r>
      <w:r w:rsidR="00D24E76">
        <w:t xml:space="preserve">. Staff </w:t>
      </w:r>
      <w:r>
        <w:t>were observed to interact with consumers in a respectful manner, gave practical examples of delivering person centred care and demonstrated knowledge of consumer</w:t>
      </w:r>
      <w:r w:rsidR="00912865">
        <w:t>’</w:t>
      </w:r>
      <w:r>
        <w:t xml:space="preserve">s </w:t>
      </w:r>
      <w:r w:rsidR="00912865">
        <w:t>diversity in relation to faith and dietary preferences</w:t>
      </w:r>
      <w:r>
        <w:t xml:space="preserve">. Management confirmed all staff are required to complete training on the Code of Conduct for Aged Care prior to commencement.  </w:t>
      </w:r>
    </w:p>
    <w:p w14:paraId="56D9B12B" w14:textId="6DB1F9EA" w:rsidR="00747610" w:rsidRDefault="00747610" w:rsidP="0036130C">
      <w:pPr>
        <w:pStyle w:val="NormalArial"/>
      </w:pPr>
      <w:r>
        <w:t>Consumers</w:t>
      </w:r>
      <w:r w:rsidR="00081C02">
        <w:t xml:space="preserve"> and </w:t>
      </w:r>
      <w:r>
        <w:t xml:space="preserve">representatives said staff </w:t>
      </w:r>
      <w:r w:rsidR="00081C02">
        <w:t>were sufficiently</w:t>
      </w:r>
      <w:r>
        <w:t xml:space="preserve"> skilled to meet their </w:t>
      </w:r>
      <w:r w:rsidR="00081C02">
        <w:t xml:space="preserve">care </w:t>
      </w:r>
      <w:r>
        <w:t xml:space="preserve">needs. Management </w:t>
      </w:r>
      <w:r w:rsidR="00081C02">
        <w:t xml:space="preserve">said staff’s </w:t>
      </w:r>
      <w:r>
        <w:t>individual qualification</w:t>
      </w:r>
      <w:r w:rsidR="00081C02">
        <w:t>s</w:t>
      </w:r>
      <w:r w:rsidR="00A720E8">
        <w:t xml:space="preserve"> and</w:t>
      </w:r>
      <w:r w:rsidR="00081C02">
        <w:t xml:space="preserve"> </w:t>
      </w:r>
      <w:r>
        <w:t>registration requirements</w:t>
      </w:r>
      <w:r w:rsidR="00081C02">
        <w:t xml:space="preserve"> </w:t>
      </w:r>
      <w:r w:rsidR="00A720E8">
        <w:t xml:space="preserve">were monitored for currency, </w:t>
      </w:r>
      <w:r w:rsidR="00081C02">
        <w:t xml:space="preserve">their suitability to work in aged care was </w:t>
      </w:r>
      <w:r w:rsidR="00A720E8">
        <w:t>checked and their competency determined through buddy shifts and practical assessments.</w:t>
      </w:r>
      <w:r w:rsidR="009175C3">
        <w:t xml:space="preserve"> Personnel records evidenced staff had the required qualifications, as outlined in their position description. </w:t>
      </w:r>
    </w:p>
    <w:p w14:paraId="34708132" w14:textId="7FE822D0" w:rsidR="00747610" w:rsidRDefault="00747610" w:rsidP="0036130C">
      <w:pPr>
        <w:pStyle w:val="NormalArial"/>
      </w:pPr>
      <w:r>
        <w:rPr>
          <w:color w:val="auto"/>
        </w:rPr>
        <w:t>C</w:t>
      </w:r>
      <w:r>
        <w:rPr>
          <w:rFonts w:eastAsia="Arial"/>
          <w:color w:val="auto"/>
        </w:rPr>
        <w:t>onsumers</w:t>
      </w:r>
      <w:r w:rsidR="009175C3">
        <w:rPr>
          <w:rFonts w:eastAsia="Arial"/>
          <w:color w:val="auto"/>
        </w:rPr>
        <w:t xml:space="preserve"> and </w:t>
      </w:r>
      <w:r>
        <w:rPr>
          <w:rFonts w:eastAsia="Arial"/>
          <w:color w:val="auto"/>
        </w:rPr>
        <w:t xml:space="preserve">representatives </w:t>
      </w:r>
      <w:r w:rsidR="009175C3">
        <w:rPr>
          <w:rFonts w:eastAsia="Arial"/>
          <w:color w:val="auto"/>
        </w:rPr>
        <w:t xml:space="preserve">felt </w:t>
      </w:r>
      <w:r>
        <w:rPr>
          <w:rFonts w:eastAsia="Arial"/>
          <w:color w:val="auto"/>
        </w:rPr>
        <w:t xml:space="preserve">staff </w:t>
      </w:r>
      <w:r w:rsidR="009175C3">
        <w:rPr>
          <w:rFonts w:eastAsia="Arial"/>
          <w:color w:val="auto"/>
        </w:rPr>
        <w:t>were trained well. Staff confirmed, and education records evidenced, staff complete</w:t>
      </w:r>
      <w:r w:rsidR="00912865">
        <w:rPr>
          <w:rFonts w:eastAsia="Arial"/>
          <w:color w:val="auto"/>
        </w:rPr>
        <w:t>d</w:t>
      </w:r>
      <w:r w:rsidR="009175C3">
        <w:rPr>
          <w:rFonts w:eastAsia="Arial"/>
          <w:color w:val="auto"/>
        </w:rPr>
        <w:t xml:space="preserve"> training on aspects of the Quality Standards including </w:t>
      </w:r>
      <w:r w:rsidR="009175C3" w:rsidRPr="768C2767">
        <w:t>elder abuse, infection control, restrictive practice</w:t>
      </w:r>
      <w:r w:rsidR="009175C3">
        <w:t>s</w:t>
      </w:r>
      <w:r w:rsidR="009175C3" w:rsidRPr="768C2767">
        <w:t>, open disclosure,</w:t>
      </w:r>
      <w:r w:rsidR="009175C3">
        <w:t xml:space="preserve"> </w:t>
      </w:r>
      <w:r w:rsidR="009175C3" w:rsidRPr="768C2767">
        <w:t>respecting privacy, dignity and diversity</w:t>
      </w:r>
      <w:r w:rsidR="009175C3">
        <w:t>. Management advised, training is scheduled annually, with additional training added to the program in response to identified trends or audit findings.</w:t>
      </w:r>
    </w:p>
    <w:p w14:paraId="03A37852" w14:textId="0DC6D122" w:rsidR="003425D8" w:rsidRPr="00262C0B" w:rsidRDefault="00747610" w:rsidP="0036130C">
      <w:pPr>
        <w:pStyle w:val="NormalArial"/>
      </w:pPr>
      <w:r>
        <w:lastRenderedPageBreak/>
        <w:t xml:space="preserve">Management </w:t>
      </w:r>
      <w:r w:rsidR="009175C3">
        <w:t xml:space="preserve">advised the workforce’s performance was assessed </w:t>
      </w:r>
      <w:r>
        <w:t>at 6-month</w:t>
      </w:r>
      <w:r w:rsidR="009175C3">
        <w:t xml:space="preserve">s, post commencement and </w:t>
      </w:r>
      <w:r>
        <w:t>annually thereafter</w:t>
      </w:r>
      <w:r w:rsidR="009175C3">
        <w:t xml:space="preserve">, with performance management processes initiated, when required. </w:t>
      </w:r>
      <w:r>
        <w:t xml:space="preserve">Management </w:t>
      </w:r>
      <w:r w:rsidR="008705A7">
        <w:t xml:space="preserve">advised and staff confirmed, their performance is monitored both formally, through appraisal, and informally through feedback. Personnel records evidenced performance management processes had been conducted in response to adverse performance and staff appraisals had been completed as scheduled.  </w:t>
      </w:r>
      <w:r>
        <w:br w:type="page"/>
      </w:r>
    </w:p>
    <w:p w14:paraId="314B848F" w14:textId="77777777" w:rsidR="003425D8" w:rsidRPr="00996FAF" w:rsidRDefault="00996C8D"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7D71B7" w14:paraId="30D668B6" w14:textId="77777777" w:rsidTr="007D71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9292037" w14:textId="77777777" w:rsidR="003425D8" w:rsidRPr="00996FAF" w:rsidRDefault="00996C8D"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9C5B5A5" w14:textId="77777777" w:rsidR="003425D8" w:rsidRPr="00996FAF" w:rsidRDefault="003425D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D71B7" w14:paraId="5ED81655" w14:textId="77777777" w:rsidTr="007D71B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C7BEC01" w14:textId="77777777" w:rsidR="003425D8" w:rsidRPr="00996FAF" w:rsidRDefault="00996C8D"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2919ACB2" w14:textId="77777777" w:rsidR="003425D8" w:rsidRPr="00996FAF" w:rsidRDefault="00996C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5902E355" w14:textId="77777777" w:rsidR="003425D8" w:rsidRPr="00996FAF" w:rsidRDefault="0018764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2222845"/>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996C8D" w:rsidRPr="00384E73">
                  <w:rPr>
                    <w:rFonts w:ascii="Arial" w:hAnsi="Arial" w:cs="Arial"/>
                  </w:rPr>
                  <w:t>Compliant</w:t>
                </w:r>
              </w:sdtContent>
            </w:sdt>
          </w:p>
        </w:tc>
      </w:tr>
      <w:tr w:rsidR="007D71B7" w14:paraId="497D495A" w14:textId="77777777" w:rsidTr="007D71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2DDAEA5" w14:textId="77777777" w:rsidR="003425D8" w:rsidRPr="00996FAF" w:rsidRDefault="00996C8D"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2D81BBC5" w14:textId="77777777" w:rsidR="003425D8" w:rsidRPr="00996FAF" w:rsidRDefault="00996C8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650D4783" w14:textId="77777777" w:rsidR="003425D8" w:rsidRPr="00996FAF" w:rsidRDefault="0018764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2833490"/>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996C8D" w:rsidRPr="00384E73">
                  <w:rPr>
                    <w:rFonts w:ascii="Arial" w:hAnsi="Arial" w:cs="Arial"/>
                  </w:rPr>
                  <w:t>Compliant</w:t>
                </w:r>
              </w:sdtContent>
            </w:sdt>
          </w:p>
        </w:tc>
      </w:tr>
      <w:tr w:rsidR="007D71B7" w14:paraId="57022731" w14:textId="77777777" w:rsidTr="007D71B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673D696" w14:textId="77777777" w:rsidR="003425D8" w:rsidRPr="00996FAF" w:rsidRDefault="00996C8D"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04FC30FB" w14:textId="77777777" w:rsidR="003425D8" w:rsidRPr="00996FAF" w:rsidRDefault="00996C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9EFC3A8" w14:textId="77777777" w:rsidR="003425D8" w:rsidRPr="00996FAF" w:rsidRDefault="00996C8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E31DFE4" w14:textId="77777777" w:rsidR="003425D8" w:rsidRPr="00996FAF" w:rsidRDefault="00996C8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A672231" w14:textId="77777777" w:rsidR="003425D8" w:rsidRPr="00996FAF" w:rsidRDefault="00996C8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1978F04" w14:textId="77777777" w:rsidR="003425D8" w:rsidRPr="00996FAF" w:rsidRDefault="00996C8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E563E6E" w14:textId="77777777" w:rsidR="003425D8" w:rsidRPr="00996FAF" w:rsidRDefault="00996C8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DA5E1B8" w14:textId="77777777" w:rsidR="003425D8" w:rsidRPr="00996FAF" w:rsidRDefault="00996C8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3FD12EEE" w14:textId="77777777" w:rsidR="003425D8" w:rsidRPr="00996FAF" w:rsidRDefault="0018764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831870"/>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996C8D" w:rsidRPr="00384E73">
                  <w:rPr>
                    <w:rFonts w:ascii="Arial" w:hAnsi="Arial" w:cs="Arial"/>
                  </w:rPr>
                  <w:t>Compliant</w:t>
                </w:r>
              </w:sdtContent>
            </w:sdt>
          </w:p>
        </w:tc>
      </w:tr>
      <w:tr w:rsidR="007D71B7" w14:paraId="617F57EC" w14:textId="77777777" w:rsidTr="007D71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8A66EA0" w14:textId="77777777" w:rsidR="003425D8" w:rsidRPr="00996FAF" w:rsidRDefault="00996C8D"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73EEB235" w14:textId="77777777" w:rsidR="003425D8" w:rsidRPr="00996FAF" w:rsidRDefault="00996C8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737A367" w14:textId="77777777" w:rsidR="003425D8" w:rsidRPr="00996FAF" w:rsidRDefault="00996C8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C845B8B" w14:textId="77777777" w:rsidR="003425D8" w:rsidRPr="00996FAF" w:rsidRDefault="00996C8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CB8B505" w14:textId="77777777" w:rsidR="003425D8" w:rsidRPr="00996FAF" w:rsidRDefault="00996C8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5054C44" w14:textId="77777777" w:rsidR="003425D8" w:rsidRPr="00996FAF" w:rsidRDefault="00996C8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674BC988" w14:textId="77777777" w:rsidR="003425D8" w:rsidRPr="00996FAF" w:rsidRDefault="00187648"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209349"/>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996C8D" w:rsidRPr="00384E73">
                  <w:rPr>
                    <w:rFonts w:ascii="Arial" w:hAnsi="Arial" w:cs="Arial"/>
                  </w:rPr>
                  <w:t>Compliant</w:t>
                </w:r>
              </w:sdtContent>
            </w:sdt>
          </w:p>
        </w:tc>
      </w:tr>
      <w:tr w:rsidR="007D71B7" w14:paraId="02AE2EA6" w14:textId="77777777" w:rsidTr="007D71B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D5CD9B0" w14:textId="77777777" w:rsidR="003425D8" w:rsidRPr="00996FAF" w:rsidRDefault="00996C8D"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1E1836CA" w14:textId="77777777" w:rsidR="003425D8" w:rsidRPr="00996FAF" w:rsidRDefault="00996C8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1FAB4FB" w14:textId="77777777" w:rsidR="003425D8" w:rsidRPr="00996FAF" w:rsidRDefault="00996C8D"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9FDD39B" w14:textId="77777777" w:rsidR="003425D8" w:rsidRPr="00996FAF" w:rsidRDefault="00996C8D"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9ABB3A9" w14:textId="77777777" w:rsidR="003425D8" w:rsidRPr="00996FAF" w:rsidRDefault="00996C8D"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1B17FF69" w14:textId="77777777" w:rsidR="003425D8" w:rsidRPr="00996FAF" w:rsidRDefault="00187648"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458688"/>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996C8D" w:rsidRPr="00384E73">
                  <w:rPr>
                    <w:rFonts w:ascii="Arial" w:hAnsi="Arial" w:cs="Arial"/>
                  </w:rPr>
                  <w:t>Compliant</w:t>
                </w:r>
              </w:sdtContent>
            </w:sdt>
          </w:p>
        </w:tc>
      </w:tr>
    </w:tbl>
    <w:p w14:paraId="6F403F10" w14:textId="77777777" w:rsidR="003425D8" w:rsidRDefault="00996C8D" w:rsidP="00D87E7C">
      <w:pPr>
        <w:pStyle w:val="Heading20"/>
      </w:pPr>
      <w:r w:rsidRPr="00996FAF">
        <w:t>Findings</w:t>
      </w:r>
    </w:p>
    <w:p w14:paraId="383CFA50" w14:textId="0700780F" w:rsidR="00747610" w:rsidRDefault="00747610" w:rsidP="0036130C">
      <w:pPr>
        <w:pStyle w:val="NormalArial"/>
      </w:pPr>
      <w:r>
        <w:t>This Quality Standard is assessed as Compliant as 5 of the 5 Requirements have been found Compliant, as:</w:t>
      </w:r>
    </w:p>
    <w:p w14:paraId="0EC041D4" w14:textId="6EAE5E43" w:rsidR="003425D8" w:rsidRDefault="00747610" w:rsidP="0036130C">
      <w:pPr>
        <w:pStyle w:val="NormalArial"/>
      </w:pPr>
      <w:r>
        <w:t>Consumers</w:t>
      </w:r>
      <w:r w:rsidR="008705A7">
        <w:t xml:space="preserve"> and </w:t>
      </w:r>
      <w:r>
        <w:t>representatives said the</w:t>
      </w:r>
      <w:r w:rsidR="008705A7">
        <w:t xml:space="preserve">y had contributed to the decoration of the service, </w:t>
      </w:r>
      <w:r w:rsidR="00912865">
        <w:t xml:space="preserve">they </w:t>
      </w:r>
      <w:r w:rsidR="008705A7">
        <w:t>attended consumer meetings</w:t>
      </w:r>
      <w:r w:rsidR="00912865">
        <w:t xml:space="preserve"> </w:t>
      </w:r>
      <w:r w:rsidR="008705A7">
        <w:t xml:space="preserve">where they were consulted on potential service </w:t>
      </w:r>
      <w:r w:rsidR="00912865">
        <w:t>improvements and</w:t>
      </w:r>
      <w:r w:rsidR="008705A7">
        <w:t xml:space="preserve"> confirmed a consumer advisory board had been established. </w:t>
      </w:r>
      <w:r w:rsidR="001D1FE7">
        <w:t xml:space="preserve">Meeting minutes evidenced consumers were involved in choosing garden displays and décor changes, with their meals and activities suggestions sought via survey. </w:t>
      </w:r>
      <w:r w:rsidR="009C4110">
        <w:t xml:space="preserve">Management </w:t>
      </w:r>
      <w:r w:rsidR="001D1FE7">
        <w:t>advised</w:t>
      </w:r>
      <w:r w:rsidR="009C4110">
        <w:t xml:space="preserve"> consumer</w:t>
      </w:r>
      <w:r w:rsidR="001D1FE7">
        <w:t>s</w:t>
      </w:r>
      <w:r w:rsidR="009C4110">
        <w:t xml:space="preserve"> had input into the design, development and evaluation of services provided</w:t>
      </w:r>
      <w:r w:rsidR="001D1FE7">
        <w:t>,</w:t>
      </w:r>
      <w:r w:rsidR="009C4110">
        <w:t xml:space="preserve"> through the feedback mechanisms available</w:t>
      </w:r>
      <w:r w:rsidR="001D1FE7">
        <w:t xml:space="preserve"> and confirmed they were considering establishing a café at the service</w:t>
      </w:r>
      <w:r w:rsidR="00E20E66">
        <w:t xml:space="preserve">. The provider’s </w:t>
      </w:r>
      <w:r w:rsidR="00E20E66">
        <w:lastRenderedPageBreak/>
        <w:t xml:space="preserve">response was silent on this issue, however given the café project was still in early planning stages, it is reasonable for consumers not to be consulted on its design.  </w:t>
      </w:r>
    </w:p>
    <w:p w14:paraId="57F18505" w14:textId="1ECC85FF" w:rsidR="00747610" w:rsidRDefault="008D47C1" w:rsidP="0036130C">
      <w:pPr>
        <w:pStyle w:val="NormalArial"/>
      </w:pPr>
      <w:r>
        <w:t>Management d</w:t>
      </w:r>
      <w:r w:rsidR="00747610">
        <w:t xml:space="preserve">escribed the organisation’s </w:t>
      </w:r>
      <w:r>
        <w:t xml:space="preserve">oversight structure, consisting of various committees, with the </w:t>
      </w:r>
      <w:r w:rsidR="00747610">
        <w:t xml:space="preserve">governing body </w:t>
      </w:r>
      <w:r>
        <w:t xml:space="preserve">(the Board) being accountable for decisions on the delivery of </w:t>
      </w:r>
      <w:r w:rsidR="007C49F0">
        <w:t xml:space="preserve">safe </w:t>
      </w:r>
      <w:r>
        <w:t xml:space="preserve">care and services. Management confirmed the skill mix of the Board complies with legislative requirements, includes members with clinical experience and a Quality Advisory Committee had been established. Meeting minutes evidenced the Board </w:t>
      </w:r>
      <w:r w:rsidR="007C49F0">
        <w:t>wa</w:t>
      </w:r>
      <w:r>
        <w:t>s provided with reports which detail</w:t>
      </w:r>
      <w:r w:rsidR="007C49F0">
        <w:t>ed</w:t>
      </w:r>
      <w:r>
        <w:t xml:space="preserve"> the performance of the service against the Quality Standards an</w:t>
      </w:r>
      <w:r w:rsidR="007C49F0">
        <w:t xml:space="preserve">d </w:t>
      </w:r>
      <w:r w:rsidR="00912865">
        <w:t>we</w:t>
      </w:r>
      <w:r w:rsidR="007C49F0">
        <w:t xml:space="preserve">re used to </w:t>
      </w:r>
      <w:r>
        <w:t xml:space="preserve">monitor the quality of the care provided. </w:t>
      </w:r>
    </w:p>
    <w:p w14:paraId="2C9580A7" w14:textId="7B096BE5" w:rsidR="00747610" w:rsidRDefault="00747610" w:rsidP="0036130C">
      <w:pPr>
        <w:pStyle w:val="NormalArial"/>
      </w:pPr>
      <w:r>
        <w:t xml:space="preserve">The organisation has a governance framework relating to continuous improvement, information management, financial and workforce governance, regulatory compliance, feedback, and complaints, which includes policies and procedures to guide staff practices. </w:t>
      </w:r>
      <w:r w:rsidR="005C4031">
        <w:t xml:space="preserve">Staff said they knew their roles and </w:t>
      </w:r>
      <w:r w:rsidR="001355B6">
        <w:t>responsibilities;</w:t>
      </w:r>
      <w:r w:rsidR="005C4031">
        <w:t xml:space="preserve"> they could access information when required and they knew how to manage feedback and complaints. Continuous improvement processes were effective in responding to areas of concern, funding was available when additional expenditure was required</w:t>
      </w:r>
      <w:r w:rsidR="001355B6">
        <w:t>,</w:t>
      </w:r>
      <w:r w:rsidR="005C4031">
        <w:t xml:space="preserve"> and regulatory compliance was demonstrated </w:t>
      </w:r>
      <w:r w:rsidR="001355B6">
        <w:t xml:space="preserve">in response to recent reforms. </w:t>
      </w:r>
    </w:p>
    <w:p w14:paraId="580D2C77" w14:textId="65A41348" w:rsidR="00747610" w:rsidRPr="002D5F42" w:rsidRDefault="00747610" w:rsidP="0036130C">
      <w:pPr>
        <w:pStyle w:val="NormalArial"/>
        <w:rPr>
          <w:color w:val="auto"/>
        </w:rPr>
      </w:pPr>
      <w:r w:rsidRPr="002D5F42">
        <w:rPr>
          <w:color w:val="auto"/>
        </w:rPr>
        <w:t>The</w:t>
      </w:r>
      <w:r w:rsidR="00D917AF" w:rsidRPr="002D5F42">
        <w:rPr>
          <w:color w:val="auto"/>
        </w:rPr>
        <w:t>re were r</w:t>
      </w:r>
      <w:r w:rsidRPr="002D5F42">
        <w:rPr>
          <w:color w:val="auto"/>
        </w:rPr>
        <w:t>isk management systems in place</w:t>
      </w:r>
      <w:r w:rsidR="00D917AF" w:rsidRPr="002D5F42">
        <w:rPr>
          <w:color w:val="auto"/>
        </w:rPr>
        <w:t xml:space="preserve">, which included policies and procedures to </w:t>
      </w:r>
      <w:r w:rsidR="002D5F42" w:rsidRPr="002D5F42">
        <w:rPr>
          <w:color w:val="auto"/>
        </w:rPr>
        <w:t xml:space="preserve">manage risk and respond to incidents, including for high impact, high prevalence risks and which supported the consumer to safely engage with risk activities. The incident management system evidenced risks and incidents, including serious incidents, were identified, reported, investigated and actions were taken to prevent or minimise reoccurrence. Staff could explain how they applied the service’s policies in their daily practices, including using data to benchmark and trend incidents to identify emerging trends.  </w:t>
      </w:r>
    </w:p>
    <w:p w14:paraId="1F95A5DE" w14:textId="18C36FF8" w:rsidR="00D917AF" w:rsidRDefault="007E74EB" w:rsidP="00D917AF">
      <w:pPr>
        <w:pStyle w:val="NormalArial"/>
        <w:rPr>
          <w:szCs w:val="22"/>
        </w:rPr>
      </w:pPr>
      <w:r>
        <w:t>The clinical governance framework included p</w:t>
      </w:r>
      <w:r w:rsidR="00D917AF">
        <w:t xml:space="preserve">olicies in relation to open disclosure, antimicrobial stewardship and restrictive practice and </w:t>
      </w:r>
      <w:r>
        <w:t xml:space="preserve">staff </w:t>
      </w:r>
      <w:r w:rsidR="002D5F42">
        <w:t xml:space="preserve">confirmed these areas </w:t>
      </w:r>
      <w:r w:rsidR="00D917AF">
        <w:t xml:space="preserve">were included in </w:t>
      </w:r>
      <w:r>
        <w:t xml:space="preserve">their </w:t>
      </w:r>
      <w:r w:rsidR="00D917AF">
        <w:t xml:space="preserve">training </w:t>
      </w:r>
      <w:r>
        <w:t>program</w:t>
      </w:r>
      <w:r w:rsidR="00D917AF">
        <w:t xml:space="preserve">. </w:t>
      </w:r>
      <w:r>
        <w:rPr>
          <w:szCs w:val="22"/>
        </w:rPr>
        <w:t>S</w:t>
      </w:r>
      <w:r w:rsidR="00D917AF">
        <w:rPr>
          <w:szCs w:val="22"/>
        </w:rPr>
        <w:t xml:space="preserve">taff demonstrated an understanding of the clinical governance framework and provided practical examples of how antimicrobial stewardship, minimising the use of restraint and open disclosure was implemented on a day-to-day basis. Care documentation </w:t>
      </w:r>
      <w:r>
        <w:rPr>
          <w:szCs w:val="22"/>
        </w:rPr>
        <w:t>evidenced</w:t>
      </w:r>
      <w:r w:rsidR="00D917AF">
        <w:rPr>
          <w:szCs w:val="22"/>
        </w:rPr>
        <w:t xml:space="preserve"> staff complied with organisational policies</w:t>
      </w:r>
      <w:r>
        <w:rPr>
          <w:szCs w:val="22"/>
        </w:rPr>
        <w:t xml:space="preserve"> as restrictive practices had been ceased when no longer required, staff apologised when things went wrong and pathological testing was completed prior to antibiotics being prescribed</w:t>
      </w:r>
      <w:r w:rsidR="00D917AF">
        <w:rPr>
          <w:szCs w:val="22"/>
        </w:rPr>
        <w:t xml:space="preserve">. </w:t>
      </w:r>
    </w:p>
    <w:p w14:paraId="0A4C3F4B" w14:textId="77777777" w:rsidR="00D917AF" w:rsidRPr="001355B6" w:rsidRDefault="00D917AF" w:rsidP="0036130C">
      <w:pPr>
        <w:pStyle w:val="NormalArial"/>
        <w:rPr>
          <w:color w:val="0070C0"/>
        </w:rPr>
      </w:pPr>
    </w:p>
    <w:sectPr w:rsidR="00D917AF" w:rsidRPr="001355B6"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EDB0AB" w14:textId="77777777" w:rsidR="009D397E" w:rsidRDefault="009D397E">
      <w:pPr>
        <w:spacing w:after="0"/>
      </w:pPr>
      <w:r>
        <w:separator/>
      </w:r>
    </w:p>
  </w:endnote>
  <w:endnote w:type="continuationSeparator" w:id="0">
    <w:p w14:paraId="27602C27" w14:textId="77777777" w:rsidR="009D397E" w:rsidRDefault="009D397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D35E7" w14:textId="77777777" w:rsidR="003425D8" w:rsidRPr="00DF37F2" w:rsidRDefault="00996C8D"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Elizabeth Lodge Hostel</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BD9A760" w14:textId="77777777" w:rsidR="003425D8" w:rsidRPr="00DF37F2" w:rsidRDefault="00996C8D"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0179</w:t>
    </w:r>
    <w:bookmarkEnd w:id="1"/>
    <w:r w:rsidRPr="00DF37F2">
      <w:rPr>
        <w:rStyle w:val="FooterBold"/>
        <w:rFonts w:ascii="Arial" w:hAnsi="Arial"/>
        <w:b w:val="0"/>
      </w:rPr>
      <w:tab/>
      <w:t xml:space="preserve">OFFICIAL: Sensitive </w:t>
    </w:r>
  </w:p>
  <w:p w14:paraId="77F6DA26" w14:textId="77777777" w:rsidR="003425D8" w:rsidRPr="00DF37F2" w:rsidRDefault="00996C8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04034" w14:textId="77777777" w:rsidR="003425D8" w:rsidRDefault="003425D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D1AF98" w14:textId="77777777" w:rsidR="009D397E" w:rsidRDefault="009D397E" w:rsidP="00D71F88">
      <w:pPr>
        <w:spacing w:after="0"/>
      </w:pPr>
      <w:r>
        <w:separator/>
      </w:r>
    </w:p>
  </w:footnote>
  <w:footnote w:type="continuationSeparator" w:id="0">
    <w:p w14:paraId="6F5479C6" w14:textId="77777777" w:rsidR="009D397E" w:rsidRDefault="009D397E" w:rsidP="00D71F88">
      <w:pPr>
        <w:spacing w:after="0"/>
      </w:pPr>
      <w:r>
        <w:continuationSeparator/>
      </w:r>
    </w:p>
  </w:footnote>
  <w:footnote w:id="1">
    <w:p w14:paraId="3D5383DA" w14:textId="49D302C6" w:rsidR="003425D8" w:rsidRPr="00D24E76" w:rsidRDefault="00996C8D"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D24E76">
        <w:rPr>
          <w:rFonts w:ascii="Arial" w:hAnsi="Arial" w:cs="Arial"/>
          <w:color w:val="auto"/>
          <w:sz w:val="20"/>
          <w:szCs w:val="20"/>
        </w:rPr>
        <w:t>section 40A</w:t>
      </w:r>
      <w:r w:rsidR="00D24E76" w:rsidRPr="00D24E76">
        <w:rPr>
          <w:rFonts w:ascii="Arial" w:hAnsi="Arial" w:cs="Arial"/>
          <w:color w:val="auto"/>
          <w:sz w:val="20"/>
          <w:szCs w:val="20"/>
        </w:rPr>
        <w:t xml:space="preserve"> </w:t>
      </w:r>
      <w:r w:rsidRPr="00D24E76">
        <w:rPr>
          <w:rFonts w:ascii="Arial" w:hAnsi="Arial" w:cs="Arial"/>
          <w:color w:val="auto"/>
          <w:sz w:val="20"/>
          <w:szCs w:val="20"/>
        </w:rPr>
        <w:t>of the Aged Care Quality and Safety Commission Rules 2018.</w:t>
      </w:r>
    </w:p>
    <w:p w14:paraId="47F60A0D" w14:textId="77777777" w:rsidR="003425D8" w:rsidRDefault="003425D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7B0D3" w14:textId="77777777" w:rsidR="003425D8" w:rsidRDefault="00996C8D">
    <w:pPr>
      <w:pStyle w:val="Header"/>
    </w:pPr>
    <w:r>
      <w:rPr>
        <w:noProof/>
        <w:color w:val="2B579A"/>
        <w:shd w:val="clear" w:color="auto" w:fill="E6E6E6"/>
        <w:lang w:val="en-US"/>
      </w:rPr>
      <w:drawing>
        <wp:anchor distT="0" distB="0" distL="114300" distR="114300" simplePos="0" relativeHeight="251658241" behindDoc="1" locked="0" layoutInCell="1" allowOverlap="1" wp14:anchorId="4383A83E" wp14:editId="2CDA2D43">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2B86C" w14:textId="77777777" w:rsidR="003425D8" w:rsidRDefault="00996C8D">
    <w:pPr>
      <w:pStyle w:val="Header"/>
    </w:pPr>
    <w:r>
      <w:rPr>
        <w:noProof/>
      </w:rPr>
      <w:drawing>
        <wp:anchor distT="0" distB="0" distL="114300" distR="114300" simplePos="0" relativeHeight="251658240" behindDoc="0" locked="0" layoutInCell="1" allowOverlap="1" wp14:anchorId="49073BE8" wp14:editId="3592019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69A63B6">
      <w:start w:val="1"/>
      <w:numFmt w:val="lowerRoman"/>
      <w:lvlText w:val="(%1)"/>
      <w:lvlJc w:val="left"/>
      <w:pPr>
        <w:ind w:left="1080" w:hanging="720"/>
      </w:pPr>
      <w:rPr>
        <w:rFonts w:hint="default"/>
      </w:rPr>
    </w:lvl>
    <w:lvl w:ilvl="1" w:tplc="D30ABDD6" w:tentative="1">
      <w:start w:val="1"/>
      <w:numFmt w:val="lowerLetter"/>
      <w:lvlText w:val="%2."/>
      <w:lvlJc w:val="left"/>
      <w:pPr>
        <w:ind w:left="1440" w:hanging="360"/>
      </w:pPr>
    </w:lvl>
    <w:lvl w:ilvl="2" w:tplc="61AEE0BC" w:tentative="1">
      <w:start w:val="1"/>
      <w:numFmt w:val="lowerRoman"/>
      <w:lvlText w:val="%3."/>
      <w:lvlJc w:val="right"/>
      <w:pPr>
        <w:ind w:left="2160" w:hanging="180"/>
      </w:pPr>
    </w:lvl>
    <w:lvl w:ilvl="3" w:tplc="1AE295BC" w:tentative="1">
      <w:start w:val="1"/>
      <w:numFmt w:val="decimal"/>
      <w:lvlText w:val="%4."/>
      <w:lvlJc w:val="left"/>
      <w:pPr>
        <w:ind w:left="2880" w:hanging="360"/>
      </w:pPr>
    </w:lvl>
    <w:lvl w:ilvl="4" w:tplc="F7A65548" w:tentative="1">
      <w:start w:val="1"/>
      <w:numFmt w:val="lowerLetter"/>
      <w:lvlText w:val="%5."/>
      <w:lvlJc w:val="left"/>
      <w:pPr>
        <w:ind w:left="3600" w:hanging="360"/>
      </w:pPr>
    </w:lvl>
    <w:lvl w:ilvl="5" w:tplc="049E9252" w:tentative="1">
      <w:start w:val="1"/>
      <w:numFmt w:val="lowerRoman"/>
      <w:lvlText w:val="%6."/>
      <w:lvlJc w:val="right"/>
      <w:pPr>
        <w:ind w:left="4320" w:hanging="180"/>
      </w:pPr>
    </w:lvl>
    <w:lvl w:ilvl="6" w:tplc="BE6CCE18" w:tentative="1">
      <w:start w:val="1"/>
      <w:numFmt w:val="decimal"/>
      <w:lvlText w:val="%7."/>
      <w:lvlJc w:val="left"/>
      <w:pPr>
        <w:ind w:left="5040" w:hanging="360"/>
      </w:pPr>
    </w:lvl>
    <w:lvl w:ilvl="7" w:tplc="E8FC9018" w:tentative="1">
      <w:start w:val="1"/>
      <w:numFmt w:val="lowerLetter"/>
      <w:lvlText w:val="%8."/>
      <w:lvlJc w:val="left"/>
      <w:pPr>
        <w:ind w:left="5760" w:hanging="360"/>
      </w:pPr>
    </w:lvl>
    <w:lvl w:ilvl="8" w:tplc="8B4A3B8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6205A2C">
      <w:start w:val="1"/>
      <w:numFmt w:val="lowerRoman"/>
      <w:lvlText w:val="(%1)"/>
      <w:lvlJc w:val="left"/>
      <w:pPr>
        <w:ind w:left="1080" w:hanging="720"/>
      </w:pPr>
      <w:rPr>
        <w:rFonts w:hint="default"/>
      </w:rPr>
    </w:lvl>
    <w:lvl w:ilvl="1" w:tplc="CF1261D6" w:tentative="1">
      <w:start w:val="1"/>
      <w:numFmt w:val="lowerLetter"/>
      <w:lvlText w:val="%2."/>
      <w:lvlJc w:val="left"/>
      <w:pPr>
        <w:ind w:left="1440" w:hanging="360"/>
      </w:pPr>
    </w:lvl>
    <w:lvl w:ilvl="2" w:tplc="D8EC8AAE" w:tentative="1">
      <w:start w:val="1"/>
      <w:numFmt w:val="lowerRoman"/>
      <w:lvlText w:val="%3."/>
      <w:lvlJc w:val="right"/>
      <w:pPr>
        <w:ind w:left="2160" w:hanging="180"/>
      </w:pPr>
    </w:lvl>
    <w:lvl w:ilvl="3" w:tplc="C91E062E" w:tentative="1">
      <w:start w:val="1"/>
      <w:numFmt w:val="decimal"/>
      <w:lvlText w:val="%4."/>
      <w:lvlJc w:val="left"/>
      <w:pPr>
        <w:ind w:left="2880" w:hanging="360"/>
      </w:pPr>
    </w:lvl>
    <w:lvl w:ilvl="4" w:tplc="5246D180" w:tentative="1">
      <w:start w:val="1"/>
      <w:numFmt w:val="lowerLetter"/>
      <w:lvlText w:val="%5."/>
      <w:lvlJc w:val="left"/>
      <w:pPr>
        <w:ind w:left="3600" w:hanging="360"/>
      </w:pPr>
    </w:lvl>
    <w:lvl w:ilvl="5" w:tplc="C802AAAA" w:tentative="1">
      <w:start w:val="1"/>
      <w:numFmt w:val="lowerRoman"/>
      <w:lvlText w:val="%6."/>
      <w:lvlJc w:val="right"/>
      <w:pPr>
        <w:ind w:left="4320" w:hanging="180"/>
      </w:pPr>
    </w:lvl>
    <w:lvl w:ilvl="6" w:tplc="B8FAD598" w:tentative="1">
      <w:start w:val="1"/>
      <w:numFmt w:val="decimal"/>
      <w:lvlText w:val="%7."/>
      <w:lvlJc w:val="left"/>
      <w:pPr>
        <w:ind w:left="5040" w:hanging="360"/>
      </w:pPr>
    </w:lvl>
    <w:lvl w:ilvl="7" w:tplc="B96E4204" w:tentative="1">
      <w:start w:val="1"/>
      <w:numFmt w:val="lowerLetter"/>
      <w:lvlText w:val="%8."/>
      <w:lvlJc w:val="left"/>
      <w:pPr>
        <w:ind w:left="5760" w:hanging="360"/>
      </w:pPr>
    </w:lvl>
    <w:lvl w:ilvl="8" w:tplc="0D6688A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912E0D0E">
      <w:start w:val="1"/>
      <w:numFmt w:val="lowerRoman"/>
      <w:lvlText w:val="(%1)"/>
      <w:lvlJc w:val="left"/>
      <w:pPr>
        <w:ind w:left="1080" w:hanging="720"/>
      </w:pPr>
      <w:rPr>
        <w:rFonts w:hint="default"/>
      </w:rPr>
    </w:lvl>
    <w:lvl w:ilvl="1" w:tplc="5734D2C0" w:tentative="1">
      <w:start w:val="1"/>
      <w:numFmt w:val="lowerLetter"/>
      <w:lvlText w:val="%2."/>
      <w:lvlJc w:val="left"/>
      <w:pPr>
        <w:ind w:left="1440" w:hanging="360"/>
      </w:pPr>
    </w:lvl>
    <w:lvl w:ilvl="2" w:tplc="9F2CEF3C" w:tentative="1">
      <w:start w:val="1"/>
      <w:numFmt w:val="lowerRoman"/>
      <w:lvlText w:val="%3."/>
      <w:lvlJc w:val="right"/>
      <w:pPr>
        <w:ind w:left="2160" w:hanging="180"/>
      </w:pPr>
    </w:lvl>
    <w:lvl w:ilvl="3" w:tplc="75664F5E" w:tentative="1">
      <w:start w:val="1"/>
      <w:numFmt w:val="decimal"/>
      <w:lvlText w:val="%4."/>
      <w:lvlJc w:val="left"/>
      <w:pPr>
        <w:ind w:left="2880" w:hanging="360"/>
      </w:pPr>
    </w:lvl>
    <w:lvl w:ilvl="4" w:tplc="1A5EEF0E" w:tentative="1">
      <w:start w:val="1"/>
      <w:numFmt w:val="lowerLetter"/>
      <w:lvlText w:val="%5."/>
      <w:lvlJc w:val="left"/>
      <w:pPr>
        <w:ind w:left="3600" w:hanging="360"/>
      </w:pPr>
    </w:lvl>
    <w:lvl w:ilvl="5" w:tplc="A560062C" w:tentative="1">
      <w:start w:val="1"/>
      <w:numFmt w:val="lowerRoman"/>
      <w:lvlText w:val="%6."/>
      <w:lvlJc w:val="right"/>
      <w:pPr>
        <w:ind w:left="4320" w:hanging="180"/>
      </w:pPr>
    </w:lvl>
    <w:lvl w:ilvl="6" w:tplc="37F8B0F8" w:tentative="1">
      <w:start w:val="1"/>
      <w:numFmt w:val="decimal"/>
      <w:lvlText w:val="%7."/>
      <w:lvlJc w:val="left"/>
      <w:pPr>
        <w:ind w:left="5040" w:hanging="360"/>
      </w:pPr>
    </w:lvl>
    <w:lvl w:ilvl="7" w:tplc="C76C0246" w:tentative="1">
      <w:start w:val="1"/>
      <w:numFmt w:val="lowerLetter"/>
      <w:lvlText w:val="%8."/>
      <w:lvlJc w:val="left"/>
      <w:pPr>
        <w:ind w:left="5760" w:hanging="360"/>
      </w:pPr>
    </w:lvl>
    <w:lvl w:ilvl="8" w:tplc="88C467A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EACC4C9C">
      <w:start w:val="1"/>
      <w:numFmt w:val="bullet"/>
      <w:lvlText w:val=""/>
      <w:lvlJc w:val="left"/>
      <w:pPr>
        <w:ind w:left="720" w:hanging="360"/>
      </w:pPr>
      <w:rPr>
        <w:rFonts w:ascii="Symbol" w:hAnsi="Symbol" w:hint="default"/>
        <w:color w:val="auto"/>
        <w:sz w:val="24"/>
        <w:szCs w:val="24"/>
      </w:rPr>
    </w:lvl>
    <w:lvl w:ilvl="1" w:tplc="77DA53A2" w:tentative="1">
      <w:start w:val="1"/>
      <w:numFmt w:val="bullet"/>
      <w:lvlText w:val="o"/>
      <w:lvlJc w:val="left"/>
      <w:pPr>
        <w:ind w:left="1440" w:hanging="360"/>
      </w:pPr>
      <w:rPr>
        <w:rFonts w:ascii="Courier New" w:hAnsi="Courier New" w:cs="Courier New" w:hint="default"/>
      </w:rPr>
    </w:lvl>
    <w:lvl w:ilvl="2" w:tplc="E67E0702" w:tentative="1">
      <w:start w:val="1"/>
      <w:numFmt w:val="bullet"/>
      <w:lvlText w:val=""/>
      <w:lvlJc w:val="left"/>
      <w:pPr>
        <w:ind w:left="2160" w:hanging="360"/>
      </w:pPr>
      <w:rPr>
        <w:rFonts w:ascii="Wingdings" w:hAnsi="Wingdings" w:hint="default"/>
      </w:rPr>
    </w:lvl>
    <w:lvl w:ilvl="3" w:tplc="3DD43FA6" w:tentative="1">
      <w:start w:val="1"/>
      <w:numFmt w:val="bullet"/>
      <w:lvlText w:val=""/>
      <w:lvlJc w:val="left"/>
      <w:pPr>
        <w:ind w:left="2880" w:hanging="360"/>
      </w:pPr>
      <w:rPr>
        <w:rFonts w:ascii="Symbol" w:hAnsi="Symbol" w:hint="default"/>
      </w:rPr>
    </w:lvl>
    <w:lvl w:ilvl="4" w:tplc="1E1801EC" w:tentative="1">
      <w:start w:val="1"/>
      <w:numFmt w:val="bullet"/>
      <w:lvlText w:val="o"/>
      <w:lvlJc w:val="left"/>
      <w:pPr>
        <w:ind w:left="3600" w:hanging="360"/>
      </w:pPr>
      <w:rPr>
        <w:rFonts w:ascii="Courier New" w:hAnsi="Courier New" w:cs="Courier New" w:hint="default"/>
      </w:rPr>
    </w:lvl>
    <w:lvl w:ilvl="5" w:tplc="0C06A0D2" w:tentative="1">
      <w:start w:val="1"/>
      <w:numFmt w:val="bullet"/>
      <w:lvlText w:val=""/>
      <w:lvlJc w:val="left"/>
      <w:pPr>
        <w:ind w:left="4320" w:hanging="360"/>
      </w:pPr>
      <w:rPr>
        <w:rFonts w:ascii="Wingdings" w:hAnsi="Wingdings" w:hint="default"/>
      </w:rPr>
    </w:lvl>
    <w:lvl w:ilvl="6" w:tplc="06F2C0A0" w:tentative="1">
      <w:start w:val="1"/>
      <w:numFmt w:val="bullet"/>
      <w:lvlText w:val=""/>
      <w:lvlJc w:val="left"/>
      <w:pPr>
        <w:ind w:left="5040" w:hanging="360"/>
      </w:pPr>
      <w:rPr>
        <w:rFonts w:ascii="Symbol" w:hAnsi="Symbol" w:hint="default"/>
      </w:rPr>
    </w:lvl>
    <w:lvl w:ilvl="7" w:tplc="3A0689C2" w:tentative="1">
      <w:start w:val="1"/>
      <w:numFmt w:val="bullet"/>
      <w:lvlText w:val="o"/>
      <w:lvlJc w:val="left"/>
      <w:pPr>
        <w:ind w:left="5760" w:hanging="360"/>
      </w:pPr>
      <w:rPr>
        <w:rFonts w:ascii="Courier New" w:hAnsi="Courier New" w:cs="Courier New" w:hint="default"/>
      </w:rPr>
    </w:lvl>
    <w:lvl w:ilvl="8" w:tplc="5E600B0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AF12E1D8">
      <w:start w:val="1"/>
      <w:numFmt w:val="lowerRoman"/>
      <w:lvlText w:val="(%1)"/>
      <w:lvlJc w:val="left"/>
      <w:pPr>
        <w:ind w:left="1080" w:hanging="720"/>
      </w:pPr>
      <w:rPr>
        <w:rFonts w:hint="default"/>
      </w:rPr>
    </w:lvl>
    <w:lvl w:ilvl="1" w:tplc="C05C3480" w:tentative="1">
      <w:start w:val="1"/>
      <w:numFmt w:val="lowerLetter"/>
      <w:lvlText w:val="%2."/>
      <w:lvlJc w:val="left"/>
      <w:pPr>
        <w:ind w:left="1440" w:hanging="360"/>
      </w:pPr>
    </w:lvl>
    <w:lvl w:ilvl="2" w:tplc="79DC56F2" w:tentative="1">
      <w:start w:val="1"/>
      <w:numFmt w:val="lowerRoman"/>
      <w:lvlText w:val="%3."/>
      <w:lvlJc w:val="right"/>
      <w:pPr>
        <w:ind w:left="2160" w:hanging="180"/>
      </w:pPr>
    </w:lvl>
    <w:lvl w:ilvl="3" w:tplc="11B83974" w:tentative="1">
      <w:start w:val="1"/>
      <w:numFmt w:val="decimal"/>
      <w:lvlText w:val="%4."/>
      <w:lvlJc w:val="left"/>
      <w:pPr>
        <w:ind w:left="2880" w:hanging="360"/>
      </w:pPr>
    </w:lvl>
    <w:lvl w:ilvl="4" w:tplc="A0EE6C52" w:tentative="1">
      <w:start w:val="1"/>
      <w:numFmt w:val="lowerLetter"/>
      <w:lvlText w:val="%5."/>
      <w:lvlJc w:val="left"/>
      <w:pPr>
        <w:ind w:left="3600" w:hanging="360"/>
      </w:pPr>
    </w:lvl>
    <w:lvl w:ilvl="5" w:tplc="04EC0CF2" w:tentative="1">
      <w:start w:val="1"/>
      <w:numFmt w:val="lowerRoman"/>
      <w:lvlText w:val="%6."/>
      <w:lvlJc w:val="right"/>
      <w:pPr>
        <w:ind w:left="4320" w:hanging="180"/>
      </w:pPr>
    </w:lvl>
    <w:lvl w:ilvl="6" w:tplc="EA9E734C" w:tentative="1">
      <w:start w:val="1"/>
      <w:numFmt w:val="decimal"/>
      <w:lvlText w:val="%7."/>
      <w:lvlJc w:val="left"/>
      <w:pPr>
        <w:ind w:left="5040" w:hanging="360"/>
      </w:pPr>
    </w:lvl>
    <w:lvl w:ilvl="7" w:tplc="BBDC7DF4" w:tentative="1">
      <w:start w:val="1"/>
      <w:numFmt w:val="lowerLetter"/>
      <w:lvlText w:val="%8."/>
      <w:lvlJc w:val="left"/>
      <w:pPr>
        <w:ind w:left="5760" w:hanging="360"/>
      </w:pPr>
    </w:lvl>
    <w:lvl w:ilvl="8" w:tplc="55B6BA0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9154D52C">
      <w:start w:val="1"/>
      <w:numFmt w:val="lowerRoman"/>
      <w:lvlText w:val="(%1)"/>
      <w:lvlJc w:val="left"/>
      <w:pPr>
        <w:ind w:left="1080" w:hanging="720"/>
      </w:pPr>
      <w:rPr>
        <w:rFonts w:hint="default"/>
      </w:rPr>
    </w:lvl>
    <w:lvl w:ilvl="1" w:tplc="974E143C" w:tentative="1">
      <w:start w:val="1"/>
      <w:numFmt w:val="lowerLetter"/>
      <w:lvlText w:val="%2."/>
      <w:lvlJc w:val="left"/>
      <w:pPr>
        <w:ind w:left="1440" w:hanging="360"/>
      </w:pPr>
    </w:lvl>
    <w:lvl w:ilvl="2" w:tplc="92928DA6" w:tentative="1">
      <w:start w:val="1"/>
      <w:numFmt w:val="lowerRoman"/>
      <w:lvlText w:val="%3."/>
      <w:lvlJc w:val="right"/>
      <w:pPr>
        <w:ind w:left="2160" w:hanging="180"/>
      </w:pPr>
    </w:lvl>
    <w:lvl w:ilvl="3" w:tplc="88DAA702" w:tentative="1">
      <w:start w:val="1"/>
      <w:numFmt w:val="decimal"/>
      <w:lvlText w:val="%4."/>
      <w:lvlJc w:val="left"/>
      <w:pPr>
        <w:ind w:left="2880" w:hanging="360"/>
      </w:pPr>
    </w:lvl>
    <w:lvl w:ilvl="4" w:tplc="84FC5452" w:tentative="1">
      <w:start w:val="1"/>
      <w:numFmt w:val="lowerLetter"/>
      <w:lvlText w:val="%5."/>
      <w:lvlJc w:val="left"/>
      <w:pPr>
        <w:ind w:left="3600" w:hanging="360"/>
      </w:pPr>
    </w:lvl>
    <w:lvl w:ilvl="5" w:tplc="3B76A6FE" w:tentative="1">
      <w:start w:val="1"/>
      <w:numFmt w:val="lowerRoman"/>
      <w:lvlText w:val="%6."/>
      <w:lvlJc w:val="right"/>
      <w:pPr>
        <w:ind w:left="4320" w:hanging="180"/>
      </w:pPr>
    </w:lvl>
    <w:lvl w:ilvl="6" w:tplc="E9F26E76" w:tentative="1">
      <w:start w:val="1"/>
      <w:numFmt w:val="decimal"/>
      <w:lvlText w:val="%7."/>
      <w:lvlJc w:val="left"/>
      <w:pPr>
        <w:ind w:left="5040" w:hanging="360"/>
      </w:pPr>
    </w:lvl>
    <w:lvl w:ilvl="7" w:tplc="31329684" w:tentative="1">
      <w:start w:val="1"/>
      <w:numFmt w:val="lowerLetter"/>
      <w:lvlText w:val="%8."/>
      <w:lvlJc w:val="left"/>
      <w:pPr>
        <w:ind w:left="5760" w:hanging="360"/>
      </w:pPr>
    </w:lvl>
    <w:lvl w:ilvl="8" w:tplc="CE7AC1D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98F0A86A">
      <w:start w:val="1"/>
      <w:numFmt w:val="lowerRoman"/>
      <w:lvlText w:val="(%1)"/>
      <w:lvlJc w:val="left"/>
      <w:pPr>
        <w:ind w:left="1080" w:hanging="720"/>
      </w:pPr>
      <w:rPr>
        <w:rFonts w:hint="default"/>
      </w:rPr>
    </w:lvl>
    <w:lvl w:ilvl="1" w:tplc="5E76422E" w:tentative="1">
      <w:start w:val="1"/>
      <w:numFmt w:val="lowerLetter"/>
      <w:lvlText w:val="%2."/>
      <w:lvlJc w:val="left"/>
      <w:pPr>
        <w:ind w:left="1440" w:hanging="360"/>
      </w:pPr>
    </w:lvl>
    <w:lvl w:ilvl="2" w:tplc="3E4EBE8E" w:tentative="1">
      <w:start w:val="1"/>
      <w:numFmt w:val="lowerRoman"/>
      <w:lvlText w:val="%3."/>
      <w:lvlJc w:val="right"/>
      <w:pPr>
        <w:ind w:left="2160" w:hanging="180"/>
      </w:pPr>
    </w:lvl>
    <w:lvl w:ilvl="3" w:tplc="00B0C526" w:tentative="1">
      <w:start w:val="1"/>
      <w:numFmt w:val="decimal"/>
      <w:lvlText w:val="%4."/>
      <w:lvlJc w:val="left"/>
      <w:pPr>
        <w:ind w:left="2880" w:hanging="360"/>
      </w:pPr>
    </w:lvl>
    <w:lvl w:ilvl="4" w:tplc="C5D8A2A2" w:tentative="1">
      <w:start w:val="1"/>
      <w:numFmt w:val="lowerLetter"/>
      <w:lvlText w:val="%5."/>
      <w:lvlJc w:val="left"/>
      <w:pPr>
        <w:ind w:left="3600" w:hanging="360"/>
      </w:pPr>
    </w:lvl>
    <w:lvl w:ilvl="5" w:tplc="C0B80F3C" w:tentative="1">
      <w:start w:val="1"/>
      <w:numFmt w:val="lowerRoman"/>
      <w:lvlText w:val="%6."/>
      <w:lvlJc w:val="right"/>
      <w:pPr>
        <w:ind w:left="4320" w:hanging="180"/>
      </w:pPr>
    </w:lvl>
    <w:lvl w:ilvl="6" w:tplc="EF2E7BFC" w:tentative="1">
      <w:start w:val="1"/>
      <w:numFmt w:val="decimal"/>
      <w:lvlText w:val="%7."/>
      <w:lvlJc w:val="left"/>
      <w:pPr>
        <w:ind w:left="5040" w:hanging="360"/>
      </w:pPr>
    </w:lvl>
    <w:lvl w:ilvl="7" w:tplc="FF66A850" w:tentative="1">
      <w:start w:val="1"/>
      <w:numFmt w:val="lowerLetter"/>
      <w:lvlText w:val="%8."/>
      <w:lvlJc w:val="left"/>
      <w:pPr>
        <w:ind w:left="5760" w:hanging="360"/>
      </w:pPr>
    </w:lvl>
    <w:lvl w:ilvl="8" w:tplc="A60480B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BC4EB65A">
      <w:start w:val="1"/>
      <w:numFmt w:val="lowerRoman"/>
      <w:lvlText w:val="(%1)"/>
      <w:lvlJc w:val="left"/>
      <w:pPr>
        <w:ind w:left="1080" w:hanging="720"/>
      </w:pPr>
      <w:rPr>
        <w:rFonts w:hint="default"/>
      </w:rPr>
    </w:lvl>
    <w:lvl w:ilvl="1" w:tplc="0C242E90" w:tentative="1">
      <w:start w:val="1"/>
      <w:numFmt w:val="lowerLetter"/>
      <w:lvlText w:val="%2."/>
      <w:lvlJc w:val="left"/>
      <w:pPr>
        <w:ind w:left="1440" w:hanging="360"/>
      </w:pPr>
    </w:lvl>
    <w:lvl w:ilvl="2" w:tplc="B69C2314" w:tentative="1">
      <w:start w:val="1"/>
      <w:numFmt w:val="lowerRoman"/>
      <w:lvlText w:val="%3."/>
      <w:lvlJc w:val="right"/>
      <w:pPr>
        <w:ind w:left="2160" w:hanging="180"/>
      </w:pPr>
    </w:lvl>
    <w:lvl w:ilvl="3" w:tplc="1E62F4BA" w:tentative="1">
      <w:start w:val="1"/>
      <w:numFmt w:val="decimal"/>
      <w:lvlText w:val="%4."/>
      <w:lvlJc w:val="left"/>
      <w:pPr>
        <w:ind w:left="2880" w:hanging="360"/>
      </w:pPr>
    </w:lvl>
    <w:lvl w:ilvl="4" w:tplc="229E4AF8" w:tentative="1">
      <w:start w:val="1"/>
      <w:numFmt w:val="lowerLetter"/>
      <w:lvlText w:val="%5."/>
      <w:lvlJc w:val="left"/>
      <w:pPr>
        <w:ind w:left="3600" w:hanging="360"/>
      </w:pPr>
    </w:lvl>
    <w:lvl w:ilvl="5" w:tplc="A33CE2DE" w:tentative="1">
      <w:start w:val="1"/>
      <w:numFmt w:val="lowerRoman"/>
      <w:lvlText w:val="%6."/>
      <w:lvlJc w:val="right"/>
      <w:pPr>
        <w:ind w:left="4320" w:hanging="180"/>
      </w:pPr>
    </w:lvl>
    <w:lvl w:ilvl="6" w:tplc="1742B1E6" w:tentative="1">
      <w:start w:val="1"/>
      <w:numFmt w:val="decimal"/>
      <w:lvlText w:val="%7."/>
      <w:lvlJc w:val="left"/>
      <w:pPr>
        <w:ind w:left="5040" w:hanging="360"/>
      </w:pPr>
    </w:lvl>
    <w:lvl w:ilvl="7" w:tplc="76D08842" w:tentative="1">
      <w:start w:val="1"/>
      <w:numFmt w:val="lowerLetter"/>
      <w:lvlText w:val="%8."/>
      <w:lvlJc w:val="left"/>
      <w:pPr>
        <w:ind w:left="5760" w:hanging="360"/>
      </w:pPr>
    </w:lvl>
    <w:lvl w:ilvl="8" w:tplc="D57A556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364EB6BE">
      <w:start w:val="1"/>
      <w:numFmt w:val="lowerRoman"/>
      <w:lvlText w:val="(%1)"/>
      <w:lvlJc w:val="left"/>
      <w:pPr>
        <w:ind w:left="1080" w:hanging="720"/>
      </w:pPr>
      <w:rPr>
        <w:rFonts w:hint="default"/>
      </w:rPr>
    </w:lvl>
    <w:lvl w:ilvl="1" w:tplc="3A10BF6E" w:tentative="1">
      <w:start w:val="1"/>
      <w:numFmt w:val="lowerLetter"/>
      <w:lvlText w:val="%2."/>
      <w:lvlJc w:val="left"/>
      <w:pPr>
        <w:ind w:left="1440" w:hanging="360"/>
      </w:pPr>
    </w:lvl>
    <w:lvl w:ilvl="2" w:tplc="79F2C826" w:tentative="1">
      <w:start w:val="1"/>
      <w:numFmt w:val="lowerRoman"/>
      <w:lvlText w:val="%3."/>
      <w:lvlJc w:val="right"/>
      <w:pPr>
        <w:ind w:left="2160" w:hanging="180"/>
      </w:pPr>
    </w:lvl>
    <w:lvl w:ilvl="3" w:tplc="D92E5624" w:tentative="1">
      <w:start w:val="1"/>
      <w:numFmt w:val="decimal"/>
      <w:lvlText w:val="%4."/>
      <w:lvlJc w:val="left"/>
      <w:pPr>
        <w:ind w:left="2880" w:hanging="360"/>
      </w:pPr>
    </w:lvl>
    <w:lvl w:ilvl="4" w:tplc="2BB64E9C" w:tentative="1">
      <w:start w:val="1"/>
      <w:numFmt w:val="lowerLetter"/>
      <w:lvlText w:val="%5."/>
      <w:lvlJc w:val="left"/>
      <w:pPr>
        <w:ind w:left="3600" w:hanging="360"/>
      </w:pPr>
    </w:lvl>
    <w:lvl w:ilvl="5" w:tplc="1660A6AE" w:tentative="1">
      <w:start w:val="1"/>
      <w:numFmt w:val="lowerRoman"/>
      <w:lvlText w:val="%6."/>
      <w:lvlJc w:val="right"/>
      <w:pPr>
        <w:ind w:left="4320" w:hanging="180"/>
      </w:pPr>
    </w:lvl>
    <w:lvl w:ilvl="6" w:tplc="10DE7152" w:tentative="1">
      <w:start w:val="1"/>
      <w:numFmt w:val="decimal"/>
      <w:lvlText w:val="%7."/>
      <w:lvlJc w:val="left"/>
      <w:pPr>
        <w:ind w:left="5040" w:hanging="360"/>
      </w:pPr>
    </w:lvl>
    <w:lvl w:ilvl="7" w:tplc="D86074C6" w:tentative="1">
      <w:start w:val="1"/>
      <w:numFmt w:val="lowerLetter"/>
      <w:lvlText w:val="%8."/>
      <w:lvlJc w:val="left"/>
      <w:pPr>
        <w:ind w:left="5760" w:hanging="360"/>
      </w:pPr>
    </w:lvl>
    <w:lvl w:ilvl="8" w:tplc="304EB06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A55C393C">
      <w:start w:val="1"/>
      <w:numFmt w:val="lowerRoman"/>
      <w:lvlText w:val="(%1)"/>
      <w:lvlJc w:val="left"/>
      <w:pPr>
        <w:ind w:left="1080" w:hanging="720"/>
      </w:pPr>
      <w:rPr>
        <w:rFonts w:hint="default"/>
      </w:rPr>
    </w:lvl>
    <w:lvl w:ilvl="1" w:tplc="3A60C342" w:tentative="1">
      <w:start w:val="1"/>
      <w:numFmt w:val="lowerLetter"/>
      <w:lvlText w:val="%2."/>
      <w:lvlJc w:val="left"/>
      <w:pPr>
        <w:ind w:left="1440" w:hanging="360"/>
      </w:pPr>
    </w:lvl>
    <w:lvl w:ilvl="2" w:tplc="4A2E16E6" w:tentative="1">
      <w:start w:val="1"/>
      <w:numFmt w:val="lowerRoman"/>
      <w:lvlText w:val="%3."/>
      <w:lvlJc w:val="right"/>
      <w:pPr>
        <w:ind w:left="2160" w:hanging="180"/>
      </w:pPr>
    </w:lvl>
    <w:lvl w:ilvl="3" w:tplc="C2A0ED2C" w:tentative="1">
      <w:start w:val="1"/>
      <w:numFmt w:val="decimal"/>
      <w:lvlText w:val="%4."/>
      <w:lvlJc w:val="left"/>
      <w:pPr>
        <w:ind w:left="2880" w:hanging="360"/>
      </w:pPr>
    </w:lvl>
    <w:lvl w:ilvl="4" w:tplc="6802AD50" w:tentative="1">
      <w:start w:val="1"/>
      <w:numFmt w:val="lowerLetter"/>
      <w:lvlText w:val="%5."/>
      <w:lvlJc w:val="left"/>
      <w:pPr>
        <w:ind w:left="3600" w:hanging="360"/>
      </w:pPr>
    </w:lvl>
    <w:lvl w:ilvl="5" w:tplc="4776E072" w:tentative="1">
      <w:start w:val="1"/>
      <w:numFmt w:val="lowerRoman"/>
      <w:lvlText w:val="%6."/>
      <w:lvlJc w:val="right"/>
      <w:pPr>
        <w:ind w:left="4320" w:hanging="180"/>
      </w:pPr>
    </w:lvl>
    <w:lvl w:ilvl="6" w:tplc="FF589CD4" w:tentative="1">
      <w:start w:val="1"/>
      <w:numFmt w:val="decimal"/>
      <w:lvlText w:val="%7."/>
      <w:lvlJc w:val="left"/>
      <w:pPr>
        <w:ind w:left="5040" w:hanging="360"/>
      </w:pPr>
    </w:lvl>
    <w:lvl w:ilvl="7" w:tplc="F2A8CCD0" w:tentative="1">
      <w:start w:val="1"/>
      <w:numFmt w:val="lowerLetter"/>
      <w:lvlText w:val="%8."/>
      <w:lvlJc w:val="left"/>
      <w:pPr>
        <w:ind w:left="5760" w:hanging="360"/>
      </w:pPr>
    </w:lvl>
    <w:lvl w:ilvl="8" w:tplc="D16CBEB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67729601">
    <w:abstractNumId w:val="11"/>
  </w:num>
  <w:num w:numId="2" w16cid:durableId="798691278">
    <w:abstractNumId w:val="4"/>
  </w:num>
  <w:num w:numId="3" w16cid:durableId="1062487542">
    <w:abstractNumId w:val="2"/>
  </w:num>
  <w:num w:numId="4" w16cid:durableId="1634557121">
    <w:abstractNumId w:val="7"/>
  </w:num>
  <w:num w:numId="5" w16cid:durableId="104883370">
    <w:abstractNumId w:val="6"/>
  </w:num>
  <w:num w:numId="6" w16cid:durableId="1787232934">
    <w:abstractNumId w:val="1"/>
  </w:num>
  <w:num w:numId="7" w16cid:durableId="1826120196">
    <w:abstractNumId w:val="9"/>
  </w:num>
  <w:num w:numId="8" w16cid:durableId="447167212">
    <w:abstractNumId w:val="5"/>
  </w:num>
  <w:num w:numId="9" w16cid:durableId="1165777330">
    <w:abstractNumId w:val="8"/>
  </w:num>
  <w:num w:numId="10" w16cid:durableId="1634827196">
    <w:abstractNumId w:val="3"/>
  </w:num>
  <w:num w:numId="11" w16cid:durableId="1243637826">
    <w:abstractNumId w:val="10"/>
  </w:num>
  <w:num w:numId="12" w16cid:durableId="1513761565">
    <w:abstractNumId w:val="0"/>
  </w:num>
  <w:num w:numId="13" w16cid:durableId="319582535">
    <w:abstractNumId w:val="11"/>
  </w:num>
  <w:num w:numId="14" w16cid:durableId="205962626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1B7"/>
    <w:rsid w:val="000135C6"/>
    <w:rsid w:val="00033ACB"/>
    <w:rsid w:val="0006256F"/>
    <w:rsid w:val="000631B4"/>
    <w:rsid w:val="00081C02"/>
    <w:rsid w:val="001355B6"/>
    <w:rsid w:val="00150981"/>
    <w:rsid w:val="00160FB7"/>
    <w:rsid w:val="0016671C"/>
    <w:rsid w:val="0016679B"/>
    <w:rsid w:val="00177B61"/>
    <w:rsid w:val="001A6D69"/>
    <w:rsid w:val="001D1740"/>
    <w:rsid w:val="001D1FE7"/>
    <w:rsid w:val="001E2116"/>
    <w:rsid w:val="00215739"/>
    <w:rsid w:val="002367A6"/>
    <w:rsid w:val="002379E6"/>
    <w:rsid w:val="00241465"/>
    <w:rsid w:val="002D5F42"/>
    <w:rsid w:val="00310CFD"/>
    <w:rsid w:val="00316910"/>
    <w:rsid w:val="00334EC0"/>
    <w:rsid w:val="003425D8"/>
    <w:rsid w:val="00387FF1"/>
    <w:rsid w:val="00397B6A"/>
    <w:rsid w:val="003C2372"/>
    <w:rsid w:val="00401008"/>
    <w:rsid w:val="004523E3"/>
    <w:rsid w:val="0047635B"/>
    <w:rsid w:val="004E68D5"/>
    <w:rsid w:val="004F1289"/>
    <w:rsid w:val="005539B5"/>
    <w:rsid w:val="00566BF4"/>
    <w:rsid w:val="0057703F"/>
    <w:rsid w:val="005C4031"/>
    <w:rsid w:val="00636EE4"/>
    <w:rsid w:val="0065695B"/>
    <w:rsid w:val="006C5A9E"/>
    <w:rsid w:val="006D0019"/>
    <w:rsid w:val="006F1995"/>
    <w:rsid w:val="006F37C0"/>
    <w:rsid w:val="00707352"/>
    <w:rsid w:val="00732CFA"/>
    <w:rsid w:val="00747610"/>
    <w:rsid w:val="00761637"/>
    <w:rsid w:val="007C49F0"/>
    <w:rsid w:val="007D71B7"/>
    <w:rsid w:val="007E74EB"/>
    <w:rsid w:val="008273FB"/>
    <w:rsid w:val="008705A7"/>
    <w:rsid w:val="00872650"/>
    <w:rsid w:val="008D47C1"/>
    <w:rsid w:val="00901546"/>
    <w:rsid w:val="00912865"/>
    <w:rsid w:val="009175C3"/>
    <w:rsid w:val="009259FF"/>
    <w:rsid w:val="00930352"/>
    <w:rsid w:val="00945719"/>
    <w:rsid w:val="009731C4"/>
    <w:rsid w:val="00996C8D"/>
    <w:rsid w:val="009C4110"/>
    <w:rsid w:val="009D397E"/>
    <w:rsid w:val="009E1990"/>
    <w:rsid w:val="00A260B1"/>
    <w:rsid w:val="00A35444"/>
    <w:rsid w:val="00A720E8"/>
    <w:rsid w:val="00A74D60"/>
    <w:rsid w:val="00A76EB3"/>
    <w:rsid w:val="00A95346"/>
    <w:rsid w:val="00AF6C18"/>
    <w:rsid w:val="00B00919"/>
    <w:rsid w:val="00B33BA5"/>
    <w:rsid w:val="00B63151"/>
    <w:rsid w:val="00BA1D3D"/>
    <w:rsid w:val="00C0456E"/>
    <w:rsid w:val="00D24E76"/>
    <w:rsid w:val="00D917AF"/>
    <w:rsid w:val="00E20E66"/>
    <w:rsid w:val="00E27ED8"/>
    <w:rsid w:val="00E52278"/>
    <w:rsid w:val="00E84336"/>
    <w:rsid w:val="00EF3B1A"/>
    <w:rsid w:val="00F15BDC"/>
    <w:rsid w:val="00F338B9"/>
    <w:rsid w:val="00F845ED"/>
    <w:rsid w:val="00F96869"/>
    <w:rsid w:val="00FB1880"/>
    <w:rsid w:val="00FB35C4"/>
    <w:rsid w:val="00FC2A69"/>
    <w:rsid w:val="00FD5A4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C29F1C"/>
  <w15:docId w15:val="{EBBC7674-E61F-49C4-BD88-845DB2E7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customStyle="1" w:styleId="Default">
    <w:name w:val="Default"/>
    <w:rsid w:val="009E1990"/>
    <w:pPr>
      <w:autoSpaceDE w:val="0"/>
      <w:autoSpaceDN w:val="0"/>
      <w:adjustRightInd w:val="0"/>
      <w:spacing w:after="0" w:line="240" w:lineRule="auto"/>
    </w:pPr>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868734">
      <w:bodyDiv w:val="1"/>
      <w:marLeft w:val="0"/>
      <w:marRight w:val="0"/>
      <w:marTop w:val="0"/>
      <w:marBottom w:val="0"/>
      <w:divBdr>
        <w:top w:val="none" w:sz="0" w:space="0" w:color="auto"/>
        <w:left w:val="none" w:sz="0" w:space="0" w:color="auto"/>
        <w:bottom w:val="none" w:sz="0" w:space="0" w:color="auto"/>
        <w:right w:val="none" w:sz="0" w:space="0" w:color="auto"/>
      </w:divBdr>
    </w:div>
    <w:div w:id="2063598954">
      <w:bodyDiv w:val="1"/>
      <w:marLeft w:val="0"/>
      <w:marRight w:val="0"/>
      <w:marTop w:val="0"/>
      <w:marBottom w:val="0"/>
      <w:divBdr>
        <w:top w:val="none" w:sz="0" w:space="0" w:color="auto"/>
        <w:left w:val="none" w:sz="0" w:space="0" w:color="auto"/>
        <w:bottom w:val="none" w:sz="0" w:space="0" w:color="auto"/>
        <w:right w:val="none" w:sz="0" w:space="0" w:color="auto"/>
      </w:divBdr>
    </w:div>
    <w:div w:id="2064788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0C4F38" w:rsidRDefault="00E81FB7"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0C4F38" w:rsidRDefault="00E81FB7"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0C4F38" w:rsidRDefault="00E81FB7">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DA649C" w:rsidRDefault="00E81FB7"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DA649C" w:rsidRDefault="00E81FB7"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DA649C" w:rsidRDefault="00E81FB7"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DA649C" w:rsidRDefault="00E81FB7"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DA649C" w:rsidRDefault="00E81FB7"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DA649C" w:rsidRDefault="00E81FB7"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DA649C" w:rsidRDefault="00E81FB7"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DA649C" w:rsidRDefault="00E81FB7"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DA649C" w:rsidRDefault="00E81FB7"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DA649C" w:rsidRDefault="00E81FB7"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DA649C" w:rsidRDefault="00E81FB7"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DA649C" w:rsidRDefault="00E81FB7"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DA649C" w:rsidRDefault="00E81FB7"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DA649C" w:rsidRDefault="00E81FB7"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DA649C" w:rsidRDefault="00E81FB7"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DA649C" w:rsidRDefault="00E81FB7"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DA649C" w:rsidRDefault="00E81FB7"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DA649C" w:rsidRDefault="00E81FB7"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DA649C" w:rsidRDefault="00E81FB7"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DA649C" w:rsidRDefault="00E81FB7"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DA649C" w:rsidRDefault="00E81FB7"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DA649C" w:rsidRDefault="00E81FB7"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DA649C" w:rsidRDefault="00E81FB7"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DA649C" w:rsidRDefault="00E81FB7"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DA649C" w:rsidRDefault="00E81FB7"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DA649C" w:rsidRDefault="00E81FB7"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DA649C" w:rsidRDefault="00E81FB7"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DA649C" w:rsidRDefault="00E81FB7"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DA649C" w:rsidRDefault="00E81FB7"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DA649C" w:rsidRDefault="00E81FB7"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DA649C" w:rsidRDefault="00E81FB7"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DA649C" w:rsidRDefault="00E81FB7"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DA649C" w:rsidRDefault="00E81FB7"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DA649C" w:rsidRDefault="00E81FB7"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DA649C" w:rsidRDefault="00E81FB7"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DA649C" w:rsidRDefault="00E81FB7"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DA649C" w:rsidRDefault="00E81FB7"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DA649C" w:rsidRDefault="00E81FB7"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DA649C" w:rsidRDefault="00E81FB7"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DA649C" w:rsidRDefault="00E81FB7"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DA649C" w:rsidRDefault="00E81FB7"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DA649C" w:rsidRDefault="00E81FB7"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DA649C" w:rsidRDefault="00E81FB7"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DA649C" w:rsidRDefault="00E81FB7"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DA649C" w:rsidRDefault="00E81FB7"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DA649C" w:rsidRDefault="00E81FB7"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DA649C" w:rsidRDefault="00E81FB7"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DA649C" w:rsidRDefault="00E81FB7"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A649C"/>
    <w:rsid w:val="000C4F38"/>
    <w:rsid w:val="002E6652"/>
    <w:rsid w:val="00B9325D"/>
    <w:rsid w:val="00DA649C"/>
    <w:rsid w:val="00E81F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5677</Words>
  <Characters>32360</Characters>
  <Application>Microsoft Office Word</Application>
  <DocSecurity>8</DocSecurity>
  <Lines>269</Lines>
  <Paragraphs>75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37962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2024-05-28T23:56:00Z</dcterms:created>
  <dcterms:modified xsi:type="dcterms:W3CDTF">2024-05-28T23:57:00Z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