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CA9F3" w14:textId="77777777" w:rsidR="00BF5597" w:rsidRPr="002C3EBF" w:rsidRDefault="00BF5597" w:rsidP="00BF559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E12AA92" wp14:editId="4D266E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A0976F" w14:textId="77777777" w:rsidR="00BF5597" w:rsidRDefault="00BF5597" w:rsidP="00BF559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DE5417" w14:textId="77777777" w:rsidR="00BF5597" w:rsidRDefault="00BF5597" w:rsidP="00BF559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4CDD3C" w14:textId="77777777" w:rsidR="00BF5597" w:rsidRPr="002C3EBF" w:rsidRDefault="00BF5597" w:rsidP="00BF559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F5597" w14:paraId="6368DFDB" w14:textId="77777777" w:rsidTr="00023FED">
        <w:tc>
          <w:tcPr>
            <w:cnfStyle w:val="001000000000" w:firstRow="0" w:lastRow="0" w:firstColumn="1" w:lastColumn="0" w:oddVBand="0" w:evenVBand="0" w:oddHBand="0" w:evenHBand="0" w:firstRowFirstColumn="0" w:firstRowLastColumn="0" w:lastRowFirstColumn="0" w:lastRowLastColumn="0"/>
            <w:tcW w:w="3227" w:type="dxa"/>
          </w:tcPr>
          <w:p w14:paraId="29D00956" w14:textId="77777777" w:rsidR="00BF5597" w:rsidRPr="00996FAF" w:rsidRDefault="00BF5597" w:rsidP="00023FE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02E71C" w14:textId="77777777" w:rsidR="00BF5597" w:rsidRPr="00996FAF" w:rsidRDefault="00BF5597"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Embracia Moonee Valley</w:t>
            </w:r>
          </w:p>
        </w:tc>
      </w:tr>
      <w:tr w:rsidR="00BF5597" w14:paraId="08909802"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0C7B9" w14:textId="77777777" w:rsidR="00BF5597" w:rsidRPr="00996FAF" w:rsidRDefault="00BF5597" w:rsidP="00023FE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DAE504" w14:textId="77777777" w:rsidR="00BF5597" w:rsidRPr="00C27BE3" w:rsidRDefault="00BF5597" w:rsidP="00023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4560</w:t>
            </w:r>
          </w:p>
        </w:tc>
      </w:tr>
      <w:tr w:rsidR="00BF5597" w14:paraId="5248A7CF" w14:textId="77777777" w:rsidTr="00023F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43821" w14:textId="77777777" w:rsidR="00BF5597" w:rsidRPr="00996FAF" w:rsidRDefault="00BF5597" w:rsidP="00023FE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8A14B1" w14:textId="77777777" w:rsidR="00BF5597" w:rsidRPr="00996FAF" w:rsidRDefault="00BF5597"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76-86 North</w:t>
            </w:r>
            <w:r>
              <w:rPr>
                <w:rFonts w:ascii="Arial" w:eastAsia="Times New Roman" w:hAnsi="Arial" w:cs="Arial"/>
                <w:lang w:eastAsia="en-AU"/>
              </w:rPr>
              <w:t xml:space="preserve"> Road, AVONDALE HEIGHTS, Victoria, 3034</w:t>
            </w:r>
          </w:p>
        </w:tc>
      </w:tr>
      <w:tr w:rsidR="00BF5597" w14:paraId="4D1BEA3D"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AA46A" w14:textId="77777777" w:rsidR="00BF5597" w:rsidRPr="00996FAF" w:rsidRDefault="00BF5597" w:rsidP="00023FE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6245C8" w14:textId="77777777" w:rsidR="00BF5597" w:rsidRPr="00996FAF" w:rsidRDefault="00BF5597" w:rsidP="00023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F5597" w14:paraId="3FF51754" w14:textId="77777777" w:rsidTr="00023F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6052B" w14:textId="77777777" w:rsidR="00BF5597" w:rsidRPr="00996FAF" w:rsidRDefault="00BF5597" w:rsidP="00023FE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3128BF" w14:textId="77777777" w:rsidR="00BF5597" w:rsidRPr="00996FAF" w:rsidRDefault="00BF5597"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23 November 2023</w:t>
            </w:r>
          </w:p>
        </w:tc>
      </w:tr>
      <w:tr w:rsidR="00BF5597" w14:paraId="6336D154"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8CD9BE" w14:textId="77777777" w:rsidR="00BF5597" w:rsidRPr="00996FAF" w:rsidRDefault="00BF5597" w:rsidP="00023FE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1938011"/>
            <w:placeholder>
              <w:docPart w:val="6C7A5E11EBEB4F0E8932A2DFD1785FF4"/>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0E8A1AE7" w14:textId="77777777" w:rsidR="00BF5597" w:rsidRPr="00996FAF" w:rsidRDefault="00BF5597" w:rsidP="00023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BF5597" w14:paraId="10A3F1CB" w14:textId="77777777" w:rsidTr="00023F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09734F" w14:textId="77777777" w:rsidR="00BF5597" w:rsidRPr="00996FAF" w:rsidRDefault="00BF5597" w:rsidP="00023FE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9977D7" w14:textId="77777777" w:rsidR="00BF5597" w:rsidRPr="009B6303" w:rsidRDefault="00BF5597"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8874 Embracia Victoria Pty Ltd </w:t>
            </w:r>
          </w:p>
          <w:p w14:paraId="3C973A4A" w14:textId="77777777" w:rsidR="00BF5597" w:rsidRPr="009B6303" w:rsidRDefault="00BF5597"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8030 Embracia Moonee Valley</w:t>
            </w:r>
          </w:p>
        </w:tc>
      </w:tr>
    </w:tbl>
    <w:bookmarkEnd w:id="0"/>
    <w:p w14:paraId="7C7FA21A" w14:textId="77777777" w:rsidR="00BF5597" w:rsidRPr="00996FAF" w:rsidRDefault="00BF5597" w:rsidP="00BF559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7AC9D6" w14:textId="77777777" w:rsidR="00BF5597" w:rsidRPr="00996FAF" w:rsidRDefault="00BF5597" w:rsidP="00BF559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C9E0376" w14:textId="77777777" w:rsidR="00BF5597" w:rsidRPr="00996FAF" w:rsidRDefault="00BF5597" w:rsidP="00BF5597">
      <w:pPr>
        <w:pStyle w:val="NormalArial"/>
      </w:pPr>
      <w:r w:rsidRPr="00996FAF">
        <w:t xml:space="preserve">This performance report for </w:t>
      </w:r>
      <w:r w:rsidRPr="00C27BE3">
        <w:rPr>
          <w:color w:val="auto"/>
        </w:rPr>
        <w:t>Embracia Moonee Valley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sidRPr="005F76A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4F7B535" w14:textId="77777777" w:rsidR="00BF5597" w:rsidRPr="00996FAF" w:rsidRDefault="00BF5597" w:rsidP="00BF55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EFAF50" w14:textId="77777777" w:rsidR="00BF5597" w:rsidRPr="00996FAF" w:rsidRDefault="00BF5597" w:rsidP="00BF5597">
      <w:pPr>
        <w:pStyle w:val="NormalArial"/>
      </w:pPr>
      <w:r w:rsidRPr="00996FAF">
        <w:t>The report also specifies any areas in which improvements must be made to ensure the Quality Standards are complied with.</w:t>
      </w:r>
    </w:p>
    <w:p w14:paraId="3F25499C" w14:textId="77777777" w:rsidR="00BF5597" w:rsidRPr="00996FAF" w:rsidRDefault="00BF5597" w:rsidP="00BF5597">
      <w:pPr>
        <w:pStyle w:val="Heading1"/>
        <w:spacing w:before="240" w:after="240" w:line="22" w:lineRule="atLeast"/>
        <w:rPr>
          <w:rFonts w:ascii="Arial" w:hAnsi="Arial" w:cs="Arial"/>
        </w:rPr>
      </w:pPr>
      <w:r w:rsidRPr="00996FAF">
        <w:rPr>
          <w:rFonts w:ascii="Arial" w:hAnsi="Arial" w:cs="Arial"/>
        </w:rPr>
        <w:t>Material relied on</w:t>
      </w:r>
    </w:p>
    <w:p w14:paraId="1485AC55" w14:textId="77777777" w:rsidR="00BF5597" w:rsidRPr="00996FAF" w:rsidRDefault="00BF5597" w:rsidP="00BF5597">
      <w:pPr>
        <w:pStyle w:val="NormalArial"/>
      </w:pPr>
      <w:r w:rsidRPr="00996FAF">
        <w:t>The following information has been considered in preparing the performance report:</w:t>
      </w:r>
    </w:p>
    <w:p w14:paraId="6730F75E" w14:textId="77777777" w:rsidR="00BF5597" w:rsidRPr="00BD5332" w:rsidRDefault="00BF5597" w:rsidP="00BF559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BD5332">
        <w:rPr>
          <w:rFonts w:ascii="Arial" w:hAnsi="Arial" w:cs="Arial"/>
          <w:color w:val="auto"/>
        </w:rPr>
        <w:t>informed by a site assessment, observations at the service, review of documents and interviews with staff, consumers/</w:t>
      </w:r>
      <w:proofErr w:type="gramStart"/>
      <w:r w:rsidRPr="00BD5332">
        <w:rPr>
          <w:rFonts w:ascii="Arial" w:hAnsi="Arial" w:cs="Arial"/>
          <w:color w:val="auto"/>
        </w:rPr>
        <w:t>representatives</w:t>
      </w:r>
      <w:proofErr w:type="gramEnd"/>
      <w:r w:rsidRPr="00BD5332">
        <w:rPr>
          <w:rFonts w:ascii="Arial" w:hAnsi="Arial" w:cs="Arial"/>
          <w:color w:val="auto"/>
        </w:rPr>
        <w:t xml:space="preserve"> and others.</w:t>
      </w:r>
    </w:p>
    <w:p w14:paraId="5C8EBDB8" w14:textId="77777777" w:rsidR="00BF5597" w:rsidRPr="00BD5332" w:rsidRDefault="00BF5597" w:rsidP="00BF5597">
      <w:pPr>
        <w:pStyle w:val="ListParagraph"/>
        <w:numPr>
          <w:ilvl w:val="0"/>
          <w:numId w:val="2"/>
        </w:numPr>
        <w:spacing w:line="22" w:lineRule="atLeast"/>
        <w:ind w:left="714" w:hanging="357"/>
        <w:contextualSpacing w:val="0"/>
        <w:rPr>
          <w:rFonts w:ascii="Arial" w:hAnsi="Arial" w:cs="Arial"/>
          <w:color w:val="auto"/>
        </w:rPr>
      </w:pPr>
      <w:r w:rsidRPr="00BD5332">
        <w:rPr>
          <w:rFonts w:ascii="Arial" w:hAnsi="Arial" w:cs="Arial"/>
          <w:color w:val="auto"/>
        </w:rPr>
        <w:br w:type="page"/>
      </w:r>
    </w:p>
    <w:p w14:paraId="6B111D40" w14:textId="77777777" w:rsidR="00BF5597" w:rsidRPr="00996FAF" w:rsidRDefault="00BF5597" w:rsidP="00BF55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F5597" w14:paraId="26CEE45F" w14:textId="77777777" w:rsidTr="00023F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9BFF30" w14:textId="77777777" w:rsidR="00BF5597" w:rsidRPr="00996FAF" w:rsidRDefault="00BF5597" w:rsidP="00023FE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998D4F" w14:textId="77777777" w:rsidR="00BF5597" w:rsidRPr="00996FAF" w:rsidRDefault="00020BDD" w:rsidP="00023F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6973590"/>
                <w:placeholder>
                  <w:docPart w:val="168039D01BA3423C9C945D12533BC2C2"/>
                </w:placeholder>
                <w:dropDownList>
                  <w:listItem w:displayText="choose a rating" w:value="choose a rating"/>
                  <w:listItem w:displayText="Compliant" w:value="Compliant"/>
                  <w:listItem w:displayText="Not Compliant" w:value="Not Compliant"/>
                </w:dropDownList>
              </w:sdtPr>
              <w:sdtEndPr/>
              <w:sdtContent>
                <w:r w:rsidR="00BF5597">
                  <w:rPr>
                    <w:rFonts w:ascii="Arial" w:hAnsi="Arial" w:cs="Arial"/>
                  </w:rPr>
                  <w:t>Compliant</w:t>
                </w:r>
              </w:sdtContent>
            </w:sdt>
          </w:p>
        </w:tc>
      </w:tr>
      <w:tr w:rsidR="00BF5597" w14:paraId="4FD7FD4E" w14:textId="77777777" w:rsidTr="00023F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1BCDBA" w14:textId="77777777" w:rsidR="00BF5597" w:rsidRPr="00996FAF" w:rsidRDefault="00BF5597" w:rsidP="00023FE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B041C5" w14:textId="77777777" w:rsidR="00BF5597" w:rsidRPr="002C5FA9" w:rsidRDefault="00020BDD"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3534108"/>
                <w:placeholder>
                  <w:docPart w:val="817446617C094C28AC0DF23D6798D3E4"/>
                </w:placeholder>
                <w:dropDownList>
                  <w:listItem w:displayText="choose a rating" w:value="choose a rating"/>
                  <w:listItem w:displayText="Compliant" w:value="Compliant"/>
                  <w:listItem w:displayText="Not Compliant" w:value="Not Compliant"/>
                </w:dropDownList>
              </w:sdtPr>
              <w:sdtEndPr/>
              <w:sdtContent>
                <w:r w:rsidR="00BF5597" w:rsidRPr="002C5FA9">
                  <w:rPr>
                    <w:rFonts w:ascii="Arial" w:hAnsi="Arial" w:cs="Arial"/>
                    <w:b/>
                    <w:bCs/>
                  </w:rPr>
                  <w:t>Compliant</w:t>
                </w:r>
              </w:sdtContent>
            </w:sdt>
          </w:p>
        </w:tc>
      </w:tr>
      <w:tr w:rsidR="00BF5597" w14:paraId="33E22C11" w14:textId="77777777" w:rsidTr="00023F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1D71E7" w14:textId="77777777" w:rsidR="00BF5597" w:rsidRPr="00996FAF" w:rsidRDefault="00BF5597" w:rsidP="00023FE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0A77939" w14:textId="77777777" w:rsidR="00BF5597" w:rsidRPr="002C5FA9" w:rsidRDefault="00020BDD" w:rsidP="00023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0943913"/>
                <w:placeholder>
                  <w:docPart w:val="A4544309C6F54E9DBDC8904670E9BCAA"/>
                </w:placeholder>
                <w:dropDownList>
                  <w:listItem w:displayText="choose a rating" w:value="choose a rating"/>
                  <w:listItem w:displayText="Compliant" w:value="Compliant"/>
                  <w:listItem w:displayText="Not Compliant" w:value="Not Compliant"/>
                </w:dropDownList>
              </w:sdtPr>
              <w:sdtEndPr/>
              <w:sdtContent>
                <w:r w:rsidR="00BF5597" w:rsidRPr="002C5FA9">
                  <w:rPr>
                    <w:rFonts w:ascii="Arial" w:hAnsi="Arial" w:cs="Arial"/>
                    <w:b/>
                    <w:bCs/>
                  </w:rPr>
                  <w:t>Compliant</w:t>
                </w:r>
              </w:sdtContent>
            </w:sdt>
          </w:p>
        </w:tc>
      </w:tr>
      <w:tr w:rsidR="00BF5597" w14:paraId="3DB96C67" w14:textId="77777777" w:rsidTr="00023F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C15009" w14:textId="77777777" w:rsidR="00BF5597" w:rsidRPr="00996FAF" w:rsidRDefault="00BF5597" w:rsidP="00023F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282FAA" w14:textId="77777777" w:rsidR="00BF5597" w:rsidRPr="002C5FA9" w:rsidRDefault="00020BDD"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3701686"/>
                <w:placeholder>
                  <w:docPart w:val="9B9FF387D60543D59C32FBBED7171404"/>
                </w:placeholder>
                <w:dropDownList>
                  <w:listItem w:displayText="choose a rating" w:value="choose a rating"/>
                  <w:listItem w:displayText="Compliant" w:value="Compliant"/>
                  <w:listItem w:displayText="Not Compliant" w:value="Not Compliant"/>
                </w:dropDownList>
              </w:sdtPr>
              <w:sdtEndPr/>
              <w:sdtContent>
                <w:r w:rsidR="00BF5597" w:rsidRPr="002C5FA9">
                  <w:rPr>
                    <w:rFonts w:ascii="Arial" w:hAnsi="Arial" w:cs="Arial"/>
                    <w:b/>
                    <w:bCs/>
                  </w:rPr>
                  <w:t>Compliant</w:t>
                </w:r>
              </w:sdtContent>
            </w:sdt>
          </w:p>
        </w:tc>
      </w:tr>
      <w:tr w:rsidR="00BF5597" w14:paraId="15CC4140" w14:textId="77777777" w:rsidTr="00023F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809346" w14:textId="77777777" w:rsidR="00BF5597" w:rsidRPr="00996FAF" w:rsidRDefault="00BF5597" w:rsidP="00023FE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89E8E78" w14:textId="77777777" w:rsidR="00BF5597" w:rsidRPr="002C5FA9" w:rsidRDefault="00020BDD" w:rsidP="00023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9142584"/>
                <w:placeholder>
                  <w:docPart w:val="10020E8BA43B4DB09F88BA51794B4BB9"/>
                </w:placeholder>
                <w:dropDownList>
                  <w:listItem w:displayText="choose a rating" w:value="choose a rating"/>
                  <w:listItem w:displayText="Compliant" w:value="Compliant"/>
                  <w:listItem w:displayText="Not Compliant" w:value="Not Compliant"/>
                </w:dropDownList>
              </w:sdtPr>
              <w:sdtEndPr/>
              <w:sdtContent>
                <w:r w:rsidR="00BF5597" w:rsidRPr="002C5FA9">
                  <w:rPr>
                    <w:rFonts w:ascii="Arial" w:hAnsi="Arial" w:cs="Arial"/>
                    <w:b/>
                    <w:bCs/>
                  </w:rPr>
                  <w:t>Compliant</w:t>
                </w:r>
              </w:sdtContent>
            </w:sdt>
          </w:p>
        </w:tc>
      </w:tr>
      <w:tr w:rsidR="00BF5597" w14:paraId="76C2AA9C" w14:textId="77777777" w:rsidTr="00023F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EFFBCE" w14:textId="77777777" w:rsidR="00BF5597" w:rsidRPr="00996FAF" w:rsidRDefault="00BF5597" w:rsidP="00023FE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C9BF996" w14:textId="77777777" w:rsidR="00BF5597" w:rsidRPr="002C5FA9" w:rsidRDefault="00020BDD"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1776606"/>
                <w:placeholder>
                  <w:docPart w:val="152BFBBB762E4F5C9BEF7A23B848245D"/>
                </w:placeholder>
                <w:dropDownList>
                  <w:listItem w:displayText="choose a rating" w:value="choose a rating"/>
                  <w:listItem w:displayText="Compliant" w:value="Compliant"/>
                  <w:listItem w:displayText="Not Compliant" w:value="Not Compliant"/>
                </w:dropDownList>
              </w:sdtPr>
              <w:sdtEndPr/>
              <w:sdtContent>
                <w:r w:rsidR="00BF5597" w:rsidRPr="002C5FA9">
                  <w:rPr>
                    <w:rFonts w:ascii="Arial" w:hAnsi="Arial" w:cs="Arial"/>
                    <w:b/>
                    <w:bCs/>
                  </w:rPr>
                  <w:t>Compliant</w:t>
                </w:r>
              </w:sdtContent>
            </w:sdt>
          </w:p>
        </w:tc>
      </w:tr>
      <w:tr w:rsidR="00BF5597" w14:paraId="7A1C1F1F" w14:textId="77777777" w:rsidTr="00023F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180894" w14:textId="77777777" w:rsidR="00BF5597" w:rsidRPr="00996FAF" w:rsidRDefault="00BF5597" w:rsidP="00023F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0DCA71" w14:textId="77777777" w:rsidR="00BF5597" w:rsidRPr="002C5FA9" w:rsidRDefault="00020BDD" w:rsidP="00023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4323127"/>
                <w:placeholder>
                  <w:docPart w:val="10AD25F87AEC415781F727D57A4BBC84"/>
                </w:placeholder>
                <w:dropDownList>
                  <w:listItem w:displayText="choose a rating" w:value="choose a rating"/>
                  <w:listItem w:displayText="Compliant" w:value="Compliant"/>
                  <w:listItem w:displayText="Not Compliant" w:value="Not Compliant"/>
                </w:dropDownList>
              </w:sdtPr>
              <w:sdtEndPr/>
              <w:sdtContent>
                <w:r w:rsidR="00BF5597" w:rsidRPr="002C5FA9">
                  <w:rPr>
                    <w:rFonts w:ascii="Arial" w:hAnsi="Arial" w:cs="Arial"/>
                    <w:b/>
                    <w:bCs/>
                  </w:rPr>
                  <w:t>Compliant</w:t>
                </w:r>
              </w:sdtContent>
            </w:sdt>
          </w:p>
        </w:tc>
      </w:tr>
      <w:tr w:rsidR="00BF5597" w14:paraId="3E5DE217" w14:textId="77777777" w:rsidTr="00023F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E2F2CE" w14:textId="77777777" w:rsidR="00BF5597" w:rsidRPr="00996FAF" w:rsidRDefault="00BF5597" w:rsidP="00023FE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4899D21" w14:textId="77777777" w:rsidR="00BF5597" w:rsidRPr="002C5FA9" w:rsidRDefault="00020BDD" w:rsidP="00023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6685906"/>
                <w:placeholder>
                  <w:docPart w:val="EF97E7144DCF41F9B92A22FBE7FE515B"/>
                </w:placeholder>
                <w:dropDownList>
                  <w:listItem w:displayText="choose a rating" w:value="choose a rating"/>
                  <w:listItem w:displayText="Compliant" w:value="Compliant"/>
                  <w:listItem w:displayText="Not Compliant" w:value="Not Compliant"/>
                </w:dropDownList>
              </w:sdtPr>
              <w:sdtEndPr/>
              <w:sdtContent>
                <w:r w:rsidR="00BF5597" w:rsidRPr="002C5FA9">
                  <w:rPr>
                    <w:rFonts w:ascii="Arial" w:hAnsi="Arial" w:cs="Arial"/>
                    <w:b/>
                    <w:bCs/>
                  </w:rPr>
                  <w:t>Compliant</w:t>
                </w:r>
              </w:sdtContent>
            </w:sdt>
          </w:p>
        </w:tc>
      </w:tr>
    </w:tbl>
    <w:p w14:paraId="32B763CC" w14:textId="77777777" w:rsidR="00BF5597" w:rsidRPr="00996FAF" w:rsidRDefault="00BF5597" w:rsidP="00BF559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7C61FA" w14:textId="77777777" w:rsidR="00BF5597" w:rsidRPr="00996FAF" w:rsidRDefault="00BF5597" w:rsidP="00BF5597">
      <w:pPr>
        <w:pStyle w:val="Heading1"/>
        <w:spacing w:before="0" w:after="240" w:line="22" w:lineRule="atLeast"/>
        <w:rPr>
          <w:rFonts w:ascii="Arial" w:hAnsi="Arial" w:cs="Arial"/>
        </w:rPr>
      </w:pPr>
      <w:r w:rsidRPr="00996FAF">
        <w:rPr>
          <w:rFonts w:ascii="Arial" w:hAnsi="Arial" w:cs="Arial"/>
        </w:rPr>
        <w:t>Areas for improvement</w:t>
      </w:r>
    </w:p>
    <w:p w14:paraId="7EC777A0" w14:textId="77777777" w:rsidR="00BF5597" w:rsidRPr="00996FAF" w:rsidRDefault="00BF5597" w:rsidP="00BF559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255BAEC" w14:textId="77777777" w:rsidR="003B6357" w:rsidRDefault="003B6357" w:rsidP="00BF5597">
      <w:pPr>
        <w:pStyle w:val="Heading1"/>
        <w:spacing w:before="120" w:after="240" w:line="22" w:lineRule="atLeast"/>
        <w:rPr>
          <w:rFonts w:ascii="Arial" w:hAnsi="Arial" w:cs="Arial"/>
        </w:rPr>
      </w:pPr>
      <w:r>
        <w:rPr>
          <w:rFonts w:ascii="Arial" w:hAnsi="Arial" w:cs="Arial"/>
        </w:rPr>
        <w:br w:type="page"/>
      </w:r>
    </w:p>
    <w:p w14:paraId="45454417" w14:textId="34CA5CC5"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F5597" w14:paraId="30269E30"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51EFB7" w14:textId="77777777" w:rsidR="00BF5597" w:rsidRPr="00550022" w:rsidRDefault="00BF5597" w:rsidP="00023FE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B65EC4A"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45228B26"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F5FF8" w14:textId="77777777" w:rsidR="00BF5597" w:rsidRPr="00996FAF" w:rsidRDefault="00BF5597" w:rsidP="00023FE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618057"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6855BE1"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590648"/>
                <w:placeholder>
                  <w:docPart w:val="B6C377F72CB34FA795FCC1CF00DE2BE2"/>
                </w:placeholder>
                <w:dropDownList>
                  <w:listItem w:displayText="choose a rating" w:value="choose a rating"/>
                  <w:listItem w:displayText="Compliant" w:value="Compliant"/>
                  <w:listItem w:displayText="Not Compliant" w:value="Not Compliant"/>
                </w:dropDownList>
              </w:sdtPr>
              <w:sdtEndPr/>
              <w:sdtContent>
                <w:r w:rsidR="00BF5597">
                  <w:rPr>
                    <w:rFonts w:ascii="Arial" w:hAnsi="Arial" w:cs="Arial"/>
                  </w:rPr>
                  <w:t>Compliant</w:t>
                </w:r>
              </w:sdtContent>
            </w:sdt>
          </w:p>
        </w:tc>
      </w:tr>
      <w:tr w:rsidR="00BF5597" w14:paraId="550457FE"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1046C" w14:textId="77777777" w:rsidR="00BF5597" w:rsidRPr="00996FAF" w:rsidRDefault="00BF5597" w:rsidP="00023FE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E539859"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8086480"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880524"/>
                <w:placeholder>
                  <w:docPart w:val="25ABDD68D6794F81854473A76D6FC078"/>
                </w:placeholder>
                <w:dropDownList>
                  <w:listItem w:displayText="choose a rating" w:value="choose a rating"/>
                  <w:listItem w:displayText="Compliant" w:value="Compliant"/>
                  <w:listItem w:displayText="Not Compliant" w:value="Not Compliant"/>
                </w:dropDownList>
              </w:sdtPr>
              <w:sdtEndPr/>
              <w:sdtContent>
                <w:r w:rsidR="00BF5597" w:rsidRPr="00294E94">
                  <w:rPr>
                    <w:rFonts w:ascii="Arial" w:hAnsi="Arial" w:cs="Arial"/>
                  </w:rPr>
                  <w:t>Compliant</w:t>
                </w:r>
              </w:sdtContent>
            </w:sdt>
          </w:p>
        </w:tc>
      </w:tr>
      <w:tr w:rsidR="00BF5597" w14:paraId="31E52F04"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08EC8" w14:textId="77777777" w:rsidR="00BF5597" w:rsidRPr="00996FAF" w:rsidRDefault="00BF5597" w:rsidP="00023FE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A624A86"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D1D58A" w14:textId="77777777" w:rsidR="00BF5597" w:rsidRPr="00996FAF" w:rsidRDefault="00BF5597" w:rsidP="00023F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F9E753" w14:textId="77777777" w:rsidR="00BF5597" w:rsidRPr="00996FAF" w:rsidRDefault="00BF5597" w:rsidP="00023F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92C2CFA" w14:textId="77777777" w:rsidR="00BF5597" w:rsidRPr="00996FAF" w:rsidRDefault="00BF5597" w:rsidP="00023F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C633C8" w14:textId="77777777" w:rsidR="00BF5597" w:rsidRPr="00996FAF" w:rsidRDefault="00BF5597" w:rsidP="00023FE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BD6C01"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286835"/>
                <w:placeholder>
                  <w:docPart w:val="81E8C3C1033A414E92E813695BD148EC"/>
                </w:placeholder>
                <w:dropDownList>
                  <w:listItem w:displayText="choose a rating" w:value="choose a rating"/>
                  <w:listItem w:displayText="Compliant" w:value="Compliant"/>
                  <w:listItem w:displayText="Not Compliant" w:value="Not Compliant"/>
                </w:dropDownList>
              </w:sdtPr>
              <w:sdtEndPr/>
              <w:sdtContent>
                <w:r w:rsidR="00BF5597" w:rsidRPr="00294E94">
                  <w:rPr>
                    <w:rFonts w:ascii="Arial" w:hAnsi="Arial" w:cs="Arial"/>
                  </w:rPr>
                  <w:t>Compliant</w:t>
                </w:r>
              </w:sdtContent>
            </w:sdt>
          </w:p>
        </w:tc>
      </w:tr>
      <w:tr w:rsidR="00BF5597" w14:paraId="099F5036"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97F53" w14:textId="77777777" w:rsidR="00BF5597" w:rsidRPr="00996FAF" w:rsidRDefault="00BF5597" w:rsidP="00023FE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EA668F2"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114E4EE" w14:textId="77777777" w:rsidR="00BF5597" w:rsidRPr="00996FAF" w:rsidRDefault="00020BDD" w:rsidP="00023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465205"/>
                <w:placeholder>
                  <w:docPart w:val="99478A3EBF5B466EB1606A7D40132C80"/>
                </w:placeholder>
                <w:dropDownList>
                  <w:listItem w:displayText="choose a rating" w:value="choose a rating"/>
                  <w:listItem w:displayText="Compliant" w:value="Compliant"/>
                  <w:listItem w:displayText="Not Compliant" w:value="Not Compliant"/>
                </w:dropDownList>
              </w:sdtPr>
              <w:sdtEndPr/>
              <w:sdtContent>
                <w:r w:rsidR="00BF5597" w:rsidRPr="00294E94">
                  <w:rPr>
                    <w:rFonts w:ascii="Arial" w:hAnsi="Arial" w:cs="Arial"/>
                  </w:rPr>
                  <w:t>Compliant</w:t>
                </w:r>
              </w:sdtContent>
            </w:sdt>
          </w:p>
        </w:tc>
      </w:tr>
      <w:tr w:rsidR="00BF5597" w14:paraId="343784B6"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4E19D" w14:textId="77777777" w:rsidR="00BF5597" w:rsidRPr="00996FAF" w:rsidRDefault="00BF5597" w:rsidP="00023FE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E00E23" w14:textId="77777777" w:rsidR="00BF5597" w:rsidRPr="00996FAF" w:rsidRDefault="00BF5597" w:rsidP="00023FE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28B4736"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696830"/>
                <w:placeholder>
                  <w:docPart w:val="57FCC21B8CE8498D95ECAA0B847BCA27"/>
                </w:placeholder>
                <w:dropDownList>
                  <w:listItem w:displayText="choose a rating" w:value="choose a rating"/>
                  <w:listItem w:displayText="Compliant" w:value="Compliant"/>
                  <w:listItem w:displayText="Not Compliant" w:value="Not Compliant"/>
                </w:dropDownList>
              </w:sdtPr>
              <w:sdtEndPr/>
              <w:sdtContent>
                <w:r w:rsidR="00BF5597" w:rsidRPr="00294E94">
                  <w:rPr>
                    <w:rFonts w:ascii="Arial" w:hAnsi="Arial" w:cs="Arial"/>
                  </w:rPr>
                  <w:t>Compliant</w:t>
                </w:r>
              </w:sdtContent>
            </w:sdt>
          </w:p>
        </w:tc>
      </w:tr>
      <w:tr w:rsidR="00BF5597" w14:paraId="6AC74F1E"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B0665" w14:textId="77777777" w:rsidR="00BF5597" w:rsidRPr="00996FAF" w:rsidRDefault="00BF5597" w:rsidP="00023FE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613E16"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497B353"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153647"/>
                <w:placeholder>
                  <w:docPart w:val="4764E4008D60405D987DA0FE757DA3C8"/>
                </w:placeholder>
                <w:dropDownList>
                  <w:listItem w:displayText="choose a rating" w:value="choose a rating"/>
                  <w:listItem w:displayText="Compliant" w:value="Compliant"/>
                  <w:listItem w:displayText="Not Compliant" w:value="Not Compliant"/>
                </w:dropDownList>
              </w:sdtPr>
              <w:sdtEndPr/>
              <w:sdtContent>
                <w:r w:rsidR="00BF5597" w:rsidRPr="00294E94">
                  <w:rPr>
                    <w:rFonts w:ascii="Arial" w:hAnsi="Arial" w:cs="Arial"/>
                  </w:rPr>
                  <w:t>Compliant</w:t>
                </w:r>
              </w:sdtContent>
            </w:sdt>
          </w:p>
        </w:tc>
      </w:tr>
    </w:tbl>
    <w:p w14:paraId="7B33152D" w14:textId="77777777" w:rsidR="00BF5597" w:rsidRDefault="00BF5597" w:rsidP="00BF5597">
      <w:pPr>
        <w:pStyle w:val="Heading20"/>
      </w:pPr>
      <w:r w:rsidRPr="00996FAF">
        <w:t>Findings</w:t>
      </w:r>
    </w:p>
    <w:p w14:paraId="71C0531C" w14:textId="77777777" w:rsidR="00BF5597" w:rsidRDefault="00BF5597" w:rsidP="00BF5597">
      <w:pPr>
        <w:pStyle w:val="NormalArial"/>
        <w:rPr>
          <w:rFonts w:eastAsia="Arial"/>
        </w:rPr>
      </w:pPr>
      <w:r>
        <w:rPr>
          <w:rFonts w:eastAsia="Arial"/>
        </w:rPr>
        <w:t>Sampled c</w:t>
      </w:r>
      <w:r w:rsidRPr="1AC94D87">
        <w:rPr>
          <w:rFonts w:eastAsia="Arial"/>
        </w:rPr>
        <w:t xml:space="preserve">onsumers and representatives expressed satisfaction </w:t>
      </w:r>
      <w:r>
        <w:rPr>
          <w:rFonts w:eastAsia="Arial"/>
        </w:rPr>
        <w:t>and indicated</w:t>
      </w:r>
      <w:r w:rsidRPr="1AC94D87">
        <w:rPr>
          <w:rFonts w:eastAsia="Arial"/>
        </w:rPr>
        <w:t xml:space="preserve"> staff are respectful, treat them as individuals</w:t>
      </w:r>
      <w:r>
        <w:rPr>
          <w:rFonts w:eastAsia="Arial"/>
        </w:rPr>
        <w:t xml:space="preserve">, </w:t>
      </w:r>
      <w:r w:rsidRPr="1AC94D87">
        <w:rPr>
          <w:rFonts w:eastAsia="Arial"/>
        </w:rPr>
        <w:t>support cultural needs and preferences</w:t>
      </w:r>
      <w:r>
        <w:rPr>
          <w:rFonts w:eastAsia="Arial"/>
        </w:rPr>
        <w:t>,</w:t>
      </w:r>
      <w:r w:rsidRPr="1AC94D87">
        <w:rPr>
          <w:rFonts w:eastAsia="Arial"/>
        </w:rPr>
        <w:t xml:space="preserve"> an</w:t>
      </w:r>
      <w:r>
        <w:rPr>
          <w:rFonts w:eastAsia="Arial"/>
        </w:rPr>
        <w:t xml:space="preserve">d </w:t>
      </w:r>
      <w:r w:rsidRPr="1AC94D87">
        <w:rPr>
          <w:rFonts w:eastAsia="Arial"/>
        </w:rPr>
        <w:t xml:space="preserve">care is inclusive and personalised. </w:t>
      </w:r>
      <w:r>
        <w:rPr>
          <w:rFonts w:eastAsia="Arial"/>
        </w:rPr>
        <w:t>Service</w:t>
      </w:r>
      <w:r w:rsidRPr="1AC94D87">
        <w:rPr>
          <w:rFonts w:eastAsia="Arial"/>
        </w:rPr>
        <w:t xml:space="preserve"> documentation and policy demonstrate</w:t>
      </w:r>
      <w:r>
        <w:rPr>
          <w:rFonts w:eastAsia="Arial"/>
        </w:rPr>
        <w:t>d</w:t>
      </w:r>
      <w:r w:rsidRPr="1AC94D87">
        <w:rPr>
          <w:rFonts w:eastAsia="Arial"/>
        </w:rPr>
        <w:t xml:space="preserve"> the service values culture, diversity and inclusion by planning activities and services </w:t>
      </w:r>
      <w:r>
        <w:rPr>
          <w:rFonts w:eastAsia="Arial"/>
        </w:rPr>
        <w:t xml:space="preserve">that </w:t>
      </w:r>
      <w:r w:rsidRPr="1AC94D87">
        <w:rPr>
          <w:rFonts w:eastAsia="Arial"/>
        </w:rPr>
        <w:t>reflect the significance of consumer</w:t>
      </w:r>
      <w:r>
        <w:rPr>
          <w:rFonts w:eastAsia="Arial"/>
        </w:rPr>
        <w:t>’s</w:t>
      </w:r>
      <w:r w:rsidRPr="1AC94D87">
        <w:rPr>
          <w:rFonts w:eastAsia="Arial"/>
        </w:rPr>
        <w:t xml:space="preserve"> culture and diversity</w:t>
      </w:r>
      <w:r>
        <w:rPr>
          <w:rFonts w:eastAsia="Arial"/>
        </w:rPr>
        <w:t>. T</w:t>
      </w:r>
      <w:r w:rsidRPr="00CF1AA8">
        <w:rPr>
          <w:rFonts w:eastAsia="Arial"/>
        </w:rPr>
        <w:t xml:space="preserve">he service actively </w:t>
      </w:r>
      <w:r>
        <w:rPr>
          <w:rFonts w:eastAsia="Arial"/>
        </w:rPr>
        <w:t xml:space="preserve">seeks to </w:t>
      </w:r>
      <w:r w:rsidRPr="00CF1AA8">
        <w:rPr>
          <w:rFonts w:eastAsia="Arial"/>
        </w:rPr>
        <w:t>recruit staff with backgrounds and language skills that will further support consumers.</w:t>
      </w:r>
      <w:r>
        <w:rPr>
          <w:rFonts w:eastAsia="Arial"/>
        </w:rPr>
        <w:t xml:space="preserve"> </w:t>
      </w:r>
      <w:r w:rsidRPr="1AC94D87">
        <w:rPr>
          <w:rFonts w:eastAsia="Arial"/>
        </w:rPr>
        <w:t>Staff demonstrate</w:t>
      </w:r>
      <w:r>
        <w:rPr>
          <w:rFonts w:eastAsia="Arial"/>
        </w:rPr>
        <w:t>d</w:t>
      </w:r>
      <w:r w:rsidRPr="1AC94D87">
        <w:rPr>
          <w:rFonts w:eastAsia="Arial"/>
        </w:rPr>
        <w:t xml:space="preserve"> an understanding of each consumer</w:t>
      </w:r>
      <w:r>
        <w:rPr>
          <w:rFonts w:eastAsia="Arial"/>
        </w:rPr>
        <w:t>’</w:t>
      </w:r>
      <w:r w:rsidRPr="1AC94D87">
        <w:rPr>
          <w:rFonts w:eastAsia="Arial"/>
        </w:rPr>
        <w:t>s preferences and choices</w:t>
      </w:r>
      <w:r>
        <w:rPr>
          <w:rFonts w:eastAsia="Arial"/>
        </w:rPr>
        <w:t>,</w:t>
      </w:r>
      <w:r w:rsidRPr="1AC94D87">
        <w:rPr>
          <w:rFonts w:eastAsia="Arial"/>
        </w:rPr>
        <w:t xml:space="preserve"> and their cultural background. All staff observed were engaging with consumers and representatives respectfully and with a focus on assisting consumers to make choices that make them happy and engaged. </w:t>
      </w:r>
    </w:p>
    <w:p w14:paraId="7A414B6F" w14:textId="77777777" w:rsidR="00BF5597" w:rsidRDefault="00BF5597" w:rsidP="00BF5597">
      <w:pPr>
        <w:pStyle w:val="NormalArial"/>
        <w:rPr>
          <w:rFonts w:eastAsia="Arial"/>
        </w:rPr>
      </w:pPr>
      <w:r w:rsidRPr="1AC94D87">
        <w:rPr>
          <w:rFonts w:eastAsia="Arial"/>
        </w:rPr>
        <w:t>The service demonstrate</w:t>
      </w:r>
      <w:r>
        <w:rPr>
          <w:rFonts w:eastAsia="Arial"/>
        </w:rPr>
        <w:t>d</w:t>
      </w:r>
      <w:r w:rsidRPr="1AC94D87">
        <w:rPr>
          <w:rFonts w:eastAsia="Arial"/>
        </w:rPr>
        <w:t xml:space="preserve"> shared respect, meaning, and knowledge about culturally safe practices by knowing each consumer’s story and preferences and creating an environment that values all contributions. Consumers </w:t>
      </w:r>
      <w:r>
        <w:rPr>
          <w:rFonts w:eastAsia="Arial"/>
        </w:rPr>
        <w:t>confirmed</w:t>
      </w:r>
      <w:r w:rsidRPr="1AC94D87">
        <w:rPr>
          <w:rFonts w:eastAsia="Arial"/>
        </w:rPr>
        <w:t xml:space="preserve"> they are supported and encouraged to participate in their religious and spiritual practices, identify their dietary </w:t>
      </w:r>
      <w:r>
        <w:rPr>
          <w:rFonts w:eastAsia="Arial"/>
        </w:rPr>
        <w:t xml:space="preserve">and culinary </w:t>
      </w:r>
      <w:r w:rsidRPr="1AC94D87">
        <w:rPr>
          <w:rFonts w:eastAsia="Arial"/>
        </w:rPr>
        <w:t>preferences and other significant needs.</w:t>
      </w:r>
      <w:r>
        <w:rPr>
          <w:rFonts w:eastAsia="Arial"/>
        </w:rPr>
        <w:t xml:space="preserve"> C</w:t>
      </w:r>
      <w:r w:rsidRPr="00753010">
        <w:rPr>
          <w:rFonts w:eastAsia="Arial"/>
        </w:rPr>
        <w:t>are staff receive training in culturally safe practices</w:t>
      </w:r>
      <w:r>
        <w:rPr>
          <w:rFonts w:eastAsia="Arial"/>
        </w:rPr>
        <w:t>,</w:t>
      </w:r>
      <w:r w:rsidRPr="00753010">
        <w:rPr>
          <w:rFonts w:eastAsia="Arial"/>
        </w:rPr>
        <w:t xml:space="preserve"> </w:t>
      </w:r>
      <w:proofErr w:type="gramStart"/>
      <w:r w:rsidRPr="00753010">
        <w:rPr>
          <w:rFonts w:eastAsia="Arial"/>
        </w:rPr>
        <w:t>nutrition</w:t>
      </w:r>
      <w:proofErr w:type="gramEnd"/>
      <w:r w:rsidRPr="00753010">
        <w:rPr>
          <w:rFonts w:eastAsia="Arial"/>
        </w:rPr>
        <w:t xml:space="preserve"> and meal planning</w:t>
      </w:r>
      <w:r>
        <w:rPr>
          <w:rFonts w:eastAsia="Arial"/>
        </w:rPr>
        <w:t>,</w:t>
      </w:r>
      <w:r w:rsidRPr="00753010">
        <w:rPr>
          <w:rFonts w:eastAsia="Arial"/>
        </w:rPr>
        <w:t xml:space="preserve"> including cultural and religious preferences. </w:t>
      </w:r>
    </w:p>
    <w:p w14:paraId="35F7E1AD" w14:textId="77777777" w:rsidR="00BF5597" w:rsidRDefault="00BF5597" w:rsidP="00BF5597">
      <w:pPr>
        <w:pStyle w:val="NormalArial"/>
        <w:rPr>
          <w:rFonts w:eastAsia="Arial"/>
        </w:rPr>
      </w:pPr>
      <w:r>
        <w:rPr>
          <w:rFonts w:eastAsia="Arial"/>
        </w:rPr>
        <w:t>Sampled</w:t>
      </w:r>
      <w:r w:rsidRPr="1AC94D87">
        <w:rPr>
          <w:rFonts w:eastAsia="Arial"/>
        </w:rPr>
        <w:t xml:space="preserve"> </w:t>
      </w:r>
      <w:r>
        <w:rPr>
          <w:rFonts w:eastAsia="Arial"/>
        </w:rPr>
        <w:t>c</w:t>
      </w:r>
      <w:r w:rsidRPr="1AC94D87">
        <w:rPr>
          <w:rFonts w:eastAsia="Arial"/>
        </w:rPr>
        <w:t xml:space="preserve">onsumers and representatives </w:t>
      </w:r>
      <w:r>
        <w:rPr>
          <w:rFonts w:eastAsia="Arial"/>
        </w:rPr>
        <w:t>reported</w:t>
      </w:r>
      <w:r w:rsidRPr="1AC94D87">
        <w:rPr>
          <w:rFonts w:eastAsia="Arial"/>
        </w:rPr>
        <w:t xml:space="preserve"> they have a choice</w:t>
      </w:r>
      <w:r>
        <w:rPr>
          <w:rFonts w:eastAsia="Arial"/>
        </w:rPr>
        <w:t>,</w:t>
      </w:r>
      <w:r w:rsidRPr="1AC94D87">
        <w:rPr>
          <w:rFonts w:eastAsia="Arial"/>
        </w:rPr>
        <w:t xml:space="preserve"> can make decisions about their care and services, and are supported to maintain friendships important to them. Staff </w:t>
      </w:r>
      <w:r w:rsidRPr="1AC94D87">
        <w:rPr>
          <w:rFonts w:eastAsia="Arial"/>
        </w:rPr>
        <w:lastRenderedPageBreak/>
        <w:t xml:space="preserve">said care plans are regularly reviewed, and choices and preferences updated, and this was </w:t>
      </w:r>
      <w:r>
        <w:rPr>
          <w:rFonts w:eastAsia="Arial"/>
        </w:rPr>
        <w:t xml:space="preserve">observed </w:t>
      </w:r>
      <w:r w:rsidRPr="1AC94D87">
        <w:rPr>
          <w:rFonts w:eastAsia="Arial"/>
        </w:rPr>
        <w:t>in the care plans reviewed</w:t>
      </w:r>
      <w:r>
        <w:rPr>
          <w:rFonts w:eastAsia="Arial"/>
        </w:rPr>
        <w:t>.</w:t>
      </w:r>
    </w:p>
    <w:p w14:paraId="01998989" w14:textId="77777777" w:rsidR="00BF5597" w:rsidRDefault="00BF5597" w:rsidP="00BF5597">
      <w:pPr>
        <w:pStyle w:val="NormalArial"/>
        <w:rPr>
          <w:rFonts w:eastAsia="Arial"/>
        </w:rPr>
      </w:pPr>
      <w:r w:rsidRPr="1AC94D87">
        <w:rPr>
          <w:rFonts w:eastAsia="Arial"/>
        </w:rPr>
        <w:t xml:space="preserve">Consumers and representatives </w:t>
      </w:r>
      <w:r>
        <w:rPr>
          <w:rFonts w:eastAsia="Arial"/>
        </w:rPr>
        <w:t>interviewed indicated</w:t>
      </w:r>
      <w:r w:rsidRPr="1AC94D87">
        <w:rPr>
          <w:rFonts w:eastAsia="Arial"/>
        </w:rPr>
        <w:t xml:space="preserve"> they are supported to take risks to enable them to live life as best they can. Staff explained consumer choices are assessed for risk </w:t>
      </w:r>
      <w:r>
        <w:rPr>
          <w:rFonts w:eastAsia="Arial"/>
        </w:rPr>
        <w:t xml:space="preserve">on admission </w:t>
      </w:r>
      <w:r w:rsidRPr="1AC94D87">
        <w:rPr>
          <w:rFonts w:eastAsia="Arial"/>
        </w:rPr>
        <w:t xml:space="preserve">and reassessed regularly or as consumer preferences or capacity changes. </w:t>
      </w:r>
      <w:r>
        <w:rPr>
          <w:rFonts w:eastAsia="Arial"/>
        </w:rPr>
        <w:t xml:space="preserve">The reviewed sampled care planning documentation revealed discussion of risk, risk mitigation strategies and periodic review. </w:t>
      </w:r>
      <w:r w:rsidRPr="1AC94D87">
        <w:rPr>
          <w:rFonts w:eastAsia="Arial"/>
        </w:rPr>
        <w:t>The service’s policies and practices support consumers to pursue activities that maintain their independence</w:t>
      </w:r>
      <w:r>
        <w:rPr>
          <w:rFonts w:eastAsia="Arial"/>
        </w:rPr>
        <w:t>, even if those activities involve some level of risk.</w:t>
      </w:r>
    </w:p>
    <w:p w14:paraId="7A3DFE85" w14:textId="77777777" w:rsidR="00BF5597" w:rsidRDefault="00BF5597" w:rsidP="00BF5597">
      <w:pPr>
        <w:pStyle w:val="NormalArial"/>
        <w:rPr>
          <w:rFonts w:eastAsia="Arial"/>
        </w:rPr>
      </w:pPr>
      <w:r>
        <w:rPr>
          <w:rFonts w:eastAsia="Arial"/>
        </w:rPr>
        <w:t>Sampled c</w:t>
      </w:r>
      <w:r w:rsidRPr="1AC94D87">
        <w:rPr>
          <w:rFonts w:eastAsia="Arial"/>
        </w:rPr>
        <w:t>onsumers and representatives said they receive regular communication from the service in a variety of ways</w:t>
      </w:r>
      <w:r>
        <w:rPr>
          <w:rFonts w:eastAsia="Arial"/>
        </w:rPr>
        <w:t>.</w:t>
      </w:r>
      <w:r w:rsidRPr="1AC94D87">
        <w:rPr>
          <w:rFonts w:eastAsia="Arial"/>
        </w:rPr>
        <w:t xml:space="preserve"> </w:t>
      </w:r>
      <w:r>
        <w:rPr>
          <w:rFonts w:eastAsia="Arial"/>
        </w:rPr>
        <w:t>T</w:t>
      </w:r>
      <w:r w:rsidRPr="1AC94D87">
        <w:rPr>
          <w:rFonts w:eastAsia="Arial"/>
        </w:rPr>
        <w:t xml:space="preserve">he service provides </w:t>
      </w:r>
      <w:r>
        <w:rPr>
          <w:rFonts w:eastAsia="Arial"/>
        </w:rPr>
        <w:t>information through a range of communication methods</w:t>
      </w:r>
      <w:r w:rsidRPr="1AC94D87">
        <w:rPr>
          <w:rFonts w:eastAsia="Arial"/>
        </w:rPr>
        <w:t xml:space="preserve"> including a monthly newsletter, monthly aged care advocacy newsletter, resident handbook, monthly lifestyle activity calendar, menus, resident meetings</w:t>
      </w:r>
      <w:r>
        <w:rPr>
          <w:rFonts w:eastAsia="Arial"/>
        </w:rPr>
        <w:t xml:space="preserve">, </w:t>
      </w:r>
      <w:r w:rsidRPr="1AC94D87">
        <w:rPr>
          <w:rFonts w:eastAsia="Arial"/>
        </w:rPr>
        <w:t>and general information pamphlets displayed in the reception areas and accommodation wings.</w:t>
      </w:r>
      <w:r>
        <w:rPr>
          <w:rFonts w:eastAsia="Arial"/>
        </w:rPr>
        <w:t xml:space="preserve"> </w:t>
      </w:r>
      <w:r w:rsidRPr="008815D2">
        <w:rPr>
          <w:rFonts w:eastAsia="Arial"/>
        </w:rPr>
        <w:t>Care staff discuss the daily menu options with consumers each morning and said the consumer can always change the option at mealtime.</w:t>
      </w:r>
    </w:p>
    <w:p w14:paraId="375A2589" w14:textId="77777777" w:rsidR="00BF5597" w:rsidRDefault="00BF5597" w:rsidP="00BF5597">
      <w:pPr>
        <w:pStyle w:val="NormalArial"/>
        <w:rPr>
          <w:rFonts w:eastAsia="Arial"/>
        </w:rPr>
      </w:pPr>
      <w:r w:rsidRPr="009368F2">
        <w:rPr>
          <w:rFonts w:eastAsia="Arial"/>
        </w:rPr>
        <w:t>Consumers and representatives were satisfied consumer privacy is respected and information is kept confidential. Staff demonstrated an understanding of the practice to maintain confidentiality of consumer information and describe</w:t>
      </w:r>
      <w:r>
        <w:rPr>
          <w:rFonts w:eastAsia="Arial"/>
        </w:rPr>
        <w:t>d</w:t>
      </w:r>
      <w:r w:rsidRPr="009368F2">
        <w:rPr>
          <w:rFonts w:eastAsia="Arial"/>
        </w:rPr>
        <w:t xml:space="preserve"> the various ways of keeping consumer information protected. The service has a privacy policy which outlines how </w:t>
      </w:r>
      <w:r>
        <w:rPr>
          <w:rFonts w:eastAsia="Arial"/>
        </w:rPr>
        <w:t xml:space="preserve">it </w:t>
      </w:r>
      <w:r w:rsidRPr="009368F2">
        <w:rPr>
          <w:rFonts w:eastAsia="Arial"/>
        </w:rPr>
        <w:t>must collect, manage, use, and disclose personal information, as well as how data access and security is aligned with key legislation, acts, and regulations.</w:t>
      </w:r>
      <w:r w:rsidRPr="008A62CA">
        <w:rPr>
          <w:rFonts w:eastAsia="Arial"/>
        </w:rPr>
        <w:t xml:space="preserve"> </w:t>
      </w:r>
      <w:r>
        <w:rPr>
          <w:rFonts w:eastAsia="Arial"/>
        </w:rPr>
        <w:t>The Assessment Team observed c</w:t>
      </w:r>
      <w:r w:rsidRPr="0005608C">
        <w:rPr>
          <w:rFonts w:eastAsia="Arial"/>
        </w:rPr>
        <w:t>omputers, tablets</w:t>
      </w:r>
      <w:r>
        <w:rPr>
          <w:rFonts w:eastAsia="Arial"/>
        </w:rPr>
        <w:t>,</w:t>
      </w:r>
      <w:r w:rsidRPr="0005608C">
        <w:rPr>
          <w:rFonts w:eastAsia="Arial"/>
        </w:rPr>
        <w:t xml:space="preserve"> and electronic care management systems to be password protected and accessible only to authorised people</w:t>
      </w:r>
      <w:r>
        <w:rPr>
          <w:rFonts w:eastAsia="Arial"/>
        </w:rPr>
        <w:t>.</w:t>
      </w:r>
    </w:p>
    <w:p w14:paraId="0763CC20" w14:textId="77777777" w:rsidR="00BF5597" w:rsidRPr="00712752" w:rsidRDefault="00BF5597" w:rsidP="00BF5597">
      <w:pPr>
        <w:pStyle w:val="NormalArial"/>
      </w:pPr>
      <w:r w:rsidRPr="00996FAF">
        <w:br w:type="page"/>
      </w:r>
    </w:p>
    <w:p w14:paraId="1A9A9EB3" w14:textId="77777777"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F5597" w14:paraId="511B9CD7"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C6FFE9" w14:textId="77777777" w:rsidR="00BF5597" w:rsidRPr="0075021E" w:rsidRDefault="00BF5597" w:rsidP="00023FE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54610A"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086C58DA" w14:textId="77777777" w:rsidTr="00023F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5CC6A3" w14:textId="77777777" w:rsidR="00BF5597" w:rsidRPr="00996FAF" w:rsidRDefault="00BF5597" w:rsidP="00023FE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3D2F96"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3575533"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870518"/>
                <w:placeholder>
                  <w:docPart w:val="1B72DE9C4F6F4E78B1F753BA03DB7C03"/>
                </w:placeholder>
                <w:dropDownList>
                  <w:listItem w:displayText="choose a rating" w:value="choose a rating"/>
                  <w:listItem w:displayText="Compliant" w:value="Compliant"/>
                  <w:listItem w:displayText="Not Compliant" w:value="Not Compliant"/>
                </w:dropDownList>
              </w:sdtPr>
              <w:sdtEndPr/>
              <w:sdtContent>
                <w:r w:rsidR="00BF5597" w:rsidRPr="00B952AA">
                  <w:rPr>
                    <w:rFonts w:ascii="Arial" w:hAnsi="Arial" w:cs="Arial"/>
                  </w:rPr>
                  <w:t>Compliant</w:t>
                </w:r>
              </w:sdtContent>
            </w:sdt>
          </w:p>
        </w:tc>
      </w:tr>
      <w:tr w:rsidR="00BF5597" w14:paraId="4543CB6A"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995612" w14:textId="77777777" w:rsidR="00BF5597" w:rsidRPr="00996FAF" w:rsidRDefault="00BF5597" w:rsidP="00023FE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887D730"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E5746CC"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247839"/>
                <w:placeholder>
                  <w:docPart w:val="3286BE870BF9405D904021D224C0142A"/>
                </w:placeholder>
                <w:dropDownList>
                  <w:listItem w:displayText="choose a rating" w:value="choose a rating"/>
                  <w:listItem w:displayText="Compliant" w:value="Compliant"/>
                  <w:listItem w:displayText="Not Compliant" w:value="Not Compliant"/>
                </w:dropDownList>
              </w:sdtPr>
              <w:sdtEndPr/>
              <w:sdtContent>
                <w:r w:rsidR="00BF5597" w:rsidRPr="00B952AA">
                  <w:rPr>
                    <w:rFonts w:ascii="Arial" w:hAnsi="Arial" w:cs="Arial"/>
                  </w:rPr>
                  <w:t>Compliant</w:t>
                </w:r>
              </w:sdtContent>
            </w:sdt>
          </w:p>
        </w:tc>
      </w:tr>
      <w:tr w:rsidR="00BF5597" w14:paraId="2A0E2303" w14:textId="77777777" w:rsidTr="00023F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DF6A0A" w14:textId="77777777" w:rsidR="00BF5597" w:rsidRPr="00996FAF" w:rsidRDefault="00BF5597" w:rsidP="00023FE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9F3D4E1"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3A8E03" w14:textId="77777777" w:rsidR="00BF5597" w:rsidRPr="00996FAF" w:rsidRDefault="00BF5597" w:rsidP="00023F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366CD7F" w14:textId="77777777" w:rsidR="00BF5597" w:rsidRPr="00996FAF" w:rsidRDefault="00BF5597" w:rsidP="00023F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9E67B1F"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398482"/>
                <w:placeholder>
                  <w:docPart w:val="C8D2BA9F8D114C45AF464DC5AB4FE002"/>
                </w:placeholder>
                <w:dropDownList>
                  <w:listItem w:displayText="choose a rating" w:value="choose a rating"/>
                  <w:listItem w:displayText="Compliant" w:value="Compliant"/>
                  <w:listItem w:displayText="Not Compliant" w:value="Not Compliant"/>
                </w:dropDownList>
              </w:sdtPr>
              <w:sdtEndPr/>
              <w:sdtContent>
                <w:r w:rsidR="00BF5597" w:rsidRPr="00B952AA">
                  <w:rPr>
                    <w:rFonts w:ascii="Arial" w:hAnsi="Arial" w:cs="Arial"/>
                  </w:rPr>
                  <w:t>Compliant</w:t>
                </w:r>
              </w:sdtContent>
            </w:sdt>
          </w:p>
        </w:tc>
      </w:tr>
      <w:tr w:rsidR="00BF5597" w14:paraId="15BAC543"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620041" w14:textId="77777777" w:rsidR="00BF5597" w:rsidRPr="00996FAF" w:rsidRDefault="00BF5597" w:rsidP="00023FE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9B0B977"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C8142D" w14:textId="77777777" w:rsidR="00BF5597" w:rsidRPr="00996FAF" w:rsidRDefault="00020BDD" w:rsidP="00023F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929743"/>
                <w:placeholder>
                  <w:docPart w:val="2BF69653F00C4B3589A973690ECCC4BB"/>
                </w:placeholder>
                <w:dropDownList>
                  <w:listItem w:displayText="choose a rating" w:value="choose a rating"/>
                  <w:listItem w:displayText="Compliant" w:value="Compliant"/>
                  <w:listItem w:displayText="Not Compliant" w:value="Not Compliant"/>
                </w:dropDownList>
              </w:sdtPr>
              <w:sdtEndPr/>
              <w:sdtContent>
                <w:r w:rsidR="00BF5597" w:rsidRPr="00B952AA">
                  <w:rPr>
                    <w:rFonts w:ascii="Arial" w:hAnsi="Arial" w:cs="Arial"/>
                  </w:rPr>
                  <w:t>Compliant</w:t>
                </w:r>
              </w:sdtContent>
            </w:sdt>
          </w:p>
        </w:tc>
      </w:tr>
      <w:tr w:rsidR="00BF5597" w14:paraId="3E37F2F9" w14:textId="77777777" w:rsidTr="00023F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2E56AF" w14:textId="77777777" w:rsidR="00BF5597" w:rsidRPr="00996FAF" w:rsidRDefault="00BF5597" w:rsidP="00023FE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1C04C05"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9312A7F"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790647"/>
                <w:placeholder>
                  <w:docPart w:val="4FEEF2D8CD5648F8A4CC5F5D8681C61C"/>
                </w:placeholder>
                <w:dropDownList>
                  <w:listItem w:displayText="choose a rating" w:value="choose a rating"/>
                  <w:listItem w:displayText="Compliant" w:value="Compliant"/>
                  <w:listItem w:displayText="Not Compliant" w:value="Not Compliant"/>
                </w:dropDownList>
              </w:sdtPr>
              <w:sdtEndPr/>
              <w:sdtContent>
                <w:r w:rsidR="00BF5597" w:rsidRPr="00B952AA">
                  <w:rPr>
                    <w:rFonts w:ascii="Arial" w:hAnsi="Arial" w:cs="Arial"/>
                  </w:rPr>
                  <w:t>Compliant</w:t>
                </w:r>
              </w:sdtContent>
            </w:sdt>
          </w:p>
        </w:tc>
      </w:tr>
    </w:tbl>
    <w:p w14:paraId="03711413" w14:textId="77777777" w:rsidR="00BF5597" w:rsidRDefault="00BF5597" w:rsidP="00BF5597">
      <w:pPr>
        <w:pStyle w:val="Heading20"/>
      </w:pPr>
      <w:r w:rsidRPr="00996FAF">
        <w:t>Findings</w:t>
      </w:r>
    </w:p>
    <w:p w14:paraId="241BD9AC" w14:textId="77777777" w:rsidR="00BF5597" w:rsidRPr="00F941DE" w:rsidRDefault="00BF5597" w:rsidP="00BF5597">
      <w:pPr>
        <w:spacing w:before="240"/>
        <w:rPr>
          <w:rFonts w:ascii="Arial" w:hAnsi="Arial" w:cs="Arial"/>
        </w:rPr>
      </w:pPr>
      <w:r w:rsidRPr="00F941DE">
        <w:rPr>
          <w:rFonts w:ascii="Arial" w:hAnsi="Arial" w:cs="Arial"/>
        </w:rPr>
        <w:t xml:space="preserve">The service demonstrated assessment and planning, including consideration of risks to each consumer’s health and well-being, informs the delivery of safe and effective care and services. </w:t>
      </w:r>
      <w:r w:rsidRPr="00F93BCC">
        <w:rPr>
          <w:rFonts w:ascii="Arial" w:hAnsi="Arial" w:cs="Arial"/>
          <w:color w:val="auto"/>
        </w:rPr>
        <w:t>The assessment and care planning process include</w:t>
      </w:r>
      <w:r>
        <w:rPr>
          <w:rFonts w:ascii="Arial" w:hAnsi="Arial" w:cs="Arial"/>
          <w:color w:val="auto"/>
        </w:rPr>
        <w:t>d</w:t>
      </w:r>
      <w:r w:rsidRPr="00F93BCC">
        <w:rPr>
          <w:rFonts w:ascii="Arial" w:hAnsi="Arial" w:cs="Arial"/>
          <w:color w:val="auto"/>
        </w:rPr>
        <w:t xml:space="preserve"> consideration of a variety of risks such as skin integrity, mobility and nutrition needs. </w:t>
      </w:r>
      <w:r w:rsidRPr="00F93BCC">
        <w:rPr>
          <w:rFonts w:ascii="Arial" w:eastAsia="Arial" w:hAnsi="Arial" w:cs="Arial"/>
        </w:rPr>
        <w:t>Assessments are undertaken using a comprehensive set of tools which identify risks</w:t>
      </w:r>
      <w:r w:rsidRPr="00F93BCC">
        <w:rPr>
          <w:rFonts w:ascii="Arial" w:hAnsi="Arial" w:cs="Arial"/>
        </w:rPr>
        <w:t xml:space="preserve"> inclusive of falls and mobility, skin injury, nutritional risks, changed behaviours. </w:t>
      </w:r>
      <w:r w:rsidRPr="00F941DE">
        <w:rPr>
          <w:rFonts w:ascii="Arial" w:hAnsi="Arial" w:cs="Arial"/>
          <w:color w:val="auto"/>
        </w:rPr>
        <w:t xml:space="preserve">While care planning documentation </w:t>
      </w:r>
      <w:r>
        <w:rPr>
          <w:rFonts w:ascii="Arial" w:hAnsi="Arial" w:cs="Arial"/>
          <w:color w:val="auto"/>
        </w:rPr>
        <w:t>considered</w:t>
      </w:r>
      <w:r w:rsidRPr="00F941DE">
        <w:rPr>
          <w:rFonts w:ascii="Arial" w:hAnsi="Arial" w:cs="Arial"/>
          <w:color w:val="auto"/>
        </w:rPr>
        <w:t xml:space="preserve"> individual risks and </w:t>
      </w:r>
      <w:r w:rsidRPr="00F941DE">
        <w:rPr>
          <w:rFonts w:ascii="Arial" w:hAnsi="Arial" w:cs="Arial"/>
        </w:rPr>
        <w:t>demonstrated individual assessments undertaken, in many cases, the</w:t>
      </w:r>
      <w:r>
        <w:rPr>
          <w:rFonts w:ascii="Arial" w:hAnsi="Arial" w:cs="Arial"/>
        </w:rPr>
        <w:t xml:space="preserve">y contained outdated and </w:t>
      </w:r>
      <w:r w:rsidRPr="00F941DE">
        <w:rPr>
          <w:rFonts w:ascii="Arial" w:hAnsi="Arial" w:cs="Arial"/>
        </w:rPr>
        <w:t xml:space="preserve">generic information. Despite identified deficiencies, staff understood and explained consumer care needs well and </w:t>
      </w:r>
      <w:r>
        <w:rPr>
          <w:rFonts w:ascii="Arial" w:hAnsi="Arial" w:cs="Arial"/>
        </w:rPr>
        <w:t xml:space="preserve">the information was </w:t>
      </w:r>
      <w:r w:rsidRPr="00F941DE">
        <w:rPr>
          <w:rFonts w:ascii="Arial" w:hAnsi="Arial" w:cs="Arial"/>
        </w:rPr>
        <w:t xml:space="preserve">recorded in handover sheets, </w:t>
      </w:r>
      <w:r>
        <w:rPr>
          <w:rFonts w:ascii="Arial" w:hAnsi="Arial" w:cs="Arial"/>
        </w:rPr>
        <w:t>and there did not appear to be any impact on</w:t>
      </w:r>
      <w:r w:rsidRPr="00F941DE">
        <w:rPr>
          <w:rFonts w:ascii="Arial" w:hAnsi="Arial" w:cs="Arial"/>
        </w:rPr>
        <w:t xml:space="preserve"> consumer care. Management responded to the feedback by updating the improvement plan, initiating a comprehensive assessment review, and providing education for registered nurses. During the site audit, inconsistent plans were updated, and an email reminder </w:t>
      </w:r>
      <w:r>
        <w:rPr>
          <w:rFonts w:ascii="Arial" w:hAnsi="Arial" w:cs="Arial"/>
        </w:rPr>
        <w:t xml:space="preserve">was sent to the registered nurse (RN) </w:t>
      </w:r>
      <w:r w:rsidRPr="00F941DE">
        <w:rPr>
          <w:rFonts w:ascii="Arial" w:hAnsi="Arial" w:cs="Arial"/>
        </w:rPr>
        <w:t>about correct procedures</w:t>
      </w:r>
      <w:r>
        <w:rPr>
          <w:rFonts w:ascii="Arial" w:hAnsi="Arial" w:cs="Arial"/>
        </w:rPr>
        <w:t>.</w:t>
      </w:r>
    </w:p>
    <w:p w14:paraId="5B7A5ADF" w14:textId="77777777" w:rsidR="00BF5597" w:rsidRDefault="00BF5597" w:rsidP="00BF5597">
      <w:pPr>
        <w:pStyle w:val="NormalArial"/>
      </w:pPr>
      <w:r w:rsidRPr="0070379F">
        <w:t>Consumers and representatives confirmed the service identifies what is important to the</w:t>
      </w:r>
      <w:r>
        <w:t xml:space="preserve"> consumer</w:t>
      </w:r>
      <w:r w:rsidRPr="0070379F">
        <w:t xml:space="preserve">, their </w:t>
      </w:r>
      <w:proofErr w:type="gramStart"/>
      <w:r w:rsidRPr="0070379F">
        <w:t>needs</w:t>
      </w:r>
      <w:proofErr w:type="gramEnd"/>
      <w:r w:rsidRPr="0070379F">
        <w:t xml:space="preserve"> and preferences, including hygiene, mobility, nutrition, pain</w:t>
      </w:r>
      <w:r>
        <w:t>,</w:t>
      </w:r>
      <w:r w:rsidRPr="0070379F">
        <w:t xml:space="preserve"> and advanced care planning. The Assessment Team</w:t>
      </w:r>
      <w:r>
        <w:t xml:space="preserve"> observed</w:t>
      </w:r>
      <w:r w:rsidRPr="0070379F">
        <w:t xml:space="preserve"> consumer files </w:t>
      </w:r>
      <w:r>
        <w:t>contained</w:t>
      </w:r>
      <w:r w:rsidRPr="0070379F">
        <w:t xml:space="preserve"> current needs, goals</w:t>
      </w:r>
      <w:r>
        <w:t>,</w:t>
      </w:r>
      <w:r w:rsidRPr="0070379F">
        <w:t xml:space="preserve"> and preferences. This included advanced care planning and end of life care where appropriate. </w:t>
      </w:r>
      <w:r w:rsidRPr="0005608C">
        <w:rPr>
          <w:rFonts w:eastAsia="Arial"/>
        </w:rPr>
        <w:t xml:space="preserve">Management described how advance care planning is raised for discussion with each consumer and their representatives on admission and when a consumer’s condition </w:t>
      </w:r>
      <w:r w:rsidRPr="0005608C">
        <w:rPr>
          <w:rFonts w:eastAsia="Arial"/>
        </w:rPr>
        <w:lastRenderedPageBreak/>
        <w:t>changes.</w:t>
      </w:r>
      <w:r>
        <w:rPr>
          <w:rFonts w:eastAsia="Arial"/>
        </w:rPr>
        <w:t xml:space="preserve"> </w:t>
      </w:r>
      <w:r w:rsidRPr="0005608C">
        <w:rPr>
          <w:rFonts w:eastAsia="Arial"/>
        </w:rPr>
        <w:t xml:space="preserve">The presence of an </w:t>
      </w:r>
      <w:r>
        <w:rPr>
          <w:rFonts w:eastAsia="Arial"/>
        </w:rPr>
        <w:t>advance care directive (</w:t>
      </w:r>
      <w:r w:rsidRPr="0005608C">
        <w:rPr>
          <w:rFonts w:eastAsia="Arial"/>
        </w:rPr>
        <w:t>ACD</w:t>
      </w:r>
      <w:r>
        <w:rPr>
          <w:rFonts w:eastAsia="Arial"/>
        </w:rPr>
        <w:t>)</w:t>
      </w:r>
      <w:r w:rsidRPr="0005608C">
        <w:rPr>
          <w:rFonts w:eastAsia="Arial"/>
        </w:rPr>
        <w:t xml:space="preserve"> is highlighted on the front page of each consumer’s electronic file. Goals of care documented in </w:t>
      </w:r>
      <w:r>
        <w:rPr>
          <w:rFonts w:eastAsia="Arial"/>
        </w:rPr>
        <w:t xml:space="preserve">the </w:t>
      </w:r>
      <w:r w:rsidRPr="0005608C">
        <w:rPr>
          <w:rFonts w:eastAsia="Arial"/>
        </w:rPr>
        <w:t>ACD</w:t>
      </w:r>
      <w:r>
        <w:t xml:space="preserve"> are notated on the service’s handover sheet for quick reference by staff.  </w:t>
      </w:r>
    </w:p>
    <w:p w14:paraId="7FFD1079" w14:textId="77777777" w:rsidR="00BF5597" w:rsidRPr="00F341D2" w:rsidRDefault="00BF5597" w:rsidP="00BF5597">
      <w:pPr>
        <w:spacing w:before="240"/>
        <w:rPr>
          <w:rFonts w:ascii="Arial" w:eastAsia="Times New Roman" w:hAnsi="Arial" w:cs="Arial"/>
          <w:color w:val="000000"/>
          <w:lang w:eastAsia="en-AU"/>
        </w:rPr>
      </w:pPr>
      <w:r w:rsidRPr="00DF6A2C">
        <w:rPr>
          <w:rFonts w:ascii="Arial" w:eastAsia="Times New Roman" w:hAnsi="Arial" w:cs="Arial"/>
          <w:color w:val="000000"/>
          <w:lang w:eastAsia="en-AU"/>
        </w:rPr>
        <w:t xml:space="preserve">The service demonstrated it partners with consumers, and others who consumers wish to involve, in the planning and assessment of their care. Consumers and representatives confirmed they are involved in the planning and review of consumers’ care and other providers of care are involved where required. </w:t>
      </w:r>
      <w:r w:rsidRPr="00F341D2">
        <w:rPr>
          <w:rFonts w:ascii="Arial" w:hAnsi="Arial" w:cs="Arial"/>
          <w:color w:val="000000"/>
        </w:rPr>
        <w:t xml:space="preserve">Clinical staff described how they schedule care consultations with consumers </w:t>
      </w:r>
      <w:r>
        <w:rPr>
          <w:rFonts w:ascii="Arial" w:hAnsi="Arial" w:cs="Arial"/>
          <w:color w:val="000000"/>
        </w:rPr>
        <w:t xml:space="preserve">or </w:t>
      </w:r>
      <w:r w:rsidRPr="00F341D2">
        <w:rPr>
          <w:rFonts w:ascii="Arial" w:hAnsi="Arial" w:cs="Arial"/>
          <w:color w:val="000000"/>
        </w:rPr>
        <w:t>their nominated representatives and provide a summary or copy of the care plan as preferred.</w:t>
      </w:r>
      <w:r>
        <w:rPr>
          <w:rFonts w:ascii="Arial" w:hAnsi="Arial" w:cs="Arial"/>
          <w:color w:val="000000"/>
        </w:rPr>
        <w:t xml:space="preserve"> </w:t>
      </w:r>
      <w:r w:rsidRPr="00DA0B3F">
        <w:rPr>
          <w:rFonts w:ascii="Arial" w:hAnsi="Arial" w:cs="Arial"/>
          <w:color w:val="000000"/>
        </w:rPr>
        <w:t xml:space="preserve">Consumer’s care planning </w:t>
      </w:r>
      <w:r>
        <w:rPr>
          <w:rFonts w:ascii="Arial" w:hAnsi="Arial" w:cs="Arial"/>
          <w:color w:val="000000"/>
        </w:rPr>
        <w:t xml:space="preserve">reflected </w:t>
      </w:r>
      <w:r w:rsidRPr="00DA0B3F">
        <w:rPr>
          <w:rFonts w:ascii="Arial" w:hAnsi="Arial" w:cs="Arial"/>
          <w:color w:val="000000"/>
        </w:rPr>
        <w:t xml:space="preserve">involvement of external providers and services such as </w:t>
      </w:r>
      <w:r>
        <w:rPr>
          <w:rFonts w:ascii="Arial" w:hAnsi="Arial" w:cs="Arial"/>
          <w:color w:val="000000"/>
        </w:rPr>
        <w:t>general practition</w:t>
      </w:r>
      <w:r w:rsidRPr="00DA0B3F">
        <w:rPr>
          <w:rFonts w:ascii="Arial" w:hAnsi="Arial" w:cs="Arial"/>
          <w:color w:val="000000"/>
        </w:rPr>
        <w:t>ers</w:t>
      </w:r>
      <w:r>
        <w:rPr>
          <w:rFonts w:ascii="Arial" w:hAnsi="Arial" w:cs="Arial"/>
          <w:color w:val="000000"/>
        </w:rPr>
        <w:t xml:space="preserve"> (GP)</w:t>
      </w:r>
      <w:r w:rsidRPr="00DA0B3F">
        <w:rPr>
          <w:rFonts w:ascii="Arial" w:hAnsi="Arial" w:cs="Arial"/>
          <w:color w:val="000000"/>
        </w:rPr>
        <w:t>, allied health professionals and specialists to meet consumer’s needs, and documented follow up with the consumers’ representative.</w:t>
      </w:r>
    </w:p>
    <w:p w14:paraId="2A6DEEA4" w14:textId="77777777" w:rsidR="00BF5597" w:rsidRDefault="00BF5597" w:rsidP="00BF5597">
      <w:pPr>
        <w:pStyle w:val="NormalArial"/>
      </w:pPr>
      <w:r w:rsidRPr="00087CC1">
        <w:t xml:space="preserve">The service demonstrated the outcome of assessment and planning are effectively communicated to consumers and representatives and documented in care plans. Consumers and representatives </w:t>
      </w:r>
      <w:r>
        <w:t xml:space="preserve">confirmed </w:t>
      </w:r>
      <w:r w:rsidRPr="00087CC1">
        <w:t>they have access to consumer’s care plans and are informed and involved in changes</w:t>
      </w:r>
      <w:r>
        <w:t xml:space="preserve">. In most cases, a summary of the care plan or changes is shared; however, the full care plan is available upon request. The service has </w:t>
      </w:r>
      <w:r w:rsidRPr="00A53CE0">
        <w:t>processes including a monthly resident of the day review, and bi-monthly full reassessment which includes consultation with the consumer and/or their representative.</w:t>
      </w:r>
      <w:r>
        <w:t xml:space="preserve"> </w:t>
      </w:r>
      <w:r w:rsidRPr="009B42DA">
        <w:t>Care files demonstrated reviews occur as directed by the service policy</w:t>
      </w:r>
      <w:r>
        <w:t>,</w:t>
      </w:r>
      <w:r w:rsidRPr="009B42DA">
        <w:t xml:space="preserve"> and consumers and their representatives are invited to participate.</w:t>
      </w:r>
    </w:p>
    <w:p w14:paraId="5668C6A5" w14:textId="77777777" w:rsidR="00BF5597" w:rsidRPr="00334B7D" w:rsidRDefault="00BF5597" w:rsidP="00BF5597">
      <w:pPr>
        <w:pStyle w:val="NormalArial"/>
      </w:pPr>
      <w:r w:rsidRPr="00F341D2">
        <w:rPr>
          <w:color w:val="auto"/>
        </w:rPr>
        <w:t xml:space="preserve">The service demonstrated care and services are reviewed for effectiveness on a regular basis and when circumstances change, or incidents occur. Care planning documentation evidenced regular review and consultation. </w:t>
      </w:r>
      <w:r>
        <w:rPr>
          <w:color w:val="auto"/>
        </w:rPr>
        <w:t>E</w:t>
      </w:r>
      <w:r w:rsidRPr="00F341D2">
        <w:rPr>
          <w:color w:val="auto"/>
        </w:rPr>
        <w:t xml:space="preserve">ach consumer is reviewed each month in a resident of the day process and all assessments are reviewed by a RN in consultation with the consumer and/or their representative every 2 months or when changes occur. </w:t>
      </w:r>
      <w:r w:rsidRPr="00996FAF">
        <w:br w:type="page"/>
      </w:r>
    </w:p>
    <w:p w14:paraId="0C998335" w14:textId="77777777"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5597" w14:paraId="1912F85D"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4B44DE" w14:textId="77777777" w:rsidR="00BF5597" w:rsidRPr="00996FAF" w:rsidRDefault="00BF5597" w:rsidP="00023FE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9DF6D3"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286EB924"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EB712" w14:textId="77777777" w:rsidR="00BF5597" w:rsidRPr="00996FAF" w:rsidRDefault="00BF5597" w:rsidP="00023FE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51D242"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FBE199" w14:textId="77777777" w:rsidR="00BF5597" w:rsidRPr="00996FAF" w:rsidRDefault="00BF5597" w:rsidP="00023F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0AB08E" w14:textId="77777777" w:rsidR="00BF5597" w:rsidRPr="00996FAF" w:rsidRDefault="00BF5597" w:rsidP="00023F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2408BD" w14:textId="77777777" w:rsidR="00BF5597" w:rsidRPr="00996FAF" w:rsidRDefault="00BF5597" w:rsidP="00023F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6FE345"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757750"/>
                <w:placeholder>
                  <w:docPart w:val="E971AAFED4E44EE89EF66CB55DCBCD13"/>
                </w:placeholder>
                <w:dropDownList>
                  <w:listItem w:displayText="choose a rating" w:value="choose a rating"/>
                  <w:listItem w:displayText="Compliant" w:value="Compliant"/>
                  <w:listItem w:displayText="Not Compliant" w:value="Not Compliant"/>
                </w:dropDownList>
              </w:sdtPr>
              <w:sdtEndPr/>
              <w:sdtContent>
                <w:r w:rsidR="00BF5597" w:rsidRPr="002C2F15">
                  <w:rPr>
                    <w:rFonts w:ascii="Arial" w:hAnsi="Arial" w:cs="Arial"/>
                  </w:rPr>
                  <w:t>Compliant</w:t>
                </w:r>
              </w:sdtContent>
            </w:sdt>
          </w:p>
        </w:tc>
      </w:tr>
      <w:tr w:rsidR="00BF5597" w14:paraId="4DBB39F9"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16335" w14:textId="77777777" w:rsidR="00BF5597" w:rsidRPr="00996FAF" w:rsidRDefault="00BF5597" w:rsidP="00023FE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07CCE2"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4BD1C4"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321134"/>
                <w:placeholder>
                  <w:docPart w:val="4A4EBC9746384777A784FEEE15F03456"/>
                </w:placeholder>
                <w:dropDownList>
                  <w:listItem w:displayText="choose a rating" w:value="choose a rating"/>
                  <w:listItem w:displayText="Compliant" w:value="Compliant"/>
                  <w:listItem w:displayText="Not Compliant" w:value="Not Compliant"/>
                </w:dropDownList>
              </w:sdtPr>
              <w:sdtEndPr/>
              <w:sdtContent>
                <w:r w:rsidR="00BF5597" w:rsidRPr="002C2F15">
                  <w:rPr>
                    <w:rFonts w:ascii="Arial" w:hAnsi="Arial" w:cs="Arial"/>
                  </w:rPr>
                  <w:t>Compliant</w:t>
                </w:r>
              </w:sdtContent>
            </w:sdt>
          </w:p>
        </w:tc>
      </w:tr>
      <w:tr w:rsidR="00BF5597" w14:paraId="146C92D6"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BE345" w14:textId="77777777" w:rsidR="00BF5597" w:rsidRPr="00996FAF" w:rsidRDefault="00BF5597" w:rsidP="00023FE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3A916E" w14:textId="77777777" w:rsidR="00BF5597" w:rsidRPr="00996FAF" w:rsidRDefault="00BF5597" w:rsidP="00023FE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CE9E7C0"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070285"/>
                <w:placeholder>
                  <w:docPart w:val="5A835A4207C846588D55870C56745DAF"/>
                </w:placeholder>
                <w:dropDownList>
                  <w:listItem w:displayText="choose a rating" w:value="choose a rating"/>
                  <w:listItem w:displayText="Compliant" w:value="Compliant"/>
                  <w:listItem w:displayText="Not Compliant" w:value="Not Compliant"/>
                </w:dropDownList>
              </w:sdtPr>
              <w:sdtEndPr/>
              <w:sdtContent>
                <w:r w:rsidR="00BF5597" w:rsidRPr="002C2F15">
                  <w:rPr>
                    <w:rFonts w:ascii="Arial" w:hAnsi="Arial" w:cs="Arial"/>
                  </w:rPr>
                  <w:t>Compliant</w:t>
                </w:r>
              </w:sdtContent>
            </w:sdt>
          </w:p>
        </w:tc>
      </w:tr>
      <w:tr w:rsidR="00BF5597" w14:paraId="1830BF91"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9C64E" w14:textId="77777777" w:rsidR="00BF5597" w:rsidRPr="00996FAF" w:rsidRDefault="00BF5597" w:rsidP="00023FE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495868"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1D15EDB" w14:textId="77777777" w:rsidR="00BF5597" w:rsidRPr="00996FAF" w:rsidRDefault="00020BDD" w:rsidP="00023F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744758"/>
                <w:placeholder>
                  <w:docPart w:val="32C99424DFA643AE86C26B678CEE0E0E"/>
                </w:placeholder>
                <w:dropDownList>
                  <w:listItem w:displayText="choose a rating" w:value="choose a rating"/>
                  <w:listItem w:displayText="Compliant" w:value="Compliant"/>
                  <w:listItem w:displayText="Not Compliant" w:value="Not Compliant"/>
                </w:dropDownList>
              </w:sdtPr>
              <w:sdtEndPr/>
              <w:sdtContent>
                <w:r w:rsidR="00BF5597" w:rsidRPr="002C2F15">
                  <w:rPr>
                    <w:rFonts w:ascii="Arial" w:hAnsi="Arial" w:cs="Arial"/>
                  </w:rPr>
                  <w:t>Compliant</w:t>
                </w:r>
              </w:sdtContent>
            </w:sdt>
          </w:p>
        </w:tc>
      </w:tr>
      <w:tr w:rsidR="00BF5597" w14:paraId="4AA71326"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1E682" w14:textId="77777777" w:rsidR="00BF5597" w:rsidRPr="00996FAF" w:rsidRDefault="00BF5597" w:rsidP="00023FE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64D1FC"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0D87256"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127726"/>
                <w:placeholder>
                  <w:docPart w:val="329BEE9E83674D59A67B2353355414C8"/>
                </w:placeholder>
                <w:dropDownList>
                  <w:listItem w:displayText="choose a rating" w:value="choose a rating"/>
                  <w:listItem w:displayText="Compliant" w:value="Compliant"/>
                  <w:listItem w:displayText="Not Compliant" w:value="Not Compliant"/>
                </w:dropDownList>
              </w:sdtPr>
              <w:sdtEndPr/>
              <w:sdtContent>
                <w:r w:rsidR="00BF5597" w:rsidRPr="002C2F15">
                  <w:rPr>
                    <w:rFonts w:ascii="Arial" w:hAnsi="Arial" w:cs="Arial"/>
                  </w:rPr>
                  <w:t>Compliant</w:t>
                </w:r>
              </w:sdtContent>
            </w:sdt>
          </w:p>
        </w:tc>
      </w:tr>
      <w:tr w:rsidR="00BF5597" w14:paraId="5584E1B0"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684B5" w14:textId="77777777" w:rsidR="00BF5597" w:rsidRPr="00996FAF" w:rsidRDefault="00BF5597" w:rsidP="00023FE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6DB672"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6FD1114"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199367"/>
                <w:placeholder>
                  <w:docPart w:val="87841C963951440C86800AFE35060167"/>
                </w:placeholder>
                <w:dropDownList>
                  <w:listItem w:displayText="choose a rating" w:value="choose a rating"/>
                  <w:listItem w:displayText="Compliant" w:value="Compliant"/>
                  <w:listItem w:displayText="Not Compliant" w:value="Not Compliant"/>
                </w:dropDownList>
              </w:sdtPr>
              <w:sdtEndPr/>
              <w:sdtContent>
                <w:r w:rsidR="00BF5597" w:rsidRPr="002C2F15">
                  <w:rPr>
                    <w:rFonts w:ascii="Arial" w:hAnsi="Arial" w:cs="Arial"/>
                  </w:rPr>
                  <w:t>Compliant</w:t>
                </w:r>
              </w:sdtContent>
            </w:sdt>
          </w:p>
        </w:tc>
      </w:tr>
      <w:tr w:rsidR="00BF5597" w14:paraId="7DF87977"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30A55" w14:textId="77777777" w:rsidR="00BF5597" w:rsidRPr="00996FAF" w:rsidRDefault="00BF5597" w:rsidP="00023FE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404035"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EC2F94" w14:textId="77777777" w:rsidR="00BF5597" w:rsidRPr="00996FAF" w:rsidRDefault="00BF5597" w:rsidP="00023F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AEA4A8F" w14:textId="77777777" w:rsidR="00BF5597" w:rsidRPr="00996FAF" w:rsidRDefault="00BF5597" w:rsidP="00023F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93B2B49"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051747"/>
                <w:placeholder>
                  <w:docPart w:val="1090D936968F4F218EAC58BD925C5100"/>
                </w:placeholder>
                <w:dropDownList>
                  <w:listItem w:displayText="choose a rating" w:value="choose a rating"/>
                  <w:listItem w:displayText="Compliant" w:value="Compliant"/>
                  <w:listItem w:displayText="Not Compliant" w:value="Not Compliant"/>
                </w:dropDownList>
              </w:sdtPr>
              <w:sdtEndPr/>
              <w:sdtContent>
                <w:r w:rsidR="00BF5597" w:rsidRPr="002C2F15">
                  <w:rPr>
                    <w:rFonts w:ascii="Arial" w:hAnsi="Arial" w:cs="Arial"/>
                  </w:rPr>
                  <w:t>Compliant</w:t>
                </w:r>
              </w:sdtContent>
            </w:sdt>
          </w:p>
        </w:tc>
      </w:tr>
    </w:tbl>
    <w:p w14:paraId="4058C44A" w14:textId="77777777" w:rsidR="00BF5597" w:rsidRDefault="00BF5597" w:rsidP="00BF5597">
      <w:pPr>
        <w:pStyle w:val="Heading20"/>
      </w:pPr>
      <w:r w:rsidRPr="00996FAF">
        <w:t>Findings</w:t>
      </w:r>
    </w:p>
    <w:p w14:paraId="286F20AD" w14:textId="77777777" w:rsidR="00BF5597" w:rsidRPr="00EE5FB6" w:rsidRDefault="00BF5597" w:rsidP="00BF5597">
      <w:pPr>
        <w:pStyle w:val="NormalArial"/>
        <w:rPr>
          <w:color w:val="auto"/>
        </w:rPr>
      </w:pPr>
      <w:r>
        <w:rPr>
          <w:color w:val="auto"/>
        </w:rPr>
        <w:t xml:space="preserve">Consumers generally expressed satisfaction with personalised clinical care that aligns with their needs and preferences, promoting their health and wellbeing. </w:t>
      </w:r>
      <w:r w:rsidRPr="000C05D8">
        <w:t>Care planning and progress notes demonstrated care aligned with consumers’ needs</w:t>
      </w:r>
      <w:r>
        <w:t xml:space="preserve"> and</w:t>
      </w:r>
      <w:r w:rsidRPr="000C05D8">
        <w:t xml:space="preserve"> goals preferences and staff were able to describe best practice in how they deliver care that is safe and tailored for consumers</w:t>
      </w:r>
      <w:r w:rsidRPr="00F341D2">
        <w:rPr>
          <w:color w:val="auto"/>
        </w:rPr>
        <w:t xml:space="preserve">. The service has a commitment to minimising restrictive practices and has processes to manage </w:t>
      </w:r>
      <w:r>
        <w:rPr>
          <w:color w:val="auto"/>
        </w:rPr>
        <w:t>them</w:t>
      </w:r>
      <w:r w:rsidRPr="00F341D2">
        <w:rPr>
          <w:color w:val="auto"/>
        </w:rPr>
        <w:t xml:space="preserve"> which include</w:t>
      </w:r>
      <w:r>
        <w:rPr>
          <w:color w:val="auto"/>
        </w:rPr>
        <w:t xml:space="preserve"> assessment,</w:t>
      </w:r>
      <w:r w:rsidRPr="00F341D2">
        <w:rPr>
          <w:color w:val="auto"/>
        </w:rPr>
        <w:t xml:space="preserve"> obtaining and reviewing informed consent, documenting a behaviour support plan with appropriate strategies, monitoring, and regularly reviewing consumers who are subject to restrictive practices</w:t>
      </w:r>
      <w:r w:rsidRPr="00F027C2">
        <w:rPr>
          <w:color w:val="auto"/>
        </w:rPr>
        <w:t>.</w:t>
      </w:r>
      <w:r w:rsidRPr="00EE5FB6">
        <w:rPr>
          <w:color w:val="auto"/>
        </w:rPr>
        <w:t xml:space="preserve"> During the Site Audit, the Assessment Team found the key-pad locked security doors to the memory support units were open. Management stated they are occasionally closed and require a </w:t>
      </w:r>
      <w:proofErr w:type="gramStart"/>
      <w:r w:rsidRPr="00EE5FB6">
        <w:rPr>
          <w:color w:val="auto"/>
        </w:rPr>
        <w:t>key-pad</w:t>
      </w:r>
      <w:proofErr w:type="gramEnd"/>
      <w:r w:rsidRPr="00EE5FB6">
        <w:rPr>
          <w:color w:val="auto"/>
        </w:rPr>
        <w:t xml:space="preserve"> to exit. Staff members are always available to assist consumers exit when needed. Management was committed to reviewing their processes in view of the Commission’s website and information on restrictive practices. </w:t>
      </w:r>
    </w:p>
    <w:p w14:paraId="4A4565DD" w14:textId="77777777" w:rsidR="00BF5597" w:rsidRDefault="00BF5597" w:rsidP="00BF5597">
      <w:pPr>
        <w:pStyle w:val="NormalArial"/>
        <w:rPr>
          <w:rFonts w:eastAsia="Arial"/>
        </w:rPr>
      </w:pPr>
      <w:r w:rsidRPr="00AD4FA7">
        <w:rPr>
          <w:rFonts w:eastAsia="Arial"/>
        </w:rPr>
        <w:t xml:space="preserve">The service has recently implemented a process of 3 monthly review of </w:t>
      </w:r>
      <w:r>
        <w:rPr>
          <w:rFonts w:eastAsia="Arial"/>
        </w:rPr>
        <w:t>‘as required’ (</w:t>
      </w:r>
      <w:r w:rsidRPr="00AD4FA7">
        <w:rPr>
          <w:rFonts w:eastAsia="Arial"/>
        </w:rPr>
        <w:t>PRN</w:t>
      </w:r>
      <w:r>
        <w:rPr>
          <w:rFonts w:eastAsia="Arial"/>
        </w:rPr>
        <w:t>)</w:t>
      </w:r>
      <w:r w:rsidRPr="00AD4FA7">
        <w:rPr>
          <w:rFonts w:eastAsia="Arial"/>
        </w:rPr>
        <w:t xml:space="preserve"> psychotropic medications, which is reported to the consumer’s GP</w:t>
      </w:r>
      <w:r>
        <w:rPr>
          <w:rFonts w:eastAsia="Arial"/>
        </w:rPr>
        <w:t xml:space="preserve">. </w:t>
      </w:r>
      <w:r w:rsidRPr="00AD4FA7">
        <w:rPr>
          <w:rFonts w:eastAsia="Arial"/>
        </w:rPr>
        <w:t xml:space="preserve">The service has a </w:t>
      </w:r>
      <w:r w:rsidRPr="00AD4FA7">
        <w:rPr>
          <w:rFonts w:eastAsia="Arial"/>
        </w:rPr>
        <w:lastRenderedPageBreak/>
        <w:t xml:space="preserve">psychotropic medication register which identifies those medications used as chemical restraint. </w:t>
      </w:r>
      <w:r w:rsidRPr="002C0791">
        <w:rPr>
          <w:rFonts w:eastAsia="Arial"/>
        </w:rPr>
        <w:t>Staff stated the use of PRN medications is a last resort and knowing consumers well</w:t>
      </w:r>
      <w:r>
        <w:rPr>
          <w:rFonts w:eastAsia="Arial"/>
        </w:rPr>
        <w:t>,</w:t>
      </w:r>
      <w:r w:rsidRPr="002C0791">
        <w:rPr>
          <w:rFonts w:eastAsia="Arial"/>
        </w:rPr>
        <w:t xml:space="preserve"> allowed them to work with the consumer and assist them if they were experiencing changed behaviours.</w:t>
      </w:r>
      <w:r>
        <w:rPr>
          <w:rFonts w:eastAsia="Arial"/>
        </w:rPr>
        <w:t xml:space="preserve"> </w:t>
      </w:r>
    </w:p>
    <w:p w14:paraId="6361A108" w14:textId="77777777" w:rsidR="00BF5597" w:rsidRPr="0009460D" w:rsidRDefault="00BF5597" w:rsidP="0009460D">
      <w:pPr>
        <w:pStyle w:val="NormalArial"/>
        <w:rPr>
          <w:color w:val="auto"/>
        </w:rPr>
      </w:pPr>
      <w:r w:rsidRPr="0009460D">
        <w:rPr>
          <w:color w:val="auto"/>
        </w:rPr>
        <w:t xml:space="preserve">Care documentation followed the wound care plan closely, including weekly reviews by a RN with measurements and photos. Specialised services addressed complex wounds as recommended, and pressure and skin care were well-assessed and documented. Care staff actively monitored skin changes and reported them. </w:t>
      </w:r>
    </w:p>
    <w:p w14:paraId="408A4ACF" w14:textId="77777777" w:rsidR="00BF5597" w:rsidRPr="0009460D" w:rsidRDefault="00BF5597" w:rsidP="0009460D">
      <w:pPr>
        <w:pStyle w:val="NormalArial"/>
        <w:rPr>
          <w:color w:val="auto"/>
        </w:rPr>
      </w:pPr>
      <w:r w:rsidRPr="0009460D">
        <w:rPr>
          <w:color w:val="auto"/>
        </w:rPr>
        <w:t xml:space="preserve">Care planning documentation for consumers contained pain assessments and management strategies for consumer’s experiencing pain. Pain charting is used after an incident or change to pain status. The service has recently introduced a wellness nurse who provides non-pharmacological care to support consumers experiencing pain. The wellness nurse documents levels of pain and outcomes of the non-pharmacological therapies in the electronic health record ‘pain check’. </w:t>
      </w:r>
    </w:p>
    <w:p w14:paraId="1464B354" w14:textId="77777777" w:rsidR="00BF5597" w:rsidRPr="0009460D" w:rsidRDefault="00BF5597" w:rsidP="0009460D">
      <w:pPr>
        <w:pStyle w:val="NormalArial"/>
        <w:rPr>
          <w:color w:val="auto"/>
        </w:rPr>
      </w:pPr>
      <w:r w:rsidRPr="0009460D">
        <w:rPr>
          <w:color w:val="auto"/>
        </w:rPr>
        <w:t xml:space="preserve">The service demonstrated high-impact and high-prevalence risks are effectively managed through regular monitoring and analysis of clinical data and implementation of suitable risk mitigation strategies for individual consumers. Care planning documentation evidenced intervention strategies for high impact and high prevalence risks such as falls, skin integrity, hydration and nutritional deficit and risk of choking and specialised nursing care such as indwelling catheter, diabetes, and oxygen management for individual consumers. </w:t>
      </w:r>
    </w:p>
    <w:p w14:paraId="1F94CDBD" w14:textId="77777777" w:rsidR="00BF5597" w:rsidRPr="0009460D" w:rsidRDefault="00BF5597" w:rsidP="00BF5597">
      <w:pPr>
        <w:pStyle w:val="NormalArial"/>
        <w:rPr>
          <w:color w:val="auto"/>
        </w:rPr>
      </w:pPr>
      <w:r w:rsidRPr="0009460D">
        <w:rPr>
          <w:color w:val="auto"/>
        </w:rPr>
        <w:t>The service demonstrated the needs, goals, and preferences of consumers nearing end of life (EOL) were recognised and addressed, with their comfort maximised, and their dignity preserved. Care planning documentation contained advanced care directives and evidenced discussions with representatives regarding palliative care, where appropriate. Management and staff described how the service supports consumers approaching EOL and the measures taken to maximise consumers’ comfort.</w:t>
      </w:r>
    </w:p>
    <w:p w14:paraId="2AA57BD7" w14:textId="77777777" w:rsidR="00BF5597" w:rsidRDefault="00BF5597" w:rsidP="00BF5597">
      <w:pPr>
        <w:pStyle w:val="NormalArial"/>
      </w:pPr>
      <w:r w:rsidRPr="0009460D">
        <w:rPr>
          <w:color w:val="auto"/>
        </w:rPr>
        <w:t>The service demonstrated deterioration or change in a consumer’s condition is recognised and responded to in a timely manner. Consumers and representatives said they are kept informed of any changes in a consumer’s condition and the service responds to deterioration appropriately</w:t>
      </w:r>
      <w:r w:rsidRPr="00704EAE">
        <w:t xml:space="preserve"> and in a timely manner. Care planning documentation and progress notes evidenced timely recognition of, and response to, deterioration. Staff described how they recognise, escalate</w:t>
      </w:r>
      <w:r>
        <w:t>,</w:t>
      </w:r>
      <w:r w:rsidRPr="00704EAE">
        <w:t xml:space="preserve"> and respond to deterioration in a consumer’s physical or mental condition. </w:t>
      </w:r>
    </w:p>
    <w:p w14:paraId="298CB914" w14:textId="77777777" w:rsidR="00BF5597" w:rsidRDefault="00BF5597" w:rsidP="00BF5597">
      <w:pPr>
        <w:pStyle w:val="NormalArial"/>
      </w:pPr>
      <w:r>
        <w:t>Interviewed c</w:t>
      </w:r>
      <w:r w:rsidRPr="00183E36">
        <w:t xml:space="preserve">onsumers and representatives </w:t>
      </w:r>
      <w:r>
        <w:t>reported</w:t>
      </w:r>
      <w:r w:rsidRPr="00183E36">
        <w:t xml:space="preserve"> most staff </w:t>
      </w:r>
      <w:r>
        <w:t xml:space="preserve">know their personal and clinical needs well, provide care in line with </w:t>
      </w:r>
      <w:r w:rsidRPr="005F76A1">
        <w:rPr>
          <w:color w:val="auto"/>
        </w:rPr>
        <w:t>their preferences and care needs, and communicate effectively with other providers of care such as GPs and allied health</w:t>
      </w:r>
      <w:r>
        <w:rPr>
          <w:color w:val="auto"/>
        </w:rPr>
        <w:t xml:space="preserve"> professionals</w:t>
      </w:r>
      <w:r w:rsidRPr="005F76A1">
        <w:rPr>
          <w:color w:val="auto"/>
        </w:rPr>
        <w:t xml:space="preserve">. Care planning </w:t>
      </w:r>
      <w:r>
        <w:rPr>
          <w:color w:val="auto"/>
        </w:rPr>
        <w:t>provided</w:t>
      </w:r>
      <w:r w:rsidRPr="005F76A1">
        <w:rPr>
          <w:color w:val="auto"/>
        </w:rPr>
        <w:t xml:space="preserve"> sufficient information about consumers’ condition, needs and preferences to those involved in </w:t>
      </w:r>
      <w:r>
        <w:rPr>
          <w:color w:val="auto"/>
        </w:rPr>
        <w:t xml:space="preserve">consumer’s </w:t>
      </w:r>
      <w:r w:rsidRPr="005F76A1">
        <w:rPr>
          <w:color w:val="auto"/>
        </w:rPr>
        <w:t xml:space="preserve">care. </w:t>
      </w:r>
      <w:r w:rsidRPr="00DB098C">
        <w:t>Staff</w:t>
      </w:r>
      <w:r>
        <w:t xml:space="preserve"> </w:t>
      </w:r>
      <w:r w:rsidRPr="00DB098C">
        <w:t xml:space="preserve">described the specific care needs and preferences of consumers, and how information is shared. Consumer files </w:t>
      </w:r>
      <w:r>
        <w:t>are</w:t>
      </w:r>
      <w:r w:rsidRPr="00DB098C">
        <w:t xml:space="preserve"> accessible at all nursing stations and are accessed by GPs, allied health </w:t>
      </w:r>
      <w:r>
        <w:t xml:space="preserve">professionals </w:t>
      </w:r>
      <w:r w:rsidRPr="00DB098C">
        <w:t xml:space="preserve">and visiting services. </w:t>
      </w:r>
      <w:r>
        <w:t xml:space="preserve">Staff handover processes were observed to be effective with handover from each household to the RN and between RNs in charge. </w:t>
      </w:r>
    </w:p>
    <w:p w14:paraId="16A5032B" w14:textId="77777777" w:rsidR="00BF5597" w:rsidRPr="003D67B8" w:rsidRDefault="00BF5597" w:rsidP="00BF5597">
      <w:r>
        <w:rPr>
          <w:rStyle w:val="BodyText2Char"/>
          <w:rFonts w:eastAsiaTheme="minorEastAsia"/>
          <w:color w:val="auto"/>
        </w:rPr>
        <w:t>Interviewed c</w:t>
      </w:r>
      <w:r w:rsidRPr="003D67B8">
        <w:rPr>
          <w:rStyle w:val="BodyText2Char"/>
          <w:rFonts w:eastAsiaTheme="minorEastAsia"/>
          <w:color w:val="auto"/>
        </w:rPr>
        <w:t xml:space="preserve">onsumers and representatives expressed satisfaction in access and referral to </w:t>
      </w:r>
      <w:r>
        <w:rPr>
          <w:rStyle w:val="BodyText2Char"/>
          <w:rFonts w:eastAsiaTheme="minorEastAsia"/>
          <w:color w:val="auto"/>
        </w:rPr>
        <w:t xml:space="preserve">a </w:t>
      </w:r>
      <w:r w:rsidRPr="003D67B8">
        <w:rPr>
          <w:rStyle w:val="BodyText2Char"/>
          <w:rFonts w:eastAsiaTheme="minorEastAsia"/>
          <w:color w:val="auto"/>
        </w:rPr>
        <w:t>GP, allied health</w:t>
      </w:r>
      <w:r>
        <w:rPr>
          <w:rStyle w:val="BodyText2Char"/>
          <w:rFonts w:eastAsiaTheme="minorEastAsia"/>
          <w:color w:val="auto"/>
        </w:rPr>
        <w:t xml:space="preserve"> professionals</w:t>
      </w:r>
      <w:r w:rsidRPr="003D67B8">
        <w:rPr>
          <w:rStyle w:val="BodyText2Char"/>
          <w:rFonts w:eastAsiaTheme="minorEastAsia"/>
          <w:color w:val="auto"/>
        </w:rPr>
        <w:t>, and other specialist care providers. C</w:t>
      </w:r>
      <w:r w:rsidRPr="003D67B8">
        <w:rPr>
          <w:rFonts w:ascii="Arial" w:hAnsi="Arial" w:cs="Arial"/>
        </w:rPr>
        <w:t xml:space="preserve">are documentation confirmed </w:t>
      </w:r>
      <w:r w:rsidRPr="003D67B8">
        <w:rPr>
          <w:rStyle w:val="BodyText2Char"/>
          <w:rFonts w:eastAsiaTheme="minorEastAsia"/>
          <w:color w:val="auto"/>
        </w:rPr>
        <w:t xml:space="preserve">timely and appropriate referrals </w:t>
      </w:r>
      <w:r w:rsidRPr="00A1006A">
        <w:rPr>
          <w:rStyle w:val="BodyText2Char"/>
          <w:rFonts w:eastAsiaTheme="minorEastAsia"/>
          <w:color w:val="auto"/>
        </w:rPr>
        <w:t xml:space="preserve">to providers of other care and services </w:t>
      </w:r>
      <w:r w:rsidRPr="00A1006A">
        <w:rPr>
          <w:rFonts w:ascii="Arial" w:hAnsi="Arial" w:cs="Arial"/>
        </w:rPr>
        <w:t xml:space="preserve">for rapid review of consumers with changes in their health. Staff described referral processes to </w:t>
      </w:r>
      <w:r>
        <w:rPr>
          <w:rFonts w:ascii="Arial" w:hAnsi="Arial" w:cs="Arial"/>
        </w:rPr>
        <w:t xml:space="preserve">a </w:t>
      </w:r>
      <w:r w:rsidRPr="00A1006A">
        <w:rPr>
          <w:rFonts w:ascii="Arial" w:hAnsi="Arial" w:cs="Arial"/>
        </w:rPr>
        <w:t xml:space="preserve">physiotherapist, dietician, speech pathologist and GP and the process </w:t>
      </w:r>
      <w:r>
        <w:rPr>
          <w:rFonts w:ascii="Arial" w:hAnsi="Arial" w:cs="Arial"/>
        </w:rPr>
        <w:t xml:space="preserve">for </w:t>
      </w:r>
      <w:r w:rsidRPr="00A1006A">
        <w:rPr>
          <w:rFonts w:ascii="Arial" w:hAnsi="Arial" w:cs="Arial"/>
        </w:rPr>
        <w:t>updating assessments and care plans in line with recommendations from allied health and GPs.</w:t>
      </w:r>
    </w:p>
    <w:p w14:paraId="5377465C" w14:textId="77777777" w:rsidR="00BF5597" w:rsidRDefault="00BF5597" w:rsidP="00BF5597">
      <w:pPr>
        <w:rPr>
          <w:rFonts w:ascii="Arial" w:eastAsiaTheme="minorHAnsi" w:hAnsi="Arial" w:cs="Arial"/>
        </w:rPr>
      </w:pPr>
      <w:r>
        <w:rPr>
          <w:rFonts w:ascii="Arial" w:eastAsiaTheme="minorHAnsi" w:hAnsi="Arial" w:cs="Arial"/>
          <w:color w:val="auto"/>
          <w:szCs w:val="22"/>
        </w:rPr>
        <w:lastRenderedPageBreak/>
        <w:t>C</w:t>
      </w:r>
      <w:r w:rsidRPr="00A54A6F">
        <w:rPr>
          <w:rFonts w:ascii="Arial" w:eastAsiaTheme="minorHAnsi" w:hAnsi="Arial" w:cs="Arial"/>
          <w:color w:val="auto"/>
          <w:szCs w:val="22"/>
        </w:rPr>
        <w:t xml:space="preserve">onsumers interviewed described staff practicing infection prevention and control (IPC) strategies. </w:t>
      </w:r>
      <w:r w:rsidRPr="008B74F8">
        <w:rPr>
          <w:rFonts w:ascii="Arial" w:hAnsi="Arial" w:cs="Arial"/>
        </w:rPr>
        <w:t xml:space="preserve">Interviewed staff described strategies to </w:t>
      </w:r>
      <w:r>
        <w:rPr>
          <w:rFonts w:ascii="Arial" w:hAnsi="Arial" w:cs="Arial"/>
        </w:rPr>
        <w:t xml:space="preserve">reduce the use of antibiotics and </w:t>
      </w:r>
      <w:r w:rsidRPr="008B74F8">
        <w:rPr>
          <w:rFonts w:ascii="Arial" w:hAnsi="Arial" w:cs="Arial"/>
        </w:rPr>
        <w:t xml:space="preserve">minimise the spread of infection </w:t>
      </w:r>
      <w:r w:rsidRPr="008B74F8">
        <w:rPr>
          <w:rFonts w:ascii="Arial" w:eastAsiaTheme="minorHAnsi" w:hAnsi="Arial" w:cs="Arial"/>
        </w:rPr>
        <w:t>such as wearing of personal protective equipment (PPE)</w:t>
      </w:r>
      <w:r>
        <w:rPr>
          <w:rFonts w:ascii="Arial" w:eastAsiaTheme="minorHAnsi" w:hAnsi="Arial" w:cs="Arial"/>
        </w:rPr>
        <w:t>,</w:t>
      </w:r>
      <w:r w:rsidRPr="008B74F8">
        <w:rPr>
          <w:rFonts w:ascii="Arial" w:eastAsiaTheme="minorHAnsi" w:hAnsi="Arial" w:cs="Arial"/>
        </w:rPr>
        <w:t xml:space="preserve"> appropriate hand hygiene practice, high touch point cleaning and wiping down of shared equipment between use</w:t>
      </w:r>
      <w:r w:rsidRPr="00F75836">
        <w:rPr>
          <w:rFonts w:ascii="Arial" w:eastAsiaTheme="minorHAnsi" w:hAnsi="Arial" w:cs="Arial"/>
        </w:rPr>
        <w:t xml:space="preserve">. </w:t>
      </w:r>
      <w:r w:rsidRPr="00F027C2">
        <w:rPr>
          <w:rFonts w:ascii="Arial" w:eastAsiaTheme="minorHAnsi" w:hAnsi="Arial" w:cs="Arial"/>
          <w:color w:val="auto"/>
          <w:szCs w:val="22"/>
        </w:rPr>
        <w:t>The service has contemporary policies, procedures and plans specific to minimisation of infection related risks, and 2 IPC leads, providing coverage to the service 7 days a week.</w:t>
      </w:r>
      <w:r w:rsidRPr="00F75836">
        <w:rPr>
          <w:rFonts w:ascii="Arial" w:eastAsiaTheme="minorHAnsi" w:hAnsi="Arial" w:cs="Arial"/>
        </w:rPr>
        <w:t xml:space="preserve"> </w:t>
      </w:r>
      <w:r w:rsidRPr="00F027C2">
        <w:rPr>
          <w:rFonts w:ascii="Arial" w:hAnsi="Arial" w:cs="Arial"/>
        </w:rPr>
        <w:t>Staff were observed wearing appropriate PPE and practicing appropriate hand hygiene</w:t>
      </w:r>
      <w:r w:rsidRPr="00EE5FB6">
        <w:rPr>
          <w:rFonts w:ascii="Arial" w:hAnsi="Arial" w:cs="Arial"/>
        </w:rPr>
        <w:t>.</w:t>
      </w:r>
      <w:r w:rsidRPr="00F75836">
        <w:rPr>
          <w:rFonts w:ascii="Arial" w:eastAsiaTheme="minorHAnsi" w:hAnsi="Arial" w:cs="Arial"/>
        </w:rPr>
        <w:t xml:space="preserve"> </w:t>
      </w:r>
    </w:p>
    <w:p w14:paraId="21D32B0A" w14:textId="77777777" w:rsidR="00BF5597" w:rsidRDefault="00BF5597" w:rsidP="00BF5597">
      <w:pPr>
        <w:spacing w:after="160" w:line="259" w:lineRule="auto"/>
        <w:rPr>
          <w:rFonts w:ascii="Arial" w:eastAsiaTheme="minorHAnsi" w:hAnsi="Arial" w:cs="Arial"/>
        </w:rPr>
      </w:pPr>
      <w:r>
        <w:rPr>
          <w:rFonts w:ascii="Arial" w:eastAsiaTheme="minorHAnsi" w:hAnsi="Arial" w:cs="Arial"/>
        </w:rPr>
        <w:br w:type="page"/>
      </w:r>
    </w:p>
    <w:p w14:paraId="16E6DBDF" w14:textId="77777777"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5597" w14:paraId="36640BD9"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8DAFA9" w14:textId="77777777" w:rsidR="00BF5597" w:rsidRPr="00996FAF" w:rsidRDefault="00BF5597" w:rsidP="00023FE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98C255"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4EE94E02"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75CEC" w14:textId="77777777" w:rsidR="00BF5597" w:rsidRPr="00996FAF" w:rsidRDefault="00BF5597" w:rsidP="00023FE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C24A272"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478F204"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355798"/>
                <w:placeholder>
                  <w:docPart w:val="B14EE2824E31460E8E46F62E57ABBCA3"/>
                </w:placeholder>
                <w:dropDownList>
                  <w:listItem w:displayText="choose a rating" w:value="choose a rating"/>
                  <w:listItem w:displayText="Compliant" w:value="Compliant"/>
                  <w:listItem w:displayText="Not Compliant" w:value="Not Compliant"/>
                </w:dropDownList>
              </w:sdtPr>
              <w:sdtEndPr/>
              <w:sdtContent>
                <w:r w:rsidR="00BF5597" w:rsidRPr="00ED7F2E">
                  <w:rPr>
                    <w:rFonts w:ascii="Arial" w:hAnsi="Arial" w:cs="Arial"/>
                  </w:rPr>
                  <w:t>Compliant</w:t>
                </w:r>
              </w:sdtContent>
            </w:sdt>
          </w:p>
        </w:tc>
      </w:tr>
      <w:tr w:rsidR="00BF5597" w14:paraId="001706A8"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2724C" w14:textId="77777777" w:rsidR="00BF5597" w:rsidRPr="00996FAF" w:rsidRDefault="00BF5597" w:rsidP="00023FE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6C7CA11"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99FBCB3"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713188"/>
                <w:placeholder>
                  <w:docPart w:val="464ADB9C1A9B494B97874D5956306897"/>
                </w:placeholder>
                <w:dropDownList>
                  <w:listItem w:displayText="choose a rating" w:value="choose a rating"/>
                  <w:listItem w:displayText="Compliant" w:value="Compliant"/>
                  <w:listItem w:displayText="Not Compliant" w:value="Not Compliant"/>
                </w:dropDownList>
              </w:sdtPr>
              <w:sdtEndPr/>
              <w:sdtContent>
                <w:r w:rsidR="00BF5597" w:rsidRPr="00ED7F2E">
                  <w:rPr>
                    <w:rFonts w:ascii="Arial" w:hAnsi="Arial" w:cs="Arial"/>
                  </w:rPr>
                  <w:t>Compliant</w:t>
                </w:r>
              </w:sdtContent>
            </w:sdt>
          </w:p>
        </w:tc>
      </w:tr>
      <w:tr w:rsidR="00BF5597" w14:paraId="35266292"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7169A" w14:textId="77777777" w:rsidR="00BF5597" w:rsidRPr="00996FAF" w:rsidRDefault="00BF5597" w:rsidP="00023FE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DAD4EF"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27A4CB" w14:textId="77777777" w:rsidR="00BF5597" w:rsidRPr="00996FAF" w:rsidRDefault="00BF5597" w:rsidP="00023F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E9CA74" w14:textId="77777777" w:rsidR="00BF5597" w:rsidRPr="00996FAF" w:rsidRDefault="00BF5597" w:rsidP="00023F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087B49" w14:textId="77777777" w:rsidR="00BF5597" w:rsidRPr="00996FAF" w:rsidRDefault="00BF5597" w:rsidP="00023F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86E93BC"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583990"/>
                <w:placeholder>
                  <w:docPart w:val="FCB484B45D1A4734AE8E02E965E721C7"/>
                </w:placeholder>
                <w:dropDownList>
                  <w:listItem w:displayText="choose a rating" w:value="choose a rating"/>
                  <w:listItem w:displayText="Compliant" w:value="Compliant"/>
                  <w:listItem w:displayText="Not Compliant" w:value="Not Compliant"/>
                </w:dropDownList>
              </w:sdtPr>
              <w:sdtEndPr/>
              <w:sdtContent>
                <w:r w:rsidR="00BF5597" w:rsidRPr="00ED7F2E">
                  <w:rPr>
                    <w:rFonts w:ascii="Arial" w:hAnsi="Arial" w:cs="Arial"/>
                  </w:rPr>
                  <w:t>Compliant</w:t>
                </w:r>
              </w:sdtContent>
            </w:sdt>
          </w:p>
        </w:tc>
      </w:tr>
      <w:tr w:rsidR="00BF5597" w14:paraId="51E5DE3E"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05BA0" w14:textId="77777777" w:rsidR="00BF5597" w:rsidRPr="00996FAF" w:rsidRDefault="00BF5597" w:rsidP="00023FE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EE7C1C5"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C0188B2" w14:textId="77777777" w:rsidR="00BF5597" w:rsidRPr="00996FAF" w:rsidRDefault="00020BDD" w:rsidP="00023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017385"/>
                <w:placeholder>
                  <w:docPart w:val="FD98A118229040118942BACE30518964"/>
                </w:placeholder>
                <w:dropDownList>
                  <w:listItem w:displayText="choose a rating" w:value="choose a rating"/>
                  <w:listItem w:displayText="Compliant" w:value="Compliant"/>
                  <w:listItem w:displayText="Not Compliant" w:value="Not Compliant"/>
                </w:dropDownList>
              </w:sdtPr>
              <w:sdtEndPr/>
              <w:sdtContent>
                <w:r w:rsidR="00BF5597" w:rsidRPr="00ED7F2E">
                  <w:rPr>
                    <w:rFonts w:ascii="Arial" w:hAnsi="Arial" w:cs="Arial"/>
                  </w:rPr>
                  <w:t>Compliant</w:t>
                </w:r>
              </w:sdtContent>
            </w:sdt>
          </w:p>
        </w:tc>
      </w:tr>
      <w:tr w:rsidR="00BF5597" w14:paraId="0A4B5DF2"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BD898" w14:textId="77777777" w:rsidR="00BF5597" w:rsidRPr="00996FAF" w:rsidRDefault="00BF5597" w:rsidP="00023FE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2014AE2"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A2B01E" w14:textId="77777777" w:rsidR="00BF5597" w:rsidRPr="00996FAF" w:rsidRDefault="00020BDD" w:rsidP="00023F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644807"/>
                <w:placeholder>
                  <w:docPart w:val="64CC47F9E81B4B4A9DDAC3F1A3F44FD5"/>
                </w:placeholder>
                <w:dropDownList>
                  <w:listItem w:displayText="choose a rating" w:value="choose a rating"/>
                  <w:listItem w:displayText="Compliant" w:value="Compliant"/>
                  <w:listItem w:displayText="Not Compliant" w:value="Not Compliant"/>
                </w:dropDownList>
              </w:sdtPr>
              <w:sdtEndPr/>
              <w:sdtContent>
                <w:r w:rsidR="00BF5597" w:rsidRPr="00ED7F2E">
                  <w:rPr>
                    <w:rFonts w:ascii="Arial" w:hAnsi="Arial" w:cs="Arial"/>
                  </w:rPr>
                  <w:t>Compliant</w:t>
                </w:r>
              </w:sdtContent>
            </w:sdt>
          </w:p>
        </w:tc>
      </w:tr>
      <w:tr w:rsidR="00BF5597" w14:paraId="53FCD16C"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FC7BD" w14:textId="77777777" w:rsidR="00BF5597" w:rsidRPr="00996FAF" w:rsidRDefault="00BF5597" w:rsidP="00023FE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7E4153"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F9CF8AC"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735016"/>
                <w:placeholder>
                  <w:docPart w:val="BDA6091C6F9D4220B756370062438DD6"/>
                </w:placeholder>
                <w:dropDownList>
                  <w:listItem w:displayText="choose a rating" w:value="choose a rating"/>
                  <w:listItem w:displayText="Compliant" w:value="Compliant"/>
                  <w:listItem w:displayText="Not Compliant" w:value="Not Compliant"/>
                </w:dropDownList>
              </w:sdtPr>
              <w:sdtEndPr/>
              <w:sdtContent>
                <w:r w:rsidR="00BF5597" w:rsidRPr="00ED7F2E">
                  <w:rPr>
                    <w:rFonts w:ascii="Arial" w:hAnsi="Arial" w:cs="Arial"/>
                  </w:rPr>
                  <w:t>Compliant</w:t>
                </w:r>
              </w:sdtContent>
            </w:sdt>
          </w:p>
        </w:tc>
      </w:tr>
      <w:tr w:rsidR="00BF5597" w14:paraId="082A0414"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B0E81" w14:textId="77777777" w:rsidR="00BF5597" w:rsidRPr="00996FAF" w:rsidRDefault="00BF5597" w:rsidP="00023FE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E681E6A"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B63A127"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777800"/>
                <w:placeholder>
                  <w:docPart w:val="CBCDF7F56D684F6286D96C5EF992726A"/>
                </w:placeholder>
                <w:dropDownList>
                  <w:listItem w:displayText="choose a rating" w:value="choose a rating"/>
                  <w:listItem w:displayText="Compliant" w:value="Compliant"/>
                  <w:listItem w:displayText="Not Compliant" w:value="Not Compliant"/>
                </w:dropDownList>
              </w:sdtPr>
              <w:sdtEndPr/>
              <w:sdtContent>
                <w:r w:rsidR="00BF5597" w:rsidRPr="00ED7F2E">
                  <w:rPr>
                    <w:rFonts w:ascii="Arial" w:hAnsi="Arial" w:cs="Arial"/>
                  </w:rPr>
                  <w:t>Compliant</w:t>
                </w:r>
              </w:sdtContent>
            </w:sdt>
          </w:p>
        </w:tc>
      </w:tr>
    </w:tbl>
    <w:p w14:paraId="4EEB1B80" w14:textId="77777777" w:rsidR="00BF5597" w:rsidRPr="00F341D2" w:rsidRDefault="00BF5597" w:rsidP="00BF5597">
      <w:pPr>
        <w:pStyle w:val="Heading20"/>
        <w:rPr>
          <w:color w:val="auto"/>
        </w:rPr>
      </w:pPr>
      <w:r w:rsidRPr="00F341D2">
        <w:rPr>
          <w:color w:val="auto"/>
        </w:rPr>
        <w:t>Findings</w:t>
      </w:r>
    </w:p>
    <w:p w14:paraId="2C8AEC18" w14:textId="77777777" w:rsidR="00BF5597" w:rsidRDefault="00BF5597" w:rsidP="00BF5597">
      <w:pPr>
        <w:pStyle w:val="NormalArial"/>
      </w:pPr>
      <w:r w:rsidRPr="00BF4E0E">
        <w:t>Consumers interviewed indicated they are provided with support to optimise their independence, health, well-being, and quality of life. Lifestyle staff develop a monthly calendar of group activities based on the preferences of the consumers. Lifestyle care plans are individualised and reviewed regularly to ensure consumers’ preferences are considered in the planned activities</w:t>
      </w:r>
      <w:r>
        <w:t>.</w:t>
      </w:r>
      <w:r w:rsidRPr="00BF4E0E">
        <w:t xml:space="preserve"> </w:t>
      </w:r>
      <w:r>
        <w:t>I</w:t>
      </w:r>
      <w:r w:rsidRPr="00BF4E0E">
        <w:t>ndividual support programs</w:t>
      </w:r>
      <w:r>
        <w:t xml:space="preserve"> are developed </w:t>
      </w:r>
      <w:r w:rsidRPr="00BF4E0E">
        <w:t>for consumers who do not wish to participate in group activities. Ongoing evaluation of the program occurs through monthly meetings, surveys, and written and verbal feedback. Staff provided detailed examples of how consumers are supported to engage in activities</w:t>
      </w:r>
      <w:r w:rsidRPr="00CD7077">
        <w:t xml:space="preserve"> and </w:t>
      </w:r>
      <w:r w:rsidRPr="00BF4E0E">
        <w:t>optimise their quality of life</w:t>
      </w:r>
      <w:r w:rsidRPr="00CD7077">
        <w:t xml:space="preserve"> and</w:t>
      </w:r>
      <w:r w:rsidRPr="00BF4E0E">
        <w:t xml:space="preserve"> maintain their independence.</w:t>
      </w:r>
      <w:r>
        <w:t xml:space="preserve"> </w:t>
      </w:r>
      <w:r w:rsidRPr="00BF4E0E">
        <w:t xml:space="preserve">The </w:t>
      </w:r>
      <w:r>
        <w:t>A</w:t>
      </w:r>
      <w:r w:rsidRPr="00BF4E0E">
        <w:t xml:space="preserve">ssessment </w:t>
      </w:r>
      <w:r>
        <w:t>T</w:t>
      </w:r>
      <w:r w:rsidRPr="00BF4E0E">
        <w:t>eam observed activit</w:t>
      </w:r>
      <w:r>
        <w:t>y</w:t>
      </w:r>
      <w:r w:rsidRPr="00BF4E0E">
        <w:t xml:space="preserve"> calendars displayed on the information boards throughout the service and a daily schedule was written on whiteboards in lounge areas.</w:t>
      </w:r>
      <w:r>
        <w:t xml:space="preserve"> M</w:t>
      </w:r>
      <w:r w:rsidRPr="00BF4E0E">
        <w:t>any consumers were seen playing games and enjoying activities in the lounge areas</w:t>
      </w:r>
      <w:r>
        <w:t>.</w:t>
      </w:r>
    </w:p>
    <w:p w14:paraId="68903274" w14:textId="77777777" w:rsidR="00BF5597" w:rsidRPr="00403ED2" w:rsidRDefault="00BF5597" w:rsidP="00BF5597">
      <w:pPr>
        <w:pStyle w:val="NormalArial"/>
      </w:pPr>
      <w:r w:rsidRPr="00A74442">
        <w:t xml:space="preserve">The service demonstrated a holistic program </w:t>
      </w:r>
      <w:r>
        <w:t xml:space="preserve">is </w:t>
      </w:r>
      <w:r w:rsidRPr="00A74442">
        <w:t xml:space="preserve">in place to provide services and support for the well-being of each consumer. All interviewed consumers </w:t>
      </w:r>
      <w:r w:rsidRPr="00403ED2">
        <w:t>confirmed the service provides support for their emotional, spiritual, and psychological well-being. Staff</w:t>
      </w:r>
      <w:r w:rsidRPr="00A74442">
        <w:t xml:space="preserve"> demonstrated knowledge of consumers’ emotional and spiritual needs and could describe how they support individual consumers. </w:t>
      </w:r>
      <w:r w:rsidRPr="00FC0A03">
        <w:rPr>
          <w:color w:val="auto"/>
        </w:rPr>
        <w:t>External services and organisations such as Dementia Support Australia (DSA)</w:t>
      </w:r>
      <w:r>
        <w:rPr>
          <w:b/>
          <w:bCs/>
          <w:color w:val="auto"/>
        </w:rPr>
        <w:t>,</w:t>
      </w:r>
      <w:r w:rsidRPr="00FC0A03">
        <w:rPr>
          <w:color w:val="auto"/>
        </w:rPr>
        <w:t xml:space="preserve"> </w:t>
      </w:r>
      <w:r>
        <w:rPr>
          <w:color w:val="auto"/>
        </w:rPr>
        <w:t xml:space="preserve">the </w:t>
      </w:r>
      <w:r w:rsidRPr="00FC0A03">
        <w:rPr>
          <w:color w:val="auto"/>
        </w:rPr>
        <w:t xml:space="preserve">National Disability Insurance Scheme (NDIS), The Returned and Services League of Australia </w:t>
      </w:r>
      <w:r w:rsidRPr="00FC0A03">
        <w:rPr>
          <w:color w:val="auto"/>
        </w:rPr>
        <w:lastRenderedPageBreak/>
        <w:t xml:space="preserve">(RSL), church choirs, and other organisations </w:t>
      </w:r>
      <w:r w:rsidRPr="00403ED2">
        <w:rPr>
          <w:color w:val="auto"/>
        </w:rPr>
        <w:t xml:space="preserve">of </w:t>
      </w:r>
      <w:r w:rsidRPr="00403ED2">
        <w:t>importance to the consumers are accessed to support consumers’ well-being. Care planning documentation included information on emotional, spiritual, and psychological needs and preferences.</w:t>
      </w:r>
    </w:p>
    <w:p w14:paraId="7EEC6EE5" w14:textId="77777777" w:rsidR="00BF5597" w:rsidRPr="00BF4E0E" w:rsidRDefault="00BF5597" w:rsidP="00BF5597">
      <w:pPr>
        <w:pStyle w:val="Heading20"/>
      </w:pPr>
      <w:r>
        <w:rPr>
          <w:b w:val="0"/>
          <w:bCs w:val="0"/>
        </w:rPr>
        <w:t>I</w:t>
      </w:r>
      <w:r w:rsidRPr="00A30FC5">
        <w:rPr>
          <w:b w:val="0"/>
          <w:bCs w:val="0"/>
        </w:rPr>
        <w:t>nterviewed consumers are satisfied the services and supports provided enable them to participate in the community, have social and personal relationships, and do things of interest to them. Staff described how they support consumers to do things of interest to them, participate within and outside the service environment, and have social relationships. Care planning documents contained information on the consumers’ interests and identified the people important to them.</w:t>
      </w:r>
      <w:r>
        <w:rPr>
          <w:b w:val="0"/>
          <w:bCs w:val="0"/>
        </w:rPr>
        <w:t xml:space="preserve"> The Assessment Team observed several </w:t>
      </w:r>
      <w:r w:rsidRPr="00A7663E">
        <w:rPr>
          <w:b w:val="0"/>
          <w:bCs w:val="0"/>
        </w:rPr>
        <w:t xml:space="preserve">consumers entering and </w:t>
      </w:r>
      <w:r>
        <w:rPr>
          <w:b w:val="0"/>
          <w:bCs w:val="0"/>
        </w:rPr>
        <w:t>leaving</w:t>
      </w:r>
      <w:r w:rsidRPr="00A7663E">
        <w:rPr>
          <w:b w:val="0"/>
          <w:bCs w:val="0"/>
        </w:rPr>
        <w:t xml:space="preserve"> </w:t>
      </w:r>
      <w:r>
        <w:rPr>
          <w:b w:val="0"/>
          <w:bCs w:val="0"/>
        </w:rPr>
        <w:t xml:space="preserve">the service </w:t>
      </w:r>
      <w:r w:rsidRPr="00A7663E">
        <w:rPr>
          <w:b w:val="0"/>
          <w:bCs w:val="0"/>
        </w:rPr>
        <w:t xml:space="preserve">independently </w:t>
      </w:r>
      <w:r>
        <w:rPr>
          <w:b w:val="0"/>
          <w:bCs w:val="0"/>
        </w:rPr>
        <w:t>or</w:t>
      </w:r>
      <w:r w:rsidRPr="00A7663E">
        <w:rPr>
          <w:b w:val="0"/>
          <w:bCs w:val="0"/>
        </w:rPr>
        <w:t xml:space="preserve"> with their families</w:t>
      </w:r>
      <w:r>
        <w:rPr>
          <w:b w:val="0"/>
          <w:bCs w:val="0"/>
        </w:rPr>
        <w:t xml:space="preserve"> and a</w:t>
      </w:r>
      <w:r w:rsidRPr="00A76FE3">
        <w:rPr>
          <w:b w:val="0"/>
          <w:bCs w:val="0"/>
        </w:rPr>
        <w:t xml:space="preserve"> </w:t>
      </w:r>
      <w:r>
        <w:rPr>
          <w:b w:val="0"/>
          <w:bCs w:val="0"/>
        </w:rPr>
        <w:t xml:space="preserve">regular schedule of </w:t>
      </w:r>
      <w:r w:rsidRPr="00A76FE3">
        <w:rPr>
          <w:b w:val="0"/>
          <w:bCs w:val="0"/>
        </w:rPr>
        <w:t>walking groups and bus outings</w:t>
      </w:r>
      <w:r>
        <w:rPr>
          <w:b w:val="0"/>
          <w:bCs w:val="0"/>
        </w:rPr>
        <w:t>.</w:t>
      </w:r>
    </w:p>
    <w:p w14:paraId="4F673077" w14:textId="77777777" w:rsidR="00BF5597" w:rsidRDefault="00BF5597" w:rsidP="00BF5597">
      <w:pPr>
        <w:pStyle w:val="NormalArial"/>
      </w:pPr>
      <w:r w:rsidRPr="00371EB6">
        <w:t xml:space="preserve">Consumers </w:t>
      </w:r>
      <w:r>
        <w:t>were satisfied</w:t>
      </w:r>
      <w:r w:rsidRPr="00371EB6">
        <w:t xml:space="preserve"> their </w:t>
      </w:r>
      <w:r w:rsidRPr="00296AC8">
        <w:t>lifestyle and activities of daily living</w:t>
      </w:r>
      <w:r>
        <w:t>,</w:t>
      </w:r>
      <w:r w:rsidRPr="00296AC8">
        <w:t xml:space="preserve"> </w:t>
      </w:r>
      <w:r w:rsidRPr="00371EB6">
        <w:t>needs and preferences are communicated effectively to staff delivering their care. Staff were confident they have access to the information they need to provide safe and effective care to consumers</w:t>
      </w:r>
      <w:r>
        <w:t>. They</w:t>
      </w:r>
      <w:r w:rsidRPr="00371EB6">
        <w:t xml:space="preserve"> </w:t>
      </w:r>
      <w:r>
        <w:t xml:space="preserve">communicate consumers’ </w:t>
      </w:r>
      <w:r w:rsidRPr="00371EB6">
        <w:t xml:space="preserve">care needs </w:t>
      </w:r>
      <w:r>
        <w:t>and preferences verbally and in writing during each handover. They also access progress notes and individual care plans for comprehensive information.</w:t>
      </w:r>
    </w:p>
    <w:p w14:paraId="44BB2703" w14:textId="77777777" w:rsidR="00BF5597" w:rsidRDefault="00BF5597" w:rsidP="00BF5597">
      <w:pPr>
        <w:pStyle w:val="NormalArial"/>
      </w:pPr>
      <w:r w:rsidRPr="003C6B95">
        <w:t xml:space="preserve">Consumers and representatives confirmed referrals occur promptly. Document review demonstrated a range of services and organisations are available for staff to refer consumers to where appropriate. Staff liaise with NDIS providers, representatives of religious faiths, DSA, and local organisations such as cultural community groups or specific interest groups to meet the needs of the consumers. </w:t>
      </w:r>
      <w:r>
        <w:t xml:space="preserve">The Assessment Team observed </w:t>
      </w:r>
      <w:r w:rsidRPr="000700BB">
        <w:t>the involvement of outside organisations and providers</w:t>
      </w:r>
      <w:r>
        <w:t xml:space="preserve"> in the c</w:t>
      </w:r>
      <w:r w:rsidRPr="000700BB">
        <w:t xml:space="preserve">onsumers’ care planning </w:t>
      </w:r>
      <w:r>
        <w:t>including written r</w:t>
      </w:r>
      <w:r w:rsidRPr="008F247D">
        <w:t>eferrals to allied health professionals such as dietitians and speech pathologists</w:t>
      </w:r>
      <w:r>
        <w:t xml:space="preserve">. </w:t>
      </w:r>
    </w:p>
    <w:p w14:paraId="5AD47980" w14:textId="77777777" w:rsidR="00BF5597" w:rsidRPr="00F341D2" w:rsidRDefault="00BF5597" w:rsidP="00BF5597">
      <w:pPr>
        <w:pStyle w:val="NormalArial"/>
        <w:rPr>
          <w:color w:val="auto"/>
        </w:rPr>
      </w:pPr>
      <w:r w:rsidRPr="00F341D2">
        <w:rPr>
          <w:color w:val="auto"/>
        </w:rPr>
        <w:t>Most consumers said the meals and snacks served were of good quality, with a variety of options available as per the 4-weekly rotating menu</w:t>
      </w:r>
      <w:r>
        <w:rPr>
          <w:color w:val="auto"/>
        </w:rPr>
        <w:t>s. The</w:t>
      </w:r>
      <w:r w:rsidRPr="00D341D4">
        <w:rPr>
          <w:color w:val="auto"/>
        </w:rPr>
        <w:t xml:space="preserve"> </w:t>
      </w:r>
      <w:r w:rsidRPr="00F341D2">
        <w:rPr>
          <w:color w:val="auto"/>
        </w:rPr>
        <w:t>menu change</w:t>
      </w:r>
      <w:r>
        <w:rPr>
          <w:color w:val="auto"/>
        </w:rPr>
        <w:t>s</w:t>
      </w:r>
      <w:r w:rsidRPr="00F341D2">
        <w:rPr>
          <w:color w:val="auto"/>
        </w:rPr>
        <w:t xml:space="preserve"> twice a year in winter and summer. Consumers </w:t>
      </w:r>
      <w:r>
        <w:rPr>
          <w:color w:val="auto"/>
        </w:rPr>
        <w:t xml:space="preserve">were satisfied with the </w:t>
      </w:r>
      <w:r w:rsidRPr="00F341D2">
        <w:rPr>
          <w:color w:val="auto"/>
        </w:rPr>
        <w:t>meal</w:t>
      </w:r>
      <w:r>
        <w:rPr>
          <w:color w:val="auto"/>
        </w:rPr>
        <w:t>s provided</w:t>
      </w:r>
      <w:r w:rsidRPr="00F341D2">
        <w:rPr>
          <w:color w:val="auto"/>
        </w:rPr>
        <w:t xml:space="preserve"> </w:t>
      </w:r>
      <w:r>
        <w:rPr>
          <w:color w:val="auto"/>
        </w:rPr>
        <w:t xml:space="preserve">and communicated this </w:t>
      </w:r>
      <w:r w:rsidRPr="00F341D2">
        <w:rPr>
          <w:color w:val="auto"/>
        </w:rPr>
        <w:t>via consumer meetings, quarterly surveys, suggestions/feedback forms, family consultations, and direct discussions with staff.</w:t>
      </w:r>
      <w:r>
        <w:rPr>
          <w:color w:val="auto"/>
        </w:rPr>
        <w:t xml:space="preserve"> </w:t>
      </w:r>
      <w:r w:rsidRPr="00884D17">
        <w:rPr>
          <w:color w:val="auto"/>
        </w:rPr>
        <w:t>The</w:t>
      </w:r>
      <w:r w:rsidRPr="00AC3463">
        <w:rPr>
          <w:color w:val="auto"/>
        </w:rPr>
        <w:t xml:space="preserve"> menu has been prepared and reviewed by a dietitian and consultations the dietitians occur every month.</w:t>
      </w:r>
      <w:r>
        <w:rPr>
          <w:color w:val="auto"/>
        </w:rPr>
        <w:t xml:space="preserve"> </w:t>
      </w:r>
      <w:r w:rsidRPr="004466AD">
        <w:rPr>
          <w:color w:val="auto"/>
        </w:rPr>
        <w:t>Documentation also shows the kitchen supervisor conducts a bi-monthly internal food audit, and a third-party food audit is conducted every year to ensure the high quality of meals.</w:t>
      </w:r>
    </w:p>
    <w:p w14:paraId="2446146B" w14:textId="77777777" w:rsidR="00BF5597" w:rsidRDefault="00BF5597" w:rsidP="00BF5597">
      <w:r w:rsidRPr="00EE5FB6">
        <w:rPr>
          <w:rFonts w:ascii="Arial" w:hAnsi="Arial" w:cs="Arial"/>
        </w:rPr>
        <w:t xml:space="preserve">All the interviewed consumers who require equipment and aids for mobility and transfers stated their satisfaction with equipment maintenance. All the shared equipment is cleaned between use with sanitising wipes which are kept with each piece of equipment. Equipment is allocated to individual consumers and where equipment was shared, </w:t>
      </w:r>
      <w:r>
        <w:rPr>
          <w:rFonts w:ascii="Arial" w:hAnsi="Arial" w:cs="Arial"/>
        </w:rPr>
        <w:t xml:space="preserve">was </w:t>
      </w:r>
      <w:r w:rsidRPr="00EE5FB6">
        <w:rPr>
          <w:rFonts w:ascii="Arial" w:hAnsi="Arial" w:cs="Arial"/>
        </w:rPr>
        <w:t>observed being wiped down between use. Staff described how equipment is maintained, kept safe and cleaned. Documentation showed equipment maintenance occurs as part of the scheduled preventative maintenance. Care staff ensure all consumers’ equipment is clean and working correctly. Maintenance requests are made if the equipment is found to be faulty. Consumers’ equipment was observed to be clean and well-maintained.</w:t>
      </w:r>
    </w:p>
    <w:p w14:paraId="2F8A1C72" w14:textId="77777777" w:rsidR="00BF5597" w:rsidRDefault="00BF5597" w:rsidP="00BF5597">
      <w:pPr>
        <w:spacing w:after="160" w:line="259" w:lineRule="auto"/>
      </w:pPr>
      <w:r>
        <w:br w:type="page"/>
      </w:r>
    </w:p>
    <w:p w14:paraId="60721781" w14:textId="77777777"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F5597" w14:paraId="3B5DE1BB"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3FCA4C1" w14:textId="77777777" w:rsidR="00BF5597" w:rsidRPr="00996FAF" w:rsidRDefault="00BF5597" w:rsidP="00023FE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494160"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5A25B295"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9A551" w14:textId="77777777" w:rsidR="00BF5597" w:rsidRPr="00996FAF" w:rsidRDefault="00BF5597" w:rsidP="00023FE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637DADB"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7D3F9DF"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920566"/>
                <w:placeholder>
                  <w:docPart w:val="96D181DFE5F6459C8D059A8B299E2A76"/>
                </w:placeholder>
                <w:dropDownList>
                  <w:listItem w:displayText="choose a rating" w:value="choose a rating"/>
                  <w:listItem w:displayText="Compliant" w:value="Compliant"/>
                  <w:listItem w:displayText="Not Compliant" w:value="Not Compliant"/>
                </w:dropDownList>
              </w:sdtPr>
              <w:sdtEndPr/>
              <w:sdtContent>
                <w:r w:rsidR="00BF5597" w:rsidRPr="00320639">
                  <w:rPr>
                    <w:rFonts w:ascii="Arial" w:hAnsi="Arial" w:cs="Arial"/>
                  </w:rPr>
                  <w:t>Compliant</w:t>
                </w:r>
              </w:sdtContent>
            </w:sdt>
          </w:p>
        </w:tc>
      </w:tr>
      <w:tr w:rsidR="00BF5597" w14:paraId="43E87FA1"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0DE69" w14:textId="77777777" w:rsidR="00BF5597" w:rsidRPr="00996FAF" w:rsidRDefault="00BF5597" w:rsidP="00023FE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AA14BA5"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DFC931" w14:textId="77777777" w:rsidR="00BF5597" w:rsidRPr="00996FAF" w:rsidRDefault="00BF5597" w:rsidP="00023F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3624E1" w14:textId="77777777" w:rsidR="00BF5597" w:rsidRPr="00996FAF" w:rsidRDefault="00BF5597" w:rsidP="00023F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431C1E6"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355060"/>
                <w:placeholder>
                  <w:docPart w:val="C0E8DC09B6E5439C837952CDE857D4BD"/>
                </w:placeholder>
                <w:dropDownList>
                  <w:listItem w:displayText="choose a rating" w:value="choose a rating"/>
                  <w:listItem w:displayText="Compliant" w:value="Compliant"/>
                  <w:listItem w:displayText="Not Compliant" w:value="Not Compliant"/>
                </w:dropDownList>
              </w:sdtPr>
              <w:sdtEndPr/>
              <w:sdtContent>
                <w:r w:rsidR="00BF5597" w:rsidRPr="00320639">
                  <w:rPr>
                    <w:rFonts w:ascii="Arial" w:hAnsi="Arial" w:cs="Arial"/>
                  </w:rPr>
                  <w:t>Compliant</w:t>
                </w:r>
              </w:sdtContent>
            </w:sdt>
          </w:p>
        </w:tc>
      </w:tr>
      <w:tr w:rsidR="00BF5597" w14:paraId="01229107"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50C9E" w14:textId="77777777" w:rsidR="00BF5597" w:rsidRPr="00996FAF" w:rsidRDefault="00BF5597" w:rsidP="00023FE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A71EE07"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6FC55A35" w14:textId="77777777" w:rsidR="00BF5597" w:rsidRPr="00996FAF" w:rsidRDefault="00020BDD" w:rsidP="00023F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79681"/>
                <w:placeholder>
                  <w:docPart w:val="06B5493056914D30A8987710B3F9E95E"/>
                </w:placeholder>
                <w:dropDownList>
                  <w:listItem w:displayText="choose a rating" w:value="choose a rating"/>
                  <w:listItem w:displayText="Compliant" w:value="Compliant"/>
                  <w:listItem w:displayText="Not Compliant" w:value="Not Compliant"/>
                </w:dropDownList>
              </w:sdtPr>
              <w:sdtEndPr/>
              <w:sdtContent>
                <w:r w:rsidR="00BF5597" w:rsidRPr="00320639">
                  <w:rPr>
                    <w:rFonts w:ascii="Arial" w:hAnsi="Arial" w:cs="Arial"/>
                  </w:rPr>
                  <w:t>Compliant</w:t>
                </w:r>
              </w:sdtContent>
            </w:sdt>
          </w:p>
        </w:tc>
      </w:tr>
    </w:tbl>
    <w:p w14:paraId="26227111" w14:textId="77777777" w:rsidR="00BF5597" w:rsidRDefault="00BF5597" w:rsidP="00BF5597">
      <w:pPr>
        <w:pStyle w:val="Heading20"/>
      </w:pPr>
      <w:r>
        <w:t>Findings</w:t>
      </w:r>
    </w:p>
    <w:p w14:paraId="12586382" w14:textId="77777777" w:rsidR="00BF5597" w:rsidRDefault="00BF5597" w:rsidP="00BF5597">
      <w:pPr>
        <w:pStyle w:val="NormalArial"/>
      </w:pPr>
      <w:r w:rsidRPr="002C251F">
        <w:t>The service environment was uncluttered</w:t>
      </w:r>
      <w:r>
        <w:t xml:space="preserve"> and provided</w:t>
      </w:r>
      <w:r w:rsidRPr="002C251F">
        <w:t xml:space="preserve"> a range of communal spaces that provide</w:t>
      </w:r>
      <w:r>
        <w:t>d</w:t>
      </w:r>
      <w:r w:rsidRPr="002C251F">
        <w:t xml:space="preserve"> consumers with opportunities to engage in group activities</w:t>
      </w:r>
      <w:r>
        <w:t>,</w:t>
      </w:r>
      <w:r w:rsidRPr="002C251F">
        <w:t xml:space="preserve"> pursue individual interests or personal quiet time. All rooms </w:t>
      </w:r>
      <w:r>
        <w:t>were</w:t>
      </w:r>
      <w:r w:rsidRPr="002C251F">
        <w:t xml:space="preserve"> single and ha</w:t>
      </w:r>
      <w:r>
        <w:t>d</w:t>
      </w:r>
      <w:r w:rsidRPr="002C251F">
        <w:t xml:space="preserve"> their own ensuites</w:t>
      </w:r>
      <w:r>
        <w:t xml:space="preserve"> and each household had their own dining area</w:t>
      </w:r>
      <w:r w:rsidRPr="002C251F">
        <w:t>. The M</w:t>
      </w:r>
      <w:r>
        <w:t xml:space="preserve">emory </w:t>
      </w:r>
      <w:r w:rsidRPr="002C251F">
        <w:t>S</w:t>
      </w:r>
      <w:r>
        <w:t xml:space="preserve">upport </w:t>
      </w:r>
      <w:r w:rsidRPr="002C251F">
        <w:t>U</w:t>
      </w:r>
      <w:r>
        <w:t>nit</w:t>
      </w:r>
      <w:r w:rsidRPr="002C251F">
        <w:t>s</w:t>
      </w:r>
      <w:r>
        <w:t xml:space="preserve"> (MSU)</w:t>
      </w:r>
      <w:r w:rsidRPr="002C251F">
        <w:t xml:space="preserve"> provide</w:t>
      </w:r>
      <w:r>
        <w:t>d</w:t>
      </w:r>
      <w:r w:rsidRPr="002C251F">
        <w:t xml:space="preserve"> open communal space, wide corridors, and secure courtyards that consumers c</w:t>
      </w:r>
      <w:r>
        <w:t>ould</w:t>
      </w:r>
      <w:r w:rsidRPr="002C251F">
        <w:t xml:space="preserve"> access freely. The service ha</w:t>
      </w:r>
      <w:r>
        <w:t>d</w:t>
      </w:r>
      <w:r w:rsidRPr="002C251F">
        <w:t xml:space="preserve"> a designated smoking area as well as other seated outdoor areas for consumers to utilise. The</w:t>
      </w:r>
      <w:r>
        <w:t xml:space="preserve">re were </w:t>
      </w:r>
      <w:r w:rsidRPr="002C251F">
        <w:t xml:space="preserve">handrails and signage for rooms. </w:t>
      </w:r>
      <w:r>
        <w:t xml:space="preserve">Consumers can bring in items to make their rooms ‘their homes’ while living at the service. The Assessment Team observed that </w:t>
      </w:r>
      <w:r w:rsidRPr="002F5F0E">
        <w:t>staff knew individual consumers’ life stories, which contributed to a welcoming environment.</w:t>
      </w:r>
    </w:p>
    <w:p w14:paraId="63EE3865" w14:textId="77777777" w:rsidR="00BF5597" w:rsidRDefault="00BF5597" w:rsidP="00BF5597">
      <w:pPr>
        <w:pStyle w:val="NormalArial"/>
      </w:pPr>
      <w:r w:rsidRPr="00C82B1E">
        <w:t>The service was clean</w:t>
      </w:r>
      <w:r>
        <w:t>,</w:t>
      </w:r>
      <w:r w:rsidRPr="00C82B1E">
        <w:t xml:space="preserve"> well-maintained</w:t>
      </w:r>
      <w:r>
        <w:t xml:space="preserve"> with</w:t>
      </w:r>
      <w:r w:rsidRPr="00C82B1E">
        <w:t xml:space="preserve"> wide uncluttered corridors </w:t>
      </w:r>
      <w:r>
        <w:t>displaying</w:t>
      </w:r>
      <w:r w:rsidRPr="00C82B1E">
        <w:t xml:space="preserve"> colourful artwork on the walls. Consumers expressed satisfaction with the service environment being safe, homely, and comfortable. They said they enjoyed being able to access all areas of the service and the freedom to leave the service independently, or with their representatives. The cleaning service is provided 7 days per week with a schedule of a weekly full room cleaning, and a daily service to wipe surfaces, remove rubbish, and restock bathroom supplies. The maintenance system consists of preventative and reactive maintenance to ensure equipment and furnishings are safe, clean, and well-maintained. The service has many internal courtyards and some of them were accessible to consumers from their rooms. Outdoor areas included well-maintained walking paths. Appropriate fire safety equipment was available at the designated smoking area.</w:t>
      </w:r>
    </w:p>
    <w:p w14:paraId="44F66BCC" w14:textId="77777777" w:rsidR="00BF5597" w:rsidRPr="00262C0B" w:rsidRDefault="00BF5597" w:rsidP="00BF5597">
      <w:pPr>
        <w:pStyle w:val="NormalArial"/>
      </w:pPr>
      <w:r w:rsidRPr="00637E45">
        <w:t xml:space="preserve">Consumers and representatives </w:t>
      </w:r>
      <w:r>
        <w:t>were satisfied</w:t>
      </w:r>
      <w:r w:rsidRPr="00637E45">
        <w:t xml:space="preserve"> with the prompt response from maintenance staff when repairs are required for equipment and fittings. A range of equipment </w:t>
      </w:r>
      <w:r>
        <w:t>was</w:t>
      </w:r>
      <w:r w:rsidRPr="00637E45">
        <w:t xml:space="preserve"> available including mobility aids and other specialised equipment to assist in the care of consumers. The furniture, fittings, and equipment were observed to be clean and well-maintained.</w:t>
      </w:r>
      <w:r>
        <w:t xml:space="preserve"> M</w:t>
      </w:r>
      <w:r w:rsidRPr="00D264A3">
        <w:t>obility equipment and fittings such as slings, chargers, batteries, hoists, and mattresses are checked and maintained 6-monthly according to the preventative maintenance schedule</w:t>
      </w:r>
      <w:r>
        <w:t xml:space="preserve"> </w:t>
      </w:r>
      <w:r w:rsidRPr="00D264A3">
        <w:t>and furniture such as beds yearly, and as needed.</w:t>
      </w:r>
      <w:r>
        <w:t xml:space="preserve"> </w:t>
      </w:r>
      <w:r w:rsidRPr="000F00A4">
        <w:t>Consumers with limited mobility had easy access to call bell equipment and it was observed</w:t>
      </w:r>
      <w:r>
        <w:t xml:space="preserve"> that</w:t>
      </w:r>
      <w:r w:rsidRPr="000F00A4">
        <w:t xml:space="preserve"> personal sensor alarms and sensor equipment are utilised as a part of falls prevention. </w:t>
      </w:r>
      <w:r>
        <w:br w:type="page"/>
      </w:r>
    </w:p>
    <w:p w14:paraId="3C923EE3" w14:textId="77777777"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F5597" w14:paraId="66E119B3"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8352C5" w14:textId="77777777" w:rsidR="00BF5597" w:rsidRPr="00996FAF" w:rsidRDefault="00BF5597" w:rsidP="00023FE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60B3445"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26B58FB9"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3D1AD" w14:textId="77777777" w:rsidR="00BF5597" w:rsidRPr="00996FAF" w:rsidRDefault="00BF5597" w:rsidP="00023FE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BAFB807"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F33F11C"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954621"/>
                <w:placeholder>
                  <w:docPart w:val="C1DD6389E6E5494BA267827BDFD9E46C"/>
                </w:placeholder>
                <w:dropDownList>
                  <w:listItem w:displayText="choose a rating" w:value="choose a rating"/>
                  <w:listItem w:displayText="Compliant" w:value="Compliant"/>
                  <w:listItem w:displayText="Not Compliant" w:value="Not Compliant"/>
                </w:dropDownList>
              </w:sdtPr>
              <w:sdtEndPr/>
              <w:sdtContent>
                <w:r w:rsidR="00BF5597" w:rsidRPr="0058411F">
                  <w:rPr>
                    <w:rFonts w:ascii="Arial" w:hAnsi="Arial" w:cs="Arial"/>
                  </w:rPr>
                  <w:t>Compliant</w:t>
                </w:r>
              </w:sdtContent>
            </w:sdt>
          </w:p>
        </w:tc>
      </w:tr>
      <w:tr w:rsidR="00BF5597" w14:paraId="7F1E1D63"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769CD" w14:textId="77777777" w:rsidR="00BF5597" w:rsidRPr="00996FAF" w:rsidRDefault="00BF5597" w:rsidP="00023FE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A829CCA"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C5B785"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242421"/>
                <w:placeholder>
                  <w:docPart w:val="E01EDF5B5F574F16B081B822117DFC27"/>
                </w:placeholder>
                <w:dropDownList>
                  <w:listItem w:displayText="choose a rating" w:value="choose a rating"/>
                  <w:listItem w:displayText="Compliant" w:value="Compliant"/>
                  <w:listItem w:displayText="Not Compliant" w:value="Not Compliant"/>
                </w:dropDownList>
              </w:sdtPr>
              <w:sdtEndPr/>
              <w:sdtContent>
                <w:r w:rsidR="00BF5597" w:rsidRPr="0058411F">
                  <w:rPr>
                    <w:rFonts w:ascii="Arial" w:hAnsi="Arial" w:cs="Arial"/>
                  </w:rPr>
                  <w:t>Compliant</w:t>
                </w:r>
              </w:sdtContent>
            </w:sdt>
          </w:p>
        </w:tc>
      </w:tr>
      <w:tr w:rsidR="00BF5597" w14:paraId="1DF30C2A"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A6862" w14:textId="77777777" w:rsidR="00BF5597" w:rsidRPr="00996FAF" w:rsidRDefault="00BF5597" w:rsidP="00023FE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4635689"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1FBA4EE"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438577"/>
                <w:placeholder>
                  <w:docPart w:val="AFA950A35F3648DAAA669FB784EF497E"/>
                </w:placeholder>
                <w:dropDownList>
                  <w:listItem w:displayText="choose a rating" w:value="choose a rating"/>
                  <w:listItem w:displayText="Compliant" w:value="Compliant"/>
                  <w:listItem w:displayText="Not Compliant" w:value="Not Compliant"/>
                </w:dropDownList>
              </w:sdtPr>
              <w:sdtEndPr/>
              <w:sdtContent>
                <w:r w:rsidR="00BF5597" w:rsidRPr="0058411F">
                  <w:rPr>
                    <w:rFonts w:ascii="Arial" w:hAnsi="Arial" w:cs="Arial"/>
                  </w:rPr>
                  <w:t>Compliant</w:t>
                </w:r>
              </w:sdtContent>
            </w:sdt>
          </w:p>
        </w:tc>
      </w:tr>
      <w:tr w:rsidR="00BF5597" w14:paraId="18E9D6C9" w14:textId="77777777" w:rsidTr="00023F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66899" w14:textId="77777777" w:rsidR="00BF5597" w:rsidRPr="00996FAF" w:rsidRDefault="00BF5597" w:rsidP="00023FE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C87780C"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4151C41" w14:textId="77777777" w:rsidR="00BF5597" w:rsidRPr="00996FAF" w:rsidRDefault="00020BDD" w:rsidP="00023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983025"/>
                <w:placeholder>
                  <w:docPart w:val="51FC2A313595414FBBE4FD15BDEF2DBA"/>
                </w:placeholder>
                <w:dropDownList>
                  <w:listItem w:displayText="choose a rating" w:value="choose a rating"/>
                  <w:listItem w:displayText="Compliant" w:value="Compliant"/>
                  <w:listItem w:displayText="Not Compliant" w:value="Not Compliant"/>
                </w:dropDownList>
              </w:sdtPr>
              <w:sdtEndPr/>
              <w:sdtContent>
                <w:r w:rsidR="00BF5597" w:rsidRPr="0058411F">
                  <w:rPr>
                    <w:rFonts w:ascii="Arial" w:hAnsi="Arial" w:cs="Arial"/>
                  </w:rPr>
                  <w:t>Compliant</w:t>
                </w:r>
              </w:sdtContent>
            </w:sdt>
          </w:p>
        </w:tc>
      </w:tr>
    </w:tbl>
    <w:p w14:paraId="5DE1A972" w14:textId="77777777" w:rsidR="00BF5597" w:rsidRDefault="00BF5597" w:rsidP="00BF5597">
      <w:pPr>
        <w:pStyle w:val="Heading20"/>
      </w:pPr>
      <w:r w:rsidRPr="00996FAF">
        <w:t>Findings</w:t>
      </w:r>
    </w:p>
    <w:p w14:paraId="352E5EBE" w14:textId="77777777" w:rsidR="00BF5597" w:rsidRDefault="00BF5597" w:rsidP="00BF5597">
      <w:pPr>
        <w:pStyle w:val="NormalArial"/>
        <w:rPr>
          <w:color w:val="auto"/>
        </w:rPr>
      </w:pPr>
      <w:r>
        <w:t>I</w:t>
      </w:r>
      <w:r w:rsidRPr="00395779">
        <w:t xml:space="preserve">nterviewed </w:t>
      </w:r>
      <w:r>
        <w:t>c</w:t>
      </w:r>
      <w:r w:rsidRPr="00395779">
        <w:t xml:space="preserve">onsumers, representatives, and staff </w:t>
      </w:r>
      <w:r>
        <w:t>indicated</w:t>
      </w:r>
      <w:r w:rsidRPr="00395779">
        <w:t xml:space="preserve"> they felt confident in providing feedback to the service, positive or negative, and described multiple ways in which the feedback could be provided. The service promotes a range of mechanisms to encourage staff, consumers, representatives, and visitors to provide feedback and make complaints. </w:t>
      </w:r>
      <w:r>
        <w:t>T</w:t>
      </w:r>
      <w:r w:rsidRPr="00395779">
        <w:t xml:space="preserve">he key forums for consumer complaints and feedback </w:t>
      </w:r>
      <w:r>
        <w:t>are t</w:t>
      </w:r>
      <w:r w:rsidRPr="00395779">
        <w:t>he residents’ meetings, meetings with individual representatives, feedback form</w:t>
      </w:r>
      <w:r>
        <w:t>s</w:t>
      </w:r>
      <w:r w:rsidRPr="00395779">
        <w:t xml:space="preserve">, emails, written letters, </w:t>
      </w:r>
      <w:r>
        <w:t xml:space="preserve">using </w:t>
      </w:r>
      <w:r w:rsidRPr="00395779">
        <w:t>the communication application tool, and phone calls</w:t>
      </w:r>
      <w:r>
        <w:t xml:space="preserve">. </w:t>
      </w:r>
      <w:r>
        <w:rPr>
          <w:color w:val="auto"/>
        </w:rPr>
        <w:t>C</w:t>
      </w:r>
      <w:r w:rsidRPr="0004031B">
        <w:rPr>
          <w:color w:val="auto"/>
        </w:rPr>
        <w:t>o</w:t>
      </w:r>
      <w:r w:rsidRPr="00E9603C">
        <w:t xml:space="preserve">nsumers and representatives </w:t>
      </w:r>
      <w:r>
        <w:t xml:space="preserve">are also encouraged </w:t>
      </w:r>
      <w:r w:rsidRPr="00E9603C">
        <w:t xml:space="preserve">to provide feedback </w:t>
      </w:r>
      <w:r w:rsidRPr="00127E9B">
        <w:rPr>
          <w:color w:val="auto"/>
        </w:rPr>
        <w:t>via informal conversations</w:t>
      </w:r>
      <w:r>
        <w:rPr>
          <w:color w:val="auto"/>
        </w:rPr>
        <w:t xml:space="preserve"> </w:t>
      </w:r>
      <w:r w:rsidRPr="00127E9B">
        <w:rPr>
          <w:color w:val="auto"/>
        </w:rPr>
        <w:t xml:space="preserve">and using the ‘message to management: compliments, complaints or suggestion’ form and placing </w:t>
      </w:r>
      <w:r>
        <w:rPr>
          <w:color w:val="auto"/>
        </w:rPr>
        <w:t xml:space="preserve">it </w:t>
      </w:r>
      <w:r w:rsidRPr="00127E9B">
        <w:rPr>
          <w:color w:val="auto"/>
        </w:rPr>
        <w:t xml:space="preserve">in the locked box at reception. </w:t>
      </w:r>
      <w:r>
        <w:rPr>
          <w:color w:val="auto"/>
        </w:rPr>
        <w:t>A</w:t>
      </w:r>
      <w:r w:rsidRPr="00127E9B">
        <w:rPr>
          <w:color w:val="auto"/>
        </w:rPr>
        <w:t>n electronic application collects quality of life and consumer experience feedback from consumers and representatives. Staff assist consumer</w:t>
      </w:r>
      <w:r>
        <w:rPr>
          <w:color w:val="auto"/>
        </w:rPr>
        <w:t>s to complete the survey</w:t>
      </w:r>
      <w:r w:rsidRPr="00127E9B">
        <w:rPr>
          <w:color w:val="auto"/>
        </w:rPr>
        <w:t>, if necessary, logging on to the application tools on an electronic device</w:t>
      </w:r>
      <w:r>
        <w:rPr>
          <w:color w:val="auto"/>
        </w:rPr>
        <w:t xml:space="preserve">. </w:t>
      </w:r>
      <w:r w:rsidRPr="00127E9B">
        <w:rPr>
          <w:color w:val="auto"/>
        </w:rPr>
        <w:t xml:space="preserve">The monthly newsletter and resident handbook </w:t>
      </w:r>
      <w:r>
        <w:rPr>
          <w:color w:val="auto"/>
        </w:rPr>
        <w:t>provide</w:t>
      </w:r>
      <w:r w:rsidRPr="00127E9B">
        <w:rPr>
          <w:color w:val="auto"/>
        </w:rPr>
        <w:t xml:space="preserve"> advice on how to </w:t>
      </w:r>
      <w:r>
        <w:rPr>
          <w:color w:val="auto"/>
        </w:rPr>
        <w:t xml:space="preserve">give </w:t>
      </w:r>
      <w:r w:rsidRPr="00127E9B">
        <w:rPr>
          <w:color w:val="auto"/>
        </w:rPr>
        <w:t>feedback on care and services both internally and externally. Posters and signs were observed around the facility advising on ways consumers, representatives and visitors can provide</w:t>
      </w:r>
      <w:r>
        <w:rPr>
          <w:color w:val="auto"/>
        </w:rPr>
        <w:t xml:space="preserve"> internal and external</w:t>
      </w:r>
      <w:r w:rsidRPr="00127E9B">
        <w:rPr>
          <w:color w:val="auto"/>
        </w:rPr>
        <w:t xml:space="preserve"> feedback. </w:t>
      </w:r>
    </w:p>
    <w:p w14:paraId="4EF5812E" w14:textId="77777777" w:rsidR="00BF5597" w:rsidRDefault="00BF5597" w:rsidP="00BF5597">
      <w:pPr>
        <w:pStyle w:val="NormalArial"/>
        <w:rPr>
          <w:color w:val="FF0000"/>
        </w:rPr>
      </w:pPr>
      <w:r w:rsidRPr="00814E22">
        <w:rPr>
          <w:color w:val="auto"/>
        </w:rPr>
        <w:t xml:space="preserve">Most interviewed consumers </w:t>
      </w:r>
      <w:r>
        <w:rPr>
          <w:color w:val="auto"/>
        </w:rPr>
        <w:t>and</w:t>
      </w:r>
      <w:r w:rsidRPr="00814E22">
        <w:rPr>
          <w:color w:val="auto"/>
        </w:rPr>
        <w:t xml:space="preserve"> representatives </w:t>
      </w:r>
      <w:r w:rsidRPr="00814E22">
        <w:rPr>
          <w:rFonts w:eastAsia="Arial"/>
          <w:color w:val="auto"/>
        </w:rPr>
        <w:t xml:space="preserve">stated they were aware of how to access external advocacy services and feel comfortable providing feedback directly to staff and management. </w:t>
      </w:r>
      <w:r w:rsidRPr="00814E22">
        <w:rPr>
          <w:color w:val="auto"/>
        </w:rPr>
        <w:t>The admission information provided to new residents include</w:t>
      </w:r>
      <w:r>
        <w:rPr>
          <w:color w:val="auto"/>
        </w:rPr>
        <w:t>d</w:t>
      </w:r>
      <w:r w:rsidRPr="00814E22">
        <w:rPr>
          <w:color w:val="auto"/>
        </w:rPr>
        <w:t xml:space="preserve"> information on how to provide feedback about the care and services receive</w:t>
      </w:r>
      <w:r>
        <w:rPr>
          <w:color w:val="auto"/>
        </w:rPr>
        <w:t>d.</w:t>
      </w:r>
      <w:r w:rsidRPr="00814E22">
        <w:rPr>
          <w:color w:val="auto"/>
        </w:rPr>
        <w:t xml:space="preserve"> Staff reported providing support to consumers having difficulty communicating feedback by using clear and concise language, providing support through an interpreter service</w:t>
      </w:r>
      <w:r>
        <w:rPr>
          <w:color w:val="auto"/>
        </w:rPr>
        <w:t>,</w:t>
      </w:r>
      <w:r w:rsidRPr="00814E22">
        <w:rPr>
          <w:color w:val="auto"/>
        </w:rPr>
        <w:t xml:space="preserve"> or</w:t>
      </w:r>
      <w:r>
        <w:rPr>
          <w:color w:val="auto"/>
        </w:rPr>
        <w:t xml:space="preserve"> </w:t>
      </w:r>
      <w:r w:rsidRPr="00814E22">
        <w:rPr>
          <w:color w:val="auto"/>
        </w:rPr>
        <w:t xml:space="preserve">contacting the consumer’s representative for support. </w:t>
      </w:r>
    </w:p>
    <w:p w14:paraId="3B69999A" w14:textId="77777777" w:rsidR="00BF5597" w:rsidRDefault="00BF5597" w:rsidP="00BF5597">
      <w:pPr>
        <w:pStyle w:val="NormalArial"/>
        <w:rPr>
          <w:color w:val="auto"/>
        </w:rPr>
      </w:pPr>
      <w:r w:rsidRPr="00976489">
        <w:rPr>
          <w:color w:val="auto"/>
        </w:rPr>
        <w:t>Most consumers and representatives who had provided feedback or raised a complaint were satisfied with the resolutions and how management acknowledge mistakes made and apologise when things go wrong. Management and staff describe</w:t>
      </w:r>
      <w:r>
        <w:rPr>
          <w:color w:val="auto"/>
        </w:rPr>
        <w:t>d</w:t>
      </w:r>
      <w:r w:rsidRPr="00976489">
        <w:rPr>
          <w:color w:val="auto"/>
        </w:rPr>
        <w:t xml:space="preserve"> processes in place and provide</w:t>
      </w:r>
      <w:r>
        <w:rPr>
          <w:color w:val="auto"/>
        </w:rPr>
        <w:t>d</w:t>
      </w:r>
      <w:r w:rsidRPr="00976489">
        <w:rPr>
          <w:color w:val="auto"/>
        </w:rPr>
        <w:t xml:space="preserve"> examples </w:t>
      </w:r>
      <w:r>
        <w:rPr>
          <w:color w:val="auto"/>
        </w:rPr>
        <w:t>of</w:t>
      </w:r>
      <w:r w:rsidRPr="00976489">
        <w:rPr>
          <w:color w:val="auto"/>
        </w:rPr>
        <w:t xml:space="preserve"> feedback, complaints and open disclosure being addressed and satisfactorily resolved. The </w:t>
      </w:r>
      <w:r>
        <w:rPr>
          <w:color w:val="auto"/>
        </w:rPr>
        <w:t>A</w:t>
      </w:r>
      <w:r w:rsidRPr="00976489">
        <w:rPr>
          <w:color w:val="auto"/>
        </w:rPr>
        <w:t>ssessment Team observed policies relating to complaints, compliments, suggestions, grievances and open disclosure,</w:t>
      </w:r>
      <w:r>
        <w:rPr>
          <w:color w:val="auto"/>
        </w:rPr>
        <w:t xml:space="preserve"> </w:t>
      </w:r>
      <w:r w:rsidRPr="00976489">
        <w:rPr>
          <w:color w:val="auto"/>
        </w:rPr>
        <w:t xml:space="preserve">and a </w:t>
      </w:r>
      <w:r>
        <w:rPr>
          <w:color w:val="auto"/>
        </w:rPr>
        <w:t xml:space="preserve">staff </w:t>
      </w:r>
      <w:r w:rsidRPr="00976489">
        <w:rPr>
          <w:color w:val="auto"/>
        </w:rPr>
        <w:t xml:space="preserve">training schedule for open disclosure. </w:t>
      </w:r>
    </w:p>
    <w:p w14:paraId="5D368541" w14:textId="77777777" w:rsidR="00BF5597" w:rsidRPr="00684B97" w:rsidRDefault="00BF5597" w:rsidP="00BF5597">
      <w:pPr>
        <w:pStyle w:val="NormalArial"/>
        <w:rPr>
          <w:color w:val="FF0000"/>
        </w:rPr>
      </w:pPr>
      <w:r w:rsidRPr="004A42F5">
        <w:rPr>
          <w:color w:val="auto"/>
        </w:rPr>
        <w:t xml:space="preserve">Most consumers, representatives and staff are satisfied their feedback, suggestions for improvement and complaints are reviewed and used to improve services provided. </w:t>
      </w:r>
      <w:r>
        <w:rPr>
          <w:color w:val="auto"/>
        </w:rPr>
        <w:t xml:space="preserve">There is a </w:t>
      </w:r>
      <w:r w:rsidRPr="004A42F5">
        <w:rPr>
          <w:color w:val="auto"/>
        </w:rPr>
        <w:lastRenderedPageBreak/>
        <w:t>process in place for the analysis of feedback and how this is used to improve care and services to consumers. Consumers, management, and staff describe</w:t>
      </w:r>
      <w:r>
        <w:rPr>
          <w:color w:val="auto"/>
        </w:rPr>
        <w:t>d</w:t>
      </w:r>
      <w:r w:rsidRPr="004A42F5">
        <w:rPr>
          <w:color w:val="auto"/>
        </w:rPr>
        <w:t xml:space="preserve"> improvements driven by consumer feedback. Minutes from the residents’ meetings demonstrate</w:t>
      </w:r>
      <w:r>
        <w:rPr>
          <w:color w:val="auto"/>
        </w:rPr>
        <w:t>d</w:t>
      </w:r>
      <w:r w:rsidRPr="004A42F5">
        <w:rPr>
          <w:color w:val="auto"/>
        </w:rPr>
        <w:t xml:space="preserve"> actions taken in relation to consumer feedback. </w:t>
      </w:r>
      <w:r w:rsidRPr="007D57B5">
        <w:rPr>
          <w:color w:val="FF0000"/>
        </w:rPr>
        <w:br w:type="page"/>
      </w:r>
    </w:p>
    <w:p w14:paraId="0FA3066D" w14:textId="77777777"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F5597" w14:paraId="18CFB70D"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3A4814" w14:textId="77777777" w:rsidR="00BF5597" w:rsidRPr="00996FAF" w:rsidRDefault="00BF5597" w:rsidP="00023FE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2EC2837"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052AF37B"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E24DE" w14:textId="77777777" w:rsidR="00BF5597" w:rsidRPr="00996FAF" w:rsidRDefault="00BF5597" w:rsidP="00023FE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C94CDC"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79689A3"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030426"/>
                <w:placeholder>
                  <w:docPart w:val="4DF13FAE8FBA42D5973C5572475876AE"/>
                </w:placeholder>
                <w:dropDownList>
                  <w:listItem w:displayText="choose a rating" w:value="choose a rating"/>
                  <w:listItem w:displayText="Compliant" w:value="Compliant"/>
                  <w:listItem w:displayText="Not Compliant" w:value="Not Compliant"/>
                </w:dropDownList>
              </w:sdtPr>
              <w:sdtEndPr/>
              <w:sdtContent>
                <w:r w:rsidR="00BF5597" w:rsidRPr="002F768C">
                  <w:rPr>
                    <w:rFonts w:ascii="Arial" w:hAnsi="Arial" w:cs="Arial"/>
                  </w:rPr>
                  <w:t>Compliant</w:t>
                </w:r>
              </w:sdtContent>
            </w:sdt>
          </w:p>
        </w:tc>
      </w:tr>
      <w:tr w:rsidR="00BF5597" w14:paraId="04FED71A"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B712D" w14:textId="77777777" w:rsidR="00BF5597" w:rsidRPr="00996FAF" w:rsidRDefault="00BF5597" w:rsidP="00023FE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6C1ADBB"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F32A55D"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935646"/>
                <w:placeholder>
                  <w:docPart w:val="EF7F68302BFB4534ADCF4F579187C822"/>
                </w:placeholder>
                <w:dropDownList>
                  <w:listItem w:displayText="choose a rating" w:value="choose a rating"/>
                  <w:listItem w:displayText="Compliant" w:value="Compliant"/>
                  <w:listItem w:displayText="Not Compliant" w:value="Not Compliant"/>
                </w:dropDownList>
              </w:sdtPr>
              <w:sdtEndPr/>
              <w:sdtContent>
                <w:r w:rsidR="00BF5597" w:rsidRPr="002F768C">
                  <w:rPr>
                    <w:rFonts w:ascii="Arial" w:hAnsi="Arial" w:cs="Arial"/>
                  </w:rPr>
                  <w:t>Compliant</w:t>
                </w:r>
              </w:sdtContent>
            </w:sdt>
          </w:p>
        </w:tc>
      </w:tr>
      <w:tr w:rsidR="00BF5597" w14:paraId="2F6D0BBF"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EACBA" w14:textId="77777777" w:rsidR="00BF5597" w:rsidRPr="00996FAF" w:rsidRDefault="00BF5597" w:rsidP="00023FE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8542D2"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66157AB"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220197"/>
                <w:placeholder>
                  <w:docPart w:val="4BCE14687E174A3EAF77274E6B5339C1"/>
                </w:placeholder>
                <w:dropDownList>
                  <w:listItem w:displayText="choose a rating" w:value="choose a rating"/>
                  <w:listItem w:displayText="Compliant" w:value="Compliant"/>
                  <w:listItem w:displayText="Not Compliant" w:value="Not Compliant"/>
                </w:dropDownList>
              </w:sdtPr>
              <w:sdtEndPr/>
              <w:sdtContent>
                <w:r w:rsidR="00BF5597" w:rsidRPr="002F768C">
                  <w:rPr>
                    <w:rFonts w:ascii="Arial" w:hAnsi="Arial" w:cs="Arial"/>
                  </w:rPr>
                  <w:t>Compliant</w:t>
                </w:r>
              </w:sdtContent>
            </w:sdt>
          </w:p>
        </w:tc>
      </w:tr>
      <w:tr w:rsidR="00BF5597" w14:paraId="3649EB26"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862F3" w14:textId="77777777" w:rsidR="00BF5597" w:rsidRPr="00996FAF" w:rsidRDefault="00BF5597" w:rsidP="00023FE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0A8BF79"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4C64B77" w14:textId="77777777" w:rsidR="00BF5597" w:rsidRPr="00996FAF" w:rsidRDefault="00020BDD" w:rsidP="00023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346571"/>
                <w:placeholder>
                  <w:docPart w:val="6F97BE34D6C64AEFBBFDA155DFCDDA3D"/>
                </w:placeholder>
                <w:dropDownList>
                  <w:listItem w:displayText="choose a rating" w:value="choose a rating"/>
                  <w:listItem w:displayText="Compliant" w:value="Compliant"/>
                  <w:listItem w:displayText="Not Compliant" w:value="Not Compliant"/>
                </w:dropDownList>
              </w:sdtPr>
              <w:sdtEndPr/>
              <w:sdtContent>
                <w:r w:rsidR="00BF5597" w:rsidRPr="002F768C">
                  <w:rPr>
                    <w:rFonts w:ascii="Arial" w:hAnsi="Arial" w:cs="Arial"/>
                  </w:rPr>
                  <w:t>Compliant</w:t>
                </w:r>
              </w:sdtContent>
            </w:sdt>
          </w:p>
        </w:tc>
      </w:tr>
      <w:tr w:rsidR="00BF5597" w14:paraId="2A381A01" w14:textId="77777777" w:rsidTr="0002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EDF41" w14:textId="77777777" w:rsidR="00BF5597" w:rsidRPr="00996FAF" w:rsidRDefault="00BF5597" w:rsidP="00023FE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757A146"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7D2BA0B" w14:textId="77777777" w:rsidR="00BF5597" w:rsidRPr="00996FAF" w:rsidRDefault="00020BDD" w:rsidP="00023F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479155"/>
                <w:placeholder>
                  <w:docPart w:val="2BBF2A20D22343BEB882A50AAEC530B6"/>
                </w:placeholder>
                <w:dropDownList>
                  <w:listItem w:displayText="choose a rating" w:value="choose a rating"/>
                  <w:listItem w:displayText="Compliant" w:value="Compliant"/>
                  <w:listItem w:displayText="Not Compliant" w:value="Not Compliant"/>
                </w:dropDownList>
              </w:sdtPr>
              <w:sdtEndPr/>
              <w:sdtContent>
                <w:r w:rsidR="00BF5597" w:rsidRPr="002F768C">
                  <w:rPr>
                    <w:rFonts w:ascii="Arial" w:hAnsi="Arial" w:cs="Arial"/>
                  </w:rPr>
                  <w:t>Compliant</w:t>
                </w:r>
              </w:sdtContent>
            </w:sdt>
          </w:p>
        </w:tc>
      </w:tr>
    </w:tbl>
    <w:p w14:paraId="454A6251" w14:textId="77777777" w:rsidR="00BF5597" w:rsidRDefault="00BF5597" w:rsidP="00BF5597">
      <w:pPr>
        <w:pStyle w:val="Heading20"/>
      </w:pPr>
      <w:r>
        <w:t>Findings</w:t>
      </w:r>
    </w:p>
    <w:p w14:paraId="51AAA1FB" w14:textId="77777777" w:rsidR="00BF5597" w:rsidRDefault="00BF5597" w:rsidP="00BF5597">
      <w:pPr>
        <w:pStyle w:val="NormalArial"/>
        <w:shd w:val="clear" w:color="auto" w:fill="FFFFFF" w:themeFill="background1"/>
      </w:pPr>
      <w:r w:rsidRPr="0031373F">
        <w:t xml:space="preserve">While most consumers and representatives </w:t>
      </w:r>
      <w:r>
        <w:t xml:space="preserve">interviewed </w:t>
      </w:r>
      <w:r w:rsidRPr="0031373F">
        <w:t>said the service does not have enough staff, no systemic consumer impact</w:t>
      </w:r>
      <w:r>
        <w:t xml:space="preserve"> was </w:t>
      </w:r>
      <w:r w:rsidRPr="0031373F">
        <w:t xml:space="preserve">identified. </w:t>
      </w:r>
      <w:r>
        <w:t xml:space="preserve">All interviewed consumers said, overall, </w:t>
      </w:r>
      <w:r w:rsidRPr="00852CDD">
        <w:t xml:space="preserve">call bells are responded to quickly. </w:t>
      </w:r>
      <w:r w:rsidRPr="0031373F">
        <w:t>The service demonstrate</w:t>
      </w:r>
      <w:r>
        <w:t>d</w:t>
      </w:r>
      <w:r w:rsidRPr="0031373F">
        <w:t xml:space="preserve"> workforce planning </w:t>
      </w:r>
      <w:r>
        <w:t xml:space="preserve">is undertaken </w:t>
      </w:r>
      <w:r w:rsidRPr="0031373F">
        <w:t>with a view to enable the delivery of safe and quality care and services to consumers</w:t>
      </w:r>
      <w:r>
        <w:t>.</w:t>
      </w:r>
      <w:r w:rsidRPr="0031373F">
        <w:t xml:space="preserve"> </w:t>
      </w:r>
      <w:r>
        <w:t xml:space="preserve">The service </w:t>
      </w:r>
      <w:r w:rsidRPr="0031373F">
        <w:t xml:space="preserve">has an active recruitment strategy and processes in place to replace unplanned leave. </w:t>
      </w:r>
      <w:r>
        <w:t>R</w:t>
      </w:r>
      <w:r w:rsidRPr="00FD10B2">
        <w:t xml:space="preserve">ostering </w:t>
      </w:r>
      <w:r>
        <w:t xml:space="preserve">is </w:t>
      </w:r>
      <w:r w:rsidRPr="00FD10B2">
        <w:t>based on a master template with consideration given to the Australian National Aged Care Classification (ANACC) funding model, care minute provision, skill mix and the total number of consumers</w:t>
      </w:r>
      <w:r>
        <w:t xml:space="preserve">. </w:t>
      </w:r>
      <w:r w:rsidRPr="00FD10B2">
        <w:t xml:space="preserve">There is </w:t>
      </w:r>
      <w:r w:rsidRPr="007A720D">
        <w:t xml:space="preserve">a </w:t>
      </w:r>
      <w:r w:rsidRPr="00EE5FB6">
        <w:t>RN</w:t>
      </w:r>
      <w:r w:rsidRPr="00EE5FB6">
        <w:rPr>
          <w:shd w:val="clear" w:color="auto" w:fill="FFFFFF" w:themeFill="background1"/>
        </w:rPr>
        <w:t xml:space="preserve"> rostered</w:t>
      </w:r>
      <w:r w:rsidRPr="00FD10B2">
        <w:t xml:space="preserve"> on every shift. </w:t>
      </w:r>
    </w:p>
    <w:p w14:paraId="1A14EAE2" w14:textId="77777777" w:rsidR="00BF5597" w:rsidRPr="00AB1E23" w:rsidRDefault="00BF5597" w:rsidP="00BF5597">
      <w:pPr>
        <w:pStyle w:val="NormalArial"/>
      </w:pPr>
      <w:r w:rsidRPr="00FF425F">
        <w:t xml:space="preserve">All interviewed consumers and representatives said staff are kind and caring and mostly understanding of what is important to each consumer. Staff were observed engaging with </w:t>
      </w:r>
      <w:r w:rsidRPr="00AB1E23">
        <w:t xml:space="preserve">consumers and representatives in a kind and respectful manner. </w:t>
      </w:r>
    </w:p>
    <w:p w14:paraId="2F83ABA1" w14:textId="77777777" w:rsidR="00BF5597" w:rsidRPr="007A2079" w:rsidRDefault="00BF5597" w:rsidP="00BF5597">
      <w:r w:rsidRPr="007A2079">
        <w:rPr>
          <w:rFonts w:ascii="Arial" w:hAnsi="Arial" w:cs="Arial"/>
        </w:rPr>
        <w:t xml:space="preserve">While consumers and representatives were satisfied some staff have the qualifications, </w:t>
      </w:r>
      <w:r w:rsidRPr="002A0C99">
        <w:rPr>
          <w:rFonts w:ascii="Arial" w:hAnsi="Arial" w:cs="Arial"/>
        </w:rPr>
        <w:t>competency, and knowledge to enable provision of quality care and services, concerns were raised about recently recruited staff and trainees. In response, management demonstrated an ongoing education pla</w:t>
      </w:r>
      <w:r>
        <w:rPr>
          <w:rFonts w:ascii="Arial" w:hAnsi="Arial" w:cs="Arial"/>
        </w:rPr>
        <w:t>n</w:t>
      </w:r>
      <w:r w:rsidRPr="002A0C99">
        <w:rPr>
          <w:rFonts w:ascii="Arial" w:hAnsi="Arial" w:cs="Arial"/>
        </w:rPr>
        <w:t>, and documentation evidenced staff have qualifications commensurate with their position descriptions and competence is monitored, where applicable</w:t>
      </w:r>
      <w:r w:rsidRPr="007A2079">
        <w:rPr>
          <w:rFonts w:ascii="Arial" w:hAnsi="Arial" w:cs="Arial"/>
        </w:rPr>
        <w:t>. A</w:t>
      </w:r>
      <w:r w:rsidRPr="007A2079">
        <w:rPr>
          <w:rFonts w:ascii="Arial" w:hAnsi="Arial" w:cs="Arial"/>
          <w:szCs w:val="22"/>
        </w:rPr>
        <w:t xml:space="preserve">n induction process inclusive of mandatory competencies is completed prior to staff </w:t>
      </w:r>
      <w:r>
        <w:rPr>
          <w:rFonts w:ascii="Arial" w:hAnsi="Arial" w:cs="Arial"/>
          <w:szCs w:val="22"/>
        </w:rPr>
        <w:t>commencing work with consumers.</w:t>
      </w:r>
    </w:p>
    <w:p w14:paraId="695C1CEC" w14:textId="0778527A" w:rsidR="00BF5597" w:rsidRDefault="00BF5597" w:rsidP="00BF5597">
      <w:pPr>
        <w:pStyle w:val="NormalArial"/>
      </w:pPr>
      <w:r w:rsidRPr="00224336">
        <w:t>Staff and management interview</w:t>
      </w:r>
      <w:r>
        <w:t>ed</w:t>
      </w:r>
      <w:r w:rsidRPr="00224336">
        <w:t>, and documentation review indicate</w:t>
      </w:r>
      <w:r>
        <w:t>d</w:t>
      </w:r>
      <w:r w:rsidRPr="00224336">
        <w:t xml:space="preserve"> a workforce being provided education to deliver the outcomes required by these standards.</w:t>
      </w:r>
      <w:r>
        <w:t xml:space="preserve"> </w:t>
      </w:r>
      <w:r w:rsidRPr="008F6077">
        <w:t>A review of the service’s online learning platform confirm</w:t>
      </w:r>
      <w:r>
        <w:t>ed</w:t>
      </w:r>
      <w:r w:rsidRPr="008F6077">
        <w:t xml:space="preserve"> modules covering the </w:t>
      </w:r>
      <w:r>
        <w:t xml:space="preserve">Aged Care Quality </w:t>
      </w:r>
      <w:r w:rsidRPr="008F6077">
        <w:t>Standards, IPC, and open disclosure. A review of the education planner 2023 indicate</w:t>
      </w:r>
      <w:r>
        <w:t>d</w:t>
      </w:r>
      <w:r w:rsidRPr="008F6077">
        <w:t xml:space="preserve"> provision of education to most staff including but not limited to manual handling, fire and emergency response and restrictive practices.</w:t>
      </w:r>
    </w:p>
    <w:p w14:paraId="0DCE76FC" w14:textId="77777777" w:rsidR="00BF5597" w:rsidRPr="009345D0" w:rsidRDefault="00BF5597" w:rsidP="00BF5597">
      <w:pPr>
        <w:pStyle w:val="NormalArial"/>
      </w:pPr>
      <w:r w:rsidRPr="00636499">
        <w:lastRenderedPageBreak/>
        <w:t>The service has a process of regular assessment, monitoring and review of staff performance with most staff identifying recent or scheduled attendance.</w:t>
      </w:r>
      <w:r>
        <w:t xml:space="preserve"> </w:t>
      </w:r>
      <w:r w:rsidRPr="00F03276">
        <w:t>All interviewed staff described a process of performance review inclusive of self-appraisal followed by discussion with management to identify professional development and provide opportunity for staff to feedback to the service.</w:t>
      </w:r>
      <w:r>
        <w:t xml:space="preserve"> A</w:t>
      </w:r>
      <w:r w:rsidRPr="002D25D3">
        <w:t>ppraisal appointments are scheduled on anniversary dates or</w:t>
      </w:r>
      <w:r>
        <w:t>,</w:t>
      </w:r>
      <w:r w:rsidRPr="002D25D3">
        <w:t xml:space="preserve"> outside of this, </w:t>
      </w:r>
      <w:proofErr w:type="gramStart"/>
      <w:r w:rsidRPr="002D25D3">
        <w:t>as a result of</w:t>
      </w:r>
      <w:proofErr w:type="gramEnd"/>
      <w:r w:rsidRPr="002D25D3">
        <w:t xml:space="preserve"> feedback from other staff members or consumers.</w:t>
      </w:r>
      <w:r w:rsidRPr="00246AC7">
        <w:t xml:space="preserve"> </w:t>
      </w:r>
      <w:r>
        <w:t>A</w:t>
      </w:r>
      <w:r w:rsidRPr="00246AC7">
        <w:t xml:space="preserve">dverse feedback on a staff member’s performance </w:t>
      </w:r>
      <w:r>
        <w:t xml:space="preserve">is </w:t>
      </w:r>
      <w:r w:rsidRPr="00246AC7">
        <w:t>individually addressed with the staff member concerned. Dependent on feedback and resulting impact, a staff member may be offered support through remedial education, competency assessment and/or short-term supervision.</w:t>
      </w:r>
    </w:p>
    <w:p w14:paraId="255E29FD" w14:textId="202730BC" w:rsidR="00BF5597" w:rsidRPr="00262C0B" w:rsidRDefault="00BF5597" w:rsidP="00BF5597">
      <w:pPr>
        <w:pStyle w:val="NormalArial"/>
      </w:pPr>
      <w:r>
        <w:br w:type="page"/>
      </w:r>
    </w:p>
    <w:p w14:paraId="287DA348" w14:textId="77777777" w:rsidR="00BF5597" w:rsidRPr="00996FAF" w:rsidRDefault="00BF5597" w:rsidP="00BF559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F5597" w14:paraId="71F4A88C" w14:textId="77777777" w:rsidTr="0002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EDC8DC" w14:textId="77777777" w:rsidR="00BF5597" w:rsidRPr="00996FAF" w:rsidRDefault="00BF5597" w:rsidP="00023FE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B3F999C" w14:textId="77777777" w:rsidR="00BF5597" w:rsidRPr="00996FAF" w:rsidRDefault="00BF5597" w:rsidP="00023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5597" w14:paraId="0866C9B4" w14:textId="77777777" w:rsidTr="00023F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F2E983" w14:textId="77777777" w:rsidR="00BF5597" w:rsidRPr="00996FAF" w:rsidRDefault="00BF5597" w:rsidP="00023FE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EF51ABB"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C0F7776"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47475"/>
                <w:placeholder>
                  <w:docPart w:val="D205C00F66554BEFAA079A79C2BFB9B0"/>
                </w:placeholder>
                <w:dropDownList>
                  <w:listItem w:displayText="choose a rating" w:value="choose a rating"/>
                  <w:listItem w:displayText="Compliant" w:value="Compliant"/>
                  <w:listItem w:displayText="Not Compliant" w:value="Not Compliant"/>
                </w:dropDownList>
              </w:sdtPr>
              <w:sdtEndPr/>
              <w:sdtContent>
                <w:r w:rsidR="00BF5597" w:rsidRPr="00384E73">
                  <w:rPr>
                    <w:rFonts w:ascii="Arial" w:hAnsi="Arial" w:cs="Arial"/>
                  </w:rPr>
                  <w:t>Compliant</w:t>
                </w:r>
              </w:sdtContent>
            </w:sdt>
          </w:p>
        </w:tc>
      </w:tr>
      <w:tr w:rsidR="00BF5597" w14:paraId="305B35FD"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54BE14" w14:textId="77777777" w:rsidR="00BF5597" w:rsidRPr="00996FAF" w:rsidRDefault="00BF5597" w:rsidP="00023FE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0CEE3D"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B1C865C" w14:textId="77777777" w:rsidR="00BF5597" w:rsidRPr="00996FAF" w:rsidRDefault="00020BDD"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525841"/>
                <w:placeholder>
                  <w:docPart w:val="9AF25A93FC6B49FD81B689FA60C0BC8E"/>
                </w:placeholder>
                <w:dropDownList>
                  <w:listItem w:displayText="choose a rating" w:value="choose a rating"/>
                  <w:listItem w:displayText="Compliant" w:value="Compliant"/>
                  <w:listItem w:displayText="Not Compliant" w:value="Not Compliant"/>
                </w:dropDownList>
              </w:sdtPr>
              <w:sdtEndPr/>
              <w:sdtContent>
                <w:r w:rsidR="00BF5597" w:rsidRPr="00384E73">
                  <w:rPr>
                    <w:rFonts w:ascii="Arial" w:hAnsi="Arial" w:cs="Arial"/>
                  </w:rPr>
                  <w:t>Compliant</w:t>
                </w:r>
              </w:sdtContent>
            </w:sdt>
          </w:p>
        </w:tc>
      </w:tr>
      <w:tr w:rsidR="00BF5597" w14:paraId="588DA919" w14:textId="77777777" w:rsidTr="00023F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32F816" w14:textId="77777777" w:rsidR="00BF5597" w:rsidRPr="00996FAF" w:rsidRDefault="00BF5597" w:rsidP="00023FE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644147"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29201B" w14:textId="77777777" w:rsidR="00BF5597" w:rsidRPr="00996FAF" w:rsidRDefault="00BF5597" w:rsidP="00023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C16114" w14:textId="77777777" w:rsidR="00BF5597" w:rsidRPr="00996FAF" w:rsidRDefault="00BF5597" w:rsidP="00023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EB64216" w14:textId="77777777" w:rsidR="00BF5597" w:rsidRPr="00996FAF" w:rsidRDefault="00BF5597" w:rsidP="00023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1122FB8" w14:textId="77777777" w:rsidR="00BF5597" w:rsidRPr="00996FAF" w:rsidRDefault="00BF5597" w:rsidP="00023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1BD64B6" w14:textId="77777777" w:rsidR="00BF5597" w:rsidRPr="00996FAF" w:rsidRDefault="00BF5597" w:rsidP="00023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CD5CCD" w14:textId="77777777" w:rsidR="00BF5597" w:rsidRPr="00996FAF" w:rsidRDefault="00BF5597" w:rsidP="00023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66E17A3" w14:textId="77777777" w:rsidR="00BF5597" w:rsidRPr="00996FAF" w:rsidRDefault="00020BDD"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028886"/>
                <w:placeholder>
                  <w:docPart w:val="7B40D6CD14D640A99F90F1C85442FE4C"/>
                </w:placeholder>
                <w:dropDownList>
                  <w:listItem w:displayText="choose a rating" w:value="choose a rating"/>
                  <w:listItem w:displayText="Compliant" w:value="Compliant"/>
                  <w:listItem w:displayText="Not Compliant" w:value="Not Compliant"/>
                </w:dropDownList>
              </w:sdtPr>
              <w:sdtEndPr/>
              <w:sdtContent>
                <w:r w:rsidR="00BF5597" w:rsidRPr="00384E73">
                  <w:rPr>
                    <w:rFonts w:ascii="Arial" w:hAnsi="Arial" w:cs="Arial"/>
                  </w:rPr>
                  <w:t>Compliant</w:t>
                </w:r>
              </w:sdtContent>
            </w:sdt>
          </w:p>
        </w:tc>
      </w:tr>
      <w:tr w:rsidR="00BF5597" w14:paraId="1AD3E061" w14:textId="77777777" w:rsidTr="0002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9CF89A" w14:textId="77777777" w:rsidR="00BF5597" w:rsidRPr="00996FAF" w:rsidRDefault="00BF5597" w:rsidP="00023FE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FA0197" w14:textId="77777777" w:rsidR="00BF5597" w:rsidRPr="00996FAF" w:rsidRDefault="00BF5597" w:rsidP="00023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1BC8EF" w14:textId="77777777" w:rsidR="00BF5597" w:rsidRPr="00996FAF" w:rsidRDefault="00BF5597" w:rsidP="00023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FF852CF" w14:textId="77777777" w:rsidR="00BF5597" w:rsidRPr="00996FAF" w:rsidRDefault="00BF5597" w:rsidP="00023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48DD52C" w14:textId="77777777" w:rsidR="00BF5597" w:rsidRPr="00996FAF" w:rsidRDefault="00BF5597" w:rsidP="00023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037CA21" w14:textId="77777777" w:rsidR="00BF5597" w:rsidRPr="00996FAF" w:rsidRDefault="00BF5597" w:rsidP="00023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524954" w14:textId="77777777" w:rsidR="00BF5597" w:rsidRPr="00996FAF" w:rsidRDefault="00020BDD" w:rsidP="00023F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143139"/>
                <w:placeholder>
                  <w:docPart w:val="106092B031B645129F1D35779B2C8CDC"/>
                </w:placeholder>
                <w:dropDownList>
                  <w:listItem w:displayText="choose a rating" w:value="choose a rating"/>
                  <w:listItem w:displayText="Compliant" w:value="Compliant"/>
                  <w:listItem w:displayText="Not Compliant" w:value="Not Compliant"/>
                </w:dropDownList>
              </w:sdtPr>
              <w:sdtEndPr/>
              <w:sdtContent>
                <w:r w:rsidR="00BF5597" w:rsidRPr="00384E73">
                  <w:rPr>
                    <w:rFonts w:ascii="Arial" w:hAnsi="Arial" w:cs="Arial"/>
                  </w:rPr>
                  <w:t>Compliant</w:t>
                </w:r>
              </w:sdtContent>
            </w:sdt>
          </w:p>
        </w:tc>
      </w:tr>
      <w:tr w:rsidR="00BF5597" w14:paraId="1D6B0025" w14:textId="77777777" w:rsidTr="00023F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5399F1" w14:textId="77777777" w:rsidR="00BF5597" w:rsidRPr="00996FAF" w:rsidRDefault="00BF5597" w:rsidP="00023FE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B458EF1" w14:textId="77777777" w:rsidR="00BF5597" w:rsidRPr="00996FAF" w:rsidRDefault="00BF5597" w:rsidP="00023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89659A" w14:textId="77777777" w:rsidR="00BF5597" w:rsidRPr="00996FAF" w:rsidRDefault="00BF5597" w:rsidP="00023F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00BABAB" w14:textId="77777777" w:rsidR="00BF5597" w:rsidRPr="00996FAF" w:rsidRDefault="00BF5597" w:rsidP="00023F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AC5C073" w14:textId="77777777" w:rsidR="00BF5597" w:rsidRPr="00996FAF" w:rsidRDefault="00BF5597" w:rsidP="00023F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74C308" w14:textId="77777777" w:rsidR="00BF5597" w:rsidRPr="00996FAF" w:rsidRDefault="00020BDD" w:rsidP="00023F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611365"/>
                <w:placeholder>
                  <w:docPart w:val="4DDB2938B66342A8BBFF05E6EDEBB36E"/>
                </w:placeholder>
                <w:dropDownList>
                  <w:listItem w:displayText="choose a rating" w:value="choose a rating"/>
                  <w:listItem w:displayText="Compliant" w:value="Compliant"/>
                  <w:listItem w:displayText="Not Compliant" w:value="Not Compliant"/>
                </w:dropDownList>
              </w:sdtPr>
              <w:sdtEndPr/>
              <w:sdtContent>
                <w:r w:rsidR="00BF5597" w:rsidRPr="00384E73">
                  <w:rPr>
                    <w:rFonts w:ascii="Arial" w:hAnsi="Arial" w:cs="Arial"/>
                  </w:rPr>
                  <w:t>Compliant</w:t>
                </w:r>
              </w:sdtContent>
            </w:sdt>
          </w:p>
        </w:tc>
      </w:tr>
    </w:tbl>
    <w:p w14:paraId="2CF1570C" w14:textId="77777777" w:rsidR="00BF5597" w:rsidRDefault="00BF5597" w:rsidP="00BF5597">
      <w:pPr>
        <w:pStyle w:val="Heading20"/>
      </w:pPr>
      <w:r w:rsidRPr="00996FAF">
        <w:t>Findings</w:t>
      </w:r>
    </w:p>
    <w:p w14:paraId="41A52566" w14:textId="77777777" w:rsidR="00BF5597" w:rsidRDefault="00BF5597" w:rsidP="00BF5597">
      <w:pPr>
        <w:rPr>
          <w:rFonts w:ascii="Arial" w:hAnsi="Arial" w:cs="Arial"/>
          <w:szCs w:val="22"/>
        </w:rPr>
      </w:pPr>
      <w:r w:rsidRPr="00C94C89">
        <w:rPr>
          <w:rFonts w:ascii="Arial" w:hAnsi="Arial" w:cs="Arial"/>
          <w:szCs w:val="22"/>
        </w:rPr>
        <w:t xml:space="preserve">The service demonstrated how consumers and representatives are effectively involved in the planning, delivery and evaluation of care and services. </w:t>
      </w:r>
      <w:r>
        <w:rPr>
          <w:rFonts w:ascii="Arial" w:hAnsi="Arial" w:cs="Arial"/>
          <w:szCs w:val="22"/>
        </w:rPr>
        <w:t>C</w:t>
      </w:r>
      <w:r w:rsidRPr="00C94C89">
        <w:rPr>
          <w:rFonts w:ascii="Arial" w:hAnsi="Arial" w:cs="Arial"/>
          <w:szCs w:val="22"/>
        </w:rPr>
        <w:t>onsumers and representatives are welcome to attend a monthly consumer and</w:t>
      </w:r>
      <w:r>
        <w:rPr>
          <w:rFonts w:ascii="Arial" w:hAnsi="Arial" w:cs="Arial"/>
          <w:szCs w:val="22"/>
        </w:rPr>
        <w:t xml:space="preserve"> </w:t>
      </w:r>
      <w:r w:rsidRPr="00C94C89">
        <w:rPr>
          <w:rFonts w:ascii="Arial" w:hAnsi="Arial" w:cs="Arial"/>
          <w:szCs w:val="22"/>
        </w:rPr>
        <w:t>representative meeting</w:t>
      </w:r>
      <w:r>
        <w:rPr>
          <w:rFonts w:ascii="Arial" w:hAnsi="Arial" w:cs="Arial"/>
          <w:szCs w:val="22"/>
        </w:rPr>
        <w:t xml:space="preserve">. </w:t>
      </w:r>
      <w:r w:rsidRPr="00093E2C">
        <w:rPr>
          <w:rFonts w:ascii="Arial" w:hAnsi="Arial" w:cs="Arial"/>
          <w:szCs w:val="22"/>
        </w:rPr>
        <w:t xml:space="preserve">A review of the ‘Resident </w:t>
      </w:r>
      <w:r>
        <w:rPr>
          <w:rFonts w:ascii="Arial" w:hAnsi="Arial" w:cs="Arial"/>
          <w:szCs w:val="22"/>
        </w:rPr>
        <w:t>H</w:t>
      </w:r>
      <w:r w:rsidRPr="00093E2C">
        <w:rPr>
          <w:rFonts w:ascii="Arial" w:hAnsi="Arial" w:cs="Arial"/>
          <w:szCs w:val="22"/>
        </w:rPr>
        <w:t xml:space="preserve">andbook’ has a section dedicated to compliments, complaints, and suggestions, encouraging consumer feedback and participation in continuous improvement through meeting attendance, feedback forms, talking to management and completion of consumer surveys. </w:t>
      </w:r>
    </w:p>
    <w:p w14:paraId="7798A32D" w14:textId="77777777" w:rsidR="00BF5597" w:rsidRDefault="00BF5597" w:rsidP="00BF5597">
      <w:pPr>
        <w:rPr>
          <w:rFonts w:ascii="Arial" w:hAnsi="Arial" w:cs="Arial"/>
        </w:rPr>
      </w:pPr>
      <w:r>
        <w:rPr>
          <w:rFonts w:ascii="Arial" w:hAnsi="Arial" w:cs="Arial"/>
          <w:szCs w:val="22"/>
        </w:rPr>
        <w:t>T</w:t>
      </w:r>
      <w:r w:rsidRPr="00F1514A">
        <w:rPr>
          <w:rFonts w:ascii="Arial" w:hAnsi="Arial" w:cs="Arial"/>
          <w:szCs w:val="22"/>
        </w:rPr>
        <w:t xml:space="preserve">he service demonstrates accountability in the provision of safe and inclusive care and how organisational oversight is supported with policies and procedure providing guidance on service expectations in relation to such </w:t>
      </w:r>
      <w:r w:rsidRPr="00973459">
        <w:rPr>
          <w:rFonts w:ascii="Arial" w:hAnsi="Arial" w:cs="Arial"/>
          <w:szCs w:val="22"/>
        </w:rPr>
        <w:t xml:space="preserve">care. </w:t>
      </w:r>
      <w:r w:rsidRPr="00973459">
        <w:rPr>
          <w:rFonts w:ascii="Arial" w:hAnsi="Arial" w:cs="Arial"/>
        </w:rPr>
        <w:t xml:space="preserve">Service accountability at an organisational level is through the governing body consideration of reports from key advisory bodies, following their review of key performance indicators, audits across care and service provision, accidents and incidents </w:t>
      </w:r>
      <w:r w:rsidRPr="00973459">
        <w:rPr>
          <w:rFonts w:ascii="Arial" w:hAnsi="Arial" w:cs="Arial"/>
        </w:rPr>
        <w:lastRenderedPageBreak/>
        <w:t>and consumer/representative feedback and complaints.</w:t>
      </w:r>
      <w:r w:rsidRPr="00F158A2">
        <w:t xml:space="preserve"> </w:t>
      </w:r>
      <w:r w:rsidRPr="00F158A2">
        <w:rPr>
          <w:rFonts w:ascii="Arial" w:hAnsi="Arial" w:cs="Arial"/>
        </w:rPr>
        <w:t xml:space="preserve">Outcomes from consideration </w:t>
      </w:r>
      <w:r>
        <w:rPr>
          <w:rFonts w:ascii="Arial" w:hAnsi="Arial" w:cs="Arial"/>
        </w:rPr>
        <w:t xml:space="preserve">of reports </w:t>
      </w:r>
      <w:r w:rsidRPr="00F158A2">
        <w:rPr>
          <w:rFonts w:ascii="Arial" w:hAnsi="Arial" w:cs="Arial"/>
        </w:rPr>
        <w:t>are used to inform policy and procedures to guide staff in service expectations, with any directives communicated from the governing body, back through key advisory bodies and then to all staff.</w:t>
      </w:r>
    </w:p>
    <w:p w14:paraId="35B8EF7B" w14:textId="77777777" w:rsidR="00BF5597" w:rsidRDefault="00BF5597" w:rsidP="00BF5597">
      <w:pPr>
        <w:spacing w:before="240"/>
        <w:rPr>
          <w:color w:val="auto"/>
        </w:rPr>
      </w:pPr>
      <w:r>
        <w:rPr>
          <w:rFonts w:ascii="Arial" w:hAnsi="Arial" w:cs="Arial"/>
          <w:color w:val="auto"/>
          <w:szCs w:val="22"/>
        </w:rPr>
        <w:t>T</w:t>
      </w:r>
      <w:r w:rsidRPr="00191440">
        <w:rPr>
          <w:rFonts w:ascii="Arial" w:hAnsi="Arial" w:cs="Arial"/>
          <w:color w:val="auto"/>
          <w:szCs w:val="22"/>
        </w:rPr>
        <w:t>he organisation has effective systems and processes for management and governance. Staff confirmed ready access to electronic information and applications required for consumer care provision, staff education, policies and procedures, maintenance requests, rostering and organisational communications.</w:t>
      </w:r>
      <w:r w:rsidRPr="00191440">
        <w:rPr>
          <w:color w:val="auto"/>
        </w:rPr>
        <w:t xml:space="preserve"> </w:t>
      </w:r>
    </w:p>
    <w:p w14:paraId="12C81E86" w14:textId="1A85535F" w:rsidR="00BF5597" w:rsidRDefault="00BF5597" w:rsidP="00BF5597">
      <w:pPr>
        <w:spacing w:before="240"/>
        <w:rPr>
          <w:rFonts w:ascii="Arial" w:hAnsi="Arial" w:cs="Arial"/>
          <w:color w:val="auto"/>
        </w:rPr>
      </w:pPr>
      <w:r>
        <w:rPr>
          <w:rFonts w:ascii="Arial" w:hAnsi="Arial" w:cs="Arial"/>
          <w:color w:val="auto"/>
        </w:rPr>
        <w:t>F</w:t>
      </w:r>
      <w:r w:rsidRPr="00085A99">
        <w:rPr>
          <w:rFonts w:ascii="Arial" w:hAnsi="Arial" w:cs="Arial"/>
          <w:color w:val="auto"/>
        </w:rPr>
        <w:t xml:space="preserve">eedback from consumers and staff along with analysis of reports by key advisory bodies are used to identify trends, deficits and highlight areas of concern to inform the governing body. </w:t>
      </w:r>
      <w:r>
        <w:rPr>
          <w:rFonts w:ascii="Arial" w:hAnsi="Arial" w:cs="Arial"/>
          <w:color w:val="auto"/>
        </w:rPr>
        <w:t>S</w:t>
      </w:r>
      <w:r w:rsidRPr="00085A99">
        <w:rPr>
          <w:rFonts w:ascii="Arial" w:hAnsi="Arial" w:cs="Arial"/>
          <w:color w:val="auto"/>
        </w:rPr>
        <w:t>trategies developed by the advisory or governing bodies to address these, inform the service’s P</w:t>
      </w:r>
      <w:r>
        <w:rPr>
          <w:rFonts w:ascii="Arial" w:hAnsi="Arial" w:cs="Arial"/>
          <w:color w:val="auto"/>
        </w:rPr>
        <w:t xml:space="preserve">lan for </w:t>
      </w:r>
      <w:r w:rsidRPr="00085A99">
        <w:rPr>
          <w:rFonts w:ascii="Arial" w:hAnsi="Arial" w:cs="Arial"/>
          <w:color w:val="auto"/>
        </w:rPr>
        <w:t>C</w:t>
      </w:r>
      <w:r>
        <w:rPr>
          <w:rFonts w:ascii="Arial" w:hAnsi="Arial" w:cs="Arial"/>
          <w:color w:val="auto"/>
        </w:rPr>
        <w:t xml:space="preserve">ontinuous </w:t>
      </w:r>
      <w:r w:rsidRPr="00085A99">
        <w:rPr>
          <w:rFonts w:ascii="Arial" w:hAnsi="Arial" w:cs="Arial"/>
          <w:color w:val="auto"/>
        </w:rPr>
        <w:t>I</w:t>
      </w:r>
      <w:r>
        <w:rPr>
          <w:rFonts w:ascii="Arial" w:hAnsi="Arial" w:cs="Arial"/>
          <w:color w:val="auto"/>
        </w:rPr>
        <w:t>mprovem</w:t>
      </w:r>
      <w:r w:rsidR="00531BCC">
        <w:rPr>
          <w:rFonts w:ascii="Arial" w:hAnsi="Arial" w:cs="Arial"/>
          <w:color w:val="auto"/>
        </w:rPr>
        <w:t>e</w:t>
      </w:r>
      <w:r>
        <w:rPr>
          <w:rFonts w:ascii="Arial" w:hAnsi="Arial" w:cs="Arial"/>
          <w:color w:val="auto"/>
        </w:rPr>
        <w:t>nt</w:t>
      </w:r>
      <w:r w:rsidRPr="00085A99">
        <w:rPr>
          <w:rFonts w:ascii="Arial" w:hAnsi="Arial" w:cs="Arial"/>
          <w:color w:val="auto"/>
        </w:rPr>
        <w:t>.</w:t>
      </w:r>
      <w:r>
        <w:rPr>
          <w:rFonts w:ascii="Arial" w:hAnsi="Arial" w:cs="Arial"/>
          <w:color w:val="auto"/>
        </w:rPr>
        <w:t xml:space="preserve"> </w:t>
      </w:r>
    </w:p>
    <w:p w14:paraId="2247B02E" w14:textId="77777777" w:rsidR="00BF5597" w:rsidRDefault="00BF5597" w:rsidP="00BF5597">
      <w:pPr>
        <w:spacing w:before="240"/>
        <w:rPr>
          <w:rFonts w:ascii="Arial" w:hAnsi="Arial" w:cs="Arial"/>
          <w:color w:val="auto"/>
        </w:rPr>
      </w:pPr>
      <w:r w:rsidRPr="006F529E">
        <w:rPr>
          <w:rFonts w:ascii="Arial" w:hAnsi="Arial" w:cs="Arial"/>
          <w:color w:val="auto"/>
        </w:rPr>
        <w:t>Management described financial reporting and systems whereby budget and expenditure are monitored and reviewed. The governing body oversees and approves expenditure</w:t>
      </w:r>
      <w:r>
        <w:rPr>
          <w:rFonts w:ascii="Arial" w:hAnsi="Arial" w:cs="Arial"/>
          <w:color w:val="auto"/>
        </w:rPr>
        <w:t xml:space="preserve">. </w:t>
      </w:r>
    </w:p>
    <w:p w14:paraId="333EA2B6" w14:textId="77777777" w:rsidR="00BF5597" w:rsidRDefault="00BF5597" w:rsidP="00BF5597">
      <w:pPr>
        <w:spacing w:before="240"/>
        <w:rPr>
          <w:rFonts w:ascii="Arial" w:hAnsi="Arial" w:cs="Arial"/>
          <w:color w:val="auto"/>
        </w:rPr>
      </w:pPr>
      <w:r w:rsidRPr="00AD6C51">
        <w:rPr>
          <w:rFonts w:ascii="Arial" w:hAnsi="Arial" w:cs="Arial"/>
          <w:color w:val="auto"/>
        </w:rPr>
        <w:t xml:space="preserve">Through reports from advisory bodies and the executive team, the governing body is satisfied the workforce recruitment process and education provided ensures the assignment of clear responsibilities and accountabilities for employees. </w:t>
      </w:r>
      <w:r w:rsidRPr="005E03B2">
        <w:rPr>
          <w:rFonts w:ascii="Arial" w:hAnsi="Arial" w:cs="Arial"/>
          <w:color w:val="auto"/>
        </w:rPr>
        <w:t>Policies and procedures to guide service expectations on workforce management include policies for employment, disciplinary action, workplace conduct and complaints, and code of conduct</w:t>
      </w:r>
      <w:r>
        <w:rPr>
          <w:rFonts w:ascii="Arial" w:hAnsi="Arial" w:cs="Arial"/>
          <w:color w:val="auto"/>
        </w:rPr>
        <w:t xml:space="preserve">. </w:t>
      </w:r>
    </w:p>
    <w:p w14:paraId="04F4FD55" w14:textId="77777777" w:rsidR="00BF5597" w:rsidRDefault="00BF5597" w:rsidP="00BF5597">
      <w:pPr>
        <w:spacing w:before="240"/>
        <w:rPr>
          <w:rFonts w:ascii="Arial" w:hAnsi="Arial" w:cs="Arial"/>
          <w:color w:val="auto"/>
        </w:rPr>
      </w:pPr>
      <w:r w:rsidRPr="00740C21">
        <w:rPr>
          <w:rFonts w:ascii="Arial" w:hAnsi="Arial" w:cs="Arial"/>
          <w:color w:val="auto"/>
        </w:rPr>
        <w:t>Management advised the organisation regularly receives notifications of any changes to aged care legislation through a legislative compliance framework that lists and tracks changes and updates. The governing body and executive team review any changes which are disseminated to service staff via their communication channels, with training provided as needed.</w:t>
      </w:r>
      <w:r>
        <w:rPr>
          <w:rFonts w:ascii="Arial" w:hAnsi="Arial" w:cs="Arial"/>
          <w:color w:val="auto"/>
        </w:rPr>
        <w:t xml:space="preserve"> </w:t>
      </w:r>
    </w:p>
    <w:p w14:paraId="45A757DB" w14:textId="77777777" w:rsidR="00BF5597" w:rsidRDefault="00BF5597" w:rsidP="00BF5597">
      <w:pPr>
        <w:spacing w:before="240"/>
        <w:rPr>
          <w:rFonts w:ascii="Arial" w:hAnsi="Arial" w:cs="Arial"/>
          <w:color w:val="auto"/>
        </w:rPr>
      </w:pPr>
      <w:r w:rsidRPr="00F21106">
        <w:rPr>
          <w:rFonts w:ascii="Arial" w:hAnsi="Arial" w:cs="Arial"/>
          <w:color w:val="auto"/>
        </w:rPr>
        <w:t>The service has policies and procedures to guide staff on the service’s expectations in relation to compliments, complaints and suggestions, grievances, and continuous improvement</w:t>
      </w:r>
      <w:r>
        <w:rPr>
          <w:rFonts w:ascii="Arial" w:hAnsi="Arial" w:cs="Arial"/>
          <w:color w:val="auto"/>
        </w:rPr>
        <w:t>.</w:t>
      </w:r>
    </w:p>
    <w:p w14:paraId="3FE24C51" w14:textId="77777777" w:rsidR="00BF5597" w:rsidRDefault="00BF5597" w:rsidP="00BF5597">
      <w:pPr>
        <w:spacing w:before="240"/>
        <w:rPr>
          <w:rFonts w:ascii="Arial" w:hAnsi="Arial" w:cs="Arial"/>
          <w:szCs w:val="22"/>
        </w:rPr>
      </w:pPr>
      <w:r w:rsidRPr="00031960">
        <w:rPr>
          <w:rFonts w:ascii="Arial" w:hAnsi="Arial" w:cs="Arial"/>
          <w:szCs w:val="22"/>
        </w:rPr>
        <w:t xml:space="preserve">The organisation has risk management systems supported by policies and procedures to facilitate risk identification, risk minimisation, risk management and response, to support the safety and wellbeing of consumers. </w:t>
      </w:r>
      <w:r>
        <w:rPr>
          <w:rFonts w:ascii="Arial" w:hAnsi="Arial" w:cs="Arial"/>
          <w:szCs w:val="22"/>
        </w:rPr>
        <w:t>H</w:t>
      </w:r>
      <w:r w:rsidRPr="00353FDE">
        <w:rPr>
          <w:rFonts w:ascii="Arial" w:hAnsi="Arial" w:cs="Arial"/>
          <w:szCs w:val="22"/>
        </w:rPr>
        <w:t>igh impact and high prevalence risks are initially identified through consumer assessment and monitored by clinical and care staff and other health specialist professionals as appropriate.</w:t>
      </w:r>
      <w:r>
        <w:rPr>
          <w:rFonts w:ascii="Arial" w:hAnsi="Arial" w:cs="Arial"/>
          <w:szCs w:val="22"/>
        </w:rPr>
        <w:t xml:space="preserve"> </w:t>
      </w:r>
      <w:r w:rsidRPr="00DD4A6B">
        <w:rPr>
          <w:rFonts w:ascii="Arial" w:hAnsi="Arial" w:cs="Arial"/>
          <w:szCs w:val="22"/>
        </w:rPr>
        <w:t>The service has an incident management system policy</w:t>
      </w:r>
      <w:r>
        <w:rPr>
          <w:rFonts w:ascii="Arial" w:hAnsi="Arial" w:cs="Arial"/>
          <w:szCs w:val="22"/>
        </w:rPr>
        <w:t>,</w:t>
      </w:r>
      <w:r w:rsidRPr="00DD4A6B">
        <w:rPr>
          <w:rFonts w:ascii="Arial" w:hAnsi="Arial" w:cs="Arial"/>
          <w:szCs w:val="22"/>
        </w:rPr>
        <w:t xml:space="preserve"> detailing incident management instructions, reporting obligations and roles and responsibilities of staff members. The policy includes a comprehensive incident management flowchart with appropriate identification of S</w:t>
      </w:r>
      <w:r>
        <w:rPr>
          <w:rFonts w:ascii="Arial" w:hAnsi="Arial" w:cs="Arial"/>
          <w:szCs w:val="22"/>
        </w:rPr>
        <w:t xml:space="preserve">erious </w:t>
      </w:r>
      <w:r w:rsidRPr="00DD4A6B">
        <w:rPr>
          <w:rFonts w:ascii="Arial" w:hAnsi="Arial" w:cs="Arial"/>
          <w:szCs w:val="22"/>
        </w:rPr>
        <w:t>I</w:t>
      </w:r>
      <w:r>
        <w:rPr>
          <w:rFonts w:ascii="Arial" w:hAnsi="Arial" w:cs="Arial"/>
          <w:szCs w:val="22"/>
        </w:rPr>
        <w:t xml:space="preserve">ncident </w:t>
      </w:r>
      <w:r w:rsidRPr="00DD4A6B">
        <w:rPr>
          <w:rFonts w:ascii="Arial" w:hAnsi="Arial" w:cs="Arial"/>
          <w:szCs w:val="22"/>
        </w:rPr>
        <w:t>R</w:t>
      </w:r>
      <w:r>
        <w:rPr>
          <w:rFonts w:ascii="Arial" w:hAnsi="Arial" w:cs="Arial"/>
          <w:szCs w:val="22"/>
        </w:rPr>
        <w:t xml:space="preserve">esponse </w:t>
      </w:r>
      <w:r w:rsidRPr="00DD4A6B">
        <w:rPr>
          <w:rFonts w:ascii="Arial" w:hAnsi="Arial" w:cs="Arial"/>
          <w:szCs w:val="22"/>
        </w:rPr>
        <w:t>S</w:t>
      </w:r>
      <w:r>
        <w:rPr>
          <w:rFonts w:ascii="Arial" w:hAnsi="Arial" w:cs="Arial"/>
          <w:szCs w:val="22"/>
        </w:rPr>
        <w:t>cheme</w:t>
      </w:r>
      <w:r w:rsidRPr="00DD4A6B">
        <w:rPr>
          <w:rFonts w:ascii="Arial" w:hAnsi="Arial" w:cs="Arial"/>
          <w:szCs w:val="22"/>
        </w:rPr>
        <w:t xml:space="preserve"> incidents and reporting priorit</w:t>
      </w:r>
      <w:r>
        <w:rPr>
          <w:rFonts w:ascii="Arial" w:hAnsi="Arial" w:cs="Arial"/>
          <w:szCs w:val="22"/>
        </w:rPr>
        <w:t>ies</w:t>
      </w:r>
      <w:r w:rsidRPr="00DD4A6B">
        <w:rPr>
          <w:rFonts w:ascii="Arial" w:hAnsi="Arial" w:cs="Arial"/>
          <w:szCs w:val="22"/>
        </w:rPr>
        <w:t xml:space="preserve">. </w:t>
      </w:r>
    </w:p>
    <w:p w14:paraId="67969E82" w14:textId="77777777" w:rsidR="00BF5597" w:rsidRDefault="00BF5597" w:rsidP="00BF5597">
      <w:pPr>
        <w:spacing w:before="240"/>
        <w:rPr>
          <w:rFonts w:ascii="Arial" w:hAnsi="Arial" w:cs="Arial"/>
          <w:szCs w:val="22"/>
        </w:rPr>
      </w:pPr>
      <w:r>
        <w:rPr>
          <w:rFonts w:ascii="Arial" w:hAnsi="Arial" w:cs="Arial"/>
          <w:szCs w:val="22"/>
        </w:rPr>
        <w:t>T</w:t>
      </w:r>
      <w:r w:rsidRPr="00481129">
        <w:rPr>
          <w:rFonts w:ascii="Arial" w:hAnsi="Arial" w:cs="Arial"/>
          <w:szCs w:val="22"/>
        </w:rPr>
        <w:t xml:space="preserve">he organisation’s clinical governance framework </w:t>
      </w:r>
      <w:r>
        <w:rPr>
          <w:rFonts w:ascii="Arial" w:hAnsi="Arial" w:cs="Arial"/>
          <w:szCs w:val="22"/>
        </w:rPr>
        <w:t xml:space="preserve">outlines </w:t>
      </w:r>
      <w:r w:rsidRPr="00481129">
        <w:rPr>
          <w:rFonts w:ascii="Arial" w:hAnsi="Arial" w:cs="Arial"/>
          <w:szCs w:val="22"/>
        </w:rPr>
        <w:t xml:space="preserve">clinical care </w:t>
      </w:r>
      <w:r>
        <w:rPr>
          <w:rFonts w:ascii="Arial" w:hAnsi="Arial" w:cs="Arial"/>
          <w:szCs w:val="22"/>
        </w:rPr>
        <w:t xml:space="preserve">approaches </w:t>
      </w:r>
      <w:r w:rsidRPr="00481129">
        <w:rPr>
          <w:rFonts w:ascii="Arial" w:hAnsi="Arial" w:cs="Arial"/>
          <w:szCs w:val="22"/>
        </w:rPr>
        <w:t>including antimicrobial stewardship, open disclosure, and minimising the use of restraint. The service has a policy to provide guidance to staff on the appropriate use of antibiotics</w:t>
      </w:r>
      <w:r>
        <w:rPr>
          <w:rFonts w:ascii="Arial" w:hAnsi="Arial" w:cs="Arial"/>
          <w:szCs w:val="22"/>
        </w:rPr>
        <w:t>.</w:t>
      </w:r>
      <w:r w:rsidRPr="00481129">
        <w:rPr>
          <w:rFonts w:ascii="Arial" w:hAnsi="Arial" w:cs="Arial"/>
          <w:szCs w:val="22"/>
        </w:rPr>
        <w:t xml:space="preserve"> </w:t>
      </w:r>
      <w:r>
        <w:rPr>
          <w:rFonts w:ascii="Arial" w:hAnsi="Arial" w:cs="Arial"/>
          <w:szCs w:val="22"/>
        </w:rPr>
        <w:t>N</w:t>
      </w:r>
      <w:r w:rsidRPr="00481129">
        <w:rPr>
          <w:rFonts w:ascii="Arial" w:hAnsi="Arial" w:cs="Arial"/>
          <w:szCs w:val="22"/>
        </w:rPr>
        <w:t>ursing staff describe</w:t>
      </w:r>
      <w:r>
        <w:rPr>
          <w:rFonts w:ascii="Arial" w:hAnsi="Arial" w:cs="Arial"/>
          <w:szCs w:val="22"/>
        </w:rPr>
        <w:t>d</w:t>
      </w:r>
      <w:r w:rsidRPr="00481129">
        <w:rPr>
          <w:rFonts w:ascii="Arial" w:hAnsi="Arial" w:cs="Arial"/>
          <w:szCs w:val="22"/>
        </w:rPr>
        <w:t xml:space="preserve"> measures taken to reduce</w:t>
      </w:r>
      <w:r>
        <w:rPr>
          <w:rFonts w:ascii="Arial" w:hAnsi="Arial" w:cs="Arial"/>
          <w:szCs w:val="22"/>
        </w:rPr>
        <w:t xml:space="preserve"> antibiotic</w:t>
      </w:r>
      <w:r w:rsidRPr="00481129">
        <w:rPr>
          <w:rFonts w:ascii="Arial" w:hAnsi="Arial" w:cs="Arial"/>
          <w:szCs w:val="22"/>
        </w:rPr>
        <w:t xml:space="preserve"> use. </w:t>
      </w:r>
    </w:p>
    <w:p w14:paraId="184BCE53" w14:textId="77777777" w:rsidR="00BF5597" w:rsidRDefault="00BF5597" w:rsidP="00BF5597">
      <w:pPr>
        <w:spacing w:before="240"/>
        <w:rPr>
          <w:rFonts w:ascii="Arial" w:hAnsi="Arial" w:cs="Arial"/>
          <w:szCs w:val="22"/>
        </w:rPr>
      </w:pPr>
      <w:r w:rsidRPr="00481129">
        <w:rPr>
          <w:rFonts w:ascii="Arial" w:hAnsi="Arial" w:cs="Arial"/>
          <w:szCs w:val="22"/>
        </w:rPr>
        <w:t xml:space="preserve">The service has </w:t>
      </w:r>
      <w:r>
        <w:rPr>
          <w:rFonts w:ascii="Arial" w:hAnsi="Arial" w:cs="Arial"/>
          <w:szCs w:val="22"/>
        </w:rPr>
        <w:t xml:space="preserve">a </w:t>
      </w:r>
      <w:r w:rsidRPr="00481129">
        <w:rPr>
          <w:rFonts w:ascii="Arial" w:hAnsi="Arial" w:cs="Arial"/>
          <w:szCs w:val="22"/>
        </w:rPr>
        <w:t>policy on minimising the use of restraint</w:t>
      </w:r>
      <w:r>
        <w:rPr>
          <w:rFonts w:ascii="Arial" w:hAnsi="Arial" w:cs="Arial"/>
          <w:szCs w:val="22"/>
        </w:rPr>
        <w:t>.</w:t>
      </w:r>
      <w:r w:rsidRPr="00481129">
        <w:rPr>
          <w:rFonts w:ascii="Arial" w:hAnsi="Arial" w:cs="Arial"/>
          <w:szCs w:val="22"/>
        </w:rPr>
        <w:t xml:space="preserve"> </w:t>
      </w:r>
      <w:r>
        <w:rPr>
          <w:rFonts w:ascii="Arial" w:hAnsi="Arial" w:cs="Arial"/>
          <w:szCs w:val="22"/>
        </w:rPr>
        <w:t>N</w:t>
      </w:r>
      <w:r w:rsidRPr="00481129">
        <w:rPr>
          <w:rFonts w:ascii="Arial" w:hAnsi="Arial" w:cs="Arial"/>
          <w:szCs w:val="22"/>
        </w:rPr>
        <w:t xml:space="preserve">ursing staff described measures to reduce the use of restrictive practices, identifying the use of pharmacological interventions as a last resort. The service has processes to manage most restrictive practices which include obtaining and reviewing informed consent, documenting a behaviour support plan with </w:t>
      </w:r>
      <w:r w:rsidRPr="00481129">
        <w:rPr>
          <w:rFonts w:ascii="Arial" w:hAnsi="Arial" w:cs="Arial"/>
          <w:szCs w:val="22"/>
        </w:rPr>
        <w:lastRenderedPageBreak/>
        <w:t xml:space="preserve">appropriate strategies, and monitoring and regularly reviewing consumers who are subject to restrictive practices. </w:t>
      </w:r>
    </w:p>
    <w:p w14:paraId="2F370B9D" w14:textId="77777777" w:rsidR="00BF5597" w:rsidRPr="00481129" w:rsidRDefault="00BF5597" w:rsidP="00BF5597">
      <w:pPr>
        <w:spacing w:before="240"/>
        <w:rPr>
          <w:rFonts w:ascii="Arial" w:hAnsi="Arial" w:cs="Arial"/>
        </w:rPr>
      </w:pPr>
      <w:r w:rsidRPr="00481129">
        <w:rPr>
          <w:rFonts w:ascii="Arial" w:hAnsi="Arial" w:cs="Arial"/>
        </w:rPr>
        <w:t xml:space="preserve">Management identified the use of open disclosure as an expectation at all levels of service provision. The service has policy to guide staff on the appropriate use of open disclosure and although not always familiar with the term ‘open disclosure’, staff explained how they would apologise to consumers and/or representatives should something go wrong. </w:t>
      </w:r>
    </w:p>
    <w:sectPr w:rsidR="00BF5597" w:rsidRPr="0048112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D7D6" w14:textId="77777777" w:rsidR="006B1452" w:rsidRDefault="006B1452">
      <w:pPr>
        <w:spacing w:after="0"/>
      </w:pPr>
      <w:r>
        <w:separator/>
      </w:r>
    </w:p>
  </w:endnote>
  <w:endnote w:type="continuationSeparator" w:id="0">
    <w:p w14:paraId="712C39D2" w14:textId="77777777" w:rsidR="006B1452" w:rsidRDefault="006B14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D7FD" w14:textId="77777777" w:rsidR="00DF37F2" w:rsidRPr="00DF37F2" w:rsidRDefault="00020BD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Embracia Moonee Valley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09D275" w14:textId="77777777" w:rsidR="00DF37F2" w:rsidRPr="00DF37F2" w:rsidRDefault="00020BD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4560</w:t>
    </w:r>
    <w:bookmarkEnd w:id="1"/>
    <w:r w:rsidRPr="00DF37F2">
      <w:rPr>
        <w:rStyle w:val="FooterBold"/>
        <w:rFonts w:ascii="Arial" w:hAnsi="Arial"/>
        <w:b w:val="0"/>
      </w:rPr>
      <w:tab/>
    </w:r>
    <w:r w:rsidRPr="00DF37F2">
      <w:rPr>
        <w:rStyle w:val="FooterBold"/>
        <w:rFonts w:ascii="Arial" w:hAnsi="Arial"/>
        <w:b w:val="0"/>
      </w:rPr>
      <w:t xml:space="preserve">OFFICIAL: Sensitive </w:t>
    </w:r>
  </w:p>
  <w:p w14:paraId="08DBD2A3" w14:textId="77777777" w:rsidR="00DF37F2" w:rsidRPr="00DF37F2" w:rsidRDefault="00020BD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B03E" w14:textId="77777777" w:rsidR="00E2364A" w:rsidRDefault="00020B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31DEA" w14:textId="77777777" w:rsidR="006B1452" w:rsidRDefault="006B1452" w:rsidP="00D71F88">
      <w:pPr>
        <w:spacing w:after="0"/>
      </w:pPr>
      <w:r>
        <w:separator/>
      </w:r>
    </w:p>
  </w:footnote>
  <w:footnote w:type="continuationSeparator" w:id="0">
    <w:p w14:paraId="56876713" w14:textId="77777777" w:rsidR="006B1452" w:rsidRDefault="006B1452" w:rsidP="00D71F88">
      <w:pPr>
        <w:spacing w:after="0"/>
      </w:pPr>
      <w:r>
        <w:continuationSeparator/>
      </w:r>
    </w:p>
  </w:footnote>
  <w:footnote w:id="1">
    <w:p w14:paraId="5669AE3D" w14:textId="77777777" w:rsidR="00BF5597" w:rsidRDefault="00BF5597" w:rsidP="00BF559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37CF">
        <w:rPr>
          <w:rFonts w:ascii="Arial" w:hAnsi="Arial" w:cs="Arial"/>
          <w:color w:val="auto"/>
          <w:sz w:val="20"/>
          <w:szCs w:val="20"/>
        </w:rPr>
        <w:t>section 40A of the Aged Care Quality and Safety Commission Rules 2018.</w:t>
      </w:r>
    </w:p>
    <w:p w14:paraId="2F4E4B87" w14:textId="77777777" w:rsidR="00BF5597" w:rsidRDefault="00BF5597" w:rsidP="00BF559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C527" w14:textId="77777777" w:rsidR="00D71F88" w:rsidRDefault="00020BDD">
    <w:pPr>
      <w:pStyle w:val="Header"/>
    </w:pPr>
    <w:r>
      <w:rPr>
        <w:noProof/>
        <w:color w:val="2B579A"/>
        <w:shd w:val="clear" w:color="auto" w:fill="E6E6E6"/>
        <w:lang w:val="en-US"/>
      </w:rPr>
      <w:drawing>
        <wp:anchor distT="0" distB="0" distL="114300" distR="114300" simplePos="0" relativeHeight="251658241" behindDoc="1" locked="0" layoutInCell="1" allowOverlap="1" wp14:anchorId="79DCB33F" wp14:editId="22D5640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F3D6" w14:textId="77777777" w:rsidR="00FA0A5B" w:rsidRDefault="00020BDD">
    <w:pPr>
      <w:pStyle w:val="Header"/>
    </w:pPr>
    <w:r>
      <w:rPr>
        <w:noProof/>
      </w:rPr>
      <w:drawing>
        <wp:anchor distT="0" distB="0" distL="114300" distR="114300" simplePos="0" relativeHeight="251658240" behindDoc="0" locked="0" layoutInCell="1" allowOverlap="1" wp14:anchorId="6F6A7EC2" wp14:editId="638DD7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1892C0">
      <w:start w:val="1"/>
      <w:numFmt w:val="lowerRoman"/>
      <w:lvlText w:val="(%1)"/>
      <w:lvlJc w:val="left"/>
      <w:pPr>
        <w:ind w:left="1080" w:hanging="720"/>
      </w:pPr>
      <w:rPr>
        <w:rFonts w:hint="default"/>
      </w:rPr>
    </w:lvl>
    <w:lvl w:ilvl="1" w:tplc="3D86A770" w:tentative="1">
      <w:start w:val="1"/>
      <w:numFmt w:val="lowerLetter"/>
      <w:lvlText w:val="%2."/>
      <w:lvlJc w:val="left"/>
      <w:pPr>
        <w:ind w:left="1440" w:hanging="360"/>
      </w:pPr>
    </w:lvl>
    <w:lvl w:ilvl="2" w:tplc="F7201A18" w:tentative="1">
      <w:start w:val="1"/>
      <w:numFmt w:val="lowerRoman"/>
      <w:lvlText w:val="%3."/>
      <w:lvlJc w:val="right"/>
      <w:pPr>
        <w:ind w:left="2160" w:hanging="180"/>
      </w:pPr>
    </w:lvl>
    <w:lvl w:ilvl="3" w:tplc="71867FD6" w:tentative="1">
      <w:start w:val="1"/>
      <w:numFmt w:val="decimal"/>
      <w:lvlText w:val="%4."/>
      <w:lvlJc w:val="left"/>
      <w:pPr>
        <w:ind w:left="2880" w:hanging="360"/>
      </w:pPr>
    </w:lvl>
    <w:lvl w:ilvl="4" w:tplc="D2F0D4BC" w:tentative="1">
      <w:start w:val="1"/>
      <w:numFmt w:val="lowerLetter"/>
      <w:lvlText w:val="%5."/>
      <w:lvlJc w:val="left"/>
      <w:pPr>
        <w:ind w:left="3600" w:hanging="360"/>
      </w:pPr>
    </w:lvl>
    <w:lvl w:ilvl="5" w:tplc="E112F9E4" w:tentative="1">
      <w:start w:val="1"/>
      <w:numFmt w:val="lowerRoman"/>
      <w:lvlText w:val="%6."/>
      <w:lvlJc w:val="right"/>
      <w:pPr>
        <w:ind w:left="4320" w:hanging="180"/>
      </w:pPr>
    </w:lvl>
    <w:lvl w:ilvl="6" w:tplc="2D50E38E" w:tentative="1">
      <w:start w:val="1"/>
      <w:numFmt w:val="decimal"/>
      <w:lvlText w:val="%7."/>
      <w:lvlJc w:val="left"/>
      <w:pPr>
        <w:ind w:left="5040" w:hanging="360"/>
      </w:pPr>
    </w:lvl>
    <w:lvl w:ilvl="7" w:tplc="38EE8C7E" w:tentative="1">
      <w:start w:val="1"/>
      <w:numFmt w:val="lowerLetter"/>
      <w:lvlText w:val="%8."/>
      <w:lvlJc w:val="left"/>
      <w:pPr>
        <w:ind w:left="5760" w:hanging="360"/>
      </w:pPr>
    </w:lvl>
    <w:lvl w:ilvl="8" w:tplc="2FD093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0E0C794">
      <w:start w:val="1"/>
      <w:numFmt w:val="lowerRoman"/>
      <w:lvlText w:val="(%1)"/>
      <w:lvlJc w:val="left"/>
      <w:pPr>
        <w:ind w:left="1080" w:hanging="720"/>
      </w:pPr>
      <w:rPr>
        <w:rFonts w:hint="default"/>
      </w:rPr>
    </w:lvl>
    <w:lvl w:ilvl="1" w:tplc="EECA486C" w:tentative="1">
      <w:start w:val="1"/>
      <w:numFmt w:val="lowerLetter"/>
      <w:lvlText w:val="%2."/>
      <w:lvlJc w:val="left"/>
      <w:pPr>
        <w:ind w:left="1440" w:hanging="360"/>
      </w:pPr>
    </w:lvl>
    <w:lvl w:ilvl="2" w:tplc="D5525D02" w:tentative="1">
      <w:start w:val="1"/>
      <w:numFmt w:val="lowerRoman"/>
      <w:lvlText w:val="%3."/>
      <w:lvlJc w:val="right"/>
      <w:pPr>
        <w:ind w:left="2160" w:hanging="180"/>
      </w:pPr>
    </w:lvl>
    <w:lvl w:ilvl="3" w:tplc="722EAA34" w:tentative="1">
      <w:start w:val="1"/>
      <w:numFmt w:val="decimal"/>
      <w:lvlText w:val="%4."/>
      <w:lvlJc w:val="left"/>
      <w:pPr>
        <w:ind w:left="2880" w:hanging="360"/>
      </w:pPr>
    </w:lvl>
    <w:lvl w:ilvl="4" w:tplc="3E8E314E" w:tentative="1">
      <w:start w:val="1"/>
      <w:numFmt w:val="lowerLetter"/>
      <w:lvlText w:val="%5."/>
      <w:lvlJc w:val="left"/>
      <w:pPr>
        <w:ind w:left="3600" w:hanging="360"/>
      </w:pPr>
    </w:lvl>
    <w:lvl w:ilvl="5" w:tplc="EC90EF36" w:tentative="1">
      <w:start w:val="1"/>
      <w:numFmt w:val="lowerRoman"/>
      <w:lvlText w:val="%6."/>
      <w:lvlJc w:val="right"/>
      <w:pPr>
        <w:ind w:left="4320" w:hanging="180"/>
      </w:pPr>
    </w:lvl>
    <w:lvl w:ilvl="6" w:tplc="6F8CE10A" w:tentative="1">
      <w:start w:val="1"/>
      <w:numFmt w:val="decimal"/>
      <w:lvlText w:val="%7."/>
      <w:lvlJc w:val="left"/>
      <w:pPr>
        <w:ind w:left="5040" w:hanging="360"/>
      </w:pPr>
    </w:lvl>
    <w:lvl w:ilvl="7" w:tplc="D0D2B08C" w:tentative="1">
      <w:start w:val="1"/>
      <w:numFmt w:val="lowerLetter"/>
      <w:lvlText w:val="%8."/>
      <w:lvlJc w:val="left"/>
      <w:pPr>
        <w:ind w:left="5760" w:hanging="360"/>
      </w:pPr>
    </w:lvl>
    <w:lvl w:ilvl="8" w:tplc="6E5AD8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97AC516">
      <w:start w:val="1"/>
      <w:numFmt w:val="lowerRoman"/>
      <w:lvlText w:val="(%1)"/>
      <w:lvlJc w:val="left"/>
      <w:pPr>
        <w:ind w:left="1080" w:hanging="720"/>
      </w:pPr>
      <w:rPr>
        <w:rFonts w:hint="default"/>
      </w:rPr>
    </w:lvl>
    <w:lvl w:ilvl="1" w:tplc="89D2C8C4" w:tentative="1">
      <w:start w:val="1"/>
      <w:numFmt w:val="lowerLetter"/>
      <w:lvlText w:val="%2."/>
      <w:lvlJc w:val="left"/>
      <w:pPr>
        <w:ind w:left="1440" w:hanging="360"/>
      </w:pPr>
    </w:lvl>
    <w:lvl w:ilvl="2" w:tplc="A620B59A" w:tentative="1">
      <w:start w:val="1"/>
      <w:numFmt w:val="lowerRoman"/>
      <w:lvlText w:val="%3."/>
      <w:lvlJc w:val="right"/>
      <w:pPr>
        <w:ind w:left="2160" w:hanging="180"/>
      </w:pPr>
    </w:lvl>
    <w:lvl w:ilvl="3" w:tplc="59100DFC" w:tentative="1">
      <w:start w:val="1"/>
      <w:numFmt w:val="decimal"/>
      <w:lvlText w:val="%4."/>
      <w:lvlJc w:val="left"/>
      <w:pPr>
        <w:ind w:left="2880" w:hanging="360"/>
      </w:pPr>
    </w:lvl>
    <w:lvl w:ilvl="4" w:tplc="C9401960" w:tentative="1">
      <w:start w:val="1"/>
      <w:numFmt w:val="lowerLetter"/>
      <w:lvlText w:val="%5."/>
      <w:lvlJc w:val="left"/>
      <w:pPr>
        <w:ind w:left="3600" w:hanging="360"/>
      </w:pPr>
    </w:lvl>
    <w:lvl w:ilvl="5" w:tplc="DAE658C6" w:tentative="1">
      <w:start w:val="1"/>
      <w:numFmt w:val="lowerRoman"/>
      <w:lvlText w:val="%6."/>
      <w:lvlJc w:val="right"/>
      <w:pPr>
        <w:ind w:left="4320" w:hanging="180"/>
      </w:pPr>
    </w:lvl>
    <w:lvl w:ilvl="6" w:tplc="29D4039C" w:tentative="1">
      <w:start w:val="1"/>
      <w:numFmt w:val="decimal"/>
      <w:lvlText w:val="%7."/>
      <w:lvlJc w:val="left"/>
      <w:pPr>
        <w:ind w:left="5040" w:hanging="360"/>
      </w:pPr>
    </w:lvl>
    <w:lvl w:ilvl="7" w:tplc="E72C05CA" w:tentative="1">
      <w:start w:val="1"/>
      <w:numFmt w:val="lowerLetter"/>
      <w:lvlText w:val="%8."/>
      <w:lvlJc w:val="left"/>
      <w:pPr>
        <w:ind w:left="5760" w:hanging="360"/>
      </w:pPr>
    </w:lvl>
    <w:lvl w:ilvl="8" w:tplc="992EEBB2"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EF982B72">
      <w:start w:val="1"/>
      <w:numFmt w:val="bullet"/>
      <w:lvlText w:val=""/>
      <w:lvlJc w:val="left"/>
      <w:pPr>
        <w:ind w:left="1440" w:hanging="360"/>
      </w:pPr>
      <w:rPr>
        <w:rFonts w:ascii="Symbol" w:hAnsi="Symbol" w:hint="default"/>
        <w:color w:val="auto"/>
      </w:rPr>
    </w:lvl>
    <w:lvl w:ilvl="1" w:tplc="FDB6C8BA" w:tentative="1">
      <w:start w:val="1"/>
      <w:numFmt w:val="bullet"/>
      <w:lvlText w:val="o"/>
      <w:lvlJc w:val="left"/>
      <w:pPr>
        <w:ind w:left="2160" w:hanging="360"/>
      </w:pPr>
      <w:rPr>
        <w:rFonts w:ascii="Courier New" w:hAnsi="Courier New" w:cs="Courier New" w:hint="default"/>
      </w:rPr>
    </w:lvl>
    <w:lvl w:ilvl="2" w:tplc="38B6F822" w:tentative="1">
      <w:start w:val="1"/>
      <w:numFmt w:val="bullet"/>
      <w:lvlText w:val=""/>
      <w:lvlJc w:val="left"/>
      <w:pPr>
        <w:ind w:left="2880" w:hanging="360"/>
      </w:pPr>
      <w:rPr>
        <w:rFonts w:ascii="Wingdings" w:hAnsi="Wingdings" w:hint="default"/>
      </w:rPr>
    </w:lvl>
    <w:lvl w:ilvl="3" w:tplc="E18C6644" w:tentative="1">
      <w:start w:val="1"/>
      <w:numFmt w:val="bullet"/>
      <w:lvlText w:val=""/>
      <w:lvlJc w:val="left"/>
      <w:pPr>
        <w:ind w:left="3600" w:hanging="360"/>
      </w:pPr>
      <w:rPr>
        <w:rFonts w:ascii="Symbol" w:hAnsi="Symbol" w:hint="default"/>
      </w:rPr>
    </w:lvl>
    <w:lvl w:ilvl="4" w:tplc="DE40DDEA" w:tentative="1">
      <w:start w:val="1"/>
      <w:numFmt w:val="bullet"/>
      <w:lvlText w:val="o"/>
      <w:lvlJc w:val="left"/>
      <w:pPr>
        <w:ind w:left="4320" w:hanging="360"/>
      </w:pPr>
      <w:rPr>
        <w:rFonts w:ascii="Courier New" w:hAnsi="Courier New" w:cs="Courier New" w:hint="default"/>
      </w:rPr>
    </w:lvl>
    <w:lvl w:ilvl="5" w:tplc="130C3396" w:tentative="1">
      <w:start w:val="1"/>
      <w:numFmt w:val="bullet"/>
      <w:lvlText w:val=""/>
      <w:lvlJc w:val="left"/>
      <w:pPr>
        <w:ind w:left="5040" w:hanging="360"/>
      </w:pPr>
      <w:rPr>
        <w:rFonts w:ascii="Wingdings" w:hAnsi="Wingdings" w:hint="default"/>
      </w:rPr>
    </w:lvl>
    <w:lvl w:ilvl="6" w:tplc="4BDC8CBC" w:tentative="1">
      <w:start w:val="1"/>
      <w:numFmt w:val="bullet"/>
      <w:lvlText w:val=""/>
      <w:lvlJc w:val="left"/>
      <w:pPr>
        <w:ind w:left="5760" w:hanging="360"/>
      </w:pPr>
      <w:rPr>
        <w:rFonts w:ascii="Symbol" w:hAnsi="Symbol" w:hint="default"/>
      </w:rPr>
    </w:lvl>
    <w:lvl w:ilvl="7" w:tplc="7B34E428" w:tentative="1">
      <w:start w:val="1"/>
      <w:numFmt w:val="bullet"/>
      <w:lvlText w:val="o"/>
      <w:lvlJc w:val="left"/>
      <w:pPr>
        <w:ind w:left="6480" w:hanging="360"/>
      </w:pPr>
      <w:rPr>
        <w:rFonts w:ascii="Courier New" w:hAnsi="Courier New" w:cs="Courier New" w:hint="default"/>
      </w:rPr>
    </w:lvl>
    <w:lvl w:ilvl="8" w:tplc="4D2028DC"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03AACBD8">
      <w:start w:val="1"/>
      <w:numFmt w:val="bullet"/>
      <w:lvlText w:val=""/>
      <w:lvlJc w:val="left"/>
      <w:pPr>
        <w:ind w:left="720" w:hanging="360"/>
      </w:pPr>
      <w:rPr>
        <w:rFonts w:ascii="Symbol" w:hAnsi="Symbol" w:hint="default"/>
        <w:color w:val="auto"/>
        <w:sz w:val="24"/>
        <w:szCs w:val="24"/>
      </w:rPr>
    </w:lvl>
    <w:lvl w:ilvl="1" w:tplc="C81081D8" w:tentative="1">
      <w:start w:val="1"/>
      <w:numFmt w:val="bullet"/>
      <w:lvlText w:val="o"/>
      <w:lvlJc w:val="left"/>
      <w:pPr>
        <w:ind w:left="1440" w:hanging="360"/>
      </w:pPr>
      <w:rPr>
        <w:rFonts w:ascii="Courier New" w:hAnsi="Courier New" w:cs="Courier New" w:hint="default"/>
      </w:rPr>
    </w:lvl>
    <w:lvl w:ilvl="2" w:tplc="A1024926" w:tentative="1">
      <w:start w:val="1"/>
      <w:numFmt w:val="bullet"/>
      <w:lvlText w:val=""/>
      <w:lvlJc w:val="left"/>
      <w:pPr>
        <w:ind w:left="2160" w:hanging="360"/>
      </w:pPr>
      <w:rPr>
        <w:rFonts w:ascii="Wingdings" w:hAnsi="Wingdings" w:hint="default"/>
      </w:rPr>
    </w:lvl>
    <w:lvl w:ilvl="3" w:tplc="CA7C86A6" w:tentative="1">
      <w:start w:val="1"/>
      <w:numFmt w:val="bullet"/>
      <w:lvlText w:val=""/>
      <w:lvlJc w:val="left"/>
      <w:pPr>
        <w:ind w:left="2880" w:hanging="360"/>
      </w:pPr>
      <w:rPr>
        <w:rFonts w:ascii="Symbol" w:hAnsi="Symbol" w:hint="default"/>
      </w:rPr>
    </w:lvl>
    <w:lvl w:ilvl="4" w:tplc="07BAEB2A" w:tentative="1">
      <w:start w:val="1"/>
      <w:numFmt w:val="bullet"/>
      <w:lvlText w:val="o"/>
      <w:lvlJc w:val="left"/>
      <w:pPr>
        <w:ind w:left="3600" w:hanging="360"/>
      </w:pPr>
      <w:rPr>
        <w:rFonts w:ascii="Courier New" w:hAnsi="Courier New" w:cs="Courier New" w:hint="default"/>
      </w:rPr>
    </w:lvl>
    <w:lvl w:ilvl="5" w:tplc="2FCAE1C4" w:tentative="1">
      <w:start w:val="1"/>
      <w:numFmt w:val="bullet"/>
      <w:lvlText w:val=""/>
      <w:lvlJc w:val="left"/>
      <w:pPr>
        <w:ind w:left="4320" w:hanging="360"/>
      </w:pPr>
      <w:rPr>
        <w:rFonts w:ascii="Wingdings" w:hAnsi="Wingdings" w:hint="default"/>
      </w:rPr>
    </w:lvl>
    <w:lvl w:ilvl="6" w:tplc="B5AAE546" w:tentative="1">
      <w:start w:val="1"/>
      <w:numFmt w:val="bullet"/>
      <w:lvlText w:val=""/>
      <w:lvlJc w:val="left"/>
      <w:pPr>
        <w:ind w:left="5040" w:hanging="360"/>
      </w:pPr>
      <w:rPr>
        <w:rFonts w:ascii="Symbol" w:hAnsi="Symbol" w:hint="default"/>
      </w:rPr>
    </w:lvl>
    <w:lvl w:ilvl="7" w:tplc="63ECBFD6" w:tentative="1">
      <w:start w:val="1"/>
      <w:numFmt w:val="bullet"/>
      <w:lvlText w:val="o"/>
      <w:lvlJc w:val="left"/>
      <w:pPr>
        <w:ind w:left="5760" w:hanging="360"/>
      </w:pPr>
      <w:rPr>
        <w:rFonts w:ascii="Courier New" w:hAnsi="Courier New" w:cs="Courier New" w:hint="default"/>
      </w:rPr>
    </w:lvl>
    <w:lvl w:ilvl="8" w:tplc="F4FC00D2" w:tentative="1">
      <w:start w:val="1"/>
      <w:numFmt w:val="bullet"/>
      <w:lvlText w:val=""/>
      <w:lvlJc w:val="left"/>
      <w:pPr>
        <w:ind w:left="6480" w:hanging="360"/>
      </w:pPr>
      <w:rPr>
        <w:rFonts w:ascii="Wingdings" w:hAnsi="Wingdings" w:hint="default"/>
      </w:rPr>
    </w:lvl>
  </w:abstractNum>
  <w:abstractNum w:abstractNumId="6" w15:restartNumberingAfterBreak="0">
    <w:nsid w:val="18023C6F"/>
    <w:multiLevelType w:val="hybridMultilevel"/>
    <w:tmpl w:val="A7E6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1B21822">
      <w:start w:val="1"/>
      <w:numFmt w:val="lowerRoman"/>
      <w:lvlText w:val="(%1)"/>
      <w:lvlJc w:val="left"/>
      <w:pPr>
        <w:ind w:left="1080" w:hanging="720"/>
      </w:pPr>
      <w:rPr>
        <w:rFonts w:hint="default"/>
      </w:rPr>
    </w:lvl>
    <w:lvl w:ilvl="1" w:tplc="55D66000" w:tentative="1">
      <w:start w:val="1"/>
      <w:numFmt w:val="lowerLetter"/>
      <w:lvlText w:val="%2."/>
      <w:lvlJc w:val="left"/>
      <w:pPr>
        <w:ind w:left="1440" w:hanging="360"/>
      </w:pPr>
    </w:lvl>
    <w:lvl w:ilvl="2" w:tplc="78920EB6" w:tentative="1">
      <w:start w:val="1"/>
      <w:numFmt w:val="lowerRoman"/>
      <w:lvlText w:val="%3."/>
      <w:lvlJc w:val="right"/>
      <w:pPr>
        <w:ind w:left="2160" w:hanging="180"/>
      </w:pPr>
    </w:lvl>
    <w:lvl w:ilvl="3" w:tplc="B9F434C2" w:tentative="1">
      <w:start w:val="1"/>
      <w:numFmt w:val="decimal"/>
      <w:lvlText w:val="%4."/>
      <w:lvlJc w:val="left"/>
      <w:pPr>
        <w:ind w:left="2880" w:hanging="360"/>
      </w:pPr>
    </w:lvl>
    <w:lvl w:ilvl="4" w:tplc="862E21AE" w:tentative="1">
      <w:start w:val="1"/>
      <w:numFmt w:val="lowerLetter"/>
      <w:lvlText w:val="%5."/>
      <w:lvlJc w:val="left"/>
      <w:pPr>
        <w:ind w:left="3600" w:hanging="360"/>
      </w:pPr>
    </w:lvl>
    <w:lvl w:ilvl="5" w:tplc="539E4368" w:tentative="1">
      <w:start w:val="1"/>
      <w:numFmt w:val="lowerRoman"/>
      <w:lvlText w:val="%6."/>
      <w:lvlJc w:val="right"/>
      <w:pPr>
        <w:ind w:left="4320" w:hanging="180"/>
      </w:pPr>
    </w:lvl>
    <w:lvl w:ilvl="6" w:tplc="598E0156" w:tentative="1">
      <w:start w:val="1"/>
      <w:numFmt w:val="decimal"/>
      <w:lvlText w:val="%7."/>
      <w:lvlJc w:val="left"/>
      <w:pPr>
        <w:ind w:left="5040" w:hanging="360"/>
      </w:pPr>
    </w:lvl>
    <w:lvl w:ilvl="7" w:tplc="A066E22E" w:tentative="1">
      <w:start w:val="1"/>
      <w:numFmt w:val="lowerLetter"/>
      <w:lvlText w:val="%8."/>
      <w:lvlJc w:val="left"/>
      <w:pPr>
        <w:ind w:left="5760" w:hanging="360"/>
      </w:pPr>
    </w:lvl>
    <w:lvl w:ilvl="8" w:tplc="9A40073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060B406">
      <w:start w:val="1"/>
      <w:numFmt w:val="lowerRoman"/>
      <w:lvlText w:val="(%1)"/>
      <w:lvlJc w:val="left"/>
      <w:pPr>
        <w:ind w:left="1080" w:hanging="720"/>
      </w:pPr>
      <w:rPr>
        <w:rFonts w:hint="default"/>
      </w:rPr>
    </w:lvl>
    <w:lvl w:ilvl="1" w:tplc="E4124BFC" w:tentative="1">
      <w:start w:val="1"/>
      <w:numFmt w:val="lowerLetter"/>
      <w:lvlText w:val="%2."/>
      <w:lvlJc w:val="left"/>
      <w:pPr>
        <w:ind w:left="1440" w:hanging="360"/>
      </w:pPr>
    </w:lvl>
    <w:lvl w:ilvl="2" w:tplc="8EF4B1DC" w:tentative="1">
      <w:start w:val="1"/>
      <w:numFmt w:val="lowerRoman"/>
      <w:lvlText w:val="%3."/>
      <w:lvlJc w:val="right"/>
      <w:pPr>
        <w:ind w:left="2160" w:hanging="180"/>
      </w:pPr>
    </w:lvl>
    <w:lvl w:ilvl="3" w:tplc="D18A2386" w:tentative="1">
      <w:start w:val="1"/>
      <w:numFmt w:val="decimal"/>
      <w:lvlText w:val="%4."/>
      <w:lvlJc w:val="left"/>
      <w:pPr>
        <w:ind w:left="2880" w:hanging="360"/>
      </w:pPr>
    </w:lvl>
    <w:lvl w:ilvl="4" w:tplc="1BD41650" w:tentative="1">
      <w:start w:val="1"/>
      <w:numFmt w:val="lowerLetter"/>
      <w:lvlText w:val="%5."/>
      <w:lvlJc w:val="left"/>
      <w:pPr>
        <w:ind w:left="3600" w:hanging="360"/>
      </w:pPr>
    </w:lvl>
    <w:lvl w:ilvl="5" w:tplc="522E2700" w:tentative="1">
      <w:start w:val="1"/>
      <w:numFmt w:val="lowerRoman"/>
      <w:lvlText w:val="%6."/>
      <w:lvlJc w:val="right"/>
      <w:pPr>
        <w:ind w:left="4320" w:hanging="180"/>
      </w:pPr>
    </w:lvl>
    <w:lvl w:ilvl="6" w:tplc="9FD40692" w:tentative="1">
      <w:start w:val="1"/>
      <w:numFmt w:val="decimal"/>
      <w:lvlText w:val="%7."/>
      <w:lvlJc w:val="left"/>
      <w:pPr>
        <w:ind w:left="5040" w:hanging="360"/>
      </w:pPr>
    </w:lvl>
    <w:lvl w:ilvl="7" w:tplc="68EEF946" w:tentative="1">
      <w:start w:val="1"/>
      <w:numFmt w:val="lowerLetter"/>
      <w:lvlText w:val="%8."/>
      <w:lvlJc w:val="left"/>
      <w:pPr>
        <w:ind w:left="5760" w:hanging="360"/>
      </w:pPr>
    </w:lvl>
    <w:lvl w:ilvl="8" w:tplc="89644EF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EF211F0">
      <w:start w:val="1"/>
      <w:numFmt w:val="lowerRoman"/>
      <w:lvlText w:val="(%1)"/>
      <w:lvlJc w:val="left"/>
      <w:pPr>
        <w:ind w:left="1080" w:hanging="720"/>
      </w:pPr>
      <w:rPr>
        <w:rFonts w:hint="default"/>
      </w:rPr>
    </w:lvl>
    <w:lvl w:ilvl="1" w:tplc="638098A0" w:tentative="1">
      <w:start w:val="1"/>
      <w:numFmt w:val="lowerLetter"/>
      <w:lvlText w:val="%2."/>
      <w:lvlJc w:val="left"/>
      <w:pPr>
        <w:ind w:left="1440" w:hanging="360"/>
      </w:pPr>
    </w:lvl>
    <w:lvl w:ilvl="2" w:tplc="D4E4E4F4" w:tentative="1">
      <w:start w:val="1"/>
      <w:numFmt w:val="lowerRoman"/>
      <w:lvlText w:val="%3."/>
      <w:lvlJc w:val="right"/>
      <w:pPr>
        <w:ind w:left="2160" w:hanging="180"/>
      </w:pPr>
    </w:lvl>
    <w:lvl w:ilvl="3" w:tplc="2026BFA4" w:tentative="1">
      <w:start w:val="1"/>
      <w:numFmt w:val="decimal"/>
      <w:lvlText w:val="%4."/>
      <w:lvlJc w:val="left"/>
      <w:pPr>
        <w:ind w:left="2880" w:hanging="360"/>
      </w:pPr>
    </w:lvl>
    <w:lvl w:ilvl="4" w:tplc="70D8AA82" w:tentative="1">
      <w:start w:val="1"/>
      <w:numFmt w:val="lowerLetter"/>
      <w:lvlText w:val="%5."/>
      <w:lvlJc w:val="left"/>
      <w:pPr>
        <w:ind w:left="3600" w:hanging="360"/>
      </w:pPr>
    </w:lvl>
    <w:lvl w:ilvl="5" w:tplc="CA70B66E" w:tentative="1">
      <w:start w:val="1"/>
      <w:numFmt w:val="lowerRoman"/>
      <w:lvlText w:val="%6."/>
      <w:lvlJc w:val="right"/>
      <w:pPr>
        <w:ind w:left="4320" w:hanging="180"/>
      </w:pPr>
    </w:lvl>
    <w:lvl w:ilvl="6" w:tplc="06CC4486" w:tentative="1">
      <w:start w:val="1"/>
      <w:numFmt w:val="decimal"/>
      <w:lvlText w:val="%7."/>
      <w:lvlJc w:val="left"/>
      <w:pPr>
        <w:ind w:left="5040" w:hanging="360"/>
      </w:pPr>
    </w:lvl>
    <w:lvl w:ilvl="7" w:tplc="573ACE96" w:tentative="1">
      <w:start w:val="1"/>
      <w:numFmt w:val="lowerLetter"/>
      <w:lvlText w:val="%8."/>
      <w:lvlJc w:val="left"/>
      <w:pPr>
        <w:ind w:left="5760" w:hanging="360"/>
      </w:pPr>
    </w:lvl>
    <w:lvl w:ilvl="8" w:tplc="E878C2A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D107FCA">
      <w:start w:val="1"/>
      <w:numFmt w:val="lowerRoman"/>
      <w:lvlText w:val="(%1)"/>
      <w:lvlJc w:val="left"/>
      <w:pPr>
        <w:ind w:left="1080" w:hanging="720"/>
      </w:pPr>
      <w:rPr>
        <w:rFonts w:hint="default"/>
      </w:rPr>
    </w:lvl>
    <w:lvl w:ilvl="1" w:tplc="EF122804" w:tentative="1">
      <w:start w:val="1"/>
      <w:numFmt w:val="lowerLetter"/>
      <w:lvlText w:val="%2."/>
      <w:lvlJc w:val="left"/>
      <w:pPr>
        <w:ind w:left="1440" w:hanging="360"/>
      </w:pPr>
    </w:lvl>
    <w:lvl w:ilvl="2" w:tplc="80747CD6" w:tentative="1">
      <w:start w:val="1"/>
      <w:numFmt w:val="lowerRoman"/>
      <w:lvlText w:val="%3."/>
      <w:lvlJc w:val="right"/>
      <w:pPr>
        <w:ind w:left="2160" w:hanging="180"/>
      </w:pPr>
    </w:lvl>
    <w:lvl w:ilvl="3" w:tplc="B4D629AC" w:tentative="1">
      <w:start w:val="1"/>
      <w:numFmt w:val="decimal"/>
      <w:lvlText w:val="%4."/>
      <w:lvlJc w:val="left"/>
      <w:pPr>
        <w:ind w:left="2880" w:hanging="360"/>
      </w:pPr>
    </w:lvl>
    <w:lvl w:ilvl="4" w:tplc="1EFE3DB4" w:tentative="1">
      <w:start w:val="1"/>
      <w:numFmt w:val="lowerLetter"/>
      <w:lvlText w:val="%5."/>
      <w:lvlJc w:val="left"/>
      <w:pPr>
        <w:ind w:left="3600" w:hanging="360"/>
      </w:pPr>
    </w:lvl>
    <w:lvl w:ilvl="5" w:tplc="9D847490" w:tentative="1">
      <w:start w:val="1"/>
      <w:numFmt w:val="lowerRoman"/>
      <w:lvlText w:val="%6."/>
      <w:lvlJc w:val="right"/>
      <w:pPr>
        <w:ind w:left="4320" w:hanging="180"/>
      </w:pPr>
    </w:lvl>
    <w:lvl w:ilvl="6" w:tplc="267A6EF8" w:tentative="1">
      <w:start w:val="1"/>
      <w:numFmt w:val="decimal"/>
      <w:lvlText w:val="%7."/>
      <w:lvlJc w:val="left"/>
      <w:pPr>
        <w:ind w:left="5040" w:hanging="360"/>
      </w:pPr>
    </w:lvl>
    <w:lvl w:ilvl="7" w:tplc="83B42F0A" w:tentative="1">
      <w:start w:val="1"/>
      <w:numFmt w:val="lowerLetter"/>
      <w:lvlText w:val="%8."/>
      <w:lvlJc w:val="left"/>
      <w:pPr>
        <w:ind w:left="5760" w:hanging="360"/>
      </w:pPr>
    </w:lvl>
    <w:lvl w:ilvl="8" w:tplc="F5DC8B56" w:tentative="1">
      <w:start w:val="1"/>
      <w:numFmt w:val="lowerRoman"/>
      <w:lvlText w:val="%9."/>
      <w:lvlJc w:val="right"/>
      <w:pPr>
        <w:ind w:left="6480" w:hanging="180"/>
      </w:pPr>
    </w:lvl>
  </w:abstractNum>
  <w:abstractNum w:abstractNumId="11" w15:restartNumberingAfterBreak="0">
    <w:nsid w:val="43932782"/>
    <w:multiLevelType w:val="hybridMultilevel"/>
    <w:tmpl w:val="C20CBBBA"/>
    <w:lvl w:ilvl="0" w:tplc="309C265C">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EC49E4"/>
    <w:multiLevelType w:val="hybridMultilevel"/>
    <w:tmpl w:val="E3363D1A"/>
    <w:lvl w:ilvl="0" w:tplc="309C265C">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D5B04EC8"/>
    <w:lvl w:ilvl="0" w:tplc="309C265C">
      <w:start w:val="1"/>
      <w:numFmt w:val="bullet"/>
      <w:lvlText w:val=""/>
      <w:lvlJc w:val="left"/>
      <w:pPr>
        <w:ind w:left="624" w:hanging="267"/>
      </w:pPr>
      <w:rPr>
        <w:rFonts w:ascii="Symbol" w:hAnsi="Symbol" w:hint="default"/>
      </w:rPr>
    </w:lvl>
    <w:lvl w:ilvl="1" w:tplc="EE26F1F2">
      <w:start w:val="1"/>
      <w:numFmt w:val="bullet"/>
      <w:lvlText w:val="o"/>
      <w:lvlJc w:val="left"/>
      <w:pPr>
        <w:ind w:left="1080" w:hanging="360"/>
      </w:pPr>
      <w:rPr>
        <w:rFonts w:ascii="Courier New" w:hAnsi="Courier New" w:cs="Courier New" w:hint="default"/>
      </w:rPr>
    </w:lvl>
    <w:lvl w:ilvl="2" w:tplc="72803318" w:tentative="1">
      <w:start w:val="1"/>
      <w:numFmt w:val="bullet"/>
      <w:lvlText w:val=""/>
      <w:lvlJc w:val="left"/>
      <w:pPr>
        <w:ind w:left="1800" w:hanging="360"/>
      </w:pPr>
      <w:rPr>
        <w:rFonts w:ascii="Wingdings" w:hAnsi="Wingdings" w:hint="default"/>
      </w:rPr>
    </w:lvl>
    <w:lvl w:ilvl="3" w:tplc="8488DEAE" w:tentative="1">
      <w:start w:val="1"/>
      <w:numFmt w:val="bullet"/>
      <w:lvlText w:val=""/>
      <w:lvlJc w:val="left"/>
      <w:pPr>
        <w:ind w:left="2520" w:hanging="360"/>
      </w:pPr>
      <w:rPr>
        <w:rFonts w:ascii="Symbol" w:hAnsi="Symbol" w:hint="default"/>
      </w:rPr>
    </w:lvl>
    <w:lvl w:ilvl="4" w:tplc="6D302D6C" w:tentative="1">
      <w:start w:val="1"/>
      <w:numFmt w:val="bullet"/>
      <w:lvlText w:val="o"/>
      <w:lvlJc w:val="left"/>
      <w:pPr>
        <w:ind w:left="3240" w:hanging="360"/>
      </w:pPr>
      <w:rPr>
        <w:rFonts w:ascii="Courier New" w:hAnsi="Courier New" w:cs="Courier New" w:hint="default"/>
      </w:rPr>
    </w:lvl>
    <w:lvl w:ilvl="5" w:tplc="F73AEE1C" w:tentative="1">
      <w:start w:val="1"/>
      <w:numFmt w:val="bullet"/>
      <w:lvlText w:val=""/>
      <w:lvlJc w:val="left"/>
      <w:pPr>
        <w:ind w:left="3960" w:hanging="360"/>
      </w:pPr>
      <w:rPr>
        <w:rFonts w:ascii="Wingdings" w:hAnsi="Wingdings" w:hint="default"/>
      </w:rPr>
    </w:lvl>
    <w:lvl w:ilvl="6" w:tplc="446EAA62" w:tentative="1">
      <w:start w:val="1"/>
      <w:numFmt w:val="bullet"/>
      <w:lvlText w:val=""/>
      <w:lvlJc w:val="left"/>
      <w:pPr>
        <w:ind w:left="4680" w:hanging="360"/>
      </w:pPr>
      <w:rPr>
        <w:rFonts w:ascii="Symbol" w:hAnsi="Symbol" w:hint="default"/>
      </w:rPr>
    </w:lvl>
    <w:lvl w:ilvl="7" w:tplc="DE46E416" w:tentative="1">
      <w:start w:val="1"/>
      <w:numFmt w:val="bullet"/>
      <w:lvlText w:val="o"/>
      <w:lvlJc w:val="left"/>
      <w:pPr>
        <w:ind w:left="5400" w:hanging="360"/>
      </w:pPr>
      <w:rPr>
        <w:rFonts w:ascii="Courier New" w:hAnsi="Courier New" w:cs="Courier New" w:hint="default"/>
      </w:rPr>
    </w:lvl>
    <w:lvl w:ilvl="8" w:tplc="B9568FD4"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2B6E8EE6">
      <w:start w:val="1"/>
      <w:numFmt w:val="lowerRoman"/>
      <w:lvlText w:val="(%1)"/>
      <w:lvlJc w:val="left"/>
      <w:pPr>
        <w:ind w:left="1080" w:hanging="720"/>
      </w:pPr>
      <w:rPr>
        <w:rFonts w:hint="default"/>
      </w:rPr>
    </w:lvl>
    <w:lvl w:ilvl="1" w:tplc="94561A54" w:tentative="1">
      <w:start w:val="1"/>
      <w:numFmt w:val="lowerLetter"/>
      <w:lvlText w:val="%2."/>
      <w:lvlJc w:val="left"/>
      <w:pPr>
        <w:ind w:left="1440" w:hanging="360"/>
      </w:pPr>
    </w:lvl>
    <w:lvl w:ilvl="2" w:tplc="79181E30" w:tentative="1">
      <w:start w:val="1"/>
      <w:numFmt w:val="lowerRoman"/>
      <w:lvlText w:val="%3."/>
      <w:lvlJc w:val="right"/>
      <w:pPr>
        <w:ind w:left="2160" w:hanging="180"/>
      </w:pPr>
    </w:lvl>
    <w:lvl w:ilvl="3" w:tplc="5784C34A" w:tentative="1">
      <w:start w:val="1"/>
      <w:numFmt w:val="decimal"/>
      <w:lvlText w:val="%4."/>
      <w:lvlJc w:val="left"/>
      <w:pPr>
        <w:ind w:left="2880" w:hanging="360"/>
      </w:pPr>
    </w:lvl>
    <w:lvl w:ilvl="4" w:tplc="6C3A5D3E" w:tentative="1">
      <w:start w:val="1"/>
      <w:numFmt w:val="lowerLetter"/>
      <w:lvlText w:val="%5."/>
      <w:lvlJc w:val="left"/>
      <w:pPr>
        <w:ind w:left="3600" w:hanging="360"/>
      </w:pPr>
    </w:lvl>
    <w:lvl w:ilvl="5" w:tplc="A20EA01E" w:tentative="1">
      <w:start w:val="1"/>
      <w:numFmt w:val="lowerRoman"/>
      <w:lvlText w:val="%6."/>
      <w:lvlJc w:val="right"/>
      <w:pPr>
        <w:ind w:left="4320" w:hanging="180"/>
      </w:pPr>
    </w:lvl>
    <w:lvl w:ilvl="6" w:tplc="368AAFA4" w:tentative="1">
      <w:start w:val="1"/>
      <w:numFmt w:val="decimal"/>
      <w:lvlText w:val="%7."/>
      <w:lvlJc w:val="left"/>
      <w:pPr>
        <w:ind w:left="5040" w:hanging="360"/>
      </w:pPr>
    </w:lvl>
    <w:lvl w:ilvl="7" w:tplc="B60A1650" w:tentative="1">
      <w:start w:val="1"/>
      <w:numFmt w:val="lowerLetter"/>
      <w:lvlText w:val="%8."/>
      <w:lvlJc w:val="left"/>
      <w:pPr>
        <w:ind w:left="5760" w:hanging="360"/>
      </w:pPr>
    </w:lvl>
    <w:lvl w:ilvl="8" w:tplc="5BCAE836"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A578742E">
      <w:start w:val="1"/>
      <w:numFmt w:val="lowerRoman"/>
      <w:lvlText w:val="(%1)"/>
      <w:lvlJc w:val="left"/>
      <w:pPr>
        <w:ind w:left="1080" w:hanging="720"/>
      </w:pPr>
      <w:rPr>
        <w:rFonts w:hint="default"/>
      </w:rPr>
    </w:lvl>
    <w:lvl w:ilvl="1" w:tplc="748C9040" w:tentative="1">
      <w:start w:val="1"/>
      <w:numFmt w:val="lowerLetter"/>
      <w:lvlText w:val="%2."/>
      <w:lvlJc w:val="left"/>
      <w:pPr>
        <w:ind w:left="1440" w:hanging="360"/>
      </w:pPr>
    </w:lvl>
    <w:lvl w:ilvl="2" w:tplc="6AB4DB3E" w:tentative="1">
      <w:start w:val="1"/>
      <w:numFmt w:val="lowerRoman"/>
      <w:lvlText w:val="%3."/>
      <w:lvlJc w:val="right"/>
      <w:pPr>
        <w:ind w:left="2160" w:hanging="180"/>
      </w:pPr>
    </w:lvl>
    <w:lvl w:ilvl="3" w:tplc="80501B6A" w:tentative="1">
      <w:start w:val="1"/>
      <w:numFmt w:val="decimal"/>
      <w:lvlText w:val="%4."/>
      <w:lvlJc w:val="left"/>
      <w:pPr>
        <w:ind w:left="2880" w:hanging="360"/>
      </w:pPr>
    </w:lvl>
    <w:lvl w:ilvl="4" w:tplc="F21A613E" w:tentative="1">
      <w:start w:val="1"/>
      <w:numFmt w:val="lowerLetter"/>
      <w:lvlText w:val="%5."/>
      <w:lvlJc w:val="left"/>
      <w:pPr>
        <w:ind w:left="3600" w:hanging="360"/>
      </w:pPr>
    </w:lvl>
    <w:lvl w:ilvl="5" w:tplc="F082649E" w:tentative="1">
      <w:start w:val="1"/>
      <w:numFmt w:val="lowerRoman"/>
      <w:lvlText w:val="%6."/>
      <w:lvlJc w:val="right"/>
      <w:pPr>
        <w:ind w:left="4320" w:hanging="180"/>
      </w:pPr>
    </w:lvl>
    <w:lvl w:ilvl="6" w:tplc="845C3924" w:tentative="1">
      <w:start w:val="1"/>
      <w:numFmt w:val="decimal"/>
      <w:lvlText w:val="%7."/>
      <w:lvlJc w:val="left"/>
      <w:pPr>
        <w:ind w:left="5040" w:hanging="360"/>
      </w:pPr>
    </w:lvl>
    <w:lvl w:ilvl="7" w:tplc="AC9A2AE2" w:tentative="1">
      <w:start w:val="1"/>
      <w:numFmt w:val="lowerLetter"/>
      <w:lvlText w:val="%8."/>
      <w:lvlJc w:val="left"/>
      <w:pPr>
        <w:ind w:left="5760" w:hanging="360"/>
      </w:pPr>
    </w:lvl>
    <w:lvl w:ilvl="8" w:tplc="A846192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9062267">
    <w:abstractNumId w:val="16"/>
  </w:num>
  <w:num w:numId="2" w16cid:durableId="1679964618">
    <w:abstractNumId w:val="5"/>
  </w:num>
  <w:num w:numId="3" w16cid:durableId="120930201">
    <w:abstractNumId w:val="2"/>
  </w:num>
  <w:num w:numId="4" w16cid:durableId="541601738">
    <w:abstractNumId w:val="9"/>
  </w:num>
  <w:num w:numId="5" w16cid:durableId="1868366729">
    <w:abstractNumId w:val="8"/>
  </w:num>
  <w:num w:numId="6" w16cid:durableId="1589074350">
    <w:abstractNumId w:val="1"/>
  </w:num>
  <w:num w:numId="7" w16cid:durableId="1434786000">
    <w:abstractNumId w:val="14"/>
  </w:num>
  <w:num w:numId="8" w16cid:durableId="525141065">
    <w:abstractNumId w:val="7"/>
  </w:num>
  <w:num w:numId="9" w16cid:durableId="1297419173">
    <w:abstractNumId w:val="10"/>
  </w:num>
  <w:num w:numId="10" w16cid:durableId="319889541">
    <w:abstractNumId w:val="3"/>
  </w:num>
  <w:num w:numId="11" w16cid:durableId="1345981581">
    <w:abstractNumId w:val="15"/>
  </w:num>
  <w:num w:numId="12" w16cid:durableId="1040978177">
    <w:abstractNumId w:val="0"/>
  </w:num>
  <w:num w:numId="13" w16cid:durableId="608316848">
    <w:abstractNumId w:val="16"/>
  </w:num>
  <w:num w:numId="14" w16cid:durableId="1017080026">
    <w:abstractNumId w:val="16"/>
  </w:num>
  <w:num w:numId="15" w16cid:durableId="1127504389">
    <w:abstractNumId w:val="12"/>
  </w:num>
  <w:num w:numId="16" w16cid:durableId="1103259949">
    <w:abstractNumId w:val="6"/>
  </w:num>
  <w:num w:numId="17" w16cid:durableId="782265864">
    <w:abstractNumId w:val="4"/>
  </w:num>
  <w:num w:numId="18" w16cid:durableId="58670332">
    <w:abstractNumId w:val="13"/>
  </w:num>
  <w:num w:numId="19" w16cid:durableId="13243568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A6D"/>
    <w:rsid w:val="0009460D"/>
    <w:rsid w:val="003B6357"/>
    <w:rsid w:val="00531BCC"/>
    <w:rsid w:val="006B1452"/>
    <w:rsid w:val="008C3A6D"/>
    <w:rsid w:val="00BF5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F87CB"/>
  <w15:docId w15:val="{99A5887E-DAD8-4B2A-B3C7-945EE3D4C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BF559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F5597"/>
    <w:rPr>
      <w:sz w:val="16"/>
      <w:szCs w:val="16"/>
    </w:rPr>
  </w:style>
  <w:style w:type="paragraph" w:styleId="CommentSubject">
    <w:name w:val="annotation subject"/>
    <w:basedOn w:val="CommentText"/>
    <w:next w:val="CommentText"/>
    <w:link w:val="CommentSubjectChar"/>
    <w:uiPriority w:val="99"/>
    <w:semiHidden/>
    <w:unhideWhenUsed/>
    <w:rsid w:val="00BF5597"/>
    <w:rPr>
      <w:b/>
      <w:bCs/>
      <w:sz w:val="20"/>
      <w:szCs w:val="20"/>
    </w:rPr>
  </w:style>
  <w:style w:type="character" w:customStyle="1" w:styleId="CommentSubjectChar">
    <w:name w:val="Comment Subject Char"/>
    <w:basedOn w:val="CommentTextChar"/>
    <w:link w:val="CommentSubject"/>
    <w:uiPriority w:val="99"/>
    <w:semiHidden/>
    <w:rsid w:val="00BF5597"/>
    <w:rPr>
      <w:rFonts w:ascii="Fira Sans Light" w:hAnsi="Fira Sans Light"/>
      <w:b/>
      <w:bCs/>
      <w:color w:val="000000" w:themeColor="text1"/>
      <w:sz w:val="20"/>
      <w:szCs w:val="20"/>
    </w:rPr>
  </w:style>
  <w:style w:type="paragraph" w:styleId="BodyText2">
    <w:name w:val="Body Text 2"/>
    <w:basedOn w:val="Normal"/>
    <w:link w:val="BodyText2Char"/>
    <w:uiPriority w:val="99"/>
    <w:unhideWhenUsed/>
    <w:rsid w:val="00BF5597"/>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BF5597"/>
    <w:rPr>
      <w:rFonts w:ascii="Arial" w:eastAsia="Times New Roman" w:hAnsi="Arial" w:cs="Arial"/>
      <w:color w:val="000000"/>
      <w:sz w:val="24"/>
      <w:szCs w:val="24"/>
      <w:lang w:eastAsia="en-AU"/>
    </w:rPr>
  </w:style>
  <w:style w:type="paragraph" w:styleId="PlainText">
    <w:name w:val="Plain Text"/>
    <w:basedOn w:val="Normal"/>
    <w:link w:val="PlainTextChar"/>
    <w:uiPriority w:val="99"/>
    <w:unhideWhenUsed/>
    <w:rsid w:val="00BF5597"/>
    <w:pPr>
      <w:spacing w:after="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BF5597"/>
    <w:rPr>
      <w:rFonts w:eastAsiaTheme="minorHAnsi" w:cstheme="minorBidi"/>
      <w:szCs w:val="21"/>
    </w:rPr>
  </w:style>
  <w:style w:type="character" w:customStyle="1" w:styleId="bg-green-200">
    <w:name w:val="bg-green-200"/>
    <w:basedOn w:val="DefaultParagraphFont"/>
    <w:rsid w:val="00BF559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559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7A5E11EBEB4F0E8932A2DFD1785FF4"/>
        <w:category>
          <w:name w:val="General"/>
          <w:gallery w:val="placeholder"/>
        </w:category>
        <w:types>
          <w:type w:val="bbPlcHdr"/>
        </w:types>
        <w:behaviors>
          <w:behavior w:val="content"/>
        </w:behaviors>
        <w:guid w:val="{A369C8A4-DBA8-4BE1-8DEF-8553C146E91D}"/>
      </w:docPartPr>
      <w:docPartBody>
        <w:p w:rsidR="006069A2" w:rsidRDefault="0095479B" w:rsidP="0095479B">
          <w:pPr>
            <w:pStyle w:val="6C7A5E11EBEB4F0E8932A2DFD1785FF4"/>
          </w:pPr>
          <w:r w:rsidRPr="00925A3E">
            <w:rPr>
              <w:rStyle w:val="PlaceholderText"/>
            </w:rPr>
            <w:t>Click or tap to enter a date.</w:t>
          </w:r>
        </w:p>
      </w:docPartBody>
    </w:docPart>
    <w:docPart>
      <w:docPartPr>
        <w:name w:val="168039D01BA3423C9C945D12533BC2C2"/>
        <w:category>
          <w:name w:val="General"/>
          <w:gallery w:val="placeholder"/>
        </w:category>
        <w:types>
          <w:type w:val="bbPlcHdr"/>
        </w:types>
        <w:behaviors>
          <w:behavior w:val="content"/>
        </w:behaviors>
        <w:guid w:val="{0EF420CC-4500-40A7-A13F-D35470558156}"/>
      </w:docPartPr>
      <w:docPartBody>
        <w:p w:rsidR="006069A2" w:rsidRDefault="0095479B" w:rsidP="0095479B">
          <w:pPr>
            <w:pStyle w:val="168039D01BA3423C9C945D12533BC2C2"/>
          </w:pPr>
          <w:r w:rsidRPr="00D858FE">
            <w:rPr>
              <w:rStyle w:val="PlaceholderText"/>
            </w:rPr>
            <w:t>Choose an item.</w:t>
          </w:r>
        </w:p>
      </w:docPartBody>
    </w:docPart>
    <w:docPart>
      <w:docPartPr>
        <w:name w:val="817446617C094C28AC0DF23D6798D3E4"/>
        <w:category>
          <w:name w:val="General"/>
          <w:gallery w:val="placeholder"/>
        </w:category>
        <w:types>
          <w:type w:val="bbPlcHdr"/>
        </w:types>
        <w:behaviors>
          <w:behavior w:val="content"/>
        </w:behaviors>
        <w:guid w:val="{57561275-184B-4F53-BC15-EF9D5043DE42}"/>
      </w:docPartPr>
      <w:docPartBody>
        <w:p w:rsidR="006069A2" w:rsidRDefault="0095479B" w:rsidP="0095479B">
          <w:pPr>
            <w:pStyle w:val="817446617C094C28AC0DF23D6798D3E4"/>
          </w:pPr>
          <w:r w:rsidRPr="00D858FE">
            <w:rPr>
              <w:rStyle w:val="PlaceholderText"/>
            </w:rPr>
            <w:t>Choose an item.</w:t>
          </w:r>
        </w:p>
      </w:docPartBody>
    </w:docPart>
    <w:docPart>
      <w:docPartPr>
        <w:name w:val="A4544309C6F54E9DBDC8904670E9BCAA"/>
        <w:category>
          <w:name w:val="General"/>
          <w:gallery w:val="placeholder"/>
        </w:category>
        <w:types>
          <w:type w:val="bbPlcHdr"/>
        </w:types>
        <w:behaviors>
          <w:behavior w:val="content"/>
        </w:behaviors>
        <w:guid w:val="{69BDC90F-2BA9-4F2F-93B0-4D91B59E8F58}"/>
      </w:docPartPr>
      <w:docPartBody>
        <w:p w:rsidR="006069A2" w:rsidRDefault="0095479B" w:rsidP="0095479B">
          <w:pPr>
            <w:pStyle w:val="A4544309C6F54E9DBDC8904670E9BCAA"/>
          </w:pPr>
          <w:r w:rsidRPr="00D858FE">
            <w:rPr>
              <w:rStyle w:val="PlaceholderText"/>
            </w:rPr>
            <w:t>Choose an item.</w:t>
          </w:r>
        </w:p>
      </w:docPartBody>
    </w:docPart>
    <w:docPart>
      <w:docPartPr>
        <w:name w:val="9B9FF387D60543D59C32FBBED7171404"/>
        <w:category>
          <w:name w:val="General"/>
          <w:gallery w:val="placeholder"/>
        </w:category>
        <w:types>
          <w:type w:val="bbPlcHdr"/>
        </w:types>
        <w:behaviors>
          <w:behavior w:val="content"/>
        </w:behaviors>
        <w:guid w:val="{FFC5FBCD-5914-45F7-A4A5-1BDD6191F9EA}"/>
      </w:docPartPr>
      <w:docPartBody>
        <w:p w:rsidR="006069A2" w:rsidRDefault="0095479B" w:rsidP="0095479B">
          <w:pPr>
            <w:pStyle w:val="9B9FF387D60543D59C32FBBED7171404"/>
          </w:pPr>
          <w:r w:rsidRPr="00D858FE">
            <w:rPr>
              <w:rStyle w:val="PlaceholderText"/>
            </w:rPr>
            <w:t>Choose an item.</w:t>
          </w:r>
        </w:p>
      </w:docPartBody>
    </w:docPart>
    <w:docPart>
      <w:docPartPr>
        <w:name w:val="10020E8BA43B4DB09F88BA51794B4BB9"/>
        <w:category>
          <w:name w:val="General"/>
          <w:gallery w:val="placeholder"/>
        </w:category>
        <w:types>
          <w:type w:val="bbPlcHdr"/>
        </w:types>
        <w:behaviors>
          <w:behavior w:val="content"/>
        </w:behaviors>
        <w:guid w:val="{FD544AD8-5689-41C6-9336-BD2BDC5D458A}"/>
      </w:docPartPr>
      <w:docPartBody>
        <w:p w:rsidR="006069A2" w:rsidRDefault="0095479B" w:rsidP="0095479B">
          <w:pPr>
            <w:pStyle w:val="10020E8BA43B4DB09F88BA51794B4BB9"/>
          </w:pPr>
          <w:r w:rsidRPr="00D858FE">
            <w:rPr>
              <w:rStyle w:val="PlaceholderText"/>
            </w:rPr>
            <w:t>Choose an item.</w:t>
          </w:r>
        </w:p>
      </w:docPartBody>
    </w:docPart>
    <w:docPart>
      <w:docPartPr>
        <w:name w:val="152BFBBB762E4F5C9BEF7A23B848245D"/>
        <w:category>
          <w:name w:val="General"/>
          <w:gallery w:val="placeholder"/>
        </w:category>
        <w:types>
          <w:type w:val="bbPlcHdr"/>
        </w:types>
        <w:behaviors>
          <w:behavior w:val="content"/>
        </w:behaviors>
        <w:guid w:val="{322A71EF-0969-49F4-A4B3-E6BA4D6E3FE8}"/>
      </w:docPartPr>
      <w:docPartBody>
        <w:p w:rsidR="006069A2" w:rsidRDefault="0095479B" w:rsidP="0095479B">
          <w:pPr>
            <w:pStyle w:val="152BFBBB762E4F5C9BEF7A23B848245D"/>
          </w:pPr>
          <w:r w:rsidRPr="00D858FE">
            <w:rPr>
              <w:rStyle w:val="PlaceholderText"/>
            </w:rPr>
            <w:t>Choose an item.</w:t>
          </w:r>
        </w:p>
      </w:docPartBody>
    </w:docPart>
    <w:docPart>
      <w:docPartPr>
        <w:name w:val="10AD25F87AEC415781F727D57A4BBC84"/>
        <w:category>
          <w:name w:val="General"/>
          <w:gallery w:val="placeholder"/>
        </w:category>
        <w:types>
          <w:type w:val="bbPlcHdr"/>
        </w:types>
        <w:behaviors>
          <w:behavior w:val="content"/>
        </w:behaviors>
        <w:guid w:val="{A455D18B-284C-4F75-8477-6F567DBFB969}"/>
      </w:docPartPr>
      <w:docPartBody>
        <w:p w:rsidR="006069A2" w:rsidRDefault="0095479B" w:rsidP="0095479B">
          <w:pPr>
            <w:pStyle w:val="10AD25F87AEC415781F727D57A4BBC84"/>
          </w:pPr>
          <w:r w:rsidRPr="00D858FE">
            <w:rPr>
              <w:rStyle w:val="PlaceholderText"/>
            </w:rPr>
            <w:t>Choose an item.</w:t>
          </w:r>
        </w:p>
      </w:docPartBody>
    </w:docPart>
    <w:docPart>
      <w:docPartPr>
        <w:name w:val="EF97E7144DCF41F9B92A22FBE7FE515B"/>
        <w:category>
          <w:name w:val="General"/>
          <w:gallery w:val="placeholder"/>
        </w:category>
        <w:types>
          <w:type w:val="bbPlcHdr"/>
        </w:types>
        <w:behaviors>
          <w:behavior w:val="content"/>
        </w:behaviors>
        <w:guid w:val="{116CBD9F-8633-4B6F-8C85-7887CE76D9AE}"/>
      </w:docPartPr>
      <w:docPartBody>
        <w:p w:rsidR="006069A2" w:rsidRDefault="0095479B" w:rsidP="0095479B">
          <w:pPr>
            <w:pStyle w:val="EF97E7144DCF41F9B92A22FBE7FE515B"/>
          </w:pPr>
          <w:r w:rsidRPr="00D858FE">
            <w:rPr>
              <w:rStyle w:val="PlaceholderText"/>
            </w:rPr>
            <w:t>Choose an item.</w:t>
          </w:r>
        </w:p>
      </w:docPartBody>
    </w:docPart>
    <w:docPart>
      <w:docPartPr>
        <w:name w:val="B6C377F72CB34FA795FCC1CF00DE2BE2"/>
        <w:category>
          <w:name w:val="General"/>
          <w:gallery w:val="placeholder"/>
        </w:category>
        <w:types>
          <w:type w:val="bbPlcHdr"/>
        </w:types>
        <w:behaviors>
          <w:behavior w:val="content"/>
        </w:behaviors>
        <w:guid w:val="{A197837D-341D-4345-8336-1C1A35ECD0CE}"/>
      </w:docPartPr>
      <w:docPartBody>
        <w:p w:rsidR="006069A2" w:rsidRDefault="0095479B" w:rsidP="0095479B">
          <w:pPr>
            <w:pStyle w:val="B6C377F72CB34FA795FCC1CF00DE2BE2"/>
          </w:pPr>
          <w:r w:rsidRPr="00D858FE">
            <w:rPr>
              <w:rStyle w:val="PlaceholderText"/>
            </w:rPr>
            <w:t>Choose an item.</w:t>
          </w:r>
        </w:p>
      </w:docPartBody>
    </w:docPart>
    <w:docPart>
      <w:docPartPr>
        <w:name w:val="25ABDD68D6794F81854473A76D6FC078"/>
        <w:category>
          <w:name w:val="General"/>
          <w:gallery w:val="placeholder"/>
        </w:category>
        <w:types>
          <w:type w:val="bbPlcHdr"/>
        </w:types>
        <w:behaviors>
          <w:behavior w:val="content"/>
        </w:behaviors>
        <w:guid w:val="{C00AFD59-3CA6-4A9A-9A8E-88EF5B23CEA8}"/>
      </w:docPartPr>
      <w:docPartBody>
        <w:p w:rsidR="006069A2" w:rsidRDefault="0095479B" w:rsidP="0095479B">
          <w:pPr>
            <w:pStyle w:val="25ABDD68D6794F81854473A76D6FC078"/>
          </w:pPr>
          <w:r w:rsidRPr="00D858FE">
            <w:rPr>
              <w:rStyle w:val="PlaceholderText"/>
            </w:rPr>
            <w:t>Choose an item.</w:t>
          </w:r>
        </w:p>
      </w:docPartBody>
    </w:docPart>
    <w:docPart>
      <w:docPartPr>
        <w:name w:val="81E8C3C1033A414E92E813695BD148EC"/>
        <w:category>
          <w:name w:val="General"/>
          <w:gallery w:val="placeholder"/>
        </w:category>
        <w:types>
          <w:type w:val="bbPlcHdr"/>
        </w:types>
        <w:behaviors>
          <w:behavior w:val="content"/>
        </w:behaviors>
        <w:guid w:val="{534257BB-B330-4B65-8C31-BD71509ABD16}"/>
      </w:docPartPr>
      <w:docPartBody>
        <w:p w:rsidR="006069A2" w:rsidRDefault="0095479B" w:rsidP="0095479B">
          <w:pPr>
            <w:pStyle w:val="81E8C3C1033A414E92E813695BD148EC"/>
          </w:pPr>
          <w:r w:rsidRPr="00D858FE">
            <w:rPr>
              <w:rStyle w:val="PlaceholderText"/>
            </w:rPr>
            <w:t>Choose an item.</w:t>
          </w:r>
        </w:p>
      </w:docPartBody>
    </w:docPart>
    <w:docPart>
      <w:docPartPr>
        <w:name w:val="99478A3EBF5B466EB1606A7D40132C80"/>
        <w:category>
          <w:name w:val="General"/>
          <w:gallery w:val="placeholder"/>
        </w:category>
        <w:types>
          <w:type w:val="bbPlcHdr"/>
        </w:types>
        <w:behaviors>
          <w:behavior w:val="content"/>
        </w:behaviors>
        <w:guid w:val="{902F7ABE-7D65-40D8-8EC1-B370956FAAFD}"/>
      </w:docPartPr>
      <w:docPartBody>
        <w:p w:rsidR="006069A2" w:rsidRDefault="0095479B" w:rsidP="0095479B">
          <w:pPr>
            <w:pStyle w:val="99478A3EBF5B466EB1606A7D40132C80"/>
          </w:pPr>
          <w:r w:rsidRPr="00D858FE">
            <w:rPr>
              <w:rStyle w:val="PlaceholderText"/>
            </w:rPr>
            <w:t>Choose an item.</w:t>
          </w:r>
        </w:p>
      </w:docPartBody>
    </w:docPart>
    <w:docPart>
      <w:docPartPr>
        <w:name w:val="57FCC21B8CE8498D95ECAA0B847BCA27"/>
        <w:category>
          <w:name w:val="General"/>
          <w:gallery w:val="placeholder"/>
        </w:category>
        <w:types>
          <w:type w:val="bbPlcHdr"/>
        </w:types>
        <w:behaviors>
          <w:behavior w:val="content"/>
        </w:behaviors>
        <w:guid w:val="{D8BDCFD4-D0BC-40F1-B6DC-DAAB980C0E6C}"/>
      </w:docPartPr>
      <w:docPartBody>
        <w:p w:rsidR="006069A2" w:rsidRDefault="0095479B" w:rsidP="0095479B">
          <w:pPr>
            <w:pStyle w:val="57FCC21B8CE8498D95ECAA0B847BCA27"/>
          </w:pPr>
          <w:r w:rsidRPr="00D858FE">
            <w:rPr>
              <w:rStyle w:val="PlaceholderText"/>
            </w:rPr>
            <w:t>Choose an item.</w:t>
          </w:r>
        </w:p>
      </w:docPartBody>
    </w:docPart>
    <w:docPart>
      <w:docPartPr>
        <w:name w:val="4764E4008D60405D987DA0FE757DA3C8"/>
        <w:category>
          <w:name w:val="General"/>
          <w:gallery w:val="placeholder"/>
        </w:category>
        <w:types>
          <w:type w:val="bbPlcHdr"/>
        </w:types>
        <w:behaviors>
          <w:behavior w:val="content"/>
        </w:behaviors>
        <w:guid w:val="{A005440B-B379-4327-9927-1BC8F9C23185}"/>
      </w:docPartPr>
      <w:docPartBody>
        <w:p w:rsidR="006069A2" w:rsidRDefault="0095479B" w:rsidP="0095479B">
          <w:pPr>
            <w:pStyle w:val="4764E4008D60405D987DA0FE757DA3C8"/>
          </w:pPr>
          <w:r w:rsidRPr="00D858FE">
            <w:rPr>
              <w:rStyle w:val="PlaceholderText"/>
            </w:rPr>
            <w:t>Choose an item.</w:t>
          </w:r>
        </w:p>
      </w:docPartBody>
    </w:docPart>
    <w:docPart>
      <w:docPartPr>
        <w:name w:val="1B72DE9C4F6F4E78B1F753BA03DB7C03"/>
        <w:category>
          <w:name w:val="General"/>
          <w:gallery w:val="placeholder"/>
        </w:category>
        <w:types>
          <w:type w:val="bbPlcHdr"/>
        </w:types>
        <w:behaviors>
          <w:behavior w:val="content"/>
        </w:behaviors>
        <w:guid w:val="{F8122CB8-45E6-41ED-9188-CEF4C6CB712A}"/>
      </w:docPartPr>
      <w:docPartBody>
        <w:p w:rsidR="006069A2" w:rsidRDefault="0095479B" w:rsidP="0095479B">
          <w:pPr>
            <w:pStyle w:val="1B72DE9C4F6F4E78B1F753BA03DB7C03"/>
          </w:pPr>
          <w:r w:rsidRPr="00D858FE">
            <w:rPr>
              <w:rStyle w:val="PlaceholderText"/>
            </w:rPr>
            <w:t>Choose an item.</w:t>
          </w:r>
        </w:p>
      </w:docPartBody>
    </w:docPart>
    <w:docPart>
      <w:docPartPr>
        <w:name w:val="3286BE870BF9405D904021D224C0142A"/>
        <w:category>
          <w:name w:val="General"/>
          <w:gallery w:val="placeholder"/>
        </w:category>
        <w:types>
          <w:type w:val="bbPlcHdr"/>
        </w:types>
        <w:behaviors>
          <w:behavior w:val="content"/>
        </w:behaviors>
        <w:guid w:val="{51394097-768B-404F-AB83-DE350492327D}"/>
      </w:docPartPr>
      <w:docPartBody>
        <w:p w:rsidR="006069A2" w:rsidRDefault="0095479B" w:rsidP="0095479B">
          <w:pPr>
            <w:pStyle w:val="3286BE870BF9405D904021D224C0142A"/>
          </w:pPr>
          <w:r w:rsidRPr="00D858FE">
            <w:rPr>
              <w:rStyle w:val="PlaceholderText"/>
            </w:rPr>
            <w:t>Choose an item.</w:t>
          </w:r>
        </w:p>
      </w:docPartBody>
    </w:docPart>
    <w:docPart>
      <w:docPartPr>
        <w:name w:val="C8D2BA9F8D114C45AF464DC5AB4FE002"/>
        <w:category>
          <w:name w:val="General"/>
          <w:gallery w:val="placeholder"/>
        </w:category>
        <w:types>
          <w:type w:val="bbPlcHdr"/>
        </w:types>
        <w:behaviors>
          <w:behavior w:val="content"/>
        </w:behaviors>
        <w:guid w:val="{B9226037-7E9B-43C4-B9AA-2F03BD0458B2}"/>
      </w:docPartPr>
      <w:docPartBody>
        <w:p w:rsidR="006069A2" w:rsidRDefault="0095479B" w:rsidP="0095479B">
          <w:pPr>
            <w:pStyle w:val="C8D2BA9F8D114C45AF464DC5AB4FE002"/>
          </w:pPr>
          <w:r w:rsidRPr="00D858FE">
            <w:rPr>
              <w:rStyle w:val="PlaceholderText"/>
            </w:rPr>
            <w:t>Choose an item.</w:t>
          </w:r>
        </w:p>
      </w:docPartBody>
    </w:docPart>
    <w:docPart>
      <w:docPartPr>
        <w:name w:val="2BF69653F00C4B3589A973690ECCC4BB"/>
        <w:category>
          <w:name w:val="General"/>
          <w:gallery w:val="placeholder"/>
        </w:category>
        <w:types>
          <w:type w:val="bbPlcHdr"/>
        </w:types>
        <w:behaviors>
          <w:behavior w:val="content"/>
        </w:behaviors>
        <w:guid w:val="{12914700-8884-4B22-8896-586D75D7AB15}"/>
      </w:docPartPr>
      <w:docPartBody>
        <w:p w:rsidR="006069A2" w:rsidRDefault="0095479B" w:rsidP="0095479B">
          <w:pPr>
            <w:pStyle w:val="2BF69653F00C4B3589A973690ECCC4BB"/>
          </w:pPr>
          <w:r w:rsidRPr="00D858FE">
            <w:rPr>
              <w:rStyle w:val="PlaceholderText"/>
            </w:rPr>
            <w:t>Choose an item.</w:t>
          </w:r>
        </w:p>
      </w:docPartBody>
    </w:docPart>
    <w:docPart>
      <w:docPartPr>
        <w:name w:val="4FEEF2D8CD5648F8A4CC5F5D8681C61C"/>
        <w:category>
          <w:name w:val="General"/>
          <w:gallery w:val="placeholder"/>
        </w:category>
        <w:types>
          <w:type w:val="bbPlcHdr"/>
        </w:types>
        <w:behaviors>
          <w:behavior w:val="content"/>
        </w:behaviors>
        <w:guid w:val="{B9CF3666-97E9-4132-A1B3-1AFF915B2419}"/>
      </w:docPartPr>
      <w:docPartBody>
        <w:p w:rsidR="006069A2" w:rsidRDefault="0095479B" w:rsidP="0095479B">
          <w:pPr>
            <w:pStyle w:val="4FEEF2D8CD5648F8A4CC5F5D8681C61C"/>
          </w:pPr>
          <w:r w:rsidRPr="00D858FE">
            <w:rPr>
              <w:rStyle w:val="PlaceholderText"/>
            </w:rPr>
            <w:t>Choose an item.</w:t>
          </w:r>
        </w:p>
      </w:docPartBody>
    </w:docPart>
    <w:docPart>
      <w:docPartPr>
        <w:name w:val="E971AAFED4E44EE89EF66CB55DCBCD13"/>
        <w:category>
          <w:name w:val="General"/>
          <w:gallery w:val="placeholder"/>
        </w:category>
        <w:types>
          <w:type w:val="bbPlcHdr"/>
        </w:types>
        <w:behaviors>
          <w:behavior w:val="content"/>
        </w:behaviors>
        <w:guid w:val="{2C0AC943-6906-400D-B209-89D6D6A60DCE}"/>
      </w:docPartPr>
      <w:docPartBody>
        <w:p w:rsidR="006069A2" w:rsidRDefault="0095479B" w:rsidP="0095479B">
          <w:pPr>
            <w:pStyle w:val="E971AAFED4E44EE89EF66CB55DCBCD13"/>
          </w:pPr>
          <w:r w:rsidRPr="00D858FE">
            <w:rPr>
              <w:rStyle w:val="PlaceholderText"/>
            </w:rPr>
            <w:t>Choose an item.</w:t>
          </w:r>
        </w:p>
      </w:docPartBody>
    </w:docPart>
    <w:docPart>
      <w:docPartPr>
        <w:name w:val="4A4EBC9746384777A784FEEE15F03456"/>
        <w:category>
          <w:name w:val="General"/>
          <w:gallery w:val="placeholder"/>
        </w:category>
        <w:types>
          <w:type w:val="bbPlcHdr"/>
        </w:types>
        <w:behaviors>
          <w:behavior w:val="content"/>
        </w:behaviors>
        <w:guid w:val="{DABEEF35-330A-4109-A62A-9AD0AE8FC8F5}"/>
      </w:docPartPr>
      <w:docPartBody>
        <w:p w:rsidR="006069A2" w:rsidRDefault="0095479B" w:rsidP="0095479B">
          <w:pPr>
            <w:pStyle w:val="4A4EBC9746384777A784FEEE15F03456"/>
          </w:pPr>
          <w:r w:rsidRPr="00D858FE">
            <w:rPr>
              <w:rStyle w:val="PlaceholderText"/>
            </w:rPr>
            <w:t>Choose an item.</w:t>
          </w:r>
        </w:p>
      </w:docPartBody>
    </w:docPart>
    <w:docPart>
      <w:docPartPr>
        <w:name w:val="5A835A4207C846588D55870C56745DAF"/>
        <w:category>
          <w:name w:val="General"/>
          <w:gallery w:val="placeholder"/>
        </w:category>
        <w:types>
          <w:type w:val="bbPlcHdr"/>
        </w:types>
        <w:behaviors>
          <w:behavior w:val="content"/>
        </w:behaviors>
        <w:guid w:val="{90817004-D0FC-4EEC-97E5-CED6496DDB97}"/>
      </w:docPartPr>
      <w:docPartBody>
        <w:p w:rsidR="006069A2" w:rsidRDefault="0095479B" w:rsidP="0095479B">
          <w:pPr>
            <w:pStyle w:val="5A835A4207C846588D55870C56745DAF"/>
          </w:pPr>
          <w:r w:rsidRPr="00D858FE">
            <w:rPr>
              <w:rStyle w:val="PlaceholderText"/>
            </w:rPr>
            <w:t>Choose an item.</w:t>
          </w:r>
        </w:p>
      </w:docPartBody>
    </w:docPart>
    <w:docPart>
      <w:docPartPr>
        <w:name w:val="32C99424DFA643AE86C26B678CEE0E0E"/>
        <w:category>
          <w:name w:val="General"/>
          <w:gallery w:val="placeholder"/>
        </w:category>
        <w:types>
          <w:type w:val="bbPlcHdr"/>
        </w:types>
        <w:behaviors>
          <w:behavior w:val="content"/>
        </w:behaviors>
        <w:guid w:val="{33EEA0B5-809E-4713-A580-32E9A39AE18B}"/>
      </w:docPartPr>
      <w:docPartBody>
        <w:p w:rsidR="006069A2" w:rsidRDefault="0095479B" w:rsidP="0095479B">
          <w:pPr>
            <w:pStyle w:val="32C99424DFA643AE86C26B678CEE0E0E"/>
          </w:pPr>
          <w:r w:rsidRPr="00D858FE">
            <w:rPr>
              <w:rStyle w:val="PlaceholderText"/>
            </w:rPr>
            <w:t>Choose an item.</w:t>
          </w:r>
        </w:p>
      </w:docPartBody>
    </w:docPart>
    <w:docPart>
      <w:docPartPr>
        <w:name w:val="329BEE9E83674D59A67B2353355414C8"/>
        <w:category>
          <w:name w:val="General"/>
          <w:gallery w:val="placeholder"/>
        </w:category>
        <w:types>
          <w:type w:val="bbPlcHdr"/>
        </w:types>
        <w:behaviors>
          <w:behavior w:val="content"/>
        </w:behaviors>
        <w:guid w:val="{817F68F3-60A3-42C5-A027-DE262E4B0413}"/>
      </w:docPartPr>
      <w:docPartBody>
        <w:p w:rsidR="006069A2" w:rsidRDefault="0095479B" w:rsidP="0095479B">
          <w:pPr>
            <w:pStyle w:val="329BEE9E83674D59A67B2353355414C8"/>
          </w:pPr>
          <w:r w:rsidRPr="00D858FE">
            <w:rPr>
              <w:rStyle w:val="PlaceholderText"/>
            </w:rPr>
            <w:t>Choose an item.</w:t>
          </w:r>
        </w:p>
      </w:docPartBody>
    </w:docPart>
    <w:docPart>
      <w:docPartPr>
        <w:name w:val="87841C963951440C86800AFE35060167"/>
        <w:category>
          <w:name w:val="General"/>
          <w:gallery w:val="placeholder"/>
        </w:category>
        <w:types>
          <w:type w:val="bbPlcHdr"/>
        </w:types>
        <w:behaviors>
          <w:behavior w:val="content"/>
        </w:behaviors>
        <w:guid w:val="{1099A3D7-F10C-4071-AC5B-B1A9BC3CE74C}"/>
      </w:docPartPr>
      <w:docPartBody>
        <w:p w:rsidR="006069A2" w:rsidRDefault="0095479B" w:rsidP="0095479B">
          <w:pPr>
            <w:pStyle w:val="87841C963951440C86800AFE35060167"/>
          </w:pPr>
          <w:r w:rsidRPr="00D858FE">
            <w:rPr>
              <w:rStyle w:val="PlaceholderText"/>
            </w:rPr>
            <w:t>Choose an item.</w:t>
          </w:r>
        </w:p>
      </w:docPartBody>
    </w:docPart>
    <w:docPart>
      <w:docPartPr>
        <w:name w:val="1090D936968F4F218EAC58BD925C5100"/>
        <w:category>
          <w:name w:val="General"/>
          <w:gallery w:val="placeholder"/>
        </w:category>
        <w:types>
          <w:type w:val="bbPlcHdr"/>
        </w:types>
        <w:behaviors>
          <w:behavior w:val="content"/>
        </w:behaviors>
        <w:guid w:val="{B7D9E2B6-0D0C-4C30-842E-635E75D7B7C8}"/>
      </w:docPartPr>
      <w:docPartBody>
        <w:p w:rsidR="006069A2" w:rsidRDefault="0095479B" w:rsidP="0095479B">
          <w:pPr>
            <w:pStyle w:val="1090D936968F4F218EAC58BD925C5100"/>
          </w:pPr>
          <w:r w:rsidRPr="00D858FE">
            <w:rPr>
              <w:rStyle w:val="PlaceholderText"/>
            </w:rPr>
            <w:t>Choose an item.</w:t>
          </w:r>
        </w:p>
      </w:docPartBody>
    </w:docPart>
    <w:docPart>
      <w:docPartPr>
        <w:name w:val="B14EE2824E31460E8E46F62E57ABBCA3"/>
        <w:category>
          <w:name w:val="General"/>
          <w:gallery w:val="placeholder"/>
        </w:category>
        <w:types>
          <w:type w:val="bbPlcHdr"/>
        </w:types>
        <w:behaviors>
          <w:behavior w:val="content"/>
        </w:behaviors>
        <w:guid w:val="{E4541EDB-1F74-461E-987E-DFA055F22FE5}"/>
      </w:docPartPr>
      <w:docPartBody>
        <w:p w:rsidR="006069A2" w:rsidRDefault="0095479B" w:rsidP="0095479B">
          <w:pPr>
            <w:pStyle w:val="B14EE2824E31460E8E46F62E57ABBCA3"/>
          </w:pPr>
          <w:r w:rsidRPr="00D858FE">
            <w:rPr>
              <w:rStyle w:val="PlaceholderText"/>
            </w:rPr>
            <w:t>Choose an item.</w:t>
          </w:r>
        </w:p>
      </w:docPartBody>
    </w:docPart>
    <w:docPart>
      <w:docPartPr>
        <w:name w:val="464ADB9C1A9B494B97874D5956306897"/>
        <w:category>
          <w:name w:val="General"/>
          <w:gallery w:val="placeholder"/>
        </w:category>
        <w:types>
          <w:type w:val="bbPlcHdr"/>
        </w:types>
        <w:behaviors>
          <w:behavior w:val="content"/>
        </w:behaviors>
        <w:guid w:val="{902B5200-FC6A-46E2-AF0E-15DD58190613}"/>
      </w:docPartPr>
      <w:docPartBody>
        <w:p w:rsidR="006069A2" w:rsidRDefault="0095479B" w:rsidP="0095479B">
          <w:pPr>
            <w:pStyle w:val="464ADB9C1A9B494B97874D5956306897"/>
          </w:pPr>
          <w:r w:rsidRPr="00D858FE">
            <w:rPr>
              <w:rStyle w:val="PlaceholderText"/>
            </w:rPr>
            <w:t>Choose an item.</w:t>
          </w:r>
        </w:p>
      </w:docPartBody>
    </w:docPart>
    <w:docPart>
      <w:docPartPr>
        <w:name w:val="FCB484B45D1A4734AE8E02E965E721C7"/>
        <w:category>
          <w:name w:val="General"/>
          <w:gallery w:val="placeholder"/>
        </w:category>
        <w:types>
          <w:type w:val="bbPlcHdr"/>
        </w:types>
        <w:behaviors>
          <w:behavior w:val="content"/>
        </w:behaviors>
        <w:guid w:val="{261DB869-66F5-4F97-BC43-79DAFD01C651}"/>
      </w:docPartPr>
      <w:docPartBody>
        <w:p w:rsidR="006069A2" w:rsidRDefault="0095479B" w:rsidP="0095479B">
          <w:pPr>
            <w:pStyle w:val="FCB484B45D1A4734AE8E02E965E721C7"/>
          </w:pPr>
          <w:r w:rsidRPr="00D858FE">
            <w:rPr>
              <w:rStyle w:val="PlaceholderText"/>
            </w:rPr>
            <w:t>Choose an item.</w:t>
          </w:r>
        </w:p>
      </w:docPartBody>
    </w:docPart>
    <w:docPart>
      <w:docPartPr>
        <w:name w:val="FD98A118229040118942BACE30518964"/>
        <w:category>
          <w:name w:val="General"/>
          <w:gallery w:val="placeholder"/>
        </w:category>
        <w:types>
          <w:type w:val="bbPlcHdr"/>
        </w:types>
        <w:behaviors>
          <w:behavior w:val="content"/>
        </w:behaviors>
        <w:guid w:val="{AC28D1B7-92E0-4DB3-ADEE-D58BFE392BC3}"/>
      </w:docPartPr>
      <w:docPartBody>
        <w:p w:rsidR="006069A2" w:rsidRDefault="0095479B" w:rsidP="0095479B">
          <w:pPr>
            <w:pStyle w:val="FD98A118229040118942BACE30518964"/>
          </w:pPr>
          <w:r w:rsidRPr="00D858FE">
            <w:rPr>
              <w:rStyle w:val="PlaceholderText"/>
            </w:rPr>
            <w:t>Choose an item.</w:t>
          </w:r>
        </w:p>
      </w:docPartBody>
    </w:docPart>
    <w:docPart>
      <w:docPartPr>
        <w:name w:val="64CC47F9E81B4B4A9DDAC3F1A3F44FD5"/>
        <w:category>
          <w:name w:val="General"/>
          <w:gallery w:val="placeholder"/>
        </w:category>
        <w:types>
          <w:type w:val="bbPlcHdr"/>
        </w:types>
        <w:behaviors>
          <w:behavior w:val="content"/>
        </w:behaviors>
        <w:guid w:val="{EC59DEAD-0169-4382-8FA5-3477531C9251}"/>
      </w:docPartPr>
      <w:docPartBody>
        <w:p w:rsidR="006069A2" w:rsidRDefault="0095479B" w:rsidP="0095479B">
          <w:pPr>
            <w:pStyle w:val="64CC47F9E81B4B4A9DDAC3F1A3F44FD5"/>
          </w:pPr>
          <w:r w:rsidRPr="00D858FE">
            <w:rPr>
              <w:rStyle w:val="PlaceholderText"/>
            </w:rPr>
            <w:t>Choose an item.</w:t>
          </w:r>
        </w:p>
      </w:docPartBody>
    </w:docPart>
    <w:docPart>
      <w:docPartPr>
        <w:name w:val="BDA6091C6F9D4220B756370062438DD6"/>
        <w:category>
          <w:name w:val="General"/>
          <w:gallery w:val="placeholder"/>
        </w:category>
        <w:types>
          <w:type w:val="bbPlcHdr"/>
        </w:types>
        <w:behaviors>
          <w:behavior w:val="content"/>
        </w:behaviors>
        <w:guid w:val="{BF85C6D4-9E21-4B2B-A546-7338A1CC8725}"/>
      </w:docPartPr>
      <w:docPartBody>
        <w:p w:rsidR="006069A2" w:rsidRDefault="0095479B" w:rsidP="0095479B">
          <w:pPr>
            <w:pStyle w:val="BDA6091C6F9D4220B756370062438DD6"/>
          </w:pPr>
          <w:r w:rsidRPr="00D858FE">
            <w:rPr>
              <w:rStyle w:val="PlaceholderText"/>
            </w:rPr>
            <w:t>Choose an item.</w:t>
          </w:r>
        </w:p>
      </w:docPartBody>
    </w:docPart>
    <w:docPart>
      <w:docPartPr>
        <w:name w:val="CBCDF7F56D684F6286D96C5EF992726A"/>
        <w:category>
          <w:name w:val="General"/>
          <w:gallery w:val="placeholder"/>
        </w:category>
        <w:types>
          <w:type w:val="bbPlcHdr"/>
        </w:types>
        <w:behaviors>
          <w:behavior w:val="content"/>
        </w:behaviors>
        <w:guid w:val="{1571F0E5-00F6-45FE-ADB2-B9905EF60745}"/>
      </w:docPartPr>
      <w:docPartBody>
        <w:p w:rsidR="006069A2" w:rsidRDefault="0095479B" w:rsidP="0095479B">
          <w:pPr>
            <w:pStyle w:val="CBCDF7F56D684F6286D96C5EF992726A"/>
          </w:pPr>
          <w:r w:rsidRPr="00D858FE">
            <w:rPr>
              <w:rStyle w:val="PlaceholderText"/>
            </w:rPr>
            <w:t>Choose an item.</w:t>
          </w:r>
        </w:p>
      </w:docPartBody>
    </w:docPart>
    <w:docPart>
      <w:docPartPr>
        <w:name w:val="96D181DFE5F6459C8D059A8B299E2A76"/>
        <w:category>
          <w:name w:val="General"/>
          <w:gallery w:val="placeholder"/>
        </w:category>
        <w:types>
          <w:type w:val="bbPlcHdr"/>
        </w:types>
        <w:behaviors>
          <w:behavior w:val="content"/>
        </w:behaviors>
        <w:guid w:val="{C8BABA98-2E75-4733-882B-79A57AFCE6F7}"/>
      </w:docPartPr>
      <w:docPartBody>
        <w:p w:rsidR="006069A2" w:rsidRDefault="0095479B" w:rsidP="0095479B">
          <w:pPr>
            <w:pStyle w:val="96D181DFE5F6459C8D059A8B299E2A76"/>
          </w:pPr>
          <w:r w:rsidRPr="00D858FE">
            <w:rPr>
              <w:rStyle w:val="PlaceholderText"/>
            </w:rPr>
            <w:t>Choose an item.</w:t>
          </w:r>
        </w:p>
      </w:docPartBody>
    </w:docPart>
    <w:docPart>
      <w:docPartPr>
        <w:name w:val="C0E8DC09B6E5439C837952CDE857D4BD"/>
        <w:category>
          <w:name w:val="General"/>
          <w:gallery w:val="placeholder"/>
        </w:category>
        <w:types>
          <w:type w:val="bbPlcHdr"/>
        </w:types>
        <w:behaviors>
          <w:behavior w:val="content"/>
        </w:behaviors>
        <w:guid w:val="{BEA78A90-D9E6-4567-A997-EA71F56318D0}"/>
      </w:docPartPr>
      <w:docPartBody>
        <w:p w:rsidR="006069A2" w:rsidRDefault="0095479B" w:rsidP="0095479B">
          <w:pPr>
            <w:pStyle w:val="C0E8DC09B6E5439C837952CDE857D4BD"/>
          </w:pPr>
          <w:r w:rsidRPr="00D858FE">
            <w:rPr>
              <w:rStyle w:val="PlaceholderText"/>
            </w:rPr>
            <w:t>Choose an item.</w:t>
          </w:r>
        </w:p>
      </w:docPartBody>
    </w:docPart>
    <w:docPart>
      <w:docPartPr>
        <w:name w:val="06B5493056914D30A8987710B3F9E95E"/>
        <w:category>
          <w:name w:val="General"/>
          <w:gallery w:val="placeholder"/>
        </w:category>
        <w:types>
          <w:type w:val="bbPlcHdr"/>
        </w:types>
        <w:behaviors>
          <w:behavior w:val="content"/>
        </w:behaviors>
        <w:guid w:val="{75AF7D32-96B8-43EC-B36C-D6F75BBE49A7}"/>
      </w:docPartPr>
      <w:docPartBody>
        <w:p w:rsidR="006069A2" w:rsidRDefault="0095479B" w:rsidP="0095479B">
          <w:pPr>
            <w:pStyle w:val="06B5493056914D30A8987710B3F9E95E"/>
          </w:pPr>
          <w:r w:rsidRPr="00D858FE">
            <w:rPr>
              <w:rStyle w:val="PlaceholderText"/>
            </w:rPr>
            <w:t>Choose an item.</w:t>
          </w:r>
        </w:p>
      </w:docPartBody>
    </w:docPart>
    <w:docPart>
      <w:docPartPr>
        <w:name w:val="C1DD6389E6E5494BA267827BDFD9E46C"/>
        <w:category>
          <w:name w:val="General"/>
          <w:gallery w:val="placeholder"/>
        </w:category>
        <w:types>
          <w:type w:val="bbPlcHdr"/>
        </w:types>
        <w:behaviors>
          <w:behavior w:val="content"/>
        </w:behaviors>
        <w:guid w:val="{64DC6D7B-1910-428E-8F4C-90E3E341F8DB}"/>
      </w:docPartPr>
      <w:docPartBody>
        <w:p w:rsidR="006069A2" w:rsidRDefault="0095479B" w:rsidP="0095479B">
          <w:pPr>
            <w:pStyle w:val="C1DD6389E6E5494BA267827BDFD9E46C"/>
          </w:pPr>
          <w:r w:rsidRPr="00D858FE">
            <w:rPr>
              <w:rStyle w:val="PlaceholderText"/>
            </w:rPr>
            <w:t>Choose an item.</w:t>
          </w:r>
        </w:p>
      </w:docPartBody>
    </w:docPart>
    <w:docPart>
      <w:docPartPr>
        <w:name w:val="E01EDF5B5F574F16B081B822117DFC27"/>
        <w:category>
          <w:name w:val="General"/>
          <w:gallery w:val="placeholder"/>
        </w:category>
        <w:types>
          <w:type w:val="bbPlcHdr"/>
        </w:types>
        <w:behaviors>
          <w:behavior w:val="content"/>
        </w:behaviors>
        <w:guid w:val="{A1AAE204-D9C1-400E-BB8B-903376E6610D}"/>
      </w:docPartPr>
      <w:docPartBody>
        <w:p w:rsidR="006069A2" w:rsidRDefault="0095479B" w:rsidP="0095479B">
          <w:pPr>
            <w:pStyle w:val="E01EDF5B5F574F16B081B822117DFC27"/>
          </w:pPr>
          <w:r w:rsidRPr="00D858FE">
            <w:rPr>
              <w:rStyle w:val="PlaceholderText"/>
            </w:rPr>
            <w:t>Choose an item.</w:t>
          </w:r>
        </w:p>
      </w:docPartBody>
    </w:docPart>
    <w:docPart>
      <w:docPartPr>
        <w:name w:val="AFA950A35F3648DAAA669FB784EF497E"/>
        <w:category>
          <w:name w:val="General"/>
          <w:gallery w:val="placeholder"/>
        </w:category>
        <w:types>
          <w:type w:val="bbPlcHdr"/>
        </w:types>
        <w:behaviors>
          <w:behavior w:val="content"/>
        </w:behaviors>
        <w:guid w:val="{18439FD0-00A2-4522-A054-D0BD65438A54}"/>
      </w:docPartPr>
      <w:docPartBody>
        <w:p w:rsidR="006069A2" w:rsidRDefault="0095479B" w:rsidP="0095479B">
          <w:pPr>
            <w:pStyle w:val="AFA950A35F3648DAAA669FB784EF497E"/>
          </w:pPr>
          <w:r w:rsidRPr="00D858FE">
            <w:rPr>
              <w:rStyle w:val="PlaceholderText"/>
            </w:rPr>
            <w:t>Choose an item.</w:t>
          </w:r>
        </w:p>
      </w:docPartBody>
    </w:docPart>
    <w:docPart>
      <w:docPartPr>
        <w:name w:val="51FC2A313595414FBBE4FD15BDEF2DBA"/>
        <w:category>
          <w:name w:val="General"/>
          <w:gallery w:val="placeholder"/>
        </w:category>
        <w:types>
          <w:type w:val="bbPlcHdr"/>
        </w:types>
        <w:behaviors>
          <w:behavior w:val="content"/>
        </w:behaviors>
        <w:guid w:val="{50A34450-D454-4143-A896-36F0D88A9F97}"/>
      </w:docPartPr>
      <w:docPartBody>
        <w:p w:rsidR="006069A2" w:rsidRDefault="0095479B" w:rsidP="0095479B">
          <w:pPr>
            <w:pStyle w:val="51FC2A313595414FBBE4FD15BDEF2DBA"/>
          </w:pPr>
          <w:r w:rsidRPr="00D858FE">
            <w:rPr>
              <w:rStyle w:val="PlaceholderText"/>
            </w:rPr>
            <w:t>Choose an item.</w:t>
          </w:r>
        </w:p>
      </w:docPartBody>
    </w:docPart>
    <w:docPart>
      <w:docPartPr>
        <w:name w:val="4DF13FAE8FBA42D5973C5572475876AE"/>
        <w:category>
          <w:name w:val="General"/>
          <w:gallery w:val="placeholder"/>
        </w:category>
        <w:types>
          <w:type w:val="bbPlcHdr"/>
        </w:types>
        <w:behaviors>
          <w:behavior w:val="content"/>
        </w:behaviors>
        <w:guid w:val="{D1CD9C7C-14E6-45D4-9162-32370999345C}"/>
      </w:docPartPr>
      <w:docPartBody>
        <w:p w:rsidR="006069A2" w:rsidRDefault="0095479B" w:rsidP="0095479B">
          <w:pPr>
            <w:pStyle w:val="4DF13FAE8FBA42D5973C5572475876AE"/>
          </w:pPr>
          <w:r w:rsidRPr="00D858FE">
            <w:rPr>
              <w:rStyle w:val="PlaceholderText"/>
            </w:rPr>
            <w:t>Choose an item.</w:t>
          </w:r>
        </w:p>
      </w:docPartBody>
    </w:docPart>
    <w:docPart>
      <w:docPartPr>
        <w:name w:val="EF7F68302BFB4534ADCF4F579187C822"/>
        <w:category>
          <w:name w:val="General"/>
          <w:gallery w:val="placeholder"/>
        </w:category>
        <w:types>
          <w:type w:val="bbPlcHdr"/>
        </w:types>
        <w:behaviors>
          <w:behavior w:val="content"/>
        </w:behaviors>
        <w:guid w:val="{A198AC3B-6908-4E7E-A9F0-C4A44CB88EB4}"/>
      </w:docPartPr>
      <w:docPartBody>
        <w:p w:rsidR="006069A2" w:rsidRDefault="0095479B" w:rsidP="0095479B">
          <w:pPr>
            <w:pStyle w:val="EF7F68302BFB4534ADCF4F579187C822"/>
          </w:pPr>
          <w:r w:rsidRPr="00D858FE">
            <w:rPr>
              <w:rStyle w:val="PlaceholderText"/>
            </w:rPr>
            <w:t>Choose an item.</w:t>
          </w:r>
        </w:p>
      </w:docPartBody>
    </w:docPart>
    <w:docPart>
      <w:docPartPr>
        <w:name w:val="4BCE14687E174A3EAF77274E6B5339C1"/>
        <w:category>
          <w:name w:val="General"/>
          <w:gallery w:val="placeholder"/>
        </w:category>
        <w:types>
          <w:type w:val="bbPlcHdr"/>
        </w:types>
        <w:behaviors>
          <w:behavior w:val="content"/>
        </w:behaviors>
        <w:guid w:val="{A95B8FEB-B780-43DA-80D5-39AD1E6EBBCF}"/>
      </w:docPartPr>
      <w:docPartBody>
        <w:p w:rsidR="006069A2" w:rsidRDefault="0095479B" w:rsidP="0095479B">
          <w:pPr>
            <w:pStyle w:val="4BCE14687E174A3EAF77274E6B5339C1"/>
          </w:pPr>
          <w:r w:rsidRPr="00D858FE">
            <w:rPr>
              <w:rStyle w:val="PlaceholderText"/>
            </w:rPr>
            <w:t>Choose an item.</w:t>
          </w:r>
        </w:p>
      </w:docPartBody>
    </w:docPart>
    <w:docPart>
      <w:docPartPr>
        <w:name w:val="6F97BE34D6C64AEFBBFDA155DFCDDA3D"/>
        <w:category>
          <w:name w:val="General"/>
          <w:gallery w:val="placeholder"/>
        </w:category>
        <w:types>
          <w:type w:val="bbPlcHdr"/>
        </w:types>
        <w:behaviors>
          <w:behavior w:val="content"/>
        </w:behaviors>
        <w:guid w:val="{4E4D8949-5EC0-4FB4-BC09-7E393DEF2ADC}"/>
      </w:docPartPr>
      <w:docPartBody>
        <w:p w:rsidR="006069A2" w:rsidRDefault="0095479B" w:rsidP="0095479B">
          <w:pPr>
            <w:pStyle w:val="6F97BE34D6C64AEFBBFDA155DFCDDA3D"/>
          </w:pPr>
          <w:r w:rsidRPr="00D858FE">
            <w:rPr>
              <w:rStyle w:val="PlaceholderText"/>
            </w:rPr>
            <w:t>Choose an item.</w:t>
          </w:r>
        </w:p>
      </w:docPartBody>
    </w:docPart>
    <w:docPart>
      <w:docPartPr>
        <w:name w:val="2BBF2A20D22343BEB882A50AAEC530B6"/>
        <w:category>
          <w:name w:val="General"/>
          <w:gallery w:val="placeholder"/>
        </w:category>
        <w:types>
          <w:type w:val="bbPlcHdr"/>
        </w:types>
        <w:behaviors>
          <w:behavior w:val="content"/>
        </w:behaviors>
        <w:guid w:val="{AC88EAD7-4A5F-4566-9B11-7632D289756D}"/>
      </w:docPartPr>
      <w:docPartBody>
        <w:p w:rsidR="006069A2" w:rsidRDefault="0095479B" w:rsidP="0095479B">
          <w:pPr>
            <w:pStyle w:val="2BBF2A20D22343BEB882A50AAEC530B6"/>
          </w:pPr>
          <w:r w:rsidRPr="00D858FE">
            <w:rPr>
              <w:rStyle w:val="PlaceholderText"/>
            </w:rPr>
            <w:t>Choose an item.</w:t>
          </w:r>
        </w:p>
      </w:docPartBody>
    </w:docPart>
    <w:docPart>
      <w:docPartPr>
        <w:name w:val="D205C00F66554BEFAA079A79C2BFB9B0"/>
        <w:category>
          <w:name w:val="General"/>
          <w:gallery w:val="placeholder"/>
        </w:category>
        <w:types>
          <w:type w:val="bbPlcHdr"/>
        </w:types>
        <w:behaviors>
          <w:behavior w:val="content"/>
        </w:behaviors>
        <w:guid w:val="{97A5B666-4EC6-4157-9197-10E6E5B67D9A}"/>
      </w:docPartPr>
      <w:docPartBody>
        <w:p w:rsidR="006069A2" w:rsidRDefault="0095479B" w:rsidP="0095479B">
          <w:pPr>
            <w:pStyle w:val="D205C00F66554BEFAA079A79C2BFB9B0"/>
          </w:pPr>
          <w:r w:rsidRPr="00D858FE">
            <w:rPr>
              <w:rStyle w:val="PlaceholderText"/>
            </w:rPr>
            <w:t>Choose an item.</w:t>
          </w:r>
        </w:p>
      </w:docPartBody>
    </w:docPart>
    <w:docPart>
      <w:docPartPr>
        <w:name w:val="9AF25A93FC6B49FD81B689FA60C0BC8E"/>
        <w:category>
          <w:name w:val="General"/>
          <w:gallery w:val="placeholder"/>
        </w:category>
        <w:types>
          <w:type w:val="bbPlcHdr"/>
        </w:types>
        <w:behaviors>
          <w:behavior w:val="content"/>
        </w:behaviors>
        <w:guid w:val="{10C45504-7DAD-4FB4-AB35-62C7090E87D7}"/>
      </w:docPartPr>
      <w:docPartBody>
        <w:p w:rsidR="006069A2" w:rsidRDefault="0095479B" w:rsidP="0095479B">
          <w:pPr>
            <w:pStyle w:val="9AF25A93FC6B49FD81B689FA60C0BC8E"/>
          </w:pPr>
          <w:r w:rsidRPr="00D858FE">
            <w:rPr>
              <w:rStyle w:val="PlaceholderText"/>
            </w:rPr>
            <w:t>Choose an item.</w:t>
          </w:r>
        </w:p>
      </w:docPartBody>
    </w:docPart>
    <w:docPart>
      <w:docPartPr>
        <w:name w:val="7B40D6CD14D640A99F90F1C85442FE4C"/>
        <w:category>
          <w:name w:val="General"/>
          <w:gallery w:val="placeholder"/>
        </w:category>
        <w:types>
          <w:type w:val="bbPlcHdr"/>
        </w:types>
        <w:behaviors>
          <w:behavior w:val="content"/>
        </w:behaviors>
        <w:guid w:val="{07D9D633-D2A4-4124-9C24-65F9C80B8F64}"/>
      </w:docPartPr>
      <w:docPartBody>
        <w:p w:rsidR="006069A2" w:rsidRDefault="0095479B" w:rsidP="0095479B">
          <w:pPr>
            <w:pStyle w:val="7B40D6CD14D640A99F90F1C85442FE4C"/>
          </w:pPr>
          <w:r w:rsidRPr="00D858FE">
            <w:rPr>
              <w:rStyle w:val="PlaceholderText"/>
            </w:rPr>
            <w:t>Choose an item.</w:t>
          </w:r>
        </w:p>
      </w:docPartBody>
    </w:docPart>
    <w:docPart>
      <w:docPartPr>
        <w:name w:val="106092B031B645129F1D35779B2C8CDC"/>
        <w:category>
          <w:name w:val="General"/>
          <w:gallery w:val="placeholder"/>
        </w:category>
        <w:types>
          <w:type w:val="bbPlcHdr"/>
        </w:types>
        <w:behaviors>
          <w:behavior w:val="content"/>
        </w:behaviors>
        <w:guid w:val="{1885C78F-DAE3-41CF-A807-F5D50311AFEC}"/>
      </w:docPartPr>
      <w:docPartBody>
        <w:p w:rsidR="006069A2" w:rsidRDefault="0095479B" w:rsidP="0095479B">
          <w:pPr>
            <w:pStyle w:val="106092B031B645129F1D35779B2C8CDC"/>
          </w:pPr>
          <w:r w:rsidRPr="00D858FE">
            <w:rPr>
              <w:rStyle w:val="PlaceholderText"/>
            </w:rPr>
            <w:t>Choose an item.</w:t>
          </w:r>
        </w:p>
      </w:docPartBody>
    </w:docPart>
    <w:docPart>
      <w:docPartPr>
        <w:name w:val="4DDB2938B66342A8BBFF05E6EDEBB36E"/>
        <w:category>
          <w:name w:val="General"/>
          <w:gallery w:val="placeholder"/>
        </w:category>
        <w:types>
          <w:type w:val="bbPlcHdr"/>
        </w:types>
        <w:behaviors>
          <w:behavior w:val="content"/>
        </w:behaviors>
        <w:guid w:val="{BB6813B7-4264-4B32-9153-D9D41C0CC5EC}"/>
      </w:docPartPr>
      <w:docPartBody>
        <w:p w:rsidR="006069A2" w:rsidRDefault="0095479B" w:rsidP="0095479B">
          <w:pPr>
            <w:pStyle w:val="4DDB2938B66342A8BBFF05E6EDEBB36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479B"/>
    <w:rsid w:val="006069A2"/>
    <w:rsid w:val="006C559A"/>
    <w:rsid w:val="009547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5479B"/>
    <w:rPr>
      <w:color w:val="808080"/>
    </w:rPr>
  </w:style>
  <w:style w:type="paragraph" w:customStyle="1" w:styleId="6C7A5E11EBEB4F0E8932A2DFD1785FF4">
    <w:name w:val="6C7A5E11EBEB4F0E8932A2DFD1785FF4"/>
    <w:rsid w:val="0095479B"/>
  </w:style>
  <w:style w:type="paragraph" w:customStyle="1" w:styleId="168039D01BA3423C9C945D12533BC2C2">
    <w:name w:val="168039D01BA3423C9C945D12533BC2C2"/>
    <w:rsid w:val="0095479B"/>
  </w:style>
  <w:style w:type="paragraph" w:customStyle="1" w:styleId="817446617C094C28AC0DF23D6798D3E4">
    <w:name w:val="817446617C094C28AC0DF23D6798D3E4"/>
    <w:rsid w:val="0095479B"/>
  </w:style>
  <w:style w:type="paragraph" w:customStyle="1" w:styleId="A4544309C6F54E9DBDC8904670E9BCAA">
    <w:name w:val="A4544309C6F54E9DBDC8904670E9BCAA"/>
    <w:rsid w:val="0095479B"/>
  </w:style>
  <w:style w:type="paragraph" w:customStyle="1" w:styleId="9B9FF387D60543D59C32FBBED7171404">
    <w:name w:val="9B9FF387D60543D59C32FBBED7171404"/>
    <w:rsid w:val="0095479B"/>
  </w:style>
  <w:style w:type="paragraph" w:customStyle="1" w:styleId="10020E8BA43B4DB09F88BA51794B4BB9">
    <w:name w:val="10020E8BA43B4DB09F88BA51794B4BB9"/>
    <w:rsid w:val="0095479B"/>
  </w:style>
  <w:style w:type="paragraph" w:customStyle="1" w:styleId="152BFBBB762E4F5C9BEF7A23B848245D">
    <w:name w:val="152BFBBB762E4F5C9BEF7A23B848245D"/>
    <w:rsid w:val="0095479B"/>
  </w:style>
  <w:style w:type="paragraph" w:customStyle="1" w:styleId="10AD25F87AEC415781F727D57A4BBC84">
    <w:name w:val="10AD25F87AEC415781F727D57A4BBC84"/>
    <w:rsid w:val="0095479B"/>
  </w:style>
  <w:style w:type="paragraph" w:customStyle="1" w:styleId="EF97E7144DCF41F9B92A22FBE7FE515B">
    <w:name w:val="EF97E7144DCF41F9B92A22FBE7FE515B"/>
    <w:rsid w:val="0095479B"/>
  </w:style>
  <w:style w:type="paragraph" w:customStyle="1" w:styleId="B6C377F72CB34FA795FCC1CF00DE2BE2">
    <w:name w:val="B6C377F72CB34FA795FCC1CF00DE2BE2"/>
    <w:rsid w:val="0095479B"/>
  </w:style>
  <w:style w:type="paragraph" w:customStyle="1" w:styleId="25ABDD68D6794F81854473A76D6FC078">
    <w:name w:val="25ABDD68D6794F81854473A76D6FC078"/>
    <w:rsid w:val="0095479B"/>
  </w:style>
  <w:style w:type="paragraph" w:customStyle="1" w:styleId="81E8C3C1033A414E92E813695BD148EC">
    <w:name w:val="81E8C3C1033A414E92E813695BD148EC"/>
    <w:rsid w:val="0095479B"/>
  </w:style>
  <w:style w:type="paragraph" w:customStyle="1" w:styleId="99478A3EBF5B466EB1606A7D40132C80">
    <w:name w:val="99478A3EBF5B466EB1606A7D40132C80"/>
    <w:rsid w:val="0095479B"/>
  </w:style>
  <w:style w:type="paragraph" w:customStyle="1" w:styleId="57FCC21B8CE8498D95ECAA0B847BCA27">
    <w:name w:val="57FCC21B8CE8498D95ECAA0B847BCA27"/>
    <w:rsid w:val="0095479B"/>
  </w:style>
  <w:style w:type="paragraph" w:customStyle="1" w:styleId="4764E4008D60405D987DA0FE757DA3C8">
    <w:name w:val="4764E4008D60405D987DA0FE757DA3C8"/>
    <w:rsid w:val="0095479B"/>
  </w:style>
  <w:style w:type="paragraph" w:customStyle="1" w:styleId="1B72DE9C4F6F4E78B1F753BA03DB7C03">
    <w:name w:val="1B72DE9C4F6F4E78B1F753BA03DB7C03"/>
    <w:rsid w:val="0095479B"/>
  </w:style>
  <w:style w:type="paragraph" w:customStyle="1" w:styleId="3286BE870BF9405D904021D224C0142A">
    <w:name w:val="3286BE870BF9405D904021D224C0142A"/>
    <w:rsid w:val="0095479B"/>
  </w:style>
  <w:style w:type="paragraph" w:customStyle="1" w:styleId="C8D2BA9F8D114C45AF464DC5AB4FE002">
    <w:name w:val="C8D2BA9F8D114C45AF464DC5AB4FE002"/>
    <w:rsid w:val="0095479B"/>
  </w:style>
  <w:style w:type="paragraph" w:customStyle="1" w:styleId="2BF69653F00C4B3589A973690ECCC4BB">
    <w:name w:val="2BF69653F00C4B3589A973690ECCC4BB"/>
    <w:rsid w:val="0095479B"/>
  </w:style>
  <w:style w:type="paragraph" w:customStyle="1" w:styleId="4FEEF2D8CD5648F8A4CC5F5D8681C61C">
    <w:name w:val="4FEEF2D8CD5648F8A4CC5F5D8681C61C"/>
    <w:rsid w:val="0095479B"/>
  </w:style>
  <w:style w:type="paragraph" w:customStyle="1" w:styleId="E971AAFED4E44EE89EF66CB55DCBCD13">
    <w:name w:val="E971AAFED4E44EE89EF66CB55DCBCD13"/>
    <w:rsid w:val="0095479B"/>
  </w:style>
  <w:style w:type="paragraph" w:customStyle="1" w:styleId="4A4EBC9746384777A784FEEE15F03456">
    <w:name w:val="4A4EBC9746384777A784FEEE15F03456"/>
    <w:rsid w:val="0095479B"/>
  </w:style>
  <w:style w:type="paragraph" w:customStyle="1" w:styleId="5A835A4207C846588D55870C56745DAF">
    <w:name w:val="5A835A4207C846588D55870C56745DAF"/>
    <w:rsid w:val="0095479B"/>
  </w:style>
  <w:style w:type="paragraph" w:customStyle="1" w:styleId="32C99424DFA643AE86C26B678CEE0E0E">
    <w:name w:val="32C99424DFA643AE86C26B678CEE0E0E"/>
    <w:rsid w:val="0095479B"/>
  </w:style>
  <w:style w:type="paragraph" w:customStyle="1" w:styleId="329BEE9E83674D59A67B2353355414C8">
    <w:name w:val="329BEE9E83674D59A67B2353355414C8"/>
    <w:rsid w:val="0095479B"/>
  </w:style>
  <w:style w:type="paragraph" w:customStyle="1" w:styleId="87841C963951440C86800AFE35060167">
    <w:name w:val="87841C963951440C86800AFE35060167"/>
    <w:rsid w:val="0095479B"/>
  </w:style>
  <w:style w:type="paragraph" w:customStyle="1" w:styleId="1090D936968F4F218EAC58BD925C5100">
    <w:name w:val="1090D936968F4F218EAC58BD925C5100"/>
    <w:rsid w:val="0095479B"/>
  </w:style>
  <w:style w:type="paragraph" w:customStyle="1" w:styleId="B14EE2824E31460E8E46F62E57ABBCA3">
    <w:name w:val="B14EE2824E31460E8E46F62E57ABBCA3"/>
    <w:rsid w:val="0095479B"/>
  </w:style>
  <w:style w:type="paragraph" w:customStyle="1" w:styleId="464ADB9C1A9B494B97874D5956306897">
    <w:name w:val="464ADB9C1A9B494B97874D5956306897"/>
    <w:rsid w:val="0095479B"/>
  </w:style>
  <w:style w:type="paragraph" w:customStyle="1" w:styleId="FCB484B45D1A4734AE8E02E965E721C7">
    <w:name w:val="FCB484B45D1A4734AE8E02E965E721C7"/>
    <w:rsid w:val="0095479B"/>
  </w:style>
  <w:style w:type="paragraph" w:customStyle="1" w:styleId="FD98A118229040118942BACE30518964">
    <w:name w:val="FD98A118229040118942BACE30518964"/>
    <w:rsid w:val="0095479B"/>
  </w:style>
  <w:style w:type="paragraph" w:customStyle="1" w:styleId="64CC47F9E81B4B4A9DDAC3F1A3F44FD5">
    <w:name w:val="64CC47F9E81B4B4A9DDAC3F1A3F44FD5"/>
    <w:rsid w:val="0095479B"/>
  </w:style>
  <w:style w:type="paragraph" w:customStyle="1" w:styleId="BDA6091C6F9D4220B756370062438DD6">
    <w:name w:val="BDA6091C6F9D4220B756370062438DD6"/>
    <w:rsid w:val="0095479B"/>
  </w:style>
  <w:style w:type="paragraph" w:customStyle="1" w:styleId="CBCDF7F56D684F6286D96C5EF992726A">
    <w:name w:val="CBCDF7F56D684F6286D96C5EF992726A"/>
    <w:rsid w:val="0095479B"/>
  </w:style>
  <w:style w:type="paragraph" w:customStyle="1" w:styleId="96D181DFE5F6459C8D059A8B299E2A76">
    <w:name w:val="96D181DFE5F6459C8D059A8B299E2A76"/>
    <w:rsid w:val="0095479B"/>
  </w:style>
  <w:style w:type="paragraph" w:customStyle="1" w:styleId="C0E8DC09B6E5439C837952CDE857D4BD">
    <w:name w:val="C0E8DC09B6E5439C837952CDE857D4BD"/>
    <w:rsid w:val="0095479B"/>
  </w:style>
  <w:style w:type="paragraph" w:customStyle="1" w:styleId="06B5493056914D30A8987710B3F9E95E">
    <w:name w:val="06B5493056914D30A8987710B3F9E95E"/>
    <w:rsid w:val="0095479B"/>
  </w:style>
  <w:style w:type="paragraph" w:customStyle="1" w:styleId="C1DD6389E6E5494BA267827BDFD9E46C">
    <w:name w:val="C1DD6389E6E5494BA267827BDFD9E46C"/>
    <w:rsid w:val="0095479B"/>
  </w:style>
  <w:style w:type="paragraph" w:customStyle="1" w:styleId="E01EDF5B5F574F16B081B822117DFC27">
    <w:name w:val="E01EDF5B5F574F16B081B822117DFC27"/>
    <w:rsid w:val="0095479B"/>
  </w:style>
  <w:style w:type="paragraph" w:customStyle="1" w:styleId="AFA950A35F3648DAAA669FB784EF497E">
    <w:name w:val="AFA950A35F3648DAAA669FB784EF497E"/>
    <w:rsid w:val="0095479B"/>
  </w:style>
  <w:style w:type="paragraph" w:customStyle="1" w:styleId="51FC2A313595414FBBE4FD15BDEF2DBA">
    <w:name w:val="51FC2A313595414FBBE4FD15BDEF2DBA"/>
    <w:rsid w:val="0095479B"/>
  </w:style>
  <w:style w:type="paragraph" w:customStyle="1" w:styleId="4DF13FAE8FBA42D5973C5572475876AE">
    <w:name w:val="4DF13FAE8FBA42D5973C5572475876AE"/>
    <w:rsid w:val="0095479B"/>
  </w:style>
  <w:style w:type="paragraph" w:customStyle="1" w:styleId="EF7F68302BFB4534ADCF4F579187C822">
    <w:name w:val="EF7F68302BFB4534ADCF4F579187C822"/>
    <w:rsid w:val="0095479B"/>
  </w:style>
  <w:style w:type="paragraph" w:customStyle="1" w:styleId="4BCE14687E174A3EAF77274E6B5339C1">
    <w:name w:val="4BCE14687E174A3EAF77274E6B5339C1"/>
    <w:rsid w:val="0095479B"/>
  </w:style>
  <w:style w:type="paragraph" w:customStyle="1" w:styleId="6F97BE34D6C64AEFBBFDA155DFCDDA3D">
    <w:name w:val="6F97BE34D6C64AEFBBFDA155DFCDDA3D"/>
    <w:rsid w:val="0095479B"/>
  </w:style>
  <w:style w:type="paragraph" w:customStyle="1" w:styleId="2BBF2A20D22343BEB882A50AAEC530B6">
    <w:name w:val="2BBF2A20D22343BEB882A50AAEC530B6"/>
    <w:rsid w:val="0095479B"/>
  </w:style>
  <w:style w:type="paragraph" w:customStyle="1" w:styleId="D205C00F66554BEFAA079A79C2BFB9B0">
    <w:name w:val="D205C00F66554BEFAA079A79C2BFB9B0"/>
    <w:rsid w:val="0095479B"/>
  </w:style>
  <w:style w:type="paragraph" w:customStyle="1" w:styleId="9AF25A93FC6B49FD81B689FA60C0BC8E">
    <w:name w:val="9AF25A93FC6B49FD81B689FA60C0BC8E"/>
    <w:rsid w:val="0095479B"/>
  </w:style>
  <w:style w:type="paragraph" w:customStyle="1" w:styleId="7B40D6CD14D640A99F90F1C85442FE4C">
    <w:name w:val="7B40D6CD14D640A99F90F1C85442FE4C"/>
    <w:rsid w:val="0095479B"/>
  </w:style>
  <w:style w:type="paragraph" w:customStyle="1" w:styleId="106092B031B645129F1D35779B2C8CDC">
    <w:name w:val="106092B031B645129F1D35779B2C8CDC"/>
    <w:rsid w:val="0095479B"/>
  </w:style>
  <w:style w:type="paragraph" w:customStyle="1" w:styleId="4DDB2938B66342A8BBFF05E6EDEBB36E">
    <w:name w:val="4DDB2938B66342A8BBFF05E6EDEBB36E"/>
    <w:rsid w:val="009547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6293</Words>
  <Characters>35874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2024-01-08T22:16:00Z</dcterms:created>
  <dcterms:modified xsi:type="dcterms:W3CDTF">2024-01-08T22:17:00Z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