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E288C" w14:textId="77777777" w:rsidR="00D2559D" w:rsidRPr="002C3EBF" w:rsidRDefault="0074261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8E29C8" wp14:editId="548E29C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3437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48E288D" w14:textId="77777777" w:rsidR="00D2559D" w:rsidRDefault="0074261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8E288E" w14:textId="77777777" w:rsidR="00D2559D" w:rsidRDefault="0074261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8E288F" w14:textId="77777777" w:rsidR="00D2559D" w:rsidRPr="002C3EBF" w:rsidRDefault="0074261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1CBE" w14:paraId="548E2892" w14:textId="77777777" w:rsidTr="000E1CBE">
        <w:tc>
          <w:tcPr>
            <w:cnfStyle w:val="001000000000" w:firstRow="0" w:lastRow="0" w:firstColumn="1" w:lastColumn="0" w:oddVBand="0" w:evenVBand="0" w:oddHBand="0" w:evenHBand="0" w:firstRowFirstColumn="0" w:firstRowLastColumn="0" w:lastRowFirstColumn="0" w:lastRowLastColumn="0"/>
            <w:tcW w:w="3227" w:type="dxa"/>
          </w:tcPr>
          <w:p w14:paraId="548E2890" w14:textId="77777777" w:rsidR="00D2559D" w:rsidRPr="00996FAF" w:rsidRDefault="0074261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48E2891" w14:textId="77777777" w:rsidR="00D2559D" w:rsidRPr="00996FAF" w:rsidRDefault="007426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Ardeer</w:t>
            </w:r>
          </w:p>
        </w:tc>
      </w:tr>
      <w:tr w:rsidR="000E1CBE" w14:paraId="548E2895"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E2893" w14:textId="77777777" w:rsidR="00CA37CB" w:rsidRPr="00996FAF" w:rsidRDefault="0074261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48E2894" w14:textId="77777777" w:rsidR="00CA37CB" w:rsidRPr="00996FAF" w:rsidRDefault="007426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 North Street</w:t>
            </w:r>
            <w:r w:rsidRPr="00602258">
              <w:rPr>
                <w:rFonts w:ascii="Arial" w:hAnsi="Arial" w:cs="Arial"/>
                <w:color w:val="auto"/>
              </w:rPr>
              <w:t xml:space="preserve"> ARDEER VIC 3022</w:t>
            </w:r>
          </w:p>
        </w:tc>
      </w:tr>
      <w:tr w:rsidR="000E1CBE" w14:paraId="548E2898" w14:textId="77777777" w:rsidTr="000E1C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E2896" w14:textId="77777777" w:rsidR="00CA37CB" w:rsidRPr="00996FAF" w:rsidRDefault="0074261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8E2897" w14:textId="77777777" w:rsidR="00CA37CB" w:rsidRPr="00996FAF" w:rsidRDefault="007426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4314</w:t>
            </w:r>
          </w:p>
        </w:tc>
      </w:tr>
      <w:tr w:rsidR="000E1CBE" w14:paraId="548E289B"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E2899" w14:textId="77777777" w:rsidR="00D2559D" w:rsidRPr="00996FAF" w:rsidRDefault="0074261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48E289A" w14:textId="77777777" w:rsidR="00D2559D" w:rsidRPr="00996FAF" w:rsidRDefault="007426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0E1CBE" w14:paraId="548E289E" w14:textId="77777777" w:rsidTr="000E1C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E289C" w14:textId="77777777" w:rsidR="00D2559D" w:rsidRPr="00996FAF" w:rsidRDefault="0074261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8E289D" w14:textId="77777777" w:rsidR="00D2559D" w:rsidRPr="00996FAF" w:rsidRDefault="007426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E1CBE" w14:paraId="548E28A1"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E289F" w14:textId="77777777" w:rsidR="00D2559D" w:rsidRPr="00996FAF" w:rsidRDefault="0074261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8E28A0" w14:textId="77777777" w:rsidR="00D2559D" w:rsidRPr="00996FAF" w:rsidRDefault="007426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24 November 2022</w:t>
            </w:r>
          </w:p>
        </w:tc>
      </w:tr>
      <w:tr w:rsidR="000E1CBE" w14:paraId="548E28A4" w14:textId="77777777" w:rsidTr="000E1CB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8E28A2" w14:textId="77777777" w:rsidR="00D2559D" w:rsidRPr="00996FAF" w:rsidRDefault="0074261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48E28A3" w14:textId="31F2FC4C" w:rsidR="00D2559D" w:rsidRPr="00996FAF" w:rsidRDefault="009C02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w:t>
            </w:r>
            <w:r w:rsidR="00A563C8" w:rsidRPr="00A563C8">
              <w:rPr>
                <w:rFonts w:ascii="Arial" w:hAnsi="Arial" w:cs="Arial"/>
                <w:color w:val="auto"/>
              </w:rPr>
              <w:t xml:space="preserve"> December 2022</w:t>
            </w:r>
          </w:p>
        </w:tc>
      </w:tr>
    </w:tbl>
    <w:bookmarkEnd w:id="0"/>
    <w:p w14:paraId="548E28A5" w14:textId="77777777" w:rsidR="00FA0A5B" w:rsidRPr="00996FAF" w:rsidRDefault="0074261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8E28A6" w14:textId="77777777" w:rsidR="000078F8" w:rsidRPr="00996FAF" w:rsidRDefault="0074261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48E28A7" w14:textId="57055DD3" w:rsidR="000078F8" w:rsidRPr="00996FAF" w:rsidRDefault="00742612" w:rsidP="0036130C">
      <w:pPr>
        <w:pStyle w:val="NormalArial"/>
      </w:pPr>
      <w:r w:rsidRPr="005D39A1">
        <w:rPr>
          <w:color w:val="auto"/>
        </w:rPr>
        <w:t>This performance report for Estia Health Ardeer (</w:t>
      </w:r>
      <w:r w:rsidRPr="005D39A1">
        <w:rPr>
          <w:b/>
          <w:color w:val="auto"/>
        </w:rPr>
        <w:t>the service</w:t>
      </w:r>
      <w:r w:rsidRPr="005D39A1">
        <w:rPr>
          <w:color w:val="auto"/>
        </w:rPr>
        <w:t xml:space="preserve">) has been prepared by </w:t>
      </w:r>
      <w:r w:rsidR="005D39A1" w:rsidRPr="005D39A1">
        <w:rPr>
          <w:color w:val="auto"/>
        </w:rPr>
        <w:t xml:space="preserve">S Byers, </w:t>
      </w:r>
      <w:r w:rsidRPr="00996FAF">
        <w:t>delegate of the Aged Care Quality and Safety Commissioner (Commissioner)</w:t>
      </w:r>
      <w:r>
        <w:rPr>
          <w:rStyle w:val="FootnoteReference"/>
        </w:rPr>
        <w:footnoteReference w:id="1"/>
      </w:r>
      <w:r w:rsidRPr="00996FAF">
        <w:t xml:space="preserve">. </w:t>
      </w:r>
    </w:p>
    <w:p w14:paraId="548E28A8" w14:textId="77777777" w:rsidR="000078F8" w:rsidRPr="00996FAF" w:rsidRDefault="0074261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8E28A9" w14:textId="77777777" w:rsidR="000078F8" w:rsidRPr="00996FAF" w:rsidRDefault="00742612" w:rsidP="0036130C">
      <w:pPr>
        <w:pStyle w:val="NormalArial"/>
      </w:pPr>
      <w:r w:rsidRPr="00996FAF">
        <w:t>The report also specifies any areas in which improvements must be made to ensure the Quality Standards are complied with.</w:t>
      </w:r>
    </w:p>
    <w:p w14:paraId="548E28AA" w14:textId="77777777" w:rsidR="00DF37F2" w:rsidRPr="00996FAF" w:rsidRDefault="00742612" w:rsidP="00712752">
      <w:pPr>
        <w:pStyle w:val="Heading1"/>
        <w:spacing w:before="240" w:after="240" w:line="22" w:lineRule="atLeast"/>
        <w:rPr>
          <w:rFonts w:ascii="Arial" w:hAnsi="Arial" w:cs="Arial"/>
        </w:rPr>
      </w:pPr>
      <w:r w:rsidRPr="00996FAF">
        <w:rPr>
          <w:rFonts w:ascii="Arial" w:hAnsi="Arial" w:cs="Arial"/>
        </w:rPr>
        <w:t>Material relied on</w:t>
      </w:r>
    </w:p>
    <w:p w14:paraId="548E28AB" w14:textId="77777777" w:rsidR="00DF37F2" w:rsidRPr="00996FAF" w:rsidRDefault="00742612" w:rsidP="0036130C">
      <w:pPr>
        <w:pStyle w:val="NormalArial"/>
      </w:pPr>
      <w:r w:rsidRPr="00996FAF">
        <w:t>The following information has been considered in preparing the performance report:</w:t>
      </w:r>
    </w:p>
    <w:p w14:paraId="548E28AC" w14:textId="6A45C912" w:rsidR="00DF37F2" w:rsidRDefault="00742612" w:rsidP="00712752">
      <w:pPr>
        <w:pStyle w:val="ListParagraph"/>
        <w:numPr>
          <w:ilvl w:val="0"/>
          <w:numId w:val="2"/>
        </w:numPr>
        <w:spacing w:line="240" w:lineRule="atLeast"/>
        <w:ind w:left="714" w:hanging="357"/>
        <w:contextualSpacing w:val="0"/>
        <w:rPr>
          <w:rFonts w:ascii="Arial" w:hAnsi="Arial" w:cs="Arial"/>
          <w:color w:val="auto"/>
        </w:rPr>
      </w:pPr>
      <w:r w:rsidRPr="005D39A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F006226" w14:textId="127C8CB7" w:rsidR="00535E74" w:rsidRPr="006C77EA" w:rsidRDefault="00535E74" w:rsidP="00535E74">
      <w:pPr>
        <w:pStyle w:val="ListParagraph"/>
        <w:numPr>
          <w:ilvl w:val="0"/>
          <w:numId w:val="2"/>
        </w:numPr>
        <w:spacing w:line="240" w:lineRule="atLeast"/>
        <w:ind w:left="714" w:hanging="357"/>
        <w:contextualSpacing w:val="0"/>
        <w:rPr>
          <w:rFonts w:ascii="Arial" w:hAnsi="Arial" w:cs="Arial"/>
          <w:color w:val="auto"/>
        </w:rPr>
      </w:pPr>
      <w:r w:rsidRPr="006C77EA">
        <w:rPr>
          <w:rFonts w:ascii="Arial" w:hAnsi="Arial" w:cs="Arial"/>
          <w:color w:val="auto"/>
        </w:rPr>
        <w:t xml:space="preserve">the provider’s response to the assessment team’s report received </w:t>
      </w:r>
      <w:r>
        <w:rPr>
          <w:rFonts w:ascii="Arial" w:hAnsi="Arial" w:cs="Arial"/>
          <w:color w:val="auto"/>
        </w:rPr>
        <w:t>5 December</w:t>
      </w:r>
      <w:r w:rsidRPr="006C77EA">
        <w:rPr>
          <w:rFonts w:ascii="Arial" w:hAnsi="Arial" w:cs="Arial"/>
          <w:color w:val="auto"/>
        </w:rPr>
        <w:t xml:space="preserve"> 2022</w:t>
      </w:r>
      <w:r>
        <w:rPr>
          <w:rFonts w:ascii="Arial" w:hAnsi="Arial" w:cs="Arial"/>
          <w:color w:val="auto"/>
        </w:rPr>
        <w:t>.</w:t>
      </w:r>
      <w:r w:rsidRPr="006C77EA">
        <w:rPr>
          <w:rFonts w:ascii="Arial" w:hAnsi="Arial" w:cs="Arial"/>
          <w:color w:val="auto"/>
        </w:rPr>
        <w:t xml:space="preserve"> </w:t>
      </w:r>
    </w:p>
    <w:p w14:paraId="548E28B0" w14:textId="58ACFF91" w:rsidR="003B1763" w:rsidRPr="00712752" w:rsidRDefault="0074261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8E28B1" w14:textId="77777777" w:rsidR="00FC045E" w:rsidRPr="00996FAF" w:rsidRDefault="0074261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1CBE" w14:paraId="548E28B4" w14:textId="77777777" w:rsidTr="000E1C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48E28B2" w14:textId="77777777" w:rsidR="00FC045E" w:rsidRPr="00996FAF" w:rsidRDefault="0074261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48E28B3" w14:textId="4CB4A802" w:rsidR="00FC045E" w:rsidRPr="00996FAF" w:rsidRDefault="006F76F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A88">
                  <w:rPr>
                    <w:rFonts w:ascii="Arial" w:hAnsi="Arial" w:cs="Arial"/>
                  </w:rPr>
                  <w:t>Compliant</w:t>
                </w:r>
              </w:sdtContent>
            </w:sdt>
          </w:p>
        </w:tc>
      </w:tr>
      <w:tr w:rsidR="000E1CBE" w14:paraId="548E28B7" w14:textId="77777777" w:rsidTr="000E1C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E28B5" w14:textId="77777777" w:rsidR="00FC045E" w:rsidRPr="00996FAF" w:rsidRDefault="0074261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48E28B6" w14:textId="168C7A73" w:rsidR="00FC045E" w:rsidRPr="00996FAF" w:rsidRDefault="006F76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7B9D">
                  <w:rPr>
                    <w:rFonts w:ascii="Arial" w:hAnsi="Arial" w:cs="Arial"/>
                    <w:b/>
                  </w:rPr>
                  <w:t>Compliant</w:t>
                </w:r>
              </w:sdtContent>
            </w:sdt>
            <w:r w:rsidR="00742612" w:rsidRPr="00996FAF">
              <w:rPr>
                <w:rFonts w:ascii="Arial" w:hAnsi="Arial" w:cs="Arial"/>
                <w:b/>
              </w:rPr>
              <w:t xml:space="preserve"> </w:t>
            </w:r>
          </w:p>
        </w:tc>
      </w:tr>
      <w:tr w:rsidR="000E1CBE" w14:paraId="548E28BA" w14:textId="77777777" w:rsidTr="000E1C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E28B8" w14:textId="77777777" w:rsidR="00FC045E" w:rsidRPr="00996FAF" w:rsidRDefault="0074261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48E28B9" w14:textId="55DF9705" w:rsidR="00FC045E" w:rsidRPr="00996FAF" w:rsidRDefault="006F76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7B9D">
                  <w:rPr>
                    <w:rFonts w:ascii="Arial" w:hAnsi="Arial" w:cs="Arial"/>
                    <w:b/>
                  </w:rPr>
                  <w:t>Compliant</w:t>
                </w:r>
              </w:sdtContent>
            </w:sdt>
            <w:r w:rsidR="00742612" w:rsidRPr="00996FAF">
              <w:rPr>
                <w:rFonts w:ascii="Arial" w:hAnsi="Arial" w:cs="Arial"/>
                <w:b/>
              </w:rPr>
              <w:t xml:space="preserve"> </w:t>
            </w:r>
          </w:p>
        </w:tc>
      </w:tr>
      <w:tr w:rsidR="000E1CBE" w14:paraId="548E28BD" w14:textId="77777777" w:rsidTr="000E1C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E28BB" w14:textId="77777777" w:rsidR="00FC045E" w:rsidRPr="00996FAF" w:rsidRDefault="0074261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48E28BC" w14:textId="1FF94C7C" w:rsidR="00FC045E" w:rsidRPr="00996FAF" w:rsidRDefault="006F76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2C76">
                  <w:rPr>
                    <w:rFonts w:ascii="Arial" w:hAnsi="Arial" w:cs="Arial"/>
                    <w:b/>
                  </w:rPr>
                  <w:t>Compliant</w:t>
                </w:r>
              </w:sdtContent>
            </w:sdt>
            <w:r w:rsidR="00742612" w:rsidRPr="00996FAF">
              <w:rPr>
                <w:rFonts w:ascii="Arial" w:hAnsi="Arial" w:cs="Arial"/>
                <w:b/>
              </w:rPr>
              <w:t xml:space="preserve"> </w:t>
            </w:r>
          </w:p>
        </w:tc>
      </w:tr>
      <w:tr w:rsidR="000E1CBE" w14:paraId="548E28C0" w14:textId="77777777" w:rsidTr="000E1C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E28BE" w14:textId="77777777" w:rsidR="00FC045E" w:rsidRPr="00996FAF" w:rsidRDefault="0074261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48E28BF" w14:textId="58977157" w:rsidR="00FC045E" w:rsidRPr="00996FAF" w:rsidRDefault="006F76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A88">
                  <w:rPr>
                    <w:rFonts w:ascii="Arial" w:hAnsi="Arial" w:cs="Arial"/>
                    <w:b/>
                  </w:rPr>
                  <w:t>Compliant</w:t>
                </w:r>
              </w:sdtContent>
            </w:sdt>
            <w:r w:rsidR="00742612" w:rsidRPr="00996FAF">
              <w:rPr>
                <w:rFonts w:ascii="Arial" w:hAnsi="Arial" w:cs="Arial"/>
                <w:b/>
              </w:rPr>
              <w:t xml:space="preserve"> </w:t>
            </w:r>
          </w:p>
        </w:tc>
      </w:tr>
      <w:tr w:rsidR="000E1CBE" w14:paraId="548E28C3" w14:textId="77777777" w:rsidTr="000E1C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E28C1" w14:textId="77777777" w:rsidR="00FC045E" w:rsidRPr="00996FAF" w:rsidRDefault="0074261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48E28C2" w14:textId="6E5BDEA3" w:rsidR="00FC045E" w:rsidRPr="00996FAF" w:rsidRDefault="006F76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2C76">
                  <w:rPr>
                    <w:rFonts w:ascii="Arial" w:hAnsi="Arial" w:cs="Arial"/>
                    <w:b/>
                  </w:rPr>
                  <w:t>Compliant</w:t>
                </w:r>
              </w:sdtContent>
            </w:sdt>
            <w:r w:rsidR="00742612" w:rsidRPr="00996FAF">
              <w:rPr>
                <w:rFonts w:ascii="Arial" w:hAnsi="Arial" w:cs="Arial"/>
                <w:b/>
              </w:rPr>
              <w:t xml:space="preserve"> </w:t>
            </w:r>
          </w:p>
        </w:tc>
      </w:tr>
      <w:tr w:rsidR="000E1CBE" w14:paraId="548E28C6" w14:textId="77777777" w:rsidTr="000E1C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E28C4" w14:textId="77777777" w:rsidR="00FC045E" w:rsidRPr="00996FAF" w:rsidRDefault="0074261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8E28C5" w14:textId="1B48490B" w:rsidR="00FC045E" w:rsidRPr="00996FAF" w:rsidRDefault="006F76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7B9D">
                  <w:rPr>
                    <w:rFonts w:ascii="Arial" w:hAnsi="Arial" w:cs="Arial"/>
                    <w:b/>
                  </w:rPr>
                  <w:t>Compliant</w:t>
                </w:r>
              </w:sdtContent>
            </w:sdt>
            <w:r w:rsidR="00742612" w:rsidRPr="00996FAF">
              <w:rPr>
                <w:rFonts w:ascii="Arial" w:hAnsi="Arial" w:cs="Arial"/>
                <w:b/>
              </w:rPr>
              <w:t xml:space="preserve"> </w:t>
            </w:r>
          </w:p>
        </w:tc>
      </w:tr>
      <w:tr w:rsidR="000E1CBE" w14:paraId="548E28C9" w14:textId="77777777" w:rsidTr="000E1C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E28C7" w14:textId="77777777" w:rsidR="00FC045E" w:rsidRPr="00996FAF" w:rsidRDefault="0074261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48E28C8" w14:textId="52A748D1" w:rsidR="00FC045E" w:rsidRPr="00996FAF" w:rsidRDefault="006F76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7B9D">
                  <w:rPr>
                    <w:rFonts w:ascii="Arial" w:hAnsi="Arial" w:cs="Arial"/>
                    <w:b/>
                  </w:rPr>
                  <w:t>Compliant</w:t>
                </w:r>
              </w:sdtContent>
            </w:sdt>
            <w:r w:rsidR="00742612" w:rsidRPr="00996FAF">
              <w:rPr>
                <w:rFonts w:ascii="Arial" w:hAnsi="Arial" w:cs="Arial"/>
                <w:b/>
              </w:rPr>
              <w:t xml:space="preserve"> </w:t>
            </w:r>
          </w:p>
        </w:tc>
      </w:tr>
    </w:tbl>
    <w:p w14:paraId="548E28CA" w14:textId="77777777" w:rsidR="00FC045E" w:rsidRPr="00996FAF" w:rsidRDefault="0074261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8E28CB" w14:textId="77777777" w:rsidR="00FC045E" w:rsidRPr="00996FAF" w:rsidRDefault="00742612" w:rsidP="00712752">
      <w:pPr>
        <w:pStyle w:val="Heading1"/>
        <w:spacing w:before="0" w:after="240" w:line="22" w:lineRule="atLeast"/>
        <w:rPr>
          <w:rFonts w:ascii="Arial" w:hAnsi="Arial" w:cs="Arial"/>
        </w:rPr>
      </w:pPr>
      <w:r w:rsidRPr="00996FAF">
        <w:rPr>
          <w:rFonts w:ascii="Arial" w:hAnsi="Arial" w:cs="Arial"/>
        </w:rPr>
        <w:t>Areas for improvement</w:t>
      </w:r>
    </w:p>
    <w:p w14:paraId="548E28CD" w14:textId="77777777" w:rsidR="00FC045E" w:rsidRPr="00996FAF" w:rsidRDefault="0074261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48E28D2" w14:textId="01B0ED7A" w:rsidR="00FC045E" w:rsidRPr="00996FAF" w:rsidRDefault="00742612" w:rsidP="0036130C">
      <w:pPr>
        <w:pStyle w:val="NormalArial"/>
      </w:pPr>
      <w:r w:rsidRPr="00996FAF">
        <w:br w:type="page"/>
      </w:r>
    </w:p>
    <w:p w14:paraId="548E28D3" w14:textId="77777777" w:rsidR="00FC045E" w:rsidRPr="00996FAF" w:rsidRDefault="0074261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E1CBE" w14:paraId="548E28D6" w14:textId="77777777" w:rsidTr="000E1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48E28D4" w14:textId="77777777" w:rsidR="00FC045E" w:rsidRPr="00550022" w:rsidRDefault="0074261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48E28D5" w14:textId="77777777" w:rsidR="00FC045E" w:rsidRPr="00996FAF" w:rsidRDefault="006F76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CBE" w14:paraId="548E28DA"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8D7" w14:textId="77777777" w:rsidR="00FC045E" w:rsidRPr="00996FAF" w:rsidRDefault="0074261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48E28D8" w14:textId="77777777" w:rsidR="00FC045E" w:rsidRPr="00996FAF" w:rsidRDefault="0074261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48E28D9" w14:textId="74B3B426" w:rsidR="00FC045E" w:rsidRPr="00996FAF" w:rsidRDefault="006F76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E1DD6">
                  <w:rPr>
                    <w:rFonts w:ascii="Arial" w:hAnsi="Arial" w:cs="Arial"/>
                    <w:color w:val="auto"/>
                  </w:rPr>
                  <w:t>Compliant</w:t>
                </w:r>
              </w:sdtContent>
            </w:sdt>
          </w:p>
        </w:tc>
      </w:tr>
      <w:tr w:rsidR="000E1CBE" w14:paraId="548E28DE"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8DB" w14:textId="77777777" w:rsidR="00FC045E" w:rsidRPr="00996FAF" w:rsidRDefault="00742612"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48E28DC" w14:textId="77777777" w:rsidR="00FC045E" w:rsidRPr="00996FAF" w:rsidRDefault="0074261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48E28DD" w14:textId="76157F9B" w:rsidR="00FC045E" w:rsidRPr="00996FAF" w:rsidRDefault="006F76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52CAC">
                  <w:rPr>
                    <w:rFonts w:ascii="Arial" w:hAnsi="Arial" w:cs="Arial"/>
                    <w:color w:val="auto"/>
                  </w:rPr>
                  <w:t>Compliant</w:t>
                </w:r>
              </w:sdtContent>
            </w:sdt>
            <w:r w:rsidR="00742612" w:rsidRPr="00996FAF">
              <w:rPr>
                <w:rFonts w:ascii="Arial" w:hAnsi="Arial" w:cs="Arial"/>
                <w:color w:val="0000FF"/>
              </w:rPr>
              <w:t xml:space="preserve"> </w:t>
            </w:r>
          </w:p>
        </w:tc>
      </w:tr>
      <w:tr w:rsidR="000E1CBE" w14:paraId="548E28E6"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8DF" w14:textId="77777777" w:rsidR="00FC045E" w:rsidRPr="00996FAF" w:rsidRDefault="0074261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48E28E0" w14:textId="77777777" w:rsidR="00FC045E" w:rsidRPr="00996FAF" w:rsidRDefault="0074261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48E28E1" w14:textId="77777777" w:rsidR="00FC045E" w:rsidRPr="00996FAF" w:rsidRDefault="0074261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8E28E2" w14:textId="77777777" w:rsidR="00FC045E" w:rsidRPr="00996FAF" w:rsidRDefault="0074261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48E28E3" w14:textId="77777777" w:rsidR="00FC045E" w:rsidRPr="00996FAF" w:rsidRDefault="0074261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48E28E4" w14:textId="77777777" w:rsidR="00FC045E" w:rsidRPr="00996FAF" w:rsidRDefault="0074261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48E28E5" w14:textId="2CE58F38" w:rsidR="00FC045E" w:rsidRPr="00996FAF" w:rsidRDefault="006F76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52CAC">
                  <w:rPr>
                    <w:rFonts w:ascii="Arial" w:hAnsi="Arial" w:cs="Arial"/>
                    <w:color w:val="auto"/>
                  </w:rPr>
                  <w:t>Compliant</w:t>
                </w:r>
              </w:sdtContent>
            </w:sdt>
            <w:r w:rsidR="00742612" w:rsidRPr="00996FAF">
              <w:rPr>
                <w:rFonts w:ascii="Arial" w:hAnsi="Arial" w:cs="Arial"/>
                <w:color w:val="0000FF"/>
              </w:rPr>
              <w:t xml:space="preserve"> </w:t>
            </w:r>
          </w:p>
        </w:tc>
      </w:tr>
      <w:tr w:rsidR="000E1CBE" w14:paraId="548E28EA"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8E7" w14:textId="77777777" w:rsidR="00FC045E" w:rsidRPr="00996FAF" w:rsidRDefault="00742612"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48E28E8" w14:textId="77777777" w:rsidR="00FC045E" w:rsidRPr="00996FAF" w:rsidRDefault="0074261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48E28E9" w14:textId="03F81373" w:rsidR="00FC045E" w:rsidRPr="00996FAF" w:rsidRDefault="006F76F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52CAC">
                  <w:rPr>
                    <w:rFonts w:ascii="Arial" w:hAnsi="Arial" w:cs="Arial"/>
                    <w:color w:val="auto"/>
                  </w:rPr>
                  <w:t>Compliant</w:t>
                </w:r>
              </w:sdtContent>
            </w:sdt>
            <w:r w:rsidR="00742612" w:rsidRPr="00996FAF">
              <w:rPr>
                <w:rFonts w:ascii="Arial" w:hAnsi="Arial" w:cs="Arial"/>
                <w:color w:val="0000FF"/>
              </w:rPr>
              <w:t xml:space="preserve"> </w:t>
            </w:r>
          </w:p>
        </w:tc>
      </w:tr>
      <w:tr w:rsidR="000E1CBE" w14:paraId="548E28EE"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8EB" w14:textId="77777777" w:rsidR="00FC045E" w:rsidRPr="00996FAF" w:rsidRDefault="0074261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48E28EC" w14:textId="77777777" w:rsidR="00FC045E" w:rsidRPr="00996FAF" w:rsidRDefault="0074261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48E28ED" w14:textId="57834A2E" w:rsidR="00FC045E" w:rsidRPr="00996FAF" w:rsidRDefault="006F76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52CAC">
                  <w:rPr>
                    <w:rFonts w:ascii="Arial" w:hAnsi="Arial" w:cs="Arial"/>
                    <w:color w:val="auto"/>
                  </w:rPr>
                  <w:t>Compliant</w:t>
                </w:r>
              </w:sdtContent>
            </w:sdt>
            <w:r w:rsidR="00742612" w:rsidRPr="00996FAF">
              <w:rPr>
                <w:rFonts w:ascii="Arial" w:hAnsi="Arial" w:cs="Arial"/>
                <w:color w:val="0000FF"/>
              </w:rPr>
              <w:t xml:space="preserve"> </w:t>
            </w:r>
          </w:p>
        </w:tc>
      </w:tr>
      <w:tr w:rsidR="000E1CBE" w14:paraId="548E28F2"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8EF" w14:textId="77777777" w:rsidR="00FC045E" w:rsidRPr="00996FAF" w:rsidRDefault="0074261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48E28F0" w14:textId="77777777" w:rsidR="00FC045E" w:rsidRPr="00996FAF" w:rsidRDefault="0074261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48E28F1" w14:textId="3B94B7BD" w:rsidR="00FC045E" w:rsidRPr="00996FAF" w:rsidRDefault="006F76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52CAC">
                  <w:rPr>
                    <w:rFonts w:ascii="Arial" w:hAnsi="Arial" w:cs="Arial"/>
                    <w:color w:val="auto"/>
                  </w:rPr>
                  <w:t>Compliant</w:t>
                </w:r>
              </w:sdtContent>
            </w:sdt>
            <w:r w:rsidR="00742612" w:rsidRPr="00996FAF">
              <w:rPr>
                <w:rFonts w:ascii="Arial" w:hAnsi="Arial" w:cs="Arial"/>
                <w:color w:val="0000FF"/>
              </w:rPr>
              <w:t xml:space="preserve"> </w:t>
            </w:r>
          </w:p>
        </w:tc>
      </w:tr>
    </w:tbl>
    <w:p w14:paraId="548E28F3" w14:textId="77777777" w:rsidR="001A5684" w:rsidRDefault="00742612" w:rsidP="001A5684">
      <w:pPr>
        <w:pStyle w:val="Heading20"/>
      </w:pPr>
      <w:r w:rsidRPr="00996FAF">
        <w:t>Findings</w:t>
      </w:r>
    </w:p>
    <w:p w14:paraId="1CA741C3" w14:textId="3DB4C4FD" w:rsidR="00B007B4" w:rsidRDefault="008B6AF8" w:rsidP="0036130C">
      <w:pPr>
        <w:pStyle w:val="NormalArial"/>
      </w:pPr>
      <w:r w:rsidRPr="79C6F1E5">
        <w:t>All consumers and</w:t>
      </w:r>
      <w:r>
        <w:t xml:space="preserve"> </w:t>
      </w:r>
      <w:r w:rsidRPr="79C6F1E5">
        <w:t xml:space="preserve">representatives </w:t>
      </w:r>
      <w:r>
        <w:t>were</w:t>
      </w:r>
      <w:r w:rsidRPr="79C6F1E5">
        <w:t xml:space="preserve"> satisfied that staff and management treat </w:t>
      </w:r>
      <w:r w:rsidR="00A84DF6">
        <w:t>the consumer</w:t>
      </w:r>
      <w:r w:rsidRPr="79C6F1E5">
        <w:t xml:space="preserve"> with respect and dignity, and their culture and diversity are valued. Staff were observed treating consumers with dignity and respect and demonstrated an awareness of </w:t>
      </w:r>
      <w:r w:rsidR="00650DD0">
        <w:t xml:space="preserve">each consumers </w:t>
      </w:r>
      <w:r w:rsidRPr="79C6F1E5">
        <w:t xml:space="preserve">individual choices and preferences. </w:t>
      </w:r>
      <w:r w:rsidR="00B007B4" w:rsidRPr="00E357D9">
        <w:t xml:space="preserve">Care plans </w:t>
      </w:r>
      <w:r w:rsidR="00B007B4">
        <w:t>detailed</w:t>
      </w:r>
      <w:r w:rsidR="00B007B4" w:rsidRPr="00E357D9">
        <w:t xml:space="preserve"> what was important to the consumer, including </w:t>
      </w:r>
      <w:r w:rsidR="00B007B4">
        <w:t>person</w:t>
      </w:r>
      <w:r w:rsidR="00647787">
        <w:t xml:space="preserve">alised </w:t>
      </w:r>
      <w:r w:rsidR="00B007B4">
        <w:t>needs and preferences</w:t>
      </w:r>
      <w:r w:rsidR="00B007B4" w:rsidRPr="00E357D9">
        <w:t xml:space="preserve">. </w:t>
      </w:r>
    </w:p>
    <w:p w14:paraId="45FC7302" w14:textId="677AA9AE" w:rsidR="00647787" w:rsidRDefault="003D71DB" w:rsidP="0036130C">
      <w:pPr>
        <w:pStyle w:val="NormalArial"/>
        <w:rPr>
          <w:rFonts w:eastAsia="Calibri"/>
          <w:color w:val="auto"/>
          <w:szCs w:val="22"/>
        </w:rPr>
      </w:pPr>
      <w:r w:rsidRPr="79C6F1E5">
        <w:rPr>
          <w:color w:val="auto"/>
        </w:rPr>
        <w:t xml:space="preserve">Consumers and representatives were satisfied the service provides care and services that are culturally safe. </w:t>
      </w:r>
      <w:r w:rsidR="00867519" w:rsidRPr="00E357D9">
        <w:rPr>
          <w:rFonts w:eastAsia="Calibri"/>
          <w:color w:val="auto"/>
          <w:szCs w:val="22"/>
        </w:rPr>
        <w:t>Staff demonstrated how they provide culturally safe care and services according to the consumers’ needs and preferences.  Care documentation reflected individual consumers' identity, cultural needs and preferences.</w:t>
      </w:r>
    </w:p>
    <w:p w14:paraId="67CC7603" w14:textId="27B5C35E" w:rsidR="00ED39FA" w:rsidRDefault="00167362" w:rsidP="0036130C">
      <w:pPr>
        <w:pStyle w:val="NormalArial"/>
        <w:rPr>
          <w:rFonts w:eastAsia="Calibri"/>
        </w:rPr>
      </w:pPr>
      <w:r>
        <w:t>Consumers and representatives were satisfied the consumer can make and communicate decisions about care and services</w:t>
      </w:r>
      <w:r w:rsidR="00AD63BB">
        <w:t>,</w:t>
      </w:r>
      <w:r>
        <w:t xml:space="preserve"> are supported to make connections with others and maintain relationships of choice. </w:t>
      </w:r>
      <w:r w:rsidR="00B95C22">
        <w:rPr>
          <w:rFonts w:eastAsia="Arial"/>
          <w:color w:val="auto"/>
        </w:rPr>
        <w:t>Consumers provided examples of how they are supported to maintain relationships with family and friends and</w:t>
      </w:r>
      <w:r w:rsidR="0034741E">
        <w:rPr>
          <w:rFonts w:eastAsia="Arial"/>
          <w:color w:val="auto"/>
        </w:rPr>
        <w:t xml:space="preserve"> independently</w:t>
      </w:r>
      <w:r w:rsidR="00B95C22">
        <w:rPr>
          <w:rFonts w:eastAsia="Arial"/>
          <w:color w:val="auto"/>
        </w:rPr>
        <w:t xml:space="preserve"> access the local community</w:t>
      </w:r>
      <w:r w:rsidR="00A16D26">
        <w:rPr>
          <w:rFonts w:eastAsia="Arial"/>
          <w:color w:val="auto"/>
        </w:rPr>
        <w:t>.</w:t>
      </w:r>
      <w:r w:rsidR="001223B3">
        <w:rPr>
          <w:rFonts w:eastAsia="Arial"/>
          <w:color w:val="auto"/>
        </w:rPr>
        <w:t xml:space="preserve"> </w:t>
      </w:r>
      <w:r w:rsidR="001223B3" w:rsidRPr="00E357D9">
        <w:rPr>
          <w:rFonts w:eastAsia="Calibri"/>
        </w:rPr>
        <w:t>Staff described how they encourage and support consumers to make informed decisions.</w:t>
      </w:r>
    </w:p>
    <w:p w14:paraId="3CD32EBE" w14:textId="25B85E10" w:rsidR="00302FE4" w:rsidRDefault="00302FE4" w:rsidP="0036130C">
      <w:pPr>
        <w:pStyle w:val="NormalArial"/>
        <w:rPr>
          <w:rFonts w:eastAsia="Arial"/>
          <w:color w:val="auto"/>
        </w:rPr>
      </w:pPr>
      <w:r>
        <w:t>Consumers and representatives were satisfied the service support</w:t>
      </w:r>
      <w:r w:rsidR="00FB224B">
        <w:t>s</w:t>
      </w:r>
      <w:r>
        <w:t xml:space="preserve"> consumers to do the things they want to do, including where activities involved risk, so they could live the best life they can. </w:t>
      </w:r>
      <w:r w:rsidR="00565059">
        <w:t xml:space="preserve">Consumers confirmed being involved in the planning and risk assessment of their activities of </w:t>
      </w:r>
      <w:r w:rsidR="00565059">
        <w:lastRenderedPageBreak/>
        <w:t xml:space="preserve">choice. </w:t>
      </w:r>
      <w:r w:rsidR="004F7FAC" w:rsidRPr="00A01DF2">
        <w:rPr>
          <w:rFonts w:eastAsia="Arial"/>
          <w:color w:val="auto"/>
        </w:rPr>
        <w:t xml:space="preserve">Staff </w:t>
      </w:r>
      <w:r w:rsidR="004F7FAC">
        <w:rPr>
          <w:rFonts w:eastAsia="Arial"/>
          <w:color w:val="auto"/>
        </w:rPr>
        <w:t xml:space="preserve">described how they support </w:t>
      </w:r>
      <w:r w:rsidR="004F7FAC" w:rsidRPr="00A01DF2">
        <w:rPr>
          <w:rFonts w:eastAsia="Arial"/>
          <w:color w:val="auto"/>
        </w:rPr>
        <w:t xml:space="preserve">consumers </w:t>
      </w:r>
      <w:r w:rsidR="004F7FAC">
        <w:rPr>
          <w:rFonts w:eastAsia="Arial"/>
          <w:color w:val="auto"/>
        </w:rPr>
        <w:t xml:space="preserve">to </w:t>
      </w:r>
      <w:r w:rsidR="004F7FAC" w:rsidRPr="00A01DF2">
        <w:rPr>
          <w:rFonts w:eastAsia="Arial"/>
          <w:color w:val="auto"/>
        </w:rPr>
        <w:t xml:space="preserve">understand the risks and benefits </w:t>
      </w:r>
      <w:r w:rsidR="004F7FAC">
        <w:rPr>
          <w:rFonts w:eastAsia="Arial"/>
          <w:color w:val="auto"/>
        </w:rPr>
        <w:t>when engaging in</w:t>
      </w:r>
      <w:r w:rsidR="004F7FAC" w:rsidRPr="00A01DF2">
        <w:rPr>
          <w:rFonts w:eastAsia="Arial"/>
          <w:color w:val="auto"/>
        </w:rPr>
        <w:t xml:space="preserve"> </w:t>
      </w:r>
      <w:r w:rsidR="004F7FAC">
        <w:rPr>
          <w:rFonts w:eastAsia="Arial"/>
          <w:color w:val="auto"/>
        </w:rPr>
        <w:t xml:space="preserve">risk-taking </w:t>
      </w:r>
      <w:r w:rsidR="004F7FAC" w:rsidRPr="00A01DF2">
        <w:rPr>
          <w:rFonts w:eastAsia="Arial"/>
          <w:color w:val="auto"/>
        </w:rPr>
        <w:t xml:space="preserve">activities. </w:t>
      </w:r>
      <w:r w:rsidR="004F7FAC">
        <w:rPr>
          <w:rFonts w:eastAsia="Arial"/>
          <w:color w:val="auto"/>
        </w:rPr>
        <w:t>Care planning documents confirmed risks are discussed with consumers and included risks assessments</w:t>
      </w:r>
      <w:r w:rsidR="009D1BE2">
        <w:rPr>
          <w:rFonts w:eastAsia="Arial"/>
          <w:color w:val="auto"/>
        </w:rPr>
        <w:t xml:space="preserve"> with strategies </w:t>
      </w:r>
      <w:r w:rsidR="00B210F5">
        <w:rPr>
          <w:rFonts w:eastAsia="Arial"/>
          <w:color w:val="auto"/>
        </w:rPr>
        <w:t>to minimise to the risks</w:t>
      </w:r>
      <w:r w:rsidR="004F7FAC">
        <w:rPr>
          <w:rFonts w:eastAsia="Arial"/>
          <w:color w:val="auto"/>
        </w:rPr>
        <w:t>.</w:t>
      </w:r>
    </w:p>
    <w:p w14:paraId="10659487" w14:textId="053360F7" w:rsidR="00B210F5" w:rsidRDefault="00D7451E" w:rsidP="0036130C">
      <w:pPr>
        <w:pStyle w:val="NormalArial"/>
      </w:pPr>
      <w:r w:rsidRPr="00062E23">
        <w:t xml:space="preserve">Consumers and representatives </w:t>
      </w:r>
      <w:r w:rsidR="00FB224B">
        <w:t>were</w:t>
      </w:r>
      <w:r w:rsidR="00FB224B" w:rsidRPr="00062E23">
        <w:t xml:space="preserve"> </w:t>
      </w:r>
      <w:r w:rsidRPr="00062E23">
        <w:t>satisfied they are provided with</w:t>
      </w:r>
      <w:r w:rsidR="00177709">
        <w:t xml:space="preserve"> current, accurate and timely</w:t>
      </w:r>
      <w:r w:rsidRPr="00062E23">
        <w:t xml:space="preserve"> </w:t>
      </w:r>
      <w:r>
        <w:t>information and</w:t>
      </w:r>
      <w:r w:rsidR="009E611D">
        <w:t xml:space="preserve"> felt they are well informed by the </w:t>
      </w:r>
      <w:r w:rsidR="006C551F">
        <w:t>service</w:t>
      </w:r>
      <w:r w:rsidR="009E611D">
        <w:t>.</w:t>
      </w:r>
      <w:r w:rsidR="0033298F">
        <w:t xml:space="preserve"> </w:t>
      </w:r>
      <w:r w:rsidR="00177709">
        <w:t>Representatives pr</w:t>
      </w:r>
      <w:r w:rsidR="00330B21">
        <w:t>ovided positive feedback</w:t>
      </w:r>
      <w:r w:rsidR="0033298F">
        <w:t xml:space="preserve"> </w:t>
      </w:r>
      <w:r w:rsidR="00330B21">
        <w:t>about the</w:t>
      </w:r>
      <w:r w:rsidR="0033298F">
        <w:t xml:space="preserve"> electronic family application</w:t>
      </w:r>
      <w:r w:rsidR="00330B21">
        <w:t xml:space="preserve"> the service has implemented</w:t>
      </w:r>
      <w:r w:rsidR="0033298F">
        <w:t xml:space="preserve"> that connects representatives </w:t>
      </w:r>
      <w:r w:rsidR="00177709">
        <w:t xml:space="preserve">with the </w:t>
      </w:r>
      <w:r w:rsidR="006C551F">
        <w:t>service</w:t>
      </w:r>
      <w:r w:rsidR="00177709">
        <w:t xml:space="preserve"> to provide real time updates. </w:t>
      </w:r>
      <w:r w:rsidR="009E611D">
        <w:t xml:space="preserve"> Consumers </w:t>
      </w:r>
      <w:r w:rsidR="003218EB">
        <w:t xml:space="preserve">are provided information about activities and reminded to attend. Consumers provided examples of attending regular consumer meetings </w:t>
      </w:r>
      <w:r w:rsidR="00E10CAF">
        <w:t xml:space="preserve">which </w:t>
      </w:r>
      <w:r w:rsidR="00761584">
        <w:t xml:space="preserve">was </w:t>
      </w:r>
      <w:r w:rsidR="00E10CAF">
        <w:t xml:space="preserve">supported by meeting minutes. </w:t>
      </w:r>
    </w:p>
    <w:p w14:paraId="30F23103" w14:textId="7F8D690B" w:rsidR="00330B21" w:rsidRDefault="00AA6AFA" w:rsidP="0036130C">
      <w:pPr>
        <w:pStyle w:val="NormalArial"/>
      </w:pPr>
      <w:r>
        <w:rPr>
          <w:rFonts w:eastAsia="Arial"/>
          <w:color w:val="auto"/>
        </w:rPr>
        <w:t xml:space="preserve">All </w:t>
      </w:r>
      <w:r w:rsidRPr="00A01DF2">
        <w:rPr>
          <w:rFonts w:eastAsia="Arial"/>
          <w:color w:val="auto"/>
        </w:rPr>
        <w:t>consumers</w:t>
      </w:r>
      <w:r>
        <w:rPr>
          <w:rFonts w:eastAsia="Arial"/>
          <w:color w:val="auto"/>
        </w:rPr>
        <w:t xml:space="preserve"> and representatives</w:t>
      </w:r>
      <w:r w:rsidRPr="00A01DF2">
        <w:rPr>
          <w:rFonts w:eastAsia="Arial"/>
          <w:color w:val="auto"/>
        </w:rPr>
        <w:t xml:space="preserve"> </w:t>
      </w:r>
      <w:r>
        <w:rPr>
          <w:rFonts w:eastAsia="Arial"/>
          <w:color w:val="auto"/>
        </w:rPr>
        <w:t>expressed satisfaction</w:t>
      </w:r>
      <w:r w:rsidRPr="00A01DF2">
        <w:rPr>
          <w:rFonts w:eastAsia="Arial"/>
          <w:color w:val="auto"/>
        </w:rPr>
        <w:t xml:space="preserve"> that</w:t>
      </w:r>
      <w:r>
        <w:rPr>
          <w:rFonts w:eastAsia="Arial"/>
          <w:color w:val="auto"/>
        </w:rPr>
        <w:t xml:space="preserve"> the consumers’</w:t>
      </w:r>
      <w:r w:rsidRPr="00A01DF2">
        <w:rPr>
          <w:rFonts w:eastAsia="Arial"/>
          <w:color w:val="auto"/>
        </w:rPr>
        <w:t xml:space="preserve"> privacy is respected, and their information is kept confidential. Consumers </w:t>
      </w:r>
      <w:r>
        <w:rPr>
          <w:rFonts w:eastAsia="Arial"/>
          <w:color w:val="auto"/>
        </w:rPr>
        <w:t>described how</w:t>
      </w:r>
      <w:r w:rsidRPr="00A01DF2">
        <w:rPr>
          <w:rFonts w:eastAsia="Arial"/>
          <w:color w:val="auto"/>
        </w:rPr>
        <w:t xml:space="preserve"> staff respect their privacy</w:t>
      </w:r>
      <w:r>
        <w:rPr>
          <w:rFonts w:eastAsia="Arial"/>
          <w:color w:val="auto"/>
        </w:rPr>
        <w:t>, and staff were observed knocking on consumers’ doors before entering their rooms.</w:t>
      </w:r>
      <w:r w:rsidR="00161B09">
        <w:rPr>
          <w:rFonts w:eastAsia="Arial"/>
          <w:color w:val="auto"/>
        </w:rPr>
        <w:t xml:space="preserve"> </w:t>
      </w:r>
      <w:r w:rsidR="000A5730">
        <w:rPr>
          <w:rFonts w:eastAsia="Arial"/>
          <w:color w:val="auto"/>
        </w:rPr>
        <w:t>Staff demonstrated understanding and practical application of supporting consumer privacy.</w:t>
      </w:r>
      <w:r w:rsidR="004D6AB2">
        <w:rPr>
          <w:rFonts w:eastAsia="Arial"/>
          <w:color w:val="auto"/>
        </w:rPr>
        <w:t xml:space="preserve"> </w:t>
      </w:r>
      <w:r w:rsidR="00161B09">
        <w:rPr>
          <w:rFonts w:eastAsia="Arial"/>
          <w:color w:val="auto"/>
        </w:rPr>
        <w:t>The service</w:t>
      </w:r>
      <w:r w:rsidR="00CE08B9">
        <w:rPr>
          <w:rFonts w:eastAsia="Arial"/>
          <w:color w:val="auto"/>
        </w:rPr>
        <w:t xml:space="preserve"> has a</w:t>
      </w:r>
      <w:r w:rsidR="00161B09">
        <w:rPr>
          <w:rFonts w:eastAsia="Arial"/>
          <w:color w:val="auto"/>
        </w:rPr>
        <w:t xml:space="preserve"> </w:t>
      </w:r>
      <w:r w:rsidR="00D90C37">
        <w:rPr>
          <w:rFonts w:eastAsia="Arial"/>
          <w:color w:val="auto"/>
        </w:rPr>
        <w:t xml:space="preserve">privacy policy in place to </w:t>
      </w:r>
      <w:r w:rsidR="006C551F">
        <w:rPr>
          <w:rFonts w:eastAsia="Arial"/>
          <w:color w:val="auto"/>
        </w:rPr>
        <w:t>guide</w:t>
      </w:r>
      <w:r w:rsidR="00D90C37">
        <w:rPr>
          <w:rFonts w:eastAsia="Arial"/>
          <w:color w:val="auto"/>
        </w:rPr>
        <w:t xml:space="preserve"> staff practice.</w:t>
      </w:r>
      <w:r w:rsidR="00161B09">
        <w:rPr>
          <w:rFonts w:eastAsia="Arial"/>
          <w:color w:val="auto"/>
        </w:rPr>
        <w:t xml:space="preserve"> </w:t>
      </w:r>
    </w:p>
    <w:p w14:paraId="548E28F4" w14:textId="7C77D805" w:rsidR="001A5684" w:rsidRPr="00712752" w:rsidRDefault="00742612" w:rsidP="0036130C">
      <w:pPr>
        <w:pStyle w:val="NormalArial"/>
      </w:pPr>
      <w:r w:rsidRPr="00996FAF">
        <w:br w:type="page"/>
      </w:r>
    </w:p>
    <w:p w14:paraId="548E28F5" w14:textId="77777777" w:rsidR="00FC045E" w:rsidRPr="00996FAF" w:rsidRDefault="0074261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E1CBE" w14:paraId="548E28F8" w14:textId="77777777" w:rsidTr="000E1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48E28F6" w14:textId="77777777" w:rsidR="00FC045E" w:rsidRPr="0075021E" w:rsidRDefault="0074261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48E28F7" w14:textId="77777777" w:rsidR="00FC045E" w:rsidRPr="00996FAF" w:rsidRDefault="006F76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CBE" w14:paraId="548E28FC" w14:textId="77777777" w:rsidTr="000E1CB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8E28F9" w14:textId="77777777" w:rsidR="00FC045E" w:rsidRPr="00996FAF" w:rsidRDefault="0074261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48E28FA" w14:textId="77777777" w:rsidR="00FC045E" w:rsidRPr="00996FAF" w:rsidRDefault="007426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48E28FB" w14:textId="2D0213D1" w:rsidR="00FC045E" w:rsidRPr="00996FAF" w:rsidRDefault="006F76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30088">
                  <w:rPr>
                    <w:rFonts w:ascii="Arial" w:hAnsi="Arial" w:cs="Arial"/>
                    <w:color w:val="auto"/>
                  </w:rPr>
                  <w:t>Compliant</w:t>
                </w:r>
              </w:sdtContent>
            </w:sdt>
            <w:r w:rsidR="00742612" w:rsidRPr="00996FAF">
              <w:rPr>
                <w:rFonts w:ascii="Arial" w:hAnsi="Arial" w:cs="Arial"/>
                <w:color w:val="0000FF"/>
              </w:rPr>
              <w:t xml:space="preserve"> </w:t>
            </w:r>
          </w:p>
        </w:tc>
      </w:tr>
      <w:tr w:rsidR="000E1CBE" w14:paraId="548E2900"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8E28FD" w14:textId="77777777" w:rsidR="00FC045E" w:rsidRPr="00996FAF" w:rsidRDefault="0074261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48E28FE" w14:textId="77777777" w:rsidR="00FC045E" w:rsidRPr="00996FAF" w:rsidRDefault="0074261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48E28FF" w14:textId="52D1CE67" w:rsidR="00FC045E" w:rsidRPr="00996FAF" w:rsidRDefault="006F76F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30088">
                  <w:rPr>
                    <w:rFonts w:ascii="Arial" w:hAnsi="Arial" w:cs="Arial"/>
                    <w:color w:val="auto"/>
                  </w:rPr>
                  <w:t>Compliant</w:t>
                </w:r>
              </w:sdtContent>
            </w:sdt>
            <w:r w:rsidR="00742612" w:rsidRPr="00996FAF">
              <w:rPr>
                <w:rFonts w:ascii="Arial" w:hAnsi="Arial" w:cs="Arial"/>
                <w:color w:val="0000FF"/>
              </w:rPr>
              <w:t xml:space="preserve"> </w:t>
            </w:r>
          </w:p>
        </w:tc>
      </w:tr>
      <w:tr w:rsidR="000E1CBE" w14:paraId="548E2906" w14:textId="77777777" w:rsidTr="000E1CB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8E2901" w14:textId="77777777" w:rsidR="00FC045E" w:rsidRPr="00996FAF" w:rsidRDefault="0074261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48E2902" w14:textId="77777777" w:rsidR="00FC045E" w:rsidRPr="00996FAF" w:rsidRDefault="007426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8E2903" w14:textId="77777777" w:rsidR="00FC045E" w:rsidRPr="00996FAF" w:rsidRDefault="0074261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48E2904" w14:textId="77777777" w:rsidR="00FC045E" w:rsidRPr="00996FAF" w:rsidRDefault="0074261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48E2905" w14:textId="48739113" w:rsidR="00FC045E" w:rsidRPr="00996FAF" w:rsidRDefault="006F76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30088">
                  <w:rPr>
                    <w:rFonts w:ascii="Arial" w:hAnsi="Arial" w:cs="Arial"/>
                    <w:color w:val="auto"/>
                  </w:rPr>
                  <w:t>Compliant</w:t>
                </w:r>
              </w:sdtContent>
            </w:sdt>
            <w:r w:rsidR="00742612" w:rsidRPr="00996FAF">
              <w:rPr>
                <w:rFonts w:ascii="Arial" w:hAnsi="Arial" w:cs="Arial"/>
                <w:color w:val="0000FF"/>
              </w:rPr>
              <w:t xml:space="preserve"> </w:t>
            </w:r>
          </w:p>
        </w:tc>
      </w:tr>
      <w:tr w:rsidR="000E1CBE" w14:paraId="548E290A"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8E2907" w14:textId="77777777" w:rsidR="00FC045E" w:rsidRPr="00996FAF" w:rsidRDefault="0074261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48E2908" w14:textId="77777777" w:rsidR="00FC045E" w:rsidRPr="00996FAF" w:rsidRDefault="0074261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48E2909" w14:textId="28BF45F0" w:rsidR="00FC045E" w:rsidRPr="00996FAF" w:rsidRDefault="006F76F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30088">
                  <w:rPr>
                    <w:rFonts w:ascii="Arial" w:hAnsi="Arial" w:cs="Arial"/>
                    <w:color w:val="auto"/>
                  </w:rPr>
                  <w:t>Compliant</w:t>
                </w:r>
              </w:sdtContent>
            </w:sdt>
            <w:r w:rsidR="00742612" w:rsidRPr="00996FAF">
              <w:rPr>
                <w:rFonts w:ascii="Arial" w:hAnsi="Arial" w:cs="Arial"/>
                <w:color w:val="0000FF"/>
              </w:rPr>
              <w:t xml:space="preserve"> </w:t>
            </w:r>
          </w:p>
        </w:tc>
      </w:tr>
      <w:tr w:rsidR="000E1CBE" w14:paraId="548E290E" w14:textId="77777777" w:rsidTr="000E1CB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8E290B" w14:textId="77777777" w:rsidR="00FC045E" w:rsidRPr="00996FAF" w:rsidRDefault="0074261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48E290C" w14:textId="77777777" w:rsidR="00FC045E" w:rsidRPr="00996FAF" w:rsidRDefault="007426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48E290D" w14:textId="674D567A" w:rsidR="00FC045E" w:rsidRPr="00996FAF" w:rsidRDefault="006F76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30088">
                  <w:rPr>
                    <w:rFonts w:ascii="Arial" w:hAnsi="Arial" w:cs="Arial"/>
                    <w:color w:val="auto"/>
                  </w:rPr>
                  <w:t>Compliant</w:t>
                </w:r>
              </w:sdtContent>
            </w:sdt>
            <w:r w:rsidR="00742612" w:rsidRPr="00996FAF">
              <w:rPr>
                <w:rFonts w:ascii="Arial" w:hAnsi="Arial" w:cs="Arial"/>
                <w:color w:val="0000FF"/>
              </w:rPr>
              <w:t xml:space="preserve"> </w:t>
            </w:r>
          </w:p>
        </w:tc>
      </w:tr>
    </w:tbl>
    <w:p w14:paraId="548E290F" w14:textId="77777777" w:rsidR="00D87E7C" w:rsidRDefault="00742612" w:rsidP="00D87E7C">
      <w:pPr>
        <w:pStyle w:val="Heading20"/>
      </w:pPr>
      <w:r w:rsidRPr="00996FAF">
        <w:t>Findings</w:t>
      </w:r>
    </w:p>
    <w:p w14:paraId="4D28F0E5" w14:textId="038314B3" w:rsidR="004C0E1F" w:rsidRDefault="00AF7F4A" w:rsidP="0036130C">
      <w:pPr>
        <w:pStyle w:val="NormalArial"/>
        <w:rPr>
          <w:bCs/>
          <w:color w:val="auto"/>
        </w:rPr>
      </w:pPr>
      <w:r w:rsidRPr="79C6F1E5">
        <w:rPr>
          <w:color w:val="auto"/>
        </w:rPr>
        <w:t>Consumers</w:t>
      </w:r>
      <w:r w:rsidR="004D6AB2">
        <w:rPr>
          <w:color w:val="auto"/>
        </w:rPr>
        <w:t xml:space="preserve"> and representatives</w:t>
      </w:r>
      <w:r w:rsidRPr="79C6F1E5">
        <w:rPr>
          <w:color w:val="auto"/>
        </w:rPr>
        <w:t xml:space="preserve"> </w:t>
      </w:r>
      <w:r w:rsidR="00215751">
        <w:rPr>
          <w:color w:val="auto"/>
        </w:rPr>
        <w:t>provided positive feedback about how</w:t>
      </w:r>
      <w:r w:rsidRPr="79C6F1E5">
        <w:rPr>
          <w:color w:val="auto"/>
        </w:rPr>
        <w:t xml:space="preserve"> their risks are</w:t>
      </w:r>
      <w:r w:rsidR="006E10AB">
        <w:rPr>
          <w:color w:val="auto"/>
        </w:rPr>
        <w:t xml:space="preserve"> </w:t>
      </w:r>
      <w:r w:rsidR="006C551F">
        <w:rPr>
          <w:color w:val="auto"/>
        </w:rPr>
        <w:t>identified</w:t>
      </w:r>
      <w:r w:rsidR="004C0E1F">
        <w:rPr>
          <w:color w:val="auto"/>
        </w:rPr>
        <w:t xml:space="preserve">, </w:t>
      </w:r>
      <w:r w:rsidR="00215751">
        <w:rPr>
          <w:color w:val="auto"/>
        </w:rPr>
        <w:t>assessed and</w:t>
      </w:r>
      <w:r w:rsidRPr="79C6F1E5">
        <w:rPr>
          <w:color w:val="auto"/>
        </w:rPr>
        <w:t xml:space="preserve"> managed. </w:t>
      </w:r>
      <w:r w:rsidR="0016552B">
        <w:rPr>
          <w:color w:val="auto"/>
        </w:rPr>
        <w:t>Care planning documents</w:t>
      </w:r>
      <w:r w:rsidR="00912606">
        <w:rPr>
          <w:color w:val="auto"/>
        </w:rPr>
        <w:t xml:space="preserve"> </w:t>
      </w:r>
      <w:r w:rsidR="00AD4E06">
        <w:rPr>
          <w:color w:val="auto"/>
        </w:rPr>
        <w:t xml:space="preserve">detailed </w:t>
      </w:r>
      <w:r w:rsidR="00912606" w:rsidRPr="79C6F1E5">
        <w:rPr>
          <w:color w:val="auto"/>
        </w:rPr>
        <w:t xml:space="preserve">timely and comprehensive risk assessments </w:t>
      </w:r>
      <w:r w:rsidR="00F2405E">
        <w:rPr>
          <w:color w:val="auto"/>
        </w:rPr>
        <w:t xml:space="preserve">completed in consultation with consumers and </w:t>
      </w:r>
      <w:r w:rsidR="006C551F">
        <w:rPr>
          <w:color w:val="auto"/>
        </w:rPr>
        <w:t>representatives</w:t>
      </w:r>
      <w:r w:rsidR="00912606">
        <w:t>.</w:t>
      </w:r>
      <w:r w:rsidR="004C0E1F" w:rsidRPr="004C0E1F">
        <w:rPr>
          <w:bCs/>
          <w:color w:val="auto"/>
        </w:rPr>
        <w:t xml:space="preserve"> </w:t>
      </w:r>
      <w:r w:rsidR="004C0E1F" w:rsidRPr="00044700">
        <w:rPr>
          <w:bCs/>
          <w:color w:val="auto"/>
        </w:rPr>
        <w:t xml:space="preserve">Staff </w:t>
      </w:r>
      <w:r w:rsidR="004C0E1F">
        <w:rPr>
          <w:bCs/>
          <w:color w:val="auto"/>
        </w:rPr>
        <w:t xml:space="preserve">described </w:t>
      </w:r>
      <w:r w:rsidR="004C0E1F" w:rsidRPr="00044700">
        <w:rPr>
          <w:bCs/>
          <w:color w:val="auto"/>
        </w:rPr>
        <w:t>individual consumer</w:t>
      </w:r>
      <w:r w:rsidR="004C0E1F">
        <w:rPr>
          <w:bCs/>
          <w:color w:val="auto"/>
        </w:rPr>
        <w:t xml:space="preserve"> risks</w:t>
      </w:r>
      <w:r w:rsidR="004C0E1F" w:rsidRPr="00044700">
        <w:rPr>
          <w:bCs/>
          <w:color w:val="auto"/>
        </w:rPr>
        <w:t xml:space="preserve"> and </w:t>
      </w:r>
      <w:r w:rsidR="004C0E1F">
        <w:rPr>
          <w:bCs/>
          <w:color w:val="auto"/>
        </w:rPr>
        <w:t xml:space="preserve">the associated </w:t>
      </w:r>
      <w:r w:rsidR="004C0E1F" w:rsidRPr="00044700">
        <w:rPr>
          <w:bCs/>
          <w:color w:val="auto"/>
        </w:rPr>
        <w:t>strategies</w:t>
      </w:r>
      <w:r w:rsidR="004C0E1F">
        <w:rPr>
          <w:bCs/>
          <w:color w:val="auto"/>
        </w:rPr>
        <w:t xml:space="preserve"> to minimise and manage the risk</w:t>
      </w:r>
      <w:r w:rsidR="004C0E1F" w:rsidRPr="00044700">
        <w:rPr>
          <w:bCs/>
          <w:color w:val="auto"/>
        </w:rPr>
        <w:t xml:space="preserve">. </w:t>
      </w:r>
    </w:p>
    <w:p w14:paraId="511C8CFD" w14:textId="51C92CC7" w:rsidR="00F2405E" w:rsidRDefault="001B4CEA" w:rsidP="0036130C">
      <w:pPr>
        <w:pStyle w:val="NormalArial"/>
      </w:pPr>
      <w:r>
        <w:rPr>
          <w:szCs w:val="22"/>
        </w:rPr>
        <w:t>Consumers and representatives said care and services are planned around what is important to the</w:t>
      </w:r>
      <w:r w:rsidR="00445BD7">
        <w:rPr>
          <w:szCs w:val="22"/>
        </w:rPr>
        <w:t xml:space="preserve"> consumer</w:t>
      </w:r>
      <w:r>
        <w:rPr>
          <w:szCs w:val="22"/>
        </w:rPr>
        <w:t xml:space="preserve"> and </w:t>
      </w:r>
      <w:r w:rsidR="00360A8B" w:rsidRPr="79C6F1E5">
        <w:t>were confident</w:t>
      </w:r>
      <w:r w:rsidR="009F4FC6">
        <w:t xml:space="preserve"> </w:t>
      </w:r>
      <w:r w:rsidR="00360A8B" w:rsidRPr="79C6F1E5">
        <w:t xml:space="preserve">information was reflective of </w:t>
      </w:r>
      <w:r>
        <w:t xml:space="preserve">their </w:t>
      </w:r>
      <w:r w:rsidR="00360A8B" w:rsidRPr="79C6F1E5">
        <w:t>current care needs.</w:t>
      </w:r>
      <w:r w:rsidR="00445BD7">
        <w:t xml:space="preserve"> </w:t>
      </w:r>
      <w:r w:rsidR="00FC0ACC">
        <w:t xml:space="preserve">Consumers and representatives confirmed </w:t>
      </w:r>
      <w:r w:rsidR="00345580">
        <w:t>discussing</w:t>
      </w:r>
      <w:r w:rsidR="00FC0ACC">
        <w:t xml:space="preserve"> advance care</w:t>
      </w:r>
      <w:r w:rsidR="00345580">
        <w:t xml:space="preserve"> planning</w:t>
      </w:r>
      <w:r w:rsidR="00FC0ACC">
        <w:t xml:space="preserve"> and end of life wishes. </w:t>
      </w:r>
      <w:r w:rsidR="00445BD7">
        <w:t xml:space="preserve"> </w:t>
      </w:r>
      <w:r w:rsidR="004F4A90">
        <w:rPr>
          <w:szCs w:val="22"/>
        </w:rPr>
        <w:t xml:space="preserve">Staff demonstrated an understanding of </w:t>
      </w:r>
      <w:r w:rsidR="00ED75D5">
        <w:rPr>
          <w:szCs w:val="22"/>
        </w:rPr>
        <w:t xml:space="preserve">the </w:t>
      </w:r>
      <w:r w:rsidR="004F4A90">
        <w:rPr>
          <w:szCs w:val="22"/>
        </w:rPr>
        <w:t xml:space="preserve">consumers’ care needs including at the end of life. </w:t>
      </w:r>
      <w:r w:rsidR="00445BD7" w:rsidRPr="79C6F1E5">
        <w:t xml:space="preserve">All consumers had an advanced care plan completed </w:t>
      </w:r>
      <w:r w:rsidR="00445BD7">
        <w:t>and</w:t>
      </w:r>
      <w:r w:rsidR="00445BD7" w:rsidRPr="79C6F1E5">
        <w:t xml:space="preserve"> uploaded into the electronic documentation system.</w:t>
      </w:r>
    </w:p>
    <w:p w14:paraId="78475A86" w14:textId="55FEC9EA" w:rsidR="0056619D" w:rsidRDefault="00071278" w:rsidP="0036130C">
      <w:pPr>
        <w:pStyle w:val="NormalArial"/>
        <w:rPr>
          <w:rFonts w:eastAsia="Calibri"/>
          <w:color w:val="auto"/>
        </w:rPr>
      </w:pPr>
      <w:r>
        <w:rPr>
          <w:color w:val="auto"/>
        </w:rPr>
        <w:t xml:space="preserve">All </w:t>
      </w:r>
      <w:r w:rsidRPr="001C64E9">
        <w:rPr>
          <w:color w:val="auto"/>
        </w:rPr>
        <w:t>consumers and representatives</w:t>
      </w:r>
      <w:r>
        <w:rPr>
          <w:color w:val="auto"/>
        </w:rPr>
        <w:t xml:space="preserve"> were satisfied they</w:t>
      </w:r>
      <w:r w:rsidRPr="001C64E9">
        <w:rPr>
          <w:color w:val="auto"/>
        </w:rPr>
        <w:t xml:space="preserve"> are ongoing partners in assessment and planning</w:t>
      </w:r>
      <w:r w:rsidR="004616F1">
        <w:rPr>
          <w:color w:val="auto"/>
        </w:rPr>
        <w:t xml:space="preserve">. Staff feedback and care planning </w:t>
      </w:r>
      <w:r w:rsidR="00ED75D5">
        <w:rPr>
          <w:color w:val="auto"/>
        </w:rPr>
        <w:t xml:space="preserve">documents </w:t>
      </w:r>
      <w:r w:rsidR="004616F1">
        <w:rPr>
          <w:color w:val="auto"/>
        </w:rPr>
        <w:t xml:space="preserve">demonstrated </w:t>
      </w:r>
      <w:r w:rsidR="00C86488">
        <w:rPr>
          <w:color w:val="auto"/>
        </w:rPr>
        <w:t xml:space="preserve">assessment and planning is a collaborative approach </w:t>
      </w:r>
      <w:r w:rsidR="005A051F">
        <w:rPr>
          <w:color w:val="auto"/>
        </w:rPr>
        <w:t xml:space="preserve">through partnership between consumers, </w:t>
      </w:r>
      <w:r w:rsidR="00036EF8">
        <w:rPr>
          <w:color w:val="auto"/>
        </w:rPr>
        <w:t>representatives</w:t>
      </w:r>
      <w:r w:rsidR="00ED75D5">
        <w:rPr>
          <w:color w:val="auto"/>
        </w:rPr>
        <w:t>,</w:t>
      </w:r>
      <w:r w:rsidR="00036EF8">
        <w:rPr>
          <w:color w:val="auto"/>
        </w:rPr>
        <w:t xml:space="preserve"> </w:t>
      </w:r>
      <w:r w:rsidR="00FB3040">
        <w:rPr>
          <w:color w:val="auto"/>
        </w:rPr>
        <w:t xml:space="preserve">other organisations, </w:t>
      </w:r>
      <w:r w:rsidR="00036EF8">
        <w:rPr>
          <w:color w:val="auto"/>
        </w:rPr>
        <w:t>individuals</w:t>
      </w:r>
      <w:r w:rsidR="00FB3040">
        <w:rPr>
          <w:color w:val="auto"/>
        </w:rPr>
        <w:t xml:space="preserve"> and providers of care.</w:t>
      </w:r>
      <w:r w:rsidR="005A051F">
        <w:rPr>
          <w:color w:val="auto"/>
        </w:rPr>
        <w:t xml:space="preserve"> </w:t>
      </w:r>
      <w:r w:rsidR="00D87E59" w:rsidRPr="000D7528">
        <w:rPr>
          <w:rFonts w:eastAsia="Calibri"/>
          <w:color w:val="auto"/>
        </w:rPr>
        <w:t>Care planning documents reflect</w:t>
      </w:r>
      <w:r w:rsidR="00D87E59">
        <w:rPr>
          <w:rFonts w:eastAsia="Calibri"/>
          <w:color w:val="auto"/>
        </w:rPr>
        <w:t>ed</w:t>
      </w:r>
      <w:r w:rsidR="00D87E59" w:rsidRPr="000D7528">
        <w:rPr>
          <w:rFonts w:eastAsia="Calibri"/>
          <w:color w:val="auto"/>
        </w:rPr>
        <w:t xml:space="preserve"> the </w:t>
      </w:r>
      <w:r w:rsidR="00D87E59">
        <w:rPr>
          <w:rFonts w:eastAsia="Calibri"/>
          <w:color w:val="auto"/>
        </w:rPr>
        <w:t>ongoing consultation with the</w:t>
      </w:r>
      <w:r w:rsidR="00D87E59" w:rsidRPr="000D7528">
        <w:rPr>
          <w:rFonts w:eastAsia="Calibri"/>
          <w:color w:val="auto"/>
        </w:rPr>
        <w:t xml:space="preserve"> consumer and</w:t>
      </w:r>
      <w:r w:rsidR="00D87E59">
        <w:rPr>
          <w:rFonts w:eastAsia="Calibri"/>
          <w:color w:val="auto"/>
        </w:rPr>
        <w:t xml:space="preserve"> their </w:t>
      </w:r>
      <w:r w:rsidR="00D87E59" w:rsidRPr="000D7528">
        <w:rPr>
          <w:rFonts w:eastAsia="Calibri"/>
          <w:color w:val="auto"/>
        </w:rPr>
        <w:t>representatives in assessment, planning and review</w:t>
      </w:r>
      <w:r w:rsidR="00D87E59">
        <w:rPr>
          <w:rFonts w:eastAsia="Calibri"/>
          <w:color w:val="auto"/>
        </w:rPr>
        <w:t xml:space="preserve"> of care.</w:t>
      </w:r>
    </w:p>
    <w:p w14:paraId="0ABF08CF" w14:textId="1374A5CB" w:rsidR="00D87E59" w:rsidRDefault="005D44F9" w:rsidP="0036130C">
      <w:pPr>
        <w:pStyle w:val="NormalArial"/>
      </w:pPr>
      <w:r>
        <w:t xml:space="preserve">All consumers and representatives </w:t>
      </w:r>
      <w:r w:rsidR="004E2C54">
        <w:t>said they are</w:t>
      </w:r>
      <w:r>
        <w:t xml:space="preserve"> well-informed and </w:t>
      </w:r>
      <w:r w:rsidR="004E2C54">
        <w:t>were aware</w:t>
      </w:r>
      <w:r>
        <w:t xml:space="preserve"> </w:t>
      </w:r>
      <w:r w:rsidR="004E2C54">
        <w:t>of</w:t>
      </w:r>
      <w:r>
        <w:t xml:space="preserve"> the consumer</w:t>
      </w:r>
      <w:r w:rsidR="004E2C54">
        <w:t>’s</w:t>
      </w:r>
      <w:r>
        <w:t xml:space="preserve"> care plan.</w:t>
      </w:r>
      <w:r w:rsidR="00195C74">
        <w:t xml:space="preserve"> While most consumers and representatives said they have not seen the </w:t>
      </w:r>
      <w:r w:rsidR="00195C74">
        <w:lastRenderedPageBreak/>
        <w:t>consumer’s care plan, they are aware it can be provided on request. Outcomes of assessment</w:t>
      </w:r>
      <w:r w:rsidR="0024333C">
        <w:t xml:space="preserve"> and planning were documented in the consumer’s care and services plan, which was readily accessible. </w:t>
      </w:r>
      <w:r w:rsidR="00D63A0B">
        <w:t>Care plans and progress notes detailed ongoing</w:t>
      </w:r>
      <w:r w:rsidR="00652038">
        <w:t xml:space="preserve"> and regular communication with consumers and representatives about care and services. </w:t>
      </w:r>
    </w:p>
    <w:p w14:paraId="347D4030" w14:textId="5FFC89A9" w:rsidR="00AB0455" w:rsidRDefault="00FA0C9C" w:rsidP="0036130C">
      <w:pPr>
        <w:pStyle w:val="NormalArial"/>
      </w:pPr>
      <w:r>
        <w:t xml:space="preserve">All consumers and representatives expressed satisfaction </w:t>
      </w:r>
      <w:r w:rsidR="00C80AA8">
        <w:t xml:space="preserve">with the review of </w:t>
      </w:r>
      <w:r>
        <w:t>consumer</w:t>
      </w:r>
      <w:r w:rsidR="00B46D82">
        <w:t xml:space="preserve"> care and services</w:t>
      </w:r>
      <w:r>
        <w:t xml:space="preserve">. </w:t>
      </w:r>
      <w:r w:rsidR="00B46D82">
        <w:t xml:space="preserve">Care planning </w:t>
      </w:r>
      <w:r w:rsidR="00A176CA">
        <w:t xml:space="preserve">documents </w:t>
      </w:r>
      <w:r>
        <w:t xml:space="preserve">for all consumers </w:t>
      </w:r>
      <w:r w:rsidR="00B46D82">
        <w:t>sampled demonstrated</w:t>
      </w:r>
      <w:r>
        <w:t xml:space="preserve"> timely and responsive review of care and services following all incidents, deterioration in health, changes in clinical </w:t>
      </w:r>
      <w:r w:rsidR="00B46D82">
        <w:t>care</w:t>
      </w:r>
      <w:r>
        <w:t xml:space="preserve"> and following hospital admissions. </w:t>
      </w:r>
      <w:r w:rsidR="00C80AA8">
        <w:t>Clinical staff</w:t>
      </w:r>
      <w:r w:rsidR="00E206A5">
        <w:t xml:space="preserve"> demonstrated understanding of review </w:t>
      </w:r>
      <w:r w:rsidR="00E67B58">
        <w:t>processes</w:t>
      </w:r>
      <w:r w:rsidR="00E206A5">
        <w:t xml:space="preserve"> and</w:t>
      </w:r>
      <w:r>
        <w:t xml:space="preserve"> </w:t>
      </w:r>
      <w:r w:rsidR="00C80AA8" w:rsidRPr="003A1C63">
        <w:rPr>
          <w:szCs w:val="22"/>
        </w:rPr>
        <w:t>described how they monitor and review consumers following incidents or changes in consumer’s care.</w:t>
      </w:r>
    </w:p>
    <w:p w14:paraId="548E2910" w14:textId="6A229E8A" w:rsidR="0087700C" w:rsidRPr="00334B7D" w:rsidRDefault="00742612" w:rsidP="0036130C">
      <w:pPr>
        <w:pStyle w:val="NormalArial"/>
      </w:pPr>
      <w:r w:rsidRPr="00996FAF">
        <w:br w:type="page"/>
      </w:r>
    </w:p>
    <w:p w14:paraId="548E2911" w14:textId="77777777" w:rsidR="00FC045E" w:rsidRPr="00996FAF" w:rsidRDefault="0074261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E1CBE" w14:paraId="548E2914" w14:textId="77777777" w:rsidTr="000E1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48E2912" w14:textId="77777777" w:rsidR="00FC045E" w:rsidRPr="00996FAF" w:rsidRDefault="0074261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48E2913" w14:textId="77777777" w:rsidR="00FC045E" w:rsidRPr="00996FAF" w:rsidRDefault="006F76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CBE" w14:paraId="548E291B"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15" w14:textId="77777777" w:rsidR="00FC045E" w:rsidRPr="00996FAF" w:rsidRDefault="0074261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48E2916" w14:textId="77777777" w:rsidR="00FC045E" w:rsidRPr="00996FAF" w:rsidRDefault="007426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8E2917" w14:textId="77777777" w:rsidR="00FC045E" w:rsidRPr="00996FAF" w:rsidRDefault="007426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8E2918" w14:textId="77777777" w:rsidR="00FC045E" w:rsidRPr="00996FAF" w:rsidRDefault="007426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8E2919" w14:textId="77777777" w:rsidR="00FC045E" w:rsidRPr="00996FAF" w:rsidRDefault="007426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48E291A" w14:textId="3A0D17C5" w:rsidR="00FC045E" w:rsidRPr="00996FAF" w:rsidRDefault="006F76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814AF">
                  <w:rPr>
                    <w:rFonts w:ascii="Arial" w:hAnsi="Arial" w:cs="Arial"/>
                    <w:color w:val="auto"/>
                  </w:rPr>
                  <w:t>Compliant</w:t>
                </w:r>
              </w:sdtContent>
            </w:sdt>
            <w:r w:rsidR="00742612" w:rsidRPr="00996FAF">
              <w:rPr>
                <w:rFonts w:ascii="Arial" w:hAnsi="Arial" w:cs="Arial"/>
                <w:color w:val="0000FF"/>
              </w:rPr>
              <w:t xml:space="preserve"> </w:t>
            </w:r>
          </w:p>
        </w:tc>
      </w:tr>
      <w:tr w:rsidR="000E1CBE" w14:paraId="548E291F"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1C" w14:textId="77777777" w:rsidR="00FC045E" w:rsidRPr="00996FAF" w:rsidRDefault="0074261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48E291D" w14:textId="77777777" w:rsidR="00FC045E" w:rsidRPr="00996FAF" w:rsidRDefault="007426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48E291E" w14:textId="2B8C5191" w:rsidR="00FC045E" w:rsidRPr="00996FAF" w:rsidRDefault="006F76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814AF">
                  <w:rPr>
                    <w:rFonts w:ascii="Arial" w:hAnsi="Arial" w:cs="Arial"/>
                    <w:color w:val="auto"/>
                  </w:rPr>
                  <w:t>Compliant</w:t>
                </w:r>
              </w:sdtContent>
            </w:sdt>
            <w:r w:rsidR="00742612" w:rsidRPr="00996FAF">
              <w:rPr>
                <w:rFonts w:ascii="Arial" w:hAnsi="Arial" w:cs="Arial"/>
                <w:color w:val="0000FF"/>
              </w:rPr>
              <w:t xml:space="preserve"> </w:t>
            </w:r>
          </w:p>
        </w:tc>
      </w:tr>
      <w:tr w:rsidR="000E1CBE" w14:paraId="548E2923"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20" w14:textId="77777777" w:rsidR="00FC045E" w:rsidRPr="00996FAF" w:rsidRDefault="0074261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48E2921" w14:textId="77777777" w:rsidR="00FC045E" w:rsidRPr="00996FAF" w:rsidRDefault="0074261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48E2922" w14:textId="3C7773EE" w:rsidR="00FC045E" w:rsidRPr="00996FAF" w:rsidRDefault="006F76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117DC">
                  <w:rPr>
                    <w:rFonts w:ascii="Arial" w:hAnsi="Arial" w:cs="Arial"/>
                    <w:color w:val="auto"/>
                  </w:rPr>
                  <w:t>Compliant</w:t>
                </w:r>
              </w:sdtContent>
            </w:sdt>
            <w:r w:rsidR="00742612" w:rsidRPr="00996FAF">
              <w:rPr>
                <w:rFonts w:ascii="Arial" w:hAnsi="Arial" w:cs="Arial"/>
                <w:color w:val="0000FF"/>
              </w:rPr>
              <w:t xml:space="preserve"> </w:t>
            </w:r>
          </w:p>
        </w:tc>
      </w:tr>
      <w:tr w:rsidR="000E1CBE" w14:paraId="548E2927"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24" w14:textId="77777777" w:rsidR="00FC045E" w:rsidRPr="00996FAF" w:rsidRDefault="0074261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48E2925" w14:textId="77777777" w:rsidR="00FC045E" w:rsidRPr="00996FAF" w:rsidRDefault="007426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48E2926" w14:textId="3E67401C" w:rsidR="00FC045E" w:rsidRPr="00996FAF" w:rsidRDefault="006F76F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84CE6">
                  <w:rPr>
                    <w:rFonts w:ascii="Arial" w:hAnsi="Arial" w:cs="Arial"/>
                    <w:color w:val="auto"/>
                  </w:rPr>
                  <w:t>Compliant</w:t>
                </w:r>
              </w:sdtContent>
            </w:sdt>
            <w:r w:rsidR="00742612" w:rsidRPr="00996FAF">
              <w:rPr>
                <w:rFonts w:ascii="Arial" w:hAnsi="Arial" w:cs="Arial"/>
                <w:color w:val="0000FF"/>
              </w:rPr>
              <w:t xml:space="preserve"> </w:t>
            </w:r>
          </w:p>
        </w:tc>
      </w:tr>
      <w:tr w:rsidR="000E1CBE" w14:paraId="548E292B"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28" w14:textId="77777777" w:rsidR="00FC045E" w:rsidRPr="00996FAF" w:rsidRDefault="0074261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48E2929" w14:textId="77777777" w:rsidR="00FC045E" w:rsidRPr="00996FAF" w:rsidRDefault="007426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48E292A" w14:textId="5A459EE9" w:rsidR="00FC045E" w:rsidRPr="00996FAF" w:rsidRDefault="006F76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84CE6">
                  <w:rPr>
                    <w:rFonts w:ascii="Arial" w:hAnsi="Arial" w:cs="Arial"/>
                    <w:color w:val="auto"/>
                  </w:rPr>
                  <w:t>Compliant</w:t>
                </w:r>
              </w:sdtContent>
            </w:sdt>
            <w:r w:rsidR="00742612" w:rsidRPr="00996FAF">
              <w:rPr>
                <w:rFonts w:ascii="Arial" w:hAnsi="Arial" w:cs="Arial"/>
                <w:color w:val="0000FF"/>
              </w:rPr>
              <w:t xml:space="preserve"> </w:t>
            </w:r>
          </w:p>
        </w:tc>
      </w:tr>
      <w:tr w:rsidR="000E1CBE" w14:paraId="548E292F"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2C" w14:textId="77777777" w:rsidR="00FC045E" w:rsidRPr="00996FAF" w:rsidRDefault="0074261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48E292D" w14:textId="77777777" w:rsidR="00FC045E" w:rsidRPr="00996FAF" w:rsidRDefault="007426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48E292E" w14:textId="585DFBDD" w:rsidR="00FC045E" w:rsidRPr="00996FAF" w:rsidRDefault="006F76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84CE6">
                  <w:rPr>
                    <w:rFonts w:ascii="Arial" w:hAnsi="Arial" w:cs="Arial"/>
                    <w:color w:val="auto"/>
                  </w:rPr>
                  <w:t>Compliant</w:t>
                </w:r>
              </w:sdtContent>
            </w:sdt>
            <w:r w:rsidR="00742612" w:rsidRPr="00996FAF">
              <w:rPr>
                <w:rFonts w:ascii="Arial" w:hAnsi="Arial" w:cs="Arial"/>
                <w:color w:val="0000FF"/>
              </w:rPr>
              <w:t xml:space="preserve"> </w:t>
            </w:r>
          </w:p>
        </w:tc>
      </w:tr>
      <w:tr w:rsidR="000E1CBE" w14:paraId="548E2935"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30" w14:textId="77777777" w:rsidR="00FC045E" w:rsidRPr="00996FAF" w:rsidRDefault="0074261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48E2931" w14:textId="77777777" w:rsidR="00FC045E" w:rsidRPr="00996FAF" w:rsidRDefault="007426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48E2932" w14:textId="77777777" w:rsidR="00FC045E" w:rsidRPr="00996FAF" w:rsidRDefault="0074261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8E2933" w14:textId="77777777" w:rsidR="00FC045E" w:rsidRPr="00996FAF" w:rsidRDefault="0074261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8E2934" w14:textId="16B02BF8" w:rsidR="00FC045E" w:rsidRPr="00996FAF" w:rsidRDefault="006F76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84CE6">
                  <w:rPr>
                    <w:rFonts w:ascii="Arial" w:hAnsi="Arial" w:cs="Arial"/>
                    <w:color w:val="auto"/>
                  </w:rPr>
                  <w:t>Compliant</w:t>
                </w:r>
              </w:sdtContent>
            </w:sdt>
            <w:r w:rsidR="00742612" w:rsidRPr="00996FAF">
              <w:rPr>
                <w:rFonts w:ascii="Arial" w:hAnsi="Arial" w:cs="Arial"/>
                <w:color w:val="0000FF"/>
              </w:rPr>
              <w:t xml:space="preserve"> </w:t>
            </w:r>
          </w:p>
        </w:tc>
      </w:tr>
    </w:tbl>
    <w:p w14:paraId="548E2936" w14:textId="77777777" w:rsidR="00D87E7C" w:rsidRDefault="00742612" w:rsidP="00D87E7C">
      <w:pPr>
        <w:pStyle w:val="Heading20"/>
      </w:pPr>
      <w:r w:rsidRPr="00996FAF">
        <w:t>Findings</w:t>
      </w:r>
    </w:p>
    <w:p w14:paraId="16709053" w14:textId="11C3DC56" w:rsidR="00255DD1" w:rsidRPr="00DF4186" w:rsidRDefault="001B732C" w:rsidP="0036130C">
      <w:pPr>
        <w:pStyle w:val="NormalArial"/>
      </w:pPr>
      <w:r>
        <w:rPr>
          <w:szCs w:val="22"/>
        </w:rPr>
        <w:t>C</w:t>
      </w:r>
      <w:r w:rsidRPr="00250543">
        <w:rPr>
          <w:szCs w:val="22"/>
        </w:rPr>
        <w:t xml:space="preserve">onsumers and representatives </w:t>
      </w:r>
      <w:r>
        <w:rPr>
          <w:szCs w:val="22"/>
        </w:rPr>
        <w:t xml:space="preserve">were satisfied with the personal and clinical care </w:t>
      </w:r>
      <w:r w:rsidR="00EB2B0F">
        <w:rPr>
          <w:szCs w:val="22"/>
        </w:rPr>
        <w:t>provided by the service.</w:t>
      </w:r>
      <w:r w:rsidR="006B0550" w:rsidRPr="006B0550">
        <w:rPr>
          <w:szCs w:val="22"/>
        </w:rPr>
        <w:t xml:space="preserve"> </w:t>
      </w:r>
      <w:r w:rsidR="006B0550">
        <w:rPr>
          <w:szCs w:val="22"/>
        </w:rPr>
        <w:t>Care documents</w:t>
      </w:r>
      <w:r w:rsidR="000D41CD">
        <w:rPr>
          <w:szCs w:val="22"/>
        </w:rPr>
        <w:t xml:space="preserve"> </w:t>
      </w:r>
      <w:r w:rsidR="006B0550">
        <w:rPr>
          <w:szCs w:val="22"/>
        </w:rPr>
        <w:t>demonstrated wounds, pain and restrictive practices are effectively managed and reflected relevant assessment, monitoring and review.</w:t>
      </w:r>
      <w:r w:rsidR="004D16A0">
        <w:rPr>
          <w:szCs w:val="22"/>
        </w:rPr>
        <w:t xml:space="preserve"> </w:t>
      </w:r>
      <w:r w:rsidR="005D7116">
        <w:rPr>
          <w:szCs w:val="22"/>
        </w:rPr>
        <w:t xml:space="preserve">Staff demonstrated sound knowledge of </w:t>
      </w:r>
      <w:r w:rsidR="00D84722">
        <w:rPr>
          <w:szCs w:val="22"/>
        </w:rPr>
        <w:t xml:space="preserve">each </w:t>
      </w:r>
      <w:r w:rsidR="005D7116">
        <w:rPr>
          <w:szCs w:val="22"/>
        </w:rPr>
        <w:t>consumer</w:t>
      </w:r>
      <w:r w:rsidR="00D84722">
        <w:rPr>
          <w:szCs w:val="22"/>
        </w:rPr>
        <w:t>’s</w:t>
      </w:r>
      <w:r w:rsidR="005D7116">
        <w:rPr>
          <w:szCs w:val="22"/>
        </w:rPr>
        <w:t xml:space="preserve"> care needs</w:t>
      </w:r>
      <w:r w:rsidR="00DF4186">
        <w:rPr>
          <w:szCs w:val="22"/>
        </w:rPr>
        <w:t xml:space="preserve"> </w:t>
      </w:r>
      <w:r w:rsidR="00D84722">
        <w:rPr>
          <w:szCs w:val="22"/>
        </w:rPr>
        <w:t xml:space="preserve">and this </w:t>
      </w:r>
      <w:r w:rsidR="005D7116">
        <w:rPr>
          <w:szCs w:val="22"/>
        </w:rPr>
        <w:t xml:space="preserve">aligned with </w:t>
      </w:r>
      <w:r w:rsidR="002851B4">
        <w:rPr>
          <w:szCs w:val="22"/>
        </w:rPr>
        <w:t xml:space="preserve">the </w:t>
      </w:r>
      <w:r w:rsidR="005D7116">
        <w:rPr>
          <w:szCs w:val="22"/>
        </w:rPr>
        <w:t xml:space="preserve">consumers care planning </w:t>
      </w:r>
      <w:r w:rsidR="00660E5A">
        <w:rPr>
          <w:szCs w:val="22"/>
        </w:rPr>
        <w:t xml:space="preserve">documents </w:t>
      </w:r>
      <w:r w:rsidR="005D7116">
        <w:rPr>
          <w:szCs w:val="22"/>
        </w:rPr>
        <w:t xml:space="preserve">and assessed needs. </w:t>
      </w:r>
      <w:r w:rsidR="00255DD1">
        <w:t xml:space="preserve">All consumers subject to chemical </w:t>
      </w:r>
      <w:r w:rsidR="00660E5A">
        <w:t xml:space="preserve">restrictive practice </w:t>
      </w:r>
      <w:r w:rsidR="00255DD1">
        <w:t>have detailed behaviour support plans in place, evidence of informed consent and ongoing medical review.</w:t>
      </w:r>
      <w:r w:rsidR="00287C96">
        <w:t xml:space="preserve"> Representatives confirmed</w:t>
      </w:r>
      <w:r w:rsidR="00D20CDC">
        <w:t xml:space="preserve"> </w:t>
      </w:r>
      <w:r w:rsidR="00287C96">
        <w:t>being consulted</w:t>
      </w:r>
      <w:r w:rsidR="00D20CDC">
        <w:t xml:space="preserve"> and providing consent for</w:t>
      </w:r>
      <w:r w:rsidR="00287C96">
        <w:t xml:space="preserve"> </w:t>
      </w:r>
      <w:r w:rsidR="00D20CDC">
        <w:t>psychotropic medications prescribed to the consumer.</w:t>
      </w:r>
      <w:r w:rsidR="00DF4186">
        <w:t xml:space="preserve"> </w:t>
      </w:r>
      <w:r w:rsidR="00C835C2">
        <w:t>Staff were observed delivering care to consumers that was tailored to their needs and in</w:t>
      </w:r>
      <w:r w:rsidR="00B20696">
        <w:t xml:space="preserve"> line with their care planning documents. </w:t>
      </w:r>
    </w:p>
    <w:p w14:paraId="67123A0B" w14:textId="77777777" w:rsidR="0080455F" w:rsidRDefault="001C29C7" w:rsidP="0036130C">
      <w:pPr>
        <w:pStyle w:val="NormalArial"/>
        <w:rPr>
          <w:color w:val="auto"/>
          <w:szCs w:val="22"/>
        </w:rPr>
      </w:pPr>
      <w:r w:rsidRPr="0044065C">
        <w:t>Consumers an</w:t>
      </w:r>
      <w:r>
        <w:t>d</w:t>
      </w:r>
      <w:r w:rsidRPr="0044065C">
        <w:t xml:space="preserve"> representatives </w:t>
      </w:r>
      <w:r>
        <w:t>were satisfied that</w:t>
      </w:r>
      <w:r w:rsidRPr="0044065C">
        <w:t xml:space="preserve"> high risk care needs are </w:t>
      </w:r>
      <w:r w:rsidR="00461E69">
        <w:t>effectively</w:t>
      </w:r>
      <w:r w:rsidRPr="0044065C">
        <w:t xml:space="preserve"> managed.</w:t>
      </w:r>
      <w:r w:rsidR="00461E69" w:rsidRPr="00461E69">
        <w:t xml:space="preserve"> </w:t>
      </w:r>
      <w:r w:rsidR="00C126D2">
        <w:rPr>
          <w:color w:val="auto"/>
          <w:szCs w:val="22"/>
        </w:rPr>
        <w:t>Staff</w:t>
      </w:r>
      <w:r w:rsidR="00C126D2" w:rsidRPr="00E277FF">
        <w:rPr>
          <w:color w:val="auto"/>
          <w:szCs w:val="22"/>
        </w:rPr>
        <w:t xml:space="preserve"> described the high impact and high prevalence risks </w:t>
      </w:r>
      <w:r w:rsidR="00C126D2">
        <w:rPr>
          <w:color w:val="auto"/>
          <w:szCs w:val="22"/>
        </w:rPr>
        <w:t>associated with the care of</w:t>
      </w:r>
      <w:r w:rsidR="00C126D2" w:rsidRPr="00E277FF">
        <w:rPr>
          <w:color w:val="auto"/>
          <w:szCs w:val="22"/>
        </w:rPr>
        <w:t xml:space="preserve"> </w:t>
      </w:r>
    </w:p>
    <w:p w14:paraId="521E0C85" w14:textId="25F29A32" w:rsidR="00C126D2" w:rsidRDefault="00C126D2" w:rsidP="0036130C">
      <w:pPr>
        <w:pStyle w:val="NormalArial"/>
      </w:pPr>
      <w:r w:rsidRPr="00E277FF">
        <w:rPr>
          <w:color w:val="auto"/>
          <w:szCs w:val="22"/>
        </w:rPr>
        <w:lastRenderedPageBreak/>
        <w:t>consumers at the service</w:t>
      </w:r>
      <w:r>
        <w:rPr>
          <w:color w:val="auto"/>
          <w:szCs w:val="22"/>
        </w:rPr>
        <w:t xml:space="preserve"> including </w:t>
      </w:r>
      <w:r w:rsidRPr="0044065C">
        <w:t>falls, chronic wound</w:t>
      </w:r>
      <w:r>
        <w:t>s</w:t>
      </w:r>
      <w:r w:rsidRPr="0044065C">
        <w:t xml:space="preserve">, dysphagia, </w:t>
      </w:r>
      <w:proofErr w:type="gramStart"/>
      <w:r w:rsidRPr="0044065C">
        <w:t>diabetes</w:t>
      </w:r>
      <w:proofErr w:type="gramEnd"/>
      <w:r w:rsidRPr="0044065C">
        <w:t xml:space="preserve"> and fluid restrictions</w:t>
      </w:r>
      <w:r>
        <w:t xml:space="preserve">. Staff demonstrated understanding and provided practical examples of care interventions in place to </w:t>
      </w:r>
      <w:r w:rsidR="00462F48">
        <w:rPr>
          <w:color w:val="auto"/>
          <w:szCs w:val="22"/>
        </w:rPr>
        <w:t>manage, mitigate and minimise</w:t>
      </w:r>
      <w:r>
        <w:rPr>
          <w:color w:val="auto"/>
          <w:szCs w:val="22"/>
        </w:rPr>
        <w:t xml:space="preserve"> </w:t>
      </w:r>
      <w:r w:rsidRPr="00E277FF">
        <w:rPr>
          <w:color w:val="auto"/>
          <w:szCs w:val="22"/>
        </w:rPr>
        <w:t>risk</w:t>
      </w:r>
      <w:r>
        <w:rPr>
          <w:color w:val="auto"/>
          <w:szCs w:val="22"/>
        </w:rPr>
        <w:t>s</w:t>
      </w:r>
      <w:r w:rsidR="00F81DA9">
        <w:rPr>
          <w:color w:val="auto"/>
          <w:szCs w:val="22"/>
        </w:rPr>
        <w:t xml:space="preserve"> to consumers</w:t>
      </w:r>
      <w:r>
        <w:rPr>
          <w:color w:val="auto"/>
          <w:szCs w:val="22"/>
        </w:rPr>
        <w:t>.</w:t>
      </w:r>
      <w:r w:rsidR="00F81DA9">
        <w:rPr>
          <w:color w:val="auto"/>
          <w:szCs w:val="22"/>
        </w:rPr>
        <w:t xml:space="preserve"> </w:t>
      </w:r>
      <w:r w:rsidR="00F81DA9" w:rsidRPr="00281644">
        <w:rPr>
          <w:rFonts w:eastAsia="Calibri"/>
        </w:rPr>
        <w:t xml:space="preserve">Care planning documents demonstrated risks are identified, assessed and include </w:t>
      </w:r>
      <w:r w:rsidR="00F81DA9" w:rsidRPr="00281644">
        <w:rPr>
          <w:rFonts w:eastAsia="Arial"/>
          <w:color w:val="auto"/>
        </w:rPr>
        <w:t>individualised strategies and care interventions with review and monitoring by a range of health specialists to minimise and manage the risks</w:t>
      </w:r>
      <w:r w:rsidR="00F81DA9" w:rsidRPr="00281644">
        <w:rPr>
          <w:color w:val="auto"/>
          <w:szCs w:val="22"/>
        </w:rPr>
        <w:t>.</w:t>
      </w:r>
      <w:r w:rsidR="007F79FB" w:rsidRPr="007F79FB">
        <w:rPr>
          <w:color w:val="auto"/>
          <w:szCs w:val="22"/>
        </w:rPr>
        <w:t xml:space="preserve"> </w:t>
      </w:r>
      <w:r w:rsidR="007F79FB" w:rsidRPr="00281644">
        <w:rPr>
          <w:color w:val="auto"/>
          <w:szCs w:val="22"/>
        </w:rPr>
        <w:t>Staff were aware of the policies and procedures and demonstrated understanding of incident reporting obligations.</w:t>
      </w:r>
    </w:p>
    <w:p w14:paraId="04A234A0" w14:textId="4403EF50" w:rsidR="00C84CE6" w:rsidRDefault="00830CE8" w:rsidP="006B5A19">
      <w:pPr>
        <w:pStyle w:val="NormalArial"/>
        <w:rPr>
          <w:rFonts w:eastAsia="Calibri"/>
          <w:color w:val="auto"/>
        </w:rPr>
      </w:pPr>
      <w:r>
        <w:t xml:space="preserve">Care planning documents </w:t>
      </w:r>
      <w:r w:rsidR="007C65D5">
        <w:t>demonstrated</w:t>
      </w:r>
      <w:r>
        <w:t xml:space="preserve"> care was provided in accordance with consumers end of life wishes</w:t>
      </w:r>
      <w:r w:rsidR="00AF6E78">
        <w:t xml:space="preserve"> and</w:t>
      </w:r>
      <w:r w:rsidR="006F7DC8">
        <w:t xml:space="preserve"> </w:t>
      </w:r>
      <w:r>
        <w:t xml:space="preserve">comfort </w:t>
      </w:r>
      <w:r w:rsidR="006F7DC8">
        <w:t>is</w:t>
      </w:r>
      <w:r>
        <w:t xml:space="preserve"> maximised.</w:t>
      </w:r>
      <w:r w:rsidR="008B0EED" w:rsidRPr="008B0EED">
        <w:rPr>
          <w:szCs w:val="22"/>
        </w:rPr>
        <w:t xml:space="preserve"> </w:t>
      </w:r>
      <w:r w:rsidR="006F7DC8">
        <w:rPr>
          <w:szCs w:val="22"/>
        </w:rPr>
        <w:t xml:space="preserve">Advance care </w:t>
      </w:r>
      <w:r w:rsidR="008E6309">
        <w:rPr>
          <w:szCs w:val="22"/>
        </w:rPr>
        <w:t>directives were personalised and s</w:t>
      </w:r>
      <w:r w:rsidR="008B0EED" w:rsidRPr="00C8206D">
        <w:rPr>
          <w:szCs w:val="22"/>
        </w:rPr>
        <w:t>taff demonstrated understanding of the needs of consumers nearing the end of life and described how they recognise and respond to consumer end of life wishes.</w:t>
      </w:r>
    </w:p>
    <w:p w14:paraId="2B15025D" w14:textId="660098D1" w:rsidR="006B5A19" w:rsidRDefault="00DE0F68" w:rsidP="006B5A19">
      <w:pPr>
        <w:pStyle w:val="NormalArial"/>
        <w:rPr>
          <w:rFonts w:eastAsia="Calibri"/>
          <w:color w:val="auto"/>
        </w:rPr>
      </w:pPr>
      <w:r>
        <w:rPr>
          <w:rFonts w:eastAsia="Calibri"/>
          <w:color w:val="auto"/>
        </w:rPr>
        <w:t>C</w:t>
      </w:r>
      <w:r w:rsidRPr="00525D0B">
        <w:rPr>
          <w:rFonts w:eastAsia="Calibri"/>
          <w:color w:val="auto"/>
        </w:rPr>
        <w:t>onsumers</w:t>
      </w:r>
      <w:r>
        <w:rPr>
          <w:rFonts w:eastAsia="Calibri"/>
          <w:color w:val="auto"/>
        </w:rPr>
        <w:t xml:space="preserve"> and representatives</w:t>
      </w:r>
      <w:r w:rsidRPr="00525D0B">
        <w:rPr>
          <w:rFonts w:eastAsia="Calibri"/>
          <w:color w:val="auto"/>
        </w:rPr>
        <w:t xml:space="preserve"> expressed satisfaction </w:t>
      </w:r>
      <w:r>
        <w:rPr>
          <w:rFonts w:eastAsia="Calibri"/>
          <w:color w:val="auto"/>
        </w:rPr>
        <w:t>with</w:t>
      </w:r>
      <w:r w:rsidRPr="00525D0B">
        <w:rPr>
          <w:rFonts w:eastAsia="Calibri"/>
          <w:color w:val="auto"/>
        </w:rPr>
        <w:t xml:space="preserve"> </w:t>
      </w:r>
      <w:r>
        <w:rPr>
          <w:rFonts w:eastAsia="Calibri"/>
          <w:color w:val="auto"/>
        </w:rPr>
        <w:t>the</w:t>
      </w:r>
      <w:r w:rsidRPr="00525D0B">
        <w:rPr>
          <w:rFonts w:eastAsia="Calibri"/>
          <w:color w:val="auto"/>
        </w:rPr>
        <w:t xml:space="preserve"> service</w:t>
      </w:r>
      <w:r>
        <w:rPr>
          <w:rFonts w:eastAsia="Calibri"/>
          <w:color w:val="auto"/>
        </w:rPr>
        <w:t>’s</w:t>
      </w:r>
      <w:r w:rsidRPr="00525D0B">
        <w:rPr>
          <w:rFonts w:eastAsia="Calibri"/>
          <w:color w:val="auto"/>
        </w:rPr>
        <w:t xml:space="preserve"> respon</w:t>
      </w:r>
      <w:r>
        <w:rPr>
          <w:rFonts w:eastAsia="Calibri"/>
          <w:color w:val="auto"/>
        </w:rPr>
        <w:t>se</w:t>
      </w:r>
      <w:r w:rsidRPr="00525D0B">
        <w:rPr>
          <w:rFonts w:eastAsia="Calibri"/>
          <w:color w:val="auto"/>
        </w:rPr>
        <w:t xml:space="preserve"> to a change or deterioration in </w:t>
      </w:r>
      <w:r>
        <w:rPr>
          <w:rFonts w:eastAsia="Calibri"/>
          <w:color w:val="auto"/>
        </w:rPr>
        <w:t>the consumer’s</w:t>
      </w:r>
      <w:r w:rsidRPr="00525D0B">
        <w:rPr>
          <w:rFonts w:eastAsia="Calibri"/>
          <w:color w:val="auto"/>
        </w:rPr>
        <w:t xml:space="preserve"> condition</w:t>
      </w:r>
      <w:r>
        <w:t xml:space="preserve">. </w:t>
      </w:r>
      <w:r w:rsidR="006B5A19">
        <w:t xml:space="preserve">Care </w:t>
      </w:r>
      <w:r w:rsidR="001F21FC">
        <w:t xml:space="preserve">documents </w:t>
      </w:r>
      <w:r w:rsidR="006B5A19">
        <w:t>demonstrated the timely identification of, and response to, deterioration or changes in the consumer’s condition</w:t>
      </w:r>
      <w:r w:rsidR="00F62569">
        <w:t xml:space="preserve"> including prompt transfer to hospital for assessment and monitoring</w:t>
      </w:r>
      <w:r w:rsidR="006B5A19">
        <w:t xml:space="preserve">. </w:t>
      </w:r>
      <w:r w:rsidR="00933450">
        <w:rPr>
          <w:rFonts w:eastAsia="Calibri"/>
          <w:color w:val="auto"/>
        </w:rPr>
        <w:t xml:space="preserve">Staff </w:t>
      </w:r>
      <w:r w:rsidR="006B5A19" w:rsidRPr="00525D0B">
        <w:rPr>
          <w:rFonts w:eastAsia="Calibri"/>
          <w:color w:val="auto"/>
        </w:rPr>
        <w:t>described how deterioration or changes</w:t>
      </w:r>
      <w:r w:rsidR="006B5A19">
        <w:rPr>
          <w:rFonts w:eastAsia="Calibri"/>
          <w:color w:val="auto"/>
        </w:rPr>
        <w:t xml:space="preserve"> in a consumers health status</w:t>
      </w:r>
      <w:r w:rsidR="006B5A19" w:rsidRPr="00525D0B">
        <w:rPr>
          <w:rFonts w:eastAsia="Calibri"/>
          <w:color w:val="auto"/>
        </w:rPr>
        <w:t xml:space="preserve"> </w:t>
      </w:r>
      <w:r w:rsidR="006B5A19">
        <w:rPr>
          <w:rFonts w:eastAsia="Calibri"/>
          <w:color w:val="auto"/>
        </w:rPr>
        <w:t>is</w:t>
      </w:r>
      <w:r w:rsidR="006B5A19" w:rsidRPr="00525D0B">
        <w:rPr>
          <w:rFonts w:eastAsia="Calibri"/>
          <w:color w:val="auto"/>
        </w:rPr>
        <w:t xml:space="preserve"> identified, actioned and communicate</w:t>
      </w:r>
      <w:r w:rsidR="006B5A19">
        <w:rPr>
          <w:rFonts w:eastAsia="Calibri"/>
          <w:color w:val="auto"/>
        </w:rPr>
        <w:t>d.</w:t>
      </w:r>
    </w:p>
    <w:p w14:paraId="4A358A37" w14:textId="3FF37214" w:rsidR="00436409" w:rsidRDefault="008F761B" w:rsidP="0036130C">
      <w:pPr>
        <w:pStyle w:val="NormalArial"/>
      </w:pPr>
      <w:r w:rsidRPr="004F32B6">
        <w:rPr>
          <w:color w:val="auto"/>
        </w:rPr>
        <w:t xml:space="preserve">The service demonstrated that information about </w:t>
      </w:r>
      <w:r>
        <w:rPr>
          <w:color w:val="auto"/>
        </w:rPr>
        <w:t xml:space="preserve">the </w:t>
      </w:r>
      <w:r w:rsidRPr="004F32B6">
        <w:rPr>
          <w:color w:val="auto"/>
        </w:rPr>
        <w:t xml:space="preserve">consumer’s condition, needs and preferences </w:t>
      </w:r>
      <w:r>
        <w:rPr>
          <w:color w:val="auto"/>
        </w:rPr>
        <w:t>was</w:t>
      </w:r>
      <w:r w:rsidRPr="004F32B6">
        <w:rPr>
          <w:color w:val="auto"/>
        </w:rPr>
        <w:t xml:space="preserve"> documented in progress notes</w:t>
      </w:r>
      <w:r>
        <w:rPr>
          <w:color w:val="auto"/>
        </w:rPr>
        <w:t xml:space="preserve">, care </w:t>
      </w:r>
      <w:r w:rsidRPr="004F32B6">
        <w:rPr>
          <w:color w:val="auto"/>
        </w:rPr>
        <w:t>plan</w:t>
      </w:r>
      <w:r>
        <w:rPr>
          <w:color w:val="auto"/>
        </w:rPr>
        <w:t>s</w:t>
      </w:r>
      <w:r w:rsidRPr="004F32B6">
        <w:rPr>
          <w:color w:val="auto"/>
        </w:rPr>
        <w:t xml:space="preserve"> and is</w:t>
      </w:r>
      <w:r>
        <w:rPr>
          <w:color w:val="auto"/>
        </w:rPr>
        <w:t xml:space="preserve"> effectively</w:t>
      </w:r>
      <w:r w:rsidRPr="004F32B6">
        <w:rPr>
          <w:color w:val="auto"/>
        </w:rPr>
        <w:t xml:space="preserve"> communicated within the service. </w:t>
      </w:r>
      <w:r w:rsidR="0055782C">
        <w:t xml:space="preserve">Staff described individual consumer care needs and preferences and were observed providing care in line with documented care interventions. Consumers and representatives said that staff knew </w:t>
      </w:r>
      <w:r w:rsidR="001F21FC">
        <w:t xml:space="preserve">the consumers’ </w:t>
      </w:r>
      <w:r w:rsidR="0055782C">
        <w:t>well and they did not have to repeat information often. Consumer file</w:t>
      </w:r>
      <w:r w:rsidR="001F21FC">
        <w:t>s</w:t>
      </w:r>
      <w:r w:rsidR="0055782C">
        <w:t xml:space="preserve"> demonstrated consumer information was accurate and updated in a timely manner to reflect any changes in care needs</w:t>
      </w:r>
      <w:r w:rsidR="00C83998">
        <w:t xml:space="preserve"> and input by external specialists and services. </w:t>
      </w:r>
    </w:p>
    <w:p w14:paraId="23BB9487" w14:textId="14402521" w:rsidR="00B97BC4" w:rsidRDefault="00436409" w:rsidP="00B97BC4">
      <w:pPr>
        <w:pStyle w:val="NormalArial"/>
        <w:rPr>
          <w:rFonts w:eastAsia="Calibri"/>
          <w:color w:val="auto"/>
        </w:rPr>
      </w:pPr>
      <w:r>
        <w:t xml:space="preserve">Consumers and representatives expressed satisfaction that referrals are timely and appropriate. </w:t>
      </w:r>
      <w:r w:rsidR="00B97BC4" w:rsidRPr="006270C9">
        <w:rPr>
          <w:rFonts w:eastAsia="Calibri"/>
          <w:color w:val="auto"/>
        </w:rPr>
        <w:t>Care planning documents</w:t>
      </w:r>
      <w:r w:rsidR="00797E82">
        <w:rPr>
          <w:rFonts w:eastAsia="Calibri"/>
          <w:color w:val="auto"/>
        </w:rPr>
        <w:t xml:space="preserve"> including progress notes</w:t>
      </w:r>
      <w:r w:rsidR="00B97BC4" w:rsidRPr="006270C9">
        <w:rPr>
          <w:rFonts w:eastAsia="Calibri"/>
          <w:color w:val="auto"/>
        </w:rPr>
        <w:t xml:space="preserve"> </w:t>
      </w:r>
      <w:r w:rsidR="00797E82">
        <w:rPr>
          <w:rFonts w:eastAsia="Calibri"/>
          <w:color w:val="auto"/>
        </w:rPr>
        <w:t>detailed</w:t>
      </w:r>
      <w:r w:rsidR="00B97BC4" w:rsidRPr="006270C9">
        <w:rPr>
          <w:rFonts w:eastAsia="Calibri"/>
          <w:color w:val="auto"/>
        </w:rPr>
        <w:t xml:space="preserve"> timely and appropriate referrals to individuals, other organisations and providers of other care and services</w:t>
      </w:r>
      <w:r w:rsidR="00B97BC4">
        <w:rPr>
          <w:rFonts w:eastAsia="Calibri"/>
          <w:color w:val="auto"/>
        </w:rPr>
        <w:t xml:space="preserve"> including</w:t>
      </w:r>
      <w:r w:rsidR="00F80827">
        <w:rPr>
          <w:rFonts w:eastAsia="Calibri"/>
          <w:color w:val="auto"/>
        </w:rPr>
        <w:t xml:space="preserve"> medical </w:t>
      </w:r>
      <w:r w:rsidR="00036EF8">
        <w:rPr>
          <w:rFonts w:eastAsia="Calibri"/>
          <w:color w:val="auto"/>
        </w:rPr>
        <w:t>practitioners, physiotherapists</w:t>
      </w:r>
      <w:r w:rsidR="00F80827">
        <w:rPr>
          <w:rFonts w:eastAsia="Calibri"/>
          <w:color w:val="auto"/>
        </w:rPr>
        <w:t>, dieticians and wound specialist</w:t>
      </w:r>
      <w:r w:rsidR="00797E82">
        <w:rPr>
          <w:rFonts w:eastAsia="Calibri"/>
          <w:color w:val="auto"/>
        </w:rPr>
        <w:t>s</w:t>
      </w:r>
      <w:r w:rsidR="00B97BC4" w:rsidRPr="006270C9">
        <w:rPr>
          <w:rFonts w:eastAsia="Calibri"/>
          <w:color w:val="auto"/>
        </w:rPr>
        <w:t xml:space="preserve">. Management and staff </w:t>
      </w:r>
      <w:r w:rsidR="00797E82">
        <w:rPr>
          <w:rFonts w:eastAsia="Calibri"/>
          <w:color w:val="auto"/>
        </w:rPr>
        <w:t>demonstrated understanding of</w:t>
      </w:r>
      <w:r w:rsidR="00B97BC4" w:rsidRPr="006270C9">
        <w:rPr>
          <w:rFonts w:eastAsia="Calibri"/>
          <w:color w:val="auto"/>
        </w:rPr>
        <w:t xml:space="preserve"> the service’s referral processes.</w:t>
      </w:r>
    </w:p>
    <w:p w14:paraId="660D8FF1" w14:textId="32E115F4" w:rsidR="00F97A42" w:rsidRPr="00E14F24" w:rsidRDefault="00817238" w:rsidP="00B97BC4">
      <w:pPr>
        <w:pStyle w:val="NormalArial"/>
      </w:pPr>
      <w:r>
        <w:rPr>
          <w:rFonts w:eastAsia="Calibri"/>
        </w:rPr>
        <w:t xml:space="preserve">The service has an </w:t>
      </w:r>
      <w:r w:rsidR="00C84CE6">
        <w:rPr>
          <w:rFonts w:eastAsia="Calibri"/>
        </w:rPr>
        <w:t>o</w:t>
      </w:r>
      <w:r>
        <w:rPr>
          <w:rFonts w:eastAsia="Calibri"/>
        </w:rPr>
        <w:t>utbreak management plan and relevant antimicrobial stewardship policies and procedures in place to guide staff practice.</w:t>
      </w:r>
      <w:r w:rsidR="001E6539" w:rsidRPr="001E6539">
        <w:rPr>
          <w:rFonts w:eastAsia="Calibri"/>
        </w:rPr>
        <w:t xml:space="preserve"> </w:t>
      </w:r>
      <w:r w:rsidR="00F97A42" w:rsidRPr="00841EB6">
        <w:t xml:space="preserve">Staff confirmed </w:t>
      </w:r>
      <w:r w:rsidR="00841EB6">
        <w:t>completing</w:t>
      </w:r>
      <w:r w:rsidR="00F97A42" w:rsidRPr="00841EB6">
        <w:t xml:space="preserve"> infection control training</w:t>
      </w:r>
      <w:r w:rsidR="00841EB6">
        <w:t xml:space="preserve"> and </w:t>
      </w:r>
      <w:r w:rsidR="0054132F">
        <w:t xml:space="preserve">education </w:t>
      </w:r>
      <w:r w:rsidR="00841EB6">
        <w:t>doc</w:t>
      </w:r>
      <w:r w:rsidR="00E14F24">
        <w:t xml:space="preserve">umentation demonstrated the </w:t>
      </w:r>
      <w:r w:rsidR="00036EF8">
        <w:t>completion</w:t>
      </w:r>
      <w:r w:rsidR="00E14F24">
        <w:t xml:space="preserve"> of competency-based training in PPE </w:t>
      </w:r>
      <w:r w:rsidR="00036EF8">
        <w:t>usage</w:t>
      </w:r>
      <w:r w:rsidR="00E14F24">
        <w:t xml:space="preserve"> and hand hygiene. </w:t>
      </w:r>
      <w:r w:rsidR="00F97A42" w:rsidRPr="00841EB6">
        <w:t>All staff demonstrated understanding of the principles of antimicrobial stewardship and infection control practices consistent with their scope of practice. Staff were observed wearing appropriate PPE in line with the current guidelines</w:t>
      </w:r>
      <w:r w:rsidR="00E14F24">
        <w:t>.</w:t>
      </w:r>
    </w:p>
    <w:p w14:paraId="548E2937" w14:textId="3B56B5E8" w:rsidR="002B0C90" w:rsidRPr="00262C0B" w:rsidRDefault="00742612" w:rsidP="0036130C">
      <w:pPr>
        <w:pStyle w:val="NormalArial"/>
      </w:pPr>
      <w:r>
        <w:br w:type="page"/>
      </w:r>
    </w:p>
    <w:p w14:paraId="548E2938" w14:textId="77777777" w:rsidR="00FC045E" w:rsidRPr="00996FAF" w:rsidRDefault="0074261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E1CBE" w14:paraId="548E293B" w14:textId="77777777" w:rsidTr="000E1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48E2939" w14:textId="77777777" w:rsidR="00FC045E" w:rsidRPr="00996FAF" w:rsidRDefault="0074261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48E293A" w14:textId="77777777" w:rsidR="00FC045E" w:rsidRPr="00996FAF" w:rsidRDefault="006F76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CBE" w14:paraId="548E293F"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3C" w14:textId="77777777" w:rsidR="00FC045E" w:rsidRPr="00996FAF" w:rsidRDefault="0074261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48E293D" w14:textId="77777777" w:rsidR="00FC045E" w:rsidRPr="00996FAF" w:rsidRDefault="007426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48E293E" w14:textId="448469CF" w:rsidR="00FC045E" w:rsidRPr="00996FAF" w:rsidRDefault="006F76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3012D">
                  <w:rPr>
                    <w:rFonts w:ascii="Arial" w:hAnsi="Arial" w:cs="Arial"/>
                    <w:color w:val="auto"/>
                  </w:rPr>
                  <w:t>Compliant</w:t>
                </w:r>
              </w:sdtContent>
            </w:sdt>
            <w:r w:rsidR="00742612" w:rsidRPr="00996FAF">
              <w:rPr>
                <w:rFonts w:ascii="Arial" w:hAnsi="Arial" w:cs="Arial"/>
                <w:color w:val="0000FF"/>
              </w:rPr>
              <w:t xml:space="preserve"> </w:t>
            </w:r>
          </w:p>
        </w:tc>
      </w:tr>
      <w:tr w:rsidR="000E1CBE" w14:paraId="548E2943"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40" w14:textId="77777777" w:rsidR="00FC045E" w:rsidRPr="00996FAF" w:rsidRDefault="0074261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48E2941" w14:textId="77777777" w:rsidR="00FC045E" w:rsidRPr="00996FAF" w:rsidRDefault="007426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48E2942" w14:textId="6411E898" w:rsidR="00FC045E" w:rsidRPr="00996FAF" w:rsidRDefault="006F76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3012D">
                  <w:rPr>
                    <w:rFonts w:ascii="Arial" w:hAnsi="Arial" w:cs="Arial"/>
                    <w:color w:val="auto"/>
                  </w:rPr>
                  <w:t>Compliant</w:t>
                </w:r>
              </w:sdtContent>
            </w:sdt>
            <w:r w:rsidR="00742612" w:rsidRPr="00996FAF">
              <w:rPr>
                <w:rFonts w:ascii="Arial" w:hAnsi="Arial" w:cs="Arial"/>
                <w:color w:val="0000FF"/>
              </w:rPr>
              <w:t xml:space="preserve"> </w:t>
            </w:r>
          </w:p>
        </w:tc>
      </w:tr>
      <w:tr w:rsidR="000E1CBE" w14:paraId="548E294A"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44" w14:textId="77777777" w:rsidR="00FC045E" w:rsidRPr="00996FAF" w:rsidRDefault="0074261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48E2945" w14:textId="77777777" w:rsidR="00FC045E" w:rsidRPr="00996FAF" w:rsidRDefault="007426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8E2946" w14:textId="77777777" w:rsidR="00FC045E" w:rsidRPr="00996FAF" w:rsidRDefault="0074261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8E2947" w14:textId="77777777" w:rsidR="00FC045E" w:rsidRPr="00996FAF" w:rsidRDefault="0074261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48E2948" w14:textId="77777777" w:rsidR="00FC045E" w:rsidRPr="00996FAF" w:rsidRDefault="0074261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48E2949" w14:textId="240CACD0" w:rsidR="00FC045E" w:rsidRPr="00996FAF" w:rsidRDefault="006F76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3012D">
                  <w:rPr>
                    <w:rFonts w:ascii="Arial" w:hAnsi="Arial" w:cs="Arial"/>
                    <w:color w:val="auto"/>
                  </w:rPr>
                  <w:t>Compliant</w:t>
                </w:r>
              </w:sdtContent>
            </w:sdt>
            <w:r w:rsidR="00742612" w:rsidRPr="00996FAF">
              <w:rPr>
                <w:rFonts w:ascii="Arial" w:hAnsi="Arial" w:cs="Arial"/>
                <w:color w:val="0000FF"/>
              </w:rPr>
              <w:t xml:space="preserve"> </w:t>
            </w:r>
          </w:p>
        </w:tc>
      </w:tr>
      <w:tr w:rsidR="000E1CBE" w14:paraId="548E294E"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4B" w14:textId="77777777" w:rsidR="00FC045E" w:rsidRPr="00996FAF" w:rsidRDefault="0074261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48E294C" w14:textId="77777777" w:rsidR="00FC045E" w:rsidRPr="00996FAF" w:rsidRDefault="007426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48E294D" w14:textId="7B7D0F7D" w:rsidR="00FC045E" w:rsidRPr="00996FAF" w:rsidRDefault="006F76F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3012D">
                  <w:rPr>
                    <w:rFonts w:ascii="Arial" w:hAnsi="Arial" w:cs="Arial"/>
                    <w:color w:val="auto"/>
                  </w:rPr>
                  <w:t>Compliant</w:t>
                </w:r>
              </w:sdtContent>
            </w:sdt>
            <w:r w:rsidR="00742612" w:rsidRPr="00996FAF">
              <w:rPr>
                <w:rFonts w:ascii="Arial" w:hAnsi="Arial" w:cs="Arial"/>
                <w:color w:val="0000FF"/>
              </w:rPr>
              <w:t xml:space="preserve"> </w:t>
            </w:r>
          </w:p>
        </w:tc>
      </w:tr>
      <w:tr w:rsidR="000E1CBE" w14:paraId="548E2952"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4F" w14:textId="77777777" w:rsidR="00FC045E" w:rsidRPr="00996FAF" w:rsidRDefault="00742612"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48E2950" w14:textId="77777777" w:rsidR="00FC045E" w:rsidRPr="00996FAF" w:rsidRDefault="007426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48E2951" w14:textId="25D38D3B" w:rsidR="00FC045E" w:rsidRPr="00996FAF" w:rsidRDefault="006F76F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3012D">
                  <w:rPr>
                    <w:rFonts w:ascii="Arial" w:hAnsi="Arial" w:cs="Arial"/>
                    <w:color w:val="auto"/>
                  </w:rPr>
                  <w:t>Compliant</w:t>
                </w:r>
              </w:sdtContent>
            </w:sdt>
            <w:r w:rsidR="00742612" w:rsidRPr="00996FAF">
              <w:rPr>
                <w:rFonts w:ascii="Arial" w:hAnsi="Arial" w:cs="Arial"/>
                <w:color w:val="0000FF"/>
              </w:rPr>
              <w:t xml:space="preserve"> </w:t>
            </w:r>
          </w:p>
        </w:tc>
      </w:tr>
      <w:tr w:rsidR="000E1CBE" w14:paraId="548E2956"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53" w14:textId="77777777" w:rsidR="00FC045E" w:rsidRPr="00996FAF" w:rsidRDefault="0074261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48E2954" w14:textId="77777777" w:rsidR="00FC045E" w:rsidRPr="00996FAF" w:rsidRDefault="007426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48E2955" w14:textId="3EC1F8FE" w:rsidR="00FC045E" w:rsidRPr="00996FAF" w:rsidRDefault="006F76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3012D">
                  <w:rPr>
                    <w:rFonts w:ascii="Arial" w:hAnsi="Arial" w:cs="Arial"/>
                    <w:color w:val="auto"/>
                  </w:rPr>
                  <w:t>Compliant</w:t>
                </w:r>
              </w:sdtContent>
            </w:sdt>
            <w:r w:rsidR="00742612" w:rsidRPr="00996FAF">
              <w:rPr>
                <w:rFonts w:ascii="Arial" w:hAnsi="Arial" w:cs="Arial"/>
                <w:color w:val="0000FF"/>
              </w:rPr>
              <w:t xml:space="preserve"> </w:t>
            </w:r>
          </w:p>
        </w:tc>
      </w:tr>
      <w:tr w:rsidR="000E1CBE" w14:paraId="548E295A"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57" w14:textId="77777777" w:rsidR="00FC045E" w:rsidRPr="00996FAF" w:rsidRDefault="0074261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48E2958" w14:textId="77777777" w:rsidR="00FC045E" w:rsidRPr="00996FAF" w:rsidRDefault="007426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48E2959" w14:textId="0B0C629A" w:rsidR="00FC045E" w:rsidRPr="00996FAF" w:rsidRDefault="006F76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3012D">
                  <w:rPr>
                    <w:rFonts w:ascii="Arial" w:hAnsi="Arial" w:cs="Arial"/>
                    <w:color w:val="auto"/>
                  </w:rPr>
                  <w:t>Compliant</w:t>
                </w:r>
              </w:sdtContent>
            </w:sdt>
            <w:r w:rsidR="00742612" w:rsidRPr="00996FAF">
              <w:rPr>
                <w:rFonts w:ascii="Arial" w:hAnsi="Arial" w:cs="Arial"/>
                <w:color w:val="0000FF"/>
              </w:rPr>
              <w:t xml:space="preserve"> </w:t>
            </w:r>
          </w:p>
        </w:tc>
      </w:tr>
    </w:tbl>
    <w:p w14:paraId="548E295B" w14:textId="77777777" w:rsidR="00D87E7C" w:rsidRDefault="00742612" w:rsidP="00D87E7C">
      <w:pPr>
        <w:pStyle w:val="Heading20"/>
      </w:pPr>
      <w:r w:rsidRPr="00996FAF">
        <w:t>Findings</w:t>
      </w:r>
    </w:p>
    <w:p w14:paraId="51E0094F" w14:textId="720379E1" w:rsidR="00BC0DB0" w:rsidRDefault="002D2326" w:rsidP="0036130C">
      <w:pPr>
        <w:pStyle w:val="NormalArial"/>
        <w:rPr>
          <w:szCs w:val="22"/>
        </w:rPr>
      </w:pPr>
      <w:r w:rsidRPr="00A23C55">
        <w:rPr>
          <w:rFonts w:eastAsia="Arial"/>
        </w:rPr>
        <w:t xml:space="preserve">Consumers and representatives </w:t>
      </w:r>
      <w:r>
        <w:rPr>
          <w:rFonts w:eastAsia="Arial"/>
        </w:rPr>
        <w:t>were</w:t>
      </w:r>
      <w:r w:rsidRPr="00A23C55">
        <w:rPr>
          <w:rFonts w:eastAsia="Arial"/>
        </w:rPr>
        <w:t xml:space="preserve"> satisfied </w:t>
      </w:r>
      <w:r w:rsidR="0054132F">
        <w:rPr>
          <w:rFonts w:eastAsia="Arial"/>
        </w:rPr>
        <w:t xml:space="preserve">the </w:t>
      </w:r>
      <w:r w:rsidRPr="00A23C55">
        <w:rPr>
          <w:rFonts w:eastAsia="Arial"/>
        </w:rPr>
        <w:t xml:space="preserve">consumers get safe and effective services and supports for daily living which meets their needs, </w:t>
      </w:r>
      <w:bookmarkStart w:id="1" w:name="_Int_xXgBdL8J"/>
      <w:r w:rsidRPr="00A23C55">
        <w:rPr>
          <w:rFonts w:eastAsia="Arial"/>
        </w:rPr>
        <w:t>goals,</w:t>
      </w:r>
      <w:bookmarkEnd w:id="1"/>
      <w:r w:rsidRPr="00A23C55">
        <w:rPr>
          <w:rFonts w:eastAsia="Arial"/>
        </w:rPr>
        <w:t xml:space="preserve"> and preferences, optimises their independence, improve their well-being and quality of life. </w:t>
      </w:r>
      <w:r w:rsidR="00B4125F" w:rsidRPr="00A23C55">
        <w:rPr>
          <w:rFonts w:eastAsia="Arial"/>
        </w:rPr>
        <w:t xml:space="preserve">Care planning </w:t>
      </w:r>
      <w:r w:rsidR="0054132F" w:rsidRPr="00A23C55">
        <w:rPr>
          <w:rFonts w:eastAsia="Arial"/>
        </w:rPr>
        <w:t>document</w:t>
      </w:r>
      <w:r w:rsidR="0054132F">
        <w:rPr>
          <w:rFonts w:eastAsia="Arial"/>
        </w:rPr>
        <w:t xml:space="preserve">s were </w:t>
      </w:r>
      <w:r w:rsidR="00B4125F">
        <w:rPr>
          <w:rFonts w:eastAsia="Arial"/>
        </w:rPr>
        <w:t xml:space="preserve">tailored and </w:t>
      </w:r>
      <w:r w:rsidR="00B4125F" w:rsidRPr="00A23C55">
        <w:rPr>
          <w:rFonts w:eastAsia="Arial"/>
        </w:rPr>
        <w:t>identified consumers’</w:t>
      </w:r>
      <w:r w:rsidR="00B4125F">
        <w:rPr>
          <w:rFonts w:eastAsia="Arial"/>
        </w:rPr>
        <w:t xml:space="preserve"> individual lifestyle</w:t>
      </w:r>
      <w:r w:rsidR="00B4125F" w:rsidRPr="00A23C55">
        <w:rPr>
          <w:rFonts w:eastAsia="Arial"/>
        </w:rPr>
        <w:t xml:space="preserve"> choice</w:t>
      </w:r>
      <w:r w:rsidR="00B4125F">
        <w:rPr>
          <w:rFonts w:eastAsia="Arial"/>
        </w:rPr>
        <w:t>s</w:t>
      </w:r>
      <w:r w:rsidR="0063591F">
        <w:rPr>
          <w:rFonts w:eastAsia="Arial"/>
        </w:rPr>
        <w:t xml:space="preserve"> including </w:t>
      </w:r>
      <w:r w:rsidR="009A7881">
        <w:rPr>
          <w:rFonts w:eastAsia="Arial"/>
        </w:rPr>
        <w:t>the type of the services and supports provided to the consumer</w:t>
      </w:r>
      <w:r w:rsidR="0002220C">
        <w:rPr>
          <w:rFonts w:eastAsia="Arial"/>
        </w:rPr>
        <w:t>.</w:t>
      </w:r>
      <w:r w:rsidR="00EC2E75">
        <w:rPr>
          <w:rFonts w:eastAsia="Arial"/>
        </w:rPr>
        <w:t xml:space="preserve"> </w:t>
      </w:r>
      <w:r w:rsidR="004803A2">
        <w:rPr>
          <w:szCs w:val="22"/>
        </w:rPr>
        <w:t xml:space="preserve">The </w:t>
      </w:r>
      <w:r w:rsidR="00036EF8">
        <w:rPr>
          <w:szCs w:val="22"/>
        </w:rPr>
        <w:t>services</w:t>
      </w:r>
      <w:r w:rsidR="004803A2">
        <w:rPr>
          <w:szCs w:val="22"/>
        </w:rPr>
        <w:t xml:space="preserve"> current lifestyle program includes group and </w:t>
      </w:r>
      <w:r w:rsidR="00F01E2E">
        <w:rPr>
          <w:szCs w:val="22"/>
        </w:rPr>
        <w:t xml:space="preserve">one on one activities. </w:t>
      </w:r>
      <w:r w:rsidR="0002220C">
        <w:rPr>
          <w:szCs w:val="22"/>
        </w:rPr>
        <w:t>Staff demonstrated understanding of</w:t>
      </w:r>
      <w:r w:rsidR="003E47CA">
        <w:rPr>
          <w:szCs w:val="22"/>
        </w:rPr>
        <w:t xml:space="preserve"> the</w:t>
      </w:r>
      <w:r w:rsidR="0002220C">
        <w:rPr>
          <w:szCs w:val="22"/>
        </w:rPr>
        <w:t xml:space="preserve"> </w:t>
      </w:r>
      <w:r w:rsidR="00EC2E75">
        <w:rPr>
          <w:szCs w:val="22"/>
        </w:rPr>
        <w:t>supports for daily living for individual consumers, including those</w:t>
      </w:r>
      <w:r w:rsidR="003E47CA">
        <w:rPr>
          <w:szCs w:val="22"/>
        </w:rPr>
        <w:t xml:space="preserve"> consumers</w:t>
      </w:r>
      <w:r w:rsidR="00EC2E75">
        <w:rPr>
          <w:szCs w:val="22"/>
        </w:rPr>
        <w:t xml:space="preserve"> </w:t>
      </w:r>
      <w:r w:rsidR="003E47CA">
        <w:rPr>
          <w:szCs w:val="22"/>
        </w:rPr>
        <w:t xml:space="preserve">with external supports in place. </w:t>
      </w:r>
      <w:r w:rsidR="009E1CB5">
        <w:rPr>
          <w:szCs w:val="22"/>
        </w:rPr>
        <w:t>The Assessment Team observed</w:t>
      </w:r>
      <w:r w:rsidR="00A46275">
        <w:rPr>
          <w:szCs w:val="22"/>
        </w:rPr>
        <w:t xml:space="preserve"> consumers participating in a </w:t>
      </w:r>
      <w:r w:rsidR="00036EF8">
        <w:rPr>
          <w:szCs w:val="22"/>
        </w:rPr>
        <w:t>service</w:t>
      </w:r>
      <w:r w:rsidR="00A46275">
        <w:rPr>
          <w:szCs w:val="22"/>
        </w:rPr>
        <w:t xml:space="preserve"> wide planned group </w:t>
      </w:r>
      <w:r w:rsidR="00036EF8">
        <w:rPr>
          <w:szCs w:val="22"/>
        </w:rPr>
        <w:t>activity that</w:t>
      </w:r>
      <w:r w:rsidR="00A46275">
        <w:rPr>
          <w:szCs w:val="22"/>
        </w:rPr>
        <w:t xml:space="preserve"> </w:t>
      </w:r>
      <w:r w:rsidR="006803FE">
        <w:rPr>
          <w:szCs w:val="22"/>
        </w:rPr>
        <w:t xml:space="preserve">aligned with the lifestyle schedule. </w:t>
      </w:r>
    </w:p>
    <w:p w14:paraId="17164095" w14:textId="4476E156" w:rsidR="00403D01" w:rsidRDefault="009303D6" w:rsidP="0036130C">
      <w:pPr>
        <w:pStyle w:val="NormalArial"/>
        <w:rPr>
          <w:rFonts w:eastAsia="Calibri"/>
          <w:color w:val="auto"/>
        </w:rPr>
      </w:pPr>
      <w:r w:rsidRPr="79C6F1E5">
        <w:rPr>
          <w:color w:val="auto"/>
        </w:rPr>
        <w:t>Consumers an</w:t>
      </w:r>
      <w:r>
        <w:rPr>
          <w:color w:val="auto"/>
        </w:rPr>
        <w:t xml:space="preserve">d </w:t>
      </w:r>
      <w:r w:rsidRPr="79C6F1E5">
        <w:rPr>
          <w:color w:val="auto"/>
        </w:rPr>
        <w:t xml:space="preserve">representatives </w:t>
      </w:r>
      <w:r>
        <w:rPr>
          <w:color w:val="auto"/>
        </w:rPr>
        <w:t>were</w:t>
      </w:r>
      <w:r w:rsidRPr="79C6F1E5">
        <w:rPr>
          <w:color w:val="auto"/>
        </w:rPr>
        <w:t xml:space="preserve"> satisfied consumers’ emotional, spiritual, and psychological well-being is supported. </w:t>
      </w:r>
      <w:r w:rsidR="00802EAC">
        <w:rPr>
          <w:color w:val="auto"/>
        </w:rPr>
        <w:t xml:space="preserve">Consumers described being supported to </w:t>
      </w:r>
      <w:r w:rsidR="00D61D5E">
        <w:rPr>
          <w:color w:val="auto"/>
        </w:rPr>
        <w:t>us</w:t>
      </w:r>
      <w:r w:rsidR="0054132F">
        <w:rPr>
          <w:color w:val="auto"/>
        </w:rPr>
        <w:t>e</w:t>
      </w:r>
      <w:r w:rsidR="00D61D5E">
        <w:rPr>
          <w:color w:val="auto"/>
        </w:rPr>
        <w:t xml:space="preserve"> the chapel area of the </w:t>
      </w:r>
      <w:r w:rsidR="00036EF8">
        <w:rPr>
          <w:color w:val="auto"/>
        </w:rPr>
        <w:t>service</w:t>
      </w:r>
      <w:r w:rsidR="00D61D5E">
        <w:rPr>
          <w:color w:val="auto"/>
        </w:rPr>
        <w:t xml:space="preserve"> and attending local church. </w:t>
      </w:r>
      <w:r w:rsidR="00B57627" w:rsidRPr="00A34418">
        <w:rPr>
          <w:rFonts w:eastAsia="Calibri"/>
          <w:color w:val="auto"/>
        </w:rPr>
        <w:t xml:space="preserve">Staff demonstrated they know consumers well and described how they provide effective services and support for consumers, including emotional support. </w:t>
      </w:r>
    </w:p>
    <w:p w14:paraId="06755AEF" w14:textId="2379CEF0" w:rsidR="00B472D2" w:rsidRDefault="00403D01" w:rsidP="0036130C">
      <w:pPr>
        <w:pStyle w:val="NormalArial"/>
      </w:pPr>
      <w:r>
        <w:t xml:space="preserve">Consumers and representatives were satisfied the services and supports enable </w:t>
      </w:r>
      <w:r w:rsidR="008F48E5">
        <w:t>the consumer</w:t>
      </w:r>
      <w:r>
        <w:t xml:space="preserve"> to participate in the community, </w:t>
      </w:r>
      <w:r w:rsidR="008F48E5">
        <w:t>maintain</w:t>
      </w:r>
      <w:r>
        <w:t xml:space="preserve"> relationships and do things of interest to them. </w:t>
      </w:r>
      <w:r w:rsidR="00E92C2C">
        <w:t>Staff describe</w:t>
      </w:r>
      <w:r w:rsidR="00E12539">
        <w:t>d</w:t>
      </w:r>
      <w:r w:rsidR="00E92C2C">
        <w:t xml:space="preserve"> how they support consumers to do the things that are important to them, participate within and outside the service environment and have social relationships. Care planning </w:t>
      </w:r>
      <w:r w:rsidR="00E92C2C">
        <w:lastRenderedPageBreak/>
        <w:t xml:space="preserve">documents contained information on individual consumers’ interests and identified the people important to them. </w:t>
      </w:r>
    </w:p>
    <w:p w14:paraId="28AE29B2" w14:textId="77777777" w:rsidR="00BA3024" w:rsidRDefault="00045CED" w:rsidP="0036130C">
      <w:pPr>
        <w:pStyle w:val="NormalArial"/>
      </w:pPr>
      <w:r>
        <w:t xml:space="preserve">The service has </w:t>
      </w:r>
      <w:r w:rsidR="001B4EFB">
        <w:t xml:space="preserve">processes in place to ensure </w:t>
      </w:r>
      <w:r>
        <w:t xml:space="preserve">consumers’ needs and preferences </w:t>
      </w:r>
      <w:r w:rsidR="001B4EFB">
        <w:t>are</w:t>
      </w:r>
      <w:r>
        <w:t xml:space="preserve"> communicated within the organisation and with others where the responsibility for care is share</w:t>
      </w:r>
      <w:r w:rsidR="003E0304">
        <w:t xml:space="preserve">d. </w:t>
      </w:r>
      <w:r w:rsidR="00050A45">
        <w:t xml:space="preserve">Care planning </w:t>
      </w:r>
      <w:r w:rsidR="00F20C07">
        <w:t>d</w:t>
      </w:r>
      <w:r w:rsidR="003E0304">
        <w:t>ocumentation</w:t>
      </w:r>
      <w:r w:rsidR="00050A45">
        <w:t xml:space="preserve"> and staff feedback demonstrated that</w:t>
      </w:r>
      <w:r w:rsidR="006C644F">
        <w:t xml:space="preserve"> current and</w:t>
      </w:r>
      <w:r w:rsidR="005C73CA">
        <w:t xml:space="preserve"> accurate</w:t>
      </w:r>
      <w:r w:rsidR="00050A45">
        <w:t xml:space="preserve"> information about </w:t>
      </w:r>
      <w:r w:rsidR="005C73CA">
        <w:t>individual</w:t>
      </w:r>
      <w:r w:rsidR="00F20C07">
        <w:t xml:space="preserve"> </w:t>
      </w:r>
      <w:r w:rsidR="006C644F">
        <w:t>consumer</w:t>
      </w:r>
      <w:r w:rsidR="00050A45">
        <w:t xml:space="preserve"> care needs </w:t>
      </w:r>
      <w:r w:rsidR="005C73CA">
        <w:t>is</w:t>
      </w:r>
      <w:r w:rsidR="00F20C07">
        <w:t xml:space="preserve"> shared and communicated effectively </w:t>
      </w:r>
      <w:r w:rsidR="001304B3">
        <w:t>between relevant staff within and external to the service</w:t>
      </w:r>
      <w:r w:rsidR="00F20C07">
        <w:t xml:space="preserve">. </w:t>
      </w:r>
    </w:p>
    <w:p w14:paraId="5F5DE38E" w14:textId="77777777" w:rsidR="009850ED" w:rsidRDefault="00582F7E" w:rsidP="009850ED">
      <w:pPr>
        <w:pStyle w:val="NormalArial"/>
      </w:pPr>
      <w:r w:rsidRPr="00F376C6">
        <w:rPr>
          <w:szCs w:val="22"/>
        </w:rPr>
        <w:t xml:space="preserve">The service </w:t>
      </w:r>
      <w:r>
        <w:rPr>
          <w:szCs w:val="22"/>
        </w:rPr>
        <w:t xml:space="preserve">demonstrated it </w:t>
      </w:r>
      <w:r w:rsidRPr="00F376C6">
        <w:rPr>
          <w:szCs w:val="22"/>
        </w:rPr>
        <w:t>has effective referral processes</w:t>
      </w:r>
      <w:r>
        <w:rPr>
          <w:szCs w:val="22"/>
        </w:rPr>
        <w:t xml:space="preserve"> </w:t>
      </w:r>
      <w:r w:rsidRPr="00F376C6">
        <w:rPr>
          <w:szCs w:val="22"/>
        </w:rPr>
        <w:t>in place. Consumers</w:t>
      </w:r>
      <w:r>
        <w:rPr>
          <w:szCs w:val="22"/>
        </w:rPr>
        <w:t xml:space="preserve"> and</w:t>
      </w:r>
      <w:r w:rsidRPr="00F376C6">
        <w:rPr>
          <w:szCs w:val="22"/>
        </w:rPr>
        <w:t xml:space="preserve"> representative</w:t>
      </w:r>
      <w:r>
        <w:rPr>
          <w:szCs w:val="22"/>
        </w:rPr>
        <w:t xml:space="preserve"> feedback and</w:t>
      </w:r>
      <w:r w:rsidR="003A4886">
        <w:rPr>
          <w:szCs w:val="22"/>
        </w:rPr>
        <w:t xml:space="preserve"> care</w:t>
      </w:r>
      <w:r>
        <w:rPr>
          <w:szCs w:val="22"/>
        </w:rPr>
        <w:t xml:space="preserve"> documentation</w:t>
      </w:r>
      <w:r w:rsidRPr="00F376C6">
        <w:rPr>
          <w:szCs w:val="22"/>
        </w:rPr>
        <w:t xml:space="preserve"> confirmed </w:t>
      </w:r>
      <w:r w:rsidR="006917F0">
        <w:rPr>
          <w:color w:val="auto"/>
        </w:rPr>
        <w:t>that referrals</w:t>
      </w:r>
      <w:r w:rsidR="00BA3024" w:rsidRPr="79C6F1E5">
        <w:rPr>
          <w:color w:val="auto"/>
        </w:rPr>
        <w:t xml:space="preserve"> to individuals, other organisations and providers of care and services </w:t>
      </w:r>
      <w:r w:rsidR="00AD7A8D">
        <w:rPr>
          <w:color w:val="auto"/>
        </w:rPr>
        <w:t>are appropriate and actioned in a</w:t>
      </w:r>
      <w:r w:rsidR="00BA3024" w:rsidRPr="79C6F1E5">
        <w:rPr>
          <w:color w:val="auto"/>
        </w:rPr>
        <w:t xml:space="preserve"> timely manner</w:t>
      </w:r>
      <w:r w:rsidR="00BA3024">
        <w:t>.</w:t>
      </w:r>
    </w:p>
    <w:p w14:paraId="7D966B51" w14:textId="064386D7" w:rsidR="00851CA3" w:rsidRPr="006A0753" w:rsidRDefault="00B3681B" w:rsidP="009850ED">
      <w:pPr>
        <w:pStyle w:val="NormalArial"/>
      </w:pPr>
      <w:r w:rsidRPr="006A0753">
        <w:t xml:space="preserve">Consumers and representatives expressed satisfaction with the quality and quantity of meals provided at the service. </w:t>
      </w:r>
      <w:r w:rsidR="00E4744D">
        <w:t>Consumers confirmed being offered alternative options if they did not</w:t>
      </w:r>
      <w:r w:rsidR="00CD2D5C">
        <w:t xml:space="preserve"> like the meal on the menu. </w:t>
      </w:r>
      <w:r w:rsidRPr="006A0753">
        <w:t>Staff demon</w:t>
      </w:r>
      <w:r w:rsidR="002C2EE0" w:rsidRPr="006A0753">
        <w:t>strated understanding</w:t>
      </w:r>
      <w:r w:rsidRPr="006A0753">
        <w:t xml:space="preserve"> about individual consumers’ </w:t>
      </w:r>
      <w:r w:rsidR="002C2EE0" w:rsidRPr="006A0753">
        <w:t xml:space="preserve">meal </w:t>
      </w:r>
      <w:r w:rsidRPr="006A0753">
        <w:t xml:space="preserve">preferences and dietary requirements. Care planning documents </w:t>
      </w:r>
      <w:r w:rsidR="002C2EE0" w:rsidRPr="006A0753">
        <w:t>detailed</w:t>
      </w:r>
      <w:r w:rsidRPr="006A0753">
        <w:t xml:space="preserve"> consumers’ dietary needs, dislikes, allergies and preferences</w:t>
      </w:r>
      <w:r w:rsidR="00041DEA" w:rsidRPr="006A0753">
        <w:t xml:space="preserve">. The </w:t>
      </w:r>
      <w:r w:rsidR="00036EF8" w:rsidRPr="006A0753">
        <w:t>service</w:t>
      </w:r>
      <w:r w:rsidR="00041DEA" w:rsidRPr="006A0753">
        <w:t xml:space="preserve"> has processes in place to ensure </w:t>
      </w:r>
      <w:r w:rsidR="0035331D" w:rsidRPr="006A0753">
        <w:t xml:space="preserve">consumer nutritional needs and preferences are </w:t>
      </w:r>
      <w:r w:rsidRPr="006A0753">
        <w:t xml:space="preserve">communicated to the kitchen and </w:t>
      </w:r>
      <w:r w:rsidR="006A0753">
        <w:t>current</w:t>
      </w:r>
      <w:r w:rsidR="00F21649">
        <w:t xml:space="preserve"> </w:t>
      </w:r>
      <w:r w:rsidR="009850ED">
        <w:t xml:space="preserve">nutritional and dietary </w:t>
      </w:r>
      <w:r w:rsidR="00F21649">
        <w:t>information is</w:t>
      </w:r>
      <w:r w:rsidRPr="006A0753">
        <w:t xml:space="preserve"> kept in kitchen folders</w:t>
      </w:r>
      <w:r w:rsidR="00F21649">
        <w:t xml:space="preserve"> to guide staff practice</w:t>
      </w:r>
      <w:r w:rsidRPr="006A0753">
        <w:t xml:space="preserve">. </w:t>
      </w:r>
      <w:r w:rsidR="0035331D" w:rsidRPr="006A0753">
        <w:t>A</w:t>
      </w:r>
      <w:r w:rsidRPr="006A0753">
        <w:t xml:space="preserve"> variety of meals are </w:t>
      </w:r>
      <w:r w:rsidR="00F21649">
        <w:t xml:space="preserve">offered to consumers </w:t>
      </w:r>
      <w:r w:rsidRPr="006A0753">
        <w:t>based on a rotating menu</w:t>
      </w:r>
      <w:r w:rsidR="0035331D" w:rsidRPr="006A0753">
        <w:t>.</w:t>
      </w:r>
      <w:r w:rsidR="006A0753" w:rsidRPr="006A0753">
        <w:t xml:space="preserve"> </w:t>
      </w:r>
      <w:r w:rsidR="00B5788F" w:rsidRPr="006A0753">
        <w:t>Consumer</w:t>
      </w:r>
      <w:r w:rsidR="00B5788F">
        <w:t>s</w:t>
      </w:r>
      <w:r w:rsidR="000957EB">
        <w:t xml:space="preserve"> confirmed their</w:t>
      </w:r>
      <w:r w:rsidR="006A0753" w:rsidRPr="006A0753">
        <w:t xml:space="preserve"> feedback is gathered</w:t>
      </w:r>
      <w:r w:rsidR="000957EB">
        <w:t xml:space="preserve"> by the chef</w:t>
      </w:r>
      <w:r w:rsidR="006A0753" w:rsidRPr="006A0753">
        <w:t xml:space="preserve"> and incorporated into the menu</w:t>
      </w:r>
      <w:r w:rsidR="000957EB">
        <w:t xml:space="preserve">. </w:t>
      </w:r>
      <w:r w:rsidR="00851CA3" w:rsidRPr="006A0753">
        <w:t>Consumers were observed sitting at their preferred tables or places in the service at meal</w:t>
      </w:r>
      <w:r w:rsidR="00D179F0">
        <w:t>-</w:t>
      </w:r>
      <w:r w:rsidR="00851CA3" w:rsidRPr="006A0753">
        <w:t xml:space="preserve">times, being assisted by staff in a dignified manner and having </w:t>
      </w:r>
      <w:r w:rsidR="00D179F0">
        <w:t>their meal choices</w:t>
      </w:r>
      <w:r w:rsidR="00851CA3" w:rsidRPr="006A0753">
        <w:t xml:space="preserve"> confirmed.</w:t>
      </w:r>
    </w:p>
    <w:p w14:paraId="548E295C" w14:textId="75F20CCF" w:rsidR="002B0C90" w:rsidRPr="00262C0B" w:rsidRDefault="00B371E2" w:rsidP="0036130C">
      <w:pPr>
        <w:pStyle w:val="NormalArial"/>
      </w:pPr>
      <w:r>
        <w:t xml:space="preserve">Consumers, representatives and staff provided positive feedback confirming they had access to suitable and well-maintained equipment. </w:t>
      </w:r>
      <w:r w:rsidR="00EB64DB" w:rsidRPr="00426345">
        <w:rPr>
          <w:szCs w:val="22"/>
        </w:rPr>
        <w:t>Staff described the cleaning process for shared equipment, and reporting processes</w:t>
      </w:r>
      <w:r w:rsidR="00EB64DB">
        <w:rPr>
          <w:szCs w:val="22"/>
        </w:rPr>
        <w:t xml:space="preserve"> for maintenance and repairs</w:t>
      </w:r>
      <w:r w:rsidR="00EB64DB">
        <w:t xml:space="preserve">. </w:t>
      </w:r>
      <w:r w:rsidRPr="00276CE9">
        <w:t>Consumers</w:t>
      </w:r>
      <w:r>
        <w:t xml:space="preserve"> </w:t>
      </w:r>
      <w:r w:rsidRPr="00276CE9">
        <w:t xml:space="preserve">said </w:t>
      </w:r>
      <w:r w:rsidR="00D632E7">
        <w:t>equipment</w:t>
      </w:r>
      <w:r w:rsidRPr="00276CE9">
        <w:t xml:space="preserve"> </w:t>
      </w:r>
      <w:r w:rsidR="00D632E7">
        <w:t>is</w:t>
      </w:r>
      <w:r w:rsidRPr="00276CE9">
        <w:t xml:space="preserve"> repaired or replaced </w:t>
      </w:r>
      <w:r>
        <w:t>in a timely manner</w:t>
      </w:r>
      <w:r w:rsidRPr="00276CE9">
        <w:t>.</w:t>
      </w:r>
      <w:r w:rsidR="00FB3332">
        <w:t xml:space="preserve"> </w:t>
      </w:r>
      <w:r w:rsidRPr="00276CE9">
        <w:t>Equipment used for activities of daily living</w:t>
      </w:r>
      <w:r>
        <w:t xml:space="preserve"> was observed to be </w:t>
      </w:r>
      <w:r w:rsidRPr="00276CE9">
        <w:t xml:space="preserve">safe, suitable, </w:t>
      </w:r>
      <w:r>
        <w:t xml:space="preserve">clean, </w:t>
      </w:r>
      <w:r w:rsidRPr="00276CE9">
        <w:t xml:space="preserve">and </w:t>
      </w:r>
      <w:r>
        <w:t>well</w:t>
      </w:r>
      <w:r w:rsidRPr="00276CE9">
        <w:t>-</w:t>
      </w:r>
      <w:r>
        <w:t>maintained</w:t>
      </w:r>
      <w:r w:rsidRPr="00276CE9">
        <w:t>.</w:t>
      </w:r>
      <w:r>
        <w:t xml:space="preserve"> </w:t>
      </w:r>
      <w:r w:rsidR="00742612">
        <w:br w:type="page"/>
      </w:r>
    </w:p>
    <w:p w14:paraId="548E295D" w14:textId="77777777" w:rsidR="00FC045E" w:rsidRPr="00996FAF" w:rsidRDefault="0074261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E1CBE" w14:paraId="548E2960" w14:textId="77777777" w:rsidTr="000E1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48E295E" w14:textId="77777777" w:rsidR="00FC045E" w:rsidRPr="00996FAF" w:rsidRDefault="0074261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48E295F" w14:textId="77777777" w:rsidR="00FC045E" w:rsidRPr="00996FAF" w:rsidRDefault="006F76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CBE" w14:paraId="548E2964"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61" w14:textId="77777777" w:rsidR="00FC045E" w:rsidRPr="00996FAF" w:rsidRDefault="0074261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48E2962" w14:textId="77777777" w:rsidR="00FC045E" w:rsidRPr="00996FAF" w:rsidRDefault="007426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48E2963" w14:textId="75A76E1E" w:rsidR="00FC045E" w:rsidRPr="00996FAF" w:rsidRDefault="006F76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07DFF">
                  <w:rPr>
                    <w:rFonts w:ascii="Arial" w:hAnsi="Arial" w:cs="Arial"/>
                    <w:color w:val="auto"/>
                  </w:rPr>
                  <w:t>Compliant</w:t>
                </w:r>
              </w:sdtContent>
            </w:sdt>
            <w:r w:rsidR="00742612" w:rsidRPr="00996FAF">
              <w:rPr>
                <w:rFonts w:ascii="Arial" w:hAnsi="Arial" w:cs="Arial"/>
                <w:color w:val="0000FF"/>
              </w:rPr>
              <w:t xml:space="preserve"> </w:t>
            </w:r>
          </w:p>
        </w:tc>
      </w:tr>
      <w:tr w:rsidR="000E1CBE" w14:paraId="548E296A"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65" w14:textId="77777777" w:rsidR="00FC045E" w:rsidRPr="00996FAF" w:rsidRDefault="0074261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48E2966" w14:textId="77777777" w:rsidR="00FC045E" w:rsidRPr="00996FAF" w:rsidRDefault="007426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8E2967" w14:textId="77777777" w:rsidR="00FC045E" w:rsidRPr="00996FAF" w:rsidRDefault="0074261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8E2968" w14:textId="77777777" w:rsidR="00FC045E" w:rsidRPr="00996FAF" w:rsidRDefault="0074261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48E2969" w14:textId="165ECA4D" w:rsidR="00FC045E" w:rsidRPr="00996FAF" w:rsidRDefault="006F76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07DFF">
                  <w:rPr>
                    <w:rFonts w:ascii="Arial" w:hAnsi="Arial" w:cs="Arial"/>
                    <w:color w:val="auto"/>
                  </w:rPr>
                  <w:t>Compliant</w:t>
                </w:r>
              </w:sdtContent>
            </w:sdt>
            <w:r w:rsidR="00742612" w:rsidRPr="00996FAF">
              <w:rPr>
                <w:rFonts w:ascii="Arial" w:hAnsi="Arial" w:cs="Arial"/>
                <w:color w:val="0000FF"/>
              </w:rPr>
              <w:t xml:space="preserve"> </w:t>
            </w:r>
          </w:p>
        </w:tc>
      </w:tr>
      <w:tr w:rsidR="000E1CBE" w14:paraId="548E296E"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6B" w14:textId="77777777" w:rsidR="00FC045E" w:rsidRPr="00996FAF" w:rsidRDefault="0074261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48E296C" w14:textId="77777777" w:rsidR="00FC045E" w:rsidRPr="00996FAF" w:rsidRDefault="007426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48E296D" w14:textId="4EBC629C" w:rsidR="00FC045E" w:rsidRPr="00996FAF" w:rsidRDefault="006F76F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07DFF">
                  <w:rPr>
                    <w:rFonts w:ascii="Arial" w:hAnsi="Arial" w:cs="Arial"/>
                    <w:color w:val="auto"/>
                  </w:rPr>
                  <w:t>Compliant</w:t>
                </w:r>
              </w:sdtContent>
            </w:sdt>
            <w:r w:rsidR="00742612" w:rsidRPr="00996FAF">
              <w:rPr>
                <w:rFonts w:ascii="Arial" w:hAnsi="Arial" w:cs="Arial"/>
                <w:color w:val="0000FF"/>
              </w:rPr>
              <w:t xml:space="preserve"> </w:t>
            </w:r>
          </w:p>
        </w:tc>
      </w:tr>
    </w:tbl>
    <w:p w14:paraId="548E296F" w14:textId="77777777" w:rsidR="002B0C90" w:rsidRDefault="00742612" w:rsidP="002B0C90">
      <w:pPr>
        <w:pStyle w:val="Heading20"/>
      </w:pPr>
      <w:r>
        <w:t>Findings</w:t>
      </w:r>
    </w:p>
    <w:p w14:paraId="0DF6EC5E" w14:textId="77777777" w:rsidR="00471304" w:rsidRDefault="00C9544E" w:rsidP="00471304">
      <w:pPr>
        <w:pStyle w:val="NormalArial"/>
      </w:pPr>
      <w:r w:rsidRPr="00D22EE3">
        <w:t>Consumers said they feel welcome and comfortable at the service and are encouraged to personalise their rooms</w:t>
      </w:r>
      <w:r w:rsidR="00D179F0">
        <w:t xml:space="preserve"> and</w:t>
      </w:r>
      <w:r w:rsidR="00813690">
        <w:t xml:space="preserve"> </w:t>
      </w:r>
      <w:r w:rsidR="004037B7">
        <w:t>associated living environments including gardens</w:t>
      </w:r>
      <w:r w:rsidRPr="00D22EE3">
        <w:t>. Consumers and visitors were observed using communal areas and moving independently around the service</w:t>
      </w:r>
      <w:r>
        <w:t xml:space="preserve"> using the available navigation signs</w:t>
      </w:r>
      <w:r w:rsidRPr="00D22EE3">
        <w:t>. The service is welcoming and provides comfortably furnished communal areas that optimise consumer interaction and engagemen</w:t>
      </w:r>
      <w:r>
        <w:t>t</w:t>
      </w:r>
      <w:r w:rsidRPr="00D22EE3">
        <w:t>.</w:t>
      </w:r>
      <w:r>
        <w:t xml:space="preserve"> The service has a mixture of shared rooms with shared bathrooms and single rooms with ensuites.</w:t>
      </w:r>
    </w:p>
    <w:p w14:paraId="1DE17116" w14:textId="77777777" w:rsidR="002D0C2D" w:rsidRDefault="00AB15D6" w:rsidP="002D0C2D">
      <w:pPr>
        <w:pStyle w:val="NormalArial"/>
      </w:pPr>
      <w:r w:rsidRPr="009A6820">
        <w:t xml:space="preserve">Consumers and representatives </w:t>
      </w:r>
      <w:r w:rsidR="0023079B" w:rsidRPr="009A6820">
        <w:t>said</w:t>
      </w:r>
      <w:r w:rsidRPr="009A6820">
        <w:t xml:space="preserve"> the</w:t>
      </w:r>
      <w:r w:rsidR="00471304">
        <w:t xml:space="preserve"> service</w:t>
      </w:r>
      <w:r w:rsidRPr="009A6820">
        <w:t xml:space="preserve"> environment is comfortable, clean and well-maintained. </w:t>
      </w:r>
      <w:r w:rsidR="004723AE" w:rsidRPr="009A6820">
        <w:t>Consumers and representatives provided positive feedback with how</w:t>
      </w:r>
      <w:r w:rsidR="00471304">
        <w:t xml:space="preserve"> the</w:t>
      </w:r>
      <w:r w:rsidR="004723AE" w:rsidRPr="009A6820">
        <w:t xml:space="preserve"> buildings and gardens are maintained, they feel safe and the consumers can </w:t>
      </w:r>
      <w:r w:rsidR="00471304">
        <w:t xml:space="preserve">freely </w:t>
      </w:r>
      <w:r w:rsidR="004723AE" w:rsidRPr="009A6820">
        <w:t xml:space="preserve">access the courtyard areas. </w:t>
      </w:r>
      <w:r w:rsidR="004B0ADF" w:rsidRPr="009A6820">
        <w:t xml:space="preserve">Staff explained </w:t>
      </w:r>
      <w:r w:rsidR="00D31141" w:rsidRPr="009A6820">
        <w:t xml:space="preserve">the </w:t>
      </w:r>
      <w:r w:rsidR="004B0ADF" w:rsidRPr="009A6820">
        <w:t>walkways are kept free of obstructions and hazards, and if a hazard is spotted, it will be reported and cordoned off immediately. This aligned with feedback provided by consumers</w:t>
      </w:r>
      <w:r w:rsidR="00D31141" w:rsidRPr="009A6820">
        <w:t xml:space="preserve"> who </w:t>
      </w:r>
      <w:r w:rsidR="009A6820" w:rsidRPr="009A6820">
        <w:t>confirmed the hallways are always free from obstructions which allows them to safely drive their electric scooters.</w:t>
      </w:r>
      <w:r w:rsidR="006709C4">
        <w:t xml:space="preserve"> </w:t>
      </w:r>
      <w:r w:rsidR="004F2825" w:rsidRPr="009A6820">
        <w:t>Staff and management</w:t>
      </w:r>
      <w:r w:rsidRPr="009A6820">
        <w:t xml:space="preserve"> </w:t>
      </w:r>
      <w:r w:rsidR="004F2825" w:rsidRPr="009A6820">
        <w:t>described</w:t>
      </w:r>
      <w:r w:rsidRPr="009A6820">
        <w:t xml:space="preserve"> the service’s preventative and reactive</w:t>
      </w:r>
      <w:r w:rsidR="00471304">
        <w:t xml:space="preserve"> maintenance</w:t>
      </w:r>
      <w:r w:rsidRPr="009A6820">
        <w:t xml:space="preserve"> systems and schedules</w:t>
      </w:r>
      <w:r w:rsidR="00737C76" w:rsidRPr="009A6820">
        <w:t>. This was supported by maintenance documentation that demonstrated</w:t>
      </w:r>
      <w:r w:rsidR="00DC5033" w:rsidRPr="009A6820">
        <w:t xml:space="preserve"> regular preventative maintenance occurs with oversight by the organisation.</w:t>
      </w:r>
      <w:r w:rsidRPr="009A6820">
        <w:t xml:space="preserve"> The Assessment Team observed consumers freely accessing internal and external areas of the service.</w:t>
      </w:r>
    </w:p>
    <w:p w14:paraId="31FD17C1" w14:textId="311215F7" w:rsidR="00E448BC" w:rsidRPr="008E513D" w:rsidRDefault="00E448BC" w:rsidP="002D0C2D">
      <w:pPr>
        <w:pStyle w:val="NormalArial"/>
      </w:pPr>
      <w:r w:rsidRPr="008E513D">
        <w:t xml:space="preserve">Consumers and representatives were satisfied with the furniture and equipment available and confirmed it was suitable for their needs. </w:t>
      </w:r>
      <w:r w:rsidR="007375FD" w:rsidRPr="008E513D">
        <w:t xml:space="preserve"> Consumers and representatives said maintenance </w:t>
      </w:r>
      <w:r w:rsidR="008E513D" w:rsidRPr="008E513D">
        <w:t>staff were</w:t>
      </w:r>
      <w:r w:rsidR="007375FD" w:rsidRPr="008E513D">
        <w:t xml:space="preserve"> responsive</w:t>
      </w:r>
      <w:r w:rsidR="008E513D" w:rsidRPr="008E513D">
        <w:t xml:space="preserve"> to their requests</w:t>
      </w:r>
      <w:r w:rsidR="007375FD" w:rsidRPr="008E513D">
        <w:t xml:space="preserve">. </w:t>
      </w:r>
      <w:r w:rsidRPr="008E513D">
        <w:t xml:space="preserve">The Assessment Team observed that furniture, fittings, and equipment are safe and clean and good working order. </w:t>
      </w:r>
      <w:r w:rsidR="00FD2176" w:rsidRPr="008E513D">
        <w:rPr>
          <w:rFonts w:eastAsia="Calibri"/>
          <w:color w:val="auto"/>
        </w:rPr>
        <w:t xml:space="preserve">Staff demonstrated an understanding of maintenance request processes and procedures. </w:t>
      </w:r>
      <w:r w:rsidRPr="008E513D">
        <w:t>Maintenance documentation demonstrated ongoing monitoring and timely response to breakdowns and repairs. Call bells were observed to be</w:t>
      </w:r>
      <w:r w:rsidR="007375FD" w:rsidRPr="008E513D">
        <w:t xml:space="preserve"> within reach of consumers.</w:t>
      </w:r>
    </w:p>
    <w:p w14:paraId="548E2970" w14:textId="6AC2F175" w:rsidR="002B0C90" w:rsidRPr="00262C0B" w:rsidRDefault="00742612" w:rsidP="0036130C">
      <w:pPr>
        <w:pStyle w:val="NormalArial"/>
      </w:pPr>
      <w:r>
        <w:br w:type="page"/>
      </w:r>
    </w:p>
    <w:p w14:paraId="548E2971" w14:textId="77777777" w:rsidR="00FC045E" w:rsidRPr="00996FAF" w:rsidRDefault="0074261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E1CBE" w14:paraId="548E2974" w14:textId="77777777" w:rsidTr="000E1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48E2972" w14:textId="77777777" w:rsidR="00FC045E" w:rsidRPr="00996FAF" w:rsidRDefault="0074261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48E2973" w14:textId="77777777" w:rsidR="00FC045E" w:rsidRPr="00996FAF" w:rsidRDefault="006F76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CBE" w14:paraId="548E2978"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75"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48E2976" w14:textId="77777777" w:rsidR="00FC045E" w:rsidRPr="00996FAF" w:rsidRDefault="007426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48E2977" w14:textId="564655DB" w:rsidR="00FC045E" w:rsidRPr="00996FAF" w:rsidRDefault="006F7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21CD3">
                  <w:rPr>
                    <w:rFonts w:ascii="Arial" w:hAnsi="Arial" w:cs="Arial"/>
                    <w:color w:val="auto"/>
                  </w:rPr>
                  <w:t>Compliant</w:t>
                </w:r>
              </w:sdtContent>
            </w:sdt>
            <w:r w:rsidR="00742612" w:rsidRPr="00996FAF">
              <w:rPr>
                <w:rFonts w:ascii="Arial" w:hAnsi="Arial" w:cs="Arial"/>
                <w:color w:val="0000FF"/>
              </w:rPr>
              <w:t xml:space="preserve"> </w:t>
            </w:r>
          </w:p>
        </w:tc>
      </w:tr>
      <w:tr w:rsidR="000E1CBE" w14:paraId="548E297C"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79"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48E297A" w14:textId="77777777" w:rsidR="00FC045E" w:rsidRPr="00996FAF" w:rsidRDefault="007426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48E297B" w14:textId="5742B466" w:rsidR="00FC045E" w:rsidRPr="00996FAF" w:rsidRDefault="006F76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21CD3">
                  <w:rPr>
                    <w:rFonts w:ascii="Arial" w:hAnsi="Arial" w:cs="Arial"/>
                    <w:color w:val="auto"/>
                  </w:rPr>
                  <w:t>Compliant</w:t>
                </w:r>
              </w:sdtContent>
            </w:sdt>
            <w:r w:rsidR="00742612" w:rsidRPr="00996FAF">
              <w:rPr>
                <w:rFonts w:ascii="Arial" w:hAnsi="Arial" w:cs="Arial"/>
                <w:color w:val="0000FF"/>
              </w:rPr>
              <w:t xml:space="preserve"> </w:t>
            </w:r>
          </w:p>
        </w:tc>
      </w:tr>
      <w:tr w:rsidR="000E1CBE" w14:paraId="548E2980"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7D"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48E297E" w14:textId="77777777" w:rsidR="00FC045E" w:rsidRPr="00996FAF" w:rsidRDefault="007426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48E297F" w14:textId="30074D3E" w:rsidR="00FC045E" w:rsidRPr="00996FAF" w:rsidRDefault="006F7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21CD3">
                  <w:rPr>
                    <w:rFonts w:ascii="Arial" w:hAnsi="Arial" w:cs="Arial"/>
                    <w:color w:val="auto"/>
                  </w:rPr>
                  <w:t>Compliant</w:t>
                </w:r>
              </w:sdtContent>
            </w:sdt>
            <w:r w:rsidR="00742612" w:rsidRPr="00996FAF">
              <w:rPr>
                <w:rFonts w:ascii="Arial" w:hAnsi="Arial" w:cs="Arial"/>
                <w:color w:val="0000FF"/>
              </w:rPr>
              <w:t xml:space="preserve"> </w:t>
            </w:r>
          </w:p>
        </w:tc>
      </w:tr>
      <w:tr w:rsidR="000E1CBE" w14:paraId="548E2984" w14:textId="77777777" w:rsidTr="000E1CB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81"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48E2982" w14:textId="77777777" w:rsidR="00FC045E" w:rsidRPr="00996FAF" w:rsidRDefault="007426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48E2983" w14:textId="47F58BC0" w:rsidR="00FC045E" w:rsidRPr="00996FAF" w:rsidRDefault="006F76F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21CD3">
                  <w:rPr>
                    <w:rFonts w:ascii="Arial" w:hAnsi="Arial" w:cs="Arial"/>
                    <w:color w:val="auto"/>
                  </w:rPr>
                  <w:t>Compliant</w:t>
                </w:r>
              </w:sdtContent>
            </w:sdt>
            <w:r w:rsidR="00742612" w:rsidRPr="00996FAF">
              <w:rPr>
                <w:rFonts w:ascii="Arial" w:hAnsi="Arial" w:cs="Arial"/>
                <w:color w:val="0000FF"/>
              </w:rPr>
              <w:t xml:space="preserve"> </w:t>
            </w:r>
          </w:p>
        </w:tc>
      </w:tr>
    </w:tbl>
    <w:p w14:paraId="548E2985" w14:textId="77777777" w:rsidR="00D87E7C" w:rsidRDefault="00742612" w:rsidP="00D87E7C">
      <w:pPr>
        <w:pStyle w:val="Heading20"/>
      </w:pPr>
      <w:r w:rsidRPr="00996FAF">
        <w:t>Findings</w:t>
      </w:r>
    </w:p>
    <w:p w14:paraId="5B53A63A" w14:textId="4CFD060E" w:rsidR="00A914A6" w:rsidRDefault="00801271" w:rsidP="0036130C">
      <w:pPr>
        <w:pStyle w:val="NormalArial"/>
      </w:pPr>
      <w:r>
        <w:t xml:space="preserve">Consumers </w:t>
      </w:r>
      <w:r w:rsidRPr="00023266">
        <w:t>and representatives said they are encouraged and supported to provide feedback and make complaints</w:t>
      </w:r>
      <w:r w:rsidR="004A4992">
        <w:t>. Practical examples included</w:t>
      </w:r>
      <w:r w:rsidR="002D5F36">
        <w:t xml:space="preserve"> provision of regular feedback at resident meetings. </w:t>
      </w:r>
      <w:r w:rsidRPr="00023266">
        <w:t xml:space="preserve">Staff </w:t>
      </w:r>
      <w:r w:rsidR="00A914A6">
        <w:t>demonstrated understanding of</w:t>
      </w:r>
      <w:r>
        <w:t xml:space="preserve"> </w:t>
      </w:r>
      <w:r w:rsidR="00A914A6">
        <w:t xml:space="preserve">complaint </w:t>
      </w:r>
      <w:r>
        <w:t>handling process</w:t>
      </w:r>
      <w:r w:rsidR="00A914A6">
        <w:t>es.</w:t>
      </w:r>
      <w:r>
        <w:t xml:space="preserve"> </w:t>
      </w:r>
      <w:r w:rsidRPr="00023266">
        <w:t xml:space="preserve">The service receives feedback and complaints </w:t>
      </w:r>
      <w:r w:rsidR="002D0C2D">
        <w:t>through</w:t>
      </w:r>
      <w:r w:rsidRPr="00023266">
        <w:t xml:space="preserve"> feedback form</w:t>
      </w:r>
      <w:r>
        <w:t>s</w:t>
      </w:r>
      <w:r w:rsidRPr="00023266">
        <w:t xml:space="preserve">, emails, or verbally. Management </w:t>
      </w:r>
      <w:r w:rsidR="003517C1">
        <w:t>described</w:t>
      </w:r>
      <w:r w:rsidRPr="00023266">
        <w:t xml:space="preserve"> how consumers </w:t>
      </w:r>
      <w:r w:rsidR="003517C1">
        <w:t xml:space="preserve">are supported to </w:t>
      </w:r>
      <w:r w:rsidRPr="00023266">
        <w:t>provide feedback and how</w:t>
      </w:r>
      <w:r w:rsidR="003517C1">
        <w:t xml:space="preserve"> the</w:t>
      </w:r>
      <w:r w:rsidRPr="00023266">
        <w:t xml:space="preserve"> feedback</w:t>
      </w:r>
      <w:r w:rsidR="003517C1">
        <w:t xml:space="preserve"> is used to drive</w:t>
      </w:r>
      <w:r w:rsidRPr="00023266">
        <w:t xml:space="preserve"> continuous improvement</w:t>
      </w:r>
      <w:r w:rsidR="003517C1">
        <w:t xml:space="preserve"> at </w:t>
      </w:r>
      <w:r w:rsidR="00B5788F">
        <w:t>the</w:t>
      </w:r>
      <w:r w:rsidR="003517C1">
        <w:t xml:space="preserve"> </w:t>
      </w:r>
      <w:r w:rsidR="00B5788F">
        <w:t>service</w:t>
      </w:r>
      <w:r w:rsidRPr="00023266">
        <w:t xml:space="preserve">. </w:t>
      </w:r>
      <w:r>
        <w:rPr>
          <w:rFonts w:cs="Times New Roman"/>
        </w:rPr>
        <w:t xml:space="preserve">The service has organisational complaint management </w:t>
      </w:r>
      <w:r w:rsidR="003517C1">
        <w:rPr>
          <w:rFonts w:cs="Times New Roman"/>
        </w:rPr>
        <w:t>procedures in place to guide staff practice</w:t>
      </w:r>
      <w:r>
        <w:rPr>
          <w:rFonts w:cs="Times New Roman"/>
        </w:rPr>
        <w:t>.</w:t>
      </w:r>
      <w:r w:rsidR="00A914A6">
        <w:rPr>
          <w:rFonts w:cs="Times New Roman"/>
        </w:rPr>
        <w:t xml:space="preserve"> </w:t>
      </w:r>
      <w:r w:rsidR="00A914A6" w:rsidRPr="00686E6D">
        <w:t xml:space="preserve">Information on internal and external complaints avenues and feedback mechanisms </w:t>
      </w:r>
      <w:r w:rsidR="00A914A6">
        <w:t>was</w:t>
      </w:r>
      <w:r w:rsidR="00A914A6" w:rsidRPr="00686E6D">
        <w:t xml:space="preserve"> observed to be accessible throughout the service. Secure </w:t>
      </w:r>
      <w:r w:rsidR="00A914A6">
        <w:t>feedback</w:t>
      </w:r>
      <w:r w:rsidR="00A914A6" w:rsidRPr="00686E6D">
        <w:t xml:space="preserve"> boxes are located in each wing and the reception area of the service. </w:t>
      </w:r>
    </w:p>
    <w:p w14:paraId="7F3D220E" w14:textId="64429781" w:rsidR="002D5F36" w:rsidRDefault="00540B2B" w:rsidP="0036130C">
      <w:pPr>
        <w:pStyle w:val="NormalArial"/>
      </w:pPr>
      <w:r w:rsidRPr="00BE24D3">
        <w:t xml:space="preserve">Consumers and representatives </w:t>
      </w:r>
      <w:r>
        <w:t>were</w:t>
      </w:r>
      <w:r w:rsidRPr="00BE24D3">
        <w:t xml:space="preserve"> aware of </w:t>
      </w:r>
      <w:r>
        <w:t>advocate</w:t>
      </w:r>
      <w:r w:rsidR="00716BAC">
        <w:t>, language services and other methods including external complaint services.</w:t>
      </w:r>
      <w:r w:rsidR="00FB3FD1">
        <w:t xml:space="preserve"> </w:t>
      </w:r>
      <w:r w:rsidR="00CC76CE" w:rsidRPr="00583084">
        <w:t>Staff described how they support consumers to access advocates</w:t>
      </w:r>
      <w:r w:rsidR="009A21C8">
        <w:t xml:space="preserve">, </w:t>
      </w:r>
      <w:r w:rsidR="00B5788F">
        <w:t>interpreters</w:t>
      </w:r>
      <w:r w:rsidR="00CC76CE" w:rsidRPr="00583084">
        <w:t xml:space="preserve"> and other methods for raising and resolving complaints</w:t>
      </w:r>
      <w:r w:rsidR="00CC76CE">
        <w:t xml:space="preserve">. </w:t>
      </w:r>
      <w:r w:rsidR="00F62DEB">
        <w:t xml:space="preserve">Information packages and meeting minutes </w:t>
      </w:r>
      <w:r w:rsidR="00E026AE">
        <w:t xml:space="preserve">demonstrated </w:t>
      </w:r>
      <w:r w:rsidR="00E026AE" w:rsidRPr="00BE24D3">
        <w:t xml:space="preserve">consumers and representatives are informed </w:t>
      </w:r>
      <w:r w:rsidR="00E026AE">
        <w:t>about</w:t>
      </w:r>
      <w:r w:rsidR="00E026AE" w:rsidRPr="00BE24D3">
        <w:t xml:space="preserve"> how to raise concerns, provide feedback, access interpreter or advocacy services, and complete feedback forms. </w:t>
      </w:r>
      <w:r w:rsidR="00FB3FD1" w:rsidRPr="00583084">
        <w:t>Advocacy</w:t>
      </w:r>
      <w:r w:rsidR="00FB3FD1">
        <w:t xml:space="preserve"> and language service</w:t>
      </w:r>
      <w:r w:rsidR="00FB3FD1" w:rsidRPr="00583084">
        <w:t xml:space="preserve"> information was observed </w:t>
      </w:r>
      <w:r w:rsidR="00FB3FD1">
        <w:t>to be on display throughout</w:t>
      </w:r>
      <w:r w:rsidR="00FB3FD1" w:rsidRPr="00583084">
        <w:t xml:space="preserve"> the service.</w:t>
      </w:r>
    </w:p>
    <w:p w14:paraId="028EA3C5" w14:textId="4C5557AD" w:rsidR="005F3D27" w:rsidRDefault="00440397" w:rsidP="0036130C">
      <w:pPr>
        <w:pStyle w:val="NormalArial"/>
      </w:pPr>
      <w:r w:rsidRPr="00583084">
        <w:rPr>
          <w:color w:val="auto"/>
        </w:rPr>
        <w:t>Most consumers and representatives were satisfied that appropriate</w:t>
      </w:r>
      <w:r>
        <w:rPr>
          <w:color w:val="auto"/>
        </w:rPr>
        <w:t xml:space="preserve"> and timely</w:t>
      </w:r>
      <w:r w:rsidRPr="00583084">
        <w:rPr>
          <w:color w:val="auto"/>
        </w:rPr>
        <w:t xml:space="preserve"> action</w:t>
      </w:r>
      <w:r>
        <w:rPr>
          <w:color w:val="auto"/>
        </w:rPr>
        <w:t>s</w:t>
      </w:r>
      <w:r w:rsidRPr="00583084">
        <w:rPr>
          <w:color w:val="auto"/>
        </w:rPr>
        <w:t xml:space="preserve"> </w:t>
      </w:r>
      <w:r>
        <w:rPr>
          <w:color w:val="auto"/>
        </w:rPr>
        <w:t>are</w:t>
      </w:r>
      <w:r w:rsidRPr="00583084">
        <w:rPr>
          <w:color w:val="auto"/>
        </w:rPr>
        <w:t xml:space="preserve"> taken in response to complaints. </w:t>
      </w:r>
      <w:r w:rsidR="003E5672" w:rsidRPr="00C336D6">
        <w:t xml:space="preserve">Staff and management described using open disclosure principles in their handling of feedback and complaints. </w:t>
      </w:r>
      <w:r w:rsidR="004B24E9">
        <w:t>Complaints</w:t>
      </w:r>
      <w:r w:rsidR="003C0C79" w:rsidRPr="00023266">
        <w:t xml:space="preserve"> and feedback </w:t>
      </w:r>
      <w:r w:rsidR="003A58F8">
        <w:t>were</w:t>
      </w:r>
      <w:r w:rsidR="004B24E9">
        <w:t xml:space="preserve"> observed to documented</w:t>
      </w:r>
      <w:r w:rsidR="003C0C79" w:rsidRPr="00023266">
        <w:t xml:space="preserve"> within the service’s </w:t>
      </w:r>
      <w:r w:rsidR="004B24E9">
        <w:t>complaints</w:t>
      </w:r>
      <w:r w:rsidR="003C0C79" w:rsidRPr="00023266">
        <w:t xml:space="preserve"> register.</w:t>
      </w:r>
      <w:r w:rsidR="007E29EE">
        <w:t xml:space="preserve"> The complaints register and </w:t>
      </w:r>
      <w:r w:rsidR="00B5788F">
        <w:t>associated</w:t>
      </w:r>
      <w:r w:rsidR="007E29EE">
        <w:t xml:space="preserve"> complaint documentation demonstrated </w:t>
      </w:r>
      <w:r w:rsidR="00EF3895">
        <w:t>timely resolution and consultation with complainants.</w:t>
      </w:r>
      <w:r w:rsidR="003C0C79" w:rsidRPr="00023266">
        <w:t xml:space="preserve"> </w:t>
      </w:r>
      <w:r w:rsidR="003A58F8">
        <w:t xml:space="preserve">Staff confirmed completing open disclosure training. </w:t>
      </w:r>
    </w:p>
    <w:p w14:paraId="548E2986" w14:textId="13BDA486" w:rsidR="002B0C90" w:rsidRPr="00712752" w:rsidRDefault="00882B78" w:rsidP="0036130C">
      <w:pPr>
        <w:pStyle w:val="NormalArial"/>
      </w:pPr>
      <w:r>
        <w:t>C</w:t>
      </w:r>
      <w:r w:rsidR="006436FB" w:rsidRPr="002E5610">
        <w:t xml:space="preserve">onsumers and representatives </w:t>
      </w:r>
      <w:r>
        <w:t>provided positive feedback in relation to the service using their complaints and feedback to improve</w:t>
      </w:r>
      <w:r w:rsidR="008D15C0">
        <w:t xml:space="preserve"> the quality of care and services. </w:t>
      </w:r>
      <w:r w:rsidR="00413AB8">
        <w:t xml:space="preserve">Consumers provided examples where their complaints had resulted in improvements. </w:t>
      </w:r>
      <w:r w:rsidR="006436FB" w:rsidRPr="002E5610">
        <w:t xml:space="preserve"> </w:t>
      </w:r>
      <w:r w:rsidR="006436FB">
        <w:t>M</w:t>
      </w:r>
      <w:r w:rsidR="006436FB" w:rsidRPr="002E5610">
        <w:t xml:space="preserve">anagement </w:t>
      </w:r>
      <w:r w:rsidR="008D15C0">
        <w:t>described</w:t>
      </w:r>
      <w:r w:rsidR="006436FB" w:rsidRPr="002E5610">
        <w:t xml:space="preserve"> </w:t>
      </w:r>
      <w:r w:rsidR="00493152">
        <w:t xml:space="preserve">how they </w:t>
      </w:r>
      <w:r w:rsidR="006436FB" w:rsidRPr="002E5610">
        <w:t>review</w:t>
      </w:r>
      <w:r w:rsidR="008678DA">
        <w:t xml:space="preserve"> complaints and feedback for trends. </w:t>
      </w:r>
      <w:r w:rsidR="006436FB" w:rsidRPr="002E5610">
        <w:t xml:space="preserve"> </w:t>
      </w:r>
      <w:r w:rsidR="009B03BC">
        <w:t>Complaints</w:t>
      </w:r>
      <w:r w:rsidR="008D4619">
        <w:t xml:space="preserve"> and continuous improvement</w:t>
      </w:r>
      <w:r w:rsidR="006436FB" w:rsidRPr="002E5610">
        <w:t xml:space="preserve"> documentation </w:t>
      </w:r>
      <w:r w:rsidR="009B03BC">
        <w:t>supported consumer and management feedback that</w:t>
      </w:r>
      <w:r w:rsidR="00DF506D">
        <w:t xml:space="preserve"> </w:t>
      </w:r>
      <w:r w:rsidR="00DF506D" w:rsidRPr="004B0309">
        <w:t>appropriate action is taken to resolve complaints, resulting in improvements to care and services</w:t>
      </w:r>
      <w:r w:rsidR="00DF506D">
        <w:t>.</w:t>
      </w:r>
      <w:r w:rsidR="008006DD">
        <w:t xml:space="preserve"> For example, improved lifestyle program and the cleanliness of the </w:t>
      </w:r>
      <w:r w:rsidR="00B5788F">
        <w:t>service</w:t>
      </w:r>
      <w:r w:rsidR="008006DD">
        <w:t xml:space="preserve"> environment. </w:t>
      </w:r>
    </w:p>
    <w:p w14:paraId="548E2987" w14:textId="77777777" w:rsidR="00FC045E" w:rsidRPr="00996FAF" w:rsidRDefault="0074261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E1CBE" w14:paraId="548E298A" w14:textId="77777777" w:rsidTr="000E1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48E2988" w14:textId="77777777" w:rsidR="00FC045E" w:rsidRPr="00996FAF" w:rsidRDefault="0074261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48E2989" w14:textId="77777777" w:rsidR="00FC045E" w:rsidRPr="00996FAF" w:rsidRDefault="006F76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CBE" w14:paraId="548E298E"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8B"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48E298C" w14:textId="77777777" w:rsidR="00FC045E" w:rsidRPr="00996FAF" w:rsidRDefault="007426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48E298D" w14:textId="584340EE" w:rsidR="00FC045E" w:rsidRPr="00996FAF" w:rsidRDefault="006F7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77C94">
                  <w:rPr>
                    <w:rFonts w:ascii="Arial" w:hAnsi="Arial" w:cs="Arial"/>
                    <w:color w:val="auto"/>
                  </w:rPr>
                  <w:t>Compliant</w:t>
                </w:r>
              </w:sdtContent>
            </w:sdt>
            <w:r w:rsidR="00742612" w:rsidRPr="00996FAF">
              <w:rPr>
                <w:rFonts w:ascii="Arial" w:hAnsi="Arial" w:cs="Arial"/>
                <w:color w:val="0000FF"/>
              </w:rPr>
              <w:t xml:space="preserve"> </w:t>
            </w:r>
          </w:p>
        </w:tc>
      </w:tr>
      <w:tr w:rsidR="000E1CBE" w14:paraId="548E2992"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8F"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48E2990" w14:textId="77777777" w:rsidR="00FC045E" w:rsidRPr="00996FAF" w:rsidRDefault="007426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48E2991" w14:textId="62B0EBE4" w:rsidR="00FC045E" w:rsidRPr="00996FAF" w:rsidRDefault="006F76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77C94">
                  <w:rPr>
                    <w:rFonts w:ascii="Arial" w:hAnsi="Arial" w:cs="Arial"/>
                    <w:color w:val="auto"/>
                  </w:rPr>
                  <w:t>Compliant</w:t>
                </w:r>
              </w:sdtContent>
            </w:sdt>
            <w:r w:rsidR="00742612" w:rsidRPr="00996FAF">
              <w:rPr>
                <w:rFonts w:ascii="Arial" w:hAnsi="Arial" w:cs="Arial"/>
                <w:color w:val="0000FF"/>
              </w:rPr>
              <w:t xml:space="preserve"> </w:t>
            </w:r>
          </w:p>
        </w:tc>
      </w:tr>
      <w:tr w:rsidR="000E1CBE" w14:paraId="548E2996"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93"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48E2994" w14:textId="77777777" w:rsidR="00FC045E" w:rsidRPr="00996FAF" w:rsidRDefault="007426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48E2995" w14:textId="6A3F4EFB" w:rsidR="00FC045E" w:rsidRPr="00996FAF" w:rsidRDefault="006F7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77C94">
                  <w:rPr>
                    <w:rFonts w:ascii="Arial" w:hAnsi="Arial" w:cs="Arial"/>
                    <w:color w:val="auto"/>
                  </w:rPr>
                  <w:t>Compliant</w:t>
                </w:r>
              </w:sdtContent>
            </w:sdt>
            <w:r w:rsidR="00742612" w:rsidRPr="00996FAF">
              <w:rPr>
                <w:rFonts w:ascii="Arial" w:hAnsi="Arial" w:cs="Arial"/>
                <w:color w:val="0000FF"/>
              </w:rPr>
              <w:t xml:space="preserve"> </w:t>
            </w:r>
          </w:p>
        </w:tc>
      </w:tr>
      <w:tr w:rsidR="000E1CBE" w14:paraId="548E299A"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97"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48E2998" w14:textId="77777777" w:rsidR="00FC045E" w:rsidRPr="00996FAF" w:rsidRDefault="007426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48E2999" w14:textId="59EBD093" w:rsidR="00FC045E" w:rsidRPr="00996FAF" w:rsidRDefault="006F76F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77C94">
                  <w:rPr>
                    <w:rFonts w:ascii="Arial" w:hAnsi="Arial" w:cs="Arial"/>
                    <w:color w:val="auto"/>
                  </w:rPr>
                  <w:t>Compliant</w:t>
                </w:r>
              </w:sdtContent>
            </w:sdt>
            <w:r w:rsidR="00742612" w:rsidRPr="00996FAF">
              <w:rPr>
                <w:rFonts w:ascii="Arial" w:hAnsi="Arial" w:cs="Arial"/>
                <w:color w:val="0000FF"/>
              </w:rPr>
              <w:t xml:space="preserve"> </w:t>
            </w:r>
          </w:p>
        </w:tc>
      </w:tr>
      <w:tr w:rsidR="000E1CBE" w14:paraId="548E299E" w14:textId="77777777" w:rsidTr="000E1C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299B"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48E299C" w14:textId="77777777" w:rsidR="00FC045E" w:rsidRPr="00996FAF" w:rsidRDefault="007426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48E299D" w14:textId="0A50A17F" w:rsidR="00FC045E" w:rsidRPr="00996FAF" w:rsidRDefault="006F76F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77C94">
                  <w:rPr>
                    <w:rFonts w:ascii="Arial" w:hAnsi="Arial" w:cs="Arial"/>
                    <w:color w:val="auto"/>
                  </w:rPr>
                  <w:t>Compliant</w:t>
                </w:r>
              </w:sdtContent>
            </w:sdt>
            <w:r w:rsidR="00742612" w:rsidRPr="00996FAF">
              <w:rPr>
                <w:rFonts w:ascii="Arial" w:hAnsi="Arial" w:cs="Arial"/>
                <w:color w:val="0000FF"/>
              </w:rPr>
              <w:t xml:space="preserve"> </w:t>
            </w:r>
          </w:p>
        </w:tc>
      </w:tr>
    </w:tbl>
    <w:p w14:paraId="548E299F" w14:textId="77777777" w:rsidR="002B0C90" w:rsidRDefault="00742612" w:rsidP="002B0C90">
      <w:pPr>
        <w:pStyle w:val="Heading20"/>
      </w:pPr>
      <w:r>
        <w:t>Findings</w:t>
      </w:r>
    </w:p>
    <w:p w14:paraId="5D273D86" w14:textId="77777777" w:rsidR="00917D64" w:rsidRDefault="00FD0FFA" w:rsidP="004C5F83">
      <w:pPr>
        <w:pStyle w:val="ListBullet"/>
        <w:numPr>
          <w:ilvl w:val="0"/>
          <w:numId w:val="0"/>
        </w:numPr>
        <w:spacing w:before="240" w:after="120" w:line="276" w:lineRule="auto"/>
        <w:rPr>
          <w:rFonts w:ascii="Arial" w:hAnsi="Arial" w:cs="Arial"/>
        </w:rPr>
      </w:pPr>
      <w:r w:rsidRPr="00351D6E">
        <w:rPr>
          <w:rFonts w:ascii="Arial" w:hAnsi="Arial" w:cs="Arial"/>
        </w:rPr>
        <w:t xml:space="preserve">Most consumers and representatives were </w:t>
      </w:r>
      <w:r w:rsidR="00B5788F" w:rsidRPr="00351D6E">
        <w:rPr>
          <w:rFonts w:ascii="Arial" w:hAnsi="Arial" w:cs="Arial"/>
        </w:rPr>
        <w:t>satisfied</w:t>
      </w:r>
      <w:r w:rsidRPr="00351D6E">
        <w:rPr>
          <w:rFonts w:ascii="Arial" w:hAnsi="Arial" w:cs="Arial"/>
        </w:rPr>
        <w:t xml:space="preserve"> with </w:t>
      </w:r>
      <w:r w:rsidR="00B12FDE" w:rsidRPr="00351D6E">
        <w:rPr>
          <w:rFonts w:ascii="Arial" w:hAnsi="Arial" w:cs="Arial"/>
        </w:rPr>
        <w:t>staffing levels</w:t>
      </w:r>
      <w:r w:rsidRPr="00351D6E">
        <w:rPr>
          <w:rFonts w:ascii="Arial" w:hAnsi="Arial" w:cs="Arial"/>
        </w:rPr>
        <w:t xml:space="preserve"> at the service</w:t>
      </w:r>
      <w:r w:rsidR="00B12FDE" w:rsidRPr="00351D6E">
        <w:rPr>
          <w:rFonts w:ascii="Arial" w:hAnsi="Arial" w:cs="Arial"/>
        </w:rPr>
        <w:t>.</w:t>
      </w:r>
      <w:r w:rsidR="00072340" w:rsidRPr="00351D6E">
        <w:rPr>
          <w:rFonts w:ascii="Arial" w:hAnsi="Arial" w:cs="Arial"/>
        </w:rPr>
        <w:t xml:space="preserve"> All staff provided positive feedback about staffing</w:t>
      </w:r>
      <w:r w:rsidR="00B666B6" w:rsidRPr="00351D6E">
        <w:rPr>
          <w:rFonts w:ascii="Arial" w:hAnsi="Arial" w:cs="Arial"/>
        </w:rPr>
        <w:t xml:space="preserve"> and </w:t>
      </w:r>
      <w:r w:rsidR="00072340" w:rsidRPr="00351D6E">
        <w:rPr>
          <w:rFonts w:ascii="Arial" w:hAnsi="Arial" w:cs="Arial"/>
        </w:rPr>
        <w:t>confirmed that unplanned leave is always covered</w:t>
      </w:r>
      <w:r w:rsidR="00B666B6" w:rsidRPr="00351D6E">
        <w:rPr>
          <w:rFonts w:ascii="Arial" w:hAnsi="Arial" w:cs="Arial"/>
        </w:rPr>
        <w:t xml:space="preserve">. Staff </w:t>
      </w:r>
      <w:r w:rsidR="00311915" w:rsidRPr="00351D6E">
        <w:rPr>
          <w:rFonts w:ascii="Arial" w:hAnsi="Arial" w:cs="Arial"/>
        </w:rPr>
        <w:t>described working as a team to ensure consumer care and safety is not compromised. Management described</w:t>
      </w:r>
      <w:r w:rsidR="00D85B22" w:rsidRPr="00351D6E">
        <w:rPr>
          <w:rFonts w:ascii="Arial" w:hAnsi="Arial" w:cs="Arial"/>
        </w:rPr>
        <w:t xml:space="preserve"> how workforce </w:t>
      </w:r>
      <w:r w:rsidR="006673ED" w:rsidRPr="00351D6E">
        <w:rPr>
          <w:rFonts w:ascii="Arial" w:hAnsi="Arial" w:cs="Arial"/>
        </w:rPr>
        <w:t>planning is</w:t>
      </w:r>
      <w:r w:rsidR="00D85B22" w:rsidRPr="00351D6E">
        <w:rPr>
          <w:rFonts w:ascii="Arial" w:hAnsi="Arial" w:cs="Arial"/>
        </w:rPr>
        <w:t xml:space="preserve"> </w:t>
      </w:r>
      <w:r w:rsidR="00556295" w:rsidRPr="00351D6E">
        <w:rPr>
          <w:rFonts w:ascii="Arial" w:hAnsi="Arial" w:cs="Arial"/>
        </w:rPr>
        <w:t xml:space="preserve">based </w:t>
      </w:r>
      <w:r w:rsidR="00D85B22" w:rsidRPr="00351D6E">
        <w:rPr>
          <w:rFonts w:ascii="Arial" w:hAnsi="Arial" w:cs="Arial"/>
        </w:rPr>
        <w:t xml:space="preserve">on consumer care needs and the skill mix of staff. </w:t>
      </w:r>
      <w:r w:rsidR="006673ED" w:rsidRPr="00351D6E">
        <w:rPr>
          <w:rFonts w:ascii="Arial" w:hAnsi="Arial" w:cs="Arial"/>
        </w:rPr>
        <w:t>Roster</w:t>
      </w:r>
      <w:r w:rsidR="004C5F83" w:rsidRPr="00351D6E">
        <w:rPr>
          <w:rFonts w:ascii="Arial" w:hAnsi="Arial" w:cs="Arial"/>
        </w:rPr>
        <w:t xml:space="preserve"> and allocation </w:t>
      </w:r>
      <w:r w:rsidR="00C16C01">
        <w:rPr>
          <w:rFonts w:ascii="Arial" w:hAnsi="Arial" w:cs="Arial"/>
        </w:rPr>
        <w:t xml:space="preserve">documents </w:t>
      </w:r>
      <w:r w:rsidR="006673ED" w:rsidRPr="00351D6E">
        <w:rPr>
          <w:rFonts w:ascii="Arial" w:hAnsi="Arial" w:cs="Arial"/>
        </w:rPr>
        <w:t>demonstrated</w:t>
      </w:r>
      <w:r w:rsidR="004C5F83" w:rsidRPr="00351D6E">
        <w:rPr>
          <w:rFonts w:ascii="Arial" w:hAnsi="Arial" w:cs="Arial"/>
        </w:rPr>
        <w:t xml:space="preserve"> a consistent mix of registered nurses, care staff and allied health personnel</w:t>
      </w:r>
      <w:r w:rsidR="00C16C01">
        <w:rPr>
          <w:rFonts w:ascii="Arial" w:hAnsi="Arial" w:cs="Arial"/>
        </w:rPr>
        <w:t>.</w:t>
      </w:r>
      <w:r w:rsidR="006673ED" w:rsidRPr="00351D6E">
        <w:rPr>
          <w:rFonts w:ascii="Arial" w:hAnsi="Arial" w:cs="Arial"/>
        </w:rPr>
        <w:t xml:space="preserve"> </w:t>
      </w:r>
      <w:r w:rsidR="00C16C01">
        <w:rPr>
          <w:rFonts w:ascii="Arial" w:hAnsi="Arial" w:cs="Arial"/>
        </w:rPr>
        <w:t>R</w:t>
      </w:r>
      <w:r w:rsidR="004C5F83" w:rsidRPr="00351D6E">
        <w:rPr>
          <w:rFonts w:ascii="Arial" w:hAnsi="Arial" w:cs="Arial"/>
        </w:rPr>
        <w:t xml:space="preserve">egistered nurses </w:t>
      </w:r>
      <w:r w:rsidR="006673ED" w:rsidRPr="00351D6E">
        <w:rPr>
          <w:rFonts w:ascii="Arial" w:hAnsi="Arial" w:cs="Arial"/>
        </w:rPr>
        <w:t xml:space="preserve">are </w:t>
      </w:r>
      <w:r w:rsidR="004C5F83" w:rsidRPr="00351D6E">
        <w:rPr>
          <w:rFonts w:ascii="Arial" w:hAnsi="Arial" w:cs="Arial"/>
        </w:rPr>
        <w:t>allocated across all shifts</w:t>
      </w:r>
      <w:r w:rsidR="006673ED" w:rsidRPr="00351D6E">
        <w:rPr>
          <w:rFonts w:ascii="Arial" w:hAnsi="Arial" w:cs="Arial"/>
        </w:rPr>
        <w:t xml:space="preserve"> and rosters are </w:t>
      </w:r>
      <w:r w:rsidR="004C5F83" w:rsidRPr="00351D6E">
        <w:rPr>
          <w:rFonts w:ascii="Arial" w:hAnsi="Arial" w:cs="Arial"/>
        </w:rPr>
        <w:t>planned with the allocation of care staff in excess of day-to-day operations</w:t>
      </w:r>
      <w:r w:rsidR="006673ED" w:rsidRPr="00351D6E">
        <w:rPr>
          <w:rFonts w:ascii="Arial" w:hAnsi="Arial" w:cs="Arial"/>
        </w:rPr>
        <w:t xml:space="preserve"> </w:t>
      </w:r>
      <w:r w:rsidR="004C5F83" w:rsidRPr="00351D6E">
        <w:rPr>
          <w:rFonts w:ascii="Arial" w:hAnsi="Arial" w:cs="Arial"/>
        </w:rPr>
        <w:t>to cover planned and unplanned leaves.</w:t>
      </w:r>
      <w:r w:rsidR="00351D6E" w:rsidRPr="00351D6E">
        <w:rPr>
          <w:rFonts w:ascii="Arial" w:hAnsi="Arial" w:cs="Arial"/>
        </w:rPr>
        <w:t xml:space="preserve"> </w:t>
      </w:r>
      <w:r w:rsidR="004C5F83" w:rsidRPr="00351D6E">
        <w:rPr>
          <w:rFonts w:ascii="Arial" w:hAnsi="Arial" w:cs="Arial"/>
        </w:rPr>
        <w:t xml:space="preserve"> </w:t>
      </w:r>
      <w:r w:rsidR="00351D6E" w:rsidRPr="00351D6E">
        <w:rPr>
          <w:rFonts w:ascii="Arial" w:hAnsi="Arial" w:cs="Arial"/>
        </w:rPr>
        <w:t xml:space="preserve">Call bell response times are monitored, and actions are taken to address any identified delays. </w:t>
      </w:r>
      <w:r w:rsidR="004C5F83" w:rsidRPr="00351D6E">
        <w:rPr>
          <w:rFonts w:ascii="Arial" w:hAnsi="Arial" w:cs="Arial"/>
        </w:rPr>
        <w:t xml:space="preserve"> </w:t>
      </w:r>
      <w:r w:rsidR="00B357AE" w:rsidRPr="00351D6E">
        <w:rPr>
          <w:rFonts w:ascii="Arial" w:hAnsi="Arial" w:cs="Arial"/>
        </w:rPr>
        <w:t xml:space="preserve">Staff were observed responding to call bells in a timely manner. </w:t>
      </w:r>
    </w:p>
    <w:p w14:paraId="22920861" w14:textId="33ABB40E" w:rsidR="00351D6E" w:rsidRPr="00917D64" w:rsidRDefault="008B5782" w:rsidP="004C5F83">
      <w:pPr>
        <w:pStyle w:val="ListBullet"/>
        <w:numPr>
          <w:ilvl w:val="0"/>
          <w:numId w:val="0"/>
        </w:numPr>
        <w:spacing w:before="240" w:after="120" w:line="276" w:lineRule="auto"/>
        <w:rPr>
          <w:rFonts w:ascii="Arial" w:hAnsi="Arial" w:cs="Arial"/>
        </w:rPr>
      </w:pPr>
      <w:r w:rsidRPr="008B5782">
        <w:rPr>
          <w:rFonts w:ascii="Arial" w:hAnsi="Arial" w:cs="Arial"/>
          <w:bCs/>
        </w:rPr>
        <w:t xml:space="preserve">Consumers and representatives </w:t>
      </w:r>
      <w:r w:rsidR="00422BE9">
        <w:rPr>
          <w:rFonts w:ascii="Arial" w:hAnsi="Arial" w:cs="Arial"/>
          <w:color w:val="auto"/>
        </w:rPr>
        <w:t>were satisfied</w:t>
      </w:r>
      <w:r w:rsidRPr="008B5782">
        <w:rPr>
          <w:rFonts w:ascii="Arial" w:hAnsi="Arial" w:cs="Arial"/>
          <w:color w:val="auto"/>
        </w:rPr>
        <w:t xml:space="preserve"> staff interact</w:t>
      </w:r>
      <w:r w:rsidR="00422BE9">
        <w:rPr>
          <w:rFonts w:ascii="Arial" w:hAnsi="Arial" w:cs="Arial"/>
          <w:color w:val="auto"/>
        </w:rPr>
        <w:t xml:space="preserve"> with consumers</w:t>
      </w:r>
      <w:r w:rsidRPr="008B5782">
        <w:rPr>
          <w:rFonts w:ascii="Arial" w:hAnsi="Arial" w:cs="Arial"/>
          <w:color w:val="auto"/>
        </w:rPr>
        <w:t xml:space="preserve"> in a kind and caring manner. </w:t>
      </w:r>
      <w:r w:rsidRPr="008B5782">
        <w:rPr>
          <w:rFonts w:ascii="Arial" w:eastAsiaTheme="minorEastAsia" w:hAnsi="Arial" w:cs="Arial"/>
          <w:color w:val="auto"/>
        </w:rPr>
        <w:t xml:space="preserve">Staff </w:t>
      </w:r>
      <w:r w:rsidR="008678D8">
        <w:rPr>
          <w:rFonts w:ascii="Arial" w:eastAsiaTheme="minorEastAsia" w:hAnsi="Arial" w:cs="Arial"/>
          <w:color w:val="auto"/>
        </w:rPr>
        <w:t>demonstrated understanding</w:t>
      </w:r>
      <w:r w:rsidRPr="008B5782">
        <w:rPr>
          <w:rFonts w:ascii="Arial" w:eastAsiaTheme="minorEastAsia" w:hAnsi="Arial" w:cs="Arial"/>
          <w:color w:val="auto"/>
        </w:rPr>
        <w:t xml:space="preserve"> and</w:t>
      </w:r>
      <w:r w:rsidR="008678D8">
        <w:rPr>
          <w:rFonts w:ascii="Arial" w:eastAsiaTheme="minorEastAsia" w:hAnsi="Arial" w:cs="Arial"/>
          <w:color w:val="auto"/>
        </w:rPr>
        <w:t xml:space="preserve"> </w:t>
      </w:r>
      <w:r w:rsidR="00E323F6">
        <w:rPr>
          <w:rFonts w:ascii="Arial" w:eastAsiaTheme="minorEastAsia" w:hAnsi="Arial" w:cs="Arial"/>
          <w:color w:val="auto"/>
        </w:rPr>
        <w:t>respect of</w:t>
      </w:r>
      <w:r w:rsidRPr="008B5782">
        <w:rPr>
          <w:rFonts w:ascii="Arial" w:eastAsiaTheme="minorEastAsia" w:hAnsi="Arial" w:cs="Arial"/>
          <w:color w:val="auto"/>
        </w:rPr>
        <w:t xml:space="preserve"> </w:t>
      </w:r>
      <w:r w:rsidR="008678D8">
        <w:rPr>
          <w:rFonts w:ascii="Arial" w:eastAsiaTheme="minorEastAsia" w:hAnsi="Arial" w:cs="Arial"/>
          <w:color w:val="auto"/>
        </w:rPr>
        <w:t xml:space="preserve">individual </w:t>
      </w:r>
      <w:r w:rsidRPr="008B5782">
        <w:rPr>
          <w:rFonts w:ascii="Arial" w:eastAsiaTheme="minorEastAsia" w:hAnsi="Arial" w:cs="Arial"/>
          <w:color w:val="auto"/>
        </w:rPr>
        <w:t>consumer backgrounds and cultural preferences</w:t>
      </w:r>
      <w:r w:rsidR="00935EEC">
        <w:rPr>
          <w:rFonts w:ascii="Arial" w:hAnsi="Arial" w:cs="Arial"/>
          <w:color w:val="auto"/>
        </w:rPr>
        <w:t xml:space="preserve">. </w:t>
      </w:r>
      <w:r w:rsidR="006F0FB0">
        <w:rPr>
          <w:rFonts w:ascii="Arial" w:hAnsi="Arial" w:cs="Arial"/>
          <w:color w:val="auto"/>
        </w:rPr>
        <w:t>All staff confirmed completing annual training in cultural diversity</w:t>
      </w:r>
      <w:r w:rsidR="001B30D2">
        <w:rPr>
          <w:rFonts w:ascii="Arial" w:hAnsi="Arial" w:cs="Arial"/>
          <w:color w:val="auto"/>
        </w:rPr>
        <w:t xml:space="preserve">. Some </w:t>
      </w:r>
      <w:r w:rsidR="00935EEC">
        <w:rPr>
          <w:rFonts w:ascii="Arial" w:hAnsi="Arial" w:cs="Arial"/>
          <w:color w:val="auto"/>
        </w:rPr>
        <w:t>care staff describ</w:t>
      </w:r>
      <w:r w:rsidR="001B30D2">
        <w:rPr>
          <w:rFonts w:ascii="Arial" w:hAnsi="Arial" w:cs="Arial"/>
          <w:color w:val="auto"/>
        </w:rPr>
        <w:t>ed</w:t>
      </w:r>
      <w:r w:rsidR="00935EEC">
        <w:rPr>
          <w:rFonts w:ascii="Arial" w:hAnsi="Arial" w:cs="Arial"/>
          <w:color w:val="auto"/>
        </w:rPr>
        <w:t xml:space="preserve"> attending</w:t>
      </w:r>
      <w:r w:rsidR="001B30D2">
        <w:rPr>
          <w:rFonts w:ascii="Arial" w:hAnsi="Arial" w:cs="Arial"/>
          <w:color w:val="auto"/>
        </w:rPr>
        <w:t xml:space="preserve"> a</w:t>
      </w:r>
      <w:r w:rsidR="00935EEC">
        <w:rPr>
          <w:rFonts w:ascii="Arial" w:hAnsi="Arial" w:cs="Arial"/>
          <w:color w:val="auto"/>
        </w:rPr>
        <w:t xml:space="preserve"> language classes</w:t>
      </w:r>
      <w:r w:rsidR="001B30D2">
        <w:rPr>
          <w:rFonts w:ascii="Arial" w:hAnsi="Arial" w:cs="Arial"/>
          <w:color w:val="auto"/>
        </w:rPr>
        <w:t xml:space="preserve"> provided by the </w:t>
      </w:r>
      <w:r w:rsidR="00B5788F">
        <w:rPr>
          <w:rFonts w:ascii="Arial" w:hAnsi="Arial" w:cs="Arial"/>
          <w:color w:val="auto"/>
        </w:rPr>
        <w:t>service</w:t>
      </w:r>
      <w:r w:rsidR="001B30D2">
        <w:rPr>
          <w:rFonts w:ascii="Arial" w:hAnsi="Arial" w:cs="Arial"/>
          <w:color w:val="auto"/>
        </w:rPr>
        <w:t xml:space="preserve"> and how it has</w:t>
      </w:r>
      <w:r w:rsidR="00935EEC">
        <w:rPr>
          <w:rFonts w:ascii="Arial" w:hAnsi="Arial" w:cs="Arial"/>
          <w:color w:val="auto"/>
        </w:rPr>
        <w:t xml:space="preserve"> </w:t>
      </w:r>
      <w:r w:rsidR="00BA4616">
        <w:rPr>
          <w:rFonts w:ascii="Arial" w:hAnsi="Arial" w:cs="Arial"/>
          <w:color w:val="auto"/>
        </w:rPr>
        <w:t>support</w:t>
      </w:r>
      <w:r w:rsidR="001B30D2">
        <w:rPr>
          <w:rFonts w:ascii="Arial" w:hAnsi="Arial" w:cs="Arial"/>
          <w:color w:val="auto"/>
        </w:rPr>
        <w:t>ed</w:t>
      </w:r>
      <w:r w:rsidR="00BA4616">
        <w:rPr>
          <w:rFonts w:ascii="Arial" w:hAnsi="Arial" w:cs="Arial"/>
          <w:color w:val="auto"/>
        </w:rPr>
        <w:t xml:space="preserve"> them to communicate effectively with consumers at the service. </w:t>
      </w:r>
      <w:r w:rsidRPr="008B5782">
        <w:rPr>
          <w:rFonts w:ascii="Arial" w:hAnsi="Arial" w:cs="Arial"/>
          <w:color w:val="auto"/>
        </w:rPr>
        <w:t xml:space="preserve"> </w:t>
      </w:r>
      <w:r w:rsidR="008678D8">
        <w:rPr>
          <w:rFonts w:ascii="Arial" w:hAnsi="Arial" w:cs="Arial"/>
          <w:color w:val="auto"/>
          <w:szCs w:val="22"/>
        </w:rPr>
        <w:t>Staff were observed</w:t>
      </w:r>
      <w:r w:rsidRPr="008B5782">
        <w:rPr>
          <w:rFonts w:ascii="Arial" w:eastAsia="Calibri" w:hAnsi="Arial" w:cs="Arial"/>
          <w:color w:val="auto"/>
        </w:rPr>
        <w:t xml:space="preserve"> addressing consumers by</w:t>
      </w:r>
      <w:r w:rsidR="005B14C0">
        <w:rPr>
          <w:rFonts w:ascii="Arial" w:eastAsia="Calibri" w:hAnsi="Arial" w:cs="Arial"/>
          <w:color w:val="auto"/>
        </w:rPr>
        <w:t xml:space="preserve"> their preferred</w:t>
      </w:r>
      <w:r w:rsidRPr="008B5782">
        <w:rPr>
          <w:rFonts w:ascii="Arial" w:eastAsia="Calibri" w:hAnsi="Arial" w:cs="Arial"/>
          <w:color w:val="auto"/>
        </w:rPr>
        <w:t xml:space="preserve"> name,</w:t>
      </w:r>
      <w:r w:rsidR="00BA4616">
        <w:rPr>
          <w:rFonts w:ascii="Arial" w:eastAsia="Calibri" w:hAnsi="Arial" w:cs="Arial"/>
          <w:color w:val="auto"/>
        </w:rPr>
        <w:t xml:space="preserve"> using keywords in</w:t>
      </w:r>
      <w:r w:rsidR="00C16C01">
        <w:rPr>
          <w:rFonts w:ascii="Arial" w:eastAsia="Calibri" w:hAnsi="Arial" w:cs="Arial"/>
          <w:color w:val="auto"/>
        </w:rPr>
        <w:t xml:space="preserve"> the</w:t>
      </w:r>
      <w:r w:rsidR="00BA4616">
        <w:rPr>
          <w:rFonts w:ascii="Arial" w:eastAsia="Calibri" w:hAnsi="Arial" w:cs="Arial"/>
          <w:color w:val="auto"/>
        </w:rPr>
        <w:t xml:space="preserve"> consumer’s preferred language</w:t>
      </w:r>
      <w:r w:rsidR="005B14C0">
        <w:rPr>
          <w:rFonts w:ascii="Arial" w:eastAsia="Calibri" w:hAnsi="Arial" w:cs="Arial"/>
          <w:color w:val="auto"/>
        </w:rPr>
        <w:t xml:space="preserve"> </w:t>
      </w:r>
      <w:r w:rsidRPr="008B5782">
        <w:rPr>
          <w:rFonts w:ascii="Arial" w:eastAsia="Calibri" w:hAnsi="Arial" w:cs="Arial"/>
          <w:color w:val="auto"/>
        </w:rPr>
        <w:t xml:space="preserve">and providing information in a manner </w:t>
      </w:r>
      <w:r w:rsidR="005B14C0">
        <w:rPr>
          <w:rFonts w:ascii="Arial" w:eastAsia="Calibri" w:hAnsi="Arial" w:cs="Arial"/>
          <w:color w:val="auto"/>
        </w:rPr>
        <w:t>the consumer</w:t>
      </w:r>
      <w:r w:rsidRPr="008B5782">
        <w:rPr>
          <w:rFonts w:ascii="Arial" w:eastAsia="Calibri" w:hAnsi="Arial" w:cs="Arial"/>
          <w:color w:val="auto"/>
        </w:rPr>
        <w:t xml:space="preserve"> could understand. </w:t>
      </w:r>
      <w:r w:rsidRPr="008B5782">
        <w:rPr>
          <w:rFonts w:ascii="Arial" w:hAnsi="Arial" w:cs="Arial"/>
          <w:color w:val="auto"/>
        </w:rPr>
        <w:t xml:space="preserve">Observations of staff practice during the </w:t>
      </w:r>
      <w:r w:rsidR="00C16C01">
        <w:rPr>
          <w:rFonts w:ascii="Arial" w:hAnsi="Arial" w:cs="Arial"/>
          <w:color w:val="auto"/>
        </w:rPr>
        <w:t>s</w:t>
      </w:r>
      <w:r w:rsidRPr="008B5782">
        <w:rPr>
          <w:rFonts w:ascii="Arial" w:hAnsi="Arial" w:cs="Arial"/>
          <w:color w:val="auto"/>
        </w:rPr>
        <w:t xml:space="preserve">ite </w:t>
      </w:r>
      <w:r w:rsidR="00C16C01">
        <w:rPr>
          <w:rFonts w:ascii="Arial" w:hAnsi="Arial" w:cs="Arial"/>
          <w:color w:val="auto"/>
        </w:rPr>
        <w:t>a</w:t>
      </w:r>
      <w:r w:rsidRPr="008B5782">
        <w:rPr>
          <w:rFonts w:ascii="Arial" w:hAnsi="Arial" w:cs="Arial"/>
          <w:color w:val="auto"/>
        </w:rPr>
        <w:t xml:space="preserve">udit were consistent with </w:t>
      </w:r>
      <w:r w:rsidR="00C16C01">
        <w:rPr>
          <w:rFonts w:ascii="Arial" w:hAnsi="Arial" w:cs="Arial"/>
          <w:color w:val="auto"/>
        </w:rPr>
        <w:t>information provided by consumers</w:t>
      </w:r>
      <w:r w:rsidRPr="008B5782">
        <w:rPr>
          <w:rFonts w:ascii="Arial" w:hAnsi="Arial" w:cs="Arial"/>
          <w:color w:val="auto"/>
        </w:rPr>
        <w:t>.</w:t>
      </w:r>
    </w:p>
    <w:p w14:paraId="24300381" w14:textId="3206DE66" w:rsidR="00753842" w:rsidRDefault="00E76FE8" w:rsidP="00753842">
      <w:pPr>
        <w:pStyle w:val="ListBullet"/>
        <w:numPr>
          <w:ilvl w:val="0"/>
          <w:numId w:val="0"/>
        </w:numPr>
        <w:spacing w:before="240" w:after="120" w:line="276" w:lineRule="auto"/>
        <w:rPr>
          <w:rFonts w:ascii="Arial" w:hAnsi="Arial" w:cs="Arial"/>
          <w:color w:val="auto"/>
          <w:szCs w:val="22"/>
        </w:rPr>
      </w:pPr>
      <w:r w:rsidRPr="00CF4356">
        <w:rPr>
          <w:rFonts w:ascii="Arial" w:hAnsi="Arial" w:cs="Arial"/>
        </w:rPr>
        <w:t xml:space="preserve">Consumers and representatives said that staff </w:t>
      </w:r>
      <w:r w:rsidR="00CF4356">
        <w:rPr>
          <w:rFonts w:ascii="Arial" w:hAnsi="Arial" w:cs="Arial"/>
        </w:rPr>
        <w:t>are competent</w:t>
      </w:r>
      <w:r w:rsidRPr="00CF4356">
        <w:rPr>
          <w:rFonts w:ascii="Arial" w:hAnsi="Arial" w:cs="Arial"/>
        </w:rPr>
        <w:t xml:space="preserve"> and confirmed the nursing staff have the skills to look after the specialised nursing care needs of the consumers. Management demonstrated a robust recruitment process to identify, recruit and employ staff with appropriate </w:t>
      </w:r>
      <w:r w:rsidRPr="00CF4356">
        <w:rPr>
          <w:rFonts w:ascii="Arial" w:hAnsi="Arial" w:cs="Arial"/>
        </w:rPr>
        <w:lastRenderedPageBreak/>
        <w:t>skills and knowledge. Ongoing monitoring of staff skills and qualifications occurs, including annual checks of nursing and allied health professional registrations for relevant staff.</w:t>
      </w:r>
      <w:r w:rsidR="00753842" w:rsidRPr="00753842">
        <w:rPr>
          <w:rFonts w:ascii="Arial" w:hAnsi="Arial" w:cs="Arial"/>
          <w:color w:val="auto"/>
          <w:szCs w:val="22"/>
        </w:rPr>
        <w:t xml:space="preserve"> Documentation </w:t>
      </w:r>
      <w:r w:rsidR="00753842">
        <w:rPr>
          <w:rFonts w:ascii="Arial" w:hAnsi="Arial" w:cs="Arial"/>
          <w:color w:val="auto"/>
          <w:szCs w:val="22"/>
        </w:rPr>
        <w:t>demonstrated</w:t>
      </w:r>
      <w:r w:rsidR="00753842" w:rsidRPr="00753842">
        <w:rPr>
          <w:rFonts w:ascii="Arial" w:hAnsi="Arial" w:cs="Arial"/>
          <w:color w:val="auto"/>
          <w:szCs w:val="22"/>
        </w:rPr>
        <w:t xml:space="preserve"> that staff have qualifications relevant to the</w:t>
      </w:r>
      <w:r w:rsidR="00753842">
        <w:rPr>
          <w:rFonts w:ascii="Arial" w:hAnsi="Arial" w:cs="Arial"/>
          <w:color w:val="auto"/>
          <w:szCs w:val="22"/>
        </w:rPr>
        <w:t>ir</w:t>
      </w:r>
      <w:r w:rsidR="00753842" w:rsidRPr="00753842">
        <w:rPr>
          <w:rFonts w:ascii="Arial" w:hAnsi="Arial" w:cs="Arial"/>
          <w:color w:val="auto"/>
          <w:szCs w:val="22"/>
        </w:rPr>
        <w:t xml:space="preserve"> role and their competency is monitored. Education and monitoring records demonstrate</w:t>
      </w:r>
      <w:r w:rsidR="00753842">
        <w:rPr>
          <w:rFonts w:ascii="Arial" w:hAnsi="Arial" w:cs="Arial"/>
          <w:color w:val="auto"/>
          <w:szCs w:val="22"/>
        </w:rPr>
        <w:t>d</w:t>
      </w:r>
      <w:r w:rsidR="00753842" w:rsidRPr="00753842">
        <w:rPr>
          <w:rFonts w:ascii="Arial" w:hAnsi="Arial" w:cs="Arial"/>
          <w:color w:val="auto"/>
          <w:szCs w:val="22"/>
        </w:rPr>
        <w:t xml:space="preserve"> staff are required to complete mandatory training, a range of core education and/or competencies relevant to their roles.</w:t>
      </w:r>
    </w:p>
    <w:p w14:paraId="4887579A" w14:textId="551F986E" w:rsidR="00CB2B2C" w:rsidRPr="00474A1E" w:rsidRDefault="00CC7C1B" w:rsidP="00CB2B2C">
      <w:pPr>
        <w:spacing w:before="240" w:line="276" w:lineRule="auto"/>
        <w:rPr>
          <w:rFonts w:ascii="Arial" w:hAnsi="Arial" w:cs="Arial"/>
        </w:rPr>
      </w:pPr>
      <w:r w:rsidRPr="00474A1E">
        <w:rPr>
          <w:rStyle w:val="PlaceholderText"/>
          <w:rFonts w:ascii="Arial" w:eastAsia="Calibri" w:hAnsi="Arial" w:cs="Arial"/>
          <w:color w:val="000000"/>
        </w:rPr>
        <w:t>Management described the recruitment, retention, and education processes used to ensure staff are able to provide quality and safe care and services.</w:t>
      </w:r>
      <w:r w:rsidR="00CB2B2C" w:rsidRPr="00474A1E">
        <w:rPr>
          <w:rStyle w:val="PlaceholderText"/>
          <w:rFonts w:ascii="Arial" w:eastAsia="Calibri" w:hAnsi="Arial" w:cs="Arial"/>
          <w:color w:val="000000"/>
        </w:rPr>
        <w:t xml:space="preserve"> Clinical management</w:t>
      </w:r>
      <w:r w:rsidR="00881461" w:rsidRPr="00474A1E">
        <w:rPr>
          <w:rStyle w:val="PlaceholderText"/>
          <w:rFonts w:ascii="Arial" w:eastAsia="Calibri" w:hAnsi="Arial" w:cs="Arial"/>
          <w:color w:val="000000"/>
        </w:rPr>
        <w:t xml:space="preserve"> explained</w:t>
      </w:r>
      <w:r w:rsidR="003A0E55" w:rsidRPr="00474A1E">
        <w:rPr>
          <w:rStyle w:val="PlaceholderText"/>
          <w:rFonts w:ascii="Arial" w:eastAsia="Calibri" w:hAnsi="Arial" w:cs="Arial"/>
          <w:color w:val="000000"/>
        </w:rPr>
        <w:t xml:space="preserve"> how they</w:t>
      </w:r>
      <w:r w:rsidR="00CB2B2C" w:rsidRPr="00474A1E">
        <w:rPr>
          <w:rStyle w:val="PlaceholderText"/>
          <w:rFonts w:ascii="Arial" w:eastAsia="Calibri" w:hAnsi="Arial" w:cs="Arial"/>
          <w:color w:val="000000"/>
        </w:rPr>
        <w:t xml:space="preserve"> </w:t>
      </w:r>
      <w:r w:rsidR="00881461" w:rsidRPr="00474A1E">
        <w:rPr>
          <w:rStyle w:val="PlaceholderText"/>
          <w:rFonts w:ascii="Arial" w:eastAsia="Calibri" w:hAnsi="Arial" w:cs="Arial"/>
          <w:color w:val="000000"/>
        </w:rPr>
        <w:t>identify</w:t>
      </w:r>
      <w:r w:rsidR="00CB2B2C" w:rsidRPr="00474A1E">
        <w:rPr>
          <w:rStyle w:val="PlaceholderText"/>
          <w:rFonts w:ascii="Arial" w:eastAsia="Calibri" w:hAnsi="Arial" w:cs="Arial"/>
          <w:color w:val="000000"/>
        </w:rPr>
        <w:t xml:space="preserve"> areas of improvement in clinical care and develop a monthly toolbox education calendar. Education and toolbox records </w:t>
      </w:r>
      <w:r w:rsidR="003A0E55" w:rsidRPr="00474A1E">
        <w:rPr>
          <w:rStyle w:val="PlaceholderText"/>
          <w:rFonts w:ascii="Arial" w:eastAsia="Calibri" w:hAnsi="Arial" w:cs="Arial"/>
          <w:color w:val="000000"/>
        </w:rPr>
        <w:t>confirmed</w:t>
      </w:r>
      <w:r w:rsidR="00CB2B2C" w:rsidRPr="00474A1E">
        <w:rPr>
          <w:rStyle w:val="PlaceholderText"/>
          <w:rFonts w:ascii="Arial" w:eastAsia="Calibri" w:hAnsi="Arial" w:cs="Arial"/>
          <w:color w:val="000000"/>
        </w:rPr>
        <w:t xml:space="preserve"> staff have completed</w:t>
      </w:r>
      <w:r w:rsidR="00CA169B" w:rsidRPr="00474A1E">
        <w:rPr>
          <w:rStyle w:val="PlaceholderText"/>
          <w:rFonts w:ascii="Arial" w:eastAsia="Calibri" w:hAnsi="Arial" w:cs="Arial"/>
          <w:color w:val="000000"/>
        </w:rPr>
        <w:t xml:space="preserve"> a range of education</w:t>
      </w:r>
      <w:r w:rsidR="003A0E55" w:rsidRPr="00474A1E">
        <w:rPr>
          <w:rStyle w:val="PlaceholderText"/>
          <w:rFonts w:ascii="Arial" w:eastAsia="Calibri" w:hAnsi="Arial" w:cs="Arial"/>
          <w:color w:val="000000"/>
        </w:rPr>
        <w:t>, including mandatory training</w:t>
      </w:r>
      <w:r w:rsidR="00CA169B" w:rsidRPr="00474A1E">
        <w:rPr>
          <w:rStyle w:val="PlaceholderText"/>
          <w:rFonts w:ascii="Arial" w:eastAsia="Calibri" w:hAnsi="Arial" w:cs="Arial"/>
          <w:color w:val="000000"/>
        </w:rPr>
        <w:t xml:space="preserve"> </w:t>
      </w:r>
      <w:r w:rsidR="000C6DAC" w:rsidRPr="00474A1E">
        <w:rPr>
          <w:rStyle w:val="PlaceholderText"/>
          <w:rFonts w:ascii="Arial" w:eastAsia="Calibri" w:hAnsi="Arial" w:cs="Arial"/>
          <w:color w:val="000000"/>
        </w:rPr>
        <w:t xml:space="preserve">relevant to their roles and responsibilities. </w:t>
      </w:r>
      <w:r w:rsidR="00CA169B" w:rsidRPr="00474A1E">
        <w:rPr>
          <w:rStyle w:val="PlaceholderText"/>
          <w:rFonts w:ascii="Arial" w:eastAsia="Calibri" w:hAnsi="Arial" w:cs="Arial"/>
          <w:color w:val="000000"/>
        </w:rPr>
        <w:t xml:space="preserve"> </w:t>
      </w:r>
      <w:r w:rsidR="000C6DAC" w:rsidRPr="00474A1E">
        <w:rPr>
          <w:rFonts w:ascii="Arial" w:hAnsi="Arial" w:cs="Arial"/>
        </w:rPr>
        <w:t>Education ha</w:t>
      </w:r>
      <w:r w:rsidR="00C16C01">
        <w:rPr>
          <w:rFonts w:ascii="Arial" w:hAnsi="Arial" w:cs="Arial"/>
        </w:rPr>
        <w:t>s</w:t>
      </w:r>
      <w:r w:rsidR="000C6DAC" w:rsidRPr="00474A1E">
        <w:rPr>
          <w:rFonts w:ascii="Arial" w:hAnsi="Arial" w:cs="Arial"/>
        </w:rPr>
        <w:t xml:space="preserve"> been delivered to staff in relation to legislative and regulatory changes such as the Serious Incident Response Scheme (SIRS), restrictive practices, infection control and clinical care.</w:t>
      </w:r>
    </w:p>
    <w:p w14:paraId="5A06C916" w14:textId="0A482DF0" w:rsidR="003A0E55" w:rsidRPr="00474A1E" w:rsidRDefault="00F4114C" w:rsidP="00CB2B2C">
      <w:pPr>
        <w:spacing w:before="240" w:line="276" w:lineRule="auto"/>
        <w:rPr>
          <w:rStyle w:val="PlaceholderText"/>
          <w:rFonts w:ascii="Arial" w:eastAsia="Calibri" w:hAnsi="Arial" w:cs="Arial"/>
          <w:color w:val="000000"/>
        </w:rPr>
      </w:pPr>
      <w:r w:rsidRPr="00474A1E">
        <w:rPr>
          <w:rFonts w:ascii="Arial" w:hAnsi="Arial" w:cs="Arial"/>
        </w:rPr>
        <w:t xml:space="preserve">The </w:t>
      </w:r>
      <w:r w:rsidR="00B5788F" w:rsidRPr="00474A1E">
        <w:rPr>
          <w:rFonts w:ascii="Arial" w:hAnsi="Arial" w:cs="Arial"/>
        </w:rPr>
        <w:t>service</w:t>
      </w:r>
      <w:r w:rsidR="00474A1E" w:rsidRPr="00474A1E">
        <w:rPr>
          <w:rFonts w:ascii="Arial" w:hAnsi="Arial" w:cs="Arial"/>
        </w:rPr>
        <w:t xml:space="preserve"> demonstrated it has a</w:t>
      </w:r>
      <w:r w:rsidRPr="00474A1E">
        <w:rPr>
          <w:rFonts w:ascii="Arial" w:hAnsi="Arial" w:cs="Arial"/>
        </w:rPr>
        <w:t xml:space="preserve"> </w:t>
      </w:r>
      <w:r w:rsidR="00474A1E" w:rsidRPr="00474A1E">
        <w:rPr>
          <w:rFonts w:ascii="Arial" w:hAnsi="Arial" w:cs="Arial"/>
          <w:szCs w:val="22"/>
        </w:rPr>
        <w:t>performance management framework in place support</w:t>
      </w:r>
      <w:r w:rsidR="00C16C01">
        <w:rPr>
          <w:rFonts w:ascii="Arial" w:hAnsi="Arial" w:cs="Arial"/>
          <w:szCs w:val="22"/>
        </w:rPr>
        <w:t xml:space="preserve">ed </w:t>
      </w:r>
      <w:r w:rsidR="00474A1E" w:rsidRPr="00474A1E">
        <w:rPr>
          <w:rFonts w:ascii="Arial" w:hAnsi="Arial" w:cs="Arial"/>
          <w:szCs w:val="22"/>
        </w:rPr>
        <w:t xml:space="preserve">by policies and procedures in performance management and disciplinary procedures. </w:t>
      </w:r>
      <w:r w:rsidR="005143D5" w:rsidRPr="00474A1E">
        <w:rPr>
          <w:rStyle w:val="PlaceholderText"/>
          <w:rFonts w:ascii="Arial" w:eastAsia="Calibri" w:hAnsi="Arial" w:cs="Arial"/>
          <w:color w:val="000000"/>
        </w:rPr>
        <w:t>The Assessment Team observed most staff have completed their 2022</w:t>
      </w:r>
      <w:r w:rsidR="00C16C01">
        <w:rPr>
          <w:rStyle w:val="PlaceholderText"/>
          <w:rFonts w:ascii="Arial" w:eastAsia="Calibri" w:hAnsi="Arial" w:cs="Arial"/>
          <w:color w:val="000000"/>
        </w:rPr>
        <w:t xml:space="preserve"> performance</w:t>
      </w:r>
      <w:r w:rsidR="005143D5" w:rsidRPr="00474A1E">
        <w:rPr>
          <w:rStyle w:val="PlaceholderText"/>
          <w:rFonts w:ascii="Arial" w:eastAsia="Calibri" w:hAnsi="Arial" w:cs="Arial"/>
          <w:color w:val="000000"/>
        </w:rPr>
        <w:t xml:space="preserve"> appraisal and appraisal </w:t>
      </w:r>
      <w:r w:rsidR="00474A1E" w:rsidRPr="00474A1E">
        <w:rPr>
          <w:rStyle w:val="PlaceholderText"/>
          <w:rFonts w:ascii="Arial" w:eastAsia="Calibri" w:hAnsi="Arial" w:cs="Arial"/>
          <w:color w:val="000000"/>
        </w:rPr>
        <w:t>documentation</w:t>
      </w:r>
      <w:r w:rsidR="005143D5" w:rsidRPr="00474A1E">
        <w:rPr>
          <w:rStyle w:val="PlaceholderText"/>
          <w:rFonts w:ascii="Arial" w:eastAsia="Calibri" w:hAnsi="Arial" w:cs="Arial"/>
          <w:color w:val="000000"/>
        </w:rPr>
        <w:t xml:space="preserve"> ha</w:t>
      </w:r>
      <w:r w:rsidR="00474A1E" w:rsidRPr="00474A1E">
        <w:rPr>
          <w:rStyle w:val="PlaceholderText"/>
          <w:rFonts w:ascii="Arial" w:eastAsia="Calibri" w:hAnsi="Arial" w:cs="Arial"/>
          <w:color w:val="000000"/>
        </w:rPr>
        <w:t>s</w:t>
      </w:r>
      <w:r w:rsidR="005143D5" w:rsidRPr="00474A1E">
        <w:rPr>
          <w:rStyle w:val="PlaceholderText"/>
          <w:rFonts w:ascii="Arial" w:eastAsia="Calibri" w:hAnsi="Arial" w:cs="Arial"/>
          <w:color w:val="000000"/>
        </w:rPr>
        <w:t xml:space="preserve"> been completed.</w:t>
      </w:r>
      <w:r w:rsidR="00A27BAE" w:rsidRPr="00474A1E">
        <w:rPr>
          <w:rStyle w:val="PlaceholderText"/>
          <w:rFonts w:ascii="Arial" w:eastAsia="Calibri" w:hAnsi="Arial" w:cs="Arial"/>
          <w:color w:val="000000"/>
        </w:rPr>
        <w:t xml:space="preserve"> Staff confirmed completing regular performance appraisals with an opportunity to receive and provide feedback.</w:t>
      </w:r>
      <w:r w:rsidR="00311250" w:rsidRPr="00474A1E">
        <w:rPr>
          <w:rFonts w:ascii="Arial" w:eastAsia="Calibri" w:hAnsi="Arial" w:cs="Arial"/>
          <w:color w:val="000000"/>
        </w:rPr>
        <w:t xml:space="preserve"> </w:t>
      </w:r>
      <w:r w:rsidR="00311250" w:rsidRPr="00474A1E">
        <w:rPr>
          <w:rStyle w:val="PlaceholderText"/>
          <w:rFonts w:ascii="Arial" w:eastAsia="Calibri" w:hAnsi="Arial" w:cs="Arial"/>
          <w:color w:val="000000"/>
        </w:rPr>
        <w:t xml:space="preserve">Management described how they review incident data and feedback from stakeholders and provide additional support and training where deficits in staff knowledge or practice is identified. </w:t>
      </w:r>
    </w:p>
    <w:p w14:paraId="548E29A0" w14:textId="5CB09C8B" w:rsidR="002B0C90" w:rsidRPr="00262C0B" w:rsidRDefault="00742612" w:rsidP="0036130C">
      <w:pPr>
        <w:pStyle w:val="NormalArial"/>
      </w:pPr>
      <w:r>
        <w:br w:type="page"/>
      </w:r>
    </w:p>
    <w:p w14:paraId="548E29A1" w14:textId="77777777" w:rsidR="00FC045E" w:rsidRPr="00996FAF" w:rsidRDefault="0074261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E1CBE" w14:paraId="548E29A4" w14:textId="77777777" w:rsidTr="000E1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48E29A2" w14:textId="77777777" w:rsidR="00FC045E" w:rsidRPr="00996FAF" w:rsidRDefault="0074261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48E29A3" w14:textId="77777777" w:rsidR="00FC045E" w:rsidRPr="00996FAF" w:rsidRDefault="006F76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1CBE" w14:paraId="548E29A8" w14:textId="77777777" w:rsidTr="000E1CB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8E29A5"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48E29A6" w14:textId="77777777" w:rsidR="00FC045E" w:rsidRPr="00996FAF" w:rsidRDefault="007426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48E29A7" w14:textId="67BF082E" w:rsidR="00FC045E" w:rsidRPr="00996FAF" w:rsidRDefault="006F7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02914">
                  <w:rPr>
                    <w:rFonts w:ascii="Arial" w:hAnsi="Arial" w:cs="Arial"/>
                    <w:color w:val="auto"/>
                  </w:rPr>
                  <w:t>Compliant</w:t>
                </w:r>
              </w:sdtContent>
            </w:sdt>
          </w:p>
        </w:tc>
      </w:tr>
      <w:tr w:rsidR="000E1CBE" w14:paraId="548E29AC"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8E29A9"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48E29AA" w14:textId="77777777" w:rsidR="00FC045E" w:rsidRPr="00996FAF" w:rsidRDefault="007426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48E29AB" w14:textId="59A8AFE1" w:rsidR="00FC045E" w:rsidRPr="00996FAF" w:rsidRDefault="006F76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02914">
                  <w:rPr>
                    <w:rFonts w:ascii="Arial" w:hAnsi="Arial" w:cs="Arial"/>
                    <w:color w:val="auto"/>
                  </w:rPr>
                  <w:t>Compliant</w:t>
                </w:r>
              </w:sdtContent>
            </w:sdt>
          </w:p>
        </w:tc>
      </w:tr>
      <w:tr w:rsidR="000E1CBE" w14:paraId="548E29B6" w14:textId="77777777" w:rsidTr="000E1CB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8E29AD"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48E29AE" w14:textId="77777777" w:rsidR="00FC045E" w:rsidRPr="00996FAF" w:rsidRDefault="007426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8E29AF" w14:textId="77777777" w:rsidR="00FC045E" w:rsidRPr="00996FAF" w:rsidRDefault="007426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48E29B0" w14:textId="77777777" w:rsidR="00FC045E" w:rsidRPr="00996FAF" w:rsidRDefault="007426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8E29B1" w14:textId="77777777" w:rsidR="00FC045E" w:rsidRPr="00996FAF" w:rsidRDefault="007426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48E29B2" w14:textId="77777777" w:rsidR="00FC045E" w:rsidRPr="00996FAF" w:rsidRDefault="007426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48E29B3" w14:textId="77777777" w:rsidR="00FC045E" w:rsidRPr="00996FAF" w:rsidRDefault="007426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48E29B4" w14:textId="77777777" w:rsidR="00FC045E" w:rsidRPr="00996FAF" w:rsidRDefault="007426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48E29B5" w14:textId="65CD6133" w:rsidR="00FC045E" w:rsidRPr="00996FAF" w:rsidRDefault="006F76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02914">
                  <w:rPr>
                    <w:rFonts w:ascii="Arial" w:hAnsi="Arial" w:cs="Arial"/>
                    <w:color w:val="auto"/>
                  </w:rPr>
                  <w:t>Compliant</w:t>
                </w:r>
              </w:sdtContent>
            </w:sdt>
          </w:p>
        </w:tc>
      </w:tr>
      <w:tr w:rsidR="000E1CBE" w14:paraId="548E29BE" w14:textId="77777777" w:rsidTr="000E1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8E29B7"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48E29B8" w14:textId="77777777" w:rsidR="00FC045E" w:rsidRPr="00996FAF" w:rsidRDefault="007426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8E29B9" w14:textId="77777777" w:rsidR="00FC045E" w:rsidRPr="00996FAF" w:rsidRDefault="007426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48E29BA" w14:textId="77777777" w:rsidR="00FC045E" w:rsidRPr="00996FAF" w:rsidRDefault="007426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48E29BB" w14:textId="77777777" w:rsidR="00FC045E" w:rsidRPr="00996FAF" w:rsidRDefault="007426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48E29BC" w14:textId="77777777" w:rsidR="00FC045E" w:rsidRPr="00996FAF" w:rsidRDefault="007426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48E29BD" w14:textId="6EF5BF14" w:rsidR="00FC045E" w:rsidRPr="00996FAF" w:rsidRDefault="006F76F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02914">
                  <w:rPr>
                    <w:rFonts w:ascii="Arial" w:hAnsi="Arial" w:cs="Arial"/>
                    <w:color w:val="auto"/>
                  </w:rPr>
                  <w:t>Compliant</w:t>
                </w:r>
              </w:sdtContent>
            </w:sdt>
          </w:p>
        </w:tc>
      </w:tr>
      <w:tr w:rsidR="000E1CBE" w14:paraId="548E29C5" w14:textId="77777777" w:rsidTr="000E1CB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8E29BF" w14:textId="77777777" w:rsidR="00FC045E" w:rsidRPr="00996FAF" w:rsidRDefault="0074261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48E29C0" w14:textId="77777777" w:rsidR="00FC045E" w:rsidRPr="00996FAF" w:rsidRDefault="007426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48E29C1" w14:textId="77777777" w:rsidR="00FC045E" w:rsidRPr="00996FAF" w:rsidRDefault="0074261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48E29C2" w14:textId="77777777" w:rsidR="00FC045E" w:rsidRPr="00996FAF" w:rsidRDefault="0074261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48E29C3" w14:textId="77777777" w:rsidR="00FC045E" w:rsidRPr="00996FAF" w:rsidRDefault="0074261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48E29C4" w14:textId="5BF55BD4" w:rsidR="00FC045E" w:rsidRPr="00996FAF" w:rsidRDefault="006F76F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02914">
                  <w:rPr>
                    <w:rFonts w:ascii="Arial" w:hAnsi="Arial" w:cs="Arial"/>
                    <w:color w:val="auto"/>
                  </w:rPr>
                  <w:t>Compliant</w:t>
                </w:r>
              </w:sdtContent>
            </w:sdt>
          </w:p>
        </w:tc>
      </w:tr>
    </w:tbl>
    <w:p w14:paraId="548E29C6" w14:textId="7C3116F9" w:rsidR="00D87E7C" w:rsidRDefault="00742612" w:rsidP="00D87E7C">
      <w:pPr>
        <w:pStyle w:val="Heading20"/>
      </w:pPr>
      <w:r w:rsidRPr="00996FAF">
        <w:t>Findings</w:t>
      </w:r>
    </w:p>
    <w:p w14:paraId="5832B590" w14:textId="540CDAA0" w:rsidR="00344222" w:rsidRPr="004A1B10" w:rsidRDefault="00BE71D4" w:rsidP="00344222">
      <w:pPr>
        <w:rPr>
          <w:rFonts w:ascii="Arial" w:hAnsi="Arial" w:cs="Arial"/>
        </w:rPr>
      </w:pPr>
      <w:r w:rsidRPr="004A1B10">
        <w:rPr>
          <w:rFonts w:ascii="Arial" w:hAnsi="Arial" w:cs="Arial"/>
        </w:rPr>
        <w:t>C</w:t>
      </w:r>
      <w:r w:rsidR="001A7F10" w:rsidRPr="004A1B10">
        <w:rPr>
          <w:rFonts w:ascii="Arial" w:hAnsi="Arial" w:cs="Arial"/>
        </w:rPr>
        <w:t>onsumers</w:t>
      </w:r>
      <w:r w:rsidRPr="004A1B10">
        <w:rPr>
          <w:rFonts w:ascii="Arial" w:hAnsi="Arial" w:cs="Arial"/>
        </w:rPr>
        <w:t xml:space="preserve"> and representatives provided positive feedback</w:t>
      </w:r>
      <w:r w:rsidR="001A7F10" w:rsidRPr="004A1B10">
        <w:rPr>
          <w:rFonts w:ascii="Arial" w:hAnsi="Arial" w:cs="Arial"/>
        </w:rPr>
        <w:t xml:space="preserve"> in relation to their engagement in the development, delivery and evaluation of care and services. </w:t>
      </w:r>
      <w:r w:rsidR="002E6D15" w:rsidRPr="004A1B10">
        <w:rPr>
          <w:rFonts w:ascii="Arial" w:hAnsi="Arial" w:cs="Arial"/>
        </w:rPr>
        <w:t>Consumers and representatives said they can provide feedback formally and informally</w:t>
      </w:r>
      <w:r w:rsidR="00CC1B03" w:rsidRPr="004A1B10">
        <w:rPr>
          <w:rFonts w:ascii="Arial" w:hAnsi="Arial" w:cs="Arial"/>
        </w:rPr>
        <w:t xml:space="preserve">, </w:t>
      </w:r>
      <w:r w:rsidR="002E6D15" w:rsidRPr="004A1B10">
        <w:rPr>
          <w:rFonts w:ascii="Arial" w:hAnsi="Arial" w:cs="Arial"/>
        </w:rPr>
        <w:t>participate in ‘resident’ meetings</w:t>
      </w:r>
      <w:r w:rsidR="004C531C" w:rsidRPr="004A1B10">
        <w:rPr>
          <w:rFonts w:ascii="Arial" w:hAnsi="Arial" w:cs="Arial"/>
        </w:rPr>
        <w:t xml:space="preserve"> and </w:t>
      </w:r>
      <w:r w:rsidR="00B5788F" w:rsidRPr="004A1B10">
        <w:rPr>
          <w:rFonts w:ascii="Arial" w:hAnsi="Arial" w:cs="Arial"/>
        </w:rPr>
        <w:t>surveys</w:t>
      </w:r>
      <w:r w:rsidR="002E6D15" w:rsidRPr="004A1B10">
        <w:rPr>
          <w:rFonts w:ascii="Arial" w:hAnsi="Arial" w:cs="Arial"/>
        </w:rPr>
        <w:t>.</w:t>
      </w:r>
      <w:r w:rsidR="00C913F0" w:rsidRPr="004A1B10">
        <w:rPr>
          <w:rFonts w:ascii="Arial" w:hAnsi="Arial" w:cs="Arial"/>
        </w:rPr>
        <w:t xml:space="preserve"> Management </w:t>
      </w:r>
      <w:r w:rsidR="004C531C" w:rsidRPr="004A1B10">
        <w:rPr>
          <w:rFonts w:ascii="Arial" w:hAnsi="Arial" w:cs="Arial"/>
        </w:rPr>
        <w:t xml:space="preserve">described how the </w:t>
      </w:r>
      <w:r w:rsidR="00B5788F" w:rsidRPr="004A1B10">
        <w:rPr>
          <w:rFonts w:ascii="Arial" w:hAnsi="Arial" w:cs="Arial"/>
        </w:rPr>
        <w:t>service</w:t>
      </w:r>
      <w:r w:rsidR="004C531C" w:rsidRPr="004A1B10">
        <w:rPr>
          <w:rFonts w:ascii="Arial" w:hAnsi="Arial" w:cs="Arial"/>
        </w:rPr>
        <w:t xml:space="preserve"> is</w:t>
      </w:r>
      <w:r w:rsidR="00C913F0" w:rsidRPr="004A1B10">
        <w:rPr>
          <w:rFonts w:ascii="Arial" w:hAnsi="Arial" w:cs="Arial"/>
        </w:rPr>
        <w:t xml:space="preserve"> encouraging consumers to be on interview panel</w:t>
      </w:r>
      <w:r w:rsidR="004C531C" w:rsidRPr="004A1B10">
        <w:rPr>
          <w:rFonts w:ascii="Arial" w:hAnsi="Arial" w:cs="Arial"/>
        </w:rPr>
        <w:t>s for recruitment, this was support</w:t>
      </w:r>
      <w:r w:rsidR="005F2D32" w:rsidRPr="004A1B10">
        <w:rPr>
          <w:rFonts w:ascii="Arial" w:hAnsi="Arial" w:cs="Arial"/>
        </w:rPr>
        <w:t>ed</w:t>
      </w:r>
      <w:r w:rsidR="004C531C" w:rsidRPr="004A1B10">
        <w:rPr>
          <w:rFonts w:ascii="Arial" w:hAnsi="Arial" w:cs="Arial"/>
        </w:rPr>
        <w:t xml:space="preserve"> by the services continuous improvement plan</w:t>
      </w:r>
      <w:r w:rsidR="007A3B86" w:rsidRPr="004A1B10">
        <w:rPr>
          <w:rFonts w:ascii="Arial" w:hAnsi="Arial" w:cs="Arial"/>
        </w:rPr>
        <w:t xml:space="preserve"> and confirmed by consumers</w:t>
      </w:r>
      <w:r w:rsidR="004C531C" w:rsidRPr="004A1B10">
        <w:rPr>
          <w:rFonts w:ascii="Arial" w:hAnsi="Arial" w:cs="Arial"/>
        </w:rPr>
        <w:t>.</w:t>
      </w:r>
    </w:p>
    <w:p w14:paraId="580659C1" w14:textId="21C408CE" w:rsidR="007C1665" w:rsidRPr="004A1B10" w:rsidRDefault="00E40554" w:rsidP="00140B4A">
      <w:pPr>
        <w:rPr>
          <w:rFonts w:ascii="Arial" w:hAnsi="Arial" w:cs="Arial"/>
          <w:szCs w:val="22"/>
        </w:rPr>
      </w:pPr>
      <w:r w:rsidRPr="004A1B10">
        <w:rPr>
          <w:rFonts w:ascii="Arial" w:hAnsi="Arial" w:cs="Arial"/>
        </w:rPr>
        <w:t xml:space="preserve">Consumers and representatives confirmed feeling safe at the service and living in an inclusive environment. </w:t>
      </w:r>
      <w:r w:rsidR="007C1665" w:rsidRPr="004A1B10">
        <w:rPr>
          <w:rFonts w:ascii="Arial" w:hAnsi="Arial" w:cs="Arial"/>
          <w:szCs w:val="22"/>
        </w:rPr>
        <w:t>The governing body is accountable for the delivery of safe, inclusive and quality care and services through established committees</w:t>
      </w:r>
      <w:r w:rsidR="00540ED9" w:rsidRPr="004A1B10">
        <w:rPr>
          <w:rFonts w:ascii="Arial" w:hAnsi="Arial" w:cs="Arial"/>
          <w:szCs w:val="22"/>
        </w:rPr>
        <w:t xml:space="preserve">, </w:t>
      </w:r>
      <w:r w:rsidR="00884D0A" w:rsidRPr="004A1B10">
        <w:rPr>
          <w:rFonts w:ascii="Arial" w:hAnsi="Arial" w:cs="Arial"/>
          <w:szCs w:val="22"/>
        </w:rPr>
        <w:t>governance frameworks</w:t>
      </w:r>
      <w:r w:rsidR="007C1665" w:rsidRPr="004A1B10">
        <w:rPr>
          <w:rFonts w:ascii="Arial" w:hAnsi="Arial" w:cs="Arial"/>
          <w:szCs w:val="22"/>
        </w:rPr>
        <w:t xml:space="preserve"> and reporting </w:t>
      </w:r>
      <w:r w:rsidR="007C1665" w:rsidRPr="004A1B10">
        <w:rPr>
          <w:rFonts w:ascii="Arial" w:hAnsi="Arial" w:cs="Arial"/>
          <w:szCs w:val="22"/>
        </w:rPr>
        <w:lastRenderedPageBreak/>
        <w:t xml:space="preserve">structures that include hierarchy of oversight, accountability, monitoring and review of key performance indicators. </w:t>
      </w:r>
    </w:p>
    <w:p w14:paraId="271E3FBB" w14:textId="77777777" w:rsidR="009E5725" w:rsidRDefault="00483C99" w:rsidP="009E5725">
      <w:pPr>
        <w:rPr>
          <w:rFonts w:ascii="Arial" w:eastAsia="Calibri" w:hAnsi="Arial" w:cs="Arial"/>
          <w:iCs/>
          <w:color w:val="auto"/>
        </w:rPr>
      </w:pPr>
      <w:r w:rsidRPr="004A1B10">
        <w:rPr>
          <w:rFonts w:ascii="Arial" w:hAnsi="Arial" w:cs="Arial"/>
        </w:rPr>
        <w:t xml:space="preserve">Consumers and representatives were satisfied the service is well run, and management is approachable. </w:t>
      </w:r>
      <w:r w:rsidR="00DB368A" w:rsidRPr="004A1B10">
        <w:rPr>
          <w:rFonts w:ascii="Arial" w:eastAsia="Calibri" w:hAnsi="Arial" w:cs="Arial"/>
          <w:iCs/>
          <w:color w:val="auto"/>
        </w:rPr>
        <w:t xml:space="preserve">The organisation demonstrated it has effective organisation wide governance systems in relation to information management, continuous improvement, financial governance, workforce governance, regulatory compliance and feedback and complaints. </w:t>
      </w:r>
      <w:r w:rsidR="00C57CFB" w:rsidRPr="004A1B10">
        <w:rPr>
          <w:rFonts w:ascii="Arial" w:eastAsia="Calibri" w:hAnsi="Arial" w:cs="Arial"/>
          <w:iCs/>
          <w:color w:val="auto"/>
        </w:rPr>
        <w:t>Management</w:t>
      </w:r>
      <w:r w:rsidR="00DB368A" w:rsidRPr="004A1B10">
        <w:rPr>
          <w:rFonts w:ascii="Arial" w:eastAsia="Calibri" w:hAnsi="Arial" w:cs="Arial"/>
          <w:iCs/>
          <w:color w:val="auto"/>
        </w:rPr>
        <w:t xml:space="preserve"> demonstrated understanding of the policies and processes that supported each of the governance systems.</w:t>
      </w:r>
    </w:p>
    <w:p w14:paraId="7CF09A85" w14:textId="314B9E4F" w:rsidR="009E5725" w:rsidRDefault="009638E3" w:rsidP="009E5725">
      <w:pPr>
        <w:rPr>
          <w:rStyle w:val="PlaceholderText"/>
          <w:rFonts w:ascii="Arial" w:eastAsia="Calibri" w:hAnsi="Arial" w:cs="Arial"/>
          <w:iCs/>
          <w:color w:val="auto"/>
        </w:rPr>
      </w:pPr>
      <w:r w:rsidRPr="00A81731">
        <w:rPr>
          <w:rFonts w:ascii="Arial" w:hAnsi="Arial" w:cs="Arial"/>
        </w:rPr>
        <w:t xml:space="preserve">The organisation demonstrated it has effective risk management systems in place </w:t>
      </w:r>
      <w:r w:rsidRPr="00A81731">
        <w:rPr>
          <w:rFonts w:ascii="Arial" w:eastAsia="Calibri" w:hAnsi="Arial" w:cs="Arial"/>
          <w:iCs/>
          <w:color w:val="auto"/>
        </w:rPr>
        <w:t>supported by policies and procedures documented to manage risk, abuse and neglect of consumers, supporting consumers to live the best life they can and incident management.</w:t>
      </w:r>
      <w:r w:rsidRPr="00A81731">
        <w:rPr>
          <w:rFonts w:ascii="Arial" w:hAnsi="Arial" w:cs="Arial"/>
        </w:rPr>
        <w:t xml:space="preserve"> </w:t>
      </w:r>
      <w:r w:rsidR="005D501C" w:rsidRPr="00A81731">
        <w:rPr>
          <w:rFonts w:ascii="Arial" w:hAnsi="Arial" w:cs="Arial"/>
        </w:rPr>
        <w:t>Management described the systems for identifying and reviewing clinical risks, identifying and responding to incidents, and supporting consumers to live their best lives.</w:t>
      </w:r>
      <w:r w:rsidR="00D95AD5" w:rsidRPr="00A81731">
        <w:rPr>
          <w:rFonts w:ascii="Arial" w:hAnsi="Arial" w:cs="Arial"/>
        </w:rPr>
        <w:t xml:space="preserve"> Documentation including </w:t>
      </w:r>
      <w:r w:rsidR="00F42D05" w:rsidRPr="00A81731">
        <w:rPr>
          <w:rFonts w:ascii="Arial" w:hAnsi="Arial" w:cs="Arial"/>
        </w:rPr>
        <w:t xml:space="preserve">National Quality Indicator reports, incident registers and audit reports </w:t>
      </w:r>
      <w:r w:rsidR="00643FE6" w:rsidRPr="00A81731">
        <w:rPr>
          <w:rFonts w:ascii="Arial" w:hAnsi="Arial" w:cs="Arial"/>
        </w:rPr>
        <w:t xml:space="preserve">demonstrated high prevalence risks are </w:t>
      </w:r>
      <w:r w:rsidR="00643FE6" w:rsidRPr="00A81731">
        <w:rPr>
          <w:rStyle w:val="PlaceholderText"/>
          <w:rFonts w:ascii="Arial" w:eastAsia="Calibri" w:hAnsi="Arial" w:cs="Arial"/>
          <w:color w:val="000000"/>
        </w:rPr>
        <w:t xml:space="preserve">identified, managed, and reported. </w:t>
      </w:r>
      <w:r w:rsidR="00B5788F" w:rsidRPr="00A81731">
        <w:rPr>
          <w:rStyle w:val="PlaceholderText"/>
          <w:rFonts w:ascii="Arial" w:eastAsia="Calibri" w:hAnsi="Arial" w:cs="Arial"/>
          <w:color w:val="000000"/>
        </w:rPr>
        <w:t>Staff</w:t>
      </w:r>
      <w:r w:rsidR="00201B9B" w:rsidRPr="00A81731">
        <w:rPr>
          <w:rStyle w:val="PlaceholderText"/>
          <w:rFonts w:ascii="Arial" w:eastAsia="Calibri" w:hAnsi="Arial" w:cs="Arial"/>
          <w:color w:val="000000"/>
        </w:rPr>
        <w:t xml:space="preserve"> demonstrated understanding and practical application of </w:t>
      </w:r>
      <w:r w:rsidR="00DD4DBA" w:rsidRPr="00A81731">
        <w:rPr>
          <w:rStyle w:val="PlaceholderText"/>
          <w:rFonts w:ascii="Arial" w:eastAsia="Calibri" w:hAnsi="Arial" w:cs="Arial"/>
          <w:color w:val="000000"/>
        </w:rPr>
        <w:t xml:space="preserve">incident reporting processes. </w:t>
      </w:r>
      <w:r w:rsidR="00B5788F" w:rsidRPr="00A81731">
        <w:rPr>
          <w:rStyle w:val="PlaceholderText"/>
          <w:rFonts w:ascii="Arial" w:eastAsia="Calibri" w:hAnsi="Arial" w:cs="Arial"/>
          <w:color w:val="000000"/>
        </w:rPr>
        <w:t>Dignity</w:t>
      </w:r>
      <w:r w:rsidR="00781F34" w:rsidRPr="00A81731">
        <w:rPr>
          <w:rStyle w:val="PlaceholderText"/>
          <w:rFonts w:ascii="Arial" w:eastAsia="Calibri" w:hAnsi="Arial" w:cs="Arial"/>
          <w:color w:val="000000"/>
        </w:rPr>
        <w:t xml:space="preserve"> of risk assessments</w:t>
      </w:r>
      <w:r w:rsidR="0091339A" w:rsidRPr="00A81731">
        <w:rPr>
          <w:rStyle w:val="PlaceholderText"/>
          <w:rFonts w:ascii="Arial" w:eastAsia="Calibri" w:hAnsi="Arial" w:cs="Arial"/>
          <w:color w:val="000000"/>
        </w:rPr>
        <w:t xml:space="preserve"> demonstrated</w:t>
      </w:r>
      <w:r w:rsidR="00781F34" w:rsidRPr="00A81731">
        <w:rPr>
          <w:rStyle w:val="PlaceholderText"/>
          <w:rFonts w:ascii="Arial" w:eastAsia="Calibri" w:hAnsi="Arial" w:cs="Arial"/>
          <w:color w:val="000000"/>
        </w:rPr>
        <w:t xml:space="preserve"> that</w:t>
      </w:r>
      <w:r w:rsidR="0091339A" w:rsidRPr="00A81731">
        <w:rPr>
          <w:rStyle w:val="PlaceholderText"/>
          <w:rFonts w:ascii="Arial" w:eastAsia="Calibri" w:hAnsi="Arial" w:cs="Arial"/>
          <w:color w:val="000000"/>
        </w:rPr>
        <w:t xml:space="preserve"> consumers are supported to</w:t>
      </w:r>
      <w:r w:rsidR="00A81731" w:rsidRPr="00A81731">
        <w:rPr>
          <w:rStyle w:val="PlaceholderText"/>
          <w:rFonts w:ascii="Arial" w:eastAsia="Calibri" w:hAnsi="Arial" w:cs="Arial"/>
          <w:color w:val="000000"/>
        </w:rPr>
        <w:t xml:space="preserve"> safely participate in activities of their choice that involve risk and</w:t>
      </w:r>
      <w:r w:rsidR="0091339A" w:rsidRPr="00A81731">
        <w:rPr>
          <w:rStyle w:val="PlaceholderText"/>
          <w:rFonts w:ascii="Arial" w:eastAsia="Calibri" w:hAnsi="Arial" w:cs="Arial"/>
          <w:color w:val="000000"/>
        </w:rPr>
        <w:t xml:space="preserve"> </w:t>
      </w:r>
      <w:r w:rsidR="00781F34" w:rsidRPr="00A81731">
        <w:rPr>
          <w:rStyle w:val="PlaceholderText"/>
          <w:rFonts w:ascii="Arial" w:eastAsia="Calibri" w:hAnsi="Arial" w:cs="Arial"/>
          <w:color w:val="000000"/>
        </w:rPr>
        <w:t xml:space="preserve">live </w:t>
      </w:r>
      <w:r w:rsidR="00A81731" w:rsidRPr="00A81731">
        <w:rPr>
          <w:rStyle w:val="PlaceholderText"/>
          <w:rFonts w:ascii="Arial" w:eastAsia="Calibri" w:hAnsi="Arial" w:cs="Arial"/>
          <w:color w:val="000000"/>
        </w:rPr>
        <w:t>the best life they can.</w:t>
      </w:r>
    </w:p>
    <w:p w14:paraId="471D059C" w14:textId="743D66B1" w:rsidR="00A81731" w:rsidRPr="009E5725" w:rsidRDefault="000E3A57" w:rsidP="009E5725">
      <w:pPr>
        <w:rPr>
          <w:rFonts w:ascii="Arial" w:eastAsia="Calibri" w:hAnsi="Arial" w:cs="Arial"/>
          <w:iCs/>
          <w:color w:val="auto"/>
        </w:rPr>
      </w:pPr>
      <w:r w:rsidRPr="005D5873">
        <w:rPr>
          <w:rFonts w:ascii="Arial" w:eastAsia="Calibri" w:hAnsi="Arial" w:cs="Arial"/>
          <w:color w:val="auto"/>
        </w:rPr>
        <w:t>The organisation demonstrated it has a documented clinical governance framework</w:t>
      </w:r>
      <w:r w:rsidR="00E26195" w:rsidRPr="005D5873">
        <w:rPr>
          <w:rFonts w:ascii="Arial" w:eastAsia="Calibri" w:hAnsi="Arial" w:cs="Arial"/>
          <w:color w:val="auto"/>
        </w:rPr>
        <w:t xml:space="preserve"> in place</w:t>
      </w:r>
      <w:r w:rsidRPr="005D5873">
        <w:rPr>
          <w:rFonts w:ascii="Arial" w:eastAsia="Calibri" w:hAnsi="Arial" w:cs="Arial"/>
          <w:color w:val="auto"/>
        </w:rPr>
        <w:t xml:space="preserve"> which includes antimicrobial stewardship, minimising the use of restraint and open disclosure policies and procedures.</w:t>
      </w:r>
      <w:r w:rsidR="008177C7" w:rsidRPr="005D5873">
        <w:rPr>
          <w:rFonts w:ascii="Arial" w:eastAsia="Calibri" w:hAnsi="Arial" w:cs="Arial"/>
          <w:color w:val="auto"/>
        </w:rPr>
        <w:t xml:space="preserve"> Management and staff demonstrated</w:t>
      </w:r>
      <w:r w:rsidR="008B3287" w:rsidRPr="005D5873">
        <w:rPr>
          <w:rFonts w:ascii="Arial" w:eastAsia="Calibri" w:hAnsi="Arial" w:cs="Arial"/>
          <w:color w:val="auto"/>
        </w:rPr>
        <w:t xml:space="preserve"> understanding</w:t>
      </w:r>
      <w:r w:rsidR="009A5059" w:rsidRPr="005D5873">
        <w:rPr>
          <w:rFonts w:ascii="Arial" w:eastAsia="Calibri" w:hAnsi="Arial" w:cs="Arial"/>
          <w:color w:val="auto"/>
        </w:rPr>
        <w:t xml:space="preserve"> of</w:t>
      </w:r>
      <w:r w:rsidR="008B3287" w:rsidRPr="005D5873">
        <w:rPr>
          <w:rFonts w:ascii="Arial" w:eastAsia="Calibri" w:hAnsi="Arial" w:cs="Arial"/>
          <w:color w:val="auto"/>
        </w:rPr>
        <w:t xml:space="preserve"> the clinical governance framework in practice</w:t>
      </w:r>
      <w:r w:rsidR="005D5873">
        <w:rPr>
          <w:rFonts w:ascii="Arial" w:eastAsia="Calibri" w:hAnsi="Arial" w:cs="Arial"/>
          <w:color w:val="auto"/>
        </w:rPr>
        <w:t xml:space="preserve"> including </w:t>
      </w:r>
      <w:r w:rsidR="005D5873" w:rsidRPr="005D5873">
        <w:rPr>
          <w:rStyle w:val="PlaceholderText"/>
          <w:rFonts w:ascii="Arial" w:eastAsia="Calibri" w:hAnsi="Arial" w:cs="Arial"/>
          <w:color w:val="000000"/>
        </w:rPr>
        <w:t xml:space="preserve">how restrictive practices are minimised at the service, documentation requirements, and requirements for consent before using restrictive practices. </w:t>
      </w:r>
      <w:r w:rsidR="008B3287" w:rsidRPr="005D5873">
        <w:rPr>
          <w:rFonts w:ascii="Arial" w:eastAsia="Calibri" w:hAnsi="Arial" w:cs="Arial"/>
          <w:color w:val="auto"/>
        </w:rPr>
        <w:t xml:space="preserve"> </w:t>
      </w:r>
      <w:r w:rsidR="0044552C" w:rsidRPr="005D5873">
        <w:rPr>
          <w:rFonts w:ascii="Arial" w:eastAsia="Calibri" w:hAnsi="Arial" w:cs="Arial"/>
          <w:color w:val="auto"/>
        </w:rPr>
        <w:t xml:space="preserve">The Board is engaged and has oversight in </w:t>
      </w:r>
      <w:r w:rsidR="006C551F" w:rsidRPr="005D5873">
        <w:rPr>
          <w:rFonts w:ascii="Arial" w:eastAsia="Calibri" w:hAnsi="Arial" w:cs="Arial"/>
          <w:color w:val="auto"/>
        </w:rPr>
        <w:t>monitoring</w:t>
      </w:r>
      <w:r w:rsidR="0044552C" w:rsidRPr="005D5873">
        <w:rPr>
          <w:rFonts w:ascii="Arial" w:eastAsia="Calibri" w:hAnsi="Arial" w:cs="Arial"/>
          <w:color w:val="auto"/>
        </w:rPr>
        <w:t xml:space="preserve"> the services </w:t>
      </w:r>
      <w:r w:rsidR="006C551F" w:rsidRPr="005D5873">
        <w:rPr>
          <w:rFonts w:ascii="Arial" w:eastAsia="Calibri" w:hAnsi="Arial" w:cs="Arial"/>
          <w:color w:val="auto"/>
        </w:rPr>
        <w:t>performance</w:t>
      </w:r>
      <w:r w:rsidR="0044552C" w:rsidRPr="005D5873">
        <w:rPr>
          <w:rFonts w:ascii="Arial" w:eastAsia="Calibri" w:hAnsi="Arial" w:cs="Arial"/>
          <w:color w:val="auto"/>
        </w:rPr>
        <w:t xml:space="preserve"> in </w:t>
      </w:r>
      <w:r w:rsidR="003D5A8C" w:rsidRPr="005D5873">
        <w:rPr>
          <w:rFonts w:ascii="Arial" w:eastAsia="Calibri" w:hAnsi="Arial" w:cs="Arial"/>
          <w:color w:val="auto"/>
        </w:rPr>
        <w:t>clinical care.</w:t>
      </w:r>
      <w:r w:rsidR="0044552C" w:rsidRPr="005D5873">
        <w:rPr>
          <w:rFonts w:ascii="Arial" w:eastAsia="Calibri" w:hAnsi="Arial" w:cs="Arial"/>
          <w:color w:val="auto"/>
        </w:rPr>
        <w:t xml:space="preserve"> </w:t>
      </w:r>
    </w:p>
    <w:sectPr w:rsidR="00A81731" w:rsidRPr="009E572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3A9E6" w14:textId="77777777" w:rsidR="005348D5" w:rsidRDefault="005348D5">
      <w:pPr>
        <w:spacing w:after="0"/>
      </w:pPr>
      <w:r>
        <w:separator/>
      </w:r>
    </w:p>
  </w:endnote>
  <w:endnote w:type="continuationSeparator" w:id="0">
    <w:p w14:paraId="356FD315" w14:textId="77777777" w:rsidR="005348D5" w:rsidRDefault="005348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29CD" w14:textId="77777777" w:rsidR="00DF37F2" w:rsidRPr="00DF37F2" w:rsidRDefault="00742612" w:rsidP="00DF37F2">
    <w:pPr>
      <w:pStyle w:val="FooterArial9"/>
      <w:rPr>
        <w:rStyle w:val="FooterBold"/>
        <w:rFonts w:ascii="Arial" w:hAnsi="Arial"/>
        <w:b w:val="0"/>
      </w:rPr>
    </w:pPr>
    <w:r w:rsidRPr="00DF37F2">
      <w:rPr>
        <w:rStyle w:val="FooterBold"/>
        <w:rFonts w:ascii="Arial" w:hAnsi="Arial"/>
        <w:b w:val="0"/>
      </w:rPr>
      <w:t>Name of service: Estia Health Ardeer</w:t>
    </w:r>
    <w:r w:rsidRPr="00DF37F2">
      <w:rPr>
        <w:rStyle w:val="FooterBold"/>
        <w:rFonts w:ascii="Arial" w:hAnsi="Arial"/>
        <w:b w:val="0"/>
      </w:rPr>
      <w:tab/>
      <w:t xml:space="preserve">RPT-ACC-0122 v3.0 </w:t>
    </w:r>
  </w:p>
  <w:p w14:paraId="548E29CE" w14:textId="77777777" w:rsidR="00DF37F2" w:rsidRPr="00DF37F2" w:rsidRDefault="00742612" w:rsidP="00DF37F2">
    <w:pPr>
      <w:pStyle w:val="FooterArial9"/>
      <w:rPr>
        <w:rStyle w:val="FooterBold"/>
        <w:rFonts w:ascii="Arial" w:hAnsi="Arial"/>
        <w:b w:val="0"/>
      </w:rPr>
    </w:pPr>
    <w:r w:rsidRPr="00DF37F2">
      <w:rPr>
        <w:rStyle w:val="FooterBold"/>
        <w:rFonts w:ascii="Arial" w:hAnsi="Arial"/>
        <w:b w:val="0"/>
      </w:rPr>
      <w:t>Commission ID: 4314</w:t>
    </w:r>
    <w:r w:rsidRPr="00DF37F2">
      <w:rPr>
        <w:rStyle w:val="FooterBold"/>
        <w:rFonts w:ascii="Arial" w:hAnsi="Arial"/>
        <w:b w:val="0"/>
      </w:rPr>
      <w:tab/>
      <w:t xml:space="preserve">OFFICIAL: Sensitive </w:t>
    </w:r>
  </w:p>
  <w:p w14:paraId="548E29CF" w14:textId="77777777" w:rsidR="00DF37F2" w:rsidRPr="00DF37F2" w:rsidRDefault="0074261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29D1" w14:textId="77777777" w:rsidR="00E2364A" w:rsidRDefault="006F76F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226FA" w14:textId="77777777" w:rsidR="005348D5" w:rsidRDefault="005348D5" w:rsidP="00D71F88">
      <w:pPr>
        <w:spacing w:after="0"/>
      </w:pPr>
      <w:r>
        <w:separator/>
      </w:r>
    </w:p>
  </w:footnote>
  <w:footnote w:type="continuationSeparator" w:id="0">
    <w:p w14:paraId="1DD61893" w14:textId="77777777" w:rsidR="005348D5" w:rsidRDefault="005348D5" w:rsidP="00D71F88">
      <w:pPr>
        <w:spacing w:after="0"/>
      </w:pPr>
      <w:r>
        <w:continuationSeparator/>
      </w:r>
    </w:p>
  </w:footnote>
  <w:footnote w:id="1">
    <w:p w14:paraId="548E29D6" w14:textId="1F634267" w:rsidR="000078F8" w:rsidRDefault="0074261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47A88">
        <w:rPr>
          <w:rFonts w:ascii="Arial" w:hAnsi="Arial" w:cs="Arial"/>
          <w:color w:val="auto"/>
          <w:sz w:val="20"/>
          <w:szCs w:val="20"/>
        </w:rPr>
        <w:t>40A</w:t>
      </w:r>
      <w:r w:rsidR="00A47A88">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48E29D7" w14:textId="77777777" w:rsidR="002B0884" w:rsidRDefault="006F76F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29CC" w14:textId="77777777" w:rsidR="00D71F88" w:rsidRDefault="00742612">
    <w:pPr>
      <w:pStyle w:val="Header"/>
    </w:pPr>
    <w:r>
      <w:rPr>
        <w:noProof/>
        <w:color w:val="2B579A"/>
        <w:shd w:val="clear" w:color="auto" w:fill="E6E6E6"/>
        <w:lang w:val="en-US"/>
      </w:rPr>
      <w:drawing>
        <wp:anchor distT="0" distB="0" distL="114300" distR="114300" simplePos="0" relativeHeight="251659264" behindDoc="1" locked="0" layoutInCell="1" allowOverlap="1" wp14:anchorId="548E29D2" wp14:editId="548E29D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636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29D0" w14:textId="77777777" w:rsidR="00FA0A5B" w:rsidRDefault="00742612">
    <w:pPr>
      <w:pStyle w:val="Header"/>
    </w:pPr>
    <w:r>
      <w:rPr>
        <w:noProof/>
      </w:rPr>
      <w:drawing>
        <wp:anchor distT="0" distB="0" distL="114300" distR="114300" simplePos="0" relativeHeight="251658240" behindDoc="0" locked="0" layoutInCell="1" allowOverlap="1" wp14:anchorId="548E29D4" wp14:editId="548E29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66EDF20">
      <w:start w:val="1"/>
      <w:numFmt w:val="lowerRoman"/>
      <w:lvlText w:val="(%1)"/>
      <w:lvlJc w:val="left"/>
      <w:pPr>
        <w:ind w:left="1080" w:hanging="720"/>
      </w:pPr>
      <w:rPr>
        <w:rFonts w:hint="default"/>
      </w:rPr>
    </w:lvl>
    <w:lvl w:ilvl="1" w:tplc="93C0B920" w:tentative="1">
      <w:start w:val="1"/>
      <w:numFmt w:val="lowerLetter"/>
      <w:lvlText w:val="%2."/>
      <w:lvlJc w:val="left"/>
      <w:pPr>
        <w:ind w:left="1440" w:hanging="360"/>
      </w:pPr>
    </w:lvl>
    <w:lvl w:ilvl="2" w:tplc="8D1C016C" w:tentative="1">
      <w:start w:val="1"/>
      <w:numFmt w:val="lowerRoman"/>
      <w:lvlText w:val="%3."/>
      <w:lvlJc w:val="right"/>
      <w:pPr>
        <w:ind w:left="2160" w:hanging="180"/>
      </w:pPr>
    </w:lvl>
    <w:lvl w:ilvl="3" w:tplc="E848B654" w:tentative="1">
      <w:start w:val="1"/>
      <w:numFmt w:val="decimal"/>
      <w:lvlText w:val="%4."/>
      <w:lvlJc w:val="left"/>
      <w:pPr>
        <w:ind w:left="2880" w:hanging="360"/>
      </w:pPr>
    </w:lvl>
    <w:lvl w:ilvl="4" w:tplc="3F32BA5C" w:tentative="1">
      <w:start w:val="1"/>
      <w:numFmt w:val="lowerLetter"/>
      <w:lvlText w:val="%5."/>
      <w:lvlJc w:val="left"/>
      <w:pPr>
        <w:ind w:left="3600" w:hanging="360"/>
      </w:pPr>
    </w:lvl>
    <w:lvl w:ilvl="5" w:tplc="13CA934E" w:tentative="1">
      <w:start w:val="1"/>
      <w:numFmt w:val="lowerRoman"/>
      <w:lvlText w:val="%6."/>
      <w:lvlJc w:val="right"/>
      <w:pPr>
        <w:ind w:left="4320" w:hanging="180"/>
      </w:pPr>
    </w:lvl>
    <w:lvl w:ilvl="6" w:tplc="C1F0A064" w:tentative="1">
      <w:start w:val="1"/>
      <w:numFmt w:val="decimal"/>
      <w:lvlText w:val="%7."/>
      <w:lvlJc w:val="left"/>
      <w:pPr>
        <w:ind w:left="5040" w:hanging="360"/>
      </w:pPr>
    </w:lvl>
    <w:lvl w:ilvl="7" w:tplc="830CE250" w:tentative="1">
      <w:start w:val="1"/>
      <w:numFmt w:val="lowerLetter"/>
      <w:lvlText w:val="%8."/>
      <w:lvlJc w:val="left"/>
      <w:pPr>
        <w:ind w:left="5760" w:hanging="360"/>
      </w:pPr>
    </w:lvl>
    <w:lvl w:ilvl="8" w:tplc="DB7A50F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CCE097E">
      <w:start w:val="1"/>
      <w:numFmt w:val="lowerRoman"/>
      <w:lvlText w:val="(%1)"/>
      <w:lvlJc w:val="left"/>
      <w:pPr>
        <w:ind w:left="1080" w:hanging="720"/>
      </w:pPr>
      <w:rPr>
        <w:rFonts w:hint="default"/>
      </w:rPr>
    </w:lvl>
    <w:lvl w:ilvl="1" w:tplc="88F8FAFC" w:tentative="1">
      <w:start w:val="1"/>
      <w:numFmt w:val="lowerLetter"/>
      <w:lvlText w:val="%2."/>
      <w:lvlJc w:val="left"/>
      <w:pPr>
        <w:ind w:left="1440" w:hanging="360"/>
      </w:pPr>
    </w:lvl>
    <w:lvl w:ilvl="2" w:tplc="6172E276" w:tentative="1">
      <w:start w:val="1"/>
      <w:numFmt w:val="lowerRoman"/>
      <w:lvlText w:val="%3."/>
      <w:lvlJc w:val="right"/>
      <w:pPr>
        <w:ind w:left="2160" w:hanging="180"/>
      </w:pPr>
    </w:lvl>
    <w:lvl w:ilvl="3" w:tplc="53C8818C" w:tentative="1">
      <w:start w:val="1"/>
      <w:numFmt w:val="decimal"/>
      <w:lvlText w:val="%4."/>
      <w:lvlJc w:val="left"/>
      <w:pPr>
        <w:ind w:left="2880" w:hanging="360"/>
      </w:pPr>
    </w:lvl>
    <w:lvl w:ilvl="4" w:tplc="622A42DC" w:tentative="1">
      <w:start w:val="1"/>
      <w:numFmt w:val="lowerLetter"/>
      <w:lvlText w:val="%5."/>
      <w:lvlJc w:val="left"/>
      <w:pPr>
        <w:ind w:left="3600" w:hanging="360"/>
      </w:pPr>
    </w:lvl>
    <w:lvl w:ilvl="5" w:tplc="53E27444" w:tentative="1">
      <w:start w:val="1"/>
      <w:numFmt w:val="lowerRoman"/>
      <w:lvlText w:val="%6."/>
      <w:lvlJc w:val="right"/>
      <w:pPr>
        <w:ind w:left="4320" w:hanging="180"/>
      </w:pPr>
    </w:lvl>
    <w:lvl w:ilvl="6" w:tplc="D4F0B97A" w:tentative="1">
      <w:start w:val="1"/>
      <w:numFmt w:val="decimal"/>
      <w:lvlText w:val="%7."/>
      <w:lvlJc w:val="left"/>
      <w:pPr>
        <w:ind w:left="5040" w:hanging="360"/>
      </w:pPr>
    </w:lvl>
    <w:lvl w:ilvl="7" w:tplc="36326EB2" w:tentative="1">
      <w:start w:val="1"/>
      <w:numFmt w:val="lowerLetter"/>
      <w:lvlText w:val="%8."/>
      <w:lvlJc w:val="left"/>
      <w:pPr>
        <w:ind w:left="5760" w:hanging="360"/>
      </w:pPr>
    </w:lvl>
    <w:lvl w:ilvl="8" w:tplc="4524C17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BDE4272">
      <w:start w:val="1"/>
      <w:numFmt w:val="lowerRoman"/>
      <w:lvlText w:val="(%1)"/>
      <w:lvlJc w:val="left"/>
      <w:pPr>
        <w:ind w:left="1080" w:hanging="720"/>
      </w:pPr>
      <w:rPr>
        <w:rFonts w:hint="default"/>
      </w:rPr>
    </w:lvl>
    <w:lvl w:ilvl="1" w:tplc="76DE9A08" w:tentative="1">
      <w:start w:val="1"/>
      <w:numFmt w:val="lowerLetter"/>
      <w:lvlText w:val="%2."/>
      <w:lvlJc w:val="left"/>
      <w:pPr>
        <w:ind w:left="1440" w:hanging="360"/>
      </w:pPr>
    </w:lvl>
    <w:lvl w:ilvl="2" w:tplc="A094B444" w:tentative="1">
      <w:start w:val="1"/>
      <w:numFmt w:val="lowerRoman"/>
      <w:lvlText w:val="%3."/>
      <w:lvlJc w:val="right"/>
      <w:pPr>
        <w:ind w:left="2160" w:hanging="180"/>
      </w:pPr>
    </w:lvl>
    <w:lvl w:ilvl="3" w:tplc="23DAD718" w:tentative="1">
      <w:start w:val="1"/>
      <w:numFmt w:val="decimal"/>
      <w:lvlText w:val="%4."/>
      <w:lvlJc w:val="left"/>
      <w:pPr>
        <w:ind w:left="2880" w:hanging="360"/>
      </w:pPr>
    </w:lvl>
    <w:lvl w:ilvl="4" w:tplc="6ABE63EE" w:tentative="1">
      <w:start w:val="1"/>
      <w:numFmt w:val="lowerLetter"/>
      <w:lvlText w:val="%5."/>
      <w:lvlJc w:val="left"/>
      <w:pPr>
        <w:ind w:left="3600" w:hanging="360"/>
      </w:pPr>
    </w:lvl>
    <w:lvl w:ilvl="5" w:tplc="3538F6F0" w:tentative="1">
      <w:start w:val="1"/>
      <w:numFmt w:val="lowerRoman"/>
      <w:lvlText w:val="%6."/>
      <w:lvlJc w:val="right"/>
      <w:pPr>
        <w:ind w:left="4320" w:hanging="180"/>
      </w:pPr>
    </w:lvl>
    <w:lvl w:ilvl="6" w:tplc="F5BA7208" w:tentative="1">
      <w:start w:val="1"/>
      <w:numFmt w:val="decimal"/>
      <w:lvlText w:val="%7."/>
      <w:lvlJc w:val="left"/>
      <w:pPr>
        <w:ind w:left="5040" w:hanging="360"/>
      </w:pPr>
    </w:lvl>
    <w:lvl w:ilvl="7" w:tplc="1D9C514E" w:tentative="1">
      <w:start w:val="1"/>
      <w:numFmt w:val="lowerLetter"/>
      <w:lvlText w:val="%8."/>
      <w:lvlJc w:val="left"/>
      <w:pPr>
        <w:ind w:left="5760" w:hanging="360"/>
      </w:pPr>
    </w:lvl>
    <w:lvl w:ilvl="8" w:tplc="9DCC0B1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D72FBEC">
      <w:start w:val="1"/>
      <w:numFmt w:val="bullet"/>
      <w:lvlText w:val=""/>
      <w:lvlJc w:val="left"/>
      <w:pPr>
        <w:ind w:left="720" w:hanging="360"/>
      </w:pPr>
      <w:rPr>
        <w:rFonts w:ascii="Symbol" w:hAnsi="Symbol" w:hint="default"/>
        <w:color w:val="auto"/>
        <w:sz w:val="24"/>
        <w:szCs w:val="24"/>
      </w:rPr>
    </w:lvl>
    <w:lvl w:ilvl="1" w:tplc="4E58F5C8" w:tentative="1">
      <w:start w:val="1"/>
      <w:numFmt w:val="bullet"/>
      <w:lvlText w:val="o"/>
      <w:lvlJc w:val="left"/>
      <w:pPr>
        <w:ind w:left="1440" w:hanging="360"/>
      </w:pPr>
      <w:rPr>
        <w:rFonts w:ascii="Courier New" w:hAnsi="Courier New" w:cs="Courier New" w:hint="default"/>
      </w:rPr>
    </w:lvl>
    <w:lvl w:ilvl="2" w:tplc="8D14C1B0" w:tentative="1">
      <w:start w:val="1"/>
      <w:numFmt w:val="bullet"/>
      <w:lvlText w:val=""/>
      <w:lvlJc w:val="left"/>
      <w:pPr>
        <w:ind w:left="2160" w:hanging="360"/>
      </w:pPr>
      <w:rPr>
        <w:rFonts w:ascii="Wingdings" w:hAnsi="Wingdings" w:hint="default"/>
      </w:rPr>
    </w:lvl>
    <w:lvl w:ilvl="3" w:tplc="F43E907C" w:tentative="1">
      <w:start w:val="1"/>
      <w:numFmt w:val="bullet"/>
      <w:lvlText w:val=""/>
      <w:lvlJc w:val="left"/>
      <w:pPr>
        <w:ind w:left="2880" w:hanging="360"/>
      </w:pPr>
      <w:rPr>
        <w:rFonts w:ascii="Symbol" w:hAnsi="Symbol" w:hint="default"/>
      </w:rPr>
    </w:lvl>
    <w:lvl w:ilvl="4" w:tplc="4D5C5026" w:tentative="1">
      <w:start w:val="1"/>
      <w:numFmt w:val="bullet"/>
      <w:lvlText w:val="o"/>
      <w:lvlJc w:val="left"/>
      <w:pPr>
        <w:ind w:left="3600" w:hanging="360"/>
      </w:pPr>
      <w:rPr>
        <w:rFonts w:ascii="Courier New" w:hAnsi="Courier New" w:cs="Courier New" w:hint="default"/>
      </w:rPr>
    </w:lvl>
    <w:lvl w:ilvl="5" w:tplc="3E76C234" w:tentative="1">
      <w:start w:val="1"/>
      <w:numFmt w:val="bullet"/>
      <w:lvlText w:val=""/>
      <w:lvlJc w:val="left"/>
      <w:pPr>
        <w:ind w:left="4320" w:hanging="360"/>
      </w:pPr>
      <w:rPr>
        <w:rFonts w:ascii="Wingdings" w:hAnsi="Wingdings" w:hint="default"/>
      </w:rPr>
    </w:lvl>
    <w:lvl w:ilvl="6" w:tplc="D6065EB6" w:tentative="1">
      <w:start w:val="1"/>
      <w:numFmt w:val="bullet"/>
      <w:lvlText w:val=""/>
      <w:lvlJc w:val="left"/>
      <w:pPr>
        <w:ind w:left="5040" w:hanging="360"/>
      </w:pPr>
      <w:rPr>
        <w:rFonts w:ascii="Symbol" w:hAnsi="Symbol" w:hint="default"/>
      </w:rPr>
    </w:lvl>
    <w:lvl w:ilvl="7" w:tplc="F58CB97C" w:tentative="1">
      <w:start w:val="1"/>
      <w:numFmt w:val="bullet"/>
      <w:lvlText w:val="o"/>
      <w:lvlJc w:val="left"/>
      <w:pPr>
        <w:ind w:left="5760" w:hanging="360"/>
      </w:pPr>
      <w:rPr>
        <w:rFonts w:ascii="Courier New" w:hAnsi="Courier New" w:cs="Courier New" w:hint="default"/>
      </w:rPr>
    </w:lvl>
    <w:lvl w:ilvl="8" w:tplc="7ABE589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3F04B28">
      <w:start w:val="1"/>
      <w:numFmt w:val="lowerRoman"/>
      <w:lvlText w:val="(%1)"/>
      <w:lvlJc w:val="left"/>
      <w:pPr>
        <w:ind w:left="1080" w:hanging="720"/>
      </w:pPr>
      <w:rPr>
        <w:rFonts w:hint="default"/>
      </w:rPr>
    </w:lvl>
    <w:lvl w:ilvl="1" w:tplc="96A2512A" w:tentative="1">
      <w:start w:val="1"/>
      <w:numFmt w:val="lowerLetter"/>
      <w:lvlText w:val="%2."/>
      <w:lvlJc w:val="left"/>
      <w:pPr>
        <w:ind w:left="1440" w:hanging="360"/>
      </w:pPr>
    </w:lvl>
    <w:lvl w:ilvl="2" w:tplc="11FE8C88" w:tentative="1">
      <w:start w:val="1"/>
      <w:numFmt w:val="lowerRoman"/>
      <w:lvlText w:val="%3."/>
      <w:lvlJc w:val="right"/>
      <w:pPr>
        <w:ind w:left="2160" w:hanging="180"/>
      </w:pPr>
    </w:lvl>
    <w:lvl w:ilvl="3" w:tplc="AF84EBCE" w:tentative="1">
      <w:start w:val="1"/>
      <w:numFmt w:val="decimal"/>
      <w:lvlText w:val="%4."/>
      <w:lvlJc w:val="left"/>
      <w:pPr>
        <w:ind w:left="2880" w:hanging="360"/>
      </w:pPr>
    </w:lvl>
    <w:lvl w:ilvl="4" w:tplc="BCEAEDFA" w:tentative="1">
      <w:start w:val="1"/>
      <w:numFmt w:val="lowerLetter"/>
      <w:lvlText w:val="%5."/>
      <w:lvlJc w:val="left"/>
      <w:pPr>
        <w:ind w:left="3600" w:hanging="360"/>
      </w:pPr>
    </w:lvl>
    <w:lvl w:ilvl="5" w:tplc="3C94744C" w:tentative="1">
      <w:start w:val="1"/>
      <w:numFmt w:val="lowerRoman"/>
      <w:lvlText w:val="%6."/>
      <w:lvlJc w:val="right"/>
      <w:pPr>
        <w:ind w:left="4320" w:hanging="180"/>
      </w:pPr>
    </w:lvl>
    <w:lvl w:ilvl="6" w:tplc="2012CE3C" w:tentative="1">
      <w:start w:val="1"/>
      <w:numFmt w:val="decimal"/>
      <w:lvlText w:val="%7."/>
      <w:lvlJc w:val="left"/>
      <w:pPr>
        <w:ind w:left="5040" w:hanging="360"/>
      </w:pPr>
    </w:lvl>
    <w:lvl w:ilvl="7" w:tplc="4E4415B0" w:tentative="1">
      <w:start w:val="1"/>
      <w:numFmt w:val="lowerLetter"/>
      <w:lvlText w:val="%8."/>
      <w:lvlJc w:val="left"/>
      <w:pPr>
        <w:ind w:left="5760" w:hanging="360"/>
      </w:pPr>
    </w:lvl>
    <w:lvl w:ilvl="8" w:tplc="4E50AAF6" w:tentative="1">
      <w:start w:val="1"/>
      <w:numFmt w:val="lowerRoman"/>
      <w:lvlText w:val="%9."/>
      <w:lvlJc w:val="right"/>
      <w:pPr>
        <w:ind w:left="6480" w:hanging="180"/>
      </w:pPr>
    </w:lvl>
  </w:abstractNum>
  <w:abstractNum w:abstractNumId="5" w15:restartNumberingAfterBreak="0">
    <w:nsid w:val="1B25413D"/>
    <w:multiLevelType w:val="hybridMultilevel"/>
    <w:tmpl w:val="192E5D2A"/>
    <w:lvl w:ilvl="0" w:tplc="9B488054">
      <w:start w:val="1"/>
      <w:numFmt w:val="bullet"/>
      <w:lvlText w:val=""/>
      <w:lvlJc w:val="left"/>
      <w:pPr>
        <w:ind w:left="720" w:hanging="360"/>
      </w:pPr>
      <w:rPr>
        <w:rFonts w:ascii="Symbol" w:hAnsi="Symbol" w:hint="default"/>
      </w:rPr>
    </w:lvl>
    <w:lvl w:ilvl="1" w:tplc="74DA3D62">
      <w:start w:val="1"/>
      <w:numFmt w:val="bullet"/>
      <w:lvlText w:val="o"/>
      <w:lvlJc w:val="left"/>
      <w:pPr>
        <w:ind w:left="1440" w:hanging="360"/>
      </w:pPr>
      <w:rPr>
        <w:rFonts w:ascii="Courier New" w:hAnsi="Courier New" w:hint="default"/>
      </w:rPr>
    </w:lvl>
    <w:lvl w:ilvl="2" w:tplc="631C88FA">
      <w:start w:val="1"/>
      <w:numFmt w:val="bullet"/>
      <w:lvlText w:val=""/>
      <w:lvlJc w:val="left"/>
      <w:pPr>
        <w:ind w:left="2160" w:hanging="360"/>
      </w:pPr>
      <w:rPr>
        <w:rFonts w:ascii="Wingdings" w:hAnsi="Wingdings" w:hint="default"/>
      </w:rPr>
    </w:lvl>
    <w:lvl w:ilvl="3" w:tplc="80084FD4">
      <w:start w:val="1"/>
      <w:numFmt w:val="bullet"/>
      <w:lvlText w:val=""/>
      <w:lvlJc w:val="left"/>
      <w:pPr>
        <w:ind w:left="2880" w:hanging="360"/>
      </w:pPr>
      <w:rPr>
        <w:rFonts w:ascii="Symbol" w:hAnsi="Symbol" w:hint="default"/>
      </w:rPr>
    </w:lvl>
    <w:lvl w:ilvl="4" w:tplc="FD0E990E">
      <w:start w:val="1"/>
      <w:numFmt w:val="bullet"/>
      <w:lvlText w:val="o"/>
      <w:lvlJc w:val="left"/>
      <w:pPr>
        <w:ind w:left="3600" w:hanging="360"/>
      </w:pPr>
      <w:rPr>
        <w:rFonts w:ascii="Courier New" w:hAnsi="Courier New" w:hint="default"/>
      </w:rPr>
    </w:lvl>
    <w:lvl w:ilvl="5" w:tplc="258E1718">
      <w:start w:val="1"/>
      <w:numFmt w:val="bullet"/>
      <w:lvlText w:val=""/>
      <w:lvlJc w:val="left"/>
      <w:pPr>
        <w:ind w:left="4320" w:hanging="360"/>
      </w:pPr>
      <w:rPr>
        <w:rFonts w:ascii="Wingdings" w:hAnsi="Wingdings" w:hint="default"/>
      </w:rPr>
    </w:lvl>
    <w:lvl w:ilvl="6" w:tplc="6746457A">
      <w:start w:val="1"/>
      <w:numFmt w:val="bullet"/>
      <w:lvlText w:val=""/>
      <w:lvlJc w:val="left"/>
      <w:pPr>
        <w:ind w:left="5040" w:hanging="360"/>
      </w:pPr>
      <w:rPr>
        <w:rFonts w:ascii="Symbol" w:hAnsi="Symbol" w:hint="default"/>
      </w:rPr>
    </w:lvl>
    <w:lvl w:ilvl="7" w:tplc="A704BD52">
      <w:start w:val="1"/>
      <w:numFmt w:val="bullet"/>
      <w:lvlText w:val="o"/>
      <w:lvlJc w:val="left"/>
      <w:pPr>
        <w:ind w:left="5760" w:hanging="360"/>
      </w:pPr>
      <w:rPr>
        <w:rFonts w:ascii="Courier New" w:hAnsi="Courier New" w:hint="default"/>
      </w:rPr>
    </w:lvl>
    <w:lvl w:ilvl="8" w:tplc="A404B8DE">
      <w:start w:val="1"/>
      <w:numFmt w:val="bullet"/>
      <w:lvlText w:val=""/>
      <w:lvlJc w:val="left"/>
      <w:pPr>
        <w:ind w:left="6480" w:hanging="360"/>
      </w:pPr>
      <w:rPr>
        <w:rFonts w:ascii="Wingdings" w:hAnsi="Wingdings" w:hint="default"/>
      </w:rPr>
    </w:lvl>
  </w:abstractNum>
  <w:abstractNum w:abstractNumId="6" w15:restartNumberingAfterBreak="0">
    <w:nsid w:val="25B83FB4"/>
    <w:multiLevelType w:val="hybridMultilevel"/>
    <w:tmpl w:val="483ED6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10446FB2">
      <w:start w:val="1"/>
      <w:numFmt w:val="lowerRoman"/>
      <w:lvlText w:val="(%1)"/>
      <w:lvlJc w:val="left"/>
      <w:pPr>
        <w:ind w:left="1080" w:hanging="720"/>
      </w:pPr>
      <w:rPr>
        <w:rFonts w:hint="default"/>
      </w:rPr>
    </w:lvl>
    <w:lvl w:ilvl="1" w:tplc="5944D7E8" w:tentative="1">
      <w:start w:val="1"/>
      <w:numFmt w:val="lowerLetter"/>
      <w:lvlText w:val="%2."/>
      <w:lvlJc w:val="left"/>
      <w:pPr>
        <w:ind w:left="1440" w:hanging="360"/>
      </w:pPr>
    </w:lvl>
    <w:lvl w:ilvl="2" w:tplc="5CF46096" w:tentative="1">
      <w:start w:val="1"/>
      <w:numFmt w:val="lowerRoman"/>
      <w:lvlText w:val="%3."/>
      <w:lvlJc w:val="right"/>
      <w:pPr>
        <w:ind w:left="2160" w:hanging="180"/>
      </w:pPr>
    </w:lvl>
    <w:lvl w:ilvl="3" w:tplc="F93AD854" w:tentative="1">
      <w:start w:val="1"/>
      <w:numFmt w:val="decimal"/>
      <w:lvlText w:val="%4."/>
      <w:lvlJc w:val="left"/>
      <w:pPr>
        <w:ind w:left="2880" w:hanging="360"/>
      </w:pPr>
    </w:lvl>
    <w:lvl w:ilvl="4" w:tplc="C63A42DE" w:tentative="1">
      <w:start w:val="1"/>
      <w:numFmt w:val="lowerLetter"/>
      <w:lvlText w:val="%5."/>
      <w:lvlJc w:val="left"/>
      <w:pPr>
        <w:ind w:left="3600" w:hanging="360"/>
      </w:pPr>
    </w:lvl>
    <w:lvl w:ilvl="5" w:tplc="A552C2F8" w:tentative="1">
      <w:start w:val="1"/>
      <w:numFmt w:val="lowerRoman"/>
      <w:lvlText w:val="%6."/>
      <w:lvlJc w:val="right"/>
      <w:pPr>
        <w:ind w:left="4320" w:hanging="180"/>
      </w:pPr>
    </w:lvl>
    <w:lvl w:ilvl="6" w:tplc="30C66D86" w:tentative="1">
      <w:start w:val="1"/>
      <w:numFmt w:val="decimal"/>
      <w:lvlText w:val="%7."/>
      <w:lvlJc w:val="left"/>
      <w:pPr>
        <w:ind w:left="5040" w:hanging="360"/>
      </w:pPr>
    </w:lvl>
    <w:lvl w:ilvl="7" w:tplc="3B2EB950" w:tentative="1">
      <w:start w:val="1"/>
      <w:numFmt w:val="lowerLetter"/>
      <w:lvlText w:val="%8."/>
      <w:lvlJc w:val="left"/>
      <w:pPr>
        <w:ind w:left="5760" w:hanging="360"/>
      </w:pPr>
    </w:lvl>
    <w:lvl w:ilvl="8" w:tplc="C4F6922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6043976">
      <w:start w:val="1"/>
      <w:numFmt w:val="lowerRoman"/>
      <w:lvlText w:val="(%1)"/>
      <w:lvlJc w:val="left"/>
      <w:pPr>
        <w:ind w:left="1080" w:hanging="720"/>
      </w:pPr>
      <w:rPr>
        <w:rFonts w:hint="default"/>
      </w:rPr>
    </w:lvl>
    <w:lvl w:ilvl="1" w:tplc="EE5AB726" w:tentative="1">
      <w:start w:val="1"/>
      <w:numFmt w:val="lowerLetter"/>
      <w:lvlText w:val="%2."/>
      <w:lvlJc w:val="left"/>
      <w:pPr>
        <w:ind w:left="1440" w:hanging="360"/>
      </w:pPr>
    </w:lvl>
    <w:lvl w:ilvl="2" w:tplc="C7688950" w:tentative="1">
      <w:start w:val="1"/>
      <w:numFmt w:val="lowerRoman"/>
      <w:lvlText w:val="%3."/>
      <w:lvlJc w:val="right"/>
      <w:pPr>
        <w:ind w:left="2160" w:hanging="180"/>
      </w:pPr>
    </w:lvl>
    <w:lvl w:ilvl="3" w:tplc="3836FD72" w:tentative="1">
      <w:start w:val="1"/>
      <w:numFmt w:val="decimal"/>
      <w:lvlText w:val="%4."/>
      <w:lvlJc w:val="left"/>
      <w:pPr>
        <w:ind w:left="2880" w:hanging="360"/>
      </w:pPr>
    </w:lvl>
    <w:lvl w:ilvl="4" w:tplc="B5609E12" w:tentative="1">
      <w:start w:val="1"/>
      <w:numFmt w:val="lowerLetter"/>
      <w:lvlText w:val="%5."/>
      <w:lvlJc w:val="left"/>
      <w:pPr>
        <w:ind w:left="3600" w:hanging="360"/>
      </w:pPr>
    </w:lvl>
    <w:lvl w:ilvl="5" w:tplc="9C783112" w:tentative="1">
      <w:start w:val="1"/>
      <w:numFmt w:val="lowerRoman"/>
      <w:lvlText w:val="%6."/>
      <w:lvlJc w:val="right"/>
      <w:pPr>
        <w:ind w:left="4320" w:hanging="180"/>
      </w:pPr>
    </w:lvl>
    <w:lvl w:ilvl="6" w:tplc="021EADF0" w:tentative="1">
      <w:start w:val="1"/>
      <w:numFmt w:val="decimal"/>
      <w:lvlText w:val="%7."/>
      <w:lvlJc w:val="left"/>
      <w:pPr>
        <w:ind w:left="5040" w:hanging="360"/>
      </w:pPr>
    </w:lvl>
    <w:lvl w:ilvl="7" w:tplc="43F472B2" w:tentative="1">
      <w:start w:val="1"/>
      <w:numFmt w:val="lowerLetter"/>
      <w:lvlText w:val="%8."/>
      <w:lvlJc w:val="left"/>
      <w:pPr>
        <w:ind w:left="5760" w:hanging="360"/>
      </w:pPr>
    </w:lvl>
    <w:lvl w:ilvl="8" w:tplc="7A104D7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BB0C70A">
      <w:start w:val="1"/>
      <w:numFmt w:val="lowerRoman"/>
      <w:lvlText w:val="(%1)"/>
      <w:lvlJc w:val="left"/>
      <w:pPr>
        <w:ind w:left="1080" w:hanging="720"/>
      </w:pPr>
      <w:rPr>
        <w:rFonts w:hint="default"/>
      </w:rPr>
    </w:lvl>
    <w:lvl w:ilvl="1" w:tplc="5A7CD838" w:tentative="1">
      <w:start w:val="1"/>
      <w:numFmt w:val="lowerLetter"/>
      <w:lvlText w:val="%2."/>
      <w:lvlJc w:val="left"/>
      <w:pPr>
        <w:ind w:left="1440" w:hanging="360"/>
      </w:pPr>
    </w:lvl>
    <w:lvl w:ilvl="2" w:tplc="8BA6D560" w:tentative="1">
      <w:start w:val="1"/>
      <w:numFmt w:val="lowerRoman"/>
      <w:lvlText w:val="%3."/>
      <w:lvlJc w:val="right"/>
      <w:pPr>
        <w:ind w:left="2160" w:hanging="180"/>
      </w:pPr>
    </w:lvl>
    <w:lvl w:ilvl="3" w:tplc="4D0AEBB0" w:tentative="1">
      <w:start w:val="1"/>
      <w:numFmt w:val="decimal"/>
      <w:lvlText w:val="%4."/>
      <w:lvlJc w:val="left"/>
      <w:pPr>
        <w:ind w:left="2880" w:hanging="360"/>
      </w:pPr>
    </w:lvl>
    <w:lvl w:ilvl="4" w:tplc="6E96ECA2" w:tentative="1">
      <w:start w:val="1"/>
      <w:numFmt w:val="lowerLetter"/>
      <w:lvlText w:val="%5."/>
      <w:lvlJc w:val="left"/>
      <w:pPr>
        <w:ind w:left="3600" w:hanging="360"/>
      </w:pPr>
    </w:lvl>
    <w:lvl w:ilvl="5" w:tplc="C8F4AE10" w:tentative="1">
      <w:start w:val="1"/>
      <w:numFmt w:val="lowerRoman"/>
      <w:lvlText w:val="%6."/>
      <w:lvlJc w:val="right"/>
      <w:pPr>
        <w:ind w:left="4320" w:hanging="180"/>
      </w:pPr>
    </w:lvl>
    <w:lvl w:ilvl="6" w:tplc="33360CE0" w:tentative="1">
      <w:start w:val="1"/>
      <w:numFmt w:val="decimal"/>
      <w:lvlText w:val="%7."/>
      <w:lvlJc w:val="left"/>
      <w:pPr>
        <w:ind w:left="5040" w:hanging="360"/>
      </w:pPr>
    </w:lvl>
    <w:lvl w:ilvl="7" w:tplc="6ABC2232" w:tentative="1">
      <w:start w:val="1"/>
      <w:numFmt w:val="lowerLetter"/>
      <w:lvlText w:val="%8."/>
      <w:lvlJc w:val="left"/>
      <w:pPr>
        <w:ind w:left="5760" w:hanging="360"/>
      </w:pPr>
    </w:lvl>
    <w:lvl w:ilvl="8" w:tplc="24DA1A42" w:tentative="1">
      <w:start w:val="1"/>
      <w:numFmt w:val="lowerRoman"/>
      <w:lvlText w:val="%9."/>
      <w:lvlJc w:val="right"/>
      <w:pPr>
        <w:ind w:left="6480" w:hanging="180"/>
      </w:pPr>
    </w:lvl>
  </w:abstractNum>
  <w:abstractNum w:abstractNumId="10" w15:restartNumberingAfterBreak="0">
    <w:nsid w:val="3C6816A2"/>
    <w:multiLevelType w:val="hybridMultilevel"/>
    <w:tmpl w:val="FB3482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84F46E9"/>
    <w:multiLevelType w:val="hybridMultilevel"/>
    <w:tmpl w:val="22A6B7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4B30D3"/>
    <w:multiLevelType w:val="hybridMultilevel"/>
    <w:tmpl w:val="11E4B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2370EDE6">
      <w:start w:val="1"/>
      <w:numFmt w:val="lowerRoman"/>
      <w:lvlText w:val="(%1)"/>
      <w:lvlJc w:val="left"/>
      <w:pPr>
        <w:ind w:left="1080" w:hanging="720"/>
      </w:pPr>
      <w:rPr>
        <w:rFonts w:hint="default"/>
      </w:rPr>
    </w:lvl>
    <w:lvl w:ilvl="1" w:tplc="3F66B292" w:tentative="1">
      <w:start w:val="1"/>
      <w:numFmt w:val="lowerLetter"/>
      <w:lvlText w:val="%2."/>
      <w:lvlJc w:val="left"/>
      <w:pPr>
        <w:ind w:left="1440" w:hanging="360"/>
      </w:pPr>
    </w:lvl>
    <w:lvl w:ilvl="2" w:tplc="2E2CA9B2" w:tentative="1">
      <w:start w:val="1"/>
      <w:numFmt w:val="lowerRoman"/>
      <w:lvlText w:val="%3."/>
      <w:lvlJc w:val="right"/>
      <w:pPr>
        <w:ind w:left="2160" w:hanging="180"/>
      </w:pPr>
    </w:lvl>
    <w:lvl w:ilvl="3" w:tplc="B3402154" w:tentative="1">
      <w:start w:val="1"/>
      <w:numFmt w:val="decimal"/>
      <w:lvlText w:val="%4."/>
      <w:lvlJc w:val="left"/>
      <w:pPr>
        <w:ind w:left="2880" w:hanging="360"/>
      </w:pPr>
    </w:lvl>
    <w:lvl w:ilvl="4" w:tplc="174E4BAA" w:tentative="1">
      <w:start w:val="1"/>
      <w:numFmt w:val="lowerLetter"/>
      <w:lvlText w:val="%5."/>
      <w:lvlJc w:val="left"/>
      <w:pPr>
        <w:ind w:left="3600" w:hanging="360"/>
      </w:pPr>
    </w:lvl>
    <w:lvl w:ilvl="5" w:tplc="4BB6DD72" w:tentative="1">
      <w:start w:val="1"/>
      <w:numFmt w:val="lowerRoman"/>
      <w:lvlText w:val="%6."/>
      <w:lvlJc w:val="right"/>
      <w:pPr>
        <w:ind w:left="4320" w:hanging="180"/>
      </w:pPr>
    </w:lvl>
    <w:lvl w:ilvl="6" w:tplc="F5708D7A" w:tentative="1">
      <w:start w:val="1"/>
      <w:numFmt w:val="decimal"/>
      <w:lvlText w:val="%7."/>
      <w:lvlJc w:val="left"/>
      <w:pPr>
        <w:ind w:left="5040" w:hanging="360"/>
      </w:pPr>
    </w:lvl>
    <w:lvl w:ilvl="7" w:tplc="1F3C809E" w:tentative="1">
      <w:start w:val="1"/>
      <w:numFmt w:val="lowerLetter"/>
      <w:lvlText w:val="%8."/>
      <w:lvlJc w:val="left"/>
      <w:pPr>
        <w:ind w:left="5760" w:hanging="360"/>
      </w:pPr>
    </w:lvl>
    <w:lvl w:ilvl="8" w:tplc="CC78D30C" w:tentative="1">
      <w:start w:val="1"/>
      <w:numFmt w:val="lowerRoman"/>
      <w:lvlText w:val="%9."/>
      <w:lvlJc w:val="right"/>
      <w:pPr>
        <w:ind w:left="6480" w:hanging="180"/>
      </w:pPr>
    </w:lvl>
  </w:abstractNum>
  <w:abstractNum w:abstractNumId="14" w15:restartNumberingAfterBreak="0">
    <w:nsid w:val="613159D8"/>
    <w:multiLevelType w:val="hybridMultilevel"/>
    <w:tmpl w:val="DF5E9F7E"/>
    <w:lvl w:ilvl="0" w:tplc="FFFFFFFF">
      <w:start w:val="1"/>
      <w:numFmt w:val="bullet"/>
      <w:lvlText w:val=""/>
      <w:lvlJc w:val="left"/>
      <w:pPr>
        <w:ind w:left="-1518" w:hanging="267"/>
      </w:pPr>
      <w:rPr>
        <w:rFonts w:ascii="Symbol" w:hAnsi="Symbol" w:hint="default"/>
      </w:rPr>
    </w:lvl>
    <w:lvl w:ilvl="1" w:tplc="69BE0BE8">
      <w:start w:val="1"/>
      <w:numFmt w:val="bullet"/>
      <w:lvlText w:val="o"/>
      <w:lvlJc w:val="left"/>
      <w:pPr>
        <w:ind w:left="-1062" w:hanging="360"/>
      </w:pPr>
      <w:rPr>
        <w:rFonts w:ascii="Courier New" w:hAnsi="Courier New" w:cs="Courier New" w:hint="default"/>
      </w:rPr>
    </w:lvl>
    <w:lvl w:ilvl="2" w:tplc="FF76FA9C" w:tentative="1">
      <w:start w:val="1"/>
      <w:numFmt w:val="bullet"/>
      <w:lvlText w:val=""/>
      <w:lvlJc w:val="left"/>
      <w:pPr>
        <w:ind w:left="-342" w:hanging="360"/>
      </w:pPr>
      <w:rPr>
        <w:rFonts w:ascii="Wingdings" w:hAnsi="Wingdings" w:hint="default"/>
      </w:rPr>
    </w:lvl>
    <w:lvl w:ilvl="3" w:tplc="FF18D976" w:tentative="1">
      <w:start w:val="1"/>
      <w:numFmt w:val="bullet"/>
      <w:lvlText w:val=""/>
      <w:lvlJc w:val="left"/>
      <w:pPr>
        <w:ind w:left="378" w:hanging="360"/>
      </w:pPr>
      <w:rPr>
        <w:rFonts w:ascii="Symbol" w:hAnsi="Symbol" w:hint="default"/>
      </w:rPr>
    </w:lvl>
    <w:lvl w:ilvl="4" w:tplc="FF7287A8" w:tentative="1">
      <w:start w:val="1"/>
      <w:numFmt w:val="bullet"/>
      <w:lvlText w:val="o"/>
      <w:lvlJc w:val="left"/>
      <w:pPr>
        <w:ind w:left="1098" w:hanging="360"/>
      </w:pPr>
      <w:rPr>
        <w:rFonts w:ascii="Courier New" w:hAnsi="Courier New" w:cs="Courier New" w:hint="default"/>
      </w:rPr>
    </w:lvl>
    <w:lvl w:ilvl="5" w:tplc="D8E685A2" w:tentative="1">
      <w:start w:val="1"/>
      <w:numFmt w:val="bullet"/>
      <w:lvlText w:val=""/>
      <w:lvlJc w:val="left"/>
      <w:pPr>
        <w:ind w:left="1818" w:hanging="360"/>
      </w:pPr>
      <w:rPr>
        <w:rFonts w:ascii="Wingdings" w:hAnsi="Wingdings" w:hint="default"/>
      </w:rPr>
    </w:lvl>
    <w:lvl w:ilvl="6" w:tplc="412A34EE" w:tentative="1">
      <w:start w:val="1"/>
      <w:numFmt w:val="bullet"/>
      <w:lvlText w:val=""/>
      <w:lvlJc w:val="left"/>
      <w:pPr>
        <w:ind w:left="2538" w:hanging="360"/>
      </w:pPr>
      <w:rPr>
        <w:rFonts w:ascii="Symbol" w:hAnsi="Symbol" w:hint="default"/>
      </w:rPr>
    </w:lvl>
    <w:lvl w:ilvl="7" w:tplc="05F01A6C" w:tentative="1">
      <w:start w:val="1"/>
      <w:numFmt w:val="bullet"/>
      <w:lvlText w:val="o"/>
      <w:lvlJc w:val="left"/>
      <w:pPr>
        <w:ind w:left="3258" w:hanging="360"/>
      </w:pPr>
      <w:rPr>
        <w:rFonts w:ascii="Courier New" w:hAnsi="Courier New" w:cs="Courier New" w:hint="default"/>
      </w:rPr>
    </w:lvl>
    <w:lvl w:ilvl="8" w:tplc="05749A6E" w:tentative="1">
      <w:start w:val="1"/>
      <w:numFmt w:val="bullet"/>
      <w:lvlText w:val=""/>
      <w:lvlJc w:val="left"/>
      <w:pPr>
        <w:ind w:left="3978" w:hanging="360"/>
      </w:pPr>
      <w:rPr>
        <w:rFonts w:ascii="Wingdings" w:hAnsi="Wingdings" w:hint="default"/>
      </w:rPr>
    </w:lvl>
  </w:abstractNum>
  <w:abstractNum w:abstractNumId="15" w15:restartNumberingAfterBreak="0">
    <w:nsid w:val="704C5705"/>
    <w:multiLevelType w:val="hybridMultilevel"/>
    <w:tmpl w:val="C7521458"/>
    <w:lvl w:ilvl="0" w:tplc="3632737A">
      <w:start w:val="1"/>
      <w:numFmt w:val="lowerRoman"/>
      <w:lvlText w:val="(%1)"/>
      <w:lvlJc w:val="left"/>
      <w:pPr>
        <w:ind w:left="1080" w:hanging="720"/>
      </w:pPr>
      <w:rPr>
        <w:rFonts w:hint="default"/>
      </w:rPr>
    </w:lvl>
    <w:lvl w:ilvl="1" w:tplc="6BCE4D90" w:tentative="1">
      <w:start w:val="1"/>
      <w:numFmt w:val="lowerLetter"/>
      <w:lvlText w:val="%2."/>
      <w:lvlJc w:val="left"/>
      <w:pPr>
        <w:ind w:left="1440" w:hanging="360"/>
      </w:pPr>
    </w:lvl>
    <w:lvl w:ilvl="2" w:tplc="EC32DFAA" w:tentative="1">
      <w:start w:val="1"/>
      <w:numFmt w:val="lowerRoman"/>
      <w:lvlText w:val="%3."/>
      <w:lvlJc w:val="right"/>
      <w:pPr>
        <w:ind w:left="2160" w:hanging="180"/>
      </w:pPr>
    </w:lvl>
    <w:lvl w:ilvl="3" w:tplc="F8C40942" w:tentative="1">
      <w:start w:val="1"/>
      <w:numFmt w:val="decimal"/>
      <w:lvlText w:val="%4."/>
      <w:lvlJc w:val="left"/>
      <w:pPr>
        <w:ind w:left="2880" w:hanging="360"/>
      </w:pPr>
    </w:lvl>
    <w:lvl w:ilvl="4" w:tplc="790C22BC" w:tentative="1">
      <w:start w:val="1"/>
      <w:numFmt w:val="lowerLetter"/>
      <w:lvlText w:val="%5."/>
      <w:lvlJc w:val="left"/>
      <w:pPr>
        <w:ind w:left="3600" w:hanging="360"/>
      </w:pPr>
    </w:lvl>
    <w:lvl w:ilvl="5" w:tplc="DD743DC6" w:tentative="1">
      <w:start w:val="1"/>
      <w:numFmt w:val="lowerRoman"/>
      <w:lvlText w:val="%6."/>
      <w:lvlJc w:val="right"/>
      <w:pPr>
        <w:ind w:left="4320" w:hanging="180"/>
      </w:pPr>
    </w:lvl>
    <w:lvl w:ilvl="6" w:tplc="38B002EC" w:tentative="1">
      <w:start w:val="1"/>
      <w:numFmt w:val="decimal"/>
      <w:lvlText w:val="%7."/>
      <w:lvlJc w:val="left"/>
      <w:pPr>
        <w:ind w:left="5040" w:hanging="360"/>
      </w:pPr>
    </w:lvl>
    <w:lvl w:ilvl="7" w:tplc="94E6E8D8" w:tentative="1">
      <w:start w:val="1"/>
      <w:numFmt w:val="lowerLetter"/>
      <w:lvlText w:val="%8."/>
      <w:lvlJc w:val="left"/>
      <w:pPr>
        <w:ind w:left="5760" w:hanging="360"/>
      </w:pPr>
    </w:lvl>
    <w:lvl w:ilvl="8" w:tplc="51CED726"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8"/>
  </w:num>
  <w:num w:numId="5">
    <w:abstractNumId w:val="7"/>
  </w:num>
  <w:num w:numId="6">
    <w:abstractNumId w:val="0"/>
  </w:num>
  <w:num w:numId="7">
    <w:abstractNumId w:val="13"/>
  </w:num>
  <w:num w:numId="8">
    <w:abstractNumId w:val="4"/>
  </w:num>
  <w:num w:numId="9">
    <w:abstractNumId w:val="9"/>
  </w:num>
  <w:num w:numId="10">
    <w:abstractNumId w:val="2"/>
  </w:num>
  <w:num w:numId="11">
    <w:abstractNumId w:val="15"/>
  </w:num>
  <w:num w:numId="12">
    <w:abstractNumId w:val="12"/>
  </w:num>
  <w:num w:numId="13">
    <w:abstractNumId w:val="14"/>
  </w:num>
  <w:num w:numId="14">
    <w:abstractNumId w:val="6"/>
  </w:num>
  <w:num w:numId="15">
    <w:abstractNumId w:val="11"/>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xMzMwNDc3MzS0MDVW0lEKTi0uzszPAymwqAUAVctzEiwAAAA="/>
  </w:docVars>
  <w:rsids>
    <w:rsidRoot w:val="000E1CBE"/>
    <w:rsid w:val="00001F2D"/>
    <w:rsid w:val="0002220C"/>
    <w:rsid w:val="00036EF8"/>
    <w:rsid w:val="00041DEA"/>
    <w:rsid w:val="00045CED"/>
    <w:rsid w:val="00050A45"/>
    <w:rsid w:val="00071278"/>
    <w:rsid w:val="00072340"/>
    <w:rsid w:val="00087E6F"/>
    <w:rsid w:val="0009011B"/>
    <w:rsid w:val="000957EB"/>
    <w:rsid w:val="000A5730"/>
    <w:rsid w:val="000C6DAC"/>
    <w:rsid w:val="000D41CD"/>
    <w:rsid w:val="000E1CBE"/>
    <w:rsid w:val="000E2AA1"/>
    <w:rsid w:val="000E3A57"/>
    <w:rsid w:val="001223B3"/>
    <w:rsid w:val="001236B3"/>
    <w:rsid w:val="001304B3"/>
    <w:rsid w:val="00140B4A"/>
    <w:rsid w:val="00151428"/>
    <w:rsid w:val="00161B09"/>
    <w:rsid w:val="0016552B"/>
    <w:rsid w:val="00167362"/>
    <w:rsid w:val="00177709"/>
    <w:rsid w:val="0018340D"/>
    <w:rsid w:val="00195C74"/>
    <w:rsid w:val="001A7F10"/>
    <w:rsid w:val="001B30D2"/>
    <w:rsid w:val="001B4CEA"/>
    <w:rsid w:val="001B4EFB"/>
    <w:rsid w:val="001B732C"/>
    <w:rsid w:val="001C29C7"/>
    <w:rsid w:val="001D2748"/>
    <w:rsid w:val="001E42CC"/>
    <w:rsid w:val="001E6539"/>
    <w:rsid w:val="001E6DD3"/>
    <w:rsid w:val="001F21FC"/>
    <w:rsid w:val="00201B9B"/>
    <w:rsid w:val="00215751"/>
    <w:rsid w:val="002162F7"/>
    <w:rsid w:val="0023079B"/>
    <w:rsid w:val="0024333C"/>
    <w:rsid w:val="00255DD1"/>
    <w:rsid w:val="002851B4"/>
    <w:rsid w:val="00287C96"/>
    <w:rsid w:val="002B3515"/>
    <w:rsid w:val="002C2EE0"/>
    <w:rsid w:val="002C6AA5"/>
    <w:rsid w:val="002D0C2D"/>
    <w:rsid w:val="002D2326"/>
    <w:rsid w:val="002D52EC"/>
    <w:rsid w:val="002D5F36"/>
    <w:rsid w:val="002E6D15"/>
    <w:rsid w:val="002E7B8D"/>
    <w:rsid w:val="00302FE4"/>
    <w:rsid w:val="00311250"/>
    <w:rsid w:val="00311915"/>
    <w:rsid w:val="003218EB"/>
    <w:rsid w:val="00330B21"/>
    <w:rsid w:val="0033298F"/>
    <w:rsid w:val="00344222"/>
    <w:rsid w:val="00345580"/>
    <w:rsid w:val="0034741E"/>
    <w:rsid w:val="003517C1"/>
    <w:rsid w:val="00351D6E"/>
    <w:rsid w:val="0035331D"/>
    <w:rsid w:val="00360A8B"/>
    <w:rsid w:val="0036318D"/>
    <w:rsid w:val="00380D6E"/>
    <w:rsid w:val="00394E4E"/>
    <w:rsid w:val="003A0266"/>
    <w:rsid w:val="003A0E55"/>
    <w:rsid w:val="003A4886"/>
    <w:rsid w:val="003A58F8"/>
    <w:rsid w:val="003B54A2"/>
    <w:rsid w:val="003C0C79"/>
    <w:rsid w:val="003D5A8C"/>
    <w:rsid w:val="003D6229"/>
    <w:rsid w:val="003D71DB"/>
    <w:rsid w:val="003E0304"/>
    <w:rsid w:val="003E47CA"/>
    <w:rsid w:val="003E55A8"/>
    <w:rsid w:val="003E5672"/>
    <w:rsid w:val="003F0E85"/>
    <w:rsid w:val="003F7097"/>
    <w:rsid w:val="004037B7"/>
    <w:rsid w:val="00403D01"/>
    <w:rsid w:val="00413AB8"/>
    <w:rsid w:val="00422BE9"/>
    <w:rsid w:val="00436409"/>
    <w:rsid w:val="00440397"/>
    <w:rsid w:val="00440CBA"/>
    <w:rsid w:val="0044552C"/>
    <w:rsid w:val="00445BD7"/>
    <w:rsid w:val="004616F1"/>
    <w:rsid w:val="00461E69"/>
    <w:rsid w:val="00462F48"/>
    <w:rsid w:val="00471304"/>
    <w:rsid w:val="004723AE"/>
    <w:rsid w:val="00474A1E"/>
    <w:rsid w:val="004803A2"/>
    <w:rsid w:val="00483C99"/>
    <w:rsid w:val="00493152"/>
    <w:rsid w:val="004A1B10"/>
    <w:rsid w:val="004A4992"/>
    <w:rsid w:val="004B0ADF"/>
    <w:rsid w:val="004B24E9"/>
    <w:rsid w:val="004B37E8"/>
    <w:rsid w:val="004C0E1F"/>
    <w:rsid w:val="004C531C"/>
    <w:rsid w:val="004C5F83"/>
    <w:rsid w:val="004D16A0"/>
    <w:rsid w:val="004D6AB2"/>
    <w:rsid w:val="004E2C54"/>
    <w:rsid w:val="004F2825"/>
    <w:rsid w:val="004F4A90"/>
    <w:rsid w:val="004F7FAC"/>
    <w:rsid w:val="005143D5"/>
    <w:rsid w:val="005178F5"/>
    <w:rsid w:val="00521CD3"/>
    <w:rsid w:val="005348D5"/>
    <w:rsid w:val="00535E74"/>
    <w:rsid w:val="00540B2B"/>
    <w:rsid w:val="00540ED9"/>
    <w:rsid w:val="0054132F"/>
    <w:rsid w:val="00556295"/>
    <w:rsid w:val="0055782C"/>
    <w:rsid w:val="00565059"/>
    <w:rsid w:val="0056619D"/>
    <w:rsid w:val="00582F7E"/>
    <w:rsid w:val="005A051F"/>
    <w:rsid w:val="005B14C0"/>
    <w:rsid w:val="005C73CA"/>
    <w:rsid w:val="005D2CFC"/>
    <w:rsid w:val="005D39A1"/>
    <w:rsid w:val="005D44F9"/>
    <w:rsid w:val="005D501C"/>
    <w:rsid w:val="005D5873"/>
    <w:rsid w:val="005D7116"/>
    <w:rsid w:val="005D732C"/>
    <w:rsid w:val="005F2D32"/>
    <w:rsid w:val="005F3D27"/>
    <w:rsid w:val="00602914"/>
    <w:rsid w:val="00612BC6"/>
    <w:rsid w:val="0063591F"/>
    <w:rsid w:val="006436FB"/>
    <w:rsid w:val="00643FE6"/>
    <w:rsid w:val="00647787"/>
    <w:rsid w:val="00650DD0"/>
    <w:rsid w:val="00651186"/>
    <w:rsid w:val="00652038"/>
    <w:rsid w:val="00660E5A"/>
    <w:rsid w:val="006673ED"/>
    <w:rsid w:val="006709C4"/>
    <w:rsid w:val="006803FE"/>
    <w:rsid w:val="006917F0"/>
    <w:rsid w:val="006A0753"/>
    <w:rsid w:val="006B0550"/>
    <w:rsid w:val="006B5A19"/>
    <w:rsid w:val="006C4BB6"/>
    <w:rsid w:val="006C551F"/>
    <w:rsid w:val="006C644F"/>
    <w:rsid w:val="006E10AB"/>
    <w:rsid w:val="006F0FB0"/>
    <w:rsid w:val="006F6239"/>
    <w:rsid w:val="006F7DC8"/>
    <w:rsid w:val="00716BAC"/>
    <w:rsid w:val="00735D25"/>
    <w:rsid w:val="007375FD"/>
    <w:rsid w:val="00737C76"/>
    <w:rsid w:val="00742612"/>
    <w:rsid w:val="00753842"/>
    <w:rsid w:val="0075431C"/>
    <w:rsid w:val="00761584"/>
    <w:rsid w:val="00781F34"/>
    <w:rsid w:val="00797E82"/>
    <w:rsid w:val="007A3B86"/>
    <w:rsid w:val="007C1665"/>
    <w:rsid w:val="007C65D5"/>
    <w:rsid w:val="007E29EE"/>
    <w:rsid w:val="007F79FB"/>
    <w:rsid w:val="008006DD"/>
    <w:rsid w:val="00801271"/>
    <w:rsid w:val="00802EAC"/>
    <w:rsid w:val="0080455F"/>
    <w:rsid w:val="00813690"/>
    <w:rsid w:val="00817238"/>
    <w:rsid w:val="008177C7"/>
    <w:rsid w:val="00830CE8"/>
    <w:rsid w:val="00841EB6"/>
    <w:rsid w:val="00842C76"/>
    <w:rsid w:val="00851CA3"/>
    <w:rsid w:val="00867519"/>
    <w:rsid w:val="008678D8"/>
    <w:rsid w:val="008678DA"/>
    <w:rsid w:val="00881461"/>
    <w:rsid w:val="00882B78"/>
    <w:rsid w:val="00884D0A"/>
    <w:rsid w:val="00897631"/>
    <w:rsid w:val="008B0EED"/>
    <w:rsid w:val="008B3287"/>
    <w:rsid w:val="008B5782"/>
    <w:rsid w:val="008B6AF8"/>
    <w:rsid w:val="008D15C0"/>
    <w:rsid w:val="008D3338"/>
    <w:rsid w:val="008D4619"/>
    <w:rsid w:val="008E1DD6"/>
    <w:rsid w:val="008E513D"/>
    <w:rsid w:val="008E6309"/>
    <w:rsid w:val="008E681F"/>
    <w:rsid w:val="008F48E5"/>
    <w:rsid w:val="008F761B"/>
    <w:rsid w:val="00912606"/>
    <w:rsid w:val="0091339A"/>
    <w:rsid w:val="00917B9D"/>
    <w:rsid w:val="00917D64"/>
    <w:rsid w:val="00930088"/>
    <w:rsid w:val="009303D6"/>
    <w:rsid w:val="00933450"/>
    <w:rsid w:val="00935EEC"/>
    <w:rsid w:val="00937EEB"/>
    <w:rsid w:val="00940659"/>
    <w:rsid w:val="0096349F"/>
    <w:rsid w:val="009638E3"/>
    <w:rsid w:val="009850ED"/>
    <w:rsid w:val="009A21C8"/>
    <w:rsid w:val="009A5059"/>
    <w:rsid w:val="009A6820"/>
    <w:rsid w:val="009A7881"/>
    <w:rsid w:val="009B03BC"/>
    <w:rsid w:val="009C0228"/>
    <w:rsid w:val="009D1BE2"/>
    <w:rsid w:val="009D43A2"/>
    <w:rsid w:val="009E1CB5"/>
    <w:rsid w:val="009E5725"/>
    <w:rsid w:val="009E611D"/>
    <w:rsid w:val="009F4FC6"/>
    <w:rsid w:val="00A07DFF"/>
    <w:rsid w:val="00A16D26"/>
    <w:rsid w:val="00A176CA"/>
    <w:rsid w:val="00A27BAE"/>
    <w:rsid w:val="00A46275"/>
    <w:rsid w:val="00A47A88"/>
    <w:rsid w:val="00A563C8"/>
    <w:rsid w:val="00A81731"/>
    <w:rsid w:val="00A84DF6"/>
    <w:rsid w:val="00A914A6"/>
    <w:rsid w:val="00AA6AFA"/>
    <w:rsid w:val="00AB0455"/>
    <w:rsid w:val="00AB15D6"/>
    <w:rsid w:val="00AD4E06"/>
    <w:rsid w:val="00AD63BB"/>
    <w:rsid w:val="00AD7A8D"/>
    <w:rsid w:val="00AF4136"/>
    <w:rsid w:val="00AF56EA"/>
    <w:rsid w:val="00AF6E78"/>
    <w:rsid w:val="00AF7F4A"/>
    <w:rsid w:val="00B007B4"/>
    <w:rsid w:val="00B12FDE"/>
    <w:rsid w:val="00B20696"/>
    <w:rsid w:val="00B210F5"/>
    <w:rsid w:val="00B3012D"/>
    <w:rsid w:val="00B357AE"/>
    <w:rsid w:val="00B3681B"/>
    <w:rsid w:val="00B371E2"/>
    <w:rsid w:val="00B4125F"/>
    <w:rsid w:val="00B46D82"/>
    <w:rsid w:val="00B472D2"/>
    <w:rsid w:val="00B52CAC"/>
    <w:rsid w:val="00B57627"/>
    <w:rsid w:val="00B5788F"/>
    <w:rsid w:val="00B666B6"/>
    <w:rsid w:val="00B814AF"/>
    <w:rsid w:val="00B95C22"/>
    <w:rsid w:val="00B97BC4"/>
    <w:rsid w:val="00BA3024"/>
    <w:rsid w:val="00BA4616"/>
    <w:rsid w:val="00BC0DB0"/>
    <w:rsid w:val="00BE71D4"/>
    <w:rsid w:val="00C0356E"/>
    <w:rsid w:val="00C117DC"/>
    <w:rsid w:val="00C126D2"/>
    <w:rsid w:val="00C16C01"/>
    <w:rsid w:val="00C26942"/>
    <w:rsid w:val="00C422DC"/>
    <w:rsid w:val="00C57CFB"/>
    <w:rsid w:val="00C664B1"/>
    <w:rsid w:val="00C67C55"/>
    <w:rsid w:val="00C80AA8"/>
    <w:rsid w:val="00C835C2"/>
    <w:rsid w:val="00C83998"/>
    <w:rsid w:val="00C84CE6"/>
    <w:rsid w:val="00C86488"/>
    <w:rsid w:val="00C913F0"/>
    <w:rsid w:val="00C9544E"/>
    <w:rsid w:val="00CA169B"/>
    <w:rsid w:val="00CB2B2C"/>
    <w:rsid w:val="00CC1B03"/>
    <w:rsid w:val="00CC76CE"/>
    <w:rsid w:val="00CC7C1B"/>
    <w:rsid w:val="00CD2D5C"/>
    <w:rsid w:val="00CD2D95"/>
    <w:rsid w:val="00CE08B9"/>
    <w:rsid w:val="00CF4356"/>
    <w:rsid w:val="00D179F0"/>
    <w:rsid w:val="00D20CDC"/>
    <w:rsid w:val="00D31141"/>
    <w:rsid w:val="00D535B7"/>
    <w:rsid w:val="00D61D5E"/>
    <w:rsid w:val="00D632E7"/>
    <w:rsid w:val="00D63A0B"/>
    <w:rsid w:val="00D7451E"/>
    <w:rsid w:val="00D84722"/>
    <w:rsid w:val="00D85B22"/>
    <w:rsid w:val="00D87E59"/>
    <w:rsid w:val="00D90C37"/>
    <w:rsid w:val="00D95AD5"/>
    <w:rsid w:val="00DB368A"/>
    <w:rsid w:val="00DC5033"/>
    <w:rsid w:val="00DD152D"/>
    <w:rsid w:val="00DD4DBA"/>
    <w:rsid w:val="00DE0F68"/>
    <w:rsid w:val="00DE5A9A"/>
    <w:rsid w:val="00DF4186"/>
    <w:rsid w:val="00DF506D"/>
    <w:rsid w:val="00E026AE"/>
    <w:rsid w:val="00E10CAF"/>
    <w:rsid w:val="00E12539"/>
    <w:rsid w:val="00E14F24"/>
    <w:rsid w:val="00E206A5"/>
    <w:rsid w:val="00E26195"/>
    <w:rsid w:val="00E323F6"/>
    <w:rsid w:val="00E40554"/>
    <w:rsid w:val="00E43502"/>
    <w:rsid w:val="00E448BC"/>
    <w:rsid w:val="00E4744D"/>
    <w:rsid w:val="00E65664"/>
    <w:rsid w:val="00E67B58"/>
    <w:rsid w:val="00E76FE8"/>
    <w:rsid w:val="00E77C94"/>
    <w:rsid w:val="00E92C2C"/>
    <w:rsid w:val="00EB2B0F"/>
    <w:rsid w:val="00EB34EE"/>
    <w:rsid w:val="00EB64DB"/>
    <w:rsid w:val="00EC2E75"/>
    <w:rsid w:val="00ED39FA"/>
    <w:rsid w:val="00ED75D5"/>
    <w:rsid w:val="00EF3895"/>
    <w:rsid w:val="00F01E2E"/>
    <w:rsid w:val="00F20C07"/>
    <w:rsid w:val="00F21649"/>
    <w:rsid w:val="00F2405E"/>
    <w:rsid w:val="00F4114C"/>
    <w:rsid w:val="00F42D05"/>
    <w:rsid w:val="00F52A9D"/>
    <w:rsid w:val="00F60B57"/>
    <w:rsid w:val="00F611D5"/>
    <w:rsid w:val="00F62569"/>
    <w:rsid w:val="00F62DEB"/>
    <w:rsid w:val="00F80282"/>
    <w:rsid w:val="00F80827"/>
    <w:rsid w:val="00F81DA9"/>
    <w:rsid w:val="00F952F3"/>
    <w:rsid w:val="00F97A42"/>
    <w:rsid w:val="00FA0C9C"/>
    <w:rsid w:val="00FB224B"/>
    <w:rsid w:val="00FB3040"/>
    <w:rsid w:val="00FB3332"/>
    <w:rsid w:val="00FB3FD1"/>
    <w:rsid w:val="00FC094B"/>
    <w:rsid w:val="00FC0ACC"/>
    <w:rsid w:val="00FD0FFA"/>
    <w:rsid w:val="00FD2176"/>
    <w:rsid w:val="00FF26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E288C"/>
  <w15:docId w15:val="{5B1765D6-827A-4257-8151-273FA15E9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51CA3"/>
    <w:rPr>
      <w:rFonts w:ascii="Fira Sans Light" w:hAnsi="Fira Sans Light"/>
      <w:color w:val="000000" w:themeColor="text1"/>
      <w:sz w:val="24"/>
      <w:szCs w:val="24"/>
    </w:rPr>
  </w:style>
  <w:style w:type="character" w:styleId="PlaceholderText">
    <w:name w:val="Placeholder Text"/>
    <w:basedOn w:val="DefaultParagraphFont"/>
    <w:uiPriority w:val="99"/>
    <w:semiHidden/>
    <w:rsid w:val="00CC7C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F502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F502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F502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F502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F502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F502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F502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F502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F502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F502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F502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F502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F502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F502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F502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F502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F502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F502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F502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F502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F502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F502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F502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F502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F502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F502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F502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F502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F502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F502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F502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F502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F502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F502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F502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F502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F502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F502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F502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F502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F502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F502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F502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F502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F502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F502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F502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F502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F502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F502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025"/>
    <w:rsid w:val="004F47A7"/>
    <w:rsid w:val="006F5025"/>
    <w:rsid w:val="00AC76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4314</RACS_x0020_ID>
    <Approved_x0020_Provider xmlns="a8338b6e-77a6-4851-82b6-98166143ffdd">Estia Investments Pty Ltd</Approved_x0020_Provider>
    <Management_x0020_Company_x0020_ID xmlns="a8338b6e-77a6-4851-82b6-98166143ffdd" xsi:nil="true"/>
    <Home xmlns="a8338b6e-77a6-4851-82b6-98166143ffdd">Estia Health Ardeer</Home>
    <Signed xmlns="a8338b6e-77a6-4851-82b6-98166143ffdd" xsi:nil="true"/>
    <Uploaded xmlns="a8338b6e-77a6-4851-82b6-98166143ffdd">true</Uploaded>
    <Management_x0020_Company xmlns="a8338b6e-77a6-4851-82b6-98166143ffdd" xsi:nil="true"/>
    <Doc_x0020_Date xmlns="a8338b6e-77a6-4851-82b6-98166143ffdd">2022-12-19T06:51:48+00:00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929E338C-7CF4-DC11-AD41-005056922186</Home_x0020_ID>
    <State xmlns="a8338b6e-77a6-4851-82b6-98166143ffdd">VIC</State>
    <Doc_x0020_Sent_Received_x0020_Date xmlns="a8338b6e-77a6-4851-82b6-98166143ffdd">2022-12-19T00:00:00+00:00</Doc_x0020_Sent_Received_x0020_Date>
    <Activity_x0020_ID xmlns="a8338b6e-77a6-4851-82b6-98166143ffdd">22BDC081-0677-EB11-8AC9-005056922186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436AFB1-0096-4F13-8EB4-92942A058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5173</Words>
  <Characters>29488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2</cp:revision>
  <dcterms:created xsi:type="dcterms:W3CDTF">2022-12-23T01:09:00Z</dcterms:created>
  <dcterms:modified xsi:type="dcterms:W3CDTF">2022-12-23T01:09:00Z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