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E6BC9" w14:textId="77777777" w:rsidR="00D2559D" w:rsidRPr="002C3EBF" w:rsidRDefault="003C2C4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87C44C" wp14:editId="1C825E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79E69F" w14:textId="77777777" w:rsidR="00D2559D" w:rsidRDefault="003C2C4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912B1E" w14:textId="77777777" w:rsidR="00D2559D" w:rsidRDefault="003C2C4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2FF111" w14:textId="77777777" w:rsidR="00D2559D" w:rsidRPr="002C3EBF" w:rsidRDefault="003C2C4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4DE8" w14:paraId="1EEAB831" w14:textId="77777777" w:rsidTr="00F24DE8">
        <w:tc>
          <w:tcPr>
            <w:cnfStyle w:val="001000000000" w:firstRow="0" w:lastRow="0" w:firstColumn="1" w:lastColumn="0" w:oddVBand="0" w:evenVBand="0" w:oddHBand="0" w:evenHBand="0" w:firstRowFirstColumn="0" w:firstRowLastColumn="0" w:lastRowFirstColumn="0" w:lastRowLastColumn="0"/>
            <w:tcW w:w="3227" w:type="dxa"/>
          </w:tcPr>
          <w:p w14:paraId="79400AD7" w14:textId="77777777" w:rsidR="00D2559D" w:rsidRPr="00996FAF" w:rsidRDefault="003C2C4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ECC913" w14:textId="77777777" w:rsidR="00D2559D" w:rsidRPr="00996FAF" w:rsidRDefault="003C2C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Maroochydore</w:t>
            </w:r>
          </w:p>
        </w:tc>
      </w:tr>
      <w:tr w:rsidR="00F24DE8" w14:paraId="3DB32387"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A904EC" w14:textId="77777777" w:rsidR="009B6303" w:rsidRPr="00996FAF" w:rsidRDefault="003C2C4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2E9266" w14:textId="77777777" w:rsidR="009B6303" w:rsidRPr="00C27BE3" w:rsidRDefault="003C2C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5415</w:t>
            </w:r>
          </w:p>
        </w:tc>
      </w:tr>
      <w:tr w:rsidR="00F24DE8" w14:paraId="263BDABB" w14:textId="77777777" w:rsidTr="00F24D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66CF08" w14:textId="77777777" w:rsidR="009B6303" w:rsidRPr="00996FAF" w:rsidRDefault="003C2C4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212958" w14:textId="77777777" w:rsidR="009B6303" w:rsidRPr="00996FAF" w:rsidRDefault="003C2C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Amity</w:t>
            </w:r>
            <w:r>
              <w:rPr>
                <w:rFonts w:ascii="Arial" w:eastAsia="Times New Roman" w:hAnsi="Arial" w:cs="Arial"/>
                <w:lang w:eastAsia="en-AU"/>
              </w:rPr>
              <w:t xml:space="preserve"> Avenue, MAROOCHYDORE, Queensland, 4558</w:t>
            </w:r>
          </w:p>
        </w:tc>
      </w:tr>
      <w:tr w:rsidR="00F24DE8" w14:paraId="7CA3A74C"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2EF87" w14:textId="77777777" w:rsidR="009B6303" w:rsidRPr="00996FAF" w:rsidRDefault="003C2C4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EC05B4" w14:textId="77777777" w:rsidR="009B6303" w:rsidRPr="00996FAF" w:rsidRDefault="003C2C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24DE8" w14:paraId="458A40F0" w14:textId="77777777" w:rsidTr="00F24D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617CE" w14:textId="77777777" w:rsidR="009B6303" w:rsidRPr="00996FAF" w:rsidRDefault="003C2C4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DC03CA" w14:textId="77777777" w:rsidR="009B6303" w:rsidRPr="00996FAF" w:rsidRDefault="003C2C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27 September 2023</w:t>
            </w:r>
          </w:p>
        </w:tc>
      </w:tr>
      <w:tr w:rsidR="00F24DE8" w14:paraId="60D89FB5"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EA07E2" w14:textId="77777777" w:rsidR="009B6303" w:rsidRPr="00996FAF" w:rsidRDefault="003C2C4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6085723"/>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243D5AFF" w14:textId="0FEF7751" w:rsidR="009B6303" w:rsidRPr="00996FAF" w:rsidRDefault="00797C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2023</w:t>
                </w:r>
              </w:p>
            </w:tc>
          </w:sdtContent>
        </w:sdt>
      </w:tr>
      <w:tr w:rsidR="00F24DE8" w14:paraId="6046AEF5" w14:textId="77777777" w:rsidTr="00F24D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73CFFF" w14:textId="77777777" w:rsidR="009B6303" w:rsidRPr="00996FAF" w:rsidRDefault="003C2C4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FF6366" w14:textId="77777777" w:rsidR="009B6303" w:rsidRPr="009B6303" w:rsidRDefault="003C2C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1A94F9FA" w14:textId="77777777" w:rsidR="009B6303" w:rsidRPr="009B6303" w:rsidRDefault="003C2C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22894 Estia Health Maroochydore</w:t>
            </w:r>
          </w:p>
        </w:tc>
      </w:tr>
    </w:tbl>
    <w:bookmarkEnd w:id="0"/>
    <w:p w14:paraId="12B2D442" w14:textId="77777777" w:rsidR="00FA0A5B" w:rsidRPr="00996FAF" w:rsidRDefault="003C2C4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85A6FD" w14:textId="77777777" w:rsidR="000078F8" w:rsidRPr="00996FAF" w:rsidRDefault="003C2C4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642EE6" w14:textId="7A10B61D" w:rsidR="000078F8" w:rsidRPr="00996FAF" w:rsidRDefault="003C2C47" w:rsidP="0036130C">
      <w:pPr>
        <w:pStyle w:val="NormalArial"/>
      </w:pPr>
      <w:r w:rsidRPr="00996FAF">
        <w:t xml:space="preserve">This performance report for </w:t>
      </w:r>
      <w:r w:rsidRPr="00C27BE3">
        <w:rPr>
          <w:color w:val="auto"/>
        </w:rPr>
        <w:t>Estia Health Maroochydore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C3898">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67F21E" w14:textId="77777777" w:rsidR="000078F8" w:rsidRPr="00996FAF" w:rsidRDefault="003C2C4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C02417" w14:textId="77777777" w:rsidR="000078F8" w:rsidRPr="00996FAF" w:rsidRDefault="003C2C47" w:rsidP="0036130C">
      <w:pPr>
        <w:pStyle w:val="NormalArial"/>
      </w:pPr>
      <w:r w:rsidRPr="00996FAF">
        <w:t>The report also specifies any areas in which improvements must be made to ensure the Quality Standards are complied with.</w:t>
      </w:r>
    </w:p>
    <w:p w14:paraId="1535733B" w14:textId="77777777" w:rsidR="00DF37F2" w:rsidRPr="00996FAF" w:rsidRDefault="003C2C47" w:rsidP="00712752">
      <w:pPr>
        <w:pStyle w:val="Heading1"/>
        <w:spacing w:before="240" w:after="240" w:line="22" w:lineRule="atLeast"/>
        <w:rPr>
          <w:rFonts w:ascii="Arial" w:hAnsi="Arial" w:cs="Arial"/>
        </w:rPr>
      </w:pPr>
      <w:r w:rsidRPr="00996FAF">
        <w:rPr>
          <w:rFonts w:ascii="Arial" w:hAnsi="Arial" w:cs="Arial"/>
        </w:rPr>
        <w:t>Material relied on</w:t>
      </w:r>
    </w:p>
    <w:p w14:paraId="3E924F10" w14:textId="77777777" w:rsidR="00DF37F2" w:rsidRPr="00996FAF" w:rsidRDefault="003C2C47" w:rsidP="0036130C">
      <w:pPr>
        <w:pStyle w:val="NormalArial"/>
      </w:pPr>
      <w:r w:rsidRPr="00996FAF">
        <w:t>The following information has been considered in preparing the performance report:</w:t>
      </w:r>
    </w:p>
    <w:p w14:paraId="0DEFEE3C" w14:textId="3FA4E093" w:rsidR="00DF37F2" w:rsidRPr="00996FAF" w:rsidRDefault="003C2C4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0C3898">
        <w:rPr>
          <w:rFonts w:ascii="Arial" w:hAnsi="Arial" w:cs="Arial"/>
          <w:color w:val="auto"/>
        </w:rPr>
        <w:t>the Site Audit report was informed by a site assessment, observations at the service, review of documents and interviews with staff, consumers/representatives and others</w:t>
      </w:r>
      <w:r w:rsidR="000C3898" w:rsidRPr="000C3898">
        <w:rPr>
          <w:rFonts w:ascii="Arial" w:hAnsi="Arial" w:cs="Arial"/>
          <w:color w:val="auto"/>
        </w:rPr>
        <w:t>.</w:t>
      </w:r>
    </w:p>
    <w:p w14:paraId="5528F744" w14:textId="6E277503" w:rsidR="003B1763" w:rsidRPr="00712752" w:rsidRDefault="003C2C4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A2D222" w14:textId="77777777" w:rsidR="00FC045E" w:rsidRPr="00996FAF" w:rsidRDefault="003C2C4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24DE8" w14:paraId="1E555162" w14:textId="77777777" w:rsidTr="00F24D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642171" w14:textId="77777777" w:rsidR="00FC045E" w:rsidRPr="00996FAF" w:rsidRDefault="003C2C4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063C3A4" w14:textId="77777777" w:rsidR="00FC045E" w:rsidRPr="00996FAF" w:rsidRDefault="007C3E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71064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C2C47">
                  <w:rPr>
                    <w:rFonts w:ascii="Arial" w:hAnsi="Arial" w:cs="Arial"/>
                  </w:rPr>
                  <w:t>Compliant</w:t>
                </w:r>
              </w:sdtContent>
            </w:sdt>
          </w:p>
        </w:tc>
      </w:tr>
      <w:tr w:rsidR="00F24DE8" w14:paraId="2E0E5CC5" w14:textId="77777777" w:rsidTr="00F24D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1FD82B" w14:textId="77777777" w:rsidR="002C5FA9" w:rsidRPr="00996FAF" w:rsidRDefault="003C2C4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2B4D2F8" w14:textId="77777777" w:rsidR="002C5FA9" w:rsidRPr="002C5FA9" w:rsidRDefault="007C3E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441587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r w:rsidR="00F24DE8" w14:paraId="665A817D" w14:textId="77777777" w:rsidTr="00F24D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9C1E3" w14:textId="77777777" w:rsidR="002C5FA9" w:rsidRPr="00996FAF" w:rsidRDefault="003C2C4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96016E1" w14:textId="77777777" w:rsidR="002C5FA9" w:rsidRPr="002C5FA9" w:rsidRDefault="007C3E6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09945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r w:rsidR="00F24DE8" w14:paraId="710EC35E" w14:textId="77777777" w:rsidTr="00F24D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268AC0" w14:textId="77777777" w:rsidR="002C5FA9" w:rsidRPr="00996FAF" w:rsidRDefault="003C2C4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6A5C8A3" w14:textId="77777777" w:rsidR="002C5FA9" w:rsidRPr="002C5FA9" w:rsidRDefault="007C3E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111976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r w:rsidR="00F24DE8" w14:paraId="63FD1088" w14:textId="77777777" w:rsidTr="00F24D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69E927" w14:textId="77777777" w:rsidR="002C5FA9" w:rsidRPr="00996FAF" w:rsidRDefault="003C2C4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0226EB0" w14:textId="77777777" w:rsidR="002C5FA9" w:rsidRPr="002C5FA9" w:rsidRDefault="007C3E6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35177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r w:rsidR="00F24DE8" w14:paraId="6D28FDEE" w14:textId="77777777" w:rsidTr="00F24D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00CE4" w14:textId="77777777" w:rsidR="002C5FA9" w:rsidRPr="00996FAF" w:rsidRDefault="003C2C4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AB7EB7" w14:textId="77777777" w:rsidR="002C5FA9" w:rsidRPr="002C5FA9" w:rsidRDefault="007C3E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2410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r w:rsidR="00F24DE8" w14:paraId="0FFA2204" w14:textId="77777777" w:rsidTr="00F24D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A2904A" w14:textId="77777777" w:rsidR="002C5FA9" w:rsidRPr="00996FAF" w:rsidRDefault="003C2C4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F865866" w14:textId="77777777" w:rsidR="002C5FA9" w:rsidRPr="002C5FA9" w:rsidRDefault="007C3E6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237722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r w:rsidR="00F24DE8" w14:paraId="07B0411F" w14:textId="77777777" w:rsidTr="00F24D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F7A8BB" w14:textId="77777777" w:rsidR="002C5FA9" w:rsidRPr="00996FAF" w:rsidRDefault="003C2C4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D10C707" w14:textId="77777777" w:rsidR="002C5FA9" w:rsidRPr="002C5FA9" w:rsidRDefault="007C3E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318751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C2C47" w:rsidRPr="002C5FA9">
                  <w:rPr>
                    <w:rFonts w:ascii="Arial" w:hAnsi="Arial" w:cs="Arial"/>
                    <w:b/>
                    <w:bCs/>
                  </w:rPr>
                  <w:t>Compliant</w:t>
                </w:r>
              </w:sdtContent>
            </w:sdt>
          </w:p>
        </w:tc>
      </w:tr>
    </w:tbl>
    <w:p w14:paraId="0FBEF331" w14:textId="77777777" w:rsidR="00FC045E" w:rsidRPr="00996FAF" w:rsidRDefault="003C2C4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8469BB" w14:textId="77777777" w:rsidR="00FC045E" w:rsidRPr="00996FAF" w:rsidRDefault="003C2C47" w:rsidP="00712752">
      <w:pPr>
        <w:pStyle w:val="Heading1"/>
        <w:spacing w:before="0" w:after="240" w:line="22" w:lineRule="atLeast"/>
        <w:rPr>
          <w:rFonts w:ascii="Arial" w:hAnsi="Arial" w:cs="Arial"/>
        </w:rPr>
      </w:pPr>
      <w:r w:rsidRPr="00996FAF">
        <w:rPr>
          <w:rFonts w:ascii="Arial" w:hAnsi="Arial" w:cs="Arial"/>
        </w:rPr>
        <w:t>Areas for improvement</w:t>
      </w:r>
    </w:p>
    <w:p w14:paraId="4B880966" w14:textId="77777777" w:rsidR="00FC045E" w:rsidRPr="00996FAF" w:rsidRDefault="003C2C4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D9432A" w14:textId="44EFCEF4" w:rsidR="00FC045E" w:rsidRPr="00996FAF" w:rsidRDefault="003C2C47" w:rsidP="0036130C">
      <w:pPr>
        <w:pStyle w:val="NormalArial"/>
      </w:pPr>
      <w:r w:rsidRPr="00996FAF">
        <w:br w:type="page"/>
      </w:r>
    </w:p>
    <w:p w14:paraId="6EF261CB"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24DE8" w14:paraId="60D918C9"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9EAA25" w14:textId="77777777" w:rsidR="00FC045E" w:rsidRPr="00550022" w:rsidRDefault="003C2C4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8F241F4"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33883D5B"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8CD7C" w14:textId="77777777" w:rsidR="00FC045E" w:rsidRPr="00996FAF" w:rsidRDefault="003C2C4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0FC832" w14:textId="77777777" w:rsidR="00FC045E" w:rsidRPr="00996FAF" w:rsidRDefault="003C2C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7FD7D8" w14:textId="77777777" w:rsidR="00FC045E" w:rsidRPr="00996FAF" w:rsidRDefault="007C3E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12849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C2C47">
                  <w:rPr>
                    <w:rFonts w:ascii="Arial" w:hAnsi="Arial" w:cs="Arial"/>
                  </w:rPr>
                  <w:t>Compliant</w:t>
                </w:r>
              </w:sdtContent>
            </w:sdt>
          </w:p>
        </w:tc>
      </w:tr>
      <w:tr w:rsidR="00F24DE8" w14:paraId="6F6E9C27"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69544" w14:textId="77777777" w:rsidR="002C5FA9" w:rsidRPr="00996FAF" w:rsidRDefault="003C2C4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DB916EF"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0B1C8BB"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4518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C2C47" w:rsidRPr="00294E94">
                  <w:rPr>
                    <w:rFonts w:ascii="Arial" w:hAnsi="Arial" w:cs="Arial"/>
                  </w:rPr>
                  <w:t>Compliant</w:t>
                </w:r>
              </w:sdtContent>
            </w:sdt>
          </w:p>
        </w:tc>
      </w:tr>
      <w:tr w:rsidR="00F24DE8" w14:paraId="06CB8FCB"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96581" w14:textId="77777777" w:rsidR="002C5FA9" w:rsidRPr="00996FAF" w:rsidRDefault="003C2C4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367B78A"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F91361" w14:textId="77777777" w:rsidR="002C5FA9" w:rsidRPr="00996FAF" w:rsidRDefault="003C2C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696B44" w14:textId="77777777" w:rsidR="002C5FA9" w:rsidRPr="00996FAF" w:rsidRDefault="003C2C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94519CC" w14:textId="77777777" w:rsidR="002C5FA9" w:rsidRPr="00996FAF" w:rsidRDefault="003C2C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FB77F5" w14:textId="77777777" w:rsidR="002C5FA9" w:rsidRPr="00996FAF" w:rsidRDefault="003C2C4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35CB79"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58126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C2C47" w:rsidRPr="00294E94">
                  <w:rPr>
                    <w:rFonts w:ascii="Arial" w:hAnsi="Arial" w:cs="Arial"/>
                  </w:rPr>
                  <w:t>Compliant</w:t>
                </w:r>
              </w:sdtContent>
            </w:sdt>
          </w:p>
        </w:tc>
      </w:tr>
      <w:tr w:rsidR="00F24DE8" w14:paraId="27ACFD71"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80004" w14:textId="77777777" w:rsidR="002C5FA9" w:rsidRPr="00996FAF" w:rsidRDefault="003C2C4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D0565CE"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31F6D32" w14:textId="77777777" w:rsidR="002C5FA9" w:rsidRPr="00996FAF" w:rsidRDefault="007C3E6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38732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C2C47" w:rsidRPr="00294E94">
                  <w:rPr>
                    <w:rFonts w:ascii="Arial" w:hAnsi="Arial" w:cs="Arial"/>
                  </w:rPr>
                  <w:t>Compliant</w:t>
                </w:r>
              </w:sdtContent>
            </w:sdt>
          </w:p>
        </w:tc>
      </w:tr>
      <w:tr w:rsidR="00F24DE8" w14:paraId="1E681EC5"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3AF91" w14:textId="77777777" w:rsidR="002C5FA9" w:rsidRPr="00996FAF" w:rsidRDefault="003C2C4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F32D83" w14:textId="77777777" w:rsidR="002C5FA9" w:rsidRPr="00996FAF" w:rsidRDefault="003C2C4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25BA48"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1255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C2C47" w:rsidRPr="00294E94">
                  <w:rPr>
                    <w:rFonts w:ascii="Arial" w:hAnsi="Arial" w:cs="Arial"/>
                  </w:rPr>
                  <w:t>Compliant</w:t>
                </w:r>
              </w:sdtContent>
            </w:sdt>
          </w:p>
        </w:tc>
      </w:tr>
      <w:tr w:rsidR="00F24DE8" w14:paraId="3BFF4795"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13CE7" w14:textId="77777777" w:rsidR="002C5FA9" w:rsidRPr="00996FAF" w:rsidRDefault="003C2C4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3A3721"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E61E0F0"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8213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C2C47" w:rsidRPr="00294E94">
                  <w:rPr>
                    <w:rFonts w:ascii="Arial" w:hAnsi="Arial" w:cs="Arial"/>
                  </w:rPr>
                  <w:t>Compliant</w:t>
                </w:r>
              </w:sdtContent>
            </w:sdt>
          </w:p>
        </w:tc>
      </w:tr>
    </w:tbl>
    <w:p w14:paraId="4B69E44A" w14:textId="77777777" w:rsidR="001A5684" w:rsidRDefault="003C2C47" w:rsidP="001A5684">
      <w:pPr>
        <w:pStyle w:val="Heading20"/>
      </w:pPr>
      <w:r w:rsidRPr="00996FAF">
        <w:t>Findings</w:t>
      </w:r>
    </w:p>
    <w:p w14:paraId="57F6C926" w14:textId="6629C7ED" w:rsidR="000C3898" w:rsidRPr="00C77E2B" w:rsidRDefault="000C3898" w:rsidP="000C3898">
      <w:pPr>
        <w:rPr>
          <w:rFonts w:ascii="Arial" w:hAnsi="Arial" w:cs="Arial"/>
          <w:color w:val="auto"/>
        </w:rPr>
      </w:pPr>
      <w:r w:rsidRPr="00C77E2B">
        <w:rPr>
          <w:rFonts w:ascii="Arial" w:hAnsi="Arial" w:cs="Arial"/>
          <w:color w:val="auto"/>
        </w:rPr>
        <w:t xml:space="preserve">Consumers and representatives said consumers were treated with dignity, respect and felt </w:t>
      </w:r>
      <w:r w:rsidR="00A219A0" w:rsidRPr="00C77E2B">
        <w:rPr>
          <w:rFonts w:ascii="Arial" w:hAnsi="Arial" w:cs="Arial"/>
          <w:color w:val="auto"/>
        </w:rPr>
        <w:t>valued</w:t>
      </w:r>
      <w:r w:rsidRPr="00C77E2B">
        <w:rPr>
          <w:rFonts w:ascii="Arial" w:hAnsi="Arial" w:cs="Arial"/>
          <w:color w:val="auto"/>
        </w:rPr>
        <w:t xml:space="preserve">. Staff were knowledgeable of consumers’ individual </w:t>
      </w:r>
      <w:r w:rsidR="008D73C9" w:rsidRPr="00C77E2B">
        <w:rPr>
          <w:rFonts w:ascii="Arial" w:hAnsi="Arial" w:cs="Arial"/>
          <w:color w:val="auto"/>
        </w:rPr>
        <w:t>backgrounds, personal circumstances and interests</w:t>
      </w:r>
      <w:r w:rsidR="000A4F3A" w:rsidRPr="00C77E2B">
        <w:rPr>
          <w:rFonts w:ascii="Arial" w:hAnsi="Arial" w:cs="Arial"/>
          <w:color w:val="auto"/>
        </w:rPr>
        <w:t xml:space="preserve"> </w:t>
      </w:r>
      <w:r w:rsidRPr="00C77E2B">
        <w:rPr>
          <w:rFonts w:ascii="Arial" w:hAnsi="Arial" w:cs="Arial"/>
          <w:color w:val="auto"/>
        </w:rPr>
        <w:t>and</w:t>
      </w:r>
      <w:r w:rsidR="000A4F3A" w:rsidRPr="00C77E2B">
        <w:rPr>
          <w:rFonts w:ascii="Arial" w:hAnsi="Arial" w:cs="Arial"/>
          <w:color w:val="auto"/>
        </w:rPr>
        <w:t xml:space="preserve"> were observed engaging with consumers in a respectful manner</w:t>
      </w:r>
      <w:r w:rsidRPr="00C77E2B">
        <w:rPr>
          <w:rFonts w:ascii="Arial" w:hAnsi="Arial" w:cs="Arial"/>
          <w:color w:val="auto"/>
        </w:rPr>
        <w:t xml:space="preserve">. </w:t>
      </w:r>
      <w:r w:rsidR="00C77E2B" w:rsidRPr="00C77E2B">
        <w:rPr>
          <w:rFonts w:ascii="Arial" w:hAnsi="Arial" w:cs="Arial"/>
          <w:color w:val="auto"/>
        </w:rPr>
        <w:t xml:space="preserve">Care </w:t>
      </w:r>
      <w:r w:rsidR="00797C11">
        <w:rPr>
          <w:rFonts w:ascii="Arial" w:hAnsi="Arial" w:cs="Arial"/>
          <w:color w:val="auto"/>
        </w:rPr>
        <w:t>documentation</w:t>
      </w:r>
      <w:r w:rsidR="00C77E2B" w:rsidRPr="00C77E2B">
        <w:rPr>
          <w:rFonts w:ascii="Arial" w:hAnsi="Arial" w:cs="Arial"/>
          <w:color w:val="auto"/>
        </w:rPr>
        <w:t xml:space="preserve"> reflected details of consumers’ life histories, relationships and interests.</w:t>
      </w:r>
    </w:p>
    <w:p w14:paraId="318FAA58" w14:textId="24C81E9D" w:rsidR="000C3898" w:rsidRPr="009B7D6C" w:rsidRDefault="000C3898" w:rsidP="000C3898">
      <w:pPr>
        <w:rPr>
          <w:rFonts w:ascii="Arial" w:eastAsia="Times New Roman" w:hAnsi="Arial" w:cs="Arial"/>
          <w:color w:val="auto"/>
          <w:lang w:eastAsia="en-AU"/>
        </w:rPr>
      </w:pPr>
      <w:r w:rsidRPr="009B7D6C">
        <w:rPr>
          <w:rFonts w:ascii="Arial" w:eastAsia="Times New Roman" w:hAnsi="Arial" w:cs="Arial"/>
          <w:color w:val="auto"/>
          <w:lang w:eastAsia="en-AU"/>
        </w:rPr>
        <w:t xml:space="preserve">Consumers confirmed </w:t>
      </w:r>
      <w:r w:rsidR="006E0502" w:rsidRPr="009B7D6C">
        <w:rPr>
          <w:rFonts w:ascii="Arial" w:eastAsia="Times New Roman" w:hAnsi="Arial" w:cs="Arial"/>
          <w:color w:val="auto"/>
          <w:lang w:eastAsia="en-AU"/>
        </w:rPr>
        <w:t xml:space="preserve">staff were aware of their personal backgrounds and </w:t>
      </w:r>
      <w:r w:rsidR="00A27F4F" w:rsidRPr="009B7D6C">
        <w:rPr>
          <w:rFonts w:ascii="Arial" w:eastAsia="Times New Roman" w:hAnsi="Arial" w:cs="Arial"/>
          <w:color w:val="auto"/>
          <w:lang w:eastAsia="en-AU"/>
        </w:rPr>
        <w:t xml:space="preserve">activities they enjoyed </w:t>
      </w:r>
      <w:r w:rsidR="009B7D6C">
        <w:rPr>
          <w:rFonts w:ascii="Arial" w:eastAsia="Times New Roman" w:hAnsi="Arial" w:cs="Arial"/>
          <w:color w:val="auto"/>
          <w:lang w:eastAsia="en-AU"/>
        </w:rPr>
        <w:t>undertaking at the service</w:t>
      </w:r>
      <w:r w:rsidRPr="009B7D6C">
        <w:rPr>
          <w:rFonts w:ascii="Arial" w:eastAsia="Times New Roman" w:hAnsi="Arial" w:cs="Arial"/>
          <w:color w:val="auto"/>
          <w:lang w:eastAsia="en-AU"/>
        </w:rPr>
        <w:t>. Staff were familiar with consumers’ unique needs</w:t>
      </w:r>
      <w:r w:rsidR="00A13A4C" w:rsidRPr="009B7D6C">
        <w:rPr>
          <w:rFonts w:ascii="Arial" w:eastAsia="Times New Roman" w:hAnsi="Arial" w:cs="Arial"/>
          <w:color w:val="auto"/>
          <w:lang w:eastAsia="en-AU"/>
        </w:rPr>
        <w:t>, including for those with dementia,</w:t>
      </w:r>
      <w:r w:rsidRPr="009B7D6C">
        <w:rPr>
          <w:rFonts w:ascii="Arial" w:eastAsia="Times New Roman" w:hAnsi="Arial" w:cs="Arial"/>
          <w:color w:val="auto"/>
          <w:lang w:eastAsia="en-AU"/>
        </w:rPr>
        <w:t xml:space="preserve"> and </w:t>
      </w:r>
      <w:r w:rsidR="00797C11">
        <w:rPr>
          <w:rFonts w:ascii="Arial" w:eastAsia="Times New Roman" w:hAnsi="Arial" w:cs="Arial"/>
          <w:color w:val="auto"/>
          <w:lang w:eastAsia="en-AU"/>
        </w:rPr>
        <w:t xml:space="preserve">education </w:t>
      </w:r>
      <w:r w:rsidR="00E17BA2" w:rsidRPr="009B7D6C">
        <w:rPr>
          <w:rFonts w:ascii="Arial" w:eastAsia="Times New Roman" w:hAnsi="Arial" w:cs="Arial"/>
          <w:color w:val="auto"/>
          <w:lang w:eastAsia="en-AU"/>
        </w:rPr>
        <w:t xml:space="preserve">records confirmed staff had participated in </w:t>
      </w:r>
      <w:r w:rsidR="009B7D6C" w:rsidRPr="009B7D6C">
        <w:rPr>
          <w:rFonts w:ascii="Arial" w:eastAsia="Times New Roman" w:hAnsi="Arial" w:cs="Arial"/>
          <w:color w:val="auto"/>
          <w:lang w:eastAsia="en-AU"/>
        </w:rPr>
        <w:t>cultural safety training.</w:t>
      </w:r>
    </w:p>
    <w:p w14:paraId="6F86CF40" w14:textId="1988A2C6" w:rsidR="000C3898" w:rsidRPr="00E22010" w:rsidRDefault="000C3898" w:rsidP="000C3898">
      <w:pPr>
        <w:rPr>
          <w:rFonts w:ascii="Arial" w:eastAsia="Times New Roman" w:hAnsi="Arial" w:cs="Arial"/>
          <w:color w:val="auto"/>
          <w:lang w:eastAsia="en-AU"/>
        </w:rPr>
      </w:pPr>
      <w:r w:rsidRPr="00766058">
        <w:rPr>
          <w:rFonts w:ascii="Arial" w:eastAsia="Times New Roman" w:hAnsi="Arial" w:cs="Arial"/>
          <w:color w:val="auto"/>
          <w:lang w:eastAsia="en-AU"/>
        </w:rPr>
        <w:t xml:space="preserve">Consumers said they were supported to make choices regarding care delivery, including </w:t>
      </w:r>
      <w:r w:rsidR="00797C11">
        <w:rPr>
          <w:rFonts w:ascii="Arial" w:eastAsia="Times New Roman" w:hAnsi="Arial" w:cs="Arial"/>
          <w:color w:val="auto"/>
          <w:lang w:eastAsia="en-AU"/>
        </w:rPr>
        <w:t>deciding who was</w:t>
      </w:r>
      <w:r w:rsidRPr="00766058">
        <w:rPr>
          <w:rFonts w:ascii="Arial" w:eastAsia="Times New Roman" w:hAnsi="Arial" w:cs="Arial"/>
          <w:color w:val="auto"/>
          <w:lang w:eastAsia="en-AU"/>
        </w:rPr>
        <w:t xml:space="preserve"> involved, and to maintain important relationships. Staff ensured consumers</w:t>
      </w:r>
      <w:r w:rsidR="00E50F87" w:rsidRPr="00766058">
        <w:rPr>
          <w:rFonts w:ascii="Arial" w:eastAsia="Times New Roman" w:hAnsi="Arial" w:cs="Arial"/>
          <w:color w:val="auto"/>
          <w:lang w:eastAsia="en-AU"/>
        </w:rPr>
        <w:t xml:space="preserve">’ choices were respected, including for married consumers, </w:t>
      </w:r>
      <w:r w:rsidR="00766058" w:rsidRPr="00766058">
        <w:rPr>
          <w:rFonts w:ascii="Arial" w:eastAsia="Times New Roman" w:hAnsi="Arial" w:cs="Arial"/>
          <w:color w:val="auto"/>
          <w:lang w:eastAsia="en-AU"/>
        </w:rPr>
        <w:t xml:space="preserve">and were guided by a person-centred framework to </w:t>
      </w:r>
      <w:r w:rsidR="00766058" w:rsidRPr="00E22010">
        <w:rPr>
          <w:rFonts w:ascii="Arial" w:eastAsia="Times New Roman" w:hAnsi="Arial" w:cs="Arial"/>
          <w:color w:val="auto"/>
          <w:lang w:eastAsia="en-AU"/>
        </w:rPr>
        <w:t>support consumer decision-making</w:t>
      </w:r>
      <w:r w:rsidR="00175C93" w:rsidRPr="00E22010">
        <w:rPr>
          <w:rFonts w:ascii="Arial" w:eastAsia="Times New Roman" w:hAnsi="Arial" w:cs="Arial"/>
          <w:color w:val="auto"/>
          <w:lang w:eastAsia="en-AU"/>
        </w:rPr>
        <w:t xml:space="preserve"> and maintenance of important relationships.</w:t>
      </w:r>
    </w:p>
    <w:p w14:paraId="21C9CFED" w14:textId="37354BFA" w:rsidR="000C3898" w:rsidRPr="00E22010" w:rsidRDefault="000C3898" w:rsidP="000C3898">
      <w:pPr>
        <w:rPr>
          <w:rFonts w:ascii="Arial" w:eastAsia="Times New Roman" w:hAnsi="Arial" w:cs="Arial"/>
          <w:color w:val="auto"/>
          <w:lang w:eastAsia="en-AU"/>
        </w:rPr>
      </w:pPr>
      <w:r w:rsidRPr="00E22010">
        <w:rPr>
          <w:rFonts w:ascii="Arial" w:eastAsia="Times New Roman" w:hAnsi="Arial" w:cs="Arial"/>
          <w:color w:val="auto"/>
          <w:lang w:eastAsia="en-AU"/>
        </w:rPr>
        <w:t>Consumers said they were supported to take risks to live the best life they can. Staff described</w:t>
      </w:r>
      <w:r w:rsidR="00D86CA9" w:rsidRPr="00E22010">
        <w:rPr>
          <w:rFonts w:ascii="Arial" w:eastAsia="Times New Roman" w:hAnsi="Arial" w:cs="Arial"/>
          <w:color w:val="auto"/>
          <w:lang w:eastAsia="en-AU"/>
        </w:rPr>
        <w:t xml:space="preserve"> assessing consumer risk at entry</w:t>
      </w:r>
      <w:r w:rsidR="00212594" w:rsidRPr="00E22010">
        <w:rPr>
          <w:rFonts w:ascii="Arial" w:eastAsia="Times New Roman" w:hAnsi="Arial" w:cs="Arial"/>
          <w:color w:val="auto"/>
          <w:lang w:eastAsia="en-AU"/>
        </w:rPr>
        <w:t>, ensuring consumers understood potential benefits and</w:t>
      </w:r>
      <w:r w:rsidR="00690287" w:rsidRPr="00E22010">
        <w:rPr>
          <w:rFonts w:ascii="Arial" w:eastAsia="Times New Roman" w:hAnsi="Arial" w:cs="Arial"/>
          <w:color w:val="auto"/>
          <w:lang w:eastAsia="en-AU"/>
        </w:rPr>
        <w:t xml:space="preserve"> harms, and</w:t>
      </w:r>
      <w:r w:rsidR="00212594" w:rsidRPr="00E22010">
        <w:rPr>
          <w:rFonts w:ascii="Arial" w:eastAsia="Times New Roman" w:hAnsi="Arial" w:cs="Arial"/>
          <w:color w:val="auto"/>
          <w:lang w:eastAsia="en-AU"/>
        </w:rPr>
        <w:t xml:space="preserve"> developing a risk care plan.</w:t>
      </w:r>
      <w:r w:rsidR="00A8798C" w:rsidRPr="00E22010">
        <w:rPr>
          <w:rFonts w:ascii="Arial" w:eastAsia="Times New Roman" w:hAnsi="Arial" w:cs="Arial"/>
          <w:color w:val="auto"/>
          <w:lang w:eastAsia="en-AU"/>
        </w:rPr>
        <w:t xml:space="preserve"> </w:t>
      </w:r>
      <w:r w:rsidRPr="00E22010">
        <w:rPr>
          <w:rFonts w:ascii="Arial" w:eastAsia="Times New Roman" w:hAnsi="Arial" w:cs="Arial"/>
          <w:color w:val="auto"/>
          <w:lang w:eastAsia="en-AU"/>
        </w:rPr>
        <w:t>Care documentation evidenced</w:t>
      </w:r>
      <w:r w:rsidR="00A8798C" w:rsidRPr="00E22010">
        <w:rPr>
          <w:rFonts w:ascii="Arial" w:eastAsia="Times New Roman" w:hAnsi="Arial" w:cs="Arial"/>
          <w:color w:val="auto"/>
          <w:lang w:eastAsia="en-AU"/>
        </w:rPr>
        <w:t xml:space="preserve"> supports for consumers to take risks </w:t>
      </w:r>
      <w:r w:rsidR="00797C11">
        <w:rPr>
          <w:rFonts w:ascii="Arial" w:eastAsia="Times New Roman" w:hAnsi="Arial" w:cs="Arial"/>
          <w:color w:val="auto"/>
          <w:lang w:eastAsia="en-AU"/>
        </w:rPr>
        <w:t>were planned</w:t>
      </w:r>
      <w:r w:rsidR="00A41A1A" w:rsidRPr="00E22010">
        <w:rPr>
          <w:rFonts w:ascii="Arial" w:eastAsia="Times New Roman" w:hAnsi="Arial" w:cs="Arial"/>
          <w:color w:val="auto"/>
          <w:lang w:eastAsia="en-AU"/>
        </w:rPr>
        <w:t xml:space="preserve"> and </w:t>
      </w:r>
      <w:r w:rsidR="00797C11">
        <w:rPr>
          <w:rFonts w:ascii="Arial" w:eastAsia="Times New Roman" w:hAnsi="Arial" w:cs="Arial"/>
          <w:color w:val="auto"/>
          <w:lang w:eastAsia="en-AU"/>
        </w:rPr>
        <w:t xml:space="preserve">recorded </w:t>
      </w:r>
      <w:r w:rsidR="00690287" w:rsidRPr="00E22010">
        <w:rPr>
          <w:rFonts w:ascii="Arial" w:eastAsia="Times New Roman" w:hAnsi="Arial" w:cs="Arial"/>
          <w:color w:val="auto"/>
          <w:lang w:eastAsia="en-AU"/>
        </w:rPr>
        <w:t xml:space="preserve">relevant </w:t>
      </w:r>
      <w:r w:rsidR="00A41A1A" w:rsidRPr="00E22010">
        <w:rPr>
          <w:rFonts w:ascii="Arial" w:eastAsia="Times New Roman" w:hAnsi="Arial" w:cs="Arial"/>
          <w:color w:val="auto"/>
          <w:lang w:eastAsia="en-AU"/>
        </w:rPr>
        <w:t>discussion</w:t>
      </w:r>
      <w:r w:rsidR="00690287" w:rsidRPr="00E22010">
        <w:rPr>
          <w:rFonts w:ascii="Arial" w:eastAsia="Times New Roman" w:hAnsi="Arial" w:cs="Arial"/>
          <w:color w:val="auto"/>
          <w:lang w:eastAsia="en-AU"/>
        </w:rPr>
        <w:t>s</w:t>
      </w:r>
      <w:r w:rsidR="00A41A1A" w:rsidRPr="00E22010">
        <w:rPr>
          <w:rFonts w:ascii="Arial" w:eastAsia="Times New Roman" w:hAnsi="Arial" w:cs="Arial"/>
          <w:color w:val="auto"/>
          <w:lang w:eastAsia="en-AU"/>
        </w:rPr>
        <w:t>.</w:t>
      </w:r>
      <w:r w:rsidRPr="00E22010">
        <w:rPr>
          <w:rFonts w:ascii="Arial" w:eastAsia="Times New Roman" w:hAnsi="Arial" w:cs="Arial"/>
          <w:color w:val="auto"/>
          <w:lang w:eastAsia="en-AU"/>
        </w:rPr>
        <w:t xml:space="preserve"> </w:t>
      </w:r>
    </w:p>
    <w:p w14:paraId="563A6C5F" w14:textId="5465C1B8" w:rsidR="000C3898" w:rsidRPr="00EC36CB" w:rsidRDefault="000C3898" w:rsidP="000C3898">
      <w:pPr>
        <w:rPr>
          <w:rFonts w:ascii="Arial" w:eastAsia="Times New Roman" w:hAnsi="Arial" w:cs="Arial"/>
          <w:color w:val="auto"/>
          <w:lang w:eastAsia="en-AU"/>
        </w:rPr>
      </w:pPr>
      <w:r w:rsidRPr="00EC36CB">
        <w:rPr>
          <w:rFonts w:ascii="Arial" w:eastAsia="Times New Roman" w:hAnsi="Arial" w:cs="Arial"/>
          <w:color w:val="auto"/>
          <w:lang w:eastAsia="en-AU"/>
        </w:rPr>
        <w:lastRenderedPageBreak/>
        <w:t>Consumers and representatives said they were provided current information</w:t>
      </w:r>
      <w:r w:rsidR="00F53E32" w:rsidRPr="00EC36CB">
        <w:rPr>
          <w:rFonts w:ascii="Arial" w:eastAsia="Times New Roman" w:hAnsi="Arial" w:cs="Arial"/>
          <w:color w:val="auto"/>
          <w:lang w:eastAsia="en-AU"/>
        </w:rPr>
        <w:t xml:space="preserve"> to inform decision-making</w:t>
      </w:r>
      <w:r w:rsidR="003348D5" w:rsidRPr="00EC36CB">
        <w:rPr>
          <w:rFonts w:ascii="Arial" w:eastAsia="Times New Roman" w:hAnsi="Arial" w:cs="Arial"/>
          <w:color w:val="auto"/>
          <w:lang w:eastAsia="en-AU"/>
        </w:rPr>
        <w:t xml:space="preserve"> about care and </w:t>
      </w:r>
      <w:r w:rsidR="00823874" w:rsidRPr="00EC36CB">
        <w:rPr>
          <w:rFonts w:ascii="Arial" w:eastAsia="Times New Roman" w:hAnsi="Arial" w:cs="Arial"/>
          <w:color w:val="auto"/>
          <w:lang w:eastAsia="en-AU"/>
        </w:rPr>
        <w:t>services</w:t>
      </w:r>
      <w:r w:rsidR="003348D5" w:rsidRPr="00EC36CB">
        <w:rPr>
          <w:rFonts w:ascii="Arial" w:eastAsia="Times New Roman" w:hAnsi="Arial" w:cs="Arial"/>
          <w:color w:val="auto"/>
          <w:lang w:eastAsia="en-AU"/>
        </w:rPr>
        <w:t xml:space="preserve">, including events, meals, daily activities and access to allied health professionals. </w:t>
      </w:r>
      <w:r w:rsidR="0064035F" w:rsidRPr="00EC36CB">
        <w:rPr>
          <w:rFonts w:ascii="Arial" w:eastAsia="Times New Roman" w:hAnsi="Arial" w:cs="Arial"/>
          <w:color w:val="auto"/>
          <w:lang w:eastAsia="en-AU"/>
        </w:rPr>
        <w:t xml:space="preserve">Staff described </w:t>
      </w:r>
      <w:r w:rsidR="00364BC1" w:rsidRPr="00EC36CB">
        <w:rPr>
          <w:rFonts w:ascii="Arial" w:eastAsia="Times New Roman" w:hAnsi="Arial" w:cs="Arial"/>
          <w:color w:val="auto"/>
          <w:lang w:eastAsia="en-AU"/>
        </w:rPr>
        <w:t>sharing information with consumers in ways consumers could understand</w:t>
      </w:r>
      <w:r w:rsidR="00954A8B" w:rsidRPr="00EC36CB">
        <w:rPr>
          <w:rFonts w:ascii="Arial" w:eastAsia="Times New Roman" w:hAnsi="Arial" w:cs="Arial"/>
          <w:color w:val="auto"/>
          <w:lang w:eastAsia="en-AU"/>
        </w:rPr>
        <w:t xml:space="preserve">, including accessing interpreters. </w:t>
      </w:r>
      <w:r w:rsidR="00203551" w:rsidRPr="00EC36CB">
        <w:rPr>
          <w:rFonts w:ascii="Arial" w:eastAsia="Times New Roman" w:hAnsi="Arial" w:cs="Arial"/>
          <w:color w:val="auto"/>
          <w:lang w:eastAsia="en-AU"/>
        </w:rPr>
        <w:t>The consumer handbook included various information to inform care and services</w:t>
      </w:r>
      <w:r w:rsidR="00823874" w:rsidRPr="00EC36CB">
        <w:rPr>
          <w:rFonts w:ascii="Arial" w:eastAsia="Times New Roman" w:hAnsi="Arial" w:cs="Arial"/>
          <w:color w:val="auto"/>
          <w:lang w:eastAsia="en-AU"/>
        </w:rPr>
        <w:t xml:space="preserve"> and meeting minutes reflected information being shared with consumers and representatives. </w:t>
      </w:r>
      <w:r w:rsidRPr="00EC36CB">
        <w:rPr>
          <w:rFonts w:ascii="Arial" w:eastAsia="Times New Roman" w:hAnsi="Arial" w:cs="Arial"/>
          <w:color w:val="auto"/>
          <w:lang w:eastAsia="en-AU"/>
        </w:rPr>
        <w:t xml:space="preserve"> </w:t>
      </w:r>
    </w:p>
    <w:p w14:paraId="1A5C57F9" w14:textId="1C50C1C4" w:rsidR="000C3898" w:rsidRPr="00C70451" w:rsidRDefault="000C3898" w:rsidP="000C3898">
      <w:pPr>
        <w:rPr>
          <w:rFonts w:ascii="Arial" w:eastAsia="Times New Roman" w:hAnsi="Arial" w:cs="Arial"/>
          <w:color w:val="auto"/>
          <w:lang w:eastAsia="en-AU"/>
        </w:rPr>
      </w:pPr>
      <w:r w:rsidRPr="00C70451">
        <w:rPr>
          <w:rFonts w:ascii="Arial" w:eastAsia="Times New Roman" w:hAnsi="Arial" w:cs="Arial"/>
          <w:color w:val="auto"/>
          <w:lang w:eastAsia="en-AU"/>
        </w:rPr>
        <w:t xml:space="preserve">Consumers said their privacy was respected and their personal information was kept confidential. Staff </w:t>
      </w:r>
      <w:r w:rsidR="002B298F" w:rsidRPr="00C70451">
        <w:rPr>
          <w:rFonts w:ascii="Arial" w:eastAsia="Times New Roman" w:hAnsi="Arial" w:cs="Arial"/>
          <w:color w:val="auto"/>
          <w:lang w:eastAsia="en-AU"/>
        </w:rPr>
        <w:t>were knowledgeable of consumers’ privacy preferences</w:t>
      </w:r>
      <w:r w:rsidR="00190318" w:rsidRPr="00C70451">
        <w:rPr>
          <w:rFonts w:ascii="Arial" w:eastAsia="Times New Roman" w:hAnsi="Arial" w:cs="Arial"/>
          <w:color w:val="auto"/>
          <w:lang w:eastAsia="en-AU"/>
        </w:rPr>
        <w:t xml:space="preserve"> and were observed knocking on doors and discreetly discussing consumer information. </w:t>
      </w:r>
      <w:r w:rsidR="00797C11">
        <w:rPr>
          <w:rFonts w:ascii="Arial" w:eastAsia="Times New Roman" w:hAnsi="Arial" w:cs="Arial"/>
          <w:color w:val="auto"/>
          <w:lang w:eastAsia="en-AU"/>
        </w:rPr>
        <w:t>Education r</w:t>
      </w:r>
      <w:r w:rsidR="00986B45" w:rsidRPr="00C70451">
        <w:rPr>
          <w:rFonts w:ascii="Arial" w:eastAsia="Times New Roman" w:hAnsi="Arial" w:cs="Arial"/>
          <w:color w:val="auto"/>
          <w:lang w:eastAsia="en-AU"/>
        </w:rPr>
        <w:t xml:space="preserve">ecords confirmed staff attended privacy training and </w:t>
      </w:r>
      <w:r w:rsidR="00797C11">
        <w:rPr>
          <w:rFonts w:ascii="Arial" w:eastAsia="Times New Roman" w:hAnsi="Arial" w:cs="Arial"/>
          <w:color w:val="auto"/>
          <w:lang w:eastAsia="en-AU"/>
        </w:rPr>
        <w:t xml:space="preserve">staff </w:t>
      </w:r>
      <w:r w:rsidR="00986B45" w:rsidRPr="00C70451">
        <w:rPr>
          <w:rFonts w:ascii="Arial" w:eastAsia="Times New Roman" w:hAnsi="Arial" w:cs="Arial"/>
          <w:color w:val="auto"/>
          <w:lang w:eastAsia="en-AU"/>
        </w:rPr>
        <w:t>were guided by information privacy policies.</w:t>
      </w:r>
    </w:p>
    <w:p w14:paraId="3867B776" w14:textId="7C2DB7A4" w:rsidR="00D93616" w:rsidRDefault="007C3E6C" w:rsidP="0036130C">
      <w:pPr>
        <w:pStyle w:val="NormalArial"/>
      </w:pPr>
    </w:p>
    <w:p w14:paraId="7DF5F5C4" w14:textId="77777777" w:rsidR="001A5684" w:rsidRPr="00712752" w:rsidRDefault="003C2C47" w:rsidP="0036130C">
      <w:pPr>
        <w:pStyle w:val="NormalArial"/>
      </w:pPr>
      <w:r w:rsidRPr="00996FAF">
        <w:br w:type="page"/>
      </w:r>
    </w:p>
    <w:p w14:paraId="5FE2607B"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24DE8" w14:paraId="69EEADD5"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A9C2754" w14:textId="77777777" w:rsidR="00FC045E" w:rsidRPr="0075021E" w:rsidRDefault="003C2C4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9D706C"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3A51DADC" w14:textId="77777777" w:rsidTr="00F24DE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8FB2FA" w14:textId="77777777" w:rsidR="002C5FA9" w:rsidRPr="00996FAF" w:rsidRDefault="003C2C4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7D1D832"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5FB28E"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0214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C2C47" w:rsidRPr="00B952AA">
                  <w:rPr>
                    <w:rFonts w:ascii="Arial" w:hAnsi="Arial" w:cs="Arial"/>
                  </w:rPr>
                  <w:t>Compliant</w:t>
                </w:r>
              </w:sdtContent>
            </w:sdt>
          </w:p>
        </w:tc>
      </w:tr>
      <w:tr w:rsidR="00F24DE8" w14:paraId="57846B92"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460BA0" w14:textId="77777777" w:rsidR="002C5FA9" w:rsidRPr="00996FAF" w:rsidRDefault="003C2C4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738F3EF"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EF2E693"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7213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C2C47" w:rsidRPr="00B952AA">
                  <w:rPr>
                    <w:rFonts w:ascii="Arial" w:hAnsi="Arial" w:cs="Arial"/>
                  </w:rPr>
                  <w:t>Compliant</w:t>
                </w:r>
              </w:sdtContent>
            </w:sdt>
          </w:p>
        </w:tc>
      </w:tr>
      <w:tr w:rsidR="00F24DE8" w14:paraId="64AAC791" w14:textId="77777777" w:rsidTr="00F24DE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1F9589" w14:textId="77777777" w:rsidR="002C5FA9" w:rsidRPr="00996FAF" w:rsidRDefault="003C2C4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CB865E9"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2A7DDF" w14:textId="77777777" w:rsidR="002C5FA9" w:rsidRPr="00996FAF" w:rsidRDefault="003C2C4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2BD94F" w14:textId="77777777" w:rsidR="002C5FA9" w:rsidRPr="00996FAF" w:rsidRDefault="003C2C4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33C8AEF"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09367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C2C47" w:rsidRPr="00B952AA">
                  <w:rPr>
                    <w:rFonts w:ascii="Arial" w:hAnsi="Arial" w:cs="Arial"/>
                  </w:rPr>
                  <w:t>Compliant</w:t>
                </w:r>
              </w:sdtContent>
            </w:sdt>
          </w:p>
        </w:tc>
      </w:tr>
      <w:tr w:rsidR="00F24DE8" w14:paraId="1FA49666"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B6F03A" w14:textId="77777777" w:rsidR="002C5FA9" w:rsidRPr="00996FAF" w:rsidRDefault="003C2C4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32A9FC9"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40BD23" w14:textId="77777777" w:rsidR="002C5FA9" w:rsidRPr="00996FAF" w:rsidRDefault="007C3E6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21673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C2C47" w:rsidRPr="00B952AA">
                  <w:rPr>
                    <w:rFonts w:ascii="Arial" w:hAnsi="Arial" w:cs="Arial"/>
                  </w:rPr>
                  <w:t>Compliant</w:t>
                </w:r>
              </w:sdtContent>
            </w:sdt>
          </w:p>
        </w:tc>
      </w:tr>
      <w:tr w:rsidR="00F24DE8" w14:paraId="1E91E117" w14:textId="77777777" w:rsidTr="00F24DE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2A80C1" w14:textId="77777777" w:rsidR="002C5FA9" w:rsidRPr="00996FAF" w:rsidRDefault="003C2C4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19A1A58"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FF17E94"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0548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C2C47" w:rsidRPr="00B952AA">
                  <w:rPr>
                    <w:rFonts w:ascii="Arial" w:hAnsi="Arial" w:cs="Arial"/>
                  </w:rPr>
                  <w:t>Compliant</w:t>
                </w:r>
              </w:sdtContent>
            </w:sdt>
          </w:p>
        </w:tc>
      </w:tr>
    </w:tbl>
    <w:p w14:paraId="5D74E36E" w14:textId="77777777" w:rsidR="00D87E7C" w:rsidRDefault="003C2C47" w:rsidP="00D87E7C">
      <w:pPr>
        <w:pStyle w:val="Heading20"/>
      </w:pPr>
      <w:r w:rsidRPr="00996FAF">
        <w:t>Findings</w:t>
      </w:r>
    </w:p>
    <w:p w14:paraId="2959D85D" w14:textId="7EA2D3F4" w:rsidR="000C3898" w:rsidRPr="00D9791F" w:rsidRDefault="000C3898" w:rsidP="000C3898">
      <w:pPr>
        <w:rPr>
          <w:rFonts w:ascii="Arial" w:eastAsia="Times New Roman" w:hAnsi="Arial" w:cs="Arial"/>
          <w:color w:val="auto"/>
          <w:lang w:eastAsia="en-AU"/>
        </w:rPr>
      </w:pPr>
      <w:r w:rsidRPr="00D9791F">
        <w:rPr>
          <w:rFonts w:ascii="Arial" w:eastAsia="Times New Roman" w:hAnsi="Arial" w:cs="Arial"/>
          <w:color w:val="auto"/>
          <w:lang w:eastAsia="en-AU"/>
        </w:rPr>
        <w:t>Consumers and representatives</w:t>
      </w:r>
      <w:r w:rsidR="00043240" w:rsidRPr="00D9791F">
        <w:rPr>
          <w:rFonts w:ascii="Arial" w:eastAsia="Times New Roman" w:hAnsi="Arial" w:cs="Arial"/>
          <w:color w:val="auto"/>
          <w:lang w:eastAsia="en-AU"/>
        </w:rPr>
        <w:t xml:space="preserve"> provided positive feedback regarding care assessment and planning, including consideration of risks. </w:t>
      </w:r>
      <w:r w:rsidRPr="00D9791F">
        <w:rPr>
          <w:rFonts w:ascii="Arial" w:eastAsia="Times New Roman" w:hAnsi="Arial" w:cs="Arial"/>
          <w:color w:val="auto"/>
          <w:lang w:eastAsia="en-AU"/>
        </w:rPr>
        <w:t xml:space="preserve">Staff described assessments undertaken upon entry, including using validated risk assessment tools, and </w:t>
      </w:r>
      <w:r w:rsidR="00EB6AF5" w:rsidRPr="00D9791F">
        <w:rPr>
          <w:rFonts w:ascii="Arial" w:eastAsia="Times New Roman" w:hAnsi="Arial" w:cs="Arial"/>
          <w:color w:val="auto"/>
          <w:lang w:eastAsia="en-AU"/>
        </w:rPr>
        <w:t>regularly reviewing resulting care plans.</w:t>
      </w:r>
      <w:r w:rsidR="00D9791F" w:rsidRPr="00D9791F">
        <w:rPr>
          <w:rFonts w:ascii="Arial" w:eastAsia="Times New Roman" w:hAnsi="Arial" w:cs="Arial"/>
          <w:color w:val="auto"/>
          <w:lang w:eastAsia="en-AU"/>
        </w:rPr>
        <w:t xml:space="preserve"> C</w:t>
      </w:r>
      <w:r w:rsidRPr="00D9791F">
        <w:rPr>
          <w:rFonts w:ascii="Arial" w:eastAsia="Times New Roman" w:hAnsi="Arial" w:cs="Arial"/>
          <w:color w:val="auto"/>
          <w:lang w:eastAsia="en-AU"/>
        </w:rPr>
        <w:t xml:space="preserve">are documentation included risk assessment outcomes and responsive care plans. </w:t>
      </w:r>
    </w:p>
    <w:p w14:paraId="76CE27EC" w14:textId="7DE162DE" w:rsidR="000C3898" w:rsidRPr="00895C55" w:rsidRDefault="000C3898" w:rsidP="000C3898">
      <w:pPr>
        <w:rPr>
          <w:rFonts w:ascii="Arial" w:eastAsia="Times New Roman" w:hAnsi="Arial" w:cs="Arial"/>
          <w:color w:val="auto"/>
          <w:lang w:eastAsia="en-AU"/>
        </w:rPr>
      </w:pPr>
      <w:r w:rsidRPr="00895C55">
        <w:rPr>
          <w:rFonts w:ascii="Arial" w:eastAsia="Times New Roman" w:hAnsi="Arial" w:cs="Arial"/>
          <w:color w:val="auto"/>
          <w:lang w:eastAsia="en-AU"/>
        </w:rPr>
        <w:t xml:space="preserve">Consumers and representatives confirmed </w:t>
      </w:r>
      <w:r w:rsidR="00F46250" w:rsidRPr="00895C55">
        <w:rPr>
          <w:rFonts w:ascii="Arial" w:eastAsia="Times New Roman" w:hAnsi="Arial" w:cs="Arial"/>
          <w:color w:val="auto"/>
          <w:lang w:eastAsia="en-AU"/>
        </w:rPr>
        <w:t>consumers’ needs, goals and preferences</w:t>
      </w:r>
      <w:r w:rsidR="00F762FA" w:rsidRPr="00895C55">
        <w:rPr>
          <w:rFonts w:ascii="Arial" w:eastAsia="Times New Roman" w:hAnsi="Arial" w:cs="Arial"/>
          <w:color w:val="auto"/>
          <w:lang w:eastAsia="en-AU"/>
        </w:rPr>
        <w:t xml:space="preserve"> were </w:t>
      </w:r>
      <w:r w:rsidR="004423B8" w:rsidRPr="00895C55">
        <w:rPr>
          <w:rFonts w:ascii="Arial" w:eastAsia="Times New Roman" w:hAnsi="Arial" w:cs="Arial"/>
          <w:color w:val="auto"/>
          <w:lang w:eastAsia="en-AU"/>
        </w:rPr>
        <w:t>addressed,</w:t>
      </w:r>
      <w:r w:rsidR="00F762FA" w:rsidRPr="00895C55">
        <w:rPr>
          <w:rFonts w:ascii="Arial" w:eastAsia="Times New Roman" w:hAnsi="Arial" w:cs="Arial"/>
          <w:color w:val="auto"/>
          <w:lang w:eastAsia="en-AU"/>
        </w:rPr>
        <w:t xml:space="preserve"> and they had discussed </w:t>
      </w:r>
      <w:r w:rsidRPr="00895C55">
        <w:rPr>
          <w:rFonts w:ascii="Arial" w:eastAsia="Times New Roman" w:hAnsi="Arial" w:cs="Arial"/>
          <w:color w:val="auto"/>
          <w:lang w:eastAsia="en-AU"/>
        </w:rPr>
        <w:t xml:space="preserve">preferences for end of life care. Staff </w:t>
      </w:r>
      <w:r w:rsidR="00957626" w:rsidRPr="00895C55">
        <w:rPr>
          <w:rFonts w:ascii="Arial" w:eastAsia="Times New Roman" w:hAnsi="Arial" w:cs="Arial"/>
          <w:color w:val="auto"/>
          <w:lang w:eastAsia="en-AU"/>
        </w:rPr>
        <w:t>described respectfully approaching palliative care discussions</w:t>
      </w:r>
      <w:r w:rsidR="00797C11">
        <w:rPr>
          <w:rFonts w:ascii="Arial" w:eastAsia="Times New Roman" w:hAnsi="Arial" w:cs="Arial"/>
          <w:color w:val="auto"/>
          <w:lang w:eastAsia="en-AU"/>
        </w:rPr>
        <w:t>, involving representatives</w:t>
      </w:r>
      <w:r w:rsidR="00957626" w:rsidRPr="00895C55">
        <w:rPr>
          <w:rFonts w:ascii="Arial" w:eastAsia="Times New Roman" w:hAnsi="Arial" w:cs="Arial"/>
          <w:color w:val="auto"/>
          <w:lang w:eastAsia="en-AU"/>
        </w:rPr>
        <w:t xml:space="preserve"> and reviewing end of life </w:t>
      </w:r>
      <w:r w:rsidR="00853FA4" w:rsidRPr="00895C55">
        <w:rPr>
          <w:rFonts w:ascii="Arial" w:eastAsia="Times New Roman" w:hAnsi="Arial" w:cs="Arial"/>
          <w:color w:val="auto"/>
          <w:lang w:eastAsia="en-AU"/>
        </w:rPr>
        <w:t>care needs</w:t>
      </w:r>
      <w:r w:rsidR="00A575CF" w:rsidRPr="00895C55">
        <w:rPr>
          <w:rFonts w:ascii="Arial" w:eastAsia="Times New Roman" w:hAnsi="Arial" w:cs="Arial"/>
          <w:color w:val="auto"/>
          <w:lang w:eastAsia="en-AU"/>
        </w:rPr>
        <w:t xml:space="preserve">, </w:t>
      </w:r>
      <w:r w:rsidR="00853FA4" w:rsidRPr="00895C55">
        <w:rPr>
          <w:rFonts w:ascii="Arial" w:eastAsia="Times New Roman" w:hAnsi="Arial" w:cs="Arial"/>
          <w:color w:val="auto"/>
          <w:lang w:eastAsia="en-AU"/>
        </w:rPr>
        <w:t>when required</w:t>
      </w:r>
      <w:r w:rsidR="004423B8" w:rsidRPr="00895C55">
        <w:rPr>
          <w:rFonts w:ascii="Arial" w:eastAsia="Times New Roman" w:hAnsi="Arial" w:cs="Arial"/>
          <w:color w:val="auto"/>
          <w:lang w:eastAsia="en-AU"/>
        </w:rPr>
        <w:t>.</w:t>
      </w:r>
      <w:r w:rsidRPr="00895C55">
        <w:rPr>
          <w:rFonts w:ascii="Arial" w:eastAsia="Times New Roman" w:hAnsi="Arial" w:cs="Arial"/>
          <w:color w:val="auto"/>
          <w:lang w:eastAsia="en-AU"/>
        </w:rPr>
        <w:t xml:space="preserve"> Staff were guided by policies and procedures regarding </w:t>
      </w:r>
      <w:r w:rsidR="00797C11">
        <w:rPr>
          <w:rFonts w:ascii="Arial" w:eastAsia="Times New Roman" w:hAnsi="Arial" w:cs="Arial"/>
          <w:color w:val="auto"/>
          <w:lang w:eastAsia="en-AU"/>
        </w:rPr>
        <w:t xml:space="preserve">care </w:t>
      </w:r>
      <w:r w:rsidR="00895C55" w:rsidRPr="00895C55">
        <w:rPr>
          <w:rFonts w:ascii="Arial" w:eastAsia="Times New Roman" w:hAnsi="Arial" w:cs="Arial"/>
          <w:color w:val="auto"/>
          <w:lang w:eastAsia="en-AU"/>
        </w:rPr>
        <w:t xml:space="preserve">planning and managing </w:t>
      </w:r>
      <w:r w:rsidRPr="00895C55">
        <w:rPr>
          <w:rFonts w:ascii="Arial" w:eastAsia="Times New Roman" w:hAnsi="Arial" w:cs="Arial"/>
          <w:color w:val="auto"/>
          <w:lang w:eastAsia="en-AU"/>
        </w:rPr>
        <w:t>palliative care</w:t>
      </w:r>
      <w:r w:rsidR="00895C55" w:rsidRPr="00895C55">
        <w:rPr>
          <w:rFonts w:ascii="Arial" w:eastAsia="Times New Roman" w:hAnsi="Arial" w:cs="Arial"/>
          <w:color w:val="auto"/>
          <w:lang w:eastAsia="en-AU"/>
        </w:rPr>
        <w:t>.</w:t>
      </w:r>
    </w:p>
    <w:p w14:paraId="5DDE7527" w14:textId="07F132C5" w:rsidR="000C3898" w:rsidRPr="00736DDA" w:rsidRDefault="000C3898" w:rsidP="000C3898">
      <w:pPr>
        <w:rPr>
          <w:rFonts w:ascii="Arial" w:eastAsia="Times New Roman" w:hAnsi="Arial" w:cs="Arial"/>
          <w:color w:val="auto"/>
          <w:lang w:eastAsia="en-AU"/>
        </w:rPr>
      </w:pPr>
      <w:r w:rsidRPr="00736DDA">
        <w:rPr>
          <w:rFonts w:ascii="Arial" w:eastAsia="Times New Roman" w:hAnsi="Arial" w:cs="Arial"/>
          <w:color w:val="auto"/>
          <w:lang w:eastAsia="en-AU"/>
        </w:rPr>
        <w:t>Consumers and representatives said they were involved in care assessment, planning and review. Staff described</w:t>
      </w:r>
      <w:r w:rsidR="00B758FC" w:rsidRPr="00736DDA">
        <w:rPr>
          <w:rFonts w:ascii="Arial" w:eastAsia="Times New Roman" w:hAnsi="Arial" w:cs="Arial"/>
          <w:color w:val="auto"/>
          <w:lang w:eastAsia="en-AU"/>
        </w:rPr>
        <w:t xml:space="preserve"> </w:t>
      </w:r>
      <w:r w:rsidR="0065175F" w:rsidRPr="00736DDA">
        <w:rPr>
          <w:rFonts w:ascii="Arial" w:eastAsia="Times New Roman" w:hAnsi="Arial" w:cs="Arial"/>
          <w:color w:val="auto"/>
          <w:lang w:eastAsia="en-AU"/>
        </w:rPr>
        <w:t>collaborating</w:t>
      </w:r>
      <w:r w:rsidR="00B758FC" w:rsidRPr="00736DDA">
        <w:rPr>
          <w:rFonts w:ascii="Arial" w:eastAsia="Times New Roman" w:hAnsi="Arial" w:cs="Arial"/>
          <w:color w:val="auto"/>
          <w:lang w:eastAsia="en-AU"/>
        </w:rPr>
        <w:t xml:space="preserve"> with consumers</w:t>
      </w:r>
      <w:r w:rsidR="0065175F" w:rsidRPr="00736DDA">
        <w:rPr>
          <w:rFonts w:ascii="Arial" w:eastAsia="Times New Roman" w:hAnsi="Arial" w:cs="Arial"/>
          <w:color w:val="auto"/>
          <w:lang w:eastAsia="en-AU"/>
        </w:rPr>
        <w:t xml:space="preserve">, </w:t>
      </w:r>
      <w:r w:rsidR="00B758FC" w:rsidRPr="00736DDA">
        <w:rPr>
          <w:rFonts w:ascii="Arial" w:eastAsia="Times New Roman" w:hAnsi="Arial" w:cs="Arial"/>
          <w:color w:val="auto"/>
          <w:lang w:eastAsia="en-AU"/>
        </w:rPr>
        <w:t>representatives</w:t>
      </w:r>
      <w:r w:rsidR="0065175F" w:rsidRPr="00736DDA">
        <w:rPr>
          <w:rFonts w:ascii="Arial" w:eastAsia="Times New Roman" w:hAnsi="Arial" w:cs="Arial"/>
          <w:color w:val="auto"/>
          <w:lang w:eastAsia="en-AU"/>
        </w:rPr>
        <w:t xml:space="preserve"> and allied health professionals</w:t>
      </w:r>
      <w:r w:rsidR="00B758FC" w:rsidRPr="00736DDA">
        <w:rPr>
          <w:rFonts w:ascii="Arial" w:eastAsia="Times New Roman" w:hAnsi="Arial" w:cs="Arial"/>
          <w:color w:val="auto"/>
          <w:lang w:eastAsia="en-AU"/>
        </w:rPr>
        <w:t xml:space="preserve"> during care planning and reviews</w:t>
      </w:r>
      <w:r w:rsidR="00736DDA" w:rsidRPr="00736DDA">
        <w:rPr>
          <w:rFonts w:ascii="Arial" w:eastAsia="Times New Roman" w:hAnsi="Arial" w:cs="Arial"/>
          <w:color w:val="auto"/>
          <w:lang w:eastAsia="en-AU"/>
        </w:rPr>
        <w:t xml:space="preserve">. </w:t>
      </w:r>
      <w:r w:rsidRPr="00736DDA">
        <w:rPr>
          <w:rFonts w:ascii="Arial" w:eastAsia="Times New Roman" w:hAnsi="Arial" w:cs="Arial"/>
          <w:color w:val="auto"/>
          <w:lang w:eastAsia="en-AU"/>
        </w:rPr>
        <w:t xml:space="preserve">Care documentation evidenced consultation with consumers, representatives and other individuals and organisations </w:t>
      </w:r>
      <w:r w:rsidR="00797C11">
        <w:rPr>
          <w:rFonts w:ascii="Arial" w:eastAsia="Times New Roman" w:hAnsi="Arial" w:cs="Arial"/>
          <w:color w:val="auto"/>
          <w:lang w:eastAsia="en-AU"/>
        </w:rPr>
        <w:t xml:space="preserve">who </w:t>
      </w:r>
      <w:r w:rsidRPr="00736DDA">
        <w:rPr>
          <w:rFonts w:ascii="Arial" w:eastAsia="Times New Roman" w:hAnsi="Arial" w:cs="Arial"/>
          <w:color w:val="auto"/>
          <w:lang w:eastAsia="en-AU"/>
        </w:rPr>
        <w:t>support</w:t>
      </w:r>
      <w:r w:rsidR="00797C11">
        <w:rPr>
          <w:rFonts w:ascii="Arial" w:eastAsia="Times New Roman" w:hAnsi="Arial" w:cs="Arial"/>
          <w:color w:val="auto"/>
          <w:lang w:eastAsia="en-AU"/>
        </w:rPr>
        <w:t>ed</w:t>
      </w:r>
      <w:r w:rsidRPr="00736DDA">
        <w:rPr>
          <w:rFonts w:ascii="Arial" w:eastAsia="Times New Roman" w:hAnsi="Arial" w:cs="Arial"/>
          <w:color w:val="auto"/>
          <w:lang w:eastAsia="en-AU"/>
        </w:rPr>
        <w:t xml:space="preserve"> consumer care. </w:t>
      </w:r>
    </w:p>
    <w:p w14:paraId="3A415314" w14:textId="0CA0971B" w:rsidR="000C3898" w:rsidRPr="00F37482" w:rsidRDefault="000C3898" w:rsidP="000C3898">
      <w:pPr>
        <w:rPr>
          <w:rFonts w:ascii="Arial" w:eastAsia="Times New Roman" w:hAnsi="Arial" w:cs="Arial"/>
          <w:color w:val="auto"/>
          <w:lang w:eastAsia="en-AU"/>
        </w:rPr>
      </w:pPr>
      <w:r w:rsidRPr="00F37482">
        <w:rPr>
          <w:rFonts w:ascii="Arial" w:eastAsia="Times New Roman" w:hAnsi="Arial" w:cs="Arial"/>
          <w:color w:val="auto"/>
          <w:lang w:eastAsia="en-AU"/>
        </w:rPr>
        <w:t xml:space="preserve">Consumers and representatives confirmed staff regularly discussed outcomes of care assessment and planning </w:t>
      </w:r>
      <w:r w:rsidR="00797C11">
        <w:rPr>
          <w:rFonts w:ascii="Arial" w:eastAsia="Times New Roman" w:hAnsi="Arial" w:cs="Arial"/>
          <w:color w:val="auto"/>
          <w:lang w:eastAsia="en-AU"/>
        </w:rPr>
        <w:t xml:space="preserve">with them </w:t>
      </w:r>
      <w:r w:rsidRPr="00F37482">
        <w:rPr>
          <w:rFonts w:ascii="Arial" w:eastAsia="Times New Roman" w:hAnsi="Arial" w:cs="Arial"/>
          <w:color w:val="auto"/>
          <w:lang w:eastAsia="en-AU"/>
        </w:rPr>
        <w:t xml:space="preserve">and </w:t>
      </w:r>
      <w:r w:rsidR="00797C11">
        <w:rPr>
          <w:rFonts w:ascii="Arial" w:eastAsia="Times New Roman" w:hAnsi="Arial" w:cs="Arial"/>
          <w:color w:val="auto"/>
          <w:lang w:eastAsia="en-AU"/>
        </w:rPr>
        <w:t xml:space="preserve">they </w:t>
      </w:r>
      <w:r w:rsidRPr="00F37482">
        <w:rPr>
          <w:rFonts w:ascii="Arial" w:eastAsia="Times New Roman" w:hAnsi="Arial" w:cs="Arial"/>
          <w:color w:val="auto"/>
          <w:lang w:eastAsia="en-AU"/>
        </w:rPr>
        <w:t xml:space="preserve">were offered copies of care plans. </w:t>
      </w:r>
      <w:r w:rsidR="00687472" w:rsidRPr="00F37482">
        <w:rPr>
          <w:rFonts w:ascii="Arial" w:eastAsia="Times New Roman" w:hAnsi="Arial" w:cs="Arial"/>
          <w:color w:val="auto"/>
          <w:lang w:eastAsia="en-AU"/>
        </w:rPr>
        <w:t>Staff</w:t>
      </w:r>
      <w:r w:rsidRPr="00F37482">
        <w:rPr>
          <w:rFonts w:ascii="Arial" w:eastAsia="Times New Roman" w:hAnsi="Arial" w:cs="Arial"/>
          <w:color w:val="auto"/>
          <w:lang w:eastAsia="en-AU"/>
        </w:rPr>
        <w:t xml:space="preserve"> described assisting consumers to understand their care plans by </w:t>
      </w:r>
      <w:r w:rsidR="00A25E2C" w:rsidRPr="00F37482">
        <w:rPr>
          <w:rFonts w:ascii="Arial" w:eastAsia="Times New Roman" w:hAnsi="Arial" w:cs="Arial"/>
          <w:color w:val="auto"/>
          <w:lang w:eastAsia="en-AU"/>
        </w:rPr>
        <w:t>adapting their communication or seeking assistance from translation services</w:t>
      </w:r>
      <w:r w:rsidR="007609E6" w:rsidRPr="00F37482">
        <w:rPr>
          <w:rFonts w:ascii="Arial" w:eastAsia="Times New Roman" w:hAnsi="Arial" w:cs="Arial"/>
          <w:color w:val="auto"/>
          <w:lang w:eastAsia="en-AU"/>
        </w:rPr>
        <w:t xml:space="preserve"> or representatives.</w:t>
      </w:r>
      <w:r w:rsidR="003738BE" w:rsidRPr="00F37482">
        <w:rPr>
          <w:rFonts w:ascii="Arial" w:eastAsia="Times New Roman" w:hAnsi="Arial" w:cs="Arial"/>
          <w:color w:val="auto"/>
          <w:lang w:eastAsia="en-AU"/>
        </w:rPr>
        <w:t xml:space="preserve"> C</w:t>
      </w:r>
      <w:r w:rsidRPr="00F37482">
        <w:rPr>
          <w:rFonts w:ascii="Arial" w:eastAsia="Times New Roman" w:hAnsi="Arial" w:cs="Arial"/>
          <w:color w:val="auto"/>
          <w:lang w:eastAsia="en-AU"/>
        </w:rPr>
        <w:t>are documentation</w:t>
      </w:r>
      <w:r w:rsidR="003738BE" w:rsidRPr="00F37482">
        <w:rPr>
          <w:rFonts w:ascii="Arial" w:eastAsia="Times New Roman" w:hAnsi="Arial" w:cs="Arial"/>
          <w:color w:val="auto"/>
          <w:lang w:eastAsia="en-AU"/>
        </w:rPr>
        <w:t xml:space="preserve"> </w:t>
      </w:r>
      <w:r w:rsidR="009172B2" w:rsidRPr="00F37482">
        <w:rPr>
          <w:rFonts w:ascii="Arial" w:eastAsia="Times New Roman" w:hAnsi="Arial" w:cs="Arial"/>
          <w:color w:val="auto"/>
          <w:lang w:eastAsia="en-AU"/>
        </w:rPr>
        <w:t>evidenced</w:t>
      </w:r>
      <w:r w:rsidR="00F37482" w:rsidRPr="00F37482">
        <w:rPr>
          <w:rFonts w:ascii="Arial" w:eastAsia="Times New Roman" w:hAnsi="Arial" w:cs="Arial"/>
          <w:color w:val="auto"/>
          <w:lang w:eastAsia="en-AU"/>
        </w:rPr>
        <w:t xml:space="preserve"> </w:t>
      </w:r>
      <w:r w:rsidR="009172B2" w:rsidRPr="00F37482">
        <w:rPr>
          <w:rFonts w:ascii="Arial" w:eastAsia="Times New Roman" w:hAnsi="Arial" w:cs="Arial"/>
          <w:color w:val="auto"/>
          <w:lang w:eastAsia="en-AU"/>
        </w:rPr>
        <w:lastRenderedPageBreak/>
        <w:t xml:space="preserve">communication of review outcomes </w:t>
      </w:r>
      <w:r w:rsidR="00F37482" w:rsidRPr="00F37482">
        <w:rPr>
          <w:rFonts w:ascii="Arial" w:eastAsia="Times New Roman" w:hAnsi="Arial" w:cs="Arial"/>
          <w:color w:val="auto"/>
          <w:lang w:eastAsia="en-AU"/>
        </w:rPr>
        <w:t xml:space="preserve">and </w:t>
      </w:r>
      <w:r w:rsidR="00797C11">
        <w:rPr>
          <w:rFonts w:ascii="Arial" w:eastAsia="Times New Roman" w:hAnsi="Arial" w:cs="Arial"/>
          <w:color w:val="auto"/>
          <w:lang w:eastAsia="en-AU"/>
        </w:rPr>
        <w:t>care plans were r</w:t>
      </w:r>
      <w:r w:rsidR="003738BE" w:rsidRPr="00F37482">
        <w:rPr>
          <w:rFonts w:ascii="Arial" w:eastAsia="Times New Roman" w:hAnsi="Arial" w:cs="Arial"/>
          <w:color w:val="auto"/>
          <w:lang w:eastAsia="en-AU"/>
        </w:rPr>
        <w:t xml:space="preserve">eadily available for consumers, staff and relevant </w:t>
      </w:r>
      <w:r w:rsidR="00F37482" w:rsidRPr="00F37482">
        <w:rPr>
          <w:rFonts w:ascii="Arial" w:eastAsia="Times New Roman" w:hAnsi="Arial" w:cs="Arial"/>
          <w:color w:val="auto"/>
          <w:lang w:eastAsia="en-AU"/>
        </w:rPr>
        <w:t>specialists.</w:t>
      </w:r>
      <w:r w:rsidRPr="00F37482">
        <w:rPr>
          <w:rFonts w:ascii="Arial" w:eastAsia="Times New Roman" w:hAnsi="Arial" w:cs="Arial"/>
          <w:color w:val="auto"/>
          <w:lang w:eastAsia="en-AU"/>
        </w:rPr>
        <w:t xml:space="preserve"> </w:t>
      </w:r>
    </w:p>
    <w:p w14:paraId="771CEE0B" w14:textId="13E87593" w:rsidR="000C3898" w:rsidRPr="00FA250B" w:rsidRDefault="000C3898" w:rsidP="000C3898">
      <w:pPr>
        <w:pStyle w:val="NormalArial"/>
        <w:rPr>
          <w:rFonts w:eastAsia="Times New Roman"/>
          <w:color w:val="auto"/>
          <w:lang w:eastAsia="en-AU"/>
        </w:rPr>
      </w:pPr>
      <w:r w:rsidRPr="00FA250B">
        <w:rPr>
          <w:rFonts w:eastAsia="Times New Roman"/>
          <w:color w:val="auto"/>
          <w:lang w:eastAsia="en-AU"/>
        </w:rPr>
        <w:t xml:space="preserve">Consumers’ care plans were reviewed every 3 months or in response to changes or incidents and included consultation with others involved in consumer care. Care documentation reflected changes made in response to deterioration or incidents, and </w:t>
      </w:r>
      <w:r w:rsidR="00FA250B" w:rsidRPr="00FA250B">
        <w:rPr>
          <w:rFonts w:eastAsia="Times New Roman"/>
          <w:color w:val="auto"/>
          <w:lang w:eastAsia="en-AU"/>
        </w:rPr>
        <w:t xml:space="preserve">reviews undertaken in accordance with the review schedule. </w:t>
      </w:r>
      <w:r w:rsidRPr="00FA250B">
        <w:rPr>
          <w:rFonts w:eastAsia="Times New Roman"/>
          <w:color w:val="auto"/>
          <w:lang w:eastAsia="en-AU"/>
        </w:rPr>
        <w:t xml:space="preserve"> </w:t>
      </w:r>
    </w:p>
    <w:p w14:paraId="6845D604" w14:textId="06341F66" w:rsidR="00D93616" w:rsidRDefault="007C3E6C" w:rsidP="0036130C">
      <w:pPr>
        <w:pStyle w:val="NormalArial"/>
      </w:pPr>
    </w:p>
    <w:p w14:paraId="5A30363C" w14:textId="77777777" w:rsidR="0087700C" w:rsidRPr="00334B7D" w:rsidRDefault="003C2C47" w:rsidP="0036130C">
      <w:pPr>
        <w:pStyle w:val="NormalArial"/>
      </w:pPr>
      <w:r w:rsidRPr="00996FAF">
        <w:t xml:space="preserve"> </w:t>
      </w:r>
      <w:r w:rsidRPr="00996FAF">
        <w:br w:type="page"/>
      </w:r>
    </w:p>
    <w:p w14:paraId="069D9363"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4DE8" w14:paraId="31D94048"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2BEC8B" w14:textId="77777777" w:rsidR="00FC045E" w:rsidRPr="00996FAF" w:rsidRDefault="003C2C4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1E7773"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38EC2280"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3EB43" w14:textId="77777777" w:rsidR="002C5FA9" w:rsidRPr="00996FAF" w:rsidRDefault="003C2C4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DE552C4"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A4F28F" w14:textId="77777777" w:rsidR="002C5FA9" w:rsidRPr="00996FAF" w:rsidRDefault="003C2C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FA2B1E" w14:textId="77777777" w:rsidR="002C5FA9" w:rsidRPr="00996FAF" w:rsidRDefault="003C2C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550F90" w14:textId="77777777" w:rsidR="002C5FA9" w:rsidRPr="00996FAF" w:rsidRDefault="003C2C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942F636"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168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r w:rsidR="00F24DE8" w14:paraId="45607AD2"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45AC5" w14:textId="77777777" w:rsidR="002C5FA9" w:rsidRPr="00996FAF" w:rsidRDefault="003C2C4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A4B2258"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F71373A"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3752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r w:rsidR="00F24DE8" w14:paraId="4EA5DE4F"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4A075" w14:textId="77777777" w:rsidR="002C5FA9" w:rsidRPr="00996FAF" w:rsidRDefault="003C2C4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9C7DFF" w14:textId="77777777" w:rsidR="002C5FA9" w:rsidRPr="00996FAF" w:rsidRDefault="003C2C4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C9A8323"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22330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r w:rsidR="00F24DE8" w14:paraId="33540A29"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E5BA2" w14:textId="77777777" w:rsidR="002C5FA9" w:rsidRPr="00996FAF" w:rsidRDefault="003C2C4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1E3502"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2E481CB" w14:textId="77777777" w:rsidR="002C5FA9" w:rsidRPr="00996FAF" w:rsidRDefault="007C3E6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60024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r w:rsidR="00F24DE8" w14:paraId="1EDCA2DE"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69053" w14:textId="77777777" w:rsidR="002C5FA9" w:rsidRPr="00996FAF" w:rsidRDefault="003C2C4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EAB9A4B"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84AF66D"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41438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r w:rsidR="00F24DE8" w14:paraId="5CFC72AB"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0EE60" w14:textId="77777777" w:rsidR="002C5FA9" w:rsidRPr="00996FAF" w:rsidRDefault="003C2C4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EA5968A"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8D18C7"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87382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r w:rsidR="00F24DE8" w14:paraId="353AED67"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7E4EF" w14:textId="77777777" w:rsidR="002C5FA9" w:rsidRPr="00996FAF" w:rsidRDefault="003C2C4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A6845C"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308799" w14:textId="77777777" w:rsidR="002C5FA9" w:rsidRPr="00996FAF" w:rsidRDefault="003C2C4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CEF20A" w14:textId="77777777" w:rsidR="002C5FA9" w:rsidRPr="00996FAF" w:rsidRDefault="003C2C4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285467"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0324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C2C47" w:rsidRPr="002C2F15">
                  <w:rPr>
                    <w:rFonts w:ascii="Arial" w:hAnsi="Arial" w:cs="Arial"/>
                  </w:rPr>
                  <w:t>Compliant</w:t>
                </w:r>
              </w:sdtContent>
            </w:sdt>
          </w:p>
        </w:tc>
      </w:tr>
    </w:tbl>
    <w:p w14:paraId="30B2572B" w14:textId="77777777" w:rsidR="00D87E7C" w:rsidRDefault="003C2C47" w:rsidP="00D87E7C">
      <w:pPr>
        <w:pStyle w:val="Heading20"/>
      </w:pPr>
      <w:r w:rsidRPr="00996FAF">
        <w:t>Findings</w:t>
      </w:r>
    </w:p>
    <w:p w14:paraId="705C5E4F" w14:textId="42D7B918" w:rsidR="000C3898" w:rsidRPr="009929E2" w:rsidRDefault="000C3898" w:rsidP="000C3898">
      <w:pPr>
        <w:rPr>
          <w:rFonts w:ascii="Arial" w:eastAsia="Times New Roman" w:hAnsi="Arial" w:cs="Arial"/>
          <w:color w:val="auto"/>
          <w:lang w:eastAsia="en-AU"/>
        </w:rPr>
      </w:pPr>
      <w:r w:rsidRPr="009929E2">
        <w:rPr>
          <w:rFonts w:ascii="Arial" w:eastAsia="Times New Roman" w:hAnsi="Arial" w:cs="Arial"/>
          <w:color w:val="auto"/>
          <w:lang w:eastAsia="en-AU"/>
        </w:rPr>
        <w:t xml:space="preserve">Consumers </w:t>
      </w:r>
      <w:r w:rsidR="004554EE" w:rsidRPr="009929E2">
        <w:rPr>
          <w:rFonts w:ascii="Arial" w:eastAsia="Times New Roman" w:hAnsi="Arial" w:cs="Arial"/>
          <w:color w:val="auto"/>
          <w:lang w:eastAsia="en-AU"/>
        </w:rPr>
        <w:t xml:space="preserve">and representatives provided positive feedback regarding </w:t>
      </w:r>
      <w:r w:rsidR="00056048" w:rsidRPr="009929E2">
        <w:rPr>
          <w:rFonts w:ascii="Arial" w:eastAsia="Times New Roman" w:hAnsi="Arial" w:cs="Arial"/>
          <w:color w:val="auto"/>
          <w:lang w:eastAsia="en-AU"/>
        </w:rPr>
        <w:t>safe and effective personal and clinical care.</w:t>
      </w:r>
      <w:r w:rsidR="00D53E6A" w:rsidRPr="009929E2">
        <w:rPr>
          <w:rFonts w:ascii="Arial" w:eastAsia="Times New Roman" w:hAnsi="Arial" w:cs="Arial"/>
          <w:color w:val="auto"/>
          <w:lang w:eastAsia="en-AU"/>
        </w:rPr>
        <w:t xml:space="preserve"> Staff were knowledgeable of best practice</w:t>
      </w:r>
      <w:r w:rsidR="00AF7CD8" w:rsidRPr="009929E2">
        <w:rPr>
          <w:rFonts w:ascii="Arial" w:eastAsia="Times New Roman" w:hAnsi="Arial" w:cs="Arial"/>
          <w:color w:val="auto"/>
          <w:lang w:eastAsia="en-AU"/>
        </w:rPr>
        <w:t xml:space="preserve"> care, including incident management and using validated assessment tools.</w:t>
      </w:r>
      <w:r w:rsidRPr="009929E2">
        <w:rPr>
          <w:rFonts w:ascii="Arial" w:eastAsia="Times New Roman" w:hAnsi="Arial" w:cs="Arial"/>
          <w:color w:val="auto"/>
          <w:lang w:eastAsia="en-AU"/>
        </w:rPr>
        <w:t xml:space="preserve"> Care documentation evidenced consumers were receiving care that was safe, effective, tailored and developed in consultation with </w:t>
      </w:r>
      <w:r w:rsidR="00024CE2" w:rsidRPr="009929E2">
        <w:rPr>
          <w:rFonts w:ascii="Arial" w:eastAsia="Times New Roman" w:hAnsi="Arial" w:cs="Arial"/>
          <w:color w:val="auto"/>
          <w:lang w:eastAsia="en-AU"/>
        </w:rPr>
        <w:t>specialists</w:t>
      </w:r>
      <w:r w:rsidRPr="009929E2">
        <w:rPr>
          <w:rFonts w:ascii="Arial" w:eastAsia="Times New Roman" w:hAnsi="Arial" w:cs="Arial"/>
          <w:color w:val="auto"/>
          <w:lang w:eastAsia="en-AU"/>
        </w:rPr>
        <w:t xml:space="preserve">. Staff were knowledgeable of restrictive practices, skin </w:t>
      </w:r>
      <w:r w:rsidR="008540C3" w:rsidRPr="009929E2">
        <w:rPr>
          <w:rFonts w:ascii="Arial" w:eastAsia="Times New Roman" w:hAnsi="Arial" w:cs="Arial"/>
          <w:color w:val="auto"/>
          <w:lang w:eastAsia="en-AU"/>
        </w:rPr>
        <w:t>integrity</w:t>
      </w:r>
      <w:r w:rsidRPr="009929E2">
        <w:rPr>
          <w:rFonts w:ascii="Arial" w:eastAsia="Times New Roman" w:hAnsi="Arial" w:cs="Arial"/>
          <w:color w:val="auto"/>
          <w:lang w:eastAsia="en-AU"/>
        </w:rPr>
        <w:t xml:space="preserve">, pain </w:t>
      </w:r>
      <w:r w:rsidR="008540C3" w:rsidRPr="009929E2">
        <w:rPr>
          <w:rFonts w:ascii="Arial" w:eastAsia="Times New Roman" w:hAnsi="Arial" w:cs="Arial"/>
          <w:color w:val="auto"/>
          <w:lang w:eastAsia="en-AU"/>
        </w:rPr>
        <w:t xml:space="preserve">and medication </w:t>
      </w:r>
      <w:r w:rsidRPr="009929E2">
        <w:rPr>
          <w:rFonts w:ascii="Arial" w:eastAsia="Times New Roman" w:hAnsi="Arial" w:cs="Arial"/>
          <w:color w:val="auto"/>
          <w:lang w:eastAsia="en-AU"/>
        </w:rPr>
        <w:t>management.</w:t>
      </w:r>
    </w:p>
    <w:p w14:paraId="229AF9D5" w14:textId="5EE8E63D" w:rsidR="000C3898" w:rsidRPr="00545719" w:rsidRDefault="000C3898" w:rsidP="000C3898">
      <w:pPr>
        <w:rPr>
          <w:rFonts w:ascii="Arial" w:eastAsia="Times New Roman" w:hAnsi="Arial" w:cs="Arial"/>
          <w:color w:val="auto"/>
          <w:lang w:eastAsia="en-AU"/>
        </w:rPr>
      </w:pPr>
      <w:r w:rsidRPr="00545719">
        <w:rPr>
          <w:rFonts w:ascii="Arial" w:eastAsia="Times New Roman" w:hAnsi="Arial" w:cs="Arial"/>
          <w:color w:val="auto"/>
          <w:lang w:eastAsia="en-AU"/>
        </w:rPr>
        <w:t xml:space="preserve">Consumers said high-impact and high-prevalence risks were assessed, explained to them and appropriately managed. </w:t>
      </w:r>
      <w:r w:rsidR="00563943" w:rsidRPr="00545719">
        <w:rPr>
          <w:rFonts w:ascii="Arial" w:eastAsia="Times New Roman" w:hAnsi="Arial" w:cs="Arial"/>
          <w:color w:val="auto"/>
          <w:lang w:eastAsia="en-AU"/>
        </w:rPr>
        <w:t xml:space="preserve">Management described </w:t>
      </w:r>
      <w:r w:rsidR="00240D20" w:rsidRPr="00545719">
        <w:rPr>
          <w:rFonts w:ascii="Arial" w:eastAsia="Times New Roman" w:hAnsi="Arial" w:cs="Arial"/>
          <w:color w:val="auto"/>
          <w:lang w:eastAsia="en-AU"/>
        </w:rPr>
        <w:t>monitoring clinical data to identify prevalent risks and implement</w:t>
      </w:r>
      <w:r w:rsidR="002C0E87" w:rsidRPr="00545719">
        <w:rPr>
          <w:rFonts w:ascii="Arial" w:eastAsia="Times New Roman" w:hAnsi="Arial" w:cs="Arial"/>
          <w:color w:val="auto"/>
          <w:lang w:eastAsia="en-AU"/>
        </w:rPr>
        <w:t xml:space="preserve"> responsive mitigation strategies. </w:t>
      </w:r>
      <w:r w:rsidRPr="00545719">
        <w:rPr>
          <w:rFonts w:ascii="Arial" w:eastAsia="Times New Roman" w:hAnsi="Arial" w:cs="Arial"/>
          <w:color w:val="auto"/>
          <w:lang w:eastAsia="en-AU"/>
        </w:rPr>
        <w:t>Care documentation evidenced appropriate clinical and environmental assessment and management of risks, including for falls, in consultation with specialists and representatives.</w:t>
      </w:r>
    </w:p>
    <w:p w14:paraId="2E6F210B" w14:textId="7928F0E3" w:rsidR="000C3898" w:rsidRPr="004C56F9" w:rsidRDefault="00127EBC" w:rsidP="000C3898">
      <w:pPr>
        <w:rPr>
          <w:rFonts w:ascii="Arial" w:eastAsia="Times New Roman" w:hAnsi="Arial" w:cs="Arial"/>
          <w:color w:val="auto"/>
          <w:lang w:eastAsia="en-AU"/>
        </w:rPr>
      </w:pPr>
      <w:r w:rsidRPr="004C56F9">
        <w:rPr>
          <w:rFonts w:ascii="Arial" w:eastAsia="Times New Roman" w:hAnsi="Arial" w:cs="Arial"/>
          <w:color w:val="auto"/>
          <w:lang w:eastAsia="en-AU"/>
        </w:rPr>
        <w:t xml:space="preserve">Representatives provided positive feedback regarding </w:t>
      </w:r>
      <w:r w:rsidR="00B17E91" w:rsidRPr="004C56F9">
        <w:rPr>
          <w:rFonts w:ascii="Arial" w:eastAsia="Times New Roman" w:hAnsi="Arial" w:cs="Arial"/>
          <w:color w:val="auto"/>
          <w:lang w:eastAsia="en-AU"/>
        </w:rPr>
        <w:t xml:space="preserve">palliative care which was respectful of consumers’ wishes. </w:t>
      </w:r>
      <w:r w:rsidR="001D75EE" w:rsidRPr="004C56F9">
        <w:rPr>
          <w:rFonts w:ascii="Arial" w:eastAsia="Times New Roman" w:hAnsi="Arial" w:cs="Arial"/>
          <w:color w:val="auto"/>
          <w:lang w:eastAsia="en-AU"/>
        </w:rPr>
        <w:t xml:space="preserve">Management described ongoing discussions with representatives during </w:t>
      </w:r>
      <w:r w:rsidR="001D75EE" w:rsidRPr="004C56F9">
        <w:rPr>
          <w:rFonts w:ascii="Arial" w:eastAsia="Times New Roman" w:hAnsi="Arial" w:cs="Arial"/>
          <w:color w:val="auto"/>
          <w:lang w:eastAsia="en-AU"/>
        </w:rPr>
        <w:lastRenderedPageBreak/>
        <w:t xml:space="preserve">the </w:t>
      </w:r>
      <w:r w:rsidR="009A3F26">
        <w:rPr>
          <w:rFonts w:ascii="Arial" w:eastAsia="Times New Roman" w:hAnsi="Arial" w:cs="Arial"/>
          <w:color w:val="auto"/>
          <w:lang w:eastAsia="en-AU"/>
        </w:rPr>
        <w:t xml:space="preserve">consumer’s </w:t>
      </w:r>
      <w:r w:rsidR="00973F25" w:rsidRPr="004C56F9">
        <w:rPr>
          <w:rFonts w:ascii="Arial" w:eastAsia="Times New Roman" w:hAnsi="Arial" w:cs="Arial"/>
          <w:color w:val="auto"/>
          <w:lang w:eastAsia="en-AU"/>
        </w:rPr>
        <w:t xml:space="preserve">end of life to ensure comfort and pain was appropriately managed and individualised </w:t>
      </w:r>
      <w:r w:rsidR="00814193" w:rsidRPr="004C56F9">
        <w:rPr>
          <w:rFonts w:ascii="Arial" w:eastAsia="Times New Roman" w:hAnsi="Arial" w:cs="Arial"/>
          <w:color w:val="auto"/>
          <w:lang w:eastAsia="en-AU"/>
        </w:rPr>
        <w:t>preferences</w:t>
      </w:r>
      <w:r w:rsidR="00973F25" w:rsidRPr="004C56F9">
        <w:rPr>
          <w:rFonts w:ascii="Arial" w:eastAsia="Times New Roman" w:hAnsi="Arial" w:cs="Arial"/>
          <w:color w:val="auto"/>
          <w:lang w:eastAsia="en-AU"/>
        </w:rPr>
        <w:t xml:space="preserve"> were respected. </w:t>
      </w:r>
      <w:r w:rsidR="008B05C8" w:rsidRPr="004C56F9">
        <w:rPr>
          <w:rFonts w:ascii="Arial" w:eastAsia="Times New Roman" w:hAnsi="Arial" w:cs="Arial"/>
          <w:color w:val="auto"/>
          <w:lang w:eastAsia="en-AU"/>
        </w:rPr>
        <w:t xml:space="preserve">Care documentation for palliating or recently </w:t>
      </w:r>
      <w:r w:rsidR="009A3F26">
        <w:rPr>
          <w:rFonts w:ascii="Arial" w:eastAsia="Times New Roman" w:hAnsi="Arial" w:cs="Arial"/>
          <w:color w:val="auto"/>
          <w:lang w:eastAsia="en-AU"/>
        </w:rPr>
        <w:t>deceased</w:t>
      </w:r>
      <w:r w:rsidR="008B05C8" w:rsidRPr="004C56F9">
        <w:rPr>
          <w:rFonts w:ascii="Arial" w:eastAsia="Times New Roman" w:hAnsi="Arial" w:cs="Arial"/>
          <w:color w:val="auto"/>
          <w:lang w:eastAsia="en-AU"/>
        </w:rPr>
        <w:t xml:space="preserve"> consumers reflected </w:t>
      </w:r>
      <w:r w:rsidR="00814193" w:rsidRPr="004C56F9">
        <w:rPr>
          <w:rFonts w:ascii="Arial" w:eastAsia="Times New Roman" w:hAnsi="Arial" w:cs="Arial"/>
          <w:color w:val="auto"/>
          <w:lang w:eastAsia="en-AU"/>
        </w:rPr>
        <w:t xml:space="preserve">ongoing consultation with representatives and specialists to provide </w:t>
      </w:r>
      <w:r w:rsidR="004C56F9" w:rsidRPr="004C56F9">
        <w:rPr>
          <w:rFonts w:ascii="Arial" w:eastAsia="Times New Roman" w:hAnsi="Arial" w:cs="Arial"/>
          <w:color w:val="auto"/>
          <w:lang w:eastAsia="en-AU"/>
        </w:rPr>
        <w:t xml:space="preserve">care aligned to </w:t>
      </w:r>
      <w:r w:rsidR="009A3F26">
        <w:rPr>
          <w:rFonts w:ascii="Arial" w:eastAsia="Times New Roman" w:hAnsi="Arial" w:cs="Arial"/>
          <w:color w:val="auto"/>
          <w:lang w:eastAsia="en-AU"/>
        </w:rPr>
        <w:t xml:space="preserve">the </w:t>
      </w:r>
      <w:r w:rsidR="004C56F9" w:rsidRPr="004C56F9">
        <w:rPr>
          <w:rFonts w:ascii="Arial" w:eastAsia="Times New Roman" w:hAnsi="Arial" w:cs="Arial"/>
          <w:color w:val="auto"/>
          <w:lang w:eastAsia="en-AU"/>
        </w:rPr>
        <w:t>consumer</w:t>
      </w:r>
      <w:r w:rsidR="009A3F26">
        <w:rPr>
          <w:rFonts w:ascii="Arial" w:eastAsia="Times New Roman" w:hAnsi="Arial" w:cs="Arial"/>
          <w:color w:val="auto"/>
          <w:lang w:eastAsia="en-AU"/>
        </w:rPr>
        <w:t>’s</w:t>
      </w:r>
      <w:r w:rsidR="004C56F9" w:rsidRPr="004C56F9">
        <w:rPr>
          <w:rFonts w:ascii="Arial" w:eastAsia="Times New Roman" w:hAnsi="Arial" w:cs="Arial"/>
          <w:color w:val="auto"/>
          <w:lang w:eastAsia="en-AU"/>
        </w:rPr>
        <w:t xml:space="preserve"> choices.</w:t>
      </w:r>
    </w:p>
    <w:p w14:paraId="78537377" w14:textId="32AE2C80" w:rsidR="000C3898" w:rsidRPr="007A7BBF" w:rsidRDefault="000C3898" w:rsidP="000C3898">
      <w:pPr>
        <w:rPr>
          <w:rFonts w:ascii="Arial" w:eastAsia="Times New Roman" w:hAnsi="Arial" w:cs="Arial"/>
          <w:color w:val="auto"/>
          <w:lang w:eastAsia="en-AU"/>
        </w:rPr>
      </w:pPr>
      <w:r w:rsidRPr="007A7BBF">
        <w:rPr>
          <w:rFonts w:ascii="Arial" w:eastAsia="Times New Roman" w:hAnsi="Arial" w:cs="Arial"/>
          <w:color w:val="auto"/>
          <w:lang w:eastAsia="en-AU"/>
        </w:rPr>
        <w:t>Consumers and representatives said staff promptly recognised changes in consumers’ condition and responded appropriately. Staff</w:t>
      </w:r>
      <w:r w:rsidR="005C213B" w:rsidRPr="007A7BBF">
        <w:rPr>
          <w:rFonts w:ascii="Arial" w:eastAsia="Times New Roman" w:hAnsi="Arial" w:cs="Arial"/>
          <w:color w:val="auto"/>
          <w:lang w:eastAsia="en-AU"/>
        </w:rPr>
        <w:t xml:space="preserve"> referred to </w:t>
      </w:r>
      <w:r w:rsidR="00544A1E" w:rsidRPr="007A7BBF">
        <w:rPr>
          <w:rFonts w:ascii="Arial" w:eastAsia="Times New Roman" w:hAnsi="Arial" w:cs="Arial"/>
          <w:color w:val="auto"/>
          <w:lang w:eastAsia="en-AU"/>
        </w:rPr>
        <w:t xml:space="preserve">guidance material </w:t>
      </w:r>
      <w:r w:rsidRPr="007A7BBF">
        <w:rPr>
          <w:rFonts w:ascii="Arial" w:eastAsia="Times New Roman" w:hAnsi="Arial" w:cs="Arial"/>
          <w:color w:val="auto"/>
          <w:lang w:eastAsia="en-AU"/>
        </w:rPr>
        <w:t>to identify, escalate and respond to changes in consumers’ condition, including behaviour</w:t>
      </w:r>
      <w:r w:rsidR="008A3F88" w:rsidRPr="007A7BBF">
        <w:rPr>
          <w:rFonts w:ascii="Arial" w:eastAsia="Times New Roman" w:hAnsi="Arial" w:cs="Arial"/>
          <w:color w:val="auto"/>
          <w:lang w:eastAsia="en-AU"/>
        </w:rPr>
        <w:t xml:space="preserve">al </w:t>
      </w:r>
      <w:r w:rsidRPr="007A7BBF">
        <w:rPr>
          <w:rFonts w:ascii="Arial" w:eastAsia="Times New Roman" w:hAnsi="Arial" w:cs="Arial"/>
          <w:color w:val="auto"/>
          <w:lang w:eastAsia="en-AU"/>
        </w:rPr>
        <w:t>changes</w:t>
      </w:r>
      <w:r w:rsidR="00D520C4" w:rsidRPr="007A7BBF">
        <w:rPr>
          <w:rFonts w:ascii="Arial" w:eastAsia="Times New Roman" w:hAnsi="Arial" w:cs="Arial"/>
          <w:color w:val="auto"/>
          <w:lang w:eastAsia="en-AU"/>
        </w:rPr>
        <w:t>, and use</w:t>
      </w:r>
      <w:r w:rsidR="009A3F26">
        <w:rPr>
          <w:rFonts w:ascii="Arial" w:eastAsia="Times New Roman" w:hAnsi="Arial" w:cs="Arial"/>
          <w:color w:val="auto"/>
          <w:lang w:eastAsia="en-AU"/>
        </w:rPr>
        <w:t>d</w:t>
      </w:r>
      <w:r w:rsidR="00D520C4" w:rsidRPr="007A7BBF">
        <w:rPr>
          <w:rFonts w:ascii="Arial" w:eastAsia="Times New Roman" w:hAnsi="Arial" w:cs="Arial"/>
          <w:color w:val="auto"/>
          <w:lang w:eastAsia="en-AU"/>
        </w:rPr>
        <w:t xml:space="preserve"> tools to monitor consumers for changes</w:t>
      </w:r>
      <w:r w:rsidRPr="007A7BBF">
        <w:rPr>
          <w:rFonts w:ascii="Arial" w:eastAsia="Times New Roman" w:hAnsi="Arial" w:cs="Arial"/>
          <w:color w:val="auto"/>
          <w:lang w:eastAsia="en-AU"/>
        </w:rPr>
        <w:t xml:space="preserve">. Care documentation evidenced prompt identification of and response to </w:t>
      </w:r>
      <w:r w:rsidR="007A7BBF" w:rsidRPr="007A7BBF">
        <w:rPr>
          <w:rFonts w:ascii="Arial" w:eastAsia="Times New Roman" w:hAnsi="Arial" w:cs="Arial"/>
          <w:color w:val="auto"/>
          <w:lang w:eastAsia="en-AU"/>
        </w:rPr>
        <w:t>deterioration.</w:t>
      </w:r>
    </w:p>
    <w:p w14:paraId="34819F95" w14:textId="28445D1F" w:rsidR="000C3898" w:rsidRPr="00CB678A" w:rsidRDefault="000C3898" w:rsidP="000C3898">
      <w:pPr>
        <w:rPr>
          <w:rFonts w:ascii="Arial" w:eastAsia="Times New Roman" w:hAnsi="Arial" w:cs="Arial"/>
          <w:color w:val="auto"/>
          <w:lang w:eastAsia="en-AU"/>
        </w:rPr>
      </w:pPr>
      <w:r w:rsidRPr="00CB678A">
        <w:rPr>
          <w:rFonts w:ascii="Arial" w:eastAsia="Times New Roman" w:hAnsi="Arial" w:cs="Arial"/>
          <w:color w:val="auto"/>
          <w:lang w:eastAsia="en-AU"/>
        </w:rPr>
        <w:t xml:space="preserve">Consumers and representatives confirmed receiving consistent information about care and services aligned to consumers’ needs and preferences. </w:t>
      </w:r>
      <w:r w:rsidR="003522D4" w:rsidRPr="00CB678A">
        <w:rPr>
          <w:rFonts w:ascii="Arial" w:eastAsia="Times New Roman" w:hAnsi="Arial" w:cs="Arial"/>
          <w:color w:val="auto"/>
          <w:lang w:eastAsia="en-AU"/>
        </w:rPr>
        <w:t>Staff described exchanging consumer information</w:t>
      </w:r>
      <w:r w:rsidR="00AA63F0" w:rsidRPr="00CB678A">
        <w:rPr>
          <w:rFonts w:ascii="Arial" w:eastAsia="Times New Roman" w:hAnsi="Arial" w:cs="Arial"/>
          <w:color w:val="auto"/>
          <w:lang w:eastAsia="en-AU"/>
        </w:rPr>
        <w:t xml:space="preserve"> during handovers and referring to care plan</w:t>
      </w:r>
      <w:r w:rsidR="009A3F26">
        <w:rPr>
          <w:rFonts w:ascii="Arial" w:eastAsia="Times New Roman" w:hAnsi="Arial" w:cs="Arial"/>
          <w:color w:val="auto"/>
          <w:lang w:eastAsia="en-AU"/>
        </w:rPr>
        <w:t>s and</w:t>
      </w:r>
      <w:r w:rsidR="00AA63F0" w:rsidRPr="00CB678A">
        <w:rPr>
          <w:rFonts w:ascii="Arial" w:eastAsia="Times New Roman" w:hAnsi="Arial" w:cs="Arial"/>
          <w:color w:val="auto"/>
          <w:lang w:eastAsia="en-AU"/>
        </w:rPr>
        <w:t xml:space="preserve"> progress notes. </w:t>
      </w:r>
      <w:r w:rsidRPr="00CB678A">
        <w:rPr>
          <w:rFonts w:ascii="Arial" w:eastAsia="Times New Roman" w:hAnsi="Arial" w:cs="Arial"/>
          <w:color w:val="auto"/>
          <w:lang w:eastAsia="en-AU"/>
        </w:rPr>
        <w:t xml:space="preserve">Care documentation evidenced </w:t>
      </w:r>
      <w:r w:rsidR="00163D64" w:rsidRPr="00CB678A">
        <w:rPr>
          <w:rFonts w:ascii="Arial" w:eastAsia="Times New Roman" w:hAnsi="Arial" w:cs="Arial"/>
          <w:color w:val="auto"/>
          <w:lang w:eastAsia="en-AU"/>
        </w:rPr>
        <w:t>information shared between staff and others involved in consumers’ care</w:t>
      </w:r>
      <w:r w:rsidRPr="00CB678A">
        <w:rPr>
          <w:rFonts w:ascii="Arial" w:eastAsia="Times New Roman" w:hAnsi="Arial" w:cs="Arial"/>
          <w:color w:val="auto"/>
          <w:lang w:eastAsia="en-AU"/>
        </w:rPr>
        <w:t xml:space="preserve">. </w:t>
      </w:r>
    </w:p>
    <w:p w14:paraId="6BD3DAA3" w14:textId="073BCA39" w:rsidR="000C3898" w:rsidRPr="0097556E" w:rsidRDefault="000C3898" w:rsidP="000C3898">
      <w:pPr>
        <w:pStyle w:val="NormalArial"/>
        <w:rPr>
          <w:color w:val="auto"/>
        </w:rPr>
      </w:pPr>
      <w:r w:rsidRPr="0097556E">
        <w:rPr>
          <w:color w:val="auto"/>
        </w:rPr>
        <w:t xml:space="preserve">Consumers and representatives provided positive feedback regarding timely and appropriate referrals to other individuals and organisations. </w:t>
      </w:r>
      <w:r w:rsidR="00F6791A" w:rsidRPr="0097556E">
        <w:rPr>
          <w:color w:val="auto"/>
        </w:rPr>
        <w:t xml:space="preserve">Management described an electronic </w:t>
      </w:r>
      <w:r w:rsidR="00A6657D" w:rsidRPr="0097556E">
        <w:rPr>
          <w:color w:val="auto"/>
        </w:rPr>
        <w:t xml:space="preserve">system to refer consumers to a network of </w:t>
      </w:r>
      <w:r w:rsidR="00840A03" w:rsidRPr="0097556E">
        <w:rPr>
          <w:color w:val="auto"/>
        </w:rPr>
        <w:t xml:space="preserve">external health professionals to supplement </w:t>
      </w:r>
      <w:r w:rsidR="009A3F26">
        <w:rPr>
          <w:color w:val="auto"/>
        </w:rPr>
        <w:t xml:space="preserve">clinical </w:t>
      </w:r>
      <w:r w:rsidR="00840A03" w:rsidRPr="0097556E">
        <w:rPr>
          <w:color w:val="auto"/>
        </w:rPr>
        <w:t xml:space="preserve">care. </w:t>
      </w:r>
      <w:r w:rsidRPr="0097556E">
        <w:rPr>
          <w:color w:val="auto"/>
        </w:rPr>
        <w:t>Care documentation evidenced consumer referrals to</w:t>
      </w:r>
      <w:r w:rsidR="0097556E" w:rsidRPr="0097556E">
        <w:rPr>
          <w:color w:val="auto"/>
        </w:rPr>
        <w:t>, and input from,</w:t>
      </w:r>
      <w:r w:rsidRPr="0097556E">
        <w:rPr>
          <w:color w:val="auto"/>
        </w:rPr>
        <w:t xml:space="preserve"> a range of specialists. </w:t>
      </w:r>
    </w:p>
    <w:p w14:paraId="3977924E" w14:textId="13E3070D" w:rsidR="000C3898" w:rsidRPr="00031CF8" w:rsidRDefault="000C3898" w:rsidP="000C3898">
      <w:pPr>
        <w:pStyle w:val="NormalArial"/>
        <w:rPr>
          <w:rFonts w:eastAsia="Times New Roman"/>
          <w:color w:val="auto"/>
          <w:lang w:eastAsia="en-AU"/>
        </w:rPr>
      </w:pPr>
      <w:r w:rsidRPr="00031CF8">
        <w:rPr>
          <w:rFonts w:eastAsia="Times New Roman"/>
          <w:color w:val="auto"/>
          <w:lang w:eastAsia="en-AU"/>
        </w:rPr>
        <w:t>Consumers and representatives</w:t>
      </w:r>
      <w:r w:rsidR="00164999" w:rsidRPr="00031CF8">
        <w:rPr>
          <w:rFonts w:eastAsia="Times New Roman"/>
          <w:color w:val="auto"/>
          <w:lang w:eastAsia="en-AU"/>
        </w:rPr>
        <w:t xml:space="preserve"> said the service </w:t>
      </w:r>
      <w:r w:rsidR="00A52A3C" w:rsidRPr="00031CF8">
        <w:rPr>
          <w:rFonts w:eastAsia="Times New Roman"/>
          <w:color w:val="auto"/>
          <w:lang w:eastAsia="en-AU"/>
        </w:rPr>
        <w:t>manage</w:t>
      </w:r>
      <w:r w:rsidR="0033496D" w:rsidRPr="00031CF8">
        <w:rPr>
          <w:rFonts w:eastAsia="Times New Roman"/>
          <w:color w:val="auto"/>
          <w:lang w:eastAsia="en-AU"/>
        </w:rPr>
        <w:t>d</w:t>
      </w:r>
      <w:r w:rsidR="00A52A3C" w:rsidRPr="00031CF8">
        <w:rPr>
          <w:rFonts w:eastAsia="Times New Roman"/>
          <w:color w:val="auto"/>
          <w:lang w:eastAsia="en-AU"/>
        </w:rPr>
        <w:t xml:space="preserve"> infection-related risks well</w:t>
      </w:r>
      <w:r w:rsidR="00DF69E9" w:rsidRPr="00031CF8">
        <w:rPr>
          <w:rFonts w:eastAsia="Times New Roman"/>
          <w:color w:val="auto"/>
          <w:lang w:eastAsia="en-AU"/>
        </w:rPr>
        <w:t xml:space="preserve"> and staff w</w:t>
      </w:r>
      <w:r w:rsidR="009A3F26">
        <w:rPr>
          <w:rFonts w:eastAsia="Times New Roman"/>
          <w:color w:val="auto"/>
          <w:lang w:eastAsia="en-AU"/>
        </w:rPr>
        <w:t>ore</w:t>
      </w:r>
      <w:r w:rsidR="00DF69E9" w:rsidRPr="00031CF8">
        <w:rPr>
          <w:rFonts w:eastAsia="Times New Roman"/>
          <w:color w:val="auto"/>
          <w:lang w:eastAsia="en-AU"/>
        </w:rPr>
        <w:t xml:space="preserve"> personal protective equipment when providing care.</w:t>
      </w:r>
      <w:r w:rsidRPr="00031CF8">
        <w:rPr>
          <w:rFonts w:eastAsia="Times New Roman"/>
          <w:color w:val="auto"/>
          <w:lang w:eastAsia="en-AU"/>
        </w:rPr>
        <w:t xml:space="preserve"> </w:t>
      </w:r>
      <w:r w:rsidR="00664299" w:rsidRPr="00031CF8">
        <w:rPr>
          <w:rFonts w:eastAsia="Times New Roman"/>
          <w:color w:val="auto"/>
          <w:lang w:eastAsia="en-AU"/>
        </w:rPr>
        <w:t>An infection prevention control lead confirmed staff practice</w:t>
      </w:r>
      <w:r w:rsidR="009A3F26">
        <w:rPr>
          <w:rFonts w:eastAsia="Times New Roman"/>
          <w:color w:val="auto"/>
          <w:lang w:eastAsia="en-AU"/>
        </w:rPr>
        <w:t>d</w:t>
      </w:r>
      <w:r w:rsidR="00664299" w:rsidRPr="00031CF8">
        <w:rPr>
          <w:rFonts w:eastAsia="Times New Roman"/>
          <w:color w:val="auto"/>
          <w:lang w:eastAsia="en-AU"/>
        </w:rPr>
        <w:t xml:space="preserve"> hand </w:t>
      </w:r>
      <w:r w:rsidR="00AD295B" w:rsidRPr="00031CF8">
        <w:rPr>
          <w:rFonts w:eastAsia="Times New Roman"/>
          <w:color w:val="auto"/>
          <w:lang w:eastAsia="en-AU"/>
        </w:rPr>
        <w:t>hygiene, perform</w:t>
      </w:r>
      <w:r w:rsidR="009A3F26">
        <w:rPr>
          <w:rFonts w:eastAsia="Times New Roman"/>
          <w:color w:val="auto"/>
          <w:lang w:eastAsia="en-AU"/>
        </w:rPr>
        <w:t>ed</w:t>
      </w:r>
      <w:r w:rsidR="00AD295B" w:rsidRPr="00031CF8">
        <w:rPr>
          <w:rFonts w:eastAsia="Times New Roman"/>
          <w:color w:val="auto"/>
          <w:lang w:eastAsia="en-AU"/>
        </w:rPr>
        <w:t xml:space="preserve"> viral testing at entry and participate</w:t>
      </w:r>
      <w:r w:rsidR="009A3F26">
        <w:rPr>
          <w:rFonts w:eastAsia="Times New Roman"/>
          <w:color w:val="auto"/>
          <w:lang w:eastAsia="en-AU"/>
        </w:rPr>
        <w:t>d</w:t>
      </w:r>
      <w:r w:rsidR="00AD295B" w:rsidRPr="00031CF8">
        <w:rPr>
          <w:rFonts w:eastAsia="Times New Roman"/>
          <w:color w:val="auto"/>
          <w:lang w:eastAsia="en-AU"/>
        </w:rPr>
        <w:t xml:space="preserve"> in relevant training. </w:t>
      </w:r>
      <w:r w:rsidRPr="00031CF8">
        <w:rPr>
          <w:rFonts w:eastAsia="Times New Roman"/>
          <w:color w:val="auto"/>
          <w:lang w:eastAsia="en-AU"/>
        </w:rPr>
        <w:t>Staff were knowledgeable of antimicrobial stewardship</w:t>
      </w:r>
      <w:r w:rsidR="0067651F" w:rsidRPr="00031CF8">
        <w:rPr>
          <w:rFonts w:eastAsia="Times New Roman"/>
          <w:color w:val="auto"/>
          <w:lang w:eastAsia="en-AU"/>
        </w:rPr>
        <w:t xml:space="preserve"> and </w:t>
      </w:r>
      <w:r w:rsidR="00031CF8" w:rsidRPr="00031CF8">
        <w:rPr>
          <w:rFonts w:eastAsia="Times New Roman"/>
          <w:color w:val="auto"/>
          <w:lang w:eastAsia="en-AU"/>
        </w:rPr>
        <w:t>majority of staff and consumers were vaccinated.</w:t>
      </w:r>
      <w:r w:rsidRPr="00031CF8">
        <w:rPr>
          <w:rFonts w:eastAsia="Times New Roman"/>
          <w:color w:val="auto"/>
          <w:lang w:eastAsia="en-AU"/>
        </w:rPr>
        <w:t xml:space="preserve"> </w:t>
      </w:r>
    </w:p>
    <w:p w14:paraId="44C6E2CA" w14:textId="1EFB55C1" w:rsidR="00D93616" w:rsidRDefault="007C3E6C" w:rsidP="0036130C">
      <w:pPr>
        <w:pStyle w:val="NormalArial"/>
      </w:pPr>
    </w:p>
    <w:p w14:paraId="1CF734E1" w14:textId="77777777" w:rsidR="002B0C90" w:rsidRPr="00262C0B" w:rsidRDefault="003C2C47" w:rsidP="0036130C">
      <w:pPr>
        <w:pStyle w:val="NormalArial"/>
      </w:pPr>
      <w:r>
        <w:br w:type="page"/>
      </w:r>
    </w:p>
    <w:p w14:paraId="52B458E1"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4DE8" w14:paraId="595F29FB"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C291F8" w14:textId="77777777" w:rsidR="00FC045E" w:rsidRPr="00996FAF" w:rsidRDefault="003C2C4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66B5F5"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11D477BD"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A61F1" w14:textId="77777777" w:rsidR="002C5FA9" w:rsidRPr="00996FAF" w:rsidRDefault="003C2C4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EEC39A2"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76BE8F2"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4284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r w:rsidR="00F24DE8" w14:paraId="0B15F0D4"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24FC0" w14:textId="77777777" w:rsidR="002C5FA9" w:rsidRPr="00996FAF" w:rsidRDefault="003C2C4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6BA342B"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0703109"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77520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r w:rsidR="00F24DE8" w14:paraId="464EC722"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49E39" w14:textId="77777777" w:rsidR="002C5FA9" w:rsidRPr="00996FAF" w:rsidRDefault="003C2C4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8F6ED2B"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F532C9" w14:textId="77777777" w:rsidR="002C5FA9" w:rsidRPr="00996FAF" w:rsidRDefault="003C2C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AA0A48" w14:textId="77777777" w:rsidR="002C5FA9" w:rsidRPr="00996FAF" w:rsidRDefault="003C2C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594E03" w14:textId="77777777" w:rsidR="002C5FA9" w:rsidRPr="00996FAF" w:rsidRDefault="003C2C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B12AB9E"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82621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r w:rsidR="00F24DE8" w14:paraId="2DF684F8"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A2B35" w14:textId="77777777" w:rsidR="002C5FA9" w:rsidRPr="00996FAF" w:rsidRDefault="003C2C4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D987182"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C477F97" w14:textId="77777777" w:rsidR="002C5FA9" w:rsidRPr="00996FAF" w:rsidRDefault="007C3E6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3125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r w:rsidR="00F24DE8" w14:paraId="14080B67"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7F203" w14:textId="77777777" w:rsidR="002C5FA9" w:rsidRPr="00996FAF" w:rsidRDefault="003C2C4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9EC47B6"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87FD29" w14:textId="77777777" w:rsidR="002C5FA9" w:rsidRPr="00996FAF" w:rsidRDefault="007C3E6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07173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r w:rsidR="00F24DE8" w14:paraId="74E1E707"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A2B7D" w14:textId="77777777" w:rsidR="002C5FA9" w:rsidRPr="00996FAF" w:rsidRDefault="003C2C4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2530F50"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77F2CAE"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34311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r w:rsidR="00F24DE8" w14:paraId="6FC21860"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8E3E4" w14:textId="77777777" w:rsidR="002C5FA9" w:rsidRPr="00996FAF" w:rsidRDefault="003C2C4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7FB6E7A"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3CA378E"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7971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C2C47" w:rsidRPr="00ED7F2E">
                  <w:rPr>
                    <w:rFonts w:ascii="Arial" w:hAnsi="Arial" w:cs="Arial"/>
                  </w:rPr>
                  <w:t>Compliant</w:t>
                </w:r>
              </w:sdtContent>
            </w:sdt>
          </w:p>
        </w:tc>
      </w:tr>
    </w:tbl>
    <w:p w14:paraId="042E1A42" w14:textId="77777777" w:rsidR="00D87E7C" w:rsidRDefault="003C2C47" w:rsidP="00D87E7C">
      <w:pPr>
        <w:pStyle w:val="Heading20"/>
      </w:pPr>
      <w:r w:rsidRPr="00996FAF">
        <w:t>Findings</w:t>
      </w:r>
    </w:p>
    <w:p w14:paraId="53CCF6AF" w14:textId="797B51E1" w:rsidR="000C3898" w:rsidRPr="00AD4EC8" w:rsidRDefault="000C3898" w:rsidP="000C3898">
      <w:pPr>
        <w:rPr>
          <w:rFonts w:ascii="Arial" w:eastAsia="Times New Roman" w:hAnsi="Arial" w:cs="Arial"/>
          <w:color w:val="auto"/>
          <w:lang w:eastAsia="en-AU"/>
        </w:rPr>
      </w:pPr>
      <w:r w:rsidRPr="00AD4EC8">
        <w:rPr>
          <w:rFonts w:ascii="Arial" w:eastAsia="Times New Roman" w:hAnsi="Arial" w:cs="Arial"/>
          <w:color w:val="auto"/>
          <w:lang w:eastAsia="en-AU"/>
        </w:rPr>
        <w:t>Consumers confirmed they were supported to do things of interest to optimise their wellbeing</w:t>
      </w:r>
      <w:r w:rsidR="0037074C" w:rsidRPr="00AD4EC8">
        <w:rPr>
          <w:rFonts w:ascii="Arial" w:eastAsia="Times New Roman" w:hAnsi="Arial" w:cs="Arial"/>
          <w:color w:val="auto"/>
          <w:lang w:eastAsia="en-AU"/>
        </w:rPr>
        <w:t>, independence and quality of life</w:t>
      </w:r>
      <w:r w:rsidRPr="00AD4EC8">
        <w:rPr>
          <w:rFonts w:ascii="Arial" w:eastAsia="Times New Roman" w:hAnsi="Arial" w:cs="Arial"/>
          <w:color w:val="auto"/>
          <w:lang w:eastAsia="en-AU"/>
        </w:rPr>
        <w:t>. Staff</w:t>
      </w:r>
      <w:r w:rsidR="00742CC9" w:rsidRPr="00AD4EC8">
        <w:rPr>
          <w:rFonts w:ascii="Arial" w:eastAsia="Times New Roman" w:hAnsi="Arial" w:cs="Arial"/>
          <w:color w:val="auto"/>
          <w:lang w:eastAsia="en-AU"/>
        </w:rPr>
        <w:t xml:space="preserve"> described assessing consumers’ interests at entry</w:t>
      </w:r>
      <w:r w:rsidR="004C5368" w:rsidRPr="00AD4EC8">
        <w:rPr>
          <w:rFonts w:ascii="Arial" w:eastAsia="Times New Roman" w:hAnsi="Arial" w:cs="Arial"/>
          <w:color w:val="auto"/>
          <w:lang w:eastAsia="en-AU"/>
        </w:rPr>
        <w:t>,</w:t>
      </w:r>
      <w:r w:rsidRPr="00AD4EC8">
        <w:rPr>
          <w:rFonts w:ascii="Arial" w:eastAsia="Times New Roman" w:hAnsi="Arial" w:cs="Arial"/>
          <w:color w:val="auto"/>
          <w:lang w:eastAsia="en-AU"/>
        </w:rPr>
        <w:t xml:space="preserve"> were knowledgeable of consumers’ individual likes and dislikes and tailored care and services accordingly</w:t>
      </w:r>
      <w:r w:rsidR="004C5368" w:rsidRPr="00AD4EC8">
        <w:rPr>
          <w:rFonts w:ascii="Arial" w:eastAsia="Times New Roman" w:hAnsi="Arial" w:cs="Arial"/>
          <w:color w:val="auto"/>
          <w:lang w:eastAsia="en-AU"/>
        </w:rPr>
        <w:t>, including for consumers with dementia</w:t>
      </w:r>
      <w:r w:rsidRPr="00AD4EC8">
        <w:rPr>
          <w:rFonts w:ascii="Arial" w:eastAsia="Times New Roman" w:hAnsi="Arial" w:cs="Arial"/>
          <w:color w:val="auto"/>
          <w:lang w:eastAsia="en-AU"/>
        </w:rPr>
        <w:t xml:space="preserve">. </w:t>
      </w:r>
      <w:r w:rsidR="00AD4EC8" w:rsidRPr="00AD4EC8">
        <w:rPr>
          <w:rFonts w:ascii="Arial" w:eastAsia="Times New Roman" w:hAnsi="Arial" w:cs="Arial"/>
          <w:color w:val="auto"/>
          <w:lang w:eastAsia="en-AU"/>
        </w:rPr>
        <w:t>An activity calendar scheduled various events including bus trips and exercise groups.</w:t>
      </w:r>
    </w:p>
    <w:p w14:paraId="79208903" w14:textId="26C72A4B" w:rsidR="000C3898" w:rsidRPr="00777C63" w:rsidRDefault="000C3898" w:rsidP="000C3898">
      <w:pPr>
        <w:rPr>
          <w:rFonts w:ascii="Arial" w:eastAsia="Times New Roman" w:hAnsi="Arial" w:cs="Arial"/>
          <w:color w:val="auto"/>
          <w:lang w:eastAsia="en-AU"/>
        </w:rPr>
      </w:pPr>
      <w:r w:rsidRPr="00777C63">
        <w:rPr>
          <w:rFonts w:ascii="Arial" w:eastAsia="Times New Roman" w:hAnsi="Arial" w:cs="Arial"/>
          <w:color w:val="auto"/>
          <w:lang w:eastAsia="en-AU"/>
        </w:rPr>
        <w:t xml:space="preserve">Consumers and representatives said the service supported consumers’ emotional, spiritual and psychological wellbeing. Staff </w:t>
      </w:r>
      <w:r w:rsidR="004171FA" w:rsidRPr="00777C63">
        <w:rPr>
          <w:rFonts w:ascii="Arial" w:eastAsia="Times New Roman" w:hAnsi="Arial" w:cs="Arial"/>
          <w:color w:val="auto"/>
          <w:lang w:eastAsia="en-AU"/>
        </w:rPr>
        <w:t xml:space="preserve">described providing individualised support to consumers </w:t>
      </w:r>
      <w:r w:rsidR="009A3F26">
        <w:rPr>
          <w:rFonts w:ascii="Arial" w:eastAsia="Times New Roman" w:hAnsi="Arial" w:cs="Arial"/>
          <w:color w:val="auto"/>
          <w:lang w:eastAsia="en-AU"/>
        </w:rPr>
        <w:t xml:space="preserve">who were </w:t>
      </w:r>
      <w:r w:rsidR="004171FA" w:rsidRPr="00777C63">
        <w:rPr>
          <w:rFonts w:ascii="Arial" w:eastAsia="Times New Roman" w:hAnsi="Arial" w:cs="Arial"/>
          <w:color w:val="auto"/>
          <w:lang w:eastAsia="en-AU"/>
        </w:rPr>
        <w:t>feeling</w:t>
      </w:r>
      <w:r w:rsidR="00EF3B79" w:rsidRPr="00777C63">
        <w:rPr>
          <w:rFonts w:ascii="Arial" w:eastAsia="Times New Roman" w:hAnsi="Arial" w:cs="Arial"/>
          <w:color w:val="auto"/>
          <w:lang w:eastAsia="en-AU"/>
        </w:rPr>
        <w:t xml:space="preserve"> distressed and </w:t>
      </w:r>
      <w:r w:rsidRPr="00777C63">
        <w:rPr>
          <w:rFonts w:ascii="Arial" w:eastAsia="Times New Roman" w:hAnsi="Arial" w:cs="Arial"/>
          <w:color w:val="auto"/>
          <w:lang w:eastAsia="en-AU"/>
        </w:rPr>
        <w:t xml:space="preserve">were knowledgeable of consumers’ religious preferences. </w:t>
      </w:r>
      <w:r w:rsidR="009A3F26">
        <w:rPr>
          <w:rFonts w:ascii="Arial" w:eastAsia="Times New Roman" w:hAnsi="Arial" w:cs="Arial"/>
          <w:color w:val="auto"/>
          <w:lang w:eastAsia="en-AU"/>
        </w:rPr>
        <w:t>Care d</w:t>
      </w:r>
      <w:r w:rsidRPr="00777C63">
        <w:rPr>
          <w:rFonts w:ascii="Arial" w:eastAsia="Times New Roman" w:hAnsi="Arial" w:cs="Arial"/>
          <w:color w:val="auto"/>
          <w:lang w:eastAsia="en-AU"/>
        </w:rPr>
        <w:t xml:space="preserve">ocumentation reflected </w:t>
      </w:r>
      <w:r w:rsidR="00FD7E59" w:rsidRPr="00777C63">
        <w:rPr>
          <w:rFonts w:ascii="Arial" w:eastAsia="Times New Roman" w:hAnsi="Arial" w:cs="Arial"/>
          <w:color w:val="auto"/>
          <w:lang w:eastAsia="en-AU"/>
        </w:rPr>
        <w:t xml:space="preserve">consumers’ </w:t>
      </w:r>
      <w:r w:rsidR="00777C63" w:rsidRPr="00777C63">
        <w:rPr>
          <w:rFonts w:ascii="Arial" w:eastAsia="Times New Roman" w:hAnsi="Arial" w:cs="Arial"/>
          <w:color w:val="auto"/>
          <w:lang w:eastAsia="en-AU"/>
        </w:rPr>
        <w:t>psychological needs and spiritual preferences.</w:t>
      </w:r>
    </w:p>
    <w:p w14:paraId="70353870" w14:textId="5A60F147" w:rsidR="000C3898" w:rsidRPr="000B0DCE" w:rsidRDefault="000C3898" w:rsidP="000C3898">
      <w:pPr>
        <w:rPr>
          <w:rFonts w:ascii="Arial" w:eastAsia="Times New Roman" w:hAnsi="Arial" w:cs="Arial"/>
          <w:bCs/>
          <w:color w:val="auto"/>
          <w:lang w:eastAsia="en-AU"/>
        </w:rPr>
      </w:pPr>
      <w:r w:rsidRPr="000B0DCE">
        <w:rPr>
          <w:rFonts w:ascii="Arial" w:eastAsia="Times New Roman" w:hAnsi="Arial" w:cs="Arial"/>
          <w:bCs/>
          <w:color w:val="auto"/>
          <w:lang w:eastAsia="en-AU"/>
        </w:rPr>
        <w:t xml:space="preserve">Consumers said they were supported to participate in activities within and outside of the service and </w:t>
      </w:r>
      <w:r w:rsidR="009A3F26">
        <w:rPr>
          <w:rFonts w:ascii="Arial" w:eastAsia="Times New Roman" w:hAnsi="Arial" w:cs="Arial"/>
          <w:bCs/>
          <w:color w:val="auto"/>
          <w:lang w:eastAsia="en-AU"/>
        </w:rPr>
        <w:t xml:space="preserve">to </w:t>
      </w:r>
      <w:r w:rsidRPr="000B0DCE">
        <w:rPr>
          <w:rFonts w:ascii="Arial" w:eastAsia="Times New Roman" w:hAnsi="Arial" w:cs="Arial"/>
          <w:bCs/>
          <w:color w:val="auto"/>
          <w:lang w:eastAsia="en-AU"/>
        </w:rPr>
        <w:t xml:space="preserve">maintain contact with </w:t>
      </w:r>
      <w:r w:rsidR="009A3F26">
        <w:rPr>
          <w:rFonts w:ascii="Arial" w:eastAsia="Times New Roman" w:hAnsi="Arial" w:cs="Arial"/>
          <w:bCs/>
          <w:color w:val="auto"/>
          <w:lang w:eastAsia="en-AU"/>
        </w:rPr>
        <w:t xml:space="preserve">their </w:t>
      </w:r>
      <w:r w:rsidRPr="000B0DCE">
        <w:rPr>
          <w:rFonts w:ascii="Arial" w:eastAsia="Times New Roman" w:hAnsi="Arial" w:cs="Arial"/>
          <w:bCs/>
          <w:color w:val="auto"/>
          <w:lang w:eastAsia="en-AU"/>
        </w:rPr>
        <w:t xml:space="preserve">family and friends. Staff described developing activities based on consumers’ interests, including engaging community groups and facilitating outings. </w:t>
      </w:r>
      <w:r w:rsidR="005A13D9" w:rsidRPr="000B0DCE">
        <w:rPr>
          <w:rFonts w:ascii="Arial" w:eastAsia="Times New Roman" w:hAnsi="Arial" w:cs="Arial"/>
          <w:bCs/>
          <w:color w:val="auto"/>
          <w:lang w:eastAsia="en-AU"/>
        </w:rPr>
        <w:t xml:space="preserve">Consumers were observed </w:t>
      </w:r>
      <w:r w:rsidR="000B0DCE" w:rsidRPr="000B0DCE">
        <w:rPr>
          <w:rFonts w:ascii="Arial" w:eastAsia="Times New Roman" w:hAnsi="Arial" w:cs="Arial"/>
          <w:bCs/>
          <w:color w:val="auto"/>
          <w:lang w:eastAsia="en-AU"/>
        </w:rPr>
        <w:t>participating in various activities and spending time with visitors.</w:t>
      </w:r>
    </w:p>
    <w:p w14:paraId="44C326BC" w14:textId="1B208742" w:rsidR="000C3898" w:rsidRPr="00415A2C" w:rsidRDefault="000C3898" w:rsidP="000C3898">
      <w:pPr>
        <w:rPr>
          <w:rFonts w:ascii="Arial" w:eastAsia="Times New Roman" w:hAnsi="Arial" w:cs="Arial"/>
          <w:bCs/>
          <w:color w:val="auto"/>
          <w:lang w:eastAsia="en-AU"/>
        </w:rPr>
      </w:pPr>
      <w:r w:rsidRPr="00415A2C">
        <w:rPr>
          <w:rFonts w:ascii="Arial" w:eastAsia="Times New Roman" w:hAnsi="Arial" w:cs="Arial"/>
          <w:bCs/>
          <w:color w:val="auto"/>
          <w:lang w:eastAsia="en-AU"/>
        </w:rPr>
        <w:t xml:space="preserve">Consumers and representatives provided positive feedback regarding consumers’ information being shared amongst those involved in their </w:t>
      </w:r>
      <w:r w:rsidR="009A3F26">
        <w:rPr>
          <w:rFonts w:ascii="Arial" w:eastAsia="Times New Roman" w:hAnsi="Arial" w:cs="Arial"/>
          <w:bCs/>
          <w:color w:val="auto"/>
          <w:lang w:eastAsia="en-AU"/>
        </w:rPr>
        <w:t>daily living</w:t>
      </w:r>
      <w:r w:rsidRPr="00415A2C">
        <w:rPr>
          <w:rFonts w:ascii="Arial" w:eastAsia="Times New Roman" w:hAnsi="Arial" w:cs="Arial"/>
          <w:bCs/>
          <w:color w:val="auto"/>
          <w:lang w:eastAsia="en-AU"/>
        </w:rPr>
        <w:t xml:space="preserve">. Staff were made aware of consumers’ needs, likes, dislikes, preferred activities and support from external providers through </w:t>
      </w:r>
      <w:r w:rsidRPr="00415A2C">
        <w:rPr>
          <w:rFonts w:ascii="Arial" w:eastAsia="Times New Roman" w:hAnsi="Arial" w:cs="Arial"/>
          <w:bCs/>
          <w:color w:val="auto"/>
          <w:lang w:eastAsia="en-AU"/>
        </w:rPr>
        <w:lastRenderedPageBreak/>
        <w:t>handovers</w:t>
      </w:r>
      <w:r w:rsidR="00DA66A9" w:rsidRPr="00415A2C">
        <w:rPr>
          <w:rFonts w:ascii="Arial" w:eastAsia="Times New Roman" w:hAnsi="Arial" w:cs="Arial"/>
          <w:bCs/>
          <w:color w:val="auto"/>
          <w:lang w:eastAsia="en-AU"/>
        </w:rPr>
        <w:t>, kitchen whiteboards</w:t>
      </w:r>
      <w:r w:rsidRPr="00415A2C">
        <w:rPr>
          <w:rFonts w:ascii="Arial" w:eastAsia="Times New Roman" w:hAnsi="Arial" w:cs="Arial"/>
          <w:bCs/>
          <w:color w:val="auto"/>
          <w:lang w:eastAsia="en-AU"/>
        </w:rPr>
        <w:t xml:space="preserve"> and the electronic care management system. Staff were observed </w:t>
      </w:r>
      <w:r w:rsidR="00A8079D" w:rsidRPr="00415A2C">
        <w:rPr>
          <w:rFonts w:ascii="Arial" w:eastAsia="Times New Roman" w:hAnsi="Arial" w:cs="Arial"/>
          <w:bCs/>
          <w:color w:val="auto"/>
          <w:lang w:eastAsia="en-AU"/>
        </w:rPr>
        <w:t xml:space="preserve">discreetly </w:t>
      </w:r>
      <w:r w:rsidRPr="00415A2C">
        <w:rPr>
          <w:rFonts w:ascii="Arial" w:eastAsia="Times New Roman" w:hAnsi="Arial" w:cs="Arial"/>
          <w:bCs/>
          <w:color w:val="auto"/>
          <w:lang w:eastAsia="en-AU"/>
        </w:rPr>
        <w:t xml:space="preserve">exchanging </w:t>
      </w:r>
      <w:r w:rsidR="00415A2C" w:rsidRPr="00415A2C">
        <w:rPr>
          <w:rFonts w:ascii="Arial" w:eastAsia="Times New Roman" w:hAnsi="Arial" w:cs="Arial"/>
          <w:bCs/>
          <w:color w:val="auto"/>
          <w:lang w:eastAsia="en-AU"/>
        </w:rPr>
        <w:t>consumer</w:t>
      </w:r>
      <w:r w:rsidR="00A8079D" w:rsidRPr="00415A2C">
        <w:rPr>
          <w:rFonts w:ascii="Arial" w:eastAsia="Times New Roman" w:hAnsi="Arial" w:cs="Arial"/>
          <w:bCs/>
          <w:color w:val="auto"/>
          <w:lang w:eastAsia="en-AU"/>
        </w:rPr>
        <w:t xml:space="preserve"> information during shift handovers</w:t>
      </w:r>
      <w:r w:rsidR="00415A2C" w:rsidRPr="00415A2C">
        <w:rPr>
          <w:rFonts w:ascii="Arial" w:eastAsia="Times New Roman" w:hAnsi="Arial" w:cs="Arial"/>
          <w:bCs/>
          <w:color w:val="auto"/>
          <w:lang w:eastAsia="en-AU"/>
        </w:rPr>
        <w:t>.</w:t>
      </w:r>
    </w:p>
    <w:p w14:paraId="0DB1D27E" w14:textId="120E547B" w:rsidR="000C3898" w:rsidRPr="00FD55EA" w:rsidRDefault="000C3898" w:rsidP="000C3898">
      <w:pPr>
        <w:rPr>
          <w:rFonts w:ascii="Arial" w:eastAsia="Times New Roman" w:hAnsi="Arial" w:cs="Arial"/>
          <w:bCs/>
          <w:color w:val="auto"/>
          <w:lang w:eastAsia="en-AU"/>
        </w:rPr>
      </w:pPr>
      <w:r w:rsidRPr="00FD55EA">
        <w:rPr>
          <w:rFonts w:ascii="Arial" w:eastAsia="Times New Roman" w:hAnsi="Arial" w:cs="Arial"/>
          <w:bCs/>
          <w:color w:val="auto"/>
          <w:lang w:eastAsia="en-AU"/>
        </w:rPr>
        <w:t>Consumers provided positive feedback regarding timely and appropriate referral</w:t>
      </w:r>
      <w:r w:rsidR="00FA08A0" w:rsidRPr="00FD55EA">
        <w:rPr>
          <w:rFonts w:ascii="Arial" w:eastAsia="Times New Roman" w:hAnsi="Arial" w:cs="Arial"/>
          <w:bCs/>
          <w:color w:val="auto"/>
          <w:lang w:eastAsia="en-AU"/>
        </w:rPr>
        <w:t>s</w:t>
      </w:r>
      <w:r w:rsidRPr="00FD55EA">
        <w:rPr>
          <w:rFonts w:ascii="Arial" w:eastAsia="Times New Roman" w:hAnsi="Arial" w:cs="Arial"/>
          <w:bCs/>
          <w:color w:val="auto"/>
          <w:lang w:eastAsia="en-AU"/>
        </w:rPr>
        <w:t xml:space="preserve"> to other care and service providers. Staff </w:t>
      </w:r>
      <w:r w:rsidR="00B6045C" w:rsidRPr="00FD55EA">
        <w:rPr>
          <w:rFonts w:ascii="Arial" w:eastAsia="Times New Roman" w:hAnsi="Arial" w:cs="Arial"/>
          <w:bCs/>
          <w:color w:val="auto"/>
          <w:lang w:eastAsia="en-AU"/>
        </w:rPr>
        <w:t xml:space="preserve">confirmed volunteers </w:t>
      </w:r>
      <w:r w:rsidR="00FA08A0" w:rsidRPr="00FD55EA">
        <w:rPr>
          <w:rFonts w:ascii="Arial" w:eastAsia="Times New Roman" w:hAnsi="Arial" w:cs="Arial"/>
          <w:bCs/>
          <w:color w:val="auto"/>
          <w:lang w:eastAsia="en-AU"/>
        </w:rPr>
        <w:t>visit week</w:t>
      </w:r>
      <w:r w:rsidR="00C20880" w:rsidRPr="00FD55EA">
        <w:rPr>
          <w:rFonts w:ascii="Arial" w:eastAsia="Times New Roman" w:hAnsi="Arial" w:cs="Arial"/>
          <w:bCs/>
          <w:color w:val="auto"/>
          <w:lang w:eastAsia="en-AU"/>
        </w:rPr>
        <w:t>ly</w:t>
      </w:r>
      <w:r w:rsidR="00FA08A0" w:rsidRPr="00FD55EA">
        <w:rPr>
          <w:rFonts w:ascii="Arial" w:eastAsia="Times New Roman" w:hAnsi="Arial" w:cs="Arial"/>
          <w:bCs/>
          <w:color w:val="auto"/>
          <w:lang w:eastAsia="en-AU"/>
        </w:rPr>
        <w:t xml:space="preserve"> to assist consumers during activities, </w:t>
      </w:r>
      <w:r w:rsidR="00C20880" w:rsidRPr="00FD55EA">
        <w:rPr>
          <w:rFonts w:ascii="Arial" w:eastAsia="Times New Roman" w:hAnsi="Arial" w:cs="Arial"/>
          <w:bCs/>
          <w:color w:val="auto"/>
          <w:lang w:eastAsia="en-AU"/>
        </w:rPr>
        <w:t xml:space="preserve">to </w:t>
      </w:r>
      <w:r w:rsidR="00FA08A0" w:rsidRPr="00FD55EA">
        <w:rPr>
          <w:rFonts w:ascii="Arial" w:eastAsia="Times New Roman" w:hAnsi="Arial" w:cs="Arial"/>
          <w:bCs/>
          <w:color w:val="auto"/>
          <w:lang w:eastAsia="en-AU"/>
        </w:rPr>
        <w:t xml:space="preserve">provide emotional support, entertainment </w:t>
      </w:r>
      <w:r w:rsidR="00C20880" w:rsidRPr="00FD55EA">
        <w:rPr>
          <w:rFonts w:ascii="Arial" w:eastAsia="Times New Roman" w:hAnsi="Arial" w:cs="Arial"/>
          <w:bCs/>
          <w:color w:val="auto"/>
          <w:lang w:eastAsia="en-AU"/>
        </w:rPr>
        <w:t>or</w:t>
      </w:r>
      <w:r w:rsidR="00FA08A0" w:rsidRPr="00FD55EA">
        <w:rPr>
          <w:rFonts w:ascii="Arial" w:eastAsia="Times New Roman" w:hAnsi="Arial" w:cs="Arial"/>
          <w:bCs/>
          <w:color w:val="auto"/>
          <w:lang w:eastAsia="en-AU"/>
        </w:rPr>
        <w:t xml:space="preserve"> therapeutic activities. </w:t>
      </w:r>
      <w:r w:rsidRPr="00FD55EA">
        <w:rPr>
          <w:rFonts w:ascii="Arial" w:eastAsia="Times New Roman" w:hAnsi="Arial" w:cs="Arial"/>
          <w:bCs/>
          <w:color w:val="auto"/>
          <w:lang w:eastAsia="en-AU"/>
        </w:rPr>
        <w:t xml:space="preserve">Care documentation reflected referrals made to support services aligned to consumer </w:t>
      </w:r>
      <w:r w:rsidR="00FD55EA" w:rsidRPr="00FD55EA">
        <w:rPr>
          <w:rFonts w:ascii="Arial" w:eastAsia="Times New Roman" w:hAnsi="Arial" w:cs="Arial"/>
          <w:bCs/>
          <w:color w:val="auto"/>
          <w:lang w:eastAsia="en-AU"/>
        </w:rPr>
        <w:t>needs</w:t>
      </w:r>
      <w:r w:rsidRPr="00FD55EA">
        <w:rPr>
          <w:rFonts w:ascii="Arial" w:eastAsia="Times New Roman" w:hAnsi="Arial" w:cs="Arial"/>
          <w:bCs/>
          <w:color w:val="auto"/>
          <w:lang w:eastAsia="en-AU"/>
        </w:rPr>
        <w:t>.</w:t>
      </w:r>
    </w:p>
    <w:p w14:paraId="79E4D73B" w14:textId="24F379C2" w:rsidR="000C3898" w:rsidRPr="007A356B" w:rsidRDefault="000C3898" w:rsidP="000C3898">
      <w:pPr>
        <w:rPr>
          <w:rFonts w:ascii="Arial" w:eastAsia="Times New Roman" w:hAnsi="Arial" w:cs="Arial"/>
          <w:bCs/>
          <w:color w:val="auto"/>
          <w:lang w:eastAsia="en-AU"/>
        </w:rPr>
      </w:pPr>
      <w:r w:rsidRPr="007A356B">
        <w:rPr>
          <w:rFonts w:ascii="Arial" w:eastAsia="Times New Roman" w:hAnsi="Arial" w:cs="Arial"/>
          <w:bCs/>
          <w:color w:val="auto"/>
          <w:lang w:eastAsia="en-AU"/>
        </w:rPr>
        <w:t xml:space="preserve">Consumers </w:t>
      </w:r>
      <w:r w:rsidR="0000647E" w:rsidRPr="007A356B">
        <w:rPr>
          <w:rFonts w:ascii="Arial" w:eastAsia="Times New Roman" w:hAnsi="Arial" w:cs="Arial"/>
          <w:bCs/>
          <w:color w:val="auto"/>
          <w:lang w:eastAsia="en-AU"/>
        </w:rPr>
        <w:t xml:space="preserve">said food was varied and of suitable </w:t>
      </w:r>
      <w:r w:rsidRPr="007A356B">
        <w:rPr>
          <w:rFonts w:ascii="Arial" w:eastAsia="Times New Roman" w:hAnsi="Arial" w:cs="Arial"/>
          <w:bCs/>
          <w:color w:val="auto"/>
          <w:lang w:eastAsia="en-AU"/>
        </w:rPr>
        <w:t xml:space="preserve">quality and quantity. Staff confirmed the </w:t>
      </w:r>
      <w:r w:rsidR="00D24B00" w:rsidRPr="007A356B">
        <w:rPr>
          <w:rFonts w:ascii="Arial" w:eastAsia="Times New Roman" w:hAnsi="Arial" w:cs="Arial"/>
          <w:bCs/>
          <w:color w:val="auto"/>
          <w:lang w:eastAsia="en-AU"/>
        </w:rPr>
        <w:t xml:space="preserve">seasonal </w:t>
      </w:r>
      <w:r w:rsidRPr="007A356B">
        <w:rPr>
          <w:rFonts w:ascii="Arial" w:eastAsia="Times New Roman" w:hAnsi="Arial" w:cs="Arial"/>
          <w:bCs/>
          <w:color w:val="auto"/>
          <w:lang w:eastAsia="en-AU"/>
        </w:rPr>
        <w:t xml:space="preserve">menu rotated </w:t>
      </w:r>
      <w:r w:rsidR="00D24B00" w:rsidRPr="007A356B">
        <w:rPr>
          <w:rFonts w:ascii="Arial" w:eastAsia="Times New Roman" w:hAnsi="Arial" w:cs="Arial"/>
          <w:bCs/>
          <w:color w:val="auto"/>
          <w:lang w:eastAsia="en-AU"/>
        </w:rPr>
        <w:t>every 4 weeks</w:t>
      </w:r>
      <w:r w:rsidRPr="007A356B">
        <w:rPr>
          <w:rFonts w:ascii="Arial" w:eastAsia="Times New Roman" w:hAnsi="Arial" w:cs="Arial"/>
          <w:bCs/>
          <w:color w:val="auto"/>
          <w:lang w:eastAsia="en-AU"/>
        </w:rPr>
        <w:t xml:space="preserve"> and </w:t>
      </w:r>
      <w:r w:rsidR="0053560D" w:rsidRPr="007A356B">
        <w:rPr>
          <w:rFonts w:ascii="Arial" w:eastAsia="Times New Roman" w:hAnsi="Arial" w:cs="Arial"/>
          <w:bCs/>
          <w:color w:val="auto"/>
          <w:lang w:eastAsia="en-AU"/>
        </w:rPr>
        <w:t>would be adjusted in response to consumer feedback through monthly food focus meetings</w:t>
      </w:r>
      <w:r w:rsidRPr="007A356B">
        <w:rPr>
          <w:rFonts w:ascii="Arial" w:eastAsia="Times New Roman" w:hAnsi="Arial" w:cs="Arial"/>
          <w:bCs/>
          <w:color w:val="auto"/>
          <w:lang w:eastAsia="en-AU"/>
        </w:rPr>
        <w:t xml:space="preserve">. Care documentation included dietary restrictions and preferences and </w:t>
      </w:r>
      <w:r w:rsidR="003701FC" w:rsidRPr="007A356B">
        <w:rPr>
          <w:rFonts w:ascii="Arial" w:eastAsia="Times New Roman" w:hAnsi="Arial" w:cs="Arial"/>
          <w:bCs/>
          <w:color w:val="auto"/>
          <w:lang w:eastAsia="en-AU"/>
        </w:rPr>
        <w:t>the kitchen had passed recent food safety audits</w:t>
      </w:r>
      <w:r w:rsidRPr="007A356B">
        <w:rPr>
          <w:rFonts w:ascii="Arial" w:eastAsia="Times New Roman" w:hAnsi="Arial" w:cs="Arial"/>
          <w:bCs/>
          <w:color w:val="auto"/>
          <w:lang w:eastAsia="en-AU"/>
        </w:rPr>
        <w:t>.</w:t>
      </w:r>
    </w:p>
    <w:p w14:paraId="5B21D9C2" w14:textId="36426658" w:rsidR="000C3898" w:rsidRPr="00994BAB" w:rsidRDefault="000C3898" w:rsidP="000C3898">
      <w:pPr>
        <w:rPr>
          <w:rFonts w:ascii="Arial" w:eastAsia="Times New Roman" w:hAnsi="Arial" w:cs="Arial"/>
          <w:bCs/>
          <w:color w:val="auto"/>
          <w:lang w:eastAsia="en-AU"/>
        </w:rPr>
      </w:pPr>
      <w:r w:rsidRPr="00994BAB">
        <w:rPr>
          <w:rFonts w:ascii="Arial" w:eastAsia="Times New Roman" w:hAnsi="Arial" w:cs="Arial"/>
          <w:bCs/>
          <w:color w:val="auto"/>
          <w:lang w:eastAsia="en-AU"/>
        </w:rPr>
        <w:t xml:space="preserve">Consumers confirmed equipment was safe, suitable, clean and well-maintained. Staff </w:t>
      </w:r>
      <w:r w:rsidR="00662555" w:rsidRPr="00994BAB">
        <w:rPr>
          <w:rFonts w:ascii="Arial" w:eastAsia="Times New Roman" w:hAnsi="Arial" w:cs="Arial"/>
          <w:bCs/>
          <w:color w:val="auto"/>
          <w:lang w:eastAsia="en-AU"/>
        </w:rPr>
        <w:t>confirmed access to mobility equipment and cleaning</w:t>
      </w:r>
      <w:r w:rsidR="00A75C87" w:rsidRPr="00994BAB">
        <w:rPr>
          <w:rFonts w:ascii="Arial" w:eastAsia="Times New Roman" w:hAnsi="Arial" w:cs="Arial"/>
          <w:bCs/>
          <w:color w:val="auto"/>
          <w:lang w:eastAsia="en-AU"/>
        </w:rPr>
        <w:t xml:space="preserve"> of</w:t>
      </w:r>
      <w:r w:rsidR="00662555" w:rsidRPr="00994BAB">
        <w:rPr>
          <w:rFonts w:ascii="Arial" w:eastAsia="Times New Roman" w:hAnsi="Arial" w:cs="Arial"/>
          <w:bCs/>
          <w:color w:val="auto"/>
          <w:lang w:eastAsia="en-AU"/>
        </w:rPr>
        <w:t xml:space="preserve"> shared equipment after each use. </w:t>
      </w:r>
      <w:r w:rsidR="00C52004" w:rsidRPr="00994BAB">
        <w:rPr>
          <w:rFonts w:ascii="Arial" w:eastAsia="Times New Roman" w:hAnsi="Arial" w:cs="Arial"/>
          <w:bCs/>
          <w:color w:val="auto"/>
          <w:lang w:eastAsia="en-AU"/>
        </w:rPr>
        <w:t>Staff described maintenance processes</w:t>
      </w:r>
      <w:r w:rsidR="00495081" w:rsidRPr="00994BAB">
        <w:rPr>
          <w:rFonts w:ascii="Arial" w:eastAsia="Times New Roman" w:hAnsi="Arial" w:cs="Arial"/>
          <w:bCs/>
          <w:color w:val="auto"/>
          <w:lang w:eastAsia="en-AU"/>
        </w:rPr>
        <w:t xml:space="preserve"> and registers evidenced timely completion of maintenance on various </w:t>
      </w:r>
      <w:r w:rsidR="00A75C87" w:rsidRPr="00994BAB">
        <w:rPr>
          <w:rFonts w:ascii="Arial" w:eastAsia="Times New Roman" w:hAnsi="Arial" w:cs="Arial"/>
          <w:bCs/>
          <w:color w:val="auto"/>
          <w:lang w:eastAsia="en-AU"/>
        </w:rPr>
        <w:t xml:space="preserve">lifestyle and mobility equipment. </w:t>
      </w:r>
    </w:p>
    <w:p w14:paraId="77B2015B" w14:textId="19657C0A" w:rsidR="00D93616" w:rsidRDefault="007C3E6C" w:rsidP="0036130C">
      <w:pPr>
        <w:pStyle w:val="NormalArial"/>
      </w:pPr>
    </w:p>
    <w:p w14:paraId="02EB06C9" w14:textId="77777777" w:rsidR="002B0C90" w:rsidRPr="00262C0B" w:rsidRDefault="003C2C47" w:rsidP="0036130C">
      <w:pPr>
        <w:pStyle w:val="NormalArial"/>
      </w:pPr>
      <w:r>
        <w:br w:type="page"/>
      </w:r>
    </w:p>
    <w:p w14:paraId="0D6FF0EA"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24DE8" w14:paraId="4BDEC434"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79F4B7" w14:textId="77777777" w:rsidR="00FC045E" w:rsidRPr="00996FAF" w:rsidRDefault="003C2C4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ADC155"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70AD2518"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9CF11" w14:textId="77777777" w:rsidR="002C5FA9" w:rsidRPr="00996FAF" w:rsidRDefault="003C2C4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529804A"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42B6ACD"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8975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C2C47" w:rsidRPr="00320639">
                  <w:rPr>
                    <w:rFonts w:ascii="Arial" w:hAnsi="Arial" w:cs="Arial"/>
                  </w:rPr>
                  <w:t>Compliant</w:t>
                </w:r>
              </w:sdtContent>
            </w:sdt>
          </w:p>
        </w:tc>
      </w:tr>
      <w:tr w:rsidR="00F24DE8" w14:paraId="5A34D565"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4F5C4" w14:textId="77777777" w:rsidR="002C5FA9" w:rsidRPr="00996FAF" w:rsidRDefault="003C2C4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B053758"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290E53" w14:textId="77777777" w:rsidR="002C5FA9" w:rsidRPr="00996FAF" w:rsidRDefault="003C2C4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175A73" w14:textId="77777777" w:rsidR="002C5FA9" w:rsidRPr="00996FAF" w:rsidRDefault="003C2C4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6F5AE84"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6916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C2C47" w:rsidRPr="00320639">
                  <w:rPr>
                    <w:rFonts w:ascii="Arial" w:hAnsi="Arial" w:cs="Arial"/>
                  </w:rPr>
                  <w:t>Compliant</w:t>
                </w:r>
              </w:sdtContent>
            </w:sdt>
          </w:p>
        </w:tc>
      </w:tr>
      <w:tr w:rsidR="00F24DE8" w14:paraId="1B103C9F"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B5C8F" w14:textId="77777777" w:rsidR="002C5FA9" w:rsidRPr="00996FAF" w:rsidRDefault="003C2C4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B4A9DC2"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8930413" w14:textId="77777777" w:rsidR="002C5FA9" w:rsidRPr="00996FAF" w:rsidRDefault="007C3E6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07666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C2C47" w:rsidRPr="00320639">
                  <w:rPr>
                    <w:rFonts w:ascii="Arial" w:hAnsi="Arial" w:cs="Arial"/>
                  </w:rPr>
                  <w:t>Compliant</w:t>
                </w:r>
              </w:sdtContent>
            </w:sdt>
          </w:p>
        </w:tc>
      </w:tr>
    </w:tbl>
    <w:p w14:paraId="58F272EE" w14:textId="77777777" w:rsidR="002B0C90" w:rsidRDefault="003C2C47" w:rsidP="002B0C90">
      <w:pPr>
        <w:pStyle w:val="Heading20"/>
      </w:pPr>
      <w:r>
        <w:t>Findings</w:t>
      </w:r>
    </w:p>
    <w:p w14:paraId="36850512" w14:textId="0222184E" w:rsidR="000C3898" w:rsidRPr="006E091C" w:rsidRDefault="000C3898" w:rsidP="000C3898">
      <w:pPr>
        <w:rPr>
          <w:rFonts w:ascii="Arial" w:eastAsia="Times New Roman" w:hAnsi="Arial" w:cs="Arial"/>
          <w:bCs/>
          <w:color w:val="auto"/>
          <w:lang w:eastAsia="en-AU"/>
        </w:rPr>
      </w:pPr>
      <w:r w:rsidRPr="006E091C">
        <w:rPr>
          <w:rFonts w:ascii="Arial" w:eastAsia="Times New Roman" w:hAnsi="Arial" w:cs="Arial"/>
          <w:bCs/>
          <w:color w:val="auto"/>
          <w:lang w:eastAsia="en-AU"/>
        </w:rPr>
        <w:t xml:space="preserve">Consumers said the service was homely, easy to navigate and provided a sense of safety. </w:t>
      </w:r>
      <w:r w:rsidR="00B70EC3" w:rsidRPr="006E091C">
        <w:rPr>
          <w:rFonts w:ascii="Arial" w:eastAsia="Times New Roman" w:hAnsi="Arial" w:cs="Arial"/>
          <w:bCs/>
          <w:color w:val="auto"/>
          <w:lang w:eastAsia="en-AU"/>
        </w:rPr>
        <w:t xml:space="preserve">There was </w:t>
      </w:r>
      <w:r w:rsidR="00F3783E" w:rsidRPr="006E091C">
        <w:rPr>
          <w:rFonts w:ascii="Arial" w:eastAsia="Times New Roman" w:hAnsi="Arial" w:cs="Arial"/>
          <w:bCs/>
          <w:color w:val="auto"/>
          <w:lang w:eastAsia="en-AU"/>
        </w:rPr>
        <w:t>sitting and garden areas, wide corridors</w:t>
      </w:r>
      <w:r w:rsidR="001E200B" w:rsidRPr="006E091C">
        <w:rPr>
          <w:rFonts w:ascii="Arial" w:eastAsia="Times New Roman" w:hAnsi="Arial" w:cs="Arial"/>
          <w:bCs/>
          <w:color w:val="auto"/>
          <w:lang w:eastAsia="en-AU"/>
        </w:rPr>
        <w:t>, clear signage</w:t>
      </w:r>
      <w:r w:rsidR="00F3783E" w:rsidRPr="006E091C">
        <w:rPr>
          <w:rFonts w:ascii="Arial" w:eastAsia="Times New Roman" w:hAnsi="Arial" w:cs="Arial"/>
          <w:bCs/>
          <w:color w:val="auto"/>
          <w:lang w:eastAsia="en-AU"/>
        </w:rPr>
        <w:t xml:space="preserve"> and a café. </w:t>
      </w:r>
      <w:r w:rsidR="001E200B" w:rsidRPr="006E091C">
        <w:rPr>
          <w:rFonts w:ascii="Arial" w:eastAsia="Times New Roman" w:hAnsi="Arial" w:cs="Arial"/>
          <w:bCs/>
          <w:color w:val="auto"/>
          <w:lang w:eastAsia="en-AU"/>
        </w:rPr>
        <w:t>Consumer rooms were observed to be personalised</w:t>
      </w:r>
      <w:r w:rsidR="005D1791" w:rsidRPr="006E091C">
        <w:rPr>
          <w:rFonts w:ascii="Arial" w:eastAsia="Times New Roman" w:hAnsi="Arial" w:cs="Arial"/>
          <w:bCs/>
          <w:color w:val="auto"/>
          <w:lang w:eastAsia="en-AU"/>
        </w:rPr>
        <w:t xml:space="preserve"> with photographs and consumers were </w:t>
      </w:r>
      <w:r w:rsidR="006E091C" w:rsidRPr="006E091C">
        <w:rPr>
          <w:rFonts w:ascii="Arial" w:eastAsia="Times New Roman" w:hAnsi="Arial" w:cs="Arial"/>
          <w:bCs/>
          <w:color w:val="auto"/>
          <w:lang w:eastAsia="en-AU"/>
        </w:rPr>
        <w:t xml:space="preserve">sitting in shaded </w:t>
      </w:r>
      <w:r w:rsidR="006E091C">
        <w:rPr>
          <w:rFonts w:ascii="Arial" w:eastAsia="Times New Roman" w:hAnsi="Arial" w:cs="Arial"/>
          <w:bCs/>
          <w:color w:val="auto"/>
          <w:lang w:eastAsia="en-AU"/>
        </w:rPr>
        <w:t>outdoor</w:t>
      </w:r>
      <w:r w:rsidR="006E091C" w:rsidRPr="006E091C">
        <w:rPr>
          <w:rFonts w:ascii="Arial" w:eastAsia="Times New Roman" w:hAnsi="Arial" w:cs="Arial"/>
          <w:bCs/>
          <w:color w:val="auto"/>
          <w:lang w:eastAsia="en-AU"/>
        </w:rPr>
        <w:t xml:space="preserve"> areas </w:t>
      </w:r>
      <w:r w:rsidR="009A3F26">
        <w:rPr>
          <w:rFonts w:ascii="Arial" w:eastAsia="Times New Roman" w:hAnsi="Arial" w:cs="Arial"/>
          <w:bCs/>
          <w:color w:val="auto"/>
          <w:lang w:eastAsia="en-AU"/>
        </w:rPr>
        <w:t xml:space="preserve">and </w:t>
      </w:r>
      <w:r w:rsidR="006E091C" w:rsidRPr="006E091C">
        <w:rPr>
          <w:rFonts w:ascii="Arial" w:eastAsia="Times New Roman" w:hAnsi="Arial" w:cs="Arial"/>
          <w:bCs/>
          <w:color w:val="auto"/>
          <w:lang w:eastAsia="en-AU"/>
        </w:rPr>
        <w:t>gardening.</w:t>
      </w:r>
    </w:p>
    <w:p w14:paraId="282053F0" w14:textId="2525277D" w:rsidR="000C3898" w:rsidRPr="00F509BF" w:rsidRDefault="000C3898" w:rsidP="000C3898">
      <w:pPr>
        <w:rPr>
          <w:rFonts w:ascii="Arial" w:eastAsia="Times New Roman" w:hAnsi="Arial" w:cs="Arial"/>
          <w:bCs/>
          <w:color w:val="auto"/>
          <w:lang w:eastAsia="en-AU"/>
        </w:rPr>
      </w:pPr>
      <w:r w:rsidRPr="00F509BF">
        <w:rPr>
          <w:rFonts w:ascii="Arial" w:eastAsia="Times New Roman" w:hAnsi="Arial" w:cs="Arial"/>
          <w:bCs/>
          <w:color w:val="auto"/>
          <w:lang w:eastAsia="en-AU"/>
        </w:rPr>
        <w:t xml:space="preserve">Consumers and representatives confirmed the service environment was safe, clean, well-maintained and they could move about </w:t>
      </w:r>
      <w:r w:rsidR="009A3F26">
        <w:rPr>
          <w:rFonts w:ascii="Arial" w:eastAsia="Times New Roman" w:hAnsi="Arial" w:cs="Arial"/>
          <w:bCs/>
          <w:color w:val="auto"/>
          <w:lang w:eastAsia="en-AU"/>
        </w:rPr>
        <w:t>freely</w:t>
      </w:r>
      <w:r w:rsidRPr="00F509BF">
        <w:rPr>
          <w:rFonts w:ascii="Arial" w:eastAsia="Times New Roman" w:hAnsi="Arial" w:cs="Arial"/>
          <w:bCs/>
          <w:color w:val="auto"/>
          <w:lang w:eastAsia="en-AU"/>
        </w:rPr>
        <w:t>. Staff were knowledgeable of cleaning processes</w:t>
      </w:r>
      <w:r w:rsidR="00E93CD8" w:rsidRPr="00F509BF">
        <w:rPr>
          <w:rFonts w:ascii="Arial" w:eastAsia="Times New Roman" w:hAnsi="Arial" w:cs="Arial"/>
          <w:bCs/>
          <w:color w:val="auto"/>
          <w:lang w:eastAsia="en-AU"/>
        </w:rPr>
        <w:t xml:space="preserve"> for daily and weekly </w:t>
      </w:r>
      <w:r w:rsidR="003D0000" w:rsidRPr="00F509BF">
        <w:rPr>
          <w:rFonts w:ascii="Arial" w:eastAsia="Times New Roman" w:hAnsi="Arial" w:cs="Arial"/>
          <w:bCs/>
          <w:color w:val="auto"/>
          <w:lang w:eastAsia="en-AU"/>
        </w:rPr>
        <w:t>cleaning and</w:t>
      </w:r>
      <w:r w:rsidR="005C60F2" w:rsidRPr="00F509BF">
        <w:rPr>
          <w:rFonts w:ascii="Arial" w:eastAsia="Times New Roman" w:hAnsi="Arial" w:cs="Arial"/>
          <w:bCs/>
          <w:color w:val="auto"/>
          <w:lang w:eastAsia="en-AU"/>
        </w:rPr>
        <w:t xml:space="preserve"> managing hazards to ensure safety</w:t>
      </w:r>
      <w:r w:rsidR="00E93CD8" w:rsidRPr="00F509BF">
        <w:rPr>
          <w:rFonts w:ascii="Arial" w:eastAsia="Times New Roman" w:hAnsi="Arial" w:cs="Arial"/>
          <w:bCs/>
          <w:color w:val="auto"/>
          <w:lang w:eastAsia="en-AU"/>
        </w:rPr>
        <w:t xml:space="preserve">. </w:t>
      </w:r>
      <w:r w:rsidR="009A3F26">
        <w:rPr>
          <w:rFonts w:ascii="Arial" w:eastAsia="Times New Roman" w:hAnsi="Arial" w:cs="Arial"/>
          <w:bCs/>
          <w:color w:val="auto"/>
          <w:lang w:eastAsia="en-AU"/>
        </w:rPr>
        <w:t>Cleaning r</w:t>
      </w:r>
      <w:r w:rsidR="003D0000" w:rsidRPr="00F509BF">
        <w:rPr>
          <w:rFonts w:ascii="Arial" w:eastAsia="Times New Roman" w:hAnsi="Arial" w:cs="Arial"/>
          <w:bCs/>
          <w:color w:val="auto"/>
          <w:lang w:eastAsia="en-AU"/>
        </w:rPr>
        <w:t xml:space="preserve">ecords confirmed all tasks had been completed </w:t>
      </w:r>
      <w:r w:rsidR="009A3F26">
        <w:rPr>
          <w:rFonts w:ascii="Arial" w:eastAsia="Times New Roman" w:hAnsi="Arial" w:cs="Arial"/>
          <w:bCs/>
          <w:color w:val="auto"/>
          <w:lang w:eastAsia="en-AU"/>
        </w:rPr>
        <w:t xml:space="preserve">as scheduled. Consumers were observed </w:t>
      </w:r>
      <w:r w:rsidR="003D0000" w:rsidRPr="00F509BF">
        <w:rPr>
          <w:rFonts w:ascii="Arial" w:eastAsia="Times New Roman" w:hAnsi="Arial" w:cs="Arial"/>
          <w:bCs/>
          <w:color w:val="auto"/>
          <w:lang w:eastAsia="en-AU"/>
        </w:rPr>
        <w:t>moving freely between internal and external areas.</w:t>
      </w:r>
    </w:p>
    <w:p w14:paraId="7B40F434" w14:textId="3429D0ED" w:rsidR="000C3898" w:rsidRPr="00DE742D" w:rsidRDefault="000C3898" w:rsidP="000C3898">
      <w:pPr>
        <w:rPr>
          <w:rFonts w:ascii="Arial" w:eastAsia="Times New Roman" w:hAnsi="Arial" w:cs="Arial"/>
          <w:bCs/>
          <w:color w:val="auto"/>
          <w:lang w:eastAsia="en-AU"/>
        </w:rPr>
      </w:pPr>
      <w:r w:rsidRPr="00DE742D">
        <w:rPr>
          <w:rFonts w:ascii="Arial" w:eastAsia="Times New Roman" w:hAnsi="Arial" w:cs="Arial"/>
          <w:bCs/>
          <w:color w:val="auto"/>
          <w:lang w:eastAsia="en-AU"/>
        </w:rPr>
        <w:t>Consumers said</w:t>
      </w:r>
      <w:r w:rsidR="00263ADF" w:rsidRPr="00DE742D">
        <w:rPr>
          <w:rFonts w:ascii="Arial" w:eastAsia="Times New Roman" w:hAnsi="Arial" w:cs="Arial"/>
          <w:bCs/>
          <w:color w:val="auto"/>
          <w:lang w:eastAsia="en-AU"/>
        </w:rPr>
        <w:t xml:space="preserve"> they felt safe and comfortable when using</w:t>
      </w:r>
      <w:r w:rsidRPr="00DE742D">
        <w:rPr>
          <w:rFonts w:ascii="Arial" w:eastAsia="Times New Roman" w:hAnsi="Arial" w:cs="Arial"/>
          <w:bCs/>
          <w:color w:val="auto"/>
          <w:lang w:eastAsia="en-AU"/>
        </w:rPr>
        <w:t xml:space="preserve"> furniture, fittings and equipment. Staff were knowledgeable of maintenance processes and </w:t>
      </w:r>
      <w:r w:rsidR="0034589D" w:rsidRPr="00DE742D">
        <w:rPr>
          <w:rFonts w:ascii="Arial" w:eastAsia="Times New Roman" w:hAnsi="Arial" w:cs="Arial"/>
          <w:bCs/>
          <w:color w:val="auto"/>
          <w:lang w:eastAsia="en-AU"/>
        </w:rPr>
        <w:t xml:space="preserve">checked equipment prior to each use to ensure safety. </w:t>
      </w:r>
      <w:r w:rsidR="00002608" w:rsidRPr="00DE742D">
        <w:rPr>
          <w:rFonts w:ascii="Arial" w:eastAsia="Times New Roman" w:hAnsi="Arial" w:cs="Arial"/>
          <w:bCs/>
          <w:color w:val="auto"/>
          <w:lang w:eastAsia="en-AU"/>
        </w:rPr>
        <w:t xml:space="preserve">Consumers were reviewed by physiotherapists </w:t>
      </w:r>
      <w:r w:rsidR="00DE742D" w:rsidRPr="00DE742D">
        <w:rPr>
          <w:rFonts w:ascii="Arial" w:eastAsia="Times New Roman" w:hAnsi="Arial" w:cs="Arial"/>
          <w:bCs/>
          <w:color w:val="auto"/>
          <w:lang w:eastAsia="en-AU"/>
        </w:rPr>
        <w:t>who</w:t>
      </w:r>
      <w:r w:rsidR="005E2C41" w:rsidRPr="00DE742D">
        <w:rPr>
          <w:rFonts w:ascii="Arial" w:eastAsia="Times New Roman" w:hAnsi="Arial" w:cs="Arial"/>
          <w:bCs/>
          <w:color w:val="auto"/>
          <w:lang w:eastAsia="en-AU"/>
        </w:rPr>
        <w:t xml:space="preserve"> recommend</w:t>
      </w:r>
      <w:r w:rsidR="00DE742D" w:rsidRPr="00DE742D">
        <w:rPr>
          <w:rFonts w:ascii="Arial" w:eastAsia="Times New Roman" w:hAnsi="Arial" w:cs="Arial"/>
          <w:bCs/>
          <w:color w:val="auto"/>
          <w:lang w:eastAsia="en-AU"/>
        </w:rPr>
        <w:t>ed</w:t>
      </w:r>
      <w:r w:rsidR="005E2C41" w:rsidRPr="00DE742D">
        <w:rPr>
          <w:rFonts w:ascii="Arial" w:eastAsia="Times New Roman" w:hAnsi="Arial" w:cs="Arial"/>
          <w:bCs/>
          <w:color w:val="auto"/>
          <w:lang w:eastAsia="en-AU"/>
        </w:rPr>
        <w:t xml:space="preserve"> appropriate equipment and r</w:t>
      </w:r>
      <w:r w:rsidRPr="00DE742D">
        <w:rPr>
          <w:rFonts w:ascii="Arial" w:eastAsia="Times New Roman" w:hAnsi="Arial" w:cs="Arial"/>
          <w:bCs/>
          <w:color w:val="auto"/>
          <w:lang w:eastAsia="en-AU"/>
        </w:rPr>
        <w:t>ecords confirmed equipment maintenance had been undertaken with no outstanding items</w:t>
      </w:r>
      <w:r w:rsidR="005E2C41" w:rsidRPr="00DE742D">
        <w:rPr>
          <w:rFonts w:ascii="Arial" w:eastAsia="Times New Roman" w:hAnsi="Arial" w:cs="Arial"/>
          <w:bCs/>
          <w:color w:val="auto"/>
          <w:lang w:eastAsia="en-AU"/>
        </w:rPr>
        <w:t>.</w:t>
      </w:r>
    </w:p>
    <w:p w14:paraId="68300620" w14:textId="48DCBC48" w:rsidR="00D93616" w:rsidRDefault="007C3E6C" w:rsidP="0036130C">
      <w:pPr>
        <w:pStyle w:val="NormalArial"/>
      </w:pPr>
    </w:p>
    <w:p w14:paraId="1567E886" w14:textId="77777777" w:rsidR="002B0C90" w:rsidRPr="00262C0B" w:rsidRDefault="003C2C47" w:rsidP="0036130C">
      <w:pPr>
        <w:pStyle w:val="NormalArial"/>
      </w:pPr>
      <w:r>
        <w:br w:type="page"/>
      </w:r>
    </w:p>
    <w:p w14:paraId="4E500990"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24DE8" w14:paraId="79193A9C"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8BAB95" w14:textId="77777777" w:rsidR="00FC045E" w:rsidRPr="00996FAF" w:rsidRDefault="003C2C4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C425DE6"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30BB3ED3"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A6EC1" w14:textId="77777777" w:rsidR="002C5FA9" w:rsidRPr="00996FAF" w:rsidRDefault="003C2C4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7A7B429"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7B75EC3"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34738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C2C47" w:rsidRPr="0058411F">
                  <w:rPr>
                    <w:rFonts w:ascii="Arial" w:hAnsi="Arial" w:cs="Arial"/>
                  </w:rPr>
                  <w:t>Compliant</w:t>
                </w:r>
              </w:sdtContent>
            </w:sdt>
          </w:p>
        </w:tc>
      </w:tr>
      <w:tr w:rsidR="00F24DE8" w14:paraId="19409303"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5F248" w14:textId="77777777" w:rsidR="002C5FA9" w:rsidRPr="00996FAF" w:rsidRDefault="003C2C4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40C6E86"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BF8F79F"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00936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C2C47" w:rsidRPr="0058411F">
                  <w:rPr>
                    <w:rFonts w:ascii="Arial" w:hAnsi="Arial" w:cs="Arial"/>
                  </w:rPr>
                  <w:t>Compliant</w:t>
                </w:r>
              </w:sdtContent>
            </w:sdt>
          </w:p>
        </w:tc>
      </w:tr>
      <w:tr w:rsidR="00F24DE8" w14:paraId="2328257B"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4A47E" w14:textId="77777777" w:rsidR="002C5FA9" w:rsidRPr="00996FAF" w:rsidRDefault="003C2C4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3375DC7"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155344"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82687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C2C47" w:rsidRPr="0058411F">
                  <w:rPr>
                    <w:rFonts w:ascii="Arial" w:hAnsi="Arial" w:cs="Arial"/>
                  </w:rPr>
                  <w:t>Compliant</w:t>
                </w:r>
              </w:sdtContent>
            </w:sdt>
          </w:p>
        </w:tc>
      </w:tr>
      <w:tr w:rsidR="00F24DE8" w14:paraId="53CC3BD8" w14:textId="77777777" w:rsidTr="00F24D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2A7FD" w14:textId="77777777" w:rsidR="002C5FA9" w:rsidRPr="00996FAF" w:rsidRDefault="003C2C4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63799C"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3D5AAC" w14:textId="77777777" w:rsidR="002C5FA9" w:rsidRPr="00996FAF" w:rsidRDefault="007C3E6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57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C2C47" w:rsidRPr="0058411F">
                  <w:rPr>
                    <w:rFonts w:ascii="Arial" w:hAnsi="Arial" w:cs="Arial"/>
                  </w:rPr>
                  <w:t>Compliant</w:t>
                </w:r>
              </w:sdtContent>
            </w:sdt>
          </w:p>
        </w:tc>
      </w:tr>
    </w:tbl>
    <w:p w14:paraId="5D20B29F" w14:textId="77777777" w:rsidR="00D87E7C" w:rsidRDefault="003C2C47" w:rsidP="00D87E7C">
      <w:pPr>
        <w:pStyle w:val="Heading20"/>
      </w:pPr>
      <w:r w:rsidRPr="00996FAF">
        <w:t>Findings</w:t>
      </w:r>
    </w:p>
    <w:p w14:paraId="2DD62207" w14:textId="52E30F2D" w:rsidR="000C3898" w:rsidRPr="00EE5E68" w:rsidRDefault="000C3898" w:rsidP="000C3898">
      <w:pPr>
        <w:rPr>
          <w:rFonts w:ascii="Arial" w:eastAsia="Times New Roman" w:hAnsi="Arial" w:cs="Arial"/>
          <w:bCs/>
          <w:color w:val="auto"/>
          <w:lang w:eastAsia="en-AU"/>
        </w:rPr>
      </w:pPr>
      <w:r w:rsidRPr="000340E8">
        <w:rPr>
          <w:rFonts w:ascii="Arial" w:eastAsia="Times New Roman" w:hAnsi="Arial" w:cs="Arial"/>
          <w:bCs/>
          <w:color w:val="auto"/>
          <w:lang w:eastAsia="en-AU"/>
        </w:rPr>
        <w:t>Consumers and representatives said they</w:t>
      </w:r>
      <w:r w:rsidR="00B73EA6" w:rsidRPr="000340E8">
        <w:rPr>
          <w:rFonts w:ascii="Arial" w:eastAsia="Times New Roman" w:hAnsi="Arial" w:cs="Arial"/>
          <w:bCs/>
          <w:color w:val="auto"/>
          <w:lang w:eastAsia="en-AU"/>
        </w:rPr>
        <w:t xml:space="preserve"> understood the feedback and complaints process and were encouraged to provide input.</w:t>
      </w:r>
      <w:r w:rsidRPr="000340E8">
        <w:rPr>
          <w:rFonts w:ascii="Arial" w:eastAsia="Times New Roman" w:hAnsi="Arial" w:cs="Arial"/>
          <w:bCs/>
          <w:color w:val="auto"/>
          <w:lang w:eastAsia="en-AU"/>
        </w:rPr>
        <w:t xml:space="preserve"> Staff confirmed addressing concerns promptly during care delivery or escalating matters, where appropriate. Management confirmed encouraging feedback and complaints</w:t>
      </w:r>
      <w:r w:rsidR="007573DF" w:rsidRPr="000340E8">
        <w:rPr>
          <w:rFonts w:ascii="Arial" w:eastAsia="Times New Roman" w:hAnsi="Arial" w:cs="Arial"/>
          <w:bCs/>
          <w:color w:val="auto"/>
          <w:lang w:eastAsia="en-AU"/>
        </w:rPr>
        <w:t xml:space="preserve">, as </w:t>
      </w:r>
      <w:r w:rsidR="00BA040B" w:rsidRPr="000340E8">
        <w:rPr>
          <w:rFonts w:ascii="Arial" w:eastAsia="Times New Roman" w:hAnsi="Arial" w:cs="Arial"/>
          <w:bCs/>
          <w:color w:val="auto"/>
          <w:lang w:eastAsia="en-AU"/>
        </w:rPr>
        <w:t xml:space="preserve">stated in service policies, and consumers were observed receiving </w:t>
      </w:r>
      <w:r w:rsidR="000340E8" w:rsidRPr="00EE5E68">
        <w:rPr>
          <w:rFonts w:ascii="Arial" w:eastAsia="Times New Roman" w:hAnsi="Arial" w:cs="Arial"/>
          <w:bCs/>
          <w:color w:val="auto"/>
          <w:lang w:eastAsia="en-AU"/>
        </w:rPr>
        <w:t xml:space="preserve">information regarding </w:t>
      </w:r>
      <w:r w:rsidR="00BA040B" w:rsidRPr="00EE5E68">
        <w:rPr>
          <w:rFonts w:ascii="Arial" w:eastAsia="Times New Roman" w:hAnsi="Arial" w:cs="Arial"/>
          <w:bCs/>
          <w:color w:val="auto"/>
          <w:lang w:eastAsia="en-AU"/>
        </w:rPr>
        <w:t xml:space="preserve">feedback and complaint </w:t>
      </w:r>
      <w:r w:rsidR="000340E8" w:rsidRPr="00EE5E68">
        <w:rPr>
          <w:rFonts w:ascii="Arial" w:eastAsia="Times New Roman" w:hAnsi="Arial" w:cs="Arial"/>
          <w:bCs/>
          <w:color w:val="auto"/>
          <w:lang w:eastAsia="en-AU"/>
        </w:rPr>
        <w:t>mechanisms</w:t>
      </w:r>
      <w:r w:rsidR="00BA040B" w:rsidRPr="00EE5E68">
        <w:rPr>
          <w:rFonts w:ascii="Arial" w:eastAsia="Times New Roman" w:hAnsi="Arial" w:cs="Arial"/>
          <w:bCs/>
          <w:color w:val="auto"/>
          <w:lang w:eastAsia="en-AU"/>
        </w:rPr>
        <w:t xml:space="preserve">. </w:t>
      </w:r>
    </w:p>
    <w:p w14:paraId="0AE436CB" w14:textId="330C5C60" w:rsidR="000C3898" w:rsidRPr="00EE5E68" w:rsidRDefault="000C3898" w:rsidP="000C3898">
      <w:pPr>
        <w:rPr>
          <w:rFonts w:ascii="Arial" w:eastAsia="Times New Roman" w:hAnsi="Arial" w:cs="Arial"/>
          <w:bCs/>
          <w:color w:val="auto"/>
          <w:lang w:eastAsia="en-AU"/>
        </w:rPr>
      </w:pPr>
      <w:r w:rsidRPr="00EE5E68">
        <w:rPr>
          <w:rFonts w:ascii="Arial" w:eastAsia="Times New Roman" w:hAnsi="Arial" w:cs="Arial"/>
          <w:bCs/>
          <w:color w:val="auto"/>
          <w:lang w:eastAsia="en-AU"/>
        </w:rPr>
        <w:t>Consumers said they were aware of advocacy services</w:t>
      </w:r>
      <w:r w:rsidR="003B5328" w:rsidRPr="00EE5E68">
        <w:rPr>
          <w:rFonts w:ascii="Arial" w:eastAsia="Times New Roman" w:hAnsi="Arial" w:cs="Arial"/>
          <w:bCs/>
          <w:color w:val="auto"/>
          <w:lang w:eastAsia="en-AU"/>
        </w:rPr>
        <w:t xml:space="preserve"> and </w:t>
      </w:r>
      <w:r w:rsidRPr="00EE5E68">
        <w:rPr>
          <w:rFonts w:ascii="Arial" w:eastAsia="Times New Roman" w:hAnsi="Arial" w:cs="Arial"/>
          <w:bCs/>
          <w:color w:val="auto"/>
          <w:lang w:eastAsia="en-AU"/>
        </w:rPr>
        <w:t>were comfortable raising issues with staff in the first instance</w:t>
      </w:r>
      <w:r w:rsidR="003B5328" w:rsidRPr="00EE5E68">
        <w:rPr>
          <w:rFonts w:ascii="Arial" w:eastAsia="Times New Roman" w:hAnsi="Arial" w:cs="Arial"/>
          <w:bCs/>
          <w:color w:val="auto"/>
          <w:lang w:eastAsia="en-AU"/>
        </w:rPr>
        <w:t xml:space="preserve">. </w:t>
      </w:r>
      <w:r w:rsidRPr="00EE5E68">
        <w:rPr>
          <w:rFonts w:ascii="Arial" w:eastAsia="Times New Roman" w:hAnsi="Arial" w:cs="Arial"/>
          <w:bCs/>
          <w:color w:val="auto"/>
          <w:lang w:eastAsia="en-AU"/>
        </w:rPr>
        <w:t xml:space="preserve">Staff </w:t>
      </w:r>
      <w:r w:rsidR="00471784" w:rsidRPr="00EE5E68">
        <w:rPr>
          <w:rFonts w:ascii="Arial" w:eastAsia="Times New Roman" w:hAnsi="Arial" w:cs="Arial"/>
          <w:bCs/>
          <w:color w:val="auto"/>
          <w:lang w:eastAsia="en-AU"/>
        </w:rPr>
        <w:t>were knowledgeable of available advocacy and language support services</w:t>
      </w:r>
      <w:r w:rsidR="00F17025" w:rsidRPr="00EE5E68">
        <w:rPr>
          <w:rFonts w:ascii="Arial" w:eastAsia="Times New Roman" w:hAnsi="Arial" w:cs="Arial"/>
          <w:bCs/>
          <w:color w:val="auto"/>
          <w:lang w:eastAsia="en-AU"/>
        </w:rPr>
        <w:t xml:space="preserve"> and relevant information was </w:t>
      </w:r>
      <w:r w:rsidR="00EE5E68" w:rsidRPr="00EE5E68">
        <w:rPr>
          <w:rFonts w:ascii="Arial" w:eastAsia="Times New Roman" w:hAnsi="Arial" w:cs="Arial"/>
          <w:bCs/>
          <w:color w:val="auto"/>
          <w:lang w:eastAsia="en-AU"/>
        </w:rPr>
        <w:t xml:space="preserve">provided to consumers through booklets, brochures and promotional materials displayed at service entry. </w:t>
      </w:r>
    </w:p>
    <w:p w14:paraId="7016D1D3" w14:textId="1D689CBC" w:rsidR="000C3898" w:rsidRPr="000076D7" w:rsidRDefault="000C3898" w:rsidP="000C3898">
      <w:pPr>
        <w:rPr>
          <w:rFonts w:ascii="Arial" w:eastAsia="Times New Roman" w:hAnsi="Arial" w:cs="Arial"/>
          <w:bCs/>
          <w:color w:val="auto"/>
          <w:lang w:eastAsia="en-AU"/>
        </w:rPr>
      </w:pPr>
      <w:r w:rsidRPr="000076D7">
        <w:rPr>
          <w:rFonts w:ascii="Arial" w:eastAsia="Times New Roman" w:hAnsi="Arial" w:cs="Arial"/>
          <w:bCs/>
          <w:color w:val="auto"/>
          <w:lang w:eastAsia="en-AU"/>
        </w:rPr>
        <w:t xml:space="preserve">Consumers and representatives said their feedback and complaints were promptly addressed and apologies offered. Staff and management described appropriate processes to respond to and resolve issues raised by consumers or representatives, including the use of open disclosure. </w:t>
      </w:r>
      <w:r w:rsidR="003666F2" w:rsidRPr="000076D7">
        <w:rPr>
          <w:rFonts w:ascii="Arial" w:eastAsia="Times New Roman" w:hAnsi="Arial" w:cs="Arial"/>
          <w:bCs/>
          <w:color w:val="auto"/>
          <w:lang w:eastAsia="en-AU"/>
        </w:rPr>
        <w:t>A feedback and c</w:t>
      </w:r>
      <w:r w:rsidRPr="000076D7">
        <w:rPr>
          <w:rFonts w:ascii="Arial" w:eastAsia="Times New Roman" w:hAnsi="Arial" w:cs="Arial"/>
          <w:bCs/>
          <w:color w:val="auto"/>
          <w:lang w:eastAsia="en-AU"/>
        </w:rPr>
        <w:t>omplaints</w:t>
      </w:r>
      <w:r w:rsidR="003666F2" w:rsidRPr="000076D7">
        <w:rPr>
          <w:rFonts w:ascii="Arial" w:eastAsia="Times New Roman" w:hAnsi="Arial" w:cs="Arial"/>
          <w:bCs/>
          <w:color w:val="auto"/>
          <w:lang w:eastAsia="en-AU"/>
        </w:rPr>
        <w:t xml:space="preserve"> policy and procedure provided staff guidance</w:t>
      </w:r>
      <w:r w:rsidR="000076D7" w:rsidRPr="000076D7">
        <w:rPr>
          <w:rFonts w:ascii="Arial" w:eastAsia="Times New Roman" w:hAnsi="Arial" w:cs="Arial"/>
          <w:bCs/>
          <w:color w:val="auto"/>
          <w:lang w:eastAsia="en-AU"/>
        </w:rPr>
        <w:t xml:space="preserve"> to appropriately </w:t>
      </w:r>
      <w:r w:rsidR="00432B00">
        <w:rPr>
          <w:rFonts w:ascii="Arial" w:eastAsia="Times New Roman" w:hAnsi="Arial" w:cs="Arial"/>
          <w:bCs/>
          <w:color w:val="auto"/>
          <w:lang w:eastAsia="en-AU"/>
        </w:rPr>
        <w:t xml:space="preserve">manage complaints, including </w:t>
      </w:r>
      <w:r w:rsidR="00846547">
        <w:rPr>
          <w:rFonts w:ascii="Arial" w:eastAsia="Times New Roman" w:hAnsi="Arial" w:cs="Arial"/>
          <w:bCs/>
          <w:color w:val="auto"/>
          <w:lang w:eastAsia="en-AU"/>
        </w:rPr>
        <w:t>practising open disclosure.</w:t>
      </w:r>
    </w:p>
    <w:p w14:paraId="367C81D1" w14:textId="4766DA29" w:rsidR="000C3898" w:rsidRPr="00315FCE" w:rsidRDefault="000C3898" w:rsidP="000C3898">
      <w:pPr>
        <w:pStyle w:val="NormalArial"/>
        <w:rPr>
          <w:rFonts w:eastAsia="Times New Roman"/>
          <w:bCs/>
          <w:color w:val="auto"/>
          <w:lang w:eastAsia="en-AU"/>
        </w:rPr>
      </w:pPr>
      <w:r w:rsidRPr="00315FCE">
        <w:rPr>
          <w:rFonts w:eastAsia="Times New Roman"/>
          <w:bCs/>
          <w:color w:val="auto"/>
          <w:lang w:eastAsia="en-AU"/>
        </w:rPr>
        <w:t>Consumers and representatives confirmed their feedback and complaints were used to improve care and services. Management described</w:t>
      </w:r>
      <w:r w:rsidR="00CB5C2C" w:rsidRPr="00315FCE">
        <w:rPr>
          <w:rFonts w:eastAsia="Times New Roman"/>
          <w:bCs/>
          <w:color w:val="auto"/>
          <w:lang w:eastAsia="en-AU"/>
        </w:rPr>
        <w:t xml:space="preserve"> discussing feedback with consumers</w:t>
      </w:r>
      <w:r w:rsidR="00D219D8" w:rsidRPr="00315FCE">
        <w:rPr>
          <w:rFonts w:eastAsia="Times New Roman"/>
          <w:bCs/>
          <w:color w:val="auto"/>
          <w:lang w:eastAsia="en-AU"/>
        </w:rPr>
        <w:t xml:space="preserve"> to ensure actions were </w:t>
      </w:r>
      <w:r w:rsidR="00CD6A0B" w:rsidRPr="00315FCE">
        <w:rPr>
          <w:rFonts w:eastAsia="Times New Roman"/>
          <w:bCs/>
          <w:color w:val="auto"/>
          <w:lang w:eastAsia="en-AU"/>
        </w:rPr>
        <w:t>taken and</w:t>
      </w:r>
      <w:r w:rsidR="00D219D8" w:rsidRPr="00315FCE">
        <w:rPr>
          <w:rFonts w:eastAsia="Times New Roman"/>
          <w:bCs/>
          <w:color w:val="auto"/>
          <w:lang w:eastAsia="en-AU"/>
        </w:rPr>
        <w:t xml:space="preserve"> monitoring trends to report to senior management for systemic improvements.</w:t>
      </w:r>
      <w:r w:rsidRPr="00315FCE">
        <w:rPr>
          <w:rFonts w:eastAsia="Times New Roman"/>
          <w:bCs/>
          <w:color w:val="auto"/>
          <w:lang w:eastAsia="en-AU"/>
        </w:rPr>
        <w:t xml:space="preserve"> The continuous improvement plan evidenced registration and resolution of complaints to the satisfaction of consumers.</w:t>
      </w:r>
    </w:p>
    <w:p w14:paraId="4A715FD8" w14:textId="49D38C8B" w:rsidR="00D93616" w:rsidRDefault="007C3E6C" w:rsidP="0036130C">
      <w:pPr>
        <w:pStyle w:val="NormalArial"/>
      </w:pPr>
    </w:p>
    <w:p w14:paraId="7A76B263" w14:textId="77777777" w:rsidR="002B0C90" w:rsidRPr="00712752" w:rsidRDefault="003C2C47" w:rsidP="0036130C">
      <w:pPr>
        <w:pStyle w:val="NormalArial"/>
      </w:pPr>
      <w:r w:rsidRPr="00712752">
        <w:br w:type="page"/>
      </w:r>
    </w:p>
    <w:p w14:paraId="36A686C3" w14:textId="77777777" w:rsidR="00FC045E" w:rsidRPr="00996FAF" w:rsidRDefault="003C2C4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24DE8" w14:paraId="3382502D"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8CB7FD" w14:textId="77777777" w:rsidR="00FC045E" w:rsidRPr="00996FAF" w:rsidRDefault="003C2C4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7B33E3"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781E2751"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A977B" w14:textId="77777777" w:rsidR="002C5FA9" w:rsidRPr="00996FAF" w:rsidRDefault="003C2C4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A207F3"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C17CCF2"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21360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C2C47" w:rsidRPr="002F768C">
                  <w:rPr>
                    <w:rFonts w:ascii="Arial" w:hAnsi="Arial" w:cs="Arial"/>
                  </w:rPr>
                  <w:t>Compliant</w:t>
                </w:r>
              </w:sdtContent>
            </w:sdt>
          </w:p>
        </w:tc>
      </w:tr>
      <w:tr w:rsidR="00F24DE8" w14:paraId="2C4F277E"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7529A" w14:textId="77777777" w:rsidR="002C5FA9" w:rsidRPr="00996FAF" w:rsidRDefault="003C2C4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A88A14E"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6A1127D"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17519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C2C47" w:rsidRPr="002F768C">
                  <w:rPr>
                    <w:rFonts w:ascii="Arial" w:hAnsi="Arial" w:cs="Arial"/>
                  </w:rPr>
                  <w:t>Compliant</w:t>
                </w:r>
              </w:sdtContent>
            </w:sdt>
          </w:p>
        </w:tc>
      </w:tr>
      <w:tr w:rsidR="00F24DE8" w14:paraId="039EFC7D"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ADDB1" w14:textId="77777777" w:rsidR="002C5FA9" w:rsidRPr="00996FAF" w:rsidRDefault="003C2C4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D07D618"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AD4E3B"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78614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C2C47" w:rsidRPr="002F768C">
                  <w:rPr>
                    <w:rFonts w:ascii="Arial" w:hAnsi="Arial" w:cs="Arial"/>
                  </w:rPr>
                  <w:t>Compliant</w:t>
                </w:r>
              </w:sdtContent>
            </w:sdt>
          </w:p>
        </w:tc>
      </w:tr>
      <w:tr w:rsidR="00F24DE8" w14:paraId="725D43B5"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8ECBA" w14:textId="77777777" w:rsidR="002C5FA9" w:rsidRPr="00996FAF" w:rsidRDefault="003C2C4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9AE6094"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1BBF2C6" w14:textId="77777777" w:rsidR="002C5FA9" w:rsidRPr="00996FAF" w:rsidRDefault="007C3E6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33202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C2C47" w:rsidRPr="002F768C">
                  <w:rPr>
                    <w:rFonts w:ascii="Arial" w:hAnsi="Arial" w:cs="Arial"/>
                  </w:rPr>
                  <w:t>Compliant</w:t>
                </w:r>
              </w:sdtContent>
            </w:sdt>
          </w:p>
        </w:tc>
      </w:tr>
      <w:tr w:rsidR="00F24DE8" w14:paraId="0CD5D837" w14:textId="77777777" w:rsidTr="00F24D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B7647" w14:textId="77777777" w:rsidR="002C5FA9" w:rsidRPr="00996FAF" w:rsidRDefault="003C2C4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FF587FE"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96EDB09" w14:textId="77777777" w:rsidR="002C5FA9" w:rsidRPr="00996FAF" w:rsidRDefault="007C3E6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46284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C2C47" w:rsidRPr="002F768C">
                  <w:rPr>
                    <w:rFonts w:ascii="Arial" w:hAnsi="Arial" w:cs="Arial"/>
                  </w:rPr>
                  <w:t>Compliant</w:t>
                </w:r>
              </w:sdtContent>
            </w:sdt>
          </w:p>
        </w:tc>
      </w:tr>
    </w:tbl>
    <w:p w14:paraId="02D477B2" w14:textId="77777777" w:rsidR="002B0C90" w:rsidRDefault="003C2C47" w:rsidP="002B0C90">
      <w:pPr>
        <w:pStyle w:val="Heading20"/>
      </w:pPr>
      <w:r>
        <w:t>Findings</w:t>
      </w:r>
    </w:p>
    <w:p w14:paraId="219D2419" w14:textId="45A822EE" w:rsidR="000C3898" w:rsidRPr="00086F4B" w:rsidRDefault="000C3898" w:rsidP="000C3898">
      <w:pPr>
        <w:rPr>
          <w:rFonts w:ascii="Arial" w:eastAsia="Times New Roman" w:hAnsi="Arial" w:cs="Arial"/>
          <w:bCs/>
          <w:color w:val="auto"/>
          <w:lang w:eastAsia="en-AU"/>
        </w:rPr>
      </w:pPr>
      <w:r w:rsidRPr="00086F4B">
        <w:rPr>
          <w:rFonts w:ascii="Arial" w:eastAsia="Times New Roman" w:hAnsi="Arial" w:cs="Arial"/>
          <w:bCs/>
          <w:color w:val="auto"/>
          <w:lang w:eastAsia="en-AU"/>
        </w:rPr>
        <w:t xml:space="preserve">Consumers provided positive feedback regarding staffing numbers and confirmed their care needs were met and calls for assistance responded to quickly. Management described forward planning rosters to ensure sufficient availability of staff to meet consumer need. Rosters evidenced adequate staff coverage, including uninterrupted availability of registered nurses, with any vacancies filled by permanent </w:t>
      </w:r>
      <w:r w:rsidR="00086F4B" w:rsidRPr="00086F4B">
        <w:rPr>
          <w:rFonts w:ascii="Arial" w:eastAsia="Times New Roman" w:hAnsi="Arial" w:cs="Arial"/>
          <w:bCs/>
          <w:color w:val="auto"/>
          <w:lang w:eastAsia="en-AU"/>
        </w:rPr>
        <w:t>and</w:t>
      </w:r>
      <w:r w:rsidRPr="00086F4B">
        <w:rPr>
          <w:rFonts w:ascii="Arial" w:eastAsia="Times New Roman" w:hAnsi="Arial" w:cs="Arial"/>
          <w:bCs/>
          <w:color w:val="auto"/>
          <w:lang w:eastAsia="en-AU"/>
        </w:rPr>
        <w:t xml:space="preserve"> casual staff</w:t>
      </w:r>
      <w:r w:rsidR="00086F4B" w:rsidRPr="00086F4B">
        <w:rPr>
          <w:rFonts w:ascii="Arial" w:eastAsia="Times New Roman" w:hAnsi="Arial" w:cs="Arial"/>
          <w:bCs/>
          <w:color w:val="auto"/>
          <w:lang w:eastAsia="en-AU"/>
        </w:rPr>
        <w:t>, or agency staff as a last resort.</w:t>
      </w:r>
    </w:p>
    <w:p w14:paraId="247E92A0" w14:textId="560ED2C0" w:rsidR="000C3898" w:rsidRPr="000C562A" w:rsidRDefault="000C3898" w:rsidP="000C3898">
      <w:pPr>
        <w:rPr>
          <w:rFonts w:ascii="Arial" w:eastAsia="Times New Roman" w:hAnsi="Arial" w:cs="Arial"/>
          <w:bCs/>
          <w:color w:val="auto"/>
          <w:lang w:eastAsia="en-AU"/>
        </w:rPr>
      </w:pPr>
      <w:r w:rsidRPr="000C562A">
        <w:rPr>
          <w:rFonts w:ascii="Arial" w:eastAsia="Times New Roman" w:hAnsi="Arial" w:cs="Arial"/>
          <w:bCs/>
          <w:color w:val="auto"/>
          <w:lang w:eastAsia="en-AU"/>
        </w:rPr>
        <w:t xml:space="preserve">Consumers and representatives said staff interactions were kind, caring and respectful. Staff described addressing consumes by their preferred names and familiarising themselves with consumers’ preferences. Staff were observed interacting with consumers </w:t>
      </w:r>
      <w:r w:rsidR="000C562A" w:rsidRPr="000C562A">
        <w:rPr>
          <w:rFonts w:ascii="Arial" w:eastAsia="Times New Roman" w:hAnsi="Arial" w:cs="Arial"/>
          <w:bCs/>
          <w:color w:val="auto"/>
          <w:lang w:eastAsia="en-AU"/>
        </w:rPr>
        <w:t>in a kind and respectful manner, including knocking on doors prior to entering.</w:t>
      </w:r>
    </w:p>
    <w:p w14:paraId="26CBB8CD" w14:textId="5F9715D9" w:rsidR="000C3898" w:rsidRPr="00A4014E" w:rsidRDefault="000C3898" w:rsidP="000C3898">
      <w:pPr>
        <w:rPr>
          <w:rFonts w:ascii="Arial" w:eastAsia="Times New Roman" w:hAnsi="Arial" w:cs="Arial"/>
          <w:bCs/>
          <w:color w:val="auto"/>
          <w:lang w:eastAsia="en-AU"/>
        </w:rPr>
      </w:pPr>
      <w:r w:rsidRPr="005F2D3A">
        <w:rPr>
          <w:rFonts w:ascii="Arial" w:eastAsia="Times New Roman" w:hAnsi="Arial" w:cs="Arial"/>
          <w:bCs/>
          <w:color w:val="auto"/>
          <w:lang w:eastAsia="en-AU"/>
        </w:rPr>
        <w:t xml:space="preserve">Consumers and representatives said staff </w:t>
      </w:r>
      <w:r w:rsidR="00801D10" w:rsidRPr="005F2D3A">
        <w:rPr>
          <w:rFonts w:ascii="Arial" w:eastAsia="Times New Roman" w:hAnsi="Arial" w:cs="Arial"/>
          <w:bCs/>
          <w:color w:val="auto"/>
          <w:lang w:eastAsia="en-AU"/>
        </w:rPr>
        <w:t>demonstrated</w:t>
      </w:r>
      <w:r w:rsidR="00EB5F4D" w:rsidRPr="005F2D3A">
        <w:rPr>
          <w:rFonts w:ascii="Arial" w:eastAsia="Times New Roman" w:hAnsi="Arial" w:cs="Arial"/>
          <w:bCs/>
          <w:color w:val="auto"/>
          <w:lang w:eastAsia="en-AU"/>
        </w:rPr>
        <w:t xml:space="preserve"> competency, skill and knowledge when </w:t>
      </w:r>
      <w:r w:rsidRPr="005F2D3A">
        <w:rPr>
          <w:rFonts w:ascii="Arial" w:eastAsia="Times New Roman" w:hAnsi="Arial" w:cs="Arial"/>
          <w:bCs/>
          <w:color w:val="auto"/>
          <w:lang w:eastAsia="en-AU"/>
        </w:rPr>
        <w:t>perform</w:t>
      </w:r>
      <w:r w:rsidR="00EB5F4D" w:rsidRPr="005F2D3A">
        <w:rPr>
          <w:rFonts w:ascii="Arial" w:eastAsia="Times New Roman" w:hAnsi="Arial" w:cs="Arial"/>
          <w:bCs/>
          <w:color w:val="auto"/>
          <w:lang w:eastAsia="en-AU"/>
        </w:rPr>
        <w:t>ing</w:t>
      </w:r>
      <w:r w:rsidRPr="005F2D3A">
        <w:rPr>
          <w:rFonts w:ascii="Arial" w:eastAsia="Times New Roman" w:hAnsi="Arial" w:cs="Arial"/>
          <w:bCs/>
          <w:color w:val="auto"/>
          <w:lang w:eastAsia="en-AU"/>
        </w:rPr>
        <w:t xml:space="preserve"> their duties. Management confirmed candidate competencies during recruitment</w:t>
      </w:r>
      <w:r w:rsidR="0073428D" w:rsidRPr="005F2D3A">
        <w:rPr>
          <w:rFonts w:ascii="Arial" w:eastAsia="Times New Roman" w:hAnsi="Arial" w:cs="Arial"/>
          <w:bCs/>
          <w:color w:val="auto"/>
          <w:lang w:eastAsia="en-AU"/>
        </w:rPr>
        <w:t xml:space="preserve"> and onboarding</w:t>
      </w:r>
      <w:r w:rsidRPr="005F2D3A">
        <w:rPr>
          <w:rFonts w:ascii="Arial" w:eastAsia="Times New Roman" w:hAnsi="Arial" w:cs="Arial"/>
          <w:bCs/>
          <w:color w:val="auto"/>
          <w:lang w:eastAsia="en-AU"/>
        </w:rPr>
        <w:t xml:space="preserve"> processes</w:t>
      </w:r>
      <w:r w:rsidR="00761D14" w:rsidRPr="005F2D3A">
        <w:rPr>
          <w:rFonts w:ascii="Arial" w:eastAsia="Times New Roman" w:hAnsi="Arial" w:cs="Arial"/>
          <w:bCs/>
          <w:color w:val="auto"/>
          <w:lang w:eastAsia="en-AU"/>
        </w:rPr>
        <w:t xml:space="preserve">, including verifying qualifications, professional registrations and </w:t>
      </w:r>
      <w:r w:rsidR="00711964" w:rsidRPr="005F2D3A">
        <w:rPr>
          <w:rFonts w:ascii="Arial" w:eastAsia="Times New Roman" w:hAnsi="Arial" w:cs="Arial"/>
          <w:bCs/>
          <w:color w:val="auto"/>
          <w:lang w:eastAsia="en-AU"/>
        </w:rPr>
        <w:t>security checks. R</w:t>
      </w:r>
      <w:r w:rsidRPr="005F2D3A">
        <w:rPr>
          <w:rFonts w:ascii="Arial" w:eastAsia="Times New Roman" w:hAnsi="Arial" w:cs="Arial"/>
          <w:bCs/>
          <w:color w:val="auto"/>
          <w:lang w:eastAsia="en-AU"/>
        </w:rPr>
        <w:t xml:space="preserve">ecords </w:t>
      </w:r>
      <w:r w:rsidR="00711964" w:rsidRPr="005F2D3A">
        <w:rPr>
          <w:rFonts w:ascii="Arial" w:eastAsia="Times New Roman" w:hAnsi="Arial" w:cs="Arial"/>
          <w:bCs/>
          <w:color w:val="auto"/>
          <w:lang w:eastAsia="en-AU"/>
        </w:rPr>
        <w:t xml:space="preserve">confirmed staff were </w:t>
      </w:r>
      <w:r w:rsidR="000E0FDF" w:rsidRPr="005F2D3A">
        <w:rPr>
          <w:rFonts w:ascii="Arial" w:eastAsia="Times New Roman" w:hAnsi="Arial" w:cs="Arial"/>
          <w:bCs/>
          <w:color w:val="auto"/>
          <w:lang w:eastAsia="en-AU"/>
        </w:rPr>
        <w:t xml:space="preserve">experienced, qualified and held valid credentials to </w:t>
      </w:r>
      <w:r w:rsidR="005F2D3A" w:rsidRPr="00A4014E">
        <w:rPr>
          <w:rFonts w:ascii="Arial" w:eastAsia="Times New Roman" w:hAnsi="Arial" w:cs="Arial"/>
          <w:bCs/>
          <w:color w:val="auto"/>
          <w:lang w:eastAsia="en-AU"/>
        </w:rPr>
        <w:t xml:space="preserve">undertake </w:t>
      </w:r>
      <w:r w:rsidR="000E0FDF" w:rsidRPr="00A4014E">
        <w:rPr>
          <w:rFonts w:ascii="Arial" w:eastAsia="Times New Roman" w:hAnsi="Arial" w:cs="Arial"/>
          <w:bCs/>
          <w:color w:val="auto"/>
          <w:lang w:eastAsia="en-AU"/>
        </w:rPr>
        <w:t xml:space="preserve">their roles. </w:t>
      </w:r>
    </w:p>
    <w:p w14:paraId="707D5E8C" w14:textId="25C98CC2" w:rsidR="000C3898" w:rsidRPr="00996829" w:rsidRDefault="000C3898" w:rsidP="000C3898">
      <w:pPr>
        <w:rPr>
          <w:rFonts w:ascii="Arial" w:eastAsia="Times New Roman" w:hAnsi="Arial" w:cs="Arial"/>
          <w:bCs/>
          <w:color w:val="auto"/>
          <w:lang w:eastAsia="en-AU"/>
        </w:rPr>
      </w:pPr>
      <w:r w:rsidRPr="00A4014E">
        <w:rPr>
          <w:rFonts w:ascii="Arial" w:eastAsia="Times New Roman" w:hAnsi="Arial" w:cs="Arial"/>
          <w:bCs/>
          <w:color w:val="auto"/>
          <w:lang w:eastAsia="en-AU"/>
        </w:rPr>
        <w:t xml:space="preserve">Consumers and representatives were confident staff </w:t>
      </w:r>
      <w:r w:rsidR="00136458" w:rsidRPr="00A4014E">
        <w:rPr>
          <w:rFonts w:ascii="Arial" w:eastAsia="Times New Roman" w:hAnsi="Arial" w:cs="Arial"/>
          <w:bCs/>
          <w:color w:val="auto"/>
          <w:lang w:eastAsia="en-AU"/>
        </w:rPr>
        <w:t>were skilled</w:t>
      </w:r>
      <w:r w:rsidR="00664B9F" w:rsidRPr="00A4014E">
        <w:rPr>
          <w:rFonts w:ascii="Arial" w:eastAsia="Times New Roman" w:hAnsi="Arial" w:cs="Arial"/>
          <w:bCs/>
          <w:color w:val="auto"/>
          <w:lang w:eastAsia="en-AU"/>
        </w:rPr>
        <w:t xml:space="preserve"> and prepared</w:t>
      </w:r>
      <w:r w:rsidRPr="00A4014E">
        <w:rPr>
          <w:rFonts w:ascii="Arial" w:eastAsia="Times New Roman" w:hAnsi="Arial" w:cs="Arial"/>
          <w:bCs/>
          <w:color w:val="auto"/>
          <w:lang w:eastAsia="en-AU"/>
        </w:rPr>
        <w:t xml:space="preserve"> to perform their duties. </w:t>
      </w:r>
      <w:r w:rsidR="00664B9F" w:rsidRPr="00A4014E">
        <w:rPr>
          <w:rFonts w:ascii="Arial" w:eastAsia="Times New Roman" w:hAnsi="Arial" w:cs="Arial"/>
          <w:bCs/>
          <w:color w:val="auto"/>
          <w:lang w:eastAsia="en-AU"/>
        </w:rPr>
        <w:t>Management confirmed the availability of ongoing training</w:t>
      </w:r>
      <w:r w:rsidR="001C4565" w:rsidRPr="00A4014E">
        <w:rPr>
          <w:rFonts w:ascii="Arial" w:eastAsia="Times New Roman" w:hAnsi="Arial" w:cs="Arial"/>
          <w:bCs/>
          <w:color w:val="auto"/>
          <w:lang w:eastAsia="en-AU"/>
        </w:rPr>
        <w:t xml:space="preserve"> including for restrictive practices, serious incidents and medication management, among other topics.</w:t>
      </w:r>
      <w:r w:rsidRPr="00A4014E">
        <w:rPr>
          <w:rFonts w:ascii="Arial" w:eastAsia="Times New Roman" w:hAnsi="Arial" w:cs="Arial"/>
          <w:bCs/>
          <w:color w:val="auto"/>
          <w:lang w:eastAsia="en-AU"/>
        </w:rPr>
        <w:t xml:space="preserve"> Staff </w:t>
      </w:r>
      <w:r w:rsidR="00E3360C" w:rsidRPr="00A4014E">
        <w:rPr>
          <w:rFonts w:ascii="Arial" w:eastAsia="Times New Roman" w:hAnsi="Arial" w:cs="Arial"/>
          <w:bCs/>
          <w:color w:val="auto"/>
          <w:lang w:eastAsia="en-AU"/>
        </w:rPr>
        <w:t>described</w:t>
      </w:r>
      <w:r w:rsidR="00DE19A1">
        <w:rPr>
          <w:rFonts w:ascii="Arial" w:eastAsia="Times New Roman" w:hAnsi="Arial" w:cs="Arial"/>
          <w:bCs/>
          <w:color w:val="auto"/>
          <w:lang w:eastAsia="en-AU"/>
        </w:rPr>
        <w:t xml:space="preserve"> </w:t>
      </w:r>
      <w:r w:rsidR="008D7BE8" w:rsidRPr="00A4014E">
        <w:rPr>
          <w:rFonts w:ascii="Arial" w:eastAsia="Times New Roman" w:hAnsi="Arial" w:cs="Arial"/>
          <w:bCs/>
          <w:color w:val="auto"/>
          <w:lang w:eastAsia="en-AU"/>
        </w:rPr>
        <w:t>participat</w:t>
      </w:r>
      <w:r w:rsidR="00E45070">
        <w:rPr>
          <w:rFonts w:ascii="Arial" w:eastAsia="Times New Roman" w:hAnsi="Arial" w:cs="Arial"/>
          <w:bCs/>
          <w:color w:val="auto"/>
          <w:lang w:eastAsia="en-AU"/>
        </w:rPr>
        <w:t>i</w:t>
      </w:r>
      <w:r w:rsidR="00DE19A1">
        <w:rPr>
          <w:rFonts w:ascii="Arial" w:eastAsia="Times New Roman" w:hAnsi="Arial" w:cs="Arial"/>
          <w:bCs/>
          <w:color w:val="auto"/>
          <w:lang w:eastAsia="en-AU"/>
        </w:rPr>
        <w:t>ng</w:t>
      </w:r>
      <w:r w:rsidR="008D7BE8" w:rsidRPr="00A4014E">
        <w:rPr>
          <w:rFonts w:ascii="Arial" w:eastAsia="Times New Roman" w:hAnsi="Arial" w:cs="Arial"/>
          <w:bCs/>
          <w:color w:val="auto"/>
          <w:lang w:eastAsia="en-AU"/>
        </w:rPr>
        <w:t xml:space="preserve"> in training and </w:t>
      </w:r>
      <w:r w:rsidR="00DE19A1">
        <w:rPr>
          <w:rFonts w:ascii="Arial" w:eastAsia="Times New Roman" w:hAnsi="Arial" w:cs="Arial"/>
          <w:bCs/>
          <w:color w:val="auto"/>
          <w:lang w:eastAsia="en-AU"/>
        </w:rPr>
        <w:t xml:space="preserve">the practical application of learnings. </w:t>
      </w:r>
      <w:r w:rsidR="00B8628D">
        <w:rPr>
          <w:rFonts w:ascii="Arial" w:eastAsia="Times New Roman" w:hAnsi="Arial" w:cs="Arial"/>
          <w:bCs/>
          <w:color w:val="auto"/>
          <w:lang w:eastAsia="en-AU"/>
        </w:rPr>
        <w:t xml:space="preserve">Records confirmed staff had </w:t>
      </w:r>
      <w:r w:rsidR="00B8628D" w:rsidRPr="00996829">
        <w:rPr>
          <w:rFonts w:ascii="Arial" w:eastAsia="Times New Roman" w:hAnsi="Arial" w:cs="Arial"/>
          <w:bCs/>
          <w:color w:val="auto"/>
          <w:lang w:eastAsia="en-AU"/>
        </w:rPr>
        <w:t xml:space="preserve">engaged in various </w:t>
      </w:r>
      <w:r w:rsidR="000A304C" w:rsidRPr="00996829">
        <w:rPr>
          <w:rFonts w:ascii="Arial" w:eastAsia="Times New Roman" w:hAnsi="Arial" w:cs="Arial"/>
          <w:bCs/>
          <w:color w:val="auto"/>
          <w:lang w:eastAsia="en-AU"/>
        </w:rPr>
        <w:t>training to support care delivery.</w:t>
      </w:r>
    </w:p>
    <w:p w14:paraId="14A1050B" w14:textId="2D82D21A" w:rsidR="000C3898" w:rsidRPr="00996829" w:rsidRDefault="000C3898" w:rsidP="000C3898">
      <w:pPr>
        <w:pStyle w:val="NormalArial"/>
        <w:rPr>
          <w:rFonts w:eastAsia="Times New Roman"/>
          <w:bCs/>
          <w:color w:val="auto"/>
          <w:lang w:eastAsia="en-AU"/>
        </w:rPr>
      </w:pPr>
      <w:r w:rsidRPr="00996829">
        <w:rPr>
          <w:rFonts w:eastAsia="Times New Roman"/>
          <w:bCs/>
          <w:color w:val="auto"/>
          <w:lang w:eastAsia="en-AU"/>
        </w:rPr>
        <w:t xml:space="preserve">Staff confirmed participating in annual performance appraisals </w:t>
      </w:r>
      <w:r w:rsidR="0037274B" w:rsidRPr="00996829">
        <w:rPr>
          <w:rFonts w:eastAsia="Times New Roman"/>
          <w:bCs/>
          <w:color w:val="auto"/>
          <w:lang w:eastAsia="en-AU"/>
        </w:rPr>
        <w:t xml:space="preserve">and receiving notifications when appraisals </w:t>
      </w:r>
      <w:r w:rsidR="00996829" w:rsidRPr="00996829">
        <w:rPr>
          <w:rFonts w:eastAsia="Times New Roman"/>
          <w:bCs/>
          <w:color w:val="auto"/>
          <w:lang w:eastAsia="en-AU"/>
        </w:rPr>
        <w:t>were</w:t>
      </w:r>
      <w:r w:rsidR="0037274B" w:rsidRPr="00996829">
        <w:rPr>
          <w:rFonts w:eastAsia="Times New Roman"/>
          <w:bCs/>
          <w:color w:val="auto"/>
          <w:lang w:eastAsia="en-AU"/>
        </w:rPr>
        <w:t xml:space="preserve"> due for completion. Management described </w:t>
      </w:r>
      <w:r w:rsidR="00381792" w:rsidRPr="00996829">
        <w:rPr>
          <w:rFonts w:eastAsia="Times New Roman"/>
          <w:bCs/>
          <w:color w:val="auto"/>
          <w:lang w:eastAsia="en-AU"/>
        </w:rPr>
        <w:t>processes to respond to</w:t>
      </w:r>
      <w:r w:rsidR="003820E9" w:rsidRPr="00996829">
        <w:rPr>
          <w:rFonts w:eastAsia="Times New Roman"/>
          <w:bCs/>
          <w:color w:val="auto"/>
          <w:lang w:eastAsia="en-AU"/>
        </w:rPr>
        <w:t xml:space="preserve"> and resolve</w:t>
      </w:r>
      <w:r w:rsidR="00381792" w:rsidRPr="00996829">
        <w:rPr>
          <w:rFonts w:eastAsia="Times New Roman"/>
          <w:bCs/>
          <w:color w:val="auto"/>
          <w:lang w:eastAsia="en-AU"/>
        </w:rPr>
        <w:t xml:space="preserve"> issues arising from staff underperformance</w:t>
      </w:r>
      <w:r w:rsidR="00260C29" w:rsidRPr="00996829">
        <w:rPr>
          <w:rFonts w:eastAsia="Times New Roman"/>
          <w:bCs/>
          <w:color w:val="auto"/>
          <w:lang w:eastAsia="en-AU"/>
        </w:rPr>
        <w:t xml:space="preserve"> and records evidenced the service assess</w:t>
      </w:r>
      <w:r w:rsidR="00996829" w:rsidRPr="00996829">
        <w:rPr>
          <w:rFonts w:eastAsia="Times New Roman"/>
          <w:bCs/>
          <w:color w:val="auto"/>
          <w:lang w:eastAsia="en-AU"/>
        </w:rPr>
        <w:t>ed</w:t>
      </w:r>
      <w:r w:rsidR="00260C29" w:rsidRPr="00996829">
        <w:rPr>
          <w:rFonts w:eastAsia="Times New Roman"/>
          <w:bCs/>
          <w:color w:val="auto"/>
          <w:lang w:eastAsia="en-AU"/>
        </w:rPr>
        <w:t>, monitor</w:t>
      </w:r>
      <w:r w:rsidR="00996829" w:rsidRPr="00996829">
        <w:rPr>
          <w:rFonts w:eastAsia="Times New Roman"/>
          <w:bCs/>
          <w:color w:val="auto"/>
          <w:lang w:eastAsia="en-AU"/>
        </w:rPr>
        <w:t>ed</w:t>
      </w:r>
      <w:r w:rsidR="00260C29" w:rsidRPr="00996829">
        <w:rPr>
          <w:rFonts w:eastAsia="Times New Roman"/>
          <w:bCs/>
          <w:color w:val="auto"/>
          <w:lang w:eastAsia="en-AU"/>
        </w:rPr>
        <w:t xml:space="preserve"> and review</w:t>
      </w:r>
      <w:r w:rsidR="00996829" w:rsidRPr="00996829">
        <w:rPr>
          <w:rFonts w:eastAsia="Times New Roman"/>
          <w:bCs/>
          <w:color w:val="auto"/>
          <w:lang w:eastAsia="en-AU"/>
        </w:rPr>
        <w:t>ed</w:t>
      </w:r>
      <w:r w:rsidR="00260C29" w:rsidRPr="00996829">
        <w:rPr>
          <w:rFonts w:eastAsia="Times New Roman"/>
          <w:bCs/>
          <w:color w:val="auto"/>
          <w:lang w:eastAsia="en-AU"/>
        </w:rPr>
        <w:t xml:space="preserve"> workforce performance.</w:t>
      </w:r>
      <w:r w:rsidR="00381792" w:rsidRPr="00996829">
        <w:rPr>
          <w:rFonts w:eastAsia="Times New Roman"/>
          <w:bCs/>
          <w:color w:val="auto"/>
          <w:lang w:eastAsia="en-AU"/>
        </w:rPr>
        <w:t xml:space="preserve"> </w:t>
      </w:r>
    </w:p>
    <w:p w14:paraId="2C00A69B" w14:textId="4F62B5AB" w:rsidR="00D93616" w:rsidRDefault="007C3E6C" w:rsidP="0036130C">
      <w:pPr>
        <w:pStyle w:val="NormalArial"/>
      </w:pPr>
    </w:p>
    <w:p w14:paraId="30C9506A" w14:textId="25D81436" w:rsidR="00FC045E" w:rsidRPr="00996FAF" w:rsidRDefault="003C2C47" w:rsidP="008E6028">
      <w:pPr>
        <w:pStyle w:val="Heading1"/>
        <w:spacing w:before="120" w:after="240" w:line="22" w:lineRule="atLeast"/>
        <w:rPr>
          <w:rFonts w:ascii="Arial" w:hAnsi="Arial" w:cs="Arial"/>
        </w:rPr>
      </w:pPr>
      <w:r>
        <w:br w:type="page"/>
      </w: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24DE8" w14:paraId="5BF43044" w14:textId="77777777" w:rsidTr="00F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1ECAA0" w14:textId="77777777" w:rsidR="00FC045E" w:rsidRPr="00996FAF" w:rsidRDefault="003C2C4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65026FA" w14:textId="77777777" w:rsidR="00FC045E" w:rsidRPr="00996FAF" w:rsidRDefault="007C3E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DE8" w14:paraId="023D0963" w14:textId="77777777" w:rsidTr="00F24DE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EC8CAD" w14:textId="77777777" w:rsidR="002C5FA9" w:rsidRPr="00996FAF" w:rsidRDefault="003C2C4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ADD98DF"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23E7C8E"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19608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C2C47" w:rsidRPr="00384E73">
                  <w:rPr>
                    <w:rFonts w:ascii="Arial" w:hAnsi="Arial" w:cs="Arial"/>
                  </w:rPr>
                  <w:t>Compliant</w:t>
                </w:r>
              </w:sdtContent>
            </w:sdt>
          </w:p>
        </w:tc>
      </w:tr>
      <w:tr w:rsidR="00F24DE8" w14:paraId="3CEDEF5E"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9DDE79" w14:textId="77777777" w:rsidR="002C5FA9" w:rsidRPr="00996FAF" w:rsidRDefault="003C2C4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56CBB0D"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750AC48" w14:textId="77777777" w:rsidR="002C5FA9" w:rsidRPr="00996FAF" w:rsidRDefault="007C3E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6982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C2C47" w:rsidRPr="00384E73">
                  <w:rPr>
                    <w:rFonts w:ascii="Arial" w:hAnsi="Arial" w:cs="Arial"/>
                  </w:rPr>
                  <w:t>Compliant</w:t>
                </w:r>
              </w:sdtContent>
            </w:sdt>
          </w:p>
        </w:tc>
      </w:tr>
      <w:tr w:rsidR="00F24DE8" w14:paraId="49E8D271" w14:textId="77777777" w:rsidTr="00F24DE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04BF3F" w14:textId="77777777" w:rsidR="002C5FA9" w:rsidRPr="00996FAF" w:rsidRDefault="003C2C4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4297C0C"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88BFFD" w14:textId="77777777" w:rsidR="002C5FA9" w:rsidRPr="00996FAF" w:rsidRDefault="003C2C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3A0867" w14:textId="77777777" w:rsidR="002C5FA9" w:rsidRPr="00996FAF" w:rsidRDefault="003C2C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6139CD" w14:textId="77777777" w:rsidR="002C5FA9" w:rsidRPr="00996FAF" w:rsidRDefault="003C2C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F333E7" w14:textId="77777777" w:rsidR="002C5FA9" w:rsidRPr="00996FAF" w:rsidRDefault="003C2C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1B1B3A" w14:textId="77777777" w:rsidR="002C5FA9" w:rsidRPr="00996FAF" w:rsidRDefault="003C2C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F07901" w14:textId="77777777" w:rsidR="002C5FA9" w:rsidRPr="00996FAF" w:rsidRDefault="003C2C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F5EFBA6" w14:textId="77777777" w:rsidR="002C5FA9" w:rsidRPr="00996FAF" w:rsidRDefault="007C3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17443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C2C47" w:rsidRPr="00384E73">
                  <w:rPr>
                    <w:rFonts w:ascii="Arial" w:hAnsi="Arial" w:cs="Arial"/>
                  </w:rPr>
                  <w:t>Compliant</w:t>
                </w:r>
              </w:sdtContent>
            </w:sdt>
          </w:p>
        </w:tc>
      </w:tr>
      <w:tr w:rsidR="00F24DE8" w14:paraId="27C685B5" w14:textId="77777777" w:rsidTr="00F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DE094E" w14:textId="77777777" w:rsidR="002C5FA9" w:rsidRPr="00996FAF" w:rsidRDefault="003C2C4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17970D" w14:textId="77777777" w:rsidR="002C5FA9" w:rsidRPr="00996FAF" w:rsidRDefault="003C2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0AC3E3" w14:textId="77777777" w:rsidR="002C5FA9" w:rsidRPr="00996FAF" w:rsidRDefault="003C2C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09A02E" w14:textId="77777777" w:rsidR="002C5FA9" w:rsidRPr="00996FAF" w:rsidRDefault="003C2C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52A77B" w14:textId="77777777" w:rsidR="002C5FA9" w:rsidRPr="00996FAF" w:rsidRDefault="003C2C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EFD7F2" w14:textId="77777777" w:rsidR="002C5FA9" w:rsidRPr="00996FAF" w:rsidRDefault="003C2C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53C5CF1" w14:textId="77777777" w:rsidR="002C5FA9" w:rsidRPr="00996FAF" w:rsidRDefault="007C3E6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33171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C2C47" w:rsidRPr="00384E73">
                  <w:rPr>
                    <w:rFonts w:ascii="Arial" w:hAnsi="Arial" w:cs="Arial"/>
                  </w:rPr>
                  <w:t>Compliant</w:t>
                </w:r>
              </w:sdtContent>
            </w:sdt>
          </w:p>
        </w:tc>
      </w:tr>
      <w:tr w:rsidR="00F24DE8" w14:paraId="544E9FBF" w14:textId="77777777" w:rsidTr="00F24DE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0449D9" w14:textId="77777777" w:rsidR="002C5FA9" w:rsidRPr="00996FAF" w:rsidRDefault="003C2C4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91BC2E" w14:textId="77777777" w:rsidR="002C5FA9" w:rsidRPr="00996FAF" w:rsidRDefault="003C2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ED3351" w14:textId="77777777" w:rsidR="002C5FA9" w:rsidRPr="00996FAF" w:rsidRDefault="003C2C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D64E9E" w14:textId="77777777" w:rsidR="002C5FA9" w:rsidRPr="00996FAF" w:rsidRDefault="003C2C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92D2F8" w14:textId="77777777" w:rsidR="002C5FA9" w:rsidRPr="00996FAF" w:rsidRDefault="003C2C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BB4708C" w14:textId="77777777" w:rsidR="002C5FA9" w:rsidRPr="00996FAF" w:rsidRDefault="007C3E6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7365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C2C47" w:rsidRPr="00384E73">
                  <w:rPr>
                    <w:rFonts w:ascii="Arial" w:hAnsi="Arial" w:cs="Arial"/>
                  </w:rPr>
                  <w:t>Compliant</w:t>
                </w:r>
              </w:sdtContent>
            </w:sdt>
          </w:p>
        </w:tc>
      </w:tr>
    </w:tbl>
    <w:p w14:paraId="67534A03" w14:textId="77777777" w:rsidR="00D87E7C" w:rsidRDefault="003C2C47" w:rsidP="00D87E7C">
      <w:pPr>
        <w:pStyle w:val="Heading20"/>
      </w:pPr>
      <w:r w:rsidRPr="00996FAF">
        <w:t>Findings</w:t>
      </w:r>
    </w:p>
    <w:p w14:paraId="1F2FD5CC" w14:textId="28497862" w:rsidR="000C3898" w:rsidRPr="00E537ED" w:rsidRDefault="000C3898" w:rsidP="000C3898">
      <w:pPr>
        <w:rPr>
          <w:rFonts w:ascii="Arial" w:eastAsia="Times New Roman" w:hAnsi="Arial" w:cs="Arial"/>
          <w:bCs/>
          <w:color w:val="auto"/>
          <w:lang w:eastAsia="en-AU"/>
        </w:rPr>
      </w:pPr>
      <w:r w:rsidRPr="00940C2A">
        <w:rPr>
          <w:rFonts w:ascii="Arial" w:eastAsia="Times New Roman" w:hAnsi="Arial" w:cs="Arial"/>
          <w:bCs/>
          <w:color w:val="auto"/>
          <w:lang w:eastAsia="en-AU"/>
        </w:rPr>
        <w:t>Consumers and representatives said they were involved in the development</w:t>
      </w:r>
      <w:r w:rsidR="00261B78" w:rsidRPr="00940C2A">
        <w:rPr>
          <w:rFonts w:ascii="Arial" w:eastAsia="Times New Roman" w:hAnsi="Arial" w:cs="Arial"/>
          <w:bCs/>
          <w:color w:val="auto"/>
          <w:lang w:eastAsia="en-AU"/>
        </w:rPr>
        <w:t xml:space="preserve">, </w:t>
      </w:r>
      <w:r w:rsidRPr="00940C2A">
        <w:rPr>
          <w:rFonts w:ascii="Arial" w:eastAsia="Times New Roman" w:hAnsi="Arial" w:cs="Arial"/>
          <w:bCs/>
          <w:color w:val="auto"/>
          <w:lang w:eastAsia="en-AU"/>
        </w:rPr>
        <w:t>delivery</w:t>
      </w:r>
      <w:r w:rsidR="00261B78" w:rsidRPr="00940C2A">
        <w:rPr>
          <w:rFonts w:ascii="Arial" w:eastAsia="Times New Roman" w:hAnsi="Arial" w:cs="Arial"/>
          <w:bCs/>
          <w:color w:val="auto"/>
          <w:lang w:eastAsia="en-AU"/>
        </w:rPr>
        <w:t xml:space="preserve"> and evaluation</w:t>
      </w:r>
      <w:r w:rsidRPr="00940C2A">
        <w:rPr>
          <w:rFonts w:ascii="Arial" w:eastAsia="Times New Roman" w:hAnsi="Arial" w:cs="Arial"/>
          <w:bCs/>
          <w:color w:val="auto"/>
          <w:lang w:eastAsia="en-AU"/>
        </w:rPr>
        <w:t xml:space="preserve"> of care and services through meetings</w:t>
      </w:r>
      <w:r w:rsidR="00D54978" w:rsidRPr="00940C2A">
        <w:rPr>
          <w:rFonts w:ascii="Arial" w:eastAsia="Times New Roman" w:hAnsi="Arial" w:cs="Arial"/>
          <w:bCs/>
          <w:color w:val="auto"/>
          <w:lang w:eastAsia="en-AU"/>
        </w:rPr>
        <w:t xml:space="preserve"> and care plan reviews.</w:t>
      </w:r>
      <w:r w:rsidRPr="00940C2A">
        <w:rPr>
          <w:rFonts w:ascii="Arial" w:eastAsia="Times New Roman" w:hAnsi="Arial" w:cs="Arial"/>
          <w:bCs/>
          <w:color w:val="auto"/>
          <w:lang w:eastAsia="en-AU"/>
        </w:rPr>
        <w:t xml:space="preserve"> Management confirmed consumers and representatives were encouraged to engage in </w:t>
      </w:r>
      <w:r w:rsidR="00D54978" w:rsidRPr="00940C2A">
        <w:rPr>
          <w:rFonts w:ascii="Arial" w:eastAsia="Times New Roman" w:hAnsi="Arial" w:cs="Arial"/>
          <w:bCs/>
          <w:color w:val="auto"/>
          <w:lang w:eastAsia="en-AU"/>
        </w:rPr>
        <w:t>feedback processes</w:t>
      </w:r>
      <w:r w:rsidRPr="00940C2A">
        <w:rPr>
          <w:rFonts w:ascii="Arial" w:eastAsia="Times New Roman" w:hAnsi="Arial" w:cs="Arial"/>
          <w:bCs/>
          <w:color w:val="auto"/>
          <w:lang w:eastAsia="en-AU"/>
        </w:rPr>
        <w:t xml:space="preserve">. </w:t>
      </w:r>
      <w:r w:rsidR="00455297" w:rsidRPr="00E537ED">
        <w:rPr>
          <w:rFonts w:ascii="Arial" w:eastAsia="Times New Roman" w:hAnsi="Arial" w:cs="Arial"/>
          <w:bCs/>
          <w:color w:val="auto"/>
          <w:lang w:eastAsia="en-AU"/>
        </w:rPr>
        <w:t>Meeting minutes</w:t>
      </w:r>
      <w:r w:rsidRPr="00E537ED">
        <w:rPr>
          <w:rFonts w:ascii="Arial" w:eastAsia="Times New Roman" w:hAnsi="Arial" w:cs="Arial"/>
          <w:bCs/>
          <w:color w:val="auto"/>
          <w:lang w:eastAsia="en-AU"/>
        </w:rPr>
        <w:t xml:space="preserve"> evidenced consumers’ </w:t>
      </w:r>
      <w:r w:rsidR="00940C2A" w:rsidRPr="00E537ED">
        <w:rPr>
          <w:rFonts w:ascii="Arial" w:eastAsia="Times New Roman" w:hAnsi="Arial" w:cs="Arial"/>
          <w:bCs/>
          <w:color w:val="auto"/>
          <w:lang w:eastAsia="en-AU"/>
        </w:rPr>
        <w:t xml:space="preserve">contributions to </w:t>
      </w:r>
      <w:r w:rsidRPr="00E537ED">
        <w:rPr>
          <w:rFonts w:ascii="Arial" w:eastAsia="Times New Roman" w:hAnsi="Arial" w:cs="Arial"/>
          <w:bCs/>
          <w:color w:val="auto"/>
          <w:lang w:eastAsia="en-AU"/>
        </w:rPr>
        <w:t>care and service delivery</w:t>
      </w:r>
      <w:r w:rsidR="00940C2A" w:rsidRPr="00E537ED">
        <w:rPr>
          <w:rFonts w:ascii="Arial" w:eastAsia="Times New Roman" w:hAnsi="Arial" w:cs="Arial"/>
          <w:bCs/>
          <w:color w:val="auto"/>
          <w:lang w:eastAsia="en-AU"/>
        </w:rPr>
        <w:t>.</w:t>
      </w:r>
    </w:p>
    <w:p w14:paraId="0929BAAB" w14:textId="1E6680DD" w:rsidR="000C3898" w:rsidRPr="00E537ED" w:rsidRDefault="000C3898" w:rsidP="000C3898">
      <w:pPr>
        <w:pStyle w:val="NormalArial"/>
        <w:rPr>
          <w:rFonts w:eastAsia="Times New Roman"/>
          <w:bCs/>
          <w:color w:val="auto"/>
          <w:lang w:eastAsia="en-AU"/>
        </w:rPr>
      </w:pPr>
      <w:r w:rsidRPr="00E537ED">
        <w:rPr>
          <w:rFonts w:eastAsia="Times New Roman"/>
          <w:bCs/>
          <w:color w:val="auto"/>
          <w:lang w:eastAsia="en-AU"/>
        </w:rPr>
        <w:t xml:space="preserve">The organisational governing body promoted delivery of safe and inclusive care and services and was routinely informed by the service of </w:t>
      </w:r>
      <w:r w:rsidR="00A06E42" w:rsidRPr="00E537ED">
        <w:rPr>
          <w:rFonts w:eastAsia="Times New Roman"/>
          <w:bCs/>
          <w:color w:val="auto"/>
          <w:lang w:eastAsia="en-AU"/>
        </w:rPr>
        <w:t>feedback and complaints through various committees</w:t>
      </w:r>
      <w:r w:rsidRPr="00E537ED">
        <w:rPr>
          <w:rFonts w:eastAsia="Times New Roman"/>
          <w:bCs/>
          <w:color w:val="auto"/>
          <w:lang w:eastAsia="en-AU"/>
        </w:rPr>
        <w:t xml:space="preserve">. </w:t>
      </w:r>
      <w:r w:rsidR="00F95D60" w:rsidRPr="00E537ED">
        <w:rPr>
          <w:rFonts w:eastAsia="Times New Roman"/>
          <w:bCs/>
          <w:color w:val="auto"/>
          <w:lang w:eastAsia="en-AU"/>
        </w:rPr>
        <w:t xml:space="preserve">Meeting minutes evidenced governing body consideration of </w:t>
      </w:r>
      <w:r w:rsidR="00224D7A" w:rsidRPr="00E537ED">
        <w:rPr>
          <w:rFonts w:eastAsia="Times New Roman"/>
          <w:bCs/>
          <w:color w:val="auto"/>
          <w:lang w:eastAsia="en-AU"/>
        </w:rPr>
        <w:t>the service’s clinical indicators, infection prevention measures, medication management and regulatory compliance</w:t>
      </w:r>
      <w:r w:rsidR="00E537ED">
        <w:rPr>
          <w:rFonts w:eastAsia="Times New Roman"/>
          <w:bCs/>
          <w:color w:val="auto"/>
          <w:lang w:eastAsia="en-AU"/>
        </w:rPr>
        <w:t xml:space="preserve"> to inform </w:t>
      </w:r>
      <w:r w:rsidR="006A70C4">
        <w:rPr>
          <w:rFonts w:eastAsia="Times New Roman"/>
          <w:bCs/>
          <w:color w:val="auto"/>
          <w:lang w:eastAsia="en-AU"/>
        </w:rPr>
        <w:t>advice and recommendations.</w:t>
      </w:r>
    </w:p>
    <w:p w14:paraId="20EAF782" w14:textId="77777777" w:rsidR="000C3898" w:rsidRPr="006A70C4" w:rsidRDefault="000C3898" w:rsidP="000C3898">
      <w:pPr>
        <w:pStyle w:val="NormalArial"/>
        <w:rPr>
          <w:rFonts w:eastAsia="Times New Roman"/>
          <w:color w:val="auto"/>
          <w:lang w:eastAsia="en-AU"/>
        </w:rPr>
      </w:pPr>
      <w:r w:rsidRPr="006A70C4">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7125F158" w14:textId="16EEBBE0" w:rsidR="000C3898" w:rsidRPr="00C14947" w:rsidRDefault="000C3898" w:rsidP="000C3898">
      <w:pPr>
        <w:pStyle w:val="NormalArial"/>
        <w:rPr>
          <w:color w:val="auto"/>
        </w:rPr>
      </w:pPr>
      <w:r w:rsidRPr="00C14947">
        <w:rPr>
          <w:color w:val="auto"/>
        </w:rPr>
        <w:t xml:space="preserve">A systematic approach was used to manage high-impact and high-prevalence risks to identify, report, escalate, review and monitor risks and incidents to improve care delivery. </w:t>
      </w:r>
      <w:r w:rsidR="00C02AC2" w:rsidRPr="00C14947">
        <w:rPr>
          <w:color w:val="auto"/>
        </w:rPr>
        <w:t>Management identified falls and weight loss as</w:t>
      </w:r>
      <w:r w:rsidR="00F6657D" w:rsidRPr="00C14947">
        <w:rPr>
          <w:color w:val="auto"/>
        </w:rPr>
        <w:t xml:space="preserve"> prevalent risks and described clinical and environmental management strategies. </w:t>
      </w:r>
      <w:r w:rsidRPr="00C14947">
        <w:rPr>
          <w:color w:val="auto"/>
        </w:rPr>
        <w:t>Staff were knowledgeable of best practice management of serious incidents</w:t>
      </w:r>
      <w:r w:rsidR="00025A0E" w:rsidRPr="00C14947">
        <w:rPr>
          <w:color w:val="auto"/>
        </w:rPr>
        <w:t xml:space="preserve">, including </w:t>
      </w:r>
      <w:r w:rsidR="00C14947" w:rsidRPr="00C14947">
        <w:rPr>
          <w:color w:val="auto"/>
        </w:rPr>
        <w:t xml:space="preserve">reporting events and using open disclosure. </w:t>
      </w:r>
    </w:p>
    <w:p w14:paraId="57A8A2DF" w14:textId="77777777" w:rsidR="000C3898" w:rsidRPr="00BD1DDA" w:rsidRDefault="000C3898" w:rsidP="000C3898">
      <w:pPr>
        <w:pStyle w:val="NormalArial"/>
        <w:rPr>
          <w:color w:val="auto"/>
        </w:rPr>
      </w:pPr>
      <w:r w:rsidRPr="00BD1DDA">
        <w:rPr>
          <w:color w:val="auto"/>
        </w:rPr>
        <w:t>Staff were knowledgeable of antimicrobial stewardship, using restrictive practices as a last resort, and the principles of open disclosure, and confirmed participating in relevant training. Records evidenced appropriate use of antimicrobials and restrictive practices and that open disclosure was used following complaints or incidents.</w:t>
      </w:r>
    </w:p>
    <w:p w14:paraId="014B36F3" w14:textId="350A7BA2" w:rsidR="00117022" w:rsidRPr="00712752" w:rsidRDefault="007C3E6C" w:rsidP="0036130C">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11B16" w14:textId="77777777" w:rsidR="00EE730F" w:rsidRDefault="00EE730F">
      <w:pPr>
        <w:spacing w:after="0"/>
      </w:pPr>
      <w:r>
        <w:separator/>
      </w:r>
    </w:p>
  </w:endnote>
  <w:endnote w:type="continuationSeparator" w:id="0">
    <w:p w14:paraId="7B92BD3E" w14:textId="77777777" w:rsidR="00EE730F" w:rsidRDefault="00EE73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CD20" w14:textId="77777777" w:rsidR="00DF37F2" w:rsidRPr="00DF37F2" w:rsidRDefault="003C2C4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Maroochydore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3B201C" w14:textId="77777777" w:rsidR="00DF37F2" w:rsidRPr="00DF37F2" w:rsidRDefault="003C2C4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5415</w:t>
    </w:r>
    <w:bookmarkEnd w:id="1"/>
    <w:r w:rsidRPr="00DF37F2">
      <w:rPr>
        <w:rStyle w:val="FooterBold"/>
        <w:rFonts w:ascii="Arial" w:hAnsi="Arial"/>
        <w:b w:val="0"/>
      </w:rPr>
      <w:tab/>
      <w:t xml:space="preserve">OFFICIAL: Sensitive </w:t>
    </w:r>
  </w:p>
  <w:p w14:paraId="334BCA0F" w14:textId="77777777" w:rsidR="00DF37F2" w:rsidRPr="00DF37F2" w:rsidRDefault="003C2C4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0CDC" w14:textId="77777777" w:rsidR="00E2364A" w:rsidRDefault="007C3E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FA04B" w14:textId="77777777" w:rsidR="00EE730F" w:rsidRDefault="00EE730F" w:rsidP="00D71F88">
      <w:pPr>
        <w:spacing w:after="0"/>
      </w:pPr>
      <w:r>
        <w:separator/>
      </w:r>
    </w:p>
  </w:footnote>
  <w:footnote w:type="continuationSeparator" w:id="0">
    <w:p w14:paraId="1FD52F6D" w14:textId="77777777" w:rsidR="00EE730F" w:rsidRDefault="00EE730F" w:rsidP="00D71F88">
      <w:pPr>
        <w:spacing w:after="0"/>
      </w:pPr>
      <w:r>
        <w:continuationSeparator/>
      </w:r>
    </w:p>
  </w:footnote>
  <w:footnote w:id="1">
    <w:p w14:paraId="4052047A" w14:textId="456814B9" w:rsidR="000078F8" w:rsidRDefault="003C2C4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C3898">
        <w:rPr>
          <w:rFonts w:ascii="Arial" w:hAnsi="Arial" w:cs="Arial"/>
          <w:color w:val="auto"/>
          <w:sz w:val="20"/>
          <w:szCs w:val="20"/>
        </w:rPr>
        <w:t>40A</w:t>
      </w:r>
      <w:r w:rsidR="000C389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258288F9" w14:textId="77777777" w:rsidR="002B0884" w:rsidRDefault="007C3E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79C3" w14:textId="77777777" w:rsidR="00D71F88" w:rsidRDefault="003C2C47">
    <w:pPr>
      <w:pStyle w:val="Header"/>
    </w:pPr>
    <w:r>
      <w:rPr>
        <w:noProof/>
        <w:color w:val="2B579A"/>
        <w:shd w:val="clear" w:color="auto" w:fill="E6E6E6"/>
        <w:lang w:val="en-US"/>
      </w:rPr>
      <w:drawing>
        <wp:anchor distT="0" distB="0" distL="114300" distR="114300" simplePos="0" relativeHeight="251658241" behindDoc="1" locked="0" layoutInCell="1" allowOverlap="1" wp14:anchorId="0689C38F" wp14:editId="6E1FF50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B063" w14:textId="77777777" w:rsidR="00FA0A5B" w:rsidRDefault="003C2C47">
    <w:pPr>
      <w:pStyle w:val="Header"/>
    </w:pPr>
    <w:r>
      <w:rPr>
        <w:noProof/>
      </w:rPr>
      <w:drawing>
        <wp:anchor distT="0" distB="0" distL="114300" distR="114300" simplePos="0" relativeHeight="251658240" behindDoc="0" locked="0" layoutInCell="1" allowOverlap="1" wp14:anchorId="5B08E516" wp14:editId="7F4976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487154">
      <w:start w:val="1"/>
      <w:numFmt w:val="lowerRoman"/>
      <w:lvlText w:val="(%1)"/>
      <w:lvlJc w:val="left"/>
      <w:pPr>
        <w:ind w:left="1080" w:hanging="720"/>
      </w:pPr>
      <w:rPr>
        <w:rFonts w:hint="default"/>
      </w:rPr>
    </w:lvl>
    <w:lvl w:ilvl="1" w:tplc="40EE500C" w:tentative="1">
      <w:start w:val="1"/>
      <w:numFmt w:val="lowerLetter"/>
      <w:lvlText w:val="%2."/>
      <w:lvlJc w:val="left"/>
      <w:pPr>
        <w:ind w:left="1440" w:hanging="360"/>
      </w:pPr>
    </w:lvl>
    <w:lvl w:ilvl="2" w:tplc="47F6395C" w:tentative="1">
      <w:start w:val="1"/>
      <w:numFmt w:val="lowerRoman"/>
      <w:lvlText w:val="%3."/>
      <w:lvlJc w:val="right"/>
      <w:pPr>
        <w:ind w:left="2160" w:hanging="180"/>
      </w:pPr>
    </w:lvl>
    <w:lvl w:ilvl="3" w:tplc="D736ED46" w:tentative="1">
      <w:start w:val="1"/>
      <w:numFmt w:val="decimal"/>
      <w:lvlText w:val="%4."/>
      <w:lvlJc w:val="left"/>
      <w:pPr>
        <w:ind w:left="2880" w:hanging="360"/>
      </w:pPr>
    </w:lvl>
    <w:lvl w:ilvl="4" w:tplc="3CAAC8C8" w:tentative="1">
      <w:start w:val="1"/>
      <w:numFmt w:val="lowerLetter"/>
      <w:lvlText w:val="%5."/>
      <w:lvlJc w:val="left"/>
      <w:pPr>
        <w:ind w:left="3600" w:hanging="360"/>
      </w:pPr>
    </w:lvl>
    <w:lvl w:ilvl="5" w:tplc="5704BD3A" w:tentative="1">
      <w:start w:val="1"/>
      <w:numFmt w:val="lowerRoman"/>
      <w:lvlText w:val="%6."/>
      <w:lvlJc w:val="right"/>
      <w:pPr>
        <w:ind w:left="4320" w:hanging="180"/>
      </w:pPr>
    </w:lvl>
    <w:lvl w:ilvl="6" w:tplc="ED381632" w:tentative="1">
      <w:start w:val="1"/>
      <w:numFmt w:val="decimal"/>
      <w:lvlText w:val="%7."/>
      <w:lvlJc w:val="left"/>
      <w:pPr>
        <w:ind w:left="5040" w:hanging="360"/>
      </w:pPr>
    </w:lvl>
    <w:lvl w:ilvl="7" w:tplc="E50E112A" w:tentative="1">
      <w:start w:val="1"/>
      <w:numFmt w:val="lowerLetter"/>
      <w:lvlText w:val="%8."/>
      <w:lvlJc w:val="left"/>
      <w:pPr>
        <w:ind w:left="5760" w:hanging="360"/>
      </w:pPr>
    </w:lvl>
    <w:lvl w:ilvl="8" w:tplc="BA526B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3B42AAA">
      <w:start w:val="1"/>
      <w:numFmt w:val="lowerRoman"/>
      <w:lvlText w:val="(%1)"/>
      <w:lvlJc w:val="left"/>
      <w:pPr>
        <w:ind w:left="1080" w:hanging="720"/>
      </w:pPr>
      <w:rPr>
        <w:rFonts w:hint="default"/>
      </w:rPr>
    </w:lvl>
    <w:lvl w:ilvl="1" w:tplc="29588C58" w:tentative="1">
      <w:start w:val="1"/>
      <w:numFmt w:val="lowerLetter"/>
      <w:lvlText w:val="%2."/>
      <w:lvlJc w:val="left"/>
      <w:pPr>
        <w:ind w:left="1440" w:hanging="360"/>
      </w:pPr>
    </w:lvl>
    <w:lvl w:ilvl="2" w:tplc="986E186C" w:tentative="1">
      <w:start w:val="1"/>
      <w:numFmt w:val="lowerRoman"/>
      <w:lvlText w:val="%3."/>
      <w:lvlJc w:val="right"/>
      <w:pPr>
        <w:ind w:left="2160" w:hanging="180"/>
      </w:pPr>
    </w:lvl>
    <w:lvl w:ilvl="3" w:tplc="2A347440" w:tentative="1">
      <w:start w:val="1"/>
      <w:numFmt w:val="decimal"/>
      <w:lvlText w:val="%4."/>
      <w:lvlJc w:val="left"/>
      <w:pPr>
        <w:ind w:left="2880" w:hanging="360"/>
      </w:pPr>
    </w:lvl>
    <w:lvl w:ilvl="4" w:tplc="54583F42" w:tentative="1">
      <w:start w:val="1"/>
      <w:numFmt w:val="lowerLetter"/>
      <w:lvlText w:val="%5."/>
      <w:lvlJc w:val="left"/>
      <w:pPr>
        <w:ind w:left="3600" w:hanging="360"/>
      </w:pPr>
    </w:lvl>
    <w:lvl w:ilvl="5" w:tplc="3F0AD258" w:tentative="1">
      <w:start w:val="1"/>
      <w:numFmt w:val="lowerRoman"/>
      <w:lvlText w:val="%6."/>
      <w:lvlJc w:val="right"/>
      <w:pPr>
        <w:ind w:left="4320" w:hanging="180"/>
      </w:pPr>
    </w:lvl>
    <w:lvl w:ilvl="6" w:tplc="356E2C7A" w:tentative="1">
      <w:start w:val="1"/>
      <w:numFmt w:val="decimal"/>
      <w:lvlText w:val="%7."/>
      <w:lvlJc w:val="left"/>
      <w:pPr>
        <w:ind w:left="5040" w:hanging="360"/>
      </w:pPr>
    </w:lvl>
    <w:lvl w:ilvl="7" w:tplc="93D4B4B6" w:tentative="1">
      <w:start w:val="1"/>
      <w:numFmt w:val="lowerLetter"/>
      <w:lvlText w:val="%8."/>
      <w:lvlJc w:val="left"/>
      <w:pPr>
        <w:ind w:left="5760" w:hanging="360"/>
      </w:pPr>
    </w:lvl>
    <w:lvl w:ilvl="8" w:tplc="45543C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ECA35C">
      <w:start w:val="1"/>
      <w:numFmt w:val="lowerRoman"/>
      <w:lvlText w:val="(%1)"/>
      <w:lvlJc w:val="left"/>
      <w:pPr>
        <w:ind w:left="1080" w:hanging="720"/>
      </w:pPr>
      <w:rPr>
        <w:rFonts w:hint="default"/>
      </w:rPr>
    </w:lvl>
    <w:lvl w:ilvl="1" w:tplc="8108885E" w:tentative="1">
      <w:start w:val="1"/>
      <w:numFmt w:val="lowerLetter"/>
      <w:lvlText w:val="%2."/>
      <w:lvlJc w:val="left"/>
      <w:pPr>
        <w:ind w:left="1440" w:hanging="360"/>
      </w:pPr>
    </w:lvl>
    <w:lvl w:ilvl="2" w:tplc="DEA603BE" w:tentative="1">
      <w:start w:val="1"/>
      <w:numFmt w:val="lowerRoman"/>
      <w:lvlText w:val="%3."/>
      <w:lvlJc w:val="right"/>
      <w:pPr>
        <w:ind w:left="2160" w:hanging="180"/>
      </w:pPr>
    </w:lvl>
    <w:lvl w:ilvl="3" w:tplc="C88AE236" w:tentative="1">
      <w:start w:val="1"/>
      <w:numFmt w:val="decimal"/>
      <w:lvlText w:val="%4."/>
      <w:lvlJc w:val="left"/>
      <w:pPr>
        <w:ind w:left="2880" w:hanging="360"/>
      </w:pPr>
    </w:lvl>
    <w:lvl w:ilvl="4" w:tplc="F558B8A4" w:tentative="1">
      <w:start w:val="1"/>
      <w:numFmt w:val="lowerLetter"/>
      <w:lvlText w:val="%5."/>
      <w:lvlJc w:val="left"/>
      <w:pPr>
        <w:ind w:left="3600" w:hanging="360"/>
      </w:pPr>
    </w:lvl>
    <w:lvl w:ilvl="5" w:tplc="DFCC1F7E" w:tentative="1">
      <w:start w:val="1"/>
      <w:numFmt w:val="lowerRoman"/>
      <w:lvlText w:val="%6."/>
      <w:lvlJc w:val="right"/>
      <w:pPr>
        <w:ind w:left="4320" w:hanging="180"/>
      </w:pPr>
    </w:lvl>
    <w:lvl w:ilvl="6" w:tplc="9A66D2BA" w:tentative="1">
      <w:start w:val="1"/>
      <w:numFmt w:val="decimal"/>
      <w:lvlText w:val="%7."/>
      <w:lvlJc w:val="left"/>
      <w:pPr>
        <w:ind w:left="5040" w:hanging="360"/>
      </w:pPr>
    </w:lvl>
    <w:lvl w:ilvl="7" w:tplc="C73CC7FA" w:tentative="1">
      <w:start w:val="1"/>
      <w:numFmt w:val="lowerLetter"/>
      <w:lvlText w:val="%8."/>
      <w:lvlJc w:val="left"/>
      <w:pPr>
        <w:ind w:left="5760" w:hanging="360"/>
      </w:pPr>
    </w:lvl>
    <w:lvl w:ilvl="8" w:tplc="3EE2BB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F22308">
      <w:start w:val="1"/>
      <w:numFmt w:val="bullet"/>
      <w:lvlText w:val=""/>
      <w:lvlJc w:val="left"/>
      <w:pPr>
        <w:ind w:left="720" w:hanging="360"/>
      </w:pPr>
      <w:rPr>
        <w:rFonts w:ascii="Symbol" w:hAnsi="Symbol" w:hint="default"/>
        <w:color w:val="auto"/>
        <w:sz w:val="24"/>
        <w:szCs w:val="24"/>
      </w:rPr>
    </w:lvl>
    <w:lvl w:ilvl="1" w:tplc="69126B60" w:tentative="1">
      <w:start w:val="1"/>
      <w:numFmt w:val="bullet"/>
      <w:lvlText w:val="o"/>
      <w:lvlJc w:val="left"/>
      <w:pPr>
        <w:ind w:left="1440" w:hanging="360"/>
      </w:pPr>
      <w:rPr>
        <w:rFonts w:ascii="Courier New" w:hAnsi="Courier New" w:cs="Courier New" w:hint="default"/>
      </w:rPr>
    </w:lvl>
    <w:lvl w:ilvl="2" w:tplc="B134AAB6" w:tentative="1">
      <w:start w:val="1"/>
      <w:numFmt w:val="bullet"/>
      <w:lvlText w:val=""/>
      <w:lvlJc w:val="left"/>
      <w:pPr>
        <w:ind w:left="2160" w:hanging="360"/>
      </w:pPr>
      <w:rPr>
        <w:rFonts w:ascii="Wingdings" w:hAnsi="Wingdings" w:hint="default"/>
      </w:rPr>
    </w:lvl>
    <w:lvl w:ilvl="3" w:tplc="937A1BB2" w:tentative="1">
      <w:start w:val="1"/>
      <w:numFmt w:val="bullet"/>
      <w:lvlText w:val=""/>
      <w:lvlJc w:val="left"/>
      <w:pPr>
        <w:ind w:left="2880" w:hanging="360"/>
      </w:pPr>
      <w:rPr>
        <w:rFonts w:ascii="Symbol" w:hAnsi="Symbol" w:hint="default"/>
      </w:rPr>
    </w:lvl>
    <w:lvl w:ilvl="4" w:tplc="F35A6EA0" w:tentative="1">
      <w:start w:val="1"/>
      <w:numFmt w:val="bullet"/>
      <w:lvlText w:val="o"/>
      <w:lvlJc w:val="left"/>
      <w:pPr>
        <w:ind w:left="3600" w:hanging="360"/>
      </w:pPr>
      <w:rPr>
        <w:rFonts w:ascii="Courier New" w:hAnsi="Courier New" w:cs="Courier New" w:hint="default"/>
      </w:rPr>
    </w:lvl>
    <w:lvl w:ilvl="5" w:tplc="866E8982" w:tentative="1">
      <w:start w:val="1"/>
      <w:numFmt w:val="bullet"/>
      <w:lvlText w:val=""/>
      <w:lvlJc w:val="left"/>
      <w:pPr>
        <w:ind w:left="4320" w:hanging="360"/>
      </w:pPr>
      <w:rPr>
        <w:rFonts w:ascii="Wingdings" w:hAnsi="Wingdings" w:hint="default"/>
      </w:rPr>
    </w:lvl>
    <w:lvl w:ilvl="6" w:tplc="D812B7A0" w:tentative="1">
      <w:start w:val="1"/>
      <w:numFmt w:val="bullet"/>
      <w:lvlText w:val=""/>
      <w:lvlJc w:val="left"/>
      <w:pPr>
        <w:ind w:left="5040" w:hanging="360"/>
      </w:pPr>
      <w:rPr>
        <w:rFonts w:ascii="Symbol" w:hAnsi="Symbol" w:hint="default"/>
      </w:rPr>
    </w:lvl>
    <w:lvl w:ilvl="7" w:tplc="F64C6FF0" w:tentative="1">
      <w:start w:val="1"/>
      <w:numFmt w:val="bullet"/>
      <w:lvlText w:val="o"/>
      <w:lvlJc w:val="left"/>
      <w:pPr>
        <w:ind w:left="5760" w:hanging="360"/>
      </w:pPr>
      <w:rPr>
        <w:rFonts w:ascii="Courier New" w:hAnsi="Courier New" w:cs="Courier New" w:hint="default"/>
      </w:rPr>
    </w:lvl>
    <w:lvl w:ilvl="8" w:tplc="BF2223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D185E22">
      <w:start w:val="1"/>
      <w:numFmt w:val="lowerRoman"/>
      <w:lvlText w:val="(%1)"/>
      <w:lvlJc w:val="left"/>
      <w:pPr>
        <w:ind w:left="1080" w:hanging="720"/>
      </w:pPr>
      <w:rPr>
        <w:rFonts w:hint="default"/>
      </w:rPr>
    </w:lvl>
    <w:lvl w:ilvl="1" w:tplc="D5D2529C" w:tentative="1">
      <w:start w:val="1"/>
      <w:numFmt w:val="lowerLetter"/>
      <w:lvlText w:val="%2."/>
      <w:lvlJc w:val="left"/>
      <w:pPr>
        <w:ind w:left="1440" w:hanging="360"/>
      </w:pPr>
    </w:lvl>
    <w:lvl w:ilvl="2" w:tplc="A5821D50" w:tentative="1">
      <w:start w:val="1"/>
      <w:numFmt w:val="lowerRoman"/>
      <w:lvlText w:val="%3."/>
      <w:lvlJc w:val="right"/>
      <w:pPr>
        <w:ind w:left="2160" w:hanging="180"/>
      </w:pPr>
    </w:lvl>
    <w:lvl w:ilvl="3" w:tplc="0BE8125E" w:tentative="1">
      <w:start w:val="1"/>
      <w:numFmt w:val="decimal"/>
      <w:lvlText w:val="%4."/>
      <w:lvlJc w:val="left"/>
      <w:pPr>
        <w:ind w:left="2880" w:hanging="360"/>
      </w:pPr>
    </w:lvl>
    <w:lvl w:ilvl="4" w:tplc="2812B6C4" w:tentative="1">
      <w:start w:val="1"/>
      <w:numFmt w:val="lowerLetter"/>
      <w:lvlText w:val="%5."/>
      <w:lvlJc w:val="left"/>
      <w:pPr>
        <w:ind w:left="3600" w:hanging="360"/>
      </w:pPr>
    </w:lvl>
    <w:lvl w:ilvl="5" w:tplc="34AC1D7A" w:tentative="1">
      <w:start w:val="1"/>
      <w:numFmt w:val="lowerRoman"/>
      <w:lvlText w:val="%6."/>
      <w:lvlJc w:val="right"/>
      <w:pPr>
        <w:ind w:left="4320" w:hanging="180"/>
      </w:pPr>
    </w:lvl>
    <w:lvl w:ilvl="6" w:tplc="1994860E" w:tentative="1">
      <w:start w:val="1"/>
      <w:numFmt w:val="decimal"/>
      <w:lvlText w:val="%7."/>
      <w:lvlJc w:val="left"/>
      <w:pPr>
        <w:ind w:left="5040" w:hanging="360"/>
      </w:pPr>
    </w:lvl>
    <w:lvl w:ilvl="7" w:tplc="2B7447E2" w:tentative="1">
      <w:start w:val="1"/>
      <w:numFmt w:val="lowerLetter"/>
      <w:lvlText w:val="%8."/>
      <w:lvlJc w:val="left"/>
      <w:pPr>
        <w:ind w:left="5760" w:hanging="360"/>
      </w:pPr>
    </w:lvl>
    <w:lvl w:ilvl="8" w:tplc="36FAA2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1F84E60">
      <w:start w:val="1"/>
      <w:numFmt w:val="lowerRoman"/>
      <w:lvlText w:val="(%1)"/>
      <w:lvlJc w:val="left"/>
      <w:pPr>
        <w:ind w:left="1080" w:hanging="720"/>
      </w:pPr>
      <w:rPr>
        <w:rFonts w:hint="default"/>
      </w:rPr>
    </w:lvl>
    <w:lvl w:ilvl="1" w:tplc="3F540A9C" w:tentative="1">
      <w:start w:val="1"/>
      <w:numFmt w:val="lowerLetter"/>
      <w:lvlText w:val="%2."/>
      <w:lvlJc w:val="left"/>
      <w:pPr>
        <w:ind w:left="1440" w:hanging="360"/>
      </w:pPr>
    </w:lvl>
    <w:lvl w:ilvl="2" w:tplc="6EC88CBC" w:tentative="1">
      <w:start w:val="1"/>
      <w:numFmt w:val="lowerRoman"/>
      <w:lvlText w:val="%3."/>
      <w:lvlJc w:val="right"/>
      <w:pPr>
        <w:ind w:left="2160" w:hanging="180"/>
      </w:pPr>
    </w:lvl>
    <w:lvl w:ilvl="3" w:tplc="9BDA5F64" w:tentative="1">
      <w:start w:val="1"/>
      <w:numFmt w:val="decimal"/>
      <w:lvlText w:val="%4."/>
      <w:lvlJc w:val="left"/>
      <w:pPr>
        <w:ind w:left="2880" w:hanging="360"/>
      </w:pPr>
    </w:lvl>
    <w:lvl w:ilvl="4" w:tplc="EAEE4144" w:tentative="1">
      <w:start w:val="1"/>
      <w:numFmt w:val="lowerLetter"/>
      <w:lvlText w:val="%5."/>
      <w:lvlJc w:val="left"/>
      <w:pPr>
        <w:ind w:left="3600" w:hanging="360"/>
      </w:pPr>
    </w:lvl>
    <w:lvl w:ilvl="5" w:tplc="59743D7A" w:tentative="1">
      <w:start w:val="1"/>
      <w:numFmt w:val="lowerRoman"/>
      <w:lvlText w:val="%6."/>
      <w:lvlJc w:val="right"/>
      <w:pPr>
        <w:ind w:left="4320" w:hanging="180"/>
      </w:pPr>
    </w:lvl>
    <w:lvl w:ilvl="6" w:tplc="DEC0F032" w:tentative="1">
      <w:start w:val="1"/>
      <w:numFmt w:val="decimal"/>
      <w:lvlText w:val="%7."/>
      <w:lvlJc w:val="left"/>
      <w:pPr>
        <w:ind w:left="5040" w:hanging="360"/>
      </w:pPr>
    </w:lvl>
    <w:lvl w:ilvl="7" w:tplc="38C677D8" w:tentative="1">
      <w:start w:val="1"/>
      <w:numFmt w:val="lowerLetter"/>
      <w:lvlText w:val="%8."/>
      <w:lvlJc w:val="left"/>
      <w:pPr>
        <w:ind w:left="5760" w:hanging="360"/>
      </w:pPr>
    </w:lvl>
    <w:lvl w:ilvl="8" w:tplc="000058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302042">
      <w:start w:val="1"/>
      <w:numFmt w:val="lowerRoman"/>
      <w:lvlText w:val="(%1)"/>
      <w:lvlJc w:val="left"/>
      <w:pPr>
        <w:ind w:left="1080" w:hanging="720"/>
      </w:pPr>
      <w:rPr>
        <w:rFonts w:hint="default"/>
      </w:rPr>
    </w:lvl>
    <w:lvl w:ilvl="1" w:tplc="FC68BA52" w:tentative="1">
      <w:start w:val="1"/>
      <w:numFmt w:val="lowerLetter"/>
      <w:lvlText w:val="%2."/>
      <w:lvlJc w:val="left"/>
      <w:pPr>
        <w:ind w:left="1440" w:hanging="360"/>
      </w:pPr>
    </w:lvl>
    <w:lvl w:ilvl="2" w:tplc="5AA046C6" w:tentative="1">
      <w:start w:val="1"/>
      <w:numFmt w:val="lowerRoman"/>
      <w:lvlText w:val="%3."/>
      <w:lvlJc w:val="right"/>
      <w:pPr>
        <w:ind w:left="2160" w:hanging="180"/>
      </w:pPr>
    </w:lvl>
    <w:lvl w:ilvl="3" w:tplc="69B25C36" w:tentative="1">
      <w:start w:val="1"/>
      <w:numFmt w:val="decimal"/>
      <w:lvlText w:val="%4."/>
      <w:lvlJc w:val="left"/>
      <w:pPr>
        <w:ind w:left="2880" w:hanging="360"/>
      </w:pPr>
    </w:lvl>
    <w:lvl w:ilvl="4" w:tplc="E55481D4" w:tentative="1">
      <w:start w:val="1"/>
      <w:numFmt w:val="lowerLetter"/>
      <w:lvlText w:val="%5."/>
      <w:lvlJc w:val="left"/>
      <w:pPr>
        <w:ind w:left="3600" w:hanging="360"/>
      </w:pPr>
    </w:lvl>
    <w:lvl w:ilvl="5" w:tplc="08AAC800" w:tentative="1">
      <w:start w:val="1"/>
      <w:numFmt w:val="lowerRoman"/>
      <w:lvlText w:val="%6."/>
      <w:lvlJc w:val="right"/>
      <w:pPr>
        <w:ind w:left="4320" w:hanging="180"/>
      </w:pPr>
    </w:lvl>
    <w:lvl w:ilvl="6" w:tplc="39C6C47A" w:tentative="1">
      <w:start w:val="1"/>
      <w:numFmt w:val="decimal"/>
      <w:lvlText w:val="%7."/>
      <w:lvlJc w:val="left"/>
      <w:pPr>
        <w:ind w:left="5040" w:hanging="360"/>
      </w:pPr>
    </w:lvl>
    <w:lvl w:ilvl="7" w:tplc="26607B46" w:tentative="1">
      <w:start w:val="1"/>
      <w:numFmt w:val="lowerLetter"/>
      <w:lvlText w:val="%8."/>
      <w:lvlJc w:val="left"/>
      <w:pPr>
        <w:ind w:left="5760" w:hanging="360"/>
      </w:pPr>
    </w:lvl>
    <w:lvl w:ilvl="8" w:tplc="D084E49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D5C06FC">
      <w:start w:val="1"/>
      <w:numFmt w:val="lowerRoman"/>
      <w:lvlText w:val="(%1)"/>
      <w:lvlJc w:val="left"/>
      <w:pPr>
        <w:ind w:left="1080" w:hanging="720"/>
      </w:pPr>
      <w:rPr>
        <w:rFonts w:hint="default"/>
      </w:rPr>
    </w:lvl>
    <w:lvl w:ilvl="1" w:tplc="56F46208" w:tentative="1">
      <w:start w:val="1"/>
      <w:numFmt w:val="lowerLetter"/>
      <w:lvlText w:val="%2."/>
      <w:lvlJc w:val="left"/>
      <w:pPr>
        <w:ind w:left="1440" w:hanging="360"/>
      </w:pPr>
    </w:lvl>
    <w:lvl w:ilvl="2" w:tplc="61F20CB6" w:tentative="1">
      <w:start w:val="1"/>
      <w:numFmt w:val="lowerRoman"/>
      <w:lvlText w:val="%3."/>
      <w:lvlJc w:val="right"/>
      <w:pPr>
        <w:ind w:left="2160" w:hanging="180"/>
      </w:pPr>
    </w:lvl>
    <w:lvl w:ilvl="3" w:tplc="12E89F3A" w:tentative="1">
      <w:start w:val="1"/>
      <w:numFmt w:val="decimal"/>
      <w:lvlText w:val="%4."/>
      <w:lvlJc w:val="left"/>
      <w:pPr>
        <w:ind w:left="2880" w:hanging="360"/>
      </w:pPr>
    </w:lvl>
    <w:lvl w:ilvl="4" w:tplc="19F41B4A" w:tentative="1">
      <w:start w:val="1"/>
      <w:numFmt w:val="lowerLetter"/>
      <w:lvlText w:val="%5."/>
      <w:lvlJc w:val="left"/>
      <w:pPr>
        <w:ind w:left="3600" w:hanging="360"/>
      </w:pPr>
    </w:lvl>
    <w:lvl w:ilvl="5" w:tplc="43AC77F4" w:tentative="1">
      <w:start w:val="1"/>
      <w:numFmt w:val="lowerRoman"/>
      <w:lvlText w:val="%6."/>
      <w:lvlJc w:val="right"/>
      <w:pPr>
        <w:ind w:left="4320" w:hanging="180"/>
      </w:pPr>
    </w:lvl>
    <w:lvl w:ilvl="6" w:tplc="6A580E8C" w:tentative="1">
      <w:start w:val="1"/>
      <w:numFmt w:val="decimal"/>
      <w:lvlText w:val="%7."/>
      <w:lvlJc w:val="left"/>
      <w:pPr>
        <w:ind w:left="5040" w:hanging="360"/>
      </w:pPr>
    </w:lvl>
    <w:lvl w:ilvl="7" w:tplc="821AB5DC" w:tentative="1">
      <w:start w:val="1"/>
      <w:numFmt w:val="lowerLetter"/>
      <w:lvlText w:val="%8."/>
      <w:lvlJc w:val="left"/>
      <w:pPr>
        <w:ind w:left="5760" w:hanging="360"/>
      </w:pPr>
    </w:lvl>
    <w:lvl w:ilvl="8" w:tplc="2B60595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488786">
      <w:start w:val="1"/>
      <w:numFmt w:val="lowerRoman"/>
      <w:lvlText w:val="(%1)"/>
      <w:lvlJc w:val="left"/>
      <w:pPr>
        <w:ind w:left="1080" w:hanging="720"/>
      </w:pPr>
      <w:rPr>
        <w:rFonts w:hint="default"/>
      </w:rPr>
    </w:lvl>
    <w:lvl w:ilvl="1" w:tplc="8D28BB2E" w:tentative="1">
      <w:start w:val="1"/>
      <w:numFmt w:val="lowerLetter"/>
      <w:lvlText w:val="%2."/>
      <w:lvlJc w:val="left"/>
      <w:pPr>
        <w:ind w:left="1440" w:hanging="360"/>
      </w:pPr>
    </w:lvl>
    <w:lvl w:ilvl="2" w:tplc="4464083A" w:tentative="1">
      <w:start w:val="1"/>
      <w:numFmt w:val="lowerRoman"/>
      <w:lvlText w:val="%3."/>
      <w:lvlJc w:val="right"/>
      <w:pPr>
        <w:ind w:left="2160" w:hanging="180"/>
      </w:pPr>
    </w:lvl>
    <w:lvl w:ilvl="3" w:tplc="0F965428" w:tentative="1">
      <w:start w:val="1"/>
      <w:numFmt w:val="decimal"/>
      <w:lvlText w:val="%4."/>
      <w:lvlJc w:val="left"/>
      <w:pPr>
        <w:ind w:left="2880" w:hanging="360"/>
      </w:pPr>
    </w:lvl>
    <w:lvl w:ilvl="4" w:tplc="00AC02C2" w:tentative="1">
      <w:start w:val="1"/>
      <w:numFmt w:val="lowerLetter"/>
      <w:lvlText w:val="%5."/>
      <w:lvlJc w:val="left"/>
      <w:pPr>
        <w:ind w:left="3600" w:hanging="360"/>
      </w:pPr>
    </w:lvl>
    <w:lvl w:ilvl="5" w:tplc="080ACA20" w:tentative="1">
      <w:start w:val="1"/>
      <w:numFmt w:val="lowerRoman"/>
      <w:lvlText w:val="%6."/>
      <w:lvlJc w:val="right"/>
      <w:pPr>
        <w:ind w:left="4320" w:hanging="180"/>
      </w:pPr>
    </w:lvl>
    <w:lvl w:ilvl="6" w:tplc="AC94195C" w:tentative="1">
      <w:start w:val="1"/>
      <w:numFmt w:val="decimal"/>
      <w:lvlText w:val="%7."/>
      <w:lvlJc w:val="left"/>
      <w:pPr>
        <w:ind w:left="5040" w:hanging="360"/>
      </w:pPr>
    </w:lvl>
    <w:lvl w:ilvl="7" w:tplc="5A944102" w:tentative="1">
      <w:start w:val="1"/>
      <w:numFmt w:val="lowerLetter"/>
      <w:lvlText w:val="%8."/>
      <w:lvlJc w:val="left"/>
      <w:pPr>
        <w:ind w:left="5760" w:hanging="360"/>
      </w:pPr>
    </w:lvl>
    <w:lvl w:ilvl="8" w:tplc="6448A1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58A12A">
      <w:start w:val="1"/>
      <w:numFmt w:val="lowerRoman"/>
      <w:lvlText w:val="(%1)"/>
      <w:lvlJc w:val="left"/>
      <w:pPr>
        <w:ind w:left="1080" w:hanging="720"/>
      </w:pPr>
      <w:rPr>
        <w:rFonts w:hint="default"/>
      </w:rPr>
    </w:lvl>
    <w:lvl w:ilvl="1" w:tplc="4B4E43F8" w:tentative="1">
      <w:start w:val="1"/>
      <w:numFmt w:val="lowerLetter"/>
      <w:lvlText w:val="%2."/>
      <w:lvlJc w:val="left"/>
      <w:pPr>
        <w:ind w:left="1440" w:hanging="360"/>
      </w:pPr>
    </w:lvl>
    <w:lvl w:ilvl="2" w:tplc="F8407218" w:tentative="1">
      <w:start w:val="1"/>
      <w:numFmt w:val="lowerRoman"/>
      <w:lvlText w:val="%3."/>
      <w:lvlJc w:val="right"/>
      <w:pPr>
        <w:ind w:left="2160" w:hanging="180"/>
      </w:pPr>
    </w:lvl>
    <w:lvl w:ilvl="3" w:tplc="8BF6BD9E" w:tentative="1">
      <w:start w:val="1"/>
      <w:numFmt w:val="decimal"/>
      <w:lvlText w:val="%4."/>
      <w:lvlJc w:val="left"/>
      <w:pPr>
        <w:ind w:left="2880" w:hanging="360"/>
      </w:pPr>
    </w:lvl>
    <w:lvl w:ilvl="4" w:tplc="E0E2CDC2" w:tentative="1">
      <w:start w:val="1"/>
      <w:numFmt w:val="lowerLetter"/>
      <w:lvlText w:val="%5."/>
      <w:lvlJc w:val="left"/>
      <w:pPr>
        <w:ind w:left="3600" w:hanging="360"/>
      </w:pPr>
    </w:lvl>
    <w:lvl w:ilvl="5" w:tplc="2AE4F248" w:tentative="1">
      <w:start w:val="1"/>
      <w:numFmt w:val="lowerRoman"/>
      <w:lvlText w:val="%6."/>
      <w:lvlJc w:val="right"/>
      <w:pPr>
        <w:ind w:left="4320" w:hanging="180"/>
      </w:pPr>
    </w:lvl>
    <w:lvl w:ilvl="6" w:tplc="567E9882" w:tentative="1">
      <w:start w:val="1"/>
      <w:numFmt w:val="decimal"/>
      <w:lvlText w:val="%7."/>
      <w:lvlJc w:val="left"/>
      <w:pPr>
        <w:ind w:left="5040" w:hanging="360"/>
      </w:pPr>
    </w:lvl>
    <w:lvl w:ilvl="7" w:tplc="304C1D10" w:tentative="1">
      <w:start w:val="1"/>
      <w:numFmt w:val="lowerLetter"/>
      <w:lvlText w:val="%8."/>
      <w:lvlJc w:val="left"/>
      <w:pPr>
        <w:ind w:left="5760" w:hanging="360"/>
      </w:pPr>
    </w:lvl>
    <w:lvl w:ilvl="8" w:tplc="7A2458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0861144">
    <w:abstractNumId w:val="11"/>
  </w:num>
  <w:num w:numId="2" w16cid:durableId="681057075">
    <w:abstractNumId w:val="4"/>
  </w:num>
  <w:num w:numId="3" w16cid:durableId="1244342033">
    <w:abstractNumId w:val="2"/>
  </w:num>
  <w:num w:numId="4" w16cid:durableId="1238975358">
    <w:abstractNumId w:val="7"/>
  </w:num>
  <w:num w:numId="5" w16cid:durableId="1947038954">
    <w:abstractNumId w:val="6"/>
  </w:num>
  <w:num w:numId="6" w16cid:durableId="550463838">
    <w:abstractNumId w:val="1"/>
  </w:num>
  <w:num w:numId="7" w16cid:durableId="697437896">
    <w:abstractNumId w:val="9"/>
  </w:num>
  <w:num w:numId="8" w16cid:durableId="1994987414">
    <w:abstractNumId w:val="5"/>
  </w:num>
  <w:num w:numId="9" w16cid:durableId="54395762">
    <w:abstractNumId w:val="8"/>
  </w:num>
  <w:num w:numId="10" w16cid:durableId="672757014">
    <w:abstractNumId w:val="3"/>
  </w:num>
  <w:num w:numId="11" w16cid:durableId="398870329">
    <w:abstractNumId w:val="10"/>
  </w:num>
  <w:num w:numId="12" w16cid:durableId="38551498">
    <w:abstractNumId w:val="0"/>
  </w:num>
  <w:num w:numId="13" w16cid:durableId="519702452">
    <w:abstractNumId w:val="11"/>
  </w:num>
  <w:num w:numId="14" w16cid:durableId="7823041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DE8"/>
    <w:rsid w:val="00002608"/>
    <w:rsid w:val="0000647E"/>
    <w:rsid w:val="000076D7"/>
    <w:rsid w:val="00024CE2"/>
    <w:rsid w:val="00025A0E"/>
    <w:rsid w:val="00031CF8"/>
    <w:rsid w:val="000340E8"/>
    <w:rsid w:val="00043240"/>
    <w:rsid w:val="00056048"/>
    <w:rsid w:val="000566A4"/>
    <w:rsid w:val="00086F4B"/>
    <w:rsid w:val="000A304C"/>
    <w:rsid w:val="000A4F3A"/>
    <w:rsid w:val="000B0DCE"/>
    <w:rsid w:val="000C3898"/>
    <w:rsid w:val="000C562A"/>
    <w:rsid w:val="000E0FDF"/>
    <w:rsid w:val="00127EBC"/>
    <w:rsid w:val="00136458"/>
    <w:rsid w:val="00163D64"/>
    <w:rsid w:val="00164999"/>
    <w:rsid w:val="00175C93"/>
    <w:rsid w:val="00190318"/>
    <w:rsid w:val="001C4565"/>
    <w:rsid w:val="001D75EE"/>
    <w:rsid w:val="001E200B"/>
    <w:rsid w:val="00203551"/>
    <w:rsid w:val="00212594"/>
    <w:rsid w:val="00224D7A"/>
    <w:rsid w:val="00234E3B"/>
    <w:rsid w:val="00240D20"/>
    <w:rsid w:val="00260C29"/>
    <w:rsid w:val="00261B78"/>
    <w:rsid w:val="00263ADF"/>
    <w:rsid w:val="002B298F"/>
    <w:rsid w:val="002C0E87"/>
    <w:rsid w:val="00315FCE"/>
    <w:rsid w:val="003348D5"/>
    <w:rsid w:val="0033496D"/>
    <w:rsid w:val="0034589D"/>
    <w:rsid w:val="003522D4"/>
    <w:rsid w:val="00364BC1"/>
    <w:rsid w:val="003666F2"/>
    <w:rsid w:val="003701FC"/>
    <w:rsid w:val="0037074C"/>
    <w:rsid w:val="0037274B"/>
    <w:rsid w:val="003738BE"/>
    <w:rsid w:val="00381792"/>
    <w:rsid w:val="003820E9"/>
    <w:rsid w:val="003A3B7A"/>
    <w:rsid w:val="003B5328"/>
    <w:rsid w:val="003C2C47"/>
    <w:rsid w:val="003D0000"/>
    <w:rsid w:val="003E5CB1"/>
    <w:rsid w:val="00415A2C"/>
    <w:rsid w:val="004171FA"/>
    <w:rsid w:val="00432B00"/>
    <w:rsid w:val="004423B8"/>
    <w:rsid w:val="00455297"/>
    <w:rsid w:val="004554EE"/>
    <w:rsid w:val="00471784"/>
    <w:rsid w:val="00474FB7"/>
    <w:rsid w:val="00495081"/>
    <w:rsid w:val="004A6E76"/>
    <w:rsid w:val="004C5368"/>
    <w:rsid w:val="004C56F9"/>
    <w:rsid w:val="0053560D"/>
    <w:rsid w:val="00544A1E"/>
    <w:rsid w:val="00545719"/>
    <w:rsid w:val="00551F1A"/>
    <w:rsid w:val="00563943"/>
    <w:rsid w:val="005A13D9"/>
    <w:rsid w:val="005C213B"/>
    <w:rsid w:val="005C60F2"/>
    <w:rsid w:val="005D1791"/>
    <w:rsid w:val="005E2C41"/>
    <w:rsid w:val="005F1ED3"/>
    <w:rsid w:val="005F2D3A"/>
    <w:rsid w:val="0064035F"/>
    <w:rsid w:val="0065175F"/>
    <w:rsid w:val="00662555"/>
    <w:rsid w:val="00664299"/>
    <w:rsid w:val="00664B9F"/>
    <w:rsid w:val="0067651F"/>
    <w:rsid w:val="00687472"/>
    <w:rsid w:val="00690287"/>
    <w:rsid w:val="006A70C4"/>
    <w:rsid w:val="006E0502"/>
    <w:rsid w:val="006E091C"/>
    <w:rsid w:val="00711964"/>
    <w:rsid w:val="0073428D"/>
    <w:rsid w:val="00736DDA"/>
    <w:rsid w:val="00742CC9"/>
    <w:rsid w:val="007573DF"/>
    <w:rsid w:val="007609E6"/>
    <w:rsid w:val="00761D14"/>
    <w:rsid w:val="00766058"/>
    <w:rsid w:val="00777C63"/>
    <w:rsid w:val="00797C11"/>
    <w:rsid w:val="007A356B"/>
    <w:rsid w:val="007A7BBF"/>
    <w:rsid w:val="00801D10"/>
    <w:rsid w:val="00814193"/>
    <w:rsid w:val="00823874"/>
    <w:rsid w:val="00840A03"/>
    <w:rsid w:val="00846547"/>
    <w:rsid w:val="00853FA4"/>
    <w:rsid w:val="008540C3"/>
    <w:rsid w:val="008655F3"/>
    <w:rsid w:val="00895C55"/>
    <w:rsid w:val="00896E20"/>
    <w:rsid w:val="008A3151"/>
    <w:rsid w:val="008A3F88"/>
    <w:rsid w:val="008B05C8"/>
    <w:rsid w:val="008D73C9"/>
    <w:rsid w:val="008D7BE8"/>
    <w:rsid w:val="008E6028"/>
    <w:rsid w:val="008F6389"/>
    <w:rsid w:val="009172B2"/>
    <w:rsid w:val="00940C2A"/>
    <w:rsid w:val="00954A8B"/>
    <w:rsid w:val="00957626"/>
    <w:rsid w:val="00973F25"/>
    <w:rsid w:val="0097556E"/>
    <w:rsid w:val="00986B45"/>
    <w:rsid w:val="009929E2"/>
    <w:rsid w:val="00994BAB"/>
    <w:rsid w:val="00996829"/>
    <w:rsid w:val="009A3F26"/>
    <w:rsid w:val="009B7D6C"/>
    <w:rsid w:val="00A06E42"/>
    <w:rsid w:val="00A13A4C"/>
    <w:rsid w:val="00A219A0"/>
    <w:rsid w:val="00A25E2C"/>
    <w:rsid w:val="00A27F4F"/>
    <w:rsid w:val="00A4014E"/>
    <w:rsid w:val="00A41A1A"/>
    <w:rsid w:val="00A52A3C"/>
    <w:rsid w:val="00A575CF"/>
    <w:rsid w:val="00A6657D"/>
    <w:rsid w:val="00A75C87"/>
    <w:rsid w:val="00A8079D"/>
    <w:rsid w:val="00A8798C"/>
    <w:rsid w:val="00AA63F0"/>
    <w:rsid w:val="00AD295B"/>
    <w:rsid w:val="00AD4EC8"/>
    <w:rsid w:val="00AF7CD8"/>
    <w:rsid w:val="00B17E91"/>
    <w:rsid w:val="00B6045C"/>
    <w:rsid w:val="00B70EC3"/>
    <w:rsid w:val="00B73EA6"/>
    <w:rsid w:val="00B758FC"/>
    <w:rsid w:val="00B8628D"/>
    <w:rsid w:val="00BA040B"/>
    <w:rsid w:val="00BD1DDA"/>
    <w:rsid w:val="00C02AC2"/>
    <w:rsid w:val="00C14947"/>
    <w:rsid w:val="00C20880"/>
    <w:rsid w:val="00C52004"/>
    <w:rsid w:val="00C63CD9"/>
    <w:rsid w:val="00C70451"/>
    <w:rsid w:val="00C77E2B"/>
    <w:rsid w:val="00CB5C2C"/>
    <w:rsid w:val="00CB678A"/>
    <w:rsid w:val="00CD6A0B"/>
    <w:rsid w:val="00D219D8"/>
    <w:rsid w:val="00D24B00"/>
    <w:rsid w:val="00D520C4"/>
    <w:rsid w:val="00D53E6A"/>
    <w:rsid w:val="00D54978"/>
    <w:rsid w:val="00D5498A"/>
    <w:rsid w:val="00D86CA9"/>
    <w:rsid w:val="00D9791F"/>
    <w:rsid w:val="00DA66A9"/>
    <w:rsid w:val="00DE19A1"/>
    <w:rsid w:val="00DE742D"/>
    <w:rsid w:val="00DF69E9"/>
    <w:rsid w:val="00E17BA2"/>
    <w:rsid w:val="00E22010"/>
    <w:rsid w:val="00E3360C"/>
    <w:rsid w:val="00E45070"/>
    <w:rsid w:val="00E50F87"/>
    <w:rsid w:val="00E537ED"/>
    <w:rsid w:val="00E933B8"/>
    <w:rsid w:val="00E93CD8"/>
    <w:rsid w:val="00EB5F4D"/>
    <w:rsid w:val="00EB6AF5"/>
    <w:rsid w:val="00EC36CB"/>
    <w:rsid w:val="00EE5E68"/>
    <w:rsid w:val="00EE730F"/>
    <w:rsid w:val="00EF3B79"/>
    <w:rsid w:val="00F17025"/>
    <w:rsid w:val="00F24DE8"/>
    <w:rsid w:val="00F37482"/>
    <w:rsid w:val="00F3783E"/>
    <w:rsid w:val="00F46250"/>
    <w:rsid w:val="00F509BF"/>
    <w:rsid w:val="00F53E32"/>
    <w:rsid w:val="00F6657D"/>
    <w:rsid w:val="00F6791A"/>
    <w:rsid w:val="00F762FA"/>
    <w:rsid w:val="00F95D60"/>
    <w:rsid w:val="00FA08A0"/>
    <w:rsid w:val="00FA250B"/>
    <w:rsid w:val="00FD55EA"/>
    <w:rsid w:val="00FD7E59"/>
    <w:rsid w:val="00FE00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E0EB8"/>
  <w15:docId w15:val="{097D3ACD-2392-4C20-B01B-18CA10D3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32082">
      <w:bodyDiv w:val="1"/>
      <w:marLeft w:val="0"/>
      <w:marRight w:val="0"/>
      <w:marTop w:val="0"/>
      <w:marBottom w:val="0"/>
      <w:divBdr>
        <w:top w:val="none" w:sz="0" w:space="0" w:color="auto"/>
        <w:left w:val="none" w:sz="0" w:space="0" w:color="auto"/>
        <w:bottom w:val="none" w:sz="0" w:space="0" w:color="auto"/>
        <w:right w:val="none" w:sz="0" w:space="0" w:color="auto"/>
      </w:divBdr>
    </w:div>
    <w:div w:id="525143447">
      <w:bodyDiv w:val="1"/>
      <w:marLeft w:val="0"/>
      <w:marRight w:val="0"/>
      <w:marTop w:val="0"/>
      <w:marBottom w:val="0"/>
      <w:divBdr>
        <w:top w:val="none" w:sz="0" w:space="0" w:color="auto"/>
        <w:left w:val="none" w:sz="0" w:space="0" w:color="auto"/>
        <w:bottom w:val="none" w:sz="0" w:space="0" w:color="auto"/>
        <w:right w:val="none" w:sz="0" w:space="0" w:color="auto"/>
      </w:divBdr>
    </w:div>
    <w:div w:id="558635921">
      <w:bodyDiv w:val="1"/>
      <w:marLeft w:val="0"/>
      <w:marRight w:val="0"/>
      <w:marTop w:val="0"/>
      <w:marBottom w:val="0"/>
      <w:divBdr>
        <w:top w:val="none" w:sz="0" w:space="0" w:color="auto"/>
        <w:left w:val="none" w:sz="0" w:space="0" w:color="auto"/>
        <w:bottom w:val="none" w:sz="0" w:space="0" w:color="auto"/>
        <w:right w:val="none" w:sz="0" w:space="0" w:color="auto"/>
      </w:divBdr>
    </w:div>
    <w:div w:id="710228319">
      <w:bodyDiv w:val="1"/>
      <w:marLeft w:val="0"/>
      <w:marRight w:val="0"/>
      <w:marTop w:val="0"/>
      <w:marBottom w:val="0"/>
      <w:divBdr>
        <w:top w:val="none" w:sz="0" w:space="0" w:color="auto"/>
        <w:left w:val="none" w:sz="0" w:space="0" w:color="auto"/>
        <w:bottom w:val="none" w:sz="0" w:space="0" w:color="auto"/>
        <w:right w:val="none" w:sz="0" w:space="0" w:color="auto"/>
      </w:divBdr>
    </w:div>
    <w:div w:id="824518607">
      <w:bodyDiv w:val="1"/>
      <w:marLeft w:val="0"/>
      <w:marRight w:val="0"/>
      <w:marTop w:val="0"/>
      <w:marBottom w:val="0"/>
      <w:divBdr>
        <w:top w:val="none" w:sz="0" w:space="0" w:color="auto"/>
        <w:left w:val="none" w:sz="0" w:space="0" w:color="auto"/>
        <w:bottom w:val="none" w:sz="0" w:space="0" w:color="auto"/>
        <w:right w:val="none" w:sz="0" w:space="0" w:color="auto"/>
      </w:divBdr>
    </w:div>
    <w:div w:id="931546186">
      <w:bodyDiv w:val="1"/>
      <w:marLeft w:val="0"/>
      <w:marRight w:val="0"/>
      <w:marTop w:val="0"/>
      <w:marBottom w:val="0"/>
      <w:divBdr>
        <w:top w:val="none" w:sz="0" w:space="0" w:color="auto"/>
        <w:left w:val="none" w:sz="0" w:space="0" w:color="auto"/>
        <w:bottom w:val="none" w:sz="0" w:space="0" w:color="auto"/>
        <w:right w:val="none" w:sz="0" w:space="0" w:color="auto"/>
      </w:divBdr>
    </w:div>
    <w:div w:id="938835277">
      <w:bodyDiv w:val="1"/>
      <w:marLeft w:val="0"/>
      <w:marRight w:val="0"/>
      <w:marTop w:val="0"/>
      <w:marBottom w:val="0"/>
      <w:divBdr>
        <w:top w:val="none" w:sz="0" w:space="0" w:color="auto"/>
        <w:left w:val="none" w:sz="0" w:space="0" w:color="auto"/>
        <w:bottom w:val="none" w:sz="0" w:space="0" w:color="auto"/>
        <w:right w:val="none" w:sz="0" w:space="0" w:color="auto"/>
      </w:divBdr>
    </w:div>
    <w:div w:id="188278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13D3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13D3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13D3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13D31" w:rsidRDefault="00C13D3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13D31" w:rsidRDefault="00C13D3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13D31" w:rsidRDefault="00C13D3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13D31" w:rsidRDefault="00C13D3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13D31" w:rsidRDefault="00C13D3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13D31" w:rsidRDefault="00C13D3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13D31" w:rsidRDefault="00C13D3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13D31" w:rsidRDefault="00C13D3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13D31" w:rsidRDefault="00C13D3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13D31" w:rsidRDefault="00C13D3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13D31" w:rsidRDefault="00C13D3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13D31" w:rsidRDefault="00C13D3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13D31" w:rsidRDefault="00C13D3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13D31" w:rsidRDefault="00C13D3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13D31" w:rsidRDefault="00C13D3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13D31" w:rsidRDefault="00C13D3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13D31" w:rsidRDefault="00C13D3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13D31" w:rsidRDefault="00C13D3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13D31" w:rsidRDefault="00C13D3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13D31" w:rsidRDefault="00C13D3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13D31" w:rsidRDefault="00C13D3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13D31" w:rsidRDefault="00C13D3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13D31" w:rsidRDefault="00C13D3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13D31" w:rsidRDefault="00C13D3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13D31" w:rsidRDefault="00C13D3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13D31" w:rsidRDefault="00C13D3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13D31" w:rsidRDefault="00C13D3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13D31" w:rsidRDefault="00C13D3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13D31" w:rsidRDefault="00C13D3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13D31" w:rsidRDefault="00C13D3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13D31" w:rsidRDefault="00C13D3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13D31" w:rsidRDefault="00C13D3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13D31" w:rsidRDefault="00C13D3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13D31" w:rsidRDefault="00C13D3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13D31" w:rsidRDefault="00C13D3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13D31" w:rsidRDefault="00C13D3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13D31" w:rsidRDefault="00C13D3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13D31" w:rsidRDefault="00C13D3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13D31" w:rsidRDefault="00C13D3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13D31" w:rsidRDefault="00C13D3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13D31" w:rsidRDefault="00C13D3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13D31" w:rsidRDefault="00C13D3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13D31" w:rsidRDefault="00C13D3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13D31" w:rsidRDefault="00C13D3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13D31" w:rsidRDefault="00C13D3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13D31" w:rsidRDefault="00C13D3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13D31" w:rsidRDefault="00C13D3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13D31" w:rsidRDefault="00C13D3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3D31"/>
    <w:rsid w:val="00116885"/>
    <w:rsid w:val="00552276"/>
    <w:rsid w:val="00925330"/>
    <w:rsid w:val="00C13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4036</Words>
  <Characters>23011</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2023-11-02T00:37:00Z</dcterms:created>
  <dcterms:modified xsi:type="dcterms:W3CDTF">2023-11-02T00:37:00Z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