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11F15F0" w:rsidR="00D2559D" w:rsidRPr="00996FAF" w:rsidRDefault="00FE27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Estia Health Southport</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337578B" w:rsidR="00CA37CB" w:rsidRPr="00996FAF" w:rsidRDefault="00FE276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40 William Street</w:t>
            </w:r>
            <w:r w:rsidR="00F045F4" w:rsidRPr="00602258">
              <w:rPr>
                <w:rFonts w:ascii="Arial" w:hAnsi="Arial" w:cs="Arial"/>
                <w:color w:val="auto"/>
              </w:rPr>
              <w:t xml:space="preserve"> </w:t>
            </w:r>
            <w:r>
              <w:rPr>
                <w:rFonts w:ascii="Arial" w:hAnsi="Arial" w:cs="Arial"/>
                <w:color w:val="auto"/>
              </w:rPr>
              <w:t>SOUTHPORT</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4215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C50B978" w:rsidR="00CA37CB" w:rsidRPr="00996FAF" w:rsidRDefault="00FE27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5482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BD353B9" w:rsidR="00D2559D" w:rsidRPr="00996FAF" w:rsidRDefault="00FE276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Estia Investments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0F2160C" w:rsidR="00D2559D" w:rsidRPr="00996FAF" w:rsidRDefault="00FE27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E462E99" w:rsidR="00D2559D" w:rsidRPr="00996FAF" w:rsidRDefault="00FE276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January 2023 to 2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1AED9B2" w:rsidR="00D2559D" w:rsidRPr="00996FAF" w:rsidRDefault="00F50C8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56957C48" w:rsidR="000078F8" w:rsidRPr="001A5E14" w:rsidRDefault="000078F8" w:rsidP="0036130C">
      <w:pPr>
        <w:pStyle w:val="NormalArial"/>
        <w:rPr>
          <w:color w:val="auto"/>
        </w:rPr>
      </w:pPr>
      <w:r w:rsidRPr="00996FAF">
        <w:t xml:space="preserve">This performance report for </w:t>
      </w:r>
      <w:r w:rsidR="00FE2764">
        <w:rPr>
          <w:color w:val="auto"/>
        </w:rPr>
        <w:t>Estia Health Southport</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F50C8B">
        <w:rPr>
          <w:color w:val="auto"/>
        </w:rPr>
        <w:t>A. Douglas</w:t>
      </w:r>
      <w:r w:rsidRPr="001A5E14">
        <w:rPr>
          <w:color w:val="auto"/>
        </w:rPr>
        <w:t>, delegate of the Aged Care Quality and Safety Commissioner (Commissioner)</w:t>
      </w:r>
      <w:r w:rsidRPr="001A5E14">
        <w:rPr>
          <w:rStyle w:val="FootnoteReference"/>
          <w:color w:val="auto"/>
        </w:rPr>
        <w:footnoteReference w:id="1"/>
      </w:r>
      <w:r w:rsidRPr="001A5E14">
        <w:rPr>
          <w:color w:val="auto"/>
        </w:rPr>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6684105A" w:rsidR="00DF37F2" w:rsidRPr="001219DD" w:rsidRDefault="00DF37F2" w:rsidP="00712752">
      <w:pPr>
        <w:pStyle w:val="ListParagraph"/>
        <w:numPr>
          <w:ilvl w:val="0"/>
          <w:numId w:val="2"/>
        </w:numPr>
        <w:spacing w:line="240" w:lineRule="atLeast"/>
        <w:ind w:left="714" w:hanging="357"/>
        <w:contextualSpacing w:val="0"/>
        <w:rPr>
          <w:rFonts w:ascii="Arial" w:hAnsi="Arial" w:cs="Arial"/>
          <w:color w:val="auto"/>
        </w:rPr>
      </w:pPr>
      <w:r w:rsidRPr="001219DD">
        <w:rPr>
          <w:rFonts w:ascii="Arial" w:hAnsi="Arial" w:cs="Arial"/>
          <w:color w:val="auto"/>
        </w:rPr>
        <w:t xml:space="preserve">the assessment team’s report for the </w:t>
      </w:r>
      <w:r w:rsidR="00FE2764" w:rsidRPr="001219DD">
        <w:rPr>
          <w:rFonts w:ascii="Arial" w:hAnsi="Arial" w:cs="Arial"/>
          <w:color w:val="auto"/>
        </w:rPr>
        <w:t>Site Audit</w:t>
      </w:r>
      <w:r w:rsidR="001219DD" w:rsidRPr="001219DD">
        <w:rPr>
          <w:rFonts w:ascii="Arial" w:hAnsi="Arial" w:cs="Arial"/>
          <w:color w:val="auto"/>
        </w:rPr>
        <w:t>.</w:t>
      </w:r>
      <w:r w:rsidR="00C66CCA">
        <w:rPr>
          <w:rFonts w:ascii="Arial" w:hAnsi="Arial" w:cs="Arial"/>
          <w:color w:val="auto"/>
        </w:rPr>
        <w:t xml:space="preserve"> </w:t>
      </w:r>
      <w:r w:rsidR="001219DD" w:rsidRPr="001219DD">
        <w:rPr>
          <w:rFonts w:ascii="Arial" w:hAnsi="Arial" w:cs="Arial"/>
          <w:color w:val="auto"/>
        </w:rPr>
        <w:t>T</w:t>
      </w:r>
      <w:r w:rsidRPr="001219DD">
        <w:rPr>
          <w:rFonts w:ascii="Arial" w:hAnsi="Arial" w:cs="Arial"/>
          <w:color w:val="auto"/>
        </w:rPr>
        <w:t xml:space="preserve">he </w:t>
      </w:r>
      <w:r w:rsidR="00FE2764" w:rsidRPr="001219DD">
        <w:rPr>
          <w:rFonts w:ascii="Arial" w:hAnsi="Arial" w:cs="Arial"/>
          <w:color w:val="auto"/>
        </w:rPr>
        <w:t>Site Audit</w:t>
      </w:r>
      <w:r w:rsidRPr="001219DD">
        <w:rPr>
          <w:rFonts w:ascii="Arial" w:hAnsi="Arial" w:cs="Arial"/>
          <w:color w:val="auto"/>
        </w:rPr>
        <w:t xml:space="preserve"> report was informed by a site assessment, observations at the service, review of documents and interviews with staff, consumers/representatives and others</w:t>
      </w:r>
      <w:r w:rsidR="001219DD" w:rsidRPr="001219DD">
        <w:rPr>
          <w:rFonts w:ascii="Arial" w:hAnsi="Arial" w:cs="Arial"/>
          <w:color w:val="auto"/>
        </w:rPr>
        <w:t>.</w:t>
      </w:r>
    </w:p>
    <w:p w14:paraId="3DFA9C64" w14:textId="6402CDB0" w:rsidR="001219DD" w:rsidRPr="00712752" w:rsidRDefault="001219DD" w:rsidP="001219DD">
      <w:pPr>
        <w:pStyle w:val="ListParagraph"/>
        <w:numPr>
          <w:ilvl w:val="0"/>
          <w:numId w:val="2"/>
        </w:numPr>
        <w:spacing w:line="240" w:lineRule="atLeast"/>
        <w:ind w:left="714" w:hanging="357"/>
        <w:contextualSpacing w:val="0"/>
        <w:rPr>
          <w:rFonts w:ascii="Arial" w:hAnsi="Arial" w:cs="Arial"/>
        </w:rPr>
      </w:pPr>
      <w:r>
        <w:rPr>
          <w:rFonts w:ascii="Arial" w:hAnsi="Arial" w:cs="Arial"/>
        </w:rPr>
        <w:t>other information and intelligence held by the Aged Care Quality and Safety Commission in relation to the service.</w:t>
      </w:r>
    </w:p>
    <w:p w14:paraId="23FE4A29" w14:textId="4FDEB51D"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3EC0250" w:rsidR="00FC045E" w:rsidRPr="00996FAF" w:rsidRDefault="00B440B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3A66">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7724988" w:rsidR="00FC045E" w:rsidRPr="00996FAF" w:rsidRDefault="00B440B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3A66">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5097CDE" w:rsidR="00FC045E" w:rsidRPr="00996FAF" w:rsidRDefault="00B440B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3A66">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DD3FDC1" w:rsidR="00FC045E" w:rsidRPr="00996FAF" w:rsidRDefault="00B440B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3A66">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A80B336" w:rsidR="00FC045E" w:rsidRPr="00996FAF" w:rsidRDefault="00B440B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3A66">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F9C1C31" w:rsidR="00FC045E" w:rsidRPr="00996FAF" w:rsidRDefault="00B440B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3A66">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56CC05C" w:rsidR="00FC045E" w:rsidRPr="00996FAF" w:rsidRDefault="00B440B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3A66">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E81536B" w:rsidR="00FC045E" w:rsidRPr="00996FAF" w:rsidRDefault="00B440B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3A66">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5462159A" w:rsidR="00FC045E" w:rsidRPr="00996FAF" w:rsidRDefault="00FC045E"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2B48F2F2" w14:textId="432A61B6"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4807E69F" w:rsidR="00FC045E" w:rsidRPr="00996FAF" w:rsidRDefault="00B440B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6333B">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68373CD2" w:rsidR="00FC045E" w:rsidRPr="00996FAF" w:rsidRDefault="00B440B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6333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E4F1AA8" w:rsidR="00FC045E" w:rsidRPr="00996FAF" w:rsidRDefault="00B440B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6333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0837F1D8" w:rsidR="00FC045E" w:rsidRPr="00996FAF" w:rsidRDefault="00B440B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6333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3BE6B077" w:rsidR="00FC045E" w:rsidRPr="00996FAF" w:rsidRDefault="00B440B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6333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29CF57C4" w:rsidR="00FC045E" w:rsidRPr="00996FAF" w:rsidRDefault="00B440B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6333B">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B4F51CA" w14:textId="77777777" w:rsidR="00DC2F0D" w:rsidRDefault="00DC2F0D" w:rsidP="00DC2F0D">
      <w:pPr>
        <w:pStyle w:val="NormalArial"/>
        <w:rPr>
          <w:color w:val="auto"/>
        </w:rPr>
      </w:pPr>
      <w:r>
        <w:rPr>
          <w:color w:val="auto"/>
        </w:rPr>
        <w:t>The Quality Standard is assessed as Compliant as six of the six specific requirements were assessed as Compliant.</w:t>
      </w:r>
    </w:p>
    <w:p w14:paraId="5C5ABC2B" w14:textId="3AD8CE0E" w:rsidR="0083123E" w:rsidRDefault="0086617C" w:rsidP="0083123E">
      <w:pPr>
        <w:pStyle w:val="NormalArial"/>
      </w:pPr>
      <w:r>
        <w:t xml:space="preserve">Consumers said staff treated them with dignity, respect and valued their identities, cultures and </w:t>
      </w:r>
      <w:r w:rsidR="00F50C8B">
        <w:t>diversity</w:t>
      </w:r>
      <w:r>
        <w:t>.</w:t>
      </w:r>
      <w:r w:rsidR="00C66CCA">
        <w:t xml:space="preserve"> </w:t>
      </w:r>
      <w:r>
        <w:t>Consumers’ cultural needs and preferences were recorded in their care plans.</w:t>
      </w:r>
      <w:r w:rsidR="00C66CCA">
        <w:t xml:space="preserve"> </w:t>
      </w:r>
      <w:r w:rsidR="00C014AA">
        <w:t>Staff understood and valued consumers’ cultural needs and described how th</w:t>
      </w:r>
      <w:r w:rsidR="00CE52CF">
        <w:t>e</w:t>
      </w:r>
      <w:r w:rsidR="00C014AA">
        <w:t>se were supported during care delivery.</w:t>
      </w:r>
      <w:r w:rsidR="00C66CCA">
        <w:t xml:space="preserve"> </w:t>
      </w:r>
      <w:r w:rsidR="00E93D02">
        <w:t xml:space="preserve">Consumers were supported to make choices about their care, decide when family and friends were involved in their care and maintain </w:t>
      </w:r>
      <w:r w:rsidR="00856D95">
        <w:t xml:space="preserve">meaningful </w:t>
      </w:r>
      <w:r w:rsidR="00E93D02">
        <w:t>relationships</w:t>
      </w:r>
      <w:r w:rsidR="00776A49">
        <w:t>.</w:t>
      </w:r>
      <w:r w:rsidR="00C66CCA">
        <w:t xml:space="preserve"> </w:t>
      </w:r>
      <w:r w:rsidR="0083123E">
        <w:t xml:space="preserve">Consumers chose who delivered their </w:t>
      </w:r>
      <w:r w:rsidR="00F40CF5">
        <w:t xml:space="preserve">personal care </w:t>
      </w:r>
      <w:r w:rsidR="0083123E">
        <w:t xml:space="preserve">and </w:t>
      </w:r>
      <w:r w:rsidR="00991D35">
        <w:t>said</w:t>
      </w:r>
      <w:r w:rsidR="0083123E">
        <w:t xml:space="preserve"> their choices were respected by the service.</w:t>
      </w:r>
    </w:p>
    <w:p w14:paraId="5FD56CC6" w14:textId="14259EC5" w:rsidR="000C782B" w:rsidRDefault="00BF26A2" w:rsidP="000C782B">
      <w:pPr>
        <w:pStyle w:val="NormalArial"/>
      </w:pPr>
      <w:r w:rsidRPr="00BF26A2">
        <w:t xml:space="preserve">Consumers </w:t>
      </w:r>
      <w:r>
        <w:t>were</w:t>
      </w:r>
      <w:r w:rsidRPr="00BF26A2">
        <w:t xml:space="preserve"> supported to take risks</w:t>
      </w:r>
      <w:r>
        <w:t>, participate in activities which were important to them</w:t>
      </w:r>
      <w:r w:rsidRPr="00BF26A2">
        <w:t xml:space="preserve"> and live </w:t>
      </w:r>
      <w:r>
        <w:t>their best lives</w:t>
      </w:r>
      <w:r w:rsidRPr="00BF26A2">
        <w:t>.</w:t>
      </w:r>
      <w:r w:rsidR="00C66CCA">
        <w:t xml:space="preserve"> </w:t>
      </w:r>
      <w:r w:rsidR="00A56721">
        <w:t>The service used a risk assessment process for consumers wishing to take risks, which included discussing the potential benefits and harms when a consumer wanted to undertake particular activities.</w:t>
      </w:r>
      <w:r w:rsidR="00C66CCA">
        <w:t xml:space="preserve"> </w:t>
      </w:r>
      <w:r w:rsidR="00A56721">
        <w:t>Consumers’ care plans included dignity of risk documentation and staff were observed supporting consumers to take risks.</w:t>
      </w:r>
      <w:r w:rsidR="00C66CCA">
        <w:t xml:space="preserve"> </w:t>
      </w:r>
      <w:r w:rsidR="005213DE">
        <w:t xml:space="preserve">Consumers received information in </w:t>
      </w:r>
      <w:r w:rsidR="001B6EA5">
        <w:t>easy-to-understand</w:t>
      </w:r>
      <w:r w:rsidR="005213DE">
        <w:t xml:space="preserve"> formats which helped them to make informed choices.</w:t>
      </w:r>
      <w:r w:rsidR="00C66CCA">
        <w:t xml:space="preserve"> </w:t>
      </w:r>
      <w:r w:rsidR="005213DE">
        <w:t>Information was regularly provided on noticeboards, in monthly resident meetings</w:t>
      </w:r>
      <w:r w:rsidR="00A5392F">
        <w:t>, a weekly activities calendar</w:t>
      </w:r>
      <w:r w:rsidR="00FA62E2">
        <w:t>, menu choices and a newsletter</w:t>
      </w:r>
      <w:r w:rsidR="005213DE">
        <w:t>.</w:t>
      </w:r>
      <w:r w:rsidR="00C66CCA">
        <w:t xml:space="preserve"> </w:t>
      </w:r>
      <w:r w:rsidR="000C782B">
        <w:t>Consumers’ privacy was respected by staff who sought permission prior to entering peoples’ rooms.</w:t>
      </w:r>
      <w:r w:rsidR="00C66CCA">
        <w:t xml:space="preserve"> </w:t>
      </w:r>
      <w:r w:rsidR="000C782B">
        <w:t>Consumers’ confidential information was stored in the service’s password-protected electronic care management system.</w:t>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10499DA9" w:rsidR="00FC045E" w:rsidRPr="00996FAF" w:rsidRDefault="00B440B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E26B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661E4713" w:rsidR="00FC045E" w:rsidRPr="00996FAF" w:rsidRDefault="00B440B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E26B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46F522A0" w:rsidR="00FC045E" w:rsidRPr="00996FAF" w:rsidRDefault="00B440B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E26B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7C5C7B13" w:rsidR="00FC045E" w:rsidRPr="00996FAF" w:rsidRDefault="00B440B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E26B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77AB65A0" w:rsidR="00FC045E" w:rsidRPr="00996FAF" w:rsidRDefault="00B440B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E26B3">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E0FD510" w14:textId="77777777" w:rsidR="006B24A1" w:rsidRDefault="00DE26B3" w:rsidP="0036130C">
      <w:pPr>
        <w:pStyle w:val="NormalArial"/>
      </w:pPr>
      <w:r>
        <w:t>The Quality Standard is assessed as Compliant as five of the five specific requirements were assessed as Compliant.</w:t>
      </w:r>
    </w:p>
    <w:p w14:paraId="7289DFCB" w14:textId="3A882797" w:rsidR="00D64EF2" w:rsidRDefault="006B24A1" w:rsidP="0036130C">
      <w:pPr>
        <w:pStyle w:val="NormalArial"/>
      </w:pPr>
      <w:r>
        <w:t>The service considered risks to consumers’ safety, health and well-being during the needs assessment and care planning process.</w:t>
      </w:r>
      <w:r w:rsidR="00C66CCA">
        <w:t xml:space="preserve"> </w:t>
      </w:r>
      <w:r>
        <w:t>A review of consumers’ care plans showed the service conducted a comprehensive assessment and planning process which identified their needs, goals and preferences.</w:t>
      </w:r>
      <w:r w:rsidR="00C66CCA">
        <w:t xml:space="preserve"> </w:t>
      </w:r>
      <w:r w:rsidR="00033EE6">
        <w:t xml:space="preserve">The service had clinical policies </w:t>
      </w:r>
      <w:r w:rsidR="008670B2">
        <w:t>to</w:t>
      </w:r>
      <w:r w:rsidR="00033EE6">
        <w:t xml:space="preserve"> guide staff</w:t>
      </w:r>
      <w:r w:rsidR="008670B2">
        <w:t xml:space="preserve"> in incident management, which included identifying, recording, investigating, mitigating and reviewing risks to consumers.</w:t>
      </w:r>
      <w:r w:rsidR="00C66CCA">
        <w:t xml:space="preserve"> </w:t>
      </w:r>
      <w:r w:rsidR="00D5064A">
        <w:t xml:space="preserve">Consumers confirmed their needs assessments included end of life planning where </w:t>
      </w:r>
      <w:r w:rsidR="00797491">
        <w:t>they</w:t>
      </w:r>
      <w:r w:rsidR="00D64EF2">
        <w:t xml:space="preserve"> </w:t>
      </w:r>
      <w:r w:rsidR="00D5064A">
        <w:t>wished.</w:t>
      </w:r>
    </w:p>
    <w:p w14:paraId="0CDBAA2D" w14:textId="7DC5EEF4" w:rsidR="0087700C" w:rsidRPr="00334B7D" w:rsidRDefault="00D64EF2" w:rsidP="0036130C">
      <w:pPr>
        <w:pStyle w:val="NormalArial"/>
      </w:pPr>
      <w:r>
        <w:t>The service partnered with consumers, their representatives, medical and allied health professionals when assessing, planning and reviewing care needs.</w:t>
      </w:r>
      <w:r w:rsidR="00C66CCA">
        <w:t xml:space="preserve"> </w:t>
      </w:r>
      <w:r>
        <w:t>A review of care plans showed consumers partnered in a coordinated needs assessment which involved other organisations, individuals and service providers.</w:t>
      </w:r>
      <w:r w:rsidR="00C66CCA">
        <w:t xml:space="preserve"> </w:t>
      </w:r>
      <w:r w:rsidR="00B2246A">
        <w:t>Consumers’ care plans were readily available to them, though not all could recall sighting their care plan.</w:t>
      </w:r>
      <w:r w:rsidR="00C66CCA">
        <w:t xml:space="preserve"> </w:t>
      </w:r>
      <w:r w:rsidR="00744C7D">
        <w:t>Staff and visiting health professionals accessed consumers’ care plans to an extent relevant to their roles.</w:t>
      </w:r>
      <w:r w:rsidR="00C66CCA">
        <w:t xml:space="preserve"> </w:t>
      </w:r>
      <w:r w:rsidR="00B53185">
        <w:t>Consumers and representatives confirmed they were notified when circumstances changed or incidents occurred, which led to a review of consumers’ care needs.</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3E49BE7A" w:rsidR="00FC045E" w:rsidRPr="00996FAF" w:rsidRDefault="00B440B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369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2CFCBCB3" w:rsidR="00FC045E" w:rsidRPr="00996FAF" w:rsidRDefault="00B440B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369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09750D29" w:rsidR="00FC045E" w:rsidRPr="00996FAF" w:rsidRDefault="00B440B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369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47A639A2" w:rsidR="00FC045E" w:rsidRPr="00996FAF" w:rsidRDefault="00B440B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369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9410CE3" w:rsidR="00FC045E" w:rsidRPr="00996FAF" w:rsidRDefault="00B440B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369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10F70E9" w:rsidR="00FC045E" w:rsidRPr="00996FAF" w:rsidRDefault="00B440B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369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58E0E8A5"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1B6EA5" w:rsidRPr="00996FAF">
              <w:rPr>
                <w:rFonts w:ascii="Arial" w:hAnsi="Arial" w:cs="Arial"/>
              </w:rPr>
              <w:t>transmission-based</w:t>
            </w:r>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7758F02A" w:rsidR="00FC045E" w:rsidRPr="00996FAF" w:rsidRDefault="00B440B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369F3">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13694945" w14:textId="77777777" w:rsidR="00586F3C" w:rsidRDefault="00586F3C" w:rsidP="0036130C">
      <w:pPr>
        <w:pStyle w:val="NormalArial"/>
      </w:pPr>
      <w:bookmarkStart w:id="1" w:name="_Hlk112334728"/>
      <w:r>
        <w:t>The Quality Standard is assessed as Compliant as seven of the seven specific requirements were assessed as Compliant.</w:t>
      </w:r>
      <w:bookmarkEnd w:id="1"/>
    </w:p>
    <w:p w14:paraId="34ECCE79" w14:textId="29768AB2" w:rsidR="00227819" w:rsidRDefault="00586F3C" w:rsidP="0036130C">
      <w:pPr>
        <w:pStyle w:val="NormalArial"/>
      </w:pPr>
      <w:r>
        <w:t>Consumers received care that was safe, effective, consistent with their needs and supported their health and wellbeing.</w:t>
      </w:r>
      <w:r w:rsidR="00C66CCA">
        <w:t xml:space="preserve"> </w:t>
      </w:r>
      <w:r>
        <w:t>Staff understood consumers’ individual needs and preferences, which were recorded in their care plans.</w:t>
      </w:r>
      <w:r w:rsidR="00C66CCA">
        <w:t xml:space="preserve"> </w:t>
      </w:r>
      <w:r>
        <w:t xml:space="preserve">Staff were guided by policies and procedures which addressed high-impact risks to consumers such as falls management, pressure area care, </w:t>
      </w:r>
      <w:r w:rsidR="00AF64A6">
        <w:t>skin integrity and infections</w:t>
      </w:r>
      <w:r>
        <w:t>.</w:t>
      </w:r>
      <w:r w:rsidR="00C66CCA">
        <w:t xml:space="preserve"> </w:t>
      </w:r>
      <w:r w:rsidR="00AF64A6">
        <w:t>Clinical staff understood risks to consumers and described applicable management strategies, such as frequent repositioning to reduce pressure injuries.</w:t>
      </w:r>
      <w:r w:rsidR="00C66CCA">
        <w:t xml:space="preserve"> </w:t>
      </w:r>
      <w:r w:rsidR="00F15E1E">
        <w:t>Consumers were satisfied with how the service managed risks associated with their care.</w:t>
      </w:r>
    </w:p>
    <w:p w14:paraId="3A101BBA" w14:textId="444DD531" w:rsidR="00DD0242" w:rsidRDefault="00227819" w:rsidP="0036130C">
      <w:pPr>
        <w:pStyle w:val="NormalArial"/>
      </w:pPr>
      <w:r>
        <w:t>Consumers confirmed staff had discussed advanced care planning and end of life preferences with them, which were recorded in care plans.</w:t>
      </w:r>
      <w:r w:rsidR="00C66CCA">
        <w:t xml:space="preserve"> </w:t>
      </w:r>
      <w:r>
        <w:t xml:space="preserve">Clinical staff who provided palliative care described how care delivery changed during the end of life process and explained families were </w:t>
      </w:r>
      <w:r>
        <w:lastRenderedPageBreak/>
        <w:t>welcomed at all times.</w:t>
      </w:r>
      <w:r w:rsidR="00C66CCA">
        <w:t xml:space="preserve"> </w:t>
      </w:r>
      <w:r w:rsidR="006F4508">
        <w:t>Changes in consumers’ conditions and care needs were responded to in a timely manner, which was confirmed by consumers, representatives and a review of care plans.</w:t>
      </w:r>
    </w:p>
    <w:p w14:paraId="7F4B324B" w14:textId="12C9B7E8" w:rsidR="002B0C90" w:rsidRPr="00262C0B" w:rsidRDefault="006F4508" w:rsidP="0036130C">
      <w:pPr>
        <w:pStyle w:val="NormalArial"/>
      </w:pPr>
      <w:r>
        <w:t>Consumers were satisfied with the delivery of care, including how changes to their conditions were communicated within the organisation and with others providing care.</w:t>
      </w:r>
      <w:r w:rsidR="00C66CCA">
        <w:t xml:space="preserve"> </w:t>
      </w:r>
      <w:r>
        <w:t xml:space="preserve">Staff said information about consumers’ conditions were communicated </w:t>
      </w:r>
      <w:r w:rsidR="00DD0242">
        <w:t xml:space="preserve">in progress notes and </w:t>
      </w:r>
      <w:r>
        <w:t>during shift handovers.</w:t>
      </w:r>
      <w:r w:rsidR="00C66CCA">
        <w:t xml:space="preserve"> </w:t>
      </w:r>
      <w:r w:rsidR="002446EF">
        <w:t xml:space="preserve">Consumers said referrals to other providers of care and services were timely, appropriate and occurred when needed, which was </w:t>
      </w:r>
      <w:r w:rsidR="00107668">
        <w:t>confirmed by a review of</w:t>
      </w:r>
      <w:r w:rsidR="002446EF">
        <w:t xml:space="preserve"> care plans.</w:t>
      </w:r>
      <w:r w:rsidR="00C66CCA">
        <w:t xml:space="preserve"> </w:t>
      </w:r>
      <w:r w:rsidR="00A84482">
        <w:t>The service had processes in place to minimise infection-related risks and support the appropriate prescribing of antibiotics.</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6506F9F0" w:rsidR="00FC045E" w:rsidRPr="00996FAF" w:rsidRDefault="00B440B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822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7D06CAB7" w:rsidR="00FC045E" w:rsidRPr="00996FAF" w:rsidRDefault="00B440B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822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5D493640" w:rsidR="00FC045E" w:rsidRPr="00996FAF" w:rsidRDefault="00B440B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822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1449E40" w:rsidR="00FC045E" w:rsidRPr="00996FAF" w:rsidRDefault="00B440B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822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35490811" w:rsidR="00FC045E" w:rsidRPr="00996FAF" w:rsidRDefault="00B440B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822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6E348D39" w:rsidR="00FC045E" w:rsidRPr="00996FAF" w:rsidRDefault="00B440B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822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56ADDF7B" w:rsidR="00FC045E" w:rsidRPr="00996FAF" w:rsidRDefault="00B440B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8227C">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0AB24FD5" w14:textId="77777777" w:rsidR="00B7493C" w:rsidRDefault="0088227C" w:rsidP="0036130C">
      <w:pPr>
        <w:pStyle w:val="NormalArial"/>
      </w:pPr>
      <w:r>
        <w:t>The Quality Standard is assessed as Compliant as seven of the seven specific requirements were assessed as Compliant.</w:t>
      </w:r>
    </w:p>
    <w:p w14:paraId="69E19751" w14:textId="005CCA6E" w:rsidR="00D7593A" w:rsidRDefault="00B7493C" w:rsidP="0036130C">
      <w:pPr>
        <w:pStyle w:val="NormalArial"/>
      </w:pPr>
      <w:r>
        <w:t>Consumers received safe and effective services that met their needs, goals and preferences, which were recorded in their care plans.</w:t>
      </w:r>
      <w:r w:rsidR="00C66CCA">
        <w:t xml:space="preserve"> </w:t>
      </w:r>
      <w:r>
        <w:t xml:space="preserve">The lifestyle coordinator explained the service’s activities calendar was informed by </w:t>
      </w:r>
      <w:r w:rsidR="00BF4613">
        <w:t>consumers’ daily living preferences, which were discussed during a monthly resident and representative meeting.</w:t>
      </w:r>
      <w:r w:rsidR="00C66CCA">
        <w:t xml:space="preserve"> </w:t>
      </w:r>
      <w:r w:rsidR="00CC6FDA">
        <w:t>Consumers were engaged in meaningful activities which supported their emotional and psychological well-being, such as spending one-on-one time with staff and attending the weekly church service.</w:t>
      </w:r>
      <w:r w:rsidR="00C66CCA">
        <w:t xml:space="preserve"> </w:t>
      </w:r>
      <w:r w:rsidR="00023A7D">
        <w:t>The Assessment Team observed staff providing consumers with emotional and spiritual support.</w:t>
      </w:r>
      <w:r w:rsidR="00C66CCA">
        <w:t xml:space="preserve"> </w:t>
      </w:r>
      <w:r w:rsidR="00144276">
        <w:t>Consumers participated in their community, did things of interest to them and were supported to maintain personal relationships.</w:t>
      </w:r>
      <w:r w:rsidR="00C66CCA">
        <w:t xml:space="preserve"> </w:t>
      </w:r>
      <w:r w:rsidR="00144276">
        <w:t xml:space="preserve">Staff assisted consumers to maintain family contact through </w:t>
      </w:r>
      <w:r w:rsidR="0047766A">
        <w:t xml:space="preserve">face-to-face </w:t>
      </w:r>
      <w:r w:rsidR="00144276">
        <w:t>visits, digital communication and by phone.</w:t>
      </w:r>
    </w:p>
    <w:p w14:paraId="341D13BF" w14:textId="631BD906" w:rsidR="002B0C90" w:rsidRPr="00262C0B" w:rsidRDefault="00D7593A" w:rsidP="0036130C">
      <w:pPr>
        <w:pStyle w:val="NormalArial"/>
      </w:pPr>
      <w:r>
        <w:t>Consumers were generally happy with the quality, quantity and variety of food provided by the service.</w:t>
      </w:r>
      <w:r w:rsidR="00C66CCA">
        <w:t xml:space="preserve"> </w:t>
      </w:r>
      <w:r>
        <w:t>The service encouraged feedback on the quality of food provided and consumers had input to the menu.</w:t>
      </w:r>
      <w:r w:rsidR="00CC5B41">
        <w:t xml:space="preserve"> Consumers were offered meal options if the daily menu was not to their liking.</w:t>
      </w:r>
      <w:r w:rsidR="00C66CCA">
        <w:t xml:space="preserve"> </w:t>
      </w:r>
      <w:r w:rsidR="00D3117A">
        <w:t>A review of consumers’ care plans included information about their dietary needs and preferences.</w:t>
      </w:r>
      <w:r w:rsidR="00C66CCA">
        <w:t xml:space="preserve"> </w:t>
      </w:r>
      <w:r w:rsidR="00D3117A">
        <w:t>Where the service provided equipment, it was safe, suitable, clean and well maintained, which the Assessment Team</w:t>
      </w:r>
      <w:r w:rsidR="001E35E8">
        <w:t xml:space="preserve"> confirmed through its own</w:t>
      </w:r>
      <w:r w:rsidR="00D3117A">
        <w:t xml:space="preserve"> observations.</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3BB0ACB1" w:rsidR="00FC045E" w:rsidRPr="00996FAF" w:rsidRDefault="00B440B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250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F7BB7F5" w:rsidR="00FC045E" w:rsidRPr="00996FAF" w:rsidRDefault="00B440B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250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42474720" w:rsidR="00FC045E" w:rsidRPr="00996FAF" w:rsidRDefault="00B440B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250B5">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656CD886" w14:textId="3D994115" w:rsidR="000A02AE" w:rsidRDefault="000A02AE" w:rsidP="0036130C">
      <w:pPr>
        <w:pStyle w:val="NormalArial"/>
      </w:pPr>
      <w:bookmarkStart w:id="2" w:name="_Hlk112417368"/>
      <w:r>
        <w:t>The Quality Standard is assessed as Compliant as three of the three specific requirements were assessed as Compliant.</w:t>
      </w:r>
      <w:bookmarkEnd w:id="2"/>
    </w:p>
    <w:p w14:paraId="322D781E" w14:textId="74AEB547" w:rsidR="00863430" w:rsidRDefault="000A02AE" w:rsidP="0036130C">
      <w:pPr>
        <w:pStyle w:val="NormalArial"/>
      </w:pPr>
      <w:r>
        <w:t xml:space="preserve">The service </w:t>
      </w:r>
      <w:r w:rsidR="00DB5529">
        <w:t xml:space="preserve">environment </w:t>
      </w:r>
      <w:r>
        <w:t>was welcoming, easy to navigate and promoted a sense of independence and belonging.</w:t>
      </w:r>
      <w:r w:rsidR="00C66CCA">
        <w:t xml:space="preserve"> </w:t>
      </w:r>
      <w:r>
        <w:t>Consumers felt at home within the service, particularly as they personalised their rooms according to their preferences.</w:t>
      </w:r>
      <w:r w:rsidR="00C66CCA">
        <w:t xml:space="preserve"> </w:t>
      </w:r>
      <w:r w:rsidR="001741C1">
        <w:t>The service environment was clean, well maintained and consumers moved freely within and outside of the building.</w:t>
      </w:r>
      <w:r w:rsidR="00C66CCA">
        <w:t xml:space="preserve"> </w:t>
      </w:r>
      <w:r w:rsidR="00B82A9D" w:rsidRPr="00B82A9D">
        <w:t xml:space="preserve">Consumers were observed </w:t>
      </w:r>
      <w:r w:rsidR="00B82A9D">
        <w:t>using</w:t>
      </w:r>
      <w:r w:rsidR="00B82A9D" w:rsidRPr="00B82A9D">
        <w:t xml:space="preserve"> many different areas of the service </w:t>
      </w:r>
      <w:r w:rsidR="00B82A9D">
        <w:t xml:space="preserve">and </w:t>
      </w:r>
      <w:r w:rsidR="00B82A9D" w:rsidRPr="00B82A9D">
        <w:t xml:space="preserve">socialising in groups or </w:t>
      </w:r>
      <w:r w:rsidR="00B82A9D">
        <w:t>enjoying</w:t>
      </w:r>
      <w:r w:rsidR="00B82A9D" w:rsidRPr="00B82A9D">
        <w:t xml:space="preserve"> individual activities.</w:t>
      </w:r>
      <w:r w:rsidR="00C66CCA">
        <w:t xml:space="preserve"> </w:t>
      </w:r>
      <w:r w:rsidR="006A459D">
        <w:t xml:space="preserve">Consumers were </w:t>
      </w:r>
      <w:r w:rsidR="001B6EA5">
        <w:t>satisfied</w:t>
      </w:r>
      <w:r w:rsidR="006A459D">
        <w:t xml:space="preserve"> with the cleanliness and maintenance of the service.</w:t>
      </w:r>
      <w:r w:rsidR="00C66CCA">
        <w:t xml:space="preserve"> </w:t>
      </w:r>
      <w:r w:rsidR="006A459D">
        <w:t xml:space="preserve">Staff described </w:t>
      </w:r>
      <w:r w:rsidR="00F66FE7">
        <w:t>the cleaning and maintenance schedules and understood how to submit requests for either service.</w:t>
      </w:r>
      <w:r w:rsidR="00C66CCA">
        <w:t xml:space="preserve"> </w:t>
      </w:r>
      <w:r w:rsidR="006010F1">
        <w:t>A review of service documents confirmed regular maintenance and cleaning procedures were in place.</w:t>
      </w:r>
    </w:p>
    <w:p w14:paraId="4AC1C6A2" w14:textId="1483A3B5" w:rsidR="002B0C90" w:rsidRPr="00262C0B" w:rsidRDefault="00863430" w:rsidP="0036130C">
      <w:pPr>
        <w:pStyle w:val="NormalArial"/>
      </w:pPr>
      <w:r>
        <w:rPr>
          <w:rFonts w:eastAsiaTheme="minorEastAsia"/>
          <w:color w:val="auto"/>
        </w:rPr>
        <w:t>The Assessment Team noted furniture, fittings and equipment were safe, clean, well maintained and suitable for use by consumers.</w:t>
      </w:r>
      <w:r w:rsidR="00C66CCA">
        <w:rPr>
          <w:rFonts w:eastAsiaTheme="minorEastAsia"/>
          <w:color w:val="auto"/>
        </w:rPr>
        <w:t xml:space="preserve"> </w:t>
      </w:r>
      <w:r>
        <w:rPr>
          <w:rFonts w:eastAsiaTheme="minorEastAsia"/>
          <w:color w:val="auto"/>
        </w:rPr>
        <w:t>Furniture and equipment was maintained under a preventative and corrective maintenance plan</w:t>
      </w:r>
      <w:r w:rsidR="00FE740F">
        <w:rPr>
          <w:rFonts w:eastAsiaTheme="minorEastAsia"/>
          <w:color w:val="auto"/>
        </w:rPr>
        <w:t xml:space="preserve">, which was </w:t>
      </w:r>
      <w:r w:rsidR="001B6EA5">
        <w:rPr>
          <w:rFonts w:eastAsiaTheme="minorEastAsia"/>
          <w:color w:val="auto"/>
        </w:rPr>
        <w:t>up to date</w:t>
      </w:r>
      <w:r>
        <w:rPr>
          <w:rFonts w:eastAsiaTheme="minorEastAsia"/>
          <w:color w:val="auto"/>
        </w:rPr>
        <w:t>.</w:t>
      </w:r>
      <w:r w:rsidR="00C66CCA">
        <w:rPr>
          <w:rFonts w:eastAsiaTheme="minorEastAsia"/>
          <w:color w:val="auto"/>
        </w:rPr>
        <w:t xml:space="preserve"> </w:t>
      </w:r>
      <w:r w:rsidR="00A02EB2">
        <w:rPr>
          <w:rFonts w:eastAsiaTheme="minorEastAsia"/>
          <w:color w:val="auto"/>
        </w:rPr>
        <w:t>The Assessment Team observed s</w:t>
      </w:r>
      <w:r>
        <w:rPr>
          <w:rFonts w:eastAsiaTheme="minorEastAsia"/>
          <w:color w:val="auto"/>
        </w:rPr>
        <w:t>hared equipment was clean</w:t>
      </w:r>
      <w:r w:rsidR="00A02EB2">
        <w:rPr>
          <w:rFonts w:eastAsiaTheme="minorEastAsia"/>
          <w:color w:val="auto"/>
        </w:rPr>
        <w:t xml:space="preserve"> and</w:t>
      </w:r>
      <w:r>
        <w:rPr>
          <w:rFonts w:eastAsiaTheme="minorEastAsia"/>
          <w:color w:val="auto"/>
        </w:rPr>
        <w:t xml:space="preserve"> </w:t>
      </w:r>
      <w:r w:rsidR="00A02EB2">
        <w:rPr>
          <w:rFonts w:eastAsiaTheme="minorEastAsia"/>
          <w:color w:val="auto"/>
        </w:rPr>
        <w:t>i</w:t>
      </w:r>
      <w:r>
        <w:rPr>
          <w:rFonts w:eastAsiaTheme="minorEastAsia"/>
          <w:color w:val="auto"/>
        </w:rPr>
        <w:t>n good conditio</w:t>
      </w:r>
      <w:r w:rsidR="00A02EB2">
        <w:rPr>
          <w:rFonts w:eastAsiaTheme="minorEastAsia"/>
          <w:color w:val="auto"/>
        </w:rPr>
        <w:t>n.</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3E82B523" w:rsidR="00FC045E" w:rsidRPr="00996FAF" w:rsidRDefault="00B440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B381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4012C7EC" w:rsidR="00FC045E" w:rsidRPr="00996FAF" w:rsidRDefault="00B440B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B381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6E4C54F" w:rsidR="00FC045E" w:rsidRPr="00996FAF" w:rsidRDefault="00B440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B381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280F73E2" w:rsidR="00FC045E" w:rsidRPr="00996FAF" w:rsidRDefault="00B440B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B3819">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63EF6108" w14:textId="3C2C2D89" w:rsidR="008B3819" w:rsidRDefault="008B3819" w:rsidP="0036130C">
      <w:pPr>
        <w:pStyle w:val="NormalArial"/>
      </w:pPr>
      <w:r>
        <w:t>The Quality Standard is assessed as Compliant as four of the four specific requirements were assessed as Compliant.</w:t>
      </w:r>
    </w:p>
    <w:p w14:paraId="56495217" w14:textId="0A715A67" w:rsidR="005C1831" w:rsidRDefault="008B3819" w:rsidP="008B3819">
      <w:pPr>
        <w:pStyle w:val="NormalArial"/>
      </w:pPr>
      <w:r>
        <w:t>The service encouraged consumers and representatives to make complaints and provide feedback.</w:t>
      </w:r>
      <w:r w:rsidR="00C66CCA">
        <w:t xml:space="preserve"> </w:t>
      </w:r>
      <w:r>
        <w:t>Consumers were comfortable raising concerns directly with staff or management.</w:t>
      </w:r>
      <w:r w:rsidR="00C66CCA">
        <w:t xml:space="preserve"> </w:t>
      </w:r>
      <w:r>
        <w:t xml:space="preserve">Information about how to make an internal or external complaint was available </w:t>
      </w:r>
      <w:r w:rsidR="00A81EA6">
        <w:t>in brochures and on posters</w:t>
      </w:r>
      <w:r>
        <w:t>.</w:t>
      </w:r>
      <w:r w:rsidR="00C66CCA">
        <w:t xml:space="preserve"> </w:t>
      </w:r>
      <w:r>
        <w:t>Consumers could provide feedback via a formal feedback form</w:t>
      </w:r>
      <w:r w:rsidR="00A81EA6">
        <w:t xml:space="preserve"> and by</w:t>
      </w:r>
      <w:r>
        <w:t xml:space="preserve"> raising issues at resident meeting</w:t>
      </w:r>
      <w:r w:rsidR="00A81EA6">
        <w:t>s</w:t>
      </w:r>
      <w:r>
        <w:t>.</w:t>
      </w:r>
      <w:r w:rsidR="00C66CCA">
        <w:t xml:space="preserve"> </w:t>
      </w:r>
      <w:r>
        <w:t>Consumers were aware of how to access internal and external complaints mechanisms, access advocates and find support through an interpreting service.</w:t>
      </w:r>
      <w:r w:rsidR="00C66CCA">
        <w:t xml:space="preserve"> </w:t>
      </w:r>
      <w:r w:rsidR="00EE5771">
        <w:t>The Assessment Team viewed the service’s welcome pack which included information about external complaints processes, advocacy services, the Quality Standards and the Charter of Aged Rights.</w:t>
      </w:r>
    </w:p>
    <w:p w14:paraId="05DBAE66" w14:textId="3A31B915" w:rsidR="008B3819" w:rsidRDefault="005C1831" w:rsidP="0036130C">
      <w:pPr>
        <w:pStyle w:val="NormalArial"/>
      </w:pPr>
      <w:r>
        <w:t>The service took appropriate action in response to feedback and complaints and used open disclosure when something went wrong, which consumers and representatives confirmed.</w:t>
      </w:r>
      <w:r w:rsidR="00C66CCA">
        <w:t xml:space="preserve"> </w:t>
      </w:r>
      <w:r w:rsidR="00E64CBE">
        <w:t xml:space="preserve">Staff understood the complaints process and explained feedback was actioned </w:t>
      </w:r>
      <w:r w:rsidR="00CA2A90">
        <w:t>when it was given, including requests related to personal care.</w:t>
      </w:r>
      <w:r w:rsidR="00C66CCA">
        <w:t xml:space="preserve"> </w:t>
      </w:r>
      <w:r w:rsidR="00CA2A90">
        <w:t>A review of the service’s compliments, complaints and comments register (the register) showed information is trended and shared with executive management and the board of directors.</w:t>
      </w:r>
      <w:r w:rsidR="00C66CCA">
        <w:t xml:space="preserve"> </w:t>
      </w:r>
      <w:r w:rsidR="00CA2A90">
        <w:t>The register also showed how complaints were resolved and linked to the service’s continuous improvement plan.</w:t>
      </w:r>
    </w:p>
    <w:p w14:paraId="14B46109" w14:textId="69726090"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A26C904" w:rsidR="00FC045E" w:rsidRPr="00996FAF" w:rsidRDefault="00B440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D5DD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0D45052F" w:rsidR="00FC045E" w:rsidRPr="00996FAF" w:rsidRDefault="00B440B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D5DD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7B1BDD9D" w:rsidR="00FC045E" w:rsidRPr="00996FAF" w:rsidRDefault="00B440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D5DD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02153E69" w:rsidR="00FC045E" w:rsidRPr="00996FAF" w:rsidRDefault="00B440B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D5DD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40106A51" w:rsidR="00FC045E" w:rsidRPr="00996FAF" w:rsidRDefault="00B440B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D5DD9">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021C3A21" w14:textId="77777777" w:rsidR="00886E8E" w:rsidRDefault="00BD5DD9" w:rsidP="0036130C">
      <w:pPr>
        <w:pStyle w:val="NormalArial"/>
      </w:pPr>
      <w:r>
        <w:t>The Quality Standard is assessed as Compliant as five of the five specific requirements were assessed as Compliant.</w:t>
      </w:r>
    </w:p>
    <w:p w14:paraId="59131E3F" w14:textId="37ED41A4" w:rsidR="00CC017E" w:rsidRDefault="00886E8E" w:rsidP="0036130C">
      <w:pPr>
        <w:pStyle w:val="NormalArial"/>
      </w:pPr>
      <w:r>
        <w:t>The service developed a roster with an appropriate number of staff with the skills to meet the needs of consumers.</w:t>
      </w:r>
      <w:r w:rsidR="00C66CCA">
        <w:t xml:space="preserve"> </w:t>
      </w:r>
      <w:r w:rsidR="008D7EAD">
        <w:t>Registered and enrolled nurses were rostered on each shift.</w:t>
      </w:r>
      <w:r w:rsidR="00C66CCA">
        <w:t xml:space="preserve"> </w:t>
      </w:r>
      <w:r>
        <w:t xml:space="preserve">A review of the previous fortnight’s roster showed only two unfilled shifts and consumers said staff provided prompt care </w:t>
      </w:r>
      <w:r w:rsidR="00CB697E">
        <w:t>i</w:t>
      </w:r>
      <w:r>
        <w:t>n accordance with their preferences.</w:t>
      </w:r>
      <w:r w:rsidR="00C66CCA">
        <w:t xml:space="preserve"> </w:t>
      </w:r>
      <w:r w:rsidR="00E25663">
        <w:t>Management analysed consumer feedback, incident audits and call bell response times to ensure staffing levels</w:t>
      </w:r>
      <w:r w:rsidR="008D7EAD">
        <w:t xml:space="preserve"> </w:t>
      </w:r>
      <w:r w:rsidR="004763D8">
        <w:t>were</w:t>
      </w:r>
      <w:r w:rsidR="00E25663">
        <w:t xml:space="preserve"> adequate to meet consumers’ needs.</w:t>
      </w:r>
      <w:r w:rsidR="00C66CCA">
        <w:t xml:space="preserve"> </w:t>
      </w:r>
      <w:r w:rsidR="00E5411D">
        <w:t>Consumers said staff were kind, caring and gentle when providing care.</w:t>
      </w:r>
      <w:r w:rsidR="00C66CCA">
        <w:t xml:space="preserve"> </w:t>
      </w:r>
      <w:r w:rsidR="00E5411D">
        <w:t>The Assessment Team observed staff interacting with consumers in a kind, caring and respectful manner.</w:t>
      </w:r>
    </w:p>
    <w:p w14:paraId="63CE4F7B" w14:textId="1B697164" w:rsidR="002A70C1" w:rsidRDefault="00CC017E" w:rsidP="002A70C1">
      <w:pPr>
        <w:pStyle w:val="NormalArial"/>
      </w:pPr>
      <w:r>
        <w:t>The service’s workforce was competent and had the qualifications, skills and knowledge to effectively perform their roles.</w:t>
      </w:r>
      <w:r w:rsidR="00C66CCA">
        <w:t xml:space="preserve"> </w:t>
      </w:r>
      <w:r>
        <w:t xml:space="preserve">Staff were guided by position descriptions which required key competencies and </w:t>
      </w:r>
      <w:r w:rsidR="001B6EA5">
        <w:t>knowledge</w:t>
      </w:r>
      <w:r>
        <w:t xml:space="preserve"> for their roles.</w:t>
      </w:r>
      <w:r w:rsidR="00C66CCA">
        <w:t xml:space="preserve"> </w:t>
      </w:r>
      <w:r>
        <w:t>Consumers were confident that staff had skills to meet their care needs.</w:t>
      </w:r>
      <w:r w:rsidR="00C66CCA">
        <w:t xml:space="preserve"> </w:t>
      </w:r>
      <w:r>
        <w:t>Staff were recruited through a formal process which included reference and qualification checks.</w:t>
      </w:r>
      <w:r w:rsidR="00C66CCA">
        <w:t xml:space="preserve"> </w:t>
      </w:r>
      <w:r w:rsidR="001C0ED0">
        <w:t>The Assessment Team noted the service’s recruitment process was consistent, professional and focused on staff development.</w:t>
      </w:r>
      <w:r w:rsidR="00C66CCA">
        <w:t xml:space="preserve"> </w:t>
      </w:r>
      <w:r w:rsidR="001C0ED0">
        <w:t>Staff were supported in their roles by training opportunities which included managing challenging behaviours, cultural sensitivity and how to use mobility aides during care delivery.</w:t>
      </w:r>
      <w:r w:rsidR="00C66CCA">
        <w:t xml:space="preserve"> </w:t>
      </w:r>
      <w:r w:rsidR="002A70C1">
        <w:t>The service regularly assessed, monitored and reviewed staff performance, which included annual performance reviews and opportunities for professional development.</w:t>
      </w:r>
    </w:p>
    <w:p w14:paraId="17B55C3E" w14:textId="7CCC1F7C"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65DF4B4" w:rsidR="00FC045E" w:rsidRPr="00996FAF" w:rsidRDefault="00B440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41976">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3F6E0591" w:rsidR="00FC045E" w:rsidRPr="00996FAF" w:rsidRDefault="00B440B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41976">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5C565821" w:rsidR="00FC045E" w:rsidRPr="00996FAF" w:rsidRDefault="00B440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41976">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7F26040A" w:rsidR="00FC045E" w:rsidRPr="00996FAF" w:rsidRDefault="00B440B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41976">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7A62901A" w:rsidR="00FC045E" w:rsidRPr="00996FAF" w:rsidRDefault="00B440B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41976">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486B7E97" w:rsidR="00117022" w:rsidRDefault="00BF4D3F" w:rsidP="00BF4D3F">
      <w:pPr>
        <w:pStyle w:val="NormalArial"/>
      </w:pPr>
      <w:r>
        <w:t>The Quality Standard is assessed as Compliant as five of the five specific requirements were assessed as Compliant.</w:t>
      </w:r>
    </w:p>
    <w:p w14:paraId="5EE44809" w14:textId="3BA1EE01" w:rsidR="0051456A" w:rsidRDefault="0051456A" w:rsidP="00BF4D3F">
      <w:pPr>
        <w:pStyle w:val="NormalArial"/>
      </w:pPr>
      <w:r>
        <w:t>Consumers were engaged in the development, delivery and evaluation of care and services they received.</w:t>
      </w:r>
      <w:r w:rsidR="00C66CCA">
        <w:t xml:space="preserve"> </w:t>
      </w:r>
      <w:r>
        <w:t>Input was provided through consumer experience surveys, feedback mechanisms, consumer working groups, consumer meetings.</w:t>
      </w:r>
      <w:r w:rsidR="00C66CCA">
        <w:t xml:space="preserve"> </w:t>
      </w:r>
      <w:r>
        <w:t>The input of consumers’ representatives was sought through surveys and direct telephone contact.</w:t>
      </w:r>
    </w:p>
    <w:p w14:paraId="519927A5" w14:textId="6BA0246C" w:rsidR="00B46121" w:rsidRDefault="00B70824" w:rsidP="00B46121">
      <w:pPr>
        <w:pStyle w:val="NormalArial"/>
      </w:pPr>
      <w:r>
        <w:t>The organisation’s board of directors (the board) promoted a culture of safe, inclusive and quality care, which consumers confirmed</w:t>
      </w:r>
      <w:r w:rsidRPr="00293B88">
        <w:t xml:space="preserve"> </w:t>
      </w:r>
      <w:r>
        <w:t>and the Assessment Team noted during documentation reviews.</w:t>
      </w:r>
      <w:r w:rsidR="00C66CCA">
        <w:t xml:space="preserve"> </w:t>
      </w:r>
      <w:r w:rsidR="00605D41">
        <w:t xml:space="preserve">The board monitored the service’s performance through reports it received about clinical indicators, critical incidents, reports submitted to the Serious Incident </w:t>
      </w:r>
      <w:r w:rsidR="00605D41">
        <w:lastRenderedPageBreak/>
        <w:t>Response Scheme, complaints and quality indicators.</w:t>
      </w:r>
      <w:r w:rsidR="00C66CCA">
        <w:t xml:space="preserve"> </w:t>
      </w:r>
      <w:r w:rsidR="00605D41">
        <w:t xml:space="preserve">Further, the board regularly </w:t>
      </w:r>
      <w:r w:rsidR="006F5958">
        <w:t>discussed and reviewed t</w:t>
      </w:r>
      <w:r w:rsidR="00605D41">
        <w:t>he service’s plan for continuous improvement.</w:t>
      </w:r>
      <w:r w:rsidR="00C66CCA">
        <w:t xml:space="preserve"> </w:t>
      </w:r>
      <w:r w:rsidR="00B46121">
        <w:t>The organisation had effective governance systems that guided information management, continuous improvement, financial governance, workforce governance, regulatory compliance and feedback and complaints.</w:t>
      </w:r>
    </w:p>
    <w:p w14:paraId="0E534AC8" w14:textId="6A56F10B" w:rsidR="00D54A4E" w:rsidRDefault="00642D44" w:rsidP="00B46121">
      <w:pPr>
        <w:pStyle w:val="NormalArial"/>
      </w:pPr>
      <w:r>
        <w:t>The service had risk management systems, policies and procedures to monitor, assess and manage high-impact or high-prevalence risks associated with the care of consumers.</w:t>
      </w:r>
      <w:r w:rsidR="00C66CCA">
        <w:t xml:space="preserve"> </w:t>
      </w:r>
      <w:r>
        <w:t xml:space="preserve">The risk management framework included consumer safety, person-centred care, </w:t>
      </w:r>
      <w:r w:rsidR="001B6EA5">
        <w:t>clinical</w:t>
      </w:r>
      <w:r>
        <w:t xml:space="preserve"> safety and the escalation of critical incidents.</w:t>
      </w:r>
      <w:r w:rsidR="00C66CCA">
        <w:t xml:space="preserve"> </w:t>
      </w:r>
      <w:r w:rsidR="00D27E3A">
        <w:t>Staff received training to minimise risk in areas such as falls management, restrictive practices, pressure injuries, pain management and emergencies.</w:t>
      </w:r>
      <w:r w:rsidR="00C66CCA">
        <w:t xml:space="preserve"> </w:t>
      </w:r>
      <w:r w:rsidR="00373B69">
        <w:t>Care staff said on commencement at the service they received training in recognising elder abuse</w:t>
      </w:r>
      <w:r w:rsidR="005F409D">
        <w:t xml:space="preserve"> and supporting</w:t>
      </w:r>
      <w:r w:rsidR="00373B69">
        <w:t xml:space="preserve"> consumer choice and decision making</w:t>
      </w:r>
      <w:r w:rsidR="005F409D">
        <w:t>.</w:t>
      </w:r>
    </w:p>
    <w:p w14:paraId="1BE0F101" w14:textId="3CA1C590" w:rsidR="00B70824" w:rsidRPr="00712752" w:rsidRDefault="00D54A4E" w:rsidP="00BF4D3F">
      <w:pPr>
        <w:pStyle w:val="NormalArial"/>
      </w:pPr>
      <w:r>
        <w:t>The service had systems in place to support clinical governance, the delivery of safe care, promote antimicrobial stewardship, the minimisation of restraint and the use of open disclosure when something goes wrong.</w:t>
      </w:r>
    </w:p>
    <w:sectPr w:rsidR="00B70824"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AB2A3" w14:textId="77777777" w:rsidR="008E7EB9" w:rsidRDefault="008E7EB9" w:rsidP="00D71F88">
      <w:pPr>
        <w:spacing w:after="0"/>
      </w:pPr>
      <w:r>
        <w:separator/>
      </w:r>
    </w:p>
  </w:endnote>
  <w:endnote w:type="continuationSeparator" w:id="0">
    <w:p w14:paraId="3A0D6553" w14:textId="77777777" w:rsidR="008E7EB9" w:rsidRDefault="008E7EB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E2E72" w14:textId="77777777" w:rsidR="00FE2764" w:rsidRDefault="00FE27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F56CAD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E2764">
      <w:rPr>
        <w:rStyle w:val="FooterBold"/>
        <w:rFonts w:ascii="Arial" w:hAnsi="Arial"/>
        <w:b w:val="0"/>
      </w:rPr>
      <w:t>Estia Health Southport</w:t>
    </w:r>
    <w:r w:rsidRPr="00DF37F2">
      <w:rPr>
        <w:rStyle w:val="FooterBold"/>
        <w:rFonts w:ascii="Arial" w:hAnsi="Arial"/>
        <w:b w:val="0"/>
      </w:rPr>
      <w:tab/>
      <w:t xml:space="preserve">RPT-ACC-0122 v3.0 </w:t>
    </w:r>
  </w:p>
  <w:p w14:paraId="0F3EFB61" w14:textId="45C32B2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E2764">
      <w:rPr>
        <w:rStyle w:val="FooterBold"/>
        <w:rFonts w:ascii="Arial" w:hAnsi="Arial"/>
        <w:b w:val="0"/>
      </w:rPr>
      <w:t>5482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8E5F2" w14:textId="77777777" w:rsidR="008E7EB9" w:rsidRDefault="008E7EB9" w:rsidP="00D71F88">
      <w:pPr>
        <w:spacing w:after="0"/>
      </w:pPr>
      <w:r>
        <w:separator/>
      </w:r>
    </w:p>
  </w:footnote>
  <w:footnote w:type="continuationSeparator" w:id="0">
    <w:p w14:paraId="0986D06D" w14:textId="77777777" w:rsidR="008E7EB9" w:rsidRDefault="008E7EB9" w:rsidP="00D71F88">
      <w:pPr>
        <w:spacing w:after="0"/>
      </w:pPr>
      <w:r>
        <w:continuationSeparator/>
      </w:r>
    </w:p>
  </w:footnote>
  <w:footnote w:id="1">
    <w:p w14:paraId="2F4A7B32" w14:textId="5D8D6395"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43A66">
        <w:rPr>
          <w:rFonts w:ascii="Arial" w:hAnsi="Arial" w:cs="Arial"/>
          <w:color w:val="auto"/>
          <w:sz w:val="20"/>
          <w:szCs w:val="20"/>
        </w:rPr>
        <w:t>section 40A</w:t>
      </w:r>
      <w:r w:rsidRPr="00F43A66">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9CFA4" w14:textId="77777777" w:rsidR="00FE2764" w:rsidRDefault="00FE27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3A7D"/>
    <w:rsid w:val="00033EE6"/>
    <w:rsid w:val="000A02AE"/>
    <w:rsid w:val="000C66AC"/>
    <w:rsid w:val="000C782B"/>
    <w:rsid w:val="001051FD"/>
    <w:rsid w:val="00107668"/>
    <w:rsid w:val="00117022"/>
    <w:rsid w:val="001219DD"/>
    <w:rsid w:val="001250B5"/>
    <w:rsid w:val="00127C68"/>
    <w:rsid w:val="00144276"/>
    <w:rsid w:val="001741C1"/>
    <w:rsid w:val="00187B0B"/>
    <w:rsid w:val="001A5684"/>
    <w:rsid w:val="001A5E14"/>
    <w:rsid w:val="001B6EA5"/>
    <w:rsid w:val="001C0ED0"/>
    <w:rsid w:val="001D2DFB"/>
    <w:rsid w:val="001E35E8"/>
    <w:rsid w:val="00227819"/>
    <w:rsid w:val="00241976"/>
    <w:rsid w:val="002446EF"/>
    <w:rsid w:val="00262C0B"/>
    <w:rsid w:val="002A70C1"/>
    <w:rsid w:val="002B0884"/>
    <w:rsid w:val="002B0C90"/>
    <w:rsid w:val="002F2C7C"/>
    <w:rsid w:val="002F49A8"/>
    <w:rsid w:val="00310BB7"/>
    <w:rsid w:val="00334B7D"/>
    <w:rsid w:val="003574D0"/>
    <w:rsid w:val="0036130C"/>
    <w:rsid w:val="00373B69"/>
    <w:rsid w:val="003B1763"/>
    <w:rsid w:val="003C7AD3"/>
    <w:rsid w:val="004763D8"/>
    <w:rsid w:val="0047766A"/>
    <w:rsid w:val="004A13BF"/>
    <w:rsid w:val="00511423"/>
    <w:rsid w:val="0051456A"/>
    <w:rsid w:val="005213DE"/>
    <w:rsid w:val="00550022"/>
    <w:rsid w:val="0056333B"/>
    <w:rsid w:val="00586F3C"/>
    <w:rsid w:val="005C1831"/>
    <w:rsid w:val="005D23EC"/>
    <w:rsid w:val="005F409D"/>
    <w:rsid w:val="006010F1"/>
    <w:rsid w:val="00602258"/>
    <w:rsid w:val="006028CC"/>
    <w:rsid w:val="00605D41"/>
    <w:rsid w:val="0061226B"/>
    <w:rsid w:val="00641383"/>
    <w:rsid w:val="00642D44"/>
    <w:rsid w:val="006438E0"/>
    <w:rsid w:val="006A459D"/>
    <w:rsid w:val="006B24A1"/>
    <w:rsid w:val="006E63DE"/>
    <w:rsid w:val="006F4508"/>
    <w:rsid w:val="006F5958"/>
    <w:rsid w:val="007027C7"/>
    <w:rsid w:val="00712752"/>
    <w:rsid w:val="00723614"/>
    <w:rsid w:val="00744C7D"/>
    <w:rsid w:val="0075021E"/>
    <w:rsid w:val="00776A49"/>
    <w:rsid w:val="00797491"/>
    <w:rsid w:val="007A23F4"/>
    <w:rsid w:val="008041AB"/>
    <w:rsid w:val="008174C2"/>
    <w:rsid w:val="0083123E"/>
    <w:rsid w:val="00856D95"/>
    <w:rsid w:val="00863430"/>
    <w:rsid w:val="0086617C"/>
    <w:rsid w:val="008670B2"/>
    <w:rsid w:val="0087700C"/>
    <w:rsid w:val="0088227C"/>
    <w:rsid w:val="00886E8E"/>
    <w:rsid w:val="008B3819"/>
    <w:rsid w:val="008C65AD"/>
    <w:rsid w:val="008D7EAD"/>
    <w:rsid w:val="008E777B"/>
    <w:rsid w:val="008E7EB9"/>
    <w:rsid w:val="008F61E9"/>
    <w:rsid w:val="00984955"/>
    <w:rsid w:val="00991D35"/>
    <w:rsid w:val="00996FAF"/>
    <w:rsid w:val="009B193A"/>
    <w:rsid w:val="00A02EB2"/>
    <w:rsid w:val="00A21758"/>
    <w:rsid w:val="00A5392F"/>
    <w:rsid w:val="00A56721"/>
    <w:rsid w:val="00A81EA6"/>
    <w:rsid w:val="00A84482"/>
    <w:rsid w:val="00AF64A6"/>
    <w:rsid w:val="00B21F86"/>
    <w:rsid w:val="00B2246A"/>
    <w:rsid w:val="00B31E03"/>
    <w:rsid w:val="00B440B8"/>
    <w:rsid w:val="00B46121"/>
    <w:rsid w:val="00B53185"/>
    <w:rsid w:val="00B53F7A"/>
    <w:rsid w:val="00B70824"/>
    <w:rsid w:val="00B7493C"/>
    <w:rsid w:val="00B82A9D"/>
    <w:rsid w:val="00BD5DD9"/>
    <w:rsid w:val="00BF26A2"/>
    <w:rsid w:val="00BF2C51"/>
    <w:rsid w:val="00BF4613"/>
    <w:rsid w:val="00BF4D3F"/>
    <w:rsid w:val="00C014AA"/>
    <w:rsid w:val="00C10D26"/>
    <w:rsid w:val="00C12FE6"/>
    <w:rsid w:val="00C272D4"/>
    <w:rsid w:val="00C66CCA"/>
    <w:rsid w:val="00C90FD8"/>
    <w:rsid w:val="00C94172"/>
    <w:rsid w:val="00CA2A90"/>
    <w:rsid w:val="00CA37CB"/>
    <w:rsid w:val="00CB697E"/>
    <w:rsid w:val="00CC017E"/>
    <w:rsid w:val="00CC5B41"/>
    <w:rsid w:val="00CC6FDA"/>
    <w:rsid w:val="00CD2C2A"/>
    <w:rsid w:val="00CE52CF"/>
    <w:rsid w:val="00D2559D"/>
    <w:rsid w:val="00D27E3A"/>
    <w:rsid w:val="00D3117A"/>
    <w:rsid w:val="00D3157C"/>
    <w:rsid w:val="00D5064A"/>
    <w:rsid w:val="00D54A4E"/>
    <w:rsid w:val="00D64EF2"/>
    <w:rsid w:val="00D71F88"/>
    <w:rsid w:val="00D7593A"/>
    <w:rsid w:val="00D87E7C"/>
    <w:rsid w:val="00DB5529"/>
    <w:rsid w:val="00DC2F0D"/>
    <w:rsid w:val="00DD0242"/>
    <w:rsid w:val="00DE26B3"/>
    <w:rsid w:val="00DE2726"/>
    <w:rsid w:val="00DF37F2"/>
    <w:rsid w:val="00E2364A"/>
    <w:rsid w:val="00E25663"/>
    <w:rsid w:val="00E5411D"/>
    <w:rsid w:val="00E64CBE"/>
    <w:rsid w:val="00E93D02"/>
    <w:rsid w:val="00EB63F6"/>
    <w:rsid w:val="00EE5771"/>
    <w:rsid w:val="00EF7C45"/>
    <w:rsid w:val="00F01EF5"/>
    <w:rsid w:val="00F045F4"/>
    <w:rsid w:val="00F15E1E"/>
    <w:rsid w:val="00F369F3"/>
    <w:rsid w:val="00F40CF5"/>
    <w:rsid w:val="00F43A66"/>
    <w:rsid w:val="00F50C8B"/>
    <w:rsid w:val="00F66FE7"/>
    <w:rsid w:val="00FA0A5B"/>
    <w:rsid w:val="00FA62E2"/>
    <w:rsid w:val="00FC045E"/>
    <w:rsid w:val="00FC4739"/>
    <w:rsid w:val="00FE2764"/>
    <w:rsid w:val="00FE740F"/>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43D8D"/>
    <w:rsid w:val="003E5DF1"/>
    <w:rsid w:val="00674D42"/>
    <w:rsid w:val="00BF58F7"/>
    <w:rsid w:val="00E871D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5482</RACS_x0020_ID>
    <Approved_x0020_Provider xmlns="a8338b6e-77a6-4851-82b6-98166143ffdd" xsi:nil="true"/>
    <Management_x0020_Company_x0020_ID xmlns="a8338b6e-77a6-4851-82b6-98166143ffdd" xsi:nil="true"/>
    <Home xmlns="a8338b6e-77a6-4851-82b6-98166143ffdd">Estia Health Southport</Home>
    <Signed xmlns="a8338b6e-77a6-4851-82b6-98166143ffdd" xsi:nil="true"/>
    <Uploaded xmlns="a8338b6e-77a6-4851-82b6-98166143ffdd">true</Uploaded>
    <Management_x0020_Company xmlns="a8338b6e-77a6-4851-82b6-98166143ffdd" xsi:nil="true"/>
    <Doc_x0020_Date xmlns="a8338b6e-77a6-4851-82b6-98166143ffdd">2023-03-30T05:59:06+00:00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30D14F4B-7CF4-DC11-AD41-005056922186</Home_x0020_ID>
    <State xmlns="a8338b6e-77a6-4851-82b6-98166143ffdd">QLD</State>
    <Doc_x0020_Sent_Received_x0020_Date xmlns="a8338b6e-77a6-4851-82b6-98166143ffdd">2023-03-30T00:00:00+00:00</Doc_x0020_Sent_Received_x0020_Date>
    <Activity_x0020_ID xmlns="a8338b6e-77a6-4851-82b6-98166143ffdd">B313FE77-34B9-EB11-AC89-005056922186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http://purl.org/dc/terms/"/>
    <ds:schemaRef ds:uri="http://schemas.openxmlformats.org/package/2006/metadata/core-properties"/>
    <ds:schemaRef ds:uri="http://schemas.microsoft.com/office/2006/documentManagement/types"/>
    <ds:schemaRef ds:uri="http://www.w3.org/XML/1998/namespace"/>
    <ds:schemaRef ds:uri="a8338b6e-77a6-4851-82b6-98166143ffdd"/>
    <ds:schemaRef ds:uri="http://schemas.microsoft.com/office/2006/metadata/properties"/>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618C8AB-15D2-49F2-9BDB-47243A723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3514</Words>
  <Characters>20036</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cp:lastPrinted>2023-03-30T05:45:00Z</cp:lastPrinted>
  <dcterms:created xsi:type="dcterms:W3CDTF">2023-04-05T03:50:00Z</dcterms:created>
  <dcterms:modified xsi:type="dcterms:W3CDTF">2023-04-05T03:50:00Z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