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866DBB" w14:textId="77777777" w:rsidR="00D2559D" w:rsidRPr="003217D3" w:rsidRDefault="00482C6B" w:rsidP="00242672">
      <w:pPr>
        <w:tabs>
          <w:tab w:val="left" w:pos="4569"/>
        </w:tabs>
        <w:spacing w:before="5600"/>
        <w:rPr>
          <w:rFonts w:ascii="Arial Black" w:hAnsi="Arial Black" w:cs="Arial"/>
          <w:b/>
          <w:color w:val="FFFFFF" w:themeColor="background1"/>
          <w:sz w:val="66"/>
          <w:szCs w:val="66"/>
        </w:rPr>
      </w:pPr>
      <w:r w:rsidRPr="003217D3">
        <w:rPr>
          <w:rFonts w:ascii="Arial Black" w:hAnsi="Arial Black" w:cs="Arial"/>
          <w:b/>
          <w:noProof/>
          <w:lang w:val="en-US"/>
        </w:rPr>
        <w:drawing>
          <wp:anchor distT="360045" distB="648335" distL="114300" distR="114300" simplePos="0" relativeHeight="251659264" behindDoc="1" locked="0" layoutInCell="1" allowOverlap="1" wp14:anchorId="403FE56A" wp14:editId="6E50FA3B">
            <wp:simplePos x="0" y="0"/>
            <wp:positionH relativeFrom="page">
              <wp:posOffset>0</wp:posOffset>
            </wp:positionH>
            <wp:positionV relativeFrom="page">
              <wp:posOffset>1104595</wp:posOffset>
            </wp:positionV>
            <wp:extent cx="7574305" cy="5702935"/>
            <wp:effectExtent l="0" t="0" r="7620" b="0"/>
            <wp:wrapNone/>
            <wp:docPr id="4" name="Picture 4" descr="Smiling elderly man in a wheelchair and with a smiling young woman crouched beside h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oman talking to man in wheelchair.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346"/>
                    <a:stretch/>
                  </pic:blipFill>
                  <pic:spPr bwMode="auto">
                    <a:xfrm>
                      <a:off x="0" y="0"/>
                      <a:ext cx="7575080" cy="5703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3217D3">
        <w:rPr>
          <w:rFonts w:ascii="Arial Black" w:hAnsi="Arial Black" w:cs="Arial"/>
          <w:b/>
          <w:color w:val="FFFFFF" w:themeColor="background1"/>
          <w:sz w:val="66"/>
          <w:szCs w:val="66"/>
        </w:rPr>
        <w:t>Performance</w:t>
      </w:r>
    </w:p>
    <w:p w14:paraId="762C5B8C" w14:textId="77777777" w:rsidR="00D2559D" w:rsidRPr="003217D3" w:rsidRDefault="00482C6B" w:rsidP="00242672">
      <w:pPr>
        <w:rPr>
          <w:rFonts w:ascii="Arial Black" w:hAnsi="Arial Black" w:cs="Arial"/>
          <w:b/>
          <w:color w:val="FFFFFF" w:themeColor="background1"/>
          <w:sz w:val="66"/>
          <w:szCs w:val="66"/>
        </w:rPr>
      </w:pPr>
      <w:r w:rsidRPr="003217D3">
        <w:rPr>
          <w:rFonts w:ascii="Arial Black" w:hAnsi="Arial Black" w:cs="Arial"/>
          <w:b/>
          <w:color w:val="FFFFFF" w:themeColor="background1"/>
          <w:sz w:val="66"/>
          <w:szCs w:val="66"/>
        </w:rPr>
        <w:t>Report</w:t>
      </w:r>
    </w:p>
    <w:p w14:paraId="1EC1080A" w14:textId="77777777" w:rsidR="00D2559D" w:rsidRPr="00A36AA9" w:rsidRDefault="00482C6B" w:rsidP="00242672">
      <w:pPr>
        <w:spacing w:before="480"/>
        <w:rPr>
          <w:rFonts w:ascii="Arial" w:hAnsi="Arial" w:cs="Arial"/>
          <w:b/>
          <w:color w:val="FFFFFF" w:themeColor="background1"/>
          <w:sz w:val="32"/>
        </w:rPr>
      </w:pPr>
      <w:r w:rsidRPr="00A36AA9">
        <w:rPr>
          <w:rFonts w:ascii="Arial" w:hAnsi="Arial" w:cs="Arial"/>
          <w:b/>
          <w:color w:val="FFFFFF" w:themeColor="background1"/>
          <w:sz w:val="32"/>
        </w:rPr>
        <w:t>1800 951 822</w:t>
      </w:r>
    </w:p>
    <w:p w14:paraId="6E5E3CF9" w14:textId="77777777" w:rsidR="00D2559D" w:rsidRPr="00A36AA9" w:rsidRDefault="00482C6B" w:rsidP="00242672">
      <w:pPr>
        <w:pStyle w:val="ContactNumber"/>
        <w:framePr w:hRule="auto" w:wrap="auto" w:vAnchor="margin" w:yAlign="inline"/>
        <w:spacing w:after="600" w:line="240" w:lineRule="auto"/>
        <w:rPr>
          <w:rFonts w:ascii="Arial" w:hAnsi="Arial" w:cs="Arial"/>
        </w:rPr>
      </w:pPr>
      <w:r w:rsidRPr="00A36AA9">
        <w:rPr>
          <w:rFonts w:ascii="Arial" w:hAnsi="Arial" w:cs="Arial"/>
        </w:rPr>
        <w:t>Agedcarequality.gov.au</w:t>
      </w:r>
    </w:p>
    <w:tbl>
      <w:tblPr>
        <w:tblStyle w:val="TableGrid"/>
        <w:tblW w:w="10341" w:type="dxa"/>
        <w:tblInd w:w="-142" w:type="dxa"/>
        <w:tblLook w:val="0480" w:firstRow="0" w:lastRow="0" w:firstColumn="1" w:lastColumn="0" w:noHBand="0" w:noVBand="1"/>
      </w:tblPr>
      <w:tblGrid>
        <w:gridCol w:w="3227"/>
        <w:gridCol w:w="7114"/>
      </w:tblGrid>
      <w:tr w:rsidR="008A0187" w14:paraId="7E08FE89" w14:textId="77777777" w:rsidTr="008A01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</w:tcPr>
          <w:p w14:paraId="30561864" w14:textId="77777777" w:rsidR="00D80913" w:rsidRPr="00A36AA9" w:rsidRDefault="00482C6B" w:rsidP="00242672">
            <w:pPr>
              <w:pStyle w:val="CoverHeading"/>
              <w:spacing w:before="0" w:after="120" w:line="240" w:lineRule="auto"/>
              <w:rPr>
                <w:rFonts w:ascii="Arial" w:hAnsi="Arial" w:cs="Arial"/>
                <w:sz w:val="24"/>
              </w:rPr>
            </w:pPr>
            <w:bookmarkStart w:id="0" w:name="_Hlk112236758"/>
            <w:r w:rsidRPr="00A36AA9">
              <w:rPr>
                <w:rFonts w:ascii="Arial" w:hAnsi="Arial" w:cs="Arial"/>
                <w:sz w:val="24"/>
              </w:rPr>
              <w:t>Name</w:t>
            </w:r>
            <w:r>
              <w:rPr>
                <w:rFonts w:ascii="Arial" w:hAnsi="Arial" w:cs="Arial"/>
                <w:sz w:val="24"/>
              </w:rPr>
              <w:t>:</w:t>
            </w:r>
          </w:p>
        </w:tc>
        <w:tc>
          <w:tcPr>
            <w:tcW w:w="7114" w:type="dxa"/>
          </w:tcPr>
          <w:p w14:paraId="71F27896" w14:textId="77777777" w:rsidR="00D80913" w:rsidRDefault="00482C6B" w:rsidP="00242672">
            <w:pPr>
              <w:pStyle w:val="ListBullet"/>
              <w:numPr>
                <w:ilvl w:val="0"/>
                <w:numId w:val="0"/>
              </w:numPr>
              <w:spacing w:before="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0C27BE3">
              <w:rPr>
                <w:rFonts w:ascii="Arial" w:hAnsi="Arial" w:cs="Arial"/>
              </w:rPr>
              <w:t>Ezyas@Home</w:t>
            </w:r>
            <w:proofErr w:type="spellEnd"/>
            <w:r w:rsidRPr="00C27BE3">
              <w:rPr>
                <w:rFonts w:ascii="Arial" w:hAnsi="Arial" w:cs="Arial"/>
              </w:rPr>
              <w:t xml:space="preserve"> Pty Ltd</w:t>
            </w:r>
          </w:p>
        </w:tc>
      </w:tr>
      <w:tr w:rsidR="008A0187" w14:paraId="090B1630" w14:textId="77777777" w:rsidTr="008A018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  <w:shd w:val="clear" w:color="auto" w:fill="auto"/>
          </w:tcPr>
          <w:p w14:paraId="3A19CB46" w14:textId="77777777" w:rsidR="00126F43" w:rsidRPr="00A36AA9" w:rsidRDefault="00482C6B" w:rsidP="00242672">
            <w:pPr>
              <w:pStyle w:val="CoverHeading"/>
              <w:spacing w:after="120" w:line="240" w:lineRule="auto"/>
              <w:rPr>
                <w:rFonts w:ascii="Arial" w:hAnsi="Arial" w:cs="Arial"/>
                <w:sz w:val="24"/>
              </w:rPr>
            </w:pPr>
            <w:r w:rsidRPr="00A36AA9">
              <w:rPr>
                <w:rFonts w:ascii="Arial" w:hAnsi="Arial" w:cs="Arial"/>
                <w:sz w:val="24"/>
              </w:rPr>
              <w:t>Commission ID:</w:t>
            </w:r>
          </w:p>
        </w:tc>
        <w:tc>
          <w:tcPr>
            <w:tcW w:w="7114" w:type="dxa"/>
            <w:shd w:val="clear" w:color="auto" w:fill="auto"/>
          </w:tcPr>
          <w:p w14:paraId="0A981FDD" w14:textId="77777777" w:rsidR="00126F43" w:rsidRPr="00C27BE3" w:rsidRDefault="00482C6B" w:rsidP="00242672">
            <w:pPr>
              <w:pStyle w:val="ListBullet"/>
              <w:numPr>
                <w:ilvl w:val="0"/>
                <w:numId w:val="0"/>
              </w:numPr>
              <w:spacing w:before="0" w:after="12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7864C4">
              <w:rPr>
                <w:rFonts w:ascii="Arial" w:hAnsi="Arial" w:cs="Arial"/>
              </w:rPr>
              <w:t>701070</w:t>
            </w:r>
          </w:p>
        </w:tc>
      </w:tr>
      <w:tr w:rsidR="008A0187" w14:paraId="2AFFEF43" w14:textId="77777777" w:rsidTr="008A01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  <w:shd w:val="clear" w:color="auto" w:fill="auto"/>
          </w:tcPr>
          <w:p w14:paraId="095EEC0F" w14:textId="77777777" w:rsidR="00126F43" w:rsidRPr="00A36AA9" w:rsidRDefault="00482C6B" w:rsidP="00242672">
            <w:pPr>
              <w:pStyle w:val="CoverHeading"/>
              <w:spacing w:before="0" w:after="120" w:line="240" w:lineRule="auto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Address:</w:t>
            </w:r>
          </w:p>
        </w:tc>
        <w:tc>
          <w:tcPr>
            <w:tcW w:w="7114" w:type="dxa"/>
            <w:shd w:val="clear" w:color="auto" w:fill="auto"/>
          </w:tcPr>
          <w:p w14:paraId="1992ACE8" w14:textId="77777777" w:rsidR="00126F43" w:rsidRPr="00540817" w:rsidRDefault="00482C6B" w:rsidP="00242672">
            <w:pPr>
              <w:pStyle w:val="ListBullet"/>
              <w:numPr>
                <w:ilvl w:val="0"/>
                <w:numId w:val="0"/>
              </w:numPr>
              <w:spacing w:before="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eastAsia="Times New Roman" w:hAnsi="Arial" w:cs="Arial"/>
                <w:noProof/>
                <w:lang w:eastAsia="en-AU"/>
              </w:rPr>
              <w:t>4 Whalley</w:t>
            </w:r>
            <w:r>
              <w:rPr>
                <w:rFonts w:ascii="Arial" w:eastAsia="Times New Roman" w:hAnsi="Arial" w:cs="Arial"/>
                <w:lang w:eastAsia="en-AU"/>
              </w:rPr>
              <w:t xml:space="preserve"> Street, BARGARA, Queensland, 4670</w:t>
            </w:r>
          </w:p>
        </w:tc>
      </w:tr>
      <w:tr w:rsidR="008A0187" w14:paraId="5E9FC239" w14:textId="77777777" w:rsidTr="008A018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  <w:shd w:val="clear" w:color="auto" w:fill="auto"/>
          </w:tcPr>
          <w:p w14:paraId="378AB2E9" w14:textId="77777777" w:rsidR="00126F43" w:rsidRPr="00A36AA9" w:rsidRDefault="00482C6B" w:rsidP="00242672">
            <w:pPr>
              <w:pStyle w:val="CoverHeading"/>
              <w:spacing w:before="0" w:after="120" w:line="240" w:lineRule="auto"/>
              <w:rPr>
                <w:rFonts w:ascii="Arial" w:hAnsi="Arial" w:cs="Arial"/>
                <w:sz w:val="24"/>
              </w:rPr>
            </w:pPr>
            <w:r w:rsidRPr="00A36AA9">
              <w:rPr>
                <w:rFonts w:ascii="Arial" w:hAnsi="Arial" w:cs="Arial"/>
                <w:sz w:val="24"/>
              </w:rPr>
              <w:t>Activity type:</w:t>
            </w:r>
          </w:p>
        </w:tc>
        <w:tc>
          <w:tcPr>
            <w:tcW w:w="7114" w:type="dxa"/>
            <w:shd w:val="clear" w:color="auto" w:fill="auto"/>
          </w:tcPr>
          <w:p w14:paraId="5EFE58C1" w14:textId="77777777" w:rsidR="00126F43" w:rsidRPr="00A36AA9" w:rsidRDefault="00482C6B" w:rsidP="00242672">
            <w:pPr>
              <w:pStyle w:val="ListBullet"/>
              <w:numPr>
                <w:ilvl w:val="0"/>
                <w:numId w:val="0"/>
              </w:numPr>
              <w:spacing w:before="0" w:after="12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A52058">
              <w:rPr>
                <w:rFonts w:ascii="Arial" w:hAnsi="Arial" w:cs="Arial"/>
              </w:rPr>
              <w:t>Quality Audit</w:t>
            </w:r>
          </w:p>
        </w:tc>
      </w:tr>
      <w:tr w:rsidR="008A0187" w14:paraId="37CC6CED" w14:textId="77777777" w:rsidTr="008A01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  <w:shd w:val="clear" w:color="auto" w:fill="auto"/>
          </w:tcPr>
          <w:p w14:paraId="31EAE3F1" w14:textId="77777777" w:rsidR="00126F43" w:rsidRPr="00A36AA9" w:rsidRDefault="00482C6B" w:rsidP="00242672">
            <w:pPr>
              <w:pStyle w:val="CoverHeading"/>
              <w:spacing w:before="0" w:after="120" w:line="240" w:lineRule="auto"/>
              <w:rPr>
                <w:rFonts w:ascii="Arial" w:hAnsi="Arial" w:cs="Arial"/>
                <w:sz w:val="24"/>
              </w:rPr>
            </w:pPr>
            <w:r w:rsidRPr="00A36AA9">
              <w:rPr>
                <w:rFonts w:ascii="Arial" w:hAnsi="Arial" w:cs="Arial"/>
                <w:sz w:val="24"/>
              </w:rPr>
              <w:t>Activity date:</w:t>
            </w:r>
          </w:p>
        </w:tc>
        <w:tc>
          <w:tcPr>
            <w:tcW w:w="7114" w:type="dxa"/>
            <w:shd w:val="clear" w:color="auto" w:fill="auto"/>
          </w:tcPr>
          <w:p w14:paraId="1B376939" w14:textId="77777777" w:rsidR="00126F43" w:rsidRPr="00A36AA9" w:rsidRDefault="00482C6B" w:rsidP="00242672">
            <w:pPr>
              <w:pStyle w:val="ListBullet"/>
              <w:numPr>
                <w:ilvl w:val="0"/>
                <w:numId w:val="0"/>
              </w:numPr>
              <w:spacing w:before="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A52058">
              <w:rPr>
                <w:rFonts w:ascii="Arial" w:hAnsi="Arial" w:cs="Arial"/>
              </w:rPr>
              <w:t>28 November 2023 to 30 November 2023</w:t>
            </w:r>
          </w:p>
        </w:tc>
      </w:tr>
      <w:tr w:rsidR="008A0187" w14:paraId="3B259DE1" w14:textId="77777777" w:rsidTr="008A018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  <w:shd w:val="clear" w:color="auto" w:fill="auto"/>
          </w:tcPr>
          <w:p w14:paraId="387B82EF" w14:textId="77777777" w:rsidR="00126F43" w:rsidRPr="009935F4" w:rsidRDefault="00482C6B" w:rsidP="00242672">
            <w:pPr>
              <w:pStyle w:val="CoverHeading"/>
              <w:spacing w:before="0" w:after="120" w:line="240" w:lineRule="auto"/>
              <w:rPr>
                <w:rFonts w:ascii="Arial" w:hAnsi="Arial" w:cs="Arial"/>
                <w:sz w:val="24"/>
              </w:rPr>
            </w:pPr>
            <w:r w:rsidRPr="009935F4">
              <w:rPr>
                <w:rFonts w:ascii="Arial" w:hAnsi="Arial" w:cs="Arial"/>
                <w:sz w:val="24"/>
              </w:rPr>
              <w:t>Performance report date:</w:t>
            </w:r>
          </w:p>
        </w:tc>
        <w:sdt>
          <w:sdtPr>
            <w:rPr>
              <w:rFonts w:ascii="Arial" w:hAnsi="Arial" w:cs="Arial"/>
              <w:color w:val="auto"/>
            </w:rPr>
            <w:id w:val="1034366110"/>
            <w:placeholder>
              <w:docPart w:val="A7F4949C78414813B67B25D37262F9D8"/>
            </w:placeholder>
            <w:date w:fullDate="2024-01-04T00:00:00Z">
              <w:dateFormat w:val="d MMMM yyyy"/>
              <w:lid w:val="en-AU"/>
              <w:storeMappedDataAs w:val="dateTime"/>
              <w:calendar w:val="gregorian"/>
            </w:date>
          </w:sdtPr>
          <w:sdtEndPr/>
          <w:sdtContent>
            <w:tc>
              <w:tcPr>
                <w:tcW w:w="7114" w:type="dxa"/>
                <w:shd w:val="clear" w:color="auto" w:fill="auto"/>
              </w:tcPr>
              <w:p w14:paraId="755AE58F" w14:textId="1264D789" w:rsidR="00126F43" w:rsidRPr="00A36AA9" w:rsidRDefault="009935F4" w:rsidP="00242672">
                <w:pPr>
                  <w:pStyle w:val="ListBullet"/>
                  <w:numPr>
                    <w:ilvl w:val="0"/>
                    <w:numId w:val="0"/>
                  </w:numPr>
                  <w:spacing w:before="0" w:after="120"/>
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<w:rPr>
                    <w:rFonts w:ascii="Arial" w:hAnsi="Arial" w:cs="Arial"/>
                  </w:rPr>
                </w:pPr>
                <w:r w:rsidRPr="009935F4">
                  <w:rPr>
                    <w:rFonts w:ascii="Arial" w:hAnsi="Arial" w:cs="Arial"/>
                    <w:color w:val="auto"/>
                  </w:rPr>
                  <w:t>4 January 2024</w:t>
                </w:r>
              </w:p>
            </w:tc>
          </w:sdtContent>
        </w:sdt>
      </w:tr>
    </w:tbl>
    <w:bookmarkEnd w:id="0"/>
    <w:p w14:paraId="2D268F31" w14:textId="3D652309" w:rsidR="00FA0A5B" w:rsidRPr="00A36AA9" w:rsidRDefault="00482C6B" w:rsidP="00242672">
      <w:pPr>
        <w:pStyle w:val="NormalArial"/>
        <w:spacing w:before="240" w:after="0"/>
      </w:pPr>
      <w:r w:rsidRPr="00A36AA9">
        <w:t xml:space="preserve">This </w:t>
      </w:r>
      <w:r>
        <w:t>p</w:t>
      </w:r>
      <w:r w:rsidRPr="00A36AA9">
        <w:t xml:space="preserve">erformance </w:t>
      </w:r>
      <w:r>
        <w:t>r</w:t>
      </w:r>
      <w:r w:rsidRPr="00A36AA9">
        <w:t>eport</w:t>
      </w:r>
      <w:r w:rsidRPr="00A36AA9">
        <w:rPr>
          <w:b/>
        </w:rPr>
        <w:t xml:space="preserve"> is published</w:t>
      </w:r>
      <w:r w:rsidRPr="00A36AA9">
        <w:t xml:space="preserve"> on the Aged Care Quality and Safety Commission’s (the </w:t>
      </w:r>
      <w:r w:rsidRPr="00A36AA9">
        <w:rPr>
          <w:b/>
        </w:rPr>
        <w:t>Commission</w:t>
      </w:r>
      <w:r w:rsidRPr="00A36AA9">
        <w:t>) website under the Aged Care Quality and Safety Commission Rules</w:t>
      </w:r>
      <w:r w:rsidR="00242672">
        <w:t xml:space="preserve"> </w:t>
      </w:r>
      <w:r w:rsidRPr="00A36AA9">
        <w:t>2018.</w:t>
      </w:r>
      <w:r w:rsidRPr="00A36AA9">
        <w:br w:type="page"/>
      </w:r>
    </w:p>
    <w:p w14:paraId="3B500518" w14:textId="77777777" w:rsidR="00126F43" w:rsidRDefault="00482C6B" w:rsidP="00242672">
      <w:pPr>
        <w:pStyle w:val="Heading1"/>
        <w:spacing w:before="0" w:after="240" w:line="240" w:lineRule="auto"/>
        <w:rPr>
          <w:rFonts w:ascii="Arial" w:hAnsi="Arial" w:cs="Arial"/>
        </w:rPr>
      </w:pPr>
      <w:r w:rsidRPr="00A36AA9">
        <w:rPr>
          <w:rFonts w:ascii="Arial" w:hAnsi="Arial" w:cs="Arial"/>
        </w:rPr>
        <w:lastRenderedPageBreak/>
        <w:t xml:space="preserve">Service included in this </w:t>
      </w:r>
      <w:proofErr w:type="gramStart"/>
      <w:r w:rsidRPr="00A36AA9">
        <w:rPr>
          <w:rFonts w:ascii="Arial" w:hAnsi="Arial" w:cs="Arial"/>
        </w:rPr>
        <w:t>assessment</w:t>
      </w:r>
      <w:proofErr w:type="gramEnd"/>
    </w:p>
    <w:p w14:paraId="17EF6247" w14:textId="77777777" w:rsidR="00242672" w:rsidRDefault="00482C6B" w:rsidP="00242672">
      <w:pPr>
        <w:rPr>
          <w:rFonts w:ascii="Arial" w:eastAsia="Arial" w:hAnsi="Arial" w:cs="Arial"/>
        </w:rPr>
      </w:pPr>
      <w:bookmarkStart w:id="1" w:name="SERVICEALLOCATIONLIST"/>
      <w:r>
        <w:rPr>
          <w:rFonts w:ascii="Arial" w:eastAsia="Arial" w:hAnsi="Arial" w:cs="Arial"/>
        </w:rPr>
        <w:t>Home Care Packages (</w:t>
      </w:r>
      <w:r>
        <w:rPr>
          <w:rFonts w:ascii="Arial" w:eastAsia="Arial" w:hAnsi="Arial" w:cs="Arial"/>
          <w:b/>
          <w:bCs/>
        </w:rPr>
        <w:t>HCP</w:t>
      </w:r>
      <w:r>
        <w:rPr>
          <w:rFonts w:ascii="Arial" w:eastAsia="Arial" w:hAnsi="Arial" w:cs="Arial"/>
        </w:rPr>
        <w:t>) included:</w:t>
      </w:r>
    </w:p>
    <w:p w14:paraId="5A8B9A5B" w14:textId="77777777" w:rsidR="00242672" w:rsidRDefault="00482C6B" w:rsidP="00242672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Provider: 8875 </w:t>
      </w:r>
      <w:proofErr w:type="spellStart"/>
      <w:r>
        <w:rPr>
          <w:rFonts w:ascii="Arial" w:eastAsia="Arial" w:hAnsi="Arial" w:cs="Arial"/>
        </w:rPr>
        <w:t>Ezyas@Home</w:t>
      </w:r>
      <w:proofErr w:type="spellEnd"/>
      <w:r>
        <w:rPr>
          <w:rFonts w:ascii="Arial" w:eastAsia="Arial" w:hAnsi="Arial" w:cs="Arial"/>
        </w:rPr>
        <w:t xml:space="preserve"> Pty Ltd</w:t>
      </w:r>
    </w:p>
    <w:p w14:paraId="07E04FB3" w14:textId="7410965B" w:rsidR="00126F43" w:rsidRDefault="00482C6B" w:rsidP="00242672">
      <w:pPr>
        <w:spacing w:after="24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Service: 26171 </w:t>
      </w:r>
      <w:proofErr w:type="spellStart"/>
      <w:r>
        <w:rPr>
          <w:rFonts w:ascii="Arial" w:eastAsia="Arial" w:hAnsi="Arial" w:cs="Arial"/>
        </w:rPr>
        <w:t>Ezyas@Home</w:t>
      </w:r>
      <w:proofErr w:type="spellEnd"/>
      <w:r>
        <w:rPr>
          <w:rFonts w:ascii="Arial" w:eastAsia="Arial" w:hAnsi="Arial" w:cs="Arial"/>
        </w:rPr>
        <w:t xml:space="preserve"> Pty Ltd</w:t>
      </w:r>
      <w:bookmarkEnd w:id="1"/>
    </w:p>
    <w:p w14:paraId="435E41AC" w14:textId="77777777" w:rsidR="000078F8" w:rsidRPr="00A36AA9" w:rsidRDefault="00482C6B" w:rsidP="00242672">
      <w:pPr>
        <w:spacing w:after="240"/>
        <w:textAlignment w:val="baseline"/>
        <w:rPr>
          <w:rFonts w:ascii="Arial" w:hAnsi="Arial" w:cs="Arial"/>
          <w:b/>
          <w:bCs/>
          <w:sz w:val="30"/>
          <w:szCs w:val="28"/>
        </w:rPr>
      </w:pPr>
      <w:r w:rsidRPr="00A36AA9">
        <w:rPr>
          <w:rFonts w:ascii="Arial" w:hAnsi="Arial" w:cs="Arial"/>
          <w:b/>
          <w:bCs/>
          <w:sz w:val="30"/>
          <w:szCs w:val="28"/>
        </w:rPr>
        <w:t xml:space="preserve">This performance </w:t>
      </w:r>
      <w:proofErr w:type="gramStart"/>
      <w:r w:rsidRPr="00A36AA9">
        <w:rPr>
          <w:rFonts w:ascii="Arial" w:hAnsi="Arial" w:cs="Arial"/>
          <w:b/>
          <w:bCs/>
          <w:sz w:val="30"/>
          <w:szCs w:val="28"/>
        </w:rPr>
        <w:t>report</w:t>
      </w:r>
      <w:proofErr w:type="gramEnd"/>
    </w:p>
    <w:p w14:paraId="120A2D71" w14:textId="7E5E50FE" w:rsidR="000078F8" w:rsidRPr="00A36AA9" w:rsidRDefault="00482C6B" w:rsidP="00242672">
      <w:pPr>
        <w:pStyle w:val="NormalArial"/>
      </w:pPr>
      <w:r w:rsidRPr="00A36AA9">
        <w:t xml:space="preserve">This performance report for </w:t>
      </w:r>
      <w:proofErr w:type="spellStart"/>
      <w:r w:rsidRPr="00C27BE3">
        <w:rPr>
          <w:color w:val="auto"/>
        </w:rPr>
        <w:t>Ezyas@Home</w:t>
      </w:r>
      <w:proofErr w:type="spellEnd"/>
      <w:r w:rsidRPr="00C27BE3">
        <w:rPr>
          <w:color w:val="auto"/>
        </w:rPr>
        <w:t xml:space="preserve"> </w:t>
      </w:r>
      <w:r w:rsidRPr="009935F4">
        <w:rPr>
          <w:color w:val="auto"/>
        </w:rPr>
        <w:t>Pty Ltd (</w:t>
      </w:r>
      <w:r w:rsidRPr="009935F4">
        <w:rPr>
          <w:b/>
          <w:color w:val="auto"/>
        </w:rPr>
        <w:t>the service</w:t>
      </w:r>
      <w:r w:rsidRPr="009935F4">
        <w:rPr>
          <w:color w:val="auto"/>
        </w:rPr>
        <w:t xml:space="preserve">) has been prepared by </w:t>
      </w:r>
      <w:r w:rsidR="009935F4" w:rsidRPr="009935F4">
        <w:rPr>
          <w:color w:val="auto"/>
        </w:rPr>
        <w:t xml:space="preserve">E </w:t>
      </w:r>
      <w:proofErr w:type="spellStart"/>
      <w:r w:rsidR="009935F4" w:rsidRPr="009935F4">
        <w:rPr>
          <w:color w:val="auto"/>
        </w:rPr>
        <w:t>Blance</w:t>
      </w:r>
      <w:proofErr w:type="spellEnd"/>
      <w:r w:rsidRPr="009935F4">
        <w:rPr>
          <w:noProof/>
          <w:color w:val="auto"/>
        </w:rPr>
        <w:t xml:space="preserve">, </w:t>
      </w:r>
      <w:r w:rsidRPr="009935F4">
        <w:rPr>
          <w:color w:val="auto"/>
        </w:rPr>
        <w:t>delegate of the Aged Care</w:t>
      </w:r>
      <w:r w:rsidRPr="009935F4">
        <w:rPr>
          <w:color w:val="auto"/>
        </w:rPr>
        <w:t xml:space="preserve"> Quality an</w:t>
      </w:r>
      <w:r w:rsidRPr="00A36AA9">
        <w:t>d Safety Commissioner (Commissioner)</w:t>
      </w:r>
      <w:r>
        <w:rPr>
          <w:rStyle w:val="FootnoteReference"/>
        </w:rPr>
        <w:footnoteReference w:id="1"/>
      </w:r>
      <w:r w:rsidRPr="00A36AA9">
        <w:t xml:space="preserve">. </w:t>
      </w:r>
    </w:p>
    <w:p w14:paraId="2B7E063E" w14:textId="77777777" w:rsidR="000078F8" w:rsidRPr="00A36AA9" w:rsidRDefault="00482C6B" w:rsidP="00242672">
      <w:pPr>
        <w:pStyle w:val="NormalArial"/>
      </w:pPr>
      <w:r w:rsidRPr="00A36AA9">
        <w:t xml:space="preserve">This performance report details the Commissioner’s assessment of the provider’s performance, in relation to the service, against the Aged Care Quality Standards (Quality Standards). The Quality Standards </w:t>
      </w:r>
      <w:r w:rsidRPr="00A36AA9">
        <w:t>and requirements are assessed as either compliant or non-compliant at the Standard and requirement level where applicable.</w:t>
      </w:r>
    </w:p>
    <w:p w14:paraId="1CC24939" w14:textId="77777777" w:rsidR="000078F8" w:rsidRDefault="00482C6B" w:rsidP="00242672">
      <w:pPr>
        <w:pStyle w:val="NormalArial"/>
      </w:pPr>
      <w:r w:rsidRPr="00A36AA9">
        <w:t>The report also specifies any areas in which improvements must be made to ensure the Quality Standards are complied with.</w:t>
      </w:r>
    </w:p>
    <w:p w14:paraId="647FDB3C" w14:textId="77777777" w:rsidR="00DF37F2" w:rsidRPr="00A36AA9" w:rsidRDefault="00482C6B" w:rsidP="00242672">
      <w:pPr>
        <w:pStyle w:val="Heading1"/>
        <w:spacing w:before="0" w:after="240" w:line="240" w:lineRule="auto"/>
        <w:rPr>
          <w:rFonts w:ascii="Arial" w:hAnsi="Arial" w:cs="Arial"/>
        </w:rPr>
      </w:pPr>
      <w:r w:rsidRPr="00A36AA9">
        <w:rPr>
          <w:rFonts w:ascii="Arial" w:hAnsi="Arial" w:cs="Arial"/>
        </w:rPr>
        <w:t>Material relied on</w:t>
      </w:r>
    </w:p>
    <w:p w14:paraId="180A6A3C" w14:textId="77777777" w:rsidR="00DF37F2" w:rsidRPr="009935F4" w:rsidRDefault="00482C6B" w:rsidP="00242672">
      <w:pPr>
        <w:pStyle w:val="NormalArial"/>
        <w:rPr>
          <w:color w:val="auto"/>
        </w:rPr>
      </w:pPr>
      <w:r w:rsidRPr="00A36AA9">
        <w:t xml:space="preserve">The following information has </w:t>
      </w:r>
      <w:r w:rsidRPr="009935F4">
        <w:rPr>
          <w:color w:val="auto"/>
        </w:rPr>
        <w:t>been considered in preparing the performance report:</w:t>
      </w:r>
    </w:p>
    <w:p w14:paraId="629A46AD" w14:textId="4A89F390" w:rsidR="00DF37F2" w:rsidRPr="009935F4" w:rsidRDefault="00482C6B" w:rsidP="00242672">
      <w:pPr>
        <w:pStyle w:val="ListParagraph"/>
        <w:numPr>
          <w:ilvl w:val="0"/>
          <w:numId w:val="2"/>
        </w:numPr>
        <w:ind w:left="714" w:hanging="357"/>
        <w:contextualSpacing w:val="0"/>
        <w:rPr>
          <w:rFonts w:ascii="Arial" w:hAnsi="Arial" w:cs="Arial"/>
          <w:color w:val="auto"/>
        </w:rPr>
      </w:pPr>
      <w:r w:rsidRPr="009935F4">
        <w:rPr>
          <w:rFonts w:ascii="Arial" w:hAnsi="Arial" w:cs="Arial"/>
          <w:color w:val="auto"/>
        </w:rPr>
        <w:t>the assessment team’s report for the Quality Audit report was informed by a site assessment, observations at the service, review of documents and intervie</w:t>
      </w:r>
      <w:r w:rsidRPr="009935F4">
        <w:rPr>
          <w:rFonts w:ascii="Arial" w:hAnsi="Arial" w:cs="Arial"/>
          <w:color w:val="auto"/>
        </w:rPr>
        <w:t xml:space="preserve">ws with staff, </w:t>
      </w:r>
      <w:r w:rsidR="006F04C5" w:rsidRPr="009935F4">
        <w:rPr>
          <w:rFonts w:ascii="Arial" w:hAnsi="Arial" w:cs="Arial"/>
          <w:color w:val="auto"/>
        </w:rPr>
        <w:t xml:space="preserve">Consumers and their representatives </w:t>
      </w:r>
      <w:r w:rsidRPr="009935F4">
        <w:rPr>
          <w:rFonts w:ascii="Arial" w:hAnsi="Arial" w:cs="Arial"/>
          <w:color w:val="auto"/>
        </w:rPr>
        <w:t>and others</w:t>
      </w:r>
      <w:r w:rsidR="009935F4" w:rsidRPr="009935F4">
        <w:rPr>
          <w:rFonts w:ascii="Arial" w:hAnsi="Arial" w:cs="Arial"/>
          <w:color w:val="auto"/>
        </w:rPr>
        <w:t>.</w:t>
      </w:r>
    </w:p>
    <w:p w14:paraId="5396549B" w14:textId="1E336DF3" w:rsidR="00DF37F2" w:rsidRPr="009935F4" w:rsidRDefault="00482C6B" w:rsidP="00242672">
      <w:pPr>
        <w:pStyle w:val="ListParagraph"/>
        <w:numPr>
          <w:ilvl w:val="0"/>
          <w:numId w:val="2"/>
        </w:numPr>
        <w:ind w:left="714" w:hanging="357"/>
        <w:contextualSpacing w:val="0"/>
        <w:rPr>
          <w:rFonts w:ascii="Arial" w:hAnsi="Arial" w:cs="Arial"/>
          <w:color w:val="auto"/>
        </w:rPr>
      </w:pPr>
      <w:r w:rsidRPr="009935F4">
        <w:rPr>
          <w:rFonts w:ascii="Arial" w:hAnsi="Arial" w:cs="Arial"/>
          <w:color w:val="auto"/>
        </w:rPr>
        <w:t xml:space="preserve">the provider’s response to the assessment team’s report received </w:t>
      </w:r>
      <w:r w:rsidR="009935F4" w:rsidRPr="009935F4">
        <w:rPr>
          <w:rFonts w:ascii="Arial" w:hAnsi="Arial" w:cs="Arial"/>
          <w:color w:val="auto"/>
        </w:rPr>
        <w:t>3 January 2024.</w:t>
      </w:r>
    </w:p>
    <w:p w14:paraId="42CE8594" w14:textId="75DCEB25" w:rsidR="007020D3" w:rsidRDefault="009935F4" w:rsidP="00242672">
      <w:pPr>
        <w:pStyle w:val="ListParagraph"/>
        <w:numPr>
          <w:ilvl w:val="0"/>
          <w:numId w:val="2"/>
        </w:numPr>
        <w:ind w:left="714" w:hanging="357"/>
        <w:contextualSpacing w:val="0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>o</w:t>
      </w:r>
      <w:r w:rsidRPr="009935F4">
        <w:rPr>
          <w:rFonts w:ascii="Arial" w:hAnsi="Arial" w:cs="Arial"/>
          <w:color w:val="auto"/>
        </w:rPr>
        <w:t>ther information known by the Commission.</w:t>
      </w:r>
    </w:p>
    <w:p w14:paraId="51EC6B4B" w14:textId="7710886F" w:rsidR="003B1763" w:rsidRPr="007020D3" w:rsidRDefault="007020D3" w:rsidP="00242672">
      <w:pPr>
        <w:spacing w:after="160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br w:type="page"/>
      </w:r>
    </w:p>
    <w:p w14:paraId="07E7522A" w14:textId="5F3FD5BE" w:rsidR="003217D3" w:rsidRPr="00244176" w:rsidRDefault="00482C6B" w:rsidP="00242672">
      <w:pPr>
        <w:pStyle w:val="Heading1"/>
        <w:spacing w:before="0" w:after="240" w:line="240" w:lineRule="auto"/>
      </w:pPr>
      <w:r w:rsidRPr="00D76BC8">
        <w:rPr>
          <w:rFonts w:ascii="Arial" w:hAnsi="Arial" w:cs="Arial"/>
        </w:rPr>
        <w:lastRenderedPageBreak/>
        <w:t xml:space="preserve">Assessment summary for </w:t>
      </w:r>
      <w:r w:rsidRPr="7B38B46A">
        <w:rPr>
          <w:rFonts w:ascii="Arial" w:hAnsi="Arial" w:cs="Arial"/>
        </w:rPr>
        <w:t xml:space="preserve">Home Care Packages (HCP) </w:t>
      </w:r>
    </w:p>
    <w:tbl>
      <w:tblPr>
        <w:tblStyle w:val="TableGrid"/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6967"/>
        <w:gridCol w:w="3227"/>
      </w:tblGrid>
      <w:tr w:rsidR="008A0187" w14:paraId="6B091D30" w14:textId="77777777" w:rsidTr="0024267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17" w:type="pct"/>
            <w:shd w:val="clear" w:color="auto" w:fill="auto"/>
          </w:tcPr>
          <w:p w14:paraId="5047CF1A" w14:textId="77777777" w:rsidR="00FC045E" w:rsidRPr="00A36AA9" w:rsidRDefault="00482C6B" w:rsidP="00242672">
            <w:pPr>
              <w:keepNext/>
              <w:spacing w:before="0"/>
              <w:ind w:right="-109"/>
              <w:rPr>
                <w:rFonts w:ascii="Arial" w:hAnsi="Arial" w:cs="Arial"/>
              </w:rPr>
            </w:pPr>
            <w:r w:rsidRPr="00A36AA9">
              <w:rPr>
                <w:rFonts w:ascii="Arial" w:hAnsi="Arial" w:cs="Arial"/>
              </w:rPr>
              <w:t>Standard 1</w:t>
            </w:r>
            <w:r w:rsidRPr="00A36AA9">
              <w:rPr>
                <w:rFonts w:ascii="Arial" w:hAnsi="Arial" w:cs="Arial"/>
                <w:b w:val="0"/>
              </w:rPr>
              <w:t xml:space="preserve"> Consumer dignity and choice</w:t>
            </w:r>
          </w:p>
        </w:tc>
        <w:tc>
          <w:tcPr>
            <w:tcW w:w="1583" w:type="pct"/>
            <w:shd w:val="clear" w:color="auto" w:fill="auto"/>
          </w:tcPr>
          <w:p w14:paraId="6DE0FAF9" w14:textId="77777777" w:rsidR="00FC045E" w:rsidRPr="00E96B92" w:rsidRDefault="00482C6B" w:rsidP="00242672">
            <w:pPr>
              <w:pStyle w:val="ListBullet"/>
              <w:numPr>
                <w:ilvl w:val="0"/>
                <w:numId w:val="0"/>
              </w:numPr>
              <w:spacing w:before="0" w:after="12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</w:rPr>
            </w:pPr>
            <w:sdt>
              <w:sdtPr>
                <w:rPr>
                  <w:rFonts w:ascii="Arial" w:hAnsi="Arial" w:cs="Arial"/>
                </w:rPr>
                <w:alias w:val="Compliance Rating"/>
                <w:tag w:val="Compliance Rating"/>
                <w:id w:val="1126549485"/>
                <w:placeholder>
                  <w:docPart w:val="1805C672E64441C5BC1543D934A8726C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t Compliant" w:value="Not Compliant"/>
                </w:dropDownList>
              </w:sdtPr>
              <w:sdtEndPr/>
              <w:sdtContent>
                <w:r>
                  <w:rPr>
                    <w:rFonts w:ascii="Arial" w:hAnsi="Arial" w:cs="Arial"/>
                  </w:rPr>
                  <w:t>Compliant</w:t>
                </w:r>
              </w:sdtContent>
            </w:sdt>
          </w:p>
        </w:tc>
      </w:tr>
      <w:tr w:rsidR="008A0187" w14:paraId="7986C5BF" w14:textId="77777777" w:rsidTr="00242672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17" w:type="pct"/>
            <w:shd w:val="clear" w:color="auto" w:fill="auto"/>
          </w:tcPr>
          <w:p w14:paraId="57B1A8A8" w14:textId="77777777" w:rsidR="00A213EA" w:rsidRPr="00A36AA9" w:rsidRDefault="00482C6B" w:rsidP="00242672">
            <w:pPr>
              <w:keepNext/>
              <w:spacing w:before="0"/>
              <w:ind w:right="-109"/>
              <w:rPr>
                <w:rFonts w:ascii="Arial" w:hAnsi="Arial" w:cs="Arial"/>
              </w:rPr>
            </w:pPr>
            <w:r w:rsidRPr="00A36AA9">
              <w:rPr>
                <w:rFonts w:ascii="Arial" w:hAnsi="Arial" w:cs="Arial"/>
                <w:b/>
              </w:rPr>
              <w:t>Standard 2</w:t>
            </w:r>
            <w:r w:rsidRPr="00A36AA9">
              <w:rPr>
                <w:rFonts w:ascii="Arial" w:hAnsi="Arial" w:cs="Arial"/>
              </w:rPr>
              <w:t xml:space="preserve"> Ongoing assessment and planning with consumers</w:t>
            </w:r>
          </w:p>
        </w:tc>
        <w:tc>
          <w:tcPr>
            <w:tcW w:w="1583" w:type="pct"/>
            <w:shd w:val="clear" w:color="auto" w:fill="auto"/>
          </w:tcPr>
          <w:p w14:paraId="55A0165D" w14:textId="77777777" w:rsidR="00A213EA" w:rsidRPr="00A213EA" w:rsidRDefault="00482C6B" w:rsidP="00242672">
            <w:pPr>
              <w:pStyle w:val="ListBullet"/>
              <w:numPr>
                <w:ilvl w:val="0"/>
                <w:numId w:val="0"/>
              </w:numPr>
              <w:spacing w:before="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</w:rPr>
            </w:pPr>
            <w:sdt>
              <w:sdtPr>
                <w:rPr>
                  <w:rFonts w:ascii="Arial" w:hAnsi="Arial" w:cs="Arial"/>
                  <w:b/>
                  <w:bCs/>
                </w:rPr>
                <w:alias w:val="Compliance Rating"/>
                <w:tag w:val="Compliance Rating"/>
                <w:id w:val="913681609"/>
                <w:placeholder>
                  <w:docPart w:val="AAED3D19E8314965B33798DEA3F67713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t Compliant" w:value="Not Compliant"/>
                </w:dropDownList>
              </w:sdtPr>
              <w:sdtEndPr/>
              <w:sdtContent>
                <w:r w:rsidRPr="00A213EA">
                  <w:rPr>
                    <w:rFonts w:ascii="Arial" w:hAnsi="Arial" w:cs="Arial"/>
                    <w:b/>
                    <w:bCs/>
                  </w:rPr>
                  <w:t>Compliant</w:t>
                </w:r>
              </w:sdtContent>
            </w:sdt>
          </w:p>
        </w:tc>
      </w:tr>
      <w:tr w:rsidR="008A0187" w14:paraId="38332C87" w14:textId="77777777" w:rsidTr="0024267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17" w:type="pct"/>
            <w:shd w:val="clear" w:color="auto" w:fill="auto"/>
          </w:tcPr>
          <w:p w14:paraId="425D3A08" w14:textId="77777777" w:rsidR="00A213EA" w:rsidRPr="00A36AA9" w:rsidRDefault="00482C6B" w:rsidP="00242672">
            <w:pPr>
              <w:keepNext/>
              <w:spacing w:before="0"/>
              <w:rPr>
                <w:rFonts w:ascii="Arial" w:hAnsi="Arial" w:cs="Arial"/>
              </w:rPr>
            </w:pPr>
            <w:r w:rsidRPr="00A36AA9">
              <w:rPr>
                <w:rFonts w:ascii="Arial" w:hAnsi="Arial" w:cs="Arial"/>
                <w:b/>
              </w:rPr>
              <w:t>Standard 3</w:t>
            </w:r>
            <w:r w:rsidRPr="00A36AA9">
              <w:rPr>
                <w:rFonts w:ascii="Arial" w:hAnsi="Arial" w:cs="Arial"/>
              </w:rPr>
              <w:t xml:space="preserve"> Personal care and clinical care</w:t>
            </w:r>
          </w:p>
        </w:tc>
        <w:tc>
          <w:tcPr>
            <w:tcW w:w="1583" w:type="pct"/>
            <w:shd w:val="clear" w:color="auto" w:fill="auto"/>
          </w:tcPr>
          <w:p w14:paraId="0D881250" w14:textId="77777777" w:rsidR="00A213EA" w:rsidRPr="00A213EA" w:rsidRDefault="00482C6B" w:rsidP="00242672">
            <w:pPr>
              <w:pStyle w:val="ListBullet"/>
              <w:numPr>
                <w:ilvl w:val="0"/>
                <w:numId w:val="0"/>
              </w:numPr>
              <w:spacing w:before="0" w:after="12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b/>
                <w:bCs/>
              </w:rPr>
            </w:pPr>
            <w:sdt>
              <w:sdtPr>
                <w:rPr>
                  <w:rFonts w:ascii="Arial" w:hAnsi="Arial" w:cs="Arial"/>
                  <w:b/>
                  <w:bCs/>
                </w:rPr>
                <w:alias w:val="Compliance Rating"/>
                <w:tag w:val="Compliance Rating"/>
                <w:id w:val="154472002"/>
                <w:placeholder>
                  <w:docPart w:val="DD0462EF4AA24C9D821070536843CE45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t Compliant" w:value="Not Compliant"/>
                </w:dropDownList>
              </w:sdtPr>
              <w:sdtEndPr/>
              <w:sdtContent>
                <w:r w:rsidRPr="00A213EA">
                  <w:rPr>
                    <w:rFonts w:ascii="Arial" w:hAnsi="Arial" w:cs="Arial"/>
                    <w:b/>
                    <w:bCs/>
                  </w:rPr>
                  <w:t>Compliant</w:t>
                </w:r>
              </w:sdtContent>
            </w:sdt>
          </w:p>
        </w:tc>
      </w:tr>
      <w:tr w:rsidR="008A0187" w14:paraId="43E89A61" w14:textId="77777777" w:rsidTr="00242672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17" w:type="pct"/>
            <w:shd w:val="clear" w:color="auto" w:fill="auto"/>
          </w:tcPr>
          <w:p w14:paraId="1E4009FE" w14:textId="77777777" w:rsidR="00A213EA" w:rsidRPr="00A36AA9" w:rsidRDefault="00482C6B" w:rsidP="00242672">
            <w:pPr>
              <w:keepNext/>
              <w:spacing w:before="0"/>
              <w:rPr>
                <w:rFonts w:ascii="Arial" w:hAnsi="Arial" w:cs="Arial"/>
              </w:rPr>
            </w:pPr>
            <w:r w:rsidRPr="00A36AA9">
              <w:rPr>
                <w:rFonts w:ascii="Arial" w:hAnsi="Arial" w:cs="Arial"/>
                <w:b/>
              </w:rPr>
              <w:t>Standard 4</w:t>
            </w:r>
            <w:r w:rsidRPr="00A36AA9">
              <w:rPr>
                <w:rFonts w:ascii="Arial" w:hAnsi="Arial" w:cs="Arial"/>
              </w:rPr>
              <w:t xml:space="preserve"> Services and supports for daily living</w:t>
            </w:r>
          </w:p>
        </w:tc>
        <w:tc>
          <w:tcPr>
            <w:tcW w:w="1583" w:type="pct"/>
            <w:shd w:val="clear" w:color="auto" w:fill="auto"/>
          </w:tcPr>
          <w:p w14:paraId="19CC0BAD" w14:textId="77777777" w:rsidR="00A213EA" w:rsidRPr="00A213EA" w:rsidRDefault="00482C6B" w:rsidP="00242672">
            <w:pPr>
              <w:pStyle w:val="ListBullet"/>
              <w:numPr>
                <w:ilvl w:val="0"/>
                <w:numId w:val="0"/>
              </w:numPr>
              <w:spacing w:before="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</w:rPr>
            </w:pPr>
            <w:sdt>
              <w:sdtPr>
                <w:rPr>
                  <w:rFonts w:ascii="Arial" w:hAnsi="Arial" w:cs="Arial"/>
                  <w:b/>
                  <w:bCs/>
                </w:rPr>
                <w:alias w:val="Compliance Rating"/>
                <w:tag w:val="Compliance Rating"/>
                <w:id w:val="-1217531972"/>
                <w:placeholder>
                  <w:docPart w:val="FBA6B72CFEE4470DBD0A1DB0429CD432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t Compliant" w:value="Not Compliant"/>
                </w:dropDownList>
              </w:sdtPr>
              <w:sdtEndPr/>
              <w:sdtContent>
                <w:r w:rsidRPr="00A213EA">
                  <w:rPr>
                    <w:rFonts w:ascii="Arial" w:hAnsi="Arial" w:cs="Arial"/>
                    <w:b/>
                    <w:bCs/>
                  </w:rPr>
                  <w:t>Compliant</w:t>
                </w:r>
              </w:sdtContent>
            </w:sdt>
          </w:p>
        </w:tc>
      </w:tr>
      <w:tr w:rsidR="008A0187" w14:paraId="5A5050F0" w14:textId="77777777" w:rsidTr="0024267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17" w:type="pct"/>
            <w:shd w:val="clear" w:color="auto" w:fill="auto"/>
          </w:tcPr>
          <w:p w14:paraId="4FC14041" w14:textId="77777777" w:rsidR="00A213EA" w:rsidRPr="00A36AA9" w:rsidRDefault="00482C6B" w:rsidP="00242672">
            <w:pPr>
              <w:keepNext/>
              <w:spacing w:before="0"/>
              <w:rPr>
                <w:rFonts w:ascii="Arial" w:hAnsi="Arial" w:cs="Arial"/>
              </w:rPr>
            </w:pPr>
            <w:r w:rsidRPr="00A36AA9">
              <w:rPr>
                <w:rFonts w:ascii="Arial" w:hAnsi="Arial" w:cs="Arial"/>
                <w:b/>
              </w:rPr>
              <w:t>Standard 6</w:t>
            </w:r>
            <w:r w:rsidRPr="00A36AA9">
              <w:rPr>
                <w:rFonts w:ascii="Arial" w:hAnsi="Arial" w:cs="Arial"/>
              </w:rPr>
              <w:t xml:space="preserve"> Feedback and complaints</w:t>
            </w:r>
          </w:p>
        </w:tc>
        <w:tc>
          <w:tcPr>
            <w:tcW w:w="1583" w:type="pct"/>
            <w:shd w:val="clear" w:color="auto" w:fill="auto"/>
          </w:tcPr>
          <w:p w14:paraId="43CAE8C3" w14:textId="77777777" w:rsidR="00A213EA" w:rsidRPr="00A213EA" w:rsidRDefault="00482C6B" w:rsidP="00242672">
            <w:pPr>
              <w:pStyle w:val="ListBullet"/>
              <w:numPr>
                <w:ilvl w:val="0"/>
                <w:numId w:val="0"/>
              </w:numPr>
              <w:spacing w:before="0" w:after="12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b/>
                <w:bCs/>
              </w:rPr>
            </w:pPr>
            <w:sdt>
              <w:sdtPr>
                <w:rPr>
                  <w:rFonts w:ascii="Arial" w:hAnsi="Arial" w:cs="Arial"/>
                  <w:b/>
                  <w:bCs/>
                </w:rPr>
                <w:alias w:val="Compliance Rating"/>
                <w:tag w:val="Compliance Rating"/>
                <w:id w:val="1240069463"/>
                <w:placeholder>
                  <w:docPart w:val="FE10E57B8C3C4287A59B196BCF4D04D2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t Compliant" w:value="Not Compliant"/>
                </w:dropDownList>
              </w:sdtPr>
              <w:sdtEndPr/>
              <w:sdtContent>
                <w:r w:rsidRPr="00A213EA">
                  <w:rPr>
                    <w:rFonts w:ascii="Arial" w:hAnsi="Arial" w:cs="Arial"/>
                    <w:b/>
                    <w:bCs/>
                  </w:rPr>
                  <w:t>Compliant</w:t>
                </w:r>
              </w:sdtContent>
            </w:sdt>
          </w:p>
        </w:tc>
      </w:tr>
      <w:tr w:rsidR="008A0187" w14:paraId="194036A4" w14:textId="77777777" w:rsidTr="00242672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17" w:type="pct"/>
            <w:shd w:val="clear" w:color="auto" w:fill="auto"/>
          </w:tcPr>
          <w:p w14:paraId="563DE7B2" w14:textId="77777777" w:rsidR="00A213EA" w:rsidRPr="00A36AA9" w:rsidRDefault="00482C6B" w:rsidP="00242672">
            <w:pPr>
              <w:keepNext/>
              <w:spacing w:before="0"/>
              <w:rPr>
                <w:rFonts w:ascii="Arial" w:hAnsi="Arial" w:cs="Arial"/>
              </w:rPr>
            </w:pPr>
            <w:r w:rsidRPr="00A36AA9">
              <w:rPr>
                <w:rFonts w:ascii="Arial" w:hAnsi="Arial" w:cs="Arial"/>
                <w:b/>
              </w:rPr>
              <w:t>Standard 7</w:t>
            </w:r>
            <w:r w:rsidRPr="00A36AA9">
              <w:rPr>
                <w:rFonts w:ascii="Arial" w:hAnsi="Arial" w:cs="Arial"/>
              </w:rPr>
              <w:t xml:space="preserve"> Human resources</w:t>
            </w:r>
          </w:p>
        </w:tc>
        <w:tc>
          <w:tcPr>
            <w:tcW w:w="1583" w:type="pct"/>
            <w:shd w:val="clear" w:color="auto" w:fill="auto"/>
          </w:tcPr>
          <w:p w14:paraId="1FEE6FB5" w14:textId="77777777" w:rsidR="00A213EA" w:rsidRPr="00A213EA" w:rsidRDefault="00482C6B" w:rsidP="00242672">
            <w:pPr>
              <w:pStyle w:val="ListBullet"/>
              <w:numPr>
                <w:ilvl w:val="0"/>
                <w:numId w:val="0"/>
              </w:numPr>
              <w:spacing w:before="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</w:rPr>
            </w:pPr>
            <w:sdt>
              <w:sdtPr>
                <w:rPr>
                  <w:rFonts w:ascii="Arial" w:hAnsi="Arial" w:cs="Arial"/>
                  <w:b/>
                  <w:bCs/>
                </w:rPr>
                <w:alias w:val="Compliance Rating"/>
                <w:tag w:val="Compliance Rating"/>
                <w:id w:val="98745495"/>
                <w:placeholder>
                  <w:docPart w:val="1597279DC3DE4263980791AC8582F47D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t Compliant" w:value="Not Compliant"/>
                </w:dropDownList>
              </w:sdtPr>
              <w:sdtEndPr/>
              <w:sdtContent>
                <w:r w:rsidRPr="00A213EA">
                  <w:rPr>
                    <w:rFonts w:ascii="Arial" w:hAnsi="Arial" w:cs="Arial"/>
                    <w:b/>
                    <w:bCs/>
                  </w:rPr>
                  <w:t>Compliant</w:t>
                </w:r>
              </w:sdtContent>
            </w:sdt>
          </w:p>
        </w:tc>
      </w:tr>
      <w:tr w:rsidR="008A0187" w14:paraId="0B35AF29" w14:textId="77777777" w:rsidTr="0024267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17" w:type="pct"/>
            <w:shd w:val="clear" w:color="auto" w:fill="auto"/>
          </w:tcPr>
          <w:p w14:paraId="4F7CFAC8" w14:textId="77777777" w:rsidR="00A213EA" w:rsidRPr="00A36AA9" w:rsidRDefault="00482C6B" w:rsidP="00242672">
            <w:pPr>
              <w:keepNext/>
              <w:spacing w:before="0"/>
              <w:rPr>
                <w:rFonts w:ascii="Arial" w:hAnsi="Arial" w:cs="Arial"/>
              </w:rPr>
            </w:pPr>
            <w:r w:rsidRPr="00A36AA9">
              <w:rPr>
                <w:rFonts w:ascii="Arial" w:hAnsi="Arial" w:cs="Arial"/>
                <w:b/>
              </w:rPr>
              <w:t>Standard 8</w:t>
            </w:r>
            <w:r w:rsidRPr="00A36AA9">
              <w:rPr>
                <w:rFonts w:ascii="Arial" w:hAnsi="Arial" w:cs="Arial"/>
              </w:rPr>
              <w:t xml:space="preserve"> Organisational governance</w:t>
            </w:r>
          </w:p>
        </w:tc>
        <w:tc>
          <w:tcPr>
            <w:tcW w:w="1583" w:type="pct"/>
            <w:shd w:val="clear" w:color="auto" w:fill="auto"/>
          </w:tcPr>
          <w:p w14:paraId="08ADB642" w14:textId="77777777" w:rsidR="00A213EA" w:rsidRPr="00A213EA" w:rsidRDefault="00482C6B" w:rsidP="00242672">
            <w:pPr>
              <w:pStyle w:val="ListBullet"/>
              <w:numPr>
                <w:ilvl w:val="0"/>
                <w:numId w:val="0"/>
              </w:numPr>
              <w:spacing w:before="0" w:after="12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b/>
                <w:bCs/>
              </w:rPr>
            </w:pPr>
            <w:sdt>
              <w:sdtPr>
                <w:rPr>
                  <w:rFonts w:ascii="Arial" w:hAnsi="Arial" w:cs="Arial"/>
                  <w:b/>
                  <w:bCs/>
                </w:rPr>
                <w:alias w:val="Compliance Rating"/>
                <w:tag w:val="Compliance Rating"/>
                <w:id w:val="1730910453"/>
                <w:placeholder>
                  <w:docPart w:val="15C0292866B847DA9326E179CB55CD97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t Compliant" w:value="Not Compliant"/>
                </w:dropDownList>
              </w:sdtPr>
              <w:sdtEndPr/>
              <w:sdtContent>
                <w:r w:rsidRPr="00A213EA">
                  <w:rPr>
                    <w:rFonts w:ascii="Arial" w:hAnsi="Arial" w:cs="Arial"/>
                    <w:b/>
                    <w:bCs/>
                  </w:rPr>
                  <w:t>Compliant</w:t>
                </w:r>
              </w:sdtContent>
            </w:sdt>
          </w:p>
        </w:tc>
      </w:tr>
    </w:tbl>
    <w:p w14:paraId="71D9993F" w14:textId="77777777" w:rsidR="00FC045E" w:rsidRPr="00A36AA9" w:rsidRDefault="00482C6B" w:rsidP="00242672">
      <w:pPr>
        <w:pStyle w:val="NormalArial"/>
        <w:spacing w:before="120"/>
      </w:pPr>
      <w:r w:rsidRPr="00A36AA9">
        <w:t xml:space="preserve">A detailed assessment is provided later in this report for </w:t>
      </w:r>
      <w:r w:rsidRPr="00A36AA9">
        <w:t>each assessed Standard.</w:t>
      </w:r>
    </w:p>
    <w:p w14:paraId="43D8E8A4" w14:textId="77777777" w:rsidR="00FC045E" w:rsidRPr="00A36AA9" w:rsidRDefault="00482C6B" w:rsidP="00242672">
      <w:pPr>
        <w:pStyle w:val="Heading1"/>
        <w:spacing w:before="240" w:after="240" w:line="240" w:lineRule="auto"/>
        <w:rPr>
          <w:rFonts w:ascii="Arial" w:hAnsi="Arial" w:cs="Arial"/>
        </w:rPr>
      </w:pPr>
      <w:r w:rsidRPr="00A36AA9">
        <w:rPr>
          <w:rFonts w:ascii="Arial" w:hAnsi="Arial" w:cs="Arial"/>
        </w:rPr>
        <w:t>Areas for improvement</w:t>
      </w:r>
    </w:p>
    <w:p w14:paraId="66797E8F" w14:textId="59470883" w:rsidR="00FC045E" w:rsidRPr="00A36AA9" w:rsidRDefault="00482C6B" w:rsidP="00242672">
      <w:pPr>
        <w:pStyle w:val="NormalArial"/>
      </w:pPr>
      <w:r w:rsidRPr="00A36AA9">
        <w:t xml:space="preserve">There are no specific areas identified in which improvements must be made to ensure compliance with the Quality Standards. The provider is required to actively pursue continuous improvement </w:t>
      </w:r>
      <w:proofErr w:type="gramStart"/>
      <w:r w:rsidRPr="00A36AA9">
        <w:t>in order to</w:t>
      </w:r>
      <w:proofErr w:type="gramEnd"/>
      <w:r w:rsidRPr="00A36AA9">
        <w:t xml:space="preserve"> remain c</w:t>
      </w:r>
      <w:r w:rsidRPr="00A36AA9">
        <w:t>ompliant with the Quality Standards.</w:t>
      </w:r>
      <w:r w:rsidRPr="00A36AA9">
        <w:br w:type="page"/>
      </w:r>
    </w:p>
    <w:p w14:paraId="5DF91A00" w14:textId="77777777" w:rsidR="003217D3" w:rsidRDefault="00482C6B" w:rsidP="00242672">
      <w:pPr>
        <w:pStyle w:val="Heading1"/>
        <w:spacing w:before="120" w:after="240" w:line="240" w:lineRule="auto"/>
        <w:rPr>
          <w:rFonts w:ascii="Arial" w:hAnsi="Arial" w:cs="Arial"/>
        </w:rPr>
      </w:pPr>
      <w:r w:rsidRPr="00A36AA9">
        <w:rPr>
          <w:rFonts w:ascii="Arial" w:hAnsi="Arial" w:cs="Arial"/>
        </w:rPr>
        <w:lastRenderedPageBreak/>
        <w:t>Standard 1</w:t>
      </w:r>
    </w:p>
    <w:tbl>
      <w:tblPr>
        <w:tblStyle w:val="TableGrid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377"/>
        <w:gridCol w:w="4532"/>
        <w:gridCol w:w="1985"/>
      </w:tblGrid>
      <w:tr w:rsidR="00C41268" w14:paraId="53DDF7D5" w14:textId="77777777" w:rsidTr="00C4126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53" w:type="dxa"/>
            <w:gridSpan w:val="2"/>
          </w:tcPr>
          <w:p w14:paraId="38675AFA" w14:textId="77777777" w:rsidR="00C41268" w:rsidRPr="003217D3" w:rsidRDefault="00C41268" w:rsidP="00242672">
            <w:pPr>
              <w:spacing w:before="0"/>
              <w:rPr>
                <w:rFonts w:ascii="Arial" w:hAnsi="Arial" w:cs="Arial"/>
                <w:b w:val="0"/>
                <w:color w:val="FFFFFF" w:themeColor="background1"/>
              </w:rPr>
            </w:pPr>
            <w:r w:rsidRPr="003217D3">
              <w:rPr>
                <w:rFonts w:ascii="Arial" w:hAnsi="Arial" w:cs="Arial"/>
                <w:color w:val="FFFFFF" w:themeColor="background1"/>
              </w:rPr>
              <w:t>Consumer dignity and choice</w:t>
            </w:r>
          </w:p>
        </w:tc>
        <w:tc>
          <w:tcPr>
            <w:tcW w:w="1985" w:type="dxa"/>
          </w:tcPr>
          <w:p w14:paraId="7019EEA7" w14:textId="77777777" w:rsidR="00C41268" w:rsidRPr="003217D3" w:rsidRDefault="00C41268" w:rsidP="00242672">
            <w:pPr>
              <w:spacing w:befor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color w:val="FFFFFF" w:themeColor="background1"/>
              </w:rPr>
            </w:pPr>
            <w:r w:rsidRPr="003217D3">
              <w:rPr>
                <w:rFonts w:ascii="Arial" w:hAnsi="Arial" w:cs="Arial"/>
                <w:color w:val="FFFFFF" w:themeColor="background1"/>
              </w:rPr>
              <w:t>HCP</w:t>
            </w:r>
          </w:p>
        </w:tc>
      </w:tr>
      <w:tr w:rsidR="00C41268" w14:paraId="777174C7" w14:textId="77777777" w:rsidTr="008A01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</w:tcPr>
          <w:p w14:paraId="05798AA3" w14:textId="77777777" w:rsidR="00C41268" w:rsidRPr="00244176" w:rsidRDefault="00C41268" w:rsidP="00242672">
            <w:pPr>
              <w:spacing w:before="0"/>
              <w:rPr>
                <w:rFonts w:ascii="Arial" w:hAnsi="Arial" w:cs="Arial"/>
              </w:rPr>
            </w:pPr>
            <w:r w:rsidRPr="00184D80">
              <w:rPr>
                <w:rFonts w:ascii="Arial" w:hAnsi="Arial" w:cs="Arial"/>
              </w:rPr>
              <w:t>Requirement</w:t>
            </w:r>
            <w:r w:rsidRPr="7B38B46A">
              <w:rPr>
                <w:rFonts w:ascii="Arial" w:hAnsi="Arial" w:cs="Arial"/>
              </w:rPr>
              <w:t xml:space="preserve"> 1(3)(a)</w:t>
            </w:r>
          </w:p>
        </w:tc>
        <w:tc>
          <w:tcPr>
            <w:tcW w:w="4532" w:type="dxa"/>
            <w:shd w:val="clear" w:color="auto" w:fill="auto"/>
          </w:tcPr>
          <w:p w14:paraId="22C8440B" w14:textId="77777777" w:rsidR="00C41268" w:rsidRPr="00244176" w:rsidRDefault="00C41268" w:rsidP="00242672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Each consumer is treated with dignity and respect, with their identity, culture and diversity valued.</w:t>
            </w:r>
          </w:p>
        </w:tc>
        <w:tc>
          <w:tcPr>
            <w:tcW w:w="1985" w:type="dxa"/>
            <w:shd w:val="clear" w:color="auto" w:fill="auto"/>
          </w:tcPr>
          <w:p w14:paraId="77E70FA4" w14:textId="77777777" w:rsidR="00C41268" w:rsidRPr="00CC646C" w:rsidRDefault="00482C6B" w:rsidP="00242672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color w:val="auto"/>
                </w:rPr>
                <w:id w:val="1337139365"/>
                <w:placeholder>
                  <w:docPart w:val="25519D82227C4E10A1AD7FD07FA6BFD2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t Compliant" w:value="Not Compliant"/>
                </w:dropDownList>
              </w:sdtPr>
              <w:sdtEndPr/>
              <w:sdtContent>
                <w:r w:rsidR="00C41268" w:rsidRPr="00501C01">
                  <w:rPr>
                    <w:rFonts w:ascii="Arial" w:hAnsi="Arial" w:cs="Arial"/>
                  </w:rPr>
                  <w:t>Compliant</w:t>
                </w:r>
              </w:sdtContent>
            </w:sdt>
            <w:r w:rsidR="00C41268" w:rsidRPr="00501C01">
              <w:rPr>
                <w:rFonts w:ascii="Arial" w:hAnsi="Arial" w:cs="Arial"/>
              </w:rPr>
              <w:t xml:space="preserve"> </w:t>
            </w:r>
          </w:p>
        </w:tc>
      </w:tr>
      <w:tr w:rsidR="00C41268" w14:paraId="6DAC6052" w14:textId="77777777" w:rsidTr="008A018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</w:tcPr>
          <w:p w14:paraId="5699FCCA" w14:textId="77777777" w:rsidR="00C41268" w:rsidRPr="00244176" w:rsidRDefault="00C41268" w:rsidP="00242672">
            <w:pPr>
              <w:rPr>
                <w:rFonts w:ascii="Arial" w:hAnsi="Arial" w:cs="Arial"/>
              </w:rPr>
            </w:pPr>
            <w:r w:rsidRPr="00184D80">
              <w:rPr>
                <w:rFonts w:ascii="Arial" w:hAnsi="Arial" w:cs="Arial"/>
              </w:rPr>
              <w:t>Requirement</w:t>
            </w:r>
            <w:r w:rsidRPr="7B38B46A">
              <w:rPr>
                <w:rFonts w:ascii="Arial" w:hAnsi="Arial" w:cs="Arial"/>
              </w:rPr>
              <w:t xml:space="preserve"> 1(3)(b)</w:t>
            </w:r>
          </w:p>
        </w:tc>
        <w:tc>
          <w:tcPr>
            <w:tcW w:w="4532" w:type="dxa"/>
            <w:shd w:val="clear" w:color="auto" w:fill="auto"/>
          </w:tcPr>
          <w:p w14:paraId="6C83AD05" w14:textId="77777777" w:rsidR="00C41268" w:rsidRPr="00244176" w:rsidRDefault="00C41268" w:rsidP="00242672">
            <w:pPr>
              <w:spacing w:befor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Care and services are culturally safe</w:t>
            </w:r>
          </w:p>
        </w:tc>
        <w:tc>
          <w:tcPr>
            <w:tcW w:w="1985" w:type="dxa"/>
            <w:shd w:val="clear" w:color="auto" w:fill="auto"/>
          </w:tcPr>
          <w:p w14:paraId="12917847" w14:textId="77777777" w:rsidR="00C41268" w:rsidRPr="00CC646C" w:rsidRDefault="00482C6B" w:rsidP="00242672">
            <w:pPr>
              <w:spacing w:befor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color w:val="auto"/>
                </w:rPr>
                <w:id w:val="300099095"/>
                <w:placeholder>
                  <w:docPart w:val="F44D086C4C7F41F094F5E13157AFE700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t Compliant" w:value="Not Compliant"/>
                </w:dropDownList>
              </w:sdtPr>
              <w:sdtEndPr/>
              <w:sdtContent>
                <w:r w:rsidR="00C41268" w:rsidRPr="00501C01">
                  <w:rPr>
                    <w:rFonts w:ascii="Arial" w:hAnsi="Arial" w:cs="Arial"/>
                  </w:rPr>
                  <w:t>Compliant</w:t>
                </w:r>
              </w:sdtContent>
            </w:sdt>
            <w:r w:rsidR="00C41268" w:rsidRPr="00501C01">
              <w:rPr>
                <w:rFonts w:ascii="Arial" w:hAnsi="Arial" w:cs="Arial"/>
              </w:rPr>
              <w:t xml:space="preserve"> </w:t>
            </w:r>
          </w:p>
        </w:tc>
      </w:tr>
      <w:tr w:rsidR="00C41268" w14:paraId="0E349342" w14:textId="77777777" w:rsidTr="008A01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</w:tcPr>
          <w:p w14:paraId="08F80C06" w14:textId="77777777" w:rsidR="00C41268" w:rsidRPr="00244176" w:rsidRDefault="00C41268" w:rsidP="00242672">
            <w:pPr>
              <w:rPr>
                <w:rFonts w:ascii="Arial" w:hAnsi="Arial" w:cs="Arial"/>
              </w:rPr>
            </w:pPr>
            <w:r w:rsidRPr="00184D80">
              <w:rPr>
                <w:rFonts w:ascii="Arial" w:hAnsi="Arial" w:cs="Arial"/>
              </w:rPr>
              <w:t>Requirement</w:t>
            </w:r>
            <w:r w:rsidRPr="7B38B46A">
              <w:rPr>
                <w:rFonts w:ascii="Arial" w:hAnsi="Arial" w:cs="Arial"/>
              </w:rPr>
              <w:t xml:space="preserve"> 1(3)(c)</w:t>
            </w:r>
          </w:p>
        </w:tc>
        <w:tc>
          <w:tcPr>
            <w:tcW w:w="4532" w:type="dxa"/>
            <w:shd w:val="clear" w:color="auto" w:fill="auto"/>
          </w:tcPr>
          <w:p w14:paraId="2EF1FAC0" w14:textId="77777777" w:rsidR="00C41268" w:rsidRPr="00244176" w:rsidRDefault="00C41268" w:rsidP="00242672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 xml:space="preserve">Each consumer is supported to exercise choice and independence, including to: </w:t>
            </w:r>
          </w:p>
          <w:p w14:paraId="142D76E9" w14:textId="77777777" w:rsidR="00C41268" w:rsidRPr="00244176" w:rsidRDefault="00C41268" w:rsidP="00242672">
            <w:pPr>
              <w:numPr>
                <w:ilvl w:val="0"/>
                <w:numId w:val="3"/>
              </w:numPr>
              <w:tabs>
                <w:tab w:val="right" w:pos="9026"/>
              </w:tabs>
              <w:spacing w:before="60" w:after="60"/>
              <w:ind w:left="629" w:right="-107" w:hanging="629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make decisions about their own care and the way care and services are delivered; and</w:t>
            </w:r>
          </w:p>
          <w:p w14:paraId="2F379659" w14:textId="77777777" w:rsidR="00C41268" w:rsidRPr="00244176" w:rsidRDefault="00C41268" w:rsidP="00242672">
            <w:pPr>
              <w:numPr>
                <w:ilvl w:val="0"/>
                <w:numId w:val="3"/>
              </w:numPr>
              <w:tabs>
                <w:tab w:val="right" w:pos="9026"/>
              </w:tabs>
              <w:spacing w:before="60" w:after="60"/>
              <w:ind w:left="629" w:hanging="629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 xml:space="preserve">make decisions about when family, friends, </w:t>
            </w:r>
            <w:proofErr w:type="gramStart"/>
            <w:r w:rsidRPr="00244176">
              <w:rPr>
                <w:rFonts w:ascii="Arial" w:hAnsi="Arial" w:cs="Arial"/>
              </w:rPr>
              <w:t>carers</w:t>
            </w:r>
            <w:proofErr w:type="gramEnd"/>
            <w:r w:rsidRPr="00244176">
              <w:rPr>
                <w:rFonts w:ascii="Arial" w:hAnsi="Arial" w:cs="Arial"/>
              </w:rPr>
              <w:t xml:space="preserve"> or others should be involved in their care; and</w:t>
            </w:r>
          </w:p>
          <w:p w14:paraId="028F95AC" w14:textId="77777777" w:rsidR="00C41268" w:rsidRPr="00244176" w:rsidRDefault="00C41268" w:rsidP="00242672">
            <w:pPr>
              <w:numPr>
                <w:ilvl w:val="0"/>
                <w:numId w:val="3"/>
              </w:numPr>
              <w:tabs>
                <w:tab w:val="right" w:pos="9026"/>
              </w:tabs>
              <w:spacing w:before="60" w:after="60"/>
              <w:ind w:left="629" w:hanging="629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 xml:space="preserve">communicate their decisions; and </w:t>
            </w:r>
          </w:p>
          <w:p w14:paraId="596DA9F2" w14:textId="77777777" w:rsidR="00C41268" w:rsidRPr="00244176" w:rsidRDefault="00C41268" w:rsidP="00242672">
            <w:pPr>
              <w:numPr>
                <w:ilvl w:val="0"/>
                <w:numId w:val="3"/>
              </w:numPr>
              <w:tabs>
                <w:tab w:val="right" w:pos="9026"/>
              </w:tabs>
              <w:spacing w:before="60" w:after="60"/>
              <w:ind w:left="629" w:hanging="629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make connections with others and maintain relationships of choice, including intimate relationships.</w:t>
            </w:r>
          </w:p>
        </w:tc>
        <w:tc>
          <w:tcPr>
            <w:tcW w:w="1985" w:type="dxa"/>
            <w:shd w:val="clear" w:color="auto" w:fill="auto"/>
          </w:tcPr>
          <w:p w14:paraId="5F1D872D" w14:textId="77777777" w:rsidR="00C41268" w:rsidRPr="00CC646C" w:rsidRDefault="00482C6B" w:rsidP="00242672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color w:val="auto"/>
                </w:rPr>
                <w:id w:val="-1005283483"/>
                <w:placeholder>
                  <w:docPart w:val="1028CA3CBA2548029F576DC9EF220DA3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t Compliant" w:value="Not Compliant"/>
                </w:dropDownList>
              </w:sdtPr>
              <w:sdtEndPr/>
              <w:sdtContent>
                <w:r w:rsidR="00C41268" w:rsidRPr="00501C01">
                  <w:rPr>
                    <w:rFonts w:ascii="Arial" w:hAnsi="Arial" w:cs="Arial"/>
                  </w:rPr>
                  <w:t>Compliant</w:t>
                </w:r>
              </w:sdtContent>
            </w:sdt>
            <w:r w:rsidR="00C41268" w:rsidRPr="00501C01">
              <w:rPr>
                <w:rFonts w:ascii="Arial" w:hAnsi="Arial" w:cs="Arial"/>
              </w:rPr>
              <w:t xml:space="preserve"> </w:t>
            </w:r>
          </w:p>
        </w:tc>
      </w:tr>
      <w:tr w:rsidR="00C41268" w14:paraId="72B4C01E" w14:textId="77777777" w:rsidTr="008A018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</w:tcPr>
          <w:p w14:paraId="120209C5" w14:textId="77777777" w:rsidR="00C41268" w:rsidRPr="00244176" w:rsidRDefault="00C41268" w:rsidP="00242672">
            <w:pPr>
              <w:rPr>
                <w:rFonts w:ascii="Arial" w:hAnsi="Arial" w:cs="Arial"/>
              </w:rPr>
            </w:pPr>
            <w:r w:rsidRPr="00184D80">
              <w:rPr>
                <w:rFonts w:ascii="Arial" w:hAnsi="Arial" w:cs="Arial"/>
              </w:rPr>
              <w:t>Requirement</w:t>
            </w:r>
            <w:r w:rsidRPr="7B38B46A">
              <w:rPr>
                <w:rFonts w:ascii="Arial" w:hAnsi="Arial" w:cs="Arial"/>
              </w:rPr>
              <w:t xml:space="preserve"> 1(3)(d)</w:t>
            </w:r>
          </w:p>
        </w:tc>
        <w:tc>
          <w:tcPr>
            <w:tcW w:w="4532" w:type="dxa"/>
            <w:shd w:val="clear" w:color="auto" w:fill="auto"/>
          </w:tcPr>
          <w:p w14:paraId="733D8648" w14:textId="77777777" w:rsidR="00C41268" w:rsidRPr="00244176" w:rsidRDefault="00C41268" w:rsidP="00242672">
            <w:pPr>
              <w:spacing w:befor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Each consumer is supported to take risks to enable them to live the best life they can.</w:t>
            </w:r>
          </w:p>
        </w:tc>
        <w:tc>
          <w:tcPr>
            <w:tcW w:w="1985" w:type="dxa"/>
            <w:shd w:val="clear" w:color="auto" w:fill="auto"/>
          </w:tcPr>
          <w:p w14:paraId="1A556F72" w14:textId="77777777" w:rsidR="00C41268" w:rsidRPr="00CC646C" w:rsidRDefault="00482C6B" w:rsidP="00242672">
            <w:pPr>
              <w:spacing w:befor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color w:val="auto"/>
                </w:rPr>
                <w:id w:val="-947092013"/>
                <w:placeholder>
                  <w:docPart w:val="B3B962561D1541E4A34B77558B1C5B29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t Compliant" w:value="Not Compliant"/>
                </w:dropDownList>
              </w:sdtPr>
              <w:sdtEndPr/>
              <w:sdtContent>
                <w:r w:rsidR="00C41268" w:rsidRPr="00501C01">
                  <w:rPr>
                    <w:rFonts w:ascii="Arial" w:hAnsi="Arial" w:cs="Arial"/>
                  </w:rPr>
                  <w:t>Compliant</w:t>
                </w:r>
              </w:sdtContent>
            </w:sdt>
            <w:r w:rsidR="00C41268" w:rsidRPr="00501C01">
              <w:rPr>
                <w:rFonts w:ascii="Arial" w:hAnsi="Arial" w:cs="Arial"/>
              </w:rPr>
              <w:t xml:space="preserve"> </w:t>
            </w:r>
          </w:p>
        </w:tc>
      </w:tr>
      <w:tr w:rsidR="00C41268" w14:paraId="6C1A5F4E" w14:textId="77777777" w:rsidTr="008A01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</w:tcPr>
          <w:p w14:paraId="1B3B2D45" w14:textId="77777777" w:rsidR="00C41268" w:rsidRPr="00244176" w:rsidRDefault="00C41268" w:rsidP="00242672">
            <w:pPr>
              <w:rPr>
                <w:rFonts w:ascii="Arial" w:hAnsi="Arial" w:cs="Arial"/>
              </w:rPr>
            </w:pPr>
            <w:r w:rsidRPr="00184D80">
              <w:rPr>
                <w:rFonts w:ascii="Arial" w:hAnsi="Arial" w:cs="Arial"/>
              </w:rPr>
              <w:t>Requirement</w:t>
            </w:r>
            <w:r w:rsidRPr="7B38B46A">
              <w:rPr>
                <w:rFonts w:ascii="Arial" w:hAnsi="Arial" w:cs="Arial"/>
              </w:rPr>
              <w:t xml:space="preserve"> 1(3)(e)</w:t>
            </w:r>
          </w:p>
        </w:tc>
        <w:tc>
          <w:tcPr>
            <w:tcW w:w="4532" w:type="dxa"/>
            <w:shd w:val="clear" w:color="auto" w:fill="auto"/>
          </w:tcPr>
          <w:p w14:paraId="484478F9" w14:textId="77777777" w:rsidR="00C41268" w:rsidRPr="00244176" w:rsidRDefault="00C41268" w:rsidP="00242672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 xml:space="preserve">Information provided to each consumer is current, accurate and timely, and communicated </w:t>
            </w:r>
            <w:proofErr w:type="gramStart"/>
            <w:r w:rsidRPr="00244176">
              <w:rPr>
                <w:rFonts w:ascii="Arial" w:hAnsi="Arial" w:cs="Arial"/>
              </w:rPr>
              <w:t>in a way that is clear</w:t>
            </w:r>
            <w:proofErr w:type="gramEnd"/>
            <w:r w:rsidRPr="00244176">
              <w:rPr>
                <w:rFonts w:ascii="Arial" w:hAnsi="Arial" w:cs="Arial"/>
              </w:rPr>
              <w:t>, easy to understand and enables them to exercise choice.</w:t>
            </w:r>
          </w:p>
        </w:tc>
        <w:tc>
          <w:tcPr>
            <w:tcW w:w="1985" w:type="dxa"/>
            <w:shd w:val="clear" w:color="auto" w:fill="auto"/>
          </w:tcPr>
          <w:p w14:paraId="05E1B82F" w14:textId="77777777" w:rsidR="00C41268" w:rsidRPr="00CC646C" w:rsidRDefault="00482C6B" w:rsidP="00242672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color w:val="auto"/>
                </w:rPr>
                <w:id w:val="475080867"/>
                <w:placeholder>
                  <w:docPart w:val="69A3CCEB04904D21A0B2B17361208476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t Compliant" w:value="Not Compliant"/>
                </w:dropDownList>
              </w:sdtPr>
              <w:sdtEndPr/>
              <w:sdtContent>
                <w:r w:rsidR="00C41268" w:rsidRPr="00501C01">
                  <w:rPr>
                    <w:rFonts w:ascii="Arial" w:hAnsi="Arial" w:cs="Arial"/>
                  </w:rPr>
                  <w:t>Compliant</w:t>
                </w:r>
              </w:sdtContent>
            </w:sdt>
            <w:r w:rsidR="00C41268" w:rsidRPr="00501C01">
              <w:rPr>
                <w:rFonts w:ascii="Arial" w:hAnsi="Arial" w:cs="Arial"/>
              </w:rPr>
              <w:t xml:space="preserve"> </w:t>
            </w:r>
          </w:p>
        </w:tc>
      </w:tr>
      <w:tr w:rsidR="00C41268" w14:paraId="4072B139" w14:textId="77777777" w:rsidTr="008A018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</w:tcPr>
          <w:p w14:paraId="4AC71BB6" w14:textId="77777777" w:rsidR="00C41268" w:rsidRPr="00244176" w:rsidRDefault="00C41268" w:rsidP="00242672">
            <w:pPr>
              <w:rPr>
                <w:rFonts w:ascii="Arial" w:hAnsi="Arial" w:cs="Arial"/>
              </w:rPr>
            </w:pPr>
            <w:r w:rsidRPr="00184D80">
              <w:rPr>
                <w:rFonts w:ascii="Arial" w:hAnsi="Arial" w:cs="Arial"/>
              </w:rPr>
              <w:t>Requirement</w:t>
            </w:r>
            <w:r w:rsidRPr="7B38B46A">
              <w:rPr>
                <w:rFonts w:ascii="Arial" w:hAnsi="Arial" w:cs="Arial"/>
              </w:rPr>
              <w:t xml:space="preserve"> 1(3)(f)</w:t>
            </w:r>
          </w:p>
        </w:tc>
        <w:tc>
          <w:tcPr>
            <w:tcW w:w="4532" w:type="dxa"/>
            <w:shd w:val="clear" w:color="auto" w:fill="auto"/>
          </w:tcPr>
          <w:p w14:paraId="537EF001" w14:textId="77777777" w:rsidR="00C41268" w:rsidRPr="00244176" w:rsidRDefault="00C41268" w:rsidP="00242672">
            <w:pPr>
              <w:spacing w:befor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 xml:space="preserve">Each consumer’s privacy is </w:t>
            </w:r>
            <w:proofErr w:type="gramStart"/>
            <w:r w:rsidRPr="00244176">
              <w:rPr>
                <w:rFonts w:ascii="Arial" w:hAnsi="Arial" w:cs="Arial"/>
              </w:rPr>
              <w:t>respected</w:t>
            </w:r>
            <w:proofErr w:type="gramEnd"/>
            <w:r w:rsidRPr="00244176">
              <w:rPr>
                <w:rFonts w:ascii="Arial" w:hAnsi="Arial" w:cs="Arial"/>
              </w:rPr>
              <w:t xml:space="preserve"> and personal information is kept confidential.</w:t>
            </w:r>
          </w:p>
        </w:tc>
        <w:tc>
          <w:tcPr>
            <w:tcW w:w="1985" w:type="dxa"/>
            <w:shd w:val="clear" w:color="auto" w:fill="auto"/>
          </w:tcPr>
          <w:p w14:paraId="47CA3CDD" w14:textId="77777777" w:rsidR="00C41268" w:rsidRPr="00CC646C" w:rsidRDefault="00482C6B" w:rsidP="00242672">
            <w:pPr>
              <w:spacing w:befor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color w:val="auto"/>
                </w:rPr>
                <w:id w:val="576526175"/>
                <w:placeholder>
                  <w:docPart w:val="1E2122BED8A74002BAC6B8E371DDE634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t Compliant" w:value="Not Compliant"/>
                </w:dropDownList>
              </w:sdtPr>
              <w:sdtEndPr/>
              <w:sdtContent>
                <w:r w:rsidR="00C41268" w:rsidRPr="00501C01">
                  <w:rPr>
                    <w:rFonts w:ascii="Arial" w:hAnsi="Arial" w:cs="Arial"/>
                  </w:rPr>
                  <w:t>Compliant</w:t>
                </w:r>
              </w:sdtContent>
            </w:sdt>
            <w:r w:rsidR="00C41268" w:rsidRPr="00501C01">
              <w:rPr>
                <w:rFonts w:ascii="Arial" w:hAnsi="Arial" w:cs="Arial"/>
              </w:rPr>
              <w:t xml:space="preserve"> </w:t>
            </w:r>
          </w:p>
        </w:tc>
      </w:tr>
    </w:tbl>
    <w:p w14:paraId="0B05BEE3" w14:textId="77777777" w:rsidR="00A63FCF" w:rsidRDefault="00482C6B" w:rsidP="00242672">
      <w:pPr>
        <w:pStyle w:val="Heading20"/>
        <w:spacing w:line="240" w:lineRule="auto"/>
      </w:pPr>
      <w:r w:rsidRPr="00A36AA9">
        <w:t>Findings</w:t>
      </w:r>
    </w:p>
    <w:p w14:paraId="4839168A" w14:textId="5A7510A1" w:rsidR="000F42B5" w:rsidRPr="0068464D" w:rsidRDefault="006F04C5" w:rsidP="00242672">
      <w:pPr>
        <w:keepNext/>
        <w:rPr>
          <w:rFonts w:ascii="Arial" w:eastAsia="Arial" w:hAnsi="Arial" w:cs="Arial"/>
        </w:rPr>
      </w:pPr>
      <w:r w:rsidRPr="0068464D">
        <w:rPr>
          <w:rFonts w:ascii="Arial" w:eastAsia="Arial" w:hAnsi="Arial" w:cs="Arial"/>
        </w:rPr>
        <w:t>C</w:t>
      </w:r>
      <w:r w:rsidR="0061429E" w:rsidRPr="0068464D">
        <w:rPr>
          <w:rFonts w:ascii="Arial" w:eastAsia="Arial" w:hAnsi="Arial" w:cs="Arial"/>
        </w:rPr>
        <w:t>onsumers w</w:t>
      </w:r>
      <w:r w:rsidR="000F42B5" w:rsidRPr="0068464D">
        <w:rPr>
          <w:rFonts w:ascii="Arial" w:eastAsia="Arial" w:hAnsi="Arial" w:cs="Arial"/>
        </w:rPr>
        <w:t>ere</w:t>
      </w:r>
      <w:r w:rsidR="0061429E" w:rsidRPr="0068464D">
        <w:rPr>
          <w:rFonts w:ascii="Arial" w:eastAsia="Arial" w:hAnsi="Arial" w:cs="Arial"/>
        </w:rPr>
        <w:t xml:space="preserve"> </w:t>
      </w:r>
      <w:r w:rsidR="009935F4">
        <w:rPr>
          <w:rFonts w:ascii="Arial" w:eastAsia="Arial" w:hAnsi="Arial" w:cs="Arial"/>
        </w:rPr>
        <w:t xml:space="preserve">treated with </w:t>
      </w:r>
      <w:r w:rsidR="0061429E" w:rsidRPr="0068464D">
        <w:rPr>
          <w:rFonts w:ascii="Arial" w:eastAsia="Arial" w:hAnsi="Arial" w:cs="Arial"/>
        </w:rPr>
        <w:t>dignity and respect</w:t>
      </w:r>
      <w:r w:rsidR="000F42B5" w:rsidRPr="0068464D">
        <w:rPr>
          <w:rFonts w:ascii="Arial" w:eastAsia="Arial" w:hAnsi="Arial" w:cs="Arial"/>
        </w:rPr>
        <w:t xml:space="preserve">. Consumers’ </w:t>
      </w:r>
      <w:r w:rsidR="0061429E" w:rsidRPr="0068464D">
        <w:rPr>
          <w:rFonts w:ascii="Arial" w:eastAsia="Arial" w:hAnsi="Arial" w:cs="Arial"/>
        </w:rPr>
        <w:t>cultural diversity</w:t>
      </w:r>
      <w:r w:rsidR="000F42B5" w:rsidRPr="0068464D">
        <w:rPr>
          <w:rFonts w:ascii="Arial" w:eastAsia="Arial" w:hAnsi="Arial" w:cs="Arial"/>
        </w:rPr>
        <w:t xml:space="preserve"> was supported by staff who ensured consumers’ </w:t>
      </w:r>
      <w:r w:rsidR="0061429E" w:rsidRPr="0068464D">
        <w:rPr>
          <w:rFonts w:ascii="Arial" w:eastAsia="Arial" w:hAnsi="Arial" w:cs="Arial"/>
        </w:rPr>
        <w:t xml:space="preserve">care needs </w:t>
      </w:r>
      <w:r w:rsidR="000F42B5" w:rsidRPr="0068464D">
        <w:rPr>
          <w:rFonts w:ascii="Arial" w:eastAsia="Arial" w:hAnsi="Arial" w:cs="Arial"/>
        </w:rPr>
        <w:t>were</w:t>
      </w:r>
      <w:r w:rsidR="0061429E" w:rsidRPr="0068464D">
        <w:rPr>
          <w:rFonts w:ascii="Arial" w:eastAsia="Arial" w:hAnsi="Arial" w:cs="Arial"/>
        </w:rPr>
        <w:t xml:space="preserve"> met </w:t>
      </w:r>
      <w:r w:rsidR="009935F4">
        <w:rPr>
          <w:rFonts w:ascii="Arial" w:eastAsia="Arial" w:hAnsi="Arial" w:cs="Arial"/>
        </w:rPr>
        <w:t>with</w:t>
      </w:r>
      <w:r w:rsidR="000F42B5" w:rsidRPr="0068464D">
        <w:rPr>
          <w:rFonts w:ascii="Arial" w:eastAsia="Arial" w:hAnsi="Arial" w:cs="Arial"/>
        </w:rPr>
        <w:t xml:space="preserve"> </w:t>
      </w:r>
      <w:r w:rsidR="0061429E" w:rsidRPr="0068464D">
        <w:rPr>
          <w:rFonts w:ascii="Arial" w:eastAsia="Arial" w:hAnsi="Arial" w:cs="Arial"/>
        </w:rPr>
        <w:t>respectful</w:t>
      </w:r>
      <w:r w:rsidR="009935F4">
        <w:rPr>
          <w:rFonts w:ascii="Arial" w:eastAsia="Arial" w:hAnsi="Arial" w:cs="Arial"/>
        </w:rPr>
        <w:t xml:space="preserve"> interaction</w:t>
      </w:r>
      <w:r w:rsidR="0061429E" w:rsidRPr="0068464D">
        <w:rPr>
          <w:rFonts w:ascii="Arial" w:eastAsia="Arial" w:hAnsi="Arial" w:cs="Arial"/>
        </w:rPr>
        <w:t>. Staff demonstrated knowledge of consumers’ cultural backgrounds</w:t>
      </w:r>
      <w:r w:rsidR="000F42B5" w:rsidRPr="0068464D">
        <w:rPr>
          <w:rFonts w:ascii="Arial" w:eastAsia="Arial" w:hAnsi="Arial" w:cs="Arial"/>
        </w:rPr>
        <w:t xml:space="preserve">. Consumers said </w:t>
      </w:r>
      <w:r w:rsidR="0061429E" w:rsidRPr="0068464D">
        <w:rPr>
          <w:rFonts w:ascii="Arial" w:eastAsia="Arial" w:hAnsi="Arial" w:cs="Arial"/>
        </w:rPr>
        <w:t>staff show</w:t>
      </w:r>
      <w:r w:rsidR="000F42B5" w:rsidRPr="0068464D">
        <w:rPr>
          <w:rFonts w:ascii="Arial" w:eastAsia="Arial" w:hAnsi="Arial" w:cs="Arial"/>
        </w:rPr>
        <w:t>ed</w:t>
      </w:r>
      <w:r w:rsidR="0061429E" w:rsidRPr="0068464D">
        <w:rPr>
          <w:rFonts w:ascii="Arial" w:eastAsia="Arial" w:hAnsi="Arial" w:cs="Arial"/>
        </w:rPr>
        <w:t xml:space="preserve"> interest in their life </w:t>
      </w:r>
      <w:r w:rsidR="000F42B5" w:rsidRPr="0068464D">
        <w:rPr>
          <w:rFonts w:ascii="Arial" w:eastAsia="Arial" w:hAnsi="Arial" w:cs="Arial"/>
        </w:rPr>
        <w:t xml:space="preserve">and respected their personal </w:t>
      </w:r>
      <w:r w:rsidR="0061429E" w:rsidRPr="0068464D">
        <w:rPr>
          <w:rFonts w:ascii="Arial" w:eastAsia="Arial" w:hAnsi="Arial" w:cs="Arial"/>
        </w:rPr>
        <w:t>circumstances. A code of conduct establishe</w:t>
      </w:r>
      <w:r w:rsidR="000F42B5" w:rsidRPr="0068464D">
        <w:rPr>
          <w:rFonts w:ascii="Arial" w:eastAsia="Arial" w:hAnsi="Arial" w:cs="Arial"/>
        </w:rPr>
        <w:t>d</w:t>
      </w:r>
      <w:r w:rsidR="0061429E" w:rsidRPr="0068464D">
        <w:rPr>
          <w:rFonts w:ascii="Arial" w:eastAsia="Arial" w:hAnsi="Arial" w:cs="Arial"/>
        </w:rPr>
        <w:t xml:space="preserve"> the appropriate behaviour and conduct of staff when interacting with consumers.</w:t>
      </w:r>
    </w:p>
    <w:p w14:paraId="057AD838" w14:textId="580BC47B" w:rsidR="0061429E" w:rsidRPr="0068464D" w:rsidRDefault="0061429E" w:rsidP="00242672">
      <w:pPr>
        <w:rPr>
          <w:rFonts w:ascii="Arial" w:hAnsi="Arial" w:cs="Arial"/>
          <w:szCs w:val="22"/>
        </w:rPr>
      </w:pPr>
      <w:r w:rsidRPr="0068464D">
        <w:rPr>
          <w:rFonts w:ascii="Arial" w:eastAsia="Arial" w:hAnsi="Arial" w:cs="Arial"/>
        </w:rPr>
        <w:t>The service’s Diversity policy provide</w:t>
      </w:r>
      <w:r w:rsidR="000F42B5" w:rsidRPr="0068464D">
        <w:rPr>
          <w:rFonts w:ascii="Arial" w:eastAsia="Arial" w:hAnsi="Arial" w:cs="Arial"/>
        </w:rPr>
        <w:t>d</w:t>
      </w:r>
      <w:r w:rsidRPr="0068464D">
        <w:rPr>
          <w:rFonts w:ascii="Arial" w:eastAsia="Arial" w:hAnsi="Arial" w:cs="Arial"/>
        </w:rPr>
        <w:t xml:space="preserve"> staff with information about the service’s expectations and how it appreciate</w:t>
      </w:r>
      <w:r w:rsidR="000F42B5" w:rsidRPr="0068464D">
        <w:rPr>
          <w:rFonts w:ascii="Arial" w:eastAsia="Arial" w:hAnsi="Arial" w:cs="Arial"/>
        </w:rPr>
        <w:t>d</w:t>
      </w:r>
      <w:r w:rsidRPr="0068464D">
        <w:rPr>
          <w:rFonts w:ascii="Arial" w:eastAsia="Arial" w:hAnsi="Arial" w:cs="Arial"/>
        </w:rPr>
        <w:t xml:space="preserve"> and respect</w:t>
      </w:r>
      <w:r w:rsidR="000F42B5" w:rsidRPr="0068464D">
        <w:rPr>
          <w:rFonts w:ascii="Arial" w:eastAsia="Arial" w:hAnsi="Arial" w:cs="Arial"/>
        </w:rPr>
        <w:t>ed</w:t>
      </w:r>
      <w:r w:rsidRPr="0068464D">
        <w:rPr>
          <w:rFonts w:ascii="Arial" w:eastAsia="Arial" w:hAnsi="Arial" w:cs="Arial"/>
        </w:rPr>
        <w:t xml:space="preserve"> the cultural background</w:t>
      </w:r>
      <w:r w:rsidR="009935F4">
        <w:rPr>
          <w:rFonts w:ascii="Arial" w:eastAsia="Arial" w:hAnsi="Arial" w:cs="Arial"/>
        </w:rPr>
        <w:t>s</w:t>
      </w:r>
      <w:r w:rsidRPr="0068464D">
        <w:rPr>
          <w:rFonts w:ascii="Arial" w:eastAsia="Arial" w:hAnsi="Arial" w:cs="Arial"/>
        </w:rPr>
        <w:t xml:space="preserve"> of its consumers.</w:t>
      </w:r>
      <w:r w:rsidRPr="0068464D">
        <w:rPr>
          <w:rFonts w:ascii="Arial" w:hAnsi="Arial" w:cs="Arial"/>
        </w:rPr>
        <w:t xml:space="preserve"> </w:t>
      </w:r>
      <w:r w:rsidR="000F42B5" w:rsidRPr="0068464D">
        <w:rPr>
          <w:rFonts w:ascii="Arial" w:eastAsia="Arial" w:hAnsi="Arial" w:cs="Arial"/>
        </w:rPr>
        <w:t>Staff demonstrated</w:t>
      </w:r>
      <w:r w:rsidRPr="0068464D">
        <w:rPr>
          <w:rFonts w:ascii="Arial" w:eastAsia="Arial" w:hAnsi="Arial" w:cs="Arial"/>
        </w:rPr>
        <w:t xml:space="preserve"> an </w:t>
      </w:r>
      <w:r w:rsidR="000F42B5" w:rsidRPr="0068464D">
        <w:rPr>
          <w:rFonts w:ascii="Arial" w:eastAsia="Arial" w:hAnsi="Arial" w:cs="Arial"/>
        </w:rPr>
        <w:t>understanding</w:t>
      </w:r>
      <w:r w:rsidRPr="0068464D">
        <w:rPr>
          <w:rFonts w:ascii="Arial" w:eastAsia="Arial" w:hAnsi="Arial" w:cs="Arial"/>
        </w:rPr>
        <w:t xml:space="preserve"> </w:t>
      </w:r>
      <w:r w:rsidR="009935F4">
        <w:rPr>
          <w:rFonts w:ascii="Arial" w:eastAsia="Arial" w:hAnsi="Arial" w:cs="Arial"/>
        </w:rPr>
        <w:t>of</w:t>
      </w:r>
      <w:r w:rsidRPr="0068464D">
        <w:rPr>
          <w:rFonts w:ascii="Arial" w:eastAsia="Arial" w:hAnsi="Arial" w:cs="Arial"/>
        </w:rPr>
        <w:t xml:space="preserve"> delivering care to individuals with different cultural backgrounds.</w:t>
      </w:r>
    </w:p>
    <w:p w14:paraId="0E1C0513" w14:textId="2AAE295B" w:rsidR="000F42B5" w:rsidRPr="0068464D" w:rsidRDefault="006F04C5" w:rsidP="00242672">
      <w:pPr>
        <w:keepNext/>
        <w:rPr>
          <w:rFonts w:ascii="Arial" w:hAnsi="Arial" w:cs="Arial"/>
        </w:rPr>
      </w:pPr>
      <w:r w:rsidRPr="0068464D">
        <w:rPr>
          <w:rFonts w:ascii="Arial" w:eastAsia="Arial" w:hAnsi="Arial" w:cs="Arial"/>
        </w:rPr>
        <w:t xml:space="preserve">Consumers and their </w:t>
      </w:r>
      <w:r w:rsidR="00AF6909" w:rsidRPr="0068464D">
        <w:rPr>
          <w:rFonts w:ascii="Arial" w:eastAsia="Arial" w:hAnsi="Arial" w:cs="Arial"/>
        </w:rPr>
        <w:t>representative’s</w:t>
      </w:r>
      <w:r w:rsidRPr="0068464D">
        <w:rPr>
          <w:rFonts w:ascii="Arial" w:eastAsia="Arial" w:hAnsi="Arial" w:cs="Arial"/>
        </w:rPr>
        <w:t xml:space="preserve"> </w:t>
      </w:r>
      <w:r w:rsidR="0061429E" w:rsidRPr="0068464D">
        <w:rPr>
          <w:rFonts w:ascii="Arial" w:eastAsia="Arial" w:hAnsi="Arial" w:cs="Arial"/>
        </w:rPr>
        <w:t xml:space="preserve">said </w:t>
      </w:r>
      <w:r w:rsidR="000F42B5" w:rsidRPr="0068464D">
        <w:rPr>
          <w:rFonts w:ascii="Arial" w:eastAsia="Arial" w:hAnsi="Arial" w:cs="Arial"/>
        </w:rPr>
        <w:t>consumers were</w:t>
      </w:r>
      <w:r w:rsidR="0061429E" w:rsidRPr="0068464D">
        <w:rPr>
          <w:rFonts w:ascii="Arial" w:eastAsia="Arial" w:hAnsi="Arial" w:cs="Arial"/>
        </w:rPr>
        <w:t xml:space="preserve"> supported to make their own decisions</w:t>
      </w:r>
      <w:r w:rsidR="000F42B5" w:rsidRPr="0068464D">
        <w:rPr>
          <w:rFonts w:ascii="Arial" w:eastAsia="Arial" w:hAnsi="Arial" w:cs="Arial"/>
        </w:rPr>
        <w:t xml:space="preserve">. </w:t>
      </w:r>
      <w:r w:rsidR="0061429E" w:rsidRPr="0068464D">
        <w:rPr>
          <w:rFonts w:ascii="Arial" w:eastAsia="Arial" w:hAnsi="Arial" w:cs="Arial"/>
        </w:rPr>
        <w:t xml:space="preserve">Management and staff evidenced knowledge of consumer choices and preferences </w:t>
      </w:r>
      <w:r w:rsidR="0061429E" w:rsidRPr="0068464D">
        <w:rPr>
          <w:rFonts w:ascii="Arial" w:eastAsia="Arial" w:hAnsi="Arial" w:cs="Arial"/>
        </w:rPr>
        <w:lastRenderedPageBreak/>
        <w:t xml:space="preserve">and described how each consumer </w:t>
      </w:r>
      <w:r w:rsidR="000F42B5" w:rsidRPr="0068464D">
        <w:rPr>
          <w:rFonts w:ascii="Arial" w:eastAsia="Arial" w:hAnsi="Arial" w:cs="Arial"/>
        </w:rPr>
        <w:t>was</w:t>
      </w:r>
      <w:r w:rsidR="0061429E" w:rsidRPr="0068464D">
        <w:rPr>
          <w:rFonts w:ascii="Arial" w:eastAsia="Arial" w:hAnsi="Arial" w:cs="Arial"/>
        </w:rPr>
        <w:t xml:space="preserve"> supported to make informed decisions about their care and services</w:t>
      </w:r>
      <w:r w:rsidR="000F42B5" w:rsidRPr="0068464D">
        <w:rPr>
          <w:rFonts w:ascii="Arial" w:eastAsia="Arial" w:hAnsi="Arial" w:cs="Arial"/>
        </w:rPr>
        <w:t>.</w:t>
      </w:r>
    </w:p>
    <w:p w14:paraId="434D9628" w14:textId="66B25E45" w:rsidR="0061429E" w:rsidRPr="0068464D" w:rsidRDefault="006F04C5" w:rsidP="00242672">
      <w:pPr>
        <w:rPr>
          <w:rFonts w:ascii="Arial" w:hAnsi="Arial" w:cs="Arial"/>
          <w:szCs w:val="22"/>
        </w:rPr>
      </w:pPr>
      <w:r w:rsidRPr="0068464D">
        <w:rPr>
          <w:rFonts w:ascii="Arial" w:eastAsia="Arial" w:hAnsi="Arial" w:cs="Arial"/>
        </w:rPr>
        <w:t xml:space="preserve">Consumers and their representatives </w:t>
      </w:r>
      <w:r w:rsidR="000F42B5" w:rsidRPr="0068464D">
        <w:rPr>
          <w:rFonts w:ascii="Arial" w:eastAsia="Arial" w:hAnsi="Arial" w:cs="Arial"/>
        </w:rPr>
        <w:t>felt supported by the service to live their best life</w:t>
      </w:r>
      <w:r w:rsidR="00AF6909" w:rsidRPr="0068464D">
        <w:rPr>
          <w:rFonts w:ascii="Arial" w:eastAsia="Arial" w:hAnsi="Arial" w:cs="Arial"/>
        </w:rPr>
        <w:t xml:space="preserve">. </w:t>
      </w:r>
      <w:r w:rsidR="00B07122">
        <w:rPr>
          <w:rFonts w:ascii="Arial" w:eastAsia="Arial" w:hAnsi="Arial" w:cs="Arial"/>
        </w:rPr>
        <w:t>T</w:t>
      </w:r>
      <w:r w:rsidR="0061429E" w:rsidRPr="0068464D">
        <w:rPr>
          <w:rFonts w:ascii="Arial" w:eastAsia="Arial" w:hAnsi="Arial" w:cs="Arial"/>
        </w:rPr>
        <w:t>he service ha</w:t>
      </w:r>
      <w:r w:rsidR="00AF6909" w:rsidRPr="0068464D">
        <w:rPr>
          <w:rFonts w:ascii="Arial" w:eastAsia="Arial" w:hAnsi="Arial" w:cs="Arial"/>
        </w:rPr>
        <w:t>d</w:t>
      </w:r>
      <w:r w:rsidR="0061429E" w:rsidRPr="0068464D">
        <w:rPr>
          <w:rFonts w:ascii="Arial" w:eastAsia="Arial" w:hAnsi="Arial" w:cs="Arial"/>
        </w:rPr>
        <w:t xml:space="preserve"> a variety of processes to determine potential risks to consumers and strategies to help mitigate risks where required. Vulnerability assessments</w:t>
      </w:r>
      <w:r w:rsidR="00AF6909" w:rsidRPr="0068464D">
        <w:rPr>
          <w:rFonts w:ascii="Arial" w:eastAsia="Arial" w:hAnsi="Arial" w:cs="Arial"/>
        </w:rPr>
        <w:t xml:space="preserve"> and home assessments</w:t>
      </w:r>
      <w:r w:rsidR="0061429E" w:rsidRPr="0068464D">
        <w:rPr>
          <w:rFonts w:ascii="Arial" w:eastAsia="Arial" w:hAnsi="Arial" w:cs="Arial"/>
        </w:rPr>
        <w:t xml:space="preserve"> </w:t>
      </w:r>
      <w:r w:rsidR="00AF6909" w:rsidRPr="0068464D">
        <w:rPr>
          <w:rFonts w:ascii="Arial" w:eastAsia="Arial" w:hAnsi="Arial" w:cs="Arial"/>
        </w:rPr>
        <w:t>identified</w:t>
      </w:r>
      <w:r w:rsidR="0061429E" w:rsidRPr="0068464D">
        <w:rPr>
          <w:rFonts w:ascii="Arial" w:eastAsia="Arial" w:hAnsi="Arial" w:cs="Arial"/>
        </w:rPr>
        <w:t xml:space="preserve"> </w:t>
      </w:r>
      <w:r w:rsidR="00AF6909" w:rsidRPr="0068464D">
        <w:rPr>
          <w:rFonts w:ascii="Arial" w:eastAsia="Arial" w:hAnsi="Arial" w:cs="Arial"/>
        </w:rPr>
        <w:t xml:space="preserve">risk </w:t>
      </w:r>
      <w:r w:rsidR="0061429E" w:rsidRPr="0068464D">
        <w:rPr>
          <w:rFonts w:ascii="Arial" w:eastAsia="Arial" w:hAnsi="Arial" w:cs="Arial"/>
        </w:rPr>
        <w:t>factors</w:t>
      </w:r>
      <w:r w:rsidR="00AF6909" w:rsidRPr="0068464D">
        <w:rPr>
          <w:rFonts w:ascii="Arial" w:eastAsia="Arial" w:hAnsi="Arial" w:cs="Arial"/>
        </w:rPr>
        <w:t xml:space="preserve"> for consumers. </w:t>
      </w:r>
    </w:p>
    <w:p w14:paraId="006348CC" w14:textId="5A5E2F39" w:rsidR="0061429E" w:rsidRPr="0068464D" w:rsidRDefault="006F04C5" w:rsidP="00242672">
      <w:pPr>
        <w:rPr>
          <w:rFonts w:ascii="Arial" w:hAnsi="Arial" w:cs="Arial"/>
          <w:szCs w:val="22"/>
        </w:rPr>
      </w:pPr>
      <w:r w:rsidRPr="0068464D">
        <w:rPr>
          <w:rFonts w:ascii="Arial" w:eastAsia="Arial" w:hAnsi="Arial" w:cs="Arial"/>
        </w:rPr>
        <w:t xml:space="preserve">Consumers and their representatives </w:t>
      </w:r>
      <w:r w:rsidR="0061429E" w:rsidRPr="0068464D">
        <w:rPr>
          <w:rFonts w:ascii="Arial" w:eastAsia="Arial" w:hAnsi="Arial" w:cs="Arial"/>
        </w:rPr>
        <w:t>confirmed information they receive</w:t>
      </w:r>
      <w:r w:rsidR="00AF6909" w:rsidRPr="0068464D">
        <w:rPr>
          <w:rFonts w:ascii="Arial" w:eastAsia="Arial" w:hAnsi="Arial" w:cs="Arial"/>
        </w:rPr>
        <w:t>d</w:t>
      </w:r>
      <w:r w:rsidR="0061429E" w:rsidRPr="0068464D">
        <w:rPr>
          <w:rFonts w:ascii="Arial" w:eastAsia="Arial" w:hAnsi="Arial" w:cs="Arial"/>
        </w:rPr>
        <w:t xml:space="preserve"> </w:t>
      </w:r>
      <w:r w:rsidR="00AF6909" w:rsidRPr="0068464D">
        <w:rPr>
          <w:rFonts w:ascii="Arial" w:eastAsia="Arial" w:hAnsi="Arial" w:cs="Arial"/>
        </w:rPr>
        <w:t>was</w:t>
      </w:r>
      <w:r w:rsidR="0061429E" w:rsidRPr="0068464D">
        <w:rPr>
          <w:rFonts w:ascii="Arial" w:eastAsia="Arial" w:hAnsi="Arial" w:cs="Arial"/>
        </w:rPr>
        <w:t xml:space="preserve"> current, accurate, and timely. </w:t>
      </w:r>
      <w:r w:rsidRPr="0068464D">
        <w:rPr>
          <w:rFonts w:ascii="Arial" w:eastAsia="Arial" w:hAnsi="Arial" w:cs="Arial"/>
        </w:rPr>
        <w:t xml:space="preserve">Consumers and their representatives </w:t>
      </w:r>
      <w:r w:rsidR="0061429E" w:rsidRPr="0068464D">
        <w:rPr>
          <w:rFonts w:ascii="Arial" w:eastAsia="Arial" w:hAnsi="Arial" w:cs="Arial"/>
        </w:rPr>
        <w:t xml:space="preserve">stated they </w:t>
      </w:r>
      <w:r w:rsidR="00AF6909" w:rsidRPr="0068464D">
        <w:rPr>
          <w:rFonts w:ascii="Arial" w:eastAsia="Arial" w:hAnsi="Arial" w:cs="Arial"/>
        </w:rPr>
        <w:t>were</w:t>
      </w:r>
      <w:r w:rsidR="0061429E" w:rsidRPr="0068464D">
        <w:rPr>
          <w:rFonts w:ascii="Arial" w:eastAsia="Arial" w:hAnsi="Arial" w:cs="Arial"/>
        </w:rPr>
        <w:t xml:space="preserve"> actively involved in discussions with the service. </w:t>
      </w:r>
      <w:r w:rsidR="00AF6909" w:rsidRPr="0068464D">
        <w:rPr>
          <w:rFonts w:ascii="Arial" w:eastAsia="Arial" w:hAnsi="Arial" w:cs="Arial"/>
        </w:rPr>
        <w:t>S</w:t>
      </w:r>
      <w:r w:rsidR="0061429E" w:rsidRPr="0068464D">
        <w:rPr>
          <w:rFonts w:ascii="Arial" w:eastAsia="Arial" w:hAnsi="Arial" w:cs="Arial"/>
        </w:rPr>
        <w:t xml:space="preserve">trategies </w:t>
      </w:r>
      <w:r w:rsidR="00AF6909" w:rsidRPr="0068464D">
        <w:rPr>
          <w:rFonts w:ascii="Arial" w:eastAsia="Arial" w:hAnsi="Arial" w:cs="Arial"/>
        </w:rPr>
        <w:t xml:space="preserve">were </w:t>
      </w:r>
      <w:r w:rsidR="0061429E" w:rsidRPr="0068464D">
        <w:rPr>
          <w:rFonts w:ascii="Arial" w:eastAsia="Arial" w:hAnsi="Arial" w:cs="Arial"/>
        </w:rPr>
        <w:t>used to help communicate with consumers who experience</w:t>
      </w:r>
      <w:r w:rsidR="00AF6909" w:rsidRPr="0068464D">
        <w:rPr>
          <w:rFonts w:ascii="Arial" w:eastAsia="Arial" w:hAnsi="Arial" w:cs="Arial"/>
        </w:rPr>
        <w:t>d</w:t>
      </w:r>
      <w:r w:rsidR="0061429E" w:rsidRPr="0068464D">
        <w:rPr>
          <w:rFonts w:ascii="Arial" w:eastAsia="Arial" w:hAnsi="Arial" w:cs="Arial"/>
        </w:rPr>
        <w:t xml:space="preserve"> communication barriers. </w:t>
      </w:r>
      <w:r w:rsidR="00AF6909" w:rsidRPr="0068464D">
        <w:rPr>
          <w:rFonts w:ascii="Arial" w:eastAsia="Arial" w:hAnsi="Arial" w:cs="Arial"/>
        </w:rPr>
        <w:t>S</w:t>
      </w:r>
      <w:r w:rsidR="0061429E" w:rsidRPr="0068464D">
        <w:rPr>
          <w:rFonts w:ascii="Arial" w:hAnsi="Arial" w:cs="Arial"/>
        </w:rPr>
        <w:t xml:space="preserve">tatements </w:t>
      </w:r>
      <w:r w:rsidR="00AF6909" w:rsidRPr="0068464D">
        <w:rPr>
          <w:rFonts w:ascii="Arial" w:hAnsi="Arial" w:cs="Arial"/>
        </w:rPr>
        <w:t xml:space="preserve">were provided </w:t>
      </w:r>
      <w:r w:rsidR="0061429E" w:rsidRPr="0068464D">
        <w:rPr>
          <w:rFonts w:ascii="Arial" w:hAnsi="Arial" w:cs="Arial"/>
        </w:rPr>
        <w:t>monthly and</w:t>
      </w:r>
      <w:r w:rsidR="00AF6909" w:rsidRPr="0068464D">
        <w:rPr>
          <w:rFonts w:ascii="Arial" w:hAnsi="Arial" w:cs="Arial"/>
        </w:rPr>
        <w:t xml:space="preserve"> </w:t>
      </w:r>
      <w:r w:rsidR="0061429E" w:rsidRPr="0068464D">
        <w:rPr>
          <w:rFonts w:ascii="Arial" w:hAnsi="Arial" w:cs="Arial"/>
        </w:rPr>
        <w:t xml:space="preserve">easy to understand. </w:t>
      </w:r>
    </w:p>
    <w:p w14:paraId="7871550C" w14:textId="117BBEC6" w:rsidR="0068464D" w:rsidRPr="0068464D" w:rsidRDefault="006F04C5" w:rsidP="00242672">
      <w:pPr>
        <w:rPr>
          <w:rFonts w:ascii="Arial" w:hAnsi="Arial" w:cs="Arial"/>
        </w:rPr>
      </w:pPr>
      <w:r w:rsidRPr="0068464D">
        <w:rPr>
          <w:rFonts w:ascii="Arial" w:eastAsia="Arial" w:hAnsi="Arial" w:cs="Arial"/>
        </w:rPr>
        <w:t>Consumers</w:t>
      </w:r>
      <w:r w:rsidR="00AF6909" w:rsidRPr="0068464D">
        <w:rPr>
          <w:rFonts w:ascii="Arial" w:eastAsia="Arial" w:hAnsi="Arial" w:cs="Arial"/>
        </w:rPr>
        <w:t>’</w:t>
      </w:r>
      <w:r w:rsidRPr="0068464D">
        <w:rPr>
          <w:rFonts w:ascii="Arial" w:eastAsia="Arial" w:hAnsi="Arial" w:cs="Arial"/>
        </w:rPr>
        <w:t xml:space="preserve"> </w:t>
      </w:r>
      <w:r w:rsidR="0061429E" w:rsidRPr="0068464D">
        <w:rPr>
          <w:rFonts w:ascii="Arial" w:eastAsia="Arial" w:hAnsi="Arial" w:cs="Arial"/>
        </w:rPr>
        <w:t xml:space="preserve">privacy </w:t>
      </w:r>
      <w:r w:rsidR="00AF6909" w:rsidRPr="0068464D">
        <w:rPr>
          <w:rFonts w:ascii="Arial" w:eastAsia="Arial" w:hAnsi="Arial" w:cs="Arial"/>
        </w:rPr>
        <w:t>was</w:t>
      </w:r>
      <w:r w:rsidR="0061429E" w:rsidRPr="0068464D">
        <w:rPr>
          <w:rFonts w:ascii="Arial" w:eastAsia="Arial" w:hAnsi="Arial" w:cs="Arial"/>
        </w:rPr>
        <w:t xml:space="preserve"> </w:t>
      </w:r>
      <w:proofErr w:type="gramStart"/>
      <w:r w:rsidR="0061429E" w:rsidRPr="0068464D">
        <w:rPr>
          <w:rFonts w:ascii="Arial" w:eastAsia="Arial" w:hAnsi="Arial" w:cs="Arial"/>
        </w:rPr>
        <w:t>respected</w:t>
      </w:r>
      <w:proofErr w:type="gramEnd"/>
      <w:r w:rsidR="0061429E" w:rsidRPr="0068464D">
        <w:rPr>
          <w:rFonts w:ascii="Arial" w:eastAsia="Arial" w:hAnsi="Arial" w:cs="Arial"/>
        </w:rPr>
        <w:t xml:space="preserve"> and confidentiality of their personal information </w:t>
      </w:r>
      <w:r w:rsidR="00AF6909" w:rsidRPr="0068464D">
        <w:rPr>
          <w:rFonts w:ascii="Arial" w:eastAsia="Arial" w:hAnsi="Arial" w:cs="Arial"/>
        </w:rPr>
        <w:t>was</w:t>
      </w:r>
      <w:r w:rsidR="0061429E" w:rsidRPr="0068464D">
        <w:rPr>
          <w:rFonts w:ascii="Arial" w:eastAsia="Arial" w:hAnsi="Arial" w:cs="Arial"/>
        </w:rPr>
        <w:t xml:space="preserve"> maintained. </w:t>
      </w:r>
      <w:r w:rsidR="0068464D" w:rsidRPr="0068464D">
        <w:rPr>
          <w:rFonts w:ascii="Arial" w:eastAsia="Arial" w:hAnsi="Arial" w:cs="Arial"/>
        </w:rPr>
        <w:t>P</w:t>
      </w:r>
      <w:r w:rsidR="0061429E" w:rsidRPr="0068464D">
        <w:rPr>
          <w:rFonts w:ascii="Arial" w:hAnsi="Arial" w:cs="Arial"/>
        </w:rPr>
        <w:t xml:space="preserve">ermission </w:t>
      </w:r>
      <w:r w:rsidR="0068464D" w:rsidRPr="0068464D">
        <w:rPr>
          <w:rFonts w:ascii="Arial" w:hAnsi="Arial" w:cs="Arial"/>
        </w:rPr>
        <w:t xml:space="preserve">was sought </w:t>
      </w:r>
      <w:r w:rsidR="0061429E" w:rsidRPr="0068464D">
        <w:rPr>
          <w:rFonts w:ascii="Arial" w:hAnsi="Arial" w:cs="Arial"/>
        </w:rPr>
        <w:t>from consumers before entering a consumer’s residence or attending to any personal care or services</w:t>
      </w:r>
      <w:r w:rsidR="0068464D" w:rsidRPr="0068464D">
        <w:rPr>
          <w:rFonts w:ascii="Arial" w:hAnsi="Arial" w:cs="Arial"/>
        </w:rPr>
        <w:t>.</w:t>
      </w:r>
      <w:r w:rsidR="0061429E" w:rsidRPr="0068464D">
        <w:rPr>
          <w:rFonts w:ascii="Arial" w:hAnsi="Arial" w:cs="Arial"/>
        </w:rPr>
        <w:t xml:space="preserve"> Staff said they ensure</w:t>
      </w:r>
      <w:r w:rsidR="0068464D" w:rsidRPr="0068464D">
        <w:rPr>
          <w:rFonts w:ascii="Arial" w:hAnsi="Arial" w:cs="Arial"/>
        </w:rPr>
        <w:t>d</w:t>
      </w:r>
      <w:r w:rsidR="0061429E" w:rsidRPr="0068464D">
        <w:rPr>
          <w:rFonts w:ascii="Arial" w:hAnsi="Arial" w:cs="Arial"/>
        </w:rPr>
        <w:t xml:space="preserve"> each consumer's </w:t>
      </w:r>
      <w:r w:rsidR="00B07122">
        <w:rPr>
          <w:rFonts w:ascii="Arial" w:hAnsi="Arial" w:cs="Arial"/>
        </w:rPr>
        <w:t xml:space="preserve">electronic </w:t>
      </w:r>
      <w:r w:rsidR="0061429E" w:rsidRPr="0068464D">
        <w:rPr>
          <w:rFonts w:ascii="Arial" w:hAnsi="Arial" w:cs="Arial"/>
        </w:rPr>
        <w:t xml:space="preserve">profile </w:t>
      </w:r>
      <w:r w:rsidR="0068464D" w:rsidRPr="0068464D">
        <w:rPr>
          <w:rFonts w:ascii="Arial" w:hAnsi="Arial" w:cs="Arial"/>
        </w:rPr>
        <w:t>was</w:t>
      </w:r>
      <w:r w:rsidR="0061429E" w:rsidRPr="0068464D">
        <w:rPr>
          <w:rFonts w:ascii="Arial" w:hAnsi="Arial" w:cs="Arial"/>
        </w:rPr>
        <w:t xml:space="preserve"> securely locked</w:t>
      </w:r>
      <w:r w:rsidR="0068464D" w:rsidRPr="0068464D">
        <w:rPr>
          <w:rFonts w:ascii="Arial" w:hAnsi="Arial" w:cs="Arial"/>
        </w:rPr>
        <w:t xml:space="preserve"> and </w:t>
      </w:r>
      <w:r w:rsidR="0061429E" w:rsidRPr="0068464D">
        <w:rPr>
          <w:rFonts w:ascii="Arial" w:hAnsi="Arial" w:cs="Arial"/>
        </w:rPr>
        <w:t>staff only ha</w:t>
      </w:r>
      <w:r w:rsidR="0068464D" w:rsidRPr="0068464D">
        <w:rPr>
          <w:rFonts w:ascii="Arial" w:hAnsi="Arial" w:cs="Arial"/>
        </w:rPr>
        <w:t>d</w:t>
      </w:r>
      <w:r w:rsidR="0061429E" w:rsidRPr="0068464D">
        <w:rPr>
          <w:rFonts w:ascii="Arial" w:hAnsi="Arial" w:cs="Arial"/>
        </w:rPr>
        <w:t xml:space="preserve"> access to consumer profiles they </w:t>
      </w:r>
      <w:r w:rsidR="0068464D" w:rsidRPr="0068464D">
        <w:rPr>
          <w:rFonts w:ascii="Arial" w:hAnsi="Arial" w:cs="Arial"/>
        </w:rPr>
        <w:t>were</w:t>
      </w:r>
      <w:r w:rsidR="0061429E" w:rsidRPr="0068464D">
        <w:rPr>
          <w:rFonts w:ascii="Arial" w:hAnsi="Arial" w:cs="Arial"/>
        </w:rPr>
        <w:t xml:space="preserve"> scheduled to provide services to.</w:t>
      </w:r>
      <w:r w:rsidR="0068464D" w:rsidRPr="0068464D">
        <w:rPr>
          <w:rFonts w:ascii="Arial" w:hAnsi="Arial" w:cs="Arial"/>
        </w:rPr>
        <w:t xml:space="preserve"> </w:t>
      </w:r>
    </w:p>
    <w:p w14:paraId="7678C282" w14:textId="46318843" w:rsidR="001A5684" w:rsidRPr="006B4042" w:rsidRDefault="0068464D" w:rsidP="00242672">
      <w:pPr>
        <w:pStyle w:val="NormalArial"/>
      </w:pPr>
      <w:bookmarkStart w:id="2" w:name="_Hlk153283326"/>
      <w:r w:rsidRPr="0068464D">
        <w:t>I have reviewed the assessment team report and the service provider’s response. Based on the information summarised above</w:t>
      </w:r>
      <w:r>
        <w:t>,</w:t>
      </w:r>
      <w:r w:rsidRPr="0068464D">
        <w:t xml:space="preserve"> I am satisfied the standard is compliant.</w:t>
      </w:r>
      <w:bookmarkEnd w:id="2"/>
      <w:r w:rsidRPr="00A36AA9">
        <w:br w:type="page"/>
      </w:r>
    </w:p>
    <w:p w14:paraId="11CAF056" w14:textId="77777777" w:rsidR="003217D3" w:rsidRDefault="00482C6B" w:rsidP="00242672">
      <w:pPr>
        <w:pStyle w:val="Heading1"/>
        <w:spacing w:before="120" w:after="240" w:line="240" w:lineRule="auto"/>
        <w:rPr>
          <w:rFonts w:ascii="Arial" w:hAnsi="Arial" w:cs="Arial"/>
        </w:rPr>
      </w:pPr>
      <w:r w:rsidRPr="00A36AA9">
        <w:rPr>
          <w:rFonts w:ascii="Arial" w:hAnsi="Arial" w:cs="Arial"/>
        </w:rPr>
        <w:lastRenderedPageBreak/>
        <w:t>Standard 2</w:t>
      </w:r>
    </w:p>
    <w:tbl>
      <w:tblPr>
        <w:tblStyle w:val="TableGrid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377"/>
        <w:gridCol w:w="4641"/>
        <w:gridCol w:w="1985"/>
      </w:tblGrid>
      <w:tr w:rsidR="00C41268" w14:paraId="45190A9D" w14:textId="77777777" w:rsidTr="00C4126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58" w:type="dxa"/>
            <w:gridSpan w:val="2"/>
            <w:tcBorders>
              <w:bottom w:val="single" w:sz="4" w:space="0" w:color="BFBFBF" w:themeColor="background1" w:themeShade="BF"/>
            </w:tcBorders>
          </w:tcPr>
          <w:p w14:paraId="3172D781" w14:textId="77777777" w:rsidR="00C41268" w:rsidRPr="003217D3" w:rsidRDefault="00C41268" w:rsidP="00242672">
            <w:pPr>
              <w:spacing w:before="0"/>
              <w:rPr>
                <w:rFonts w:ascii="Arial" w:hAnsi="Arial" w:cs="Arial"/>
                <w:b w:val="0"/>
                <w:color w:val="FFFFFF" w:themeColor="background1"/>
              </w:rPr>
            </w:pPr>
            <w:bookmarkStart w:id="3" w:name="_Hlk106628362"/>
            <w:r w:rsidRPr="003217D3">
              <w:rPr>
                <w:rFonts w:ascii="Arial" w:hAnsi="Arial" w:cs="Arial"/>
                <w:color w:val="FFFFFF" w:themeColor="background1"/>
              </w:rPr>
              <w:t>Ongoing assessment and planning with consumers</w:t>
            </w:r>
          </w:p>
        </w:tc>
        <w:tc>
          <w:tcPr>
            <w:tcW w:w="1985" w:type="dxa"/>
            <w:tcBorders>
              <w:bottom w:val="single" w:sz="4" w:space="0" w:color="BFBFBF" w:themeColor="background1" w:themeShade="BF"/>
            </w:tcBorders>
          </w:tcPr>
          <w:p w14:paraId="1DC2358D" w14:textId="77777777" w:rsidR="00C41268" w:rsidRPr="003217D3" w:rsidRDefault="00C41268" w:rsidP="00242672">
            <w:pPr>
              <w:spacing w:before="0"/>
              <w:ind w:hanging="107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color w:val="FFFFFF" w:themeColor="background1"/>
              </w:rPr>
            </w:pPr>
            <w:r w:rsidRPr="003217D3">
              <w:rPr>
                <w:rFonts w:ascii="Arial" w:hAnsi="Arial" w:cs="Arial"/>
                <w:color w:val="FFFFFF" w:themeColor="background1"/>
              </w:rPr>
              <w:t>HCP</w:t>
            </w:r>
          </w:p>
        </w:tc>
      </w:tr>
      <w:tr w:rsidR="00C41268" w14:paraId="6AB2E4A3" w14:textId="77777777" w:rsidTr="008A01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</w:tcPr>
          <w:p w14:paraId="6CB90592" w14:textId="77777777" w:rsidR="00C41268" w:rsidRPr="00244176" w:rsidRDefault="00C41268" w:rsidP="00242672">
            <w:pPr>
              <w:rPr>
                <w:rFonts w:ascii="Arial" w:hAnsi="Arial" w:cs="Arial"/>
              </w:rPr>
            </w:pPr>
            <w:r w:rsidRPr="00184D80">
              <w:rPr>
                <w:rFonts w:ascii="Arial" w:hAnsi="Arial" w:cs="Arial"/>
              </w:rPr>
              <w:t>Requirement</w:t>
            </w:r>
            <w:r w:rsidRPr="00244176">
              <w:rPr>
                <w:rFonts w:ascii="Arial" w:hAnsi="Arial" w:cs="Arial"/>
              </w:rPr>
              <w:t xml:space="preserve"> 2(3)(a)</w:t>
            </w:r>
          </w:p>
        </w:tc>
        <w:tc>
          <w:tcPr>
            <w:tcW w:w="4641" w:type="dxa"/>
            <w:shd w:val="clear" w:color="auto" w:fill="auto"/>
          </w:tcPr>
          <w:p w14:paraId="11179865" w14:textId="77777777" w:rsidR="00C41268" w:rsidRPr="00244176" w:rsidRDefault="00C41268" w:rsidP="00242672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Assessment and planning, including consideration of risks to the consumer’s health and well-being, informs the delivery of safe and effective care and services.</w:t>
            </w:r>
          </w:p>
        </w:tc>
        <w:tc>
          <w:tcPr>
            <w:tcW w:w="1985" w:type="dxa"/>
            <w:shd w:val="clear" w:color="auto" w:fill="auto"/>
          </w:tcPr>
          <w:p w14:paraId="513E12F6" w14:textId="77777777" w:rsidR="00C41268" w:rsidRPr="00CC646C" w:rsidRDefault="00482C6B" w:rsidP="00242672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color w:val="auto"/>
                </w:rPr>
                <w:id w:val="242174540"/>
                <w:placeholder>
                  <w:docPart w:val="3A02C3E771E2419096F165AF6A7521EF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t Compliant" w:value="Not Compliant"/>
                </w:dropDownList>
              </w:sdtPr>
              <w:sdtEndPr/>
              <w:sdtContent>
                <w:r w:rsidR="00C41268" w:rsidRPr="00501C01">
                  <w:rPr>
                    <w:rFonts w:ascii="Arial" w:hAnsi="Arial" w:cs="Arial"/>
                  </w:rPr>
                  <w:t>Compliant</w:t>
                </w:r>
              </w:sdtContent>
            </w:sdt>
            <w:r w:rsidR="00C41268" w:rsidRPr="00501C01">
              <w:rPr>
                <w:rFonts w:ascii="Arial" w:hAnsi="Arial" w:cs="Arial"/>
              </w:rPr>
              <w:t xml:space="preserve"> </w:t>
            </w:r>
          </w:p>
        </w:tc>
      </w:tr>
      <w:tr w:rsidR="00C41268" w14:paraId="551B20C6" w14:textId="77777777" w:rsidTr="008A018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</w:tcPr>
          <w:p w14:paraId="6BFA276A" w14:textId="77777777" w:rsidR="00C41268" w:rsidRPr="00244176" w:rsidRDefault="00C41268" w:rsidP="00242672">
            <w:pPr>
              <w:rPr>
                <w:rFonts w:ascii="Arial" w:hAnsi="Arial" w:cs="Arial"/>
              </w:rPr>
            </w:pPr>
            <w:r w:rsidRPr="00184D80">
              <w:rPr>
                <w:rFonts w:ascii="Arial" w:hAnsi="Arial" w:cs="Arial"/>
              </w:rPr>
              <w:t>Requirement</w:t>
            </w:r>
            <w:r w:rsidRPr="00244176">
              <w:rPr>
                <w:rFonts w:ascii="Arial" w:hAnsi="Arial" w:cs="Arial"/>
              </w:rPr>
              <w:t xml:space="preserve"> 2(3)(b)</w:t>
            </w:r>
          </w:p>
        </w:tc>
        <w:tc>
          <w:tcPr>
            <w:tcW w:w="4641" w:type="dxa"/>
            <w:shd w:val="clear" w:color="auto" w:fill="auto"/>
          </w:tcPr>
          <w:p w14:paraId="76C7046A" w14:textId="77777777" w:rsidR="00C41268" w:rsidRPr="00244176" w:rsidRDefault="00C41268" w:rsidP="00242672">
            <w:pPr>
              <w:spacing w:befor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 xml:space="preserve">Assessment and planning </w:t>
            </w:r>
            <w:proofErr w:type="gramStart"/>
            <w:r w:rsidRPr="00244176">
              <w:rPr>
                <w:rFonts w:ascii="Arial" w:hAnsi="Arial" w:cs="Arial"/>
              </w:rPr>
              <w:t>identifies</w:t>
            </w:r>
            <w:proofErr w:type="gramEnd"/>
            <w:r w:rsidRPr="00244176">
              <w:rPr>
                <w:rFonts w:ascii="Arial" w:hAnsi="Arial" w:cs="Arial"/>
              </w:rPr>
              <w:t xml:space="preserve"> and addresses the consumer’s current needs, goals and preferences, including advance care planning and end of life planning if the consumer wishes.</w:t>
            </w:r>
          </w:p>
        </w:tc>
        <w:tc>
          <w:tcPr>
            <w:tcW w:w="1985" w:type="dxa"/>
            <w:shd w:val="clear" w:color="auto" w:fill="auto"/>
          </w:tcPr>
          <w:p w14:paraId="4C0160E6" w14:textId="77777777" w:rsidR="00C41268" w:rsidRPr="00CC646C" w:rsidRDefault="00482C6B" w:rsidP="00242672">
            <w:pPr>
              <w:spacing w:befor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color w:val="auto"/>
                </w:rPr>
                <w:id w:val="-1928186460"/>
                <w:placeholder>
                  <w:docPart w:val="5D0E85D3B7594D4391E108A3939295E2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t Compliant" w:value="Not Compliant"/>
                </w:dropDownList>
              </w:sdtPr>
              <w:sdtEndPr/>
              <w:sdtContent>
                <w:r w:rsidR="00C41268" w:rsidRPr="00501C01">
                  <w:rPr>
                    <w:rFonts w:ascii="Arial" w:hAnsi="Arial" w:cs="Arial"/>
                  </w:rPr>
                  <w:t>Compliant</w:t>
                </w:r>
              </w:sdtContent>
            </w:sdt>
            <w:r w:rsidR="00C41268" w:rsidRPr="00501C01">
              <w:rPr>
                <w:rFonts w:ascii="Arial" w:hAnsi="Arial" w:cs="Arial"/>
              </w:rPr>
              <w:t xml:space="preserve"> </w:t>
            </w:r>
          </w:p>
        </w:tc>
      </w:tr>
      <w:tr w:rsidR="00C41268" w14:paraId="38557E7B" w14:textId="77777777" w:rsidTr="008A01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</w:tcPr>
          <w:p w14:paraId="0CC522C6" w14:textId="77777777" w:rsidR="00C41268" w:rsidRPr="00244176" w:rsidRDefault="00C41268" w:rsidP="00242672">
            <w:pPr>
              <w:rPr>
                <w:rFonts w:ascii="Arial" w:hAnsi="Arial" w:cs="Arial"/>
              </w:rPr>
            </w:pPr>
            <w:r w:rsidRPr="00184D80">
              <w:rPr>
                <w:rFonts w:ascii="Arial" w:hAnsi="Arial" w:cs="Arial"/>
              </w:rPr>
              <w:t>Requirement</w:t>
            </w:r>
            <w:r w:rsidRPr="00244176">
              <w:rPr>
                <w:rFonts w:ascii="Arial" w:hAnsi="Arial" w:cs="Arial"/>
              </w:rPr>
              <w:t xml:space="preserve"> 2(3)(c)</w:t>
            </w:r>
          </w:p>
        </w:tc>
        <w:tc>
          <w:tcPr>
            <w:tcW w:w="4641" w:type="dxa"/>
            <w:shd w:val="clear" w:color="auto" w:fill="auto"/>
          </w:tcPr>
          <w:p w14:paraId="01D3CD6A" w14:textId="77777777" w:rsidR="00C41268" w:rsidRPr="00244176" w:rsidRDefault="00C41268" w:rsidP="00242672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The organisation demonstrates that assessment and planning:</w:t>
            </w:r>
          </w:p>
          <w:p w14:paraId="357C19ED" w14:textId="77777777" w:rsidR="00C41268" w:rsidRPr="00244176" w:rsidRDefault="00C41268" w:rsidP="00242672">
            <w:pPr>
              <w:numPr>
                <w:ilvl w:val="0"/>
                <w:numId w:val="4"/>
              </w:numPr>
              <w:tabs>
                <w:tab w:val="right" w:pos="9026"/>
              </w:tabs>
              <w:spacing w:before="60" w:after="60"/>
              <w:ind w:left="675" w:right="-108" w:hanging="67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is based on ongoing partnership with the consumer and others that the consumer wishes to involve in assessment, planning and review of the consumer’s care and services; and</w:t>
            </w:r>
          </w:p>
          <w:p w14:paraId="74FB5856" w14:textId="77777777" w:rsidR="00C41268" w:rsidRPr="00244176" w:rsidRDefault="00C41268" w:rsidP="00242672">
            <w:pPr>
              <w:numPr>
                <w:ilvl w:val="0"/>
                <w:numId w:val="4"/>
              </w:numPr>
              <w:tabs>
                <w:tab w:val="right" w:pos="9026"/>
              </w:tabs>
              <w:spacing w:before="60" w:after="60"/>
              <w:ind w:left="675" w:right="-108" w:hanging="67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includes other organisations, and individuals and providers of other care and services, that are involved in the care of the consumer.</w:t>
            </w:r>
          </w:p>
        </w:tc>
        <w:tc>
          <w:tcPr>
            <w:tcW w:w="1985" w:type="dxa"/>
            <w:shd w:val="clear" w:color="auto" w:fill="auto"/>
          </w:tcPr>
          <w:p w14:paraId="6978D7C5" w14:textId="77777777" w:rsidR="00C41268" w:rsidRPr="00CC646C" w:rsidRDefault="00482C6B" w:rsidP="00242672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color w:val="auto"/>
                </w:rPr>
                <w:id w:val="-1178793870"/>
                <w:placeholder>
                  <w:docPart w:val="77989FCD82B841A185F0A6D27B4CBD82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t Compliant" w:value="Not Compliant"/>
                </w:dropDownList>
              </w:sdtPr>
              <w:sdtEndPr/>
              <w:sdtContent>
                <w:r w:rsidR="00C41268" w:rsidRPr="00501C01">
                  <w:rPr>
                    <w:rFonts w:ascii="Arial" w:hAnsi="Arial" w:cs="Arial"/>
                  </w:rPr>
                  <w:t>Compliant</w:t>
                </w:r>
              </w:sdtContent>
            </w:sdt>
            <w:r w:rsidR="00C41268" w:rsidRPr="00501C01">
              <w:rPr>
                <w:rFonts w:ascii="Arial" w:hAnsi="Arial" w:cs="Arial"/>
              </w:rPr>
              <w:t xml:space="preserve"> </w:t>
            </w:r>
          </w:p>
        </w:tc>
      </w:tr>
      <w:tr w:rsidR="00C41268" w14:paraId="5FBEA2B4" w14:textId="77777777" w:rsidTr="008A018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</w:tcPr>
          <w:p w14:paraId="42E20EAC" w14:textId="77777777" w:rsidR="00C41268" w:rsidRPr="00244176" w:rsidRDefault="00C41268" w:rsidP="00242672">
            <w:pPr>
              <w:rPr>
                <w:rFonts w:ascii="Arial" w:hAnsi="Arial" w:cs="Arial"/>
              </w:rPr>
            </w:pPr>
            <w:r w:rsidRPr="00184D80">
              <w:rPr>
                <w:rFonts w:ascii="Arial" w:hAnsi="Arial" w:cs="Arial"/>
              </w:rPr>
              <w:t>Requirement</w:t>
            </w:r>
            <w:r w:rsidRPr="00244176">
              <w:rPr>
                <w:rFonts w:ascii="Arial" w:hAnsi="Arial" w:cs="Arial"/>
              </w:rPr>
              <w:t xml:space="preserve"> 2(3)(d)</w:t>
            </w:r>
          </w:p>
        </w:tc>
        <w:tc>
          <w:tcPr>
            <w:tcW w:w="4641" w:type="dxa"/>
            <w:shd w:val="clear" w:color="auto" w:fill="auto"/>
          </w:tcPr>
          <w:p w14:paraId="7559BC17" w14:textId="77777777" w:rsidR="00C41268" w:rsidRPr="00244176" w:rsidRDefault="00C41268" w:rsidP="00242672">
            <w:pPr>
              <w:spacing w:befor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The outcomes of assessment and planning are effectively communicated to the consumer and documented in a care and services plan that is readily available to the consumer, and where care and services are provided.</w:t>
            </w:r>
          </w:p>
        </w:tc>
        <w:tc>
          <w:tcPr>
            <w:tcW w:w="1985" w:type="dxa"/>
            <w:shd w:val="clear" w:color="auto" w:fill="auto"/>
          </w:tcPr>
          <w:p w14:paraId="0E91B5DF" w14:textId="77777777" w:rsidR="00C41268" w:rsidRPr="00CC646C" w:rsidRDefault="00482C6B" w:rsidP="00242672">
            <w:pPr>
              <w:spacing w:befor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color w:val="auto"/>
                </w:rPr>
                <w:id w:val="167749284"/>
                <w:placeholder>
                  <w:docPart w:val="24A501A68FFE4C54A2BF3CB79475EFFC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t Compliant" w:value="Not Compliant"/>
                </w:dropDownList>
              </w:sdtPr>
              <w:sdtEndPr/>
              <w:sdtContent>
                <w:r w:rsidR="00C41268" w:rsidRPr="00501C01">
                  <w:rPr>
                    <w:rFonts w:ascii="Arial" w:hAnsi="Arial" w:cs="Arial"/>
                  </w:rPr>
                  <w:t>Compliant</w:t>
                </w:r>
              </w:sdtContent>
            </w:sdt>
            <w:r w:rsidR="00C41268" w:rsidRPr="00501C01">
              <w:rPr>
                <w:rFonts w:ascii="Arial" w:hAnsi="Arial" w:cs="Arial"/>
              </w:rPr>
              <w:t xml:space="preserve"> </w:t>
            </w:r>
          </w:p>
        </w:tc>
      </w:tr>
      <w:tr w:rsidR="00C41268" w14:paraId="2C2D555D" w14:textId="77777777" w:rsidTr="008A01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</w:tcPr>
          <w:p w14:paraId="2F74BEC4" w14:textId="77777777" w:rsidR="00C41268" w:rsidRPr="00244176" w:rsidRDefault="00C41268" w:rsidP="00242672">
            <w:pPr>
              <w:rPr>
                <w:rFonts w:ascii="Arial" w:hAnsi="Arial" w:cs="Arial"/>
              </w:rPr>
            </w:pPr>
            <w:r w:rsidRPr="00184D80">
              <w:rPr>
                <w:rFonts w:ascii="Arial" w:hAnsi="Arial" w:cs="Arial"/>
              </w:rPr>
              <w:t>Requirement</w:t>
            </w:r>
            <w:r w:rsidRPr="00244176">
              <w:rPr>
                <w:rFonts w:ascii="Arial" w:hAnsi="Arial" w:cs="Arial"/>
              </w:rPr>
              <w:t xml:space="preserve"> 2(3)(e)</w:t>
            </w:r>
          </w:p>
        </w:tc>
        <w:tc>
          <w:tcPr>
            <w:tcW w:w="4641" w:type="dxa"/>
            <w:shd w:val="clear" w:color="auto" w:fill="auto"/>
          </w:tcPr>
          <w:p w14:paraId="2CC723D8" w14:textId="77777777" w:rsidR="00C41268" w:rsidRPr="00244176" w:rsidRDefault="00C41268" w:rsidP="00242672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 xml:space="preserve">Care and services are reviewed regularly for effectiveness, and when circumstances change or when incidents impact on the needs, </w:t>
            </w:r>
            <w:proofErr w:type="gramStart"/>
            <w:r w:rsidRPr="00244176">
              <w:rPr>
                <w:rFonts w:ascii="Arial" w:hAnsi="Arial" w:cs="Arial"/>
              </w:rPr>
              <w:t>goals</w:t>
            </w:r>
            <w:proofErr w:type="gramEnd"/>
            <w:r w:rsidRPr="00244176">
              <w:rPr>
                <w:rFonts w:ascii="Arial" w:hAnsi="Arial" w:cs="Arial"/>
              </w:rPr>
              <w:t xml:space="preserve"> or preferences of the consumer.</w:t>
            </w:r>
          </w:p>
        </w:tc>
        <w:tc>
          <w:tcPr>
            <w:tcW w:w="1985" w:type="dxa"/>
            <w:shd w:val="clear" w:color="auto" w:fill="auto"/>
          </w:tcPr>
          <w:p w14:paraId="6EB6E99C" w14:textId="77777777" w:rsidR="00C41268" w:rsidRPr="00CC646C" w:rsidRDefault="00482C6B" w:rsidP="00242672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color w:val="auto"/>
                </w:rPr>
                <w:id w:val="192169831"/>
                <w:placeholder>
                  <w:docPart w:val="86B0BA41198448549516D9CCCC5D06A9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t Compliant" w:value="Not Compliant"/>
                </w:dropDownList>
              </w:sdtPr>
              <w:sdtEndPr/>
              <w:sdtContent>
                <w:r w:rsidR="00C41268" w:rsidRPr="00501C01">
                  <w:rPr>
                    <w:rFonts w:ascii="Arial" w:hAnsi="Arial" w:cs="Arial"/>
                  </w:rPr>
                  <w:t>Compliant</w:t>
                </w:r>
              </w:sdtContent>
            </w:sdt>
            <w:r w:rsidR="00C41268" w:rsidRPr="00501C01">
              <w:rPr>
                <w:rFonts w:ascii="Arial" w:hAnsi="Arial" w:cs="Arial"/>
              </w:rPr>
              <w:t xml:space="preserve"> </w:t>
            </w:r>
          </w:p>
        </w:tc>
      </w:tr>
    </w:tbl>
    <w:bookmarkEnd w:id="3"/>
    <w:p w14:paraId="6230908C" w14:textId="77777777" w:rsidR="0087700C" w:rsidRDefault="00482C6B" w:rsidP="00242672">
      <w:pPr>
        <w:pStyle w:val="Heading20"/>
        <w:tabs>
          <w:tab w:val="left" w:pos="1890"/>
        </w:tabs>
        <w:spacing w:line="240" w:lineRule="auto"/>
      </w:pPr>
      <w:r w:rsidRPr="00A36AA9">
        <w:t>Findings</w:t>
      </w:r>
    </w:p>
    <w:p w14:paraId="6DEB76DD" w14:textId="50B2DF21" w:rsidR="006145EC" w:rsidRPr="008D40B7" w:rsidRDefault="006F04C5" w:rsidP="00242672">
      <w:pPr>
        <w:rPr>
          <w:rFonts w:ascii="Arial" w:hAnsi="Arial" w:cs="Arial"/>
          <w:szCs w:val="22"/>
        </w:rPr>
      </w:pPr>
      <w:r w:rsidRPr="008D40B7">
        <w:rPr>
          <w:rFonts w:ascii="Arial" w:hAnsi="Arial" w:cs="Arial"/>
        </w:rPr>
        <w:t xml:space="preserve">Consumers and their representatives </w:t>
      </w:r>
      <w:r w:rsidR="006145EC" w:rsidRPr="008D40B7">
        <w:rPr>
          <w:rFonts w:ascii="Arial" w:hAnsi="Arial" w:cs="Arial"/>
        </w:rPr>
        <w:t xml:space="preserve">considered assessment and care planning </w:t>
      </w:r>
      <w:r w:rsidR="0068464D" w:rsidRPr="008D40B7">
        <w:rPr>
          <w:rFonts w:ascii="Arial" w:hAnsi="Arial" w:cs="Arial"/>
        </w:rPr>
        <w:t>delivered</w:t>
      </w:r>
      <w:r w:rsidR="006145EC" w:rsidRPr="008D40B7">
        <w:rPr>
          <w:rFonts w:ascii="Arial" w:hAnsi="Arial" w:cs="Arial"/>
        </w:rPr>
        <w:t xml:space="preserve"> safe and effective care and services. </w:t>
      </w:r>
      <w:r w:rsidR="0068464D" w:rsidRPr="008D40B7">
        <w:rPr>
          <w:rFonts w:ascii="Arial" w:hAnsi="Arial" w:cs="Arial"/>
        </w:rPr>
        <w:t xml:space="preserve">Assessments </w:t>
      </w:r>
      <w:r w:rsidR="006145EC" w:rsidRPr="008D40B7">
        <w:rPr>
          <w:rFonts w:ascii="Arial" w:hAnsi="Arial" w:cs="Arial"/>
        </w:rPr>
        <w:t>consider</w:t>
      </w:r>
      <w:r w:rsidR="0068464D" w:rsidRPr="008D40B7">
        <w:rPr>
          <w:rFonts w:ascii="Arial" w:hAnsi="Arial" w:cs="Arial"/>
        </w:rPr>
        <w:t>ed</w:t>
      </w:r>
      <w:r w:rsidR="006145EC" w:rsidRPr="008D40B7">
        <w:rPr>
          <w:rFonts w:ascii="Arial" w:hAnsi="Arial" w:cs="Arial"/>
        </w:rPr>
        <w:t xml:space="preserve"> potential risks to consumers’ health and wellbeing including </w:t>
      </w:r>
      <w:r w:rsidR="0068464D" w:rsidRPr="008D40B7">
        <w:rPr>
          <w:rFonts w:ascii="Arial" w:hAnsi="Arial" w:cs="Arial"/>
        </w:rPr>
        <w:t xml:space="preserve">for </w:t>
      </w:r>
      <w:r w:rsidR="006145EC" w:rsidRPr="008D40B7">
        <w:rPr>
          <w:rFonts w:ascii="Arial" w:hAnsi="Arial" w:cs="Arial"/>
        </w:rPr>
        <w:t xml:space="preserve">falls, cognition, and skin integrity. </w:t>
      </w:r>
      <w:r w:rsidR="00B07122">
        <w:rPr>
          <w:rFonts w:ascii="Arial" w:hAnsi="Arial" w:cs="Arial"/>
        </w:rPr>
        <w:t>S</w:t>
      </w:r>
      <w:r w:rsidR="006145EC" w:rsidRPr="008D40B7">
        <w:rPr>
          <w:rFonts w:ascii="Arial" w:hAnsi="Arial" w:cs="Arial"/>
        </w:rPr>
        <w:t>taff</w:t>
      </w:r>
      <w:r w:rsidR="0068464D" w:rsidRPr="008D40B7">
        <w:rPr>
          <w:rFonts w:ascii="Arial" w:hAnsi="Arial" w:cs="Arial"/>
        </w:rPr>
        <w:t xml:space="preserve"> could describe the assessment processes. P</w:t>
      </w:r>
      <w:r w:rsidR="006145EC" w:rsidRPr="008D40B7">
        <w:rPr>
          <w:rFonts w:ascii="Arial" w:hAnsi="Arial" w:cs="Arial"/>
        </w:rPr>
        <w:t>olicies and procedures guide</w:t>
      </w:r>
      <w:r w:rsidR="0068464D" w:rsidRPr="008D40B7">
        <w:rPr>
          <w:rFonts w:ascii="Arial" w:hAnsi="Arial" w:cs="Arial"/>
        </w:rPr>
        <w:t>d</w:t>
      </w:r>
      <w:r w:rsidR="006145EC" w:rsidRPr="008D40B7">
        <w:rPr>
          <w:rFonts w:ascii="Arial" w:hAnsi="Arial" w:cs="Arial"/>
        </w:rPr>
        <w:t xml:space="preserve"> staff practice</w:t>
      </w:r>
      <w:r w:rsidR="0068464D" w:rsidRPr="008D40B7">
        <w:rPr>
          <w:rFonts w:ascii="Arial" w:hAnsi="Arial" w:cs="Arial"/>
        </w:rPr>
        <w:t>.</w:t>
      </w:r>
      <w:r w:rsidR="006145EC" w:rsidRPr="008D40B7">
        <w:rPr>
          <w:rFonts w:ascii="Arial" w:hAnsi="Arial" w:cs="Arial"/>
          <w:szCs w:val="22"/>
        </w:rPr>
        <w:t xml:space="preserve"> </w:t>
      </w:r>
    </w:p>
    <w:p w14:paraId="28B32F43" w14:textId="1A9EBD3E" w:rsidR="006145EC" w:rsidRPr="008D40B7" w:rsidRDefault="0068464D" w:rsidP="00242672">
      <w:pPr>
        <w:rPr>
          <w:rFonts w:ascii="Arial" w:hAnsi="Arial" w:cs="Arial"/>
          <w:szCs w:val="22"/>
        </w:rPr>
      </w:pPr>
      <w:r w:rsidRPr="008D40B7">
        <w:rPr>
          <w:rFonts w:ascii="Arial" w:hAnsi="Arial" w:cs="Arial"/>
          <w:color w:val="auto"/>
        </w:rPr>
        <w:t>C</w:t>
      </w:r>
      <w:r w:rsidR="006145EC" w:rsidRPr="008D40B7">
        <w:rPr>
          <w:rFonts w:ascii="Arial" w:hAnsi="Arial" w:cs="Arial"/>
          <w:color w:val="auto"/>
        </w:rPr>
        <w:t>are documentation demonstrate</w:t>
      </w:r>
      <w:r w:rsidRPr="008D40B7">
        <w:rPr>
          <w:rFonts w:ascii="Arial" w:hAnsi="Arial" w:cs="Arial"/>
          <w:color w:val="auto"/>
        </w:rPr>
        <w:t xml:space="preserve">d consumers’ </w:t>
      </w:r>
      <w:r w:rsidR="006145EC" w:rsidRPr="008D40B7">
        <w:rPr>
          <w:rFonts w:ascii="Arial" w:hAnsi="Arial" w:cs="Arial"/>
          <w:color w:val="auto"/>
        </w:rPr>
        <w:t xml:space="preserve">individual needs, goals, and preferences </w:t>
      </w:r>
      <w:r w:rsidRPr="008D40B7">
        <w:rPr>
          <w:rFonts w:ascii="Arial" w:hAnsi="Arial" w:cs="Arial"/>
          <w:color w:val="auto"/>
        </w:rPr>
        <w:t>were</w:t>
      </w:r>
      <w:r w:rsidR="006145EC" w:rsidRPr="008D40B7">
        <w:rPr>
          <w:rFonts w:ascii="Arial" w:hAnsi="Arial" w:cs="Arial"/>
          <w:color w:val="auto"/>
        </w:rPr>
        <w:t xml:space="preserve"> addressed, this include</w:t>
      </w:r>
      <w:r w:rsidRPr="008D40B7">
        <w:rPr>
          <w:rFonts w:ascii="Arial" w:hAnsi="Arial" w:cs="Arial"/>
          <w:color w:val="auto"/>
        </w:rPr>
        <w:t>d</w:t>
      </w:r>
      <w:r w:rsidR="006145EC" w:rsidRPr="008D40B7">
        <w:rPr>
          <w:rFonts w:ascii="Arial" w:hAnsi="Arial" w:cs="Arial"/>
          <w:color w:val="auto"/>
        </w:rPr>
        <w:t xml:space="preserve"> advance care planning </w:t>
      </w:r>
      <w:r w:rsidRPr="008D40B7">
        <w:rPr>
          <w:rFonts w:ascii="Arial" w:hAnsi="Arial" w:cs="Arial"/>
          <w:color w:val="auto"/>
        </w:rPr>
        <w:t xml:space="preserve">where relevant. </w:t>
      </w:r>
      <w:r w:rsidR="006145EC" w:rsidRPr="008D40B7">
        <w:rPr>
          <w:rFonts w:ascii="Arial" w:hAnsi="Arial" w:cs="Arial"/>
          <w:color w:val="auto"/>
        </w:rPr>
        <w:t xml:space="preserve">Staff </w:t>
      </w:r>
      <w:r w:rsidRPr="008D40B7">
        <w:rPr>
          <w:rFonts w:ascii="Arial" w:hAnsi="Arial" w:cs="Arial"/>
          <w:color w:val="auto"/>
        </w:rPr>
        <w:t xml:space="preserve">could describe the processes for </w:t>
      </w:r>
      <w:r w:rsidR="006145EC" w:rsidRPr="008D40B7">
        <w:rPr>
          <w:rFonts w:ascii="Arial" w:hAnsi="Arial" w:cs="Arial"/>
          <w:color w:val="auto"/>
        </w:rPr>
        <w:t>discussion about the consumer’s end of life wishes</w:t>
      </w:r>
      <w:r w:rsidRPr="008D40B7">
        <w:rPr>
          <w:rFonts w:ascii="Arial" w:hAnsi="Arial" w:cs="Arial"/>
          <w:color w:val="auto"/>
        </w:rPr>
        <w:t xml:space="preserve">. </w:t>
      </w:r>
      <w:r w:rsidR="006F04C5" w:rsidRPr="008D40B7">
        <w:rPr>
          <w:rFonts w:ascii="Arial" w:hAnsi="Arial" w:cs="Arial"/>
        </w:rPr>
        <w:t xml:space="preserve">Consumers and their representatives </w:t>
      </w:r>
      <w:r w:rsidR="006145EC" w:rsidRPr="008D40B7">
        <w:rPr>
          <w:rFonts w:ascii="Arial" w:hAnsi="Arial" w:cs="Arial"/>
        </w:rPr>
        <w:t>confirmed the service continue</w:t>
      </w:r>
      <w:r w:rsidRPr="008D40B7">
        <w:rPr>
          <w:rFonts w:ascii="Arial" w:hAnsi="Arial" w:cs="Arial"/>
        </w:rPr>
        <w:t>d</w:t>
      </w:r>
      <w:r w:rsidR="006145EC" w:rsidRPr="008D40B7">
        <w:rPr>
          <w:rFonts w:ascii="Arial" w:hAnsi="Arial" w:cs="Arial"/>
        </w:rPr>
        <w:t xml:space="preserve"> </w:t>
      </w:r>
      <w:r w:rsidRPr="008D40B7">
        <w:rPr>
          <w:rFonts w:ascii="Arial" w:hAnsi="Arial" w:cs="Arial"/>
        </w:rPr>
        <w:t xml:space="preserve">discussions about </w:t>
      </w:r>
      <w:r w:rsidR="00A13F08">
        <w:rPr>
          <w:rFonts w:ascii="Arial" w:hAnsi="Arial" w:cs="Arial"/>
        </w:rPr>
        <w:t>end of life</w:t>
      </w:r>
      <w:r w:rsidRPr="008D40B7">
        <w:rPr>
          <w:rFonts w:ascii="Arial" w:hAnsi="Arial" w:cs="Arial"/>
        </w:rPr>
        <w:t xml:space="preserve"> </w:t>
      </w:r>
      <w:r w:rsidR="006145EC" w:rsidRPr="008D40B7">
        <w:rPr>
          <w:rFonts w:ascii="Arial" w:hAnsi="Arial" w:cs="Arial"/>
        </w:rPr>
        <w:t xml:space="preserve">to ascertain </w:t>
      </w:r>
      <w:r w:rsidRPr="008D40B7">
        <w:rPr>
          <w:rFonts w:ascii="Arial" w:hAnsi="Arial" w:cs="Arial"/>
        </w:rPr>
        <w:t>any change to information.</w:t>
      </w:r>
      <w:r w:rsidR="006145EC" w:rsidRPr="008D40B7">
        <w:rPr>
          <w:rFonts w:ascii="Arial" w:hAnsi="Arial" w:cs="Arial"/>
          <w:szCs w:val="22"/>
        </w:rPr>
        <w:t xml:space="preserve"> </w:t>
      </w:r>
    </w:p>
    <w:p w14:paraId="3F96E798" w14:textId="16CED4A6" w:rsidR="006145EC" w:rsidRPr="008D40B7" w:rsidRDefault="0068464D" w:rsidP="00242672">
      <w:pPr>
        <w:rPr>
          <w:rFonts w:ascii="Arial" w:hAnsi="Arial" w:cs="Arial"/>
          <w:szCs w:val="22"/>
        </w:rPr>
      </w:pPr>
      <w:r w:rsidRPr="008D40B7">
        <w:rPr>
          <w:rFonts w:ascii="Arial" w:hAnsi="Arial" w:cs="Arial"/>
          <w:color w:val="auto"/>
          <w:szCs w:val="22"/>
        </w:rPr>
        <w:lastRenderedPageBreak/>
        <w:t>C</w:t>
      </w:r>
      <w:r w:rsidR="006145EC" w:rsidRPr="008D40B7">
        <w:rPr>
          <w:rFonts w:ascii="Arial" w:hAnsi="Arial" w:cs="Arial"/>
          <w:bCs/>
          <w:szCs w:val="22"/>
        </w:rPr>
        <w:t xml:space="preserve">are planning documentation </w:t>
      </w:r>
      <w:r w:rsidRPr="008D40B7">
        <w:rPr>
          <w:rFonts w:ascii="Arial" w:hAnsi="Arial" w:cs="Arial"/>
          <w:bCs/>
          <w:szCs w:val="22"/>
        </w:rPr>
        <w:t xml:space="preserve">demonstrated </w:t>
      </w:r>
      <w:r w:rsidR="006145EC" w:rsidRPr="008D40B7">
        <w:rPr>
          <w:rFonts w:ascii="Arial" w:hAnsi="Arial" w:cs="Arial"/>
          <w:bCs/>
          <w:szCs w:val="22"/>
        </w:rPr>
        <w:t xml:space="preserve">planning </w:t>
      </w:r>
      <w:r w:rsidRPr="008D40B7">
        <w:rPr>
          <w:rFonts w:ascii="Arial" w:hAnsi="Arial" w:cs="Arial"/>
          <w:bCs/>
          <w:szCs w:val="22"/>
        </w:rPr>
        <w:t>was</w:t>
      </w:r>
      <w:r w:rsidR="006145EC" w:rsidRPr="008D40B7">
        <w:rPr>
          <w:rFonts w:ascii="Arial" w:hAnsi="Arial" w:cs="Arial"/>
          <w:bCs/>
          <w:szCs w:val="22"/>
        </w:rPr>
        <w:t xml:space="preserve"> completed in partnership with consumers and others they wish</w:t>
      </w:r>
      <w:r w:rsidRPr="008D40B7">
        <w:rPr>
          <w:rFonts w:ascii="Arial" w:hAnsi="Arial" w:cs="Arial"/>
          <w:bCs/>
          <w:szCs w:val="22"/>
        </w:rPr>
        <w:t>ed</w:t>
      </w:r>
      <w:r w:rsidR="006145EC" w:rsidRPr="008D40B7">
        <w:rPr>
          <w:rFonts w:ascii="Arial" w:hAnsi="Arial" w:cs="Arial"/>
          <w:bCs/>
          <w:szCs w:val="22"/>
        </w:rPr>
        <w:t xml:space="preserve"> to be involved. </w:t>
      </w:r>
      <w:r w:rsidRPr="008D40B7">
        <w:rPr>
          <w:rFonts w:ascii="Arial" w:hAnsi="Arial" w:cs="Arial"/>
          <w:bCs/>
          <w:szCs w:val="22"/>
        </w:rPr>
        <w:t>O</w:t>
      </w:r>
      <w:r w:rsidR="006145EC" w:rsidRPr="008D40B7">
        <w:rPr>
          <w:rFonts w:ascii="Arial" w:hAnsi="Arial" w:cs="Arial"/>
          <w:bCs/>
          <w:szCs w:val="22"/>
        </w:rPr>
        <w:t xml:space="preserve">ther healthcare providers and organisations </w:t>
      </w:r>
      <w:r w:rsidRPr="008D40B7">
        <w:rPr>
          <w:rFonts w:ascii="Arial" w:hAnsi="Arial" w:cs="Arial"/>
          <w:bCs/>
          <w:szCs w:val="22"/>
        </w:rPr>
        <w:t>were</w:t>
      </w:r>
      <w:r w:rsidR="006145EC" w:rsidRPr="008D40B7">
        <w:rPr>
          <w:rFonts w:ascii="Arial" w:hAnsi="Arial" w:cs="Arial"/>
          <w:bCs/>
          <w:szCs w:val="22"/>
        </w:rPr>
        <w:t xml:space="preserve"> included in the assessment and planning for consumers. </w:t>
      </w:r>
      <w:r w:rsidR="006145EC" w:rsidRPr="008D40B7">
        <w:rPr>
          <w:rFonts w:ascii="Arial" w:hAnsi="Arial" w:cs="Arial"/>
        </w:rPr>
        <w:t xml:space="preserve">Staff </w:t>
      </w:r>
      <w:r w:rsidRPr="008D40B7">
        <w:rPr>
          <w:rFonts w:ascii="Arial" w:hAnsi="Arial" w:cs="Arial"/>
        </w:rPr>
        <w:t xml:space="preserve">could </w:t>
      </w:r>
      <w:r w:rsidR="006145EC" w:rsidRPr="008D40B7">
        <w:rPr>
          <w:rFonts w:ascii="Arial" w:hAnsi="Arial" w:cs="Arial"/>
        </w:rPr>
        <w:t>describe the assessment and planning process</w:t>
      </w:r>
      <w:r w:rsidRPr="008D40B7">
        <w:rPr>
          <w:rFonts w:ascii="Arial" w:hAnsi="Arial" w:cs="Arial"/>
        </w:rPr>
        <w:t xml:space="preserve">. </w:t>
      </w:r>
      <w:r w:rsidR="00391F9F" w:rsidRPr="008D40B7">
        <w:rPr>
          <w:rFonts w:ascii="Arial" w:hAnsi="Arial" w:cs="Arial"/>
        </w:rPr>
        <w:t>Consumers confirmed s</w:t>
      </w:r>
      <w:r w:rsidR="006145EC" w:rsidRPr="008D40B7">
        <w:rPr>
          <w:rFonts w:ascii="Arial" w:hAnsi="Arial" w:cs="Arial"/>
        </w:rPr>
        <w:t>taff consult</w:t>
      </w:r>
      <w:r w:rsidRPr="008D40B7">
        <w:rPr>
          <w:rFonts w:ascii="Arial" w:hAnsi="Arial" w:cs="Arial"/>
        </w:rPr>
        <w:t>ed</w:t>
      </w:r>
      <w:r w:rsidR="006145EC" w:rsidRPr="008D40B7">
        <w:rPr>
          <w:rFonts w:ascii="Arial" w:hAnsi="Arial" w:cs="Arial"/>
        </w:rPr>
        <w:t xml:space="preserve"> with consumers and their representatives on a regular basis.</w:t>
      </w:r>
      <w:r w:rsidR="006145EC" w:rsidRPr="008D40B7">
        <w:rPr>
          <w:rFonts w:ascii="Arial" w:hAnsi="Arial" w:cs="Arial"/>
          <w:szCs w:val="22"/>
        </w:rPr>
        <w:t xml:space="preserve"> </w:t>
      </w:r>
    </w:p>
    <w:p w14:paraId="114BA87E" w14:textId="77777777" w:rsidR="008D40B7" w:rsidRPr="008D40B7" w:rsidRDefault="006F04C5" w:rsidP="00242672">
      <w:pPr>
        <w:rPr>
          <w:rFonts w:ascii="Arial" w:eastAsia="Arial" w:hAnsi="Arial" w:cs="Arial"/>
          <w:color w:val="auto"/>
        </w:rPr>
      </w:pPr>
      <w:r w:rsidRPr="008D40B7">
        <w:rPr>
          <w:rFonts w:ascii="Arial" w:eastAsia="Arial" w:hAnsi="Arial" w:cs="Arial"/>
        </w:rPr>
        <w:t xml:space="preserve">Consumers and their representatives </w:t>
      </w:r>
      <w:r w:rsidR="006145EC" w:rsidRPr="008D40B7">
        <w:rPr>
          <w:rFonts w:ascii="Arial" w:eastAsia="Arial" w:hAnsi="Arial" w:cs="Arial"/>
          <w:color w:val="auto"/>
        </w:rPr>
        <w:t>said staff discussed consumers’ care needs and the information in the consumers’ care plan</w:t>
      </w:r>
      <w:r w:rsidR="008D40B7" w:rsidRPr="008D40B7">
        <w:rPr>
          <w:rFonts w:ascii="Arial" w:eastAsia="Arial" w:hAnsi="Arial" w:cs="Arial"/>
          <w:color w:val="auto"/>
        </w:rPr>
        <w:t>. Consumers said they had a copy of their care plan. T</w:t>
      </w:r>
      <w:r w:rsidR="006145EC" w:rsidRPr="008D40B7">
        <w:rPr>
          <w:rFonts w:ascii="Arial" w:eastAsia="Arial" w:hAnsi="Arial" w:cs="Arial"/>
          <w:color w:val="auto"/>
        </w:rPr>
        <w:t xml:space="preserve">he outcomes of assessment and planning </w:t>
      </w:r>
      <w:r w:rsidR="008D40B7" w:rsidRPr="008D40B7">
        <w:rPr>
          <w:rFonts w:ascii="Arial" w:eastAsia="Arial" w:hAnsi="Arial" w:cs="Arial"/>
          <w:color w:val="auto"/>
        </w:rPr>
        <w:t>were</w:t>
      </w:r>
      <w:r w:rsidR="006145EC" w:rsidRPr="008D40B7">
        <w:rPr>
          <w:rFonts w:ascii="Arial" w:eastAsia="Arial" w:hAnsi="Arial" w:cs="Arial"/>
          <w:color w:val="auto"/>
        </w:rPr>
        <w:t xml:space="preserve"> documented. The Assessment Team </w:t>
      </w:r>
      <w:r w:rsidR="006145EC" w:rsidRPr="008D40B7">
        <w:rPr>
          <w:rFonts w:ascii="Arial" w:eastAsia="Arial" w:hAnsi="Arial" w:cs="Arial"/>
        </w:rPr>
        <w:t xml:space="preserve">observed care planning documents </w:t>
      </w:r>
      <w:r w:rsidR="008D40B7" w:rsidRPr="008D40B7">
        <w:rPr>
          <w:rFonts w:ascii="Arial" w:eastAsia="Arial" w:hAnsi="Arial" w:cs="Arial"/>
        </w:rPr>
        <w:t>were</w:t>
      </w:r>
      <w:r w:rsidR="006145EC" w:rsidRPr="008D40B7">
        <w:rPr>
          <w:rFonts w:ascii="Arial" w:eastAsia="Arial" w:hAnsi="Arial" w:cs="Arial"/>
        </w:rPr>
        <w:t xml:space="preserve"> readily available to staff delivering </w:t>
      </w:r>
      <w:r w:rsidR="006145EC" w:rsidRPr="008D40B7">
        <w:rPr>
          <w:rFonts w:ascii="Arial" w:eastAsia="Arial" w:hAnsi="Arial" w:cs="Arial"/>
          <w:color w:val="auto"/>
        </w:rPr>
        <w:t xml:space="preserve">consumer care and services. </w:t>
      </w:r>
    </w:p>
    <w:p w14:paraId="5116E632" w14:textId="28B02A40" w:rsidR="008D40B7" w:rsidRPr="008D40B7" w:rsidRDefault="008D40B7" w:rsidP="00242672">
      <w:pPr>
        <w:rPr>
          <w:rFonts w:ascii="Arial" w:hAnsi="Arial" w:cs="Arial"/>
        </w:rPr>
      </w:pPr>
      <w:r w:rsidRPr="008D40B7">
        <w:rPr>
          <w:rFonts w:ascii="Arial" w:eastAsia="Arial" w:hAnsi="Arial" w:cs="Arial"/>
          <w:color w:val="auto"/>
        </w:rPr>
        <w:t>C</w:t>
      </w:r>
      <w:r w:rsidR="006145EC" w:rsidRPr="008D40B7">
        <w:rPr>
          <w:rFonts w:ascii="Arial" w:hAnsi="Arial" w:cs="Arial"/>
          <w:bCs/>
          <w:szCs w:val="22"/>
        </w:rPr>
        <w:t xml:space="preserve">are plans </w:t>
      </w:r>
      <w:r w:rsidRPr="008D40B7">
        <w:rPr>
          <w:rFonts w:ascii="Arial" w:hAnsi="Arial" w:cs="Arial"/>
          <w:bCs/>
          <w:szCs w:val="22"/>
        </w:rPr>
        <w:t>were</w:t>
      </w:r>
      <w:r w:rsidR="006145EC" w:rsidRPr="008D40B7">
        <w:rPr>
          <w:rFonts w:ascii="Arial" w:hAnsi="Arial" w:cs="Arial"/>
          <w:bCs/>
          <w:szCs w:val="22"/>
        </w:rPr>
        <w:t xml:space="preserve"> </w:t>
      </w:r>
      <w:r w:rsidR="00B07122">
        <w:rPr>
          <w:rFonts w:ascii="Arial" w:hAnsi="Arial" w:cs="Arial"/>
          <w:bCs/>
          <w:szCs w:val="22"/>
        </w:rPr>
        <w:t>regularly reviewed,</w:t>
      </w:r>
      <w:r w:rsidR="006145EC" w:rsidRPr="008D40B7">
        <w:rPr>
          <w:rFonts w:ascii="Arial" w:hAnsi="Arial" w:cs="Arial"/>
          <w:bCs/>
          <w:szCs w:val="22"/>
        </w:rPr>
        <w:t xml:space="preserve"> when circumstances change</w:t>
      </w:r>
      <w:r w:rsidRPr="008D40B7">
        <w:rPr>
          <w:rFonts w:ascii="Arial" w:hAnsi="Arial" w:cs="Arial"/>
          <w:bCs/>
          <w:szCs w:val="22"/>
        </w:rPr>
        <w:t>d</w:t>
      </w:r>
      <w:r w:rsidR="006145EC" w:rsidRPr="008D40B7">
        <w:rPr>
          <w:rFonts w:ascii="Arial" w:hAnsi="Arial" w:cs="Arial"/>
          <w:bCs/>
          <w:szCs w:val="22"/>
        </w:rPr>
        <w:t xml:space="preserve"> or if there </w:t>
      </w:r>
      <w:r w:rsidRPr="008D40B7">
        <w:rPr>
          <w:rFonts w:ascii="Arial" w:hAnsi="Arial" w:cs="Arial"/>
          <w:bCs/>
          <w:szCs w:val="22"/>
        </w:rPr>
        <w:t>was</w:t>
      </w:r>
      <w:r w:rsidR="006145EC" w:rsidRPr="008D40B7">
        <w:rPr>
          <w:rFonts w:ascii="Arial" w:hAnsi="Arial" w:cs="Arial"/>
          <w:bCs/>
          <w:szCs w:val="22"/>
        </w:rPr>
        <w:t xml:space="preserve"> an incident involving a </w:t>
      </w:r>
      <w:r w:rsidR="006145EC" w:rsidRPr="008D40B7">
        <w:rPr>
          <w:rFonts w:ascii="Arial" w:hAnsi="Arial" w:cs="Arial"/>
          <w:bCs/>
          <w:color w:val="auto"/>
          <w:szCs w:val="22"/>
        </w:rPr>
        <w:t xml:space="preserve">consumer. </w:t>
      </w:r>
      <w:r w:rsidR="006F04C5" w:rsidRPr="008D40B7">
        <w:rPr>
          <w:rFonts w:ascii="Arial" w:hAnsi="Arial" w:cs="Arial"/>
          <w:bCs/>
          <w:color w:val="auto"/>
          <w:szCs w:val="22"/>
        </w:rPr>
        <w:t xml:space="preserve">Consumers </w:t>
      </w:r>
      <w:r w:rsidR="00B07122">
        <w:rPr>
          <w:rFonts w:ascii="Arial" w:hAnsi="Arial" w:cs="Arial"/>
          <w:bCs/>
          <w:color w:val="auto"/>
          <w:szCs w:val="22"/>
        </w:rPr>
        <w:t>said</w:t>
      </w:r>
      <w:r w:rsidR="006145EC" w:rsidRPr="008D40B7">
        <w:rPr>
          <w:rFonts w:ascii="Arial" w:hAnsi="Arial" w:cs="Arial"/>
          <w:bCs/>
          <w:color w:val="auto"/>
          <w:szCs w:val="22"/>
        </w:rPr>
        <w:t xml:space="preserve"> staff </w:t>
      </w:r>
      <w:r w:rsidRPr="008D40B7">
        <w:rPr>
          <w:rFonts w:ascii="Arial" w:hAnsi="Arial" w:cs="Arial"/>
          <w:bCs/>
          <w:color w:val="auto"/>
          <w:szCs w:val="22"/>
        </w:rPr>
        <w:t xml:space="preserve">were </w:t>
      </w:r>
      <w:r w:rsidR="006145EC" w:rsidRPr="008D40B7">
        <w:rPr>
          <w:rFonts w:ascii="Arial" w:hAnsi="Arial" w:cs="Arial"/>
          <w:bCs/>
          <w:color w:val="auto"/>
          <w:szCs w:val="22"/>
        </w:rPr>
        <w:t xml:space="preserve">responsive when there </w:t>
      </w:r>
      <w:r w:rsidRPr="008D40B7">
        <w:rPr>
          <w:rFonts w:ascii="Arial" w:hAnsi="Arial" w:cs="Arial"/>
          <w:bCs/>
          <w:color w:val="auto"/>
          <w:szCs w:val="22"/>
        </w:rPr>
        <w:t>was</w:t>
      </w:r>
      <w:r w:rsidR="006145EC" w:rsidRPr="008D40B7">
        <w:rPr>
          <w:rFonts w:ascii="Arial" w:hAnsi="Arial" w:cs="Arial"/>
          <w:bCs/>
          <w:color w:val="auto"/>
          <w:szCs w:val="22"/>
        </w:rPr>
        <w:t xml:space="preserve"> a change to the</w:t>
      </w:r>
      <w:r w:rsidRPr="008D40B7">
        <w:rPr>
          <w:rFonts w:ascii="Arial" w:hAnsi="Arial" w:cs="Arial"/>
          <w:bCs/>
          <w:color w:val="auto"/>
          <w:szCs w:val="22"/>
        </w:rPr>
        <w:t>ir circumstances. W</w:t>
      </w:r>
      <w:r w:rsidR="006145EC" w:rsidRPr="008D40B7">
        <w:rPr>
          <w:rFonts w:ascii="Arial" w:hAnsi="Arial" w:cs="Arial"/>
          <w:bCs/>
          <w:color w:val="auto"/>
          <w:szCs w:val="22"/>
        </w:rPr>
        <w:t>hen incident</w:t>
      </w:r>
      <w:r w:rsidRPr="008D40B7">
        <w:rPr>
          <w:rFonts w:ascii="Arial" w:hAnsi="Arial" w:cs="Arial"/>
          <w:bCs/>
          <w:color w:val="auto"/>
          <w:szCs w:val="22"/>
        </w:rPr>
        <w:t>s</w:t>
      </w:r>
      <w:r w:rsidR="006145EC" w:rsidRPr="008D40B7">
        <w:rPr>
          <w:rFonts w:ascii="Arial" w:hAnsi="Arial" w:cs="Arial"/>
          <w:bCs/>
          <w:color w:val="auto"/>
          <w:szCs w:val="22"/>
        </w:rPr>
        <w:t xml:space="preserve"> occur</w:t>
      </w:r>
      <w:r w:rsidRPr="008D40B7">
        <w:rPr>
          <w:rFonts w:ascii="Arial" w:hAnsi="Arial" w:cs="Arial"/>
          <w:bCs/>
          <w:color w:val="auto"/>
          <w:szCs w:val="22"/>
        </w:rPr>
        <w:t>red</w:t>
      </w:r>
      <w:r w:rsidR="006145EC" w:rsidRPr="008D40B7">
        <w:rPr>
          <w:rFonts w:ascii="Arial" w:hAnsi="Arial" w:cs="Arial"/>
          <w:bCs/>
          <w:color w:val="auto"/>
          <w:szCs w:val="22"/>
        </w:rPr>
        <w:t>, this trigger</w:t>
      </w:r>
      <w:r w:rsidRPr="008D40B7">
        <w:rPr>
          <w:rFonts w:ascii="Arial" w:hAnsi="Arial" w:cs="Arial"/>
          <w:bCs/>
          <w:color w:val="auto"/>
          <w:szCs w:val="22"/>
        </w:rPr>
        <w:t>ed</w:t>
      </w:r>
      <w:r w:rsidR="006145EC" w:rsidRPr="008D40B7">
        <w:rPr>
          <w:rFonts w:ascii="Arial" w:hAnsi="Arial" w:cs="Arial"/>
          <w:bCs/>
          <w:color w:val="auto"/>
          <w:szCs w:val="22"/>
        </w:rPr>
        <w:t xml:space="preserve"> a review of the care plan which include</w:t>
      </w:r>
      <w:r w:rsidRPr="008D40B7">
        <w:rPr>
          <w:rFonts w:ascii="Arial" w:hAnsi="Arial" w:cs="Arial"/>
          <w:bCs/>
          <w:color w:val="auto"/>
          <w:szCs w:val="22"/>
        </w:rPr>
        <w:t>d</w:t>
      </w:r>
      <w:r w:rsidR="006145EC" w:rsidRPr="008D40B7">
        <w:rPr>
          <w:rFonts w:ascii="Arial" w:hAnsi="Arial" w:cs="Arial"/>
          <w:bCs/>
          <w:color w:val="auto"/>
          <w:szCs w:val="22"/>
        </w:rPr>
        <w:t xml:space="preserve"> relevant allied health professionals whe</w:t>
      </w:r>
      <w:r w:rsidRPr="008D40B7">
        <w:rPr>
          <w:rFonts w:ascii="Arial" w:hAnsi="Arial" w:cs="Arial"/>
          <w:bCs/>
          <w:color w:val="auto"/>
          <w:szCs w:val="22"/>
        </w:rPr>
        <w:t>re</w:t>
      </w:r>
      <w:r w:rsidR="006145EC" w:rsidRPr="008D40B7">
        <w:rPr>
          <w:rFonts w:ascii="Arial" w:hAnsi="Arial" w:cs="Arial"/>
          <w:bCs/>
          <w:color w:val="auto"/>
          <w:szCs w:val="22"/>
        </w:rPr>
        <w:t xml:space="preserve"> necessary</w:t>
      </w:r>
      <w:r w:rsidRPr="008D40B7">
        <w:rPr>
          <w:rFonts w:ascii="Arial" w:hAnsi="Arial" w:cs="Arial"/>
          <w:bCs/>
          <w:szCs w:val="22"/>
        </w:rPr>
        <w:t>.</w:t>
      </w:r>
      <w:r w:rsidRPr="008D40B7">
        <w:rPr>
          <w:rFonts w:ascii="Arial" w:hAnsi="Arial" w:cs="Arial"/>
        </w:rPr>
        <w:t xml:space="preserve"> </w:t>
      </w:r>
    </w:p>
    <w:p w14:paraId="7C263ACD" w14:textId="75453DB7" w:rsidR="008D40B7" w:rsidRPr="008D40B7" w:rsidRDefault="008D40B7" w:rsidP="00242672">
      <w:pPr>
        <w:rPr>
          <w:rFonts w:ascii="Arial" w:hAnsi="Arial" w:cs="Arial"/>
        </w:rPr>
      </w:pPr>
      <w:r w:rsidRPr="008D40B7">
        <w:rPr>
          <w:rFonts w:ascii="Arial" w:hAnsi="Arial" w:cs="Arial"/>
        </w:rPr>
        <w:t>I have reviewed the assessment team report and the service provider’s response. Based on the information summarised above, I am satisfied the standard is compliant.</w:t>
      </w:r>
    </w:p>
    <w:p w14:paraId="7F59811A" w14:textId="77777777" w:rsidR="008D40B7" w:rsidRDefault="008D40B7" w:rsidP="00242672">
      <w:pPr>
        <w:spacing w:after="160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61AAB28C" w14:textId="77777777" w:rsidR="003217D3" w:rsidRDefault="00482C6B" w:rsidP="00242672">
      <w:pPr>
        <w:pStyle w:val="Heading1"/>
        <w:spacing w:before="120" w:after="240" w:line="240" w:lineRule="auto"/>
        <w:rPr>
          <w:rFonts w:ascii="Arial" w:hAnsi="Arial" w:cs="Arial"/>
        </w:rPr>
      </w:pPr>
      <w:r w:rsidRPr="00A36AA9">
        <w:rPr>
          <w:rFonts w:ascii="Arial" w:hAnsi="Arial" w:cs="Arial"/>
        </w:rPr>
        <w:lastRenderedPageBreak/>
        <w:t>Standard 3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77"/>
        <w:gridCol w:w="4535"/>
        <w:gridCol w:w="1985"/>
      </w:tblGrid>
      <w:tr w:rsidR="00C41268" w14:paraId="256CCC53" w14:textId="77777777" w:rsidTr="00C4126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53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6C908A3C" w14:textId="77777777" w:rsidR="00C41268" w:rsidRPr="003217D3" w:rsidRDefault="00C41268" w:rsidP="00242672">
            <w:pPr>
              <w:spacing w:before="0"/>
              <w:rPr>
                <w:rFonts w:ascii="Arial" w:hAnsi="Arial" w:cs="Arial"/>
                <w:b w:val="0"/>
                <w:color w:val="FFFFFF" w:themeColor="background1"/>
              </w:rPr>
            </w:pPr>
            <w:bookmarkStart w:id="4" w:name="_Hlk106614299"/>
            <w:r w:rsidRPr="003217D3">
              <w:rPr>
                <w:rFonts w:ascii="Arial" w:hAnsi="Arial" w:cs="Arial"/>
                <w:color w:val="FFFFFF" w:themeColor="background1"/>
              </w:rPr>
              <w:t>Personal care and clinical care</w:t>
            </w:r>
          </w:p>
        </w:tc>
        <w:tc>
          <w:tcPr>
            <w:tcW w:w="198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01416CA" w14:textId="77777777" w:rsidR="00C41268" w:rsidRPr="003217D3" w:rsidRDefault="00C41268" w:rsidP="00242672">
            <w:pPr>
              <w:spacing w:befor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color w:val="FFFFFF" w:themeColor="background1"/>
              </w:rPr>
            </w:pPr>
            <w:r w:rsidRPr="003217D3">
              <w:rPr>
                <w:rFonts w:ascii="Arial" w:hAnsi="Arial" w:cs="Arial"/>
                <w:color w:val="FFFFFF" w:themeColor="background1"/>
              </w:rPr>
              <w:t>HCP</w:t>
            </w:r>
          </w:p>
        </w:tc>
      </w:tr>
      <w:tr w:rsidR="00C41268" w14:paraId="06BD9717" w14:textId="77777777" w:rsidTr="008A01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59E7604C" w14:textId="77777777" w:rsidR="00C41268" w:rsidRPr="00244176" w:rsidRDefault="00C41268" w:rsidP="00242672">
            <w:pPr>
              <w:rPr>
                <w:rFonts w:ascii="Arial" w:hAnsi="Arial" w:cs="Arial"/>
              </w:rPr>
            </w:pPr>
            <w:r w:rsidRPr="00184D80">
              <w:rPr>
                <w:rFonts w:ascii="Arial" w:hAnsi="Arial" w:cs="Arial"/>
              </w:rPr>
              <w:t>Requirement</w:t>
            </w:r>
            <w:r w:rsidRPr="00244176">
              <w:rPr>
                <w:rFonts w:ascii="Arial" w:hAnsi="Arial" w:cs="Arial"/>
              </w:rPr>
              <w:t xml:space="preserve"> 3(3)(a)</w:t>
            </w:r>
          </w:p>
        </w:tc>
        <w:tc>
          <w:tcPr>
            <w:tcW w:w="453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1C661CC7" w14:textId="77777777" w:rsidR="00C41268" w:rsidRPr="00244176" w:rsidRDefault="00C41268" w:rsidP="00242672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Each consumer gets safe and effective personal care, clinical care, or both personal care and clinical care, that:</w:t>
            </w:r>
          </w:p>
          <w:p w14:paraId="146AB79E" w14:textId="77777777" w:rsidR="00C41268" w:rsidRPr="00244176" w:rsidRDefault="00C41268" w:rsidP="00242672">
            <w:pPr>
              <w:numPr>
                <w:ilvl w:val="0"/>
                <w:numId w:val="5"/>
              </w:numPr>
              <w:tabs>
                <w:tab w:val="right" w:pos="9026"/>
              </w:tabs>
              <w:spacing w:before="60" w:after="60"/>
              <w:ind w:left="629" w:right="-108" w:hanging="629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is best practice; and</w:t>
            </w:r>
          </w:p>
          <w:p w14:paraId="5D12DA26" w14:textId="77777777" w:rsidR="00C41268" w:rsidRPr="00244176" w:rsidRDefault="00C41268" w:rsidP="00242672">
            <w:pPr>
              <w:numPr>
                <w:ilvl w:val="0"/>
                <w:numId w:val="5"/>
              </w:numPr>
              <w:tabs>
                <w:tab w:val="right" w:pos="9026"/>
              </w:tabs>
              <w:spacing w:before="60" w:after="60"/>
              <w:ind w:left="629" w:right="-108" w:hanging="629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is tailored to their needs; and</w:t>
            </w:r>
          </w:p>
          <w:p w14:paraId="3747D506" w14:textId="77777777" w:rsidR="00C41268" w:rsidRPr="00244176" w:rsidRDefault="00C41268" w:rsidP="00242672">
            <w:pPr>
              <w:numPr>
                <w:ilvl w:val="0"/>
                <w:numId w:val="5"/>
              </w:numPr>
              <w:tabs>
                <w:tab w:val="right" w:pos="9026"/>
              </w:tabs>
              <w:spacing w:before="60" w:after="60"/>
              <w:ind w:left="629" w:right="-108" w:hanging="629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optimises their health and well-being.</w:t>
            </w:r>
          </w:p>
        </w:tc>
        <w:tc>
          <w:tcPr>
            <w:tcW w:w="198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59C40C43" w14:textId="77777777" w:rsidR="00C41268" w:rsidRPr="00CC646C" w:rsidRDefault="00482C6B" w:rsidP="00242672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color w:val="auto"/>
                </w:rPr>
                <w:id w:val="-296808448"/>
                <w:placeholder>
                  <w:docPart w:val="6EDBBCBE53AA4841815ABBA274E98073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t Compliant" w:value="Not Compliant"/>
                </w:dropDownList>
              </w:sdtPr>
              <w:sdtEndPr/>
              <w:sdtContent>
                <w:r w:rsidR="00C41268" w:rsidRPr="00501C01">
                  <w:rPr>
                    <w:rFonts w:ascii="Arial" w:hAnsi="Arial" w:cs="Arial"/>
                  </w:rPr>
                  <w:t>Compliant</w:t>
                </w:r>
              </w:sdtContent>
            </w:sdt>
            <w:r w:rsidR="00C41268" w:rsidRPr="00501C01">
              <w:rPr>
                <w:rFonts w:ascii="Arial" w:hAnsi="Arial" w:cs="Arial"/>
              </w:rPr>
              <w:t xml:space="preserve"> </w:t>
            </w:r>
          </w:p>
        </w:tc>
      </w:tr>
      <w:tr w:rsidR="00C41268" w14:paraId="54C1521E" w14:textId="77777777" w:rsidTr="008A018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325A0088" w14:textId="77777777" w:rsidR="00C41268" w:rsidRPr="00244176" w:rsidRDefault="00C41268" w:rsidP="00242672">
            <w:pPr>
              <w:rPr>
                <w:rFonts w:ascii="Arial" w:hAnsi="Arial" w:cs="Arial"/>
              </w:rPr>
            </w:pPr>
            <w:r w:rsidRPr="00184D80">
              <w:rPr>
                <w:rFonts w:ascii="Arial" w:hAnsi="Arial" w:cs="Arial"/>
              </w:rPr>
              <w:t>Requirement</w:t>
            </w:r>
            <w:r w:rsidRPr="00244176">
              <w:rPr>
                <w:rFonts w:ascii="Arial" w:hAnsi="Arial" w:cs="Arial"/>
              </w:rPr>
              <w:t xml:space="preserve"> 3(3)(b)</w:t>
            </w:r>
          </w:p>
        </w:tc>
        <w:tc>
          <w:tcPr>
            <w:tcW w:w="453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41D33D91" w14:textId="77777777" w:rsidR="00C41268" w:rsidRPr="00244176" w:rsidRDefault="00C41268" w:rsidP="00242672">
            <w:pPr>
              <w:spacing w:befor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Effective management of high impact or high prevalence risks associated with the care of each consumer.</w:t>
            </w:r>
          </w:p>
        </w:tc>
        <w:tc>
          <w:tcPr>
            <w:tcW w:w="198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5FEDCD8C" w14:textId="77777777" w:rsidR="00C41268" w:rsidRPr="00CC646C" w:rsidRDefault="00482C6B" w:rsidP="00242672">
            <w:pPr>
              <w:spacing w:befor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color w:val="auto"/>
                </w:rPr>
                <w:id w:val="797006067"/>
                <w:placeholder>
                  <w:docPart w:val="C7053C3C6D3C47189BD1A8C4AB0A136B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t Compliant" w:value="Not Compliant"/>
                </w:dropDownList>
              </w:sdtPr>
              <w:sdtEndPr/>
              <w:sdtContent>
                <w:r w:rsidR="00C41268" w:rsidRPr="00501C01">
                  <w:rPr>
                    <w:rFonts w:ascii="Arial" w:hAnsi="Arial" w:cs="Arial"/>
                  </w:rPr>
                  <w:t>Compliant</w:t>
                </w:r>
              </w:sdtContent>
            </w:sdt>
            <w:r w:rsidR="00C41268" w:rsidRPr="00501C01">
              <w:rPr>
                <w:rFonts w:ascii="Arial" w:hAnsi="Arial" w:cs="Arial"/>
              </w:rPr>
              <w:t xml:space="preserve"> </w:t>
            </w:r>
          </w:p>
        </w:tc>
      </w:tr>
      <w:tr w:rsidR="00C41268" w14:paraId="3B0702C7" w14:textId="77777777" w:rsidTr="008A01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17781A93" w14:textId="77777777" w:rsidR="00C41268" w:rsidRPr="00244176" w:rsidRDefault="00C41268" w:rsidP="00242672">
            <w:pPr>
              <w:tabs>
                <w:tab w:val="right" w:pos="9026"/>
              </w:tabs>
              <w:outlineLvl w:val="4"/>
              <w:rPr>
                <w:rFonts w:ascii="Arial" w:hAnsi="Arial" w:cs="Arial"/>
              </w:rPr>
            </w:pPr>
            <w:r w:rsidRPr="00184D80">
              <w:rPr>
                <w:rFonts w:ascii="Arial" w:hAnsi="Arial" w:cs="Arial"/>
              </w:rPr>
              <w:t>Requirement</w:t>
            </w:r>
            <w:r w:rsidRPr="00244176">
              <w:rPr>
                <w:rFonts w:ascii="Arial" w:hAnsi="Arial" w:cs="Arial"/>
              </w:rPr>
              <w:t xml:space="preserve"> 3(3)(c)</w:t>
            </w:r>
          </w:p>
        </w:tc>
        <w:tc>
          <w:tcPr>
            <w:tcW w:w="453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75A02C6D" w14:textId="77777777" w:rsidR="00C41268" w:rsidRPr="00244176" w:rsidRDefault="00C41268" w:rsidP="00242672">
            <w:pPr>
              <w:tabs>
                <w:tab w:val="right" w:pos="9026"/>
              </w:tabs>
              <w:spacing w:before="0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 xml:space="preserve">The needs, goals and preferences of consumers nearing the end of life are recognised and addressed, their comfort </w:t>
            </w:r>
            <w:proofErr w:type="gramStart"/>
            <w:r w:rsidRPr="00244176">
              <w:rPr>
                <w:rFonts w:ascii="Arial" w:hAnsi="Arial" w:cs="Arial"/>
              </w:rPr>
              <w:t>maximised</w:t>
            </w:r>
            <w:proofErr w:type="gramEnd"/>
            <w:r w:rsidRPr="00244176">
              <w:rPr>
                <w:rFonts w:ascii="Arial" w:hAnsi="Arial" w:cs="Arial"/>
              </w:rPr>
              <w:t xml:space="preserve"> and their dignity preserved.</w:t>
            </w:r>
          </w:p>
        </w:tc>
        <w:tc>
          <w:tcPr>
            <w:tcW w:w="198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1CD54630" w14:textId="77777777" w:rsidR="00C41268" w:rsidRPr="00CC646C" w:rsidRDefault="00482C6B" w:rsidP="00242672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color w:val="auto"/>
                </w:rPr>
                <w:id w:val="222328742"/>
                <w:placeholder>
                  <w:docPart w:val="41C9547B984346A993F31D80EADECF01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t Compliant" w:value="Not Compliant"/>
                </w:dropDownList>
              </w:sdtPr>
              <w:sdtEndPr/>
              <w:sdtContent>
                <w:r w:rsidR="00C41268" w:rsidRPr="00501C01">
                  <w:rPr>
                    <w:rFonts w:ascii="Arial" w:hAnsi="Arial" w:cs="Arial"/>
                  </w:rPr>
                  <w:t>Compliant</w:t>
                </w:r>
              </w:sdtContent>
            </w:sdt>
            <w:r w:rsidR="00C41268" w:rsidRPr="00501C01">
              <w:rPr>
                <w:rFonts w:ascii="Arial" w:hAnsi="Arial" w:cs="Arial"/>
              </w:rPr>
              <w:t xml:space="preserve"> </w:t>
            </w:r>
          </w:p>
        </w:tc>
      </w:tr>
      <w:tr w:rsidR="00C41268" w14:paraId="54B07324" w14:textId="77777777" w:rsidTr="008A018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17026D2E" w14:textId="77777777" w:rsidR="00C41268" w:rsidRPr="00244176" w:rsidRDefault="00C41268" w:rsidP="00242672">
            <w:pPr>
              <w:rPr>
                <w:rFonts w:ascii="Arial" w:hAnsi="Arial" w:cs="Arial"/>
              </w:rPr>
            </w:pPr>
            <w:r w:rsidRPr="00184D80">
              <w:rPr>
                <w:rFonts w:ascii="Arial" w:hAnsi="Arial" w:cs="Arial"/>
              </w:rPr>
              <w:t>Requirement</w:t>
            </w:r>
            <w:r w:rsidRPr="00244176">
              <w:rPr>
                <w:rFonts w:ascii="Arial" w:hAnsi="Arial" w:cs="Arial"/>
              </w:rPr>
              <w:t xml:space="preserve"> 3(3)(d)</w:t>
            </w:r>
          </w:p>
        </w:tc>
        <w:tc>
          <w:tcPr>
            <w:tcW w:w="453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53232BDE" w14:textId="77777777" w:rsidR="00C41268" w:rsidRPr="00244176" w:rsidRDefault="00C41268" w:rsidP="00242672">
            <w:pPr>
              <w:spacing w:befor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Deterioration or change of a consumer’s mental health, cognitive or physical function, capacity or condition is recognised and responded to in a timely manner.</w:t>
            </w:r>
          </w:p>
        </w:tc>
        <w:tc>
          <w:tcPr>
            <w:tcW w:w="198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0756B94C" w14:textId="77777777" w:rsidR="00C41268" w:rsidRPr="00CC646C" w:rsidRDefault="00482C6B" w:rsidP="00242672">
            <w:pPr>
              <w:spacing w:befor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color w:val="auto"/>
                </w:rPr>
                <w:id w:val="395874541"/>
                <w:placeholder>
                  <w:docPart w:val="6E9E65E7C88040E39B21FBDB2BA96479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t Compliant" w:value="Not Compliant"/>
                </w:dropDownList>
              </w:sdtPr>
              <w:sdtEndPr/>
              <w:sdtContent>
                <w:r w:rsidR="00C41268" w:rsidRPr="00501C01">
                  <w:rPr>
                    <w:rFonts w:ascii="Arial" w:hAnsi="Arial" w:cs="Arial"/>
                  </w:rPr>
                  <w:t>Compliant</w:t>
                </w:r>
              </w:sdtContent>
            </w:sdt>
            <w:r w:rsidR="00C41268" w:rsidRPr="00501C01">
              <w:rPr>
                <w:rFonts w:ascii="Arial" w:hAnsi="Arial" w:cs="Arial"/>
              </w:rPr>
              <w:t xml:space="preserve"> </w:t>
            </w:r>
          </w:p>
        </w:tc>
      </w:tr>
      <w:tr w:rsidR="00C41268" w14:paraId="109977F8" w14:textId="77777777" w:rsidTr="008A01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103E0BB1" w14:textId="77777777" w:rsidR="00C41268" w:rsidRPr="00244176" w:rsidRDefault="00C41268" w:rsidP="00242672">
            <w:pPr>
              <w:rPr>
                <w:rFonts w:ascii="Arial" w:hAnsi="Arial" w:cs="Arial"/>
              </w:rPr>
            </w:pPr>
            <w:r w:rsidRPr="00184D80">
              <w:rPr>
                <w:rFonts w:ascii="Arial" w:hAnsi="Arial" w:cs="Arial"/>
              </w:rPr>
              <w:t>Requirement</w:t>
            </w:r>
            <w:r w:rsidRPr="00244176">
              <w:rPr>
                <w:rFonts w:ascii="Arial" w:hAnsi="Arial" w:cs="Arial"/>
              </w:rPr>
              <w:t xml:space="preserve"> 3(3)(e)</w:t>
            </w:r>
          </w:p>
        </w:tc>
        <w:tc>
          <w:tcPr>
            <w:tcW w:w="453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37533016" w14:textId="77777777" w:rsidR="00C41268" w:rsidRPr="00244176" w:rsidRDefault="00C41268" w:rsidP="00242672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Information about the consumer’s condition, needs and preferences is documented and communicated within the organisation, and with others where responsibility for care is shared.</w:t>
            </w:r>
          </w:p>
        </w:tc>
        <w:tc>
          <w:tcPr>
            <w:tcW w:w="198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0D688AF8" w14:textId="77777777" w:rsidR="00C41268" w:rsidRPr="00CC646C" w:rsidRDefault="00482C6B" w:rsidP="00242672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color w:val="auto"/>
                </w:rPr>
                <w:id w:val="1678703042"/>
                <w:placeholder>
                  <w:docPart w:val="311B7F70B1694DCD9A388B65747ADCA6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t Compliant" w:value="Not Compliant"/>
                </w:dropDownList>
              </w:sdtPr>
              <w:sdtEndPr/>
              <w:sdtContent>
                <w:r w:rsidR="00C41268" w:rsidRPr="00501C01">
                  <w:rPr>
                    <w:rFonts w:ascii="Arial" w:hAnsi="Arial" w:cs="Arial"/>
                  </w:rPr>
                  <w:t>Compliant</w:t>
                </w:r>
              </w:sdtContent>
            </w:sdt>
            <w:r w:rsidR="00C41268" w:rsidRPr="00501C01">
              <w:rPr>
                <w:rFonts w:ascii="Arial" w:hAnsi="Arial" w:cs="Arial"/>
              </w:rPr>
              <w:t xml:space="preserve"> </w:t>
            </w:r>
          </w:p>
        </w:tc>
      </w:tr>
      <w:tr w:rsidR="00C41268" w14:paraId="3D60581B" w14:textId="77777777" w:rsidTr="008A018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6A9C235B" w14:textId="77777777" w:rsidR="00C41268" w:rsidRPr="00244176" w:rsidRDefault="00C41268" w:rsidP="00242672">
            <w:pPr>
              <w:rPr>
                <w:rFonts w:ascii="Arial" w:hAnsi="Arial" w:cs="Arial"/>
              </w:rPr>
            </w:pPr>
            <w:r w:rsidRPr="00184D80">
              <w:rPr>
                <w:rFonts w:ascii="Arial" w:hAnsi="Arial" w:cs="Arial"/>
              </w:rPr>
              <w:t>Requirement</w:t>
            </w:r>
            <w:r w:rsidRPr="00244176">
              <w:rPr>
                <w:rFonts w:ascii="Arial" w:hAnsi="Arial" w:cs="Arial"/>
              </w:rPr>
              <w:t xml:space="preserve"> 3(3)(f)</w:t>
            </w:r>
          </w:p>
        </w:tc>
        <w:tc>
          <w:tcPr>
            <w:tcW w:w="453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03055818" w14:textId="77777777" w:rsidR="00C41268" w:rsidRPr="00244176" w:rsidRDefault="00C41268" w:rsidP="00242672">
            <w:pPr>
              <w:spacing w:befor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Timely and appropriate referrals to individuals, other organisations and providers of other care and services.</w:t>
            </w:r>
          </w:p>
        </w:tc>
        <w:tc>
          <w:tcPr>
            <w:tcW w:w="198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7F1131C2" w14:textId="77777777" w:rsidR="00C41268" w:rsidRPr="00CC646C" w:rsidRDefault="00482C6B" w:rsidP="00242672">
            <w:pPr>
              <w:spacing w:befor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color w:val="auto"/>
                </w:rPr>
                <w:id w:val="200672559"/>
                <w:placeholder>
                  <w:docPart w:val="80631FC59E5040DDBC692287EEA7BE1B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t Compliant" w:value="Not Compliant"/>
                </w:dropDownList>
              </w:sdtPr>
              <w:sdtEndPr/>
              <w:sdtContent>
                <w:r w:rsidR="00C41268" w:rsidRPr="00501C01">
                  <w:rPr>
                    <w:rFonts w:ascii="Arial" w:hAnsi="Arial" w:cs="Arial"/>
                  </w:rPr>
                  <w:t>Compliant</w:t>
                </w:r>
              </w:sdtContent>
            </w:sdt>
            <w:r w:rsidR="00C41268" w:rsidRPr="00501C01">
              <w:rPr>
                <w:rFonts w:ascii="Arial" w:hAnsi="Arial" w:cs="Arial"/>
              </w:rPr>
              <w:t xml:space="preserve"> </w:t>
            </w:r>
          </w:p>
        </w:tc>
      </w:tr>
      <w:tr w:rsidR="00C41268" w14:paraId="0955E075" w14:textId="77777777" w:rsidTr="008A01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3420E6DD" w14:textId="77777777" w:rsidR="00C41268" w:rsidRPr="00244176" w:rsidRDefault="00C41268" w:rsidP="00242672">
            <w:pPr>
              <w:rPr>
                <w:rFonts w:ascii="Arial" w:hAnsi="Arial" w:cs="Arial"/>
              </w:rPr>
            </w:pPr>
            <w:r w:rsidRPr="00184D80">
              <w:rPr>
                <w:rFonts w:ascii="Arial" w:hAnsi="Arial" w:cs="Arial"/>
              </w:rPr>
              <w:t>Requirement</w:t>
            </w:r>
            <w:r w:rsidRPr="00244176">
              <w:rPr>
                <w:rFonts w:ascii="Arial" w:hAnsi="Arial" w:cs="Arial"/>
              </w:rPr>
              <w:t xml:space="preserve"> 3(3)(g)</w:t>
            </w:r>
          </w:p>
        </w:tc>
        <w:tc>
          <w:tcPr>
            <w:tcW w:w="453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6D458B11" w14:textId="77777777" w:rsidR="00C41268" w:rsidRPr="00244176" w:rsidRDefault="00C41268" w:rsidP="00242672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Minimisation of infection related risks through implementing:</w:t>
            </w:r>
          </w:p>
          <w:p w14:paraId="1FF502C3" w14:textId="77777777" w:rsidR="00C41268" w:rsidRPr="00244176" w:rsidRDefault="00C41268" w:rsidP="00242672">
            <w:pPr>
              <w:numPr>
                <w:ilvl w:val="0"/>
                <w:numId w:val="6"/>
              </w:numPr>
              <w:tabs>
                <w:tab w:val="right" w:pos="9026"/>
              </w:tabs>
              <w:spacing w:before="60" w:after="60"/>
              <w:ind w:left="629" w:right="-108" w:hanging="629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 xml:space="preserve">standard and </w:t>
            </w:r>
            <w:proofErr w:type="gramStart"/>
            <w:r w:rsidRPr="00244176">
              <w:rPr>
                <w:rFonts w:ascii="Arial" w:hAnsi="Arial" w:cs="Arial"/>
              </w:rPr>
              <w:t>transmission based</w:t>
            </w:r>
            <w:proofErr w:type="gramEnd"/>
            <w:r w:rsidRPr="00244176">
              <w:rPr>
                <w:rFonts w:ascii="Arial" w:hAnsi="Arial" w:cs="Arial"/>
              </w:rPr>
              <w:t xml:space="preserve"> precautions to prevent and control infection; and</w:t>
            </w:r>
          </w:p>
          <w:p w14:paraId="1577C8C9" w14:textId="77777777" w:rsidR="00C41268" w:rsidRPr="00244176" w:rsidRDefault="00C41268" w:rsidP="00242672">
            <w:pPr>
              <w:numPr>
                <w:ilvl w:val="0"/>
                <w:numId w:val="6"/>
              </w:numPr>
              <w:tabs>
                <w:tab w:val="right" w:pos="9026"/>
              </w:tabs>
              <w:spacing w:before="60" w:after="60"/>
              <w:ind w:left="629" w:right="-108" w:hanging="629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practices to promote appropriate antibiotic prescribing and use to support optimal care and reduce the risk of increasing resistance to antibiotics.</w:t>
            </w:r>
          </w:p>
        </w:tc>
        <w:tc>
          <w:tcPr>
            <w:tcW w:w="198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2F5E879C" w14:textId="77777777" w:rsidR="00C41268" w:rsidRPr="00CC646C" w:rsidRDefault="00482C6B" w:rsidP="00242672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color w:val="auto"/>
                </w:rPr>
                <w:id w:val="1167158005"/>
                <w:placeholder>
                  <w:docPart w:val="F06E39165FC14684B8496485F8BCDFF0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t Compliant" w:value="Not Compliant"/>
                </w:dropDownList>
              </w:sdtPr>
              <w:sdtEndPr/>
              <w:sdtContent>
                <w:r w:rsidR="00C41268" w:rsidRPr="00501C01">
                  <w:rPr>
                    <w:rFonts w:ascii="Arial" w:hAnsi="Arial" w:cs="Arial"/>
                  </w:rPr>
                  <w:t>Compliant</w:t>
                </w:r>
              </w:sdtContent>
            </w:sdt>
            <w:r w:rsidR="00C41268" w:rsidRPr="00501C01">
              <w:rPr>
                <w:rFonts w:ascii="Arial" w:hAnsi="Arial" w:cs="Arial"/>
              </w:rPr>
              <w:t xml:space="preserve"> </w:t>
            </w:r>
          </w:p>
        </w:tc>
      </w:tr>
    </w:tbl>
    <w:bookmarkEnd w:id="4"/>
    <w:p w14:paraId="3E90AB91" w14:textId="77777777" w:rsidR="002253FC" w:rsidRDefault="00482C6B" w:rsidP="00242672">
      <w:pPr>
        <w:pStyle w:val="Heading20"/>
        <w:spacing w:line="240" w:lineRule="auto"/>
      </w:pPr>
      <w:r w:rsidRPr="00A36AA9">
        <w:t>Findings</w:t>
      </w:r>
    </w:p>
    <w:p w14:paraId="1085D30F" w14:textId="7A48DBDE" w:rsidR="006145EC" w:rsidRPr="006145EC" w:rsidRDefault="006F04C5" w:rsidP="00242672">
      <w:pPr>
        <w:shd w:val="clear" w:color="auto" w:fill="FFFFFF" w:themeFill="background1"/>
        <w:spacing w:before="120"/>
        <w:rPr>
          <w:rFonts w:ascii="Arial" w:eastAsia="Times New Roman" w:hAnsi="Arial" w:cs="Arial"/>
          <w:color w:val="000000"/>
          <w:szCs w:val="22"/>
          <w:lang w:eastAsia="en-AU"/>
        </w:rPr>
      </w:pPr>
      <w:r>
        <w:rPr>
          <w:rFonts w:ascii="Arial" w:eastAsia="Arial" w:hAnsi="Arial" w:cs="Arial"/>
          <w:lang w:eastAsia="en-AU"/>
        </w:rPr>
        <w:t xml:space="preserve">Consumers and their </w:t>
      </w:r>
      <w:r w:rsidR="002E477A">
        <w:rPr>
          <w:rFonts w:ascii="Arial" w:eastAsia="Arial" w:hAnsi="Arial" w:cs="Arial"/>
          <w:lang w:eastAsia="en-AU"/>
        </w:rPr>
        <w:t>representatives</w:t>
      </w:r>
      <w:r>
        <w:rPr>
          <w:rFonts w:ascii="Arial" w:eastAsia="Arial" w:hAnsi="Arial" w:cs="Arial"/>
          <w:lang w:eastAsia="en-AU"/>
        </w:rPr>
        <w:t xml:space="preserve"> </w:t>
      </w:r>
      <w:r w:rsidR="00A13F08">
        <w:rPr>
          <w:rFonts w:ascii="Arial" w:eastAsia="Arial" w:hAnsi="Arial" w:cs="Arial"/>
          <w:lang w:eastAsia="en-AU"/>
        </w:rPr>
        <w:t>were</w:t>
      </w:r>
      <w:r w:rsidR="006145EC" w:rsidRPr="006145EC">
        <w:rPr>
          <w:rFonts w:ascii="Arial" w:eastAsia="Arial" w:hAnsi="Arial" w:cs="Arial"/>
          <w:lang w:eastAsia="en-AU"/>
        </w:rPr>
        <w:t xml:space="preserve"> satisfied with the quality of clinical and personal care provided by the service. Staff demonstrated knowledge of consumers’ needs, goals, and preferences and how the service ensure</w:t>
      </w:r>
      <w:r w:rsidR="00A13F08">
        <w:rPr>
          <w:rFonts w:ascii="Arial" w:eastAsia="Arial" w:hAnsi="Arial" w:cs="Arial"/>
          <w:lang w:eastAsia="en-AU"/>
        </w:rPr>
        <w:t>d</w:t>
      </w:r>
      <w:r w:rsidR="006145EC" w:rsidRPr="006145EC">
        <w:rPr>
          <w:rFonts w:ascii="Arial" w:eastAsia="Arial" w:hAnsi="Arial" w:cs="Arial"/>
          <w:lang w:eastAsia="en-AU"/>
        </w:rPr>
        <w:t xml:space="preserve"> care </w:t>
      </w:r>
      <w:r w:rsidR="00A13F08">
        <w:rPr>
          <w:rFonts w:ascii="Arial" w:eastAsia="Arial" w:hAnsi="Arial" w:cs="Arial"/>
          <w:lang w:eastAsia="en-AU"/>
        </w:rPr>
        <w:t>was</w:t>
      </w:r>
      <w:r w:rsidR="006145EC" w:rsidRPr="006145EC">
        <w:rPr>
          <w:rFonts w:ascii="Arial" w:eastAsia="Arial" w:hAnsi="Arial" w:cs="Arial"/>
          <w:lang w:eastAsia="en-AU"/>
        </w:rPr>
        <w:t xml:space="preserve"> tailored to consumers’ needs. Care and service plans </w:t>
      </w:r>
      <w:r w:rsidR="00A13F08">
        <w:rPr>
          <w:rFonts w:ascii="Arial" w:eastAsia="Arial" w:hAnsi="Arial" w:cs="Arial"/>
          <w:lang w:eastAsia="en-AU"/>
        </w:rPr>
        <w:t>included</w:t>
      </w:r>
      <w:r w:rsidR="006145EC" w:rsidRPr="006145EC">
        <w:rPr>
          <w:rFonts w:ascii="Arial" w:eastAsia="Arial" w:hAnsi="Arial" w:cs="Arial"/>
          <w:lang w:eastAsia="en-AU"/>
        </w:rPr>
        <w:t xml:space="preserve"> consumers’ personal and clinical care needs with sufficient detail to </w:t>
      </w:r>
      <w:r w:rsidR="006145EC" w:rsidRPr="006145EC">
        <w:rPr>
          <w:rFonts w:ascii="Arial" w:eastAsia="Arial" w:hAnsi="Arial" w:cs="Arial"/>
          <w:lang w:eastAsia="en-AU"/>
        </w:rPr>
        <w:lastRenderedPageBreak/>
        <w:t xml:space="preserve">guide care staff in the delivery of care and services. </w:t>
      </w:r>
      <w:r w:rsidR="00A13F08">
        <w:rPr>
          <w:rFonts w:ascii="Arial" w:eastAsia="Arial" w:hAnsi="Arial" w:cs="Arial"/>
          <w:lang w:eastAsia="en-AU"/>
        </w:rPr>
        <w:t xml:space="preserve">Policies and </w:t>
      </w:r>
      <w:r w:rsidR="006145EC" w:rsidRPr="006145EC">
        <w:rPr>
          <w:rFonts w:ascii="Arial" w:eastAsia="Arial" w:hAnsi="Arial" w:cs="Arial"/>
          <w:lang w:eastAsia="en-AU"/>
        </w:rPr>
        <w:t>procedures guide</w:t>
      </w:r>
      <w:r w:rsidR="00A13F08">
        <w:rPr>
          <w:rFonts w:ascii="Arial" w:eastAsia="Arial" w:hAnsi="Arial" w:cs="Arial"/>
          <w:lang w:eastAsia="en-AU"/>
        </w:rPr>
        <w:t>d</w:t>
      </w:r>
      <w:r w:rsidR="006145EC" w:rsidRPr="006145EC">
        <w:rPr>
          <w:rFonts w:ascii="Arial" w:eastAsia="Arial" w:hAnsi="Arial" w:cs="Arial"/>
          <w:lang w:eastAsia="en-AU"/>
        </w:rPr>
        <w:t xml:space="preserve"> staff practice</w:t>
      </w:r>
      <w:r w:rsidR="00A13F08">
        <w:rPr>
          <w:rFonts w:ascii="Arial" w:eastAsia="Arial" w:hAnsi="Arial" w:cs="Arial"/>
          <w:lang w:eastAsia="en-AU"/>
        </w:rPr>
        <w:t>.</w:t>
      </w:r>
      <w:r w:rsidR="006145EC" w:rsidRPr="006145EC">
        <w:rPr>
          <w:rFonts w:ascii="Arial" w:eastAsia="Times New Roman" w:hAnsi="Arial" w:cs="Arial"/>
          <w:color w:val="000000"/>
          <w:szCs w:val="22"/>
          <w:lang w:eastAsia="en-AU"/>
        </w:rPr>
        <w:t xml:space="preserve"> </w:t>
      </w:r>
    </w:p>
    <w:p w14:paraId="504D8CB7" w14:textId="58D7F0EA" w:rsidR="006145EC" w:rsidRPr="006145EC" w:rsidRDefault="00A13F08" w:rsidP="00242672">
      <w:pPr>
        <w:spacing w:before="120"/>
        <w:rPr>
          <w:rFonts w:ascii="Arial" w:eastAsia="Times New Roman" w:hAnsi="Arial" w:cs="Arial"/>
          <w:color w:val="000000"/>
          <w:szCs w:val="22"/>
          <w:lang w:eastAsia="en-AU"/>
        </w:rPr>
      </w:pPr>
      <w:r>
        <w:rPr>
          <w:rFonts w:ascii="Arial" w:eastAsia="Times New Roman" w:hAnsi="Arial" w:cs="Arial"/>
          <w:color w:val="auto"/>
          <w:szCs w:val="22"/>
          <w:lang w:eastAsia="en-AU"/>
        </w:rPr>
        <w:t>H</w:t>
      </w:r>
      <w:r w:rsidR="006145EC" w:rsidRPr="006145EC">
        <w:rPr>
          <w:rFonts w:ascii="Arial" w:eastAsia="Times New Roman" w:hAnsi="Arial" w:cs="Arial"/>
          <w:color w:val="auto"/>
          <w:szCs w:val="22"/>
          <w:lang w:eastAsia="en-AU"/>
        </w:rPr>
        <w:t xml:space="preserve">igh impact, high prevalence risks to consumers </w:t>
      </w:r>
      <w:r>
        <w:rPr>
          <w:rFonts w:ascii="Arial" w:eastAsia="Times New Roman" w:hAnsi="Arial" w:cs="Arial"/>
          <w:color w:val="auto"/>
          <w:szCs w:val="22"/>
          <w:lang w:eastAsia="en-AU"/>
        </w:rPr>
        <w:t>was</w:t>
      </w:r>
      <w:r w:rsidR="006145EC" w:rsidRPr="006145EC">
        <w:rPr>
          <w:rFonts w:ascii="Arial" w:eastAsia="Times New Roman" w:hAnsi="Arial" w:cs="Arial"/>
          <w:color w:val="auto"/>
          <w:szCs w:val="22"/>
          <w:lang w:eastAsia="en-AU"/>
        </w:rPr>
        <w:t xml:space="preserve"> managed effectively via ongoing monitoring, clinical review, and care planning in consultation with other health professionals whe</w:t>
      </w:r>
      <w:r w:rsidR="00CF53F6">
        <w:rPr>
          <w:rFonts w:ascii="Arial" w:eastAsia="Times New Roman" w:hAnsi="Arial" w:cs="Arial"/>
          <w:color w:val="auto"/>
          <w:szCs w:val="22"/>
          <w:lang w:eastAsia="en-AU"/>
        </w:rPr>
        <w:t>re</w:t>
      </w:r>
      <w:r w:rsidR="006145EC" w:rsidRPr="006145EC">
        <w:rPr>
          <w:rFonts w:ascii="Arial" w:eastAsia="Times New Roman" w:hAnsi="Arial" w:cs="Arial"/>
          <w:color w:val="auto"/>
          <w:szCs w:val="22"/>
          <w:lang w:eastAsia="en-AU"/>
        </w:rPr>
        <w:t xml:space="preserve"> required. Staff could describe the main risks to the consumers</w:t>
      </w:r>
      <w:r w:rsidR="00CF53F6">
        <w:rPr>
          <w:rFonts w:ascii="Arial" w:eastAsia="Times New Roman" w:hAnsi="Arial" w:cs="Arial"/>
          <w:color w:val="auto"/>
          <w:szCs w:val="22"/>
          <w:lang w:eastAsia="en-AU"/>
        </w:rPr>
        <w:t xml:space="preserve"> and s</w:t>
      </w:r>
      <w:r w:rsidR="006145EC" w:rsidRPr="006145EC">
        <w:rPr>
          <w:rFonts w:ascii="Arial" w:eastAsia="Times New Roman" w:hAnsi="Arial" w:cs="Arial"/>
          <w:color w:val="auto"/>
          <w:szCs w:val="22"/>
          <w:lang w:eastAsia="en-AU"/>
        </w:rPr>
        <w:t xml:space="preserve">trategies to mitigate risks </w:t>
      </w:r>
      <w:r>
        <w:rPr>
          <w:rFonts w:ascii="Arial" w:eastAsia="Times New Roman" w:hAnsi="Arial" w:cs="Arial"/>
          <w:color w:val="auto"/>
          <w:szCs w:val="22"/>
          <w:lang w:eastAsia="en-AU"/>
        </w:rPr>
        <w:t>were</w:t>
      </w:r>
      <w:r w:rsidR="006145EC" w:rsidRPr="006145EC">
        <w:rPr>
          <w:rFonts w:ascii="Arial" w:eastAsia="Times New Roman" w:hAnsi="Arial" w:cs="Arial"/>
          <w:color w:val="auto"/>
          <w:szCs w:val="22"/>
          <w:lang w:eastAsia="en-AU"/>
        </w:rPr>
        <w:t xml:space="preserve"> implemented</w:t>
      </w:r>
      <w:r w:rsidR="00CF53F6">
        <w:rPr>
          <w:rFonts w:ascii="Arial" w:eastAsia="Times New Roman" w:hAnsi="Arial" w:cs="Arial"/>
          <w:color w:val="auto"/>
          <w:szCs w:val="22"/>
          <w:lang w:eastAsia="en-AU"/>
        </w:rPr>
        <w:t>. M</w:t>
      </w:r>
      <w:r w:rsidR="006145EC" w:rsidRPr="006145EC">
        <w:rPr>
          <w:rFonts w:ascii="Arial" w:eastAsia="Times New Roman" w:hAnsi="Arial" w:cs="Arial"/>
          <w:color w:val="auto"/>
          <w:szCs w:val="22"/>
          <w:lang w:eastAsia="en-AU"/>
        </w:rPr>
        <w:t>anagement review</w:t>
      </w:r>
      <w:r>
        <w:rPr>
          <w:rFonts w:ascii="Arial" w:eastAsia="Times New Roman" w:hAnsi="Arial" w:cs="Arial"/>
          <w:color w:val="auto"/>
          <w:szCs w:val="22"/>
          <w:lang w:eastAsia="en-AU"/>
        </w:rPr>
        <w:t>ed</w:t>
      </w:r>
      <w:r w:rsidR="006145EC" w:rsidRPr="006145EC">
        <w:rPr>
          <w:rFonts w:ascii="Arial" w:eastAsia="Times New Roman" w:hAnsi="Arial" w:cs="Arial"/>
          <w:color w:val="auto"/>
          <w:szCs w:val="22"/>
          <w:lang w:eastAsia="en-AU"/>
        </w:rPr>
        <w:t xml:space="preserve">, </w:t>
      </w:r>
      <w:proofErr w:type="gramStart"/>
      <w:r w:rsidR="006145EC" w:rsidRPr="006145EC">
        <w:rPr>
          <w:rFonts w:ascii="Arial" w:eastAsia="Times New Roman" w:hAnsi="Arial" w:cs="Arial"/>
          <w:color w:val="auto"/>
          <w:szCs w:val="22"/>
          <w:lang w:eastAsia="en-AU"/>
        </w:rPr>
        <w:t>trend</w:t>
      </w:r>
      <w:r>
        <w:rPr>
          <w:rFonts w:ascii="Arial" w:eastAsia="Times New Roman" w:hAnsi="Arial" w:cs="Arial"/>
          <w:color w:val="auto"/>
          <w:szCs w:val="22"/>
          <w:lang w:eastAsia="en-AU"/>
        </w:rPr>
        <w:t>ed</w:t>
      </w:r>
      <w:proofErr w:type="gramEnd"/>
      <w:r w:rsidR="006145EC" w:rsidRPr="006145EC">
        <w:rPr>
          <w:rFonts w:ascii="Arial" w:eastAsia="Times New Roman" w:hAnsi="Arial" w:cs="Arial"/>
          <w:color w:val="auto"/>
          <w:szCs w:val="22"/>
          <w:lang w:eastAsia="en-AU"/>
        </w:rPr>
        <w:t xml:space="preserve"> and analyse</w:t>
      </w:r>
      <w:r>
        <w:rPr>
          <w:rFonts w:ascii="Arial" w:eastAsia="Times New Roman" w:hAnsi="Arial" w:cs="Arial"/>
          <w:color w:val="auto"/>
          <w:szCs w:val="22"/>
          <w:lang w:eastAsia="en-AU"/>
        </w:rPr>
        <w:t>d</w:t>
      </w:r>
      <w:r w:rsidR="006145EC" w:rsidRPr="006145EC">
        <w:rPr>
          <w:rFonts w:ascii="Arial" w:eastAsia="Times New Roman" w:hAnsi="Arial" w:cs="Arial"/>
          <w:color w:val="auto"/>
          <w:szCs w:val="22"/>
          <w:lang w:eastAsia="en-AU"/>
        </w:rPr>
        <w:t xml:space="preserve"> clinical incident</w:t>
      </w:r>
      <w:r>
        <w:rPr>
          <w:rFonts w:ascii="Arial" w:eastAsia="Times New Roman" w:hAnsi="Arial" w:cs="Arial"/>
          <w:color w:val="auto"/>
          <w:szCs w:val="22"/>
          <w:lang w:eastAsia="en-AU"/>
        </w:rPr>
        <w:t>s</w:t>
      </w:r>
      <w:r w:rsidR="006145EC" w:rsidRPr="006145EC">
        <w:rPr>
          <w:rFonts w:ascii="Arial" w:eastAsia="Times New Roman" w:hAnsi="Arial" w:cs="Arial"/>
          <w:color w:val="auto"/>
          <w:szCs w:val="22"/>
          <w:lang w:eastAsia="en-AU"/>
        </w:rPr>
        <w:t xml:space="preserve"> and quality indicator data</w:t>
      </w:r>
      <w:r>
        <w:rPr>
          <w:rFonts w:ascii="Arial" w:eastAsia="Times New Roman" w:hAnsi="Arial" w:cs="Arial"/>
          <w:color w:val="auto"/>
          <w:szCs w:val="22"/>
          <w:lang w:eastAsia="en-AU"/>
        </w:rPr>
        <w:t>.</w:t>
      </w:r>
      <w:r w:rsidR="006145EC" w:rsidRPr="006145EC">
        <w:rPr>
          <w:rFonts w:ascii="Arial" w:eastAsia="Times New Roman" w:hAnsi="Arial" w:cs="Arial"/>
          <w:color w:val="000000"/>
          <w:szCs w:val="22"/>
          <w:lang w:eastAsia="en-AU"/>
        </w:rPr>
        <w:t xml:space="preserve"> </w:t>
      </w:r>
    </w:p>
    <w:p w14:paraId="28630A68" w14:textId="48BA4F61" w:rsidR="006145EC" w:rsidRPr="006145EC" w:rsidRDefault="006145EC" w:rsidP="00242672">
      <w:pPr>
        <w:spacing w:before="120"/>
        <w:rPr>
          <w:rFonts w:ascii="Arial" w:eastAsia="Times New Roman" w:hAnsi="Arial" w:cs="Arial"/>
          <w:color w:val="000000"/>
          <w:szCs w:val="22"/>
          <w:lang w:eastAsia="en-AU"/>
        </w:rPr>
      </w:pPr>
      <w:r w:rsidRPr="006145EC">
        <w:rPr>
          <w:rFonts w:ascii="Arial" w:eastAsia="Arial" w:hAnsi="Arial" w:cs="Arial"/>
          <w:lang w:eastAsia="en-AU"/>
        </w:rPr>
        <w:t xml:space="preserve">The service </w:t>
      </w:r>
      <w:r w:rsidR="00A13F08">
        <w:rPr>
          <w:rFonts w:ascii="Arial" w:eastAsia="Arial" w:hAnsi="Arial" w:cs="Arial"/>
          <w:lang w:eastAsia="en-AU"/>
        </w:rPr>
        <w:t xml:space="preserve">had systems and processes to </w:t>
      </w:r>
      <w:r w:rsidRPr="006145EC">
        <w:rPr>
          <w:rFonts w:ascii="Arial" w:eastAsia="Arial" w:hAnsi="Arial" w:cs="Arial"/>
          <w:lang w:eastAsia="en-AU"/>
        </w:rPr>
        <w:t>support</w:t>
      </w:r>
      <w:r w:rsidR="00A13F08">
        <w:rPr>
          <w:rFonts w:ascii="Arial" w:eastAsia="Arial" w:hAnsi="Arial" w:cs="Arial"/>
          <w:lang w:eastAsia="en-AU"/>
        </w:rPr>
        <w:t xml:space="preserve"> </w:t>
      </w:r>
      <w:r w:rsidRPr="006145EC">
        <w:rPr>
          <w:rFonts w:ascii="Arial" w:eastAsia="Arial" w:hAnsi="Arial" w:cs="Arial"/>
          <w:lang w:eastAsia="en-AU"/>
        </w:rPr>
        <w:t xml:space="preserve">consumers where end of life care is </w:t>
      </w:r>
      <w:r w:rsidR="00A13F08">
        <w:rPr>
          <w:rFonts w:ascii="Arial" w:eastAsia="Arial" w:hAnsi="Arial" w:cs="Arial"/>
          <w:lang w:eastAsia="en-AU"/>
        </w:rPr>
        <w:t>required</w:t>
      </w:r>
      <w:r w:rsidRPr="006145EC">
        <w:rPr>
          <w:rFonts w:ascii="Arial" w:eastAsia="Arial" w:hAnsi="Arial" w:cs="Arial"/>
          <w:lang w:eastAsia="en-AU"/>
        </w:rPr>
        <w:t xml:space="preserve">. </w:t>
      </w:r>
      <w:r w:rsidR="00A13F08">
        <w:rPr>
          <w:rFonts w:ascii="Arial" w:eastAsia="Arial" w:hAnsi="Arial" w:cs="Arial"/>
          <w:lang w:eastAsia="en-AU"/>
        </w:rPr>
        <w:t>End of life</w:t>
      </w:r>
      <w:r w:rsidRPr="006145EC">
        <w:rPr>
          <w:rFonts w:ascii="Arial" w:eastAsia="Arial" w:hAnsi="Arial" w:cs="Arial"/>
          <w:lang w:eastAsia="en-AU"/>
        </w:rPr>
        <w:t xml:space="preserve"> care </w:t>
      </w:r>
      <w:r w:rsidR="00A13F08">
        <w:rPr>
          <w:rFonts w:ascii="Arial" w:eastAsia="Arial" w:hAnsi="Arial" w:cs="Arial"/>
          <w:lang w:eastAsia="en-AU"/>
        </w:rPr>
        <w:t xml:space="preserve">is discussed with </w:t>
      </w:r>
      <w:r w:rsidRPr="006145EC">
        <w:rPr>
          <w:rFonts w:ascii="Arial" w:eastAsia="Arial" w:hAnsi="Arial" w:cs="Arial"/>
          <w:lang w:eastAsia="en-AU"/>
        </w:rPr>
        <w:t xml:space="preserve">the consumer, their representative and medical officer, and/or the local hospital palliative care team. </w:t>
      </w:r>
      <w:r w:rsidR="00A13F08">
        <w:rPr>
          <w:rFonts w:ascii="Arial" w:eastAsia="Arial" w:hAnsi="Arial" w:cs="Arial"/>
          <w:lang w:eastAsia="en-AU"/>
        </w:rPr>
        <w:t xml:space="preserve">End of life </w:t>
      </w:r>
      <w:r w:rsidRPr="006145EC">
        <w:rPr>
          <w:rFonts w:ascii="Arial" w:eastAsia="Arial" w:hAnsi="Arial" w:cs="Arial"/>
          <w:lang w:eastAsia="en-AU"/>
        </w:rPr>
        <w:t>care can include medication and pain management, hygiene and continence care, and emotional support. Where required, staff can be provided 24 hours a day to maintain the consumer’s comfort and dignity.</w:t>
      </w:r>
      <w:r w:rsidRPr="006145EC">
        <w:rPr>
          <w:rFonts w:ascii="Arial" w:eastAsia="Times New Roman" w:hAnsi="Arial" w:cs="Arial"/>
          <w:color w:val="000000"/>
          <w:szCs w:val="22"/>
          <w:lang w:eastAsia="en-AU"/>
        </w:rPr>
        <w:t xml:space="preserve"> </w:t>
      </w:r>
    </w:p>
    <w:p w14:paraId="7EF07AB3" w14:textId="13643EE4" w:rsidR="006145EC" w:rsidRPr="006145EC" w:rsidRDefault="006145EC" w:rsidP="00242672">
      <w:pPr>
        <w:spacing w:before="120"/>
        <w:rPr>
          <w:rFonts w:ascii="Arial" w:eastAsia="Times New Roman" w:hAnsi="Arial" w:cs="Arial"/>
          <w:color w:val="000000"/>
          <w:szCs w:val="22"/>
          <w:lang w:eastAsia="en-AU"/>
        </w:rPr>
      </w:pPr>
      <w:r w:rsidRPr="006145EC">
        <w:rPr>
          <w:rFonts w:ascii="Arial" w:eastAsia="Arial" w:hAnsi="Arial" w:cs="Arial"/>
          <w:lang w:eastAsia="en-AU"/>
        </w:rPr>
        <w:t>The service ha</w:t>
      </w:r>
      <w:r w:rsidR="00A13F08">
        <w:rPr>
          <w:rFonts w:ascii="Arial" w:eastAsia="Arial" w:hAnsi="Arial" w:cs="Arial"/>
          <w:lang w:eastAsia="en-AU"/>
        </w:rPr>
        <w:t>d</w:t>
      </w:r>
      <w:r w:rsidRPr="006145EC">
        <w:rPr>
          <w:rFonts w:ascii="Arial" w:eastAsia="Arial" w:hAnsi="Arial" w:cs="Arial"/>
          <w:lang w:eastAsia="en-AU"/>
        </w:rPr>
        <w:t xml:space="preserve"> processes to identify and timely manage a deterioration or change in a consumer’s health. Care staff </w:t>
      </w:r>
      <w:r w:rsidR="00A13F08">
        <w:rPr>
          <w:rFonts w:ascii="Arial" w:eastAsia="Arial" w:hAnsi="Arial" w:cs="Arial"/>
          <w:lang w:eastAsia="en-AU"/>
        </w:rPr>
        <w:t>were</w:t>
      </w:r>
      <w:r w:rsidRPr="006145EC">
        <w:rPr>
          <w:rFonts w:ascii="Arial" w:eastAsia="Arial" w:hAnsi="Arial" w:cs="Arial"/>
          <w:lang w:eastAsia="en-AU"/>
        </w:rPr>
        <w:t xml:space="preserve"> aware of how to recognise and respond to changes in consumers’ health</w:t>
      </w:r>
      <w:r w:rsidR="00A13F08">
        <w:rPr>
          <w:rFonts w:ascii="Arial" w:eastAsia="Arial" w:hAnsi="Arial" w:cs="Arial"/>
          <w:lang w:eastAsia="en-AU"/>
        </w:rPr>
        <w:t xml:space="preserve"> for example </w:t>
      </w:r>
      <w:r w:rsidR="0087463F">
        <w:rPr>
          <w:rFonts w:ascii="Arial" w:eastAsia="Arial" w:hAnsi="Arial" w:cs="Arial"/>
          <w:lang w:eastAsia="en-AU"/>
        </w:rPr>
        <w:t>contact an Ambulance. P</w:t>
      </w:r>
      <w:r w:rsidRPr="006145EC">
        <w:rPr>
          <w:rFonts w:ascii="Arial" w:eastAsia="Arial" w:hAnsi="Arial" w:cs="Arial"/>
          <w:color w:val="auto"/>
          <w:lang w:eastAsia="en-AU"/>
        </w:rPr>
        <w:t>rogress note</w:t>
      </w:r>
      <w:r w:rsidR="0087463F">
        <w:rPr>
          <w:rFonts w:ascii="Arial" w:eastAsia="Arial" w:hAnsi="Arial" w:cs="Arial"/>
          <w:color w:val="auto"/>
          <w:lang w:eastAsia="en-AU"/>
        </w:rPr>
        <w:t>s</w:t>
      </w:r>
      <w:r w:rsidRPr="006145EC">
        <w:rPr>
          <w:rFonts w:ascii="Arial" w:eastAsia="Arial" w:hAnsi="Arial" w:cs="Arial"/>
          <w:color w:val="auto"/>
          <w:lang w:eastAsia="en-AU"/>
        </w:rPr>
        <w:t xml:space="preserve"> </w:t>
      </w:r>
      <w:r w:rsidR="0087463F">
        <w:rPr>
          <w:rFonts w:ascii="Arial" w:eastAsia="Arial" w:hAnsi="Arial" w:cs="Arial"/>
          <w:color w:val="auto"/>
          <w:lang w:eastAsia="en-AU"/>
        </w:rPr>
        <w:t xml:space="preserve">completed </w:t>
      </w:r>
      <w:r w:rsidRPr="006145EC">
        <w:rPr>
          <w:rFonts w:ascii="Arial" w:eastAsia="Arial" w:hAnsi="Arial" w:cs="Arial"/>
          <w:color w:val="auto"/>
          <w:lang w:eastAsia="en-AU"/>
        </w:rPr>
        <w:t>at the end of every shift report</w:t>
      </w:r>
      <w:r w:rsidRPr="006145EC">
        <w:rPr>
          <w:rFonts w:ascii="Arial" w:eastAsia="Arial" w:hAnsi="Arial" w:cs="Arial"/>
          <w:color w:val="000000"/>
          <w:lang w:eastAsia="en-AU"/>
        </w:rPr>
        <w:t xml:space="preserve"> any potential or actual physical, cognitive, or social deterioration related to consumers.</w:t>
      </w:r>
      <w:r w:rsidRPr="006145EC">
        <w:rPr>
          <w:rFonts w:ascii="Arial" w:eastAsia="Times New Roman" w:hAnsi="Arial" w:cs="Arial"/>
          <w:color w:val="000000"/>
          <w:szCs w:val="22"/>
          <w:lang w:eastAsia="en-AU"/>
        </w:rPr>
        <w:t xml:space="preserve"> </w:t>
      </w:r>
    </w:p>
    <w:p w14:paraId="1C8F9B42" w14:textId="5B5FC5A9" w:rsidR="006145EC" w:rsidRPr="006145EC" w:rsidRDefault="006145EC" w:rsidP="00242672">
      <w:pPr>
        <w:spacing w:before="120"/>
        <w:rPr>
          <w:rFonts w:ascii="Arial" w:eastAsia="Arial" w:hAnsi="Arial" w:cs="Arial"/>
          <w:color w:val="auto"/>
          <w:lang w:eastAsia="en-AU"/>
        </w:rPr>
      </w:pPr>
      <w:r w:rsidRPr="006145EC">
        <w:rPr>
          <w:rFonts w:ascii="Arial" w:eastAsia="Arial" w:hAnsi="Arial" w:cs="Arial"/>
          <w:color w:val="auto"/>
          <w:lang w:eastAsia="en-AU"/>
        </w:rPr>
        <w:t xml:space="preserve">Information about consumers’ care and services needs </w:t>
      </w:r>
      <w:r w:rsidR="0087463F">
        <w:rPr>
          <w:rFonts w:ascii="Arial" w:eastAsia="Arial" w:hAnsi="Arial" w:cs="Arial"/>
          <w:color w:val="auto"/>
          <w:lang w:eastAsia="en-AU"/>
        </w:rPr>
        <w:t>were</w:t>
      </w:r>
      <w:r w:rsidRPr="006145EC">
        <w:rPr>
          <w:rFonts w:ascii="Arial" w:eastAsia="Arial" w:hAnsi="Arial" w:cs="Arial"/>
          <w:color w:val="auto"/>
          <w:lang w:eastAsia="en-AU"/>
        </w:rPr>
        <w:t xml:space="preserve"> contained in the service’s </w:t>
      </w:r>
      <w:r w:rsidR="0087463F">
        <w:rPr>
          <w:rFonts w:ascii="Arial" w:eastAsia="Arial" w:hAnsi="Arial" w:cs="Arial"/>
          <w:color w:val="auto"/>
          <w:lang w:eastAsia="en-AU"/>
        </w:rPr>
        <w:t xml:space="preserve">electronic care management system with </w:t>
      </w:r>
      <w:r w:rsidRPr="006145EC">
        <w:rPr>
          <w:rFonts w:ascii="Arial" w:eastAsia="Arial" w:hAnsi="Arial" w:cs="Arial"/>
          <w:color w:val="auto"/>
          <w:lang w:eastAsia="en-AU"/>
        </w:rPr>
        <w:t>hard copy files available in consumers’ residences.</w:t>
      </w:r>
      <w:r w:rsidR="0087463F">
        <w:rPr>
          <w:rFonts w:ascii="Arial" w:eastAsia="Arial" w:hAnsi="Arial" w:cs="Arial"/>
          <w:color w:val="auto"/>
          <w:lang w:eastAsia="en-AU"/>
        </w:rPr>
        <w:t xml:space="preserve"> Staff could</w:t>
      </w:r>
      <w:r w:rsidRPr="006145EC">
        <w:rPr>
          <w:rFonts w:ascii="Arial" w:eastAsia="Arial" w:hAnsi="Arial" w:cs="Arial"/>
          <w:color w:val="auto"/>
          <w:lang w:eastAsia="en-AU"/>
        </w:rPr>
        <w:t xml:space="preserve"> access accurate and up to date information about consumers’ conditions, needs, preferences, and care strategies via </w:t>
      </w:r>
      <w:r w:rsidR="0087463F">
        <w:rPr>
          <w:rFonts w:ascii="Arial" w:eastAsia="Arial" w:hAnsi="Arial" w:cs="Arial"/>
          <w:color w:val="auto"/>
          <w:lang w:eastAsia="en-AU"/>
        </w:rPr>
        <w:t xml:space="preserve">a mobile App. </w:t>
      </w:r>
      <w:r w:rsidR="0087463F">
        <w:rPr>
          <w:rFonts w:ascii="Arial" w:eastAsia="Times New Roman" w:hAnsi="Arial" w:cs="Arial"/>
          <w:color w:val="auto"/>
          <w:lang w:eastAsia="en-AU"/>
        </w:rPr>
        <w:t>C</w:t>
      </w:r>
      <w:r w:rsidRPr="006145EC">
        <w:rPr>
          <w:rFonts w:ascii="Arial" w:eastAsia="Times New Roman" w:hAnsi="Arial" w:cs="Arial"/>
          <w:color w:val="auto"/>
          <w:lang w:eastAsia="en-AU"/>
        </w:rPr>
        <w:t xml:space="preserve">are documentation </w:t>
      </w:r>
      <w:r w:rsidR="0087463F">
        <w:rPr>
          <w:rFonts w:ascii="Arial" w:eastAsia="Times New Roman" w:hAnsi="Arial" w:cs="Arial"/>
          <w:color w:val="auto"/>
          <w:lang w:eastAsia="en-AU"/>
        </w:rPr>
        <w:t xml:space="preserve">included </w:t>
      </w:r>
      <w:r w:rsidRPr="006145EC">
        <w:rPr>
          <w:rFonts w:ascii="Arial" w:eastAsia="Times New Roman" w:hAnsi="Arial" w:cs="Arial"/>
          <w:color w:val="auto"/>
          <w:lang w:eastAsia="en-AU"/>
        </w:rPr>
        <w:t>information about consumers</w:t>
      </w:r>
      <w:r w:rsidR="0087463F">
        <w:rPr>
          <w:rFonts w:ascii="Arial" w:eastAsia="Times New Roman" w:hAnsi="Arial" w:cs="Arial"/>
          <w:color w:val="auto"/>
          <w:lang w:eastAsia="en-AU"/>
        </w:rPr>
        <w:t xml:space="preserve"> and was</w:t>
      </w:r>
      <w:r w:rsidRPr="006145EC">
        <w:rPr>
          <w:rFonts w:ascii="Arial" w:eastAsia="Times New Roman" w:hAnsi="Arial" w:cs="Arial"/>
          <w:color w:val="auto"/>
          <w:lang w:eastAsia="en-AU"/>
        </w:rPr>
        <w:t xml:space="preserve"> communicated with other health professionals such as the medical officer, physiotherapist, and dietitian.</w:t>
      </w:r>
    </w:p>
    <w:p w14:paraId="6D596DF8" w14:textId="71D241B3" w:rsidR="006145EC" w:rsidRPr="006145EC" w:rsidRDefault="006145EC" w:rsidP="00242672">
      <w:pPr>
        <w:spacing w:before="120"/>
        <w:rPr>
          <w:rFonts w:ascii="Arial" w:eastAsia="Arial" w:hAnsi="Arial" w:cs="Arial"/>
          <w:color w:val="000000"/>
          <w:lang w:eastAsia="en-AU"/>
        </w:rPr>
      </w:pPr>
      <w:r w:rsidRPr="006145EC">
        <w:rPr>
          <w:rFonts w:ascii="Arial" w:eastAsia="Arial" w:hAnsi="Arial" w:cs="Arial"/>
          <w:lang w:eastAsia="en-AU"/>
        </w:rPr>
        <w:t xml:space="preserve">Consumers </w:t>
      </w:r>
      <w:r w:rsidR="00CF53F6">
        <w:rPr>
          <w:rFonts w:ascii="Arial" w:eastAsia="Arial" w:hAnsi="Arial" w:cs="Arial"/>
          <w:lang w:eastAsia="en-AU"/>
        </w:rPr>
        <w:t>had</w:t>
      </w:r>
      <w:r w:rsidRPr="006145EC">
        <w:rPr>
          <w:rFonts w:ascii="Arial" w:eastAsia="Arial" w:hAnsi="Arial" w:cs="Arial"/>
          <w:lang w:eastAsia="en-AU"/>
        </w:rPr>
        <w:t xml:space="preserve"> access to a medical officer and other health professionals when required. Care documentation demonstrated consumers </w:t>
      </w:r>
      <w:r w:rsidR="00CF53F6">
        <w:rPr>
          <w:rFonts w:ascii="Arial" w:eastAsia="Arial" w:hAnsi="Arial" w:cs="Arial"/>
          <w:lang w:eastAsia="en-AU"/>
        </w:rPr>
        <w:t>were</w:t>
      </w:r>
      <w:r w:rsidRPr="006145EC">
        <w:rPr>
          <w:rFonts w:ascii="Arial" w:eastAsia="Arial" w:hAnsi="Arial" w:cs="Arial"/>
          <w:lang w:eastAsia="en-AU"/>
        </w:rPr>
        <w:t xml:space="preserve"> referred to their medical officer and allied health specialists and care recommendations </w:t>
      </w:r>
      <w:r w:rsidR="00CF53F6">
        <w:rPr>
          <w:rFonts w:ascii="Arial" w:eastAsia="Arial" w:hAnsi="Arial" w:cs="Arial"/>
          <w:lang w:eastAsia="en-AU"/>
        </w:rPr>
        <w:t>were</w:t>
      </w:r>
      <w:r w:rsidRPr="006145EC">
        <w:rPr>
          <w:rFonts w:ascii="Arial" w:eastAsia="Arial" w:hAnsi="Arial" w:cs="Arial"/>
          <w:lang w:eastAsia="en-AU"/>
        </w:rPr>
        <w:t xml:space="preserve"> documented in care and service plans.</w:t>
      </w:r>
      <w:r w:rsidR="00CF53F6">
        <w:rPr>
          <w:rFonts w:ascii="Arial" w:eastAsia="Arial" w:hAnsi="Arial" w:cs="Arial"/>
          <w:lang w:eastAsia="en-AU"/>
        </w:rPr>
        <w:t xml:space="preserve"> </w:t>
      </w:r>
      <w:r w:rsidR="002E477A">
        <w:rPr>
          <w:rFonts w:ascii="Arial" w:eastAsia="Times New Roman" w:hAnsi="Arial" w:cs="Arial"/>
          <w:color w:val="000000"/>
          <w:lang w:eastAsia="en-AU"/>
        </w:rPr>
        <w:t>S</w:t>
      </w:r>
      <w:r w:rsidRPr="006145EC">
        <w:rPr>
          <w:rFonts w:ascii="Arial" w:eastAsia="Times New Roman" w:hAnsi="Arial" w:cs="Arial"/>
          <w:color w:val="000000"/>
          <w:lang w:eastAsia="en-AU"/>
        </w:rPr>
        <w:t xml:space="preserve">taff reported following a fall, </w:t>
      </w:r>
      <w:r w:rsidR="00CF53F6">
        <w:rPr>
          <w:rFonts w:ascii="Arial" w:eastAsia="Times New Roman" w:hAnsi="Arial" w:cs="Arial"/>
          <w:color w:val="000000"/>
          <w:lang w:eastAsia="en-AU"/>
        </w:rPr>
        <w:t>a</w:t>
      </w:r>
      <w:r w:rsidRPr="006145EC">
        <w:rPr>
          <w:rFonts w:ascii="Arial" w:eastAsia="Times New Roman" w:hAnsi="Arial" w:cs="Arial"/>
          <w:color w:val="000000"/>
          <w:lang w:eastAsia="en-AU"/>
        </w:rPr>
        <w:t xml:space="preserve"> consumer would be referred to the physiotherapist for a post-fall assessment, if </w:t>
      </w:r>
      <w:r w:rsidR="00CF53F6">
        <w:rPr>
          <w:rFonts w:ascii="Arial" w:eastAsia="Times New Roman" w:hAnsi="Arial" w:cs="Arial"/>
          <w:color w:val="000000"/>
          <w:lang w:eastAsia="en-AU"/>
        </w:rPr>
        <w:t>a</w:t>
      </w:r>
      <w:r w:rsidRPr="006145EC">
        <w:rPr>
          <w:rFonts w:ascii="Arial" w:eastAsia="Times New Roman" w:hAnsi="Arial" w:cs="Arial"/>
          <w:color w:val="000000"/>
          <w:lang w:eastAsia="en-AU"/>
        </w:rPr>
        <w:t xml:space="preserve"> consumer was having difficulty swallowing, they would be assessed by the speech pathologist, or if they were experiencing unplanned weight </w:t>
      </w:r>
      <w:proofErr w:type="gramStart"/>
      <w:r w:rsidRPr="006145EC">
        <w:rPr>
          <w:rFonts w:ascii="Arial" w:eastAsia="Times New Roman" w:hAnsi="Arial" w:cs="Arial"/>
          <w:color w:val="000000"/>
          <w:lang w:eastAsia="en-AU"/>
        </w:rPr>
        <w:t>loss</w:t>
      </w:r>
      <w:proofErr w:type="gramEnd"/>
      <w:r w:rsidRPr="006145EC">
        <w:rPr>
          <w:rFonts w:ascii="Arial" w:eastAsia="Times New Roman" w:hAnsi="Arial" w:cs="Arial"/>
          <w:color w:val="000000"/>
          <w:lang w:eastAsia="en-AU"/>
        </w:rPr>
        <w:t xml:space="preserve"> they would be referred to a dietitian.</w:t>
      </w:r>
    </w:p>
    <w:p w14:paraId="15BD7410" w14:textId="237C8C94" w:rsidR="006145EC" w:rsidRPr="006145EC" w:rsidRDefault="006145EC" w:rsidP="00242672">
      <w:pPr>
        <w:tabs>
          <w:tab w:val="right" w:pos="9026"/>
        </w:tabs>
        <w:spacing w:before="120"/>
        <w:rPr>
          <w:rFonts w:ascii="Arial" w:eastAsia="Arial" w:hAnsi="Arial" w:cs="Arial"/>
          <w:color w:val="000000"/>
        </w:rPr>
      </w:pPr>
      <w:r w:rsidRPr="006145EC">
        <w:rPr>
          <w:rFonts w:ascii="Arial" w:eastAsia="Arial" w:hAnsi="Arial" w:cs="Arial"/>
          <w:lang w:eastAsia="en-AU"/>
        </w:rPr>
        <w:t>The service ha</w:t>
      </w:r>
      <w:r w:rsidR="00CF53F6">
        <w:rPr>
          <w:rFonts w:ascii="Arial" w:eastAsia="Arial" w:hAnsi="Arial" w:cs="Arial"/>
          <w:lang w:eastAsia="en-AU"/>
        </w:rPr>
        <w:t>d</w:t>
      </w:r>
      <w:r w:rsidRPr="006145EC">
        <w:rPr>
          <w:rFonts w:ascii="Arial" w:eastAsia="Arial" w:hAnsi="Arial" w:cs="Arial"/>
          <w:lang w:eastAsia="en-AU"/>
        </w:rPr>
        <w:t xml:space="preserve"> an </w:t>
      </w:r>
      <w:r w:rsidRPr="006145EC">
        <w:rPr>
          <w:rFonts w:ascii="Arial" w:eastAsia="Arial" w:hAnsi="Arial" w:cs="Arial"/>
          <w:color w:val="auto"/>
          <w:lang w:eastAsia="en-AU"/>
        </w:rPr>
        <w:t xml:space="preserve">infection prevention and control program. Consumers </w:t>
      </w:r>
      <w:r w:rsidR="00CF53F6">
        <w:rPr>
          <w:rFonts w:ascii="Arial" w:eastAsia="Arial" w:hAnsi="Arial" w:cs="Arial"/>
          <w:color w:val="auto"/>
          <w:lang w:eastAsia="en-AU"/>
        </w:rPr>
        <w:t>were</w:t>
      </w:r>
      <w:r w:rsidRPr="006145EC">
        <w:rPr>
          <w:rFonts w:ascii="Arial" w:eastAsia="Arial" w:hAnsi="Arial" w:cs="Arial"/>
          <w:color w:val="auto"/>
          <w:lang w:eastAsia="en-AU"/>
        </w:rPr>
        <w:t xml:space="preserve"> satisfied with the quality of care and services provided. Staff </w:t>
      </w:r>
      <w:r w:rsidR="00CF53F6">
        <w:rPr>
          <w:rFonts w:ascii="Arial" w:eastAsia="Arial" w:hAnsi="Arial" w:cs="Arial"/>
          <w:color w:val="auto"/>
          <w:lang w:eastAsia="en-AU"/>
        </w:rPr>
        <w:t>were</w:t>
      </w:r>
      <w:r w:rsidRPr="006145EC">
        <w:rPr>
          <w:rFonts w:ascii="Arial" w:eastAsia="Arial" w:hAnsi="Arial" w:cs="Arial"/>
          <w:color w:val="auto"/>
          <w:lang w:eastAsia="en-AU"/>
        </w:rPr>
        <w:t xml:space="preserve"> provided with training in infection control practices and </w:t>
      </w:r>
      <w:r w:rsidR="00CF53F6">
        <w:rPr>
          <w:rFonts w:ascii="Arial" w:eastAsia="Arial" w:hAnsi="Arial" w:cs="Arial"/>
          <w:color w:val="auto"/>
          <w:lang w:eastAsia="en-AU"/>
        </w:rPr>
        <w:t>had</w:t>
      </w:r>
      <w:r w:rsidRPr="006145EC">
        <w:rPr>
          <w:rFonts w:ascii="Arial" w:eastAsia="Arial" w:hAnsi="Arial" w:cs="Arial"/>
          <w:color w:val="auto"/>
          <w:lang w:eastAsia="en-AU"/>
        </w:rPr>
        <w:t xml:space="preserve"> </w:t>
      </w:r>
      <w:r w:rsidRPr="006145EC">
        <w:rPr>
          <w:rFonts w:ascii="Arial" w:eastAsia="Arial" w:hAnsi="Arial" w:cs="Arial"/>
          <w:lang w:eastAsia="en-AU"/>
        </w:rPr>
        <w:t xml:space="preserve">access to personal protective equipment (PPE). </w:t>
      </w:r>
      <w:r w:rsidRPr="006145EC">
        <w:rPr>
          <w:rFonts w:ascii="Arial" w:eastAsia="Times New Roman" w:hAnsi="Arial" w:cs="Arial"/>
          <w:color w:val="000000"/>
          <w:lang w:eastAsia="en-AU"/>
        </w:rPr>
        <w:t>Staff evidenced an understanding of antimicrobial stewardship (AMS)</w:t>
      </w:r>
      <w:r w:rsidR="00CF53F6">
        <w:rPr>
          <w:rFonts w:ascii="Arial" w:eastAsia="Times New Roman" w:hAnsi="Arial" w:cs="Arial"/>
          <w:color w:val="000000"/>
          <w:lang w:eastAsia="en-AU"/>
        </w:rPr>
        <w:t xml:space="preserve">. </w:t>
      </w:r>
    </w:p>
    <w:p w14:paraId="4F12A2F4" w14:textId="5426C17C" w:rsidR="0087700C" w:rsidRPr="00CF53F6" w:rsidRDefault="00CF53F6" w:rsidP="00242672">
      <w:pPr>
        <w:spacing w:before="120"/>
        <w:rPr>
          <w:rFonts w:ascii="Arial" w:hAnsi="Arial" w:cs="Arial"/>
        </w:rPr>
      </w:pPr>
      <w:r w:rsidRPr="008D40B7">
        <w:rPr>
          <w:rFonts w:ascii="Arial" w:hAnsi="Arial" w:cs="Arial"/>
        </w:rPr>
        <w:t>I have reviewed the assessment team report and the service provider’s response. Based on the information summarised above, I am satisfied the standard is compliant.</w:t>
      </w:r>
      <w:r w:rsidRPr="006B4042">
        <w:br w:type="page"/>
      </w:r>
    </w:p>
    <w:p w14:paraId="19025D35" w14:textId="77777777" w:rsidR="00FC045E" w:rsidRPr="00A36AA9" w:rsidRDefault="00482C6B" w:rsidP="00242672">
      <w:pPr>
        <w:pStyle w:val="Heading1"/>
        <w:spacing w:before="120" w:after="240" w:line="240" w:lineRule="auto"/>
        <w:rPr>
          <w:rFonts w:ascii="Arial" w:hAnsi="Arial" w:cs="Arial"/>
        </w:rPr>
      </w:pPr>
      <w:r w:rsidRPr="00A36AA9">
        <w:rPr>
          <w:rFonts w:ascii="Arial" w:hAnsi="Arial" w:cs="Arial"/>
        </w:rPr>
        <w:lastRenderedPageBreak/>
        <w:t>Standard 4</w:t>
      </w:r>
    </w:p>
    <w:tbl>
      <w:tblPr>
        <w:tblStyle w:val="TableGrid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377"/>
        <w:gridCol w:w="4740"/>
        <w:gridCol w:w="1886"/>
      </w:tblGrid>
      <w:tr w:rsidR="00C41268" w14:paraId="54F153E2" w14:textId="77777777" w:rsidTr="00C4126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57" w:type="dxa"/>
            <w:gridSpan w:val="2"/>
            <w:tcBorders>
              <w:bottom w:val="single" w:sz="4" w:space="0" w:color="BFBFBF" w:themeColor="background1" w:themeShade="BF"/>
            </w:tcBorders>
          </w:tcPr>
          <w:p w14:paraId="0ABE89AE" w14:textId="77777777" w:rsidR="00C41268" w:rsidRPr="00991076" w:rsidRDefault="00C41268" w:rsidP="00242672">
            <w:pPr>
              <w:spacing w:before="0"/>
              <w:rPr>
                <w:rFonts w:ascii="Arial" w:hAnsi="Arial" w:cs="Arial"/>
                <w:b w:val="0"/>
                <w:color w:val="FFFFFF" w:themeColor="background1"/>
              </w:rPr>
            </w:pPr>
            <w:bookmarkStart w:id="5" w:name="_Hlk106628614"/>
            <w:r w:rsidRPr="00991076">
              <w:rPr>
                <w:rFonts w:ascii="Arial" w:hAnsi="Arial" w:cs="Arial"/>
                <w:color w:val="FFFFFF" w:themeColor="background1"/>
              </w:rPr>
              <w:t>Services and supports for daily living</w:t>
            </w:r>
          </w:p>
        </w:tc>
        <w:tc>
          <w:tcPr>
            <w:tcW w:w="1886" w:type="dxa"/>
            <w:tcBorders>
              <w:bottom w:val="single" w:sz="4" w:space="0" w:color="BFBFBF" w:themeColor="background1" w:themeShade="BF"/>
            </w:tcBorders>
          </w:tcPr>
          <w:p w14:paraId="4AB4A05E" w14:textId="77777777" w:rsidR="00C41268" w:rsidRPr="00991076" w:rsidRDefault="00C41268" w:rsidP="00242672">
            <w:pPr>
              <w:spacing w:befor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color w:val="FFFFFF" w:themeColor="background1"/>
              </w:rPr>
            </w:pPr>
            <w:r w:rsidRPr="00991076">
              <w:rPr>
                <w:rFonts w:ascii="Arial" w:hAnsi="Arial" w:cs="Arial"/>
                <w:color w:val="FFFFFF" w:themeColor="background1"/>
              </w:rPr>
              <w:t>HCP</w:t>
            </w:r>
          </w:p>
        </w:tc>
      </w:tr>
      <w:bookmarkEnd w:id="5"/>
      <w:tr w:rsidR="00C41268" w14:paraId="26C1619F" w14:textId="77777777" w:rsidTr="008A01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</w:tcPr>
          <w:p w14:paraId="492BEE00" w14:textId="77777777" w:rsidR="00C41268" w:rsidRPr="00244176" w:rsidRDefault="00C41268" w:rsidP="00242672">
            <w:pPr>
              <w:rPr>
                <w:rFonts w:ascii="Arial" w:hAnsi="Arial" w:cs="Arial"/>
              </w:rPr>
            </w:pPr>
            <w:r w:rsidRPr="00184D80">
              <w:rPr>
                <w:rFonts w:ascii="Arial" w:hAnsi="Arial" w:cs="Arial"/>
              </w:rPr>
              <w:t>Requirement</w:t>
            </w:r>
            <w:r w:rsidRPr="00244176">
              <w:rPr>
                <w:rFonts w:ascii="Arial" w:hAnsi="Arial" w:cs="Arial"/>
              </w:rPr>
              <w:t xml:space="preserve"> 4(3)(a)</w:t>
            </w:r>
          </w:p>
        </w:tc>
        <w:tc>
          <w:tcPr>
            <w:tcW w:w="4740" w:type="dxa"/>
            <w:shd w:val="clear" w:color="auto" w:fill="auto"/>
          </w:tcPr>
          <w:p w14:paraId="35565B3B" w14:textId="77777777" w:rsidR="00C41268" w:rsidRPr="00244176" w:rsidRDefault="00C41268" w:rsidP="00242672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 xml:space="preserve">Each consumer gets safe and effective services and supports for daily living that meet the consumer’s needs, goals and preferences and optimise their independence, health, </w:t>
            </w:r>
            <w:proofErr w:type="gramStart"/>
            <w:r w:rsidRPr="00244176">
              <w:rPr>
                <w:rFonts w:ascii="Arial" w:hAnsi="Arial" w:cs="Arial"/>
              </w:rPr>
              <w:t>well-being</w:t>
            </w:r>
            <w:proofErr w:type="gramEnd"/>
            <w:r w:rsidRPr="00244176">
              <w:rPr>
                <w:rFonts w:ascii="Arial" w:hAnsi="Arial" w:cs="Arial"/>
              </w:rPr>
              <w:t xml:space="preserve"> and quality of life.</w:t>
            </w:r>
          </w:p>
        </w:tc>
        <w:tc>
          <w:tcPr>
            <w:tcW w:w="1886" w:type="dxa"/>
            <w:shd w:val="clear" w:color="auto" w:fill="auto"/>
          </w:tcPr>
          <w:p w14:paraId="4CF6A91F" w14:textId="77777777" w:rsidR="00C41268" w:rsidRPr="00CC646C" w:rsidRDefault="00482C6B" w:rsidP="00242672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color w:val="auto"/>
                </w:rPr>
                <w:id w:val="-475201743"/>
                <w:placeholder>
                  <w:docPart w:val="4852AA2FE4A644C1B86CAB30434C32DE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t Compliant" w:value="Not Compliant"/>
                </w:dropDownList>
              </w:sdtPr>
              <w:sdtEndPr/>
              <w:sdtContent>
                <w:r w:rsidR="00C41268" w:rsidRPr="00501C01">
                  <w:rPr>
                    <w:rFonts w:ascii="Arial" w:hAnsi="Arial" w:cs="Arial"/>
                  </w:rPr>
                  <w:t>Compliant</w:t>
                </w:r>
              </w:sdtContent>
            </w:sdt>
            <w:r w:rsidR="00C41268" w:rsidRPr="00501C01">
              <w:rPr>
                <w:rFonts w:ascii="Arial" w:hAnsi="Arial" w:cs="Arial"/>
              </w:rPr>
              <w:t xml:space="preserve"> </w:t>
            </w:r>
          </w:p>
        </w:tc>
      </w:tr>
      <w:tr w:rsidR="00C41268" w14:paraId="0E9AB3C8" w14:textId="77777777" w:rsidTr="008A018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</w:tcPr>
          <w:p w14:paraId="63CADE50" w14:textId="77777777" w:rsidR="00C41268" w:rsidRPr="00244176" w:rsidRDefault="00C41268" w:rsidP="00242672">
            <w:pPr>
              <w:rPr>
                <w:rFonts w:ascii="Arial" w:hAnsi="Arial" w:cs="Arial"/>
              </w:rPr>
            </w:pPr>
            <w:r w:rsidRPr="00184D80">
              <w:rPr>
                <w:rFonts w:ascii="Arial" w:hAnsi="Arial" w:cs="Arial"/>
              </w:rPr>
              <w:t>Requirement</w:t>
            </w:r>
            <w:r w:rsidRPr="00244176">
              <w:rPr>
                <w:rFonts w:ascii="Arial" w:hAnsi="Arial" w:cs="Arial"/>
              </w:rPr>
              <w:t xml:space="preserve"> 4(3)(b)</w:t>
            </w:r>
          </w:p>
        </w:tc>
        <w:tc>
          <w:tcPr>
            <w:tcW w:w="4740" w:type="dxa"/>
            <w:shd w:val="clear" w:color="auto" w:fill="auto"/>
          </w:tcPr>
          <w:p w14:paraId="78BF7CD3" w14:textId="77777777" w:rsidR="00C41268" w:rsidRPr="00244176" w:rsidRDefault="00C41268" w:rsidP="00242672">
            <w:pPr>
              <w:spacing w:befor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 xml:space="preserve">Services and supports for daily living promote each consumer’s emotional, </w:t>
            </w:r>
            <w:proofErr w:type="gramStart"/>
            <w:r w:rsidRPr="00244176">
              <w:rPr>
                <w:rFonts w:ascii="Arial" w:hAnsi="Arial" w:cs="Arial"/>
              </w:rPr>
              <w:t>spiritual</w:t>
            </w:r>
            <w:proofErr w:type="gramEnd"/>
            <w:r w:rsidRPr="00244176">
              <w:rPr>
                <w:rFonts w:ascii="Arial" w:hAnsi="Arial" w:cs="Arial"/>
              </w:rPr>
              <w:t xml:space="preserve"> and psychological well-being.</w:t>
            </w:r>
          </w:p>
        </w:tc>
        <w:tc>
          <w:tcPr>
            <w:tcW w:w="1886" w:type="dxa"/>
            <w:shd w:val="clear" w:color="auto" w:fill="auto"/>
          </w:tcPr>
          <w:p w14:paraId="65249BB8" w14:textId="77777777" w:rsidR="00C41268" w:rsidRPr="00CC646C" w:rsidRDefault="00482C6B" w:rsidP="00242672">
            <w:pPr>
              <w:spacing w:befor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color w:val="auto"/>
                </w:rPr>
                <w:id w:val="60983972"/>
                <w:placeholder>
                  <w:docPart w:val="8C94F1801E1B4A54AA427A350481D36C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t Compliant" w:value="Not Compliant"/>
                </w:dropDownList>
              </w:sdtPr>
              <w:sdtEndPr/>
              <w:sdtContent>
                <w:r w:rsidR="00C41268" w:rsidRPr="00501C01">
                  <w:rPr>
                    <w:rFonts w:ascii="Arial" w:hAnsi="Arial" w:cs="Arial"/>
                  </w:rPr>
                  <w:t>Compliant</w:t>
                </w:r>
              </w:sdtContent>
            </w:sdt>
            <w:r w:rsidR="00C41268" w:rsidRPr="00501C01">
              <w:rPr>
                <w:rFonts w:ascii="Arial" w:hAnsi="Arial" w:cs="Arial"/>
              </w:rPr>
              <w:t xml:space="preserve"> </w:t>
            </w:r>
          </w:p>
        </w:tc>
      </w:tr>
      <w:tr w:rsidR="00C41268" w14:paraId="5B3AD0F8" w14:textId="77777777" w:rsidTr="008A01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</w:tcPr>
          <w:p w14:paraId="5FEFCACF" w14:textId="77777777" w:rsidR="00C41268" w:rsidRPr="00244176" w:rsidRDefault="00C41268" w:rsidP="00242672">
            <w:pPr>
              <w:rPr>
                <w:rFonts w:ascii="Arial" w:hAnsi="Arial" w:cs="Arial"/>
              </w:rPr>
            </w:pPr>
            <w:r w:rsidRPr="00184D80">
              <w:rPr>
                <w:rFonts w:ascii="Arial" w:hAnsi="Arial" w:cs="Arial"/>
              </w:rPr>
              <w:t>Requirement</w:t>
            </w:r>
            <w:r w:rsidRPr="00244176">
              <w:rPr>
                <w:rFonts w:ascii="Arial" w:hAnsi="Arial" w:cs="Arial"/>
              </w:rPr>
              <w:t xml:space="preserve"> 4(3)(c)</w:t>
            </w:r>
          </w:p>
        </w:tc>
        <w:tc>
          <w:tcPr>
            <w:tcW w:w="4740" w:type="dxa"/>
            <w:shd w:val="clear" w:color="auto" w:fill="auto"/>
          </w:tcPr>
          <w:p w14:paraId="0D444829" w14:textId="77777777" w:rsidR="00C41268" w:rsidRPr="00244176" w:rsidRDefault="00C41268" w:rsidP="00242672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Services and supports for daily living assist each consumer to:</w:t>
            </w:r>
          </w:p>
          <w:p w14:paraId="0F910206" w14:textId="77777777" w:rsidR="00C41268" w:rsidRPr="00244176" w:rsidRDefault="00C41268" w:rsidP="00242672">
            <w:pPr>
              <w:numPr>
                <w:ilvl w:val="0"/>
                <w:numId w:val="7"/>
              </w:numPr>
              <w:tabs>
                <w:tab w:val="right" w:pos="9026"/>
              </w:tabs>
              <w:spacing w:before="60" w:after="60"/>
              <w:ind w:left="675" w:right="-108" w:hanging="67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participate in their community within and outside the organisation’s service environment; and</w:t>
            </w:r>
          </w:p>
          <w:p w14:paraId="49074B57" w14:textId="77777777" w:rsidR="00C41268" w:rsidRPr="00244176" w:rsidRDefault="00C41268" w:rsidP="00242672">
            <w:pPr>
              <w:numPr>
                <w:ilvl w:val="0"/>
                <w:numId w:val="7"/>
              </w:numPr>
              <w:tabs>
                <w:tab w:val="right" w:pos="9026"/>
              </w:tabs>
              <w:spacing w:before="60" w:after="60"/>
              <w:ind w:left="675" w:right="-108" w:hanging="67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have social and personal relationships; and</w:t>
            </w:r>
          </w:p>
          <w:p w14:paraId="37E2140F" w14:textId="77777777" w:rsidR="00C41268" w:rsidRPr="00244176" w:rsidRDefault="00C41268" w:rsidP="00242672">
            <w:pPr>
              <w:numPr>
                <w:ilvl w:val="0"/>
                <w:numId w:val="7"/>
              </w:numPr>
              <w:tabs>
                <w:tab w:val="right" w:pos="9026"/>
              </w:tabs>
              <w:spacing w:before="60" w:after="60"/>
              <w:ind w:left="675" w:right="-108" w:hanging="67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do the things of interest to them.</w:t>
            </w:r>
          </w:p>
        </w:tc>
        <w:tc>
          <w:tcPr>
            <w:tcW w:w="1886" w:type="dxa"/>
            <w:shd w:val="clear" w:color="auto" w:fill="auto"/>
          </w:tcPr>
          <w:p w14:paraId="772859EA" w14:textId="77777777" w:rsidR="00C41268" w:rsidRPr="00CC646C" w:rsidRDefault="00482C6B" w:rsidP="00242672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color w:val="auto"/>
                </w:rPr>
                <w:id w:val="294962074"/>
                <w:placeholder>
                  <w:docPart w:val="68F6F1367F0A4785A95077CC0752A84A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t Compliant" w:value="Not Compliant"/>
                </w:dropDownList>
              </w:sdtPr>
              <w:sdtEndPr/>
              <w:sdtContent>
                <w:r w:rsidR="00C41268" w:rsidRPr="00501C01">
                  <w:rPr>
                    <w:rFonts w:ascii="Arial" w:hAnsi="Arial" w:cs="Arial"/>
                  </w:rPr>
                  <w:t>Compliant</w:t>
                </w:r>
              </w:sdtContent>
            </w:sdt>
            <w:r w:rsidR="00C41268" w:rsidRPr="00501C01">
              <w:rPr>
                <w:rFonts w:ascii="Arial" w:hAnsi="Arial" w:cs="Arial"/>
              </w:rPr>
              <w:t xml:space="preserve"> </w:t>
            </w:r>
          </w:p>
        </w:tc>
      </w:tr>
      <w:tr w:rsidR="00C41268" w14:paraId="18F4F1BC" w14:textId="77777777" w:rsidTr="008A018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</w:tcPr>
          <w:p w14:paraId="7A6FA4CA" w14:textId="77777777" w:rsidR="00C41268" w:rsidRPr="00244176" w:rsidRDefault="00C41268" w:rsidP="00242672">
            <w:pPr>
              <w:rPr>
                <w:rFonts w:ascii="Arial" w:hAnsi="Arial" w:cs="Arial"/>
              </w:rPr>
            </w:pPr>
            <w:r w:rsidRPr="00184D80">
              <w:rPr>
                <w:rFonts w:ascii="Arial" w:hAnsi="Arial" w:cs="Arial"/>
              </w:rPr>
              <w:t>Requirement</w:t>
            </w:r>
            <w:r w:rsidRPr="00244176">
              <w:rPr>
                <w:rFonts w:ascii="Arial" w:hAnsi="Arial" w:cs="Arial"/>
              </w:rPr>
              <w:t xml:space="preserve"> 4(3)(d)</w:t>
            </w:r>
          </w:p>
        </w:tc>
        <w:tc>
          <w:tcPr>
            <w:tcW w:w="4740" w:type="dxa"/>
            <w:shd w:val="clear" w:color="auto" w:fill="auto"/>
          </w:tcPr>
          <w:p w14:paraId="2811CC66" w14:textId="77777777" w:rsidR="00C41268" w:rsidRPr="00244176" w:rsidRDefault="00C41268" w:rsidP="00242672">
            <w:pPr>
              <w:spacing w:befor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Information about the consumer’s condition, needs and preferences is communicated within the organisation, and with others where responsibility for care is shared.</w:t>
            </w:r>
          </w:p>
        </w:tc>
        <w:tc>
          <w:tcPr>
            <w:tcW w:w="1886" w:type="dxa"/>
            <w:shd w:val="clear" w:color="auto" w:fill="auto"/>
          </w:tcPr>
          <w:p w14:paraId="4DDB3800" w14:textId="77777777" w:rsidR="00C41268" w:rsidRPr="00CC646C" w:rsidRDefault="00482C6B" w:rsidP="00242672">
            <w:pPr>
              <w:spacing w:befor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color w:val="auto"/>
                </w:rPr>
                <w:id w:val="1452036667"/>
                <w:placeholder>
                  <w:docPart w:val="D02678D1F1F048FF925EC4BF84C9D71F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t Compliant" w:value="Not Compliant"/>
                </w:dropDownList>
              </w:sdtPr>
              <w:sdtEndPr/>
              <w:sdtContent>
                <w:r w:rsidR="00C41268" w:rsidRPr="00501C01">
                  <w:rPr>
                    <w:rFonts w:ascii="Arial" w:hAnsi="Arial" w:cs="Arial"/>
                  </w:rPr>
                  <w:t>Compliant</w:t>
                </w:r>
              </w:sdtContent>
            </w:sdt>
            <w:r w:rsidR="00C41268" w:rsidRPr="00501C01">
              <w:rPr>
                <w:rFonts w:ascii="Arial" w:hAnsi="Arial" w:cs="Arial"/>
              </w:rPr>
              <w:t xml:space="preserve"> </w:t>
            </w:r>
          </w:p>
        </w:tc>
      </w:tr>
      <w:tr w:rsidR="00C41268" w14:paraId="11D3B3A3" w14:textId="77777777" w:rsidTr="008A01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</w:tcPr>
          <w:p w14:paraId="07EA8B7F" w14:textId="77777777" w:rsidR="00C41268" w:rsidRPr="00244176" w:rsidRDefault="00C41268" w:rsidP="00242672">
            <w:pPr>
              <w:rPr>
                <w:rFonts w:ascii="Arial" w:hAnsi="Arial" w:cs="Arial"/>
              </w:rPr>
            </w:pPr>
            <w:r w:rsidRPr="00184D80">
              <w:rPr>
                <w:rFonts w:ascii="Arial" w:hAnsi="Arial" w:cs="Arial"/>
              </w:rPr>
              <w:t>Requirement</w:t>
            </w:r>
            <w:r w:rsidRPr="00244176">
              <w:rPr>
                <w:rFonts w:ascii="Arial" w:hAnsi="Arial" w:cs="Arial"/>
              </w:rPr>
              <w:t xml:space="preserve"> 4(3)(e)</w:t>
            </w:r>
          </w:p>
        </w:tc>
        <w:tc>
          <w:tcPr>
            <w:tcW w:w="4740" w:type="dxa"/>
            <w:shd w:val="clear" w:color="auto" w:fill="auto"/>
          </w:tcPr>
          <w:p w14:paraId="4BF64494" w14:textId="77777777" w:rsidR="00C41268" w:rsidRPr="00244176" w:rsidRDefault="00C41268" w:rsidP="00242672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Timely and appropriate referrals to individuals, other organisations and providers of other care and services.</w:t>
            </w:r>
          </w:p>
        </w:tc>
        <w:tc>
          <w:tcPr>
            <w:tcW w:w="1886" w:type="dxa"/>
            <w:shd w:val="clear" w:color="auto" w:fill="auto"/>
          </w:tcPr>
          <w:p w14:paraId="41B1B982" w14:textId="77777777" w:rsidR="00C41268" w:rsidRPr="00CC646C" w:rsidRDefault="00482C6B" w:rsidP="00242672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color w:val="auto"/>
                </w:rPr>
                <w:id w:val="2102477138"/>
                <w:placeholder>
                  <w:docPart w:val="3E9285D2BD93422A81E98A2B6585051F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t Compliant" w:value="Not Compliant"/>
                </w:dropDownList>
              </w:sdtPr>
              <w:sdtEndPr/>
              <w:sdtContent>
                <w:r w:rsidR="00C41268" w:rsidRPr="00501C01">
                  <w:rPr>
                    <w:rFonts w:ascii="Arial" w:hAnsi="Arial" w:cs="Arial"/>
                  </w:rPr>
                  <w:t>Compliant</w:t>
                </w:r>
              </w:sdtContent>
            </w:sdt>
            <w:r w:rsidR="00C41268" w:rsidRPr="00501C01">
              <w:rPr>
                <w:rFonts w:ascii="Arial" w:hAnsi="Arial" w:cs="Arial"/>
              </w:rPr>
              <w:t xml:space="preserve"> </w:t>
            </w:r>
          </w:p>
        </w:tc>
      </w:tr>
      <w:tr w:rsidR="00C41268" w14:paraId="02EA487E" w14:textId="77777777" w:rsidTr="008A018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</w:tcPr>
          <w:p w14:paraId="019F37F4" w14:textId="77777777" w:rsidR="00C41268" w:rsidRPr="00244176" w:rsidRDefault="00C41268" w:rsidP="00242672">
            <w:pPr>
              <w:rPr>
                <w:rFonts w:ascii="Arial" w:hAnsi="Arial" w:cs="Arial"/>
              </w:rPr>
            </w:pPr>
            <w:r w:rsidRPr="00184D80">
              <w:rPr>
                <w:rFonts w:ascii="Arial" w:hAnsi="Arial" w:cs="Arial"/>
              </w:rPr>
              <w:t>Requirement</w:t>
            </w:r>
            <w:r w:rsidRPr="00244176">
              <w:rPr>
                <w:rFonts w:ascii="Arial" w:hAnsi="Arial" w:cs="Arial"/>
              </w:rPr>
              <w:t xml:space="preserve"> 4(3)(f)</w:t>
            </w:r>
          </w:p>
        </w:tc>
        <w:tc>
          <w:tcPr>
            <w:tcW w:w="4740" w:type="dxa"/>
            <w:shd w:val="clear" w:color="auto" w:fill="auto"/>
          </w:tcPr>
          <w:p w14:paraId="543246E8" w14:textId="77777777" w:rsidR="00C41268" w:rsidRPr="00244176" w:rsidRDefault="00C41268" w:rsidP="00242672">
            <w:pPr>
              <w:spacing w:befor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Where meals are provided, they are varied and of suitable quality and quantity.</w:t>
            </w:r>
          </w:p>
        </w:tc>
        <w:tc>
          <w:tcPr>
            <w:tcW w:w="1886" w:type="dxa"/>
            <w:shd w:val="clear" w:color="auto" w:fill="auto"/>
          </w:tcPr>
          <w:p w14:paraId="27D72620" w14:textId="77777777" w:rsidR="00C41268" w:rsidRPr="00CC646C" w:rsidRDefault="00482C6B" w:rsidP="00242672">
            <w:pPr>
              <w:spacing w:befor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color w:val="auto"/>
                </w:rPr>
                <w:id w:val="447142606"/>
                <w:placeholder>
                  <w:docPart w:val="F15E4E98336A4C1F9A9C46823326E09F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t Compliant" w:value="Not Compliant"/>
                </w:dropDownList>
              </w:sdtPr>
              <w:sdtEndPr/>
              <w:sdtContent>
                <w:r w:rsidR="00C41268" w:rsidRPr="00501C01">
                  <w:rPr>
                    <w:rFonts w:ascii="Arial" w:hAnsi="Arial" w:cs="Arial"/>
                  </w:rPr>
                  <w:t>Compliant</w:t>
                </w:r>
              </w:sdtContent>
            </w:sdt>
            <w:r w:rsidR="00C41268" w:rsidRPr="00501C01">
              <w:rPr>
                <w:rFonts w:ascii="Arial" w:hAnsi="Arial" w:cs="Arial"/>
              </w:rPr>
              <w:t xml:space="preserve"> </w:t>
            </w:r>
          </w:p>
        </w:tc>
      </w:tr>
      <w:tr w:rsidR="00C41268" w14:paraId="0DE8F556" w14:textId="77777777" w:rsidTr="008A01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70EBAFD6" w14:textId="77777777" w:rsidR="00C41268" w:rsidRPr="00244176" w:rsidRDefault="00C41268" w:rsidP="00242672">
            <w:pPr>
              <w:rPr>
                <w:rFonts w:ascii="Arial" w:hAnsi="Arial" w:cs="Arial"/>
              </w:rPr>
            </w:pPr>
            <w:r w:rsidRPr="00184D80">
              <w:rPr>
                <w:rFonts w:ascii="Arial" w:hAnsi="Arial" w:cs="Arial"/>
              </w:rPr>
              <w:t>Requirement</w:t>
            </w:r>
            <w:r w:rsidRPr="00244176">
              <w:rPr>
                <w:rFonts w:ascii="Arial" w:hAnsi="Arial" w:cs="Arial"/>
              </w:rPr>
              <w:t xml:space="preserve"> 4(3)(g)</w:t>
            </w:r>
          </w:p>
        </w:tc>
        <w:tc>
          <w:tcPr>
            <w:tcW w:w="4740" w:type="dxa"/>
          </w:tcPr>
          <w:p w14:paraId="1CC58913" w14:textId="77777777" w:rsidR="00C41268" w:rsidRPr="00244176" w:rsidRDefault="00C41268" w:rsidP="00242672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 xml:space="preserve">Where equipment is provided, it is safe, suitable, </w:t>
            </w:r>
            <w:proofErr w:type="gramStart"/>
            <w:r w:rsidRPr="00244176">
              <w:rPr>
                <w:rFonts w:ascii="Arial" w:hAnsi="Arial" w:cs="Arial"/>
              </w:rPr>
              <w:t>clean</w:t>
            </w:r>
            <w:proofErr w:type="gramEnd"/>
            <w:r w:rsidRPr="00244176">
              <w:rPr>
                <w:rFonts w:ascii="Arial" w:hAnsi="Arial" w:cs="Arial"/>
              </w:rPr>
              <w:t xml:space="preserve"> and well maintained.</w:t>
            </w:r>
          </w:p>
        </w:tc>
        <w:tc>
          <w:tcPr>
            <w:tcW w:w="1886" w:type="dxa"/>
          </w:tcPr>
          <w:p w14:paraId="612870B2" w14:textId="77777777" w:rsidR="00C41268" w:rsidRPr="00CC646C" w:rsidRDefault="00482C6B" w:rsidP="00242672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color w:val="auto"/>
                </w:rPr>
                <w:id w:val="-2105327497"/>
                <w:placeholder>
                  <w:docPart w:val="158FD77278404394BEE46AF2DF2ED4E5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t Compliant" w:value="Not Compliant"/>
                </w:dropDownList>
              </w:sdtPr>
              <w:sdtEndPr/>
              <w:sdtContent>
                <w:r w:rsidR="00C41268" w:rsidRPr="00501C01">
                  <w:rPr>
                    <w:rFonts w:ascii="Arial" w:hAnsi="Arial" w:cs="Arial"/>
                  </w:rPr>
                  <w:t>Compliant</w:t>
                </w:r>
              </w:sdtContent>
            </w:sdt>
            <w:r w:rsidR="00C41268" w:rsidRPr="00501C01">
              <w:rPr>
                <w:rFonts w:ascii="Arial" w:hAnsi="Arial" w:cs="Arial"/>
              </w:rPr>
              <w:t xml:space="preserve"> </w:t>
            </w:r>
          </w:p>
        </w:tc>
      </w:tr>
    </w:tbl>
    <w:p w14:paraId="3D188F40" w14:textId="77777777" w:rsidR="0087700C" w:rsidRDefault="00482C6B" w:rsidP="00242672">
      <w:pPr>
        <w:pStyle w:val="Heading20"/>
        <w:spacing w:line="240" w:lineRule="auto"/>
      </w:pPr>
      <w:r w:rsidRPr="00A36AA9">
        <w:t>Findings</w:t>
      </w:r>
    </w:p>
    <w:p w14:paraId="37D969AF" w14:textId="6F66AE07" w:rsidR="006145EC" w:rsidRPr="00D37B4E" w:rsidRDefault="006F04C5" w:rsidP="00242672">
      <w:pPr>
        <w:rPr>
          <w:rFonts w:ascii="Arial" w:hAnsi="Arial" w:cs="Arial"/>
          <w:szCs w:val="22"/>
        </w:rPr>
      </w:pPr>
      <w:r w:rsidRPr="00D37B4E">
        <w:rPr>
          <w:rFonts w:ascii="Arial" w:eastAsia="Arial" w:hAnsi="Arial" w:cs="Arial"/>
        </w:rPr>
        <w:t xml:space="preserve">Consumers and their </w:t>
      </w:r>
      <w:r w:rsidR="002E477A" w:rsidRPr="00D37B4E">
        <w:rPr>
          <w:rFonts w:ascii="Arial" w:eastAsia="Arial" w:hAnsi="Arial" w:cs="Arial"/>
        </w:rPr>
        <w:t>representative</w:t>
      </w:r>
      <w:r w:rsidR="002E477A">
        <w:rPr>
          <w:rFonts w:ascii="Arial" w:eastAsia="Arial" w:hAnsi="Arial" w:cs="Arial"/>
        </w:rPr>
        <w:t>s</w:t>
      </w:r>
      <w:r w:rsidRPr="00D37B4E">
        <w:rPr>
          <w:rFonts w:ascii="Arial" w:eastAsia="Arial" w:hAnsi="Arial" w:cs="Arial"/>
        </w:rPr>
        <w:t xml:space="preserve"> </w:t>
      </w:r>
      <w:r w:rsidR="00CF53F6" w:rsidRPr="00D37B4E">
        <w:rPr>
          <w:rFonts w:ascii="Arial" w:eastAsia="Arial" w:hAnsi="Arial" w:cs="Arial"/>
        </w:rPr>
        <w:t>were</w:t>
      </w:r>
      <w:r w:rsidR="006145EC" w:rsidRPr="00D37B4E">
        <w:rPr>
          <w:rFonts w:ascii="Arial" w:eastAsia="Arial" w:hAnsi="Arial" w:cs="Arial"/>
        </w:rPr>
        <w:t xml:space="preserve"> satisfied they receive</w:t>
      </w:r>
      <w:r w:rsidR="007913D8" w:rsidRPr="00D37B4E">
        <w:rPr>
          <w:rFonts w:ascii="Arial" w:eastAsia="Arial" w:hAnsi="Arial" w:cs="Arial"/>
        </w:rPr>
        <w:t>d</w:t>
      </w:r>
      <w:r w:rsidR="006145EC" w:rsidRPr="00D37B4E">
        <w:rPr>
          <w:rFonts w:ascii="Arial" w:eastAsia="Arial" w:hAnsi="Arial" w:cs="Arial"/>
        </w:rPr>
        <w:t xml:space="preserve"> supports for daily living that align</w:t>
      </w:r>
      <w:r w:rsidR="00CF53F6" w:rsidRPr="00D37B4E">
        <w:rPr>
          <w:rFonts w:ascii="Arial" w:eastAsia="Arial" w:hAnsi="Arial" w:cs="Arial"/>
        </w:rPr>
        <w:t xml:space="preserve">ed </w:t>
      </w:r>
      <w:r w:rsidR="006145EC" w:rsidRPr="00D37B4E">
        <w:rPr>
          <w:rFonts w:ascii="Arial" w:eastAsia="Arial" w:hAnsi="Arial" w:cs="Arial"/>
        </w:rPr>
        <w:t xml:space="preserve">with their goals and </w:t>
      </w:r>
      <w:r w:rsidR="006145EC" w:rsidRPr="00D37B4E">
        <w:rPr>
          <w:rFonts w:ascii="Arial" w:eastAsia="Arial" w:hAnsi="Arial" w:cs="Arial"/>
          <w:color w:val="auto"/>
        </w:rPr>
        <w:t>preferences. Staff underst</w:t>
      </w:r>
      <w:r w:rsidR="00CF53F6" w:rsidRPr="00D37B4E">
        <w:rPr>
          <w:rFonts w:ascii="Arial" w:eastAsia="Arial" w:hAnsi="Arial" w:cs="Arial"/>
          <w:color w:val="auto"/>
        </w:rPr>
        <w:t>ood</w:t>
      </w:r>
      <w:r w:rsidR="006145EC" w:rsidRPr="00D37B4E">
        <w:rPr>
          <w:rFonts w:ascii="Arial" w:eastAsia="Arial" w:hAnsi="Arial" w:cs="Arial"/>
          <w:color w:val="auto"/>
        </w:rPr>
        <w:t xml:space="preserve"> consumers’ daily living preferences and provide</w:t>
      </w:r>
      <w:r w:rsidR="00CF53F6" w:rsidRPr="00D37B4E">
        <w:rPr>
          <w:rFonts w:ascii="Arial" w:eastAsia="Arial" w:hAnsi="Arial" w:cs="Arial"/>
          <w:color w:val="auto"/>
        </w:rPr>
        <w:t>d</w:t>
      </w:r>
      <w:r w:rsidR="006145EC" w:rsidRPr="00D37B4E">
        <w:rPr>
          <w:rFonts w:ascii="Arial" w:eastAsia="Arial" w:hAnsi="Arial" w:cs="Arial"/>
          <w:color w:val="auto"/>
        </w:rPr>
        <w:t xml:space="preserve"> appropriate support</w:t>
      </w:r>
      <w:r w:rsidR="00CF53F6" w:rsidRPr="00D37B4E">
        <w:rPr>
          <w:rFonts w:ascii="Arial" w:eastAsia="Arial" w:hAnsi="Arial" w:cs="Arial"/>
          <w:color w:val="auto"/>
        </w:rPr>
        <w:t xml:space="preserve"> </w:t>
      </w:r>
      <w:r w:rsidR="007913D8" w:rsidRPr="00D37B4E">
        <w:rPr>
          <w:rFonts w:ascii="Arial" w:eastAsia="Arial" w:hAnsi="Arial" w:cs="Arial"/>
          <w:color w:val="auto"/>
        </w:rPr>
        <w:t>while also maintaining consumers</w:t>
      </w:r>
      <w:r w:rsidR="002E477A">
        <w:rPr>
          <w:rFonts w:ascii="Arial" w:eastAsia="Arial" w:hAnsi="Arial" w:cs="Arial"/>
          <w:color w:val="auto"/>
        </w:rPr>
        <w:t>’</w:t>
      </w:r>
      <w:r w:rsidR="007913D8" w:rsidRPr="00D37B4E">
        <w:rPr>
          <w:rFonts w:ascii="Arial" w:eastAsia="Arial" w:hAnsi="Arial" w:cs="Arial"/>
          <w:color w:val="auto"/>
        </w:rPr>
        <w:t xml:space="preserve"> independence.</w:t>
      </w:r>
      <w:r w:rsidR="006145EC" w:rsidRPr="00D37B4E">
        <w:rPr>
          <w:rFonts w:ascii="Arial" w:hAnsi="Arial" w:cs="Arial"/>
          <w:szCs w:val="22"/>
        </w:rPr>
        <w:t xml:space="preserve"> </w:t>
      </w:r>
    </w:p>
    <w:p w14:paraId="1F76DC28" w14:textId="51042C20" w:rsidR="006145EC" w:rsidRPr="00D37B4E" w:rsidRDefault="006145EC" w:rsidP="00242672">
      <w:pPr>
        <w:rPr>
          <w:rFonts w:ascii="Arial" w:hAnsi="Arial" w:cs="Arial"/>
          <w:szCs w:val="22"/>
        </w:rPr>
      </w:pPr>
      <w:r w:rsidRPr="00D37B4E">
        <w:rPr>
          <w:rFonts w:ascii="Arial" w:eastAsia="Arial" w:hAnsi="Arial" w:cs="Arial"/>
        </w:rPr>
        <w:t>Staff underst</w:t>
      </w:r>
      <w:r w:rsidR="007913D8" w:rsidRPr="00D37B4E">
        <w:rPr>
          <w:rFonts w:ascii="Arial" w:eastAsia="Arial" w:hAnsi="Arial" w:cs="Arial"/>
        </w:rPr>
        <w:t>oo</w:t>
      </w:r>
      <w:r w:rsidRPr="00D37B4E">
        <w:rPr>
          <w:rFonts w:ascii="Arial" w:eastAsia="Arial" w:hAnsi="Arial" w:cs="Arial"/>
        </w:rPr>
        <w:t xml:space="preserve">d </w:t>
      </w:r>
      <w:r w:rsidRPr="00D37B4E">
        <w:rPr>
          <w:rFonts w:ascii="Arial" w:eastAsia="Arial" w:hAnsi="Arial" w:cs="Arial"/>
          <w:color w:val="auto"/>
        </w:rPr>
        <w:t xml:space="preserve">consumers’ </w:t>
      </w:r>
      <w:r w:rsidR="007913D8" w:rsidRPr="00D37B4E">
        <w:rPr>
          <w:rFonts w:ascii="Arial" w:eastAsia="Arial" w:hAnsi="Arial" w:cs="Arial"/>
          <w:color w:val="auto"/>
        </w:rPr>
        <w:t xml:space="preserve">and </w:t>
      </w:r>
      <w:r w:rsidRPr="00D37B4E">
        <w:rPr>
          <w:rFonts w:ascii="Arial" w:eastAsia="Arial" w:hAnsi="Arial" w:cs="Arial"/>
          <w:color w:val="auto"/>
        </w:rPr>
        <w:t>provide</w:t>
      </w:r>
      <w:r w:rsidR="007913D8" w:rsidRPr="00D37B4E">
        <w:rPr>
          <w:rFonts w:ascii="Arial" w:eastAsia="Arial" w:hAnsi="Arial" w:cs="Arial"/>
          <w:color w:val="auto"/>
        </w:rPr>
        <w:t>d</w:t>
      </w:r>
      <w:r w:rsidRPr="00D37B4E">
        <w:rPr>
          <w:rFonts w:ascii="Arial" w:eastAsia="Arial" w:hAnsi="Arial" w:cs="Arial"/>
          <w:color w:val="auto"/>
        </w:rPr>
        <w:t xml:space="preserve"> appropriate emotional support. Care and service plans guide</w:t>
      </w:r>
      <w:r w:rsidR="007913D8" w:rsidRPr="00D37B4E">
        <w:rPr>
          <w:rFonts w:ascii="Arial" w:eastAsia="Arial" w:hAnsi="Arial" w:cs="Arial"/>
          <w:color w:val="auto"/>
        </w:rPr>
        <w:t>d</w:t>
      </w:r>
      <w:r w:rsidRPr="00D37B4E">
        <w:rPr>
          <w:rFonts w:ascii="Arial" w:eastAsia="Arial" w:hAnsi="Arial" w:cs="Arial"/>
          <w:color w:val="auto"/>
        </w:rPr>
        <w:t xml:space="preserve"> staff to support consumers’ emotional, spiritual, and psychological well-being. </w:t>
      </w:r>
      <w:r w:rsidR="007913D8" w:rsidRPr="00D37B4E">
        <w:rPr>
          <w:rFonts w:ascii="Arial" w:eastAsia="Arial" w:hAnsi="Arial" w:cs="Arial"/>
          <w:color w:val="auto"/>
        </w:rPr>
        <w:t>Consumers were supported with s</w:t>
      </w:r>
      <w:r w:rsidRPr="00D37B4E">
        <w:rPr>
          <w:rFonts w:ascii="Arial" w:eastAsia="Arial" w:hAnsi="Arial" w:cs="Arial"/>
          <w:color w:val="auto"/>
        </w:rPr>
        <w:t>ocial visit</w:t>
      </w:r>
      <w:r w:rsidR="007913D8" w:rsidRPr="00D37B4E">
        <w:rPr>
          <w:rFonts w:ascii="Arial" w:eastAsia="Arial" w:hAnsi="Arial" w:cs="Arial"/>
          <w:color w:val="auto"/>
        </w:rPr>
        <w:t xml:space="preserve">s and church services. </w:t>
      </w:r>
    </w:p>
    <w:p w14:paraId="7B1D159C" w14:textId="281DB300" w:rsidR="006145EC" w:rsidRPr="00D37B4E" w:rsidRDefault="007913D8" w:rsidP="00242672">
      <w:pPr>
        <w:rPr>
          <w:rFonts w:ascii="Arial" w:hAnsi="Arial" w:cs="Arial"/>
          <w:szCs w:val="22"/>
        </w:rPr>
      </w:pPr>
      <w:r w:rsidRPr="00D37B4E">
        <w:rPr>
          <w:rFonts w:ascii="Arial" w:eastAsia="Arial" w:hAnsi="Arial" w:cs="Arial"/>
          <w:color w:val="auto"/>
        </w:rPr>
        <w:t xml:space="preserve">Consumers were supported to attend a range of activities including respite centres, personal services, </w:t>
      </w:r>
      <w:proofErr w:type="gramStart"/>
      <w:r w:rsidRPr="00D37B4E">
        <w:rPr>
          <w:rFonts w:ascii="Arial" w:eastAsia="Arial" w:hAnsi="Arial" w:cs="Arial"/>
          <w:color w:val="auto"/>
        </w:rPr>
        <w:t>shopping</w:t>
      </w:r>
      <w:proofErr w:type="gramEnd"/>
      <w:r w:rsidRPr="00D37B4E">
        <w:rPr>
          <w:rFonts w:ascii="Arial" w:eastAsia="Arial" w:hAnsi="Arial" w:cs="Arial"/>
          <w:color w:val="auto"/>
        </w:rPr>
        <w:t xml:space="preserve"> an</w:t>
      </w:r>
      <w:r w:rsidR="003E15BA" w:rsidRPr="00D37B4E">
        <w:rPr>
          <w:rFonts w:ascii="Arial" w:eastAsia="Arial" w:hAnsi="Arial" w:cs="Arial"/>
          <w:color w:val="auto"/>
        </w:rPr>
        <w:t>d</w:t>
      </w:r>
      <w:r w:rsidRPr="00D37B4E">
        <w:rPr>
          <w:rFonts w:ascii="Arial" w:eastAsia="Arial" w:hAnsi="Arial" w:cs="Arial"/>
          <w:color w:val="auto"/>
        </w:rPr>
        <w:t xml:space="preserve"> recreational activities. </w:t>
      </w:r>
      <w:r w:rsidR="006145EC" w:rsidRPr="00D37B4E">
        <w:rPr>
          <w:rFonts w:ascii="Arial" w:eastAsia="Arial" w:hAnsi="Arial" w:cs="Arial"/>
        </w:rPr>
        <w:t xml:space="preserve">Care and </w:t>
      </w:r>
      <w:r w:rsidR="006145EC" w:rsidRPr="00D37B4E">
        <w:rPr>
          <w:rFonts w:ascii="Arial" w:eastAsia="Arial" w:hAnsi="Arial" w:cs="Arial"/>
          <w:color w:val="auto"/>
        </w:rPr>
        <w:t>service plans guide</w:t>
      </w:r>
      <w:r w:rsidRPr="00D37B4E">
        <w:rPr>
          <w:rFonts w:ascii="Arial" w:eastAsia="Arial" w:hAnsi="Arial" w:cs="Arial"/>
          <w:color w:val="auto"/>
        </w:rPr>
        <w:t>d</w:t>
      </w:r>
      <w:r w:rsidR="006145EC" w:rsidRPr="00D37B4E">
        <w:rPr>
          <w:rFonts w:ascii="Arial" w:eastAsia="Arial" w:hAnsi="Arial" w:cs="Arial"/>
          <w:color w:val="auto"/>
        </w:rPr>
        <w:t xml:space="preserve"> the delivery of services and supports that met consumers’ preferences. </w:t>
      </w:r>
    </w:p>
    <w:p w14:paraId="386704D7" w14:textId="5D69A794" w:rsidR="006145EC" w:rsidRPr="00D37B4E" w:rsidRDefault="006145EC" w:rsidP="00242672">
      <w:pPr>
        <w:rPr>
          <w:rFonts w:ascii="Arial" w:hAnsi="Arial" w:cs="Arial"/>
          <w:szCs w:val="22"/>
        </w:rPr>
      </w:pPr>
      <w:r w:rsidRPr="00D37B4E">
        <w:rPr>
          <w:rFonts w:ascii="Arial" w:eastAsia="Arial" w:hAnsi="Arial" w:cs="Arial"/>
        </w:rPr>
        <w:t>The service’s processes to communicate information about consumers</w:t>
      </w:r>
      <w:r w:rsidR="003E15BA" w:rsidRPr="00D37B4E">
        <w:rPr>
          <w:rFonts w:ascii="Arial" w:eastAsia="Arial" w:hAnsi="Arial" w:cs="Arial"/>
        </w:rPr>
        <w:t xml:space="preserve"> </w:t>
      </w:r>
      <w:r w:rsidRPr="00D37B4E">
        <w:rPr>
          <w:rFonts w:ascii="Arial" w:eastAsia="Arial" w:hAnsi="Arial" w:cs="Arial"/>
        </w:rPr>
        <w:t xml:space="preserve">within the organisation and with others </w:t>
      </w:r>
      <w:r w:rsidR="003E15BA" w:rsidRPr="00D37B4E">
        <w:rPr>
          <w:rFonts w:ascii="Arial" w:eastAsia="Arial" w:hAnsi="Arial" w:cs="Arial"/>
        </w:rPr>
        <w:t>was</w:t>
      </w:r>
      <w:r w:rsidRPr="00D37B4E">
        <w:rPr>
          <w:rFonts w:ascii="Arial" w:eastAsia="Arial" w:hAnsi="Arial" w:cs="Arial"/>
        </w:rPr>
        <w:t xml:space="preserve"> effective. Staff </w:t>
      </w:r>
      <w:r w:rsidR="003E15BA" w:rsidRPr="00D37B4E">
        <w:rPr>
          <w:rFonts w:ascii="Arial" w:eastAsia="Arial" w:hAnsi="Arial" w:cs="Arial"/>
        </w:rPr>
        <w:t>had</w:t>
      </w:r>
      <w:r w:rsidRPr="00D37B4E">
        <w:rPr>
          <w:rFonts w:ascii="Arial" w:eastAsia="Arial" w:hAnsi="Arial" w:cs="Arial"/>
        </w:rPr>
        <w:t xml:space="preserve"> access to accurate and up to date information about </w:t>
      </w:r>
      <w:r w:rsidRPr="00D37B4E">
        <w:rPr>
          <w:rFonts w:ascii="Arial" w:eastAsia="Arial" w:hAnsi="Arial" w:cs="Arial"/>
        </w:rPr>
        <w:lastRenderedPageBreak/>
        <w:t xml:space="preserve">consumers’ needs and preferences. Care staff </w:t>
      </w:r>
      <w:r w:rsidR="003E15BA" w:rsidRPr="00D37B4E">
        <w:rPr>
          <w:rFonts w:ascii="Arial" w:eastAsia="Arial" w:hAnsi="Arial" w:cs="Arial"/>
        </w:rPr>
        <w:t>had</w:t>
      </w:r>
      <w:r w:rsidRPr="00D37B4E">
        <w:rPr>
          <w:rFonts w:ascii="Arial" w:eastAsia="Arial" w:hAnsi="Arial" w:cs="Arial"/>
        </w:rPr>
        <w:t xml:space="preserve"> access to sufficient information to deliver services that met consumers’ needs and preferences.</w:t>
      </w:r>
      <w:r w:rsidRPr="00D37B4E">
        <w:rPr>
          <w:rFonts w:ascii="Arial" w:hAnsi="Arial" w:cs="Arial"/>
          <w:szCs w:val="22"/>
        </w:rPr>
        <w:t xml:space="preserve"> </w:t>
      </w:r>
    </w:p>
    <w:p w14:paraId="301B083D" w14:textId="2FB883A1" w:rsidR="006145EC" w:rsidRPr="00D37B4E" w:rsidRDefault="003E15BA" w:rsidP="00242672">
      <w:pPr>
        <w:rPr>
          <w:rFonts w:ascii="Arial" w:hAnsi="Arial" w:cs="Arial"/>
          <w:szCs w:val="22"/>
        </w:rPr>
      </w:pPr>
      <w:r w:rsidRPr="00D37B4E">
        <w:rPr>
          <w:rFonts w:ascii="Arial" w:hAnsi="Arial" w:cs="Arial"/>
        </w:rPr>
        <w:t>The service had processes for referring consumers</w:t>
      </w:r>
      <w:r w:rsidR="006145EC" w:rsidRPr="00D37B4E">
        <w:rPr>
          <w:rFonts w:ascii="Arial" w:hAnsi="Arial" w:cs="Arial"/>
        </w:rPr>
        <w:t xml:space="preserve"> to other organisations and individuals involved in the consumer’s care</w:t>
      </w:r>
      <w:r w:rsidR="00D37B4E" w:rsidRPr="00D37B4E">
        <w:rPr>
          <w:rFonts w:ascii="Arial" w:hAnsi="Arial" w:cs="Arial"/>
        </w:rPr>
        <w:t xml:space="preserve"> for example the Community Volunteer Scheme</w:t>
      </w:r>
      <w:r w:rsidR="006145EC" w:rsidRPr="00D37B4E">
        <w:rPr>
          <w:rFonts w:ascii="Arial" w:hAnsi="Arial" w:cs="Arial"/>
        </w:rPr>
        <w:t xml:space="preserve">. </w:t>
      </w:r>
      <w:r w:rsidRPr="00D37B4E">
        <w:rPr>
          <w:rFonts w:ascii="Arial" w:hAnsi="Arial" w:cs="Arial"/>
        </w:rPr>
        <w:t>Consumers were provided on entry to the service, i</w:t>
      </w:r>
      <w:r w:rsidR="006145EC" w:rsidRPr="00D37B4E">
        <w:rPr>
          <w:rFonts w:ascii="Arial" w:hAnsi="Arial" w:cs="Arial"/>
        </w:rPr>
        <w:t xml:space="preserve">nformation about </w:t>
      </w:r>
      <w:r w:rsidRPr="00D37B4E">
        <w:rPr>
          <w:rFonts w:ascii="Arial" w:hAnsi="Arial" w:cs="Arial"/>
        </w:rPr>
        <w:t xml:space="preserve">external </w:t>
      </w:r>
      <w:r w:rsidR="006145EC" w:rsidRPr="00D37B4E">
        <w:rPr>
          <w:rFonts w:ascii="Arial" w:hAnsi="Arial" w:cs="Arial"/>
        </w:rPr>
        <w:t>organisations and providers</w:t>
      </w:r>
      <w:r w:rsidR="00D37B4E" w:rsidRPr="00D37B4E">
        <w:rPr>
          <w:rFonts w:ascii="Arial" w:hAnsi="Arial" w:cs="Arial"/>
        </w:rPr>
        <w:t>.</w:t>
      </w:r>
      <w:r w:rsidR="006145EC" w:rsidRPr="00D37B4E">
        <w:rPr>
          <w:rFonts w:ascii="Arial" w:hAnsi="Arial" w:cs="Arial"/>
          <w:szCs w:val="22"/>
        </w:rPr>
        <w:t xml:space="preserve"> </w:t>
      </w:r>
    </w:p>
    <w:p w14:paraId="6F1C86F8" w14:textId="18D37C98" w:rsidR="006145EC" w:rsidRPr="00D37B4E" w:rsidRDefault="006145EC" w:rsidP="00242672">
      <w:pPr>
        <w:rPr>
          <w:rFonts w:ascii="Arial" w:hAnsi="Arial" w:cs="Arial"/>
          <w:szCs w:val="22"/>
        </w:rPr>
      </w:pPr>
      <w:r w:rsidRPr="00D37B4E">
        <w:rPr>
          <w:rFonts w:ascii="Arial" w:eastAsia="Arial" w:hAnsi="Arial" w:cs="Arial"/>
          <w:color w:val="auto"/>
        </w:rPr>
        <w:t xml:space="preserve">Consumers </w:t>
      </w:r>
      <w:r w:rsidR="00D37B4E" w:rsidRPr="00D37B4E">
        <w:rPr>
          <w:rFonts w:ascii="Arial" w:eastAsia="Arial" w:hAnsi="Arial" w:cs="Arial"/>
          <w:color w:val="auto"/>
        </w:rPr>
        <w:t>were</w:t>
      </w:r>
      <w:r w:rsidRPr="00D37B4E">
        <w:rPr>
          <w:rFonts w:ascii="Arial" w:eastAsia="Arial" w:hAnsi="Arial" w:cs="Arial"/>
          <w:color w:val="auto"/>
        </w:rPr>
        <w:t xml:space="preserve"> satisfied with the quality, quantity, and variety</w:t>
      </w:r>
      <w:r w:rsidR="00D37B4E" w:rsidRPr="00D37B4E">
        <w:rPr>
          <w:rFonts w:ascii="Arial" w:eastAsia="Arial" w:hAnsi="Arial" w:cs="Arial"/>
          <w:color w:val="auto"/>
        </w:rPr>
        <w:t xml:space="preserve"> of meals</w:t>
      </w:r>
      <w:r w:rsidRPr="00D37B4E">
        <w:rPr>
          <w:rFonts w:ascii="Arial" w:eastAsia="Arial" w:hAnsi="Arial" w:cs="Arial"/>
          <w:color w:val="auto"/>
        </w:rPr>
        <w:t xml:space="preserve">. </w:t>
      </w:r>
      <w:r w:rsidR="00D37B4E" w:rsidRPr="00D37B4E">
        <w:rPr>
          <w:rFonts w:ascii="Arial" w:eastAsia="Arial" w:hAnsi="Arial" w:cs="Arial"/>
          <w:color w:val="auto"/>
        </w:rPr>
        <w:t>C</w:t>
      </w:r>
      <w:r w:rsidRPr="00D37B4E">
        <w:rPr>
          <w:rFonts w:ascii="Arial" w:eastAsia="Arial" w:hAnsi="Arial" w:cs="Arial"/>
        </w:rPr>
        <w:t>onsumers’ dietary requirements, including allergies</w:t>
      </w:r>
      <w:r w:rsidR="00D37B4E" w:rsidRPr="00D37B4E">
        <w:rPr>
          <w:rFonts w:ascii="Arial" w:eastAsia="Arial" w:hAnsi="Arial" w:cs="Arial"/>
        </w:rPr>
        <w:t xml:space="preserve"> were documented and </w:t>
      </w:r>
      <w:r w:rsidR="002E477A">
        <w:rPr>
          <w:rFonts w:ascii="Arial" w:eastAsia="Arial" w:hAnsi="Arial" w:cs="Arial"/>
        </w:rPr>
        <w:t>c</w:t>
      </w:r>
      <w:r w:rsidR="00D37B4E" w:rsidRPr="00D37B4E">
        <w:rPr>
          <w:rFonts w:ascii="Arial" w:eastAsia="Arial" w:hAnsi="Arial" w:cs="Arial"/>
        </w:rPr>
        <w:t>onsumers were</w:t>
      </w:r>
      <w:r w:rsidRPr="00D37B4E">
        <w:rPr>
          <w:rFonts w:ascii="Arial" w:eastAsia="Arial" w:hAnsi="Arial" w:cs="Arial"/>
        </w:rPr>
        <w:t xml:space="preserve"> support</w:t>
      </w:r>
      <w:r w:rsidR="00D37B4E" w:rsidRPr="00D37B4E">
        <w:rPr>
          <w:rFonts w:ascii="Arial" w:eastAsia="Arial" w:hAnsi="Arial" w:cs="Arial"/>
        </w:rPr>
        <w:t>ed</w:t>
      </w:r>
      <w:r w:rsidRPr="00D37B4E">
        <w:rPr>
          <w:rFonts w:ascii="Arial" w:eastAsia="Arial" w:hAnsi="Arial" w:cs="Arial"/>
        </w:rPr>
        <w:t xml:space="preserve"> to order meals of their choice</w:t>
      </w:r>
      <w:r w:rsidR="00D37B4E" w:rsidRPr="00D37B4E">
        <w:rPr>
          <w:rFonts w:ascii="Arial" w:eastAsia="Arial" w:hAnsi="Arial" w:cs="Arial"/>
        </w:rPr>
        <w:t xml:space="preserve"> for example through delivery of a frozen meal service or cook fresh in their home.</w:t>
      </w:r>
      <w:r w:rsidRPr="00D37B4E">
        <w:rPr>
          <w:rFonts w:ascii="Arial" w:hAnsi="Arial" w:cs="Arial"/>
          <w:szCs w:val="22"/>
        </w:rPr>
        <w:t xml:space="preserve"> </w:t>
      </w:r>
    </w:p>
    <w:p w14:paraId="6D05E909" w14:textId="20826F4F" w:rsidR="006145EC" w:rsidRPr="00D37B4E" w:rsidRDefault="00D37B4E" w:rsidP="00242672">
      <w:pPr>
        <w:rPr>
          <w:rFonts w:ascii="Arial" w:hAnsi="Arial" w:cs="Arial"/>
        </w:rPr>
      </w:pPr>
      <w:r w:rsidRPr="00D37B4E">
        <w:rPr>
          <w:rFonts w:ascii="Arial" w:hAnsi="Arial" w:cs="Arial"/>
          <w:color w:val="auto"/>
        </w:rPr>
        <w:t>C</w:t>
      </w:r>
      <w:r w:rsidR="006145EC" w:rsidRPr="00D37B4E">
        <w:rPr>
          <w:rFonts w:ascii="Arial" w:hAnsi="Arial" w:cs="Arial"/>
          <w:color w:val="auto"/>
        </w:rPr>
        <w:t xml:space="preserve">onsumers </w:t>
      </w:r>
      <w:r w:rsidRPr="00D37B4E">
        <w:rPr>
          <w:rFonts w:ascii="Arial" w:hAnsi="Arial" w:cs="Arial"/>
          <w:color w:val="auto"/>
        </w:rPr>
        <w:t>were</w:t>
      </w:r>
      <w:r w:rsidR="006145EC" w:rsidRPr="00D37B4E">
        <w:rPr>
          <w:rFonts w:ascii="Arial" w:hAnsi="Arial" w:cs="Arial"/>
          <w:color w:val="auto"/>
        </w:rPr>
        <w:t xml:space="preserve"> assisted to purchase equipment to meet their needs. Staff ensure</w:t>
      </w:r>
      <w:r w:rsidRPr="00D37B4E">
        <w:rPr>
          <w:rFonts w:ascii="Arial" w:hAnsi="Arial" w:cs="Arial"/>
          <w:color w:val="auto"/>
        </w:rPr>
        <w:t>d</w:t>
      </w:r>
      <w:r w:rsidR="006145EC" w:rsidRPr="00D37B4E">
        <w:rPr>
          <w:rFonts w:ascii="Arial" w:hAnsi="Arial" w:cs="Arial"/>
          <w:color w:val="auto"/>
        </w:rPr>
        <w:t xml:space="preserve"> equipment such as motor vehicles </w:t>
      </w:r>
      <w:r w:rsidRPr="00D37B4E">
        <w:rPr>
          <w:rFonts w:ascii="Arial" w:hAnsi="Arial" w:cs="Arial"/>
          <w:color w:val="auto"/>
        </w:rPr>
        <w:t>were</w:t>
      </w:r>
      <w:r w:rsidR="006145EC" w:rsidRPr="00D37B4E">
        <w:rPr>
          <w:rFonts w:ascii="Arial" w:hAnsi="Arial" w:cs="Arial"/>
          <w:color w:val="auto"/>
        </w:rPr>
        <w:t xml:space="preserve"> safe and well maintained. </w:t>
      </w:r>
      <w:r w:rsidRPr="00D37B4E">
        <w:rPr>
          <w:rFonts w:ascii="Arial" w:hAnsi="Arial" w:cs="Arial"/>
          <w:color w:val="auto"/>
        </w:rPr>
        <w:t>There were processes to ensure p</w:t>
      </w:r>
      <w:r w:rsidR="006145EC" w:rsidRPr="00D37B4E">
        <w:rPr>
          <w:rFonts w:ascii="Arial" w:eastAsia="Arial" w:hAnsi="Arial" w:cs="Arial"/>
          <w:color w:val="auto"/>
        </w:rPr>
        <w:t xml:space="preserve">rivate vehicles </w:t>
      </w:r>
      <w:r w:rsidRPr="00D37B4E">
        <w:rPr>
          <w:rFonts w:ascii="Arial" w:eastAsia="Arial" w:hAnsi="Arial" w:cs="Arial"/>
          <w:color w:val="auto"/>
        </w:rPr>
        <w:t>were</w:t>
      </w:r>
      <w:r w:rsidR="006145EC" w:rsidRPr="00D37B4E">
        <w:rPr>
          <w:rFonts w:ascii="Arial" w:eastAsia="Arial" w:hAnsi="Arial" w:cs="Arial"/>
          <w:color w:val="auto"/>
        </w:rPr>
        <w:t xml:space="preserve"> registered, insured, regularly </w:t>
      </w:r>
      <w:r w:rsidR="002E477A" w:rsidRPr="00D37B4E">
        <w:rPr>
          <w:rFonts w:ascii="Arial" w:eastAsia="Arial" w:hAnsi="Arial" w:cs="Arial"/>
          <w:color w:val="auto"/>
        </w:rPr>
        <w:t>serviced,</w:t>
      </w:r>
      <w:r w:rsidR="006145EC" w:rsidRPr="00D37B4E">
        <w:rPr>
          <w:rFonts w:ascii="Arial" w:eastAsia="Arial" w:hAnsi="Arial" w:cs="Arial"/>
          <w:color w:val="auto"/>
        </w:rPr>
        <w:t xml:space="preserve"> and adequately maintained. </w:t>
      </w:r>
      <w:r w:rsidRPr="00D37B4E">
        <w:rPr>
          <w:rFonts w:ascii="Arial" w:eastAsia="Arial" w:hAnsi="Arial" w:cs="Arial"/>
          <w:color w:val="auto"/>
        </w:rPr>
        <w:t>The service provided a small range of equipment for consumer use.</w:t>
      </w:r>
    </w:p>
    <w:p w14:paraId="723C6E20" w14:textId="6DD9A223" w:rsidR="0087700C" w:rsidRPr="00A36AA9" w:rsidRDefault="00D37B4E" w:rsidP="00242672">
      <w:pPr>
        <w:pStyle w:val="NormalArial"/>
      </w:pPr>
      <w:r w:rsidRPr="00D37B4E">
        <w:t>I have reviewed the assessment team report and the service provider’s response. Based on the information summarised above, I am satisfied the standard is compliant.</w:t>
      </w:r>
      <w:r w:rsidRPr="00A36AA9">
        <w:br w:type="page"/>
      </w:r>
    </w:p>
    <w:p w14:paraId="2B532A2A" w14:textId="77777777" w:rsidR="00FC045E" w:rsidRPr="00A36AA9" w:rsidRDefault="00482C6B" w:rsidP="00242672">
      <w:pPr>
        <w:pStyle w:val="Heading1"/>
        <w:spacing w:before="120" w:after="240" w:line="240" w:lineRule="auto"/>
        <w:rPr>
          <w:rFonts w:ascii="Arial" w:hAnsi="Arial" w:cs="Arial"/>
        </w:rPr>
      </w:pPr>
      <w:r w:rsidRPr="00A36AA9">
        <w:rPr>
          <w:rFonts w:ascii="Arial" w:hAnsi="Arial" w:cs="Arial"/>
        </w:rPr>
        <w:lastRenderedPageBreak/>
        <w:t>Standard 6</w:t>
      </w:r>
    </w:p>
    <w:tbl>
      <w:tblPr>
        <w:tblStyle w:val="TableGrid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377"/>
        <w:gridCol w:w="4712"/>
        <w:gridCol w:w="2026"/>
      </w:tblGrid>
      <w:tr w:rsidR="00C41268" w14:paraId="025D8E48" w14:textId="77777777" w:rsidTr="00C4126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30" w:type="dxa"/>
            <w:gridSpan w:val="2"/>
            <w:tcBorders>
              <w:bottom w:val="single" w:sz="4" w:space="0" w:color="BFBFBF" w:themeColor="background1" w:themeShade="BF"/>
            </w:tcBorders>
          </w:tcPr>
          <w:p w14:paraId="30854648" w14:textId="77777777" w:rsidR="00C41268" w:rsidRPr="003217D3" w:rsidRDefault="00C41268" w:rsidP="00242672">
            <w:pPr>
              <w:spacing w:before="0"/>
              <w:rPr>
                <w:rFonts w:ascii="Arial" w:hAnsi="Arial" w:cs="Arial"/>
                <w:b w:val="0"/>
                <w:color w:val="FFFFFF" w:themeColor="background1"/>
              </w:rPr>
            </w:pPr>
            <w:r w:rsidRPr="003217D3">
              <w:rPr>
                <w:rFonts w:ascii="Arial" w:hAnsi="Arial" w:cs="Arial"/>
                <w:color w:val="FFFFFF" w:themeColor="background1"/>
              </w:rPr>
              <w:t>Feedback and complaints</w:t>
            </w:r>
          </w:p>
        </w:tc>
        <w:tc>
          <w:tcPr>
            <w:tcW w:w="2026" w:type="dxa"/>
            <w:tcBorders>
              <w:bottom w:val="single" w:sz="4" w:space="0" w:color="BFBFBF" w:themeColor="background1" w:themeShade="BF"/>
            </w:tcBorders>
          </w:tcPr>
          <w:p w14:paraId="03E5F467" w14:textId="77777777" w:rsidR="00C41268" w:rsidRPr="003217D3" w:rsidRDefault="00C41268" w:rsidP="00242672">
            <w:pPr>
              <w:spacing w:befor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color w:val="FFFFFF" w:themeColor="background1"/>
              </w:rPr>
            </w:pPr>
            <w:r w:rsidRPr="003217D3">
              <w:rPr>
                <w:rFonts w:ascii="Arial" w:hAnsi="Arial" w:cs="Arial"/>
                <w:color w:val="FFFFFF" w:themeColor="background1"/>
              </w:rPr>
              <w:t>HCP</w:t>
            </w:r>
          </w:p>
        </w:tc>
      </w:tr>
      <w:tr w:rsidR="00C41268" w14:paraId="6F1E8421" w14:textId="77777777" w:rsidTr="008A01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</w:tcPr>
          <w:p w14:paraId="5A280D7D" w14:textId="77777777" w:rsidR="00C41268" w:rsidRPr="00244176" w:rsidRDefault="00C41268" w:rsidP="00242672">
            <w:pPr>
              <w:rPr>
                <w:rFonts w:ascii="Arial" w:hAnsi="Arial" w:cs="Arial"/>
              </w:rPr>
            </w:pPr>
            <w:r w:rsidRPr="00184D80">
              <w:rPr>
                <w:rFonts w:ascii="Arial" w:hAnsi="Arial" w:cs="Arial"/>
              </w:rPr>
              <w:t>Requirement</w:t>
            </w:r>
            <w:r w:rsidRPr="00244176">
              <w:rPr>
                <w:rFonts w:ascii="Arial" w:hAnsi="Arial" w:cs="Arial"/>
              </w:rPr>
              <w:t xml:space="preserve"> 6(3)(a)</w:t>
            </w:r>
          </w:p>
        </w:tc>
        <w:tc>
          <w:tcPr>
            <w:tcW w:w="4712" w:type="dxa"/>
            <w:shd w:val="clear" w:color="auto" w:fill="auto"/>
          </w:tcPr>
          <w:p w14:paraId="4D9A4A21" w14:textId="77777777" w:rsidR="00C41268" w:rsidRPr="00244176" w:rsidRDefault="00C41268" w:rsidP="00242672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 xml:space="preserve">Consumers, their family, friends, </w:t>
            </w:r>
            <w:proofErr w:type="gramStart"/>
            <w:r w:rsidRPr="00244176">
              <w:rPr>
                <w:rFonts w:ascii="Arial" w:hAnsi="Arial" w:cs="Arial"/>
              </w:rPr>
              <w:t>carers</w:t>
            </w:r>
            <w:proofErr w:type="gramEnd"/>
            <w:r w:rsidRPr="00244176">
              <w:rPr>
                <w:rFonts w:ascii="Arial" w:hAnsi="Arial" w:cs="Arial"/>
              </w:rPr>
              <w:t xml:space="preserve"> and others are encouraged and supported to provide feedback and make complaints.</w:t>
            </w:r>
          </w:p>
        </w:tc>
        <w:tc>
          <w:tcPr>
            <w:tcW w:w="2026" w:type="dxa"/>
            <w:shd w:val="clear" w:color="auto" w:fill="auto"/>
          </w:tcPr>
          <w:p w14:paraId="331ABD0A" w14:textId="77777777" w:rsidR="00C41268" w:rsidRPr="00CC646C" w:rsidRDefault="00482C6B" w:rsidP="00242672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color w:val="auto"/>
                </w:rPr>
                <w:id w:val="437673762"/>
                <w:placeholder>
                  <w:docPart w:val="C7B6CEB13EFF4008B214E1FD19951375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t Compliant" w:value="Not Compliant"/>
                </w:dropDownList>
              </w:sdtPr>
              <w:sdtEndPr/>
              <w:sdtContent>
                <w:r w:rsidR="00C41268" w:rsidRPr="00501C01">
                  <w:rPr>
                    <w:rFonts w:ascii="Arial" w:hAnsi="Arial" w:cs="Arial"/>
                  </w:rPr>
                  <w:t>Compliant</w:t>
                </w:r>
              </w:sdtContent>
            </w:sdt>
            <w:r w:rsidR="00C41268" w:rsidRPr="00501C01">
              <w:rPr>
                <w:rFonts w:ascii="Arial" w:hAnsi="Arial" w:cs="Arial"/>
              </w:rPr>
              <w:t xml:space="preserve"> </w:t>
            </w:r>
          </w:p>
        </w:tc>
      </w:tr>
      <w:tr w:rsidR="00C41268" w14:paraId="2F37179B" w14:textId="77777777" w:rsidTr="008A018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</w:tcPr>
          <w:p w14:paraId="00BFD9E8" w14:textId="77777777" w:rsidR="00C41268" w:rsidRPr="00244176" w:rsidRDefault="00C41268" w:rsidP="00242672">
            <w:pPr>
              <w:rPr>
                <w:rFonts w:ascii="Arial" w:hAnsi="Arial" w:cs="Arial"/>
              </w:rPr>
            </w:pPr>
            <w:r w:rsidRPr="00184D80">
              <w:rPr>
                <w:rFonts w:ascii="Arial" w:hAnsi="Arial" w:cs="Arial"/>
              </w:rPr>
              <w:t>Requirement</w:t>
            </w:r>
            <w:r w:rsidRPr="00244176">
              <w:rPr>
                <w:rFonts w:ascii="Arial" w:hAnsi="Arial" w:cs="Arial"/>
              </w:rPr>
              <w:t xml:space="preserve"> 6(3)(b)</w:t>
            </w:r>
          </w:p>
        </w:tc>
        <w:tc>
          <w:tcPr>
            <w:tcW w:w="4712" w:type="dxa"/>
            <w:shd w:val="clear" w:color="auto" w:fill="auto"/>
          </w:tcPr>
          <w:p w14:paraId="5B174CC1" w14:textId="77777777" w:rsidR="00C41268" w:rsidRPr="00244176" w:rsidRDefault="00C41268" w:rsidP="00242672">
            <w:pPr>
              <w:spacing w:befor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Consumers are made aware of and have access to advocates, language services and other methods for raising and resolving complaints.</w:t>
            </w:r>
          </w:p>
        </w:tc>
        <w:tc>
          <w:tcPr>
            <w:tcW w:w="2026" w:type="dxa"/>
            <w:shd w:val="clear" w:color="auto" w:fill="auto"/>
          </w:tcPr>
          <w:p w14:paraId="27E88027" w14:textId="77777777" w:rsidR="00C41268" w:rsidRPr="00CC646C" w:rsidRDefault="00482C6B" w:rsidP="00242672">
            <w:pPr>
              <w:spacing w:befor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color w:val="auto"/>
                </w:rPr>
                <w:id w:val="1605378443"/>
                <w:placeholder>
                  <w:docPart w:val="855AA97045FA49E29C0EBC5D843CFF79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t Compliant" w:value="Not Compliant"/>
                </w:dropDownList>
              </w:sdtPr>
              <w:sdtEndPr/>
              <w:sdtContent>
                <w:r w:rsidR="00C41268" w:rsidRPr="00501C01">
                  <w:rPr>
                    <w:rFonts w:ascii="Arial" w:hAnsi="Arial" w:cs="Arial"/>
                  </w:rPr>
                  <w:t>Compliant</w:t>
                </w:r>
              </w:sdtContent>
            </w:sdt>
            <w:r w:rsidR="00C41268" w:rsidRPr="00501C01">
              <w:rPr>
                <w:rFonts w:ascii="Arial" w:hAnsi="Arial" w:cs="Arial"/>
              </w:rPr>
              <w:t xml:space="preserve"> </w:t>
            </w:r>
          </w:p>
        </w:tc>
      </w:tr>
      <w:tr w:rsidR="00C41268" w14:paraId="0B94FC1C" w14:textId="77777777" w:rsidTr="008A01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</w:tcPr>
          <w:p w14:paraId="6F915059" w14:textId="77777777" w:rsidR="00C41268" w:rsidRPr="00244176" w:rsidRDefault="00C41268" w:rsidP="00242672">
            <w:pPr>
              <w:rPr>
                <w:rFonts w:ascii="Arial" w:hAnsi="Arial" w:cs="Arial"/>
              </w:rPr>
            </w:pPr>
            <w:r w:rsidRPr="00184D80">
              <w:rPr>
                <w:rFonts w:ascii="Arial" w:hAnsi="Arial" w:cs="Arial"/>
              </w:rPr>
              <w:t>Requirement</w:t>
            </w:r>
            <w:r w:rsidRPr="00244176">
              <w:rPr>
                <w:rFonts w:ascii="Arial" w:hAnsi="Arial" w:cs="Arial"/>
              </w:rPr>
              <w:t xml:space="preserve"> 6(3)(c)</w:t>
            </w:r>
          </w:p>
        </w:tc>
        <w:tc>
          <w:tcPr>
            <w:tcW w:w="4712" w:type="dxa"/>
            <w:shd w:val="clear" w:color="auto" w:fill="auto"/>
          </w:tcPr>
          <w:p w14:paraId="34C46BA1" w14:textId="77777777" w:rsidR="00C41268" w:rsidRPr="00244176" w:rsidRDefault="00C41268" w:rsidP="00242672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Appropriate action is taken in response to complaints and an open disclosure process is used when things go wrong.</w:t>
            </w:r>
          </w:p>
        </w:tc>
        <w:tc>
          <w:tcPr>
            <w:tcW w:w="2026" w:type="dxa"/>
            <w:shd w:val="clear" w:color="auto" w:fill="auto"/>
          </w:tcPr>
          <w:p w14:paraId="6E61DEB8" w14:textId="77777777" w:rsidR="00C41268" w:rsidRPr="00CC646C" w:rsidRDefault="00482C6B" w:rsidP="00242672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color w:val="auto"/>
                </w:rPr>
                <w:id w:val="-249630034"/>
                <w:placeholder>
                  <w:docPart w:val="00100CC4451C444BB7032BB6621C1B9A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t Compliant" w:value="Not Compliant"/>
                </w:dropDownList>
              </w:sdtPr>
              <w:sdtEndPr/>
              <w:sdtContent>
                <w:r w:rsidR="00C41268" w:rsidRPr="00501C01">
                  <w:rPr>
                    <w:rFonts w:ascii="Arial" w:hAnsi="Arial" w:cs="Arial"/>
                  </w:rPr>
                  <w:t>Compliant</w:t>
                </w:r>
              </w:sdtContent>
            </w:sdt>
            <w:r w:rsidR="00C41268" w:rsidRPr="00501C01">
              <w:rPr>
                <w:rFonts w:ascii="Arial" w:hAnsi="Arial" w:cs="Arial"/>
              </w:rPr>
              <w:t xml:space="preserve"> </w:t>
            </w:r>
          </w:p>
        </w:tc>
      </w:tr>
      <w:tr w:rsidR="00C41268" w14:paraId="53837F76" w14:textId="77777777" w:rsidTr="008A018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8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</w:tcPr>
          <w:p w14:paraId="6D986894" w14:textId="77777777" w:rsidR="00C41268" w:rsidRPr="00244176" w:rsidRDefault="00C41268" w:rsidP="00242672">
            <w:pPr>
              <w:rPr>
                <w:rFonts w:ascii="Arial" w:hAnsi="Arial" w:cs="Arial"/>
              </w:rPr>
            </w:pPr>
            <w:r w:rsidRPr="00184D80">
              <w:rPr>
                <w:rFonts w:ascii="Arial" w:hAnsi="Arial" w:cs="Arial"/>
              </w:rPr>
              <w:t>Requirement</w:t>
            </w:r>
            <w:r w:rsidRPr="00244176">
              <w:rPr>
                <w:rFonts w:ascii="Arial" w:hAnsi="Arial" w:cs="Arial"/>
              </w:rPr>
              <w:t xml:space="preserve"> 6(3)(d)</w:t>
            </w:r>
          </w:p>
        </w:tc>
        <w:tc>
          <w:tcPr>
            <w:tcW w:w="4712" w:type="dxa"/>
            <w:shd w:val="clear" w:color="auto" w:fill="auto"/>
          </w:tcPr>
          <w:p w14:paraId="0AF0EEA1" w14:textId="77777777" w:rsidR="00C41268" w:rsidRPr="00244176" w:rsidRDefault="00C41268" w:rsidP="00242672">
            <w:pPr>
              <w:spacing w:befor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Feedback and complaints are reviewed and used to improve the quality of care and services.</w:t>
            </w:r>
          </w:p>
        </w:tc>
        <w:tc>
          <w:tcPr>
            <w:tcW w:w="2026" w:type="dxa"/>
            <w:shd w:val="clear" w:color="auto" w:fill="auto"/>
          </w:tcPr>
          <w:p w14:paraId="57FF4983" w14:textId="77777777" w:rsidR="00C41268" w:rsidRPr="00CC646C" w:rsidRDefault="00482C6B" w:rsidP="00242672">
            <w:pPr>
              <w:spacing w:befor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color w:val="auto"/>
                </w:rPr>
                <w:id w:val="1934407428"/>
                <w:placeholder>
                  <w:docPart w:val="35824D2746BF483D999FE1184F2E9AEA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t Compliant" w:value="Not Compliant"/>
                </w:dropDownList>
              </w:sdtPr>
              <w:sdtEndPr/>
              <w:sdtContent>
                <w:r w:rsidR="00C41268" w:rsidRPr="00501C01">
                  <w:rPr>
                    <w:rFonts w:ascii="Arial" w:hAnsi="Arial" w:cs="Arial"/>
                  </w:rPr>
                  <w:t>Compliant</w:t>
                </w:r>
              </w:sdtContent>
            </w:sdt>
            <w:r w:rsidR="00C41268" w:rsidRPr="00501C01">
              <w:rPr>
                <w:rFonts w:ascii="Arial" w:hAnsi="Arial" w:cs="Arial"/>
              </w:rPr>
              <w:t xml:space="preserve"> </w:t>
            </w:r>
          </w:p>
        </w:tc>
      </w:tr>
    </w:tbl>
    <w:p w14:paraId="76BDC448" w14:textId="77777777" w:rsidR="001A5684" w:rsidRDefault="00482C6B" w:rsidP="00242672">
      <w:pPr>
        <w:pStyle w:val="Heading20"/>
        <w:spacing w:line="240" w:lineRule="auto"/>
      </w:pPr>
      <w:r w:rsidRPr="00A36AA9">
        <w:t>Findings</w:t>
      </w:r>
    </w:p>
    <w:p w14:paraId="04A54175" w14:textId="219E6956" w:rsidR="006145EC" w:rsidRPr="002E477A" w:rsidRDefault="006F04C5" w:rsidP="00242672">
      <w:pPr>
        <w:rPr>
          <w:rFonts w:ascii="Arial" w:eastAsia="Arial" w:hAnsi="Arial" w:cs="Arial"/>
        </w:rPr>
      </w:pPr>
      <w:r w:rsidRPr="00701EB8">
        <w:rPr>
          <w:rFonts w:ascii="Arial" w:eastAsia="Arial" w:hAnsi="Arial" w:cs="Arial"/>
        </w:rPr>
        <w:t xml:space="preserve">Consumers and their representatives </w:t>
      </w:r>
      <w:r w:rsidR="00690725" w:rsidRPr="00701EB8">
        <w:rPr>
          <w:rFonts w:ascii="Arial" w:eastAsia="Arial" w:hAnsi="Arial" w:cs="Arial"/>
        </w:rPr>
        <w:t>could</w:t>
      </w:r>
      <w:r w:rsidR="006145EC" w:rsidRPr="00701EB8">
        <w:rPr>
          <w:rFonts w:ascii="Arial" w:eastAsia="Arial" w:hAnsi="Arial" w:cs="Arial"/>
        </w:rPr>
        <w:t xml:space="preserve"> provide feedback or make a complaint and they fe</w:t>
      </w:r>
      <w:r w:rsidR="00690725" w:rsidRPr="00701EB8">
        <w:rPr>
          <w:rFonts w:ascii="Arial" w:eastAsia="Arial" w:hAnsi="Arial" w:cs="Arial"/>
        </w:rPr>
        <w:t>lt</w:t>
      </w:r>
      <w:r w:rsidR="006145EC" w:rsidRPr="00701EB8">
        <w:rPr>
          <w:rFonts w:ascii="Arial" w:eastAsia="Arial" w:hAnsi="Arial" w:cs="Arial"/>
        </w:rPr>
        <w:t xml:space="preserve"> comfortable to do so. Management and staff </w:t>
      </w:r>
      <w:r w:rsidR="00690725" w:rsidRPr="00701EB8">
        <w:rPr>
          <w:rFonts w:ascii="Arial" w:eastAsia="Arial" w:hAnsi="Arial" w:cs="Arial"/>
        </w:rPr>
        <w:t>demonstrated</w:t>
      </w:r>
      <w:r w:rsidR="006145EC" w:rsidRPr="00701EB8">
        <w:rPr>
          <w:rFonts w:ascii="Arial" w:eastAsia="Arial" w:hAnsi="Arial" w:cs="Arial"/>
        </w:rPr>
        <w:t xml:space="preserve"> the processes in place to encourage and support feedback and complaints</w:t>
      </w:r>
      <w:r w:rsidR="00690725" w:rsidRPr="00701EB8">
        <w:rPr>
          <w:rFonts w:ascii="Arial" w:eastAsia="Arial" w:hAnsi="Arial" w:cs="Arial"/>
        </w:rPr>
        <w:t xml:space="preserve"> including verbal feedback to staff and management, surveys, and when undertaking care planning reviews</w:t>
      </w:r>
      <w:r w:rsidR="006145EC" w:rsidRPr="00701EB8">
        <w:rPr>
          <w:rFonts w:ascii="Arial" w:eastAsia="Arial" w:hAnsi="Arial" w:cs="Arial"/>
        </w:rPr>
        <w:t xml:space="preserve">. </w:t>
      </w:r>
      <w:r w:rsidR="00690725" w:rsidRPr="00701EB8">
        <w:rPr>
          <w:rFonts w:ascii="Arial" w:eastAsia="Arial" w:hAnsi="Arial" w:cs="Arial"/>
        </w:rPr>
        <w:t>A</w:t>
      </w:r>
      <w:r w:rsidR="006145EC" w:rsidRPr="00701EB8">
        <w:rPr>
          <w:rFonts w:ascii="Arial" w:eastAsia="Arial" w:hAnsi="Arial" w:cs="Arial"/>
        </w:rPr>
        <w:t xml:space="preserve"> feedback and complaints policy </w:t>
      </w:r>
      <w:r w:rsidR="00690725" w:rsidRPr="00701EB8">
        <w:rPr>
          <w:rFonts w:ascii="Arial" w:eastAsia="Arial" w:hAnsi="Arial" w:cs="Arial"/>
        </w:rPr>
        <w:t xml:space="preserve">guided staff practice. </w:t>
      </w:r>
      <w:r w:rsidR="002E477A">
        <w:rPr>
          <w:rFonts w:ascii="Arial" w:eastAsia="Arial" w:hAnsi="Arial" w:cs="Arial"/>
        </w:rPr>
        <w:t>D</w:t>
      </w:r>
      <w:r w:rsidR="006145EC" w:rsidRPr="00701EB8">
        <w:rPr>
          <w:rFonts w:ascii="Arial" w:eastAsia="Arial" w:hAnsi="Arial" w:cs="Arial"/>
        </w:rPr>
        <w:t>ifferent avenues of making complaints includ</w:t>
      </w:r>
      <w:r w:rsidR="002E477A">
        <w:rPr>
          <w:rFonts w:ascii="Arial" w:eastAsia="Arial" w:hAnsi="Arial" w:cs="Arial"/>
        </w:rPr>
        <w:t>ed</w:t>
      </w:r>
      <w:r w:rsidR="006145EC" w:rsidRPr="00701EB8">
        <w:rPr>
          <w:rFonts w:ascii="Arial" w:eastAsia="Arial" w:hAnsi="Arial" w:cs="Arial"/>
        </w:rPr>
        <w:t xml:space="preserve"> verbal feedback to staff and management, surveys, and when undertaking care planning reviews. </w:t>
      </w:r>
    </w:p>
    <w:p w14:paraId="6E277D1C" w14:textId="16E5688B" w:rsidR="006145EC" w:rsidRPr="00701EB8" w:rsidRDefault="00690725" w:rsidP="00242672">
      <w:pPr>
        <w:rPr>
          <w:rFonts w:ascii="Arial" w:eastAsia="Arial" w:hAnsi="Arial" w:cs="Arial"/>
        </w:rPr>
      </w:pPr>
      <w:r w:rsidRPr="00701EB8">
        <w:rPr>
          <w:rFonts w:ascii="Arial" w:eastAsia="Arial" w:hAnsi="Arial" w:cs="Arial"/>
        </w:rPr>
        <w:t>Information about a</w:t>
      </w:r>
      <w:r w:rsidR="006145EC" w:rsidRPr="00701EB8">
        <w:rPr>
          <w:rFonts w:ascii="Arial" w:eastAsia="Arial" w:hAnsi="Arial" w:cs="Arial"/>
        </w:rPr>
        <w:t xml:space="preserve">dvocacy and interpreting services </w:t>
      </w:r>
      <w:r w:rsidRPr="00701EB8">
        <w:rPr>
          <w:rFonts w:ascii="Arial" w:eastAsia="Arial" w:hAnsi="Arial" w:cs="Arial"/>
        </w:rPr>
        <w:t xml:space="preserve">were made </w:t>
      </w:r>
      <w:r w:rsidR="006145EC" w:rsidRPr="00701EB8">
        <w:rPr>
          <w:rFonts w:ascii="Arial" w:eastAsia="Arial" w:hAnsi="Arial" w:cs="Arial"/>
        </w:rPr>
        <w:t>available</w:t>
      </w:r>
      <w:r w:rsidRPr="00701EB8">
        <w:rPr>
          <w:rFonts w:ascii="Arial" w:eastAsia="Arial" w:hAnsi="Arial" w:cs="Arial"/>
        </w:rPr>
        <w:t xml:space="preserve"> to</w:t>
      </w:r>
      <w:r w:rsidR="006145EC" w:rsidRPr="00701EB8">
        <w:rPr>
          <w:rFonts w:ascii="Arial" w:eastAsia="Arial" w:hAnsi="Arial" w:cs="Arial"/>
        </w:rPr>
        <w:t xml:space="preserve"> all consumers</w:t>
      </w:r>
      <w:r w:rsidR="002E477A">
        <w:rPr>
          <w:rFonts w:ascii="Arial" w:eastAsia="Arial" w:hAnsi="Arial" w:cs="Arial"/>
        </w:rPr>
        <w:t xml:space="preserve"> via brochures and within an information pack</w:t>
      </w:r>
      <w:r w:rsidRPr="00701EB8">
        <w:rPr>
          <w:rFonts w:ascii="Arial" w:eastAsia="Arial" w:hAnsi="Arial" w:cs="Arial"/>
        </w:rPr>
        <w:t>.</w:t>
      </w:r>
      <w:r w:rsidR="006145EC" w:rsidRPr="00701EB8">
        <w:rPr>
          <w:rFonts w:ascii="Arial" w:eastAsia="Arial" w:hAnsi="Arial" w:cs="Arial"/>
        </w:rPr>
        <w:t xml:space="preserve"> </w:t>
      </w:r>
      <w:r w:rsidRPr="00701EB8">
        <w:rPr>
          <w:rFonts w:ascii="Arial" w:eastAsia="Arial" w:hAnsi="Arial" w:cs="Arial"/>
        </w:rPr>
        <w:t>D</w:t>
      </w:r>
      <w:r w:rsidR="006145EC" w:rsidRPr="00701EB8">
        <w:rPr>
          <w:rFonts w:ascii="Arial" w:eastAsia="Arial" w:hAnsi="Arial" w:cs="Arial"/>
        </w:rPr>
        <w:t xml:space="preserve">ocumentation </w:t>
      </w:r>
      <w:r w:rsidRPr="00701EB8">
        <w:rPr>
          <w:rFonts w:ascii="Arial" w:eastAsia="Arial" w:hAnsi="Arial" w:cs="Arial"/>
        </w:rPr>
        <w:t>demonstrated</w:t>
      </w:r>
      <w:r w:rsidR="006145EC" w:rsidRPr="00701EB8">
        <w:rPr>
          <w:rFonts w:ascii="Arial" w:eastAsia="Arial" w:hAnsi="Arial" w:cs="Arial"/>
        </w:rPr>
        <w:t xml:space="preserve"> the service </w:t>
      </w:r>
      <w:r w:rsidRPr="00701EB8">
        <w:rPr>
          <w:rFonts w:ascii="Arial" w:eastAsia="Arial" w:hAnsi="Arial" w:cs="Arial"/>
        </w:rPr>
        <w:t>was</w:t>
      </w:r>
      <w:r w:rsidR="006145EC" w:rsidRPr="00701EB8">
        <w:rPr>
          <w:rFonts w:ascii="Arial" w:eastAsia="Arial" w:hAnsi="Arial" w:cs="Arial"/>
        </w:rPr>
        <w:t xml:space="preserve"> actively promoting advocacy services</w:t>
      </w:r>
      <w:r w:rsidRPr="00701EB8">
        <w:rPr>
          <w:rFonts w:ascii="Arial" w:eastAsia="Arial" w:hAnsi="Arial" w:cs="Arial"/>
        </w:rPr>
        <w:t>. Policies and procedures guided staff practice.</w:t>
      </w:r>
    </w:p>
    <w:p w14:paraId="09D32F7A" w14:textId="1CF6B92C" w:rsidR="00690725" w:rsidRPr="00701EB8" w:rsidRDefault="006F04C5" w:rsidP="00242672">
      <w:pPr>
        <w:rPr>
          <w:rFonts w:ascii="Arial" w:hAnsi="Arial" w:cs="Arial"/>
          <w:color w:val="auto"/>
        </w:rPr>
      </w:pPr>
      <w:r w:rsidRPr="00701EB8">
        <w:rPr>
          <w:rFonts w:ascii="Arial" w:eastAsia="Arial" w:hAnsi="Arial" w:cs="Arial"/>
        </w:rPr>
        <w:t xml:space="preserve">Consumers and their representatives </w:t>
      </w:r>
      <w:r w:rsidR="00690725" w:rsidRPr="00701EB8">
        <w:rPr>
          <w:rFonts w:ascii="Arial" w:eastAsia="Arial" w:hAnsi="Arial" w:cs="Arial"/>
        </w:rPr>
        <w:t>sa</w:t>
      </w:r>
      <w:r w:rsidR="002E477A">
        <w:rPr>
          <w:rFonts w:ascii="Arial" w:eastAsia="Arial" w:hAnsi="Arial" w:cs="Arial"/>
        </w:rPr>
        <w:t>id</w:t>
      </w:r>
      <w:r w:rsidR="006145EC" w:rsidRPr="00701EB8">
        <w:rPr>
          <w:rFonts w:ascii="Arial" w:eastAsia="Arial" w:hAnsi="Arial" w:cs="Arial"/>
        </w:rPr>
        <w:t xml:space="preserve"> staff and management </w:t>
      </w:r>
      <w:r w:rsidR="00690725" w:rsidRPr="00701EB8">
        <w:rPr>
          <w:rFonts w:ascii="Arial" w:eastAsia="Arial" w:hAnsi="Arial" w:cs="Arial"/>
        </w:rPr>
        <w:t>were</w:t>
      </w:r>
      <w:r w:rsidR="006145EC" w:rsidRPr="00701EB8">
        <w:rPr>
          <w:rFonts w:ascii="Arial" w:eastAsia="Arial" w:hAnsi="Arial" w:cs="Arial"/>
        </w:rPr>
        <w:t xml:space="preserve"> responsive when they raise</w:t>
      </w:r>
      <w:r w:rsidR="00690725" w:rsidRPr="00701EB8">
        <w:rPr>
          <w:rFonts w:ascii="Arial" w:eastAsia="Arial" w:hAnsi="Arial" w:cs="Arial"/>
        </w:rPr>
        <w:t>d</w:t>
      </w:r>
      <w:r w:rsidR="006145EC" w:rsidRPr="00701EB8">
        <w:rPr>
          <w:rFonts w:ascii="Arial" w:eastAsia="Arial" w:hAnsi="Arial" w:cs="Arial"/>
        </w:rPr>
        <w:t xml:space="preserve"> concerns</w:t>
      </w:r>
      <w:r w:rsidR="00690725" w:rsidRPr="00701EB8">
        <w:rPr>
          <w:rFonts w:ascii="Arial" w:eastAsia="Arial" w:hAnsi="Arial" w:cs="Arial"/>
        </w:rPr>
        <w:t xml:space="preserve"> and an apology </w:t>
      </w:r>
      <w:r w:rsidR="002E477A">
        <w:rPr>
          <w:rFonts w:ascii="Arial" w:eastAsia="Arial" w:hAnsi="Arial" w:cs="Arial"/>
        </w:rPr>
        <w:t>was</w:t>
      </w:r>
      <w:r w:rsidR="00690725" w:rsidRPr="00701EB8">
        <w:rPr>
          <w:rFonts w:ascii="Arial" w:eastAsia="Arial" w:hAnsi="Arial" w:cs="Arial"/>
        </w:rPr>
        <w:t xml:space="preserve"> offered in the resolution process</w:t>
      </w:r>
      <w:r w:rsidR="006145EC" w:rsidRPr="00701EB8">
        <w:rPr>
          <w:rFonts w:ascii="Arial" w:eastAsia="Arial" w:hAnsi="Arial" w:cs="Arial"/>
        </w:rPr>
        <w:t>. Staff and management demonstrated an understanding of utilising open disclosure throughout the complaints process</w:t>
      </w:r>
      <w:r w:rsidR="00690725" w:rsidRPr="00701EB8">
        <w:rPr>
          <w:rFonts w:ascii="Arial" w:eastAsia="Arial" w:hAnsi="Arial" w:cs="Arial"/>
        </w:rPr>
        <w:t xml:space="preserve">. </w:t>
      </w:r>
    </w:p>
    <w:p w14:paraId="6F534A7B" w14:textId="75331BDF" w:rsidR="00701EB8" w:rsidRPr="00701EB8" w:rsidRDefault="006F04C5" w:rsidP="00242672">
      <w:pPr>
        <w:rPr>
          <w:rFonts w:ascii="Arial" w:hAnsi="Arial" w:cs="Arial"/>
        </w:rPr>
      </w:pPr>
      <w:r w:rsidRPr="00701EB8">
        <w:rPr>
          <w:rFonts w:ascii="Arial" w:eastAsia="Arial" w:hAnsi="Arial" w:cs="Arial"/>
        </w:rPr>
        <w:t xml:space="preserve">Consumers and their representatives </w:t>
      </w:r>
      <w:r w:rsidR="006145EC" w:rsidRPr="00701EB8">
        <w:rPr>
          <w:rFonts w:ascii="Arial" w:eastAsia="Arial" w:hAnsi="Arial" w:cs="Arial"/>
        </w:rPr>
        <w:t xml:space="preserve">who provided feedback to the service said </w:t>
      </w:r>
      <w:r w:rsidR="00701EB8" w:rsidRPr="00701EB8">
        <w:rPr>
          <w:rFonts w:ascii="Arial" w:eastAsia="Arial" w:hAnsi="Arial" w:cs="Arial"/>
        </w:rPr>
        <w:t xml:space="preserve">say </w:t>
      </w:r>
      <w:r w:rsidR="006145EC" w:rsidRPr="00701EB8">
        <w:rPr>
          <w:rFonts w:ascii="Arial" w:eastAsia="Arial" w:hAnsi="Arial" w:cs="Arial"/>
        </w:rPr>
        <w:t xml:space="preserve">the service made efforts, or </w:t>
      </w:r>
      <w:r w:rsidR="00701EB8" w:rsidRPr="00701EB8">
        <w:rPr>
          <w:rFonts w:ascii="Arial" w:eastAsia="Arial" w:hAnsi="Arial" w:cs="Arial"/>
        </w:rPr>
        <w:t>were</w:t>
      </w:r>
      <w:r w:rsidR="006145EC" w:rsidRPr="00701EB8">
        <w:rPr>
          <w:rFonts w:ascii="Arial" w:eastAsia="Arial" w:hAnsi="Arial" w:cs="Arial"/>
        </w:rPr>
        <w:t xml:space="preserve"> able to make changes, to improve care and services</w:t>
      </w:r>
      <w:r w:rsidR="00701EB8" w:rsidRPr="00701EB8">
        <w:rPr>
          <w:rFonts w:ascii="Arial" w:eastAsia="Arial" w:hAnsi="Arial" w:cs="Arial"/>
        </w:rPr>
        <w:t>.</w:t>
      </w:r>
      <w:r w:rsidR="006145EC" w:rsidRPr="00701EB8">
        <w:rPr>
          <w:rFonts w:ascii="Arial" w:eastAsia="Arial" w:hAnsi="Arial" w:cs="Arial"/>
        </w:rPr>
        <w:t xml:space="preserve"> </w:t>
      </w:r>
      <w:r w:rsidR="00701EB8" w:rsidRPr="00701EB8">
        <w:rPr>
          <w:rFonts w:ascii="Arial" w:eastAsia="Arial" w:hAnsi="Arial" w:cs="Arial"/>
        </w:rPr>
        <w:t>F</w:t>
      </w:r>
      <w:r w:rsidR="006145EC" w:rsidRPr="00701EB8">
        <w:rPr>
          <w:rFonts w:ascii="Arial" w:eastAsia="Arial" w:hAnsi="Arial" w:cs="Arial"/>
        </w:rPr>
        <w:t xml:space="preserve">eedback provided by consumers </w:t>
      </w:r>
      <w:r w:rsidR="00701EB8" w:rsidRPr="00701EB8">
        <w:rPr>
          <w:rFonts w:ascii="Arial" w:eastAsia="Arial" w:hAnsi="Arial" w:cs="Arial"/>
        </w:rPr>
        <w:t>was</w:t>
      </w:r>
      <w:r w:rsidR="006145EC" w:rsidRPr="00701EB8">
        <w:rPr>
          <w:rFonts w:ascii="Arial" w:eastAsia="Arial" w:hAnsi="Arial" w:cs="Arial"/>
        </w:rPr>
        <w:t xml:space="preserve"> effectively monitored and actioned where appropriate. </w:t>
      </w:r>
      <w:r w:rsidR="00701EB8" w:rsidRPr="00701EB8">
        <w:rPr>
          <w:rFonts w:ascii="Arial" w:eastAsia="Arial" w:hAnsi="Arial" w:cs="Arial"/>
        </w:rPr>
        <w:t>C</w:t>
      </w:r>
      <w:r w:rsidR="006145EC" w:rsidRPr="00701EB8">
        <w:rPr>
          <w:rFonts w:ascii="Arial" w:eastAsia="Arial" w:hAnsi="Arial" w:cs="Arial"/>
        </w:rPr>
        <w:t xml:space="preserve">omplaints and feedback </w:t>
      </w:r>
      <w:r w:rsidR="00387832" w:rsidRPr="00701EB8">
        <w:rPr>
          <w:rFonts w:ascii="Arial" w:eastAsia="Arial" w:hAnsi="Arial" w:cs="Arial"/>
        </w:rPr>
        <w:t>were</w:t>
      </w:r>
      <w:r w:rsidR="00701EB8" w:rsidRPr="00701EB8">
        <w:rPr>
          <w:rFonts w:ascii="Arial" w:eastAsia="Arial" w:hAnsi="Arial" w:cs="Arial"/>
        </w:rPr>
        <w:t xml:space="preserve"> monitored by management. </w:t>
      </w:r>
    </w:p>
    <w:p w14:paraId="691FE601" w14:textId="512E0EBA" w:rsidR="006240EE" w:rsidRDefault="00701EB8" w:rsidP="00242672">
      <w:pPr>
        <w:pStyle w:val="NormalArial"/>
      </w:pPr>
      <w:r w:rsidRPr="00701EB8">
        <w:t>I have reviewed the assessment team report and the service provider’s response. Based on the information summarised above, I am satisfied the standard is compliant.</w:t>
      </w:r>
      <w:r>
        <w:br w:type="page"/>
      </w:r>
    </w:p>
    <w:p w14:paraId="07C7AB47" w14:textId="77777777" w:rsidR="003217D3" w:rsidRPr="003217D3" w:rsidRDefault="00482C6B" w:rsidP="00242672">
      <w:pPr>
        <w:pStyle w:val="Heading1"/>
        <w:spacing w:before="120" w:after="240" w:line="240" w:lineRule="auto"/>
        <w:rPr>
          <w:rFonts w:ascii="Arial" w:hAnsi="Arial" w:cs="Arial"/>
        </w:rPr>
      </w:pPr>
      <w:r w:rsidRPr="00A36AA9">
        <w:rPr>
          <w:rFonts w:ascii="Arial" w:hAnsi="Arial" w:cs="Arial"/>
        </w:rPr>
        <w:lastRenderedPageBreak/>
        <w:t>Standard 7</w:t>
      </w:r>
    </w:p>
    <w:tbl>
      <w:tblPr>
        <w:tblStyle w:val="TableGrid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377"/>
        <w:gridCol w:w="4600"/>
        <w:gridCol w:w="1985"/>
      </w:tblGrid>
      <w:tr w:rsidR="00C41268" w14:paraId="10BCBE53" w14:textId="77777777" w:rsidTr="00C4126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00" w:type="dxa"/>
            <w:gridSpan w:val="2"/>
          </w:tcPr>
          <w:p w14:paraId="12028063" w14:textId="77777777" w:rsidR="00C41268" w:rsidRPr="003217D3" w:rsidRDefault="00C41268" w:rsidP="00242672">
            <w:pPr>
              <w:spacing w:before="0"/>
              <w:rPr>
                <w:rFonts w:ascii="Arial" w:hAnsi="Arial" w:cs="Arial"/>
                <w:b w:val="0"/>
                <w:color w:val="FFFFFF" w:themeColor="background1"/>
              </w:rPr>
            </w:pPr>
            <w:r w:rsidRPr="003217D3">
              <w:rPr>
                <w:rFonts w:ascii="Arial" w:hAnsi="Arial" w:cs="Arial"/>
                <w:color w:val="FFFFFF" w:themeColor="background1"/>
              </w:rPr>
              <w:t>Human resources</w:t>
            </w:r>
          </w:p>
        </w:tc>
        <w:tc>
          <w:tcPr>
            <w:tcW w:w="1985" w:type="dxa"/>
          </w:tcPr>
          <w:p w14:paraId="05041548" w14:textId="77777777" w:rsidR="00C41268" w:rsidRPr="003217D3" w:rsidRDefault="00C41268" w:rsidP="00242672">
            <w:pPr>
              <w:spacing w:befor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color w:val="FFFFFF" w:themeColor="background1"/>
              </w:rPr>
            </w:pPr>
            <w:r w:rsidRPr="003217D3">
              <w:rPr>
                <w:rFonts w:ascii="Arial" w:hAnsi="Arial" w:cs="Arial"/>
                <w:color w:val="FFFFFF" w:themeColor="background1"/>
              </w:rPr>
              <w:t>HCP</w:t>
            </w:r>
          </w:p>
        </w:tc>
      </w:tr>
      <w:tr w:rsidR="00C41268" w14:paraId="275B8C87" w14:textId="77777777" w:rsidTr="008A01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</w:tcPr>
          <w:p w14:paraId="33DE32D8" w14:textId="77777777" w:rsidR="00C41268" w:rsidRPr="00244176" w:rsidRDefault="00C41268" w:rsidP="00242672">
            <w:pPr>
              <w:rPr>
                <w:rFonts w:ascii="Arial" w:hAnsi="Arial" w:cs="Arial"/>
              </w:rPr>
            </w:pPr>
            <w:r w:rsidRPr="00184D80">
              <w:rPr>
                <w:rFonts w:ascii="Arial" w:hAnsi="Arial" w:cs="Arial"/>
              </w:rPr>
              <w:t>Requirement</w:t>
            </w:r>
            <w:r w:rsidRPr="00244176">
              <w:rPr>
                <w:rFonts w:ascii="Arial" w:hAnsi="Arial" w:cs="Arial"/>
              </w:rPr>
              <w:t xml:space="preserve"> 7(3)(a)</w:t>
            </w:r>
          </w:p>
        </w:tc>
        <w:tc>
          <w:tcPr>
            <w:tcW w:w="4600" w:type="dxa"/>
            <w:shd w:val="clear" w:color="auto" w:fill="auto"/>
          </w:tcPr>
          <w:p w14:paraId="6E516740" w14:textId="77777777" w:rsidR="00C41268" w:rsidRPr="00244176" w:rsidRDefault="00C41268" w:rsidP="00242672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The workforce is planned to enable, and the number and mix of members of the workforce deployed enables, the delivery and management of safe and quality care and services.</w:t>
            </w:r>
          </w:p>
        </w:tc>
        <w:tc>
          <w:tcPr>
            <w:tcW w:w="1985" w:type="dxa"/>
            <w:shd w:val="clear" w:color="auto" w:fill="auto"/>
          </w:tcPr>
          <w:p w14:paraId="43F2F9D6" w14:textId="77777777" w:rsidR="00C41268" w:rsidRPr="00CC646C" w:rsidRDefault="00482C6B" w:rsidP="00242672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color w:val="auto"/>
                </w:rPr>
                <w:id w:val="-1223612915"/>
                <w:placeholder>
                  <w:docPart w:val="864996D21B24432DB10318A867755FD9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t Compliant" w:value="Not Compliant"/>
                </w:dropDownList>
              </w:sdtPr>
              <w:sdtEndPr/>
              <w:sdtContent>
                <w:r w:rsidR="00C41268" w:rsidRPr="00501C01">
                  <w:rPr>
                    <w:rFonts w:ascii="Arial" w:hAnsi="Arial" w:cs="Arial"/>
                  </w:rPr>
                  <w:t>Compliant</w:t>
                </w:r>
              </w:sdtContent>
            </w:sdt>
            <w:r w:rsidR="00C41268" w:rsidRPr="00501C01">
              <w:rPr>
                <w:rFonts w:ascii="Arial" w:hAnsi="Arial" w:cs="Arial"/>
              </w:rPr>
              <w:t xml:space="preserve"> </w:t>
            </w:r>
          </w:p>
        </w:tc>
      </w:tr>
      <w:tr w:rsidR="00C41268" w14:paraId="00967EC5" w14:textId="77777777" w:rsidTr="008A018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</w:tcPr>
          <w:p w14:paraId="7E2AE08B" w14:textId="77777777" w:rsidR="00C41268" w:rsidRPr="00244176" w:rsidRDefault="00C41268" w:rsidP="00242672">
            <w:pPr>
              <w:rPr>
                <w:rFonts w:ascii="Arial" w:hAnsi="Arial" w:cs="Arial"/>
              </w:rPr>
            </w:pPr>
            <w:r w:rsidRPr="00184D80">
              <w:rPr>
                <w:rFonts w:ascii="Arial" w:hAnsi="Arial" w:cs="Arial"/>
              </w:rPr>
              <w:t>Requirement</w:t>
            </w:r>
            <w:r w:rsidRPr="00244176">
              <w:rPr>
                <w:rFonts w:ascii="Arial" w:hAnsi="Arial" w:cs="Arial"/>
              </w:rPr>
              <w:t xml:space="preserve"> 7(3)(b)</w:t>
            </w:r>
          </w:p>
        </w:tc>
        <w:tc>
          <w:tcPr>
            <w:tcW w:w="4600" w:type="dxa"/>
            <w:shd w:val="clear" w:color="auto" w:fill="auto"/>
          </w:tcPr>
          <w:p w14:paraId="4DF53BF7" w14:textId="77777777" w:rsidR="00C41268" w:rsidRPr="00244176" w:rsidRDefault="00C41268" w:rsidP="00242672">
            <w:pPr>
              <w:spacing w:befor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 xml:space="preserve">Workforce interactions with consumers are kind, caring and respectful of each consumer’s identity, </w:t>
            </w:r>
            <w:proofErr w:type="gramStart"/>
            <w:r w:rsidRPr="00244176">
              <w:rPr>
                <w:rFonts w:ascii="Arial" w:hAnsi="Arial" w:cs="Arial"/>
              </w:rPr>
              <w:t>culture</w:t>
            </w:r>
            <w:proofErr w:type="gramEnd"/>
            <w:r w:rsidRPr="00244176">
              <w:rPr>
                <w:rFonts w:ascii="Arial" w:hAnsi="Arial" w:cs="Arial"/>
              </w:rPr>
              <w:t xml:space="preserve"> and diversity.</w:t>
            </w:r>
          </w:p>
        </w:tc>
        <w:tc>
          <w:tcPr>
            <w:tcW w:w="1985" w:type="dxa"/>
            <w:shd w:val="clear" w:color="auto" w:fill="auto"/>
          </w:tcPr>
          <w:p w14:paraId="540A5C27" w14:textId="77777777" w:rsidR="00C41268" w:rsidRPr="00CC646C" w:rsidRDefault="00482C6B" w:rsidP="00242672">
            <w:pPr>
              <w:spacing w:befor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color w:val="auto"/>
                </w:rPr>
                <w:id w:val="181024287"/>
                <w:placeholder>
                  <w:docPart w:val="E6117B29021340C8AA53DC6DEAC6B28F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t Compliant" w:value="Not Compliant"/>
                </w:dropDownList>
              </w:sdtPr>
              <w:sdtEndPr/>
              <w:sdtContent>
                <w:r w:rsidR="00C41268" w:rsidRPr="00501C01">
                  <w:rPr>
                    <w:rFonts w:ascii="Arial" w:hAnsi="Arial" w:cs="Arial"/>
                  </w:rPr>
                  <w:t>Compliant</w:t>
                </w:r>
              </w:sdtContent>
            </w:sdt>
            <w:r w:rsidR="00C41268" w:rsidRPr="00501C01">
              <w:rPr>
                <w:rFonts w:ascii="Arial" w:hAnsi="Arial" w:cs="Arial"/>
              </w:rPr>
              <w:t xml:space="preserve"> </w:t>
            </w:r>
          </w:p>
        </w:tc>
      </w:tr>
      <w:tr w:rsidR="00C41268" w14:paraId="335D11AC" w14:textId="77777777" w:rsidTr="008A01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</w:tcPr>
          <w:p w14:paraId="2889F4A1" w14:textId="77777777" w:rsidR="00C41268" w:rsidRPr="00244176" w:rsidRDefault="00C41268" w:rsidP="00242672">
            <w:pPr>
              <w:rPr>
                <w:rFonts w:ascii="Arial" w:hAnsi="Arial" w:cs="Arial"/>
              </w:rPr>
            </w:pPr>
            <w:r w:rsidRPr="00184D80">
              <w:rPr>
                <w:rFonts w:ascii="Arial" w:hAnsi="Arial" w:cs="Arial"/>
              </w:rPr>
              <w:t>Requirement</w:t>
            </w:r>
            <w:r w:rsidRPr="00244176">
              <w:rPr>
                <w:rFonts w:ascii="Arial" w:hAnsi="Arial" w:cs="Arial"/>
              </w:rPr>
              <w:t xml:space="preserve"> 7(3)(c)</w:t>
            </w:r>
          </w:p>
        </w:tc>
        <w:tc>
          <w:tcPr>
            <w:tcW w:w="4600" w:type="dxa"/>
            <w:shd w:val="clear" w:color="auto" w:fill="auto"/>
          </w:tcPr>
          <w:p w14:paraId="4F7A8CA5" w14:textId="77777777" w:rsidR="00C41268" w:rsidRPr="00244176" w:rsidRDefault="00C41268" w:rsidP="00242672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 xml:space="preserve">The workforce is </w:t>
            </w:r>
            <w:proofErr w:type="gramStart"/>
            <w:r w:rsidRPr="00244176">
              <w:rPr>
                <w:rFonts w:ascii="Arial" w:hAnsi="Arial" w:cs="Arial"/>
              </w:rPr>
              <w:t>competent</w:t>
            </w:r>
            <w:proofErr w:type="gramEnd"/>
            <w:r w:rsidRPr="00244176">
              <w:rPr>
                <w:rFonts w:ascii="Arial" w:hAnsi="Arial" w:cs="Arial"/>
              </w:rPr>
              <w:t xml:space="preserve"> and the members of the workforce have the qualifications and knowledge to effectively perform their roles.</w:t>
            </w:r>
          </w:p>
        </w:tc>
        <w:tc>
          <w:tcPr>
            <w:tcW w:w="1985" w:type="dxa"/>
            <w:shd w:val="clear" w:color="auto" w:fill="auto"/>
          </w:tcPr>
          <w:p w14:paraId="2B727836" w14:textId="77777777" w:rsidR="00C41268" w:rsidRPr="00CC646C" w:rsidRDefault="00482C6B" w:rsidP="00242672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color w:val="auto"/>
                </w:rPr>
                <w:id w:val="-1331465328"/>
                <w:placeholder>
                  <w:docPart w:val="83517E864D0A4B12B38D88F788DD0687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t Compliant" w:value="Not Compliant"/>
                </w:dropDownList>
              </w:sdtPr>
              <w:sdtEndPr/>
              <w:sdtContent>
                <w:r w:rsidR="00C41268" w:rsidRPr="00501C01">
                  <w:rPr>
                    <w:rFonts w:ascii="Arial" w:hAnsi="Arial" w:cs="Arial"/>
                  </w:rPr>
                  <w:t>Compliant</w:t>
                </w:r>
              </w:sdtContent>
            </w:sdt>
            <w:r w:rsidR="00C41268" w:rsidRPr="00501C01">
              <w:rPr>
                <w:rFonts w:ascii="Arial" w:hAnsi="Arial" w:cs="Arial"/>
              </w:rPr>
              <w:t xml:space="preserve"> </w:t>
            </w:r>
          </w:p>
        </w:tc>
      </w:tr>
      <w:tr w:rsidR="00C41268" w14:paraId="25AB2E96" w14:textId="77777777" w:rsidTr="008A018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</w:tcPr>
          <w:p w14:paraId="147BB460" w14:textId="77777777" w:rsidR="00C41268" w:rsidRPr="00244176" w:rsidRDefault="00C41268" w:rsidP="00242672">
            <w:pPr>
              <w:rPr>
                <w:rFonts w:ascii="Arial" w:hAnsi="Arial" w:cs="Arial"/>
              </w:rPr>
            </w:pPr>
            <w:r w:rsidRPr="00184D80">
              <w:rPr>
                <w:rFonts w:ascii="Arial" w:hAnsi="Arial" w:cs="Arial"/>
              </w:rPr>
              <w:t>Requirement</w:t>
            </w:r>
            <w:r w:rsidRPr="00244176">
              <w:rPr>
                <w:rFonts w:ascii="Arial" w:hAnsi="Arial" w:cs="Arial"/>
              </w:rPr>
              <w:t xml:space="preserve"> 7(3)(d)</w:t>
            </w:r>
          </w:p>
        </w:tc>
        <w:tc>
          <w:tcPr>
            <w:tcW w:w="4600" w:type="dxa"/>
            <w:shd w:val="clear" w:color="auto" w:fill="auto"/>
          </w:tcPr>
          <w:p w14:paraId="68C385E3" w14:textId="77777777" w:rsidR="00C41268" w:rsidRPr="00244176" w:rsidRDefault="00C41268" w:rsidP="00242672">
            <w:pPr>
              <w:spacing w:befor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 xml:space="preserve">The workforce is recruited, trained, </w:t>
            </w:r>
            <w:proofErr w:type="gramStart"/>
            <w:r w:rsidRPr="00244176">
              <w:rPr>
                <w:rFonts w:ascii="Arial" w:hAnsi="Arial" w:cs="Arial"/>
              </w:rPr>
              <w:t>equipped</w:t>
            </w:r>
            <w:proofErr w:type="gramEnd"/>
            <w:r w:rsidRPr="00244176">
              <w:rPr>
                <w:rFonts w:ascii="Arial" w:hAnsi="Arial" w:cs="Arial"/>
              </w:rPr>
              <w:t xml:space="preserve"> and supported to deliver the outcomes required by these standards.</w:t>
            </w:r>
          </w:p>
        </w:tc>
        <w:tc>
          <w:tcPr>
            <w:tcW w:w="1985" w:type="dxa"/>
            <w:shd w:val="clear" w:color="auto" w:fill="auto"/>
          </w:tcPr>
          <w:p w14:paraId="2FF44C74" w14:textId="77777777" w:rsidR="00C41268" w:rsidRPr="00CC646C" w:rsidRDefault="00482C6B" w:rsidP="00242672">
            <w:pPr>
              <w:spacing w:befor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color w:val="auto"/>
                </w:rPr>
                <w:id w:val="1314845749"/>
                <w:placeholder>
                  <w:docPart w:val="5907CC8317554351BD7C2B0F06F7A916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t Compliant" w:value="Not Compliant"/>
                </w:dropDownList>
              </w:sdtPr>
              <w:sdtEndPr/>
              <w:sdtContent>
                <w:r w:rsidR="00C41268" w:rsidRPr="00501C01">
                  <w:rPr>
                    <w:rFonts w:ascii="Arial" w:hAnsi="Arial" w:cs="Arial"/>
                  </w:rPr>
                  <w:t>Compliant</w:t>
                </w:r>
              </w:sdtContent>
            </w:sdt>
            <w:r w:rsidR="00C41268" w:rsidRPr="00501C01">
              <w:rPr>
                <w:rFonts w:ascii="Arial" w:hAnsi="Arial" w:cs="Arial"/>
              </w:rPr>
              <w:t xml:space="preserve"> </w:t>
            </w:r>
          </w:p>
        </w:tc>
      </w:tr>
      <w:tr w:rsidR="00C41268" w14:paraId="5765C3C3" w14:textId="77777777" w:rsidTr="008A01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</w:tcPr>
          <w:p w14:paraId="3326F700" w14:textId="77777777" w:rsidR="00C41268" w:rsidRPr="00244176" w:rsidRDefault="00C41268" w:rsidP="00242672">
            <w:pPr>
              <w:rPr>
                <w:rFonts w:ascii="Arial" w:hAnsi="Arial" w:cs="Arial"/>
              </w:rPr>
            </w:pPr>
            <w:r w:rsidRPr="00184D80">
              <w:rPr>
                <w:rFonts w:ascii="Arial" w:hAnsi="Arial" w:cs="Arial"/>
              </w:rPr>
              <w:t>Requirement</w:t>
            </w:r>
            <w:r w:rsidRPr="00244176">
              <w:rPr>
                <w:rFonts w:ascii="Arial" w:hAnsi="Arial" w:cs="Arial"/>
              </w:rPr>
              <w:t xml:space="preserve"> 7(3)(e)</w:t>
            </w:r>
          </w:p>
        </w:tc>
        <w:tc>
          <w:tcPr>
            <w:tcW w:w="4600" w:type="dxa"/>
            <w:shd w:val="clear" w:color="auto" w:fill="auto"/>
          </w:tcPr>
          <w:p w14:paraId="78DE91EA" w14:textId="77777777" w:rsidR="00C41268" w:rsidRPr="00244176" w:rsidRDefault="00C41268" w:rsidP="00242672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Regular assessment, monitoring and review of the performance of each member of the workforce is undertaken.</w:t>
            </w:r>
          </w:p>
        </w:tc>
        <w:tc>
          <w:tcPr>
            <w:tcW w:w="1985" w:type="dxa"/>
            <w:shd w:val="clear" w:color="auto" w:fill="auto"/>
          </w:tcPr>
          <w:p w14:paraId="0D90B2D3" w14:textId="77777777" w:rsidR="00C41268" w:rsidRPr="00CC646C" w:rsidRDefault="00482C6B" w:rsidP="00242672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color w:val="auto"/>
                </w:rPr>
                <w:id w:val="1574355061"/>
                <w:placeholder>
                  <w:docPart w:val="56FDCA89771B4C0A8BDB3B1EE1FC37B4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t Compliant" w:value="Not Compliant"/>
                </w:dropDownList>
              </w:sdtPr>
              <w:sdtEndPr/>
              <w:sdtContent>
                <w:r w:rsidR="00C41268" w:rsidRPr="00501C01">
                  <w:rPr>
                    <w:rFonts w:ascii="Arial" w:hAnsi="Arial" w:cs="Arial"/>
                  </w:rPr>
                  <w:t>Compliant</w:t>
                </w:r>
              </w:sdtContent>
            </w:sdt>
            <w:r w:rsidR="00C41268" w:rsidRPr="00501C01">
              <w:rPr>
                <w:rFonts w:ascii="Arial" w:hAnsi="Arial" w:cs="Arial"/>
              </w:rPr>
              <w:t xml:space="preserve"> </w:t>
            </w:r>
          </w:p>
        </w:tc>
      </w:tr>
    </w:tbl>
    <w:p w14:paraId="7613EDB9" w14:textId="77777777" w:rsidR="002F49A8" w:rsidRDefault="00482C6B" w:rsidP="00242672">
      <w:pPr>
        <w:pStyle w:val="Heading20"/>
        <w:spacing w:line="240" w:lineRule="auto"/>
      </w:pPr>
      <w:r w:rsidRPr="00A36AA9">
        <w:t>Findings</w:t>
      </w:r>
    </w:p>
    <w:p w14:paraId="14AE49D8" w14:textId="6D821025" w:rsidR="006145EC" w:rsidRPr="00ED3CC7" w:rsidRDefault="006145EC" w:rsidP="00242672">
      <w:pPr>
        <w:rPr>
          <w:rFonts w:ascii="Arial" w:hAnsi="Arial" w:cs="Arial"/>
          <w:szCs w:val="22"/>
        </w:rPr>
      </w:pPr>
      <w:r w:rsidRPr="00ED3CC7">
        <w:rPr>
          <w:rFonts w:ascii="Arial" w:eastAsia="Arial" w:hAnsi="Arial" w:cs="Arial"/>
        </w:rPr>
        <w:t xml:space="preserve">Consumers said staffing </w:t>
      </w:r>
      <w:r w:rsidR="00B37173" w:rsidRPr="00ED3CC7">
        <w:rPr>
          <w:rFonts w:ascii="Arial" w:eastAsia="Arial" w:hAnsi="Arial" w:cs="Arial"/>
        </w:rPr>
        <w:t>was</w:t>
      </w:r>
      <w:r w:rsidRPr="00ED3CC7">
        <w:rPr>
          <w:rFonts w:ascii="Arial" w:eastAsia="Arial" w:hAnsi="Arial" w:cs="Arial"/>
        </w:rPr>
        <w:t xml:space="preserve"> consistent</w:t>
      </w:r>
      <w:r w:rsidR="00B37173" w:rsidRPr="00ED3CC7">
        <w:rPr>
          <w:rFonts w:ascii="Arial" w:eastAsia="Arial" w:hAnsi="Arial" w:cs="Arial"/>
        </w:rPr>
        <w:t>. C</w:t>
      </w:r>
      <w:r w:rsidRPr="00ED3CC7">
        <w:rPr>
          <w:rFonts w:ascii="Arial" w:eastAsia="Arial" w:hAnsi="Arial" w:cs="Arial"/>
        </w:rPr>
        <w:t xml:space="preserve">ontingency plans </w:t>
      </w:r>
      <w:r w:rsidR="00B37173" w:rsidRPr="00ED3CC7">
        <w:rPr>
          <w:rFonts w:ascii="Arial" w:eastAsia="Arial" w:hAnsi="Arial" w:cs="Arial"/>
        </w:rPr>
        <w:t xml:space="preserve">were </w:t>
      </w:r>
      <w:r w:rsidRPr="00ED3CC7">
        <w:rPr>
          <w:rFonts w:ascii="Arial" w:eastAsia="Arial" w:hAnsi="Arial" w:cs="Arial"/>
        </w:rPr>
        <w:t>in place to replace staff</w:t>
      </w:r>
      <w:r w:rsidR="00B37173" w:rsidRPr="00ED3CC7">
        <w:rPr>
          <w:rFonts w:ascii="Arial" w:eastAsia="Arial" w:hAnsi="Arial" w:cs="Arial"/>
        </w:rPr>
        <w:t xml:space="preserve"> for both planned and unplanned leave, </w:t>
      </w:r>
      <w:r w:rsidRPr="00ED3CC7">
        <w:rPr>
          <w:rFonts w:ascii="Arial" w:eastAsia="Arial" w:hAnsi="Arial" w:cs="Arial"/>
        </w:rPr>
        <w:t xml:space="preserve">and rosters </w:t>
      </w:r>
      <w:r w:rsidR="00B37173" w:rsidRPr="00ED3CC7">
        <w:rPr>
          <w:rFonts w:ascii="Arial" w:eastAsia="Arial" w:hAnsi="Arial" w:cs="Arial"/>
        </w:rPr>
        <w:t>were</w:t>
      </w:r>
      <w:r w:rsidRPr="00ED3CC7">
        <w:rPr>
          <w:rFonts w:ascii="Arial" w:eastAsia="Arial" w:hAnsi="Arial" w:cs="Arial"/>
        </w:rPr>
        <w:t xml:space="preserve"> reviewed to ensure staff allocations </w:t>
      </w:r>
      <w:r w:rsidR="00B37173" w:rsidRPr="00ED3CC7">
        <w:rPr>
          <w:rFonts w:ascii="Arial" w:eastAsia="Arial" w:hAnsi="Arial" w:cs="Arial"/>
        </w:rPr>
        <w:t>were</w:t>
      </w:r>
      <w:r w:rsidRPr="00ED3CC7">
        <w:rPr>
          <w:rFonts w:ascii="Arial" w:eastAsia="Arial" w:hAnsi="Arial" w:cs="Arial"/>
        </w:rPr>
        <w:t xml:space="preserve"> meeting</w:t>
      </w:r>
      <w:r w:rsidR="00B37173" w:rsidRPr="00ED3CC7">
        <w:rPr>
          <w:rFonts w:ascii="Arial" w:eastAsia="Arial" w:hAnsi="Arial" w:cs="Arial"/>
        </w:rPr>
        <w:t xml:space="preserve"> the</w:t>
      </w:r>
      <w:r w:rsidRPr="00ED3CC7">
        <w:rPr>
          <w:rFonts w:ascii="Arial" w:eastAsia="Arial" w:hAnsi="Arial" w:cs="Arial"/>
        </w:rPr>
        <w:t xml:space="preserve"> changing</w:t>
      </w:r>
      <w:r w:rsidR="00B37173" w:rsidRPr="00ED3CC7">
        <w:rPr>
          <w:rFonts w:ascii="Arial" w:eastAsia="Arial" w:hAnsi="Arial" w:cs="Arial"/>
        </w:rPr>
        <w:t xml:space="preserve"> needs of consumers.</w:t>
      </w:r>
      <w:r w:rsidRPr="00ED3CC7">
        <w:rPr>
          <w:rFonts w:ascii="Arial" w:hAnsi="Arial" w:cs="Arial"/>
        </w:rPr>
        <w:t xml:space="preserve"> </w:t>
      </w:r>
    </w:p>
    <w:p w14:paraId="2B22BB48" w14:textId="402A7EF6" w:rsidR="006145EC" w:rsidRPr="00ED3CC7" w:rsidRDefault="006145EC" w:rsidP="00242672">
      <w:pPr>
        <w:rPr>
          <w:rFonts w:ascii="Arial" w:hAnsi="Arial" w:cs="Arial"/>
          <w:szCs w:val="22"/>
        </w:rPr>
      </w:pPr>
      <w:r w:rsidRPr="00ED3CC7">
        <w:rPr>
          <w:rFonts w:ascii="Arial" w:eastAsia="Arial" w:hAnsi="Arial" w:cs="Arial"/>
        </w:rPr>
        <w:t>Staff were</w:t>
      </w:r>
      <w:r w:rsidR="00B37173" w:rsidRPr="00ED3CC7">
        <w:rPr>
          <w:rFonts w:ascii="Arial" w:eastAsia="Arial" w:hAnsi="Arial" w:cs="Arial"/>
        </w:rPr>
        <w:t xml:space="preserve"> kind, caring and gentle when providing care. Staff could</w:t>
      </w:r>
      <w:r w:rsidRPr="00ED3CC7">
        <w:rPr>
          <w:rFonts w:ascii="Arial" w:eastAsia="Arial" w:hAnsi="Arial" w:cs="Arial"/>
        </w:rPr>
        <w:t xml:space="preserve"> describe consumers’ backgrounds, culture, and identity and those important to the consumer. </w:t>
      </w:r>
      <w:r w:rsidR="00B37173" w:rsidRPr="00ED3CC7">
        <w:rPr>
          <w:rFonts w:ascii="Arial" w:eastAsia="Arial" w:hAnsi="Arial" w:cs="Arial"/>
        </w:rPr>
        <w:t>S</w:t>
      </w:r>
      <w:r w:rsidRPr="00ED3CC7">
        <w:rPr>
          <w:rFonts w:ascii="Arial" w:eastAsia="Arial" w:hAnsi="Arial" w:cs="Arial"/>
        </w:rPr>
        <w:t>taff interactions</w:t>
      </w:r>
      <w:r w:rsidR="00B37173" w:rsidRPr="00ED3CC7">
        <w:rPr>
          <w:rFonts w:ascii="Arial" w:eastAsia="Arial" w:hAnsi="Arial" w:cs="Arial"/>
        </w:rPr>
        <w:t xml:space="preserve"> were monitored by management.</w:t>
      </w:r>
      <w:r w:rsidRPr="00ED3CC7">
        <w:rPr>
          <w:rFonts w:ascii="Arial" w:eastAsia="Arial" w:hAnsi="Arial" w:cs="Arial"/>
        </w:rPr>
        <w:t xml:space="preserve"> </w:t>
      </w:r>
    </w:p>
    <w:p w14:paraId="22B2E4C4" w14:textId="20EB9D1E" w:rsidR="006145EC" w:rsidRPr="00ED3CC7" w:rsidRDefault="006145EC" w:rsidP="00242672">
      <w:pPr>
        <w:rPr>
          <w:rFonts w:ascii="Arial" w:hAnsi="Arial" w:cs="Arial"/>
          <w:szCs w:val="22"/>
        </w:rPr>
      </w:pPr>
      <w:r w:rsidRPr="00ED3CC7">
        <w:rPr>
          <w:rFonts w:ascii="Arial" w:eastAsia="Arial" w:hAnsi="Arial" w:cs="Arial"/>
          <w:color w:val="auto"/>
        </w:rPr>
        <w:t xml:space="preserve">Staff </w:t>
      </w:r>
      <w:r w:rsidR="00B37173" w:rsidRPr="00ED3CC7">
        <w:rPr>
          <w:rFonts w:ascii="Arial" w:eastAsia="Arial" w:hAnsi="Arial" w:cs="Arial"/>
          <w:color w:val="auto"/>
        </w:rPr>
        <w:t xml:space="preserve">felt </w:t>
      </w:r>
      <w:r w:rsidRPr="00ED3CC7">
        <w:rPr>
          <w:rFonts w:ascii="Arial" w:eastAsia="Arial" w:hAnsi="Arial" w:cs="Arial"/>
          <w:color w:val="auto"/>
        </w:rPr>
        <w:t>they ha</w:t>
      </w:r>
      <w:r w:rsidR="00B37173" w:rsidRPr="00ED3CC7">
        <w:rPr>
          <w:rFonts w:ascii="Arial" w:eastAsia="Arial" w:hAnsi="Arial" w:cs="Arial"/>
          <w:color w:val="auto"/>
        </w:rPr>
        <w:t>d</w:t>
      </w:r>
      <w:r w:rsidRPr="00ED3CC7">
        <w:rPr>
          <w:rFonts w:ascii="Arial" w:eastAsia="Arial" w:hAnsi="Arial" w:cs="Arial"/>
          <w:color w:val="auto"/>
        </w:rPr>
        <w:t xml:space="preserve"> the necessary skills to perform their role and </w:t>
      </w:r>
      <w:r w:rsidR="00B37173" w:rsidRPr="00ED3CC7">
        <w:rPr>
          <w:rFonts w:ascii="Arial" w:eastAsia="Arial" w:hAnsi="Arial" w:cs="Arial"/>
          <w:color w:val="auto"/>
        </w:rPr>
        <w:t>were</w:t>
      </w:r>
      <w:r w:rsidRPr="00ED3CC7">
        <w:rPr>
          <w:rFonts w:ascii="Arial" w:eastAsia="Arial" w:hAnsi="Arial" w:cs="Arial"/>
          <w:color w:val="auto"/>
        </w:rPr>
        <w:t xml:space="preserve"> supported by management. </w:t>
      </w:r>
      <w:r w:rsidR="006F04C5" w:rsidRPr="00ED3CC7">
        <w:rPr>
          <w:rFonts w:ascii="Arial" w:eastAsia="Arial" w:hAnsi="Arial" w:cs="Arial"/>
          <w:color w:val="auto"/>
        </w:rPr>
        <w:t>Consumers and their representative</w:t>
      </w:r>
      <w:r w:rsidR="00ED3CC7" w:rsidRPr="00ED3CC7">
        <w:rPr>
          <w:rFonts w:ascii="Arial" w:eastAsia="Arial" w:hAnsi="Arial" w:cs="Arial"/>
          <w:color w:val="auto"/>
        </w:rPr>
        <w:t>’</w:t>
      </w:r>
      <w:r w:rsidR="006F04C5" w:rsidRPr="00ED3CC7">
        <w:rPr>
          <w:rFonts w:ascii="Arial" w:eastAsia="Arial" w:hAnsi="Arial" w:cs="Arial"/>
          <w:color w:val="auto"/>
        </w:rPr>
        <w:t xml:space="preserve">s </w:t>
      </w:r>
      <w:r w:rsidRPr="00ED3CC7">
        <w:rPr>
          <w:rFonts w:ascii="Arial" w:eastAsia="Arial" w:hAnsi="Arial" w:cs="Arial"/>
          <w:color w:val="auto"/>
        </w:rPr>
        <w:t xml:space="preserve">said staff </w:t>
      </w:r>
      <w:r w:rsidR="00B37173" w:rsidRPr="00ED3CC7">
        <w:rPr>
          <w:rFonts w:ascii="Arial" w:eastAsia="Arial" w:hAnsi="Arial" w:cs="Arial"/>
          <w:color w:val="auto"/>
        </w:rPr>
        <w:t>were</w:t>
      </w:r>
      <w:r w:rsidRPr="00ED3CC7">
        <w:rPr>
          <w:rFonts w:ascii="Arial" w:eastAsia="Arial" w:hAnsi="Arial" w:cs="Arial"/>
          <w:color w:val="auto"/>
        </w:rPr>
        <w:t xml:space="preserve"> competent</w:t>
      </w:r>
      <w:r w:rsidR="00B37173" w:rsidRPr="00ED3CC7">
        <w:rPr>
          <w:rFonts w:ascii="Arial" w:eastAsia="Arial" w:hAnsi="Arial" w:cs="Arial"/>
          <w:color w:val="auto"/>
        </w:rPr>
        <w:t>. R</w:t>
      </w:r>
      <w:r w:rsidRPr="00ED3CC7">
        <w:rPr>
          <w:rFonts w:ascii="Arial" w:hAnsi="Arial" w:cs="Arial"/>
        </w:rPr>
        <w:t xml:space="preserve">elevant qualifications and registrations </w:t>
      </w:r>
      <w:r w:rsidR="00ED3CC7" w:rsidRPr="00ED3CC7">
        <w:rPr>
          <w:rFonts w:ascii="Arial" w:hAnsi="Arial" w:cs="Arial"/>
        </w:rPr>
        <w:t>were</w:t>
      </w:r>
      <w:r w:rsidR="00B37173" w:rsidRPr="00ED3CC7">
        <w:rPr>
          <w:rFonts w:ascii="Arial" w:hAnsi="Arial" w:cs="Arial"/>
        </w:rPr>
        <w:t xml:space="preserve"> verified </w:t>
      </w:r>
      <w:r w:rsidRPr="00ED3CC7">
        <w:rPr>
          <w:rFonts w:ascii="Arial" w:hAnsi="Arial" w:cs="Arial"/>
        </w:rPr>
        <w:t xml:space="preserve">where required, and these </w:t>
      </w:r>
      <w:r w:rsidR="00B37173" w:rsidRPr="00ED3CC7">
        <w:rPr>
          <w:rFonts w:ascii="Arial" w:hAnsi="Arial" w:cs="Arial"/>
        </w:rPr>
        <w:t>were</w:t>
      </w:r>
      <w:r w:rsidRPr="00ED3CC7">
        <w:rPr>
          <w:rFonts w:ascii="Arial" w:hAnsi="Arial" w:cs="Arial"/>
        </w:rPr>
        <w:t xml:space="preserve"> kept and reviewed regularly</w:t>
      </w:r>
      <w:r w:rsidR="00B37173" w:rsidRPr="00ED3CC7">
        <w:rPr>
          <w:rFonts w:ascii="Arial" w:hAnsi="Arial" w:cs="Arial"/>
        </w:rPr>
        <w:t>.</w:t>
      </w:r>
      <w:r w:rsidRPr="00ED3CC7">
        <w:rPr>
          <w:rFonts w:ascii="Arial" w:hAnsi="Arial" w:cs="Arial"/>
        </w:rPr>
        <w:t xml:space="preserve"> </w:t>
      </w:r>
    </w:p>
    <w:p w14:paraId="4CCDF3D5" w14:textId="1AD55AFF" w:rsidR="006145EC" w:rsidRPr="00ED3CC7" w:rsidRDefault="006145EC" w:rsidP="00242672">
      <w:pPr>
        <w:spacing w:before="120"/>
        <w:rPr>
          <w:rFonts w:ascii="Arial" w:hAnsi="Arial" w:cs="Arial"/>
          <w:szCs w:val="22"/>
        </w:rPr>
      </w:pPr>
      <w:r w:rsidRPr="00ED3CC7">
        <w:rPr>
          <w:rFonts w:ascii="Arial" w:eastAsia="Arial" w:hAnsi="Arial" w:cs="Arial"/>
        </w:rPr>
        <w:t xml:space="preserve">The service </w:t>
      </w:r>
      <w:r w:rsidR="00B37173" w:rsidRPr="00ED3CC7">
        <w:rPr>
          <w:rFonts w:ascii="Arial" w:eastAsia="Arial" w:hAnsi="Arial" w:cs="Arial"/>
        </w:rPr>
        <w:t xml:space="preserve">had </w:t>
      </w:r>
      <w:r w:rsidRPr="00ED3CC7">
        <w:rPr>
          <w:rFonts w:ascii="Arial" w:eastAsia="Arial" w:hAnsi="Arial" w:cs="Arial"/>
        </w:rPr>
        <w:t>processes for the recruitment, induction, and onboarding of staff. The service provide</w:t>
      </w:r>
      <w:r w:rsidR="00ED3CC7" w:rsidRPr="00ED3CC7">
        <w:rPr>
          <w:rFonts w:ascii="Arial" w:eastAsia="Arial" w:hAnsi="Arial" w:cs="Arial"/>
        </w:rPr>
        <w:t>d</w:t>
      </w:r>
      <w:r w:rsidRPr="00ED3CC7">
        <w:rPr>
          <w:rFonts w:ascii="Arial" w:eastAsia="Arial" w:hAnsi="Arial" w:cs="Arial"/>
        </w:rPr>
        <w:t xml:space="preserve"> online and face-to-face education for staff, including education about key elements of the Quality Standards, and Serious Incident Response Scheme (SIRS). </w:t>
      </w:r>
    </w:p>
    <w:p w14:paraId="141005C7" w14:textId="3FC1362E" w:rsidR="00ED3CC7" w:rsidRPr="00ED3CC7" w:rsidRDefault="006145EC" w:rsidP="00242672">
      <w:pPr>
        <w:spacing w:before="120"/>
        <w:rPr>
          <w:rFonts w:ascii="Arial" w:hAnsi="Arial" w:cs="Arial"/>
        </w:rPr>
      </w:pPr>
      <w:r w:rsidRPr="00ED3CC7">
        <w:rPr>
          <w:rFonts w:ascii="Arial" w:eastAsia="Arial" w:hAnsi="Arial" w:cs="Arial"/>
        </w:rPr>
        <w:t xml:space="preserve">The performance of staff </w:t>
      </w:r>
      <w:r w:rsidR="00ED3CC7" w:rsidRPr="00ED3CC7">
        <w:rPr>
          <w:rFonts w:ascii="Arial" w:eastAsia="Arial" w:hAnsi="Arial" w:cs="Arial"/>
        </w:rPr>
        <w:t>was</w:t>
      </w:r>
      <w:r w:rsidRPr="00ED3CC7">
        <w:rPr>
          <w:rFonts w:ascii="Arial" w:eastAsia="Arial" w:hAnsi="Arial" w:cs="Arial"/>
        </w:rPr>
        <w:t xml:space="preserve"> regularly assessed and monitored in line with the service’s policy and procedures. </w:t>
      </w:r>
    </w:p>
    <w:p w14:paraId="7593D9E6" w14:textId="6EF7D2B4" w:rsidR="005D23EC" w:rsidRPr="00A36AA9" w:rsidRDefault="00ED3CC7" w:rsidP="00242672">
      <w:pPr>
        <w:pStyle w:val="NormalArial"/>
      </w:pPr>
      <w:r w:rsidRPr="00ED3CC7">
        <w:t>I have reviewed the assessment team report and the service provider’s response. Based on the information summarised above, I am satisfied the standard is compliant.</w:t>
      </w:r>
      <w:r w:rsidRPr="00A36AA9">
        <w:br w:type="page"/>
      </w:r>
    </w:p>
    <w:p w14:paraId="441B4AF5" w14:textId="77777777" w:rsidR="00FC045E" w:rsidRPr="00A36AA9" w:rsidRDefault="00482C6B" w:rsidP="00242672">
      <w:pPr>
        <w:pStyle w:val="Heading1"/>
        <w:spacing w:before="120" w:after="240" w:line="240" w:lineRule="auto"/>
        <w:rPr>
          <w:rFonts w:ascii="Arial" w:hAnsi="Arial" w:cs="Arial"/>
        </w:rPr>
      </w:pPr>
      <w:r w:rsidRPr="00A36AA9">
        <w:rPr>
          <w:rFonts w:ascii="Arial" w:hAnsi="Arial" w:cs="Arial"/>
        </w:rPr>
        <w:lastRenderedPageBreak/>
        <w:t>Standard 8</w:t>
      </w:r>
    </w:p>
    <w:tbl>
      <w:tblPr>
        <w:tblStyle w:val="TableGrid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377"/>
        <w:gridCol w:w="4776"/>
        <w:gridCol w:w="1883"/>
      </w:tblGrid>
      <w:tr w:rsidR="00C41268" w14:paraId="43F8266D" w14:textId="77777777" w:rsidTr="00C4126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93" w:type="dxa"/>
            <w:gridSpan w:val="2"/>
          </w:tcPr>
          <w:p w14:paraId="66178353" w14:textId="77777777" w:rsidR="00C41268" w:rsidRPr="003217D3" w:rsidRDefault="00C41268" w:rsidP="00242672">
            <w:pPr>
              <w:spacing w:before="0"/>
              <w:rPr>
                <w:rFonts w:ascii="Arial" w:hAnsi="Arial" w:cs="Arial"/>
                <w:b w:val="0"/>
                <w:color w:val="FFFFFF" w:themeColor="background1"/>
              </w:rPr>
            </w:pPr>
            <w:r w:rsidRPr="003217D3">
              <w:rPr>
                <w:rFonts w:ascii="Arial" w:hAnsi="Arial" w:cs="Arial"/>
                <w:color w:val="FFFFFF" w:themeColor="background1"/>
              </w:rPr>
              <w:t>Organisational governance</w:t>
            </w:r>
          </w:p>
        </w:tc>
        <w:tc>
          <w:tcPr>
            <w:tcW w:w="1883" w:type="dxa"/>
          </w:tcPr>
          <w:p w14:paraId="2F15FDB1" w14:textId="77777777" w:rsidR="00C41268" w:rsidRPr="003217D3" w:rsidRDefault="00C41268" w:rsidP="00242672">
            <w:pPr>
              <w:spacing w:befor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color w:val="FFFFFF" w:themeColor="background1"/>
              </w:rPr>
            </w:pPr>
            <w:r w:rsidRPr="003217D3">
              <w:rPr>
                <w:rFonts w:ascii="Arial" w:hAnsi="Arial" w:cs="Arial"/>
                <w:color w:val="FFFFFF" w:themeColor="background1"/>
              </w:rPr>
              <w:t>HCP</w:t>
            </w:r>
            <w:r>
              <w:rPr>
                <w:rFonts w:ascii="Arial" w:hAnsi="Arial" w:cs="Arial"/>
                <w:color w:val="FFFFFF" w:themeColor="background1"/>
              </w:rPr>
              <w:t xml:space="preserve"> </w:t>
            </w:r>
          </w:p>
        </w:tc>
      </w:tr>
      <w:tr w:rsidR="00C41268" w14:paraId="709DB9CA" w14:textId="77777777" w:rsidTr="008A01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</w:tcPr>
          <w:p w14:paraId="21E70E39" w14:textId="77777777" w:rsidR="00C41268" w:rsidRPr="00244176" w:rsidRDefault="00C41268" w:rsidP="00242672">
            <w:pPr>
              <w:rPr>
                <w:rFonts w:ascii="Arial" w:hAnsi="Arial" w:cs="Arial"/>
              </w:rPr>
            </w:pPr>
            <w:r w:rsidRPr="00184D80">
              <w:rPr>
                <w:rFonts w:ascii="Arial" w:hAnsi="Arial" w:cs="Arial"/>
              </w:rPr>
              <w:t>Requirement</w:t>
            </w:r>
            <w:r w:rsidRPr="00244176">
              <w:rPr>
                <w:rFonts w:ascii="Arial" w:hAnsi="Arial" w:cs="Arial"/>
              </w:rPr>
              <w:t xml:space="preserve"> 8(3)(a)</w:t>
            </w:r>
          </w:p>
        </w:tc>
        <w:tc>
          <w:tcPr>
            <w:tcW w:w="4776" w:type="dxa"/>
            <w:shd w:val="clear" w:color="auto" w:fill="auto"/>
          </w:tcPr>
          <w:p w14:paraId="38196664" w14:textId="77777777" w:rsidR="00C41268" w:rsidRPr="00244176" w:rsidRDefault="00C41268" w:rsidP="00242672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Consumers are engaged in the development, delivery and evaluation of care and services and are supported in that engagement.</w:t>
            </w:r>
          </w:p>
        </w:tc>
        <w:tc>
          <w:tcPr>
            <w:tcW w:w="1883" w:type="dxa"/>
            <w:shd w:val="clear" w:color="auto" w:fill="auto"/>
          </w:tcPr>
          <w:p w14:paraId="4179E152" w14:textId="77777777" w:rsidR="00C41268" w:rsidRPr="00CC646C" w:rsidRDefault="00482C6B" w:rsidP="00242672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color w:val="auto"/>
                </w:rPr>
                <w:id w:val="-2070533885"/>
                <w:placeholder>
                  <w:docPart w:val="9BB3E8D922404B3D9F14B987E4AF3A56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t Compliant" w:value="Not Compliant"/>
                </w:dropDownList>
              </w:sdtPr>
              <w:sdtEndPr/>
              <w:sdtContent>
                <w:r w:rsidR="00C41268" w:rsidRPr="00501C01">
                  <w:rPr>
                    <w:rFonts w:ascii="Arial" w:hAnsi="Arial" w:cs="Arial"/>
                  </w:rPr>
                  <w:t>Compliant</w:t>
                </w:r>
              </w:sdtContent>
            </w:sdt>
            <w:r w:rsidR="00C41268" w:rsidRPr="00501C01">
              <w:rPr>
                <w:rFonts w:ascii="Arial" w:hAnsi="Arial" w:cs="Arial"/>
              </w:rPr>
              <w:t xml:space="preserve"> </w:t>
            </w:r>
          </w:p>
        </w:tc>
      </w:tr>
      <w:tr w:rsidR="00C41268" w14:paraId="22B91052" w14:textId="77777777" w:rsidTr="008A018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</w:tcPr>
          <w:p w14:paraId="6DED60CF" w14:textId="77777777" w:rsidR="00C41268" w:rsidRPr="00244176" w:rsidRDefault="00C41268" w:rsidP="00242672">
            <w:pPr>
              <w:rPr>
                <w:rFonts w:ascii="Arial" w:hAnsi="Arial" w:cs="Arial"/>
              </w:rPr>
            </w:pPr>
            <w:r w:rsidRPr="00184D80">
              <w:rPr>
                <w:rFonts w:ascii="Arial" w:hAnsi="Arial" w:cs="Arial"/>
              </w:rPr>
              <w:t>Requirement</w:t>
            </w:r>
            <w:r w:rsidRPr="00244176">
              <w:rPr>
                <w:rFonts w:ascii="Arial" w:hAnsi="Arial" w:cs="Arial"/>
              </w:rPr>
              <w:t xml:space="preserve"> 8(3)(b)</w:t>
            </w:r>
          </w:p>
        </w:tc>
        <w:tc>
          <w:tcPr>
            <w:tcW w:w="4776" w:type="dxa"/>
            <w:shd w:val="clear" w:color="auto" w:fill="auto"/>
          </w:tcPr>
          <w:p w14:paraId="46A7CABA" w14:textId="77777777" w:rsidR="00C41268" w:rsidRPr="00244176" w:rsidRDefault="00C41268" w:rsidP="00242672">
            <w:pPr>
              <w:spacing w:befor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 xml:space="preserve">The organisation’s governing body promotes a culture of safe, </w:t>
            </w:r>
            <w:proofErr w:type="gramStart"/>
            <w:r w:rsidRPr="00244176">
              <w:rPr>
                <w:rFonts w:ascii="Arial" w:hAnsi="Arial" w:cs="Arial"/>
              </w:rPr>
              <w:t>inclusive</w:t>
            </w:r>
            <w:proofErr w:type="gramEnd"/>
            <w:r w:rsidRPr="00244176">
              <w:rPr>
                <w:rFonts w:ascii="Arial" w:hAnsi="Arial" w:cs="Arial"/>
              </w:rPr>
              <w:t xml:space="preserve"> and quality care and services and is accountable for their delivery.</w:t>
            </w:r>
          </w:p>
        </w:tc>
        <w:tc>
          <w:tcPr>
            <w:tcW w:w="1883" w:type="dxa"/>
            <w:shd w:val="clear" w:color="auto" w:fill="auto"/>
          </w:tcPr>
          <w:p w14:paraId="2E192035" w14:textId="77777777" w:rsidR="00C41268" w:rsidRPr="00CC646C" w:rsidRDefault="00482C6B" w:rsidP="00242672">
            <w:pPr>
              <w:spacing w:befor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color w:val="auto"/>
                </w:rPr>
                <w:id w:val="1609597656"/>
                <w:placeholder>
                  <w:docPart w:val="BDEB995117FD47DF8539221F8A615F9C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t Compliant" w:value="Not Compliant"/>
                </w:dropDownList>
              </w:sdtPr>
              <w:sdtEndPr/>
              <w:sdtContent>
                <w:r w:rsidR="00C41268" w:rsidRPr="00501C01">
                  <w:rPr>
                    <w:rFonts w:ascii="Arial" w:hAnsi="Arial" w:cs="Arial"/>
                  </w:rPr>
                  <w:t>Compliant</w:t>
                </w:r>
              </w:sdtContent>
            </w:sdt>
            <w:r w:rsidR="00C41268" w:rsidRPr="00501C01">
              <w:rPr>
                <w:rFonts w:ascii="Arial" w:hAnsi="Arial" w:cs="Arial"/>
              </w:rPr>
              <w:t xml:space="preserve"> </w:t>
            </w:r>
          </w:p>
        </w:tc>
      </w:tr>
      <w:tr w:rsidR="00C41268" w14:paraId="58D1BF96" w14:textId="77777777" w:rsidTr="008A01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</w:tcPr>
          <w:p w14:paraId="30B3D9A1" w14:textId="77777777" w:rsidR="00C41268" w:rsidRPr="00244176" w:rsidRDefault="00C41268" w:rsidP="00242672">
            <w:pPr>
              <w:rPr>
                <w:rFonts w:ascii="Arial" w:hAnsi="Arial" w:cs="Arial"/>
              </w:rPr>
            </w:pPr>
            <w:r w:rsidRPr="00184D80">
              <w:rPr>
                <w:rFonts w:ascii="Arial" w:hAnsi="Arial" w:cs="Arial"/>
              </w:rPr>
              <w:t>Requirement</w:t>
            </w:r>
            <w:r w:rsidRPr="00244176">
              <w:rPr>
                <w:rFonts w:ascii="Arial" w:hAnsi="Arial" w:cs="Arial"/>
              </w:rPr>
              <w:t xml:space="preserve"> 8(3)(c)</w:t>
            </w:r>
          </w:p>
        </w:tc>
        <w:tc>
          <w:tcPr>
            <w:tcW w:w="4776" w:type="dxa"/>
            <w:shd w:val="clear" w:color="auto" w:fill="auto"/>
          </w:tcPr>
          <w:p w14:paraId="7EB0C608" w14:textId="77777777" w:rsidR="00C41268" w:rsidRPr="00244176" w:rsidRDefault="00C41268" w:rsidP="00242672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Effective organisation wide governance systems relating to the following:</w:t>
            </w:r>
          </w:p>
          <w:p w14:paraId="5EAA2B39" w14:textId="77777777" w:rsidR="00C41268" w:rsidRPr="00244176" w:rsidRDefault="00C41268" w:rsidP="00242672">
            <w:pPr>
              <w:numPr>
                <w:ilvl w:val="0"/>
                <w:numId w:val="8"/>
              </w:numPr>
              <w:tabs>
                <w:tab w:val="right" w:pos="9026"/>
              </w:tabs>
              <w:spacing w:before="60" w:after="60"/>
              <w:ind w:left="675" w:right="-108" w:hanging="67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 xml:space="preserve">information </w:t>
            </w:r>
            <w:proofErr w:type="gramStart"/>
            <w:r w:rsidRPr="00244176">
              <w:rPr>
                <w:rFonts w:ascii="Arial" w:hAnsi="Arial" w:cs="Arial"/>
              </w:rPr>
              <w:t>management;</w:t>
            </w:r>
            <w:proofErr w:type="gramEnd"/>
          </w:p>
          <w:p w14:paraId="41490F89" w14:textId="77777777" w:rsidR="00C41268" w:rsidRPr="00244176" w:rsidRDefault="00C41268" w:rsidP="00242672">
            <w:pPr>
              <w:numPr>
                <w:ilvl w:val="0"/>
                <w:numId w:val="8"/>
              </w:numPr>
              <w:tabs>
                <w:tab w:val="right" w:pos="9026"/>
              </w:tabs>
              <w:spacing w:before="60" w:after="60"/>
              <w:ind w:left="675" w:right="-108" w:hanging="67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 xml:space="preserve">continuous </w:t>
            </w:r>
            <w:proofErr w:type="gramStart"/>
            <w:r w:rsidRPr="00244176">
              <w:rPr>
                <w:rFonts w:ascii="Arial" w:hAnsi="Arial" w:cs="Arial"/>
              </w:rPr>
              <w:t>improvement;</w:t>
            </w:r>
            <w:proofErr w:type="gramEnd"/>
          </w:p>
          <w:p w14:paraId="2AE5CED7" w14:textId="77777777" w:rsidR="00C41268" w:rsidRPr="00244176" w:rsidRDefault="00C41268" w:rsidP="00242672">
            <w:pPr>
              <w:numPr>
                <w:ilvl w:val="0"/>
                <w:numId w:val="8"/>
              </w:numPr>
              <w:tabs>
                <w:tab w:val="right" w:pos="9026"/>
              </w:tabs>
              <w:spacing w:before="60" w:after="60"/>
              <w:ind w:left="675" w:right="-108" w:hanging="67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 xml:space="preserve">financial </w:t>
            </w:r>
            <w:proofErr w:type="gramStart"/>
            <w:r w:rsidRPr="00244176">
              <w:rPr>
                <w:rFonts w:ascii="Arial" w:hAnsi="Arial" w:cs="Arial"/>
              </w:rPr>
              <w:t>governance;</w:t>
            </w:r>
            <w:proofErr w:type="gramEnd"/>
          </w:p>
          <w:p w14:paraId="4D3CE04D" w14:textId="77777777" w:rsidR="00C41268" w:rsidRPr="00244176" w:rsidRDefault="00C41268" w:rsidP="00242672">
            <w:pPr>
              <w:numPr>
                <w:ilvl w:val="0"/>
                <w:numId w:val="8"/>
              </w:numPr>
              <w:tabs>
                <w:tab w:val="right" w:pos="9026"/>
              </w:tabs>
              <w:spacing w:before="60" w:after="60"/>
              <w:ind w:left="675" w:right="-108" w:hanging="67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 xml:space="preserve">workforce governance, including the assignment of clear responsibilities and </w:t>
            </w:r>
            <w:proofErr w:type="gramStart"/>
            <w:r w:rsidRPr="00244176">
              <w:rPr>
                <w:rFonts w:ascii="Arial" w:hAnsi="Arial" w:cs="Arial"/>
              </w:rPr>
              <w:t>accountabilities;</w:t>
            </w:r>
            <w:proofErr w:type="gramEnd"/>
          </w:p>
          <w:p w14:paraId="3375CDC7" w14:textId="77777777" w:rsidR="00C41268" w:rsidRPr="00244176" w:rsidRDefault="00C41268" w:rsidP="00242672">
            <w:pPr>
              <w:numPr>
                <w:ilvl w:val="0"/>
                <w:numId w:val="8"/>
              </w:numPr>
              <w:tabs>
                <w:tab w:val="right" w:pos="9026"/>
              </w:tabs>
              <w:spacing w:before="60" w:after="60"/>
              <w:ind w:left="675" w:right="-108" w:hanging="67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 xml:space="preserve">regulatory </w:t>
            </w:r>
            <w:proofErr w:type="gramStart"/>
            <w:r w:rsidRPr="00244176">
              <w:rPr>
                <w:rFonts w:ascii="Arial" w:hAnsi="Arial" w:cs="Arial"/>
              </w:rPr>
              <w:t>compliance;</w:t>
            </w:r>
            <w:proofErr w:type="gramEnd"/>
          </w:p>
          <w:p w14:paraId="49642309" w14:textId="77777777" w:rsidR="00C41268" w:rsidRPr="00244176" w:rsidRDefault="00C41268" w:rsidP="00242672">
            <w:pPr>
              <w:numPr>
                <w:ilvl w:val="0"/>
                <w:numId w:val="8"/>
              </w:numPr>
              <w:tabs>
                <w:tab w:val="right" w:pos="9026"/>
              </w:tabs>
              <w:spacing w:before="60" w:after="60"/>
              <w:ind w:left="675" w:right="-108" w:hanging="67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feedback and complaints.</w:t>
            </w:r>
          </w:p>
        </w:tc>
        <w:tc>
          <w:tcPr>
            <w:tcW w:w="1883" w:type="dxa"/>
            <w:shd w:val="clear" w:color="auto" w:fill="auto"/>
          </w:tcPr>
          <w:p w14:paraId="21A0DEA6" w14:textId="77777777" w:rsidR="00C41268" w:rsidRPr="00CC646C" w:rsidRDefault="00482C6B" w:rsidP="00242672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color w:val="auto"/>
                </w:rPr>
                <w:id w:val="-665689236"/>
                <w:placeholder>
                  <w:docPart w:val="8212BDD6C0B845FD9EA71FD6307EFB86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t Compliant" w:value="Not Compliant"/>
                </w:dropDownList>
              </w:sdtPr>
              <w:sdtEndPr/>
              <w:sdtContent>
                <w:r w:rsidR="00C41268" w:rsidRPr="00501C01">
                  <w:rPr>
                    <w:rFonts w:ascii="Arial" w:hAnsi="Arial" w:cs="Arial"/>
                  </w:rPr>
                  <w:t>Compliant</w:t>
                </w:r>
              </w:sdtContent>
            </w:sdt>
            <w:r w:rsidR="00C41268" w:rsidRPr="00501C01">
              <w:rPr>
                <w:rFonts w:ascii="Arial" w:hAnsi="Arial" w:cs="Arial"/>
              </w:rPr>
              <w:t xml:space="preserve"> </w:t>
            </w:r>
          </w:p>
        </w:tc>
      </w:tr>
      <w:tr w:rsidR="00C41268" w14:paraId="6E6FCA05" w14:textId="77777777" w:rsidTr="008A018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</w:tcPr>
          <w:p w14:paraId="01AFBF21" w14:textId="77777777" w:rsidR="00C41268" w:rsidRPr="00244176" w:rsidRDefault="00C41268" w:rsidP="00242672">
            <w:pPr>
              <w:rPr>
                <w:rFonts w:ascii="Arial" w:hAnsi="Arial" w:cs="Arial"/>
              </w:rPr>
            </w:pPr>
            <w:r w:rsidRPr="00184D80">
              <w:rPr>
                <w:rFonts w:ascii="Arial" w:hAnsi="Arial" w:cs="Arial"/>
              </w:rPr>
              <w:t>Requirement</w:t>
            </w:r>
            <w:r w:rsidRPr="00244176">
              <w:rPr>
                <w:rFonts w:ascii="Arial" w:hAnsi="Arial" w:cs="Arial"/>
              </w:rPr>
              <w:t xml:space="preserve"> 8(3)(d)</w:t>
            </w:r>
          </w:p>
        </w:tc>
        <w:tc>
          <w:tcPr>
            <w:tcW w:w="4776" w:type="dxa"/>
            <w:shd w:val="clear" w:color="auto" w:fill="auto"/>
          </w:tcPr>
          <w:p w14:paraId="4E43FC1A" w14:textId="77777777" w:rsidR="00C41268" w:rsidRPr="00244176" w:rsidRDefault="00C41268" w:rsidP="00242672">
            <w:pPr>
              <w:spacing w:befor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Effective risk management systems and practices, including but not limited to the following:</w:t>
            </w:r>
          </w:p>
          <w:p w14:paraId="212B443F" w14:textId="77777777" w:rsidR="00C41268" w:rsidRPr="00244176" w:rsidRDefault="00C41268" w:rsidP="00242672">
            <w:pPr>
              <w:numPr>
                <w:ilvl w:val="0"/>
                <w:numId w:val="9"/>
              </w:numPr>
              <w:tabs>
                <w:tab w:val="right" w:pos="9026"/>
              </w:tabs>
              <w:spacing w:before="60" w:after="60"/>
              <w:ind w:left="675" w:right="-108" w:hanging="675"/>
              <w:outlineLvl w:val="4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 xml:space="preserve">managing high impact or high prevalence risks associated with the care of </w:t>
            </w:r>
            <w:proofErr w:type="gramStart"/>
            <w:r w:rsidRPr="00244176">
              <w:rPr>
                <w:rFonts w:ascii="Arial" w:hAnsi="Arial" w:cs="Arial"/>
              </w:rPr>
              <w:t>consumers;</w:t>
            </w:r>
            <w:proofErr w:type="gramEnd"/>
          </w:p>
          <w:p w14:paraId="13E5E45B" w14:textId="77777777" w:rsidR="00C41268" w:rsidRPr="00244176" w:rsidRDefault="00C41268" w:rsidP="00242672">
            <w:pPr>
              <w:numPr>
                <w:ilvl w:val="0"/>
                <w:numId w:val="9"/>
              </w:numPr>
              <w:tabs>
                <w:tab w:val="right" w:pos="9026"/>
              </w:tabs>
              <w:spacing w:before="60" w:after="60"/>
              <w:ind w:left="675" w:right="-108" w:hanging="675"/>
              <w:outlineLvl w:val="4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 xml:space="preserve">identifying and responding to abuse and neglect of </w:t>
            </w:r>
            <w:proofErr w:type="gramStart"/>
            <w:r w:rsidRPr="00244176">
              <w:rPr>
                <w:rFonts w:ascii="Arial" w:hAnsi="Arial" w:cs="Arial"/>
              </w:rPr>
              <w:t>consumers;</w:t>
            </w:r>
            <w:proofErr w:type="gramEnd"/>
          </w:p>
          <w:p w14:paraId="757624C3" w14:textId="77777777" w:rsidR="00C41268" w:rsidRPr="00244176" w:rsidRDefault="00C41268" w:rsidP="00242672">
            <w:pPr>
              <w:numPr>
                <w:ilvl w:val="0"/>
                <w:numId w:val="9"/>
              </w:numPr>
              <w:tabs>
                <w:tab w:val="right" w:pos="9026"/>
              </w:tabs>
              <w:spacing w:before="60" w:after="60"/>
              <w:ind w:left="675" w:right="-108" w:hanging="675"/>
              <w:outlineLvl w:val="4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 xml:space="preserve">supporting consumers to live the best life they </w:t>
            </w:r>
            <w:proofErr w:type="gramStart"/>
            <w:r w:rsidRPr="00244176">
              <w:rPr>
                <w:rFonts w:ascii="Arial" w:hAnsi="Arial" w:cs="Arial"/>
              </w:rPr>
              <w:t>can</w:t>
            </w:r>
            <w:proofErr w:type="gramEnd"/>
          </w:p>
          <w:p w14:paraId="506D4566" w14:textId="77777777" w:rsidR="00C41268" w:rsidRPr="00244176" w:rsidRDefault="00C41268" w:rsidP="00242672">
            <w:pPr>
              <w:numPr>
                <w:ilvl w:val="0"/>
                <w:numId w:val="9"/>
              </w:numPr>
              <w:tabs>
                <w:tab w:val="right" w:pos="9026"/>
              </w:tabs>
              <w:spacing w:before="60" w:after="60"/>
              <w:ind w:left="675" w:right="-108" w:hanging="675"/>
              <w:outlineLvl w:val="4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managing and preventing incidents, including the use of an incident management system.</w:t>
            </w:r>
          </w:p>
        </w:tc>
        <w:tc>
          <w:tcPr>
            <w:tcW w:w="1883" w:type="dxa"/>
            <w:shd w:val="clear" w:color="auto" w:fill="auto"/>
          </w:tcPr>
          <w:p w14:paraId="0B0C3DF0" w14:textId="77777777" w:rsidR="00C41268" w:rsidRPr="00CC646C" w:rsidRDefault="00482C6B" w:rsidP="00242672">
            <w:pPr>
              <w:pStyle w:val="ListBullet"/>
              <w:numPr>
                <w:ilvl w:val="0"/>
                <w:numId w:val="0"/>
              </w:numPr>
              <w:spacing w:before="0" w:after="120"/>
              <w:ind w:left="360" w:hanging="36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color w:val="auto"/>
                </w:rPr>
                <w:id w:val="-1791831023"/>
                <w:placeholder>
                  <w:docPart w:val="2773A09073F04428BF553B0C485E3FF9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t Compliant" w:value="Not Compliant"/>
                </w:dropDownList>
              </w:sdtPr>
              <w:sdtEndPr/>
              <w:sdtContent>
                <w:r w:rsidR="00C41268" w:rsidRPr="00501C01">
                  <w:rPr>
                    <w:rFonts w:ascii="Arial" w:hAnsi="Arial" w:cs="Arial"/>
                  </w:rPr>
                  <w:t>Compliant</w:t>
                </w:r>
              </w:sdtContent>
            </w:sdt>
            <w:r w:rsidR="00C41268" w:rsidRPr="00501C01">
              <w:rPr>
                <w:rFonts w:ascii="Arial" w:hAnsi="Arial" w:cs="Arial"/>
              </w:rPr>
              <w:t xml:space="preserve"> </w:t>
            </w:r>
          </w:p>
        </w:tc>
      </w:tr>
      <w:tr w:rsidR="00C41268" w14:paraId="31B5590E" w14:textId="77777777" w:rsidTr="008A01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</w:tcPr>
          <w:p w14:paraId="51A62251" w14:textId="77777777" w:rsidR="00C41268" w:rsidRPr="00244176" w:rsidRDefault="00C41268" w:rsidP="00242672">
            <w:pPr>
              <w:rPr>
                <w:rFonts w:ascii="Arial" w:hAnsi="Arial" w:cs="Arial"/>
              </w:rPr>
            </w:pPr>
            <w:r w:rsidRPr="00184D80">
              <w:rPr>
                <w:rFonts w:ascii="Arial" w:hAnsi="Arial" w:cs="Arial"/>
              </w:rPr>
              <w:t>Requirement</w:t>
            </w:r>
            <w:r w:rsidRPr="00244176">
              <w:rPr>
                <w:rFonts w:ascii="Arial" w:hAnsi="Arial" w:cs="Arial"/>
              </w:rPr>
              <w:t xml:space="preserve"> 8(3)(e)</w:t>
            </w:r>
          </w:p>
        </w:tc>
        <w:tc>
          <w:tcPr>
            <w:tcW w:w="4776" w:type="dxa"/>
            <w:shd w:val="clear" w:color="auto" w:fill="auto"/>
          </w:tcPr>
          <w:p w14:paraId="6D7F6B0B" w14:textId="77777777" w:rsidR="00C41268" w:rsidRPr="00244176" w:rsidRDefault="00C41268" w:rsidP="00242672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Where clinical care is provided—a clinical governance framework, including but not limited to the following:</w:t>
            </w:r>
          </w:p>
          <w:p w14:paraId="4C3A7B3C" w14:textId="77777777" w:rsidR="00C41268" w:rsidRPr="00244176" w:rsidRDefault="00C41268" w:rsidP="00242672">
            <w:pPr>
              <w:numPr>
                <w:ilvl w:val="0"/>
                <w:numId w:val="10"/>
              </w:numPr>
              <w:tabs>
                <w:tab w:val="right" w:pos="9026"/>
              </w:tabs>
              <w:spacing w:before="60" w:after="60"/>
              <w:ind w:left="675" w:right="-108" w:hanging="67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 xml:space="preserve">antimicrobial </w:t>
            </w:r>
            <w:proofErr w:type="gramStart"/>
            <w:r w:rsidRPr="00244176">
              <w:rPr>
                <w:rFonts w:ascii="Arial" w:hAnsi="Arial" w:cs="Arial"/>
              </w:rPr>
              <w:t>stewardship;</w:t>
            </w:r>
            <w:proofErr w:type="gramEnd"/>
          </w:p>
          <w:p w14:paraId="7A96788C" w14:textId="77777777" w:rsidR="00C41268" w:rsidRPr="00244176" w:rsidRDefault="00C41268" w:rsidP="00242672">
            <w:pPr>
              <w:numPr>
                <w:ilvl w:val="0"/>
                <w:numId w:val="10"/>
              </w:numPr>
              <w:tabs>
                <w:tab w:val="right" w:pos="9026"/>
              </w:tabs>
              <w:spacing w:before="60" w:after="60"/>
              <w:ind w:left="675" w:right="-108" w:hanging="67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 xml:space="preserve">minimising the use of </w:t>
            </w:r>
            <w:proofErr w:type="gramStart"/>
            <w:r w:rsidRPr="00244176">
              <w:rPr>
                <w:rFonts w:ascii="Arial" w:hAnsi="Arial" w:cs="Arial"/>
              </w:rPr>
              <w:t>restraint;</w:t>
            </w:r>
            <w:proofErr w:type="gramEnd"/>
          </w:p>
          <w:p w14:paraId="799B8532" w14:textId="77777777" w:rsidR="00C41268" w:rsidRPr="00244176" w:rsidRDefault="00C41268" w:rsidP="00242672">
            <w:pPr>
              <w:numPr>
                <w:ilvl w:val="0"/>
                <w:numId w:val="10"/>
              </w:numPr>
              <w:tabs>
                <w:tab w:val="right" w:pos="9026"/>
              </w:tabs>
              <w:spacing w:before="60" w:after="60"/>
              <w:ind w:left="675" w:right="-108" w:hanging="67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open disclosure.</w:t>
            </w:r>
          </w:p>
        </w:tc>
        <w:tc>
          <w:tcPr>
            <w:tcW w:w="1883" w:type="dxa"/>
            <w:shd w:val="clear" w:color="auto" w:fill="auto"/>
          </w:tcPr>
          <w:p w14:paraId="5E51D68F" w14:textId="77777777" w:rsidR="00C41268" w:rsidRPr="00CC646C" w:rsidRDefault="00482C6B" w:rsidP="00242672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color w:val="auto"/>
                </w:rPr>
                <w:id w:val="-1987347504"/>
                <w:placeholder>
                  <w:docPart w:val="D3B29D5F6DB24E1182DD232B7E748C49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t Compliant" w:value="Not Compliant"/>
                </w:dropDownList>
              </w:sdtPr>
              <w:sdtEndPr/>
              <w:sdtContent>
                <w:r w:rsidR="00C41268" w:rsidRPr="00501C01">
                  <w:rPr>
                    <w:rFonts w:ascii="Arial" w:hAnsi="Arial" w:cs="Arial"/>
                  </w:rPr>
                  <w:t>Compliant</w:t>
                </w:r>
              </w:sdtContent>
            </w:sdt>
            <w:r w:rsidR="00C41268" w:rsidRPr="00501C01">
              <w:rPr>
                <w:rFonts w:ascii="Arial" w:hAnsi="Arial" w:cs="Arial"/>
              </w:rPr>
              <w:t xml:space="preserve"> </w:t>
            </w:r>
          </w:p>
        </w:tc>
      </w:tr>
    </w:tbl>
    <w:p w14:paraId="152635CC" w14:textId="77777777" w:rsidR="007B3959" w:rsidRDefault="00482C6B" w:rsidP="00242672">
      <w:pPr>
        <w:pStyle w:val="Heading20"/>
        <w:spacing w:line="240" w:lineRule="auto"/>
      </w:pPr>
      <w:r w:rsidRPr="00A36AA9">
        <w:t>Findings</w:t>
      </w:r>
    </w:p>
    <w:p w14:paraId="72CF9FB0" w14:textId="2D079D48" w:rsidR="006145EC" w:rsidRPr="00516125" w:rsidRDefault="00ED3CC7" w:rsidP="00242672">
      <w:pPr>
        <w:spacing w:before="60" w:after="60"/>
        <w:rPr>
          <w:rFonts w:ascii="Arial" w:hAnsi="Arial" w:cs="Arial"/>
          <w:szCs w:val="22"/>
        </w:rPr>
      </w:pPr>
      <w:r w:rsidRPr="00516125">
        <w:rPr>
          <w:rFonts w:ascii="Arial" w:eastAsia="Arial" w:hAnsi="Arial" w:cs="Arial"/>
        </w:rPr>
        <w:t>Consumers</w:t>
      </w:r>
      <w:r w:rsidR="006145EC" w:rsidRPr="00516125">
        <w:rPr>
          <w:rFonts w:ascii="Arial" w:eastAsia="Arial" w:hAnsi="Arial" w:cs="Arial"/>
        </w:rPr>
        <w:t xml:space="preserve"> </w:t>
      </w:r>
      <w:r w:rsidRPr="00516125">
        <w:rPr>
          <w:rFonts w:ascii="Arial" w:eastAsia="Arial" w:hAnsi="Arial" w:cs="Arial"/>
        </w:rPr>
        <w:t>were</w:t>
      </w:r>
      <w:r w:rsidR="006145EC" w:rsidRPr="00516125">
        <w:rPr>
          <w:rFonts w:ascii="Arial" w:eastAsia="Arial" w:hAnsi="Arial" w:cs="Arial"/>
        </w:rPr>
        <w:t xml:space="preserve"> supported to be engaged in the development, delivery, and evaluation of care and services through consumer feedback, surveys, and regular communication with management. </w:t>
      </w:r>
      <w:r w:rsidR="006F04C5" w:rsidRPr="00516125">
        <w:rPr>
          <w:rFonts w:ascii="Arial" w:eastAsia="Arial" w:hAnsi="Arial" w:cs="Arial"/>
        </w:rPr>
        <w:t xml:space="preserve">Consumers and their representatives </w:t>
      </w:r>
      <w:r w:rsidR="006145EC" w:rsidRPr="00516125">
        <w:rPr>
          <w:rFonts w:ascii="Arial" w:eastAsia="Arial" w:hAnsi="Arial" w:cs="Arial"/>
        </w:rPr>
        <w:t xml:space="preserve">considered the </w:t>
      </w:r>
      <w:r w:rsidR="00516125" w:rsidRPr="00516125">
        <w:rPr>
          <w:rFonts w:ascii="Arial" w:eastAsia="Arial" w:hAnsi="Arial" w:cs="Arial"/>
        </w:rPr>
        <w:t>organisation</w:t>
      </w:r>
      <w:r w:rsidRPr="00516125">
        <w:rPr>
          <w:rFonts w:ascii="Arial" w:eastAsia="Arial" w:hAnsi="Arial" w:cs="Arial"/>
        </w:rPr>
        <w:t xml:space="preserve"> was</w:t>
      </w:r>
      <w:r w:rsidR="006145EC" w:rsidRPr="00516125">
        <w:rPr>
          <w:rFonts w:ascii="Arial" w:eastAsia="Arial" w:hAnsi="Arial" w:cs="Arial"/>
        </w:rPr>
        <w:t xml:space="preserve"> well run</w:t>
      </w:r>
      <w:r w:rsidRPr="00516125">
        <w:rPr>
          <w:rFonts w:ascii="Arial" w:eastAsia="Arial" w:hAnsi="Arial" w:cs="Arial"/>
        </w:rPr>
        <w:t xml:space="preserve">. </w:t>
      </w:r>
      <w:r w:rsidRPr="00516125">
        <w:rPr>
          <w:rFonts w:ascii="Arial" w:eastAsia="Arial" w:hAnsi="Arial" w:cs="Arial"/>
        </w:rPr>
        <w:lastRenderedPageBreak/>
        <w:t>C</w:t>
      </w:r>
      <w:r w:rsidR="006145EC" w:rsidRPr="00516125">
        <w:rPr>
          <w:rFonts w:ascii="Arial" w:eastAsia="Arial" w:hAnsi="Arial" w:cs="Arial"/>
        </w:rPr>
        <w:t>are documentation and the continuous improvement plan (CIP) identifie</w:t>
      </w:r>
      <w:r w:rsidRPr="00516125">
        <w:rPr>
          <w:rFonts w:ascii="Arial" w:eastAsia="Arial" w:hAnsi="Arial" w:cs="Arial"/>
        </w:rPr>
        <w:t>d</w:t>
      </w:r>
      <w:r w:rsidR="006145EC" w:rsidRPr="00516125">
        <w:rPr>
          <w:rFonts w:ascii="Arial" w:eastAsia="Arial" w:hAnsi="Arial" w:cs="Arial"/>
        </w:rPr>
        <w:t xml:space="preserve"> consumer participation and evaluation.</w:t>
      </w:r>
      <w:r w:rsidR="006145EC" w:rsidRPr="00516125">
        <w:rPr>
          <w:rFonts w:ascii="Arial" w:hAnsi="Arial" w:cs="Arial"/>
        </w:rPr>
        <w:t xml:space="preserve"> </w:t>
      </w:r>
    </w:p>
    <w:p w14:paraId="04706E61" w14:textId="4E2D5BDF" w:rsidR="00ED3CC7" w:rsidRPr="00516125" w:rsidRDefault="006145EC" w:rsidP="00242672">
      <w:pPr>
        <w:rPr>
          <w:rFonts w:ascii="Arial" w:hAnsi="Arial" w:cs="Arial"/>
        </w:rPr>
      </w:pPr>
      <w:r w:rsidRPr="00516125">
        <w:rPr>
          <w:rFonts w:ascii="Arial" w:eastAsia="Arial" w:hAnsi="Arial" w:cs="Arial"/>
        </w:rPr>
        <w:t xml:space="preserve">The </w:t>
      </w:r>
      <w:r w:rsidR="002E477A">
        <w:rPr>
          <w:rFonts w:ascii="Arial" w:eastAsia="Arial" w:hAnsi="Arial" w:cs="Arial"/>
        </w:rPr>
        <w:t>D</w:t>
      </w:r>
      <w:r w:rsidRPr="00516125">
        <w:rPr>
          <w:rFonts w:ascii="Arial" w:eastAsia="Arial" w:hAnsi="Arial" w:cs="Arial"/>
        </w:rPr>
        <w:t xml:space="preserve">irectors </w:t>
      </w:r>
      <w:r w:rsidR="00ED3CC7" w:rsidRPr="00516125">
        <w:rPr>
          <w:rFonts w:ascii="Arial" w:eastAsia="Arial" w:hAnsi="Arial" w:cs="Arial"/>
        </w:rPr>
        <w:t>were</w:t>
      </w:r>
      <w:r w:rsidRPr="00516125">
        <w:rPr>
          <w:rFonts w:ascii="Arial" w:eastAsia="Arial" w:hAnsi="Arial" w:cs="Arial"/>
        </w:rPr>
        <w:t xml:space="preserve"> informed of the service’s operations through informal governance frameworks, leadership and reporting pathways, and feedback and complaint mechanisms. Incidents and feedback </w:t>
      </w:r>
      <w:r w:rsidR="00ED3CC7" w:rsidRPr="00516125">
        <w:rPr>
          <w:rFonts w:ascii="Arial" w:eastAsia="Arial" w:hAnsi="Arial" w:cs="Arial"/>
        </w:rPr>
        <w:t>were</w:t>
      </w:r>
      <w:r w:rsidRPr="00516125">
        <w:rPr>
          <w:rFonts w:ascii="Arial" w:eastAsia="Arial" w:hAnsi="Arial" w:cs="Arial"/>
        </w:rPr>
        <w:t xml:space="preserve"> managed at the service level. </w:t>
      </w:r>
      <w:r w:rsidRPr="00516125">
        <w:rPr>
          <w:rFonts w:ascii="Arial" w:hAnsi="Arial" w:cs="Arial"/>
        </w:rPr>
        <w:t xml:space="preserve">The </w:t>
      </w:r>
      <w:r w:rsidR="00516125" w:rsidRPr="00516125">
        <w:rPr>
          <w:rFonts w:ascii="Arial" w:hAnsi="Arial" w:cs="Arial"/>
        </w:rPr>
        <w:t>organisation</w:t>
      </w:r>
      <w:r w:rsidRPr="00516125">
        <w:rPr>
          <w:rFonts w:ascii="Arial" w:hAnsi="Arial" w:cs="Arial"/>
        </w:rPr>
        <w:t xml:space="preserve"> communicates its meaning and purpose to the workforce and consumers</w:t>
      </w:r>
      <w:r w:rsidR="00ED3CC7" w:rsidRPr="00516125">
        <w:rPr>
          <w:rFonts w:ascii="Arial" w:hAnsi="Arial" w:cs="Arial"/>
        </w:rPr>
        <w:t xml:space="preserve"> </w:t>
      </w:r>
      <w:r w:rsidRPr="00516125">
        <w:rPr>
          <w:rFonts w:ascii="Arial" w:hAnsi="Arial" w:cs="Arial"/>
        </w:rPr>
        <w:t>includ</w:t>
      </w:r>
      <w:r w:rsidR="00ED3CC7" w:rsidRPr="00516125">
        <w:rPr>
          <w:rFonts w:ascii="Arial" w:hAnsi="Arial" w:cs="Arial"/>
        </w:rPr>
        <w:t>ing</w:t>
      </w:r>
      <w:r w:rsidRPr="00516125">
        <w:rPr>
          <w:rFonts w:ascii="Arial" w:hAnsi="Arial" w:cs="Arial"/>
        </w:rPr>
        <w:t xml:space="preserve"> providing clear information to consumers that explain</w:t>
      </w:r>
      <w:r w:rsidR="00ED3CC7" w:rsidRPr="00516125">
        <w:rPr>
          <w:rFonts w:ascii="Arial" w:hAnsi="Arial" w:cs="Arial"/>
        </w:rPr>
        <w:t>ed</w:t>
      </w:r>
      <w:r w:rsidRPr="00516125">
        <w:rPr>
          <w:rFonts w:ascii="Arial" w:hAnsi="Arial" w:cs="Arial"/>
        </w:rPr>
        <w:t xml:space="preserve"> the assistance they can receive in a way they will understand.</w:t>
      </w:r>
    </w:p>
    <w:p w14:paraId="0336F016" w14:textId="3D2A5D98" w:rsidR="007020D3" w:rsidRPr="007020D3" w:rsidRDefault="00ED3CC7" w:rsidP="00242672">
      <w:pPr>
        <w:rPr>
          <w:rFonts w:ascii="Arial" w:hAnsi="Arial" w:cs="Arial"/>
        </w:rPr>
      </w:pPr>
      <w:r w:rsidRPr="00516125">
        <w:rPr>
          <w:rFonts w:ascii="Arial" w:hAnsi="Arial" w:cs="Arial"/>
        </w:rPr>
        <w:t xml:space="preserve">The </w:t>
      </w:r>
      <w:r w:rsidR="00516125" w:rsidRPr="00516125">
        <w:rPr>
          <w:rFonts w:ascii="Arial" w:hAnsi="Arial" w:cs="Arial"/>
        </w:rPr>
        <w:t>organisation</w:t>
      </w:r>
      <w:r w:rsidRPr="00516125">
        <w:rPr>
          <w:rFonts w:ascii="Arial" w:hAnsi="Arial" w:cs="Arial"/>
        </w:rPr>
        <w:t xml:space="preserve"> had effective governance systems. </w:t>
      </w:r>
      <w:r w:rsidR="006145EC" w:rsidRPr="00516125">
        <w:rPr>
          <w:rFonts w:ascii="Arial" w:eastAsia="Arial" w:hAnsi="Arial" w:cs="Arial"/>
        </w:rPr>
        <w:t>Information about consumers</w:t>
      </w:r>
      <w:r w:rsidRPr="00516125">
        <w:rPr>
          <w:rFonts w:ascii="Arial" w:eastAsia="Arial" w:hAnsi="Arial" w:cs="Arial"/>
        </w:rPr>
        <w:t xml:space="preserve"> was</w:t>
      </w:r>
      <w:r w:rsidR="006145EC" w:rsidRPr="00516125">
        <w:rPr>
          <w:rFonts w:ascii="Arial" w:eastAsia="Arial" w:hAnsi="Arial" w:cs="Arial"/>
        </w:rPr>
        <w:t xml:space="preserve"> a</w:t>
      </w:r>
      <w:r w:rsidRPr="00516125">
        <w:rPr>
          <w:rFonts w:ascii="Arial" w:eastAsia="Arial" w:hAnsi="Arial" w:cs="Arial"/>
        </w:rPr>
        <w:t>ccessible to staff through the</w:t>
      </w:r>
      <w:r w:rsidR="006145EC" w:rsidRPr="00516125">
        <w:rPr>
          <w:rFonts w:ascii="Arial" w:eastAsia="Arial" w:hAnsi="Arial" w:cs="Arial"/>
        </w:rPr>
        <w:t xml:space="preserve"> </w:t>
      </w:r>
      <w:r w:rsidR="00516125" w:rsidRPr="00516125">
        <w:rPr>
          <w:rFonts w:ascii="Arial" w:eastAsia="Arial" w:hAnsi="Arial" w:cs="Arial"/>
        </w:rPr>
        <w:t>organisation</w:t>
      </w:r>
      <w:r w:rsidR="006145EC" w:rsidRPr="00516125">
        <w:rPr>
          <w:rFonts w:ascii="Arial" w:eastAsia="Arial" w:hAnsi="Arial" w:cs="Arial"/>
        </w:rPr>
        <w:t>’s information management system</w:t>
      </w:r>
      <w:r w:rsidRPr="00516125">
        <w:rPr>
          <w:rFonts w:ascii="Arial" w:eastAsia="Arial" w:hAnsi="Arial" w:cs="Arial"/>
        </w:rPr>
        <w:t>s</w:t>
      </w:r>
      <w:r w:rsidR="006145EC" w:rsidRPr="00516125">
        <w:rPr>
          <w:rFonts w:ascii="Arial" w:eastAsia="Arial" w:hAnsi="Arial" w:cs="Arial"/>
        </w:rPr>
        <w:t xml:space="preserve">, which </w:t>
      </w:r>
      <w:r w:rsidRPr="00516125">
        <w:rPr>
          <w:rFonts w:ascii="Arial" w:eastAsia="Arial" w:hAnsi="Arial" w:cs="Arial"/>
        </w:rPr>
        <w:t>was</w:t>
      </w:r>
      <w:r w:rsidR="006145EC" w:rsidRPr="00516125">
        <w:rPr>
          <w:rFonts w:ascii="Arial" w:eastAsia="Arial" w:hAnsi="Arial" w:cs="Arial"/>
        </w:rPr>
        <w:t xml:space="preserve"> username and password protected.</w:t>
      </w:r>
      <w:r w:rsidRPr="00516125">
        <w:rPr>
          <w:rFonts w:ascii="Arial" w:eastAsia="Arial" w:hAnsi="Arial" w:cs="Arial"/>
        </w:rPr>
        <w:t xml:space="preserve"> T</w:t>
      </w:r>
      <w:r w:rsidR="006145EC" w:rsidRPr="00516125">
        <w:rPr>
          <w:rFonts w:ascii="Arial" w:eastAsia="Arial" w:hAnsi="Arial" w:cs="Arial"/>
        </w:rPr>
        <w:t xml:space="preserve">he </w:t>
      </w:r>
      <w:r w:rsidR="00516125" w:rsidRPr="00516125">
        <w:rPr>
          <w:rFonts w:ascii="Arial" w:eastAsia="Arial" w:hAnsi="Arial" w:cs="Arial"/>
        </w:rPr>
        <w:t>organisation</w:t>
      </w:r>
      <w:r w:rsidR="006145EC" w:rsidRPr="00516125">
        <w:rPr>
          <w:rFonts w:ascii="Arial" w:eastAsia="Arial" w:hAnsi="Arial" w:cs="Arial"/>
        </w:rPr>
        <w:t xml:space="preserve"> provide</w:t>
      </w:r>
      <w:r w:rsidRPr="00516125">
        <w:rPr>
          <w:rFonts w:ascii="Arial" w:eastAsia="Arial" w:hAnsi="Arial" w:cs="Arial"/>
        </w:rPr>
        <w:t>d</w:t>
      </w:r>
      <w:r w:rsidR="006145EC" w:rsidRPr="00516125">
        <w:rPr>
          <w:rFonts w:ascii="Arial" w:eastAsia="Arial" w:hAnsi="Arial" w:cs="Arial"/>
        </w:rPr>
        <w:t xml:space="preserve"> consumers information in a way they c</w:t>
      </w:r>
      <w:r w:rsidRPr="00516125">
        <w:rPr>
          <w:rFonts w:ascii="Arial" w:eastAsia="Arial" w:hAnsi="Arial" w:cs="Arial"/>
        </w:rPr>
        <w:t>ould</w:t>
      </w:r>
      <w:r w:rsidR="006145EC" w:rsidRPr="00516125">
        <w:rPr>
          <w:rFonts w:ascii="Arial" w:eastAsia="Arial" w:hAnsi="Arial" w:cs="Arial"/>
        </w:rPr>
        <w:t xml:space="preserve"> understand.</w:t>
      </w:r>
      <w:r w:rsidR="00516125" w:rsidRPr="00516125">
        <w:rPr>
          <w:rFonts w:ascii="Arial" w:eastAsia="Arial" w:hAnsi="Arial" w:cs="Arial"/>
        </w:rPr>
        <w:t xml:space="preserve"> </w:t>
      </w:r>
    </w:p>
    <w:p w14:paraId="671A8AA9" w14:textId="77777777" w:rsidR="007020D3" w:rsidRDefault="006145EC" w:rsidP="00242672">
      <w:pPr>
        <w:rPr>
          <w:rFonts w:ascii="Arial" w:eastAsia="Arial" w:hAnsi="Arial" w:cs="Arial"/>
        </w:rPr>
      </w:pPr>
      <w:r w:rsidRPr="00516125">
        <w:rPr>
          <w:rFonts w:ascii="Arial" w:eastAsia="Arial" w:hAnsi="Arial" w:cs="Arial"/>
        </w:rPr>
        <w:t xml:space="preserve">All incidents, feedback, complaints, and other risks </w:t>
      </w:r>
      <w:r w:rsidR="00516125" w:rsidRPr="00516125">
        <w:rPr>
          <w:rFonts w:ascii="Arial" w:eastAsia="Arial" w:hAnsi="Arial" w:cs="Arial"/>
        </w:rPr>
        <w:t>were</w:t>
      </w:r>
      <w:r w:rsidRPr="00516125">
        <w:rPr>
          <w:rFonts w:ascii="Arial" w:eastAsia="Arial" w:hAnsi="Arial" w:cs="Arial"/>
        </w:rPr>
        <w:t xml:space="preserve"> identified through the </w:t>
      </w:r>
      <w:r w:rsidR="00516125" w:rsidRPr="00516125">
        <w:rPr>
          <w:rFonts w:ascii="Arial" w:eastAsia="Arial" w:hAnsi="Arial" w:cs="Arial"/>
        </w:rPr>
        <w:t>organisation</w:t>
      </w:r>
      <w:r w:rsidRPr="00516125">
        <w:rPr>
          <w:rFonts w:ascii="Arial" w:eastAsia="Arial" w:hAnsi="Arial" w:cs="Arial"/>
        </w:rPr>
        <w:t xml:space="preserve">’s incident and feedback reporting procedures. The </w:t>
      </w:r>
      <w:r w:rsidR="00516125" w:rsidRPr="00516125">
        <w:rPr>
          <w:rFonts w:ascii="Arial" w:eastAsia="Arial" w:hAnsi="Arial" w:cs="Arial"/>
        </w:rPr>
        <w:t>organisation</w:t>
      </w:r>
      <w:r w:rsidRPr="00516125">
        <w:rPr>
          <w:rFonts w:ascii="Arial" w:eastAsia="Arial" w:hAnsi="Arial" w:cs="Arial"/>
        </w:rPr>
        <w:t xml:space="preserve"> has a CIP that determines the overarching direction of the </w:t>
      </w:r>
      <w:r w:rsidR="00516125" w:rsidRPr="00516125">
        <w:rPr>
          <w:rFonts w:ascii="Arial" w:eastAsia="Arial" w:hAnsi="Arial" w:cs="Arial"/>
        </w:rPr>
        <w:t>organisation</w:t>
      </w:r>
      <w:r w:rsidRPr="00516125">
        <w:rPr>
          <w:rFonts w:ascii="Arial" w:eastAsia="Arial" w:hAnsi="Arial" w:cs="Arial"/>
        </w:rPr>
        <w:t xml:space="preserve"> and tracks progress against time frames.</w:t>
      </w:r>
      <w:r w:rsidR="00516125" w:rsidRPr="00516125">
        <w:rPr>
          <w:rFonts w:ascii="Arial" w:eastAsia="Arial" w:hAnsi="Arial" w:cs="Arial"/>
        </w:rPr>
        <w:t xml:space="preserve"> </w:t>
      </w:r>
    </w:p>
    <w:p w14:paraId="26712A6A" w14:textId="77777777" w:rsidR="007020D3" w:rsidRDefault="00516125" w:rsidP="00242672">
      <w:pPr>
        <w:rPr>
          <w:rFonts w:ascii="Arial" w:eastAsia="Arial" w:hAnsi="Arial" w:cs="Arial"/>
        </w:rPr>
      </w:pPr>
      <w:r w:rsidRPr="00516125">
        <w:rPr>
          <w:rFonts w:ascii="Arial" w:eastAsia="Arial" w:hAnsi="Arial" w:cs="Arial"/>
        </w:rPr>
        <w:t>The</w:t>
      </w:r>
      <w:r w:rsidR="006145EC" w:rsidRPr="00516125">
        <w:rPr>
          <w:rFonts w:ascii="Arial" w:eastAsia="Arial" w:hAnsi="Arial" w:cs="Arial"/>
        </w:rPr>
        <w:t xml:space="preserve"> organisation’s </w:t>
      </w:r>
      <w:r w:rsidR="002E477A">
        <w:rPr>
          <w:rFonts w:ascii="Arial" w:eastAsia="Arial" w:hAnsi="Arial" w:cs="Arial"/>
        </w:rPr>
        <w:t>D</w:t>
      </w:r>
      <w:r w:rsidR="006145EC" w:rsidRPr="00516125">
        <w:rPr>
          <w:rFonts w:ascii="Arial" w:eastAsia="Arial" w:hAnsi="Arial" w:cs="Arial"/>
        </w:rPr>
        <w:t xml:space="preserve">irectors </w:t>
      </w:r>
      <w:r w:rsidRPr="00516125">
        <w:rPr>
          <w:rFonts w:ascii="Arial" w:eastAsia="Arial" w:hAnsi="Arial" w:cs="Arial"/>
        </w:rPr>
        <w:t>had responsibility for preparing the</w:t>
      </w:r>
      <w:r w:rsidR="006145EC" w:rsidRPr="00516125">
        <w:rPr>
          <w:rFonts w:ascii="Arial" w:eastAsia="Arial" w:hAnsi="Arial" w:cs="Arial"/>
        </w:rPr>
        <w:t xml:space="preserve"> yearly budget and forecasting which include</w:t>
      </w:r>
      <w:r w:rsidRPr="00516125">
        <w:rPr>
          <w:rFonts w:ascii="Arial" w:eastAsia="Arial" w:hAnsi="Arial" w:cs="Arial"/>
        </w:rPr>
        <w:t>d</w:t>
      </w:r>
      <w:r w:rsidR="006145EC" w:rsidRPr="00516125">
        <w:rPr>
          <w:rFonts w:ascii="Arial" w:eastAsia="Arial" w:hAnsi="Arial" w:cs="Arial"/>
        </w:rPr>
        <w:t xml:space="preserve"> workforce review and consideration of planning and purchases as well as development and quality improvement investments.</w:t>
      </w:r>
      <w:r w:rsidRPr="00516125">
        <w:rPr>
          <w:rFonts w:ascii="Arial" w:eastAsia="Arial" w:hAnsi="Arial" w:cs="Arial"/>
        </w:rPr>
        <w:t xml:space="preserve"> </w:t>
      </w:r>
    </w:p>
    <w:p w14:paraId="4959FBDF" w14:textId="77777777" w:rsidR="007020D3" w:rsidRDefault="006145EC" w:rsidP="00242672">
      <w:pPr>
        <w:rPr>
          <w:rFonts w:ascii="Arial" w:eastAsia="Arial" w:hAnsi="Arial" w:cs="Arial"/>
        </w:rPr>
      </w:pPr>
      <w:r w:rsidRPr="00516125">
        <w:rPr>
          <w:rFonts w:ascii="Arial" w:eastAsia="Arial" w:hAnsi="Arial" w:cs="Arial"/>
        </w:rPr>
        <w:t xml:space="preserve">Management and employees </w:t>
      </w:r>
      <w:r w:rsidR="00516125" w:rsidRPr="00516125">
        <w:rPr>
          <w:rFonts w:ascii="Arial" w:eastAsia="Arial" w:hAnsi="Arial" w:cs="Arial"/>
        </w:rPr>
        <w:t>were</w:t>
      </w:r>
      <w:r w:rsidRPr="00516125">
        <w:rPr>
          <w:rFonts w:ascii="Arial" w:eastAsia="Arial" w:hAnsi="Arial" w:cs="Arial"/>
        </w:rPr>
        <w:t xml:space="preserve"> provided with adequate information to ensure they ha</w:t>
      </w:r>
      <w:r w:rsidR="00516125" w:rsidRPr="00516125">
        <w:rPr>
          <w:rFonts w:ascii="Arial" w:eastAsia="Arial" w:hAnsi="Arial" w:cs="Arial"/>
        </w:rPr>
        <w:t>d</w:t>
      </w:r>
      <w:r w:rsidRPr="00516125">
        <w:rPr>
          <w:rFonts w:ascii="Arial" w:eastAsia="Arial" w:hAnsi="Arial" w:cs="Arial"/>
        </w:rPr>
        <w:t xml:space="preserve"> a clear understanding of their roles, responsibilities, and accountabilities. </w:t>
      </w:r>
    </w:p>
    <w:p w14:paraId="26876729" w14:textId="77777777" w:rsidR="007020D3" w:rsidRDefault="00516125" w:rsidP="00242672">
      <w:pPr>
        <w:rPr>
          <w:rFonts w:ascii="Arial" w:eastAsia="Arial" w:hAnsi="Arial" w:cs="Arial"/>
        </w:rPr>
      </w:pPr>
      <w:r w:rsidRPr="00516125">
        <w:rPr>
          <w:rFonts w:ascii="Arial" w:eastAsia="Arial" w:hAnsi="Arial" w:cs="Arial"/>
        </w:rPr>
        <w:t>R</w:t>
      </w:r>
      <w:r w:rsidR="006145EC" w:rsidRPr="00516125">
        <w:rPr>
          <w:rFonts w:ascii="Arial" w:eastAsia="Arial" w:hAnsi="Arial" w:cs="Arial"/>
        </w:rPr>
        <w:t xml:space="preserve">egulatory changes </w:t>
      </w:r>
      <w:r w:rsidRPr="00516125">
        <w:rPr>
          <w:rFonts w:ascii="Arial" w:eastAsia="Arial" w:hAnsi="Arial" w:cs="Arial"/>
        </w:rPr>
        <w:t>were</w:t>
      </w:r>
      <w:r w:rsidR="006145EC" w:rsidRPr="00516125">
        <w:rPr>
          <w:rFonts w:ascii="Arial" w:eastAsia="Arial" w:hAnsi="Arial" w:cs="Arial"/>
        </w:rPr>
        <w:t xml:space="preserve"> received and managed by management, who then disseminate</w:t>
      </w:r>
      <w:r w:rsidRPr="00516125">
        <w:rPr>
          <w:rFonts w:ascii="Arial" w:eastAsia="Arial" w:hAnsi="Arial" w:cs="Arial"/>
        </w:rPr>
        <w:t>d</w:t>
      </w:r>
      <w:r w:rsidR="006145EC" w:rsidRPr="00516125">
        <w:rPr>
          <w:rFonts w:ascii="Arial" w:eastAsia="Arial" w:hAnsi="Arial" w:cs="Arial"/>
        </w:rPr>
        <w:t xml:space="preserve"> them to appropriate parties throughout the </w:t>
      </w:r>
      <w:r w:rsidRPr="00516125">
        <w:rPr>
          <w:rFonts w:ascii="Arial" w:eastAsia="Arial" w:hAnsi="Arial" w:cs="Arial"/>
        </w:rPr>
        <w:t>organisation</w:t>
      </w:r>
      <w:r w:rsidR="006145EC" w:rsidRPr="00516125">
        <w:rPr>
          <w:rFonts w:ascii="Arial" w:eastAsia="Arial" w:hAnsi="Arial" w:cs="Arial"/>
        </w:rPr>
        <w:t xml:space="preserve">. The </w:t>
      </w:r>
      <w:r w:rsidRPr="00516125">
        <w:rPr>
          <w:rFonts w:ascii="Arial" w:eastAsia="Arial" w:hAnsi="Arial" w:cs="Arial"/>
        </w:rPr>
        <w:t>organisation</w:t>
      </w:r>
      <w:r w:rsidR="006145EC" w:rsidRPr="00516125">
        <w:rPr>
          <w:rFonts w:ascii="Arial" w:eastAsia="Arial" w:hAnsi="Arial" w:cs="Arial"/>
        </w:rPr>
        <w:t xml:space="preserve"> ha</w:t>
      </w:r>
      <w:r w:rsidRPr="00516125">
        <w:rPr>
          <w:rFonts w:ascii="Arial" w:eastAsia="Arial" w:hAnsi="Arial" w:cs="Arial"/>
        </w:rPr>
        <w:t>d</w:t>
      </w:r>
      <w:r w:rsidR="006145EC" w:rsidRPr="00516125">
        <w:rPr>
          <w:rFonts w:ascii="Arial" w:eastAsia="Arial" w:hAnsi="Arial" w:cs="Arial"/>
        </w:rPr>
        <w:t xml:space="preserve"> u</w:t>
      </w:r>
      <w:r w:rsidRPr="00516125">
        <w:rPr>
          <w:rFonts w:ascii="Arial" w:eastAsia="Arial" w:hAnsi="Arial" w:cs="Arial"/>
        </w:rPr>
        <w:t>p to date</w:t>
      </w:r>
      <w:r w:rsidR="006145EC" w:rsidRPr="00516125">
        <w:rPr>
          <w:rFonts w:ascii="Arial" w:eastAsia="Arial" w:hAnsi="Arial" w:cs="Arial"/>
        </w:rPr>
        <w:t xml:space="preserve"> policies and procedures to reflect regulatory changes, including the introduction of the SIRS to home and community care.</w:t>
      </w:r>
      <w:r w:rsidRPr="00516125">
        <w:rPr>
          <w:rFonts w:ascii="Arial" w:eastAsia="Arial" w:hAnsi="Arial" w:cs="Arial"/>
        </w:rPr>
        <w:t xml:space="preserve"> C</w:t>
      </w:r>
      <w:r w:rsidR="006145EC" w:rsidRPr="00516125">
        <w:rPr>
          <w:rFonts w:ascii="Arial" w:eastAsia="Arial" w:hAnsi="Arial" w:cs="Arial"/>
        </w:rPr>
        <w:t xml:space="preserve">onsumers </w:t>
      </w:r>
      <w:r w:rsidRPr="00516125">
        <w:rPr>
          <w:rFonts w:ascii="Arial" w:eastAsia="Arial" w:hAnsi="Arial" w:cs="Arial"/>
        </w:rPr>
        <w:t>were</w:t>
      </w:r>
      <w:r w:rsidR="006145EC" w:rsidRPr="00516125">
        <w:rPr>
          <w:rFonts w:ascii="Arial" w:eastAsia="Arial" w:hAnsi="Arial" w:cs="Arial"/>
        </w:rPr>
        <w:t xml:space="preserve"> provided with a copy of the Charter of Aged Care Rights.</w:t>
      </w:r>
      <w:r w:rsidRPr="00516125">
        <w:rPr>
          <w:rFonts w:ascii="Arial" w:eastAsia="Arial" w:hAnsi="Arial" w:cs="Arial"/>
        </w:rPr>
        <w:t xml:space="preserve"> T</w:t>
      </w:r>
      <w:r w:rsidR="006145EC" w:rsidRPr="00516125">
        <w:rPr>
          <w:rFonts w:ascii="Arial" w:eastAsia="Arial" w:hAnsi="Arial" w:cs="Arial"/>
        </w:rPr>
        <w:t xml:space="preserve">he </w:t>
      </w:r>
      <w:r w:rsidRPr="00516125">
        <w:rPr>
          <w:rFonts w:ascii="Arial" w:eastAsia="Arial" w:hAnsi="Arial" w:cs="Arial"/>
        </w:rPr>
        <w:t>organisation</w:t>
      </w:r>
      <w:r w:rsidR="006145EC" w:rsidRPr="00516125">
        <w:rPr>
          <w:rFonts w:ascii="Arial" w:eastAsia="Arial" w:hAnsi="Arial" w:cs="Arial"/>
        </w:rPr>
        <w:t xml:space="preserve"> ha</w:t>
      </w:r>
      <w:r w:rsidRPr="00516125">
        <w:rPr>
          <w:rFonts w:ascii="Arial" w:eastAsia="Arial" w:hAnsi="Arial" w:cs="Arial"/>
        </w:rPr>
        <w:t xml:space="preserve">d processes to </w:t>
      </w:r>
      <w:r w:rsidR="006145EC" w:rsidRPr="00516125">
        <w:rPr>
          <w:rFonts w:ascii="Arial" w:eastAsia="Arial" w:hAnsi="Arial" w:cs="Arial"/>
        </w:rPr>
        <w:t xml:space="preserve">meet its obligations in reporting the COVID-19 vaccination status of the workforce to the Department of Health and Aged </w:t>
      </w:r>
      <w:r w:rsidR="006145EC" w:rsidRPr="007E1CCA">
        <w:rPr>
          <w:rFonts w:ascii="Arial" w:eastAsia="Arial" w:hAnsi="Arial" w:cs="Arial"/>
        </w:rPr>
        <w:t xml:space="preserve">Care. </w:t>
      </w:r>
    </w:p>
    <w:p w14:paraId="37D75050" w14:textId="1C20847D" w:rsidR="006145EC" w:rsidRPr="00516125" w:rsidRDefault="00516125" w:rsidP="00242672">
      <w:pPr>
        <w:rPr>
          <w:rFonts w:ascii="Arial" w:hAnsi="Arial" w:cs="Arial"/>
          <w:szCs w:val="22"/>
        </w:rPr>
      </w:pPr>
      <w:r w:rsidRPr="007E1CCA">
        <w:rPr>
          <w:rFonts w:ascii="Arial" w:eastAsia="Arial" w:hAnsi="Arial" w:cs="Arial"/>
        </w:rPr>
        <w:t>F</w:t>
      </w:r>
      <w:r w:rsidR="006145EC" w:rsidRPr="007E1CCA">
        <w:rPr>
          <w:rFonts w:ascii="Arial" w:eastAsia="Arial" w:hAnsi="Arial" w:cs="Arial"/>
        </w:rPr>
        <w:t xml:space="preserve">eedback </w:t>
      </w:r>
      <w:r w:rsidRPr="007E1CCA">
        <w:rPr>
          <w:rFonts w:ascii="Arial" w:eastAsia="Arial" w:hAnsi="Arial" w:cs="Arial"/>
        </w:rPr>
        <w:t>was</w:t>
      </w:r>
      <w:r w:rsidR="006145EC" w:rsidRPr="007E1CCA">
        <w:rPr>
          <w:rFonts w:ascii="Arial" w:eastAsia="Arial" w:hAnsi="Arial" w:cs="Arial"/>
        </w:rPr>
        <w:t xml:space="preserve"> used</w:t>
      </w:r>
      <w:r w:rsidR="006145EC" w:rsidRPr="00516125">
        <w:rPr>
          <w:rFonts w:ascii="Arial" w:eastAsia="Arial" w:hAnsi="Arial" w:cs="Arial"/>
        </w:rPr>
        <w:t xml:space="preserve"> to improve care and services. The </w:t>
      </w:r>
      <w:r w:rsidR="002E477A">
        <w:rPr>
          <w:rFonts w:ascii="Arial" w:eastAsia="Arial" w:hAnsi="Arial" w:cs="Arial"/>
        </w:rPr>
        <w:t>D</w:t>
      </w:r>
      <w:r w:rsidR="006145EC" w:rsidRPr="00516125">
        <w:rPr>
          <w:rFonts w:ascii="Arial" w:eastAsia="Arial" w:hAnsi="Arial" w:cs="Arial"/>
        </w:rPr>
        <w:t xml:space="preserve">irectors </w:t>
      </w:r>
      <w:r w:rsidRPr="00516125">
        <w:rPr>
          <w:rFonts w:ascii="Arial" w:eastAsia="Arial" w:hAnsi="Arial" w:cs="Arial"/>
        </w:rPr>
        <w:t>were</w:t>
      </w:r>
      <w:r w:rsidR="006145EC" w:rsidRPr="00516125">
        <w:rPr>
          <w:rFonts w:ascii="Arial" w:eastAsia="Arial" w:hAnsi="Arial" w:cs="Arial"/>
        </w:rPr>
        <w:t xml:space="preserve"> kept informed of all feedback provided to ensure oversight of the quality of care and services </w:t>
      </w:r>
      <w:r w:rsidR="002E477A">
        <w:rPr>
          <w:rFonts w:ascii="Arial" w:eastAsia="Arial" w:hAnsi="Arial" w:cs="Arial"/>
        </w:rPr>
        <w:t>was</w:t>
      </w:r>
      <w:r w:rsidR="006145EC" w:rsidRPr="00516125">
        <w:rPr>
          <w:rFonts w:ascii="Arial" w:eastAsia="Arial" w:hAnsi="Arial" w:cs="Arial"/>
        </w:rPr>
        <w:t xml:space="preserve"> maintained.</w:t>
      </w:r>
      <w:r w:rsidR="006145EC" w:rsidRPr="00516125">
        <w:rPr>
          <w:rFonts w:ascii="Arial" w:hAnsi="Arial" w:cs="Arial"/>
        </w:rPr>
        <w:t xml:space="preserve"> </w:t>
      </w:r>
    </w:p>
    <w:p w14:paraId="7BAE1A8D" w14:textId="1B46BA38" w:rsidR="006145EC" w:rsidRPr="00516125" w:rsidRDefault="006145EC" w:rsidP="00242672">
      <w:pPr>
        <w:spacing w:before="60" w:after="60"/>
        <w:rPr>
          <w:rFonts w:ascii="Arial" w:hAnsi="Arial" w:cs="Arial"/>
        </w:rPr>
      </w:pPr>
      <w:r w:rsidRPr="00516125">
        <w:rPr>
          <w:rFonts w:ascii="Arial" w:eastAsia="Arial" w:hAnsi="Arial" w:cs="Arial"/>
        </w:rPr>
        <w:t xml:space="preserve">The </w:t>
      </w:r>
      <w:r w:rsidR="00516125" w:rsidRPr="00516125">
        <w:rPr>
          <w:rFonts w:ascii="Arial" w:eastAsia="Arial" w:hAnsi="Arial" w:cs="Arial"/>
        </w:rPr>
        <w:t>organisation</w:t>
      </w:r>
      <w:r w:rsidRPr="00516125">
        <w:rPr>
          <w:rFonts w:ascii="Arial" w:eastAsia="Arial" w:hAnsi="Arial" w:cs="Arial"/>
        </w:rPr>
        <w:t xml:space="preserve"> was able to provide frameworks and policies to manage </w:t>
      </w:r>
      <w:r w:rsidR="00516125" w:rsidRPr="00516125">
        <w:rPr>
          <w:rFonts w:ascii="Arial" w:eastAsia="Arial" w:hAnsi="Arial" w:cs="Arial"/>
        </w:rPr>
        <w:t xml:space="preserve">high impact high prevalence </w:t>
      </w:r>
      <w:r w:rsidRPr="00516125">
        <w:rPr>
          <w:rFonts w:ascii="Arial" w:eastAsia="Arial" w:hAnsi="Arial" w:cs="Arial"/>
        </w:rPr>
        <w:t xml:space="preserve">risk and respond to incidents at the service. </w:t>
      </w:r>
      <w:r w:rsidR="00516125" w:rsidRPr="00516125">
        <w:rPr>
          <w:rFonts w:ascii="Arial" w:eastAsia="Arial" w:hAnsi="Arial" w:cs="Arial"/>
        </w:rPr>
        <w:t>P</w:t>
      </w:r>
      <w:r w:rsidRPr="00516125">
        <w:rPr>
          <w:rFonts w:ascii="Arial" w:eastAsia="Arial" w:hAnsi="Arial" w:cs="Arial"/>
        </w:rPr>
        <w:t>olicies</w:t>
      </w:r>
      <w:r w:rsidR="00516125" w:rsidRPr="00516125">
        <w:rPr>
          <w:rFonts w:ascii="Arial" w:eastAsia="Arial" w:hAnsi="Arial" w:cs="Arial"/>
        </w:rPr>
        <w:t xml:space="preserve"> and procedures for managing risks were</w:t>
      </w:r>
      <w:r w:rsidRPr="00516125">
        <w:rPr>
          <w:rFonts w:ascii="Arial" w:eastAsia="Arial" w:hAnsi="Arial" w:cs="Arial"/>
        </w:rPr>
        <w:t xml:space="preserve"> in alignment with best practice.</w:t>
      </w:r>
      <w:r w:rsidR="00516125" w:rsidRPr="00516125">
        <w:rPr>
          <w:rFonts w:ascii="Arial" w:eastAsia="Arial" w:hAnsi="Arial" w:cs="Arial"/>
        </w:rPr>
        <w:t xml:space="preserve"> C</w:t>
      </w:r>
      <w:r w:rsidRPr="00516125">
        <w:rPr>
          <w:rFonts w:ascii="Arial" w:eastAsia="Arial" w:hAnsi="Arial" w:cs="Arial"/>
        </w:rPr>
        <w:t xml:space="preserve">onsumers </w:t>
      </w:r>
      <w:r w:rsidR="00516125" w:rsidRPr="00516125">
        <w:rPr>
          <w:rFonts w:ascii="Arial" w:eastAsia="Arial" w:hAnsi="Arial" w:cs="Arial"/>
        </w:rPr>
        <w:t>were</w:t>
      </w:r>
      <w:r w:rsidRPr="00516125">
        <w:rPr>
          <w:rFonts w:ascii="Arial" w:eastAsia="Arial" w:hAnsi="Arial" w:cs="Arial"/>
        </w:rPr>
        <w:t xml:space="preserve"> supported to take risks and participate in activities to enable them to live the</w:t>
      </w:r>
      <w:r w:rsidR="00516125" w:rsidRPr="00516125">
        <w:rPr>
          <w:rFonts w:ascii="Arial" w:eastAsia="Arial" w:hAnsi="Arial" w:cs="Arial"/>
        </w:rPr>
        <w:t>ir</w:t>
      </w:r>
      <w:r w:rsidRPr="00516125">
        <w:rPr>
          <w:rFonts w:ascii="Arial" w:eastAsia="Arial" w:hAnsi="Arial" w:cs="Arial"/>
        </w:rPr>
        <w:t xml:space="preserve"> best life</w:t>
      </w:r>
      <w:r w:rsidR="00516125" w:rsidRPr="00516125">
        <w:rPr>
          <w:rFonts w:ascii="Arial" w:eastAsia="Arial" w:hAnsi="Arial" w:cs="Arial"/>
        </w:rPr>
        <w:t>. P</w:t>
      </w:r>
      <w:r w:rsidRPr="00516125">
        <w:rPr>
          <w:rFonts w:ascii="Arial" w:eastAsia="Arial" w:hAnsi="Arial" w:cs="Arial"/>
        </w:rPr>
        <w:t xml:space="preserve">olicies and procedures in relation to incident reporting </w:t>
      </w:r>
      <w:r w:rsidR="00516125" w:rsidRPr="00516125">
        <w:rPr>
          <w:rFonts w:ascii="Arial" w:eastAsia="Arial" w:hAnsi="Arial" w:cs="Arial"/>
        </w:rPr>
        <w:t>captured</w:t>
      </w:r>
      <w:r w:rsidRPr="00516125">
        <w:rPr>
          <w:rFonts w:ascii="Arial" w:eastAsia="Arial" w:hAnsi="Arial" w:cs="Arial"/>
        </w:rPr>
        <w:t xml:space="preserve"> types of incidents to report under SIRS and reporting timeframes.</w:t>
      </w:r>
      <w:r w:rsidRPr="00516125">
        <w:rPr>
          <w:rFonts w:ascii="Arial" w:hAnsi="Arial" w:cs="Arial"/>
        </w:rPr>
        <w:t xml:space="preserve"> </w:t>
      </w:r>
    </w:p>
    <w:p w14:paraId="613D9FF0" w14:textId="2904BE1F" w:rsidR="00516125" w:rsidRPr="00516125" w:rsidRDefault="00516125" w:rsidP="00242672">
      <w:pPr>
        <w:spacing w:before="60" w:after="60"/>
        <w:rPr>
          <w:rFonts w:ascii="Arial" w:hAnsi="Arial" w:cs="Arial"/>
        </w:rPr>
      </w:pPr>
      <w:r w:rsidRPr="00516125">
        <w:rPr>
          <w:rFonts w:ascii="Arial" w:eastAsia="Arial" w:hAnsi="Arial" w:cs="Arial"/>
        </w:rPr>
        <w:t>The organisation’s</w:t>
      </w:r>
      <w:r w:rsidR="006145EC" w:rsidRPr="00516125">
        <w:rPr>
          <w:rFonts w:ascii="Arial" w:eastAsia="Arial" w:hAnsi="Arial" w:cs="Arial"/>
        </w:rPr>
        <w:t xml:space="preserve"> policies</w:t>
      </w:r>
      <w:r w:rsidRPr="00516125">
        <w:rPr>
          <w:rFonts w:ascii="Arial" w:eastAsia="Arial" w:hAnsi="Arial" w:cs="Arial"/>
        </w:rPr>
        <w:t xml:space="preserve"> and procedures</w:t>
      </w:r>
      <w:r w:rsidR="006145EC" w:rsidRPr="00516125">
        <w:rPr>
          <w:rFonts w:ascii="Arial" w:eastAsia="Arial" w:hAnsi="Arial" w:cs="Arial"/>
        </w:rPr>
        <w:t xml:space="preserve"> in relation to open disclosure, antimicrobial stewardship, and restrictive practice </w:t>
      </w:r>
      <w:r w:rsidRPr="00516125">
        <w:rPr>
          <w:rFonts w:ascii="Arial" w:eastAsia="Arial" w:hAnsi="Arial" w:cs="Arial"/>
        </w:rPr>
        <w:t xml:space="preserve">was included within </w:t>
      </w:r>
      <w:r w:rsidR="006145EC" w:rsidRPr="00516125">
        <w:rPr>
          <w:rFonts w:ascii="Arial" w:eastAsia="Arial" w:hAnsi="Arial" w:cs="Arial"/>
        </w:rPr>
        <w:t xml:space="preserve">staff orientation and mandatory education. </w:t>
      </w:r>
      <w:r w:rsidRPr="00516125">
        <w:rPr>
          <w:rFonts w:ascii="Arial" w:eastAsia="Arial" w:hAnsi="Arial" w:cs="Arial"/>
        </w:rPr>
        <w:t>S</w:t>
      </w:r>
      <w:r w:rsidR="006145EC" w:rsidRPr="00516125">
        <w:rPr>
          <w:rFonts w:ascii="Arial" w:eastAsia="Arial" w:hAnsi="Arial" w:cs="Arial"/>
        </w:rPr>
        <w:t xml:space="preserve">taff demonstrated an understanding of the clinical governance framework and provided practical examples of how antimicrobial stewardship, minimising the use of restraint, and open disclosure were implemented on a day-to-day basis. </w:t>
      </w:r>
    </w:p>
    <w:p w14:paraId="75EA8010" w14:textId="345B3B21" w:rsidR="004A5361" w:rsidRPr="00516125" w:rsidRDefault="00516125" w:rsidP="00242672">
      <w:pPr>
        <w:pStyle w:val="NormalArial"/>
      </w:pPr>
      <w:r w:rsidRPr="00516125">
        <w:t>I have reviewed the assessment team report and the service provider’s response. Based on the information summarised above, I am satisfied the standard is compliant.</w:t>
      </w:r>
    </w:p>
    <w:sectPr w:rsidR="004A5361" w:rsidRPr="00516125" w:rsidSect="00F33647">
      <w:headerReference w:type="default" r:id="rId12"/>
      <w:footerReference w:type="default" r:id="rId13"/>
      <w:headerReference w:type="first" r:id="rId14"/>
      <w:pgSz w:w="11906" w:h="16838" w:code="9"/>
      <w:pgMar w:top="1701" w:right="851" w:bottom="851" w:left="851" w:header="851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EF5599" w14:textId="77777777" w:rsidR="000B1FA6" w:rsidRDefault="000B1FA6">
      <w:pPr>
        <w:spacing w:after="0"/>
      </w:pPr>
      <w:r>
        <w:separator/>
      </w:r>
    </w:p>
  </w:endnote>
  <w:endnote w:type="continuationSeparator" w:id="0">
    <w:p w14:paraId="39445901" w14:textId="77777777" w:rsidR="000B1FA6" w:rsidRDefault="000B1FA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Klinic Slab Bold">
    <w:altName w:val="Calibri"/>
    <w:panose1 w:val="00000000000000000000"/>
    <w:charset w:val="00"/>
    <w:family w:val="modern"/>
    <w:notTrueType/>
    <w:pitch w:val="variable"/>
    <w:sig w:usb0="8000002F" w:usb1="5000004A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ira Sans Light">
    <w:panose1 w:val="020B0403050000020004"/>
    <w:charset w:val="00"/>
    <w:family w:val="swiss"/>
    <w:pitch w:val="variable"/>
    <w:sig w:usb0="600002FF" w:usb1="00000001" w:usb2="00000000" w:usb3="00000000" w:csb0="0000019F" w:csb1="00000000"/>
  </w:font>
  <w:font w:name="Fira Sans">
    <w:altName w:val="Calibri"/>
    <w:panose1 w:val="020B0803050000020004"/>
    <w:charset w:val="00"/>
    <w:family w:val="swiss"/>
    <w:pitch w:val="variable"/>
    <w:sig w:usb0="600002FF" w:usb1="00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6C67BD" w14:textId="77777777" w:rsidR="00825B37" w:rsidRPr="00DF37F2" w:rsidRDefault="00482C6B" w:rsidP="00825B37">
    <w:pPr>
      <w:pStyle w:val="FooterArial9"/>
      <w:rPr>
        <w:rStyle w:val="FooterBold"/>
        <w:rFonts w:ascii="Arial" w:hAnsi="Arial"/>
        <w:b w:val="0"/>
      </w:rPr>
    </w:pPr>
    <w:bookmarkStart w:id="6" w:name="_Hlk144301213"/>
    <w:r w:rsidRPr="00DF37F2">
      <w:rPr>
        <w:rStyle w:val="FooterBold"/>
        <w:rFonts w:ascii="Arial" w:hAnsi="Arial"/>
        <w:b w:val="0"/>
      </w:rPr>
      <w:t xml:space="preserve">Name of service: </w:t>
    </w:r>
    <w:proofErr w:type="spellStart"/>
    <w:r w:rsidRPr="00D3376F">
      <w:rPr>
        <w:rFonts w:cs="Times New Roman"/>
        <w:color w:val="auto"/>
        <w:szCs w:val="18"/>
      </w:rPr>
      <w:t>Ezyas@Home</w:t>
    </w:r>
    <w:proofErr w:type="spellEnd"/>
    <w:r w:rsidRPr="00D3376F">
      <w:rPr>
        <w:rFonts w:cs="Times New Roman"/>
        <w:color w:val="auto"/>
        <w:szCs w:val="18"/>
      </w:rPr>
      <w:t xml:space="preserve"> Pty Ltd</w:t>
    </w:r>
    <w:r w:rsidRPr="00DF37F2">
      <w:rPr>
        <w:rStyle w:val="FooterBold"/>
        <w:rFonts w:ascii="Arial" w:hAnsi="Arial"/>
        <w:b w:val="0"/>
      </w:rPr>
      <w:tab/>
    </w:r>
    <w:r w:rsidRPr="00825B37">
      <w:rPr>
        <w:rStyle w:val="FooterBold"/>
        <w:rFonts w:ascii="Arial" w:hAnsi="Arial"/>
        <w:b w:val="0"/>
      </w:rPr>
      <w:t>RPT-</w:t>
    </w:r>
    <w:r>
      <w:rPr>
        <w:rStyle w:val="FooterBold"/>
        <w:rFonts w:ascii="Arial" w:hAnsi="Arial"/>
        <w:b w:val="0"/>
      </w:rPr>
      <w:t>OPS-0044</w:t>
    </w:r>
    <w:r w:rsidRPr="00825B37">
      <w:rPr>
        <w:rStyle w:val="FooterBold"/>
        <w:rFonts w:ascii="Arial" w:hAnsi="Arial"/>
        <w:b w:val="0"/>
      </w:rPr>
      <w:t xml:space="preserve"> v</w:t>
    </w:r>
    <w:r>
      <w:rPr>
        <w:rStyle w:val="FooterBold"/>
        <w:rFonts w:ascii="Arial" w:hAnsi="Arial"/>
        <w:b w:val="0"/>
      </w:rPr>
      <w:t>1.1</w:t>
    </w:r>
  </w:p>
  <w:p w14:paraId="6FD476AE" w14:textId="77777777" w:rsidR="00DF37F2" w:rsidRPr="00DF37F2" w:rsidRDefault="00482C6B" w:rsidP="00825B37">
    <w:pPr>
      <w:pStyle w:val="FooterArial9"/>
      <w:rPr>
        <w:rStyle w:val="FooterBold"/>
        <w:rFonts w:ascii="Arial" w:hAnsi="Arial"/>
        <w:b w:val="0"/>
      </w:rPr>
    </w:pPr>
    <w:r w:rsidRPr="00DF37F2">
      <w:rPr>
        <w:rStyle w:val="FooterBold"/>
        <w:rFonts w:ascii="Arial" w:hAnsi="Arial"/>
        <w:b w:val="0"/>
      </w:rPr>
      <w:t xml:space="preserve">Commission ID: </w:t>
    </w:r>
    <w:r w:rsidRPr="00D3376F">
      <w:rPr>
        <w:rFonts w:cs="Times New Roman"/>
        <w:color w:val="auto"/>
        <w:szCs w:val="18"/>
      </w:rPr>
      <w:t>701070</w:t>
    </w:r>
    <w:bookmarkEnd w:id="6"/>
    <w:r w:rsidRPr="00DF37F2">
      <w:rPr>
        <w:rStyle w:val="FooterBold"/>
        <w:rFonts w:ascii="Arial" w:hAnsi="Arial"/>
        <w:b w:val="0"/>
      </w:rPr>
      <w:tab/>
      <w:t xml:space="preserve">OFFICIAL: Sensitive </w:t>
    </w:r>
  </w:p>
  <w:p w14:paraId="44D9E22F" w14:textId="77777777" w:rsidR="00DF37F2" w:rsidRPr="00DF37F2" w:rsidRDefault="00482C6B" w:rsidP="00F33647">
    <w:pPr>
      <w:pStyle w:val="FooterArial9"/>
      <w:ind w:left="720"/>
      <w:jc w:val="center"/>
      <w:rPr>
        <w:rStyle w:val="FooterBold"/>
        <w:rFonts w:ascii="Arial" w:hAnsi="Arial"/>
        <w:b w:val="0"/>
      </w:rPr>
    </w:pPr>
    <w:r>
      <w:rPr>
        <w:rStyle w:val="FooterBold"/>
        <w:rFonts w:ascii="Arial" w:hAnsi="Arial"/>
        <w:b w:val="0"/>
      </w:rPr>
      <w:tab/>
    </w:r>
    <w:r>
      <w:rPr>
        <w:rStyle w:val="FooterBold"/>
        <w:rFonts w:ascii="Arial" w:hAnsi="Arial"/>
        <w:b w:val="0"/>
      </w:rPr>
      <w:tab/>
    </w:r>
    <w:r w:rsidRPr="00DF37F2">
      <w:rPr>
        <w:rStyle w:val="FooterBold"/>
        <w:rFonts w:ascii="Arial" w:hAnsi="Arial"/>
        <w:b w:val="0"/>
      </w:rPr>
      <w:t xml:space="preserve">Page </w:t>
    </w:r>
    <w:r w:rsidRPr="00DF37F2">
      <w:rPr>
        <w:rStyle w:val="FooterBold"/>
        <w:rFonts w:ascii="Arial" w:hAnsi="Arial"/>
        <w:b w:val="0"/>
      </w:rPr>
      <w:fldChar w:fldCharType="begin"/>
    </w:r>
    <w:r w:rsidRPr="00DF37F2">
      <w:rPr>
        <w:rStyle w:val="FooterBold"/>
        <w:rFonts w:ascii="Arial" w:hAnsi="Arial"/>
        <w:b w:val="0"/>
      </w:rPr>
      <w:instrText xml:space="preserve"> PAGE  \* Arabic  \* MERGEFORMAT </w:instrText>
    </w:r>
    <w:r w:rsidRPr="00DF37F2">
      <w:rPr>
        <w:rStyle w:val="FooterBold"/>
        <w:rFonts w:ascii="Arial" w:hAnsi="Arial"/>
        <w:b w:val="0"/>
      </w:rPr>
      <w:fldChar w:fldCharType="separate"/>
    </w:r>
    <w:r>
      <w:rPr>
        <w:rStyle w:val="FooterBold"/>
        <w:rFonts w:ascii="Arial" w:hAnsi="Arial"/>
        <w:b w:val="0"/>
      </w:rPr>
      <w:t>11</w:t>
    </w:r>
    <w:r w:rsidRPr="00DF37F2">
      <w:rPr>
        <w:rStyle w:val="FooterBold"/>
        <w:rFonts w:ascii="Arial" w:hAnsi="Arial"/>
        <w:b w:val="0"/>
      </w:rPr>
      <w:fldChar w:fldCharType="end"/>
    </w:r>
    <w:r w:rsidRPr="00DF37F2">
      <w:rPr>
        <w:rStyle w:val="FooterBold"/>
        <w:rFonts w:ascii="Arial" w:hAnsi="Arial"/>
        <w:b w:val="0"/>
      </w:rPr>
      <w:t xml:space="preserve"> of </w:t>
    </w:r>
    <w:r w:rsidRPr="00DF37F2">
      <w:rPr>
        <w:rStyle w:val="FooterBold"/>
        <w:rFonts w:ascii="Arial" w:hAnsi="Arial"/>
        <w:b w:val="0"/>
      </w:rPr>
      <w:fldChar w:fldCharType="begin"/>
    </w:r>
    <w:r w:rsidRPr="00DF37F2">
      <w:rPr>
        <w:rStyle w:val="FooterBold"/>
        <w:rFonts w:ascii="Arial" w:hAnsi="Arial"/>
        <w:b w:val="0"/>
      </w:rPr>
      <w:instrText xml:space="preserve"> NUMPAGES  \* Arabic  \* MERGEFORMAT </w:instrText>
    </w:r>
    <w:r w:rsidRPr="00DF37F2">
      <w:rPr>
        <w:rStyle w:val="FooterBold"/>
        <w:rFonts w:ascii="Arial" w:hAnsi="Arial"/>
        <w:b w:val="0"/>
      </w:rPr>
      <w:fldChar w:fldCharType="separate"/>
    </w:r>
    <w:r>
      <w:rPr>
        <w:rStyle w:val="FooterBold"/>
        <w:rFonts w:ascii="Arial" w:hAnsi="Arial"/>
        <w:b w:val="0"/>
      </w:rPr>
      <w:t>11</w:t>
    </w:r>
    <w:r w:rsidRPr="00DF37F2">
      <w:rPr>
        <w:rStyle w:val="FooterBold"/>
        <w:rFonts w:ascii="Arial" w:hAnsi="Arial"/>
        <w:b w:val="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244D85" w14:textId="77777777" w:rsidR="000B1FA6" w:rsidRDefault="000B1FA6" w:rsidP="00D71F88">
      <w:pPr>
        <w:spacing w:after="0"/>
      </w:pPr>
      <w:r>
        <w:separator/>
      </w:r>
    </w:p>
  </w:footnote>
  <w:footnote w:type="continuationSeparator" w:id="0">
    <w:p w14:paraId="227B1EEC" w14:textId="77777777" w:rsidR="000B1FA6" w:rsidRDefault="000B1FA6" w:rsidP="00D71F88">
      <w:pPr>
        <w:spacing w:after="0"/>
      </w:pPr>
      <w:r>
        <w:continuationSeparator/>
      </w:r>
    </w:p>
  </w:footnote>
  <w:footnote w:id="1">
    <w:p w14:paraId="121F105E" w14:textId="66814244" w:rsidR="000078F8" w:rsidRDefault="00482C6B" w:rsidP="000078F8">
      <w:pPr>
        <w:pStyle w:val="FootnoteText"/>
        <w:rPr>
          <w:rFonts w:ascii="Arial" w:hAnsi="Arial" w:cs="Arial"/>
          <w:sz w:val="20"/>
          <w:szCs w:val="20"/>
        </w:rPr>
      </w:pPr>
      <w:r>
        <w:rPr>
          <w:rStyle w:val="FootnoteReference"/>
        </w:rPr>
        <w:footnoteRef/>
      </w:r>
      <w:r>
        <w:t xml:space="preserve"> </w:t>
      </w:r>
      <w:r w:rsidRPr="002C3CB4">
        <w:rPr>
          <w:rFonts w:ascii="Arial" w:hAnsi="Arial" w:cs="Arial"/>
          <w:sz w:val="20"/>
          <w:szCs w:val="20"/>
        </w:rPr>
        <w:t xml:space="preserve">The preparation of the performance report is in accordance </w:t>
      </w:r>
      <w:r w:rsidRPr="00C41268">
        <w:rPr>
          <w:rFonts w:ascii="Arial" w:hAnsi="Arial" w:cs="Arial"/>
          <w:color w:val="auto"/>
          <w:sz w:val="20"/>
          <w:szCs w:val="20"/>
        </w:rPr>
        <w:t>with section 57</w:t>
      </w:r>
      <w:r w:rsidRPr="00C41268">
        <w:rPr>
          <w:rFonts w:ascii="Arial" w:hAnsi="Arial" w:cs="Arial"/>
          <w:b/>
          <w:color w:val="auto"/>
          <w:sz w:val="20"/>
          <w:szCs w:val="20"/>
        </w:rPr>
        <w:t xml:space="preserve"> </w:t>
      </w:r>
      <w:r w:rsidRPr="00C41268">
        <w:rPr>
          <w:rFonts w:ascii="Arial" w:hAnsi="Arial" w:cs="Arial"/>
          <w:color w:val="auto"/>
          <w:sz w:val="20"/>
          <w:szCs w:val="20"/>
        </w:rPr>
        <w:t>of the Aged Care Quality</w:t>
      </w:r>
      <w:r w:rsidRPr="002C3CB4">
        <w:rPr>
          <w:rFonts w:ascii="Arial" w:hAnsi="Arial" w:cs="Arial"/>
          <w:sz w:val="20"/>
          <w:szCs w:val="20"/>
        </w:rPr>
        <w:t xml:space="preserve"> and Safety Commission Rules 2018.</w:t>
      </w:r>
    </w:p>
    <w:p w14:paraId="4CC3B14D" w14:textId="77777777" w:rsidR="00540817" w:rsidRDefault="00482C6B" w:rsidP="000078F8">
      <w:pPr>
        <w:pStyle w:val="FootnoteText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EECCC0" w14:textId="77777777" w:rsidR="00D71F88" w:rsidRDefault="00482C6B">
    <w:pPr>
      <w:pStyle w:val="Header"/>
    </w:pPr>
    <w:r>
      <w:rPr>
        <w:noProof/>
        <w:color w:val="2B579A"/>
        <w:shd w:val="clear" w:color="auto" w:fill="E6E6E6"/>
        <w:lang w:val="en-US"/>
      </w:rPr>
      <w:drawing>
        <wp:anchor distT="0" distB="0" distL="114300" distR="114300" simplePos="0" relativeHeight="251663360" behindDoc="1" locked="0" layoutInCell="1" allowOverlap="1" wp14:anchorId="35919A7C" wp14:editId="2DE069E1">
          <wp:simplePos x="0" y="0"/>
          <wp:positionH relativeFrom="page">
            <wp:posOffset>0</wp:posOffset>
          </wp:positionH>
          <wp:positionV relativeFrom="page">
            <wp:posOffset>488</wp:posOffset>
          </wp:positionV>
          <wp:extent cx="7560000" cy="939600"/>
          <wp:effectExtent l="0" t="0" r="3175" b="0"/>
          <wp:wrapTopAndBottom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93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E060A9" w14:textId="77777777" w:rsidR="00FA0A5B" w:rsidRDefault="00482C6B">
    <w:pPr>
      <w:pStyle w:val="Header"/>
    </w:pPr>
    <w:r>
      <w:rPr>
        <w:noProof/>
      </w:rPr>
      <w:drawing>
        <wp:anchor distT="0" distB="0" distL="114300" distR="114300" simplePos="0" relativeHeight="251661312" behindDoc="0" locked="0" layoutInCell="1" allowOverlap="1" wp14:anchorId="154AA69F" wp14:editId="6BE6D8FB">
          <wp:simplePos x="0" y="0"/>
          <wp:positionH relativeFrom="page">
            <wp:posOffset>17585</wp:posOffset>
          </wp:positionH>
          <wp:positionV relativeFrom="page">
            <wp:posOffset>224302</wp:posOffset>
          </wp:positionV>
          <wp:extent cx="7560000" cy="651600"/>
          <wp:effectExtent l="0" t="0" r="3175" b="0"/>
          <wp:wrapTopAndBottom/>
          <wp:docPr id="11" name="Picture 11" descr="Australian Government Age Care Quality and Safety Commission&#10;Engage Empower Safeguar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et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651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361FB3"/>
    <w:multiLevelType w:val="hybridMultilevel"/>
    <w:tmpl w:val="9A4E0DB6"/>
    <w:lvl w:ilvl="0" w:tplc="81680FC8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B63EE6F0" w:tentative="1">
      <w:start w:val="1"/>
      <w:numFmt w:val="lowerLetter"/>
      <w:lvlText w:val="%2."/>
      <w:lvlJc w:val="left"/>
      <w:pPr>
        <w:ind w:left="1440" w:hanging="360"/>
      </w:pPr>
    </w:lvl>
    <w:lvl w:ilvl="2" w:tplc="28B64E26" w:tentative="1">
      <w:start w:val="1"/>
      <w:numFmt w:val="lowerRoman"/>
      <w:lvlText w:val="%3."/>
      <w:lvlJc w:val="right"/>
      <w:pPr>
        <w:ind w:left="2160" w:hanging="180"/>
      </w:pPr>
    </w:lvl>
    <w:lvl w:ilvl="3" w:tplc="5D54E71A" w:tentative="1">
      <w:start w:val="1"/>
      <w:numFmt w:val="decimal"/>
      <w:lvlText w:val="%4."/>
      <w:lvlJc w:val="left"/>
      <w:pPr>
        <w:ind w:left="2880" w:hanging="360"/>
      </w:pPr>
    </w:lvl>
    <w:lvl w:ilvl="4" w:tplc="891670EA" w:tentative="1">
      <w:start w:val="1"/>
      <w:numFmt w:val="lowerLetter"/>
      <w:lvlText w:val="%5."/>
      <w:lvlJc w:val="left"/>
      <w:pPr>
        <w:ind w:left="3600" w:hanging="360"/>
      </w:pPr>
    </w:lvl>
    <w:lvl w:ilvl="5" w:tplc="285A7480" w:tentative="1">
      <w:start w:val="1"/>
      <w:numFmt w:val="lowerRoman"/>
      <w:lvlText w:val="%6."/>
      <w:lvlJc w:val="right"/>
      <w:pPr>
        <w:ind w:left="4320" w:hanging="180"/>
      </w:pPr>
    </w:lvl>
    <w:lvl w:ilvl="6" w:tplc="AE4AC166" w:tentative="1">
      <w:start w:val="1"/>
      <w:numFmt w:val="decimal"/>
      <w:lvlText w:val="%7."/>
      <w:lvlJc w:val="left"/>
      <w:pPr>
        <w:ind w:left="5040" w:hanging="360"/>
      </w:pPr>
    </w:lvl>
    <w:lvl w:ilvl="7" w:tplc="DFD8ECFE" w:tentative="1">
      <w:start w:val="1"/>
      <w:numFmt w:val="lowerLetter"/>
      <w:lvlText w:val="%8."/>
      <w:lvlJc w:val="left"/>
      <w:pPr>
        <w:ind w:left="5760" w:hanging="360"/>
      </w:pPr>
    </w:lvl>
    <w:lvl w:ilvl="8" w:tplc="658C364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FE0571"/>
    <w:multiLevelType w:val="hybridMultilevel"/>
    <w:tmpl w:val="9A4E0DB6"/>
    <w:lvl w:ilvl="0" w:tplc="4B4E5D3C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4C8C0776" w:tentative="1">
      <w:start w:val="1"/>
      <w:numFmt w:val="lowerLetter"/>
      <w:lvlText w:val="%2."/>
      <w:lvlJc w:val="left"/>
      <w:pPr>
        <w:ind w:left="1440" w:hanging="360"/>
      </w:pPr>
    </w:lvl>
    <w:lvl w:ilvl="2" w:tplc="8E9EE676" w:tentative="1">
      <w:start w:val="1"/>
      <w:numFmt w:val="lowerRoman"/>
      <w:lvlText w:val="%3."/>
      <w:lvlJc w:val="right"/>
      <w:pPr>
        <w:ind w:left="2160" w:hanging="180"/>
      </w:pPr>
    </w:lvl>
    <w:lvl w:ilvl="3" w:tplc="E2BE20B6" w:tentative="1">
      <w:start w:val="1"/>
      <w:numFmt w:val="decimal"/>
      <w:lvlText w:val="%4."/>
      <w:lvlJc w:val="left"/>
      <w:pPr>
        <w:ind w:left="2880" w:hanging="360"/>
      </w:pPr>
    </w:lvl>
    <w:lvl w:ilvl="4" w:tplc="65560A64" w:tentative="1">
      <w:start w:val="1"/>
      <w:numFmt w:val="lowerLetter"/>
      <w:lvlText w:val="%5."/>
      <w:lvlJc w:val="left"/>
      <w:pPr>
        <w:ind w:left="3600" w:hanging="360"/>
      </w:pPr>
    </w:lvl>
    <w:lvl w:ilvl="5" w:tplc="DAB6F240" w:tentative="1">
      <w:start w:val="1"/>
      <w:numFmt w:val="lowerRoman"/>
      <w:lvlText w:val="%6."/>
      <w:lvlJc w:val="right"/>
      <w:pPr>
        <w:ind w:left="4320" w:hanging="180"/>
      </w:pPr>
    </w:lvl>
    <w:lvl w:ilvl="6" w:tplc="3490E468" w:tentative="1">
      <w:start w:val="1"/>
      <w:numFmt w:val="decimal"/>
      <w:lvlText w:val="%7."/>
      <w:lvlJc w:val="left"/>
      <w:pPr>
        <w:ind w:left="5040" w:hanging="360"/>
      </w:pPr>
    </w:lvl>
    <w:lvl w:ilvl="7" w:tplc="2F762094" w:tentative="1">
      <w:start w:val="1"/>
      <w:numFmt w:val="lowerLetter"/>
      <w:lvlText w:val="%8."/>
      <w:lvlJc w:val="left"/>
      <w:pPr>
        <w:ind w:left="5760" w:hanging="360"/>
      </w:pPr>
    </w:lvl>
    <w:lvl w:ilvl="8" w:tplc="28EA201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2342AC"/>
    <w:multiLevelType w:val="hybridMultilevel"/>
    <w:tmpl w:val="12548ADC"/>
    <w:lvl w:ilvl="0" w:tplc="3C3C191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4"/>
        <w:szCs w:val="24"/>
      </w:rPr>
    </w:lvl>
    <w:lvl w:ilvl="1" w:tplc="E3B8AB1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902E48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E8E898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1483F5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AAA4E3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594726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F28D6F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2D868D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3F5661"/>
    <w:multiLevelType w:val="hybridMultilevel"/>
    <w:tmpl w:val="9A4E0DB6"/>
    <w:lvl w:ilvl="0" w:tplc="4EB04754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F0D23C6E" w:tentative="1">
      <w:start w:val="1"/>
      <w:numFmt w:val="lowerLetter"/>
      <w:lvlText w:val="%2."/>
      <w:lvlJc w:val="left"/>
      <w:pPr>
        <w:ind w:left="1440" w:hanging="360"/>
      </w:pPr>
    </w:lvl>
    <w:lvl w:ilvl="2" w:tplc="D12066BA" w:tentative="1">
      <w:start w:val="1"/>
      <w:numFmt w:val="lowerRoman"/>
      <w:lvlText w:val="%3."/>
      <w:lvlJc w:val="right"/>
      <w:pPr>
        <w:ind w:left="2160" w:hanging="180"/>
      </w:pPr>
    </w:lvl>
    <w:lvl w:ilvl="3" w:tplc="54186E7A" w:tentative="1">
      <w:start w:val="1"/>
      <w:numFmt w:val="decimal"/>
      <w:lvlText w:val="%4."/>
      <w:lvlJc w:val="left"/>
      <w:pPr>
        <w:ind w:left="2880" w:hanging="360"/>
      </w:pPr>
    </w:lvl>
    <w:lvl w:ilvl="4" w:tplc="9C7022CA" w:tentative="1">
      <w:start w:val="1"/>
      <w:numFmt w:val="lowerLetter"/>
      <w:lvlText w:val="%5."/>
      <w:lvlJc w:val="left"/>
      <w:pPr>
        <w:ind w:left="3600" w:hanging="360"/>
      </w:pPr>
    </w:lvl>
    <w:lvl w:ilvl="5" w:tplc="F182A38A" w:tentative="1">
      <w:start w:val="1"/>
      <w:numFmt w:val="lowerRoman"/>
      <w:lvlText w:val="%6."/>
      <w:lvlJc w:val="right"/>
      <w:pPr>
        <w:ind w:left="4320" w:hanging="180"/>
      </w:pPr>
    </w:lvl>
    <w:lvl w:ilvl="6" w:tplc="636816E2" w:tentative="1">
      <w:start w:val="1"/>
      <w:numFmt w:val="decimal"/>
      <w:lvlText w:val="%7."/>
      <w:lvlJc w:val="left"/>
      <w:pPr>
        <w:ind w:left="5040" w:hanging="360"/>
      </w:pPr>
    </w:lvl>
    <w:lvl w:ilvl="7" w:tplc="36E8E5E6" w:tentative="1">
      <w:start w:val="1"/>
      <w:numFmt w:val="lowerLetter"/>
      <w:lvlText w:val="%8."/>
      <w:lvlJc w:val="left"/>
      <w:pPr>
        <w:ind w:left="5760" w:hanging="360"/>
      </w:pPr>
    </w:lvl>
    <w:lvl w:ilvl="8" w:tplc="498609F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3D52C88"/>
    <w:multiLevelType w:val="hybridMultilevel"/>
    <w:tmpl w:val="9A4E0DB6"/>
    <w:lvl w:ilvl="0" w:tplc="3048C17C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3D4CF480" w:tentative="1">
      <w:start w:val="1"/>
      <w:numFmt w:val="lowerLetter"/>
      <w:lvlText w:val="%2."/>
      <w:lvlJc w:val="left"/>
      <w:pPr>
        <w:ind w:left="1440" w:hanging="360"/>
      </w:pPr>
    </w:lvl>
    <w:lvl w:ilvl="2" w:tplc="5E8213B8" w:tentative="1">
      <w:start w:val="1"/>
      <w:numFmt w:val="lowerRoman"/>
      <w:lvlText w:val="%3."/>
      <w:lvlJc w:val="right"/>
      <w:pPr>
        <w:ind w:left="2160" w:hanging="180"/>
      </w:pPr>
    </w:lvl>
    <w:lvl w:ilvl="3" w:tplc="C01099C8" w:tentative="1">
      <w:start w:val="1"/>
      <w:numFmt w:val="decimal"/>
      <w:lvlText w:val="%4."/>
      <w:lvlJc w:val="left"/>
      <w:pPr>
        <w:ind w:left="2880" w:hanging="360"/>
      </w:pPr>
    </w:lvl>
    <w:lvl w:ilvl="4" w:tplc="F3245FFE" w:tentative="1">
      <w:start w:val="1"/>
      <w:numFmt w:val="lowerLetter"/>
      <w:lvlText w:val="%5."/>
      <w:lvlJc w:val="left"/>
      <w:pPr>
        <w:ind w:left="3600" w:hanging="360"/>
      </w:pPr>
    </w:lvl>
    <w:lvl w:ilvl="5" w:tplc="EF6C9E42" w:tentative="1">
      <w:start w:val="1"/>
      <w:numFmt w:val="lowerRoman"/>
      <w:lvlText w:val="%6."/>
      <w:lvlJc w:val="right"/>
      <w:pPr>
        <w:ind w:left="4320" w:hanging="180"/>
      </w:pPr>
    </w:lvl>
    <w:lvl w:ilvl="6" w:tplc="DDE2C06A" w:tentative="1">
      <w:start w:val="1"/>
      <w:numFmt w:val="decimal"/>
      <w:lvlText w:val="%7."/>
      <w:lvlJc w:val="left"/>
      <w:pPr>
        <w:ind w:left="5040" w:hanging="360"/>
      </w:pPr>
    </w:lvl>
    <w:lvl w:ilvl="7" w:tplc="4094C912" w:tentative="1">
      <w:start w:val="1"/>
      <w:numFmt w:val="lowerLetter"/>
      <w:lvlText w:val="%8."/>
      <w:lvlJc w:val="left"/>
      <w:pPr>
        <w:ind w:left="5760" w:hanging="360"/>
      </w:pPr>
    </w:lvl>
    <w:lvl w:ilvl="8" w:tplc="72602E1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A422BD3"/>
    <w:multiLevelType w:val="hybridMultilevel"/>
    <w:tmpl w:val="9A4E0DB6"/>
    <w:lvl w:ilvl="0" w:tplc="C176883E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482AD22E" w:tentative="1">
      <w:start w:val="1"/>
      <w:numFmt w:val="lowerLetter"/>
      <w:lvlText w:val="%2."/>
      <w:lvlJc w:val="left"/>
      <w:pPr>
        <w:ind w:left="1440" w:hanging="360"/>
      </w:pPr>
    </w:lvl>
    <w:lvl w:ilvl="2" w:tplc="A7C4A296" w:tentative="1">
      <w:start w:val="1"/>
      <w:numFmt w:val="lowerRoman"/>
      <w:lvlText w:val="%3."/>
      <w:lvlJc w:val="right"/>
      <w:pPr>
        <w:ind w:left="2160" w:hanging="180"/>
      </w:pPr>
    </w:lvl>
    <w:lvl w:ilvl="3" w:tplc="C3E6FBC2" w:tentative="1">
      <w:start w:val="1"/>
      <w:numFmt w:val="decimal"/>
      <w:lvlText w:val="%4."/>
      <w:lvlJc w:val="left"/>
      <w:pPr>
        <w:ind w:left="2880" w:hanging="360"/>
      </w:pPr>
    </w:lvl>
    <w:lvl w:ilvl="4" w:tplc="F4D88500" w:tentative="1">
      <w:start w:val="1"/>
      <w:numFmt w:val="lowerLetter"/>
      <w:lvlText w:val="%5."/>
      <w:lvlJc w:val="left"/>
      <w:pPr>
        <w:ind w:left="3600" w:hanging="360"/>
      </w:pPr>
    </w:lvl>
    <w:lvl w:ilvl="5" w:tplc="CCEC068C" w:tentative="1">
      <w:start w:val="1"/>
      <w:numFmt w:val="lowerRoman"/>
      <w:lvlText w:val="%6."/>
      <w:lvlJc w:val="right"/>
      <w:pPr>
        <w:ind w:left="4320" w:hanging="180"/>
      </w:pPr>
    </w:lvl>
    <w:lvl w:ilvl="6" w:tplc="80E07990" w:tentative="1">
      <w:start w:val="1"/>
      <w:numFmt w:val="decimal"/>
      <w:lvlText w:val="%7."/>
      <w:lvlJc w:val="left"/>
      <w:pPr>
        <w:ind w:left="5040" w:hanging="360"/>
      </w:pPr>
    </w:lvl>
    <w:lvl w:ilvl="7" w:tplc="F460B25E" w:tentative="1">
      <w:start w:val="1"/>
      <w:numFmt w:val="lowerLetter"/>
      <w:lvlText w:val="%8."/>
      <w:lvlJc w:val="left"/>
      <w:pPr>
        <w:ind w:left="5760" w:hanging="360"/>
      </w:pPr>
    </w:lvl>
    <w:lvl w:ilvl="8" w:tplc="6F0E08F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F6A3824"/>
    <w:multiLevelType w:val="hybridMultilevel"/>
    <w:tmpl w:val="9A4E0DB6"/>
    <w:lvl w:ilvl="0" w:tplc="9C0C09A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DA36DBE8" w:tentative="1">
      <w:start w:val="1"/>
      <w:numFmt w:val="lowerLetter"/>
      <w:lvlText w:val="%2."/>
      <w:lvlJc w:val="left"/>
      <w:pPr>
        <w:ind w:left="1440" w:hanging="360"/>
      </w:pPr>
    </w:lvl>
    <w:lvl w:ilvl="2" w:tplc="F880F8C6" w:tentative="1">
      <w:start w:val="1"/>
      <w:numFmt w:val="lowerRoman"/>
      <w:lvlText w:val="%3."/>
      <w:lvlJc w:val="right"/>
      <w:pPr>
        <w:ind w:left="2160" w:hanging="180"/>
      </w:pPr>
    </w:lvl>
    <w:lvl w:ilvl="3" w:tplc="7F6499FA" w:tentative="1">
      <w:start w:val="1"/>
      <w:numFmt w:val="decimal"/>
      <w:lvlText w:val="%4."/>
      <w:lvlJc w:val="left"/>
      <w:pPr>
        <w:ind w:left="2880" w:hanging="360"/>
      </w:pPr>
    </w:lvl>
    <w:lvl w:ilvl="4" w:tplc="94DAFAC8" w:tentative="1">
      <w:start w:val="1"/>
      <w:numFmt w:val="lowerLetter"/>
      <w:lvlText w:val="%5."/>
      <w:lvlJc w:val="left"/>
      <w:pPr>
        <w:ind w:left="3600" w:hanging="360"/>
      </w:pPr>
    </w:lvl>
    <w:lvl w:ilvl="5" w:tplc="5706F710" w:tentative="1">
      <w:start w:val="1"/>
      <w:numFmt w:val="lowerRoman"/>
      <w:lvlText w:val="%6."/>
      <w:lvlJc w:val="right"/>
      <w:pPr>
        <w:ind w:left="4320" w:hanging="180"/>
      </w:pPr>
    </w:lvl>
    <w:lvl w:ilvl="6" w:tplc="BF7EFFEE" w:tentative="1">
      <w:start w:val="1"/>
      <w:numFmt w:val="decimal"/>
      <w:lvlText w:val="%7."/>
      <w:lvlJc w:val="left"/>
      <w:pPr>
        <w:ind w:left="5040" w:hanging="360"/>
      </w:pPr>
    </w:lvl>
    <w:lvl w:ilvl="7" w:tplc="FC26E4FA" w:tentative="1">
      <w:start w:val="1"/>
      <w:numFmt w:val="lowerLetter"/>
      <w:lvlText w:val="%8."/>
      <w:lvlJc w:val="left"/>
      <w:pPr>
        <w:ind w:left="5760" w:hanging="360"/>
      </w:pPr>
    </w:lvl>
    <w:lvl w:ilvl="8" w:tplc="CA581ED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F0D259A"/>
    <w:multiLevelType w:val="hybridMultilevel"/>
    <w:tmpl w:val="9A4E0DB6"/>
    <w:lvl w:ilvl="0" w:tplc="56B00B3C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3FBECEE0" w:tentative="1">
      <w:start w:val="1"/>
      <w:numFmt w:val="lowerLetter"/>
      <w:lvlText w:val="%2."/>
      <w:lvlJc w:val="left"/>
      <w:pPr>
        <w:ind w:left="1440" w:hanging="360"/>
      </w:pPr>
    </w:lvl>
    <w:lvl w:ilvl="2" w:tplc="0D7A414C" w:tentative="1">
      <w:start w:val="1"/>
      <w:numFmt w:val="lowerRoman"/>
      <w:lvlText w:val="%3."/>
      <w:lvlJc w:val="right"/>
      <w:pPr>
        <w:ind w:left="2160" w:hanging="180"/>
      </w:pPr>
    </w:lvl>
    <w:lvl w:ilvl="3" w:tplc="851884D0" w:tentative="1">
      <w:start w:val="1"/>
      <w:numFmt w:val="decimal"/>
      <w:lvlText w:val="%4."/>
      <w:lvlJc w:val="left"/>
      <w:pPr>
        <w:ind w:left="2880" w:hanging="360"/>
      </w:pPr>
    </w:lvl>
    <w:lvl w:ilvl="4" w:tplc="89D2DCB8" w:tentative="1">
      <w:start w:val="1"/>
      <w:numFmt w:val="lowerLetter"/>
      <w:lvlText w:val="%5."/>
      <w:lvlJc w:val="left"/>
      <w:pPr>
        <w:ind w:left="3600" w:hanging="360"/>
      </w:pPr>
    </w:lvl>
    <w:lvl w:ilvl="5" w:tplc="27EAAE26" w:tentative="1">
      <w:start w:val="1"/>
      <w:numFmt w:val="lowerRoman"/>
      <w:lvlText w:val="%6."/>
      <w:lvlJc w:val="right"/>
      <w:pPr>
        <w:ind w:left="4320" w:hanging="180"/>
      </w:pPr>
    </w:lvl>
    <w:lvl w:ilvl="6" w:tplc="7EFADEB6" w:tentative="1">
      <w:start w:val="1"/>
      <w:numFmt w:val="decimal"/>
      <w:lvlText w:val="%7."/>
      <w:lvlJc w:val="left"/>
      <w:pPr>
        <w:ind w:left="5040" w:hanging="360"/>
      </w:pPr>
    </w:lvl>
    <w:lvl w:ilvl="7" w:tplc="9AC054F4" w:tentative="1">
      <w:start w:val="1"/>
      <w:numFmt w:val="lowerLetter"/>
      <w:lvlText w:val="%8."/>
      <w:lvlJc w:val="left"/>
      <w:pPr>
        <w:ind w:left="5760" w:hanging="360"/>
      </w:pPr>
    </w:lvl>
    <w:lvl w:ilvl="8" w:tplc="ABA8CCB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C36552"/>
    <w:multiLevelType w:val="hybridMultilevel"/>
    <w:tmpl w:val="9A4E0DB6"/>
    <w:lvl w:ilvl="0" w:tplc="C45C905C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B67AD95E" w:tentative="1">
      <w:start w:val="1"/>
      <w:numFmt w:val="lowerLetter"/>
      <w:lvlText w:val="%2."/>
      <w:lvlJc w:val="left"/>
      <w:pPr>
        <w:ind w:left="1440" w:hanging="360"/>
      </w:pPr>
    </w:lvl>
    <w:lvl w:ilvl="2" w:tplc="7D5832EE" w:tentative="1">
      <w:start w:val="1"/>
      <w:numFmt w:val="lowerRoman"/>
      <w:lvlText w:val="%3."/>
      <w:lvlJc w:val="right"/>
      <w:pPr>
        <w:ind w:left="2160" w:hanging="180"/>
      </w:pPr>
    </w:lvl>
    <w:lvl w:ilvl="3" w:tplc="1A92B5AC" w:tentative="1">
      <w:start w:val="1"/>
      <w:numFmt w:val="decimal"/>
      <w:lvlText w:val="%4."/>
      <w:lvlJc w:val="left"/>
      <w:pPr>
        <w:ind w:left="2880" w:hanging="360"/>
      </w:pPr>
    </w:lvl>
    <w:lvl w:ilvl="4" w:tplc="3DD43B7E" w:tentative="1">
      <w:start w:val="1"/>
      <w:numFmt w:val="lowerLetter"/>
      <w:lvlText w:val="%5."/>
      <w:lvlJc w:val="left"/>
      <w:pPr>
        <w:ind w:left="3600" w:hanging="360"/>
      </w:pPr>
    </w:lvl>
    <w:lvl w:ilvl="5" w:tplc="99F61BF6" w:tentative="1">
      <w:start w:val="1"/>
      <w:numFmt w:val="lowerRoman"/>
      <w:lvlText w:val="%6."/>
      <w:lvlJc w:val="right"/>
      <w:pPr>
        <w:ind w:left="4320" w:hanging="180"/>
      </w:pPr>
    </w:lvl>
    <w:lvl w:ilvl="6" w:tplc="0B60C276" w:tentative="1">
      <w:start w:val="1"/>
      <w:numFmt w:val="decimal"/>
      <w:lvlText w:val="%7."/>
      <w:lvlJc w:val="left"/>
      <w:pPr>
        <w:ind w:left="5040" w:hanging="360"/>
      </w:pPr>
    </w:lvl>
    <w:lvl w:ilvl="7" w:tplc="BC9A0C7E" w:tentative="1">
      <w:start w:val="1"/>
      <w:numFmt w:val="lowerLetter"/>
      <w:lvlText w:val="%8."/>
      <w:lvlJc w:val="left"/>
      <w:pPr>
        <w:ind w:left="5760" w:hanging="360"/>
      </w:pPr>
    </w:lvl>
    <w:lvl w:ilvl="8" w:tplc="9BBA96A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A032636"/>
    <w:multiLevelType w:val="multilevel"/>
    <w:tmpl w:val="58B8F352"/>
    <w:lvl w:ilvl="0">
      <w:start w:val="1"/>
      <w:numFmt w:val="bullet"/>
      <w:pStyle w:val="ListBullet"/>
      <w:lvlText w:val="•"/>
      <w:lvlJc w:val="left"/>
      <w:pPr>
        <w:ind w:left="360" w:hanging="360"/>
      </w:pPr>
      <w:rPr>
        <w:rFonts w:ascii="Klinic Slab Bold" w:hAnsi="Klinic Slab Bold" w:hint="default"/>
        <w:color w:val="000000" w:themeColor="text1"/>
      </w:rPr>
    </w:lvl>
    <w:lvl w:ilvl="1">
      <w:start w:val="1"/>
      <w:numFmt w:val="bullet"/>
      <w:pStyle w:val="ListBullet2"/>
      <w:lvlText w:val="•"/>
      <w:lvlJc w:val="left"/>
      <w:pPr>
        <w:ind w:left="720" w:hanging="363"/>
      </w:pPr>
      <w:rPr>
        <w:rFonts w:ascii="Klinic Slab Bold" w:hAnsi="Klinic Slab Bold" w:hint="default"/>
        <w:color w:val="000000" w:themeColor="text1"/>
      </w:rPr>
    </w:lvl>
    <w:lvl w:ilvl="2">
      <w:start w:val="1"/>
      <w:numFmt w:val="bullet"/>
      <w:pStyle w:val="ListBullet3"/>
      <w:lvlText w:val="•"/>
      <w:lvlJc w:val="left"/>
      <w:pPr>
        <w:ind w:left="1077" w:hanging="357"/>
      </w:pPr>
      <w:rPr>
        <w:rFonts w:ascii="Klinic Slab Bold" w:hAnsi="Klinic Slab Bold" w:hint="default"/>
        <w:color w:val="000000" w:themeColor="text1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  <w:color w:val="FF0000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  <w:b/>
        <w:i w:val="0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num w:numId="1" w16cid:durableId="446117407">
    <w:abstractNumId w:val="9"/>
  </w:num>
  <w:num w:numId="2" w16cid:durableId="448165488">
    <w:abstractNumId w:val="2"/>
  </w:num>
  <w:num w:numId="3" w16cid:durableId="1109355433">
    <w:abstractNumId w:val="3"/>
  </w:num>
  <w:num w:numId="4" w16cid:durableId="1302344594">
    <w:abstractNumId w:val="1"/>
  </w:num>
  <w:num w:numId="5" w16cid:durableId="781800235">
    <w:abstractNumId w:val="0"/>
  </w:num>
  <w:num w:numId="6" w16cid:durableId="1118600238">
    <w:abstractNumId w:val="7"/>
  </w:num>
  <w:num w:numId="7" w16cid:durableId="1810436462">
    <w:abstractNumId w:val="6"/>
  </w:num>
  <w:num w:numId="8" w16cid:durableId="702285782">
    <w:abstractNumId w:val="5"/>
  </w:num>
  <w:num w:numId="9" w16cid:durableId="1847867976">
    <w:abstractNumId w:val="8"/>
  </w:num>
  <w:num w:numId="10" w16cid:durableId="1965428417">
    <w:abstractNumId w:val="4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hideSpellingErrors/>
  <w:hideGrammaticalError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0187"/>
    <w:rsid w:val="000B1FA6"/>
    <w:rsid w:val="000F1F5A"/>
    <w:rsid w:val="000F42B5"/>
    <w:rsid w:val="0016580C"/>
    <w:rsid w:val="00242672"/>
    <w:rsid w:val="002C79ED"/>
    <w:rsid w:val="002E477A"/>
    <w:rsid w:val="00387832"/>
    <w:rsid w:val="00391F9F"/>
    <w:rsid w:val="003E15BA"/>
    <w:rsid w:val="003F178A"/>
    <w:rsid w:val="00482C6B"/>
    <w:rsid w:val="004F3402"/>
    <w:rsid w:val="00516125"/>
    <w:rsid w:val="00594423"/>
    <w:rsid w:val="0061429E"/>
    <w:rsid w:val="006145EC"/>
    <w:rsid w:val="00621360"/>
    <w:rsid w:val="0068464D"/>
    <w:rsid w:val="00690725"/>
    <w:rsid w:val="006F04C5"/>
    <w:rsid w:val="00701EB8"/>
    <w:rsid w:val="007020D3"/>
    <w:rsid w:val="007913D8"/>
    <w:rsid w:val="007944E5"/>
    <w:rsid w:val="007E1CCA"/>
    <w:rsid w:val="0087463F"/>
    <w:rsid w:val="008A0187"/>
    <w:rsid w:val="008D40B7"/>
    <w:rsid w:val="00941B4C"/>
    <w:rsid w:val="009753FA"/>
    <w:rsid w:val="009935F4"/>
    <w:rsid w:val="00A13F08"/>
    <w:rsid w:val="00A75AE8"/>
    <w:rsid w:val="00AF6909"/>
    <w:rsid w:val="00B07122"/>
    <w:rsid w:val="00B37173"/>
    <w:rsid w:val="00C41268"/>
    <w:rsid w:val="00CF53F6"/>
    <w:rsid w:val="00D37B4E"/>
    <w:rsid w:val="00EC4E8E"/>
    <w:rsid w:val="00ED3C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173BCC"/>
  <w15:docId w15:val="{34D33572-F675-436B-9062-F2368F8D86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6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16" w:unhideWhenUsed="1" w:qFormat="1"/>
    <w:lsdException w:name="List Bullet 3" w:semiHidden="1" w:uiPriority="16" w:unhideWhenUsed="1" w:qFormat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rsid w:val="00D2559D"/>
    <w:pPr>
      <w:spacing w:after="120" w:line="240" w:lineRule="auto"/>
    </w:pPr>
    <w:rPr>
      <w:rFonts w:ascii="Fira Sans Light" w:hAnsi="Fira Sans Light"/>
      <w:color w:val="000000" w:themeColor="text1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0078F8"/>
    <w:pPr>
      <w:keepNext/>
      <w:keepLines/>
      <w:spacing w:before="360" w:after="0" w:line="262" w:lineRule="auto"/>
      <w:outlineLvl w:val="0"/>
    </w:pPr>
    <w:rPr>
      <w:rFonts w:ascii="Fira Sans" w:hAnsi="Fira Sans"/>
      <w:b/>
      <w:bCs/>
      <w:sz w:val="30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rsid w:val="00FC045E"/>
    <w:pPr>
      <w:keepNext/>
      <w:keepLines/>
      <w:spacing w:before="40" w:after="0"/>
      <w:outlineLvl w:val="1"/>
    </w:pPr>
    <w:rPr>
      <w:rFonts w:ascii="Calibri Light" w:hAnsi="Calibri Light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145E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71F88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D71F88"/>
  </w:style>
  <w:style w:type="paragraph" w:styleId="Footer">
    <w:name w:val="footer"/>
    <w:basedOn w:val="Normal"/>
    <w:link w:val="FooterChar"/>
    <w:uiPriority w:val="99"/>
    <w:unhideWhenUsed/>
    <w:rsid w:val="00D71F88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D71F88"/>
  </w:style>
  <w:style w:type="table" w:styleId="TableGrid">
    <w:name w:val="Table Grid"/>
    <w:basedOn w:val="TableNormal"/>
    <w:uiPriority w:val="39"/>
    <w:rsid w:val="00D2559D"/>
    <w:pPr>
      <w:spacing w:before="40" w:after="40" w:line="240" w:lineRule="auto"/>
    </w:pPr>
    <w:rPr>
      <w:rFonts w:ascii="Fira Sans Light" w:hAnsi="Fira Sans Light"/>
      <w:color w:val="000000" w:themeColor="text1"/>
      <w:sz w:val="24"/>
      <w:szCs w:val="24"/>
    </w:rPr>
    <w:tblPr>
      <w:tblStyleRowBandSize w:val="1"/>
    </w:tblPr>
    <w:tcPr>
      <w:vAlign w:val="center"/>
    </w:tcPr>
    <w:tblStylePr w:type="firstRow">
      <w:rPr>
        <w:rFonts w:ascii="Klinic Slab Bold" w:hAnsi="Klinic Slab Bold"/>
        <w:b/>
        <w:color w:val="FFFFFF" w:themeColor="background1"/>
      </w:rPr>
      <w:tblPr/>
      <w:tcPr>
        <w:shd w:val="clear" w:color="auto" w:fill="008FBC"/>
      </w:tcPr>
    </w:tblStylePr>
    <w:tblStylePr w:type="lastRow">
      <w:rPr>
        <w:b w:val="0"/>
      </w:rPr>
    </w:tblStylePr>
    <w:tblStylePr w:type="firstCol">
      <w:rPr>
        <w:b w:val="0"/>
      </w:rPr>
      <w:tblPr/>
      <w:tcPr>
        <w:tcBorders>
          <w:right w:val="single" w:sz="4" w:space="0" w:color="auto"/>
        </w:tcBorders>
      </w:tcPr>
    </w:tblStylePr>
    <w:tblStylePr w:type="lastCol">
      <w:pPr>
        <w:jc w:val="right"/>
      </w:pPr>
    </w:tblStylePr>
    <w:tblStylePr w:type="band2Horz">
      <w:tblPr/>
      <w:tcPr>
        <w:shd w:val="clear" w:color="auto" w:fill="F0F0F0"/>
      </w:tcPr>
    </w:tblStylePr>
  </w:style>
  <w:style w:type="paragraph" w:customStyle="1" w:styleId="CoverHeading">
    <w:name w:val="Cover Heading"/>
    <w:basedOn w:val="Normal"/>
    <w:uiPriority w:val="15"/>
    <w:qFormat/>
    <w:rsid w:val="00D2559D"/>
    <w:pPr>
      <w:spacing w:after="0" w:line="216" w:lineRule="auto"/>
    </w:pPr>
    <w:rPr>
      <w:rFonts w:ascii="Fira Sans" w:hAnsi="Fira Sans"/>
      <w:b/>
      <w:sz w:val="30"/>
    </w:rPr>
  </w:style>
  <w:style w:type="paragraph" w:customStyle="1" w:styleId="ContactNumber">
    <w:name w:val="Contact Number"/>
    <w:basedOn w:val="Normal"/>
    <w:uiPriority w:val="15"/>
    <w:qFormat/>
    <w:rsid w:val="00D2559D"/>
    <w:pPr>
      <w:framePr w:h="312" w:hRule="exact" w:wrap="around" w:vAnchor="page" w:hAnchor="text" w:y="8761"/>
      <w:spacing w:after="0" w:line="216" w:lineRule="auto"/>
    </w:pPr>
    <w:rPr>
      <w:rFonts w:ascii="Calibri Light" w:hAnsi="Calibri Light"/>
      <w:b/>
      <w:color w:val="FFFFFF" w:themeColor="background1"/>
      <w:sz w:val="32"/>
    </w:rPr>
  </w:style>
  <w:style w:type="paragraph" w:styleId="ListBullet">
    <w:name w:val="List Bullet"/>
    <w:basedOn w:val="Normal"/>
    <w:uiPriority w:val="16"/>
    <w:unhideWhenUsed/>
    <w:qFormat/>
    <w:rsid w:val="00D2559D"/>
    <w:pPr>
      <w:numPr>
        <w:numId w:val="1"/>
      </w:numPr>
      <w:spacing w:before="40" w:after="40"/>
    </w:pPr>
  </w:style>
  <w:style w:type="paragraph" w:styleId="ListBullet2">
    <w:name w:val="List Bullet 2"/>
    <w:basedOn w:val="Normal"/>
    <w:uiPriority w:val="16"/>
    <w:unhideWhenUsed/>
    <w:qFormat/>
    <w:rsid w:val="00D2559D"/>
    <w:pPr>
      <w:numPr>
        <w:ilvl w:val="1"/>
        <w:numId w:val="1"/>
      </w:numPr>
    </w:pPr>
  </w:style>
  <w:style w:type="paragraph" w:styleId="ListBullet3">
    <w:name w:val="List Bullet 3"/>
    <w:basedOn w:val="Normal"/>
    <w:uiPriority w:val="16"/>
    <w:unhideWhenUsed/>
    <w:qFormat/>
    <w:rsid w:val="00D2559D"/>
    <w:pPr>
      <w:numPr>
        <w:ilvl w:val="2"/>
        <w:numId w:val="1"/>
      </w:numPr>
    </w:pPr>
  </w:style>
  <w:style w:type="character" w:customStyle="1" w:styleId="Heading1Char">
    <w:name w:val="Heading 1 Char"/>
    <w:basedOn w:val="DefaultParagraphFont"/>
    <w:link w:val="Heading1"/>
    <w:uiPriority w:val="9"/>
    <w:rsid w:val="000078F8"/>
    <w:rPr>
      <w:rFonts w:ascii="Fira Sans" w:hAnsi="Fira Sans"/>
      <w:b/>
      <w:bCs/>
      <w:color w:val="000000" w:themeColor="text1"/>
      <w:sz w:val="30"/>
      <w:szCs w:val="28"/>
    </w:rPr>
  </w:style>
  <w:style w:type="character" w:styleId="FootnoteReference">
    <w:name w:val="footnote reference"/>
    <w:basedOn w:val="DefaultParagraphFont"/>
    <w:uiPriority w:val="99"/>
    <w:semiHidden/>
    <w:rsid w:val="000078F8"/>
    <w:rPr>
      <w:noProof w:val="0"/>
      <w:sz w:val="16"/>
      <w:vertAlign w:val="superscript"/>
      <w:lang w:val="en-AU"/>
    </w:rPr>
  </w:style>
  <w:style w:type="paragraph" w:styleId="FootnoteText">
    <w:name w:val="footnote text"/>
    <w:basedOn w:val="Normal"/>
    <w:link w:val="FootnoteTextChar"/>
    <w:uiPriority w:val="99"/>
    <w:semiHidden/>
    <w:rsid w:val="000078F8"/>
    <w:pPr>
      <w:spacing w:after="0"/>
      <w:ind w:left="170" w:hanging="170"/>
    </w:pPr>
    <w:rPr>
      <w:sz w:val="16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078F8"/>
    <w:rPr>
      <w:rFonts w:ascii="Fira Sans Light" w:hAnsi="Fira Sans Light"/>
      <w:color w:val="000000" w:themeColor="text1"/>
      <w:sz w:val="16"/>
      <w:szCs w:val="24"/>
    </w:rPr>
  </w:style>
  <w:style w:type="paragraph" w:styleId="ListParagraph">
    <w:name w:val="List Paragraph"/>
    <w:aliases w:val="Bullet point,Bullets,CV text,Dot pt,F5 List Paragraph,FooterText,L,List Paragraph1,List Paragraph11,List Paragraph111,List Paragraph2,Medium Grid 1 - Accent 21,NAST Quote,NFP GP Bulleted List,Numbered Paragraph,Recommendation,Table text,列"/>
    <w:link w:val="ListParagraphChar"/>
    <w:uiPriority w:val="34"/>
    <w:qFormat/>
    <w:rsid w:val="000078F8"/>
    <w:pPr>
      <w:tabs>
        <w:tab w:val="left" w:pos="357"/>
      </w:tabs>
      <w:spacing w:after="120" w:line="240" w:lineRule="auto"/>
      <w:ind w:left="357"/>
      <w:contextualSpacing/>
    </w:pPr>
    <w:rPr>
      <w:rFonts w:ascii="Fira Sans Light" w:hAnsi="Fira Sans Light"/>
      <w:color w:val="000000" w:themeColor="text1"/>
      <w:sz w:val="24"/>
      <w:szCs w:val="24"/>
    </w:rPr>
  </w:style>
  <w:style w:type="character" w:customStyle="1" w:styleId="FooterBold">
    <w:name w:val="Footer Bold"/>
    <w:basedOn w:val="DefaultParagraphFont"/>
    <w:uiPriority w:val="99"/>
    <w:qFormat/>
    <w:rsid w:val="00DF37F2"/>
    <w:rPr>
      <w:rFonts w:ascii="Fira Sans" w:hAnsi="Fira Sans"/>
      <w:b/>
    </w:rPr>
  </w:style>
  <w:style w:type="paragraph" w:customStyle="1" w:styleId="FooterArial9">
    <w:name w:val="Footer Arial 9"/>
    <w:basedOn w:val="Normal"/>
    <w:link w:val="FooterArial9Char"/>
    <w:qFormat/>
    <w:rsid w:val="00DF37F2"/>
    <w:pPr>
      <w:tabs>
        <w:tab w:val="left" w:pos="1440"/>
        <w:tab w:val="right" w:pos="10080"/>
      </w:tabs>
      <w:contextualSpacing/>
    </w:pPr>
    <w:rPr>
      <w:rFonts w:ascii="Arial" w:hAnsi="Arial" w:cs="Arial"/>
      <w:sz w:val="18"/>
    </w:rPr>
  </w:style>
  <w:style w:type="character" w:customStyle="1" w:styleId="FooterArial9Char">
    <w:name w:val="Footer Arial 9 Char"/>
    <w:basedOn w:val="DefaultParagraphFont"/>
    <w:link w:val="FooterArial9"/>
    <w:rsid w:val="00DF37F2"/>
    <w:rPr>
      <w:rFonts w:ascii="Arial" w:hAnsi="Arial" w:cs="Arial"/>
      <w:color w:val="000000" w:themeColor="text1"/>
      <w:sz w:val="18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FC045E"/>
    <w:rPr>
      <w:rFonts w:ascii="Calibri Light" w:hAnsi="Calibri Light"/>
      <w:color w:val="2F5496" w:themeColor="accent1" w:themeShade="BF"/>
      <w:sz w:val="26"/>
      <w:szCs w:val="26"/>
    </w:rPr>
  </w:style>
  <w:style w:type="paragraph" w:styleId="CommentText">
    <w:name w:val="annotation text"/>
    <w:basedOn w:val="Normal"/>
    <w:link w:val="CommentTextChar"/>
    <w:uiPriority w:val="99"/>
    <w:semiHidden/>
    <w:rsid w:val="00FC045E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C045E"/>
    <w:rPr>
      <w:rFonts w:ascii="Fira Sans Light" w:hAnsi="Fira Sans Light"/>
      <w:color w:val="000000" w:themeColor="text1"/>
      <w:sz w:val="24"/>
      <w:szCs w:val="24"/>
    </w:rPr>
  </w:style>
  <w:style w:type="paragraph" w:customStyle="1" w:styleId="Heading20">
    <w:name w:val="Heading2"/>
    <w:basedOn w:val="Heading2"/>
    <w:link w:val="Heading2Char0"/>
    <w:qFormat/>
    <w:rsid w:val="00FC045E"/>
    <w:pPr>
      <w:spacing w:before="120" w:after="120" w:line="22" w:lineRule="atLeast"/>
    </w:pPr>
    <w:rPr>
      <w:rFonts w:ascii="Arial" w:hAnsi="Arial" w:cs="Arial"/>
      <w:b/>
      <w:bCs/>
      <w:color w:val="000000" w:themeColor="text1"/>
      <w:sz w:val="24"/>
    </w:rPr>
  </w:style>
  <w:style w:type="paragraph" w:customStyle="1" w:styleId="NormalArial">
    <w:name w:val="Normal Arial"/>
    <w:basedOn w:val="Normal"/>
    <w:link w:val="NormalArialChar"/>
    <w:qFormat/>
    <w:rsid w:val="001A5684"/>
    <w:rPr>
      <w:rFonts w:ascii="Arial" w:hAnsi="Arial" w:cs="Arial"/>
    </w:rPr>
  </w:style>
  <w:style w:type="character" w:customStyle="1" w:styleId="Heading2Char0">
    <w:name w:val="Heading2 Char"/>
    <w:basedOn w:val="Heading2Char"/>
    <w:link w:val="Heading20"/>
    <w:rsid w:val="00FC045E"/>
    <w:rPr>
      <w:rFonts w:ascii="Arial" w:hAnsi="Arial" w:cs="Arial"/>
      <w:b/>
      <w:bCs/>
      <w:color w:val="000000" w:themeColor="text1"/>
      <w:sz w:val="24"/>
      <w:szCs w:val="26"/>
    </w:rPr>
  </w:style>
  <w:style w:type="paragraph" w:styleId="NoSpacing">
    <w:name w:val="No Spacing"/>
    <w:uiPriority w:val="1"/>
    <w:rsid w:val="002F49A8"/>
    <w:pPr>
      <w:spacing w:after="0" w:line="240" w:lineRule="auto"/>
    </w:pPr>
    <w:rPr>
      <w:rFonts w:ascii="Fira Sans Light" w:hAnsi="Fira Sans Light"/>
      <w:color w:val="000000" w:themeColor="text1"/>
      <w:sz w:val="24"/>
      <w:szCs w:val="24"/>
    </w:rPr>
  </w:style>
  <w:style w:type="character" w:customStyle="1" w:styleId="NormalArialChar">
    <w:name w:val="Normal Arial Char"/>
    <w:basedOn w:val="DefaultParagraphFont"/>
    <w:link w:val="NormalArial"/>
    <w:rsid w:val="001A5684"/>
    <w:rPr>
      <w:rFonts w:ascii="Arial" w:hAnsi="Arial" w:cs="Arial"/>
      <w:color w:val="000000" w:themeColor="text1"/>
      <w:sz w:val="24"/>
      <w:szCs w:val="24"/>
    </w:rPr>
  </w:style>
  <w:style w:type="character" w:styleId="PlaceholderText">
    <w:name w:val="Placeholder Text"/>
    <w:basedOn w:val="DefaultParagraphFont"/>
    <w:uiPriority w:val="99"/>
    <w:rsid w:val="00CC5C97"/>
    <w:rPr>
      <w:color w:val="808080"/>
    </w:rPr>
  </w:style>
  <w:style w:type="character" w:customStyle="1" w:styleId="ListParagraphChar">
    <w:name w:val="List Paragraph Char"/>
    <w:aliases w:val="Bullet point Char,Bullets Char,CV text Char,Dot pt Char,F5 List Paragraph Char,FooterText Char,L Char,List Paragraph1 Char,List Paragraph11 Char,List Paragraph111 Char,List Paragraph2 Char,Medium Grid 1 - Accent 21 Char,列 Char"/>
    <w:basedOn w:val="DefaultParagraphFont"/>
    <w:link w:val="ListParagraph"/>
    <w:uiPriority w:val="34"/>
    <w:qFormat/>
    <w:locked/>
    <w:rsid w:val="0061429E"/>
    <w:rPr>
      <w:rFonts w:ascii="Fira Sans Light" w:hAnsi="Fira Sans Light"/>
      <w:color w:val="000000" w:themeColor="text1"/>
      <w:sz w:val="24"/>
      <w:szCs w:val="24"/>
    </w:rPr>
  </w:style>
  <w:style w:type="character" w:customStyle="1" w:styleId="Style5">
    <w:name w:val="Style5"/>
    <w:basedOn w:val="Heading1Char"/>
    <w:uiPriority w:val="1"/>
    <w:rsid w:val="0061429E"/>
    <w:rPr>
      <w:rFonts w:ascii="Arial" w:eastAsia="Times New Roman" w:hAnsi="Arial" w:cs="Arial"/>
      <w:b/>
      <w:bCs/>
      <w:iCs/>
      <w:color w:val="auto"/>
      <w:sz w:val="32"/>
      <w:szCs w:val="40"/>
      <w:lang w:eastAsia="en-AU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145EC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1805C672E64441C5BC1543D934A872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A85001-3063-47A5-A99E-CB64C54BD830}"/>
      </w:docPartPr>
      <w:docPartBody>
        <w:p w:rsidR="00295E0C" w:rsidRDefault="00287307" w:rsidP="00BF58F7">
          <w:pPr>
            <w:pStyle w:val="1805C672E64441C5BC1543D934A8726C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A7F4949C78414813B67B25D37262F9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34FA7E-732A-42B1-A9E4-B74A24AD7FDC}"/>
      </w:docPartPr>
      <w:docPartBody>
        <w:p w:rsidR="00B11E5D" w:rsidRDefault="00287307" w:rsidP="009B242A">
          <w:pPr>
            <w:pStyle w:val="4D6CDB0F478A47378458119DA633E90A"/>
          </w:pPr>
          <w:r w:rsidRPr="00925A3E">
            <w:rPr>
              <w:rStyle w:val="PlaceholderText"/>
            </w:rPr>
            <w:t>Click or tap to enter a date.</w:t>
          </w:r>
        </w:p>
      </w:docPartBody>
    </w:docPart>
    <w:docPart>
      <w:docPartPr>
        <w:name w:val="AAED3D19E8314965B33798DEA3F677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05F161-337F-454C-8329-32C6AAC28ED6}"/>
      </w:docPartPr>
      <w:docPartBody>
        <w:p w:rsidR="007240B1" w:rsidRDefault="00287307" w:rsidP="003F0F27">
          <w:pPr>
            <w:pStyle w:val="AAED3D19E8314965B33798DEA3F67713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DD0462EF4AA24C9D821070536843CE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7E7CD0-B61C-4FE2-8058-F91CC9C3953A}"/>
      </w:docPartPr>
      <w:docPartBody>
        <w:p w:rsidR="007240B1" w:rsidRDefault="00287307" w:rsidP="003F0F27">
          <w:pPr>
            <w:pStyle w:val="DD0462EF4AA24C9D821070536843CE45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FBA6B72CFEE4470DBD0A1DB0429CD4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2AC043-FAB1-4A0D-8B4C-9F280EA66A36}"/>
      </w:docPartPr>
      <w:docPartBody>
        <w:p w:rsidR="007240B1" w:rsidRDefault="00287307" w:rsidP="003F0F27">
          <w:pPr>
            <w:pStyle w:val="FBA6B72CFEE4470DBD0A1DB0429CD432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FE10E57B8C3C4287A59B196BCF4D04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27A5EF-A1C1-4036-9113-53DDF3CF4805}"/>
      </w:docPartPr>
      <w:docPartBody>
        <w:p w:rsidR="007240B1" w:rsidRDefault="00287307" w:rsidP="003F0F27">
          <w:pPr>
            <w:pStyle w:val="FE10E57B8C3C4287A59B196BCF4D04D2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1597279DC3DE4263980791AC8582F4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71D910-606B-409F-854E-F50B963718E1}"/>
      </w:docPartPr>
      <w:docPartBody>
        <w:p w:rsidR="007240B1" w:rsidRDefault="00287307" w:rsidP="003F0F27">
          <w:pPr>
            <w:pStyle w:val="1597279DC3DE4263980791AC8582F47D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15C0292866B847DA9326E179CB55CD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058066-C656-4422-884B-709479D65990}"/>
      </w:docPartPr>
      <w:docPartBody>
        <w:p w:rsidR="007240B1" w:rsidRDefault="00287307" w:rsidP="003F0F27">
          <w:pPr>
            <w:pStyle w:val="15C0292866B847DA9326E179CB55CD97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25519D82227C4E10A1AD7FD07FA6BF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765D6B-6D96-435D-9BD7-D95E65EF28FB}"/>
      </w:docPartPr>
      <w:docPartBody>
        <w:p w:rsidR="00735047" w:rsidRDefault="007240B1" w:rsidP="007240B1">
          <w:pPr>
            <w:pStyle w:val="25519D82227C4E10A1AD7FD07FA6BFD2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F44D086C4C7F41F094F5E13157AFE7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F045ED-AD9C-4214-97F1-65DE767E14CD}"/>
      </w:docPartPr>
      <w:docPartBody>
        <w:p w:rsidR="00735047" w:rsidRDefault="007240B1" w:rsidP="007240B1">
          <w:pPr>
            <w:pStyle w:val="F44D086C4C7F41F094F5E13157AFE700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1028CA3CBA2548029F576DC9EF220D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3FA94D-FFD7-4DDA-8DA6-17851C6382B5}"/>
      </w:docPartPr>
      <w:docPartBody>
        <w:p w:rsidR="00735047" w:rsidRDefault="007240B1" w:rsidP="007240B1">
          <w:pPr>
            <w:pStyle w:val="1028CA3CBA2548029F576DC9EF220DA3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B3B962561D1541E4A34B77558B1C5B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AB90FC-A69E-439F-B84C-C86AA5005EFD}"/>
      </w:docPartPr>
      <w:docPartBody>
        <w:p w:rsidR="00735047" w:rsidRDefault="007240B1" w:rsidP="007240B1">
          <w:pPr>
            <w:pStyle w:val="B3B962561D1541E4A34B77558B1C5B29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69A3CCEB04904D21A0B2B173612084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C967B6-5FC6-483D-9C90-A257A332B29F}"/>
      </w:docPartPr>
      <w:docPartBody>
        <w:p w:rsidR="00735047" w:rsidRDefault="007240B1" w:rsidP="007240B1">
          <w:pPr>
            <w:pStyle w:val="69A3CCEB04904D21A0B2B17361208476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1E2122BED8A74002BAC6B8E371DDE6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226D95-D30D-474A-81CD-CB4E5747342B}"/>
      </w:docPartPr>
      <w:docPartBody>
        <w:p w:rsidR="00735047" w:rsidRDefault="007240B1" w:rsidP="007240B1">
          <w:pPr>
            <w:pStyle w:val="1E2122BED8A74002BAC6B8E371DDE634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3A02C3E771E2419096F165AF6A7521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87056C-5D68-48D0-9C1B-A286E89EF2E7}"/>
      </w:docPartPr>
      <w:docPartBody>
        <w:p w:rsidR="00735047" w:rsidRDefault="007240B1" w:rsidP="007240B1">
          <w:pPr>
            <w:pStyle w:val="3A02C3E771E2419096F165AF6A7521EF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5D0E85D3B7594D4391E108A3939295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7C32C4-6DE2-4374-9F25-67C754085439}"/>
      </w:docPartPr>
      <w:docPartBody>
        <w:p w:rsidR="00735047" w:rsidRDefault="007240B1" w:rsidP="007240B1">
          <w:pPr>
            <w:pStyle w:val="5D0E85D3B7594D4391E108A3939295E2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77989FCD82B841A185F0A6D27B4CBD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3059E0-6264-440D-88F7-DF94DDA2F52E}"/>
      </w:docPartPr>
      <w:docPartBody>
        <w:p w:rsidR="00735047" w:rsidRDefault="007240B1" w:rsidP="007240B1">
          <w:pPr>
            <w:pStyle w:val="77989FCD82B841A185F0A6D27B4CBD82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24A501A68FFE4C54A2BF3CB79475EF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E32BEE-9869-495A-877B-7E6D34FF3468}"/>
      </w:docPartPr>
      <w:docPartBody>
        <w:p w:rsidR="00735047" w:rsidRDefault="007240B1" w:rsidP="007240B1">
          <w:pPr>
            <w:pStyle w:val="24A501A68FFE4C54A2BF3CB79475EFFC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86B0BA41198448549516D9CCCC5D06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98C221-E51A-4BBB-AA05-4C9BA48D5CB1}"/>
      </w:docPartPr>
      <w:docPartBody>
        <w:p w:rsidR="00735047" w:rsidRDefault="007240B1" w:rsidP="007240B1">
          <w:pPr>
            <w:pStyle w:val="86B0BA41198448549516D9CCCC5D06A9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6EDBBCBE53AA4841815ABBA274E980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EF65F8-CA9B-4155-A2A6-9F2EBC535491}"/>
      </w:docPartPr>
      <w:docPartBody>
        <w:p w:rsidR="00735047" w:rsidRDefault="007240B1" w:rsidP="007240B1">
          <w:pPr>
            <w:pStyle w:val="6EDBBCBE53AA4841815ABBA274E98073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C7053C3C6D3C47189BD1A8C4AB0A13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C2989B-E4F9-4A82-B165-31074E9279C9}"/>
      </w:docPartPr>
      <w:docPartBody>
        <w:p w:rsidR="00735047" w:rsidRDefault="007240B1" w:rsidP="007240B1">
          <w:pPr>
            <w:pStyle w:val="C7053C3C6D3C47189BD1A8C4AB0A136B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41C9547B984346A993F31D80EADECF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F73546-36F2-439B-B6FD-26C3D5D0640A}"/>
      </w:docPartPr>
      <w:docPartBody>
        <w:p w:rsidR="00735047" w:rsidRDefault="007240B1" w:rsidP="007240B1">
          <w:pPr>
            <w:pStyle w:val="41C9547B984346A993F31D80EADECF01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6E9E65E7C88040E39B21FBDB2BA964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5F804B-4DB6-4C05-AEE1-661B876423EB}"/>
      </w:docPartPr>
      <w:docPartBody>
        <w:p w:rsidR="00735047" w:rsidRDefault="007240B1" w:rsidP="007240B1">
          <w:pPr>
            <w:pStyle w:val="6E9E65E7C88040E39B21FBDB2BA96479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311B7F70B1694DCD9A388B65747ADC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089B80-3C03-4863-BB2E-935E1A7F8F6E}"/>
      </w:docPartPr>
      <w:docPartBody>
        <w:p w:rsidR="00735047" w:rsidRDefault="007240B1" w:rsidP="007240B1">
          <w:pPr>
            <w:pStyle w:val="311B7F70B1694DCD9A388B65747ADCA6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80631FC59E5040DDBC692287EEA7BE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55D3B0-9EB8-48FC-B97A-F0F28FA904B3}"/>
      </w:docPartPr>
      <w:docPartBody>
        <w:p w:rsidR="00735047" w:rsidRDefault="007240B1" w:rsidP="007240B1">
          <w:pPr>
            <w:pStyle w:val="80631FC59E5040DDBC692287EEA7BE1B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F06E39165FC14684B8496485F8BCDF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846204-5B3A-4129-B2F6-3FEDFD1C4FF6}"/>
      </w:docPartPr>
      <w:docPartBody>
        <w:p w:rsidR="00735047" w:rsidRDefault="007240B1" w:rsidP="007240B1">
          <w:pPr>
            <w:pStyle w:val="F06E39165FC14684B8496485F8BCDFF0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4852AA2FE4A644C1B86CAB30434C32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9190AB-801C-43FD-8EAC-9BF7FBCE6EC0}"/>
      </w:docPartPr>
      <w:docPartBody>
        <w:p w:rsidR="00735047" w:rsidRDefault="007240B1" w:rsidP="007240B1">
          <w:pPr>
            <w:pStyle w:val="4852AA2FE4A644C1B86CAB30434C32DE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8C94F1801E1B4A54AA427A350481D3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66445E-44CB-4B2B-AAF6-23160E42809A}"/>
      </w:docPartPr>
      <w:docPartBody>
        <w:p w:rsidR="00735047" w:rsidRDefault="007240B1" w:rsidP="007240B1">
          <w:pPr>
            <w:pStyle w:val="8C94F1801E1B4A54AA427A350481D36C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68F6F1367F0A4785A95077CC0752A8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453E04-A5A2-4CCD-B277-CCF7F6F22477}"/>
      </w:docPartPr>
      <w:docPartBody>
        <w:p w:rsidR="00735047" w:rsidRDefault="007240B1" w:rsidP="007240B1">
          <w:pPr>
            <w:pStyle w:val="68F6F1367F0A4785A95077CC0752A84A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D02678D1F1F048FF925EC4BF84C9D7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CE1637-ECF0-4AD4-8480-1B584F21FCF0}"/>
      </w:docPartPr>
      <w:docPartBody>
        <w:p w:rsidR="00735047" w:rsidRDefault="007240B1" w:rsidP="007240B1">
          <w:pPr>
            <w:pStyle w:val="D02678D1F1F048FF925EC4BF84C9D71F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3E9285D2BD93422A81E98A2B658505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660783-257A-43E7-9D17-23EFB0735DAB}"/>
      </w:docPartPr>
      <w:docPartBody>
        <w:p w:rsidR="00735047" w:rsidRDefault="007240B1" w:rsidP="007240B1">
          <w:pPr>
            <w:pStyle w:val="3E9285D2BD93422A81E98A2B6585051F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F15E4E98336A4C1F9A9C46823326E0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80A65B-DEE7-4304-A294-9CAC02809FAA}"/>
      </w:docPartPr>
      <w:docPartBody>
        <w:p w:rsidR="00735047" w:rsidRDefault="007240B1" w:rsidP="007240B1">
          <w:pPr>
            <w:pStyle w:val="F15E4E98336A4C1F9A9C46823326E09F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158FD77278404394BEE46AF2DF2ED4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75CA2D-44D2-404A-9971-2E31B6D2BDC9}"/>
      </w:docPartPr>
      <w:docPartBody>
        <w:p w:rsidR="00735047" w:rsidRDefault="007240B1" w:rsidP="007240B1">
          <w:pPr>
            <w:pStyle w:val="158FD77278404394BEE46AF2DF2ED4E5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C7B6CEB13EFF4008B214E1FD199513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3B36D3-AEDE-42E0-9CCB-3333768740EF}"/>
      </w:docPartPr>
      <w:docPartBody>
        <w:p w:rsidR="00735047" w:rsidRDefault="007240B1" w:rsidP="007240B1">
          <w:pPr>
            <w:pStyle w:val="C7B6CEB13EFF4008B214E1FD19951375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855AA97045FA49E29C0EBC5D843CFF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09AA13-FD67-409A-8CAA-58153922AEA0}"/>
      </w:docPartPr>
      <w:docPartBody>
        <w:p w:rsidR="00735047" w:rsidRDefault="007240B1" w:rsidP="007240B1">
          <w:pPr>
            <w:pStyle w:val="855AA97045FA49E29C0EBC5D843CFF79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00100CC4451C444BB7032BB6621C1B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3FA90E-21D7-428F-8575-2D945BE5E328}"/>
      </w:docPartPr>
      <w:docPartBody>
        <w:p w:rsidR="00735047" w:rsidRDefault="007240B1" w:rsidP="007240B1">
          <w:pPr>
            <w:pStyle w:val="00100CC4451C444BB7032BB6621C1B9A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35824D2746BF483D999FE1184F2E9A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20F6D4-811A-4565-AD9E-EE2630F034E8}"/>
      </w:docPartPr>
      <w:docPartBody>
        <w:p w:rsidR="00735047" w:rsidRDefault="007240B1" w:rsidP="007240B1">
          <w:pPr>
            <w:pStyle w:val="35824D2746BF483D999FE1184F2E9AEA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864996D21B24432DB10318A867755F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448524-90A9-448E-A6D2-2452E920355F}"/>
      </w:docPartPr>
      <w:docPartBody>
        <w:p w:rsidR="00735047" w:rsidRDefault="007240B1" w:rsidP="007240B1">
          <w:pPr>
            <w:pStyle w:val="864996D21B24432DB10318A867755FD9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E6117B29021340C8AA53DC6DEAC6B2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81BEE1-A16B-400F-8D16-8D4AF5C20B83}"/>
      </w:docPartPr>
      <w:docPartBody>
        <w:p w:rsidR="00735047" w:rsidRDefault="007240B1" w:rsidP="007240B1">
          <w:pPr>
            <w:pStyle w:val="E6117B29021340C8AA53DC6DEAC6B28F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83517E864D0A4B12B38D88F788DD06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27ED21-C782-444A-92EF-ECA8A3413D3E}"/>
      </w:docPartPr>
      <w:docPartBody>
        <w:p w:rsidR="00735047" w:rsidRDefault="007240B1" w:rsidP="007240B1">
          <w:pPr>
            <w:pStyle w:val="83517E864D0A4B12B38D88F788DD0687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5907CC8317554351BD7C2B0F06F7A9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FA648B-D7D1-4A0D-A689-2B0428EDF309}"/>
      </w:docPartPr>
      <w:docPartBody>
        <w:p w:rsidR="00735047" w:rsidRDefault="007240B1" w:rsidP="007240B1">
          <w:pPr>
            <w:pStyle w:val="5907CC8317554351BD7C2B0F06F7A916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56FDCA89771B4C0A8BDB3B1EE1FC37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AA5E7F-0A6C-4236-A503-44673BD9E6FF}"/>
      </w:docPartPr>
      <w:docPartBody>
        <w:p w:rsidR="00735047" w:rsidRDefault="007240B1" w:rsidP="007240B1">
          <w:pPr>
            <w:pStyle w:val="56FDCA89771B4C0A8BDB3B1EE1FC37B4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9BB3E8D922404B3D9F14B987E4AF3A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1CF8E7-D955-4FFB-AB01-33054F6DB8C4}"/>
      </w:docPartPr>
      <w:docPartBody>
        <w:p w:rsidR="00735047" w:rsidRDefault="007240B1" w:rsidP="007240B1">
          <w:pPr>
            <w:pStyle w:val="9BB3E8D922404B3D9F14B987E4AF3A56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BDEB995117FD47DF8539221F8A615F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6F2AC8-06BD-4296-B46B-9E3A54688BFD}"/>
      </w:docPartPr>
      <w:docPartBody>
        <w:p w:rsidR="00735047" w:rsidRDefault="007240B1" w:rsidP="007240B1">
          <w:pPr>
            <w:pStyle w:val="BDEB995117FD47DF8539221F8A615F9C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8212BDD6C0B845FD9EA71FD6307EFB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FC5316-7019-4462-ABC9-C75B4748B98D}"/>
      </w:docPartPr>
      <w:docPartBody>
        <w:p w:rsidR="00735047" w:rsidRDefault="007240B1" w:rsidP="007240B1">
          <w:pPr>
            <w:pStyle w:val="8212BDD6C0B845FD9EA71FD6307EFB86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2773A09073F04428BF553B0C485E3F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1DA343-811F-40B2-BB9B-DBB19FDD3C09}"/>
      </w:docPartPr>
      <w:docPartBody>
        <w:p w:rsidR="00735047" w:rsidRDefault="007240B1" w:rsidP="007240B1">
          <w:pPr>
            <w:pStyle w:val="2773A09073F04428BF553B0C485E3FF9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D3B29D5F6DB24E1182DD232B7E748C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BB639D-3988-4D9B-9F5B-EBE5EC1BB16C}"/>
      </w:docPartPr>
      <w:docPartBody>
        <w:p w:rsidR="00735047" w:rsidRDefault="007240B1" w:rsidP="007240B1">
          <w:pPr>
            <w:pStyle w:val="D3B29D5F6DB24E1182DD232B7E748C49"/>
          </w:pPr>
          <w:r w:rsidRPr="00D858FE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Klinic Slab Bold">
    <w:altName w:val="Calibri"/>
    <w:panose1 w:val="00000000000000000000"/>
    <w:charset w:val="00"/>
    <w:family w:val="modern"/>
    <w:notTrueType/>
    <w:pitch w:val="variable"/>
    <w:sig w:usb0="8000002F" w:usb1="5000004A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ira Sans Light">
    <w:panose1 w:val="020B0403050000020004"/>
    <w:charset w:val="00"/>
    <w:family w:val="swiss"/>
    <w:pitch w:val="variable"/>
    <w:sig w:usb0="600002FF" w:usb1="00000001" w:usb2="00000000" w:usb3="00000000" w:csb0="0000019F" w:csb1="00000000"/>
  </w:font>
  <w:font w:name="Fira Sans">
    <w:altName w:val="Calibri"/>
    <w:panose1 w:val="020B0803050000020004"/>
    <w:charset w:val="00"/>
    <w:family w:val="swiss"/>
    <w:pitch w:val="variable"/>
    <w:sig w:usb0="600002FF" w:usb1="00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240B1"/>
    <w:rsid w:val="00287307"/>
    <w:rsid w:val="005A43C5"/>
    <w:rsid w:val="006B4FD6"/>
    <w:rsid w:val="007240B1"/>
    <w:rsid w:val="00735047"/>
    <w:rsid w:val="008D24FE"/>
    <w:rsid w:val="00A63AD6"/>
    <w:rsid w:val="00EE09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rsid w:val="00735047"/>
    <w:rPr>
      <w:color w:val="808080"/>
    </w:rPr>
  </w:style>
  <w:style w:type="paragraph" w:customStyle="1" w:styleId="1805C672E64441C5BC1543D934A8726C">
    <w:name w:val="1805C672E64441C5BC1543D934A8726C"/>
    <w:rsid w:val="00BF58F7"/>
  </w:style>
  <w:style w:type="paragraph" w:customStyle="1" w:styleId="AAED3D19E8314965B33798DEA3F67713">
    <w:name w:val="AAED3D19E8314965B33798DEA3F67713"/>
    <w:rsid w:val="003F0F27"/>
  </w:style>
  <w:style w:type="paragraph" w:customStyle="1" w:styleId="DD0462EF4AA24C9D821070536843CE45">
    <w:name w:val="DD0462EF4AA24C9D821070536843CE45"/>
    <w:rsid w:val="003F0F27"/>
  </w:style>
  <w:style w:type="paragraph" w:customStyle="1" w:styleId="FBA6B72CFEE4470DBD0A1DB0429CD432">
    <w:name w:val="FBA6B72CFEE4470DBD0A1DB0429CD432"/>
    <w:rsid w:val="003F0F27"/>
  </w:style>
  <w:style w:type="paragraph" w:customStyle="1" w:styleId="FE10E57B8C3C4287A59B196BCF4D04D2">
    <w:name w:val="FE10E57B8C3C4287A59B196BCF4D04D2"/>
    <w:rsid w:val="003F0F27"/>
  </w:style>
  <w:style w:type="paragraph" w:customStyle="1" w:styleId="1597279DC3DE4263980791AC8582F47D">
    <w:name w:val="1597279DC3DE4263980791AC8582F47D"/>
    <w:rsid w:val="003F0F27"/>
  </w:style>
  <w:style w:type="paragraph" w:customStyle="1" w:styleId="15C0292866B847DA9326E179CB55CD97">
    <w:name w:val="15C0292866B847DA9326E179CB55CD97"/>
    <w:rsid w:val="003F0F27"/>
  </w:style>
  <w:style w:type="paragraph" w:customStyle="1" w:styleId="25519D82227C4E10A1AD7FD07FA6BFD2">
    <w:name w:val="25519D82227C4E10A1AD7FD07FA6BFD2"/>
    <w:rsid w:val="007240B1"/>
  </w:style>
  <w:style w:type="paragraph" w:customStyle="1" w:styleId="F44D086C4C7F41F094F5E13157AFE700">
    <w:name w:val="F44D086C4C7F41F094F5E13157AFE700"/>
    <w:rsid w:val="007240B1"/>
  </w:style>
  <w:style w:type="paragraph" w:customStyle="1" w:styleId="1028CA3CBA2548029F576DC9EF220DA3">
    <w:name w:val="1028CA3CBA2548029F576DC9EF220DA3"/>
    <w:rsid w:val="007240B1"/>
  </w:style>
  <w:style w:type="paragraph" w:customStyle="1" w:styleId="B3B962561D1541E4A34B77558B1C5B29">
    <w:name w:val="B3B962561D1541E4A34B77558B1C5B29"/>
    <w:rsid w:val="007240B1"/>
  </w:style>
  <w:style w:type="paragraph" w:customStyle="1" w:styleId="69A3CCEB04904D21A0B2B17361208476">
    <w:name w:val="69A3CCEB04904D21A0B2B17361208476"/>
    <w:rsid w:val="007240B1"/>
  </w:style>
  <w:style w:type="paragraph" w:customStyle="1" w:styleId="1E2122BED8A74002BAC6B8E371DDE634">
    <w:name w:val="1E2122BED8A74002BAC6B8E371DDE634"/>
    <w:rsid w:val="007240B1"/>
  </w:style>
  <w:style w:type="paragraph" w:customStyle="1" w:styleId="3A02C3E771E2419096F165AF6A7521EF">
    <w:name w:val="3A02C3E771E2419096F165AF6A7521EF"/>
    <w:rsid w:val="007240B1"/>
  </w:style>
  <w:style w:type="paragraph" w:customStyle="1" w:styleId="5D0E85D3B7594D4391E108A3939295E2">
    <w:name w:val="5D0E85D3B7594D4391E108A3939295E2"/>
    <w:rsid w:val="007240B1"/>
  </w:style>
  <w:style w:type="paragraph" w:customStyle="1" w:styleId="77989FCD82B841A185F0A6D27B4CBD82">
    <w:name w:val="77989FCD82B841A185F0A6D27B4CBD82"/>
    <w:rsid w:val="007240B1"/>
  </w:style>
  <w:style w:type="paragraph" w:customStyle="1" w:styleId="24A501A68FFE4C54A2BF3CB79475EFFC">
    <w:name w:val="24A501A68FFE4C54A2BF3CB79475EFFC"/>
    <w:rsid w:val="007240B1"/>
  </w:style>
  <w:style w:type="paragraph" w:customStyle="1" w:styleId="86B0BA41198448549516D9CCCC5D06A9">
    <w:name w:val="86B0BA41198448549516D9CCCC5D06A9"/>
    <w:rsid w:val="007240B1"/>
  </w:style>
  <w:style w:type="paragraph" w:customStyle="1" w:styleId="6EDBBCBE53AA4841815ABBA274E98073">
    <w:name w:val="6EDBBCBE53AA4841815ABBA274E98073"/>
    <w:rsid w:val="007240B1"/>
  </w:style>
  <w:style w:type="paragraph" w:customStyle="1" w:styleId="C7053C3C6D3C47189BD1A8C4AB0A136B">
    <w:name w:val="C7053C3C6D3C47189BD1A8C4AB0A136B"/>
    <w:rsid w:val="007240B1"/>
  </w:style>
  <w:style w:type="paragraph" w:customStyle="1" w:styleId="41C9547B984346A993F31D80EADECF01">
    <w:name w:val="41C9547B984346A993F31D80EADECF01"/>
    <w:rsid w:val="007240B1"/>
  </w:style>
  <w:style w:type="paragraph" w:customStyle="1" w:styleId="6E9E65E7C88040E39B21FBDB2BA96479">
    <w:name w:val="6E9E65E7C88040E39B21FBDB2BA96479"/>
    <w:rsid w:val="007240B1"/>
  </w:style>
  <w:style w:type="paragraph" w:customStyle="1" w:styleId="311B7F70B1694DCD9A388B65747ADCA6">
    <w:name w:val="311B7F70B1694DCD9A388B65747ADCA6"/>
    <w:rsid w:val="007240B1"/>
  </w:style>
  <w:style w:type="paragraph" w:customStyle="1" w:styleId="80631FC59E5040DDBC692287EEA7BE1B">
    <w:name w:val="80631FC59E5040DDBC692287EEA7BE1B"/>
    <w:rsid w:val="007240B1"/>
  </w:style>
  <w:style w:type="paragraph" w:customStyle="1" w:styleId="F06E39165FC14684B8496485F8BCDFF0">
    <w:name w:val="F06E39165FC14684B8496485F8BCDFF0"/>
    <w:rsid w:val="007240B1"/>
  </w:style>
  <w:style w:type="paragraph" w:customStyle="1" w:styleId="4852AA2FE4A644C1B86CAB30434C32DE">
    <w:name w:val="4852AA2FE4A644C1B86CAB30434C32DE"/>
    <w:rsid w:val="007240B1"/>
  </w:style>
  <w:style w:type="paragraph" w:customStyle="1" w:styleId="8C94F1801E1B4A54AA427A350481D36C">
    <w:name w:val="8C94F1801E1B4A54AA427A350481D36C"/>
    <w:rsid w:val="007240B1"/>
  </w:style>
  <w:style w:type="paragraph" w:customStyle="1" w:styleId="68F6F1367F0A4785A95077CC0752A84A">
    <w:name w:val="68F6F1367F0A4785A95077CC0752A84A"/>
    <w:rsid w:val="007240B1"/>
  </w:style>
  <w:style w:type="paragraph" w:customStyle="1" w:styleId="D02678D1F1F048FF925EC4BF84C9D71F">
    <w:name w:val="D02678D1F1F048FF925EC4BF84C9D71F"/>
    <w:rsid w:val="007240B1"/>
  </w:style>
  <w:style w:type="paragraph" w:customStyle="1" w:styleId="3E9285D2BD93422A81E98A2B6585051F">
    <w:name w:val="3E9285D2BD93422A81E98A2B6585051F"/>
    <w:rsid w:val="007240B1"/>
  </w:style>
  <w:style w:type="paragraph" w:customStyle="1" w:styleId="F15E4E98336A4C1F9A9C46823326E09F">
    <w:name w:val="F15E4E98336A4C1F9A9C46823326E09F"/>
    <w:rsid w:val="007240B1"/>
  </w:style>
  <w:style w:type="paragraph" w:customStyle="1" w:styleId="158FD77278404394BEE46AF2DF2ED4E5">
    <w:name w:val="158FD77278404394BEE46AF2DF2ED4E5"/>
    <w:rsid w:val="007240B1"/>
  </w:style>
  <w:style w:type="paragraph" w:customStyle="1" w:styleId="C7B6CEB13EFF4008B214E1FD19951375">
    <w:name w:val="C7B6CEB13EFF4008B214E1FD19951375"/>
    <w:rsid w:val="007240B1"/>
  </w:style>
  <w:style w:type="paragraph" w:customStyle="1" w:styleId="855AA97045FA49E29C0EBC5D843CFF79">
    <w:name w:val="855AA97045FA49E29C0EBC5D843CFF79"/>
    <w:rsid w:val="007240B1"/>
  </w:style>
  <w:style w:type="paragraph" w:customStyle="1" w:styleId="00100CC4451C444BB7032BB6621C1B9A">
    <w:name w:val="00100CC4451C444BB7032BB6621C1B9A"/>
    <w:rsid w:val="007240B1"/>
  </w:style>
  <w:style w:type="paragraph" w:customStyle="1" w:styleId="35824D2746BF483D999FE1184F2E9AEA">
    <w:name w:val="35824D2746BF483D999FE1184F2E9AEA"/>
    <w:rsid w:val="007240B1"/>
  </w:style>
  <w:style w:type="paragraph" w:customStyle="1" w:styleId="864996D21B24432DB10318A867755FD9">
    <w:name w:val="864996D21B24432DB10318A867755FD9"/>
    <w:rsid w:val="007240B1"/>
  </w:style>
  <w:style w:type="paragraph" w:customStyle="1" w:styleId="E6117B29021340C8AA53DC6DEAC6B28F">
    <w:name w:val="E6117B29021340C8AA53DC6DEAC6B28F"/>
    <w:rsid w:val="007240B1"/>
  </w:style>
  <w:style w:type="paragraph" w:customStyle="1" w:styleId="83517E864D0A4B12B38D88F788DD0687">
    <w:name w:val="83517E864D0A4B12B38D88F788DD0687"/>
    <w:rsid w:val="007240B1"/>
  </w:style>
  <w:style w:type="paragraph" w:customStyle="1" w:styleId="5907CC8317554351BD7C2B0F06F7A916">
    <w:name w:val="5907CC8317554351BD7C2B0F06F7A916"/>
    <w:rsid w:val="007240B1"/>
  </w:style>
  <w:style w:type="paragraph" w:customStyle="1" w:styleId="56FDCA89771B4C0A8BDB3B1EE1FC37B4">
    <w:name w:val="56FDCA89771B4C0A8BDB3B1EE1FC37B4"/>
    <w:rsid w:val="007240B1"/>
  </w:style>
  <w:style w:type="paragraph" w:customStyle="1" w:styleId="9BB3E8D922404B3D9F14B987E4AF3A56">
    <w:name w:val="9BB3E8D922404B3D9F14B987E4AF3A56"/>
    <w:rsid w:val="007240B1"/>
  </w:style>
  <w:style w:type="paragraph" w:customStyle="1" w:styleId="BDEB995117FD47DF8539221F8A615F9C">
    <w:name w:val="BDEB995117FD47DF8539221F8A615F9C"/>
    <w:rsid w:val="007240B1"/>
  </w:style>
  <w:style w:type="paragraph" w:customStyle="1" w:styleId="8212BDD6C0B845FD9EA71FD6307EFB86">
    <w:name w:val="8212BDD6C0B845FD9EA71FD6307EFB86"/>
    <w:rsid w:val="007240B1"/>
  </w:style>
  <w:style w:type="paragraph" w:customStyle="1" w:styleId="2773A09073F04428BF553B0C485E3FF9">
    <w:name w:val="2773A09073F04428BF553B0C485E3FF9"/>
    <w:rsid w:val="007240B1"/>
  </w:style>
  <w:style w:type="paragraph" w:customStyle="1" w:styleId="D3B29D5F6DB24E1182DD232B7E748C49">
    <w:name w:val="D3B29D5F6DB24E1182DD232B7E748C49"/>
    <w:rsid w:val="007240B1"/>
  </w:style>
  <w:style w:type="paragraph" w:customStyle="1" w:styleId="4D6CDB0F478A47378458119DA633E90A">
    <w:name w:val="4D6CDB0F478A47378458119DA633E90A"/>
    <w:rsid w:val="00193AC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44584a0-9a87-4161-817f-0727e5f9f870" xsi:nil="true"/>
    <lcf76f155ced4ddcb4097134ff3c332f xmlns="0f89b3c5-3525-4a8d-a0c8-1bb6c99bde3f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2DAD7353FF1FD40A03C22C08A16C12E" ma:contentTypeVersion="18" ma:contentTypeDescription="Create a new document." ma:contentTypeScope="" ma:versionID="d031f24d87fd3feb33ff700aa47427b9">
  <xsd:schema xmlns:xsd="http://www.w3.org/2001/XMLSchema" xmlns:xs="http://www.w3.org/2001/XMLSchema" xmlns:p="http://schemas.microsoft.com/office/2006/metadata/properties" xmlns:ns2="0f89b3c5-3525-4a8d-a0c8-1bb6c99bde3f" xmlns:ns3="044584a0-9a87-4161-817f-0727e5f9f870" targetNamespace="http://schemas.microsoft.com/office/2006/metadata/properties" ma:root="true" ma:fieldsID="158918c03bca0eb8fd1b66e59bbba6f5" ns2:_="" ns3:_="">
    <xsd:import namespace="0f89b3c5-3525-4a8d-a0c8-1bb6c99bde3f"/>
    <xsd:import namespace="044584a0-9a87-4161-817f-0727e5f9f87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89b3c5-3525-4a8d-a0c8-1bb6c99bde3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d53d20b5-6419-4d10-afdf-1b8870cd91e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44584a0-9a87-4161-817f-0727e5f9f870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8f039ae-cd6d-4f9b-b210-a2a6edaf631e}" ma:internalName="TaxCatchAll" ma:showField="CatchAllData" ma:web="044584a0-9a87-4161-817f-0727e5f9f87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D75133A-F0C7-4017-B910-EEECD7BF574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9609DE4-17DE-48C1-A70E-76375A750734}">
  <ds:schemaRefs>
    <ds:schemaRef ds:uri="http://schemas.microsoft.com/office/2006/metadata/properties"/>
    <ds:schemaRef ds:uri="http://schemas.microsoft.com/office/infopath/2007/PartnerControls"/>
    <ds:schemaRef ds:uri="044584a0-9a87-4161-817f-0727e5f9f870"/>
    <ds:schemaRef ds:uri="0f89b3c5-3525-4a8d-a0c8-1bb6c99bde3f"/>
  </ds:schemaRefs>
</ds:datastoreItem>
</file>

<file path=customXml/itemProps3.xml><?xml version="1.0" encoding="utf-8"?>
<ds:datastoreItem xmlns:ds="http://schemas.openxmlformats.org/officeDocument/2006/customXml" ds:itemID="{9D3E2DE6-3127-4C7C-AA3A-57889D5FB85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00FF116-A2D3-42CC-B88B-F0CD5A6D313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f89b3c5-3525-4a8d-a0c8-1bb6c99bde3f"/>
    <ds:schemaRef ds:uri="044584a0-9a87-4161-817f-0727e5f9f87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3955</Words>
  <Characters>22546</Characters>
  <Application>Microsoft Office Word</Application>
  <DocSecurity>0</DocSecurity>
  <Lines>187</Lines>
  <Paragraphs>52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Performance_report</vt:lpstr>
    </vt:vector>
  </TitlesOfParts>
  <Company/>
  <LinksUpToDate>false</LinksUpToDate>
  <CharactersWithSpaces>26449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Performance_report</dc:title>
  <dc:creator>Brenda Leslie</dc:creator>
  <cp:lastModifiedBy>Michelle Sulinggo</cp:lastModifiedBy>
  <cp:revision>3</cp:revision>
  <dcterms:created xsi:type="dcterms:W3CDTF">2024-01-08T08:33:00Z</dcterms:created>
  <dcterms:modified xsi:type="dcterms:W3CDTF">2024-01-08T08:34:00Z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0x01010062DAD7353FF1FD40A03C22C08A16C12E</vt:lpwstr>
  </property>
  <property fmtid="{D5CDD505-2E9C-101B-9397-08002B2CF9AE}" pid="3" name="MediaServiceImageTags">
    <vt:lpwstr/>
  </property>
</Properties>
</file>