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939" w14:textId="77777777" w:rsidR="00FF6395" w:rsidRPr="0074597B" w:rsidRDefault="00FF6395" w:rsidP="0074597B">
      <w:pPr>
        <w:pStyle w:val="Heading1"/>
        <w:spacing w:before="200" w:after="200" w:line="276" w:lineRule="auto"/>
        <w:ind w:left="284"/>
        <w:rPr>
          <w:rFonts w:ascii="Open Sans" w:hAnsi="Open Sans" w:cs="Open Sans"/>
          <w:sz w:val="44"/>
          <w:szCs w:val="44"/>
        </w:rPr>
      </w:pPr>
      <w:r w:rsidRPr="0074597B">
        <w:rPr>
          <w:rFonts w:ascii="Open Sans" w:hAnsi="Open Sans" w:cs="Open Sans"/>
          <w:sz w:val="44"/>
          <w:szCs w:val="44"/>
        </w:rPr>
        <w:t>Discussion Paper: Consumers at the Centre</w:t>
      </w:r>
    </w:p>
    <w:p w14:paraId="2D26FD39" w14:textId="77777777" w:rsidR="0074597B" w:rsidRDefault="0074597B" w:rsidP="0074597B">
      <w:pPr>
        <w:pStyle w:val="Bodybullet1"/>
        <w:numPr>
          <w:ilvl w:val="0"/>
          <w:numId w:val="0"/>
        </w:numPr>
        <w:ind w:left="568" w:hanging="284"/>
        <w:rPr>
          <w:rFonts w:ascii="Open Sans" w:hAnsi="Open Sans" w:cs="Open Sans"/>
          <w:i/>
          <w:iCs/>
          <w:sz w:val="24"/>
        </w:rPr>
      </w:pPr>
      <w:r w:rsidRPr="0074597B">
        <w:rPr>
          <w:rFonts w:ascii="Open Sans" w:hAnsi="Open Sans" w:cs="Open Sans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D7A4CB" wp14:editId="51DB321F">
            <wp:simplePos x="0" y="0"/>
            <wp:positionH relativeFrom="margin">
              <wp:posOffset>4929505</wp:posOffset>
            </wp:positionH>
            <wp:positionV relativeFrom="margin">
              <wp:posOffset>991631</wp:posOffset>
            </wp:positionV>
            <wp:extent cx="608330" cy="608330"/>
            <wp:effectExtent l="0" t="0" r="1270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395" w:rsidRPr="0074597B">
        <w:rPr>
          <w:rFonts w:ascii="Open Sans" w:hAnsi="Open Sans" w:cs="Open Sans"/>
          <w:i/>
          <w:iCs/>
          <w:sz w:val="24"/>
        </w:rPr>
        <w:t>For inclusion in your governing body meeting papers, and discussion in your next</w:t>
      </w:r>
    </w:p>
    <w:p w14:paraId="7927AD06" w14:textId="4B76F1CC" w:rsidR="00FF6395" w:rsidRPr="0074597B" w:rsidRDefault="00FF6395" w:rsidP="0074597B">
      <w:pPr>
        <w:pStyle w:val="Bodybullet1"/>
        <w:numPr>
          <w:ilvl w:val="0"/>
          <w:numId w:val="0"/>
        </w:numPr>
        <w:ind w:left="568" w:hanging="284"/>
        <w:rPr>
          <w:rFonts w:ascii="Open Sans" w:hAnsi="Open Sans" w:cs="Open Sans"/>
          <w:i/>
          <w:iCs/>
          <w:sz w:val="24"/>
        </w:rPr>
      </w:pPr>
      <w:r w:rsidRPr="0074597B">
        <w:rPr>
          <w:rFonts w:ascii="Open Sans" w:hAnsi="Open Sans" w:cs="Open Sans"/>
          <w:i/>
          <w:iCs/>
          <w:sz w:val="24"/>
        </w:rPr>
        <w:t>meeting.</w:t>
      </w:r>
    </w:p>
    <w:p w14:paraId="0225BFE9" w14:textId="69FA1AE5" w:rsidR="00FF6395" w:rsidRPr="0074597B" w:rsidRDefault="00FF6395" w:rsidP="00FF6395">
      <w:pPr>
        <w:spacing w:line="276" w:lineRule="auto"/>
        <w:ind w:left="284"/>
        <w:rPr>
          <w:rFonts w:ascii="Open Sans" w:hAnsi="Open Sans" w:cs="Open Sans"/>
          <w:b/>
          <w:bCs/>
          <w:sz w:val="24"/>
          <w:szCs w:val="24"/>
          <w:lang w:eastAsia="en-AU"/>
        </w:rPr>
      </w:pPr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>Meeting date:</w:t>
      </w:r>
      <w:r w:rsidRPr="0074597B">
        <w:rPr>
          <w:rFonts w:ascii="Open Sans" w:hAnsi="Open Sans" w:cs="Open Sans"/>
          <w:sz w:val="24"/>
          <w:szCs w:val="24"/>
          <w:lang w:eastAsia="en-AU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427541939"/>
          <w:placeholder>
            <w:docPart w:val="3803E34025BD4D1EAAA2893F5C81CB1A"/>
          </w:placeholder>
        </w:sdtPr>
        <w:sdtContent>
          <w:r w:rsidRPr="0074597B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7D400384" w14:textId="77777777" w:rsidR="00FF6395" w:rsidRPr="0074597B" w:rsidRDefault="00FF6395" w:rsidP="00FF6395">
      <w:pPr>
        <w:spacing w:line="276" w:lineRule="auto"/>
        <w:ind w:left="284"/>
        <w:rPr>
          <w:rFonts w:ascii="Open Sans" w:hAnsi="Open Sans" w:cs="Open Sans"/>
          <w:sz w:val="24"/>
          <w:szCs w:val="24"/>
          <w:lang w:eastAsia="en-AU"/>
        </w:rPr>
      </w:pPr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>Agenda item number</w:t>
      </w:r>
      <w:r w:rsidRPr="0074597B">
        <w:rPr>
          <w:rFonts w:ascii="Open Sans" w:hAnsi="Open Sans" w:cs="Open Sans"/>
          <w:sz w:val="24"/>
          <w:szCs w:val="24"/>
          <w:lang w:eastAsia="en-AU"/>
        </w:rPr>
        <w:t xml:space="preserve">: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654914418"/>
          <w:placeholder>
            <w:docPart w:val="3803E34025BD4D1EAAA2893F5C81CB1A"/>
          </w:placeholder>
          <w:showingPlcHdr/>
        </w:sdtPr>
        <w:sdtContent>
          <w:r w:rsidRPr="0074597B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57E3AB41" w14:textId="42143DA6" w:rsidR="00FF6395" w:rsidRPr="0074597B" w:rsidRDefault="00FF6395" w:rsidP="00FF6395">
      <w:pPr>
        <w:pStyle w:val="Bodybullet1"/>
        <w:numPr>
          <w:ilvl w:val="0"/>
          <w:numId w:val="0"/>
        </w:numPr>
        <w:spacing w:line="276" w:lineRule="auto"/>
        <w:ind w:left="568" w:hanging="284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b/>
          <w:bCs/>
          <w:sz w:val="24"/>
        </w:rPr>
        <w:t>Paper type</w:t>
      </w:r>
      <w:r w:rsidRPr="0074597B">
        <w:rPr>
          <w:rFonts w:ascii="Open Sans" w:hAnsi="Open Sans" w:cs="Open Sans"/>
          <w:sz w:val="24"/>
        </w:rPr>
        <w:t>: For discussion</w:t>
      </w:r>
    </w:p>
    <w:p w14:paraId="1A5FA73C" w14:textId="77777777" w:rsidR="0074597B" w:rsidRDefault="0074597B" w:rsidP="00FF6395">
      <w:pPr>
        <w:pStyle w:val="Tipsheader"/>
        <w:ind w:left="284"/>
        <w:rPr>
          <w:rFonts w:ascii="Open Sans" w:eastAsia="Times New Roman" w:hAnsi="Open Sans" w:cs="Open Sans"/>
          <w:color w:val="0A5F87"/>
          <w:sz w:val="36"/>
          <w:szCs w:val="36"/>
          <w:lang w:eastAsia="en-AU"/>
        </w:rPr>
      </w:pPr>
    </w:p>
    <w:p w14:paraId="3ED8CAAE" w14:textId="328E5BAC" w:rsidR="0074597B" w:rsidRPr="0074597B" w:rsidRDefault="0074597B" w:rsidP="00FF6395">
      <w:pPr>
        <w:pStyle w:val="Tipsheader"/>
        <w:ind w:left="284"/>
        <w:rPr>
          <w:rFonts w:ascii="Open Sans" w:eastAsia="Times New Roman" w:hAnsi="Open Sans" w:cs="Open Sans"/>
          <w:color w:val="0A5F87"/>
          <w:sz w:val="36"/>
          <w:szCs w:val="36"/>
          <w:lang w:eastAsia="en-AU"/>
        </w:rPr>
      </w:pPr>
      <w:r w:rsidRPr="0074597B">
        <w:rPr>
          <w:rFonts w:ascii="Open Sans" w:eastAsia="Times New Roman" w:hAnsi="Open Sans" w:cs="Open Sans"/>
          <w:color w:val="0A5F87"/>
          <w:sz w:val="36"/>
          <w:szCs w:val="36"/>
          <w:lang w:eastAsia="en-AU"/>
        </w:rPr>
        <w:t xml:space="preserve">Better consumer engagement drives better </w:t>
      </w:r>
      <w:proofErr w:type="gramStart"/>
      <w:r w:rsidRPr="0074597B">
        <w:rPr>
          <w:rFonts w:ascii="Open Sans" w:eastAsia="Times New Roman" w:hAnsi="Open Sans" w:cs="Open Sans"/>
          <w:color w:val="0A5F87"/>
          <w:sz w:val="36"/>
          <w:szCs w:val="36"/>
          <w:lang w:eastAsia="en-AU"/>
        </w:rPr>
        <w:t>outcomes</w:t>
      </w:r>
      <w:proofErr w:type="gramEnd"/>
    </w:p>
    <w:p w14:paraId="537C8436" w14:textId="4B19FBAC" w:rsidR="00D90A19" w:rsidRPr="0074597B" w:rsidRDefault="00D65B83" w:rsidP="00FF6395">
      <w:pPr>
        <w:pStyle w:val="Tipsheader"/>
        <w:ind w:left="284"/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</w:pPr>
      <w:r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Effective consumer engagement supports high-quality outcomes</w:t>
      </w:r>
      <w:r w:rsidR="0051492F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, and therefore better provider performance</w:t>
      </w:r>
      <w:r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. Governing bodies must understand key concepts and oversee processes to ensure that consumer </w:t>
      </w:r>
      <w:r w:rsidR="00E5262F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preferences, values and expectations</w:t>
      </w:r>
      <w:r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are well-understood and </w:t>
      </w:r>
      <w:r w:rsidR="00E91695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used to inform</w:t>
      </w:r>
      <w:r w:rsidR="00D846A6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</w:t>
      </w:r>
      <w:r w:rsidR="001820C6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provider approaches</w:t>
      </w:r>
      <w:r w:rsidR="002F100C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, </w:t>
      </w:r>
      <w:r w:rsidR="001820C6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operations</w:t>
      </w:r>
      <w:r w:rsidR="000159A0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</w:t>
      </w:r>
      <w:r w:rsidR="002F100C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</w:t>
      </w:r>
      <w:r w:rsidR="00623655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inform decisions about their care</w:t>
      </w:r>
      <w:r w:rsidR="001820C6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.</w:t>
      </w:r>
      <w:r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</w:t>
      </w:r>
    </w:p>
    <w:p w14:paraId="754810A5" w14:textId="77777777" w:rsidR="00FF6395" w:rsidRPr="00FF6395" w:rsidRDefault="00FF6395" w:rsidP="00FF6395">
      <w:pPr>
        <w:pStyle w:val="BodyText1"/>
        <w:ind w:left="284"/>
        <w:rPr>
          <w:lang w:eastAsia="en-AU"/>
        </w:rPr>
      </w:pPr>
    </w:p>
    <w:p w14:paraId="2259690B" w14:textId="3E501CB9" w:rsidR="003E20C1" w:rsidRPr="0074597B" w:rsidRDefault="00C43B05" w:rsidP="0074597B">
      <w:pPr>
        <w:pStyle w:val="Tipsheader"/>
        <w:spacing w:before="200" w:after="200"/>
        <w:ind w:left="284"/>
        <w:rPr>
          <w:rFonts w:ascii="Open Sans" w:hAnsi="Open Sans" w:cs="Open Sans"/>
          <w:color w:val="0A5F87"/>
          <w:sz w:val="28"/>
          <w:szCs w:val="28"/>
        </w:rPr>
      </w:pPr>
      <w:r w:rsidRPr="0074597B">
        <w:rPr>
          <w:rFonts w:ascii="Open Sans" w:hAnsi="Open Sans" w:cs="Open Sans"/>
          <w:color w:val="0A5F87"/>
          <w:sz w:val="28"/>
          <w:szCs w:val="28"/>
        </w:rPr>
        <w:t>The role of the governing body in consumer engagement</w:t>
      </w:r>
    </w:p>
    <w:p w14:paraId="1743D314" w14:textId="676BA8A1" w:rsidR="00AC5AC0" w:rsidRPr="0074597B" w:rsidRDefault="004D0D6D" w:rsidP="00FF6395">
      <w:pPr>
        <w:pStyle w:val="Tipsheader"/>
        <w:ind w:left="284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T</w:t>
      </w:r>
      <w:r w:rsidR="00D65B83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he governing body should implement processes and mechanisms to provide coordinated consumer input </w:t>
      </w:r>
      <w:r w:rsidR="006C5064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(either directly or through representatives) </w:t>
      </w:r>
      <w:r w:rsidR="00D65B83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into governance decisions like setting strategic objectives and service design and delivery.</w:t>
      </w:r>
      <w:r w:rsidR="00B97E78" w:rsidRPr="0074597B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This can be done by:</w:t>
      </w:r>
    </w:p>
    <w:p w14:paraId="79585A9E" w14:textId="24422E19" w:rsidR="00CC5F33" w:rsidRPr="0074597B" w:rsidRDefault="00CC5F33" w:rsidP="00FF6395">
      <w:pPr>
        <w:pStyle w:val="Bodybullet1"/>
        <w:numPr>
          <w:ilvl w:val="0"/>
          <w:numId w:val="49"/>
        </w:numPr>
        <w:spacing w:before="80" w:after="80"/>
        <w:ind w:left="568" w:hanging="284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sz w:val="24"/>
        </w:rPr>
        <w:t>Embedding the consumer voice</w:t>
      </w:r>
      <w:r w:rsidR="00CA1F88" w:rsidRPr="0074597B">
        <w:rPr>
          <w:rFonts w:ascii="Open Sans" w:hAnsi="Open Sans" w:cs="Open Sans"/>
          <w:sz w:val="24"/>
        </w:rPr>
        <w:t xml:space="preserve"> (</w:t>
      </w:r>
      <w:proofErr w:type="gramStart"/>
      <w:r w:rsidR="00CA1F88" w:rsidRPr="0074597B">
        <w:rPr>
          <w:rFonts w:ascii="Open Sans" w:hAnsi="Open Sans" w:cs="Open Sans"/>
          <w:sz w:val="24"/>
        </w:rPr>
        <w:t>i.e.</w:t>
      </w:r>
      <w:proofErr w:type="gramEnd"/>
      <w:r w:rsidR="00CA1F88" w:rsidRPr="0074597B">
        <w:rPr>
          <w:rFonts w:ascii="Open Sans" w:hAnsi="Open Sans" w:cs="Open Sans"/>
          <w:sz w:val="24"/>
        </w:rPr>
        <w:t xml:space="preserve"> </w:t>
      </w:r>
      <w:r w:rsidR="00863A68" w:rsidRPr="0074597B">
        <w:rPr>
          <w:rFonts w:ascii="Open Sans" w:hAnsi="Open Sans" w:cs="Open Sans"/>
          <w:sz w:val="24"/>
        </w:rPr>
        <w:t xml:space="preserve">establishing a </w:t>
      </w:r>
      <w:r w:rsidR="00CA1F88" w:rsidRPr="0074597B">
        <w:rPr>
          <w:rFonts w:ascii="Open Sans" w:hAnsi="Open Sans" w:cs="Open Sans"/>
          <w:sz w:val="24"/>
        </w:rPr>
        <w:t>consumer advisory group)</w:t>
      </w:r>
    </w:p>
    <w:p w14:paraId="4D994633" w14:textId="77777777" w:rsidR="00CC5F33" w:rsidRPr="0074597B" w:rsidRDefault="00CC5F33" w:rsidP="00FF6395">
      <w:pPr>
        <w:pStyle w:val="Bodybullet1"/>
        <w:numPr>
          <w:ilvl w:val="0"/>
          <w:numId w:val="49"/>
        </w:numPr>
        <w:spacing w:before="80" w:after="80"/>
        <w:ind w:left="568" w:hanging="284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sz w:val="24"/>
        </w:rPr>
        <w:t xml:space="preserve">Ensuring the consumer is being engaged </w:t>
      </w:r>
      <w:proofErr w:type="gramStart"/>
      <w:r w:rsidRPr="0074597B">
        <w:rPr>
          <w:rFonts w:ascii="Open Sans" w:hAnsi="Open Sans" w:cs="Open Sans"/>
          <w:sz w:val="24"/>
        </w:rPr>
        <w:t>directly</w:t>
      </w:r>
      <w:proofErr w:type="gramEnd"/>
    </w:p>
    <w:p w14:paraId="0C26F476" w14:textId="77777777" w:rsidR="00CC5F33" w:rsidRPr="0074597B" w:rsidRDefault="00CC5F33" w:rsidP="00FF6395">
      <w:pPr>
        <w:pStyle w:val="Bodybullet1"/>
        <w:numPr>
          <w:ilvl w:val="0"/>
          <w:numId w:val="49"/>
        </w:numPr>
        <w:spacing w:before="80" w:after="80"/>
        <w:ind w:left="568" w:hanging="284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sz w:val="24"/>
        </w:rPr>
        <w:t>Implementing and monitoring systems and processes</w:t>
      </w:r>
    </w:p>
    <w:p w14:paraId="4D7D15DA" w14:textId="626711D0" w:rsidR="00CC5F33" w:rsidRPr="0074597B" w:rsidRDefault="00CC5F33" w:rsidP="00FF6395">
      <w:pPr>
        <w:pStyle w:val="Bodybullet1"/>
        <w:numPr>
          <w:ilvl w:val="0"/>
          <w:numId w:val="49"/>
        </w:numPr>
        <w:spacing w:before="80" w:after="80"/>
        <w:ind w:left="568" w:hanging="284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sz w:val="24"/>
        </w:rPr>
        <w:t>Ensuring that organisational policies and procedures have a consumer focus</w:t>
      </w:r>
      <w:r w:rsidR="00964EDA" w:rsidRPr="0074597B">
        <w:rPr>
          <w:rFonts w:ascii="Open Sans" w:hAnsi="Open Sans" w:cs="Open Sans"/>
          <w:sz w:val="24"/>
        </w:rPr>
        <w:t xml:space="preserve"> and include </w:t>
      </w:r>
      <w:r w:rsidR="00E835D6" w:rsidRPr="0074597B">
        <w:rPr>
          <w:rFonts w:ascii="Open Sans" w:hAnsi="Open Sans" w:cs="Open Sans"/>
          <w:sz w:val="24"/>
        </w:rPr>
        <w:t xml:space="preserve">reference </w:t>
      </w:r>
      <w:r w:rsidR="00557081" w:rsidRPr="0074597B">
        <w:rPr>
          <w:rFonts w:ascii="Open Sans" w:hAnsi="Open Sans" w:cs="Open Sans"/>
          <w:sz w:val="24"/>
        </w:rPr>
        <w:t>to</w:t>
      </w:r>
      <w:r w:rsidR="00E835D6" w:rsidRPr="0074597B">
        <w:rPr>
          <w:rFonts w:ascii="Open Sans" w:hAnsi="Open Sans" w:cs="Open Sans"/>
          <w:sz w:val="24"/>
        </w:rPr>
        <w:t xml:space="preserve"> the opportunity to establish a consumer advisory </w:t>
      </w:r>
      <w:proofErr w:type="gramStart"/>
      <w:r w:rsidR="00E835D6" w:rsidRPr="0074597B">
        <w:rPr>
          <w:rFonts w:ascii="Open Sans" w:hAnsi="Open Sans" w:cs="Open Sans"/>
          <w:sz w:val="24"/>
        </w:rPr>
        <w:t>group</w:t>
      </w:r>
      <w:proofErr w:type="gramEnd"/>
    </w:p>
    <w:p w14:paraId="353CB89A" w14:textId="75063D1B" w:rsidR="00CC5F33" w:rsidRPr="0074597B" w:rsidRDefault="00CC5F33" w:rsidP="00FF6395">
      <w:pPr>
        <w:pStyle w:val="Bodybullet1"/>
        <w:numPr>
          <w:ilvl w:val="0"/>
          <w:numId w:val="49"/>
        </w:numPr>
        <w:spacing w:before="80" w:after="80"/>
        <w:ind w:left="568" w:hanging="284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sz w:val="24"/>
        </w:rPr>
        <w:t>Ensuring that services and care align with consumer needs and preferences</w:t>
      </w:r>
      <w:r w:rsidR="00F83CB3" w:rsidRPr="0074597B">
        <w:rPr>
          <w:rFonts w:ascii="Open Sans" w:hAnsi="Open Sans" w:cs="Open Sans"/>
          <w:sz w:val="24"/>
        </w:rPr>
        <w:t xml:space="preserve"> and information collected and recorded from these services (</w:t>
      </w:r>
      <w:proofErr w:type="gramStart"/>
      <w:r w:rsidR="005E24DC" w:rsidRPr="0074597B">
        <w:rPr>
          <w:rFonts w:ascii="Open Sans" w:hAnsi="Open Sans" w:cs="Open Sans"/>
          <w:sz w:val="24"/>
        </w:rPr>
        <w:t>e.g.</w:t>
      </w:r>
      <w:proofErr w:type="gramEnd"/>
      <w:r w:rsidR="00F83CB3" w:rsidRPr="0074597B">
        <w:rPr>
          <w:rFonts w:ascii="Open Sans" w:hAnsi="Open Sans" w:cs="Open Sans"/>
          <w:sz w:val="24"/>
        </w:rPr>
        <w:t xml:space="preserve"> care plans) are reflective of the</w:t>
      </w:r>
      <w:r w:rsidR="00055488" w:rsidRPr="0074597B">
        <w:rPr>
          <w:rFonts w:ascii="Open Sans" w:hAnsi="Open Sans" w:cs="Open Sans"/>
          <w:sz w:val="24"/>
        </w:rPr>
        <w:t xml:space="preserve"> need</w:t>
      </w:r>
      <w:r w:rsidR="005E24DC" w:rsidRPr="0074597B">
        <w:rPr>
          <w:rFonts w:ascii="Open Sans" w:hAnsi="Open Sans" w:cs="Open Sans"/>
          <w:sz w:val="24"/>
        </w:rPr>
        <w:t>s</w:t>
      </w:r>
      <w:r w:rsidR="00055488" w:rsidRPr="0074597B">
        <w:rPr>
          <w:rFonts w:ascii="Open Sans" w:hAnsi="Open Sans" w:cs="Open Sans"/>
          <w:sz w:val="24"/>
        </w:rPr>
        <w:t xml:space="preserve"> and preferences of consumers. </w:t>
      </w:r>
    </w:p>
    <w:p w14:paraId="0B63244E" w14:textId="5D5B6619" w:rsidR="00FF6395" w:rsidRDefault="00FF6395" w:rsidP="00FF6395">
      <w:pPr>
        <w:ind w:left="284"/>
        <w:rPr>
          <w:lang w:eastAsia="en-AU"/>
        </w:rPr>
      </w:pPr>
    </w:p>
    <w:p w14:paraId="47561AC8" w14:textId="77777777" w:rsidR="0074597B" w:rsidRDefault="0074597B" w:rsidP="0074597B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4DC657E5" w14:textId="77777777" w:rsidR="0074597B" w:rsidRDefault="0074597B" w:rsidP="0074597B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65A45A43" w14:textId="77777777" w:rsidR="0074597B" w:rsidRDefault="0074597B" w:rsidP="0074597B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49738AEA" w14:textId="4D26D41E" w:rsidR="00FF6395" w:rsidRPr="0074597B" w:rsidRDefault="00FF6395" w:rsidP="0074597B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  <w:r w:rsidRPr="0074597B">
        <w:rPr>
          <w:rFonts w:ascii="Open Sans" w:hAnsi="Open Sans" w:cs="Open Sans"/>
          <w:sz w:val="28"/>
          <w:szCs w:val="28"/>
        </w:rPr>
        <w:t>BEFORE THE MEETING</w:t>
      </w:r>
    </w:p>
    <w:p w14:paraId="70A4FE88" w14:textId="77777777" w:rsidR="00FF6395" w:rsidRPr="0074597B" w:rsidRDefault="00FF6395" w:rsidP="00FF6395">
      <w:pPr>
        <w:pStyle w:val="Bodybullet1"/>
        <w:numPr>
          <w:ilvl w:val="0"/>
          <w:numId w:val="0"/>
        </w:numPr>
        <w:ind w:left="644" w:hanging="360"/>
        <w:rPr>
          <w:rFonts w:ascii="Open Sans" w:hAnsi="Open Sans" w:cs="Open Sans"/>
          <w:sz w:val="24"/>
        </w:rPr>
      </w:pPr>
      <w:r w:rsidRPr="0074597B">
        <w:rPr>
          <w:rFonts w:ascii="Open Sans" w:hAnsi="Open Sans" w:cs="Open Sans"/>
          <w:sz w:val="24"/>
        </w:rPr>
        <w:t>To ensure the most productive discussion within the governing body meeting:</w:t>
      </w:r>
    </w:p>
    <w:p w14:paraId="2E45D736" w14:textId="77777777" w:rsidR="00FF6395" w:rsidRPr="0074597B" w:rsidRDefault="00FF6395" w:rsidP="00FF6395">
      <w:pPr>
        <w:pStyle w:val="ListParagraph"/>
        <w:numPr>
          <w:ilvl w:val="0"/>
          <w:numId w:val="48"/>
        </w:numPr>
        <w:spacing w:before="80" w:after="80"/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74597B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Module 1: Consumers at the Centre of Care </w:t>
      </w:r>
      <w:r w:rsidRPr="0074597B">
        <w:rPr>
          <w:rFonts w:ascii="Open Sans" w:hAnsi="Open Sans" w:cs="Open Sans"/>
          <w:sz w:val="24"/>
          <w:szCs w:val="24"/>
          <w:lang w:eastAsia="en-AU"/>
        </w:rPr>
        <w:t>(20min)</w:t>
      </w:r>
    </w:p>
    <w:p w14:paraId="485E0CFB" w14:textId="77777777" w:rsidR="00FF6395" w:rsidRPr="0074597B" w:rsidRDefault="00FF6395" w:rsidP="00FF6395">
      <w:pPr>
        <w:pStyle w:val="ListParagraph"/>
        <w:numPr>
          <w:ilvl w:val="0"/>
          <w:numId w:val="48"/>
        </w:numPr>
        <w:spacing w:before="80" w:after="80"/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74597B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Consumer &amp; Stakeholder Engagement </w:t>
      </w:r>
      <w:r w:rsidRPr="0074597B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1668B1A3" w14:textId="40D69DF1" w:rsidR="00FF6395" w:rsidRPr="0074597B" w:rsidRDefault="00FF6395" w:rsidP="00FF6395">
      <w:pPr>
        <w:ind w:left="284"/>
        <w:rPr>
          <w:rFonts w:ascii="Open Sans" w:hAnsi="Open Sans" w:cs="Open Sans"/>
          <w:i/>
          <w:iCs/>
          <w:sz w:val="24"/>
          <w:szCs w:val="24"/>
          <w:lang w:eastAsia="en-AU"/>
        </w:rPr>
      </w:pPr>
      <w:r w:rsidRPr="0074597B">
        <w:rPr>
          <w:rFonts w:ascii="Open Sans" w:hAnsi="Open Sans" w:cs="Open Sans"/>
          <w:sz w:val="24"/>
          <w:szCs w:val="24"/>
          <w:lang w:eastAsia="en-AU"/>
        </w:rPr>
        <w:t xml:space="preserve">Review the </w:t>
      </w:r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data, </w:t>
      </w:r>
      <w:proofErr w:type="gramStart"/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>policies</w:t>
      </w:r>
      <w:proofErr w:type="gramEnd"/>
      <w:r w:rsidRPr="0074597B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 and procedures specific to your organisation</w:t>
      </w:r>
      <w:r w:rsidRPr="0074597B">
        <w:rPr>
          <w:rFonts w:ascii="Open Sans" w:hAnsi="Open Sans" w:cs="Open Sans"/>
          <w:sz w:val="24"/>
          <w:szCs w:val="24"/>
          <w:lang w:eastAsia="en-AU"/>
        </w:rPr>
        <w:t xml:space="preserve"> including for example: </w:t>
      </w:r>
      <w:r w:rsidRPr="0074597B">
        <w:rPr>
          <w:rFonts w:ascii="Open Sans" w:hAnsi="Open Sans" w:cs="Open Sans"/>
          <w:i/>
          <w:iCs/>
          <w:sz w:val="24"/>
          <w:szCs w:val="24"/>
          <w:lang w:eastAsia="en-AU"/>
        </w:rPr>
        <w:t>consumer engagement strategy and feedback, communication protocols, service design and delivery frameworks, training and learning on consumer engagement.</w:t>
      </w:r>
    </w:p>
    <w:p w14:paraId="32616F42" w14:textId="77777777" w:rsidR="00FF6395" w:rsidRPr="00FF6395" w:rsidRDefault="00FF6395" w:rsidP="00FF6395">
      <w:pPr>
        <w:rPr>
          <w:sz w:val="22"/>
          <w:szCs w:val="22"/>
          <w:lang w:eastAsia="en-AU"/>
        </w:rPr>
      </w:pPr>
    </w:p>
    <w:tbl>
      <w:tblPr>
        <w:tblStyle w:val="TableGrid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A01118" w:rsidRPr="00FF6395" w14:paraId="2ECE114F" w14:textId="77777777" w:rsidTr="00AE5854">
        <w:tc>
          <w:tcPr>
            <w:tcW w:w="9214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CACEF9" w14:textId="10885361" w:rsidR="00A01118" w:rsidRPr="0074597B" w:rsidRDefault="00A01118" w:rsidP="0074597B">
            <w:pPr>
              <w:pStyle w:val="Keytakeawaysheader"/>
              <w:spacing w:before="200" w:after="200"/>
              <w:ind w:left="284"/>
              <w:rPr>
                <w:rFonts w:ascii="Open Sans" w:hAnsi="Open Sans" w:cs="Open Sans"/>
                <w:sz w:val="28"/>
                <w:szCs w:val="28"/>
              </w:rPr>
            </w:pPr>
            <w:r w:rsidRPr="0074597B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6D11C609" w14:textId="65159192" w:rsidR="006417B5" w:rsidRPr="0074597B" w:rsidRDefault="006417B5" w:rsidP="005C300B">
            <w:pPr>
              <w:pStyle w:val="ListParagraph"/>
              <w:numPr>
                <w:ilvl w:val="0"/>
                <w:numId w:val="39"/>
              </w:numPr>
              <w:spacing w:before="60" w:after="6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does the governing body satisfy itself that the services </w:t>
            </w:r>
            <w:r w:rsidR="00055488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we </w:t>
            </w:r>
            <w:r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provide align with the needs and wants of consumers and </w:t>
            </w:r>
            <w:r w:rsidR="00F13BC7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other </w:t>
            </w:r>
            <w:r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stakeholders</w:t>
            </w:r>
            <w:r w:rsidR="00D27503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such as their families</w:t>
            </w:r>
            <w:r w:rsidR="00361BE8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and representatives</w:t>
            </w:r>
            <w:r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?</w:t>
            </w:r>
          </w:p>
          <w:p w14:paraId="5DE738EF" w14:textId="29AC5F00" w:rsidR="006417B5" w:rsidRPr="0074597B" w:rsidRDefault="6748C9EE" w:rsidP="005C300B">
            <w:pPr>
              <w:pStyle w:val="ListParagraph"/>
              <w:numPr>
                <w:ilvl w:val="0"/>
                <w:numId w:val="39"/>
              </w:numPr>
              <w:spacing w:before="60" w:after="6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How d</w:t>
            </w:r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oes the governing body know how consumers facing barriers to engagement (</w:t>
            </w:r>
            <w:proofErr w:type="gramStart"/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e.g.</w:t>
            </w:r>
            <w:proofErr w:type="gramEnd"/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with cognitive or sensory impairment, or facing cultural barriers) are being heard and addressed?</w:t>
            </w:r>
          </w:p>
          <w:p w14:paraId="40D7FD02" w14:textId="2D96AEAF" w:rsidR="00A01118" w:rsidRPr="00FF6395" w:rsidRDefault="10C32DD7" w:rsidP="005C300B">
            <w:pPr>
              <w:pStyle w:val="ListParagraph"/>
              <w:numPr>
                <w:ilvl w:val="0"/>
                <w:numId w:val="39"/>
              </w:numPr>
              <w:spacing w:before="60" w:after="60"/>
              <w:ind w:left="284" w:hanging="284"/>
              <w:rPr>
                <w:rFonts w:ascii="Open Sans" w:eastAsia="Times New Roman" w:hAnsi="Open Sans" w:cs="Open Sans"/>
                <w:lang w:eastAsia="en-AU"/>
              </w:rPr>
            </w:pPr>
            <w:r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are </w:t>
            </w:r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consumers </w:t>
            </w:r>
            <w:r w:rsidR="49C9FCD9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supported to provide input and feedback</w:t>
            </w:r>
            <w:r w:rsidR="7E97CEEE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to</w:t>
            </w:r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the governing body? </w:t>
            </w:r>
            <w:r w:rsidR="499AAA68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</w:t>
            </w:r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ow are their needs being considered and built into organisational processes</w:t>
            </w:r>
            <w:r w:rsidR="6B4E31B9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to maximise their participation</w:t>
            </w:r>
            <w:r w:rsidR="006417B5" w:rsidRPr="0074597B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? </w:t>
            </w:r>
          </w:p>
        </w:tc>
      </w:tr>
    </w:tbl>
    <w:p w14:paraId="09BF0DBB" w14:textId="77777777" w:rsidR="0074597B" w:rsidRDefault="0074597B" w:rsidP="005C300B">
      <w:pPr>
        <w:spacing w:after="0"/>
        <w:jc w:val="center"/>
        <w:rPr>
          <w:rFonts w:ascii="Open Sans" w:hAnsi="Open Sans" w:cs="Open Sans"/>
          <w:lang w:eastAsia="en-AU"/>
        </w:rPr>
      </w:pPr>
    </w:p>
    <w:p w14:paraId="6B3CF4B6" w14:textId="1D8C3E89" w:rsidR="0074597B" w:rsidRDefault="0074597B" w:rsidP="005C300B">
      <w:pPr>
        <w:spacing w:after="0"/>
        <w:jc w:val="center"/>
        <w:rPr>
          <w:rFonts w:ascii="Open Sans" w:hAnsi="Open Sans" w:cs="Open Sans"/>
          <w:lang w:eastAsia="en-AU"/>
        </w:rPr>
      </w:pPr>
    </w:p>
    <w:p w14:paraId="2847D4F4" w14:textId="77777777" w:rsidR="0074597B" w:rsidRDefault="0074597B" w:rsidP="005C300B">
      <w:pPr>
        <w:spacing w:after="0"/>
        <w:jc w:val="center"/>
        <w:rPr>
          <w:rFonts w:ascii="Open Sans" w:hAnsi="Open Sans" w:cs="Open Sans"/>
          <w:lang w:eastAsia="en-AU"/>
        </w:rPr>
      </w:pPr>
    </w:p>
    <w:p w14:paraId="2EBA1022" w14:textId="3336D377" w:rsidR="0074597B" w:rsidRDefault="0074597B" w:rsidP="005C300B">
      <w:pPr>
        <w:spacing w:after="0"/>
        <w:jc w:val="center"/>
        <w:rPr>
          <w:rFonts w:ascii="Open Sans" w:hAnsi="Open Sans" w:cs="Open Sans"/>
          <w:lang w:eastAsia="en-AU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1" allowOverlap="1" wp14:anchorId="6EA8B4A8" wp14:editId="485F3DFD">
            <wp:simplePos x="0" y="0"/>
            <wp:positionH relativeFrom="margin">
              <wp:posOffset>201295</wp:posOffset>
            </wp:positionH>
            <wp:positionV relativeFrom="paragraph">
              <wp:posOffset>27750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9273C" w14:textId="06457F71" w:rsidR="00863A68" w:rsidRPr="00FF6395" w:rsidRDefault="0074597B" w:rsidP="0074597B">
      <w:pPr>
        <w:spacing w:after="0"/>
        <w:rPr>
          <w:rFonts w:ascii="Open Sans" w:hAnsi="Open Sans" w:cs="Open Sans"/>
          <w:lang w:eastAsia="en-AU"/>
        </w:rPr>
      </w:pPr>
      <w:r>
        <w:rPr>
          <w:rFonts w:ascii="Open Sans" w:hAnsi="Open Sans" w:cs="Open Sans"/>
          <w:sz w:val="24"/>
          <w:szCs w:val="24"/>
          <w:lang w:eastAsia="en-AU"/>
        </w:rPr>
        <w:t xml:space="preserve">You might also find it useful to check out </w:t>
      </w:r>
      <w:r w:rsidRPr="0074597B">
        <w:rPr>
          <w:rFonts w:ascii="Open Sans" w:hAnsi="Open Sans" w:cs="Open Sans"/>
          <w:b/>
          <w:bCs/>
          <w:color w:val="293070" w:themeColor="text2"/>
          <w:sz w:val="24"/>
          <w:szCs w:val="24"/>
          <w:lang w:eastAsia="en-AU"/>
        </w:rPr>
        <w:t>Module 14: Governance within the Home Care Context</w:t>
      </w:r>
      <w:r w:rsidRPr="0074597B">
        <w:rPr>
          <w:rFonts w:ascii="Open Sans" w:hAnsi="Open Sans" w:cs="Open Sans"/>
          <w:color w:val="293070" w:themeColor="text2"/>
          <w:sz w:val="24"/>
          <w:szCs w:val="24"/>
          <w:lang w:eastAsia="en-AU"/>
        </w:rPr>
        <w:t xml:space="preserve"> </w:t>
      </w:r>
      <w:r>
        <w:rPr>
          <w:rFonts w:ascii="Open Sans" w:hAnsi="Open Sans" w:cs="Open Sans"/>
          <w:sz w:val="24"/>
          <w:szCs w:val="24"/>
          <w:lang w:eastAsia="en-AU"/>
        </w:rPr>
        <w:t xml:space="preserve">and </w:t>
      </w:r>
      <w:r w:rsidRPr="0074597B">
        <w:rPr>
          <w:rFonts w:ascii="Open Sans" w:hAnsi="Open Sans" w:cs="Open Sans"/>
          <w:b/>
          <w:bCs/>
          <w:color w:val="293070" w:themeColor="text2"/>
          <w:sz w:val="24"/>
          <w:szCs w:val="24"/>
          <w:lang w:eastAsia="en-AU"/>
        </w:rPr>
        <w:t>Module 16: Partnering with People Living with Dementia.</w:t>
      </w:r>
    </w:p>
    <w:sectPr w:rsidR="00863A68" w:rsidRPr="00FF6395" w:rsidSect="0074597B">
      <w:headerReference w:type="default" r:id="rId13"/>
      <w:footerReference w:type="default" r:id="rId14"/>
      <w:pgSz w:w="11906" w:h="16838" w:code="9"/>
      <w:pgMar w:top="1418" w:right="849" w:bottom="567" w:left="124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88F6" w14:textId="77777777" w:rsidR="00FB3690" w:rsidRDefault="00FB3690" w:rsidP="00E35B5F">
      <w:r>
        <w:separator/>
      </w:r>
    </w:p>
  </w:endnote>
  <w:endnote w:type="continuationSeparator" w:id="0">
    <w:p w14:paraId="1490A253" w14:textId="77777777" w:rsidR="00FB3690" w:rsidRDefault="00FB3690" w:rsidP="00E35B5F">
      <w:r>
        <w:continuationSeparator/>
      </w:r>
    </w:p>
  </w:endnote>
  <w:endnote w:type="continuationNotice" w:id="1">
    <w:p w14:paraId="7A87D0D0" w14:textId="77777777" w:rsidR="00FB3690" w:rsidRDefault="00FB3690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11A934BA" w14:textId="0CC0B14E" w:rsidR="00653088" w:rsidRPr="00FF6395" w:rsidRDefault="004B50F0" w:rsidP="00653088">
          <w:pPr>
            <w:pStyle w:val="Footer"/>
            <w:jc w:val="right"/>
            <w:rPr>
              <w:rFonts w:ascii="Open Sans" w:hAnsi="Open Sans" w:cs="Open Sans"/>
              <w:color w:val="293070" w:themeColor="text2"/>
              <w:sz w:val="16"/>
              <w:szCs w:val="16"/>
            </w:rPr>
          </w:pPr>
          <w:r w:rsidRPr="00FF6395">
            <w:rPr>
              <w:rFonts w:ascii="Open Sans" w:hAnsi="Open Sans" w:cs="Open Sans"/>
              <w:color w:val="293070" w:themeColor="text2"/>
              <w:sz w:val="16"/>
              <w:szCs w:val="16"/>
            </w:rPr>
            <w:t>Discussion Paper</w:t>
          </w:r>
          <w:r w:rsidR="00296DFB" w:rsidRPr="00FF6395">
            <w:rPr>
              <w:rFonts w:ascii="Open Sans" w:hAnsi="Open Sans" w:cs="Open Sans"/>
              <w:color w:val="293070" w:themeColor="text2"/>
              <w:sz w:val="16"/>
              <w:szCs w:val="16"/>
            </w:rPr>
            <w:t xml:space="preserve">: </w:t>
          </w:r>
          <w:r w:rsidR="004D0D6D" w:rsidRPr="00FF6395">
            <w:rPr>
              <w:rFonts w:ascii="Open Sans" w:hAnsi="Open Sans" w:cs="Open Sans"/>
              <w:color w:val="293070" w:themeColor="text2"/>
              <w:sz w:val="16"/>
              <w:szCs w:val="16"/>
            </w:rPr>
            <w:t>Consumers at the Centre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BA33" w14:textId="77777777" w:rsidR="00FB3690" w:rsidRPr="008C04E3" w:rsidRDefault="00FB3690" w:rsidP="008C04E3">
      <w:pPr>
        <w:pStyle w:val="Footer"/>
      </w:pPr>
    </w:p>
  </w:footnote>
  <w:footnote w:type="continuationSeparator" w:id="0">
    <w:p w14:paraId="6F2AA43C" w14:textId="77777777" w:rsidR="00FB3690" w:rsidRDefault="00FB3690" w:rsidP="00E35B5F">
      <w:r>
        <w:continuationSeparator/>
      </w:r>
    </w:p>
  </w:footnote>
  <w:footnote w:type="continuationNotice" w:id="1">
    <w:p w14:paraId="5464064C" w14:textId="77777777" w:rsidR="00FB3690" w:rsidRDefault="00FB3690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48B511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FF6395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FF6395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FF6395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B1"/>
    <w:multiLevelType w:val="hybridMultilevel"/>
    <w:tmpl w:val="5DCA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96"/>
    <w:multiLevelType w:val="hybridMultilevel"/>
    <w:tmpl w:val="48E8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4F1"/>
    <w:multiLevelType w:val="hybridMultilevel"/>
    <w:tmpl w:val="76B0D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51B5"/>
    <w:multiLevelType w:val="hybridMultilevel"/>
    <w:tmpl w:val="A21A2774"/>
    <w:lvl w:ilvl="0" w:tplc="CED44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BC1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6586"/>
    <w:multiLevelType w:val="singleLevel"/>
    <w:tmpl w:val="1BF00E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21225259"/>
    <w:multiLevelType w:val="hybridMultilevel"/>
    <w:tmpl w:val="C8F0512E"/>
    <w:lvl w:ilvl="0" w:tplc="46268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B5539"/>
    <w:multiLevelType w:val="hybridMultilevel"/>
    <w:tmpl w:val="5190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87232"/>
    <w:multiLevelType w:val="hybridMultilevel"/>
    <w:tmpl w:val="4DD2DE9E"/>
    <w:lvl w:ilvl="0" w:tplc="8F60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458F7"/>
    <w:multiLevelType w:val="multilevel"/>
    <w:tmpl w:val="659CB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0" w15:restartNumberingAfterBreak="0">
    <w:nsid w:val="3922058A"/>
    <w:multiLevelType w:val="hybridMultilevel"/>
    <w:tmpl w:val="5E9E49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3D6F"/>
    <w:multiLevelType w:val="hybridMultilevel"/>
    <w:tmpl w:val="16E2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55A1C"/>
    <w:multiLevelType w:val="singleLevel"/>
    <w:tmpl w:val="4C20C3C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49551021"/>
    <w:multiLevelType w:val="hybridMultilevel"/>
    <w:tmpl w:val="DCC2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0E18"/>
    <w:multiLevelType w:val="hybridMultilevel"/>
    <w:tmpl w:val="9EFA8CAC"/>
    <w:lvl w:ilvl="0" w:tplc="E3D4CA7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60D6"/>
    <w:multiLevelType w:val="hybridMultilevel"/>
    <w:tmpl w:val="8AF4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5166"/>
    <w:multiLevelType w:val="hybridMultilevel"/>
    <w:tmpl w:val="A976C95C"/>
    <w:lvl w:ilvl="0" w:tplc="7834C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1349"/>
    <w:multiLevelType w:val="hybridMultilevel"/>
    <w:tmpl w:val="355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5572"/>
    <w:multiLevelType w:val="hybridMultilevel"/>
    <w:tmpl w:val="7ACC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71071"/>
    <w:multiLevelType w:val="hybridMultilevel"/>
    <w:tmpl w:val="E4A8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65D23"/>
    <w:multiLevelType w:val="multilevel"/>
    <w:tmpl w:val="8750AE2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3" w15:restartNumberingAfterBreak="0">
    <w:nsid w:val="703028AC"/>
    <w:multiLevelType w:val="hybridMultilevel"/>
    <w:tmpl w:val="724AF782"/>
    <w:lvl w:ilvl="0" w:tplc="2162008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5843"/>
    <w:multiLevelType w:val="singleLevel"/>
    <w:tmpl w:val="85546DB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72B37EA6"/>
    <w:multiLevelType w:val="singleLevel"/>
    <w:tmpl w:val="9490D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75620275"/>
    <w:multiLevelType w:val="singleLevel"/>
    <w:tmpl w:val="AC42E1F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0036D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C027E"/>
    <w:multiLevelType w:val="hybridMultilevel"/>
    <w:tmpl w:val="F3DE1D60"/>
    <w:lvl w:ilvl="0" w:tplc="424E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A2BF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17101"/>
    <w:multiLevelType w:val="hybridMultilevel"/>
    <w:tmpl w:val="08B218F2"/>
    <w:lvl w:ilvl="0" w:tplc="819256F4">
      <w:numFmt w:val="bullet"/>
      <w:lvlText w:val="–"/>
      <w:lvlJc w:val="left"/>
      <w:pPr>
        <w:ind w:left="482" w:hanging="272"/>
      </w:pPr>
      <w:rPr>
        <w:rFonts w:ascii="Arial" w:eastAsia="Arial" w:hAnsi="Arial" w:cs="Arial" w:hint="default"/>
        <w:w w:val="100"/>
        <w:sz w:val="21"/>
        <w:szCs w:val="21"/>
        <w:lang w:val="en-AU" w:eastAsia="en-AU" w:bidi="en-AU"/>
      </w:rPr>
    </w:lvl>
    <w:lvl w:ilvl="1" w:tplc="3ACE3AB8">
      <w:numFmt w:val="bullet"/>
      <w:lvlText w:val="•"/>
      <w:lvlJc w:val="left"/>
      <w:pPr>
        <w:ind w:left="4400" w:hanging="272"/>
      </w:pPr>
      <w:rPr>
        <w:rFonts w:hint="default"/>
        <w:lang w:val="en-AU" w:eastAsia="en-AU" w:bidi="en-AU"/>
      </w:rPr>
    </w:lvl>
    <w:lvl w:ilvl="2" w:tplc="3392BCC0">
      <w:numFmt w:val="bullet"/>
      <w:lvlText w:val="•"/>
      <w:lvlJc w:val="left"/>
      <w:pPr>
        <w:ind w:left="4900" w:hanging="272"/>
      </w:pPr>
      <w:rPr>
        <w:rFonts w:hint="default"/>
        <w:lang w:val="en-AU" w:eastAsia="en-AU" w:bidi="en-AU"/>
      </w:rPr>
    </w:lvl>
    <w:lvl w:ilvl="3" w:tplc="89B2159E">
      <w:numFmt w:val="bullet"/>
      <w:lvlText w:val="•"/>
      <w:lvlJc w:val="left"/>
      <w:pPr>
        <w:ind w:left="6600" w:hanging="272"/>
      </w:pPr>
      <w:rPr>
        <w:rFonts w:hint="default"/>
        <w:lang w:val="en-AU" w:eastAsia="en-AU" w:bidi="en-AU"/>
      </w:rPr>
    </w:lvl>
    <w:lvl w:ilvl="4" w:tplc="C406C090">
      <w:numFmt w:val="bullet"/>
      <w:lvlText w:val="•"/>
      <w:lvlJc w:val="left"/>
      <w:pPr>
        <w:ind w:left="7160" w:hanging="272"/>
      </w:pPr>
      <w:rPr>
        <w:rFonts w:hint="default"/>
        <w:lang w:val="en-AU" w:eastAsia="en-AU" w:bidi="en-AU"/>
      </w:rPr>
    </w:lvl>
    <w:lvl w:ilvl="5" w:tplc="E22E789C">
      <w:numFmt w:val="bullet"/>
      <w:lvlText w:val="•"/>
      <w:lvlJc w:val="left"/>
      <w:pPr>
        <w:ind w:left="7720" w:hanging="272"/>
      </w:pPr>
      <w:rPr>
        <w:rFonts w:hint="default"/>
        <w:lang w:val="en-AU" w:eastAsia="en-AU" w:bidi="en-AU"/>
      </w:rPr>
    </w:lvl>
    <w:lvl w:ilvl="6" w:tplc="858E3FBA">
      <w:numFmt w:val="bullet"/>
      <w:lvlText w:val="•"/>
      <w:lvlJc w:val="left"/>
      <w:pPr>
        <w:ind w:left="8281" w:hanging="272"/>
      </w:pPr>
      <w:rPr>
        <w:rFonts w:hint="default"/>
        <w:lang w:val="en-AU" w:eastAsia="en-AU" w:bidi="en-AU"/>
      </w:rPr>
    </w:lvl>
    <w:lvl w:ilvl="7" w:tplc="55CC068C">
      <w:numFmt w:val="bullet"/>
      <w:lvlText w:val="•"/>
      <w:lvlJc w:val="left"/>
      <w:pPr>
        <w:ind w:left="8841" w:hanging="272"/>
      </w:pPr>
      <w:rPr>
        <w:rFonts w:hint="default"/>
        <w:lang w:val="en-AU" w:eastAsia="en-AU" w:bidi="en-AU"/>
      </w:rPr>
    </w:lvl>
    <w:lvl w:ilvl="8" w:tplc="A3EC3BA4">
      <w:numFmt w:val="bullet"/>
      <w:lvlText w:val="•"/>
      <w:lvlJc w:val="left"/>
      <w:pPr>
        <w:ind w:left="9402" w:hanging="272"/>
      </w:pPr>
      <w:rPr>
        <w:rFonts w:hint="default"/>
        <w:lang w:val="en-AU" w:eastAsia="en-AU" w:bidi="en-AU"/>
      </w:rPr>
    </w:lvl>
  </w:abstractNum>
  <w:num w:numId="1" w16cid:durableId="1608004759">
    <w:abstractNumId w:val="13"/>
  </w:num>
  <w:num w:numId="2" w16cid:durableId="655257880">
    <w:abstractNumId w:val="29"/>
  </w:num>
  <w:num w:numId="3" w16cid:durableId="207576047">
    <w:abstractNumId w:val="17"/>
  </w:num>
  <w:num w:numId="4" w16cid:durableId="1948733685">
    <w:abstractNumId w:val="15"/>
  </w:num>
  <w:num w:numId="5" w16cid:durableId="1459759848">
    <w:abstractNumId w:val="19"/>
  </w:num>
  <w:num w:numId="6" w16cid:durableId="1967269641">
    <w:abstractNumId w:val="1"/>
  </w:num>
  <w:num w:numId="7" w16cid:durableId="180050339">
    <w:abstractNumId w:val="9"/>
  </w:num>
  <w:num w:numId="8" w16cid:durableId="736586021">
    <w:abstractNumId w:val="21"/>
  </w:num>
  <w:num w:numId="9" w16cid:durableId="1695573314">
    <w:abstractNumId w:val="23"/>
  </w:num>
  <w:num w:numId="10" w16cid:durableId="60838186">
    <w:abstractNumId w:val="7"/>
  </w:num>
  <w:num w:numId="11" w16cid:durableId="590697580">
    <w:abstractNumId w:val="16"/>
  </w:num>
  <w:num w:numId="12" w16cid:durableId="129979466">
    <w:abstractNumId w:val="26"/>
  </w:num>
  <w:num w:numId="13" w16cid:durableId="2057847967">
    <w:abstractNumId w:val="30"/>
  </w:num>
  <w:num w:numId="14" w16cid:durableId="588344592">
    <w:abstractNumId w:val="25"/>
  </w:num>
  <w:num w:numId="15" w16cid:durableId="1345009665">
    <w:abstractNumId w:val="14"/>
  </w:num>
  <w:num w:numId="16" w16cid:durableId="487288832">
    <w:abstractNumId w:val="10"/>
  </w:num>
  <w:num w:numId="17" w16cid:durableId="1101490131">
    <w:abstractNumId w:val="22"/>
  </w:num>
  <w:num w:numId="18" w16cid:durableId="108278476">
    <w:abstractNumId w:val="4"/>
  </w:num>
  <w:num w:numId="19" w16cid:durableId="1638488641">
    <w:abstractNumId w:val="28"/>
  </w:num>
  <w:num w:numId="20" w16cid:durableId="74012116">
    <w:abstractNumId w:val="5"/>
  </w:num>
  <w:num w:numId="21" w16cid:durableId="744448603">
    <w:abstractNumId w:val="24"/>
  </w:num>
  <w:num w:numId="22" w16cid:durableId="613562936">
    <w:abstractNumId w:val="11"/>
  </w:num>
  <w:num w:numId="23" w16cid:durableId="680817954">
    <w:abstractNumId w:val="13"/>
  </w:num>
  <w:num w:numId="24" w16cid:durableId="1079325155">
    <w:abstractNumId w:val="13"/>
  </w:num>
  <w:num w:numId="25" w16cid:durableId="179242435">
    <w:abstractNumId w:val="13"/>
  </w:num>
  <w:num w:numId="26" w16cid:durableId="2092654248">
    <w:abstractNumId w:val="13"/>
  </w:num>
  <w:num w:numId="27" w16cid:durableId="648482589">
    <w:abstractNumId w:val="13"/>
  </w:num>
  <w:num w:numId="28" w16cid:durableId="297342185">
    <w:abstractNumId w:val="13"/>
  </w:num>
  <w:num w:numId="29" w16cid:durableId="96559735">
    <w:abstractNumId w:val="13"/>
  </w:num>
  <w:num w:numId="30" w16cid:durableId="1332755239">
    <w:abstractNumId w:val="13"/>
  </w:num>
  <w:num w:numId="31" w16cid:durableId="1811826765">
    <w:abstractNumId w:val="13"/>
  </w:num>
  <w:num w:numId="32" w16cid:durableId="16011228">
    <w:abstractNumId w:val="13"/>
  </w:num>
  <w:num w:numId="33" w16cid:durableId="993290176">
    <w:abstractNumId w:val="27"/>
  </w:num>
  <w:num w:numId="34" w16cid:durableId="1652561829">
    <w:abstractNumId w:val="18"/>
  </w:num>
  <w:num w:numId="35" w16cid:durableId="795366392">
    <w:abstractNumId w:val="27"/>
  </w:num>
  <w:num w:numId="36" w16cid:durableId="1651591790">
    <w:abstractNumId w:val="12"/>
  </w:num>
  <w:num w:numId="37" w16cid:durableId="810050504">
    <w:abstractNumId w:val="13"/>
  </w:num>
  <w:num w:numId="38" w16cid:durableId="851266842">
    <w:abstractNumId w:val="2"/>
  </w:num>
  <w:num w:numId="39" w16cid:durableId="226916490">
    <w:abstractNumId w:val="3"/>
  </w:num>
  <w:num w:numId="40" w16cid:durableId="1231960264">
    <w:abstractNumId w:val="13"/>
  </w:num>
  <w:num w:numId="41" w16cid:durableId="400102655">
    <w:abstractNumId w:val="13"/>
  </w:num>
  <w:num w:numId="42" w16cid:durableId="1224560445">
    <w:abstractNumId w:val="0"/>
  </w:num>
  <w:num w:numId="43" w16cid:durableId="1133670430">
    <w:abstractNumId w:val="13"/>
  </w:num>
  <w:num w:numId="44" w16cid:durableId="289745501">
    <w:abstractNumId w:val="13"/>
  </w:num>
  <w:num w:numId="45" w16cid:durableId="1829514593">
    <w:abstractNumId w:val="20"/>
  </w:num>
  <w:num w:numId="46" w16cid:durableId="292905807">
    <w:abstractNumId w:val="13"/>
  </w:num>
  <w:num w:numId="47" w16cid:durableId="1463812367">
    <w:abstractNumId w:val="13"/>
  </w:num>
  <w:num w:numId="48" w16cid:durableId="367067787">
    <w:abstractNumId w:val="6"/>
  </w:num>
  <w:num w:numId="49" w16cid:durableId="119230518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933"/>
    <w:rsid w:val="00001BD7"/>
    <w:rsid w:val="00002083"/>
    <w:rsid w:val="0000277F"/>
    <w:rsid w:val="000029C0"/>
    <w:rsid w:val="00002A25"/>
    <w:rsid w:val="0000368C"/>
    <w:rsid w:val="0000392B"/>
    <w:rsid w:val="00003CF3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892"/>
    <w:rsid w:val="00014FEA"/>
    <w:rsid w:val="000159A0"/>
    <w:rsid w:val="00015DB7"/>
    <w:rsid w:val="00015FD1"/>
    <w:rsid w:val="0001603F"/>
    <w:rsid w:val="00016125"/>
    <w:rsid w:val="0001693B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2E80"/>
    <w:rsid w:val="000331A0"/>
    <w:rsid w:val="00033326"/>
    <w:rsid w:val="00033671"/>
    <w:rsid w:val="00033D34"/>
    <w:rsid w:val="000341A6"/>
    <w:rsid w:val="00034312"/>
    <w:rsid w:val="000349FA"/>
    <w:rsid w:val="000351FB"/>
    <w:rsid w:val="000352BC"/>
    <w:rsid w:val="00035597"/>
    <w:rsid w:val="00036793"/>
    <w:rsid w:val="00036A8D"/>
    <w:rsid w:val="000373DD"/>
    <w:rsid w:val="00037B1E"/>
    <w:rsid w:val="00040938"/>
    <w:rsid w:val="00040C6E"/>
    <w:rsid w:val="00040CC7"/>
    <w:rsid w:val="00040CE9"/>
    <w:rsid w:val="00040CF4"/>
    <w:rsid w:val="0004165F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7A6"/>
    <w:rsid w:val="00046910"/>
    <w:rsid w:val="0004718C"/>
    <w:rsid w:val="0004754B"/>
    <w:rsid w:val="00047686"/>
    <w:rsid w:val="00047BD8"/>
    <w:rsid w:val="00047BE3"/>
    <w:rsid w:val="000508BA"/>
    <w:rsid w:val="0005157A"/>
    <w:rsid w:val="000515B4"/>
    <w:rsid w:val="000516BF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488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13AD"/>
    <w:rsid w:val="0007192F"/>
    <w:rsid w:val="000723A4"/>
    <w:rsid w:val="00072FC2"/>
    <w:rsid w:val="000735A9"/>
    <w:rsid w:val="00073F3A"/>
    <w:rsid w:val="000740B8"/>
    <w:rsid w:val="00074A87"/>
    <w:rsid w:val="00074A93"/>
    <w:rsid w:val="00074D59"/>
    <w:rsid w:val="00075011"/>
    <w:rsid w:val="00075019"/>
    <w:rsid w:val="00075F27"/>
    <w:rsid w:val="0007609B"/>
    <w:rsid w:val="000761E8"/>
    <w:rsid w:val="00077116"/>
    <w:rsid w:val="000774E4"/>
    <w:rsid w:val="00077731"/>
    <w:rsid w:val="00077E5D"/>
    <w:rsid w:val="00077EEB"/>
    <w:rsid w:val="00080762"/>
    <w:rsid w:val="00080CF3"/>
    <w:rsid w:val="00080E71"/>
    <w:rsid w:val="00081ADE"/>
    <w:rsid w:val="00081B10"/>
    <w:rsid w:val="00081EB3"/>
    <w:rsid w:val="0008225C"/>
    <w:rsid w:val="00082AFE"/>
    <w:rsid w:val="00083AB3"/>
    <w:rsid w:val="00083CCA"/>
    <w:rsid w:val="0008416E"/>
    <w:rsid w:val="00084C3D"/>
    <w:rsid w:val="00084EB7"/>
    <w:rsid w:val="00084F5A"/>
    <w:rsid w:val="00085797"/>
    <w:rsid w:val="00086784"/>
    <w:rsid w:val="000868D6"/>
    <w:rsid w:val="000869F6"/>
    <w:rsid w:val="00086C08"/>
    <w:rsid w:val="000870A9"/>
    <w:rsid w:val="000872FA"/>
    <w:rsid w:val="00087838"/>
    <w:rsid w:val="00087FAB"/>
    <w:rsid w:val="00090235"/>
    <w:rsid w:val="00090B8A"/>
    <w:rsid w:val="00091E84"/>
    <w:rsid w:val="000923B8"/>
    <w:rsid w:val="000930A6"/>
    <w:rsid w:val="0009317A"/>
    <w:rsid w:val="000932E3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A07BB"/>
    <w:rsid w:val="000A08FC"/>
    <w:rsid w:val="000A1FCD"/>
    <w:rsid w:val="000A20A0"/>
    <w:rsid w:val="000A2560"/>
    <w:rsid w:val="000A2973"/>
    <w:rsid w:val="000A2ACA"/>
    <w:rsid w:val="000A351B"/>
    <w:rsid w:val="000A36B4"/>
    <w:rsid w:val="000A4479"/>
    <w:rsid w:val="000A534E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6F"/>
    <w:rsid w:val="000B21B1"/>
    <w:rsid w:val="000B245C"/>
    <w:rsid w:val="000B3A8B"/>
    <w:rsid w:val="000B3E00"/>
    <w:rsid w:val="000B41E0"/>
    <w:rsid w:val="000B5AFF"/>
    <w:rsid w:val="000B5F0B"/>
    <w:rsid w:val="000B6102"/>
    <w:rsid w:val="000B6A58"/>
    <w:rsid w:val="000B6DFF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2A11"/>
    <w:rsid w:val="000F3608"/>
    <w:rsid w:val="000F4FB6"/>
    <w:rsid w:val="000F54EC"/>
    <w:rsid w:val="000F57BB"/>
    <w:rsid w:val="000F5A97"/>
    <w:rsid w:val="000F6966"/>
    <w:rsid w:val="000F6FB4"/>
    <w:rsid w:val="000F795D"/>
    <w:rsid w:val="00100469"/>
    <w:rsid w:val="00100BD6"/>
    <w:rsid w:val="001016F5"/>
    <w:rsid w:val="00101770"/>
    <w:rsid w:val="00101D73"/>
    <w:rsid w:val="0010272D"/>
    <w:rsid w:val="00102B58"/>
    <w:rsid w:val="0010332E"/>
    <w:rsid w:val="001034CF"/>
    <w:rsid w:val="00103651"/>
    <w:rsid w:val="001036E6"/>
    <w:rsid w:val="0010396B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D2F"/>
    <w:rsid w:val="00121129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3F5"/>
    <w:rsid w:val="0013565C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232F"/>
    <w:rsid w:val="00152DE0"/>
    <w:rsid w:val="00153035"/>
    <w:rsid w:val="00153379"/>
    <w:rsid w:val="00154585"/>
    <w:rsid w:val="00154636"/>
    <w:rsid w:val="001548E7"/>
    <w:rsid w:val="00155013"/>
    <w:rsid w:val="0015530E"/>
    <w:rsid w:val="00155CD2"/>
    <w:rsid w:val="001575E9"/>
    <w:rsid w:val="00157623"/>
    <w:rsid w:val="00157C27"/>
    <w:rsid w:val="00160488"/>
    <w:rsid w:val="00160880"/>
    <w:rsid w:val="00160ABF"/>
    <w:rsid w:val="001614F6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1D50"/>
    <w:rsid w:val="001721B7"/>
    <w:rsid w:val="001724C6"/>
    <w:rsid w:val="00172502"/>
    <w:rsid w:val="00172880"/>
    <w:rsid w:val="00172E5A"/>
    <w:rsid w:val="001732B5"/>
    <w:rsid w:val="0017427D"/>
    <w:rsid w:val="00174326"/>
    <w:rsid w:val="00175A2F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0C6"/>
    <w:rsid w:val="00182323"/>
    <w:rsid w:val="001824FE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431D"/>
    <w:rsid w:val="0019449B"/>
    <w:rsid w:val="00194F61"/>
    <w:rsid w:val="00195322"/>
    <w:rsid w:val="00195E61"/>
    <w:rsid w:val="00196433"/>
    <w:rsid w:val="00196824"/>
    <w:rsid w:val="001976A0"/>
    <w:rsid w:val="00197B0F"/>
    <w:rsid w:val="00197C7B"/>
    <w:rsid w:val="00197EDE"/>
    <w:rsid w:val="00197F54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F48"/>
    <w:rsid w:val="001A47FF"/>
    <w:rsid w:val="001A4F6E"/>
    <w:rsid w:val="001A532E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D70"/>
    <w:rsid w:val="001B331F"/>
    <w:rsid w:val="001B3805"/>
    <w:rsid w:val="001B48D5"/>
    <w:rsid w:val="001B496C"/>
    <w:rsid w:val="001B4F25"/>
    <w:rsid w:val="001B4F79"/>
    <w:rsid w:val="001B526A"/>
    <w:rsid w:val="001B5841"/>
    <w:rsid w:val="001B6CE9"/>
    <w:rsid w:val="001C0113"/>
    <w:rsid w:val="001C093C"/>
    <w:rsid w:val="001C16C2"/>
    <w:rsid w:val="001C16FC"/>
    <w:rsid w:val="001C1CF8"/>
    <w:rsid w:val="001C20D7"/>
    <w:rsid w:val="001C27DC"/>
    <w:rsid w:val="001C2919"/>
    <w:rsid w:val="001C2AC7"/>
    <w:rsid w:val="001C3146"/>
    <w:rsid w:val="001C3293"/>
    <w:rsid w:val="001C38B7"/>
    <w:rsid w:val="001C3AF5"/>
    <w:rsid w:val="001C3BFB"/>
    <w:rsid w:val="001C3D7E"/>
    <w:rsid w:val="001C431E"/>
    <w:rsid w:val="001C4691"/>
    <w:rsid w:val="001C470D"/>
    <w:rsid w:val="001C504D"/>
    <w:rsid w:val="001C5295"/>
    <w:rsid w:val="001C5FDD"/>
    <w:rsid w:val="001C6144"/>
    <w:rsid w:val="001C74D2"/>
    <w:rsid w:val="001C7A6A"/>
    <w:rsid w:val="001D0880"/>
    <w:rsid w:val="001D0D06"/>
    <w:rsid w:val="001D0D40"/>
    <w:rsid w:val="001D0FC4"/>
    <w:rsid w:val="001D200D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F3C"/>
    <w:rsid w:val="001E00A5"/>
    <w:rsid w:val="001E09F5"/>
    <w:rsid w:val="001E0DF0"/>
    <w:rsid w:val="001E1F46"/>
    <w:rsid w:val="001E3393"/>
    <w:rsid w:val="001E381A"/>
    <w:rsid w:val="001E3A47"/>
    <w:rsid w:val="001E3B09"/>
    <w:rsid w:val="001E468B"/>
    <w:rsid w:val="001E4F6D"/>
    <w:rsid w:val="001E5B1B"/>
    <w:rsid w:val="001E5E3F"/>
    <w:rsid w:val="001E6482"/>
    <w:rsid w:val="001E7D17"/>
    <w:rsid w:val="001E7DAD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E44"/>
    <w:rsid w:val="0020006E"/>
    <w:rsid w:val="00200EC6"/>
    <w:rsid w:val="00200F8B"/>
    <w:rsid w:val="002014AD"/>
    <w:rsid w:val="00201560"/>
    <w:rsid w:val="00201709"/>
    <w:rsid w:val="00201CA5"/>
    <w:rsid w:val="002025ED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272A"/>
    <w:rsid w:val="002127D0"/>
    <w:rsid w:val="00213062"/>
    <w:rsid w:val="0021327A"/>
    <w:rsid w:val="002145C6"/>
    <w:rsid w:val="002150C3"/>
    <w:rsid w:val="00215349"/>
    <w:rsid w:val="002155DB"/>
    <w:rsid w:val="0021569F"/>
    <w:rsid w:val="0021595D"/>
    <w:rsid w:val="00215C1F"/>
    <w:rsid w:val="0021621A"/>
    <w:rsid w:val="002168E0"/>
    <w:rsid w:val="00217F31"/>
    <w:rsid w:val="00217FF3"/>
    <w:rsid w:val="002202CB"/>
    <w:rsid w:val="00221659"/>
    <w:rsid w:val="00222206"/>
    <w:rsid w:val="00222C21"/>
    <w:rsid w:val="002239A3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303B8"/>
    <w:rsid w:val="002310A6"/>
    <w:rsid w:val="00231DBD"/>
    <w:rsid w:val="00231DC0"/>
    <w:rsid w:val="00231E4B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B98"/>
    <w:rsid w:val="00241E93"/>
    <w:rsid w:val="00242535"/>
    <w:rsid w:val="0024255F"/>
    <w:rsid w:val="002427D8"/>
    <w:rsid w:val="00243B0A"/>
    <w:rsid w:val="00243D3E"/>
    <w:rsid w:val="00243E66"/>
    <w:rsid w:val="002446D0"/>
    <w:rsid w:val="002452EB"/>
    <w:rsid w:val="00245580"/>
    <w:rsid w:val="00245858"/>
    <w:rsid w:val="00245871"/>
    <w:rsid w:val="00245A1A"/>
    <w:rsid w:val="00245D32"/>
    <w:rsid w:val="00245DA1"/>
    <w:rsid w:val="00246519"/>
    <w:rsid w:val="002466A6"/>
    <w:rsid w:val="00247F5B"/>
    <w:rsid w:val="00247FF8"/>
    <w:rsid w:val="00250208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6339"/>
    <w:rsid w:val="002564CB"/>
    <w:rsid w:val="00256700"/>
    <w:rsid w:val="002569DF"/>
    <w:rsid w:val="0025717A"/>
    <w:rsid w:val="002573AA"/>
    <w:rsid w:val="002577F0"/>
    <w:rsid w:val="00257A97"/>
    <w:rsid w:val="00260586"/>
    <w:rsid w:val="00260837"/>
    <w:rsid w:val="0026097D"/>
    <w:rsid w:val="002620C4"/>
    <w:rsid w:val="00262A7C"/>
    <w:rsid w:val="002632E8"/>
    <w:rsid w:val="002635D8"/>
    <w:rsid w:val="002645D1"/>
    <w:rsid w:val="0026587F"/>
    <w:rsid w:val="00265ED1"/>
    <w:rsid w:val="00267356"/>
    <w:rsid w:val="00270673"/>
    <w:rsid w:val="002717F9"/>
    <w:rsid w:val="00271DD5"/>
    <w:rsid w:val="00272385"/>
    <w:rsid w:val="00272EF9"/>
    <w:rsid w:val="00273169"/>
    <w:rsid w:val="00273CB5"/>
    <w:rsid w:val="00273E2A"/>
    <w:rsid w:val="002742BB"/>
    <w:rsid w:val="002758B8"/>
    <w:rsid w:val="00275942"/>
    <w:rsid w:val="00275AA9"/>
    <w:rsid w:val="00275E47"/>
    <w:rsid w:val="00275F8C"/>
    <w:rsid w:val="00277171"/>
    <w:rsid w:val="002772AB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90117"/>
    <w:rsid w:val="00290329"/>
    <w:rsid w:val="002905B7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33C2"/>
    <w:rsid w:val="00293569"/>
    <w:rsid w:val="0029394C"/>
    <w:rsid w:val="002939E7"/>
    <w:rsid w:val="00294341"/>
    <w:rsid w:val="00294A17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722"/>
    <w:rsid w:val="002A1CB2"/>
    <w:rsid w:val="002A1EDD"/>
    <w:rsid w:val="002A219B"/>
    <w:rsid w:val="002A21AA"/>
    <w:rsid w:val="002A280C"/>
    <w:rsid w:val="002A2B31"/>
    <w:rsid w:val="002A2EB2"/>
    <w:rsid w:val="002A3612"/>
    <w:rsid w:val="002A3AB4"/>
    <w:rsid w:val="002A3B88"/>
    <w:rsid w:val="002A3D9B"/>
    <w:rsid w:val="002A44D2"/>
    <w:rsid w:val="002A508B"/>
    <w:rsid w:val="002A57FF"/>
    <w:rsid w:val="002A5A0B"/>
    <w:rsid w:val="002A5F43"/>
    <w:rsid w:val="002A6FE1"/>
    <w:rsid w:val="002B0131"/>
    <w:rsid w:val="002B01EE"/>
    <w:rsid w:val="002B12B4"/>
    <w:rsid w:val="002B140A"/>
    <w:rsid w:val="002B1B75"/>
    <w:rsid w:val="002B20AD"/>
    <w:rsid w:val="002B24DC"/>
    <w:rsid w:val="002B2CAB"/>
    <w:rsid w:val="002B2E79"/>
    <w:rsid w:val="002B2F3E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D07"/>
    <w:rsid w:val="002C0580"/>
    <w:rsid w:val="002C0A94"/>
    <w:rsid w:val="002C0AB6"/>
    <w:rsid w:val="002C0B65"/>
    <w:rsid w:val="002C13EF"/>
    <w:rsid w:val="002C20FC"/>
    <w:rsid w:val="002C2704"/>
    <w:rsid w:val="002C2DF5"/>
    <w:rsid w:val="002C33BA"/>
    <w:rsid w:val="002C352D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F0420"/>
    <w:rsid w:val="002F100C"/>
    <w:rsid w:val="002F147F"/>
    <w:rsid w:val="002F17AB"/>
    <w:rsid w:val="002F17B6"/>
    <w:rsid w:val="002F1FCA"/>
    <w:rsid w:val="002F251E"/>
    <w:rsid w:val="002F3427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3002E0"/>
    <w:rsid w:val="0030053A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531C"/>
    <w:rsid w:val="00305782"/>
    <w:rsid w:val="0030640E"/>
    <w:rsid w:val="0030690F"/>
    <w:rsid w:val="00306F7F"/>
    <w:rsid w:val="003074D5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5B8"/>
    <w:rsid w:val="003127F0"/>
    <w:rsid w:val="00312CA3"/>
    <w:rsid w:val="00313021"/>
    <w:rsid w:val="00313688"/>
    <w:rsid w:val="00314445"/>
    <w:rsid w:val="0031496E"/>
    <w:rsid w:val="00314DE9"/>
    <w:rsid w:val="003167DA"/>
    <w:rsid w:val="0031756C"/>
    <w:rsid w:val="0031764A"/>
    <w:rsid w:val="0031773E"/>
    <w:rsid w:val="0031782F"/>
    <w:rsid w:val="003178C5"/>
    <w:rsid w:val="00317FFC"/>
    <w:rsid w:val="00320526"/>
    <w:rsid w:val="00320686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90C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355E"/>
    <w:rsid w:val="0033381D"/>
    <w:rsid w:val="00333F9C"/>
    <w:rsid w:val="00335DFA"/>
    <w:rsid w:val="003361B8"/>
    <w:rsid w:val="003361E8"/>
    <w:rsid w:val="00336C63"/>
    <w:rsid w:val="00336E58"/>
    <w:rsid w:val="0033732A"/>
    <w:rsid w:val="00340324"/>
    <w:rsid w:val="00340511"/>
    <w:rsid w:val="0034191C"/>
    <w:rsid w:val="00341D43"/>
    <w:rsid w:val="003425A7"/>
    <w:rsid w:val="00342AC9"/>
    <w:rsid w:val="00343AF7"/>
    <w:rsid w:val="00343EBA"/>
    <w:rsid w:val="0034457D"/>
    <w:rsid w:val="003448FE"/>
    <w:rsid w:val="00344D18"/>
    <w:rsid w:val="00345D67"/>
    <w:rsid w:val="00346263"/>
    <w:rsid w:val="003478F4"/>
    <w:rsid w:val="00347B33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1BE8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A17"/>
    <w:rsid w:val="00365FE3"/>
    <w:rsid w:val="00366077"/>
    <w:rsid w:val="00366C03"/>
    <w:rsid w:val="00366DC5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8AA"/>
    <w:rsid w:val="00374601"/>
    <w:rsid w:val="0037470B"/>
    <w:rsid w:val="00374F81"/>
    <w:rsid w:val="003755BE"/>
    <w:rsid w:val="003757DE"/>
    <w:rsid w:val="00375C0C"/>
    <w:rsid w:val="00376233"/>
    <w:rsid w:val="00376430"/>
    <w:rsid w:val="003772D0"/>
    <w:rsid w:val="0037742C"/>
    <w:rsid w:val="00377834"/>
    <w:rsid w:val="00380DB3"/>
    <w:rsid w:val="0038125B"/>
    <w:rsid w:val="003815EA"/>
    <w:rsid w:val="00381DD5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4095"/>
    <w:rsid w:val="003940C2"/>
    <w:rsid w:val="00394168"/>
    <w:rsid w:val="00394CEF"/>
    <w:rsid w:val="0039565D"/>
    <w:rsid w:val="00395778"/>
    <w:rsid w:val="00395F7A"/>
    <w:rsid w:val="0039602F"/>
    <w:rsid w:val="0039643B"/>
    <w:rsid w:val="00396541"/>
    <w:rsid w:val="00396AA7"/>
    <w:rsid w:val="00397524"/>
    <w:rsid w:val="00397736"/>
    <w:rsid w:val="003979AD"/>
    <w:rsid w:val="00397B51"/>
    <w:rsid w:val="003A0100"/>
    <w:rsid w:val="003A0CB3"/>
    <w:rsid w:val="003A1056"/>
    <w:rsid w:val="003A11F2"/>
    <w:rsid w:val="003A1762"/>
    <w:rsid w:val="003A24DF"/>
    <w:rsid w:val="003A305F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5A4"/>
    <w:rsid w:val="003E1291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D2A"/>
    <w:rsid w:val="003F5737"/>
    <w:rsid w:val="003F5871"/>
    <w:rsid w:val="003F58A2"/>
    <w:rsid w:val="003F6115"/>
    <w:rsid w:val="003F69D0"/>
    <w:rsid w:val="003F69DB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DB"/>
    <w:rsid w:val="00416AAA"/>
    <w:rsid w:val="0041709C"/>
    <w:rsid w:val="00417113"/>
    <w:rsid w:val="004202CD"/>
    <w:rsid w:val="00420E2E"/>
    <w:rsid w:val="00420EB2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808"/>
    <w:rsid w:val="00426324"/>
    <w:rsid w:val="00426D62"/>
    <w:rsid w:val="00430483"/>
    <w:rsid w:val="00430B3E"/>
    <w:rsid w:val="00430ED4"/>
    <w:rsid w:val="00432B9C"/>
    <w:rsid w:val="004345F2"/>
    <w:rsid w:val="00434808"/>
    <w:rsid w:val="0043511C"/>
    <w:rsid w:val="004354B3"/>
    <w:rsid w:val="004361D2"/>
    <w:rsid w:val="00436742"/>
    <w:rsid w:val="00436E59"/>
    <w:rsid w:val="004370EA"/>
    <w:rsid w:val="004375E8"/>
    <w:rsid w:val="0043764F"/>
    <w:rsid w:val="00437D2A"/>
    <w:rsid w:val="00440043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86"/>
    <w:rsid w:val="00447B32"/>
    <w:rsid w:val="00447C4E"/>
    <w:rsid w:val="00450397"/>
    <w:rsid w:val="004509D0"/>
    <w:rsid w:val="00450A84"/>
    <w:rsid w:val="0045108E"/>
    <w:rsid w:val="00451297"/>
    <w:rsid w:val="004518ED"/>
    <w:rsid w:val="00451FDE"/>
    <w:rsid w:val="0045213D"/>
    <w:rsid w:val="004524CA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713"/>
    <w:rsid w:val="004617EC"/>
    <w:rsid w:val="00461FFC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BB2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B78"/>
    <w:rsid w:val="0048385F"/>
    <w:rsid w:val="00483945"/>
    <w:rsid w:val="004839A6"/>
    <w:rsid w:val="00483C67"/>
    <w:rsid w:val="00483E5E"/>
    <w:rsid w:val="0048407F"/>
    <w:rsid w:val="004842FF"/>
    <w:rsid w:val="0048490B"/>
    <w:rsid w:val="00484A17"/>
    <w:rsid w:val="00485090"/>
    <w:rsid w:val="004856F6"/>
    <w:rsid w:val="00485950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7D2"/>
    <w:rsid w:val="00492821"/>
    <w:rsid w:val="00493428"/>
    <w:rsid w:val="00493760"/>
    <w:rsid w:val="00493BC5"/>
    <w:rsid w:val="004944FA"/>
    <w:rsid w:val="004965DA"/>
    <w:rsid w:val="00496712"/>
    <w:rsid w:val="00496A2D"/>
    <w:rsid w:val="00496D61"/>
    <w:rsid w:val="0049785B"/>
    <w:rsid w:val="00497950"/>
    <w:rsid w:val="00497CB0"/>
    <w:rsid w:val="00497DD5"/>
    <w:rsid w:val="00497E70"/>
    <w:rsid w:val="00497ECA"/>
    <w:rsid w:val="004A0BB0"/>
    <w:rsid w:val="004A1D75"/>
    <w:rsid w:val="004A3422"/>
    <w:rsid w:val="004A3EF9"/>
    <w:rsid w:val="004A4619"/>
    <w:rsid w:val="004A47D1"/>
    <w:rsid w:val="004A4C68"/>
    <w:rsid w:val="004A519D"/>
    <w:rsid w:val="004A5310"/>
    <w:rsid w:val="004A57AC"/>
    <w:rsid w:val="004A5B01"/>
    <w:rsid w:val="004A5CF6"/>
    <w:rsid w:val="004A7B6D"/>
    <w:rsid w:val="004B0188"/>
    <w:rsid w:val="004B02D0"/>
    <w:rsid w:val="004B0588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D09"/>
    <w:rsid w:val="004C0E47"/>
    <w:rsid w:val="004C1B8B"/>
    <w:rsid w:val="004C1F56"/>
    <w:rsid w:val="004C2423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0D6D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55"/>
    <w:rsid w:val="004D7988"/>
    <w:rsid w:val="004D7C3D"/>
    <w:rsid w:val="004E015C"/>
    <w:rsid w:val="004E0B35"/>
    <w:rsid w:val="004E0B53"/>
    <w:rsid w:val="004E0C67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956"/>
    <w:rsid w:val="004F06B2"/>
    <w:rsid w:val="004F12A8"/>
    <w:rsid w:val="004F12E4"/>
    <w:rsid w:val="004F1311"/>
    <w:rsid w:val="004F1709"/>
    <w:rsid w:val="004F1A24"/>
    <w:rsid w:val="004F1CF9"/>
    <w:rsid w:val="004F1DD3"/>
    <w:rsid w:val="004F2122"/>
    <w:rsid w:val="004F2F02"/>
    <w:rsid w:val="004F3158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EB6"/>
    <w:rsid w:val="00513A1B"/>
    <w:rsid w:val="00513CCF"/>
    <w:rsid w:val="00513E5B"/>
    <w:rsid w:val="00514680"/>
    <w:rsid w:val="0051474A"/>
    <w:rsid w:val="0051492F"/>
    <w:rsid w:val="00514A51"/>
    <w:rsid w:val="00514C1B"/>
    <w:rsid w:val="0051509A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93B"/>
    <w:rsid w:val="00524C5C"/>
    <w:rsid w:val="00524D15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A9F"/>
    <w:rsid w:val="00530CB5"/>
    <w:rsid w:val="00530E63"/>
    <w:rsid w:val="00530EAB"/>
    <w:rsid w:val="0053119E"/>
    <w:rsid w:val="00531631"/>
    <w:rsid w:val="00532582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F02"/>
    <w:rsid w:val="0053709C"/>
    <w:rsid w:val="00537212"/>
    <w:rsid w:val="0053737C"/>
    <w:rsid w:val="00537F97"/>
    <w:rsid w:val="00540363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448F"/>
    <w:rsid w:val="00544A5E"/>
    <w:rsid w:val="00544D8B"/>
    <w:rsid w:val="00545004"/>
    <w:rsid w:val="005452E1"/>
    <w:rsid w:val="00545E46"/>
    <w:rsid w:val="00546B39"/>
    <w:rsid w:val="005476F7"/>
    <w:rsid w:val="00547BE9"/>
    <w:rsid w:val="00550055"/>
    <w:rsid w:val="00550DFF"/>
    <w:rsid w:val="00551A43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DEA"/>
    <w:rsid w:val="00556EB1"/>
    <w:rsid w:val="00556EBE"/>
    <w:rsid w:val="00556EDF"/>
    <w:rsid w:val="00557081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892"/>
    <w:rsid w:val="00567546"/>
    <w:rsid w:val="00567A6F"/>
    <w:rsid w:val="00567B35"/>
    <w:rsid w:val="00567E40"/>
    <w:rsid w:val="00570F0D"/>
    <w:rsid w:val="005711EC"/>
    <w:rsid w:val="005712F8"/>
    <w:rsid w:val="00571967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1D4"/>
    <w:rsid w:val="00575BEB"/>
    <w:rsid w:val="00575DC9"/>
    <w:rsid w:val="0057609F"/>
    <w:rsid w:val="005763EA"/>
    <w:rsid w:val="005771D4"/>
    <w:rsid w:val="005774C2"/>
    <w:rsid w:val="00577DB1"/>
    <w:rsid w:val="00577FDB"/>
    <w:rsid w:val="005803EF"/>
    <w:rsid w:val="00580952"/>
    <w:rsid w:val="005812B2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B8C"/>
    <w:rsid w:val="005A0DD2"/>
    <w:rsid w:val="005A136E"/>
    <w:rsid w:val="005A1BB8"/>
    <w:rsid w:val="005A1D18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5364"/>
    <w:rsid w:val="005A587F"/>
    <w:rsid w:val="005A5DFB"/>
    <w:rsid w:val="005A69F5"/>
    <w:rsid w:val="005A6D84"/>
    <w:rsid w:val="005A71B2"/>
    <w:rsid w:val="005A753E"/>
    <w:rsid w:val="005A79AF"/>
    <w:rsid w:val="005A7E3F"/>
    <w:rsid w:val="005B1BB9"/>
    <w:rsid w:val="005B23D7"/>
    <w:rsid w:val="005B24A7"/>
    <w:rsid w:val="005B32B7"/>
    <w:rsid w:val="005B4476"/>
    <w:rsid w:val="005B5BBF"/>
    <w:rsid w:val="005B60FC"/>
    <w:rsid w:val="005B615E"/>
    <w:rsid w:val="005B67EC"/>
    <w:rsid w:val="005B7429"/>
    <w:rsid w:val="005B7C41"/>
    <w:rsid w:val="005B7CE9"/>
    <w:rsid w:val="005B7FB2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00B"/>
    <w:rsid w:val="005C3160"/>
    <w:rsid w:val="005C3CEE"/>
    <w:rsid w:val="005C3DB8"/>
    <w:rsid w:val="005C46C2"/>
    <w:rsid w:val="005C5028"/>
    <w:rsid w:val="005C50CC"/>
    <w:rsid w:val="005C5503"/>
    <w:rsid w:val="005C6817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B9E"/>
    <w:rsid w:val="005D5EB9"/>
    <w:rsid w:val="005D6412"/>
    <w:rsid w:val="005D65E6"/>
    <w:rsid w:val="005D664A"/>
    <w:rsid w:val="005D71C0"/>
    <w:rsid w:val="005D7457"/>
    <w:rsid w:val="005D76E9"/>
    <w:rsid w:val="005E0F13"/>
    <w:rsid w:val="005E1154"/>
    <w:rsid w:val="005E2164"/>
    <w:rsid w:val="005E24DC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950"/>
    <w:rsid w:val="005F1E9C"/>
    <w:rsid w:val="005F22AF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F3E"/>
    <w:rsid w:val="006002C9"/>
    <w:rsid w:val="00600681"/>
    <w:rsid w:val="00600A1B"/>
    <w:rsid w:val="00600A3C"/>
    <w:rsid w:val="0060113D"/>
    <w:rsid w:val="0060143F"/>
    <w:rsid w:val="00601484"/>
    <w:rsid w:val="0060165B"/>
    <w:rsid w:val="006019C1"/>
    <w:rsid w:val="00601F68"/>
    <w:rsid w:val="00602051"/>
    <w:rsid w:val="0060393D"/>
    <w:rsid w:val="0060397A"/>
    <w:rsid w:val="00603B4D"/>
    <w:rsid w:val="00603B8C"/>
    <w:rsid w:val="00603B8D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63EF"/>
    <w:rsid w:val="00616916"/>
    <w:rsid w:val="00616AB6"/>
    <w:rsid w:val="00616AEE"/>
    <w:rsid w:val="00616B43"/>
    <w:rsid w:val="00617BFB"/>
    <w:rsid w:val="00620CF3"/>
    <w:rsid w:val="00621584"/>
    <w:rsid w:val="006219C1"/>
    <w:rsid w:val="00621D7A"/>
    <w:rsid w:val="00622695"/>
    <w:rsid w:val="00622723"/>
    <w:rsid w:val="00622D57"/>
    <w:rsid w:val="006230D4"/>
    <w:rsid w:val="00623655"/>
    <w:rsid w:val="00623869"/>
    <w:rsid w:val="006242FF"/>
    <w:rsid w:val="006248CF"/>
    <w:rsid w:val="00624EF7"/>
    <w:rsid w:val="006253DD"/>
    <w:rsid w:val="006255D8"/>
    <w:rsid w:val="00625A25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E1"/>
    <w:rsid w:val="006342FE"/>
    <w:rsid w:val="00634423"/>
    <w:rsid w:val="0063447D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B5"/>
    <w:rsid w:val="006417CC"/>
    <w:rsid w:val="00642499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5041D"/>
    <w:rsid w:val="00651820"/>
    <w:rsid w:val="0065187B"/>
    <w:rsid w:val="00651AF8"/>
    <w:rsid w:val="00652A25"/>
    <w:rsid w:val="00652C8E"/>
    <w:rsid w:val="00652D5D"/>
    <w:rsid w:val="00653088"/>
    <w:rsid w:val="00653573"/>
    <w:rsid w:val="00653B00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749"/>
    <w:rsid w:val="006577CB"/>
    <w:rsid w:val="00657DAF"/>
    <w:rsid w:val="00660515"/>
    <w:rsid w:val="0066110C"/>
    <w:rsid w:val="00661555"/>
    <w:rsid w:val="00661B23"/>
    <w:rsid w:val="0066244B"/>
    <w:rsid w:val="00662568"/>
    <w:rsid w:val="00662D1C"/>
    <w:rsid w:val="00664F0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6259"/>
    <w:rsid w:val="00686C3C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5C3"/>
    <w:rsid w:val="006A197A"/>
    <w:rsid w:val="006A198C"/>
    <w:rsid w:val="006A198D"/>
    <w:rsid w:val="006A2690"/>
    <w:rsid w:val="006A27CC"/>
    <w:rsid w:val="006A299A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5E0"/>
    <w:rsid w:val="006C4826"/>
    <w:rsid w:val="006C4A79"/>
    <w:rsid w:val="006C5064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1625"/>
    <w:rsid w:val="006D1A35"/>
    <w:rsid w:val="006D1E53"/>
    <w:rsid w:val="006D204C"/>
    <w:rsid w:val="006D267B"/>
    <w:rsid w:val="006D2CD4"/>
    <w:rsid w:val="006D418C"/>
    <w:rsid w:val="006D507B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AF1"/>
    <w:rsid w:val="006F3BF2"/>
    <w:rsid w:val="006F421D"/>
    <w:rsid w:val="006F4747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20B5"/>
    <w:rsid w:val="00712545"/>
    <w:rsid w:val="0071270F"/>
    <w:rsid w:val="00712F61"/>
    <w:rsid w:val="0071393C"/>
    <w:rsid w:val="0071431B"/>
    <w:rsid w:val="007143AB"/>
    <w:rsid w:val="00714A64"/>
    <w:rsid w:val="00715513"/>
    <w:rsid w:val="007157C4"/>
    <w:rsid w:val="00715F20"/>
    <w:rsid w:val="00715F2A"/>
    <w:rsid w:val="007165E8"/>
    <w:rsid w:val="00716F59"/>
    <w:rsid w:val="00717172"/>
    <w:rsid w:val="00717391"/>
    <w:rsid w:val="00717A01"/>
    <w:rsid w:val="00717B80"/>
    <w:rsid w:val="00717DCF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3"/>
    <w:rsid w:val="007420AF"/>
    <w:rsid w:val="00744095"/>
    <w:rsid w:val="007442EA"/>
    <w:rsid w:val="007444EE"/>
    <w:rsid w:val="00744672"/>
    <w:rsid w:val="00744A75"/>
    <w:rsid w:val="00744D35"/>
    <w:rsid w:val="0074597B"/>
    <w:rsid w:val="00746362"/>
    <w:rsid w:val="007463E1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A58"/>
    <w:rsid w:val="00754A93"/>
    <w:rsid w:val="0075543C"/>
    <w:rsid w:val="00755D30"/>
    <w:rsid w:val="007562A0"/>
    <w:rsid w:val="00756F41"/>
    <w:rsid w:val="0075761F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D6F"/>
    <w:rsid w:val="0076717C"/>
    <w:rsid w:val="00767689"/>
    <w:rsid w:val="007678E4"/>
    <w:rsid w:val="00767DAE"/>
    <w:rsid w:val="0077035D"/>
    <w:rsid w:val="00770C4B"/>
    <w:rsid w:val="00770D4A"/>
    <w:rsid w:val="00770E8F"/>
    <w:rsid w:val="00771085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6ABE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2037"/>
    <w:rsid w:val="007934D8"/>
    <w:rsid w:val="00793931"/>
    <w:rsid w:val="00794428"/>
    <w:rsid w:val="007947E5"/>
    <w:rsid w:val="00794DCD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DA1"/>
    <w:rsid w:val="007B31EC"/>
    <w:rsid w:val="007B3C78"/>
    <w:rsid w:val="007B3CDE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B39"/>
    <w:rsid w:val="007C606F"/>
    <w:rsid w:val="007C61F6"/>
    <w:rsid w:val="007C6542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221"/>
    <w:rsid w:val="007E5397"/>
    <w:rsid w:val="007E56D9"/>
    <w:rsid w:val="007E5864"/>
    <w:rsid w:val="007E5911"/>
    <w:rsid w:val="007E593D"/>
    <w:rsid w:val="007E601B"/>
    <w:rsid w:val="007E60BE"/>
    <w:rsid w:val="007E65B4"/>
    <w:rsid w:val="007E668E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F0D"/>
    <w:rsid w:val="00813081"/>
    <w:rsid w:val="00813BA8"/>
    <w:rsid w:val="00813EE9"/>
    <w:rsid w:val="00814324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F9A"/>
    <w:rsid w:val="008352ED"/>
    <w:rsid w:val="0083554A"/>
    <w:rsid w:val="0083628A"/>
    <w:rsid w:val="008373C2"/>
    <w:rsid w:val="008378F6"/>
    <w:rsid w:val="00837C54"/>
    <w:rsid w:val="0084032E"/>
    <w:rsid w:val="008407B4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13CA"/>
    <w:rsid w:val="0085180E"/>
    <w:rsid w:val="00851921"/>
    <w:rsid w:val="00851E27"/>
    <w:rsid w:val="00852089"/>
    <w:rsid w:val="00852902"/>
    <w:rsid w:val="0085294F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A6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2E8"/>
    <w:rsid w:val="00880835"/>
    <w:rsid w:val="00880E2F"/>
    <w:rsid w:val="00880E41"/>
    <w:rsid w:val="00880F7E"/>
    <w:rsid w:val="00880FB2"/>
    <w:rsid w:val="00881190"/>
    <w:rsid w:val="00881E0A"/>
    <w:rsid w:val="008822A8"/>
    <w:rsid w:val="0088243C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F12"/>
    <w:rsid w:val="00891408"/>
    <w:rsid w:val="0089151D"/>
    <w:rsid w:val="00891B60"/>
    <w:rsid w:val="00891C8B"/>
    <w:rsid w:val="00891F2C"/>
    <w:rsid w:val="008938B7"/>
    <w:rsid w:val="00893D41"/>
    <w:rsid w:val="008940C3"/>
    <w:rsid w:val="0089430C"/>
    <w:rsid w:val="00894370"/>
    <w:rsid w:val="00894867"/>
    <w:rsid w:val="00894C9B"/>
    <w:rsid w:val="0089538D"/>
    <w:rsid w:val="00895968"/>
    <w:rsid w:val="00896233"/>
    <w:rsid w:val="008963F3"/>
    <w:rsid w:val="008A09A4"/>
    <w:rsid w:val="008A09C7"/>
    <w:rsid w:val="008A0BFB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E2D"/>
    <w:rsid w:val="008B4AEF"/>
    <w:rsid w:val="008B4BF3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9C0"/>
    <w:rsid w:val="008D4E1E"/>
    <w:rsid w:val="008D5777"/>
    <w:rsid w:val="008D64AE"/>
    <w:rsid w:val="008D654D"/>
    <w:rsid w:val="008D655A"/>
    <w:rsid w:val="008D6A65"/>
    <w:rsid w:val="008D6B01"/>
    <w:rsid w:val="008D7788"/>
    <w:rsid w:val="008E0314"/>
    <w:rsid w:val="008E067E"/>
    <w:rsid w:val="008E0748"/>
    <w:rsid w:val="008E0DC0"/>
    <w:rsid w:val="008E1192"/>
    <w:rsid w:val="008E122C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946"/>
    <w:rsid w:val="008E7981"/>
    <w:rsid w:val="008E7E4A"/>
    <w:rsid w:val="008F02AF"/>
    <w:rsid w:val="008F051A"/>
    <w:rsid w:val="008F0A61"/>
    <w:rsid w:val="008F0D55"/>
    <w:rsid w:val="008F1118"/>
    <w:rsid w:val="008F13DA"/>
    <w:rsid w:val="008F1B1A"/>
    <w:rsid w:val="008F1C93"/>
    <w:rsid w:val="008F1FCC"/>
    <w:rsid w:val="008F229B"/>
    <w:rsid w:val="008F27B8"/>
    <w:rsid w:val="008F28BF"/>
    <w:rsid w:val="008F2AA2"/>
    <w:rsid w:val="008F2AD6"/>
    <w:rsid w:val="008F2AF4"/>
    <w:rsid w:val="008F2E0C"/>
    <w:rsid w:val="008F3130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AF2"/>
    <w:rsid w:val="0090352F"/>
    <w:rsid w:val="0090399E"/>
    <w:rsid w:val="00904156"/>
    <w:rsid w:val="009047B8"/>
    <w:rsid w:val="00904985"/>
    <w:rsid w:val="00904DAB"/>
    <w:rsid w:val="00904ECB"/>
    <w:rsid w:val="0090515D"/>
    <w:rsid w:val="00905304"/>
    <w:rsid w:val="00905B5D"/>
    <w:rsid w:val="00906A33"/>
    <w:rsid w:val="00906C7C"/>
    <w:rsid w:val="00907072"/>
    <w:rsid w:val="00910297"/>
    <w:rsid w:val="009104AC"/>
    <w:rsid w:val="00910E90"/>
    <w:rsid w:val="00911287"/>
    <w:rsid w:val="009128E3"/>
    <w:rsid w:val="00913376"/>
    <w:rsid w:val="00914352"/>
    <w:rsid w:val="009144DC"/>
    <w:rsid w:val="009145D0"/>
    <w:rsid w:val="00915A1F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430"/>
    <w:rsid w:val="0092172E"/>
    <w:rsid w:val="00921B52"/>
    <w:rsid w:val="00921DA4"/>
    <w:rsid w:val="00922AB6"/>
    <w:rsid w:val="00922AD0"/>
    <w:rsid w:val="00922C05"/>
    <w:rsid w:val="009233F5"/>
    <w:rsid w:val="009243A2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3D8"/>
    <w:rsid w:val="00933852"/>
    <w:rsid w:val="00933D27"/>
    <w:rsid w:val="00934477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5CD"/>
    <w:rsid w:val="0094283A"/>
    <w:rsid w:val="00942921"/>
    <w:rsid w:val="009429AF"/>
    <w:rsid w:val="00943B6F"/>
    <w:rsid w:val="00943BAF"/>
    <w:rsid w:val="00943C3D"/>
    <w:rsid w:val="009441B0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A79"/>
    <w:rsid w:val="00954B8E"/>
    <w:rsid w:val="0095504D"/>
    <w:rsid w:val="009555E3"/>
    <w:rsid w:val="00955718"/>
    <w:rsid w:val="00955E1E"/>
    <w:rsid w:val="009560CD"/>
    <w:rsid w:val="00956849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E76"/>
    <w:rsid w:val="00964EDA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93"/>
    <w:rsid w:val="00980940"/>
    <w:rsid w:val="00980E5E"/>
    <w:rsid w:val="00981CF3"/>
    <w:rsid w:val="00981DBC"/>
    <w:rsid w:val="0098259C"/>
    <w:rsid w:val="00983576"/>
    <w:rsid w:val="0098360B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83A"/>
    <w:rsid w:val="00990042"/>
    <w:rsid w:val="009900DD"/>
    <w:rsid w:val="00990B68"/>
    <w:rsid w:val="0099109D"/>
    <w:rsid w:val="00991510"/>
    <w:rsid w:val="00991CBB"/>
    <w:rsid w:val="0099235E"/>
    <w:rsid w:val="00992B46"/>
    <w:rsid w:val="00992BDB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CEE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51F7"/>
    <w:rsid w:val="009B5618"/>
    <w:rsid w:val="009B5AC1"/>
    <w:rsid w:val="009B5E4E"/>
    <w:rsid w:val="009B5F69"/>
    <w:rsid w:val="009B6453"/>
    <w:rsid w:val="009B6504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C82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AAB"/>
    <w:rsid w:val="009D43D2"/>
    <w:rsid w:val="009D47AE"/>
    <w:rsid w:val="009D4898"/>
    <w:rsid w:val="009D489E"/>
    <w:rsid w:val="009D567D"/>
    <w:rsid w:val="009D6ADD"/>
    <w:rsid w:val="009D7324"/>
    <w:rsid w:val="009D7C5C"/>
    <w:rsid w:val="009E0141"/>
    <w:rsid w:val="009E0739"/>
    <w:rsid w:val="009E1599"/>
    <w:rsid w:val="009E2B16"/>
    <w:rsid w:val="009E35E6"/>
    <w:rsid w:val="009E3804"/>
    <w:rsid w:val="009E3830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FBC"/>
    <w:rsid w:val="009F6345"/>
    <w:rsid w:val="009F66B5"/>
    <w:rsid w:val="009F6770"/>
    <w:rsid w:val="009F6FC9"/>
    <w:rsid w:val="009F7AB0"/>
    <w:rsid w:val="00A001BE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9C2"/>
    <w:rsid w:val="00A059F0"/>
    <w:rsid w:val="00A061B5"/>
    <w:rsid w:val="00A067BA"/>
    <w:rsid w:val="00A06E18"/>
    <w:rsid w:val="00A06EAE"/>
    <w:rsid w:val="00A07AAC"/>
    <w:rsid w:val="00A07F7F"/>
    <w:rsid w:val="00A10A28"/>
    <w:rsid w:val="00A11291"/>
    <w:rsid w:val="00A11328"/>
    <w:rsid w:val="00A11503"/>
    <w:rsid w:val="00A1164E"/>
    <w:rsid w:val="00A11B7A"/>
    <w:rsid w:val="00A11D50"/>
    <w:rsid w:val="00A13282"/>
    <w:rsid w:val="00A1413E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5CC"/>
    <w:rsid w:val="00A22D80"/>
    <w:rsid w:val="00A237C9"/>
    <w:rsid w:val="00A24056"/>
    <w:rsid w:val="00A243F1"/>
    <w:rsid w:val="00A25337"/>
    <w:rsid w:val="00A26695"/>
    <w:rsid w:val="00A26A4B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FD4"/>
    <w:rsid w:val="00A334C0"/>
    <w:rsid w:val="00A33585"/>
    <w:rsid w:val="00A338DD"/>
    <w:rsid w:val="00A340AF"/>
    <w:rsid w:val="00A34682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80F"/>
    <w:rsid w:val="00A63EB6"/>
    <w:rsid w:val="00A646FB"/>
    <w:rsid w:val="00A64BAE"/>
    <w:rsid w:val="00A650A3"/>
    <w:rsid w:val="00A652E9"/>
    <w:rsid w:val="00A65632"/>
    <w:rsid w:val="00A65997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35C8"/>
    <w:rsid w:val="00A7368D"/>
    <w:rsid w:val="00A74FB3"/>
    <w:rsid w:val="00A75242"/>
    <w:rsid w:val="00A755DE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F5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EDB"/>
    <w:rsid w:val="00A90727"/>
    <w:rsid w:val="00A90CA0"/>
    <w:rsid w:val="00A91522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B93"/>
    <w:rsid w:val="00AA58C1"/>
    <w:rsid w:val="00AA6F23"/>
    <w:rsid w:val="00AA7CDF"/>
    <w:rsid w:val="00AB02DF"/>
    <w:rsid w:val="00AB0A77"/>
    <w:rsid w:val="00AB1303"/>
    <w:rsid w:val="00AB1503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354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2001"/>
    <w:rsid w:val="00AC2A66"/>
    <w:rsid w:val="00AC3FDC"/>
    <w:rsid w:val="00AC4896"/>
    <w:rsid w:val="00AC4C2A"/>
    <w:rsid w:val="00AC5012"/>
    <w:rsid w:val="00AC5022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D00DD"/>
    <w:rsid w:val="00AD05FF"/>
    <w:rsid w:val="00AD1166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E03BB"/>
    <w:rsid w:val="00AE0CA7"/>
    <w:rsid w:val="00AE0DF1"/>
    <w:rsid w:val="00AE14FC"/>
    <w:rsid w:val="00AE16C0"/>
    <w:rsid w:val="00AE19AA"/>
    <w:rsid w:val="00AE2FE0"/>
    <w:rsid w:val="00AE3186"/>
    <w:rsid w:val="00AE324E"/>
    <w:rsid w:val="00AE349C"/>
    <w:rsid w:val="00AE3927"/>
    <w:rsid w:val="00AE3B14"/>
    <w:rsid w:val="00AE3E81"/>
    <w:rsid w:val="00AE3FE6"/>
    <w:rsid w:val="00AE4850"/>
    <w:rsid w:val="00AE54D7"/>
    <w:rsid w:val="00AE5854"/>
    <w:rsid w:val="00AE6B37"/>
    <w:rsid w:val="00AE6CEC"/>
    <w:rsid w:val="00AE6E51"/>
    <w:rsid w:val="00AE6FBC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984"/>
    <w:rsid w:val="00B07AC2"/>
    <w:rsid w:val="00B07BF2"/>
    <w:rsid w:val="00B07D3C"/>
    <w:rsid w:val="00B07EBD"/>
    <w:rsid w:val="00B103C8"/>
    <w:rsid w:val="00B1042C"/>
    <w:rsid w:val="00B12229"/>
    <w:rsid w:val="00B12A7B"/>
    <w:rsid w:val="00B12F7A"/>
    <w:rsid w:val="00B130FA"/>
    <w:rsid w:val="00B1384D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200B4"/>
    <w:rsid w:val="00B20431"/>
    <w:rsid w:val="00B20669"/>
    <w:rsid w:val="00B22F37"/>
    <w:rsid w:val="00B23574"/>
    <w:rsid w:val="00B23B39"/>
    <w:rsid w:val="00B2402D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5EC"/>
    <w:rsid w:val="00B337C4"/>
    <w:rsid w:val="00B33CA5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C78"/>
    <w:rsid w:val="00B44088"/>
    <w:rsid w:val="00B44904"/>
    <w:rsid w:val="00B44A26"/>
    <w:rsid w:val="00B45173"/>
    <w:rsid w:val="00B45199"/>
    <w:rsid w:val="00B45DF6"/>
    <w:rsid w:val="00B46232"/>
    <w:rsid w:val="00B50517"/>
    <w:rsid w:val="00B50A5E"/>
    <w:rsid w:val="00B50CEE"/>
    <w:rsid w:val="00B50F3C"/>
    <w:rsid w:val="00B5103D"/>
    <w:rsid w:val="00B52126"/>
    <w:rsid w:val="00B5241B"/>
    <w:rsid w:val="00B529AC"/>
    <w:rsid w:val="00B52A67"/>
    <w:rsid w:val="00B52A86"/>
    <w:rsid w:val="00B52AB5"/>
    <w:rsid w:val="00B53BFE"/>
    <w:rsid w:val="00B53F7E"/>
    <w:rsid w:val="00B545EA"/>
    <w:rsid w:val="00B559B9"/>
    <w:rsid w:val="00B56B50"/>
    <w:rsid w:val="00B57628"/>
    <w:rsid w:val="00B57B19"/>
    <w:rsid w:val="00B57EAA"/>
    <w:rsid w:val="00B57F02"/>
    <w:rsid w:val="00B60277"/>
    <w:rsid w:val="00B6038E"/>
    <w:rsid w:val="00B607C2"/>
    <w:rsid w:val="00B609CA"/>
    <w:rsid w:val="00B61243"/>
    <w:rsid w:val="00B6160E"/>
    <w:rsid w:val="00B6162D"/>
    <w:rsid w:val="00B616F5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6081"/>
    <w:rsid w:val="00B6660E"/>
    <w:rsid w:val="00B67681"/>
    <w:rsid w:val="00B67D50"/>
    <w:rsid w:val="00B67E0D"/>
    <w:rsid w:val="00B700E9"/>
    <w:rsid w:val="00B70E85"/>
    <w:rsid w:val="00B71910"/>
    <w:rsid w:val="00B71951"/>
    <w:rsid w:val="00B71A21"/>
    <w:rsid w:val="00B724CC"/>
    <w:rsid w:val="00B7272B"/>
    <w:rsid w:val="00B72A35"/>
    <w:rsid w:val="00B7326B"/>
    <w:rsid w:val="00B73F91"/>
    <w:rsid w:val="00B74120"/>
    <w:rsid w:val="00B744D1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038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6696"/>
    <w:rsid w:val="00B87BAA"/>
    <w:rsid w:val="00B90A1A"/>
    <w:rsid w:val="00B910BA"/>
    <w:rsid w:val="00B915D2"/>
    <w:rsid w:val="00B91B9C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97E78"/>
    <w:rsid w:val="00BA03DE"/>
    <w:rsid w:val="00BA053F"/>
    <w:rsid w:val="00BA0554"/>
    <w:rsid w:val="00BA0650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62BB"/>
    <w:rsid w:val="00BA7726"/>
    <w:rsid w:val="00BB0AA9"/>
    <w:rsid w:val="00BB0C82"/>
    <w:rsid w:val="00BB1C0A"/>
    <w:rsid w:val="00BB1F80"/>
    <w:rsid w:val="00BB273F"/>
    <w:rsid w:val="00BB2918"/>
    <w:rsid w:val="00BB2D47"/>
    <w:rsid w:val="00BB4022"/>
    <w:rsid w:val="00BB404F"/>
    <w:rsid w:val="00BB4093"/>
    <w:rsid w:val="00BB453B"/>
    <w:rsid w:val="00BB46B4"/>
    <w:rsid w:val="00BB5079"/>
    <w:rsid w:val="00BB5283"/>
    <w:rsid w:val="00BB55D1"/>
    <w:rsid w:val="00BB5B25"/>
    <w:rsid w:val="00BB5B3E"/>
    <w:rsid w:val="00BB7FD8"/>
    <w:rsid w:val="00BC03F8"/>
    <w:rsid w:val="00BC04EA"/>
    <w:rsid w:val="00BC0960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707A"/>
    <w:rsid w:val="00BD7213"/>
    <w:rsid w:val="00BD7609"/>
    <w:rsid w:val="00BD7899"/>
    <w:rsid w:val="00BE0500"/>
    <w:rsid w:val="00BE0989"/>
    <w:rsid w:val="00BE0A24"/>
    <w:rsid w:val="00BE0C62"/>
    <w:rsid w:val="00BE16C6"/>
    <w:rsid w:val="00BE1F06"/>
    <w:rsid w:val="00BE4450"/>
    <w:rsid w:val="00BE4D78"/>
    <w:rsid w:val="00BE5180"/>
    <w:rsid w:val="00BE5536"/>
    <w:rsid w:val="00BE6028"/>
    <w:rsid w:val="00BE68BC"/>
    <w:rsid w:val="00BE6A93"/>
    <w:rsid w:val="00BE7239"/>
    <w:rsid w:val="00BE736E"/>
    <w:rsid w:val="00BE7587"/>
    <w:rsid w:val="00BE75C3"/>
    <w:rsid w:val="00BE76B6"/>
    <w:rsid w:val="00BE7CB0"/>
    <w:rsid w:val="00BF02A1"/>
    <w:rsid w:val="00BF0CF0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9E9"/>
    <w:rsid w:val="00C06BE5"/>
    <w:rsid w:val="00C06F4B"/>
    <w:rsid w:val="00C070B1"/>
    <w:rsid w:val="00C07A3D"/>
    <w:rsid w:val="00C10983"/>
    <w:rsid w:val="00C11B06"/>
    <w:rsid w:val="00C11C3B"/>
    <w:rsid w:val="00C122BB"/>
    <w:rsid w:val="00C1264F"/>
    <w:rsid w:val="00C12D7D"/>
    <w:rsid w:val="00C12F51"/>
    <w:rsid w:val="00C13632"/>
    <w:rsid w:val="00C15465"/>
    <w:rsid w:val="00C15DEF"/>
    <w:rsid w:val="00C15ED1"/>
    <w:rsid w:val="00C16563"/>
    <w:rsid w:val="00C16667"/>
    <w:rsid w:val="00C16D64"/>
    <w:rsid w:val="00C176DA"/>
    <w:rsid w:val="00C17BA6"/>
    <w:rsid w:val="00C20090"/>
    <w:rsid w:val="00C207F9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F2"/>
    <w:rsid w:val="00C256B5"/>
    <w:rsid w:val="00C269CE"/>
    <w:rsid w:val="00C26CFB"/>
    <w:rsid w:val="00C2777E"/>
    <w:rsid w:val="00C27B58"/>
    <w:rsid w:val="00C3018E"/>
    <w:rsid w:val="00C3127E"/>
    <w:rsid w:val="00C31E60"/>
    <w:rsid w:val="00C31F0F"/>
    <w:rsid w:val="00C3205E"/>
    <w:rsid w:val="00C3273C"/>
    <w:rsid w:val="00C327C6"/>
    <w:rsid w:val="00C32A62"/>
    <w:rsid w:val="00C33C02"/>
    <w:rsid w:val="00C33DF4"/>
    <w:rsid w:val="00C33E45"/>
    <w:rsid w:val="00C34021"/>
    <w:rsid w:val="00C34AA8"/>
    <w:rsid w:val="00C34B3E"/>
    <w:rsid w:val="00C35024"/>
    <w:rsid w:val="00C35094"/>
    <w:rsid w:val="00C36115"/>
    <w:rsid w:val="00C3658E"/>
    <w:rsid w:val="00C36C54"/>
    <w:rsid w:val="00C36C7B"/>
    <w:rsid w:val="00C37124"/>
    <w:rsid w:val="00C3725C"/>
    <w:rsid w:val="00C37E2F"/>
    <w:rsid w:val="00C40B6B"/>
    <w:rsid w:val="00C40DA0"/>
    <w:rsid w:val="00C41210"/>
    <w:rsid w:val="00C418D0"/>
    <w:rsid w:val="00C421A0"/>
    <w:rsid w:val="00C42425"/>
    <w:rsid w:val="00C4251D"/>
    <w:rsid w:val="00C43B05"/>
    <w:rsid w:val="00C44100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47C4B"/>
    <w:rsid w:val="00C5032D"/>
    <w:rsid w:val="00C5057D"/>
    <w:rsid w:val="00C507F2"/>
    <w:rsid w:val="00C5138E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DFE"/>
    <w:rsid w:val="00C56AD2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EAA"/>
    <w:rsid w:val="00C70466"/>
    <w:rsid w:val="00C70797"/>
    <w:rsid w:val="00C708FA"/>
    <w:rsid w:val="00C70CBD"/>
    <w:rsid w:val="00C70D82"/>
    <w:rsid w:val="00C70E15"/>
    <w:rsid w:val="00C71692"/>
    <w:rsid w:val="00C71C8B"/>
    <w:rsid w:val="00C71F33"/>
    <w:rsid w:val="00C72C59"/>
    <w:rsid w:val="00C73E5A"/>
    <w:rsid w:val="00C75338"/>
    <w:rsid w:val="00C755A1"/>
    <w:rsid w:val="00C75C51"/>
    <w:rsid w:val="00C767E8"/>
    <w:rsid w:val="00C76C17"/>
    <w:rsid w:val="00C7721D"/>
    <w:rsid w:val="00C80042"/>
    <w:rsid w:val="00C802F0"/>
    <w:rsid w:val="00C8056B"/>
    <w:rsid w:val="00C80ABE"/>
    <w:rsid w:val="00C816E7"/>
    <w:rsid w:val="00C81D8E"/>
    <w:rsid w:val="00C83177"/>
    <w:rsid w:val="00C83838"/>
    <w:rsid w:val="00C83E94"/>
    <w:rsid w:val="00C83EE9"/>
    <w:rsid w:val="00C84AEF"/>
    <w:rsid w:val="00C85076"/>
    <w:rsid w:val="00C85408"/>
    <w:rsid w:val="00C85B0A"/>
    <w:rsid w:val="00C85B7C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A23"/>
    <w:rsid w:val="00C95066"/>
    <w:rsid w:val="00C954EF"/>
    <w:rsid w:val="00C9566D"/>
    <w:rsid w:val="00C95C81"/>
    <w:rsid w:val="00C96D06"/>
    <w:rsid w:val="00C976EF"/>
    <w:rsid w:val="00CA09C2"/>
    <w:rsid w:val="00CA09FC"/>
    <w:rsid w:val="00CA0F2B"/>
    <w:rsid w:val="00CA13CF"/>
    <w:rsid w:val="00CA1F88"/>
    <w:rsid w:val="00CA257B"/>
    <w:rsid w:val="00CA2F9A"/>
    <w:rsid w:val="00CA3390"/>
    <w:rsid w:val="00CA353B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647B"/>
    <w:rsid w:val="00CA6506"/>
    <w:rsid w:val="00CA6863"/>
    <w:rsid w:val="00CA6A50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5F33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233D"/>
    <w:rsid w:val="00CD2446"/>
    <w:rsid w:val="00CD2539"/>
    <w:rsid w:val="00CD2688"/>
    <w:rsid w:val="00CD3250"/>
    <w:rsid w:val="00CD385B"/>
    <w:rsid w:val="00CD4F86"/>
    <w:rsid w:val="00CD5325"/>
    <w:rsid w:val="00CD5AD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5F9"/>
    <w:rsid w:val="00CE1AC1"/>
    <w:rsid w:val="00CE268F"/>
    <w:rsid w:val="00CE2874"/>
    <w:rsid w:val="00CE2C5D"/>
    <w:rsid w:val="00CE2F66"/>
    <w:rsid w:val="00CE38B2"/>
    <w:rsid w:val="00CE39F5"/>
    <w:rsid w:val="00CE44F5"/>
    <w:rsid w:val="00CE4703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5AB8"/>
    <w:rsid w:val="00CF647B"/>
    <w:rsid w:val="00CF64E1"/>
    <w:rsid w:val="00CF69FD"/>
    <w:rsid w:val="00CF6DEC"/>
    <w:rsid w:val="00CF6FA7"/>
    <w:rsid w:val="00CF76F9"/>
    <w:rsid w:val="00CF7C84"/>
    <w:rsid w:val="00CF7CA3"/>
    <w:rsid w:val="00D00E47"/>
    <w:rsid w:val="00D010C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BD7"/>
    <w:rsid w:val="00D04CB3"/>
    <w:rsid w:val="00D0529F"/>
    <w:rsid w:val="00D05717"/>
    <w:rsid w:val="00D0625E"/>
    <w:rsid w:val="00D06642"/>
    <w:rsid w:val="00D06820"/>
    <w:rsid w:val="00D06955"/>
    <w:rsid w:val="00D069CD"/>
    <w:rsid w:val="00D06F10"/>
    <w:rsid w:val="00D070B0"/>
    <w:rsid w:val="00D0720D"/>
    <w:rsid w:val="00D0780E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6F1"/>
    <w:rsid w:val="00D17D77"/>
    <w:rsid w:val="00D17F86"/>
    <w:rsid w:val="00D20650"/>
    <w:rsid w:val="00D212B3"/>
    <w:rsid w:val="00D21604"/>
    <w:rsid w:val="00D21911"/>
    <w:rsid w:val="00D22CFA"/>
    <w:rsid w:val="00D2360C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503"/>
    <w:rsid w:val="00D27C1B"/>
    <w:rsid w:val="00D27DAB"/>
    <w:rsid w:val="00D30311"/>
    <w:rsid w:val="00D304C4"/>
    <w:rsid w:val="00D30714"/>
    <w:rsid w:val="00D31637"/>
    <w:rsid w:val="00D3316D"/>
    <w:rsid w:val="00D3331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D1"/>
    <w:rsid w:val="00D564B2"/>
    <w:rsid w:val="00D56A13"/>
    <w:rsid w:val="00D57076"/>
    <w:rsid w:val="00D570CA"/>
    <w:rsid w:val="00D576DF"/>
    <w:rsid w:val="00D579EF"/>
    <w:rsid w:val="00D60C34"/>
    <w:rsid w:val="00D6146C"/>
    <w:rsid w:val="00D614E2"/>
    <w:rsid w:val="00D6174D"/>
    <w:rsid w:val="00D6176F"/>
    <w:rsid w:val="00D61B58"/>
    <w:rsid w:val="00D63B92"/>
    <w:rsid w:val="00D63FF2"/>
    <w:rsid w:val="00D64156"/>
    <w:rsid w:val="00D64276"/>
    <w:rsid w:val="00D643D8"/>
    <w:rsid w:val="00D644BE"/>
    <w:rsid w:val="00D6471E"/>
    <w:rsid w:val="00D64E01"/>
    <w:rsid w:val="00D6558A"/>
    <w:rsid w:val="00D65986"/>
    <w:rsid w:val="00D659F2"/>
    <w:rsid w:val="00D65B83"/>
    <w:rsid w:val="00D66166"/>
    <w:rsid w:val="00D665C4"/>
    <w:rsid w:val="00D66E15"/>
    <w:rsid w:val="00D670E4"/>
    <w:rsid w:val="00D6748E"/>
    <w:rsid w:val="00D67686"/>
    <w:rsid w:val="00D709D4"/>
    <w:rsid w:val="00D72071"/>
    <w:rsid w:val="00D723F9"/>
    <w:rsid w:val="00D725D6"/>
    <w:rsid w:val="00D72A31"/>
    <w:rsid w:val="00D745C1"/>
    <w:rsid w:val="00D74C6A"/>
    <w:rsid w:val="00D753D3"/>
    <w:rsid w:val="00D7546C"/>
    <w:rsid w:val="00D7551C"/>
    <w:rsid w:val="00D76B7A"/>
    <w:rsid w:val="00D771C8"/>
    <w:rsid w:val="00D773C9"/>
    <w:rsid w:val="00D77C87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6A6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901D4"/>
    <w:rsid w:val="00D90227"/>
    <w:rsid w:val="00D90A19"/>
    <w:rsid w:val="00D9107D"/>
    <w:rsid w:val="00D9206D"/>
    <w:rsid w:val="00D934C9"/>
    <w:rsid w:val="00D93FAE"/>
    <w:rsid w:val="00D943D0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3B0"/>
    <w:rsid w:val="00DC1633"/>
    <w:rsid w:val="00DC1913"/>
    <w:rsid w:val="00DC1C5C"/>
    <w:rsid w:val="00DC1CBB"/>
    <w:rsid w:val="00DC25D0"/>
    <w:rsid w:val="00DC2DEE"/>
    <w:rsid w:val="00DC30CB"/>
    <w:rsid w:val="00DC31CA"/>
    <w:rsid w:val="00DC3F3C"/>
    <w:rsid w:val="00DC4516"/>
    <w:rsid w:val="00DC4E15"/>
    <w:rsid w:val="00DC515B"/>
    <w:rsid w:val="00DC5C17"/>
    <w:rsid w:val="00DC5CEA"/>
    <w:rsid w:val="00DC6286"/>
    <w:rsid w:val="00DC6424"/>
    <w:rsid w:val="00DC6A22"/>
    <w:rsid w:val="00DC6B6C"/>
    <w:rsid w:val="00DC6CCA"/>
    <w:rsid w:val="00DC6CCB"/>
    <w:rsid w:val="00DC763E"/>
    <w:rsid w:val="00DC79F7"/>
    <w:rsid w:val="00DD0913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27C3"/>
    <w:rsid w:val="00DE3037"/>
    <w:rsid w:val="00DE3069"/>
    <w:rsid w:val="00DE328F"/>
    <w:rsid w:val="00DE41A7"/>
    <w:rsid w:val="00DE41F0"/>
    <w:rsid w:val="00DE57FB"/>
    <w:rsid w:val="00DE5D67"/>
    <w:rsid w:val="00DE61FD"/>
    <w:rsid w:val="00DE634D"/>
    <w:rsid w:val="00DE6467"/>
    <w:rsid w:val="00DE688D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C92"/>
    <w:rsid w:val="00DF5D72"/>
    <w:rsid w:val="00DF5D7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6B6"/>
    <w:rsid w:val="00E00721"/>
    <w:rsid w:val="00E01543"/>
    <w:rsid w:val="00E01844"/>
    <w:rsid w:val="00E021B2"/>
    <w:rsid w:val="00E02692"/>
    <w:rsid w:val="00E02D58"/>
    <w:rsid w:val="00E05378"/>
    <w:rsid w:val="00E07129"/>
    <w:rsid w:val="00E071F0"/>
    <w:rsid w:val="00E10035"/>
    <w:rsid w:val="00E10B4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2A1"/>
    <w:rsid w:val="00E23F1A"/>
    <w:rsid w:val="00E2457E"/>
    <w:rsid w:val="00E24A7C"/>
    <w:rsid w:val="00E2537B"/>
    <w:rsid w:val="00E2587C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C7B"/>
    <w:rsid w:val="00E31D7E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A9A"/>
    <w:rsid w:val="00E44C8D"/>
    <w:rsid w:val="00E45215"/>
    <w:rsid w:val="00E46098"/>
    <w:rsid w:val="00E46D40"/>
    <w:rsid w:val="00E4757C"/>
    <w:rsid w:val="00E47D22"/>
    <w:rsid w:val="00E50EC1"/>
    <w:rsid w:val="00E51156"/>
    <w:rsid w:val="00E51662"/>
    <w:rsid w:val="00E516A5"/>
    <w:rsid w:val="00E51E9D"/>
    <w:rsid w:val="00E5236E"/>
    <w:rsid w:val="00E5262F"/>
    <w:rsid w:val="00E52BF1"/>
    <w:rsid w:val="00E52E9D"/>
    <w:rsid w:val="00E52EA3"/>
    <w:rsid w:val="00E53A03"/>
    <w:rsid w:val="00E53AEF"/>
    <w:rsid w:val="00E53F57"/>
    <w:rsid w:val="00E54BAF"/>
    <w:rsid w:val="00E5507A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4E9"/>
    <w:rsid w:val="00E73542"/>
    <w:rsid w:val="00E73B9D"/>
    <w:rsid w:val="00E73DC0"/>
    <w:rsid w:val="00E74159"/>
    <w:rsid w:val="00E741A9"/>
    <w:rsid w:val="00E74CB3"/>
    <w:rsid w:val="00E75311"/>
    <w:rsid w:val="00E75AF6"/>
    <w:rsid w:val="00E763E6"/>
    <w:rsid w:val="00E76A6A"/>
    <w:rsid w:val="00E76AE1"/>
    <w:rsid w:val="00E77AF7"/>
    <w:rsid w:val="00E80672"/>
    <w:rsid w:val="00E8078D"/>
    <w:rsid w:val="00E80877"/>
    <w:rsid w:val="00E80E0E"/>
    <w:rsid w:val="00E812C8"/>
    <w:rsid w:val="00E8181A"/>
    <w:rsid w:val="00E8224D"/>
    <w:rsid w:val="00E8285A"/>
    <w:rsid w:val="00E831FF"/>
    <w:rsid w:val="00E8324C"/>
    <w:rsid w:val="00E83355"/>
    <w:rsid w:val="00E835D6"/>
    <w:rsid w:val="00E84584"/>
    <w:rsid w:val="00E8478D"/>
    <w:rsid w:val="00E849D2"/>
    <w:rsid w:val="00E84E7A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1695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642"/>
    <w:rsid w:val="00E97C8D"/>
    <w:rsid w:val="00E97F85"/>
    <w:rsid w:val="00EA0D46"/>
    <w:rsid w:val="00EA115D"/>
    <w:rsid w:val="00EA16E4"/>
    <w:rsid w:val="00EA2087"/>
    <w:rsid w:val="00EA241C"/>
    <w:rsid w:val="00EA345D"/>
    <w:rsid w:val="00EA3BFB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B098F"/>
    <w:rsid w:val="00EB1285"/>
    <w:rsid w:val="00EB1331"/>
    <w:rsid w:val="00EB164B"/>
    <w:rsid w:val="00EB192F"/>
    <w:rsid w:val="00EB194F"/>
    <w:rsid w:val="00EB19EB"/>
    <w:rsid w:val="00EB1C0A"/>
    <w:rsid w:val="00EB1CE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CE1"/>
    <w:rsid w:val="00ED1D71"/>
    <w:rsid w:val="00ED26ED"/>
    <w:rsid w:val="00ED30FA"/>
    <w:rsid w:val="00ED3220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40D1"/>
    <w:rsid w:val="00EF4F14"/>
    <w:rsid w:val="00EF5A77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30FD"/>
    <w:rsid w:val="00F03780"/>
    <w:rsid w:val="00F03A2A"/>
    <w:rsid w:val="00F04A0D"/>
    <w:rsid w:val="00F04BE3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BC7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677"/>
    <w:rsid w:val="00F20AD7"/>
    <w:rsid w:val="00F2159C"/>
    <w:rsid w:val="00F21609"/>
    <w:rsid w:val="00F224A5"/>
    <w:rsid w:val="00F22975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7D5"/>
    <w:rsid w:val="00F3290C"/>
    <w:rsid w:val="00F32E34"/>
    <w:rsid w:val="00F33450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EA8"/>
    <w:rsid w:val="00F43F06"/>
    <w:rsid w:val="00F443B0"/>
    <w:rsid w:val="00F446FE"/>
    <w:rsid w:val="00F45026"/>
    <w:rsid w:val="00F45190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13BC"/>
    <w:rsid w:val="00F5175D"/>
    <w:rsid w:val="00F517D6"/>
    <w:rsid w:val="00F51CAA"/>
    <w:rsid w:val="00F52127"/>
    <w:rsid w:val="00F52C9F"/>
    <w:rsid w:val="00F52E1C"/>
    <w:rsid w:val="00F530D5"/>
    <w:rsid w:val="00F53C0B"/>
    <w:rsid w:val="00F5460D"/>
    <w:rsid w:val="00F54C7D"/>
    <w:rsid w:val="00F551B3"/>
    <w:rsid w:val="00F5539B"/>
    <w:rsid w:val="00F55402"/>
    <w:rsid w:val="00F55728"/>
    <w:rsid w:val="00F55D9A"/>
    <w:rsid w:val="00F56C00"/>
    <w:rsid w:val="00F578AC"/>
    <w:rsid w:val="00F579CC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F1C"/>
    <w:rsid w:val="00F6470B"/>
    <w:rsid w:val="00F64B8F"/>
    <w:rsid w:val="00F64DDF"/>
    <w:rsid w:val="00F65434"/>
    <w:rsid w:val="00F66012"/>
    <w:rsid w:val="00F6672D"/>
    <w:rsid w:val="00F66B61"/>
    <w:rsid w:val="00F66B7B"/>
    <w:rsid w:val="00F67B88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CB3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F30"/>
    <w:rsid w:val="00FA190F"/>
    <w:rsid w:val="00FA2099"/>
    <w:rsid w:val="00FA28E0"/>
    <w:rsid w:val="00FA28FD"/>
    <w:rsid w:val="00FA2A53"/>
    <w:rsid w:val="00FA2C19"/>
    <w:rsid w:val="00FA3111"/>
    <w:rsid w:val="00FA47CF"/>
    <w:rsid w:val="00FA4C86"/>
    <w:rsid w:val="00FA595E"/>
    <w:rsid w:val="00FA62AB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690"/>
    <w:rsid w:val="00FB3F51"/>
    <w:rsid w:val="00FB40F5"/>
    <w:rsid w:val="00FB46F7"/>
    <w:rsid w:val="00FB4CE8"/>
    <w:rsid w:val="00FB5673"/>
    <w:rsid w:val="00FB5E19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D039C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401"/>
    <w:rsid w:val="00FE1B7E"/>
    <w:rsid w:val="00FE1C42"/>
    <w:rsid w:val="00FE2B63"/>
    <w:rsid w:val="00FE30B3"/>
    <w:rsid w:val="00FE31E3"/>
    <w:rsid w:val="00FE31F4"/>
    <w:rsid w:val="00FE337F"/>
    <w:rsid w:val="00FE3496"/>
    <w:rsid w:val="00FE3AC1"/>
    <w:rsid w:val="00FE52CC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6395"/>
    <w:rsid w:val="00FF705A"/>
    <w:rsid w:val="00FF7601"/>
    <w:rsid w:val="00FF7859"/>
    <w:rsid w:val="0353DCCF"/>
    <w:rsid w:val="06079F2A"/>
    <w:rsid w:val="063BADE1"/>
    <w:rsid w:val="092D0BDD"/>
    <w:rsid w:val="0985992F"/>
    <w:rsid w:val="0A92F897"/>
    <w:rsid w:val="10C32DD7"/>
    <w:rsid w:val="16BFC03B"/>
    <w:rsid w:val="1744637F"/>
    <w:rsid w:val="1F933D63"/>
    <w:rsid w:val="2B8019F9"/>
    <w:rsid w:val="2D6930E9"/>
    <w:rsid w:val="31459371"/>
    <w:rsid w:val="37396326"/>
    <w:rsid w:val="3FC5DD79"/>
    <w:rsid w:val="499AAA68"/>
    <w:rsid w:val="49C9FCD9"/>
    <w:rsid w:val="4AACBCD7"/>
    <w:rsid w:val="5223DB93"/>
    <w:rsid w:val="58F04044"/>
    <w:rsid w:val="6748C9EE"/>
    <w:rsid w:val="6B4E31B9"/>
    <w:rsid w:val="7D12817A"/>
    <w:rsid w:val="7D400FC7"/>
    <w:rsid w:val="7E97C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3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33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03E34025BD4D1EAAA2893F5C81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59DBD-2672-4D44-85CB-952992EBA668}"/>
      </w:docPartPr>
      <w:docPartBody>
        <w:p w:rsidR="001C0547" w:rsidRDefault="003909D8" w:rsidP="003909D8">
          <w:pPr>
            <w:pStyle w:val="3803E34025BD4D1EAAA2893F5C81CB1A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70F63"/>
    <w:rsid w:val="001A05AA"/>
    <w:rsid w:val="001C0547"/>
    <w:rsid w:val="002859BC"/>
    <w:rsid w:val="002D79DB"/>
    <w:rsid w:val="00302C50"/>
    <w:rsid w:val="003909D8"/>
    <w:rsid w:val="003D7D39"/>
    <w:rsid w:val="004232A8"/>
    <w:rsid w:val="00490105"/>
    <w:rsid w:val="004E28F4"/>
    <w:rsid w:val="005B1D91"/>
    <w:rsid w:val="005C383C"/>
    <w:rsid w:val="005F571B"/>
    <w:rsid w:val="00676DED"/>
    <w:rsid w:val="00767A54"/>
    <w:rsid w:val="00831844"/>
    <w:rsid w:val="008E04D0"/>
    <w:rsid w:val="00B55506"/>
    <w:rsid w:val="00CA3B61"/>
    <w:rsid w:val="00D20991"/>
    <w:rsid w:val="00E230C5"/>
    <w:rsid w:val="00E30CB8"/>
    <w:rsid w:val="00EC76C9"/>
    <w:rsid w:val="00F34732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9D8"/>
    <w:rPr>
      <w:color w:val="808080"/>
    </w:rPr>
  </w:style>
  <w:style w:type="paragraph" w:customStyle="1" w:styleId="3803E34025BD4D1EAAA2893F5C81CB1A">
    <w:name w:val="3803E34025BD4D1EAAA2893F5C81CB1A"/>
    <w:rsid w:val="00390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43AUEAQ5DAMQ-1148695417-35576</_dlc_DocId>
    <_dlc_DocIdUrl xmlns="84b19ea7-d61a-4583-bb00-55465adf5bcb">
      <Url>https://agedcarequality.sharepoint.com/sites/SectorEducation/_layouts/15/DocIdRedir.aspx?ID=43AUEAQ5DAMQ-1148695417-35576</Url>
      <Description>43AUEAQ5DAMQ-1148695417-35576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2ddaf877-66a4-4de4-9c96-6b3f0cade6c3"/>
    <ds:schemaRef ds:uri="4243d5be-521d-4052-81ca-f0f31ea6f2da"/>
  </ds:schemaRefs>
</ds:datastoreItem>
</file>

<file path=customXml/itemProps2.xml><?xml version="1.0" encoding="utf-8"?>
<ds:datastoreItem xmlns:ds="http://schemas.openxmlformats.org/officeDocument/2006/customXml" ds:itemID="{6011811F-A33D-4002-B033-DC6E45606A58}"/>
</file>

<file path=customXml/itemProps3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BA37C-86E7-4E44-99CA-21F97F15D6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A19666-F7F7-4D52-84ED-667055DD4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Guide - Consumer &amp; Stakeholder Engagement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6</cp:revision>
  <cp:lastPrinted>2022-04-23T08:43:00Z</cp:lastPrinted>
  <dcterms:created xsi:type="dcterms:W3CDTF">2022-12-12T22:57:00Z</dcterms:created>
  <dcterms:modified xsi:type="dcterms:W3CDTF">2023-10-24T05:40:00Z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908f31e6-a2da-422e-b25d-fe1aca8fcf1b</vt:lpwstr>
  </property>
</Properties>
</file>