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0AF79" w14:textId="77777777" w:rsidR="00D2559D" w:rsidRPr="002C3EBF" w:rsidRDefault="00466F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90B0B5" wp14:editId="3490B0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33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90AF7A" w14:textId="77777777" w:rsidR="00D2559D" w:rsidRDefault="00466F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90AF7B" w14:textId="77777777" w:rsidR="00D2559D" w:rsidRDefault="00466F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90AF7C" w14:textId="77777777" w:rsidR="00D2559D" w:rsidRPr="002C3EBF" w:rsidRDefault="00466F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5130" w14:paraId="3490AF7F" w14:textId="77777777" w:rsidTr="00255130">
        <w:tc>
          <w:tcPr>
            <w:cnfStyle w:val="001000000000" w:firstRow="0" w:lastRow="0" w:firstColumn="1" w:lastColumn="0" w:oddVBand="0" w:evenVBand="0" w:oddHBand="0" w:evenHBand="0" w:firstRowFirstColumn="0" w:firstRowLastColumn="0" w:lastRowFirstColumn="0" w:lastRowLastColumn="0"/>
            <w:tcW w:w="3227" w:type="dxa"/>
          </w:tcPr>
          <w:p w14:paraId="3490AF7D" w14:textId="77777777" w:rsidR="00D2559D" w:rsidRPr="00996FAF" w:rsidRDefault="00466F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90AF7E" w14:textId="77777777" w:rsidR="00D2559D" w:rsidRPr="00996FAF" w:rsidRDefault="00466F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Frank Prendergast House</w:t>
            </w:r>
          </w:p>
        </w:tc>
      </w:tr>
      <w:tr w:rsidR="00255130" w14:paraId="3490AF82" w14:textId="77777777" w:rsidTr="00255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AF80" w14:textId="77777777" w:rsidR="00CA37CB" w:rsidRPr="00996FAF" w:rsidRDefault="00466FD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90AF81" w14:textId="77777777" w:rsidR="00CA37CB" w:rsidRPr="00996FAF" w:rsidRDefault="00466F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Pearson Drive</w:t>
            </w:r>
            <w:r w:rsidRPr="00602258">
              <w:rPr>
                <w:rFonts w:ascii="Arial" w:hAnsi="Arial" w:cs="Arial"/>
                <w:color w:val="auto"/>
              </w:rPr>
              <w:t xml:space="preserve"> SUCCESS WA 6164</w:t>
            </w:r>
          </w:p>
        </w:tc>
      </w:tr>
      <w:tr w:rsidR="00255130" w14:paraId="3490AF85" w14:textId="77777777" w:rsidTr="002551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AF83" w14:textId="77777777" w:rsidR="00CA37CB" w:rsidRPr="00996FAF" w:rsidRDefault="00466FD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90AF84" w14:textId="77777777" w:rsidR="00CA37CB" w:rsidRPr="00996FAF" w:rsidRDefault="00466F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7255</w:t>
            </w:r>
          </w:p>
        </w:tc>
      </w:tr>
      <w:tr w:rsidR="00255130" w14:paraId="3490AF88" w14:textId="77777777" w:rsidTr="00255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AF86" w14:textId="77777777" w:rsidR="00D2559D" w:rsidRPr="00996FAF" w:rsidRDefault="00466FD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90AF87" w14:textId="77777777" w:rsidR="00D2559D" w:rsidRPr="00996FAF" w:rsidRDefault="00466F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(WA) Inc</w:t>
            </w:r>
          </w:p>
        </w:tc>
      </w:tr>
      <w:tr w:rsidR="00255130" w14:paraId="3490AF8B" w14:textId="77777777" w:rsidTr="002551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AF89" w14:textId="77777777" w:rsidR="00D2559D" w:rsidRPr="00996FAF" w:rsidRDefault="00466FD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90AF8A" w14:textId="77777777" w:rsidR="00D2559D" w:rsidRPr="00996FAF" w:rsidRDefault="00466F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55130" w14:paraId="3490AF8E" w14:textId="77777777" w:rsidTr="00255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AF8C" w14:textId="77777777" w:rsidR="00D2559D" w:rsidRPr="00996FAF" w:rsidRDefault="00466FD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90AF8D" w14:textId="77777777" w:rsidR="00D2559D" w:rsidRPr="00996FAF" w:rsidRDefault="00466F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w:t>
            </w:r>
          </w:p>
        </w:tc>
      </w:tr>
      <w:tr w:rsidR="00255130" w14:paraId="3490AF91" w14:textId="77777777" w:rsidTr="002551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90AF8F" w14:textId="77777777" w:rsidR="00D2559D" w:rsidRPr="00996FAF" w:rsidRDefault="00466FD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90AF90" w14:textId="4F6F1908" w:rsidR="00D2559D" w:rsidRPr="00996FAF" w:rsidRDefault="005434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B13F6C" w:rsidRPr="00B13F6C">
              <w:rPr>
                <w:rFonts w:ascii="Arial" w:hAnsi="Arial" w:cs="Arial"/>
                <w:color w:val="auto"/>
              </w:rPr>
              <w:t xml:space="preserve"> February 2023</w:t>
            </w:r>
          </w:p>
        </w:tc>
      </w:tr>
    </w:tbl>
    <w:bookmarkEnd w:id="0"/>
    <w:p w14:paraId="3490AF92" w14:textId="77777777" w:rsidR="00FA0A5B" w:rsidRPr="00996FAF" w:rsidRDefault="00466F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90AF93" w14:textId="77777777" w:rsidR="000078F8" w:rsidRPr="00996FAF" w:rsidRDefault="00466FD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90AF94" w14:textId="483EBBE9" w:rsidR="000078F8" w:rsidRPr="00996FAF" w:rsidRDefault="00466FDA" w:rsidP="0036130C">
      <w:pPr>
        <w:pStyle w:val="NormalArial"/>
      </w:pPr>
      <w:r w:rsidRPr="00996FAF">
        <w:t xml:space="preserve">This performance report for </w:t>
      </w:r>
      <w:r w:rsidRPr="00996FAF">
        <w:rPr>
          <w:color w:val="auto"/>
        </w:rPr>
        <w:t>Frank Prendergast House (</w:t>
      </w:r>
      <w:r w:rsidRPr="00996FAF">
        <w:rPr>
          <w:b/>
          <w:color w:val="auto"/>
        </w:rPr>
        <w:t>the service</w:t>
      </w:r>
      <w:r w:rsidRPr="00996FAF">
        <w:rPr>
          <w:color w:val="auto"/>
        </w:rPr>
        <w:t>) has been prepared by</w:t>
      </w:r>
      <w:r w:rsidR="00087F45">
        <w:rPr>
          <w:color w:val="auto"/>
        </w:rPr>
        <w:t xml:space="preserve"> T Wilson</w:t>
      </w:r>
      <w:r w:rsidRPr="00996FAF">
        <w:t>, delegate of the Aged Care Quality and Safety Commissioner (Commissioner)</w:t>
      </w:r>
      <w:r>
        <w:rPr>
          <w:rStyle w:val="FootnoteReference"/>
        </w:rPr>
        <w:footnoteReference w:id="1"/>
      </w:r>
      <w:r w:rsidRPr="00996FAF">
        <w:t xml:space="preserve">. </w:t>
      </w:r>
    </w:p>
    <w:p w14:paraId="3490AF95" w14:textId="77777777" w:rsidR="000078F8" w:rsidRPr="00996FAF" w:rsidRDefault="00466FD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90AF96" w14:textId="77777777" w:rsidR="000078F8" w:rsidRPr="00996FAF" w:rsidRDefault="00466FDA" w:rsidP="0036130C">
      <w:pPr>
        <w:pStyle w:val="NormalArial"/>
      </w:pPr>
      <w:r w:rsidRPr="00996FAF">
        <w:t>The report also specifies any areas in which improvements must be made to ensure the Quality Standards are complied with.</w:t>
      </w:r>
    </w:p>
    <w:p w14:paraId="3490AF97" w14:textId="77777777" w:rsidR="00DF37F2" w:rsidRPr="00996FAF" w:rsidRDefault="00466FDA" w:rsidP="00712752">
      <w:pPr>
        <w:pStyle w:val="Heading1"/>
        <w:spacing w:before="240" w:after="240" w:line="22" w:lineRule="atLeast"/>
        <w:rPr>
          <w:rFonts w:ascii="Arial" w:hAnsi="Arial" w:cs="Arial"/>
        </w:rPr>
      </w:pPr>
      <w:r w:rsidRPr="00996FAF">
        <w:rPr>
          <w:rFonts w:ascii="Arial" w:hAnsi="Arial" w:cs="Arial"/>
        </w:rPr>
        <w:t>Material relied on</w:t>
      </w:r>
    </w:p>
    <w:p w14:paraId="3490AF98" w14:textId="77777777" w:rsidR="00DF37F2" w:rsidRPr="00996FAF" w:rsidRDefault="00466FDA" w:rsidP="0036130C">
      <w:pPr>
        <w:pStyle w:val="NormalArial"/>
      </w:pPr>
      <w:r w:rsidRPr="00996FAF">
        <w:t>The following information has been considered in preparing the performance report:</w:t>
      </w:r>
    </w:p>
    <w:p w14:paraId="3490AF99" w14:textId="070DA1BD" w:rsidR="00DF37F2" w:rsidRPr="00087F45" w:rsidRDefault="00466FDA" w:rsidP="00712752">
      <w:pPr>
        <w:pStyle w:val="ListParagraph"/>
        <w:numPr>
          <w:ilvl w:val="0"/>
          <w:numId w:val="2"/>
        </w:numPr>
        <w:spacing w:line="240" w:lineRule="atLeast"/>
        <w:ind w:left="714" w:hanging="357"/>
        <w:contextualSpacing w:val="0"/>
        <w:rPr>
          <w:rFonts w:ascii="Arial" w:hAnsi="Arial" w:cs="Arial"/>
          <w:color w:val="auto"/>
        </w:rPr>
      </w:pPr>
      <w:r w:rsidRPr="00087F4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87F45" w:rsidRPr="00087F45">
        <w:rPr>
          <w:rFonts w:ascii="Arial" w:hAnsi="Arial" w:cs="Arial"/>
          <w:color w:val="auto"/>
        </w:rPr>
        <w:t>.</w:t>
      </w:r>
    </w:p>
    <w:p w14:paraId="3490AF9A" w14:textId="50176D2C" w:rsidR="00DF37F2" w:rsidRPr="00996FAF" w:rsidRDefault="00466FD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B13F6C">
        <w:rPr>
          <w:rFonts w:ascii="Arial" w:hAnsi="Arial" w:cs="Arial"/>
          <w:color w:val="auto"/>
        </w:rPr>
        <w:t xml:space="preserve">report received </w:t>
      </w:r>
      <w:r w:rsidR="00087F45" w:rsidRPr="00B13F6C">
        <w:rPr>
          <w:rFonts w:ascii="Arial" w:hAnsi="Arial" w:cs="Arial"/>
          <w:color w:val="auto"/>
        </w:rPr>
        <w:t xml:space="preserve">31 </w:t>
      </w:r>
      <w:r w:rsidR="00EA54AC" w:rsidRPr="00B13F6C">
        <w:rPr>
          <w:rFonts w:ascii="Arial" w:hAnsi="Arial" w:cs="Arial"/>
          <w:color w:val="auto"/>
        </w:rPr>
        <w:t>J</w:t>
      </w:r>
      <w:r w:rsidR="00087F45" w:rsidRPr="00B13F6C">
        <w:rPr>
          <w:rFonts w:ascii="Arial" w:hAnsi="Arial" w:cs="Arial"/>
          <w:color w:val="auto"/>
        </w:rPr>
        <w:t>anuary 2023</w:t>
      </w:r>
      <w:r w:rsidR="00EA54AC" w:rsidRPr="00B13F6C">
        <w:rPr>
          <w:rFonts w:ascii="Arial" w:hAnsi="Arial" w:cs="Arial"/>
          <w:color w:val="auto"/>
        </w:rPr>
        <w:t>.</w:t>
      </w:r>
    </w:p>
    <w:p w14:paraId="3490AF9D" w14:textId="4C4A5540" w:rsidR="003B1763" w:rsidRPr="00712752" w:rsidRDefault="00466FD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90AF9E" w14:textId="77777777" w:rsidR="00FC045E" w:rsidRPr="00996FAF" w:rsidRDefault="00466FD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5130" w14:paraId="3490AFA4" w14:textId="77777777" w:rsidTr="002551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AFA2" w14:textId="77777777" w:rsidR="00FC045E" w:rsidRPr="00996FAF" w:rsidRDefault="00466FDA" w:rsidP="009767BC">
            <w:pPr>
              <w:keepNext/>
              <w:spacing w:before="0" w:line="22" w:lineRule="atLeast"/>
              <w:ind w:right="-109"/>
              <w:rPr>
                <w:rFonts w:ascii="Arial" w:hAnsi="Arial" w:cs="Arial"/>
              </w:rPr>
            </w:pPr>
            <w:r w:rsidRPr="00996FAF">
              <w:rPr>
                <w:rFonts w:ascii="Arial" w:hAnsi="Arial" w:cs="Arial"/>
              </w:rPr>
              <w:t xml:space="preserve">Standard 2 </w:t>
            </w:r>
            <w:r w:rsidRPr="008871A1">
              <w:rPr>
                <w:rFonts w:ascii="Arial" w:hAnsi="Arial" w:cs="Arial"/>
                <w:b w:val="0"/>
                <w:bCs/>
              </w:rPr>
              <w:t>Ongoing assessment and planning with consumers</w:t>
            </w:r>
          </w:p>
        </w:tc>
        <w:tc>
          <w:tcPr>
            <w:tcW w:w="1583" w:type="pct"/>
            <w:shd w:val="clear" w:color="auto" w:fill="auto"/>
          </w:tcPr>
          <w:p w14:paraId="3490AFA3" w14:textId="659F591E" w:rsidR="00FC045E" w:rsidRPr="00996FAF" w:rsidRDefault="00EC60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781" w:rsidRPr="008871A1">
                  <w:rPr>
                    <w:rFonts w:ascii="Arial" w:hAnsi="Arial" w:cs="Arial"/>
                    <w:bCs/>
                  </w:rPr>
                  <w:t>Not applicable as not all requirements have been assessed</w:t>
                </w:r>
              </w:sdtContent>
            </w:sdt>
            <w:r w:rsidR="00466FDA" w:rsidRPr="00996FAF">
              <w:rPr>
                <w:rFonts w:ascii="Arial" w:hAnsi="Arial" w:cs="Arial"/>
              </w:rPr>
              <w:t xml:space="preserve"> </w:t>
            </w:r>
          </w:p>
        </w:tc>
      </w:tr>
      <w:tr w:rsidR="00255130" w14:paraId="3490AFA7" w14:textId="77777777" w:rsidTr="002551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AFA5" w14:textId="77777777" w:rsidR="00FC045E" w:rsidRPr="00996FAF" w:rsidRDefault="00466FD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90AFA6" w14:textId="420C3B7D" w:rsidR="00FC045E" w:rsidRPr="00996FAF" w:rsidRDefault="00EC6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1A1">
                  <w:rPr>
                    <w:rFonts w:ascii="Arial" w:hAnsi="Arial" w:cs="Arial"/>
                    <w:b/>
                  </w:rPr>
                  <w:t>Non-compliant</w:t>
                </w:r>
              </w:sdtContent>
            </w:sdt>
            <w:r w:rsidR="00466FDA" w:rsidRPr="00996FAF">
              <w:rPr>
                <w:rFonts w:ascii="Arial" w:hAnsi="Arial" w:cs="Arial"/>
                <w:b/>
              </w:rPr>
              <w:t xml:space="preserve"> </w:t>
            </w:r>
          </w:p>
        </w:tc>
      </w:tr>
      <w:tr w:rsidR="00255130" w14:paraId="3490AFAA" w14:textId="77777777" w:rsidTr="002551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AFA8" w14:textId="77777777" w:rsidR="00FC045E" w:rsidRPr="00996FAF" w:rsidRDefault="00466FD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90AFA9" w14:textId="19B8EE49" w:rsidR="00FC045E" w:rsidRPr="00996FAF" w:rsidRDefault="00EC6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1A1">
                  <w:rPr>
                    <w:rFonts w:ascii="Arial" w:hAnsi="Arial" w:cs="Arial"/>
                    <w:b/>
                  </w:rPr>
                  <w:t>Not applicable as not all requirements have been assessed</w:t>
                </w:r>
              </w:sdtContent>
            </w:sdt>
            <w:r w:rsidR="00466FDA" w:rsidRPr="00996FAF">
              <w:rPr>
                <w:rFonts w:ascii="Arial" w:hAnsi="Arial" w:cs="Arial"/>
                <w:b/>
              </w:rPr>
              <w:t xml:space="preserve"> </w:t>
            </w:r>
          </w:p>
        </w:tc>
      </w:tr>
    </w:tbl>
    <w:p w14:paraId="3490AFB7" w14:textId="77777777" w:rsidR="00FC045E" w:rsidRPr="00996FAF" w:rsidRDefault="00466FD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90AFBB" w14:textId="0B5F8359" w:rsidR="00FC045E" w:rsidRPr="006F657F" w:rsidRDefault="00466FDA" w:rsidP="006F657F">
      <w:pPr>
        <w:pStyle w:val="Heading1"/>
        <w:spacing w:before="0" w:after="240" w:line="22" w:lineRule="atLeast"/>
        <w:rPr>
          <w:rFonts w:ascii="Arial" w:hAnsi="Arial" w:cs="Arial"/>
        </w:rPr>
      </w:pPr>
      <w:r w:rsidRPr="00996FAF">
        <w:rPr>
          <w:rFonts w:ascii="Arial" w:hAnsi="Arial" w:cs="Arial"/>
        </w:rPr>
        <w:t>Areas for improvement</w:t>
      </w:r>
    </w:p>
    <w:p w14:paraId="3490AFBC" w14:textId="77777777" w:rsidR="00FC045E" w:rsidRPr="00996FAF" w:rsidRDefault="00466FD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90AFBD" w14:textId="29E1F628" w:rsidR="006F657F" w:rsidRPr="005D58EB" w:rsidRDefault="007E301F" w:rsidP="006F657F">
      <w:pPr>
        <w:pStyle w:val="ListBullet"/>
        <w:spacing w:before="0" w:after="120" w:line="22" w:lineRule="atLeast"/>
        <w:ind w:left="425" w:hanging="425"/>
        <w:rPr>
          <w:rFonts w:ascii="Arial" w:hAnsi="Arial" w:cs="Arial"/>
        </w:rPr>
      </w:pPr>
      <w:r w:rsidRPr="005D58EB">
        <w:rPr>
          <w:rFonts w:ascii="Arial" w:hAnsi="Arial" w:cs="Arial"/>
          <w:color w:val="auto"/>
        </w:rPr>
        <w:t>Ensure that st</w:t>
      </w:r>
      <w:r w:rsidR="00744D8C">
        <w:rPr>
          <w:rFonts w:ascii="Arial" w:hAnsi="Arial" w:cs="Arial"/>
          <w:color w:val="auto"/>
        </w:rPr>
        <w:t>ra</w:t>
      </w:r>
      <w:r w:rsidRPr="005D58EB">
        <w:rPr>
          <w:rFonts w:ascii="Arial" w:hAnsi="Arial" w:cs="Arial"/>
          <w:color w:val="auto"/>
        </w:rPr>
        <w:t>tegies are implemented to ensure each consumer receives</w:t>
      </w:r>
      <w:r w:rsidR="005D58EB">
        <w:rPr>
          <w:rFonts w:ascii="Arial" w:hAnsi="Arial" w:cs="Arial"/>
        </w:rPr>
        <w:t xml:space="preserve"> personal care that is effective</w:t>
      </w:r>
      <w:r w:rsidR="00744D8C">
        <w:rPr>
          <w:rFonts w:ascii="Arial" w:hAnsi="Arial" w:cs="Arial"/>
        </w:rPr>
        <w:t xml:space="preserve"> despite </w:t>
      </w:r>
      <w:r w:rsidR="00E55010">
        <w:rPr>
          <w:rFonts w:ascii="Arial" w:hAnsi="Arial" w:cs="Arial"/>
        </w:rPr>
        <w:t xml:space="preserve">any </w:t>
      </w:r>
      <w:r w:rsidR="00220F38">
        <w:rPr>
          <w:rFonts w:ascii="Arial" w:hAnsi="Arial" w:cs="Arial"/>
        </w:rPr>
        <w:t>barriers that may occur.</w:t>
      </w:r>
    </w:p>
    <w:p w14:paraId="3490AFBF" w14:textId="37903EA9" w:rsidR="00FC045E" w:rsidRPr="00996FAF" w:rsidRDefault="00466FDA" w:rsidP="0036130C">
      <w:pPr>
        <w:pStyle w:val="NormalArial"/>
      </w:pPr>
      <w:r w:rsidRPr="00996FAF">
        <w:br w:type="page"/>
      </w:r>
    </w:p>
    <w:p w14:paraId="3490AFE2" w14:textId="77777777" w:rsidR="00FC045E" w:rsidRPr="00996FAF" w:rsidRDefault="00466FD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5130" w14:paraId="3490AFE5" w14:textId="77777777" w:rsidTr="00255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90AFE3" w14:textId="77777777" w:rsidR="00FC045E" w:rsidRPr="0075021E" w:rsidRDefault="00466FD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90AFE4" w14:textId="77777777" w:rsidR="00FC045E" w:rsidRPr="00996FAF" w:rsidRDefault="00EC6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5130" w14:paraId="3490AFFB" w14:textId="77777777" w:rsidTr="002551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90AFF8" w14:textId="77777777" w:rsidR="00FC045E" w:rsidRPr="00996FAF" w:rsidRDefault="00466FD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90AFF9" w14:textId="77777777" w:rsidR="00FC045E" w:rsidRPr="00996FAF" w:rsidRDefault="00466F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490AFFA" w14:textId="11B13A69" w:rsidR="00FC045E" w:rsidRPr="00996FAF" w:rsidRDefault="00EC6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75D18">
                  <w:rPr>
                    <w:rFonts w:ascii="Arial" w:hAnsi="Arial" w:cs="Arial"/>
                    <w:color w:val="auto"/>
                  </w:rPr>
                  <w:t>Compliant</w:t>
                </w:r>
              </w:sdtContent>
            </w:sdt>
            <w:r w:rsidR="00466FDA" w:rsidRPr="00996FAF">
              <w:rPr>
                <w:rFonts w:ascii="Arial" w:hAnsi="Arial" w:cs="Arial"/>
                <w:color w:val="0000FF"/>
              </w:rPr>
              <w:t xml:space="preserve"> </w:t>
            </w:r>
          </w:p>
        </w:tc>
      </w:tr>
    </w:tbl>
    <w:p w14:paraId="3490AFFC" w14:textId="1D30B709" w:rsidR="00D87E7C" w:rsidRDefault="00466FDA" w:rsidP="00D87E7C">
      <w:pPr>
        <w:pStyle w:val="Heading20"/>
      </w:pPr>
      <w:r w:rsidRPr="00996FAF">
        <w:t>Findings</w:t>
      </w:r>
    </w:p>
    <w:p w14:paraId="70EA92D5" w14:textId="01F182AB" w:rsidR="00ED7746" w:rsidRPr="00C4335D" w:rsidRDefault="008D08BB" w:rsidP="00D87E7C">
      <w:pPr>
        <w:pStyle w:val="Heading20"/>
        <w:rPr>
          <w:b w:val="0"/>
          <w:bCs w:val="0"/>
        </w:rPr>
      </w:pPr>
      <w:r w:rsidRPr="00C4335D">
        <w:rPr>
          <w:b w:val="0"/>
          <w:bCs w:val="0"/>
        </w:rPr>
        <w:t>As not all Requirements were assessed</w:t>
      </w:r>
      <w:r w:rsidR="007B5956">
        <w:rPr>
          <w:b w:val="0"/>
          <w:bCs w:val="0"/>
        </w:rPr>
        <w:t>,</w:t>
      </w:r>
      <w:r w:rsidRPr="00C4335D">
        <w:rPr>
          <w:b w:val="0"/>
          <w:bCs w:val="0"/>
        </w:rPr>
        <w:t xml:space="preserve"> the overall </w:t>
      </w:r>
      <w:r w:rsidR="00D30335" w:rsidRPr="00C4335D">
        <w:rPr>
          <w:b w:val="0"/>
          <w:bCs w:val="0"/>
        </w:rPr>
        <w:t xml:space="preserve">assessment </w:t>
      </w:r>
      <w:r w:rsidR="00034099" w:rsidRPr="00C4335D">
        <w:rPr>
          <w:b w:val="0"/>
          <w:bCs w:val="0"/>
        </w:rPr>
        <w:t xml:space="preserve">of this </w:t>
      </w:r>
      <w:r w:rsidR="004B5683" w:rsidRPr="00C4335D">
        <w:rPr>
          <w:b w:val="0"/>
          <w:bCs w:val="0"/>
        </w:rPr>
        <w:t xml:space="preserve">Quality Standard is </w:t>
      </w:r>
      <w:r w:rsidR="00C4335D" w:rsidRPr="00C4335D">
        <w:rPr>
          <w:b w:val="0"/>
          <w:bCs w:val="0"/>
        </w:rPr>
        <w:t xml:space="preserve">not applicable. </w:t>
      </w:r>
    </w:p>
    <w:p w14:paraId="0BB9A88C" w14:textId="221D1B54" w:rsidR="00294233" w:rsidRDefault="00294233" w:rsidP="00294233">
      <w:pPr>
        <w:rPr>
          <w:rFonts w:ascii="Arial" w:hAnsi="Arial" w:cs="Arial"/>
        </w:rPr>
      </w:pPr>
      <w:r w:rsidRPr="00294233">
        <w:rPr>
          <w:rFonts w:ascii="Arial" w:hAnsi="Arial" w:cs="Arial"/>
        </w:rPr>
        <w:t xml:space="preserve">The service was found </w:t>
      </w:r>
      <w:r w:rsidR="00653F98">
        <w:rPr>
          <w:rFonts w:ascii="Arial" w:hAnsi="Arial" w:cs="Arial"/>
        </w:rPr>
        <w:t>N</w:t>
      </w:r>
      <w:r w:rsidRPr="00294233">
        <w:rPr>
          <w:rFonts w:ascii="Arial" w:hAnsi="Arial" w:cs="Arial"/>
        </w:rPr>
        <w:t>on-compliant in Requirement 2(3)(e) following the Site Audit on 31 May 2022 to 2 June 2022 as the service was unable to demonstrate that care and services were being reviewed regularly for effectiveness, and when circumstances change or when incidents impact on the needs, goals or preferences of the consumer.</w:t>
      </w:r>
    </w:p>
    <w:p w14:paraId="4AEC8962" w14:textId="7C6F8035" w:rsidR="00294233" w:rsidRDefault="00294233" w:rsidP="00294233">
      <w:pPr>
        <w:rPr>
          <w:rFonts w:ascii="Arial" w:hAnsi="Arial" w:cs="Arial"/>
        </w:rPr>
      </w:pPr>
      <w:r>
        <w:rPr>
          <w:rFonts w:ascii="Arial" w:hAnsi="Arial" w:cs="Arial"/>
        </w:rPr>
        <w:t>The service introduced a range of improvement</w:t>
      </w:r>
      <w:r w:rsidR="00287836">
        <w:rPr>
          <w:rFonts w:ascii="Arial" w:hAnsi="Arial" w:cs="Arial"/>
        </w:rPr>
        <w:t>s</w:t>
      </w:r>
      <w:r w:rsidR="005C6E53">
        <w:rPr>
          <w:rFonts w:ascii="Arial" w:hAnsi="Arial" w:cs="Arial"/>
        </w:rPr>
        <w:t>, including but not limited to</w:t>
      </w:r>
      <w:r w:rsidR="00F33A76">
        <w:rPr>
          <w:rFonts w:ascii="Arial" w:hAnsi="Arial" w:cs="Arial"/>
        </w:rPr>
        <w:t>,</w:t>
      </w:r>
      <w:r w:rsidR="005C6E53">
        <w:rPr>
          <w:rFonts w:ascii="Arial" w:hAnsi="Arial" w:cs="Arial"/>
        </w:rPr>
        <w:t xml:space="preserve"> restrictive practice information being </w:t>
      </w:r>
      <w:r w:rsidR="00FE5A50">
        <w:rPr>
          <w:rFonts w:ascii="Arial" w:hAnsi="Arial" w:cs="Arial"/>
        </w:rPr>
        <w:t>disseminated</w:t>
      </w:r>
      <w:r w:rsidR="005C6E53">
        <w:rPr>
          <w:rFonts w:ascii="Arial" w:hAnsi="Arial" w:cs="Arial"/>
        </w:rPr>
        <w:t xml:space="preserve"> to the </w:t>
      </w:r>
      <w:r w:rsidR="00CA4DF8">
        <w:rPr>
          <w:rFonts w:ascii="Arial" w:hAnsi="Arial" w:cs="Arial"/>
        </w:rPr>
        <w:t>service</w:t>
      </w:r>
      <w:r w:rsidR="00A77E2E">
        <w:rPr>
          <w:rFonts w:ascii="Arial" w:hAnsi="Arial" w:cs="Arial"/>
        </w:rPr>
        <w:t>’</w:t>
      </w:r>
      <w:r w:rsidR="00CA4DF8">
        <w:rPr>
          <w:rFonts w:ascii="Arial" w:hAnsi="Arial" w:cs="Arial"/>
        </w:rPr>
        <w:t xml:space="preserve">s Medical Officers, </w:t>
      </w:r>
      <w:r w:rsidR="00892D80">
        <w:rPr>
          <w:rFonts w:ascii="Arial" w:hAnsi="Arial" w:cs="Arial"/>
        </w:rPr>
        <w:t>updates to policies and procedures</w:t>
      </w:r>
      <w:r w:rsidR="00D51257">
        <w:rPr>
          <w:rFonts w:ascii="Arial" w:hAnsi="Arial" w:cs="Arial"/>
        </w:rPr>
        <w:t xml:space="preserve"> and staff training </w:t>
      </w:r>
      <w:r w:rsidR="00287836">
        <w:rPr>
          <w:rFonts w:ascii="Arial" w:hAnsi="Arial" w:cs="Arial"/>
        </w:rPr>
        <w:t>to rectify the deficits.</w:t>
      </w:r>
    </w:p>
    <w:p w14:paraId="747789B4" w14:textId="6BF7A228" w:rsidR="00287836" w:rsidRDefault="00287836" w:rsidP="00294233">
      <w:pPr>
        <w:rPr>
          <w:rFonts w:ascii="Arial" w:hAnsi="Arial" w:cs="Arial"/>
        </w:rPr>
      </w:pPr>
      <w:r>
        <w:rPr>
          <w:rFonts w:ascii="Arial" w:hAnsi="Arial" w:cs="Arial"/>
        </w:rPr>
        <w:t xml:space="preserve">The Assessment Team is now recommending Requirement </w:t>
      </w:r>
      <w:r w:rsidRPr="00294233">
        <w:rPr>
          <w:rFonts w:ascii="Arial" w:hAnsi="Arial" w:cs="Arial"/>
        </w:rPr>
        <w:t>2(3)(e)</w:t>
      </w:r>
      <w:r>
        <w:rPr>
          <w:rFonts w:ascii="Arial" w:hAnsi="Arial" w:cs="Arial"/>
        </w:rPr>
        <w:t xml:space="preserve"> as Met.</w:t>
      </w:r>
    </w:p>
    <w:p w14:paraId="08689F17" w14:textId="184E4556" w:rsidR="000E71B7" w:rsidRDefault="00554EF8" w:rsidP="000E71B7">
      <w:pPr>
        <w:rPr>
          <w:rFonts w:ascii="Arial" w:hAnsi="Arial" w:cs="Arial"/>
        </w:rPr>
      </w:pPr>
      <w:r w:rsidRPr="00D822B9">
        <w:rPr>
          <w:rFonts w:ascii="Arial" w:hAnsi="Arial" w:cs="Arial"/>
        </w:rPr>
        <w:t>Documentation review confirmed regular communication and ongoing reviews by the clinical and allied health team. Staff confirmed care plans are reviewed and updated after an incident or if there has been changes in a consumer’s health status.</w:t>
      </w:r>
      <w:r w:rsidR="000E71B7">
        <w:rPr>
          <w:rFonts w:ascii="Arial" w:hAnsi="Arial" w:cs="Arial"/>
        </w:rPr>
        <w:t xml:space="preserve"> </w:t>
      </w:r>
      <w:r w:rsidR="000E71B7" w:rsidRPr="000E71B7">
        <w:rPr>
          <w:rFonts w:ascii="Arial" w:hAnsi="Arial" w:cs="Arial"/>
        </w:rPr>
        <w:t>Clinical staff advised when a change to a consumer’s health status is identified they will assess the consumer, document any changes required in the care plan and communicate to staff at handover. Changes to the care plan discussed with the consumer were applicable and communicated to their representative. Care plans are reviewed annually and as indicated.</w:t>
      </w:r>
      <w:r w:rsidR="00FA61B9">
        <w:rPr>
          <w:rFonts w:ascii="Arial" w:hAnsi="Arial" w:cs="Arial"/>
        </w:rPr>
        <w:t xml:space="preserve"> </w:t>
      </w:r>
      <w:r w:rsidR="00FE5A50">
        <w:rPr>
          <w:rFonts w:ascii="Arial" w:hAnsi="Arial" w:cs="Arial"/>
        </w:rPr>
        <w:t>However,</w:t>
      </w:r>
      <w:r w:rsidR="002B21AA">
        <w:rPr>
          <w:rFonts w:ascii="Arial" w:hAnsi="Arial" w:cs="Arial"/>
        </w:rPr>
        <w:t xml:space="preserve"> one staff member </w:t>
      </w:r>
      <w:r w:rsidR="00250EAA">
        <w:rPr>
          <w:rFonts w:ascii="Arial" w:hAnsi="Arial" w:cs="Arial"/>
        </w:rPr>
        <w:t xml:space="preserve">stated </w:t>
      </w:r>
      <w:r w:rsidR="00D26285">
        <w:rPr>
          <w:rFonts w:ascii="Arial" w:hAnsi="Arial" w:cs="Arial"/>
        </w:rPr>
        <w:t>a consumer is wet daily and required a full bed change</w:t>
      </w:r>
      <w:r w:rsidR="00250EAA">
        <w:rPr>
          <w:rFonts w:ascii="Arial" w:hAnsi="Arial" w:cs="Arial"/>
        </w:rPr>
        <w:t xml:space="preserve"> and they had requested a continence assessment to take </w:t>
      </w:r>
      <w:r w:rsidR="00FE5A50">
        <w:rPr>
          <w:rFonts w:ascii="Arial" w:hAnsi="Arial" w:cs="Arial"/>
        </w:rPr>
        <w:t>place,</w:t>
      </w:r>
      <w:r w:rsidR="00250EAA">
        <w:rPr>
          <w:rFonts w:ascii="Arial" w:hAnsi="Arial" w:cs="Arial"/>
        </w:rPr>
        <w:t xml:space="preserve"> but this had not occurred. </w:t>
      </w:r>
    </w:p>
    <w:p w14:paraId="1CBA708D" w14:textId="2C1B0C6B" w:rsidR="00B26BD7" w:rsidRDefault="00B26BD7" w:rsidP="000E71B7">
      <w:pPr>
        <w:rPr>
          <w:rFonts w:ascii="Arial" w:hAnsi="Arial" w:cs="Arial"/>
        </w:rPr>
      </w:pPr>
      <w:r>
        <w:rPr>
          <w:rFonts w:ascii="Arial" w:hAnsi="Arial" w:cs="Arial"/>
        </w:rPr>
        <w:t xml:space="preserve">The provider responded on </w:t>
      </w:r>
      <w:r w:rsidR="00C072AA">
        <w:rPr>
          <w:rFonts w:ascii="Arial" w:hAnsi="Arial" w:cs="Arial"/>
        </w:rPr>
        <w:t xml:space="preserve">3 February 2023 </w:t>
      </w:r>
      <w:r w:rsidR="00965FD6">
        <w:rPr>
          <w:rFonts w:ascii="Arial" w:hAnsi="Arial" w:cs="Arial"/>
        </w:rPr>
        <w:t>stating that a continence assessment has now been undertaken for the consumer</w:t>
      </w:r>
      <w:r w:rsidR="00782670">
        <w:rPr>
          <w:rFonts w:ascii="Arial" w:hAnsi="Arial" w:cs="Arial"/>
        </w:rPr>
        <w:t xml:space="preserve"> an</w:t>
      </w:r>
      <w:r w:rsidR="00E779D0">
        <w:rPr>
          <w:rFonts w:ascii="Arial" w:hAnsi="Arial" w:cs="Arial"/>
        </w:rPr>
        <w:t>d</w:t>
      </w:r>
      <w:r w:rsidR="00782670">
        <w:rPr>
          <w:rFonts w:ascii="Arial" w:hAnsi="Arial" w:cs="Arial"/>
        </w:rPr>
        <w:t xml:space="preserve"> strategies have been implemented to keep them dry</w:t>
      </w:r>
      <w:r w:rsidR="00965FD6">
        <w:rPr>
          <w:rFonts w:ascii="Arial" w:hAnsi="Arial" w:cs="Arial"/>
        </w:rPr>
        <w:t>.</w:t>
      </w:r>
    </w:p>
    <w:p w14:paraId="5C6AF551" w14:textId="37E7D648" w:rsidR="00965FD6" w:rsidRDefault="002D7D2B" w:rsidP="000E71B7">
      <w:pPr>
        <w:rPr>
          <w:rFonts w:ascii="Arial" w:hAnsi="Arial" w:cs="Arial"/>
        </w:rPr>
      </w:pPr>
      <w:r>
        <w:rPr>
          <w:rFonts w:ascii="Arial" w:hAnsi="Arial" w:cs="Arial"/>
        </w:rPr>
        <w:t>I have considered the Assessment Team</w:t>
      </w:r>
      <w:r w:rsidR="00484008">
        <w:rPr>
          <w:rFonts w:ascii="Arial" w:hAnsi="Arial" w:cs="Arial"/>
        </w:rPr>
        <w:t>’</w:t>
      </w:r>
      <w:r>
        <w:rPr>
          <w:rFonts w:ascii="Arial" w:hAnsi="Arial" w:cs="Arial"/>
        </w:rPr>
        <w:t>s report and the provider</w:t>
      </w:r>
      <w:r w:rsidR="00247193">
        <w:rPr>
          <w:rFonts w:ascii="Arial" w:hAnsi="Arial" w:cs="Arial"/>
        </w:rPr>
        <w:t>’</w:t>
      </w:r>
      <w:r>
        <w:rPr>
          <w:rFonts w:ascii="Arial" w:hAnsi="Arial" w:cs="Arial"/>
        </w:rPr>
        <w:t xml:space="preserve">s response and I agree the </w:t>
      </w:r>
      <w:r w:rsidR="00EB09F1">
        <w:rPr>
          <w:rFonts w:ascii="Arial" w:hAnsi="Arial" w:cs="Arial"/>
        </w:rPr>
        <w:t xml:space="preserve">provider now </w:t>
      </w:r>
      <w:r w:rsidR="00653F98">
        <w:rPr>
          <w:rFonts w:ascii="Arial" w:hAnsi="Arial" w:cs="Arial"/>
        </w:rPr>
        <w:t>meets</w:t>
      </w:r>
      <w:r w:rsidR="00EB09F1">
        <w:rPr>
          <w:rFonts w:ascii="Arial" w:hAnsi="Arial" w:cs="Arial"/>
        </w:rPr>
        <w:t xml:space="preserve"> this Requirement.</w:t>
      </w:r>
      <w:r w:rsidR="000A352D">
        <w:rPr>
          <w:rFonts w:ascii="Arial" w:hAnsi="Arial" w:cs="Arial"/>
        </w:rPr>
        <w:t xml:space="preserve"> The service was able to demonstrate they have made changes to ensure that </w:t>
      </w:r>
      <w:r w:rsidR="000C0660">
        <w:rPr>
          <w:rFonts w:ascii="Arial" w:hAnsi="Arial" w:cs="Arial"/>
        </w:rPr>
        <w:t>care and services are reviewed for effectiveness</w:t>
      </w:r>
      <w:r w:rsidR="00255BFD">
        <w:rPr>
          <w:rFonts w:ascii="Arial" w:hAnsi="Arial" w:cs="Arial"/>
        </w:rPr>
        <w:t>,</w:t>
      </w:r>
      <w:r w:rsidR="000C0660">
        <w:rPr>
          <w:rFonts w:ascii="Arial" w:hAnsi="Arial" w:cs="Arial"/>
        </w:rPr>
        <w:t xml:space="preserve"> regularly</w:t>
      </w:r>
      <w:r w:rsidR="00255BFD">
        <w:rPr>
          <w:rFonts w:ascii="Arial" w:hAnsi="Arial" w:cs="Arial"/>
        </w:rPr>
        <w:t>,</w:t>
      </w:r>
      <w:r w:rsidR="004670F6">
        <w:rPr>
          <w:rFonts w:ascii="Arial" w:hAnsi="Arial" w:cs="Arial"/>
        </w:rPr>
        <w:t xml:space="preserve"> and following changes and incidents. </w:t>
      </w:r>
    </w:p>
    <w:p w14:paraId="1614D8D0" w14:textId="3ABE13B4" w:rsidR="00287836" w:rsidRPr="00D822B9" w:rsidRDefault="00E779D0" w:rsidP="00294233">
      <w:pPr>
        <w:rPr>
          <w:rFonts w:ascii="Arial" w:hAnsi="Arial" w:cs="Arial"/>
        </w:rPr>
      </w:pPr>
      <w:r>
        <w:rPr>
          <w:rFonts w:ascii="Arial" w:hAnsi="Arial" w:cs="Arial"/>
        </w:rPr>
        <w:t>Accordingly,</w:t>
      </w:r>
      <w:r w:rsidR="005951BD">
        <w:rPr>
          <w:rFonts w:ascii="Arial" w:hAnsi="Arial" w:cs="Arial"/>
        </w:rPr>
        <w:t xml:space="preserve"> I find Requirement</w:t>
      </w:r>
      <w:r w:rsidR="0045675F">
        <w:rPr>
          <w:rFonts w:ascii="Arial" w:hAnsi="Arial" w:cs="Arial"/>
        </w:rPr>
        <w:t xml:space="preserve"> </w:t>
      </w:r>
      <w:r w:rsidR="0045675F" w:rsidRPr="00294233">
        <w:rPr>
          <w:rFonts w:ascii="Arial" w:hAnsi="Arial" w:cs="Arial"/>
        </w:rPr>
        <w:t>2(3)(e)</w:t>
      </w:r>
      <w:r w:rsidR="00A33C8A">
        <w:rPr>
          <w:rFonts w:ascii="Arial" w:hAnsi="Arial" w:cs="Arial"/>
        </w:rPr>
        <w:t xml:space="preserve"> Compliant.</w:t>
      </w:r>
    </w:p>
    <w:p w14:paraId="3490AFFD" w14:textId="00D1CD32" w:rsidR="0087700C" w:rsidRPr="00334B7D" w:rsidRDefault="00466FDA" w:rsidP="0036130C">
      <w:pPr>
        <w:pStyle w:val="NormalArial"/>
      </w:pPr>
      <w:r w:rsidRPr="00996FAF">
        <w:br w:type="page"/>
      </w:r>
    </w:p>
    <w:p w14:paraId="3490AFFE" w14:textId="77777777" w:rsidR="00FC045E" w:rsidRPr="00996FAF" w:rsidRDefault="00466FD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5130" w14:paraId="3490B001" w14:textId="77777777" w:rsidTr="00066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490AFFF" w14:textId="77777777" w:rsidR="00FC045E" w:rsidRPr="00996FAF" w:rsidRDefault="00466FD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90B000" w14:textId="77777777" w:rsidR="00FC045E" w:rsidRPr="00996FAF" w:rsidRDefault="00EC6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5130" w14:paraId="3490B008" w14:textId="77777777" w:rsidTr="002551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B002" w14:textId="77777777" w:rsidR="00FC045E" w:rsidRPr="00996FAF" w:rsidRDefault="00466FD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90B003" w14:textId="77777777" w:rsidR="00FC045E" w:rsidRPr="00996FAF" w:rsidRDefault="00466F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90B004" w14:textId="77777777" w:rsidR="00FC045E" w:rsidRPr="00996FAF" w:rsidRDefault="00466F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90B005" w14:textId="77777777" w:rsidR="00FC045E" w:rsidRPr="00996FAF" w:rsidRDefault="00466F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0B006" w14:textId="77777777" w:rsidR="00FC045E" w:rsidRPr="00996FAF" w:rsidRDefault="00466F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90B007" w14:textId="0A4F01E2" w:rsidR="00FC045E" w:rsidRPr="00996FAF" w:rsidRDefault="00EC6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5D18">
                  <w:rPr>
                    <w:rFonts w:ascii="Arial" w:hAnsi="Arial" w:cs="Arial"/>
                    <w:color w:val="auto"/>
                  </w:rPr>
                  <w:t>Non-compliant</w:t>
                </w:r>
              </w:sdtContent>
            </w:sdt>
            <w:r w:rsidR="00466FDA" w:rsidRPr="00996FAF">
              <w:rPr>
                <w:rFonts w:ascii="Arial" w:hAnsi="Arial" w:cs="Arial"/>
                <w:color w:val="0000FF"/>
              </w:rPr>
              <w:t xml:space="preserve"> </w:t>
            </w:r>
          </w:p>
        </w:tc>
      </w:tr>
    </w:tbl>
    <w:p w14:paraId="3490B023" w14:textId="77777777" w:rsidR="00D87E7C" w:rsidRDefault="00466FDA" w:rsidP="00D87E7C">
      <w:pPr>
        <w:pStyle w:val="Heading20"/>
      </w:pPr>
      <w:r w:rsidRPr="00996FAF">
        <w:t>Findings</w:t>
      </w:r>
    </w:p>
    <w:p w14:paraId="7E3A2A5A" w14:textId="0C378627" w:rsidR="00206EA0" w:rsidRDefault="003F5118" w:rsidP="0036361A">
      <w:pPr>
        <w:rPr>
          <w:rFonts w:ascii="Arial" w:hAnsi="Arial" w:cs="Arial"/>
        </w:rPr>
      </w:pPr>
      <w:r>
        <w:rPr>
          <w:rFonts w:ascii="Arial" w:hAnsi="Arial" w:cs="Arial"/>
        </w:rPr>
        <w:t xml:space="preserve">As Requirement </w:t>
      </w:r>
      <w:r w:rsidR="00D85EB8" w:rsidRPr="00996FAF">
        <w:rPr>
          <w:rFonts w:ascii="Arial" w:hAnsi="Arial" w:cs="Arial"/>
          <w:color w:val="auto"/>
        </w:rPr>
        <w:t>3(3)(a)</w:t>
      </w:r>
      <w:r w:rsidR="0079603F">
        <w:rPr>
          <w:rFonts w:ascii="Arial" w:hAnsi="Arial" w:cs="Arial"/>
          <w:color w:val="auto"/>
        </w:rPr>
        <w:t xml:space="preserve"> </w:t>
      </w:r>
      <w:r w:rsidR="00E779D0">
        <w:rPr>
          <w:rFonts w:ascii="Arial" w:hAnsi="Arial" w:cs="Arial"/>
          <w:color w:val="auto"/>
        </w:rPr>
        <w:t>has</w:t>
      </w:r>
      <w:r w:rsidR="006D57BD">
        <w:rPr>
          <w:rFonts w:ascii="Arial" w:hAnsi="Arial" w:cs="Arial"/>
          <w:color w:val="auto"/>
        </w:rPr>
        <w:t xml:space="preserve"> been found to be Non-compliant</w:t>
      </w:r>
      <w:r w:rsidR="003928FC">
        <w:rPr>
          <w:rFonts w:ascii="Arial" w:hAnsi="Arial" w:cs="Arial"/>
          <w:color w:val="auto"/>
        </w:rPr>
        <w:t>,</w:t>
      </w:r>
      <w:r w:rsidR="006D57BD">
        <w:rPr>
          <w:rFonts w:ascii="Arial" w:hAnsi="Arial" w:cs="Arial"/>
          <w:color w:val="auto"/>
        </w:rPr>
        <w:t xml:space="preserve"> the overall rating for this Standard is Non-compliant</w:t>
      </w:r>
      <w:r w:rsidR="00107B4E">
        <w:rPr>
          <w:rFonts w:ascii="Arial" w:hAnsi="Arial" w:cs="Arial"/>
          <w:color w:val="auto"/>
        </w:rPr>
        <w:t>.</w:t>
      </w:r>
    </w:p>
    <w:p w14:paraId="33935798" w14:textId="2DBD598F" w:rsidR="0036361A" w:rsidRDefault="0036361A" w:rsidP="0036361A">
      <w:r w:rsidRPr="0036361A">
        <w:rPr>
          <w:rFonts w:ascii="Arial" w:hAnsi="Arial" w:cs="Arial"/>
        </w:rPr>
        <w:t xml:space="preserve">The service was found </w:t>
      </w:r>
      <w:r w:rsidR="00653F98">
        <w:rPr>
          <w:rFonts w:ascii="Arial" w:hAnsi="Arial" w:cs="Arial"/>
        </w:rPr>
        <w:t>N</w:t>
      </w:r>
      <w:r w:rsidRPr="0036361A">
        <w:rPr>
          <w:rFonts w:ascii="Arial" w:hAnsi="Arial" w:cs="Arial"/>
        </w:rPr>
        <w:t>on-compliant in Requirement 3(3)(a) following the Site Audit on 31 May 2022 to 2 June 2022 as the service was unable to demonstrate that each consumer was receiving safe and effective care that was best practice, tailored to their needs and optimised their health and well-being</w:t>
      </w:r>
      <w:r>
        <w:t>.</w:t>
      </w:r>
    </w:p>
    <w:p w14:paraId="48CF2ACA" w14:textId="1B6D8E6E" w:rsidR="00A23FA1" w:rsidRDefault="00F33A76" w:rsidP="0036361A">
      <w:pPr>
        <w:rPr>
          <w:rFonts w:ascii="Arial" w:hAnsi="Arial" w:cs="Arial"/>
        </w:rPr>
      </w:pPr>
      <w:r>
        <w:rPr>
          <w:rFonts w:ascii="Arial" w:hAnsi="Arial" w:cs="Arial"/>
        </w:rPr>
        <w:t xml:space="preserve">The service introduced a range of improvements, including but not limited </w:t>
      </w:r>
      <w:r w:rsidR="007176EB">
        <w:rPr>
          <w:rFonts w:ascii="Arial" w:hAnsi="Arial" w:cs="Arial"/>
        </w:rPr>
        <w:t>to, review</w:t>
      </w:r>
      <w:r w:rsidR="00B34FA6">
        <w:rPr>
          <w:rFonts w:ascii="Arial" w:hAnsi="Arial" w:cs="Arial"/>
        </w:rPr>
        <w:t xml:space="preserve"> of the psychotropic medication register to ensure all ch</w:t>
      </w:r>
      <w:r w:rsidR="00E6126A">
        <w:rPr>
          <w:rFonts w:ascii="Arial" w:hAnsi="Arial" w:cs="Arial"/>
        </w:rPr>
        <w:t>e</w:t>
      </w:r>
      <w:r w:rsidR="00B34FA6">
        <w:rPr>
          <w:rFonts w:ascii="Arial" w:hAnsi="Arial" w:cs="Arial"/>
        </w:rPr>
        <w:t>mical restraints were identified</w:t>
      </w:r>
      <w:r w:rsidR="000973F1">
        <w:rPr>
          <w:rFonts w:ascii="Arial" w:hAnsi="Arial" w:cs="Arial"/>
        </w:rPr>
        <w:t>, a review of all care plans and the restraint register following an upgrade to an electronic care management system</w:t>
      </w:r>
      <w:r w:rsidR="0011421C">
        <w:rPr>
          <w:rFonts w:ascii="Arial" w:hAnsi="Arial" w:cs="Arial"/>
        </w:rPr>
        <w:t xml:space="preserve">, resources proved to the </w:t>
      </w:r>
      <w:r w:rsidR="007176EB">
        <w:rPr>
          <w:rFonts w:ascii="Arial" w:hAnsi="Arial" w:cs="Arial"/>
        </w:rPr>
        <w:t>services</w:t>
      </w:r>
      <w:r w:rsidR="0011421C">
        <w:rPr>
          <w:rFonts w:ascii="Arial" w:hAnsi="Arial" w:cs="Arial"/>
        </w:rPr>
        <w:t xml:space="preserve"> medical officers in relation to restrictive practice</w:t>
      </w:r>
      <w:r w:rsidR="002756DC">
        <w:rPr>
          <w:rFonts w:ascii="Arial" w:hAnsi="Arial" w:cs="Arial"/>
        </w:rPr>
        <w:t xml:space="preserve"> and training provided to staff to rectify the deficits.</w:t>
      </w:r>
    </w:p>
    <w:p w14:paraId="1628C1C4" w14:textId="7AFF61EF" w:rsidR="002756DC" w:rsidRDefault="002756DC" w:rsidP="0036361A">
      <w:r>
        <w:rPr>
          <w:rFonts w:ascii="Arial" w:hAnsi="Arial" w:cs="Arial"/>
        </w:rPr>
        <w:t>The Assessm</w:t>
      </w:r>
      <w:r w:rsidR="003F051D">
        <w:rPr>
          <w:rFonts w:ascii="Arial" w:hAnsi="Arial" w:cs="Arial"/>
        </w:rPr>
        <w:t>en</w:t>
      </w:r>
      <w:r>
        <w:rPr>
          <w:rFonts w:ascii="Arial" w:hAnsi="Arial" w:cs="Arial"/>
        </w:rPr>
        <w:t>t</w:t>
      </w:r>
      <w:r w:rsidR="00823E8D">
        <w:rPr>
          <w:rFonts w:ascii="Arial" w:hAnsi="Arial" w:cs="Arial"/>
        </w:rPr>
        <w:t xml:space="preserve"> </w:t>
      </w:r>
      <w:r>
        <w:rPr>
          <w:rFonts w:ascii="Arial" w:hAnsi="Arial" w:cs="Arial"/>
        </w:rPr>
        <w:t xml:space="preserve">Team is now recommending Requirement </w:t>
      </w:r>
      <w:r w:rsidR="003F051D">
        <w:rPr>
          <w:rFonts w:ascii="Arial" w:hAnsi="Arial" w:cs="Arial"/>
        </w:rPr>
        <w:t xml:space="preserve">3(3)(a) as Met. </w:t>
      </w:r>
    </w:p>
    <w:p w14:paraId="010EFB18" w14:textId="33AB000C" w:rsidR="005A47D2" w:rsidRDefault="00876593" w:rsidP="0036361A">
      <w:pPr>
        <w:rPr>
          <w:rFonts w:ascii="Arial" w:hAnsi="Arial" w:cs="Arial"/>
          <w:color w:val="auto"/>
        </w:rPr>
      </w:pPr>
      <w:r w:rsidRPr="00876593">
        <w:rPr>
          <w:rFonts w:ascii="Arial" w:hAnsi="Arial" w:cs="Arial"/>
        </w:rPr>
        <w:t>C</w:t>
      </w:r>
      <w:r w:rsidR="00F33A76" w:rsidRPr="00876593">
        <w:rPr>
          <w:rFonts w:ascii="Arial" w:hAnsi="Arial" w:cs="Arial"/>
        </w:rPr>
        <w:t xml:space="preserve">onsumers and representatives </w:t>
      </w:r>
      <w:r>
        <w:rPr>
          <w:rFonts w:ascii="Arial" w:hAnsi="Arial" w:cs="Arial"/>
        </w:rPr>
        <w:t xml:space="preserve">confirmed they </w:t>
      </w:r>
      <w:r w:rsidR="008F75F6">
        <w:rPr>
          <w:rFonts w:ascii="Arial" w:hAnsi="Arial" w:cs="Arial"/>
        </w:rPr>
        <w:t xml:space="preserve">are satisfied </w:t>
      </w:r>
      <w:r w:rsidR="00F33A76" w:rsidRPr="00876593">
        <w:rPr>
          <w:rFonts w:ascii="Arial" w:hAnsi="Arial" w:cs="Arial"/>
        </w:rPr>
        <w:t xml:space="preserve">consumers </w:t>
      </w:r>
      <w:r w:rsidR="008F75F6">
        <w:rPr>
          <w:rFonts w:ascii="Arial" w:hAnsi="Arial" w:cs="Arial"/>
        </w:rPr>
        <w:t>are</w:t>
      </w:r>
      <w:r w:rsidR="00F33A76" w:rsidRPr="00876593">
        <w:rPr>
          <w:rFonts w:ascii="Arial" w:hAnsi="Arial" w:cs="Arial"/>
        </w:rPr>
        <w:t xml:space="preserve"> receiving personal and clinical care that supports their health and well-being. Staff were able to describe how they ensure consumers are receiving care that is safe and effective with reference to the consumers</w:t>
      </w:r>
      <w:r w:rsidR="006C4E4C">
        <w:rPr>
          <w:rFonts w:ascii="Arial" w:hAnsi="Arial" w:cs="Arial"/>
        </w:rPr>
        <w:t>’</w:t>
      </w:r>
      <w:r w:rsidR="00F33A76" w:rsidRPr="00876593">
        <w:rPr>
          <w:rFonts w:ascii="Arial" w:hAnsi="Arial" w:cs="Arial"/>
        </w:rPr>
        <w:t xml:space="preserve"> individual care needs. Documentation indicated that personal and clinical care was tailored to individual care </w:t>
      </w:r>
      <w:r w:rsidR="00F33A76" w:rsidRPr="008F75F6">
        <w:rPr>
          <w:rFonts w:ascii="Arial" w:hAnsi="Arial" w:cs="Arial"/>
          <w:color w:val="auto"/>
        </w:rPr>
        <w:t>needs</w:t>
      </w:r>
      <w:r w:rsidR="008F75F6" w:rsidRPr="008F75F6">
        <w:rPr>
          <w:rFonts w:ascii="Arial" w:hAnsi="Arial" w:cs="Arial"/>
          <w:color w:val="auto"/>
        </w:rPr>
        <w:t xml:space="preserve">. </w:t>
      </w:r>
    </w:p>
    <w:p w14:paraId="44FD91F0" w14:textId="16488A4D" w:rsidR="00153D57" w:rsidRDefault="008F75F6" w:rsidP="00672404">
      <w:pPr>
        <w:rPr>
          <w:rFonts w:ascii="Arial" w:hAnsi="Arial" w:cs="Arial"/>
        </w:rPr>
      </w:pPr>
      <w:r w:rsidRPr="00672404">
        <w:rPr>
          <w:rFonts w:ascii="Arial" w:hAnsi="Arial" w:cs="Arial"/>
        </w:rPr>
        <w:t>However, one consumer was observed</w:t>
      </w:r>
      <w:r w:rsidR="00672404" w:rsidRPr="00672404">
        <w:rPr>
          <w:rFonts w:ascii="Arial" w:hAnsi="Arial" w:cs="Arial"/>
        </w:rPr>
        <w:t xml:space="preserve"> to be unkempt, food particles throughout </w:t>
      </w:r>
      <w:r w:rsidR="00DD3952">
        <w:rPr>
          <w:rFonts w:ascii="Arial" w:hAnsi="Arial" w:cs="Arial"/>
        </w:rPr>
        <w:t>his</w:t>
      </w:r>
      <w:r w:rsidR="00672404" w:rsidRPr="00672404">
        <w:rPr>
          <w:rFonts w:ascii="Arial" w:hAnsi="Arial" w:cs="Arial"/>
        </w:rPr>
        <w:t xml:space="preserve"> beard and his scalp visibly dry and flaky. </w:t>
      </w:r>
      <w:r w:rsidR="00672404">
        <w:rPr>
          <w:rFonts w:ascii="Arial" w:hAnsi="Arial" w:cs="Arial"/>
        </w:rPr>
        <w:t xml:space="preserve">The consumer stated they had only had bed baths </w:t>
      </w:r>
      <w:r w:rsidR="00CD6DE2">
        <w:rPr>
          <w:rFonts w:ascii="Arial" w:hAnsi="Arial" w:cs="Arial"/>
        </w:rPr>
        <w:t>and could not remember when they last washed their hair. This was confirmed through staff interviews</w:t>
      </w:r>
      <w:r w:rsidR="00E21228">
        <w:rPr>
          <w:rFonts w:ascii="Arial" w:hAnsi="Arial" w:cs="Arial"/>
        </w:rPr>
        <w:t xml:space="preserve">, where </w:t>
      </w:r>
      <w:r w:rsidR="00B42847">
        <w:rPr>
          <w:rFonts w:ascii="Arial" w:hAnsi="Arial" w:cs="Arial"/>
        </w:rPr>
        <w:t xml:space="preserve">it was </w:t>
      </w:r>
      <w:r w:rsidR="00E21228">
        <w:rPr>
          <w:rFonts w:ascii="Arial" w:hAnsi="Arial" w:cs="Arial"/>
        </w:rPr>
        <w:t>confirmed the</w:t>
      </w:r>
      <w:r w:rsidR="00B42847">
        <w:rPr>
          <w:rFonts w:ascii="Arial" w:hAnsi="Arial" w:cs="Arial"/>
        </w:rPr>
        <w:t xml:space="preserve"> consumer</w:t>
      </w:r>
      <w:r w:rsidR="00E21228">
        <w:rPr>
          <w:rFonts w:ascii="Arial" w:hAnsi="Arial" w:cs="Arial"/>
        </w:rPr>
        <w:t xml:space="preserve"> refuse</w:t>
      </w:r>
      <w:r w:rsidR="00B42847">
        <w:rPr>
          <w:rFonts w:ascii="Arial" w:hAnsi="Arial" w:cs="Arial"/>
        </w:rPr>
        <w:t>s</w:t>
      </w:r>
      <w:r w:rsidR="00E21228">
        <w:rPr>
          <w:rFonts w:ascii="Arial" w:hAnsi="Arial" w:cs="Arial"/>
        </w:rPr>
        <w:t xml:space="preserve"> care and </w:t>
      </w:r>
      <w:r w:rsidR="00B42847">
        <w:rPr>
          <w:rFonts w:ascii="Arial" w:hAnsi="Arial" w:cs="Arial"/>
        </w:rPr>
        <w:t xml:space="preserve">they </w:t>
      </w:r>
      <w:r w:rsidR="00E21228">
        <w:rPr>
          <w:rFonts w:ascii="Arial" w:hAnsi="Arial" w:cs="Arial"/>
        </w:rPr>
        <w:t>could not remember the last time</w:t>
      </w:r>
      <w:r w:rsidR="00AD5D61">
        <w:rPr>
          <w:rFonts w:ascii="Arial" w:hAnsi="Arial" w:cs="Arial"/>
        </w:rPr>
        <w:t xml:space="preserve"> the consumer</w:t>
      </w:r>
      <w:r w:rsidR="00C779B4">
        <w:rPr>
          <w:rFonts w:ascii="Arial" w:hAnsi="Arial" w:cs="Arial"/>
        </w:rPr>
        <w:t>’</w:t>
      </w:r>
      <w:r w:rsidR="00AD5D61">
        <w:rPr>
          <w:rFonts w:ascii="Arial" w:hAnsi="Arial" w:cs="Arial"/>
        </w:rPr>
        <w:t>s hair was</w:t>
      </w:r>
      <w:r w:rsidR="00E21228">
        <w:rPr>
          <w:rFonts w:ascii="Arial" w:hAnsi="Arial" w:cs="Arial"/>
        </w:rPr>
        <w:t xml:space="preserve"> washed</w:t>
      </w:r>
      <w:r w:rsidR="007A1B06">
        <w:rPr>
          <w:rFonts w:ascii="Arial" w:hAnsi="Arial" w:cs="Arial"/>
        </w:rPr>
        <w:t>. D</w:t>
      </w:r>
      <w:r w:rsidR="00CD6DE2">
        <w:rPr>
          <w:rFonts w:ascii="Arial" w:hAnsi="Arial" w:cs="Arial"/>
        </w:rPr>
        <w:t>ocumentati</w:t>
      </w:r>
      <w:r w:rsidR="009C2584">
        <w:rPr>
          <w:rFonts w:ascii="Arial" w:hAnsi="Arial" w:cs="Arial"/>
        </w:rPr>
        <w:t xml:space="preserve">on </w:t>
      </w:r>
      <w:r w:rsidR="00263E94">
        <w:rPr>
          <w:rFonts w:ascii="Arial" w:hAnsi="Arial" w:cs="Arial"/>
        </w:rPr>
        <w:t>showing</w:t>
      </w:r>
      <w:r w:rsidR="00715D6E">
        <w:rPr>
          <w:rFonts w:ascii="Arial" w:hAnsi="Arial" w:cs="Arial"/>
        </w:rPr>
        <w:t xml:space="preserve"> a shower or </w:t>
      </w:r>
      <w:r w:rsidR="007176EB">
        <w:rPr>
          <w:rFonts w:ascii="Arial" w:hAnsi="Arial" w:cs="Arial"/>
        </w:rPr>
        <w:t>hair washing</w:t>
      </w:r>
      <w:r w:rsidR="00715D6E">
        <w:rPr>
          <w:rFonts w:ascii="Arial" w:hAnsi="Arial" w:cs="Arial"/>
        </w:rPr>
        <w:t xml:space="preserve"> had</w:t>
      </w:r>
      <w:r w:rsidR="00263E94">
        <w:rPr>
          <w:rFonts w:ascii="Arial" w:hAnsi="Arial" w:cs="Arial"/>
        </w:rPr>
        <w:t xml:space="preserve"> not taken</w:t>
      </w:r>
      <w:r w:rsidR="000639D1">
        <w:rPr>
          <w:rFonts w:ascii="Arial" w:hAnsi="Arial" w:cs="Arial"/>
        </w:rPr>
        <w:t xml:space="preserve"> </w:t>
      </w:r>
      <w:r w:rsidR="00263E94">
        <w:rPr>
          <w:rFonts w:ascii="Arial" w:hAnsi="Arial" w:cs="Arial"/>
        </w:rPr>
        <w:t>place</w:t>
      </w:r>
      <w:r w:rsidR="00715D6E">
        <w:rPr>
          <w:rFonts w:ascii="Arial" w:hAnsi="Arial" w:cs="Arial"/>
        </w:rPr>
        <w:t xml:space="preserve"> </w:t>
      </w:r>
      <w:r w:rsidR="00153C74">
        <w:rPr>
          <w:rFonts w:ascii="Arial" w:hAnsi="Arial" w:cs="Arial"/>
        </w:rPr>
        <w:t>during December</w:t>
      </w:r>
      <w:r w:rsidR="0077403F">
        <w:rPr>
          <w:rFonts w:ascii="Arial" w:hAnsi="Arial" w:cs="Arial"/>
        </w:rPr>
        <w:t xml:space="preserve"> 2022 and January 2023</w:t>
      </w:r>
      <w:r w:rsidR="00846BBB">
        <w:rPr>
          <w:rFonts w:ascii="Arial" w:hAnsi="Arial" w:cs="Arial"/>
        </w:rPr>
        <w:t>, with the consumer</w:t>
      </w:r>
      <w:r w:rsidR="00C779B4">
        <w:rPr>
          <w:rFonts w:ascii="Arial" w:hAnsi="Arial" w:cs="Arial"/>
        </w:rPr>
        <w:t>’</w:t>
      </w:r>
      <w:r w:rsidR="00846BBB">
        <w:rPr>
          <w:rFonts w:ascii="Arial" w:hAnsi="Arial" w:cs="Arial"/>
        </w:rPr>
        <w:t xml:space="preserve">s preference being every second day. </w:t>
      </w:r>
    </w:p>
    <w:p w14:paraId="51121910" w14:textId="20E2222C" w:rsidR="007849A1" w:rsidRDefault="007849A1" w:rsidP="00672404">
      <w:pPr>
        <w:rPr>
          <w:rFonts w:ascii="Arial" w:hAnsi="Arial" w:cs="Arial"/>
        </w:rPr>
      </w:pPr>
      <w:r>
        <w:rPr>
          <w:rFonts w:ascii="Arial" w:hAnsi="Arial" w:cs="Arial"/>
        </w:rPr>
        <w:t xml:space="preserve">The same consumer also requested a </w:t>
      </w:r>
      <w:r w:rsidR="001603DB">
        <w:rPr>
          <w:rFonts w:ascii="Arial" w:hAnsi="Arial" w:cs="Arial"/>
        </w:rPr>
        <w:t xml:space="preserve">bed rail to manage their posture as </w:t>
      </w:r>
      <w:r w:rsidR="0097769E">
        <w:rPr>
          <w:rFonts w:ascii="Arial" w:hAnsi="Arial" w:cs="Arial"/>
        </w:rPr>
        <w:t xml:space="preserve">they have a mattress to assist </w:t>
      </w:r>
      <w:r w:rsidR="00F32427">
        <w:rPr>
          <w:rFonts w:ascii="Arial" w:hAnsi="Arial" w:cs="Arial"/>
        </w:rPr>
        <w:t>with a pressure injury and they find it difficult to sit upright without support</w:t>
      </w:r>
      <w:r w:rsidR="0032450E">
        <w:rPr>
          <w:rFonts w:ascii="Arial" w:hAnsi="Arial" w:cs="Arial"/>
        </w:rPr>
        <w:t xml:space="preserve">. </w:t>
      </w:r>
      <w:r w:rsidR="00C239E2">
        <w:rPr>
          <w:rFonts w:ascii="Arial" w:hAnsi="Arial" w:cs="Arial"/>
        </w:rPr>
        <w:t xml:space="preserve">At the time of the visit </w:t>
      </w:r>
      <w:r w:rsidR="003C1F6B">
        <w:rPr>
          <w:rFonts w:ascii="Arial" w:hAnsi="Arial" w:cs="Arial"/>
        </w:rPr>
        <w:t>this had not arrived.</w:t>
      </w:r>
      <w:r w:rsidR="00F32427">
        <w:rPr>
          <w:rFonts w:ascii="Arial" w:hAnsi="Arial" w:cs="Arial"/>
        </w:rPr>
        <w:t xml:space="preserve"> </w:t>
      </w:r>
    </w:p>
    <w:p w14:paraId="6332A2F4" w14:textId="03661C2B" w:rsidR="00672404" w:rsidRDefault="00206EA0" w:rsidP="00672404">
      <w:pPr>
        <w:rPr>
          <w:rFonts w:ascii="Arial" w:hAnsi="Arial" w:cs="Arial"/>
        </w:rPr>
      </w:pPr>
      <w:r>
        <w:rPr>
          <w:rFonts w:ascii="Arial" w:hAnsi="Arial" w:cs="Arial"/>
        </w:rPr>
        <w:t>The provider responded on 3 February 2023</w:t>
      </w:r>
      <w:r w:rsidR="002100A4">
        <w:rPr>
          <w:rFonts w:ascii="Arial" w:hAnsi="Arial" w:cs="Arial"/>
        </w:rPr>
        <w:t xml:space="preserve"> explaining that the consumer </w:t>
      </w:r>
      <w:r w:rsidR="008D0BF0">
        <w:rPr>
          <w:rFonts w:ascii="Arial" w:hAnsi="Arial" w:cs="Arial"/>
        </w:rPr>
        <w:t>regularly refuses care and can be aggressive towards staff</w:t>
      </w:r>
      <w:r w:rsidR="00D737BD">
        <w:rPr>
          <w:rFonts w:ascii="Arial" w:hAnsi="Arial" w:cs="Arial"/>
        </w:rPr>
        <w:t xml:space="preserve"> with sev</w:t>
      </w:r>
      <w:r w:rsidR="005D716F">
        <w:rPr>
          <w:rFonts w:ascii="Arial" w:hAnsi="Arial" w:cs="Arial"/>
        </w:rPr>
        <w:t>era</w:t>
      </w:r>
      <w:r w:rsidR="00D737BD">
        <w:rPr>
          <w:rFonts w:ascii="Arial" w:hAnsi="Arial" w:cs="Arial"/>
        </w:rPr>
        <w:t xml:space="preserve">l approaches made </w:t>
      </w:r>
      <w:r w:rsidR="00730A73">
        <w:rPr>
          <w:rFonts w:ascii="Arial" w:hAnsi="Arial" w:cs="Arial"/>
        </w:rPr>
        <w:t>but they are still refusing</w:t>
      </w:r>
      <w:r w:rsidR="008D0BF0">
        <w:rPr>
          <w:rFonts w:ascii="Arial" w:hAnsi="Arial" w:cs="Arial"/>
        </w:rPr>
        <w:t xml:space="preserve">. </w:t>
      </w:r>
      <w:r w:rsidR="0061034F">
        <w:rPr>
          <w:rFonts w:ascii="Arial" w:hAnsi="Arial" w:cs="Arial"/>
        </w:rPr>
        <w:t>They provided behaviour charts supporting this</w:t>
      </w:r>
      <w:r w:rsidR="001C7509">
        <w:rPr>
          <w:rFonts w:ascii="Arial" w:hAnsi="Arial" w:cs="Arial"/>
        </w:rPr>
        <w:t xml:space="preserve"> and stated that the consumer does not want to be transferred in a </w:t>
      </w:r>
      <w:r w:rsidR="001F6825">
        <w:rPr>
          <w:rFonts w:ascii="Arial" w:hAnsi="Arial" w:cs="Arial"/>
        </w:rPr>
        <w:t xml:space="preserve">sling hoist but did not directly relate that to not receiving personal care. </w:t>
      </w:r>
      <w:r w:rsidR="00EC59C5">
        <w:rPr>
          <w:rFonts w:ascii="Arial" w:hAnsi="Arial" w:cs="Arial"/>
        </w:rPr>
        <w:t xml:space="preserve">The documentation </w:t>
      </w:r>
      <w:r w:rsidR="003C2A16">
        <w:rPr>
          <w:rFonts w:ascii="Arial" w:hAnsi="Arial" w:cs="Arial"/>
        </w:rPr>
        <w:t>contained a ‘shared risk plan’ which s</w:t>
      </w:r>
      <w:r w:rsidR="00E36683">
        <w:rPr>
          <w:rFonts w:ascii="Arial" w:hAnsi="Arial" w:cs="Arial"/>
        </w:rPr>
        <w:t>h</w:t>
      </w:r>
      <w:r w:rsidR="003C2A16">
        <w:rPr>
          <w:rFonts w:ascii="Arial" w:hAnsi="Arial" w:cs="Arial"/>
        </w:rPr>
        <w:t xml:space="preserve">owed that refusal of care </w:t>
      </w:r>
      <w:r w:rsidR="007176EB">
        <w:rPr>
          <w:rFonts w:ascii="Arial" w:hAnsi="Arial" w:cs="Arial"/>
        </w:rPr>
        <w:t xml:space="preserve">may </w:t>
      </w:r>
      <w:r w:rsidR="00ED1A8A">
        <w:rPr>
          <w:rFonts w:ascii="Arial" w:hAnsi="Arial" w:cs="Arial"/>
        </w:rPr>
        <w:t>lead</w:t>
      </w:r>
      <w:r w:rsidR="005D716F">
        <w:rPr>
          <w:rFonts w:ascii="Arial" w:hAnsi="Arial" w:cs="Arial"/>
        </w:rPr>
        <w:t xml:space="preserve"> </w:t>
      </w:r>
      <w:r w:rsidR="00ED1A8A">
        <w:rPr>
          <w:rFonts w:ascii="Arial" w:hAnsi="Arial" w:cs="Arial"/>
        </w:rPr>
        <w:t>to decreased skin integrity</w:t>
      </w:r>
      <w:r w:rsidR="00D3502F">
        <w:rPr>
          <w:rFonts w:ascii="Arial" w:hAnsi="Arial" w:cs="Arial"/>
        </w:rPr>
        <w:t xml:space="preserve">, scalp conditions and </w:t>
      </w:r>
      <w:r w:rsidR="004111B0">
        <w:rPr>
          <w:rFonts w:ascii="Arial" w:hAnsi="Arial" w:cs="Arial"/>
        </w:rPr>
        <w:t xml:space="preserve">personal </w:t>
      </w:r>
      <w:r w:rsidR="007176EB">
        <w:rPr>
          <w:rFonts w:ascii="Arial" w:hAnsi="Arial" w:cs="Arial"/>
        </w:rPr>
        <w:t>hygiene,</w:t>
      </w:r>
      <w:r w:rsidR="00B67954">
        <w:rPr>
          <w:rFonts w:ascii="Arial" w:hAnsi="Arial" w:cs="Arial"/>
        </w:rPr>
        <w:t xml:space="preserve"> which was </w:t>
      </w:r>
      <w:r w:rsidR="00FF5793">
        <w:rPr>
          <w:rFonts w:ascii="Arial" w:hAnsi="Arial" w:cs="Arial"/>
        </w:rPr>
        <w:t xml:space="preserve">signed on the date of the visit, 10 January 2023. </w:t>
      </w:r>
    </w:p>
    <w:p w14:paraId="1E11B3EC" w14:textId="4B98B43B" w:rsidR="00563CF3" w:rsidRDefault="00563CF3" w:rsidP="00672404">
      <w:pPr>
        <w:rPr>
          <w:rFonts w:ascii="Arial" w:hAnsi="Arial" w:cs="Arial"/>
        </w:rPr>
      </w:pPr>
      <w:r>
        <w:rPr>
          <w:rFonts w:ascii="Arial" w:hAnsi="Arial" w:cs="Arial"/>
        </w:rPr>
        <w:lastRenderedPageBreak/>
        <w:t xml:space="preserve">In relation to the requested bed rails </w:t>
      </w:r>
      <w:r w:rsidR="002D7BA5">
        <w:rPr>
          <w:rFonts w:ascii="Arial" w:hAnsi="Arial" w:cs="Arial"/>
        </w:rPr>
        <w:t xml:space="preserve">the provider </w:t>
      </w:r>
      <w:r w:rsidR="007176EB">
        <w:rPr>
          <w:rFonts w:ascii="Arial" w:hAnsi="Arial" w:cs="Arial"/>
        </w:rPr>
        <w:t>asserts</w:t>
      </w:r>
      <w:r w:rsidR="002D7BA5">
        <w:rPr>
          <w:rFonts w:ascii="Arial" w:hAnsi="Arial" w:cs="Arial"/>
        </w:rPr>
        <w:t xml:space="preserve"> that the bed rails did </w:t>
      </w:r>
      <w:r w:rsidR="007176EB">
        <w:rPr>
          <w:rFonts w:ascii="Arial" w:hAnsi="Arial" w:cs="Arial"/>
        </w:rPr>
        <w:t>arrive,</w:t>
      </w:r>
      <w:r w:rsidR="002D7BA5">
        <w:rPr>
          <w:rFonts w:ascii="Arial" w:hAnsi="Arial" w:cs="Arial"/>
        </w:rPr>
        <w:t xml:space="preserve"> but they were not installed as the consumer did not like them. </w:t>
      </w:r>
      <w:r w:rsidR="004B34F4">
        <w:rPr>
          <w:rFonts w:ascii="Arial" w:hAnsi="Arial" w:cs="Arial"/>
        </w:rPr>
        <w:t xml:space="preserve">Following consultation with the occupational therapist the bed rail were installed with the appropriate </w:t>
      </w:r>
      <w:r w:rsidR="00105FA3">
        <w:rPr>
          <w:rFonts w:ascii="Arial" w:hAnsi="Arial" w:cs="Arial"/>
        </w:rPr>
        <w:t>restraint authorities</w:t>
      </w:r>
      <w:r w:rsidR="001350A4">
        <w:rPr>
          <w:rFonts w:ascii="Arial" w:hAnsi="Arial" w:cs="Arial"/>
        </w:rPr>
        <w:t xml:space="preserve"> two days after the visit.</w:t>
      </w:r>
    </w:p>
    <w:p w14:paraId="2A314041" w14:textId="720E18B8" w:rsidR="00FF5793" w:rsidRDefault="007E57CA" w:rsidP="00672404">
      <w:pPr>
        <w:rPr>
          <w:rFonts w:ascii="Arial" w:hAnsi="Arial" w:cs="Arial"/>
        </w:rPr>
      </w:pPr>
      <w:r>
        <w:rPr>
          <w:rFonts w:ascii="Arial" w:hAnsi="Arial" w:cs="Arial"/>
        </w:rPr>
        <w:t>I have con</w:t>
      </w:r>
      <w:r w:rsidR="00C509E3">
        <w:rPr>
          <w:rFonts w:ascii="Arial" w:hAnsi="Arial" w:cs="Arial"/>
        </w:rPr>
        <w:t>s</w:t>
      </w:r>
      <w:r w:rsidR="00C65E92">
        <w:rPr>
          <w:rFonts w:ascii="Arial" w:hAnsi="Arial" w:cs="Arial"/>
        </w:rPr>
        <w:t xml:space="preserve">idered </w:t>
      </w:r>
      <w:r w:rsidR="003F01FD">
        <w:rPr>
          <w:rFonts w:ascii="Arial" w:hAnsi="Arial" w:cs="Arial"/>
        </w:rPr>
        <w:t>both the Assessment Team report and the provider</w:t>
      </w:r>
      <w:r w:rsidR="005D716F">
        <w:rPr>
          <w:rFonts w:ascii="Arial" w:hAnsi="Arial" w:cs="Arial"/>
        </w:rPr>
        <w:t>’</w:t>
      </w:r>
      <w:r w:rsidR="003F01FD">
        <w:rPr>
          <w:rFonts w:ascii="Arial" w:hAnsi="Arial" w:cs="Arial"/>
        </w:rPr>
        <w:t xml:space="preserve">s </w:t>
      </w:r>
      <w:r w:rsidR="007176EB">
        <w:rPr>
          <w:rFonts w:ascii="Arial" w:hAnsi="Arial" w:cs="Arial"/>
        </w:rPr>
        <w:t>response,</w:t>
      </w:r>
      <w:r w:rsidR="003F01FD">
        <w:rPr>
          <w:rFonts w:ascii="Arial" w:hAnsi="Arial" w:cs="Arial"/>
        </w:rPr>
        <w:t xml:space="preserve"> and I disagree th</w:t>
      </w:r>
      <w:r w:rsidR="006A6FA6">
        <w:rPr>
          <w:rFonts w:ascii="Arial" w:hAnsi="Arial" w:cs="Arial"/>
        </w:rPr>
        <w:t>at the</w:t>
      </w:r>
      <w:r w:rsidR="003C318F">
        <w:rPr>
          <w:rFonts w:ascii="Arial" w:hAnsi="Arial" w:cs="Arial"/>
        </w:rPr>
        <w:t xml:space="preserve"> prov</w:t>
      </w:r>
      <w:r w:rsidR="00022221">
        <w:rPr>
          <w:rFonts w:ascii="Arial" w:hAnsi="Arial" w:cs="Arial"/>
        </w:rPr>
        <w:t xml:space="preserve">ider </w:t>
      </w:r>
      <w:r w:rsidR="006A6FA6">
        <w:rPr>
          <w:rFonts w:ascii="Arial" w:hAnsi="Arial" w:cs="Arial"/>
        </w:rPr>
        <w:t>me</w:t>
      </w:r>
      <w:r w:rsidR="005D716F">
        <w:rPr>
          <w:rFonts w:ascii="Arial" w:hAnsi="Arial" w:cs="Arial"/>
        </w:rPr>
        <w:t>e</w:t>
      </w:r>
      <w:r w:rsidR="006A6FA6">
        <w:rPr>
          <w:rFonts w:ascii="Arial" w:hAnsi="Arial" w:cs="Arial"/>
        </w:rPr>
        <w:t>t</w:t>
      </w:r>
      <w:r w:rsidR="00605620">
        <w:rPr>
          <w:rFonts w:ascii="Arial" w:hAnsi="Arial" w:cs="Arial"/>
        </w:rPr>
        <w:t>s</w:t>
      </w:r>
      <w:r w:rsidR="006A6FA6">
        <w:rPr>
          <w:rFonts w:ascii="Arial" w:hAnsi="Arial" w:cs="Arial"/>
        </w:rPr>
        <w:t xml:space="preserve"> the intent of this requirement.</w:t>
      </w:r>
      <w:r w:rsidR="00F15744">
        <w:rPr>
          <w:rFonts w:ascii="Arial" w:hAnsi="Arial" w:cs="Arial"/>
        </w:rPr>
        <w:t xml:space="preserve"> In making my decision</w:t>
      </w:r>
      <w:r w:rsidR="001147A2">
        <w:rPr>
          <w:rFonts w:ascii="Arial" w:hAnsi="Arial" w:cs="Arial"/>
        </w:rPr>
        <w:t>,</w:t>
      </w:r>
      <w:r w:rsidR="00F15744">
        <w:rPr>
          <w:rFonts w:ascii="Arial" w:hAnsi="Arial" w:cs="Arial"/>
        </w:rPr>
        <w:t xml:space="preserve"> I have also considered the information </w:t>
      </w:r>
      <w:r w:rsidR="00C22055">
        <w:rPr>
          <w:rFonts w:ascii="Arial" w:hAnsi="Arial" w:cs="Arial"/>
        </w:rPr>
        <w:t>contained in Requirement 4(3)(a).</w:t>
      </w:r>
    </w:p>
    <w:p w14:paraId="7A1400B6" w14:textId="73E82322" w:rsidR="001F1E58" w:rsidRDefault="004F5B83" w:rsidP="00672404">
      <w:pPr>
        <w:rPr>
          <w:rFonts w:ascii="Arial" w:hAnsi="Arial" w:cs="Arial"/>
        </w:rPr>
      </w:pPr>
      <w:r>
        <w:rPr>
          <w:rFonts w:ascii="Arial" w:hAnsi="Arial" w:cs="Arial"/>
        </w:rPr>
        <w:t>Observations are powerful</w:t>
      </w:r>
      <w:r w:rsidR="00573679">
        <w:rPr>
          <w:rFonts w:ascii="Arial" w:hAnsi="Arial" w:cs="Arial"/>
        </w:rPr>
        <w:t>,</w:t>
      </w:r>
      <w:r>
        <w:rPr>
          <w:rFonts w:ascii="Arial" w:hAnsi="Arial" w:cs="Arial"/>
        </w:rPr>
        <w:t xml:space="preserve"> and the consumer was observed to be </w:t>
      </w:r>
      <w:r w:rsidR="00FB2E46">
        <w:rPr>
          <w:rFonts w:ascii="Arial" w:hAnsi="Arial" w:cs="Arial"/>
        </w:rPr>
        <w:t>visibly unkempt</w:t>
      </w:r>
      <w:r w:rsidR="002366DA">
        <w:rPr>
          <w:rFonts w:ascii="Arial" w:hAnsi="Arial" w:cs="Arial"/>
        </w:rPr>
        <w:t xml:space="preserve"> with records showing that hygiene was not maintained. </w:t>
      </w:r>
      <w:r w:rsidR="00CE59AA">
        <w:rPr>
          <w:rFonts w:ascii="Arial" w:hAnsi="Arial" w:cs="Arial"/>
        </w:rPr>
        <w:t>The consumer also has an added risk</w:t>
      </w:r>
      <w:r w:rsidR="00157165">
        <w:rPr>
          <w:rFonts w:ascii="Arial" w:hAnsi="Arial" w:cs="Arial"/>
        </w:rPr>
        <w:t xml:space="preserve">, a condition where skin integrity </w:t>
      </w:r>
      <w:r w:rsidR="008526D3">
        <w:rPr>
          <w:rFonts w:ascii="Arial" w:hAnsi="Arial" w:cs="Arial"/>
        </w:rPr>
        <w:t>must be retained</w:t>
      </w:r>
      <w:r w:rsidR="00667A26">
        <w:rPr>
          <w:rFonts w:ascii="Arial" w:hAnsi="Arial" w:cs="Arial"/>
        </w:rPr>
        <w:t xml:space="preserve"> </w:t>
      </w:r>
      <w:r w:rsidR="00A60A40">
        <w:rPr>
          <w:rFonts w:ascii="Arial" w:hAnsi="Arial" w:cs="Arial"/>
        </w:rPr>
        <w:t>as the consequences can be dire</w:t>
      </w:r>
      <w:r w:rsidR="008526D3">
        <w:rPr>
          <w:rFonts w:ascii="Arial" w:hAnsi="Arial" w:cs="Arial"/>
        </w:rPr>
        <w:t xml:space="preserve">. </w:t>
      </w:r>
      <w:r w:rsidR="00261DF7">
        <w:rPr>
          <w:rFonts w:ascii="Arial" w:hAnsi="Arial" w:cs="Arial"/>
        </w:rPr>
        <w:t xml:space="preserve">While </w:t>
      </w:r>
      <w:r w:rsidR="001F15CB">
        <w:rPr>
          <w:rFonts w:ascii="Arial" w:hAnsi="Arial" w:cs="Arial"/>
        </w:rPr>
        <w:t xml:space="preserve">the </w:t>
      </w:r>
      <w:r w:rsidR="00261DF7">
        <w:rPr>
          <w:rFonts w:ascii="Arial" w:hAnsi="Arial" w:cs="Arial"/>
        </w:rPr>
        <w:t>consumer has now accepted the risk via the ‘shared risk plan’</w:t>
      </w:r>
      <w:r w:rsidR="001F15CB">
        <w:rPr>
          <w:rFonts w:ascii="Arial" w:hAnsi="Arial" w:cs="Arial"/>
        </w:rPr>
        <w:t>,</w:t>
      </w:r>
      <w:r w:rsidR="00261DF7">
        <w:rPr>
          <w:rFonts w:ascii="Arial" w:hAnsi="Arial" w:cs="Arial"/>
        </w:rPr>
        <w:t xml:space="preserve"> </w:t>
      </w:r>
      <w:r w:rsidR="00A444A0">
        <w:rPr>
          <w:rFonts w:ascii="Arial" w:hAnsi="Arial" w:cs="Arial"/>
        </w:rPr>
        <w:t xml:space="preserve">prior to the visit </w:t>
      </w:r>
      <w:r w:rsidR="00F217A0">
        <w:rPr>
          <w:rFonts w:ascii="Arial" w:hAnsi="Arial" w:cs="Arial"/>
        </w:rPr>
        <w:t xml:space="preserve">there was no evidence provided to </w:t>
      </w:r>
      <w:r w:rsidR="00BF573C">
        <w:rPr>
          <w:rFonts w:ascii="Arial" w:hAnsi="Arial" w:cs="Arial"/>
        </w:rPr>
        <w:t xml:space="preserve">show the consumer understood the risks. It is </w:t>
      </w:r>
      <w:r w:rsidR="007176EB">
        <w:rPr>
          <w:rFonts w:ascii="Arial" w:hAnsi="Arial" w:cs="Arial"/>
        </w:rPr>
        <w:t>acknowledged</w:t>
      </w:r>
      <w:r w:rsidR="00BF573C">
        <w:rPr>
          <w:rFonts w:ascii="Arial" w:hAnsi="Arial" w:cs="Arial"/>
        </w:rPr>
        <w:t xml:space="preserve"> that staff </w:t>
      </w:r>
      <w:r w:rsidR="00A53F4A">
        <w:rPr>
          <w:rFonts w:ascii="Arial" w:hAnsi="Arial" w:cs="Arial"/>
        </w:rPr>
        <w:t xml:space="preserve">would attempt to provide the consumer with care </w:t>
      </w:r>
      <w:r w:rsidR="00B70172">
        <w:rPr>
          <w:rFonts w:ascii="Arial" w:hAnsi="Arial" w:cs="Arial"/>
        </w:rPr>
        <w:t xml:space="preserve">which </w:t>
      </w:r>
      <w:r w:rsidR="00D32EEB">
        <w:rPr>
          <w:rFonts w:ascii="Arial" w:hAnsi="Arial" w:cs="Arial"/>
        </w:rPr>
        <w:t xml:space="preserve">was </w:t>
      </w:r>
      <w:r w:rsidR="00B70172">
        <w:rPr>
          <w:rFonts w:ascii="Arial" w:hAnsi="Arial" w:cs="Arial"/>
        </w:rPr>
        <w:t xml:space="preserve">often met with refusal </w:t>
      </w:r>
      <w:r w:rsidR="00D32EEB">
        <w:rPr>
          <w:rFonts w:ascii="Arial" w:hAnsi="Arial" w:cs="Arial"/>
        </w:rPr>
        <w:t xml:space="preserve">but </w:t>
      </w:r>
      <w:r w:rsidR="00D23778">
        <w:rPr>
          <w:rFonts w:ascii="Arial" w:hAnsi="Arial" w:cs="Arial"/>
        </w:rPr>
        <w:t xml:space="preserve">there was nothing provided to show the </w:t>
      </w:r>
      <w:r w:rsidR="00C775F8">
        <w:rPr>
          <w:rFonts w:ascii="Arial" w:hAnsi="Arial" w:cs="Arial"/>
        </w:rPr>
        <w:t xml:space="preserve">different strategies that were used in </w:t>
      </w:r>
      <w:r w:rsidR="000000E6">
        <w:rPr>
          <w:rFonts w:ascii="Arial" w:hAnsi="Arial" w:cs="Arial"/>
        </w:rPr>
        <w:t xml:space="preserve">an attempt to help the consumer manage their </w:t>
      </w:r>
      <w:r w:rsidR="007176EB">
        <w:rPr>
          <w:rFonts w:ascii="Arial" w:hAnsi="Arial" w:cs="Arial"/>
        </w:rPr>
        <w:t>hygiene</w:t>
      </w:r>
      <w:r w:rsidR="000000E6">
        <w:rPr>
          <w:rFonts w:ascii="Arial" w:hAnsi="Arial" w:cs="Arial"/>
        </w:rPr>
        <w:t>.</w:t>
      </w:r>
      <w:r w:rsidR="00683542">
        <w:rPr>
          <w:rFonts w:ascii="Arial" w:hAnsi="Arial" w:cs="Arial"/>
        </w:rPr>
        <w:t xml:space="preserve"> </w:t>
      </w:r>
      <w:r w:rsidR="00D20052">
        <w:rPr>
          <w:rFonts w:ascii="Arial" w:hAnsi="Arial" w:cs="Arial"/>
        </w:rPr>
        <w:t>Whilst I ackno</w:t>
      </w:r>
      <w:r w:rsidR="007448D2">
        <w:rPr>
          <w:rFonts w:ascii="Arial" w:hAnsi="Arial" w:cs="Arial"/>
        </w:rPr>
        <w:t xml:space="preserve">wledge the consumer </w:t>
      </w:r>
      <w:r w:rsidR="00653F98">
        <w:rPr>
          <w:rFonts w:ascii="Arial" w:hAnsi="Arial" w:cs="Arial"/>
        </w:rPr>
        <w:t>presents challenges in their care</w:t>
      </w:r>
      <w:r w:rsidR="007448D2">
        <w:rPr>
          <w:rFonts w:ascii="Arial" w:hAnsi="Arial" w:cs="Arial"/>
        </w:rPr>
        <w:t xml:space="preserve"> </w:t>
      </w:r>
      <w:r w:rsidR="005315CB">
        <w:rPr>
          <w:rFonts w:ascii="Arial" w:hAnsi="Arial" w:cs="Arial"/>
        </w:rPr>
        <w:t xml:space="preserve">it is the responsibility of the provider to ensure that each consumer get safe and effective personal care and I </w:t>
      </w:r>
      <w:r w:rsidR="00BC72A8">
        <w:rPr>
          <w:rFonts w:ascii="Arial" w:hAnsi="Arial" w:cs="Arial"/>
        </w:rPr>
        <w:t xml:space="preserve">was not provided with evidence that this occurred </w:t>
      </w:r>
      <w:r w:rsidR="005315CB">
        <w:rPr>
          <w:rFonts w:ascii="Arial" w:hAnsi="Arial" w:cs="Arial"/>
        </w:rPr>
        <w:t xml:space="preserve">in this case. </w:t>
      </w:r>
      <w:r w:rsidR="00C04FF1">
        <w:rPr>
          <w:rFonts w:ascii="Arial" w:hAnsi="Arial" w:cs="Arial"/>
        </w:rPr>
        <w:t xml:space="preserve"> </w:t>
      </w:r>
    </w:p>
    <w:p w14:paraId="3CFFF764" w14:textId="06CD7CAE" w:rsidR="00F33A76" w:rsidRDefault="001455A7" w:rsidP="003F3EF5">
      <w:pPr>
        <w:spacing w:line="22" w:lineRule="atLeast"/>
      </w:pPr>
      <w:r>
        <w:rPr>
          <w:rFonts w:ascii="Arial" w:hAnsi="Arial" w:cs="Arial"/>
        </w:rPr>
        <w:t xml:space="preserve">It is for these reasons I find Requirement </w:t>
      </w:r>
      <w:r w:rsidRPr="00996FAF">
        <w:rPr>
          <w:rFonts w:ascii="Arial" w:hAnsi="Arial" w:cs="Arial"/>
          <w:color w:val="auto"/>
        </w:rPr>
        <w:t>3(3)(a)</w:t>
      </w:r>
      <w:r>
        <w:rPr>
          <w:rFonts w:ascii="Arial" w:hAnsi="Arial" w:cs="Arial"/>
          <w:color w:val="auto"/>
        </w:rPr>
        <w:t>,</w:t>
      </w:r>
      <w:r>
        <w:rPr>
          <w:rFonts w:ascii="Arial" w:hAnsi="Arial" w:cs="Arial"/>
        </w:rPr>
        <w:t xml:space="preserve"> </w:t>
      </w:r>
      <w:r w:rsidRPr="00996FAF">
        <w:rPr>
          <w:rFonts w:ascii="Arial" w:hAnsi="Arial" w:cs="Arial"/>
        </w:rPr>
        <w:t>Each consumer gets safe and effective personal care, clinical care, or both personal care and clinical care, that:</w:t>
      </w:r>
      <w:r w:rsidR="00723129">
        <w:rPr>
          <w:rFonts w:ascii="Arial" w:hAnsi="Arial" w:cs="Arial"/>
        </w:rPr>
        <w:t xml:space="preserve"> </w:t>
      </w:r>
      <w:r w:rsidRPr="00723129">
        <w:rPr>
          <w:rFonts w:ascii="Arial" w:hAnsi="Arial" w:cs="Arial"/>
        </w:rPr>
        <w:t>is best practice; and</w:t>
      </w:r>
      <w:r w:rsidR="00723129">
        <w:rPr>
          <w:rFonts w:ascii="Arial" w:hAnsi="Arial" w:cs="Arial"/>
        </w:rPr>
        <w:t xml:space="preserve"> </w:t>
      </w:r>
      <w:r w:rsidRPr="00996FAF">
        <w:rPr>
          <w:rFonts w:ascii="Arial" w:hAnsi="Arial" w:cs="Arial"/>
        </w:rPr>
        <w:t>is tailored to their needs; and</w:t>
      </w:r>
      <w:r w:rsidR="00723129">
        <w:rPr>
          <w:rFonts w:ascii="Arial" w:hAnsi="Arial" w:cs="Arial"/>
        </w:rPr>
        <w:t xml:space="preserve"> </w:t>
      </w:r>
      <w:r w:rsidRPr="00996FAF">
        <w:rPr>
          <w:rFonts w:ascii="Arial" w:hAnsi="Arial" w:cs="Arial"/>
        </w:rPr>
        <w:t>optimises their health and well-being</w:t>
      </w:r>
      <w:r w:rsidR="00723129">
        <w:rPr>
          <w:rFonts w:ascii="Arial" w:hAnsi="Arial" w:cs="Arial"/>
        </w:rPr>
        <w:t>, Non-compl</w:t>
      </w:r>
      <w:r w:rsidR="000C411C">
        <w:rPr>
          <w:rFonts w:ascii="Arial" w:hAnsi="Arial" w:cs="Arial"/>
        </w:rPr>
        <w:t>ian</w:t>
      </w:r>
      <w:r w:rsidR="00723129">
        <w:rPr>
          <w:rFonts w:ascii="Arial" w:hAnsi="Arial" w:cs="Arial"/>
        </w:rPr>
        <w:t>t</w:t>
      </w:r>
      <w:r w:rsidR="000C411C">
        <w:rPr>
          <w:rFonts w:ascii="Arial" w:hAnsi="Arial" w:cs="Arial"/>
        </w:rPr>
        <w:t>.</w:t>
      </w:r>
    </w:p>
    <w:p w14:paraId="3490B024" w14:textId="5010E7A4" w:rsidR="002B0C90" w:rsidRPr="00262C0B" w:rsidRDefault="00466FDA" w:rsidP="0036130C">
      <w:pPr>
        <w:pStyle w:val="NormalArial"/>
      </w:pPr>
      <w:r>
        <w:br w:type="page"/>
      </w:r>
    </w:p>
    <w:p w14:paraId="3490B025" w14:textId="77777777" w:rsidR="00FC045E" w:rsidRPr="00996FAF" w:rsidRDefault="00466FD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5130" w14:paraId="3490B028" w14:textId="77777777" w:rsidTr="00326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490B026" w14:textId="77777777" w:rsidR="00FC045E" w:rsidRPr="00996FAF" w:rsidRDefault="00466FD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90B027" w14:textId="77777777" w:rsidR="00FC045E" w:rsidRPr="00996FAF" w:rsidRDefault="00EC60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5130" w14:paraId="3490B02C" w14:textId="77777777" w:rsidTr="002551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B029" w14:textId="77777777" w:rsidR="00FC045E" w:rsidRPr="00996FAF" w:rsidRDefault="00466FD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490B02A" w14:textId="77777777" w:rsidR="00FC045E" w:rsidRPr="00996FAF" w:rsidRDefault="00466F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90B02B" w14:textId="6856676E" w:rsidR="00FC045E" w:rsidRPr="00996FAF" w:rsidRDefault="00EC6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C587C">
                  <w:rPr>
                    <w:rFonts w:ascii="Arial" w:hAnsi="Arial" w:cs="Arial"/>
                    <w:color w:val="auto"/>
                  </w:rPr>
                  <w:t>Compliant</w:t>
                </w:r>
              </w:sdtContent>
            </w:sdt>
            <w:r w:rsidR="00466FDA" w:rsidRPr="00996FAF">
              <w:rPr>
                <w:rFonts w:ascii="Arial" w:hAnsi="Arial" w:cs="Arial"/>
                <w:color w:val="0000FF"/>
              </w:rPr>
              <w:t xml:space="preserve"> </w:t>
            </w:r>
          </w:p>
        </w:tc>
      </w:tr>
    </w:tbl>
    <w:p w14:paraId="3490B048" w14:textId="77777777" w:rsidR="00D87E7C" w:rsidRDefault="00466FDA" w:rsidP="00D87E7C">
      <w:pPr>
        <w:pStyle w:val="Heading20"/>
      </w:pPr>
      <w:r w:rsidRPr="00996FAF">
        <w:t>Findings</w:t>
      </w:r>
    </w:p>
    <w:p w14:paraId="13FE5D62" w14:textId="2D188233" w:rsidR="00AC587C" w:rsidRPr="00C4335D" w:rsidRDefault="00AC587C" w:rsidP="00AC587C">
      <w:pPr>
        <w:pStyle w:val="Heading20"/>
        <w:rPr>
          <w:b w:val="0"/>
          <w:bCs w:val="0"/>
        </w:rPr>
      </w:pPr>
      <w:r w:rsidRPr="00C4335D">
        <w:rPr>
          <w:b w:val="0"/>
          <w:bCs w:val="0"/>
        </w:rPr>
        <w:t>As not all Requirements were assessed</w:t>
      </w:r>
      <w:r w:rsidR="000C411C">
        <w:rPr>
          <w:b w:val="0"/>
          <w:bCs w:val="0"/>
        </w:rPr>
        <w:t>,</w:t>
      </w:r>
      <w:r w:rsidRPr="00C4335D">
        <w:rPr>
          <w:b w:val="0"/>
          <w:bCs w:val="0"/>
        </w:rPr>
        <w:t xml:space="preserve"> the overall assessment of this Quality Standard is not applicable. </w:t>
      </w:r>
    </w:p>
    <w:p w14:paraId="3AEE85DB" w14:textId="489F6D14" w:rsidR="00BC53BC" w:rsidRPr="0084267C" w:rsidRDefault="00BC53BC" w:rsidP="0084267C">
      <w:pPr>
        <w:rPr>
          <w:rFonts w:ascii="Arial" w:hAnsi="Arial" w:cs="Arial"/>
        </w:rPr>
      </w:pPr>
      <w:r w:rsidRPr="0084267C">
        <w:rPr>
          <w:rFonts w:ascii="Arial" w:hAnsi="Arial" w:cs="Arial"/>
        </w:rPr>
        <w:t xml:space="preserve">The service was found </w:t>
      </w:r>
      <w:r w:rsidR="00653F98">
        <w:rPr>
          <w:rFonts w:ascii="Arial" w:hAnsi="Arial" w:cs="Arial"/>
        </w:rPr>
        <w:t>N</w:t>
      </w:r>
      <w:r w:rsidRPr="0084267C">
        <w:rPr>
          <w:rFonts w:ascii="Arial" w:hAnsi="Arial" w:cs="Arial"/>
        </w:rPr>
        <w:t xml:space="preserve">on-compliant in Requirement 4(3)(a) following the Site Audit on 31 May 2022 to 2 June 2022 as the service was unable to demonstrate that each consumer was receiving safe and effective services and supports for daily living to optimise their wellbeing and quality of life. </w:t>
      </w:r>
    </w:p>
    <w:p w14:paraId="2A1D8376" w14:textId="77777777" w:rsidR="0084267C" w:rsidRPr="0084267C" w:rsidRDefault="0084267C" w:rsidP="0084267C">
      <w:pPr>
        <w:rPr>
          <w:rFonts w:ascii="Arial" w:hAnsi="Arial" w:cs="Arial"/>
        </w:rPr>
      </w:pPr>
      <w:r w:rsidRPr="0084267C">
        <w:rPr>
          <w:rFonts w:ascii="Arial" w:hAnsi="Arial" w:cs="Arial"/>
        </w:rPr>
        <w:t xml:space="preserve">The service implemented improvement actions which include purchasing equipment that enables consumers to mobilise and maintain social interaction, an ongoing review of consumer care plans to ensure services and supports are in line with consumers’ needs, goals and preferences and the implementation of online activities added to lifestyle program to support consumers who are unable to participate in person. </w:t>
      </w:r>
    </w:p>
    <w:p w14:paraId="3490B049" w14:textId="482CC01F" w:rsidR="002B0C90" w:rsidRDefault="00714042" w:rsidP="00540865">
      <w:pPr>
        <w:rPr>
          <w:rFonts w:ascii="Arial" w:hAnsi="Arial" w:cs="Arial"/>
        </w:rPr>
      </w:pPr>
      <w:r>
        <w:rPr>
          <w:rFonts w:ascii="Arial" w:hAnsi="Arial" w:cs="Arial"/>
        </w:rPr>
        <w:t>Whilst</w:t>
      </w:r>
      <w:r w:rsidR="00EE5F21">
        <w:rPr>
          <w:rFonts w:ascii="Arial" w:hAnsi="Arial" w:cs="Arial"/>
        </w:rPr>
        <w:t xml:space="preserve"> </w:t>
      </w:r>
      <w:r w:rsidR="00792DA1">
        <w:rPr>
          <w:rFonts w:ascii="Arial" w:hAnsi="Arial" w:cs="Arial"/>
        </w:rPr>
        <w:t xml:space="preserve">the </w:t>
      </w:r>
      <w:r w:rsidR="00EE5F21">
        <w:rPr>
          <w:rFonts w:ascii="Arial" w:hAnsi="Arial" w:cs="Arial"/>
        </w:rPr>
        <w:t xml:space="preserve">Assessment Team </w:t>
      </w:r>
      <w:r w:rsidR="008850C2">
        <w:rPr>
          <w:rFonts w:ascii="Arial" w:hAnsi="Arial" w:cs="Arial"/>
        </w:rPr>
        <w:t>has found impr</w:t>
      </w:r>
      <w:r w:rsidR="00683FC7">
        <w:rPr>
          <w:rFonts w:ascii="Arial" w:hAnsi="Arial" w:cs="Arial"/>
        </w:rPr>
        <w:t>o</w:t>
      </w:r>
      <w:r w:rsidR="008850C2">
        <w:rPr>
          <w:rFonts w:ascii="Arial" w:hAnsi="Arial" w:cs="Arial"/>
        </w:rPr>
        <w:t>v</w:t>
      </w:r>
      <w:r w:rsidR="00683FC7">
        <w:rPr>
          <w:rFonts w:ascii="Arial" w:hAnsi="Arial" w:cs="Arial"/>
        </w:rPr>
        <w:t>e</w:t>
      </w:r>
      <w:r w:rsidR="008850C2">
        <w:rPr>
          <w:rFonts w:ascii="Arial" w:hAnsi="Arial" w:cs="Arial"/>
        </w:rPr>
        <w:t xml:space="preserve">ments have been </w:t>
      </w:r>
      <w:r w:rsidR="007176EB">
        <w:rPr>
          <w:rFonts w:ascii="Arial" w:hAnsi="Arial" w:cs="Arial"/>
        </w:rPr>
        <w:t>made,</w:t>
      </w:r>
      <w:r w:rsidR="008850C2">
        <w:rPr>
          <w:rFonts w:ascii="Arial" w:hAnsi="Arial" w:cs="Arial"/>
        </w:rPr>
        <w:t xml:space="preserve"> </w:t>
      </w:r>
      <w:r w:rsidR="00683FC7">
        <w:rPr>
          <w:rFonts w:ascii="Arial" w:hAnsi="Arial" w:cs="Arial"/>
        </w:rPr>
        <w:t xml:space="preserve">they are </w:t>
      </w:r>
      <w:r w:rsidR="00EE5F21">
        <w:rPr>
          <w:rFonts w:ascii="Arial" w:hAnsi="Arial" w:cs="Arial"/>
        </w:rPr>
        <w:t>recommending Requirement 4(3)(a) as Not Met</w:t>
      </w:r>
      <w:r>
        <w:rPr>
          <w:rFonts w:ascii="Arial" w:hAnsi="Arial" w:cs="Arial"/>
        </w:rPr>
        <w:t>, specifically in relation to one consu</w:t>
      </w:r>
      <w:r w:rsidR="0043382B">
        <w:rPr>
          <w:rFonts w:ascii="Arial" w:hAnsi="Arial" w:cs="Arial"/>
        </w:rPr>
        <w:t>me</w:t>
      </w:r>
      <w:r>
        <w:rPr>
          <w:rFonts w:ascii="Arial" w:hAnsi="Arial" w:cs="Arial"/>
        </w:rPr>
        <w:t>r</w:t>
      </w:r>
      <w:r w:rsidR="00EE5F21">
        <w:rPr>
          <w:rFonts w:ascii="Arial" w:hAnsi="Arial" w:cs="Arial"/>
        </w:rPr>
        <w:t xml:space="preserve">. </w:t>
      </w:r>
      <w:r w:rsidR="00D92489" w:rsidRPr="00540865">
        <w:rPr>
          <w:rFonts w:ascii="Arial" w:hAnsi="Arial" w:cs="Arial"/>
        </w:rPr>
        <w:t xml:space="preserve">The </w:t>
      </w:r>
      <w:r w:rsidR="00AB77DD" w:rsidRPr="00540865">
        <w:rPr>
          <w:rFonts w:ascii="Arial" w:hAnsi="Arial" w:cs="Arial"/>
        </w:rPr>
        <w:t>Assessment Team found</w:t>
      </w:r>
      <w:r w:rsidR="001F15CB">
        <w:rPr>
          <w:rFonts w:ascii="Arial" w:hAnsi="Arial" w:cs="Arial"/>
        </w:rPr>
        <w:t xml:space="preserve"> the</w:t>
      </w:r>
      <w:r w:rsidR="00AB77DD" w:rsidRPr="00540865">
        <w:rPr>
          <w:rFonts w:ascii="Arial" w:hAnsi="Arial" w:cs="Arial"/>
        </w:rPr>
        <w:t xml:space="preserve"> </w:t>
      </w:r>
      <w:r w:rsidR="00D92489" w:rsidRPr="00540865">
        <w:rPr>
          <w:rFonts w:ascii="Arial" w:hAnsi="Arial" w:cs="Arial"/>
        </w:rPr>
        <w:t xml:space="preserve">same consumer as mentioned in </w:t>
      </w:r>
      <w:r w:rsidR="00A15C80" w:rsidRPr="00540865">
        <w:rPr>
          <w:rFonts w:ascii="Arial" w:hAnsi="Arial" w:cs="Arial"/>
        </w:rPr>
        <w:t xml:space="preserve">Requirement 3(3)(a) was </w:t>
      </w:r>
      <w:r w:rsidR="00AB77DD" w:rsidRPr="00540865">
        <w:rPr>
          <w:rFonts w:ascii="Arial" w:hAnsi="Arial" w:cs="Arial"/>
        </w:rPr>
        <w:t xml:space="preserve">not receiving services </w:t>
      </w:r>
      <w:r w:rsidR="00AB08D8" w:rsidRPr="00540865">
        <w:rPr>
          <w:rFonts w:ascii="Arial" w:hAnsi="Arial" w:cs="Arial"/>
        </w:rPr>
        <w:t xml:space="preserve">to support </w:t>
      </w:r>
      <w:r w:rsidR="00F2696A">
        <w:rPr>
          <w:rFonts w:ascii="Arial" w:hAnsi="Arial" w:cs="Arial"/>
        </w:rPr>
        <w:t>their</w:t>
      </w:r>
      <w:r w:rsidR="00AB08D8" w:rsidRPr="00540865">
        <w:rPr>
          <w:rFonts w:ascii="Arial" w:hAnsi="Arial" w:cs="Arial"/>
        </w:rPr>
        <w:t xml:space="preserve"> independence </w:t>
      </w:r>
      <w:r w:rsidR="007F7174" w:rsidRPr="00540865">
        <w:rPr>
          <w:rFonts w:ascii="Arial" w:hAnsi="Arial" w:cs="Arial"/>
        </w:rPr>
        <w:t xml:space="preserve">which impacted </w:t>
      </w:r>
      <w:r w:rsidR="00B37802">
        <w:rPr>
          <w:rFonts w:ascii="Arial" w:hAnsi="Arial" w:cs="Arial"/>
        </w:rPr>
        <w:t xml:space="preserve">their </w:t>
      </w:r>
      <w:r w:rsidR="007F7174" w:rsidRPr="00540865">
        <w:rPr>
          <w:rFonts w:ascii="Arial" w:hAnsi="Arial" w:cs="Arial"/>
        </w:rPr>
        <w:t xml:space="preserve">wellbeing and quality of life. </w:t>
      </w:r>
    </w:p>
    <w:p w14:paraId="3041A7E0" w14:textId="7FC9675D" w:rsidR="00540865" w:rsidRDefault="00F3229E" w:rsidP="00540865">
      <w:pPr>
        <w:rPr>
          <w:rFonts w:ascii="Arial" w:hAnsi="Arial" w:cs="Arial"/>
        </w:rPr>
      </w:pPr>
      <w:r>
        <w:rPr>
          <w:rFonts w:ascii="Arial" w:hAnsi="Arial" w:cs="Arial"/>
        </w:rPr>
        <w:t>The consumer largely spen</w:t>
      </w:r>
      <w:r w:rsidR="001F15CB">
        <w:rPr>
          <w:rFonts w:ascii="Arial" w:hAnsi="Arial" w:cs="Arial"/>
        </w:rPr>
        <w:t>t</w:t>
      </w:r>
      <w:r>
        <w:rPr>
          <w:rFonts w:ascii="Arial" w:hAnsi="Arial" w:cs="Arial"/>
        </w:rPr>
        <w:t xml:space="preserve"> most of their time in bed </w:t>
      </w:r>
      <w:r w:rsidR="001300D6">
        <w:rPr>
          <w:rFonts w:ascii="Arial" w:hAnsi="Arial" w:cs="Arial"/>
        </w:rPr>
        <w:t xml:space="preserve">and they stated to the Assessment </w:t>
      </w:r>
      <w:r w:rsidR="00090E6A">
        <w:rPr>
          <w:rFonts w:ascii="Arial" w:hAnsi="Arial" w:cs="Arial"/>
        </w:rPr>
        <w:t>Te</w:t>
      </w:r>
      <w:r w:rsidR="001300D6">
        <w:rPr>
          <w:rFonts w:ascii="Arial" w:hAnsi="Arial" w:cs="Arial"/>
        </w:rPr>
        <w:t xml:space="preserve">am they would like to be able to go </w:t>
      </w:r>
      <w:r w:rsidR="00E77BC7">
        <w:rPr>
          <w:rFonts w:ascii="Arial" w:hAnsi="Arial" w:cs="Arial"/>
        </w:rPr>
        <w:t xml:space="preserve">on shopping trips </w:t>
      </w:r>
      <w:r w:rsidR="00E56FEF">
        <w:rPr>
          <w:rFonts w:ascii="Arial" w:hAnsi="Arial" w:cs="Arial"/>
        </w:rPr>
        <w:t xml:space="preserve">and the service forgets about them and just leaves them in bed. </w:t>
      </w:r>
      <w:r w:rsidR="006F2924">
        <w:rPr>
          <w:rFonts w:ascii="Arial" w:hAnsi="Arial" w:cs="Arial"/>
        </w:rPr>
        <w:t xml:space="preserve">Records show the consumer </w:t>
      </w:r>
      <w:r w:rsidR="00834AB1">
        <w:rPr>
          <w:rFonts w:ascii="Arial" w:hAnsi="Arial" w:cs="Arial"/>
        </w:rPr>
        <w:t>has limited activities entered into their activity charts.</w:t>
      </w:r>
    </w:p>
    <w:p w14:paraId="587092F1" w14:textId="6C8F4482" w:rsidR="00834B1C" w:rsidRDefault="00834B1C" w:rsidP="00540865">
      <w:pPr>
        <w:rPr>
          <w:rFonts w:ascii="Arial" w:hAnsi="Arial" w:cs="Arial"/>
        </w:rPr>
      </w:pPr>
      <w:r>
        <w:rPr>
          <w:rFonts w:ascii="Arial" w:hAnsi="Arial" w:cs="Arial"/>
        </w:rPr>
        <w:t xml:space="preserve">The provider responded on 3 February 2023 refuting that they were not providing the consumer with </w:t>
      </w:r>
      <w:r w:rsidR="000D6A76">
        <w:rPr>
          <w:rFonts w:ascii="Arial" w:hAnsi="Arial" w:cs="Arial"/>
        </w:rPr>
        <w:t xml:space="preserve">supports for daily living as the consumer refuses to transfer via a sling hoist and </w:t>
      </w:r>
      <w:r w:rsidR="004B169B">
        <w:rPr>
          <w:rFonts w:ascii="Arial" w:hAnsi="Arial" w:cs="Arial"/>
        </w:rPr>
        <w:t>despite using other methods to transfer out of bed the consumer cannot do it in the other way</w:t>
      </w:r>
      <w:r w:rsidR="001F15CB">
        <w:rPr>
          <w:rFonts w:ascii="Arial" w:hAnsi="Arial" w:cs="Arial"/>
        </w:rPr>
        <w:t>s</w:t>
      </w:r>
      <w:r w:rsidR="004B169B">
        <w:rPr>
          <w:rFonts w:ascii="Arial" w:hAnsi="Arial" w:cs="Arial"/>
        </w:rPr>
        <w:t xml:space="preserve">. </w:t>
      </w:r>
      <w:r w:rsidR="007176EB">
        <w:rPr>
          <w:rFonts w:ascii="Arial" w:hAnsi="Arial" w:cs="Arial"/>
        </w:rPr>
        <w:t>Documentation</w:t>
      </w:r>
      <w:r w:rsidR="00ED7C8B">
        <w:rPr>
          <w:rFonts w:ascii="Arial" w:hAnsi="Arial" w:cs="Arial"/>
        </w:rPr>
        <w:t xml:space="preserve"> provided shows the consumer has been provided with alternati</w:t>
      </w:r>
      <w:r w:rsidR="009D2DB5">
        <w:rPr>
          <w:rFonts w:ascii="Arial" w:hAnsi="Arial" w:cs="Arial"/>
        </w:rPr>
        <w:t>v</w:t>
      </w:r>
      <w:r w:rsidR="00ED7C8B">
        <w:rPr>
          <w:rFonts w:ascii="Arial" w:hAnsi="Arial" w:cs="Arial"/>
        </w:rPr>
        <w:t xml:space="preserve">es and exercises to </w:t>
      </w:r>
      <w:r w:rsidR="00FB3B31">
        <w:rPr>
          <w:rFonts w:ascii="Arial" w:hAnsi="Arial" w:cs="Arial"/>
        </w:rPr>
        <w:t xml:space="preserve">strengthen their </w:t>
      </w:r>
      <w:r w:rsidR="00FE5A50">
        <w:rPr>
          <w:rFonts w:ascii="Arial" w:hAnsi="Arial" w:cs="Arial"/>
        </w:rPr>
        <w:t>muscles,</w:t>
      </w:r>
      <w:r w:rsidR="00FB3B31">
        <w:rPr>
          <w:rFonts w:ascii="Arial" w:hAnsi="Arial" w:cs="Arial"/>
        </w:rPr>
        <w:t xml:space="preserve"> but </w:t>
      </w:r>
      <w:r w:rsidR="009D2DB5">
        <w:rPr>
          <w:rFonts w:ascii="Arial" w:hAnsi="Arial" w:cs="Arial"/>
        </w:rPr>
        <w:t>they refuse to do them</w:t>
      </w:r>
      <w:r w:rsidR="00C13858">
        <w:rPr>
          <w:rFonts w:ascii="Arial" w:hAnsi="Arial" w:cs="Arial"/>
        </w:rPr>
        <w:t xml:space="preserve">. They are also offered one on one support in their room for </w:t>
      </w:r>
      <w:r w:rsidR="00FE5A50">
        <w:rPr>
          <w:rFonts w:ascii="Arial" w:hAnsi="Arial" w:cs="Arial"/>
        </w:rPr>
        <w:t>socialisation</w:t>
      </w:r>
      <w:r w:rsidR="00C13858">
        <w:rPr>
          <w:rFonts w:ascii="Arial" w:hAnsi="Arial" w:cs="Arial"/>
        </w:rPr>
        <w:t xml:space="preserve"> </w:t>
      </w:r>
      <w:r w:rsidR="00FA75CB">
        <w:rPr>
          <w:rFonts w:ascii="Arial" w:hAnsi="Arial" w:cs="Arial"/>
        </w:rPr>
        <w:t xml:space="preserve">but refuse that also. </w:t>
      </w:r>
    </w:p>
    <w:p w14:paraId="7035C3F8" w14:textId="267A5C3D" w:rsidR="00FA76D4" w:rsidRDefault="00986962" w:rsidP="00540865">
      <w:pPr>
        <w:rPr>
          <w:rFonts w:ascii="Arial" w:hAnsi="Arial" w:cs="Arial"/>
        </w:rPr>
      </w:pPr>
      <w:r>
        <w:rPr>
          <w:rFonts w:ascii="Arial" w:hAnsi="Arial" w:cs="Arial"/>
        </w:rPr>
        <w:t>I have considered the Assessment Teams report and the response from the provider</w:t>
      </w:r>
      <w:r w:rsidR="00A46D58">
        <w:rPr>
          <w:rFonts w:ascii="Arial" w:hAnsi="Arial" w:cs="Arial"/>
        </w:rPr>
        <w:t>,</w:t>
      </w:r>
      <w:r>
        <w:rPr>
          <w:rFonts w:ascii="Arial" w:hAnsi="Arial" w:cs="Arial"/>
        </w:rPr>
        <w:t xml:space="preserve"> and I disagree that this Requirement is Non-</w:t>
      </w:r>
      <w:r w:rsidR="00FE5A50">
        <w:rPr>
          <w:rFonts w:ascii="Arial" w:hAnsi="Arial" w:cs="Arial"/>
        </w:rPr>
        <w:t>compliant</w:t>
      </w:r>
      <w:r w:rsidR="00B37802">
        <w:rPr>
          <w:rFonts w:ascii="Arial" w:hAnsi="Arial" w:cs="Arial"/>
        </w:rPr>
        <w:t>.</w:t>
      </w:r>
    </w:p>
    <w:p w14:paraId="505C61C3" w14:textId="4AA395A8" w:rsidR="00FA76D4" w:rsidRDefault="00801ED3" w:rsidP="00540865">
      <w:pPr>
        <w:rPr>
          <w:rFonts w:ascii="Arial" w:hAnsi="Arial" w:cs="Arial"/>
        </w:rPr>
      </w:pPr>
      <w:r>
        <w:rPr>
          <w:rFonts w:ascii="Arial" w:hAnsi="Arial" w:cs="Arial"/>
        </w:rPr>
        <w:t>Whilst the consumer was telling the Assessment Team one thing</w:t>
      </w:r>
      <w:r w:rsidR="00106134">
        <w:rPr>
          <w:rFonts w:ascii="Arial" w:hAnsi="Arial" w:cs="Arial"/>
        </w:rPr>
        <w:t>,</w:t>
      </w:r>
      <w:r>
        <w:rPr>
          <w:rFonts w:ascii="Arial" w:hAnsi="Arial" w:cs="Arial"/>
        </w:rPr>
        <w:t xml:space="preserve"> </w:t>
      </w:r>
      <w:r w:rsidR="00106134">
        <w:rPr>
          <w:rFonts w:ascii="Arial" w:hAnsi="Arial" w:cs="Arial"/>
        </w:rPr>
        <w:t xml:space="preserve">documentation provided </w:t>
      </w:r>
      <w:r w:rsidR="003351C8">
        <w:rPr>
          <w:rFonts w:ascii="Arial" w:hAnsi="Arial" w:cs="Arial"/>
        </w:rPr>
        <w:t xml:space="preserve">in the response shows that the service has been attempting to </w:t>
      </w:r>
      <w:r w:rsidR="00E37AAA">
        <w:rPr>
          <w:rFonts w:ascii="Arial" w:hAnsi="Arial" w:cs="Arial"/>
        </w:rPr>
        <w:t xml:space="preserve">get the consumer to assist </w:t>
      </w:r>
      <w:r w:rsidR="002D3D6C">
        <w:rPr>
          <w:rFonts w:ascii="Arial" w:hAnsi="Arial" w:cs="Arial"/>
        </w:rPr>
        <w:t xml:space="preserve">the </w:t>
      </w:r>
      <w:r w:rsidR="00FE5A50">
        <w:rPr>
          <w:rFonts w:ascii="Arial" w:hAnsi="Arial" w:cs="Arial"/>
        </w:rPr>
        <w:t>consumer,</w:t>
      </w:r>
      <w:r w:rsidR="002D3D6C">
        <w:rPr>
          <w:rFonts w:ascii="Arial" w:hAnsi="Arial" w:cs="Arial"/>
        </w:rPr>
        <w:t xml:space="preserve"> but the consumer constantly refuses. </w:t>
      </w:r>
      <w:r w:rsidR="00D20052">
        <w:rPr>
          <w:rFonts w:ascii="Arial" w:hAnsi="Arial" w:cs="Arial"/>
        </w:rPr>
        <w:t xml:space="preserve">They will not transfer via </w:t>
      </w:r>
      <w:r w:rsidR="00FE5A50">
        <w:rPr>
          <w:rFonts w:ascii="Arial" w:hAnsi="Arial" w:cs="Arial"/>
        </w:rPr>
        <w:t>hoist,</w:t>
      </w:r>
      <w:r w:rsidR="00D20052">
        <w:rPr>
          <w:rFonts w:ascii="Arial" w:hAnsi="Arial" w:cs="Arial"/>
        </w:rPr>
        <w:t xml:space="preserve"> </w:t>
      </w:r>
      <w:r w:rsidR="00074F2B">
        <w:rPr>
          <w:rFonts w:ascii="Arial" w:hAnsi="Arial" w:cs="Arial"/>
        </w:rPr>
        <w:t xml:space="preserve">nor will they complete </w:t>
      </w:r>
      <w:r w:rsidR="00FE5A50">
        <w:rPr>
          <w:rFonts w:ascii="Arial" w:hAnsi="Arial" w:cs="Arial"/>
        </w:rPr>
        <w:t>exercises</w:t>
      </w:r>
      <w:r w:rsidR="00074F2B">
        <w:rPr>
          <w:rFonts w:ascii="Arial" w:hAnsi="Arial" w:cs="Arial"/>
        </w:rPr>
        <w:t xml:space="preserve"> to build their strength</w:t>
      </w:r>
      <w:r w:rsidR="003F4116">
        <w:rPr>
          <w:rFonts w:ascii="Arial" w:hAnsi="Arial" w:cs="Arial"/>
        </w:rPr>
        <w:t xml:space="preserve"> which is required for the consumer to be able to transfer to attended activities an</w:t>
      </w:r>
      <w:r w:rsidR="00312927">
        <w:rPr>
          <w:rFonts w:ascii="Arial" w:hAnsi="Arial" w:cs="Arial"/>
        </w:rPr>
        <w:t xml:space="preserve">d </w:t>
      </w:r>
      <w:r w:rsidR="00714042">
        <w:rPr>
          <w:rFonts w:ascii="Arial" w:hAnsi="Arial" w:cs="Arial"/>
        </w:rPr>
        <w:t>to go on outings.</w:t>
      </w:r>
      <w:r w:rsidR="00CE6815">
        <w:rPr>
          <w:rFonts w:ascii="Arial" w:hAnsi="Arial" w:cs="Arial"/>
        </w:rPr>
        <w:t xml:space="preserve"> </w:t>
      </w:r>
    </w:p>
    <w:p w14:paraId="597B731D" w14:textId="3F613091" w:rsidR="00F16830" w:rsidRDefault="00E81B60" w:rsidP="00540865">
      <w:pPr>
        <w:rPr>
          <w:rFonts w:ascii="Arial" w:hAnsi="Arial" w:cs="Arial"/>
        </w:rPr>
      </w:pPr>
      <w:r>
        <w:rPr>
          <w:rFonts w:ascii="Arial" w:hAnsi="Arial" w:cs="Arial"/>
        </w:rPr>
        <w:t xml:space="preserve">The provider also addressed other issues raised under this Requirement </w:t>
      </w:r>
      <w:r w:rsidR="004A466F">
        <w:rPr>
          <w:rFonts w:ascii="Arial" w:hAnsi="Arial" w:cs="Arial"/>
        </w:rPr>
        <w:t>which</w:t>
      </w:r>
      <w:r>
        <w:rPr>
          <w:rFonts w:ascii="Arial" w:hAnsi="Arial" w:cs="Arial"/>
        </w:rPr>
        <w:t xml:space="preserve"> </w:t>
      </w:r>
      <w:r w:rsidR="00124DA8">
        <w:rPr>
          <w:rFonts w:ascii="Arial" w:hAnsi="Arial" w:cs="Arial"/>
        </w:rPr>
        <w:t xml:space="preserve">are not congruent with the intent of the </w:t>
      </w:r>
      <w:r w:rsidR="00FE5A50">
        <w:rPr>
          <w:rFonts w:ascii="Arial" w:hAnsi="Arial" w:cs="Arial"/>
        </w:rPr>
        <w:t>Requirement,</w:t>
      </w:r>
      <w:r w:rsidR="00073A8F">
        <w:rPr>
          <w:rFonts w:ascii="Arial" w:hAnsi="Arial" w:cs="Arial"/>
        </w:rPr>
        <w:t xml:space="preserve"> so I have not considered this information</w:t>
      </w:r>
      <w:r w:rsidR="0076190C">
        <w:rPr>
          <w:rFonts w:ascii="Arial" w:hAnsi="Arial" w:cs="Arial"/>
        </w:rPr>
        <w:t xml:space="preserve">. However, I do </w:t>
      </w:r>
      <w:r w:rsidR="00FE5A50">
        <w:rPr>
          <w:rFonts w:ascii="Arial" w:hAnsi="Arial" w:cs="Arial"/>
        </w:rPr>
        <w:t>acknowledge</w:t>
      </w:r>
      <w:r w:rsidR="0076190C">
        <w:rPr>
          <w:rFonts w:ascii="Arial" w:hAnsi="Arial" w:cs="Arial"/>
        </w:rPr>
        <w:t xml:space="preserve"> the </w:t>
      </w:r>
      <w:r w:rsidR="00FE5A50">
        <w:rPr>
          <w:rFonts w:ascii="Arial" w:hAnsi="Arial" w:cs="Arial"/>
        </w:rPr>
        <w:t>provider</w:t>
      </w:r>
      <w:r w:rsidR="0076190C">
        <w:rPr>
          <w:rFonts w:ascii="Arial" w:hAnsi="Arial" w:cs="Arial"/>
        </w:rPr>
        <w:t xml:space="preserve"> has </w:t>
      </w:r>
      <w:r w:rsidR="00F16830">
        <w:rPr>
          <w:rFonts w:ascii="Arial" w:hAnsi="Arial" w:cs="Arial"/>
        </w:rPr>
        <w:t>address</w:t>
      </w:r>
      <w:r w:rsidR="00FA76D4">
        <w:rPr>
          <w:rFonts w:ascii="Arial" w:hAnsi="Arial" w:cs="Arial"/>
        </w:rPr>
        <w:t>ed</w:t>
      </w:r>
      <w:r w:rsidR="00F16830">
        <w:rPr>
          <w:rFonts w:ascii="Arial" w:hAnsi="Arial" w:cs="Arial"/>
        </w:rPr>
        <w:t xml:space="preserve"> the issues raised and </w:t>
      </w:r>
      <w:r w:rsidR="00FE5A50">
        <w:rPr>
          <w:rFonts w:ascii="Arial" w:hAnsi="Arial" w:cs="Arial"/>
        </w:rPr>
        <w:t>improvements</w:t>
      </w:r>
      <w:r w:rsidR="00F16830">
        <w:rPr>
          <w:rFonts w:ascii="Arial" w:hAnsi="Arial" w:cs="Arial"/>
        </w:rPr>
        <w:t xml:space="preserve"> have been implemented</w:t>
      </w:r>
      <w:r w:rsidR="0043382B">
        <w:rPr>
          <w:rFonts w:ascii="Arial" w:hAnsi="Arial" w:cs="Arial"/>
        </w:rPr>
        <w:t>.</w:t>
      </w:r>
    </w:p>
    <w:p w14:paraId="0CEE4ED3" w14:textId="64C87571" w:rsidR="00E81B60" w:rsidRPr="00540865" w:rsidRDefault="00BB37DA" w:rsidP="00540865">
      <w:pPr>
        <w:rPr>
          <w:rFonts w:ascii="Arial" w:hAnsi="Arial" w:cs="Arial"/>
        </w:rPr>
      </w:pPr>
      <w:r>
        <w:rPr>
          <w:rFonts w:ascii="Arial" w:hAnsi="Arial" w:cs="Arial"/>
        </w:rPr>
        <w:lastRenderedPageBreak/>
        <w:t>For the reasons detailed above</w:t>
      </w:r>
      <w:r w:rsidR="0000637F">
        <w:rPr>
          <w:rFonts w:ascii="Arial" w:hAnsi="Arial" w:cs="Arial"/>
        </w:rPr>
        <w:t>,</w:t>
      </w:r>
      <w:r>
        <w:rPr>
          <w:rFonts w:ascii="Arial" w:hAnsi="Arial" w:cs="Arial"/>
        </w:rPr>
        <w:t xml:space="preserve"> I </w:t>
      </w:r>
      <w:r w:rsidR="000A0667">
        <w:rPr>
          <w:rFonts w:ascii="Arial" w:hAnsi="Arial" w:cs="Arial"/>
        </w:rPr>
        <w:t xml:space="preserve">find Requirement 4(3)(a), </w:t>
      </w:r>
      <w:r w:rsidR="000A0667" w:rsidRPr="00996FAF">
        <w:rPr>
          <w:rFonts w:ascii="Arial" w:hAnsi="Arial" w:cs="Arial"/>
        </w:rPr>
        <w:t>Each consumer gets safe and effective services and supports for daily living that meet the consumer’s needs, goals and preferences and optimise their independence, health, well-being and quality of life</w:t>
      </w:r>
      <w:r w:rsidR="006F657F">
        <w:rPr>
          <w:rFonts w:ascii="Arial" w:hAnsi="Arial" w:cs="Arial"/>
        </w:rPr>
        <w:t>, Compliant.</w:t>
      </w:r>
    </w:p>
    <w:sectPr w:rsidR="00E81B60" w:rsidRPr="0054086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E0EFC" w14:textId="77777777" w:rsidR="00DB5C22" w:rsidRDefault="00DB5C22">
      <w:pPr>
        <w:spacing w:after="0"/>
      </w:pPr>
      <w:r>
        <w:separator/>
      </w:r>
    </w:p>
  </w:endnote>
  <w:endnote w:type="continuationSeparator" w:id="0">
    <w:p w14:paraId="0EB64A3F" w14:textId="77777777" w:rsidR="00DB5C22" w:rsidRDefault="00DB5C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B0BA" w14:textId="77777777" w:rsidR="00DF37F2" w:rsidRPr="00DF37F2" w:rsidRDefault="00466FDA" w:rsidP="00DF37F2">
    <w:pPr>
      <w:pStyle w:val="FooterArial9"/>
      <w:rPr>
        <w:rStyle w:val="FooterBold"/>
        <w:rFonts w:ascii="Arial" w:hAnsi="Arial"/>
        <w:b w:val="0"/>
      </w:rPr>
    </w:pPr>
    <w:r w:rsidRPr="00DF37F2">
      <w:rPr>
        <w:rStyle w:val="FooterBold"/>
        <w:rFonts w:ascii="Arial" w:hAnsi="Arial"/>
        <w:b w:val="0"/>
      </w:rPr>
      <w:t>Name of service: Frank Prendergast House</w:t>
    </w:r>
    <w:r w:rsidRPr="00DF37F2">
      <w:rPr>
        <w:rStyle w:val="FooterBold"/>
        <w:rFonts w:ascii="Arial" w:hAnsi="Arial"/>
        <w:b w:val="0"/>
      </w:rPr>
      <w:tab/>
      <w:t xml:space="preserve">RPT-ACC-0122 v3.0 </w:t>
    </w:r>
  </w:p>
  <w:p w14:paraId="3490B0BB" w14:textId="77777777" w:rsidR="00DF37F2" w:rsidRPr="00DF37F2" w:rsidRDefault="00466FDA" w:rsidP="00DF37F2">
    <w:pPr>
      <w:pStyle w:val="FooterArial9"/>
      <w:rPr>
        <w:rStyle w:val="FooterBold"/>
        <w:rFonts w:ascii="Arial" w:hAnsi="Arial"/>
        <w:b w:val="0"/>
      </w:rPr>
    </w:pPr>
    <w:r w:rsidRPr="00DF37F2">
      <w:rPr>
        <w:rStyle w:val="FooterBold"/>
        <w:rFonts w:ascii="Arial" w:hAnsi="Arial"/>
        <w:b w:val="0"/>
      </w:rPr>
      <w:t>Commission ID: 7255</w:t>
    </w:r>
    <w:r w:rsidRPr="00DF37F2">
      <w:rPr>
        <w:rStyle w:val="FooterBold"/>
        <w:rFonts w:ascii="Arial" w:hAnsi="Arial"/>
        <w:b w:val="0"/>
      </w:rPr>
      <w:tab/>
      <w:t xml:space="preserve">OFFICIAL: Sensitive </w:t>
    </w:r>
  </w:p>
  <w:p w14:paraId="3490B0BC" w14:textId="77777777" w:rsidR="00DF37F2" w:rsidRPr="00DF37F2" w:rsidRDefault="00466F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B0BE" w14:textId="77777777" w:rsidR="00E2364A" w:rsidRDefault="00EC60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5529A" w14:textId="77777777" w:rsidR="00DB5C22" w:rsidRDefault="00DB5C22" w:rsidP="00D71F88">
      <w:pPr>
        <w:spacing w:after="0"/>
      </w:pPr>
      <w:r>
        <w:separator/>
      </w:r>
    </w:p>
  </w:footnote>
  <w:footnote w:type="continuationSeparator" w:id="0">
    <w:p w14:paraId="5648CA11" w14:textId="77777777" w:rsidR="00DB5C22" w:rsidRDefault="00DB5C22" w:rsidP="00D71F88">
      <w:pPr>
        <w:spacing w:after="0"/>
      </w:pPr>
      <w:r>
        <w:continuationSeparator/>
      </w:r>
    </w:p>
  </w:footnote>
  <w:footnote w:id="1">
    <w:p w14:paraId="3490B0C3" w14:textId="668D6BD2" w:rsidR="000078F8" w:rsidRDefault="00466FD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w:t>
      </w:r>
      <w:r w:rsidRPr="00EA54AC">
        <w:rPr>
          <w:rFonts w:ascii="Arial" w:hAnsi="Arial" w:cs="Arial"/>
          <w:color w:val="auto"/>
          <w:sz w:val="20"/>
          <w:szCs w:val="20"/>
        </w:rPr>
        <w:t xml:space="preserve">ion 68A </w:t>
      </w:r>
      <w:r w:rsidRPr="00443CA4">
        <w:rPr>
          <w:rFonts w:ascii="Arial" w:hAnsi="Arial" w:cs="Arial"/>
          <w:sz w:val="20"/>
          <w:szCs w:val="20"/>
        </w:rPr>
        <w:t>of the Aged Care Quality and Safety Commission Rules 2018.</w:t>
      </w:r>
    </w:p>
    <w:p w14:paraId="3490B0C4" w14:textId="77777777" w:rsidR="002B0884" w:rsidRDefault="00EC60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B0B9" w14:textId="77777777" w:rsidR="00D71F88" w:rsidRDefault="00466FDA">
    <w:pPr>
      <w:pStyle w:val="Header"/>
    </w:pPr>
    <w:r>
      <w:rPr>
        <w:noProof/>
        <w:color w:val="2B579A"/>
        <w:shd w:val="clear" w:color="auto" w:fill="E6E6E6"/>
        <w:lang w:val="en-US"/>
      </w:rPr>
      <w:drawing>
        <wp:anchor distT="0" distB="0" distL="114300" distR="114300" simplePos="0" relativeHeight="251659264" behindDoc="1" locked="0" layoutInCell="1" allowOverlap="1" wp14:anchorId="3490B0BF" wp14:editId="3490B0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52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B0BD" w14:textId="77777777" w:rsidR="00FA0A5B" w:rsidRDefault="00466FDA">
    <w:pPr>
      <w:pStyle w:val="Header"/>
    </w:pPr>
    <w:r>
      <w:rPr>
        <w:noProof/>
      </w:rPr>
      <w:drawing>
        <wp:anchor distT="0" distB="0" distL="114300" distR="114300" simplePos="0" relativeHeight="251658240" behindDoc="0" locked="0" layoutInCell="1" allowOverlap="1" wp14:anchorId="3490B0C1" wp14:editId="3490B0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E80BB0">
      <w:start w:val="1"/>
      <w:numFmt w:val="lowerRoman"/>
      <w:lvlText w:val="(%1)"/>
      <w:lvlJc w:val="left"/>
      <w:pPr>
        <w:ind w:left="1080" w:hanging="720"/>
      </w:pPr>
      <w:rPr>
        <w:rFonts w:hint="default"/>
      </w:rPr>
    </w:lvl>
    <w:lvl w:ilvl="1" w:tplc="9AB6E094" w:tentative="1">
      <w:start w:val="1"/>
      <w:numFmt w:val="lowerLetter"/>
      <w:lvlText w:val="%2."/>
      <w:lvlJc w:val="left"/>
      <w:pPr>
        <w:ind w:left="1440" w:hanging="360"/>
      </w:pPr>
    </w:lvl>
    <w:lvl w:ilvl="2" w:tplc="214811BE" w:tentative="1">
      <w:start w:val="1"/>
      <w:numFmt w:val="lowerRoman"/>
      <w:lvlText w:val="%3."/>
      <w:lvlJc w:val="right"/>
      <w:pPr>
        <w:ind w:left="2160" w:hanging="180"/>
      </w:pPr>
    </w:lvl>
    <w:lvl w:ilvl="3" w:tplc="FCD2C5D2" w:tentative="1">
      <w:start w:val="1"/>
      <w:numFmt w:val="decimal"/>
      <w:lvlText w:val="%4."/>
      <w:lvlJc w:val="left"/>
      <w:pPr>
        <w:ind w:left="2880" w:hanging="360"/>
      </w:pPr>
    </w:lvl>
    <w:lvl w:ilvl="4" w:tplc="A3F4383C" w:tentative="1">
      <w:start w:val="1"/>
      <w:numFmt w:val="lowerLetter"/>
      <w:lvlText w:val="%5."/>
      <w:lvlJc w:val="left"/>
      <w:pPr>
        <w:ind w:left="3600" w:hanging="360"/>
      </w:pPr>
    </w:lvl>
    <w:lvl w:ilvl="5" w:tplc="DB50429E" w:tentative="1">
      <w:start w:val="1"/>
      <w:numFmt w:val="lowerRoman"/>
      <w:lvlText w:val="%6."/>
      <w:lvlJc w:val="right"/>
      <w:pPr>
        <w:ind w:left="4320" w:hanging="180"/>
      </w:pPr>
    </w:lvl>
    <w:lvl w:ilvl="6" w:tplc="0264F39A" w:tentative="1">
      <w:start w:val="1"/>
      <w:numFmt w:val="decimal"/>
      <w:lvlText w:val="%7."/>
      <w:lvlJc w:val="left"/>
      <w:pPr>
        <w:ind w:left="5040" w:hanging="360"/>
      </w:pPr>
    </w:lvl>
    <w:lvl w:ilvl="7" w:tplc="F4E47A28" w:tentative="1">
      <w:start w:val="1"/>
      <w:numFmt w:val="lowerLetter"/>
      <w:lvlText w:val="%8."/>
      <w:lvlJc w:val="left"/>
      <w:pPr>
        <w:ind w:left="5760" w:hanging="360"/>
      </w:pPr>
    </w:lvl>
    <w:lvl w:ilvl="8" w:tplc="B0E6F2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689280">
      <w:start w:val="1"/>
      <w:numFmt w:val="lowerRoman"/>
      <w:lvlText w:val="(%1)"/>
      <w:lvlJc w:val="left"/>
      <w:pPr>
        <w:ind w:left="1080" w:hanging="720"/>
      </w:pPr>
      <w:rPr>
        <w:rFonts w:hint="default"/>
      </w:rPr>
    </w:lvl>
    <w:lvl w:ilvl="1" w:tplc="DA4E6964" w:tentative="1">
      <w:start w:val="1"/>
      <w:numFmt w:val="lowerLetter"/>
      <w:lvlText w:val="%2."/>
      <w:lvlJc w:val="left"/>
      <w:pPr>
        <w:ind w:left="1440" w:hanging="360"/>
      </w:pPr>
    </w:lvl>
    <w:lvl w:ilvl="2" w:tplc="BEA2BEA2" w:tentative="1">
      <w:start w:val="1"/>
      <w:numFmt w:val="lowerRoman"/>
      <w:lvlText w:val="%3."/>
      <w:lvlJc w:val="right"/>
      <w:pPr>
        <w:ind w:left="2160" w:hanging="180"/>
      </w:pPr>
    </w:lvl>
    <w:lvl w:ilvl="3" w:tplc="FF6439F2" w:tentative="1">
      <w:start w:val="1"/>
      <w:numFmt w:val="decimal"/>
      <w:lvlText w:val="%4."/>
      <w:lvlJc w:val="left"/>
      <w:pPr>
        <w:ind w:left="2880" w:hanging="360"/>
      </w:pPr>
    </w:lvl>
    <w:lvl w:ilvl="4" w:tplc="8AF09D24" w:tentative="1">
      <w:start w:val="1"/>
      <w:numFmt w:val="lowerLetter"/>
      <w:lvlText w:val="%5."/>
      <w:lvlJc w:val="left"/>
      <w:pPr>
        <w:ind w:left="3600" w:hanging="360"/>
      </w:pPr>
    </w:lvl>
    <w:lvl w:ilvl="5" w:tplc="E1981F0A" w:tentative="1">
      <w:start w:val="1"/>
      <w:numFmt w:val="lowerRoman"/>
      <w:lvlText w:val="%6."/>
      <w:lvlJc w:val="right"/>
      <w:pPr>
        <w:ind w:left="4320" w:hanging="180"/>
      </w:pPr>
    </w:lvl>
    <w:lvl w:ilvl="6" w:tplc="4920B86A" w:tentative="1">
      <w:start w:val="1"/>
      <w:numFmt w:val="decimal"/>
      <w:lvlText w:val="%7."/>
      <w:lvlJc w:val="left"/>
      <w:pPr>
        <w:ind w:left="5040" w:hanging="360"/>
      </w:pPr>
    </w:lvl>
    <w:lvl w:ilvl="7" w:tplc="63EE15F6" w:tentative="1">
      <w:start w:val="1"/>
      <w:numFmt w:val="lowerLetter"/>
      <w:lvlText w:val="%8."/>
      <w:lvlJc w:val="left"/>
      <w:pPr>
        <w:ind w:left="5760" w:hanging="360"/>
      </w:pPr>
    </w:lvl>
    <w:lvl w:ilvl="8" w:tplc="046E32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E236BE">
      <w:start w:val="1"/>
      <w:numFmt w:val="lowerRoman"/>
      <w:lvlText w:val="(%1)"/>
      <w:lvlJc w:val="left"/>
      <w:pPr>
        <w:ind w:left="1080" w:hanging="720"/>
      </w:pPr>
      <w:rPr>
        <w:rFonts w:hint="default"/>
      </w:rPr>
    </w:lvl>
    <w:lvl w:ilvl="1" w:tplc="798A3854" w:tentative="1">
      <w:start w:val="1"/>
      <w:numFmt w:val="lowerLetter"/>
      <w:lvlText w:val="%2."/>
      <w:lvlJc w:val="left"/>
      <w:pPr>
        <w:ind w:left="1440" w:hanging="360"/>
      </w:pPr>
    </w:lvl>
    <w:lvl w:ilvl="2" w:tplc="4FFCC55E" w:tentative="1">
      <w:start w:val="1"/>
      <w:numFmt w:val="lowerRoman"/>
      <w:lvlText w:val="%3."/>
      <w:lvlJc w:val="right"/>
      <w:pPr>
        <w:ind w:left="2160" w:hanging="180"/>
      </w:pPr>
    </w:lvl>
    <w:lvl w:ilvl="3" w:tplc="37E830C8" w:tentative="1">
      <w:start w:val="1"/>
      <w:numFmt w:val="decimal"/>
      <w:lvlText w:val="%4."/>
      <w:lvlJc w:val="left"/>
      <w:pPr>
        <w:ind w:left="2880" w:hanging="360"/>
      </w:pPr>
    </w:lvl>
    <w:lvl w:ilvl="4" w:tplc="D49ACD54" w:tentative="1">
      <w:start w:val="1"/>
      <w:numFmt w:val="lowerLetter"/>
      <w:lvlText w:val="%5."/>
      <w:lvlJc w:val="left"/>
      <w:pPr>
        <w:ind w:left="3600" w:hanging="360"/>
      </w:pPr>
    </w:lvl>
    <w:lvl w:ilvl="5" w:tplc="84204596" w:tentative="1">
      <w:start w:val="1"/>
      <w:numFmt w:val="lowerRoman"/>
      <w:lvlText w:val="%6."/>
      <w:lvlJc w:val="right"/>
      <w:pPr>
        <w:ind w:left="4320" w:hanging="180"/>
      </w:pPr>
    </w:lvl>
    <w:lvl w:ilvl="6" w:tplc="E82A1F5C" w:tentative="1">
      <w:start w:val="1"/>
      <w:numFmt w:val="decimal"/>
      <w:lvlText w:val="%7."/>
      <w:lvlJc w:val="left"/>
      <w:pPr>
        <w:ind w:left="5040" w:hanging="360"/>
      </w:pPr>
    </w:lvl>
    <w:lvl w:ilvl="7" w:tplc="6DD05192" w:tentative="1">
      <w:start w:val="1"/>
      <w:numFmt w:val="lowerLetter"/>
      <w:lvlText w:val="%8."/>
      <w:lvlJc w:val="left"/>
      <w:pPr>
        <w:ind w:left="5760" w:hanging="360"/>
      </w:pPr>
    </w:lvl>
    <w:lvl w:ilvl="8" w:tplc="B75E09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FE29E96">
      <w:start w:val="1"/>
      <w:numFmt w:val="bullet"/>
      <w:lvlText w:val=""/>
      <w:lvlJc w:val="left"/>
      <w:pPr>
        <w:ind w:left="720" w:hanging="360"/>
      </w:pPr>
      <w:rPr>
        <w:rFonts w:ascii="Symbol" w:hAnsi="Symbol" w:hint="default"/>
        <w:color w:val="auto"/>
        <w:sz w:val="24"/>
        <w:szCs w:val="24"/>
      </w:rPr>
    </w:lvl>
    <w:lvl w:ilvl="1" w:tplc="844CC16A" w:tentative="1">
      <w:start w:val="1"/>
      <w:numFmt w:val="bullet"/>
      <w:lvlText w:val="o"/>
      <w:lvlJc w:val="left"/>
      <w:pPr>
        <w:ind w:left="1440" w:hanging="360"/>
      </w:pPr>
      <w:rPr>
        <w:rFonts w:ascii="Courier New" w:hAnsi="Courier New" w:cs="Courier New" w:hint="default"/>
      </w:rPr>
    </w:lvl>
    <w:lvl w:ilvl="2" w:tplc="70F277F4" w:tentative="1">
      <w:start w:val="1"/>
      <w:numFmt w:val="bullet"/>
      <w:lvlText w:val=""/>
      <w:lvlJc w:val="left"/>
      <w:pPr>
        <w:ind w:left="2160" w:hanging="360"/>
      </w:pPr>
      <w:rPr>
        <w:rFonts w:ascii="Wingdings" w:hAnsi="Wingdings" w:hint="default"/>
      </w:rPr>
    </w:lvl>
    <w:lvl w:ilvl="3" w:tplc="6F12751C" w:tentative="1">
      <w:start w:val="1"/>
      <w:numFmt w:val="bullet"/>
      <w:lvlText w:val=""/>
      <w:lvlJc w:val="left"/>
      <w:pPr>
        <w:ind w:left="2880" w:hanging="360"/>
      </w:pPr>
      <w:rPr>
        <w:rFonts w:ascii="Symbol" w:hAnsi="Symbol" w:hint="default"/>
      </w:rPr>
    </w:lvl>
    <w:lvl w:ilvl="4" w:tplc="3558C24E" w:tentative="1">
      <w:start w:val="1"/>
      <w:numFmt w:val="bullet"/>
      <w:lvlText w:val="o"/>
      <w:lvlJc w:val="left"/>
      <w:pPr>
        <w:ind w:left="3600" w:hanging="360"/>
      </w:pPr>
      <w:rPr>
        <w:rFonts w:ascii="Courier New" w:hAnsi="Courier New" w:cs="Courier New" w:hint="default"/>
      </w:rPr>
    </w:lvl>
    <w:lvl w:ilvl="5" w:tplc="ABE850A6" w:tentative="1">
      <w:start w:val="1"/>
      <w:numFmt w:val="bullet"/>
      <w:lvlText w:val=""/>
      <w:lvlJc w:val="left"/>
      <w:pPr>
        <w:ind w:left="4320" w:hanging="360"/>
      </w:pPr>
      <w:rPr>
        <w:rFonts w:ascii="Wingdings" w:hAnsi="Wingdings" w:hint="default"/>
      </w:rPr>
    </w:lvl>
    <w:lvl w:ilvl="6" w:tplc="737E0A0E" w:tentative="1">
      <w:start w:val="1"/>
      <w:numFmt w:val="bullet"/>
      <w:lvlText w:val=""/>
      <w:lvlJc w:val="left"/>
      <w:pPr>
        <w:ind w:left="5040" w:hanging="360"/>
      </w:pPr>
      <w:rPr>
        <w:rFonts w:ascii="Symbol" w:hAnsi="Symbol" w:hint="default"/>
      </w:rPr>
    </w:lvl>
    <w:lvl w:ilvl="7" w:tplc="2A64B78A" w:tentative="1">
      <w:start w:val="1"/>
      <w:numFmt w:val="bullet"/>
      <w:lvlText w:val="o"/>
      <w:lvlJc w:val="left"/>
      <w:pPr>
        <w:ind w:left="5760" w:hanging="360"/>
      </w:pPr>
      <w:rPr>
        <w:rFonts w:ascii="Courier New" w:hAnsi="Courier New" w:cs="Courier New" w:hint="default"/>
      </w:rPr>
    </w:lvl>
    <w:lvl w:ilvl="8" w:tplc="DB282F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52EB36">
      <w:start w:val="1"/>
      <w:numFmt w:val="lowerRoman"/>
      <w:lvlText w:val="(%1)"/>
      <w:lvlJc w:val="left"/>
      <w:pPr>
        <w:ind w:left="1080" w:hanging="720"/>
      </w:pPr>
      <w:rPr>
        <w:rFonts w:hint="default"/>
      </w:rPr>
    </w:lvl>
    <w:lvl w:ilvl="1" w:tplc="1A080D4C" w:tentative="1">
      <w:start w:val="1"/>
      <w:numFmt w:val="lowerLetter"/>
      <w:lvlText w:val="%2."/>
      <w:lvlJc w:val="left"/>
      <w:pPr>
        <w:ind w:left="1440" w:hanging="360"/>
      </w:pPr>
    </w:lvl>
    <w:lvl w:ilvl="2" w:tplc="8AB81A96" w:tentative="1">
      <w:start w:val="1"/>
      <w:numFmt w:val="lowerRoman"/>
      <w:lvlText w:val="%3."/>
      <w:lvlJc w:val="right"/>
      <w:pPr>
        <w:ind w:left="2160" w:hanging="180"/>
      </w:pPr>
    </w:lvl>
    <w:lvl w:ilvl="3" w:tplc="6FBE4F72" w:tentative="1">
      <w:start w:val="1"/>
      <w:numFmt w:val="decimal"/>
      <w:lvlText w:val="%4."/>
      <w:lvlJc w:val="left"/>
      <w:pPr>
        <w:ind w:left="2880" w:hanging="360"/>
      </w:pPr>
    </w:lvl>
    <w:lvl w:ilvl="4" w:tplc="284E9492" w:tentative="1">
      <w:start w:val="1"/>
      <w:numFmt w:val="lowerLetter"/>
      <w:lvlText w:val="%5."/>
      <w:lvlJc w:val="left"/>
      <w:pPr>
        <w:ind w:left="3600" w:hanging="360"/>
      </w:pPr>
    </w:lvl>
    <w:lvl w:ilvl="5" w:tplc="2A3CC2A4" w:tentative="1">
      <w:start w:val="1"/>
      <w:numFmt w:val="lowerRoman"/>
      <w:lvlText w:val="%6."/>
      <w:lvlJc w:val="right"/>
      <w:pPr>
        <w:ind w:left="4320" w:hanging="180"/>
      </w:pPr>
    </w:lvl>
    <w:lvl w:ilvl="6" w:tplc="A63E3D5E" w:tentative="1">
      <w:start w:val="1"/>
      <w:numFmt w:val="decimal"/>
      <w:lvlText w:val="%7."/>
      <w:lvlJc w:val="left"/>
      <w:pPr>
        <w:ind w:left="5040" w:hanging="360"/>
      </w:pPr>
    </w:lvl>
    <w:lvl w:ilvl="7" w:tplc="C8D88930" w:tentative="1">
      <w:start w:val="1"/>
      <w:numFmt w:val="lowerLetter"/>
      <w:lvlText w:val="%8."/>
      <w:lvlJc w:val="left"/>
      <w:pPr>
        <w:ind w:left="5760" w:hanging="360"/>
      </w:pPr>
    </w:lvl>
    <w:lvl w:ilvl="8" w:tplc="5BAC428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9CC2FFA">
      <w:start w:val="1"/>
      <w:numFmt w:val="lowerRoman"/>
      <w:lvlText w:val="(%1)"/>
      <w:lvlJc w:val="left"/>
      <w:pPr>
        <w:ind w:left="1080" w:hanging="720"/>
      </w:pPr>
      <w:rPr>
        <w:rFonts w:hint="default"/>
      </w:rPr>
    </w:lvl>
    <w:lvl w:ilvl="1" w:tplc="F62EE7E2" w:tentative="1">
      <w:start w:val="1"/>
      <w:numFmt w:val="lowerLetter"/>
      <w:lvlText w:val="%2."/>
      <w:lvlJc w:val="left"/>
      <w:pPr>
        <w:ind w:left="1440" w:hanging="360"/>
      </w:pPr>
    </w:lvl>
    <w:lvl w:ilvl="2" w:tplc="4838E86E" w:tentative="1">
      <w:start w:val="1"/>
      <w:numFmt w:val="lowerRoman"/>
      <w:lvlText w:val="%3."/>
      <w:lvlJc w:val="right"/>
      <w:pPr>
        <w:ind w:left="2160" w:hanging="180"/>
      </w:pPr>
    </w:lvl>
    <w:lvl w:ilvl="3" w:tplc="4EF0C96C" w:tentative="1">
      <w:start w:val="1"/>
      <w:numFmt w:val="decimal"/>
      <w:lvlText w:val="%4."/>
      <w:lvlJc w:val="left"/>
      <w:pPr>
        <w:ind w:left="2880" w:hanging="360"/>
      </w:pPr>
    </w:lvl>
    <w:lvl w:ilvl="4" w:tplc="D96222A2" w:tentative="1">
      <w:start w:val="1"/>
      <w:numFmt w:val="lowerLetter"/>
      <w:lvlText w:val="%5."/>
      <w:lvlJc w:val="left"/>
      <w:pPr>
        <w:ind w:left="3600" w:hanging="360"/>
      </w:pPr>
    </w:lvl>
    <w:lvl w:ilvl="5" w:tplc="2B8639F2" w:tentative="1">
      <w:start w:val="1"/>
      <w:numFmt w:val="lowerRoman"/>
      <w:lvlText w:val="%6."/>
      <w:lvlJc w:val="right"/>
      <w:pPr>
        <w:ind w:left="4320" w:hanging="180"/>
      </w:pPr>
    </w:lvl>
    <w:lvl w:ilvl="6" w:tplc="61AA0C5A" w:tentative="1">
      <w:start w:val="1"/>
      <w:numFmt w:val="decimal"/>
      <w:lvlText w:val="%7."/>
      <w:lvlJc w:val="left"/>
      <w:pPr>
        <w:ind w:left="5040" w:hanging="360"/>
      </w:pPr>
    </w:lvl>
    <w:lvl w:ilvl="7" w:tplc="4A620D8A" w:tentative="1">
      <w:start w:val="1"/>
      <w:numFmt w:val="lowerLetter"/>
      <w:lvlText w:val="%8."/>
      <w:lvlJc w:val="left"/>
      <w:pPr>
        <w:ind w:left="5760" w:hanging="360"/>
      </w:pPr>
    </w:lvl>
    <w:lvl w:ilvl="8" w:tplc="A6DCF6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F308B1E">
      <w:start w:val="1"/>
      <w:numFmt w:val="lowerRoman"/>
      <w:lvlText w:val="(%1)"/>
      <w:lvlJc w:val="left"/>
      <w:pPr>
        <w:ind w:left="1080" w:hanging="720"/>
      </w:pPr>
      <w:rPr>
        <w:rFonts w:hint="default"/>
      </w:rPr>
    </w:lvl>
    <w:lvl w:ilvl="1" w:tplc="5FA81098" w:tentative="1">
      <w:start w:val="1"/>
      <w:numFmt w:val="lowerLetter"/>
      <w:lvlText w:val="%2."/>
      <w:lvlJc w:val="left"/>
      <w:pPr>
        <w:ind w:left="1440" w:hanging="360"/>
      </w:pPr>
    </w:lvl>
    <w:lvl w:ilvl="2" w:tplc="ED98A46A" w:tentative="1">
      <w:start w:val="1"/>
      <w:numFmt w:val="lowerRoman"/>
      <w:lvlText w:val="%3."/>
      <w:lvlJc w:val="right"/>
      <w:pPr>
        <w:ind w:left="2160" w:hanging="180"/>
      </w:pPr>
    </w:lvl>
    <w:lvl w:ilvl="3" w:tplc="E2AA3C7E" w:tentative="1">
      <w:start w:val="1"/>
      <w:numFmt w:val="decimal"/>
      <w:lvlText w:val="%4."/>
      <w:lvlJc w:val="left"/>
      <w:pPr>
        <w:ind w:left="2880" w:hanging="360"/>
      </w:pPr>
    </w:lvl>
    <w:lvl w:ilvl="4" w:tplc="26D03F44" w:tentative="1">
      <w:start w:val="1"/>
      <w:numFmt w:val="lowerLetter"/>
      <w:lvlText w:val="%5."/>
      <w:lvlJc w:val="left"/>
      <w:pPr>
        <w:ind w:left="3600" w:hanging="360"/>
      </w:pPr>
    </w:lvl>
    <w:lvl w:ilvl="5" w:tplc="6B180810" w:tentative="1">
      <w:start w:val="1"/>
      <w:numFmt w:val="lowerRoman"/>
      <w:lvlText w:val="%6."/>
      <w:lvlJc w:val="right"/>
      <w:pPr>
        <w:ind w:left="4320" w:hanging="180"/>
      </w:pPr>
    </w:lvl>
    <w:lvl w:ilvl="6" w:tplc="A00C6634" w:tentative="1">
      <w:start w:val="1"/>
      <w:numFmt w:val="decimal"/>
      <w:lvlText w:val="%7."/>
      <w:lvlJc w:val="left"/>
      <w:pPr>
        <w:ind w:left="5040" w:hanging="360"/>
      </w:pPr>
    </w:lvl>
    <w:lvl w:ilvl="7" w:tplc="4AD08004" w:tentative="1">
      <w:start w:val="1"/>
      <w:numFmt w:val="lowerLetter"/>
      <w:lvlText w:val="%8."/>
      <w:lvlJc w:val="left"/>
      <w:pPr>
        <w:ind w:left="5760" w:hanging="360"/>
      </w:pPr>
    </w:lvl>
    <w:lvl w:ilvl="8" w:tplc="A0CC292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0021D60">
      <w:start w:val="1"/>
      <w:numFmt w:val="lowerRoman"/>
      <w:lvlText w:val="(%1)"/>
      <w:lvlJc w:val="left"/>
      <w:pPr>
        <w:ind w:left="1080" w:hanging="720"/>
      </w:pPr>
      <w:rPr>
        <w:rFonts w:hint="default"/>
      </w:rPr>
    </w:lvl>
    <w:lvl w:ilvl="1" w:tplc="4B80C2EA" w:tentative="1">
      <w:start w:val="1"/>
      <w:numFmt w:val="lowerLetter"/>
      <w:lvlText w:val="%2."/>
      <w:lvlJc w:val="left"/>
      <w:pPr>
        <w:ind w:left="1440" w:hanging="360"/>
      </w:pPr>
    </w:lvl>
    <w:lvl w:ilvl="2" w:tplc="2A14AE02" w:tentative="1">
      <w:start w:val="1"/>
      <w:numFmt w:val="lowerRoman"/>
      <w:lvlText w:val="%3."/>
      <w:lvlJc w:val="right"/>
      <w:pPr>
        <w:ind w:left="2160" w:hanging="180"/>
      </w:pPr>
    </w:lvl>
    <w:lvl w:ilvl="3" w:tplc="F516015E" w:tentative="1">
      <w:start w:val="1"/>
      <w:numFmt w:val="decimal"/>
      <w:lvlText w:val="%4."/>
      <w:lvlJc w:val="left"/>
      <w:pPr>
        <w:ind w:left="2880" w:hanging="360"/>
      </w:pPr>
    </w:lvl>
    <w:lvl w:ilvl="4" w:tplc="E6422CAC" w:tentative="1">
      <w:start w:val="1"/>
      <w:numFmt w:val="lowerLetter"/>
      <w:lvlText w:val="%5."/>
      <w:lvlJc w:val="left"/>
      <w:pPr>
        <w:ind w:left="3600" w:hanging="360"/>
      </w:pPr>
    </w:lvl>
    <w:lvl w:ilvl="5" w:tplc="2548B8FA" w:tentative="1">
      <w:start w:val="1"/>
      <w:numFmt w:val="lowerRoman"/>
      <w:lvlText w:val="%6."/>
      <w:lvlJc w:val="right"/>
      <w:pPr>
        <w:ind w:left="4320" w:hanging="180"/>
      </w:pPr>
    </w:lvl>
    <w:lvl w:ilvl="6" w:tplc="EAF8B324" w:tentative="1">
      <w:start w:val="1"/>
      <w:numFmt w:val="decimal"/>
      <w:lvlText w:val="%7."/>
      <w:lvlJc w:val="left"/>
      <w:pPr>
        <w:ind w:left="5040" w:hanging="360"/>
      </w:pPr>
    </w:lvl>
    <w:lvl w:ilvl="7" w:tplc="0910FE90" w:tentative="1">
      <w:start w:val="1"/>
      <w:numFmt w:val="lowerLetter"/>
      <w:lvlText w:val="%8."/>
      <w:lvlJc w:val="left"/>
      <w:pPr>
        <w:ind w:left="5760" w:hanging="360"/>
      </w:pPr>
    </w:lvl>
    <w:lvl w:ilvl="8" w:tplc="752EDAA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1FEBE24">
      <w:start w:val="1"/>
      <w:numFmt w:val="lowerRoman"/>
      <w:lvlText w:val="(%1)"/>
      <w:lvlJc w:val="left"/>
      <w:pPr>
        <w:ind w:left="1080" w:hanging="720"/>
      </w:pPr>
      <w:rPr>
        <w:rFonts w:hint="default"/>
      </w:rPr>
    </w:lvl>
    <w:lvl w:ilvl="1" w:tplc="F63878EA" w:tentative="1">
      <w:start w:val="1"/>
      <w:numFmt w:val="lowerLetter"/>
      <w:lvlText w:val="%2."/>
      <w:lvlJc w:val="left"/>
      <w:pPr>
        <w:ind w:left="1440" w:hanging="360"/>
      </w:pPr>
    </w:lvl>
    <w:lvl w:ilvl="2" w:tplc="101EBE0C" w:tentative="1">
      <w:start w:val="1"/>
      <w:numFmt w:val="lowerRoman"/>
      <w:lvlText w:val="%3."/>
      <w:lvlJc w:val="right"/>
      <w:pPr>
        <w:ind w:left="2160" w:hanging="180"/>
      </w:pPr>
    </w:lvl>
    <w:lvl w:ilvl="3" w:tplc="6184890C" w:tentative="1">
      <w:start w:val="1"/>
      <w:numFmt w:val="decimal"/>
      <w:lvlText w:val="%4."/>
      <w:lvlJc w:val="left"/>
      <w:pPr>
        <w:ind w:left="2880" w:hanging="360"/>
      </w:pPr>
    </w:lvl>
    <w:lvl w:ilvl="4" w:tplc="133C4E74" w:tentative="1">
      <w:start w:val="1"/>
      <w:numFmt w:val="lowerLetter"/>
      <w:lvlText w:val="%5."/>
      <w:lvlJc w:val="left"/>
      <w:pPr>
        <w:ind w:left="3600" w:hanging="360"/>
      </w:pPr>
    </w:lvl>
    <w:lvl w:ilvl="5" w:tplc="167AC856" w:tentative="1">
      <w:start w:val="1"/>
      <w:numFmt w:val="lowerRoman"/>
      <w:lvlText w:val="%6."/>
      <w:lvlJc w:val="right"/>
      <w:pPr>
        <w:ind w:left="4320" w:hanging="180"/>
      </w:pPr>
    </w:lvl>
    <w:lvl w:ilvl="6" w:tplc="237A718C" w:tentative="1">
      <w:start w:val="1"/>
      <w:numFmt w:val="decimal"/>
      <w:lvlText w:val="%7."/>
      <w:lvlJc w:val="left"/>
      <w:pPr>
        <w:ind w:left="5040" w:hanging="360"/>
      </w:pPr>
    </w:lvl>
    <w:lvl w:ilvl="7" w:tplc="8D36E264" w:tentative="1">
      <w:start w:val="1"/>
      <w:numFmt w:val="lowerLetter"/>
      <w:lvlText w:val="%8."/>
      <w:lvlJc w:val="left"/>
      <w:pPr>
        <w:ind w:left="5760" w:hanging="360"/>
      </w:pPr>
    </w:lvl>
    <w:lvl w:ilvl="8" w:tplc="D6D409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B62F5E">
      <w:start w:val="1"/>
      <w:numFmt w:val="lowerRoman"/>
      <w:lvlText w:val="(%1)"/>
      <w:lvlJc w:val="left"/>
      <w:pPr>
        <w:ind w:left="1080" w:hanging="720"/>
      </w:pPr>
      <w:rPr>
        <w:rFonts w:hint="default"/>
      </w:rPr>
    </w:lvl>
    <w:lvl w:ilvl="1" w:tplc="B5DC410E" w:tentative="1">
      <w:start w:val="1"/>
      <w:numFmt w:val="lowerLetter"/>
      <w:lvlText w:val="%2."/>
      <w:lvlJc w:val="left"/>
      <w:pPr>
        <w:ind w:left="1440" w:hanging="360"/>
      </w:pPr>
    </w:lvl>
    <w:lvl w:ilvl="2" w:tplc="4A087546" w:tentative="1">
      <w:start w:val="1"/>
      <w:numFmt w:val="lowerRoman"/>
      <w:lvlText w:val="%3."/>
      <w:lvlJc w:val="right"/>
      <w:pPr>
        <w:ind w:left="2160" w:hanging="180"/>
      </w:pPr>
    </w:lvl>
    <w:lvl w:ilvl="3" w:tplc="64F69876" w:tentative="1">
      <w:start w:val="1"/>
      <w:numFmt w:val="decimal"/>
      <w:lvlText w:val="%4."/>
      <w:lvlJc w:val="left"/>
      <w:pPr>
        <w:ind w:left="2880" w:hanging="360"/>
      </w:pPr>
    </w:lvl>
    <w:lvl w:ilvl="4" w:tplc="8B7EDCAC" w:tentative="1">
      <w:start w:val="1"/>
      <w:numFmt w:val="lowerLetter"/>
      <w:lvlText w:val="%5."/>
      <w:lvlJc w:val="left"/>
      <w:pPr>
        <w:ind w:left="3600" w:hanging="360"/>
      </w:pPr>
    </w:lvl>
    <w:lvl w:ilvl="5" w:tplc="5C92E014" w:tentative="1">
      <w:start w:val="1"/>
      <w:numFmt w:val="lowerRoman"/>
      <w:lvlText w:val="%6."/>
      <w:lvlJc w:val="right"/>
      <w:pPr>
        <w:ind w:left="4320" w:hanging="180"/>
      </w:pPr>
    </w:lvl>
    <w:lvl w:ilvl="6" w:tplc="F6D83DBC" w:tentative="1">
      <w:start w:val="1"/>
      <w:numFmt w:val="decimal"/>
      <w:lvlText w:val="%7."/>
      <w:lvlJc w:val="left"/>
      <w:pPr>
        <w:ind w:left="5040" w:hanging="360"/>
      </w:pPr>
    </w:lvl>
    <w:lvl w:ilvl="7" w:tplc="A2B8DF5C" w:tentative="1">
      <w:start w:val="1"/>
      <w:numFmt w:val="lowerLetter"/>
      <w:lvlText w:val="%8."/>
      <w:lvlJc w:val="left"/>
      <w:pPr>
        <w:ind w:left="5760" w:hanging="360"/>
      </w:pPr>
    </w:lvl>
    <w:lvl w:ilvl="8" w:tplc="5B567E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2094003">
    <w:abstractNumId w:val="10"/>
  </w:num>
  <w:num w:numId="2" w16cid:durableId="14037372">
    <w:abstractNumId w:val="3"/>
  </w:num>
  <w:num w:numId="3" w16cid:durableId="60910556">
    <w:abstractNumId w:val="1"/>
  </w:num>
  <w:num w:numId="4" w16cid:durableId="1253928248">
    <w:abstractNumId w:val="6"/>
  </w:num>
  <w:num w:numId="5" w16cid:durableId="31805800">
    <w:abstractNumId w:val="5"/>
  </w:num>
  <w:num w:numId="6" w16cid:durableId="1996907195">
    <w:abstractNumId w:val="0"/>
  </w:num>
  <w:num w:numId="7" w16cid:durableId="135531372">
    <w:abstractNumId w:val="8"/>
  </w:num>
  <w:num w:numId="8" w16cid:durableId="1071775880">
    <w:abstractNumId w:val="4"/>
  </w:num>
  <w:num w:numId="9" w16cid:durableId="287394035">
    <w:abstractNumId w:val="7"/>
  </w:num>
  <w:num w:numId="10" w16cid:durableId="1293437930">
    <w:abstractNumId w:val="2"/>
  </w:num>
  <w:num w:numId="11" w16cid:durableId="21431908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130"/>
    <w:rsid w:val="000000E6"/>
    <w:rsid w:val="0000637F"/>
    <w:rsid w:val="00014C32"/>
    <w:rsid w:val="00022221"/>
    <w:rsid w:val="00034099"/>
    <w:rsid w:val="000639D1"/>
    <w:rsid w:val="00066095"/>
    <w:rsid w:val="00073A8F"/>
    <w:rsid w:val="00074F2B"/>
    <w:rsid w:val="00087F45"/>
    <w:rsid w:val="00090E6A"/>
    <w:rsid w:val="000973F1"/>
    <w:rsid w:val="000A0667"/>
    <w:rsid w:val="000A352D"/>
    <w:rsid w:val="000C0660"/>
    <w:rsid w:val="000C26FD"/>
    <w:rsid w:val="000C411C"/>
    <w:rsid w:val="000D6A76"/>
    <w:rsid w:val="000E71B7"/>
    <w:rsid w:val="00105FA3"/>
    <w:rsid w:val="00106134"/>
    <w:rsid w:val="00107B4E"/>
    <w:rsid w:val="0011421C"/>
    <w:rsid w:val="001147A2"/>
    <w:rsid w:val="00124DA8"/>
    <w:rsid w:val="001300D6"/>
    <w:rsid w:val="001350A4"/>
    <w:rsid w:val="001455A7"/>
    <w:rsid w:val="00153C74"/>
    <w:rsid w:val="00153D57"/>
    <w:rsid w:val="00157165"/>
    <w:rsid w:val="001603DB"/>
    <w:rsid w:val="001A7A29"/>
    <w:rsid w:val="001C7509"/>
    <w:rsid w:val="001E2781"/>
    <w:rsid w:val="001F15CB"/>
    <w:rsid w:val="001F1E58"/>
    <w:rsid w:val="001F6825"/>
    <w:rsid w:val="00206EA0"/>
    <w:rsid w:val="002100A4"/>
    <w:rsid w:val="00220F38"/>
    <w:rsid w:val="002366DA"/>
    <w:rsid w:val="00247193"/>
    <w:rsid w:val="00250EAA"/>
    <w:rsid w:val="00255130"/>
    <w:rsid w:val="00255BFD"/>
    <w:rsid w:val="00261DF7"/>
    <w:rsid w:val="00263E94"/>
    <w:rsid w:val="002756DC"/>
    <w:rsid w:val="00287836"/>
    <w:rsid w:val="00294233"/>
    <w:rsid w:val="002A073B"/>
    <w:rsid w:val="002A7CF4"/>
    <w:rsid w:val="002B1028"/>
    <w:rsid w:val="002B21AA"/>
    <w:rsid w:val="002D3D6C"/>
    <w:rsid w:val="002D7BA5"/>
    <w:rsid w:val="002D7D2B"/>
    <w:rsid w:val="00306252"/>
    <w:rsid w:val="00312927"/>
    <w:rsid w:val="0032450E"/>
    <w:rsid w:val="003263D1"/>
    <w:rsid w:val="003351C8"/>
    <w:rsid w:val="0036361A"/>
    <w:rsid w:val="003928FC"/>
    <w:rsid w:val="003C1F6B"/>
    <w:rsid w:val="003C2A16"/>
    <w:rsid w:val="003C318F"/>
    <w:rsid w:val="003F01FD"/>
    <w:rsid w:val="003F051D"/>
    <w:rsid w:val="003F3EF5"/>
    <w:rsid w:val="003F4116"/>
    <w:rsid w:val="003F5118"/>
    <w:rsid w:val="004111B0"/>
    <w:rsid w:val="0043382B"/>
    <w:rsid w:val="00453702"/>
    <w:rsid w:val="0045675F"/>
    <w:rsid w:val="00466FDA"/>
    <w:rsid w:val="004670F6"/>
    <w:rsid w:val="00484008"/>
    <w:rsid w:val="004A466F"/>
    <w:rsid w:val="004A5084"/>
    <w:rsid w:val="004B169B"/>
    <w:rsid w:val="004B34F4"/>
    <w:rsid w:val="004B5683"/>
    <w:rsid w:val="004F5B83"/>
    <w:rsid w:val="00501935"/>
    <w:rsid w:val="005315CB"/>
    <w:rsid w:val="00531B61"/>
    <w:rsid w:val="00540865"/>
    <w:rsid w:val="005434EA"/>
    <w:rsid w:val="00554EF8"/>
    <w:rsid w:val="00563CF3"/>
    <w:rsid w:val="00573679"/>
    <w:rsid w:val="005951BD"/>
    <w:rsid w:val="005A2D16"/>
    <w:rsid w:val="005A47D2"/>
    <w:rsid w:val="005C6E53"/>
    <w:rsid w:val="005D58EB"/>
    <w:rsid w:val="005D716F"/>
    <w:rsid w:val="00605620"/>
    <w:rsid w:val="0061034F"/>
    <w:rsid w:val="00653F98"/>
    <w:rsid w:val="00667A26"/>
    <w:rsid w:val="00672404"/>
    <w:rsid w:val="00683542"/>
    <w:rsid w:val="00683FC7"/>
    <w:rsid w:val="006A6FA6"/>
    <w:rsid w:val="006B15E6"/>
    <w:rsid w:val="006B2230"/>
    <w:rsid w:val="006C4E4C"/>
    <w:rsid w:val="006D57BD"/>
    <w:rsid w:val="006E1F52"/>
    <w:rsid w:val="006F2924"/>
    <w:rsid w:val="006F657F"/>
    <w:rsid w:val="0070451A"/>
    <w:rsid w:val="00714042"/>
    <w:rsid w:val="00715D6E"/>
    <w:rsid w:val="00717690"/>
    <w:rsid w:val="007176EB"/>
    <w:rsid w:val="00723129"/>
    <w:rsid w:val="00730A73"/>
    <w:rsid w:val="007448D2"/>
    <w:rsid w:val="00744D8C"/>
    <w:rsid w:val="0076190C"/>
    <w:rsid w:val="0077403F"/>
    <w:rsid w:val="00782670"/>
    <w:rsid w:val="007849A1"/>
    <w:rsid w:val="00792DA1"/>
    <w:rsid w:val="0079603F"/>
    <w:rsid w:val="007A1B06"/>
    <w:rsid w:val="007B5956"/>
    <w:rsid w:val="007E301F"/>
    <w:rsid w:val="007E57CA"/>
    <w:rsid w:val="007F7174"/>
    <w:rsid w:val="00801ED3"/>
    <w:rsid w:val="00823E8D"/>
    <w:rsid w:val="00834AB1"/>
    <w:rsid w:val="00834B1C"/>
    <w:rsid w:val="00836690"/>
    <w:rsid w:val="0084267C"/>
    <w:rsid w:val="00846BBB"/>
    <w:rsid w:val="008526D3"/>
    <w:rsid w:val="00876593"/>
    <w:rsid w:val="008850C2"/>
    <w:rsid w:val="008871A1"/>
    <w:rsid w:val="00892D80"/>
    <w:rsid w:val="008D08BB"/>
    <w:rsid w:val="008D0BF0"/>
    <w:rsid w:val="008D37E3"/>
    <w:rsid w:val="008F75F6"/>
    <w:rsid w:val="00911C32"/>
    <w:rsid w:val="0093188A"/>
    <w:rsid w:val="00956083"/>
    <w:rsid w:val="00965FD6"/>
    <w:rsid w:val="0097769E"/>
    <w:rsid w:val="00986962"/>
    <w:rsid w:val="009B765D"/>
    <w:rsid w:val="009C03D1"/>
    <w:rsid w:val="009C2584"/>
    <w:rsid w:val="009D2DB5"/>
    <w:rsid w:val="00A01CB6"/>
    <w:rsid w:val="00A15C80"/>
    <w:rsid w:val="00A23FA1"/>
    <w:rsid w:val="00A33C8A"/>
    <w:rsid w:val="00A4024A"/>
    <w:rsid w:val="00A43939"/>
    <w:rsid w:val="00A444A0"/>
    <w:rsid w:val="00A46D58"/>
    <w:rsid w:val="00A53F4A"/>
    <w:rsid w:val="00A56F31"/>
    <w:rsid w:val="00A60A40"/>
    <w:rsid w:val="00A77E2E"/>
    <w:rsid w:val="00AB08D8"/>
    <w:rsid w:val="00AB77DD"/>
    <w:rsid w:val="00AC587C"/>
    <w:rsid w:val="00AD5D61"/>
    <w:rsid w:val="00B13F6C"/>
    <w:rsid w:val="00B26BD7"/>
    <w:rsid w:val="00B34FA6"/>
    <w:rsid w:val="00B37802"/>
    <w:rsid w:val="00B42847"/>
    <w:rsid w:val="00B67954"/>
    <w:rsid w:val="00B70172"/>
    <w:rsid w:val="00B740DC"/>
    <w:rsid w:val="00BB37DA"/>
    <w:rsid w:val="00BC53BC"/>
    <w:rsid w:val="00BC72A8"/>
    <w:rsid w:val="00BF573C"/>
    <w:rsid w:val="00C04FF1"/>
    <w:rsid w:val="00C072AA"/>
    <w:rsid w:val="00C13858"/>
    <w:rsid w:val="00C22055"/>
    <w:rsid w:val="00C239E2"/>
    <w:rsid w:val="00C4335D"/>
    <w:rsid w:val="00C509E3"/>
    <w:rsid w:val="00C65E92"/>
    <w:rsid w:val="00C75D18"/>
    <w:rsid w:val="00C775F8"/>
    <w:rsid w:val="00C779B4"/>
    <w:rsid w:val="00CA4DF8"/>
    <w:rsid w:val="00CD6DE2"/>
    <w:rsid w:val="00CE59AA"/>
    <w:rsid w:val="00CE6815"/>
    <w:rsid w:val="00D20052"/>
    <w:rsid w:val="00D23778"/>
    <w:rsid w:val="00D26285"/>
    <w:rsid w:val="00D30335"/>
    <w:rsid w:val="00D32EEB"/>
    <w:rsid w:val="00D3502F"/>
    <w:rsid w:val="00D51257"/>
    <w:rsid w:val="00D56010"/>
    <w:rsid w:val="00D737BD"/>
    <w:rsid w:val="00D822B9"/>
    <w:rsid w:val="00D85EB8"/>
    <w:rsid w:val="00D92489"/>
    <w:rsid w:val="00DB5C22"/>
    <w:rsid w:val="00DD3952"/>
    <w:rsid w:val="00E01473"/>
    <w:rsid w:val="00E21228"/>
    <w:rsid w:val="00E36683"/>
    <w:rsid w:val="00E37AAA"/>
    <w:rsid w:val="00E55010"/>
    <w:rsid w:val="00E56FEF"/>
    <w:rsid w:val="00E6126A"/>
    <w:rsid w:val="00E779D0"/>
    <w:rsid w:val="00E77BC7"/>
    <w:rsid w:val="00E81B60"/>
    <w:rsid w:val="00EA54AC"/>
    <w:rsid w:val="00EB09F1"/>
    <w:rsid w:val="00EC59C5"/>
    <w:rsid w:val="00EC60AC"/>
    <w:rsid w:val="00ED1A8A"/>
    <w:rsid w:val="00ED7746"/>
    <w:rsid w:val="00ED7C8B"/>
    <w:rsid w:val="00EE5F21"/>
    <w:rsid w:val="00F15744"/>
    <w:rsid w:val="00F16830"/>
    <w:rsid w:val="00F217A0"/>
    <w:rsid w:val="00F2696A"/>
    <w:rsid w:val="00F3229E"/>
    <w:rsid w:val="00F32427"/>
    <w:rsid w:val="00F33A76"/>
    <w:rsid w:val="00F51E5F"/>
    <w:rsid w:val="00FA3B6B"/>
    <w:rsid w:val="00FA61B9"/>
    <w:rsid w:val="00FA75CB"/>
    <w:rsid w:val="00FA76D4"/>
    <w:rsid w:val="00FB2E46"/>
    <w:rsid w:val="00FB3B31"/>
    <w:rsid w:val="00FE5A50"/>
    <w:rsid w:val="00FF5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0AF79"/>
  <w15:docId w15:val="{0AB1D34C-DEA7-4630-BEC5-A98F4BA09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A5084"/>
    <w:rPr>
      <w:sz w:val="16"/>
      <w:szCs w:val="16"/>
    </w:rPr>
  </w:style>
  <w:style w:type="paragraph" w:styleId="CommentSubject">
    <w:name w:val="annotation subject"/>
    <w:basedOn w:val="CommentText"/>
    <w:next w:val="CommentText"/>
    <w:link w:val="CommentSubjectChar"/>
    <w:uiPriority w:val="99"/>
    <w:semiHidden/>
    <w:unhideWhenUsed/>
    <w:rsid w:val="004A5084"/>
    <w:rPr>
      <w:b/>
      <w:bCs/>
      <w:sz w:val="20"/>
      <w:szCs w:val="20"/>
    </w:rPr>
  </w:style>
  <w:style w:type="character" w:customStyle="1" w:styleId="CommentSubjectChar">
    <w:name w:val="Comment Subject Char"/>
    <w:basedOn w:val="CommentTextChar"/>
    <w:link w:val="CommentSubject"/>
    <w:uiPriority w:val="99"/>
    <w:semiHidden/>
    <w:rsid w:val="004A508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40FD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40FD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40FD8" w:rsidP="00BF58F7">
          <w:pPr>
            <w:pStyle w:val="05464C88AA974B748503D1CEEFDECEBF"/>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40FD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40FD8"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40FD8" w:rsidP="00BF58F7">
          <w:pPr>
            <w:pStyle w:val="22F669CA3BC04740B78F109914C3D5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D8"/>
    <w:rsid w:val="001079B2"/>
    <w:rsid w:val="00221200"/>
    <w:rsid w:val="003F6070"/>
    <w:rsid w:val="00640FD8"/>
    <w:rsid w:val="007B0AA9"/>
    <w:rsid w:val="0080078B"/>
    <w:rsid w:val="00C34CC8"/>
    <w:rsid w:val="00D24AD9"/>
    <w:rsid w:val="00F91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7255</RACS_x0020_ID>
    <Approved_x0020_Provider xmlns="a8338b6e-77a6-4851-82b6-98166143ffdd">Southern Cross Care (WA) Inc</Approved_x0020_Provider>
    <Management_x0020_Company_x0020_ID xmlns="a8338b6e-77a6-4851-82b6-98166143ffdd">ECF1314C-8F6A-E611-924A-005056922186</Management_x0020_Company_x0020_ID>
    <Home xmlns="a8338b6e-77a6-4851-82b6-98166143ffdd">Frank Prendergast House</Home>
    <Signed xmlns="a8338b6e-77a6-4851-82b6-98166143ffdd" xsi:nil="true"/>
    <Uploaded xmlns="a8338b6e-77a6-4851-82b6-98166143ffdd">true</Uploaded>
    <Management_x0020_Company xmlns="a8338b6e-77a6-4851-82b6-98166143ffdd">Southern Cross Care (WA) Inc_WA_RES &amp; HC</Management_x0020_Company>
    <Doc_x0020_Date xmlns="a8338b6e-77a6-4851-82b6-98166143ffdd">2023-02-15T23:26:14+00:00</Doc_x0020_Date>
    <CSI_x0020_ID xmlns="a8338b6e-77a6-4851-82b6-98166143ffdd" xsi:nil="true"/>
    <Case_x0020_ID xmlns="a8338b6e-77a6-4851-82b6-98166143ffdd" xsi:nil="true"/>
    <Approved_x0020_Provider_x0020_ID xmlns="a8338b6e-77a6-4851-82b6-98166143ffdd">D9FF2B54-77F4-DC11-AD41-005056922186</Approved_x0020_Provider_x0020_ID>
    <Location xmlns="a8338b6e-77a6-4851-82b6-98166143ffdd" xsi:nil="true"/>
    <Home_x0020_ID xmlns="a8338b6e-77a6-4851-82b6-98166143ffdd">F003BD33-7CF4-DC11-AD41-005056922186</Home_x0020_ID>
    <State xmlns="a8338b6e-77a6-4851-82b6-98166143ffdd">WA</State>
    <Doc_x0020_Sent_Received_x0020_Date xmlns="a8338b6e-77a6-4851-82b6-98166143ffdd">2023-02-16T00:00:00+00:00</Doc_x0020_Sent_Received_x0020_Date>
    <Activity_x0020_ID xmlns="a8338b6e-77a6-4851-82b6-98166143ffdd">BDC8BB4A-8490-ED11-B1BD-005056922186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09F0F5F6-B243-4547-AD29-0BCD58122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2023-02-23T05:22:00Z</dcterms:created>
  <dcterms:modified xsi:type="dcterms:W3CDTF">2023-02-23T05:22:00Z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