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F9372" w14:textId="77777777" w:rsidR="0026044B" w:rsidRPr="002C3EBF" w:rsidRDefault="0026044B" w:rsidP="0026044B">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5D1D0AAE" wp14:editId="3E2F9A8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9073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A585A26" w14:textId="77777777" w:rsidR="0026044B" w:rsidRDefault="0026044B" w:rsidP="0026044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87468F" w14:textId="77777777" w:rsidR="0026044B" w:rsidRDefault="0026044B" w:rsidP="0026044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AAC539" w14:textId="77777777" w:rsidR="0026044B" w:rsidRPr="002C3EBF" w:rsidRDefault="0026044B" w:rsidP="0026044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6044B" w14:paraId="166F2251" w14:textId="77777777" w:rsidTr="00887BB1">
        <w:tc>
          <w:tcPr>
            <w:cnfStyle w:val="001000000000" w:firstRow="0" w:lastRow="0" w:firstColumn="1" w:lastColumn="0" w:oddVBand="0" w:evenVBand="0" w:oddHBand="0" w:evenHBand="0" w:firstRowFirstColumn="0" w:firstRowLastColumn="0" w:lastRowFirstColumn="0" w:lastRowLastColumn="0"/>
            <w:tcW w:w="3227" w:type="dxa"/>
          </w:tcPr>
          <w:p w14:paraId="4C5CFD6A" w14:textId="77777777" w:rsidR="0026044B" w:rsidRPr="00996FAF" w:rsidRDefault="0026044B" w:rsidP="00887BB1">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26729FF4" w14:textId="77777777" w:rsidR="0026044B" w:rsidRPr="00996FAF" w:rsidRDefault="0026044B" w:rsidP="00887B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Fred French Nursing Home</w:t>
            </w:r>
          </w:p>
        </w:tc>
      </w:tr>
      <w:tr w:rsidR="0026044B" w14:paraId="76D788CA"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44CA0" w14:textId="77777777" w:rsidR="0026044B" w:rsidRPr="00996FAF" w:rsidRDefault="0026044B" w:rsidP="00887BB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E7C6FBE" w14:textId="77777777" w:rsidR="0026044B" w:rsidRPr="00996FAF" w:rsidRDefault="0026044B" w:rsidP="00887B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 Amy Road</w:t>
            </w:r>
            <w:r w:rsidRPr="00602258">
              <w:rPr>
                <w:rFonts w:ascii="Arial" w:hAnsi="Arial" w:cs="Arial"/>
                <w:color w:val="auto"/>
              </w:rPr>
              <w:t xml:space="preserve"> NEWSTEAD TAS 7250</w:t>
            </w:r>
          </w:p>
        </w:tc>
      </w:tr>
      <w:tr w:rsidR="0026044B" w14:paraId="337B51FC" w14:textId="77777777" w:rsidTr="00887B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A79323" w14:textId="77777777" w:rsidR="0026044B" w:rsidRPr="00996FAF" w:rsidRDefault="0026044B" w:rsidP="00887BB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C472F7" w14:textId="77777777" w:rsidR="0026044B" w:rsidRPr="00996FAF" w:rsidRDefault="0026044B" w:rsidP="00887B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8775</w:t>
            </w:r>
          </w:p>
        </w:tc>
      </w:tr>
      <w:tr w:rsidR="0026044B" w14:paraId="47453DA3"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050BBD" w14:textId="77777777" w:rsidR="0026044B" w:rsidRPr="00996FAF" w:rsidRDefault="0026044B" w:rsidP="00887BB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5A0074F" w14:textId="77777777" w:rsidR="0026044B" w:rsidRPr="00996FAF" w:rsidRDefault="0026044B" w:rsidP="00887B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Masonic Care Tasmania Incorporated</w:t>
            </w:r>
          </w:p>
        </w:tc>
      </w:tr>
      <w:tr w:rsidR="0026044B" w14:paraId="3821FAF9" w14:textId="77777777" w:rsidTr="00887B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A6B2F" w14:textId="77777777" w:rsidR="0026044B" w:rsidRPr="00996FAF" w:rsidRDefault="0026044B" w:rsidP="00887BB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CEC32B" w14:textId="77777777" w:rsidR="0026044B" w:rsidRPr="00996FAF" w:rsidRDefault="0026044B" w:rsidP="00887B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6044B" w14:paraId="3EECFD0C"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A5FEB3" w14:textId="77777777" w:rsidR="0026044B" w:rsidRPr="002E382E" w:rsidRDefault="0026044B" w:rsidP="00887BB1">
            <w:pPr>
              <w:pStyle w:val="CoverHeading"/>
              <w:spacing w:before="0" w:after="120" w:line="22" w:lineRule="atLeast"/>
              <w:rPr>
                <w:rFonts w:ascii="Arial" w:hAnsi="Arial" w:cs="Arial"/>
                <w:color w:val="auto"/>
                <w:sz w:val="24"/>
              </w:rPr>
            </w:pPr>
            <w:r w:rsidRPr="002E382E">
              <w:rPr>
                <w:rFonts w:ascii="Arial" w:hAnsi="Arial" w:cs="Arial"/>
                <w:color w:val="auto"/>
                <w:sz w:val="24"/>
              </w:rPr>
              <w:t>Activity date:</w:t>
            </w:r>
          </w:p>
        </w:tc>
        <w:tc>
          <w:tcPr>
            <w:tcW w:w="7114" w:type="dxa"/>
            <w:shd w:val="clear" w:color="auto" w:fill="auto"/>
          </w:tcPr>
          <w:p w14:paraId="1D28BD25" w14:textId="77777777" w:rsidR="0026044B" w:rsidRPr="002E382E" w:rsidRDefault="0026044B" w:rsidP="00887B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E382E">
              <w:rPr>
                <w:rFonts w:ascii="Arial" w:hAnsi="Arial" w:cs="Arial"/>
                <w:color w:val="auto"/>
              </w:rPr>
              <w:t>9 January 2023 to 12 January 2023</w:t>
            </w:r>
          </w:p>
        </w:tc>
      </w:tr>
      <w:tr w:rsidR="0026044B" w14:paraId="72BEB45E" w14:textId="77777777" w:rsidTr="00887B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B48F93" w14:textId="77777777" w:rsidR="0026044B" w:rsidRPr="002E382E" w:rsidRDefault="0026044B" w:rsidP="00887BB1">
            <w:pPr>
              <w:pStyle w:val="CoverHeading"/>
              <w:spacing w:before="0" w:after="120" w:line="22" w:lineRule="atLeast"/>
              <w:rPr>
                <w:rFonts w:ascii="Arial" w:hAnsi="Arial" w:cs="Arial"/>
                <w:color w:val="auto"/>
                <w:sz w:val="24"/>
              </w:rPr>
            </w:pPr>
            <w:r w:rsidRPr="002E382E">
              <w:rPr>
                <w:rFonts w:ascii="Arial" w:hAnsi="Arial" w:cs="Arial"/>
                <w:color w:val="auto"/>
                <w:sz w:val="24"/>
              </w:rPr>
              <w:t>Performance report date:</w:t>
            </w:r>
          </w:p>
        </w:tc>
        <w:tc>
          <w:tcPr>
            <w:tcW w:w="7114" w:type="dxa"/>
            <w:shd w:val="clear" w:color="auto" w:fill="FFFFFF" w:themeFill="background1"/>
          </w:tcPr>
          <w:p w14:paraId="3DF4C88E" w14:textId="77777777" w:rsidR="0026044B" w:rsidRPr="002E382E" w:rsidRDefault="0026044B" w:rsidP="00887B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E382E">
              <w:rPr>
                <w:rFonts w:ascii="Arial" w:hAnsi="Arial" w:cs="Arial"/>
                <w:color w:val="auto"/>
              </w:rPr>
              <w:t>10 February 2023</w:t>
            </w:r>
          </w:p>
        </w:tc>
      </w:tr>
    </w:tbl>
    <w:bookmarkEnd w:id="1"/>
    <w:p w14:paraId="191A709D" w14:textId="77777777" w:rsidR="0026044B" w:rsidRPr="00996FAF" w:rsidRDefault="0026044B" w:rsidP="0026044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5EF142" w14:textId="77777777" w:rsidR="0026044B" w:rsidRPr="00996FAF" w:rsidRDefault="0026044B" w:rsidP="0026044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35A29A0" w14:textId="77777777" w:rsidR="0026044B" w:rsidRPr="00102A2B" w:rsidRDefault="0026044B" w:rsidP="0026044B">
      <w:pPr>
        <w:pStyle w:val="NormalArial"/>
        <w:rPr>
          <w:color w:val="auto"/>
        </w:rPr>
      </w:pPr>
      <w:r w:rsidRPr="00996FAF">
        <w:t xml:space="preserve">This performance report for </w:t>
      </w:r>
      <w:r w:rsidRPr="00996FAF">
        <w:rPr>
          <w:color w:val="auto"/>
        </w:rPr>
        <w:t>Fred French Nursing Home (</w:t>
      </w:r>
      <w:r w:rsidRPr="00996FAF">
        <w:rPr>
          <w:b/>
          <w:color w:val="auto"/>
        </w:rPr>
        <w:t>the service</w:t>
      </w:r>
      <w:r w:rsidRPr="00996FAF">
        <w:rPr>
          <w:color w:val="auto"/>
        </w:rPr>
        <w:t xml:space="preserve">) has been </w:t>
      </w:r>
      <w:r w:rsidRPr="00102A2B">
        <w:rPr>
          <w:color w:val="auto"/>
        </w:rPr>
        <w:t>prepared by D. Fekonja, delegate of the Aged Care Quality and Safety Commissioner (Commissioner)</w:t>
      </w:r>
      <w:r w:rsidRPr="00102A2B">
        <w:rPr>
          <w:rStyle w:val="FootnoteReference"/>
          <w:color w:val="auto"/>
        </w:rPr>
        <w:footnoteReference w:id="1"/>
      </w:r>
      <w:r w:rsidRPr="00102A2B">
        <w:rPr>
          <w:color w:val="auto"/>
        </w:rPr>
        <w:t xml:space="preserve">. </w:t>
      </w:r>
    </w:p>
    <w:p w14:paraId="54FB9EE3" w14:textId="77777777" w:rsidR="0026044B" w:rsidRPr="00996FAF" w:rsidRDefault="0026044B" w:rsidP="0026044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0B5A68" w14:textId="77777777" w:rsidR="0026044B" w:rsidRPr="00996FAF" w:rsidRDefault="0026044B" w:rsidP="0026044B">
      <w:pPr>
        <w:pStyle w:val="NormalArial"/>
      </w:pPr>
      <w:r w:rsidRPr="00996FAF">
        <w:t>The report also specifies any areas in which improvements must be made to ensure the Quality Standards are complied with.</w:t>
      </w:r>
    </w:p>
    <w:p w14:paraId="52982FDB" w14:textId="77777777" w:rsidR="0026044B" w:rsidRPr="00996FAF" w:rsidRDefault="0026044B" w:rsidP="0026044B">
      <w:pPr>
        <w:pStyle w:val="Heading1"/>
        <w:spacing w:before="240" w:after="240" w:line="22" w:lineRule="atLeast"/>
        <w:rPr>
          <w:rFonts w:ascii="Arial" w:hAnsi="Arial" w:cs="Arial"/>
        </w:rPr>
      </w:pPr>
      <w:r w:rsidRPr="00996FAF">
        <w:rPr>
          <w:rFonts w:ascii="Arial" w:hAnsi="Arial" w:cs="Arial"/>
        </w:rPr>
        <w:t>Material relied on</w:t>
      </w:r>
    </w:p>
    <w:p w14:paraId="3370C9DD" w14:textId="77777777" w:rsidR="0026044B" w:rsidRPr="001878FA" w:rsidRDefault="0026044B" w:rsidP="0026044B">
      <w:pPr>
        <w:pStyle w:val="NormalArial"/>
        <w:rPr>
          <w:color w:val="auto"/>
        </w:rPr>
      </w:pPr>
      <w:r w:rsidRPr="001878FA">
        <w:rPr>
          <w:color w:val="auto"/>
        </w:rPr>
        <w:t>The following information has been considered in preparing the performance report:</w:t>
      </w:r>
    </w:p>
    <w:p w14:paraId="08FCECF1" w14:textId="77777777" w:rsidR="0026044B" w:rsidRPr="001878FA" w:rsidRDefault="0026044B" w:rsidP="0026044B">
      <w:pPr>
        <w:pStyle w:val="ListParagraph"/>
        <w:numPr>
          <w:ilvl w:val="0"/>
          <w:numId w:val="2"/>
        </w:numPr>
        <w:spacing w:line="240" w:lineRule="atLeast"/>
        <w:ind w:left="714" w:hanging="357"/>
        <w:contextualSpacing w:val="0"/>
        <w:rPr>
          <w:rFonts w:ascii="Arial" w:hAnsi="Arial" w:cs="Arial"/>
          <w:color w:val="auto"/>
        </w:rPr>
      </w:pPr>
      <w:r w:rsidRPr="001878FA">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6A1AA23B" w14:textId="77777777" w:rsidR="0026044B" w:rsidRPr="00712752" w:rsidRDefault="0026044B" w:rsidP="0026044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CE929E" w14:textId="77777777" w:rsidR="0026044B" w:rsidRPr="00996FAF" w:rsidRDefault="0026044B" w:rsidP="0026044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6044B" w14:paraId="0EED57D8" w14:textId="77777777" w:rsidTr="00887B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1DB816F" w14:textId="77777777" w:rsidR="0026044B" w:rsidRPr="00996FAF" w:rsidRDefault="0026044B" w:rsidP="00887BB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D011E1E" w14:textId="77777777" w:rsidR="0026044B" w:rsidRPr="00996FAF" w:rsidRDefault="00711D1B" w:rsidP="00887BB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3FDBE9F6883479E9E4B27763E5FAF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44B">
                  <w:rPr>
                    <w:rFonts w:ascii="Arial" w:hAnsi="Arial" w:cs="Arial"/>
                  </w:rPr>
                  <w:t>Compliant</w:t>
                </w:r>
              </w:sdtContent>
            </w:sdt>
          </w:p>
        </w:tc>
      </w:tr>
      <w:tr w:rsidR="0026044B" w14:paraId="1AE80DA8" w14:textId="77777777" w:rsidTr="00887B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4FB603" w14:textId="77777777" w:rsidR="0026044B" w:rsidRPr="00996FAF" w:rsidRDefault="0026044B" w:rsidP="00887BB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70661F1" w14:textId="77777777" w:rsidR="0026044B" w:rsidRPr="00996FAF" w:rsidRDefault="00711D1B" w:rsidP="00887B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3650B4AA82648539428A5C6E6B7AD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44B">
                  <w:rPr>
                    <w:rFonts w:ascii="Arial" w:hAnsi="Arial" w:cs="Arial"/>
                    <w:b/>
                  </w:rPr>
                  <w:t>Compliant</w:t>
                </w:r>
              </w:sdtContent>
            </w:sdt>
            <w:r w:rsidR="0026044B" w:rsidRPr="00996FAF">
              <w:rPr>
                <w:rFonts w:ascii="Arial" w:hAnsi="Arial" w:cs="Arial"/>
                <w:b/>
              </w:rPr>
              <w:t xml:space="preserve"> </w:t>
            </w:r>
          </w:p>
        </w:tc>
      </w:tr>
      <w:tr w:rsidR="0026044B" w14:paraId="7AF268B8" w14:textId="77777777" w:rsidTr="00887B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6094DC" w14:textId="77777777" w:rsidR="0026044B" w:rsidRPr="00996FAF" w:rsidRDefault="0026044B" w:rsidP="00887BB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B3BA9EB" w14:textId="77777777" w:rsidR="0026044B" w:rsidRPr="00996FAF" w:rsidRDefault="00711D1B" w:rsidP="00887B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EDA48D9F13F4D5091292BFEDAE397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44B">
                  <w:rPr>
                    <w:rFonts w:ascii="Arial" w:hAnsi="Arial" w:cs="Arial"/>
                    <w:b/>
                  </w:rPr>
                  <w:t>Compliant</w:t>
                </w:r>
              </w:sdtContent>
            </w:sdt>
            <w:r w:rsidR="0026044B" w:rsidRPr="00996FAF">
              <w:rPr>
                <w:rFonts w:ascii="Arial" w:hAnsi="Arial" w:cs="Arial"/>
                <w:b/>
              </w:rPr>
              <w:t xml:space="preserve"> </w:t>
            </w:r>
          </w:p>
        </w:tc>
      </w:tr>
      <w:tr w:rsidR="0026044B" w14:paraId="4E2315E6" w14:textId="77777777" w:rsidTr="00887B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A85E91" w14:textId="77777777" w:rsidR="0026044B" w:rsidRPr="00996FAF" w:rsidRDefault="0026044B" w:rsidP="00887BB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640C71B" w14:textId="77777777" w:rsidR="0026044B" w:rsidRPr="00996FAF" w:rsidRDefault="00711D1B" w:rsidP="00887B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C57EBBACA0444519DF0FA43B2C3F8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44B">
                  <w:rPr>
                    <w:rFonts w:ascii="Arial" w:hAnsi="Arial" w:cs="Arial"/>
                    <w:b/>
                  </w:rPr>
                  <w:t>Compliant</w:t>
                </w:r>
              </w:sdtContent>
            </w:sdt>
            <w:r w:rsidR="0026044B" w:rsidRPr="00996FAF">
              <w:rPr>
                <w:rFonts w:ascii="Arial" w:hAnsi="Arial" w:cs="Arial"/>
                <w:b/>
              </w:rPr>
              <w:t xml:space="preserve"> </w:t>
            </w:r>
          </w:p>
        </w:tc>
      </w:tr>
      <w:tr w:rsidR="0026044B" w14:paraId="22450675" w14:textId="77777777" w:rsidTr="00887B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0BF026" w14:textId="77777777" w:rsidR="0026044B" w:rsidRPr="00996FAF" w:rsidRDefault="0026044B" w:rsidP="00887BB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C08A23E" w14:textId="77777777" w:rsidR="0026044B" w:rsidRPr="00996FAF" w:rsidRDefault="00711D1B" w:rsidP="00887B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578E111663F4365AA0C5F39E793AB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44B">
                  <w:rPr>
                    <w:rFonts w:ascii="Arial" w:hAnsi="Arial" w:cs="Arial"/>
                    <w:b/>
                  </w:rPr>
                  <w:t>Compliant</w:t>
                </w:r>
              </w:sdtContent>
            </w:sdt>
            <w:r w:rsidR="0026044B" w:rsidRPr="00996FAF">
              <w:rPr>
                <w:rFonts w:ascii="Arial" w:hAnsi="Arial" w:cs="Arial"/>
                <w:b/>
              </w:rPr>
              <w:t xml:space="preserve"> </w:t>
            </w:r>
          </w:p>
        </w:tc>
      </w:tr>
      <w:tr w:rsidR="0026044B" w14:paraId="3D5E1B35" w14:textId="77777777" w:rsidTr="00887B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157990" w14:textId="77777777" w:rsidR="0026044B" w:rsidRPr="00996FAF" w:rsidRDefault="0026044B" w:rsidP="00887BB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BE578F5" w14:textId="77777777" w:rsidR="0026044B" w:rsidRPr="00996FAF" w:rsidRDefault="00711D1B" w:rsidP="00887B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192A788A8334C6E82BBE49E46D345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44B">
                  <w:rPr>
                    <w:rFonts w:ascii="Arial" w:hAnsi="Arial" w:cs="Arial"/>
                    <w:b/>
                  </w:rPr>
                  <w:t>Compliant</w:t>
                </w:r>
              </w:sdtContent>
            </w:sdt>
            <w:r w:rsidR="0026044B" w:rsidRPr="00996FAF">
              <w:rPr>
                <w:rFonts w:ascii="Arial" w:hAnsi="Arial" w:cs="Arial"/>
                <w:b/>
              </w:rPr>
              <w:t xml:space="preserve"> </w:t>
            </w:r>
          </w:p>
        </w:tc>
      </w:tr>
      <w:tr w:rsidR="0026044B" w14:paraId="0AB3C2EB" w14:textId="77777777" w:rsidTr="00887B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468FAD" w14:textId="77777777" w:rsidR="0026044B" w:rsidRPr="00996FAF" w:rsidRDefault="0026044B" w:rsidP="00887BB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402CE5E" w14:textId="77777777" w:rsidR="0026044B" w:rsidRPr="00996FAF" w:rsidRDefault="00711D1B" w:rsidP="00887B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2DBC4D6BAE54ECE8D76D5E4A01B2E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44B">
                  <w:rPr>
                    <w:rFonts w:ascii="Arial" w:hAnsi="Arial" w:cs="Arial"/>
                    <w:b/>
                  </w:rPr>
                  <w:t>Compliant</w:t>
                </w:r>
              </w:sdtContent>
            </w:sdt>
            <w:r w:rsidR="0026044B" w:rsidRPr="00996FAF">
              <w:rPr>
                <w:rFonts w:ascii="Arial" w:hAnsi="Arial" w:cs="Arial"/>
                <w:b/>
              </w:rPr>
              <w:t xml:space="preserve"> </w:t>
            </w:r>
          </w:p>
        </w:tc>
      </w:tr>
      <w:tr w:rsidR="0026044B" w14:paraId="02ABE93B" w14:textId="77777777" w:rsidTr="00887B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4971E3" w14:textId="77777777" w:rsidR="0026044B" w:rsidRPr="00996FAF" w:rsidRDefault="0026044B" w:rsidP="00887BB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5A2D400" w14:textId="77777777" w:rsidR="0026044B" w:rsidRPr="00996FAF" w:rsidRDefault="00711D1B" w:rsidP="00887B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392A0EE49F74C6B80E7A12FD7BEB1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44B">
                  <w:rPr>
                    <w:rFonts w:ascii="Arial" w:hAnsi="Arial" w:cs="Arial"/>
                    <w:b/>
                  </w:rPr>
                  <w:t>Compliant</w:t>
                </w:r>
              </w:sdtContent>
            </w:sdt>
            <w:r w:rsidR="0026044B" w:rsidRPr="00996FAF">
              <w:rPr>
                <w:rFonts w:ascii="Arial" w:hAnsi="Arial" w:cs="Arial"/>
                <w:b/>
              </w:rPr>
              <w:t xml:space="preserve"> </w:t>
            </w:r>
          </w:p>
        </w:tc>
      </w:tr>
    </w:tbl>
    <w:p w14:paraId="181F3F33" w14:textId="77777777" w:rsidR="0026044B" w:rsidRPr="00996FAF" w:rsidRDefault="0026044B" w:rsidP="0026044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C834F1" w14:textId="77777777" w:rsidR="0026044B" w:rsidRPr="00996FAF" w:rsidRDefault="0026044B" w:rsidP="0026044B">
      <w:pPr>
        <w:pStyle w:val="Heading1"/>
        <w:spacing w:before="0" w:after="240" w:line="22" w:lineRule="atLeast"/>
        <w:rPr>
          <w:rFonts w:ascii="Arial" w:hAnsi="Arial" w:cs="Arial"/>
        </w:rPr>
      </w:pPr>
      <w:r w:rsidRPr="00996FAF">
        <w:rPr>
          <w:rFonts w:ascii="Arial" w:hAnsi="Arial" w:cs="Arial"/>
        </w:rPr>
        <w:t>Areas for improvement</w:t>
      </w:r>
    </w:p>
    <w:p w14:paraId="78A3A883" w14:textId="77777777" w:rsidR="0026044B" w:rsidRPr="00996FAF" w:rsidRDefault="0026044B" w:rsidP="0026044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98494D1" w14:textId="77777777" w:rsidR="0026044B" w:rsidRPr="00996FAF" w:rsidRDefault="0026044B" w:rsidP="0026044B">
      <w:pPr>
        <w:pStyle w:val="NormalArial"/>
      </w:pPr>
      <w:r w:rsidRPr="00996FAF">
        <w:br w:type="page"/>
      </w:r>
    </w:p>
    <w:p w14:paraId="2E4DDDA2" w14:textId="77777777" w:rsidR="0026044B" w:rsidRPr="00996FAF" w:rsidRDefault="0026044B" w:rsidP="0026044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6044B" w14:paraId="516C396F" w14:textId="77777777" w:rsidTr="00887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C3C632B" w14:textId="77777777" w:rsidR="0026044B" w:rsidRPr="00550022" w:rsidRDefault="0026044B" w:rsidP="00887BB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3B5683A" w14:textId="77777777" w:rsidR="0026044B" w:rsidRPr="00996FAF" w:rsidRDefault="0026044B" w:rsidP="00887B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044B" w14:paraId="0B21B477"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E4324A" w14:textId="77777777" w:rsidR="0026044B" w:rsidRPr="00996FAF" w:rsidRDefault="0026044B" w:rsidP="00887BB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06A07FE"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EC15D35"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0DD624362E34A1093574A2FCBE2E5F1"/>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p>
        </w:tc>
      </w:tr>
      <w:tr w:rsidR="0026044B" w14:paraId="3B0B9DE7"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14F699"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A451C5A"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85DA18D" w14:textId="77777777" w:rsidR="0026044B" w:rsidRPr="00996FAF" w:rsidRDefault="00711D1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1FEA461833446BBA53EBD1DE45976E8"/>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7A65D621"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B56E2D"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6508439"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9ED4A50" w14:textId="77777777" w:rsidR="0026044B" w:rsidRPr="00996FAF" w:rsidRDefault="0026044B" w:rsidP="00887B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F489D1B" w14:textId="77777777" w:rsidR="0026044B" w:rsidRPr="00996FAF" w:rsidRDefault="0026044B" w:rsidP="00887B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FBFD791" w14:textId="77777777" w:rsidR="0026044B" w:rsidRPr="00996FAF" w:rsidRDefault="0026044B" w:rsidP="00887B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DBDCFCF" w14:textId="77777777" w:rsidR="0026044B" w:rsidRPr="00996FAF" w:rsidRDefault="0026044B" w:rsidP="00887BB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5DA1509"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CC437605A8844819BA245FAA677B96E"/>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588ADE69"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4A45A"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BB1EDFC"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403957E" w14:textId="77777777" w:rsidR="0026044B" w:rsidRPr="00996FAF" w:rsidRDefault="00711D1B" w:rsidP="00887B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80A05EF50E354C1581CD486510F56AE2"/>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01A9C6BC"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83419A"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0789A85" w14:textId="77777777" w:rsidR="0026044B" w:rsidRPr="00996FAF" w:rsidRDefault="0026044B" w:rsidP="00887BB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DCCB789"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0EFFACC8A9F4FAE8A7E0BA8AF6B0611"/>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47865286"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39C41B"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8252749"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460FAE6" w14:textId="77777777" w:rsidR="0026044B" w:rsidRPr="00996FAF" w:rsidRDefault="00711D1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E54EF6355BD4E669DC6DE7A3FBE78F7"/>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bl>
    <w:p w14:paraId="0718BA05" w14:textId="77777777" w:rsidR="0026044B" w:rsidRDefault="0026044B" w:rsidP="0026044B">
      <w:pPr>
        <w:pStyle w:val="Heading20"/>
      </w:pPr>
      <w:r w:rsidRPr="00996FAF">
        <w:t>Findings</w:t>
      </w:r>
    </w:p>
    <w:p w14:paraId="5AA51567" w14:textId="77777777" w:rsidR="0026044B" w:rsidRDefault="0026044B" w:rsidP="0026044B">
      <w:pPr>
        <w:pStyle w:val="NormalArial"/>
      </w:pPr>
      <w:r>
        <w:t xml:space="preserve">Four of 7 consumers said they are always treated with dignity and respect. Staff were able to </w:t>
      </w:r>
      <w:r w:rsidRPr="0037030C">
        <w:t xml:space="preserve">demonstrate an understanding of individual </w:t>
      </w:r>
      <w:r>
        <w:t>consumers</w:t>
      </w:r>
      <w:r w:rsidRPr="0037030C">
        <w:t xml:space="preserve"> and their backgrounds, the people important to them, their preferences, and </w:t>
      </w:r>
      <w:r>
        <w:t xml:space="preserve">their </w:t>
      </w:r>
      <w:r w:rsidRPr="0037030C">
        <w:t>choices</w:t>
      </w:r>
      <w:r>
        <w:t xml:space="preserve"> and this information was contained in consumer c</w:t>
      </w:r>
      <w:r w:rsidRPr="0037030C">
        <w:t>are planning documents</w:t>
      </w:r>
      <w:r>
        <w:t>.</w:t>
      </w:r>
      <w:r w:rsidRPr="0037030C">
        <w:t xml:space="preserve"> The service has </w:t>
      </w:r>
      <w:r>
        <w:t>up-to-date</w:t>
      </w:r>
      <w:r w:rsidRPr="0037030C">
        <w:t xml:space="preserve"> policies on respect and dignity, culture and diversity along with other documents such as a consumer handbook </w:t>
      </w:r>
      <w:r>
        <w:t>that</w:t>
      </w:r>
      <w:r w:rsidRPr="0037030C">
        <w:t xml:space="preserve"> include</w:t>
      </w:r>
      <w:r>
        <w:t>s</w:t>
      </w:r>
      <w:r w:rsidRPr="0037030C">
        <w:t xml:space="preserve"> </w:t>
      </w:r>
      <w:r>
        <w:t xml:space="preserve">the </w:t>
      </w:r>
      <w:r w:rsidRPr="0037030C">
        <w:t>consumer</w:t>
      </w:r>
      <w:r>
        <w:t>s’</w:t>
      </w:r>
      <w:r w:rsidRPr="0037030C">
        <w:t xml:space="preserve"> rights. </w:t>
      </w:r>
    </w:p>
    <w:p w14:paraId="0A32E41E" w14:textId="77777777" w:rsidR="0026044B" w:rsidRDefault="0026044B" w:rsidP="0026044B">
      <w:pPr>
        <w:pStyle w:val="NormalArial"/>
        <w:rPr>
          <w:color w:val="auto"/>
          <w:szCs w:val="22"/>
        </w:rPr>
      </w:pPr>
      <w:r w:rsidRPr="00C12FAD">
        <w:rPr>
          <w:color w:val="auto"/>
          <w:szCs w:val="22"/>
        </w:rPr>
        <w:t xml:space="preserve">The Assessment Team observed staff engaging with consumers in a culturally sensitive way. </w:t>
      </w:r>
      <w:r>
        <w:rPr>
          <w:color w:val="auto"/>
          <w:szCs w:val="22"/>
        </w:rPr>
        <w:t>Staff were observed using laminated communication sheets to help communicate with consumers who are unable to communicate in English or due to their cognitive impairments.</w:t>
      </w:r>
    </w:p>
    <w:p w14:paraId="5D660240" w14:textId="77777777" w:rsidR="0026044B" w:rsidRDefault="0026044B" w:rsidP="0026044B">
      <w:pPr>
        <w:pStyle w:val="NormalArial"/>
        <w:rPr>
          <w:szCs w:val="22"/>
        </w:rPr>
      </w:pPr>
      <w:r>
        <w:rPr>
          <w:bCs/>
          <w:szCs w:val="22"/>
        </w:rPr>
        <w:t xml:space="preserve">Consumers </w:t>
      </w:r>
      <w:r w:rsidRPr="002F1031">
        <w:rPr>
          <w:szCs w:val="22"/>
        </w:rPr>
        <w:t xml:space="preserve">receive current and timely information that enables them to exercise </w:t>
      </w:r>
      <w:r>
        <w:rPr>
          <w:szCs w:val="22"/>
        </w:rPr>
        <w:t>choices</w:t>
      </w:r>
      <w:r w:rsidRPr="002F1031">
        <w:rPr>
          <w:szCs w:val="22"/>
        </w:rPr>
        <w:t xml:space="preserve"> </w:t>
      </w:r>
      <w:r>
        <w:rPr>
          <w:szCs w:val="22"/>
        </w:rPr>
        <w:t>in the</w:t>
      </w:r>
      <w:r w:rsidRPr="002F1031">
        <w:rPr>
          <w:szCs w:val="22"/>
        </w:rPr>
        <w:t xml:space="preserve"> daily menu and weekly activity options. Consumers are invited to attend the bi-monthly ‘resident’ meeting and food forum, and a range of notices are on display within the service which includes the weekly activity calendar, events on for that day and advocacy and complaints information.</w:t>
      </w:r>
    </w:p>
    <w:p w14:paraId="2D7149A9" w14:textId="77777777" w:rsidR="0026044B" w:rsidRDefault="0026044B" w:rsidP="0026044B">
      <w:pPr>
        <w:pStyle w:val="NormalArial"/>
        <w:rPr>
          <w:bCs/>
          <w:szCs w:val="22"/>
        </w:rPr>
      </w:pPr>
      <w:r>
        <w:rPr>
          <w:bCs/>
          <w:szCs w:val="22"/>
        </w:rPr>
        <w:t>C</w:t>
      </w:r>
      <w:r w:rsidRPr="002A4F2E">
        <w:rPr>
          <w:bCs/>
          <w:szCs w:val="22"/>
        </w:rPr>
        <w:t xml:space="preserve">onsumers and representatives said they can exercise choice and make decisions about their care and services and that they are supported to maintain relationships that are important to them. </w:t>
      </w:r>
      <w:r>
        <w:rPr>
          <w:bCs/>
          <w:szCs w:val="22"/>
        </w:rPr>
        <w:t xml:space="preserve">Consumers are able to choose when their personal care is provided, what food they </w:t>
      </w:r>
      <w:r>
        <w:rPr>
          <w:bCs/>
          <w:szCs w:val="22"/>
        </w:rPr>
        <w:lastRenderedPageBreak/>
        <w:t>prefer and how they choose to spend their time. Staff stated they understand that each day is different and consumers’ preferences and needs can change and they ask consumers prior to providing these care and services.</w:t>
      </w:r>
    </w:p>
    <w:p w14:paraId="6E23AE43" w14:textId="77777777" w:rsidR="0026044B" w:rsidRDefault="0026044B" w:rsidP="0026044B">
      <w:pPr>
        <w:pStyle w:val="NormalArial"/>
        <w:rPr>
          <w:szCs w:val="22"/>
        </w:rPr>
      </w:pPr>
      <w:r>
        <w:rPr>
          <w:bCs/>
          <w:szCs w:val="22"/>
        </w:rPr>
        <w:t xml:space="preserve">The service supports consumers </w:t>
      </w:r>
      <w:r w:rsidRPr="00E922F8">
        <w:rPr>
          <w:szCs w:val="22"/>
        </w:rPr>
        <w:t>to take risks and to live the best life they can.</w:t>
      </w:r>
      <w:r>
        <w:rPr>
          <w:szCs w:val="22"/>
        </w:rPr>
        <w:t xml:space="preserve"> Risk assessments are undertaken to identify the risk involved in these activities and the service informs the consumers and their representatives of the risks involved allowing them to make an informed choice of whether to pursue these activities.</w:t>
      </w:r>
      <w:r w:rsidRPr="00423C7F">
        <w:rPr>
          <w:szCs w:val="22"/>
        </w:rPr>
        <w:t xml:space="preserve"> </w:t>
      </w:r>
      <w:r w:rsidRPr="00E922F8">
        <w:rPr>
          <w:szCs w:val="22"/>
        </w:rPr>
        <w:t xml:space="preserve">Policies guide staff in supporting consumers in choice and </w:t>
      </w:r>
      <w:r>
        <w:rPr>
          <w:szCs w:val="22"/>
        </w:rPr>
        <w:t>decision-making</w:t>
      </w:r>
      <w:r w:rsidRPr="00E922F8">
        <w:rPr>
          <w:szCs w:val="22"/>
        </w:rPr>
        <w:t xml:space="preserve"> and maintaining their independence. </w:t>
      </w:r>
    </w:p>
    <w:p w14:paraId="69E12052" w14:textId="77777777" w:rsidR="0026044B" w:rsidRDefault="0026044B" w:rsidP="0026044B">
      <w:pPr>
        <w:pStyle w:val="NormalArial"/>
        <w:rPr>
          <w:szCs w:val="22"/>
        </w:rPr>
      </w:pPr>
      <w:r>
        <w:rPr>
          <w:szCs w:val="22"/>
        </w:rPr>
        <w:t xml:space="preserve">Most consumers are satisfied that their privacy is maintained and respected, however, 2 consumers stated that staff do not always knock prior to entering their room. Both consumers stated this did not impact them in a negative way. </w:t>
      </w:r>
      <w:r w:rsidRPr="003E5148">
        <w:rPr>
          <w:szCs w:val="22"/>
        </w:rPr>
        <w:t xml:space="preserve">The service has policies regarding </w:t>
      </w:r>
      <w:r>
        <w:rPr>
          <w:szCs w:val="22"/>
        </w:rPr>
        <w:t xml:space="preserve">the </w:t>
      </w:r>
      <w:r w:rsidRPr="003E5148">
        <w:rPr>
          <w:szCs w:val="22"/>
        </w:rPr>
        <w:t xml:space="preserve">confidentiality of information. The service’s information management system is password protected and the nurses’ station </w:t>
      </w:r>
      <w:r>
        <w:rPr>
          <w:szCs w:val="22"/>
        </w:rPr>
        <w:t xml:space="preserve">where consumer information is held </w:t>
      </w:r>
      <w:r w:rsidRPr="003E5148">
        <w:rPr>
          <w:szCs w:val="22"/>
        </w:rPr>
        <w:t xml:space="preserve">is only accessible with a swipe card. </w:t>
      </w:r>
    </w:p>
    <w:p w14:paraId="7CA1DDD9" w14:textId="77777777" w:rsidR="0026044B" w:rsidRPr="00712752" w:rsidRDefault="0026044B" w:rsidP="0026044B">
      <w:pPr>
        <w:pStyle w:val="NormalArial"/>
      </w:pPr>
      <w:r>
        <w:rPr>
          <w:szCs w:val="22"/>
        </w:rPr>
        <w:t>I am satisfied the service is compliant with this Standard.</w:t>
      </w:r>
      <w:r w:rsidRPr="00996FAF">
        <w:br w:type="page"/>
      </w:r>
    </w:p>
    <w:p w14:paraId="68C8DBE5" w14:textId="77777777" w:rsidR="0026044B" w:rsidRPr="00996FAF" w:rsidRDefault="0026044B" w:rsidP="0026044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6044B" w14:paraId="62A13F70" w14:textId="77777777" w:rsidTr="00887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CA8C903" w14:textId="77777777" w:rsidR="0026044B" w:rsidRPr="0075021E" w:rsidRDefault="0026044B" w:rsidP="00887BB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2347CB6" w14:textId="77777777" w:rsidR="0026044B" w:rsidRPr="00996FAF" w:rsidRDefault="0026044B" w:rsidP="00887B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044B" w14:paraId="2E5FD0DC" w14:textId="77777777" w:rsidTr="00887BB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0B8620"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8255CAE"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C615DFF"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A981E7B3EAF432BBA2F7A2B27936CD3"/>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6F1431DD"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DC5DDE"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D09CE3D"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C39C3AB" w14:textId="77777777" w:rsidR="0026044B" w:rsidRPr="00996FAF" w:rsidRDefault="00711D1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F6F8E6D71BB44CFBAF23C3A86D4368A"/>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0FF4E1A3" w14:textId="77777777" w:rsidTr="00887BB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C9D4B5"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DF21378"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AE1DC34" w14:textId="77777777" w:rsidR="0026044B" w:rsidRPr="00996FAF" w:rsidRDefault="0026044B" w:rsidP="00887BB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C9893C" w14:textId="77777777" w:rsidR="0026044B" w:rsidRPr="00996FAF" w:rsidRDefault="0026044B" w:rsidP="00887BB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FA2B48A"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0046747722B4F9ABA79D28588886F55"/>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73260B0F"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80D2FA"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92A9378"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168237B" w14:textId="77777777" w:rsidR="0026044B" w:rsidRPr="00996FAF" w:rsidRDefault="00711D1B" w:rsidP="00887B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265498B34D9462F8347E70A9B13A24B"/>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2CAA63EC" w14:textId="77777777" w:rsidTr="00887BB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833570"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5A5CE3F"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4E62872"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0AD85924E2C4AFEB0CBC58E0625B1C4"/>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bl>
    <w:p w14:paraId="1FC82BA7" w14:textId="77777777" w:rsidR="0026044B" w:rsidRDefault="0026044B" w:rsidP="0026044B">
      <w:pPr>
        <w:pStyle w:val="Heading20"/>
      </w:pPr>
      <w:r w:rsidRPr="00996FAF">
        <w:t>Findings</w:t>
      </w:r>
    </w:p>
    <w:p w14:paraId="5D3F741E" w14:textId="77777777" w:rsidR="0026044B" w:rsidRDefault="0026044B" w:rsidP="0026044B">
      <w:pPr>
        <w:pStyle w:val="NormalArial"/>
        <w:rPr>
          <w:bCs/>
        </w:rPr>
      </w:pPr>
      <w:r w:rsidRPr="00720931">
        <w:rPr>
          <w:szCs w:val="22"/>
        </w:rPr>
        <w:t>The service i</w:t>
      </w:r>
      <w:r>
        <w:rPr>
          <w:szCs w:val="22"/>
        </w:rPr>
        <w:t xml:space="preserve">s </w:t>
      </w:r>
      <w:r w:rsidRPr="00720931">
        <w:rPr>
          <w:szCs w:val="22"/>
        </w:rPr>
        <w:t>undertaking assessment and planning in partnership with the consumers and other organisations who have shared responsibility for care.</w:t>
      </w:r>
      <w:r>
        <w:rPr>
          <w:szCs w:val="22"/>
        </w:rPr>
        <w:t xml:space="preserve"> Consumers are confident </w:t>
      </w:r>
      <w:r>
        <w:rPr>
          <w:bCs/>
        </w:rPr>
        <w:t>that the assessment and care planning process considers the risks to consumers’ health and well-being.</w:t>
      </w:r>
      <w:r w:rsidRPr="003F39CA">
        <w:rPr>
          <w:bCs/>
        </w:rPr>
        <w:t xml:space="preserve"> </w:t>
      </w:r>
      <w:r w:rsidRPr="00D61DD3">
        <w:rPr>
          <w:bCs/>
        </w:rPr>
        <w:t>Care planning documents contained comprehensive assessment and care planning information with specific consumer goals, preferences</w:t>
      </w:r>
      <w:r>
        <w:rPr>
          <w:bCs/>
        </w:rPr>
        <w:t>,</w:t>
      </w:r>
      <w:r w:rsidRPr="00D61DD3">
        <w:rPr>
          <w:bCs/>
        </w:rPr>
        <w:t xml:space="preserve"> and individualised interventions including strategies to minimise risks to each consumer’s health</w:t>
      </w:r>
      <w:r>
        <w:rPr>
          <w:bCs/>
        </w:rPr>
        <w:t>.</w:t>
      </w:r>
    </w:p>
    <w:p w14:paraId="6656838E" w14:textId="77777777" w:rsidR="0026044B" w:rsidRPr="00720931" w:rsidRDefault="0026044B" w:rsidP="0026044B">
      <w:pPr>
        <w:pStyle w:val="NormalArial"/>
        <w:rPr>
          <w:szCs w:val="22"/>
        </w:rPr>
      </w:pPr>
      <w:r>
        <w:t>Consumers</w:t>
      </w:r>
      <w:r w:rsidRPr="00461164">
        <w:t xml:space="preserve"> and representatives </w:t>
      </w:r>
      <w:r>
        <w:rPr>
          <w:rFonts w:eastAsia="Calibri"/>
        </w:rPr>
        <w:t>are satisfied the</w:t>
      </w:r>
      <w:r w:rsidRPr="00571698">
        <w:rPr>
          <w:rFonts w:eastAsia="Calibri"/>
        </w:rPr>
        <w:t xml:space="preserve"> service </w:t>
      </w:r>
      <w:r>
        <w:rPr>
          <w:rFonts w:eastAsia="Calibri"/>
        </w:rPr>
        <w:t xml:space="preserve">identifies what is important to them. </w:t>
      </w:r>
      <w:r w:rsidRPr="0073416E">
        <w:t>C</w:t>
      </w:r>
      <w:r>
        <w:t xml:space="preserve">are planning documents reflect that consumers’ </w:t>
      </w:r>
      <w:r w:rsidRPr="0073416E">
        <w:t>individual goals, needs</w:t>
      </w:r>
      <w:r>
        <w:t>,</w:t>
      </w:r>
      <w:r w:rsidRPr="0073416E">
        <w:t xml:space="preserve"> and preferences</w:t>
      </w:r>
      <w:r>
        <w:t xml:space="preserve"> </w:t>
      </w:r>
      <w:r w:rsidRPr="0073416E">
        <w:t>are considered during the assessment and care planning process</w:t>
      </w:r>
      <w:r>
        <w:t xml:space="preserve">, </w:t>
      </w:r>
      <w:r w:rsidRPr="00CD3DBA">
        <w:t xml:space="preserve">including </w:t>
      </w:r>
      <w:r>
        <w:t xml:space="preserve">the </w:t>
      </w:r>
      <w:r w:rsidRPr="00CD3DBA">
        <w:t>documentation of advance care plans.</w:t>
      </w:r>
      <w:r>
        <w:t xml:space="preserve"> A</w:t>
      </w:r>
      <w:r w:rsidRPr="009E7F30">
        <w:t>dvance</w:t>
      </w:r>
      <w:r>
        <w:t>d</w:t>
      </w:r>
      <w:r w:rsidRPr="009E7F30">
        <w:t xml:space="preserve"> care plans </w:t>
      </w:r>
      <w:r>
        <w:t>are</w:t>
      </w:r>
      <w:r w:rsidRPr="009E7F30">
        <w:t xml:space="preserve"> developed with consumers and/or </w:t>
      </w:r>
      <w:r>
        <w:t xml:space="preserve">their </w:t>
      </w:r>
      <w:r w:rsidRPr="009E7F30">
        <w:t xml:space="preserve">representatives </w:t>
      </w:r>
      <w:r>
        <w:t>and</w:t>
      </w:r>
      <w:r w:rsidRPr="009E7F30">
        <w:t xml:space="preserve"> are reflective of the</w:t>
      </w:r>
      <w:r>
        <w:t xml:space="preserve"> consumers’ </w:t>
      </w:r>
      <w:r w:rsidRPr="009E7F30">
        <w:t>culture, identity</w:t>
      </w:r>
      <w:r>
        <w:t>,</w:t>
      </w:r>
      <w:r w:rsidRPr="009E7F30">
        <w:t xml:space="preserve"> and expressed wishes.</w:t>
      </w:r>
    </w:p>
    <w:p w14:paraId="2001C491" w14:textId="77777777" w:rsidR="0026044B" w:rsidRDefault="0026044B" w:rsidP="0026044B">
      <w:pPr>
        <w:pStyle w:val="NormalArial"/>
      </w:pPr>
      <w:r>
        <w:t>Consumers and representatives described to the Assessment Team how staff regularly communicate relevant information and any changes in their care. D</w:t>
      </w:r>
      <w:r w:rsidRPr="57169CCB">
        <w:t xml:space="preserve">ocumentation reflects </w:t>
      </w:r>
      <w:r>
        <w:t xml:space="preserve">the </w:t>
      </w:r>
      <w:r w:rsidRPr="0D731502">
        <w:t xml:space="preserve">communication </w:t>
      </w:r>
      <w:r w:rsidRPr="24A57FEC">
        <w:t xml:space="preserve">of relevant </w:t>
      </w:r>
      <w:r w:rsidRPr="3CD26B64">
        <w:t xml:space="preserve">information </w:t>
      </w:r>
      <w:r w:rsidRPr="08B50C9B">
        <w:t>with consumer</w:t>
      </w:r>
      <w:r>
        <w:t>s</w:t>
      </w:r>
      <w:r w:rsidRPr="4D0ECF15">
        <w:t xml:space="preserve"> and representative</w:t>
      </w:r>
      <w:r>
        <w:t>s.</w:t>
      </w:r>
      <w:r w:rsidRPr="003F0665">
        <w:rPr>
          <w:color w:val="auto"/>
          <w:szCs w:val="22"/>
        </w:rPr>
        <w:t xml:space="preserve"> </w:t>
      </w:r>
      <w:r w:rsidRPr="003F0665">
        <w:t>Consumer files reflect care plans are accessible and available either as an ‘extended’ or ‘summarised’ care plan.</w:t>
      </w:r>
    </w:p>
    <w:p w14:paraId="7EDEAA51" w14:textId="77777777" w:rsidR="0026044B" w:rsidRDefault="0026044B" w:rsidP="0026044B">
      <w:pPr>
        <w:pStyle w:val="NormalArial"/>
      </w:pPr>
      <w:r w:rsidRPr="00745335">
        <w:t>Care and services provided to consumers are reviewed regularly as part of a scheduled ‘care review planner’ process which occurs at a minimum, every 6 months.</w:t>
      </w:r>
      <w:r>
        <w:t xml:space="preserve"> The service also reviews </w:t>
      </w:r>
      <w:r>
        <w:lastRenderedPageBreak/>
        <w:t>care following changes in circumstances and after incidents occur. The Assessment Team reviewed the file of a consumer who had suffered numerous falls and there was evidence that the consumer’s mobility and care plan were reviewed and updated to reflect the consumer’s current status.</w:t>
      </w:r>
    </w:p>
    <w:p w14:paraId="3F38D5BE" w14:textId="77777777" w:rsidR="0026044B" w:rsidRPr="003F0665" w:rsidRDefault="0026044B" w:rsidP="0026044B">
      <w:pPr>
        <w:pStyle w:val="NormalArial"/>
      </w:pPr>
      <w:r>
        <w:rPr>
          <w:szCs w:val="22"/>
        </w:rPr>
        <w:t>I am satisfied the service is compliant with this Standard.</w:t>
      </w:r>
    </w:p>
    <w:p w14:paraId="026CBEA8" w14:textId="77777777" w:rsidR="0026044B" w:rsidRPr="00334B7D" w:rsidRDefault="0026044B" w:rsidP="0026044B">
      <w:pPr>
        <w:pStyle w:val="NormalArial"/>
      </w:pPr>
      <w:r w:rsidRPr="00996FAF">
        <w:br w:type="page"/>
      </w:r>
    </w:p>
    <w:p w14:paraId="20DAE456" w14:textId="77777777" w:rsidR="0026044B" w:rsidRPr="00996FAF" w:rsidRDefault="0026044B" w:rsidP="0026044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6044B" w14:paraId="377CAE8F" w14:textId="77777777" w:rsidTr="00887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8767EA8" w14:textId="77777777" w:rsidR="0026044B" w:rsidRPr="00996FAF" w:rsidRDefault="0026044B" w:rsidP="00887BB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4E59B1E" w14:textId="77777777" w:rsidR="0026044B" w:rsidRPr="00996FAF" w:rsidRDefault="0026044B" w:rsidP="00887B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044B" w14:paraId="3451CADC"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416390"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8956D51"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8FACBF" w14:textId="77777777" w:rsidR="0026044B" w:rsidRPr="00996FAF" w:rsidRDefault="0026044B" w:rsidP="00887B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E2D9A6" w14:textId="77777777" w:rsidR="0026044B" w:rsidRPr="00996FAF" w:rsidRDefault="0026044B" w:rsidP="00887B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C4B357" w14:textId="77777777" w:rsidR="0026044B" w:rsidRPr="00996FAF" w:rsidRDefault="0026044B" w:rsidP="00887B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F20B1CC"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BA0B899B4654CEA929B48F3362117B2"/>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3D0351AD"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02C0B"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3067ED4"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B3C8D3D" w14:textId="77777777" w:rsidR="0026044B" w:rsidRPr="00996FAF" w:rsidRDefault="00711D1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152DB41D3784E5DB673E1171F0AACA6"/>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52C0B50F"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611EA2" w14:textId="77777777" w:rsidR="0026044B" w:rsidRPr="00996FAF" w:rsidRDefault="0026044B" w:rsidP="00887BB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FE0FCF2" w14:textId="77777777" w:rsidR="0026044B" w:rsidRPr="00996FAF" w:rsidRDefault="0026044B" w:rsidP="00887BB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554D6C8"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4A8CCCEC1B4495C80F25F8422EF5E25"/>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06F43BBC"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EEEAC6"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9B17E1A"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93F92EC" w14:textId="77777777" w:rsidR="0026044B" w:rsidRPr="00996FAF" w:rsidRDefault="00711D1B" w:rsidP="00887B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118AEC7D47F47A0B4845C0C18372FDD"/>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52FE5DED"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A44029"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23E4CD2"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B15EBA8"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8F593DC68164087977A0385D67B5E10"/>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11C905A5"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63B65"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401538F"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1EF3B76" w14:textId="77777777" w:rsidR="0026044B" w:rsidRPr="00996FAF" w:rsidRDefault="00711D1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2594A21303E4C318464953C79B13923"/>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0BD2E5A7"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EA545E"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3B39AA7"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C40BFDA" w14:textId="77777777" w:rsidR="0026044B" w:rsidRPr="00996FAF" w:rsidRDefault="0026044B" w:rsidP="00887BB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B0CD71A" w14:textId="77777777" w:rsidR="0026044B" w:rsidRPr="00996FAF" w:rsidRDefault="0026044B" w:rsidP="00887BB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6A4D02B"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88226366F7149D69E45CEF0303D6DC8"/>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bl>
    <w:p w14:paraId="34C0FDF4" w14:textId="77777777" w:rsidR="0026044B" w:rsidRDefault="0026044B" w:rsidP="0026044B">
      <w:pPr>
        <w:pStyle w:val="Heading20"/>
      </w:pPr>
      <w:r w:rsidRPr="00996FAF">
        <w:t>Findings</w:t>
      </w:r>
    </w:p>
    <w:p w14:paraId="6ADB3BA6" w14:textId="77777777" w:rsidR="0026044B" w:rsidRDefault="0026044B" w:rsidP="0026044B">
      <w:pPr>
        <w:rPr>
          <w:rFonts w:ascii="Arial" w:hAnsi="Arial" w:cs="Arial"/>
        </w:rPr>
      </w:pPr>
      <w:r w:rsidRPr="00314EB6">
        <w:rPr>
          <w:rFonts w:ascii="Arial" w:hAnsi="Arial" w:cs="Arial"/>
        </w:rPr>
        <w:t xml:space="preserve">The Assessment Team found </w:t>
      </w:r>
      <w:r w:rsidRPr="00314EB6">
        <w:rPr>
          <w:rFonts w:ascii="Arial" w:eastAsia="Calibri" w:hAnsi="Arial" w:cs="Arial"/>
          <w:szCs w:val="22"/>
        </w:rPr>
        <w:t>the service is</w:t>
      </w:r>
      <w:r>
        <w:rPr>
          <w:rFonts w:ascii="Arial" w:eastAsia="Calibri" w:hAnsi="Arial" w:cs="Arial"/>
          <w:szCs w:val="22"/>
        </w:rPr>
        <w:t xml:space="preserve"> </w:t>
      </w:r>
      <w:r w:rsidRPr="00314EB6">
        <w:rPr>
          <w:rFonts w:ascii="Arial" w:hAnsi="Arial" w:cs="Arial"/>
        </w:rPr>
        <w:t>providing safe and effective personal and clinical care to consumers that are tailored to their needs and optimise their health and well-being.</w:t>
      </w:r>
      <w:r>
        <w:rPr>
          <w:rFonts w:ascii="Arial" w:hAnsi="Arial" w:cs="Arial"/>
        </w:rPr>
        <w:t xml:space="preserve"> C</w:t>
      </w:r>
      <w:r w:rsidRPr="001766E0">
        <w:rPr>
          <w:rFonts w:ascii="Arial" w:hAnsi="Arial" w:cs="Arial"/>
        </w:rPr>
        <w:t xml:space="preserve">onsumers </w:t>
      </w:r>
      <w:r>
        <w:rPr>
          <w:rFonts w:ascii="Arial" w:hAnsi="Arial" w:cs="Arial"/>
        </w:rPr>
        <w:t>were satisfied</w:t>
      </w:r>
      <w:r w:rsidRPr="001766E0">
        <w:rPr>
          <w:rFonts w:ascii="Arial" w:hAnsi="Arial" w:cs="Arial"/>
        </w:rPr>
        <w:t xml:space="preserve"> </w:t>
      </w:r>
      <w:r>
        <w:rPr>
          <w:rFonts w:ascii="Arial" w:hAnsi="Arial" w:cs="Arial"/>
        </w:rPr>
        <w:t>that the</w:t>
      </w:r>
      <w:r w:rsidRPr="001766E0">
        <w:rPr>
          <w:rFonts w:ascii="Arial" w:hAnsi="Arial" w:cs="Arial"/>
        </w:rPr>
        <w:t xml:space="preserve"> personal and clinical care they receive including </w:t>
      </w:r>
      <w:r>
        <w:rPr>
          <w:rFonts w:ascii="Arial" w:hAnsi="Arial" w:cs="Arial"/>
        </w:rPr>
        <w:t xml:space="preserve">in relation to </w:t>
      </w:r>
      <w:r w:rsidRPr="00F4444C">
        <w:rPr>
          <w:rFonts w:ascii="Arial" w:hAnsi="Arial" w:cs="Arial"/>
        </w:rPr>
        <w:t xml:space="preserve">the management of pain, wounds, and restrictive practices is safe and effective. Interviews with staff reflect best practice principles are implemented and followed in relation to skin integrity, pain, and restrictive practices to optimise </w:t>
      </w:r>
      <w:r>
        <w:rPr>
          <w:rFonts w:ascii="Arial" w:hAnsi="Arial" w:cs="Arial"/>
        </w:rPr>
        <w:t xml:space="preserve">the </w:t>
      </w:r>
      <w:r w:rsidRPr="00F4444C">
        <w:rPr>
          <w:rFonts w:ascii="Arial" w:hAnsi="Arial" w:cs="Arial"/>
        </w:rPr>
        <w:t xml:space="preserve">health and </w:t>
      </w:r>
      <w:r>
        <w:rPr>
          <w:rFonts w:ascii="Arial" w:hAnsi="Arial" w:cs="Arial"/>
        </w:rPr>
        <w:t>well-being of consumers</w:t>
      </w:r>
      <w:r w:rsidRPr="00F4444C">
        <w:rPr>
          <w:rFonts w:ascii="Arial" w:hAnsi="Arial" w:cs="Arial"/>
        </w:rPr>
        <w:t>.</w:t>
      </w:r>
      <w:r>
        <w:t xml:space="preserve"> </w:t>
      </w:r>
      <w:r w:rsidRPr="00332063">
        <w:rPr>
          <w:rFonts w:ascii="Arial" w:hAnsi="Arial" w:cs="Arial"/>
        </w:rPr>
        <w:t xml:space="preserve">The </w:t>
      </w:r>
      <w:r>
        <w:rPr>
          <w:rFonts w:ascii="Arial" w:hAnsi="Arial" w:cs="Arial"/>
        </w:rPr>
        <w:t xml:space="preserve">Assessment Team found the </w:t>
      </w:r>
      <w:r w:rsidRPr="00332063">
        <w:rPr>
          <w:rFonts w:ascii="Arial" w:hAnsi="Arial" w:cs="Arial"/>
        </w:rPr>
        <w:t xml:space="preserve">use of chemical restrictive </w:t>
      </w:r>
      <w:r>
        <w:rPr>
          <w:rFonts w:ascii="Arial" w:hAnsi="Arial" w:cs="Arial"/>
        </w:rPr>
        <w:t>practices</w:t>
      </w:r>
      <w:r w:rsidRPr="00332063">
        <w:rPr>
          <w:rFonts w:ascii="Arial" w:hAnsi="Arial" w:cs="Arial"/>
        </w:rPr>
        <w:t xml:space="preserve"> for consumers was assessed, monitored, and reviewed.</w:t>
      </w:r>
      <w:r>
        <w:t xml:space="preserve"> </w:t>
      </w:r>
      <w:r w:rsidRPr="006A3998">
        <w:rPr>
          <w:rFonts w:ascii="Arial" w:hAnsi="Arial" w:cs="Arial"/>
        </w:rPr>
        <w:t xml:space="preserve">Informed consent is obtained and consumers and representatives </w:t>
      </w:r>
      <w:r>
        <w:rPr>
          <w:rFonts w:ascii="Arial" w:hAnsi="Arial" w:cs="Arial"/>
        </w:rPr>
        <w:t xml:space="preserve">are </w:t>
      </w:r>
      <w:r w:rsidRPr="006A3998">
        <w:rPr>
          <w:rFonts w:ascii="Arial" w:hAnsi="Arial" w:cs="Arial"/>
        </w:rPr>
        <w:t>informed when psychotropic medications are administered.</w:t>
      </w:r>
    </w:p>
    <w:p w14:paraId="778C507A" w14:textId="77777777" w:rsidR="0026044B" w:rsidRDefault="0026044B" w:rsidP="0026044B">
      <w:pPr>
        <w:rPr>
          <w:rFonts w:ascii="Arial" w:hAnsi="Arial" w:cs="Arial"/>
        </w:rPr>
      </w:pPr>
      <w:r w:rsidRPr="00794778">
        <w:rPr>
          <w:rFonts w:ascii="Arial" w:hAnsi="Arial" w:cs="Arial"/>
        </w:rPr>
        <w:t>Documentation and policies and procedures</w:t>
      </w:r>
      <w:r>
        <w:rPr>
          <w:rFonts w:ascii="Arial" w:hAnsi="Arial" w:cs="Arial"/>
        </w:rPr>
        <w:t xml:space="preserve"> reviewed by the Assessment Team</w:t>
      </w:r>
      <w:r w:rsidRPr="00794778">
        <w:rPr>
          <w:rFonts w:ascii="Arial" w:hAnsi="Arial" w:cs="Arial"/>
        </w:rPr>
        <w:t xml:space="preserve"> reflect processes to promote the effective management of high impact or high prevalence risks</w:t>
      </w:r>
      <w:r>
        <w:rPr>
          <w:rFonts w:ascii="Arial" w:hAnsi="Arial" w:cs="Arial"/>
        </w:rPr>
        <w:t xml:space="preserve"> and guide staff practice</w:t>
      </w:r>
      <w:r w:rsidRPr="00794778">
        <w:rPr>
          <w:rFonts w:ascii="Arial" w:hAnsi="Arial" w:cs="Arial"/>
        </w:rPr>
        <w:t xml:space="preserve">. </w:t>
      </w:r>
      <w:r>
        <w:rPr>
          <w:rFonts w:ascii="Arial" w:hAnsi="Arial" w:cs="Arial"/>
        </w:rPr>
        <w:t xml:space="preserve">Risks identified by the service include </w:t>
      </w:r>
      <w:r w:rsidRPr="00B67E30">
        <w:rPr>
          <w:rFonts w:ascii="Arial" w:hAnsi="Arial" w:cs="Arial"/>
        </w:rPr>
        <w:t xml:space="preserve">changed behaviours, falls, pressure injuries, leg oedema, and specialised nursing care such as diabetes and oxygen management. </w:t>
      </w:r>
      <w:r w:rsidRPr="00B67E30">
        <w:rPr>
          <w:rFonts w:ascii="Arial" w:hAnsi="Arial" w:cs="Arial"/>
        </w:rPr>
        <w:lastRenderedPageBreak/>
        <w:t>Incidents</w:t>
      </w:r>
      <w:r w:rsidRPr="00E41A6C">
        <w:rPr>
          <w:rFonts w:ascii="Arial" w:hAnsi="Arial" w:cs="Arial"/>
        </w:rPr>
        <w:t xml:space="preserve"> are documented, investig</w:t>
      </w:r>
      <w:r>
        <w:rPr>
          <w:rFonts w:ascii="Arial" w:hAnsi="Arial" w:cs="Arial"/>
        </w:rPr>
        <w:t xml:space="preserve">ated, and </w:t>
      </w:r>
      <w:r w:rsidRPr="00E41A6C">
        <w:rPr>
          <w:rFonts w:ascii="Arial" w:hAnsi="Arial" w:cs="Arial"/>
        </w:rPr>
        <w:t xml:space="preserve">analysed for trends, with actions for improvement planned as appropriate to minimise recurrence. </w:t>
      </w:r>
    </w:p>
    <w:p w14:paraId="5CF85E37" w14:textId="77777777" w:rsidR="0026044B" w:rsidRDefault="0026044B" w:rsidP="0026044B">
      <w:pPr>
        <w:rPr>
          <w:rFonts w:ascii="Arial" w:hAnsi="Arial" w:cs="Arial"/>
        </w:rPr>
      </w:pPr>
      <w:r w:rsidRPr="006A5285">
        <w:rPr>
          <w:rFonts w:ascii="Arial" w:hAnsi="Arial" w:cs="Arial"/>
        </w:rPr>
        <w:t>The service supports consumers to identify their goals, needs and preferences when nearing the end of life</w:t>
      </w:r>
      <w:r>
        <w:rPr>
          <w:rFonts w:ascii="Arial" w:hAnsi="Arial" w:cs="Arial"/>
        </w:rPr>
        <w:t>,</w:t>
      </w:r>
      <w:r w:rsidRPr="006A5285">
        <w:rPr>
          <w:rFonts w:ascii="Arial" w:hAnsi="Arial" w:cs="Arial"/>
        </w:rPr>
        <w:t xml:space="preserve"> which are documented in consumers’ advance care directives and palliative care </w:t>
      </w:r>
      <w:r>
        <w:rPr>
          <w:rFonts w:ascii="Arial" w:hAnsi="Arial" w:cs="Arial"/>
        </w:rPr>
        <w:t>plans</w:t>
      </w:r>
      <w:r w:rsidRPr="006A5285">
        <w:rPr>
          <w:rFonts w:ascii="Arial" w:hAnsi="Arial" w:cs="Arial"/>
        </w:rPr>
        <w:t xml:space="preserve">. Documentation reflected the service meets the needs of palliating consumers to ensure comfort care </w:t>
      </w:r>
      <w:r>
        <w:rPr>
          <w:rFonts w:ascii="Arial" w:hAnsi="Arial" w:cs="Arial"/>
        </w:rPr>
        <w:t xml:space="preserve">is provided </w:t>
      </w:r>
      <w:r w:rsidRPr="006A5285">
        <w:rPr>
          <w:rFonts w:ascii="Arial" w:hAnsi="Arial" w:cs="Arial"/>
        </w:rPr>
        <w:t>with dignity</w:t>
      </w:r>
      <w:r>
        <w:rPr>
          <w:rFonts w:ascii="Arial" w:hAnsi="Arial" w:cs="Arial"/>
        </w:rPr>
        <w:t xml:space="preserve"> maintained</w:t>
      </w:r>
      <w:r w:rsidRPr="006A5285">
        <w:rPr>
          <w:rFonts w:ascii="Arial" w:hAnsi="Arial" w:cs="Arial"/>
        </w:rPr>
        <w:t>.</w:t>
      </w:r>
    </w:p>
    <w:p w14:paraId="3F435499" w14:textId="77777777" w:rsidR="0026044B" w:rsidRDefault="0026044B" w:rsidP="0026044B">
      <w:pPr>
        <w:rPr>
          <w:rFonts w:ascii="Arial" w:hAnsi="Arial" w:cs="Arial"/>
        </w:rPr>
      </w:pPr>
      <w:r w:rsidRPr="00E27A6C">
        <w:rPr>
          <w:rFonts w:ascii="Arial" w:hAnsi="Arial" w:cs="Arial"/>
        </w:rPr>
        <w:t>The service demonstrated how deterioration or change in the consumer’s condition is recognised and responded to in a timely manner. Documentation reflects appropriate actions taken in response to deterioration or change in a consumer’s health.</w:t>
      </w:r>
      <w:r>
        <w:rPr>
          <w:rFonts w:ascii="Arial" w:hAnsi="Arial" w:cs="Arial"/>
        </w:rPr>
        <w:t xml:space="preserve"> The Assessment Team observed staff manage the care of a consumer who had a medical episode whilst they were onsite and this confirmed to them that the processes and practices that are in place are effective in identifying and responding to deterioration in a timely manner.</w:t>
      </w:r>
    </w:p>
    <w:p w14:paraId="15114BA6" w14:textId="77777777" w:rsidR="0026044B" w:rsidRDefault="0026044B" w:rsidP="0026044B">
      <w:pPr>
        <w:rPr>
          <w:rFonts w:ascii="Arial" w:hAnsi="Arial" w:cs="Arial"/>
        </w:rPr>
      </w:pPr>
      <w:r>
        <w:rPr>
          <w:rFonts w:ascii="Arial" w:hAnsi="Arial" w:cs="Arial"/>
        </w:rPr>
        <w:t>C</w:t>
      </w:r>
      <w:r w:rsidRPr="007412D4">
        <w:rPr>
          <w:rFonts w:ascii="Arial" w:hAnsi="Arial" w:cs="Arial"/>
        </w:rPr>
        <w:t xml:space="preserve">onsumers and representatives indicated </w:t>
      </w:r>
      <w:r>
        <w:rPr>
          <w:rFonts w:ascii="Arial" w:hAnsi="Arial" w:cs="Arial"/>
        </w:rPr>
        <w:t xml:space="preserve">that </w:t>
      </w:r>
      <w:r w:rsidRPr="007412D4">
        <w:rPr>
          <w:rFonts w:ascii="Arial" w:hAnsi="Arial" w:cs="Arial"/>
        </w:rPr>
        <w:t>consumers’ needs and preferences are effectively communicated in a timely manner.</w:t>
      </w:r>
      <w:r>
        <w:rPr>
          <w:rFonts w:ascii="Arial" w:hAnsi="Arial" w:cs="Arial"/>
        </w:rPr>
        <w:t xml:space="preserve"> </w:t>
      </w:r>
      <w:r w:rsidRPr="007D731C">
        <w:rPr>
          <w:rFonts w:ascii="Arial" w:hAnsi="Arial" w:cs="Arial"/>
        </w:rPr>
        <w:t xml:space="preserve">Consumer files, progress notes, and handover sheets reflect current information about consumers' </w:t>
      </w:r>
      <w:r>
        <w:rPr>
          <w:rFonts w:ascii="Arial" w:hAnsi="Arial" w:cs="Arial"/>
        </w:rPr>
        <w:t>conditions</w:t>
      </w:r>
      <w:r w:rsidRPr="007D731C">
        <w:rPr>
          <w:rFonts w:ascii="Arial" w:hAnsi="Arial" w:cs="Arial"/>
        </w:rPr>
        <w:t>, needs and preferences. The service demonstrated how information is shared with external services involved in care as required.</w:t>
      </w:r>
    </w:p>
    <w:p w14:paraId="538FDF84" w14:textId="77777777" w:rsidR="0026044B" w:rsidRDefault="0026044B" w:rsidP="0026044B">
      <w:pPr>
        <w:rPr>
          <w:rStyle w:val="BodyText2Char"/>
          <w:rFonts w:eastAsiaTheme="minorEastAsia"/>
        </w:rPr>
      </w:pPr>
      <w:r w:rsidRPr="6FCDE57E">
        <w:rPr>
          <w:rStyle w:val="BodyText2Char"/>
          <w:rFonts w:eastAsiaTheme="minorEastAsia"/>
        </w:rPr>
        <w:t xml:space="preserve">Consumers and representatives </w:t>
      </w:r>
      <w:r>
        <w:rPr>
          <w:rStyle w:val="BodyText2Char"/>
          <w:rFonts w:eastAsiaTheme="minorEastAsia"/>
        </w:rPr>
        <w:t xml:space="preserve">expressed their satisfaction that they can </w:t>
      </w:r>
      <w:r w:rsidRPr="6FCDE57E">
        <w:rPr>
          <w:rStyle w:val="BodyText2Char"/>
          <w:rFonts w:eastAsiaTheme="minorEastAsia"/>
        </w:rPr>
        <w:t xml:space="preserve">access and </w:t>
      </w:r>
      <w:r>
        <w:rPr>
          <w:rStyle w:val="BodyText2Char"/>
          <w:rFonts w:eastAsiaTheme="minorEastAsia"/>
        </w:rPr>
        <w:t xml:space="preserve">are referred to </w:t>
      </w:r>
      <w:r w:rsidRPr="6FCDE57E">
        <w:rPr>
          <w:rStyle w:val="BodyText2Char"/>
          <w:rFonts w:eastAsiaTheme="minorEastAsia"/>
        </w:rPr>
        <w:t xml:space="preserve">their </w:t>
      </w:r>
      <w:r>
        <w:rPr>
          <w:rStyle w:val="BodyText2Char"/>
          <w:rFonts w:eastAsiaTheme="minorEastAsia"/>
        </w:rPr>
        <w:t>medical officer</w:t>
      </w:r>
      <w:r w:rsidRPr="6FCDE57E">
        <w:rPr>
          <w:rStyle w:val="BodyText2Char"/>
          <w:rFonts w:eastAsiaTheme="minorEastAsia"/>
        </w:rPr>
        <w:t>, allied health professionals</w:t>
      </w:r>
      <w:r>
        <w:rPr>
          <w:rStyle w:val="BodyText2Char"/>
          <w:rFonts w:eastAsiaTheme="minorEastAsia"/>
        </w:rPr>
        <w:t>,</w:t>
      </w:r>
      <w:r w:rsidRPr="6FCDE57E">
        <w:rPr>
          <w:rStyle w:val="BodyText2Char"/>
          <w:rFonts w:eastAsiaTheme="minorEastAsia"/>
        </w:rPr>
        <w:t xml:space="preserve"> and other external specialist services </w:t>
      </w:r>
      <w:r>
        <w:rPr>
          <w:rStyle w:val="BodyText2Char"/>
          <w:rFonts w:eastAsiaTheme="minorEastAsia"/>
        </w:rPr>
        <w:t>as required.</w:t>
      </w:r>
    </w:p>
    <w:p w14:paraId="517EBE58" w14:textId="77777777" w:rsidR="0026044B" w:rsidRDefault="0026044B" w:rsidP="0026044B">
      <w:pPr>
        <w:rPr>
          <w:rFonts w:ascii="Arial" w:eastAsiaTheme="minorEastAsia" w:hAnsi="Arial" w:cs="Arial"/>
          <w:color w:val="000000"/>
          <w:lang w:eastAsia="en-AU"/>
        </w:rPr>
      </w:pPr>
      <w:r w:rsidRPr="00513052">
        <w:rPr>
          <w:rFonts w:ascii="Arial" w:eastAsiaTheme="minorEastAsia" w:hAnsi="Arial" w:cs="Arial"/>
          <w:color w:val="000000"/>
          <w:lang w:eastAsia="en-AU"/>
        </w:rPr>
        <w:t>The service has policies and practices that guide staff on how to minimise the risks of infection for consumers, staff, and visitors. Staff demonstrated a good understanding of infection prevention and control practices and antimicrobial stewardship. The service maintains a COVID-19 outbreak management plan which provides overarching guidance and resources for the service to support their readiness, response, and recovery from COVID-19 outbreak</w:t>
      </w:r>
      <w:r>
        <w:rPr>
          <w:rFonts w:ascii="Arial" w:eastAsiaTheme="minorEastAsia" w:hAnsi="Arial" w:cs="Arial"/>
          <w:color w:val="000000"/>
          <w:lang w:eastAsia="en-AU"/>
        </w:rPr>
        <w:t>s</w:t>
      </w:r>
      <w:r w:rsidRPr="00513052">
        <w:rPr>
          <w:rFonts w:ascii="Arial" w:eastAsiaTheme="minorEastAsia" w:hAnsi="Arial" w:cs="Arial"/>
          <w:color w:val="000000"/>
          <w:lang w:eastAsia="en-AU"/>
        </w:rPr>
        <w:t>.</w:t>
      </w:r>
      <w:r>
        <w:rPr>
          <w:rFonts w:ascii="Arial" w:eastAsiaTheme="minorEastAsia" w:hAnsi="Arial" w:cs="Arial"/>
          <w:color w:val="000000"/>
          <w:lang w:eastAsia="en-AU"/>
        </w:rPr>
        <w:t xml:space="preserve"> The service has </w:t>
      </w:r>
      <w:r w:rsidRPr="0096041E">
        <w:rPr>
          <w:rFonts w:ascii="Arial" w:eastAsiaTheme="minorEastAsia" w:hAnsi="Arial" w:cs="Arial"/>
          <w:color w:val="000000"/>
          <w:lang w:eastAsia="en-AU"/>
        </w:rPr>
        <w:t>dedicated staff</w:t>
      </w:r>
      <w:r>
        <w:rPr>
          <w:rFonts w:ascii="Arial" w:eastAsiaTheme="minorEastAsia" w:hAnsi="Arial" w:cs="Arial"/>
          <w:color w:val="000000"/>
          <w:lang w:eastAsia="en-AU"/>
        </w:rPr>
        <w:t xml:space="preserve"> </w:t>
      </w:r>
      <w:r w:rsidRPr="0096041E">
        <w:rPr>
          <w:rFonts w:ascii="Arial" w:eastAsiaTheme="minorEastAsia" w:hAnsi="Arial" w:cs="Arial"/>
          <w:color w:val="000000"/>
          <w:lang w:eastAsia="en-AU"/>
        </w:rPr>
        <w:t>to manage the entry screening process including temperature check, electronic sign-in with health and vaccination declaration</w:t>
      </w:r>
    </w:p>
    <w:p w14:paraId="06590552" w14:textId="77777777" w:rsidR="0026044B" w:rsidRPr="003F0665" w:rsidRDefault="0026044B" w:rsidP="0026044B">
      <w:pPr>
        <w:pStyle w:val="NormalArial"/>
      </w:pPr>
      <w:r>
        <w:rPr>
          <w:szCs w:val="22"/>
        </w:rPr>
        <w:t>I am satisfied the service is compliant with this Standard.</w:t>
      </w:r>
    </w:p>
    <w:p w14:paraId="202DDBFB" w14:textId="77777777" w:rsidR="0026044B" w:rsidRDefault="0026044B" w:rsidP="0026044B">
      <w:pPr>
        <w:rPr>
          <w:rFonts w:ascii="Arial" w:hAnsi="Arial" w:cs="Arial"/>
        </w:rPr>
      </w:pPr>
    </w:p>
    <w:p w14:paraId="1A5CE0B6" w14:textId="77777777" w:rsidR="0026044B" w:rsidRPr="00314EB6" w:rsidRDefault="0026044B" w:rsidP="0026044B">
      <w:pPr>
        <w:rPr>
          <w:rFonts w:ascii="Arial" w:hAnsi="Arial" w:cs="Arial"/>
        </w:rPr>
      </w:pPr>
      <w:r w:rsidRPr="00314EB6">
        <w:rPr>
          <w:rFonts w:ascii="Arial" w:hAnsi="Arial" w:cs="Arial"/>
        </w:rPr>
        <w:br w:type="page"/>
      </w:r>
    </w:p>
    <w:p w14:paraId="78256641" w14:textId="77777777" w:rsidR="0026044B" w:rsidRPr="00996FAF" w:rsidRDefault="0026044B" w:rsidP="0026044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6044B" w14:paraId="02928DB6" w14:textId="77777777" w:rsidTr="00887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DD0B809" w14:textId="77777777" w:rsidR="0026044B" w:rsidRPr="00996FAF" w:rsidRDefault="0026044B" w:rsidP="00887BB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B3104D0" w14:textId="77777777" w:rsidR="0026044B" w:rsidRPr="00996FAF" w:rsidRDefault="0026044B" w:rsidP="00887B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044B" w14:paraId="38D85215"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53330B"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1DA021E"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3901091"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C5A2CB397B64C6F8E50989D96B167C5"/>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6D6085B0"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D1CD70"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4C32B69"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E65404C" w14:textId="77777777" w:rsidR="0026044B" w:rsidRPr="00996FAF" w:rsidRDefault="00711D1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9D5971D34424E00A9069B34F58C67DC"/>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7ECD4261"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F5A83A"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D437324"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FA4FD27" w14:textId="77777777" w:rsidR="0026044B" w:rsidRPr="00996FAF" w:rsidRDefault="0026044B" w:rsidP="00887B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790892D" w14:textId="77777777" w:rsidR="0026044B" w:rsidRPr="00996FAF" w:rsidRDefault="0026044B" w:rsidP="00887B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EB4C2E" w14:textId="77777777" w:rsidR="0026044B" w:rsidRPr="00996FAF" w:rsidRDefault="0026044B" w:rsidP="00887B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3D64977"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B52123A6677408BAE742CC63A53068A"/>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57EEC92B"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786FA9"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E6079F0"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632DA55" w14:textId="77777777" w:rsidR="0026044B" w:rsidRPr="00996FAF" w:rsidRDefault="00711D1B" w:rsidP="00887B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D4095715BAD4DCB9DFDC26460832F31"/>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57D02100"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A84BBC"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96E78B0"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18C87C" w14:textId="77777777" w:rsidR="0026044B" w:rsidRPr="00996FAF" w:rsidRDefault="00711D1B" w:rsidP="00887BB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08F97AFE05C6468CA7E7B953675328E5"/>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1F1DE5D7"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EE2AD"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29AF359"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D765168" w14:textId="77777777" w:rsidR="0026044B" w:rsidRPr="00996FAF" w:rsidRDefault="00711D1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6D8650569AF46D48D7F3D458F66B13D"/>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0620DFE6"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072186"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19E0945"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6D64BA6"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32BC434981824723AAF468D3F1096263"/>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bl>
    <w:p w14:paraId="363A2933" w14:textId="77777777" w:rsidR="0026044B" w:rsidRDefault="0026044B" w:rsidP="0026044B">
      <w:pPr>
        <w:pStyle w:val="Heading20"/>
      </w:pPr>
      <w:r w:rsidRPr="00996FAF">
        <w:t>Findings</w:t>
      </w:r>
    </w:p>
    <w:p w14:paraId="704B52EB" w14:textId="77777777" w:rsidR="0026044B" w:rsidRDefault="0026044B" w:rsidP="0026044B">
      <w:pPr>
        <w:pStyle w:val="NormalArial"/>
      </w:pPr>
      <w:r w:rsidRPr="00460A98">
        <w:t>The service provid</w:t>
      </w:r>
      <w:r>
        <w:t>es</w:t>
      </w:r>
      <w:r w:rsidRPr="00460A98">
        <w:t xml:space="preserve"> a variety of group and individual leisure activities for consumers that are supportive of their independence, well-being and quality of life. </w:t>
      </w:r>
      <w:r w:rsidRPr="005D39CF">
        <w:t xml:space="preserve">Care planning documentation identified consumers’ preferences and choices and provided information about the services and supports consumers need to do the things they </w:t>
      </w:r>
      <w:r>
        <w:t>like</w:t>
      </w:r>
      <w:r w:rsidRPr="005D39CF">
        <w:t>.</w:t>
      </w:r>
      <w:r>
        <w:t xml:space="preserve"> </w:t>
      </w:r>
    </w:p>
    <w:p w14:paraId="14B8EB2C" w14:textId="77777777" w:rsidR="0026044B" w:rsidRDefault="0026044B" w:rsidP="0026044B">
      <w:pPr>
        <w:pStyle w:val="NormalArial"/>
      </w:pPr>
      <w:r>
        <w:t>T</w:t>
      </w:r>
      <w:r w:rsidRPr="0081604B">
        <w:t xml:space="preserve">he activity program is developed by taking into consideration consumer preferences. </w:t>
      </w:r>
      <w:r>
        <w:t>One-on-one</w:t>
      </w:r>
      <w:r w:rsidRPr="00F567A4">
        <w:t xml:space="preserve"> activities are provided for </w:t>
      </w:r>
      <w:r>
        <w:t>consumers</w:t>
      </w:r>
      <w:r w:rsidRPr="00F567A4">
        <w:t xml:space="preserve"> who do not like to attend group activities and memory support activities are provided for consumers experiencing cognitive decline.</w:t>
      </w:r>
      <w:r>
        <w:t xml:space="preserve"> L</w:t>
      </w:r>
      <w:r w:rsidRPr="000A6156">
        <w:t xml:space="preserve">eisure and lifestyle </w:t>
      </w:r>
      <w:r>
        <w:t xml:space="preserve">are </w:t>
      </w:r>
      <w:r w:rsidRPr="000A6156">
        <w:t>listed as standing agenda item</w:t>
      </w:r>
      <w:r>
        <w:t>s</w:t>
      </w:r>
      <w:r w:rsidRPr="000A6156">
        <w:t xml:space="preserve"> in the ‘resident’ meeting minutes.</w:t>
      </w:r>
      <w:r>
        <w:t xml:space="preserve"> Consumers are also supported to socialise within and outside of the service and the service provides a taxi to consumers for social outings.</w:t>
      </w:r>
    </w:p>
    <w:p w14:paraId="1522BCBF" w14:textId="77777777" w:rsidR="0026044B" w:rsidRDefault="0026044B" w:rsidP="0026044B">
      <w:pPr>
        <w:pStyle w:val="NormalArial"/>
      </w:pPr>
      <w:r>
        <w:t xml:space="preserve">The service is </w:t>
      </w:r>
      <w:r w:rsidRPr="007E5EA2">
        <w:t>providing emotional, spiritual and psychological support for consumers to assist them in maintaining their well-being and quality of life</w:t>
      </w:r>
      <w:r>
        <w:t>. Church services are offered at least once per month and there is also a bible program. One-to-one programs are conducted to assist with the emotional stability of consumers.</w:t>
      </w:r>
    </w:p>
    <w:p w14:paraId="70AFA2FB" w14:textId="77777777" w:rsidR="0026044B" w:rsidRDefault="0026044B" w:rsidP="0026044B">
      <w:pPr>
        <w:pStyle w:val="NormalArial"/>
        <w:rPr>
          <w:rFonts w:eastAsia="Times New Roman"/>
          <w:color w:val="auto"/>
          <w:szCs w:val="22"/>
          <w:lang w:eastAsia="en-AU"/>
        </w:rPr>
      </w:pPr>
      <w:r w:rsidRPr="006307EA">
        <w:t>Consumers and representatives expressed satisfaction that staff who care for consumers are aware of their needs and preferences and when these change. Staff said they are informed of changes to consumer needs through progress notes, emails, diaries, handovers and meetings.</w:t>
      </w:r>
      <w:r>
        <w:t xml:space="preserve"> </w:t>
      </w:r>
      <w:r w:rsidRPr="006307EA">
        <w:lastRenderedPageBreak/>
        <w:t xml:space="preserve">Changes to dietary needs are included </w:t>
      </w:r>
      <w:r>
        <w:t>in</w:t>
      </w:r>
      <w:r w:rsidRPr="006307EA">
        <w:t xml:space="preserve"> care plans and </w:t>
      </w:r>
      <w:r>
        <w:t>copies</w:t>
      </w:r>
      <w:r w:rsidRPr="006307EA">
        <w:t xml:space="preserve"> </w:t>
      </w:r>
      <w:r>
        <w:t xml:space="preserve">are </w:t>
      </w:r>
      <w:r w:rsidRPr="006307EA">
        <w:t>sent to the kitchen and kept in the servery where the consumer</w:t>
      </w:r>
      <w:r>
        <w:t>s’</w:t>
      </w:r>
      <w:r w:rsidRPr="006307EA">
        <w:t xml:space="preserve"> meals are served.</w:t>
      </w:r>
      <w:r w:rsidRPr="00144BA1">
        <w:rPr>
          <w:rFonts w:eastAsia="Times New Roman"/>
          <w:color w:val="auto"/>
          <w:szCs w:val="22"/>
          <w:lang w:eastAsia="en-AU"/>
        </w:rPr>
        <w:t xml:space="preserve"> </w:t>
      </w:r>
    </w:p>
    <w:p w14:paraId="1D0C6ED9" w14:textId="77777777" w:rsidR="0026044B" w:rsidRDefault="0026044B" w:rsidP="0026044B">
      <w:pPr>
        <w:pStyle w:val="NormalArial"/>
      </w:pPr>
      <w:r w:rsidRPr="0049717C">
        <w:rPr>
          <w:color w:val="auto"/>
          <w:szCs w:val="22"/>
        </w:rPr>
        <w:t>The service demonstrate</w:t>
      </w:r>
      <w:r>
        <w:rPr>
          <w:color w:val="auto"/>
          <w:szCs w:val="22"/>
        </w:rPr>
        <w:t>d</w:t>
      </w:r>
      <w:r w:rsidRPr="0049717C">
        <w:rPr>
          <w:color w:val="auto"/>
          <w:szCs w:val="22"/>
        </w:rPr>
        <w:t xml:space="preserve"> that a variety of meals are provided with the menu adjusted for the season twice a year</w:t>
      </w:r>
      <w:r>
        <w:rPr>
          <w:color w:val="auto"/>
          <w:szCs w:val="22"/>
        </w:rPr>
        <w:t>, with t</w:t>
      </w:r>
      <w:r w:rsidRPr="0049717C">
        <w:rPr>
          <w:color w:val="auto"/>
          <w:szCs w:val="22"/>
        </w:rPr>
        <w:t>he menu ha</w:t>
      </w:r>
      <w:r>
        <w:rPr>
          <w:color w:val="auto"/>
          <w:szCs w:val="22"/>
        </w:rPr>
        <w:t xml:space="preserve">ving </w:t>
      </w:r>
      <w:r w:rsidRPr="0049717C">
        <w:rPr>
          <w:color w:val="auto"/>
          <w:szCs w:val="22"/>
        </w:rPr>
        <w:t>oversight of an accredited practising dietitian.</w:t>
      </w:r>
      <w:r>
        <w:rPr>
          <w:color w:val="auto"/>
          <w:szCs w:val="22"/>
        </w:rPr>
        <w:t xml:space="preserve"> </w:t>
      </w:r>
      <w:r w:rsidRPr="0056213B">
        <w:rPr>
          <w:color w:val="auto"/>
          <w:szCs w:val="22"/>
        </w:rPr>
        <w:t>Care planning documents note consumers’ assistive needs, food likes, dislikes and food allergies. Alternatives are available for all meals such as 2 main courses every lunchtime and should both options prove inappropriate, staff will offer something else.</w:t>
      </w:r>
    </w:p>
    <w:p w14:paraId="01053175" w14:textId="77777777" w:rsidR="0026044B" w:rsidRDefault="0026044B" w:rsidP="0026044B">
      <w:pPr>
        <w:pStyle w:val="NormalArial"/>
        <w:rPr>
          <w:color w:val="auto"/>
          <w:szCs w:val="22"/>
        </w:rPr>
      </w:pPr>
      <w:r w:rsidRPr="0049717C">
        <w:rPr>
          <w:color w:val="auto"/>
          <w:szCs w:val="22"/>
        </w:rPr>
        <w:t xml:space="preserve">Consumers provided mixed feedback about the provision of choice and quality of meals at the service. </w:t>
      </w:r>
      <w:r>
        <w:rPr>
          <w:color w:val="auto"/>
          <w:szCs w:val="22"/>
        </w:rPr>
        <w:t xml:space="preserve">Currently, all meals are prepared off-site and transported to the service in hot boxes. Some consumers stated the food was cold and not to their liking and staff do not always serve their meals as they like it. Other consumers stated they liked the food. The service stated the temperature of the food was always tested prior to serving the meal. There are plans underway for catering services to be conducted onsite to assist with preventing the issues raised in relation to the temperature of the food. </w:t>
      </w:r>
    </w:p>
    <w:p w14:paraId="3F4718F1" w14:textId="77777777" w:rsidR="0026044B" w:rsidRDefault="0026044B" w:rsidP="0026044B">
      <w:pPr>
        <w:pStyle w:val="NormalArial"/>
      </w:pPr>
      <w:r>
        <w:rPr>
          <w:szCs w:val="22"/>
        </w:rPr>
        <w:t>E</w:t>
      </w:r>
      <w:r w:rsidRPr="00F12B35">
        <w:rPr>
          <w:szCs w:val="22"/>
        </w:rPr>
        <w:t xml:space="preserve">quipment </w:t>
      </w:r>
      <w:r>
        <w:rPr>
          <w:szCs w:val="22"/>
        </w:rPr>
        <w:t xml:space="preserve">available at the service </w:t>
      </w:r>
      <w:r w:rsidRPr="00F12B35">
        <w:rPr>
          <w:szCs w:val="22"/>
        </w:rPr>
        <w:t xml:space="preserve">is safe, suitable, clean and </w:t>
      </w:r>
      <w:r>
        <w:rPr>
          <w:szCs w:val="22"/>
        </w:rPr>
        <w:t>well-maintained</w:t>
      </w:r>
      <w:r w:rsidRPr="00F12B35">
        <w:rPr>
          <w:szCs w:val="22"/>
        </w:rPr>
        <w:t xml:space="preserve"> for </w:t>
      </w:r>
      <w:r>
        <w:rPr>
          <w:szCs w:val="22"/>
        </w:rPr>
        <w:t xml:space="preserve">both </w:t>
      </w:r>
      <w:r w:rsidRPr="00F12B35">
        <w:rPr>
          <w:szCs w:val="22"/>
        </w:rPr>
        <w:t>consumer and staff use. Staff confirmed they have access to equipment when they need it</w:t>
      </w:r>
      <w:r>
        <w:rPr>
          <w:szCs w:val="22"/>
        </w:rPr>
        <w:t>.</w:t>
      </w:r>
      <w:r w:rsidRPr="00F12B35">
        <w:rPr>
          <w:szCs w:val="22"/>
        </w:rPr>
        <w:t xml:space="preserve"> </w:t>
      </w:r>
      <w:r>
        <w:rPr>
          <w:szCs w:val="22"/>
        </w:rPr>
        <w:t xml:space="preserve">Staff described how the equipment is wiped with sanitising wipes between consumers’ use and each consumer has their own sling. The Assessment Team observed </w:t>
      </w:r>
      <w:r w:rsidRPr="00F12B35">
        <w:rPr>
          <w:szCs w:val="22"/>
        </w:rPr>
        <w:t xml:space="preserve">a range of mobility aids and manual handling equipment stored safely </w:t>
      </w:r>
      <w:r>
        <w:rPr>
          <w:szCs w:val="22"/>
        </w:rPr>
        <w:t xml:space="preserve">and </w:t>
      </w:r>
      <w:r w:rsidRPr="00F12B35">
        <w:rPr>
          <w:szCs w:val="22"/>
        </w:rPr>
        <w:t>with cleaning wipes located close by.</w:t>
      </w:r>
    </w:p>
    <w:p w14:paraId="25949B50" w14:textId="77777777" w:rsidR="0026044B" w:rsidRPr="003F0665" w:rsidRDefault="0026044B" w:rsidP="0026044B">
      <w:pPr>
        <w:pStyle w:val="NormalArial"/>
      </w:pPr>
      <w:r>
        <w:rPr>
          <w:szCs w:val="22"/>
        </w:rPr>
        <w:t>I am satisfied the service is compliant with this Standard.</w:t>
      </w:r>
    </w:p>
    <w:p w14:paraId="51170F1F" w14:textId="77777777" w:rsidR="0026044B" w:rsidRPr="00262C0B" w:rsidRDefault="0026044B" w:rsidP="0026044B">
      <w:pPr>
        <w:pStyle w:val="NormalArial"/>
      </w:pPr>
      <w:r>
        <w:br w:type="page"/>
      </w:r>
    </w:p>
    <w:p w14:paraId="7CAC07E7" w14:textId="77777777" w:rsidR="0026044B" w:rsidRPr="00996FAF" w:rsidRDefault="0026044B" w:rsidP="0026044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6044B" w14:paraId="1DDD5110" w14:textId="77777777" w:rsidTr="00887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EB81B7B" w14:textId="77777777" w:rsidR="0026044B" w:rsidRPr="00996FAF" w:rsidRDefault="0026044B" w:rsidP="00887BB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803338C" w14:textId="77777777" w:rsidR="0026044B" w:rsidRPr="00996FAF" w:rsidRDefault="0026044B" w:rsidP="00887B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044B" w14:paraId="7C99BA95"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7B8610"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3D2F6F1"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F58614D"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A2E4A1CCE1F4E07A3FD0E961C448F63"/>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2878EBD7"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7F0D3"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FFE8A85"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314EF2C" w14:textId="77777777" w:rsidR="0026044B" w:rsidRPr="00996FAF" w:rsidRDefault="0026044B" w:rsidP="00887BB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528698B" w14:textId="77777777" w:rsidR="0026044B" w:rsidRPr="00996FAF" w:rsidRDefault="0026044B" w:rsidP="00887BB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A65A507" w14:textId="77777777" w:rsidR="0026044B" w:rsidRPr="00996FAF" w:rsidRDefault="00711D1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48C5CF021E549FDA292F960946DFF06"/>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286A3F71"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FC58F8"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8EDEEF9"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AF587DF" w14:textId="77777777" w:rsidR="0026044B" w:rsidRPr="00996FAF" w:rsidRDefault="00711D1B" w:rsidP="00887BB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8025A9AB5794472B8BB3D38D064F223"/>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bl>
    <w:p w14:paraId="0F10AC31" w14:textId="77777777" w:rsidR="0026044B" w:rsidRDefault="0026044B" w:rsidP="0026044B">
      <w:pPr>
        <w:pStyle w:val="Heading20"/>
      </w:pPr>
      <w:r>
        <w:t>Findings</w:t>
      </w:r>
    </w:p>
    <w:p w14:paraId="0DAA9AFC" w14:textId="77777777" w:rsidR="0026044B" w:rsidRPr="00E6758A" w:rsidRDefault="0026044B" w:rsidP="0026044B">
      <w:pPr>
        <w:rPr>
          <w:rStyle w:val="PlaceholderText"/>
          <w:rFonts w:ascii="Arial" w:eastAsia="Calibri" w:hAnsi="Arial" w:cs="Arial"/>
          <w:color w:val="000000"/>
        </w:rPr>
      </w:pPr>
      <w:r w:rsidRPr="00E6758A">
        <w:rPr>
          <w:rStyle w:val="PlaceholderText"/>
          <w:rFonts w:ascii="Arial" w:eastAsia="Calibri" w:hAnsi="Arial" w:cs="Arial"/>
          <w:color w:val="000000"/>
        </w:rPr>
        <w:t>The Assessment Team observed the service to be welcoming and offering communal and quiet spaces both indoors and outside, that optimise consumers’ enjoyment and engagement.</w:t>
      </w:r>
    </w:p>
    <w:p w14:paraId="65087E73" w14:textId="77777777" w:rsidR="0026044B" w:rsidRPr="00E6758A" w:rsidRDefault="0026044B" w:rsidP="0026044B">
      <w:pPr>
        <w:rPr>
          <w:rStyle w:val="PlaceholderText"/>
          <w:rFonts w:ascii="Arial" w:eastAsia="Calibri" w:hAnsi="Arial" w:cs="Arial"/>
          <w:color w:val="000000"/>
        </w:rPr>
      </w:pPr>
      <w:r w:rsidRPr="00E6758A">
        <w:rPr>
          <w:rFonts w:ascii="Arial" w:eastAsia="Calibri" w:hAnsi="Arial" w:cs="Arial"/>
          <w:szCs w:val="22"/>
        </w:rPr>
        <w:t xml:space="preserve">The service is </w:t>
      </w:r>
      <w:r w:rsidRPr="00E6758A">
        <w:rPr>
          <w:rStyle w:val="PlaceholderText"/>
          <w:rFonts w:ascii="Arial" w:eastAsia="Calibri" w:hAnsi="Arial" w:cs="Arial"/>
          <w:color w:val="000000"/>
        </w:rPr>
        <w:t>clean and well maintained in appearance, and mostly easy for consumers to navigate.</w:t>
      </w:r>
      <w:r>
        <w:rPr>
          <w:rStyle w:val="PlaceholderText"/>
          <w:rFonts w:ascii="Arial" w:eastAsia="Calibri" w:hAnsi="Arial" w:cs="Arial"/>
          <w:color w:val="000000"/>
        </w:rPr>
        <w:t xml:space="preserve"> The ramp on entry to the service was stated to be too steep and at times slippery for one consumer.</w:t>
      </w:r>
      <w:r w:rsidRPr="00E6758A">
        <w:rPr>
          <w:rStyle w:val="PlaceholderText"/>
          <w:rFonts w:ascii="Arial" w:eastAsia="Calibri" w:hAnsi="Arial" w:cs="Arial"/>
          <w:color w:val="000000"/>
        </w:rPr>
        <w:t xml:space="preserve"> </w:t>
      </w:r>
      <w:r>
        <w:rPr>
          <w:rStyle w:val="PlaceholderText"/>
          <w:rFonts w:ascii="Arial" w:eastAsia="Calibri" w:hAnsi="Arial" w:cs="Arial"/>
          <w:color w:val="000000"/>
        </w:rPr>
        <w:t xml:space="preserve">The ramp was observed to </w:t>
      </w:r>
      <w:r w:rsidRPr="00E912A9">
        <w:rPr>
          <w:rStyle w:val="PlaceholderText"/>
          <w:rFonts w:ascii="Arial" w:eastAsia="Calibri" w:hAnsi="Arial" w:cs="Arial"/>
          <w:color w:val="000000"/>
        </w:rPr>
        <w:t xml:space="preserve">be </w:t>
      </w:r>
      <w:r w:rsidRPr="00E912A9">
        <w:rPr>
          <w:rFonts w:ascii="Arial" w:hAnsi="Arial" w:cs="Arial"/>
          <w:szCs w:val="22"/>
        </w:rPr>
        <w:t>in good repair and under a covered walkway.</w:t>
      </w:r>
      <w:r w:rsidRPr="00146C1F">
        <w:rPr>
          <w:szCs w:val="22"/>
        </w:rPr>
        <w:t xml:space="preserve"> </w:t>
      </w:r>
    </w:p>
    <w:p w14:paraId="11E7F7DE" w14:textId="77777777" w:rsidR="0026044B" w:rsidRDefault="0026044B" w:rsidP="0026044B">
      <w:pPr>
        <w:pStyle w:val="NormalArial"/>
        <w:rPr>
          <w:szCs w:val="22"/>
        </w:rPr>
      </w:pPr>
      <w:r>
        <w:t>C</w:t>
      </w:r>
      <w:r w:rsidRPr="009629B7">
        <w:t xml:space="preserve">onsumers said they feel at home </w:t>
      </w:r>
      <w:r>
        <w:t>and</w:t>
      </w:r>
      <w:r w:rsidRPr="009629B7">
        <w:t xml:space="preserve"> representatives</w:t>
      </w:r>
      <w:r>
        <w:t xml:space="preserve"> felt </w:t>
      </w:r>
      <w:r w:rsidRPr="009629B7">
        <w:t xml:space="preserve">welcomed at the service. </w:t>
      </w:r>
      <w:r>
        <w:t xml:space="preserve">The Assessment Team observed one representative being offered and provided a cup of tea by a staff member when they came to visit a consumer. Consumers were observed </w:t>
      </w:r>
      <w:r w:rsidRPr="00146C1F">
        <w:rPr>
          <w:szCs w:val="22"/>
        </w:rPr>
        <w:t xml:space="preserve">enjoying a </w:t>
      </w:r>
      <w:r>
        <w:rPr>
          <w:szCs w:val="22"/>
        </w:rPr>
        <w:t>lunchtime</w:t>
      </w:r>
      <w:r w:rsidRPr="00146C1F">
        <w:rPr>
          <w:szCs w:val="22"/>
        </w:rPr>
        <w:t xml:space="preserve"> meal service provided in a shady outdoor dining ar</w:t>
      </w:r>
      <w:r>
        <w:rPr>
          <w:szCs w:val="22"/>
        </w:rPr>
        <w:t xml:space="preserve">ea. </w:t>
      </w:r>
    </w:p>
    <w:p w14:paraId="0B1CBD51" w14:textId="77777777" w:rsidR="0026044B" w:rsidRDefault="0026044B" w:rsidP="0026044B">
      <w:pPr>
        <w:pStyle w:val="NormalArial"/>
        <w:rPr>
          <w:szCs w:val="22"/>
        </w:rPr>
      </w:pPr>
      <w:r>
        <w:rPr>
          <w:szCs w:val="22"/>
        </w:rPr>
        <w:t>Two consumers stated that they had felt unsafe due to other consumers wandering into their rooms. One consumer said they no longer feel unsafe and the other consumer has been provided with a lockable screen door to prevent this from occurring, whilst still providing them with airflow to their room.</w:t>
      </w:r>
    </w:p>
    <w:p w14:paraId="689792B5" w14:textId="77777777" w:rsidR="0026044B" w:rsidRDefault="0026044B" w:rsidP="0026044B">
      <w:pPr>
        <w:pStyle w:val="NormalArial"/>
      </w:pPr>
      <w:r w:rsidRPr="00CC1BEB">
        <w:rPr>
          <w:rFonts w:eastAsia="Calibri"/>
        </w:rPr>
        <w:t xml:space="preserve">Maintenance schedules detail both preventative and reactive maintenance and there are cleaning schedules, communication books and </w:t>
      </w:r>
      <w:r>
        <w:rPr>
          <w:rFonts w:eastAsia="Calibri"/>
        </w:rPr>
        <w:t>sign-off</w:t>
      </w:r>
      <w:r w:rsidRPr="00CC1BEB">
        <w:rPr>
          <w:rFonts w:eastAsia="Calibri"/>
        </w:rPr>
        <w:t xml:space="preserve"> sheets to ensure routine and cleaning by exception is completed. </w:t>
      </w:r>
      <w:r w:rsidRPr="00BE6BD1">
        <w:t>All interviewed consumers reported furniture, fittings and equipment in their rooms as working and being effectively maintained</w:t>
      </w:r>
      <w:r>
        <w:t xml:space="preserve">. </w:t>
      </w:r>
    </w:p>
    <w:p w14:paraId="19E41222" w14:textId="77777777" w:rsidR="0026044B" w:rsidRPr="003F0665" w:rsidRDefault="0026044B" w:rsidP="0026044B">
      <w:pPr>
        <w:pStyle w:val="NormalArial"/>
      </w:pPr>
      <w:r>
        <w:rPr>
          <w:szCs w:val="22"/>
        </w:rPr>
        <w:t>I am satisfied the service is compliant with this Standard.</w:t>
      </w:r>
    </w:p>
    <w:p w14:paraId="5D9856CD" w14:textId="77777777" w:rsidR="0026044B" w:rsidRPr="00262C0B" w:rsidRDefault="0026044B" w:rsidP="0026044B">
      <w:pPr>
        <w:pStyle w:val="NormalArial"/>
      </w:pPr>
      <w:r>
        <w:br w:type="page"/>
      </w:r>
    </w:p>
    <w:p w14:paraId="3846D602" w14:textId="77777777" w:rsidR="0026044B" w:rsidRPr="00996FAF" w:rsidRDefault="0026044B" w:rsidP="0026044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6044B" w14:paraId="2EE59C93" w14:textId="77777777" w:rsidTr="00887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08CD4E9" w14:textId="77777777" w:rsidR="0026044B" w:rsidRPr="00996FAF" w:rsidRDefault="0026044B" w:rsidP="00887BB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5D09B61" w14:textId="77777777" w:rsidR="0026044B" w:rsidRPr="00996FAF" w:rsidRDefault="0026044B" w:rsidP="00887B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044B" w14:paraId="12AF4A21"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B4800E"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CA16BF5"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7B76BCC"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FFA2172C9BD4ED69720534513119B7B"/>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3F8F0307"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B7F5F"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9123FDE"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C29181E" w14:textId="77777777" w:rsidR="0026044B" w:rsidRPr="00996FAF" w:rsidRDefault="00711D1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C3BB23BB6C6420793BDE5EF40CB0EC6"/>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0508CF38"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73EBFF"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6318847"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545E256"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C7DC96F2A924715A77CCF63F3C67B11"/>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783D042B" w14:textId="77777777" w:rsidTr="00887BB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023FE1"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7597ED7"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F63F1B8" w14:textId="77777777" w:rsidR="0026044B" w:rsidRPr="00996FAF" w:rsidRDefault="00711D1B" w:rsidP="00887B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090B978E1CD145D7AA98F7B5CEEF051C"/>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bl>
    <w:p w14:paraId="57D5EE24" w14:textId="77777777" w:rsidR="0026044B" w:rsidRDefault="0026044B" w:rsidP="0026044B">
      <w:pPr>
        <w:pStyle w:val="Heading20"/>
      </w:pPr>
      <w:r w:rsidRPr="00996FAF">
        <w:t>Findings</w:t>
      </w:r>
    </w:p>
    <w:p w14:paraId="451DB31E" w14:textId="77777777" w:rsidR="0026044B" w:rsidRPr="002D24B2" w:rsidRDefault="0026044B" w:rsidP="0026044B">
      <w:pPr>
        <w:pStyle w:val="NormalArial"/>
        <w:rPr>
          <w:rFonts w:cs="Times New Roman"/>
        </w:rPr>
      </w:pPr>
      <w:r>
        <w:rPr>
          <w:rFonts w:cs="Times New Roman"/>
        </w:rPr>
        <w:t>All c</w:t>
      </w:r>
      <w:r w:rsidRPr="009C5F2C">
        <w:rPr>
          <w:rFonts w:cs="Times New Roman"/>
        </w:rPr>
        <w:t>onsumers</w:t>
      </w:r>
      <w:r>
        <w:rPr>
          <w:rFonts w:cs="Times New Roman"/>
        </w:rPr>
        <w:t xml:space="preserve"> </w:t>
      </w:r>
      <w:r w:rsidRPr="009C5F2C">
        <w:rPr>
          <w:rFonts w:cs="Times New Roman"/>
        </w:rPr>
        <w:t xml:space="preserve">expressed satisfaction </w:t>
      </w:r>
      <w:r>
        <w:rPr>
          <w:rFonts w:cs="Times New Roman"/>
        </w:rPr>
        <w:t xml:space="preserve">that </w:t>
      </w:r>
      <w:r w:rsidRPr="009C5F2C">
        <w:rPr>
          <w:rFonts w:cs="Times New Roman"/>
        </w:rPr>
        <w:t xml:space="preserve">they </w:t>
      </w:r>
      <w:r>
        <w:rPr>
          <w:rFonts w:cs="Times New Roman"/>
        </w:rPr>
        <w:t>are</w:t>
      </w:r>
      <w:r w:rsidRPr="009C5F2C">
        <w:rPr>
          <w:rFonts w:cs="Times New Roman"/>
        </w:rPr>
        <w:t xml:space="preserve"> encouraged and supported to provide feedback and make complaints.</w:t>
      </w:r>
      <w:r>
        <w:rPr>
          <w:rFonts w:cs="Times New Roman"/>
        </w:rPr>
        <w:t xml:space="preserve"> </w:t>
      </w:r>
      <w:r w:rsidRPr="00B5647A">
        <w:rPr>
          <w:rFonts w:cs="Times New Roman"/>
        </w:rPr>
        <w:t>A regular ‘residents and representative meeting’ is scheduled to give consumers a voice and to provide management with consumer feedback about the quality of care and services.</w:t>
      </w:r>
      <w:r>
        <w:rPr>
          <w:rFonts w:cs="Times New Roman"/>
        </w:rPr>
        <w:t xml:space="preserve"> </w:t>
      </w:r>
      <w:r w:rsidRPr="002D24B2">
        <w:rPr>
          <w:rFonts w:cs="Times New Roman"/>
        </w:rPr>
        <w:t xml:space="preserve">The service’s ’Relative and Resident’s Handbook’ contains advocacy and complaint information. </w:t>
      </w:r>
    </w:p>
    <w:p w14:paraId="1F6D7026" w14:textId="77777777" w:rsidR="0026044B" w:rsidRDefault="0026044B" w:rsidP="0026044B">
      <w:pPr>
        <w:pStyle w:val="NormalArial"/>
        <w:rPr>
          <w:rFonts w:cs="Times New Roman"/>
        </w:rPr>
      </w:pPr>
      <w:r>
        <w:rPr>
          <w:rFonts w:cs="Times New Roman"/>
        </w:rPr>
        <w:t xml:space="preserve">The Assessment Team observed the availability of </w:t>
      </w:r>
      <w:r w:rsidRPr="009C5F2C">
        <w:rPr>
          <w:rFonts w:cs="Times New Roman"/>
        </w:rPr>
        <w:t>internal and external feedback mechanisms throughout the service</w:t>
      </w:r>
      <w:r>
        <w:rPr>
          <w:rFonts w:cs="Times New Roman"/>
        </w:rPr>
        <w:t xml:space="preserve">. </w:t>
      </w:r>
      <w:r w:rsidRPr="005C34FF">
        <w:rPr>
          <w:rFonts w:cs="Times New Roman"/>
        </w:rPr>
        <w:t>The service has advocacy and language service information available in the reception area for consumers and representatives to access. The nurses’ stations contain translating material to assist staff when communicating with consumers whose primary language is other than English.</w:t>
      </w:r>
      <w:r>
        <w:rPr>
          <w:rFonts w:cs="Times New Roman"/>
        </w:rPr>
        <w:t xml:space="preserve"> </w:t>
      </w:r>
    </w:p>
    <w:p w14:paraId="44742B02" w14:textId="77777777" w:rsidR="0026044B" w:rsidRDefault="0026044B" w:rsidP="0026044B">
      <w:pPr>
        <w:pStyle w:val="NormalArial"/>
        <w:rPr>
          <w:color w:val="auto"/>
        </w:rPr>
      </w:pPr>
      <w:r w:rsidRPr="00C336D6">
        <w:rPr>
          <w:rFonts w:cs="Times New Roman"/>
        </w:rPr>
        <w:t xml:space="preserve">Most consumers </w:t>
      </w:r>
      <w:r w:rsidRPr="00C336D6">
        <w:rPr>
          <w:rFonts w:eastAsiaTheme="minorEastAsia"/>
          <w:color w:val="auto"/>
        </w:rPr>
        <w:t xml:space="preserve">and </w:t>
      </w:r>
      <w:r w:rsidRPr="00C336D6">
        <w:rPr>
          <w:rFonts w:cs="Times New Roman"/>
        </w:rPr>
        <w:t xml:space="preserve">representatives </w:t>
      </w:r>
      <w:r w:rsidRPr="00C336D6">
        <w:t xml:space="preserve">were satisfied that actions had been taken to resolve their respective issues. Staff and management personnel described using open disclosure principles in their handling of feedback and complaints. Most consumers </w:t>
      </w:r>
      <w:r w:rsidRPr="00C336D6">
        <w:rPr>
          <w:rFonts w:eastAsiaTheme="minorEastAsia"/>
          <w:color w:val="auto"/>
        </w:rPr>
        <w:t xml:space="preserve">and their representatives reported </w:t>
      </w:r>
      <w:r w:rsidRPr="00C336D6">
        <w:t xml:space="preserve">that issues </w:t>
      </w:r>
      <w:r w:rsidRPr="00C336D6">
        <w:rPr>
          <w:color w:val="auto"/>
        </w:rPr>
        <w:t>they raised with staff or management were either satisfactorily resolved within an appropriate timeframe or were in the process of being addressed.</w:t>
      </w:r>
      <w:r>
        <w:rPr>
          <w:color w:val="auto"/>
        </w:rPr>
        <w:t xml:space="preserve"> For example:</w:t>
      </w:r>
    </w:p>
    <w:p w14:paraId="37A2D753" w14:textId="77777777" w:rsidR="0026044B" w:rsidRDefault="0026044B" w:rsidP="0026044B">
      <w:pPr>
        <w:pStyle w:val="ListParagraph"/>
        <w:numPr>
          <w:ilvl w:val="0"/>
          <w:numId w:val="12"/>
        </w:numPr>
        <w:shd w:val="clear" w:color="auto" w:fill="FFFFFF" w:themeFill="background1"/>
        <w:tabs>
          <w:tab w:val="clear" w:pos="357"/>
        </w:tabs>
        <w:spacing w:before="240" w:line="276" w:lineRule="auto"/>
        <w:contextualSpacing w:val="0"/>
        <w:rPr>
          <w:rFonts w:ascii="Arial" w:hAnsi="Arial" w:cs="Arial"/>
        </w:rPr>
      </w:pPr>
      <w:r w:rsidRPr="00530E04">
        <w:rPr>
          <w:rFonts w:ascii="Arial" w:hAnsi="Arial" w:cs="Arial"/>
        </w:rPr>
        <w:t>Consumers complained to staff that the food at the service is appetising, but that it is often not warm enough when served. Staff indicated that management was in the process of resolving the matter by transitioning to a service model whereby all meals will be cooked onsite. In the interim, staff said they were currently serving consumers with courses of each meal separately to ensure meal temperatures were maintained, and to improve the dining experience for consumers.</w:t>
      </w:r>
    </w:p>
    <w:p w14:paraId="7D2B5EB2" w14:textId="77777777" w:rsidR="0026044B" w:rsidRPr="00EB3886" w:rsidRDefault="0026044B" w:rsidP="0026044B">
      <w:pPr>
        <w:shd w:val="clear" w:color="auto" w:fill="FFFFFF" w:themeFill="background1"/>
        <w:spacing w:before="240" w:line="276" w:lineRule="auto"/>
        <w:rPr>
          <w:rFonts w:ascii="Arial" w:hAnsi="Arial" w:cs="Arial"/>
        </w:rPr>
      </w:pPr>
      <w:r>
        <w:rPr>
          <w:rFonts w:ascii="Arial" w:hAnsi="Arial" w:cs="Arial"/>
        </w:rPr>
        <w:t>Complaints and feedback are acknowledged by the service and documented and used for continuous improvement of care and services. M</w:t>
      </w:r>
      <w:r w:rsidRPr="00347C63">
        <w:rPr>
          <w:rFonts w:ascii="Arial" w:hAnsi="Arial" w:cs="Arial"/>
        </w:rPr>
        <w:t>ost complaints are documented and resolved immediately by operational staff, but that more serious complaints are escalated to senior management for investigation and resolution.</w:t>
      </w:r>
    </w:p>
    <w:p w14:paraId="03DCC0D0" w14:textId="77777777" w:rsidR="0026044B" w:rsidRPr="003F0665" w:rsidRDefault="0026044B" w:rsidP="0026044B">
      <w:pPr>
        <w:pStyle w:val="NormalArial"/>
      </w:pPr>
      <w:r>
        <w:rPr>
          <w:szCs w:val="22"/>
        </w:rPr>
        <w:t>I am satisfied the service is compliant with this Standard.</w:t>
      </w:r>
    </w:p>
    <w:p w14:paraId="46DD9FA3" w14:textId="77777777" w:rsidR="0026044B" w:rsidRPr="00996FAF" w:rsidRDefault="0026044B" w:rsidP="0026044B">
      <w:pPr>
        <w:pStyle w:val="Heading1"/>
        <w:spacing w:before="120" w:after="240" w:line="22" w:lineRule="atLeast"/>
        <w:rPr>
          <w:rFonts w:ascii="Arial" w:hAnsi="Arial" w:cs="Arial"/>
        </w:rPr>
      </w:pPr>
      <w:r>
        <w:rPr>
          <w:rFonts w:ascii="Arial" w:hAnsi="Arial" w:cs="Arial"/>
        </w:rPr>
        <w:lastRenderedPageBreak/>
        <w:t>S</w:t>
      </w:r>
      <w:r w:rsidRPr="00996FAF">
        <w:rPr>
          <w:rFonts w:ascii="Arial" w:hAnsi="Arial" w:cs="Arial"/>
        </w:rPr>
        <w:t>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6044B" w14:paraId="0461A86C" w14:textId="77777777" w:rsidTr="00887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F421345" w14:textId="77777777" w:rsidR="0026044B" w:rsidRPr="00996FAF" w:rsidRDefault="0026044B" w:rsidP="00887BB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EA1CD9" w14:textId="77777777" w:rsidR="0026044B" w:rsidRPr="00996FAF" w:rsidRDefault="0026044B" w:rsidP="00887B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044B" w14:paraId="05AFB69D"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86E6D1"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F51A084"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987B176"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8FFEA59E267483FAA2949C6C43B5394"/>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4E407855"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FD6819"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48F505C"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90ACBFD" w14:textId="77777777" w:rsidR="0026044B" w:rsidRPr="00996FAF" w:rsidRDefault="00711D1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703BC17143B472CA03DE797336E7D9D"/>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16455D29"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554367"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40776D2"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D663D2B"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142B243FB5E40E99E6477BBDBEDE766"/>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0D43F905"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13ACC2"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3D77786"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C1142FF" w14:textId="77777777" w:rsidR="0026044B" w:rsidRPr="00996FAF" w:rsidRDefault="00711D1B" w:rsidP="00887B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02773BF7C2A49E3BA3538B75247FEC9"/>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r w:rsidR="0026044B" w14:paraId="48F3ED53" w14:textId="77777777" w:rsidTr="00887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B4FA21"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0EC7823"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AC9C0BE" w14:textId="77777777" w:rsidR="0026044B" w:rsidRPr="00996FAF" w:rsidRDefault="00711D1B" w:rsidP="00887BB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3BC3A3816D39476CBD6C5197748242CD"/>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r w:rsidR="0026044B" w:rsidRPr="00996FAF">
              <w:rPr>
                <w:rFonts w:ascii="Arial" w:hAnsi="Arial" w:cs="Arial"/>
                <w:color w:val="0000FF"/>
              </w:rPr>
              <w:t xml:space="preserve"> </w:t>
            </w:r>
          </w:p>
        </w:tc>
      </w:tr>
    </w:tbl>
    <w:p w14:paraId="50E45AC0" w14:textId="77777777" w:rsidR="0026044B" w:rsidRDefault="0026044B" w:rsidP="0026044B">
      <w:pPr>
        <w:pStyle w:val="Heading20"/>
      </w:pPr>
      <w:r>
        <w:t>Findings</w:t>
      </w:r>
    </w:p>
    <w:p w14:paraId="637A4A2B" w14:textId="77777777" w:rsidR="0026044B" w:rsidRPr="001A772A" w:rsidRDefault="0026044B" w:rsidP="0026044B">
      <w:pPr>
        <w:pStyle w:val="NormalArial"/>
        <w:rPr>
          <w:szCs w:val="22"/>
        </w:rPr>
      </w:pPr>
      <w:r w:rsidRPr="00937044">
        <w:rPr>
          <w:szCs w:val="22"/>
        </w:rPr>
        <w:t xml:space="preserve">The service demonstrated it effectively plans its workforce to enable the delivery of safe and quality care and services to consumers, by using permanent staff to fill registered and enrolled nursing positions, and certificate-trained employees to fill care staff positions. Consumers expressed their satisfaction with the level of training demonstrated by </w:t>
      </w:r>
      <w:r>
        <w:rPr>
          <w:szCs w:val="22"/>
        </w:rPr>
        <w:t xml:space="preserve">the </w:t>
      </w:r>
      <w:r w:rsidRPr="00937044">
        <w:rPr>
          <w:szCs w:val="22"/>
        </w:rPr>
        <w:t>staff and their diligence in providing a safe and caring environment to live in.</w:t>
      </w:r>
      <w:r>
        <w:rPr>
          <w:szCs w:val="22"/>
        </w:rPr>
        <w:t xml:space="preserve"> </w:t>
      </w:r>
      <w:r w:rsidRPr="001A772A">
        <w:rPr>
          <w:szCs w:val="22"/>
        </w:rPr>
        <w:t xml:space="preserve">The service ensures that each shift has a gender mix of staff to meet the personal care needs and preferences of all consumers at the service. </w:t>
      </w:r>
    </w:p>
    <w:p w14:paraId="657C4C54" w14:textId="77777777" w:rsidR="0026044B" w:rsidRDefault="0026044B" w:rsidP="0026044B">
      <w:pPr>
        <w:pStyle w:val="NormalArial"/>
        <w:rPr>
          <w:szCs w:val="22"/>
        </w:rPr>
      </w:pPr>
      <w:r>
        <w:rPr>
          <w:szCs w:val="22"/>
        </w:rPr>
        <w:t>Co</w:t>
      </w:r>
      <w:r w:rsidRPr="00B10711">
        <w:rPr>
          <w:szCs w:val="22"/>
        </w:rPr>
        <w:t xml:space="preserve">nsumers and/or representatives expressed satisfaction </w:t>
      </w:r>
      <w:r>
        <w:rPr>
          <w:szCs w:val="22"/>
        </w:rPr>
        <w:t>with</w:t>
      </w:r>
      <w:r w:rsidRPr="00B10711">
        <w:rPr>
          <w:szCs w:val="22"/>
        </w:rPr>
        <w:t xml:space="preserve"> staff </w:t>
      </w:r>
      <w:r>
        <w:rPr>
          <w:szCs w:val="22"/>
        </w:rPr>
        <w:t xml:space="preserve">being </w:t>
      </w:r>
      <w:r w:rsidRPr="00B10711">
        <w:rPr>
          <w:szCs w:val="22"/>
        </w:rPr>
        <w:t>kind and caring and having an awareness of what is important to each consumer. Staff were observed engaging with consumers and representatives in a kind and respectful manner.</w:t>
      </w:r>
    </w:p>
    <w:p w14:paraId="6C892441" w14:textId="77777777" w:rsidR="0026044B" w:rsidRDefault="0026044B" w:rsidP="0026044B">
      <w:pPr>
        <w:pStyle w:val="NormalArial"/>
        <w:rPr>
          <w:szCs w:val="22"/>
        </w:rPr>
      </w:pPr>
      <w:r>
        <w:rPr>
          <w:szCs w:val="22"/>
        </w:rPr>
        <w:t>S</w:t>
      </w:r>
      <w:r w:rsidRPr="004F319F">
        <w:rPr>
          <w:szCs w:val="22"/>
        </w:rPr>
        <w:t xml:space="preserve">taff undergo a recruitment screening process to ensure they are appropriately qualified to perform their role and nursing registrations are monitored annually, and documentation reviewed </w:t>
      </w:r>
      <w:r>
        <w:rPr>
          <w:szCs w:val="22"/>
        </w:rPr>
        <w:t>confirmed</w:t>
      </w:r>
      <w:r w:rsidRPr="004F319F">
        <w:rPr>
          <w:szCs w:val="22"/>
        </w:rPr>
        <w:t xml:space="preserve"> that staff have qualifications commensurate with their roles.</w:t>
      </w:r>
    </w:p>
    <w:p w14:paraId="6440C779" w14:textId="77777777" w:rsidR="0026044B" w:rsidRDefault="0026044B" w:rsidP="0026044B">
      <w:pPr>
        <w:pStyle w:val="NormalArial"/>
        <w:rPr>
          <w:szCs w:val="22"/>
        </w:rPr>
      </w:pPr>
      <w:r w:rsidRPr="008F30E3">
        <w:rPr>
          <w:szCs w:val="22"/>
        </w:rPr>
        <w:t xml:space="preserve">A review of the service’s training records </w:t>
      </w:r>
      <w:r>
        <w:rPr>
          <w:szCs w:val="22"/>
        </w:rPr>
        <w:t>indicated</w:t>
      </w:r>
      <w:r w:rsidRPr="008F30E3">
        <w:rPr>
          <w:szCs w:val="22"/>
        </w:rPr>
        <w:t xml:space="preserve"> there are gaps in mandatory training </w:t>
      </w:r>
      <w:r>
        <w:rPr>
          <w:szCs w:val="22"/>
        </w:rPr>
        <w:t>completion</w:t>
      </w:r>
      <w:r w:rsidRPr="008F30E3">
        <w:rPr>
          <w:szCs w:val="22"/>
        </w:rPr>
        <w:t xml:space="preserve"> rates by some staff, although the service was able to demonstrate </w:t>
      </w:r>
      <w:r>
        <w:rPr>
          <w:szCs w:val="22"/>
        </w:rPr>
        <w:t xml:space="preserve">in </w:t>
      </w:r>
      <w:r w:rsidRPr="008F30E3">
        <w:rPr>
          <w:szCs w:val="22"/>
        </w:rPr>
        <w:t xml:space="preserve">its </w:t>
      </w:r>
      <w:r>
        <w:rPr>
          <w:szCs w:val="22"/>
        </w:rPr>
        <w:t>plan for continuous improvement</w:t>
      </w:r>
      <w:r w:rsidRPr="008F30E3">
        <w:rPr>
          <w:szCs w:val="22"/>
        </w:rPr>
        <w:t xml:space="preserve"> </w:t>
      </w:r>
      <w:r>
        <w:rPr>
          <w:szCs w:val="22"/>
        </w:rPr>
        <w:t>that</w:t>
      </w:r>
      <w:r w:rsidRPr="008F30E3">
        <w:rPr>
          <w:szCs w:val="22"/>
        </w:rPr>
        <w:t xml:space="preserve"> all mandatory training </w:t>
      </w:r>
      <w:r>
        <w:rPr>
          <w:szCs w:val="22"/>
        </w:rPr>
        <w:t>will be</w:t>
      </w:r>
      <w:r w:rsidRPr="008F30E3">
        <w:rPr>
          <w:szCs w:val="22"/>
        </w:rPr>
        <w:t xml:space="preserve"> up to date by 1 March 2023</w:t>
      </w:r>
      <w:r>
        <w:rPr>
          <w:szCs w:val="22"/>
        </w:rPr>
        <w:t>.</w:t>
      </w:r>
      <w:r w:rsidRPr="008F30E3">
        <w:rPr>
          <w:szCs w:val="22"/>
        </w:rPr>
        <w:t xml:space="preserve"> </w:t>
      </w:r>
      <w:r>
        <w:rPr>
          <w:szCs w:val="22"/>
        </w:rPr>
        <w:t>T</w:t>
      </w:r>
      <w:r w:rsidRPr="00AB78E3">
        <w:rPr>
          <w:szCs w:val="22"/>
        </w:rPr>
        <w:t>he service plan</w:t>
      </w:r>
      <w:r>
        <w:rPr>
          <w:szCs w:val="22"/>
        </w:rPr>
        <w:t>s</w:t>
      </w:r>
      <w:r w:rsidRPr="00AB78E3">
        <w:rPr>
          <w:szCs w:val="22"/>
        </w:rPr>
        <w:t xml:space="preserve"> to transition to the new organisation</w:t>
      </w:r>
      <w:r>
        <w:rPr>
          <w:szCs w:val="22"/>
        </w:rPr>
        <w:t>’s</w:t>
      </w:r>
      <w:r w:rsidRPr="00AB78E3">
        <w:rPr>
          <w:szCs w:val="22"/>
        </w:rPr>
        <w:t xml:space="preserve"> mandatory and optional education program, </w:t>
      </w:r>
      <w:r>
        <w:rPr>
          <w:szCs w:val="22"/>
        </w:rPr>
        <w:t>and this will</w:t>
      </w:r>
      <w:r w:rsidRPr="00AB78E3">
        <w:rPr>
          <w:szCs w:val="22"/>
        </w:rPr>
        <w:t xml:space="preserve"> be monitored at both service and organisational levels to ensure the ongoing compliance of all staff. </w:t>
      </w:r>
      <w:r>
        <w:rPr>
          <w:szCs w:val="22"/>
        </w:rPr>
        <w:t>C</w:t>
      </w:r>
      <w:r w:rsidRPr="005901F4">
        <w:rPr>
          <w:szCs w:val="22"/>
        </w:rPr>
        <w:t xml:space="preserve">hanges to legislation, internal policies, and procedures </w:t>
      </w:r>
      <w:r>
        <w:rPr>
          <w:szCs w:val="22"/>
        </w:rPr>
        <w:t>are</w:t>
      </w:r>
      <w:r w:rsidRPr="005901F4">
        <w:rPr>
          <w:szCs w:val="22"/>
        </w:rPr>
        <w:t xml:space="preserve"> communicated to staff via emails, toolbox talks, ‘huddles’, and formal staff meetings. </w:t>
      </w:r>
    </w:p>
    <w:p w14:paraId="24316286" w14:textId="77777777" w:rsidR="0026044B" w:rsidRDefault="0026044B" w:rsidP="0026044B">
      <w:pPr>
        <w:pStyle w:val="NormalArial"/>
        <w:rPr>
          <w:szCs w:val="22"/>
        </w:rPr>
      </w:pPr>
      <w:r w:rsidRPr="00F17874">
        <w:rPr>
          <w:szCs w:val="22"/>
        </w:rPr>
        <w:t>The service has formal and informal processes for monitoring and reviewing the performance of each member of the workforce. This process includes an induction program for new and returning employees, day-to-day work performance monitoring, and a formal documented periodic performance appraisal. Initial reviews are conducted within three months of recruitment with annual appraisals thereafter.</w:t>
      </w:r>
    </w:p>
    <w:p w14:paraId="159D61EF" w14:textId="77777777" w:rsidR="0026044B" w:rsidRPr="003F0665" w:rsidRDefault="0026044B" w:rsidP="0026044B">
      <w:pPr>
        <w:pStyle w:val="NormalArial"/>
      </w:pPr>
      <w:r>
        <w:rPr>
          <w:szCs w:val="22"/>
        </w:rPr>
        <w:lastRenderedPageBreak/>
        <w:t>I am satisfied the service is compliant with this Standard.</w:t>
      </w:r>
    </w:p>
    <w:p w14:paraId="51C2CA97" w14:textId="77777777" w:rsidR="0026044B" w:rsidRPr="00262C0B" w:rsidRDefault="0026044B" w:rsidP="0026044B">
      <w:pPr>
        <w:pStyle w:val="NormalArial"/>
      </w:pPr>
      <w:r>
        <w:br w:type="page"/>
      </w:r>
    </w:p>
    <w:p w14:paraId="38E2E89C" w14:textId="77777777" w:rsidR="0026044B" w:rsidRPr="00996FAF" w:rsidRDefault="0026044B" w:rsidP="0026044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6044B" w14:paraId="7A226B50" w14:textId="77777777" w:rsidTr="00887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40275C5" w14:textId="77777777" w:rsidR="0026044B" w:rsidRPr="00996FAF" w:rsidRDefault="0026044B" w:rsidP="00887BB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D6D0340" w14:textId="77777777" w:rsidR="0026044B" w:rsidRPr="00996FAF" w:rsidRDefault="0026044B" w:rsidP="00887B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044B" w14:paraId="5CF07090" w14:textId="77777777" w:rsidTr="00887B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7BDDB1"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BF48C11"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FAE4DED"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3C0814D21374A5E95924D6487C4A991"/>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p>
        </w:tc>
      </w:tr>
      <w:tr w:rsidR="0026044B" w14:paraId="67B1E108"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1B1AB5"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DDC55CB"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8D3FD87" w14:textId="77777777" w:rsidR="0026044B" w:rsidRPr="00996FAF" w:rsidRDefault="00711D1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2F334D5E76E437583CC18D8CB12CED2"/>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p>
        </w:tc>
      </w:tr>
      <w:tr w:rsidR="0026044B" w14:paraId="3099172B" w14:textId="77777777" w:rsidTr="00887B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12EA91"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6BD7D6A"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E8122F3" w14:textId="77777777" w:rsidR="0026044B" w:rsidRPr="00996FAF" w:rsidRDefault="0026044B" w:rsidP="00887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B269D24" w14:textId="77777777" w:rsidR="0026044B" w:rsidRPr="00996FAF" w:rsidRDefault="0026044B" w:rsidP="00887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3675841" w14:textId="77777777" w:rsidR="0026044B" w:rsidRPr="00996FAF" w:rsidRDefault="0026044B" w:rsidP="00887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EB177D9" w14:textId="77777777" w:rsidR="0026044B" w:rsidRPr="00996FAF" w:rsidRDefault="0026044B" w:rsidP="00887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94FAF8E" w14:textId="77777777" w:rsidR="0026044B" w:rsidRPr="00996FAF" w:rsidRDefault="0026044B" w:rsidP="00887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10E8764" w14:textId="77777777" w:rsidR="0026044B" w:rsidRPr="00996FAF" w:rsidRDefault="0026044B" w:rsidP="00887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56CF8FF" w14:textId="77777777" w:rsidR="0026044B" w:rsidRPr="00996FAF" w:rsidRDefault="00711D1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0A771B78F4949048116326F357CEC94"/>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p>
        </w:tc>
      </w:tr>
      <w:tr w:rsidR="0026044B" w14:paraId="25E753AB" w14:textId="77777777" w:rsidTr="00887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1A9FDD"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473D9EC" w14:textId="77777777" w:rsidR="0026044B" w:rsidRPr="00996FAF" w:rsidRDefault="0026044B" w:rsidP="00887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7BF74C" w14:textId="77777777" w:rsidR="0026044B" w:rsidRPr="00996FAF" w:rsidRDefault="0026044B" w:rsidP="00887B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DCAD9CE" w14:textId="77777777" w:rsidR="0026044B" w:rsidRPr="00996FAF" w:rsidRDefault="0026044B" w:rsidP="00887B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A127A58" w14:textId="77777777" w:rsidR="0026044B" w:rsidRPr="00996FAF" w:rsidRDefault="0026044B" w:rsidP="00887B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1EC58E4" w14:textId="77777777" w:rsidR="0026044B" w:rsidRPr="00996FAF" w:rsidRDefault="0026044B" w:rsidP="00887B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31ACAEA" w14:textId="77777777" w:rsidR="0026044B" w:rsidRPr="00996FAF" w:rsidRDefault="00711D1B" w:rsidP="00887B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B87DF31991949FFBC5611E486CA708D"/>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p>
        </w:tc>
      </w:tr>
      <w:tr w:rsidR="0026044B" w14:paraId="0F3FBDFE" w14:textId="77777777" w:rsidTr="00887B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8186BC" w14:textId="77777777" w:rsidR="0026044B" w:rsidRPr="00996FAF" w:rsidRDefault="0026044B" w:rsidP="00887BB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21ABC4E" w14:textId="77777777" w:rsidR="0026044B" w:rsidRPr="00996FAF" w:rsidRDefault="0026044B" w:rsidP="00887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6B6C64A" w14:textId="77777777" w:rsidR="0026044B" w:rsidRPr="00996FAF" w:rsidRDefault="0026044B" w:rsidP="00887B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CE1E96F" w14:textId="77777777" w:rsidR="0026044B" w:rsidRPr="00996FAF" w:rsidRDefault="0026044B" w:rsidP="00887B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1C53E89" w14:textId="77777777" w:rsidR="0026044B" w:rsidRPr="00996FAF" w:rsidRDefault="0026044B" w:rsidP="00887B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6FCE73B" w14:textId="77777777" w:rsidR="0026044B" w:rsidRPr="00996FAF" w:rsidRDefault="00711D1B" w:rsidP="00887BB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423BF0B4B504033B67D44A0BCD7EDB9"/>
                </w:placeholder>
                <w:dropDownList>
                  <w:listItem w:displayText="choose a rating" w:value="choose a rating"/>
                  <w:listItem w:displayText="Compliant" w:value="Compliant"/>
                  <w:listItem w:displayText="Non-compliant" w:value="Non-compliant"/>
                </w:dropDownList>
              </w:sdtPr>
              <w:sdtEndPr/>
              <w:sdtContent>
                <w:r w:rsidR="0026044B">
                  <w:rPr>
                    <w:rFonts w:ascii="Arial" w:hAnsi="Arial" w:cs="Arial"/>
                    <w:color w:val="auto"/>
                  </w:rPr>
                  <w:t>Compliant</w:t>
                </w:r>
              </w:sdtContent>
            </w:sdt>
          </w:p>
        </w:tc>
      </w:tr>
    </w:tbl>
    <w:p w14:paraId="1B6880E8" w14:textId="77777777" w:rsidR="0026044B" w:rsidRDefault="0026044B" w:rsidP="0026044B">
      <w:pPr>
        <w:pStyle w:val="Heading20"/>
      </w:pPr>
      <w:r w:rsidRPr="00996FAF">
        <w:t>Findings</w:t>
      </w:r>
    </w:p>
    <w:p w14:paraId="132610A3" w14:textId="77777777" w:rsidR="0026044B" w:rsidRDefault="0026044B" w:rsidP="0026044B">
      <w:pPr>
        <w:pStyle w:val="NormalArial"/>
        <w:rPr>
          <w:szCs w:val="22"/>
        </w:rPr>
      </w:pPr>
      <w:r w:rsidRPr="003B65BF">
        <w:rPr>
          <w:szCs w:val="22"/>
        </w:rPr>
        <w:t xml:space="preserve">The service demonstrated </w:t>
      </w:r>
      <w:r>
        <w:rPr>
          <w:szCs w:val="22"/>
        </w:rPr>
        <w:t xml:space="preserve">that it supports </w:t>
      </w:r>
      <w:r w:rsidRPr="003B65BF">
        <w:rPr>
          <w:szCs w:val="22"/>
        </w:rPr>
        <w:t xml:space="preserve">consumers </w:t>
      </w:r>
      <w:r>
        <w:rPr>
          <w:szCs w:val="22"/>
        </w:rPr>
        <w:t>to</w:t>
      </w:r>
      <w:r w:rsidRPr="003B65BF">
        <w:rPr>
          <w:szCs w:val="22"/>
        </w:rPr>
        <w:t xml:space="preserve"> </w:t>
      </w:r>
      <w:r>
        <w:rPr>
          <w:szCs w:val="22"/>
        </w:rPr>
        <w:t>actively participate</w:t>
      </w:r>
      <w:r w:rsidRPr="003B65BF">
        <w:rPr>
          <w:szCs w:val="22"/>
        </w:rPr>
        <w:t xml:space="preserve"> in the </w:t>
      </w:r>
      <w:r w:rsidRPr="003B65BF">
        <w:rPr>
          <w:rFonts w:eastAsia="Calibri"/>
          <w:color w:val="auto"/>
        </w:rPr>
        <w:t>development</w:t>
      </w:r>
      <w:r w:rsidRPr="003B65BF">
        <w:rPr>
          <w:szCs w:val="22"/>
        </w:rPr>
        <w:t>, delivery and evaluation of care and serv</w:t>
      </w:r>
      <w:r>
        <w:rPr>
          <w:szCs w:val="22"/>
        </w:rPr>
        <w:t xml:space="preserve">ices. Consumers are encouraged to participate in </w:t>
      </w:r>
      <w:r>
        <w:t xml:space="preserve">resident meetings, food focus groups and surveys concerning the delivery of their care and services, </w:t>
      </w:r>
      <w:r w:rsidRPr="00B94613">
        <w:t xml:space="preserve">and </w:t>
      </w:r>
      <w:r>
        <w:t xml:space="preserve">they are supported by staff </w:t>
      </w:r>
      <w:r w:rsidRPr="00B94613">
        <w:t>to use the</w:t>
      </w:r>
      <w:r>
        <w:t xml:space="preserve"> service’s </w:t>
      </w:r>
      <w:r w:rsidRPr="00B94613">
        <w:t xml:space="preserve">feedback </w:t>
      </w:r>
      <w:r>
        <w:t xml:space="preserve">and complaints </w:t>
      </w:r>
      <w:r w:rsidRPr="00B94613">
        <w:t>system.</w:t>
      </w:r>
    </w:p>
    <w:p w14:paraId="3658F437" w14:textId="77777777" w:rsidR="0026044B" w:rsidRDefault="0026044B" w:rsidP="0026044B">
      <w:pPr>
        <w:pStyle w:val="NormalArial"/>
        <w:rPr>
          <w:szCs w:val="22"/>
        </w:rPr>
      </w:pPr>
      <w:r>
        <w:rPr>
          <w:szCs w:val="22"/>
        </w:rPr>
        <w:t xml:space="preserve">The service is </w:t>
      </w:r>
      <w:r w:rsidRPr="00947BA3">
        <w:rPr>
          <w:szCs w:val="22"/>
        </w:rPr>
        <w:t>maintaining effective governance systems which include the accountability of roles in relation to continuous improvement, financial and workforce governance, and regulatory compliance.</w:t>
      </w:r>
      <w:r>
        <w:rPr>
          <w:szCs w:val="22"/>
        </w:rPr>
        <w:t xml:space="preserve"> </w:t>
      </w:r>
      <w:r w:rsidRPr="001131AB">
        <w:rPr>
          <w:szCs w:val="22"/>
        </w:rPr>
        <w:t xml:space="preserve">The service conducts regular audits in various areas of care and service delivery to identify and analyse trends and then delivers the results directly to staff via regular ‘huddle’ meetings. Where incident trends and gaps in staff practices are identified, they are included in </w:t>
      </w:r>
      <w:r w:rsidRPr="001131AB">
        <w:rPr>
          <w:szCs w:val="22"/>
        </w:rPr>
        <w:lastRenderedPageBreak/>
        <w:t xml:space="preserve">the service’s plan of continuous improvement for action and reported to the </w:t>
      </w:r>
      <w:r>
        <w:rPr>
          <w:szCs w:val="22"/>
        </w:rPr>
        <w:t>B</w:t>
      </w:r>
      <w:r w:rsidRPr="001131AB">
        <w:rPr>
          <w:szCs w:val="22"/>
        </w:rPr>
        <w:t xml:space="preserve">oard </w:t>
      </w:r>
      <w:r>
        <w:rPr>
          <w:szCs w:val="22"/>
        </w:rPr>
        <w:t xml:space="preserve">of Management </w:t>
      </w:r>
      <w:r w:rsidRPr="001131AB">
        <w:rPr>
          <w:szCs w:val="22"/>
        </w:rPr>
        <w:t>for consideration of any required changes to policies and procedures.</w:t>
      </w:r>
    </w:p>
    <w:p w14:paraId="0D9DA1E6" w14:textId="77777777" w:rsidR="0026044B" w:rsidRPr="00803351" w:rsidRDefault="0026044B" w:rsidP="0026044B">
      <w:pPr>
        <w:pStyle w:val="NormalArial"/>
        <w:rPr>
          <w:szCs w:val="22"/>
        </w:rPr>
      </w:pPr>
      <w:r>
        <w:rPr>
          <w:szCs w:val="22"/>
        </w:rPr>
        <w:t xml:space="preserve">There are </w:t>
      </w:r>
      <w:r w:rsidRPr="00803B77">
        <w:rPr>
          <w:szCs w:val="22"/>
        </w:rPr>
        <w:t xml:space="preserve">risk management systems in place </w:t>
      </w:r>
      <w:r>
        <w:rPr>
          <w:szCs w:val="22"/>
        </w:rPr>
        <w:t>that</w:t>
      </w:r>
      <w:r w:rsidRPr="00803B77">
        <w:rPr>
          <w:szCs w:val="22"/>
        </w:rPr>
        <w:t xml:space="preserve"> are supported by a clinical governance framework, policies and procedures</w:t>
      </w:r>
      <w:r>
        <w:rPr>
          <w:szCs w:val="22"/>
        </w:rPr>
        <w:t>,</w:t>
      </w:r>
      <w:r w:rsidRPr="00803B77">
        <w:rPr>
          <w:szCs w:val="22"/>
        </w:rPr>
        <w:t xml:space="preserve"> and reporting mechanisms.</w:t>
      </w:r>
      <w:r>
        <w:rPr>
          <w:szCs w:val="22"/>
        </w:rPr>
        <w:t xml:space="preserve"> Hi</w:t>
      </w:r>
      <w:r w:rsidRPr="00803351">
        <w:rPr>
          <w:szCs w:val="22"/>
        </w:rPr>
        <w:t>gh impact or high prevalence risks associated with consumer care are identified through assessments such as falls risk assessments, internal and external audit results and the regular review of the clinical care needs of consumers, to ensure that appropriate actions are taken to minimise risk and to maintain best practices.</w:t>
      </w:r>
    </w:p>
    <w:p w14:paraId="7358A5B4" w14:textId="77777777" w:rsidR="0026044B" w:rsidRPr="0050701E" w:rsidRDefault="0026044B" w:rsidP="0026044B">
      <w:pPr>
        <w:pStyle w:val="NormalArial"/>
        <w:rPr>
          <w:szCs w:val="22"/>
        </w:rPr>
      </w:pPr>
      <w:r>
        <w:rPr>
          <w:szCs w:val="22"/>
        </w:rPr>
        <w:t xml:space="preserve">There is a clinical governance framework that includes policies relating to antimicrobial stewardship, restrictive practices and open disclosure. </w:t>
      </w:r>
      <w:r w:rsidRPr="00751B67">
        <w:rPr>
          <w:szCs w:val="22"/>
        </w:rPr>
        <w:t xml:space="preserve">The organisation’s clinical governance committee oversees and reviews the service’s use of antimicrobial medication, with a view to minimising antimicrobial usage when possible. </w:t>
      </w:r>
      <w:r w:rsidRPr="0050701E">
        <w:rPr>
          <w:bCs/>
          <w:iCs/>
          <w:szCs w:val="22"/>
        </w:rPr>
        <w:t xml:space="preserve">The service generally demonstrated that it uses non-pharmacological intervention practices with consumers, such as behavioural management practices and therapies, to minimise the use of chemical restrictive practices. </w:t>
      </w:r>
    </w:p>
    <w:p w14:paraId="2AD9F097" w14:textId="77777777" w:rsidR="0026044B" w:rsidRPr="001131AB" w:rsidRDefault="0026044B" w:rsidP="0026044B">
      <w:pPr>
        <w:pStyle w:val="NormalArial"/>
        <w:rPr>
          <w:szCs w:val="22"/>
        </w:rPr>
      </w:pPr>
      <w:r w:rsidRPr="0093496F">
        <w:rPr>
          <w:szCs w:val="22"/>
        </w:rPr>
        <w:t>Clinical staff demonstrated a good knowledge of open disclosure principles and how they enact them when incidents negatively impact on or cause harm to consumers. Training records evidenced that staff receive open disclosure training as part of the service’s mandatory education program.</w:t>
      </w:r>
    </w:p>
    <w:p w14:paraId="05EF90A0" w14:textId="77777777" w:rsidR="0026044B" w:rsidRPr="003F0665" w:rsidRDefault="0026044B" w:rsidP="0026044B">
      <w:pPr>
        <w:pStyle w:val="NormalArial"/>
      </w:pPr>
      <w:r>
        <w:rPr>
          <w:szCs w:val="22"/>
        </w:rPr>
        <w:t>I am satisfied the service is compliant with this Standard.</w:t>
      </w:r>
    </w:p>
    <w:p w14:paraId="528BED57" w14:textId="77777777" w:rsidR="0026044B" w:rsidRPr="00712752" w:rsidRDefault="0026044B" w:rsidP="0026044B">
      <w:pPr>
        <w:pStyle w:val="NormalArial"/>
      </w:pPr>
    </w:p>
    <w:p w14:paraId="499DB13C" w14:textId="6131F6A2" w:rsidR="00117022" w:rsidRPr="0026044B" w:rsidRDefault="00711D1B" w:rsidP="0026044B"/>
    <w:sectPr w:rsidR="00117022" w:rsidRPr="0026044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DB149" w14:textId="77777777" w:rsidR="00E155F6" w:rsidRDefault="0026044B">
      <w:pPr>
        <w:spacing w:after="0"/>
      </w:pPr>
      <w:r>
        <w:separator/>
      </w:r>
    </w:p>
  </w:endnote>
  <w:endnote w:type="continuationSeparator" w:id="0">
    <w:p w14:paraId="499DB14B" w14:textId="77777777" w:rsidR="00E155F6" w:rsidRDefault="002604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DB142" w14:textId="77777777" w:rsidR="00DF37F2" w:rsidRPr="00DF37F2" w:rsidRDefault="0026044B" w:rsidP="00DF37F2">
    <w:pPr>
      <w:pStyle w:val="FooterArial9"/>
      <w:rPr>
        <w:rStyle w:val="FooterBold"/>
        <w:rFonts w:ascii="Arial" w:hAnsi="Arial"/>
        <w:b w:val="0"/>
      </w:rPr>
    </w:pPr>
    <w:r w:rsidRPr="00DF37F2">
      <w:rPr>
        <w:rStyle w:val="FooterBold"/>
        <w:rFonts w:ascii="Arial" w:hAnsi="Arial"/>
        <w:b w:val="0"/>
      </w:rPr>
      <w:t>Name of service: Fred French Nursing Home</w:t>
    </w:r>
    <w:r w:rsidRPr="00DF37F2">
      <w:rPr>
        <w:rStyle w:val="FooterBold"/>
        <w:rFonts w:ascii="Arial" w:hAnsi="Arial"/>
        <w:b w:val="0"/>
      </w:rPr>
      <w:tab/>
      <w:t xml:space="preserve">RPT-ACC-0122 v3.0 </w:t>
    </w:r>
  </w:p>
  <w:p w14:paraId="499DB143" w14:textId="77777777" w:rsidR="00DF37F2" w:rsidRPr="00DF37F2" w:rsidRDefault="0026044B" w:rsidP="00DF37F2">
    <w:pPr>
      <w:pStyle w:val="FooterArial9"/>
      <w:rPr>
        <w:rStyle w:val="FooterBold"/>
        <w:rFonts w:ascii="Arial" w:hAnsi="Arial"/>
        <w:b w:val="0"/>
      </w:rPr>
    </w:pPr>
    <w:r w:rsidRPr="00DF37F2">
      <w:rPr>
        <w:rStyle w:val="FooterBold"/>
        <w:rFonts w:ascii="Arial" w:hAnsi="Arial"/>
        <w:b w:val="0"/>
      </w:rPr>
      <w:t>Commission ID: 8775</w:t>
    </w:r>
    <w:r w:rsidRPr="00DF37F2">
      <w:rPr>
        <w:rStyle w:val="FooterBold"/>
        <w:rFonts w:ascii="Arial" w:hAnsi="Arial"/>
        <w:b w:val="0"/>
      </w:rPr>
      <w:tab/>
      <w:t xml:space="preserve">OFFICIAL: Sensitive </w:t>
    </w:r>
  </w:p>
  <w:p w14:paraId="499DB144" w14:textId="77777777" w:rsidR="00DF37F2" w:rsidRPr="00DF37F2" w:rsidRDefault="0026044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DB146" w14:textId="77777777" w:rsidR="00E2364A" w:rsidRDefault="00711D1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DB13F" w14:textId="77777777" w:rsidR="00D3157C" w:rsidRDefault="0026044B" w:rsidP="00D71F88">
      <w:pPr>
        <w:spacing w:after="0"/>
      </w:pPr>
      <w:r>
        <w:separator/>
      </w:r>
    </w:p>
  </w:footnote>
  <w:footnote w:type="continuationSeparator" w:id="0">
    <w:p w14:paraId="499DB140" w14:textId="77777777" w:rsidR="00D3157C" w:rsidRDefault="0026044B" w:rsidP="00D71F88">
      <w:pPr>
        <w:spacing w:after="0"/>
      </w:pPr>
      <w:r>
        <w:continuationSeparator/>
      </w:r>
    </w:p>
  </w:footnote>
  <w:footnote w:id="1">
    <w:p w14:paraId="4347839C" w14:textId="77777777" w:rsidR="0026044B" w:rsidRDefault="0026044B" w:rsidP="0026044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24EB8">
        <w:rPr>
          <w:rFonts w:ascii="Arial" w:hAnsi="Arial" w:cs="Arial"/>
          <w:color w:val="auto"/>
          <w:sz w:val="20"/>
          <w:szCs w:val="20"/>
        </w:rPr>
        <w:t xml:space="preserve">section 40A </w:t>
      </w:r>
      <w:r w:rsidRPr="00443CA4">
        <w:rPr>
          <w:rFonts w:ascii="Arial" w:hAnsi="Arial" w:cs="Arial"/>
          <w:sz w:val="20"/>
          <w:szCs w:val="20"/>
        </w:rPr>
        <w:t>of the Aged Care Quality and Safety Commission Rules 2018.</w:t>
      </w:r>
    </w:p>
    <w:p w14:paraId="2990C05B" w14:textId="77777777" w:rsidR="0026044B" w:rsidRDefault="0026044B" w:rsidP="0026044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DB141" w14:textId="77777777" w:rsidR="00D71F88" w:rsidRDefault="0026044B">
    <w:pPr>
      <w:pStyle w:val="Header"/>
    </w:pPr>
    <w:r>
      <w:rPr>
        <w:noProof/>
        <w:color w:val="2B579A"/>
        <w:shd w:val="clear" w:color="auto" w:fill="E6E6E6"/>
        <w:lang w:val="en-US"/>
      </w:rPr>
      <w:drawing>
        <wp:anchor distT="0" distB="0" distL="114300" distR="114300" simplePos="0" relativeHeight="251659264" behindDoc="1" locked="0" layoutInCell="1" allowOverlap="1" wp14:anchorId="499DB147" wp14:editId="499DB1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3235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DB145" w14:textId="77777777" w:rsidR="00FA0A5B" w:rsidRDefault="0026044B">
    <w:pPr>
      <w:pStyle w:val="Header"/>
    </w:pPr>
    <w:r>
      <w:rPr>
        <w:noProof/>
      </w:rPr>
      <w:drawing>
        <wp:anchor distT="0" distB="0" distL="114300" distR="114300" simplePos="0" relativeHeight="251658240" behindDoc="0" locked="0" layoutInCell="1" allowOverlap="1" wp14:anchorId="499DB149" wp14:editId="499DB14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1C8A2062">
      <w:start w:val="1"/>
      <w:numFmt w:val="lowerRoman"/>
      <w:lvlText w:val="(%1)"/>
      <w:lvlJc w:val="left"/>
      <w:pPr>
        <w:ind w:left="1080" w:hanging="720"/>
      </w:pPr>
      <w:rPr>
        <w:rFonts w:hint="default"/>
      </w:rPr>
    </w:lvl>
    <w:lvl w:ilvl="1" w:tplc="A3382CDA" w:tentative="1">
      <w:start w:val="1"/>
      <w:numFmt w:val="lowerLetter"/>
      <w:lvlText w:val="%2."/>
      <w:lvlJc w:val="left"/>
      <w:pPr>
        <w:ind w:left="1440" w:hanging="360"/>
      </w:pPr>
    </w:lvl>
    <w:lvl w:ilvl="2" w:tplc="168C6CB2" w:tentative="1">
      <w:start w:val="1"/>
      <w:numFmt w:val="lowerRoman"/>
      <w:lvlText w:val="%3."/>
      <w:lvlJc w:val="right"/>
      <w:pPr>
        <w:ind w:left="2160" w:hanging="180"/>
      </w:pPr>
    </w:lvl>
    <w:lvl w:ilvl="3" w:tplc="624EB292" w:tentative="1">
      <w:start w:val="1"/>
      <w:numFmt w:val="decimal"/>
      <w:lvlText w:val="%4."/>
      <w:lvlJc w:val="left"/>
      <w:pPr>
        <w:ind w:left="2880" w:hanging="360"/>
      </w:pPr>
    </w:lvl>
    <w:lvl w:ilvl="4" w:tplc="FB1881EE" w:tentative="1">
      <w:start w:val="1"/>
      <w:numFmt w:val="lowerLetter"/>
      <w:lvlText w:val="%5."/>
      <w:lvlJc w:val="left"/>
      <w:pPr>
        <w:ind w:left="3600" w:hanging="360"/>
      </w:pPr>
    </w:lvl>
    <w:lvl w:ilvl="5" w:tplc="2D64A974" w:tentative="1">
      <w:start w:val="1"/>
      <w:numFmt w:val="lowerRoman"/>
      <w:lvlText w:val="%6."/>
      <w:lvlJc w:val="right"/>
      <w:pPr>
        <w:ind w:left="4320" w:hanging="180"/>
      </w:pPr>
    </w:lvl>
    <w:lvl w:ilvl="6" w:tplc="4D10B6D6" w:tentative="1">
      <w:start w:val="1"/>
      <w:numFmt w:val="decimal"/>
      <w:lvlText w:val="%7."/>
      <w:lvlJc w:val="left"/>
      <w:pPr>
        <w:ind w:left="5040" w:hanging="360"/>
      </w:pPr>
    </w:lvl>
    <w:lvl w:ilvl="7" w:tplc="BAA83324" w:tentative="1">
      <w:start w:val="1"/>
      <w:numFmt w:val="lowerLetter"/>
      <w:lvlText w:val="%8."/>
      <w:lvlJc w:val="left"/>
      <w:pPr>
        <w:ind w:left="5760" w:hanging="360"/>
      </w:pPr>
    </w:lvl>
    <w:lvl w:ilvl="8" w:tplc="3A2C2AC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64ADF2C">
      <w:start w:val="1"/>
      <w:numFmt w:val="lowerRoman"/>
      <w:lvlText w:val="(%1)"/>
      <w:lvlJc w:val="left"/>
      <w:pPr>
        <w:ind w:left="1080" w:hanging="720"/>
      </w:pPr>
      <w:rPr>
        <w:rFonts w:hint="default"/>
      </w:rPr>
    </w:lvl>
    <w:lvl w:ilvl="1" w:tplc="45AEB940" w:tentative="1">
      <w:start w:val="1"/>
      <w:numFmt w:val="lowerLetter"/>
      <w:lvlText w:val="%2."/>
      <w:lvlJc w:val="left"/>
      <w:pPr>
        <w:ind w:left="1440" w:hanging="360"/>
      </w:pPr>
    </w:lvl>
    <w:lvl w:ilvl="2" w:tplc="7CF2B0F8" w:tentative="1">
      <w:start w:val="1"/>
      <w:numFmt w:val="lowerRoman"/>
      <w:lvlText w:val="%3."/>
      <w:lvlJc w:val="right"/>
      <w:pPr>
        <w:ind w:left="2160" w:hanging="180"/>
      </w:pPr>
    </w:lvl>
    <w:lvl w:ilvl="3" w:tplc="994ED72E" w:tentative="1">
      <w:start w:val="1"/>
      <w:numFmt w:val="decimal"/>
      <w:lvlText w:val="%4."/>
      <w:lvlJc w:val="left"/>
      <w:pPr>
        <w:ind w:left="2880" w:hanging="360"/>
      </w:pPr>
    </w:lvl>
    <w:lvl w:ilvl="4" w:tplc="871E06A4" w:tentative="1">
      <w:start w:val="1"/>
      <w:numFmt w:val="lowerLetter"/>
      <w:lvlText w:val="%5."/>
      <w:lvlJc w:val="left"/>
      <w:pPr>
        <w:ind w:left="3600" w:hanging="360"/>
      </w:pPr>
    </w:lvl>
    <w:lvl w:ilvl="5" w:tplc="2E9C93EC" w:tentative="1">
      <w:start w:val="1"/>
      <w:numFmt w:val="lowerRoman"/>
      <w:lvlText w:val="%6."/>
      <w:lvlJc w:val="right"/>
      <w:pPr>
        <w:ind w:left="4320" w:hanging="180"/>
      </w:pPr>
    </w:lvl>
    <w:lvl w:ilvl="6" w:tplc="5426A998" w:tentative="1">
      <w:start w:val="1"/>
      <w:numFmt w:val="decimal"/>
      <w:lvlText w:val="%7."/>
      <w:lvlJc w:val="left"/>
      <w:pPr>
        <w:ind w:left="5040" w:hanging="360"/>
      </w:pPr>
    </w:lvl>
    <w:lvl w:ilvl="7" w:tplc="E0A47192" w:tentative="1">
      <w:start w:val="1"/>
      <w:numFmt w:val="lowerLetter"/>
      <w:lvlText w:val="%8."/>
      <w:lvlJc w:val="left"/>
      <w:pPr>
        <w:ind w:left="5760" w:hanging="360"/>
      </w:pPr>
    </w:lvl>
    <w:lvl w:ilvl="8" w:tplc="7A9EA37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0FEA8F0">
      <w:start w:val="1"/>
      <w:numFmt w:val="lowerRoman"/>
      <w:lvlText w:val="(%1)"/>
      <w:lvlJc w:val="left"/>
      <w:pPr>
        <w:ind w:left="1080" w:hanging="720"/>
      </w:pPr>
      <w:rPr>
        <w:rFonts w:hint="default"/>
      </w:rPr>
    </w:lvl>
    <w:lvl w:ilvl="1" w:tplc="9E4076F6" w:tentative="1">
      <w:start w:val="1"/>
      <w:numFmt w:val="lowerLetter"/>
      <w:lvlText w:val="%2."/>
      <w:lvlJc w:val="left"/>
      <w:pPr>
        <w:ind w:left="1440" w:hanging="360"/>
      </w:pPr>
    </w:lvl>
    <w:lvl w:ilvl="2" w:tplc="45760FAA" w:tentative="1">
      <w:start w:val="1"/>
      <w:numFmt w:val="lowerRoman"/>
      <w:lvlText w:val="%3."/>
      <w:lvlJc w:val="right"/>
      <w:pPr>
        <w:ind w:left="2160" w:hanging="180"/>
      </w:pPr>
    </w:lvl>
    <w:lvl w:ilvl="3" w:tplc="3E6AB71C" w:tentative="1">
      <w:start w:val="1"/>
      <w:numFmt w:val="decimal"/>
      <w:lvlText w:val="%4."/>
      <w:lvlJc w:val="left"/>
      <w:pPr>
        <w:ind w:left="2880" w:hanging="360"/>
      </w:pPr>
    </w:lvl>
    <w:lvl w:ilvl="4" w:tplc="1AFC9306" w:tentative="1">
      <w:start w:val="1"/>
      <w:numFmt w:val="lowerLetter"/>
      <w:lvlText w:val="%5."/>
      <w:lvlJc w:val="left"/>
      <w:pPr>
        <w:ind w:left="3600" w:hanging="360"/>
      </w:pPr>
    </w:lvl>
    <w:lvl w:ilvl="5" w:tplc="B57CDFEC" w:tentative="1">
      <w:start w:val="1"/>
      <w:numFmt w:val="lowerRoman"/>
      <w:lvlText w:val="%6."/>
      <w:lvlJc w:val="right"/>
      <w:pPr>
        <w:ind w:left="4320" w:hanging="180"/>
      </w:pPr>
    </w:lvl>
    <w:lvl w:ilvl="6" w:tplc="F560E7B6" w:tentative="1">
      <w:start w:val="1"/>
      <w:numFmt w:val="decimal"/>
      <w:lvlText w:val="%7."/>
      <w:lvlJc w:val="left"/>
      <w:pPr>
        <w:ind w:left="5040" w:hanging="360"/>
      </w:pPr>
    </w:lvl>
    <w:lvl w:ilvl="7" w:tplc="BB3A2840" w:tentative="1">
      <w:start w:val="1"/>
      <w:numFmt w:val="lowerLetter"/>
      <w:lvlText w:val="%8."/>
      <w:lvlJc w:val="left"/>
      <w:pPr>
        <w:ind w:left="5760" w:hanging="360"/>
      </w:pPr>
    </w:lvl>
    <w:lvl w:ilvl="8" w:tplc="8660A34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0D43726">
      <w:start w:val="1"/>
      <w:numFmt w:val="bullet"/>
      <w:lvlText w:val=""/>
      <w:lvlJc w:val="left"/>
      <w:pPr>
        <w:ind w:left="720" w:hanging="360"/>
      </w:pPr>
      <w:rPr>
        <w:rFonts w:ascii="Symbol" w:hAnsi="Symbol" w:hint="default"/>
        <w:color w:val="auto"/>
        <w:sz w:val="24"/>
        <w:szCs w:val="24"/>
      </w:rPr>
    </w:lvl>
    <w:lvl w:ilvl="1" w:tplc="16C84480" w:tentative="1">
      <w:start w:val="1"/>
      <w:numFmt w:val="bullet"/>
      <w:lvlText w:val="o"/>
      <w:lvlJc w:val="left"/>
      <w:pPr>
        <w:ind w:left="1440" w:hanging="360"/>
      </w:pPr>
      <w:rPr>
        <w:rFonts w:ascii="Courier New" w:hAnsi="Courier New" w:cs="Courier New" w:hint="default"/>
      </w:rPr>
    </w:lvl>
    <w:lvl w:ilvl="2" w:tplc="330E0D44" w:tentative="1">
      <w:start w:val="1"/>
      <w:numFmt w:val="bullet"/>
      <w:lvlText w:val=""/>
      <w:lvlJc w:val="left"/>
      <w:pPr>
        <w:ind w:left="2160" w:hanging="360"/>
      </w:pPr>
      <w:rPr>
        <w:rFonts w:ascii="Wingdings" w:hAnsi="Wingdings" w:hint="default"/>
      </w:rPr>
    </w:lvl>
    <w:lvl w:ilvl="3" w:tplc="5B8A2CEE" w:tentative="1">
      <w:start w:val="1"/>
      <w:numFmt w:val="bullet"/>
      <w:lvlText w:val=""/>
      <w:lvlJc w:val="left"/>
      <w:pPr>
        <w:ind w:left="2880" w:hanging="360"/>
      </w:pPr>
      <w:rPr>
        <w:rFonts w:ascii="Symbol" w:hAnsi="Symbol" w:hint="default"/>
      </w:rPr>
    </w:lvl>
    <w:lvl w:ilvl="4" w:tplc="148C91F6" w:tentative="1">
      <w:start w:val="1"/>
      <w:numFmt w:val="bullet"/>
      <w:lvlText w:val="o"/>
      <w:lvlJc w:val="left"/>
      <w:pPr>
        <w:ind w:left="3600" w:hanging="360"/>
      </w:pPr>
      <w:rPr>
        <w:rFonts w:ascii="Courier New" w:hAnsi="Courier New" w:cs="Courier New" w:hint="default"/>
      </w:rPr>
    </w:lvl>
    <w:lvl w:ilvl="5" w:tplc="EEB8D2D4" w:tentative="1">
      <w:start w:val="1"/>
      <w:numFmt w:val="bullet"/>
      <w:lvlText w:val=""/>
      <w:lvlJc w:val="left"/>
      <w:pPr>
        <w:ind w:left="4320" w:hanging="360"/>
      </w:pPr>
      <w:rPr>
        <w:rFonts w:ascii="Wingdings" w:hAnsi="Wingdings" w:hint="default"/>
      </w:rPr>
    </w:lvl>
    <w:lvl w:ilvl="6" w:tplc="A674376A" w:tentative="1">
      <w:start w:val="1"/>
      <w:numFmt w:val="bullet"/>
      <w:lvlText w:val=""/>
      <w:lvlJc w:val="left"/>
      <w:pPr>
        <w:ind w:left="5040" w:hanging="360"/>
      </w:pPr>
      <w:rPr>
        <w:rFonts w:ascii="Symbol" w:hAnsi="Symbol" w:hint="default"/>
      </w:rPr>
    </w:lvl>
    <w:lvl w:ilvl="7" w:tplc="68DAE136" w:tentative="1">
      <w:start w:val="1"/>
      <w:numFmt w:val="bullet"/>
      <w:lvlText w:val="o"/>
      <w:lvlJc w:val="left"/>
      <w:pPr>
        <w:ind w:left="5760" w:hanging="360"/>
      </w:pPr>
      <w:rPr>
        <w:rFonts w:ascii="Courier New" w:hAnsi="Courier New" w:cs="Courier New" w:hint="default"/>
      </w:rPr>
    </w:lvl>
    <w:lvl w:ilvl="8" w:tplc="6C268B4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472E90C">
      <w:start w:val="1"/>
      <w:numFmt w:val="lowerRoman"/>
      <w:lvlText w:val="(%1)"/>
      <w:lvlJc w:val="left"/>
      <w:pPr>
        <w:ind w:left="1080" w:hanging="720"/>
      </w:pPr>
      <w:rPr>
        <w:rFonts w:hint="default"/>
      </w:rPr>
    </w:lvl>
    <w:lvl w:ilvl="1" w:tplc="32E014CE" w:tentative="1">
      <w:start w:val="1"/>
      <w:numFmt w:val="lowerLetter"/>
      <w:lvlText w:val="%2."/>
      <w:lvlJc w:val="left"/>
      <w:pPr>
        <w:ind w:left="1440" w:hanging="360"/>
      </w:pPr>
    </w:lvl>
    <w:lvl w:ilvl="2" w:tplc="A74CC33A" w:tentative="1">
      <w:start w:val="1"/>
      <w:numFmt w:val="lowerRoman"/>
      <w:lvlText w:val="%3."/>
      <w:lvlJc w:val="right"/>
      <w:pPr>
        <w:ind w:left="2160" w:hanging="180"/>
      </w:pPr>
    </w:lvl>
    <w:lvl w:ilvl="3" w:tplc="2A3E08B6" w:tentative="1">
      <w:start w:val="1"/>
      <w:numFmt w:val="decimal"/>
      <w:lvlText w:val="%4."/>
      <w:lvlJc w:val="left"/>
      <w:pPr>
        <w:ind w:left="2880" w:hanging="360"/>
      </w:pPr>
    </w:lvl>
    <w:lvl w:ilvl="4" w:tplc="881E7552" w:tentative="1">
      <w:start w:val="1"/>
      <w:numFmt w:val="lowerLetter"/>
      <w:lvlText w:val="%5."/>
      <w:lvlJc w:val="left"/>
      <w:pPr>
        <w:ind w:left="3600" w:hanging="360"/>
      </w:pPr>
    </w:lvl>
    <w:lvl w:ilvl="5" w:tplc="2B48B4E6" w:tentative="1">
      <w:start w:val="1"/>
      <w:numFmt w:val="lowerRoman"/>
      <w:lvlText w:val="%6."/>
      <w:lvlJc w:val="right"/>
      <w:pPr>
        <w:ind w:left="4320" w:hanging="180"/>
      </w:pPr>
    </w:lvl>
    <w:lvl w:ilvl="6" w:tplc="84C27762" w:tentative="1">
      <w:start w:val="1"/>
      <w:numFmt w:val="decimal"/>
      <w:lvlText w:val="%7."/>
      <w:lvlJc w:val="left"/>
      <w:pPr>
        <w:ind w:left="5040" w:hanging="360"/>
      </w:pPr>
    </w:lvl>
    <w:lvl w:ilvl="7" w:tplc="4CE42748" w:tentative="1">
      <w:start w:val="1"/>
      <w:numFmt w:val="lowerLetter"/>
      <w:lvlText w:val="%8."/>
      <w:lvlJc w:val="left"/>
      <w:pPr>
        <w:ind w:left="5760" w:hanging="360"/>
      </w:pPr>
    </w:lvl>
    <w:lvl w:ilvl="8" w:tplc="55E00AF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ED4AAE0">
      <w:start w:val="1"/>
      <w:numFmt w:val="lowerRoman"/>
      <w:lvlText w:val="(%1)"/>
      <w:lvlJc w:val="left"/>
      <w:pPr>
        <w:ind w:left="1080" w:hanging="720"/>
      </w:pPr>
      <w:rPr>
        <w:rFonts w:hint="default"/>
      </w:rPr>
    </w:lvl>
    <w:lvl w:ilvl="1" w:tplc="C6125386" w:tentative="1">
      <w:start w:val="1"/>
      <w:numFmt w:val="lowerLetter"/>
      <w:lvlText w:val="%2."/>
      <w:lvlJc w:val="left"/>
      <w:pPr>
        <w:ind w:left="1440" w:hanging="360"/>
      </w:pPr>
    </w:lvl>
    <w:lvl w:ilvl="2" w:tplc="C6D8C8B2" w:tentative="1">
      <w:start w:val="1"/>
      <w:numFmt w:val="lowerRoman"/>
      <w:lvlText w:val="%3."/>
      <w:lvlJc w:val="right"/>
      <w:pPr>
        <w:ind w:left="2160" w:hanging="180"/>
      </w:pPr>
    </w:lvl>
    <w:lvl w:ilvl="3" w:tplc="EC704B24" w:tentative="1">
      <w:start w:val="1"/>
      <w:numFmt w:val="decimal"/>
      <w:lvlText w:val="%4."/>
      <w:lvlJc w:val="left"/>
      <w:pPr>
        <w:ind w:left="2880" w:hanging="360"/>
      </w:pPr>
    </w:lvl>
    <w:lvl w:ilvl="4" w:tplc="07FEDA5A" w:tentative="1">
      <w:start w:val="1"/>
      <w:numFmt w:val="lowerLetter"/>
      <w:lvlText w:val="%5."/>
      <w:lvlJc w:val="left"/>
      <w:pPr>
        <w:ind w:left="3600" w:hanging="360"/>
      </w:pPr>
    </w:lvl>
    <w:lvl w:ilvl="5" w:tplc="5210A7FA" w:tentative="1">
      <w:start w:val="1"/>
      <w:numFmt w:val="lowerRoman"/>
      <w:lvlText w:val="%6."/>
      <w:lvlJc w:val="right"/>
      <w:pPr>
        <w:ind w:left="4320" w:hanging="180"/>
      </w:pPr>
    </w:lvl>
    <w:lvl w:ilvl="6" w:tplc="BFFC969A" w:tentative="1">
      <w:start w:val="1"/>
      <w:numFmt w:val="decimal"/>
      <w:lvlText w:val="%7."/>
      <w:lvlJc w:val="left"/>
      <w:pPr>
        <w:ind w:left="5040" w:hanging="360"/>
      </w:pPr>
    </w:lvl>
    <w:lvl w:ilvl="7" w:tplc="224E5F10" w:tentative="1">
      <w:start w:val="1"/>
      <w:numFmt w:val="lowerLetter"/>
      <w:lvlText w:val="%8."/>
      <w:lvlJc w:val="left"/>
      <w:pPr>
        <w:ind w:left="5760" w:hanging="360"/>
      </w:pPr>
    </w:lvl>
    <w:lvl w:ilvl="8" w:tplc="3BAE09F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E86EE1A">
      <w:start w:val="1"/>
      <w:numFmt w:val="lowerRoman"/>
      <w:lvlText w:val="(%1)"/>
      <w:lvlJc w:val="left"/>
      <w:pPr>
        <w:ind w:left="1080" w:hanging="720"/>
      </w:pPr>
      <w:rPr>
        <w:rFonts w:hint="default"/>
      </w:rPr>
    </w:lvl>
    <w:lvl w:ilvl="1" w:tplc="1868C26E" w:tentative="1">
      <w:start w:val="1"/>
      <w:numFmt w:val="lowerLetter"/>
      <w:lvlText w:val="%2."/>
      <w:lvlJc w:val="left"/>
      <w:pPr>
        <w:ind w:left="1440" w:hanging="360"/>
      </w:pPr>
    </w:lvl>
    <w:lvl w:ilvl="2" w:tplc="6B589B0C" w:tentative="1">
      <w:start w:val="1"/>
      <w:numFmt w:val="lowerRoman"/>
      <w:lvlText w:val="%3."/>
      <w:lvlJc w:val="right"/>
      <w:pPr>
        <w:ind w:left="2160" w:hanging="180"/>
      </w:pPr>
    </w:lvl>
    <w:lvl w:ilvl="3" w:tplc="9D880602" w:tentative="1">
      <w:start w:val="1"/>
      <w:numFmt w:val="decimal"/>
      <w:lvlText w:val="%4."/>
      <w:lvlJc w:val="left"/>
      <w:pPr>
        <w:ind w:left="2880" w:hanging="360"/>
      </w:pPr>
    </w:lvl>
    <w:lvl w:ilvl="4" w:tplc="F8CA0F38" w:tentative="1">
      <w:start w:val="1"/>
      <w:numFmt w:val="lowerLetter"/>
      <w:lvlText w:val="%5."/>
      <w:lvlJc w:val="left"/>
      <w:pPr>
        <w:ind w:left="3600" w:hanging="360"/>
      </w:pPr>
    </w:lvl>
    <w:lvl w:ilvl="5" w:tplc="122A4768" w:tentative="1">
      <w:start w:val="1"/>
      <w:numFmt w:val="lowerRoman"/>
      <w:lvlText w:val="%6."/>
      <w:lvlJc w:val="right"/>
      <w:pPr>
        <w:ind w:left="4320" w:hanging="180"/>
      </w:pPr>
    </w:lvl>
    <w:lvl w:ilvl="6" w:tplc="BE124382" w:tentative="1">
      <w:start w:val="1"/>
      <w:numFmt w:val="decimal"/>
      <w:lvlText w:val="%7."/>
      <w:lvlJc w:val="left"/>
      <w:pPr>
        <w:ind w:left="5040" w:hanging="360"/>
      </w:pPr>
    </w:lvl>
    <w:lvl w:ilvl="7" w:tplc="3736A478" w:tentative="1">
      <w:start w:val="1"/>
      <w:numFmt w:val="lowerLetter"/>
      <w:lvlText w:val="%8."/>
      <w:lvlJc w:val="left"/>
      <w:pPr>
        <w:ind w:left="5760" w:hanging="360"/>
      </w:pPr>
    </w:lvl>
    <w:lvl w:ilvl="8" w:tplc="1A28CCE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C5C62DE">
      <w:start w:val="1"/>
      <w:numFmt w:val="lowerRoman"/>
      <w:lvlText w:val="(%1)"/>
      <w:lvlJc w:val="left"/>
      <w:pPr>
        <w:ind w:left="1080" w:hanging="720"/>
      </w:pPr>
      <w:rPr>
        <w:rFonts w:hint="default"/>
      </w:rPr>
    </w:lvl>
    <w:lvl w:ilvl="1" w:tplc="32AC7C08" w:tentative="1">
      <w:start w:val="1"/>
      <w:numFmt w:val="lowerLetter"/>
      <w:lvlText w:val="%2."/>
      <w:lvlJc w:val="left"/>
      <w:pPr>
        <w:ind w:left="1440" w:hanging="360"/>
      </w:pPr>
    </w:lvl>
    <w:lvl w:ilvl="2" w:tplc="DEC48030" w:tentative="1">
      <w:start w:val="1"/>
      <w:numFmt w:val="lowerRoman"/>
      <w:lvlText w:val="%3."/>
      <w:lvlJc w:val="right"/>
      <w:pPr>
        <w:ind w:left="2160" w:hanging="180"/>
      </w:pPr>
    </w:lvl>
    <w:lvl w:ilvl="3" w:tplc="488EEEF8" w:tentative="1">
      <w:start w:val="1"/>
      <w:numFmt w:val="decimal"/>
      <w:lvlText w:val="%4."/>
      <w:lvlJc w:val="left"/>
      <w:pPr>
        <w:ind w:left="2880" w:hanging="360"/>
      </w:pPr>
    </w:lvl>
    <w:lvl w:ilvl="4" w:tplc="2716001C" w:tentative="1">
      <w:start w:val="1"/>
      <w:numFmt w:val="lowerLetter"/>
      <w:lvlText w:val="%5."/>
      <w:lvlJc w:val="left"/>
      <w:pPr>
        <w:ind w:left="3600" w:hanging="360"/>
      </w:pPr>
    </w:lvl>
    <w:lvl w:ilvl="5" w:tplc="6B5AD454" w:tentative="1">
      <w:start w:val="1"/>
      <w:numFmt w:val="lowerRoman"/>
      <w:lvlText w:val="%6."/>
      <w:lvlJc w:val="right"/>
      <w:pPr>
        <w:ind w:left="4320" w:hanging="180"/>
      </w:pPr>
    </w:lvl>
    <w:lvl w:ilvl="6" w:tplc="3FC6189C" w:tentative="1">
      <w:start w:val="1"/>
      <w:numFmt w:val="decimal"/>
      <w:lvlText w:val="%7."/>
      <w:lvlJc w:val="left"/>
      <w:pPr>
        <w:ind w:left="5040" w:hanging="360"/>
      </w:pPr>
    </w:lvl>
    <w:lvl w:ilvl="7" w:tplc="805A967E" w:tentative="1">
      <w:start w:val="1"/>
      <w:numFmt w:val="lowerLetter"/>
      <w:lvlText w:val="%8."/>
      <w:lvlJc w:val="left"/>
      <w:pPr>
        <w:ind w:left="5760" w:hanging="360"/>
      </w:pPr>
    </w:lvl>
    <w:lvl w:ilvl="8" w:tplc="FBD0E860" w:tentative="1">
      <w:start w:val="1"/>
      <w:numFmt w:val="lowerRoman"/>
      <w:lvlText w:val="%9."/>
      <w:lvlJc w:val="right"/>
      <w:pPr>
        <w:ind w:left="6480" w:hanging="180"/>
      </w:pPr>
    </w:lvl>
  </w:abstractNum>
  <w:abstractNum w:abstractNumId="8" w15:restartNumberingAfterBreak="0">
    <w:nsid w:val="564B30D3"/>
    <w:multiLevelType w:val="hybridMultilevel"/>
    <w:tmpl w:val="7930A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49B40D28">
      <w:start w:val="1"/>
      <w:numFmt w:val="lowerRoman"/>
      <w:lvlText w:val="(%1)"/>
      <w:lvlJc w:val="left"/>
      <w:pPr>
        <w:ind w:left="1080" w:hanging="720"/>
      </w:pPr>
      <w:rPr>
        <w:rFonts w:hint="default"/>
      </w:rPr>
    </w:lvl>
    <w:lvl w:ilvl="1" w:tplc="2970193C" w:tentative="1">
      <w:start w:val="1"/>
      <w:numFmt w:val="lowerLetter"/>
      <w:lvlText w:val="%2."/>
      <w:lvlJc w:val="left"/>
      <w:pPr>
        <w:ind w:left="1440" w:hanging="360"/>
      </w:pPr>
    </w:lvl>
    <w:lvl w:ilvl="2" w:tplc="5F40A2E6" w:tentative="1">
      <w:start w:val="1"/>
      <w:numFmt w:val="lowerRoman"/>
      <w:lvlText w:val="%3."/>
      <w:lvlJc w:val="right"/>
      <w:pPr>
        <w:ind w:left="2160" w:hanging="180"/>
      </w:pPr>
    </w:lvl>
    <w:lvl w:ilvl="3" w:tplc="C5A86EFE" w:tentative="1">
      <w:start w:val="1"/>
      <w:numFmt w:val="decimal"/>
      <w:lvlText w:val="%4."/>
      <w:lvlJc w:val="left"/>
      <w:pPr>
        <w:ind w:left="2880" w:hanging="360"/>
      </w:pPr>
    </w:lvl>
    <w:lvl w:ilvl="4" w:tplc="9A5C644E" w:tentative="1">
      <w:start w:val="1"/>
      <w:numFmt w:val="lowerLetter"/>
      <w:lvlText w:val="%5."/>
      <w:lvlJc w:val="left"/>
      <w:pPr>
        <w:ind w:left="3600" w:hanging="360"/>
      </w:pPr>
    </w:lvl>
    <w:lvl w:ilvl="5" w:tplc="81F07814" w:tentative="1">
      <w:start w:val="1"/>
      <w:numFmt w:val="lowerRoman"/>
      <w:lvlText w:val="%6."/>
      <w:lvlJc w:val="right"/>
      <w:pPr>
        <w:ind w:left="4320" w:hanging="180"/>
      </w:pPr>
    </w:lvl>
    <w:lvl w:ilvl="6" w:tplc="2A1CD966" w:tentative="1">
      <w:start w:val="1"/>
      <w:numFmt w:val="decimal"/>
      <w:lvlText w:val="%7."/>
      <w:lvlJc w:val="left"/>
      <w:pPr>
        <w:ind w:left="5040" w:hanging="360"/>
      </w:pPr>
    </w:lvl>
    <w:lvl w:ilvl="7" w:tplc="BE94CAEA" w:tentative="1">
      <w:start w:val="1"/>
      <w:numFmt w:val="lowerLetter"/>
      <w:lvlText w:val="%8."/>
      <w:lvlJc w:val="left"/>
      <w:pPr>
        <w:ind w:left="5760" w:hanging="360"/>
      </w:pPr>
    </w:lvl>
    <w:lvl w:ilvl="8" w:tplc="E63622A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116E190">
      <w:start w:val="1"/>
      <w:numFmt w:val="lowerRoman"/>
      <w:lvlText w:val="(%1)"/>
      <w:lvlJc w:val="left"/>
      <w:pPr>
        <w:ind w:left="1080" w:hanging="720"/>
      </w:pPr>
      <w:rPr>
        <w:rFonts w:hint="default"/>
      </w:rPr>
    </w:lvl>
    <w:lvl w:ilvl="1" w:tplc="D0A27FFA" w:tentative="1">
      <w:start w:val="1"/>
      <w:numFmt w:val="lowerLetter"/>
      <w:lvlText w:val="%2."/>
      <w:lvlJc w:val="left"/>
      <w:pPr>
        <w:ind w:left="1440" w:hanging="360"/>
      </w:pPr>
    </w:lvl>
    <w:lvl w:ilvl="2" w:tplc="0944E4DC" w:tentative="1">
      <w:start w:val="1"/>
      <w:numFmt w:val="lowerRoman"/>
      <w:lvlText w:val="%3."/>
      <w:lvlJc w:val="right"/>
      <w:pPr>
        <w:ind w:left="2160" w:hanging="180"/>
      </w:pPr>
    </w:lvl>
    <w:lvl w:ilvl="3" w:tplc="6D527930" w:tentative="1">
      <w:start w:val="1"/>
      <w:numFmt w:val="decimal"/>
      <w:lvlText w:val="%4."/>
      <w:lvlJc w:val="left"/>
      <w:pPr>
        <w:ind w:left="2880" w:hanging="360"/>
      </w:pPr>
    </w:lvl>
    <w:lvl w:ilvl="4" w:tplc="BC9E95C6" w:tentative="1">
      <w:start w:val="1"/>
      <w:numFmt w:val="lowerLetter"/>
      <w:lvlText w:val="%5."/>
      <w:lvlJc w:val="left"/>
      <w:pPr>
        <w:ind w:left="3600" w:hanging="360"/>
      </w:pPr>
    </w:lvl>
    <w:lvl w:ilvl="5" w:tplc="5B00888C" w:tentative="1">
      <w:start w:val="1"/>
      <w:numFmt w:val="lowerRoman"/>
      <w:lvlText w:val="%6."/>
      <w:lvlJc w:val="right"/>
      <w:pPr>
        <w:ind w:left="4320" w:hanging="180"/>
      </w:pPr>
    </w:lvl>
    <w:lvl w:ilvl="6" w:tplc="F9DE82AE" w:tentative="1">
      <w:start w:val="1"/>
      <w:numFmt w:val="decimal"/>
      <w:lvlText w:val="%7."/>
      <w:lvlJc w:val="left"/>
      <w:pPr>
        <w:ind w:left="5040" w:hanging="360"/>
      </w:pPr>
    </w:lvl>
    <w:lvl w:ilvl="7" w:tplc="B7FCDED6" w:tentative="1">
      <w:start w:val="1"/>
      <w:numFmt w:val="lowerLetter"/>
      <w:lvlText w:val="%8."/>
      <w:lvlJc w:val="left"/>
      <w:pPr>
        <w:ind w:left="5760" w:hanging="360"/>
      </w:pPr>
    </w:lvl>
    <w:lvl w:ilvl="8" w:tplc="78FA753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2C4"/>
    <w:rsid w:val="001A02C4"/>
    <w:rsid w:val="0026044B"/>
    <w:rsid w:val="00711D1B"/>
    <w:rsid w:val="00E155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DB001"/>
  <w15:docId w15:val="{96206D34-F702-4DA7-8C2B-4D2CD3E46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2">
    <w:name w:val="Body Text 2"/>
    <w:basedOn w:val="Normal"/>
    <w:link w:val="BodyText2Char"/>
    <w:uiPriority w:val="99"/>
    <w:unhideWhenUsed/>
    <w:rsid w:val="0026044B"/>
    <w:pPr>
      <w:spacing w:before="240" w:line="480" w:lineRule="auto"/>
    </w:pPr>
    <w:rPr>
      <w:rFonts w:ascii="Arial" w:eastAsia="Times New Roman" w:hAnsi="Arial" w:cs="Arial"/>
      <w:color w:val="000000"/>
      <w:lang w:eastAsia="en-AU"/>
    </w:rPr>
  </w:style>
  <w:style w:type="character" w:customStyle="1" w:styleId="BodyText2Char">
    <w:name w:val="Body Text 2 Char"/>
    <w:basedOn w:val="DefaultParagraphFont"/>
    <w:link w:val="BodyText2"/>
    <w:uiPriority w:val="99"/>
    <w:rsid w:val="0026044B"/>
    <w:rPr>
      <w:rFonts w:ascii="Arial" w:eastAsia="Times New Roman" w:hAnsi="Arial" w:cs="Arial"/>
      <w:color w:val="000000"/>
      <w:sz w:val="24"/>
      <w:szCs w:val="24"/>
      <w:lang w:eastAsia="en-AU"/>
    </w:rPr>
  </w:style>
  <w:style w:type="character" w:styleId="PlaceholderText">
    <w:name w:val="Placeholder Text"/>
    <w:basedOn w:val="DefaultParagraphFont"/>
    <w:uiPriority w:val="99"/>
    <w:semiHidden/>
    <w:rsid w:val="0026044B"/>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6044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FDBE9F6883479E9E4B27763E5FAFB8"/>
        <w:category>
          <w:name w:val="General"/>
          <w:gallery w:val="placeholder"/>
        </w:category>
        <w:types>
          <w:type w:val="bbPlcHdr"/>
        </w:types>
        <w:behaviors>
          <w:behavior w:val="content"/>
        </w:behaviors>
        <w:guid w:val="{127DB574-3200-48A7-B124-8E702A7DB48A}"/>
      </w:docPartPr>
      <w:docPartBody>
        <w:p w:rsidR="002C1D68" w:rsidRDefault="00B00AF3" w:rsidP="00B00AF3">
          <w:pPr>
            <w:pStyle w:val="63FDBE9F6883479E9E4B27763E5FAFB8"/>
          </w:pPr>
          <w:r w:rsidRPr="00D858FE">
            <w:rPr>
              <w:rStyle w:val="PlaceholderText"/>
            </w:rPr>
            <w:t>Choose an item.</w:t>
          </w:r>
        </w:p>
      </w:docPartBody>
    </w:docPart>
    <w:docPart>
      <w:docPartPr>
        <w:name w:val="D3650B4AA82648539428A5C6E6B7AD49"/>
        <w:category>
          <w:name w:val="General"/>
          <w:gallery w:val="placeholder"/>
        </w:category>
        <w:types>
          <w:type w:val="bbPlcHdr"/>
        </w:types>
        <w:behaviors>
          <w:behavior w:val="content"/>
        </w:behaviors>
        <w:guid w:val="{7B696634-E786-4257-889C-480F939B8303}"/>
      </w:docPartPr>
      <w:docPartBody>
        <w:p w:rsidR="002C1D68" w:rsidRDefault="00B00AF3" w:rsidP="00B00AF3">
          <w:pPr>
            <w:pStyle w:val="D3650B4AA82648539428A5C6E6B7AD49"/>
          </w:pPr>
          <w:r w:rsidRPr="00D858FE">
            <w:rPr>
              <w:rStyle w:val="PlaceholderText"/>
            </w:rPr>
            <w:t>Choose an item.</w:t>
          </w:r>
        </w:p>
      </w:docPartBody>
    </w:docPart>
    <w:docPart>
      <w:docPartPr>
        <w:name w:val="CEDA48D9F13F4D5091292BFEDAE3970B"/>
        <w:category>
          <w:name w:val="General"/>
          <w:gallery w:val="placeholder"/>
        </w:category>
        <w:types>
          <w:type w:val="bbPlcHdr"/>
        </w:types>
        <w:behaviors>
          <w:behavior w:val="content"/>
        </w:behaviors>
        <w:guid w:val="{D5F8D26B-0726-4946-BB05-E47F9A833C69}"/>
      </w:docPartPr>
      <w:docPartBody>
        <w:p w:rsidR="002C1D68" w:rsidRDefault="00B00AF3" w:rsidP="00B00AF3">
          <w:pPr>
            <w:pStyle w:val="CEDA48D9F13F4D5091292BFEDAE3970B"/>
          </w:pPr>
          <w:r w:rsidRPr="00D858FE">
            <w:rPr>
              <w:rStyle w:val="PlaceholderText"/>
            </w:rPr>
            <w:t>Choose an item.</w:t>
          </w:r>
        </w:p>
      </w:docPartBody>
    </w:docPart>
    <w:docPart>
      <w:docPartPr>
        <w:name w:val="DC57EBBACA0444519DF0FA43B2C3F8DB"/>
        <w:category>
          <w:name w:val="General"/>
          <w:gallery w:val="placeholder"/>
        </w:category>
        <w:types>
          <w:type w:val="bbPlcHdr"/>
        </w:types>
        <w:behaviors>
          <w:behavior w:val="content"/>
        </w:behaviors>
        <w:guid w:val="{53BC70C7-DC35-4897-A259-A45D0C4C50A7}"/>
      </w:docPartPr>
      <w:docPartBody>
        <w:p w:rsidR="002C1D68" w:rsidRDefault="00B00AF3" w:rsidP="00B00AF3">
          <w:pPr>
            <w:pStyle w:val="DC57EBBACA0444519DF0FA43B2C3F8DB"/>
          </w:pPr>
          <w:r w:rsidRPr="00D858FE">
            <w:rPr>
              <w:rStyle w:val="PlaceholderText"/>
            </w:rPr>
            <w:t>Choose an item.</w:t>
          </w:r>
        </w:p>
      </w:docPartBody>
    </w:docPart>
    <w:docPart>
      <w:docPartPr>
        <w:name w:val="2578E111663F4365AA0C5F39E793AB63"/>
        <w:category>
          <w:name w:val="General"/>
          <w:gallery w:val="placeholder"/>
        </w:category>
        <w:types>
          <w:type w:val="bbPlcHdr"/>
        </w:types>
        <w:behaviors>
          <w:behavior w:val="content"/>
        </w:behaviors>
        <w:guid w:val="{C3558E19-6C63-4482-A7E9-1FC43E897304}"/>
      </w:docPartPr>
      <w:docPartBody>
        <w:p w:rsidR="002C1D68" w:rsidRDefault="00B00AF3" w:rsidP="00B00AF3">
          <w:pPr>
            <w:pStyle w:val="2578E111663F4365AA0C5F39E793AB63"/>
          </w:pPr>
          <w:r w:rsidRPr="00D858FE">
            <w:rPr>
              <w:rStyle w:val="PlaceholderText"/>
            </w:rPr>
            <w:t>Choose an item.</w:t>
          </w:r>
        </w:p>
      </w:docPartBody>
    </w:docPart>
    <w:docPart>
      <w:docPartPr>
        <w:name w:val="8192A788A8334C6E82BBE49E46D345B7"/>
        <w:category>
          <w:name w:val="General"/>
          <w:gallery w:val="placeholder"/>
        </w:category>
        <w:types>
          <w:type w:val="bbPlcHdr"/>
        </w:types>
        <w:behaviors>
          <w:behavior w:val="content"/>
        </w:behaviors>
        <w:guid w:val="{993339DC-7891-4BA5-8E89-2CBF9CF202EF}"/>
      </w:docPartPr>
      <w:docPartBody>
        <w:p w:rsidR="002C1D68" w:rsidRDefault="00B00AF3" w:rsidP="00B00AF3">
          <w:pPr>
            <w:pStyle w:val="8192A788A8334C6E82BBE49E46D345B7"/>
          </w:pPr>
          <w:r w:rsidRPr="00D858FE">
            <w:rPr>
              <w:rStyle w:val="PlaceholderText"/>
            </w:rPr>
            <w:t>Choose an item.</w:t>
          </w:r>
        </w:p>
      </w:docPartBody>
    </w:docPart>
    <w:docPart>
      <w:docPartPr>
        <w:name w:val="F2DBC4D6BAE54ECE8D76D5E4A01B2E89"/>
        <w:category>
          <w:name w:val="General"/>
          <w:gallery w:val="placeholder"/>
        </w:category>
        <w:types>
          <w:type w:val="bbPlcHdr"/>
        </w:types>
        <w:behaviors>
          <w:behavior w:val="content"/>
        </w:behaviors>
        <w:guid w:val="{A4CE3E5A-9049-454B-9798-F1610261CF0B}"/>
      </w:docPartPr>
      <w:docPartBody>
        <w:p w:rsidR="002C1D68" w:rsidRDefault="00B00AF3" w:rsidP="00B00AF3">
          <w:pPr>
            <w:pStyle w:val="F2DBC4D6BAE54ECE8D76D5E4A01B2E89"/>
          </w:pPr>
          <w:r w:rsidRPr="00D858FE">
            <w:rPr>
              <w:rStyle w:val="PlaceholderText"/>
            </w:rPr>
            <w:t>Choose an item.</w:t>
          </w:r>
        </w:p>
      </w:docPartBody>
    </w:docPart>
    <w:docPart>
      <w:docPartPr>
        <w:name w:val="3392A0EE49F74C6B80E7A12FD7BEB1F4"/>
        <w:category>
          <w:name w:val="General"/>
          <w:gallery w:val="placeholder"/>
        </w:category>
        <w:types>
          <w:type w:val="bbPlcHdr"/>
        </w:types>
        <w:behaviors>
          <w:behavior w:val="content"/>
        </w:behaviors>
        <w:guid w:val="{34FB87C1-BD94-49EB-9675-E83891A0DCE9}"/>
      </w:docPartPr>
      <w:docPartBody>
        <w:p w:rsidR="002C1D68" w:rsidRDefault="00B00AF3" w:rsidP="00B00AF3">
          <w:pPr>
            <w:pStyle w:val="3392A0EE49F74C6B80E7A12FD7BEB1F4"/>
          </w:pPr>
          <w:r w:rsidRPr="00D858FE">
            <w:rPr>
              <w:rStyle w:val="PlaceholderText"/>
            </w:rPr>
            <w:t>Choose an item.</w:t>
          </w:r>
        </w:p>
      </w:docPartBody>
    </w:docPart>
    <w:docPart>
      <w:docPartPr>
        <w:name w:val="D0DD624362E34A1093574A2FCBE2E5F1"/>
        <w:category>
          <w:name w:val="General"/>
          <w:gallery w:val="placeholder"/>
        </w:category>
        <w:types>
          <w:type w:val="bbPlcHdr"/>
        </w:types>
        <w:behaviors>
          <w:behavior w:val="content"/>
        </w:behaviors>
        <w:guid w:val="{F9267BA1-7807-4EAE-9F88-DEC204C19118}"/>
      </w:docPartPr>
      <w:docPartBody>
        <w:p w:rsidR="002C1D68" w:rsidRDefault="00B00AF3" w:rsidP="00B00AF3">
          <w:pPr>
            <w:pStyle w:val="D0DD624362E34A1093574A2FCBE2E5F1"/>
          </w:pPr>
          <w:r w:rsidRPr="00D858FE">
            <w:rPr>
              <w:rStyle w:val="PlaceholderText"/>
            </w:rPr>
            <w:t>Choose an item.</w:t>
          </w:r>
        </w:p>
      </w:docPartBody>
    </w:docPart>
    <w:docPart>
      <w:docPartPr>
        <w:name w:val="01FEA461833446BBA53EBD1DE45976E8"/>
        <w:category>
          <w:name w:val="General"/>
          <w:gallery w:val="placeholder"/>
        </w:category>
        <w:types>
          <w:type w:val="bbPlcHdr"/>
        </w:types>
        <w:behaviors>
          <w:behavior w:val="content"/>
        </w:behaviors>
        <w:guid w:val="{44B11152-A276-4D37-8905-DE3F9051D90A}"/>
      </w:docPartPr>
      <w:docPartBody>
        <w:p w:rsidR="002C1D68" w:rsidRDefault="00B00AF3" w:rsidP="00B00AF3">
          <w:pPr>
            <w:pStyle w:val="01FEA461833446BBA53EBD1DE45976E8"/>
          </w:pPr>
          <w:r w:rsidRPr="00D858FE">
            <w:rPr>
              <w:rStyle w:val="PlaceholderText"/>
            </w:rPr>
            <w:t>Choose an item.</w:t>
          </w:r>
        </w:p>
      </w:docPartBody>
    </w:docPart>
    <w:docPart>
      <w:docPartPr>
        <w:name w:val="7CC437605A8844819BA245FAA677B96E"/>
        <w:category>
          <w:name w:val="General"/>
          <w:gallery w:val="placeholder"/>
        </w:category>
        <w:types>
          <w:type w:val="bbPlcHdr"/>
        </w:types>
        <w:behaviors>
          <w:behavior w:val="content"/>
        </w:behaviors>
        <w:guid w:val="{035013BB-24B3-4853-8336-C4F748A3FE10}"/>
      </w:docPartPr>
      <w:docPartBody>
        <w:p w:rsidR="002C1D68" w:rsidRDefault="00B00AF3" w:rsidP="00B00AF3">
          <w:pPr>
            <w:pStyle w:val="7CC437605A8844819BA245FAA677B96E"/>
          </w:pPr>
          <w:r w:rsidRPr="00D858FE">
            <w:rPr>
              <w:rStyle w:val="PlaceholderText"/>
            </w:rPr>
            <w:t>Choose an item.</w:t>
          </w:r>
        </w:p>
      </w:docPartBody>
    </w:docPart>
    <w:docPart>
      <w:docPartPr>
        <w:name w:val="80A05EF50E354C1581CD486510F56AE2"/>
        <w:category>
          <w:name w:val="General"/>
          <w:gallery w:val="placeholder"/>
        </w:category>
        <w:types>
          <w:type w:val="bbPlcHdr"/>
        </w:types>
        <w:behaviors>
          <w:behavior w:val="content"/>
        </w:behaviors>
        <w:guid w:val="{7740DEB0-388C-48AB-AB8F-29D01CF284F1}"/>
      </w:docPartPr>
      <w:docPartBody>
        <w:p w:rsidR="002C1D68" w:rsidRDefault="00B00AF3" w:rsidP="00B00AF3">
          <w:pPr>
            <w:pStyle w:val="80A05EF50E354C1581CD486510F56AE2"/>
          </w:pPr>
          <w:r w:rsidRPr="00D858FE">
            <w:rPr>
              <w:rStyle w:val="PlaceholderText"/>
            </w:rPr>
            <w:t>Choose an item.</w:t>
          </w:r>
        </w:p>
      </w:docPartBody>
    </w:docPart>
    <w:docPart>
      <w:docPartPr>
        <w:name w:val="60EFFACC8A9F4FAE8A7E0BA8AF6B0611"/>
        <w:category>
          <w:name w:val="General"/>
          <w:gallery w:val="placeholder"/>
        </w:category>
        <w:types>
          <w:type w:val="bbPlcHdr"/>
        </w:types>
        <w:behaviors>
          <w:behavior w:val="content"/>
        </w:behaviors>
        <w:guid w:val="{7080848D-F53F-42CD-826F-73862D1FEA57}"/>
      </w:docPartPr>
      <w:docPartBody>
        <w:p w:rsidR="002C1D68" w:rsidRDefault="00B00AF3" w:rsidP="00B00AF3">
          <w:pPr>
            <w:pStyle w:val="60EFFACC8A9F4FAE8A7E0BA8AF6B0611"/>
          </w:pPr>
          <w:r w:rsidRPr="00D858FE">
            <w:rPr>
              <w:rStyle w:val="PlaceholderText"/>
            </w:rPr>
            <w:t>Choose an item.</w:t>
          </w:r>
        </w:p>
      </w:docPartBody>
    </w:docPart>
    <w:docPart>
      <w:docPartPr>
        <w:name w:val="3E54EF6355BD4E669DC6DE7A3FBE78F7"/>
        <w:category>
          <w:name w:val="General"/>
          <w:gallery w:val="placeholder"/>
        </w:category>
        <w:types>
          <w:type w:val="bbPlcHdr"/>
        </w:types>
        <w:behaviors>
          <w:behavior w:val="content"/>
        </w:behaviors>
        <w:guid w:val="{8AC4BB69-047C-4047-A350-8F302397551D}"/>
      </w:docPartPr>
      <w:docPartBody>
        <w:p w:rsidR="002C1D68" w:rsidRDefault="00B00AF3" w:rsidP="00B00AF3">
          <w:pPr>
            <w:pStyle w:val="3E54EF6355BD4E669DC6DE7A3FBE78F7"/>
          </w:pPr>
          <w:r w:rsidRPr="00D858FE">
            <w:rPr>
              <w:rStyle w:val="PlaceholderText"/>
            </w:rPr>
            <w:t>Choose an item.</w:t>
          </w:r>
        </w:p>
      </w:docPartBody>
    </w:docPart>
    <w:docPart>
      <w:docPartPr>
        <w:name w:val="0A981E7B3EAF432BBA2F7A2B27936CD3"/>
        <w:category>
          <w:name w:val="General"/>
          <w:gallery w:val="placeholder"/>
        </w:category>
        <w:types>
          <w:type w:val="bbPlcHdr"/>
        </w:types>
        <w:behaviors>
          <w:behavior w:val="content"/>
        </w:behaviors>
        <w:guid w:val="{B622FED2-6C70-494E-8067-CFC7CDFE3534}"/>
      </w:docPartPr>
      <w:docPartBody>
        <w:p w:rsidR="002C1D68" w:rsidRDefault="00B00AF3" w:rsidP="00B00AF3">
          <w:pPr>
            <w:pStyle w:val="0A981E7B3EAF432BBA2F7A2B27936CD3"/>
          </w:pPr>
          <w:r w:rsidRPr="00D858FE">
            <w:rPr>
              <w:rStyle w:val="PlaceholderText"/>
            </w:rPr>
            <w:t>Choose an item.</w:t>
          </w:r>
        </w:p>
      </w:docPartBody>
    </w:docPart>
    <w:docPart>
      <w:docPartPr>
        <w:name w:val="8F6F8E6D71BB44CFBAF23C3A86D4368A"/>
        <w:category>
          <w:name w:val="General"/>
          <w:gallery w:val="placeholder"/>
        </w:category>
        <w:types>
          <w:type w:val="bbPlcHdr"/>
        </w:types>
        <w:behaviors>
          <w:behavior w:val="content"/>
        </w:behaviors>
        <w:guid w:val="{F4FE934E-E52E-421F-B83A-BAA3B2E3A702}"/>
      </w:docPartPr>
      <w:docPartBody>
        <w:p w:rsidR="002C1D68" w:rsidRDefault="00B00AF3" w:rsidP="00B00AF3">
          <w:pPr>
            <w:pStyle w:val="8F6F8E6D71BB44CFBAF23C3A86D4368A"/>
          </w:pPr>
          <w:r w:rsidRPr="00D858FE">
            <w:rPr>
              <w:rStyle w:val="PlaceholderText"/>
            </w:rPr>
            <w:t>Choose an item.</w:t>
          </w:r>
        </w:p>
      </w:docPartBody>
    </w:docPart>
    <w:docPart>
      <w:docPartPr>
        <w:name w:val="40046747722B4F9ABA79D28588886F55"/>
        <w:category>
          <w:name w:val="General"/>
          <w:gallery w:val="placeholder"/>
        </w:category>
        <w:types>
          <w:type w:val="bbPlcHdr"/>
        </w:types>
        <w:behaviors>
          <w:behavior w:val="content"/>
        </w:behaviors>
        <w:guid w:val="{942EF41F-A8FC-4E02-8443-4619FF71A453}"/>
      </w:docPartPr>
      <w:docPartBody>
        <w:p w:rsidR="002C1D68" w:rsidRDefault="00B00AF3" w:rsidP="00B00AF3">
          <w:pPr>
            <w:pStyle w:val="40046747722B4F9ABA79D28588886F55"/>
          </w:pPr>
          <w:r w:rsidRPr="00D858FE">
            <w:rPr>
              <w:rStyle w:val="PlaceholderText"/>
            </w:rPr>
            <w:t>Choose an item.</w:t>
          </w:r>
        </w:p>
      </w:docPartBody>
    </w:docPart>
    <w:docPart>
      <w:docPartPr>
        <w:name w:val="1265498B34D9462F8347E70A9B13A24B"/>
        <w:category>
          <w:name w:val="General"/>
          <w:gallery w:val="placeholder"/>
        </w:category>
        <w:types>
          <w:type w:val="bbPlcHdr"/>
        </w:types>
        <w:behaviors>
          <w:behavior w:val="content"/>
        </w:behaviors>
        <w:guid w:val="{16188E13-56A3-4B83-AA4C-818C9AF366F7}"/>
      </w:docPartPr>
      <w:docPartBody>
        <w:p w:rsidR="002C1D68" w:rsidRDefault="00B00AF3" w:rsidP="00B00AF3">
          <w:pPr>
            <w:pStyle w:val="1265498B34D9462F8347E70A9B13A24B"/>
          </w:pPr>
          <w:r w:rsidRPr="00D858FE">
            <w:rPr>
              <w:rStyle w:val="PlaceholderText"/>
            </w:rPr>
            <w:t>Choose an item.</w:t>
          </w:r>
        </w:p>
      </w:docPartBody>
    </w:docPart>
    <w:docPart>
      <w:docPartPr>
        <w:name w:val="30AD85924E2C4AFEB0CBC58E0625B1C4"/>
        <w:category>
          <w:name w:val="General"/>
          <w:gallery w:val="placeholder"/>
        </w:category>
        <w:types>
          <w:type w:val="bbPlcHdr"/>
        </w:types>
        <w:behaviors>
          <w:behavior w:val="content"/>
        </w:behaviors>
        <w:guid w:val="{4EBD1EA0-18F2-4A0C-B305-616CB855EB77}"/>
      </w:docPartPr>
      <w:docPartBody>
        <w:p w:rsidR="002C1D68" w:rsidRDefault="00B00AF3" w:rsidP="00B00AF3">
          <w:pPr>
            <w:pStyle w:val="30AD85924E2C4AFEB0CBC58E0625B1C4"/>
          </w:pPr>
          <w:r w:rsidRPr="00D858FE">
            <w:rPr>
              <w:rStyle w:val="PlaceholderText"/>
            </w:rPr>
            <w:t>Choose an item.</w:t>
          </w:r>
        </w:p>
      </w:docPartBody>
    </w:docPart>
    <w:docPart>
      <w:docPartPr>
        <w:name w:val="5BA0B899B4654CEA929B48F3362117B2"/>
        <w:category>
          <w:name w:val="General"/>
          <w:gallery w:val="placeholder"/>
        </w:category>
        <w:types>
          <w:type w:val="bbPlcHdr"/>
        </w:types>
        <w:behaviors>
          <w:behavior w:val="content"/>
        </w:behaviors>
        <w:guid w:val="{964BCA42-F091-4836-A530-954E522881A3}"/>
      </w:docPartPr>
      <w:docPartBody>
        <w:p w:rsidR="002C1D68" w:rsidRDefault="00B00AF3" w:rsidP="00B00AF3">
          <w:pPr>
            <w:pStyle w:val="5BA0B899B4654CEA929B48F3362117B2"/>
          </w:pPr>
          <w:r w:rsidRPr="00D858FE">
            <w:rPr>
              <w:rStyle w:val="PlaceholderText"/>
            </w:rPr>
            <w:t>Choose an item.</w:t>
          </w:r>
        </w:p>
      </w:docPartBody>
    </w:docPart>
    <w:docPart>
      <w:docPartPr>
        <w:name w:val="0152DB41D3784E5DB673E1171F0AACA6"/>
        <w:category>
          <w:name w:val="General"/>
          <w:gallery w:val="placeholder"/>
        </w:category>
        <w:types>
          <w:type w:val="bbPlcHdr"/>
        </w:types>
        <w:behaviors>
          <w:behavior w:val="content"/>
        </w:behaviors>
        <w:guid w:val="{D6E7D8A2-BB20-484A-AB24-FCB23BD0EB41}"/>
      </w:docPartPr>
      <w:docPartBody>
        <w:p w:rsidR="002C1D68" w:rsidRDefault="00B00AF3" w:rsidP="00B00AF3">
          <w:pPr>
            <w:pStyle w:val="0152DB41D3784E5DB673E1171F0AACA6"/>
          </w:pPr>
          <w:r w:rsidRPr="00D858FE">
            <w:rPr>
              <w:rStyle w:val="PlaceholderText"/>
            </w:rPr>
            <w:t>Choose an item.</w:t>
          </w:r>
        </w:p>
      </w:docPartBody>
    </w:docPart>
    <w:docPart>
      <w:docPartPr>
        <w:name w:val="44A8CCCEC1B4495C80F25F8422EF5E25"/>
        <w:category>
          <w:name w:val="General"/>
          <w:gallery w:val="placeholder"/>
        </w:category>
        <w:types>
          <w:type w:val="bbPlcHdr"/>
        </w:types>
        <w:behaviors>
          <w:behavior w:val="content"/>
        </w:behaviors>
        <w:guid w:val="{ADF12D6E-973A-4308-A95F-1DE9F0EAB97A}"/>
      </w:docPartPr>
      <w:docPartBody>
        <w:p w:rsidR="002C1D68" w:rsidRDefault="00B00AF3" w:rsidP="00B00AF3">
          <w:pPr>
            <w:pStyle w:val="44A8CCCEC1B4495C80F25F8422EF5E25"/>
          </w:pPr>
          <w:r w:rsidRPr="00D858FE">
            <w:rPr>
              <w:rStyle w:val="PlaceholderText"/>
            </w:rPr>
            <w:t>Choose an item.</w:t>
          </w:r>
        </w:p>
      </w:docPartBody>
    </w:docPart>
    <w:docPart>
      <w:docPartPr>
        <w:name w:val="A118AEC7D47F47A0B4845C0C18372FDD"/>
        <w:category>
          <w:name w:val="General"/>
          <w:gallery w:val="placeholder"/>
        </w:category>
        <w:types>
          <w:type w:val="bbPlcHdr"/>
        </w:types>
        <w:behaviors>
          <w:behavior w:val="content"/>
        </w:behaviors>
        <w:guid w:val="{ED7F63FA-4CF5-4123-8A77-CB5A633E8186}"/>
      </w:docPartPr>
      <w:docPartBody>
        <w:p w:rsidR="002C1D68" w:rsidRDefault="00B00AF3" w:rsidP="00B00AF3">
          <w:pPr>
            <w:pStyle w:val="A118AEC7D47F47A0B4845C0C18372FDD"/>
          </w:pPr>
          <w:r w:rsidRPr="00D858FE">
            <w:rPr>
              <w:rStyle w:val="PlaceholderText"/>
            </w:rPr>
            <w:t>Choose an item.</w:t>
          </w:r>
        </w:p>
      </w:docPartBody>
    </w:docPart>
    <w:docPart>
      <w:docPartPr>
        <w:name w:val="58F593DC68164087977A0385D67B5E10"/>
        <w:category>
          <w:name w:val="General"/>
          <w:gallery w:val="placeholder"/>
        </w:category>
        <w:types>
          <w:type w:val="bbPlcHdr"/>
        </w:types>
        <w:behaviors>
          <w:behavior w:val="content"/>
        </w:behaviors>
        <w:guid w:val="{0893ED6D-D707-4106-A099-828FBD26DB07}"/>
      </w:docPartPr>
      <w:docPartBody>
        <w:p w:rsidR="002C1D68" w:rsidRDefault="00B00AF3" w:rsidP="00B00AF3">
          <w:pPr>
            <w:pStyle w:val="58F593DC68164087977A0385D67B5E10"/>
          </w:pPr>
          <w:r w:rsidRPr="00D858FE">
            <w:rPr>
              <w:rStyle w:val="PlaceholderText"/>
            </w:rPr>
            <w:t>Choose an item.</w:t>
          </w:r>
        </w:p>
      </w:docPartBody>
    </w:docPart>
    <w:docPart>
      <w:docPartPr>
        <w:name w:val="42594A21303E4C318464953C79B13923"/>
        <w:category>
          <w:name w:val="General"/>
          <w:gallery w:val="placeholder"/>
        </w:category>
        <w:types>
          <w:type w:val="bbPlcHdr"/>
        </w:types>
        <w:behaviors>
          <w:behavior w:val="content"/>
        </w:behaviors>
        <w:guid w:val="{DD24F411-6253-42AE-B161-54F17264CB5D}"/>
      </w:docPartPr>
      <w:docPartBody>
        <w:p w:rsidR="002C1D68" w:rsidRDefault="00B00AF3" w:rsidP="00B00AF3">
          <w:pPr>
            <w:pStyle w:val="42594A21303E4C318464953C79B13923"/>
          </w:pPr>
          <w:r w:rsidRPr="00D858FE">
            <w:rPr>
              <w:rStyle w:val="PlaceholderText"/>
            </w:rPr>
            <w:t>Choose an item.</w:t>
          </w:r>
        </w:p>
      </w:docPartBody>
    </w:docPart>
    <w:docPart>
      <w:docPartPr>
        <w:name w:val="488226366F7149D69E45CEF0303D6DC8"/>
        <w:category>
          <w:name w:val="General"/>
          <w:gallery w:val="placeholder"/>
        </w:category>
        <w:types>
          <w:type w:val="bbPlcHdr"/>
        </w:types>
        <w:behaviors>
          <w:behavior w:val="content"/>
        </w:behaviors>
        <w:guid w:val="{04621B65-02C9-4D08-9E19-AA8A1C7E2A68}"/>
      </w:docPartPr>
      <w:docPartBody>
        <w:p w:rsidR="002C1D68" w:rsidRDefault="00B00AF3" w:rsidP="00B00AF3">
          <w:pPr>
            <w:pStyle w:val="488226366F7149D69E45CEF0303D6DC8"/>
          </w:pPr>
          <w:r w:rsidRPr="00D858FE">
            <w:rPr>
              <w:rStyle w:val="PlaceholderText"/>
            </w:rPr>
            <w:t>Choose an item.</w:t>
          </w:r>
        </w:p>
      </w:docPartBody>
    </w:docPart>
    <w:docPart>
      <w:docPartPr>
        <w:name w:val="5C5A2CB397B64C6F8E50989D96B167C5"/>
        <w:category>
          <w:name w:val="General"/>
          <w:gallery w:val="placeholder"/>
        </w:category>
        <w:types>
          <w:type w:val="bbPlcHdr"/>
        </w:types>
        <w:behaviors>
          <w:behavior w:val="content"/>
        </w:behaviors>
        <w:guid w:val="{29FE437E-9E97-43C6-A75B-76ED5D27EAC2}"/>
      </w:docPartPr>
      <w:docPartBody>
        <w:p w:rsidR="002C1D68" w:rsidRDefault="00B00AF3" w:rsidP="00B00AF3">
          <w:pPr>
            <w:pStyle w:val="5C5A2CB397B64C6F8E50989D96B167C5"/>
          </w:pPr>
          <w:r w:rsidRPr="00D858FE">
            <w:rPr>
              <w:rStyle w:val="PlaceholderText"/>
            </w:rPr>
            <w:t>Choose an item.</w:t>
          </w:r>
        </w:p>
      </w:docPartBody>
    </w:docPart>
    <w:docPart>
      <w:docPartPr>
        <w:name w:val="99D5971D34424E00A9069B34F58C67DC"/>
        <w:category>
          <w:name w:val="General"/>
          <w:gallery w:val="placeholder"/>
        </w:category>
        <w:types>
          <w:type w:val="bbPlcHdr"/>
        </w:types>
        <w:behaviors>
          <w:behavior w:val="content"/>
        </w:behaviors>
        <w:guid w:val="{13D86640-3E70-4A70-A4B9-86F6A8CE2EB5}"/>
      </w:docPartPr>
      <w:docPartBody>
        <w:p w:rsidR="002C1D68" w:rsidRDefault="00B00AF3" w:rsidP="00B00AF3">
          <w:pPr>
            <w:pStyle w:val="99D5971D34424E00A9069B34F58C67DC"/>
          </w:pPr>
          <w:r w:rsidRPr="00D858FE">
            <w:rPr>
              <w:rStyle w:val="PlaceholderText"/>
            </w:rPr>
            <w:t>Choose an item.</w:t>
          </w:r>
        </w:p>
      </w:docPartBody>
    </w:docPart>
    <w:docPart>
      <w:docPartPr>
        <w:name w:val="DB52123A6677408BAE742CC63A53068A"/>
        <w:category>
          <w:name w:val="General"/>
          <w:gallery w:val="placeholder"/>
        </w:category>
        <w:types>
          <w:type w:val="bbPlcHdr"/>
        </w:types>
        <w:behaviors>
          <w:behavior w:val="content"/>
        </w:behaviors>
        <w:guid w:val="{CFAF0BA7-960D-45B1-8E32-D1AE60FDF797}"/>
      </w:docPartPr>
      <w:docPartBody>
        <w:p w:rsidR="002C1D68" w:rsidRDefault="00B00AF3" w:rsidP="00B00AF3">
          <w:pPr>
            <w:pStyle w:val="DB52123A6677408BAE742CC63A53068A"/>
          </w:pPr>
          <w:r w:rsidRPr="00D858FE">
            <w:rPr>
              <w:rStyle w:val="PlaceholderText"/>
            </w:rPr>
            <w:t>Choose an item.</w:t>
          </w:r>
        </w:p>
      </w:docPartBody>
    </w:docPart>
    <w:docPart>
      <w:docPartPr>
        <w:name w:val="5D4095715BAD4DCB9DFDC26460832F31"/>
        <w:category>
          <w:name w:val="General"/>
          <w:gallery w:val="placeholder"/>
        </w:category>
        <w:types>
          <w:type w:val="bbPlcHdr"/>
        </w:types>
        <w:behaviors>
          <w:behavior w:val="content"/>
        </w:behaviors>
        <w:guid w:val="{60C2E8F0-E7F8-4C63-A0ED-BD9B936FA2E7}"/>
      </w:docPartPr>
      <w:docPartBody>
        <w:p w:rsidR="002C1D68" w:rsidRDefault="00B00AF3" w:rsidP="00B00AF3">
          <w:pPr>
            <w:pStyle w:val="5D4095715BAD4DCB9DFDC26460832F31"/>
          </w:pPr>
          <w:r w:rsidRPr="00D858FE">
            <w:rPr>
              <w:rStyle w:val="PlaceholderText"/>
            </w:rPr>
            <w:t>Choose an item.</w:t>
          </w:r>
        </w:p>
      </w:docPartBody>
    </w:docPart>
    <w:docPart>
      <w:docPartPr>
        <w:name w:val="08F97AFE05C6468CA7E7B953675328E5"/>
        <w:category>
          <w:name w:val="General"/>
          <w:gallery w:val="placeholder"/>
        </w:category>
        <w:types>
          <w:type w:val="bbPlcHdr"/>
        </w:types>
        <w:behaviors>
          <w:behavior w:val="content"/>
        </w:behaviors>
        <w:guid w:val="{4C3896E9-E039-429B-B25B-F2B1B9E50D97}"/>
      </w:docPartPr>
      <w:docPartBody>
        <w:p w:rsidR="002C1D68" w:rsidRDefault="00B00AF3" w:rsidP="00B00AF3">
          <w:pPr>
            <w:pStyle w:val="08F97AFE05C6468CA7E7B953675328E5"/>
          </w:pPr>
          <w:r w:rsidRPr="00D858FE">
            <w:rPr>
              <w:rStyle w:val="PlaceholderText"/>
            </w:rPr>
            <w:t>Choose an item.</w:t>
          </w:r>
        </w:p>
      </w:docPartBody>
    </w:docPart>
    <w:docPart>
      <w:docPartPr>
        <w:name w:val="B6D8650569AF46D48D7F3D458F66B13D"/>
        <w:category>
          <w:name w:val="General"/>
          <w:gallery w:val="placeholder"/>
        </w:category>
        <w:types>
          <w:type w:val="bbPlcHdr"/>
        </w:types>
        <w:behaviors>
          <w:behavior w:val="content"/>
        </w:behaviors>
        <w:guid w:val="{EA3E0548-3A6D-4B76-8B19-7CFABB4699AB}"/>
      </w:docPartPr>
      <w:docPartBody>
        <w:p w:rsidR="002C1D68" w:rsidRDefault="00B00AF3" w:rsidP="00B00AF3">
          <w:pPr>
            <w:pStyle w:val="B6D8650569AF46D48D7F3D458F66B13D"/>
          </w:pPr>
          <w:r w:rsidRPr="00D858FE">
            <w:rPr>
              <w:rStyle w:val="PlaceholderText"/>
            </w:rPr>
            <w:t>Choose an item.</w:t>
          </w:r>
        </w:p>
      </w:docPartBody>
    </w:docPart>
    <w:docPart>
      <w:docPartPr>
        <w:name w:val="32BC434981824723AAF468D3F1096263"/>
        <w:category>
          <w:name w:val="General"/>
          <w:gallery w:val="placeholder"/>
        </w:category>
        <w:types>
          <w:type w:val="bbPlcHdr"/>
        </w:types>
        <w:behaviors>
          <w:behavior w:val="content"/>
        </w:behaviors>
        <w:guid w:val="{A3F7B07F-70C9-4E05-9CCA-F054C0F303A3}"/>
      </w:docPartPr>
      <w:docPartBody>
        <w:p w:rsidR="002C1D68" w:rsidRDefault="00B00AF3" w:rsidP="00B00AF3">
          <w:pPr>
            <w:pStyle w:val="32BC434981824723AAF468D3F1096263"/>
          </w:pPr>
          <w:r w:rsidRPr="00D858FE">
            <w:rPr>
              <w:rStyle w:val="PlaceholderText"/>
            </w:rPr>
            <w:t>Choose an item.</w:t>
          </w:r>
        </w:p>
      </w:docPartBody>
    </w:docPart>
    <w:docPart>
      <w:docPartPr>
        <w:name w:val="2A2E4A1CCE1F4E07A3FD0E961C448F63"/>
        <w:category>
          <w:name w:val="General"/>
          <w:gallery w:val="placeholder"/>
        </w:category>
        <w:types>
          <w:type w:val="bbPlcHdr"/>
        </w:types>
        <w:behaviors>
          <w:behavior w:val="content"/>
        </w:behaviors>
        <w:guid w:val="{274FFE3D-CA48-4578-B0B2-96A94FC75CA1}"/>
      </w:docPartPr>
      <w:docPartBody>
        <w:p w:rsidR="002C1D68" w:rsidRDefault="00B00AF3" w:rsidP="00B00AF3">
          <w:pPr>
            <w:pStyle w:val="2A2E4A1CCE1F4E07A3FD0E961C448F63"/>
          </w:pPr>
          <w:r w:rsidRPr="00D858FE">
            <w:rPr>
              <w:rStyle w:val="PlaceholderText"/>
            </w:rPr>
            <w:t>Choose an item.</w:t>
          </w:r>
        </w:p>
      </w:docPartBody>
    </w:docPart>
    <w:docPart>
      <w:docPartPr>
        <w:name w:val="F48C5CF021E549FDA292F960946DFF06"/>
        <w:category>
          <w:name w:val="General"/>
          <w:gallery w:val="placeholder"/>
        </w:category>
        <w:types>
          <w:type w:val="bbPlcHdr"/>
        </w:types>
        <w:behaviors>
          <w:behavior w:val="content"/>
        </w:behaviors>
        <w:guid w:val="{A80BA245-6718-443D-AD05-C3EB0F3C7863}"/>
      </w:docPartPr>
      <w:docPartBody>
        <w:p w:rsidR="002C1D68" w:rsidRDefault="00B00AF3" w:rsidP="00B00AF3">
          <w:pPr>
            <w:pStyle w:val="F48C5CF021E549FDA292F960946DFF06"/>
          </w:pPr>
          <w:r w:rsidRPr="00D858FE">
            <w:rPr>
              <w:rStyle w:val="PlaceholderText"/>
            </w:rPr>
            <w:t>Choose an item.</w:t>
          </w:r>
        </w:p>
      </w:docPartBody>
    </w:docPart>
    <w:docPart>
      <w:docPartPr>
        <w:name w:val="38025A9AB5794472B8BB3D38D064F223"/>
        <w:category>
          <w:name w:val="General"/>
          <w:gallery w:val="placeholder"/>
        </w:category>
        <w:types>
          <w:type w:val="bbPlcHdr"/>
        </w:types>
        <w:behaviors>
          <w:behavior w:val="content"/>
        </w:behaviors>
        <w:guid w:val="{DF7E3405-F2B9-422C-8766-687C445712AC}"/>
      </w:docPartPr>
      <w:docPartBody>
        <w:p w:rsidR="002C1D68" w:rsidRDefault="00B00AF3" w:rsidP="00B00AF3">
          <w:pPr>
            <w:pStyle w:val="38025A9AB5794472B8BB3D38D064F223"/>
          </w:pPr>
          <w:r w:rsidRPr="00D858FE">
            <w:rPr>
              <w:rStyle w:val="PlaceholderText"/>
            </w:rPr>
            <w:t>Choose an item.</w:t>
          </w:r>
        </w:p>
      </w:docPartBody>
    </w:docPart>
    <w:docPart>
      <w:docPartPr>
        <w:name w:val="BFFA2172C9BD4ED69720534513119B7B"/>
        <w:category>
          <w:name w:val="General"/>
          <w:gallery w:val="placeholder"/>
        </w:category>
        <w:types>
          <w:type w:val="bbPlcHdr"/>
        </w:types>
        <w:behaviors>
          <w:behavior w:val="content"/>
        </w:behaviors>
        <w:guid w:val="{8D805A59-DF34-4A92-9357-131783A471E0}"/>
      </w:docPartPr>
      <w:docPartBody>
        <w:p w:rsidR="002C1D68" w:rsidRDefault="00B00AF3" w:rsidP="00B00AF3">
          <w:pPr>
            <w:pStyle w:val="BFFA2172C9BD4ED69720534513119B7B"/>
          </w:pPr>
          <w:r w:rsidRPr="00D858FE">
            <w:rPr>
              <w:rStyle w:val="PlaceholderText"/>
            </w:rPr>
            <w:t>Choose an item.</w:t>
          </w:r>
        </w:p>
      </w:docPartBody>
    </w:docPart>
    <w:docPart>
      <w:docPartPr>
        <w:name w:val="1C3BB23BB6C6420793BDE5EF40CB0EC6"/>
        <w:category>
          <w:name w:val="General"/>
          <w:gallery w:val="placeholder"/>
        </w:category>
        <w:types>
          <w:type w:val="bbPlcHdr"/>
        </w:types>
        <w:behaviors>
          <w:behavior w:val="content"/>
        </w:behaviors>
        <w:guid w:val="{224AB2AB-BEF0-4869-86EE-ABB5F9B09DE3}"/>
      </w:docPartPr>
      <w:docPartBody>
        <w:p w:rsidR="002C1D68" w:rsidRDefault="00B00AF3" w:rsidP="00B00AF3">
          <w:pPr>
            <w:pStyle w:val="1C3BB23BB6C6420793BDE5EF40CB0EC6"/>
          </w:pPr>
          <w:r w:rsidRPr="00D858FE">
            <w:rPr>
              <w:rStyle w:val="PlaceholderText"/>
            </w:rPr>
            <w:t>Choose an item.</w:t>
          </w:r>
        </w:p>
      </w:docPartBody>
    </w:docPart>
    <w:docPart>
      <w:docPartPr>
        <w:name w:val="EC7DC96F2A924715A77CCF63F3C67B11"/>
        <w:category>
          <w:name w:val="General"/>
          <w:gallery w:val="placeholder"/>
        </w:category>
        <w:types>
          <w:type w:val="bbPlcHdr"/>
        </w:types>
        <w:behaviors>
          <w:behavior w:val="content"/>
        </w:behaviors>
        <w:guid w:val="{97690962-2652-40EA-97A3-830D3B9CB78B}"/>
      </w:docPartPr>
      <w:docPartBody>
        <w:p w:rsidR="002C1D68" w:rsidRDefault="00B00AF3" w:rsidP="00B00AF3">
          <w:pPr>
            <w:pStyle w:val="EC7DC96F2A924715A77CCF63F3C67B11"/>
          </w:pPr>
          <w:r w:rsidRPr="00D858FE">
            <w:rPr>
              <w:rStyle w:val="PlaceholderText"/>
            </w:rPr>
            <w:t>Choose an item.</w:t>
          </w:r>
        </w:p>
      </w:docPartBody>
    </w:docPart>
    <w:docPart>
      <w:docPartPr>
        <w:name w:val="090B978E1CD145D7AA98F7B5CEEF051C"/>
        <w:category>
          <w:name w:val="General"/>
          <w:gallery w:val="placeholder"/>
        </w:category>
        <w:types>
          <w:type w:val="bbPlcHdr"/>
        </w:types>
        <w:behaviors>
          <w:behavior w:val="content"/>
        </w:behaviors>
        <w:guid w:val="{E99929B9-00C9-4498-9A67-8F974B1BD64B}"/>
      </w:docPartPr>
      <w:docPartBody>
        <w:p w:rsidR="002C1D68" w:rsidRDefault="00B00AF3" w:rsidP="00B00AF3">
          <w:pPr>
            <w:pStyle w:val="090B978E1CD145D7AA98F7B5CEEF051C"/>
          </w:pPr>
          <w:r w:rsidRPr="00D858FE">
            <w:rPr>
              <w:rStyle w:val="PlaceholderText"/>
            </w:rPr>
            <w:t>Choose an item.</w:t>
          </w:r>
        </w:p>
      </w:docPartBody>
    </w:docPart>
    <w:docPart>
      <w:docPartPr>
        <w:name w:val="68FFEA59E267483FAA2949C6C43B5394"/>
        <w:category>
          <w:name w:val="General"/>
          <w:gallery w:val="placeholder"/>
        </w:category>
        <w:types>
          <w:type w:val="bbPlcHdr"/>
        </w:types>
        <w:behaviors>
          <w:behavior w:val="content"/>
        </w:behaviors>
        <w:guid w:val="{8DBE5EF6-C3D1-4185-A089-B04D004CF735}"/>
      </w:docPartPr>
      <w:docPartBody>
        <w:p w:rsidR="002C1D68" w:rsidRDefault="00B00AF3" w:rsidP="00B00AF3">
          <w:pPr>
            <w:pStyle w:val="68FFEA59E267483FAA2949C6C43B5394"/>
          </w:pPr>
          <w:r w:rsidRPr="00D858FE">
            <w:rPr>
              <w:rStyle w:val="PlaceholderText"/>
            </w:rPr>
            <w:t>Choose an item.</w:t>
          </w:r>
        </w:p>
      </w:docPartBody>
    </w:docPart>
    <w:docPart>
      <w:docPartPr>
        <w:name w:val="0703BC17143B472CA03DE797336E7D9D"/>
        <w:category>
          <w:name w:val="General"/>
          <w:gallery w:val="placeholder"/>
        </w:category>
        <w:types>
          <w:type w:val="bbPlcHdr"/>
        </w:types>
        <w:behaviors>
          <w:behavior w:val="content"/>
        </w:behaviors>
        <w:guid w:val="{998AB884-0095-4696-BCF6-5E55D8B46757}"/>
      </w:docPartPr>
      <w:docPartBody>
        <w:p w:rsidR="002C1D68" w:rsidRDefault="00B00AF3" w:rsidP="00B00AF3">
          <w:pPr>
            <w:pStyle w:val="0703BC17143B472CA03DE797336E7D9D"/>
          </w:pPr>
          <w:r w:rsidRPr="00D858FE">
            <w:rPr>
              <w:rStyle w:val="PlaceholderText"/>
            </w:rPr>
            <w:t>Choose an item.</w:t>
          </w:r>
        </w:p>
      </w:docPartBody>
    </w:docPart>
    <w:docPart>
      <w:docPartPr>
        <w:name w:val="F142B243FB5E40E99E6477BBDBEDE766"/>
        <w:category>
          <w:name w:val="General"/>
          <w:gallery w:val="placeholder"/>
        </w:category>
        <w:types>
          <w:type w:val="bbPlcHdr"/>
        </w:types>
        <w:behaviors>
          <w:behavior w:val="content"/>
        </w:behaviors>
        <w:guid w:val="{5BB89FB7-189E-436F-82B0-333C92A6F14F}"/>
      </w:docPartPr>
      <w:docPartBody>
        <w:p w:rsidR="002C1D68" w:rsidRDefault="00B00AF3" w:rsidP="00B00AF3">
          <w:pPr>
            <w:pStyle w:val="F142B243FB5E40E99E6477BBDBEDE766"/>
          </w:pPr>
          <w:r w:rsidRPr="00D858FE">
            <w:rPr>
              <w:rStyle w:val="PlaceholderText"/>
            </w:rPr>
            <w:t>Choose an item.</w:t>
          </w:r>
        </w:p>
      </w:docPartBody>
    </w:docPart>
    <w:docPart>
      <w:docPartPr>
        <w:name w:val="E02773BF7C2A49E3BA3538B75247FEC9"/>
        <w:category>
          <w:name w:val="General"/>
          <w:gallery w:val="placeholder"/>
        </w:category>
        <w:types>
          <w:type w:val="bbPlcHdr"/>
        </w:types>
        <w:behaviors>
          <w:behavior w:val="content"/>
        </w:behaviors>
        <w:guid w:val="{83061A7C-7C94-4263-870F-9D8988194FDD}"/>
      </w:docPartPr>
      <w:docPartBody>
        <w:p w:rsidR="002C1D68" w:rsidRDefault="00B00AF3" w:rsidP="00B00AF3">
          <w:pPr>
            <w:pStyle w:val="E02773BF7C2A49E3BA3538B75247FEC9"/>
          </w:pPr>
          <w:r w:rsidRPr="00D858FE">
            <w:rPr>
              <w:rStyle w:val="PlaceholderText"/>
            </w:rPr>
            <w:t>Choose an item.</w:t>
          </w:r>
        </w:p>
      </w:docPartBody>
    </w:docPart>
    <w:docPart>
      <w:docPartPr>
        <w:name w:val="3BC3A3816D39476CBD6C5197748242CD"/>
        <w:category>
          <w:name w:val="General"/>
          <w:gallery w:val="placeholder"/>
        </w:category>
        <w:types>
          <w:type w:val="bbPlcHdr"/>
        </w:types>
        <w:behaviors>
          <w:behavior w:val="content"/>
        </w:behaviors>
        <w:guid w:val="{349C8850-69C4-4F69-AED5-D246D1E7045F}"/>
      </w:docPartPr>
      <w:docPartBody>
        <w:p w:rsidR="002C1D68" w:rsidRDefault="00B00AF3" w:rsidP="00B00AF3">
          <w:pPr>
            <w:pStyle w:val="3BC3A3816D39476CBD6C5197748242CD"/>
          </w:pPr>
          <w:r w:rsidRPr="00D858FE">
            <w:rPr>
              <w:rStyle w:val="PlaceholderText"/>
            </w:rPr>
            <w:t>Choose an item.</w:t>
          </w:r>
        </w:p>
      </w:docPartBody>
    </w:docPart>
    <w:docPart>
      <w:docPartPr>
        <w:name w:val="63C0814D21374A5E95924D6487C4A991"/>
        <w:category>
          <w:name w:val="General"/>
          <w:gallery w:val="placeholder"/>
        </w:category>
        <w:types>
          <w:type w:val="bbPlcHdr"/>
        </w:types>
        <w:behaviors>
          <w:behavior w:val="content"/>
        </w:behaviors>
        <w:guid w:val="{37421742-36A7-4D66-A917-A41D75D70D1D}"/>
      </w:docPartPr>
      <w:docPartBody>
        <w:p w:rsidR="002C1D68" w:rsidRDefault="00B00AF3" w:rsidP="00B00AF3">
          <w:pPr>
            <w:pStyle w:val="63C0814D21374A5E95924D6487C4A991"/>
          </w:pPr>
          <w:r w:rsidRPr="00D858FE">
            <w:rPr>
              <w:rStyle w:val="PlaceholderText"/>
            </w:rPr>
            <w:t>Choose an item.</w:t>
          </w:r>
        </w:p>
      </w:docPartBody>
    </w:docPart>
    <w:docPart>
      <w:docPartPr>
        <w:name w:val="92F334D5E76E437583CC18D8CB12CED2"/>
        <w:category>
          <w:name w:val="General"/>
          <w:gallery w:val="placeholder"/>
        </w:category>
        <w:types>
          <w:type w:val="bbPlcHdr"/>
        </w:types>
        <w:behaviors>
          <w:behavior w:val="content"/>
        </w:behaviors>
        <w:guid w:val="{549FC0A7-D473-41E4-8AEC-68153309F1BD}"/>
      </w:docPartPr>
      <w:docPartBody>
        <w:p w:rsidR="002C1D68" w:rsidRDefault="00B00AF3" w:rsidP="00B00AF3">
          <w:pPr>
            <w:pStyle w:val="92F334D5E76E437583CC18D8CB12CED2"/>
          </w:pPr>
          <w:r w:rsidRPr="00D858FE">
            <w:rPr>
              <w:rStyle w:val="PlaceholderText"/>
            </w:rPr>
            <w:t>Choose an item.</w:t>
          </w:r>
        </w:p>
      </w:docPartBody>
    </w:docPart>
    <w:docPart>
      <w:docPartPr>
        <w:name w:val="F0A771B78F4949048116326F357CEC94"/>
        <w:category>
          <w:name w:val="General"/>
          <w:gallery w:val="placeholder"/>
        </w:category>
        <w:types>
          <w:type w:val="bbPlcHdr"/>
        </w:types>
        <w:behaviors>
          <w:behavior w:val="content"/>
        </w:behaviors>
        <w:guid w:val="{8A223DFA-2478-45DF-A4FF-37F63CC7F9C5}"/>
      </w:docPartPr>
      <w:docPartBody>
        <w:p w:rsidR="002C1D68" w:rsidRDefault="00B00AF3" w:rsidP="00B00AF3">
          <w:pPr>
            <w:pStyle w:val="F0A771B78F4949048116326F357CEC94"/>
          </w:pPr>
          <w:r w:rsidRPr="00D858FE">
            <w:rPr>
              <w:rStyle w:val="PlaceholderText"/>
            </w:rPr>
            <w:t>Choose an item.</w:t>
          </w:r>
        </w:p>
      </w:docPartBody>
    </w:docPart>
    <w:docPart>
      <w:docPartPr>
        <w:name w:val="9B87DF31991949FFBC5611E486CA708D"/>
        <w:category>
          <w:name w:val="General"/>
          <w:gallery w:val="placeholder"/>
        </w:category>
        <w:types>
          <w:type w:val="bbPlcHdr"/>
        </w:types>
        <w:behaviors>
          <w:behavior w:val="content"/>
        </w:behaviors>
        <w:guid w:val="{0FD74051-5CBC-40F9-B7A8-F12CF9EA02B8}"/>
      </w:docPartPr>
      <w:docPartBody>
        <w:p w:rsidR="002C1D68" w:rsidRDefault="00B00AF3" w:rsidP="00B00AF3">
          <w:pPr>
            <w:pStyle w:val="9B87DF31991949FFBC5611E486CA708D"/>
          </w:pPr>
          <w:r w:rsidRPr="00D858FE">
            <w:rPr>
              <w:rStyle w:val="PlaceholderText"/>
            </w:rPr>
            <w:t>Choose an item.</w:t>
          </w:r>
        </w:p>
      </w:docPartBody>
    </w:docPart>
    <w:docPart>
      <w:docPartPr>
        <w:name w:val="5423BF0B4B504033B67D44A0BCD7EDB9"/>
        <w:category>
          <w:name w:val="General"/>
          <w:gallery w:val="placeholder"/>
        </w:category>
        <w:types>
          <w:type w:val="bbPlcHdr"/>
        </w:types>
        <w:behaviors>
          <w:behavior w:val="content"/>
        </w:behaviors>
        <w:guid w:val="{A1F4E991-EE16-4823-8BC2-5AB5647F5329}"/>
      </w:docPartPr>
      <w:docPartBody>
        <w:p w:rsidR="002C1D68" w:rsidRDefault="00B00AF3" w:rsidP="00B00AF3">
          <w:pPr>
            <w:pStyle w:val="5423BF0B4B504033B67D44A0BCD7EDB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AF3"/>
    <w:rsid w:val="002C1D68"/>
    <w:rsid w:val="00B00A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00AF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63FDBE9F6883479E9E4B27763E5FAFB8">
    <w:name w:val="63FDBE9F6883479E9E4B27763E5FAFB8"/>
    <w:rsid w:val="00B00AF3"/>
  </w:style>
  <w:style w:type="paragraph" w:customStyle="1" w:styleId="D3650B4AA82648539428A5C6E6B7AD49">
    <w:name w:val="D3650B4AA82648539428A5C6E6B7AD49"/>
    <w:rsid w:val="00B00AF3"/>
  </w:style>
  <w:style w:type="paragraph" w:customStyle="1" w:styleId="CEDA48D9F13F4D5091292BFEDAE3970B">
    <w:name w:val="CEDA48D9F13F4D5091292BFEDAE3970B"/>
    <w:rsid w:val="00B00AF3"/>
  </w:style>
  <w:style w:type="paragraph" w:customStyle="1" w:styleId="DC57EBBACA0444519DF0FA43B2C3F8DB">
    <w:name w:val="DC57EBBACA0444519DF0FA43B2C3F8DB"/>
    <w:rsid w:val="00B00AF3"/>
  </w:style>
  <w:style w:type="paragraph" w:customStyle="1" w:styleId="2578E111663F4365AA0C5F39E793AB63">
    <w:name w:val="2578E111663F4365AA0C5F39E793AB63"/>
    <w:rsid w:val="00B00AF3"/>
  </w:style>
  <w:style w:type="paragraph" w:customStyle="1" w:styleId="8192A788A8334C6E82BBE49E46D345B7">
    <w:name w:val="8192A788A8334C6E82BBE49E46D345B7"/>
    <w:rsid w:val="00B00AF3"/>
  </w:style>
  <w:style w:type="paragraph" w:customStyle="1" w:styleId="F2DBC4D6BAE54ECE8D76D5E4A01B2E89">
    <w:name w:val="F2DBC4D6BAE54ECE8D76D5E4A01B2E89"/>
    <w:rsid w:val="00B00AF3"/>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3392A0EE49F74C6B80E7A12FD7BEB1F4">
    <w:name w:val="3392A0EE49F74C6B80E7A12FD7BEB1F4"/>
    <w:rsid w:val="00B00AF3"/>
  </w:style>
  <w:style w:type="paragraph" w:customStyle="1" w:styleId="D0DD624362E34A1093574A2FCBE2E5F1">
    <w:name w:val="D0DD624362E34A1093574A2FCBE2E5F1"/>
    <w:rsid w:val="00B00AF3"/>
  </w:style>
  <w:style w:type="paragraph" w:customStyle="1" w:styleId="01FEA461833446BBA53EBD1DE45976E8">
    <w:name w:val="01FEA461833446BBA53EBD1DE45976E8"/>
    <w:rsid w:val="00B00AF3"/>
  </w:style>
  <w:style w:type="paragraph" w:customStyle="1" w:styleId="7CC437605A8844819BA245FAA677B96E">
    <w:name w:val="7CC437605A8844819BA245FAA677B96E"/>
    <w:rsid w:val="00B00AF3"/>
  </w:style>
  <w:style w:type="paragraph" w:customStyle="1" w:styleId="80A05EF50E354C1581CD486510F56AE2">
    <w:name w:val="80A05EF50E354C1581CD486510F56AE2"/>
    <w:rsid w:val="00B00AF3"/>
  </w:style>
  <w:style w:type="paragraph" w:customStyle="1" w:styleId="60EFFACC8A9F4FAE8A7E0BA8AF6B0611">
    <w:name w:val="60EFFACC8A9F4FAE8A7E0BA8AF6B0611"/>
    <w:rsid w:val="00B00AF3"/>
  </w:style>
  <w:style w:type="paragraph" w:customStyle="1" w:styleId="3E54EF6355BD4E669DC6DE7A3FBE78F7">
    <w:name w:val="3E54EF6355BD4E669DC6DE7A3FBE78F7"/>
    <w:rsid w:val="00B00AF3"/>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0A981E7B3EAF432BBA2F7A2B27936CD3">
    <w:name w:val="0A981E7B3EAF432BBA2F7A2B27936CD3"/>
    <w:rsid w:val="00B00AF3"/>
  </w:style>
  <w:style w:type="paragraph" w:customStyle="1" w:styleId="8F6F8E6D71BB44CFBAF23C3A86D4368A">
    <w:name w:val="8F6F8E6D71BB44CFBAF23C3A86D4368A"/>
    <w:rsid w:val="00B00AF3"/>
  </w:style>
  <w:style w:type="paragraph" w:customStyle="1" w:styleId="40046747722B4F9ABA79D28588886F55">
    <w:name w:val="40046747722B4F9ABA79D28588886F55"/>
    <w:rsid w:val="00B00AF3"/>
  </w:style>
  <w:style w:type="paragraph" w:customStyle="1" w:styleId="1265498B34D9462F8347E70A9B13A24B">
    <w:name w:val="1265498B34D9462F8347E70A9B13A24B"/>
    <w:rsid w:val="00B00AF3"/>
  </w:style>
  <w:style w:type="paragraph" w:customStyle="1" w:styleId="30AD85924E2C4AFEB0CBC58E0625B1C4">
    <w:name w:val="30AD85924E2C4AFEB0CBC58E0625B1C4"/>
    <w:rsid w:val="00B00AF3"/>
  </w:style>
  <w:style w:type="paragraph" w:customStyle="1" w:styleId="5BA0B899B4654CEA929B48F3362117B2">
    <w:name w:val="5BA0B899B4654CEA929B48F3362117B2"/>
    <w:rsid w:val="00B00AF3"/>
  </w:style>
  <w:style w:type="paragraph" w:customStyle="1" w:styleId="0152DB41D3784E5DB673E1171F0AACA6">
    <w:name w:val="0152DB41D3784E5DB673E1171F0AACA6"/>
    <w:rsid w:val="00B00AF3"/>
  </w:style>
  <w:style w:type="paragraph" w:customStyle="1" w:styleId="44A8CCCEC1B4495C80F25F8422EF5E25">
    <w:name w:val="44A8CCCEC1B4495C80F25F8422EF5E25"/>
    <w:rsid w:val="00B00AF3"/>
  </w:style>
  <w:style w:type="paragraph" w:customStyle="1" w:styleId="A118AEC7D47F47A0B4845C0C18372FDD">
    <w:name w:val="A118AEC7D47F47A0B4845C0C18372FDD"/>
    <w:rsid w:val="00B00AF3"/>
  </w:style>
  <w:style w:type="paragraph" w:customStyle="1" w:styleId="58F593DC68164087977A0385D67B5E10">
    <w:name w:val="58F593DC68164087977A0385D67B5E10"/>
    <w:rsid w:val="00B00AF3"/>
  </w:style>
  <w:style w:type="paragraph" w:customStyle="1" w:styleId="42594A21303E4C318464953C79B13923">
    <w:name w:val="42594A21303E4C318464953C79B13923"/>
    <w:rsid w:val="00B00AF3"/>
  </w:style>
  <w:style w:type="paragraph" w:customStyle="1" w:styleId="488226366F7149D69E45CEF0303D6DC8">
    <w:name w:val="488226366F7149D69E45CEF0303D6DC8"/>
    <w:rsid w:val="00B00AF3"/>
  </w:style>
  <w:style w:type="paragraph" w:customStyle="1" w:styleId="5C5A2CB397B64C6F8E50989D96B167C5">
    <w:name w:val="5C5A2CB397B64C6F8E50989D96B167C5"/>
    <w:rsid w:val="00B00AF3"/>
  </w:style>
  <w:style w:type="paragraph" w:customStyle="1" w:styleId="99D5971D34424E00A9069B34F58C67DC">
    <w:name w:val="99D5971D34424E00A9069B34F58C67DC"/>
    <w:rsid w:val="00B00AF3"/>
  </w:style>
  <w:style w:type="paragraph" w:customStyle="1" w:styleId="DB52123A6677408BAE742CC63A53068A">
    <w:name w:val="DB52123A6677408BAE742CC63A53068A"/>
    <w:rsid w:val="00B00AF3"/>
  </w:style>
  <w:style w:type="paragraph" w:customStyle="1" w:styleId="5D4095715BAD4DCB9DFDC26460832F31">
    <w:name w:val="5D4095715BAD4DCB9DFDC26460832F31"/>
    <w:rsid w:val="00B00AF3"/>
  </w:style>
  <w:style w:type="paragraph" w:customStyle="1" w:styleId="08F97AFE05C6468CA7E7B953675328E5">
    <w:name w:val="08F97AFE05C6468CA7E7B953675328E5"/>
    <w:rsid w:val="00B00AF3"/>
  </w:style>
  <w:style w:type="paragraph" w:customStyle="1" w:styleId="B6D8650569AF46D48D7F3D458F66B13D">
    <w:name w:val="B6D8650569AF46D48D7F3D458F66B13D"/>
    <w:rsid w:val="00B00AF3"/>
  </w:style>
  <w:style w:type="paragraph" w:customStyle="1" w:styleId="32BC434981824723AAF468D3F1096263">
    <w:name w:val="32BC434981824723AAF468D3F1096263"/>
    <w:rsid w:val="00B00AF3"/>
  </w:style>
  <w:style w:type="paragraph" w:customStyle="1" w:styleId="2A2E4A1CCE1F4E07A3FD0E961C448F63">
    <w:name w:val="2A2E4A1CCE1F4E07A3FD0E961C448F63"/>
    <w:rsid w:val="00B00AF3"/>
  </w:style>
  <w:style w:type="paragraph" w:customStyle="1" w:styleId="F48C5CF021E549FDA292F960946DFF06">
    <w:name w:val="F48C5CF021E549FDA292F960946DFF06"/>
    <w:rsid w:val="00B00AF3"/>
  </w:style>
  <w:style w:type="paragraph" w:customStyle="1" w:styleId="38025A9AB5794472B8BB3D38D064F223">
    <w:name w:val="38025A9AB5794472B8BB3D38D064F223"/>
    <w:rsid w:val="00B00AF3"/>
  </w:style>
  <w:style w:type="paragraph" w:customStyle="1" w:styleId="BFFA2172C9BD4ED69720534513119B7B">
    <w:name w:val="BFFA2172C9BD4ED69720534513119B7B"/>
    <w:rsid w:val="00B00AF3"/>
  </w:style>
  <w:style w:type="paragraph" w:customStyle="1" w:styleId="1C3BB23BB6C6420793BDE5EF40CB0EC6">
    <w:name w:val="1C3BB23BB6C6420793BDE5EF40CB0EC6"/>
    <w:rsid w:val="00B00AF3"/>
  </w:style>
  <w:style w:type="paragraph" w:customStyle="1" w:styleId="EC7DC96F2A924715A77CCF63F3C67B11">
    <w:name w:val="EC7DC96F2A924715A77CCF63F3C67B11"/>
    <w:rsid w:val="00B00AF3"/>
  </w:style>
  <w:style w:type="paragraph" w:customStyle="1" w:styleId="090B978E1CD145D7AA98F7B5CEEF051C">
    <w:name w:val="090B978E1CD145D7AA98F7B5CEEF051C"/>
    <w:rsid w:val="00B00AF3"/>
  </w:style>
  <w:style w:type="paragraph" w:customStyle="1" w:styleId="68FFEA59E267483FAA2949C6C43B5394">
    <w:name w:val="68FFEA59E267483FAA2949C6C43B5394"/>
    <w:rsid w:val="00B00AF3"/>
  </w:style>
  <w:style w:type="paragraph" w:customStyle="1" w:styleId="0703BC17143B472CA03DE797336E7D9D">
    <w:name w:val="0703BC17143B472CA03DE797336E7D9D"/>
    <w:rsid w:val="00B00AF3"/>
  </w:style>
  <w:style w:type="paragraph" w:customStyle="1" w:styleId="F142B243FB5E40E99E6477BBDBEDE766">
    <w:name w:val="F142B243FB5E40E99E6477BBDBEDE766"/>
    <w:rsid w:val="00B00AF3"/>
  </w:style>
  <w:style w:type="paragraph" w:customStyle="1" w:styleId="E02773BF7C2A49E3BA3538B75247FEC9">
    <w:name w:val="E02773BF7C2A49E3BA3538B75247FEC9"/>
    <w:rsid w:val="00B00AF3"/>
  </w:style>
  <w:style w:type="paragraph" w:customStyle="1" w:styleId="3BC3A3816D39476CBD6C5197748242CD">
    <w:name w:val="3BC3A3816D39476CBD6C5197748242CD"/>
    <w:rsid w:val="00B00AF3"/>
  </w:style>
  <w:style w:type="paragraph" w:customStyle="1" w:styleId="63C0814D21374A5E95924D6487C4A991">
    <w:name w:val="63C0814D21374A5E95924D6487C4A991"/>
    <w:rsid w:val="00B00AF3"/>
  </w:style>
  <w:style w:type="paragraph" w:customStyle="1" w:styleId="92F334D5E76E437583CC18D8CB12CED2">
    <w:name w:val="92F334D5E76E437583CC18D8CB12CED2"/>
    <w:rsid w:val="00B00AF3"/>
  </w:style>
  <w:style w:type="paragraph" w:customStyle="1" w:styleId="F0A771B78F4949048116326F357CEC94">
    <w:name w:val="F0A771B78F4949048116326F357CEC94"/>
    <w:rsid w:val="00B00AF3"/>
  </w:style>
  <w:style w:type="paragraph" w:customStyle="1" w:styleId="9B87DF31991949FFBC5611E486CA708D">
    <w:name w:val="9B87DF31991949FFBC5611E486CA708D"/>
    <w:rsid w:val="00B00AF3"/>
  </w:style>
  <w:style w:type="paragraph" w:customStyle="1" w:styleId="5423BF0B4B504033B67D44A0BCD7EDB9">
    <w:name w:val="5423BF0B4B504033B67D44A0BCD7EDB9"/>
    <w:rsid w:val="00B00A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8775</RACS_x0020_ID>
    <Approved_x0020_Provider xmlns="a8338b6e-77a6-4851-82b6-98166143ffdd">Masonic Care Tasmania Incorporated</Approved_x0020_Provider>
    <Management_x0020_Company_x0020_ID xmlns="a8338b6e-77a6-4851-82b6-98166143ffdd">BF51AD6D-CF5F-ED11-8FBB-005056922186</Management_x0020_Company_x0020_ID>
    <Home xmlns="a8338b6e-77a6-4851-82b6-98166143ffdd">Fred French Nursing Home</Home>
    <Signed xmlns="a8338b6e-77a6-4851-82b6-98166143ffdd" xsi:nil="true"/>
    <Uploaded xmlns="a8338b6e-77a6-4851-82b6-98166143ffdd">False</Uploaded>
    <Management_x0020_Company xmlns="a8338b6e-77a6-4851-82b6-98166143ffdd">Respect Group Limited</Management_x0020_Company>
    <Doc_x0020_Date xmlns="a8338b6e-77a6-4851-82b6-98166143ffdd">2023-01-19T02:28:00+00:00</Doc_x0020_Date>
    <CSI_x0020_ID xmlns="a8338b6e-77a6-4851-82b6-98166143ffdd" xsi:nil="true"/>
    <Case_x0020_ID xmlns="a8338b6e-77a6-4851-82b6-98166143ffdd" xsi:nil="true"/>
    <Approved_x0020_Provider_x0020_ID xmlns="a8338b6e-77a6-4851-82b6-98166143ffdd">27A70409-77F4-DC11-AD41-005056922186</Approved_x0020_Provider_x0020_ID>
    <Location xmlns="a8338b6e-77a6-4851-82b6-98166143ffdd" xsi:nil="true"/>
    <Home_x0020_ID xmlns="a8338b6e-77a6-4851-82b6-98166143ffdd">ADFA2B92-7CF4-DC11-AD41-005056922186</Home_x0020_ID>
    <State xmlns="a8338b6e-77a6-4851-82b6-98166143ffdd">TAS</State>
    <Doc_x0020_Sent_Received_x0020_Date xmlns="a8338b6e-77a6-4851-82b6-98166143ffdd">2023-01-19T00:00:00+00:00</Doc_x0020_Sent_Received_x0020_Date>
    <Activity_x0020_ID xmlns="a8338b6e-77a6-4851-82b6-98166143ffdd">4B8B138D-6C47-E811-8C25-005056922186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elements/1.1/"/>
    <ds:schemaRef ds:uri="http://www.w3.org/XML/1998/namespace"/>
    <ds:schemaRef ds:uri="http://schemas.openxmlformats.org/package/2006/metadata/core-properties"/>
    <ds:schemaRef ds:uri="http://schemas.microsoft.com/office/2006/documentManagement/types"/>
    <ds:schemaRef ds:uri="a8338b6e-77a6-4851-82b6-98166143ffdd"/>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2F1D9DDC-A504-4CA6-B87F-2388C07B6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4485</Words>
  <Characters>25566</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2023-02-14T01:55:00Z</dcterms:created>
  <dcterms:modified xsi:type="dcterms:W3CDTF">2023-02-14T01:55:00Z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9a95c9e7b14d114da0880444f4dfa3faf66ac23df16bf8136ababdd832f3079e</vt:lpwstr>
  </property>
</Properties>
</file>