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23077" w14:textId="77777777" w:rsidR="00D2559D" w:rsidRPr="002C3EBF" w:rsidRDefault="002F36D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8231B3" wp14:editId="268231B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7870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823078" w14:textId="77777777" w:rsidR="00D2559D" w:rsidRDefault="002F36D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823079" w14:textId="77777777" w:rsidR="00D2559D" w:rsidRDefault="002F36D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82307A" w14:textId="77777777" w:rsidR="00D2559D" w:rsidRPr="002C3EBF" w:rsidRDefault="002F36D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04153" w14:paraId="2682307D" w14:textId="77777777" w:rsidTr="00304153">
        <w:tc>
          <w:tcPr>
            <w:cnfStyle w:val="001000000000" w:firstRow="0" w:lastRow="0" w:firstColumn="1" w:lastColumn="0" w:oddVBand="0" w:evenVBand="0" w:oddHBand="0" w:evenHBand="0" w:firstRowFirstColumn="0" w:firstRowLastColumn="0" w:lastRowFirstColumn="0" w:lastRowLastColumn="0"/>
            <w:tcW w:w="3227" w:type="dxa"/>
          </w:tcPr>
          <w:p w14:paraId="2682307B" w14:textId="77777777" w:rsidR="00D2559D" w:rsidRPr="00996FAF" w:rsidRDefault="002F36D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82307C" w14:textId="77777777" w:rsidR="00D2559D" w:rsidRPr="00996FAF" w:rsidRDefault="002F36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Fred Ward Gardens</w:t>
            </w:r>
          </w:p>
        </w:tc>
      </w:tr>
      <w:tr w:rsidR="00304153" w14:paraId="26823080"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2307E" w14:textId="77777777" w:rsidR="00CA37CB" w:rsidRPr="00996FAF" w:rsidRDefault="002F36D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82307F" w14:textId="77777777" w:rsidR="00CA37CB" w:rsidRPr="00996FAF" w:rsidRDefault="002F36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38 Theodore Street</w:t>
            </w:r>
            <w:r w:rsidRPr="00602258">
              <w:rPr>
                <w:rFonts w:ascii="Arial" w:hAnsi="Arial" w:cs="Arial"/>
                <w:color w:val="auto"/>
              </w:rPr>
              <w:t xml:space="preserve"> CURTIN ACT 2605</w:t>
            </w:r>
          </w:p>
        </w:tc>
      </w:tr>
      <w:tr w:rsidR="00304153" w14:paraId="26823083" w14:textId="77777777" w:rsidTr="003041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23081" w14:textId="77777777" w:rsidR="00CA37CB" w:rsidRPr="00996FAF" w:rsidRDefault="002F36D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823082" w14:textId="77777777" w:rsidR="00CA37CB" w:rsidRPr="00996FAF" w:rsidRDefault="002F36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2986</w:t>
            </w:r>
          </w:p>
        </w:tc>
      </w:tr>
      <w:tr w:rsidR="00304153" w14:paraId="26823086"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23084" w14:textId="77777777" w:rsidR="00D2559D" w:rsidRPr="00996FAF" w:rsidRDefault="002F36D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823085" w14:textId="77777777" w:rsidR="00D2559D" w:rsidRPr="00996FAF" w:rsidRDefault="002F36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RSL </w:t>
            </w:r>
            <w:proofErr w:type="spellStart"/>
            <w:r w:rsidRPr="00996FAF">
              <w:rPr>
                <w:rFonts w:ascii="Arial" w:hAnsi="Arial" w:cs="Arial"/>
                <w:color w:val="auto"/>
              </w:rPr>
              <w:t>LifeCare</w:t>
            </w:r>
            <w:proofErr w:type="spellEnd"/>
            <w:r w:rsidRPr="00996FAF">
              <w:rPr>
                <w:rFonts w:ascii="Arial" w:hAnsi="Arial" w:cs="Arial"/>
                <w:color w:val="auto"/>
              </w:rPr>
              <w:t xml:space="preserve"> Limited</w:t>
            </w:r>
          </w:p>
        </w:tc>
      </w:tr>
      <w:tr w:rsidR="00304153" w14:paraId="26823089" w14:textId="77777777" w:rsidTr="003041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23087" w14:textId="77777777" w:rsidR="00D2559D" w:rsidRPr="00996FAF" w:rsidRDefault="002F36D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823088" w14:textId="77777777" w:rsidR="00D2559D" w:rsidRPr="00996FAF" w:rsidRDefault="002F36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04153" w14:paraId="2682308C"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2308A" w14:textId="77777777" w:rsidR="00D2559D" w:rsidRPr="00996FAF" w:rsidRDefault="002F36D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82308B" w14:textId="77777777" w:rsidR="00D2559D" w:rsidRPr="00996FAF" w:rsidRDefault="002F36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January 2023 to 3 February 2023</w:t>
            </w:r>
          </w:p>
        </w:tc>
      </w:tr>
      <w:tr w:rsidR="00304153" w14:paraId="2682308F" w14:textId="77777777" w:rsidTr="0030415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82308D" w14:textId="77777777" w:rsidR="00D2559D" w:rsidRPr="00996FAF" w:rsidRDefault="002F36D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82308E" w14:textId="1236C44F" w:rsidR="00D2559D" w:rsidRPr="00F8076B" w:rsidRDefault="00F35E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076B">
              <w:rPr>
                <w:rFonts w:ascii="Arial" w:hAnsi="Arial" w:cs="Arial"/>
                <w:color w:val="auto"/>
              </w:rPr>
              <w:t>10</w:t>
            </w:r>
            <w:r w:rsidR="00A8129A" w:rsidRPr="00F8076B">
              <w:rPr>
                <w:rFonts w:ascii="Arial" w:hAnsi="Arial" w:cs="Arial"/>
                <w:color w:val="auto"/>
              </w:rPr>
              <w:t xml:space="preserve"> March 2023</w:t>
            </w:r>
          </w:p>
        </w:tc>
      </w:tr>
    </w:tbl>
    <w:bookmarkEnd w:id="0"/>
    <w:p w14:paraId="26823090" w14:textId="77777777" w:rsidR="00FA0A5B" w:rsidRPr="00996FAF" w:rsidRDefault="002F36D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823091" w14:textId="77777777" w:rsidR="000078F8" w:rsidRPr="00996FAF" w:rsidRDefault="002F36D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6823092" w14:textId="10C0E624" w:rsidR="000078F8" w:rsidRPr="00A8129A" w:rsidRDefault="002F36DB" w:rsidP="0036130C">
      <w:pPr>
        <w:pStyle w:val="NormalArial"/>
        <w:rPr>
          <w:color w:val="auto"/>
        </w:rPr>
      </w:pPr>
      <w:r w:rsidRPr="00996FAF">
        <w:t xml:space="preserve">This performance report for </w:t>
      </w:r>
      <w:r w:rsidRPr="00996FAF">
        <w:rPr>
          <w:color w:val="auto"/>
        </w:rPr>
        <w:t>Fred Ward Gardens (</w:t>
      </w:r>
      <w:r w:rsidRPr="00996FAF">
        <w:rPr>
          <w:b/>
          <w:color w:val="auto"/>
        </w:rPr>
        <w:t>the service</w:t>
      </w:r>
      <w:r w:rsidRPr="00996FAF">
        <w:rPr>
          <w:color w:val="auto"/>
        </w:rPr>
        <w:t>) has been prepared by</w:t>
      </w:r>
      <w:r w:rsidRPr="00996FAF">
        <w:rPr>
          <w:color w:val="0000FF"/>
        </w:rPr>
        <w:t xml:space="preserve"> </w:t>
      </w:r>
      <w:r w:rsidR="00A8129A" w:rsidRPr="00A8129A">
        <w:rPr>
          <w:color w:val="auto"/>
        </w:rPr>
        <w:t>G Cherry</w:t>
      </w:r>
      <w:r w:rsidRPr="00A8129A">
        <w:rPr>
          <w:color w:val="auto"/>
        </w:rPr>
        <w:t>, delegate of the Aged Care Quality and Safety Commissioner (Commissioner)</w:t>
      </w:r>
      <w:r w:rsidRPr="00A8129A">
        <w:rPr>
          <w:rStyle w:val="FootnoteReference"/>
          <w:color w:val="auto"/>
        </w:rPr>
        <w:footnoteReference w:id="1"/>
      </w:r>
      <w:r w:rsidRPr="00A8129A">
        <w:rPr>
          <w:color w:val="auto"/>
        </w:rPr>
        <w:t xml:space="preserve">. </w:t>
      </w:r>
    </w:p>
    <w:p w14:paraId="26823093" w14:textId="77777777" w:rsidR="000078F8" w:rsidRPr="00996FAF" w:rsidRDefault="002F36D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823094" w14:textId="77777777" w:rsidR="000078F8" w:rsidRPr="00996FAF" w:rsidRDefault="002F36DB" w:rsidP="0036130C">
      <w:pPr>
        <w:pStyle w:val="NormalArial"/>
      </w:pPr>
      <w:r w:rsidRPr="00996FAF">
        <w:t>The report also specifies any areas in which improvements must be made to ensure the Quality Standards are complied with.</w:t>
      </w:r>
    </w:p>
    <w:p w14:paraId="26823095" w14:textId="77777777" w:rsidR="00DF37F2" w:rsidRPr="00996FAF" w:rsidRDefault="002F36DB" w:rsidP="00712752">
      <w:pPr>
        <w:pStyle w:val="Heading1"/>
        <w:spacing w:before="240" w:after="240" w:line="22" w:lineRule="atLeast"/>
        <w:rPr>
          <w:rFonts w:ascii="Arial" w:hAnsi="Arial" w:cs="Arial"/>
        </w:rPr>
      </w:pPr>
      <w:r w:rsidRPr="00996FAF">
        <w:rPr>
          <w:rFonts w:ascii="Arial" w:hAnsi="Arial" w:cs="Arial"/>
        </w:rPr>
        <w:t>Material relied on</w:t>
      </w:r>
    </w:p>
    <w:p w14:paraId="26823096" w14:textId="77777777" w:rsidR="00DF37F2" w:rsidRPr="00996FAF" w:rsidRDefault="002F36DB" w:rsidP="0036130C">
      <w:pPr>
        <w:pStyle w:val="NormalArial"/>
      </w:pPr>
      <w:r w:rsidRPr="00996FAF">
        <w:t>The following information has been considered in preparing the performance report:</w:t>
      </w:r>
    </w:p>
    <w:p w14:paraId="26823097" w14:textId="0066C4A8" w:rsidR="00DF37F2" w:rsidRPr="00EF40D2" w:rsidRDefault="002F36DB" w:rsidP="00712752">
      <w:pPr>
        <w:pStyle w:val="ListParagraph"/>
        <w:numPr>
          <w:ilvl w:val="0"/>
          <w:numId w:val="2"/>
        </w:numPr>
        <w:spacing w:line="240" w:lineRule="atLeast"/>
        <w:ind w:left="714" w:hanging="357"/>
        <w:contextualSpacing w:val="0"/>
        <w:rPr>
          <w:rFonts w:ascii="Arial" w:hAnsi="Arial" w:cs="Arial"/>
          <w:color w:val="auto"/>
        </w:rPr>
      </w:pPr>
      <w:r w:rsidRPr="00EF40D2">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EF40D2">
        <w:rPr>
          <w:rFonts w:ascii="Arial" w:hAnsi="Arial" w:cs="Arial"/>
          <w:color w:val="auto"/>
        </w:rPr>
        <w:t>others</w:t>
      </w:r>
      <w:proofErr w:type="gramEnd"/>
    </w:p>
    <w:p w14:paraId="26823098" w14:textId="080AF62B" w:rsidR="00DF37F2" w:rsidRPr="00F85381" w:rsidRDefault="002F36D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616D2A" w:rsidRPr="00F85381">
        <w:rPr>
          <w:rFonts w:ascii="Arial" w:hAnsi="Arial" w:cs="Arial"/>
        </w:rPr>
        <w:t>2</w:t>
      </w:r>
      <w:r w:rsidR="00F85381" w:rsidRPr="00F85381">
        <w:rPr>
          <w:rFonts w:ascii="Arial" w:hAnsi="Arial" w:cs="Arial"/>
        </w:rPr>
        <w:t>7</w:t>
      </w:r>
      <w:r w:rsidR="00616D2A" w:rsidRPr="00F85381">
        <w:rPr>
          <w:rFonts w:ascii="Arial" w:hAnsi="Arial" w:cs="Arial"/>
        </w:rPr>
        <w:t xml:space="preserve"> February 2023</w:t>
      </w:r>
      <w:r w:rsidR="00A8129A" w:rsidRPr="00F85381">
        <w:rPr>
          <w:rFonts w:ascii="Arial" w:hAnsi="Arial" w:cs="Arial"/>
          <w:color w:val="0000FF"/>
        </w:rPr>
        <w:t xml:space="preserve"> </w:t>
      </w:r>
    </w:p>
    <w:p w14:paraId="2682309B" w14:textId="6C317F8F" w:rsidR="003B1763" w:rsidRPr="00712752" w:rsidRDefault="002F36D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82309C" w14:textId="77777777" w:rsidR="00FC045E" w:rsidRPr="00996FAF" w:rsidRDefault="002F36D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04153" w14:paraId="2682309F" w14:textId="77777777" w:rsidTr="003041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82309D" w14:textId="77777777" w:rsidR="00FC045E" w:rsidRPr="00996FAF" w:rsidRDefault="002F36D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82309E" w14:textId="2E6C3AB8" w:rsidR="00FC045E" w:rsidRPr="00C52349" w:rsidRDefault="007158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4C97" w:rsidRPr="00C52349">
                  <w:rPr>
                    <w:rFonts w:ascii="Arial" w:hAnsi="Arial" w:cs="Arial"/>
                    <w:color w:val="auto"/>
                  </w:rPr>
                  <w:t>Compliant</w:t>
                </w:r>
              </w:sdtContent>
            </w:sdt>
          </w:p>
        </w:tc>
      </w:tr>
      <w:tr w:rsidR="00304153" w14:paraId="268230A2" w14:textId="77777777" w:rsidTr="003041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230A0" w14:textId="77777777" w:rsidR="00FC045E" w:rsidRPr="00996FAF" w:rsidRDefault="002F36D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68230A1" w14:textId="57F0FE43" w:rsidR="00FC045E" w:rsidRPr="00C52349" w:rsidRDefault="007158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5719" w:rsidRPr="00C52349">
                  <w:rPr>
                    <w:rFonts w:ascii="Arial" w:hAnsi="Arial" w:cs="Arial"/>
                    <w:b/>
                    <w:color w:val="auto"/>
                  </w:rPr>
                  <w:t>Compliant</w:t>
                </w:r>
              </w:sdtContent>
            </w:sdt>
            <w:r w:rsidR="002F36DB" w:rsidRPr="00C52349">
              <w:rPr>
                <w:rFonts w:ascii="Arial" w:hAnsi="Arial" w:cs="Arial"/>
                <w:b/>
                <w:color w:val="auto"/>
              </w:rPr>
              <w:t xml:space="preserve"> </w:t>
            </w:r>
          </w:p>
        </w:tc>
      </w:tr>
      <w:tr w:rsidR="00304153" w14:paraId="268230A5" w14:textId="77777777" w:rsidTr="003041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230A3" w14:textId="77777777" w:rsidR="00FC045E" w:rsidRPr="00996FAF" w:rsidRDefault="002F36D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8230A4" w14:textId="5549F23B" w:rsidR="00FC045E" w:rsidRPr="00C52349" w:rsidRDefault="007158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5719" w:rsidRPr="00C52349">
                  <w:rPr>
                    <w:rFonts w:ascii="Arial" w:hAnsi="Arial" w:cs="Arial"/>
                    <w:b/>
                    <w:color w:val="auto"/>
                  </w:rPr>
                  <w:t>Compliant</w:t>
                </w:r>
              </w:sdtContent>
            </w:sdt>
            <w:r w:rsidR="002F36DB" w:rsidRPr="00C52349">
              <w:rPr>
                <w:rFonts w:ascii="Arial" w:hAnsi="Arial" w:cs="Arial"/>
                <w:b/>
                <w:color w:val="auto"/>
              </w:rPr>
              <w:t xml:space="preserve"> </w:t>
            </w:r>
          </w:p>
        </w:tc>
      </w:tr>
      <w:tr w:rsidR="00304153" w14:paraId="268230A8" w14:textId="77777777" w:rsidTr="003041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230A6" w14:textId="77777777" w:rsidR="00FC045E" w:rsidRPr="00996FAF" w:rsidRDefault="002F36D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68230A7" w14:textId="48AF6A51" w:rsidR="00FC045E" w:rsidRPr="00C52349" w:rsidRDefault="007158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5719" w:rsidRPr="00C52349">
                  <w:rPr>
                    <w:rFonts w:ascii="Arial" w:hAnsi="Arial" w:cs="Arial"/>
                    <w:b/>
                    <w:color w:val="auto"/>
                  </w:rPr>
                  <w:t>Compliant</w:t>
                </w:r>
              </w:sdtContent>
            </w:sdt>
            <w:r w:rsidR="002F36DB" w:rsidRPr="00C52349">
              <w:rPr>
                <w:rFonts w:ascii="Arial" w:hAnsi="Arial" w:cs="Arial"/>
                <w:b/>
                <w:color w:val="auto"/>
              </w:rPr>
              <w:t xml:space="preserve"> </w:t>
            </w:r>
          </w:p>
        </w:tc>
      </w:tr>
      <w:tr w:rsidR="00304153" w14:paraId="268230AB" w14:textId="77777777" w:rsidTr="003041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230A9" w14:textId="77777777" w:rsidR="00FC045E" w:rsidRPr="00996FAF" w:rsidRDefault="002F36D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68230AA" w14:textId="6F8950F1" w:rsidR="00FC045E" w:rsidRPr="00C52349" w:rsidRDefault="007158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6DB" w:rsidRPr="00C52349">
                  <w:rPr>
                    <w:rFonts w:ascii="Arial" w:hAnsi="Arial" w:cs="Arial"/>
                    <w:b/>
                    <w:color w:val="auto"/>
                  </w:rPr>
                  <w:t>Compliant</w:t>
                </w:r>
              </w:sdtContent>
            </w:sdt>
            <w:r w:rsidR="002F36DB" w:rsidRPr="00C52349">
              <w:rPr>
                <w:rFonts w:ascii="Arial" w:hAnsi="Arial" w:cs="Arial"/>
                <w:b/>
                <w:color w:val="auto"/>
              </w:rPr>
              <w:t xml:space="preserve"> </w:t>
            </w:r>
          </w:p>
        </w:tc>
      </w:tr>
      <w:tr w:rsidR="00304153" w14:paraId="268230AE" w14:textId="77777777" w:rsidTr="003041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230AC" w14:textId="77777777" w:rsidR="00FC045E" w:rsidRPr="00996FAF" w:rsidRDefault="002F36D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68230AD" w14:textId="65552324" w:rsidR="00FC045E" w:rsidRPr="00C52349" w:rsidRDefault="007158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6DB" w:rsidRPr="00C52349">
                  <w:rPr>
                    <w:rFonts w:ascii="Arial" w:hAnsi="Arial" w:cs="Arial"/>
                    <w:b/>
                    <w:color w:val="auto"/>
                  </w:rPr>
                  <w:t>Compliant</w:t>
                </w:r>
              </w:sdtContent>
            </w:sdt>
            <w:r w:rsidR="002F36DB" w:rsidRPr="00C52349">
              <w:rPr>
                <w:rFonts w:ascii="Arial" w:hAnsi="Arial" w:cs="Arial"/>
                <w:b/>
                <w:color w:val="auto"/>
              </w:rPr>
              <w:t xml:space="preserve"> </w:t>
            </w:r>
          </w:p>
        </w:tc>
      </w:tr>
      <w:tr w:rsidR="00304153" w14:paraId="268230B1" w14:textId="77777777" w:rsidTr="003041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230AF" w14:textId="77777777" w:rsidR="00FC045E" w:rsidRPr="00996FAF" w:rsidRDefault="002F36D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68230B0" w14:textId="327F89D3" w:rsidR="00FC045E" w:rsidRPr="00C52349" w:rsidRDefault="007158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6DB" w:rsidRPr="00C52349">
                  <w:rPr>
                    <w:rFonts w:ascii="Arial" w:hAnsi="Arial" w:cs="Arial"/>
                    <w:b/>
                    <w:color w:val="auto"/>
                  </w:rPr>
                  <w:t>Compliant</w:t>
                </w:r>
              </w:sdtContent>
            </w:sdt>
            <w:r w:rsidR="002F36DB" w:rsidRPr="00C52349">
              <w:rPr>
                <w:rFonts w:ascii="Arial" w:hAnsi="Arial" w:cs="Arial"/>
                <w:b/>
                <w:color w:val="auto"/>
              </w:rPr>
              <w:t xml:space="preserve"> </w:t>
            </w:r>
          </w:p>
        </w:tc>
      </w:tr>
      <w:tr w:rsidR="00304153" w14:paraId="268230B4" w14:textId="77777777" w:rsidTr="003041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230B2" w14:textId="77777777" w:rsidR="00FC045E" w:rsidRPr="00996FAF" w:rsidRDefault="002F36D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68230B3" w14:textId="18B26435" w:rsidR="00FC045E" w:rsidRPr="00C52349" w:rsidRDefault="007158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6DB" w:rsidRPr="00C52349">
                  <w:rPr>
                    <w:rFonts w:ascii="Arial" w:hAnsi="Arial" w:cs="Arial"/>
                    <w:b/>
                    <w:color w:val="auto"/>
                  </w:rPr>
                  <w:t>Compliant</w:t>
                </w:r>
              </w:sdtContent>
            </w:sdt>
            <w:r w:rsidR="002F36DB" w:rsidRPr="00C52349">
              <w:rPr>
                <w:rFonts w:ascii="Arial" w:hAnsi="Arial" w:cs="Arial"/>
                <w:b/>
                <w:color w:val="auto"/>
              </w:rPr>
              <w:t xml:space="preserve"> </w:t>
            </w:r>
          </w:p>
        </w:tc>
      </w:tr>
    </w:tbl>
    <w:p w14:paraId="268230B5" w14:textId="77777777" w:rsidR="00FC045E" w:rsidRPr="00996FAF" w:rsidRDefault="002F36D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8230B6" w14:textId="77777777" w:rsidR="00FC045E" w:rsidRPr="00996FAF" w:rsidRDefault="002F36DB" w:rsidP="00712752">
      <w:pPr>
        <w:pStyle w:val="Heading1"/>
        <w:spacing w:before="0" w:after="240" w:line="22" w:lineRule="atLeast"/>
        <w:rPr>
          <w:rFonts w:ascii="Arial" w:hAnsi="Arial" w:cs="Arial"/>
        </w:rPr>
      </w:pPr>
      <w:r w:rsidRPr="00996FAF">
        <w:rPr>
          <w:rFonts w:ascii="Arial" w:hAnsi="Arial" w:cs="Arial"/>
        </w:rPr>
        <w:t>Areas for improvement</w:t>
      </w:r>
    </w:p>
    <w:p w14:paraId="268230B8" w14:textId="77777777" w:rsidR="00FC045E" w:rsidRPr="00996FAF" w:rsidRDefault="002F36D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68230BD" w14:textId="19162C56" w:rsidR="00FC045E" w:rsidRPr="00996FAF" w:rsidRDefault="002F36DB" w:rsidP="0036130C">
      <w:pPr>
        <w:pStyle w:val="NormalArial"/>
      </w:pPr>
      <w:r w:rsidRPr="00996FAF">
        <w:br w:type="page"/>
      </w:r>
    </w:p>
    <w:p w14:paraId="268230BE" w14:textId="77777777" w:rsidR="00FC045E" w:rsidRPr="00996FAF" w:rsidRDefault="002F36D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04153" w14:paraId="268230C1" w14:textId="77777777" w:rsidTr="0030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68230BF" w14:textId="77777777" w:rsidR="00FC045E" w:rsidRPr="00550022" w:rsidRDefault="002F36D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68230C0" w14:textId="77777777" w:rsidR="00FC045E" w:rsidRPr="00996FAF" w:rsidRDefault="007158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153" w14:paraId="268230C5"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0C2" w14:textId="77777777" w:rsidR="00FC045E" w:rsidRPr="00996FAF" w:rsidRDefault="002F36D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68230C3" w14:textId="77777777" w:rsidR="00FC045E" w:rsidRPr="00996FAF" w:rsidRDefault="002F36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68230C4" w14:textId="631D2862" w:rsidR="00FC045E" w:rsidRPr="00996FAF" w:rsidRDefault="007158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A57CD" w:rsidRPr="000A57CD">
                  <w:rPr>
                    <w:rFonts w:ascii="Arial" w:hAnsi="Arial" w:cs="Arial"/>
                    <w:color w:val="auto"/>
                  </w:rPr>
                  <w:t>Compliant</w:t>
                </w:r>
              </w:sdtContent>
            </w:sdt>
          </w:p>
        </w:tc>
      </w:tr>
      <w:tr w:rsidR="00304153" w14:paraId="268230C9"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0C6" w14:textId="77777777" w:rsidR="00FC045E" w:rsidRPr="00996FAF" w:rsidRDefault="002F36D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68230C7" w14:textId="77777777" w:rsidR="00FC045E" w:rsidRPr="00996FAF" w:rsidRDefault="002F36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68230C8" w14:textId="4FD30E4E" w:rsidR="00FC045E" w:rsidRPr="00996FAF" w:rsidRDefault="0071580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0D1"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0CA" w14:textId="77777777" w:rsidR="00FC045E" w:rsidRPr="00996FAF" w:rsidRDefault="002F36D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68230CB" w14:textId="77777777" w:rsidR="00FC045E" w:rsidRPr="00996FAF" w:rsidRDefault="002F36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8230CC" w14:textId="77777777" w:rsidR="00FC045E" w:rsidRPr="00996FAF" w:rsidRDefault="002F36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8230CD" w14:textId="77777777" w:rsidR="00FC045E" w:rsidRPr="00996FAF" w:rsidRDefault="002F36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68230CE" w14:textId="77777777" w:rsidR="00FC045E" w:rsidRPr="00996FAF" w:rsidRDefault="002F36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8230CF" w14:textId="77777777" w:rsidR="00FC045E" w:rsidRPr="00996FAF" w:rsidRDefault="002F36D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68230D0" w14:textId="087CE4E7" w:rsidR="00FC045E" w:rsidRPr="00996FAF" w:rsidRDefault="007158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0D5"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0D2" w14:textId="77777777" w:rsidR="00FC045E" w:rsidRPr="00996FAF" w:rsidRDefault="002F36D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68230D3" w14:textId="77777777" w:rsidR="00FC045E" w:rsidRPr="00996FAF" w:rsidRDefault="002F36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68230D4" w14:textId="7A4575EA" w:rsidR="00FC045E" w:rsidRPr="00996FAF" w:rsidRDefault="0071580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0D9"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0D6" w14:textId="77777777" w:rsidR="00FC045E" w:rsidRPr="00996FAF" w:rsidRDefault="002F36D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68230D7" w14:textId="77777777" w:rsidR="00FC045E" w:rsidRPr="00996FAF" w:rsidRDefault="002F36DB"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68230D8" w14:textId="2F79C4B2" w:rsidR="00FC045E" w:rsidRPr="00996FAF" w:rsidRDefault="007158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0DD"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0DA" w14:textId="77777777" w:rsidR="00FC045E" w:rsidRPr="00996FAF" w:rsidRDefault="002F36D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68230DB" w14:textId="0B9ED946" w:rsidR="00FC045E" w:rsidRPr="00996FAF" w:rsidRDefault="002F36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w:t>
            </w:r>
            <w:r w:rsidR="00E275F1">
              <w:rPr>
                <w:rFonts w:ascii="Arial" w:hAnsi="Arial" w:cs="Arial"/>
              </w:rPr>
              <w:t>,</w:t>
            </w:r>
            <w:r w:rsidRPr="00996FAF">
              <w:rPr>
                <w:rFonts w:ascii="Arial" w:hAnsi="Arial" w:cs="Arial"/>
              </w:rPr>
              <w:t xml:space="preserve"> and personal information is kept confidential.</w:t>
            </w:r>
          </w:p>
        </w:tc>
        <w:tc>
          <w:tcPr>
            <w:tcW w:w="2124" w:type="dxa"/>
            <w:shd w:val="clear" w:color="auto" w:fill="auto"/>
            <w:vAlign w:val="top"/>
          </w:tcPr>
          <w:p w14:paraId="268230DC" w14:textId="3C2DB560" w:rsidR="00FC045E" w:rsidRPr="00996FAF" w:rsidRDefault="0071580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bl>
    <w:p w14:paraId="268230DE" w14:textId="77777777" w:rsidR="001A5684" w:rsidRDefault="002F36DB" w:rsidP="001A5684">
      <w:pPr>
        <w:pStyle w:val="Heading20"/>
      </w:pPr>
      <w:r w:rsidRPr="00996FAF">
        <w:t>Findings</w:t>
      </w:r>
    </w:p>
    <w:p w14:paraId="052D326B" w14:textId="08936CF9" w:rsidR="00FC38A3" w:rsidRPr="00CE0424" w:rsidRDefault="00FC38A3" w:rsidP="00FC38A3">
      <w:pPr>
        <w:spacing w:before="240" w:line="276" w:lineRule="auto"/>
        <w:rPr>
          <w:rFonts w:ascii="Arial" w:hAnsi="Arial" w:cs="Arial"/>
          <w:color w:val="auto"/>
        </w:rPr>
      </w:pPr>
      <w:r w:rsidRPr="00CE0424">
        <w:rPr>
          <w:rFonts w:ascii="Arial" w:hAnsi="Arial" w:cs="Arial"/>
          <w:color w:val="auto"/>
        </w:rPr>
        <w:t xml:space="preserve">The Quality Standard is assessed as compliant as </w:t>
      </w:r>
      <w:r w:rsidR="00CE0424" w:rsidRPr="00CE0424">
        <w:rPr>
          <w:rFonts w:ascii="Arial" w:hAnsi="Arial" w:cs="Arial"/>
          <w:color w:val="auto"/>
        </w:rPr>
        <w:t>all</w:t>
      </w:r>
      <w:r w:rsidRPr="00CE0424">
        <w:rPr>
          <w:rFonts w:ascii="Arial" w:hAnsi="Arial" w:cs="Arial"/>
          <w:color w:val="auto"/>
        </w:rPr>
        <w:t xml:space="preserve"> 6 requirements ha</w:t>
      </w:r>
      <w:r w:rsidR="00CE0424" w:rsidRPr="00CE0424">
        <w:rPr>
          <w:rFonts w:ascii="Arial" w:hAnsi="Arial" w:cs="Arial"/>
          <w:color w:val="auto"/>
        </w:rPr>
        <w:t>ve</w:t>
      </w:r>
      <w:r w:rsidRPr="00CE0424">
        <w:rPr>
          <w:rFonts w:ascii="Arial" w:hAnsi="Arial" w:cs="Arial"/>
          <w:color w:val="auto"/>
        </w:rPr>
        <w:t xml:space="preserve"> been assessed as compliant.</w:t>
      </w:r>
    </w:p>
    <w:p w14:paraId="71F8D71C" w14:textId="77777777" w:rsidR="00FC38A3" w:rsidRPr="00CE0424" w:rsidRDefault="00FC38A3" w:rsidP="00FC38A3">
      <w:pPr>
        <w:spacing w:before="240" w:line="276" w:lineRule="auto"/>
        <w:rPr>
          <w:rFonts w:ascii="Arial" w:hAnsi="Arial" w:cs="Arial"/>
          <w:color w:val="auto"/>
          <w:u w:val="single"/>
        </w:rPr>
      </w:pPr>
      <w:r w:rsidRPr="00CE0424">
        <w:rPr>
          <w:rFonts w:ascii="Arial" w:hAnsi="Arial" w:cs="Arial"/>
          <w:color w:val="auto"/>
          <w:u w:val="single"/>
        </w:rPr>
        <w:t>Requirement 1(3)(a)</w:t>
      </w:r>
    </w:p>
    <w:p w14:paraId="376A04FC" w14:textId="4210DC59" w:rsidR="002F66C5" w:rsidRDefault="000066B9" w:rsidP="00FC38A3">
      <w:pPr>
        <w:spacing w:before="240" w:line="276" w:lineRule="auto"/>
        <w:rPr>
          <w:rFonts w:ascii="Arial" w:eastAsia="Calibri" w:hAnsi="Arial" w:cs="Arial"/>
          <w:color w:val="auto"/>
        </w:rPr>
      </w:pPr>
      <w:r w:rsidRPr="00CF6284">
        <w:rPr>
          <w:rFonts w:ascii="Arial" w:eastAsia="Calibri" w:hAnsi="Arial" w:cs="Arial"/>
          <w:color w:val="auto"/>
        </w:rPr>
        <w:t>Documentation review noted</w:t>
      </w:r>
      <w:r w:rsidR="00F45F9E" w:rsidRPr="00CF6284">
        <w:rPr>
          <w:rFonts w:ascii="Arial" w:eastAsia="Calibri" w:hAnsi="Arial" w:cs="Arial"/>
          <w:color w:val="auto"/>
        </w:rPr>
        <w:t xml:space="preserve"> </w:t>
      </w:r>
      <w:r w:rsidR="00B82798" w:rsidRPr="00CF6284">
        <w:rPr>
          <w:rFonts w:ascii="Arial" w:eastAsia="Calibri" w:hAnsi="Arial" w:cs="Arial"/>
          <w:color w:val="auto"/>
        </w:rPr>
        <w:t xml:space="preserve">staff reference consumers in a respectful manner and </w:t>
      </w:r>
      <w:r w:rsidR="00C51D13">
        <w:rPr>
          <w:rFonts w:ascii="Arial" w:eastAsia="Calibri" w:hAnsi="Arial" w:cs="Arial"/>
          <w:color w:val="auto"/>
        </w:rPr>
        <w:t xml:space="preserve">observations </w:t>
      </w:r>
      <w:r w:rsidR="000B429D">
        <w:rPr>
          <w:rFonts w:ascii="Arial" w:eastAsia="Calibri" w:hAnsi="Arial" w:cs="Arial"/>
          <w:color w:val="auto"/>
        </w:rPr>
        <w:t>demonstrate</w:t>
      </w:r>
      <w:r w:rsidR="00B82798" w:rsidRPr="00CF6284">
        <w:rPr>
          <w:rFonts w:ascii="Arial" w:eastAsia="Calibri" w:hAnsi="Arial" w:cs="Arial"/>
          <w:color w:val="auto"/>
        </w:rPr>
        <w:t xml:space="preserve"> </w:t>
      </w:r>
      <w:r w:rsidR="00CF6284" w:rsidRPr="00CF6284">
        <w:rPr>
          <w:rFonts w:ascii="Arial" w:eastAsia="Calibri" w:hAnsi="Arial" w:cs="Arial"/>
          <w:color w:val="auto"/>
        </w:rPr>
        <w:t>respectful interactions between staff and consumers</w:t>
      </w:r>
      <w:r w:rsidR="00396554">
        <w:rPr>
          <w:rFonts w:ascii="Arial" w:eastAsia="Calibri" w:hAnsi="Arial" w:cs="Arial"/>
          <w:color w:val="auto"/>
        </w:rPr>
        <w:t>.</w:t>
      </w:r>
      <w:r w:rsidR="009A58FF">
        <w:rPr>
          <w:rFonts w:ascii="Arial" w:eastAsia="Calibri" w:hAnsi="Arial" w:cs="Arial"/>
          <w:color w:val="auto"/>
        </w:rPr>
        <w:t xml:space="preserve"> </w:t>
      </w:r>
      <w:r w:rsidR="00E171B3" w:rsidRPr="00CF6284">
        <w:rPr>
          <w:rFonts w:ascii="Arial" w:eastAsia="Calibri" w:hAnsi="Arial" w:cs="Arial"/>
          <w:color w:val="auto"/>
        </w:rPr>
        <w:t>However, t</w:t>
      </w:r>
      <w:r w:rsidR="00FC38A3" w:rsidRPr="00CF6284">
        <w:rPr>
          <w:rFonts w:ascii="Arial" w:eastAsia="Calibri" w:hAnsi="Arial" w:cs="Arial"/>
          <w:color w:val="auto"/>
        </w:rPr>
        <w:t xml:space="preserve">he </w:t>
      </w:r>
      <w:r w:rsidR="00F443CE" w:rsidRPr="00CF6284">
        <w:rPr>
          <w:rFonts w:ascii="Arial" w:eastAsia="Calibri" w:hAnsi="Arial" w:cs="Arial"/>
          <w:color w:val="auto"/>
        </w:rPr>
        <w:t xml:space="preserve">assessment team bought forward evidence </w:t>
      </w:r>
      <w:r w:rsidR="008C7CE3" w:rsidRPr="00960955">
        <w:rPr>
          <w:rFonts w:ascii="Arial" w:eastAsia="Calibri" w:hAnsi="Arial" w:cs="Arial"/>
          <w:color w:val="auto"/>
        </w:rPr>
        <w:t>s</w:t>
      </w:r>
      <w:r w:rsidR="006C6A10" w:rsidRPr="00960955">
        <w:rPr>
          <w:rFonts w:ascii="Arial" w:eastAsia="Calibri" w:hAnsi="Arial" w:cs="Arial"/>
          <w:color w:val="auto"/>
        </w:rPr>
        <w:t>ome sampled consumers</w:t>
      </w:r>
      <w:r w:rsidR="00126044">
        <w:rPr>
          <w:rFonts w:ascii="Arial" w:eastAsia="Calibri" w:hAnsi="Arial" w:cs="Arial"/>
          <w:color w:val="auto"/>
        </w:rPr>
        <w:t>/</w:t>
      </w:r>
      <w:r w:rsidR="006C6A10" w:rsidRPr="00960955">
        <w:rPr>
          <w:rFonts w:ascii="Arial" w:eastAsia="Calibri" w:hAnsi="Arial" w:cs="Arial"/>
          <w:color w:val="auto"/>
        </w:rPr>
        <w:t>representative</w:t>
      </w:r>
      <w:r w:rsidR="008C7CE3" w:rsidRPr="00960955">
        <w:rPr>
          <w:rFonts w:ascii="Arial" w:eastAsia="Calibri" w:hAnsi="Arial" w:cs="Arial"/>
          <w:color w:val="auto"/>
        </w:rPr>
        <w:t>’</w:t>
      </w:r>
      <w:r w:rsidR="006C6A10" w:rsidRPr="00960955">
        <w:rPr>
          <w:rFonts w:ascii="Arial" w:eastAsia="Calibri" w:hAnsi="Arial" w:cs="Arial"/>
          <w:color w:val="auto"/>
        </w:rPr>
        <w:t xml:space="preserve">s </w:t>
      </w:r>
      <w:r w:rsidR="008C7CE3" w:rsidRPr="00960955">
        <w:rPr>
          <w:rFonts w:ascii="Arial" w:eastAsia="Calibri" w:hAnsi="Arial" w:cs="Arial"/>
          <w:color w:val="auto"/>
        </w:rPr>
        <w:t xml:space="preserve">express dissatisfaction the service does not consistently demonstrate effective methods to ensure each consumer is treated with dignity and respect. </w:t>
      </w:r>
    </w:p>
    <w:p w14:paraId="0B1DDB6C" w14:textId="5623F29A" w:rsidR="001A2FD2" w:rsidRDefault="008C7CE3" w:rsidP="001A2FD2">
      <w:pPr>
        <w:spacing w:before="240" w:line="276" w:lineRule="auto"/>
        <w:rPr>
          <w:rFonts w:ascii="Arial" w:eastAsia="Calibri" w:hAnsi="Arial" w:cs="Arial"/>
          <w:color w:val="auto"/>
        </w:rPr>
      </w:pPr>
      <w:r w:rsidRPr="00960955">
        <w:rPr>
          <w:rFonts w:ascii="Arial" w:eastAsia="Calibri" w:hAnsi="Arial" w:cs="Arial"/>
          <w:color w:val="auto"/>
        </w:rPr>
        <w:t>Examples include</w:t>
      </w:r>
      <w:r w:rsidR="00B6133F" w:rsidRPr="00960955">
        <w:rPr>
          <w:rFonts w:ascii="Arial" w:eastAsia="Calibri" w:hAnsi="Arial" w:cs="Arial"/>
          <w:color w:val="auto"/>
        </w:rPr>
        <w:t xml:space="preserve"> </w:t>
      </w:r>
      <w:r w:rsidR="000B429D">
        <w:rPr>
          <w:rFonts w:ascii="Arial" w:eastAsia="Calibri" w:hAnsi="Arial" w:cs="Arial"/>
          <w:color w:val="auto"/>
        </w:rPr>
        <w:t xml:space="preserve">two </w:t>
      </w:r>
      <w:r w:rsidR="002924A0" w:rsidRPr="00960955">
        <w:rPr>
          <w:rFonts w:ascii="Arial" w:eastAsia="Calibri" w:hAnsi="Arial" w:cs="Arial"/>
          <w:color w:val="auto"/>
        </w:rPr>
        <w:t>consumer</w:t>
      </w:r>
      <w:r w:rsidR="000B429D">
        <w:rPr>
          <w:rFonts w:ascii="Arial" w:eastAsia="Calibri" w:hAnsi="Arial" w:cs="Arial"/>
          <w:color w:val="auto"/>
        </w:rPr>
        <w:t>s</w:t>
      </w:r>
      <w:r w:rsidR="00CE0424">
        <w:rPr>
          <w:rFonts w:ascii="Arial" w:eastAsia="Calibri" w:hAnsi="Arial" w:cs="Arial"/>
          <w:color w:val="auto"/>
        </w:rPr>
        <w:t xml:space="preserve"> who</w:t>
      </w:r>
      <w:r w:rsidR="002924A0" w:rsidRPr="00960955">
        <w:rPr>
          <w:rFonts w:ascii="Arial" w:eastAsia="Calibri" w:hAnsi="Arial" w:cs="Arial"/>
          <w:color w:val="auto"/>
        </w:rPr>
        <w:t xml:space="preserve"> s</w:t>
      </w:r>
      <w:r w:rsidR="002B63EE">
        <w:rPr>
          <w:rFonts w:ascii="Arial" w:eastAsia="Calibri" w:hAnsi="Arial" w:cs="Arial"/>
          <w:color w:val="auto"/>
        </w:rPr>
        <w:t>aid</w:t>
      </w:r>
      <w:r w:rsidR="002924A0" w:rsidRPr="00960955">
        <w:rPr>
          <w:rFonts w:ascii="Arial" w:eastAsia="Calibri" w:hAnsi="Arial" w:cs="Arial"/>
          <w:color w:val="auto"/>
        </w:rPr>
        <w:t xml:space="preserve"> staff speak</w:t>
      </w:r>
      <w:r w:rsidR="00B6133F" w:rsidRPr="00960955">
        <w:rPr>
          <w:rFonts w:ascii="Arial" w:eastAsia="Calibri" w:hAnsi="Arial" w:cs="Arial"/>
          <w:color w:val="auto"/>
        </w:rPr>
        <w:t xml:space="preserve"> </w:t>
      </w:r>
      <w:r w:rsidR="00CF6284">
        <w:rPr>
          <w:rFonts w:ascii="Arial" w:eastAsia="Calibri" w:hAnsi="Arial" w:cs="Arial"/>
          <w:color w:val="auto"/>
        </w:rPr>
        <w:t xml:space="preserve">to them </w:t>
      </w:r>
      <w:r w:rsidR="00B6133F" w:rsidRPr="00960955">
        <w:rPr>
          <w:rFonts w:ascii="Arial" w:eastAsia="Calibri" w:hAnsi="Arial" w:cs="Arial"/>
          <w:color w:val="auto"/>
        </w:rPr>
        <w:t xml:space="preserve">in a belittling manner; </w:t>
      </w:r>
      <w:r w:rsidR="006617EE">
        <w:rPr>
          <w:rFonts w:ascii="Arial" w:eastAsia="Calibri" w:hAnsi="Arial" w:cs="Arial"/>
          <w:color w:val="auto"/>
        </w:rPr>
        <w:t>one</w:t>
      </w:r>
      <w:r w:rsidR="00B6133F" w:rsidRPr="00960955">
        <w:rPr>
          <w:rFonts w:ascii="Arial" w:eastAsia="Calibri" w:hAnsi="Arial" w:cs="Arial"/>
          <w:color w:val="auto"/>
        </w:rPr>
        <w:t xml:space="preserve"> </w:t>
      </w:r>
      <w:r w:rsidR="001E1D40" w:rsidRPr="00960955">
        <w:rPr>
          <w:rFonts w:ascii="Arial" w:eastAsia="Calibri" w:hAnsi="Arial" w:cs="Arial"/>
          <w:color w:val="auto"/>
        </w:rPr>
        <w:t xml:space="preserve">representative </w:t>
      </w:r>
      <w:r w:rsidR="00C47F0E">
        <w:rPr>
          <w:rFonts w:ascii="Arial" w:eastAsia="Calibri" w:hAnsi="Arial" w:cs="Arial"/>
          <w:color w:val="auto"/>
        </w:rPr>
        <w:t>request</w:t>
      </w:r>
      <w:r w:rsidR="008F03B4">
        <w:rPr>
          <w:rFonts w:ascii="Arial" w:eastAsia="Calibri" w:hAnsi="Arial" w:cs="Arial"/>
          <w:color w:val="auto"/>
        </w:rPr>
        <w:t>ed</w:t>
      </w:r>
      <w:r w:rsidR="00C47F0E">
        <w:rPr>
          <w:rFonts w:ascii="Arial" w:eastAsia="Calibri" w:hAnsi="Arial" w:cs="Arial"/>
          <w:color w:val="auto"/>
        </w:rPr>
        <w:t xml:space="preserve"> cleaning staff to vacate a </w:t>
      </w:r>
      <w:r w:rsidR="00D30BCC" w:rsidRPr="00960955">
        <w:rPr>
          <w:rFonts w:ascii="Arial" w:eastAsia="Calibri" w:hAnsi="Arial" w:cs="Arial"/>
          <w:color w:val="auto"/>
        </w:rPr>
        <w:t xml:space="preserve">consumer’s room </w:t>
      </w:r>
      <w:r w:rsidR="008F03B4">
        <w:rPr>
          <w:rFonts w:ascii="Arial" w:eastAsia="Calibri" w:hAnsi="Arial" w:cs="Arial"/>
          <w:color w:val="auto"/>
        </w:rPr>
        <w:t xml:space="preserve">to enable </w:t>
      </w:r>
      <w:r w:rsidR="006617EE">
        <w:rPr>
          <w:rFonts w:ascii="Arial" w:eastAsia="Calibri" w:hAnsi="Arial" w:cs="Arial"/>
          <w:color w:val="auto"/>
        </w:rPr>
        <w:t>privacy of h</w:t>
      </w:r>
      <w:r w:rsidR="009364FB" w:rsidRPr="00960955">
        <w:rPr>
          <w:rFonts w:ascii="Arial" w:eastAsia="Calibri" w:hAnsi="Arial" w:cs="Arial"/>
          <w:color w:val="auto"/>
        </w:rPr>
        <w:t xml:space="preserve">ygiene </w:t>
      </w:r>
      <w:r w:rsidR="006617EE">
        <w:rPr>
          <w:rFonts w:ascii="Arial" w:eastAsia="Calibri" w:hAnsi="Arial" w:cs="Arial"/>
          <w:color w:val="auto"/>
        </w:rPr>
        <w:t>care</w:t>
      </w:r>
      <w:r w:rsidR="004A3380">
        <w:rPr>
          <w:rFonts w:ascii="Arial" w:eastAsia="Calibri" w:hAnsi="Arial" w:cs="Arial"/>
          <w:color w:val="auto"/>
        </w:rPr>
        <w:t xml:space="preserve"> </w:t>
      </w:r>
      <w:r w:rsidR="006617EE">
        <w:rPr>
          <w:rFonts w:ascii="Arial" w:eastAsia="Calibri" w:hAnsi="Arial" w:cs="Arial"/>
          <w:color w:val="auto"/>
        </w:rPr>
        <w:t xml:space="preserve">and </w:t>
      </w:r>
      <w:r w:rsidR="009364FB" w:rsidRPr="00960955">
        <w:rPr>
          <w:rFonts w:ascii="Arial" w:eastAsia="Calibri" w:hAnsi="Arial" w:cs="Arial"/>
          <w:color w:val="auto"/>
        </w:rPr>
        <w:t>observ</w:t>
      </w:r>
      <w:r w:rsidR="008A51CE">
        <w:rPr>
          <w:rFonts w:ascii="Arial" w:eastAsia="Calibri" w:hAnsi="Arial" w:cs="Arial"/>
          <w:color w:val="auto"/>
        </w:rPr>
        <w:t>e</w:t>
      </w:r>
      <w:r w:rsidR="007C1A1E">
        <w:rPr>
          <w:rFonts w:ascii="Arial" w:eastAsia="Calibri" w:hAnsi="Arial" w:cs="Arial"/>
          <w:color w:val="auto"/>
        </w:rPr>
        <w:t>d</w:t>
      </w:r>
      <w:r w:rsidR="009364FB" w:rsidRPr="00960955">
        <w:rPr>
          <w:rFonts w:ascii="Arial" w:eastAsia="Calibri" w:hAnsi="Arial" w:cs="Arial"/>
          <w:color w:val="auto"/>
        </w:rPr>
        <w:t xml:space="preserve"> staff communicat</w:t>
      </w:r>
      <w:r w:rsidR="00146F6B">
        <w:rPr>
          <w:rFonts w:ascii="Arial" w:eastAsia="Calibri" w:hAnsi="Arial" w:cs="Arial"/>
          <w:color w:val="auto"/>
        </w:rPr>
        <w:t xml:space="preserve">ing </w:t>
      </w:r>
      <w:r w:rsidR="009364FB" w:rsidRPr="00960955">
        <w:rPr>
          <w:rFonts w:ascii="Arial" w:eastAsia="Calibri" w:hAnsi="Arial" w:cs="Arial"/>
          <w:color w:val="auto"/>
        </w:rPr>
        <w:t xml:space="preserve">with </w:t>
      </w:r>
      <w:r w:rsidR="006617EE">
        <w:rPr>
          <w:rFonts w:ascii="Arial" w:eastAsia="Calibri" w:hAnsi="Arial" w:cs="Arial"/>
          <w:color w:val="auto"/>
        </w:rPr>
        <w:t xml:space="preserve">a </w:t>
      </w:r>
      <w:r w:rsidR="009364FB" w:rsidRPr="00960955">
        <w:rPr>
          <w:rFonts w:ascii="Arial" w:eastAsia="Calibri" w:hAnsi="Arial" w:cs="Arial"/>
          <w:color w:val="auto"/>
        </w:rPr>
        <w:t xml:space="preserve">consumer in a </w:t>
      </w:r>
      <w:r w:rsidR="007E73FC" w:rsidRPr="00960955">
        <w:rPr>
          <w:rFonts w:ascii="Arial" w:eastAsia="Calibri" w:hAnsi="Arial" w:cs="Arial"/>
          <w:color w:val="auto"/>
        </w:rPr>
        <w:t>disrespectful</w:t>
      </w:r>
      <w:r w:rsidR="00934728" w:rsidRPr="00960955">
        <w:rPr>
          <w:rFonts w:ascii="Arial" w:eastAsia="Calibri" w:hAnsi="Arial" w:cs="Arial"/>
          <w:color w:val="auto"/>
        </w:rPr>
        <w:t>/demeaning</w:t>
      </w:r>
      <w:r w:rsidR="0019282B" w:rsidRPr="00960955">
        <w:rPr>
          <w:rFonts w:ascii="Arial" w:eastAsia="Calibri" w:hAnsi="Arial" w:cs="Arial"/>
          <w:color w:val="auto"/>
        </w:rPr>
        <w:t xml:space="preserve"> manner</w:t>
      </w:r>
      <w:r w:rsidR="009E2F99">
        <w:rPr>
          <w:rFonts w:ascii="Arial" w:eastAsia="Calibri" w:hAnsi="Arial" w:cs="Arial"/>
          <w:color w:val="auto"/>
        </w:rPr>
        <w:t xml:space="preserve">. </w:t>
      </w:r>
      <w:r w:rsidR="00C95385">
        <w:rPr>
          <w:rFonts w:ascii="Arial" w:eastAsia="Calibri" w:hAnsi="Arial" w:cs="Arial"/>
          <w:color w:val="auto"/>
        </w:rPr>
        <w:t>One</w:t>
      </w:r>
      <w:r w:rsidR="009E2F99">
        <w:rPr>
          <w:rFonts w:ascii="Arial" w:eastAsia="Calibri" w:hAnsi="Arial" w:cs="Arial"/>
          <w:color w:val="auto"/>
        </w:rPr>
        <w:t xml:space="preserve"> </w:t>
      </w:r>
      <w:r w:rsidR="00B50629" w:rsidRPr="00960955">
        <w:rPr>
          <w:rFonts w:ascii="Arial" w:eastAsia="Calibri" w:hAnsi="Arial" w:cs="Arial"/>
          <w:color w:val="auto"/>
        </w:rPr>
        <w:t>consumer</w:t>
      </w:r>
      <w:r w:rsidR="007C1A1E">
        <w:rPr>
          <w:rFonts w:ascii="Arial" w:eastAsia="Calibri" w:hAnsi="Arial" w:cs="Arial"/>
          <w:color w:val="auto"/>
        </w:rPr>
        <w:t xml:space="preserve"> said they </w:t>
      </w:r>
      <w:r w:rsidR="00922894" w:rsidRPr="00960955">
        <w:rPr>
          <w:rFonts w:ascii="Arial" w:eastAsia="Calibri" w:hAnsi="Arial" w:cs="Arial"/>
          <w:color w:val="auto"/>
        </w:rPr>
        <w:t>feel rushed when staff attend their hygiene needs</w:t>
      </w:r>
      <w:r w:rsidR="009E2F99">
        <w:rPr>
          <w:rFonts w:ascii="Arial" w:eastAsia="Calibri" w:hAnsi="Arial" w:cs="Arial"/>
          <w:color w:val="auto"/>
        </w:rPr>
        <w:t xml:space="preserve">; </w:t>
      </w:r>
      <w:r w:rsidR="0090741A">
        <w:rPr>
          <w:rFonts w:ascii="Arial" w:eastAsia="Calibri" w:hAnsi="Arial" w:cs="Arial"/>
          <w:color w:val="auto"/>
        </w:rPr>
        <w:t xml:space="preserve">experienced an injury due to staff not </w:t>
      </w:r>
      <w:r w:rsidR="00346FC6">
        <w:rPr>
          <w:rFonts w:ascii="Arial" w:eastAsia="Calibri" w:hAnsi="Arial" w:cs="Arial"/>
          <w:color w:val="auto"/>
        </w:rPr>
        <w:t>us</w:t>
      </w:r>
      <w:r w:rsidR="00EE7421">
        <w:rPr>
          <w:rFonts w:ascii="Arial" w:eastAsia="Calibri" w:hAnsi="Arial" w:cs="Arial"/>
          <w:color w:val="auto"/>
        </w:rPr>
        <w:t xml:space="preserve">ing </w:t>
      </w:r>
      <w:r w:rsidR="008F03B4">
        <w:rPr>
          <w:rFonts w:ascii="Arial" w:eastAsia="Calibri" w:hAnsi="Arial" w:cs="Arial"/>
          <w:color w:val="auto"/>
        </w:rPr>
        <w:t xml:space="preserve">appropriate </w:t>
      </w:r>
      <w:r w:rsidR="00947486" w:rsidRPr="00960955">
        <w:rPr>
          <w:rFonts w:ascii="Arial" w:eastAsia="Calibri" w:hAnsi="Arial" w:cs="Arial"/>
          <w:color w:val="auto"/>
        </w:rPr>
        <w:t>manual handling</w:t>
      </w:r>
      <w:r w:rsidR="00810192">
        <w:rPr>
          <w:rFonts w:ascii="Arial" w:eastAsia="Calibri" w:hAnsi="Arial" w:cs="Arial"/>
          <w:color w:val="auto"/>
        </w:rPr>
        <w:t xml:space="preserve"> equipment</w:t>
      </w:r>
      <w:r w:rsidR="00020FDF">
        <w:rPr>
          <w:rFonts w:ascii="Arial" w:eastAsia="Calibri" w:hAnsi="Arial" w:cs="Arial"/>
          <w:color w:val="auto"/>
        </w:rPr>
        <w:t xml:space="preserve"> and</w:t>
      </w:r>
      <w:r w:rsidR="000963DB">
        <w:rPr>
          <w:rFonts w:ascii="Arial" w:eastAsia="Calibri" w:hAnsi="Arial" w:cs="Arial"/>
          <w:color w:val="auto"/>
        </w:rPr>
        <w:t xml:space="preserve"> </w:t>
      </w:r>
      <w:r w:rsidR="000A1012" w:rsidRPr="00960955">
        <w:rPr>
          <w:rFonts w:ascii="Arial" w:eastAsia="Calibri" w:hAnsi="Arial" w:cs="Arial"/>
          <w:color w:val="auto"/>
        </w:rPr>
        <w:t xml:space="preserve">staff </w:t>
      </w:r>
      <w:r w:rsidR="000A1012" w:rsidRPr="00960955">
        <w:rPr>
          <w:rFonts w:ascii="Arial" w:eastAsia="Calibri" w:hAnsi="Arial" w:cs="Arial"/>
          <w:color w:val="auto"/>
        </w:rPr>
        <w:lastRenderedPageBreak/>
        <w:t xml:space="preserve">not </w:t>
      </w:r>
      <w:r w:rsidR="00020FDF">
        <w:rPr>
          <w:rFonts w:ascii="Arial" w:eastAsia="Calibri" w:hAnsi="Arial" w:cs="Arial"/>
          <w:color w:val="auto"/>
        </w:rPr>
        <w:t>consistently att</w:t>
      </w:r>
      <w:r w:rsidR="000A1012" w:rsidRPr="00960955">
        <w:rPr>
          <w:rFonts w:ascii="Arial" w:eastAsia="Calibri" w:hAnsi="Arial" w:cs="Arial"/>
          <w:color w:val="auto"/>
        </w:rPr>
        <w:t>end</w:t>
      </w:r>
      <w:r w:rsidR="00EE7421">
        <w:rPr>
          <w:rFonts w:ascii="Arial" w:eastAsia="Calibri" w:hAnsi="Arial" w:cs="Arial"/>
          <w:color w:val="auto"/>
        </w:rPr>
        <w:t>ing</w:t>
      </w:r>
      <w:r w:rsidR="008F03B4">
        <w:rPr>
          <w:rFonts w:ascii="Arial" w:eastAsia="Calibri" w:hAnsi="Arial" w:cs="Arial"/>
          <w:color w:val="auto"/>
        </w:rPr>
        <w:t xml:space="preserve"> </w:t>
      </w:r>
      <w:r w:rsidR="00020FDF">
        <w:rPr>
          <w:rFonts w:ascii="Arial" w:eastAsia="Calibri" w:hAnsi="Arial" w:cs="Arial"/>
          <w:color w:val="auto"/>
        </w:rPr>
        <w:t>continen</w:t>
      </w:r>
      <w:r w:rsidR="008F03B4">
        <w:rPr>
          <w:rFonts w:ascii="Arial" w:eastAsia="Calibri" w:hAnsi="Arial" w:cs="Arial"/>
          <w:color w:val="auto"/>
        </w:rPr>
        <w:t xml:space="preserve">ce needs </w:t>
      </w:r>
      <w:r w:rsidR="00146F6B">
        <w:rPr>
          <w:rFonts w:ascii="Arial" w:eastAsia="Calibri" w:hAnsi="Arial" w:cs="Arial"/>
          <w:color w:val="auto"/>
        </w:rPr>
        <w:t>in a timely manner</w:t>
      </w:r>
      <w:r w:rsidR="000A1012" w:rsidRPr="00960955">
        <w:rPr>
          <w:rFonts w:ascii="Arial" w:eastAsia="Calibri" w:hAnsi="Arial" w:cs="Arial"/>
          <w:color w:val="auto"/>
        </w:rPr>
        <w:t>.</w:t>
      </w:r>
      <w:r w:rsidR="006C6A10" w:rsidRPr="00960955">
        <w:rPr>
          <w:rFonts w:ascii="Arial" w:eastAsia="Calibri" w:hAnsi="Arial" w:cs="Arial"/>
          <w:color w:val="auto"/>
        </w:rPr>
        <w:t xml:space="preserve"> </w:t>
      </w:r>
      <w:r w:rsidR="00020FDF">
        <w:rPr>
          <w:rFonts w:ascii="Arial" w:eastAsia="Calibri" w:hAnsi="Arial" w:cs="Arial"/>
          <w:color w:val="auto"/>
        </w:rPr>
        <w:t>M</w:t>
      </w:r>
      <w:r w:rsidR="001A2FD2">
        <w:rPr>
          <w:rFonts w:ascii="Arial" w:eastAsia="Calibri" w:hAnsi="Arial" w:cs="Arial"/>
          <w:color w:val="auto"/>
        </w:rPr>
        <w:t>anagement committed to reviewing feedback received.</w:t>
      </w:r>
    </w:p>
    <w:p w14:paraId="72AF2EF0" w14:textId="61BA9513" w:rsidR="001A2FD2" w:rsidRDefault="00CC62F7" w:rsidP="00FC38A3">
      <w:pPr>
        <w:spacing w:before="240" w:line="276" w:lineRule="auto"/>
        <w:rPr>
          <w:rFonts w:ascii="Arial" w:eastAsia="Calibri" w:hAnsi="Arial" w:cs="Arial"/>
          <w:color w:val="auto"/>
        </w:rPr>
      </w:pPr>
      <w:r>
        <w:rPr>
          <w:rFonts w:ascii="Arial" w:eastAsia="Calibri" w:hAnsi="Arial" w:cs="Arial"/>
          <w:color w:val="auto"/>
        </w:rPr>
        <w:t xml:space="preserve">The assessment team observed </w:t>
      </w:r>
      <w:r w:rsidR="00EE7421">
        <w:rPr>
          <w:rFonts w:ascii="Arial" w:eastAsia="Calibri" w:hAnsi="Arial" w:cs="Arial"/>
          <w:color w:val="auto"/>
        </w:rPr>
        <w:t xml:space="preserve">several </w:t>
      </w:r>
      <w:r>
        <w:rPr>
          <w:rFonts w:ascii="Arial" w:eastAsia="Calibri" w:hAnsi="Arial" w:cs="Arial"/>
          <w:color w:val="auto"/>
        </w:rPr>
        <w:t xml:space="preserve">staff attending to one consumer without affording privacy </w:t>
      </w:r>
      <w:r w:rsidR="000F2557">
        <w:rPr>
          <w:rFonts w:ascii="Arial" w:eastAsia="Calibri" w:hAnsi="Arial" w:cs="Arial"/>
          <w:color w:val="auto"/>
        </w:rPr>
        <w:t xml:space="preserve">when conducting personal care. Management conducted </w:t>
      </w:r>
      <w:r w:rsidR="001A2FD2">
        <w:rPr>
          <w:rFonts w:ascii="Arial" w:eastAsia="Calibri" w:hAnsi="Arial" w:cs="Arial"/>
          <w:color w:val="auto"/>
        </w:rPr>
        <w:t xml:space="preserve">immediate </w:t>
      </w:r>
      <w:r w:rsidR="000F2557">
        <w:rPr>
          <w:rFonts w:ascii="Arial" w:eastAsia="Calibri" w:hAnsi="Arial" w:cs="Arial"/>
          <w:color w:val="auto"/>
        </w:rPr>
        <w:t xml:space="preserve">review noting </w:t>
      </w:r>
      <w:r w:rsidR="001A2FD2">
        <w:rPr>
          <w:rFonts w:ascii="Arial" w:eastAsia="Calibri" w:hAnsi="Arial" w:cs="Arial"/>
          <w:color w:val="auto"/>
        </w:rPr>
        <w:t>clinical staff concede privacy could have been afforded in a more appropriate manner</w:t>
      </w:r>
      <w:r w:rsidR="005D1541">
        <w:rPr>
          <w:rFonts w:ascii="Arial" w:eastAsia="Calibri" w:hAnsi="Arial" w:cs="Arial"/>
          <w:color w:val="auto"/>
        </w:rPr>
        <w:t xml:space="preserve">. The approved provider </w:t>
      </w:r>
      <w:r w:rsidR="00EF2D69">
        <w:rPr>
          <w:rFonts w:ascii="Arial" w:eastAsia="Calibri" w:hAnsi="Arial" w:cs="Arial"/>
          <w:color w:val="auto"/>
        </w:rPr>
        <w:t>assert</w:t>
      </w:r>
      <w:r w:rsidR="00D91762">
        <w:rPr>
          <w:rFonts w:ascii="Arial" w:eastAsia="Calibri" w:hAnsi="Arial" w:cs="Arial"/>
          <w:color w:val="auto"/>
        </w:rPr>
        <w:t>s</w:t>
      </w:r>
      <w:r w:rsidR="00EF2D69">
        <w:rPr>
          <w:rFonts w:ascii="Arial" w:eastAsia="Calibri" w:hAnsi="Arial" w:cs="Arial"/>
          <w:color w:val="auto"/>
        </w:rPr>
        <w:t xml:space="preserve"> some evidence bought forward by the assessment team to be incorrect</w:t>
      </w:r>
      <w:r w:rsidR="00153B8C">
        <w:rPr>
          <w:rFonts w:ascii="Arial" w:eastAsia="Calibri" w:hAnsi="Arial" w:cs="Arial"/>
          <w:color w:val="auto"/>
        </w:rPr>
        <w:t xml:space="preserve"> and evidenced documentation detailing </w:t>
      </w:r>
      <w:r w:rsidR="000963DB">
        <w:rPr>
          <w:rFonts w:ascii="Arial" w:eastAsia="Calibri" w:hAnsi="Arial" w:cs="Arial"/>
          <w:color w:val="auto"/>
        </w:rPr>
        <w:t xml:space="preserve">appropriate </w:t>
      </w:r>
      <w:r w:rsidR="00153B8C">
        <w:rPr>
          <w:rFonts w:ascii="Arial" w:eastAsia="Calibri" w:hAnsi="Arial" w:cs="Arial"/>
          <w:color w:val="auto"/>
        </w:rPr>
        <w:t>care provision</w:t>
      </w:r>
      <w:r w:rsidR="005D1541">
        <w:rPr>
          <w:rFonts w:ascii="Arial" w:eastAsia="Calibri" w:hAnsi="Arial" w:cs="Arial"/>
          <w:color w:val="auto"/>
        </w:rPr>
        <w:t>.</w:t>
      </w:r>
    </w:p>
    <w:p w14:paraId="726139BD" w14:textId="14A7A18D" w:rsidR="00FC38A3" w:rsidRDefault="002B63EE" w:rsidP="00FC38A3">
      <w:pPr>
        <w:spacing w:before="240" w:line="276" w:lineRule="auto"/>
        <w:rPr>
          <w:rFonts w:ascii="Arial" w:eastAsia="Calibri" w:hAnsi="Arial" w:cs="Arial"/>
          <w:color w:val="auto"/>
        </w:rPr>
      </w:pPr>
      <w:r w:rsidRPr="004A31E8">
        <w:rPr>
          <w:rFonts w:ascii="Arial" w:eastAsia="Calibri" w:hAnsi="Arial" w:cs="Arial"/>
          <w:color w:val="auto"/>
        </w:rPr>
        <w:t>In their response the approved provider</w:t>
      </w:r>
      <w:r w:rsidR="00B1331E" w:rsidRPr="004A31E8">
        <w:rPr>
          <w:rFonts w:ascii="Arial" w:eastAsia="Calibri" w:hAnsi="Arial" w:cs="Arial"/>
          <w:color w:val="auto"/>
        </w:rPr>
        <w:t xml:space="preserve"> </w:t>
      </w:r>
      <w:r w:rsidR="00323A32">
        <w:rPr>
          <w:rFonts w:ascii="Arial" w:eastAsia="Calibri" w:hAnsi="Arial" w:cs="Arial"/>
          <w:color w:val="auto"/>
        </w:rPr>
        <w:t xml:space="preserve">advised of </w:t>
      </w:r>
      <w:r w:rsidR="006617EE" w:rsidRPr="004A31E8">
        <w:rPr>
          <w:rFonts w:ascii="Arial" w:eastAsia="Calibri" w:hAnsi="Arial" w:cs="Arial"/>
          <w:color w:val="auto"/>
        </w:rPr>
        <w:t>addition</w:t>
      </w:r>
      <w:r w:rsidR="006617EE">
        <w:rPr>
          <w:rFonts w:ascii="Arial" w:eastAsia="Calibri" w:hAnsi="Arial" w:cs="Arial"/>
          <w:color w:val="auto"/>
        </w:rPr>
        <w:t xml:space="preserve"> </w:t>
      </w:r>
      <w:r w:rsidR="00323A32">
        <w:rPr>
          <w:rFonts w:ascii="Arial" w:eastAsia="Calibri" w:hAnsi="Arial" w:cs="Arial"/>
          <w:color w:val="auto"/>
        </w:rPr>
        <w:t xml:space="preserve">staff </w:t>
      </w:r>
      <w:r w:rsidR="00B1331E">
        <w:rPr>
          <w:rFonts w:ascii="Arial" w:eastAsia="Calibri" w:hAnsi="Arial" w:cs="Arial"/>
          <w:color w:val="auto"/>
        </w:rPr>
        <w:t>education</w:t>
      </w:r>
      <w:r w:rsidR="001E7B17">
        <w:rPr>
          <w:rFonts w:ascii="Arial" w:eastAsia="Calibri" w:hAnsi="Arial" w:cs="Arial"/>
          <w:color w:val="auto"/>
        </w:rPr>
        <w:t xml:space="preserve">/training </w:t>
      </w:r>
      <w:r w:rsidR="00DE1573">
        <w:rPr>
          <w:rFonts w:ascii="Arial" w:eastAsia="Calibri" w:hAnsi="Arial" w:cs="Arial"/>
          <w:color w:val="auto"/>
        </w:rPr>
        <w:t>relating to privacy</w:t>
      </w:r>
      <w:r w:rsidR="00454A82">
        <w:rPr>
          <w:rFonts w:ascii="Arial" w:eastAsia="Calibri" w:hAnsi="Arial" w:cs="Arial"/>
          <w:color w:val="auto"/>
        </w:rPr>
        <w:t>,</w:t>
      </w:r>
      <w:r w:rsidR="00DE1573">
        <w:rPr>
          <w:rFonts w:ascii="Arial" w:eastAsia="Calibri" w:hAnsi="Arial" w:cs="Arial"/>
          <w:color w:val="auto"/>
        </w:rPr>
        <w:t xml:space="preserve"> plus </w:t>
      </w:r>
      <w:r w:rsidR="00293E40">
        <w:rPr>
          <w:rFonts w:ascii="Arial" w:eastAsia="Calibri" w:hAnsi="Arial" w:cs="Arial"/>
          <w:color w:val="auto"/>
        </w:rPr>
        <w:t xml:space="preserve">members of the </w:t>
      </w:r>
      <w:r w:rsidR="002348FB">
        <w:rPr>
          <w:rFonts w:ascii="Arial" w:eastAsia="Calibri" w:hAnsi="Arial" w:cs="Arial"/>
          <w:color w:val="auto"/>
        </w:rPr>
        <w:t xml:space="preserve">senior management team to </w:t>
      </w:r>
      <w:r w:rsidR="000E67B0">
        <w:rPr>
          <w:rFonts w:ascii="Arial" w:eastAsia="Calibri" w:hAnsi="Arial" w:cs="Arial"/>
          <w:color w:val="auto"/>
        </w:rPr>
        <w:t>monitor/review</w:t>
      </w:r>
      <w:r w:rsidR="00346CC6">
        <w:rPr>
          <w:rFonts w:ascii="Arial" w:eastAsia="Calibri" w:hAnsi="Arial" w:cs="Arial"/>
          <w:color w:val="auto"/>
        </w:rPr>
        <w:t xml:space="preserve"> and ensure</w:t>
      </w:r>
      <w:r w:rsidR="000E67B0">
        <w:rPr>
          <w:rFonts w:ascii="Arial" w:eastAsia="Calibri" w:hAnsi="Arial" w:cs="Arial"/>
          <w:color w:val="auto"/>
        </w:rPr>
        <w:t xml:space="preserve"> consumer’s dignity and privacy is </w:t>
      </w:r>
      <w:r w:rsidR="00197EE2">
        <w:rPr>
          <w:rFonts w:ascii="Arial" w:eastAsia="Calibri" w:hAnsi="Arial" w:cs="Arial"/>
          <w:color w:val="auto"/>
        </w:rPr>
        <w:t xml:space="preserve">consistently </w:t>
      </w:r>
      <w:r w:rsidR="000E67B0">
        <w:rPr>
          <w:rFonts w:ascii="Arial" w:eastAsia="Calibri" w:hAnsi="Arial" w:cs="Arial"/>
          <w:color w:val="auto"/>
        </w:rPr>
        <w:t>respected.</w:t>
      </w:r>
      <w:r w:rsidR="002348FB">
        <w:rPr>
          <w:rFonts w:ascii="Arial" w:eastAsia="Calibri" w:hAnsi="Arial" w:cs="Arial"/>
          <w:color w:val="auto"/>
        </w:rPr>
        <w:t xml:space="preserve"> </w:t>
      </w:r>
      <w:r w:rsidR="00275BAB">
        <w:rPr>
          <w:rFonts w:ascii="Arial" w:eastAsia="Calibri" w:hAnsi="Arial" w:cs="Arial"/>
          <w:color w:val="auto"/>
        </w:rPr>
        <w:t xml:space="preserve">They </w:t>
      </w:r>
      <w:r w:rsidR="0052070D">
        <w:rPr>
          <w:rFonts w:ascii="Arial" w:eastAsia="Calibri" w:hAnsi="Arial" w:cs="Arial"/>
          <w:color w:val="auto"/>
        </w:rPr>
        <w:t xml:space="preserve">noted </w:t>
      </w:r>
      <w:r w:rsidR="00106597">
        <w:rPr>
          <w:rFonts w:ascii="Arial" w:eastAsia="Calibri" w:hAnsi="Arial" w:cs="Arial"/>
          <w:color w:val="auto"/>
        </w:rPr>
        <w:t xml:space="preserve">issues of dissatisfaction had not been bought to </w:t>
      </w:r>
      <w:r w:rsidR="00E17F6A">
        <w:rPr>
          <w:rFonts w:ascii="Arial" w:eastAsia="Calibri" w:hAnsi="Arial" w:cs="Arial"/>
          <w:color w:val="auto"/>
        </w:rPr>
        <w:t>management’s attention and sen</w:t>
      </w:r>
      <w:r w:rsidR="00CC4B7B">
        <w:rPr>
          <w:rFonts w:ascii="Arial" w:eastAsia="Calibri" w:hAnsi="Arial" w:cs="Arial"/>
          <w:color w:val="auto"/>
        </w:rPr>
        <w:t>t</w:t>
      </w:r>
      <w:r w:rsidR="00E17F6A">
        <w:rPr>
          <w:rFonts w:ascii="Arial" w:eastAsia="Calibri" w:hAnsi="Arial" w:cs="Arial"/>
          <w:color w:val="auto"/>
        </w:rPr>
        <w:t xml:space="preserve"> reminder communication to </w:t>
      </w:r>
      <w:r w:rsidR="002D75F1">
        <w:rPr>
          <w:rFonts w:ascii="Arial" w:eastAsia="Calibri" w:hAnsi="Arial" w:cs="Arial"/>
          <w:color w:val="auto"/>
        </w:rPr>
        <w:t xml:space="preserve">consumers/representatives in relation to various methods </w:t>
      </w:r>
      <w:r w:rsidR="00F97CA7">
        <w:rPr>
          <w:rFonts w:ascii="Arial" w:eastAsia="Calibri" w:hAnsi="Arial" w:cs="Arial"/>
          <w:color w:val="auto"/>
        </w:rPr>
        <w:t>to provide</w:t>
      </w:r>
      <w:r w:rsidR="002D75F1">
        <w:rPr>
          <w:rFonts w:ascii="Arial" w:eastAsia="Calibri" w:hAnsi="Arial" w:cs="Arial"/>
          <w:color w:val="auto"/>
        </w:rPr>
        <w:t xml:space="preserve"> </w:t>
      </w:r>
      <w:r w:rsidR="0052070D">
        <w:rPr>
          <w:rFonts w:ascii="Arial" w:eastAsia="Calibri" w:hAnsi="Arial" w:cs="Arial"/>
          <w:color w:val="auto"/>
        </w:rPr>
        <w:t>feedback</w:t>
      </w:r>
      <w:r w:rsidR="00F97CA7">
        <w:rPr>
          <w:rFonts w:ascii="Arial" w:eastAsia="Calibri" w:hAnsi="Arial" w:cs="Arial"/>
          <w:color w:val="auto"/>
        </w:rPr>
        <w:t>.</w:t>
      </w:r>
      <w:r w:rsidR="004A31E8">
        <w:rPr>
          <w:rFonts w:ascii="Arial" w:eastAsia="Calibri" w:hAnsi="Arial" w:cs="Arial"/>
          <w:color w:val="auto"/>
        </w:rPr>
        <w:t xml:space="preserve"> </w:t>
      </w:r>
      <w:r w:rsidR="00CC4B7B">
        <w:rPr>
          <w:rFonts w:ascii="Arial" w:eastAsia="Calibri" w:hAnsi="Arial" w:cs="Arial"/>
          <w:color w:val="auto"/>
        </w:rPr>
        <w:t xml:space="preserve">In relation to consumers stating they feel rushed and staff not responding in a timely manner; management conducted an immediate review with </w:t>
      </w:r>
      <w:r w:rsidR="001353B9">
        <w:rPr>
          <w:rFonts w:ascii="Arial" w:eastAsia="Calibri" w:hAnsi="Arial" w:cs="Arial"/>
          <w:color w:val="auto"/>
        </w:rPr>
        <w:t xml:space="preserve">identified </w:t>
      </w:r>
      <w:r w:rsidR="00CC4B7B">
        <w:rPr>
          <w:rFonts w:ascii="Arial" w:eastAsia="Calibri" w:hAnsi="Arial" w:cs="Arial"/>
          <w:color w:val="auto"/>
        </w:rPr>
        <w:t>consumers</w:t>
      </w:r>
      <w:r w:rsidR="00C37E16">
        <w:rPr>
          <w:rFonts w:ascii="Arial" w:eastAsia="Calibri" w:hAnsi="Arial" w:cs="Arial"/>
          <w:color w:val="auto"/>
        </w:rPr>
        <w:t>/representatives</w:t>
      </w:r>
      <w:r w:rsidR="00F00D30">
        <w:rPr>
          <w:rFonts w:ascii="Arial" w:eastAsia="Calibri" w:hAnsi="Arial" w:cs="Arial"/>
          <w:color w:val="auto"/>
        </w:rPr>
        <w:t xml:space="preserve"> to ascertain positive outcomes</w:t>
      </w:r>
      <w:r w:rsidR="00C37E16">
        <w:rPr>
          <w:rFonts w:ascii="Arial" w:eastAsia="Calibri" w:hAnsi="Arial" w:cs="Arial"/>
          <w:color w:val="auto"/>
        </w:rPr>
        <w:t>.</w:t>
      </w:r>
      <w:r w:rsidR="00EA6692">
        <w:rPr>
          <w:rFonts w:ascii="Arial" w:eastAsia="Calibri" w:hAnsi="Arial" w:cs="Arial"/>
          <w:color w:val="auto"/>
        </w:rPr>
        <w:t xml:space="preserve"> </w:t>
      </w:r>
      <w:r w:rsidR="00D4785A">
        <w:rPr>
          <w:rFonts w:ascii="Arial" w:eastAsia="Calibri" w:hAnsi="Arial" w:cs="Arial"/>
          <w:color w:val="auto"/>
        </w:rPr>
        <w:t>T</w:t>
      </w:r>
      <w:r w:rsidR="00C50FE6">
        <w:rPr>
          <w:rFonts w:ascii="Arial" w:eastAsia="Calibri" w:hAnsi="Arial" w:cs="Arial"/>
          <w:color w:val="auto"/>
        </w:rPr>
        <w:t>he</w:t>
      </w:r>
      <w:r w:rsidR="00EA6692">
        <w:rPr>
          <w:rFonts w:ascii="Arial" w:eastAsia="Calibri" w:hAnsi="Arial" w:cs="Arial"/>
          <w:color w:val="auto"/>
        </w:rPr>
        <w:t>y</w:t>
      </w:r>
      <w:r w:rsidR="00C50FE6">
        <w:rPr>
          <w:rFonts w:ascii="Arial" w:eastAsia="Calibri" w:hAnsi="Arial" w:cs="Arial"/>
          <w:color w:val="auto"/>
        </w:rPr>
        <w:t xml:space="preserve"> </w:t>
      </w:r>
      <w:r w:rsidR="00D4785A">
        <w:rPr>
          <w:rFonts w:ascii="Arial" w:eastAsia="Calibri" w:hAnsi="Arial" w:cs="Arial"/>
          <w:color w:val="auto"/>
        </w:rPr>
        <w:t>supplied evid</w:t>
      </w:r>
      <w:r w:rsidR="00C50FE6">
        <w:rPr>
          <w:rFonts w:ascii="Arial" w:eastAsia="Calibri" w:hAnsi="Arial" w:cs="Arial"/>
          <w:color w:val="auto"/>
        </w:rPr>
        <w:t>ence of communicating with consumers</w:t>
      </w:r>
      <w:r w:rsidR="000033B2">
        <w:rPr>
          <w:rFonts w:ascii="Arial" w:eastAsia="Calibri" w:hAnsi="Arial" w:cs="Arial"/>
          <w:color w:val="auto"/>
        </w:rPr>
        <w:t xml:space="preserve"> i</w:t>
      </w:r>
      <w:r w:rsidR="00C50FE6">
        <w:rPr>
          <w:rFonts w:ascii="Arial" w:eastAsia="Calibri" w:hAnsi="Arial" w:cs="Arial"/>
          <w:color w:val="auto"/>
        </w:rPr>
        <w:t xml:space="preserve">n relation to other issues bought </w:t>
      </w:r>
      <w:r w:rsidR="000033B2">
        <w:rPr>
          <w:rFonts w:ascii="Arial" w:eastAsia="Calibri" w:hAnsi="Arial" w:cs="Arial"/>
          <w:color w:val="auto"/>
        </w:rPr>
        <w:t>to their attention, including planned actions to address</w:t>
      </w:r>
      <w:r w:rsidR="00FA1B64">
        <w:rPr>
          <w:rFonts w:ascii="Arial" w:eastAsia="Calibri" w:hAnsi="Arial" w:cs="Arial"/>
          <w:color w:val="auto"/>
        </w:rPr>
        <w:t xml:space="preserve"> </w:t>
      </w:r>
      <w:r w:rsidR="00C37E16">
        <w:rPr>
          <w:rFonts w:ascii="Arial" w:eastAsia="Calibri" w:hAnsi="Arial" w:cs="Arial"/>
          <w:color w:val="auto"/>
        </w:rPr>
        <w:t xml:space="preserve">issues raised </w:t>
      </w:r>
      <w:r w:rsidR="00F00D30">
        <w:rPr>
          <w:rFonts w:ascii="Arial" w:eastAsia="Calibri" w:hAnsi="Arial" w:cs="Arial"/>
          <w:color w:val="auto"/>
        </w:rPr>
        <w:t xml:space="preserve">and </w:t>
      </w:r>
      <w:r w:rsidR="00FA1B64">
        <w:rPr>
          <w:rFonts w:ascii="Arial" w:eastAsia="Calibri" w:hAnsi="Arial" w:cs="Arial"/>
          <w:color w:val="auto"/>
        </w:rPr>
        <w:t>regular ongoing meetin</w:t>
      </w:r>
      <w:r w:rsidR="00D91762">
        <w:rPr>
          <w:rFonts w:ascii="Arial" w:eastAsia="Calibri" w:hAnsi="Arial" w:cs="Arial"/>
          <w:color w:val="auto"/>
        </w:rPr>
        <w:t>gs to review</w:t>
      </w:r>
      <w:r w:rsidR="00C37E16">
        <w:rPr>
          <w:rFonts w:ascii="Arial" w:eastAsia="Calibri" w:hAnsi="Arial" w:cs="Arial"/>
          <w:color w:val="auto"/>
        </w:rPr>
        <w:t>/evaluate</w:t>
      </w:r>
      <w:r w:rsidR="00D91762">
        <w:rPr>
          <w:rFonts w:ascii="Arial" w:eastAsia="Calibri" w:hAnsi="Arial" w:cs="Arial"/>
          <w:color w:val="auto"/>
        </w:rPr>
        <w:t xml:space="preserve"> and </w:t>
      </w:r>
      <w:r w:rsidR="00F00D30">
        <w:rPr>
          <w:rFonts w:ascii="Arial" w:eastAsia="Calibri" w:hAnsi="Arial" w:cs="Arial"/>
          <w:color w:val="auto"/>
        </w:rPr>
        <w:t xml:space="preserve">progress to </w:t>
      </w:r>
      <w:r w:rsidR="00FA1B64">
        <w:rPr>
          <w:rFonts w:ascii="Arial" w:eastAsia="Calibri" w:hAnsi="Arial" w:cs="Arial"/>
          <w:color w:val="auto"/>
        </w:rPr>
        <w:t xml:space="preserve">resolution. </w:t>
      </w:r>
    </w:p>
    <w:p w14:paraId="2E86D13B" w14:textId="76229535" w:rsidR="0076083D" w:rsidRPr="00FC38A3" w:rsidRDefault="0076083D" w:rsidP="00FC38A3">
      <w:pPr>
        <w:spacing w:before="240" w:line="276" w:lineRule="auto"/>
        <w:rPr>
          <w:rFonts w:ascii="Arial" w:eastAsia="Calibri" w:hAnsi="Arial" w:cs="Arial"/>
          <w:color w:val="FF0000"/>
        </w:rPr>
      </w:pPr>
      <w:bookmarkStart w:id="1" w:name="_Hlk129253502"/>
      <w:r>
        <w:rPr>
          <w:rFonts w:ascii="Arial" w:eastAsia="Calibri" w:hAnsi="Arial" w:cs="Arial"/>
          <w:color w:val="auto"/>
        </w:rPr>
        <w:t>I</w:t>
      </w:r>
      <w:r w:rsidR="00495B69">
        <w:rPr>
          <w:rFonts w:ascii="Arial" w:eastAsia="Calibri" w:hAnsi="Arial" w:cs="Arial"/>
          <w:color w:val="auto"/>
        </w:rPr>
        <w:t xml:space="preserve"> ac</w:t>
      </w:r>
      <w:r w:rsidR="00C37E16">
        <w:rPr>
          <w:rFonts w:ascii="Arial" w:eastAsia="Calibri" w:hAnsi="Arial" w:cs="Arial"/>
          <w:color w:val="auto"/>
        </w:rPr>
        <w:t>cept</w:t>
      </w:r>
      <w:r w:rsidR="003D42F1">
        <w:rPr>
          <w:rFonts w:ascii="Arial" w:eastAsia="Calibri" w:hAnsi="Arial" w:cs="Arial"/>
          <w:color w:val="auto"/>
        </w:rPr>
        <w:t xml:space="preserve"> the approved providers </w:t>
      </w:r>
      <w:r w:rsidR="00F67FFB">
        <w:rPr>
          <w:rFonts w:ascii="Arial" w:eastAsia="Calibri" w:hAnsi="Arial" w:cs="Arial"/>
          <w:color w:val="auto"/>
        </w:rPr>
        <w:t>notion</w:t>
      </w:r>
      <w:r w:rsidR="00495B69">
        <w:rPr>
          <w:rFonts w:ascii="Arial" w:eastAsia="Calibri" w:hAnsi="Arial" w:cs="Arial"/>
          <w:color w:val="auto"/>
        </w:rPr>
        <w:t xml:space="preserve"> </w:t>
      </w:r>
      <w:r w:rsidR="00310E19">
        <w:rPr>
          <w:rFonts w:ascii="Arial" w:eastAsia="Calibri" w:hAnsi="Arial" w:cs="Arial"/>
          <w:color w:val="auto"/>
        </w:rPr>
        <w:t xml:space="preserve">consumer/representative dissatisfaction had not been </w:t>
      </w:r>
      <w:r w:rsidR="00495B69">
        <w:rPr>
          <w:rFonts w:ascii="Arial" w:eastAsia="Calibri" w:hAnsi="Arial" w:cs="Arial"/>
          <w:color w:val="auto"/>
        </w:rPr>
        <w:t xml:space="preserve">communicated to management </w:t>
      </w:r>
      <w:r w:rsidR="006149DA">
        <w:rPr>
          <w:rFonts w:ascii="Arial" w:eastAsia="Calibri" w:hAnsi="Arial" w:cs="Arial"/>
          <w:color w:val="auto"/>
        </w:rPr>
        <w:t xml:space="preserve">at the time </w:t>
      </w:r>
      <w:r w:rsidR="00495B69">
        <w:rPr>
          <w:rFonts w:ascii="Arial" w:eastAsia="Calibri" w:hAnsi="Arial" w:cs="Arial"/>
          <w:color w:val="auto"/>
        </w:rPr>
        <w:t xml:space="preserve">to enable </w:t>
      </w:r>
      <w:r w:rsidR="00464B44">
        <w:rPr>
          <w:rFonts w:ascii="Arial" w:eastAsia="Calibri" w:hAnsi="Arial" w:cs="Arial"/>
          <w:color w:val="auto"/>
        </w:rPr>
        <w:t>response/</w:t>
      </w:r>
      <w:r w:rsidR="00310E19">
        <w:rPr>
          <w:rFonts w:ascii="Arial" w:eastAsia="Calibri" w:hAnsi="Arial" w:cs="Arial"/>
          <w:color w:val="auto"/>
        </w:rPr>
        <w:t xml:space="preserve">satisfactory </w:t>
      </w:r>
      <w:r w:rsidR="00464B44">
        <w:rPr>
          <w:rFonts w:ascii="Arial" w:eastAsia="Calibri" w:hAnsi="Arial" w:cs="Arial"/>
          <w:color w:val="auto"/>
        </w:rPr>
        <w:t>outcomes</w:t>
      </w:r>
      <w:r w:rsidR="009700E3">
        <w:rPr>
          <w:rFonts w:ascii="Arial" w:eastAsia="Calibri" w:hAnsi="Arial" w:cs="Arial"/>
          <w:color w:val="auto"/>
        </w:rPr>
        <w:t>.</w:t>
      </w:r>
      <w:r w:rsidR="00EE55E0">
        <w:rPr>
          <w:rFonts w:ascii="Arial" w:eastAsia="Calibri" w:hAnsi="Arial" w:cs="Arial"/>
          <w:color w:val="auto"/>
        </w:rPr>
        <w:t xml:space="preserve"> E</w:t>
      </w:r>
      <w:r w:rsidR="00464B44">
        <w:rPr>
          <w:rFonts w:ascii="Arial" w:eastAsia="Calibri" w:hAnsi="Arial" w:cs="Arial"/>
          <w:color w:val="auto"/>
        </w:rPr>
        <w:t xml:space="preserve">vidence </w:t>
      </w:r>
      <w:r w:rsidR="00B77E85">
        <w:rPr>
          <w:rFonts w:ascii="Arial" w:eastAsia="Calibri" w:hAnsi="Arial" w:cs="Arial"/>
          <w:color w:val="auto"/>
        </w:rPr>
        <w:t>of the</w:t>
      </w:r>
      <w:r w:rsidR="009700E3">
        <w:rPr>
          <w:rFonts w:ascii="Arial" w:eastAsia="Calibri" w:hAnsi="Arial" w:cs="Arial"/>
          <w:color w:val="auto"/>
        </w:rPr>
        <w:t>ir</w:t>
      </w:r>
      <w:r w:rsidR="0054737D">
        <w:rPr>
          <w:rFonts w:ascii="Arial" w:eastAsia="Calibri" w:hAnsi="Arial" w:cs="Arial"/>
          <w:color w:val="auto"/>
        </w:rPr>
        <w:t xml:space="preserve"> review of issues bought forward by the assessment team </w:t>
      </w:r>
      <w:r w:rsidR="00312D2A">
        <w:rPr>
          <w:rFonts w:ascii="Arial" w:eastAsia="Calibri" w:hAnsi="Arial" w:cs="Arial"/>
          <w:color w:val="auto"/>
        </w:rPr>
        <w:t>is</w:t>
      </w:r>
      <w:r w:rsidR="0054737D">
        <w:rPr>
          <w:rFonts w:ascii="Arial" w:eastAsia="Calibri" w:hAnsi="Arial" w:cs="Arial"/>
          <w:color w:val="auto"/>
        </w:rPr>
        <w:t xml:space="preserve"> noted</w:t>
      </w:r>
      <w:r w:rsidR="005A03C7">
        <w:rPr>
          <w:rFonts w:ascii="Arial" w:eastAsia="Calibri" w:hAnsi="Arial" w:cs="Arial"/>
          <w:color w:val="auto"/>
        </w:rPr>
        <w:t xml:space="preserve">, as is evidence of processes to monitor consumer satisfaction in relation to requirements of this standard. </w:t>
      </w:r>
      <w:r w:rsidR="000C3071">
        <w:rPr>
          <w:rFonts w:ascii="Arial" w:eastAsia="Calibri" w:hAnsi="Arial" w:cs="Arial"/>
          <w:color w:val="auto"/>
        </w:rPr>
        <w:t>I</w:t>
      </w:r>
      <w:r w:rsidR="00B77E85">
        <w:rPr>
          <w:rFonts w:ascii="Arial" w:eastAsia="Calibri" w:hAnsi="Arial" w:cs="Arial"/>
          <w:color w:val="auto"/>
        </w:rPr>
        <w:t>n forming a view about compliance, I</w:t>
      </w:r>
      <w:r w:rsidR="000C3071">
        <w:rPr>
          <w:rFonts w:ascii="Arial" w:eastAsia="Calibri" w:hAnsi="Arial" w:cs="Arial"/>
          <w:color w:val="auto"/>
        </w:rPr>
        <w:t xml:space="preserve"> am</w:t>
      </w:r>
      <w:r w:rsidR="000A57CD">
        <w:rPr>
          <w:rFonts w:ascii="Arial" w:eastAsia="Calibri" w:hAnsi="Arial" w:cs="Arial"/>
          <w:color w:val="auto"/>
        </w:rPr>
        <w:t xml:space="preserve"> persuaded by the </w:t>
      </w:r>
      <w:r w:rsidR="00C93F87">
        <w:rPr>
          <w:rFonts w:ascii="Arial" w:eastAsia="Calibri" w:hAnsi="Arial" w:cs="Arial"/>
          <w:color w:val="auto"/>
        </w:rPr>
        <w:t xml:space="preserve">weight of </w:t>
      </w:r>
      <w:r w:rsidR="000C3071">
        <w:rPr>
          <w:rFonts w:ascii="Arial" w:eastAsia="Calibri" w:hAnsi="Arial" w:cs="Arial"/>
          <w:color w:val="auto"/>
        </w:rPr>
        <w:t xml:space="preserve">evidence bought forward by the assessment team </w:t>
      </w:r>
      <w:r w:rsidR="005E7B76">
        <w:rPr>
          <w:rFonts w:ascii="Arial" w:eastAsia="Calibri" w:hAnsi="Arial" w:cs="Arial"/>
          <w:color w:val="auto"/>
        </w:rPr>
        <w:t xml:space="preserve">demonstrating </w:t>
      </w:r>
      <w:r w:rsidR="000C3071">
        <w:rPr>
          <w:rFonts w:ascii="Arial" w:eastAsia="Calibri" w:hAnsi="Arial" w:cs="Arial"/>
          <w:color w:val="auto"/>
        </w:rPr>
        <w:t>consumer satisfaction</w:t>
      </w:r>
      <w:r w:rsidR="00C93F87">
        <w:rPr>
          <w:rFonts w:ascii="Arial" w:eastAsia="Calibri" w:hAnsi="Arial" w:cs="Arial"/>
          <w:color w:val="auto"/>
        </w:rPr>
        <w:t>,</w:t>
      </w:r>
      <w:r w:rsidR="000C3071">
        <w:rPr>
          <w:rFonts w:ascii="Arial" w:eastAsia="Calibri" w:hAnsi="Arial" w:cs="Arial"/>
          <w:color w:val="auto"/>
        </w:rPr>
        <w:t xml:space="preserve"> and </w:t>
      </w:r>
      <w:r w:rsidR="000A57CD">
        <w:rPr>
          <w:rFonts w:ascii="Arial" w:eastAsia="Calibri" w:hAnsi="Arial" w:cs="Arial"/>
          <w:color w:val="auto"/>
        </w:rPr>
        <w:t xml:space="preserve">the service’s </w:t>
      </w:r>
      <w:r w:rsidR="00EE55E0">
        <w:rPr>
          <w:rFonts w:ascii="Arial" w:eastAsia="Calibri" w:hAnsi="Arial" w:cs="Arial"/>
          <w:color w:val="auto"/>
        </w:rPr>
        <w:t xml:space="preserve">immediate, </w:t>
      </w:r>
      <w:r w:rsidR="000A57CD">
        <w:rPr>
          <w:rFonts w:ascii="Arial" w:eastAsia="Calibri" w:hAnsi="Arial" w:cs="Arial"/>
          <w:color w:val="auto"/>
        </w:rPr>
        <w:t xml:space="preserve">responsive actions to investigate </w:t>
      </w:r>
      <w:r w:rsidR="00C93F87">
        <w:rPr>
          <w:rFonts w:ascii="Arial" w:eastAsia="Calibri" w:hAnsi="Arial" w:cs="Arial"/>
          <w:color w:val="auto"/>
        </w:rPr>
        <w:t>evidence bought forward by the team</w:t>
      </w:r>
      <w:r w:rsidR="00275144">
        <w:rPr>
          <w:rFonts w:ascii="Arial" w:eastAsia="Calibri" w:hAnsi="Arial" w:cs="Arial"/>
          <w:color w:val="auto"/>
        </w:rPr>
        <w:t>.</w:t>
      </w:r>
      <w:r w:rsidR="000A57CD">
        <w:rPr>
          <w:rFonts w:ascii="Arial" w:eastAsia="Calibri" w:hAnsi="Arial" w:cs="Arial"/>
          <w:color w:val="auto"/>
        </w:rPr>
        <w:t xml:space="preserve"> For these reasons I find requirement 1(3)(a) is compliant.</w:t>
      </w:r>
    </w:p>
    <w:bookmarkEnd w:id="1"/>
    <w:p w14:paraId="16F10F82" w14:textId="5D0A819B" w:rsidR="00FC38A3" w:rsidRPr="000A57CD" w:rsidRDefault="00A2282A" w:rsidP="00FC38A3">
      <w:pPr>
        <w:spacing w:before="240" w:line="276" w:lineRule="auto"/>
        <w:rPr>
          <w:rFonts w:ascii="Arial" w:hAnsi="Arial" w:cs="Arial"/>
          <w:color w:val="auto"/>
        </w:rPr>
      </w:pPr>
      <w:r w:rsidRPr="000A57CD">
        <w:rPr>
          <w:rFonts w:ascii="Arial" w:hAnsi="Arial" w:cs="Arial"/>
          <w:color w:val="auto"/>
        </w:rPr>
        <w:t xml:space="preserve">I find the </w:t>
      </w:r>
      <w:r w:rsidR="00AE0D80" w:rsidRPr="000A57CD">
        <w:rPr>
          <w:rFonts w:ascii="Arial" w:hAnsi="Arial" w:cs="Arial"/>
          <w:color w:val="auto"/>
        </w:rPr>
        <w:t xml:space="preserve">remaining requirements </w:t>
      </w:r>
      <w:r w:rsidR="000A57CD">
        <w:rPr>
          <w:rFonts w:ascii="Arial" w:hAnsi="Arial" w:cs="Arial"/>
          <w:color w:val="auto"/>
        </w:rPr>
        <w:t xml:space="preserve">in this Quality Standard </w:t>
      </w:r>
      <w:r w:rsidR="00AE0D80" w:rsidRPr="000A57CD">
        <w:rPr>
          <w:rFonts w:ascii="Arial" w:hAnsi="Arial" w:cs="Arial"/>
          <w:color w:val="auto"/>
        </w:rPr>
        <w:t>are compliant.</w:t>
      </w:r>
      <w:r w:rsidR="00D57D5A" w:rsidRPr="000A57CD">
        <w:rPr>
          <w:rFonts w:ascii="Arial" w:hAnsi="Arial" w:cs="Arial"/>
          <w:color w:val="auto"/>
        </w:rPr>
        <w:t xml:space="preserve"> </w:t>
      </w:r>
    </w:p>
    <w:p w14:paraId="1EB0DDD0" w14:textId="7DED4FD2" w:rsidR="00832890" w:rsidRPr="006D3F96" w:rsidRDefault="00FC38A3" w:rsidP="00832890">
      <w:pPr>
        <w:spacing w:before="240" w:line="276" w:lineRule="auto"/>
        <w:rPr>
          <w:rFonts w:ascii="Arial" w:hAnsi="Arial" w:cs="Arial"/>
          <w:color w:val="auto"/>
          <w:u w:val="single"/>
        </w:rPr>
      </w:pPr>
      <w:r w:rsidRPr="006D3F96">
        <w:rPr>
          <w:rFonts w:ascii="Arial" w:eastAsia="Calibri" w:hAnsi="Arial" w:cs="Arial"/>
          <w:color w:val="auto"/>
        </w:rPr>
        <w:t xml:space="preserve">The service demonstrates </w:t>
      </w:r>
      <w:r w:rsidR="00687136" w:rsidRPr="006D3F96">
        <w:rPr>
          <w:rFonts w:ascii="Arial" w:eastAsia="Calibri" w:hAnsi="Arial" w:cs="Arial"/>
          <w:color w:val="auto"/>
        </w:rPr>
        <w:t xml:space="preserve">provision of </w:t>
      </w:r>
      <w:r w:rsidRPr="006D3F96">
        <w:rPr>
          <w:rFonts w:ascii="Arial" w:eastAsia="Calibri" w:hAnsi="Arial" w:cs="Arial"/>
          <w:color w:val="auto"/>
        </w:rPr>
        <w:t>culturally safe care and services</w:t>
      </w:r>
      <w:r w:rsidR="005148FA">
        <w:rPr>
          <w:rFonts w:ascii="Arial" w:eastAsia="Calibri" w:hAnsi="Arial" w:cs="Arial"/>
          <w:color w:val="auto"/>
        </w:rPr>
        <w:t>,</w:t>
      </w:r>
      <w:r w:rsidR="001D1038" w:rsidRPr="006D3F96">
        <w:rPr>
          <w:rFonts w:ascii="Arial" w:eastAsia="Calibri" w:hAnsi="Arial" w:cs="Arial"/>
          <w:color w:val="auto"/>
        </w:rPr>
        <w:t xml:space="preserve"> noting </w:t>
      </w:r>
      <w:r w:rsidR="00C76274" w:rsidRPr="006D3F96">
        <w:rPr>
          <w:rFonts w:ascii="Arial" w:eastAsia="Calibri" w:hAnsi="Arial" w:cs="Arial"/>
          <w:color w:val="auto"/>
        </w:rPr>
        <w:t>days relating to specific cultural significance are observed and celebrated.</w:t>
      </w:r>
      <w:r w:rsidR="00903182" w:rsidRPr="006D3F96">
        <w:rPr>
          <w:rFonts w:ascii="Arial" w:eastAsia="Calibri" w:hAnsi="Arial" w:cs="Arial"/>
          <w:color w:val="auto"/>
        </w:rPr>
        <w:t xml:space="preserve"> Staff gave examples of supporting consumers cultural needs</w:t>
      </w:r>
      <w:r w:rsidR="007D3CA7" w:rsidRPr="006D3F96">
        <w:rPr>
          <w:rFonts w:ascii="Arial" w:eastAsia="Calibri" w:hAnsi="Arial" w:cs="Arial"/>
          <w:color w:val="auto"/>
        </w:rPr>
        <w:t>.</w:t>
      </w:r>
      <w:r w:rsidR="005510C0">
        <w:rPr>
          <w:rFonts w:ascii="Arial" w:eastAsia="Calibri" w:hAnsi="Arial" w:cs="Arial"/>
          <w:color w:val="auto"/>
        </w:rPr>
        <w:t xml:space="preserve"> </w:t>
      </w:r>
      <w:r w:rsidR="001D561B" w:rsidRPr="006D3F96">
        <w:rPr>
          <w:rFonts w:ascii="Arial" w:eastAsia="Calibri" w:hAnsi="Arial" w:cs="Arial"/>
          <w:color w:val="auto"/>
        </w:rPr>
        <w:t xml:space="preserve">Supports to enable </w:t>
      </w:r>
      <w:r w:rsidRPr="006D3F96">
        <w:rPr>
          <w:rFonts w:ascii="Arial" w:eastAsia="Calibri" w:hAnsi="Arial" w:cs="Arial"/>
          <w:color w:val="auto"/>
        </w:rPr>
        <w:t xml:space="preserve">consumers’ choice/independence and decision-making is </w:t>
      </w:r>
      <w:proofErr w:type="gramStart"/>
      <w:r w:rsidR="00B0459A" w:rsidRPr="006D3F96">
        <w:rPr>
          <w:rFonts w:ascii="Arial" w:eastAsia="Calibri" w:hAnsi="Arial" w:cs="Arial"/>
          <w:color w:val="auto"/>
        </w:rPr>
        <w:t>demonstrated</w:t>
      </w:r>
      <w:r w:rsidR="00BE05F1" w:rsidRPr="006D3F96">
        <w:rPr>
          <w:rFonts w:ascii="Arial" w:eastAsia="Calibri" w:hAnsi="Arial" w:cs="Arial"/>
          <w:color w:val="auto"/>
        </w:rPr>
        <w:t>;</w:t>
      </w:r>
      <w:proofErr w:type="gramEnd"/>
      <w:r w:rsidR="00B0459A" w:rsidRPr="006D3F96">
        <w:rPr>
          <w:rFonts w:ascii="Arial" w:eastAsia="Calibri" w:hAnsi="Arial" w:cs="Arial"/>
          <w:color w:val="auto"/>
        </w:rPr>
        <w:t xml:space="preserve"> as is </w:t>
      </w:r>
      <w:r w:rsidR="00D50409" w:rsidRPr="006D3F96">
        <w:rPr>
          <w:rFonts w:ascii="Arial" w:eastAsia="Calibri" w:hAnsi="Arial" w:cs="Arial"/>
          <w:color w:val="auto"/>
        </w:rPr>
        <w:t xml:space="preserve">methods to enable consumers </w:t>
      </w:r>
      <w:r w:rsidR="000E2515">
        <w:rPr>
          <w:rFonts w:ascii="Arial" w:eastAsia="Calibri" w:hAnsi="Arial" w:cs="Arial"/>
          <w:color w:val="auto"/>
        </w:rPr>
        <w:t xml:space="preserve">to </w:t>
      </w:r>
      <w:r w:rsidR="00BE05F1" w:rsidRPr="006D3F96">
        <w:rPr>
          <w:rFonts w:ascii="Arial" w:eastAsia="Calibri" w:hAnsi="Arial" w:cs="Arial"/>
          <w:color w:val="auto"/>
        </w:rPr>
        <w:t>mak</w:t>
      </w:r>
      <w:r w:rsidR="000E2515">
        <w:rPr>
          <w:rFonts w:ascii="Arial" w:eastAsia="Calibri" w:hAnsi="Arial" w:cs="Arial"/>
          <w:color w:val="auto"/>
        </w:rPr>
        <w:t>e</w:t>
      </w:r>
      <w:r w:rsidR="00BB59EB" w:rsidRPr="006D3F96">
        <w:rPr>
          <w:rFonts w:ascii="Arial" w:eastAsia="Calibri" w:hAnsi="Arial" w:cs="Arial"/>
          <w:color w:val="auto"/>
        </w:rPr>
        <w:t xml:space="preserve"> </w:t>
      </w:r>
      <w:r w:rsidRPr="006D3F96">
        <w:rPr>
          <w:rFonts w:ascii="Arial" w:eastAsia="Calibri" w:hAnsi="Arial" w:cs="Arial"/>
          <w:color w:val="auto"/>
        </w:rPr>
        <w:t>connections</w:t>
      </w:r>
      <w:r w:rsidR="00BB59EB" w:rsidRPr="006D3F96">
        <w:rPr>
          <w:rFonts w:ascii="Arial" w:eastAsia="Calibri" w:hAnsi="Arial" w:cs="Arial"/>
          <w:color w:val="auto"/>
        </w:rPr>
        <w:t>/mai</w:t>
      </w:r>
      <w:r w:rsidRPr="006D3F96">
        <w:rPr>
          <w:rFonts w:ascii="Arial" w:eastAsia="Calibri" w:hAnsi="Arial" w:cs="Arial"/>
          <w:color w:val="auto"/>
        </w:rPr>
        <w:t>ntain relationships of choi</w:t>
      </w:r>
      <w:r w:rsidR="00CD49C6" w:rsidRPr="006D3F96">
        <w:rPr>
          <w:rFonts w:ascii="Arial" w:eastAsia="Calibri" w:hAnsi="Arial" w:cs="Arial"/>
          <w:color w:val="auto"/>
        </w:rPr>
        <w:t xml:space="preserve">ce and </w:t>
      </w:r>
      <w:r w:rsidR="00BB59EB" w:rsidRPr="006D3F96">
        <w:rPr>
          <w:rFonts w:ascii="Arial" w:eastAsia="Calibri" w:hAnsi="Arial" w:cs="Arial"/>
          <w:color w:val="auto"/>
        </w:rPr>
        <w:t xml:space="preserve">take risks </w:t>
      </w:r>
      <w:r w:rsidR="00D759BC">
        <w:rPr>
          <w:rFonts w:ascii="Arial" w:eastAsia="Calibri" w:hAnsi="Arial" w:cs="Arial"/>
          <w:color w:val="auto"/>
        </w:rPr>
        <w:t xml:space="preserve">supporting </w:t>
      </w:r>
      <w:r w:rsidR="00BB59EB" w:rsidRPr="006D3F96">
        <w:rPr>
          <w:rFonts w:ascii="Arial" w:eastAsia="Calibri" w:hAnsi="Arial" w:cs="Arial"/>
          <w:color w:val="auto"/>
        </w:rPr>
        <w:t>them to live</w:t>
      </w:r>
      <w:r w:rsidR="00291E5D" w:rsidRPr="006D3F96">
        <w:rPr>
          <w:rFonts w:ascii="Arial" w:eastAsia="Calibri" w:hAnsi="Arial" w:cs="Arial"/>
          <w:color w:val="auto"/>
        </w:rPr>
        <w:t xml:space="preserve"> their </w:t>
      </w:r>
      <w:r w:rsidR="00BB59EB" w:rsidRPr="006D3F96">
        <w:rPr>
          <w:rFonts w:ascii="Arial" w:eastAsia="Calibri" w:hAnsi="Arial" w:cs="Arial"/>
          <w:color w:val="auto"/>
        </w:rPr>
        <w:t>best life</w:t>
      </w:r>
      <w:r w:rsidR="00291E5D" w:rsidRPr="006D3F96">
        <w:rPr>
          <w:rFonts w:ascii="Arial" w:eastAsia="Calibri" w:hAnsi="Arial" w:cs="Arial"/>
          <w:color w:val="auto"/>
        </w:rPr>
        <w:t xml:space="preserve">. </w:t>
      </w:r>
      <w:r w:rsidRPr="006D3F96">
        <w:rPr>
          <w:rFonts w:ascii="Arial" w:eastAsia="Calibri" w:hAnsi="Arial" w:cs="Arial"/>
          <w:color w:val="auto"/>
        </w:rPr>
        <w:t>Examples include</w:t>
      </w:r>
      <w:r w:rsidR="00070C9D" w:rsidRPr="006D3F96">
        <w:rPr>
          <w:rFonts w:ascii="Arial" w:eastAsia="Calibri" w:hAnsi="Arial" w:cs="Arial"/>
          <w:color w:val="auto"/>
        </w:rPr>
        <w:t xml:space="preserve"> </w:t>
      </w:r>
      <w:r w:rsidR="00682857" w:rsidRPr="006D3F96">
        <w:rPr>
          <w:rFonts w:ascii="Arial" w:eastAsia="Calibri" w:hAnsi="Arial" w:cs="Arial"/>
          <w:color w:val="auto"/>
        </w:rPr>
        <w:t>use of</w:t>
      </w:r>
      <w:r w:rsidR="001439DE">
        <w:rPr>
          <w:rFonts w:ascii="Arial" w:eastAsia="Calibri" w:hAnsi="Arial" w:cs="Arial"/>
          <w:color w:val="auto"/>
        </w:rPr>
        <w:t xml:space="preserve"> equipment</w:t>
      </w:r>
      <w:r w:rsidR="0061409C" w:rsidRPr="006D3F96">
        <w:rPr>
          <w:rFonts w:ascii="Arial" w:eastAsia="Calibri" w:hAnsi="Arial" w:cs="Arial"/>
          <w:color w:val="auto"/>
        </w:rPr>
        <w:t xml:space="preserve"> to independently </w:t>
      </w:r>
      <w:r w:rsidR="008675BD" w:rsidRPr="006D3F96">
        <w:rPr>
          <w:rFonts w:ascii="Arial" w:eastAsia="Calibri" w:hAnsi="Arial" w:cs="Arial"/>
          <w:color w:val="auto"/>
        </w:rPr>
        <w:t>exit the service</w:t>
      </w:r>
      <w:r w:rsidR="003C7BA6" w:rsidRPr="006D3F96">
        <w:rPr>
          <w:rFonts w:ascii="Arial" w:eastAsia="Calibri" w:hAnsi="Arial" w:cs="Arial"/>
          <w:color w:val="auto"/>
        </w:rPr>
        <w:t>,</w:t>
      </w:r>
      <w:r w:rsidR="00C15873" w:rsidRPr="006D3F96">
        <w:rPr>
          <w:rFonts w:ascii="Arial" w:eastAsia="Calibri" w:hAnsi="Arial" w:cs="Arial"/>
          <w:color w:val="auto"/>
        </w:rPr>
        <w:t xml:space="preserve"> s</w:t>
      </w:r>
      <w:r w:rsidRPr="006D3F96">
        <w:rPr>
          <w:rFonts w:ascii="Arial" w:eastAsia="Calibri" w:hAnsi="Arial" w:cs="Arial"/>
          <w:color w:val="auto"/>
        </w:rPr>
        <w:t xml:space="preserve">eating </w:t>
      </w:r>
      <w:r w:rsidR="00C15873" w:rsidRPr="006D3F96">
        <w:rPr>
          <w:rFonts w:ascii="Arial" w:eastAsia="Calibri" w:hAnsi="Arial" w:cs="Arial"/>
          <w:color w:val="auto"/>
        </w:rPr>
        <w:t>couples/</w:t>
      </w:r>
      <w:r w:rsidRPr="006D3F96">
        <w:rPr>
          <w:rFonts w:ascii="Arial" w:eastAsia="Calibri" w:hAnsi="Arial" w:cs="Arial"/>
          <w:color w:val="auto"/>
        </w:rPr>
        <w:t>friends together for meals/activities</w:t>
      </w:r>
      <w:r w:rsidR="00D759BC">
        <w:rPr>
          <w:rFonts w:ascii="Arial" w:eastAsia="Calibri" w:hAnsi="Arial" w:cs="Arial"/>
          <w:color w:val="auto"/>
        </w:rPr>
        <w:t xml:space="preserve"> and </w:t>
      </w:r>
      <w:r w:rsidR="003C7BA6" w:rsidRPr="006D3F96">
        <w:rPr>
          <w:rFonts w:ascii="Arial" w:eastAsia="Calibri" w:hAnsi="Arial" w:cs="Arial"/>
          <w:color w:val="auto"/>
        </w:rPr>
        <w:t xml:space="preserve">married couples residing in adjoining rooms </w:t>
      </w:r>
      <w:r w:rsidR="00291E5D" w:rsidRPr="006D3F96">
        <w:rPr>
          <w:rFonts w:ascii="Arial" w:eastAsia="Calibri" w:hAnsi="Arial" w:cs="Arial"/>
          <w:color w:val="auto"/>
        </w:rPr>
        <w:t xml:space="preserve">to </w:t>
      </w:r>
      <w:r w:rsidR="005006C9" w:rsidRPr="006D3F96">
        <w:rPr>
          <w:rFonts w:ascii="Arial" w:eastAsia="Calibri" w:hAnsi="Arial" w:cs="Arial"/>
          <w:color w:val="auto"/>
        </w:rPr>
        <w:t>suppor</w:t>
      </w:r>
      <w:r w:rsidR="00291E5D" w:rsidRPr="006D3F96">
        <w:rPr>
          <w:rFonts w:ascii="Arial" w:eastAsia="Calibri" w:hAnsi="Arial" w:cs="Arial"/>
          <w:color w:val="auto"/>
        </w:rPr>
        <w:t>t</w:t>
      </w:r>
      <w:r w:rsidR="005006C9" w:rsidRPr="006D3F96">
        <w:rPr>
          <w:rFonts w:ascii="Arial" w:eastAsia="Calibri" w:hAnsi="Arial" w:cs="Arial"/>
          <w:color w:val="auto"/>
        </w:rPr>
        <w:t xml:space="preserve"> p</w:t>
      </w:r>
      <w:r w:rsidRPr="006D3F96">
        <w:rPr>
          <w:rFonts w:ascii="Arial" w:eastAsia="Calibri" w:hAnsi="Arial" w:cs="Arial"/>
          <w:color w:val="auto"/>
        </w:rPr>
        <w:t xml:space="preserve">rivacy of partnership/marital status. </w:t>
      </w:r>
      <w:r w:rsidR="00832890" w:rsidRPr="006D3F96">
        <w:rPr>
          <w:rFonts w:ascii="Arial" w:eastAsia="Calibri" w:hAnsi="Arial" w:cs="Arial"/>
          <w:color w:val="auto"/>
        </w:rPr>
        <w:t>Interviewed staff demonstrate knowledge of consumer preferences and methods of support required. Sampled documentation reflect details of support</w:t>
      </w:r>
      <w:r w:rsidR="00D759BC">
        <w:rPr>
          <w:rFonts w:ascii="Arial" w:eastAsia="Calibri" w:hAnsi="Arial" w:cs="Arial"/>
          <w:color w:val="auto"/>
        </w:rPr>
        <w:t xml:space="preserve"> provision</w:t>
      </w:r>
      <w:r w:rsidR="00832890" w:rsidRPr="006D3F96">
        <w:rPr>
          <w:rFonts w:ascii="Arial" w:eastAsia="Calibri" w:hAnsi="Arial" w:cs="Arial"/>
          <w:color w:val="auto"/>
        </w:rPr>
        <w:t>.</w:t>
      </w:r>
    </w:p>
    <w:p w14:paraId="728B68DD" w14:textId="141C34EF" w:rsidR="00832890" w:rsidRPr="006D3F96" w:rsidRDefault="00FC38A3" w:rsidP="00832890">
      <w:pPr>
        <w:spacing w:before="240" w:line="276" w:lineRule="auto"/>
        <w:rPr>
          <w:rFonts w:ascii="Arial" w:eastAsia="Calibri" w:hAnsi="Arial" w:cs="Arial"/>
          <w:color w:val="auto"/>
        </w:rPr>
      </w:pPr>
      <w:r w:rsidRPr="006D3F96">
        <w:rPr>
          <w:rFonts w:ascii="Arial" w:eastAsia="Calibri" w:hAnsi="Arial" w:cs="Arial"/>
          <w:color w:val="auto"/>
        </w:rPr>
        <w:t xml:space="preserve">The service demonstrates effective methods to ensure consumers have information </w:t>
      </w:r>
      <w:r w:rsidR="00D759BC">
        <w:rPr>
          <w:rFonts w:ascii="Arial" w:eastAsia="Calibri" w:hAnsi="Arial" w:cs="Arial"/>
          <w:color w:val="auto"/>
        </w:rPr>
        <w:t xml:space="preserve">to </w:t>
      </w:r>
      <w:r w:rsidRPr="006D3F96">
        <w:rPr>
          <w:rFonts w:ascii="Arial" w:eastAsia="Calibri" w:hAnsi="Arial" w:cs="Arial"/>
          <w:color w:val="auto"/>
        </w:rPr>
        <w:t>enabl</w:t>
      </w:r>
      <w:r w:rsidR="00D759BC">
        <w:rPr>
          <w:rFonts w:ascii="Arial" w:eastAsia="Calibri" w:hAnsi="Arial" w:cs="Arial"/>
          <w:color w:val="auto"/>
        </w:rPr>
        <w:t>e</w:t>
      </w:r>
      <w:r w:rsidRPr="006D3F96">
        <w:rPr>
          <w:rFonts w:ascii="Arial" w:eastAsia="Calibri" w:hAnsi="Arial" w:cs="Arial"/>
          <w:color w:val="auto"/>
        </w:rPr>
        <w:t xml:space="preserve"> choice</w:t>
      </w:r>
      <w:r w:rsidR="00074406">
        <w:rPr>
          <w:rFonts w:ascii="Arial" w:eastAsia="Calibri" w:hAnsi="Arial" w:cs="Arial"/>
          <w:color w:val="auto"/>
        </w:rPr>
        <w:t xml:space="preserve"> and informed decision making</w:t>
      </w:r>
      <w:r w:rsidRPr="006D3F96">
        <w:rPr>
          <w:rFonts w:ascii="Arial" w:eastAsia="Calibri" w:hAnsi="Arial" w:cs="Arial"/>
          <w:color w:val="auto"/>
        </w:rPr>
        <w:t>. Interviewed staff demonstrate knowledge of information provision</w:t>
      </w:r>
      <w:r w:rsidR="008D1D12" w:rsidRPr="006D3F96">
        <w:rPr>
          <w:rFonts w:ascii="Arial" w:eastAsia="Calibri" w:hAnsi="Arial" w:cs="Arial"/>
          <w:color w:val="auto"/>
        </w:rPr>
        <w:t xml:space="preserve"> and </w:t>
      </w:r>
      <w:r w:rsidRPr="006D3F96">
        <w:rPr>
          <w:rFonts w:ascii="Arial" w:eastAsia="Calibri" w:hAnsi="Arial" w:cs="Arial"/>
          <w:color w:val="auto"/>
        </w:rPr>
        <w:t xml:space="preserve">documentation reflects </w:t>
      </w:r>
      <w:r w:rsidR="008D1D12" w:rsidRPr="006D3F96">
        <w:rPr>
          <w:rFonts w:ascii="Arial" w:eastAsia="Calibri" w:hAnsi="Arial" w:cs="Arial"/>
          <w:color w:val="auto"/>
        </w:rPr>
        <w:t xml:space="preserve">information communicated to consumers. </w:t>
      </w:r>
      <w:r w:rsidR="00832890" w:rsidRPr="006D3F96">
        <w:rPr>
          <w:rFonts w:ascii="Arial" w:eastAsia="Calibri" w:hAnsi="Arial" w:cs="Arial"/>
          <w:color w:val="auto"/>
        </w:rPr>
        <w:t xml:space="preserve">The assessment team observed </w:t>
      </w:r>
      <w:r w:rsidR="00C12428">
        <w:rPr>
          <w:rFonts w:ascii="Arial" w:eastAsia="Calibri" w:hAnsi="Arial" w:cs="Arial"/>
          <w:color w:val="auto"/>
        </w:rPr>
        <w:t>notices/</w:t>
      </w:r>
      <w:r w:rsidR="00832890" w:rsidRPr="006D3F96">
        <w:rPr>
          <w:rFonts w:ascii="Arial" w:eastAsia="Calibri" w:hAnsi="Arial" w:cs="Arial"/>
          <w:color w:val="auto"/>
        </w:rPr>
        <w:t>information on display</w:t>
      </w:r>
      <w:r w:rsidR="007110A2" w:rsidRPr="006D3F96">
        <w:rPr>
          <w:rFonts w:ascii="Arial" w:eastAsia="Calibri" w:hAnsi="Arial" w:cs="Arial"/>
          <w:color w:val="auto"/>
        </w:rPr>
        <w:t xml:space="preserve">, </w:t>
      </w:r>
      <w:r w:rsidR="00832890" w:rsidRPr="006D3F96">
        <w:rPr>
          <w:rFonts w:ascii="Arial" w:eastAsia="Calibri" w:hAnsi="Arial" w:cs="Arial"/>
          <w:color w:val="auto"/>
        </w:rPr>
        <w:t xml:space="preserve">reviewed documented methods of ensuring </w:t>
      </w:r>
      <w:r w:rsidR="00832890" w:rsidRPr="006D3F96">
        <w:rPr>
          <w:rFonts w:ascii="Arial" w:eastAsia="Calibri" w:hAnsi="Arial" w:cs="Arial"/>
          <w:color w:val="auto"/>
        </w:rPr>
        <w:lastRenderedPageBreak/>
        <w:t>consumers have appropriate information</w:t>
      </w:r>
      <w:r w:rsidR="007110A2" w:rsidRPr="006D3F96">
        <w:rPr>
          <w:rFonts w:ascii="Arial" w:eastAsia="Calibri" w:hAnsi="Arial" w:cs="Arial"/>
          <w:color w:val="auto"/>
        </w:rPr>
        <w:t xml:space="preserve"> and observed staff </w:t>
      </w:r>
      <w:r w:rsidR="00B432A2" w:rsidRPr="006D3F96">
        <w:rPr>
          <w:rFonts w:ascii="Arial" w:eastAsia="Calibri" w:hAnsi="Arial" w:cs="Arial"/>
          <w:color w:val="auto"/>
        </w:rPr>
        <w:t>supporting consumers with information to enable</w:t>
      </w:r>
      <w:r w:rsidR="00C5537F">
        <w:rPr>
          <w:rFonts w:ascii="Arial" w:eastAsia="Calibri" w:hAnsi="Arial" w:cs="Arial"/>
          <w:color w:val="auto"/>
        </w:rPr>
        <w:t xml:space="preserve"> </w:t>
      </w:r>
      <w:r w:rsidR="00B432A2" w:rsidRPr="006D3F96">
        <w:rPr>
          <w:rFonts w:ascii="Arial" w:eastAsia="Calibri" w:hAnsi="Arial" w:cs="Arial"/>
          <w:color w:val="auto"/>
        </w:rPr>
        <w:t>choice</w:t>
      </w:r>
      <w:r w:rsidR="00832890" w:rsidRPr="006D3F96">
        <w:rPr>
          <w:rFonts w:ascii="Arial" w:eastAsia="Calibri" w:hAnsi="Arial" w:cs="Arial"/>
          <w:color w:val="auto"/>
        </w:rPr>
        <w:t>.</w:t>
      </w:r>
    </w:p>
    <w:p w14:paraId="76E09EF0" w14:textId="1927823A" w:rsidR="00FC38A3" w:rsidRPr="00FC38A3" w:rsidRDefault="00576F17" w:rsidP="00A40B53">
      <w:pPr>
        <w:spacing w:before="240" w:line="276" w:lineRule="auto"/>
        <w:rPr>
          <w:rFonts w:ascii="Arial" w:hAnsi="Arial" w:cs="Arial"/>
          <w:color w:val="FF0000"/>
        </w:rPr>
      </w:pPr>
      <w:r>
        <w:rPr>
          <w:rFonts w:ascii="Arial" w:eastAsia="Calibri" w:hAnsi="Arial" w:cs="Arial"/>
          <w:color w:val="auto"/>
        </w:rPr>
        <w:t>E</w:t>
      </w:r>
      <w:r w:rsidR="00A2282A">
        <w:rPr>
          <w:rFonts w:ascii="Arial" w:eastAsia="Calibri" w:hAnsi="Arial" w:cs="Arial"/>
          <w:color w:val="auto"/>
        </w:rPr>
        <w:t>ffective m</w:t>
      </w:r>
      <w:r w:rsidR="00FC38A3" w:rsidRPr="006D3F96">
        <w:rPr>
          <w:rFonts w:ascii="Arial" w:eastAsia="Calibri" w:hAnsi="Arial" w:cs="Arial"/>
          <w:color w:val="auto"/>
        </w:rPr>
        <w:t>ethods</w:t>
      </w:r>
      <w:r>
        <w:rPr>
          <w:rFonts w:ascii="Arial" w:eastAsia="Calibri" w:hAnsi="Arial" w:cs="Arial"/>
          <w:color w:val="auto"/>
        </w:rPr>
        <w:t xml:space="preserve"> were demonstrated regarding maintaining/respecting consumer’s</w:t>
      </w:r>
      <w:r w:rsidR="00FC38A3" w:rsidRPr="006D3F96">
        <w:rPr>
          <w:rFonts w:ascii="Arial" w:eastAsia="Calibri" w:hAnsi="Arial" w:cs="Arial"/>
          <w:color w:val="auto"/>
        </w:rPr>
        <w:t xml:space="preserve"> privacy and </w:t>
      </w:r>
      <w:r>
        <w:rPr>
          <w:rFonts w:ascii="Arial" w:eastAsia="Calibri" w:hAnsi="Arial" w:cs="Arial"/>
          <w:color w:val="auto"/>
        </w:rPr>
        <w:t xml:space="preserve">confidentially </w:t>
      </w:r>
      <w:r w:rsidR="00C07631">
        <w:rPr>
          <w:rFonts w:ascii="Arial" w:eastAsia="Calibri" w:hAnsi="Arial" w:cs="Arial"/>
          <w:color w:val="auto"/>
        </w:rPr>
        <w:t xml:space="preserve">relating to </w:t>
      </w:r>
      <w:r w:rsidR="00FC38A3" w:rsidRPr="006D3F96">
        <w:rPr>
          <w:rFonts w:ascii="Arial" w:eastAsia="Calibri" w:hAnsi="Arial" w:cs="Arial"/>
          <w:color w:val="auto"/>
        </w:rPr>
        <w:t>personal information</w:t>
      </w:r>
      <w:r>
        <w:rPr>
          <w:rFonts w:ascii="Arial" w:eastAsia="Calibri" w:hAnsi="Arial" w:cs="Arial"/>
          <w:color w:val="auto"/>
        </w:rPr>
        <w:t>.</w:t>
      </w:r>
      <w:r w:rsidR="00FC38A3" w:rsidRPr="006D3F96">
        <w:rPr>
          <w:rFonts w:ascii="Arial" w:eastAsia="Calibri" w:hAnsi="Arial" w:cs="Arial"/>
          <w:color w:val="auto"/>
        </w:rPr>
        <w:t xml:space="preserve"> </w:t>
      </w:r>
      <w:r w:rsidR="00FC38A3" w:rsidRPr="00CC4B7B">
        <w:rPr>
          <w:rFonts w:ascii="Arial" w:eastAsia="Calibri" w:hAnsi="Arial" w:cs="Arial"/>
          <w:color w:val="auto"/>
        </w:rPr>
        <w:t xml:space="preserve">Interviewed staff </w:t>
      </w:r>
      <w:r w:rsidR="00CC4B7B">
        <w:rPr>
          <w:rFonts w:ascii="Arial" w:eastAsia="Calibri" w:hAnsi="Arial" w:cs="Arial"/>
          <w:color w:val="auto"/>
        </w:rPr>
        <w:t>express</w:t>
      </w:r>
      <w:r w:rsidR="00FC38A3" w:rsidRPr="00CC4B7B">
        <w:rPr>
          <w:rFonts w:ascii="Arial" w:eastAsia="Calibri" w:hAnsi="Arial" w:cs="Arial"/>
          <w:color w:val="auto"/>
        </w:rPr>
        <w:t xml:space="preserve"> </w:t>
      </w:r>
      <w:r w:rsidR="00E6078D" w:rsidRPr="00CC4B7B">
        <w:rPr>
          <w:rFonts w:ascii="Arial" w:eastAsia="Calibri" w:hAnsi="Arial" w:cs="Arial"/>
          <w:color w:val="auto"/>
        </w:rPr>
        <w:t xml:space="preserve">knowledge of respecting </w:t>
      </w:r>
      <w:r w:rsidR="00FC38A3" w:rsidRPr="00CC4B7B">
        <w:rPr>
          <w:rFonts w:ascii="Arial" w:eastAsia="Calibri" w:hAnsi="Arial" w:cs="Arial"/>
          <w:color w:val="auto"/>
        </w:rPr>
        <w:t>privacy in care delivery</w:t>
      </w:r>
      <w:r w:rsidR="00E6078D" w:rsidRPr="00CC4B7B">
        <w:rPr>
          <w:rFonts w:ascii="Arial" w:eastAsia="Calibri" w:hAnsi="Arial" w:cs="Arial"/>
          <w:color w:val="auto"/>
        </w:rPr>
        <w:t xml:space="preserve"> and the</w:t>
      </w:r>
      <w:r w:rsidR="00FC38A3" w:rsidRPr="00CC4B7B">
        <w:rPr>
          <w:rFonts w:ascii="Arial" w:eastAsia="Calibri" w:hAnsi="Arial" w:cs="Arial"/>
          <w:color w:val="auto"/>
        </w:rPr>
        <w:t xml:space="preserve"> assessment team observed </w:t>
      </w:r>
      <w:r w:rsidR="001C1D0E" w:rsidRPr="00CC4B7B">
        <w:rPr>
          <w:rFonts w:ascii="Arial" w:eastAsia="Calibri" w:hAnsi="Arial" w:cs="Arial"/>
          <w:color w:val="auto"/>
        </w:rPr>
        <w:t xml:space="preserve">most </w:t>
      </w:r>
      <w:r w:rsidR="00FC38A3" w:rsidRPr="00CC4B7B">
        <w:rPr>
          <w:rFonts w:ascii="Arial" w:eastAsia="Calibri" w:hAnsi="Arial" w:cs="Arial"/>
          <w:color w:val="auto"/>
        </w:rPr>
        <w:t>staff delivering care in a respectful</w:t>
      </w:r>
      <w:r w:rsidR="001C1D0E" w:rsidRPr="00CC4B7B">
        <w:rPr>
          <w:rFonts w:ascii="Arial" w:eastAsia="Calibri" w:hAnsi="Arial" w:cs="Arial"/>
          <w:color w:val="auto"/>
        </w:rPr>
        <w:t xml:space="preserve"> </w:t>
      </w:r>
      <w:r w:rsidR="00FC38A3" w:rsidRPr="00CC4B7B">
        <w:rPr>
          <w:rFonts w:ascii="Arial" w:eastAsia="Calibri" w:hAnsi="Arial" w:cs="Arial"/>
          <w:color w:val="auto"/>
        </w:rPr>
        <w:t xml:space="preserve">manner </w:t>
      </w:r>
      <w:r w:rsidR="001C1D0E" w:rsidRPr="00CC4B7B">
        <w:rPr>
          <w:rFonts w:ascii="Arial" w:eastAsia="Calibri" w:hAnsi="Arial" w:cs="Arial"/>
          <w:color w:val="auto"/>
        </w:rPr>
        <w:t xml:space="preserve">to </w:t>
      </w:r>
      <w:r w:rsidR="00FC38A3" w:rsidRPr="00CC4B7B">
        <w:rPr>
          <w:rFonts w:ascii="Arial" w:eastAsia="Calibri" w:hAnsi="Arial" w:cs="Arial"/>
          <w:color w:val="auto"/>
        </w:rPr>
        <w:t>ensur</w:t>
      </w:r>
      <w:r w:rsidR="001C1D0E" w:rsidRPr="00CC4B7B">
        <w:rPr>
          <w:rFonts w:ascii="Arial" w:eastAsia="Calibri" w:hAnsi="Arial" w:cs="Arial"/>
          <w:color w:val="auto"/>
        </w:rPr>
        <w:t>e</w:t>
      </w:r>
      <w:r w:rsidR="00FC38A3" w:rsidRPr="00CC4B7B">
        <w:rPr>
          <w:rFonts w:ascii="Arial" w:eastAsia="Calibri" w:hAnsi="Arial" w:cs="Arial"/>
          <w:color w:val="auto"/>
        </w:rPr>
        <w:t xml:space="preserve"> privacy is maintained.</w:t>
      </w:r>
      <w:r w:rsidR="008A7722" w:rsidRPr="00CC4B7B">
        <w:rPr>
          <w:rFonts w:ascii="Arial" w:eastAsia="Calibri" w:hAnsi="Arial" w:cs="Arial"/>
          <w:color w:val="auto"/>
        </w:rPr>
        <w:t xml:space="preserve"> Computers are password protected</w:t>
      </w:r>
      <w:r w:rsidR="001C1D0E" w:rsidRPr="00CC4B7B">
        <w:rPr>
          <w:rFonts w:ascii="Arial" w:eastAsia="Calibri" w:hAnsi="Arial" w:cs="Arial"/>
          <w:color w:val="auto"/>
        </w:rPr>
        <w:t xml:space="preserve"> to support confidentiality.</w:t>
      </w:r>
      <w:r w:rsidR="008A7722" w:rsidRPr="00CC4B7B">
        <w:rPr>
          <w:rFonts w:ascii="Arial" w:eastAsia="Calibri" w:hAnsi="Arial" w:cs="Arial"/>
          <w:color w:val="auto"/>
        </w:rPr>
        <w:t xml:space="preserve"> </w:t>
      </w:r>
      <w:r w:rsidR="00E6078D" w:rsidRPr="00CC4B7B">
        <w:rPr>
          <w:rFonts w:ascii="Arial" w:eastAsia="Calibri" w:hAnsi="Arial" w:cs="Arial"/>
          <w:color w:val="auto"/>
        </w:rPr>
        <w:t>Most c</w:t>
      </w:r>
      <w:r w:rsidR="002D2167" w:rsidRPr="00CC4B7B">
        <w:rPr>
          <w:rFonts w:ascii="Arial" w:eastAsia="Calibri" w:hAnsi="Arial" w:cs="Arial"/>
          <w:color w:val="auto"/>
        </w:rPr>
        <w:t xml:space="preserve">onsumers said staff </w:t>
      </w:r>
      <w:r w:rsidR="0034304B">
        <w:rPr>
          <w:rFonts w:ascii="Arial" w:eastAsia="Calibri" w:hAnsi="Arial" w:cs="Arial"/>
          <w:color w:val="auto"/>
        </w:rPr>
        <w:t>generally</w:t>
      </w:r>
      <w:r w:rsidR="002D2167" w:rsidRPr="0096148B">
        <w:rPr>
          <w:rFonts w:ascii="Arial" w:eastAsia="Calibri" w:hAnsi="Arial" w:cs="Arial"/>
          <w:color w:val="auto"/>
        </w:rPr>
        <w:t xml:space="preserve"> </w:t>
      </w:r>
      <w:r w:rsidR="0034304B">
        <w:rPr>
          <w:rFonts w:ascii="Arial" w:eastAsia="Calibri" w:hAnsi="Arial" w:cs="Arial"/>
          <w:color w:val="auto"/>
        </w:rPr>
        <w:t xml:space="preserve">maintain </w:t>
      </w:r>
      <w:r w:rsidR="00612BE4">
        <w:rPr>
          <w:rFonts w:ascii="Arial" w:eastAsia="Calibri" w:hAnsi="Arial" w:cs="Arial"/>
          <w:color w:val="auto"/>
        </w:rPr>
        <w:t xml:space="preserve">their </w:t>
      </w:r>
      <w:r w:rsidR="0034304B">
        <w:rPr>
          <w:rFonts w:ascii="Arial" w:eastAsia="Calibri" w:hAnsi="Arial" w:cs="Arial"/>
          <w:color w:val="auto"/>
        </w:rPr>
        <w:t>privac</w:t>
      </w:r>
      <w:r w:rsidR="002D2167" w:rsidRPr="0096148B">
        <w:rPr>
          <w:rFonts w:ascii="Arial" w:eastAsia="Calibri" w:hAnsi="Arial" w:cs="Arial"/>
          <w:color w:val="auto"/>
        </w:rPr>
        <w:t>y.</w:t>
      </w:r>
    </w:p>
    <w:p w14:paraId="268230DF" w14:textId="103EA695" w:rsidR="001A5684" w:rsidRPr="00712752" w:rsidRDefault="002F36DB" w:rsidP="0036130C">
      <w:pPr>
        <w:pStyle w:val="NormalArial"/>
      </w:pPr>
      <w:r w:rsidRPr="00996FAF">
        <w:br w:type="page"/>
      </w:r>
    </w:p>
    <w:p w14:paraId="268230E0" w14:textId="77777777" w:rsidR="00FC045E" w:rsidRPr="00996FAF" w:rsidRDefault="002F36D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04153" w14:paraId="268230E3" w14:textId="77777777" w:rsidTr="0030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68230E1" w14:textId="77777777" w:rsidR="00FC045E" w:rsidRPr="0075021E" w:rsidRDefault="002F36D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68230E2" w14:textId="77777777" w:rsidR="00FC045E" w:rsidRPr="00996FAF" w:rsidRDefault="007158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153" w14:paraId="268230E7" w14:textId="77777777" w:rsidTr="003041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8230E4" w14:textId="77777777" w:rsidR="00FC045E" w:rsidRPr="00996FAF" w:rsidRDefault="002F36D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68230E5" w14:textId="77777777" w:rsidR="00FC045E" w:rsidRPr="00996FAF" w:rsidRDefault="002F36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68230E6" w14:textId="79B39B76" w:rsidR="00FC045E" w:rsidRPr="00996FAF" w:rsidRDefault="007158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C0154">
                  <w:rPr>
                    <w:rFonts w:ascii="Arial" w:hAnsi="Arial" w:cs="Arial"/>
                    <w:color w:val="auto"/>
                  </w:rPr>
                  <w:t>Compliant</w:t>
                </w:r>
              </w:sdtContent>
            </w:sdt>
            <w:r w:rsidR="002F36DB" w:rsidRPr="00996FAF">
              <w:rPr>
                <w:rFonts w:ascii="Arial" w:hAnsi="Arial" w:cs="Arial"/>
                <w:color w:val="0000FF"/>
              </w:rPr>
              <w:t xml:space="preserve"> </w:t>
            </w:r>
          </w:p>
        </w:tc>
      </w:tr>
      <w:tr w:rsidR="00304153" w14:paraId="268230EB"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8230E8" w14:textId="77777777" w:rsidR="00FC045E" w:rsidRPr="00996FAF" w:rsidRDefault="002F36D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68230E9" w14:textId="54198657" w:rsidR="00FC045E" w:rsidRPr="00996FAF" w:rsidRDefault="002F36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68230EA" w14:textId="0CC46280" w:rsidR="00FC045E" w:rsidRPr="00996FAF" w:rsidRDefault="0071580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0F1" w14:textId="77777777" w:rsidTr="003041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8230EC" w14:textId="77777777" w:rsidR="00FC045E" w:rsidRPr="00996FAF" w:rsidRDefault="002F36D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230ED" w14:textId="77777777" w:rsidR="00FC045E" w:rsidRPr="00996FAF" w:rsidRDefault="002F36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8230EE" w14:textId="77777777" w:rsidR="00FC045E" w:rsidRPr="00996FAF" w:rsidRDefault="002F36D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8230EF" w14:textId="77777777" w:rsidR="00FC045E" w:rsidRPr="00996FAF" w:rsidRDefault="002F36D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68230F0" w14:textId="52E2EA0B" w:rsidR="00FC045E" w:rsidRPr="00996FAF" w:rsidRDefault="007158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0F5"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8230F2" w14:textId="77777777" w:rsidR="00FC045E" w:rsidRPr="00996FAF" w:rsidRDefault="002F36D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68230F3" w14:textId="77777777" w:rsidR="00FC045E" w:rsidRPr="00996FAF" w:rsidRDefault="002F36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68230F4" w14:textId="46288C92" w:rsidR="00FC045E" w:rsidRPr="00996FAF" w:rsidRDefault="0071580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0F9" w14:textId="77777777" w:rsidTr="003041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8230F6" w14:textId="77777777" w:rsidR="00FC045E" w:rsidRPr="00996FAF" w:rsidRDefault="002F36D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68230F7" w14:textId="77777777" w:rsidR="00FC045E" w:rsidRPr="00996FAF" w:rsidRDefault="002F36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68230F8" w14:textId="181881B9" w:rsidR="00FC045E" w:rsidRPr="00996FAF" w:rsidRDefault="007158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bl>
    <w:p w14:paraId="268230FA" w14:textId="77777777" w:rsidR="00D87E7C" w:rsidRDefault="002F36DB" w:rsidP="00D87E7C">
      <w:pPr>
        <w:pStyle w:val="Heading20"/>
      </w:pPr>
      <w:r w:rsidRPr="00996FAF">
        <w:t>Findings</w:t>
      </w:r>
    </w:p>
    <w:p w14:paraId="498BA0E4" w14:textId="4629658B" w:rsidR="00FD279D" w:rsidRPr="00C864BD" w:rsidRDefault="00FD279D" w:rsidP="00FD279D">
      <w:pPr>
        <w:spacing w:before="240" w:line="276" w:lineRule="auto"/>
        <w:rPr>
          <w:rFonts w:ascii="Arial" w:hAnsi="Arial" w:cs="Arial"/>
          <w:color w:val="auto"/>
        </w:rPr>
      </w:pPr>
      <w:r w:rsidRPr="00C864BD">
        <w:rPr>
          <w:rFonts w:ascii="Arial" w:hAnsi="Arial" w:cs="Arial"/>
          <w:color w:val="auto"/>
        </w:rPr>
        <w:t xml:space="preserve">The Quality Standard is assessed as compliant as </w:t>
      </w:r>
      <w:r w:rsidR="00DC0154">
        <w:rPr>
          <w:rFonts w:ascii="Arial" w:hAnsi="Arial" w:cs="Arial"/>
          <w:color w:val="auto"/>
        </w:rPr>
        <w:t xml:space="preserve">all </w:t>
      </w:r>
      <w:r w:rsidRPr="00C864BD">
        <w:rPr>
          <w:rFonts w:ascii="Arial" w:hAnsi="Arial" w:cs="Arial"/>
          <w:color w:val="auto"/>
        </w:rPr>
        <w:t>5 requirements ha</w:t>
      </w:r>
      <w:r w:rsidR="00DC0154">
        <w:rPr>
          <w:rFonts w:ascii="Arial" w:hAnsi="Arial" w:cs="Arial"/>
          <w:color w:val="auto"/>
        </w:rPr>
        <w:t>ve</w:t>
      </w:r>
      <w:r w:rsidRPr="00C864BD">
        <w:rPr>
          <w:rFonts w:ascii="Arial" w:hAnsi="Arial" w:cs="Arial"/>
          <w:color w:val="auto"/>
        </w:rPr>
        <w:t xml:space="preserve"> been assessed as compliant.</w:t>
      </w:r>
    </w:p>
    <w:p w14:paraId="27B65B43" w14:textId="77777777" w:rsidR="00FD279D" w:rsidRPr="00C864BD" w:rsidRDefault="00FD279D" w:rsidP="00FD279D">
      <w:pPr>
        <w:spacing w:before="240" w:line="276" w:lineRule="auto"/>
        <w:rPr>
          <w:rFonts w:ascii="Arial" w:hAnsi="Arial" w:cs="Arial"/>
          <w:color w:val="auto"/>
          <w:u w:val="single"/>
        </w:rPr>
      </w:pPr>
      <w:r w:rsidRPr="00C864BD">
        <w:rPr>
          <w:rFonts w:ascii="Arial" w:hAnsi="Arial" w:cs="Arial"/>
          <w:color w:val="auto"/>
          <w:u w:val="single"/>
        </w:rPr>
        <w:t>Requirement 2(3)(a)</w:t>
      </w:r>
    </w:p>
    <w:p w14:paraId="6718A65F" w14:textId="77777777" w:rsidR="00B04D2C" w:rsidRDefault="00EF2DEB" w:rsidP="00EF2DEB">
      <w:pPr>
        <w:spacing w:before="240" w:line="276" w:lineRule="auto"/>
        <w:rPr>
          <w:rFonts w:ascii="Arial" w:hAnsi="Arial" w:cs="Arial"/>
          <w:color w:val="auto"/>
        </w:rPr>
      </w:pPr>
      <w:r>
        <w:rPr>
          <w:rFonts w:ascii="Arial" w:hAnsi="Arial" w:cs="Arial"/>
          <w:color w:val="auto"/>
        </w:rPr>
        <w:t>M</w:t>
      </w:r>
      <w:r w:rsidR="000543F8" w:rsidRPr="00613A6A">
        <w:rPr>
          <w:rFonts w:ascii="Arial" w:hAnsi="Arial" w:cs="Arial"/>
          <w:color w:val="auto"/>
        </w:rPr>
        <w:t xml:space="preserve">ost sampled consumers/representatives express positive feedback in relation to </w:t>
      </w:r>
      <w:r w:rsidR="005D3C58" w:rsidRPr="00613A6A">
        <w:rPr>
          <w:rFonts w:ascii="Arial" w:hAnsi="Arial" w:cs="Arial"/>
          <w:color w:val="auto"/>
        </w:rPr>
        <w:t>assessment and planning</w:t>
      </w:r>
      <w:r>
        <w:rPr>
          <w:rFonts w:ascii="Arial" w:hAnsi="Arial" w:cs="Arial"/>
          <w:color w:val="auto"/>
        </w:rPr>
        <w:t xml:space="preserve">. </w:t>
      </w:r>
      <w:r w:rsidRPr="00E37906">
        <w:rPr>
          <w:rFonts w:ascii="Arial" w:hAnsi="Arial" w:cs="Arial"/>
          <w:color w:val="auto"/>
        </w:rPr>
        <w:t xml:space="preserve">Policy/procedural documentation is available to guide staff in relation to </w:t>
      </w:r>
      <w:r>
        <w:rPr>
          <w:rFonts w:ascii="Arial" w:hAnsi="Arial" w:cs="Arial"/>
          <w:color w:val="auto"/>
        </w:rPr>
        <w:t xml:space="preserve">organisational expectations relating to </w:t>
      </w:r>
      <w:r w:rsidRPr="00E37906">
        <w:rPr>
          <w:rFonts w:ascii="Arial" w:hAnsi="Arial" w:cs="Arial"/>
          <w:color w:val="auto"/>
        </w:rPr>
        <w:t xml:space="preserve">assessment processes. </w:t>
      </w:r>
      <w:r>
        <w:rPr>
          <w:rFonts w:ascii="Arial" w:hAnsi="Arial" w:cs="Arial"/>
          <w:color w:val="auto"/>
        </w:rPr>
        <w:t xml:space="preserve">Management personnel and clinical staff describe assessment and care planning processes. </w:t>
      </w:r>
      <w:r w:rsidRPr="00E37906">
        <w:rPr>
          <w:rFonts w:ascii="Arial" w:hAnsi="Arial" w:cs="Arial"/>
          <w:color w:val="auto"/>
        </w:rPr>
        <w:t xml:space="preserve">Interviewed </w:t>
      </w:r>
      <w:r>
        <w:rPr>
          <w:rFonts w:ascii="Arial" w:hAnsi="Arial" w:cs="Arial"/>
          <w:color w:val="auto"/>
        </w:rPr>
        <w:t xml:space="preserve">care </w:t>
      </w:r>
      <w:r w:rsidRPr="00E37906">
        <w:rPr>
          <w:rFonts w:ascii="Arial" w:hAnsi="Arial" w:cs="Arial"/>
          <w:color w:val="auto"/>
        </w:rPr>
        <w:t xml:space="preserve">staff demonstrate knowledge of communication processes, including discussion with clinical staff and reference </w:t>
      </w:r>
      <w:r w:rsidR="002F7CFF">
        <w:rPr>
          <w:rFonts w:ascii="Arial" w:hAnsi="Arial" w:cs="Arial"/>
          <w:color w:val="auto"/>
        </w:rPr>
        <w:t xml:space="preserve">of </w:t>
      </w:r>
      <w:r w:rsidRPr="00E37906">
        <w:rPr>
          <w:rFonts w:ascii="Arial" w:hAnsi="Arial" w:cs="Arial"/>
          <w:color w:val="auto"/>
        </w:rPr>
        <w:t xml:space="preserve">care plan summary documentation </w:t>
      </w:r>
      <w:r w:rsidR="002F7CFF">
        <w:rPr>
          <w:rFonts w:ascii="Arial" w:hAnsi="Arial" w:cs="Arial"/>
          <w:color w:val="auto"/>
        </w:rPr>
        <w:t xml:space="preserve">to gain </w:t>
      </w:r>
      <w:r w:rsidRPr="00E37906">
        <w:rPr>
          <w:rFonts w:ascii="Arial" w:hAnsi="Arial" w:cs="Arial"/>
          <w:color w:val="auto"/>
        </w:rPr>
        <w:t>information relating to consumers</w:t>
      </w:r>
      <w:r>
        <w:rPr>
          <w:rFonts w:ascii="Arial" w:hAnsi="Arial" w:cs="Arial"/>
          <w:color w:val="auto"/>
        </w:rPr>
        <w:t>’</w:t>
      </w:r>
      <w:r w:rsidRPr="00E37906">
        <w:rPr>
          <w:rFonts w:ascii="Arial" w:hAnsi="Arial" w:cs="Arial"/>
          <w:color w:val="auto"/>
        </w:rPr>
        <w:t xml:space="preserve"> needs.</w:t>
      </w:r>
      <w:r>
        <w:rPr>
          <w:rFonts w:ascii="Arial" w:hAnsi="Arial" w:cs="Arial"/>
          <w:color w:val="auto"/>
        </w:rPr>
        <w:t xml:space="preserve"> </w:t>
      </w:r>
    </w:p>
    <w:p w14:paraId="4B39D2F9" w14:textId="0B777D36" w:rsidR="0017571A" w:rsidRPr="00B64D3A" w:rsidRDefault="00B04D2C" w:rsidP="0017571A">
      <w:pPr>
        <w:spacing w:before="240" w:line="276" w:lineRule="auto"/>
        <w:rPr>
          <w:rFonts w:ascii="Arial" w:hAnsi="Arial" w:cs="Arial"/>
          <w:color w:val="auto"/>
        </w:rPr>
      </w:pPr>
      <w:r>
        <w:rPr>
          <w:rFonts w:ascii="Arial" w:hAnsi="Arial" w:cs="Arial"/>
          <w:color w:val="auto"/>
        </w:rPr>
        <w:t>T</w:t>
      </w:r>
      <w:r w:rsidRPr="00613A6A">
        <w:rPr>
          <w:rFonts w:ascii="Arial" w:hAnsi="Arial" w:cs="Arial"/>
          <w:color w:val="auto"/>
        </w:rPr>
        <w:t xml:space="preserve">he assessment team bought forward evidence </w:t>
      </w:r>
      <w:r>
        <w:rPr>
          <w:rFonts w:ascii="Arial" w:hAnsi="Arial" w:cs="Arial"/>
          <w:color w:val="auto"/>
        </w:rPr>
        <w:t xml:space="preserve">some </w:t>
      </w:r>
      <w:r w:rsidRPr="00613A6A">
        <w:rPr>
          <w:rFonts w:ascii="Arial" w:hAnsi="Arial" w:cs="Arial"/>
          <w:color w:val="auto"/>
        </w:rPr>
        <w:t>documentation did not consistently contain accurate</w:t>
      </w:r>
      <w:r>
        <w:rPr>
          <w:rFonts w:ascii="Arial" w:hAnsi="Arial" w:cs="Arial"/>
          <w:color w:val="auto"/>
        </w:rPr>
        <w:t xml:space="preserve"> or completed</w:t>
      </w:r>
      <w:r w:rsidRPr="00613A6A">
        <w:rPr>
          <w:rFonts w:ascii="Arial" w:hAnsi="Arial" w:cs="Arial"/>
          <w:color w:val="auto"/>
        </w:rPr>
        <w:t xml:space="preserve"> details</w:t>
      </w:r>
      <w:r>
        <w:rPr>
          <w:rFonts w:ascii="Arial" w:hAnsi="Arial" w:cs="Arial"/>
          <w:color w:val="auto"/>
        </w:rPr>
        <w:t xml:space="preserve">. </w:t>
      </w:r>
      <w:r w:rsidR="00EF2DEB">
        <w:rPr>
          <w:rFonts w:ascii="Arial" w:hAnsi="Arial" w:cs="Arial"/>
          <w:color w:val="auto"/>
        </w:rPr>
        <w:t>The</w:t>
      </w:r>
      <w:r w:rsidR="00C4210E">
        <w:rPr>
          <w:rFonts w:ascii="Arial" w:hAnsi="Arial" w:cs="Arial"/>
          <w:color w:val="auto"/>
        </w:rPr>
        <w:t>y n</w:t>
      </w:r>
      <w:r w:rsidR="00EF2DEB">
        <w:rPr>
          <w:rFonts w:ascii="Arial" w:hAnsi="Arial" w:cs="Arial"/>
          <w:color w:val="auto"/>
        </w:rPr>
        <w:t>oted minimal personalised information within summary care plans and m</w:t>
      </w:r>
      <w:r w:rsidR="00EF2DEB" w:rsidRPr="00774AF7">
        <w:rPr>
          <w:rFonts w:ascii="Arial" w:hAnsi="Arial" w:cs="Arial"/>
          <w:color w:val="auto"/>
        </w:rPr>
        <w:t xml:space="preserve">anagement </w:t>
      </w:r>
      <w:r w:rsidR="00EF2DEB">
        <w:rPr>
          <w:rFonts w:ascii="Arial" w:hAnsi="Arial" w:cs="Arial"/>
          <w:color w:val="auto"/>
        </w:rPr>
        <w:t xml:space="preserve">acknowledge </w:t>
      </w:r>
      <w:r w:rsidR="00EF2DEB" w:rsidRPr="00774AF7">
        <w:rPr>
          <w:rFonts w:ascii="Arial" w:hAnsi="Arial" w:cs="Arial"/>
          <w:color w:val="auto"/>
        </w:rPr>
        <w:t xml:space="preserve">the electronic documentation system does not automatically transpose completed assessment information to all </w:t>
      </w:r>
      <w:r w:rsidR="00EF2DEB">
        <w:rPr>
          <w:rFonts w:ascii="Arial" w:hAnsi="Arial" w:cs="Arial"/>
          <w:color w:val="auto"/>
        </w:rPr>
        <w:t xml:space="preserve">care plan </w:t>
      </w:r>
      <w:r w:rsidR="00EF2DEB" w:rsidRPr="00774AF7">
        <w:rPr>
          <w:rFonts w:ascii="Arial" w:hAnsi="Arial" w:cs="Arial"/>
          <w:color w:val="auto"/>
        </w:rPr>
        <w:t>domains</w:t>
      </w:r>
      <w:r w:rsidR="00C4210E">
        <w:rPr>
          <w:rFonts w:ascii="Arial" w:hAnsi="Arial" w:cs="Arial"/>
          <w:color w:val="auto"/>
        </w:rPr>
        <w:t>.</w:t>
      </w:r>
      <w:r>
        <w:rPr>
          <w:rFonts w:ascii="Arial" w:hAnsi="Arial" w:cs="Arial"/>
          <w:color w:val="auto"/>
        </w:rPr>
        <w:t xml:space="preserve"> </w:t>
      </w:r>
      <w:r w:rsidR="00A6709C">
        <w:rPr>
          <w:rFonts w:ascii="Arial" w:hAnsi="Arial" w:cs="Arial"/>
          <w:color w:val="auto"/>
        </w:rPr>
        <w:t xml:space="preserve">Care </w:t>
      </w:r>
      <w:r w:rsidR="00A6709C">
        <w:rPr>
          <w:rFonts w:ascii="Arial" w:hAnsi="Arial" w:cs="Arial"/>
          <w:color w:val="auto"/>
        </w:rPr>
        <w:lastRenderedPageBreak/>
        <w:t>documentation</w:t>
      </w:r>
      <w:r w:rsidR="00B323A4">
        <w:rPr>
          <w:rFonts w:ascii="Arial" w:hAnsi="Arial" w:cs="Arial"/>
          <w:color w:val="auto"/>
        </w:rPr>
        <w:t xml:space="preserve"> did not detail evidence of comprehensive assessment/care planning </w:t>
      </w:r>
      <w:r w:rsidR="00A27D1A">
        <w:rPr>
          <w:rFonts w:ascii="Arial" w:hAnsi="Arial" w:cs="Arial"/>
          <w:color w:val="auto"/>
        </w:rPr>
        <w:t>that consistently consider risk</w:t>
      </w:r>
      <w:r w:rsidR="00423542">
        <w:rPr>
          <w:rFonts w:ascii="Arial" w:hAnsi="Arial" w:cs="Arial"/>
          <w:color w:val="auto"/>
        </w:rPr>
        <w:t>s</w:t>
      </w:r>
      <w:r w:rsidR="00A27D1A">
        <w:rPr>
          <w:rFonts w:ascii="Arial" w:hAnsi="Arial" w:cs="Arial"/>
          <w:color w:val="auto"/>
        </w:rPr>
        <w:t xml:space="preserve"> to consumer’s health</w:t>
      </w:r>
      <w:r w:rsidR="00BB604E">
        <w:rPr>
          <w:rFonts w:ascii="Arial" w:hAnsi="Arial" w:cs="Arial"/>
          <w:color w:val="auto"/>
        </w:rPr>
        <w:t>,</w:t>
      </w:r>
      <w:r w:rsidR="00616EE0">
        <w:rPr>
          <w:rFonts w:ascii="Arial" w:hAnsi="Arial" w:cs="Arial"/>
          <w:color w:val="auto"/>
        </w:rPr>
        <w:t xml:space="preserve"> and some </w:t>
      </w:r>
      <w:r w:rsidR="004E4F14">
        <w:rPr>
          <w:rFonts w:ascii="Arial" w:hAnsi="Arial" w:cs="Arial"/>
          <w:color w:val="auto"/>
        </w:rPr>
        <w:t>assessments/care plans</w:t>
      </w:r>
      <w:r w:rsidR="00423542">
        <w:rPr>
          <w:rFonts w:ascii="Arial" w:hAnsi="Arial" w:cs="Arial"/>
          <w:color w:val="auto"/>
        </w:rPr>
        <w:t xml:space="preserve"> </w:t>
      </w:r>
      <w:r w:rsidR="00FB3B1C">
        <w:rPr>
          <w:rFonts w:ascii="Arial" w:hAnsi="Arial" w:cs="Arial"/>
          <w:color w:val="auto"/>
        </w:rPr>
        <w:t>contain</w:t>
      </w:r>
      <w:r w:rsidR="00616EE0">
        <w:rPr>
          <w:rFonts w:ascii="Arial" w:hAnsi="Arial" w:cs="Arial"/>
          <w:color w:val="auto"/>
        </w:rPr>
        <w:t xml:space="preserve"> incomplete information to guide care delivery.</w:t>
      </w:r>
      <w:r w:rsidR="00423542">
        <w:rPr>
          <w:rFonts w:ascii="Arial" w:hAnsi="Arial" w:cs="Arial"/>
          <w:color w:val="auto"/>
        </w:rPr>
        <w:t xml:space="preserve"> </w:t>
      </w:r>
      <w:r w:rsidR="0017571A" w:rsidRPr="00B64D3A">
        <w:rPr>
          <w:rFonts w:ascii="Arial" w:hAnsi="Arial" w:cs="Arial"/>
          <w:color w:val="auto"/>
        </w:rPr>
        <w:t>Documentation review of three consumers files noted inaccurate</w:t>
      </w:r>
      <w:r w:rsidR="0017571A">
        <w:rPr>
          <w:rFonts w:ascii="Arial" w:hAnsi="Arial" w:cs="Arial"/>
          <w:color w:val="auto"/>
        </w:rPr>
        <w:t>/incomplete</w:t>
      </w:r>
      <w:r w:rsidR="0017571A" w:rsidRPr="00B64D3A">
        <w:rPr>
          <w:rFonts w:ascii="Arial" w:hAnsi="Arial" w:cs="Arial"/>
          <w:color w:val="auto"/>
        </w:rPr>
        <w:t xml:space="preserve"> recording of pressure injur</w:t>
      </w:r>
      <w:r w:rsidR="0017571A">
        <w:rPr>
          <w:rFonts w:ascii="Arial" w:hAnsi="Arial" w:cs="Arial"/>
          <w:color w:val="auto"/>
        </w:rPr>
        <w:t>y/wound care</w:t>
      </w:r>
      <w:r w:rsidR="00F00DA2">
        <w:rPr>
          <w:rFonts w:ascii="Arial" w:hAnsi="Arial" w:cs="Arial"/>
          <w:color w:val="auto"/>
        </w:rPr>
        <w:t xml:space="preserve"> and </w:t>
      </w:r>
      <w:r w:rsidR="0017571A">
        <w:rPr>
          <w:rFonts w:ascii="Arial" w:hAnsi="Arial" w:cs="Arial"/>
          <w:color w:val="auto"/>
        </w:rPr>
        <w:t xml:space="preserve">a </w:t>
      </w:r>
      <w:r w:rsidR="0017571A" w:rsidRPr="00B64D3A">
        <w:rPr>
          <w:rFonts w:ascii="Arial" w:hAnsi="Arial" w:cs="Arial"/>
          <w:color w:val="auto"/>
        </w:rPr>
        <w:t xml:space="preserve">lack of </w:t>
      </w:r>
      <w:r w:rsidR="00F00DA2">
        <w:rPr>
          <w:rFonts w:ascii="Arial" w:hAnsi="Arial" w:cs="Arial"/>
          <w:color w:val="auto"/>
        </w:rPr>
        <w:t xml:space="preserve">mobility </w:t>
      </w:r>
      <w:r w:rsidR="0017571A" w:rsidRPr="00B64D3A">
        <w:rPr>
          <w:rFonts w:ascii="Arial" w:hAnsi="Arial" w:cs="Arial"/>
          <w:color w:val="auto"/>
        </w:rPr>
        <w:t>reassessment following a fall for one consumer</w:t>
      </w:r>
      <w:r w:rsidR="00F00DA2">
        <w:rPr>
          <w:rFonts w:ascii="Arial" w:hAnsi="Arial" w:cs="Arial"/>
          <w:color w:val="auto"/>
        </w:rPr>
        <w:t>.</w:t>
      </w:r>
      <w:r w:rsidR="00BA240B">
        <w:rPr>
          <w:rFonts w:ascii="Arial" w:hAnsi="Arial" w:cs="Arial"/>
          <w:color w:val="auto"/>
        </w:rPr>
        <w:t xml:space="preserve"> </w:t>
      </w:r>
      <w:r w:rsidR="009E5558">
        <w:rPr>
          <w:rFonts w:ascii="Arial" w:hAnsi="Arial" w:cs="Arial"/>
          <w:color w:val="auto"/>
        </w:rPr>
        <w:t xml:space="preserve">Management </w:t>
      </w:r>
      <w:proofErr w:type="gramStart"/>
      <w:r w:rsidR="009E5558">
        <w:rPr>
          <w:rFonts w:ascii="Arial" w:hAnsi="Arial" w:cs="Arial"/>
          <w:color w:val="auto"/>
        </w:rPr>
        <w:t>acknowledge</w:t>
      </w:r>
      <w:proofErr w:type="gramEnd"/>
      <w:r w:rsidR="009E5558">
        <w:rPr>
          <w:rFonts w:ascii="Arial" w:hAnsi="Arial" w:cs="Arial"/>
          <w:color w:val="auto"/>
        </w:rPr>
        <w:t xml:space="preserve"> two consumers </w:t>
      </w:r>
      <w:r w:rsidR="0076139E">
        <w:rPr>
          <w:rFonts w:ascii="Arial" w:hAnsi="Arial" w:cs="Arial"/>
          <w:color w:val="auto"/>
        </w:rPr>
        <w:t xml:space="preserve">documentation </w:t>
      </w:r>
      <w:r w:rsidR="009E5558">
        <w:rPr>
          <w:rFonts w:ascii="Arial" w:hAnsi="Arial" w:cs="Arial"/>
          <w:color w:val="auto"/>
        </w:rPr>
        <w:t xml:space="preserve">contain </w:t>
      </w:r>
      <w:r w:rsidR="00B8459E">
        <w:rPr>
          <w:rFonts w:ascii="Arial" w:hAnsi="Arial" w:cs="Arial"/>
          <w:color w:val="auto"/>
        </w:rPr>
        <w:t xml:space="preserve">incorrect details regarding pressure injury status. </w:t>
      </w:r>
      <w:r w:rsidR="0017571A">
        <w:rPr>
          <w:rFonts w:ascii="Arial" w:hAnsi="Arial" w:cs="Arial"/>
          <w:color w:val="auto"/>
        </w:rPr>
        <w:t xml:space="preserve"> </w:t>
      </w:r>
    </w:p>
    <w:p w14:paraId="20470714" w14:textId="09EC8C8C" w:rsidR="0018154B" w:rsidRPr="003D42F1" w:rsidRDefault="00EA0DE9" w:rsidP="00FD279D">
      <w:pPr>
        <w:spacing w:before="240" w:line="276" w:lineRule="auto"/>
        <w:rPr>
          <w:rFonts w:ascii="Arial" w:hAnsi="Arial" w:cs="Arial"/>
          <w:color w:val="auto"/>
        </w:rPr>
      </w:pPr>
      <w:r>
        <w:rPr>
          <w:rFonts w:ascii="Arial" w:eastAsia="Arial" w:hAnsi="Arial" w:cs="Arial"/>
          <w:color w:val="auto"/>
          <w:lang w:eastAsia="en-AU"/>
        </w:rPr>
        <w:t>In their response, the approved provider acknowledge</w:t>
      </w:r>
      <w:r w:rsidR="0039723F">
        <w:rPr>
          <w:rFonts w:ascii="Arial" w:eastAsia="Arial" w:hAnsi="Arial" w:cs="Arial"/>
          <w:color w:val="auto"/>
          <w:lang w:eastAsia="en-AU"/>
        </w:rPr>
        <w:t>s</w:t>
      </w:r>
      <w:r w:rsidR="00F00DA2">
        <w:rPr>
          <w:rFonts w:ascii="Arial" w:eastAsia="Arial" w:hAnsi="Arial" w:cs="Arial"/>
          <w:color w:val="auto"/>
          <w:lang w:eastAsia="en-AU"/>
        </w:rPr>
        <w:t xml:space="preserve"> timely</w:t>
      </w:r>
      <w:r>
        <w:rPr>
          <w:rFonts w:ascii="Arial" w:eastAsia="Arial" w:hAnsi="Arial" w:cs="Arial"/>
          <w:color w:val="auto"/>
          <w:lang w:eastAsia="en-AU"/>
        </w:rPr>
        <w:t xml:space="preserve"> </w:t>
      </w:r>
      <w:r w:rsidR="00F00DA2">
        <w:rPr>
          <w:rFonts w:ascii="Arial" w:eastAsia="Arial" w:hAnsi="Arial" w:cs="Arial"/>
          <w:color w:val="auto"/>
          <w:lang w:eastAsia="en-AU"/>
        </w:rPr>
        <w:t>re</w:t>
      </w:r>
      <w:r>
        <w:rPr>
          <w:rFonts w:ascii="Arial" w:eastAsia="Arial" w:hAnsi="Arial" w:cs="Arial"/>
          <w:color w:val="auto"/>
          <w:lang w:eastAsia="en-AU"/>
        </w:rPr>
        <w:t xml:space="preserve">assessment did not occur </w:t>
      </w:r>
      <w:r w:rsidR="009C54C1">
        <w:rPr>
          <w:rFonts w:ascii="Arial" w:eastAsia="Arial" w:hAnsi="Arial" w:cs="Arial"/>
          <w:color w:val="auto"/>
          <w:lang w:eastAsia="en-AU"/>
        </w:rPr>
        <w:t xml:space="preserve">for one consumer </w:t>
      </w:r>
      <w:r>
        <w:rPr>
          <w:rFonts w:ascii="Arial" w:eastAsia="Arial" w:hAnsi="Arial" w:cs="Arial"/>
          <w:color w:val="auto"/>
          <w:lang w:eastAsia="en-AU"/>
        </w:rPr>
        <w:t>upon first identification of pressure injury</w:t>
      </w:r>
      <w:r w:rsidR="003070CC">
        <w:rPr>
          <w:rFonts w:ascii="Arial" w:eastAsia="Arial" w:hAnsi="Arial" w:cs="Arial"/>
          <w:color w:val="auto"/>
          <w:lang w:eastAsia="en-AU"/>
        </w:rPr>
        <w:t>,</w:t>
      </w:r>
      <w:r w:rsidR="00E367A9">
        <w:rPr>
          <w:rFonts w:ascii="Arial" w:eastAsia="Arial" w:hAnsi="Arial" w:cs="Arial"/>
          <w:color w:val="auto"/>
          <w:lang w:eastAsia="en-AU"/>
        </w:rPr>
        <w:t xml:space="preserve"> plus </w:t>
      </w:r>
      <w:r>
        <w:rPr>
          <w:rFonts w:ascii="Arial" w:eastAsia="Arial" w:hAnsi="Arial" w:cs="Arial"/>
          <w:color w:val="auto"/>
          <w:lang w:eastAsia="en-AU"/>
        </w:rPr>
        <w:t xml:space="preserve">incorrect documentation regarding status of pressure injury citing use of agency staff due to </w:t>
      </w:r>
      <w:r w:rsidR="003070CC">
        <w:rPr>
          <w:rFonts w:ascii="Arial" w:eastAsia="Arial" w:hAnsi="Arial" w:cs="Arial"/>
          <w:color w:val="auto"/>
          <w:lang w:eastAsia="en-AU"/>
        </w:rPr>
        <w:t xml:space="preserve">experiencing </w:t>
      </w:r>
      <w:r w:rsidR="00D83E5F">
        <w:rPr>
          <w:rFonts w:ascii="Arial" w:eastAsia="Arial" w:hAnsi="Arial" w:cs="Arial"/>
          <w:color w:val="auto"/>
          <w:lang w:eastAsia="en-AU"/>
        </w:rPr>
        <w:t>dual</w:t>
      </w:r>
      <w:r>
        <w:rPr>
          <w:rFonts w:ascii="Arial" w:eastAsia="Arial" w:hAnsi="Arial" w:cs="Arial"/>
          <w:color w:val="auto"/>
          <w:lang w:eastAsia="en-AU"/>
        </w:rPr>
        <w:t xml:space="preserve"> infection relat</w:t>
      </w:r>
      <w:r w:rsidR="003070CC">
        <w:rPr>
          <w:rFonts w:ascii="Arial" w:eastAsia="Arial" w:hAnsi="Arial" w:cs="Arial"/>
          <w:color w:val="auto"/>
          <w:lang w:eastAsia="en-AU"/>
        </w:rPr>
        <w:t>ed</w:t>
      </w:r>
      <w:r>
        <w:rPr>
          <w:rFonts w:ascii="Arial" w:eastAsia="Arial" w:hAnsi="Arial" w:cs="Arial"/>
          <w:color w:val="auto"/>
          <w:lang w:eastAsia="en-AU"/>
        </w:rPr>
        <w:t xml:space="preserve"> outbreaks. The approved provider advised </w:t>
      </w:r>
      <w:r w:rsidR="00A667D0">
        <w:rPr>
          <w:rFonts w:ascii="Arial" w:eastAsia="Arial" w:hAnsi="Arial" w:cs="Arial"/>
          <w:color w:val="auto"/>
          <w:lang w:eastAsia="en-AU"/>
        </w:rPr>
        <w:t xml:space="preserve">planned </w:t>
      </w:r>
      <w:r w:rsidR="003070CC">
        <w:rPr>
          <w:rFonts w:ascii="Arial" w:eastAsia="Arial" w:hAnsi="Arial" w:cs="Arial"/>
          <w:color w:val="auto"/>
          <w:lang w:eastAsia="en-AU"/>
        </w:rPr>
        <w:t xml:space="preserve">provision of </w:t>
      </w:r>
      <w:r>
        <w:rPr>
          <w:rFonts w:ascii="Arial" w:eastAsia="Arial" w:hAnsi="Arial" w:cs="Arial"/>
          <w:color w:val="auto"/>
          <w:lang w:eastAsia="en-AU"/>
        </w:rPr>
        <w:t>staff education regarding pressure injur</w:t>
      </w:r>
      <w:r w:rsidR="00A667D0">
        <w:rPr>
          <w:rFonts w:ascii="Arial" w:eastAsia="Arial" w:hAnsi="Arial" w:cs="Arial"/>
          <w:color w:val="auto"/>
          <w:lang w:eastAsia="en-AU"/>
        </w:rPr>
        <w:t>y identification</w:t>
      </w:r>
      <w:r>
        <w:rPr>
          <w:rFonts w:ascii="Arial" w:eastAsia="Arial" w:hAnsi="Arial" w:cs="Arial"/>
          <w:color w:val="auto"/>
          <w:lang w:eastAsia="en-AU"/>
        </w:rPr>
        <w:t xml:space="preserve">. </w:t>
      </w:r>
      <w:r w:rsidR="006C77CA" w:rsidRPr="00C06DE2">
        <w:rPr>
          <w:rFonts w:ascii="Arial" w:hAnsi="Arial" w:cs="Arial"/>
          <w:color w:val="auto"/>
        </w:rPr>
        <w:t>For a consumer who experienced a fall the</w:t>
      </w:r>
      <w:r w:rsidR="005756CA" w:rsidRPr="00C06DE2">
        <w:rPr>
          <w:rFonts w:ascii="Arial" w:hAnsi="Arial" w:cs="Arial"/>
          <w:color w:val="auto"/>
        </w:rPr>
        <w:t xml:space="preserve"> approved provider evidenced while physio reassessment did occur</w:t>
      </w:r>
      <w:r w:rsidR="002A6508">
        <w:rPr>
          <w:rFonts w:ascii="Arial" w:hAnsi="Arial" w:cs="Arial"/>
          <w:color w:val="auto"/>
        </w:rPr>
        <w:t>,</w:t>
      </w:r>
      <w:r w:rsidR="005756CA" w:rsidRPr="00C06DE2">
        <w:rPr>
          <w:rFonts w:ascii="Arial" w:hAnsi="Arial" w:cs="Arial"/>
          <w:color w:val="auto"/>
        </w:rPr>
        <w:t xml:space="preserve"> </w:t>
      </w:r>
      <w:r w:rsidR="00C06DE2" w:rsidRPr="00C06DE2">
        <w:rPr>
          <w:rFonts w:ascii="Arial" w:hAnsi="Arial" w:cs="Arial"/>
          <w:color w:val="auto"/>
        </w:rPr>
        <w:t xml:space="preserve">care planning </w:t>
      </w:r>
      <w:r w:rsidR="005756CA" w:rsidRPr="00C06DE2">
        <w:rPr>
          <w:rFonts w:ascii="Arial" w:hAnsi="Arial" w:cs="Arial"/>
          <w:color w:val="auto"/>
        </w:rPr>
        <w:t xml:space="preserve">documentation was not </w:t>
      </w:r>
      <w:r w:rsidR="0022100D" w:rsidRPr="00C06DE2">
        <w:rPr>
          <w:rFonts w:ascii="Arial" w:hAnsi="Arial" w:cs="Arial"/>
          <w:color w:val="auto"/>
        </w:rPr>
        <w:t>updated due to n</w:t>
      </w:r>
      <w:r w:rsidR="002A6508">
        <w:rPr>
          <w:rFonts w:ascii="Arial" w:hAnsi="Arial" w:cs="Arial"/>
          <w:color w:val="auto"/>
        </w:rPr>
        <w:t xml:space="preserve">il </w:t>
      </w:r>
      <w:r w:rsidR="0022100D" w:rsidRPr="00C06DE2">
        <w:rPr>
          <w:rFonts w:ascii="Arial" w:hAnsi="Arial" w:cs="Arial"/>
          <w:color w:val="auto"/>
        </w:rPr>
        <w:t xml:space="preserve">mobility </w:t>
      </w:r>
      <w:r w:rsidR="002A6508">
        <w:rPr>
          <w:rFonts w:ascii="Arial" w:hAnsi="Arial" w:cs="Arial"/>
          <w:color w:val="auto"/>
        </w:rPr>
        <w:t>changes</w:t>
      </w:r>
      <w:r w:rsidR="001442A8">
        <w:rPr>
          <w:rFonts w:ascii="Arial" w:hAnsi="Arial" w:cs="Arial"/>
          <w:color w:val="auto"/>
        </w:rPr>
        <w:t xml:space="preserve">. </w:t>
      </w:r>
      <w:r w:rsidR="0053357F" w:rsidRPr="003D42F1">
        <w:rPr>
          <w:rFonts w:ascii="Arial" w:hAnsi="Arial" w:cs="Arial"/>
          <w:color w:val="auto"/>
        </w:rPr>
        <w:t xml:space="preserve">The approved provider </w:t>
      </w:r>
      <w:r w:rsidR="00972CBB" w:rsidRPr="003D42F1">
        <w:rPr>
          <w:rFonts w:ascii="Arial" w:hAnsi="Arial" w:cs="Arial"/>
          <w:color w:val="auto"/>
        </w:rPr>
        <w:t>acknowledge</w:t>
      </w:r>
      <w:r w:rsidR="00845DA7">
        <w:rPr>
          <w:rFonts w:ascii="Arial" w:hAnsi="Arial" w:cs="Arial"/>
          <w:color w:val="auto"/>
        </w:rPr>
        <w:t>s</w:t>
      </w:r>
      <w:r w:rsidR="00972CBB" w:rsidRPr="003D42F1">
        <w:rPr>
          <w:rFonts w:ascii="Arial" w:hAnsi="Arial" w:cs="Arial"/>
          <w:color w:val="auto"/>
        </w:rPr>
        <w:t xml:space="preserve"> incorrect pressure injury classification for one consumer</w:t>
      </w:r>
      <w:r w:rsidR="003D42F1" w:rsidRPr="003D42F1">
        <w:rPr>
          <w:rFonts w:ascii="Arial" w:hAnsi="Arial" w:cs="Arial"/>
          <w:color w:val="auto"/>
        </w:rPr>
        <w:t xml:space="preserve"> </w:t>
      </w:r>
      <w:r w:rsidR="00153FAF" w:rsidRPr="003D42F1">
        <w:rPr>
          <w:rFonts w:ascii="Arial" w:hAnsi="Arial" w:cs="Arial"/>
          <w:color w:val="auto"/>
        </w:rPr>
        <w:t>however assert the service</w:t>
      </w:r>
      <w:r w:rsidR="00BA4E9E" w:rsidRPr="003D42F1">
        <w:rPr>
          <w:rFonts w:ascii="Arial" w:hAnsi="Arial" w:cs="Arial"/>
          <w:color w:val="auto"/>
        </w:rPr>
        <w:t>’</w:t>
      </w:r>
      <w:r w:rsidR="00153FAF" w:rsidRPr="003D42F1">
        <w:rPr>
          <w:rFonts w:ascii="Arial" w:hAnsi="Arial" w:cs="Arial"/>
          <w:color w:val="auto"/>
        </w:rPr>
        <w:t xml:space="preserve">s internal </w:t>
      </w:r>
      <w:r w:rsidR="00BA4E9E" w:rsidRPr="003D42F1">
        <w:rPr>
          <w:rFonts w:ascii="Arial" w:hAnsi="Arial" w:cs="Arial"/>
          <w:color w:val="auto"/>
        </w:rPr>
        <w:t xml:space="preserve">escalation </w:t>
      </w:r>
      <w:r w:rsidR="00153FAF" w:rsidRPr="003D42F1">
        <w:rPr>
          <w:rFonts w:ascii="Arial" w:hAnsi="Arial" w:cs="Arial"/>
          <w:color w:val="auto"/>
        </w:rPr>
        <w:t>system would have</w:t>
      </w:r>
      <w:r w:rsidR="00BA4E9E" w:rsidRPr="003D42F1">
        <w:rPr>
          <w:rFonts w:ascii="Arial" w:hAnsi="Arial" w:cs="Arial"/>
          <w:color w:val="auto"/>
        </w:rPr>
        <w:t xml:space="preserve"> resulted in identifi</w:t>
      </w:r>
      <w:r w:rsidR="00EB7013">
        <w:rPr>
          <w:rFonts w:ascii="Arial" w:hAnsi="Arial" w:cs="Arial"/>
          <w:color w:val="auto"/>
        </w:rPr>
        <w:t>cation</w:t>
      </w:r>
      <w:r w:rsidR="00BA4E9E" w:rsidRPr="003D42F1">
        <w:rPr>
          <w:rFonts w:ascii="Arial" w:hAnsi="Arial" w:cs="Arial"/>
          <w:color w:val="auto"/>
        </w:rPr>
        <w:t xml:space="preserve"> </w:t>
      </w:r>
      <w:r w:rsidR="00ED1C91" w:rsidRPr="003D42F1">
        <w:rPr>
          <w:rFonts w:ascii="Arial" w:hAnsi="Arial" w:cs="Arial"/>
          <w:color w:val="auto"/>
        </w:rPr>
        <w:t xml:space="preserve">by senior clinical staff </w:t>
      </w:r>
      <w:r w:rsidR="00A24A47" w:rsidRPr="003D42F1">
        <w:rPr>
          <w:rFonts w:ascii="Arial" w:hAnsi="Arial" w:cs="Arial"/>
          <w:color w:val="auto"/>
        </w:rPr>
        <w:t>review of incident report documentation</w:t>
      </w:r>
      <w:r w:rsidR="00342833">
        <w:rPr>
          <w:rFonts w:ascii="Arial" w:hAnsi="Arial" w:cs="Arial"/>
          <w:color w:val="auto"/>
        </w:rPr>
        <w:t>.</w:t>
      </w:r>
      <w:r w:rsidR="003D42F1" w:rsidRPr="003D42F1">
        <w:rPr>
          <w:rFonts w:ascii="Arial" w:hAnsi="Arial" w:cs="Arial"/>
          <w:color w:val="auto"/>
        </w:rPr>
        <w:t xml:space="preserve"> </w:t>
      </w:r>
      <w:r w:rsidR="00A24A47" w:rsidRPr="003D42F1">
        <w:rPr>
          <w:rFonts w:ascii="Arial" w:hAnsi="Arial" w:cs="Arial"/>
          <w:color w:val="auto"/>
        </w:rPr>
        <w:t xml:space="preserve"> </w:t>
      </w:r>
    </w:p>
    <w:p w14:paraId="0C72E6CC" w14:textId="69593625" w:rsidR="00272B11" w:rsidRPr="002262DE" w:rsidRDefault="000279BE" w:rsidP="00272B11">
      <w:pPr>
        <w:spacing w:before="240" w:line="276" w:lineRule="auto"/>
        <w:rPr>
          <w:rFonts w:ascii="Arial" w:hAnsi="Arial" w:cs="Arial"/>
          <w:color w:val="auto"/>
        </w:rPr>
      </w:pPr>
      <w:r>
        <w:rPr>
          <w:rFonts w:ascii="Arial" w:eastAsia="Calibri" w:hAnsi="Arial" w:cs="Arial"/>
          <w:color w:val="auto"/>
        </w:rPr>
        <w:t>The</w:t>
      </w:r>
      <w:r w:rsidR="00272B11" w:rsidRPr="002262DE">
        <w:rPr>
          <w:rFonts w:ascii="Arial" w:hAnsi="Arial" w:cs="Arial"/>
          <w:color w:val="auto"/>
        </w:rPr>
        <w:t xml:space="preserve"> approved provider’s response acknowledges gaps in documentation</w:t>
      </w:r>
      <w:r w:rsidR="00272B11">
        <w:rPr>
          <w:rFonts w:ascii="Arial" w:hAnsi="Arial" w:cs="Arial"/>
          <w:color w:val="auto"/>
        </w:rPr>
        <w:t xml:space="preserve"> primarily due to the clinical management system not transferring all assessment information to care plans</w:t>
      </w:r>
      <w:r w:rsidR="00272B11" w:rsidRPr="002262DE">
        <w:rPr>
          <w:rFonts w:ascii="Arial" w:hAnsi="Arial" w:cs="Arial"/>
          <w:color w:val="auto"/>
        </w:rPr>
        <w:t>; citing alternate formats for staff to gain information/knowledge of consumer’s current needs. The</w:t>
      </w:r>
      <w:r w:rsidR="00845DA7">
        <w:rPr>
          <w:rFonts w:ascii="Arial" w:hAnsi="Arial" w:cs="Arial"/>
          <w:color w:val="auto"/>
        </w:rPr>
        <w:t>y</w:t>
      </w:r>
      <w:r w:rsidR="0021004B">
        <w:rPr>
          <w:rFonts w:ascii="Arial" w:hAnsi="Arial" w:cs="Arial"/>
          <w:color w:val="auto"/>
        </w:rPr>
        <w:t xml:space="preserve"> </w:t>
      </w:r>
      <w:r w:rsidR="00272B11" w:rsidRPr="002262DE">
        <w:rPr>
          <w:rFonts w:ascii="Arial" w:hAnsi="Arial" w:cs="Arial"/>
          <w:color w:val="auto"/>
        </w:rPr>
        <w:t>noted prompt, responsive actions to evidence bought forward by the assessment team, plus ongoing review/monitoring process to maintain compliance. They further note, opportunities for improvement within the assessment team’s report have been documented in the service’s plan for continuous improvement to ensure further actions are implemented.</w:t>
      </w:r>
    </w:p>
    <w:p w14:paraId="76D37F8C" w14:textId="79D18F66" w:rsidR="00F67FFB" w:rsidRPr="00CE2E2E" w:rsidRDefault="00F67FFB" w:rsidP="001A644E">
      <w:pPr>
        <w:spacing w:before="240" w:line="276" w:lineRule="auto"/>
        <w:rPr>
          <w:rFonts w:ascii="Arial" w:eastAsia="Calibri" w:hAnsi="Arial" w:cs="Arial"/>
          <w:color w:val="auto"/>
        </w:rPr>
      </w:pPr>
      <w:r w:rsidRPr="00CE2E2E">
        <w:rPr>
          <w:rFonts w:ascii="Arial" w:eastAsia="Calibri" w:hAnsi="Arial" w:cs="Arial"/>
          <w:color w:val="auto"/>
        </w:rPr>
        <w:t xml:space="preserve">In forming a view about compliance, </w:t>
      </w:r>
      <w:r w:rsidR="00016943" w:rsidRPr="00CE2E2E">
        <w:rPr>
          <w:rFonts w:ascii="Arial" w:eastAsia="Calibri" w:hAnsi="Arial" w:cs="Arial"/>
          <w:color w:val="auto"/>
        </w:rPr>
        <w:t>I</w:t>
      </w:r>
      <w:r w:rsidRPr="00CE2E2E">
        <w:rPr>
          <w:rFonts w:ascii="Arial" w:eastAsia="Calibri" w:hAnsi="Arial" w:cs="Arial"/>
          <w:color w:val="auto"/>
        </w:rPr>
        <w:t xml:space="preserve"> </w:t>
      </w:r>
      <w:r w:rsidR="002078EF" w:rsidRPr="00CE2E2E">
        <w:rPr>
          <w:rFonts w:ascii="Arial" w:eastAsia="Calibri" w:hAnsi="Arial" w:cs="Arial"/>
          <w:color w:val="auto"/>
        </w:rPr>
        <w:t>have placed weight on</w:t>
      </w:r>
      <w:r w:rsidR="00133BA4" w:rsidRPr="00CE2E2E">
        <w:rPr>
          <w:rFonts w:ascii="Arial" w:eastAsia="Calibri" w:hAnsi="Arial" w:cs="Arial"/>
          <w:color w:val="auto"/>
        </w:rPr>
        <w:t xml:space="preserve"> </w:t>
      </w:r>
      <w:r w:rsidR="00DA474C">
        <w:rPr>
          <w:rFonts w:ascii="Arial" w:eastAsia="Calibri" w:hAnsi="Arial" w:cs="Arial"/>
          <w:color w:val="auto"/>
        </w:rPr>
        <w:t xml:space="preserve">responsive </w:t>
      </w:r>
      <w:r w:rsidR="005D1342">
        <w:rPr>
          <w:rFonts w:ascii="Arial" w:eastAsia="Calibri" w:hAnsi="Arial" w:cs="Arial"/>
          <w:color w:val="auto"/>
        </w:rPr>
        <w:t>and planned actions by the approved provider</w:t>
      </w:r>
      <w:r w:rsidR="002D46D6">
        <w:rPr>
          <w:rFonts w:ascii="Arial" w:eastAsia="Calibri" w:hAnsi="Arial" w:cs="Arial"/>
          <w:color w:val="auto"/>
        </w:rPr>
        <w:t xml:space="preserve">, staff’s feedback in relation to knowledge of </w:t>
      </w:r>
      <w:r w:rsidR="00A25A15">
        <w:rPr>
          <w:rFonts w:ascii="Arial" w:eastAsia="Calibri" w:hAnsi="Arial" w:cs="Arial"/>
          <w:color w:val="auto"/>
        </w:rPr>
        <w:t>ascertaining consumer’s current needs</w:t>
      </w:r>
      <w:r w:rsidR="005D739F">
        <w:rPr>
          <w:rFonts w:ascii="Arial" w:eastAsia="Calibri" w:hAnsi="Arial" w:cs="Arial"/>
          <w:color w:val="auto"/>
        </w:rPr>
        <w:t xml:space="preserve"> and </w:t>
      </w:r>
      <w:r w:rsidR="00924EF1">
        <w:rPr>
          <w:rFonts w:ascii="Arial" w:eastAsia="Calibri" w:hAnsi="Arial" w:cs="Arial"/>
          <w:color w:val="auto"/>
        </w:rPr>
        <w:t>supporting</w:t>
      </w:r>
      <w:r w:rsidR="00A25A15">
        <w:rPr>
          <w:rFonts w:ascii="Arial" w:eastAsia="Calibri" w:hAnsi="Arial" w:cs="Arial"/>
          <w:color w:val="auto"/>
        </w:rPr>
        <w:t xml:space="preserve"> </w:t>
      </w:r>
      <w:r w:rsidR="00924EF1">
        <w:rPr>
          <w:rFonts w:ascii="Arial" w:eastAsia="Calibri" w:hAnsi="Arial" w:cs="Arial"/>
          <w:color w:val="auto"/>
        </w:rPr>
        <w:t xml:space="preserve">evidence </w:t>
      </w:r>
      <w:r w:rsidR="00C276E6">
        <w:rPr>
          <w:rFonts w:ascii="Arial" w:eastAsia="Calibri" w:hAnsi="Arial" w:cs="Arial"/>
          <w:color w:val="auto"/>
        </w:rPr>
        <w:t xml:space="preserve">in relation to </w:t>
      </w:r>
      <w:r w:rsidR="005D739F">
        <w:rPr>
          <w:rFonts w:ascii="Arial" w:eastAsia="Calibri" w:hAnsi="Arial" w:cs="Arial"/>
          <w:color w:val="auto"/>
        </w:rPr>
        <w:t xml:space="preserve">care provision for </w:t>
      </w:r>
      <w:r w:rsidR="00C276E6">
        <w:rPr>
          <w:rFonts w:ascii="Arial" w:eastAsia="Calibri" w:hAnsi="Arial" w:cs="Arial"/>
          <w:color w:val="auto"/>
        </w:rPr>
        <w:t xml:space="preserve">nominated </w:t>
      </w:r>
      <w:r w:rsidR="00707712">
        <w:rPr>
          <w:rFonts w:ascii="Arial" w:eastAsia="Calibri" w:hAnsi="Arial" w:cs="Arial"/>
          <w:color w:val="auto"/>
        </w:rPr>
        <w:t>consumer</w:t>
      </w:r>
      <w:r w:rsidR="005D739F">
        <w:rPr>
          <w:rFonts w:ascii="Arial" w:eastAsia="Calibri" w:hAnsi="Arial" w:cs="Arial"/>
          <w:color w:val="auto"/>
        </w:rPr>
        <w:t xml:space="preserve">s. </w:t>
      </w:r>
      <w:r w:rsidRPr="00CE2E2E">
        <w:rPr>
          <w:rFonts w:ascii="Arial" w:eastAsia="Calibri" w:hAnsi="Arial" w:cs="Arial"/>
          <w:color w:val="auto"/>
        </w:rPr>
        <w:t xml:space="preserve">For these reasons I find requirement </w:t>
      </w:r>
      <w:r w:rsidR="001A644E" w:rsidRPr="00CE2E2E">
        <w:rPr>
          <w:rFonts w:ascii="Arial" w:eastAsia="Calibri" w:hAnsi="Arial" w:cs="Arial"/>
          <w:color w:val="auto"/>
        </w:rPr>
        <w:t>2</w:t>
      </w:r>
      <w:r w:rsidRPr="00CE2E2E">
        <w:rPr>
          <w:rFonts w:ascii="Arial" w:eastAsia="Calibri" w:hAnsi="Arial" w:cs="Arial"/>
          <w:color w:val="auto"/>
        </w:rPr>
        <w:t>(3)(a) is compliant.</w:t>
      </w:r>
    </w:p>
    <w:p w14:paraId="6077049C" w14:textId="60482A65" w:rsidR="001A644E" w:rsidRPr="00CE2E2E" w:rsidRDefault="001A644E" w:rsidP="001A644E">
      <w:pPr>
        <w:spacing w:before="240" w:line="276" w:lineRule="auto"/>
        <w:rPr>
          <w:rFonts w:ascii="Arial" w:eastAsia="Calibri" w:hAnsi="Arial" w:cs="Arial"/>
          <w:color w:val="auto"/>
        </w:rPr>
      </w:pPr>
      <w:r w:rsidRPr="00CE2E2E">
        <w:rPr>
          <w:rFonts w:ascii="Arial" w:eastAsia="Calibri" w:hAnsi="Arial" w:cs="Arial"/>
          <w:color w:val="auto"/>
        </w:rPr>
        <w:t xml:space="preserve">I find the remaining requirements in </w:t>
      </w:r>
      <w:r w:rsidR="00B72161">
        <w:rPr>
          <w:rFonts w:ascii="Arial" w:eastAsia="Calibri" w:hAnsi="Arial" w:cs="Arial"/>
          <w:color w:val="auto"/>
        </w:rPr>
        <w:t xml:space="preserve">this Quality </w:t>
      </w:r>
      <w:r w:rsidRPr="00CE2E2E">
        <w:rPr>
          <w:rFonts w:ascii="Arial" w:eastAsia="Calibri" w:hAnsi="Arial" w:cs="Arial"/>
          <w:color w:val="auto"/>
        </w:rPr>
        <w:t>Standard are compliant.</w:t>
      </w:r>
    </w:p>
    <w:p w14:paraId="74DE18D7" w14:textId="77777777" w:rsidR="00FD279D" w:rsidRPr="001E0FE8" w:rsidRDefault="00FD279D" w:rsidP="00FD279D">
      <w:pPr>
        <w:spacing w:before="240" w:line="276" w:lineRule="auto"/>
        <w:rPr>
          <w:rFonts w:ascii="Arial" w:hAnsi="Arial" w:cs="Arial"/>
          <w:color w:val="auto"/>
          <w:u w:val="single"/>
        </w:rPr>
      </w:pPr>
      <w:r w:rsidRPr="001E0FE8">
        <w:rPr>
          <w:rFonts w:ascii="Arial" w:hAnsi="Arial" w:cs="Arial"/>
          <w:color w:val="auto"/>
          <w:u w:val="single"/>
        </w:rPr>
        <w:t>Requirement 2(3)(b)</w:t>
      </w:r>
    </w:p>
    <w:p w14:paraId="076BF34F" w14:textId="1DF5E9D3" w:rsidR="00FD279D" w:rsidRDefault="00FD279D" w:rsidP="00FD279D">
      <w:pPr>
        <w:spacing w:before="240" w:line="276" w:lineRule="auto"/>
        <w:rPr>
          <w:rFonts w:ascii="Arial" w:eastAsia="Calibri" w:hAnsi="Arial" w:cs="Arial"/>
          <w:color w:val="auto"/>
        </w:rPr>
      </w:pPr>
      <w:r w:rsidRPr="00F610CB">
        <w:rPr>
          <w:rFonts w:ascii="Arial" w:eastAsia="Calibri" w:hAnsi="Arial" w:cs="Arial"/>
          <w:color w:val="auto"/>
        </w:rPr>
        <w:t xml:space="preserve">The service demonstrates most consumers’ ongoing assessments are reflective of current care needs/goals and preferences, including advance/end of life planning as per consumer’s wishes. </w:t>
      </w:r>
      <w:r w:rsidR="0067654A" w:rsidRPr="00F610CB">
        <w:rPr>
          <w:rFonts w:ascii="Arial" w:eastAsia="Calibri" w:hAnsi="Arial" w:cs="Arial"/>
          <w:color w:val="auto"/>
        </w:rPr>
        <w:t xml:space="preserve">A monitoring processes </w:t>
      </w:r>
      <w:r w:rsidR="00616A90" w:rsidRPr="00F610CB">
        <w:rPr>
          <w:rFonts w:ascii="Arial" w:eastAsia="Calibri" w:hAnsi="Arial" w:cs="Arial"/>
          <w:color w:val="auto"/>
        </w:rPr>
        <w:t>identifies when review is required</w:t>
      </w:r>
      <w:r w:rsidR="00F610CB" w:rsidRPr="00F610CB">
        <w:rPr>
          <w:rFonts w:ascii="Arial" w:eastAsia="Calibri" w:hAnsi="Arial" w:cs="Arial"/>
          <w:color w:val="auto"/>
        </w:rPr>
        <w:t>,</w:t>
      </w:r>
      <w:r w:rsidR="00616A90" w:rsidRPr="00F610CB">
        <w:rPr>
          <w:rFonts w:ascii="Arial" w:eastAsia="Calibri" w:hAnsi="Arial" w:cs="Arial"/>
          <w:color w:val="auto"/>
        </w:rPr>
        <w:t xml:space="preserve"> </w:t>
      </w:r>
      <w:r w:rsidR="008C2805" w:rsidRPr="00F610CB">
        <w:rPr>
          <w:rFonts w:ascii="Arial" w:eastAsia="Calibri" w:hAnsi="Arial" w:cs="Arial"/>
          <w:color w:val="auto"/>
        </w:rPr>
        <w:t>and clinical staff conducted a r</w:t>
      </w:r>
      <w:r w:rsidR="00F610CB" w:rsidRPr="00F610CB">
        <w:rPr>
          <w:rFonts w:ascii="Arial" w:eastAsia="Calibri" w:hAnsi="Arial" w:cs="Arial"/>
          <w:color w:val="auto"/>
        </w:rPr>
        <w:t>ecent r</w:t>
      </w:r>
      <w:r w:rsidR="008C2805" w:rsidRPr="00F610CB">
        <w:rPr>
          <w:rFonts w:ascii="Arial" w:eastAsia="Calibri" w:hAnsi="Arial" w:cs="Arial"/>
          <w:color w:val="auto"/>
        </w:rPr>
        <w:t xml:space="preserve">eview of </w:t>
      </w:r>
      <w:r w:rsidR="00F610CB" w:rsidRPr="00F610CB">
        <w:rPr>
          <w:rFonts w:ascii="Arial" w:eastAsia="Calibri" w:hAnsi="Arial" w:cs="Arial"/>
          <w:color w:val="auto"/>
        </w:rPr>
        <w:t xml:space="preserve">all </w:t>
      </w:r>
      <w:r w:rsidR="008C2805" w:rsidRPr="00F610CB">
        <w:rPr>
          <w:rFonts w:ascii="Arial" w:eastAsia="Calibri" w:hAnsi="Arial" w:cs="Arial"/>
          <w:color w:val="auto"/>
        </w:rPr>
        <w:t>consumers</w:t>
      </w:r>
      <w:r w:rsidR="00F610CB" w:rsidRPr="00F610CB">
        <w:rPr>
          <w:rFonts w:ascii="Arial" w:eastAsia="Calibri" w:hAnsi="Arial" w:cs="Arial"/>
          <w:color w:val="auto"/>
        </w:rPr>
        <w:t xml:space="preserve"> considered at risk. </w:t>
      </w:r>
      <w:r w:rsidRPr="00F610CB">
        <w:rPr>
          <w:rFonts w:ascii="Arial" w:eastAsia="Calibri" w:hAnsi="Arial" w:cs="Arial"/>
          <w:color w:val="auto"/>
        </w:rPr>
        <w:t xml:space="preserve">Interviewed staff demonstrate an understanding of </w:t>
      </w:r>
      <w:r w:rsidR="00F610CB">
        <w:rPr>
          <w:rFonts w:ascii="Arial" w:eastAsia="Calibri" w:hAnsi="Arial" w:cs="Arial"/>
          <w:color w:val="auto"/>
        </w:rPr>
        <w:t xml:space="preserve">most </w:t>
      </w:r>
      <w:r w:rsidRPr="00F610CB">
        <w:rPr>
          <w:rFonts w:ascii="Arial" w:eastAsia="Calibri" w:hAnsi="Arial" w:cs="Arial"/>
          <w:color w:val="auto"/>
        </w:rPr>
        <w:t xml:space="preserve">consumer’s needs and wishes relating to care delivery. </w:t>
      </w:r>
      <w:r w:rsidR="00F610CB">
        <w:rPr>
          <w:rFonts w:ascii="Arial" w:eastAsia="Calibri" w:hAnsi="Arial" w:cs="Arial"/>
          <w:color w:val="auto"/>
        </w:rPr>
        <w:t xml:space="preserve">Clinical staff </w:t>
      </w:r>
      <w:r w:rsidRPr="00CB7280">
        <w:rPr>
          <w:rFonts w:ascii="Arial" w:eastAsia="Calibri" w:hAnsi="Arial" w:cs="Arial"/>
          <w:color w:val="auto"/>
        </w:rPr>
        <w:t xml:space="preserve">explained </w:t>
      </w:r>
      <w:r w:rsidR="00CB7280" w:rsidRPr="00CB7280">
        <w:rPr>
          <w:rFonts w:ascii="Arial" w:eastAsia="Calibri" w:hAnsi="Arial" w:cs="Arial"/>
          <w:color w:val="auto"/>
        </w:rPr>
        <w:t xml:space="preserve">involvement of </w:t>
      </w:r>
      <w:r w:rsidRPr="00CB7280">
        <w:rPr>
          <w:rFonts w:ascii="Arial" w:eastAsia="Calibri" w:hAnsi="Arial" w:cs="Arial"/>
          <w:color w:val="auto"/>
        </w:rPr>
        <w:t>consumers</w:t>
      </w:r>
      <w:r w:rsidR="00B23758">
        <w:rPr>
          <w:rFonts w:ascii="Arial" w:eastAsia="Calibri" w:hAnsi="Arial" w:cs="Arial"/>
          <w:color w:val="auto"/>
        </w:rPr>
        <w:t>/</w:t>
      </w:r>
      <w:r w:rsidRPr="00CB7280">
        <w:rPr>
          <w:rFonts w:ascii="Arial" w:eastAsia="Calibri" w:hAnsi="Arial" w:cs="Arial"/>
          <w:color w:val="auto"/>
        </w:rPr>
        <w:t xml:space="preserve">representatives </w:t>
      </w:r>
      <w:r w:rsidR="00F610CB" w:rsidRPr="00CB7280">
        <w:rPr>
          <w:rFonts w:ascii="Arial" w:eastAsia="Calibri" w:hAnsi="Arial" w:cs="Arial"/>
          <w:color w:val="auto"/>
        </w:rPr>
        <w:t>in advance care planning</w:t>
      </w:r>
      <w:r w:rsidR="00CB7280" w:rsidRPr="00CB7280">
        <w:rPr>
          <w:rFonts w:ascii="Arial" w:eastAsia="Calibri" w:hAnsi="Arial" w:cs="Arial"/>
          <w:color w:val="auto"/>
        </w:rPr>
        <w:t xml:space="preserve"> discussions</w:t>
      </w:r>
      <w:r w:rsidR="00F610CB" w:rsidRPr="00CB7280">
        <w:rPr>
          <w:rFonts w:ascii="Arial" w:eastAsia="Calibri" w:hAnsi="Arial" w:cs="Arial"/>
          <w:color w:val="auto"/>
        </w:rPr>
        <w:t>.</w:t>
      </w:r>
      <w:r w:rsidRPr="00CB7280">
        <w:rPr>
          <w:rFonts w:ascii="Arial" w:eastAsia="Calibri" w:hAnsi="Arial" w:cs="Arial"/>
          <w:color w:val="auto"/>
        </w:rPr>
        <w:t xml:space="preserve"> </w:t>
      </w:r>
      <w:r w:rsidR="00D62E0A">
        <w:rPr>
          <w:rFonts w:ascii="Arial" w:eastAsia="Calibri" w:hAnsi="Arial" w:cs="Arial"/>
          <w:color w:val="auto"/>
        </w:rPr>
        <w:t>Clinical and care staff were observed communicating consumer’s current needs.</w:t>
      </w:r>
      <w:r w:rsidR="00D6379A">
        <w:rPr>
          <w:rFonts w:ascii="Arial" w:eastAsia="Calibri" w:hAnsi="Arial" w:cs="Arial"/>
          <w:color w:val="auto"/>
        </w:rPr>
        <w:t xml:space="preserve"> </w:t>
      </w:r>
      <w:r w:rsidR="00D6379A" w:rsidRPr="00626543">
        <w:rPr>
          <w:rFonts w:ascii="Arial" w:eastAsia="Calibri" w:hAnsi="Arial" w:cs="Arial"/>
          <w:color w:val="auto"/>
        </w:rPr>
        <w:t>Do</w:t>
      </w:r>
      <w:r w:rsidRPr="00626543">
        <w:rPr>
          <w:rFonts w:ascii="Arial" w:eastAsia="Calibri" w:hAnsi="Arial" w:cs="Arial"/>
          <w:color w:val="auto"/>
        </w:rPr>
        <w:t xml:space="preserve">cumentation </w:t>
      </w:r>
      <w:r w:rsidR="00B3447D" w:rsidRPr="00626543">
        <w:rPr>
          <w:rFonts w:ascii="Arial" w:eastAsia="Calibri" w:hAnsi="Arial" w:cs="Arial"/>
          <w:color w:val="auto"/>
        </w:rPr>
        <w:t xml:space="preserve">review noted advance care and </w:t>
      </w:r>
      <w:r w:rsidR="00D6379A" w:rsidRPr="00626543">
        <w:rPr>
          <w:rFonts w:ascii="Arial" w:eastAsia="Calibri" w:hAnsi="Arial" w:cs="Arial"/>
          <w:color w:val="auto"/>
        </w:rPr>
        <w:t xml:space="preserve">end of life plans </w:t>
      </w:r>
      <w:r w:rsidR="00B3447D" w:rsidRPr="00626543">
        <w:rPr>
          <w:rFonts w:ascii="Arial" w:eastAsia="Calibri" w:hAnsi="Arial" w:cs="Arial"/>
          <w:color w:val="auto"/>
        </w:rPr>
        <w:t>for most sampled consumers</w:t>
      </w:r>
      <w:r w:rsidR="00620B88" w:rsidRPr="00626543">
        <w:rPr>
          <w:rFonts w:ascii="Arial" w:eastAsia="Calibri" w:hAnsi="Arial" w:cs="Arial"/>
          <w:color w:val="auto"/>
        </w:rPr>
        <w:t>, however the assessment team noted</w:t>
      </w:r>
      <w:r w:rsidR="00626543" w:rsidRPr="00626543">
        <w:rPr>
          <w:rFonts w:ascii="Arial" w:eastAsia="Calibri" w:hAnsi="Arial" w:cs="Arial"/>
          <w:color w:val="auto"/>
        </w:rPr>
        <w:t xml:space="preserve"> some care planning directives to be generic</w:t>
      </w:r>
      <w:r w:rsidR="00B23758">
        <w:rPr>
          <w:rFonts w:ascii="Arial" w:eastAsia="Calibri" w:hAnsi="Arial" w:cs="Arial"/>
          <w:color w:val="auto"/>
        </w:rPr>
        <w:t>/</w:t>
      </w:r>
      <w:r w:rsidR="00626543" w:rsidRPr="00626543">
        <w:rPr>
          <w:rFonts w:ascii="Arial" w:eastAsia="Calibri" w:hAnsi="Arial" w:cs="Arial"/>
          <w:color w:val="auto"/>
        </w:rPr>
        <w:t>not individualised</w:t>
      </w:r>
      <w:r w:rsidR="00B3447D" w:rsidRPr="00626543">
        <w:rPr>
          <w:rFonts w:ascii="Arial" w:eastAsia="Calibri" w:hAnsi="Arial" w:cs="Arial"/>
          <w:color w:val="auto"/>
        </w:rPr>
        <w:t>.</w:t>
      </w:r>
      <w:r w:rsidR="005142CD">
        <w:rPr>
          <w:rFonts w:ascii="Arial" w:eastAsia="Calibri" w:hAnsi="Arial" w:cs="Arial"/>
          <w:color w:val="auto"/>
        </w:rPr>
        <w:t xml:space="preserve"> Management </w:t>
      </w:r>
      <w:r w:rsidR="008A7153">
        <w:rPr>
          <w:rFonts w:ascii="Arial" w:eastAsia="Calibri" w:hAnsi="Arial" w:cs="Arial"/>
          <w:color w:val="auto"/>
        </w:rPr>
        <w:t>committed to review documentation to align with current care provision.</w:t>
      </w:r>
    </w:p>
    <w:p w14:paraId="000E37E7" w14:textId="77777777" w:rsidR="00D754BE" w:rsidRPr="00626543" w:rsidRDefault="00D754BE" w:rsidP="00FD279D">
      <w:pPr>
        <w:spacing w:before="240" w:line="276" w:lineRule="auto"/>
        <w:rPr>
          <w:rFonts w:ascii="Arial" w:eastAsia="Calibri" w:hAnsi="Arial" w:cs="Arial"/>
          <w:color w:val="auto"/>
        </w:rPr>
      </w:pPr>
    </w:p>
    <w:p w14:paraId="6AF2F965" w14:textId="77777777" w:rsidR="00FD279D" w:rsidRPr="00D5446B" w:rsidRDefault="00FD279D" w:rsidP="00FD279D">
      <w:pPr>
        <w:spacing w:before="240" w:line="276" w:lineRule="auto"/>
        <w:rPr>
          <w:rFonts w:ascii="Arial" w:hAnsi="Arial" w:cs="Arial"/>
          <w:color w:val="auto"/>
          <w:u w:val="single"/>
        </w:rPr>
      </w:pPr>
      <w:r w:rsidRPr="00D5446B">
        <w:rPr>
          <w:rFonts w:ascii="Arial" w:hAnsi="Arial" w:cs="Arial"/>
          <w:color w:val="auto"/>
          <w:u w:val="single"/>
        </w:rPr>
        <w:lastRenderedPageBreak/>
        <w:t>Requirement 2(3)(c)</w:t>
      </w:r>
    </w:p>
    <w:p w14:paraId="06569726" w14:textId="610F9506" w:rsidR="00FD279D" w:rsidRPr="00D5446B" w:rsidRDefault="00FD279D" w:rsidP="00FD279D">
      <w:pPr>
        <w:spacing w:before="240" w:line="276" w:lineRule="auto"/>
        <w:rPr>
          <w:rFonts w:ascii="Arial" w:eastAsia="Calibri" w:hAnsi="Arial" w:cs="Arial"/>
          <w:color w:val="auto"/>
        </w:rPr>
      </w:pPr>
      <w:r w:rsidRPr="00587F9B">
        <w:rPr>
          <w:rFonts w:ascii="Arial" w:eastAsia="Calibri" w:hAnsi="Arial" w:cs="Arial"/>
          <w:color w:val="auto"/>
        </w:rPr>
        <w:t>The service demonstrates methods to ensure consumer and/or representative</w:t>
      </w:r>
      <w:r w:rsidR="00074B4F">
        <w:rPr>
          <w:rFonts w:ascii="Arial" w:eastAsia="Calibri" w:hAnsi="Arial" w:cs="Arial"/>
          <w:color w:val="auto"/>
        </w:rPr>
        <w:t xml:space="preserve"> </w:t>
      </w:r>
      <w:r w:rsidRPr="00587F9B">
        <w:rPr>
          <w:rFonts w:ascii="Arial" w:eastAsia="Calibri" w:hAnsi="Arial" w:cs="Arial"/>
          <w:color w:val="auto"/>
        </w:rPr>
        <w:t>engage</w:t>
      </w:r>
      <w:r w:rsidR="00074B4F">
        <w:rPr>
          <w:rFonts w:ascii="Arial" w:eastAsia="Calibri" w:hAnsi="Arial" w:cs="Arial"/>
          <w:color w:val="auto"/>
        </w:rPr>
        <w:t>ment</w:t>
      </w:r>
      <w:r w:rsidRPr="00587F9B">
        <w:rPr>
          <w:rFonts w:ascii="Arial" w:eastAsia="Calibri" w:hAnsi="Arial" w:cs="Arial"/>
          <w:color w:val="auto"/>
        </w:rPr>
        <w:t xml:space="preserve"> in assessment/planning</w:t>
      </w:r>
      <w:r w:rsidR="00861C9E">
        <w:rPr>
          <w:rFonts w:ascii="Arial" w:eastAsia="Calibri" w:hAnsi="Arial" w:cs="Arial"/>
          <w:color w:val="auto"/>
        </w:rPr>
        <w:t xml:space="preserve"> and</w:t>
      </w:r>
      <w:r w:rsidRPr="00587F9B">
        <w:rPr>
          <w:rFonts w:ascii="Arial" w:eastAsia="Calibri" w:hAnsi="Arial" w:cs="Arial"/>
          <w:color w:val="auto"/>
        </w:rPr>
        <w:t xml:space="preserve"> involvement of other organisations/providers of care when needed. Documentation review and interviews with consumers/representatives</w:t>
      </w:r>
      <w:r w:rsidR="00045C7F">
        <w:rPr>
          <w:rFonts w:ascii="Arial" w:eastAsia="Calibri" w:hAnsi="Arial" w:cs="Arial"/>
          <w:color w:val="auto"/>
        </w:rPr>
        <w:t xml:space="preserve"> and</w:t>
      </w:r>
      <w:r w:rsidRPr="00587F9B">
        <w:rPr>
          <w:rFonts w:ascii="Arial" w:eastAsia="Calibri" w:hAnsi="Arial" w:cs="Arial"/>
          <w:color w:val="auto"/>
        </w:rPr>
        <w:t xml:space="preserve"> staff demonstrate multiple allied health providers</w:t>
      </w:r>
      <w:r w:rsidR="00587F9B" w:rsidRPr="00587F9B">
        <w:rPr>
          <w:rFonts w:ascii="Arial" w:eastAsia="Calibri" w:hAnsi="Arial" w:cs="Arial"/>
          <w:color w:val="auto"/>
        </w:rPr>
        <w:t xml:space="preserve"> </w:t>
      </w:r>
      <w:r w:rsidRPr="00587F9B">
        <w:rPr>
          <w:rFonts w:ascii="Arial" w:eastAsia="Calibri" w:hAnsi="Arial" w:cs="Arial"/>
          <w:color w:val="auto"/>
        </w:rPr>
        <w:t>involved in care</w:t>
      </w:r>
      <w:r w:rsidR="00B23758">
        <w:rPr>
          <w:rFonts w:ascii="Arial" w:eastAsia="Calibri" w:hAnsi="Arial" w:cs="Arial"/>
          <w:color w:val="auto"/>
        </w:rPr>
        <w:t xml:space="preserve"> delivery</w:t>
      </w:r>
      <w:r w:rsidRPr="00587F9B">
        <w:rPr>
          <w:rFonts w:ascii="Arial" w:eastAsia="Calibri" w:hAnsi="Arial" w:cs="Arial"/>
          <w:color w:val="auto"/>
        </w:rPr>
        <w:t xml:space="preserve">. </w:t>
      </w:r>
      <w:r w:rsidRPr="00D5446B">
        <w:rPr>
          <w:rFonts w:ascii="Arial" w:eastAsia="Calibri" w:hAnsi="Arial" w:cs="Arial"/>
          <w:color w:val="auto"/>
        </w:rPr>
        <w:t>Documentation details involvement in assessment/care planning</w:t>
      </w:r>
      <w:r w:rsidR="00D5446B">
        <w:rPr>
          <w:rFonts w:ascii="Arial" w:eastAsia="Calibri" w:hAnsi="Arial" w:cs="Arial"/>
          <w:color w:val="auto"/>
        </w:rPr>
        <w:t xml:space="preserve"> (</w:t>
      </w:r>
      <w:r w:rsidR="00DC0AB7" w:rsidRPr="00D5446B">
        <w:rPr>
          <w:rFonts w:ascii="Arial" w:eastAsia="Calibri" w:hAnsi="Arial" w:cs="Arial"/>
          <w:color w:val="auto"/>
        </w:rPr>
        <w:t>including when changes occur</w:t>
      </w:r>
      <w:r w:rsidR="00D5446B">
        <w:rPr>
          <w:rFonts w:ascii="Arial" w:eastAsia="Calibri" w:hAnsi="Arial" w:cs="Arial"/>
          <w:color w:val="auto"/>
        </w:rPr>
        <w:t>)</w:t>
      </w:r>
      <w:r w:rsidR="00D5446B" w:rsidRPr="00D5446B">
        <w:rPr>
          <w:rFonts w:ascii="Arial" w:eastAsia="Calibri" w:hAnsi="Arial" w:cs="Arial"/>
          <w:color w:val="auto"/>
        </w:rPr>
        <w:t xml:space="preserve"> and</w:t>
      </w:r>
      <w:r w:rsidRPr="00D5446B">
        <w:rPr>
          <w:rFonts w:ascii="Arial" w:eastAsia="Calibri" w:hAnsi="Arial" w:cs="Arial"/>
          <w:color w:val="auto"/>
        </w:rPr>
        <w:t xml:space="preserve"> directives to guide staff in care delivery. </w:t>
      </w:r>
    </w:p>
    <w:p w14:paraId="42F13F3B" w14:textId="77777777" w:rsidR="00FD279D" w:rsidRPr="00D5446B" w:rsidRDefault="00FD279D" w:rsidP="00FD279D">
      <w:pPr>
        <w:spacing w:before="240" w:line="276" w:lineRule="auto"/>
        <w:rPr>
          <w:rFonts w:ascii="Arial" w:hAnsi="Arial" w:cs="Arial"/>
          <w:color w:val="auto"/>
          <w:u w:val="single"/>
        </w:rPr>
      </w:pPr>
      <w:r w:rsidRPr="00D5446B">
        <w:rPr>
          <w:rFonts w:ascii="Arial" w:hAnsi="Arial" w:cs="Arial"/>
          <w:color w:val="auto"/>
          <w:u w:val="single"/>
        </w:rPr>
        <w:t>Requirement 2(3)(d)</w:t>
      </w:r>
    </w:p>
    <w:p w14:paraId="3C139DA4" w14:textId="114DD160" w:rsidR="00FD279D" w:rsidRPr="0074565A" w:rsidRDefault="00FD279D" w:rsidP="00FD279D">
      <w:pPr>
        <w:spacing w:before="240" w:line="276" w:lineRule="auto"/>
        <w:rPr>
          <w:rFonts w:ascii="Arial" w:eastAsia="Calibri" w:hAnsi="Arial" w:cs="Arial"/>
          <w:color w:val="auto"/>
        </w:rPr>
      </w:pPr>
      <w:r w:rsidRPr="00D5446B">
        <w:rPr>
          <w:rFonts w:ascii="Arial" w:eastAsia="Calibri" w:hAnsi="Arial" w:cs="Arial"/>
          <w:color w:val="auto"/>
        </w:rPr>
        <w:t xml:space="preserve">The service demonstrates effective methods of communication to consumers and/or representatives in relation to planned care and services, including the provision of relevant information readily available to them. </w:t>
      </w:r>
      <w:r w:rsidR="003D6CC7">
        <w:rPr>
          <w:rFonts w:ascii="Arial" w:eastAsia="Calibri" w:hAnsi="Arial" w:cs="Arial"/>
          <w:color w:val="auto"/>
        </w:rPr>
        <w:t>Interviewe</w:t>
      </w:r>
      <w:r w:rsidR="000C497E">
        <w:rPr>
          <w:rFonts w:ascii="Arial" w:eastAsia="Calibri" w:hAnsi="Arial" w:cs="Arial"/>
          <w:color w:val="auto"/>
        </w:rPr>
        <w:t>d</w:t>
      </w:r>
      <w:r w:rsidR="003D6CC7">
        <w:rPr>
          <w:rFonts w:ascii="Arial" w:eastAsia="Calibri" w:hAnsi="Arial" w:cs="Arial"/>
          <w:color w:val="auto"/>
        </w:rPr>
        <w:t xml:space="preserve"> representative</w:t>
      </w:r>
      <w:r w:rsidR="0016534B">
        <w:rPr>
          <w:rFonts w:ascii="Arial" w:eastAsia="Calibri" w:hAnsi="Arial" w:cs="Arial"/>
          <w:color w:val="auto"/>
        </w:rPr>
        <w:t>’</w:t>
      </w:r>
      <w:r w:rsidR="003D6CC7">
        <w:rPr>
          <w:rFonts w:ascii="Arial" w:eastAsia="Calibri" w:hAnsi="Arial" w:cs="Arial"/>
          <w:color w:val="auto"/>
        </w:rPr>
        <w:t xml:space="preserve">s express satisfaction </w:t>
      </w:r>
      <w:r w:rsidR="00330739">
        <w:rPr>
          <w:rFonts w:ascii="Arial" w:eastAsia="Calibri" w:hAnsi="Arial" w:cs="Arial"/>
          <w:color w:val="auto"/>
        </w:rPr>
        <w:t>of being involved in care delivery discussion</w:t>
      </w:r>
      <w:r w:rsidR="000C497E">
        <w:rPr>
          <w:rFonts w:ascii="Arial" w:eastAsia="Calibri" w:hAnsi="Arial" w:cs="Arial"/>
          <w:color w:val="auto"/>
        </w:rPr>
        <w:t xml:space="preserve"> and updated when changes occur. </w:t>
      </w:r>
      <w:r w:rsidRPr="0074565A">
        <w:rPr>
          <w:rFonts w:ascii="Arial" w:eastAsia="Calibri" w:hAnsi="Arial" w:cs="Arial"/>
          <w:color w:val="auto"/>
        </w:rPr>
        <w:t xml:space="preserve">Interviewed staff demonstrate awareness of consumer’s needs, methods to ensure they have the most current information for care delivery and communication processes to ensure consumers/representatives (and others involved in care delivery) have access to </w:t>
      </w:r>
      <w:r w:rsidR="0074565A">
        <w:rPr>
          <w:rFonts w:ascii="Arial" w:eastAsia="Calibri" w:hAnsi="Arial" w:cs="Arial"/>
          <w:color w:val="auto"/>
        </w:rPr>
        <w:t>required needs</w:t>
      </w:r>
      <w:r w:rsidRPr="0074565A">
        <w:rPr>
          <w:rFonts w:ascii="Arial" w:eastAsia="Calibri" w:hAnsi="Arial" w:cs="Arial"/>
          <w:color w:val="auto"/>
        </w:rPr>
        <w:t>.</w:t>
      </w:r>
      <w:r w:rsidRPr="00FD279D">
        <w:rPr>
          <w:rFonts w:ascii="Arial" w:eastAsia="Calibri" w:hAnsi="Arial" w:cs="Arial"/>
          <w:color w:val="FF0000"/>
        </w:rPr>
        <w:t xml:space="preserve"> </w:t>
      </w:r>
      <w:r w:rsidRPr="0074565A">
        <w:rPr>
          <w:rFonts w:ascii="Arial" w:eastAsia="Calibri" w:hAnsi="Arial" w:cs="Arial"/>
          <w:color w:val="auto"/>
        </w:rPr>
        <w:t xml:space="preserve">Documentation demonstrates outcomes of consumer assessment and planning are communicated to </w:t>
      </w:r>
      <w:r w:rsidR="005875D1">
        <w:rPr>
          <w:rFonts w:ascii="Arial" w:eastAsia="Calibri" w:hAnsi="Arial" w:cs="Arial"/>
          <w:color w:val="auto"/>
        </w:rPr>
        <w:t xml:space="preserve">most </w:t>
      </w:r>
      <w:r w:rsidRPr="0074565A">
        <w:rPr>
          <w:rFonts w:ascii="Arial" w:eastAsia="Calibri" w:hAnsi="Arial" w:cs="Arial"/>
          <w:color w:val="auto"/>
        </w:rPr>
        <w:t xml:space="preserve">consumers/representatives. </w:t>
      </w:r>
    </w:p>
    <w:p w14:paraId="579362EF" w14:textId="77777777" w:rsidR="00FD279D" w:rsidRPr="00093320" w:rsidRDefault="00FD279D" w:rsidP="00FD279D">
      <w:pPr>
        <w:spacing w:before="240" w:line="276" w:lineRule="auto"/>
        <w:rPr>
          <w:rFonts w:ascii="Arial" w:hAnsi="Arial" w:cs="Arial"/>
          <w:color w:val="auto"/>
          <w:u w:val="single"/>
        </w:rPr>
      </w:pPr>
      <w:r w:rsidRPr="00093320">
        <w:rPr>
          <w:rFonts w:ascii="Arial" w:hAnsi="Arial" w:cs="Arial"/>
          <w:color w:val="auto"/>
          <w:u w:val="single"/>
        </w:rPr>
        <w:t>Requirement 2(3)(e)</w:t>
      </w:r>
    </w:p>
    <w:p w14:paraId="268230FB" w14:textId="31B7EF9F" w:rsidR="0087700C" w:rsidRPr="00FD279D" w:rsidRDefault="00CF20E4" w:rsidP="00D61D18">
      <w:pPr>
        <w:spacing w:before="240" w:line="276" w:lineRule="auto"/>
        <w:rPr>
          <w:color w:val="FF0000"/>
        </w:rPr>
      </w:pPr>
      <w:r w:rsidRPr="00DB5879">
        <w:rPr>
          <w:rFonts w:ascii="Arial" w:eastAsia="Calibri" w:hAnsi="Arial" w:cs="Arial"/>
          <w:color w:val="auto"/>
        </w:rPr>
        <w:t>Consumers and representative</w:t>
      </w:r>
      <w:r w:rsidR="00DB5879" w:rsidRPr="00DB5879">
        <w:rPr>
          <w:rFonts w:ascii="Arial" w:eastAsia="Calibri" w:hAnsi="Arial" w:cs="Arial"/>
          <w:color w:val="auto"/>
        </w:rPr>
        <w:t>’</w:t>
      </w:r>
      <w:r w:rsidRPr="00DB5879">
        <w:rPr>
          <w:rFonts w:ascii="Arial" w:eastAsia="Calibri" w:hAnsi="Arial" w:cs="Arial"/>
          <w:color w:val="auto"/>
        </w:rPr>
        <w:t>s express satisfaction</w:t>
      </w:r>
      <w:r w:rsidR="00DB5879" w:rsidRPr="00DB5879">
        <w:rPr>
          <w:rFonts w:ascii="Arial" w:eastAsia="Calibri" w:hAnsi="Arial" w:cs="Arial"/>
          <w:color w:val="auto"/>
        </w:rPr>
        <w:t xml:space="preserve"> of involvement and notification when consumers experience a change in condition</w:t>
      </w:r>
      <w:r w:rsidR="005875D1">
        <w:rPr>
          <w:rFonts w:ascii="Arial" w:eastAsia="Calibri" w:hAnsi="Arial" w:cs="Arial"/>
          <w:color w:val="auto"/>
        </w:rPr>
        <w:t xml:space="preserve"> and </w:t>
      </w:r>
      <w:r w:rsidR="00DB5879" w:rsidRPr="00DB5879">
        <w:rPr>
          <w:rFonts w:ascii="Arial" w:eastAsia="Calibri" w:hAnsi="Arial" w:cs="Arial"/>
          <w:color w:val="auto"/>
        </w:rPr>
        <w:t xml:space="preserve">subsequent care needs. </w:t>
      </w:r>
      <w:r w:rsidR="00FD279D" w:rsidRPr="003F47F1">
        <w:rPr>
          <w:rFonts w:ascii="Arial" w:eastAsia="Calibri" w:hAnsi="Arial" w:cs="Arial"/>
          <w:color w:val="auto"/>
        </w:rPr>
        <w:t>The service demonstrates most consumers’ care and services are reviewed when circumstances change and</w:t>
      </w:r>
      <w:r w:rsidR="003F47F1" w:rsidRPr="003F47F1">
        <w:rPr>
          <w:rFonts w:ascii="Arial" w:eastAsia="Calibri" w:hAnsi="Arial" w:cs="Arial"/>
          <w:color w:val="auto"/>
        </w:rPr>
        <w:t>/or</w:t>
      </w:r>
      <w:r w:rsidR="00FD279D" w:rsidRPr="003F47F1">
        <w:rPr>
          <w:rFonts w:ascii="Arial" w:eastAsia="Calibri" w:hAnsi="Arial" w:cs="Arial"/>
          <w:color w:val="auto"/>
        </w:rPr>
        <w:t xml:space="preserve"> incidents impact care needs</w:t>
      </w:r>
      <w:r w:rsidR="0085442A" w:rsidRPr="003F47F1">
        <w:rPr>
          <w:rFonts w:ascii="Arial" w:eastAsia="Calibri" w:hAnsi="Arial" w:cs="Arial"/>
          <w:color w:val="auto"/>
        </w:rPr>
        <w:t xml:space="preserve">; </w:t>
      </w:r>
      <w:r w:rsidR="003F47F1" w:rsidRPr="003F47F1">
        <w:rPr>
          <w:rFonts w:ascii="Arial" w:eastAsia="Calibri" w:hAnsi="Arial" w:cs="Arial"/>
          <w:color w:val="auto"/>
        </w:rPr>
        <w:t xml:space="preserve">an </w:t>
      </w:r>
      <w:r w:rsidR="0085442A" w:rsidRPr="003F47F1">
        <w:rPr>
          <w:rFonts w:ascii="Arial" w:eastAsia="Calibri" w:hAnsi="Arial" w:cs="Arial"/>
          <w:color w:val="auto"/>
        </w:rPr>
        <w:t>example include</w:t>
      </w:r>
      <w:r w:rsidR="003F47F1" w:rsidRPr="003F47F1">
        <w:rPr>
          <w:rFonts w:ascii="Arial" w:eastAsia="Calibri" w:hAnsi="Arial" w:cs="Arial"/>
          <w:color w:val="auto"/>
        </w:rPr>
        <w:t xml:space="preserve">s </w:t>
      </w:r>
      <w:r w:rsidR="0085442A" w:rsidRPr="003F47F1">
        <w:rPr>
          <w:rFonts w:ascii="Arial" w:eastAsia="Calibri" w:hAnsi="Arial" w:cs="Arial"/>
          <w:color w:val="auto"/>
        </w:rPr>
        <w:t xml:space="preserve">when </w:t>
      </w:r>
      <w:r w:rsidR="00731C08" w:rsidRPr="003F47F1">
        <w:rPr>
          <w:rFonts w:ascii="Arial" w:eastAsia="Calibri" w:hAnsi="Arial" w:cs="Arial"/>
          <w:color w:val="auto"/>
        </w:rPr>
        <w:t>a consumer experienced a fall (requiring hospitalisation)</w:t>
      </w:r>
      <w:r w:rsidR="0016534B">
        <w:rPr>
          <w:rFonts w:ascii="Arial" w:eastAsia="Calibri" w:hAnsi="Arial" w:cs="Arial"/>
          <w:color w:val="auto"/>
        </w:rPr>
        <w:t xml:space="preserve">. </w:t>
      </w:r>
      <w:r w:rsidR="00FD279D" w:rsidRPr="00093320">
        <w:rPr>
          <w:rFonts w:ascii="Arial" w:eastAsia="Calibri" w:hAnsi="Arial" w:cs="Arial"/>
          <w:color w:val="auto"/>
        </w:rPr>
        <w:t xml:space="preserve">Documentation demonstrates reassessment </w:t>
      </w:r>
      <w:r w:rsidR="0016534B" w:rsidRPr="00093320">
        <w:rPr>
          <w:rFonts w:ascii="Arial" w:eastAsia="Calibri" w:hAnsi="Arial" w:cs="Arial"/>
          <w:color w:val="auto"/>
        </w:rPr>
        <w:t xml:space="preserve">upon </w:t>
      </w:r>
      <w:r w:rsidR="00FD279D" w:rsidRPr="00093320">
        <w:rPr>
          <w:rFonts w:ascii="Arial" w:eastAsia="Calibri" w:hAnsi="Arial" w:cs="Arial"/>
          <w:color w:val="auto"/>
        </w:rPr>
        <w:t>return from hospital</w:t>
      </w:r>
      <w:r w:rsidR="0016534B" w:rsidRPr="00093320">
        <w:rPr>
          <w:rFonts w:ascii="Arial" w:eastAsia="Calibri" w:hAnsi="Arial" w:cs="Arial"/>
          <w:color w:val="auto"/>
        </w:rPr>
        <w:t xml:space="preserve">. A monitoring process ensures regular review although the assessment team noted </w:t>
      </w:r>
      <w:r w:rsidR="00605D5D">
        <w:rPr>
          <w:rFonts w:ascii="Arial" w:eastAsia="Calibri" w:hAnsi="Arial" w:cs="Arial"/>
          <w:color w:val="auto"/>
        </w:rPr>
        <w:t>deficits in</w:t>
      </w:r>
      <w:r w:rsidR="009B7F76" w:rsidRPr="00093320">
        <w:rPr>
          <w:rFonts w:ascii="Arial" w:eastAsia="Calibri" w:hAnsi="Arial" w:cs="Arial"/>
          <w:color w:val="auto"/>
        </w:rPr>
        <w:t xml:space="preserve"> document</w:t>
      </w:r>
      <w:r w:rsidR="00605D5D">
        <w:rPr>
          <w:rFonts w:ascii="Arial" w:eastAsia="Calibri" w:hAnsi="Arial" w:cs="Arial"/>
          <w:color w:val="auto"/>
        </w:rPr>
        <w:t>ed</w:t>
      </w:r>
      <w:r w:rsidR="009B7F76" w:rsidRPr="00093320">
        <w:rPr>
          <w:rFonts w:ascii="Arial" w:eastAsia="Calibri" w:hAnsi="Arial" w:cs="Arial"/>
          <w:color w:val="auto"/>
        </w:rPr>
        <w:t xml:space="preserve"> current care needs</w:t>
      </w:r>
      <w:r w:rsidR="006C569D" w:rsidRPr="00093320">
        <w:rPr>
          <w:rFonts w:ascii="Arial" w:eastAsia="Calibri" w:hAnsi="Arial" w:cs="Arial"/>
          <w:color w:val="auto"/>
        </w:rPr>
        <w:t xml:space="preserve"> (refer</w:t>
      </w:r>
      <w:r w:rsidR="000C3859">
        <w:rPr>
          <w:rFonts w:ascii="Arial" w:eastAsia="Calibri" w:hAnsi="Arial" w:cs="Arial"/>
          <w:color w:val="auto"/>
        </w:rPr>
        <w:t xml:space="preserve"> </w:t>
      </w:r>
      <w:r w:rsidR="006C569D" w:rsidRPr="00093320">
        <w:rPr>
          <w:rFonts w:ascii="Arial" w:eastAsia="Calibri" w:hAnsi="Arial" w:cs="Arial"/>
          <w:color w:val="auto"/>
        </w:rPr>
        <w:t>requirement 2(3)(a)</w:t>
      </w:r>
      <w:r w:rsidR="000C3859">
        <w:rPr>
          <w:rFonts w:ascii="Arial" w:eastAsia="Calibri" w:hAnsi="Arial" w:cs="Arial"/>
          <w:color w:val="auto"/>
        </w:rPr>
        <w:t>)</w:t>
      </w:r>
      <w:r w:rsidR="006C569D" w:rsidRPr="00093320">
        <w:rPr>
          <w:rFonts w:ascii="Arial" w:eastAsia="Calibri" w:hAnsi="Arial" w:cs="Arial"/>
          <w:color w:val="auto"/>
        </w:rPr>
        <w:t xml:space="preserve">. </w:t>
      </w:r>
      <w:r w:rsidR="00093320" w:rsidRPr="00093320">
        <w:rPr>
          <w:rFonts w:ascii="Arial" w:eastAsia="Calibri" w:hAnsi="Arial" w:cs="Arial"/>
          <w:color w:val="auto"/>
        </w:rPr>
        <w:t xml:space="preserve">Clinical staff conducted a recent review of all consumers considered at risk to ensure documentation alignment with current care provision. </w:t>
      </w:r>
      <w:r w:rsidR="006C569D" w:rsidRPr="00093320">
        <w:rPr>
          <w:rFonts w:ascii="Arial" w:eastAsia="Calibri" w:hAnsi="Arial" w:cs="Arial"/>
          <w:color w:val="auto"/>
        </w:rPr>
        <w:t xml:space="preserve">Interviewed clinical staff </w:t>
      </w:r>
      <w:r w:rsidR="005365DD" w:rsidRPr="00093320">
        <w:rPr>
          <w:rFonts w:ascii="Arial" w:eastAsia="Calibri" w:hAnsi="Arial" w:cs="Arial"/>
          <w:color w:val="auto"/>
        </w:rPr>
        <w:t xml:space="preserve">demonstrate knowledge of review process and were observed to be communicating consumers </w:t>
      </w:r>
      <w:r w:rsidR="000D6D46" w:rsidRPr="00093320">
        <w:rPr>
          <w:rFonts w:ascii="Arial" w:eastAsia="Calibri" w:hAnsi="Arial" w:cs="Arial"/>
          <w:color w:val="auto"/>
        </w:rPr>
        <w:t xml:space="preserve">changed needs to care staff. </w:t>
      </w:r>
      <w:r w:rsidR="002F36DB" w:rsidRPr="00FD279D">
        <w:rPr>
          <w:color w:val="FF0000"/>
        </w:rPr>
        <w:br w:type="page"/>
      </w:r>
    </w:p>
    <w:p w14:paraId="268230FC" w14:textId="77777777" w:rsidR="00FC045E" w:rsidRPr="00996FAF" w:rsidRDefault="002F36D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04153" w14:paraId="268230FF" w14:textId="77777777" w:rsidTr="0030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68230FD" w14:textId="77777777" w:rsidR="00FC045E" w:rsidRPr="00996FAF" w:rsidRDefault="002F36D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8230FE" w14:textId="77777777" w:rsidR="00FC045E" w:rsidRPr="00996FAF" w:rsidRDefault="007158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153" w14:paraId="26823106"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00" w14:textId="77777777" w:rsidR="00FC045E" w:rsidRPr="00996FAF" w:rsidRDefault="002F36D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6823101" w14:textId="77777777" w:rsidR="00FC045E" w:rsidRPr="00996FAF" w:rsidRDefault="002F36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823102" w14:textId="77777777" w:rsidR="00FC045E" w:rsidRPr="00996FAF" w:rsidRDefault="002F36DB" w:rsidP="00D20B11">
            <w:pPr>
              <w:pStyle w:val="ListBulle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823103" w14:textId="77777777" w:rsidR="00FC045E" w:rsidRPr="00996FAF" w:rsidRDefault="002F36DB" w:rsidP="00D20B11">
            <w:pPr>
              <w:pStyle w:val="ListBulle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823104" w14:textId="77777777" w:rsidR="00FC045E" w:rsidRPr="00996FAF" w:rsidRDefault="002F36DB" w:rsidP="00D20B11">
            <w:pPr>
              <w:pStyle w:val="ListBulle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823105" w14:textId="4BEE34F7" w:rsidR="00FC045E" w:rsidRPr="00A278BB" w:rsidRDefault="007158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C0154" w:rsidRPr="00DC0154">
                  <w:rPr>
                    <w:rFonts w:ascii="Arial" w:hAnsi="Arial" w:cs="Arial"/>
                    <w:color w:val="auto"/>
                  </w:rPr>
                  <w:t>Compliant</w:t>
                </w:r>
              </w:sdtContent>
            </w:sdt>
            <w:r w:rsidR="002F36DB" w:rsidRPr="00A278BB">
              <w:rPr>
                <w:rFonts w:ascii="Arial" w:hAnsi="Arial" w:cs="Arial"/>
                <w:color w:val="FF0000"/>
              </w:rPr>
              <w:t xml:space="preserve"> </w:t>
            </w:r>
          </w:p>
        </w:tc>
      </w:tr>
      <w:tr w:rsidR="00304153" w14:paraId="2682310A"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07" w14:textId="77777777" w:rsidR="00FC045E" w:rsidRPr="00996FAF" w:rsidRDefault="002F36D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6823108" w14:textId="77777777" w:rsidR="00FC045E" w:rsidRPr="00996FAF" w:rsidRDefault="002F36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6823109" w14:textId="13B39729" w:rsidR="00FC045E" w:rsidRPr="00996FAF" w:rsidRDefault="0071580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0E"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0B" w14:textId="77777777" w:rsidR="00FC045E" w:rsidRPr="00996FAF" w:rsidRDefault="002F36D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682310C" w14:textId="3EF48666" w:rsidR="00FC045E" w:rsidRPr="00996FAF" w:rsidRDefault="002F36D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w:t>
            </w:r>
            <w:r w:rsidR="00EB33BB">
              <w:rPr>
                <w:rFonts w:ascii="Arial" w:hAnsi="Arial" w:cs="Arial"/>
              </w:rPr>
              <w:t>,</w:t>
            </w:r>
            <w:r w:rsidRPr="00996FAF">
              <w:rPr>
                <w:rFonts w:ascii="Arial" w:hAnsi="Arial" w:cs="Arial"/>
              </w:rPr>
              <w:t xml:space="preserve"> and their dignity preserved.</w:t>
            </w:r>
          </w:p>
        </w:tc>
        <w:tc>
          <w:tcPr>
            <w:tcW w:w="2123" w:type="dxa"/>
            <w:shd w:val="clear" w:color="auto" w:fill="auto"/>
            <w:vAlign w:val="top"/>
          </w:tcPr>
          <w:p w14:paraId="2682310D" w14:textId="76857DE7" w:rsidR="00FC045E" w:rsidRPr="00996FAF" w:rsidRDefault="007158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12"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0F" w14:textId="77777777" w:rsidR="00FC045E" w:rsidRPr="00996FAF" w:rsidRDefault="002F36D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6823110" w14:textId="77777777" w:rsidR="00FC045E" w:rsidRPr="00996FAF" w:rsidRDefault="002F36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823111" w14:textId="69F018C5" w:rsidR="00FC045E" w:rsidRPr="00996FAF" w:rsidRDefault="0071580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16"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13" w14:textId="77777777" w:rsidR="00FC045E" w:rsidRPr="00996FAF" w:rsidRDefault="002F36D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6823114" w14:textId="77777777" w:rsidR="00FC045E" w:rsidRPr="00996FAF" w:rsidRDefault="002F36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6823115" w14:textId="1B48BD48" w:rsidR="00FC045E" w:rsidRPr="00996FAF" w:rsidRDefault="007158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1A"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17" w14:textId="77777777" w:rsidR="00FC045E" w:rsidRPr="00996FAF" w:rsidRDefault="002F36D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6823118" w14:textId="77777777" w:rsidR="00FC045E" w:rsidRPr="00996FAF" w:rsidRDefault="002F36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6823119" w14:textId="15DA78BF" w:rsidR="00FC045E" w:rsidRPr="00996FAF" w:rsidRDefault="0071580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20"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1B" w14:textId="77777777" w:rsidR="00FC045E" w:rsidRPr="00996FAF" w:rsidRDefault="002F36D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682311C" w14:textId="77777777" w:rsidR="00FC045E" w:rsidRPr="00996FAF" w:rsidRDefault="002F36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82311D" w14:textId="0D0BD926" w:rsidR="00FC045E" w:rsidRPr="00996FAF" w:rsidRDefault="002F36D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EB33BB">
              <w:rPr>
                <w:rFonts w:ascii="Arial" w:hAnsi="Arial" w:cs="Arial"/>
              </w:rPr>
              <w:t>-</w:t>
            </w:r>
            <w:r w:rsidRPr="00996FAF">
              <w:rPr>
                <w:rFonts w:ascii="Arial" w:hAnsi="Arial" w:cs="Arial"/>
              </w:rPr>
              <w:t>based precautions to prevent and control infection; and</w:t>
            </w:r>
          </w:p>
          <w:p w14:paraId="2682311E" w14:textId="77777777" w:rsidR="00FC045E" w:rsidRPr="00996FAF" w:rsidRDefault="002F36D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82311F" w14:textId="1643748C" w:rsidR="00FC045E" w:rsidRPr="00996FAF" w:rsidRDefault="007158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bl>
    <w:p w14:paraId="26823121" w14:textId="77777777" w:rsidR="00D87E7C" w:rsidRDefault="002F36DB" w:rsidP="00D87E7C">
      <w:pPr>
        <w:pStyle w:val="Heading20"/>
      </w:pPr>
      <w:r w:rsidRPr="00996FAF">
        <w:t>Findings</w:t>
      </w:r>
    </w:p>
    <w:p w14:paraId="67DF0EBC" w14:textId="69304D0F" w:rsidR="000523EB" w:rsidRPr="00D61D18" w:rsidRDefault="000523EB" w:rsidP="000523EB">
      <w:pPr>
        <w:spacing w:before="240" w:line="276" w:lineRule="auto"/>
        <w:rPr>
          <w:rFonts w:ascii="Arial" w:hAnsi="Arial" w:cs="Arial"/>
          <w:color w:val="auto"/>
        </w:rPr>
      </w:pPr>
      <w:r w:rsidRPr="00D61D18">
        <w:rPr>
          <w:rFonts w:ascii="Arial" w:hAnsi="Arial" w:cs="Arial"/>
          <w:color w:val="auto"/>
        </w:rPr>
        <w:t xml:space="preserve">The Quality Standard is assessed as </w:t>
      </w:r>
      <w:r w:rsidR="00DC0154">
        <w:rPr>
          <w:rFonts w:ascii="Arial" w:hAnsi="Arial" w:cs="Arial"/>
          <w:color w:val="auto"/>
        </w:rPr>
        <w:t>c</w:t>
      </w:r>
      <w:r w:rsidRPr="00D61D18">
        <w:rPr>
          <w:rFonts w:ascii="Arial" w:hAnsi="Arial" w:cs="Arial"/>
          <w:color w:val="auto"/>
        </w:rPr>
        <w:t xml:space="preserve">ompliant as </w:t>
      </w:r>
      <w:r w:rsidR="00DC0154">
        <w:rPr>
          <w:rFonts w:ascii="Arial" w:hAnsi="Arial" w:cs="Arial"/>
          <w:color w:val="auto"/>
        </w:rPr>
        <w:t>all</w:t>
      </w:r>
      <w:r w:rsidRPr="00D61D18">
        <w:rPr>
          <w:rFonts w:ascii="Arial" w:hAnsi="Arial" w:cs="Arial"/>
          <w:color w:val="auto"/>
        </w:rPr>
        <w:t xml:space="preserve"> 7 requirements ha</w:t>
      </w:r>
      <w:r w:rsidR="00DC0154">
        <w:rPr>
          <w:rFonts w:ascii="Arial" w:hAnsi="Arial" w:cs="Arial"/>
          <w:color w:val="auto"/>
        </w:rPr>
        <w:t xml:space="preserve">ve </w:t>
      </w:r>
      <w:r w:rsidRPr="00D61D18">
        <w:rPr>
          <w:rFonts w:ascii="Arial" w:hAnsi="Arial" w:cs="Arial"/>
          <w:color w:val="auto"/>
        </w:rPr>
        <w:t>been assessed as compliant.</w:t>
      </w:r>
    </w:p>
    <w:p w14:paraId="56190BB4" w14:textId="77777777" w:rsidR="000523EB" w:rsidRPr="00D61D18" w:rsidRDefault="000523EB" w:rsidP="000523EB">
      <w:pPr>
        <w:spacing w:before="240" w:line="276" w:lineRule="auto"/>
        <w:rPr>
          <w:rFonts w:ascii="Arial" w:hAnsi="Arial" w:cs="Arial"/>
          <w:color w:val="auto"/>
          <w:u w:val="single"/>
        </w:rPr>
      </w:pPr>
      <w:r w:rsidRPr="00D61D18">
        <w:rPr>
          <w:rFonts w:ascii="Arial" w:hAnsi="Arial" w:cs="Arial"/>
          <w:color w:val="auto"/>
          <w:u w:val="single"/>
        </w:rPr>
        <w:t>Requirement 3(3)(a)</w:t>
      </w:r>
    </w:p>
    <w:p w14:paraId="25FDD0D1" w14:textId="3B0559C3" w:rsidR="00987A81" w:rsidRPr="00987A81" w:rsidRDefault="00987A81" w:rsidP="00987A81">
      <w:pPr>
        <w:spacing w:before="240" w:line="276" w:lineRule="auto"/>
        <w:rPr>
          <w:rFonts w:ascii="Arial" w:eastAsia="Arial" w:hAnsi="Arial" w:cs="Arial"/>
          <w:color w:val="auto"/>
          <w:lang w:eastAsia="en-AU"/>
        </w:rPr>
      </w:pPr>
      <w:r w:rsidRPr="00987A81">
        <w:rPr>
          <w:rFonts w:ascii="Arial" w:eastAsia="Arial" w:hAnsi="Arial" w:cs="Arial"/>
          <w:color w:val="auto"/>
          <w:lang w:eastAsia="en-AU"/>
        </w:rPr>
        <w:t>The service demonstrates timely identification, assessment, management and evaluation of consumers’ pain and restrictive practices. Restrictive practice management includes assessment (including behaviour support plans), authorisation, consent, and ongoing monitoring to ensure currency. Details of</w:t>
      </w:r>
      <w:r w:rsidR="000811B9">
        <w:rPr>
          <w:rFonts w:ascii="Arial" w:eastAsia="Arial" w:hAnsi="Arial" w:cs="Arial"/>
          <w:color w:val="auto"/>
          <w:lang w:eastAsia="en-AU"/>
        </w:rPr>
        <w:t xml:space="preserve"> some consumers</w:t>
      </w:r>
      <w:r w:rsidRPr="00987A81">
        <w:rPr>
          <w:rFonts w:ascii="Arial" w:eastAsia="Arial" w:hAnsi="Arial" w:cs="Arial"/>
          <w:color w:val="auto"/>
          <w:lang w:eastAsia="en-AU"/>
        </w:rPr>
        <w:t xml:space="preserve"> psychotropic medications noted medical officer review</w:t>
      </w:r>
      <w:r w:rsidR="00CC60CE">
        <w:rPr>
          <w:rFonts w:ascii="Arial" w:eastAsia="Arial" w:hAnsi="Arial" w:cs="Arial"/>
          <w:color w:val="auto"/>
          <w:lang w:eastAsia="en-AU"/>
        </w:rPr>
        <w:t xml:space="preserve"> </w:t>
      </w:r>
      <w:r w:rsidR="00E5302A">
        <w:rPr>
          <w:rFonts w:ascii="Arial" w:eastAsia="Arial" w:hAnsi="Arial" w:cs="Arial"/>
          <w:color w:val="auto"/>
          <w:lang w:eastAsia="en-AU"/>
        </w:rPr>
        <w:t xml:space="preserve">required </w:t>
      </w:r>
      <w:r w:rsidRPr="00987A81">
        <w:rPr>
          <w:rFonts w:ascii="Arial" w:eastAsia="Arial" w:hAnsi="Arial" w:cs="Arial"/>
          <w:color w:val="auto"/>
          <w:lang w:eastAsia="en-AU"/>
        </w:rPr>
        <w:t xml:space="preserve">and management </w:t>
      </w:r>
      <w:r w:rsidR="00C73183">
        <w:rPr>
          <w:rFonts w:ascii="Arial" w:eastAsia="Arial" w:hAnsi="Arial" w:cs="Arial"/>
          <w:color w:val="auto"/>
          <w:lang w:eastAsia="en-AU"/>
        </w:rPr>
        <w:t>demonstrated the monitoring process.</w:t>
      </w:r>
    </w:p>
    <w:p w14:paraId="6F089158" w14:textId="72F19939" w:rsidR="00AB10F1" w:rsidRPr="00784E65" w:rsidRDefault="00341CB5" w:rsidP="000523EB">
      <w:pPr>
        <w:spacing w:before="240" w:line="276" w:lineRule="auto"/>
        <w:rPr>
          <w:rFonts w:ascii="Arial" w:eastAsia="Arial" w:hAnsi="Arial" w:cs="Arial"/>
          <w:color w:val="auto"/>
          <w:lang w:eastAsia="en-AU"/>
        </w:rPr>
      </w:pPr>
      <w:r>
        <w:rPr>
          <w:rFonts w:ascii="Arial" w:eastAsia="Arial" w:hAnsi="Arial" w:cs="Arial"/>
          <w:color w:val="auto"/>
          <w:lang w:eastAsia="en-AU"/>
        </w:rPr>
        <w:lastRenderedPageBreak/>
        <w:t>Interviewed consumers</w:t>
      </w:r>
      <w:r w:rsidR="007D7A07">
        <w:rPr>
          <w:rFonts w:ascii="Arial" w:eastAsia="Arial" w:hAnsi="Arial" w:cs="Arial"/>
          <w:color w:val="auto"/>
          <w:lang w:eastAsia="en-AU"/>
        </w:rPr>
        <w:t>/</w:t>
      </w:r>
      <w:r>
        <w:rPr>
          <w:rFonts w:ascii="Arial" w:eastAsia="Arial" w:hAnsi="Arial" w:cs="Arial"/>
          <w:color w:val="auto"/>
          <w:lang w:eastAsia="en-AU"/>
        </w:rPr>
        <w:t xml:space="preserve">representative express satisfaction regarding clinical care and interviewed staff demonstrate knowledge of consumer’s </w:t>
      </w:r>
      <w:r w:rsidR="00DB53A3">
        <w:rPr>
          <w:rFonts w:ascii="Arial" w:eastAsia="Arial" w:hAnsi="Arial" w:cs="Arial"/>
          <w:color w:val="auto"/>
          <w:lang w:eastAsia="en-AU"/>
        </w:rPr>
        <w:t xml:space="preserve">individual </w:t>
      </w:r>
      <w:r>
        <w:rPr>
          <w:rFonts w:ascii="Arial" w:eastAsia="Arial" w:hAnsi="Arial" w:cs="Arial"/>
          <w:color w:val="auto"/>
          <w:lang w:eastAsia="en-AU"/>
        </w:rPr>
        <w:t>needs</w:t>
      </w:r>
      <w:r w:rsidR="006D4D06">
        <w:rPr>
          <w:rFonts w:ascii="Arial" w:eastAsia="Arial" w:hAnsi="Arial" w:cs="Arial"/>
          <w:color w:val="auto"/>
          <w:lang w:eastAsia="en-AU"/>
        </w:rPr>
        <w:t>. The</w:t>
      </w:r>
      <w:r w:rsidR="00564F82" w:rsidRPr="006B526D">
        <w:rPr>
          <w:rFonts w:ascii="Arial" w:eastAsia="Arial" w:hAnsi="Arial" w:cs="Arial"/>
          <w:color w:val="auto"/>
          <w:lang w:eastAsia="en-AU"/>
        </w:rPr>
        <w:t xml:space="preserve"> assessment </w:t>
      </w:r>
      <w:r w:rsidR="00564F82" w:rsidRPr="00784E65">
        <w:rPr>
          <w:rFonts w:ascii="Arial" w:eastAsia="Arial" w:hAnsi="Arial" w:cs="Arial"/>
          <w:color w:val="auto"/>
          <w:lang w:eastAsia="en-AU"/>
        </w:rPr>
        <w:t>team</w:t>
      </w:r>
      <w:r w:rsidR="00DB53A3" w:rsidRPr="00784E65">
        <w:rPr>
          <w:rFonts w:ascii="Arial" w:eastAsia="Arial" w:hAnsi="Arial" w:cs="Arial"/>
          <w:color w:val="auto"/>
          <w:lang w:eastAsia="en-AU"/>
        </w:rPr>
        <w:t xml:space="preserve"> noted</w:t>
      </w:r>
      <w:r w:rsidR="00564F82" w:rsidRPr="00784E65">
        <w:rPr>
          <w:rFonts w:ascii="Arial" w:eastAsia="Arial" w:hAnsi="Arial" w:cs="Arial"/>
          <w:color w:val="auto"/>
          <w:lang w:eastAsia="en-AU"/>
        </w:rPr>
        <w:t xml:space="preserve"> </w:t>
      </w:r>
      <w:r w:rsidR="006D4D06">
        <w:rPr>
          <w:rFonts w:ascii="Arial" w:eastAsia="Arial" w:hAnsi="Arial" w:cs="Arial"/>
          <w:color w:val="auto"/>
          <w:lang w:eastAsia="en-AU"/>
        </w:rPr>
        <w:t xml:space="preserve">some deficits </w:t>
      </w:r>
      <w:r w:rsidR="004C0E2D">
        <w:rPr>
          <w:rFonts w:ascii="Arial" w:eastAsia="Arial" w:hAnsi="Arial" w:cs="Arial"/>
          <w:color w:val="auto"/>
          <w:lang w:eastAsia="en-AU"/>
        </w:rPr>
        <w:t xml:space="preserve">relating to </w:t>
      </w:r>
      <w:r w:rsidR="00A67A62" w:rsidRPr="00784E65">
        <w:rPr>
          <w:rFonts w:ascii="Arial" w:eastAsia="Arial" w:hAnsi="Arial" w:cs="Arial"/>
          <w:color w:val="auto"/>
          <w:lang w:eastAsia="en-AU"/>
        </w:rPr>
        <w:t>pressure injury</w:t>
      </w:r>
      <w:r w:rsidR="000811B9" w:rsidRPr="00784E65">
        <w:rPr>
          <w:rFonts w:ascii="Arial" w:eastAsia="Arial" w:hAnsi="Arial" w:cs="Arial"/>
          <w:color w:val="auto"/>
          <w:lang w:eastAsia="en-AU"/>
        </w:rPr>
        <w:t>/wound care</w:t>
      </w:r>
      <w:r w:rsidR="00A67A62" w:rsidRPr="00784E65">
        <w:rPr>
          <w:rFonts w:ascii="Arial" w:eastAsia="Arial" w:hAnsi="Arial" w:cs="Arial"/>
          <w:color w:val="auto"/>
          <w:lang w:eastAsia="en-AU"/>
        </w:rPr>
        <w:t xml:space="preserve"> </w:t>
      </w:r>
      <w:r w:rsidR="004C0E2D">
        <w:rPr>
          <w:rFonts w:ascii="Arial" w:eastAsia="Arial" w:hAnsi="Arial" w:cs="Arial"/>
          <w:color w:val="auto"/>
          <w:lang w:eastAsia="en-AU"/>
        </w:rPr>
        <w:t xml:space="preserve">and </w:t>
      </w:r>
      <w:r w:rsidR="00987A81" w:rsidRPr="00784E65">
        <w:rPr>
          <w:rFonts w:ascii="Arial" w:eastAsia="Arial" w:hAnsi="Arial" w:cs="Arial"/>
          <w:color w:val="auto"/>
          <w:lang w:eastAsia="en-AU"/>
        </w:rPr>
        <w:t>aspect</w:t>
      </w:r>
      <w:r w:rsidR="000811B9" w:rsidRPr="00784E65">
        <w:rPr>
          <w:rFonts w:ascii="Arial" w:eastAsia="Arial" w:hAnsi="Arial" w:cs="Arial"/>
          <w:color w:val="auto"/>
          <w:lang w:eastAsia="en-AU"/>
        </w:rPr>
        <w:t>s relating to safe</w:t>
      </w:r>
      <w:r w:rsidR="00987A81" w:rsidRPr="00784E65">
        <w:rPr>
          <w:rFonts w:ascii="Arial" w:eastAsia="Arial" w:hAnsi="Arial" w:cs="Arial"/>
          <w:color w:val="auto"/>
          <w:lang w:eastAsia="en-AU"/>
        </w:rPr>
        <w:t xml:space="preserve"> </w:t>
      </w:r>
      <w:r w:rsidR="00817E9C" w:rsidRPr="00784E65">
        <w:rPr>
          <w:rFonts w:ascii="Arial" w:eastAsia="Arial" w:hAnsi="Arial" w:cs="Arial"/>
          <w:color w:val="auto"/>
          <w:lang w:eastAsia="en-AU"/>
        </w:rPr>
        <w:t>management</w:t>
      </w:r>
      <w:r w:rsidR="008668D5" w:rsidRPr="00784E65">
        <w:rPr>
          <w:rFonts w:ascii="Arial" w:eastAsia="Arial" w:hAnsi="Arial" w:cs="Arial"/>
          <w:color w:val="auto"/>
          <w:lang w:eastAsia="en-AU"/>
        </w:rPr>
        <w:t xml:space="preserve"> for consumers who are self-medicating</w:t>
      </w:r>
      <w:r w:rsidR="004C0E2D">
        <w:rPr>
          <w:rFonts w:ascii="Arial" w:eastAsia="Arial" w:hAnsi="Arial" w:cs="Arial"/>
          <w:color w:val="auto"/>
          <w:lang w:eastAsia="en-AU"/>
        </w:rPr>
        <w:t>.</w:t>
      </w:r>
      <w:r w:rsidR="00F904BA">
        <w:rPr>
          <w:rFonts w:ascii="Arial" w:eastAsia="Arial" w:hAnsi="Arial" w:cs="Arial"/>
          <w:color w:val="auto"/>
          <w:lang w:eastAsia="en-AU"/>
        </w:rPr>
        <w:t xml:space="preserve"> </w:t>
      </w:r>
      <w:r w:rsidR="00AA62C4" w:rsidRPr="00784E65">
        <w:rPr>
          <w:rFonts w:ascii="Arial" w:eastAsia="Arial" w:hAnsi="Arial" w:cs="Arial"/>
          <w:color w:val="auto"/>
          <w:lang w:eastAsia="en-AU"/>
        </w:rPr>
        <w:t xml:space="preserve">While </w:t>
      </w:r>
      <w:r w:rsidR="000811B9" w:rsidRPr="00784E65">
        <w:rPr>
          <w:rFonts w:ascii="Arial" w:eastAsia="Arial" w:hAnsi="Arial" w:cs="Arial"/>
          <w:color w:val="auto"/>
          <w:lang w:eastAsia="en-AU"/>
        </w:rPr>
        <w:t xml:space="preserve">management </w:t>
      </w:r>
      <w:r w:rsidR="00D12A47" w:rsidRPr="00784E65">
        <w:rPr>
          <w:rFonts w:ascii="Arial" w:eastAsia="Arial" w:hAnsi="Arial" w:cs="Arial"/>
          <w:color w:val="auto"/>
          <w:lang w:eastAsia="en-AU"/>
        </w:rPr>
        <w:t>advise</w:t>
      </w:r>
      <w:r w:rsidR="004A4963">
        <w:rPr>
          <w:rFonts w:ascii="Arial" w:eastAsia="Arial" w:hAnsi="Arial" w:cs="Arial"/>
          <w:color w:val="auto"/>
          <w:lang w:eastAsia="en-AU"/>
        </w:rPr>
        <w:t>d</w:t>
      </w:r>
      <w:r w:rsidR="00D12A47" w:rsidRPr="00784E65">
        <w:rPr>
          <w:rFonts w:ascii="Arial" w:eastAsia="Arial" w:hAnsi="Arial" w:cs="Arial"/>
          <w:color w:val="auto"/>
          <w:lang w:eastAsia="en-AU"/>
        </w:rPr>
        <w:t xml:space="preserve"> </w:t>
      </w:r>
      <w:r w:rsidR="00E25563" w:rsidRPr="00784E65">
        <w:rPr>
          <w:rFonts w:ascii="Arial" w:eastAsia="Arial" w:hAnsi="Arial" w:cs="Arial"/>
          <w:color w:val="auto"/>
          <w:lang w:eastAsia="en-AU"/>
        </w:rPr>
        <w:t xml:space="preserve">the number </w:t>
      </w:r>
      <w:r w:rsidR="00D12A47" w:rsidRPr="00784E65">
        <w:rPr>
          <w:rFonts w:ascii="Arial" w:eastAsia="Arial" w:hAnsi="Arial" w:cs="Arial"/>
          <w:color w:val="auto"/>
          <w:lang w:eastAsia="en-AU"/>
        </w:rPr>
        <w:t xml:space="preserve">of </w:t>
      </w:r>
      <w:r w:rsidR="00E83145" w:rsidRPr="00784E65">
        <w:rPr>
          <w:rFonts w:ascii="Arial" w:eastAsia="Arial" w:hAnsi="Arial" w:cs="Arial"/>
          <w:color w:val="auto"/>
          <w:lang w:eastAsia="en-AU"/>
        </w:rPr>
        <w:t xml:space="preserve">consumers </w:t>
      </w:r>
      <w:r w:rsidR="000811B9" w:rsidRPr="00784E65">
        <w:rPr>
          <w:rFonts w:ascii="Arial" w:eastAsia="Arial" w:hAnsi="Arial" w:cs="Arial"/>
          <w:color w:val="auto"/>
          <w:lang w:eastAsia="en-AU"/>
        </w:rPr>
        <w:t xml:space="preserve">currently </w:t>
      </w:r>
      <w:r w:rsidR="00D12A47" w:rsidRPr="00784E65">
        <w:rPr>
          <w:rFonts w:ascii="Arial" w:eastAsia="Arial" w:hAnsi="Arial" w:cs="Arial"/>
          <w:color w:val="auto"/>
          <w:lang w:eastAsia="en-AU"/>
        </w:rPr>
        <w:t xml:space="preserve">experiencing </w:t>
      </w:r>
      <w:r w:rsidR="000D1E96" w:rsidRPr="00784E65">
        <w:rPr>
          <w:rFonts w:ascii="Arial" w:eastAsia="Arial" w:hAnsi="Arial" w:cs="Arial"/>
          <w:color w:val="auto"/>
          <w:lang w:eastAsia="en-AU"/>
        </w:rPr>
        <w:t>pressure injur</w:t>
      </w:r>
      <w:r w:rsidR="000811B9" w:rsidRPr="00784E65">
        <w:rPr>
          <w:rFonts w:ascii="Arial" w:eastAsia="Arial" w:hAnsi="Arial" w:cs="Arial"/>
          <w:color w:val="auto"/>
          <w:lang w:eastAsia="en-AU"/>
        </w:rPr>
        <w:t>y/wound care,</w:t>
      </w:r>
      <w:r w:rsidR="000D1E96" w:rsidRPr="00784E65">
        <w:rPr>
          <w:rFonts w:ascii="Arial" w:eastAsia="Arial" w:hAnsi="Arial" w:cs="Arial"/>
          <w:color w:val="auto"/>
          <w:lang w:eastAsia="en-AU"/>
        </w:rPr>
        <w:t xml:space="preserve"> </w:t>
      </w:r>
      <w:r w:rsidR="00D12A47" w:rsidRPr="00784E65">
        <w:rPr>
          <w:rFonts w:ascii="Arial" w:eastAsia="Arial" w:hAnsi="Arial" w:cs="Arial"/>
          <w:color w:val="auto"/>
          <w:lang w:eastAsia="en-AU"/>
        </w:rPr>
        <w:t xml:space="preserve">it was noted </w:t>
      </w:r>
      <w:r w:rsidR="000811B9" w:rsidRPr="00784E65">
        <w:rPr>
          <w:rFonts w:ascii="Arial" w:eastAsia="Arial" w:hAnsi="Arial" w:cs="Arial"/>
          <w:color w:val="auto"/>
          <w:lang w:eastAsia="en-AU"/>
        </w:rPr>
        <w:t xml:space="preserve">by the assessment team </w:t>
      </w:r>
      <w:r w:rsidR="00342EA7" w:rsidRPr="00784E65">
        <w:rPr>
          <w:rFonts w:ascii="Arial" w:eastAsia="Arial" w:hAnsi="Arial" w:cs="Arial"/>
          <w:color w:val="auto"/>
          <w:lang w:eastAsia="en-AU"/>
        </w:rPr>
        <w:t>accurate</w:t>
      </w:r>
      <w:r w:rsidR="008668D5" w:rsidRPr="00784E65">
        <w:rPr>
          <w:rFonts w:ascii="Arial" w:eastAsia="Arial" w:hAnsi="Arial" w:cs="Arial"/>
          <w:color w:val="auto"/>
          <w:lang w:eastAsia="en-AU"/>
        </w:rPr>
        <w:t xml:space="preserve"> and</w:t>
      </w:r>
      <w:r w:rsidR="00B72161" w:rsidRPr="00784E65">
        <w:rPr>
          <w:rFonts w:ascii="Arial" w:eastAsia="Arial" w:hAnsi="Arial" w:cs="Arial"/>
          <w:color w:val="auto"/>
          <w:lang w:eastAsia="en-AU"/>
        </w:rPr>
        <w:t>/or</w:t>
      </w:r>
      <w:r w:rsidR="008668D5" w:rsidRPr="00784E65">
        <w:rPr>
          <w:rFonts w:ascii="Arial" w:eastAsia="Arial" w:hAnsi="Arial" w:cs="Arial"/>
          <w:color w:val="auto"/>
          <w:lang w:eastAsia="en-AU"/>
        </w:rPr>
        <w:t xml:space="preserve"> timely</w:t>
      </w:r>
      <w:r w:rsidR="00342EA7" w:rsidRPr="00784E65">
        <w:rPr>
          <w:rFonts w:ascii="Arial" w:eastAsia="Arial" w:hAnsi="Arial" w:cs="Arial"/>
          <w:color w:val="auto"/>
          <w:lang w:eastAsia="en-AU"/>
        </w:rPr>
        <w:t xml:space="preserve"> identification </w:t>
      </w:r>
      <w:r w:rsidR="00B72161" w:rsidRPr="00784E65">
        <w:rPr>
          <w:rFonts w:ascii="Arial" w:eastAsia="Arial" w:hAnsi="Arial" w:cs="Arial"/>
          <w:color w:val="auto"/>
          <w:lang w:eastAsia="en-AU"/>
        </w:rPr>
        <w:t xml:space="preserve">(including </w:t>
      </w:r>
      <w:r w:rsidR="005D5AB4" w:rsidRPr="00784E65">
        <w:rPr>
          <w:rFonts w:ascii="Arial" w:eastAsia="Arial" w:hAnsi="Arial" w:cs="Arial"/>
          <w:color w:val="auto"/>
          <w:lang w:eastAsia="en-AU"/>
        </w:rPr>
        <w:t>origin of cause</w:t>
      </w:r>
      <w:r w:rsidR="00B72161" w:rsidRPr="00784E65">
        <w:rPr>
          <w:rFonts w:ascii="Arial" w:eastAsia="Arial" w:hAnsi="Arial" w:cs="Arial"/>
          <w:color w:val="auto"/>
          <w:lang w:eastAsia="en-AU"/>
        </w:rPr>
        <w:t>)</w:t>
      </w:r>
      <w:r w:rsidR="005D5AB4" w:rsidRPr="00784E65">
        <w:rPr>
          <w:rFonts w:ascii="Arial" w:eastAsia="Arial" w:hAnsi="Arial" w:cs="Arial"/>
          <w:color w:val="auto"/>
          <w:lang w:eastAsia="en-AU"/>
        </w:rPr>
        <w:t xml:space="preserve"> w</w:t>
      </w:r>
      <w:r w:rsidR="008668D5" w:rsidRPr="00784E65">
        <w:rPr>
          <w:rFonts w:ascii="Arial" w:eastAsia="Arial" w:hAnsi="Arial" w:cs="Arial"/>
          <w:color w:val="auto"/>
          <w:lang w:eastAsia="en-AU"/>
        </w:rPr>
        <w:t>as</w:t>
      </w:r>
      <w:r w:rsidR="005D5AB4" w:rsidRPr="00784E65">
        <w:rPr>
          <w:rFonts w:ascii="Arial" w:eastAsia="Arial" w:hAnsi="Arial" w:cs="Arial"/>
          <w:color w:val="auto"/>
          <w:lang w:eastAsia="en-AU"/>
        </w:rPr>
        <w:t xml:space="preserve"> not evident</w:t>
      </w:r>
      <w:r w:rsidR="00C0160C" w:rsidRPr="00784E65">
        <w:rPr>
          <w:rFonts w:ascii="Arial" w:eastAsia="Arial" w:hAnsi="Arial" w:cs="Arial"/>
          <w:color w:val="auto"/>
          <w:lang w:eastAsia="en-AU"/>
        </w:rPr>
        <w:t xml:space="preserve"> for three consumers. </w:t>
      </w:r>
      <w:r w:rsidR="00A649AB" w:rsidRPr="00784E65">
        <w:rPr>
          <w:rFonts w:ascii="Arial" w:eastAsia="Arial" w:hAnsi="Arial" w:cs="Arial"/>
          <w:color w:val="auto"/>
          <w:lang w:eastAsia="en-AU"/>
        </w:rPr>
        <w:t xml:space="preserve">Upon further review by clinical staff </w:t>
      </w:r>
      <w:r w:rsidR="000811B9" w:rsidRPr="00784E65">
        <w:rPr>
          <w:rFonts w:ascii="Arial" w:eastAsia="Arial" w:hAnsi="Arial" w:cs="Arial"/>
          <w:color w:val="auto"/>
          <w:lang w:eastAsia="en-AU"/>
        </w:rPr>
        <w:t>(</w:t>
      </w:r>
      <w:r w:rsidR="00A649AB" w:rsidRPr="00784E65">
        <w:rPr>
          <w:rFonts w:ascii="Arial" w:eastAsia="Arial" w:hAnsi="Arial" w:cs="Arial"/>
          <w:color w:val="auto"/>
          <w:lang w:eastAsia="en-AU"/>
        </w:rPr>
        <w:t>a</w:t>
      </w:r>
      <w:r w:rsidR="003E7A98" w:rsidRPr="00784E65">
        <w:rPr>
          <w:rFonts w:ascii="Arial" w:eastAsia="Arial" w:hAnsi="Arial" w:cs="Arial"/>
          <w:color w:val="auto"/>
          <w:lang w:eastAsia="en-AU"/>
        </w:rPr>
        <w:t xml:space="preserve">fter </w:t>
      </w:r>
      <w:r w:rsidR="00A649AB" w:rsidRPr="00784E65">
        <w:rPr>
          <w:rFonts w:ascii="Arial" w:eastAsia="Arial" w:hAnsi="Arial" w:cs="Arial"/>
          <w:color w:val="auto"/>
          <w:lang w:eastAsia="en-AU"/>
        </w:rPr>
        <w:t xml:space="preserve">the </w:t>
      </w:r>
      <w:r w:rsidR="003E7A98" w:rsidRPr="00784E65">
        <w:rPr>
          <w:rFonts w:ascii="Arial" w:eastAsia="Arial" w:hAnsi="Arial" w:cs="Arial"/>
          <w:color w:val="auto"/>
          <w:lang w:eastAsia="en-AU"/>
        </w:rPr>
        <w:t xml:space="preserve">assessment team </w:t>
      </w:r>
      <w:r w:rsidR="00CA7E0F" w:rsidRPr="00784E65">
        <w:rPr>
          <w:rFonts w:ascii="Arial" w:eastAsia="Arial" w:hAnsi="Arial" w:cs="Arial"/>
          <w:color w:val="auto"/>
          <w:lang w:eastAsia="en-AU"/>
        </w:rPr>
        <w:t>bought forward evidence</w:t>
      </w:r>
      <w:r w:rsidR="000811B9" w:rsidRPr="00784E65">
        <w:rPr>
          <w:rFonts w:ascii="Arial" w:eastAsia="Arial" w:hAnsi="Arial" w:cs="Arial"/>
          <w:color w:val="auto"/>
          <w:lang w:eastAsia="en-AU"/>
        </w:rPr>
        <w:t>)</w:t>
      </w:r>
      <w:r w:rsidR="00CA7E0F" w:rsidRPr="00784E65">
        <w:rPr>
          <w:rFonts w:ascii="Arial" w:eastAsia="Arial" w:hAnsi="Arial" w:cs="Arial"/>
          <w:color w:val="auto"/>
          <w:lang w:eastAsia="en-AU"/>
        </w:rPr>
        <w:t xml:space="preserve"> it was acknowledged inaccurate details </w:t>
      </w:r>
      <w:r w:rsidR="00B04A0B" w:rsidRPr="00784E65">
        <w:rPr>
          <w:rFonts w:ascii="Arial" w:eastAsia="Arial" w:hAnsi="Arial" w:cs="Arial"/>
          <w:color w:val="auto"/>
          <w:lang w:eastAsia="en-AU"/>
        </w:rPr>
        <w:t xml:space="preserve">of pressure injury and </w:t>
      </w:r>
      <w:r w:rsidR="00667E2F">
        <w:rPr>
          <w:rFonts w:ascii="Arial" w:eastAsia="Arial" w:hAnsi="Arial" w:cs="Arial"/>
          <w:color w:val="auto"/>
          <w:lang w:eastAsia="en-AU"/>
        </w:rPr>
        <w:t xml:space="preserve">subsequent </w:t>
      </w:r>
      <w:r w:rsidR="00B04A0B" w:rsidRPr="00784E65">
        <w:rPr>
          <w:rFonts w:ascii="Arial" w:eastAsia="Arial" w:hAnsi="Arial" w:cs="Arial"/>
          <w:color w:val="auto"/>
          <w:lang w:eastAsia="en-AU"/>
        </w:rPr>
        <w:t>wound management</w:t>
      </w:r>
      <w:r w:rsidR="006971F6" w:rsidRPr="00784E65">
        <w:rPr>
          <w:rFonts w:ascii="Arial" w:eastAsia="Arial" w:hAnsi="Arial" w:cs="Arial"/>
          <w:color w:val="auto"/>
          <w:lang w:eastAsia="en-AU"/>
        </w:rPr>
        <w:t xml:space="preserve"> were documented</w:t>
      </w:r>
      <w:r w:rsidR="001E0F42">
        <w:rPr>
          <w:rFonts w:ascii="Arial" w:eastAsia="Arial" w:hAnsi="Arial" w:cs="Arial"/>
          <w:color w:val="auto"/>
          <w:lang w:eastAsia="en-AU"/>
        </w:rPr>
        <w:t>.</w:t>
      </w:r>
      <w:r w:rsidR="0022018F" w:rsidRPr="00784E65">
        <w:rPr>
          <w:rFonts w:ascii="Arial" w:eastAsia="Arial" w:hAnsi="Arial" w:cs="Arial"/>
          <w:color w:val="auto"/>
          <w:lang w:eastAsia="en-AU"/>
        </w:rPr>
        <w:t xml:space="preserve"> </w:t>
      </w:r>
    </w:p>
    <w:p w14:paraId="29991F6B" w14:textId="50F411E5" w:rsidR="00F7393A" w:rsidRDefault="004A4963" w:rsidP="00D413B6">
      <w:pPr>
        <w:spacing w:before="240" w:line="276" w:lineRule="auto"/>
        <w:rPr>
          <w:rFonts w:ascii="Arial" w:eastAsia="Arial" w:hAnsi="Arial" w:cs="Arial"/>
          <w:color w:val="auto"/>
          <w:lang w:eastAsia="en-AU"/>
        </w:rPr>
      </w:pPr>
      <w:r>
        <w:rPr>
          <w:rFonts w:ascii="Arial" w:eastAsia="Arial" w:hAnsi="Arial" w:cs="Arial"/>
          <w:color w:val="auto"/>
          <w:lang w:eastAsia="en-AU"/>
        </w:rPr>
        <w:t>T</w:t>
      </w:r>
      <w:r w:rsidR="00DC54A4" w:rsidRPr="00784E65">
        <w:rPr>
          <w:rFonts w:ascii="Arial" w:eastAsia="Arial" w:hAnsi="Arial" w:cs="Arial"/>
          <w:color w:val="auto"/>
          <w:lang w:eastAsia="en-AU"/>
        </w:rPr>
        <w:t>he</w:t>
      </w:r>
      <w:r w:rsidR="005E3D46" w:rsidRPr="00784E65">
        <w:rPr>
          <w:rFonts w:ascii="Arial" w:eastAsia="Arial" w:hAnsi="Arial" w:cs="Arial"/>
          <w:color w:val="auto"/>
          <w:lang w:eastAsia="en-AU"/>
        </w:rPr>
        <w:t xml:space="preserve"> service did not demonstrate effective process</w:t>
      </w:r>
      <w:r w:rsidR="00DC54A4" w:rsidRPr="00784E65">
        <w:rPr>
          <w:rFonts w:ascii="Arial" w:eastAsia="Arial" w:hAnsi="Arial" w:cs="Arial"/>
          <w:color w:val="auto"/>
          <w:lang w:eastAsia="en-AU"/>
        </w:rPr>
        <w:t>es</w:t>
      </w:r>
      <w:r w:rsidR="005E3D46" w:rsidRPr="00784E65">
        <w:rPr>
          <w:rFonts w:ascii="Arial" w:eastAsia="Arial" w:hAnsi="Arial" w:cs="Arial"/>
          <w:color w:val="auto"/>
          <w:lang w:eastAsia="en-AU"/>
        </w:rPr>
        <w:t xml:space="preserve"> of ensur</w:t>
      </w:r>
      <w:r w:rsidR="001607A0" w:rsidRPr="00784E65">
        <w:rPr>
          <w:rFonts w:ascii="Arial" w:eastAsia="Arial" w:hAnsi="Arial" w:cs="Arial"/>
          <w:color w:val="auto"/>
          <w:lang w:eastAsia="en-AU"/>
        </w:rPr>
        <w:t xml:space="preserve">ing </w:t>
      </w:r>
      <w:r w:rsidR="005E3D46" w:rsidRPr="00784E65">
        <w:rPr>
          <w:rFonts w:ascii="Arial" w:eastAsia="Arial" w:hAnsi="Arial" w:cs="Arial"/>
          <w:color w:val="auto"/>
          <w:lang w:eastAsia="en-AU"/>
        </w:rPr>
        <w:t xml:space="preserve">appropriate </w:t>
      </w:r>
      <w:r w:rsidR="00DF1B51" w:rsidRPr="00784E65">
        <w:rPr>
          <w:rFonts w:ascii="Arial" w:eastAsia="Arial" w:hAnsi="Arial" w:cs="Arial"/>
          <w:color w:val="auto"/>
          <w:lang w:eastAsia="en-AU"/>
        </w:rPr>
        <w:t xml:space="preserve">pressure injury identification and </w:t>
      </w:r>
      <w:r w:rsidR="00B51F5D" w:rsidRPr="00784E65">
        <w:rPr>
          <w:rFonts w:ascii="Arial" w:eastAsia="Arial" w:hAnsi="Arial" w:cs="Arial"/>
          <w:color w:val="auto"/>
          <w:lang w:eastAsia="en-AU"/>
        </w:rPr>
        <w:t xml:space="preserve">subsequent </w:t>
      </w:r>
      <w:r w:rsidR="001607A0" w:rsidRPr="00784E65">
        <w:rPr>
          <w:rFonts w:ascii="Arial" w:eastAsia="Arial" w:hAnsi="Arial" w:cs="Arial"/>
          <w:color w:val="auto"/>
          <w:lang w:eastAsia="en-AU"/>
        </w:rPr>
        <w:t>wound care management for two consumers</w:t>
      </w:r>
      <w:r w:rsidR="00AB10F1" w:rsidRPr="00784E65">
        <w:rPr>
          <w:rFonts w:ascii="Arial" w:eastAsia="Arial" w:hAnsi="Arial" w:cs="Arial"/>
          <w:color w:val="auto"/>
          <w:lang w:eastAsia="en-AU"/>
        </w:rPr>
        <w:t>.</w:t>
      </w:r>
      <w:r w:rsidR="002A45E9" w:rsidRPr="00784E65">
        <w:rPr>
          <w:rFonts w:ascii="Arial" w:eastAsia="Arial" w:hAnsi="Arial" w:cs="Arial"/>
          <w:color w:val="auto"/>
          <w:lang w:eastAsia="en-AU"/>
        </w:rPr>
        <w:t xml:space="preserve"> </w:t>
      </w:r>
      <w:r>
        <w:rPr>
          <w:rFonts w:ascii="Arial" w:eastAsia="Arial" w:hAnsi="Arial" w:cs="Arial"/>
          <w:color w:val="auto"/>
          <w:lang w:eastAsia="en-AU"/>
        </w:rPr>
        <w:t>Iden</w:t>
      </w:r>
      <w:r w:rsidR="00537AA5" w:rsidRPr="00784E65">
        <w:rPr>
          <w:rFonts w:ascii="Arial" w:eastAsia="Arial" w:hAnsi="Arial" w:cs="Arial"/>
          <w:color w:val="auto"/>
          <w:lang w:eastAsia="en-AU"/>
        </w:rPr>
        <w:t xml:space="preserve">tification of pressure </w:t>
      </w:r>
      <w:r w:rsidR="00D413B6" w:rsidRPr="00784E65">
        <w:rPr>
          <w:rFonts w:ascii="Arial" w:eastAsia="Arial" w:hAnsi="Arial" w:cs="Arial"/>
          <w:color w:val="auto"/>
          <w:lang w:eastAsia="en-AU"/>
        </w:rPr>
        <w:t>injury</w:t>
      </w:r>
      <w:r w:rsidR="00537AA5" w:rsidRPr="00784E65">
        <w:rPr>
          <w:rFonts w:ascii="Arial" w:eastAsia="Arial" w:hAnsi="Arial" w:cs="Arial"/>
          <w:color w:val="auto"/>
          <w:lang w:eastAsia="en-AU"/>
        </w:rPr>
        <w:t xml:space="preserve"> for one consumer</w:t>
      </w:r>
      <w:r w:rsidR="001612C9" w:rsidRPr="00784E65">
        <w:rPr>
          <w:rFonts w:ascii="Arial" w:eastAsia="Arial" w:hAnsi="Arial" w:cs="Arial"/>
          <w:color w:val="auto"/>
          <w:lang w:eastAsia="en-AU"/>
        </w:rPr>
        <w:t xml:space="preserve"> </w:t>
      </w:r>
      <w:r w:rsidR="00537AA5" w:rsidRPr="00784E65">
        <w:rPr>
          <w:rFonts w:ascii="Arial" w:eastAsia="Arial" w:hAnsi="Arial" w:cs="Arial"/>
          <w:color w:val="auto"/>
          <w:lang w:eastAsia="en-AU"/>
        </w:rPr>
        <w:t xml:space="preserve">was not </w:t>
      </w:r>
      <w:r w:rsidR="000A4736" w:rsidRPr="00784E65">
        <w:rPr>
          <w:rFonts w:ascii="Arial" w:eastAsia="Arial" w:hAnsi="Arial" w:cs="Arial"/>
          <w:color w:val="auto"/>
          <w:lang w:eastAsia="en-AU"/>
        </w:rPr>
        <w:t xml:space="preserve">conducted </w:t>
      </w:r>
      <w:r w:rsidR="001612C9" w:rsidRPr="00784E65">
        <w:rPr>
          <w:rFonts w:ascii="Arial" w:eastAsia="Arial" w:hAnsi="Arial" w:cs="Arial"/>
          <w:color w:val="auto"/>
          <w:lang w:eastAsia="en-AU"/>
        </w:rPr>
        <w:t xml:space="preserve">by appropriately skilled staff until </w:t>
      </w:r>
      <w:r w:rsidR="005778FB" w:rsidRPr="00784E65">
        <w:rPr>
          <w:rFonts w:ascii="Arial" w:eastAsia="Arial" w:hAnsi="Arial" w:cs="Arial"/>
          <w:color w:val="auto"/>
          <w:lang w:eastAsia="en-AU"/>
        </w:rPr>
        <w:t>significant</w:t>
      </w:r>
      <w:r w:rsidR="005778FB">
        <w:rPr>
          <w:rFonts w:ascii="Arial" w:eastAsia="Arial" w:hAnsi="Arial" w:cs="Arial"/>
          <w:color w:val="auto"/>
          <w:lang w:eastAsia="en-AU"/>
        </w:rPr>
        <w:t xml:space="preserve"> </w:t>
      </w:r>
      <w:r w:rsidR="000A4736">
        <w:rPr>
          <w:rFonts w:ascii="Arial" w:eastAsia="Arial" w:hAnsi="Arial" w:cs="Arial"/>
          <w:color w:val="auto"/>
          <w:lang w:eastAsia="en-AU"/>
        </w:rPr>
        <w:t xml:space="preserve">wound </w:t>
      </w:r>
      <w:r w:rsidR="005778FB">
        <w:rPr>
          <w:rFonts w:ascii="Arial" w:eastAsia="Arial" w:hAnsi="Arial" w:cs="Arial"/>
          <w:color w:val="auto"/>
          <w:lang w:eastAsia="en-AU"/>
        </w:rPr>
        <w:t xml:space="preserve">deterioration </w:t>
      </w:r>
      <w:r w:rsidR="001612C9">
        <w:rPr>
          <w:rFonts w:ascii="Arial" w:eastAsia="Arial" w:hAnsi="Arial" w:cs="Arial"/>
          <w:color w:val="auto"/>
          <w:lang w:eastAsia="en-AU"/>
        </w:rPr>
        <w:t>had occurred</w:t>
      </w:r>
      <w:r w:rsidR="000A4736">
        <w:rPr>
          <w:rFonts w:ascii="Arial" w:eastAsia="Arial" w:hAnsi="Arial" w:cs="Arial"/>
          <w:color w:val="auto"/>
          <w:lang w:eastAsia="en-AU"/>
        </w:rPr>
        <w:t>. In</w:t>
      </w:r>
      <w:r w:rsidR="001612C9">
        <w:rPr>
          <w:rFonts w:ascii="Arial" w:eastAsia="Arial" w:hAnsi="Arial" w:cs="Arial"/>
          <w:color w:val="auto"/>
          <w:lang w:eastAsia="en-AU"/>
        </w:rPr>
        <w:t xml:space="preserve"> addition, although </w:t>
      </w:r>
      <w:r w:rsidR="001A15BE">
        <w:rPr>
          <w:rFonts w:ascii="Arial" w:eastAsia="Arial" w:hAnsi="Arial" w:cs="Arial"/>
          <w:color w:val="auto"/>
          <w:lang w:eastAsia="en-AU"/>
        </w:rPr>
        <w:t xml:space="preserve">a need was identified, </w:t>
      </w:r>
      <w:r w:rsidR="000A4736">
        <w:rPr>
          <w:rFonts w:ascii="Arial" w:eastAsia="Arial" w:hAnsi="Arial" w:cs="Arial"/>
          <w:color w:val="auto"/>
          <w:lang w:eastAsia="en-AU"/>
        </w:rPr>
        <w:t>provision of a</w:t>
      </w:r>
      <w:r w:rsidR="001612C9">
        <w:rPr>
          <w:rFonts w:ascii="Arial" w:eastAsia="Arial" w:hAnsi="Arial" w:cs="Arial"/>
          <w:color w:val="auto"/>
          <w:lang w:eastAsia="en-AU"/>
        </w:rPr>
        <w:t xml:space="preserve"> pressure relieving mattress </w:t>
      </w:r>
      <w:r w:rsidR="000A4736">
        <w:rPr>
          <w:rFonts w:ascii="Arial" w:eastAsia="Arial" w:hAnsi="Arial" w:cs="Arial"/>
          <w:color w:val="auto"/>
          <w:lang w:eastAsia="en-AU"/>
        </w:rPr>
        <w:t xml:space="preserve">did not occur </w:t>
      </w:r>
      <w:r w:rsidR="001612C9">
        <w:rPr>
          <w:rFonts w:ascii="Arial" w:eastAsia="Arial" w:hAnsi="Arial" w:cs="Arial"/>
          <w:color w:val="auto"/>
          <w:lang w:eastAsia="en-AU"/>
        </w:rPr>
        <w:t xml:space="preserve">in a timely manner. </w:t>
      </w:r>
      <w:r w:rsidR="001A15BE">
        <w:rPr>
          <w:rFonts w:ascii="Arial" w:eastAsia="Arial" w:hAnsi="Arial" w:cs="Arial"/>
          <w:color w:val="auto"/>
          <w:lang w:eastAsia="en-AU"/>
        </w:rPr>
        <w:t>For another consumer</w:t>
      </w:r>
      <w:r w:rsidR="00B50FA2">
        <w:rPr>
          <w:rFonts w:ascii="Arial" w:eastAsia="Arial" w:hAnsi="Arial" w:cs="Arial"/>
          <w:color w:val="auto"/>
          <w:lang w:eastAsia="en-AU"/>
        </w:rPr>
        <w:t xml:space="preserve"> </w:t>
      </w:r>
      <w:r w:rsidR="001F0EA0">
        <w:rPr>
          <w:rFonts w:ascii="Arial" w:eastAsia="Arial" w:hAnsi="Arial" w:cs="Arial"/>
          <w:color w:val="auto"/>
          <w:lang w:eastAsia="en-AU"/>
        </w:rPr>
        <w:t>the assessment team noted</w:t>
      </w:r>
      <w:r w:rsidR="00BA19C0">
        <w:rPr>
          <w:rFonts w:ascii="Arial" w:eastAsia="Arial" w:hAnsi="Arial" w:cs="Arial"/>
          <w:color w:val="auto"/>
          <w:lang w:eastAsia="en-AU"/>
        </w:rPr>
        <w:t xml:space="preserve"> </w:t>
      </w:r>
      <w:r w:rsidR="00C606E7">
        <w:rPr>
          <w:rFonts w:ascii="Arial" w:eastAsia="Arial" w:hAnsi="Arial" w:cs="Arial"/>
          <w:color w:val="auto"/>
          <w:lang w:eastAsia="en-AU"/>
        </w:rPr>
        <w:t xml:space="preserve">inconsistent </w:t>
      </w:r>
      <w:r w:rsidR="002C264B">
        <w:rPr>
          <w:rFonts w:ascii="Arial" w:eastAsia="Arial" w:hAnsi="Arial" w:cs="Arial"/>
          <w:color w:val="auto"/>
          <w:lang w:eastAsia="en-AU"/>
        </w:rPr>
        <w:t xml:space="preserve">documentation </w:t>
      </w:r>
      <w:r w:rsidR="00A366B1">
        <w:rPr>
          <w:rFonts w:ascii="Arial" w:eastAsia="Arial" w:hAnsi="Arial" w:cs="Arial"/>
          <w:color w:val="auto"/>
          <w:lang w:eastAsia="en-AU"/>
        </w:rPr>
        <w:t>evidenc</w:t>
      </w:r>
      <w:r w:rsidR="003D11F6">
        <w:rPr>
          <w:rFonts w:ascii="Arial" w:eastAsia="Arial" w:hAnsi="Arial" w:cs="Arial"/>
          <w:color w:val="auto"/>
          <w:lang w:eastAsia="en-AU"/>
        </w:rPr>
        <w:t>ing</w:t>
      </w:r>
      <w:r w:rsidR="005635E0">
        <w:rPr>
          <w:rFonts w:ascii="Arial" w:eastAsia="Arial" w:hAnsi="Arial" w:cs="Arial"/>
          <w:color w:val="auto"/>
          <w:lang w:eastAsia="en-AU"/>
        </w:rPr>
        <w:t xml:space="preserve"> preventative</w:t>
      </w:r>
      <w:r w:rsidR="00A366B1">
        <w:rPr>
          <w:rFonts w:ascii="Arial" w:eastAsia="Arial" w:hAnsi="Arial" w:cs="Arial"/>
          <w:color w:val="auto"/>
          <w:lang w:eastAsia="en-AU"/>
        </w:rPr>
        <w:t xml:space="preserve"> </w:t>
      </w:r>
      <w:r w:rsidR="00B50FA2">
        <w:rPr>
          <w:rFonts w:ascii="Arial" w:eastAsia="Arial" w:hAnsi="Arial" w:cs="Arial"/>
          <w:color w:val="auto"/>
          <w:lang w:eastAsia="en-AU"/>
        </w:rPr>
        <w:t xml:space="preserve">pressure injury care </w:t>
      </w:r>
      <w:r w:rsidR="00B72D1F">
        <w:rPr>
          <w:rFonts w:ascii="Arial" w:eastAsia="Arial" w:hAnsi="Arial" w:cs="Arial"/>
          <w:color w:val="auto"/>
          <w:lang w:eastAsia="en-AU"/>
        </w:rPr>
        <w:t>provi</w:t>
      </w:r>
      <w:r w:rsidR="00CD0F68">
        <w:rPr>
          <w:rFonts w:ascii="Arial" w:eastAsia="Arial" w:hAnsi="Arial" w:cs="Arial"/>
          <w:color w:val="auto"/>
          <w:lang w:eastAsia="en-AU"/>
        </w:rPr>
        <w:t>sion</w:t>
      </w:r>
      <w:r w:rsidR="006E30EE">
        <w:rPr>
          <w:rFonts w:ascii="Arial" w:eastAsia="Arial" w:hAnsi="Arial" w:cs="Arial"/>
          <w:color w:val="auto"/>
          <w:lang w:eastAsia="en-AU"/>
        </w:rPr>
        <w:t xml:space="preserve">. </w:t>
      </w:r>
      <w:r w:rsidR="006A3DA2">
        <w:rPr>
          <w:rFonts w:ascii="Arial" w:eastAsia="Arial" w:hAnsi="Arial" w:cs="Arial"/>
          <w:color w:val="auto"/>
          <w:lang w:eastAsia="en-AU"/>
        </w:rPr>
        <w:t>M</w:t>
      </w:r>
      <w:r w:rsidR="00AB10F1">
        <w:rPr>
          <w:rFonts w:ascii="Arial" w:eastAsia="Arial" w:hAnsi="Arial" w:cs="Arial"/>
          <w:color w:val="auto"/>
          <w:lang w:eastAsia="en-AU"/>
        </w:rPr>
        <w:t>anagement</w:t>
      </w:r>
      <w:r w:rsidR="006A3DA2">
        <w:rPr>
          <w:rFonts w:ascii="Arial" w:eastAsia="Arial" w:hAnsi="Arial" w:cs="Arial"/>
          <w:color w:val="auto"/>
          <w:lang w:eastAsia="en-AU"/>
        </w:rPr>
        <w:t xml:space="preserve"> </w:t>
      </w:r>
      <w:proofErr w:type="gramStart"/>
      <w:r w:rsidR="00AB10F1">
        <w:rPr>
          <w:rFonts w:ascii="Arial" w:eastAsia="Arial" w:hAnsi="Arial" w:cs="Arial"/>
          <w:color w:val="auto"/>
          <w:lang w:eastAsia="en-AU"/>
        </w:rPr>
        <w:t>advise</w:t>
      </w:r>
      <w:proofErr w:type="gramEnd"/>
      <w:r w:rsidR="00AB10F1">
        <w:rPr>
          <w:rFonts w:ascii="Arial" w:eastAsia="Arial" w:hAnsi="Arial" w:cs="Arial"/>
          <w:color w:val="auto"/>
          <w:lang w:eastAsia="en-AU"/>
        </w:rPr>
        <w:t xml:space="preserve"> </w:t>
      </w:r>
      <w:r w:rsidR="00C26C20">
        <w:rPr>
          <w:rFonts w:ascii="Arial" w:eastAsia="Arial" w:hAnsi="Arial" w:cs="Arial"/>
          <w:color w:val="auto"/>
          <w:lang w:eastAsia="en-AU"/>
        </w:rPr>
        <w:t>self-</w:t>
      </w:r>
      <w:r w:rsidR="00B53F83">
        <w:rPr>
          <w:rFonts w:ascii="Arial" w:eastAsia="Arial" w:hAnsi="Arial" w:cs="Arial"/>
          <w:color w:val="auto"/>
          <w:lang w:eastAsia="en-AU"/>
        </w:rPr>
        <w:t>identif</w:t>
      </w:r>
      <w:r w:rsidR="00C26C20">
        <w:rPr>
          <w:rFonts w:ascii="Arial" w:eastAsia="Arial" w:hAnsi="Arial" w:cs="Arial"/>
          <w:color w:val="auto"/>
          <w:lang w:eastAsia="en-AU"/>
        </w:rPr>
        <w:t xml:space="preserve">ication of </w:t>
      </w:r>
      <w:r w:rsidR="00B53F83">
        <w:rPr>
          <w:rFonts w:ascii="Arial" w:eastAsia="Arial" w:hAnsi="Arial" w:cs="Arial"/>
          <w:color w:val="auto"/>
          <w:lang w:eastAsia="en-AU"/>
        </w:rPr>
        <w:t xml:space="preserve">deficits relating to </w:t>
      </w:r>
      <w:r w:rsidR="00BA47E8">
        <w:rPr>
          <w:rFonts w:ascii="Arial" w:eastAsia="Arial" w:hAnsi="Arial" w:cs="Arial"/>
          <w:color w:val="auto"/>
          <w:lang w:eastAsia="en-AU"/>
        </w:rPr>
        <w:t xml:space="preserve">staff </w:t>
      </w:r>
      <w:r w:rsidR="007F1BA0">
        <w:rPr>
          <w:rFonts w:ascii="Arial" w:eastAsia="Arial" w:hAnsi="Arial" w:cs="Arial"/>
          <w:color w:val="auto"/>
          <w:lang w:eastAsia="en-AU"/>
        </w:rPr>
        <w:t>pressure injury/</w:t>
      </w:r>
      <w:r w:rsidR="00B53F83">
        <w:rPr>
          <w:rFonts w:ascii="Arial" w:eastAsia="Arial" w:hAnsi="Arial" w:cs="Arial"/>
          <w:color w:val="auto"/>
          <w:lang w:eastAsia="en-AU"/>
        </w:rPr>
        <w:t>wound care practices</w:t>
      </w:r>
      <w:r w:rsidR="001F0EA0">
        <w:rPr>
          <w:rFonts w:ascii="Arial" w:eastAsia="Arial" w:hAnsi="Arial" w:cs="Arial"/>
          <w:color w:val="auto"/>
          <w:lang w:eastAsia="en-AU"/>
        </w:rPr>
        <w:t xml:space="preserve">, </w:t>
      </w:r>
      <w:r w:rsidR="00A53F8E">
        <w:rPr>
          <w:rFonts w:ascii="Arial" w:eastAsia="Arial" w:hAnsi="Arial" w:cs="Arial"/>
          <w:color w:val="auto"/>
          <w:lang w:eastAsia="en-AU"/>
        </w:rPr>
        <w:t xml:space="preserve">including a </w:t>
      </w:r>
      <w:r w:rsidR="00B53F83">
        <w:rPr>
          <w:rFonts w:ascii="Arial" w:eastAsia="Arial" w:hAnsi="Arial" w:cs="Arial"/>
          <w:color w:val="auto"/>
          <w:lang w:eastAsia="en-AU"/>
        </w:rPr>
        <w:t xml:space="preserve">need for </w:t>
      </w:r>
      <w:r w:rsidR="003609CF">
        <w:rPr>
          <w:rFonts w:ascii="Arial" w:eastAsia="Arial" w:hAnsi="Arial" w:cs="Arial"/>
          <w:color w:val="auto"/>
          <w:lang w:eastAsia="en-AU"/>
        </w:rPr>
        <w:t>staff to complete competenc</w:t>
      </w:r>
      <w:r w:rsidR="00A53F8E">
        <w:rPr>
          <w:rFonts w:ascii="Arial" w:eastAsia="Arial" w:hAnsi="Arial" w:cs="Arial"/>
          <w:color w:val="auto"/>
          <w:lang w:eastAsia="en-AU"/>
        </w:rPr>
        <w:t xml:space="preserve">y assessments, </w:t>
      </w:r>
      <w:r w:rsidR="006A3DA2">
        <w:rPr>
          <w:rFonts w:ascii="Arial" w:eastAsia="Arial" w:hAnsi="Arial" w:cs="Arial"/>
          <w:color w:val="auto"/>
          <w:lang w:eastAsia="en-AU"/>
        </w:rPr>
        <w:t xml:space="preserve">however </w:t>
      </w:r>
      <w:r w:rsidR="003609CF">
        <w:rPr>
          <w:rFonts w:ascii="Arial" w:eastAsia="Arial" w:hAnsi="Arial" w:cs="Arial"/>
          <w:color w:val="auto"/>
          <w:lang w:eastAsia="en-AU"/>
        </w:rPr>
        <w:t xml:space="preserve">this had not </w:t>
      </w:r>
      <w:r w:rsidR="00A13371">
        <w:rPr>
          <w:rFonts w:ascii="Arial" w:eastAsia="Arial" w:hAnsi="Arial" w:cs="Arial"/>
          <w:color w:val="auto"/>
          <w:lang w:eastAsia="en-AU"/>
        </w:rPr>
        <w:t xml:space="preserve">yet </w:t>
      </w:r>
      <w:r w:rsidR="003609CF">
        <w:rPr>
          <w:rFonts w:ascii="Arial" w:eastAsia="Arial" w:hAnsi="Arial" w:cs="Arial"/>
          <w:color w:val="auto"/>
          <w:lang w:eastAsia="en-AU"/>
        </w:rPr>
        <w:t>occurred</w:t>
      </w:r>
      <w:r w:rsidR="005E6492">
        <w:rPr>
          <w:rFonts w:ascii="Arial" w:eastAsia="Arial" w:hAnsi="Arial" w:cs="Arial"/>
          <w:color w:val="auto"/>
          <w:lang w:eastAsia="en-AU"/>
        </w:rPr>
        <w:t xml:space="preserve"> due</w:t>
      </w:r>
      <w:r w:rsidR="003609CF">
        <w:rPr>
          <w:rFonts w:ascii="Arial" w:eastAsia="Arial" w:hAnsi="Arial" w:cs="Arial"/>
          <w:color w:val="auto"/>
          <w:lang w:eastAsia="en-AU"/>
        </w:rPr>
        <w:t xml:space="preserve"> to recent </w:t>
      </w:r>
      <w:r w:rsidR="00A366B1">
        <w:rPr>
          <w:rFonts w:ascii="Arial" w:eastAsia="Arial" w:hAnsi="Arial" w:cs="Arial"/>
          <w:color w:val="auto"/>
          <w:lang w:eastAsia="en-AU"/>
        </w:rPr>
        <w:t>infection relation</w:t>
      </w:r>
      <w:r w:rsidR="00A13371">
        <w:rPr>
          <w:rFonts w:ascii="Arial" w:eastAsia="Arial" w:hAnsi="Arial" w:cs="Arial"/>
          <w:color w:val="auto"/>
          <w:lang w:eastAsia="en-AU"/>
        </w:rPr>
        <w:t xml:space="preserve"> </w:t>
      </w:r>
      <w:r w:rsidR="003609CF">
        <w:rPr>
          <w:rFonts w:ascii="Arial" w:eastAsia="Arial" w:hAnsi="Arial" w:cs="Arial"/>
          <w:color w:val="auto"/>
          <w:lang w:eastAsia="en-AU"/>
        </w:rPr>
        <w:t>outbreak</w:t>
      </w:r>
      <w:r w:rsidR="00A13371">
        <w:rPr>
          <w:rFonts w:ascii="Arial" w:eastAsia="Arial" w:hAnsi="Arial" w:cs="Arial"/>
          <w:color w:val="auto"/>
          <w:lang w:eastAsia="en-AU"/>
        </w:rPr>
        <w:t>s</w:t>
      </w:r>
      <w:r w:rsidR="00C05760">
        <w:rPr>
          <w:rFonts w:ascii="Arial" w:eastAsia="Arial" w:hAnsi="Arial" w:cs="Arial"/>
          <w:color w:val="auto"/>
          <w:lang w:eastAsia="en-AU"/>
        </w:rPr>
        <w:t>.</w:t>
      </w:r>
      <w:r w:rsidR="003609CF">
        <w:rPr>
          <w:rFonts w:ascii="Arial" w:eastAsia="Arial" w:hAnsi="Arial" w:cs="Arial"/>
          <w:color w:val="auto"/>
          <w:lang w:eastAsia="en-AU"/>
        </w:rPr>
        <w:t xml:space="preserve"> </w:t>
      </w:r>
      <w:r w:rsidR="00B51F5D">
        <w:rPr>
          <w:rFonts w:ascii="Arial" w:eastAsia="Arial" w:hAnsi="Arial" w:cs="Arial"/>
          <w:color w:val="auto"/>
          <w:lang w:eastAsia="en-AU"/>
        </w:rPr>
        <w:t xml:space="preserve"> </w:t>
      </w:r>
    </w:p>
    <w:p w14:paraId="3F031FF6" w14:textId="39901618" w:rsidR="00D413B6" w:rsidRDefault="00D413B6" w:rsidP="00D413B6">
      <w:pPr>
        <w:spacing w:before="240" w:line="276" w:lineRule="auto"/>
        <w:rPr>
          <w:rFonts w:ascii="Arial" w:eastAsia="Arial" w:hAnsi="Arial" w:cs="Arial"/>
          <w:color w:val="auto"/>
          <w:lang w:eastAsia="en-AU"/>
        </w:rPr>
      </w:pPr>
      <w:r>
        <w:rPr>
          <w:rFonts w:ascii="Arial" w:eastAsia="Arial" w:hAnsi="Arial" w:cs="Arial"/>
          <w:color w:val="auto"/>
          <w:lang w:eastAsia="en-AU"/>
        </w:rPr>
        <w:t xml:space="preserve">The approved provider acknowledge delay in provision of a pressure relieving mattress for one consumer however contend lack of this equipment </w:t>
      </w:r>
      <w:r w:rsidR="00D11359">
        <w:rPr>
          <w:rFonts w:ascii="Arial" w:eastAsia="Arial" w:hAnsi="Arial" w:cs="Arial"/>
          <w:color w:val="auto"/>
          <w:lang w:eastAsia="en-AU"/>
        </w:rPr>
        <w:t>was not a contributing factor in</w:t>
      </w:r>
      <w:r>
        <w:rPr>
          <w:rFonts w:ascii="Arial" w:eastAsia="Arial" w:hAnsi="Arial" w:cs="Arial"/>
          <w:color w:val="auto"/>
          <w:lang w:eastAsia="en-AU"/>
        </w:rPr>
        <w:t xml:space="preserve"> wound deterioration. </w:t>
      </w:r>
      <w:r w:rsidR="00354074">
        <w:rPr>
          <w:rFonts w:ascii="Arial" w:eastAsia="Arial" w:hAnsi="Arial" w:cs="Arial"/>
          <w:color w:val="auto"/>
          <w:lang w:eastAsia="en-AU"/>
        </w:rPr>
        <w:t xml:space="preserve">For </w:t>
      </w:r>
      <w:r w:rsidR="00DC54A4">
        <w:rPr>
          <w:rFonts w:ascii="Arial" w:eastAsia="Arial" w:hAnsi="Arial" w:cs="Arial"/>
          <w:color w:val="auto"/>
          <w:lang w:eastAsia="en-AU"/>
        </w:rPr>
        <w:t>another</w:t>
      </w:r>
      <w:r w:rsidR="00354074">
        <w:rPr>
          <w:rFonts w:ascii="Arial" w:eastAsia="Arial" w:hAnsi="Arial" w:cs="Arial"/>
          <w:color w:val="auto"/>
          <w:lang w:eastAsia="en-AU"/>
        </w:rPr>
        <w:t xml:space="preserve"> consumer, the approved provide</w:t>
      </w:r>
      <w:r w:rsidR="00C05760">
        <w:rPr>
          <w:rFonts w:ascii="Arial" w:eastAsia="Arial" w:hAnsi="Arial" w:cs="Arial"/>
          <w:color w:val="auto"/>
          <w:lang w:eastAsia="en-AU"/>
        </w:rPr>
        <w:t>r</w:t>
      </w:r>
      <w:r w:rsidR="00354074">
        <w:rPr>
          <w:rFonts w:ascii="Arial" w:eastAsia="Arial" w:hAnsi="Arial" w:cs="Arial"/>
          <w:color w:val="auto"/>
          <w:lang w:eastAsia="en-AU"/>
        </w:rPr>
        <w:t xml:space="preserve"> </w:t>
      </w:r>
      <w:r>
        <w:rPr>
          <w:rFonts w:ascii="Arial" w:eastAsia="Arial" w:hAnsi="Arial" w:cs="Arial"/>
          <w:color w:val="auto"/>
          <w:lang w:eastAsia="en-AU"/>
        </w:rPr>
        <w:t xml:space="preserve">evidenced supply of equipment and implementation of preventative wound care strategies resulted in refusal of care provision. They </w:t>
      </w:r>
      <w:r w:rsidR="00D86C15">
        <w:rPr>
          <w:rFonts w:ascii="Arial" w:eastAsia="Arial" w:hAnsi="Arial" w:cs="Arial"/>
          <w:color w:val="auto"/>
          <w:lang w:eastAsia="en-AU"/>
        </w:rPr>
        <w:t xml:space="preserve">supplied </w:t>
      </w:r>
      <w:r>
        <w:rPr>
          <w:rFonts w:ascii="Arial" w:eastAsia="Arial" w:hAnsi="Arial" w:cs="Arial"/>
          <w:color w:val="auto"/>
          <w:lang w:eastAsia="en-AU"/>
        </w:rPr>
        <w:t xml:space="preserve">evidence </w:t>
      </w:r>
      <w:r w:rsidR="00DC54A4">
        <w:rPr>
          <w:rFonts w:ascii="Arial" w:eastAsia="Arial" w:hAnsi="Arial" w:cs="Arial"/>
          <w:color w:val="auto"/>
          <w:lang w:eastAsia="en-AU"/>
        </w:rPr>
        <w:t xml:space="preserve">that </w:t>
      </w:r>
      <w:r>
        <w:rPr>
          <w:rFonts w:ascii="Arial" w:eastAsia="Arial" w:hAnsi="Arial" w:cs="Arial"/>
          <w:color w:val="auto"/>
          <w:lang w:eastAsia="en-AU"/>
        </w:rPr>
        <w:t>reassessment</w:t>
      </w:r>
      <w:r w:rsidR="00D86C15">
        <w:rPr>
          <w:rFonts w:ascii="Arial" w:eastAsia="Arial" w:hAnsi="Arial" w:cs="Arial"/>
          <w:color w:val="auto"/>
          <w:lang w:eastAsia="en-AU"/>
        </w:rPr>
        <w:t xml:space="preserve"> had</w:t>
      </w:r>
      <w:r>
        <w:rPr>
          <w:rFonts w:ascii="Arial" w:eastAsia="Arial" w:hAnsi="Arial" w:cs="Arial"/>
          <w:color w:val="auto"/>
          <w:lang w:eastAsia="en-AU"/>
        </w:rPr>
        <w:t xml:space="preserve"> occurred and while staff </w:t>
      </w:r>
      <w:r w:rsidR="00D86C15">
        <w:rPr>
          <w:rFonts w:ascii="Arial" w:eastAsia="Arial" w:hAnsi="Arial" w:cs="Arial"/>
          <w:color w:val="auto"/>
          <w:lang w:eastAsia="en-AU"/>
        </w:rPr>
        <w:t>endeavoured to pr</w:t>
      </w:r>
      <w:r>
        <w:rPr>
          <w:rFonts w:ascii="Arial" w:eastAsia="Arial" w:hAnsi="Arial" w:cs="Arial"/>
          <w:color w:val="auto"/>
          <w:lang w:eastAsia="en-AU"/>
        </w:rPr>
        <w:t>ovide preventative strategies</w:t>
      </w:r>
      <w:r w:rsidR="005635E0">
        <w:rPr>
          <w:rFonts w:ascii="Arial" w:eastAsia="Arial" w:hAnsi="Arial" w:cs="Arial"/>
          <w:color w:val="auto"/>
          <w:lang w:eastAsia="en-AU"/>
        </w:rPr>
        <w:t>/</w:t>
      </w:r>
      <w:r>
        <w:rPr>
          <w:rFonts w:ascii="Arial" w:eastAsia="Arial" w:hAnsi="Arial" w:cs="Arial"/>
          <w:color w:val="auto"/>
          <w:lang w:eastAsia="en-AU"/>
        </w:rPr>
        <w:t>appropriate care provision, consideration of consumer choice</w:t>
      </w:r>
      <w:r w:rsidR="00D366DB">
        <w:rPr>
          <w:rFonts w:ascii="Arial" w:eastAsia="Arial" w:hAnsi="Arial" w:cs="Arial"/>
          <w:color w:val="auto"/>
          <w:lang w:eastAsia="en-AU"/>
        </w:rPr>
        <w:t xml:space="preserve"> and right of </w:t>
      </w:r>
      <w:r w:rsidR="0021435E">
        <w:rPr>
          <w:rFonts w:ascii="Arial" w:eastAsia="Arial" w:hAnsi="Arial" w:cs="Arial"/>
          <w:color w:val="auto"/>
          <w:lang w:eastAsia="en-AU"/>
        </w:rPr>
        <w:t xml:space="preserve">refusal relating to preventative pressure area </w:t>
      </w:r>
      <w:r w:rsidR="00D366DB">
        <w:rPr>
          <w:rFonts w:ascii="Arial" w:eastAsia="Arial" w:hAnsi="Arial" w:cs="Arial"/>
          <w:color w:val="auto"/>
          <w:lang w:eastAsia="en-AU"/>
        </w:rPr>
        <w:t xml:space="preserve">care </w:t>
      </w:r>
      <w:r>
        <w:rPr>
          <w:rFonts w:ascii="Arial" w:eastAsia="Arial" w:hAnsi="Arial" w:cs="Arial"/>
          <w:color w:val="auto"/>
          <w:lang w:eastAsia="en-AU"/>
        </w:rPr>
        <w:t xml:space="preserve">was recognised </w:t>
      </w:r>
      <w:r w:rsidR="00D86C15">
        <w:rPr>
          <w:rFonts w:ascii="Arial" w:eastAsia="Arial" w:hAnsi="Arial" w:cs="Arial"/>
          <w:color w:val="auto"/>
          <w:lang w:eastAsia="en-AU"/>
        </w:rPr>
        <w:t>(</w:t>
      </w:r>
      <w:r>
        <w:rPr>
          <w:rFonts w:ascii="Arial" w:eastAsia="Arial" w:hAnsi="Arial" w:cs="Arial"/>
          <w:color w:val="auto"/>
          <w:lang w:eastAsia="en-AU"/>
        </w:rPr>
        <w:t>after considerable consultation</w:t>
      </w:r>
      <w:r w:rsidR="00D86C15">
        <w:rPr>
          <w:rFonts w:ascii="Arial" w:eastAsia="Arial" w:hAnsi="Arial" w:cs="Arial"/>
          <w:color w:val="auto"/>
          <w:lang w:eastAsia="en-AU"/>
        </w:rPr>
        <w:t xml:space="preserve"> to alert </w:t>
      </w:r>
      <w:r w:rsidR="002552A9">
        <w:rPr>
          <w:rFonts w:ascii="Arial" w:eastAsia="Arial" w:hAnsi="Arial" w:cs="Arial"/>
          <w:color w:val="auto"/>
          <w:lang w:eastAsia="en-AU"/>
        </w:rPr>
        <w:t>the consumer to subsequent risk).</w:t>
      </w:r>
      <w:r>
        <w:rPr>
          <w:rFonts w:ascii="Arial" w:eastAsia="Arial" w:hAnsi="Arial" w:cs="Arial"/>
          <w:color w:val="auto"/>
          <w:lang w:eastAsia="en-AU"/>
        </w:rPr>
        <w:t xml:space="preserve">  </w:t>
      </w:r>
    </w:p>
    <w:p w14:paraId="78CD4167" w14:textId="5D5B7023" w:rsidR="00102CAD" w:rsidRDefault="00BA1425" w:rsidP="000523EB">
      <w:pPr>
        <w:spacing w:before="240" w:line="276" w:lineRule="auto"/>
        <w:rPr>
          <w:rFonts w:ascii="Arial" w:eastAsia="Arial" w:hAnsi="Arial" w:cs="Arial"/>
          <w:color w:val="auto"/>
          <w:lang w:eastAsia="en-AU"/>
        </w:rPr>
      </w:pPr>
      <w:r w:rsidRPr="0058790D">
        <w:rPr>
          <w:rFonts w:ascii="Arial" w:eastAsia="Arial" w:hAnsi="Arial" w:cs="Arial"/>
          <w:color w:val="auto"/>
          <w:lang w:eastAsia="en-AU"/>
        </w:rPr>
        <w:t xml:space="preserve">The assessment team note </w:t>
      </w:r>
      <w:r w:rsidR="007C32ED" w:rsidRPr="0058790D">
        <w:rPr>
          <w:rFonts w:ascii="Arial" w:eastAsia="Arial" w:hAnsi="Arial" w:cs="Arial"/>
          <w:color w:val="auto"/>
          <w:lang w:eastAsia="en-AU"/>
        </w:rPr>
        <w:t xml:space="preserve">assessments to ensure consumer proficiency in self-medication </w:t>
      </w:r>
      <w:r w:rsidR="002E3776" w:rsidRPr="0058790D">
        <w:rPr>
          <w:rFonts w:ascii="Arial" w:eastAsia="Arial" w:hAnsi="Arial" w:cs="Arial"/>
          <w:color w:val="auto"/>
          <w:lang w:eastAsia="en-AU"/>
        </w:rPr>
        <w:t>did not consider risks</w:t>
      </w:r>
      <w:r w:rsidR="004B7278" w:rsidRPr="0058790D">
        <w:rPr>
          <w:rFonts w:ascii="Arial" w:eastAsia="Arial" w:hAnsi="Arial" w:cs="Arial"/>
          <w:color w:val="auto"/>
          <w:lang w:eastAsia="en-AU"/>
        </w:rPr>
        <w:t xml:space="preserve"> for two consumers</w:t>
      </w:r>
      <w:r w:rsidR="002E3776" w:rsidRPr="0058790D">
        <w:rPr>
          <w:rFonts w:ascii="Arial" w:eastAsia="Arial" w:hAnsi="Arial" w:cs="Arial"/>
          <w:color w:val="auto"/>
          <w:lang w:eastAsia="en-AU"/>
        </w:rPr>
        <w:t>.</w:t>
      </w:r>
      <w:r w:rsidR="002552A9" w:rsidRPr="0058790D">
        <w:rPr>
          <w:rFonts w:ascii="Arial" w:eastAsia="Arial" w:hAnsi="Arial" w:cs="Arial"/>
          <w:color w:val="auto"/>
          <w:lang w:eastAsia="en-AU"/>
        </w:rPr>
        <w:t xml:space="preserve"> The</w:t>
      </w:r>
      <w:r w:rsidR="002552A9">
        <w:rPr>
          <w:rFonts w:ascii="Arial" w:eastAsia="Arial" w:hAnsi="Arial" w:cs="Arial"/>
          <w:color w:val="auto"/>
          <w:lang w:eastAsia="en-AU"/>
        </w:rPr>
        <w:t xml:space="preserve"> </w:t>
      </w:r>
      <w:r w:rsidR="00214C42">
        <w:rPr>
          <w:rFonts w:ascii="Arial" w:eastAsia="Arial" w:hAnsi="Arial" w:cs="Arial"/>
          <w:color w:val="auto"/>
          <w:lang w:eastAsia="en-AU"/>
        </w:rPr>
        <w:t>service</w:t>
      </w:r>
      <w:r w:rsidR="00603625">
        <w:rPr>
          <w:rFonts w:ascii="Arial" w:eastAsia="Arial" w:hAnsi="Arial" w:cs="Arial"/>
          <w:color w:val="auto"/>
          <w:lang w:eastAsia="en-AU"/>
        </w:rPr>
        <w:t>’s</w:t>
      </w:r>
      <w:r w:rsidR="008F1FAC">
        <w:rPr>
          <w:rFonts w:ascii="Arial" w:eastAsia="Arial" w:hAnsi="Arial" w:cs="Arial"/>
          <w:color w:val="auto"/>
          <w:lang w:eastAsia="en-AU"/>
        </w:rPr>
        <w:t xml:space="preserve"> process to </w:t>
      </w:r>
      <w:r w:rsidR="00214C42">
        <w:rPr>
          <w:rFonts w:ascii="Arial" w:eastAsia="Arial" w:hAnsi="Arial" w:cs="Arial"/>
          <w:color w:val="auto"/>
          <w:lang w:eastAsia="en-AU"/>
        </w:rPr>
        <w:t>identif</w:t>
      </w:r>
      <w:r w:rsidR="006A3DA2">
        <w:rPr>
          <w:rFonts w:ascii="Arial" w:eastAsia="Arial" w:hAnsi="Arial" w:cs="Arial"/>
          <w:color w:val="auto"/>
          <w:lang w:eastAsia="en-AU"/>
        </w:rPr>
        <w:t>y</w:t>
      </w:r>
      <w:r w:rsidR="00214C42">
        <w:rPr>
          <w:rFonts w:ascii="Arial" w:eastAsia="Arial" w:hAnsi="Arial" w:cs="Arial"/>
          <w:color w:val="auto"/>
          <w:lang w:eastAsia="en-AU"/>
        </w:rPr>
        <w:t xml:space="preserve"> consumers who are </w:t>
      </w:r>
      <w:r w:rsidR="002552A9">
        <w:rPr>
          <w:rFonts w:ascii="Arial" w:eastAsia="Arial" w:hAnsi="Arial" w:cs="Arial"/>
          <w:color w:val="auto"/>
          <w:lang w:eastAsia="en-AU"/>
        </w:rPr>
        <w:t>self-medicating</w:t>
      </w:r>
      <w:r w:rsidR="008F1FAC">
        <w:rPr>
          <w:rFonts w:ascii="Arial" w:eastAsia="Arial" w:hAnsi="Arial" w:cs="Arial"/>
          <w:color w:val="auto"/>
          <w:lang w:eastAsia="en-AU"/>
        </w:rPr>
        <w:t xml:space="preserve"> are deemed competent</w:t>
      </w:r>
      <w:r w:rsidR="005023BD">
        <w:rPr>
          <w:rFonts w:ascii="Arial" w:eastAsia="Arial" w:hAnsi="Arial" w:cs="Arial"/>
          <w:color w:val="auto"/>
          <w:lang w:eastAsia="en-AU"/>
        </w:rPr>
        <w:t xml:space="preserve"> and</w:t>
      </w:r>
      <w:r w:rsidR="000579CA">
        <w:rPr>
          <w:rFonts w:ascii="Arial" w:eastAsia="Arial" w:hAnsi="Arial" w:cs="Arial"/>
          <w:color w:val="auto"/>
          <w:lang w:eastAsia="en-AU"/>
        </w:rPr>
        <w:t xml:space="preserve"> medications stored in an appropriate</w:t>
      </w:r>
      <w:r w:rsidR="00175725">
        <w:rPr>
          <w:rFonts w:ascii="Arial" w:eastAsia="Arial" w:hAnsi="Arial" w:cs="Arial"/>
          <w:color w:val="auto"/>
          <w:lang w:eastAsia="en-AU"/>
        </w:rPr>
        <w:t>ly</w:t>
      </w:r>
      <w:r w:rsidR="000579CA">
        <w:rPr>
          <w:rFonts w:ascii="Arial" w:eastAsia="Arial" w:hAnsi="Arial" w:cs="Arial"/>
          <w:color w:val="auto"/>
          <w:lang w:eastAsia="en-AU"/>
        </w:rPr>
        <w:t xml:space="preserve"> safe manner</w:t>
      </w:r>
      <w:r w:rsidR="00603625">
        <w:rPr>
          <w:rFonts w:ascii="Arial" w:eastAsia="Arial" w:hAnsi="Arial" w:cs="Arial"/>
          <w:color w:val="auto"/>
          <w:lang w:eastAsia="en-AU"/>
        </w:rPr>
        <w:t xml:space="preserve"> was not evident</w:t>
      </w:r>
      <w:r w:rsidR="000579CA">
        <w:rPr>
          <w:rFonts w:ascii="Arial" w:eastAsia="Arial" w:hAnsi="Arial" w:cs="Arial"/>
          <w:color w:val="auto"/>
          <w:lang w:eastAsia="en-AU"/>
        </w:rPr>
        <w:t>.</w:t>
      </w:r>
      <w:r w:rsidR="0051149E">
        <w:rPr>
          <w:rFonts w:ascii="Arial" w:eastAsia="Arial" w:hAnsi="Arial" w:cs="Arial"/>
          <w:color w:val="auto"/>
          <w:lang w:eastAsia="en-AU"/>
        </w:rPr>
        <w:t xml:space="preserve"> </w:t>
      </w:r>
      <w:r w:rsidR="005023BD">
        <w:rPr>
          <w:rFonts w:ascii="Arial" w:eastAsia="Arial" w:hAnsi="Arial" w:cs="Arial"/>
          <w:color w:val="auto"/>
          <w:lang w:eastAsia="en-AU"/>
        </w:rPr>
        <w:t>In response</w:t>
      </w:r>
      <w:r w:rsidR="00603625">
        <w:rPr>
          <w:rFonts w:ascii="Arial" w:eastAsia="Arial" w:hAnsi="Arial" w:cs="Arial"/>
          <w:color w:val="auto"/>
          <w:lang w:eastAsia="en-AU"/>
        </w:rPr>
        <w:t>,</w:t>
      </w:r>
      <w:r w:rsidR="00277105">
        <w:rPr>
          <w:rFonts w:ascii="Arial" w:eastAsia="Arial" w:hAnsi="Arial" w:cs="Arial"/>
          <w:color w:val="auto"/>
          <w:lang w:eastAsia="en-AU"/>
        </w:rPr>
        <w:t xml:space="preserve"> m</w:t>
      </w:r>
      <w:r w:rsidR="0051149E">
        <w:rPr>
          <w:rFonts w:ascii="Arial" w:eastAsia="Arial" w:hAnsi="Arial" w:cs="Arial"/>
          <w:color w:val="auto"/>
          <w:lang w:eastAsia="en-AU"/>
        </w:rPr>
        <w:t>anagement committed to conducting review/</w:t>
      </w:r>
      <w:r w:rsidR="000811B9">
        <w:rPr>
          <w:rFonts w:ascii="Arial" w:eastAsia="Arial" w:hAnsi="Arial" w:cs="Arial"/>
          <w:color w:val="auto"/>
          <w:lang w:eastAsia="en-AU"/>
        </w:rPr>
        <w:t>re</w:t>
      </w:r>
      <w:r w:rsidR="0051149E">
        <w:rPr>
          <w:rFonts w:ascii="Arial" w:eastAsia="Arial" w:hAnsi="Arial" w:cs="Arial"/>
          <w:color w:val="auto"/>
          <w:lang w:eastAsia="en-AU"/>
        </w:rPr>
        <w:t>assessment</w:t>
      </w:r>
      <w:r w:rsidR="00277105">
        <w:rPr>
          <w:rFonts w:ascii="Arial" w:eastAsia="Arial" w:hAnsi="Arial" w:cs="Arial"/>
          <w:color w:val="auto"/>
          <w:lang w:eastAsia="en-AU"/>
        </w:rPr>
        <w:t xml:space="preserve"> and the approved provider</w:t>
      </w:r>
      <w:r w:rsidR="00102CAD">
        <w:rPr>
          <w:rFonts w:ascii="Arial" w:eastAsia="Arial" w:hAnsi="Arial" w:cs="Arial"/>
          <w:color w:val="auto"/>
          <w:lang w:eastAsia="en-AU"/>
        </w:rPr>
        <w:t xml:space="preserve"> </w:t>
      </w:r>
      <w:r w:rsidR="00E52D53">
        <w:rPr>
          <w:rFonts w:ascii="Arial" w:eastAsia="Arial" w:hAnsi="Arial" w:cs="Arial"/>
          <w:color w:val="auto"/>
          <w:lang w:eastAsia="en-AU"/>
        </w:rPr>
        <w:t xml:space="preserve">contends </w:t>
      </w:r>
      <w:r w:rsidR="00225415">
        <w:rPr>
          <w:rFonts w:ascii="Arial" w:eastAsia="Arial" w:hAnsi="Arial" w:cs="Arial"/>
          <w:color w:val="auto"/>
          <w:lang w:eastAsia="en-AU"/>
        </w:rPr>
        <w:t>appropriate revie</w:t>
      </w:r>
      <w:r w:rsidR="00FA6337">
        <w:rPr>
          <w:rFonts w:ascii="Arial" w:eastAsia="Arial" w:hAnsi="Arial" w:cs="Arial"/>
          <w:color w:val="auto"/>
          <w:lang w:eastAsia="en-AU"/>
        </w:rPr>
        <w:t>w/co</w:t>
      </w:r>
      <w:r w:rsidR="00D410AF">
        <w:rPr>
          <w:rFonts w:ascii="Arial" w:eastAsia="Arial" w:hAnsi="Arial" w:cs="Arial"/>
          <w:color w:val="auto"/>
          <w:lang w:eastAsia="en-AU"/>
        </w:rPr>
        <w:t xml:space="preserve">nsultation </w:t>
      </w:r>
      <w:r w:rsidR="00FA6337">
        <w:rPr>
          <w:rFonts w:ascii="Arial" w:eastAsia="Arial" w:hAnsi="Arial" w:cs="Arial"/>
          <w:color w:val="auto"/>
          <w:lang w:eastAsia="en-AU"/>
        </w:rPr>
        <w:t>occurred to ensure one consumer</w:t>
      </w:r>
      <w:r w:rsidR="00D410AF">
        <w:rPr>
          <w:rFonts w:ascii="Arial" w:eastAsia="Arial" w:hAnsi="Arial" w:cs="Arial"/>
          <w:color w:val="auto"/>
          <w:lang w:eastAsia="en-AU"/>
        </w:rPr>
        <w:t>’</w:t>
      </w:r>
      <w:r w:rsidR="00FA6337">
        <w:rPr>
          <w:rFonts w:ascii="Arial" w:eastAsia="Arial" w:hAnsi="Arial" w:cs="Arial"/>
          <w:color w:val="auto"/>
          <w:lang w:eastAsia="en-AU"/>
        </w:rPr>
        <w:t>s capacity in relation to self-medication</w:t>
      </w:r>
      <w:r w:rsidR="00821C42">
        <w:rPr>
          <w:rFonts w:ascii="Arial" w:eastAsia="Arial" w:hAnsi="Arial" w:cs="Arial"/>
          <w:color w:val="auto"/>
          <w:lang w:eastAsia="en-AU"/>
        </w:rPr>
        <w:t>; however</w:t>
      </w:r>
      <w:r w:rsidR="0058790D">
        <w:rPr>
          <w:rFonts w:ascii="Arial" w:eastAsia="Arial" w:hAnsi="Arial" w:cs="Arial"/>
          <w:color w:val="auto"/>
          <w:lang w:eastAsia="en-AU"/>
        </w:rPr>
        <w:t>,</w:t>
      </w:r>
      <w:r w:rsidR="00821C42">
        <w:rPr>
          <w:rFonts w:ascii="Arial" w:eastAsia="Arial" w:hAnsi="Arial" w:cs="Arial"/>
          <w:color w:val="auto"/>
          <w:lang w:eastAsia="en-AU"/>
        </w:rPr>
        <w:t xml:space="preserve"> this </w:t>
      </w:r>
      <w:r w:rsidR="00BF645B">
        <w:rPr>
          <w:rFonts w:ascii="Arial" w:eastAsia="Arial" w:hAnsi="Arial" w:cs="Arial"/>
          <w:color w:val="auto"/>
          <w:lang w:eastAsia="en-AU"/>
        </w:rPr>
        <w:t xml:space="preserve">practice </w:t>
      </w:r>
      <w:r w:rsidR="00821C42">
        <w:rPr>
          <w:rFonts w:ascii="Arial" w:eastAsia="Arial" w:hAnsi="Arial" w:cs="Arial"/>
          <w:color w:val="auto"/>
          <w:lang w:eastAsia="en-AU"/>
        </w:rPr>
        <w:t xml:space="preserve">has now ceased. </w:t>
      </w:r>
      <w:r w:rsidR="00AA55CA">
        <w:rPr>
          <w:rFonts w:ascii="Arial" w:eastAsia="Arial" w:hAnsi="Arial" w:cs="Arial"/>
          <w:color w:val="auto"/>
          <w:lang w:eastAsia="en-AU"/>
        </w:rPr>
        <w:t>M</w:t>
      </w:r>
      <w:r w:rsidR="00F74989">
        <w:rPr>
          <w:rFonts w:ascii="Arial" w:eastAsia="Arial" w:hAnsi="Arial" w:cs="Arial"/>
          <w:color w:val="auto"/>
          <w:lang w:eastAsia="en-AU"/>
        </w:rPr>
        <w:t xml:space="preserve">edical officer review, consultation and discussions with </w:t>
      </w:r>
      <w:r w:rsidR="00AA55CA">
        <w:rPr>
          <w:rFonts w:ascii="Arial" w:eastAsia="Arial" w:hAnsi="Arial" w:cs="Arial"/>
          <w:color w:val="auto"/>
          <w:lang w:eastAsia="en-AU"/>
        </w:rPr>
        <w:t xml:space="preserve">both </w:t>
      </w:r>
      <w:r w:rsidR="00F74989">
        <w:rPr>
          <w:rFonts w:ascii="Arial" w:eastAsia="Arial" w:hAnsi="Arial" w:cs="Arial"/>
          <w:color w:val="auto"/>
          <w:lang w:eastAsia="en-AU"/>
        </w:rPr>
        <w:t>consumer</w:t>
      </w:r>
      <w:r w:rsidR="006F1E19">
        <w:rPr>
          <w:rFonts w:ascii="Arial" w:eastAsia="Arial" w:hAnsi="Arial" w:cs="Arial"/>
          <w:color w:val="auto"/>
          <w:lang w:eastAsia="en-AU"/>
        </w:rPr>
        <w:t xml:space="preserve"> and </w:t>
      </w:r>
      <w:r w:rsidR="00AA55CA">
        <w:rPr>
          <w:rFonts w:ascii="Arial" w:eastAsia="Arial" w:hAnsi="Arial" w:cs="Arial"/>
          <w:color w:val="auto"/>
          <w:lang w:eastAsia="en-AU"/>
        </w:rPr>
        <w:t xml:space="preserve">representative </w:t>
      </w:r>
      <w:r w:rsidR="00F74989">
        <w:rPr>
          <w:rFonts w:ascii="Arial" w:eastAsia="Arial" w:hAnsi="Arial" w:cs="Arial"/>
          <w:color w:val="auto"/>
          <w:lang w:eastAsia="en-AU"/>
        </w:rPr>
        <w:t xml:space="preserve">has resulted in </w:t>
      </w:r>
      <w:r w:rsidR="00166AD9">
        <w:rPr>
          <w:rFonts w:ascii="Arial" w:eastAsia="Arial" w:hAnsi="Arial" w:cs="Arial"/>
          <w:color w:val="auto"/>
          <w:lang w:eastAsia="en-AU"/>
        </w:rPr>
        <w:t>clinical staff now administering medications for another consumer. In addition</w:t>
      </w:r>
      <w:r w:rsidR="004E4689">
        <w:rPr>
          <w:rFonts w:ascii="Arial" w:eastAsia="Arial" w:hAnsi="Arial" w:cs="Arial"/>
          <w:color w:val="auto"/>
          <w:lang w:eastAsia="en-AU"/>
        </w:rPr>
        <w:t>,</w:t>
      </w:r>
      <w:r w:rsidR="00166AD9">
        <w:rPr>
          <w:rFonts w:ascii="Arial" w:eastAsia="Arial" w:hAnsi="Arial" w:cs="Arial"/>
          <w:color w:val="auto"/>
          <w:lang w:eastAsia="en-AU"/>
        </w:rPr>
        <w:t xml:space="preserve"> the</w:t>
      </w:r>
      <w:r w:rsidR="006F1E19">
        <w:rPr>
          <w:rFonts w:ascii="Arial" w:eastAsia="Arial" w:hAnsi="Arial" w:cs="Arial"/>
          <w:color w:val="auto"/>
          <w:lang w:eastAsia="en-AU"/>
        </w:rPr>
        <w:t xml:space="preserve"> provider </w:t>
      </w:r>
      <w:r w:rsidR="00166AD9">
        <w:rPr>
          <w:rFonts w:ascii="Arial" w:eastAsia="Arial" w:hAnsi="Arial" w:cs="Arial"/>
          <w:color w:val="auto"/>
          <w:lang w:eastAsia="en-AU"/>
        </w:rPr>
        <w:t>commit</w:t>
      </w:r>
      <w:r w:rsidR="006F1E19">
        <w:rPr>
          <w:rFonts w:ascii="Arial" w:eastAsia="Arial" w:hAnsi="Arial" w:cs="Arial"/>
          <w:color w:val="auto"/>
          <w:lang w:eastAsia="en-AU"/>
        </w:rPr>
        <w:t>ted</w:t>
      </w:r>
      <w:r w:rsidR="00166AD9">
        <w:rPr>
          <w:rFonts w:ascii="Arial" w:eastAsia="Arial" w:hAnsi="Arial" w:cs="Arial"/>
          <w:color w:val="auto"/>
          <w:lang w:eastAsia="en-AU"/>
        </w:rPr>
        <w:t xml:space="preserve"> to </w:t>
      </w:r>
      <w:r w:rsidR="006559E0">
        <w:rPr>
          <w:rFonts w:ascii="Arial" w:eastAsia="Arial" w:hAnsi="Arial" w:cs="Arial"/>
          <w:color w:val="auto"/>
          <w:lang w:eastAsia="en-AU"/>
        </w:rPr>
        <w:t>review</w:t>
      </w:r>
      <w:r w:rsidR="006460C1">
        <w:rPr>
          <w:rFonts w:ascii="Arial" w:eastAsia="Arial" w:hAnsi="Arial" w:cs="Arial"/>
          <w:color w:val="auto"/>
          <w:lang w:eastAsia="en-AU"/>
        </w:rPr>
        <w:t>/reassess</w:t>
      </w:r>
      <w:r w:rsidR="006559E0">
        <w:rPr>
          <w:rFonts w:ascii="Arial" w:eastAsia="Arial" w:hAnsi="Arial" w:cs="Arial"/>
          <w:color w:val="auto"/>
          <w:lang w:eastAsia="en-AU"/>
        </w:rPr>
        <w:t xml:space="preserve"> all </w:t>
      </w:r>
      <w:r w:rsidR="006460C1">
        <w:rPr>
          <w:rFonts w:ascii="Arial" w:eastAsia="Arial" w:hAnsi="Arial" w:cs="Arial"/>
          <w:color w:val="auto"/>
          <w:lang w:eastAsia="en-AU"/>
        </w:rPr>
        <w:t>consumers’ who self-medicate to ensure</w:t>
      </w:r>
      <w:r w:rsidR="00A321E0">
        <w:rPr>
          <w:rFonts w:ascii="Arial" w:eastAsia="Arial" w:hAnsi="Arial" w:cs="Arial"/>
          <w:color w:val="auto"/>
          <w:lang w:eastAsia="en-AU"/>
        </w:rPr>
        <w:t xml:space="preserve"> </w:t>
      </w:r>
      <w:r w:rsidR="00D42697">
        <w:rPr>
          <w:rFonts w:ascii="Arial" w:eastAsia="Arial" w:hAnsi="Arial" w:cs="Arial"/>
          <w:color w:val="auto"/>
          <w:lang w:eastAsia="en-AU"/>
        </w:rPr>
        <w:t>capacity</w:t>
      </w:r>
      <w:r w:rsidR="006460C1">
        <w:rPr>
          <w:rFonts w:ascii="Arial" w:eastAsia="Arial" w:hAnsi="Arial" w:cs="Arial"/>
          <w:color w:val="auto"/>
          <w:lang w:eastAsia="en-AU"/>
        </w:rPr>
        <w:t xml:space="preserve"> and </w:t>
      </w:r>
      <w:r w:rsidR="00D42697">
        <w:rPr>
          <w:rFonts w:ascii="Arial" w:eastAsia="Arial" w:hAnsi="Arial" w:cs="Arial"/>
          <w:color w:val="auto"/>
          <w:lang w:eastAsia="en-AU"/>
        </w:rPr>
        <w:t>currency</w:t>
      </w:r>
      <w:r w:rsidR="006460C1">
        <w:rPr>
          <w:rFonts w:ascii="Arial" w:eastAsia="Arial" w:hAnsi="Arial" w:cs="Arial"/>
          <w:color w:val="auto"/>
          <w:lang w:eastAsia="en-AU"/>
        </w:rPr>
        <w:t xml:space="preserve"> of relevant documentation</w:t>
      </w:r>
      <w:r w:rsidR="00D42697">
        <w:rPr>
          <w:rFonts w:ascii="Arial" w:eastAsia="Arial" w:hAnsi="Arial" w:cs="Arial"/>
          <w:color w:val="auto"/>
          <w:lang w:eastAsia="en-AU"/>
        </w:rPr>
        <w:t>.</w:t>
      </w:r>
      <w:r w:rsidR="00B16DCC">
        <w:rPr>
          <w:rFonts w:ascii="Arial" w:eastAsia="Arial" w:hAnsi="Arial" w:cs="Arial"/>
          <w:color w:val="auto"/>
          <w:lang w:eastAsia="en-AU"/>
        </w:rPr>
        <w:t xml:space="preserve"> </w:t>
      </w:r>
    </w:p>
    <w:p w14:paraId="5BAA3D27" w14:textId="17E9D897" w:rsidR="000523EB" w:rsidRPr="003F5821" w:rsidRDefault="000523EB" w:rsidP="003F5821">
      <w:pPr>
        <w:spacing w:before="240" w:line="276" w:lineRule="auto"/>
        <w:rPr>
          <w:rFonts w:ascii="Arial" w:hAnsi="Arial" w:cs="Arial"/>
          <w:color w:val="auto"/>
        </w:rPr>
      </w:pPr>
      <w:r w:rsidRPr="003F5821">
        <w:rPr>
          <w:rFonts w:ascii="Arial" w:hAnsi="Arial" w:cs="Arial"/>
          <w:color w:val="auto"/>
        </w:rPr>
        <w:t>I acknowledge the approved provider’s immediate response</w:t>
      </w:r>
      <w:r w:rsidR="002A25BF" w:rsidRPr="003F5821">
        <w:rPr>
          <w:rFonts w:ascii="Arial" w:hAnsi="Arial" w:cs="Arial"/>
          <w:color w:val="auto"/>
        </w:rPr>
        <w:t xml:space="preserve">, </w:t>
      </w:r>
      <w:r w:rsidRPr="003F5821">
        <w:rPr>
          <w:rFonts w:ascii="Arial" w:hAnsi="Arial" w:cs="Arial"/>
          <w:color w:val="auto"/>
        </w:rPr>
        <w:t>planned actions</w:t>
      </w:r>
      <w:r w:rsidR="002A25BF" w:rsidRPr="003F5821">
        <w:rPr>
          <w:rFonts w:ascii="Arial" w:hAnsi="Arial" w:cs="Arial"/>
          <w:color w:val="auto"/>
        </w:rPr>
        <w:t xml:space="preserve"> and </w:t>
      </w:r>
      <w:r w:rsidR="00354074" w:rsidRPr="003F5821">
        <w:rPr>
          <w:rFonts w:ascii="Arial" w:hAnsi="Arial" w:cs="Arial"/>
          <w:color w:val="auto"/>
        </w:rPr>
        <w:t>evidence in</w:t>
      </w:r>
      <w:r w:rsidR="005E69E9" w:rsidRPr="003F5821">
        <w:rPr>
          <w:rFonts w:ascii="Arial" w:hAnsi="Arial" w:cs="Arial"/>
          <w:color w:val="auto"/>
        </w:rPr>
        <w:t xml:space="preserve"> </w:t>
      </w:r>
      <w:r w:rsidR="00E055F3" w:rsidRPr="003F5821">
        <w:rPr>
          <w:rFonts w:ascii="Arial" w:hAnsi="Arial" w:cs="Arial"/>
          <w:color w:val="auto"/>
        </w:rPr>
        <w:t xml:space="preserve">supporting </w:t>
      </w:r>
      <w:r w:rsidR="005E69E9" w:rsidRPr="003F5821">
        <w:rPr>
          <w:rFonts w:ascii="Arial" w:hAnsi="Arial" w:cs="Arial"/>
          <w:color w:val="auto"/>
        </w:rPr>
        <w:t>consumer choice</w:t>
      </w:r>
      <w:r w:rsidR="00D42697" w:rsidRPr="003F5821">
        <w:rPr>
          <w:rFonts w:ascii="Arial" w:hAnsi="Arial" w:cs="Arial"/>
          <w:color w:val="auto"/>
        </w:rPr>
        <w:t xml:space="preserve"> and safe medication management</w:t>
      </w:r>
      <w:r w:rsidR="009004FA">
        <w:rPr>
          <w:rFonts w:ascii="Arial" w:hAnsi="Arial" w:cs="Arial"/>
          <w:color w:val="auto"/>
        </w:rPr>
        <w:t xml:space="preserve"> practices</w:t>
      </w:r>
      <w:r w:rsidR="002952D6" w:rsidRPr="003F5821">
        <w:rPr>
          <w:rFonts w:ascii="Arial" w:hAnsi="Arial" w:cs="Arial"/>
          <w:color w:val="auto"/>
        </w:rPr>
        <w:t xml:space="preserve">. </w:t>
      </w:r>
      <w:r w:rsidR="003F5821" w:rsidRPr="003F5821">
        <w:rPr>
          <w:rFonts w:ascii="Arial" w:hAnsi="Arial" w:cs="Arial"/>
          <w:color w:val="auto"/>
        </w:rPr>
        <w:t xml:space="preserve">I </w:t>
      </w:r>
      <w:r w:rsidRPr="003F5821">
        <w:rPr>
          <w:rFonts w:ascii="Arial" w:hAnsi="Arial" w:cs="Arial"/>
          <w:color w:val="auto"/>
        </w:rPr>
        <w:t xml:space="preserve">find requirement 3(3)(a) is compliant. </w:t>
      </w:r>
    </w:p>
    <w:p w14:paraId="2CF8F0AA" w14:textId="5B63B35C" w:rsidR="000523EB" w:rsidRDefault="00E60D5E" w:rsidP="000523EB">
      <w:pPr>
        <w:spacing w:before="240" w:line="276" w:lineRule="auto"/>
        <w:rPr>
          <w:rFonts w:ascii="Arial" w:hAnsi="Arial" w:cs="Arial"/>
          <w:color w:val="auto"/>
        </w:rPr>
      </w:pPr>
      <w:r w:rsidRPr="00E60D5E">
        <w:rPr>
          <w:rFonts w:ascii="Arial" w:hAnsi="Arial" w:cs="Arial"/>
          <w:color w:val="auto"/>
        </w:rPr>
        <w:t xml:space="preserve">I find the remaining </w:t>
      </w:r>
      <w:r w:rsidR="009741F1" w:rsidRPr="00E60D5E">
        <w:rPr>
          <w:rFonts w:ascii="Arial" w:hAnsi="Arial" w:cs="Arial"/>
          <w:color w:val="auto"/>
        </w:rPr>
        <w:t xml:space="preserve">requirements </w:t>
      </w:r>
      <w:r w:rsidR="003F5821">
        <w:rPr>
          <w:rFonts w:ascii="Arial" w:hAnsi="Arial" w:cs="Arial"/>
          <w:color w:val="auto"/>
        </w:rPr>
        <w:t xml:space="preserve">in this Quality Standard </w:t>
      </w:r>
      <w:r w:rsidR="009741F1" w:rsidRPr="00E60D5E">
        <w:rPr>
          <w:rFonts w:ascii="Arial" w:hAnsi="Arial" w:cs="Arial"/>
          <w:color w:val="auto"/>
        </w:rPr>
        <w:t>are</w:t>
      </w:r>
      <w:r w:rsidRPr="00E60D5E">
        <w:rPr>
          <w:rFonts w:ascii="Arial" w:hAnsi="Arial" w:cs="Arial"/>
          <w:color w:val="auto"/>
        </w:rPr>
        <w:t xml:space="preserve"> </w:t>
      </w:r>
      <w:r>
        <w:rPr>
          <w:rFonts w:ascii="Arial" w:hAnsi="Arial" w:cs="Arial"/>
          <w:color w:val="auto"/>
        </w:rPr>
        <w:t>compliant.</w:t>
      </w:r>
    </w:p>
    <w:p w14:paraId="7EB3C953" w14:textId="4C4E459D" w:rsidR="00E60D5E" w:rsidRPr="00E60D5E" w:rsidRDefault="00E60D5E" w:rsidP="000523EB">
      <w:pPr>
        <w:spacing w:before="240" w:line="276" w:lineRule="auto"/>
        <w:rPr>
          <w:rFonts w:ascii="Arial" w:hAnsi="Arial" w:cs="Arial"/>
          <w:color w:val="auto"/>
          <w:u w:val="single"/>
        </w:rPr>
      </w:pPr>
      <w:r w:rsidRPr="00E60D5E">
        <w:rPr>
          <w:rFonts w:ascii="Arial" w:hAnsi="Arial" w:cs="Arial"/>
          <w:color w:val="auto"/>
          <w:u w:val="single"/>
        </w:rPr>
        <w:lastRenderedPageBreak/>
        <w:t>Requirement 3(3)(b)</w:t>
      </w:r>
    </w:p>
    <w:p w14:paraId="65356805" w14:textId="6916410E" w:rsidR="000523EB" w:rsidRPr="0078113B" w:rsidRDefault="000523EB" w:rsidP="000523EB">
      <w:pPr>
        <w:spacing w:before="240" w:line="276" w:lineRule="auto"/>
        <w:rPr>
          <w:rFonts w:ascii="Arial" w:eastAsia="Times New Roman" w:hAnsi="Arial" w:cs="Arial"/>
          <w:color w:val="auto"/>
          <w:shd w:val="clear" w:color="auto" w:fill="FFFFFF"/>
          <w:lang w:eastAsia="en-AU"/>
        </w:rPr>
      </w:pPr>
      <w:r w:rsidRPr="00BD6671">
        <w:rPr>
          <w:rFonts w:ascii="Arial" w:eastAsia="Times New Roman" w:hAnsi="Arial" w:cs="Arial"/>
          <w:color w:val="auto"/>
          <w:shd w:val="clear" w:color="auto" w:fill="FFFFFF"/>
          <w:lang w:eastAsia="en-AU"/>
        </w:rPr>
        <w:t xml:space="preserve">The service demonstrates </w:t>
      </w:r>
      <w:r w:rsidR="00BD6671" w:rsidRPr="00BD6671">
        <w:rPr>
          <w:rFonts w:ascii="Arial" w:eastAsia="Times New Roman" w:hAnsi="Arial" w:cs="Arial"/>
          <w:color w:val="auto"/>
          <w:shd w:val="clear" w:color="auto" w:fill="FFFFFF"/>
          <w:lang w:eastAsia="en-AU"/>
        </w:rPr>
        <w:t xml:space="preserve">identification of high impact/prevalence risks and effective </w:t>
      </w:r>
      <w:r w:rsidRPr="00BD6671">
        <w:rPr>
          <w:rFonts w:ascii="Arial" w:eastAsia="Times New Roman" w:hAnsi="Arial" w:cs="Arial"/>
          <w:color w:val="auto"/>
          <w:shd w:val="clear" w:color="auto" w:fill="FFFFFF"/>
          <w:lang w:eastAsia="en-AU"/>
        </w:rPr>
        <w:t>monitoring processes</w:t>
      </w:r>
      <w:r w:rsidR="00BD6671" w:rsidRPr="00BD6671">
        <w:rPr>
          <w:rFonts w:ascii="Arial" w:eastAsia="Times New Roman" w:hAnsi="Arial" w:cs="Arial"/>
          <w:color w:val="auto"/>
          <w:shd w:val="clear" w:color="auto" w:fill="FFFFFF"/>
          <w:lang w:eastAsia="en-AU"/>
        </w:rPr>
        <w:t>/</w:t>
      </w:r>
      <w:r w:rsidRPr="00BD6671">
        <w:rPr>
          <w:rFonts w:ascii="Arial" w:eastAsia="Times New Roman" w:hAnsi="Arial" w:cs="Arial"/>
          <w:color w:val="auto"/>
          <w:shd w:val="clear" w:color="auto" w:fill="FFFFFF"/>
          <w:lang w:eastAsia="en-AU"/>
        </w:rPr>
        <w:t>management of most risks associated with consumers</w:t>
      </w:r>
      <w:r w:rsidR="0041327C">
        <w:rPr>
          <w:rFonts w:ascii="Arial" w:eastAsia="Times New Roman" w:hAnsi="Arial" w:cs="Arial"/>
          <w:color w:val="auto"/>
          <w:shd w:val="clear" w:color="auto" w:fill="FFFFFF"/>
          <w:lang w:eastAsia="en-AU"/>
        </w:rPr>
        <w:t>’</w:t>
      </w:r>
      <w:r w:rsidRPr="00BD6671">
        <w:rPr>
          <w:rFonts w:ascii="Arial" w:eastAsia="Times New Roman" w:hAnsi="Arial" w:cs="Arial"/>
          <w:color w:val="auto"/>
          <w:shd w:val="clear" w:color="auto" w:fill="FFFFFF"/>
          <w:lang w:eastAsia="en-AU"/>
        </w:rPr>
        <w:t xml:space="preserve"> care</w:t>
      </w:r>
      <w:r w:rsidR="000C0905">
        <w:rPr>
          <w:rFonts w:ascii="Arial" w:eastAsia="Times New Roman" w:hAnsi="Arial" w:cs="Arial"/>
          <w:color w:val="auto"/>
          <w:shd w:val="clear" w:color="auto" w:fill="FFFFFF"/>
          <w:lang w:eastAsia="en-AU"/>
        </w:rPr>
        <w:t>.</w:t>
      </w:r>
      <w:r w:rsidRPr="00BD6671">
        <w:rPr>
          <w:rFonts w:ascii="Arial" w:eastAsia="Times New Roman" w:hAnsi="Arial" w:cs="Arial"/>
          <w:color w:val="auto"/>
          <w:shd w:val="clear" w:color="auto" w:fill="FFFFFF"/>
          <w:lang w:eastAsia="en-AU"/>
        </w:rPr>
        <w:t xml:space="preserve"> </w:t>
      </w:r>
      <w:r w:rsidR="0041327C">
        <w:rPr>
          <w:rFonts w:ascii="Arial" w:eastAsia="Times New Roman" w:hAnsi="Arial" w:cs="Arial"/>
          <w:color w:val="auto"/>
          <w:shd w:val="clear" w:color="auto" w:fill="FFFFFF"/>
          <w:lang w:eastAsia="en-AU"/>
        </w:rPr>
        <w:t>Interviewed c</w:t>
      </w:r>
      <w:r w:rsidR="00BD6671" w:rsidRPr="00E869C0">
        <w:rPr>
          <w:rFonts w:ascii="Arial" w:eastAsia="Times New Roman" w:hAnsi="Arial" w:cs="Arial"/>
          <w:color w:val="auto"/>
          <w:shd w:val="clear" w:color="auto" w:fill="FFFFFF"/>
          <w:lang w:eastAsia="en-AU"/>
        </w:rPr>
        <w:t>onsumers</w:t>
      </w:r>
      <w:r w:rsidR="000C0905">
        <w:rPr>
          <w:rFonts w:ascii="Arial" w:eastAsia="Times New Roman" w:hAnsi="Arial" w:cs="Arial"/>
          <w:color w:val="auto"/>
          <w:shd w:val="clear" w:color="auto" w:fill="FFFFFF"/>
          <w:lang w:eastAsia="en-AU"/>
        </w:rPr>
        <w:t>/</w:t>
      </w:r>
      <w:r w:rsidR="00240C3C" w:rsidRPr="00E869C0">
        <w:rPr>
          <w:rFonts w:ascii="Arial" w:eastAsia="Times New Roman" w:hAnsi="Arial" w:cs="Arial"/>
          <w:color w:val="auto"/>
          <w:shd w:val="clear" w:color="auto" w:fill="FFFFFF"/>
          <w:lang w:eastAsia="en-AU"/>
        </w:rPr>
        <w:t>representative</w:t>
      </w:r>
      <w:r w:rsidR="00FF449C" w:rsidRPr="00E869C0">
        <w:rPr>
          <w:rFonts w:ascii="Arial" w:eastAsia="Times New Roman" w:hAnsi="Arial" w:cs="Arial"/>
          <w:color w:val="auto"/>
          <w:shd w:val="clear" w:color="auto" w:fill="FFFFFF"/>
          <w:lang w:eastAsia="en-AU"/>
        </w:rPr>
        <w:t>’</w:t>
      </w:r>
      <w:r w:rsidR="00240C3C" w:rsidRPr="00E869C0">
        <w:rPr>
          <w:rFonts w:ascii="Arial" w:eastAsia="Times New Roman" w:hAnsi="Arial" w:cs="Arial"/>
          <w:color w:val="auto"/>
          <w:shd w:val="clear" w:color="auto" w:fill="FFFFFF"/>
          <w:lang w:eastAsia="en-AU"/>
        </w:rPr>
        <w:t>s express satisfaction in relation to care</w:t>
      </w:r>
      <w:r w:rsidR="0041327C">
        <w:rPr>
          <w:rFonts w:ascii="Arial" w:eastAsia="Times New Roman" w:hAnsi="Arial" w:cs="Arial"/>
          <w:color w:val="auto"/>
          <w:shd w:val="clear" w:color="auto" w:fill="FFFFFF"/>
          <w:lang w:eastAsia="en-AU"/>
        </w:rPr>
        <w:t>,</w:t>
      </w:r>
      <w:r w:rsidR="00240C3C" w:rsidRPr="00E869C0">
        <w:rPr>
          <w:rFonts w:ascii="Arial" w:eastAsia="Times New Roman" w:hAnsi="Arial" w:cs="Arial"/>
          <w:color w:val="auto"/>
          <w:shd w:val="clear" w:color="auto" w:fill="FFFFFF"/>
          <w:lang w:eastAsia="en-AU"/>
        </w:rPr>
        <w:t xml:space="preserve"> and staff </w:t>
      </w:r>
      <w:r w:rsidR="0041327C">
        <w:rPr>
          <w:rFonts w:ascii="Arial" w:eastAsia="Times New Roman" w:hAnsi="Arial" w:cs="Arial"/>
          <w:color w:val="auto"/>
          <w:shd w:val="clear" w:color="auto" w:fill="FFFFFF"/>
          <w:lang w:eastAsia="en-AU"/>
        </w:rPr>
        <w:t xml:space="preserve">demonstrate </w:t>
      </w:r>
      <w:r w:rsidR="00240C3C" w:rsidRPr="00E869C0">
        <w:rPr>
          <w:rFonts w:ascii="Arial" w:eastAsia="Times New Roman" w:hAnsi="Arial" w:cs="Arial"/>
          <w:color w:val="auto"/>
          <w:shd w:val="clear" w:color="auto" w:fill="FFFFFF"/>
          <w:lang w:eastAsia="en-AU"/>
        </w:rPr>
        <w:t xml:space="preserve">knowledge of </w:t>
      </w:r>
      <w:r w:rsidR="00A95541" w:rsidRPr="00E869C0">
        <w:rPr>
          <w:rFonts w:ascii="Arial" w:eastAsia="Times New Roman" w:hAnsi="Arial" w:cs="Arial"/>
          <w:color w:val="auto"/>
          <w:shd w:val="clear" w:color="auto" w:fill="FFFFFF"/>
          <w:lang w:eastAsia="en-AU"/>
        </w:rPr>
        <w:t>relative risks and strategies to mitigate/minimise</w:t>
      </w:r>
      <w:r w:rsidR="009F5D8A">
        <w:rPr>
          <w:rFonts w:ascii="Arial" w:eastAsia="Times New Roman" w:hAnsi="Arial" w:cs="Arial"/>
          <w:color w:val="auto"/>
          <w:shd w:val="clear" w:color="auto" w:fill="FFFFFF"/>
          <w:lang w:eastAsia="en-AU"/>
        </w:rPr>
        <w:t>.</w:t>
      </w:r>
      <w:r w:rsidR="00A95541" w:rsidRPr="00E869C0">
        <w:rPr>
          <w:rFonts w:ascii="Arial" w:eastAsia="Times New Roman" w:hAnsi="Arial" w:cs="Arial"/>
          <w:color w:val="auto"/>
          <w:shd w:val="clear" w:color="auto" w:fill="FFFFFF"/>
          <w:lang w:eastAsia="en-AU"/>
        </w:rPr>
        <w:t xml:space="preserve"> </w:t>
      </w:r>
      <w:r w:rsidR="00FF449C" w:rsidRPr="00E869C0">
        <w:rPr>
          <w:rFonts w:ascii="Arial" w:eastAsia="Times New Roman" w:hAnsi="Arial" w:cs="Arial"/>
          <w:color w:val="auto"/>
          <w:shd w:val="clear" w:color="auto" w:fill="FFFFFF"/>
          <w:lang w:eastAsia="en-AU"/>
        </w:rPr>
        <w:t xml:space="preserve">Observations noted management of risk aligned with individualised documented strategies. </w:t>
      </w:r>
      <w:r w:rsidR="0021511D" w:rsidRPr="00E869C0">
        <w:rPr>
          <w:rFonts w:ascii="Arial" w:eastAsia="Times New Roman" w:hAnsi="Arial" w:cs="Arial"/>
          <w:color w:val="auto"/>
          <w:shd w:val="clear" w:color="auto" w:fill="FFFFFF"/>
          <w:lang w:eastAsia="en-AU"/>
        </w:rPr>
        <w:t>I</w:t>
      </w:r>
      <w:r w:rsidRPr="00E869C0">
        <w:rPr>
          <w:rFonts w:ascii="Arial" w:eastAsia="Times New Roman" w:hAnsi="Arial" w:cs="Arial"/>
          <w:color w:val="auto"/>
          <w:shd w:val="clear" w:color="auto" w:fill="FFFFFF"/>
          <w:lang w:eastAsia="en-AU"/>
        </w:rPr>
        <w:t xml:space="preserve">nterviewed staff demonstrate awareness of risks such as </w:t>
      </w:r>
      <w:r w:rsidR="00D10F6D" w:rsidRPr="00E869C0">
        <w:rPr>
          <w:rFonts w:ascii="Arial" w:eastAsia="Times New Roman" w:hAnsi="Arial" w:cs="Arial"/>
          <w:color w:val="auto"/>
          <w:shd w:val="clear" w:color="auto" w:fill="FFFFFF"/>
          <w:lang w:eastAsia="en-AU"/>
        </w:rPr>
        <w:t>complex clinical care needs</w:t>
      </w:r>
      <w:r w:rsidR="00C36A75" w:rsidRPr="00E869C0">
        <w:rPr>
          <w:rFonts w:ascii="Arial" w:eastAsia="Times New Roman" w:hAnsi="Arial" w:cs="Arial"/>
          <w:color w:val="auto"/>
          <w:shd w:val="clear" w:color="auto" w:fill="FFFFFF"/>
          <w:lang w:eastAsia="en-AU"/>
        </w:rPr>
        <w:t xml:space="preserve">, unplanned weight loss, </w:t>
      </w:r>
      <w:r w:rsidR="00832C7B" w:rsidRPr="00E869C0">
        <w:rPr>
          <w:rFonts w:ascii="Arial" w:eastAsia="Times New Roman" w:hAnsi="Arial" w:cs="Arial"/>
          <w:color w:val="auto"/>
          <w:shd w:val="clear" w:color="auto" w:fill="FFFFFF"/>
          <w:lang w:eastAsia="en-AU"/>
        </w:rPr>
        <w:t xml:space="preserve">clinical </w:t>
      </w:r>
      <w:r w:rsidR="00C36A75" w:rsidRPr="00E869C0">
        <w:rPr>
          <w:rFonts w:ascii="Arial" w:eastAsia="Times New Roman" w:hAnsi="Arial" w:cs="Arial"/>
          <w:color w:val="auto"/>
          <w:shd w:val="clear" w:color="auto" w:fill="FFFFFF"/>
          <w:lang w:eastAsia="en-AU"/>
        </w:rPr>
        <w:t>diagnos</w:t>
      </w:r>
      <w:r w:rsidR="00832C7B" w:rsidRPr="00E869C0">
        <w:rPr>
          <w:rFonts w:ascii="Arial" w:eastAsia="Times New Roman" w:hAnsi="Arial" w:cs="Arial"/>
          <w:color w:val="auto"/>
          <w:shd w:val="clear" w:color="auto" w:fill="FFFFFF"/>
          <w:lang w:eastAsia="en-AU"/>
        </w:rPr>
        <w:t xml:space="preserve">es </w:t>
      </w:r>
      <w:r w:rsidR="00B16EF7" w:rsidRPr="00E869C0">
        <w:rPr>
          <w:rFonts w:ascii="Arial" w:eastAsia="Times New Roman" w:hAnsi="Arial" w:cs="Arial"/>
          <w:color w:val="auto"/>
          <w:shd w:val="clear" w:color="auto" w:fill="FFFFFF"/>
          <w:lang w:eastAsia="en-AU"/>
        </w:rPr>
        <w:t xml:space="preserve">which reduce mobility </w:t>
      </w:r>
      <w:r w:rsidR="00AE4E9C" w:rsidRPr="00E869C0">
        <w:rPr>
          <w:rFonts w:ascii="Arial" w:eastAsia="Times New Roman" w:hAnsi="Arial" w:cs="Arial"/>
          <w:color w:val="auto"/>
          <w:shd w:val="clear" w:color="auto" w:fill="FFFFFF"/>
          <w:lang w:eastAsia="en-AU"/>
        </w:rPr>
        <w:t>resulting in su</w:t>
      </w:r>
      <w:r w:rsidR="00E278F4" w:rsidRPr="00E869C0">
        <w:rPr>
          <w:rFonts w:ascii="Arial" w:eastAsia="Times New Roman" w:hAnsi="Arial" w:cs="Arial"/>
          <w:color w:val="auto"/>
          <w:shd w:val="clear" w:color="auto" w:fill="FFFFFF"/>
          <w:lang w:eastAsia="en-AU"/>
        </w:rPr>
        <w:t>sceptibility to falls</w:t>
      </w:r>
      <w:r w:rsidR="000B573A" w:rsidRPr="00E869C0">
        <w:rPr>
          <w:rFonts w:ascii="Arial" w:eastAsia="Times New Roman" w:hAnsi="Arial" w:cs="Arial"/>
          <w:color w:val="auto"/>
          <w:shd w:val="clear" w:color="auto" w:fill="FFFFFF"/>
          <w:lang w:eastAsia="en-AU"/>
        </w:rPr>
        <w:t xml:space="preserve"> </w:t>
      </w:r>
      <w:r w:rsidR="00B67158" w:rsidRPr="00E869C0">
        <w:rPr>
          <w:rFonts w:ascii="Arial" w:eastAsia="Times New Roman" w:hAnsi="Arial" w:cs="Arial"/>
          <w:color w:val="auto"/>
          <w:shd w:val="clear" w:color="auto" w:fill="FFFFFF"/>
          <w:lang w:eastAsia="en-AU"/>
        </w:rPr>
        <w:t xml:space="preserve">and </w:t>
      </w:r>
      <w:r w:rsidRPr="00E869C0">
        <w:rPr>
          <w:rFonts w:ascii="Arial" w:eastAsia="Times New Roman" w:hAnsi="Arial" w:cs="Arial"/>
          <w:color w:val="auto"/>
          <w:shd w:val="clear" w:color="auto" w:fill="FFFFFF"/>
          <w:lang w:eastAsia="en-AU"/>
        </w:rPr>
        <w:t>restrictive practices including administration of psychotropic medications. Clinic</w:t>
      </w:r>
      <w:r w:rsidR="000B573A" w:rsidRPr="00E869C0">
        <w:rPr>
          <w:rFonts w:ascii="Arial" w:eastAsia="Times New Roman" w:hAnsi="Arial" w:cs="Arial"/>
          <w:color w:val="auto"/>
          <w:shd w:val="clear" w:color="auto" w:fill="FFFFFF"/>
          <w:lang w:eastAsia="en-AU"/>
        </w:rPr>
        <w:t xml:space="preserve">ians </w:t>
      </w:r>
      <w:r w:rsidRPr="00E869C0">
        <w:rPr>
          <w:rFonts w:ascii="Arial" w:eastAsia="Times New Roman" w:hAnsi="Arial" w:cs="Arial"/>
          <w:color w:val="auto"/>
          <w:shd w:val="clear" w:color="auto" w:fill="FFFFFF"/>
          <w:lang w:eastAsia="en-AU"/>
        </w:rPr>
        <w:t>provide oversight and monitoring processes to ensure risks are identified/managed</w:t>
      </w:r>
      <w:r w:rsidR="000B573A" w:rsidRPr="00E869C0">
        <w:rPr>
          <w:rFonts w:ascii="Arial" w:eastAsia="Times New Roman" w:hAnsi="Arial" w:cs="Arial"/>
          <w:color w:val="auto"/>
          <w:shd w:val="clear" w:color="auto" w:fill="FFFFFF"/>
          <w:lang w:eastAsia="en-AU"/>
        </w:rPr>
        <w:t xml:space="preserve"> and mitigation strategies remain effective</w:t>
      </w:r>
      <w:r w:rsidRPr="00E869C0">
        <w:rPr>
          <w:rFonts w:ascii="Arial" w:eastAsia="Times New Roman" w:hAnsi="Arial" w:cs="Arial"/>
          <w:color w:val="auto"/>
          <w:shd w:val="clear" w:color="auto" w:fill="FFFFFF"/>
          <w:lang w:eastAsia="en-AU"/>
        </w:rPr>
        <w:t>.</w:t>
      </w:r>
      <w:r w:rsidR="00DA64C3" w:rsidRPr="00E869C0">
        <w:rPr>
          <w:rFonts w:ascii="Arial" w:eastAsia="Times New Roman" w:hAnsi="Arial" w:cs="Arial"/>
          <w:color w:val="auto"/>
          <w:shd w:val="clear" w:color="auto" w:fill="FFFFFF"/>
          <w:lang w:eastAsia="en-AU"/>
        </w:rPr>
        <w:t xml:space="preserve"> Docum</w:t>
      </w:r>
      <w:r w:rsidRPr="00E869C0">
        <w:rPr>
          <w:rFonts w:ascii="Arial" w:eastAsia="Times New Roman" w:hAnsi="Arial" w:cs="Arial"/>
          <w:color w:val="auto"/>
          <w:shd w:val="clear" w:color="auto" w:fill="FFFFFF"/>
          <w:lang w:eastAsia="en-AU"/>
        </w:rPr>
        <w:t xml:space="preserve">entation demonstrates appropriate assessment and care planning result in effective </w:t>
      </w:r>
      <w:r w:rsidR="0078113B">
        <w:rPr>
          <w:rFonts w:ascii="Arial" w:eastAsia="Times New Roman" w:hAnsi="Arial" w:cs="Arial"/>
          <w:color w:val="auto"/>
          <w:shd w:val="clear" w:color="auto" w:fill="FFFFFF"/>
          <w:lang w:eastAsia="en-AU"/>
        </w:rPr>
        <w:t xml:space="preserve">risk </w:t>
      </w:r>
      <w:r w:rsidRPr="00E869C0">
        <w:rPr>
          <w:rFonts w:ascii="Arial" w:eastAsia="Times New Roman" w:hAnsi="Arial" w:cs="Arial"/>
          <w:color w:val="auto"/>
          <w:shd w:val="clear" w:color="auto" w:fill="FFFFFF"/>
          <w:lang w:eastAsia="en-AU"/>
        </w:rPr>
        <w:t xml:space="preserve">management for most </w:t>
      </w:r>
      <w:proofErr w:type="gramStart"/>
      <w:r w:rsidRPr="00E869C0">
        <w:rPr>
          <w:rFonts w:ascii="Arial" w:eastAsia="Times New Roman" w:hAnsi="Arial" w:cs="Arial"/>
          <w:color w:val="auto"/>
          <w:shd w:val="clear" w:color="auto" w:fill="FFFFFF"/>
          <w:lang w:eastAsia="en-AU"/>
        </w:rPr>
        <w:t>consumers;</w:t>
      </w:r>
      <w:proofErr w:type="gramEnd"/>
      <w:r w:rsidRPr="00E869C0">
        <w:rPr>
          <w:rFonts w:ascii="Arial" w:eastAsia="Times New Roman" w:hAnsi="Arial" w:cs="Arial"/>
          <w:color w:val="auto"/>
          <w:shd w:val="clear" w:color="auto" w:fill="FFFFFF"/>
          <w:lang w:eastAsia="en-AU"/>
        </w:rPr>
        <w:t xml:space="preserve"> including referral to external service providers, medical officer</w:t>
      </w:r>
      <w:r w:rsidR="00FC6E56">
        <w:rPr>
          <w:rFonts w:ascii="Arial" w:eastAsia="Times New Roman" w:hAnsi="Arial" w:cs="Arial"/>
          <w:color w:val="auto"/>
          <w:shd w:val="clear" w:color="auto" w:fill="FFFFFF"/>
          <w:lang w:eastAsia="en-AU"/>
        </w:rPr>
        <w:t xml:space="preserve"> and</w:t>
      </w:r>
      <w:r w:rsidRPr="00E869C0">
        <w:rPr>
          <w:rFonts w:ascii="Arial" w:eastAsia="Times New Roman" w:hAnsi="Arial" w:cs="Arial"/>
          <w:color w:val="auto"/>
          <w:shd w:val="clear" w:color="auto" w:fill="FFFFFF"/>
          <w:lang w:eastAsia="en-AU"/>
        </w:rPr>
        <w:t>/</w:t>
      </w:r>
      <w:r w:rsidR="00FC6E56">
        <w:rPr>
          <w:rFonts w:ascii="Arial" w:eastAsia="Times New Roman" w:hAnsi="Arial" w:cs="Arial"/>
          <w:color w:val="auto"/>
          <w:shd w:val="clear" w:color="auto" w:fill="FFFFFF"/>
          <w:lang w:eastAsia="en-AU"/>
        </w:rPr>
        <w:t xml:space="preserve">or </w:t>
      </w:r>
      <w:r w:rsidR="00DA64C3" w:rsidRPr="00E869C0">
        <w:rPr>
          <w:rFonts w:ascii="Arial" w:eastAsia="Times New Roman" w:hAnsi="Arial" w:cs="Arial"/>
          <w:color w:val="auto"/>
          <w:shd w:val="clear" w:color="auto" w:fill="FFFFFF"/>
          <w:lang w:eastAsia="en-AU"/>
        </w:rPr>
        <w:t>complex health care providers.</w:t>
      </w:r>
      <w:r w:rsidRPr="00E869C0">
        <w:rPr>
          <w:rFonts w:ascii="Arial" w:eastAsia="Times New Roman" w:hAnsi="Arial" w:cs="Arial"/>
          <w:color w:val="auto"/>
          <w:shd w:val="clear" w:color="auto" w:fill="FFFFFF"/>
          <w:lang w:eastAsia="en-AU"/>
        </w:rPr>
        <w:t xml:space="preserve"> </w:t>
      </w:r>
      <w:r w:rsidR="002A307C">
        <w:rPr>
          <w:rFonts w:ascii="Arial" w:eastAsia="Times New Roman" w:hAnsi="Arial" w:cs="Arial"/>
          <w:color w:val="auto"/>
          <w:shd w:val="clear" w:color="auto" w:fill="FFFFFF"/>
          <w:lang w:eastAsia="en-AU"/>
        </w:rPr>
        <w:t>The service demonstrate</w:t>
      </w:r>
      <w:r w:rsidR="006A11F4">
        <w:rPr>
          <w:rFonts w:ascii="Arial" w:eastAsia="Times New Roman" w:hAnsi="Arial" w:cs="Arial"/>
          <w:color w:val="auto"/>
          <w:shd w:val="clear" w:color="auto" w:fill="FFFFFF"/>
          <w:lang w:eastAsia="en-AU"/>
        </w:rPr>
        <w:t>s</w:t>
      </w:r>
      <w:r w:rsidR="002A307C">
        <w:rPr>
          <w:rFonts w:ascii="Arial" w:eastAsia="Times New Roman" w:hAnsi="Arial" w:cs="Arial"/>
          <w:color w:val="auto"/>
          <w:shd w:val="clear" w:color="auto" w:fill="FFFFFF"/>
          <w:lang w:eastAsia="en-AU"/>
        </w:rPr>
        <w:t xml:space="preserve"> </w:t>
      </w:r>
      <w:r w:rsidR="006A11F4">
        <w:rPr>
          <w:rFonts w:ascii="Arial" w:eastAsia="Times New Roman" w:hAnsi="Arial" w:cs="Arial"/>
          <w:color w:val="auto"/>
          <w:shd w:val="clear" w:color="auto" w:fill="FFFFFF"/>
          <w:lang w:eastAsia="en-AU"/>
        </w:rPr>
        <w:t xml:space="preserve">positive outcomes for </w:t>
      </w:r>
      <w:r w:rsidR="0078113B">
        <w:rPr>
          <w:rFonts w:ascii="Arial" w:eastAsia="Times New Roman" w:hAnsi="Arial" w:cs="Arial"/>
          <w:color w:val="auto"/>
          <w:shd w:val="clear" w:color="auto" w:fill="FFFFFF"/>
          <w:lang w:eastAsia="en-AU"/>
        </w:rPr>
        <w:t xml:space="preserve">some </w:t>
      </w:r>
      <w:r w:rsidR="006A11F4">
        <w:rPr>
          <w:rFonts w:ascii="Arial" w:eastAsia="Times New Roman" w:hAnsi="Arial" w:cs="Arial"/>
          <w:color w:val="auto"/>
          <w:shd w:val="clear" w:color="auto" w:fill="FFFFFF"/>
          <w:lang w:eastAsia="en-AU"/>
        </w:rPr>
        <w:t xml:space="preserve">consumers </w:t>
      </w:r>
      <w:proofErr w:type="gramStart"/>
      <w:r w:rsidR="006A11F4">
        <w:rPr>
          <w:rFonts w:ascii="Arial" w:eastAsia="Times New Roman" w:hAnsi="Arial" w:cs="Arial"/>
          <w:color w:val="auto"/>
          <w:shd w:val="clear" w:color="auto" w:fill="FFFFFF"/>
          <w:lang w:eastAsia="en-AU"/>
        </w:rPr>
        <w:t>as a result of</w:t>
      </w:r>
      <w:proofErr w:type="gramEnd"/>
      <w:r w:rsidR="006A11F4">
        <w:rPr>
          <w:rFonts w:ascii="Arial" w:eastAsia="Times New Roman" w:hAnsi="Arial" w:cs="Arial"/>
          <w:color w:val="auto"/>
          <w:shd w:val="clear" w:color="auto" w:fill="FFFFFF"/>
          <w:lang w:eastAsia="en-AU"/>
        </w:rPr>
        <w:t xml:space="preserve"> preventative and responsive risk mitigation strategies. </w:t>
      </w:r>
      <w:r w:rsidRPr="0078113B">
        <w:rPr>
          <w:rFonts w:ascii="Arial" w:eastAsia="Times New Roman" w:hAnsi="Arial" w:cs="Arial"/>
          <w:color w:val="auto"/>
          <w:shd w:val="clear" w:color="auto" w:fill="FFFFFF"/>
          <w:lang w:eastAsia="en-AU"/>
        </w:rPr>
        <w:t xml:space="preserve">The assessment team noted issues relating to </w:t>
      </w:r>
      <w:r w:rsidR="00DA64C3" w:rsidRPr="0078113B">
        <w:rPr>
          <w:rFonts w:ascii="Arial" w:eastAsia="Times New Roman" w:hAnsi="Arial" w:cs="Arial"/>
          <w:color w:val="auto"/>
          <w:shd w:val="clear" w:color="auto" w:fill="FFFFFF"/>
          <w:lang w:eastAsia="en-AU"/>
        </w:rPr>
        <w:t>pressure injury</w:t>
      </w:r>
      <w:r w:rsidR="00E869C0" w:rsidRPr="0078113B">
        <w:rPr>
          <w:rFonts w:ascii="Arial" w:eastAsia="Times New Roman" w:hAnsi="Arial" w:cs="Arial"/>
          <w:color w:val="auto"/>
          <w:shd w:val="clear" w:color="auto" w:fill="FFFFFF"/>
          <w:lang w:eastAsia="en-AU"/>
        </w:rPr>
        <w:t>/</w:t>
      </w:r>
      <w:r w:rsidR="00DA64C3" w:rsidRPr="0078113B">
        <w:rPr>
          <w:rFonts w:ascii="Arial" w:eastAsia="Times New Roman" w:hAnsi="Arial" w:cs="Arial"/>
          <w:color w:val="auto"/>
          <w:shd w:val="clear" w:color="auto" w:fill="FFFFFF"/>
          <w:lang w:eastAsia="en-AU"/>
        </w:rPr>
        <w:t>wound care</w:t>
      </w:r>
      <w:r w:rsidR="00E869C0" w:rsidRPr="0078113B">
        <w:rPr>
          <w:rFonts w:ascii="Arial" w:eastAsia="Times New Roman" w:hAnsi="Arial" w:cs="Arial"/>
          <w:color w:val="auto"/>
          <w:shd w:val="clear" w:color="auto" w:fill="FFFFFF"/>
          <w:lang w:eastAsia="en-AU"/>
        </w:rPr>
        <w:t xml:space="preserve"> and </w:t>
      </w:r>
      <w:r w:rsidR="001B0F8C" w:rsidRPr="0078113B">
        <w:rPr>
          <w:rFonts w:ascii="Arial" w:eastAsia="Times New Roman" w:hAnsi="Arial" w:cs="Arial"/>
          <w:color w:val="auto"/>
          <w:shd w:val="clear" w:color="auto" w:fill="FFFFFF"/>
          <w:lang w:eastAsia="en-AU"/>
        </w:rPr>
        <w:t>management of consumers who management their own medication</w:t>
      </w:r>
      <w:r w:rsidR="009004FA" w:rsidRPr="0078113B">
        <w:rPr>
          <w:rFonts w:ascii="Arial" w:eastAsia="Times New Roman" w:hAnsi="Arial" w:cs="Arial"/>
          <w:color w:val="auto"/>
          <w:shd w:val="clear" w:color="auto" w:fill="FFFFFF"/>
          <w:lang w:eastAsia="en-AU"/>
        </w:rPr>
        <w:t xml:space="preserve"> </w:t>
      </w:r>
      <w:r w:rsidR="000C3859">
        <w:rPr>
          <w:rFonts w:ascii="Arial" w:eastAsia="Times New Roman" w:hAnsi="Arial" w:cs="Arial"/>
          <w:color w:val="auto"/>
          <w:shd w:val="clear" w:color="auto" w:fill="FFFFFF"/>
          <w:lang w:eastAsia="en-AU"/>
        </w:rPr>
        <w:t>(</w:t>
      </w:r>
      <w:r w:rsidR="009004FA" w:rsidRPr="0078113B">
        <w:rPr>
          <w:rFonts w:ascii="Arial" w:eastAsia="Times New Roman" w:hAnsi="Arial" w:cs="Arial"/>
          <w:color w:val="auto"/>
          <w:shd w:val="clear" w:color="auto" w:fill="FFFFFF"/>
          <w:lang w:eastAsia="en-AU"/>
        </w:rPr>
        <w:t>refer</w:t>
      </w:r>
      <w:r w:rsidRPr="0078113B">
        <w:rPr>
          <w:rFonts w:ascii="Arial" w:eastAsia="Times New Roman" w:hAnsi="Arial" w:cs="Arial"/>
          <w:color w:val="auto"/>
          <w:shd w:val="clear" w:color="auto" w:fill="FFFFFF"/>
          <w:lang w:eastAsia="en-AU"/>
        </w:rPr>
        <w:t xml:space="preserve"> requirement 3(3)(a)</w:t>
      </w:r>
      <w:r w:rsidR="000C3859">
        <w:rPr>
          <w:rFonts w:ascii="Arial" w:eastAsia="Times New Roman" w:hAnsi="Arial" w:cs="Arial"/>
          <w:color w:val="auto"/>
          <w:shd w:val="clear" w:color="auto" w:fill="FFFFFF"/>
          <w:lang w:eastAsia="en-AU"/>
        </w:rPr>
        <w:t>)</w:t>
      </w:r>
      <w:r w:rsidRPr="0078113B">
        <w:rPr>
          <w:rFonts w:ascii="Arial" w:eastAsia="Times New Roman" w:hAnsi="Arial" w:cs="Arial"/>
          <w:color w:val="auto"/>
          <w:shd w:val="clear" w:color="auto" w:fill="FFFFFF"/>
          <w:lang w:eastAsia="en-AU"/>
        </w:rPr>
        <w:t xml:space="preserve">.  </w:t>
      </w:r>
    </w:p>
    <w:p w14:paraId="4CE485D8" w14:textId="77777777" w:rsidR="000523EB" w:rsidRPr="00CA2CDC" w:rsidRDefault="000523EB" w:rsidP="000523EB">
      <w:pPr>
        <w:spacing w:before="240" w:line="276" w:lineRule="auto"/>
        <w:rPr>
          <w:rFonts w:ascii="Arial" w:hAnsi="Arial" w:cs="Arial"/>
          <w:color w:val="auto"/>
          <w:u w:val="single"/>
        </w:rPr>
      </w:pPr>
      <w:r w:rsidRPr="00CA2CDC">
        <w:rPr>
          <w:rFonts w:ascii="Arial" w:hAnsi="Arial" w:cs="Arial"/>
          <w:color w:val="auto"/>
          <w:u w:val="single"/>
        </w:rPr>
        <w:t>Requirement 3(3)(c)</w:t>
      </w:r>
    </w:p>
    <w:p w14:paraId="75EF9D3C" w14:textId="695F2F20" w:rsidR="000523EB" w:rsidRPr="00413515" w:rsidRDefault="002922B1" w:rsidP="000523EB">
      <w:pPr>
        <w:spacing w:before="240" w:line="276" w:lineRule="auto"/>
        <w:rPr>
          <w:rFonts w:ascii="Arial" w:eastAsia="Fira Sans Light" w:hAnsi="Arial" w:cs="Arial"/>
          <w:color w:val="auto"/>
          <w:lang w:eastAsia="en-AU"/>
        </w:rPr>
      </w:pPr>
      <w:r w:rsidRPr="00413515">
        <w:rPr>
          <w:rFonts w:ascii="Arial" w:eastAsia="Arial" w:hAnsi="Arial" w:cs="Arial"/>
          <w:color w:val="auto"/>
          <w:lang w:eastAsia="en-AU"/>
        </w:rPr>
        <w:t xml:space="preserve">The service </w:t>
      </w:r>
      <w:r w:rsidR="000523EB" w:rsidRPr="00413515">
        <w:rPr>
          <w:rFonts w:ascii="Arial" w:eastAsia="Arial" w:hAnsi="Arial" w:cs="Arial"/>
          <w:color w:val="auto"/>
          <w:lang w:eastAsia="en-AU"/>
        </w:rPr>
        <w:t>demonstrate</w:t>
      </w:r>
      <w:r w:rsidRPr="00413515">
        <w:rPr>
          <w:rFonts w:ascii="Arial" w:eastAsia="Arial" w:hAnsi="Arial" w:cs="Arial"/>
          <w:color w:val="auto"/>
          <w:lang w:eastAsia="en-AU"/>
        </w:rPr>
        <w:t>s</w:t>
      </w:r>
      <w:r w:rsidR="000523EB" w:rsidRPr="00413515">
        <w:rPr>
          <w:rFonts w:ascii="Arial" w:eastAsia="Arial" w:hAnsi="Arial" w:cs="Arial"/>
          <w:color w:val="auto"/>
          <w:lang w:eastAsia="en-AU"/>
        </w:rPr>
        <w:t xml:space="preserve"> consumer’s needs/goals and preferences nearing end of life are recognised and addressed. </w:t>
      </w:r>
      <w:r w:rsidR="00F11867">
        <w:rPr>
          <w:rFonts w:ascii="Arial" w:eastAsia="Arial" w:hAnsi="Arial" w:cs="Arial"/>
          <w:color w:val="auto"/>
          <w:lang w:eastAsia="en-AU"/>
        </w:rPr>
        <w:t>Interviewed consumers</w:t>
      </w:r>
      <w:r w:rsidR="00C0693F">
        <w:rPr>
          <w:rFonts w:ascii="Arial" w:eastAsia="Arial" w:hAnsi="Arial" w:cs="Arial"/>
          <w:color w:val="auto"/>
          <w:lang w:eastAsia="en-AU"/>
        </w:rPr>
        <w:t>/</w:t>
      </w:r>
      <w:r w:rsidR="00F11867">
        <w:rPr>
          <w:rFonts w:ascii="Arial" w:eastAsia="Arial" w:hAnsi="Arial" w:cs="Arial"/>
          <w:color w:val="auto"/>
          <w:lang w:eastAsia="en-AU"/>
        </w:rPr>
        <w:t>representative</w:t>
      </w:r>
      <w:r w:rsidR="00110348">
        <w:rPr>
          <w:rFonts w:ascii="Arial" w:eastAsia="Arial" w:hAnsi="Arial" w:cs="Arial"/>
          <w:color w:val="auto"/>
          <w:lang w:eastAsia="en-AU"/>
        </w:rPr>
        <w:t>’</w:t>
      </w:r>
      <w:r w:rsidR="00F11867">
        <w:rPr>
          <w:rFonts w:ascii="Arial" w:eastAsia="Arial" w:hAnsi="Arial" w:cs="Arial"/>
          <w:color w:val="auto"/>
          <w:lang w:eastAsia="en-AU"/>
        </w:rPr>
        <w:t xml:space="preserve">s express satisfaction </w:t>
      </w:r>
      <w:r w:rsidR="00CA2CDC">
        <w:rPr>
          <w:rFonts w:ascii="Arial" w:eastAsia="Arial" w:hAnsi="Arial" w:cs="Arial"/>
          <w:color w:val="auto"/>
          <w:lang w:eastAsia="en-AU"/>
        </w:rPr>
        <w:t xml:space="preserve">with care provision. </w:t>
      </w:r>
      <w:r w:rsidR="000523EB" w:rsidRPr="00413515">
        <w:rPr>
          <w:rFonts w:ascii="Arial" w:eastAsia="Arial" w:hAnsi="Arial" w:cs="Arial"/>
          <w:color w:val="auto"/>
          <w:lang w:eastAsia="en-AU"/>
        </w:rPr>
        <w:t>Sampled consumers</w:t>
      </w:r>
      <w:r w:rsidR="000523EB" w:rsidRPr="00413515">
        <w:rPr>
          <w:rFonts w:ascii="Arial" w:eastAsia="Times New Roman" w:hAnsi="Arial" w:cs="Arial"/>
          <w:color w:val="auto"/>
          <w:lang w:eastAsia="en-AU"/>
        </w:rPr>
        <w:t xml:space="preserve"> documentation detail assessment/</w:t>
      </w:r>
      <w:r w:rsidR="000523EB" w:rsidRPr="00413515">
        <w:rPr>
          <w:rFonts w:ascii="Arial" w:eastAsia="Calibri" w:hAnsi="Arial" w:cs="Arial"/>
          <w:color w:val="auto"/>
        </w:rPr>
        <w:t>care plans reflect end of life need</w:t>
      </w:r>
      <w:r w:rsidRPr="00413515">
        <w:rPr>
          <w:rFonts w:ascii="Arial" w:eastAsia="Calibri" w:hAnsi="Arial" w:cs="Arial"/>
          <w:color w:val="auto"/>
        </w:rPr>
        <w:t xml:space="preserve"> and </w:t>
      </w:r>
      <w:r w:rsidR="000523EB" w:rsidRPr="00413515">
        <w:rPr>
          <w:rFonts w:ascii="Arial" w:eastAsia="Calibri" w:hAnsi="Arial" w:cs="Arial"/>
          <w:color w:val="auto"/>
        </w:rPr>
        <w:t xml:space="preserve">advance care directives </w:t>
      </w:r>
      <w:r w:rsidR="00F10A0F">
        <w:rPr>
          <w:rFonts w:ascii="Arial" w:eastAsia="Calibri" w:hAnsi="Arial" w:cs="Arial"/>
          <w:color w:val="auto"/>
        </w:rPr>
        <w:t xml:space="preserve">(ACD) </w:t>
      </w:r>
      <w:r w:rsidRPr="00413515">
        <w:rPr>
          <w:rFonts w:ascii="Arial" w:eastAsia="Calibri" w:hAnsi="Arial" w:cs="Arial"/>
          <w:color w:val="auto"/>
        </w:rPr>
        <w:t xml:space="preserve">to </w:t>
      </w:r>
      <w:r w:rsidR="000523EB" w:rsidRPr="00413515">
        <w:rPr>
          <w:rFonts w:ascii="Arial" w:eastAsia="Calibri" w:hAnsi="Arial" w:cs="Arial"/>
          <w:color w:val="auto"/>
        </w:rPr>
        <w:t xml:space="preserve">guide staff in ensuring consumer’s wishes are observed. Interviewed staff </w:t>
      </w:r>
      <w:r w:rsidR="000523EB" w:rsidRPr="00413515">
        <w:rPr>
          <w:rFonts w:ascii="Arial" w:eastAsia="Arial" w:hAnsi="Arial" w:cs="Arial"/>
          <w:color w:val="auto"/>
          <w:lang w:eastAsia="en-AU"/>
        </w:rPr>
        <w:t>demonstrate understanding of processes to support consumers nearing end of life</w:t>
      </w:r>
      <w:r w:rsidR="00EF58A0">
        <w:rPr>
          <w:rFonts w:ascii="Arial" w:eastAsia="Arial" w:hAnsi="Arial" w:cs="Arial"/>
          <w:color w:val="auto"/>
          <w:lang w:eastAsia="en-AU"/>
        </w:rPr>
        <w:t>,</w:t>
      </w:r>
      <w:r w:rsidR="00110348">
        <w:rPr>
          <w:rFonts w:ascii="Arial" w:eastAsia="Arial" w:hAnsi="Arial" w:cs="Arial"/>
          <w:color w:val="auto"/>
          <w:lang w:eastAsia="en-AU"/>
        </w:rPr>
        <w:t xml:space="preserve"> including examples such as </w:t>
      </w:r>
      <w:r w:rsidR="00FD741E">
        <w:rPr>
          <w:rFonts w:ascii="Arial" w:eastAsia="Arial" w:hAnsi="Arial" w:cs="Arial"/>
          <w:color w:val="auto"/>
          <w:lang w:eastAsia="en-AU"/>
        </w:rPr>
        <w:t>personal comfort cares and pain</w:t>
      </w:r>
      <w:r w:rsidR="00290702">
        <w:rPr>
          <w:rFonts w:ascii="Arial" w:eastAsia="Arial" w:hAnsi="Arial" w:cs="Arial"/>
          <w:color w:val="auto"/>
          <w:lang w:eastAsia="en-AU"/>
        </w:rPr>
        <w:t>-</w:t>
      </w:r>
      <w:r w:rsidR="00FD741E">
        <w:rPr>
          <w:rFonts w:ascii="Arial" w:eastAsia="Arial" w:hAnsi="Arial" w:cs="Arial"/>
          <w:color w:val="auto"/>
          <w:lang w:eastAsia="en-AU"/>
        </w:rPr>
        <w:t>relieving strategies</w:t>
      </w:r>
      <w:r w:rsidR="00EF58A0">
        <w:rPr>
          <w:rFonts w:ascii="Arial" w:eastAsia="Arial" w:hAnsi="Arial" w:cs="Arial"/>
          <w:color w:val="auto"/>
          <w:lang w:eastAsia="en-AU"/>
        </w:rPr>
        <w:t>/</w:t>
      </w:r>
      <w:r w:rsidR="00FD741E">
        <w:rPr>
          <w:rFonts w:ascii="Arial" w:eastAsia="Arial" w:hAnsi="Arial" w:cs="Arial"/>
          <w:color w:val="auto"/>
          <w:lang w:eastAsia="en-AU"/>
        </w:rPr>
        <w:t>medication</w:t>
      </w:r>
      <w:r w:rsidR="000523EB" w:rsidRPr="00413515">
        <w:rPr>
          <w:rFonts w:ascii="Arial" w:eastAsia="Arial" w:hAnsi="Arial" w:cs="Arial"/>
          <w:color w:val="auto"/>
          <w:lang w:eastAsia="en-AU"/>
        </w:rPr>
        <w:t xml:space="preserve">. </w:t>
      </w:r>
      <w:r w:rsidRPr="00413515">
        <w:rPr>
          <w:rFonts w:ascii="Arial" w:eastAsia="Arial" w:hAnsi="Arial" w:cs="Arial"/>
          <w:color w:val="auto"/>
          <w:lang w:eastAsia="en-AU"/>
        </w:rPr>
        <w:t xml:space="preserve">Clinical staff </w:t>
      </w:r>
      <w:r w:rsidR="000523EB" w:rsidRPr="00413515">
        <w:rPr>
          <w:rFonts w:ascii="Arial" w:eastAsia="Times New Roman" w:hAnsi="Arial" w:cs="Arial"/>
          <w:color w:val="auto"/>
          <w:lang w:eastAsia="en-AU"/>
        </w:rPr>
        <w:t xml:space="preserve">note discussion relating to ACD occurs during </w:t>
      </w:r>
      <w:r w:rsidR="000523EB" w:rsidRPr="00413515">
        <w:rPr>
          <w:rFonts w:ascii="Arial" w:eastAsiaTheme="minorEastAsia" w:hAnsi="Arial" w:cs="Arial"/>
          <w:color w:val="auto"/>
        </w:rPr>
        <w:t xml:space="preserve">care plan review and/or when deterioration occurs. Palliative care pathway directives guide staff in care </w:t>
      </w:r>
      <w:proofErr w:type="gramStart"/>
      <w:r w:rsidR="000523EB" w:rsidRPr="00413515">
        <w:rPr>
          <w:rFonts w:ascii="Arial" w:eastAsiaTheme="minorEastAsia" w:hAnsi="Arial" w:cs="Arial"/>
          <w:color w:val="auto"/>
        </w:rPr>
        <w:t>provision</w:t>
      </w:r>
      <w:r w:rsidR="00EC1C3D" w:rsidRPr="00413515">
        <w:rPr>
          <w:rFonts w:ascii="Arial" w:eastAsiaTheme="minorEastAsia" w:hAnsi="Arial" w:cs="Arial"/>
          <w:color w:val="auto"/>
        </w:rPr>
        <w:t>,</w:t>
      </w:r>
      <w:proofErr w:type="gramEnd"/>
      <w:r w:rsidR="00EC1C3D" w:rsidRPr="00413515">
        <w:rPr>
          <w:rFonts w:ascii="Arial" w:eastAsiaTheme="minorEastAsia" w:hAnsi="Arial" w:cs="Arial"/>
          <w:color w:val="auto"/>
        </w:rPr>
        <w:t xml:space="preserve"> however it was noted </w:t>
      </w:r>
      <w:r w:rsidR="008F5874" w:rsidRPr="00413515">
        <w:rPr>
          <w:rFonts w:ascii="Arial" w:eastAsiaTheme="minorEastAsia" w:hAnsi="Arial" w:cs="Arial"/>
          <w:color w:val="auto"/>
        </w:rPr>
        <w:t>previous care plans run concurrently</w:t>
      </w:r>
      <w:r w:rsidR="000523EB" w:rsidRPr="00413515">
        <w:rPr>
          <w:rFonts w:ascii="Arial" w:eastAsiaTheme="minorEastAsia" w:hAnsi="Arial" w:cs="Arial"/>
          <w:color w:val="auto"/>
        </w:rPr>
        <w:t>.</w:t>
      </w:r>
      <w:r w:rsidR="008F5874" w:rsidRPr="00413515">
        <w:rPr>
          <w:rFonts w:ascii="Arial" w:eastAsiaTheme="minorEastAsia" w:hAnsi="Arial" w:cs="Arial"/>
          <w:color w:val="auto"/>
        </w:rPr>
        <w:t xml:space="preserve"> Management noted </w:t>
      </w:r>
      <w:r w:rsidR="009B19A4" w:rsidRPr="00413515">
        <w:rPr>
          <w:rFonts w:ascii="Arial" w:eastAsiaTheme="minorEastAsia" w:hAnsi="Arial" w:cs="Arial"/>
          <w:color w:val="auto"/>
        </w:rPr>
        <w:t>awareness</w:t>
      </w:r>
      <w:r w:rsidR="00F10A0F">
        <w:rPr>
          <w:rFonts w:ascii="Arial" w:eastAsiaTheme="minorEastAsia" w:hAnsi="Arial" w:cs="Arial"/>
          <w:color w:val="auto"/>
        </w:rPr>
        <w:t xml:space="preserve"> and advised of </w:t>
      </w:r>
      <w:r w:rsidR="004E4047">
        <w:rPr>
          <w:rFonts w:ascii="Arial" w:eastAsiaTheme="minorEastAsia" w:hAnsi="Arial" w:cs="Arial"/>
          <w:color w:val="auto"/>
        </w:rPr>
        <w:t>d</w:t>
      </w:r>
      <w:r w:rsidR="00413515" w:rsidRPr="00413515">
        <w:rPr>
          <w:rFonts w:ascii="Arial" w:eastAsiaTheme="minorEastAsia" w:hAnsi="Arial" w:cs="Arial"/>
          <w:color w:val="auto"/>
        </w:rPr>
        <w:t>iscussions</w:t>
      </w:r>
      <w:r w:rsidR="009B19A4" w:rsidRPr="00413515">
        <w:rPr>
          <w:rFonts w:ascii="Arial" w:eastAsiaTheme="minorEastAsia" w:hAnsi="Arial" w:cs="Arial"/>
          <w:color w:val="auto"/>
        </w:rPr>
        <w:t xml:space="preserve"> </w:t>
      </w:r>
      <w:r w:rsidR="00413515" w:rsidRPr="00413515">
        <w:rPr>
          <w:rFonts w:ascii="Arial" w:eastAsiaTheme="minorEastAsia" w:hAnsi="Arial" w:cs="Arial"/>
          <w:color w:val="auto"/>
        </w:rPr>
        <w:t xml:space="preserve">occurring </w:t>
      </w:r>
      <w:r w:rsidR="009B19A4" w:rsidRPr="00413515">
        <w:rPr>
          <w:rFonts w:ascii="Arial" w:eastAsiaTheme="minorEastAsia" w:hAnsi="Arial" w:cs="Arial"/>
          <w:color w:val="auto"/>
        </w:rPr>
        <w:t xml:space="preserve">at </w:t>
      </w:r>
      <w:r w:rsidR="00413515" w:rsidRPr="00413515">
        <w:rPr>
          <w:rFonts w:ascii="Arial" w:eastAsiaTheme="minorEastAsia" w:hAnsi="Arial" w:cs="Arial"/>
          <w:color w:val="auto"/>
        </w:rPr>
        <w:t xml:space="preserve">an </w:t>
      </w:r>
      <w:r w:rsidR="009B19A4" w:rsidRPr="00413515">
        <w:rPr>
          <w:rFonts w:ascii="Arial" w:eastAsiaTheme="minorEastAsia" w:hAnsi="Arial" w:cs="Arial"/>
          <w:color w:val="auto"/>
        </w:rPr>
        <w:t>organisational level</w:t>
      </w:r>
      <w:r w:rsidR="00413515" w:rsidRPr="00413515">
        <w:rPr>
          <w:rFonts w:ascii="Arial" w:eastAsiaTheme="minorEastAsia" w:hAnsi="Arial" w:cs="Arial"/>
          <w:color w:val="auto"/>
        </w:rPr>
        <w:t xml:space="preserve"> relating to this.</w:t>
      </w:r>
      <w:r w:rsidR="00EC1C3D" w:rsidRPr="00413515">
        <w:rPr>
          <w:rFonts w:ascii="Arial" w:eastAsia="Fira Sans Light" w:hAnsi="Arial" w:cs="Arial"/>
          <w:color w:val="auto"/>
          <w:lang w:eastAsia="en-AU"/>
        </w:rPr>
        <w:t xml:space="preserve"> </w:t>
      </w:r>
    </w:p>
    <w:p w14:paraId="04700AF9" w14:textId="77777777" w:rsidR="000523EB" w:rsidRPr="00290702" w:rsidRDefault="000523EB" w:rsidP="000523EB">
      <w:pPr>
        <w:spacing w:before="240" w:line="276" w:lineRule="auto"/>
        <w:rPr>
          <w:rFonts w:ascii="Arial" w:hAnsi="Arial" w:cs="Arial"/>
          <w:color w:val="auto"/>
          <w:u w:val="single"/>
        </w:rPr>
      </w:pPr>
      <w:r w:rsidRPr="00290702">
        <w:rPr>
          <w:rFonts w:ascii="Arial" w:hAnsi="Arial" w:cs="Arial"/>
          <w:color w:val="auto"/>
          <w:u w:val="single"/>
        </w:rPr>
        <w:t>Requirement 3(3)(d)</w:t>
      </w:r>
    </w:p>
    <w:p w14:paraId="1488F815" w14:textId="2D3A2AFF" w:rsidR="000523EB" w:rsidRPr="00A118E7" w:rsidRDefault="000523EB" w:rsidP="00BC198C">
      <w:pPr>
        <w:shd w:val="clear" w:color="auto" w:fill="FFFFFF" w:themeFill="background1"/>
        <w:spacing w:before="240" w:line="276" w:lineRule="auto"/>
        <w:rPr>
          <w:rFonts w:ascii="Arial" w:hAnsi="Arial" w:cs="Arial"/>
          <w:color w:val="auto"/>
          <w:u w:val="single"/>
        </w:rPr>
      </w:pPr>
      <w:r w:rsidRPr="00290702">
        <w:rPr>
          <w:rFonts w:ascii="Arial" w:eastAsia="Times New Roman" w:hAnsi="Arial" w:cs="Arial"/>
          <w:color w:val="auto"/>
          <w:lang w:eastAsia="en-AU"/>
        </w:rPr>
        <w:t>The service demonstrate deterioration or change in consumer’s health, cognitive function/ capacity is mostly recognised</w:t>
      </w:r>
      <w:r w:rsidR="004E4047">
        <w:rPr>
          <w:rFonts w:ascii="Arial" w:eastAsia="Times New Roman" w:hAnsi="Arial" w:cs="Arial"/>
          <w:color w:val="auto"/>
          <w:lang w:eastAsia="en-AU"/>
        </w:rPr>
        <w:t>/</w:t>
      </w:r>
      <w:r w:rsidRPr="00290702">
        <w:rPr>
          <w:rFonts w:ascii="Arial" w:eastAsia="Times New Roman" w:hAnsi="Arial" w:cs="Arial"/>
          <w:color w:val="auto"/>
          <w:lang w:eastAsia="en-AU"/>
        </w:rPr>
        <w:t xml:space="preserve">responded to in a timely manner. Interviewed staff describe actions taken in response to changes, including escalating to clinical staff, </w:t>
      </w:r>
      <w:proofErr w:type="gramStart"/>
      <w:r w:rsidRPr="00290702">
        <w:rPr>
          <w:rFonts w:ascii="Arial" w:eastAsia="Times New Roman" w:hAnsi="Arial" w:cs="Arial"/>
          <w:color w:val="auto"/>
          <w:lang w:eastAsia="en-AU"/>
        </w:rPr>
        <w:t>doctor</w:t>
      </w:r>
      <w:proofErr w:type="gramEnd"/>
      <w:r w:rsidRPr="00290702">
        <w:rPr>
          <w:rFonts w:ascii="Arial" w:eastAsia="Times New Roman" w:hAnsi="Arial" w:cs="Arial"/>
          <w:color w:val="auto"/>
          <w:lang w:eastAsia="en-AU"/>
        </w:rPr>
        <w:t xml:space="preserve"> or health professional and/or transfer to hospital. Consumer’s wishes/choice is taken into consideration in relation to care requirements; in consultation with clinical staff and medical officer/specialists. Staff gave examples of responding to </w:t>
      </w:r>
      <w:r w:rsidR="004E4047">
        <w:rPr>
          <w:rFonts w:ascii="Arial" w:eastAsia="Times New Roman" w:hAnsi="Arial" w:cs="Arial"/>
          <w:color w:val="auto"/>
          <w:lang w:eastAsia="en-AU"/>
        </w:rPr>
        <w:t xml:space="preserve">changes in </w:t>
      </w:r>
      <w:r w:rsidRPr="00290702">
        <w:rPr>
          <w:rFonts w:ascii="Arial" w:eastAsia="Times New Roman" w:hAnsi="Arial" w:cs="Arial"/>
          <w:color w:val="auto"/>
          <w:lang w:eastAsia="en-AU"/>
        </w:rPr>
        <w:t>individual consumer’s needs</w:t>
      </w:r>
      <w:r w:rsidR="004E4047">
        <w:rPr>
          <w:rFonts w:ascii="Arial" w:eastAsia="Times New Roman" w:hAnsi="Arial" w:cs="Arial"/>
          <w:color w:val="auto"/>
          <w:lang w:eastAsia="en-AU"/>
        </w:rPr>
        <w:t>,</w:t>
      </w:r>
      <w:r w:rsidRPr="00290702">
        <w:rPr>
          <w:rFonts w:ascii="Arial" w:eastAsia="Times New Roman" w:hAnsi="Arial" w:cs="Arial"/>
          <w:color w:val="auto"/>
          <w:lang w:eastAsia="en-AU"/>
        </w:rPr>
        <w:t xml:space="preserve"> such as </w:t>
      </w:r>
      <w:r w:rsidR="001A593D" w:rsidRPr="00290702">
        <w:rPr>
          <w:rFonts w:ascii="Arial" w:eastAsia="Times New Roman" w:hAnsi="Arial" w:cs="Arial"/>
          <w:color w:val="auto"/>
          <w:lang w:eastAsia="en-AU"/>
        </w:rPr>
        <w:t xml:space="preserve">reassessment </w:t>
      </w:r>
      <w:r w:rsidR="004E4047">
        <w:rPr>
          <w:rFonts w:ascii="Arial" w:eastAsia="Times New Roman" w:hAnsi="Arial" w:cs="Arial"/>
          <w:color w:val="auto"/>
          <w:lang w:eastAsia="en-AU"/>
        </w:rPr>
        <w:t>and</w:t>
      </w:r>
      <w:r w:rsidR="001A593D" w:rsidRPr="00290702">
        <w:rPr>
          <w:rFonts w:ascii="Arial" w:eastAsia="Times New Roman" w:hAnsi="Arial" w:cs="Arial"/>
          <w:color w:val="auto"/>
          <w:lang w:eastAsia="en-AU"/>
        </w:rPr>
        <w:t xml:space="preserve"> </w:t>
      </w:r>
      <w:r w:rsidRPr="00290702">
        <w:rPr>
          <w:rFonts w:ascii="Arial" w:eastAsia="Times New Roman" w:hAnsi="Arial" w:cs="Arial"/>
          <w:color w:val="auto"/>
          <w:lang w:eastAsia="en-AU"/>
        </w:rPr>
        <w:t>commencemen</w:t>
      </w:r>
      <w:r w:rsidRPr="00A118E7">
        <w:rPr>
          <w:rFonts w:ascii="Arial" w:eastAsia="Times New Roman" w:hAnsi="Arial" w:cs="Arial"/>
          <w:color w:val="auto"/>
          <w:lang w:eastAsia="en-AU"/>
        </w:rPr>
        <w:t>t of antibiotic medication</w:t>
      </w:r>
      <w:r w:rsidR="001A593D" w:rsidRPr="00A118E7">
        <w:rPr>
          <w:rFonts w:ascii="Arial" w:eastAsia="Times New Roman" w:hAnsi="Arial" w:cs="Arial"/>
          <w:color w:val="auto"/>
          <w:lang w:eastAsia="en-AU"/>
        </w:rPr>
        <w:t>.</w:t>
      </w:r>
    </w:p>
    <w:p w14:paraId="65A1F958" w14:textId="77777777" w:rsidR="000523EB" w:rsidRPr="00A118E7" w:rsidRDefault="000523EB" w:rsidP="000523EB">
      <w:pPr>
        <w:spacing w:before="240" w:line="276" w:lineRule="auto"/>
        <w:rPr>
          <w:rFonts w:ascii="Arial" w:hAnsi="Arial" w:cs="Arial"/>
          <w:color w:val="auto"/>
          <w:u w:val="single"/>
        </w:rPr>
      </w:pPr>
      <w:r w:rsidRPr="00A118E7">
        <w:rPr>
          <w:rFonts w:ascii="Arial" w:hAnsi="Arial" w:cs="Arial"/>
          <w:color w:val="auto"/>
          <w:u w:val="single"/>
        </w:rPr>
        <w:t>Requirement 3(3)(e)</w:t>
      </w:r>
    </w:p>
    <w:p w14:paraId="11E79C42" w14:textId="787085EB" w:rsidR="000523EB" w:rsidRPr="000523EB" w:rsidRDefault="00600531" w:rsidP="000523EB">
      <w:pPr>
        <w:shd w:val="clear" w:color="auto" w:fill="FFFFFF" w:themeFill="background1"/>
        <w:spacing w:before="120" w:line="276" w:lineRule="auto"/>
        <w:rPr>
          <w:rFonts w:ascii="Arial" w:eastAsia="Times New Roman" w:hAnsi="Arial" w:cs="Arial"/>
          <w:color w:val="FF0000"/>
          <w:lang w:eastAsia="en-AU"/>
        </w:rPr>
      </w:pPr>
      <w:r w:rsidRPr="00A118E7">
        <w:rPr>
          <w:rFonts w:ascii="Arial" w:hAnsi="Arial" w:cs="Arial"/>
          <w:color w:val="auto"/>
        </w:rPr>
        <w:t xml:space="preserve">Overall, </w:t>
      </w:r>
      <w:r w:rsidR="007A39B5" w:rsidRPr="00A118E7">
        <w:rPr>
          <w:rFonts w:ascii="Arial" w:hAnsi="Arial" w:cs="Arial"/>
          <w:color w:val="auto"/>
        </w:rPr>
        <w:t xml:space="preserve">the service </w:t>
      </w:r>
      <w:r w:rsidR="005F059F" w:rsidRPr="00A118E7">
        <w:rPr>
          <w:rFonts w:ascii="Arial" w:hAnsi="Arial" w:cs="Arial"/>
          <w:color w:val="auto"/>
        </w:rPr>
        <w:t>demonstrates i</w:t>
      </w:r>
      <w:r w:rsidR="000523EB" w:rsidRPr="00A118E7">
        <w:rPr>
          <w:rFonts w:ascii="Arial" w:hAnsi="Arial" w:cs="Arial"/>
          <w:color w:val="auto"/>
        </w:rPr>
        <w:t>nformation relating to consumers’ needs/goals and preferences is communicated to those responsible for care</w:t>
      </w:r>
      <w:r w:rsidR="00FD7892" w:rsidRPr="00A118E7">
        <w:rPr>
          <w:rFonts w:ascii="Arial" w:hAnsi="Arial" w:cs="Arial"/>
          <w:color w:val="auto"/>
        </w:rPr>
        <w:t>. H</w:t>
      </w:r>
      <w:r w:rsidRPr="00A118E7">
        <w:rPr>
          <w:rFonts w:ascii="Arial" w:hAnsi="Arial" w:cs="Arial"/>
          <w:color w:val="auto"/>
        </w:rPr>
        <w:t>owever</w:t>
      </w:r>
      <w:r w:rsidR="00A83FAB" w:rsidRPr="00A118E7">
        <w:rPr>
          <w:rFonts w:ascii="Arial" w:hAnsi="Arial" w:cs="Arial"/>
          <w:color w:val="auto"/>
        </w:rPr>
        <w:t>,</w:t>
      </w:r>
      <w:r w:rsidR="005F059F" w:rsidRPr="00A118E7">
        <w:rPr>
          <w:rFonts w:ascii="Arial" w:hAnsi="Arial" w:cs="Arial"/>
          <w:color w:val="auto"/>
        </w:rPr>
        <w:t xml:space="preserve"> </w:t>
      </w:r>
      <w:r w:rsidR="00730983" w:rsidRPr="00A118E7">
        <w:rPr>
          <w:rFonts w:ascii="Arial" w:hAnsi="Arial" w:cs="Arial"/>
          <w:color w:val="auto"/>
        </w:rPr>
        <w:t xml:space="preserve">management </w:t>
      </w:r>
      <w:r w:rsidR="0005084D" w:rsidRPr="00A118E7">
        <w:rPr>
          <w:rFonts w:ascii="Arial" w:hAnsi="Arial" w:cs="Arial"/>
          <w:color w:val="auto"/>
        </w:rPr>
        <w:t>noted</w:t>
      </w:r>
      <w:r w:rsidR="00730983" w:rsidRPr="00A118E7">
        <w:rPr>
          <w:rFonts w:ascii="Arial" w:hAnsi="Arial" w:cs="Arial"/>
          <w:color w:val="auto"/>
        </w:rPr>
        <w:t xml:space="preserve"> increased monitoring of </w:t>
      </w:r>
      <w:r w:rsidR="00FD7892" w:rsidRPr="00A118E7">
        <w:rPr>
          <w:rFonts w:ascii="Arial" w:hAnsi="Arial" w:cs="Arial"/>
          <w:color w:val="auto"/>
        </w:rPr>
        <w:t>assessment/</w:t>
      </w:r>
      <w:r w:rsidR="00730983" w:rsidRPr="00A118E7">
        <w:rPr>
          <w:rFonts w:ascii="Arial" w:hAnsi="Arial" w:cs="Arial"/>
          <w:color w:val="auto"/>
        </w:rPr>
        <w:t xml:space="preserve">care plans </w:t>
      </w:r>
      <w:r w:rsidR="00FD7892" w:rsidRPr="00A118E7">
        <w:rPr>
          <w:rFonts w:ascii="Arial" w:hAnsi="Arial" w:cs="Arial"/>
          <w:color w:val="auto"/>
        </w:rPr>
        <w:t xml:space="preserve">to ensure currency </w:t>
      </w:r>
      <w:r w:rsidR="00730983" w:rsidRPr="00A118E7">
        <w:rPr>
          <w:rFonts w:ascii="Arial" w:hAnsi="Arial" w:cs="Arial"/>
          <w:color w:val="auto"/>
        </w:rPr>
        <w:t xml:space="preserve">and review of </w:t>
      </w:r>
      <w:r w:rsidR="0005084D" w:rsidRPr="00A118E7">
        <w:rPr>
          <w:rFonts w:ascii="Arial" w:hAnsi="Arial" w:cs="Arial"/>
          <w:color w:val="auto"/>
        </w:rPr>
        <w:t xml:space="preserve">the </w:t>
      </w:r>
      <w:r w:rsidR="00730983" w:rsidRPr="00A118E7">
        <w:rPr>
          <w:rFonts w:ascii="Arial" w:hAnsi="Arial" w:cs="Arial"/>
          <w:color w:val="auto"/>
        </w:rPr>
        <w:t xml:space="preserve">electronic </w:t>
      </w:r>
      <w:r w:rsidR="00730983" w:rsidRPr="00A118E7">
        <w:rPr>
          <w:rFonts w:ascii="Arial" w:hAnsi="Arial" w:cs="Arial"/>
          <w:color w:val="auto"/>
        </w:rPr>
        <w:lastRenderedPageBreak/>
        <w:t xml:space="preserve">documentation system is </w:t>
      </w:r>
      <w:r w:rsidRPr="00A118E7">
        <w:rPr>
          <w:rFonts w:ascii="Arial" w:hAnsi="Arial" w:cs="Arial"/>
          <w:color w:val="auto"/>
        </w:rPr>
        <w:t>required</w:t>
      </w:r>
      <w:r w:rsidR="000523EB" w:rsidRPr="00A118E7">
        <w:rPr>
          <w:rFonts w:ascii="Arial" w:hAnsi="Arial" w:cs="Arial"/>
          <w:color w:val="auto"/>
        </w:rPr>
        <w:t xml:space="preserve">. The assessment team observed (and documentation demonstrates) regular communication/transfer of information mostly occurs between staff, medical officer, allied health and other specialists to ensure care directives are </w:t>
      </w:r>
      <w:r w:rsidR="000523EB" w:rsidRPr="00A118E7">
        <w:rPr>
          <w:rFonts w:ascii="Arial" w:eastAsia="Times New Roman" w:hAnsi="Arial" w:cs="Arial"/>
          <w:color w:val="auto"/>
          <w:lang w:eastAsia="en-AU"/>
        </w:rPr>
        <w:t>incorporated into care planning</w:t>
      </w:r>
      <w:r w:rsidR="008A35E2">
        <w:rPr>
          <w:rFonts w:ascii="Arial" w:eastAsia="Times New Roman" w:hAnsi="Arial" w:cs="Arial"/>
          <w:color w:val="auto"/>
          <w:lang w:eastAsia="en-AU"/>
        </w:rPr>
        <w:t>/</w:t>
      </w:r>
      <w:r w:rsidR="000523EB" w:rsidRPr="00A118E7">
        <w:rPr>
          <w:rFonts w:ascii="Arial" w:eastAsia="Times New Roman" w:hAnsi="Arial" w:cs="Arial"/>
          <w:color w:val="auto"/>
          <w:lang w:eastAsia="en-AU"/>
        </w:rPr>
        <w:t>delivery</w:t>
      </w:r>
      <w:r w:rsidR="00A83FAB" w:rsidRPr="00A118E7">
        <w:rPr>
          <w:rFonts w:ascii="Arial" w:eastAsia="Times New Roman" w:hAnsi="Arial" w:cs="Arial"/>
          <w:color w:val="auto"/>
          <w:lang w:eastAsia="en-AU"/>
        </w:rPr>
        <w:t xml:space="preserve"> for sampled consumers</w:t>
      </w:r>
      <w:r w:rsidR="000523EB" w:rsidRPr="00A118E7">
        <w:rPr>
          <w:rFonts w:ascii="Arial" w:eastAsia="Times New Roman" w:hAnsi="Arial" w:cs="Arial"/>
          <w:color w:val="auto"/>
          <w:lang w:eastAsia="en-AU"/>
        </w:rPr>
        <w:t>. Interviewed staff demonstrate knowledge of consumer’s needs and process</w:t>
      </w:r>
      <w:r w:rsidR="008A35E2">
        <w:rPr>
          <w:rFonts w:ascii="Arial" w:eastAsia="Times New Roman" w:hAnsi="Arial" w:cs="Arial"/>
          <w:color w:val="auto"/>
          <w:lang w:eastAsia="en-AU"/>
        </w:rPr>
        <w:t>es</w:t>
      </w:r>
      <w:r w:rsidR="000523EB" w:rsidRPr="00A118E7">
        <w:rPr>
          <w:rFonts w:ascii="Arial" w:eastAsia="Times New Roman" w:hAnsi="Arial" w:cs="Arial"/>
          <w:color w:val="auto"/>
          <w:lang w:eastAsia="en-AU"/>
        </w:rPr>
        <w:t xml:space="preserve"> to ensure they have current information. Documentation review noted some gaps in </w:t>
      </w:r>
      <w:r w:rsidR="006E3599" w:rsidRPr="00A118E7">
        <w:rPr>
          <w:rFonts w:ascii="Arial" w:eastAsia="Times New Roman" w:hAnsi="Arial" w:cs="Arial"/>
          <w:color w:val="auto"/>
          <w:lang w:eastAsia="en-AU"/>
        </w:rPr>
        <w:t xml:space="preserve">documented </w:t>
      </w:r>
      <w:r w:rsidR="000523EB" w:rsidRPr="00A118E7">
        <w:rPr>
          <w:rFonts w:ascii="Arial" w:eastAsia="Times New Roman" w:hAnsi="Arial" w:cs="Arial"/>
          <w:color w:val="auto"/>
          <w:lang w:eastAsia="en-AU"/>
        </w:rPr>
        <w:t>assessment and care planning for some consumers</w:t>
      </w:r>
      <w:r w:rsidR="00D72388" w:rsidRPr="00A118E7">
        <w:rPr>
          <w:rFonts w:ascii="Arial" w:eastAsia="Times New Roman" w:hAnsi="Arial" w:cs="Arial"/>
          <w:color w:val="auto"/>
          <w:lang w:eastAsia="en-AU"/>
        </w:rPr>
        <w:t xml:space="preserve"> (refer requirement 2(3)</w:t>
      </w:r>
      <w:r w:rsidR="00C75790" w:rsidRPr="00A118E7">
        <w:rPr>
          <w:rFonts w:ascii="Arial" w:eastAsia="Times New Roman" w:hAnsi="Arial" w:cs="Arial"/>
          <w:color w:val="auto"/>
          <w:lang w:eastAsia="en-AU"/>
        </w:rPr>
        <w:t>(a)</w:t>
      </w:r>
      <w:r w:rsidR="000C3859">
        <w:rPr>
          <w:rFonts w:ascii="Arial" w:eastAsia="Times New Roman" w:hAnsi="Arial" w:cs="Arial"/>
          <w:color w:val="auto"/>
          <w:lang w:eastAsia="en-AU"/>
        </w:rPr>
        <w:t>)</w:t>
      </w:r>
      <w:r w:rsidR="000523EB" w:rsidRPr="00A118E7">
        <w:rPr>
          <w:rFonts w:ascii="Arial" w:eastAsia="Times New Roman" w:hAnsi="Arial" w:cs="Arial"/>
          <w:color w:val="auto"/>
          <w:lang w:eastAsia="en-AU"/>
        </w:rPr>
        <w:t>, however overall, the service demonstrates consumer’s needs are effectively</w:t>
      </w:r>
      <w:r w:rsidR="003C2502" w:rsidRPr="00A118E7">
        <w:rPr>
          <w:rFonts w:ascii="Arial" w:eastAsia="Times New Roman" w:hAnsi="Arial" w:cs="Arial"/>
          <w:color w:val="auto"/>
          <w:lang w:eastAsia="en-AU"/>
        </w:rPr>
        <w:t xml:space="preserve"> communicated</w:t>
      </w:r>
      <w:r w:rsidR="000523EB" w:rsidRPr="00A118E7">
        <w:rPr>
          <w:rFonts w:ascii="Arial" w:eastAsia="Times New Roman" w:hAnsi="Arial" w:cs="Arial"/>
          <w:color w:val="auto"/>
          <w:lang w:eastAsia="en-AU"/>
        </w:rPr>
        <w:t>.</w:t>
      </w:r>
      <w:r w:rsidR="00181670" w:rsidRPr="00A118E7">
        <w:rPr>
          <w:rFonts w:ascii="Arial" w:eastAsia="Times New Roman" w:hAnsi="Arial" w:cs="Arial"/>
          <w:color w:val="auto"/>
          <w:lang w:eastAsia="en-AU"/>
        </w:rPr>
        <w:t xml:space="preserve"> Staff were observed </w:t>
      </w:r>
      <w:r w:rsidR="001F241C" w:rsidRPr="00A118E7">
        <w:rPr>
          <w:rFonts w:ascii="Arial" w:eastAsia="Times New Roman" w:hAnsi="Arial" w:cs="Arial"/>
          <w:color w:val="auto"/>
          <w:lang w:eastAsia="en-AU"/>
        </w:rPr>
        <w:t xml:space="preserve">verbally </w:t>
      </w:r>
      <w:r w:rsidR="00181670" w:rsidRPr="00A118E7">
        <w:rPr>
          <w:rFonts w:ascii="Arial" w:eastAsia="Times New Roman" w:hAnsi="Arial" w:cs="Arial"/>
          <w:color w:val="auto"/>
          <w:lang w:eastAsia="en-AU"/>
        </w:rPr>
        <w:t>sharing information and</w:t>
      </w:r>
      <w:r w:rsidR="001F241C" w:rsidRPr="00A118E7">
        <w:rPr>
          <w:rFonts w:ascii="Arial" w:eastAsia="Times New Roman" w:hAnsi="Arial" w:cs="Arial"/>
          <w:color w:val="auto"/>
          <w:lang w:eastAsia="en-AU"/>
        </w:rPr>
        <w:t xml:space="preserve"> </w:t>
      </w:r>
      <w:r w:rsidR="00FE4014" w:rsidRPr="00A118E7">
        <w:rPr>
          <w:rFonts w:ascii="Arial" w:eastAsia="Times New Roman" w:hAnsi="Arial" w:cs="Arial"/>
          <w:color w:val="auto"/>
          <w:lang w:eastAsia="en-AU"/>
        </w:rPr>
        <w:t xml:space="preserve">the assessment team observed </w:t>
      </w:r>
      <w:r w:rsidR="00A118E7" w:rsidRPr="00A118E7">
        <w:rPr>
          <w:rFonts w:ascii="Arial" w:eastAsia="Times New Roman" w:hAnsi="Arial" w:cs="Arial"/>
          <w:color w:val="auto"/>
          <w:lang w:eastAsia="en-AU"/>
        </w:rPr>
        <w:t xml:space="preserve">comprehensive handover documentation to </w:t>
      </w:r>
      <w:r w:rsidR="00FE4014" w:rsidRPr="00A118E7">
        <w:rPr>
          <w:rFonts w:ascii="Arial" w:eastAsia="Times New Roman" w:hAnsi="Arial" w:cs="Arial"/>
          <w:color w:val="auto"/>
          <w:lang w:eastAsia="en-AU"/>
        </w:rPr>
        <w:t>assist information transfer</w:t>
      </w:r>
      <w:r w:rsidR="00A118E7" w:rsidRPr="00A118E7">
        <w:rPr>
          <w:rFonts w:ascii="Arial" w:eastAsia="Times New Roman" w:hAnsi="Arial" w:cs="Arial"/>
          <w:color w:val="auto"/>
          <w:lang w:eastAsia="en-AU"/>
        </w:rPr>
        <w:t>.</w:t>
      </w:r>
      <w:r w:rsidR="00FE4014">
        <w:rPr>
          <w:rFonts w:ascii="Arial" w:eastAsia="Times New Roman" w:hAnsi="Arial" w:cs="Arial"/>
          <w:color w:val="FF0000"/>
          <w:lang w:eastAsia="en-AU"/>
        </w:rPr>
        <w:t xml:space="preserve"> </w:t>
      </w:r>
    </w:p>
    <w:p w14:paraId="7D624A0B" w14:textId="77777777" w:rsidR="000523EB" w:rsidRPr="006B5F28" w:rsidRDefault="000523EB" w:rsidP="000523EB">
      <w:pPr>
        <w:spacing w:before="240" w:line="276" w:lineRule="auto"/>
        <w:rPr>
          <w:rFonts w:ascii="Arial" w:hAnsi="Arial" w:cs="Arial"/>
          <w:color w:val="auto"/>
          <w:u w:val="single"/>
        </w:rPr>
      </w:pPr>
      <w:r w:rsidRPr="006B5F28">
        <w:rPr>
          <w:rFonts w:ascii="Arial" w:hAnsi="Arial" w:cs="Arial"/>
          <w:color w:val="auto"/>
          <w:u w:val="single"/>
        </w:rPr>
        <w:t>Requirement 3(3)(f)</w:t>
      </w:r>
    </w:p>
    <w:p w14:paraId="3EBF7F6F" w14:textId="7F889619" w:rsidR="000523EB" w:rsidRPr="000523EB" w:rsidRDefault="000523EB" w:rsidP="000523EB">
      <w:pPr>
        <w:shd w:val="clear" w:color="auto" w:fill="FFFFFF" w:themeFill="background1"/>
        <w:spacing w:before="120" w:line="276" w:lineRule="auto"/>
        <w:rPr>
          <w:rFonts w:ascii="Arial" w:eastAsia="Times New Roman" w:hAnsi="Arial" w:cs="Arial"/>
          <w:color w:val="FF0000"/>
          <w:lang w:eastAsia="en-AU"/>
        </w:rPr>
      </w:pPr>
      <w:r w:rsidRPr="006B5F28">
        <w:rPr>
          <w:rFonts w:ascii="Arial" w:hAnsi="Arial" w:cs="Arial"/>
          <w:color w:val="auto"/>
        </w:rPr>
        <w:t xml:space="preserve">The service demonstrates systems to ensure consumers are referred to appropriate organisations and providers of services in a timely manner. </w:t>
      </w:r>
      <w:r w:rsidR="002B7DCA" w:rsidRPr="006B5F28">
        <w:rPr>
          <w:rFonts w:ascii="Arial" w:hAnsi="Arial" w:cs="Arial"/>
          <w:color w:val="auto"/>
        </w:rPr>
        <w:t xml:space="preserve">Interviewed consumers and representative’s express satisfaction regarding access to health care professionals. </w:t>
      </w:r>
      <w:r w:rsidRPr="006B5F28">
        <w:rPr>
          <w:rFonts w:ascii="Arial" w:hAnsi="Arial" w:cs="Arial"/>
          <w:color w:val="auto"/>
        </w:rPr>
        <w:t>Interviewed staff demonstrate knowledge of escalating concerns to clinical staff and/or management personnel</w:t>
      </w:r>
      <w:r w:rsidR="00821871">
        <w:rPr>
          <w:rFonts w:ascii="Arial" w:hAnsi="Arial" w:cs="Arial"/>
          <w:color w:val="auto"/>
        </w:rPr>
        <w:t>.</w:t>
      </w:r>
      <w:r w:rsidRPr="006B5F28">
        <w:rPr>
          <w:rFonts w:ascii="Arial" w:hAnsi="Arial" w:cs="Arial"/>
          <w:color w:val="auto"/>
        </w:rPr>
        <w:t xml:space="preserve"> Clinical staff conduct assessments resulting in appropriate referral</w:t>
      </w:r>
      <w:r w:rsidR="006B5F28" w:rsidRPr="006B5F28">
        <w:rPr>
          <w:rFonts w:ascii="Arial" w:hAnsi="Arial" w:cs="Arial"/>
          <w:color w:val="auto"/>
        </w:rPr>
        <w:t>.</w:t>
      </w:r>
      <w:r w:rsidRPr="006B5F28">
        <w:rPr>
          <w:rFonts w:ascii="Arial" w:hAnsi="Arial" w:cs="Arial"/>
          <w:color w:val="auto"/>
        </w:rPr>
        <w:t xml:space="preserve"> A monitoring and recording process enables communication to all involved. Documentation review </w:t>
      </w:r>
      <w:r w:rsidRPr="00EE5727">
        <w:rPr>
          <w:rFonts w:ascii="Arial" w:hAnsi="Arial" w:cs="Arial"/>
          <w:color w:val="auto"/>
        </w:rPr>
        <w:t xml:space="preserve">detail timely and appropriate referrals generally </w:t>
      </w:r>
      <w:r w:rsidR="00E60D5E" w:rsidRPr="00EE5727">
        <w:rPr>
          <w:rFonts w:ascii="Arial" w:hAnsi="Arial" w:cs="Arial"/>
          <w:color w:val="auto"/>
        </w:rPr>
        <w:t>occur</w:t>
      </w:r>
      <w:r w:rsidR="00E60D5E">
        <w:rPr>
          <w:rFonts w:ascii="Arial" w:hAnsi="Arial" w:cs="Arial"/>
          <w:color w:val="auto"/>
        </w:rPr>
        <w:t>,</w:t>
      </w:r>
      <w:r w:rsidR="00EE5727" w:rsidRPr="00EE5727">
        <w:rPr>
          <w:rFonts w:ascii="Arial" w:hAnsi="Arial" w:cs="Arial"/>
          <w:color w:val="auto"/>
        </w:rPr>
        <w:t xml:space="preserve"> and directives followed to ensure appropriate care delivery</w:t>
      </w:r>
      <w:r w:rsidRPr="00EE5727">
        <w:rPr>
          <w:rFonts w:ascii="Arial" w:hAnsi="Arial" w:cs="Arial"/>
          <w:color w:val="auto"/>
        </w:rPr>
        <w:t xml:space="preserve">. </w:t>
      </w:r>
    </w:p>
    <w:p w14:paraId="53888D7B" w14:textId="77777777" w:rsidR="000523EB" w:rsidRPr="00284455" w:rsidRDefault="000523EB" w:rsidP="000523EB">
      <w:pPr>
        <w:spacing w:before="240" w:line="276" w:lineRule="auto"/>
        <w:rPr>
          <w:rFonts w:ascii="Arial" w:hAnsi="Arial" w:cs="Arial"/>
          <w:color w:val="auto"/>
          <w:u w:val="single"/>
        </w:rPr>
      </w:pPr>
      <w:r w:rsidRPr="00284455">
        <w:rPr>
          <w:rFonts w:ascii="Arial" w:hAnsi="Arial" w:cs="Arial"/>
          <w:color w:val="auto"/>
          <w:u w:val="single"/>
        </w:rPr>
        <w:t>Requirement 3(3)(g)</w:t>
      </w:r>
    </w:p>
    <w:p w14:paraId="38A87E74" w14:textId="4AA103E9" w:rsidR="000523EB" w:rsidRPr="008A1F35" w:rsidRDefault="000523EB" w:rsidP="000523EB">
      <w:pPr>
        <w:shd w:val="clear" w:color="auto" w:fill="FFFFFF" w:themeFill="background1"/>
        <w:spacing w:before="120" w:line="276" w:lineRule="auto"/>
        <w:rPr>
          <w:rFonts w:ascii="Arial" w:hAnsi="Arial" w:cs="Arial"/>
          <w:color w:val="auto"/>
        </w:rPr>
      </w:pPr>
      <w:r w:rsidRPr="00284455">
        <w:rPr>
          <w:rFonts w:ascii="Arial" w:hAnsi="Arial" w:cs="Arial"/>
          <w:color w:val="auto"/>
        </w:rPr>
        <w:t>Organisational policy/procedure documentation guide staff practice regarding infection prevention and appropriate antibiotic use</w:t>
      </w:r>
      <w:r w:rsidR="00423FCE" w:rsidRPr="00284455">
        <w:rPr>
          <w:rFonts w:ascii="Arial" w:hAnsi="Arial" w:cs="Arial"/>
          <w:color w:val="auto"/>
        </w:rPr>
        <w:t xml:space="preserve">; incorporating links to external organisations for </w:t>
      </w:r>
      <w:r w:rsidR="00284455" w:rsidRPr="00284455">
        <w:rPr>
          <w:rFonts w:ascii="Arial" w:hAnsi="Arial" w:cs="Arial"/>
          <w:color w:val="auto"/>
        </w:rPr>
        <w:t>best practice guidelines</w:t>
      </w:r>
      <w:r w:rsidRPr="00284455">
        <w:rPr>
          <w:rFonts w:ascii="Arial" w:hAnsi="Arial" w:cs="Arial"/>
          <w:color w:val="auto"/>
        </w:rPr>
        <w:t xml:space="preserve">. </w:t>
      </w:r>
      <w:r w:rsidR="00D260C8" w:rsidRPr="000D0B8C">
        <w:rPr>
          <w:rFonts w:ascii="Arial" w:hAnsi="Arial" w:cs="Arial"/>
          <w:color w:val="auto"/>
        </w:rPr>
        <w:t xml:space="preserve">Consumers and representatives gave positive feedback regarding </w:t>
      </w:r>
      <w:r w:rsidR="00144834">
        <w:rPr>
          <w:rFonts w:ascii="Arial" w:hAnsi="Arial" w:cs="Arial"/>
          <w:color w:val="auto"/>
        </w:rPr>
        <w:t xml:space="preserve">staff practices relating to prevention and management of </w:t>
      </w:r>
      <w:r w:rsidR="00D260C8" w:rsidRPr="000D0B8C">
        <w:rPr>
          <w:rFonts w:ascii="Arial" w:hAnsi="Arial" w:cs="Arial"/>
          <w:color w:val="auto"/>
        </w:rPr>
        <w:t>infection</w:t>
      </w:r>
      <w:r w:rsidR="00144834">
        <w:rPr>
          <w:rFonts w:ascii="Arial" w:hAnsi="Arial" w:cs="Arial"/>
          <w:color w:val="auto"/>
        </w:rPr>
        <w:t>.</w:t>
      </w:r>
      <w:r w:rsidR="000D0B8C" w:rsidRPr="000D0B8C">
        <w:rPr>
          <w:rFonts w:ascii="Arial" w:hAnsi="Arial" w:cs="Arial"/>
          <w:color w:val="auto"/>
        </w:rPr>
        <w:t xml:space="preserve"> </w:t>
      </w:r>
      <w:r w:rsidRPr="000D0B8C">
        <w:rPr>
          <w:rFonts w:ascii="Arial" w:hAnsi="Arial" w:cs="Arial"/>
          <w:color w:val="auto"/>
        </w:rPr>
        <w:t xml:space="preserve">Interviewed staff describe strategies for mitigation and prevention of infection transfer and </w:t>
      </w:r>
      <w:r w:rsidRPr="004B79C6">
        <w:rPr>
          <w:rFonts w:ascii="Arial" w:hAnsi="Arial" w:cs="Arial"/>
          <w:color w:val="auto"/>
        </w:rPr>
        <w:t xml:space="preserve">demonstrate knowledge/understanding of appropriate antibiotic use. </w:t>
      </w:r>
      <w:r w:rsidR="00D47A2C">
        <w:rPr>
          <w:rFonts w:ascii="Arial" w:hAnsi="Arial" w:cs="Arial"/>
          <w:color w:val="auto"/>
        </w:rPr>
        <w:t>Documentation and s</w:t>
      </w:r>
      <w:r w:rsidR="009B225A">
        <w:rPr>
          <w:rFonts w:ascii="Arial" w:hAnsi="Arial" w:cs="Arial"/>
          <w:color w:val="auto"/>
        </w:rPr>
        <w:t>ystems</w:t>
      </w:r>
      <w:r w:rsidR="00BD1311">
        <w:rPr>
          <w:rFonts w:ascii="Arial" w:hAnsi="Arial" w:cs="Arial"/>
          <w:color w:val="auto"/>
        </w:rPr>
        <w:t xml:space="preserve"> support management of outbreaks</w:t>
      </w:r>
      <w:r w:rsidR="00BD1311" w:rsidRPr="008A1F35">
        <w:rPr>
          <w:rFonts w:ascii="Arial" w:hAnsi="Arial" w:cs="Arial"/>
          <w:color w:val="auto"/>
        </w:rPr>
        <w:t>.</w:t>
      </w:r>
      <w:r w:rsidRPr="008A1F35">
        <w:rPr>
          <w:rFonts w:ascii="Arial" w:hAnsi="Arial" w:cs="Arial"/>
          <w:color w:val="auto"/>
        </w:rPr>
        <w:t xml:space="preserve"> Staff were observed to </w:t>
      </w:r>
      <w:r w:rsidR="0058364C">
        <w:rPr>
          <w:rFonts w:ascii="Arial" w:hAnsi="Arial" w:cs="Arial"/>
          <w:color w:val="auto"/>
        </w:rPr>
        <w:t xml:space="preserve">demonstrate </w:t>
      </w:r>
      <w:r w:rsidRPr="008A1F35">
        <w:rPr>
          <w:rFonts w:ascii="Arial" w:hAnsi="Arial" w:cs="Arial"/>
          <w:color w:val="auto"/>
        </w:rPr>
        <w:t xml:space="preserve">appropriate infection control practices </w:t>
      </w:r>
      <w:r w:rsidR="0058364C">
        <w:rPr>
          <w:rFonts w:ascii="Arial" w:hAnsi="Arial" w:cs="Arial"/>
          <w:color w:val="auto"/>
        </w:rPr>
        <w:t xml:space="preserve">including </w:t>
      </w:r>
      <w:r w:rsidR="008A1F35" w:rsidRPr="008A1F35">
        <w:rPr>
          <w:rFonts w:ascii="Arial" w:hAnsi="Arial" w:cs="Arial"/>
          <w:color w:val="auto"/>
        </w:rPr>
        <w:t>use of personal protective equipment.</w:t>
      </w:r>
    </w:p>
    <w:p w14:paraId="26823122" w14:textId="319979B6" w:rsidR="002B0C90" w:rsidRPr="00262C0B" w:rsidRDefault="002F36DB" w:rsidP="0036130C">
      <w:pPr>
        <w:pStyle w:val="NormalArial"/>
      </w:pPr>
      <w:r>
        <w:br w:type="page"/>
      </w:r>
    </w:p>
    <w:p w14:paraId="26823123" w14:textId="77777777" w:rsidR="00FC045E" w:rsidRPr="00996FAF" w:rsidRDefault="002F36D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04153" w14:paraId="26823126" w14:textId="77777777" w:rsidTr="0030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6823124" w14:textId="77777777" w:rsidR="00FC045E" w:rsidRPr="00996FAF" w:rsidRDefault="002F36D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6823125" w14:textId="77777777" w:rsidR="00FC045E" w:rsidRPr="00996FAF" w:rsidRDefault="007158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153" w14:paraId="2682312A"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27" w14:textId="77777777" w:rsidR="00FC045E" w:rsidRPr="00996FAF" w:rsidRDefault="002F36D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6823128" w14:textId="77777777" w:rsidR="00FC045E" w:rsidRPr="00996FAF" w:rsidRDefault="002F36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6823129" w14:textId="41433016" w:rsidR="00FC045E" w:rsidRPr="00996FAF" w:rsidRDefault="007158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7390A" w:rsidRPr="00E7390A">
                  <w:rPr>
                    <w:rFonts w:ascii="Arial" w:hAnsi="Arial" w:cs="Arial"/>
                    <w:color w:val="auto"/>
                  </w:rPr>
                  <w:t>Compliant</w:t>
                </w:r>
              </w:sdtContent>
            </w:sdt>
            <w:r w:rsidR="002F36DB" w:rsidRPr="00A278BB">
              <w:rPr>
                <w:rFonts w:ascii="Arial" w:hAnsi="Arial" w:cs="Arial"/>
                <w:color w:val="FF0000"/>
              </w:rPr>
              <w:t xml:space="preserve"> </w:t>
            </w:r>
          </w:p>
        </w:tc>
      </w:tr>
      <w:tr w:rsidR="00304153" w14:paraId="2682312E"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2B" w14:textId="77777777" w:rsidR="00FC045E" w:rsidRPr="00996FAF" w:rsidRDefault="002F36D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682312C" w14:textId="77777777" w:rsidR="00FC045E" w:rsidRPr="00996FAF" w:rsidRDefault="002F36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682312D" w14:textId="02A5975D" w:rsidR="00FC045E" w:rsidRPr="00996FAF" w:rsidRDefault="0071580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35"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2F" w14:textId="77777777" w:rsidR="00FC045E" w:rsidRPr="00996FAF" w:rsidRDefault="002F36D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6823130" w14:textId="77777777" w:rsidR="00FC045E" w:rsidRPr="00996FAF" w:rsidRDefault="002F36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6823131" w14:textId="77777777" w:rsidR="00FC045E" w:rsidRPr="00996FAF" w:rsidRDefault="002F36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6823132" w14:textId="77777777" w:rsidR="00FC045E" w:rsidRPr="00996FAF" w:rsidRDefault="002F36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823133" w14:textId="1A96320A" w:rsidR="00FC045E" w:rsidRPr="00996FAF" w:rsidRDefault="002F36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6823134" w14:textId="62BFE12E" w:rsidR="00FC045E" w:rsidRPr="00996FAF" w:rsidRDefault="007158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39"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36" w14:textId="77777777" w:rsidR="00FC045E" w:rsidRPr="00996FAF" w:rsidRDefault="002F36D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6823137" w14:textId="77777777" w:rsidR="00FC045E" w:rsidRPr="00996FAF" w:rsidRDefault="002F36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6823138" w14:textId="73040256" w:rsidR="00FC045E" w:rsidRPr="00996FAF" w:rsidRDefault="0071580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3D"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3A" w14:textId="77777777" w:rsidR="00FC045E" w:rsidRPr="00996FAF" w:rsidRDefault="002F36D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682313B" w14:textId="77777777" w:rsidR="00FC045E" w:rsidRPr="00996FAF" w:rsidRDefault="002F36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682313C" w14:textId="0B94FEA6" w:rsidR="00FC045E" w:rsidRPr="00996FAF" w:rsidRDefault="0071580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41"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3E" w14:textId="77777777" w:rsidR="00FC045E" w:rsidRPr="00996FAF" w:rsidRDefault="002F36D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682313F" w14:textId="77777777" w:rsidR="00FC045E" w:rsidRPr="00996FAF" w:rsidRDefault="002F36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6823140" w14:textId="264F91E1" w:rsidR="00FC045E" w:rsidRPr="00996FAF" w:rsidRDefault="0071580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45"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42" w14:textId="77777777" w:rsidR="00FC045E" w:rsidRPr="00996FAF" w:rsidRDefault="002F36D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6823143" w14:textId="77777777" w:rsidR="00FC045E" w:rsidRPr="00996FAF" w:rsidRDefault="002F36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6823144" w14:textId="65111155" w:rsidR="00FC045E" w:rsidRPr="00996FAF" w:rsidRDefault="007158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bl>
    <w:p w14:paraId="26823146" w14:textId="77777777" w:rsidR="00D87E7C" w:rsidRDefault="002F36DB" w:rsidP="00D87E7C">
      <w:pPr>
        <w:pStyle w:val="Heading20"/>
      </w:pPr>
      <w:r w:rsidRPr="00996FAF">
        <w:t>Findings</w:t>
      </w:r>
    </w:p>
    <w:p w14:paraId="734DD30E" w14:textId="757537A4" w:rsidR="00381802" w:rsidRPr="00E7390A" w:rsidRDefault="00381802" w:rsidP="00381802">
      <w:pPr>
        <w:spacing w:before="240" w:line="276" w:lineRule="auto"/>
        <w:rPr>
          <w:rFonts w:ascii="Arial" w:hAnsi="Arial" w:cs="Arial"/>
          <w:color w:val="auto"/>
        </w:rPr>
      </w:pPr>
      <w:r w:rsidRPr="00E7390A">
        <w:rPr>
          <w:rFonts w:ascii="Arial" w:hAnsi="Arial" w:cs="Arial"/>
          <w:color w:val="auto"/>
        </w:rPr>
        <w:t xml:space="preserve">The Quality Standard is assessed as compliant as </w:t>
      </w:r>
      <w:r w:rsidR="000C52B0">
        <w:rPr>
          <w:rFonts w:ascii="Arial" w:hAnsi="Arial" w:cs="Arial"/>
          <w:color w:val="auto"/>
        </w:rPr>
        <w:t>all</w:t>
      </w:r>
      <w:r w:rsidRPr="00E7390A">
        <w:rPr>
          <w:rFonts w:ascii="Arial" w:hAnsi="Arial" w:cs="Arial"/>
          <w:color w:val="auto"/>
        </w:rPr>
        <w:t xml:space="preserve"> 7 requirements have been assessed as compliant.</w:t>
      </w:r>
    </w:p>
    <w:p w14:paraId="0BA6BF65" w14:textId="35F32CE0" w:rsidR="00381802" w:rsidRPr="00BC781A" w:rsidRDefault="00C127FD" w:rsidP="00381802">
      <w:pPr>
        <w:spacing w:before="240" w:line="276" w:lineRule="auto"/>
        <w:rPr>
          <w:rFonts w:ascii="Arial" w:hAnsi="Arial" w:cs="Arial"/>
          <w:color w:val="auto"/>
        </w:rPr>
      </w:pPr>
      <w:r w:rsidRPr="00BC781A">
        <w:rPr>
          <w:rFonts w:ascii="Arial" w:hAnsi="Arial" w:cs="Arial"/>
          <w:color w:val="auto"/>
        </w:rPr>
        <w:t xml:space="preserve">While some consumers express dissatisfaction with laundry services and meals, most </w:t>
      </w:r>
      <w:r w:rsidR="00AC7B8E" w:rsidRPr="00BC781A">
        <w:rPr>
          <w:rFonts w:ascii="Arial" w:hAnsi="Arial" w:cs="Arial"/>
          <w:color w:val="auto"/>
        </w:rPr>
        <w:t xml:space="preserve">gave positive </w:t>
      </w:r>
      <w:proofErr w:type="gramStart"/>
      <w:r w:rsidR="00AC7B8E" w:rsidRPr="00BC781A">
        <w:rPr>
          <w:rFonts w:ascii="Arial" w:hAnsi="Arial" w:cs="Arial"/>
          <w:color w:val="auto"/>
        </w:rPr>
        <w:t>feedback</w:t>
      </w:r>
      <w:proofErr w:type="gramEnd"/>
      <w:r w:rsidR="00AC7B8E" w:rsidRPr="00BC781A">
        <w:rPr>
          <w:rFonts w:ascii="Arial" w:hAnsi="Arial" w:cs="Arial"/>
          <w:color w:val="auto"/>
        </w:rPr>
        <w:t xml:space="preserve"> and the service demonstrates monitoring process to ensure satisfaction</w:t>
      </w:r>
      <w:r w:rsidR="005C202B" w:rsidRPr="00BC781A">
        <w:rPr>
          <w:rFonts w:ascii="Arial" w:hAnsi="Arial" w:cs="Arial"/>
          <w:color w:val="auto"/>
        </w:rPr>
        <w:t xml:space="preserve">. </w:t>
      </w:r>
      <w:r w:rsidR="00381802" w:rsidRPr="00BC781A">
        <w:rPr>
          <w:rFonts w:ascii="Arial" w:hAnsi="Arial" w:cs="Arial"/>
          <w:color w:val="auto"/>
        </w:rPr>
        <w:t xml:space="preserve">Consumers gave examples of </w:t>
      </w:r>
      <w:r w:rsidR="005C202B" w:rsidRPr="00BC781A">
        <w:rPr>
          <w:rFonts w:ascii="Arial" w:hAnsi="Arial" w:cs="Arial"/>
          <w:color w:val="auto"/>
        </w:rPr>
        <w:t>participation in activities of interest</w:t>
      </w:r>
      <w:r w:rsidR="001137FA" w:rsidRPr="00BC781A">
        <w:rPr>
          <w:rFonts w:ascii="Arial" w:hAnsi="Arial" w:cs="Arial"/>
          <w:color w:val="auto"/>
        </w:rPr>
        <w:t xml:space="preserve">, </w:t>
      </w:r>
      <w:r w:rsidR="00381802" w:rsidRPr="00BC781A">
        <w:rPr>
          <w:rFonts w:ascii="Arial" w:hAnsi="Arial" w:cs="Arial"/>
          <w:color w:val="auto"/>
        </w:rPr>
        <w:t>involvement</w:t>
      </w:r>
      <w:r w:rsidR="001137FA" w:rsidRPr="00BC781A">
        <w:rPr>
          <w:rFonts w:ascii="Arial" w:hAnsi="Arial" w:cs="Arial"/>
          <w:color w:val="auto"/>
        </w:rPr>
        <w:t xml:space="preserve">/engagement in spiritual </w:t>
      </w:r>
      <w:r w:rsidR="00381802" w:rsidRPr="00BC781A">
        <w:rPr>
          <w:rFonts w:ascii="Arial" w:hAnsi="Arial" w:cs="Arial"/>
          <w:color w:val="auto"/>
        </w:rPr>
        <w:t>activities</w:t>
      </w:r>
      <w:r w:rsidR="00BC781A" w:rsidRPr="00BC781A">
        <w:rPr>
          <w:rFonts w:ascii="Arial" w:hAnsi="Arial" w:cs="Arial"/>
          <w:color w:val="auto"/>
        </w:rPr>
        <w:t xml:space="preserve">, </w:t>
      </w:r>
      <w:r w:rsidR="00381802" w:rsidRPr="00BC781A">
        <w:rPr>
          <w:rFonts w:ascii="Arial" w:hAnsi="Arial" w:cs="Arial"/>
          <w:color w:val="auto"/>
        </w:rPr>
        <w:t xml:space="preserve">support to participate in </w:t>
      </w:r>
      <w:r w:rsidR="00BC781A" w:rsidRPr="00BC781A">
        <w:rPr>
          <w:rFonts w:ascii="Arial" w:hAnsi="Arial" w:cs="Arial"/>
          <w:color w:val="auto"/>
        </w:rPr>
        <w:t xml:space="preserve">other </w:t>
      </w:r>
      <w:r w:rsidR="00381802" w:rsidRPr="00BC781A">
        <w:rPr>
          <w:rFonts w:ascii="Arial" w:hAnsi="Arial" w:cs="Arial"/>
          <w:color w:val="auto"/>
        </w:rPr>
        <w:t>communities and maintain relationships. In addition, they consider the service would involve external providers in ensuring their needs are met. Most express satisfaction with</w:t>
      </w:r>
      <w:r w:rsidR="00BC781A" w:rsidRPr="00BC781A">
        <w:rPr>
          <w:rFonts w:ascii="Arial" w:hAnsi="Arial" w:cs="Arial"/>
          <w:color w:val="auto"/>
        </w:rPr>
        <w:t xml:space="preserve"> </w:t>
      </w:r>
      <w:r w:rsidR="00381802" w:rsidRPr="00BC781A">
        <w:rPr>
          <w:rFonts w:ascii="Arial" w:hAnsi="Arial" w:cs="Arial"/>
          <w:color w:val="auto"/>
        </w:rPr>
        <w:t>meal provision and equipment</w:t>
      </w:r>
      <w:r w:rsidR="00BC781A" w:rsidRPr="00BC781A">
        <w:rPr>
          <w:rFonts w:ascii="Arial" w:hAnsi="Arial" w:cs="Arial"/>
          <w:color w:val="auto"/>
        </w:rPr>
        <w:t xml:space="preserve">, noting </w:t>
      </w:r>
      <w:r w:rsidR="00381802" w:rsidRPr="00BC781A">
        <w:rPr>
          <w:rFonts w:ascii="Arial" w:hAnsi="Arial" w:cs="Arial"/>
          <w:color w:val="auto"/>
        </w:rPr>
        <w:t>access to supplies</w:t>
      </w:r>
      <w:r w:rsidR="00BC781A" w:rsidRPr="00BC781A">
        <w:rPr>
          <w:rFonts w:ascii="Arial" w:hAnsi="Arial" w:cs="Arial"/>
          <w:color w:val="auto"/>
        </w:rPr>
        <w:t>/</w:t>
      </w:r>
      <w:r w:rsidR="00381802" w:rsidRPr="00BC781A">
        <w:rPr>
          <w:rFonts w:ascii="Arial" w:hAnsi="Arial" w:cs="Arial"/>
          <w:color w:val="auto"/>
        </w:rPr>
        <w:t xml:space="preserve"> equipment to assist with activities of daily living. </w:t>
      </w:r>
    </w:p>
    <w:p w14:paraId="17092A2F" w14:textId="77777777" w:rsidR="00381802" w:rsidRPr="00381802" w:rsidRDefault="00381802" w:rsidP="00381802">
      <w:pPr>
        <w:spacing w:after="160" w:line="259" w:lineRule="auto"/>
        <w:rPr>
          <w:rFonts w:ascii="Arial" w:hAnsi="Arial" w:cs="Arial"/>
          <w:color w:val="FF0000"/>
          <w:u w:val="single"/>
        </w:rPr>
      </w:pPr>
      <w:r w:rsidRPr="00381802">
        <w:rPr>
          <w:rFonts w:ascii="Arial" w:hAnsi="Arial" w:cs="Arial"/>
          <w:color w:val="FF0000"/>
          <w:u w:val="single"/>
        </w:rPr>
        <w:br w:type="page"/>
      </w:r>
    </w:p>
    <w:p w14:paraId="55A41228" w14:textId="77777777" w:rsidR="00381802" w:rsidRPr="000D1040" w:rsidRDefault="00381802" w:rsidP="00381802">
      <w:pPr>
        <w:spacing w:before="240" w:line="276" w:lineRule="auto"/>
        <w:rPr>
          <w:rFonts w:ascii="Arial" w:hAnsi="Arial" w:cs="Arial"/>
          <w:color w:val="auto"/>
          <w:u w:val="single"/>
        </w:rPr>
      </w:pPr>
      <w:r w:rsidRPr="000D1040">
        <w:rPr>
          <w:rFonts w:ascii="Arial" w:hAnsi="Arial" w:cs="Arial"/>
          <w:color w:val="auto"/>
          <w:u w:val="single"/>
        </w:rPr>
        <w:lastRenderedPageBreak/>
        <w:t>Requirement 4(3)(a)</w:t>
      </w:r>
    </w:p>
    <w:p w14:paraId="6399D796" w14:textId="690111C8" w:rsidR="00E7390A" w:rsidRPr="000D1040" w:rsidRDefault="0093542A" w:rsidP="00381802">
      <w:pPr>
        <w:spacing w:before="240" w:line="276" w:lineRule="auto"/>
        <w:rPr>
          <w:rFonts w:ascii="Arial" w:eastAsia="Calibri" w:hAnsi="Arial" w:cs="Arial"/>
          <w:color w:val="auto"/>
        </w:rPr>
      </w:pPr>
      <w:r w:rsidRPr="000D1040">
        <w:rPr>
          <w:rFonts w:ascii="Arial" w:hAnsi="Arial" w:cs="Arial"/>
          <w:color w:val="auto"/>
        </w:rPr>
        <w:t xml:space="preserve">While </w:t>
      </w:r>
      <w:r w:rsidR="00342646" w:rsidRPr="000D1040">
        <w:rPr>
          <w:rFonts w:ascii="Arial" w:hAnsi="Arial" w:cs="Arial"/>
          <w:color w:val="auto"/>
        </w:rPr>
        <w:t>two</w:t>
      </w:r>
      <w:r w:rsidRPr="000D1040">
        <w:rPr>
          <w:rFonts w:ascii="Arial" w:hAnsi="Arial" w:cs="Arial"/>
          <w:color w:val="auto"/>
        </w:rPr>
        <w:t xml:space="preserve"> consumers express dissatisfaction with </w:t>
      </w:r>
      <w:r w:rsidR="00342646" w:rsidRPr="000D1040">
        <w:rPr>
          <w:rFonts w:ascii="Arial" w:hAnsi="Arial" w:cs="Arial"/>
          <w:color w:val="auto"/>
        </w:rPr>
        <w:t xml:space="preserve">previous </w:t>
      </w:r>
      <w:r w:rsidRPr="000D1040">
        <w:rPr>
          <w:rFonts w:ascii="Arial" w:hAnsi="Arial" w:cs="Arial"/>
          <w:color w:val="auto"/>
        </w:rPr>
        <w:t>laundry service</w:t>
      </w:r>
      <w:r w:rsidR="00342646" w:rsidRPr="000D1040">
        <w:rPr>
          <w:rFonts w:ascii="Arial" w:hAnsi="Arial" w:cs="Arial"/>
          <w:color w:val="auto"/>
        </w:rPr>
        <w:t xml:space="preserve"> processes</w:t>
      </w:r>
      <w:r w:rsidRPr="000D1040">
        <w:rPr>
          <w:rFonts w:ascii="Arial" w:hAnsi="Arial" w:cs="Arial"/>
          <w:color w:val="auto"/>
        </w:rPr>
        <w:t xml:space="preserve">, most </w:t>
      </w:r>
      <w:r w:rsidR="00E40FA6" w:rsidRPr="000D1040">
        <w:rPr>
          <w:rFonts w:ascii="Arial" w:hAnsi="Arial" w:cs="Arial"/>
          <w:color w:val="auto"/>
        </w:rPr>
        <w:t xml:space="preserve">expressed </w:t>
      </w:r>
      <w:r w:rsidRPr="000D1040">
        <w:rPr>
          <w:rFonts w:ascii="Arial" w:hAnsi="Arial" w:cs="Arial"/>
          <w:color w:val="auto"/>
        </w:rPr>
        <w:t>positive feedback</w:t>
      </w:r>
      <w:r w:rsidR="00342646" w:rsidRPr="000D1040">
        <w:rPr>
          <w:rFonts w:ascii="Arial" w:hAnsi="Arial" w:cs="Arial"/>
          <w:color w:val="auto"/>
        </w:rPr>
        <w:t xml:space="preserve"> </w:t>
      </w:r>
      <w:r w:rsidR="00E40FA6" w:rsidRPr="000D1040">
        <w:rPr>
          <w:rFonts w:ascii="Arial" w:hAnsi="Arial" w:cs="Arial"/>
          <w:color w:val="auto"/>
        </w:rPr>
        <w:t xml:space="preserve">relating to </w:t>
      </w:r>
      <w:r w:rsidR="00E6078D" w:rsidRPr="000D1040">
        <w:rPr>
          <w:rFonts w:ascii="Arial" w:hAnsi="Arial" w:cs="Arial"/>
          <w:color w:val="auto"/>
        </w:rPr>
        <w:t xml:space="preserve">current </w:t>
      </w:r>
      <w:r w:rsidR="00E40FA6" w:rsidRPr="000D1040">
        <w:rPr>
          <w:rFonts w:ascii="Arial" w:hAnsi="Arial" w:cs="Arial"/>
          <w:color w:val="auto"/>
        </w:rPr>
        <w:t>service</w:t>
      </w:r>
      <w:r w:rsidR="00E6078D" w:rsidRPr="000D1040">
        <w:rPr>
          <w:rFonts w:ascii="Arial" w:hAnsi="Arial" w:cs="Arial"/>
          <w:color w:val="auto"/>
        </w:rPr>
        <w:t xml:space="preserve"> </w:t>
      </w:r>
      <w:r w:rsidR="00342646" w:rsidRPr="000D1040">
        <w:rPr>
          <w:rFonts w:ascii="Arial" w:hAnsi="Arial" w:cs="Arial"/>
          <w:color w:val="auto"/>
        </w:rPr>
        <w:t xml:space="preserve">and </w:t>
      </w:r>
      <w:r w:rsidRPr="000D1040">
        <w:rPr>
          <w:rFonts w:ascii="Arial" w:hAnsi="Arial" w:cs="Arial"/>
          <w:color w:val="auto"/>
        </w:rPr>
        <w:t xml:space="preserve">monitoring process to </w:t>
      </w:r>
      <w:r w:rsidR="00E40FA6" w:rsidRPr="000D1040">
        <w:rPr>
          <w:rFonts w:ascii="Arial" w:hAnsi="Arial" w:cs="Arial"/>
          <w:color w:val="auto"/>
        </w:rPr>
        <w:t xml:space="preserve">ascertain </w:t>
      </w:r>
      <w:r w:rsidRPr="000D1040">
        <w:rPr>
          <w:rFonts w:ascii="Arial" w:hAnsi="Arial" w:cs="Arial"/>
          <w:color w:val="auto"/>
        </w:rPr>
        <w:t>satisfaction</w:t>
      </w:r>
      <w:r w:rsidR="00E6078D" w:rsidRPr="000D1040">
        <w:rPr>
          <w:rFonts w:ascii="Arial" w:hAnsi="Arial" w:cs="Arial"/>
          <w:color w:val="auto"/>
        </w:rPr>
        <w:t xml:space="preserve"> were demonstrated</w:t>
      </w:r>
      <w:r w:rsidRPr="000D1040">
        <w:rPr>
          <w:rFonts w:ascii="Arial" w:hAnsi="Arial" w:cs="Arial"/>
          <w:color w:val="auto"/>
        </w:rPr>
        <w:t xml:space="preserve">. </w:t>
      </w:r>
      <w:r w:rsidR="00E275F1" w:rsidRPr="000D1040">
        <w:rPr>
          <w:rFonts w:ascii="Arial" w:hAnsi="Arial" w:cs="Arial"/>
          <w:color w:val="auto"/>
        </w:rPr>
        <w:t xml:space="preserve">Changes to </w:t>
      </w:r>
      <w:r w:rsidR="00342646" w:rsidRPr="000D1040">
        <w:rPr>
          <w:rFonts w:ascii="Arial" w:hAnsi="Arial" w:cs="Arial"/>
          <w:color w:val="auto"/>
        </w:rPr>
        <w:t xml:space="preserve">feedback relating to </w:t>
      </w:r>
      <w:r w:rsidR="00E275F1" w:rsidRPr="000D1040">
        <w:rPr>
          <w:rFonts w:ascii="Arial" w:hAnsi="Arial" w:cs="Arial"/>
          <w:color w:val="auto"/>
        </w:rPr>
        <w:t xml:space="preserve">laundry services has resulted in increased </w:t>
      </w:r>
      <w:r w:rsidR="00342646" w:rsidRPr="000D1040">
        <w:rPr>
          <w:rFonts w:ascii="Arial" w:hAnsi="Arial" w:cs="Arial"/>
          <w:color w:val="auto"/>
        </w:rPr>
        <w:t xml:space="preserve">consumer </w:t>
      </w:r>
      <w:r w:rsidR="00E275F1" w:rsidRPr="000D1040">
        <w:rPr>
          <w:rFonts w:ascii="Arial" w:hAnsi="Arial" w:cs="Arial"/>
          <w:color w:val="auto"/>
        </w:rPr>
        <w:t xml:space="preserve">satisfaction. </w:t>
      </w:r>
      <w:r w:rsidR="00E6078D" w:rsidRPr="000D1040">
        <w:rPr>
          <w:rFonts w:ascii="Arial" w:hAnsi="Arial" w:cs="Arial"/>
          <w:color w:val="auto"/>
        </w:rPr>
        <w:t>E</w:t>
      </w:r>
      <w:r w:rsidR="00381802" w:rsidRPr="000D1040">
        <w:rPr>
          <w:rFonts w:ascii="Arial" w:eastAsia="Calibri" w:hAnsi="Arial" w:cs="Arial"/>
          <w:color w:val="auto"/>
        </w:rPr>
        <w:t>ffective methods to ensure services/supports meet consumer’s needs and optimises independence/quality of life</w:t>
      </w:r>
      <w:r w:rsidR="00E6078D" w:rsidRPr="000D1040">
        <w:rPr>
          <w:rFonts w:ascii="Arial" w:eastAsia="Calibri" w:hAnsi="Arial" w:cs="Arial"/>
          <w:color w:val="auto"/>
        </w:rPr>
        <w:t xml:space="preserve"> were evident</w:t>
      </w:r>
      <w:r w:rsidR="00381802" w:rsidRPr="000D1040">
        <w:rPr>
          <w:rFonts w:ascii="Arial" w:eastAsia="Calibri" w:hAnsi="Arial" w:cs="Arial"/>
          <w:color w:val="auto"/>
        </w:rPr>
        <w:t>. Interviewed staff demonstrate awareness of consumer’s individual needs/preferred activities</w:t>
      </w:r>
      <w:r w:rsidR="00E7390A" w:rsidRPr="000D1040">
        <w:rPr>
          <w:rFonts w:ascii="Arial" w:eastAsia="Calibri" w:hAnsi="Arial" w:cs="Arial"/>
          <w:color w:val="auto"/>
        </w:rPr>
        <w:t>.</w:t>
      </w:r>
    </w:p>
    <w:p w14:paraId="51F71C0D" w14:textId="1648FA23" w:rsidR="00E7390A" w:rsidRPr="000D1040" w:rsidRDefault="00E7390A" w:rsidP="00381802">
      <w:pPr>
        <w:spacing w:before="240" w:line="276" w:lineRule="auto"/>
        <w:rPr>
          <w:rFonts w:ascii="Arial" w:eastAsia="Calibri" w:hAnsi="Arial" w:cs="Arial"/>
          <w:color w:val="auto"/>
        </w:rPr>
      </w:pPr>
      <w:r w:rsidRPr="000D1040">
        <w:rPr>
          <w:rFonts w:ascii="Arial" w:eastAsia="Calibri" w:hAnsi="Arial" w:cs="Arial"/>
          <w:color w:val="auto"/>
        </w:rPr>
        <w:t xml:space="preserve">In their response, the approved provider </w:t>
      </w:r>
      <w:r w:rsidR="002420E4" w:rsidRPr="000D1040">
        <w:rPr>
          <w:rFonts w:ascii="Arial" w:eastAsia="Calibri" w:hAnsi="Arial" w:cs="Arial"/>
          <w:color w:val="auto"/>
        </w:rPr>
        <w:t xml:space="preserve">advised in a recent review of laundry services management identified a need </w:t>
      </w:r>
      <w:r w:rsidR="00EC4A9D" w:rsidRPr="000D1040">
        <w:rPr>
          <w:rFonts w:ascii="Arial" w:eastAsia="Calibri" w:hAnsi="Arial" w:cs="Arial"/>
          <w:color w:val="auto"/>
        </w:rPr>
        <w:t xml:space="preserve">(and purchased) </w:t>
      </w:r>
      <w:r w:rsidR="002420E4" w:rsidRPr="000D1040">
        <w:rPr>
          <w:rFonts w:ascii="Arial" w:eastAsia="Calibri" w:hAnsi="Arial" w:cs="Arial"/>
          <w:color w:val="auto"/>
        </w:rPr>
        <w:t>additional laundry equipment</w:t>
      </w:r>
      <w:r w:rsidR="00EC4A9D" w:rsidRPr="000D1040">
        <w:rPr>
          <w:rFonts w:ascii="Arial" w:eastAsia="Calibri" w:hAnsi="Arial" w:cs="Arial"/>
          <w:color w:val="auto"/>
        </w:rPr>
        <w:t xml:space="preserve"> to improve management and return of laundry</w:t>
      </w:r>
      <w:r w:rsidR="000D1040" w:rsidRPr="000D1040">
        <w:rPr>
          <w:rFonts w:ascii="Arial" w:eastAsia="Calibri" w:hAnsi="Arial" w:cs="Arial"/>
          <w:color w:val="auto"/>
        </w:rPr>
        <w:t xml:space="preserve">. They noted all issues relating to laundry services have been actioned. </w:t>
      </w:r>
      <w:r w:rsidRPr="000D1040">
        <w:rPr>
          <w:rFonts w:ascii="Arial" w:eastAsia="Calibri" w:hAnsi="Arial" w:cs="Arial"/>
          <w:color w:val="auto"/>
        </w:rPr>
        <w:t>I find requirement 4(3)(a) is compliant.</w:t>
      </w:r>
    </w:p>
    <w:p w14:paraId="6877A9A7" w14:textId="02BC2C57" w:rsidR="00E7390A" w:rsidRPr="00E7390A" w:rsidRDefault="00E7390A" w:rsidP="00381802">
      <w:pPr>
        <w:spacing w:before="240" w:line="276" w:lineRule="auto"/>
        <w:rPr>
          <w:rFonts w:ascii="Arial" w:hAnsi="Arial" w:cs="Arial"/>
          <w:color w:val="auto"/>
        </w:rPr>
      </w:pPr>
      <w:r w:rsidRPr="00E7390A">
        <w:rPr>
          <w:rFonts w:ascii="Arial" w:eastAsia="Calibri" w:hAnsi="Arial" w:cs="Arial"/>
          <w:color w:val="auto"/>
        </w:rPr>
        <w:t xml:space="preserve">I find the remaining requirements </w:t>
      </w:r>
      <w:r w:rsidR="00F509AC">
        <w:rPr>
          <w:rFonts w:ascii="Arial" w:eastAsia="Calibri" w:hAnsi="Arial" w:cs="Arial"/>
          <w:color w:val="auto"/>
        </w:rPr>
        <w:t xml:space="preserve">in the Standard </w:t>
      </w:r>
      <w:r w:rsidRPr="00E7390A">
        <w:rPr>
          <w:rFonts w:ascii="Arial" w:eastAsia="Calibri" w:hAnsi="Arial" w:cs="Arial"/>
          <w:color w:val="auto"/>
        </w:rPr>
        <w:t>are compliant.</w:t>
      </w:r>
    </w:p>
    <w:p w14:paraId="3A140601" w14:textId="7B2D406B" w:rsidR="00381802" w:rsidRPr="00E7390A" w:rsidRDefault="00381802" w:rsidP="00381802">
      <w:pPr>
        <w:spacing w:before="240" w:line="276" w:lineRule="auto"/>
        <w:rPr>
          <w:rFonts w:ascii="Arial" w:eastAsia="Calibri" w:hAnsi="Arial" w:cs="Arial"/>
          <w:color w:val="auto"/>
        </w:rPr>
      </w:pPr>
      <w:r w:rsidRPr="00E7390A">
        <w:rPr>
          <w:rFonts w:ascii="Arial" w:eastAsia="Calibri" w:hAnsi="Arial" w:cs="Arial"/>
          <w:color w:val="auto"/>
        </w:rPr>
        <w:t xml:space="preserve">The service demonstrates </w:t>
      </w:r>
      <w:r w:rsidR="00220EEE" w:rsidRPr="00E7390A">
        <w:rPr>
          <w:rFonts w:ascii="Arial" w:eastAsia="Calibri" w:hAnsi="Arial" w:cs="Arial"/>
          <w:color w:val="auto"/>
        </w:rPr>
        <w:t>m</w:t>
      </w:r>
      <w:r w:rsidRPr="00E7390A">
        <w:rPr>
          <w:rFonts w:ascii="Arial" w:eastAsia="Calibri" w:hAnsi="Arial" w:cs="Arial"/>
          <w:color w:val="auto"/>
        </w:rPr>
        <w:t>ethods in supporting consumer’s emotional</w:t>
      </w:r>
      <w:r w:rsidR="00220EEE" w:rsidRPr="00E7390A">
        <w:rPr>
          <w:rFonts w:ascii="Arial" w:eastAsia="Calibri" w:hAnsi="Arial" w:cs="Arial"/>
          <w:color w:val="auto"/>
        </w:rPr>
        <w:t xml:space="preserve"> and </w:t>
      </w:r>
      <w:r w:rsidRPr="00E7390A">
        <w:rPr>
          <w:rFonts w:ascii="Arial" w:eastAsia="Calibri" w:hAnsi="Arial" w:cs="Arial"/>
          <w:color w:val="auto"/>
        </w:rPr>
        <w:t xml:space="preserve">spiritual well-being. Interviewed staff demonstrate awareness of consumer’s individual needs/preferred activities. </w:t>
      </w:r>
      <w:r w:rsidR="00220EEE" w:rsidRPr="00E7390A">
        <w:rPr>
          <w:rFonts w:ascii="Arial" w:eastAsia="Calibri" w:hAnsi="Arial" w:cs="Arial"/>
          <w:color w:val="auto"/>
        </w:rPr>
        <w:t>E</w:t>
      </w:r>
      <w:r w:rsidRPr="00E7390A">
        <w:rPr>
          <w:rFonts w:ascii="Arial" w:eastAsia="Calibri" w:hAnsi="Arial" w:cs="Arial"/>
          <w:color w:val="auto"/>
        </w:rPr>
        <w:t xml:space="preserve">xamples include purchase of </w:t>
      </w:r>
      <w:r w:rsidR="00220EEE" w:rsidRPr="00E7390A">
        <w:rPr>
          <w:rFonts w:ascii="Arial" w:eastAsia="Calibri" w:hAnsi="Arial" w:cs="Arial"/>
          <w:color w:val="auto"/>
        </w:rPr>
        <w:t>n</w:t>
      </w:r>
      <w:r w:rsidRPr="00E7390A">
        <w:rPr>
          <w:rFonts w:ascii="Arial" w:eastAsia="Calibri" w:hAnsi="Arial" w:cs="Arial"/>
          <w:color w:val="auto"/>
        </w:rPr>
        <w:t>ewspapers</w:t>
      </w:r>
      <w:r w:rsidR="0093542A" w:rsidRPr="00E7390A">
        <w:rPr>
          <w:rFonts w:ascii="Arial" w:eastAsia="Calibri" w:hAnsi="Arial" w:cs="Arial"/>
          <w:color w:val="auto"/>
        </w:rPr>
        <w:t xml:space="preserve"> and </w:t>
      </w:r>
      <w:r w:rsidR="00220EEE" w:rsidRPr="00E7390A">
        <w:rPr>
          <w:rFonts w:ascii="Arial" w:eastAsia="Calibri" w:hAnsi="Arial" w:cs="Arial"/>
          <w:color w:val="auto"/>
        </w:rPr>
        <w:t xml:space="preserve">music </w:t>
      </w:r>
      <w:r w:rsidR="0093542A" w:rsidRPr="00E7390A">
        <w:rPr>
          <w:rFonts w:ascii="Arial" w:eastAsia="Calibri" w:hAnsi="Arial" w:cs="Arial"/>
          <w:color w:val="auto"/>
        </w:rPr>
        <w:t xml:space="preserve">from </w:t>
      </w:r>
      <w:r w:rsidR="00220EEE" w:rsidRPr="00E7390A">
        <w:rPr>
          <w:rFonts w:ascii="Arial" w:eastAsia="Calibri" w:hAnsi="Arial" w:cs="Arial"/>
          <w:color w:val="auto"/>
        </w:rPr>
        <w:t>consumer</w:t>
      </w:r>
      <w:r w:rsidR="0093542A" w:rsidRPr="00E7390A">
        <w:rPr>
          <w:rFonts w:ascii="Arial" w:eastAsia="Calibri" w:hAnsi="Arial" w:cs="Arial"/>
          <w:color w:val="auto"/>
        </w:rPr>
        <w:t>’s</w:t>
      </w:r>
      <w:r w:rsidRPr="00E7390A">
        <w:rPr>
          <w:rFonts w:ascii="Arial" w:eastAsia="Calibri" w:hAnsi="Arial" w:cs="Arial"/>
          <w:color w:val="auto"/>
        </w:rPr>
        <w:t xml:space="preserve"> country of origin</w:t>
      </w:r>
      <w:r w:rsidR="0093542A" w:rsidRPr="00E7390A">
        <w:rPr>
          <w:rFonts w:ascii="Arial" w:eastAsia="Calibri" w:hAnsi="Arial" w:cs="Arial"/>
          <w:color w:val="auto"/>
        </w:rPr>
        <w:t>.</w:t>
      </w:r>
      <w:r w:rsidRPr="00E7390A">
        <w:rPr>
          <w:rFonts w:ascii="Arial" w:eastAsia="Calibri" w:hAnsi="Arial" w:cs="Arial"/>
          <w:color w:val="auto"/>
        </w:rPr>
        <w:t xml:space="preserve"> </w:t>
      </w:r>
    </w:p>
    <w:p w14:paraId="3F7378E7" w14:textId="49DC176C" w:rsidR="00381802" w:rsidRPr="00E7390A" w:rsidRDefault="00381802" w:rsidP="00381802">
      <w:pPr>
        <w:spacing w:before="240" w:line="276" w:lineRule="auto"/>
        <w:rPr>
          <w:rFonts w:ascii="Arial" w:hAnsi="Arial" w:cs="Arial"/>
          <w:color w:val="auto"/>
        </w:rPr>
      </w:pPr>
      <w:r w:rsidRPr="00E7390A">
        <w:rPr>
          <w:rFonts w:ascii="Arial" w:eastAsia="Calibri" w:hAnsi="Arial" w:cs="Arial"/>
          <w:color w:val="auto"/>
        </w:rPr>
        <w:t xml:space="preserve">The service demonstrates effective methods in supporting consumer participation </w:t>
      </w:r>
      <w:r w:rsidR="00EC0B2C" w:rsidRPr="00E7390A">
        <w:rPr>
          <w:rFonts w:ascii="Arial" w:eastAsia="Calibri" w:hAnsi="Arial" w:cs="Arial"/>
          <w:color w:val="auto"/>
        </w:rPr>
        <w:t>to</w:t>
      </w:r>
      <w:r w:rsidRPr="00E7390A">
        <w:rPr>
          <w:rFonts w:ascii="Arial" w:eastAsia="Calibri" w:hAnsi="Arial" w:cs="Arial"/>
          <w:color w:val="auto"/>
        </w:rPr>
        <w:t xml:space="preserve"> do things of interest and have personal/social relationships of choice. The assessment team observed consumer’s </w:t>
      </w:r>
      <w:r w:rsidR="00220EEE" w:rsidRPr="00E7390A">
        <w:rPr>
          <w:rFonts w:ascii="Arial" w:eastAsia="Calibri" w:hAnsi="Arial" w:cs="Arial"/>
          <w:color w:val="auto"/>
        </w:rPr>
        <w:t>participating in activities of choice.</w:t>
      </w:r>
      <w:r w:rsidRPr="00E7390A">
        <w:rPr>
          <w:rFonts w:ascii="Arial" w:eastAsia="Calibri" w:hAnsi="Arial" w:cs="Arial"/>
          <w:color w:val="auto"/>
        </w:rPr>
        <w:t xml:space="preserve"> </w:t>
      </w:r>
      <w:r w:rsidR="00686E4E" w:rsidRPr="00E7390A">
        <w:rPr>
          <w:rFonts w:ascii="Arial" w:eastAsia="Calibri" w:hAnsi="Arial" w:cs="Arial"/>
          <w:color w:val="auto"/>
        </w:rPr>
        <w:t>Effective</w:t>
      </w:r>
      <w:r w:rsidRPr="00E7390A">
        <w:rPr>
          <w:rFonts w:ascii="Arial" w:eastAsia="Calibri" w:hAnsi="Arial" w:cs="Arial"/>
          <w:color w:val="auto"/>
        </w:rPr>
        <w:t xml:space="preserve"> methods ensure consumers’ needs/preferences are communicated to those responsible for care provision. </w:t>
      </w:r>
    </w:p>
    <w:p w14:paraId="1F1A053F" w14:textId="55DE95E6" w:rsidR="00381802" w:rsidRPr="00D579E2" w:rsidRDefault="00381802" w:rsidP="00381802">
      <w:pPr>
        <w:spacing w:before="240" w:line="276" w:lineRule="auto"/>
        <w:rPr>
          <w:rFonts w:ascii="Arial" w:hAnsi="Arial" w:cs="Arial"/>
          <w:color w:val="auto"/>
        </w:rPr>
      </w:pPr>
      <w:r w:rsidRPr="00D579E2">
        <w:rPr>
          <w:rFonts w:ascii="Arial" w:eastAsia="Calibri" w:hAnsi="Arial" w:cs="Arial"/>
          <w:color w:val="auto"/>
        </w:rPr>
        <w:t>Interviewed staff demonstrate awareness of consumer’s individual needs/preferred activities</w:t>
      </w:r>
      <w:r w:rsidR="00432BBD" w:rsidRPr="00D579E2">
        <w:rPr>
          <w:rFonts w:ascii="Arial" w:eastAsia="Calibri" w:hAnsi="Arial" w:cs="Arial"/>
          <w:color w:val="auto"/>
        </w:rPr>
        <w:t xml:space="preserve"> and gave examples of seeking</w:t>
      </w:r>
      <w:r w:rsidR="0049664D" w:rsidRPr="00D579E2">
        <w:rPr>
          <w:rFonts w:ascii="Arial" w:eastAsia="Calibri" w:hAnsi="Arial" w:cs="Arial"/>
          <w:color w:val="auto"/>
        </w:rPr>
        <w:t xml:space="preserve"> volunteers and other providers of care to visit consumers </w:t>
      </w:r>
      <w:r w:rsidR="00F539CC" w:rsidRPr="00D579E2">
        <w:rPr>
          <w:rFonts w:ascii="Arial" w:eastAsia="Calibri" w:hAnsi="Arial" w:cs="Arial"/>
          <w:color w:val="auto"/>
        </w:rPr>
        <w:t xml:space="preserve">to provide </w:t>
      </w:r>
      <w:r w:rsidR="002B5CDE" w:rsidRPr="00D579E2">
        <w:rPr>
          <w:rFonts w:ascii="Arial" w:eastAsia="Calibri" w:hAnsi="Arial" w:cs="Arial"/>
          <w:color w:val="auto"/>
        </w:rPr>
        <w:t xml:space="preserve">additional </w:t>
      </w:r>
      <w:r w:rsidR="00F539CC" w:rsidRPr="00D579E2">
        <w:rPr>
          <w:rFonts w:ascii="Arial" w:eastAsia="Calibri" w:hAnsi="Arial" w:cs="Arial"/>
          <w:color w:val="auto"/>
        </w:rPr>
        <w:t xml:space="preserve">cultural and emotional support. </w:t>
      </w:r>
      <w:r w:rsidR="002F6C85" w:rsidRPr="00D579E2">
        <w:rPr>
          <w:rFonts w:ascii="Arial" w:eastAsia="Calibri" w:hAnsi="Arial" w:cs="Arial"/>
          <w:color w:val="auto"/>
        </w:rPr>
        <w:t>Local entertainment groups visit to entertain consumers</w:t>
      </w:r>
      <w:r w:rsidR="00FD3BC9" w:rsidRPr="00D579E2">
        <w:rPr>
          <w:rFonts w:ascii="Arial" w:eastAsia="Calibri" w:hAnsi="Arial" w:cs="Arial"/>
          <w:color w:val="auto"/>
        </w:rPr>
        <w:t xml:space="preserve"> and bus outings support consumers who prefer to </w:t>
      </w:r>
      <w:r w:rsidR="00D579E2" w:rsidRPr="00D579E2">
        <w:rPr>
          <w:rFonts w:ascii="Arial" w:eastAsia="Calibri" w:hAnsi="Arial" w:cs="Arial"/>
          <w:color w:val="auto"/>
        </w:rPr>
        <w:t>participate in activities outside the service environment</w:t>
      </w:r>
      <w:r w:rsidR="002F6C85" w:rsidRPr="00D579E2">
        <w:rPr>
          <w:rFonts w:ascii="Arial" w:eastAsia="Calibri" w:hAnsi="Arial" w:cs="Arial"/>
          <w:color w:val="auto"/>
        </w:rPr>
        <w:t xml:space="preserve">. </w:t>
      </w:r>
    </w:p>
    <w:p w14:paraId="1B9EF44A" w14:textId="4A8BF28C" w:rsidR="00381802" w:rsidRPr="00D579E2" w:rsidRDefault="00602715" w:rsidP="00381802">
      <w:pPr>
        <w:spacing w:before="240" w:line="276" w:lineRule="auto"/>
        <w:rPr>
          <w:rFonts w:ascii="Arial" w:eastAsia="Calibri" w:hAnsi="Arial" w:cs="Arial"/>
          <w:color w:val="auto"/>
        </w:rPr>
      </w:pPr>
      <w:r w:rsidRPr="00D579E2">
        <w:rPr>
          <w:rFonts w:ascii="Arial" w:eastAsia="Calibri" w:hAnsi="Arial" w:cs="Arial"/>
          <w:color w:val="auto"/>
        </w:rPr>
        <w:t xml:space="preserve">Most consumers express satisfaction with </w:t>
      </w:r>
      <w:r w:rsidR="003E663E" w:rsidRPr="00D579E2">
        <w:rPr>
          <w:rFonts w:ascii="Arial" w:eastAsia="Calibri" w:hAnsi="Arial" w:cs="Arial"/>
          <w:color w:val="auto"/>
        </w:rPr>
        <w:t xml:space="preserve">quality/quantity of </w:t>
      </w:r>
      <w:r w:rsidRPr="00D579E2">
        <w:rPr>
          <w:rFonts w:ascii="Arial" w:eastAsia="Calibri" w:hAnsi="Arial" w:cs="Arial"/>
          <w:color w:val="auto"/>
        </w:rPr>
        <w:t>meal</w:t>
      </w:r>
      <w:r w:rsidR="003E663E" w:rsidRPr="00D579E2">
        <w:rPr>
          <w:rFonts w:ascii="Arial" w:eastAsia="Calibri" w:hAnsi="Arial" w:cs="Arial"/>
          <w:color w:val="auto"/>
        </w:rPr>
        <w:t xml:space="preserve"> delivery</w:t>
      </w:r>
      <w:r w:rsidR="008540B7" w:rsidRPr="00D579E2">
        <w:rPr>
          <w:rFonts w:ascii="Arial" w:eastAsia="Calibri" w:hAnsi="Arial" w:cs="Arial"/>
          <w:color w:val="auto"/>
        </w:rPr>
        <w:t xml:space="preserve">, noting recent changes have increased satisfaction. </w:t>
      </w:r>
      <w:r w:rsidR="003B1B16" w:rsidRPr="00D579E2">
        <w:rPr>
          <w:rFonts w:ascii="Arial" w:eastAsia="Calibri" w:hAnsi="Arial" w:cs="Arial"/>
          <w:color w:val="auto"/>
        </w:rPr>
        <w:t xml:space="preserve">Consumers are supported </w:t>
      </w:r>
      <w:r w:rsidR="00FE7D28" w:rsidRPr="00D579E2">
        <w:rPr>
          <w:rFonts w:ascii="Arial" w:eastAsia="Calibri" w:hAnsi="Arial" w:cs="Arial"/>
          <w:color w:val="auto"/>
        </w:rPr>
        <w:t xml:space="preserve">via a range of options in </w:t>
      </w:r>
      <w:r w:rsidR="003B1B16" w:rsidRPr="00D579E2">
        <w:rPr>
          <w:rFonts w:ascii="Arial" w:eastAsia="Calibri" w:hAnsi="Arial" w:cs="Arial"/>
          <w:color w:val="auto"/>
        </w:rPr>
        <w:t>provid</w:t>
      </w:r>
      <w:r w:rsidR="00FE7D28" w:rsidRPr="00D579E2">
        <w:rPr>
          <w:rFonts w:ascii="Arial" w:eastAsia="Calibri" w:hAnsi="Arial" w:cs="Arial"/>
          <w:color w:val="auto"/>
        </w:rPr>
        <w:t xml:space="preserve">ing feedback relating to </w:t>
      </w:r>
      <w:r w:rsidR="00B94A88" w:rsidRPr="00D579E2">
        <w:rPr>
          <w:rFonts w:ascii="Arial" w:eastAsia="Calibri" w:hAnsi="Arial" w:cs="Arial"/>
          <w:color w:val="auto"/>
        </w:rPr>
        <w:t xml:space="preserve">meal quality. </w:t>
      </w:r>
      <w:r w:rsidR="00381802" w:rsidRPr="00D579E2">
        <w:rPr>
          <w:rFonts w:ascii="Arial" w:eastAsia="Calibri" w:hAnsi="Arial" w:cs="Arial"/>
          <w:color w:val="auto"/>
        </w:rPr>
        <w:t>Staff demonstrate awareness of consumers</w:t>
      </w:r>
      <w:r w:rsidR="000C3859">
        <w:rPr>
          <w:rFonts w:ascii="Arial" w:eastAsia="Calibri" w:hAnsi="Arial" w:cs="Arial"/>
          <w:color w:val="auto"/>
        </w:rPr>
        <w:t>’</w:t>
      </w:r>
      <w:r w:rsidR="00381802" w:rsidRPr="00D579E2">
        <w:rPr>
          <w:rFonts w:ascii="Arial" w:eastAsia="Calibri" w:hAnsi="Arial" w:cs="Arial"/>
          <w:color w:val="auto"/>
        </w:rPr>
        <w:t xml:space="preserve"> individual dietary needs and how requests are accommodated in menu provision. </w:t>
      </w:r>
      <w:r w:rsidR="00744145" w:rsidRPr="00D579E2">
        <w:rPr>
          <w:rFonts w:ascii="Arial" w:eastAsia="Calibri" w:hAnsi="Arial" w:cs="Arial"/>
          <w:color w:val="auto"/>
        </w:rPr>
        <w:t>Dietician involvement in meal choices/consistency assist</w:t>
      </w:r>
      <w:r w:rsidR="00D579E2" w:rsidRPr="00D579E2">
        <w:rPr>
          <w:rFonts w:ascii="Arial" w:eastAsia="Calibri" w:hAnsi="Arial" w:cs="Arial"/>
          <w:color w:val="auto"/>
        </w:rPr>
        <w:t>s</w:t>
      </w:r>
      <w:r w:rsidR="00744145" w:rsidRPr="00D579E2">
        <w:rPr>
          <w:rFonts w:ascii="Arial" w:eastAsia="Calibri" w:hAnsi="Arial" w:cs="Arial"/>
          <w:color w:val="auto"/>
        </w:rPr>
        <w:t xml:space="preserve"> menu development. </w:t>
      </w:r>
    </w:p>
    <w:p w14:paraId="145886CF" w14:textId="3A1E46AC" w:rsidR="00381802" w:rsidRPr="00690DA4" w:rsidRDefault="00381802" w:rsidP="00381802">
      <w:pPr>
        <w:spacing w:before="240" w:line="276" w:lineRule="auto"/>
        <w:rPr>
          <w:rFonts w:ascii="Arial" w:eastAsia="Calibri" w:hAnsi="Arial" w:cs="Arial"/>
          <w:color w:val="auto"/>
        </w:rPr>
      </w:pPr>
      <w:r w:rsidRPr="007018E5">
        <w:rPr>
          <w:rFonts w:ascii="Arial" w:eastAsia="Calibri" w:hAnsi="Arial" w:cs="Arial"/>
          <w:color w:val="auto"/>
        </w:rPr>
        <w:t xml:space="preserve">The service demonstrates </w:t>
      </w:r>
      <w:r w:rsidR="00063D7F">
        <w:rPr>
          <w:rFonts w:ascii="Arial" w:eastAsia="Calibri" w:hAnsi="Arial" w:cs="Arial"/>
          <w:color w:val="auto"/>
        </w:rPr>
        <w:t xml:space="preserve">provision of </w:t>
      </w:r>
      <w:r w:rsidRPr="007018E5">
        <w:rPr>
          <w:rFonts w:ascii="Arial" w:eastAsia="Calibri" w:hAnsi="Arial" w:cs="Arial"/>
          <w:color w:val="auto"/>
        </w:rPr>
        <w:t xml:space="preserve">suitable, safe, </w:t>
      </w:r>
      <w:proofErr w:type="gramStart"/>
      <w:r w:rsidRPr="007018E5">
        <w:rPr>
          <w:rFonts w:ascii="Arial" w:eastAsia="Calibri" w:hAnsi="Arial" w:cs="Arial"/>
          <w:color w:val="auto"/>
        </w:rPr>
        <w:t>clean</w:t>
      </w:r>
      <w:proofErr w:type="gramEnd"/>
      <w:r w:rsidRPr="007018E5">
        <w:rPr>
          <w:rFonts w:ascii="Arial" w:eastAsia="Calibri" w:hAnsi="Arial" w:cs="Arial"/>
          <w:color w:val="auto"/>
        </w:rPr>
        <w:t xml:space="preserve"> and well-maintained equipment</w:t>
      </w:r>
      <w:r w:rsidR="00063D7F">
        <w:rPr>
          <w:rFonts w:ascii="Arial" w:eastAsia="Calibri" w:hAnsi="Arial" w:cs="Arial"/>
          <w:color w:val="auto"/>
        </w:rPr>
        <w:t>. I</w:t>
      </w:r>
      <w:r w:rsidRPr="007018E5">
        <w:rPr>
          <w:rFonts w:ascii="Arial" w:eastAsia="Calibri" w:hAnsi="Arial" w:cs="Arial"/>
          <w:color w:val="auto"/>
        </w:rPr>
        <w:t xml:space="preserve">nterviewed staff express satisfaction </w:t>
      </w:r>
      <w:r w:rsidR="003A6E3F" w:rsidRPr="007018E5">
        <w:rPr>
          <w:rFonts w:ascii="Arial" w:eastAsia="Calibri" w:hAnsi="Arial" w:cs="Arial"/>
          <w:color w:val="auto"/>
        </w:rPr>
        <w:t>of equipment availability</w:t>
      </w:r>
      <w:r w:rsidRPr="007018E5">
        <w:rPr>
          <w:rFonts w:ascii="Arial" w:eastAsia="Calibri" w:hAnsi="Arial" w:cs="Arial"/>
          <w:color w:val="auto"/>
        </w:rPr>
        <w:t xml:space="preserve"> to support consumer needs</w:t>
      </w:r>
      <w:r w:rsidR="00277CF6" w:rsidRPr="007018E5">
        <w:rPr>
          <w:rFonts w:ascii="Arial" w:eastAsia="Calibri" w:hAnsi="Arial" w:cs="Arial"/>
          <w:color w:val="auto"/>
        </w:rPr>
        <w:t xml:space="preserve"> and </w:t>
      </w:r>
      <w:r w:rsidRPr="007018E5">
        <w:rPr>
          <w:rFonts w:ascii="Arial" w:eastAsia="Calibri" w:hAnsi="Arial" w:cs="Arial"/>
          <w:color w:val="auto"/>
        </w:rPr>
        <w:t>demonstrate awareness of repair</w:t>
      </w:r>
      <w:r w:rsidR="00063D7F">
        <w:rPr>
          <w:rFonts w:ascii="Arial" w:eastAsia="Calibri" w:hAnsi="Arial" w:cs="Arial"/>
          <w:color w:val="auto"/>
        </w:rPr>
        <w:t>/</w:t>
      </w:r>
      <w:r w:rsidRPr="007018E5">
        <w:rPr>
          <w:rFonts w:ascii="Arial" w:eastAsia="Calibri" w:hAnsi="Arial" w:cs="Arial"/>
          <w:color w:val="auto"/>
        </w:rPr>
        <w:t>replacement</w:t>
      </w:r>
      <w:r w:rsidR="003A5BEF">
        <w:rPr>
          <w:rFonts w:ascii="Arial" w:eastAsia="Calibri" w:hAnsi="Arial" w:cs="Arial"/>
          <w:color w:val="auto"/>
        </w:rPr>
        <w:t xml:space="preserve"> processes</w:t>
      </w:r>
      <w:r w:rsidRPr="007018E5">
        <w:rPr>
          <w:rFonts w:ascii="Arial" w:eastAsia="Calibri" w:hAnsi="Arial" w:cs="Arial"/>
          <w:color w:val="auto"/>
        </w:rPr>
        <w:t xml:space="preserve">. The assessment team observed equipment </w:t>
      </w:r>
      <w:r w:rsidR="009166FA" w:rsidRPr="007018E5">
        <w:rPr>
          <w:rFonts w:ascii="Arial" w:eastAsia="Calibri" w:hAnsi="Arial" w:cs="Arial"/>
          <w:color w:val="auto"/>
        </w:rPr>
        <w:t>to</w:t>
      </w:r>
      <w:r w:rsidRPr="007018E5">
        <w:rPr>
          <w:rFonts w:ascii="Arial" w:eastAsia="Calibri" w:hAnsi="Arial" w:cs="Arial"/>
          <w:color w:val="auto"/>
        </w:rPr>
        <w:t xml:space="preserve"> support </w:t>
      </w:r>
      <w:r w:rsidRPr="00690DA4">
        <w:rPr>
          <w:rFonts w:ascii="Arial" w:eastAsia="Calibri" w:hAnsi="Arial" w:cs="Arial"/>
          <w:color w:val="auto"/>
        </w:rPr>
        <w:t>mobilisation and engagement in lifestyle activities to be</w:t>
      </w:r>
      <w:r w:rsidR="00C67231" w:rsidRPr="00690DA4">
        <w:rPr>
          <w:rFonts w:ascii="Arial" w:eastAsia="Calibri" w:hAnsi="Arial" w:cs="Arial"/>
          <w:color w:val="auto"/>
        </w:rPr>
        <w:t xml:space="preserve"> </w:t>
      </w:r>
      <w:r w:rsidRPr="00690DA4">
        <w:rPr>
          <w:rFonts w:ascii="Arial" w:eastAsia="Calibri" w:hAnsi="Arial" w:cs="Arial"/>
          <w:color w:val="auto"/>
        </w:rPr>
        <w:t>suitable</w:t>
      </w:r>
      <w:r w:rsidR="0012457A" w:rsidRPr="00690DA4">
        <w:rPr>
          <w:rFonts w:ascii="Arial" w:eastAsia="Calibri" w:hAnsi="Arial" w:cs="Arial"/>
          <w:color w:val="auto"/>
        </w:rPr>
        <w:t xml:space="preserve">, </w:t>
      </w:r>
      <w:r w:rsidRPr="00690DA4">
        <w:rPr>
          <w:rFonts w:ascii="Arial" w:eastAsia="Calibri" w:hAnsi="Arial" w:cs="Arial"/>
          <w:color w:val="auto"/>
        </w:rPr>
        <w:t xml:space="preserve">generally </w:t>
      </w:r>
      <w:proofErr w:type="gramStart"/>
      <w:r w:rsidRPr="00690DA4">
        <w:rPr>
          <w:rFonts w:ascii="Arial" w:eastAsia="Calibri" w:hAnsi="Arial" w:cs="Arial"/>
          <w:color w:val="auto"/>
        </w:rPr>
        <w:t>clean</w:t>
      </w:r>
      <w:proofErr w:type="gramEnd"/>
      <w:r w:rsidRPr="00690DA4">
        <w:rPr>
          <w:rFonts w:ascii="Arial" w:eastAsia="Calibri" w:hAnsi="Arial" w:cs="Arial"/>
          <w:color w:val="auto"/>
        </w:rPr>
        <w:t xml:space="preserve"> and well-maintained. </w:t>
      </w:r>
      <w:r w:rsidR="0012457A" w:rsidRPr="00690DA4">
        <w:rPr>
          <w:rFonts w:ascii="Arial" w:eastAsia="Calibri" w:hAnsi="Arial" w:cs="Arial"/>
          <w:color w:val="auto"/>
        </w:rPr>
        <w:t xml:space="preserve">The assessment team noted </w:t>
      </w:r>
      <w:r w:rsidR="00D91CD1" w:rsidRPr="00690DA4">
        <w:rPr>
          <w:rFonts w:ascii="Arial" w:eastAsia="Calibri" w:hAnsi="Arial" w:cs="Arial"/>
          <w:color w:val="auto"/>
        </w:rPr>
        <w:t>on</w:t>
      </w:r>
      <w:r w:rsidR="00A333FD" w:rsidRPr="00690DA4">
        <w:rPr>
          <w:rFonts w:ascii="Arial" w:eastAsia="Calibri" w:hAnsi="Arial" w:cs="Arial"/>
          <w:color w:val="auto"/>
        </w:rPr>
        <w:t>e consumer</w:t>
      </w:r>
      <w:r w:rsidR="00D91CD1" w:rsidRPr="00690DA4">
        <w:rPr>
          <w:rFonts w:ascii="Arial" w:eastAsia="Calibri" w:hAnsi="Arial" w:cs="Arial"/>
          <w:color w:val="auto"/>
        </w:rPr>
        <w:t>’s wheelchair</w:t>
      </w:r>
      <w:r w:rsidR="00A333FD" w:rsidRPr="00690DA4">
        <w:rPr>
          <w:rFonts w:ascii="Arial" w:eastAsia="Calibri" w:hAnsi="Arial" w:cs="Arial"/>
          <w:color w:val="auto"/>
        </w:rPr>
        <w:t xml:space="preserve"> to be ill-fitting</w:t>
      </w:r>
      <w:r w:rsidR="00F509AC" w:rsidRPr="00690DA4">
        <w:rPr>
          <w:rFonts w:ascii="Arial" w:eastAsia="Calibri" w:hAnsi="Arial" w:cs="Arial"/>
          <w:color w:val="auto"/>
        </w:rPr>
        <w:t>; m</w:t>
      </w:r>
      <w:r w:rsidR="0017624D" w:rsidRPr="00690DA4">
        <w:rPr>
          <w:rFonts w:ascii="Arial" w:eastAsia="Calibri" w:hAnsi="Arial" w:cs="Arial"/>
          <w:color w:val="auto"/>
        </w:rPr>
        <w:t xml:space="preserve">anagement </w:t>
      </w:r>
      <w:r w:rsidR="00690DA4" w:rsidRPr="00690DA4">
        <w:rPr>
          <w:rFonts w:ascii="Arial" w:eastAsia="Calibri" w:hAnsi="Arial" w:cs="Arial"/>
          <w:color w:val="auto"/>
        </w:rPr>
        <w:t>advised</w:t>
      </w:r>
      <w:r w:rsidR="00E6078D" w:rsidRPr="00690DA4">
        <w:rPr>
          <w:rFonts w:ascii="Arial" w:eastAsia="Calibri" w:hAnsi="Arial" w:cs="Arial"/>
          <w:color w:val="auto"/>
        </w:rPr>
        <w:t xml:space="preserve"> </w:t>
      </w:r>
      <w:r w:rsidR="0017624D" w:rsidRPr="00690DA4">
        <w:rPr>
          <w:rFonts w:ascii="Arial" w:eastAsia="Calibri" w:hAnsi="Arial" w:cs="Arial"/>
          <w:color w:val="auto"/>
        </w:rPr>
        <w:t>an alternative</w:t>
      </w:r>
      <w:r w:rsidR="00690DA4" w:rsidRPr="00690DA4">
        <w:rPr>
          <w:rFonts w:ascii="Arial" w:eastAsia="Calibri" w:hAnsi="Arial" w:cs="Arial"/>
          <w:color w:val="auto"/>
        </w:rPr>
        <w:t xml:space="preserve"> is being sourced</w:t>
      </w:r>
      <w:r w:rsidR="0017624D" w:rsidRPr="00690DA4">
        <w:rPr>
          <w:rFonts w:ascii="Arial" w:eastAsia="Calibri" w:hAnsi="Arial" w:cs="Arial"/>
          <w:color w:val="auto"/>
        </w:rPr>
        <w:t xml:space="preserve">. </w:t>
      </w:r>
    </w:p>
    <w:p w14:paraId="26823147" w14:textId="6F463435" w:rsidR="002B0C90" w:rsidRPr="00262C0B" w:rsidRDefault="002F36DB" w:rsidP="0036130C">
      <w:pPr>
        <w:pStyle w:val="NormalArial"/>
      </w:pPr>
      <w:r>
        <w:br w:type="page"/>
      </w:r>
    </w:p>
    <w:p w14:paraId="26823148" w14:textId="77777777" w:rsidR="00FC045E" w:rsidRPr="00996FAF" w:rsidRDefault="002F36D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04153" w14:paraId="2682314B" w14:textId="77777777" w:rsidTr="0030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6823149" w14:textId="77777777" w:rsidR="00FC045E" w:rsidRPr="00996FAF" w:rsidRDefault="002F36D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682314A" w14:textId="77777777" w:rsidR="00FC045E" w:rsidRPr="00996FAF" w:rsidRDefault="007158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153" w14:paraId="2682314F"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4C" w14:textId="77777777" w:rsidR="00FC045E" w:rsidRPr="00996FAF" w:rsidRDefault="002F36D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682314D" w14:textId="77777777" w:rsidR="00FC045E" w:rsidRPr="00996FAF" w:rsidRDefault="002F36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682314E" w14:textId="67AD41D6" w:rsidR="00FC045E" w:rsidRPr="00996FAF" w:rsidRDefault="007158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55"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50" w14:textId="77777777" w:rsidR="00FC045E" w:rsidRPr="00996FAF" w:rsidRDefault="002F36D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6823151" w14:textId="77777777" w:rsidR="00FC045E" w:rsidRPr="00996FAF" w:rsidRDefault="002F36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823152" w14:textId="77777777" w:rsidR="00FC045E" w:rsidRPr="00996FAF" w:rsidRDefault="002F36D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6823153" w14:textId="77777777" w:rsidR="00FC045E" w:rsidRPr="00996FAF" w:rsidRDefault="002F36D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823154" w14:textId="74CE88A0" w:rsidR="00FC045E" w:rsidRPr="00996FAF" w:rsidRDefault="0071580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59"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56" w14:textId="77777777" w:rsidR="00FC045E" w:rsidRPr="00996FAF" w:rsidRDefault="002F36D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6823157" w14:textId="77777777" w:rsidR="00FC045E" w:rsidRPr="00996FAF" w:rsidRDefault="002F36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6823158" w14:textId="1B749671" w:rsidR="00FC045E" w:rsidRPr="00996FAF" w:rsidRDefault="0071580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bl>
    <w:p w14:paraId="2682315A" w14:textId="77777777" w:rsidR="002B0C90" w:rsidRDefault="002F36DB" w:rsidP="002B0C90">
      <w:pPr>
        <w:pStyle w:val="Heading20"/>
      </w:pPr>
      <w:r>
        <w:t>Findings</w:t>
      </w:r>
    </w:p>
    <w:p w14:paraId="428A7E76" w14:textId="35AB38F8" w:rsidR="00E15F66" w:rsidRPr="000C78B7" w:rsidRDefault="00E15F66" w:rsidP="00E15F66">
      <w:pPr>
        <w:spacing w:before="240" w:line="276" w:lineRule="auto"/>
        <w:rPr>
          <w:rFonts w:ascii="Arial" w:hAnsi="Arial" w:cs="Arial"/>
          <w:color w:val="auto"/>
        </w:rPr>
      </w:pPr>
      <w:r w:rsidRPr="000C78B7">
        <w:rPr>
          <w:rFonts w:ascii="Arial" w:hAnsi="Arial" w:cs="Arial"/>
          <w:color w:val="auto"/>
        </w:rPr>
        <w:t xml:space="preserve">The Quality Standard is assessed as compliant as all 3 requirements </w:t>
      </w:r>
      <w:r w:rsidR="005B52CB" w:rsidRPr="000C78B7">
        <w:rPr>
          <w:rFonts w:ascii="Arial" w:hAnsi="Arial" w:cs="Arial"/>
          <w:color w:val="auto"/>
        </w:rPr>
        <w:t>have b</w:t>
      </w:r>
      <w:r w:rsidRPr="000C78B7">
        <w:rPr>
          <w:rFonts w:ascii="Arial" w:hAnsi="Arial" w:cs="Arial"/>
          <w:color w:val="auto"/>
        </w:rPr>
        <w:t>een assessed as compliant.</w:t>
      </w:r>
    </w:p>
    <w:p w14:paraId="6706B256" w14:textId="50FB5DBF" w:rsidR="00743785" w:rsidRPr="00C71CF0" w:rsidRDefault="008C1B66" w:rsidP="00743785">
      <w:pPr>
        <w:spacing w:before="240" w:line="276" w:lineRule="auto"/>
        <w:rPr>
          <w:rFonts w:ascii="Arial" w:hAnsi="Arial" w:cs="Arial"/>
          <w:color w:val="auto"/>
        </w:rPr>
      </w:pPr>
      <w:r>
        <w:rPr>
          <w:rFonts w:ascii="Arial" w:hAnsi="Arial" w:cs="Arial"/>
          <w:color w:val="auto"/>
        </w:rPr>
        <w:t>Sampled c</w:t>
      </w:r>
      <w:r w:rsidR="00743785" w:rsidRPr="00C71CF0">
        <w:rPr>
          <w:rFonts w:ascii="Arial" w:hAnsi="Arial" w:cs="Arial"/>
          <w:color w:val="auto"/>
        </w:rPr>
        <w:t xml:space="preserve">onsumers consider the environment to be safe, </w:t>
      </w:r>
      <w:proofErr w:type="gramStart"/>
      <w:r w:rsidR="00743785" w:rsidRPr="00C71CF0">
        <w:rPr>
          <w:rFonts w:ascii="Arial" w:hAnsi="Arial" w:cs="Arial"/>
          <w:color w:val="auto"/>
        </w:rPr>
        <w:t>clean</w:t>
      </w:r>
      <w:proofErr w:type="gramEnd"/>
      <w:r w:rsidR="00743785" w:rsidRPr="00C71CF0">
        <w:rPr>
          <w:rFonts w:ascii="Arial" w:hAnsi="Arial" w:cs="Arial"/>
          <w:color w:val="auto"/>
        </w:rPr>
        <w:t xml:space="preserve"> and well-maintained, with several indoor/outdoor private and communal areas accessible</w:t>
      </w:r>
      <w:r w:rsidR="00D143C2">
        <w:rPr>
          <w:rFonts w:ascii="Arial" w:hAnsi="Arial" w:cs="Arial"/>
          <w:color w:val="auto"/>
        </w:rPr>
        <w:t>.</w:t>
      </w:r>
      <w:r w:rsidR="00743785" w:rsidRPr="00C71CF0">
        <w:rPr>
          <w:rFonts w:ascii="Arial" w:hAnsi="Arial" w:cs="Arial"/>
          <w:color w:val="auto"/>
        </w:rPr>
        <w:t xml:space="preserve"> They consider the environment is welcoming/home-like</w:t>
      </w:r>
      <w:r w:rsidR="0031050F">
        <w:rPr>
          <w:rFonts w:ascii="Arial" w:hAnsi="Arial" w:cs="Arial"/>
          <w:color w:val="auto"/>
        </w:rPr>
        <w:t xml:space="preserve"> and </w:t>
      </w:r>
      <w:r w:rsidR="00743785" w:rsidRPr="00C71CF0">
        <w:rPr>
          <w:rFonts w:ascii="Arial" w:hAnsi="Arial" w:cs="Arial"/>
          <w:color w:val="auto"/>
        </w:rPr>
        <w:t xml:space="preserve">easy to </w:t>
      </w:r>
      <w:r w:rsidR="0031050F">
        <w:rPr>
          <w:rFonts w:ascii="Arial" w:hAnsi="Arial" w:cs="Arial"/>
          <w:color w:val="auto"/>
        </w:rPr>
        <w:t>move throughout.</w:t>
      </w:r>
      <w:r w:rsidR="00743785" w:rsidRPr="00C71CF0">
        <w:rPr>
          <w:rFonts w:ascii="Arial" w:hAnsi="Arial" w:cs="Arial"/>
          <w:color w:val="auto"/>
        </w:rPr>
        <w:t xml:space="preserve"> They noted satisfaction furniture, fittings and equipment are safe, clean, well maintained and meet their needs. Consumers were observed independently accessing several areas</w:t>
      </w:r>
      <w:r w:rsidR="00931BE4">
        <w:rPr>
          <w:rFonts w:ascii="Arial" w:hAnsi="Arial" w:cs="Arial"/>
          <w:color w:val="auto"/>
        </w:rPr>
        <w:t xml:space="preserve"> and socialising with others in </w:t>
      </w:r>
      <w:r w:rsidR="006C47B7">
        <w:rPr>
          <w:rFonts w:ascii="Arial" w:hAnsi="Arial" w:cs="Arial"/>
          <w:color w:val="auto"/>
        </w:rPr>
        <w:t xml:space="preserve">private and </w:t>
      </w:r>
      <w:r w:rsidR="005854A3">
        <w:rPr>
          <w:rFonts w:ascii="Arial" w:hAnsi="Arial" w:cs="Arial"/>
          <w:color w:val="auto"/>
        </w:rPr>
        <w:t xml:space="preserve">communal </w:t>
      </w:r>
      <w:r w:rsidR="00743785" w:rsidRPr="00C71CF0">
        <w:rPr>
          <w:rFonts w:ascii="Arial" w:hAnsi="Arial" w:cs="Arial"/>
          <w:color w:val="auto"/>
        </w:rPr>
        <w:t>in</w:t>
      </w:r>
      <w:r w:rsidR="005854A3">
        <w:rPr>
          <w:rFonts w:ascii="Arial" w:hAnsi="Arial" w:cs="Arial"/>
          <w:color w:val="auto"/>
        </w:rPr>
        <w:t xml:space="preserve">door and </w:t>
      </w:r>
      <w:r w:rsidR="00743785" w:rsidRPr="00C71CF0">
        <w:rPr>
          <w:rFonts w:ascii="Arial" w:hAnsi="Arial" w:cs="Arial"/>
          <w:color w:val="auto"/>
        </w:rPr>
        <w:t>outdoor areas</w:t>
      </w:r>
      <w:r w:rsidR="005854A3">
        <w:rPr>
          <w:rFonts w:ascii="Arial" w:hAnsi="Arial" w:cs="Arial"/>
          <w:color w:val="auto"/>
        </w:rPr>
        <w:t>.</w:t>
      </w:r>
    </w:p>
    <w:p w14:paraId="06F483B5" w14:textId="396C8FB3" w:rsidR="00743785" w:rsidRPr="00C71CF0" w:rsidRDefault="00743785" w:rsidP="00743785">
      <w:pPr>
        <w:spacing w:before="240" w:line="276" w:lineRule="auto"/>
        <w:rPr>
          <w:rFonts w:ascii="Arial" w:hAnsi="Arial" w:cs="Arial"/>
          <w:color w:val="auto"/>
        </w:rPr>
      </w:pPr>
      <w:r w:rsidRPr="00C71CF0">
        <w:rPr>
          <w:rFonts w:ascii="Arial" w:hAnsi="Arial" w:cs="Arial"/>
          <w:color w:val="auto"/>
        </w:rPr>
        <w:t>The</w:t>
      </w:r>
      <w:r w:rsidR="004A1ACA">
        <w:rPr>
          <w:rFonts w:ascii="Arial" w:hAnsi="Arial" w:cs="Arial"/>
          <w:color w:val="auto"/>
        </w:rPr>
        <w:t xml:space="preserve"> service demonstrate</w:t>
      </w:r>
      <w:r w:rsidR="0012046F">
        <w:rPr>
          <w:rFonts w:ascii="Arial" w:hAnsi="Arial" w:cs="Arial"/>
          <w:color w:val="auto"/>
        </w:rPr>
        <w:t>s</w:t>
      </w:r>
      <w:r w:rsidR="004A1ACA">
        <w:rPr>
          <w:rFonts w:ascii="Arial" w:hAnsi="Arial" w:cs="Arial"/>
          <w:color w:val="auto"/>
        </w:rPr>
        <w:t xml:space="preserve"> processes to maintain safety within the living environment and the a</w:t>
      </w:r>
      <w:r w:rsidRPr="00C71CF0">
        <w:rPr>
          <w:rFonts w:ascii="Arial" w:hAnsi="Arial" w:cs="Arial"/>
          <w:color w:val="auto"/>
        </w:rPr>
        <w:t>ssessment team observe</w:t>
      </w:r>
      <w:r>
        <w:rPr>
          <w:rFonts w:ascii="Arial" w:hAnsi="Arial" w:cs="Arial"/>
          <w:color w:val="auto"/>
        </w:rPr>
        <w:t>d</w:t>
      </w:r>
      <w:r w:rsidRPr="00C71CF0">
        <w:rPr>
          <w:rFonts w:ascii="Arial" w:hAnsi="Arial" w:cs="Arial"/>
          <w:color w:val="auto"/>
        </w:rPr>
        <w:t xml:space="preserve"> several indoor and outdoor communal areas</w:t>
      </w:r>
      <w:r w:rsidR="00F10ED0">
        <w:rPr>
          <w:rFonts w:ascii="Arial" w:hAnsi="Arial" w:cs="Arial"/>
          <w:color w:val="auto"/>
        </w:rPr>
        <w:t xml:space="preserve"> illustrate</w:t>
      </w:r>
      <w:r w:rsidR="00EA6916">
        <w:rPr>
          <w:rFonts w:ascii="Arial" w:hAnsi="Arial" w:cs="Arial"/>
          <w:color w:val="auto"/>
        </w:rPr>
        <w:t xml:space="preserve"> a welcoming/comfortable atmosphere.</w:t>
      </w:r>
      <w:r w:rsidRPr="00C71CF0">
        <w:rPr>
          <w:rFonts w:ascii="Arial" w:hAnsi="Arial" w:cs="Arial"/>
          <w:color w:val="auto"/>
        </w:rPr>
        <w:t xml:space="preserve"> Furniture is appropriately </w:t>
      </w:r>
      <w:r w:rsidR="00F10ED0" w:rsidRPr="00C71CF0">
        <w:rPr>
          <w:rFonts w:ascii="Arial" w:hAnsi="Arial" w:cs="Arial"/>
          <w:color w:val="auto"/>
        </w:rPr>
        <w:t>positioned</w:t>
      </w:r>
      <w:r w:rsidR="00F10ED0">
        <w:rPr>
          <w:rFonts w:ascii="Arial" w:hAnsi="Arial" w:cs="Arial"/>
          <w:color w:val="auto"/>
        </w:rPr>
        <w:t>;</w:t>
      </w:r>
      <w:r w:rsidR="00347E5F">
        <w:rPr>
          <w:rFonts w:ascii="Arial" w:hAnsi="Arial" w:cs="Arial"/>
          <w:color w:val="auto"/>
        </w:rPr>
        <w:t xml:space="preserve"> comfortable seating </w:t>
      </w:r>
      <w:r w:rsidR="006302E0">
        <w:rPr>
          <w:rFonts w:ascii="Arial" w:hAnsi="Arial" w:cs="Arial"/>
          <w:color w:val="auto"/>
        </w:rPr>
        <w:t>provide</w:t>
      </w:r>
      <w:r w:rsidR="00F10ED0">
        <w:rPr>
          <w:rFonts w:ascii="Arial" w:hAnsi="Arial" w:cs="Arial"/>
          <w:color w:val="auto"/>
        </w:rPr>
        <w:t>s</w:t>
      </w:r>
      <w:r w:rsidR="006302E0">
        <w:rPr>
          <w:rFonts w:ascii="Arial" w:hAnsi="Arial" w:cs="Arial"/>
          <w:color w:val="auto"/>
        </w:rPr>
        <w:t xml:space="preserve"> a home-like ambience and </w:t>
      </w:r>
      <w:r w:rsidR="002F4D6E">
        <w:rPr>
          <w:rFonts w:ascii="Arial" w:hAnsi="Arial" w:cs="Arial"/>
          <w:color w:val="auto"/>
        </w:rPr>
        <w:t xml:space="preserve">spacious corridors </w:t>
      </w:r>
      <w:r w:rsidR="006302E0">
        <w:rPr>
          <w:rFonts w:ascii="Arial" w:hAnsi="Arial" w:cs="Arial"/>
          <w:color w:val="auto"/>
        </w:rPr>
        <w:t xml:space="preserve">enable ease of movement </w:t>
      </w:r>
      <w:r w:rsidR="0012046F">
        <w:rPr>
          <w:rFonts w:ascii="Arial" w:hAnsi="Arial" w:cs="Arial"/>
          <w:color w:val="auto"/>
        </w:rPr>
        <w:t xml:space="preserve">including </w:t>
      </w:r>
      <w:r w:rsidR="006302E0">
        <w:rPr>
          <w:rFonts w:ascii="Arial" w:hAnsi="Arial" w:cs="Arial"/>
          <w:color w:val="auto"/>
        </w:rPr>
        <w:t>access to external areas.</w:t>
      </w:r>
      <w:r w:rsidRPr="00C71CF0">
        <w:rPr>
          <w:rFonts w:ascii="Arial" w:hAnsi="Arial" w:cs="Arial"/>
          <w:color w:val="auto"/>
        </w:rPr>
        <w:t xml:space="preserve"> Consumers rooms contain personalised items/decorations reflect</w:t>
      </w:r>
      <w:r w:rsidR="00786CF6">
        <w:rPr>
          <w:rFonts w:ascii="Arial" w:hAnsi="Arial" w:cs="Arial"/>
          <w:color w:val="auto"/>
        </w:rPr>
        <w:t xml:space="preserve">ive of </w:t>
      </w:r>
      <w:r w:rsidR="0012046F">
        <w:rPr>
          <w:rFonts w:ascii="Arial" w:hAnsi="Arial" w:cs="Arial"/>
          <w:color w:val="auto"/>
        </w:rPr>
        <w:t xml:space="preserve">their </w:t>
      </w:r>
      <w:r w:rsidRPr="00C71CF0">
        <w:rPr>
          <w:rFonts w:ascii="Arial" w:hAnsi="Arial" w:cs="Arial"/>
          <w:color w:val="auto"/>
        </w:rPr>
        <w:t xml:space="preserve">individuality. </w:t>
      </w:r>
    </w:p>
    <w:p w14:paraId="36CAF4CE" w14:textId="75E4CD3B" w:rsidR="00E15F66" w:rsidRPr="000C78B7" w:rsidRDefault="00743785" w:rsidP="000C78B7">
      <w:pPr>
        <w:spacing w:before="240" w:line="276" w:lineRule="auto"/>
        <w:rPr>
          <w:rFonts w:ascii="Arial" w:hAnsi="Arial" w:cs="Arial"/>
          <w:color w:val="auto"/>
        </w:rPr>
      </w:pPr>
      <w:r w:rsidRPr="00C71CF0">
        <w:rPr>
          <w:rFonts w:ascii="Arial" w:hAnsi="Arial" w:cs="Arial"/>
          <w:color w:val="auto"/>
        </w:rPr>
        <w:t xml:space="preserve">Staff demonstrate knowledge of cleaning and preventative/reactionary maintenance systems relating to furniture, </w:t>
      </w:r>
      <w:proofErr w:type="gramStart"/>
      <w:r w:rsidRPr="00C71CF0">
        <w:rPr>
          <w:rFonts w:ascii="Arial" w:hAnsi="Arial" w:cs="Arial"/>
          <w:color w:val="auto"/>
        </w:rPr>
        <w:t>fittings</w:t>
      </w:r>
      <w:proofErr w:type="gramEnd"/>
      <w:r w:rsidRPr="00C71CF0">
        <w:rPr>
          <w:rFonts w:ascii="Arial" w:hAnsi="Arial" w:cs="Arial"/>
          <w:color w:val="auto"/>
        </w:rPr>
        <w:t xml:space="preserve"> and equipment. The assessment team </w:t>
      </w:r>
      <w:r w:rsidR="0012046F">
        <w:rPr>
          <w:rFonts w:ascii="Arial" w:hAnsi="Arial" w:cs="Arial"/>
          <w:color w:val="auto"/>
        </w:rPr>
        <w:t>noted</w:t>
      </w:r>
      <w:r w:rsidRPr="00C71CF0">
        <w:rPr>
          <w:rFonts w:ascii="Arial" w:hAnsi="Arial" w:cs="Arial"/>
          <w:color w:val="auto"/>
        </w:rPr>
        <w:t xml:space="preserve"> furniture, fittings and equipment appear to be safe, clean, </w:t>
      </w:r>
      <w:proofErr w:type="gramStart"/>
      <w:r w:rsidRPr="00C71CF0">
        <w:rPr>
          <w:rFonts w:ascii="Arial" w:hAnsi="Arial" w:cs="Arial"/>
          <w:color w:val="auto"/>
        </w:rPr>
        <w:t>well</w:t>
      </w:r>
      <w:r>
        <w:rPr>
          <w:rFonts w:ascii="Arial" w:hAnsi="Arial" w:cs="Arial"/>
          <w:color w:val="auto"/>
        </w:rPr>
        <w:t>-</w:t>
      </w:r>
      <w:r w:rsidRPr="00C71CF0">
        <w:rPr>
          <w:rFonts w:ascii="Arial" w:hAnsi="Arial" w:cs="Arial"/>
          <w:color w:val="auto"/>
        </w:rPr>
        <w:t>maintained</w:t>
      </w:r>
      <w:proofErr w:type="gramEnd"/>
      <w:r w:rsidRPr="00C71CF0">
        <w:rPr>
          <w:rFonts w:ascii="Arial" w:hAnsi="Arial" w:cs="Arial"/>
          <w:color w:val="auto"/>
        </w:rPr>
        <w:t xml:space="preserve"> and suitable for consumer use. Monitoring activities ensure ongoing satisfaction with cleaning and preventative/corrective maintenance processes</w:t>
      </w:r>
      <w:r w:rsidR="0043344A">
        <w:rPr>
          <w:rFonts w:ascii="Arial" w:hAnsi="Arial" w:cs="Arial"/>
          <w:color w:val="auto"/>
        </w:rPr>
        <w:t>,</w:t>
      </w:r>
      <w:r w:rsidR="008A1386">
        <w:rPr>
          <w:rFonts w:ascii="Arial" w:hAnsi="Arial" w:cs="Arial"/>
          <w:color w:val="auto"/>
        </w:rPr>
        <w:t xml:space="preserve"> and documentation </w:t>
      </w:r>
      <w:r w:rsidR="000C78B7">
        <w:rPr>
          <w:rFonts w:ascii="Arial" w:hAnsi="Arial" w:cs="Arial"/>
          <w:color w:val="auto"/>
        </w:rPr>
        <w:t xml:space="preserve">review </w:t>
      </w:r>
      <w:r w:rsidR="008A1386">
        <w:rPr>
          <w:rFonts w:ascii="Arial" w:hAnsi="Arial" w:cs="Arial"/>
          <w:color w:val="auto"/>
        </w:rPr>
        <w:t xml:space="preserve">note issues </w:t>
      </w:r>
      <w:r w:rsidR="000C78B7">
        <w:rPr>
          <w:rFonts w:ascii="Arial" w:hAnsi="Arial" w:cs="Arial"/>
          <w:color w:val="auto"/>
        </w:rPr>
        <w:t xml:space="preserve">are </w:t>
      </w:r>
      <w:r w:rsidR="008A1386">
        <w:rPr>
          <w:rFonts w:ascii="Arial" w:hAnsi="Arial" w:cs="Arial"/>
          <w:color w:val="auto"/>
        </w:rPr>
        <w:t>addressed in a timely manner</w:t>
      </w:r>
      <w:r w:rsidRPr="00C71CF0">
        <w:rPr>
          <w:rFonts w:ascii="Arial" w:hAnsi="Arial" w:cs="Arial"/>
          <w:color w:val="auto"/>
        </w:rPr>
        <w:t>.</w:t>
      </w:r>
      <w:r w:rsidR="00EA6916">
        <w:rPr>
          <w:rFonts w:ascii="Arial" w:hAnsi="Arial" w:cs="Arial"/>
          <w:color w:val="auto"/>
        </w:rPr>
        <w:t xml:space="preserve"> </w:t>
      </w:r>
      <w:r w:rsidR="00D008C2" w:rsidRPr="000C78B7">
        <w:rPr>
          <w:rFonts w:ascii="Arial" w:hAnsi="Arial" w:cs="Arial"/>
          <w:color w:val="auto"/>
        </w:rPr>
        <w:t>S</w:t>
      </w:r>
      <w:r w:rsidR="00E15F66" w:rsidRPr="000C78B7">
        <w:rPr>
          <w:rFonts w:ascii="Arial" w:hAnsi="Arial" w:cs="Arial"/>
          <w:color w:val="auto"/>
        </w:rPr>
        <w:t xml:space="preserve">taff </w:t>
      </w:r>
      <w:r w:rsidR="00EA6916" w:rsidRPr="000C78B7">
        <w:rPr>
          <w:rFonts w:ascii="Arial" w:hAnsi="Arial" w:cs="Arial"/>
          <w:color w:val="auto"/>
        </w:rPr>
        <w:t>were observed</w:t>
      </w:r>
      <w:r w:rsidR="00D008C2" w:rsidRPr="000C78B7">
        <w:rPr>
          <w:rFonts w:ascii="Arial" w:hAnsi="Arial" w:cs="Arial"/>
          <w:color w:val="auto"/>
        </w:rPr>
        <w:t xml:space="preserve"> attending to </w:t>
      </w:r>
      <w:r w:rsidR="006C47B7" w:rsidRPr="000C78B7">
        <w:rPr>
          <w:rFonts w:ascii="Arial" w:hAnsi="Arial" w:cs="Arial"/>
          <w:color w:val="auto"/>
        </w:rPr>
        <w:t>garden</w:t>
      </w:r>
      <w:r w:rsidR="00B218D1">
        <w:rPr>
          <w:rFonts w:ascii="Arial" w:hAnsi="Arial" w:cs="Arial"/>
          <w:color w:val="auto"/>
        </w:rPr>
        <w:t xml:space="preserve"> areas</w:t>
      </w:r>
      <w:r w:rsidR="000C78B7" w:rsidRPr="000C78B7">
        <w:rPr>
          <w:rFonts w:ascii="Arial" w:hAnsi="Arial" w:cs="Arial"/>
          <w:color w:val="auto"/>
        </w:rPr>
        <w:t>.</w:t>
      </w:r>
      <w:r w:rsidR="00EA6916" w:rsidRPr="000C78B7">
        <w:rPr>
          <w:rFonts w:ascii="Arial" w:hAnsi="Arial" w:cs="Arial"/>
          <w:color w:val="auto"/>
        </w:rPr>
        <w:t xml:space="preserve"> </w:t>
      </w:r>
    </w:p>
    <w:p w14:paraId="2682315B" w14:textId="35E237FC" w:rsidR="002B0C90" w:rsidRPr="00E15F66" w:rsidRDefault="002F36DB" w:rsidP="0036130C">
      <w:pPr>
        <w:pStyle w:val="NormalArial"/>
        <w:rPr>
          <w:color w:val="FF0000"/>
        </w:rPr>
      </w:pPr>
      <w:r w:rsidRPr="00E15F66">
        <w:rPr>
          <w:color w:val="FF0000"/>
        </w:rPr>
        <w:br w:type="page"/>
      </w:r>
    </w:p>
    <w:p w14:paraId="2682315C" w14:textId="77777777" w:rsidR="00FC045E" w:rsidRPr="00996FAF" w:rsidRDefault="002F36D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04153" w14:paraId="2682315F" w14:textId="77777777" w:rsidTr="0030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682315D" w14:textId="77777777" w:rsidR="00FC045E" w:rsidRPr="00996FAF" w:rsidRDefault="002F36D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682315E" w14:textId="77777777" w:rsidR="00FC045E" w:rsidRPr="00996FAF" w:rsidRDefault="007158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153" w14:paraId="26823163"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60"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6823161" w14:textId="77777777" w:rsidR="00FC045E" w:rsidRPr="00996FAF" w:rsidRDefault="002F36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6823162" w14:textId="65CE517F" w:rsidR="00FC045E" w:rsidRPr="00996FAF" w:rsidRDefault="007158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67"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64"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6823165" w14:textId="77777777" w:rsidR="00FC045E" w:rsidRPr="00996FAF" w:rsidRDefault="002F36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823166" w14:textId="6680BEBC" w:rsidR="00FC045E" w:rsidRPr="00996FAF" w:rsidRDefault="0071580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6B"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68"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6823169" w14:textId="77777777" w:rsidR="00FC045E" w:rsidRPr="00996FAF" w:rsidRDefault="002F36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682316A" w14:textId="59638A72" w:rsidR="00FC045E" w:rsidRPr="00996FAF" w:rsidRDefault="007158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6F" w14:textId="77777777" w:rsidTr="0030415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6C"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682316D" w14:textId="77777777" w:rsidR="00FC045E" w:rsidRPr="00996FAF" w:rsidRDefault="002F36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682316E" w14:textId="0AA76333" w:rsidR="00FC045E" w:rsidRPr="00996FAF" w:rsidRDefault="0071580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bl>
    <w:p w14:paraId="26823170" w14:textId="77777777" w:rsidR="00D87E7C" w:rsidRDefault="002F36DB" w:rsidP="00D87E7C">
      <w:pPr>
        <w:pStyle w:val="Heading20"/>
      </w:pPr>
      <w:r w:rsidRPr="00996FAF">
        <w:t>Findings</w:t>
      </w:r>
    </w:p>
    <w:p w14:paraId="72E23A52" w14:textId="68464A62" w:rsidR="00443062" w:rsidRPr="00273E28" w:rsidRDefault="00443062" w:rsidP="00443062">
      <w:pPr>
        <w:spacing w:before="240" w:line="276" w:lineRule="auto"/>
        <w:rPr>
          <w:rFonts w:ascii="Arial" w:hAnsi="Arial" w:cs="Arial"/>
          <w:color w:val="auto"/>
        </w:rPr>
      </w:pPr>
      <w:r w:rsidRPr="00273E28">
        <w:rPr>
          <w:rFonts w:ascii="Arial" w:hAnsi="Arial" w:cs="Arial"/>
          <w:color w:val="auto"/>
        </w:rPr>
        <w:t xml:space="preserve">The Quality Standard is assessed as compliant as </w:t>
      </w:r>
      <w:r w:rsidR="000C78B7" w:rsidRPr="00273E28">
        <w:rPr>
          <w:rFonts w:ascii="Arial" w:hAnsi="Arial" w:cs="Arial"/>
          <w:color w:val="auto"/>
        </w:rPr>
        <w:t xml:space="preserve">all </w:t>
      </w:r>
      <w:r w:rsidRPr="00273E28">
        <w:rPr>
          <w:rFonts w:ascii="Arial" w:hAnsi="Arial" w:cs="Arial"/>
          <w:color w:val="auto"/>
        </w:rPr>
        <w:t>4 requirements have been assessed as compliant.</w:t>
      </w:r>
    </w:p>
    <w:p w14:paraId="6BE463C8" w14:textId="65A2519C" w:rsidR="00443062" w:rsidRPr="00273E28" w:rsidRDefault="00443062" w:rsidP="00443062">
      <w:pPr>
        <w:spacing w:before="240" w:line="276" w:lineRule="auto"/>
        <w:rPr>
          <w:rFonts w:ascii="Arial" w:hAnsi="Arial" w:cs="Arial"/>
          <w:color w:val="auto"/>
        </w:rPr>
      </w:pPr>
      <w:r w:rsidRPr="00273E28">
        <w:rPr>
          <w:rFonts w:ascii="Arial" w:hAnsi="Arial" w:cs="Arial"/>
          <w:color w:val="auto"/>
        </w:rPr>
        <w:t>Sampled consumers/representatives consider they are encouraged</w:t>
      </w:r>
      <w:r w:rsidR="00166B76" w:rsidRPr="00273E28">
        <w:rPr>
          <w:rFonts w:ascii="Arial" w:hAnsi="Arial" w:cs="Arial"/>
          <w:color w:val="auto"/>
        </w:rPr>
        <w:t>,</w:t>
      </w:r>
      <w:r w:rsidRPr="00273E28">
        <w:rPr>
          <w:rFonts w:ascii="Arial" w:hAnsi="Arial" w:cs="Arial"/>
          <w:color w:val="auto"/>
        </w:rPr>
        <w:t xml:space="preserve"> supported </w:t>
      </w:r>
      <w:r w:rsidR="00166B76" w:rsidRPr="00273E28">
        <w:rPr>
          <w:rFonts w:ascii="Arial" w:hAnsi="Arial" w:cs="Arial"/>
          <w:color w:val="auto"/>
        </w:rPr>
        <w:t xml:space="preserve">and feel safe </w:t>
      </w:r>
      <w:r w:rsidRPr="00273E28">
        <w:rPr>
          <w:rFonts w:ascii="Arial" w:hAnsi="Arial" w:cs="Arial"/>
          <w:color w:val="auto"/>
        </w:rPr>
        <w:t xml:space="preserve">to </w:t>
      </w:r>
      <w:r w:rsidR="000A5A42" w:rsidRPr="00273E28">
        <w:rPr>
          <w:rFonts w:ascii="Arial" w:hAnsi="Arial" w:cs="Arial"/>
          <w:color w:val="auto"/>
        </w:rPr>
        <w:t>communicate</w:t>
      </w:r>
      <w:r w:rsidRPr="00273E28">
        <w:rPr>
          <w:rFonts w:ascii="Arial" w:hAnsi="Arial" w:cs="Arial"/>
          <w:color w:val="auto"/>
        </w:rPr>
        <w:t xml:space="preserve"> feedback and make </w:t>
      </w:r>
      <w:proofErr w:type="gramStart"/>
      <w:r w:rsidRPr="00273E28">
        <w:rPr>
          <w:rFonts w:ascii="Arial" w:hAnsi="Arial" w:cs="Arial"/>
          <w:color w:val="auto"/>
        </w:rPr>
        <w:t>complaints;</w:t>
      </w:r>
      <w:proofErr w:type="gramEnd"/>
      <w:r w:rsidRPr="00273E28">
        <w:rPr>
          <w:rFonts w:ascii="Arial" w:hAnsi="Arial" w:cs="Arial"/>
          <w:color w:val="auto"/>
        </w:rPr>
        <w:t xml:space="preserve"> providing examples of </w:t>
      </w:r>
      <w:r w:rsidR="00673CC1">
        <w:rPr>
          <w:rFonts w:ascii="Arial" w:hAnsi="Arial" w:cs="Arial"/>
          <w:color w:val="auto"/>
        </w:rPr>
        <w:t xml:space="preserve">responses and </w:t>
      </w:r>
      <w:r w:rsidR="000A5A42" w:rsidRPr="00273E28">
        <w:rPr>
          <w:rFonts w:ascii="Arial" w:hAnsi="Arial" w:cs="Arial"/>
          <w:color w:val="auto"/>
        </w:rPr>
        <w:t>i</w:t>
      </w:r>
      <w:r w:rsidRPr="00273E28">
        <w:rPr>
          <w:rFonts w:ascii="Arial" w:hAnsi="Arial" w:cs="Arial"/>
          <w:color w:val="auto"/>
        </w:rPr>
        <w:t>mprove</w:t>
      </w:r>
      <w:r w:rsidR="000A5A42" w:rsidRPr="00273E28">
        <w:rPr>
          <w:rFonts w:ascii="Arial" w:hAnsi="Arial" w:cs="Arial"/>
          <w:color w:val="auto"/>
        </w:rPr>
        <w:t>d outcomes</w:t>
      </w:r>
      <w:r w:rsidRPr="00273E28">
        <w:rPr>
          <w:rFonts w:ascii="Arial" w:hAnsi="Arial" w:cs="Arial"/>
          <w:color w:val="auto"/>
        </w:rPr>
        <w:t xml:space="preserve">. Management’s response to </w:t>
      </w:r>
      <w:r w:rsidR="00843F1A" w:rsidRPr="00273E28">
        <w:rPr>
          <w:rFonts w:ascii="Arial" w:hAnsi="Arial" w:cs="Arial"/>
          <w:color w:val="auto"/>
        </w:rPr>
        <w:t xml:space="preserve">specific dietary requirements and </w:t>
      </w:r>
      <w:r w:rsidR="000A1209" w:rsidRPr="00273E28">
        <w:rPr>
          <w:rFonts w:ascii="Arial" w:hAnsi="Arial" w:cs="Arial"/>
          <w:color w:val="auto"/>
        </w:rPr>
        <w:t>clothing returned from laundry were</w:t>
      </w:r>
      <w:r w:rsidRPr="00273E28">
        <w:rPr>
          <w:rFonts w:ascii="Arial" w:hAnsi="Arial" w:cs="Arial"/>
          <w:color w:val="auto"/>
        </w:rPr>
        <w:t xml:space="preserve"> cited as example</w:t>
      </w:r>
      <w:r w:rsidR="000A1209" w:rsidRPr="00273E28">
        <w:rPr>
          <w:rFonts w:ascii="Arial" w:hAnsi="Arial" w:cs="Arial"/>
          <w:color w:val="auto"/>
        </w:rPr>
        <w:t>s</w:t>
      </w:r>
      <w:r w:rsidRPr="00273E28">
        <w:rPr>
          <w:rFonts w:ascii="Arial" w:hAnsi="Arial" w:cs="Arial"/>
          <w:color w:val="auto"/>
        </w:rPr>
        <w:t xml:space="preserve"> of responsive</w:t>
      </w:r>
      <w:r w:rsidR="00673CC1">
        <w:rPr>
          <w:rFonts w:ascii="Arial" w:hAnsi="Arial" w:cs="Arial"/>
          <w:color w:val="auto"/>
        </w:rPr>
        <w:t>, positive</w:t>
      </w:r>
      <w:r w:rsidRPr="00273E28">
        <w:rPr>
          <w:rFonts w:ascii="Arial" w:hAnsi="Arial" w:cs="Arial"/>
          <w:color w:val="auto"/>
        </w:rPr>
        <w:t xml:space="preserve"> actions. </w:t>
      </w:r>
      <w:r w:rsidR="00A84926">
        <w:rPr>
          <w:rFonts w:ascii="Arial" w:hAnsi="Arial" w:cs="Arial"/>
          <w:color w:val="auto"/>
        </w:rPr>
        <w:t>Most c</w:t>
      </w:r>
      <w:r w:rsidR="000A1209" w:rsidRPr="00273E28">
        <w:rPr>
          <w:rFonts w:ascii="Arial" w:hAnsi="Arial" w:cs="Arial"/>
          <w:color w:val="auto"/>
        </w:rPr>
        <w:t xml:space="preserve">onsumers </w:t>
      </w:r>
      <w:r w:rsidRPr="00273E28">
        <w:rPr>
          <w:rFonts w:ascii="Arial" w:hAnsi="Arial" w:cs="Arial"/>
          <w:color w:val="auto"/>
        </w:rPr>
        <w:t xml:space="preserve">consider appropriate </w:t>
      </w:r>
      <w:r w:rsidR="00DB4008" w:rsidRPr="00273E28">
        <w:rPr>
          <w:rFonts w:ascii="Arial" w:hAnsi="Arial" w:cs="Arial"/>
          <w:color w:val="auto"/>
        </w:rPr>
        <w:t xml:space="preserve">avenues </w:t>
      </w:r>
      <w:r w:rsidR="00A84926">
        <w:rPr>
          <w:rFonts w:ascii="Arial" w:hAnsi="Arial" w:cs="Arial"/>
          <w:color w:val="auto"/>
        </w:rPr>
        <w:t>are</w:t>
      </w:r>
      <w:r w:rsidR="00DB4008" w:rsidRPr="00273E28">
        <w:rPr>
          <w:rFonts w:ascii="Arial" w:hAnsi="Arial" w:cs="Arial"/>
          <w:color w:val="auto"/>
        </w:rPr>
        <w:t xml:space="preserve"> </w:t>
      </w:r>
      <w:r w:rsidRPr="00273E28">
        <w:rPr>
          <w:rFonts w:ascii="Arial" w:hAnsi="Arial" w:cs="Arial"/>
          <w:color w:val="auto"/>
        </w:rPr>
        <w:t>available to them</w:t>
      </w:r>
      <w:r w:rsidR="00A84926">
        <w:rPr>
          <w:rFonts w:ascii="Arial" w:hAnsi="Arial" w:cs="Arial"/>
          <w:color w:val="auto"/>
        </w:rPr>
        <w:t xml:space="preserve"> </w:t>
      </w:r>
      <w:r w:rsidR="00673CC1">
        <w:rPr>
          <w:rFonts w:ascii="Arial" w:hAnsi="Arial" w:cs="Arial"/>
          <w:color w:val="auto"/>
        </w:rPr>
        <w:t xml:space="preserve">to </w:t>
      </w:r>
      <w:r w:rsidR="00A84926">
        <w:rPr>
          <w:rFonts w:ascii="Arial" w:hAnsi="Arial" w:cs="Arial"/>
          <w:color w:val="auto"/>
        </w:rPr>
        <w:t>provid</w:t>
      </w:r>
      <w:r w:rsidR="00673CC1">
        <w:rPr>
          <w:rFonts w:ascii="Arial" w:hAnsi="Arial" w:cs="Arial"/>
          <w:color w:val="auto"/>
        </w:rPr>
        <w:t xml:space="preserve">e </w:t>
      </w:r>
      <w:r w:rsidR="00A84926">
        <w:rPr>
          <w:rFonts w:ascii="Arial" w:hAnsi="Arial" w:cs="Arial"/>
          <w:color w:val="auto"/>
        </w:rPr>
        <w:t>feedback</w:t>
      </w:r>
      <w:r w:rsidRPr="00273E28">
        <w:rPr>
          <w:rFonts w:ascii="Arial" w:hAnsi="Arial" w:cs="Arial"/>
          <w:color w:val="auto"/>
        </w:rPr>
        <w:t>.</w:t>
      </w:r>
    </w:p>
    <w:p w14:paraId="03720115" w14:textId="1F21AD35" w:rsidR="00273E28" w:rsidRPr="00273E28" w:rsidRDefault="00443062" w:rsidP="00273E28">
      <w:pPr>
        <w:spacing w:before="240" w:line="276" w:lineRule="auto"/>
        <w:rPr>
          <w:color w:val="auto"/>
        </w:rPr>
      </w:pPr>
      <w:r w:rsidRPr="00273E28">
        <w:rPr>
          <w:rFonts w:ascii="Arial" w:eastAsia="Calibri" w:hAnsi="Arial" w:cs="Arial"/>
          <w:color w:val="auto"/>
        </w:rPr>
        <w:t xml:space="preserve">Interviewed staff demonstrate awareness of their role/responsibility in supporting consumers and how feedback is used </w:t>
      </w:r>
      <w:r w:rsidR="005A0BCD">
        <w:rPr>
          <w:rFonts w:ascii="Arial" w:eastAsia="Calibri" w:hAnsi="Arial" w:cs="Arial"/>
          <w:color w:val="auto"/>
        </w:rPr>
        <w:t>for</w:t>
      </w:r>
      <w:r w:rsidRPr="00273E28">
        <w:rPr>
          <w:rFonts w:ascii="Arial" w:eastAsia="Calibri" w:hAnsi="Arial" w:cs="Arial"/>
          <w:color w:val="auto"/>
        </w:rPr>
        <w:t xml:space="preserve"> improvement. </w:t>
      </w:r>
      <w:r w:rsidR="00095907" w:rsidRPr="00273E28">
        <w:rPr>
          <w:rFonts w:ascii="Arial" w:eastAsia="Calibri" w:hAnsi="Arial" w:cs="Arial"/>
          <w:color w:val="auto"/>
        </w:rPr>
        <w:t xml:space="preserve">Management responded to </w:t>
      </w:r>
      <w:r w:rsidR="00F15260">
        <w:rPr>
          <w:rFonts w:ascii="Arial" w:eastAsia="Calibri" w:hAnsi="Arial" w:cs="Arial"/>
          <w:color w:val="auto"/>
        </w:rPr>
        <w:t xml:space="preserve">feedback </w:t>
      </w:r>
      <w:r w:rsidR="00095907" w:rsidRPr="00273E28">
        <w:rPr>
          <w:rFonts w:ascii="Arial" w:eastAsia="Calibri" w:hAnsi="Arial" w:cs="Arial"/>
          <w:color w:val="auto"/>
        </w:rPr>
        <w:t>by providing additional education</w:t>
      </w:r>
      <w:r w:rsidR="00F15260">
        <w:rPr>
          <w:rFonts w:ascii="Arial" w:eastAsia="Calibri" w:hAnsi="Arial" w:cs="Arial"/>
          <w:color w:val="auto"/>
        </w:rPr>
        <w:t>/</w:t>
      </w:r>
      <w:r w:rsidR="00095907" w:rsidRPr="00273E28">
        <w:rPr>
          <w:rFonts w:ascii="Arial" w:eastAsia="Calibri" w:hAnsi="Arial" w:cs="Arial"/>
          <w:color w:val="auto"/>
        </w:rPr>
        <w:t xml:space="preserve">staff </w:t>
      </w:r>
      <w:proofErr w:type="gramStart"/>
      <w:r w:rsidR="00095907" w:rsidRPr="00273E28">
        <w:rPr>
          <w:rFonts w:ascii="Arial" w:eastAsia="Calibri" w:hAnsi="Arial" w:cs="Arial"/>
          <w:color w:val="auto"/>
        </w:rPr>
        <w:t>training</w:t>
      </w:r>
      <w:r w:rsidR="002D0EAD" w:rsidRPr="00273E28">
        <w:rPr>
          <w:rFonts w:ascii="Arial" w:eastAsia="Calibri" w:hAnsi="Arial" w:cs="Arial"/>
          <w:color w:val="auto"/>
        </w:rPr>
        <w:t>;</w:t>
      </w:r>
      <w:proofErr w:type="gramEnd"/>
      <w:r w:rsidR="002D0EAD" w:rsidRPr="00273E28">
        <w:rPr>
          <w:rFonts w:ascii="Arial" w:eastAsia="Calibri" w:hAnsi="Arial" w:cs="Arial"/>
          <w:color w:val="auto"/>
        </w:rPr>
        <w:t xml:space="preserve"> documentation detail topics and attendance numbers.</w:t>
      </w:r>
      <w:r w:rsidR="00B710F2" w:rsidRPr="00273E28">
        <w:rPr>
          <w:rFonts w:ascii="Arial" w:eastAsia="Calibri" w:hAnsi="Arial" w:cs="Arial"/>
          <w:color w:val="auto"/>
        </w:rPr>
        <w:t xml:space="preserve"> </w:t>
      </w:r>
      <w:r w:rsidR="003A220D" w:rsidRPr="00273E28">
        <w:rPr>
          <w:rFonts w:ascii="Arial" w:eastAsia="Calibri" w:hAnsi="Arial" w:cs="Arial"/>
          <w:color w:val="auto"/>
        </w:rPr>
        <w:t>Documentation of issues</w:t>
      </w:r>
      <w:r w:rsidR="00D55E7D" w:rsidRPr="00273E28">
        <w:rPr>
          <w:rFonts w:ascii="Arial" w:eastAsia="Calibri" w:hAnsi="Arial" w:cs="Arial"/>
          <w:color w:val="auto"/>
        </w:rPr>
        <w:t xml:space="preserve"> enables trending </w:t>
      </w:r>
      <w:r w:rsidR="00C7781E" w:rsidRPr="00273E28">
        <w:rPr>
          <w:rFonts w:ascii="Arial" w:eastAsia="Calibri" w:hAnsi="Arial" w:cs="Arial"/>
          <w:color w:val="auto"/>
        </w:rPr>
        <w:t>leading to subsequent/</w:t>
      </w:r>
      <w:r w:rsidR="00D55E7D" w:rsidRPr="00273E28">
        <w:rPr>
          <w:rFonts w:ascii="Arial" w:eastAsia="Calibri" w:hAnsi="Arial" w:cs="Arial"/>
          <w:color w:val="auto"/>
        </w:rPr>
        <w:t xml:space="preserve">responsive </w:t>
      </w:r>
      <w:r w:rsidR="003A220D" w:rsidRPr="00273E28">
        <w:rPr>
          <w:rFonts w:ascii="Arial" w:eastAsia="Calibri" w:hAnsi="Arial" w:cs="Arial"/>
          <w:color w:val="auto"/>
        </w:rPr>
        <w:t>actions and improved outcomes</w:t>
      </w:r>
      <w:r w:rsidR="00273E28" w:rsidRPr="00273E28">
        <w:rPr>
          <w:rFonts w:ascii="Arial" w:eastAsia="Calibri" w:hAnsi="Arial" w:cs="Arial"/>
          <w:color w:val="auto"/>
        </w:rPr>
        <w:t>.</w:t>
      </w:r>
      <w:r w:rsidR="00B710F2" w:rsidRPr="00273E28">
        <w:rPr>
          <w:rFonts w:ascii="Arial" w:eastAsia="Calibri" w:hAnsi="Arial" w:cs="Arial"/>
          <w:color w:val="auto"/>
        </w:rPr>
        <w:t xml:space="preserve"> </w:t>
      </w:r>
      <w:r w:rsidR="00273E28" w:rsidRPr="00273E28">
        <w:rPr>
          <w:rFonts w:ascii="Arial" w:eastAsia="Calibri" w:hAnsi="Arial" w:cs="Arial"/>
          <w:color w:val="auto"/>
        </w:rPr>
        <w:t>Management gave examples of recent improvements and documentation review note linkage/connection between complaints and improve</w:t>
      </w:r>
      <w:r w:rsidR="00F4398D">
        <w:rPr>
          <w:rFonts w:ascii="Arial" w:eastAsia="Calibri" w:hAnsi="Arial" w:cs="Arial"/>
          <w:color w:val="auto"/>
        </w:rPr>
        <w:t>d</w:t>
      </w:r>
      <w:r w:rsidR="00273E28" w:rsidRPr="00273E28">
        <w:rPr>
          <w:rFonts w:ascii="Arial" w:eastAsia="Calibri" w:hAnsi="Arial" w:cs="Arial"/>
          <w:color w:val="auto"/>
        </w:rPr>
        <w:t xml:space="preserve"> outcomes. </w:t>
      </w:r>
    </w:p>
    <w:p w14:paraId="0870D38A" w14:textId="69FE946E" w:rsidR="00443062" w:rsidRPr="00273E28" w:rsidRDefault="00443062" w:rsidP="00443062">
      <w:pPr>
        <w:spacing w:before="240" w:line="276" w:lineRule="auto"/>
        <w:rPr>
          <w:rFonts w:ascii="Arial" w:eastAsia="Calibri" w:hAnsi="Arial" w:cs="Arial"/>
          <w:color w:val="auto"/>
        </w:rPr>
      </w:pPr>
      <w:r w:rsidRPr="00273E28">
        <w:rPr>
          <w:rFonts w:ascii="Arial" w:eastAsia="Calibri" w:hAnsi="Arial" w:cs="Arial"/>
          <w:color w:val="auto"/>
        </w:rPr>
        <w:t>Management demonstrate promotion and use of advocacy services as a method of communicating with diverse consumer cohorts</w:t>
      </w:r>
      <w:r w:rsidR="00CA2B99" w:rsidRPr="00273E28">
        <w:rPr>
          <w:rFonts w:ascii="Arial" w:eastAsia="Calibri" w:hAnsi="Arial" w:cs="Arial"/>
          <w:color w:val="auto"/>
        </w:rPr>
        <w:t xml:space="preserve">; and promoting </w:t>
      </w:r>
      <w:r w:rsidR="00845CA5" w:rsidRPr="00273E28">
        <w:rPr>
          <w:rFonts w:ascii="Arial" w:eastAsia="Calibri" w:hAnsi="Arial" w:cs="Arial"/>
          <w:color w:val="auto"/>
        </w:rPr>
        <w:t xml:space="preserve">consumer/representative </w:t>
      </w:r>
      <w:r w:rsidR="00CA2B99" w:rsidRPr="00273E28">
        <w:rPr>
          <w:rFonts w:ascii="Arial" w:eastAsia="Calibri" w:hAnsi="Arial" w:cs="Arial"/>
          <w:color w:val="auto"/>
        </w:rPr>
        <w:t xml:space="preserve">communication </w:t>
      </w:r>
      <w:r w:rsidR="00DE5D78" w:rsidRPr="00273E28">
        <w:rPr>
          <w:rFonts w:ascii="Arial" w:eastAsia="Calibri" w:hAnsi="Arial" w:cs="Arial"/>
          <w:color w:val="auto"/>
        </w:rPr>
        <w:t xml:space="preserve">of concerns to </w:t>
      </w:r>
      <w:r w:rsidR="00CA2B99" w:rsidRPr="00273E28">
        <w:rPr>
          <w:rFonts w:ascii="Arial" w:eastAsia="Calibri" w:hAnsi="Arial" w:cs="Arial"/>
          <w:color w:val="auto"/>
        </w:rPr>
        <w:t xml:space="preserve">clinical and/or </w:t>
      </w:r>
      <w:r w:rsidR="00845CA5" w:rsidRPr="00273E28">
        <w:rPr>
          <w:rFonts w:ascii="Arial" w:eastAsia="Calibri" w:hAnsi="Arial" w:cs="Arial"/>
          <w:color w:val="auto"/>
        </w:rPr>
        <w:t>management personnel</w:t>
      </w:r>
      <w:r w:rsidR="00DE5D78" w:rsidRPr="00273E28">
        <w:rPr>
          <w:rFonts w:ascii="Arial" w:eastAsia="Calibri" w:hAnsi="Arial" w:cs="Arial"/>
          <w:color w:val="auto"/>
        </w:rPr>
        <w:t>.</w:t>
      </w:r>
      <w:r w:rsidR="004A36CC" w:rsidRPr="00273E28">
        <w:rPr>
          <w:rFonts w:ascii="Arial" w:eastAsia="Calibri" w:hAnsi="Arial" w:cs="Arial"/>
          <w:color w:val="auto"/>
        </w:rPr>
        <w:t xml:space="preserve"> </w:t>
      </w:r>
      <w:r w:rsidRPr="00273E28">
        <w:rPr>
          <w:rFonts w:ascii="Arial" w:eastAsia="Calibri" w:hAnsi="Arial" w:cs="Arial"/>
          <w:color w:val="auto"/>
        </w:rPr>
        <w:t>The assessment team observed</w:t>
      </w:r>
      <w:r w:rsidR="004A36CC" w:rsidRPr="00273E28">
        <w:rPr>
          <w:rFonts w:ascii="Arial" w:eastAsia="Calibri" w:hAnsi="Arial" w:cs="Arial"/>
          <w:color w:val="auto"/>
        </w:rPr>
        <w:t xml:space="preserve"> i</w:t>
      </w:r>
      <w:r w:rsidRPr="00273E28">
        <w:rPr>
          <w:rFonts w:ascii="Arial" w:eastAsia="Calibri" w:hAnsi="Arial" w:cs="Arial"/>
          <w:color w:val="auto"/>
        </w:rPr>
        <w:t xml:space="preserve">nformation </w:t>
      </w:r>
      <w:r w:rsidR="00EA4B2B">
        <w:rPr>
          <w:rFonts w:ascii="Arial" w:eastAsia="Calibri" w:hAnsi="Arial" w:cs="Arial"/>
          <w:color w:val="auto"/>
        </w:rPr>
        <w:t xml:space="preserve">on </w:t>
      </w:r>
      <w:r w:rsidR="004A36CC" w:rsidRPr="00273E28">
        <w:rPr>
          <w:rFonts w:ascii="Arial" w:eastAsia="Calibri" w:hAnsi="Arial" w:cs="Arial"/>
          <w:color w:val="auto"/>
        </w:rPr>
        <w:t>d</w:t>
      </w:r>
      <w:r w:rsidRPr="00273E28">
        <w:rPr>
          <w:rFonts w:ascii="Arial" w:eastAsia="Calibri" w:hAnsi="Arial" w:cs="Arial"/>
          <w:color w:val="auto"/>
        </w:rPr>
        <w:t>isplay</w:t>
      </w:r>
      <w:r w:rsidR="00EA4B2B">
        <w:rPr>
          <w:rFonts w:ascii="Arial" w:eastAsia="Calibri" w:hAnsi="Arial" w:cs="Arial"/>
          <w:color w:val="auto"/>
        </w:rPr>
        <w:t xml:space="preserve"> </w:t>
      </w:r>
      <w:r w:rsidRPr="00273E28">
        <w:rPr>
          <w:rFonts w:ascii="Arial" w:eastAsia="Calibri" w:hAnsi="Arial" w:cs="Arial"/>
          <w:color w:val="auto"/>
        </w:rPr>
        <w:t xml:space="preserve">and within documentation given to consumers/representatives.  </w:t>
      </w:r>
      <w:r w:rsidR="00E35208" w:rsidRPr="00273E28">
        <w:rPr>
          <w:rFonts w:ascii="Arial" w:eastAsia="Calibri" w:hAnsi="Arial" w:cs="Arial"/>
          <w:color w:val="auto"/>
        </w:rPr>
        <w:t xml:space="preserve">Meeting forums </w:t>
      </w:r>
      <w:r w:rsidR="007B38A6" w:rsidRPr="00273E28">
        <w:rPr>
          <w:rFonts w:ascii="Arial" w:eastAsia="Calibri" w:hAnsi="Arial" w:cs="Arial"/>
          <w:color w:val="auto"/>
        </w:rPr>
        <w:t>enable consumers to raise issues of concern.</w:t>
      </w:r>
    </w:p>
    <w:p w14:paraId="2DDD1256" w14:textId="16612E2D" w:rsidR="00DC12FE" w:rsidRPr="00DC12FE" w:rsidRDefault="00CB2C7B" w:rsidP="00DC12FE">
      <w:pPr>
        <w:spacing w:before="60" w:after="60" w:line="276" w:lineRule="auto"/>
        <w:rPr>
          <w:rFonts w:ascii="Arial" w:eastAsia="Fira Sans Light" w:hAnsi="Arial" w:cs="Arial"/>
          <w:i/>
          <w:color w:val="000000"/>
          <w:szCs w:val="22"/>
        </w:rPr>
      </w:pPr>
      <w:r w:rsidRPr="00DC12FE">
        <w:rPr>
          <w:rFonts w:ascii="Arial" w:eastAsia="Calibri" w:hAnsi="Arial" w:cs="Arial"/>
          <w:color w:val="auto"/>
        </w:rPr>
        <w:t xml:space="preserve">While management </w:t>
      </w:r>
      <w:r w:rsidR="00625015" w:rsidRPr="00DC12FE">
        <w:rPr>
          <w:rFonts w:ascii="Arial" w:eastAsia="Calibri" w:hAnsi="Arial" w:cs="Arial"/>
          <w:color w:val="auto"/>
        </w:rPr>
        <w:t xml:space="preserve">note </w:t>
      </w:r>
      <w:r w:rsidR="00BB6376" w:rsidRPr="00DC12FE">
        <w:rPr>
          <w:rFonts w:ascii="Arial" w:eastAsia="Calibri" w:hAnsi="Arial" w:cs="Arial"/>
          <w:color w:val="auto"/>
        </w:rPr>
        <w:t xml:space="preserve">actions taken in response to </w:t>
      </w:r>
      <w:r w:rsidR="00DB6C7B" w:rsidRPr="00DC12FE">
        <w:rPr>
          <w:rFonts w:ascii="Arial" w:eastAsia="Calibri" w:hAnsi="Arial" w:cs="Arial"/>
          <w:color w:val="auto"/>
        </w:rPr>
        <w:t>a range of feedback regarding meal delivery</w:t>
      </w:r>
      <w:r w:rsidR="000763FE" w:rsidRPr="00DC12FE">
        <w:rPr>
          <w:rFonts w:ascii="Arial" w:eastAsia="Calibri" w:hAnsi="Arial" w:cs="Arial"/>
          <w:color w:val="auto"/>
        </w:rPr>
        <w:t xml:space="preserve">, </w:t>
      </w:r>
      <w:r w:rsidR="00044614">
        <w:rPr>
          <w:rFonts w:ascii="Arial" w:eastAsia="Calibri" w:hAnsi="Arial" w:cs="Arial"/>
          <w:color w:val="auto"/>
        </w:rPr>
        <w:t>evaluation of effectiveness</w:t>
      </w:r>
      <w:r w:rsidR="00CF7C70">
        <w:rPr>
          <w:rFonts w:ascii="Arial" w:eastAsia="Calibri" w:hAnsi="Arial" w:cs="Arial"/>
          <w:color w:val="auto"/>
        </w:rPr>
        <w:t xml:space="preserve"> has not yet occurred.</w:t>
      </w:r>
      <w:r w:rsidR="00443062" w:rsidRPr="00DC12FE">
        <w:rPr>
          <w:rFonts w:ascii="Arial" w:eastAsia="Calibri" w:hAnsi="Arial" w:cs="Arial"/>
          <w:color w:val="auto"/>
        </w:rPr>
        <w:t xml:space="preserve"> </w:t>
      </w:r>
      <w:r w:rsidR="008F7505">
        <w:rPr>
          <w:rFonts w:ascii="Arial" w:eastAsia="Calibri" w:hAnsi="Arial" w:cs="Arial"/>
          <w:color w:val="auto"/>
        </w:rPr>
        <w:t>However</w:t>
      </w:r>
      <w:r w:rsidR="00DC12FE">
        <w:rPr>
          <w:rFonts w:ascii="Arial" w:eastAsia="Calibri" w:hAnsi="Arial" w:cs="Arial"/>
          <w:color w:val="auto"/>
        </w:rPr>
        <w:t xml:space="preserve">, </w:t>
      </w:r>
      <w:r w:rsidR="00DC12FE" w:rsidRPr="00DC12FE">
        <w:rPr>
          <w:rFonts w:ascii="Arial" w:eastAsia="Arial" w:hAnsi="Arial" w:cs="Arial"/>
          <w:lang w:eastAsia="en-AU"/>
        </w:rPr>
        <w:t xml:space="preserve">staff </w:t>
      </w:r>
      <w:r w:rsidR="00DC12FE">
        <w:rPr>
          <w:rFonts w:ascii="Arial" w:eastAsia="Arial" w:hAnsi="Arial" w:cs="Arial"/>
          <w:lang w:eastAsia="en-AU"/>
        </w:rPr>
        <w:t xml:space="preserve">demonstrate knowledge of </w:t>
      </w:r>
      <w:r w:rsidR="00DC12FE" w:rsidRPr="00DC12FE">
        <w:rPr>
          <w:rFonts w:ascii="Arial" w:eastAsia="Arial" w:hAnsi="Arial" w:cs="Arial"/>
          <w:lang w:eastAsia="en-AU"/>
        </w:rPr>
        <w:t>open disclosure</w:t>
      </w:r>
      <w:r w:rsidR="00DC12FE">
        <w:rPr>
          <w:rFonts w:ascii="Arial" w:eastAsia="Arial" w:hAnsi="Arial" w:cs="Arial"/>
          <w:lang w:eastAsia="en-AU"/>
        </w:rPr>
        <w:t xml:space="preserve"> practices</w:t>
      </w:r>
      <w:r w:rsidR="00DC12FE" w:rsidRPr="00DC12FE">
        <w:rPr>
          <w:rFonts w:ascii="Arial" w:eastAsia="Arial" w:hAnsi="Arial" w:cs="Arial"/>
          <w:lang w:eastAsia="en-AU"/>
        </w:rPr>
        <w:t xml:space="preserve"> and the</w:t>
      </w:r>
      <w:r w:rsidR="00DC12FE">
        <w:rPr>
          <w:rFonts w:ascii="Arial" w:eastAsia="Arial" w:hAnsi="Arial" w:cs="Arial"/>
          <w:lang w:eastAsia="en-AU"/>
        </w:rPr>
        <w:t xml:space="preserve"> service</w:t>
      </w:r>
      <w:r w:rsidR="008F7505">
        <w:rPr>
          <w:rFonts w:ascii="Arial" w:eastAsia="Arial" w:hAnsi="Arial" w:cs="Arial"/>
          <w:lang w:eastAsia="en-AU"/>
        </w:rPr>
        <w:t>’s</w:t>
      </w:r>
      <w:r w:rsidR="00DC12FE">
        <w:rPr>
          <w:rFonts w:ascii="Arial" w:eastAsia="Arial" w:hAnsi="Arial" w:cs="Arial"/>
          <w:lang w:eastAsia="en-AU"/>
        </w:rPr>
        <w:t xml:space="preserve"> documentation </w:t>
      </w:r>
      <w:r w:rsidR="008F7505">
        <w:rPr>
          <w:rFonts w:ascii="Arial" w:eastAsia="Arial" w:hAnsi="Arial" w:cs="Arial"/>
          <w:lang w:eastAsia="en-AU"/>
        </w:rPr>
        <w:t>requirements</w:t>
      </w:r>
      <w:r w:rsidR="00DC12FE" w:rsidRPr="00DC12FE">
        <w:rPr>
          <w:rFonts w:ascii="Arial" w:eastAsia="Arial" w:hAnsi="Arial" w:cs="Arial"/>
          <w:lang w:eastAsia="en-AU"/>
        </w:rPr>
        <w:t xml:space="preserve">. </w:t>
      </w:r>
      <w:r w:rsidR="008F7505">
        <w:rPr>
          <w:rFonts w:ascii="Arial" w:eastAsia="Arial" w:hAnsi="Arial" w:cs="Arial"/>
          <w:lang w:eastAsia="en-AU"/>
        </w:rPr>
        <w:t>D</w:t>
      </w:r>
      <w:r w:rsidR="00DC12FE" w:rsidRPr="00DC12FE">
        <w:rPr>
          <w:rFonts w:ascii="Arial" w:eastAsia="Arial" w:hAnsi="Arial" w:cs="Arial"/>
          <w:lang w:eastAsia="en-AU"/>
        </w:rPr>
        <w:t xml:space="preserve">ocumentation </w:t>
      </w:r>
      <w:r w:rsidR="008F7505">
        <w:rPr>
          <w:rFonts w:ascii="Arial" w:eastAsia="Arial" w:hAnsi="Arial" w:cs="Arial"/>
          <w:lang w:eastAsia="en-AU"/>
        </w:rPr>
        <w:t xml:space="preserve">review </w:t>
      </w:r>
      <w:r w:rsidR="00DC12FE" w:rsidRPr="00DC12FE">
        <w:rPr>
          <w:rFonts w:ascii="Arial" w:eastAsia="Arial" w:hAnsi="Arial" w:cs="Arial"/>
          <w:lang w:eastAsia="en-AU"/>
        </w:rPr>
        <w:t xml:space="preserve">and consumer/representative feedback </w:t>
      </w:r>
      <w:r w:rsidR="008F7505">
        <w:rPr>
          <w:rFonts w:ascii="Arial" w:eastAsia="Arial" w:hAnsi="Arial" w:cs="Arial"/>
          <w:lang w:eastAsia="en-AU"/>
        </w:rPr>
        <w:t>note</w:t>
      </w:r>
      <w:r w:rsidR="00DC12FE">
        <w:rPr>
          <w:rFonts w:ascii="Arial" w:eastAsia="Arial" w:hAnsi="Arial" w:cs="Arial"/>
          <w:lang w:eastAsia="en-AU"/>
        </w:rPr>
        <w:t xml:space="preserve"> </w:t>
      </w:r>
      <w:r w:rsidR="00EA4B2B">
        <w:rPr>
          <w:rFonts w:ascii="Arial" w:eastAsia="Arial" w:hAnsi="Arial" w:cs="Arial"/>
          <w:lang w:eastAsia="en-AU"/>
        </w:rPr>
        <w:t xml:space="preserve">principles of </w:t>
      </w:r>
      <w:r w:rsidR="00DC12FE" w:rsidRPr="00DC12FE">
        <w:rPr>
          <w:rFonts w:ascii="Arial" w:eastAsia="Arial" w:hAnsi="Arial" w:cs="Arial"/>
          <w:lang w:eastAsia="en-AU"/>
        </w:rPr>
        <w:t xml:space="preserve">open disclosure </w:t>
      </w:r>
      <w:r w:rsidR="008F7505">
        <w:rPr>
          <w:rFonts w:ascii="Arial" w:eastAsia="Arial" w:hAnsi="Arial" w:cs="Arial"/>
          <w:lang w:eastAsia="en-AU"/>
        </w:rPr>
        <w:t xml:space="preserve">are utilised </w:t>
      </w:r>
      <w:r w:rsidR="00DC12FE" w:rsidRPr="00DC12FE">
        <w:rPr>
          <w:rFonts w:ascii="Arial" w:eastAsia="Arial" w:hAnsi="Arial" w:cs="Arial"/>
          <w:lang w:eastAsia="en-AU"/>
        </w:rPr>
        <w:t>when things go wrong</w:t>
      </w:r>
      <w:r w:rsidR="00DC12FE" w:rsidRPr="00DC12FE">
        <w:rPr>
          <w:rFonts w:ascii="Arial" w:eastAsiaTheme="minorEastAsia" w:hAnsi="Arial" w:cs="Arial"/>
          <w:color w:val="auto"/>
        </w:rPr>
        <w:t>.</w:t>
      </w:r>
    </w:p>
    <w:p w14:paraId="42498E64" w14:textId="222F6B62" w:rsidR="00EA4B2B" w:rsidRDefault="00EA4B2B">
      <w:pPr>
        <w:spacing w:after="160" w:line="259" w:lineRule="auto"/>
        <w:rPr>
          <w:rFonts w:ascii="Arial" w:eastAsia="Calibri" w:hAnsi="Arial" w:cs="Arial"/>
          <w:color w:val="auto"/>
        </w:rPr>
      </w:pPr>
      <w:r>
        <w:rPr>
          <w:rFonts w:ascii="Arial" w:eastAsia="Calibri" w:hAnsi="Arial" w:cs="Arial"/>
          <w:color w:val="auto"/>
        </w:rPr>
        <w:br w:type="page"/>
      </w:r>
    </w:p>
    <w:p w14:paraId="26823172" w14:textId="77777777" w:rsidR="00FC045E" w:rsidRPr="00996FAF" w:rsidRDefault="002F36D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04153" w14:paraId="26823175" w14:textId="77777777" w:rsidTr="0030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6823173" w14:textId="77777777" w:rsidR="00FC045E" w:rsidRPr="00996FAF" w:rsidRDefault="002F36D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6823174" w14:textId="77777777" w:rsidR="00FC045E" w:rsidRPr="00996FAF" w:rsidRDefault="007158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153" w14:paraId="26823179"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76"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6823177" w14:textId="77777777" w:rsidR="00FC045E" w:rsidRPr="00996FAF" w:rsidRDefault="002F36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823178" w14:textId="45DF2135" w:rsidR="00FC045E" w:rsidRPr="00996FAF" w:rsidRDefault="007158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7D"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7A"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682317B" w14:textId="77777777" w:rsidR="00FC045E" w:rsidRPr="00996FAF" w:rsidRDefault="002F36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682317C" w14:textId="3D4B5E08" w:rsidR="00FC045E" w:rsidRPr="00996FAF" w:rsidRDefault="0071580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81"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7E"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682317F" w14:textId="66AFE019" w:rsidR="00FC045E" w:rsidRPr="00996FAF" w:rsidRDefault="002F36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273E28"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6823180" w14:textId="69A4B1D1" w:rsidR="00FC045E" w:rsidRPr="00996FAF" w:rsidRDefault="007158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85"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82"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6823183" w14:textId="77777777" w:rsidR="00FC045E" w:rsidRPr="00996FAF" w:rsidRDefault="002F36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6823184" w14:textId="25B84DA5" w:rsidR="00FC045E" w:rsidRPr="00996FAF" w:rsidRDefault="0071580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r w:rsidR="00304153" w14:paraId="26823189" w14:textId="77777777" w:rsidTr="00304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3186"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6823187" w14:textId="77777777" w:rsidR="00FC045E" w:rsidRPr="00996FAF" w:rsidRDefault="002F36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6823188" w14:textId="2BFA344C" w:rsidR="00FC045E" w:rsidRPr="00996FAF" w:rsidRDefault="0071580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r w:rsidR="002F36DB" w:rsidRPr="00996FAF">
              <w:rPr>
                <w:rFonts w:ascii="Arial" w:hAnsi="Arial" w:cs="Arial"/>
                <w:color w:val="0000FF"/>
              </w:rPr>
              <w:t xml:space="preserve"> </w:t>
            </w:r>
          </w:p>
        </w:tc>
      </w:tr>
    </w:tbl>
    <w:p w14:paraId="2682318A" w14:textId="77777777" w:rsidR="002B0C90" w:rsidRDefault="002F36DB" w:rsidP="002B0C90">
      <w:pPr>
        <w:pStyle w:val="Heading20"/>
      </w:pPr>
      <w:r>
        <w:t>Findings</w:t>
      </w:r>
    </w:p>
    <w:p w14:paraId="45858B73" w14:textId="66B55E5A" w:rsidR="00356B8A" w:rsidRPr="00071B5C" w:rsidRDefault="00356B8A" w:rsidP="00356B8A">
      <w:pPr>
        <w:spacing w:before="240" w:line="276" w:lineRule="auto"/>
        <w:rPr>
          <w:rFonts w:ascii="Arial" w:hAnsi="Arial" w:cs="Arial"/>
          <w:color w:val="auto"/>
        </w:rPr>
      </w:pPr>
      <w:r w:rsidRPr="00071B5C">
        <w:rPr>
          <w:rFonts w:ascii="Arial" w:hAnsi="Arial" w:cs="Arial"/>
          <w:color w:val="auto"/>
        </w:rPr>
        <w:t>The Quality Standard is assessed as compliant as</w:t>
      </w:r>
      <w:r w:rsidR="00273E28" w:rsidRPr="00071B5C">
        <w:rPr>
          <w:rFonts w:ascii="Arial" w:hAnsi="Arial" w:cs="Arial"/>
          <w:color w:val="auto"/>
        </w:rPr>
        <w:t xml:space="preserve"> all</w:t>
      </w:r>
      <w:r w:rsidRPr="00071B5C">
        <w:rPr>
          <w:rFonts w:ascii="Arial" w:hAnsi="Arial" w:cs="Arial"/>
          <w:color w:val="auto"/>
        </w:rPr>
        <w:t xml:space="preserve"> 5 requirements have been assessed as compliant.</w:t>
      </w:r>
    </w:p>
    <w:p w14:paraId="2F43851C" w14:textId="7092E121" w:rsidR="00356B8A" w:rsidRPr="00071B5C" w:rsidRDefault="00374B70" w:rsidP="00356B8A">
      <w:pPr>
        <w:spacing w:before="240" w:line="276" w:lineRule="auto"/>
        <w:rPr>
          <w:rFonts w:ascii="Arial" w:hAnsi="Arial" w:cs="Arial"/>
          <w:color w:val="auto"/>
        </w:rPr>
      </w:pPr>
      <w:r w:rsidRPr="00071B5C">
        <w:rPr>
          <w:rFonts w:ascii="Arial" w:hAnsi="Arial" w:cs="Arial"/>
          <w:color w:val="auto"/>
        </w:rPr>
        <w:t>S</w:t>
      </w:r>
      <w:r w:rsidR="00356B8A" w:rsidRPr="00071B5C">
        <w:rPr>
          <w:rFonts w:ascii="Arial" w:hAnsi="Arial" w:cs="Arial"/>
          <w:color w:val="auto"/>
        </w:rPr>
        <w:t>ampled consumers</w:t>
      </w:r>
      <w:r w:rsidR="000A51C0" w:rsidRPr="00071B5C">
        <w:rPr>
          <w:rFonts w:ascii="Arial" w:hAnsi="Arial" w:cs="Arial"/>
          <w:color w:val="auto"/>
        </w:rPr>
        <w:t xml:space="preserve"> </w:t>
      </w:r>
      <w:r w:rsidR="00356B8A" w:rsidRPr="00071B5C">
        <w:rPr>
          <w:rFonts w:ascii="Arial" w:hAnsi="Arial" w:cs="Arial"/>
          <w:color w:val="auto"/>
        </w:rPr>
        <w:t xml:space="preserve">consider </w:t>
      </w:r>
      <w:r w:rsidR="00FC7FC5">
        <w:rPr>
          <w:rFonts w:ascii="Arial" w:hAnsi="Arial" w:cs="Arial"/>
          <w:color w:val="auto"/>
        </w:rPr>
        <w:t xml:space="preserve">sufficient </w:t>
      </w:r>
      <w:r w:rsidR="00356B8A" w:rsidRPr="00071B5C">
        <w:rPr>
          <w:rFonts w:ascii="Arial" w:hAnsi="Arial" w:cs="Arial"/>
          <w:color w:val="auto"/>
        </w:rPr>
        <w:t>staff</w:t>
      </w:r>
      <w:r w:rsidR="00FC7FC5">
        <w:rPr>
          <w:rFonts w:ascii="Arial" w:hAnsi="Arial" w:cs="Arial"/>
          <w:color w:val="auto"/>
        </w:rPr>
        <w:t xml:space="preserve"> numbers</w:t>
      </w:r>
      <w:r w:rsidR="00356B8A" w:rsidRPr="00071B5C">
        <w:rPr>
          <w:rFonts w:ascii="Arial" w:hAnsi="Arial" w:cs="Arial"/>
          <w:color w:val="auto"/>
        </w:rPr>
        <w:t xml:space="preserve"> to meet needs/preferences</w:t>
      </w:r>
      <w:r w:rsidR="006D3166" w:rsidRPr="00071B5C">
        <w:rPr>
          <w:rFonts w:ascii="Arial" w:hAnsi="Arial" w:cs="Arial"/>
          <w:color w:val="auto"/>
        </w:rPr>
        <w:t>,</w:t>
      </w:r>
      <w:r w:rsidR="00356B8A" w:rsidRPr="00071B5C">
        <w:rPr>
          <w:rFonts w:ascii="Arial" w:hAnsi="Arial" w:cs="Arial"/>
          <w:color w:val="auto"/>
        </w:rPr>
        <w:t xml:space="preserve"> provide appropriate</w:t>
      </w:r>
      <w:r w:rsidR="006D3166" w:rsidRPr="00071B5C">
        <w:rPr>
          <w:rFonts w:ascii="Arial" w:hAnsi="Arial" w:cs="Arial"/>
          <w:color w:val="auto"/>
        </w:rPr>
        <w:t xml:space="preserve"> personal/clinical care</w:t>
      </w:r>
      <w:r w:rsidR="0091131F" w:rsidRPr="00071B5C">
        <w:rPr>
          <w:rFonts w:ascii="Arial" w:hAnsi="Arial" w:cs="Arial"/>
          <w:color w:val="auto"/>
        </w:rPr>
        <w:t xml:space="preserve"> including </w:t>
      </w:r>
      <w:r w:rsidR="001101A4" w:rsidRPr="00071B5C">
        <w:rPr>
          <w:rFonts w:ascii="Arial" w:hAnsi="Arial" w:cs="Arial"/>
          <w:color w:val="auto"/>
        </w:rPr>
        <w:t xml:space="preserve">responding to requests for assistance </w:t>
      </w:r>
      <w:r w:rsidR="00256B3E">
        <w:rPr>
          <w:rFonts w:ascii="Arial" w:hAnsi="Arial" w:cs="Arial"/>
          <w:color w:val="auto"/>
        </w:rPr>
        <w:t xml:space="preserve">generally </w:t>
      </w:r>
      <w:r w:rsidR="001101A4" w:rsidRPr="00071B5C">
        <w:rPr>
          <w:rFonts w:ascii="Arial" w:hAnsi="Arial" w:cs="Arial"/>
          <w:color w:val="auto"/>
        </w:rPr>
        <w:t>in a timely manner</w:t>
      </w:r>
      <w:r w:rsidR="00256B3E">
        <w:rPr>
          <w:rFonts w:ascii="Arial" w:hAnsi="Arial" w:cs="Arial"/>
          <w:color w:val="auto"/>
        </w:rPr>
        <w:t>.</w:t>
      </w:r>
      <w:r w:rsidR="00356B8A" w:rsidRPr="00071B5C">
        <w:rPr>
          <w:rFonts w:ascii="Arial" w:hAnsi="Arial" w:cs="Arial"/>
          <w:color w:val="auto"/>
        </w:rPr>
        <w:t xml:space="preserve"> </w:t>
      </w:r>
      <w:r w:rsidR="0091131F" w:rsidRPr="00071B5C">
        <w:rPr>
          <w:rFonts w:ascii="Arial" w:hAnsi="Arial" w:cs="Arial"/>
          <w:color w:val="auto"/>
        </w:rPr>
        <w:t xml:space="preserve">Examples of satisfaction include </w:t>
      </w:r>
      <w:r w:rsidR="00F225D7" w:rsidRPr="00071B5C">
        <w:rPr>
          <w:rFonts w:ascii="Arial" w:hAnsi="Arial" w:cs="Arial"/>
          <w:color w:val="auto"/>
        </w:rPr>
        <w:t xml:space="preserve">staff treating them </w:t>
      </w:r>
      <w:r w:rsidR="0091131F" w:rsidRPr="00071B5C">
        <w:rPr>
          <w:rFonts w:ascii="Arial" w:hAnsi="Arial" w:cs="Arial"/>
          <w:color w:val="auto"/>
        </w:rPr>
        <w:t>with kindness</w:t>
      </w:r>
      <w:r w:rsidR="00F225D7" w:rsidRPr="00071B5C">
        <w:rPr>
          <w:rFonts w:ascii="Arial" w:hAnsi="Arial" w:cs="Arial"/>
          <w:color w:val="auto"/>
        </w:rPr>
        <w:t xml:space="preserve">, </w:t>
      </w:r>
      <w:r w:rsidR="002D3E3C" w:rsidRPr="00071B5C">
        <w:rPr>
          <w:rFonts w:ascii="Arial" w:hAnsi="Arial" w:cs="Arial"/>
          <w:color w:val="auto"/>
        </w:rPr>
        <w:t xml:space="preserve">respecting identity, </w:t>
      </w:r>
      <w:proofErr w:type="gramStart"/>
      <w:r w:rsidR="002D3E3C" w:rsidRPr="00071B5C">
        <w:rPr>
          <w:rFonts w:ascii="Arial" w:hAnsi="Arial" w:cs="Arial"/>
          <w:color w:val="auto"/>
        </w:rPr>
        <w:t>culture</w:t>
      </w:r>
      <w:proofErr w:type="gramEnd"/>
      <w:r w:rsidR="002D3E3C" w:rsidRPr="00071B5C">
        <w:rPr>
          <w:rFonts w:ascii="Arial" w:hAnsi="Arial" w:cs="Arial"/>
          <w:color w:val="auto"/>
        </w:rPr>
        <w:t xml:space="preserve"> and diversity</w:t>
      </w:r>
      <w:r w:rsidR="00356B8A" w:rsidRPr="00071B5C">
        <w:rPr>
          <w:rFonts w:ascii="Arial" w:hAnsi="Arial" w:cs="Arial"/>
          <w:color w:val="auto"/>
        </w:rPr>
        <w:t>; knowledge</w:t>
      </w:r>
      <w:r w:rsidR="00E73134">
        <w:rPr>
          <w:rFonts w:ascii="Arial" w:hAnsi="Arial" w:cs="Arial"/>
          <w:color w:val="auto"/>
        </w:rPr>
        <w:t xml:space="preserve"> of consumer’s</w:t>
      </w:r>
      <w:r w:rsidR="00356B8A" w:rsidRPr="00071B5C">
        <w:rPr>
          <w:rFonts w:ascii="Arial" w:hAnsi="Arial" w:cs="Arial"/>
          <w:color w:val="auto"/>
        </w:rPr>
        <w:t xml:space="preserve"> needs and skills to perform their roles. </w:t>
      </w:r>
    </w:p>
    <w:p w14:paraId="0C378F6E" w14:textId="77777777" w:rsidR="000C3859" w:rsidRDefault="00356B8A" w:rsidP="00356B8A">
      <w:pPr>
        <w:spacing w:before="240" w:line="276" w:lineRule="auto"/>
        <w:rPr>
          <w:rFonts w:ascii="Arial" w:eastAsia="Calibri" w:hAnsi="Arial" w:cs="Arial"/>
          <w:color w:val="auto"/>
        </w:rPr>
      </w:pPr>
      <w:r w:rsidRPr="00FC3065">
        <w:rPr>
          <w:rFonts w:ascii="Arial" w:eastAsia="Calibri" w:hAnsi="Arial" w:cs="Arial"/>
          <w:color w:val="auto"/>
        </w:rPr>
        <w:t xml:space="preserve">The service demonstrates effective systems to ensure </w:t>
      </w:r>
      <w:r w:rsidR="00344905">
        <w:rPr>
          <w:rFonts w:ascii="Arial" w:eastAsia="Calibri" w:hAnsi="Arial" w:cs="Arial"/>
          <w:color w:val="auto"/>
        </w:rPr>
        <w:t>the</w:t>
      </w:r>
      <w:r w:rsidRPr="00FC3065">
        <w:rPr>
          <w:rFonts w:ascii="Arial" w:eastAsia="Calibri" w:hAnsi="Arial" w:cs="Arial"/>
          <w:color w:val="auto"/>
        </w:rPr>
        <w:t xml:space="preserve"> workforce includes </w:t>
      </w:r>
      <w:r w:rsidR="002B7964">
        <w:rPr>
          <w:rFonts w:ascii="Arial" w:eastAsia="Calibri" w:hAnsi="Arial" w:cs="Arial"/>
          <w:color w:val="auto"/>
        </w:rPr>
        <w:t xml:space="preserve">appropriate </w:t>
      </w:r>
      <w:r w:rsidRPr="00FC3065">
        <w:rPr>
          <w:rFonts w:ascii="Arial" w:eastAsia="Calibri" w:hAnsi="Arial" w:cs="Arial"/>
          <w:color w:val="auto"/>
        </w:rPr>
        <w:t>staff numbers</w:t>
      </w:r>
      <w:r w:rsidR="00344905">
        <w:rPr>
          <w:rFonts w:ascii="Arial" w:eastAsia="Calibri" w:hAnsi="Arial" w:cs="Arial"/>
          <w:color w:val="auto"/>
        </w:rPr>
        <w:t>/</w:t>
      </w:r>
      <w:r w:rsidRPr="00FC3065">
        <w:rPr>
          <w:rFonts w:ascii="Arial" w:eastAsia="Calibri" w:hAnsi="Arial" w:cs="Arial"/>
          <w:color w:val="auto"/>
        </w:rPr>
        <w:t xml:space="preserve">skill mix for the delivery of safe quality care and services. Interviewed staff demonstrate awareness of their role/responsibility in meeting consumers’ needs. Management </w:t>
      </w:r>
      <w:proofErr w:type="gramStart"/>
      <w:r w:rsidRPr="00FC3065">
        <w:rPr>
          <w:rFonts w:ascii="Arial" w:eastAsia="Calibri" w:hAnsi="Arial" w:cs="Arial"/>
          <w:color w:val="auto"/>
        </w:rPr>
        <w:t>demonstrate</w:t>
      </w:r>
      <w:proofErr w:type="gramEnd"/>
      <w:r w:rsidRPr="00FC3065">
        <w:rPr>
          <w:rFonts w:ascii="Arial" w:eastAsia="Calibri" w:hAnsi="Arial" w:cs="Arial"/>
          <w:color w:val="auto"/>
        </w:rPr>
        <w:t xml:space="preserve"> monitoring and review methods to ensure enough staff to meet consumer</w:t>
      </w:r>
      <w:r w:rsidR="00344905">
        <w:rPr>
          <w:rFonts w:ascii="Arial" w:eastAsia="Calibri" w:hAnsi="Arial" w:cs="Arial"/>
          <w:color w:val="auto"/>
        </w:rPr>
        <w:t xml:space="preserve"> current</w:t>
      </w:r>
      <w:r w:rsidRPr="00FC3065">
        <w:rPr>
          <w:rFonts w:ascii="Arial" w:eastAsia="Calibri" w:hAnsi="Arial" w:cs="Arial"/>
          <w:color w:val="auto"/>
        </w:rPr>
        <w:t xml:space="preserve"> needs, including management of unplanned leave</w:t>
      </w:r>
      <w:r w:rsidR="00D5121C" w:rsidRPr="00FC3065">
        <w:rPr>
          <w:rFonts w:ascii="Arial" w:eastAsia="Calibri" w:hAnsi="Arial" w:cs="Arial"/>
          <w:color w:val="auto"/>
        </w:rPr>
        <w:t xml:space="preserve"> and allocation of new/agency personnel with experienced staff</w:t>
      </w:r>
      <w:r w:rsidRPr="00FC3065">
        <w:rPr>
          <w:rFonts w:ascii="Arial" w:eastAsia="Calibri" w:hAnsi="Arial" w:cs="Arial"/>
          <w:color w:val="auto"/>
        </w:rPr>
        <w:t>.</w:t>
      </w:r>
    </w:p>
    <w:p w14:paraId="56C479A5" w14:textId="3FF745A5" w:rsidR="00356B8A" w:rsidRPr="00CB298B" w:rsidRDefault="00356B8A" w:rsidP="00356B8A">
      <w:pPr>
        <w:spacing w:before="240" w:line="276" w:lineRule="auto"/>
        <w:rPr>
          <w:rFonts w:ascii="Arial" w:eastAsia="Calibri" w:hAnsi="Arial" w:cs="Arial"/>
          <w:color w:val="auto"/>
        </w:rPr>
      </w:pPr>
      <w:r w:rsidRPr="00CB298B">
        <w:rPr>
          <w:rFonts w:ascii="Arial" w:eastAsia="Calibri" w:hAnsi="Arial" w:cs="Arial"/>
          <w:color w:val="auto"/>
        </w:rPr>
        <w:t>The service demonstrates workforce interactions with consumers to be kind, caring and respectful of each consumer’s identify, culture and diversity</w:t>
      </w:r>
      <w:r w:rsidR="00D5121C" w:rsidRPr="00CB298B">
        <w:rPr>
          <w:rFonts w:ascii="Arial" w:eastAsia="Calibri" w:hAnsi="Arial" w:cs="Arial"/>
          <w:color w:val="auto"/>
        </w:rPr>
        <w:t>.</w:t>
      </w:r>
      <w:r w:rsidRPr="00CB298B">
        <w:rPr>
          <w:rFonts w:ascii="Arial" w:eastAsia="Calibri" w:hAnsi="Arial" w:cs="Arial"/>
          <w:color w:val="auto"/>
        </w:rPr>
        <w:t xml:space="preserve"> Interviewed staff demonstrate awareness/understanding of individual consumers’ needs giving examples of </w:t>
      </w:r>
      <w:r w:rsidR="00191613">
        <w:rPr>
          <w:rFonts w:ascii="Arial" w:eastAsia="Calibri" w:hAnsi="Arial" w:cs="Arial"/>
          <w:color w:val="auto"/>
        </w:rPr>
        <w:t xml:space="preserve">considering </w:t>
      </w:r>
      <w:r w:rsidRPr="00CB298B">
        <w:rPr>
          <w:rFonts w:ascii="Arial" w:eastAsia="Calibri" w:hAnsi="Arial" w:cs="Arial"/>
          <w:color w:val="auto"/>
        </w:rPr>
        <w:t>these aspects during care delivery</w:t>
      </w:r>
      <w:r w:rsidR="00D5121C" w:rsidRPr="00CB298B">
        <w:rPr>
          <w:rFonts w:ascii="Arial" w:eastAsia="Calibri" w:hAnsi="Arial" w:cs="Arial"/>
          <w:color w:val="auto"/>
        </w:rPr>
        <w:t>. S</w:t>
      </w:r>
      <w:r w:rsidRPr="00CB298B">
        <w:rPr>
          <w:rFonts w:ascii="Arial" w:eastAsia="Calibri" w:hAnsi="Arial" w:cs="Arial"/>
          <w:color w:val="auto"/>
        </w:rPr>
        <w:t>taff were observed to be interacting with consumers in a kind/caring/respectful manner</w:t>
      </w:r>
      <w:r w:rsidR="00D5121C" w:rsidRPr="00CB298B">
        <w:rPr>
          <w:rFonts w:ascii="Arial" w:eastAsia="Calibri" w:hAnsi="Arial" w:cs="Arial"/>
          <w:color w:val="auto"/>
        </w:rPr>
        <w:t xml:space="preserve"> and documentation</w:t>
      </w:r>
      <w:r w:rsidRPr="00CB298B">
        <w:rPr>
          <w:rFonts w:ascii="Arial" w:eastAsia="Calibri" w:hAnsi="Arial" w:cs="Arial"/>
          <w:color w:val="auto"/>
        </w:rPr>
        <w:t xml:space="preserve"> de</w:t>
      </w:r>
      <w:r w:rsidR="00D5121C" w:rsidRPr="00CB298B">
        <w:rPr>
          <w:rFonts w:ascii="Arial" w:eastAsia="Calibri" w:hAnsi="Arial" w:cs="Arial"/>
          <w:color w:val="auto"/>
        </w:rPr>
        <w:t xml:space="preserve">tails </w:t>
      </w:r>
      <w:r w:rsidR="000B7530" w:rsidRPr="00CB298B">
        <w:rPr>
          <w:rFonts w:ascii="Arial" w:eastAsia="Calibri" w:hAnsi="Arial" w:cs="Arial"/>
          <w:color w:val="auto"/>
        </w:rPr>
        <w:t xml:space="preserve">referencing </w:t>
      </w:r>
      <w:r w:rsidR="00D5121C" w:rsidRPr="00CB298B">
        <w:rPr>
          <w:rFonts w:ascii="Arial" w:eastAsia="Calibri" w:hAnsi="Arial" w:cs="Arial"/>
          <w:color w:val="auto"/>
        </w:rPr>
        <w:t>consumer</w:t>
      </w:r>
      <w:r w:rsidR="000B7530" w:rsidRPr="00CB298B">
        <w:rPr>
          <w:rFonts w:ascii="Arial" w:eastAsia="Calibri" w:hAnsi="Arial" w:cs="Arial"/>
          <w:color w:val="auto"/>
        </w:rPr>
        <w:t xml:space="preserve">s’ </w:t>
      </w:r>
      <w:r w:rsidRPr="00CB298B">
        <w:rPr>
          <w:rFonts w:ascii="Arial" w:eastAsia="Calibri" w:hAnsi="Arial" w:cs="Arial"/>
          <w:color w:val="auto"/>
        </w:rPr>
        <w:t xml:space="preserve">using respectful language. </w:t>
      </w:r>
      <w:r w:rsidR="00D5121C" w:rsidRPr="00CB298B">
        <w:rPr>
          <w:rFonts w:ascii="Arial" w:eastAsia="Calibri" w:hAnsi="Arial" w:cs="Arial"/>
          <w:color w:val="auto"/>
        </w:rPr>
        <w:t xml:space="preserve">Management </w:t>
      </w:r>
      <w:proofErr w:type="gramStart"/>
      <w:r w:rsidR="00D5121C" w:rsidRPr="00CB298B">
        <w:rPr>
          <w:rFonts w:ascii="Arial" w:eastAsia="Calibri" w:hAnsi="Arial" w:cs="Arial"/>
          <w:color w:val="auto"/>
        </w:rPr>
        <w:t>demonstrate</w:t>
      </w:r>
      <w:proofErr w:type="gramEnd"/>
      <w:r w:rsidR="00D5121C" w:rsidRPr="00CB298B">
        <w:rPr>
          <w:rFonts w:ascii="Arial" w:eastAsia="Calibri" w:hAnsi="Arial" w:cs="Arial"/>
          <w:color w:val="auto"/>
        </w:rPr>
        <w:t xml:space="preserve"> monitoring and review methods to ensure consumer satisfaction</w:t>
      </w:r>
      <w:r w:rsidR="004F59DE" w:rsidRPr="00CB298B">
        <w:rPr>
          <w:rFonts w:ascii="Arial" w:eastAsia="Calibri" w:hAnsi="Arial" w:cs="Arial"/>
          <w:color w:val="auto"/>
        </w:rPr>
        <w:t xml:space="preserve"> and staff adherence to organisational policies and expectations</w:t>
      </w:r>
      <w:r w:rsidR="00D5121C" w:rsidRPr="00CB298B">
        <w:rPr>
          <w:rFonts w:ascii="Arial" w:eastAsia="Calibri" w:hAnsi="Arial" w:cs="Arial"/>
          <w:color w:val="auto"/>
        </w:rPr>
        <w:t xml:space="preserve">.  </w:t>
      </w:r>
    </w:p>
    <w:p w14:paraId="56FC5917" w14:textId="58FE89D0" w:rsidR="00CB298B" w:rsidRDefault="00356B8A" w:rsidP="00356B8A">
      <w:pPr>
        <w:spacing w:before="240" w:line="276" w:lineRule="auto"/>
        <w:rPr>
          <w:rFonts w:ascii="Arial" w:eastAsia="Calibri" w:hAnsi="Arial" w:cs="Arial"/>
          <w:color w:val="auto"/>
        </w:rPr>
      </w:pPr>
      <w:r w:rsidRPr="00CB298B">
        <w:rPr>
          <w:rFonts w:ascii="Arial" w:eastAsia="Calibri" w:hAnsi="Arial" w:cs="Arial"/>
          <w:color w:val="auto"/>
        </w:rPr>
        <w:lastRenderedPageBreak/>
        <w:t xml:space="preserve">Effective systems ensure staff have required qualifications and appropriate knowledge to perform their roles. Interviewed staff gave examples of regular assessment of skills/knowledge and supportive education. Management </w:t>
      </w:r>
      <w:proofErr w:type="gramStart"/>
      <w:r w:rsidRPr="00CB298B">
        <w:rPr>
          <w:rFonts w:ascii="Arial" w:eastAsia="Calibri" w:hAnsi="Arial" w:cs="Arial"/>
          <w:color w:val="auto"/>
        </w:rPr>
        <w:t>demonstrate</w:t>
      </w:r>
      <w:proofErr w:type="gramEnd"/>
      <w:r w:rsidRPr="00CB298B">
        <w:rPr>
          <w:rFonts w:ascii="Arial" w:eastAsia="Calibri" w:hAnsi="Arial" w:cs="Arial"/>
          <w:color w:val="auto"/>
        </w:rPr>
        <w:t xml:space="preserve"> monitoring and review methods to ensure staff competence/knowledge on a regular ongoing basis and documentation </w:t>
      </w:r>
      <w:r w:rsidR="009115EB">
        <w:rPr>
          <w:rFonts w:ascii="Arial" w:eastAsia="Calibri" w:hAnsi="Arial" w:cs="Arial"/>
          <w:color w:val="auto"/>
        </w:rPr>
        <w:t>detail</w:t>
      </w:r>
      <w:r w:rsidRPr="00CB298B">
        <w:rPr>
          <w:rFonts w:ascii="Arial" w:eastAsia="Calibri" w:hAnsi="Arial" w:cs="Arial"/>
          <w:color w:val="auto"/>
        </w:rPr>
        <w:t xml:space="preserve"> completion of education records, relevant qualifications and competency ac</w:t>
      </w:r>
      <w:r w:rsidR="009115EB">
        <w:rPr>
          <w:rFonts w:ascii="Arial" w:eastAsia="Calibri" w:hAnsi="Arial" w:cs="Arial"/>
          <w:color w:val="auto"/>
        </w:rPr>
        <w:t>hievement</w:t>
      </w:r>
      <w:r w:rsidRPr="00CB298B">
        <w:rPr>
          <w:rFonts w:ascii="Arial" w:eastAsia="Calibri" w:hAnsi="Arial" w:cs="Arial"/>
          <w:color w:val="auto"/>
        </w:rPr>
        <w:t xml:space="preserve">. </w:t>
      </w:r>
      <w:r w:rsidR="00E44CD2" w:rsidRPr="00CB298B">
        <w:rPr>
          <w:rFonts w:ascii="Arial" w:eastAsia="Calibri" w:hAnsi="Arial" w:cs="Arial"/>
          <w:color w:val="auto"/>
        </w:rPr>
        <w:t>Documentation detail</w:t>
      </w:r>
      <w:r w:rsidR="00DA4ED3">
        <w:rPr>
          <w:rFonts w:ascii="Arial" w:eastAsia="Calibri" w:hAnsi="Arial" w:cs="Arial"/>
          <w:color w:val="auto"/>
        </w:rPr>
        <w:t>s</w:t>
      </w:r>
      <w:r w:rsidR="00E44CD2" w:rsidRPr="00CB298B">
        <w:rPr>
          <w:rFonts w:ascii="Arial" w:eastAsia="Calibri" w:hAnsi="Arial" w:cs="Arial"/>
          <w:color w:val="auto"/>
        </w:rPr>
        <w:t xml:space="preserve"> </w:t>
      </w:r>
      <w:r w:rsidR="009813FC" w:rsidRPr="00CB298B">
        <w:rPr>
          <w:rFonts w:ascii="Arial" w:eastAsia="Calibri" w:hAnsi="Arial" w:cs="Arial"/>
          <w:color w:val="auto"/>
        </w:rPr>
        <w:t xml:space="preserve">identified and/or staff requests for additional training. </w:t>
      </w:r>
      <w:r w:rsidR="004F59DE" w:rsidRPr="00DA4ED3">
        <w:rPr>
          <w:rFonts w:ascii="Arial" w:eastAsia="Calibri" w:hAnsi="Arial" w:cs="Arial"/>
          <w:color w:val="auto"/>
        </w:rPr>
        <w:t xml:space="preserve">The service’s self-monitoring system identified </w:t>
      </w:r>
      <w:r w:rsidR="006B6C9B" w:rsidRPr="00DA4ED3">
        <w:rPr>
          <w:rFonts w:ascii="Arial" w:eastAsia="Calibri" w:hAnsi="Arial" w:cs="Arial"/>
          <w:color w:val="auto"/>
        </w:rPr>
        <w:t>deficits in staff knowledge/skills relating to skin integrity</w:t>
      </w:r>
      <w:r w:rsidR="00C104A5" w:rsidRPr="00DA4ED3">
        <w:rPr>
          <w:rFonts w:ascii="Arial" w:eastAsia="Calibri" w:hAnsi="Arial" w:cs="Arial"/>
          <w:color w:val="auto"/>
        </w:rPr>
        <w:t>/</w:t>
      </w:r>
      <w:r w:rsidR="006B6C9B" w:rsidRPr="00DA4ED3">
        <w:rPr>
          <w:rFonts w:ascii="Arial" w:eastAsia="Calibri" w:hAnsi="Arial" w:cs="Arial"/>
          <w:color w:val="auto"/>
        </w:rPr>
        <w:t xml:space="preserve">wound </w:t>
      </w:r>
      <w:r w:rsidR="00C104A5" w:rsidRPr="00DA4ED3">
        <w:rPr>
          <w:rFonts w:ascii="Arial" w:eastAsia="Calibri" w:hAnsi="Arial" w:cs="Arial"/>
          <w:color w:val="auto"/>
        </w:rPr>
        <w:t xml:space="preserve">care </w:t>
      </w:r>
      <w:r w:rsidR="002F4039" w:rsidRPr="00DA4ED3">
        <w:rPr>
          <w:rFonts w:ascii="Arial" w:eastAsia="Calibri" w:hAnsi="Arial" w:cs="Arial"/>
          <w:color w:val="auto"/>
        </w:rPr>
        <w:t xml:space="preserve">management; responsive actions include </w:t>
      </w:r>
      <w:r w:rsidR="005F1868" w:rsidRPr="00DA4ED3">
        <w:rPr>
          <w:rFonts w:ascii="Arial" w:eastAsia="Calibri" w:hAnsi="Arial" w:cs="Arial"/>
          <w:color w:val="auto"/>
        </w:rPr>
        <w:t>wound care competency</w:t>
      </w:r>
      <w:r w:rsidR="002F4039" w:rsidRPr="00DA4ED3">
        <w:rPr>
          <w:rFonts w:ascii="Arial" w:eastAsia="Calibri" w:hAnsi="Arial" w:cs="Arial"/>
          <w:color w:val="auto"/>
        </w:rPr>
        <w:t xml:space="preserve"> </w:t>
      </w:r>
      <w:r w:rsidR="005F1868" w:rsidRPr="00DA4ED3">
        <w:rPr>
          <w:rFonts w:ascii="Arial" w:eastAsia="Calibri" w:hAnsi="Arial" w:cs="Arial"/>
          <w:color w:val="auto"/>
        </w:rPr>
        <w:t xml:space="preserve">assessment to </w:t>
      </w:r>
      <w:r w:rsidR="002F4039" w:rsidRPr="00DA4ED3">
        <w:rPr>
          <w:rFonts w:ascii="Arial" w:eastAsia="Calibri" w:hAnsi="Arial" w:cs="Arial"/>
          <w:color w:val="auto"/>
        </w:rPr>
        <w:t>support</w:t>
      </w:r>
      <w:r w:rsidR="005F1868" w:rsidRPr="00DA4ED3">
        <w:rPr>
          <w:rFonts w:ascii="Arial" w:eastAsia="Calibri" w:hAnsi="Arial" w:cs="Arial"/>
          <w:color w:val="auto"/>
        </w:rPr>
        <w:t xml:space="preserve"> </w:t>
      </w:r>
      <w:r w:rsidR="00CB298B" w:rsidRPr="00DA4ED3">
        <w:rPr>
          <w:rFonts w:ascii="Arial" w:eastAsia="Calibri" w:hAnsi="Arial" w:cs="Arial"/>
          <w:color w:val="auto"/>
        </w:rPr>
        <w:t>staff</w:t>
      </w:r>
      <w:r w:rsidR="005F1868" w:rsidRPr="00DA4ED3">
        <w:rPr>
          <w:rFonts w:ascii="Arial" w:eastAsia="Calibri" w:hAnsi="Arial" w:cs="Arial"/>
          <w:color w:val="auto"/>
        </w:rPr>
        <w:t xml:space="preserve"> skills in</w:t>
      </w:r>
      <w:r w:rsidR="005F1868" w:rsidRPr="00CB298B">
        <w:rPr>
          <w:rFonts w:ascii="Arial" w:eastAsia="Calibri" w:hAnsi="Arial" w:cs="Arial"/>
          <w:color w:val="auto"/>
        </w:rPr>
        <w:t xml:space="preserve"> conducting role requirements</w:t>
      </w:r>
      <w:r w:rsidR="00C104A5" w:rsidRPr="00CB298B">
        <w:rPr>
          <w:rFonts w:ascii="Arial" w:eastAsia="Calibri" w:hAnsi="Arial" w:cs="Arial"/>
          <w:color w:val="auto"/>
        </w:rPr>
        <w:t>;</w:t>
      </w:r>
      <w:r w:rsidR="00D243E8" w:rsidRPr="00CB298B">
        <w:rPr>
          <w:rFonts w:ascii="Arial" w:eastAsia="Calibri" w:hAnsi="Arial" w:cs="Arial"/>
          <w:color w:val="auto"/>
        </w:rPr>
        <w:t xml:space="preserve"> </w:t>
      </w:r>
      <w:r w:rsidR="00C104A5" w:rsidRPr="00CB298B">
        <w:rPr>
          <w:rFonts w:ascii="Arial" w:eastAsia="Calibri" w:hAnsi="Arial" w:cs="Arial"/>
          <w:color w:val="auto"/>
        </w:rPr>
        <w:t xml:space="preserve">monitoring </w:t>
      </w:r>
      <w:r w:rsidR="00D243E8" w:rsidRPr="00CB298B">
        <w:rPr>
          <w:rFonts w:ascii="Arial" w:eastAsia="Calibri" w:hAnsi="Arial" w:cs="Arial"/>
          <w:color w:val="auto"/>
        </w:rPr>
        <w:t xml:space="preserve">occurs to ensure completion for all </w:t>
      </w:r>
      <w:r w:rsidR="00CB298B" w:rsidRPr="00CB298B">
        <w:rPr>
          <w:rFonts w:ascii="Arial" w:eastAsia="Calibri" w:hAnsi="Arial" w:cs="Arial"/>
          <w:color w:val="auto"/>
        </w:rPr>
        <w:t>clinical staff.</w:t>
      </w:r>
      <w:r w:rsidR="004F59DE" w:rsidRPr="00CB298B">
        <w:rPr>
          <w:rFonts w:ascii="Arial" w:eastAsia="Calibri" w:hAnsi="Arial" w:cs="Arial"/>
          <w:color w:val="auto"/>
        </w:rPr>
        <w:t xml:space="preserve"> </w:t>
      </w:r>
    </w:p>
    <w:p w14:paraId="6AEB5F6A" w14:textId="1700B312" w:rsidR="00356B8A" w:rsidRPr="009D2F01" w:rsidRDefault="005F1868" w:rsidP="00356B8A">
      <w:pPr>
        <w:spacing w:before="240" w:line="276" w:lineRule="auto"/>
        <w:rPr>
          <w:rFonts w:ascii="Arial" w:eastAsia="Calibri" w:hAnsi="Arial" w:cs="Arial"/>
          <w:color w:val="auto"/>
        </w:rPr>
      </w:pPr>
      <w:r w:rsidRPr="00CB298B">
        <w:rPr>
          <w:rFonts w:ascii="Arial" w:eastAsia="Calibri" w:hAnsi="Arial" w:cs="Arial"/>
          <w:color w:val="auto"/>
        </w:rPr>
        <w:t>The service demonstrate</w:t>
      </w:r>
      <w:r w:rsidR="00CB298B" w:rsidRPr="00CB298B">
        <w:rPr>
          <w:rFonts w:ascii="Arial" w:eastAsia="Calibri" w:hAnsi="Arial" w:cs="Arial"/>
          <w:color w:val="auto"/>
        </w:rPr>
        <w:t>s</w:t>
      </w:r>
      <w:r w:rsidRPr="00CB298B">
        <w:rPr>
          <w:rFonts w:ascii="Arial" w:eastAsia="Calibri" w:hAnsi="Arial" w:cs="Arial"/>
          <w:color w:val="auto"/>
        </w:rPr>
        <w:t xml:space="preserve"> staff training in </w:t>
      </w:r>
      <w:r w:rsidR="00356B8A" w:rsidRPr="00CB298B">
        <w:rPr>
          <w:rFonts w:ascii="Arial" w:eastAsia="Calibri" w:hAnsi="Arial" w:cs="Arial"/>
          <w:color w:val="auto"/>
        </w:rPr>
        <w:t xml:space="preserve">topics relevant to </w:t>
      </w:r>
      <w:r w:rsidR="001F763D">
        <w:rPr>
          <w:rFonts w:ascii="Arial" w:eastAsia="Calibri" w:hAnsi="Arial" w:cs="Arial"/>
          <w:color w:val="auto"/>
        </w:rPr>
        <w:t>aged care</w:t>
      </w:r>
      <w:r w:rsidR="00CB298B" w:rsidRPr="00CB298B">
        <w:rPr>
          <w:rFonts w:ascii="Arial" w:eastAsia="Calibri" w:hAnsi="Arial" w:cs="Arial"/>
          <w:color w:val="auto"/>
        </w:rPr>
        <w:t xml:space="preserve"> and systems t</w:t>
      </w:r>
      <w:r w:rsidR="00356B8A" w:rsidRPr="00CB298B">
        <w:rPr>
          <w:rFonts w:ascii="Arial" w:eastAsia="Calibri" w:hAnsi="Arial" w:cs="Arial"/>
          <w:color w:val="auto"/>
        </w:rPr>
        <w:t>o train</w:t>
      </w:r>
      <w:r w:rsidR="00CB298B" w:rsidRPr="00CB298B">
        <w:rPr>
          <w:rFonts w:ascii="Arial" w:eastAsia="Calibri" w:hAnsi="Arial" w:cs="Arial"/>
          <w:color w:val="auto"/>
        </w:rPr>
        <w:t xml:space="preserve"> and </w:t>
      </w:r>
      <w:r w:rsidR="00356B8A" w:rsidRPr="00CB298B">
        <w:rPr>
          <w:rFonts w:ascii="Arial" w:eastAsia="Calibri" w:hAnsi="Arial" w:cs="Arial"/>
          <w:color w:val="auto"/>
        </w:rPr>
        <w:t>support a workforce to deliver outcomes required by the Quality Standards</w:t>
      </w:r>
      <w:r w:rsidR="00CB298B" w:rsidRPr="00CB298B">
        <w:rPr>
          <w:rFonts w:ascii="Arial" w:eastAsia="Calibri" w:hAnsi="Arial" w:cs="Arial"/>
          <w:color w:val="auto"/>
        </w:rPr>
        <w:t>.</w:t>
      </w:r>
      <w:r w:rsidR="00356B8A" w:rsidRPr="00CB298B">
        <w:rPr>
          <w:rFonts w:ascii="Arial" w:eastAsia="Calibri" w:hAnsi="Arial" w:cs="Arial"/>
          <w:color w:val="auto"/>
        </w:rPr>
        <w:t xml:space="preserve"> Interviewed staff describe orientation/support received including access to a variety of training relevant to their role. </w:t>
      </w:r>
      <w:r w:rsidR="00CB298B" w:rsidRPr="00CB298B">
        <w:rPr>
          <w:rFonts w:ascii="Arial" w:eastAsia="Calibri" w:hAnsi="Arial" w:cs="Arial"/>
          <w:color w:val="auto"/>
        </w:rPr>
        <w:t>D</w:t>
      </w:r>
      <w:r w:rsidR="00356B8A" w:rsidRPr="00CB298B">
        <w:rPr>
          <w:rFonts w:ascii="Arial" w:eastAsia="Calibri" w:hAnsi="Arial" w:cs="Arial"/>
          <w:color w:val="auto"/>
        </w:rPr>
        <w:t>ocumentation demonstrates monitoring and review methods utilised to ensure staff attendance at required training. Policy documentation guides staff in organisational expectations</w:t>
      </w:r>
      <w:r w:rsidR="00356B8A" w:rsidRPr="009D2F01">
        <w:rPr>
          <w:rFonts w:ascii="Arial" w:eastAsia="Calibri" w:hAnsi="Arial" w:cs="Arial"/>
          <w:color w:val="auto"/>
        </w:rPr>
        <w:t xml:space="preserve">. While the assessment team noted deficits in documentation relating to clinical management and incident reporting, the service demonstrates staff attendance at training related to these topics. </w:t>
      </w:r>
    </w:p>
    <w:p w14:paraId="536873CD" w14:textId="37F9E5D3" w:rsidR="00356B8A" w:rsidRPr="00CB298B" w:rsidRDefault="009D2F01" w:rsidP="00356B8A">
      <w:pPr>
        <w:spacing w:before="240" w:line="276" w:lineRule="auto"/>
        <w:rPr>
          <w:rFonts w:ascii="Arial" w:eastAsia="Calibri" w:hAnsi="Arial" w:cs="Arial"/>
          <w:color w:val="auto"/>
        </w:rPr>
      </w:pPr>
      <w:r>
        <w:rPr>
          <w:rFonts w:ascii="Arial" w:eastAsia="Calibri" w:hAnsi="Arial" w:cs="Arial"/>
          <w:color w:val="auto"/>
        </w:rPr>
        <w:t>A</w:t>
      </w:r>
      <w:r w:rsidR="00071B5C" w:rsidRPr="00CB298B">
        <w:rPr>
          <w:rFonts w:ascii="Arial" w:eastAsia="Calibri" w:hAnsi="Arial" w:cs="Arial"/>
          <w:color w:val="auto"/>
        </w:rPr>
        <w:t>n effective</w:t>
      </w:r>
      <w:r w:rsidR="00356B8A" w:rsidRPr="00CB298B">
        <w:rPr>
          <w:rFonts w:ascii="Arial" w:eastAsia="Calibri" w:hAnsi="Arial" w:cs="Arial"/>
          <w:color w:val="auto"/>
        </w:rPr>
        <w:t xml:space="preserve"> system of regular assessment, monitoring and review of workforce performance</w:t>
      </w:r>
      <w:r>
        <w:rPr>
          <w:rFonts w:ascii="Arial" w:eastAsia="Calibri" w:hAnsi="Arial" w:cs="Arial"/>
          <w:color w:val="auto"/>
        </w:rPr>
        <w:t xml:space="preserve"> is evident</w:t>
      </w:r>
      <w:r w:rsidR="00356B8A" w:rsidRPr="00CB298B">
        <w:rPr>
          <w:rFonts w:ascii="Arial" w:eastAsia="Calibri" w:hAnsi="Arial" w:cs="Arial"/>
          <w:color w:val="auto"/>
        </w:rPr>
        <w:t xml:space="preserve">. Interviewed staff demonstrate awareness and satisfaction of support received </w:t>
      </w:r>
      <w:r w:rsidR="00071B5C" w:rsidRPr="00CB298B">
        <w:rPr>
          <w:rFonts w:ascii="Arial" w:eastAsia="Calibri" w:hAnsi="Arial" w:cs="Arial"/>
          <w:color w:val="auto"/>
        </w:rPr>
        <w:t>via</w:t>
      </w:r>
      <w:r w:rsidR="00356B8A" w:rsidRPr="00CB298B">
        <w:rPr>
          <w:rFonts w:ascii="Arial" w:eastAsia="Calibri" w:hAnsi="Arial" w:cs="Arial"/>
          <w:color w:val="auto"/>
        </w:rPr>
        <w:t xml:space="preserve"> manager/supervisor performance review. Management </w:t>
      </w:r>
      <w:proofErr w:type="gramStart"/>
      <w:r w:rsidR="00CB298B">
        <w:rPr>
          <w:rFonts w:ascii="Arial" w:eastAsia="Calibri" w:hAnsi="Arial" w:cs="Arial"/>
          <w:color w:val="auto"/>
        </w:rPr>
        <w:t>demonstrate</w:t>
      </w:r>
      <w:proofErr w:type="gramEnd"/>
      <w:r w:rsidR="00CB298B">
        <w:rPr>
          <w:rFonts w:ascii="Arial" w:eastAsia="Calibri" w:hAnsi="Arial" w:cs="Arial"/>
          <w:color w:val="auto"/>
        </w:rPr>
        <w:t xml:space="preserve"> </w:t>
      </w:r>
      <w:r w:rsidR="00356B8A" w:rsidRPr="00CB298B">
        <w:rPr>
          <w:rFonts w:ascii="Arial" w:eastAsia="Calibri" w:hAnsi="Arial" w:cs="Arial"/>
          <w:color w:val="auto"/>
        </w:rPr>
        <w:t xml:space="preserve">the framework </w:t>
      </w:r>
      <w:r w:rsidR="00CB298B">
        <w:rPr>
          <w:rFonts w:ascii="Arial" w:eastAsia="Calibri" w:hAnsi="Arial" w:cs="Arial"/>
          <w:color w:val="auto"/>
        </w:rPr>
        <w:t xml:space="preserve">to </w:t>
      </w:r>
      <w:r w:rsidR="00356B8A" w:rsidRPr="00CB298B">
        <w:rPr>
          <w:rFonts w:ascii="Arial" w:eastAsia="Calibri" w:hAnsi="Arial" w:cs="Arial"/>
          <w:color w:val="auto"/>
        </w:rPr>
        <w:t>manag</w:t>
      </w:r>
      <w:r w:rsidR="00CB298B">
        <w:rPr>
          <w:rFonts w:ascii="Arial" w:eastAsia="Calibri" w:hAnsi="Arial" w:cs="Arial"/>
          <w:color w:val="auto"/>
        </w:rPr>
        <w:t>e</w:t>
      </w:r>
      <w:r w:rsidR="00356B8A" w:rsidRPr="00CB298B">
        <w:rPr>
          <w:rFonts w:ascii="Arial" w:eastAsia="Calibri" w:hAnsi="Arial" w:cs="Arial"/>
          <w:color w:val="auto"/>
        </w:rPr>
        <w:t xml:space="preserve"> underperformance. </w:t>
      </w:r>
    </w:p>
    <w:p w14:paraId="2682318B" w14:textId="0EE36AD1" w:rsidR="002B0C90" w:rsidRPr="00262C0B" w:rsidRDefault="002F36DB" w:rsidP="0036130C">
      <w:pPr>
        <w:pStyle w:val="NormalArial"/>
      </w:pPr>
      <w:r>
        <w:br w:type="page"/>
      </w:r>
    </w:p>
    <w:p w14:paraId="2682318C" w14:textId="77777777" w:rsidR="00FC045E" w:rsidRPr="00996FAF" w:rsidRDefault="002F36D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04153" w14:paraId="2682318F" w14:textId="77777777" w:rsidTr="0030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682318D" w14:textId="77777777" w:rsidR="00FC045E" w:rsidRPr="00996FAF" w:rsidRDefault="002F36D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682318E" w14:textId="77777777" w:rsidR="00FC045E" w:rsidRPr="00996FAF" w:rsidRDefault="007158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153" w14:paraId="26823193" w14:textId="77777777" w:rsidTr="003041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823190"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6823191" w14:textId="77777777" w:rsidR="00FC045E" w:rsidRPr="00996FAF" w:rsidRDefault="002F36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6823192" w14:textId="1575659C" w:rsidR="00FC045E" w:rsidRPr="00996FAF" w:rsidRDefault="007158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p>
        </w:tc>
      </w:tr>
      <w:tr w:rsidR="00304153" w14:paraId="26823197"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823194"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6823195" w14:textId="77777777" w:rsidR="00FC045E" w:rsidRPr="00996FAF" w:rsidRDefault="002F36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6823196" w14:textId="3507F044" w:rsidR="00FC045E" w:rsidRPr="00996FAF" w:rsidRDefault="0071580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p>
        </w:tc>
      </w:tr>
      <w:tr w:rsidR="00304153" w14:paraId="268231A1" w14:textId="77777777" w:rsidTr="003041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823198"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6823199" w14:textId="77777777" w:rsidR="00FC045E" w:rsidRPr="00996FAF" w:rsidRDefault="002F36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82319A" w14:textId="77777777" w:rsidR="00FC045E" w:rsidRPr="00996FAF" w:rsidRDefault="002F36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682319B" w14:textId="77777777" w:rsidR="00FC045E" w:rsidRPr="00996FAF" w:rsidRDefault="002F36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682319C" w14:textId="77777777" w:rsidR="00FC045E" w:rsidRPr="00996FAF" w:rsidRDefault="002F36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682319D" w14:textId="77777777" w:rsidR="00FC045E" w:rsidRPr="00996FAF" w:rsidRDefault="002F36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682319E" w14:textId="77777777" w:rsidR="00FC045E" w:rsidRPr="00996FAF" w:rsidRDefault="002F36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682319F" w14:textId="77777777" w:rsidR="00FC045E" w:rsidRPr="00996FAF" w:rsidRDefault="002F36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68231A0" w14:textId="6CE37E1D" w:rsidR="00FC045E" w:rsidRPr="00996FAF" w:rsidRDefault="007158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p>
        </w:tc>
      </w:tr>
      <w:tr w:rsidR="00304153" w14:paraId="268231A9" w14:textId="77777777" w:rsidTr="00304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8231A2"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68231A3" w14:textId="77777777" w:rsidR="00FC045E" w:rsidRPr="00996FAF" w:rsidRDefault="002F36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8231A4" w14:textId="77777777" w:rsidR="00FC045E" w:rsidRPr="00996FAF" w:rsidRDefault="002F36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8231A5" w14:textId="77777777" w:rsidR="00FC045E" w:rsidRPr="00996FAF" w:rsidRDefault="002F36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68231A6" w14:textId="77777777" w:rsidR="00FC045E" w:rsidRPr="00996FAF" w:rsidRDefault="002F36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68231A7" w14:textId="77777777" w:rsidR="00FC045E" w:rsidRPr="00996FAF" w:rsidRDefault="002F36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68231A8" w14:textId="77C28F0F" w:rsidR="00FC045E" w:rsidRPr="00996FAF" w:rsidRDefault="0071580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p>
        </w:tc>
      </w:tr>
      <w:tr w:rsidR="00304153" w14:paraId="268231B0" w14:textId="77777777" w:rsidTr="003041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8231AA" w14:textId="77777777" w:rsidR="00FC045E" w:rsidRPr="00996FAF" w:rsidRDefault="002F36D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68231AB" w14:textId="77777777" w:rsidR="00FC045E" w:rsidRPr="00996FAF" w:rsidRDefault="002F36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8231AC" w14:textId="77777777" w:rsidR="00FC045E" w:rsidRPr="00996FAF" w:rsidRDefault="002F36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68231AD" w14:textId="77777777" w:rsidR="00FC045E" w:rsidRPr="00996FAF" w:rsidRDefault="002F36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68231AE" w14:textId="77777777" w:rsidR="00FC045E" w:rsidRPr="00996FAF" w:rsidRDefault="002F36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68231AF" w14:textId="0F987FD5" w:rsidR="00FC045E" w:rsidRPr="00996FAF" w:rsidRDefault="0071580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278BB">
                  <w:rPr>
                    <w:rFonts w:ascii="Arial" w:hAnsi="Arial" w:cs="Arial"/>
                    <w:color w:val="auto"/>
                  </w:rPr>
                  <w:t>Compliant</w:t>
                </w:r>
              </w:sdtContent>
            </w:sdt>
          </w:p>
        </w:tc>
      </w:tr>
    </w:tbl>
    <w:p w14:paraId="268231B1" w14:textId="77777777" w:rsidR="00D87E7C" w:rsidRDefault="002F36DB" w:rsidP="00D87E7C">
      <w:pPr>
        <w:pStyle w:val="Heading20"/>
      </w:pPr>
      <w:r w:rsidRPr="00996FAF">
        <w:t>Findings</w:t>
      </w:r>
    </w:p>
    <w:p w14:paraId="132EB8FF" w14:textId="29A8B4C0" w:rsidR="00F62679" w:rsidRPr="00FC72F0" w:rsidRDefault="00F62679" w:rsidP="00F62679">
      <w:pPr>
        <w:spacing w:before="240" w:line="276" w:lineRule="auto"/>
        <w:rPr>
          <w:rFonts w:ascii="Arial" w:hAnsi="Arial" w:cs="Arial"/>
          <w:color w:val="auto"/>
        </w:rPr>
      </w:pPr>
      <w:r w:rsidRPr="00FC72F0">
        <w:rPr>
          <w:rFonts w:ascii="Arial" w:hAnsi="Arial" w:cs="Arial"/>
          <w:color w:val="auto"/>
        </w:rPr>
        <w:t xml:space="preserve">The Quality Standard is assessed as compliant as all 5 requirements have been assessed as </w:t>
      </w:r>
      <w:r w:rsidR="00FC72F0" w:rsidRPr="00FC72F0">
        <w:rPr>
          <w:rFonts w:ascii="Arial" w:hAnsi="Arial" w:cs="Arial"/>
          <w:color w:val="auto"/>
        </w:rPr>
        <w:t>c</w:t>
      </w:r>
      <w:r w:rsidRPr="00FC72F0">
        <w:rPr>
          <w:rFonts w:ascii="Arial" w:hAnsi="Arial" w:cs="Arial"/>
          <w:color w:val="auto"/>
        </w:rPr>
        <w:t>ompliant.</w:t>
      </w:r>
    </w:p>
    <w:p w14:paraId="027BC33E" w14:textId="1EA0E70E" w:rsidR="00F62679" w:rsidRPr="00FC1B24" w:rsidRDefault="00F62679" w:rsidP="00F62679">
      <w:pPr>
        <w:spacing w:before="240" w:line="276" w:lineRule="auto"/>
        <w:rPr>
          <w:rFonts w:ascii="Arial" w:hAnsi="Arial" w:cs="Arial"/>
          <w:color w:val="auto"/>
        </w:rPr>
      </w:pPr>
      <w:r w:rsidRPr="00FC1B24">
        <w:rPr>
          <w:rFonts w:ascii="Arial" w:hAnsi="Arial" w:cs="Arial"/>
          <w:color w:val="auto"/>
        </w:rPr>
        <w:t>S</w:t>
      </w:r>
      <w:r w:rsidR="00E2487C" w:rsidRPr="00FC1B24">
        <w:rPr>
          <w:rFonts w:ascii="Arial" w:hAnsi="Arial" w:cs="Arial"/>
          <w:color w:val="auto"/>
        </w:rPr>
        <w:t xml:space="preserve">ome </w:t>
      </w:r>
      <w:r w:rsidRPr="00FC1B24">
        <w:rPr>
          <w:rFonts w:ascii="Arial" w:hAnsi="Arial" w:cs="Arial"/>
          <w:color w:val="auto"/>
        </w:rPr>
        <w:t xml:space="preserve">consumers </w:t>
      </w:r>
      <w:r w:rsidR="0008536D">
        <w:rPr>
          <w:rFonts w:ascii="Arial" w:hAnsi="Arial" w:cs="Arial"/>
          <w:color w:val="auto"/>
        </w:rPr>
        <w:t xml:space="preserve">express satisfaction </w:t>
      </w:r>
      <w:r w:rsidR="00F22DAD">
        <w:rPr>
          <w:rFonts w:ascii="Arial" w:hAnsi="Arial" w:cs="Arial"/>
          <w:color w:val="auto"/>
        </w:rPr>
        <w:t xml:space="preserve">regarding </w:t>
      </w:r>
      <w:r w:rsidR="00E2487C" w:rsidRPr="00FC1B24">
        <w:rPr>
          <w:rFonts w:ascii="Arial" w:hAnsi="Arial" w:cs="Arial"/>
          <w:color w:val="auto"/>
        </w:rPr>
        <w:t xml:space="preserve">their </w:t>
      </w:r>
      <w:r w:rsidRPr="00FC1B24">
        <w:rPr>
          <w:rFonts w:ascii="Arial" w:hAnsi="Arial" w:cs="Arial"/>
          <w:color w:val="auto"/>
        </w:rPr>
        <w:t>engage</w:t>
      </w:r>
      <w:r w:rsidR="00E2487C" w:rsidRPr="00FC1B24">
        <w:rPr>
          <w:rFonts w:ascii="Arial" w:hAnsi="Arial" w:cs="Arial"/>
          <w:color w:val="auto"/>
        </w:rPr>
        <w:t>ment in</w:t>
      </w:r>
      <w:r w:rsidRPr="00FC1B24">
        <w:rPr>
          <w:rFonts w:ascii="Arial" w:hAnsi="Arial" w:cs="Arial"/>
          <w:color w:val="auto"/>
        </w:rPr>
        <w:t xml:space="preserve"> happen</w:t>
      </w:r>
      <w:r w:rsidR="00761A07">
        <w:rPr>
          <w:rFonts w:ascii="Arial" w:hAnsi="Arial" w:cs="Arial"/>
          <w:color w:val="auto"/>
        </w:rPr>
        <w:t>ing</w:t>
      </w:r>
      <w:r w:rsidRPr="00FC1B24">
        <w:rPr>
          <w:rFonts w:ascii="Arial" w:hAnsi="Arial" w:cs="Arial"/>
          <w:color w:val="auto"/>
        </w:rPr>
        <w:t xml:space="preserve">s at the service, </w:t>
      </w:r>
      <w:r w:rsidR="00FC1B24" w:rsidRPr="00FC1B24">
        <w:rPr>
          <w:rFonts w:ascii="Arial" w:hAnsi="Arial" w:cs="Arial"/>
          <w:color w:val="auto"/>
        </w:rPr>
        <w:t xml:space="preserve">referencing </w:t>
      </w:r>
      <w:r w:rsidRPr="00FC1B24">
        <w:rPr>
          <w:rFonts w:ascii="Arial" w:hAnsi="Arial" w:cs="Arial"/>
          <w:color w:val="auto"/>
        </w:rPr>
        <w:t xml:space="preserve">several methods </w:t>
      </w:r>
      <w:r w:rsidR="00761A07">
        <w:rPr>
          <w:rFonts w:ascii="Arial" w:hAnsi="Arial" w:cs="Arial"/>
          <w:color w:val="auto"/>
        </w:rPr>
        <w:t xml:space="preserve">their </w:t>
      </w:r>
      <w:r w:rsidRPr="00FC1B24">
        <w:rPr>
          <w:rFonts w:ascii="Arial" w:hAnsi="Arial" w:cs="Arial"/>
          <w:color w:val="auto"/>
        </w:rPr>
        <w:t>input/feedback is sought</w:t>
      </w:r>
      <w:r w:rsidR="00FC1B24" w:rsidRPr="00FC1B24">
        <w:rPr>
          <w:rFonts w:ascii="Arial" w:hAnsi="Arial" w:cs="Arial"/>
          <w:color w:val="auto"/>
        </w:rPr>
        <w:t xml:space="preserve"> </w:t>
      </w:r>
      <w:r w:rsidR="00F22DAD">
        <w:rPr>
          <w:rFonts w:ascii="Arial" w:hAnsi="Arial" w:cs="Arial"/>
          <w:color w:val="auto"/>
        </w:rPr>
        <w:t>by the provider</w:t>
      </w:r>
      <w:r w:rsidR="00761A07">
        <w:rPr>
          <w:rFonts w:ascii="Arial" w:hAnsi="Arial" w:cs="Arial"/>
          <w:color w:val="auto"/>
        </w:rPr>
        <w:t>, plus</w:t>
      </w:r>
      <w:r w:rsidR="00F22DAD">
        <w:rPr>
          <w:rFonts w:ascii="Arial" w:hAnsi="Arial" w:cs="Arial"/>
          <w:color w:val="auto"/>
        </w:rPr>
        <w:t xml:space="preserve"> </w:t>
      </w:r>
      <w:r w:rsidRPr="00FC1B24">
        <w:rPr>
          <w:rFonts w:ascii="Arial" w:hAnsi="Arial" w:cs="Arial"/>
          <w:color w:val="auto"/>
        </w:rPr>
        <w:t>examples of feedback utilised in improvement activities</w:t>
      </w:r>
      <w:r w:rsidR="008C6229">
        <w:rPr>
          <w:rFonts w:ascii="Arial" w:hAnsi="Arial" w:cs="Arial"/>
          <w:color w:val="auto"/>
        </w:rPr>
        <w:t>/</w:t>
      </w:r>
      <w:r w:rsidR="00F22DAD">
        <w:rPr>
          <w:rFonts w:ascii="Arial" w:hAnsi="Arial" w:cs="Arial"/>
          <w:color w:val="auto"/>
        </w:rPr>
        <w:t>positive outcomes</w:t>
      </w:r>
      <w:r w:rsidRPr="00FC1B24">
        <w:rPr>
          <w:rFonts w:ascii="Arial" w:hAnsi="Arial" w:cs="Arial"/>
          <w:color w:val="auto"/>
        </w:rPr>
        <w:t>.</w:t>
      </w:r>
    </w:p>
    <w:p w14:paraId="60FDC244" w14:textId="77777777" w:rsidR="00F62679" w:rsidRPr="00F62679" w:rsidRDefault="00F62679" w:rsidP="00F62679">
      <w:pPr>
        <w:spacing w:after="160" w:line="259" w:lineRule="auto"/>
        <w:rPr>
          <w:rFonts w:ascii="Arial" w:hAnsi="Arial" w:cs="Arial"/>
          <w:color w:val="FF0000"/>
          <w:u w:val="single"/>
        </w:rPr>
      </w:pPr>
      <w:r w:rsidRPr="00F62679">
        <w:rPr>
          <w:rFonts w:ascii="Arial" w:hAnsi="Arial" w:cs="Arial"/>
          <w:color w:val="FF0000"/>
          <w:u w:val="single"/>
        </w:rPr>
        <w:br w:type="page"/>
      </w:r>
    </w:p>
    <w:p w14:paraId="1D9E7837" w14:textId="78161478" w:rsidR="00F62679" w:rsidRPr="00F522F2" w:rsidRDefault="00F62679" w:rsidP="00F62679">
      <w:pPr>
        <w:spacing w:before="240" w:line="276" w:lineRule="auto"/>
        <w:rPr>
          <w:rFonts w:ascii="Arial" w:hAnsi="Arial" w:cs="Arial"/>
          <w:color w:val="auto"/>
        </w:rPr>
      </w:pPr>
      <w:r w:rsidRPr="00687C8F">
        <w:rPr>
          <w:rFonts w:ascii="Arial" w:eastAsia="Calibri" w:hAnsi="Arial" w:cs="Arial"/>
          <w:color w:val="auto"/>
        </w:rPr>
        <w:lastRenderedPageBreak/>
        <w:t xml:space="preserve">The service demonstrates effective consumer/representative engagement and inclusion in development of care and services. Management outlined several </w:t>
      </w:r>
      <w:r w:rsidR="00687C8F" w:rsidRPr="00687C8F">
        <w:rPr>
          <w:rFonts w:ascii="Arial" w:eastAsia="Calibri" w:hAnsi="Arial" w:cs="Arial"/>
          <w:color w:val="auto"/>
        </w:rPr>
        <w:t xml:space="preserve">mechanisms to </w:t>
      </w:r>
      <w:r w:rsidRPr="00687C8F">
        <w:rPr>
          <w:rFonts w:ascii="Arial" w:eastAsia="Calibri" w:hAnsi="Arial" w:cs="Arial"/>
          <w:color w:val="auto"/>
        </w:rPr>
        <w:t>engag</w:t>
      </w:r>
      <w:r w:rsidR="00687C8F" w:rsidRPr="00687C8F">
        <w:rPr>
          <w:rFonts w:ascii="Arial" w:eastAsia="Calibri" w:hAnsi="Arial" w:cs="Arial"/>
          <w:color w:val="auto"/>
        </w:rPr>
        <w:t xml:space="preserve">e consumers </w:t>
      </w:r>
      <w:r w:rsidRPr="00687C8F">
        <w:rPr>
          <w:rFonts w:ascii="Arial" w:eastAsia="Calibri" w:hAnsi="Arial" w:cs="Arial"/>
          <w:color w:val="auto"/>
        </w:rPr>
        <w:t>in development, delivery and evaluation of care and services</w:t>
      </w:r>
      <w:r w:rsidR="004615E9">
        <w:rPr>
          <w:rFonts w:ascii="Arial" w:eastAsia="Calibri" w:hAnsi="Arial" w:cs="Arial"/>
          <w:color w:val="auto"/>
        </w:rPr>
        <w:t xml:space="preserve">, including analysis of suggestions/feedback through to </w:t>
      </w:r>
      <w:r w:rsidR="005062CF">
        <w:rPr>
          <w:rFonts w:ascii="Arial" w:eastAsia="Calibri" w:hAnsi="Arial" w:cs="Arial"/>
          <w:color w:val="auto"/>
        </w:rPr>
        <w:t>Board level</w:t>
      </w:r>
      <w:r w:rsidRPr="00687C8F">
        <w:rPr>
          <w:rFonts w:ascii="Arial" w:eastAsia="Calibri" w:hAnsi="Arial" w:cs="Arial"/>
          <w:color w:val="auto"/>
        </w:rPr>
        <w:t>.</w:t>
      </w:r>
      <w:r w:rsidR="00687C8F">
        <w:rPr>
          <w:rFonts w:ascii="Arial" w:eastAsia="Calibri" w:hAnsi="Arial" w:cs="Arial"/>
          <w:color w:val="auto"/>
        </w:rPr>
        <w:t xml:space="preserve"> </w:t>
      </w:r>
      <w:r w:rsidRPr="00F522F2">
        <w:rPr>
          <w:rFonts w:ascii="Arial" w:eastAsia="Calibri" w:hAnsi="Arial" w:cs="Arial"/>
          <w:color w:val="auto"/>
        </w:rPr>
        <w:t xml:space="preserve">Documentation </w:t>
      </w:r>
      <w:r w:rsidR="004615E9" w:rsidRPr="00F522F2">
        <w:rPr>
          <w:rFonts w:ascii="Arial" w:eastAsia="Calibri" w:hAnsi="Arial" w:cs="Arial"/>
          <w:color w:val="auto"/>
        </w:rPr>
        <w:t xml:space="preserve">view details </w:t>
      </w:r>
      <w:r w:rsidRPr="00F522F2">
        <w:rPr>
          <w:rFonts w:ascii="Arial" w:eastAsia="Calibri" w:hAnsi="Arial" w:cs="Arial"/>
          <w:color w:val="auto"/>
        </w:rPr>
        <w:t xml:space="preserve">examples of consumer engagement such </w:t>
      </w:r>
      <w:r w:rsidR="002A3A9C" w:rsidRPr="00F522F2">
        <w:rPr>
          <w:rFonts w:ascii="Arial" w:eastAsia="Calibri" w:hAnsi="Arial" w:cs="Arial"/>
          <w:color w:val="auto"/>
        </w:rPr>
        <w:t>as</w:t>
      </w:r>
      <w:r w:rsidR="00026EFD" w:rsidRPr="00F522F2">
        <w:rPr>
          <w:rFonts w:ascii="Arial" w:eastAsia="Calibri" w:hAnsi="Arial" w:cs="Arial"/>
          <w:color w:val="auto"/>
        </w:rPr>
        <w:t xml:space="preserve"> involvement in monitoring/auditing processes</w:t>
      </w:r>
      <w:r w:rsidR="00BF0B97" w:rsidRPr="00F522F2">
        <w:rPr>
          <w:rFonts w:ascii="Arial" w:eastAsia="Calibri" w:hAnsi="Arial" w:cs="Arial"/>
          <w:color w:val="auto"/>
        </w:rPr>
        <w:t>, feedback relating to the physical environment</w:t>
      </w:r>
      <w:r w:rsidRPr="00F522F2">
        <w:rPr>
          <w:rFonts w:ascii="Arial" w:eastAsia="Calibri" w:hAnsi="Arial" w:cs="Arial"/>
          <w:color w:val="auto"/>
        </w:rPr>
        <w:t xml:space="preserve"> and supporting consumer involvement in meeting forums.</w:t>
      </w:r>
      <w:r w:rsidR="00F9595D">
        <w:rPr>
          <w:rFonts w:ascii="Arial" w:eastAsia="Calibri" w:hAnsi="Arial" w:cs="Arial"/>
          <w:color w:val="auto"/>
        </w:rPr>
        <w:t xml:space="preserve"> Policy </w:t>
      </w:r>
      <w:r w:rsidR="00C63243">
        <w:rPr>
          <w:rFonts w:ascii="Arial" w:eastAsia="Calibri" w:hAnsi="Arial" w:cs="Arial"/>
          <w:color w:val="auto"/>
        </w:rPr>
        <w:t>guidelines support staff in relation to organisational expectations and outcomes required in relation to the Quality Standards</w:t>
      </w:r>
    </w:p>
    <w:p w14:paraId="55A0F4E2" w14:textId="1D923645" w:rsidR="00F62679" w:rsidRPr="00D8572D" w:rsidRDefault="00F62679" w:rsidP="00F62679">
      <w:pPr>
        <w:spacing w:before="240" w:line="276" w:lineRule="auto"/>
        <w:rPr>
          <w:rFonts w:ascii="Arial" w:hAnsi="Arial" w:cs="Arial"/>
          <w:color w:val="auto"/>
        </w:rPr>
      </w:pPr>
      <w:r w:rsidRPr="00D8572D">
        <w:rPr>
          <w:rFonts w:ascii="Arial" w:eastAsia="Calibri" w:hAnsi="Arial" w:cs="Arial"/>
          <w:color w:val="auto"/>
        </w:rPr>
        <w:t xml:space="preserve">The service demonstrates methods the governing body promotes (and is accountable) for safe quality care and services within a culture of inclusivity. </w:t>
      </w:r>
      <w:r w:rsidR="00F522F2" w:rsidRPr="00D8572D">
        <w:rPr>
          <w:rFonts w:ascii="Arial" w:eastAsia="Calibri" w:hAnsi="Arial" w:cs="Arial"/>
          <w:color w:val="auto"/>
        </w:rPr>
        <w:t>Several management group meetings occur</w:t>
      </w:r>
      <w:r w:rsidR="001E5555" w:rsidRPr="00D8572D">
        <w:rPr>
          <w:rFonts w:ascii="Arial" w:eastAsia="Calibri" w:hAnsi="Arial" w:cs="Arial"/>
          <w:color w:val="auto"/>
        </w:rPr>
        <w:t xml:space="preserve"> to inform members of the </w:t>
      </w:r>
      <w:r w:rsidRPr="00D8572D">
        <w:rPr>
          <w:rFonts w:ascii="Arial" w:eastAsia="Calibri" w:hAnsi="Arial" w:cs="Arial"/>
          <w:color w:val="auto"/>
        </w:rPr>
        <w:t xml:space="preserve">Board </w:t>
      </w:r>
      <w:r w:rsidR="00D8572D" w:rsidRPr="00D8572D">
        <w:rPr>
          <w:rFonts w:ascii="Arial" w:eastAsia="Calibri" w:hAnsi="Arial" w:cs="Arial"/>
          <w:color w:val="auto"/>
        </w:rPr>
        <w:t>and governing body</w:t>
      </w:r>
      <w:r w:rsidR="007E6B91" w:rsidRPr="00D8572D">
        <w:rPr>
          <w:rFonts w:ascii="Arial" w:eastAsia="Calibri" w:hAnsi="Arial" w:cs="Arial"/>
          <w:color w:val="auto"/>
        </w:rPr>
        <w:t>, including escalation of issues when board member involvement, decision making/solutions are required.</w:t>
      </w:r>
      <w:r w:rsidR="00D8572D" w:rsidRPr="00D8572D">
        <w:rPr>
          <w:rFonts w:ascii="Arial" w:eastAsia="Calibri" w:hAnsi="Arial" w:cs="Arial"/>
          <w:color w:val="auto"/>
        </w:rPr>
        <w:t xml:space="preserve"> </w:t>
      </w:r>
      <w:r w:rsidR="00FE34E8" w:rsidRPr="00D8572D">
        <w:rPr>
          <w:rFonts w:ascii="Arial" w:eastAsia="Calibri" w:hAnsi="Arial" w:cs="Arial"/>
          <w:color w:val="auto"/>
        </w:rPr>
        <w:t>Board members utilise information/data to evaluate risk</w:t>
      </w:r>
      <w:r w:rsidR="00665FB2" w:rsidRPr="00D8572D">
        <w:rPr>
          <w:rFonts w:ascii="Arial" w:eastAsia="Calibri" w:hAnsi="Arial" w:cs="Arial"/>
          <w:color w:val="auto"/>
        </w:rPr>
        <w:t xml:space="preserve">, determine actions required in relation to Quality Standards and </w:t>
      </w:r>
      <w:r w:rsidR="00A54861" w:rsidRPr="00D8572D">
        <w:rPr>
          <w:rFonts w:ascii="Arial" w:eastAsia="Calibri" w:hAnsi="Arial" w:cs="Arial"/>
          <w:color w:val="auto"/>
        </w:rPr>
        <w:t>consumers’ needs and rights are met.</w:t>
      </w:r>
      <w:r w:rsidR="001C21FE" w:rsidRPr="00D8572D">
        <w:rPr>
          <w:rFonts w:ascii="Arial" w:eastAsia="Calibri" w:hAnsi="Arial" w:cs="Arial"/>
          <w:color w:val="auto"/>
        </w:rPr>
        <w:t xml:space="preserve"> Interviewed staff demonstrate knowledge of organisational expectations and values</w:t>
      </w:r>
      <w:r w:rsidR="00253459" w:rsidRPr="00D8572D">
        <w:rPr>
          <w:rFonts w:ascii="Arial" w:eastAsia="Calibri" w:hAnsi="Arial" w:cs="Arial"/>
          <w:color w:val="auto"/>
        </w:rPr>
        <w:t>, noting provision of education/training pro</w:t>
      </w:r>
      <w:r w:rsidR="001E4222" w:rsidRPr="00D8572D">
        <w:rPr>
          <w:rFonts w:ascii="Arial" w:eastAsia="Calibri" w:hAnsi="Arial" w:cs="Arial"/>
          <w:color w:val="auto"/>
        </w:rPr>
        <w:t>moting principles of quality consumer outcomes</w:t>
      </w:r>
      <w:r w:rsidR="007E6B91" w:rsidRPr="00D8572D">
        <w:rPr>
          <w:rFonts w:ascii="Arial" w:eastAsia="Calibri" w:hAnsi="Arial" w:cs="Arial"/>
          <w:color w:val="auto"/>
        </w:rPr>
        <w:t xml:space="preserve"> and how management </w:t>
      </w:r>
      <w:r w:rsidR="00DF0ED1">
        <w:rPr>
          <w:rFonts w:ascii="Arial" w:eastAsia="Calibri" w:hAnsi="Arial" w:cs="Arial"/>
          <w:color w:val="auto"/>
        </w:rPr>
        <w:t>team members</w:t>
      </w:r>
      <w:r w:rsidR="007E6B91" w:rsidRPr="00D8572D">
        <w:rPr>
          <w:rFonts w:ascii="Arial" w:eastAsia="Calibri" w:hAnsi="Arial" w:cs="Arial"/>
          <w:color w:val="auto"/>
        </w:rPr>
        <w:t xml:space="preserve"> model these values and support staff. </w:t>
      </w:r>
      <w:bookmarkStart w:id="2" w:name="_Hlk129163255"/>
    </w:p>
    <w:bookmarkEnd w:id="2"/>
    <w:p w14:paraId="09BC715A" w14:textId="61899206" w:rsidR="00F62679" w:rsidRPr="009746E6" w:rsidRDefault="00F62679" w:rsidP="00F62679">
      <w:pPr>
        <w:spacing w:before="240" w:line="276" w:lineRule="auto"/>
        <w:rPr>
          <w:rFonts w:ascii="Arial" w:hAnsi="Arial" w:cs="Arial"/>
          <w:color w:val="auto"/>
        </w:rPr>
      </w:pPr>
      <w:r w:rsidRPr="009746E6">
        <w:rPr>
          <w:rFonts w:ascii="Arial" w:hAnsi="Arial" w:cs="Arial"/>
          <w:color w:val="auto"/>
        </w:rPr>
        <w:t xml:space="preserve">The service demonstrates effective governance systems utilising a corporate governance framework and policies and procedures to support implementation. </w:t>
      </w:r>
      <w:r w:rsidR="00853FB2" w:rsidRPr="009746E6">
        <w:rPr>
          <w:rFonts w:ascii="Arial" w:hAnsi="Arial" w:cs="Arial"/>
          <w:color w:val="auto"/>
        </w:rPr>
        <w:t xml:space="preserve">Regular meeting forums are utilised to discuss issues, analyse </w:t>
      </w:r>
      <w:proofErr w:type="gramStart"/>
      <w:r w:rsidR="00853FB2" w:rsidRPr="009746E6">
        <w:rPr>
          <w:rFonts w:ascii="Arial" w:hAnsi="Arial" w:cs="Arial"/>
          <w:color w:val="auto"/>
        </w:rPr>
        <w:t>data</w:t>
      </w:r>
      <w:proofErr w:type="gramEnd"/>
      <w:r w:rsidR="00853FB2" w:rsidRPr="009746E6">
        <w:rPr>
          <w:rFonts w:ascii="Arial" w:hAnsi="Arial" w:cs="Arial"/>
          <w:color w:val="auto"/>
        </w:rPr>
        <w:t xml:space="preserve"> and determine</w:t>
      </w:r>
      <w:r w:rsidR="003F0CDC" w:rsidRPr="009746E6">
        <w:rPr>
          <w:rFonts w:ascii="Arial" w:hAnsi="Arial" w:cs="Arial"/>
          <w:color w:val="auto"/>
        </w:rPr>
        <w:t xml:space="preserve"> appropriate strategies to enable effective solutions. </w:t>
      </w:r>
      <w:r w:rsidRPr="009746E6">
        <w:rPr>
          <w:rFonts w:ascii="Arial" w:hAnsi="Arial" w:cs="Arial"/>
          <w:color w:val="auto"/>
        </w:rPr>
        <w:t xml:space="preserve">Management </w:t>
      </w:r>
      <w:proofErr w:type="gramStart"/>
      <w:r w:rsidRPr="009746E6">
        <w:rPr>
          <w:rFonts w:ascii="Arial" w:hAnsi="Arial" w:cs="Arial"/>
          <w:color w:val="auto"/>
        </w:rPr>
        <w:t>demonstrate</w:t>
      </w:r>
      <w:proofErr w:type="gramEnd"/>
      <w:r w:rsidRPr="009746E6">
        <w:rPr>
          <w:rFonts w:ascii="Arial" w:hAnsi="Arial" w:cs="Arial"/>
          <w:color w:val="auto"/>
        </w:rPr>
        <w:t xml:space="preserve"> (and documentation detail) initiatives undertaken (and planned) to enhance aspects of </w:t>
      </w:r>
      <w:r w:rsidR="00026E67" w:rsidRPr="009746E6">
        <w:rPr>
          <w:rFonts w:ascii="Arial" w:hAnsi="Arial" w:cs="Arial"/>
          <w:color w:val="auto"/>
        </w:rPr>
        <w:t>organisation wide governance systems</w:t>
      </w:r>
      <w:r w:rsidRPr="009746E6">
        <w:rPr>
          <w:rFonts w:ascii="Arial" w:hAnsi="Arial" w:cs="Arial"/>
          <w:color w:val="auto"/>
        </w:rPr>
        <w:t xml:space="preserve">. </w:t>
      </w:r>
      <w:r w:rsidR="00213C8C" w:rsidRPr="009746E6">
        <w:rPr>
          <w:rFonts w:ascii="Arial" w:hAnsi="Arial" w:cs="Arial"/>
          <w:color w:val="auto"/>
        </w:rPr>
        <w:t>A</w:t>
      </w:r>
      <w:r w:rsidRPr="009746E6">
        <w:rPr>
          <w:rFonts w:ascii="Arial" w:hAnsi="Arial" w:cs="Arial"/>
          <w:color w:val="auto"/>
        </w:rPr>
        <w:t xml:space="preserve">rrangements for </w:t>
      </w:r>
      <w:r w:rsidR="00213C8C" w:rsidRPr="009746E6">
        <w:rPr>
          <w:rFonts w:ascii="Arial" w:hAnsi="Arial" w:cs="Arial"/>
          <w:color w:val="auto"/>
        </w:rPr>
        <w:t xml:space="preserve">information management, </w:t>
      </w:r>
      <w:r w:rsidRPr="009746E6">
        <w:rPr>
          <w:rFonts w:ascii="Arial" w:hAnsi="Arial" w:cs="Arial"/>
          <w:color w:val="auto"/>
        </w:rPr>
        <w:t xml:space="preserve">financial </w:t>
      </w:r>
      <w:r w:rsidR="00213C8C" w:rsidRPr="009746E6">
        <w:rPr>
          <w:rFonts w:ascii="Arial" w:hAnsi="Arial" w:cs="Arial"/>
          <w:color w:val="auto"/>
        </w:rPr>
        <w:t xml:space="preserve">and workforce </w:t>
      </w:r>
      <w:r w:rsidRPr="009746E6">
        <w:rPr>
          <w:rFonts w:ascii="Arial" w:hAnsi="Arial" w:cs="Arial"/>
          <w:color w:val="auto"/>
        </w:rPr>
        <w:t>governance, continuous improvement</w:t>
      </w:r>
      <w:r w:rsidR="003E01FA" w:rsidRPr="009746E6">
        <w:rPr>
          <w:rFonts w:ascii="Arial" w:hAnsi="Arial" w:cs="Arial"/>
          <w:color w:val="auto"/>
        </w:rPr>
        <w:t xml:space="preserve">, </w:t>
      </w:r>
      <w:r w:rsidRPr="009746E6">
        <w:rPr>
          <w:rFonts w:ascii="Arial" w:hAnsi="Arial" w:cs="Arial"/>
          <w:color w:val="auto"/>
        </w:rPr>
        <w:t>regulatory compliance, and the governing body’s ongoing oversight</w:t>
      </w:r>
      <w:r w:rsidR="00EC6DE5">
        <w:rPr>
          <w:rFonts w:ascii="Arial" w:hAnsi="Arial" w:cs="Arial"/>
          <w:color w:val="auto"/>
        </w:rPr>
        <w:t xml:space="preserve"> are evident</w:t>
      </w:r>
      <w:r w:rsidRPr="009746E6">
        <w:rPr>
          <w:rFonts w:ascii="Arial" w:hAnsi="Arial" w:cs="Arial"/>
          <w:color w:val="auto"/>
        </w:rPr>
        <w:t xml:space="preserve">. </w:t>
      </w:r>
      <w:r w:rsidR="00D62979" w:rsidRPr="009746E6">
        <w:rPr>
          <w:rFonts w:ascii="Arial" w:hAnsi="Arial" w:cs="Arial"/>
          <w:color w:val="auto"/>
        </w:rPr>
        <w:t>Changes</w:t>
      </w:r>
      <w:r w:rsidR="00304BE6" w:rsidRPr="009746E6">
        <w:rPr>
          <w:rFonts w:ascii="Arial" w:hAnsi="Arial" w:cs="Arial"/>
          <w:color w:val="auto"/>
        </w:rPr>
        <w:t>/updates to regulatory requirements are communicated to staff and education/training</w:t>
      </w:r>
      <w:r w:rsidRPr="009746E6">
        <w:rPr>
          <w:rFonts w:ascii="Arial" w:hAnsi="Arial" w:cs="Arial"/>
          <w:color w:val="auto"/>
        </w:rPr>
        <w:t xml:space="preserve"> </w:t>
      </w:r>
      <w:r w:rsidR="00304BE6" w:rsidRPr="009746E6">
        <w:rPr>
          <w:rFonts w:ascii="Arial" w:hAnsi="Arial" w:cs="Arial"/>
          <w:color w:val="auto"/>
        </w:rPr>
        <w:t>sessions implemented to communicate</w:t>
      </w:r>
      <w:r w:rsidR="009746E6" w:rsidRPr="009746E6">
        <w:rPr>
          <w:rFonts w:ascii="Arial" w:hAnsi="Arial" w:cs="Arial"/>
          <w:color w:val="auto"/>
        </w:rPr>
        <w:t xml:space="preserve"> current regulations.</w:t>
      </w:r>
    </w:p>
    <w:p w14:paraId="4CA4C6CD" w14:textId="5F701CC9" w:rsidR="003B5C62" w:rsidRPr="00CC77CE" w:rsidRDefault="00F62679" w:rsidP="003B5C62">
      <w:pPr>
        <w:spacing w:before="240" w:line="276" w:lineRule="auto"/>
        <w:rPr>
          <w:rFonts w:ascii="Arial" w:hAnsi="Arial" w:cs="Arial"/>
          <w:color w:val="auto"/>
        </w:rPr>
      </w:pPr>
      <w:r w:rsidRPr="00CC77CE">
        <w:rPr>
          <w:rFonts w:ascii="Arial" w:hAnsi="Arial" w:cs="Arial"/>
          <w:color w:val="auto"/>
        </w:rPr>
        <w:t xml:space="preserve">It is noted an organisational risk management framework with supporting policies and procedural documentation is accessible to guide staff. </w:t>
      </w:r>
      <w:r w:rsidR="00D94B1C" w:rsidRPr="00CC77CE">
        <w:rPr>
          <w:rFonts w:ascii="Arial" w:hAnsi="Arial" w:cs="Arial"/>
          <w:color w:val="auto"/>
        </w:rPr>
        <w:t>Systems identify, assess, monitor</w:t>
      </w:r>
      <w:r w:rsidR="005753C2" w:rsidRPr="00CC77CE">
        <w:rPr>
          <w:rFonts w:ascii="Arial" w:hAnsi="Arial" w:cs="Arial"/>
          <w:color w:val="auto"/>
        </w:rPr>
        <w:t xml:space="preserve"> improvement actions. </w:t>
      </w:r>
      <w:r w:rsidR="003A6EEA" w:rsidRPr="00CC77CE">
        <w:rPr>
          <w:rFonts w:ascii="Arial" w:hAnsi="Arial" w:cs="Arial"/>
          <w:color w:val="auto"/>
        </w:rPr>
        <w:t>Senior clinicians conduct r</w:t>
      </w:r>
      <w:r w:rsidR="00AD1D93" w:rsidRPr="00CC77CE">
        <w:rPr>
          <w:rFonts w:ascii="Arial" w:hAnsi="Arial" w:cs="Arial"/>
          <w:color w:val="auto"/>
        </w:rPr>
        <w:t>egular</w:t>
      </w:r>
      <w:r w:rsidRPr="00CC77CE">
        <w:rPr>
          <w:rFonts w:ascii="Arial" w:hAnsi="Arial" w:cs="Arial"/>
          <w:color w:val="auto"/>
        </w:rPr>
        <w:t xml:space="preserve"> monitoring</w:t>
      </w:r>
      <w:r w:rsidR="003A6EEA" w:rsidRPr="00CC77CE">
        <w:rPr>
          <w:rFonts w:ascii="Arial" w:hAnsi="Arial" w:cs="Arial"/>
          <w:color w:val="auto"/>
        </w:rPr>
        <w:t>/review</w:t>
      </w:r>
      <w:r w:rsidRPr="00CC77CE">
        <w:rPr>
          <w:rFonts w:ascii="Arial" w:hAnsi="Arial" w:cs="Arial"/>
          <w:color w:val="auto"/>
        </w:rPr>
        <w:t xml:space="preserve"> processes </w:t>
      </w:r>
      <w:r w:rsidR="003A6EEA" w:rsidRPr="00CC77CE">
        <w:rPr>
          <w:rFonts w:ascii="Arial" w:hAnsi="Arial" w:cs="Arial"/>
          <w:color w:val="auto"/>
        </w:rPr>
        <w:t xml:space="preserve">to ensure currency </w:t>
      </w:r>
      <w:r w:rsidR="00A77EC3" w:rsidRPr="00CC77CE">
        <w:rPr>
          <w:rFonts w:ascii="Arial" w:hAnsi="Arial" w:cs="Arial"/>
          <w:color w:val="auto"/>
        </w:rPr>
        <w:t>of s</w:t>
      </w:r>
      <w:r w:rsidR="003A6EEA" w:rsidRPr="00CC77CE">
        <w:rPr>
          <w:rFonts w:ascii="Arial" w:hAnsi="Arial" w:cs="Arial"/>
          <w:color w:val="auto"/>
        </w:rPr>
        <w:t>trategies to minimise/mitigate risk.</w:t>
      </w:r>
      <w:r w:rsidR="00A77EC3" w:rsidRPr="00CC77CE">
        <w:rPr>
          <w:rFonts w:ascii="Arial" w:hAnsi="Arial" w:cs="Arial"/>
          <w:color w:val="auto"/>
        </w:rPr>
        <w:t xml:space="preserve"> M</w:t>
      </w:r>
      <w:r w:rsidRPr="00CC77CE">
        <w:rPr>
          <w:rFonts w:ascii="Arial" w:hAnsi="Arial" w:cs="Arial"/>
          <w:color w:val="auto"/>
        </w:rPr>
        <w:t xml:space="preserve">anagement </w:t>
      </w:r>
      <w:r w:rsidR="00A77EC3" w:rsidRPr="00CC77CE">
        <w:rPr>
          <w:rFonts w:ascii="Arial" w:hAnsi="Arial" w:cs="Arial"/>
          <w:color w:val="auto"/>
        </w:rPr>
        <w:t xml:space="preserve">and staff </w:t>
      </w:r>
      <w:r w:rsidRPr="00CC77CE">
        <w:rPr>
          <w:rFonts w:ascii="Arial" w:hAnsi="Arial" w:cs="Arial"/>
          <w:color w:val="auto"/>
        </w:rPr>
        <w:t>demonstrate understanding of risk management and mitigation strategies</w:t>
      </w:r>
      <w:r w:rsidR="00A77EC3" w:rsidRPr="00CC77CE">
        <w:rPr>
          <w:rFonts w:ascii="Arial" w:hAnsi="Arial" w:cs="Arial"/>
          <w:color w:val="auto"/>
        </w:rPr>
        <w:t>.</w:t>
      </w:r>
      <w:r w:rsidR="009A7749" w:rsidRPr="00CC77CE">
        <w:rPr>
          <w:rFonts w:ascii="Arial" w:hAnsi="Arial" w:cs="Arial"/>
          <w:color w:val="auto"/>
        </w:rPr>
        <w:t xml:space="preserve"> Incidents are reported and analysed at an overarching organisational level to ensure appropriate action taken (including </w:t>
      </w:r>
      <w:r w:rsidR="003B5C62" w:rsidRPr="00CC77CE">
        <w:rPr>
          <w:rFonts w:ascii="Arial" w:hAnsi="Arial" w:cs="Arial"/>
          <w:color w:val="auto"/>
        </w:rPr>
        <w:t>report</w:t>
      </w:r>
      <w:r w:rsidR="00F343A3">
        <w:rPr>
          <w:rFonts w:ascii="Arial" w:hAnsi="Arial" w:cs="Arial"/>
          <w:color w:val="auto"/>
        </w:rPr>
        <w:t>ing</w:t>
      </w:r>
      <w:r w:rsidR="003B5C62" w:rsidRPr="00CC77CE">
        <w:rPr>
          <w:rFonts w:ascii="Arial" w:hAnsi="Arial" w:cs="Arial"/>
          <w:color w:val="auto"/>
        </w:rPr>
        <w:t xml:space="preserve"> to external organisations).</w:t>
      </w:r>
      <w:r w:rsidR="000B4787" w:rsidRPr="00CC77CE">
        <w:rPr>
          <w:rFonts w:ascii="Arial" w:hAnsi="Arial" w:cs="Arial"/>
          <w:color w:val="auto"/>
        </w:rPr>
        <w:t xml:space="preserve"> </w:t>
      </w:r>
      <w:r w:rsidR="00FA2238" w:rsidRPr="00CC77CE">
        <w:rPr>
          <w:rFonts w:ascii="Arial" w:hAnsi="Arial" w:cs="Arial"/>
          <w:color w:val="auto"/>
        </w:rPr>
        <w:t xml:space="preserve">Management note </w:t>
      </w:r>
      <w:r w:rsidR="00620AF4" w:rsidRPr="00CC77CE">
        <w:rPr>
          <w:rFonts w:ascii="Arial" w:hAnsi="Arial" w:cs="Arial"/>
          <w:color w:val="auto"/>
        </w:rPr>
        <w:t>implementation</w:t>
      </w:r>
      <w:r w:rsidR="00FA2238" w:rsidRPr="00CC77CE">
        <w:rPr>
          <w:rFonts w:ascii="Arial" w:hAnsi="Arial" w:cs="Arial"/>
          <w:color w:val="auto"/>
        </w:rPr>
        <w:t xml:space="preserve"> </w:t>
      </w:r>
      <w:r w:rsidR="00CC77CE" w:rsidRPr="00CC77CE">
        <w:rPr>
          <w:rFonts w:ascii="Arial" w:hAnsi="Arial" w:cs="Arial"/>
          <w:color w:val="auto"/>
        </w:rPr>
        <w:t>(</w:t>
      </w:r>
      <w:r w:rsidR="00FA2238" w:rsidRPr="00CC77CE">
        <w:rPr>
          <w:rFonts w:ascii="Arial" w:hAnsi="Arial" w:cs="Arial"/>
          <w:color w:val="auto"/>
        </w:rPr>
        <w:t>a</w:t>
      </w:r>
      <w:r w:rsidR="000B4787" w:rsidRPr="00CC77CE">
        <w:rPr>
          <w:rFonts w:ascii="Arial" w:hAnsi="Arial" w:cs="Arial"/>
          <w:color w:val="auto"/>
        </w:rPr>
        <w:t>t an organisational level</w:t>
      </w:r>
      <w:r w:rsidR="00CC77CE" w:rsidRPr="00CC77CE">
        <w:rPr>
          <w:rFonts w:ascii="Arial" w:hAnsi="Arial" w:cs="Arial"/>
          <w:color w:val="auto"/>
        </w:rPr>
        <w:t>)</w:t>
      </w:r>
      <w:r w:rsidR="00620AF4" w:rsidRPr="00CC77CE">
        <w:rPr>
          <w:rFonts w:ascii="Arial" w:hAnsi="Arial" w:cs="Arial"/>
          <w:color w:val="auto"/>
        </w:rPr>
        <w:t xml:space="preserve"> </w:t>
      </w:r>
      <w:r w:rsidR="002106FB">
        <w:rPr>
          <w:rFonts w:ascii="Arial" w:hAnsi="Arial" w:cs="Arial"/>
          <w:color w:val="auto"/>
        </w:rPr>
        <w:t xml:space="preserve">of </w:t>
      </w:r>
      <w:r w:rsidR="00620AF4" w:rsidRPr="00CC77CE">
        <w:rPr>
          <w:rFonts w:ascii="Arial" w:hAnsi="Arial" w:cs="Arial"/>
          <w:color w:val="auto"/>
        </w:rPr>
        <w:t xml:space="preserve">a </w:t>
      </w:r>
      <w:r w:rsidR="00390CB2">
        <w:rPr>
          <w:rFonts w:ascii="Arial" w:hAnsi="Arial" w:cs="Arial"/>
          <w:color w:val="auto"/>
        </w:rPr>
        <w:t xml:space="preserve">planned </w:t>
      </w:r>
      <w:r w:rsidR="00620AF4" w:rsidRPr="00CC77CE">
        <w:rPr>
          <w:rFonts w:ascii="Arial" w:hAnsi="Arial" w:cs="Arial"/>
          <w:color w:val="auto"/>
        </w:rPr>
        <w:t>process to test quality of care</w:t>
      </w:r>
      <w:r w:rsidR="00CC77CE" w:rsidRPr="00CC77CE">
        <w:rPr>
          <w:rFonts w:ascii="Arial" w:hAnsi="Arial" w:cs="Arial"/>
          <w:color w:val="auto"/>
        </w:rPr>
        <w:t>/service planning via review of the electronic documentation system.</w:t>
      </w:r>
      <w:r w:rsidR="000B4787" w:rsidRPr="00CC77CE">
        <w:rPr>
          <w:rFonts w:ascii="Arial" w:hAnsi="Arial" w:cs="Arial"/>
          <w:color w:val="auto"/>
        </w:rPr>
        <w:t xml:space="preserve"> </w:t>
      </w:r>
    </w:p>
    <w:p w14:paraId="268231B2" w14:textId="1DBDDF35" w:rsidR="00117022" w:rsidRPr="00712752" w:rsidRDefault="00781818" w:rsidP="00A40B53">
      <w:pPr>
        <w:spacing w:before="240" w:line="276" w:lineRule="auto"/>
      </w:pPr>
      <w:r w:rsidRPr="00E82D09">
        <w:rPr>
          <w:rFonts w:ascii="Arial" w:hAnsi="Arial" w:cs="Arial"/>
          <w:color w:val="auto"/>
        </w:rPr>
        <w:t>An</w:t>
      </w:r>
      <w:r w:rsidR="00CD4B52" w:rsidRPr="00E82D09">
        <w:rPr>
          <w:rFonts w:ascii="Arial" w:hAnsi="Arial" w:cs="Arial"/>
          <w:color w:val="auto"/>
        </w:rPr>
        <w:t xml:space="preserve"> </w:t>
      </w:r>
      <w:r w:rsidR="00F62679" w:rsidRPr="00E82D09">
        <w:rPr>
          <w:rFonts w:ascii="Arial" w:eastAsia="Calibri" w:hAnsi="Arial" w:cs="Arial"/>
          <w:color w:val="auto"/>
        </w:rPr>
        <w:t>effective clinical governance framework regarding antimicrobial stewardship, open disclosure and minimising restrictive practices</w:t>
      </w:r>
      <w:r w:rsidR="00CD4B52" w:rsidRPr="00E82D09">
        <w:rPr>
          <w:rFonts w:ascii="Arial" w:eastAsia="Calibri" w:hAnsi="Arial" w:cs="Arial"/>
          <w:color w:val="auto"/>
        </w:rPr>
        <w:t xml:space="preserve"> is evident</w:t>
      </w:r>
      <w:r w:rsidR="00F62679" w:rsidRPr="00E82D09">
        <w:rPr>
          <w:rFonts w:ascii="Arial" w:eastAsia="Calibri" w:hAnsi="Arial" w:cs="Arial"/>
          <w:color w:val="auto"/>
        </w:rPr>
        <w:t>. Policy and procedural documentation</w:t>
      </w:r>
      <w:r w:rsidR="00F62679" w:rsidRPr="00E82D09">
        <w:rPr>
          <w:rFonts w:ascii="Arial" w:eastAsia="Times New Roman" w:hAnsi="Arial" w:cs="Arial"/>
          <w:color w:val="auto"/>
          <w:szCs w:val="22"/>
          <w:lang w:eastAsia="en-AU"/>
        </w:rPr>
        <w:t xml:space="preserve"> guide management and staff in adherence to th</w:t>
      </w:r>
      <w:r w:rsidR="00CD4B52" w:rsidRPr="00E82D09">
        <w:rPr>
          <w:rFonts w:ascii="Arial" w:eastAsia="Times New Roman" w:hAnsi="Arial" w:cs="Arial"/>
          <w:color w:val="auto"/>
          <w:szCs w:val="22"/>
          <w:lang w:eastAsia="en-AU"/>
        </w:rPr>
        <w:t>is</w:t>
      </w:r>
      <w:r w:rsidR="00F62679" w:rsidRPr="00E82D09">
        <w:rPr>
          <w:rFonts w:ascii="Arial" w:eastAsia="Times New Roman" w:hAnsi="Arial" w:cs="Arial"/>
          <w:color w:val="auto"/>
          <w:szCs w:val="22"/>
          <w:lang w:eastAsia="en-AU"/>
        </w:rPr>
        <w:t xml:space="preserve"> framework</w:t>
      </w:r>
      <w:r w:rsidR="00CD4B52" w:rsidRPr="00E82D09">
        <w:rPr>
          <w:rFonts w:ascii="Arial" w:eastAsia="Times New Roman" w:hAnsi="Arial" w:cs="Arial"/>
          <w:color w:val="auto"/>
          <w:szCs w:val="22"/>
          <w:lang w:eastAsia="en-AU"/>
        </w:rPr>
        <w:t>.</w:t>
      </w:r>
      <w:r w:rsidR="00F62679" w:rsidRPr="00E82D09">
        <w:rPr>
          <w:rFonts w:ascii="Arial" w:eastAsia="Times New Roman" w:hAnsi="Arial" w:cs="Arial"/>
          <w:color w:val="auto"/>
          <w:szCs w:val="22"/>
          <w:lang w:eastAsia="en-AU"/>
        </w:rPr>
        <w:t xml:space="preserve"> Monitoring processes enable ongoing oversight of service performance in relation to clinical governance and provision of data to the board.</w:t>
      </w:r>
      <w:r w:rsidR="00F62679" w:rsidRPr="00E82D09">
        <w:rPr>
          <w:rFonts w:ascii="Arial" w:hAnsi="Arial" w:cs="Arial"/>
          <w:color w:val="auto"/>
          <w:szCs w:val="22"/>
          <w:lang w:eastAsia="en-AU"/>
        </w:rPr>
        <w:t xml:space="preserve"> Antimicrobial stewardship for example, is discussed at multiple meeting forums and promoted/supported by management and staff. </w:t>
      </w:r>
      <w:r w:rsidR="0091756E" w:rsidRPr="00E82D09">
        <w:rPr>
          <w:rFonts w:ascii="Arial" w:hAnsi="Arial" w:cs="Arial"/>
          <w:color w:val="auto"/>
          <w:szCs w:val="22"/>
          <w:lang w:eastAsia="en-AU"/>
        </w:rPr>
        <w:t xml:space="preserve">Interviewed staff demonstrate knowledge of </w:t>
      </w:r>
      <w:r w:rsidR="0096620B" w:rsidRPr="00E82D09">
        <w:rPr>
          <w:rFonts w:ascii="Arial" w:hAnsi="Arial" w:cs="Arial"/>
          <w:color w:val="auto"/>
          <w:szCs w:val="22"/>
          <w:lang w:eastAsia="en-AU"/>
        </w:rPr>
        <w:lastRenderedPageBreak/>
        <w:t>principles of antimicrobial stewardship, minimisation of restrictive practices and principles of open disclosure</w:t>
      </w:r>
      <w:r w:rsidR="00E82D09" w:rsidRPr="00E82D09">
        <w:rPr>
          <w:rFonts w:ascii="Arial" w:hAnsi="Arial" w:cs="Arial"/>
          <w:color w:val="auto"/>
          <w:szCs w:val="22"/>
          <w:lang w:eastAsia="en-AU"/>
        </w:rPr>
        <w:t xml:space="preserve">. Documentation detail appropriate </w:t>
      </w:r>
      <w:r w:rsidR="00520613">
        <w:rPr>
          <w:rFonts w:ascii="Arial" w:hAnsi="Arial" w:cs="Arial"/>
          <w:color w:val="auto"/>
          <w:szCs w:val="22"/>
          <w:lang w:eastAsia="en-AU"/>
        </w:rPr>
        <w:t xml:space="preserve">information </w:t>
      </w:r>
      <w:r w:rsidR="00E82D09" w:rsidRPr="00E82D09">
        <w:rPr>
          <w:rFonts w:ascii="Arial" w:hAnsi="Arial" w:cs="Arial"/>
          <w:color w:val="auto"/>
          <w:szCs w:val="22"/>
          <w:lang w:eastAsia="en-AU"/>
        </w:rPr>
        <w:t>relating to restrictive practices and examples of open disclosure when things go wrong.</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D0BBE" w14:textId="77777777" w:rsidR="00590D1F" w:rsidRDefault="00590D1F">
      <w:pPr>
        <w:spacing w:after="0"/>
      </w:pPr>
      <w:r>
        <w:separator/>
      </w:r>
    </w:p>
  </w:endnote>
  <w:endnote w:type="continuationSeparator" w:id="0">
    <w:p w14:paraId="059E154A" w14:textId="77777777" w:rsidR="00590D1F" w:rsidRDefault="00590D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31B8" w14:textId="77777777" w:rsidR="00DF37F2" w:rsidRPr="00DF37F2" w:rsidRDefault="002F36DB" w:rsidP="00DF37F2">
    <w:pPr>
      <w:pStyle w:val="FooterArial9"/>
      <w:rPr>
        <w:rStyle w:val="FooterBold"/>
        <w:rFonts w:ascii="Arial" w:hAnsi="Arial"/>
        <w:b w:val="0"/>
      </w:rPr>
    </w:pPr>
    <w:r w:rsidRPr="00DF37F2">
      <w:rPr>
        <w:rStyle w:val="FooterBold"/>
        <w:rFonts w:ascii="Arial" w:hAnsi="Arial"/>
        <w:b w:val="0"/>
      </w:rPr>
      <w:t>Name of service: Fred Ward Gardens</w:t>
    </w:r>
    <w:r w:rsidRPr="00DF37F2">
      <w:rPr>
        <w:rStyle w:val="FooterBold"/>
        <w:rFonts w:ascii="Arial" w:hAnsi="Arial"/>
        <w:b w:val="0"/>
      </w:rPr>
      <w:tab/>
      <w:t xml:space="preserve">RPT-ACC-0122 v3.0 </w:t>
    </w:r>
  </w:p>
  <w:p w14:paraId="268231B9" w14:textId="77777777" w:rsidR="00DF37F2" w:rsidRPr="00DF37F2" w:rsidRDefault="002F36DB" w:rsidP="00DF37F2">
    <w:pPr>
      <w:pStyle w:val="FooterArial9"/>
      <w:rPr>
        <w:rStyle w:val="FooterBold"/>
        <w:rFonts w:ascii="Arial" w:hAnsi="Arial"/>
        <w:b w:val="0"/>
      </w:rPr>
    </w:pPr>
    <w:r w:rsidRPr="00DF37F2">
      <w:rPr>
        <w:rStyle w:val="FooterBold"/>
        <w:rFonts w:ascii="Arial" w:hAnsi="Arial"/>
        <w:b w:val="0"/>
      </w:rPr>
      <w:t>Commission ID: 2986</w:t>
    </w:r>
    <w:r w:rsidRPr="00DF37F2">
      <w:rPr>
        <w:rStyle w:val="FooterBold"/>
        <w:rFonts w:ascii="Arial" w:hAnsi="Arial"/>
        <w:b w:val="0"/>
      </w:rPr>
      <w:tab/>
      <w:t xml:space="preserve">OFFICIAL: Sensitive </w:t>
    </w:r>
  </w:p>
  <w:p w14:paraId="268231BA" w14:textId="77777777" w:rsidR="00DF37F2" w:rsidRPr="00DF37F2" w:rsidRDefault="002F36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31BC" w14:textId="77777777" w:rsidR="00E2364A" w:rsidRDefault="0071580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17023" w14:textId="77777777" w:rsidR="00590D1F" w:rsidRDefault="00590D1F" w:rsidP="00D71F88">
      <w:pPr>
        <w:spacing w:after="0"/>
      </w:pPr>
      <w:r>
        <w:separator/>
      </w:r>
    </w:p>
  </w:footnote>
  <w:footnote w:type="continuationSeparator" w:id="0">
    <w:p w14:paraId="1D70DB12" w14:textId="77777777" w:rsidR="00590D1F" w:rsidRDefault="00590D1F" w:rsidP="00D71F88">
      <w:pPr>
        <w:spacing w:after="0"/>
      </w:pPr>
      <w:r>
        <w:continuationSeparator/>
      </w:r>
    </w:p>
  </w:footnote>
  <w:footnote w:id="1">
    <w:p w14:paraId="268231C1" w14:textId="49E961AD" w:rsidR="000078F8" w:rsidRDefault="002F36D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w:t>
      </w:r>
      <w:r w:rsidRPr="002F36DB">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68231C2" w14:textId="77777777" w:rsidR="002B0884" w:rsidRDefault="0071580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31B7" w14:textId="77777777" w:rsidR="00D71F88" w:rsidRDefault="002F36DB">
    <w:pPr>
      <w:pStyle w:val="Header"/>
    </w:pPr>
    <w:r>
      <w:rPr>
        <w:noProof/>
        <w:color w:val="2B579A"/>
        <w:shd w:val="clear" w:color="auto" w:fill="E6E6E6"/>
        <w:lang w:val="en-US"/>
      </w:rPr>
      <w:drawing>
        <wp:anchor distT="0" distB="0" distL="114300" distR="114300" simplePos="0" relativeHeight="251659264" behindDoc="1" locked="0" layoutInCell="1" allowOverlap="1" wp14:anchorId="268231BD" wp14:editId="268231B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890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31BB" w14:textId="77777777" w:rsidR="00FA0A5B" w:rsidRDefault="002F36DB">
    <w:pPr>
      <w:pStyle w:val="Header"/>
    </w:pPr>
    <w:r>
      <w:rPr>
        <w:noProof/>
      </w:rPr>
      <w:drawing>
        <wp:anchor distT="0" distB="0" distL="114300" distR="114300" simplePos="0" relativeHeight="251658240" behindDoc="0" locked="0" layoutInCell="1" allowOverlap="1" wp14:anchorId="268231BF" wp14:editId="268231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4564ED4">
      <w:start w:val="1"/>
      <w:numFmt w:val="lowerRoman"/>
      <w:lvlText w:val="(%1)"/>
      <w:lvlJc w:val="left"/>
      <w:pPr>
        <w:ind w:left="1080" w:hanging="720"/>
      </w:pPr>
      <w:rPr>
        <w:rFonts w:hint="default"/>
      </w:rPr>
    </w:lvl>
    <w:lvl w:ilvl="1" w:tplc="854C58A2" w:tentative="1">
      <w:start w:val="1"/>
      <w:numFmt w:val="lowerLetter"/>
      <w:lvlText w:val="%2."/>
      <w:lvlJc w:val="left"/>
      <w:pPr>
        <w:ind w:left="1440" w:hanging="360"/>
      </w:pPr>
    </w:lvl>
    <w:lvl w:ilvl="2" w:tplc="98CE9410" w:tentative="1">
      <w:start w:val="1"/>
      <w:numFmt w:val="lowerRoman"/>
      <w:lvlText w:val="%3."/>
      <w:lvlJc w:val="right"/>
      <w:pPr>
        <w:ind w:left="2160" w:hanging="180"/>
      </w:pPr>
    </w:lvl>
    <w:lvl w:ilvl="3" w:tplc="CCDEFC6E" w:tentative="1">
      <w:start w:val="1"/>
      <w:numFmt w:val="decimal"/>
      <w:lvlText w:val="%4."/>
      <w:lvlJc w:val="left"/>
      <w:pPr>
        <w:ind w:left="2880" w:hanging="360"/>
      </w:pPr>
    </w:lvl>
    <w:lvl w:ilvl="4" w:tplc="A53A1876" w:tentative="1">
      <w:start w:val="1"/>
      <w:numFmt w:val="lowerLetter"/>
      <w:lvlText w:val="%5."/>
      <w:lvlJc w:val="left"/>
      <w:pPr>
        <w:ind w:left="3600" w:hanging="360"/>
      </w:pPr>
    </w:lvl>
    <w:lvl w:ilvl="5" w:tplc="E1E8450A" w:tentative="1">
      <w:start w:val="1"/>
      <w:numFmt w:val="lowerRoman"/>
      <w:lvlText w:val="%6."/>
      <w:lvlJc w:val="right"/>
      <w:pPr>
        <w:ind w:left="4320" w:hanging="180"/>
      </w:pPr>
    </w:lvl>
    <w:lvl w:ilvl="6" w:tplc="095E9A3C" w:tentative="1">
      <w:start w:val="1"/>
      <w:numFmt w:val="decimal"/>
      <w:lvlText w:val="%7."/>
      <w:lvlJc w:val="left"/>
      <w:pPr>
        <w:ind w:left="5040" w:hanging="360"/>
      </w:pPr>
    </w:lvl>
    <w:lvl w:ilvl="7" w:tplc="578270F0" w:tentative="1">
      <w:start w:val="1"/>
      <w:numFmt w:val="lowerLetter"/>
      <w:lvlText w:val="%8."/>
      <w:lvlJc w:val="left"/>
      <w:pPr>
        <w:ind w:left="5760" w:hanging="360"/>
      </w:pPr>
    </w:lvl>
    <w:lvl w:ilvl="8" w:tplc="1472DA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55A43C8">
      <w:start w:val="1"/>
      <w:numFmt w:val="lowerRoman"/>
      <w:lvlText w:val="(%1)"/>
      <w:lvlJc w:val="left"/>
      <w:pPr>
        <w:ind w:left="1080" w:hanging="720"/>
      </w:pPr>
      <w:rPr>
        <w:rFonts w:hint="default"/>
      </w:rPr>
    </w:lvl>
    <w:lvl w:ilvl="1" w:tplc="DEF4D58C" w:tentative="1">
      <w:start w:val="1"/>
      <w:numFmt w:val="lowerLetter"/>
      <w:lvlText w:val="%2."/>
      <w:lvlJc w:val="left"/>
      <w:pPr>
        <w:ind w:left="1440" w:hanging="360"/>
      </w:pPr>
    </w:lvl>
    <w:lvl w:ilvl="2" w:tplc="13BC8060" w:tentative="1">
      <w:start w:val="1"/>
      <w:numFmt w:val="lowerRoman"/>
      <w:lvlText w:val="%3."/>
      <w:lvlJc w:val="right"/>
      <w:pPr>
        <w:ind w:left="2160" w:hanging="180"/>
      </w:pPr>
    </w:lvl>
    <w:lvl w:ilvl="3" w:tplc="4866F156" w:tentative="1">
      <w:start w:val="1"/>
      <w:numFmt w:val="decimal"/>
      <w:lvlText w:val="%4."/>
      <w:lvlJc w:val="left"/>
      <w:pPr>
        <w:ind w:left="2880" w:hanging="360"/>
      </w:pPr>
    </w:lvl>
    <w:lvl w:ilvl="4" w:tplc="F52AF684" w:tentative="1">
      <w:start w:val="1"/>
      <w:numFmt w:val="lowerLetter"/>
      <w:lvlText w:val="%5."/>
      <w:lvlJc w:val="left"/>
      <w:pPr>
        <w:ind w:left="3600" w:hanging="360"/>
      </w:pPr>
    </w:lvl>
    <w:lvl w:ilvl="5" w:tplc="AD449AEE" w:tentative="1">
      <w:start w:val="1"/>
      <w:numFmt w:val="lowerRoman"/>
      <w:lvlText w:val="%6."/>
      <w:lvlJc w:val="right"/>
      <w:pPr>
        <w:ind w:left="4320" w:hanging="180"/>
      </w:pPr>
    </w:lvl>
    <w:lvl w:ilvl="6" w:tplc="132600D0" w:tentative="1">
      <w:start w:val="1"/>
      <w:numFmt w:val="decimal"/>
      <w:lvlText w:val="%7."/>
      <w:lvlJc w:val="left"/>
      <w:pPr>
        <w:ind w:left="5040" w:hanging="360"/>
      </w:pPr>
    </w:lvl>
    <w:lvl w:ilvl="7" w:tplc="9FF27AAA" w:tentative="1">
      <w:start w:val="1"/>
      <w:numFmt w:val="lowerLetter"/>
      <w:lvlText w:val="%8."/>
      <w:lvlJc w:val="left"/>
      <w:pPr>
        <w:ind w:left="5760" w:hanging="360"/>
      </w:pPr>
    </w:lvl>
    <w:lvl w:ilvl="8" w:tplc="7258348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F5A5C08">
      <w:start w:val="1"/>
      <w:numFmt w:val="lowerRoman"/>
      <w:lvlText w:val="(%1)"/>
      <w:lvlJc w:val="left"/>
      <w:pPr>
        <w:ind w:left="1080" w:hanging="720"/>
      </w:pPr>
      <w:rPr>
        <w:rFonts w:hint="default"/>
      </w:rPr>
    </w:lvl>
    <w:lvl w:ilvl="1" w:tplc="21ECA5C8" w:tentative="1">
      <w:start w:val="1"/>
      <w:numFmt w:val="lowerLetter"/>
      <w:lvlText w:val="%2."/>
      <w:lvlJc w:val="left"/>
      <w:pPr>
        <w:ind w:left="1440" w:hanging="360"/>
      </w:pPr>
    </w:lvl>
    <w:lvl w:ilvl="2" w:tplc="99F03320" w:tentative="1">
      <w:start w:val="1"/>
      <w:numFmt w:val="lowerRoman"/>
      <w:lvlText w:val="%3."/>
      <w:lvlJc w:val="right"/>
      <w:pPr>
        <w:ind w:left="2160" w:hanging="180"/>
      </w:pPr>
    </w:lvl>
    <w:lvl w:ilvl="3" w:tplc="CA9A1220" w:tentative="1">
      <w:start w:val="1"/>
      <w:numFmt w:val="decimal"/>
      <w:lvlText w:val="%4."/>
      <w:lvlJc w:val="left"/>
      <w:pPr>
        <w:ind w:left="2880" w:hanging="360"/>
      </w:pPr>
    </w:lvl>
    <w:lvl w:ilvl="4" w:tplc="93523A4A" w:tentative="1">
      <w:start w:val="1"/>
      <w:numFmt w:val="lowerLetter"/>
      <w:lvlText w:val="%5."/>
      <w:lvlJc w:val="left"/>
      <w:pPr>
        <w:ind w:left="3600" w:hanging="360"/>
      </w:pPr>
    </w:lvl>
    <w:lvl w:ilvl="5" w:tplc="BA9A1990" w:tentative="1">
      <w:start w:val="1"/>
      <w:numFmt w:val="lowerRoman"/>
      <w:lvlText w:val="%6."/>
      <w:lvlJc w:val="right"/>
      <w:pPr>
        <w:ind w:left="4320" w:hanging="180"/>
      </w:pPr>
    </w:lvl>
    <w:lvl w:ilvl="6" w:tplc="FACAC14E" w:tentative="1">
      <w:start w:val="1"/>
      <w:numFmt w:val="decimal"/>
      <w:lvlText w:val="%7."/>
      <w:lvlJc w:val="left"/>
      <w:pPr>
        <w:ind w:left="5040" w:hanging="360"/>
      </w:pPr>
    </w:lvl>
    <w:lvl w:ilvl="7" w:tplc="89483628" w:tentative="1">
      <w:start w:val="1"/>
      <w:numFmt w:val="lowerLetter"/>
      <w:lvlText w:val="%8."/>
      <w:lvlJc w:val="left"/>
      <w:pPr>
        <w:ind w:left="5760" w:hanging="360"/>
      </w:pPr>
    </w:lvl>
    <w:lvl w:ilvl="8" w:tplc="FE7682B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F8C4AD6">
      <w:start w:val="1"/>
      <w:numFmt w:val="bullet"/>
      <w:lvlText w:val=""/>
      <w:lvlJc w:val="left"/>
      <w:pPr>
        <w:ind w:left="720" w:hanging="360"/>
      </w:pPr>
      <w:rPr>
        <w:rFonts w:ascii="Symbol" w:hAnsi="Symbol" w:hint="default"/>
        <w:color w:val="auto"/>
        <w:sz w:val="24"/>
        <w:szCs w:val="24"/>
      </w:rPr>
    </w:lvl>
    <w:lvl w:ilvl="1" w:tplc="80BE6208" w:tentative="1">
      <w:start w:val="1"/>
      <w:numFmt w:val="bullet"/>
      <w:lvlText w:val="o"/>
      <w:lvlJc w:val="left"/>
      <w:pPr>
        <w:ind w:left="1440" w:hanging="360"/>
      </w:pPr>
      <w:rPr>
        <w:rFonts w:ascii="Courier New" w:hAnsi="Courier New" w:cs="Courier New" w:hint="default"/>
      </w:rPr>
    </w:lvl>
    <w:lvl w:ilvl="2" w:tplc="273232C0" w:tentative="1">
      <w:start w:val="1"/>
      <w:numFmt w:val="bullet"/>
      <w:lvlText w:val=""/>
      <w:lvlJc w:val="left"/>
      <w:pPr>
        <w:ind w:left="2160" w:hanging="360"/>
      </w:pPr>
      <w:rPr>
        <w:rFonts w:ascii="Wingdings" w:hAnsi="Wingdings" w:hint="default"/>
      </w:rPr>
    </w:lvl>
    <w:lvl w:ilvl="3" w:tplc="6CC65064" w:tentative="1">
      <w:start w:val="1"/>
      <w:numFmt w:val="bullet"/>
      <w:lvlText w:val=""/>
      <w:lvlJc w:val="left"/>
      <w:pPr>
        <w:ind w:left="2880" w:hanging="360"/>
      </w:pPr>
      <w:rPr>
        <w:rFonts w:ascii="Symbol" w:hAnsi="Symbol" w:hint="default"/>
      </w:rPr>
    </w:lvl>
    <w:lvl w:ilvl="4" w:tplc="73DE96E4" w:tentative="1">
      <w:start w:val="1"/>
      <w:numFmt w:val="bullet"/>
      <w:lvlText w:val="o"/>
      <w:lvlJc w:val="left"/>
      <w:pPr>
        <w:ind w:left="3600" w:hanging="360"/>
      </w:pPr>
      <w:rPr>
        <w:rFonts w:ascii="Courier New" w:hAnsi="Courier New" w:cs="Courier New" w:hint="default"/>
      </w:rPr>
    </w:lvl>
    <w:lvl w:ilvl="5" w:tplc="33409CC4" w:tentative="1">
      <w:start w:val="1"/>
      <w:numFmt w:val="bullet"/>
      <w:lvlText w:val=""/>
      <w:lvlJc w:val="left"/>
      <w:pPr>
        <w:ind w:left="4320" w:hanging="360"/>
      </w:pPr>
      <w:rPr>
        <w:rFonts w:ascii="Wingdings" w:hAnsi="Wingdings" w:hint="default"/>
      </w:rPr>
    </w:lvl>
    <w:lvl w:ilvl="6" w:tplc="B9768FAA" w:tentative="1">
      <w:start w:val="1"/>
      <w:numFmt w:val="bullet"/>
      <w:lvlText w:val=""/>
      <w:lvlJc w:val="left"/>
      <w:pPr>
        <w:ind w:left="5040" w:hanging="360"/>
      </w:pPr>
      <w:rPr>
        <w:rFonts w:ascii="Symbol" w:hAnsi="Symbol" w:hint="default"/>
      </w:rPr>
    </w:lvl>
    <w:lvl w:ilvl="7" w:tplc="FBA201FA" w:tentative="1">
      <w:start w:val="1"/>
      <w:numFmt w:val="bullet"/>
      <w:lvlText w:val="o"/>
      <w:lvlJc w:val="left"/>
      <w:pPr>
        <w:ind w:left="5760" w:hanging="360"/>
      </w:pPr>
      <w:rPr>
        <w:rFonts w:ascii="Courier New" w:hAnsi="Courier New" w:cs="Courier New" w:hint="default"/>
      </w:rPr>
    </w:lvl>
    <w:lvl w:ilvl="8" w:tplc="524204C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C360640">
      <w:start w:val="1"/>
      <w:numFmt w:val="lowerRoman"/>
      <w:lvlText w:val="(%1)"/>
      <w:lvlJc w:val="left"/>
      <w:pPr>
        <w:ind w:left="1080" w:hanging="720"/>
      </w:pPr>
      <w:rPr>
        <w:rFonts w:hint="default"/>
      </w:rPr>
    </w:lvl>
    <w:lvl w:ilvl="1" w:tplc="0952E874" w:tentative="1">
      <w:start w:val="1"/>
      <w:numFmt w:val="lowerLetter"/>
      <w:lvlText w:val="%2."/>
      <w:lvlJc w:val="left"/>
      <w:pPr>
        <w:ind w:left="1440" w:hanging="360"/>
      </w:pPr>
    </w:lvl>
    <w:lvl w:ilvl="2" w:tplc="6ECABF5E" w:tentative="1">
      <w:start w:val="1"/>
      <w:numFmt w:val="lowerRoman"/>
      <w:lvlText w:val="%3."/>
      <w:lvlJc w:val="right"/>
      <w:pPr>
        <w:ind w:left="2160" w:hanging="180"/>
      </w:pPr>
    </w:lvl>
    <w:lvl w:ilvl="3" w:tplc="21A2CDC0" w:tentative="1">
      <w:start w:val="1"/>
      <w:numFmt w:val="decimal"/>
      <w:lvlText w:val="%4."/>
      <w:lvlJc w:val="left"/>
      <w:pPr>
        <w:ind w:left="2880" w:hanging="360"/>
      </w:pPr>
    </w:lvl>
    <w:lvl w:ilvl="4" w:tplc="EC2A95D0" w:tentative="1">
      <w:start w:val="1"/>
      <w:numFmt w:val="lowerLetter"/>
      <w:lvlText w:val="%5."/>
      <w:lvlJc w:val="left"/>
      <w:pPr>
        <w:ind w:left="3600" w:hanging="360"/>
      </w:pPr>
    </w:lvl>
    <w:lvl w:ilvl="5" w:tplc="D6DC38C0" w:tentative="1">
      <w:start w:val="1"/>
      <w:numFmt w:val="lowerRoman"/>
      <w:lvlText w:val="%6."/>
      <w:lvlJc w:val="right"/>
      <w:pPr>
        <w:ind w:left="4320" w:hanging="180"/>
      </w:pPr>
    </w:lvl>
    <w:lvl w:ilvl="6" w:tplc="6D92091E" w:tentative="1">
      <w:start w:val="1"/>
      <w:numFmt w:val="decimal"/>
      <w:lvlText w:val="%7."/>
      <w:lvlJc w:val="left"/>
      <w:pPr>
        <w:ind w:left="5040" w:hanging="360"/>
      </w:pPr>
    </w:lvl>
    <w:lvl w:ilvl="7" w:tplc="2AB01406" w:tentative="1">
      <w:start w:val="1"/>
      <w:numFmt w:val="lowerLetter"/>
      <w:lvlText w:val="%8."/>
      <w:lvlJc w:val="left"/>
      <w:pPr>
        <w:ind w:left="5760" w:hanging="360"/>
      </w:pPr>
    </w:lvl>
    <w:lvl w:ilvl="8" w:tplc="8F202DA6" w:tentative="1">
      <w:start w:val="1"/>
      <w:numFmt w:val="lowerRoman"/>
      <w:lvlText w:val="%9."/>
      <w:lvlJc w:val="right"/>
      <w:pPr>
        <w:ind w:left="6480" w:hanging="180"/>
      </w:pPr>
    </w:lvl>
  </w:abstractNum>
  <w:abstractNum w:abstractNumId="5" w15:restartNumberingAfterBreak="0">
    <w:nsid w:val="1B5218C9"/>
    <w:multiLevelType w:val="hybridMultilevel"/>
    <w:tmpl w:val="0CEE6B80"/>
    <w:lvl w:ilvl="0" w:tplc="AB3A5C9E">
      <w:start w:val="1"/>
      <w:numFmt w:val="bullet"/>
      <w:lvlText w:val=""/>
      <w:lvlJc w:val="left"/>
      <w:pPr>
        <w:ind w:left="720" w:hanging="360"/>
      </w:pPr>
      <w:rPr>
        <w:rFonts w:ascii="Symbol" w:hAnsi="Symbol" w:hint="default"/>
      </w:rPr>
    </w:lvl>
    <w:lvl w:ilvl="1" w:tplc="8E1EB98C">
      <w:start w:val="1"/>
      <w:numFmt w:val="bullet"/>
      <w:lvlText w:val="o"/>
      <w:lvlJc w:val="left"/>
      <w:pPr>
        <w:ind w:left="1440" w:hanging="360"/>
      </w:pPr>
      <w:rPr>
        <w:rFonts w:ascii="Courier New" w:hAnsi="Courier New" w:hint="default"/>
      </w:rPr>
    </w:lvl>
    <w:lvl w:ilvl="2" w:tplc="A14C8F18">
      <w:start w:val="1"/>
      <w:numFmt w:val="bullet"/>
      <w:lvlText w:val=""/>
      <w:lvlJc w:val="left"/>
      <w:pPr>
        <w:ind w:left="2160" w:hanging="360"/>
      </w:pPr>
      <w:rPr>
        <w:rFonts w:ascii="Wingdings" w:hAnsi="Wingdings" w:hint="default"/>
      </w:rPr>
    </w:lvl>
    <w:lvl w:ilvl="3" w:tplc="1F7069AE">
      <w:start w:val="1"/>
      <w:numFmt w:val="bullet"/>
      <w:lvlText w:val=""/>
      <w:lvlJc w:val="left"/>
      <w:pPr>
        <w:ind w:left="2880" w:hanging="360"/>
      </w:pPr>
      <w:rPr>
        <w:rFonts w:ascii="Symbol" w:hAnsi="Symbol" w:hint="default"/>
      </w:rPr>
    </w:lvl>
    <w:lvl w:ilvl="4" w:tplc="C3BCA394">
      <w:start w:val="1"/>
      <w:numFmt w:val="bullet"/>
      <w:lvlText w:val="o"/>
      <w:lvlJc w:val="left"/>
      <w:pPr>
        <w:ind w:left="3600" w:hanging="360"/>
      </w:pPr>
      <w:rPr>
        <w:rFonts w:ascii="Courier New" w:hAnsi="Courier New" w:hint="default"/>
      </w:rPr>
    </w:lvl>
    <w:lvl w:ilvl="5" w:tplc="E316617E">
      <w:start w:val="1"/>
      <w:numFmt w:val="bullet"/>
      <w:lvlText w:val=""/>
      <w:lvlJc w:val="left"/>
      <w:pPr>
        <w:ind w:left="4320" w:hanging="360"/>
      </w:pPr>
      <w:rPr>
        <w:rFonts w:ascii="Wingdings" w:hAnsi="Wingdings" w:hint="default"/>
      </w:rPr>
    </w:lvl>
    <w:lvl w:ilvl="6" w:tplc="87C88F82">
      <w:start w:val="1"/>
      <w:numFmt w:val="bullet"/>
      <w:lvlText w:val=""/>
      <w:lvlJc w:val="left"/>
      <w:pPr>
        <w:ind w:left="5040" w:hanging="360"/>
      </w:pPr>
      <w:rPr>
        <w:rFonts w:ascii="Symbol" w:hAnsi="Symbol" w:hint="default"/>
      </w:rPr>
    </w:lvl>
    <w:lvl w:ilvl="7" w:tplc="F8940756">
      <w:start w:val="1"/>
      <w:numFmt w:val="bullet"/>
      <w:lvlText w:val="o"/>
      <w:lvlJc w:val="left"/>
      <w:pPr>
        <w:ind w:left="5760" w:hanging="360"/>
      </w:pPr>
      <w:rPr>
        <w:rFonts w:ascii="Courier New" w:hAnsi="Courier New" w:hint="default"/>
      </w:rPr>
    </w:lvl>
    <w:lvl w:ilvl="8" w:tplc="AB64B9D4">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22E0721C">
      <w:start w:val="1"/>
      <w:numFmt w:val="lowerRoman"/>
      <w:lvlText w:val="(%1)"/>
      <w:lvlJc w:val="left"/>
      <w:pPr>
        <w:ind w:left="2160" w:hanging="720"/>
      </w:pPr>
      <w:rPr>
        <w:rFonts w:hint="default"/>
      </w:rPr>
    </w:lvl>
    <w:lvl w:ilvl="1" w:tplc="0A5AA352" w:tentative="1">
      <w:start w:val="1"/>
      <w:numFmt w:val="lowerLetter"/>
      <w:lvlText w:val="%2."/>
      <w:lvlJc w:val="left"/>
      <w:pPr>
        <w:ind w:left="2520" w:hanging="360"/>
      </w:pPr>
    </w:lvl>
    <w:lvl w:ilvl="2" w:tplc="EDB6F714" w:tentative="1">
      <w:start w:val="1"/>
      <w:numFmt w:val="lowerRoman"/>
      <w:lvlText w:val="%3."/>
      <w:lvlJc w:val="right"/>
      <w:pPr>
        <w:ind w:left="3240" w:hanging="180"/>
      </w:pPr>
    </w:lvl>
    <w:lvl w:ilvl="3" w:tplc="44EEBC5C" w:tentative="1">
      <w:start w:val="1"/>
      <w:numFmt w:val="decimal"/>
      <w:lvlText w:val="%4."/>
      <w:lvlJc w:val="left"/>
      <w:pPr>
        <w:ind w:left="3960" w:hanging="360"/>
      </w:pPr>
    </w:lvl>
    <w:lvl w:ilvl="4" w:tplc="9BA6DF64" w:tentative="1">
      <w:start w:val="1"/>
      <w:numFmt w:val="lowerLetter"/>
      <w:lvlText w:val="%5."/>
      <w:lvlJc w:val="left"/>
      <w:pPr>
        <w:ind w:left="4680" w:hanging="360"/>
      </w:pPr>
    </w:lvl>
    <w:lvl w:ilvl="5" w:tplc="B6C0545E" w:tentative="1">
      <w:start w:val="1"/>
      <w:numFmt w:val="lowerRoman"/>
      <w:lvlText w:val="%6."/>
      <w:lvlJc w:val="right"/>
      <w:pPr>
        <w:ind w:left="5400" w:hanging="180"/>
      </w:pPr>
    </w:lvl>
    <w:lvl w:ilvl="6" w:tplc="31C22608" w:tentative="1">
      <w:start w:val="1"/>
      <w:numFmt w:val="decimal"/>
      <w:lvlText w:val="%7."/>
      <w:lvlJc w:val="left"/>
      <w:pPr>
        <w:ind w:left="6120" w:hanging="360"/>
      </w:pPr>
    </w:lvl>
    <w:lvl w:ilvl="7" w:tplc="47E6A1D4" w:tentative="1">
      <w:start w:val="1"/>
      <w:numFmt w:val="lowerLetter"/>
      <w:lvlText w:val="%8."/>
      <w:lvlJc w:val="left"/>
      <w:pPr>
        <w:ind w:left="6840" w:hanging="360"/>
      </w:pPr>
    </w:lvl>
    <w:lvl w:ilvl="8" w:tplc="C1BE15DE" w:tentative="1">
      <w:start w:val="1"/>
      <w:numFmt w:val="lowerRoman"/>
      <w:lvlText w:val="%9."/>
      <w:lvlJc w:val="right"/>
      <w:pPr>
        <w:ind w:left="7560" w:hanging="180"/>
      </w:pPr>
    </w:lvl>
  </w:abstractNum>
  <w:abstractNum w:abstractNumId="7" w15:restartNumberingAfterBreak="0">
    <w:nsid w:val="303A55B1"/>
    <w:multiLevelType w:val="hybridMultilevel"/>
    <w:tmpl w:val="59A452EE"/>
    <w:lvl w:ilvl="0" w:tplc="2A8CB820">
      <w:start w:val="1"/>
      <w:numFmt w:val="lowerRoman"/>
      <w:lvlText w:val="(%1)"/>
      <w:lvlJc w:val="left"/>
      <w:pPr>
        <w:ind w:left="1080" w:hanging="720"/>
      </w:pPr>
      <w:rPr>
        <w:rFonts w:hint="default"/>
      </w:rPr>
    </w:lvl>
    <w:lvl w:ilvl="1" w:tplc="1B12C3A2" w:tentative="1">
      <w:start w:val="1"/>
      <w:numFmt w:val="lowerLetter"/>
      <w:lvlText w:val="%2."/>
      <w:lvlJc w:val="left"/>
      <w:pPr>
        <w:ind w:left="1440" w:hanging="360"/>
      </w:pPr>
    </w:lvl>
    <w:lvl w:ilvl="2" w:tplc="A0242DF4" w:tentative="1">
      <w:start w:val="1"/>
      <w:numFmt w:val="lowerRoman"/>
      <w:lvlText w:val="%3."/>
      <w:lvlJc w:val="right"/>
      <w:pPr>
        <w:ind w:left="2160" w:hanging="180"/>
      </w:pPr>
    </w:lvl>
    <w:lvl w:ilvl="3" w:tplc="5940468E" w:tentative="1">
      <w:start w:val="1"/>
      <w:numFmt w:val="decimal"/>
      <w:lvlText w:val="%4."/>
      <w:lvlJc w:val="left"/>
      <w:pPr>
        <w:ind w:left="2880" w:hanging="360"/>
      </w:pPr>
    </w:lvl>
    <w:lvl w:ilvl="4" w:tplc="41C0DF00" w:tentative="1">
      <w:start w:val="1"/>
      <w:numFmt w:val="lowerLetter"/>
      <w:lvlText w:val="%5."/>
      <w:lvlJc w:val="left"/>
      <w:pPr>
        <w:ind w:left="3600" w:hanging="360"/>
      </w:pPr>
    </w:lvl>
    <w:lvl w:ilvl="5" w:tplc="B37C3D62" w:tentative="1">
      <w:start w:val="1"/>
      <w:numFmt w:val="lowerRoman"/>
      <w:lvlText w:val="%6."/>
      <w:lvlJc w:val="right"/>
      <w:pPr>
        <w:ind w:left="4320" w:hanging="180"/>
      </w:pPr>
    </w:lvl>
    <w:lvl w:ilvl="6" w:tplc="2A3CC136" w:tentative="1">
      <w:start w:val="1"/>
      <w:numFmt w:val="decimal"/>
      <w:lvlText w:val="%7."/>
      <w:lvlJc w:val="left"/>
      <w:pPr>
        <w:ind w:left="5040" w:hanging="360"/>
      </w:pPr>
    </w:lvl>
    <w:lvl w:ilvl="7" w:tplc="C1E0226A" w:tentative="1">
      <w:start w:val="1"/>
      <w:numFmt w:val="lowerLetter"/>
      <w:lvlText w:val="%8."/>
      <w:lvlJc w:val="left"/>
      <w:pPr>
        <w:ind w:left="5760" w:hanging="360"/>
      </w:pPr>
    </w:lvl>
    <w:lvl w:ilvl="8" w:tplc="909639F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9622F0C">
      <w:start w:val="1"/>
      <w:numFmt w:val="lowerRoman"/>
      <w:lvlText w:val="(%1)"/>
      <w:lvlJc w:val="left"/>
      <w:pPr>
        <w:ind w:left="1080" w:hanging="720"/>
      </w:pPr>
      <w:rPr>
        <w:rFonts w:hint="default"/>
      </w:rPr>
    </w:lvl>
    <w:lvl w:ilvl="1" w:tplc="58CAA79E" w:tentative="1">
      <w:start w:val="1"/>
      <w:numFmt w:val="lowerLetter"/>
      <w:lvlText w:val="%2."/>
      <w:lvlJc w:val="left"/>
      <w:pPr>
        <w:ind w:left="1440" w:hanging="360"/>
      </w:pPr>
    </w:lvl>
    <w:lvl w:ilvl="2" w:tplc="E996C86E" w:tentative="1">
      <w:start w:val="1"/>
      <w:numFmt w:val="lowerRoman"/>
      <w:lvlText w:val="%3."/>
      <w:lvlJc w:val="right"/>
      <w:pPr>
        <w:ind w:left="2160" w:hanging="180"/>
      </w:pPr>
    </w:lvl>
    <w:lvl w:ilvl="3" w:tplc="E23CB8E4" w:tentative="1">
      <w:start w:val="1"/>
      <w:numFmt w:val="decimal"/>
      <w:lvlText w:val="%4."/>
      <w:lvlJc w:val="left"/>
      <w:pPr>
        <w:ind w:left="2880" w:hanging="360"/>
      </w:pPr>
    </w:lvl>
    <w:lvl w:ilvl="4" w:tplc="7AB867D0" w:tentative="1">
      <w:start w:val="1"/>
      <w:numFmt w:val="lowerLetter"/>
      <w:lvlText w:val="%5."/>
      <w:lvlJc w:val="left"/>
      <w:pPr>
        <w:ind w:left="3600" w:hanging="360"/>
      </w:pPr>
    </w:lvl>
    <w:lvl w:ilvl="5" w:tplc="0848017C" w:tentative="1">
      <w:start w:val="1"/>
      <w:numFmt w:val="lowerRoman"/>
      <w:lvlText w:val="%6."/>
      <w:lvlJc w:val="right"/>
      <w:pPr>
        <w:ind w:left="4320" w:hanging="180"/>
      </w:pPr>
    </w:lvl>
    <w:lvl w:ilvl="6" w:tplc="396A0FA0" w:tentative="1">
      <w:start w:val="1"/>
      <w:numFmt w:val="decimal"/>
      <w:lvlText w:val="%7."/>
      <w:lvlJc w:val="left"/>
      <w:pPr>
        <w:ind w:left="5040" w:hanging="360"/>
      </w:pPr>
    </w:lvl>
    <w:lvl w:ilvl="7" w:tplc="D73E0B08" w:tentative="1">
      <w:start w:val="1"/>
      <w:numFmt w:val="lowerLetter"/>
      <w:lvlText w:val="%8."/>
      <w:lvlJc w:val="left"/>
      <w:pPr>
        <w:ind w:left="5760" w:hanging="360"/>
      </w:pPr>
    </w:lvl>
    <w:lvl w:ilvl="8" w:tplc="8DC68EB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4D87F94">
      <w:start w:val="1"/>
      <w:numFmt w:val="lowerRoman"/>
      <w:lvlText w:val="(%1)"/>
      <w:lvlJc w:val="left"/>
      <w:pPr>
        <w:ind w:left="1080" w:hanging="720"/>
      </w:pPr>
      <w:rPr>
        <w:rFonts w:hint="default"/>
      </w:rPr>
    </w:lvl>
    <w:lvl w:ilvl="1" w:tplc="F01AC530" w:tentative="1">
      <w:start w:val="1"/>
      <w:numFmt w:val="lowerLetter"/>
      <w:lvlText w:val="%2."/>
      <w:lvlJc w:val="left"/>
      <w:pPr>
        <w:ind w:left="1440" w:hanging="360"/>
      </w:pPr>
    </w:lvl>
    <w:lvl w:ilvl="2" w:tplc="4C8271EE" w:tentative="1">
      <w:start w:val="1"/>
      <w:numFmt w:val="lowerRoman"/>
      <w:lvlText w:val="%3."/>
      <w:lvlJc w:val="right"/>
      <w:pPr>
        <w:ind w:left="2160" w:hanging="180"/>
      </w:pPr>
    </w:lvl>
    <w:lvl w:ilvl="3" w:tplc="2A4E5530" w:tentative="1">
      <w:start w:val="1"/>
      <w:numFmt w:val="decimal"/>
      <w:lvlText w:val="%4."/>
      <w:lvlJc w:val="left"/>
      <w:pPr>
        <w:ind w:left="2880" w:hanging="360"/>
      </w:pPr>
    </w:lvl>
    <w:lvl w:ilvl="4" w:tplc="81809E10" w:tentative="1">
      <w:start w:val="1"/>
      <w:numFmt w:val="lowerLetter"/>
      <w:lvlText w:val="%5."/>
      <w:lvlJc w:val="left"/>
      <w:pPr>
        <w:ind w:left="3600" w:hanging="360"/>
      </w:pPr>
    </w:lvl>
    <w:lvl w:ilvl="5" w:tplc="3F5C3EA8" w:tentative="1">
      <w:start w:val="1"/>
      <w:numFmt w:val="lowerRoman"/>
      <w:lvlText w:val="%6."/>
      <w:lvlJc w:val="right"/>
      <w:pPr>
        <w:ind w:left="4320" w:hanging="180"/>
      </w:pPr>
    </w:lvl>
    <w:lvl w:ilvl="6" w:tplc="295AB4FA" w:tentative="1">
      <w:start w:val="1"/>
      <w:numFmt w:val="decimal"/>
      <w:lvlText w:val="%7."/>
      <w:lvlJc w:val="left"/>
      <w:pPr>
        <w:ind w:left="5040" w:hanging="360"/>
      </w:pPr>
    </w:lvl>
    <w:lvl w:ilvl="7" w:tplc="72B8A1D2" w:tentative="1">
      <w:start w:val="1"/>
      <w:numFmt w:val="lowerLetter"/>
      <w:lvlText w:val="%8."/>
      <w:lvlJc w:val="left"/>
      <w:pPr>
        <w:ind w:left="5760" w:hanging="360"/>
      </w:pPr>
    </w:lvl>
    <w:lvl w:ilvl="8" w:tplc="6D4ED9E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30C0926">
      <w:start w:val="1"/>
      <w:numFmt w:val="lowerRoman"/>
      <w:lvlText w:val="(%1)"/>
      <w:lvlJc w:val="left"/>
      <w:pPr>
        <w:ind w:left="1080" w:hanging="720"/>
      </w:pPr>
      <w:rPr>
        <w:rFonts w:hint="default"/>
      </w:rPr>
    </w:lvl>
    <w:lvl w:ilvl="1" w:tplc="5BBCC362" w:tentative="1">
      <w:start w:val="1"/>
      <w:numFmt w:val="lowerLetter"/>
      <w:lvlText w:val="%2."/>
      <w:lvlJc w:val="left"/>
      <w:pPr>
        <w:ind w:left="1440" w:hanging="360"/>
      </w:pPr>
    </w:lvl>
    <w:lvl w:ilvl="2" w:tplc="1EB6B3C8" w:tentative="1">
      <w:start w:val="1"/>
      <w:numFmt w:val="lowerRoman"/>
      <w:lvlText w:val="%3."/>
      <w:lvlJc w:val="right"/>
      <w:pPr>
        <w:ind w:left="2160" w:hanging="180"/>
      </w:pPr>
    </w:lvl>
    <w:lvl w:ilvl="3" w:tplc="85ACBAD2" w:tentative="1">
      <w:start w:val="1"/>
      <w:numFmt w:val="decimal"/>
      <w:lvlText w:val="%4."/>
      <w:lvlJc w:val="left"/>
      <w:pPr>
        <w:ind w:left="2880" w:hanging="360"/>
      </w:pPr>
    </w:lvl>
    <w:lvl w:ilvl="4" w:tplc="B92C3EDE" w:tentative="1">
      <w:start w:val="1"/>
      <w:numFmt w:val="lowerLetter"/>
      <w:lvlText w:val="%5."/>
      <w:lvlJc w:val="left"/>
      <w:pPr>
        <w:ind w:left="3600" w:hanging="360"/>
      </w:pPr>
    </w:lvl>
    <w:lvl w:ilvl="5" w:tplc="3AB46750" w:tentative="1">
      <w:start w:val="1"/>
      <w:numFmt w:val="lowerRoman"/>
      <w:lvlText w:val="%6."/>
      <w:lvlJc w:val="right"/>
      <w:pPr>
        <w:ind w:left="4320" w:hanging="180"/>
      </w:pPr>
    </w:lvl>
    <w:lvl w:ilvl="6" w:tplc="C0F89610" w:tentative="1">
      <w:start w:val="1"/>
      <w:numFmt w:val="decimal"/>
      <w:lvlText w:val="%7."/>
      <w:lvlJc w:val="left"/>
      <w:pPr>
        <w:ind w:left="5040" w:hanging="360"/>
      </w:pPr>
    </w:lvl>
    <w:lvl w:ilvl="7" w:tplc="8F121F9C" w:tentative="1">
      <w:start w:val="1"/>
      <w:numFmt w:val="lowerLetter"/>
      <w:lvlText w:val="%8."/>
      <w:lvlJc w:val="left"/>
      <w:pPr>
        <w:ind w:left="5760" w:hanging="360"/>
      </w:pPr>
    </w:lvl>
    <w:lvl w:ilvl="8" w:tplc="0E2C32B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4916165">
    <w:abstractNumId w:val="11"/>
  </w:num>
  <w:num w:numId="2" w16cid:durableId="1917081784">
    <w:abstractNumId w:val="3"/>
  </w:num>
  <w:num w:numId="3" w16cid:durableId="2068142162">
    <w:abstractNumId w:val="1"/>
  </w:num>
  <w:num w:numId="4" w16cid:durableId="802574822">
    <w:abstractNumId w:val="7"/>
  </w:num>
  <w:num w:numId="5" w16cid:durableId="503010634">
    <w:abstractNumId w:val="6"/>
  </w:num>
  <w:num w:numId="6" w16cid:durableId="1974826633">
    <w:abstractNumId w:val="0"/>
  </w:num>
  <w:num w:numId="7" w16cid:durableId="80687694">
    <w:abstractNumId w:val="9"/>
  </w:num>
  <w:num w:numId="8" w16cid:durableId="1871450838">
    <w:abstractNumId w:val="4"/>
  </w:num>
  <w:num w:numId="9" w16cid:durableId="1279877291">
    <w:abstractNumId w:val="8"/>
  </w:num>
  <w:num w:numId="10" w16cid:durableId="10106988">
    <w:abstractNumId w:val="2"/>
  </w:num>
  <w:num w:numId="11" w16cid:durableId="568343058">
    <w:abstractNumId w:val="10"/>
  </w:num>
  <w:num w:numId="12" w16cid:durableId="180631102">
    <w:abstractNumId w:val="11"/>
  </w:num>
  <w:num w:numId="13" w16cid:durableId="787816197">
    <w:abstractNumId w:val="11"/>
  </w:num>
  <w:num w:numId="14" w16cid:durableId="1805926035">
    <w:abstractNumId w:val="11"/>
  </w:num>
  <w:num w:numId="15" w16cid:durableId="6196522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153"/>
    <w:rsid w:val="00002A12"/>
    <w:rsid w:val="000033B2"/>
    <w:rsid w:val="000066B9"/>
    <w:rsid w:val="00010EA0"/>
    <w:rsid w:val="00016943"/>
    <w:rsid w:val="00020FDF"/>
    <w:rsid w:val="00021A81"/>
    <w:rsid w:val="0002214E"/>
    <w:rsid w:val="00026E67"/>
    <w:rsid w:val="00026EFD"/>
    <w:rsid w:val="000279BE"/>
    <w:rsid w:val="00030AD9"/>
    <w:rsid w:val="00044614"/>
    <w:rsid w:val="00045C7F"/>
    <w:rsid w:val="0005084D"/>
    <w:rsid w:val="000523EB"/>
    <w:rsid w:val="000543F8"/>
    <w:rsid w:val="000545B1"/>
    <w:rsid w:val="000579CA"/>
    <w:rsid w:val="00063D7F"/>
    <w:rsid w:val="000645AF"/>
    <w:rsid w:val="00066203"/>
    <w:rsid w:val="00070C9D"/>
    <w:rsid w:val="00071B5C"/>
    <w:rsid w:val="0007235E"/>
    <w:rsid w:val="00074406"/>
    <w:rsid w:val="00074B4F"/>
    <w:rsid w:val="000763FE"/>
    <w:rsid w:val="000769F5"/>
    <w:rsid w:val="000803E0"/>
    <w:rsid w:val="000811B9"/>
    <w:rsid w:val="0008340E"/>
    <w:rsid w:val="0008536D"/>
    <w:rsid w:val="00093320"/>
    <w:rsid w:val="00094759"/>
    <w:rsid w:val="00095907"/>
    <w:rsid w:val="000963DB"/>
    <w:rsid w:val="00096F85"/>
    <w:rsid w:val="000A0947"/>
    <w:rsid w:val="000A1012"/>
    <w:rsid w:val="000A1209"/>
    <w:rsid w:val="000A4736"/>
    <w:rsid w:val="000A51C0"/>
    <w:rsid w:val="000A57CD"/>
    <w:rsid w:val="000A5A42"/>
    <w:rsid w:val="000B429D"/>
    <w:rsid w:val="000B4787"/>
    <w:rsid w:val="000B573A"/>
    <w:rsid w:val="000B7530"/>
    <w:rsid w:val="000C0905"/>
    <w:rsid w:val="000C3071"/>
    <w:rsid w:val="000C3859"/>
    <w:rsid w:val="000C497E"/>
    <w:rsid w:val="000C52B0"/>
    <w:rsid w:val="000C78B7"/>
    <w:rsid w:val="000D0B8C"/>
    <w:rsid w:val="000D1040"/>
    <w:rsid w:val="000D1E96"/>
    <w:rsid w:val="000D2A53"/>
    <w:rsid w:val="000D6D46"/>
    <w:rsid w:val="000E2515"/>
    <w:rsid w:val="000E67B0"/>
    <w:rsid w:val="000F2557"/>
    <w:rsid w:val="00102CAD"/>
    <w:rsid w:val="001043A2"/>
    <w:rsid w:val="00106597"/>
    <w:rsid w:val="001101A4"/>
    <w:rsid w:val="00110348"/>
    <w:rsid w:val="001111E5"/>
    <w:rsid w:val="001137FA"/>
    <w:rsid w:val="0012046F"/>
    <w:rsid w:val="0012457A"/>
    <w:rsid w:val="001245CE"/>
    <w:rsid w:val="00124DDD"/>
    <w:rsid w:val="00125B13"/>
    <w:rsid w:val="00126044"/>
    <w:rsid w:val="00130425"/>
    <w:rsid w:val="00133BA4"/>
    <w:rsid w:val="001353B9"/>
    <w:rsid w:val="0013610D"/>
    <w:rsid w:val="00136354"/>
    <w:rsid w:val="00140C7A"/>
    <w:rsid w:val="00142EC5"/>
    <w:rsid w:val="001439DE"/>
    <w:rsid w:val="001442A8"/>
    <w:rsid w:val="00144834"/>
    <w:rsid w:val="00146F6B"/>
    <w:rsid w:val="00153B8C"/>
    <w:rsid w:val="00153FAF"/>
    <w:rsid w:val="001564E6"/>
    <w:rsid w:val="001607A0"/>
    <w:rsid w:val="001612C9"/>
    <w:rsid w:val="00164D6E"/>
    <w:rsid w:val="0016534B"/>
    <w:rsid w:val="00166AD9"/>
    <w:rsid w:val="00166B76"/>
    <w:rsid w:val="00173828"/>
    <w:rsid w:val="0017571A"/>
    <w:rsid w:val="00175725"/>
    <w:rsid w:val="0017624D"/>
    <w:rsid w:val="0018154B"/>
    <w:rsid w:val="00181670"/>
    <w:rsid w:val="00191613"/>
    <w:rsid w:val="0019282B"/>
    <w:rsid w:val="00194793"/>
    <w:rsid w:val="00197EE2"/>
    <w:rsid w:val="001A15BE"/>
    <w:rsid w:val="001A2FD2"/>
    <w:rsid w:val="001A593D"/>
    <w:rsid w:val="001A644E"/>
    <w:rsid w:val="001A70C0"/>
    <w:rsid w:val="001B0F8C"/>
    <w:rsid w:val="001B5283"/>
    <w:rsid w:val="001C1D0E"/>
    <w:rsid w:val="001C21FE"/>
    <w:rsid w:val="001C5EEB"/>
    <w:rsid w:val="001C7E05"/>
    <w:rsid w:val="001D1038"/>
    <w:rsid w:val="001D561B"/>
    <w:rsid w:val="001E0F42"/>
    <w:rsid w:val="001E0FE8"/>
    <w:rsid w:val="001E1D40"/>
    <w:rsid w:val="001E4222"/>
    <w:rsid w:val="001E442A"/>
    <w:rsid w:val="001E5555"/>
    <w:rsid w:val="001E7B17"/>
    <w:rsid w:val="001F0EA0"/>
    <w:rsid w:val="001F241C"/>
    <w:rsid w:val="001F294A"/>
    <w:rsid w:val="001F763D"/>
    <w:rsid w:val="002078EF"/>
    <w:rsid w:val="0021004B"/>
    <w:rsid w:val="002106FB"/>
    <w:rsid w:val="00213C8C"/>
    <w:rsid w:val="0021435E"/>
    <w:rsid w:val="00214C42"/>
    <w:rsid w:val="0021511D"/>
    <w:rsid w:val="00215221"/>
    <w:rsid w:val="0022018F"/>
    <w:rsid w:val="00220EEE"/>
    <w:rsid w:val="0022100D"/>
    <w:rsid w:val="0022216E"/>
    <w:rsid w:val="00225415"/>
    <w:rsid w:val="002262DE"/>
    <w:rsid w:val="002348FB"/>
    <w:rsid w:val="00240C3C"/>
    <w:rsid w:val="002420E4"/>
    <w:rsid w:val="00244700"/>
    <w:rsid w:val="0024513F"/>
    <w:rsid w:val="00247AA7"/>
    <w:rsid w:val="00253459"/>
    <w:rsid w:val="002552A9"/>
    <w:rsid w:val="00256685"/>
    <w:rsid w:val="00256B3E"/>
    <w:rsid w:val="00265E18"/>
    <w:rsid w:val="00266552"/>
    <w:rsid w:val="00272B11"/>
    <w:rsid w:val="00273E28"/>
    <w:rsid w:val="00275144"/>
    <w:rsid w:val="00275BAB"/>
    <w:rsid w:val="002766FC"/>
    <w:rsid w:val="00277105"/>
    <w:rsid w:val="00277CF6"/>
    <w:rsid w:val="0028192A"/>
    <w:rsid w:val="00284455"/>
    <w:rsid w:val="00285417"/>
    <w:rsid w:val="00290702"/>
    <w:rsid w:val="00291E5D"/>
    <w:rsid w:val="002922B1"/>
    <w:rsid w:val="002924A0"/>
    <w:rsid w:val="00293E40"/>
    <w:rsid w:val="002952D6"/>
    <w:rsid w:val="002A25BF"/>
    <w:rsid w:val="002A2CC6"/>
    <w:rsid w:val="002A307C"/>
    <w:rsid w:val="002A3A9C"/>
    <w:rsid w:val="002A45E9"/>
    <w:rsid w:val="002A6508"/>
    <w:rsid w:val="002A6823"/>
    <w:rsid w:val="002A693B"/>
    <w:rsid w:val="002B5CDE"/>
    <w:rsid w:val="002B63EE"/>
    <w:rsid w:val="002B7964"/>
    <w:rsid w:val="002B7DCA"/>
    <w:rsid w:val="002C0FCF"/>
    <w:rsid w:val="002C264B"/>
    <w:rsid w:val="002C7989"/>
    <w:rsid w:val="002D0EAD"/>
    <w:rsid w:val="002D2167"/>
    <w:rsid w:val="002D3E3C"/>
    <w:rsid w:val="002D46D6"/>
    <w:rsid w:val="002D490B"/>
    <w:rsid w:val="002D75F1"/>
    <w:rsid w:val="002E3776"/>
    <w:rsid w:val="002F36DB"/>
    <w:rsid w:val="002F4039"/>
    <w:rsid w:val="002F4D6E"/>
    <w:rsid w:val="002F66C5"/>
    <w:rsid w:val="002F6C85"/>
    <w:rsid w:val="002F7CFF"/>
    <w:rsid w:val="00304153"/>
    <w:rsid w:val="00304BE6"/>
    <w:rsid w:val="003070CC"/>
    <w:rsid w:val="0031050F"/>
    <w:rsid w:val="00310E19"/>
    <w:rsid w:val="00312D2A"/>
    <w:rsid w:val="00313B4B"/>
    <w:rsid w:val="00316DB7"/>
    <w:rsid w:val="003172DF"/>
    <w:rsid w:val="003226A2"/>
    <w:rsid w:val="00323A32"/>
    <w:rsid w:val="00330739"/>
    <w:rsid w:val="00341CB5"/>
    <w:rsid w:val="00342646"/>
    <w:rsid w:val="00342833"/>
    <w:rsid w:val="00342EA7"/>
    <w:rsid w:val="0034304B"/>
    <w:rsid w:val="00344905"/>
    <w:rsid w:val="00346CC6"/>
    <w:rsid w:val="00346FC6"/>
    <w:rsid w:val="00347E5F"/>
    <w:rsid w:val="00354074"/>
    <w:rsid w:val="00356B8A"/>
    <w:rsid w:val="00356D25"/>
    <w:rsid w:val="003609CF"/>
    <w:rsid w:val="00360E45"/>
    <w:rsid w:val="00370944"/>
    <w:rsid w:val="00374B70"/>
    <w:rsid w:val="00381802"/>
    <w:rsid w:val="00385CD3"/>
    <w:rsid w:val="003869FC"/>
    <w:rsid w:val="00390CB2"/>
    <w:rsid w:val="00392D69"/>
    <w:rsid w:val="003954B8"/>
    <w:rsid w:val="00395618"/>
    <w:rsid w:val="00396554"/>
    <w:rsid w:val="0039723F"/>
    <w:rsid w:val="003A220D"/>
    <w:rsid w:val="003A5BEF"/>
    <w:rsid w:val="003A6E3F"/>
    <w:rsid w:val="003A6EEA"/>
    <w:rsid w:val="003B1B16"/>
    <w:rsid w:val="003B5C62"/>
    <w:rsid w:val="003C0D4B"/>
    <w:rsid w:val="003C1419"/>
    <w:rsid w:val="003C2502"/>
    <w:rsid w:val="003C5927"/>
    <w:rsid w:val="003C7BA6"/>
    <w:rsid w:val="003D11F6"/>
    <w:rsid w:val="003D42F1"/>
    <w:rsid w:val="003D6CC7"/>
    <w:rsid w:val="003D7C48"/>
    <w:rsid w:val="003E01FA"/>
    <w:rsid w:val="003E663E"/>
    <w:rsid w:val="003E7A98"/>
    <w:rsid w:val="003F0CDC"/>
    <w:rsid w:val="003F47F1"/>
    <w:rsid w:val="003F5821"/>
    <w:rsid w:val="003F6582"/>
    <w:rsid w:val="003F6DC8"/>
    <w:rsid w:val="003F6EB9"/>
    <w:rsid w:val="0041288B"/>
    <w:rsid w:val="0041327C"/>
    <w:rsid w:val="00413515"/>
    <w:rsid w:val="00413D5D"/>
    <w:rsid w:val="00423542"/>
    <w:rsid w:val="00423FCE"/>
    <w:rsid w:val="004319F1"/>
    <w:rsid w:val="00432BBD"/>
    <w:rsid w:val="0043344A"/>
    <w:rsid w:val="0043590F"/>
    <w:rsid w:val="004406EA"/>
    <w:rsid w:val="00443062"/>
    <w:rsid w:val="00443C2B"/>
    <w:rsid w:val="00447FB0"/>
    <w:rsid w:val="00454A82"/>
    <w:rsid w:val="00455132"/>
    <w:rsid w:val="004615E9"/>
    <w:rsid w:val="00464B44"/>
    <w:rsid w:val="00486D60"/>
    <w:rsid w:val="00495B69"/>
    <w:rsid w:val="0049664D"/>
    <w:rsid w:val="004A10CF"/>
    <w:rsid w:val="004A1ACA"/>
    <w:rsid w:val="004A31E8"/>
    <w:rsid w:val="004A3380"/>
    <w:rsid w:val="004A36CC"/>
    <w:rsid w:val="004A4963"/>
    <w:rsid w:val="004A72F8"/>
    <w:rsid w:val="004B5A7B"/>
    <w:rsid w:val="004B7278"/>
    <w:rsid w:val="004B79C6"/>
    <w:rsid w:val="004B7F94"/>
    <w:rsid w:val="004C0E2D"/>
    <w:rsid w:val="004D16CA"/>
    <w:rsid w:val="004D4058"/>
    <w:rsid w:val="004E35DE"/>
    <w:rsid w:val="004E4047"/>
    <w:rsid w:val="004E4689"/>
    <w:rsid w:val="004E4F14"/>
    <w:rsid w:val="004F0EE7"/>
    <w:rsid w:val="004F59DE"/>
    <w:rsid w:val="004F7171"/>
    <w:rsid w:val="0050010F"/>
    <w:rsid w:val="005006C9"/>
    <w:rsid w:val="005023BD"/>
    <w:rsid w:val="005062CF"/>
    <w:rsid w:val="0051149E"/>
    <w:rsid w:val="005142CD"/>
    <w:rsid w:val="005148FA"/>
    <w:rsid w:val="00520613"/>
    <w:rsid w:val="0052070D"/>
    <w:rsid w:val="00524C97"/>
    <w:rsid w:val="005307AE"/>
    <w:rsid w:val="0053357F"/>
    <w:rsid w:val="005365DD"/>
    <w:rsid w:val="00537AA5"/>
    <w:rsid w:val="005459D9"/>
    <w:rsid w:val="0054737D"/>
    <w:rsid w:val="005510C0"/>
    <w:rsid w:val="005522E4"/>
    <w:rsid w:val="005635E0"/>
    <w:rsid w:val="00564F82"/>
    <w:rsid w:val="005753C2"/>
    <w:rsid w:val="005756CA"/>
    <w:rsid w:val="00576F17"/>
    <w:rsid w:val="005778FB"/>
    <w:rsid w:val="0058364C"/>
    <w:rsid w:val="005854A3"/>
    <w:rsid w:val="005875D1"/>
    <w:rsid w:val="0058790D"/>
    <w:rsid w:val="00587F9B"/>
    <w:rsid w:val="00590604"/>
    <w:rsid w:val="00590D1F"/>
    <w:rsid w:val="005A03C7"/>
    <w:rsid w:val="005A0BCD"/>
    <w:rsid w:val="005A1A7A"/>
    <w:rsid w:val="005A261F"/>
    <w:rsid w:val="005B52CB"/>
    <w:rsid w:val="005B5BA1"/>
    <w:rsid w:val="005C202B"/>
    <w:rsid w:val="005C3C6F"/>
    <w:rsid w:val="005C65E7"/>
    <w:rsid w:val="005C7C0C"/>
    <w:rsid w:val="005D1342"/>
    <w:rsid w:val="005D1541"/>
    <w:rsid w:val="005D1857"/>
    <w:rsid w:val="005D3C58"/>
    <w:rsid w:val="005D5AB4"/>
    <w:rsid w:val="005D60A8"/>
    <w:rsid w:val="005D65FB"/>
    <w:rsid w:val="005D739F"/>
    <w:rsid w:val="005E3D46"/>
    <w:rsid w:val="005E47C3"/>
    <w:rsid w:val="005E6492"/>
    <w:rsid w:val="005E69E9"/>
    <w:rsid w:val="005E7B76"/>
    <w:rsid w:val="005F059F"/>
    <w:rsid w:val="005F1868"/>
    <w:rsid w:val="005F680D"/>
    <w:rsid w:val="00600531"/>
    <w:rsid w:val="00601A78"/>
    <w:rsid w:val="00602715"/>
    <w:rsid w:val="00603062"/>
    <w:rsid w:val="00603625"/>
    <w:rsid w:val="00605D5D"/>
    <w:rsid w:val="00612BE4"/>
    <w:rsid w:val="00613A6A"/>
    <w:rsid w:val="0061409C"/>
    <w:rsid w:val="006149DA"/>
    <w:rsid w:val="00616A90"/>
    <w:rsid w:val="00616D2A"/>
    <w:rsid w:val="00616EE0"/>
    <w:rsid w:val="00620AF4"/>
    <w:rsid w:val="00620B88"/>
    <w:rsid w:val="00625015"/>
    <w:rsid w:val="00626543"/>
    <w:rsid w:val="006302E0"/>
    <w:rsid w:val="006354CE"/>
    <w:rsid w:val="0064256E"/>
    <w:rsid w:val="006460C1"/>
    <w:rsid w:val="0065297A"/>
    <w:rsid w:val="00654D42"/>
    <w:rsid w:val="006559E0"/>
    <w:rsid w:val="006617EE"/>
    <w:rsid w:val="006644F2"/>
    <w:rsid w:val="00665FB2"/>
    <w:rsid w:val="00667E2F"/>
    <w:rsid w:val="00673CC1"/>
    <w:rsid w:val="0067654A"/>
    <w:rsid w:val="0068246D"/>
    <w:rsid w:val="00682857"/>
    <w:rsid w:val="00686E4E"/>
    <w:rsid w:val="00687136"/>
    <w:rsid w:val="00687C8F"/>
    <w:rsid w:val="00690DA4"/>
    <w:rsid w:val="006971F6"/>
    <w:rsid w:val="006A11F4"/>
    <w:rsid w:val="006A38FE"/>
    <w:rsid w:val="006A3DA2"/>
    <w:rsid w:val="006A64A7"/>
    <w:rsid w:val="006B2D93"/>
    <w:rsid w:val="006B526D"/>
    <w:rsid w:val="006B5F28"/>
    <w:rsid w:val="006B6C64"/>
    <w:rsid w:val="006B6C9B"/>
    <w:rsid w:val="006C22A8"/>
    <w:rsid w:val="006C47B7"/>
    <w:rsid w:val="006C569D"/>
    <w:rsid w:val="006C6A10"/>
    <w:rsid w:val="006C77CA"/>
    <w:rsid w:val="006D3166"/>
    <w:rsid w:val="006D3F96"/>
    <w:rsid w:val="006D4D06"/>
    <w:rsid w:val="006D5980"/>
    <w:rsid w:val="006E30EE"/>
    <w:rsid w:val="006E3599"/>
    <w:rsid w:val="006F1E19"/>
    <w:rsid w:val="007018E5"/>
    <w:rsid w:val="00706E55"/>
    <w:rsid w:val="00707712"/>
    <w:rsid w:val="007110A2"/>
    <w:rsid w:val="00715805"/>
    <w:rsid w:val="00730983"/>
    <w:rsid w:val="00731C08"/>
    <w:rsid w:val="0073716C"/>
    <w:rsid w:val="00743785"/>
    <w:rsid w:val="00744145"/>
    <w:rsid w:val="00744ADB"/>
    <w:rsid w:val="0074565A"/>
    <w:rsid w:val="0076083D"/>
    <w:rsid w:val="0076139E"/>
    <w:rsid w:val="00761A07"/>
    <w:rsid w:val="007644DB"/>
    <w:rsid w:val="00774AF7"/>
    <w:rsid w:val="0078113B"/>
    <w:rsid w:val="00781818"/>
    <w:rsid w:val="00784E65"/>
    <w:rsid w:val="00786CF6"/>
    <w:rsid w:val="00793CA2"/>
    <w:rsid w:val="00794977"/>
    <w:rsid w:val="007A39B5"/>
    <w:rsid w:val="007A7082"/>
    <w:rsid w:val="007B38A6"/>
    <w:rsid w:val="007C1A1E"/>
    <w:rsid w:val="007C32ED"/>
    <w:rsid w:val="007D3CA7"/>
    <w:rsid w:val="007D7A07"/>
    <w:rsid w:val="007E0EB3"/>
    <w:rsid w:val="007E4895"/>
    <w:rsid w:val="007E6B91"/>
    <w:rsid w:val="007E73FC"/>
    <w:rsid w:val="007F1BA0"/>
    <w:rsid w:val="007F43ED"/>
    <w:rsid w:val="007F4677"/>
    <w:rsid w:val="008079CF"/>
    <w:rsid w:val="00810192"/>
    <w:rsid w:val="00817D20"/>
    <w:rsid w:val="00817E9C"/>
    <w:rsid w:val="008213BD"/>
    <w:rsid w:val="00821871"/>
    <w:rsid w:val="00821C42"/>
    <w:rsid w:val="00827691"/>
    <w:rsid w:val="00832890"/>
    <w:rsid w:val="00832C7B"/>
    <w:rsid w:val="00834987"/>
    <w:rsid w:val="00843F1A"/>
    <w:rsid w:val="00845CA5"/>
    <w:rsid w:val="00845DA7"/>
    <w:rsid w:val="00853FB2"/>
    <w:rsid w:val="008540B7"/>
    <w:rsid w:val="0085442A"/>
    <w:rsid w:val="00861C9E"/>
    <w:rsid w:val="0086241F"/>
    <w:rsid w:val="008668D5"/>
    <w:rsid w:val="008675BD"/>
    <w:rsid w:val="00867F6A"/>
    <w:rsid w:val="00872C3B"/>
    <w:rsid w:val="00875415"/>
    <w:rsid w:val="00876168"/>
    <w:rsid w:val="0087657E"/>
    <w:rsid w:val="008869DF"/>
    <w:rsid w:val="00895CD7"/>
    <w:rsid w:val="008A1386"/>
    <w:rsid w:val="008A1F35"/>
    <w:rsid w:val="008A35E2"/>
    <w:rsid w:val="008A51CE"/>
    <w:rsid w:val="008A7153"/>
    <w:rsid w:val="008A7722"/>
    <w:rsid w:val="008B4492"/>
    <w:rsid w:val="008B6CF1"/>
    <w:rsid w:val="008B7249"/>
    <w:rsid w:val="008B767E"/>
    <w:rsid w:val="008C1B66"/>
    <w:rsid w:val="008C2805"/>
    <w:rsid w:val="008C6229"/>
    <w:rsid w:val="008C7CE3"/>
    <w:rsid w:val="008C7E87"/>
    <w:rsid w:val="008D1D12"/>
    <w:rsid w:val="008D3751"/>
    <w:rsid w:val="008F03B4"/>
    <w:rsid w:val="008F1FAC"/>
    <w:rsid w:val="008F5874"/>
    <w:rsid w:val="008F7505"/>
    <w:rsid w:val="009004FA"/>
    <w:rsid w:val="00902754"/>
    <w:rsid w:val="00903182"/>
    <w:rsid w:val="0090741A"/>
    <w:rsid w:val="009101B6"/>
    <w:rsid w:val="0091131F"/>
    <w:rsid w:val="009115EB"/>
    <w:rsid w:val="00911FFF"/>
    <w:rsid w:val="00914427"/>
    <w:rsid w:val="009166FA"/>
    <w:rsid w:val="0091756E"/>
    <w:rsid w:val="00922894"/>
    <w:rsid w:val="00923889"/>
    <w:rsid w:val="00924EF1"/>
    <w:rsid w:val="00927A52"/>
    <w:rsid w:val="00931BE4"/>
    <w:rsid w:val="00933A45"/>
    <w:rsid w:val="00934728"/>
    <w:rsid w:val="0093542A"/>
    <w:rsid w:val="009364FB"/>
    <w:rsid w:val="0093728C"/>
    <w:rsid w:val="00947486"/>
    <w:rsid w:val="00960955"/>
    <w:rsid w:val="0096104A"/>
    <w:rsid w:val="0096148B"/>
    <w:rsid w:val="0096620B"/>
    <w:rsid w:val="0096719F"/>
    <w:rsid w:val="009700E3"/>
    <w:rsid w:val="00972CBB"/>
    <w:rsid w:val="009741F1"/>
    <w:rsid w:val="009746E6"/>
    <w:rsid w:val="00974EAE"/>
    <w:rsid w:val="009813FC"/>
    <w:rsid w:val="00982C0E"/>
    <w:rsid w:val="00987A81"/>
    <w:rsid w:val="009955BD"/>
    <w:rsid w:val="00996E09"/>
    <w:rsid w:val="00997286"/>
    <w:rsid w:val="009A58FF"/>
    <w:rsid w:val="009A7749"/>
    <w:rsid w:val="009B19A4"/>
    <w:rsid w:val="009B225A"/>
    <w:rsid w:val="009B7F76"/>
    <w:rsid w:val="009C54C1"/>
    <w:rsid w:val="009D2F01"/>
    <w:rsid w:val="009E2176"/>
    <w:rsid w:val="009E2F99"/>
    <w:rsid w:val="009E5558"/>
    <w:rsid w:val="009F0FA8"/>
    <w:rsid w:val="009F1A6C"/>
    <w:rsid w:val="009F5D8A"/>
    <w:rsid w:val="00A000F8"/>
    <w:rsid w:val="00A00E51"/>
    <w:rsid w:val="00A067FD"/>
    <w:rsid w:val="00A118E7"/>
    <w:rsid w:val="00A13371"/>
    <w:rsid w:val="00A2282A"/>
    <w:rsid w:val="00A24A47"/>
    <w:rsid w:val="00A25A15"/>
    <w:rsid w:val="00A278BB"/>
    <w:rsid w:val="00A27D1A"/>
    <w:rsid w:val="00A321E0"/>
    <w:rsid w:val="00A333FD"/>
    <w:rsid w:val="00A344CE"/>
    <w:rsid w:val="00A366B1"/>
    <w:rsid w:val="00A40B53"/>
    <w:rsid w:val="00A502B1"/>
    <w:rsid w:val="00A5193B"/>
    <w:rsid w:val="00A53F8E"/>
    <w:rsid w:val="00A54861"/>
    <w:rsid w:val="00A649AB"/>
    <w:rsid w:val="00A64B54"/>
    <w:rsid w:val="00A667D0"/>
    <w:rsid w:val="00A6709C"/>
    <w:rsid w:val="00A672B0"/>
    <w:rsid w:val="00A67A62"/>
    <w:rsid w:val="00A72759"/>
    <w:rsid w:val="00A745EA"/>
    <w:rsid w:val="00A77EC3"/>
    <w:rsid w:val="00A8129A"/>
    <w:rsid w:val="00A83FAB"/>
    <w:rsid w:val="00A84926"/>
    <w:rsid w:val="00A95541"/>
    <w:rsid w:val="00AA50C8"/>
    <w:rsid w:val="00AA55CA"/>
    <w:rsid w:val="00AA62C4"/>
    <w:rsid w:val="00AB10F1"/>
    <w:rsid w:val="00AC68DA"/>
    <w:rsid w:val="00AC70EF"/>
    <w:rsid w:val="00AC7B8E"/>
    <w:rsid w:val="00AD0B26"/>
    <w:rsid w:val="00AD1D93"/>
    <w:rsid w:val="00AD74A7"/>
    <w:rsid w:val="00AE0D80"/>
    <w:rsid w:val="00AE4E9C"/>
    <w:rsid w:val="00AF271E"/>
    <w:rsid w:val="00B0459A"/>
    <w:rsid w:val="00B04A0B"/>
    <w:rsid w:val="00B04D2C"/>
    <w:rsid w:val="00B11E30"/>
    <w:rsid w:val="00B129A1"/>
    <w:rsid w:val="00B1331E"/>
    <w:rsid w:val="00B137CB"/>
    <w:rsid w:val="00B16DCC"/>
    <w:rsid w:val="00B16EF7"/>
    <w:rsid w:val="00B218D1"/>
    <w:rsid w:val="00B23758"/>
    <w:rsid w:val="00B2661F"/>
    <w:rsid w:val="00B302D6"/>
    <w:rsid w:val="00B323A4"/>
    <w:rsid w:val="00B3447D"/>
    <w:rsid w:val="00B41230"/>
    <w:rsid w:val="00B432A2"/>
    <w:rsid w:val="00B50629"/>
    <w:rsid w:val="00B50FA2"/>
    <w:rsid w:val="00B51F5D"/>
    <w:rsid w:val="00B53F83"/>
    <w:rsid w:val="00B60281"/>
    <w:rsid w:val="00B6133F"/>
    <w:rsid w:val="00B62900"/>
    <w:rsid w:val="00B64D3A"/>
    <w:rsid w:val="00B65860"/>
    <w:rsid w:val="00B67158"/>
    <w:rsid w:val="00B710F2"/>
    <w:rsid w:val="00B72161"/>
    <w:rsid w:val="00B72D1F"/>
    <w:rsid w:val="00B77E85"/>
    <w:rsid w:val="00B82798"/>
    <w:rsid w:val="00B8459E"/>
    <w:rsid w:val="00B91577"/>
    <w:rsid w:val="00B94A88"/>
    <w:rsid w:val="00B95C5B"/>
    <w:rsid w:val="00B95D04"/>
    <w:rsid w:val="00BA027D"/>
    <w:rsid w:val="00BA1425"/>
    <w:rsid w:val="00BA19C0"/>
    <w:rsid w:val="00BA240B"/>
    <w:rsid w:val="00BA47E8"/>
    <w:rsid w:val="00BA4E9E"/>
    <w:rsid w:val="00BB59EB"/>
    <w:rsid w:val="00BB604E"/>
    <w:rsid w:val="00BB6376"/>
    <w:rsid w:val="00BC198C"/>
    <w:rsid w:val="00BC781A"/>
    <w:rsid w:val="00BD1311"/>
    <w:rsid w:val="00BD3ED8"/>
    <w:rsid w:val="00BD6671"/>
    <w:rsid w:val="00BD70B4"/>
    <w:rsid w:val="00BE05F1"/>
    <w:rsid w:val="00BF002D"/>
    <w:rsid w:val="00BF0B97"/>
    <w:rsid w:val="00BF5F78"/>
    <w:rsid w:val="00BF645B"/>
    <w:rsid w:val="00C0160C"/>
    <w:rsid w:val="00C05760"/>
    <w:rsid w:val="00C0693F"/>
    <w:rsid w:val="00C06DE2"/>
    <w:rsid w:val="00C07631"/>
    <w:rsid w:val="00C104A5"/>
    <w:rsid w:val="00C12428"/>
    <w:rsid w:val="00C127FD"/>
    <w:rsid w:val="00C15873"/>
    <w:rsid w:val="00C15B55"/>
    <w:rsid w:val="00C24397"/>
    <w:rsid w:val="00C26C20"/>
    <w:rsid w:val="00C276E6"/>
    <w:rsid w:val="00C326BE"/>
    <w:rsid w:val="00C36A75"/>
    <w:rsid w:val="00C37E16"/>
    <w:rsid w:val="00C4210E"/>
    <w:rsid w:val="00C46811"/>
    <w:rsid w:val="00C47F0E"/>
    <w:rsid w:val="00C50608"/>
    <w:rsid w:val="00C50FE6"/>
    <w:rsid w:val="00C51D13"/>
    <w:rsid w:val="00C52349"/>
    <w:rsid w:val="00C5537F"/>
    <w:rsid w:val="00C606E7"/>
    <w:rsid w:val="00C63243"/>
    <w:rsid w:val="00C67231"/>
    <w:rsid w:val="00C73183"/>
    <w:rsid w:val="00C75047"/>
    <w:rsid w:val="00C75790"/>
    <w:rsid w:val="00C76274"/>
    <w:rsid w:val="00C7781E"/>
    <w:rsid w:val="00C77E11"/>
    <w:rsid w:val="00C82AB5"/>
    <w:rsid w:val="00C864BD"/>
    <w:rsid w:val="00C93F87"/>
    <w:rsid w:val="00C95385"/>
    <w:rsid w:val="00CA2B99"/>
    <w:rsid w:val="00CA2CDC"/>
    <w:rsid w:val="00CA7E0F"/>
    <w:rsid w:val="00CA7EEB"/>
    <w:rsid w:val="00CB298B"/>
    <w:rsid w:val="00CB2C7B"/>
    <w:rsid w:val="00CB3EA3"/>
    <w:rsid w:val="00CB7280"/>
    <w:rsid w:val="00CC0301"/>
    <w:rsid w:val="00CC4B7B"/>
    <w:rsid w:val="00CC60CE"/>
    <w:rsid w:val="00CC62F7"/>
    <w:rsid w:val="00CC77CE"/>
    <w:rsid w:val="00CD0F68"/>
    <w:rsid w:val="00CD49C6"/>
    <w:rsid w:val="00CD4B52"/>
    <w:rsid w:val="00CD5719"/>
    <w:rsid w:val="00CE0424"/>
    <w:rsid w:val="00CE2E2E"/>
    <w:rsid w:val="00CF0D81"/>
    <w:rsid w:val="00CF20E4"/>
    <w:rsid w:val="00CF6284"/>
    <w:rsid w:val="00CF7C70"/>
    <w:rsid w:val="00D008C2"/>
    <w:rsid w:val="00D02DA1"/>
    <w:rsid w:val="00D03C36"/>
    <w:rsid w:val="00D10F6D"/>
    <w:rsid w:val="00D11359"/>
    <w:rsid w:val="00D11FD1"/>
    <w:rsid w:val="00D12A47"/>
    <w:rsid w:val="00D12F7D"/>
    <w:rsid w:val="00D143C2"/>
    <w:rsid w:val="00D16F61"/>
    <w:rsid w:val="00D201B1"/>
    <w:rsid w:val="00D20B11"/>
    <w:rsid w:val="00D22225"/>
    <w:rsid w:val="00D243E8"/>
    <w:rsid w:val="00D260C8"/>
    <w:rsid w:val="00D30BCC"/>
    <w:rsid w:val="00D366DB"/>
    <w:rsid w:val="00D37B1E"/>
    <w:rsid w:val="00D410AF"/>
    <w:rsid w:val="00D413B6"/>
    <w:rsid w:val="00D42697"/>
    <w:rsid w:val="00D4785A"/>
    <w:rsid w:val="00D47A2C"/>
    <w:rsid w:val="00D50409"/>
    <w:rsid w:val="00D5121C"/>
    <w:rsid w:val="00D51893"/>
    <w:rsid w:val="00D5446B"/>
    <w:rsid w:val="00D55E7D"/>
    <w:rsid w:val="00D579E2"/>
    <w:rsid w:val="00D57D5A"/>
    <w:rsid w:val="00D61D18"/>
    <w:rsid w:val="00D62979"/>
    <w:rsid w:val="00D62E0A"/>
    <w:rsid w:val="00D6379A"/>
    <w:rsid w:val="00D641F6"/>
    <w:rsid w:val="00D6669F"/>
    <w:rsid w:val="00D72388"/>
    <w:rsid w:val="00D7407C"/>
    <w:rsid w:val="00D754BE"/>
    <w:rsid w:val="00D759BC"/>
    <w:rsid w:val="00D83E5F"/>
    <w:rsid w:val="00D8572D"/>
    <w:rsid w:val="00D86C15"/>
    <w:rsid w:val="00D91762"/>
    <w:rsid w:val="00D91CD1"/>
    <w:rsid w:val="00D9312E"/>
    <w:rsid w:val="00D94B1C"/>
    <w:rsid w:val="00DA4060"/>
    <w:rsid w:val="00DA474C"/>
    <w:rsid w:val="00DA4ED3"/>
    <w:rsid w:val="00DA632E"/>
    <w:rsid w:val="00DA64C3"/>
    <w:rsid w:val="00DB4008"/>
    <w:rsid w:val="00DB53A3"/>
    <w:rsid w:val="00DB5879"/>
    <w:rsid w:val="00DB6C7B"/>
    <w:rsid w:val="00DC0154"/>
    <w:rsid w:val="00DC0AB7"/>
    <w:rsid w:val="00DC12FE"/>
    <w:rsid w:val="00DC1383"/>
    <w:rsid w:val="00DC54A4"/>
    <w:rsid w:val="00DE0E0B"/>
    <w:rsid w:val="00DE1573"/>
    <w:rsid w:val="00DE373F"/>
    <w:rsid w:val="00DE5D78"/>
    <w:rsid w:val="00DF0ED1"/>
    <w:rsid w:val="00DF1B51"/>
    <w:rsid w:val="00DF3ACC"/>
    <w:rsid w:val="00DF4321"/>
    <w:rsid w:val="00E0229B"/>
    <w:rsid w:val="00E0380D"/>
    <w:rsid w:val="00E055F3"/>
    <w:rsid w:val="00E13F4F"/>
    <w:rsid w:val="00E15F66"/>
    <w:rsid w:val="00E171B3"/>
    <w:rsid w:val="00E17F6A"/>
    <w:rsid w:val="00E22071"/>
    <w:rsid w:val="00E2487C"/>
    <w:rsid w:val="00E25563"/>
    <w:rsid w:val="00E25819"/>
    <w:rsid w:val="00E275F1"/>
    <w:rsid w:val="00E278F4"/>
    <w:rsid w:val="00E35208"/>
    <w:rsid w:val="00E367A9"/>
    <w:rsid w:val="00E37906"/>
    <w:rsid w:val="00E40FA6"/>
    <w:rsid w:val="00E42B0B"/>
    <w:rsid w:val="00E43EFC"/>
    <w:rsid w:val="00E44CD2"/>
    <w:rsid w:val="00E44D26"/>
    <w:rsid w:val="00E52D53"/>
    <w:rsid w:val="00E5302A"/>
    <w:rsid w:val="00E57C00"/>
    <w:rsid w:val="00E6078D"/>
    <w:rsid w:val="00E60D5E"/>
    <w:rsid w:val="00E709EF"/>
    <w:rsid w:val="00E73134"/>
    <w:rsid w:val="00E73401"/>
    <w:rsid w:val="00E7390A"/>
    <w:rsid w:val="00E76CBA"/>
    <w:rsid w:val="00E82D09"/>
    <w:rsid w:val="00E83145"/>
    <w:rsid w:val="00E869C0"/>
    <w:rsid w:val="00E939DF"/>
    <w:rsid w:val="00EA0DE9"/>
    <w:rsid w:val="00EA4B2B"/>
    <w:rsid w:val="00EA5DDD"/>
    <w:rsid w:val="00EA6692"/>
    <w:rsid w:val="00EA6916"/>
    <w:rsid w:val="00EB33BB"/>
    <w:rsid w:val="00EB3624"/>
    <w:rsid w:val="00EB7013"/>
    <w:rsid w:val="00EC0B2C"/>
    <w:rsid w:val="00EC1C3D"/>
    <w:rsid w:val="00EC4A9D"/>
    <w:rsid w:val="00EC5CB8"/>
    <w:rsid w:val="00EC6DE5"/>
    <w:rsid w:val="00EC6F74"/>
    <w:rsid w:val="00ED146C"/>
    <w:rsid w:val="00ED1C91"/>
    <w:rsid w:val="00ED48DB"/>
    <w:rsid w:val="00EE5103"/>
    <w:rsid w:val="00EE55E0"/>
    <w:rsid w:val="00EE5727"/>
    <w:rsid w:val="00EE6CC2"/>
    <w:rsid w:val="00EE7421"/>
    <w:rsid w:val="00EF2D69"/>
    <w:rsid w:val="00EF2DEB"/>
    <w:rsid w:val="00EF40D2"/>
    <w:rsid w:val="00EF58A0"/>
    <w:rsid w:val="00F00D30"/>
    <w:rsid w:val="00F00DA2"/>
    <w:rsid w:val="00F10A0F"/>
    <w:rsid w:val="00F10ED0"/>
    <w:rsid w:val="00F11867"/>
    <w:rsid w:val="00F15260"/>
    <w:rsid w:val="00F225D7"/>
    <w:rsid w:val="00F22768"/>
    <w:rsid w:val="00F22D09"/>
    <w:rsid w:val="00F22DAD"/>
    <w:rsid w:val="00F343A3"/>
    <w:rsid w:val="00F35EC6"/>
    <w:rsid w:val="00F35EFB"/>
    <w:rsid w:val="00F366BF"/>
    <w:rsid w:val="00F41528"/>
    <w:rsid w:val="00F43832"/>
    <w:rsid w:val="00F4398D"/>
    <w:rsid w:val="00F443CE"/>
    <w:rsid w:val="00F45F9E"/>
    <w:rsid w:val="00F4745E"/>
    <w:rsid w:val="00F509AC"/>
    <w:rsid w:val="00F522F2"/>
    <w:rsid w:val="00F5376D"/>
    <w:rsid w:val="00F539CC"/>
    <w:rsid w:val="00F57104"/>
    <w:rsid w:val="00F610CB"/>
    <w:rsid w:val="00F62679"/>
    <w:rsid w:val="00F67A43"/>
    <w:rsid w:val="00F67FFB"/>
    <w:rsid w:val="00F7393A"/>
    <w:rsid w:val="00F74989"/>
    <w:rsid w:val="00F77DB0"/>
    <w:rsid w:val="00F8076B"/>
    <w:rsid w:val="00F85381"/>
    <w:rsid w:val="00F904BA"/>
    <w:rsid w:val="00F9595D"/>
    <w:rsid w:val="00F97CA7"/>
    <w:rsid w:val="00FA1B64"/>
    <w:rsid w:val="00FA2238"/>
    <w:rsid w:val="00FA6337"/>
    <w:rsid w:val="00FA7784"/>
    <w:rsid w:val="00FB3B1C"/>
    <w:rsid w:val="00FB6E2A"/>
    <w:rsid w:val="00FC1B24"/>
    <w:rsid w:val="00FC3065"/>
    <w:rsid w:val="00FC38A3"/>
    <w:rsid w:val="00FC6E56"/>
    <w:rsid w:val="00FC72F0"/>
    <w:rsid w:val="00FC7FC5"/>
    <w:rsid w:val="00FD279D"/>
    <w:rsid w:val="00FD3BC9"/>
    <w:rsid w:val="00FD7059"/>
    <w:rsid w:val="00FD741E"/>
    <w:rsid w:val="00FD7892"/>
    <w:rsid w:val="00FE34E8"/>
    <w:rsid w:val="00FE4014"/>
    <w:rsid w:val="00FE598B"/>
    <w:rsid w:val="00FE7D28"/>
    <w:rsid w:val="00FF0AE2"/>
    <w:rsid w:val="00FF3F15"/>
    <w:rsid w:val="00FF44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3077"/>
  <w15:docId w15:val="{7A84D7D3-F773-41D9-9921-C49D5A3F9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F67FFB"/>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62B4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62B4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62B4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62B4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62B4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62B4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62B4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62B4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62B4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362B4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362B4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362B4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362B4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362B4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62B4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62B4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362B4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362B4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62B4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62B4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62B4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62B4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62B4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62B4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362B4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62B4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62B46"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362B46"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62B46"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362B46"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362B46"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362B46"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362B46"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62B46"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362B46"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62B46"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362B4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362B4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362B46"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362B46"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62B46"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62B46"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62B46"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362B46"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62B46"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362B46"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362B46"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362B46"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62B46"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62B46"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B46"/>
    <w:rsid w:val="0000240A"/>
    <w:rsid w:val="0001057D"/>
    <w:rsid w:val="0007272F"/>
    <w:rsid w:val="00362B46"/>
    <w:rsid w:val="004123B1"/>
    <w:rsid w:val="0064195D"/>
    <w:rsid w:val="00673260"/>
    <w:rsid w:val="006F566C"/>
    <w:rsid w:val="00C20560"/>
    <w:rsid w:val="00D90BDC"/>
    <w:rsid w:val="00E832FB"/>
    <w:rsid w:val="00E84F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2986</RACS_x0020_ID>
    <Approved_x0020_Provider xmlns="a8338b6e-77a6-4851-82b6-98166143ffdd">RSL LifeCare Limited</Approved_x0020_Provider>
    <Management_x0020_Company_x0020_ID xmlns="a8338b6e-77a6-4851-82b6-98166143ffdd" xsi:nil="true"/>
    <Home xmlns="a8338b6e-77a6-4851-82b6-98166143ffdd">Fred Ward Gardens</Home>
    <Signed xmlns="a8338b6e-77a6-4851-82b6-98166143ffdd" xsi:nil="true"/>
    <Uploaded xmlns="a8338b6e-77a6-4851-82b6-98166143ffdd">true</Uploaded>
    <Management_x0020_Company xmlns="a8338b6e-77a6-4851-82b6-98166143ffdd" xsi:nil="true"/>
    <Doc_x0020_Date xmlns="a8338b6e-77a6-4851-82b6-98166143ffdd">2023-03-10T08:56:03+00:00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Doc_x0020_Type xmlns="a8338b6e-77a6-4851-82b6-98166143ffdd">Publication</Doc_x0020_Type>
    <Home_x0020_ID xmlns="a8338b6e-77a6-4851-82b6-98166143ffdd">B9EAA0A5-7CF4-DC11-AD41-005056922186</Home_x0020_ID>
    <State xmlns="a8338b6e-77a6-4851-82b6-98166143ffdd">ACT</State>
    <Doc_x0020_Sent_Received_x0020_Date xmlns="a8338b6e-77a6-4851-82b6-98166143ffdd">2023-03-10T00:00:00+00:00</Doc_x0020_Sent_Received_x0020_Date>
    <Activity_x0020_ID xmlns="a8338b6e-77a6-4851-82b6-98166143ffdd">AF6D0D58-B3AB-EB11-9637-005056922186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54A69D6-7797-42AB-953C-9FD9581EF739}">
  <ds:schemaRefs>
    <ds:schemaRef ds:uri="http://schemas.openxmlformats.org/officeDocument/2006/bibliography"/>
  </ds:schemaRefs>
</ds:datastoreItem>
</file>

<file path=customXml/itemProps3.xml><?xml version="1.0" encoding="utf-8"?>
<ds:datastoreItem xmlns:ds="http://schemas.openxmlformats.org/officeDocument/2006/customXml" ds:itemID="{F2EF0B13-3ABE-4D9D-8B61-ECD947BBB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a8338b6e-77a6-4851-82b6-98166143ffdd"/>
    <ds:schemaRef ds:uri="http://www.w3.org/XML/1998/namespace"/>
    <ds:schemaRef ds:uri="http://schemas.microsoft.com/office/2006/metadata/properties"/>
    <ds:schemaRef ds:uri="http://purl.org/dc/dcmitype/"/>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6881</Words>
  <Characters>39224</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2023-03-15T00:47:00Z</dcterms:created>
  <dcterms:modified xsi:type="dcterms:W3CDTF">2023-03-15T00:48:00Z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