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4F8D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E14FA21" wp14:editId="0E14FA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E14F8D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14F8D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14F8E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E14F8E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E14F8E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E14F8E2" w14:textId="77777777" w:rsidR="00D2559D" w:rsidRPr="00996FAF" w:rsidRDefault="006637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Fronditha Anesi Aged Care Services - Thornbury</w:t>
            </w:r>
          </w:p>
        </w:tc>
      </w:tr>
      <w:tr w:rsidR="00CA37CB" w:rsidRPr="00996FAF" w14:paraId="0E14F8E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14F8E4"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E14F8E5" w14:textId="77777777" w:rsidR="00CA37CB" w:rsidRPr="00996FAF" w:rsidRDefault="006637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335 Station Street</w:t>
            </w:r>
            <w:r w:rsidR="00F045F4" w:rsidRPr="00602258">
              <w:rPr>
                <w:rFonts w:ascii="Arial" w:hAnsi="Arial" w:cs="Arial"/>
                <w:color w:val="auto"/>
              </w:rPr>
              <w:t xml:space="preserve"> </w:t>
            </w:r>
            <w:r>
              <w:rPr>
                <w:rFonts w:ascii="Arial" w:hAnsi="Arial" w:cs="Arial"/>
                <w:color w:val="auto"/>
              </w:rPr>
              <w:t>THORNBURY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3071</w:t>
            </w:r>
          </w:p>
        </w:tc>
      </w:tr>
      <w:tr w:rsidR="00CA37CB" w:rsidRPr="00996FAF" w14:paraId="0E14F8E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14F8E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14F8E8" w14:textId="77777777" w:rsidR="00CA37CB" w:rsidRPr="00996FAF" w:rsidRDefault="006637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4535</w:t>
            </w:r>
          </w:p>
        </w:tc>
      </w:tr>
      <w:tr w:rsidR="00D2559D" w:rsidRPr="00996FAF" w14:paraId="0E14F8E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14F8E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14F8EB" w14:textId="77777777" w:rsidR="00D2559D" w:rsidRPr="00996FAF" w:rsidRDefault="006637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Fronditha Care</w:t>
            </w:r>
          </w:p>
        </w:tc>
      </w:tr>
      <w:tr w:rsidR="00D2559D" w:rsidRPr="00996FAF" w14:paraId="0E14F8E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14F8E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14F8EE" w14:textId="77777777" w:rsidR="00D2559D" w:rsidRPr="00996FAF" w:rsidRDefault="006637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E14F8F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14F8F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lastRenderedPageBreak/>
              <w:t>Activity date:</w:t>
            </w:r>
          </w:p>
        </w:tc>
        <w:tc>
          <w:tcPr>
            <w:tcW w:w="7114" w:type="dxa"/>
            <w:shd w:val="clear" w:color="auto" w:fill="auto"/>
          </w:tcPr>
          <w:p w14:paraId="0E14F8F1" w14:textId="77777777" w:rsidR="00D2559D" w:rsidRPr="00996FAF" w:rsidRDefault="006637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November 2022 to 4 November 2022</w:t>
            </w:r>
          </w:p>
        </w:tc>
      </w:tr>
      <w:tr w:rsidR="00D2559D" w:rsidRPr="00996FAF" w14:paraId="0E14F8F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14F8F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14F8F4" w14:textId="26D38294" w:rsidR="00D2559D" w:rsidRPr="00996FAF" w:rsidRDefault="00B63B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3BEA">
              <w:rPr>
                <w:rFonts w:ascii="Arial" w:hAnsi="Arial" w:cs="Arial"/>
                <w:color w:val="auto"/>
              </w:rPr>
              <w:t>14 December 2022</w:t>
            </w:r>
          </w:p>
        </w:tc>
      </w:tr>
    </w:tbl>
    <w:bookmarkEnd w:id="0"/>
    <w:p w14:paraId="0E14F8F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146DDC8" w14:textId="77777777" w:rsidR="002F1F9B" w:rsidRPr="00996FAF" w:rsidRDefault="002F1F9B" w:rsidP="002F1F9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B70399" w14:textId="21BB92FD" w:rsidR="002F1F9B" w:rsidRPr="00996FAF" w:rsidRDefault="002F1F9B" w:rsidP="002F1F9B">
      <w:pPr>
        <w:pStyle w:val="NormalArial"/>
      </w:pPr>
      <w:r w:rsidRPr="00996FAF">
        <w:t xml:space="preserve">This performance report for </w:t>
      </w:r>
      <w:r>
        <w:rPr>
          <w:color w:val="auto"/>
        </w:rPr>
        <w:t>Fronditha Anesi Aged Care Services - Thornbury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Pr>
          <w:color w:val="auto"/>
        </w:rPr>
        <w:t>M. Nassif,</w:t>
      </w:r>
      <w:r w:rsidRPr="00996FAF">
        <w:t xml:space="preserve"> delegate of the Aged Care Quality and Safety Commissioner (Commissioner)</w:t>
      </w:r>
      <w:r w:rsidRPr="00996FAF">
        <w:rPr>
          <w:rStyle w:val="FootnoteReference"/>
        </w:rPr>
        <w:footnoteReference w:id="1"/>
      </w:r>
      <w:r w:rsidRPr="00996FAF">
        <w:t>.</w:t>
      </w:r>
    </w:p>
    <w:p w14:paraId="0611B212" w14:textId="77777777" w:rsidR="002F1F9B" w:rsidRPr="00996FAF" w:rsidRDefault="002F1F9B" w:rsidP="002F1F9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E8FEF7" w14:textId="77777777" w:rsidR="002F1F9B" w:rsidRPr="00996FAF" w:rsidRDefault="002F1F9B" w:rsidP="002F1F9B">
      <w:pPr>
        <w:pStyle w:val="NormalArial"/>
      </w:pPr>
      <w:r w:rsidRPr="00996FAF">
        <w:t>The report also specifies any areas in which improvements must be made to ensure the Quality Standards are complied with.</w:t>
      </w:r>
    </w:p>
    <w:p w14:paraId="588A488C" w14:textId="77777777" w:rsidR="002F1F9B" w:rsidRPr="00674C75" w:rsidRDefault="002F1F9B" w:rsidP="00674C75">
      <w:pPr>
        <w:spacing w:after="240" w:line="22" w:lineRule="atLeast"/>
        <w:textAlignment w:val="baseline"/>
        <w:rPr>
          <w:rFonts w:ascii="Arial" w:eastAsiaTheme="majorEastAsia" w:hAnsi="Arial" w:cs="Arial"/>
          <w:b/>
          <w:bCs/>
          <w:sz w:val="30"/>
          <w:szCs w:val="28"/>
        </w:rPr>
      </w:pPr>
      <w:r w:rsidRPr="00674C75">
        <w:rPr>
          <w:rFonts w:ascii="Arial" w:eastAsiaTheme="majorEastAsia" w:hAnsi="Arial" w:cs="Arial"/>
          <w:b/>
          <w:bCs/>
          <w:sz w:val="30"/>
          <w:szCs w:val="28"/>
        </w:rPr>
        <w:t>Material relied on</w:t>
      </w:r>
    </w:p>
    <w:p w14:paraId="4C0DFA00" w14:textId="77777777" w:rsidR="002F1F9B" w:rsidRPr="00996FAF" w:rsidRDefault="002F1F9B" w:rsidP="002F1F9B">
      <w:pPr>
        <w:pStyle w:val="NormalArial"/>
      </w:pPr>
      <w:r w:rsidRPr="00996FAF">
        <w:t>The following information has been considered in preparing the performance report:</w:t>
      </w:r>
    </w:p>
    <w:p w14:paraId="4F3CB55B" w14:textId="77777777" w:rsidR="002F1F9B" w:rsidRDefault="002F1F9B" w:rsidP="002F1F9B">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w:t>
      </w:r>
      <w:r w:rsidRPr="00586281">
        <w:rPr>
          <w:rFonts w:ascii="Arial" w:hAnsi="Arial" w:cs="Arial"/>
          <w:color w:val="auto"/>
        </w:rPr>
        <w:t xml:space="preserve">ite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6706385A" w14:textId="77777777" w:rsidR="002F1F9B" w:rsidRPr="0018338F" w:rsidRDefault="002F1F9B" w:rsidP="002F1F9B">
      <w:pPr>
        <w:pStyle w:val="ListParagraph"/>
        <w:numPr>
          <w:ilvl w:val="0"/>
          <w:numId w:val="2"/>
        </w:numPr>
        <w:spacing w:line="22" w:lineRule="atLeast"/>
        <w:ind w:left="714" w:hanging="357"/>
        <w:contextualSpacing w:val="0"/>
        <w:rPr>
          <w:rFonts w:ascii="Arial" w:hAnsi="Arial" w:cs="Arial"/>
        </w:rPr>
      </w:pPr>
      <w:r w:rsidRPr="00DD16CA">
        <w:rPr>
          <w:rFonts w:ascii="Arial" w:hAnsi="Arial" w:cs="Arial"/>
          <w:color w:val="auto"/>
        </w:rPr>
        <w:t xml:space="preserve">the provider’s response to the </w:t>
      </w:r>
      <w:r>
        <w:rPr>
          <w:rFonts w:ascii="Arial" w:hAnsi="Arial" w:cs="Arial"/>
          <w:color w:val="auto"/>
        </w:rPr>
        <w:t>A</w:t>
      </w:r>
      <w:r w:rsidRPr="00DD16CA">
        <w:rPr>
          <w:rFonts w:ascii="Arial" w:hAnsi="Arial" w:cs="Arial"/>
          <w:color w:val="auto"/>
        </w:rPr>
        <w:t xml:space="preserve">ssessment </w:t>
      </w:r>
      <w:r>
        <w:rPr>
          <w:rFonts w:ascii="Arial" w:hAnsi="Arial" w:cs="Arial"/>
          <w:color w:val="auto"/>
        </w:rPr>
        <w:t>T</w:t>
      </w:r>
      <w:r w:rsidRPr="00DD16CA">
        <w:rPr>
          <w:rFonts w:ascii="Arial" w:hAnsi="Arial" w:cs="Arial"/>
          <w:color w:val="auto"/>
        </w:rPr>
        <w:t xml:space="preserve">eam’s report received </w:t>
      </w:r>
      <w:r>
        <w:rPr>
          <w:rFonts w:ascii="Arial" w:hAnsi="Arial" w:cs="Arial"/>
          <w:color w:val="auto"/>
        </w:rPr>
        <w:t>28 November 2022.</w:t>
      </w:r>
    </w:p>
    <w:p w14:paraId="74ACBBCB" w14:textId="77777777" w:rsidR="002F1F9B" w:rsidRPr="00712752" w:rsidRDefault="002F1F9B" w:rsidP="002F1F9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AD588E" w14:textId="77777777" w:rsidR="002F1F9B" w:rsidRPr="00674C75" w:rsidRDefault="002F1F9B" w:rsidP="00674C75">
      <w:pPr>
        <w:spacing w:after="240" w:line="22" w:lineRule="atLeast"/>
        <w:textAlignment w:val="baseline"/>
        <w:rPr>
          <w:rFonts w:ascii="Arial" w:eastAsiaTheme="majorEastAsia" w:hAnsi="Arial" w:cs="Arial"/>
          <w:b/>
          <w:bCs/>
          <w:sz w:val="30"/>
          <w:szCs w:val="28"/>
        </w:rPr>
      </w:pPr>
      <w:r w:rsidRPr="00674C75">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1F9B" w:rsidRPr="00996FAF" w14:paraId="4CA33DBF" w14:textId="77777777" w:rsidTr="002757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2AF22A" w14:textId="77777777" w:rsidR="002F1F9B" w:rsidRPr="00996FAF" w:rsidRDefault="002F1F9B" w:rsidP="002757D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499000A" w14:textId="77777777" w:rsidR="002F1F9B" w:rsidRPr="00996FAF" w:rsidRDefault="009E687E" w:rsidP="002757D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3A86A146513412DBFE0500033A0AC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F9B">
                  <w:rPr>
                    <w:rFonts w:ascii="Arial" w:hAnsi="Arial" w:cs="Arial"/>
                  </w:rPr>
                  <w:t>Compliant</w:t>
                </w:r>
              </w:sdtContent>
            </w:sdt>
          </w:p>
        </w:tc>
      </w:tr>
      <w:tr w:rsidR="002F1F9B" w:rsidRPr="00996FAF" w14:paraId="19B397F1" w14:textId="77777777" w:rsidTr="002757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84B87B" w14:textId="77777777" w:rsidR="002F1F9B" w:rsidRPr="00996FAF" w:rsidRDefault="002F1F9B" w:rsidP="002757D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7A61655" w14:textId="77777777" w:rsidR="002F1F9B" w:rsidRPr="00996FAF" w:rsidRDefault="009E687E" w:rsidP="002757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E622CDB8FF14C75BDB4EF8AA0D783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F9B">
                  <w:rPr>
                    <w:rFonts w:ascii="Arial" w:hAnsi="Arial" w:cs="Arial"/>
                    <w:b/>
                  </w:rPr>
                  <w:t>Compliant</w:t>
                </w:r>
              </w:sdtContent>
            </w:sdt>
            <w:r w:rsidR="002F1F9B" w:rsidRPr="00996FAF" w:rsidDel="00BA10E1">
              <w:rPr>
                <w:rFonts w:ascii="Arial" w:hAnsi="Arial" w:cs="Arial"/>
                <w:b/>
              </w:rPr>
              <w:t xml:space="preserve"> </w:t>
            </w:r>
          </w:p>
        </w:tc>
      </w:tr>
      <w:tr w:rsidR="002F1F9B" w:rsidRPr="00996FAF" w14:paraId="64585BE9" w14:textId="77777777" w:rsidTr="002757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D8C2F5" w14:textId="77777777" w:rsidR="002F1F9B" w:rsidRPr="00996FAF" w:rsidRDefault="002F1F9B" w:rsidP="002757D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BBF2A5" w14:textId="77777777" w:rsidR="002F1F9B" w:rsidRPr="00996FAF" w:rsidRDefault="009E687E" w:rsidP="002757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2122F9E3AF941B5A19C95F0795C7A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F9B">
                  <w:rPr>
                    <w:rFonts w:ascii="Arial" w:hAnsi="Arial" w:cs="Arial"/>
                    <w:b/>
                  </w:rPr>
                  <w:t>Compliant</w:t>
                </w:r>
              </w:sdtContent>
            </w:sdt>
            <w:r w:rsidR="002F1F9B" w:rsidRPr="00996FAF" w:rsidDel="00D03094">
              <w:rPr>
                <w:rFonts w:ascii="Arial" w:hAnsi="Arial" w:cs="Arial"/>
                <w:b/>
              </w:rPr>
              <w:t xml:space="preserve"> </w:t>
            </w:r>
          </w:p>
        </w:tc>
      </w:tr>
      <w:tr w:rsidR="002F1F9B" w:rsidRPr="00996FAF" w14:paraId="274654DC" w14:textId="77777777" w:rsidTr="002757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CAEDC9" w14:textId="77777777" w:rsidR="002F1F9B" w:rsidRPr="00996FAF" w:rsidRDefault="002F1F9B" w:rsidP="002757D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110054" w14:textId="77777777" w:rsidR="002F1F9B" w:rsidRPr="00996FAF" w:rsidRDefault="009E687E" w:rsidP="002757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3E7E4CE70474A7193EB0D3CD7D898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F9B">
                  <w:rPr>
                    <w:rFonts w:ascii="Arial" w:hAnsi="Arial" w:cs="Arial"/>
                    <w:b/>
                  </w:rPr>
                  <w:t>Compliant</w:t>
                </w:r>
              </w:sdtContent>
            </w:sdt>
            <w:r w:rsidR="002F1F9B" w:rsidRPr="00996FAF" w:rsidDel="00D03094">
              <w:rPr>
                <w:rFonts w:ascii="Arial" w:hAnsi="Arial" w:cs="Arial"/>
                <w:b/>
              </w:rPr>
              <w:t xml:space="preserve"> </w:t>
            </w:r>
          </w:p>
        </w:tc>
      </w:tr>
      <w:tr w:rsidR="002F1F9B" w:rsidRPr="00996FAF" w14:paraId="48F9B36D" w14:textId="77777777" w:rsidTr="002757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23432" w14:textId="77777777" w:rsidR="002F1F9B" w:rsidRPr="00996FAF" w:rsidRDefault="002F1F9B" w:rsidP="002757D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1093316" w14:textId="77777777" w:rsidR="002F1F9B" w:rsidRPr="00996FAF" w:rsidRDefault="009E687E" w:rsidP="002757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B6CABC36DB54F06B718854C8D3A72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F9B">
                  <w:rPr>
                    <w:rFonts w:ascii="Arial" w:hAnsi="Arial" w:cs="Arial"/>
                    <w:b/>
                  </w:rPr>
                  <w:t>Compliant</w:t>
                </w:r>
              </w:sdtContent>
            </w:sdt>
            <w:r w:rsidR="002F1F9B" w:rsidRPr="00996FAF" w:rsidDel="00D03094">
              <w:rPr>
                <w:rFonts w:ascii="Arial" w:hAnsi="Arial" w:cs="Arial"/>
                <w:b/>
              </w:rPr>
              <w:t xml:space="preserve"> </w:t>
            </w:r>
          </w:p>
        </w:tc>
      </w:tr>
      <w:tr w:rsidR="002F1F9B" w:rsidRPr="00996FAF" w14:paraId="63DE959A" w14:textId="77777777" w:rsidTr="002757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652DAC" w14:textId="77777777" w:rsidR="002F1F9B" w:rsidRPr="00996FAF" w:rsidRDefault="002F1F9B" w:rsidP="002757D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A95E77D" w14:textId="77777777" w:rsidR="002F1F9B" w:rsidRPr="00996FAF" w:rsidRDefault="009E687E" w:rsidP="002757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997479594614432ACA1D28BE31D25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F9B">
                  <w:rPr>
                    <w:rFonts w:ascii="Arial" w:hAnsi="Arial" w:cs="Arial"/>
                    <w:b/>
                  </w:rPr>
                  <w:t>Compliant</w:t>
                </w:r>
              </w:sdtContent>
            </w:sdt>
            <w:r w:rsidR="002F1F9B" w:rsidRPr="00996FAF" w:rsidDel="00D03094">
              <w:rPr>
                <w:rFonts w:ascii="Arial" w:hAnsi="Arial" w:cs="Arial"/>
                <w:b/>
              </w:rPr>
              <w:t xml:space="preserve"> </w:t>
            </w:r>
          </w:p>
        </w:tc>
      </w:tr>
      <w:tr w:rsidR="002F1F9B" w:rsidRPr="00996FAF" w14:paraId="7E6D06C9" w14:textId="77777777" w:rsidTr="002757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1E2410" w14:textId="77777777" w:rsidR="002F1F9B" w:rsidRPr="00996FAF" w:rsidRDefault="002F1F9B" w:rsidP="002757D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5A61F7" w14:textId="77777777" w:rsidR="002F1F9B" w:rsidRPr="00996FAF" w:rsidRDefault="009E687E" w:rsidP="002757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823D84311C140DAB5A4987420FD5F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F9B">
                  <w:rPr>
                    <w:rFonts w:ascii="Arial" w:hAnsi="Arial" w:cs="Arial"/>
                    <w:b/>
                  </w:rPr>
                  <w:t>Compliant</w:t>
                </w:r>
              </w:sdtContent>
            </w:sdt>
            <w:r w:rsidR="002F1F9B" w:rsidRPr="00996FAF" w:rsidDel="00D03094">
              <w:rPr>
                <w:rFonts w:ascii="Arial" w:hAnsi="Arial" w:cs="Arial"/>
                <w:b/>
              </w:rPr>
              <w:t xml:space="preserve"> </w:t>
            </w:r>
          </w:p>
        </w:tc>
      </w:tr>
      <w:tr w:rsidR="002F1F9B" w:rsidRPr="00996FAF" w14:paraId="62B9DAA9" w14:textId="77777777" w:rsidTr="002757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AA46DB" w14:textId="77777777" w:rsidR="002F1F9B" w:rsidRPr="00996FAF" w:rsidRDefault="002F1F9B" w:rsidP="002757D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6D0086" w14:textId="35CB9352" w:rsidR="002F1F9B" w:rsidRPr="00996FAF" w:rsidRDefault="009E687E" w:rsidP="002757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D83BAEDCBD7443799FB609889BD8F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4B8">
                  <w:rPr>
                    <w:rFonts w:ascii="Arial" w:hAnsi="Arial" w:cs="Arial"/>
                    <w:b/>
                  </w:rPr>
                  <w:t>Compliant</w:t>
                </w:r>
              </w:sdtContent>
            </w:sdt>
            <w:r w:rsidR="002F1F9B" w:rsidRPr="00996FAF" w:rsidDel="00D03094">
              <w:rPr>
                <w:rFonts w:ascii="Arial" w:hAnsi="Arial" w:cs="Arial"/>
                <w:b/>
              </w:rPr>
              <w:t xml:space="preserve"> </w:t>
            </w:r>
          </w:p>
        </w:tc>
      </w:tr>
    </w:tbl>
    <w:p w14:paraId="0F067843" w14:textId="77777777" w:rsidR="002F1F9B" w:rsidRPr="00996FAF" w:rsidRDefault="002F1F9B" w:rsidP="002F1F9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406747" w14:textId="77777777" w:rsidR="002F1F9B" w:rsidRPr="00674C75" w:rsidRDefault="002F1F9B" w:rsidP="00674C75">
      <w:pPr>
        <w:spacing w:after="240" w:line="22" w:lineRule="atLeast"/>
        <w:textAlignment w:val="baseline"/>
        <w:rPr>
          <w:rFonts w:ascii="Arial" w:eastAsiaTheme="majorEastAsia" w:hAnsi="Arial" w:cs="Arial"/>
          <w:b/>
          <w:bCs/>
          <w:sz w:val="30"/>
          <w:szCs w:val="28"/>
        </w:rPr>
      </w:pPr>
      <w:r w:rsidRPr="00674C75">
        <w:rPr>
          <w:rFonts w:ascii="Arial" w:eastAsiaTheme="majorEastAsia" w:hAnsi="Arial" w:cs="Arial"/>
          <w:b/>
          <w:bCs/>
          <w:sz w:val="30"/>
          <w:szCs w:val="28"/>
        </w:rPr>
        <w:t>Areas for improvement</w:t>
      </w:r>
    </w:p>
    <w:p w14:paraId="6FC6C676" w14:textId="3402ACEF" w:rsidR="008C1EEC" w:rsidRDefault="002F1F9B" w:rsidP="002F1F9B">
      <w:pPr>
        <w:pStyle w:val="NormalArial"/>
      </w:pPr>
      <w:r w:rsidRPr="00B63BEA">
        <w:t xml:space="preserve">There are no specific areas identified in which improvements must be made to ensure compliance with the Quality Standards. The provider is required to actively pursue continuous improvement </w:t>
      </w:r>
      <w:proofErr w:type="gramStart"/>
      <w:r w:rsidRPr="00B63BEA">
        <w:t>in order to</w:t>
      </w:r>
      <w:proofErr w:type="gramEnd"/>
      <w:r w:rsidRPr="00B63BEA">
        <w:t xml:space="preserve"> remain compliant with the Quality Standards.</w:t>
      </w:r>
    </w:p>
    <w:p w14:paraId="436C2C49" w14:textId="77777777" w:rsidR="008C1EEC" w:rsidRDefault="008C1EEC">
      <w:pPr>
        <w:spacing w:after="160" w:line="259" w:lineRule="auto"/>
        <w:rPr>
          <w:rFonts w:ascii="Arial" w:hAnsi="Arial" w:cs="Arial"/>
        </w:rPr>
      </w:pPr>
      <w:r>
        <w:br w:type="page"/>
      </w:r>
    </w:p>
    <w:p w14:paraId="3BE5BE0D" w14:textId="27EBC6F6" w:rsidR="002F1F9B" w:rsidRPr="00946CC9" w:rsidRDefault="002F1F9B" w:rsidP="002F1F9B">
      <w:pPr>
        <w:pStyle w:val="Heading1"/>
        <w:spacing w:before="0" w:after="240" w:line="22" w:lineRule="atLeast"/>
        <w:rPr>
          <w:rFonts w:ascii="Arial" w:hAnsi="Arial" w:cs="Arial"/>
        </w:rPr>
      </w:pPr>
      <w:r w:rsidRPr="00946CC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2F1F9B" w:rsidRPr="00996FAF" w14:paraId="1D6DEEF5" w14:textId="77777777" w:rsidTr="003F6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7B8C85E" w14:textId="77777777" w:rsidR="002F1F9B" w:rsidRPr="002F1F9B" w:rsidRDefault="002F1F9B" w:rsidP="002757D4">
            <w:pPr>
              <w:spacing w:before="0" w:line="22" w:lineRule="atLeast"/>
              <w:rPr>
                <w:rFonts w:ascii="Arial" w:hAnsi="Arial" w:cs="Arial"/>
                <w:color w:val="FFFFFF" w:themeColor="background1"/>
              </w:rPr>
            </w:pPr>
            <w:r w:rsidRPr="002F1F9B">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06EBC194" w14:textId="24FB3E57" w:rsidR="002F1F9B" w:rsidRPr="002F1F9B" w:rsidRDefault="002F1F9B" w:rsidP="002757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2F1F9B" w:rsidRPr="00996FAF" w14:paraId="5700320A"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4FC95" w14:textId="77777777" w:rsidR="002F1F9B" w:rsidRPr="00996FAF" w:rsidRDefault="002F1F9B" w:rsidP="002757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2C0A8FDC"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2C3DB973"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D8143009E0F4E248D10FC78A1DE0E37"/>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p>
        </w:tc>
      </w:tr>
      <w:tr w:rsidR="002F1F9B" w:rsidRPr="00996FAF" w14:paraId="3A42DAA9"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C8B7D"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53D01CCA"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71ED5E2D"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9048EFF7121405C907D026F24C5AFA9"/>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r w:rsidR="002F1F9B" w:rsidRPr="00996FAF" w14:paraId="4621A8B6"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CB580B"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60FD5EE2" w14:textId="65B10911"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32DE97A" w14:textId="77777777" w:rsidR="002F1F9B" w:rsidRPr="00996FAF" w:rsidRDefault="002F1F9B" w:rsidP="002757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362E44E" w14:textId="77777777" w:rsidR="002F1F9B" w:rsidRPr="00996FAF" w:rsidRDefault="002F1F9B" w:rsidP="002757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DD6F42" w14:textId="77777777" w:rsidR="002F1F9B" w:rsidRPr="00996FAF" w:rsidRDefault="002F1F9B" w:rsidP="002757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021889" w14:textId="77777777" w:rsidR="002F1F9B" w:rsidRPr="00996FAF" w:rsidRDefault="002F1F9B" w:rsidP="002757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68740646"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5B5B8CE95CC4293BEE2960F2D819524"/>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r w:rsidR="002F1F9B" w:rsidRPr="00996FAF" w14:paraId="609ECC90"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21C92"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2D1EC756"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10D1EDDC" w14:textId="77777777" w:rsidR="002F1F9B" w:rsidRPr="00996FAF" w:rsidRDefault="009E687E" w:rsidP="002757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E6F31E575054C22A53317B11C6C1164"/>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r w:rsidR="002F1F9B" w:rsidRPr="00996FAF" w14:paraId="05336332"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AA0A1"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6391250A" w14:textId="77777777" w:rsidR="002F1F9B" w:rsidRPr="00996FAF" w:rsidRDefault="002F1F9B" w:rsidP="002757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5246E7B1"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C55DCC634B943DD841AD6936114C64D"/>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r w:rsidR="002F1F9B" w:rsidRPr="00996FAF" w14:paraId="289E308A"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12C3D"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53BAE70B"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443E6464"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32C53CF239E401FA92706589E22A7E4"/>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bl>
    <w:p w14:paraId="57B8DA4D" w14:textId="77777777" w:rsidR="002F1F9B" w:rsidRPr="006D624E" w:rsidRDefault="002F1F9B" w:rsidP="003F6E4E">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699B9057" w14:textId="19348520" w:rsidR="002F1F9B" w:rsidRDefault="002F1F9B" w:rsidP="002F1F9B">
      <w:pPr>
        <w:rPr>
          <w:rFonts w:ascii="Arial" w:hAnsi="Arial" w:cs="Arial"/>
        </w:rPr>
      </w:pPr>
      <w:r w:rsidRPr="00135524">
        <w:rPr>
          <w:rFonts w:ascii="Arial" w:hAnsi="Arial" w:cs="Arial"/>
        </w:rPr>
        <w:t xml:space="preserve">Staff demonstrated </w:t>
      </w:r>
      <w:r>
        <w:rPr>
          <w:rFonts w:ascii="Arial" w:hAnsi="Arial" w:cs="Arial"/>
        </w:rPr>
        <w:t>awareness of</w:t>
      </w:r>
      <w:r w:rsidRPr="00135524">
        <w:rPr>
          <w:rFonts w:ascii="Arial" w:hAnsi="Arial" w:cs="Arial"/>
        </w:rPr>
        <w:t xml:space="preserve"> consumers’ backgrounds and described ways they enable and support consumers’ choices and preferences. Care planning document</w:t>
      </w:r>
      <w:r w:rsidR="006F2DB1">
        <w:rPr>
          <w:rFonts w:ascii="Arial" w:hAnsi="Arial" w:cs="Arial"/>
        </w:rPr>
        <w:t>s</w:t>
      </w:r>
      <w:r>
        <w:rPr>
          <w:rFonts w:ascii="Arial" w:hAnsi="Arial" w:cs="Arial"/>
        </w:rPr>
        <w:t xml:space="preserve"> included</w:t>
      </w:r>
      <w:r w:rsidRPr="00135524">
        <w:rPr>
          <w:rFonts w:ascii="Arial" w:hAnsi="Arial" w:cs="Arial"/>
        </w:rPr>
        <w:t xml:space="preserve"> information </w:t>
      </w:r>
      <w:r>
        <w:rPr>
          <w:rFonts w:ascii="Arial" w:hAnsi="Arial" w:cs="Arial"/>
        </w:rPr>
        <w:t xml:space="preserve">on </w:t>
      </w:r>
      <w:r w:rsidRPr="00135524">
        <w:rPr>
          <w:rFonts w:ascii="Arial" w:hAnsi="Arial" w:cs="Arial"/>
        </w:rPr>
        <w:t>the background, identity and culture of consumers.</w:t>
      </w:r>
      <w:r w:rsidRPr="002725C1">
        <w:rPr>
          <w:rFonts w:ascii="Arial" w:hAnsi="Arial" w:cs="Arial"/>
        </w:rPr>
        <w:t xml:space="preserve"> Consumers reported that </w:t>
      </w:r>
      <w:r w:rsidRPr="00DD18BA">
        <w:rPr>
          <w:rFonts w:ascii="Arial" w:hAnsi="Arial" w:cs="Arial"/>
        </w:rPr>
        <w:t>treated with dignity and respect by staff, with their identity and culture valued.</w:t>
      </w:r>
    </w:p>
    <w:p w14:paraId="02B38B2C" w14:textId="53B5AC83" w:rsidR="002F1F9B" w:rsidRPr="002725C1" w:rsidRDefault="002F1F9B" w:rsidP="002F1F9B">
      <w:pPr>
        <w:rPr>
          <w:rFonts w:ascii="Arial" w:hAnsi="Arial" w:cs="Arial"/>
        </w:rPr>
      </w:pPr>
      <w:r w:rsidRPr="002725C1">
        <w:rPr>
          <w:rFonts w:ascii="Arial" w:hAnsi="Arial" w:cs="Arial"/>
        </w:rPr>
        <w:t>Consumer</w:t>
      </w:r>
      <w:r w:rsidR="00043AFB">
        <w:rPr>
          <w:rFonts w:ascii="Arial" w:hAnsi="Arial" w:cs="Arial"/>
        </w:rPr>
        <w:t xml:space="preserve">s and </w:t>
      </w:r>
      <w:r>
        <w:rPr>
          <w:rFonts w:ascii="Arial" w:hAnsi="Arial" w:cs="Arial"/>
        </w:rPr>
        <w:t>representatives</w:t>
      </w:r>
      <w:r w:rsidRPr="002725C1">
        <w:rPr>
          <w:rFonts w:ascii="Arial" w:hAnsi="Arial" w:cs="Arial"/>
        </w:rPr>
        <w:t xml:space="preserve"> </w:t>
      </w:r>
      <w:r>
        <w:rPr>
          <w:rFonts w:ascii="Arial" w:hAnsi="Arial" w:cs="Arial"/>
        </w:rPr>
        <w:t xml:space="preserve">provided </w:t>
      </w:r>
      <w:r w:rsidRPr="00D4671C">
        <w:rPr>
          <w:rFonts w:ascii="Arial" w:hAnsi="Arial" w:cs="Arial"/>
        </w:rPr>
        <w:t>example</w:t>
      </w:r>
      <w:r w:rsidR="009B0E57">
        <w:rPr>
          <w:rFonts w:ascii="Arial" w:hAnsi="Arial" w:cs="Arial"/>
        </w:rPr>
        <w:t>s</w:t>
      </w:r>
      <w:r w:rsidRPr="00D4671C">
        <w:rPr>
          <w:rFonts w:ascii="Arial" w:hAnsi="Arial" w:cs="Arial"/>
        </w:rPr>
        <w:t xml:space="preserve"> of how staff support </w:t>
      </w:r>
      <w:r>
        <w:rPr>
          <w:rFonts w:ascii="Arial" w:hAnsi="Arial" w:cs="Arial"/>
        </w:rPr>
        <w:t xml:space="preserve">consumers </w:t>
      </w:r>
      <w:r w:rsidRPr="00D4671C">
        <w:rPr>
          <w:rFonts w:ascii="Arial" w:hAnsi="Arial" w:cs="Arial"/>
        </w:rPr>
        <w:t>to meet their cultural preferences</w:t>
      </w:r>
      <w:r w:rsidRPr="002725C1">
        <w:rPr>
          <w:rFonts w:ascii="Arial" w:hAnsi="Arial" w:cs="Arial"/>
        </w:rPr>
        <w:t xml:space="preserve">. </w:t>
      </w:r>
      <w:r w:rsidR="009B0E57">
        <w:rPr>
          <w:rFonts w:ascii="Arial" w:hAnsi="Arial" w:cs="Arial"/>
        </w:rPr>
        <w:t>S</w:t>
      </w:r>
      <w:r w:rsidRPr="002725C1">
        <w:rPr>
          <w:rFonts w:ascii="Arial" w:hAnsi="Arial" w:cs="Arial"/>
        </w:rPr>
        <w:t>taff demonstrated knowledge of consumers</w:t>
      </w:r>
      <w:r>
        <w:rPr>
          <w:rFonts w:ascii="Arial" w:hAnsi="Arial" w:cs="Arial"/>
        </w:rPr>
        <w:t>’</w:t>
      </w:r>
      <w:r w:rsidRPr="002725C1">
        <w:rPr>
          <w:rFonts w:ascii="Arial" w:hAnsi="Arial" w:cs="Arial"/>
        </w:rPr>
        <w:t xml:space="preserve"> identity and were able to articulate how they </w:t>
      </w:r>
      <w:r w:rsidRPr="00D4671C">
        <w:rPr>
          <w:rFonts w:ascii="Arial" w:hAnsi="Arial" w:cs="Arial"/>
        </w:rPr>
        <w:t xml:space="preserve">ensure </w:t>
      </w:r>
      <w:r>
        <w:rPr>
          <w:rFonts w:ascii="Arial" w:hAnsi="Arial" w:cs="Arial"/>
        </w:rPr>
        <w:t>consumers’ c</w:t>
      </w:r>
      <w:r w:rsidRPr="00D4671C">
        <w:rPr>
          <w:rFonts w:ascii="Arial" w:hAnsi="Arial" w:cs="Arial"/>
        </w:rPr>
        <w:t>ultural identity is respected</w:t>
      </w:r>
      <w:r w:rsidRPr="002725C1">
        <w:rPr>
          <w:rFonts w:ascii="Arial" w:hAnsi="Arial" w:cs="Arial"/>
        </w:rPr>
        <w:t>.</w:t>
      </w:r>
    </w:p>
    <w:p w14:paraId="3CEEC9DC" w14:textId="77777777" w:rsidR="002F1F9B" w:rsidRPr="002725C1" w:rsidRDefault="002F1F9B" w:rsidP="002F1F9B">
      <w:pPr>
        <w:rPr>
          <w:rFonts w:ascii="Arial" w:hAnsi="Arial" w:cs="Arial"/>
        </w:rPr>
      </w:pPr>
      <w:r>
        <w:rPr>
          <w:rFonts w:ascii="Arial" w:hAnsi="Arial" w:cs="Arial"/>
        </w:rPr>
        <w:lastRenderedPageBreak/>
        <w:t>C</w:t>
      </w:r>
      <w:r w:rsidRPr="002725C1">
        <w:rPr>
          <w:rFonts w:ascii="Arial" w:hAnsi="Arial" w:cs="Arial"/>
        </w:rPr>
        <w:t>onsumers</w:t>
      </w:r>
      <w:r>
        <w:rPr>
          <w:rFonts w:ascii="Arial" w:hAnsi="Arial" w:cs="Arial"/>
        </w:rPr>
        <w:t xml:space="preserve"> reported </w:t>
      </w:r>
      <w:r w:rsidRPr="00445170">
        <w:rPr>
          <w:rFonts w:ascii="Arial" w:hAnsi="Arial" w:cs="Arial"/>
        </w:rPr>
        <w:t>they were able to make decisions about the people involved in their care and the way care and services are delivered</w:t>
      </w:r>
      <w:r w:rsidRPr="002725C1">
        <w:rPr>
          <w:rFonts w:ascii="Arial" w:hAnsi="Arial" w:cs="Arial"/>
          <w:szCs w:val="22"/>
        </w:rPr>
        <w:t xml:space="preserve">. </w:t>
      </w:r>
      <w:r>
        <w:rPr>
          <w:rFonts w:ascii="Arial" w:hAnsi="Arial" w:cs="Arial"/>
          <w:szCs w:val="22"/>
        </w:rPr>
        <w:t>S</w:t>
      </w:r>
      <w:r w:rsidRPr="00445170">
        <w:rPr>
          <w:rFonts w:ascii="Arial" w:hAnsi="Arial" w:cs="Arial"/>
        </w:rPr>
        <w:t>taff describe</w:t>
      </w:r>
      <w:r>
        <w:rPr>
          <w:rFonts w:ascii="Arial" w:hAnsi="Arial" w:cs="Arial"/>
        </w:rPr>
        <w:t>d</w:t>
      </w:r>
      <w:r w:rsidRPr="00445170">
        <w:rPr>
          <w:rFonts w:ascii="Arial" w:hAnsi="Arial" w:cs="Arial"/>
        </w:rPr>
        <w:t xml:space="preserve"> consumers maintain</w:t>
      </w:r>
      <w:r>
        <w:rPr>
          <w:rFonts w:ascii="Arial" w:hAnsi="Arial" w:cs="Arial"/>
        </w:rPr>
        <w:t>ed</w:t>
      </w:r>
      <w:r w:rsidRPr="00445170">
        <w:rPr>
          <w:rFonts w:ascii="Arial" w:hAnsi="Arial" w:cs="Arial"/>
        </w:rPr>
        <w:t xml:space="preserve"> relationships of choice through outings with family and friends and attending community activities</w:t>
      </w:r>
      <w:r w:rsidRPr="002725C1">
        <w:rPr>
          <w:rFonts w:ascii="Arial" w:hAnsi="Arial" w:cs="Arial"/>
        </w:rPr>
        <w:t>.</w:t>
      </w:r>
      <w:r w:rsidRPr="002725C1">
        <w:rPr>
          <w:rFonts w:ascii="Arial" w:hAnsi="Arial" w:cs="Arial"/>
          <w:szCs w:val="22"/>
        </w:rPr>
        <w:t xml:space="preserve"> </w:t>
      </w:r>
      <w:r w:rsidRPr="00445170">
        <w:rPr>
          <w:rFonts w:ascii="Arial" w:hAnsi="Arial" w:cs="Arial"/>
        </w:rPr>
        <w:t>Staff were observed offering choices to consumers prior to providing care and services.</w:t>
      </w:r>
    </w:p>
    <w:p w14:paraId="2FC2E394" w14:textId="7BA80789" w:rsidR="002F1F9B" w:rsidRPr="009B0E57" w:rsidRDefault="009B0E57" w:rsidP="002F1F9B">
      <w:pPr>
        <w:rPr>
          <w:rFonts w:ascii="Arial" w:hAnsi="Arial" w:cs="Arial"/>
        </w:rPr>
      </w:pPr>
      <w:r w:rsidRPr="009B0E57">
        <w:rPr>
          <w:rFonts w:ascii="Arial" w:hAnsi="Arial" w:cs="Arial"/>
        </w:rPr>
        <w:t xml:space="preserve">Consumers and representatives said the service enabled consumers to take risks to encourage consumers to live their best life. </w:t>
      </w:r>
      <w:r w:rsidR="002F1F9B" w:rsidRPr="009B0E57">
        <w:rPr>
          <w:rFonts w:ascii="Arial" w:hAnsi="Arial" w:cs="Arial"/>
        </w:rPr>
        <w:t>Staff were aware of consumers who wanted to take risks and demonstrated how they support them. Staff were observed discussing information at handover to support consumer choices.</w:t>
      </w:r>
      <w:r w:rsidRPr="009B0E57">
        <w:rPr>
          <w:rFonts w:ascii="Arial" w:hAnsi="Arial" w:cs="Arial"/>
        </w:rPr>
        <w:t xml:space="preserve"> Care planning documents included risk assessments to support consumers to take risks.</w:t>
      </w:r>
    </w:p>
    <w:p w14:paraId="62A16966" w14:textId="080DFCCC" w:rsidR="002F1F9B" w:rsidRPr="002725C1" w:rsidRDefault="002F1F9B" w:rsidP="002F1F9B">
      <w:pPr>
        <w:rPr>
          <w:rFonts w:ascii="Arial" w:hAnsi="Arial" w:cs="Arial"/>
          <w:color w:val="auto"/>
          <w:szCs w:val="22"/>
        </w:rPr>
      </w:pPr>
      <w:r>
        <w:rPr>
          <w:rFonts w:ascii="Arial" w:hAnsi="Arial" w:cs="Arial"/>
          <w:color w:val="auto"/>
          <w:szCs w:val="22"/>
        </w:rPr>
        <w:t>Consumers</w:t>
      </w:r>
      <w:r w:rsidR="009B0E57">
        <w:rPr>
          <w:rFonts w:ascii="Arial" w:hAnsi="Arial" w:cs="Arial"/>
          <w:color w:val="auto"/>
          <w:szCs w:val="22"/>
        </w:rPr>
        <w:t xml:space="preserve"> and </w:t>
      </w:r>
      <w:r w:rsidRPr="00C843D8">
        <w:rPr>
          <w:rFonts w:ascii="Arial" w:hAnsi="Arial" w:cs="Arial"/>
          <w:color w:val="auto"/>
          <w:szCs w:val="22"/>
        </w:rPr>
        <w:t xml:space="preserve">representatives </w:t>
      </w:r>
      <w:r>
        <w:rPr>
          <w:rFonts w:ascii="Arial" w:hAnsi="Arial" w:cs="Arial"/>
          <w:color w:val="auto"/>
          <w:szCs w:val="22"/>
        </w:rPr>
        <w:t>indicated they receive information in the form they prefer to enable them to choose</w:t>
      </w:r>
      <w:r w:rsidRPr="00C843D8">
        <w:rPr>
          <w:rFonts w:ascii="Arial" w:hAnsi="Arial" w:cs="Arial"/>
          <w:color w:val="auto"/>
          <w:szCs w:val="22"/>
        </w:rPr>
        <w:t xml:space="preserve">. Staff </w:t>
      </w:r>
      <w:r>
        <w:rPr>
          <w:rFonts w:ascii="Arial" w:hAnsi="Arial" w:cs="Arial"/>
          <w:color w:val="auto"/>
          <w:szCs w:val="22"/>
        </w:rPr>
        <w:t xml:space="preserve">explained </w:t>
      </w:r>
      <w:r w:rsidRPr="00C843D8">
        <w:rPr>
          <w:rFonts w:ascii="Arial" w:hAnsi="Arial" w:cs="Arial"/>
          <w:color w:val="auto"/>
          <w:szCs w:val="22"/>
        </w:rPr>
        <w:t xml:space="preserve">different strategies </w:t>
      </w:r>
      <w:r>
        <w:rPr>
          <w:rFonts w:ascii="Arial" w:hAnsi="Arial" w:cs="Arial"/>
          <w:color w:val="auto"/>
          <w:szCs w:val="22"/>
        </w:rPr>
        <w:t>used</w:t>
      </w:r>
      <w:r w:rsidRPr="00C843D8">
        <w:rPr>
          <w:rFonts w:ascii="Arial" w:hAnsi="Arial" w:cs="Arial"/>
          <w:color w:val="auto"/>
          <w:szCs w:val="22"/>
        </w:rPr>
        <w:t xml:space="preserve"> for communicating with consumers</w:t>
      </w:r>
      <w:r w:rsidRPr="002725C1">
        <w:rPr>
          <w:rFonts w:ascii="Arial" w:hAnsi="Arial" w:cs="Arial"/>
          <w:color w:val="auto"/>
          <w:szCs w:val="22"/>
        </w:rPr>
        <w:t>.</w:t>
      </w:r>
    </w:p>
    <w:p w14:paraId="65555694" w14:textId="78360CD3" w:rsidR="002F1F9B" w:rsidRPr="002725C1" w:rsidRDefault="002F1F9B" w:rsidP="002F1F9B">
      <w:pPr>
        <w:rPr>
          <w:rFonts w:ascii="Arial" w:hAnsi="Arial" w:cs="Arial"/>
        </w:rPr>
      </w:pPr>
      <w:r w:rsidRPr="002725C1">
        <w:rPr>
          <w:rFonts w:ascii="Arial" w:hAnsi="Arial" w:cs="Arial"/>
          <w:color w:val="auto"/>
        </w:rPr>
        <w:t xml:space="preserve">Consumers </w:t>
      </w:r>
      <w:r w:rsidRPr="008B6806">
        <w:rPr>
          <w:rFonts w:ascii="Arial" w:hAnsi="Arial" w:cs="Arial"/>
          <w:color w:val="auto"/>
        </w:rPr>
        <w:t>were satisfied that their privacy is respected</w:t>
      </w:r>
      <w:r w:rsidRPr="002725C1">
        <w:rPr>
          <w:rFonts w:ascii="Arial" w:hAnsi="Arial" w:cs="Arial"/>
          <w:color w:val="auto"/>
        </w:rPr>
        <w:t>. Staff were observed being respectful to the consumers and knocking on doors before entering their rooms.</w:t>
      </w:r>
      <w:r>
        <w:rPr>
          <w:rFonts w:ascii="Arial" w:hAnsi="Arial" w:cs="Arial"/>
          <w:color w:val="auto"/>
        </w:rPr>
        <w:t xml:space="preserve"> The service had a privacy policy </w:t>
      </w:r>
      <w:r w:rsidRPr="008B6806">
        <w:rPr>
          <w:rFonts w:ascii="Arial" w:hAnsi="Arial" w:cs="Arial"/>
          <w:color w:val="auto"/>
        </w:rPr>
        <w:t>which guide</w:t>
      </w:r>
      <w:r>
        <w:rPr>
          <w:rFonts w:ascii="Arial" w:hAnsi="Arial" w:cs="Arial"/>
          <w:color w:val="auto"/>
        </w:rPr>
        <w:t>s</w:t>
      </w:r>
      <w:r w:rsidRPr="008B6806">
        <w:rPr>
          <w:rFonts w:ascii="Arial" w:hAnsi="Arial" w:cs="Arial"/>
          <w:color w:val="auto"/>
        </w:rPr>
        <w:t xml:space="preserve"> staff practice</w:t>
      </w:r>
      <w:r>
        <w:rPr>
          <w:rFonts w:ascii="Arial" w:hAnsi="Arial" w:cs="Arial"/>
          <w:color w:val="auto"/>
        </w:rPr>
        <w:t>.</w:t>
      </w:r>
    </w:p>
    <w:p w14:paraId="15E75485" w14:textId="77777777" w:rsidR="002F1F9B" w:rsidRPr="00895265" w:rsidRDefault="002F1F9B" w:rsidP="002F1F9B">
      <w:pPr>
        <w:rPr>
          <w:rFonts w:ascii="Arial" w:eastAsiaTheme="majorEastAsia" w:hAnsi="Arial" w:cs="Arial"/>
          <w:b/>
          <w:bCs/>
        </w:rPr>
      </w:pPr>
      <w:r w:rsidRPr="00895265">
        <w:rPr>
          <w:rFonts w:ascii="Arial" w:hAnsi="Arial" w:cs="Arial"/>
        </w:rPr>
        <w:br w:type="page"/>
      </w:r>
    </w:p>
    <w:p w14:paraId="66A2233E" w14:textId="77777777" w:rsidR="002F1F9B" w:rsidRPr="00946CC9" w:rsidRDefault="002F1F9B" w:rsidP="002F1F9B">
      <w:pPr>
        <w:pStyle w:val="Heading1"/>
        <w:spacing w:before="0" w:after="240" w:line="22" w:lineRule="atLeast"/>
        <w:rPr>
          <w:rFonts w:ascii="Arial" w:hAnsi="Arial" w:cs="Arial"/>
        </w:rPr>
      </w:pPr>
      <w:r w:rsidRPr="00946CC9">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2F1F9B" w:rsidRPr="00996FAF" w14:paraId="3F0CE9BF" w14:textId="77777777" w:rsidTr="003F6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52EF2D0" w14:textId="77777777" w:rsidR="002F1F9B" w:rsidRPr="002F1F9B" w:rsidRDefault="002F1F9B" w:rsidP="002757D4">
            <w:pPr>
              <w:spacing w:before="0" w:line="22" w:lineRule="atLeast"/>
              <w:rPr>
                <w:rFonts w:ascii="Arial" w:hAnsi="Arial" w:cs="Arial"/>
                <w:color w:val="FFFFFF" w:themeColor="background1"/>
              </w:rPr>
            </w:pPr>
            <w:r w:rsidRPr="002F1F9B">
              <w:rPr>
                <w:rFonts w:ascii="Arial" w:hAnsi="Arial" w:cs="Arial"/>
                <w:color w:val="FFFFFF" w:themeColor="background1"/>
              </w:rPr>
              <w:t>Ongoing assessment and planning with consumers</w:t>
            </w:r>
          </w:p>
        </w:tc>
        <w:tc>
          <w:tcPr>
            <w:tcW w:w="959" w:type="pct"/>
          </w:tcPr>
          <w:p w14:paraId="252607FB" w14:textId="559352AA" w:rsidR="002F1F9B" w:rsidRPr="002F1F9B" w:rsidRDefault="002F1F9B" w:rsidP="002757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2F1F9B" w:rsidRPr="00996FAF" w14:paraId="45F5ABEA" w14:textId="77777777" w:rsidTr="003F6E4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D701BC0"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0E58D04"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15F741A"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DF2743F06C249DBA87D31963EAC5842"/>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r w:rsidR="002F1F9B" w:rsidRPr="00996FAF" w14:paraId="22CEB631"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D10442"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99D5E2C"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2532A41D"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DEA619C83294AA2BC390861910159BE"/>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r w:rsidR="002F1F9B" w:rsidRPr="00996FAF" w14:paraId="4CDC9676" w14:textId="77777777" w:rsidTr="003F6E4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F303E7B"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8D9D5DE"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EE6FC1" w14:textId="77777777" w:rsidR="002F1F9B" w:rsidRPr="00996FAF" w:rsidRDefault="002F1F9B" w:rsidP="002757D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420B3E" w14:textId="77777777" w:rsidR="002F1F9B" w:rsidRPr="00996FAF" w:rsidRDefault="002F1F9B" w:rsidP="002757D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DB611FA"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DD7878B7F664914A3C087205C834450"/>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r w:rsidR="002F1F9B" w:rsidRPr="00996FAF" w14:paraId="1114FC37"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5850369"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1AE0A51E"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72B3ECC" w14:textId="77777777" w:rsidR="002F1F9B" w:rsidRPr="00996FAF" w:rsidRDefault="009E687E" w:rsidP="002757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B285EB65CFF49448F4268DA59D15261"/>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r w:rsidR="002F1F9B" w:rsidRPr="00996FAF" w14:paraId="0BBF9C75" w14:textId="77777777" w:rsidTr="003F6E4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D1C973B"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CE296AF"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1BBBB947"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7D53779D3014F7B8CAB10BD42C8BB2A"/>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201C79">
              <w:rPr>
                <w:rFonts w:ascii="Arial" w:hAnsi="Arial" w:cs="Arial"/>
                <w:color w:val="0000FF"/>
              </w:rPr>
              <w:t xml:space="preserve"> </w:t>
            </w:r>
          </w:p>
        </w:tc>
      </w:tr>
    </w:tbl>
    <w:p w14:paraId="50E1E8CE" w14:textId="77777777" w:rsidR="002F1F9B" w:rsidRPr="006D624E" w:rsidRDefault="002F1F9B" w:rsidP="003F6E4E">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05ACF870" w14:textId="4C96F6CF" w:rsidR="002F1F9B" w:rsidRPr="00F1290F" w:rsidRDefault="002F1F9B" w:rsidP="002F1F9B">
      <w:pPr>
        <w:rPr>
          <w:rFonts w:ascii="Arial" w:hAnsi="Arial" w:cs="Arial"/>
        </w:rPr>
      </w:pPr>
      <w:r w:rsidRPr="00F1290F">
        <w:rPr>
          <w:rFonts w:ascii="Arial" w:hAnsi="Arial" w:cs="Arial"/>
          <w:szCs w:val="22"/>
        </w:rPr>
        <w:t xml:space="preserve">Staff indicated that assessment outcomes are reflected in the care </w:t>
      </w:r>
      <w:r>
        <w:rPr>
          <w:rFonts w:ascii="Arial" w:hAnsi="Arial" w:cs="Arial"/>
          <w:szCs w:val="22"/>
        </w:rPr>
        <w:t>planning document</w:t>
      </w:r>
      <w:r w:rsidRPr="00F1290F">
        <w:rPr>
          <w:rFonts w:ascii="Arial" w:hAnsi="Arial" w:cs="Arial"/>
          <w:szCs w:val="22"/>
        </w:rPr>
        <w:t>s, which guides them in the safe and effective care of consumers.</w:t>
      </w:r>
      <w:r>
        <w:rPr>
          <w:rFonts w:ascii="Arial" w:hAnsi="Arial" w:cs="Arial"/>
          <w:szCs w:val="22"/>
        </w:rPr>
        <w:t xml:space="preserve"> C</w:t>
      </w:r>
      <w:r w:rsidRPr="00F1290F">
        <w:rPr>
          <w:rFonts w:ascii="Arial" w:hAnsi="Arial" w:cs="Arial"/>
          <w:szCs w:val="22"/>
        </w:rPr>
        <w:t>onsumers and representatives reported they are satisfied with how the risks are identified and managed to promote their independence and safety.</w:t>
      </w:r>
      <w:r>
        <w:rPr>
          <w:rFonts w:ascii="Arial" w:hAnsi="Arial" w:cs="Arial"/>
          <w:szCs w:val="22"/>
        </w:rPr>
        <w:t xml:space="preserve"> Care planning documents identified high impact and high prevalence risks to consumers.</w:t>
      </w:r>
    </w:p>
    <w:p w14:paraId="57C38CBF" w14:textId="370DF669" w:rsidR="002F1F9B" w:rsidRPr="00F1290F" w:rsidRDefault="002F1F9B" w:rsidP="002F1F9B">
      <w:pPr>
        <w:rPr>
          <w:rFonts w:ascii="Arial" w:hAnsi="Arial" w:cs="Arial"/>
        </w:rPr>
      </w:pPr>
      <w:r w:rsidRPr="00F1290F">
        <w:rPr>
          <w:rFonts w:ascii="Arial" w:hAnsi="Arial" w:cs="Arial"/>
        </w:rPr>
        <w:t>Care plan</w:t>
      </w:r>
      <w:r>
        <w:rPr>
          <w:rFonts w:ascii="Arial" w:hAnsi="Arial" w:cs="Arial"/>
        </w:rPr>
        <w:t xml:space="preserve">ning documents </w:t>
      </w:r>
      <w:r w:rsidRPr="00F1290F">
        <w:rPr>
          <w:rFonts w:ascii="Arial" w:hAnsi="Arial" w:cs="Arial"/>
        </w:rPr>
        <w:t>contained advance care directives that identified consumer wishes and preferences regarding end-of-life care.</w:t>
      </w:r>
      <w:r>
        <w:rPr>
          <w:rFonts w:ascii="Arial" w:hAnsi="Arial" w:cs="Arial"/>
        </w:rPr>
        <w:t xml:space="preserve"> </w:t>
      </w:r>
      <w:r w:rsidRPr="00F1290F">
        <w:rPr>
          <w:rFonts w:ascii="Arial" w:hAnsi="Arial" w:cs="Arial"/>
        </w:rPr>
        <w:t xml:space="preserve">Consumer </w:t>
      </w:r>
      <w:r>
        <w:rPr>
          <w:rFonts w:ascii="Arial" w:hAnsi="Arial" w:cs="Arial"/>
        </w:rPr>
        <w:t xml:space="preserve">and </w:t>
      </w:r>
      <w:r w:rsidRPr="00F1290F">
        <w:rPr>
          <w:rFonts w:ascii="Arial" w:hAnsi="Arial" w:cs="Arial"/>
        </w:rPr>
        <w:t xml:space="preserve">representatives </w:t>
      </w:r>
      <w:r w:rsidRPr="006959A9">
        <w:rPr>
          <w:rFonts w:ascii="Arial" w:hAnsi="Arial" w:cs="Arial"/>
        </w:rPr>
        <w:t xml:space="preserve">said they </w:t>
      </w:r>
      <w:r>
        <w:rPr>
          <w:rFonts w:ascii="Arial" w:hAnsi="Arial" w:cs="Arial"/>
        </w:rPr>
        <w:t>had</w:t>
      </w:r>
      <w:r w:rsidRPr="006959A9">
        <w:rPr>
          <w:rFonts w:ascii="Arial" w:hAnsi="Arial" w:cs="Arial"/>
        </w:rPr>
        <w:t xml:space="preserve"> the opportunity to discuss their current care needs, goals and preferences, including advance care planning and end of life care</w:t>
      </w:r>
      <w:r w:rsidRPr="00F1290F">
        <w:rPr>
          <w:rFonts w:ascii="Arial" w:hAnsi="Arial" w:cs="Arial"/>
        </w:rPr>
        <w:t>.</w:t>
      </w:r>
      <w:r w:rsidRPr="00A33FC4">
        <w:t xml:space="preserve"> </w:t>
      </w:r>
      <w:r w:rsidRPr="00A33FC4">
        <w:rPr>
          <w:rFonts w:ascii="Arial" w:hAnsi="Arial" w:cs="Arial"/>
        </w:rPr>
        <w:t>Staff describe</w:t>
      </w:r>
      <w:r w:rsidR="00322C18">
        <w:rPr>
          <w:rFonts w:ascii="Arial" w:hAnsi="Arial" w:cs="Arial"/>
        </w:rPr>
        <w:t>d</w:t>
      </w:r>
      <w:r w:rsidRPr="00A33FC4">
        <w:rPr>
          <w:rFonts w:ascii="Arial" w:hAnsi="Arial" w:cs="Arial"/>
        </w:rPr>
        <w:t xml:space="preserve"> what is important to consumers in terms of how their care is delivered.</w:t>
      </w:r>
    </w:p>
    <w:p w14:paraId="03FB4DBD" w14:textId="77777777" w:rsidR="002F1F9B" w:rsidRPr="005D683B" w:rsidRDefault="002F1F9B" w:rsidP="002F1F9B">
      <w:pPr>
        <w:rPr>
          <w:rFonts w:ascii="Arial" w:hAnsi="Arial" w:cs="Arial"/>
          <w:bCs/>
          <w:iCs/>
          <w:szCs w:val="22"/>
        </w:rPr>
      </w:pPr>
      <w:r w:rsidRPr="00F1290F">
        <w:rPr>
          <w:rFonts w:ascii="Arial" w:hAnsi="Arial" w:cs="Arial"/>
          <w:bCs/>
          <w:iCs/>
          <w:szCs w:val="22"/>
        </w:rPr>
        <w:t xml:space="preserve">Consumers and representatives stated that assessments and care planning </w:t>
      </w:r>
      <w:r>
        <w:rPr>
          <w:rFonts w:ascii="Arial" w:hAnsi="Arial" w:cs="Arial"/>
          <w:bCs/>
          <w:iCs/>
          <w:szCs w:val="22"/>
        </w:rPr>
        <w:t>is</w:t>
      </w:r>
      <w:r w:rsidRPr="00F1290F">
        <w:rPr>
          <w:rFonts w:ascii="Arial" w:hAnsi="Arial" w:cs="Arial"/>
          <w:bCs/>
          <w:iCs/>
          <w:szCs w:val="22"/>
        </w:rPr>
        <w:t xml:space="preserve"> based on partnership. </w:t>
      </w:r>
      <w:r w:rsidRPr="00F1290F">
        <w:rPr>
          <w:rFonts w:ascii="Arial" w:hAnsi="Arial" w:cs="Arial"/>
          <w:szCs w:val="22"/>
        </w:rPr>
        <w:t>S</w:t>
      </w:r>
      <w:r w:rsidRPr="00F1290F">
        <w:rPr>
          <w:rFonts w:ascii="Arial" w:hAnsi="Arial" w:cs="Arial"/>
          <w:bCs/>
          <w:iCs/>
          <w:szCs w:val="22"/>
        </w:rPr>
        <w:t>taff describe</w:t>
      </w:r>
      <w:r>
        <w:rPr>
          <w:rFonts w:ascii="Arial" w:hAnsi="Arial" w:cs="Arial"/>
          <w:bCs/>
          <w:iCs/>
          <w:szCs w:val="22"/>
        </w:rPr>
        <w:t>d</w:t>
      </w:r>
      <w:r w:rsidRPr="00F1290F">
        <w:rPr>
          <w:rFonts w:ascii="Arial" w:hAnsi="Arial" w:cs="Arial"/>
          <w:bCs/>
          <w:iCs/>
          <w:szCs w:val="22"/>
        </w:rPr>
        <w:t xml:space="preserve"> the process of referring consumers to relevant allied </w:t>
      </w:r>
      <w:bookmarkStart w:id="1" w:name="_Hlk115794015"/>
      <w:r w:rsidRPr="00F1290F">
        <w:rPr>
          <w:rFonts w:ascii="Arial" w:hAnsi="Arial" w:cs="Arial"/>
          <w:bCs/>
          <w:iCs/>
          <w:szCs w:val="22"/>
        </w:rPr>
        <w:lastRenderedPageBreak/>
        <w:t xml:space="preserve">health </w:t>
      </w:r>
      <w:bookmarkEnd w:id="1"/>
      <w:r w:rsidRPr="00F1290F">
        <w:rPr>
          <w:rFonts w:ascii="Arial" w:hAnsi="Arial" w:cs="Arial"/>
          <w:bCs/>
          <w:iCs/>
          <w:szCs w:val="22"/>
        </w:rPr>
        <w:t>professionals. Care plan</w:t>
      </w:r>
      <w:r>
        <w:rPr>
          <w:rFonts w:ascii="Arial" w:hAnsi="Arial" w:cs="Arial"/>
          <w:bCs/>
          <w:iCs/>
          <w:szCs w:val="22"/>
        </w:rPr>
        <w:t>ning documents</w:t>
      </w:r>
      <w:r w:rsidRPr="00F1290F">
        <w:rPr>
          <w:rFonts w:ascii="Arial" w:hAnsi="Arial" w:cs="Arial"/>
          <w:bCs/>
          <w:iCs/>
          <w:szCs w:val="22"/>
        </w:rPr>
        <w:t xml:space="preserve"> identified consumers and their representatives were consulted in assessments </w:t>
      </w:r>
      <w:r w:rsidRPr="00C00C24">
        <w:rPr>
          <w:rFonts w:ascii="Arial" w:hAnsi="Arial" w:cs="Arial"/>
          <w:bCs/>
          <w:iCs/>
          <w:szCs w:val="22"/>
        </w:rPr>
        <w:t>and care planning and included input from other health profession</w:t>
      </w:r>
      <w:r w:rsidRPr="005B4D07">
        <w:rPr>
          <w:rFonts w:ascii="Arial" w:hAnsi="Arial" w:cs="Arial"/>
          <w:bCs/>
          <w:iCs/>
          <w:szCs w:val="22"/>
        </w:rPr>
        <w:t>als.</w:t>
      </w:r>
    </w:p>
    <w:p w14:paraId="5AE1F0AC" w14:textId="647B7043" w:rsidR="002F1F9B" w:rsidRPr="00F1290F" w:rsidRDefault="002F1F9B" w:rsidP="002F1F9B">
      <w:pPr>
        <w:rPr>
          <w:rFonts w:ascii="Arial" w:hAnsi="Arial" w:cs="Arial"/>
          <w:bCs/>
          <w:szCs w:val="22"/>
        </w:rPr>
      </w:pPr>
      <w:r w:rsidRPr="00C00C24">
        <w:rPr>
          <w:rFonts w:ascii="Arial" w:hAnsi="Arial" w:cs="Arial"/>
          <w:bCs/>
          <w:szCs w:val="22"/>
        </w:rPr>
        <w:t>Staff explained the process of accessing care pla</w:t>
      </w:r>
      <w:r w:rsidR="00322C18">
        <w:rPr>
          <w:rFonts w:ascii="Arial" w:hAnsi="Arial" w:cs="Arial"/>
          <w:bCs/>
          <w:szCs w:val="22"/>
        </w:rPr>
        <w:t>n</w:t>
      </w:r>
      <w:r w:rsidRPr="00C00C24">
        <w:rPr>
          <w:rFonts w:ascii="Arial" w:hAnsi="Arial" w:cs="Arial"/>
          <w:bCs/>
          <w:szCs w:val="22"/>
        </w:rPr>
        <w:t>n</w:t>
      </w:r>
      <w:r w:rsidR="00322C18">
        <w:rPr>
          <w:rFonts w:ascii="Arial" w:hAnsi="Arial" w:cs="Arial"/>
          <w:bCs/>
          <w:szCs w:val="22"/>
        </w:rPr>
        <w:t>ing</w:t>
      </w:r>
      <w:r w:rsidRPr="00C00C24">
        <w:rPr>
          <w:rFonts w:ascii="Arial" w:hAnsi="Arial" w:cs="Arial"/>
          <w:bCs/>
          <w:szCs w:val="22"/>
        </w:rPr>
        <w:t xml:space="preserve"> documents on the electronic system and how they communicate outcomes of assessments to the consumers/representatives. Consumers and representatives reported they are informed about the outcomes of assessment and planning and have access to care and services</w:t>
      </w:r>
      <w:r w:rsidRPr="00F1290F">
        <w:rPr>
          <w:rFonts w:ascii="Arial" w:hAnsi="Arial" w:cs="Arial"/>
          <w:bCs/>
          <w:szCs w:val="22"/>
        </w:rPr>
        <w:t xml:space="preserve"> plan.</w:t>
      </w:r>
      <w:r w:rsidRPr="006959A9">
        <w:t xml:space="preserve"> </w:t>
      </w:r>
      <w:r>
        <w:rPr>
          <w:rFonts w:ascii="Arial" w:hAnsi="Arial" w:cs="Arial"/>
          <w:bCs/>
          <w:szCs w:val="22"/>
        </w:rPr>
        <w:t>C</w:t>
      </w:r>
      <w:r w:rsidRPr="006959A9">
        <w:rPr>
          <w:rFonts w:ascii="Arial" w:hAnsi="Arial" w:cs="Arial"/>
          <w:bCs/>
          <w:szCs w:val="22"/>
        </w:rPr>
        <w:t>are planning documents</w:t>
      </w:r>
      <w:r w:rsidR="00322C18">
        <w:rPr>
          <w:rFonts w:ascii="Arial" w:hAnsi="Arial" w:cs="Arial"/>
          <w:bCs/>
          <w:szCs w:val="22"/>
        </w:rPr>
        <w:t xml:space="preserve"> reflected they</w:t>
      </w:r>
      <w:r w:rsidRPr="006959A9">
        <w:rPr>
          <w:rFonts w:ascii="Arial" w:hAnsi="Arial" w:cs="Arial"/>
          <w:bCs/>
          <w:szCs w:val="22"/>
        </w:rPr>
        <w:t xml:space="preserve"> are frequently updated and are relevant to consumer’s needs, goals and preferences</w:t>
      </w:r>
      <w:r>
        <w:rPr>
          <w:rFonts w:ascii="Arial" w:hAnsi="Arial" w:cs="Arial"/>
          <w:bCs/>
          <w:szCs w:val="22"/>
        </w:rPr>
        <w:t>.</w:t>
      </w:r>
    </w:p>
    <w:p w14:paraId="28DAEC59" w14:textId="56873C4A" w:rsidR="002F1F9B" w:rsidRPr="00F1290F" w:rsidRDefault="002F1F9B" w:rsidP="002F1F9B">
      <w:pPr>
        <w:pStyle w:val="CommentText"/>
        <w:rPr>
          <w:rFonts w:ascii="Arial" w:hAnsi="Arial" w:cs="Arial"/>
          <w:color w:val="auto"/>
        </w:rPr>
      </w:pPr>
      <w:r w:rsidRPr="00F1290F">
        <w:rPr>
          <w:rFonts w:ascii="Arial" w:hAnsi="Arial" w:cs="Arial"/>
          <w:color w:val="auto"/>
        </w:rPr>
        <w:t>Care planning documents reflected reviews occur when an incident occurs or when a change to consumers’ health and well-being are identified. Staff were familiar with the reporting and recording of incidents policy and procedures.</w:t>
      </w:r>
    </w:p>
    <w:p w14:paraId="71A9E174" w14:textId="77777777" w:rsidR="002F1F9B" w:rsidRDefault="002F1F9B" w:rsidP="002F1F9B">
      <w:pPr>
        <w:rPr>
          <w:rFonts w:ascii="Arial" w:eastAsiaTheme="majorEastAsia" w:hAnsi="Arial" w:cs="Arial"/>
          <w:b/>
          <w:bCs/>
        </w:rPr>
      </w:pPr>
      <w:r>
        <w:rPr>
          <w:rFonts w:ascii="Arial" w:hAnsi="Arial" w:cs="Arial"/>
        </w:rPr>
        <w:br w:type="page"/>
      </w:r>
    </w:p>
    <w:p w14:paraId="1D3B1827" w14:textId="77777777" w:rsidR="002F1F9B" w:rsidRPr="00946CC9" w:rsidRDefault="002F1F9B" w:rsidP="002F1F9B">
      <w:pPr>
        <w:pStyle w:val="Heading1"/>
        <w:spacing w:before="0" w:after="240" w:line="22" w:lineRule="atLeast"/>
        <w:rPr>
          <w:rFonts w:ascii="Arial" w:hAnsi="Arial" w:cs="Arial"/>
        </w:rPr>
      </w:pPr>
      <w:r w:rsidRPr="00946CC9">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F1F9B" w:rsidRPr="00996FAF" w14:paraId="4001EEE5" w14:textId="77777777" w:rsidTr="003F6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1A5121" w14:textId="77777777" w:rsidR="002F1F9B" w:rsidRPr="002F1F9B" w:rsidRDefault="002F1F9B" w:rsidP="002757D4">
            <w:pPr>
              <w:spacing w:before="0" w:line="22" w:lineRule="atLeast"/>
              <w:rPr>
                <w:rFonts w:ascii="Arial" w:hAnsi="Arial" w:cs="Arial"/>
                <w:color w:val="FFFFFF" w:themeColor="background1"/>
              </w:rPr>
            </w:pPr>
            <w:r w:rsidRPr="002F1F9B">
              <w:rPr>
                <w:rFonts w:ascii="Arial" w:hAnsi="Arial" w:cs="Arial"/>
                <w:color w:val="FFFFFF" w:themeColor="background1"/>
              </w:rPr>
              <w:t>Personal care and clinical care</w:t>
            </w:r>
          </w:p>
        </w:tc>
        <w:tc>
          <w:tcPr>
            <w:tcW w:w="1984" w:type="dxa"/>
          </w:tcPr>
          <w:p w14:paraId="2FA74B56" w14:textId="0FD73367" w:rsidR="002F1F9B" w:rsidRPr="002F1F9B" w:rsidRDefault="002F1F9B" w:rsidP="002757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2F1F9B" w:rsidRPr="00996FAF" w14:paraId="039D73BE"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69A10"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AC12D9B"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FF6C53" w14:textId="77777777" w:rsidR="002F1F9B" w:rsidRPr="00996FAF" w:rsidRDefault="002F1F9B" w:rsidP="002757D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EB7DE7" w14:textId="77777777" w:rsidR="002F1F9B" w:rsidRPr="00996FAF" w:rsidRDefault="002F1F9B" w:rsidP="002757D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49C0E9" w14:textId="77777777" w:rsidR="002F1F9B" w:rsidRPr="00996FAF" w:rsidRDefault="002F1F9B" w:rsidP="002757D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D7A9B1D"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6701125FF794E8C9A0228B58BE23166"/>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189F7111"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6DE915"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93B925"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F32BD92"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7B7CE5BD29F44768969328336A83F2A"/>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6ED87154"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169A6" w14:textId="77777777" w:rsidR="002F1F9B" w:rsidRPr="00996FAF" w:rsidRDefault="002F1F9B" w:rsidP="002757D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1FEE24B" w14:textId="77777777" w:rsidR="002F1F9B" w:rsidRPr="00996FAF" w:rsidRDefault="002F1F9B" w:rsidP="002757D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A3C1AAE"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42B6333E01D438981B9FE21911C8D0D"/>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10382EE8"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0A7EB"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2B69459"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165FA18" w14:textId="77777777" w:rsidR="002F1F9B" w:rsidRPr="00996FAF" w:rsidRDefault="009E687E" w:rsidP="002757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3B4A2693D34416185C2D6C5A88F35A7"/>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47A6AECE"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C38FF"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0D369C1"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98CBFCC"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E32A846AC0C49788BDC0C0B238E6E18"/>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411E1EC9"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CE96E"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8E3FD93"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D83B75B"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570597055E943FAB49F0B2AF6AFB164"/>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0B8733B0"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FE142"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9C16B75"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44301C" w14:textId="77777777" w:rsidR="002F1F9B" w:rsidRPr="00996FAF" w:rsidRDefault="002F1F9B" w:rsidP="002757D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EF67C63" w14:textId="77777777" w:rsidR="002F1F9B" w:rsidRPr="00996FAF" w:rsidRDefault="002F1F9B" w:rsidP="002757D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610EB01D"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81334F380A6430CBD2BB1A530BECE2B"/>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bl>
    <w:p w14:paraId="5CD690AC" w14:textId="77777777" w:rsidR="002F1F9B" w:rsidRPr="006D624E" w:rsidRDefault="002F1F9B" w:rsidP="003F6E4E">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2E78F6FE" w14:textId="77777777" w:rsidR="002F1F9B" w:rsidRPr="00F1290F" w:rsidRDefault="002F1F9B" w:rsidP="002F1F9B">
      <w:pPr>
        <w:pStyle w:val="CommentText"/>
        <w:rPr>
          <w:rFonts w:ascii="Arial" w:hAnsi="Arial" w:cs="Arial"/>
          <w:color w:val="auto"/>
        </w:rPr>
      </w:pPr>
      <w:bookmarkStart w:id="2" w:name="_Hlk103330062"/>
      <w:r>
        <w:rPr>
          <w:rFonts w:ascii="Arial" w:hAnsi="Arial" w:cs="Arial"/>
          <w:color w:val="auto"/>
        </w:rPr>
        <w:t>C</w:t>
      </w:r>
      <w:r w:rsidRPr="00F1290F">
        <w:rPr>
          <w:rFonts w:ascii="Arial" w:hAnsi="Arial" w:cs="Arial"/>
          <w:color w:val="auto"/>
        </w:rPr>
        <w:t xml:space="preserve">onsumers and representatives said consumers receive </w:t>
      </w:r>
      <w:r>
        <w:rPr>
          <w:rFonts w:ascii="Arial" w:hAnsi="Arial" w:cs="Arial"/>
          <w:color w:val="auto"/>
        </w:rPr>
        <w:t xml:space="preserve">personal and clinical </w:t>
      </w:r>
      <w:r w:rsidRPr="00F1290F">
        <w:rPr>
          <w:rFonts w:ascii="Arial" w:hAnsi="Arial" w:cs="Arial"/>
          <w:color w:val="auto"/>
        </w:rPr>
        <w:t xml:space="preserve">care that meets their needs and preferences. Care planning documents reflected consumers receive individualised care that is tailored, safe and effective. Consumers subject to restrictive practices had appropriate consent and reviews in place. Staff demonstrated understanding </w:t>
      </w:r>
      <w:r>
        <w:rPr>
          <w:rFonts w:ascii="Arial" w:hAnsi="Arial" w:cs="Arial"/>
          <w:color w:val="auto"/>
        </w:rPr>
        <w:t>of consumers’ personal and clinical care needs.</w:t>
      </w:r>
    </w:p>
    <w:p w14:paraId="71A84650" w14:textId="7CE8D00E" w:rsidR="002F1F9B" w:rsidRPr="00F1290F" w:rsidRDefault="002F1F9B" w:rsidP="002F1F9B">
      <w:pPr>
        <w:pStyle w:val="CommentText"/>
        <w:rPr>
          <w:rFonts w:ascii="Arial" w:eastAsia="Calibri" w:hAnsi="Arial" w:cs="Arial"/>
          <w:color w:val="auto"/>
        </w:rPr>
      </w:pPr>
      <w:r w:rsidRPr="00F1290F">
        <w:rPr>
          <w:rFonts w:ascii="Arial" w:eastAsia="Calibri" w:hAnsi="Arial" w:cs="Arial"/>
          <w:color w:val="auto"/>
        </w:rPr>
        <w:lastRenderedPageBreak/>
        <w:t>Care planning document</w:t>
      </w:r>
      <w:r>
        <w:rPr>
          <w:rFonts w:ascii="Arial" w:eastAsia="Calibri" w:hAnsi="Arial" w:cs="Arial"/>
          <w:color w:val="auto"/>
        </w:rPr>
        <w:t>s</w:t>
      </w:r>
      <w:r w:rsidRPr="00F1290F">
        <w:rPr>
          <w:rFonts w:ascii="Arial" w:eastAsia="Calibri" w:hAnsi="Arial" w:cs="Arial"/>
          <w:color w:val="auto"/>
        </w:rPr>
        <w:t xml:space="preserve"> identified </w:t>
      </w:r>
      <w:r>
        <w:rPr>
          <w:rFonts w:ascii="Arial" w:eastAsia="Calibri" w:hAnsi="Arial" w:cs="Arial"/>
          <w:color w:val="auto"/>
        </w:rPr>
        <w:t xml:space="preserve">risks </w:t>
      </w:r>
      <w:r w:rsidR="006D3A28">
        <w:rPr>
          <w:rFonts w:ascii="Arial" w:eastAsia="Calibri" w:hAnsi="Arial" w:cs="Arial"/>
          <w:color w:val="auto"/>
        </w:rPr>
        <w:t xml:space="preserve">to each consumer </w:t>
      </w:r>
      <w:r>
        <w:rPr>
          <w:rFonts w:ascii="Arial" w:eastAsia="Calibri" w:hAnsi="Arial" w:cs="Arial"/>
          <w:color w:val="auto"/>
        </w:rPr>
        <w:t xml:space="preserve">and </w:t>
      </w:r>
      <w:r w:rsidRPr="00F1290F">
        <w:rPr>
          <w:rFonts w:ascii="Arial" w:eastAsia="Calibri" w:hAnsi="Arial" w:cs="Arial"/>
          <w:color w:val="auto"/>
        </w:rPr>
        <w:t xml:space="preserve">effective strategies to manage </w:t>
      </w:r>
      <w:r>
        <w:rPr>
          <w:rFonts w:ascii="Arial" w:eastAsia="Calibri" w:hAnsi="Arial" w:cs="Arial"/>
          <w:color w:val="auto"/>
        </w:rPr>
        <w:t>th</w:t>
      </w:r>
      <w:r w:rsidR="006D3A28">
        <w:rPr>
          <w:rFonts w:ascii="Arial" w:eastAsia="Calibri" w:hAnsi="Arial" w:cs="Arial"/>
          <w:color w:val="auto"/>
        </w:rPr>
        <w:t>o</w:t>
      </w:r>
      <w:r>
        <w:rPr>
          <w:rFonts w:ascii="Arial" w:eastAsia="Calibri" w:hAnsi="Arial" w:cs="Arial"/>
          <w:color w:val="auto"/>
        </w:rPr>
        <w:t>se r</w:t>
      </w:r>
      <w:r w:rsidRPr="00F1290F">
        <w:rPr>
          <w:rFonts w:ascii="Arial" w:eastAsia="Calibri" w:hAnsi="Arial" w:cs="Arial"/>
          <w:color w:val="auto"/>
        </w:rPr>
        <w:t>isks.</w:t>
      </w:r>
      <w:r w:rsidRPr="00F1290F">
        <w:rPr>
          <w:rFonts w:ascii="Arial" w:hAnsi="Arial" w:cs="Arial"/>
        </w:rPr>
        <w:t xml:space="preserve"> </w:t>
      </w:r>
      <w:r w:rsidRPr="00F1290F">
        <w:rPr>
          <w:rFonts w:ascii="Arial" w:eastAsia="Calibri" w:hAnsi="Arial" w:cs="Arial"/>
          <w:color w:val="auto"/>
        </w:rPr>
        <w:t>Consumers and representatives were satisfied that high impact or high prevalence risks are effectively managed</w:t>
      </w:r>
      <w:r>
        <w:rPr>
          <w:rFonts w:ascii="Arial" w:eastAsia="Calibri" w:hAnsi="Arial" w:cs="Arial"/>
          <w:color w:val="auto"/>
        </w:rPr>
        <w:t>.</w:t>
      </w:r>
    </w:p>
    <w:p w14:paraId="5F9E554F" w14:textId="1D20BB9A" w:rsidR="002F1F9B" w:rsidRPr="00F1290F" w:rsidRDefault="002F1F9B" w:rsidP="002F1F9B">
      <w:pPr>
        <w:pStyle w:val="CommentText"/>
        <w:rPr>
          <w:rFonts w:ascii="Arial" w:hAnsi="Arial" w:cs="Arial"/>
          <w:color w:val="auto"/>
        </w:rPr>
      </w:pPr>
      <w:r w:rsidRPr="00F1290F">
        <w:rPr>
          <w:rFonts w:ascii="Arial" w:hAnsi="Arial" w:cs="Arial"/>
          <w:szCs w:val="22"/>
        </w:rPr>
        <w:t xml:space="preserve">Consumers and representatives </w:t>
      </w:r>
      <w:r w:rsidRPr="006959A9">
        <w:rPr>
          <w:rFonts w:ascii="Arial" w:hAnsi="Arial" w:cs="Arial"/>
          <w:szCs w:val="22"/>
        </w:rPr>
        <w:t>expressed confidence that when the consumer needs end of life care the service will support them to be as comfortable as possible</w:t>
      </w:r>
      <w:r w:rsidRPr="00F1290F">
        <w:rPr>
          <w:rFonts w:ascii="Arial" w:hAnsi="Arial" w:cs="Arial"/>
          <w:szCs w:val="22"/>
        </w:rPr>
        <w:t xml:space="preserve">. </w:t>
      </w:r>
      <w:r w:rsidRPr="00F1290F">
        <w:rPr>
          <w:rFonts w:ascii="Arial" w:hAnsi="Arial" w:cs="Arial"/>
          <w:color w:val="auto"/>
        </w:rPr>
        <w:t xml:space="preserve">Care </w:t>
      </w:r>
      <w:r>
        <w:rPr>
          <w:rFonts w:ascii="Arial" w:hAnsi="Arial" w:cs="Arial"/>
          <w:color w:val="auto"/>
        </w:rPr>
        <w:t xml:space="preserve">planning </w:t>
      </w:r>
      <w:r w:rsidRPr="00F1290F">
        <w:rPr>
          <w:rFonts w:ascii="Arial" w:hAnsi="Arial" w:cs="Arial"/>
          <w:color w:val="auto"/>
        </w:rPr>
        <w:t xml:space="preserve">documents </w:t>
      </w:r>
      <w:r>
        <w:rPr>
          <w:rFonts w:ascii="Arial" w:hAnsi="Arial" w:cs="Arial"/>
          <w:color w:val="auto"/>
        </w:rPr>
        <w:t xml:space="preserve">included </w:t>
      </w:r>
      <w:r w:rsidRPr="009843F7">
        <w:rPr>
          <w:rFonts w:ascii="Arial" w:hAnsi="Arial" w:cs="Arial"/>
          <w:color w:val="auto"/>
        </w:rPr>
        <w:t>advance care planning and the needs, goals and preferences for consumers’ end of life care</w:t>
      </w:r>
      <w:r w:rsidRPr="00F1290F">
        <w:rPr>
          <w:rFonts w:ascii="Arial" w:hAnsi="Arial" w:cs="Arial"/>
          <w:color w:val="auto"/>
        </w:rPr>
        <w:t>.</w:t>
      </w:r>
    </w:p>
    <w:p w14:paraId="583BA76B" w14:textId="016D7918" w:rsidR="002F1F9B" w:rsidRPr="00F1290F" w:rsidRDefault="002F1F9B" w:rsidP="002F1F9B">
      <w:pPr>
        <w:pStyle w:val="CommentText"/>
        <w:rPr>
          <w:rFonts w:ascii="Arial" w:hAnsi="Arial" w:cs="Arial"/>
          <w:szCs w:val="22"/>
        </w:rPr>
      </w:pPr>
      <w:r>
        <w:rPr>
          <w:rFonts w:ascii="Arial" w:hAnsi="Arial" w:cs="Arial"/>
          <w:szCs w:val="22"/>
        </w:rPr>
        <w:t>C</w:t>
      </w:r>
      <w:r w:rsidRPr="00F1290F">
        <w:rPr>
          <w:rFonts w:ascii="Arial" w:hAnsi="Arial" w:cs="Arial"/>
          <w:szCs w:val="22"/>
        </w:rPr>
        <w:t>are planning documents demonstrated deterioration in a consumer’s health, capacity and function is recognised and responded to in a timely manner.</w:t>
      </w:r>
      <w:r w:rsidRPr="00F1290F">
        <w:rPr>
          <w:rFonts w:ascii="Arial" w:hAnsi="Arial" w:cs="Arial"/>
        </w:rPr>
        <w:t xml:space="preserve"> Consumers </w:t>
      </w:r>
      <w:r>
        <w:rPr>
          <w:rFonts w:ascii="Arial" w:hAnsi="Arial" w:cs="Arial"/>
        </w:rPr>
        <w:t xml:space="preserve">and representatives were satisfied with the delivery of care, including the recognition or deterioration or changes in consumers’ conditions. </w:t>
      </w:r>
      <w:r w:rsidRPr="009843F7">
        <w:rPr>
          <w:rFonts w:ascii="Arial" w:hAnsi="Arial" w:cs="Arial"/>
        </w:rPr>
        <w:t xml:space="preserve">Staff </w:t>
      </w:r>
      <w:r>
        <w:rPr>
          <w:rFonts w:ascii="Arial" w:hAnsi="Arial" w:cs="Arial"/>
        </w:rPr>
        <w:t>provide</w:t>
      </w:r>
      <w:r w:rsidR="006D3A28">
        <w:rPr>
          <w:rFonts w:ascii="Arial" w:hAnsi="Arial" w:cs="Arial"/>
        </w:rPr>
        <w:t>d</w:t>
      </w:r>
      <w:r w:rsidRPr="009843F7">
        <w:rPr>
          <w:rFonts w:ascii="Arial" w:hAnsi="Arial" w:cs="Arial"/>
        </w:rPr>
        <w:t xml:space="preserve"> examples of when a deterioration or change in a consumer’s condition was recognised and responded to</w:t>
      </w:r>
      <w:r>
        <w:rPr>
          <w:rFonts w:ascii="Arial" w:hAnsi="Arial" w:cs="Arial"/>
        </w:rPr>
        <w:t>.</w:t>
      </w:r>
    </w:p>
    <w:p w14:paraId="0392870C" w14:textId="0BC9B8D3" w:rsidR="002F1F9B" w:rsidRPr="00F1290F" w:rsidRDefault="002F1F9B" w:rsidP="002F1F9B">
      <w:pPr>
        <w:pStyle w:val="CommentText"/>
        <w:rPr>
          <w:rFonts w:ascii="Arial" w:hAnsi="Arial" w:cs="Arial"/>
          <w:color w:val="auto"/>
        </w:rPr>
      </w:pPr>
      <w:r w:rsidRPr="009843F7">
        <w:rPr>
          <w:rFonts w:ascii="Arial" w:hAnsi="Arial" w:cs="Arial"/>
          <w:color w:val="auto"/>
        </w:rPr>
        <w:t xml:space="preserve">Consumers and representatives </w:t>
      </w:r>
      <w:r>
        <w:rPr>
          <w:rFonts w:ascii="Arial" w:hAnsi="Arial" w:cs="Arial"/>
          <w:color w:val="auto"/>
        </w:rPr>
        <w:t>were</w:t>
      </w:r>
      <w:r w:rsidRPr="009843F7">
        <w:rPr>
          <w:rFonts w:ascii="Arial" w:hAnsi="Arial" w:cs="Arial"/>
          <w:color w:val="auto"/>
        </w:rPr>
        <w:t xml:space="preserve"> satisfied that consumers needs and preferences are effectively communicated between staff, and they receive the care they need</w:t>
      </w:r>
      <w:r>
        <w:rPr>
          <w:rFonts w:ascii="Arial" w:hAnsi="Arial" w:cs="Arial"/>
          <w:color w:val="auto"/>
        </w:rPr>
        <w:t>. S</w:t>
      </w:r>
      <w:r w:rsidRPr="009843F7">
        <w:rPr>
          <w:rFonts w:ascii="Arial" w:hAnsi="Arial" w:cs="Arial"/>
          <w:color w:val="auto"/>
        </w:rPr>
        <w:t>taff reported various ways how changes in consumers care and services are communicated, which included hand</w:t>
      </w:r>
      <w:r>
        <w:rPr>
          <w:rFonts w:ascii="Arial" w:hAnsi="Arial" w:cs="Arial"/>
          <w:color w:val="auto"/>
        </w:rPr>
        <w:t xml:space="preserve">over, via documentation in </w:t>
      </w:r>
      <w:r w:rsidRPr="009843F7">
        <w:rPr>
          <w:rFonts w:ascii="Arial" w:hAnsi="Arial" w:cs="Arial"/>
          <w:color w:val="auto"/>
        </w:rPr>
        <w:t>consumers’ care plans</w:t>
      </w:r>
      <w:r>
        <w:rPr>
          <w:rFonts w:ascii="Arial" w:hAnsi="Arial" w:cs="Arial"/>
          <w:color w:val="auto"/>
        </w:rPr>
        <w:t>,</w:t>
      </w:r>
      <w:r w:rsidRPr="009843F7">
        <w:rPr>
          <w:rFonts w:ascii="Arial" w:hAnsi="Arial" w:cs="Arial"/>
          <w:color w:val="auto"/>
        </w:rPr>
        <w:t xml:space="preserve"> progress notes</w:t>
      </w:r>
      <w:r>
        <w:rPr>
          <w:rFonts w:ascii="Arial" w:hAnsi="Arial" w:cs="Arial"/>
          <w:color w:val="auto"/>
        </w:rPr>
        <w:t xml:space="preserve"> </w:t>
      </w:r>
      <w:r w:rsidRPr="009843F7">
        <w:rPr>
          <w:rFonts w:ascii="Arial" w:hAnsi="Arial" w:cs="Arial"/>
          <w:color w:val="auto"/>
        </w:rPr>
        <w:t xml:space="preserve">and </w:t>
      </w:r>
      <w:r>
        <w:rPr>
          <w:rFonts w:ascii="Arial" w:hAnsi="Arial" w:cs="Arial"/>
          <w:color w:val="auto"/>
        </w:rPr>
        <w:t xml:space="preserve">staff </w:t>
      </w:r>
      <w:r w:rsidRPr="009843F7">
        <w:rPr>
          <w:rFonts w:ascii="Arial" w:hAnsi="Arial" w:cs="Arial"/>
          <w:color w:val="auto"/>
        </w:rPr>
        <w:t>meetings</w:t>
      </w:r>
      <w:r>
        <w:rPr>
          <w:rFonts w:ascii="Arial" w:hAnsi="Arial" w:cs="Arial"/>
          <w:color w:val="auto"/>
        </w:rPr>
        <w:t>.</w:t>
      </w:r>
    </w:p>
    <w:p w14:paraId="27537C4D" w14:textId="2E01AABE" w:rsidR="002F1F9B" w:rsidRPr="006D3A28" w:rsidRDefault="002F1F9B" w:rsidP="002F1F9B">
      <w:pPr>
        <w:pStyle w:val="CommentText"/>
        <w:rPr>
          <w:rFonts w:ascii="Arial" w:hAnsi="Arial" w:cs="Arial"/>
          <w:color w:val="auto"/>
        </w:rPr>
      </w:pPr>
      <w:r w:rsidRPr="00F1290F">
        <w:rPr>
          <w:rFonts w:ascii="Arial" w:hAnsi="Arial" w:cs="Arial"/>
          <w:bCs/>
          <w:szCs w:val="22"/>
        </w:rPr>
        <w:t xml:space="preserve">Consumers and representatives said referrals are timely, appropriate and occur when needed. </w:t>
      </w:r>
      <w:r w:rsidRPr="00F1290F">
        <w:rPr>
          <w:rFonts w:ascii="Arial" w:hAnsi="Arial" w:cs="Arial"/>
          <w:color w:val="auto"/>
        </w:rPr>
        <w:t>Care planning documents reflect</w:t>
      </w:r>
      <w:r>
        <w:rPr>
          <w:rFonts w:ascii="Arial" w:hAnsi="Arial" w:cs="Arial"/>
          <w:color w:val="auto"/>
        </w:rPr>
        <w:t>ed</w:t>
      </w:r>
      <w:r w:rsidRPr="00F1290F">
        <w:rPr>
          <w:rFonts w:ascii="Arial" w:hAnsi="Arial" w:cs="Arial"/>
          <w:color w:val="auto"/>
        </w:rPr>
        <w:t xml:space="preserve"> referrals occur to medical officers and other health professionals</w:t>
      </w:r>
      <w:r w:rsidRPr="006D3A28">
        <w:rPr>
          <w:rFonts w:ascii="Arial" w:hAnsi="Arial" w:cs="Arial"/>
          <w:color w:val="auto"/>
        </w:rPr>
        <w:t xml:space="preserve">. </w:t>
      </w:r>
      <w:r w:rsidR="006D3A28" w:rsidRPr="006D3A28">
        <w:rPr>
          <w:rFonts w:ascii="Arial" w:eastAsia="Arial" w:hAnsi="Arial" w:cs="Arial"/>
        </w:rPr>
        <w:t>The service had procedures that included guidance for staff on working collaboratively with others and to support consumer access to other organisations, services or individuals through the referral process.</w:t>
      </w:r>
    </w:p>
    <w:p w14:paraId="48D45E81" w14:textId="64B6C2E4" w:rsidR="002F1F9B" w:rsidRPr="00F1290F" w:rsidRDefault="006D3A28" w:rsidP="002F1F9B">
      <w:pPr>
        <w:pStyle w:val="CommentText"/>
        <w:rPr>
          <w:rFonts w:ascii="Arial" w:hAnsi="Arial" w:cs="Arial"/>
          <w:color w:val="auto"/>
        </w:rPr>
      </w:pPr>
      <w:r w:rsidRPr="006D3A28">
        <w:rPr>
          <w:rFonts w:ascii="Arial" w:eastAsia="Arial" w:hAnsi="Arial" w:cs="Arial"/>
        </w:rPr>
        <w:t xml:space="preserve">The service had documented policies and procedures to support the minimisation of infection-related risks through the implementation of infection control principles and the promotion of antimicrobial stewardship. </w:t>
      </w:r>
      <w:r w:rsidR="002F1F9B" w:rsidRPr="006D3A28">
        <w:rPr>
          <w:rFonts w:ascii="Arial" w:hAnsi="Arial" w:cs="Arial"/>
          <w:color w:val="auto"/>
        </w:rPr>
        <w:t>Training records evidenced staff education on infection control practices and antimicrobial stewardship. Staff were observed to practice good infection control technique</w:t>
      </w:r>
      <w:r w:rsidR="002F1F9B" w:rsidRPr="006D3A28">
        <w:rPr>
          <w:rFonts w:ascii="Arial" w:hAnsi="Arial" w:cs="Arial"/>
          <w:szCs w:val="22"/>
        </w:rPr>
        <w:t>. Management provided</w:t>
      </w:r>
      <w:r w:rsidR="002F1F9B" w:rsidRPr="009843F7">
        <w:rPr>
          <w:rFonts w:ascii="Arial" w:hAnsi="Arial" w:cs="Arial"/>
          <w:szCs w:val="22"/>
        </w:rPr>
        <w:t xml:space="preserve"> an overview of the infection control management within the</w:t>
      </w:r>
      <w:r w:rsidR="002F1F9B">
        <w:rPr>
          <w:rFonts w:ascii="Arial" w:hAnsi="Arial" w:cs="Arial"/>
          <w:szCs w:val="22"/>
        </w:rPr>
        <w:t xml:space="preserve"> service.</w:t>
      </w:r>
    </w:p>
    <w:p w14:paraId="163A4E1D" w14:textId="77777777" w:rsidR="002F1F9B" w:rsidRPr="00075975" w:rsidRDefault="002F1F9B" w:rsidP="002F1F9B">
      <w:pPr>
        <w:pStyle w:val="CommentText"/>
        <w:rPr>
          <w:rFonts w:ascii="Arial" w:hAnsi="Arial" w:cs="Arial"/>
        </w:rPr>
      </w:pPr>
      <w:r w:rsidRPr="00895265">
        <w:rPr>
          <w:rFonts w:ascii="Arial" w:hAnsi="Arial" w:cs="Arial"/>
          <w:color w:val="FF0000"/>
        </w:rPr>
        <w:br w:type="page"/>
      </w:r>
      <w:bookmarkEnd w:id="2"/>
    </w:p>
    <w:p w14:paraId="55D35A71" w14:textId="77777777" w:rsidR="002F1F9B" w:rsidRPr="00946CC9" w:rsidRDefault="002F1F9B" w:rsidP="002F1F9B">
      <w:pPr>
        <w:pStyle w:val="Heading1"/>
        <w:spacing w:before="0" w:after="240" w:line="22" w:lineRule="atLeast"/>
        <w:rPr>
          <w:rFonts w:ascii="Arial" w:hAnsi="Arial" w:cs="Arial"/>
        </w:rPr>
      </w:pPr>
      <w:r w:rsidRPr="00946CC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F1F9B" w:rsidRPr="00996FAF" w14:paraId="473DD92E" w14:textId="77777777" w:rsidTr="003F6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418BD3" w14:textId="77777777" w:rsidR="002F1F9B" w:rsidRPr="002F1F9B" w:rsidRDefault="002F1F9B" w:rsidP="002757D4">
            <w:pPr>
              <w:spacing w:before="0" w:line="22" w:lineRule="atLeast"/>
              <w:rPr>
                <w:rFonts w:ascii="Arial" w:hAnsi="Arial" w:cs="Arial"/>
                <w:color w:val="FFFFFF" w:themeColor="background1"/>
              </w:rPr>
            </w:pPr>
            <w:r w:rsidRPr="002F1F9B">
              <w:rPr>
                <w:rFonts w:ascii="Arial" w:hAnsi="Arial" w:cs="Arial"/>
                <w:color w:val="FFFFFF" w:themeColor="background1"/>
              </w:rPr>
              <w:t>Services and supports for daily living</w:t>
            </w:r>
          </w:p>
        </w:tc>
        <w:tc>
          <w:tcPr>
            <w:tcW w:w="1835" w:type="dxa"/>
          </w:tcPr>
          <w:p w14:paraId="759DF145" w14:textId="6FB0E3B7" w:rsidR="002F1F9B" w:rsidRPr="002F1F9B" w:rsidRDefault="002F1F9B" w:rsidP="002757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2F1F9B" w:rsidRPr="00996FAF" w14:paraId="02233BA0"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18FF4"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EBC601A"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7BBFA4D3"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CC2D20CC30A43B38F6D30BD29D61760"/>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645BD6F5"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31E1A"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E968F09"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0FA109B"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5F9FFEE1FC44E21A6DED4C24E6A100E"/>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7F1ABC0E"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26E3D"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5BEFF5"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113CA8" w14:textId="77777777" w:rsidR="002F1F9B" w:rsidRPr="00996FAF" w:rsidRDefault="002F1F9B" w:rsidP="002757D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50CAC8" w14:textId="77777777" w:rsidR="002F1F9B" w:rsidRPr="00996FAF" w:rsidRDefault="002F1F9B" w:rsidP="002757D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8014A7" w14:textId="77777777" w:rsidR="002F1F9B" w:rsidRPr="00996FAF" w:rsidRDefault="002F1F9B" w:rsidP="002757D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53A514C5"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B49F47208384F1884D4D8306264E8CA"/>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70CDC10B"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D53E8"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778B7A1"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D299F36" w14:textId="77777777" w:rsidR="002F1F9B" w:rsidRPr="00996FAF" w:rsidRDefault="009E687E" w:rsidP="002757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304ABD91B2C48C9935CF60F5610FD49"/>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081FC54E"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3A887"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014FB51"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FFA15B7" w14:textId="77777777" w:rsidR="002F1F9B" w:rsidRPr="00996FAF" w:rsidRDefault="009E687E" w:rsidP="002757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F18EB38F24C400280A4EABE16408EC5"/>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1A74351F"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1012D"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3F6EBE5"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2C49426"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D88E5A075CE4174B2D6D92C59D9D9A5"/>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1A0DC6A7"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6AC64"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1B07922"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A23CA1F"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EEB381F62F94D7EBC2638A589E77D56"/>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bl>
    <w:p w14:paraId="1D8AC1C6" w14:textId="77777777" w:rsidR="002F1F9B" w:rsidRPr="006D624E" w:rsidRDefault="002F1F9B" w:rsidP="003F6E4E">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6F3878E2" w14:textId="54C41AC4" w:rsidR="002F1F9B" w:rsidRPr="00674C75" w:rsidRDefault="002F1F9B" w:rsidP="00674C75">
      <w:pPr>
        <w:rPr>
          <w:rFonts w:ascii="Arial" w:hAnsi="Arial" w:cs="Arial"/>
          <w:color w:val="auto"/>
        </w:rPr>
      </w:pPr>
      <w:r w:rsidRPr="00F1290F">
        <w:rPr>
          <w:rFonts w:ascii="Arial" w:hAnsi="Arial" w:cs="Arial"/>
          <w:color w:val="auto"/>
        </w:rPr>
        <w:t xml:space="preserve">Consumers </w:t>
      </w:r>
      <w:r>
        <w:rPr>
          <w:rFonts w:ascii="Arial" w:hAnsi="Arial" w:cs="Arial"/>
          <w:color w:val="auto"/>
        </w:rPr>
        <w:t>said</w:t>
      </w:r>
      <w:r w:rsidRPr="00F1290F">
        <w:rPr>
          <w:rFonts w:ascii="Arial" w:hAnsi="Arial" w:cs="Arial"/>
          <w:color w:val="auto"/>
        </w:rPr>
        <w:t xml:space="preserve"> they are supported by the service and are able to participate in activities of interest to them. Staff demonstrated understanding of how consumers are assisted to optimise their </w:t>
      </w:r>
      <w:r w:rsidRPr="006D3A28">
        <w:rPr>
          <w:rFonts w:ascii="Arial" w:hAnsi="Arial" w:cs="Arial"/>
          <w:color w:val="auto"/>
        </w:rPr>
        <w:t xml:space="preserve">independence. Care planning documents included information </w:t>
      </w:r>
      <w:r w:rsidR="006D3A28" w:rsidRPr="00674C75">
        <w:rPr>
          <w:rFonts w:ascii="Arial" w:hAnsi="Arial" w:cs="Arial"/>
          <w:color w:val="auto"/>
        </w:rPr>
        <w:t>identified each consumers’ services and supports for daily living that meet their</w:t>
      </w:r>
      <w:r w:rsidRPr="006D3A28">
        <w:rPr>
          <w:rFonts w:ascii="Arial" w:hAnsi="Arial" w:cs="Arial"/>
          <w:color w:val="auto"/>
        </w:rPr>
        <w:t xml:space="preserve"> goals and preferences.</w:t>
      </w:r>
    </w:p>
    <w:p w14:paraId="64825988" w14:textId="21F36A79" w:rsidR="002F1F9B" w:rsidRPr="00F1290F" w:rsidRDefault="002F1F9B" w:rsidP="002F1F9B">
      <w:pPr>
        <w:rPr>
          <w:rFonts w:ascii="Arial" w:hAnsi="Arial" w:cs="Arial"/>
          <w:color w:val="auto"/>
        </w:rPr>
      </w:pPr>
      <w:r w:rsidRPr="000E21DD">
        <w:rPr>
          <w:rFonts w:ascii="Arial" w:hAnsi="Arial" w:cs="Arial"/>
          <w:color w:val="auto"/>
        </w:rPr>
        <w:t>Consumers and representatives considered consumers’ emotional</w:t>
      </w:r>
      <w:r w:rsidR="000E21DD" w:rsidRPr="000E21DD">
        <w:rPr>
          <w:rFonts w:ascii="Arial" w:hAnsi="Arial" w:cs="Arial"/>
          <w:color w:val="auto"/>
        </w:rPr>
        <w:t>,</w:t>
      </w:r>
      <w:r w:rsidRPr="000E21DD">
        <w:rPr>
          <w:rFonts w:ascii="Arial" w:hAnsi="Arial" w:cs="Arial"/>
          <w:color w:val="auto"/>
        </w:rPr>
        <w:t xml:space="preserve"> spiritual </w:t>
      </w:r>
      <w:r w:rsidR="000E21DD" w:rsidRPr="000E21DD">
        <w:rPr>
          <w:rFonts w:ascii="Arial" w:eastAsia="Arial" w:hAnsi="Arial" w:cs="Arial"/>
        </w:rPr>
        <w:t xml:space="preserve">and psychological </w:t>
      </w:r>
      <w:r w:rsidRPr="000E21DD">
        <w:rPr>
          <w:rFonts w:ascii="Arial" w:hAnsi="Arial" w:cs="Arial"/>
          <w:color w:val="auto"/>
        </w:rPr>
        <w:t>well-being is supp</w:t>
      </w:r>
      <w:r w:rsidRPr="00F1290F">
        <w:rPr>
          <w:rFonts w:ascii="Arial" w:hAnsi="Arial" w:cs="Arial"/>
          <w:color w:val="auto"/>
        </w:rPr>
        <w:t>orted. Care plan</w:t>
      </w:r>
      <w:r>
        <w:rPr>
          <w:rFonts w:ascii="Arial" w:hAnsi="Arial" w:cs="Arial"/>
          <w:color w:val="auto"/>
        </w:rPr>
        <w:t>ning document</w:t>
      </w:r>
      <w:r w:rsidRPr="00F1290F">
        <w:rPr>
          <w:rFonts w:ascii="Arial" w:hAnsi="Arial" w:cs="Arial"/>
          <w:color w:val="auto"/>
        </w:rPr>
        <w:t xml:space="preserve">s included information regarding the emotional, spiritual, and psychological needs of the individual consumers, </w:t>
      </w:r>
      <w:r w:rsidRPr="00F1290F">
        <w:rPr>
          <w:rFonts w:ascii="Arial" w:hAnsi="Arial" w:cs="Arial"/>
          <w:color w:val="auto"/>
        </w:rPr>
        <w:lastRenderedPageBreak/>
        <w:t>and strategies to promote their well-being. Staff provide</w:t>
      </w:r>
      <w:r>
        <w:rPr>
          <w:rFonts w:ascii="Arial" w:hAnsi="Arial" w:cs="Arial"/>
          <w:color w:val="auto"/>
        </w:rPr>
        <w:t>d examples of how they</w:t>
      </w:r>
      <w:r w:rsidRPr="00F1290F">
        <w:rPr>
          <w:rFonts w:ascii="Arial" w:hAnsi="Arial" w:cs="Arial"/>
          <w:color w:val="auto"/>
        </w:rPr>
        <w:t xml:space="preserve"> support</w:t>
      </w:r>
      <w:r w:rsidRPr="00B34A15">
        <w:rPr>
          <w:rFonts w:ascii="Arial" w:hAnsi="Arial" w:cs="Arial"/>
          <w:color w:val="auto"/>
        </w:rPr>
        <w:t xml:space="preserve"> consumers’ emotional and psychological well-being.</w:t>
      </w:r>
    </w:p>
    <w:p w14:paraId="77B191BE" w14:textId="0243C02D" w:rsidR="002F1F9B" w:rsidRPr="00F1290F" w:rsidRDefault="002F1F9B" w:rsidP="002F1F9B">
      <w:pPr>
        <w:rPr>
          <w:rFonts w:ascii="Arial" w:hAnsi="Arial" w:cs="Arial"/>
          <w:color w:val="auto"/>
        </w:rPr>
      </w:pPr>
      <w:r w:rsidRPr="00F1290F">
        <w:rPr>
          <w:rFonts w:ascii="Arial" w:hAnsi="Arial" w:cs="Arial"/>
          <w:color w:val="auto"/>
        </w:rPr>
        <w:t>Care plan</w:t>
      </w:r>
      <w:r>
        <w:rPr>
          <w:rFonts w:ascii="Arial" w:hAnsi="Arial" w:cs="Arial"/>
          <w:color w:val="auto"/>
        </w:rPr>
        <w:t>ning document</w:t>
      </w:r>
      <w:r w:rsidRPr="00F1290F">
        <w:rPr>
          <w:rFonts w:ascii="Arial" w:hAnsi="Arial" w:cs="Arial"/>
          <w:color w:val="auto"/>
        </w:rPr>
        <w:t xml:space="preserve">s identified </w:t>
      </w:r>
      <w:r w:rsidRPr="00B34A15">
        <w:rPr>
          <w:rFonts w:ascii="Arial" w:hAnsi="Arial" w:cs="Arial"/>
          <w:color w:val="auto"/>
        </w:rPr>
        <w:t xml:space="preserve">the people who are important to </w:t>
      </w:r>
      <w:r w:rsidRPr="00F1290F">
        <w:rPr>
          <w:rFonts w:ascii="Arial" w:hAnsi="Arial" w:cs="Arial"/>
          <w:color w:val="auto"/>
        </w:rPr>
        <w:t xml:space="preserve">consumers </w:t>
      </w:r>
      <w:r>
        <w:rPr>
          <w:rFonts w:ascii="Arial" w:hAnsi="Arial" w:cs="Arial"/>
          <w:color w:val="auto"/>
        </w:rPr>
        <w:t>and how they are supported</w:t>
      </w:r>
      <w:r w:rsidRPr="00F1290F">
        <w:rPr>
          <w:rFonts w:ascii="Arial" w:hAnsi="Arial" w:cs="Arial"/>
          <w:color w:val="auto"/>
        </w:rPr>
        <w:t xml:space="preserve"> participate in activities and maintain relationships of choice. Consumers </w:t>
      </w:r>
      <w:r>
        <w:rPr>
          <w:rFonts w:ascii="Arial" w:hAnsi="Arial" w:cs="Arial"/>
          <w:color w:val="auto"/>
        </w:rPr>
        <w:t xml:space="preserve">felt </w:t>
      </w:r>
      <w:r w:rsidRPr="00F1290F">
        <w:rPr>
          <w:rFonts w:ascii="Arial" w:hAnsi="Arial" w:cs="Arial"/>
          <w:color w:val="auto"/>
        </w:rPr>
        <w:t>supported to participate in the community within and outside the service.</w:t>
      </w:r>
    </w:p>
    <w:p w14:paraId="72310FF8" w14:textId="4FDF9AD7" w:rsidR="002F1F9B" w:rsidRPr="000E21DD" w:rsidRDefault="002F1F9B" w:rsidP="002F1F9B">
      <w:pPr>
        <w:rPr>
          <w:rFonts w:ascii="Arial" w:hAnsi="Arial" w:cs="Arial"/>
          <w:color w:val="auto"/>
        </w:rPr>
      </w:pPr>
      <w:r w:rsidRPr="00F1290F">
        <w:rPr>
          <w:rFonts w:ascii="Arial" w:hAnsi="Arial" w:cs="Arial"/>
          <w:color w:val="auto"/>
        </w:rPr>
        <w:t>Consumer</w:t>
      </w:r>
      <w:r>
        <w:rPr>
          <w:rFonts w:ascii="Arial" w:hAnsi="Arial" w:cs="Arial"/>
          <w:color w:val="auto"/>
        </w:rPr>
        <w:t>s</w:t>
      </w:r>
      <w:r w:rsidRPr="00F1290F">
        <w:rPr>
          <w:rFonts w:ascii="Arial" w:hAnsi="Arial" w:cs="Arial"/>
          <w:color w:val="auto"/>
        </w:rPr>
        <w:t xml:space="preserve"> </w:t>
      </w:r>
      <w:r>
        <w:rPr>
          <w:rFonts w:ascii="Arial" w:hAnsi="Arial" w:cs="Arial"/>
          <w:color w:val="auto"/>
        </w:rPr>
        <w:t xml:space="preserve">said that </w:t>
      </w:r>
      <w:r w:rsidRPr="00B34A15">
        <w:rPr>
          <w:rFonts w:ascii="Arial" w:hAnsi="Arial" w:cs="Arial"/>
          <w:color w:val="auto"/>
        </w:rPr>
        <w:t xml:space="preserve">services and supports are consistent </w:t>
      </w:r>
      <w:r>
        <w:rPr>
          <w:rFonts w:ascii="Arial" w:hAnsi="Arial" w:cs="Arial"/>
          <w:color w:val="auto"/>
        </w:rPr>
        <w:t xml:space="preserve">and </w:t>
      </w:r>
      <w:r w:rsidRPr="00F1290F">
        <w:rPr>
          <w:rFonts w:ascii="Arial" w:hAnsi="Arial" w:cs="Arial"/>
          <w:color w:val="auto"/>
        </w:rPr>
        <w:t>that staff</w:t>
      </w:r>
      <w:r>
        <w:rPr>
          <w:rFonts w:ascii="Arial" w:hAnsi="Arial" w:cs="Arial"/>
          <w:color w:val="auto"/>
        </w:rPr>
        <w:t xml:space="preserve"> and other persons delivering care and services</w:t>
      </w:r>
      <w:r w:rsidRPr="00F1290F">
        <w:rPr>
          <w:rFonts w:ascii="Arial" w:hAnsi="Arial" w:cs="Arial"/>
          <w:color w:val="auto"/>
        </w:rPr>
        <w:t xml:space="preserve"> were aware of their needs and preferences. Care plan</w:t>
      </w:r>
      <w:r>
        <w:rPr>
          <w:rFonts w:ascii="Arial" w:hAnsi="Arial" w:cs="Arial"/>
          <w:color w:val="auto"/>
        </w:rPr>
        <w:t>ning document</w:t>
      </w:r>
      <w:r w:rsidRPr="00F1290F">
        <w:rPr>
          <w:rFonts w:ascii="Arial" w:hAnsi="Arial" w:cs="Arial"/>
          <w:color w:val="auto"/>
        </w:rPr>
        <w:t>s included adequate information to support effective and safe care with respect to services and supports for daily living</w:t>
      </w:r>
      <w:r w:rsidRPr="000E21DD">
        <w:rPr>
          <w:rFonts w:ascii="Arial" w:hAnsi="Arial" w:cs="Arial"/>
          <w:color w:val="auto"/>
        </w:rPr>
        <w:t>.</w:t>
      </w:r>
      <w:r w:rsidR="000E21DD" w:rsidRPr="000E21DD">
        <w:rPr>
          <w:rFonts w:ascii="Arial" w:hAnsi="Arial" w:cs="Arial"/>
          <w:color w:val="auto"/>
        </w:rPr>
        <w:t xml:space="preserve"> </w:t>
      </w:r>
      <w:r w:rsidR="000E21DD" w:rsidRPr="000E21DD">
        <w:rPr>
          <w:rFonts w:ascii="Arial" w:eastAsia="Arial" w:hAnsi="Arial" w:cs="Arial"/>
        </w:rPr>
        <w:t>Staff advised consumer care and other needs are shared internally at handovers and recorded in the service’s electronic documentation system.</w:t>
      </w:r>
    </w:p>
    <w:p w14:paraId="5F3E974D" w14:textId="10B9448E" w:rsidR="002F1F9B" w:rsidRPr="000E21DD" w:rsidRDefault="002F1F9B" w:rsidP="002F1F9B">
      <w:pPr>
        <w:rPr>
          <w:rFonts w:ascii="Arial" w:hAnsi="Arial" w:cs="Arial"/>
          <w:bCs/>
          <w:color w:val="auto"/>
        </w:rPr>
      </w:pPr>
      <w:r>
        <w:rPr>
          <w:rFonts w:ascii="Arial" w:hAnsi="Arial" w:cs="Arial"/>
          <w:bCs/>
          <w:color w:val="auto"/>
        </w:rPr>
        <w:t>Care planning document</w:t>
      </w:r>
      <w:r w:rsidR="000E21DD">
        <w:rPr>
          <w:rFonts w:ascii="Arial" w:hAnsi="Arial" w:cs="Arial"/>
          <w:bCs/>
          <w:color w:val="auto"/>
        </w:rPr>
        <w:t>s</w:t>
      </w:r>
      <w:r>
        <w:rPr>
          <w:rFonts w:ascii="Arial" w:hAnsi="Arial" w:cs="Arial"/>
          <w:bCs/>
          <w:color w:val="auto"/>
        </w:rPr>
        <w:t xml:space="preserve"> evidenced that the service works in conjunction with other organisations and individuals to supplement the </w:t>
      </w:r>
      <w:r w:rsidRPr="005B4D07">
        <w:rPr>
          <w:rFonts w:ascii="Arial" w:hAnsi="Arial" w:cs="Arial"/>
          <w:bCs/>
          <w:color w:val="auto"/>
        </w:rPr>
        <w:t>services and supports for daily living offered to consumers</w:t>
      </w:r>
      <w:r w:rsidRPr="005D683B">
        <w:rPr>
          <w:rFonts w:ascii="Arial" w:hAnsi="Arial" w:cs="Arial"/>
          <w:bCs/>
          <w:color w:val="auto"/>
        </w:rPr>
        <w:t xml:space="preserve">. </w:t>
      </w:r>
      <w:r>
        <w:rPr>
          <w:rFonts w:ascii="Arial" w:hAnsi="Arial" w:cs="Arial"/>
          <w:bCs/>
          <w:color w:val="auto"/>
        </w:rPr>
        <w:t xml:space="preserve">Staff </w:t>
      </w:r>
      <w:r w:rsidRPr="000E21DD">
        <w:rPr>
          <w:rFonts w:ascii="Arial" w:hAnsi="Arial" w:cs="Arial"/>
          <w:bCs/>
          <w:color w:val="auto"/>
        </w:rPr>
        <w:t>provided examples when consumers were referred to other providers of care and services.</w:t>
      </w:r>
      <w:r w:rsidR="000E21DD" w:rsidRPr="000E21DD">
        <w:rPr>
          <w:rFonts w:ascii="Arial" w:hAnsi="Arial" w:cs="Arial"/>
          <w:bCs/>
          <w:color w:val="auto"/>
        </w:rPr>
        <w:t xml:space="preserve"> </w:t>
      </w:r>
      <w:r w:rsidR="000E21DD" w:rsidRPr="000E21DD">
        <w:rPr>
          <w:rFonts w:ascii="Arial" w:eastAsia="Arial" w:hAnsi="Arial" w:cs="Arial"/>
        </w:rPr>
        <w:t>Consumers said when the service is unable to provide suitable support, they are confident they would be appropriately referred to an external provider</w:t>
      </w:r>
      <w:r w:rsidR="000E21DD">
        <w:rPr>
          <w:rFonts w:ascii="Arial" w:eastAsia="Arial" w:hAnsi="Arial" w:cs="Arial"/>
        </w:rPr>
        <w:t>.</w:t>
      </w:r>
    </w:p>
    <w:p w14:paraId="7F3F48B3" w14:textId="69087D6B" w:rsidR="002F1F9B" w:rsidRPr="000E21DD" w:rsidRDefault="002F1F9B" w:rsidP="002F1F9B">
      <w:pPr>
        <w:rPr>
          <w:rFonts w:ascii="Arial" w:hAnsi="Arial" w:cs="Arial"/>
          <w:color w:val="auto"/>
        </w:rPr>
      </w:pPr>
      <w:r w:rsidRPr="000E21DD">
        <w:rPr>
          <w:rFonts w:ascii="Arial" w:hAnsi="Arial" w:cs="Arial"/>
          <w:color w:val="auto"/>
        </w:rPr>
        <w:t>Consumers said meals provided are varied and of suitable quality and quantity.</w:t>
      </w:r>
      <w:r w:rsidRPr="000E21DD">
        <w:rPr>
          <w:rFonts w:ascii="Arial" w:hAnsi="Arial" w:cs="Arial"/>
          <w:szCs w:val="22"/>
        </w:rPr>
        <w:t xml:space="preserve"> </w:t>
      </w:r>
      <w:r w:rsidR="000E21DD" w:rsidRPr="000E21DD">
        <w:rPr>
          <w:rFonts w:ascii="Arial" w:eastAsia="Arial" w:hAnsi="Arial" w:cs="Arial"/>
        </w:rPr>
        <w:t xml:space="preserve">Consumers are offered a range of other options where the options are not to their liking. </w:t>
      </w:r>
      <w:r w:rsidRPr="000E21DD">
        <w:rPr>
          <w:rFonts w:ascii="Arial" w:hAnsi="Arial" w:cs="Arial"/>
          <w:szCs w:val="22"/>
        </w:rPr>
        <w:t xml:space="preserve">Staff described how they meet consumers’ dietary needs and preferences. </w:t>
      </w:r>
      <w:r w:rsidR="000E21DD" w:rsidRPr="000E21DD">
        <w:rPr>
          <w:rFonts w:ascii="Arial" w:eastAsia="Arial" w:hAnsi="Arial" w:cs="Arial"/>
        </w:rPr>
        <w:t>The service had documented processes and systems in place to include consumers in the development of the menu and to provide feedback on the quality of the food provided.</w:t>
      </w:r>
    </w:p>
    <w:p w14:paraId="39D4F22A" w14:textId="7C303232" w:rsidR="002F1F9B" w:rsidRPr="004B20F9" w:rsidRDefault="002F1F9B" w:rsidP="002F1F9B">
      <w:pPr>
        <w:rPr>
          <w:rFonts w:ascii="Arial" w:hAnsi="Arial" w:cs="Arial"/>
          <w:szCs w:val="22"/>
        </w:rPr>
      </w:pPr>
      <w:r w:rsidRPr="004B20F9">
        <w:rPr>
          <w:rFonts w:ascii="Arial" w:hAnsi="Arial" w:cs="Arial"/>
          <w:szCs w:val="22"/>
        </w:rPr>
        <w:t>Consumers said that they feel safe when they are using the equipment and they know how to report any concerns they have</w:t>
      </w:r>
      <w:r>
        <w:rPr>
          <w:rFonts w:ascii="Arial" w:hAnsi="Arial" w:cs="Arial"/>
          <w:szCs w:val="22"/>
        </w:rPr>
        <w:t xml:space="preserve"> and confirmed</w:t>
      </w:r>
      <w:r w:rsidRPr="004B20F9">
        <w:rPr>
          <w:rFonts w:ascii="Arial" w:hAnsi="Arial" w:cs="Arial"/>
          <w:szCs w:val="22"/>
        </w:rPr>
        <w:t xml:space="preserve"> maintenance officers attend to issues quickly and efficiently. </w:t>
      </w:r>
      <w:r>
        <w:rPr>
          <w:rFonts w:ascii="Arial" w:hAnsi="Arial" w:cs="Arial"/>
          <w:szCs w:val="22"/>
        </w:rPr>
        <w:t>E</w:t>
      </w:r>
      <w:r w:rsidRPr="004B20F9">
        <w:rPr>
          <w:rFonts w:ascii="Arial" w:hAnsi="Arial" w:cs="Arial"/>
          <w:szCs w:val="22"/>
        </w:rPr>
        <w:t>quipment provided</w:t>
      </w:r>
      <w:r>
        <w:rPr>
          <w:rFonts w:ascii="Arial" w:hAnsi="Arial" w:cs="Arial"/>
          <w:szCs w:val="22"/>
        </w:rPr>
        <w:t xml:space="preserve"> was observed to be s</w:t>
      </w:r>
      <w:r w:rsidRPr="004B20F9">
        <w:rPr>
          <w:rFonts w:ascii="Arial" w:hAnsi="Arial" w:cs="Arial"/>
          <w:szCs w:val="22"/>
        </w:rPr>
        <w:t>afe, suitable, clean, and well maintained.</w:t>
      </w:r>
    </w:p>
    <w:p w14:paraId="395B07E8" w14:textId="77777777" w:rsidR="002F1F9B" w:rsidRDefault="002F1F9B" w:rsidP="002F1F9B">
      <w:pPr>
        <w:rPr>
          <w:color w:val="auto"/>
          <w:szCs w:val="22"/>
        </w:rPr>
      </w:pPr>
      <w:r>
        <w:rPr>
          <w:color w:val="auto"/>
          <w:szCs w:val="22"/>
        </w:rPr>
        <w:br w:type="page"/>
      </w:r>
    </w:p>
    <w:p w14:paraId="744B102B" w14:textId="77777777" w:rsidR="002F1F9B" w:rsidRPr="00946CC9" w:rsidRDefault="002F1F9B" w:rsidP="002F1F9B">
      <w:pPr>
        <w:pStyle w:val="Heading1"/>
        <w:spacing w:before="0" w:after="240" w:line="22" w:lineRule="atLeast"/>
        <w:rPr>
          <w:rFonts w:ascii="Arial" w:hAnsi="Arial" w:cs="Arial"/>
        </w:rPr>
      </w:pPr>
      <w:r w:rsidRPr="00946CC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2F1F9B" w:rsidRPr="00996FAF" w14:paraId="6210CDA1" w14:textId="77777777" w:rsidTr="003F6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EB826FF" w14:textId="77777777" w:rsidR="002F1F9B" w:rsidRPr="002F1F9B" w:rsidRDefault="002F1F9B" w:rsidP="002757D4">
            <w:pPr>
              <w:spacing w:before="0" w:line="22" w:lineRule="atLeast"/>
              <w:rPr>
                <w:rFonts w:ascii="Arial" w:hAnsi="Arial" w:cs="Arial"/>
                <w:color w:val="FFFFFF" w:themeColor="background1"/>
              </w:rPr>
            </w:pPr>
            <w:r w:rsidRPr="002F1F9B">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79BCFBB2" w14:textId="701CD1B3" w:rsidR="002F1F9B" w:rsidRPr="002F1F9B" w:rsidRDefault="002F1F9B" w:rsidP="002757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2F1F9B" w:rsidRPr="00996FAF" w14:paraId="4B3A9909"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D7DF8"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4FC65CD3"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07E3DA4E"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1A5FCE2048D42DAAB3F7FE5811C26CE"/>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5FD0F033"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DB8AD"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0372867D"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9E2161" w14:textId="77777777" w:rsidR="002F1F9B" w:rsidRPr="00996FAF" w:rsidRDefault="002F1F9B" w:rsidP="002757D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737A60" w14:textId="77777777" w:rsidR="002F1F9B" w:rsidRPr="00996FAF" w:rsidRDefault="002F1F9B" w:rsidP="002757D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552AA38B"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6BB1A9FDA06408ABEE48A617DD2D7FB"/>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0D04E028"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BB329"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0935158C"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548853D4" w14:textId="77777777" w:rsidR="002F1F9B" w:rsidRPr="00996FAF" w:rsidRDefault="009E687E" w:rsidP="002757D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BB8B4D50ADA4B56B1D8A977D6FB76C4"/>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bl>
    <w:p w14:paraId="0F1826D7" w14:textId="77777777" w:rsidR="002F1F9B" w:rsidRPr="006D624E" w:rsidRDefault="002F1F9B" w:rsidP="003F6E4E">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2C96C473" w14:textId="77777777" w:rsidR="002F1F9B" w:rsidRPr="00F1290F" w:rsidRDefault="002F1F9B" w:rsidP="002F1F9B">
      <w:pPr>
        <w:rPr>
          <w:rFonts w:ascii="Arial" w:eastAsiaTheme="majorEastAsia" w:hAnsi="Arial" w:cs="Arial"/>
        </w:rPr>
      </w:pPr>
      <w:r w:rsidRPr="00F1290F">
        <w:rPr>
          <w:rFonts w:ascii="Arial" w:eastAsiaTheme="majorEastAsia" w:hAnsi="Arial" w:cs="Arial"/>
        </w:rPr>
        <w:t xml:space="preserve">Consumers </w:t>
      </w:r>
      <w:r>
        <w:rPr>
          <w:rFonts w:ascii="Arial" w:eastAsiaTheme="majorEastAsia" w:hAnsi="Arial" w:cs="Arial"/>
        </w:rPr>
        <w:t>said they feel</w:t>
      </w:r>
      <w:r w:rsidRPr="00F1290F">
        <w:rPr>
          <w:rFonts w:ascii="Arial" w:eastAsiaTheme="majorEastAsia" w:hAnsi="Arial" w:cs="Arial"/>
        </w:rPr>
        <w:t xml:space="preserve"> at home and</w:t>
      </w:r>
      <w:r>
        <w:rPr>
          <w:rFonts w:ascii="Arial" w:eastAsiaTheme="majorEastAsia" w:hAnsi="Arial" w:cs="Arial"/>
        </w:rPr>
        <w:t xml:space="preserve"> </w:t>
      </w:r>
      <w:r w:rsidRPr="00F1290F">
        <w:rPr>
          <w:rFonts w:ascii="Arial" w:eastAsiaTheme="majorEastAsia" w:hAnsi="Arial" w:cs="Arial"/>
        </w:rPr>
        <w:t xml:space="preserve">that the service optimises their sense of belonging and independence. Consumers were able to personalize and decorate their rooms according to their preference. </w:t>
      </w:r>
      <w:r>
        <w:rPr>
          <w:rFonts w:ascii="Arial" w:eastAsiaTheme="majorEastAsia" w:hAnsi="Arial" w:cs="Arial"/>
        </w:rPr>
        <w:t>T</w:t>
      </w:r>
      <w:r w:rsidRPr="0037250F">
        <w:rPr>
          <w:rFonts w:ascii="Arial" w:eastAsiaTheme="majorEastAsia" w:hAnsi="Arial" w:cs="Arial"/>
        </w:rPr>
        <w:t>he service environment</w:t>
      </w:r>
      <w:r>
        <w:rPr>
          <w:rFonts w:ascii="Arial" w:eastAsiaTheme="majorEastAsia" w:hAnsi="Arial" w:cs="Arial"/>
        </w:rPr>
        <w:t xml:space="preserve"> was observed </w:t>
      </w:r>
      <w:r w:rsidRPr="0037250F">
        <w:rPr>
          <w:rFonts w:ascii="Arial" w:eastAsiaTheme="majorEastAsia" w:hAnsi="Arial" w:cs="Arial"/>
        </w:rPr>
        <w:t xml:space="preserve">to be welcoming and safe </w:t>
      </w:r>
      <w:r>
        <w:rPr>
          <w:rFonts w:ascii="Arial" w:eastAsiaTheme="majorEastAsia" w:hAnsi="Arial" w:cs="Arial"/>
        </w:rPr>
        <w:t xml:space="preserve">with appropriate signage to provide direction and </w:t>
      </w:r>
      <w:r w:rsidRPr="0037250F">
        <w:rPr>
          <w:rFonts w:ascii="Arial" w:eastAsiaTheme="majorEastAsia" w:hAnsi="Arial" w:cs="Arial"/>
        </w:rPr>
        <w:t>handrails available to optimise independent mobility.</w:t>
      </w:r>
    </w:p>
    <w:p w14:paraId="2EFB280D" w14:textId="77777777" w:rsidR="002F1F9B" w:rsidRDefault="002F1F9B" w:rsidP="002F1F9B">
      <w:pPr>
        <w:rPr>
          <w:rFonts w:ascii="Arial" w:hAnsi="Arial" w:cs="Arial"/>
          <w:color w:val="auto"/>
          <w:szCs w:val="22"/>
        </w:rPr>
      </w:pPr>
      <w:r w:rsidRPr="00F1290F">
        <w:rPr>
          <w:rFonts w:ascii="Arial" w:eastAsiaTheme="majorEastAsia" w:hAnsi="Arial" w:cs="Arial"/>
        </w:rPr>
        <w:t xml:space="preserve">Consumers and representatives said they consider the service environment to be safe and comfortable. The service was observed to be </w:t>
      </w:r>
      <w:r w:rsidRPr="00F1290F">
        <w:rPr>
          <w:rFonts w:ascii="Arial" w:hAnsi="Arial" w:cs="Arial"/>
          <w:color w:val="auto"/>
          <w:szCs w:val="22"/>
        </w:rPr>
        <w:t>clean</w:t>
      </w:r>
      <w:r>
        <w:rPr>
          <w:rFonts w:ascii="Arial" w:hAnsi="Arial" w:cs="Arial"/>
          <w:color w:val="auto"/>
          <w:szCs w:val="22"/>
        </w:rPr>
        <w:t xml:space="preserve"> and </w:t>
      </w:r>
      <w:r w:rsidRPr="00F1290F">
        <w:rPr>
          <w:rFonts w:ascii="Arial" w:hAnsi="Arial" w:cs="Arial"/>
          <w:color w:val="auto"/>
          <w:szCs w:val="22"/>
        </w:rPr>
        <w:t>well-maintained</w:t>
      </w:r>
      <w:r w:rsidRPr="004A2E41">
        <w:rPr>
          <w:rFonts w:ascii="Arial" w:hAnsi="Arial" w:cs="Arial"/>
          <w:color w:val="auto"/>
          <w:szCs w:val="22"/>
        </w:rPr>
        <w:t>.</w:t>
      </w:r>
      <w:r>
        <w:rPr>
          <w:rFonts w:ascii="Arial" w:hAnsi="Arial" w:cs="Arial"/>
          <w:color w:val="auto"/>
          <w:szCs w:val="22"/>
        </w:rPr>
        <w:t xml:space="preserve"> Consumers in the memory support unit were able to </w:t>
      </w:r>
      <w:r w:rsidRPr="0037250F">
        <w:rPr>
          <w:rFonts w:ascii="Arial" w:hAnsi="Arial" w:cs="Arial"/>
          <w:color w:val="auto"/>
          <w:szCs w:val="22"/>
        </w:rPr>
        <w:t>able to freely access the outdoor area and c</w:t>
      </w:r>
      <w:r>
        <w:rPr>
          <w:rFonts w:ascii="Arial" w:hAnsi="Arial" w:cs="Arial"/>
          <w:color w:val="auto"/>
          <w:szCs w:val="22"/>
        </w:rPr>
        <w:t xml:space="preserve">ould </w:t>
      </w:r>
      <w:r w:rsidRPr="0037250F">
        <w:rPr>
          <w:rFonts w:ascii="Arial" w:hAnsi="Arial" w:cs="Arial"/>
          <w:color w:val="auto"/>
          <w:szCs w:val="22"/>
        </w:rPr>
        <w:t xml:space="preserve">leave the service with assistance from nominated </w:t>
      </w:r>
      <w:r>
        <w:rPr>
          <w:rFonts w:ascii="Arial" w:hAnsi="Arial" w:cs="Arial"/>
          <w:color w:val="auto"/>
          <w:szCs w:val="22"/>
        </w:rPr>
        <w:t>representatives</w:t>
      </w:r>
      <w:r w:rsidRPr="0037250F">
        <w:rPr>
          <w:rFonts w:ascii="Arial" w:hAnsi="Arial" w:cs="Arial"/>
          <w:color w:val="auto"/>
          <w:szCs w:val="22"/>
        </w:rPr>
        <w:t>.</w:t>
      </w:r>
    </w:p>
    <w:p w14:paraId="743C3E01" w14:textId="77777777" w:rsidR="002F1F9B" w:rsidRPr="004A2E41" w:rsidRDefault="002F1F9B" w:rsidP="002F1F9B">
      <w:pPr>
        <w:rPr>
          <w:rFonts w:ascii="Arial" w:eastAsiaTheme="majorEastAsia" w:hAnsi="Arial" w:cs="Arial"/>
        </w:rPr>
      </w:pPr>
      <w:r w:rsidRPr="004A2E41">
        <w:rPr>
          <w:rFonts w:ascii="Arial" w:eastAsiaTheme="majorEastAsia" w:hAnsi="Arial" w:cs="Arial"/>
        </w:rPr>
        <w:t xml:space="preserve">Consumers and representatives said </w:t>
      </w:r>
      <w:r w:rsidRPr="0037250F">
        <w:rPr>
          <w:rFonts w:ascii="Arial" w:eastAsiaTheme="majorEastAsia" w:hAnsi="Arial" w:cs="Arial"/>
        </w:rPr>
        <w:t>no concerns in relation to maintenance</w:t>
      </w:r>
      <w:r w:rsidRPr="004A2E41">
        <w:rPr>
          <w:rFonts w:ascii="Arial" w:eastAsiaTheme="majorEastAsia" w:hAnsi="Arial" w:cs="Arial"/>
        </w:rPr>
        <w:t xml:space="preserve">. </w:t>
      </w:r>
      <w:r w:rsidRPr="004A2E41">
        <w:rPr>
          <w:rFonts w:ascii="Arial" w:hAnsi="Arial" w:cs="Arial"/>
          <w:szCs w:val="22"/>
        </w:rPr>
        <w:t>Review of maintenance records demonstrated regular maintenance of equipment</w:t>
      </w:r>
      <w:r>
        <w:rPr>
          <w:rFonts w:ascii="Arial" w:hAnsi="Arial" w:cs="Arial"/>
          <w:szCs w:val="22"/>
        </w:rPr>
        <w:t>.</w:t>
      </w:r>
      <w:r w:rsidRPr="00CF17A0">
        <w:t xml:space="preserve"> </w:t>
      </w:r>
      <w:r w:rsidRPr="00CF17A0">
        <w:rPr>
          <w:rFonts w:ascii="Arial" w:hAnsi="Arial" w:cs="Arial"/>
          <w:szCs w:val="22"/>
        </w:rPr>
        <w:t>Staff demonstrated how maintenance and preventative issues are reported.</w:t>
      </w:r>
    </w:p>
    <w:p w14:paraId="4623B0E9" w14:textId="77777777" w:rsidR="002F1F9B" w:rsidRDefault="002F1F9B" w:rsidP="002F1F9B">
      <w:pPr>
        <w:rPr>
          <w:rFonts w:ascii="Arial" w:eastAsiaTheme="majorEastAsia" w:hAnsi="Arial" w:cs="Arial"/>
          <w:b/>
        </w:rPr>
      </w:pPr>
      <w:r>
        <w:rPr>
          <w:rFonts w:ascii="Arial" w:eastAsiaTheme="majorEastAsia" w:hAnsi="Arial" w:cs="Arial"/>
          <w:b/>
        </w:rPr>
        <w:br w:type="page"/>
      </w:r>
    </w:p>
    <w:p w14:paraId="6246C0EB" w14:textId="77777777" w:rsidR="002F1F9B" w:rsidRPr="00895265" w:rsidRDefault="002F1F9B" w:rsidP="002F1F9B">
      <w:pPr>
        <w:pStyle w:val="Heading1"/>
        <w:spacing w:before="0" w:after="240" w:line="22" w:lineRule="atLeast"/>
        <w:rPr>
          <w:rFonts w:ascii="Arial" w:hAnsi="Arial" w:cs="Arial"/>
        </w:rPr>
      </w:pPr>
      <w:r w:rsidRPr="00895265">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2F1F9B" w:rsidRPr="00996FAF" w14:paraId="343FA3AF" w14:textId="77777777" w:rsidTr="003F6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F63F540" w14:textId="77777777" w:rsidR="002F1F9B" w:rsidRPr="002F1F9B" w:rsidRDefault="002F1F9B" w:rsidP="002757D4">
            <w:pPr>
              <w:spacing w:before="0" w:line="22" w:lineRule="atLeast"/>
              <w:rPr>
                <w:rFonts w:ascii="Arial" w:hAnsi="Arial" w:cs="Arial"/>
                <w:color w:val="FFFFFF" w:themeColor="background1"/>
              </w:rPr>
            </w:pPr>
            <w:r w:rsidRPr="002F1F9B">
              <w:rPr>
                <w:rFonts w:ascii="Arial" w:hAnsi="Arial" w:cs="Arial"/>
                <w:color w:val="FFFFFF" w:themeColor="background1"/>
              </w:rPr>
              <w:t>Feedback and complaints</w:t>
            </w:r>
          </w:p>
        </w:tc>
        <w:tc>
          <w:tcPr>
            <w:tcW w:w="1843" w:type="dxa"/>
          </w:tcPr>
          <w:p w14:paraId="48C47815" w14:textId="1CA5A15D" w:rsidR="002F1F9B" w:rsidRPr="002F1F9B" w:rsidRDefault="002F1F9B" w:rsidP="002757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2F1F9B" w:rsidRPr="00996FAF" w14:paraId="019960D1"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73330"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5FF37E45"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1B4001FF"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A6B9B4E49074D5A92D092CB13E31800"/>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276F4406"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3E8D8"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20A8AC25"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01E0C842"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820CB1C186D41FC8D69CF4B5C144DEC"/>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6FF5F636"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16EEC"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50595549"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0E29AD9C"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EE7BCEB08B54AE49C257C43216762B0"/>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r w:rsidR="002F1F9B" w:rsidRPr="00996FAF" w14:paraId="52916A42" w14:textId="77777777" w:rsidTr="003F6E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F36CD4"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1AA2DA8F"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74A755BF" w14:textId="77777777" w:rsidR="002F1F9B" w:rsidRPr="00996FAF" w:rsidRDefault="009E687E" w:rsidP="002757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62D9B94C5574EBC941DF7A37611CE5D"/>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640D2A">
              <w:rPr>
                <w:rFonts w:ascii="Arial" w:hAnsi="Arial" w:cs="Arial"/>
                <w:color w:val="0000FF"/>
              </w:rPr>
              <w:t xml:space="preserve"> </w:t>
            </w:r>
          </w:p>
        </w:tc>
      </w:tr>
    </w:tbl>
    <w:p w14:paraId="2FA65925" w14:textId="77777777" w:rsidR="002F1F9B" w:rsidRPr="006D624E" w:rsidRDefault="002F1F9B" w:rsidP="003F6E4E">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1BB69AE3" w14:textId="6532E328" w:rsidR="002F1F9B" w:rsidRDefault="002F1F9B" w:rsidP="00897A76">
      <w:pPr>
        <w:pStyle w:val="paragraph"/>
        <w:spacing w:before="0" w:beforeAutospacing="0" w:after="120" w:afterAutospacing="0"/>
        <w:textAlignment w:val="baseline"/>
        <w:rPr>
          <w:rFonts w:ascii="Arial" w:hAnsi="Arial" w:cs="Arial"/>
        </w:rPr>
      </w:pPr>
      <w:r w:rsidRPr="00FA63CF">
        <w:rPr>
          <w:rFonts w:ascii="Arial" w:hAnsi="Arial" w:cs="Arial"/>
        </w:rPr>
        <w:t xml:space="preserve">The Assessment Team recommended </w:t>
      </w:r>
      <w:r>
        <w:rPr>
          <w:rFonts w:ascii="Arial" w:hAnsi="Arial" w:cs="Arial"/>
        </w:rPr>
        <w:t xml:space="preserve">Requirement 6(3)(d) was not met. </w:t>
      </w:r>
      <w:r w:rsidR="002D5551" w:rsidRPr="0017341A">
        <w:rPr>
          <w:rStyle w:val="normaltextrun"/>
          <w:rFonts w:ascii="Arial" w:hAnsi="Arial" w:cs="Arial"/>
        </w:rPr>
        <w:t>I have considered the Assessment Team’s findings</w:t>
      </w:r>
      <w:r w:rsidR="002D5551">
        <w:rPr>
          <w:rStyle w:val="normaltextrun"/>
          <w:rFonts w:ascii="Arial" w:hAnsi="Arial" w:cs="Arial"/>
        </w:rPr>
        <w:t>,</w:t>
      </w:r>
      <w:r w:rsidR="002D5551" w:rsidRPr="0017341A">
        <w:rPr>
          <w:rStyle w:val="normaltextrun"/>
          <w:rFonts w:ascii="Arial" w:hAnsi="Arial" w:cs="Arial"/>
        </w:rPr>
        <w:t xml:space="preserve"> the evidence documented in the </w:t>
      </w:r>
      <w:r w:rsidR="002D5551">
        <w:rPr>
          <w:rStyle w:val="normaltextrun"/>
          <w:rFonts w:ascii="Arial" w:hAnsi="Arial" w:cs="Arial"/>
        </w:rPr>
        <w:t>Site Audit report</w:t>
      </w:r>
      <w:r w:rsidR="002D5551" w:rsidRPr="0017341A">
        <w:rPr>
          <w:rStyle w:val="normaltextrun"/>
          <w:rFonts w:ascii="Arial" w:hAnsi="Arial" w:cs="Arial"/>
        </w:rPr>
        <w:t xml:space="preserve"> and the provider’s response and my findings are:</w:t>
      </w:r>
    </w:p>
    <w:p w14:paraId="4760C404" w14:textId="13EE9E55" w:rsidR="002F1F9B" w:rsidRPr="002D5551" w:rsidRDefault="002F1F9B" w:rsidP="002F1F9B">
      <w:pPr>
        <w:spacing w:before="120"/>
        <w:rPr>
          <w:rFonts w:ascii="Arial" w:hAnsi="Arial" w:cs="Arial"/>
          <w:color w:val="auto"/>
        </w:rPr>
      </w:pPr>
      <w:r w:rsidRPr="002D5551">
        <w:rPr>
          <w:rFonts w:ascii="Arial" w:hAnsi="Arial" w:cs="Arial"/>
          <w:color w:val="auto"/>
        </w:rPr>
        <w:t>Regarding Requirement 6(3)(d), the Site Audit report identified th</w:t>
      </w:r>
      <w:r w:rsidR="002D5551" w:rsidRPr="002D5551">
        <w:rPr>
          <w:rFonts w:ascii="Arial" w:hAnsi="Arial" w:cs="Arial"/>
          <w:color w:val="auto"/>
        </w:rPr>
        <w:t>e following deficiencies</w:t>
      </w:r>
      <w:r w:rsidRPr="002D5551">
        <w:rPr>
          <w:rFonts w:ascii="Arial" w:hAnsi="Arial" w:cs="Arial"/>
          <w:color w:val="auto"/>
        </w:rPr>
        <w:t>:</w:t>
      </w:r>
    </w:p>
    <w:p w14:paraId="664CA737" w14:textId="2F44D6E0" w:rsidR="002F1F9B" w:rsidRPr="002D5551" w:rsidRDefault="002D5551" w:rsidP="002F1F9B">
      <w:pPr>
        <w:pStyle w:val="ListParagraph"/>
        <w:numPr>
          <w:ilvl w:val="0"/>
          <w:numId w:val="13"/>
        </w:numPr>
        <w:spacing w:before="120"/>
        <w:rPr>
          <w:rFonts w:ascii="Arial" w:hAnsi="Arial" w:cs="Arial"/>
          <w:color w:val="auto"/>
        </w:rPr>
      </w:pPr>
      <w:r w:rsidRPr="002D5551">
        <w:rPr>
          <w:rFonts w:ascii="Arial" w:hAnsi="Arial" w:cs="Arial"/>
        </w:rPr>
        <w:t>No actions were documented for any improvements for care and services that were identified in 2021 annual satisfaction survey responses.</w:t>
      </w:r>
    </w:p>
    <w:p w14:paraId="25B7DA0D" w14:textId="210DB43F" w:rsidR="002F1F9B" w:rsidRPr="002D5551" w:rsidRDefault="002F1F9B" w:rsidP="002F1F9B">
      <w:pPr>
        <w:pStyle w:val="ListParagraph"/>
        <w:numPr>
          <w:ilvl w:val="0"/>
          <w:numId w:val="13"/>
        </w:numPr>
        <w:spacing w:before="120"/>
        <w:rPr>
          <w:rFonts w:ascii="Arial" w:hAnsi="Arial" w:cs="Arial"/>
          <w:color w:val="auto"/>
        </w:rPr>
      </w:pPr>
      <w:r w:rsidRPr="002D5551">
        <w:rPr>
          <w:rFonts w:ascii="Arial" w:hAnsi="Arial" w:cs="Arial"/>
          <w:color w:val="auto"/>
        </w:rPr>
        <w:t>Plan for Continuous Improvement did not reflect any actions resulting from feedback and complaints.</w:t>
      </w:r>
    </w:p>
    <w:p w14:paraId="1934DBDF" w14:textId="0A50D065" w:rsidR="002F1F9B" w:rsidRPr="002D5551" w:rsidRDefault="002D5551" w:rsidP="002F1F9B">
      <w:pPr>
        <w:pStyle w:val="ListParagraph"/>
        <w:numPr>
          <w:ilvl w:val="0"/>
          <w:numId w:val="13"/>
        </w:numPr>
        <w:spacing w:before="120"/>
        <w:rPr>
          <w:rFonts w:ascii="Arial" w:hAnsi="Arial" w:cs="Arial"/>
          <w:color w:val="auto"/>
        </w:rPr>
      </w:pPr>
      <w:r w:rsidRPr="002D5551">
        <w:rPr>
          <w:rFonts w:ascii="Arial" w:hAnsi="Arial" w:cs="Arial"/>
          <w:color w:val="auto"/>
        </w:rPr>
        <w:t>F</w:t>
      </w:r>
      <w:r w:rsidR="002F1F9B" w:rsidRPr="002D5551">
        <w:rPr>
          <w:rFonts w:ascii="Arial" w:hAnsi="Arial" w:cs="Arial"/>
          <w:color w:val="auto"/>
        </w:rPr>
        <w:t>eedback and complaints data is not included as a standing agenda item or routinely discussed at an executive level, nor are any improvement activities that might result from this data.</w:t>
      </w:r>
    </w:p>
    <w:p w14:paraId="1BE3C7DD" w14:textId="22056FBE" w:rsidR="002F1F9B" w:rsidRDefault="002F1F9B" w:rsidP="002F1F9B">
      <w:pPr>
        <w:rPr>
          <w:rFonts w:ascii="Arial" w:eastAsiaTheme="majorEastAsia" w:hAnsi="Arial" w:cs="Arial"/>
        </w:rPr>
      </w:pPr>
      <w:r w:rsidRPr="004A3B5B">
        <w:rPr>
          <w:rFonts w:ascii="Arial" w:eastAsiaTheme="majorEastAsia" w:hAnsi="Arial" w:cs="Arial"/>
        </w:rPr>
        <w:t xml:space="preserve">The </w:t>
      </w:r>
      <w:r w:rsidR="002D5551">
        <w:rPr>
          <w:rFonts w:ascii="Arial" w:eastAsiaTheme="majorEastAsia" w:hAnsi="Arial" w:cs="Arial"/>
        </w:rPr>
        <w:t>p</w:t>
      </w:r>
      <w:r w:rsidRPr="004A3B5B">
        <w:rPr>
          <w:rFonts w:ascii="Arial" w:eastAsiaTheme="majorEastAsia" w:hAnsi="Arial" w:cs="Arial"/>
        </w:rPr>
        <w:t xml:space="preserve">rovider’s response </w:t>
      </w:r>
      <w:r>
        <w:rPr>
          <w:rFonts w:ascii="Arial" w:hAnsi="Arial"/>
          <w:color w:val="auto"/>
        </w:rPr>
        <w:t xml:space="preserve">provided the following clarifying </w:t>
      </w:r>
      <w:r w:rsidR="00793D4F">
        <w:rPr>
          <w:rFonts w:ascii="Arial" w:hAnsi="Arial"/>
          <w:color w:val="auto"/>
        </w:rPr>
        <w:t>information and</w:t>
      </w:r>
      <w:r w:rsidR="00FD61CF">
        <w:rPr>
          <w:rFonts w:ascii="Arial" w:hAnsi="Arial"/>
          <w:color w:val="auto"/>
        </w:rPr>
        <w:t xml:space="preserve"> documented evidence </w:t>
      </w:r>
      <w:r>
        <w:rPr>
          <w:rFonts w:ascii="Arial" w:hAnsi="Arial"/>
          <w:color w:val="auto"/>
        </w:rPr>
        <w:t>in relation to the above deficiencies in support of compliance</w:t>
      </w:r>
      <w:r>
        <w:rPr>
          <w:rFonts w:ascii="Arial" w:eastAsiaTheme="majorEastAsia" w:hAnsi="Arial" w:cs="Arial"/>
        </w:rPr>
        <w:t>:</w:t>
      </w:r>
    </w:p>
    <w:p w14:paraId="0C773890" w14:textId="7EF419ED" w:rsidR="002F1F9B" w:rsidRDefault="002F1F9B" w:rsidP="002F1F9B">
      <w:pPr>
        <w:pStyle w:val="ListParagraph"/>
        <w:numPr>
          <w:ilvl w:val="0"/>
          <w:numId w:val="14"/>
        </w:numPr>
        <w:rPr>
          <w:rFonts w:ascii="Arial" w:eastAsiaTheme="majorEastAsia" w:hAnsi="Arial" w:cs="Arial"/>
        </w:rPr>
      </w:pPr>
      <w:r w:rsidRPr="00B93CBD">
        <w:rPr>
          <w:rFonts w:ascii="Arial" w:eastAsiaTheme="majorEastAsia" w:hAnsi="Arial" w:cs="Arial"/>
        </w:rPr>
        <w:t xml:space="preserve">The </w:t>
      </w:r>
      <w:r w:rsidR="002D5551">
        <w:rPr>
          <w:rFonts w:ascii="Arial" w:eastAsiaTheme="majorEastAsia" w:hAnsi="Arial" w:cs="Arial"/>
        </w:rPr>
        <w:t>p</w:t>
      </w:r>
      <w:r w:rsidRPr="00B93CBD">
        <w:rPr>
          <w:rFonts w:ascii="Arial" w:eastAsiaTheme="majorEastAsia" w:hAnsi="Arial" w:cs="Arial"/>
        </w:rPr>
        <w:t>rovider advised that the concerns raised were addressed in real time during the Site Audit and the service has already implemented changes to their Continuous Improvement Action Plan in this regard.</w:t>
      </w:r>
    </w:p>
    <w:p w14:paraId="241E8E6B" w14:textId="3AB555C4" w:rsidR="002F1F9B" w:rsidRPr="002D5551" w:rsidRDefault="002F1F9B" w:rsidP="007D7066">
      <w:pPr>
        <w:pStyle w:val="ListParagraph"/>
        <w:numPr>
          <w:ilvl w:val="0"/>
          <w:numId w:val="14"/>
        </w:numPr>
        <w:rPr>
          <w:rFonts w:ascii="Arial" w:eastAsiaTheme="majorEastAsia" w:hAnsi="Arial" w:cs="Arial"/>
        </w:rPr>
      </w:pPr>
      <w:r w:rsidRPr="002D5551">
        <w:rPr>
          <w:rFonts w:ascii="Arial" w:eastAsiaTheme="majorEastAsia" w:hAnsi="Arial" w:cs="Arial"/>
        </w:rPr>
        <w:lastRenderedPageBreak/>
        <w:t xml:space="preserve">The provider noted that the service has already made specific improvements to its </w:t>
      </w:r>
      <w:r w:rsidR="002D5551" w:rsidRPr="002D5551">
        <w:rPr>
          <w:rFonts w:ascii="Arial" w:eastAsiaTheme="majorEastAsia" w:hAnsi="Arial" w:cs="Arial"/>
        </w:rPr>
        <w:t>f</w:t>
      </w:r>
      <w:r w:rsidRPr="002D5551">
        <w:rPr>
          <w:rFonts w:ascii="Arial" w:eastAsiaTheme="majorEastAsia" w:hAnsi="Arial" w:cs="Arial"/>
        </w:rPr>
        <w:t xml:space="preserve">eedback and </w:t>
      </w:r>
      <w:r w:rsidR="002D5551" w:rsidRPr="002D5551">
        <w:rPr>
          <w:rFonts w:ascii="Arial" w:eastAsiaTheme="majorEastAsia" w:hAnsi="Arial" w:cs="Arial"/>
        </w:rPr>
        <w:t>c</w:t>
      </w:r>
      <w:r w:rsidRPr="002D5551">
        <w:rPr>
          <w:rFonts w:ascii="Arial" w:eastAsiaTheme="majorEastAsia" w:hAnsi="Arial" w:cs="Arial"/>
        </w:rPr>
        <w:t>omplaints system through introduction of an interactive feedback and complaints system since July 2022. This new system has provided greater engagement with respect to feedback process, enabling the service to share positive comments organisation wide and make immediate changes where required to improve service delivery.</w:t>
      </w:r>
    </w:p>
    <w:p w14:paraId="22C7D4FA" w14:textId="75938F08" w:rsidR="002D5551" w:rsidRDefault="002F1F9B" w:rsidP="002F1F9B">
      <w:pPr>
        <w:pStyle w:val="ListParagraph"/>
        <w:numPr>
          <w:ilvl w:val="0"/>
          <w:numId w:val="14"/>
        </w:numPr>
        <w:rPr>
          <w:rFonts w:ascii="Arial" w:eastAsiaTheme="majorEastAsia" w:hAnsi="Arial" w:cs="Arial"/>
        </w:rPr>
      </w:pPr>
      <w:r w:rsidRPr="00B93CBD">
        <w:rPr>
          <w:rFonts w:ascii="Arial" w:eastAsiaTheme="majorEastAsia" w:hAnsi="Arial" w:cs="Arial"/>
        </w:rPr>
        <w:t>The new feedback system provides the Executive and Board with reports for monitoring of performance, support compliance and enables addressing emerging issues in real time.</w:t>
      </w:r>
    </w:p>
    <w:p w14:paraId="5C7DBFD2" w14:textId="38E32283" w:rsidR="002F1F9B" w:rsidRPr="00FD61CF" w:rsidRDefault="002F1F9B" w:rsidP="002F1F9B">
      <w:pPr>
        <w:spacing w:before="120"/>
        <w:rPr>
          <w:rFonts w:ascii="Arial" w:hAnsi="Arial" w:cs="Arial"/>
          <w:color w:val="auto"/>
        </w:rPr>
      </w:pPr>
      <w:r w:rsidRPr="00FD61CF">
        <w:rPr>
          <w:rFonts w:ascii="Arial" w:hAnsi="Arial" w:cs="Arial"/>
        </w:rPr>
        <w:t xml:space="preserve">I am persuaded by the </w:t>
      </w:r>
      <w:r w:rsidRPr="005A1E70">
        <w:rPr>
          <w:rFonts w:ascii="Arial" w:hAnsi="Arial" w:cs="Arial"/>
        </w:rPr>
        <w:t xml:space="preserve">information provided </w:t>
      </w:r>
      <w:r w:rsidR="005A1E70" w:rsidRPr="005A1E70">
        <w:rPr>
          <w:rFonts w:ascii="Arial" w:hAnsi="Arial" w:cs="Arial"/>
        </w:rPr>
        <w:t xml:space="preserve">in the response and have also considered the positive feedback from representatives that they felt feedback and complaints provided were used to improve the quality of care and services. </w:t>
      </w:r>
      <w:r w:rsidRPr="005A1E70">
        <w:rPr>
          <w:rFonts w:ascii="Arial" w:hAnsi="Arial" w:cs="Arial"/>
          <w:color w:val="auto"/>
        </w:rPr>
        <w:t>Therefore, on the balance of the evidence before me, I find Requirement 6(3)(d) compliant.</w:t>
      </w:r>
    </w:p>
    <w:p w14:paraId="5F34C097" w14:textId="5A59554B" w:rsidR="002F1F9B" w:rsidRDefault="002F1F9B" w:rsidP="002F1F9B">
      <w:pPr>
        <w:pStyle w:val="NormalArial"/>
        <w:spacing w:before="120"/>
        <w:rPr>
          <w:color w:val="auto"/>
          <w:szCs w:val="22"/>
        </w:rPr>
      </w:pPr>
      <w:r w:rsidRPr="009E1AA4">
        <w:t xml:space="preserve">I am satisfied that the remaining </w:t>
      </w:r>
      <w:r>
        <w:t>3</w:t>
      </w:r>
      <w:r w:rsidRPr="009E1AA4">
        <w:t xml:space="preserve"> </w:t>
      </w:r>
      <w:r w:rsidR="000E21DD">
        <w:t>r</w:t>
      </w:r>
      <w:r w:rsidRPr="009E1AA4">
        <w:t xml:space="preserve">equirements of Quality Standard </w:t>
      </w:r>
      <w:r>
        <w:t>6</w:t>
      </w:r>
      <w:r w:rsidRPr="009E1AA4">
        <w:t xml:space="preserve"> are compliant.</w:t>
      </w:r>
    </w:p>
    <w:p w14:paraId="05CD50E1" w14:textId="77777777" w:rsidR="002F1F9B" w:rsidRPr="00F1290F" w:rsidRDefault="002F1F9B" w:rsidP="002F1F9B">
      <w:pPr>
        <w:rPr>
          <w:rFonts w:ascii="Arial" w:eastAsiaTheme="majorEastAsia" w:hAnsi="Arial" w:cs="Arial"/>
        </w:rPr>
      </w:pPr>
      <w:r w:rsidRPr="00F1290F">
        <w:rPr>
          <w:rFonts w:ascii="Arial" w:eastAsiaTheme="majorEastAsia" w:hAnsi="Arial" w:cs="Arial"/>
        </w:rPr>
        <w:t xml:space="preserve">Staff described </w:t>
      </w:r>
      <w:r w:rsidRPr="00327949">
        <w:rPr>
          <w:rFonts w:ascii="Arial" w:eastAsiaTheme="majorEastAsia" w:hAnsi="Arial" w:cs="Arial"/>
        </w:rPr>
        <w:t xml:space="preserve">the feedback and complaint mechanisms </w:t>
      </w:r>
      <w:r>
        <w:rPr>
          <w:rFonts w:ascii="Arial" w:eastAsiaTheme="majorEastAsia" w:hAnsi="Arial" w:cs="Arial"/>
        </w:rPr>
        <w:t>available to consumers</w:t>
      </w:r>
      <w:r w:rsidRPr="00327949">
        <w:rPr>
          <w:rFonts w:ascii="Arial" w:eastAsiaTheme="majorEastAsia" w:hAnsi="Arial" w:cs="Arial"/>
        </w:rPr>
        <w:t xml:space="preserve"> and how they support consumers and representatives to make complaints</w:t>
      </w:r>
      <w:r w:rsidRPr="00F1290F">
        <w:rPr>
          <w:rFonts w:ascii="Arial" w:eastAsiaTheme="majorEastAsia" w:hAnsi="Arial" w:cs="Arial"/>
        </w:rPr>
        <w:t>.</w:t>
      </w:r>
      <w:r w:rsidRPr="00F1290F">
        <w:rPr>
          <w:rFonts w:ascii="Arial" w:hAnsi="Arial" w:cs="Arial"/>
        </w:rPr>
        <w:t xml:space="preserve"> </w:t>
      </w:r>
      <w:r w:rsidRPr="00F1290F">
        <w:rPr>
          <w:rFonts w:ascii="Arial" w:eastAsiaTheme="majorEastAsia" w:hAnsi="Arial" w:cs="Arial"/>
        </w:rPr>
        <w:t xml:space="preserve">Consumers and representatives </w:t>
      </w:r>
      <w:r w:rsidRPr="00327949">
        <w:rPr>
          <w:rFonts w:ascii="Arial" w:eastAsiaTheme="majorEastAsia" w:hAnsi="Arial" w:cs="Arial"/>
        </w:rPr>
        <w:t xml:space="preserve">said they are encouraged to provide feedback and complaints and </w:t>
      </w:r>
      <w:r>
        <w:rPr>
          <w:rFonts w:ascii="Arial" w:eastAsiaTheme="majorEastAsia" w:hAnsi="Arial" w:cs="Arial"/>
        </w:rPr>
        <w:t>feel</w:t>
      </w:r>
      <w:r w:rsidRPr="00327949">
        <w:rPr>
          <w:rFonts w:ascii="Arial" w:eastAsiaTheme="majorEastAsia" w:hAnsi="Arial" w:cs="Arial"/>
        </w:rPr>
        <w:t xml:space="preserve"> comfortable in doing so</w:t>
      </w:r>
      <w:r w:rsidRPr="00F1290F">
        <w:rPr>
          <w:rFonts w:ascii="Arial" w:eastAsiaTheme="majorEastAsia" w:hAnsi="Arial" w:cs="Arial"/>
        </w:rPr>
        <w:t>.</w:t>
      </w:r>
    </w:p>
    <w:p w14:paraId="30A46A0F" w14:textId="7CAFD81F" w:rsidR="002F1F9B" w:rsidRPr="00F1290F" w:rsidRDefault="002F1F9B" w:rsidP="002F1F9B">
      <w:pPr>
        <w:rPr>
          <w:rFonts w:ascii="Arial" w:eastAsiaTheme="majorEastAsia" w:hAnsi="Arial" w:cs="Arial"/>
        </w:rPr>
      </w:pPr>
      <w:r w:rsidRPr="00F1290F">
        <w:rPr>
          <w:rFonts w:ascii="Arial" w:hAnsi="Arial" w:cs="Arial"/>
          <w:color w:val="auto"/>
        </w:rPr>
        <w:t xml:space="preserve">Staff </w:t>
      </w:r>
      <w:r w:rsidRPr="00327949">
        <w:rPr>
          <w:rFonts w:ascii="Arial" w:hAnsi="Arial" w:cs="Arial"/>
          <w:color w:val="auto"/>
        </w:rPr>
        <w:t>described how they provide information to consumers and representatives in relation to advocacy services and external complaints services, such as through the admission process</w:t>
      </w:r>
      <w:r w:rsidRPr="00F1290F">
        <w:rPr>
          <w:rFonts w:ascii="Arial" w:eastAsiaTheme="majorEastAsia" w:hAnsi="Arial" w:cs="Arial"/>
        </w:rPr>
        <w:t>.</w:t>
      </w:r>
      <w:r w:rsidRPr="00F1290F">
        <w:rPr>
          <w:rFonts w:ascii="Arial" w:hAnsi="Arial" w:cs="Arial"/>
        </w:rPr>
        <w:t xml:space="preserve"> </w:t>
      </w:r>
      <w:r>
        <w:rPr>
          <w:rFonts w:ascii="Arial" w:hAnsi="Arial" w:cs="Arial"/>
        </w:rPr>
        <w:t xml:space="preserve">Consumers and representatives were </w:t>
      </w:r>
      <w:r w:rsidRPr="00327949">
        <w:rPr>
          <w:rFonts w:ascii="Arial" w:hAnsi="Arial" w:cs="Arial"/>
        </w:rPr>
        <w:t>aware of various methods for raising and resolving complaints</w:t>
      </w:r>
      <w:r>
        <w:rPr>
          <w:rFonts w:ascii="Arial" w:hAnsi="Arial" w:cs="Arial"/>
        </w:rPr>
        <w:t xml:space="preserve">. </w:t>
      </w:r>
      <w:r w:rsidRPr="00F1290F">
        <w:rPr>
          <w:rFonts w:ascii="Arial" w:hAnsi="Arial" w:cs="Arial"/>
        </w:rPr>
        <w:t>Documentation confirmed that i</w:t>
      </w:r>
      <w:r w:rsidRPr="00F1290F">
        <w:rPr>
          <w:rFonts w:ascii="Arial" w:eastAsiaTheme="majorEastAsia" w:hAnsi="Arial" w:cs="Arial"/>
        </w:rPr>
        <w:t xml:space="preserve">nformation </w:t>
      </w:r>
      <w:r>
        <w:rPr>
          <w:rFonts w:ascii="Arial" w:eastAsiaTheme="majorEastAsia" w:hAnsi="Arial" w:cs="Arial"/>
        </w:rPr>
        <w:t>on</w:t>
      </w:r>
      <w:r w:rsidRPr="00F1290F">
        <w:rPr>
          <w:rFonts w:ascii="Arial" w:eastAsiaTheme="majorEastAsia" w:hAnsi="Arial" w:cs="Arial"/>
        </w:rPr>
        <w:t xml:space="preserve"> complaint</w:t>
      </w:r>
      <w:r>
        <w:rPr>
          <w:rFonts w:ascii="Arial" w:eastAsiaTheme="majorEastAsia" w:hAnsi="Arial" w:cs="Arial"/>
        </w:rPr>
        <w:t xml:space="preserve"> process</w:t>
      </w:r>
      <w:r w:rsidRPr="00F1290F">
        <w:rPr>
          <w:rFonts w:ascii="Arial" w:eastAsiaTheme="majorEastAsia" w:hAnsi="Arial" w:cs="Arial"/>
        </w:rPr>
        <w:t xml:space="preserve"> and advocacy services are </w:t>
      </w:r>
      <w:r w:rsidRPr="00327949">
        <w:rPr>
          <w:rFonts w:ascii="Arial" w:eastAsiaTheme="majorEastAsia" w:hAnsi="Arial" w:cs="Arial"/>
        </w:rPr>
        <w:t>provided to consumers in various formats, such as posters, brochures and in the consumer handbook</w:t>
      </w:r>
      <w:r w:rsidRPr="00F1290F">
        <w:rPr>
          <w:rFonts w:ascii="Arial" w:eastAsiaTheme="majorEastAsia" w:hAnsi="Arial" w:cs="Arial"/>
        </w:rPr>
        <w:t>.</w:t>
      </w:r>
    </w:p>
    <w:p w14:paraId="2E857C45" w14:textId="77777777" w:rsidR="002F1F9B" w:rsidRDefault="002F1F9B" w:rsidP="002F1F9B">
      <w:pPr>
        <w:rPr>
          <w:rFonts w:ascii="Arial" w:eastAsiaTheme="majorEastAsia" w:hAnsi="Arial" w:cs="Arial"/>
          <w:b/>
        </w:rPr>
      </w:pPr>
      <w:r w:rsidRPr="00F1290F">
        <w:rPr>
          <w:rFonts w:ascii="Arial" w:eastAsiaTheme="majorEastAsia" w:hAnsi="Arial" w:cs="Arial"/>
        </w:rPr>
        <w:t xml:space="preserve">Consumers and representatives </w:t>
      </w:r>
      <w:r w:rsidRPr="00327949">
        <w:rPr>
          <w:rFonts w:ascii="Arial" w:eastAsiaTheme="majorEastAsia" w:hAnsi="Arial" w:cs="Arial"/>
        </w:rPr>
        <w:t>were satisfied that appropriate action was taken by the staff and management</w:t>
      </w:r>
      <w:r w:rsidRPr="00327949">
        <w:t xml:space="preserve"> </w:t>
      </w:r>
      <w:r w:rsidRPr="00327949">
        <w:rPr>
          <w:rFonts w:ascii="Arial" w:eastAsiaTheme="majorEastAsia" w:hAnsi="Arial" w:cs="Arial"/>
        </w:rPr>
        <w:t>in response to feedback and complaints</w:t>
      </w:r>
      <w:r w:rsidRPr="00F1290F" w:rsidDel="00A765F5">
        <w:rPr>
          <w:rFonts w:ascii="Arial" w:eastAsiaTheme="majorEastAsia" w:hAnsi="Arial" w:cs="Arial"/>
        </w:rPr>
        <w:t>.</w:t>
      </w:r>
      <w:r w:rsidRPr="00F1290F">
        <w:rPr>
          <w:rFonts w:ascii="Arial" w:eastAsiaTheme="majorEastAsia" w:hAnsi="Arial" w:cs="Arial"/>
        </w:rPr>
        <w:t xml:space="preserve"> </w:t>
      </w:r>
      <w:r w:rsidRPr="008164EF">
        <w:rPr>
          <w:rFonts w:ascii="Arial" w:eastAsiaTheme="majorEastAsia" w:hAnsi="Arial" w:cs="Arial"/>
        </w:rPr>
        <w:t>Staff demonstrated an understanding of using an open disclosure process.</w:t>
      </w:r>
      <w:r>
        <w:rPr>
          <w:rFonts w:ascii="Arial" w:eastAsiaTheme="majorEastAsia" w:hAnsi="Arial" w:cs="Arial"/>
          <w:b/>
        </w:rPr>
        <w:t xml:space="preserve"> </w:t>
      </w:r>
      <w:r>
        <w:rPr>
          <w:rFonts w:ascii="Arial" w:eastAsiaTheme="majorEastAsia" w:hAnsi="Arial" w:cs="Arial"/>
          <w:b/>
        </w:rPr>
        <w:br w:type="page"/>
      </w:r>
    </w:p>
    <w:p w14:paraId="51FD2D18" w14:textId="77777777" w:rsidR="002F1F9B" w:rsidRPr="00895265" w:rsidRDefault="002F1F9B" w:rsidP="002F1F9B">
      <w:pPr>
        <w:pStyle w:val="Heading1"/>
        <w:spacing w:before="0" w:after="240" w:line="22" w:lineRule="atLeast"/>
        <w:rPr>
          <w:rFonts w:ascii="Arial" w:hAnsi="Arial" w:cs="Arial"/>
        </w:rPr>
      </w:pPr>
      <w:r w:rsidRPr="00895265">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2F1F9B" w:rsidRPr="00996FAF" w14:paraId="23069180" w14:textId="77777777" w:rsidTr="003F6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8B7DD3D" w14:textId="77777777" w:rsidR="002F1F9B" w:rsidRPr="002F1F9B" w:rsidRDefault="002F1F9B" w:rsidP="002757D4">
            <w:pPr>
              <w:spacing w:before="0" w:line="22" w:lineRule="atLeast"/>
              <w:rPr>
                <w:rFonts w:ascii="Arial" w:hAnsi="Arial" w:cs="Arial"/>
                <w:color w:val="FFFFFF" w:themeColor="background1"/>
              </w:rPr>
            </w:pPr>
            <w:r w:rsidRPr="002F1F9B">
              <w:rPr>
                <w:rFonts w:ascii="Arial" w:hAnsi="Arial" w:cs="Arial"/>
                <w:color w:val="FFFFFF" w:themeColor="background1"/>
              </w:rPr>
              <w:t>Human resources</w:t>
            </w:r>
          </w:p>
        </w:tc>
        <w:tc>
          <w:tcPr>
            <w:tcW w:w="1843" w:type="dxa"/>
          </w:tcPr>
          <w:p w14:paraId="40AF601A" w14:textId="192C1E77" w:rsidR="002F1F9B" w:rsidRPr="002F1F9B" w:rsidRDefault="002F1F9B" w:rsidP="002757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2F1F9B" w:rsidRPr="00996FAF" w14:paraId="04D7EC67"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89CFD"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3B7B664F"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0810BAB8"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F9610528F814E3687311812FCA78A78"/>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7F3947">
              <w:rPr>
                <w:rFonts w:ascii="Arial" w:hAnsi="Arial" w:cs="Arial"/>
                <w:color w:val="0000FF"/>
              </w:rPr>
              <w:t xml:space="preserve"> </w:t>
            </w:r>
          </w:p>
        </w:tc>
      </w:tr>
      <w:tr w:rsidR="002F1F9B" w:rsidRPr="00996FAF" w14:paraId="40365E89"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4F0CD"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6EE6C9F4"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26DE7B8C"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A76D7AA1E92495682B01784A10AD2D3"/>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7F3947">
              <w:rPr>
                <w:rFonts w:ascii="Arial" w:hAnsi="Arial" w:cs="Arial"/>
                <w:color w:val="0000FF"/>
              </w:rPr>
              <w:t xml:space="preserve"> </w:t>
            </w:r>
          </w:p>
        </w:tc>
      </w:tr>
      <w:tr w:rsidR="002F1F9B" w:rsidRPr="00996FAF" w14:paraId="3C119D51"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57BD9"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18FCF1A7"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ACF4187"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5AC1F83718E418DB6358D493FD3490A"/>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7F3947">
              <w:rPr>
                <w:rFonts w:ascii="Arial" w:hAnsi="Arial" w:cs="Arial"/>
                <w:color w:val="0000FF"/>
              </w:rPr>
              <w:t xml:space="preserve"> </w:t>
            </w:r>
          </w:p>
        </w:tc>
      </w:tr>
      <w:tr w:rsidR="002F1F9B" w:rsidRPr="00996FAF" w14:paraId="4CC7AF84" w14:textId="77777777" w:rsidTr="003F6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CF050"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732BF644"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78937A4C" w14:textId="77777777" w:rsidR="002F1F9B" w:rsidRPr="00996FAF" w:rsidRDefault="009E687E" w:rsidP="002757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69E5633D9D3466BA578E93B8321F28D"/>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7F3947">
              <w:rPr>
                <w:rFonts w:ascii="Arial" w:hAnsi="Arial" w:cs="Arial"/>
                <w:color w:val="0000FF"/>
              </w:rPr>
              <w:t xml:space="preserve"> </w:t>
            </w:r>
          </w:p>
        </w:tc>
      </w:tr>
      <w:tr w:rsidR="002F1F9B" w:rsidRPr="00996FAF" w14:paraId="220C12B8" w14:textId="77777777" w:rsidTr="003F6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5492D"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16F4FE3E"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4FCA6185" w14:textId="77777777" w:rsidR="002F1F9B" w:rsidRPr="00996FAF" w:rsidRDefault="009E687E" w:rsidP="002757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4012074B5FC4F8B9E1D9D05D2865E36"/>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r w:rsidR="002F1F9B" w:rsidRPr="00996FAF" w:rsidDel="007F3947">
              <w:rPr>
                <w:rFonts w:ascii="Arial" w:hAnsi="Arial" w:cs="Arial"/>
                <w:color w:val="0000FF"/>
              </w:rPr>
              <w:t xml:space="preserve"> </w:t>
            </w:r>
          </w:p>
        </w:tc>
      </w:tr>
    </w:tbl>
    <w:p w14:paraId="4436E9CC" w14:textId="77777777" w:rsidR="002F1F9B" w:rsidRPr="006D624E" w:rsidRDefault="002F1F9B" w:rsidP="003F6E4E">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09B3FF7E" w14:textId="77777777" w:rsidR="002F1F9B" w:rsidRPr="004E6634" w:rsidRDefault="002F1F9B" w:rsidP="008A0F94">
      <w:pPr>
        <w:rPr>
          <w:rFonts w:ascii="Arial" w:hAnsi="Arial" w:cs="Arial"/>
        </w:rPr>
      </w:pPr>
      <w:r w:rsidRPr="004E6634">
        <w:rPr>
          <w:rFonts w:ascii="Arial" w:hAnsi="Arial" w:cs="Arial"/>
        </w:rPr>
        <w:t xml:space="preserve">Consumers said there were adequate staff rostered and were satisfied </w:t>
      </w:r>
      <w:r w:rsidRPr="00982B60">
        <w:rPr>
          <w:rFonts w:ascii="Arial" w:hAnsi="Arial" w:cs="Arial"/>
        </w:rPr>
        <w:t>with the quality of staff and care provided</w:t>
      </w:r>
      <w:r w:rsidRPr="004E6634">
        <w:rPr>
          <w:rFonts w:ascii="Arial" w:hAnsi="Arial" w:cs="Arial"/>
        </w:rPr>
        <w:t xml:space="preserve">. Staff said </w:t>
      </w:r>
      <w:r w:rsidRPr="00982B60">
        <w:rPr>
          <w:rFonts w:ascii="Arial" w:hAnsi="Arial" w:cs="Arial"/>
        </w:rPr>
        <w:t>staffing is adequate for meeting consumer needs</w:t>
      </w:r>
      <w:r w:rsidRPr="004E6634">
        <w:rPr>
          <w:rFonts w:ascii="Arial" w:hAnsi="Arial" w:cs="Arial"/>
        </w:rPr>
        <w:t xml:space="preserve">. Review of fortnightly roster showed </w:t>
      </w:r>
      <w:r>
        <w:rPr>
          <w:rFonts w:ascii="Arial" w:hAnsi="Arial" w:cs="Arial"/>
        </w:rPr>
        <w:t xml:space="preserve">a few </w:t>
      </w:r>
      <w:r w:rsidRPr="004E6634">
        <w:rPr>
          <w:rFonts w:ascii="Arial" w:hAnsi="Arial" w:cs="Arial"/>
        </w:rPr>
        <w:t xml:space="preserve">shifts were </w:t>
      </w:r>
      <w:r>
        <w:rPr>
          <w:rFonts w:ascii="Arial" w:hAnsi="Arial" w:cs="Arial"/>
        </w:rPr>
        <w:t>un</w:t>
      </w:r>
      <w:r w:rsidRPr="004E6634">
        <w:rPr>
          <w:rFonts w:ascii="Arial" w:hAnsi="Arial" w:cs="Arial"/>
        </w:rPr>
        <w:t xml:space="preserve">filled, </w:t>
      </w:r>
      <w:r>
        <w:rPr>
          <w:rFonts w:ascii="Arial" w:hAnsi="Arial" w:cs="Arial"/>
        </w:rPr>
        <w:t xml:space="preserve">however management and staff responded to advise that </w:t>
      </w:r>
      <w:r w:rsidRPr="00982B60">
        <w:rPr>
          <w:rFonts w:ascii="Arial" w:hAnsi="Arial" w:cs="Arial"/>
        </w:rPr>
        <w:t xml:space="preserve">they adjust the </w:t>
      </w:r>
      <w:r>
        <w:rPr>
          <w:rFonts w:ascii="Arial" w:hAnsi="Arial" w:cs="Arial"/>
        </w:rPr>
        <w:t xml:space="preserve">staff </w:t>
      </w:r>
      <w:r w:rsidRPr="00982B60">
        <w:rPr>
          <w:rFonts w:ascii="Arial" w:hAnsi="Arial" w:cs="Arial"/>
        </w:rPr>
        <w:t xml:space="preserve">allocations accordingly and utilise nursing staff to ensure appropriate staff combinations </w:t>
      </w:r>
      <w:r>
        <w:rPr>
          <w:rFonts w:ascii="Arial" w:hAnsi="Arial" w:cs="Arial"/>
        </w:rPr>
        <w:t>for safe care delivery.</w:t>
      </w:r>
    </w:p>
    <w:p w14:paraId="595D4A15" w14:textId="77777777" w:rsidR="002F1F9B" w:rsidRDefault="002F1F9B" w:rsidP="008A0F94">
      <w:pPr>
        <w:rPr>
          <w:rFonts w:ascii="Arial" w:hAnsi="Arial" w:cs="Arial"/>
        </w:rPr>
      </w:pPr>
      <w:r w:rsidRPr="004E6634">
        <w:rPr>
          <w:rFonts w:ascii="Arial" w:hAnsi="Arial" w:cs="Arial"/>
        </w:rPr>
        <w:t xml:space="preserve">Consumers and representatives reported that staff engaged with them in a respectful, kind, and caring manner. Staff interactions with consumers were observed to be kind, caring, and respectful. </w:t>
      </w:r>
    </w:p>
    <w:p w14:paraId="6AEFE224" w14:textId="05A8877E" w:rsidR="002F1F9B" w:rsidRPr="009326F2" w:rsidRDefault="002F1F9B" w:rsidP="008A0F94">
      <w:pPr>
        <w:rPr>
          <w:rFonts w:ascii="Arial" w:hAnsi="Arial" w:cs="Arial"/>
        </w:rPr>
      </w:pPr>
      <w:r w:rsidRPr="004E6634">
        <w:rPr>
          <w:rFonts w:ascii="Arial" w:hAnsi="Arial" w:cs="Arial"/>
        </w:rPr>
        <w:t xml:space="preserve">Consumers and representatives were confident that staff are sufficiently skilled to meet their care needs. </w:t>
      </w:r>
      <w:r w:rsidRPr="00982B60">
        <w:rPr>
          <w:rFonts w:ascii="Arial" w:hAnsi="Arial" w:cs="Arial"/>
        </w:rPr>
        <w:t xml:space="preserve">Documents </w:t>
      </w:r>
      <w:r>
        <w:rPr>
          <w:rFonts w:ascii="Arial" w:hAnsi="Arial" w:cs="Arial"/>
        </w:rPr>
        <w:t>evidenced</w:t>
      </w:r>
      <w:r w:rsidRPr="00982B60">
        <w:rPr>
          <w:rFonts w:ascii="Arial" w:hAnsi="Arial" w:cs="Arial"/>
        </w:rPr>
        <w:t xml:space="preserve"> that staff have the relevant qualifications to perform their duties outlined in their position descriptions</w:t>
      </w:r>
      <w:r w:rsidRPr="009326F2">
        <w:rPr>
          <w:rFonts w:ascii="Arial" w:hAnsi="Arial" w:cs="Arial"/>
        </w:rPr>
        <w:t xml:space="preserve">. </w:t>
      </w:r>
      <w:r>
        <w:rPr>
          <w:rFonts w:ascii="Arial" w:hAnsi="Arial" w:cs="Arial"/>
        </w:rPr>
        <w:t>S</w:t>
      </w:r>
      <w:r w:rsidRPr="00982B60">
        <w:rPr>
          <w:rFonts w:ascii="Arial" w:hAnsi="Arial" w:cs="Arial"/>
        </w:rPr>
        <w:t xml:space="preserve">taff members felt they were competent to provide the care the consumers needed at the service and </w:t>
      </w:r>
      <w:r w:rsidRPr="00982B60">
        <w:rPr>
          <w:rFonts w:ascii="Arial" w:hAnsi="Arial" w:cs="Arial"/>
        </w:rPr>
        <w:lastRenderedPageBreak/>
        <w:t>outlined mandatory training and competency assessments they are required to undertake on an annual basis.</w:t>
      </w:r>
    </w:p>
    <w:p w14:paraId="0FC3691B" w14:textId="77777777" w:rsidR="002F1F9B" w:rsidRPr="004E6634" w:rsidRDefault="002F1F9B" w:rsidP="008A0F94">
      <w:pPr>
        <w:rPr>
          <w:rFonts w:ascii="Arial" w:hAnsi="Arial" w:cs="Arial"/>
        </w:rPr>
      </w:pPr>
      <w:r w:rsidRPr="004E6634">
        <w:rPr>
          <w:rFonts w:ascii="Arial" w:hAnsi="Arial" w:cs="Arial"/>
        </w:rPr>
        <w:t xml:space="preserve">Consumers and representatives felt staff know what they are doing and could not think of any additional training for staff. Training records reflected </w:t>
      </w:r>
      <w:r w:rsidRPr="007519CB">
        <w:rPr>
          <w:rFonts w:ascii="Arial" w:hAnsi="Arial" w:cs="Arial"/>
        </w:rPr>
        <w:t>high completion rates of required training</w:t>
      </w:r>
      <w:r w:rsidRPr="004E6634">
        <w:rPr>
          <w:rFonts w:ascii="Arial" w:hAnsi="Arial" w:cs="Arial"/>
        </w:rPr>
        <w:t xml:space="preserve">. </w:t>
      </w:r>
      <w:r w:rsidRPr="00626D35">
        <w:rPr>
          <w:rFonts w:ascii="Arial" w:hAnsi="Arial" w:cs="Arial"/>
        </w:rPr>
        <w:t xml:space="preserve">Staff </w:t>
      </w:r>
      <w:r w:rsidRPr="007519CB">
        <w:rPr>
          <w:rFonts w:ascii="Arial" w:hAnsi="Arial" w:cs="Arial"/>
        </w:rPr>
        <w:t>described the orientation process and training requirements, both mandatory and those specific to their role</w:t>
      </w:r>
      <w:r w:rsidRPr="00626D35">
        <w:rPr>
          <w:rFonts w:ascii="Arial" w:hAnsi="Arial" w:cs="Arial"/>
        </w:rPr>
        <w:t>.</w:t>
      </w:r>
    </w:p>
    <w:p w14:paraId="11D79909" w14:textId="1C6934C5" w:rsidR="00200C4C" w:rsidRDefault="002F1F9B" w:rsidP="008A0F94">
      <w:pPr>
        <w:rPr>
          <w:rFonts w:ascii="Arial" w:hAnsi="Arial" w:cs="Arial"/>
          <w:color w:val="auto"/>
        </w:rPr>
      </w:pPr>
      <w:r w:rsidRPr="004E6634">
        <w:rPr>
          <w:rFonts w:ascii="Arial" w:hAnsi="Arial" w:cs="Arial"/>
        </w:rPr>
        <w:t xml:space="preserve">Staff described having annual performance reviews. </w:t>
      </w:r>
      <w:r w:rsidRPr="007519CB">
        <w:rPr>
          <w:rFonts w:ascii="Arial" w:hAnsi="Arial" w:cs="Arial"/>
        </w:rPr>
        <w:t>Management detailed the process followed for performance appraisals</w:t>
      </w:r>
      <w:r>
        <w:rPr>
          <w:rFonts w:ascii="Arial" w:hAnsi="Arial" w:cs="Arial"/>
        </w:rPr>
        <w:t xml:space="preserve"> and</w:t>
      </w:r>
      <w:r w:rsidRPr="004E6634">
        <w:rPr>
          <w:rFonts w:ascii="Arial" w:hAnsi="Arial" w:cs="Arial"/>
        </w:rPr>
        <w:t xml:space="preserve"> confirmed performance appraisals, mandatory training and competency assessments are conducted annually</w:t>
      </w:r>
      <w:r w:rsidRPr="00F1290F">
        <w:rPr>
          <w:rFonts w:ascii="Arial" w:hAnsi="Arial" w:cs="Arial"/>
          <w:color w:val="auto"/>
        </w:rPr>
        <w:t>.</w:t>
      </w:r>
    </w:p>
    <w:p w14:paraId="0B1A377F" w14:textId="77777777" w:rsidR="00200C4C" w:rsidRDefault="00200C4C">
      <w:pPr>
        <w:spacing w:after="160" w:line="259" w:lineRule="auto"/>
        <w:rPr>
          <w:rFonts w:ascii="Arial" w:hAnsi="Arial" w:cs="Arial"/>
          <w:color w:val="auto"/>
        </w:rPr>
      </w:pPr>
      <w:r>
        <w:rPr>
          <w:rFonts w:ascii="Arial" w:hAnsi="Arial" w:cs="Arial"/>
          <w:color w:val="auto"/>
        </w:rPr>
        <w:br w:type="page"/>
      </w:r>
    </w:p>
    <w:p w14:paraId="56A3E52F" w14:textId="07CFB305" w:rsidR="002F1F9B" w:rsidRPr="00946CC9" w:rsidRDefault="002F1F9B" w:rsidP="00674C75">
      <w:pPr>
        <w:pStyle w:val="Heading1"/>
        <w:spacing w:before="0" w:after="240" w:line="22" w:lineRule="atLeast"/>
        <w:rPr>
          <w:rFonts w:ascii="Arial" w:hAnsi="Arial" w:cs="Arial"/>
          <w:b w:val="0"/>
          <w:bCs w:val="0"/>
        </w:rPr>
      </w:pPr>
      <w:r w:rsidRPr="00946CC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F1F9B" w:rsidRPr="00996FAF" w14:paraId="4D787B75" w14:textId="77777777" w:rsidTr="00275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9C14A3" w14:textId="77777777" w:rsidR="002F1F9B" w:rsidRPr="002F1F9B" w:rsidRDefault="002F1F9B" w:rsidP="002757D4">
            <w:pPr>
              <w:spacing w:before="0" w:line="22" w:lineRule="atLeast"/>
              <w:rPr>
                <w:rFonts w:ascii="Arial" w:hAnsi="Arial" w:cs="Arial"/>
                <w:color w:val="FFFFFF" w:themeColor="background1"/>
              </w:rPr>
            </w:pPr>
            <w:r w:rsidRPr="002F1F9B">
              <w:rPr>
                <w:rFonts w:ascii="Arial" w:hAnsi="Arial" w:cs="Arial"/>
                <w:color w:val="FFFFFF" w:themeColor="background1"/>
              </w:rPr>
              <w:t>Organisational governance</w:t>
            </w:r>
          </w:p>
        </w:tc>
        <w:tc>
          <w:tcPr>
            <w:tcW w:w="2096" w:type="dxa"/>
          </w:tcPr>
          <w:p w14:paraId="46D0A5E1" w14:textId="4C997F1D" w:rsidR="002F1F9B" w:rsidRPr="002F1F9B" w:rsidRDefault="002F1F9B" w:rsidP="002757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2F1F9B" w:rsidRPr="00996FAF" w14:paraId="63108978" w14:textId="77777777" w:rsidTr="002757D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2525BA"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6250B78" w14:textId="1993D3AC" w:rsidR="002F1F9B" w:rsidRPr="00996FAF" w:rsidRDefault="00291B08"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635A53A"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EDAF72085C644A68E8F1B113CCC630F"/>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p>
        </w:tc>
      </w:tr>
      <w:tr w:rsidR="002F1F9B" w:rsidRPr="00996FAF" w14:paraId="1BFC7CB6" w14:textId="77777777" w:rsidTr="00275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76B3E9"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E0BA07"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84D63DB" w14:textId="77777777" w:rsidR="002F1F9B" w:rsidRPr="00996FAF" w:rsidRDefault="009E687E"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3A6B13A466944179A8FFC1D208FAA10"/>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p>
        </w:tc>
      </w:tr>
      <w:tr w:rsidR="002F1F9B" w:rsidRPr="00996FAF" w14:paraId="645B4079" w14:textId="77777777" w:rsidTr="002757D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915C7"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ED54DF5"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1C8199" w14:textId="77777777" w:rsidR="002F1F9B" w:rsidRPr="00996FAF" w:rsidRDefault="002F1F9B" w:rsidP="002757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8A4C35E" w14:textId="77777777" w:rsidR="002F1F9B" w:rsidRPr="00996FAF" w:rsidRDefault="002F1F9B" w:rsidP="002757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3E7BF7E" w14:textId="77777777" w:rsidR="002F1F9B" w:rsidRPr="00996FAF" w:rsidRDefault="002F1F9B" w:rsidP="002757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AA3683" w14:textId="77777777" w:rsidR="002F1F9B" w:rsidRPr="00996FAF" w:rsidRDefault="002F1F9B" w:rsidP="002757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8FA3574" w14:textId="77777777" w:rsidR="002F1F9B" w:rsidRPr="00996FAF" w:rsidRDefault="002F1F9B" w:rsidP="002757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1E17258" w14:textId="77777777" w:rsidR="002F1F9B" w:rsidRPr="00996FAF" w:rsidRDefault="002F1F9B" w:rsidP="002757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EC4D38" w14:textId="77777777" w:rsidR="002F1F9B" w:rsidRPr="00996FAF" w:rsidRDefault="009E687E"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FC1AF30D27C47E38ECA210E26985796"/>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p>
        </w:tc>
      </w:tr>
      <w:tr w:rsidR="002F1F9B" w:rsidRPr="00996FAF" w14:paraId="2F4E6FEA" w14:textId="77777777" w:rsidTr="00275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C547B6"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A5CDE37" w14:textId="77777777" w:rsidR="002F1F9B" w:rsidRPr="00996FAF" w:rsidRDefault="002F1F9B" w:rsidP="002757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C5E0A9" w14:textId="77777777" w:rsidR="002F1F9B" w:rsidRPr="00996FAF" w:rsidRDefault="002F1F9B" w:rsidP="002757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4896D3" w14:textId="77777777" w:rsidR="002F1F9B" w:rsidRPr="00996FAF" w:rsidRDefault="002F1F9B" w:rsidP="002757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CEF7EA" w14:textId="77777777" w:rsidR="002F1F9B" w:rsidRPr="00996FAF" w:rsidRDefault="002F1F9B" w:rsidP="002757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09AEFD" w14:textId="77777777" w:rsidR="002F1F9B" w:rsidRPr="00996FAF" w:rsidRDefault="002F1F9B" w:rsidP="002757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58AF7BA" w14:textId="77777777" w:rsidR="002F1F9B" w:rsidRPr="00996FAF" w:rsidRDefault="009E687E" w:rsidP="002757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8D519161DD14810BADD2A91EC938849"/>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p>
        </w:tc>
      </w:tr>
      <w:tr w:rsidR="002F1F9B" w:rsidRPr="00996FAF" w14:paraId="690CC134" w14:textId="77777777" w:rsidTr="002757D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283993" w14:textId="77777777" w:rsidR="002F1F9B" w:rsidRPr="00996FAF" w:rsidRDefault="002F1F9B" w:rsidP="002757D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535A6DF" w14:textId="77777777" w:rsidR="002F1F9B" w:rsidRPr="00996FAF" w:rsidRDefault="002F1F9B" w:rsidP="002757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4FBD90" w14:textId="77777777" w:rsidR="002F1F9B" w:rsidRPr="00996FAF" w:rsidRDefault="002F1F9B" w:rsidP="002757D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27FD3A" w14:textId="77777777" w:rsidR="002F1F9B" w:rsidRPr="00996FAF" w:rsidRDefault="002F1F9B" w:rsidP="002757D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52A7197" w14:textId="77777777" w:rsidR="002F1F9B" w:rsidRPr="00996FAF" w:rsidRDefault="002F1F9B" w:rsidP="002757D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8546753" w14:textId="77777777" w:rsidR="002F1F9B" w:rsidRPr="00996FAF" w:rsidRDefault="009E687E" w:rsidP="002757D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77911E37DA542968D546F708A954A8F"/>
                </w:placeholder>
                <w:dropDownList>
                  <w:listItem w:displayText="choose a rating" w:value="choose a rating"/>
                  <w:listItem w:displayText="Compliant" w:value="Compliant"/>
                  <w:listItem w:displayText="Non-compliant" w:value="Non-compliant"/>
                </w:dropDownList>
              </w:sdtPr>
              <w:sdtEndPr/>
              <w:sdtContent>
                <w:r w:rsidR="002F1F9B">
                  <w:rPr>
                    <w:rFonts w:ascii="Arial" w:hAnsi="Arial" w:cs="Arial"/>
                    <w:color w:val="auto"/>
                  </w:rPr>
                  <w:t>Compliant</w:t>
                </w:r>
              </w:sdtContent>
            </w:sdt>
          </w:p>
        </w:tc>
      </w:tr>
    </w:tbl>
    <w:p w14:paraId="295CD0DE" w14:textId="77777777" w:rsidR="002F1F9B" w:rsidRPr="006D624E" w:rsidRDefault="002F1F9B" w:rsidP="003F6E4E">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68149C54" w14:textId="77777777" w:rsidR="005A1E70" w:rsidRDefault="002F1F9B" w:rsidP="002F1F9B">
      <w:pPr>
        <w:pStyle w:val="paragraph"/>
        <w:spacing w:before="120" w:beforeAutospacing="0" w:after="120" w:afterAutospacing="0"/>
        <w:textAlignment w:val="baseline"/>
        <w:rPr>
          <w:rStyle w:val="normaltextrun"/>
          <w:rFonts w:ascii="Arial" w:hAnsi="Arial" w:cs="Arial"/>
        </w:rPr>
      </w:pPr>
      <w:r w:rsidRPr="00A41A83">
        <w:rPr>
          <w:rFonts w:ascii="Arial" w:hAnsi="Arial" w:cs="Arial"/>
        </w:rPr>
        <w:t xml:space="preserve">The Assessment Team recommended </w:t>
      </w:r>
      <w:r w:rsidRPr="00A41A83">
        <w:rPr>
          <w:rFonts w:ascii="Arial" w:eastAsia="Calibri" w:hAnsi="Arial" w:cs="Arial"/>
        </w:rPr>
        <w:t>Requirements 8(3)(</w:t>
      </w:r>
      <w:r>
        <w:rPr>
          <w:rFonts w:ascii="Arial" w:eastAsia="Calibri" w:hAnsi="Arial" w:cs="Arial"/>
        </w:rPr>
        <w:t>a</w:t>
      </w:r>
      <w:r w:rsidRPr="00A41A83">
        <w:rPr>
          <w:rFonts w:ascii="Arial" w:eastAsia="Calibri" w:hAnsi="Arial" w:cs="Arial"/>
        </w:rPr>
        <w:t>) and 8(3)(</w:t>
      </w:r>
      <w:r>
        <w:rPr>
          <w:rFonts w:ascii="Arial" w:eastAsia="Calibri" w:hAnsi="Arial" w:cs="Arial"/>
        </w:rPr>
        <w:t>c</w:t>
      </w:r>
      <w:r w:rsidRPr="00A41A83">
        <w:rPr>
          <w:rFonts w:ascii="Arial" w:eastAsia="Calibri" w:hAnsi="Arial" w:cs="Arial"/>
        </w:rPr>
        <w:t>)</w:t>
      </w:r>
      <w:r>
        <w:rPr>
          <w:rFonts w:ascii="Arial" w:eastAsia="Calibri" w:hAnsi="Arial" w:cs="Arial"/>
        </w:rPr>
        <w:t xml:space="preserve"> was not met</w:t>
      </w:r>
      <w:r w:rsidRPr="00A41A83">
        <w:rPr>
          <w:rFonts w:ascii="Arial" w:eastAsia="Calibri" w:hAnsi="Arial" w:cs="Arial"/>
        </w:rPr>
        <w:t xml:space="preserve">. </w:t>
      </w:r>
      <w:r w:rsidR="005A1E70" w:rsidRPr="0017341A">
        <w:rPr>
          <w:rStyle w:val="normaltextrun"/>
          <w:rFonts w:ascii="Arial" w:hAnsi="Arial" w:cs="Arial"/>
        </w:rPr>
        <w:t>I have considered the Assessment Team’s findings</w:t>
      </w:r>
      <w:r w:rsidR="005A1E70">
        <w:rPr>
          <w:rStyle w:val="normaltextrun"/>
          <w:rFonts w:ascii="Arial" w:hAnsi="Arial" w:cs="Arial"/>
        </w:rPr>
        <w:t>,</w:t>
      </w:r>
      <w:r w:rsidR="005A1E70" w:rsidRPr="0017341A">
        <w:rPr>
          <w:rStyle w:val="normaltextrun"/>
          <w:rFonts w:ascii="Arial" w:hAnsi="Arial" w:cs="Arial"/>
        </w:rPr>
        <w:t xml:space="preserve"> the evidence documented in the </w:t>
      </w:r>
      <w:r w:rsidR="005A1E70">
        <w:rPr>
          <w:rStyle w:val="normaltextrun"/>
          <w:rFonts w:ascii="Arial" w:hAnsi="Arial" w:cs="Arial"/>
        </w:rPr>
        <w:t>Site Audit report</w:t>
      </w:r>
      <w:r w:rsidR="005A1E70" w:rsidRPr="0017341A">
        <w:rPr>
          <w:rStyle w:val="normaltextrun"/>
          <w:rFonts w:ascii="Arial" w:hAnsi="Arial" w:cs="Arial"/>
        </w:rPr>
        <w:t xml:space="preserve"> and the provider’s response and my findings are:</w:t>
      </w:r>
    </w:p>
    <w:p w14:paraId="7FC4459C" w14:textId="3F394F7B" w:rsidR="002F1F9B" w:rsidRDefault="002F1F9B" w:rsidP="002F1F9B">
      <w:pPr>
        <w:pStyle w:val="paragraph"/>
        <w:spacing w:before="120" w:beforeAutospacing="0" w:after="120" w:afterAutospacing="0"/>
        <w:textAlignment w:val="baseline"/>
        <w:rPr>
          <w:rFonts w:ascii="Segoe UI" w:hAnsi="Segoe UI" w:cs="Segoe UI"/>
          <w:sz w:val="18"/>
          <w:szCs w:val="18"/>
        </w:rPr>
      </w:pPr>
      <w:r w:rsidRPr="00FB1F67">
        <w:rPr>
          <w:rFonts w:ascii="Arial" w:eastAsia="Calibri" w:hAnsi="Arial" w:cs="Arial"/>
        </w:rPr>
        <w:lastRenderedPageBreak/>
        <w:t>Regarding Requirement 8(3)(</w:t>
      </w:r>
      <w:r>
        <w:rPr>
          <w:rFonts w:ascii="Arial" w:eastAsia="Calibri" w:hAnsi="Arial" w:cs="Arial"/>
        </w:rPr>
        <w:t>a</w:t>
      </w:r>
      <w:r w:rsidRPr="00FB1F67">
        <w:rPr>
          <w:rFonts w:ascii="Arial" w:eastAsia="Calibri" w:hAnsi="Arial" w:cs="Arial"/>
        </w:rPr>
        <w:t xml:space="preserve">), </w:t>
      </w:r>
      <w:r w:rsidRPr="00FB1F67">
        <w:rPr>
          <w:rFonts w:ascii="Arial" w:hAnsi="Arial" w:cs="Arial"/>
        </w:rPr>
        <w:t>the Site Audit</w:t>
      </w:r>
      <w:r w:rsidR="00453C50">
        <w:rPr>
          <w:rFonts w:ascii="Arial" w:hAnsi="Arial" w:cs="Arial"/>
        </w:rPr>
        <w:t xml:space="preserve"> report brought forward the following deficiencies</w:t>
      </w:r>
      <w:r>
        <w:rPr>
          <w:rFonts w:ascii="Arial" w:hAnsi="Arial" w:cs="Arial"/>
        </w:rPr>
        <w:t>:</w:t>
      </w:r>
    </w:p>
    <w:p w14:paraId="27AF6537" w14:textId="00303A0D" w:rsidR="002F1F9B" w:rsidRDefault="00291B08" w:rsidP="002F1F9B">
      <w:pPr>
        <w:pStyle w:val="paragraph"/>
        <w:numPr>
          <w:ilvl w:val="0"/>
          <w:numId w:val="12"/>
        </w:numPr>
        <w:spacing w:before="120" w:beforeAutospacing="0" w:after="120" w:afterAutospacing="0"/>
        <w:textAlignment w:val="baseline"/>
        <w:rPr>
          <w:rFonts w:ascii="Arial" w:hAnsi="Arial" w:cs="Arial"/>
        </w:rPr>
      </w:pPr>
      <w:r>
        <w:rPr>
          <w:rFonts w:ascii="Arial" w:hAnsi="Arial" w:cs="Arial"/>
        </w:rPr>
        <w:t>C</w:t>
      </w:r>
      <w:r w:rsidR="002F1F9B" w:rsidRPr="00487CBD">
        <w:rPr>
          <w:rFonts w:ascii="Arial" w:hAnsi="Arial" w:cs="Arial"/>
        </w:rPr>
        <w:t xml:space="preserve">onsumers and representatives </w:t>
      </w:r>
      <w:r w:rsidR="002F1F9B">
        <w:rPr>
          <w:rFonts w:ascii="Arial" w:hAnsi="Arial" w:cs="Arial"/>
        </w:rPr>
        <w:t xml:space="preserve">are </w:t>
      </w:r>
      <w:r w:rsidR="002F1F9B" w:rsidRPr="00487CBD">
        <w:rPr>
          <w:rFonts w:ascii="Arial" w:hAnsi="Arial" w:cs="Arial"/>
        </w:rPr>
        <w:t>not invit</w:t>
      </w:r>
      <w:r w:rsidR="002F1F9B">
        <w:rPr>
          <w:rFonts w:ascii="Arial" w:hAnsi="Arial" w:cs="Arial"/>
        </w:rPr>
        <w:t>ed for</w:t>
      </w:r>
      <w:r w:rsidR="002F1F9B" w:rsidRPr="00487CBD">
        <w:rPr>
          <w:rFonts w:ascii="Arial" w:hAnsi="Arial" w:cs="Arial"/>
        </w:rPr>
        <w:t xml:space="preserve"> specific input around improvements or projects happening at the service</w:t>
      </w:r>
      <w:r w:rsidR="002F1F9B">
        <w:rPr>
          <w:rFonts w:ascii="Arial" w:hAnsi="Arial" w:cs="Arial"/>
        </w:rPr>
        <w:t>;</w:t>
      </w:r>
    </w:p>
    <w:p w14:paraId="0ECAA60E" w14:textId="77777777" w:rsidR="002F1F9B" w:rsidRDefault="002F1F9B" w:rsidP="002F1F9B">
      <w:pPr>
        <w:pStyle w:val="paragraph"/>
        <w:numPr>
          <w:ilvl w:val="0"/>
          <w:numId w:val="12"/>
        </w:numPr>
        <w:spacing w:before="120" w:beforeAutospacing="0" w:after="120" w:afterAutospacing="0"/>
        <w:textAlignment w:val="baseline"/>
        <w:rPr>
          <w:rFonts w:ascii="Arial" w:hAnsi="Arial" w:cs="Arial"/>
        </w:rPr>
      </w:pPr>
      <w:r>
        <w:rPr>
          <w:rFonts w:ascii="Arial" w:hAnsi="Arial" w:cs="Arial"/>
        </w:rPr>
        <w:t xml:space="preserve">Meeting minutes reviewed do not evidence that </w:t>
      </w:r>
      <w:r w:rsidRPr="00487CBD">
        <w:rPr>
          <w:rFonts w:ascii="Arial" w:hAnsi="Arial" w:cs="Arial"/>
        </w:rPr>
        <w:t xml:space="preserve">the board receives regular reports that reflect the outcomes of </w:t>
      </w:r>
      <w:r>
        <w:rPr>
          <w:rFonts w:ascii="Arial" w:hAnsi="Arial" w:cs="Arial"/>
        </w:rPr>
        <w:t>consumer</w:t>
      </w:r>
      <w:r w:rsidRPr="00487CBD">
        <w:rPr>
          <w:rFonts w:ascii="Arial" w:hAnsi="Arial" w:cs="Arial"/>
        </w:rPr>
        <w:t xml:space="preserve"> engagement activities</w:t>
      </w:r>
      <w:r>
        <w:rPr>
          <w:rFonts w:ascii="Arial" w:hAnsi="Arial" w:cs="Arial"/>
        </w:rPr>
        <w:t>.</w:t>
      </w:r>
    </w:p>
    <w:p w14:paraId="0F512DF9" w14:textId="00F578A1" w:rsidR="002F1F9B" w:rsidRDefault="002F1F9B" w:rsidP="002F1F9B">
      <w:pPr>
        <w:pStyle w:val="paragraph"/>
        <w:spacing w:before="120" w:beforeAutospacing="0" w:after="120" w:afterAutospacing="0"/>
        <w:textAlignment w:val="baseline"/>
        <w:rPr>
          <w:rFonts w:ascii="Arial" w:eastAsiaTheme="majorEastAsia" w:hAnsi="Arial" w:cs="Arial"/>
        </w:rPr>
      </w:pPr>
      <w:r>
        <w:rPr>
          <w:rFonts w:ascii="Arial" w:hAnsi="Arial" w:cs="Arial"/>
        </w:rPr>
        <w:t xml:space="preserve">The </w:t>
      </w:r>
      <w:r w:rsidR="00291B08">
        <w:rPr>
          <w:rFonts w:ascii="Arial" w:hAnsi="Arial" w:cs="Arial"/>
        </w:rPr>
        <w:t>p</w:t>
      </w:r>
      <w:r>
        <w:rPr>
          <w:rFonts w:ascii="Arial" w:hAnsi="Arial" w:cs="Arial"/>
        </w:rPr>
        <w:t xml:space="preserve">rovider’s response provided clarifying information that indicated the service has effective systems in place to encourage consumer and representative feedback such as the new feedback system which provides various reports to the Executive and the Boards to </w:t>
      </w:r>
      <w:r w:rsidRPr="00B93CBD">
        <w:rPr>
          <w:rFonts w:ascii="Arial" w:eastAsiaTheme="majorEastAsia" w:hAnsi="Arial" w:cs="Arial"/>
        </w:rPr>
        <w:t>enable addressing emerging issues in real time.</w:t>
      </w:r>
    </w:p>
    <w:p w14:paraId="385D567D" w14:textId="6F10D361" w:rsidR="002F1F9B" w:rsidRDefault="00291B08" w:rsidP="008A0F94">
      <w:pPr>
        <w:rPr>
          <w:rFonts w:ascii="Arial" w:eastAsiaTheme="majorEastAsia" w:hAnsi="Arial" w:cs="Arial"/>
        </w:rPr>
      </w:pPr>
      <w:r w:rsidRPr="00291B08">
        <w:rPr>
          <w:rFonts w:ascii="Arial" w:eastAsiaTheme="majorEastAsia" w:hAnsi="Arial" w:cs="Arial"/>
        </w:rPr>
        <w:t>The response included meeting minutes evidencing meetings with consumers/representatives are held.</w:t>
      </w:r>
      <w:r>
        <w:rPr>
          <w:rFonts w:ascii="Arial" w:eastAsiaTheme="majorEastAsia" w:hAnsi="Arial" w:cs="Arial"/>
        </w:rPr>
        <w:t xml:space="preserve"> </w:t>
      </w:r>
      <w:r w:rsidR="002F1F9B">
        <w:rPr>
          <w:rFonts w:ascii="Arial" w:eastAsiaTheme="majorEastAsia" w:hAnsi="Arial" w:cs="Arial"/>
        </w:rPr>
        <w:t xml:space="preserve">The </w:t>
      </w:r>
      <w:r>
        <w:rPr>
          <w:rFonts w:ascii="Arial" w:eastAsiaTheme="majorEastAsia" w:hAnsi="Arial" w:cs="Arial"/>
        </w:rPr>
        <w:t>response</w:t>
      </w:r>
      <w:r w:rsidR="002F1F9B">
        <w:rPr>
          <w:rFonts w:ascii="Arial" w:eastAsiaTheme="majorEastAsia" w:hAnsi="Arial" w:cs="Arial"/>
        </w:rPr>
        <w:t xml:space="preserve"> noted that c</w:t>
      </w:r>
      <w:r w:rsidR="002F1F9B" w:rsidRPr="00B3644A">
        <w:rPr>
          <w:rFonts w:ascii="Arial" w:eastAsiaTheme="majorEastAsia" w:hAnsi="Arial" w:cs="Arial"/>
        </w:rPr>
        <w:t xml:space="preserve">onsumers and </w:t>
      </w:r>
      <w:r w:rsidR="002F1F9B">
        <w:rPr>
          <w:rFonts w:ascii="Arial" w:eastAsiaTheme="majorEastAsia" w:hAnsi="Arial" w:cs="Arial"/>
        </w:rPr>
        <w:t>r</w:t>
      </w:r>
      <w:r w:rsidR="002F1F9B" w:rsidRPr="00B3644A">
        <w:rPr>
          <w:rFonts w:ascii="Arial" w:eastAsiaTheme="majorEastAsia" w:hAnsi="Arial" w:cs="Arial"/>
        </w:rPr>
        <w:t>epresentatives have been invited to provide feedback and input in relation to the</w:t>
      </w:r>
      <w:r w:rsidR="002F1F9B">
        <w:rPr>
          <w:rFonts w:ascii="Arial" w:eastAsiaTheme="majorEastAsia" w:hAnsi="Arial" w:cs="Arial"/>
        </w:rPr>
        <w:t xml:space="preserve"> refurbishment</w:t>
      </w:r>
      <w:r w:rsidR="002F1F9B" w:rsidRPr="00B3644A">
        <w:rPr>
          <w:rFonts w:ascii="Arial" w:eastAsiaTheme="majorEastAsia" w:hAnsi="Arial" w:cs="Arial"/>
        </w:rPr>
        <w:t xml:space="preserve"> project and have been informed about the ongoing progress</w:t>
      </w:r>
      <w:r w:rsidR="00FD61CF">
        <w:rPr>
          <w:rFonts w:ascii="Arial" w:eastAsiaTheme="majorEastAsia" w:hAnsi="Arial" w:cs="Arial"/>
        </w:rPr>
        <w:t xml:space="preserve"> and provided other examples such as inviting input into the new menu</w:t>
      </w:r>
      <w:r w:rsidR="002F1F9B" w:rsidRPr="00B3644A">
        <w:rPr>
          <w:rFonts w:ascii="Arial" w:eastAsiaTheme="majorEastAsia" w:hAnsi="Arial" w:cs="Arial"/>
        </w:rPr>
        <w:t>.</w:t>
      </w:r>
    </w:p>
    <w:p w14:paraId="6FCBD99E" w14:textId="2D62941D" w:rsidR="002F1F9B" w:rsidRDefault="00291B08" w:rsidP="008A0F94">
      <w:pPr>
        <w:rPr>
          <w:rFonts w:ascii="Arial" w:hAnsi="Arial" w:cs="Arial"/>
        </w:rPr>
      </w:pPr>
      <w:r>
        <w:rPr>
          <w:rFonts w:ascii="Arial" w:hAnsi="Arial" w:cs="Arial"/>
        </w:rPr>
        <w:t>I am persuaded by the provider’s response which demonstrated c</w:t>
      </w:r>
      <w:r w:rsidRPr="00996FAF">
        <w:rPr>
          <w:rFonts w:ascii="Arial" w:hAnsi="Arial" w:cs="Arial"/>
        </w:rPr>
        <w:t>onsumers are engaged in the development, delivery and evaluation of care and services and are supported in that engagement</w:t>
      </w:r>
      <w:r>
        <w:rPr>
          <w:rFonts w:ascii="Arial" w:hAnsi="Arial" w:cs="Arial"/>
        </w:rPr>
        <w:t>. Therefore</w:t>
      </w:r>
      <w:r w:rsidR="002F1F9B">
        <w:rPr>
          <w:rFonts w:ascii="Arial" w:hAnsi="Arial" w:cs="Arial"/>
        </w:rPr>
        <w:t>,</w:t>
      </w:r>
      <w:r>
        <w:rPr>
          <w:rFonts w:ascii="Arial" w:hAnsi="Arial" w:cs="Arial"/>
        </w:rPr>
        <w:t xml:space="preserve"> based on the balance of the evidence before me, I find </w:t>
      </w:r>
      <w:r w:rsidR="002F1F9B">
        <w:rPr>
          <w:rFonts w:ascii="Arial" w:hAnsi="Arial" w:cs="Arial"/>
        </w:rPr>
        <w:t>Requirement 8(3)(a)</w:t>
      </w:r>
      <w:r>
        <w:rPr>
          <w:rFonts w:ascii="Arial" w:hAnsi="Arial" w:cs="Arial"/>
        </w:rPr>
        <w:t xml:space="preserve"> compliant</w:t>
      </w:r>
      <w:r w:rsidR="002F1F9B">
        <w:rPr>
          <w:rFonts w:ascii="Arial" w:hAnsi="Arial" w:cs="Arial"/>
        </w:rPr>
        <w:t>.</w:t>
      </w:r>
    </w:p>
    <w:p w14:paraId="11F4D2E9" w14:textId="44C19C01" w:rsidR="00453C50" w:rsidRPr="00453C50" w:rsidRDefault="002F1F9B" w:rsidP="008A0F94">
      <w:pPr>
        <w:rPr>
          <w:rFonts w:ascii="Arial" w:hAnsi="Arial" w:cs="Arial"/>
        </w:rPr>
      </w:pPr>
      <w:r w:rsidRPr="00FB1F67">
        <w:rPr>
          <w:rFonts w:ascii="Arial" w:eastAsia="Calibri" w:hAnsi="Arial" w:cs="Arial"/>
          <w:color w:val="auto"/>
        </w:rPr>
        <w:t xml:space="preserve">Regarding Requirement 8(3)(c), </w:t>
      </w:r>
      <w:r w:rsidRPr="00FB1F67">
        <w:rPr>
          <w:rFonts w:ascii="Arial" w:hAnsi="Arial" w:cs="Arial"/>
          <w:color w:val="auto"/>
        </w:rPr>
        <w:t xml:space="preserve">the Site Audit </w:t>
      </w:r>
      <w:r w:rsidR="00453C50">
        <w:rPr>
          <w:rFonts w:ascii="Arial" w:hAnsi="Arial" w:cs="Arial"/>
          <w:color w:val="auto"/>
        </w:rPr>
        <w:t>r</w:t>
      </w:r>
      <w:r w:rsidRPr="00FB1F67">
        <w:rPr>
          <w:rFonts w:ascii="Arial" w:hAnsi="Arial" w:cs="Arial"/>
          <w:color w:val="auto"/>
        </w:rPr>
        <w:t xml:space="preserve">eport identified </w:t>
      </w:r>
      <w:r>
        <w:rPr>
          <w:rFonts w:ascii="Arial" w:hAnsi="Arial" w:cs="Arial"/>
          <w:color w:val="auto"/>
        </w:rPr>
        <w:t xml:space="preserve">that </w:t>
      </w:r>
      <w:r w:rsidRPr="008F7533">
        <w:rPr>
          <w:rFonts w:ascii="Arial" w:hAnsi="Arial" w:cs="Arial"/>
          <w:color w:val="auto"/>
        </w:rPr>
        <w:t xml:space="preserve">the service did not demonstrate compliance with restrictive practices legislation specifically </w:t>
      </w:r>
      <w:proofErr w:type="gramStart"/>
      <w:r w:rsidRPr="008F7533">
        <w:rPr>
          <w:rFonts w:ascii="Arial" w:hAnsi="Arial" w:cs="Arial"/>
          <w:color w:val="auto"/>
        </w:rPr>
        <w:t>in regard to</w:t>
      </w:r>
      <w:proofErr w:type="gramEnd"/>
      <w:r w:rsidRPr="008F7533">
        <w:rPr>
          <w:rFonts w:ascii="Arial" w:hAnsi="Arial" w:cs="Arial"/>
          <w:color w:val="auto"/>
        </w:rPr>
        <w:t xml:space="preserve"> </w:t>
      </w:r>
      <w:r w:rsidRPr="00453C50">
        <w:rPr>
          <w:rFonts w:ascii="Arial" w:hAnsi="Arial" w:cs="Arial"/>
          <w:color w:val="auto"/>
        </w:rPr>
        <w:t>environmental restraint</w:t>
      </w:r>
      <w:r w:rsidR="00453C50" w:rsidRPr="00453C50">
        <w:rPr>
          <w:rFonts w:ascii="Arial" w:hAnsi="Arial" w:cs="Arial"/>
          <w:color w:val="auto"/>
        </w:rPr>
        <w:t xml:space="preserve">. The </w:t>
      </w:r>
      <w:r w:rsidRPr="00453C50">
        <w:rPr>
          <w:rFonts w:ascii="Arial" w:hAnsi="Arial" w:cs="Arial"/>
          <w:color w:val="auto"/>
        </w:rPr>
        <w:t>service did not demonstrate that consumers subject to environmental restraint were being identified, consultation had occurred with the consumers and/or representatives, authorisation and consent had been obtained or that documentation of these processes was in plac</w:t>
      </w:r>
      <w:r w:rsidR="003F6E4E">
        <w:rPr>
          <w:rFonts w:ascii="Arial" w:hAnsi="Arial" w:cs="Arial"/>
          <w:color w:val="auto"/>
        </w:rPr>
        <w:t>e.</w:t>
      </w:r>
    </w:p>
    <w:p w14:paraId="116B5214" w14:textId="77777777" w:rsidR="002F1F9B" w:rsidRPr="008A0F94" w:rsidRDefault="002F1F9B" w:rsidP="008A0F94">
      <w:pPr>
        <w:rPr>
          <w:rFonts w:ascii="Arial" w:hAnsi="Arial" w:cs="Arial"/>
        </w:rPr>
      </w:pPr>
      <w:r w:rsidRPr="00453C50">
        <w:rPr>
          <w:rFonts w:ascii="Arial" w:hAnsi="Arial" w:cs="Arial"/>
        </w:rPr>
        <w:t xml:space="preserve">The Site Audit report further noted that this feedback was provided to the service and service </w:t>
      </w:r>
      <w:r w:rsidRPr="008A0F94">
        <w:rPr>
          <w:rFonts w:ascii="Arial" w:hAnsi="Arial" w:cs="Arial"/>
        </w:rPr>
        <w:t>immediately reviewed consumers subject to environmental restraint and commenced the consultation process with representatives, which was documented on the appropriate assessment and authorisation form. This was also added as an improvement activity to the plan for continuous improvement by the service.</w:t>
      </w:r>
    </w:p>
    <w:p w14:paraId="5A755DF0" w14:textId="528A992B" w:rsidR="002F1F9B" w:rsidRPr="008A0F94" w:rsidRDefault="002F1F9B" w:rsidP="008A0F94">
      <w:pPr>
        <w:rPr>
          <w:rFonts w:ascii="Arial" w:hAnsi="Arial" w:cs="Arial"/>
        </w:rPr>
      </w:pPr>
      <w:r w:rsidRPr="008A0F94">
        <w:rPr>
          <w:rFonts w:ascii="Arial" w:hAnsi="Arial" w:cs="Arial"/>
        </w:rPr>
        <w:lastRenderedPageBreak/>
        <w:t xml:space="preserve">The </w:t>
      </w:r>
      <w:r w:rsidR="00453C50" w:rsidRPr="008A0F94">
        <w:rPr>
          <w:rFonts w:ascii="Arial" w:hAnsi="Arial" w:cs="Arial"/>
        </w:rPr>
        <w:t>provider’s</w:t>
      </w:r>
      <w:r w:rsidRPr="008A0F94">
        <w:rPr>
          <w:rFonts w:ascii="Arial" w:hAnsi="Arial" w:cs="Arial"/>
        </w:rPr>
        <w:t xml:space="preserve"> response </w:t>
      </w:r>
      <w:r w:rsidR="008A0F94" w:rsidRPr="008A0F94">
        <w:rPr>
          <w:rFonts w:ascii="Arial" w:hAnsi="Arial" w:cs="Arial"/>
        </w:rPr>
        <w:t xml:space="preserve">further clarified that the environmental restraint was used for the safety of consumers’ who were still able to move around freely with the assistance of staff. Evidence under Requirement 5(3)(b) of the Site Audit report also provided that consumers can leave the service with the assistance of their representative. </w:t>
      </w:r>
      <w:r w:rsidRPr="008A0F94">
        <w:rPr>
          <w:rFonts w:ascii="Arial" w:hAnsi="Arial" w:cs="Arial"/>
        </w:rPr>
        <w:t>The provider</w:t>
      </w:r>
      <w:r w:rsidR="008A0F94" w:rsidRPr="008A0F94">
        <w:rPr>
          <w:rFonts w:ascii="Arial" w:hAnsi="Arial" w:cs="Arial"/>
        </w:rPr>
        <w:t>’s response</w:t>
      </w:r>
      <w:r w:rsidRPr="008A0F94">
        <w:rPr>
          <w:rFonts w:ascii="Arial" w:hAnsi="Arial" w:cs="Arial"/>
        </w:rPr>
        <w:t xml:space="preserve"> noted that the service has not had a single complaint or issue raised relating to environmental restraint.</w:t>
      </w:r>
    </w:p>
    <w:p w14:paraId="63A19A2D" w14:textId="1A6814F7" w:rsidR="002F1F9B" w:rsidRPr="008A0F94" w:rsidRDefault="008A0F94" w:rsidP="008A0F94">
      <w:pPr>
        <w:rPr>
          <w:rFonts w:ascii="Arial" w:hAnsi="Arial" w:cs="Arial"/>
          <w:highlight w:val="yellow"/>
        </w:rPr>
      </w:pPr>
      <w:r w:rsidRPr="008A0F94">
        <w:rPr>
          <w:rFonts w:ascii="Arial" w:hAnsi="Arial" w:cs="Arial"/>
        </w:rPr>
        <w:t xml:space="preserve">The Site Audit report did not bring forward evidence of impacts on consumers </w:t>
      </w:r>
      <w:proofErr w:type="gramStart"/>
      <w:r w:rsidRPr="008A0F94">
        <w:rPr>
          <w:rFonts w:ascii="Arial" w:hAnsi="Arial" w:cs="Arial"/>
        </w:rPr>
        <w:t>as a result of</w:t>
      </w:r>
      <w:proofErr w:type="gramEnd"/>
      <w:r w:rsidRPr="008A0F94">
        <w:rPr>
          <w:rFonts w:ascii="Arial" w:hAnsi="Arial" w:cs="Arial"/>
        </w:rPr>
        <w:t xml:space="preserve"> </w:t>
      </w:r>
      <w:r>
        <w:rPr>
          <w:rFonts w:ascii="Arial" w:hAnsi="Arial" w:cs="Arial"/>
        </w:rPr>
        <w:t>the</w:t>
      </w:r>
      <w:r w:rsidRPr="008A0F94">
        <w:rPr>
          <w:rFonts w:ascii="Arial" w:hAnsi="Arial" w:cs="Arial"/>
        </w:rPr>
        <w:t xml:space="preserve"> environmental restraint. The </w:t>
      </w:r>
      <w:r w:rsidRPr="008A0F94">
        <w:rPr>
          <w:rStyle w:val="BodyTextChar"/>
          <w:rFonts w:eastAsia="Calibri"/>
          <w:color w:val="auto"/>
        </w:rPr>
        <w:t xml:space="preserve">evidence presented under this Requirement is insufficient alone to support </w:t>
      </w:r>
      <w:r w:rsidRPr="008A0F94">
        <w:rPr>
          <w:rFonts w:ascii="Arial" w:hAnsi="Arial" w:cs="Arial"/>
        </w:rPr>
        <w:t>the service does not have</w:t>
      </w:r>
      <w:r>
        <w:rPr>
          <w:rFonts w:ascii="Arial" w:hAnsi="Arial" w:cs="Arial"/>
        </w:rPr>
        <w:t xml:space="preserve"> e</w:t>
      </w:r>
      <w:r w:rsidRPr="00996FAF">
        <w:rPr>
          <w:rFonts w:ascii="Arial" w:hAnsi="Arial" w:cs="Arial"/>
        </w:rPr>
        <w:t xml:space="preserve">ffective organisation wide governance systems </w:t>
      </w:r>
      <w:r>
        <w:rPr>
          <w:rFonts w:ascii="Arial" w:hAnsi="Arial" w:cs="Arial"/>
        </w:rPr>
        <w:t>in relation to regulatory compliance. Therefore, based on the balance of the evidence before me, I find Requirement 8(3)(c) compliant.</w:t>
      </w:r>
    </w:p>
    <w:p w14:paraId="438D433D" w14:textId="2A22F96A" w:rsidR="002F1F9B" w:rsidRPr="00453C50" w:rsidRDefault="002F1F9B" w:rsidP="008A0F94">
      <w:pPr>
        <w:rPr>
          <w:rFonts w:ascii="Arial" w:eastAsia="Times New Roman" w:hAnsi="Arial" w:cs="Arial"/>
          <w:color w:val="auto"/>
          <w:lang w:eastAsia="en-AU"/>
        </w:rPr>
      </w:pPr>
      <w:r w:rsidRPr="00453C50">
        <w:rPr>
          <w:rFonts w:ascii="Arial" w:eastAsia="Times New Roman" w:hAnsi="Arial" w:cs="Arial"/>
          <w:color w:val="auto"/>
          <w:lang w:eastAsia="en-AU"/>
        </w:rPr>
        <w:t xml:space="preserve">I am satisfied the remaining 3 </w:t>
      </w:r>
      <w:r w:rsidR="00291B08" w:rsidRPr="00453C50">
        <w:rPr>
          <w:rFonts w:ascii="Arial" w:eastAsia="Times New Roman" w:hAnsi="Arial" w:cs="Arial"/>
          <w:color w:val="auto"/>
          <w:lang w:eastAsia="en-AU"/>
        </w:rPr>
        <w:t>r</w:t>
      </w:r>
      <w:r w:rsidRPr="00453C50">
        <w:rPr>
          <w:rFonts w:ascii="Arial" w:eastAsia="Times New Roman" w:hAnsi="Arial" w:cs="Arial"/>
          <w:color w:val="auto"/>
          <w:lang w:eastAsia="en-AU"/>
        </w:rPr>
        <w:t>equirements of Quality Standard 8 are compliant.</w:t>
      </w:r>
    </w:p>
    <w:p w14:paraId="4B65D1CC" w14:textId="1AC7157A" w:rsidR="00291B08" w:rsidRPr="00453C50" w:rsidRDefault="00291B08" w:rsidP="008A0F94">
      <w:pPr>
        <w:rPr>
          <w:rFonts w:ascii="Arial" w:hAnsi="Arial" w:cs="Arial"/>
        </w:rPr>
      </w:pPr>
      <w:r w:rsidRPr="00453C50">
        <w:rPr>
          <w:rFonts w:ascii="Arial" w:hAnsi="Arial" w:cs="Arial"/>
        </w:rPr>
        <w:t>The organisation’s policies and procedures include</w:t>
      </w:r>
      <w:r w:rsidR="00453C50" w:rsidRPr="00453C50">
        <w:rPr>
          <w:rFonts w:ascii="Arial" w:hAnsi="Arial" w:cs="Arial"/>
        </w:rPr>
        <w:t>d</w:t>
      </w:r>
      <w:r w:rsidRPr="00453C50">
        <w:rPr>
          <w:rFonts w:ascii="Arial" w:hAnsi="Arial" w:cs="Arial"/>
        </w:rPr>
        <w:t xml:space="preserve"> information as to how the governing body promote</w:t>
      </w:r>
      <w:r w:rsidR="00453C50" w:rsidRPr="00453C50">
        <w:rPr>
          <w:rFonts w:ascii="Arial" w:hAnsi="Arial" w:cs="Arial"/>
        </w:rPr>
        <w:t>d</w:t>
      </w:r>
      <w:r w:rsidRPr="00453C50">
        <w:rPr>
          <w:rFonts w:ascii="Arial" w:hAnsi="Arial" w:cs="Arial"/>
        </w:rPr>
        <w:t xml:space="preserve"> a culture of safe, inclusive and quality care and services, which </w:t>
      </w:r>
      <w:r w:rsidR="00453C50" w:rsidRPr="00453C50">
        <w:rPr>
          <w:rFonts w:ascii="Arial" w:hAnsi="Arial" w:cs="Arial"/>
        </w:rPr>
        <w:t>wa</w:t>
      </w:r>
      <w:r w:rsidRPr="00453C50">
        <w:rPr>
          <w:rFonts w:ascii="Arial" w:hAnsi="Arial" w:cs="Arial"/>
        </w:rPr>
        <w:t xml:space="preserve">s evident throughout the documentation detailed in committee reports. </w:t>
      </w:r>
      <w:r w:rsidR="00453C50" w:rsidRPr="00453C50">
        <w:rPr>
          <w:rFonts w:ascii="Arial" w:hAnsi="Arial" w:cs="Arial"/>
        </w:rPr>
        <w:t>C</w:t>
      </w:r>
      <w:r w:rsidRPr="00453C50">
        <w:rPr>
          <w:rFonts w:ascii="Arial" w:hAnsi="Arial" w:cs="Arial"/>
        </w:rPr>
        <w:t>onsumers and representatives</w:t>
      </w:r>
      <w:r w:rsidR="00453C50" w:rsidRPr="00453C50">
        <w:rPr>
          <w:rFonts w:ascii="Arial" w:hAnsi="Arial" w:cs="Arial"/>
        </w:rPr>
        <w:t xml:space="preserve"> </w:t>
      </w:r>
      <w:r w:rsidRPr="00453C50">
        <w:rPr>
          <w:rFonts w:ascii="Arial" w:hAnsi="Arial" w:cs="Arial"/>
        </w:rPr>
        <w:t>felt the organisation does promote a culture of safe, inclusive and quality care and is accountable for its delivery.</w:t>
      </w:r>
      <w:bookmarkStart w:id="3" w:name="_GoBack"/>
      <w:bookmarkEnd w:id="3"/>
    </w:p>
    <w:p w14:paraId="41BF4B0B" w14:textId="4676A31C" w:rsidR="002F1F9B" w:rsidRPr="007F04CC" w:rsidRDefault="002F1F9B" w:rsidP="008A0F94">
      <w:pPr>
        <w:rPr>
          <w:rFonts w:ascii="Arial" w:hAnsi="Arial" w:cs="Arial"/>
          <w:color w:val="auto"/>
        </w:rPr>
      </w:pPr>
      <w:r w:rsidRPr="009326F2">
        <w:rPr>
          <w:rFonts w:ascii="Arial" w:hAnsi="Arial" w:cs="Arial"/>
          <w:color w:val="auto"/>
        </w:rPr>
        <w:t>The service had a risk management framework which included</w:t>
      </w:r>
      <w:r w:rsidRPr="00626D35">
        <w:rPr>
          <w:rFonts w:ascii="Arial" w:hAnsi="Arial" w:cs="Arial"/>
          <w:color w:val="auto"/>
        </w:rPr>
        <w:t xml:space="preserve"> </w:t>
      </w:r>
      <w:r w:rsidRPr="007F04CC">
        <w:rPr>
          <w:rFonts w:ascii="Arial" w:hAnsi="Arial" w:cs="Arial"/>
          <w:color w:val="auto"/>
        </w:rPr>
        <w:t xml:space="preserve">policies </w:t>
      </w:r>
      <w:r w:rsidRPr="001C0D68">
        <w:rPr>
          <w:rFonts w:ascii="Arial" w:hAnsi="Arial" w:cs="Arial"/>
          <w:color w:val="auto"/>
        </w:rPr>
        <w:t xml:space="preserve">to guide management and </w:t>
      </w:r>
      <w:r w:rsidRPr="00982076">
        <w:rPr>
          <w:rFonts w:ascii="Arial" w:hAnsi="Arial" w:cs="Arial"/>
          <w:color w:val="auto"/>
        </w:rPr>
        <w:t>staff in risk management. Staff explain</w:t>
      </w:r>
      <w:r w:rsidR="00453C50">
        <w:rPr>
          <w:rFonts w:ascii="Arial" w:hAnsi="Arial" w:cs="Arial"/>
          <w:color w:val="auto"/>
        </w:rPr>
        <w:t>ed</w:t>
      </w:r>
      <w:r w:rsidRPr="00982076">
        <w:rPr>
          <w:rFonts w:ascii="Arial" w:hAnsi="Arial" w:cs="Arial"/>
          <w:color w:val="auto"/>
        </w:rPr>
        <w:t xml:space="preserve"> the processes of risk management at the service, including key areas of risk that had been identified and mitigated.</w:t>
      </w:r>
      <w:r w:rsidRPr="00982076">
        <w:rPr>
          <w:rFonts w:ascii="Arial" w:hAnsi="Arial" w:cs="Arial"/>
        </w:rPr>
        <w:t xml:space="preserve"> Review of documentation</w:t>
      </w:r>
      <w:r w:rsidR="00453C50">
        <w:rPr>
          <w:rFonts w:ascii="Arial" w:hAnsi="Arial" w:cs="Arial"/>
        </w:rPr>
        <w:t>,</w:t>
      </w:r>
      <w:r w:rsidRPr="00982076">
        <w:rPr>
          <w:rFonts w:ascii="Arial" w:hAnsi="Arial" w:cs="Arial"/>
        </w:rPr>
        <w:t xml:space="preserve"> such as </w:t>
      </w:r>
      <w:r w:rsidRPr="00982076">
        <w:rPr>
          <w:rFonts w:ascii="Arial" w:hAnsi="Arial" w:cs="Arial"/>
          <w:color w:val="auto"/>
        </w:rPr>
        <w:t>incident reports</w:t>
      </w:r>
      <w:r w:rsidR="00453C50">
        <w:rPr>
          <w:rFonts w:ascii="Arial" w:hAnsi="Arial" w:cs="Arial"/>
          <w:color w:val="auto"/>
        </w:rPr>
        <w:t>,</w:t>
      </w:r>
      <w:r w:rsidRPr="00982076">
        <w:rPr>
          <w:rFonts w:ascii="Arial" w:hAnsi="Arial" w:cs="Arial"/>
          <w:color w:val="auto"/>
        </w:rPr>
        <w:t xml:space="preserve"> demonstrated appropriate actions taken by the service regarding follow-up and reporting requirements.</w:t>
      </w:r>
    </w:p>
    <w:p w14:paraId="62AECEB8" w14:textId="77777777" w:rsidR="002F1F9B" w:rsidRPr="00996FAF" w:rsidRDefault="002F1F9B" w:rsidP="008A0F94">
      <w:pPr>
        <w:pStyle w:val="NormalArial"/>
      </w:pPr>
      <w:r w:rsidRPr="007F04CC">
        <w:rPr>
          <w:color w:val="auto"/>
        </w:rPr>
        <w:t xml:space="preserve">The service had organisational policies relating to antimicrobial stewardship, minimising the use of restraint, and open disclosure. Staff </w:t>
      </w:r>
      <w:r>
        <w:t>described processes in relation to the clinical governance framework, such as minimising restrictive practices, implementing antimicrobial stewardship strategies and providing open disclosure to consumers and representatives when things go wrong.</w:t>
      </w:r>
    </w:p>
    <w:sectPr w:rsidR="002F1F9B" w:rsidRPr="00996FA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4FA25" w14:textId="77777777" w:rsidR="00D3157C" w:rsidRDefault="00D3157C" w:rsidP="00D71F88">
      <w:pPr>
        <w:spacing w:after="0"/>
      </w:pPr>
      <w:r>
        <w:separator/>
      </w:r>
    </w:p>
  </w:endnote>
  <w:endnote w:type="continuationSeparator" w:id="0">
    <w:p w14:paraId="0E14FA2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4FA2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6371F">
      <w:rPr>
        <w:rStyle w:val="FooterBold"/>
        <w:rFonts w:ascii="Arial" w:hAnsi="Arial"/>
        <w:b w:val="0"/>
      </w:rPr>
      <w:t>Fronditha Anesi Aged Care Services - Thornbury</w:t>
    </w:r>
    <w:r w:rsidRPr="00DF37F2">
      <w:rPr>
        <w:rStyle w:val="FooterBold"/>
        <w:rFonts w:ascii="Arial" w:hAnsi="Arial"/>
        <w:b w:val="0"/>
      </w:rPr>
      <w:tab/>
      <w:t xml:space="preserve">RPT-ACC-0122 v3.0 </w:t>
    </w:r>
  </w:p>
  <w:p w14:paraId="0E14FA2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6371F">
      <w:rPr>
        <w:rStyle w:val="FooterBold"/>
        <w:rFonts w:ascii="Arial" w:hAnsi="Arial"/>
        <w:b w:val="0"/>
      </w:rPr>
      <w:t>4535</w:t>
    </w:r>
    <w:r w:rsidRPr="00DF37F2">
      <w:rPr>
        <w:rStyle w:val="FooterBold"/>
        <w:rFonts w:ascii="Arial" w:hAnsi="Arial"/>
        <w:b w:val="0"/>
      </w:rPr>
      <w:tab/>
      <w:t xml:space="preserve">OFFICIAL: Sensitive </w:t>
    </w:r>
  </w:p>
  <w:p w14:paraId="0E14FA2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4FA2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4FA23" w14:textId="77777777" w:rsidR="00D3157C" w:rsidRDefault="00D3157C" w:rsidP="00D71F88">
      <w:pPr>
        <w:spacing w:after="0"/>
      </w:pPr>
      <w:r>
        <w:separator/>
      </w:r>
    </w:p>
  </w:footnote>
  <w:footnote w:type="continuationSeparator" w:id="0">
    <w:p w14:paraId="0E14FA24" w14:textId="77777777" w:rsidR="00D3157C" w:rsidRDefault="00D3157C" w:rsidP="00D71F88">
      <w:pPr>
        <w:spacing w:after="0"/>
      </w:pPr>
      <w:r>
        <w:continuationSeparator/>
      </w:r>
    </w:p>
  </w:footnote>
  <w:footnote w:id="1">
    <w:p w14:paraId="673D4DFF" w14:textId="77777777" w:rsidR="002F1F9B" w:rsidRDefault="002F1F9B" w:rsidP="002F1F9B">
      <w:pPr>
        <w:pStyle w:val="FootnoteText"/>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E5AD5">
        <w:rPr>
          <w:rFonts w:ascii="Arial" w:hAnsi="Arial" w:cs="Arial"/>
          <w:color w:val="auto"/>
          <w:sz w:val="20"/>
          <w:szCs w:val="20"/>
        </w:rPr>
        <w:t>section 40A</w:t>
      </w:r>
      <w:r w:rsidRPr="008E5AD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4FA2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E14FA2F" wp14:editId="0E14FA3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4FA2D" w14:textId="77777777" w:rsidR="00FA0A5B" w:rsidRDefault="00FA0A5B">
    <w:pPr>
      <w:pStyle w:val="Header"/>
    </w:pPr>
    <w:r>
      <w:rPr>
        <w:noProof/>
      </w:rPr>
      <w:drawing>
        <wp:anchor distT="0" distB="0" distL="114300" distR="114300" simplePos="0" relativeHeight="251661312" behindDoc="0" locked="0" layoutInCell="1" allowOverlap="1" wp14:anchorId="0E14FA31" wp14:editId="0E14FA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8C7987"/>
    <w:multiLevelType w:val="hybridMultilevel"/>
    <w:tmpl w:val="2AA2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16081A"/>
    <w:multiLevelType w:val="hybridMultilevel"/>
    <w:tmpl w:val="FFC82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0A5333"/>
    <w:multiLevelType w:val="hybridMultilevel"/>
    <w:tmpl w:val="241A7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47406F"/>
    <w:multiLevelType w:val="hybridMultilevel"/>
    <w:tmpl w:val="472E4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130775"/>
    <w:multiLevelType w:val="hybridMultilevel"/>
    <w:tmpl w:val="7CB0C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D27226"/>
    <w:multiLevelType w:val="hybridMultilevel"/>
    <w:tmpl w:val="BA362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8"/>
  </w:num>
  <w:num w:numId="5">
    <w:abstractNumId w:val="7"/>
  </w:num>
  <w:num w:numId="6">
    <w:abstractNumId w:val="0"/>
  </w:num>
  <w:num w:numId="7">
    <w:abstractNumId w:val="12"/>
  </w:num>
  <w:num w:numId="8">
    <w:abstractNumId w:val="6"/>
  </w:num>
  <w:num w:numId="9">
    <w:abstractNumId w:val="9"/>
  </w:num>
  <w:num w:numId="10">
    <w:abstractNumId w:val="3"/>
  </w:num>
  <w:num w:numId="11">
    <w:abstractNumId w:val="15"/>
  </w:num>
  <w:num w:numId="12">
    <w:abstractNumId w:val="11"/>
  </w:num>
  <w:num w:numId="13">
    <w:abstractNumId w:val="10"/>
  </w:num>
  <w:num w:numId="14">
    <w:abstractNumId w:val="13"/>
  </w:num>
  <w:num w:numId="15">
    <w:abstractNumId w:val="1"/>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3AFB"/>
    <w:rsid w:val="00075975"/>
    <w:rsid w:val="000E21DD"/>
    <w:rsid w:val="001051FD"/>
    <w:rsid w:val="00117022"/>
    <w:rsid w:val="00127C68"/>
    <w:rsid w:val="00187B0B"/>
    <w:rsid w:val="001A5684"/>
    <w:rsid w:val="00200C4C"/>
    <w:rsid w:val="00262C0B"/>
    <w:rsid w:val="00291B08"/>
    <w:rsid w:val="002B0884"/>
    <w:rsid w:val="002B0C90"/>
    <w:rsid w:val="002D5551"/>
    <w:rsid w:val="002F1F9B"/>
    <w:rsid w:val="002F2C7C"/>
    <w:rsid w:val="002F49A8"/>
    <w:rsid w:val="00310BB7"/>
    <w:rsid w:val="00322C18"/>
    <w:rsid w:val="00334B7D"/>
    <w:rsid w:val="00355B8A"/>
    <w:rsid w:val="003574D0"/>
    <w:rsid w:val="0036130C"/>
    <w:rsid w:val="00395EE6"/>
    <w:rsid w:val="003B1763"/>
    <w:rsid w:val="003F6E4E"/>
    <w:rsid w:val="00453C50"/>
    <w:rsid w:val="004A13BF"/>
    <w:rsid w:val="004C1B28"/>
    <w:rsid w:val="00511423"/>
    <w:rsid w:val="00550022"/>
    <w:rsid w:val="005A1E70"/>
    <w:rsid w:val="005D23EC"/>
    <w:rsid w:val="00602258"/>
    <w:rsid w:val="0061226B"/>
    <w:rsid w:val="00641383"/>
    <w:rsid w:val="0066371F"/>
    <w:rsid w:val="00674C75"/>
    <w:rsid w:val="006B54B8"/>
    <w:rsid w:val="006D3A28"/>
    <w:rsid w:val="006F2DB1"/>
    <w:rsid w:val="007027C7"/>
    <w:rsid w:val="00712752"/>
    <w:rsid w:val="00742ABA"/>
    <w:rsid w:val="0075021E"/>
    <w:rsid w:val="00793D4F"/>
    <w:rsid w:val="00817352"/>
    <w:rsid w:val="008174C2"/>
    <w:rsid w:val="0087700C"/>
    <w:rsid w:val="00897A76"/>
    <w:rsid w:val="008A0F94"/>
    <w:rsid w:val="008C1EEC"/>
    <w:rsid w:val="008E777B"/>
    <w:rsid w:val="008F61E9"/>
    <w:rsid w:val="00996FAF"/>
    <w:rsid w:val="009B0E57"/>
    <w:rsid w:val="00A21758"/>
    <w:rsid w:val="00B31E03"/>
    <w:rsid w:val="00B53F7A"/>
    <w:rsid w:val="00B63BEA"/>
    <w:rsid w:val="00BF2C51"/>
    <w:rsid w:val="00C12FE6"/>
    <w:rsid w:val="00C272D4"/>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D6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E14F8D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1F9B"/>
    <w:rPr>
      <w:rFonts w:ascii="Fira Sans Light" w:hAnsi="Fira Sans Light"/>
      <w:color w:val="000000" w:themeColor="text1"/>
      <w:sz w:val="24"/>
      <w:szCs w:val="24"/>
    </w:rPr>
  </w:style>
  <w:style w:type="character" w:customStyle="1" w:styleId="normaltextrun">
    <w:name w:val="normaltextrun"/>
    <w:basedOn w:val="DefaultParagraphFont"/>
    <w:rsid w:val="002F1F9B"/>
  </w:style>
  <w:style w:type="paragraph" w:customStyle="1" w:styleId="paragraph">
    <w:name w:val="paragraph"/>
    <w:basedOn w:val="Normal"/>
    <w:rsid w:val="002F1F9B"/>
    <w:pPr>
      <w:spacing w:before="100" w:beforeAutospacing="1" w:after="100" w:afterAutospacing="1"/>
    </w:pPr>
    <w:rPr>
      <w:rFonts w:ascii="Times New Roman" w:eastAsia="Times New Roman" w:hAnsi="Times New Roman" w:cs="Times New Roman"/>
      <w:color w:val="auto"/>
      <w:lang w:eastAsia="en-AU"/>
    </w:rPr>
  </w:style>
  <w:style w:type="paragraph" w:styleId="BodyText">
    <w:name w:val="Body Text"/>
    <w:basedOn w:val="Normal"/>
    <w:link w:val="BodyTextChar"/>
    <w:uiPriority w:val="99"/>
    <w:unhideWhenUsed/>
    <w:rsid w:val="008A0F94"/>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8A0F94"/>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A86A146513412DBFE0500033A0ACE8"/>
        <w:category>
          <w:name w:val="General"/>
          <w:gallery w:val="placeholder"/>
        </w:category>
        <w:types>
          <w:type w:val="bbPlcHdr"/>
        </w:types>
        <w:behaviors>
          <w:behavior w:val="content"/>
        </w:behaviors>
        <w:guid w:val="{2C943CCA-6A61-44D5-B9F7-70C16FB438D3}"/>
      </w:docPartPr>
      <w:docPartBody>
        <w:p w:rsidR="008D0E4F" w:rsidRDefault="00245E48" w:rsidP="00245E48">
          <w:pPr>
            <w:pStyle w:val="B3A86A146513412DBFE0500033A0ACE8"/>
          </w:pPr>
          <w:r w:rsidRPr="00D858FE">
            <w:rPr>
              <w:rStyle w:val="PlaceholderText"/>
            </w:rPr>
            <w:t>Choose an item.</w:t>
          </w:r>
        </w:p>
      </w:docPartBody>
    </w:docPart>
    <w:docPart>
      <w:docPartPr>
        <w:name w:val="5E622CDB8FF14C75BDB4EF8AA0D78368"/>
        <w:category>
          <w:name w:val="General"/>
          <w:gallery w:val="placeholder"/>
        </w:category>
        <w:types>
          <w:type w:val="bbPlcHdr"/>
        </w:types>
        <w:behaviors>
          <w:behavior w:val="content"/>
        </w:behaviors>
        <w:guid w:val="{9EA717E4-FC25-4A56-8A85-5A787EA45C3A}"/>
      </w:docPartPr>
      <w:docPartBody>
        <w:p w:rsidR="008D0E4F" w:rsidRDefault="00245E48" w:rsidP="00245E48">
          <w:pPr>
            <w:pStyle w:val="5E622CDB8FF14C75BDB4EF8AA0D78368"/>
          </w:pPr>
          <w:r w:rsidRPr="00D858FE">
            <w:rPr>
              <w:rStyle w:val="PlaceholderText"/>
            </w:rPr>
            <w:t>Choose an item.</w:t>
          </w:r>
        </w:p>
      </w:docPartBody>
    </w:docPart>
    <w:docPart>
      <w:docPartPr>
        <w:name w:val="A2122F9E3AF941B5A19C95F0795C7A15"/>
        <w:category>
          <w:name w:val="General"/>
          <w:gallery w:val="placeholder"/>
        </w:category>
        <w:types>
          <w:type w:val="bbPlcHdr"/>
        </w:types>
        <w:behaviors>
          <w:behavior w:val="content"/>
        </w:behaviors>
        <w:guid w:val="{7EEA2050-2EF2-4F96-9760-34A0EF2209A5}"/>
      </w:docPartPr>
      <w:docPartBody>
        <w:p w:rsidR="008D0E4F" w:rsidRDefault="00245E48" w:rsidP="00245E48">
          <w:pPr>
            <w:pStyle w:val="A2122F9E3AF941B5A19C95F0795C7A15"/>
          </w:pPr>
          <w:r w:rsidRPr="00D858FE">
            <w:rPr>
              <w:rStyle w:val="PlaceholderText"/>
            </w:rPr>
            <w:t>Choose an item.</w:t>
          </w:r>
        </w:p>
      </w:docPartBody>
    </w:docPart>
    <w:docPart>
      <w:docPartPr>
        <w:name w:val="33E7E4CE70474A7193EB0D3CD7D8986E"/>
        <w:category>
          <w:name w:val="General"/>
          <w:gallery w:val="placeholder"/>
        </w:category>
        <w:types>
          <w:type w:val="bbPlcHdr"/>
        </w:types>
        <w:behaviors>
          <w:behavior w:val="content"/>
        </w:behaviors>
        <w:guid w:val="{590E9B7F-D544-4741-ABC3-076572DCD5B4}"/>
      </w:docPartPr>
      <w:docPartBody>
        <w:p w:rsidR="008D0E4F" w:rsidRDefault="00245E48" w:rsidP="00245E48">
          <w:pPr>
            <w:pStyle w:val="33E7E4CE70474A7193EB0D3CD7D8986E"/>
          </w:pPr>
          <w:r w:rsidRPr="00D858FE">
            <w:rPr>
              <w:rStyle w:val="PlaceholderText"/>
            </w:rPr>
            <w:t>Choose an item.</w:t>
          </w:r>
        </w:p>
      </w:docPartBody>
    </w:docPart>
    <w:docPart>
      <w:docPartPr>
        <w:name w:val="DB6CABC36DB54F06B718854C8D3A724D"/>
        <w:category>
          <w:name w:val="General"/>
          <w:gallery w:val="placeholder"/>
        </w:category>
        <w:types>
          <w:type w:val="bbPlcHdr"/>
        </w:types>
        <w:behaviors>
          <w:behavior w:val="content"/>
        </w:behaviors>
        <w:guid w:val="{707306A0-1EF6-4534-A697-2A98BC518315}"/>
      </w:docPartPr>
      <w:docPartBody>
        <w:p w:rsidR="008D0E4F" w:rsidRDefault="00245E48" w:rsidP="00245E48">
          <w:pPr>
            <w:pStyle w:val="DB6CABC36DB54F06B718854C8D3A724D"/>
          </w:pPr>
          <w:r w:rsidRPr="00D858FE">
            <w:rPr>
              <w:rStyle w:val="PlaceholderText"/>
            </w:rPr>
            <w:t>Choose an item.</w:t>
          </w:r>
        </w:p>
      </w:docPartBody>
    </w:docPart>
    <w:docPart>
      <w:docPartPr>
        <w:name w:val="B997479594614432ACA1D28BE31D2586"/>
        <w:category>
          <w:name w:val="General"/>
          <w:gallery w:val="placeholder"/>
        </w:category>
        <w:types>
          <w:type w:val="bbPlcHdr"/>
        </w:types>
        <w:behaviors>
          <w:behavior w:val="content"/>
        </w:behaviors>
        <w:guid w:val="{23A3CC1A-3A61-4CD4-BACF-48DD2B35B2BD}"/>
      </w:docPartPr>
      <w:docPartBody>
        <w:p w:rsidR="008D0E4F" w:rsidRDefault="00245E48" w:rsidP="00245E48">
          <w:pPr>
            <w:pStyle w:val="B997479594614432ACA1D28BE31D2586"/>
          </w:pPr>
          <w:r w:rsidRPr="00D858FE">
            <w:rPr>
              <w:rStyle w:val="PlaceholderText"/>
            </w:rPr>
            <w:t>Choose an item.</w:t>
          </w:r>
        </w:p>
      </w:docPartBody>
    </w:docPart>
    <w:docPart>
      <w:docPartPr>
        <w:name w:val="A823D84311C140DAB5A4987420FD5F12"/>
        <w:category>
          <w:name w:val="General"/>
          <w:gallery w:val="placeholder"/>
        </w:category>
        <w:types>
          <w:type w:val="bbPlcHdr"/>
        </w:types>
        <w:behaviors>
          <w:behavior w:val="content"/>
        </w:behaviors>
        <w:guid w:val="{D31DE2B6-1EC8-4DB5-B9C0-1A11CB709F4B}"/>
      </w:docPartPr>
      <w:docPartBody>
        <w:p w:rsidR="008D0E4F" w:rsidRDefault="00245E48" w:rsidP="00245E48">
          <w:pPr>
            <w:pStyle w:val="A823D84311C140DAB5A4987420FD5F12"/>
          </w:pPr>
          <w:r w:rsidRPr="00D858FE">
            <w:rPr>
              <w:rStyle w:val="PlaceholderText"/>
            </w:rPr>
            <w:t>Choose an item.</w:t>
          </w:r>
        </w:p>
      </w:docPartBody>
    </w:docPart>
    <w:docPart>
      <w:docPartPr>
        <w:name w:val="AD83BAEDCBD7443799FB609889BD8FA0"/>
        <w:category>
          <w:name w:val="General"/>
          <w:gallery w:val="placeholder"/>
        </w:category>
        <w:types>
          <w:type w:val="bbPlcHdr"/>
        </w:types>
        <w:behaviors>
          <w:behavior w:val="content"/>
        </w:behaviors>
        <w:guid w:val="{00E360F3-E0BE-4717-8BDE-5A29C69D4294}"/>
      </w:docPartPr>
      <w:docPartBody>
        <w:p w:rsidR="008D0E4F" w:rsidRDefault="00245E48" w:rsidP="00245E48">
          <w:pPr>
            <w:pStyle w:val="AD83BAEDCBD7443799FB609889BD8FA0"/>
          </w:pPr>
          <w:r w:rsidRPr="00D858FE">
            <w:rPr>
              <w:rStyle w:val="PlaceholderText"/>
            </w:rPr>
            <w:t>Choose an item.</w:t>
          </w:r>
        </w:p>
      </w:docPartBody>
    </w:docPart>
    <w:docPart>
      <w:docPartPr>
        <w:name w:val="3D8143009E0F4E248D10FC78A1DE0E37"/>
        <w:category>
          <w:name w:val="General"/>
          <w:gallery w:val="placeholder"/>
        </w:category>
        <w:types>
          <w:type w:val="bbPlcHdr"/>
        </w:types>
        <w:behaviors>
          <w:behavior w:val="content"/>
        </w:behaviors>
        <w:guid w:val="{6251DAED-E116-4312-878E-2A9EECB1C3AA}"/>
      </w:docPartPr>
      <w:docPartBody>
        <w:p w:rsidR="008D0E4F" w:rsidRDefault="00245E48" w:rsidP="00245E48">
          <w:pPr>
            <w:pStyle w:val="3D8143009E0F4E248D10FC78A1DE0E37"/>
          </w:pPr>
          <w:r w:rsidRPr="00D858FE">
            <w:rPr>
              <w:rStyle w:val="PlaceholderText"/>
            </w:rPr>
            <w:t>Choose an item.</w:t>
          </w:r>
        </w:p>
      </w:docPartBody>
    </w:docPart>
    <w:docPart>
      <w:docPartPr>
        <w:name w:val="79048EFF7121405C907D026F24C5AFA9"/>
        <w:category>
          <w:name w:val="General"/>
          <w:gallery w:val="placeholder"/>
        </w:category>
        <w:types>
          <w:type w:val="bbPlcHdr"/>
        </w:types>
        <w:behaviors>
          <w:behavior w:val="content"/>
        </w:behaviors>
        <w:guid w:val="{DC02DB3A-8414-4556-B013-D8999B4A6EC9}"/>
      </w:docPartPr>
      <w:docPartBody>
        <w:p w:rsidR="008D0E4F" w:rsidRDefault="00245E48" w:rsidP="00245E48">
          <w:pPr>
            <w:pStyle w:val="79048EFF7121405C907D026F24C5AFA9"/>
          </w:pPr>
          <w:r w:rsidRPr="00D858FE">
            <w:rPr>
              <w:rStyle w:val="PlaceholderText"/>
            </w:rPr>
            <w:t>Choose an item.</w:t>
          </w:r>
        </w:p>
      </w:docPartBody>
    </w:docPart>
    <w:docPart>
      <w:docPartPr>
        <w:name w:val="65B5B8CE95CC4293BEE2960F2D819524"/>
        <w:category>
          <w:name w:val="General"/>
          <w:gallery w:val="placeholder"/>
        </w:category>
        <w:types>
          <w:type w:val="bbPlcHdr"/>
        </w:types>
        <w:behaviors>
          <w:behavior w:val="content"/>
        </w:behaviors>
        <w:guid w:val="{EEE98C93-F252-42D3-80B6-5F5209120408}"/>
      </w:docPartPr>
      <w:docPartBody>
        <w:p w:rsidR="008D0E4F" w:rsidRDefault="00245E48" w:rsidP="00245E48">
          <w:pPr>
            <w:pStyle w:val="65B5B8CE95CC4293BEE2960F2D819524"/>
          </w:pPr>
          <w:r w:rsidRPr="00D858FE">
            <w:rPr>
              <w:rStyle w:val="PlaceholderText"/>
            </w:rPr>
            <w:t>Choose an item.</w:t>
          </w:r>
        </w:p>
      </w:docPartBody>
    </w:docPart>
    <w:docPart>
      <w:docPartPr>
        <w:name w:val="EE6F31E575054C22A53317B11C6C1164"/>
        <w:category>
          <w:name w:val="General"/>
          <w:gallery w:val="placeholder"/>
        </w:category>
        <w:types>
          <w:type w:val="bbPlcHdr"/>
        </w:types>
        <w:behaviors>
          <w:behavior w:val="content"/>
        </w:behaviors>
        <w:guid w:val="{3A970F0B-75DC-4AF7-A40D-8C34B7D1ECC0}"/>
      </w:docPartPr>
      <w:docPartBody>
        <w:p w:rsidR="008D0E4F" w:rsidRDefault="00245E48" w:rsidP="00245E48">
          <w:pPr>
            <w:pStyle w:val="EE6F31E575054C22A53317B11C6C1164"/>
          </w:pPr>
          <w:r w:rsidRPr="00D858FE">
            <w:rPr>
              <w:rStyle w:val="PlaceholderText"/>
            </w:rPr>
            <w:t>Choose an item.</w:t>
          </w:r>
        </w:p>
      </w:docPartBody>
    </w:docPart>
    <w:docPart>
      <w:docPartPr>
        <w:name w:val="6C55DCC634B943DD841AD6936114C64D"/>
        <w:category>
          <w:name w:val="General"/>
          <w:gallery w:val="placeholder"/>
        </w:category>
        <w:types>
          <w:type w:val="bbPlcHdr"/>
        </w:types>
        <w:behaviors>
          <w:behavior w:val="content"/>
        </w:behaviors>
        <w:guid w:val="{987B822B-7061-4B0B-AE54-52923B2D898C}"/>
      </w:docPartPr>
      <w:docPartBody>
        <w:p w:rsidR="008D0E4F" w:rsidRDefault="00245E48" w:rsidP="00245E48">
          <w:pPr>
            <w:pStyle w:val="6C55DCC634B943DD841AD6936114C64D"/>
          </w:pPr>
          <w:r w:rsidRPr="00D858FE">
            <w:rPr>
              <w:rStyle w:val="PlaceholderText"/>
            </w:rPr>
            <w:t>Choose an item.</w:t>
          </w:r>
        </w:p>
      </w:docPartBody>
    </w:docPart>
    <w:docPart>
      <w:docPartPr>
        <w:name w:val="132C53CF239E401FA92706589E22A7E4"/>
        <w:category>
          <w:name w:val="General"/>
          <w:gallery w:val="placeholder"/>
        </w:category>
        <w:types>
          <w:type w:val="bbPlcHdr"/>
        </w:types>
        <w:behaviors>
          <w:behavior w:val="content"/>
        </w:behaviors>
        <w:guid w:val="{44FB95B2-4FF9-433F-A800-0C3D4C6C3246}"/>
      </w:docPartPr>
      <w:docPartBody>
        <w:p w:rsidR="008D0E4F" w:rsidRDefault="00245E48" w:rsidP="00245E48">
          <w:pPr>
            <w:pStyle w:val="132C53CF239E401FA92706589E22A7E4"/>
          </w:pPr>
          <w:r w:rsidRPr="00D858FE">
            <w:rPr>
              <w:rStyle w:val="PlaceholderText"/>
            </w:rPr>
            <w:t>Choose an item.</w:t>
          </w:r>
        </w:p>
      </w:docPartBody>
    </w:docPart>
    <w:docPart>
      <w:docPartPr>
        <w:name w:val="3DF2743F06C249DBA87D31963EAC5842"/>
        <w:category>
          <w:name w:val="General"/>
          <w:gallery w:val="placeholder"/>
        </w:category>
        <w:types>
          <w:type w:val="bbPlcHdr"/>
        </w:types>
        <w:behaviors>
          <w:behavior w:val="content"/>
        </w:behaviors>
        <w:guid w:val="{725CB3A1-E634-4CDA-B0C0-8C73392AA2D8}"/>
      </w:docPartPr>
      <w:docPartBody>
        <w:p w:rsidR="008D0E4F" w:rsidRDefault="00245E48" w:rsidP="00245E48">
          <w:pPr>
            <w:pStyle w:val="3DF2743F06C249DBA87D31963EAC5842"/>
          </w:pPr>
          <w:r w:rsidRPr="00D858FE">
            <w:rPr>
              <w:rStyle w:val="PlaceholderText"/>
            </w:rPr>
            <w:t>Choose an item.</w:t>
          </w:r>
        </w:p>
      </w:docPartBody>
    </w:docPart>
    <w:docPart>
      <w:docPartPr>
        <w:name w:val="ADEA619C83294AA2BC390861910159BE"/>
        <w:category>
          <w:name w:val="General"/>
          <w:gallery w:val="placeholder"/>
        </w:category>
        <w:types>
          <w:type w:val="bbPlcHdr"/>
        </w:types>
        <w:behaviors>
          <w:behavior w:val="content"/>
        </w:behaviors>
        <w:guid w:val="{18EBC1EF-EEA5-4106-919C-C6AAFD09E4B2}"/>
      </w:docPartPr>
      <w:docPartBody>
        <w:p w:rsidR="008D0E4F" w:rsidRDefault="00245E48" w:rsidP="00245E48">
          <w:pPr>
            <w:pStyle w:val="ADEA619C83294AA2BC390861910159BE"/>
          </w:pPr>
          <w:r w:rsidRPr="00D858FE">
            <w:rPr>
              <w:rStyle w:val="PlaceholderText"/>
            </w:rPr>
            <w:t>Choose an item.</w:t>
          </w:r>
        </w:p>
      </w:docPartBody>
    </w:docPart>
    <w:docPart>
      <w:docPartPr>
        <w:name w:val="2DD7878B7F664914A3C087205C834450"/>
        <w:category>
          <w:name w:val="General"/>
          <w:gallery w:val="placeholder"/>
        </w:category>
        <w:types>
          <w:type w:val="bbPlcHdr"/>
        </w:types>
        <w:behaviors>
          <w:behavior w:val="content"/>
        </w:behaviors>
        <w:guid w:val="{2B165DF5-D7FD-46E4-B6AF-FF151D708BFA}"/>
      </w:docPartPr>
      <w:docPartBody>
        <w:p w:rsidR="008D0E4F" w:rsidRDefault="00245E48" w:rsidP="00245E48">
          <w:pPr>
            <w:pStyle w:val="2DD7878B7F664914A3C087205C834450"/>
          </w:pPr>
          <w:r w:rsidRPr="00D858FE">
            <w:rPr>
              <w:rStyle w:val="PlaceholderText"/>
            </w:rPr>
            <w:t>Choose an item.</w:t>
          </w:r>
        </w:p>
      </w:docPartBody>
    </w:docPart>
    <w:docPart>
      <w:docPartPr>
        <w:name w:val="0B285EB65CFF49448F4268DA59D15261"/>
        <w:category>
          <w:name w:val="General"/>
          <w:gallery w:val="placeholder"/>
        </w:category>
        <w:types>
          <w:type w:val="bbPlcHdr"/>
        </w:types>
        <w:behaviors>
          <w:behavior w:val="content"/>
        </w:behaviors>
        <w:guid w:val="{CCBD64E5-9A0F-4371-98FE-CE1403029D37}"/>
      </w:docPartPr>
      <w:docPartBody>
        <w:p w:rsidR="008D0E4F" w:rsidRDefault="00245E48" w:rsidP="00245E48">
          <w:pPr>
            <w:pStyle w:val="0B285EB65CFF49448F4268DA59D15261"/>
          </w:pPr>
          <w:r w:rsidRPr="00D858FE">
            <w:rPr>
              <w:rStyle w:val="PlaceholderText"/>
            </w:rPr>
            <w:t>Choose an item.</w:t>
          </w:r>
        </w:p>
      </w:docPartBody>
    </w:docPart>
    <w:docPart>
      <w:docPartPr>
        <w:name w:val="B7D53779D3014F7B8CAB10BD42C8BB2A"/>
        <w:category>
          <w:name w:val="General"/>
          <w:gallery w:val="placeholder"/>
        </w:category>
        <w:types>
          <w:type w:val="bbPlcHdr"/>
        </w:types>
        <w:behaviors>
          <w:behavior w:val="content"/>
        </w:behaviors>
        <w:guid w:val="{2301AE6B-FA4C-4DFE-BFE4-69C82CA57C5C}"/>
      </w:docPartPr>
      <w:docPartBody>
        <w:p w:rsidR="008D0E4F" w:rsidRDefault="00245E48" w:rsidP="00245E48">
          <w:pPr>
            <w:pStyle w:val="B7D53779D3014F7B8CAB10BD42C8BB2A"/>
          </w:pPr>
          <w:r w:rsidRPr="00D858FE">
            <w:rPr>
              <w:rStyle w:val="PlaceholderText"/>
            </w:rPr>
            <w:t>Choose an item.</w:t>
          </w:r>
        </w:p>
      </w:docPartBody>
    </w:docPart>
    <w:docPart>
      <w:docPartPr>
        <w:name w:val="D6701125FF794E8C9A0228B58BE23166"/>
        <w:category>
          <w:name w:val="General"/>
          <w:gallery w:val="placeholder"/>
        </w:category>
        <w:types>
          <w:type w:val="bbPlcHdr"/>
        </w:types>
        <w:behaviors>
          <w:behavior w:val="content"/>
        </w:behaviors>
        <w:guid w:val="{6585F433-D35A-43F8-A877-290641361BC7}"/>
      </w:docPartPr>
      <w:docPartBody>
        <w:p w:rsidR="008D0E4F" w:rsidRDefault="00245E48" w:rsidP="00245E48">
          <w:pPr>
            <w:pStyle w:val="D6701125FF794E8C9A0228B58BE23166"/>
          </w:pPr>
          <w:r w:rsidRPr="00D858FE">
            <w:rPr>
              <w:rStyle w:val="PlaceholderText"/>
            </w:rPr>
            <w:t>Choose an item.</w:t>
          </w:r>
        </w:p>
      </w:docPartBody>
    </w:docPart>
    <w:docPart>
      <w:docPartPr>
        <w:name w:val="E7B7CE5BD29F44768969328336A83F2A"/>
        <w:category>
          <w:name w:val="General"/>
          <w:gallery w:val="placeholder"/>
        </w:category>
        <w:types>
          <w:type w:val="bbPlcHdr"/>
        </w:types>
        <w:behaviors>
          <w:behavior w:val="content"/>
        </w:behaviors>
        <w:guid w:val="{4A4A3F9E-1F18-47F5-B03F-9F37832DDAA0}"/>
      </w:docPartPr>
      <w:docPartBody>
        <w:p w:rsidR="008D0E4F" w:rsidRDefault="00245E48" w:rsidP="00245E48">
          <w:pPr>
            <w:pStyle w:val="E7B7CE5BD29F44768969328336A83F2A"/>
          </w:pPr>
          <w:r w:rsidRPr="00D858FE">
            <w:rPr>
              <w:rStyle w:val="PlaceholderText"/>
            </w:rPr>
            <w:t>Choose an item.</w:t>
          </w:r>
        </w:p>
      </w:docPartBody>
    </w:docPart>
    <w:docPart>
      <w:docPartPr>
        <w:name w:val="942B6333E01D438981B9FE21911C8D0D"/>
        <w:category>
          <w:name w:val="General"/>
          <w:gallery w:val="placeholder"/>
        </w:category>
        <w:types>
          <w:type w:val="bbPlcHdr"/>
        </w:types>
        <w:behaviors>
          <w:behavior w:val="content"/>
        </w:behaviors>
        <w:guid w:val="{5999514C-D86C-4B50-B4C9-656812358CB5}"/>
      </w:docPartPr>
      <w:docPartBody>
        <w:p w:rsidR="008D0E4F" w:rsidRDefault="00245E48" w:rsidP="00245E48">
          <w:pPr>
            <w:pStyle w:val="942B6333E01D438981B9FE21911C8D0D"/>
          </w:pPr>
          <w:r w:rsidRPr="00D858FE">
            <w:rPr>
              <w:rStyle w:val="PlaceholderText"/>
            </w:rPr>
            <w:t>Choose an item.</w:t>
          </w:r>
        </w:p>
      </w:docPartBody>
    </w:docPart>
    <w:docPart>
      <w:docPartPr>
        <w:name w:val="83B4A2693D34416185C2D6C5A88F35A7"/>
        <w:category>
          <w:name w:val="General"/>
          <w:gallery w:val="placeholder"/>
        </w:category>
        <w:types>
          <w:type w:val="bbPlcHdr"/>
        </w:types>
        <w:behaviors>
          <w:behavior w:val="content"/>
        </w:behaviors>
        <w:guid w:val="{FDB05595-F893-4554-A2E4-492ADB73A29F}"/>
      </w:docPartPr>
      <w:docPartBody>
        <w:p w:rsidR="008D0E4F" w:rsidRDefault="00245E48" w:rsidP="00245E48">
          <w:pPr>
            <w:pStyle w:val="83B4A2693D34416185C2D6C5A88F35A7"/>
          </w:pPr>
          <w:r w:rsidRPr="00D858FE">
            <w:rPr>
              <w:rStyle w:val="PlaceholderText"/>
            </w:rPr>
            <w:t>Choose an item.</w:t>
          </w:r>
        </w:p>
      </w:docPartBody>
    </w:docPart>
    <w:docPart>
      <w:docPartPr>
        <w:name w:val="EE32A846AC0C49788BDC0C0B238E6E18"/>
        <w:category>
          <w:name w:val="General"/>
          <w:gallery w:val="placeholder"/>
        </w:category>
        <w:types>
          <w:type w:val="bbPlcHdr"/>
        </w:types>
        <w:behaviors>
          <w:behavior w:val="content"/>
        </w:behaviors>
        <w:guid w:val="{5D3E2BA5-A479-4F0A-98B2-C10806EB66E2}"/>
      </w:docPartPr>
      <w:docPartBody>
        <w:p w:rsidR="008D0E4F" w:rsidRDefault="00245E48" w:rsidP="00245E48">
          <w:pPr>
            <w:pStyle w:val="EE32A846AC0C49788BDC0C0B238E6E18"/>
          </w:pPr>
          <w:r w:rsidRPr="00D858FE">
            <w:rPr>
              <w:rStyle w:val="PlaceholderText"/>
            </w:rPr>
            <w:t>Choose an item.</w:t>
          </w:r>
        </w:p>
      </w:docPartBody>
    </w:docPart>
    <w:docPart>
      <w:docPartPr>
        <w:name w:val="4570597055E943FAB49F0B2AF6AFB164"/>
        <w:category>
          <w:name w:val="General"/>
          <w:gallery w:val="placeholder"/>
        </w:category>
        <w:types>
          <w:type w:val="bbPlcHdr"/>
        </w:types>
        <w:behaviors>
          <w:behavior w:val="content"/>
        </w:behaviors>
        <w:guid w:val="{0B7A5D2C-A3B1-4A6C-AAF3-5D20FC17E4F2}"/>
      </w:docPartPr>
      <w:docPartBody>
        <w:p w:rsidR="008D0E4F" w:rsidRDefault="00245E48" w:rsidP="00245E48">
          <w:pPr>
            <w:pStyle w:val="4570597055E943FAB49F0B2AF6AFB164"/>
          </w:pPr>
          <w:r w:rsidRPr="00D858FE">
            <w:rPr>
              <w:rStyle w:val="PlaceholderText"/>
            </w:rPr>
            <w:t>Choose an item.</w:t>
          </w:r>
        </w:p>
      </w:docPartBody>
    </w:docPart>
    <w:docPart>
      <w:docPartPr>
        <w:name w:val="E81334F380A6430CBD2BB1A530BECE2B"/>
        <w:category>
          <w:name w:val="General"/>
          <w:gallery w:val="placeholder"/>
        </w:category>
        <w:types>
          <w:type w:val="bbPlcHdr"/>
        </w:types>
        <w:behaviors>
          <w:behavior w:val="content"/>
        </w:behaviors>
        <w:guid w:val="{1A759875-17DF-42FC-A702-A73D7FEC2743}"/>
      </w:docPartPr>
      <w:docPartBody>
        <w:p w:rsidR="008D0E4F" w:rsidRDefault="00245E48" w:rsidP="00245E48">
          <w:pPr>
            <w:pStyle w:val="E81334F380A6430CBD2BB1A530BECE2B"/>
          </w:pPr>
          <w:r w:rsidRPr="00D858FE">
            <w:rPr>
              <w:rStyle w:val="PlaceholderText"/>
            </w:rPr>
            <w:t>Choose an item.</w:t>
          </w:r>
        </w:p>
      </w:docPartBody>
    </w:docPart>
    <w:docPart>
      <w:docPartPr>
        <w:name w:val="DCC2D20CC30A43B38F6D30BD29D61760"/>
        <w:category>
          <w:name w:val="General"/>
          <w:gallery w:val="placeholder"/>
        </w:category>
        <w:types>
          <w:type w:val="bbPlcHdr"/>
        </w:types>
        <w:behaviors>
          <w:behavior w:val="content"/>
        </w:behaviors>
        <w:guid w:val="{5B6CB5C6-7D5C-4E9D-875B-57BF980DE642}"/>
      </w:docPartPr>
      <w:docPartBody>
        <w:p w:rsidR="008D0E4F" w:rsidRDefault="00245E48" w:rsidP="00245E48">
          <w:pPr>
            <w:pStyle w:val="DCC2D20CC30A43B38F6D30BD29D61760"/>
          </w:pPr>
          <w:r w:rsidRPr="00D858FE">
            <w:rPr>
              <w:rStyle w:val="PlaceholderText"/>
            </w:rPr>
            <w:t>Choose an item.</w:t>
          </w:r>
        </w:p>
      </w:docPartBody>
    </w:docPart>
    <w:docPart>
      <w:docPartPr>
        <w:name w:val="F5F9FFEE1FC44E21A6DED4C24E6A100E"/>
        <w:category>
          <w:name w:val="General"/>
          <w:gallery w:val="placeholder"/>
        </w:category>
        <w:types>
          <w:type w:val="bbPlcHdr"/>
        </w:types>
        <w:behaviors>
          <w:behavior w:val="content"/>
        </w:behaviors>
        <w:guid w:val="{E8286F52-B202-4538-B956-640E9A0221E7}"/>
      </w:docPartPr>
      <w:docPartBody>
        <w:p w:rsidR="008D0E4F" w:rsidRDefault="00245E48" w:rsidP="00245E48">
          <w:pPr>
            <w:pStyle w:val="F5F9FFEE1FC44E21A6DED4C24E6A100E"/>
          </w:pPr>
          <w:r w:rsidRPr="00D858FE">
            <w:rPr>
              <w:rStyle w:val="PlaceholderText"/>
            </w:rPr>
            <w:t>Choose an item.</w:t>
          </w:r>
        </w:p>
      </w:docPartBody>
    </w:docPart>
    <w:docPart>
      <w:docPartPr>
        <w:name w:val="9B49F47208384F1884D4D8306264E8CA"/>
        <w:category>
          <w:name w:val="General"/>
          <w:gallery w:val="placeholder"/>
        </w:category>
        <w:types>
          <w:type w:val="bbPlcHdr"/>
        </w:types>
        <w:behaviors>
          <w:behavior w:val="content"/>
        </w:behaviors>
        <w:guid w:val="{F4A3114A-0713-4812-8AC6-D2864B4E6935}"/>
      </w:docPartPr>
      <w:docPartBody>
        <w:p w:rsidR="008D0E4F" w:rsidRDefault="00245E48" w:rsidP="00245E48">
          <w:pPr>
            <w:pStyle w:val="9B49F47208384F1884D4D8306264E8CA"/>
          </w:pPr>
          <w:r w:rsidRPr="00D858FE">
            <w:rPr>
              <w:rStyle w:val="PlaceholderText"/>
            </w:rPr>
            <w:t>Choose an item.</w:t>
          </w:r>
        </w:p>
      </w:docPartBody>
    </w:docPart>
    <w:docPart>
      <w:docPartPr>
        <w:name w:val="6304ABD91B2C48C9935CF60F5610FD49"/>
        <w:category>
          <w:name w:val="General"/>
          <w:gallery w:val="placeholder"/>
        </w:category>
        <w:types>
          <w:type w:val="bbPlcHdr"/>
        </w:types>
        <w:behaviors>
          <w:behavior w:val="content"/>
        </w:behaviors>
        <w:guid w:val="{E5AC10EA-AF0A-4132-BC21-1F11110B7545}"/>
      </w:docPartPr>
      <w:docPartBody>
        <w:p w:rsidR="008D0E4F" w:rsidRDefault="00245E48" w:rsidP="00245E48">
          <w:pPr>
            <w:pStyle w:val="6304ABD91B2C48C9935CF60F5610FD49"/>
          </w:pPr>
          <w:r w:rsidRPr="00D858FE">
            <w:rPr>
              <w:rStyle w:val="PlaceholderText"/>
            </w:rPr>
            <w:t>Choose an item.</w:t>
          </w:r>
        </w:p>
      </w:docPartBody>
    </w:docPart>
    <w:docPart>
      <w:docPartPr>
        <w:name w:val="2F18EB38F24C400280A4EABE16408EC5"/>
        <w:category>
          <w:name w:val="General"/>
          <w:gallery w:val="placeholder"/>
        </w:category>
        <w:types>
          <w:type w:val="bbPlcHdr"/>
        </w:types>
        <w:behaviors>
          <w:behavior w:val="content"/>
        </w:behaviors>
        <w:guid w:val="{7CD488EF-E1D4-4101-8AF1-8E4BBE93AF66}"/>
      </w:docPartPr>
      <w:docPartBody>
        <w:p w:rsidR="008D0E4F" w:rsidRDefault="00245E48" w:rsidP="00245E48">
          <w:pPr>
            <w:pStyle w:val="2F18EB38F24C400280A4EABE16408EC5"/>
          </w:pPr>
          <w:r w:rsidRPr="00D858FE">
            <w:rPr>
              <w:rStyle w:val="PlaceholderText"/>
            </w:rPr>
            <w:t>Choose an item.</w:t>
          </w:r>
        </w:p>
      </w:docPartBody>
    </w:docPart>
    <w:docPart>
      <w:docPartPr>
        <w:name w:val="4D88E5A075CE4174B2D6D92C59D9D9A5"/>
        <w:category>
          <w:name w:val="General"/>
          <w:gallery w:val="placeholder"/>
        </w:category>
        <w:types>
          <w:type w:val="bbPlcHdr"/>
        </w:types>
        <w:behaviors>
          <w:behavior w:val="content"/>
        </w:behaviors>
        <w:guid w:val="{11B26D9C-C379-438B-A19D-3B1827A4361A}"/>
      </w:docPartPr>
      <w:docPartBody>
        <w:p w:rsidR="008D0E4F" w:rsidRDefault="00245E48" w:rsidP="00245E48">
          <w:pPr>
            <w:pStyle w:val="4D88E5A075CE4174B2D6D92C59D9D9A5"/>
          </w:pPr>
          <w:r w:rsidRPr="00D858FE">
            <w:rPr>
              <w:rStyle w:val="PlaceholderText"/>
            </w:rPr>
            <w:t>Choose an item.</w:t>
          </w:r>
        </w:p>
      </w:docPartBody>
    </w:docPart>
    <w:docPart>
      <w:docPartPr>
        <w:name w:val="6EEB381F62F94D7EBC2638A589E77D56"/>
        <w:category>
          <w:name w:val="General"/>
          <w:gallery w:val="placeholder"/>
        </w:category>
        <w:types>
          <w:type w:val="bbPlcHdr"/>
        </w:types>
        <w:behaviors>
          <w:behavior w:val="content"/>
        </w:behaviors>
        <w:guid w:val="{CE5C5597-B57A-4FCA-B63E-D656F0A2C005}"/>
      </w:docPartPr>
      <w:docPartBody>
        <w:p w:rsidR="008D0E4F" w:rsidRDefault="00245E48" w:rsidP="00245E48">
          <w:pPr>
            <w:pStyle w:val="6EEB381F62F94D7EBC2638A589E77D56"/>
          </w:pPr>
          <w:r w:rsidRPr="00D858FE">
            <w:rPr>
              <w:rStyle w:val="PlaceholderText"/>
            </w:rPr>
            <w:t>Choose an item.</w:t>
          </w:r>
        </w:p>
      </w:docPartBody>
    </w:docPart>
    <w:docPart>
      <w:docPartPr>
        <w:name w:val="D1A5FCE2048D42DAAB3F7FE5811C26CE"/>
        <w:category>
          <w:name w:val="General"/>
          <w:gallery w:val="placeholder"/>
        </w:category>
        <w:types>
          <w:type w:val="bbPlcHdr"/>
        </w:types>
        <w:behaviors>
          <w:behavior w:val="content"/>
        </w:behaviors>
        <w:guid w:val="{13E9CE17-4D56-4C6A-B9C7-FC25F5690B6F}"/>
      </w:docPartPr>
      <w:docPartBody>
        <w:p w:rsidR="008D0E4F" w:rsidRDefault="00245E48" w:rsidP="00245E48">
          <w:pPr>
            <w:pStyle w:val="D1A5FCE2048D42DAAB3F7FE5811C26CE"/>
          </w:pPr>
          <w:r w:rsidRPr="00D858FE">
            <w:rPr>
              <w:rStyle w:val="PlaceholderText"/>
            </w:rPr>
            <w:t>Choose an item.</w:t>
          </w:r>
        </w:p>
      </w:docPartBody>
    </w:docPart>
    <w:docPart>
      <w:docPartPr>
        <w:name w:val="E6BB1A9FDA06408ABEE48A617DD2D7FB"/>
        <w:category>
          <w:name w:val="General"/>
          <w:gallery w:val="placeholder"/>
        </w:category>
        <w:types>
          <w:type w:val="bbPlcHdr"/>
        </w:types>
        <w:behaviors>
          <w:behavior w:val="content"/>
        </w:behaviors>
        <w:guid w:val="{16A5FE5B-13F7-4865-9E89-36E9466F07CC}"/>
      </w:docPartPr>
      <w:docPartBody>
        <w:p w:rsidR="008D0E4F" w:rsidRDefault="00245E48" w:rsidP="00245E48">
          <w:pPr>
            <w:pStyle w:val="E6BB1A9FDA06408ABEE48A617DD2D7FB"/>
          </w:pPr>
          <w:r w:rsidRPr="00D858FE">
            <w:rPr>
              <w:rStyle w:val="PlaceholderText"/>
            </w:rPr>
            <w:t>Choose an item.</w:t>
          </w:r>
        </w:p>
      </w:docPartBody>
    </w:docPart>
    <w:docPart>
      <w:docPartPr>
        <w:name w:val="CBB8B4D50ADA4B56B1D8A977D6FB76C4"/>
        <w:category>
          <w:name w:val="General"/>
          <w:gallery w:val="placeholder"/>
        </w:category>
        <w:types>
          <w:type w:val="bbPlcHdr"/>
        </w:types>
        <w:behaviors>
          <w:behavior w:val="content"/>
        </w:behaviors>
        <w:guid w:val="{5553073F-80AE-46DA-BFF5-B4D5E909B48E}"/>
      </w:docPartPr>
      <w:docPartBody>
        <w:p w:rsidR="008D0E4F" w:rsidRDefault="00245E48" w:rsidP="00245E48">
          <w:pPr>
            <w:pStyle w:val="CBB8B4D50ADA4B56B1D8A977D6FB76C4"/>
          </w:pPr>
          <w:r w:rsidRPr="00D858FE">
            <w:rPr>
              <w:rStyle w:val="PlaceholderText"/>
            </w:rPr>
            <w:t>Choose an item.</w:t>
          </w:r>
        </w:p>
      </w:docPartBody>
    </w:docPart>
    <w:docPart>
      <w:docPartPr>
        <w:name w:val="1A6B9B4E49074D5A92D092CB13E31800"/>
        <w:category>
          <w:name w:val="General"/>
          <w:gallery w:val="placeholder"/>
        </w:category>
        <w:types>
          <w:type w:val="bbPlcHdr"/>
        </w:types>
        <w:behaviors>
          <w:behavior w:val="content"/>
        </w:behaviors>
        <w:guid w:val="{C418F058-42B0-4CF4-ACBE-131E3ABB1DBF}"/>
      </w:docPartPr>
      <w:docPartBody>
        <w:p w:rsidR="008D0E4F" w:rsidRDefault="00245E48" w:rsidP="00245E48">
          <w:pPr>
            <w:pStyle w:val="1A6B9B4E49074D5A92D092CB13E31800"/>
          </w:pPr>
          <w:r w:rsidRPr="00D858FE">
            <w:rPr>
              <w:rStyle w:val="PlaceholderText"/>
            </w:rPr>
            <w:t>Choose an item.</w:t>
          </w:r>
        </w:p>
      </w:docPartBody>
    </w:docPart>
    <w:docPart>
      <w:docPartPr>
        <w:name w:val="9820CB1C186D41FC8D69CF4B5C144DEC"/>
        <w:category>
          <w:name w:val="General"/>
          <w:gallery w:val="placeholder"/>
        </w:category>
        <w:types>
          <w:type w:val="bbPlcHdr"/>
        </w:types>
        <w:behaviors>
          <w:behavior w:val="content"/>
        </w:behaviors>
        <w:guid w:val="{36CF6065-A7EE-42FC-B27B-6BD1E40E51FD}"/>
      </w:docPartPr>
      <w:docPartBody>
        <w:p w:rsidR="008D0E4F" w:rsidRDefault="00245E48" w:rsidP="00245E48">
          <w:pPr>
            <w:pStyle w:val="9820CB1C186D41FC8D69CF4B5C144DEC"/>
          </w:pPr>
          <w:r w:rsidRPr="00D858FE">
            <w:rPr>
              <w:rStyle w:val="PlaceholderText"/>
            </w:rPr>
            <w:t>Choose an item.</w:t>
          </w:r>
        </w:p>
      </w:docPartBody>
    </w:docPart>
    <w:docPart>
      <w:docPartPr>
        <w:name w:val="1EE7BCEB08B54AE49C257C43216762B0"/>
        <w:category>
          <w:name w:val="General"/>
          <w:gallery w:val="placeholder"/>
        </w:category>
        <w:types>
          <w:type w:val="bbPlcHdr"/>
        </w:types>
        <w:behaviors>
          <w:behavior w:val="content"/>
        </w:behaviors>
        <w:guid w:val="{A0174576-5AF4-432F-A8CD-B27972B9DE4E}"/>
      </w:docPartPr>
      <w:docPartBody>
        <w:p w:rsidR="008D0E4F" w:rsidRDefault="00245E48" w:rsidP="00245E48">
          <w:pPr>
            <w:pStyle w:val="1EE7BCEB08B54AE49C257C43216762B0"/>
          </w:pPr>
          <w:r w:rsidRPr="00D858FE">
            <w:rPr>
              <w:rStyle w:val="PlaceholderText"/>
            </w:rPr>
            <w:t>Choose an item.</w:t>
          </w:r>
        </w:p>
      </w:docPartBody>
    </w:docPart>
    <w:docPart>
      <w:docPartPr>
        <w:name w:val="B62D9B94C5574EBC941DF7A37611CE5D"/>
        <w:category>
          <w:name w:val="General"/>
          <w:gallery w:val="placeholder"/>
        </w:category>
        <w:types>
          <w:type w:val="bbPlcHdr"/>
        </w:types>
        <w:behaviors>
          <w:behavior w:val="content"/>
        </w:behaviors>
        <w:guid w:val="{ED53FC54-9B93-410D-9C92-EFA5FD60EBEA}"/>
      </w:docPartPr>
      <w:docPartBody>
        <w:p w:rsidR="008D0E4F" w:rsidRDefault="00245E48" w:rsidP="00245E48">
          <w:pPr>
            <w:pStyle w:val="B62D9B94C5574EBC941DF7A37611CE5D"/>
          </w:pPr>
          <w:r w:rsidRPr="00D858FE">
            <w:rPr>
              <w:rStyle w:val="PlaceholderText"/>
            </w:rPr>
            <w:t>Choose an item.</w:t>
          </w:r>
        </w:p>
      </w:docPartBody>
    </w:docPart>
    <w:docPart>
      <w:docPartPr>
        <w:name w:val="CF9610528F814E3687311812FCA78A78"/>
        <w:category>
          <w:name w:val="General"/>
          <w:gallery w:val="placeholder"/>
        </w:category>
        <w:types>
          <w:type w:val="bbPlcHdr"/>
        </w:types>
        <w:behaviors>
          <w:behavior w:val="content"/>
        </w:behaviors>
        <w:guid w:val="{31199E37-454A-4A26-9622-931AE93B15F8}"/>
      </w:docPartPr>
      <w:docPartBody>
        <w:p w:rsidR="008D0E4F" w:rsidRDefault="00245E48" w:rsidP="00245E48">
          <w:pPr>
            <w:pStyle w:val="CF9610528F814E3687311812FCA78A78"/>
          </w:pPr>
          <w:r w:rsidRPr="00D858FE">
            <w:rPr>
              <w:rStyle w:val="PlaceholderText"/>
            </w:rPr>
            <w:t>Choose an item.</w:t>
          </w:r>
        </w:p>
      </w:docPartBody>
    </w:docPart>
    <w:docPart>
      <w:docPartPr>
        <w:name w:val="CA76D7AA1E92495682B01784A10AD2D3"/>
        <w:category>
          <w:name w:val="General"/>
          <w:gallery w:val="placeholder"/>
        </w:category>
        <w:types>
          <w:type w:val="bbPlcHdr"/>
        </w:types>
        <w:behaviors>
          <w:behavior w:val="content"/>
        </w:behaviors>
        <w:guid w:val="{B31B7E55-C2CE-4B50-BF3D-ADB1C315F6DA}"/>
      </w:docPartPr>
      <w:docPartBody>
        <w:p w:rsidR="008D0E4F" w:rsidRDefault="00245E48" w:rsidP="00245E48">
          <w:pPr>
            <w:pStyle w:val="CA76D7AA1E92495682B01784A10AD2D3"/>
          </w:pPr>
          <w:r w:rsidRPr="00D858FE">
            <w:rPr>
              <w:rStyle w:val="PlaceholderText"/>
            </w:rPr>
            <w:t>Choose an item.</w:t>
          </w:r>
        </w:p>
      </w:docPartBody>
    </w:docPart>
    <w:docPart>
      <w:docPartPr>
        <w:name w:val="85AC1F83718E418DB6358D493FD3490A"/>
        <w:category>
          <w:name w:val="General"/>
          <w:gallery w:val="placeholder"/>
        </w:category>
        <w:types>
          <w:type w:val="bbPlcHdr"/>
        </w:types>
        <w:behaviors>
          <w:behavior w:val="content"/>
        </w:behaviors>
        <w:guid w:val="{E19D0C19-76A9-408C-B80B-ECF93C481E13}"/>
      </w:docPartPr>
      <w:docPartBody>
        <w:p w:rsidR="008D0E4F" w:rsidRDefault="00245E48" w:rsidP="00245E48">
          <w:pPr>
            <w:pStyle w:val="85AC1F83718E418DB6358D493FD3490A"/>
          </w:pPr>
          <w:r w:rsidRPr="00D858FE">
            <w:rPr>
              <w:rStyle w:val="PlaceholderText"/>
            </w:rPr>
            <w:t>Choose an item.</w:t>
          </w:r>
        </w:p>
      </w:docPartBody>
    </w:docPart>
    <w:docPart>
      <w:docPartPr>
        <w:name w:val="569E5633D9D3466BA578E93B8321F28D"/>
        <w:category>
          <w:name w:val="General"/>
          <w:gallery w:val="placeholder"/>
        </w:category>
        <w:types>
          <w:type w:val="bbPlcHdr"/>
        </w:types>
        <w:behaviors>
          <w:behavior w:val="content"/>
        </w:behaviors>
        <w:guid w:val="{5A7EE8EB-C58B-4DD0-8701-70AA1F939B5A}"/>
      </w:docPartPr>
      <w:docPartBody>
        <w:p w:rsidR="008D0E4F" w:rsidRDefault="00245E48" w:rsidP="00245E48">
          <w:pPr>
            <w:pStyle w:val="569E5633D9D3466BA578E93B8321F28D"/>
          </w:pPr>
          <w:r w:rsidRPr="00D858FE">
            <w:rPr>
              <w:rStyle w:val="PlaceholderText"/>
            </w:rPr>
            <w:t>Choose an item.</w:t>
          </w:r>
        </w:p>
      </w:docPartBody>
    </w:docPart>
    <w:docPart>
      <w:docPartPr>
        <w:name w:val="04012074B5FC4F8B9E1D9D05D2865E36"/>
        <w:category>
          <w:name w:val="General"/>
          <w:gallery w:val="placeholder"/>
        </w:category>
        <w:types>
          <w:type w:val="bbPlcHdr"/>
        </w:types>
        <w:behaviors>
          <w:behavior w:val="content"/>
        </w:behaviors>
        <w:guid w:val="{3A871436-B20D-4F4E-857B-6564C23C2A08}"/>
      </w:docPartPr>
      <w:docPartBody>
        <w:p w:rsidR="008D0E4F" w:rsidRDefault="00245E48" w:rsidP="00245E48">
          <w:pPr>
            <w:pStyle w:val="04012074B5FC4F8B9E1D9D05D2865E36"/>
          </w:pPr>
          <w:r w:rsidRPr="00D858FE">
            <w:rPr>
              <w:rStyle w:val="PlaceholderText"/>
            </w:rPr>
            <w:t>Choose an item.</w:t>
          </w:r>
        </w:p>
      </w:docPartBody>
    </w:docPart>
    <w:docPart>
      <w:docPartPr>
        <w:name w:val="BEDAF72085C644A68E8F1B113CCC630F"/>
        <w:category>
          <w:name w:val="General"/>
          <w:gallery w:val="placeholder"/>
        </w:category>
        <w:types>
          <w:type w:val="bbPlcHdr"/>
        </w:types>
        <w:behaviors>
          <w:behavior w:val="content"/>
        </w:behaviors>
        <w:guid w:val="{39861DEA-C1BC-4FB9-93FA-243BD201236E}"/>
      </w:docPartPr>
      <w:docPartBody>
        <w:p w:rsidR="008D0E4F" w:rsidRDefault="00245E48" w:rsidP="00245E48">
          <w:pPr>
            <w:pStyle w:val="BEDAF72085C644A68E8F1B113CCC630F"/>
          </w:pPr>
          <w:r w:rsidRPr="00D858FE">
            <w:rPr>
              <w:rStyle w:val="PlaceholderText"/>
            </w:rPr>
            <w:t>Choose an item.</w:t>
          </w:r>
        </w:p>
      </w:docPartBody>
    </w:docPart>
    <w:docPart>
      <w:docPartPr>
        <w:name w:val="43A6B13A466944179A8FFC1D208FAA10"/>
        <w:category>
          <w:name w:val="General"/>
          <w:gallery w:val="placeholder"/>
        </w:category>
        <w:types>
          <w:type w:val="bbPlcHdr"/>
        </w:types>
        <w:behaviors>
          <w:behavior w:val="content"/>
        </w:behaviors>
        <w:guid w:val="{93BEF0B0-5C17-4864-BC1A-42109574AE44}"/>
      </w:docPartPr>
      <w:docPartBody>
        <w:p w:rsidR="008D0E4F" w:rsidRDefault="00245E48" w:rsidP="00245E48">
          <w:pPr>
            <w:pStyle w:val="43A6B13A466944179A8FFC1D208FAA10"/>
          </w:pPr>
          <w:r w:rsidRPr="00D858FE">
            <w:rPr>
              <w:rStyle w:val="PlaceholderText"/>
            </w:rPr>
            <w:t>Choose an item.</w:t>
          </w:r>
        </w:p>
      </w:docPartBody>
    </w:docPart>
    <w:docPart>
      <w:docPartPr>
        <w:name w:val="1FC1AF30D27C47E38ECA210E26985796"/>
        <w:category>
          <w:name w:val="General"/>
          <w:gallery w:val="placeholder"/>
        </w:category>
        <w:types>
          <w:type w:val="bbPlcHdr"/>
        </w:types>
        <w:behaviors>
          <w:behavior w:val="content"/>
        </w:behaviors>
        <w:guid w:val="{83A6B1B8-ED13-46AD-B8A4-EFB7AA9C6F65}"/>
      </w:docPartPr>
      <w:docPartBody>
        <w:p w:rsidR="008D0E4F" w:rsidRDefault="00245E48" w:rsidP="00245E48">
          <w:pPr>
            <w:pStyle w:val="1FC1AF30D27C47E38ECA210E26985796"/>
          </w:pPr>
          <w:r w:rsidRPr="00D858FE">
            <w:rPr>
              <w:rStyle w:val="PlaceholderText"/>
            </w:rPr>
            <w:t>Choose an item.</w:t>
          </w:r>
        </w:p>
      </w:docPartBody>
    </w:docPart>
    <w:docPart>
      <w:docPartPr>
        <w:name w:val="48D519161DD14810BADD2A91EC938849"/>
        <w:category>
          <w:name w:val="General"/>
          <w:gallery w:val="placeholder"/>
        </w:category>
        <w:types>
          <w:type w:val="bbPlcHdr"/>
        </w:types>
        <w:behaviors>
          <w:behavior w:val="content"/>
        </w:behaviors>
        <w:guid w:val="{A310FE3D-A03E-41B0-B05D-C7BCD04390A3}"/>
      </w:docPartPr>
      <w:docPartBody>
        <w:p w:rsidR="008D0E4F" w:rsidRDefault="00245E48" w:rsidP="00245E48">
          <w:pPr>
            <w:pStyle w:val="48D519161DD14810BADD2A91EC938849"/>
          </w:pPr>
          <w:r w:rsidRPr="00D858FE">
            <w:rPr>
              <w:rStyle w:val="PlaceholderText"/>
            </w:rPr>
            <w:t>Choose an item.</w:t>
          </w:r>
        </w:p>
      </w:docPartBody>
    </w:docPart>
    <w:docPart>
      <w:docPartPr>
        <w:name w:val="E77911E37DA542968D546F708A954A8F"/>
        <w:category>
          <w:name w:val="General"/>
          <w:gallery w:val="placeholder"/>
        </w:category>
        <w:types>
          <w:type w:val="bbPlcHdr"/>
        </w:types>
        <w:behaviors>
          <w:behavior w:val="content"/>
        </w:behaviors>
        <w:guid w:val="{688B3736-278F-47CC-B79F-5DE61A853444}"/>
      </w:docPartPr>
      <w:docPartBody>
        <w:p w:rsidR="008D0E4F" w:rsidRDefault="00245E48" w:rsidP="00245E48">
          <w:pPr>
            <w:pStyle w:val="E77911E37DA542968D546F708A954A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45E48"/>
    <w:rsid w:val="00295E0C"/>
    <w:rsid w:val="00380AD3"/>
    <w:rsid w:val="003E5DF1"/>
    <w:rsid w:val="008D0E4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5E48"/>
    <w:rPr>
      <w:rFonts w:asciiTheme="minorHAnsi" w:hAnsiTheme="minorHAnsi"/>
      <w:b w:val="0"/>
      <w:noProof w:val="0"/>
      <w:color w:val="000000" w:themeColor="text1"/>
      <w:sz w:val="30"/>
      <w:lang w:val="en-AU"/>
    </w:rPr>
  </w:style>
  <w:style w:type="paragraph" w:customStyle="1" w:styleId="B3A86A146513412DBFE0500033A0ACE8">
    <w:name w:val="B3A86A146513412DBFE0500033A0ACE8"/>
    <w:rsid w:val="00245E48"/>
  </w:style>
  <w:style w:type="paragraph" w:customStyle="1" w:styleId="5E622CDB8FF14C75BDB4EF8AA0D78368">
    <w:name w:val="5E622CDB8FF14C75BDB4EF8AA0D78368"/>
    <w:rsid w:val="00245E48"/>
  </w:style>
  <w:style w:type="paragraph" w:customStyle="1" w:styleId="A2122F9E3AF941B5A19C95F0795C7A15">
    <w:name w:val="A2122F9E3AF941B5A19C95F0795C7A15"/>
    <w:rsid w:val="00245E48"/>
  </w:style>
  <w:style w:type="paragraph" w:customStyle="1" w:styleId="33E7E4CE70474A7193EB0D3CD7D8986E">
    <w:name w:val="33E7E4CE70474A7193EB0D3CD7D8986E"/>
    <w:rsid w:val="00245E48"/>
  </w:style>
  <w:style w:type="paragraph" w:customStyle="1" w:styleId="DB6CABC36DB54F06B718854C8D3A724D">
    <w:name w:val="DB6CABC36DB54F06B718854C8D3A724D"/>
    <w:rsid w:val="00245E48"/>
  </w:style>
  <w:style w:type="paragraph" w:customStyle="1" w:styleId="B997479594614432ACA1D28BE31D2586">
    <w:name w:val="B997479594614432ACA1D28BE31D2586"/>
    <w:rsid w:val="00245E48"/>
  </w:style>
  <w:style w:type="paragraph" w:customStyle="1" w:styleId="A823D84311C140DAB5A4987420FD5F12">
    <w:name w:val="A823D84311C140DAB5A4987420FD5F12"/>
    <w:rsid w:val="00245E48"/>
  </w:style>
  <w:style w:type="paragraph" w:customStyle="1" w:styleId="AD83BAEDCBD7443799FB609889BD8FA0">
    <w:name w:val="AD83BAEDCBD7443799FB609889BD8FA0"/>
    <w:rsid w:val="00245E48"/>
  </w:style>
  <w:style w:type="paragraph" w:customStyle="1" w:styleId="3D8143009E0F4E248D10FC78A1DE0E37">
    <w:name w:val="3D8143009E0F4E248D10FC78A1DE0E37"/>
    <w:rsid w:val="00245E48"/>
  </w:style>
  <w:style w:type="paragraph" w:customStyle="1" w:styleId="79048EFF7121405C907D026F24C5AFA9">
    <w:name w:val="79048EFF7121405C907D026F24C5AFA9"/>
    <w:rsid w:val="00245E48"/>
  </w:style>
  <w:style w:type="paragraph" w:customStyle="1" w:styleId="65B5B8CE95CC4293BEE2960F2D819524">
    <w:name w:val="65B5B8CE95CC4293BEE2960F2D819524"/>
    <w:rsid w:val="00245E48"/>
  </w:style>
  <w:style w:type="paragraph" w:customStyle="1" w:styleId="EE6F31E575054C22A53317B11C6C1164">
    <w:name w:val="EE6F31E575054C22A53317B11C6C1164"/>
    <w:rsid w:val="00245E48"/>
  </w:style>
  <w:style w:type="paragraph" w:customStyle="1" w:styleId="6C55DCC634B943DD841AD6936114C64D">
    <w:name w:val="6C55DCC634B943DD841AD6936114C64D"/>
    <w:rsid w:val="00245E48"/>
  </w:style>
  <w:style w:type="paragraph" w:customStyle="1" w:styleId="132C53CF239E401FA92706589E22A7E4">
    <w:name w:val="132C53CF239E401FA92706589E22A7E4"/>
    <w:rsid w:val="00245E48"/>
  </w:style>
  <w:style w:type="paragraph" w:customStyle="1" w:styleId="3DF2743F06C249DBA87D31963EAC5842">
    <w:name w:val="3DF2743F06C249DBA87D31963EAC5842"/>
    <w:rsid w:val="00245E48"/>
  </w:style>
  <w:style w:type="paragraph" w:customStyle="1" w:styleId="ADEA619C83294AA2BC390861910159BE">
    <w:name w:val="ADEA619C83294AA2BC390861910159BE"/>
    <w:rsid w:val="00245E48"/>
  </w:style>
  <w:style w:type="paragraph" w:customStyle="1" w:styleId="2DD7878B7F664914A3C087205C834450">
    <w:name w:val="2DD7878B7F664914A3C087205C834450"/>
    <w:rsid w:val="00245E48"/>
  </w:style>
  <w:style w:type="paragraph" w:customStyle="1" w:styleId="0B285EB65CFF49448F4268DA59D15261">
    <w:name w:val="0B285EB65CFF49448F4268DA59D15261"/>
    <w:rsid w:val="00245E48"/>
  </w:style>
  <w:style w:type="paragraph" w:customStyle="1" w:styleId="B7D53779D3014F7B8CAB10BD42C8BB2A">
    <w:name w:val="B7D53779D3014F7B8CAB10BD42C8BB2A"/>
    <w:rsid w:val="00245E48"/>
  </w:style>
  <w:style w:type="paragraph" w:customStyle="1" w:styleId="D6701125FF794E8C9A0228B58BE23166">
    <w:name w:val="D6701125FF794E8C9A0228B58BE23166"/>
    <w:rsid w:val="00245E48"/>
  </w:style>
  <w:style w:type="paragraph" w:customStyle="1" w:styleId="E7B7CE5BD29F44768969328336A83F2A">
    <w:name w:val="E7B7CE5BD29F44768969328336A83F2A"/>
    <w:rsid w:val="00245E48"/>
  </w:style>
  <w:style w:type="paragraph" w:customStyle="1" w:styleId="942B6333E01D438981B9FE21911C8D0D">
    <w:name w:val="942B6333E01D438981B9FE21911C8D0D"/>
    <w:rsid w:val="00245E48"/>
  </w:style>
  <w:style w:type="paragraph" w:customStyle="1" w:styleId="83B4A2693D34416185C2D6C5A88F35A7">
    <w:name w:val="83B4A2693D34416185C2D6C5A88F35A7"/>
    <w:rsid w:val="00245E48"/>
  </w:style>
  <w:style w:type="paragraph" w:customStyle="1" w:styleId="EE32A846AC0C49788BDC0C0B238E6E18">
    <w:name w:val="EE32A846AC0C49788BDC0C0B238E6E18"/>
    <w:rsid w:val="00245E48"/>
  </w:style>
  <w:style w:type="paragraph" w:customStyle="1" w:styleId="4570597055E943FAB49F0B2AF6AFB164">
    <w:name w:val="4570597055E943FAB49F0B2AF6AFB164"/>
    <w:rsid w:val="00245E48"/>
  </w:style>
  <w:style w:type="paragraph" w:customStyle="1" w:styleId="E81334F380A6430CBD2BB1A530BECE2B">
    <w:name w:val="E81334F380A6430CBD2BB1A530BECE2B"/>
    <w:rsid w:val="00245E48"/>
  </w:style>
  <w:style w:type="paragraph" w:customStyle="1" w:styleId="DCC2D20CC30A43B38F6D30BD29D61760">
    <w:name w:val="DCC2D20CC30A43B38F6D30BD29D61760"/>
    <w:rsid w:val="00245E48"/>
  </w:style>
  <w:style w:type="paragraph" w:customStyle="1" w:styleId="F5F9FFEE1FC44E21A6DED4C24E6A100E">
    <w:name w:val="F5F9FFEE1FC44E21A6DED4C24E6A100E"/>
    <w:rsid w:val="00245E48"/>
  </w:style>
  <w:style w:type="paragraph" w:customStyle="1" w:styleId="9B49F47208384F1884D4D8306264E8CA">
    <w:name w:val="9B49F47208384F1884D4D8306264E8CA"/>
    <w:rsid w:val="00245E48"/>
  </w:style>
  <w:style w:type="paragraph" w:customStyle="1" w:styleId="6304ABD91B2C48C9935CF60F5610FD49">
    <w:name w:val="6304ABD91B2C48C9935CF60F5610FD49"/>
    <w:rsid w:val="00245E48"/>
  </w:style>
  <w:style w:type="paragraph" w:customStyle="1" w:styleId="2F18EB38F24C400280A4EABE16408EC5">
    <w:name w:val="2F18EB38F24C400280A4EABE16408EC5"/>
    <w:rsid w:val="00245E48"/>
  </w:style>
  <w:style w:type="paragraph" w:customStyle="1" w:styleId="4D88E5A075CE4174B2D6D92C59D9D9A5">
    <w:name w:val="4D88E5A075CE4174B2D6D92C59D9D9A5"/>
    <w:rsid w:val="00245E48"/>
  </w:style>
  <w:style w:type="paragraph" w:customStyle="1" w:styleId="6EEB381F62F94D7EBC2638A589E77D56">
    <w:name w:val="6EEB381F62F94D7EBC2638A589E77D56"/>
    <w:rsid w:val="00245E48"/>
  </w:style>
  <w:style w:type="paragraph" w:customStyle="1" w:styleId="D1A5FCE2048D42DAAB3F7FE5811C26CE">
    <w:name w:val="D1A5FCE2048D42DAAB3F7FE5811C26CE"/>
    <w:rsid w:val="00245E48"/>
  </w:style>
  <w:style w:type="paragraph" w:customStyle="1" w:styleId="E6BB1A9FDA06408ABEE48A617DD2D7FB">
    <w:name w:val="E6BB1A9FDA06408ABEE48A617DD2D7FB"/>
    <w:rsid w:val="00245E48"/>
  </w:style>
  <w:style w:type="paragraph" w:customStyle="1" w:styleId="CBB8B4D50ADA4B56B1D8A977D6FB76C4">
    <w:name w:val="CBB8B4D50ADA4B56B1D8A977D6FB76C4"/>
    <w:rsid w:val="00245E48"/>
  </w:style>
  <w:style w:type="paragraph" w:customStyle="1" w:styleId="1A6B9B4E49074D5A92D092CB13E31800">
    <w:name w:val="1A6B9B4E49074D5A92D092CB13E31800"/>
    <w:rsid w:val="00245E48"/>
  </w:style>
  <w:style w:type="paragraph" w:customStyle="1" w:styleId="9820CB1C186D41FC8D69CF4B5C144DEC">
    <w:name w:val="9820CB1C186D41FC8D69CF4B5C144DEC"/>
    <w:rsid w:val="00245E48"/>
  </w:style>
  <w:style w:type="paragraph" w:customStyle="1" w:styleId="1EE7BCEB08B54AE49C257C43216762B0">
    <w:name w:val="1EE7BCEB08B54AE49C257C43216762B0"/>
    <w:rsid w:val="00245E48"/>
  </w:style>
  <w:style w:type="paragraph" w:customStyle="1" w:styleId="B62D9B94C5574EBC941DF7A37611CE5D">
    <w:name w:val="B62D9B94C5574EBC941DF7A37611CE5D"/>
    <w:rsid w:val="00245E48"/>
  </w:style>
  <w:style w:type="paragraph" w:customStyle="1" w:styleId="CF9610528F814E3687311812FCA78A78">
    <w:name w:val="CF9610528F814E3687311812FCA78A78"/>
    <w:rsid w:val="00245E48"/>
  </w:style>
  <w:style w:type="paragraph" w:customStyle="1" w:styleId="CA76D7AA1E92495682B01784A10AD2D3">
    <w:name w:val="CA76D7AA1E92495682B01784A10AD2D3"/>
    <w:rsid w:val="00245E48"/>
  </w:style>
  <w:style w:type="paragraph" w:customStyle="1" w:styleId="85AC1F83718E418DB6358D493FD3490A">
    <w:name w:val="85AC1F83718E418DB6358D493FD3490A"/>
    <w:rsid w:val="00245E48"/>
  </w:style>
  <w:style w:type="paragraph" w:customStyle="1" w:styleId="569E5633D9D3466BA578E93B8321F28D">
    <w:name w:val="569E5633D9D3466BA578E93B8321F28D"/>
    <w:rsid w:val="00245E48"/>
  </w:style>
  <w:style w:type="paragraph" w:customStyle="1" w:styleId="04012074B5FC4F8B9E1D9D05D2865E36">
    <w:name w:val="04012074B5FC4F8B9E1D9D05D2865E36"/>
    <w:rsid w:val="00245E48"/>
  </w:style>
  <w:style w:type="paragraph" w:customStyle="1" w:styleId="BEDAF72085C644A68E8F1B113CCC630F">
    <w:name w:val="BEDAF72085C644A68E8F1B113CCC630F"/>
    <w:rsid w:val="00245E48"/>
  </w:style>
  <w:style w:type="paragraph" w:customStyle="1" w:styleId="43A6B13A466944179A8FFC1D208FAA10">
    <w:name w:val="43A6B13A466944179A8FFC1D208FAA10"/>
    <w:rsid w:val="00245E48"/>
  </w:style>
  <w:style w:type="paragraph" w:customStyle="1" w:styleId="1FC1AF30D27C47E38ECA210E26985796">
    <w:name w:val="1FC1AF30D27C47E38ECA210E26985796"/>
    <w:rsid w:val="00245E48"/>
  </w:style>
  <w:style w:type="paragraph" w:customStyle="1" w:styleId="48D519161DD14810BADD2A91EC938849">
    <w:name w:val="48D519161DD14810BADD2A91EC938849"/>
    <w:rsid w:val="00245E48"/>
  </w:style>
  <w:style w:type="paragraph" w:customStyle="1" w:styleId="E77911E37DA542968D546F708A954A8F">
    <w:name w:val="E77911E37DA542968D546F708A954A8F"/>
    <w:rsid w:val="00245E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Fronditha Anesi Aged Care Services - Thornbury</Home>
    <Signed xmlns="a8338b6e-77a6-4851-82b6-98166143ffdd" xsi:nil="true"/>
    <Uploaded xmlns="a8338b6e-77a6-4851-82b6-98166143ffdd">true</Uploaded>
    <Management_x0020_Company xmlns="a8338b6e-77a6-4851-82b6-98166143ffdd" xsi:nil="true"/>
    <Doc_x0020_Date xmlns="a8338b6e-77a6-4851-82b6-98166143ffdd">2022-11-08T02:40:36+00:00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39A0338C-7CF4-DC11-AD41-005056922186</Home_x0020_ID>
    <State xmlns="a8338b6e-77a6-4851-82b6-98166143ffdd" xsi:nil="true"/>
    <Doc_x0020_Sent_Received_x0020_Date xmlns="a8338b6e-77a6-4851-82b6-98166143ffdd">2022-11-08T00:00:00+00:00</Doc_x0020_Sent_Received_x0020_Date>
    <Activity_x0020_ID xmlns="a8338b6e-77a6-4851-82b6-98166143ffdd">52208F45-D06C-EB11-9091-005056922186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5340F8D-5989-482A-9A2D-87458CF5E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 ds:uri="a8338b6e-77a6-4851-82b6-98166143ffd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4461</Words>
  <Characters>25430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2022-12-14T22:18:00Z</dcterms:created>
  <dcterms:modified xsi:type="dcterms:W3CDTF">2022-12-14T22:18:00Z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