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AEFF2" w14:textId="77777777" w:rsidR="00610DE7" w:rsidRPr="002C3EBF" w:rsidRDefault="00610DE7" w:rsidP="00610DE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C179B90" wp14:editId="20B7B17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8640044" w14:textId="77777777" w:rsidR="00610DE7" w:rsidRDefault="00610DE7" w:rsidP="00610DE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F6AF303" w14:textId="77777777" w:rsidR="00610DE7" w:rsidRDefault="00610DE7" w:rsidP="00610DE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F9B0C6" w14:textId="77777777" w:rsidR="00610DE7" w:rsidRPr="002C3EBF" w:rsidRDefault="00610DE7" w:rsidP="00610DE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10DE7" w:rsidRPr="00996FAF" w14:paraId="25908D30" w14:textId="77777777" w:rsidTr="00AE1851">
        <w:tc>
          <w:tcPr>
            <w:cnfStyle w:val="001000000000" w:firstRow="0" w:lastRow="0" w:firstColumn="1" w:lastColumn="0" w:oddVBand="0" w:evenVBand="0" w:oddHBand="0" w:evenHBand="0" w:firstRowFirstColumn="0" w:firstRowLastColumn="0" w:lastRowFirstColumn="0" w:lastRowLastColumn="0"/>
            <w:tcW w:w="3227" w:type="dxa"/>
          </w:tcPr>
          <w:p w14:paraId="29FF9158" w14:textId="77777777" w:rsidR="00610DE7" w:rsidRPr="00996FAF" w:rsidRDefault="00610DE7" w:rsidP="00AE1851">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C77A8B9" w14:textId="77777777" w:rsidR="00610DE7" w:rsidRPr="00996FAF" w:rsidRDefault="00610DE7" w:rsidP="00AE18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Garden Village</w:t>
            </w:r>
          </w:p>
        </w:tc>
      </w:tr>
      <w:tr w:rsidR="00610DE7" w:rsidRPr="00996FAF" w14:paraId="03DFAD54"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8524F5" w14:textId="77777777" w:rsidR="00610DE7" w:rsidRPr="00996FAF" w:rsidRDefault="00610DE7" w:rsidP="00AE1851">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FE79F86" w14:textId="77777777" w:rsidR="00610DE7" w:rsidRPr="00996FAF" w:rsidRDefault="00610DE7" w:rsidP="00AE18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 Garden Crescent</w:t>
            </w:r>
            <w:r w:rsidRPr="00602258">
              <w:rPr>
                <w:rFonts w:ascii="Arial" w:hAnsi="Arial" w:cs="Arial"/>
                <w:color w:val="auto"/>
              </w:rPr>
              <w:t xml:space="preserve"> </w:t>
            </w:r>
            <w:r>
              <w:rPr>
                <w:rFonts w:ascii="Arial" w:hAnsi="Arial" w:cs="Arial"/>
                <w:color w:val="auto"/>
              </w:rPr>
              <w:t>PORT MACQUARIE</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2444</w:t>
            </w:r>
          </w:p>
        </w:tc>
      </w:tr>
      <w:tr w:rsidR="00610DE7" w:rsidRPr="00996FAF" w14:paraId="00290FD9" w14:textId="77777777" w:rsidTr="00AE18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09143B" w14:textId="77777777" w:rsidR="00610DE7" w:rsidRPr="00996FAF" w:rsidRDefault="00610DE7" w:rsidP="00AE185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59F56B" w14:textId="77777777" w:rsidR="00610DE7" w:rsidRPr="00996FAF" w:rsidRDefault="00610DE7" w:rsidP="00AE18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2720</w:t>
            </w:r>
          </w:p>
        </w:tc>
      </w:tr>
      <w:tr w:rsidR="00610DE7" w:rsidRPr="00996FAF" w14:paraId="167673F9"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51A29E" w14:textId="77777777" w:rsidR="00610DE7" w:rsidRPr="00996FAF" w:rsidRDefault="00610DE7" w:rsidP="00AE1851">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0D85660" w14:textId="77777777" w:rsidR="00610DE7" w:rsidRPr="00996FAF" w:rsidRDefault="00610DE7" w:rsidP="00AE18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Garden Village Port Macquarie</w:t>
            </w:r>
          </w:p>
        </w:tc>
      </w:tr>
      <w:tr w:rsidR="00610DE7" w:rsidRPr="00996FAF" w14:paraId="665D66EC" w14:textId="77777777" w:rsidTr="00AE185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4BDBCA" w14:textId="77777777" w:rsidR="00610DE7" w:rsidRPr="00996FAF" w:rsidRDefault="00610DE7" w:rsidP="00AE185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E3BC766" w14:textId="77777777" w:rsidR="00610DE7" w:rsidRPr="00996FAF" w:rsidRDefault="00610DE7" w:rsidP="00AE18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610DE7" w:rsidRPr="00996FAF" w14:paraId="70E12636"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4267E4" w14:textId="77777777" w:rsidR="00610DE7" w:rsidRPr="00996FAF" w:rsidRDefault="00610DE7" w:rsidP="00AE185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6986ED9" w14:textId="77777777" w:rsidR="00610DE7" w:rsidRPr="00996FAF" w:rsidRDefault="00610DE7" w:rsidP="00AE18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January 2023 to 19 January 2023</w:t>
            </w:r>
          </w:p>
        </w:tc>
      </w:tr>
      <w:tr w:rsidR="00610DE7" w:rsidRPr="00996FAF" w14:paraId="71B1C4FC" w14:textId="77777777" w:rsidTr="00AE185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83EC58" w14:textId="77777777" w:rsidR="00610DE7" w:rsidRPr="00996FAF" w:rsidRDefault="00610DE7" w:rsidP="00AE1851">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80E8FDC" w14:textId="77777777" w:rsidR="00610DE7" w:rsidRPr="00996FAF" w:rsidRDefault="00610DE7" w:rsidP="00AE18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February 2023</w:t>
            </w:r>
          </w:p>
        </w:tc>
      </w:tr>
    </w:tbl>
    <w:bookmarkEnd w:id="0"/>
    <w:p w14:paraId="4BDEDE20" w14:textId="77777777" w:rsidR="00610DE7" w:rsidRPr="00996FAF" w:rsidRDefault="00610DE7" w:rsidP="00610DE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FC3EBA" w14:textId="77777777" w:rsidR="00610DE7" w:rsidRPr="00996FAF" w:rsidRDefault="00610DE7" w:rsidP="00610DE7">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AFF3BE3" w14:textId="73F64B12" w:rsidR="00610DE7" w:rsidRPr="00996FAF" w:rsidRDefault="00610DE7" w:rsidP="00610DE7">
      <w:pPr>
        <w:pStyle w:val="NormalArial"/>
        <w:spacing w:line="276" w:lineRule="auto"/>
      </w:pPr>
      <w:r w:rsidRPr="00996FAF">
        <w:t xml:space="preserve">This performance report for </w:t>
      </w:r>
      <w:r>
        <w:rPr>
          <w:color w:val="auto"/>
        </w:rPr>
        <w:t>Garden Village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7E7A6B">
        <w:rPr>
          <w:color w:val="auto"/>
        </w:rPr>
        <w:t>G.Hope</w:t>
      </w:r>
      <w:r w:rsidRPr="007E7A6B">
        <w:rPr>
          <w:color w:val="auto"/>
        </w:rPr>
        <w:noBreakHyphen/>
        <w:t xml:space="preserve">Simpson, delegate of the Aged Care Quality and Safety Commissioner </w:t>
      </w:r>
      <w:r w:rsidRPr="00996FAF">
        <w:t>(Commissioner)</w:t>
      </w:r>
      <w:r w:rsidRPr="00996FAF">
        <w:rPr>
          <w:rStyle w:val="FootnoteReference"/>
        </w:rPr>
        <w:footnoteReference w:id="1"/>
      </w:r>
      <w:r w:rsidRPr="00996FAF">
        <w:t>.</w:t>
      </w:r>
    </w:p>
    <w:p w14:paraId="3CA956E5" w14:textId="77777777" w:rsidR="00610DE7" w:rsidRPr="00996FAF" w:rsidRDefault="00610DE7" w:rsidP="00610DE7">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776A74" w14:textId="77777777" w:rsidR="00610DE7" w:rsidRPr="00996FAF" w:rsidRDefault="00610DE7" w:rsidP="00610DE7">
      <w:pPr>
        <w:pStyle w:val="NormalArial"/>
        <w:spacing w:line="276" w:lineRule="auto"/>
      </w:pPr>
      <w:r w:rsidRPr="00996FAF">
        <w:t>The report also specifies any areas in which improvements must be made to ensure the Quality Standards are complied with.</w:t>
      </w:r>
    </w:p>
    <w:p w14:paraId="4B3BC71F" w14:textId="77777777" w:rsidR="00610DE7" w:rsidRPr="00996FAF" w:rsidRDefault="00610DE7" w:rsidP="00610DE7">
      <w:pPr>
        <w:pStyle w:val="Heading1"/>
        <w:spacing w:before="240" w:after="240" w:line="22" w:lineRule="atLeast"/>
        <w:rPr>
          <w:rFonts w:ascii="Arial" w:hAnsi="Arial" w:cs="Arial"/>
        </w:rPr>
      </w:pPr>
      <w:r w:rsidRPr="00996FAF">
        <w:rPr>
          <w:rFonts w:ascii="Arial" w:hAnsi="Arial" w:cs="Arial"/>
        </w:rPr>
        <w:t>Material relied on</w:t>
      </w:r>
    </w:p>
    <w:p w14:paraId="4F52C814" w14:textId="77777777" w:rsidR="00610DE7" w:rsidRPr="00996FAF" w:rsidRDefault="00610DE7" w:rsidP="00610DE7">
      <w:pPr>
        <w:pStyle w:val="NormalArial"/>
        <w:spacing w:line="276" w:lineRule="auto"/>
      </w:pPr>
      <w:r w:rsidRPr="00996FAF">
        <w:t>The following information has been considered in preparing the performance report:</w:t>
      </w:r>
    </w:p>
    <w:p w14:paraId="35D27C9C" w14:textId="77777777" w:rsidR="00610DE7" w:rsidRPr="00BC51BD" w:rsidRDefault="00610DE7" w:rsidP="00610DE7">
      <w:pPr>
        <w:pStyle w:val="ListParagraph"/>
        <w:numPr>
          <w:ilvl w:val="0"/>
          <w:numId w:val="2"/>
        </w:numPr>
        <w:spacing w:line="276" w:lineRule="auto"/>
        <w:ind w:left="714" w:hanging="357"/>
        <w:contextualSpacing w:val="0"/>
        <w:rPr>
          <w:rFonts w:ascii="Arial" w:hAnsi="Arial" w:cs="Arial"/>
          <w:color w:val="auto"/>
        </w:rPr>
      </w:pPr>
      <w:r>
        <w:rPr>
          <w:rFonts w:ascii="Arial" w:hAnsi="Arial" w:cs="Arial"/>
          <w:color w:val="auto"/>
        </w:rPr>
        <w:t>T</w:t>
      </w:r>
      <w:r w:rsidRPr="00BC51BD">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p>
    <w:p w14:paraId="6703423D" w14:textId="77777777" w:rsidR="00610DE7" w:rsidRDefault="00610DE7" w:rsidP="00610DE7">
      <w:pPr>
        <w:pStyle w:val="ListParagraph"/>
        <w:numPr>
          <w:ilvl w:val="0"/>
          <w:numId w:val="2"/>
        </w:numPr>
        <w:spacing w:line="276" w:lineRule="auto"/>
        <w:ind w:left="714" w:hanging="357"/>
        <w:contextualSpacing w:val="0"/>
        <w:rPr>
          <w:rFonts w:ascii="Arial" w:hAnsi="Arial" w:cs="Arial"/>
        </w:rPr>
      </w:pPr>
      <w:r>
        <w:rPr>
          <w:rFonts w:ascii="Arial" w:hAnsi="Arial" w:cs="Arial"/>
        </w:rPr>
        <w:t>Other information and intelligence held by the Commission in relation to the service.</w:t>
      </w:r>
    </w:p>
    <w:p w14:paraId="031108A3" w14:textId="77777777" w:rsidR="00610DE7" w:rsidRPr="00BC51BD" w:rsidRDefault="00610DE7" w:rsidP="00610DE7">
      <w:pPr>
        <w:spacing w:line="22" w:lineRule="atLeast"/>
        <w:rPr>
          <w:rFonts w:ascii="Arial" w:hAnsi="Arial" w:cs="Arial"/>
        </w:rPr>
      </w:pPr>
      <w:r w:rsidRPr="00BC51BD">
        <w:rPr>
          <w:rFonts w:ascii="Arial" w:hAnsi="Arial" w:cs="Arial"/>
        </w:rPr>
        <w:br w:type="page"/>
      </w:r>
    </w:p>
    <w:p w14:paraId="3F850CF6" w14:textId="77777777" w:rsidR="00610DE7" w:rsidRPr="00996FAF" w:rsidRDefault="00610DE7" w:rsidP="00610DE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10DE7" w:rsidRPr="00996FAF" w14:paraId="37E402FD" w14:textId="77777777" w:rsidTr="00AE185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E4F189A" w14:textId="77777777" w:rsidR="00610DE7" w:rsidRPr="00996FAF" w:rsidRDefault="00610DE7" w:rsidP="00AE1851">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B6FB79D" w14:textId="77777777" w:rsidR="00610DE7" w:rsidRPr="00996FAF" w:rsidRDefault="003F30A3" w:rsidP="00AE185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0666C669A68409A8CF0C39F1C8332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DE7">
                  <w:rPr>
                    <w:rFonts w:ascii="Arial" w:hAnsi="Arial" w:cs="Arial"/>
                  </w:rPr>
                  <w:t>Compliant</w:t>
                </w:r>
              </w:sdtContent>
            </w:sdt>
          </w:p>
        </w:tc>
      </w:tr>
      <w:tr w:rsidR="00610DE7" w:rsidRPr="00996FAF" w14:paraId="52E97AB6" w14:textId="77777777" w:rsidTr="00AE185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536E9D" w14:textId="77777777" w:rsidR="00610DE7" w:rsidRPr="00996FAF" w:rsidRDefault="00610DE7" w:rsidP="00AE185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8C75A8C" w14:textId="77777777" w:rsidR="00610DE7" w:rsidRPr="00996FAF" w:rsidRDefault="003F30A3" w:rsidP="00AE18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3A70E99AD564DB1A5A9F756213569E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DE7">
                  <w:rPr>
                    <w:rFonts w:ascii="Arial" w:hAnsi="Arial" w:cs="Arial"/>
                    <w:b/>
                  </w:rPr>
                  <w:t>Compliant</w:t>
                </w:r>
              </w:sdtContent>
            </w:sdt>
            <w:r w:rsidR="00610DE7" w:rsidRPr="00996FAF" w:rsidDel="00BA10E1">
              <w:rPr>
                <w:rFonts w:ascii="Arial" w:hAnsi="Arial" w:cs="Arial"/>
                <w:b/>
              </w:rPr>
              <w:t xml:space="preserve"> </w:t>
            </w:r>
          </w:p>
        </w:tc>
      </w:tr>
      <w:tr w:rsidR="00610DE7" w:rsidRPr="00996FAF" w14:paraId="3FCF94A7" w14:textId="77777777" w:rsidTr="00AE18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156764" w14:textId="77777777" w:rsidR="00610DE7" w:rsidRPr="00996FAF" w:rsidRDefault="00610DE7" w:rsidP="00AE185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A2C47E9" w14:textId="77777777" w:rsidR="00610DE7" w:rsidRPr="00996FAF" w:rsidRDefault="003F30A3" w:rsidP="00AE18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D10A6655E5E541EE9AACB0C3B9A1AE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DE7">
                  <w:rPr>
                    <w:rFonts w:ascii="Arial" w:hAnsi="Arial" w:cs="Arial"/>
                    <w:b/>
                  </w:rPr>
                  <w:t>Compliant</w:t>
                </w:r>
              </w:sdtContent>
            </w:sdt>
            <w:r w:rsidR="00610DE7" w:rsidRPr="00996FAF" w:rsidDel="00D03094">
              <w:rPr>
                <w:rFonts w:ascii="Arial" w:hAnsi="Arial" w:cs="Arial"/>
                <w:b/>
              </w:rPr>
              <w:t xml:space="preserve"> </w:t>
            </w:r>
          </w:p>
        </w:tc>
      </w:tr>
      <w:tr w:rsidR="00610DE7" w:rsidRPr="00996FAF" w14:paraId="34198704" w14:textId="77777777" w:rsidTr="00AE185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86B0CC" w14:textId="77777777" w:rsidR="00610DE7" w:rsidRPr="00996FAF" w:rsidRDefault="00610DE7" w:rsidP="00AE185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F394BB0" w14:textId="77777777" w:rsidR="00610DE7" w:rsidRPr="00996FAF" w:rsidRDefault="003F30A3" w:rsidP="00AE18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05B630777554D33928D5F62415AB02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DE7">
                  <w:rPr>
                    <w:rFonts w:ascii="Arial" w:hAnsi="Arial" w:cs="Arial"/>
                    <w:b/>
                  </w:rPr>
                  <w:t>Compliant</w:t>
                </w:r>
              </w:sdtContent>
            </w:sdt>
            <w:r w:rsidR="00610DE7" w:rsidRPr="00996FAF" w:rsidDel="00D03094">
              <w:rPr>
                <w:rFonts w:ascii="Arial" w:hAnsi="Arial" w:cs="Arial"/>
                <w:b/>
              </w:rPr>
              <w:t xml:space="preserve"> </w:t>
            </w:r>
          </w:p>
        </w:tc>
      </w:tr>
      <w:tr w:rsidR="00610DE7" w:rsidRPr="00996FAF" w14:paraId="13B09604" w14:textId="77777777" w:rsidTr="00AE18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5D6364" w14:textId="77777777" w:rsidR="00610DE7" w:rsidRPr="00996FAF" w:rsidRDefault="00610DE7" w:rsidP="00AE185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3BAE358" w14:textId="77777777" w:rsidR="00610DE7" w:rsidRPr="00996FAF" w:rsidRDefault="003F30A3" w:rsidP="00AE18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8E5ECFE8112A42D9894B014A687642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DE7">
                  <w:rPr>
                    <w:rFonts w:ascii="Arial" w:hAnsi="Arial" w:cs="Arial"/>
                    <w:b/>
                  </w:rPr>
                  <w:t>Compliant</w:t>
                </w:r>
              </w:sdtContent>
            </w:sdt>
            <w:r w:rsidR="00610DE7" w:rsidRPr="00996FAF" w:rsidDel="00D03094">
              <w:rPr>
                <w:rFonts w:ascii="Arial" w:hAnsi="Arial" w:cs="Arial"/>
                <w:b/>
              </w:rPr>
              <w:t xml:space="preserve"> </w:t>
            </w:r>
          </w:p>
        </w:tc>
      </w:tr>
      <w:tr w:rsidR="00610DE7" w:rsidRPr="00996FAF" w14:paraId="213B2107" w14:textId="77777777" w:rsidTr="00AE185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77D245" w14:textId="77777777" w:rsidR="00610DE7" w:rsidRPr="00996FAF" w:rsidRDefault="00610DE7" w:rsidP="00AE185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7CA9176" w14:textId="77777777" w:rsidR="00610DE7" w:rsidRPr="00996FAF" w:rsidRDefault="003F30A3" w:rsidP="00AE18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0F21A05C1E54C028B4254763D9DEC5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DE7">
                  <w:rPr>
                    <w:rFonts w:ascii="Arial" w:hAnsi="Arial" w:cs="Arial"/>
                    <w:b/>
                  </w:rPr>
                  <w:t>Compliant</w:t>
                </w:r>
              </w:sdtContent>
            </w:sdt>
            <w:r w:rsidR="00610DE7" w:rsidRPr="00996FAF" w:rsidDel="00D03094">
              <w:rPr>
                <w:rFonts w:ascii="Arial" w:hAnsi="Arial" w:cs="Arial"/>
                <w:b/>
              </w:rPr>
              <w:t xml:space="preserve"> </w:t>
            </w:r>
          </w:p>
        </w:tc>
      </w:tr>
      <w:tr w:rsidR="00610DE7" w:rsidRPr="00996FAF" w14:paraId="7033383E" w14:textId="77777777" w:rsidTr="00AE185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6ED61E" w14:textId="77777777" w:rsidR="00610DE7" w:rsidRPr="00996FAF" w:rsidRDefault="00610DE7" w:rsidP="00AE185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B192F2A" w14:textId="77777777" w:rsidR="00610DE7" w:rsidRPr="00996FAF" w:rsidRDefault="003F30A3" w:rsidP="00AE185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56C674C44E8B4DCEA550EC279C9E9B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DE7">
                  <w:rPr>
                    <w:rFonts w:ascii="Arial" w:hAnsi="Arial" w:cs="Arial"/>
                    <w:b/>
                  </w:rPr>
                  <w:t>Compliant</w:t>
                </w:r>
              </w:sdtContent>
            </w:sdt>
            <w:r w:rsidR="00610DE7" w:rsidRPr="00996FAF" w:rsidDel="00D03094">
              <w:rPr>
                <w:rFonts w:ascii="Arial" w:hAnsi="Arial" w:cs="Arial"/>
                <w:b/>
              </w:rPr>
              <w:t xml:space="preserve"> </w:t>
            </w:r>
          </w:p>
        </w:tc>
      </w:tr>
      <w:tr w:rsidR="00610DE7" w:rsidRPr="00996FAF" w14:paraId="7A347C91" w14:textId="77777777" w:rsidTr="00AE185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01A87E" w14:textId="77777777" w:rsidR="00610DE7" w:rsidRPr="00996FAF" w:rsidRDefault="00610DE7" w:rsidP="00AE185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2A9E148" w14:textId="77777777" w:rsidR="00610DE7" w:rsidRPr="00996FAF" w:rsidRDefault="003F30A3" w:rsidP="00AE185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6D2C884EB16404AAD2D27EAF8641C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0DE7">
                  <w:rPr>
                    <w:rFonts w:ascii="Arial" w:hAnsi="Arial" w:cs="Arial"/>
                    <w:b/>
                  </w:rPr>
                  <w:t>Compliant</w:t>
                </w:r>
              </w:sdtContent>
            </w:sdt>
            <w:r w:rsidR="00610DE7" w:rsidRPr="00996FAF" w:rsidDel="00D03094">
              <w:rPr>
                <w:rFonts w:ascii="Arial" w:hAnsi="Arial" w:cs="Arial"/>
                <w:b/>
              </w:rPr>
              <w:t xml:space="preserve"> </w:t>
            </w:r>
          </w:p>
        </w:tc>
      </w:tr>
    </w:tbl>
    <w:p w14:paraId="4A9BB8CB" w14:textId="77777777" w:rsidR="00610DE7" w:rsidRPr="00996FAF" w:rsidRDefault="00610DE7" w:rsidP="00610DE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0D0FCC" w14:textId="77777777" w:rsidR="00610DE7" w:rsidRPr="00996FAF" w:rsidRDefault="00610DE7" w:rsidP="00610DE7">
      <w:pPr>
        <w:pStyle w:val="Heading1"/>
        <w:spacing w:before="0" w:after="240" w:line="22" w:lineRule="atLeast"/>
        <w:rPr>
          <w:rFonts w:ascii="Arial" w:hAnsi="Arial" w:cs="Arial"/>
        </w:rPr>
      </w:pPr>
      <w:r w:rsidRPr="00996FAF">
        <w:rPr>
          <w:rFonts w:ascii="Arial" w:hAnsi="Arial" w:cs="Arial"/>
        </w:rPr>
        <w:t>Areas for improvement</w:t>
      </w:r>
    </w:p>
    <w:p w14:paraId="3723ECF6" w14:textId="4AAAE4C7" w:rsidR="00610DE7" w:rsidRPr="00996FAF" w:rsidRDefault="00610DE7" w:rsidP="00610DE7">
      <w:pPr>
        <w:pStyle w:val="NormalArial"/>
        <w:spacing w:line="276" w:lineRule="auto"/>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784669C3" w14:textId="77777777" w:rsidR="00610DE7" w:rsidRPr="00996FAF" w:rsidRDefault="00610DE7" w:rsidP="00610DE7">
      <w:pPr>
        <w:pStyle w:val="NormalArial"/>
      </w:pPr>
      <w:r w:rsidRPr="00996FAF">
        <w:br w:type="page"/>
      </w:r>
    </w:p>
    <w:p w14:paraId="40545A39" w14:textId="77777777" w:rsidR="00610DE7" w:rsidRPr="00996FAF" w:rsidRDefault="00610DE7" w:rsidP="00610DE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10DE7" w:rsidRPr="00996FAF" w14:paraId="6028AF9F" w14:textId="77777777" w:rsidTr="00AE1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F160443" w14:textId="77777777" w:rsidR="00610DE7" w:rsidRPr="00550022" w:rsidRDefault="00610DE7" w:rsidP="00AE1851">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AAE6A17" w14:textId="77777777" w:rsidR="00610DE7" w:rsidRPr="00996FAF" w:rsidRDefault="00610DE7" w:rsidP="00AE18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0DE7" w:rsidRPr="00996FAF" w14:paraId="0B8384F9"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65A9B" w14:textId="77777777" w:rsidR="00610DE7" w:rsidRPr="00996FAF" w:rsidRDefault="00610DE7" w:rsidP="00AE1851">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72E98BF"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1A67FDA"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0BF1170EEFD45CB8FDE8DD34A47FC46"/>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p>
        </w:tc>
      </w:tr>
      <w:tr w:rsidR="00610DE7" w:rsidRPr="00996FAF" w14:paraId="3F02645B"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90EF77"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63F8C1D"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EEEECE1" w14:textId="77777777" w:rsidR="00610DE7" w:rsidRPr="00996FAF" w:rsidRDefault="003F30A3"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E0477CF9245B4628BD431889F508968F"/>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201C79">
              <w:rPr>
                <w:rFonts w:ascii="Arial" w:hAnsi="Arial" w:cs="Arial"/>
                <w:color w:val="0000FF"/>
              </w:rPr>
              <w:t xml:space="preserve"> </w:t>
            </w:r>
          </w:p>
        </w:tc>
      </w:tr>
      <w:tr w:rsidR="00610DE7" w:rsidRPr="00996FAF" w14:paraId="52B7510B"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D0D11F"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AF378D7"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96F9D22" w14:textId="77777777" w:rsidR="00610DE7" w:rsidRPr="00996FAF" w:rsidRDefault="00610DE7" w:rsidP="00AE185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9EBF0B4" w14:textId="77777777" w:rsidR="00610DE7" w:rsidRPr="00996FAF" w:rsidRDefault="00610DE7" w:rsidP="00AE185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B7DEA94" w14:textId="77777777" w:rsidR="00610DE7" w:rsidRPr="00996FAF" w:rsidRDefault="00610DE7" w:rsidP="00AE185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89D0AA8" w14:textId="77777777" w:rsidR="00610DE7" w:rsidRPr="00996FAF" w:rsidRDefault="00610DE7" w:rsidP="00AE185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BAE8F2B"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FAE9826787E24187B80B119A82A691A2"/>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201C79">
              <w:rPr>
                <w:rFonts w:ascii="Arial" w:hAnsi="Arial" w:cs="Arial"/>
                <w:color w:val="0000FF"/>
              </w:rPr>
              <w:t xml:space="preserve"> </w:t>
            </w:r>
          </w:p>
        </w:tc>
      </w:tr>
      <w:tr w:rsidR="00610DE7" w:rsidRPr="00996FAF" w14:paraId="67A06A8B"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CE677"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D124A68"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1BD5631" w14:textId="77777777" w:rsidR="00610DE7" w:rsidRPr="00996FAF" w:rsidRDefault="003F30A3" w:rsidP="00AE185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52D3A47D3BC46909167C49495FA1310"/>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201C79">
              <w:rPr>
                <w:rFonts w:ascii="Arial" w:hAnsi="Arial" w:cs="Arial"/>
                <w:color w:val="0000FF"/>
              </w:rPr>
              <w:t xml:space="preserve"> </w:t>
            </w:r>
          </w:p>
        </w:tc>
      </w:tr>
      <w:tr w:rsidR="00610DE7" w:rsidRPr="00996FAF" w14:paraId="2B013A80"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24410C"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9E02813" w14:textId="77777777" w:rsidR="00610DE7" w:rsidRPr="00996FAF" w:rsidRDefault="00610DE7" w:rsidP="00AE185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76E3C05"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B9599BF6AC384057947ED84D541DDD7E"/>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201C79">
              <w:rPr>
                <w:rFonts w:ascii="Arial" w:hAnsi="Arial" w:cs="Arial"/>
                <w:color w:val="0000FF"/>
              </w:rPr>
              <w:t xml:space="preserve"> </w:t>
            </w:r>
          </w:p>
        </w:tc>
      </w:tr>
      <w:tr w:rsidR="00610DE7" w:rsidRPr="00996FAF" w14:paraId="2B7A5050"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2DFA31"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3E424C3"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2630318" w14:textId="77777777" w:rsidR="00610DE7" w:rsidRPr="00996FAF" w:rsidRDefault="003F30A3"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5AB10E9B8C1A4A22BE68D99901985753"/>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201C79">
              <w:rPr>
                <w:rFonts w:ascii="Arial" w:hAnsi="Arial" w:cs="Arial"/>
                <w:color w:val="0000FF"/>
              </w:rPr>
              <w:t xml:space="preserve"> </w:t>
            </w:r>
          </w:p>
        </w:tc>
      </w:tr>
    </w:tbl>
    <w:p w14:paraId="0E67E76F" w14:textId="77777777" w:rsidR="00610DE7" w:rsidRDefault="00610DE7" w:rsidP="00610DE7">
      <w:pPr>
        <w:pStyle w:val="Heading20"/>
      </w:pPr>
      <w:r w:rsidRPr="00996FAF">
        <w:t>Findings</w:t>
      </w:r>
    </w:p>
    <w:p w14:paraId="432633B0" w14:textId="77777777" w:rsidR="00610DE7" w:rsidRPr="00010968" w:rsidRDefault="00610DE7" w:rsidP="00610DE7">
      <w:pPr>
        <w:pStyle w:val="NormalArial"/>
        <w:spacing w:line="276" w:lineRule="auto"/>
        <w:rPr>
          <w:rFonts w:eastAsia="Arial"/>
          <w:color w:val="auto"/>
        </w:rPr>
      </w:pPr>
      <w:r>
        <w:rPr>
          <w:rFonts w:eastAsia="Arial"/>
          <w:color w:val="auto"/>
        </w:rPr>
        <w:t>Care provided to consumers was</w:t>
      </w:r>
      <w:r w:rsidRPr="00010968">
        <w:rPr>
          <w:rFonts w:eastAsia="Arial"/>
          <w:color w:val="auto"/>
        </w:rPr>
        <w:t xml:space="preserve"> dignified, respectful and empowered consumers to be independent. Consumers said they were treated with dignity and respect, and their individual needs and preferences were identified upon admission to the service. </w:t>
      </w:r>
      <w:r>
        <w:t>Care planning documentation evidenced information on consumers’ identity, culture, and diversity.</w:t>
      </w:r>
    </w:p>
    <w:p w14:paraId="2B99C0C7" w14:textId="77777777" w:rsidR="00610DE7" w:rsidRPr="00717ABB" w:rsidRDefault="00610DE7" w:rsidP="00610DE7">
      <w:pPr>
        <w:pStyle w:val="NormalArial"/>
        <w:spacing w:line="276" w:lineRule="auto"/>
        <w:rPr>
          <w:rFonts w:eastAsia="Arial"/>
          <w:color w:val="auto"/>
        </w:rPr>
      </w:pPr>
      <w:r w:rsidRPr="00717ABB">
        <w:rPr>
          <w:rFonts w:eastAsia="Arial"/>
          <w:color w:val="auto"/>
        </w:rPr>
        <w:t>Consumers said they received culturally safe</w:t>
      </w:r>
      <w:r>
        <w:rPr>
          <w:rFonts w:eastAsia="Arial"/>
          <w:color w:val="auto"/>
        </w:rPr>
        <w:t xml:space="preserve"> care</w:t>
      </w:r>
      <w:r w:rsidRPr="00717ABB">
        <w:rPr>
          <w:rFonts w:eastAsia="Arial"/>
          <w:color w:val="auto"/>
        </w:rPr>
        <w:t xml:space="preserve">. </w:t>
      </w:r>
      <w:r>
        <w:rPr>
          <w:rFonts w:eastAsia="Arial"/>
          <w:color w:val="auto"/>
        </w:rPr>
        <w:t>Care and services delivered by staff considered</w:t>
      </w:r>
      <w:r w:rsidRPr="00717ABB">
        <w:rPr>
          <w:color w:val="auto"/>
        </w:rPr>
        <w:t xml:space="preserve"> consumers’ cultural preferences and needs, including respecting consumers</w:t>
      </w:r>
      <w:r>
        <w:rPr>
          <w:color w:val="auto"/>
        </w:rPr>
        <w:t>’</w:t>
      </w:r>
      <w:r w:rsidRPr="00717ABB">
        <w:rPr>
          <w:color w:val="auto"/>
        </w:rPr>
        <w:t xml:space="preserve"> </w:t>
      </w:r>
      <w:r>
        <w:rPr>
          <w:color w:val="auto"/>
        </w:rPr>
        <w:t>choices of staff for</w:t>
      </w:r>
      <w:r w:rsidRPr="00717ABB">
        <w:rPr>
          <w:color w:val="auto"/>
        </w:rPr>
        <w:t xml:space="preserve"> personal care. Management advised staff undert</w:t>
      </w:r>
      <w:r>
        <w:rPr>
          <w:color w:val="auto"/>
        </w:rPr>
        <w:t>ook</w:t>
      </w:r>
      <w:r w:rsidRPr="00717ABB">
        <w:rPr>
          <w:color w:val="auto"/>
        </w:rPr>
        <w:t xml:space="preserve"> </w:t>
      </w:r>
      <w:r w:rsidRPr="00717ABB">
        <w:rPr>
          <w:rFonts w:eastAsia="Arial"/>
          <w:color w:val="auto"/>
        </w:rPr>
        <w:t xml:space="preserve">cultural awareness training </w:t>
      </w:r>
      <w:r>
        <w:rPr>
          <w:rFonts w:eastAsia="Arial"/>
          <w:color w:val="auto"/>
        </w:rPr>
        <w:t>to ensure delivery of</w:t>
      </w:r>
      <w:r w:rsidRPr="00717ABB">
        <w:rPr>
          <w:rFonts w:eastAsia="Arial"/>
          <w:color w:val="auto"/>
        </w:rPr>
        <w:t xml:space="preserve"> culturally safe care.</w:t>
      </w:r>
    </w:p>
    <w:p w14:paraId="448563F7" w14:textId="77777777" w:rsidR="00610DE7" w:rsidRDefault="00610DE7" w:rsidP="00610DE7">
      <w:pPr>
        <w:pStyle w:val="NormalArial"/>
        <w:spacing w:line="276" w:lineRule="auto"/>
      </w:pPr>
      <w:r>
        <w:t>Care planning documentation identified key decisions consumers had made in relation to their care and services, and who was involved in their care</w:t>
      </w:r>
      <w:r>
        <w:rPr>
          <w:rFonts w:eastAsia="Arial"/>
        </w:rPr>
        <w:t xml:space="preserve">. </w:t>
      </w:r>
      <w:r>
        <w:t>The service supported married consumers to maintain their relationship and respected their choice of individual rooms.</w:t>
      </w:r>
    </w:p>
    <w:p w14:paraId="4C58D41F" w14:textId="77777777" w:rsidR="00610DE7" w:rsidRDefault="00610DE7" w:rsidP="00610DE7">
      <w:pPr>
        <w:pStyle w:val="NormalArial"/>
        <w:spacing w:line="276" w:lineRule="auto"/>
        <w:rPr>
          <w:color w:val="auto"/>
        </w:rPr>
      </w:pPr>
      <w:r w:rsidRPr="00DB6C9E">
        <w:rPr>
          <w:color w:val="auto"/>
        </w:rPr>
        <w:t xml:space="preserve">Consumers said they were supported to take risks which enabled them to live their best lives </w:t>
      </w:r>
      <w:r w:rsidRPr="00DB6C9E">
        <w:rPr>
          <w:rFonts w:eastAsia="Arial"/>
          <w:color w:val="auto"/>
        </w:rPr>
        <w:t xml:space="preserve">The service undertook risk assessments for consumers who wished to take risks. </w:t>
      </w:r>
      <w:r w:rsidRPr="00DB6C9E">
        <w:rPr>
          <w:color w:val="auto"/>
        </w:rPr>
        <w:t>Care planning documentation evidenced the service supported consumers to make informed choices about their care and any accompanying risks.</w:t>
      </w:r>
    </w:p>
    <w:p w14:paraId="06CE777E" w14:textId="77777777" w:rsidR="00610DE7" w:rsidRDefault="00610DE7" w:rsidP="00610DE7">
      <w:pPr>
        <w:pStyle w:val="NormalArial"/>
        <w:spacing w:line="276" w:lineRule="auto"/>
        <w:rPr>
          <w:color w:val="auto"/>
        </w:rPr>
      </w:pPr>
      <w:r w:rsidRPr="00D33730">
        <w:rPr>
          <w:color w:val="auto"/>
        </w:rPr>
        <w:lastRenderedPageBreak/>
        <w:t>Consumers said information provided to them was clear and easy to understand. Staff described how information was provided to consumer</w:t>
      </w:r>
      <w:r>
        <w:rPr>
          <w:color w:val="auto"/>
        </w:rPr>
        <w:t>s. For example</w:t>
      </w:r>
      <w:r w:rsidRPr="00D33730">
        <w:rPr>
          <w:color w:val="auto"/>
        </w:rPr>
        <w:t>, c</w:t>
      </w:r>
      <w:r w:rsidRPr="00D33730">
        <w:rPr>
          <w:rFonts w:eastAsia="Arial"/>
          <w:color w:val="auto"/>
        </w:rPr>
        <w:t xml:space="preserve">hanges and upcoming events were communicated </w:t>
      </w:r>
      <w:r>
        <w:rPr>
          <w:rFonts w:eastAsia="Arial"/>
          <w:color w:val="auto"/>
        </w:rPr>
        <w:t>to</w:t>
      </w:r>
      <w:r w:rsidRPr="00D33730">
        <w:rPr>
          <w:rFonts w:eastAsia="Arial"/>
          <w:color w:val="auto"/>
        </w:rPr>
        <w:t xml:space="preserve"> consumers in </w:t>
      </w:r>
      <w:r>
        <w:rPr>
          <w:rFonts w:eastAsia="Arial"/>
          <w:color w:val="auto"/>
        </w:rPr>
        <w:t xml:space="preserve">the service’s </w:t>
      </w:r>
      <w:r w:rsidRPr="00D33730">
        <w:rPr>
          <w:rFonts w:eastAsia="Arial"/>
          <w:color w:val="auto"/>
        </w:rPr>
        <w:t>newsletter.</w:t>
      </w:r>
      <w:r w:rsidRPr="00D33730">
        <w:rPr>
          <w:color w:val="auto"/>
        </w:rPr>
        <w:t xml:space="preserve"> The Assessment Team observed lifestyle </w:t>
      </w:r>
      <w:r>
        <w:rPr>
          <w:color w:val="auto"/>
        </w:rPr>
        <w:t>calendars in consumers’ rooms, a</w:t>
      </w:r>
      <w:r w:rsidRPr="489B4A5F">
        <w:rPr>
          <w:rFonts w:eastAsia="Arial"/>
        </w:rPr>
        <w:t>ctivities of the day</w:t>
      </w:r>
      <w:r>
        <w:rPr>
          <w:rFonts w:eastAsia="Arial"/>
        </w:rPr>
        <w:t xml:space="preserve"> and various aged care sector brochures, including the Charter of Aged Care Rights displayed on noticeboards throughout the service.</w:t>
      </w:r>
    </w:p>
    <w:p w14:paraId="3287913C" w14:textId="4421489B" w:rsidR="00610DE7" w:rsidRPr="00712752" w:rsidRDefault="00610DE7" w:rsidP="006F3E6B">
      <w:pPr>
        <w:pStyle w:val="NormalArial"/>
        <w:spacing w:line="276" w:lineRule="auto"/>
      </w:pPr>
      <w:r w:rsidRPr="003074EC">
        <w:rPr>
          <w:color w:val="auto"/>
        </w:rPr>
        <w:t>Consumers felt their privacy was respected, expressed confidence in the service to protect their personal information, and described staff practices such as knocking on doors prior to entry. The service’s privacy policy guided staff with maintaining and respecting the privacy</w:t>
      </w:r>
      <w:r w:rsidRPr="003074EC">
        <w:rPr>
          <w:rFonts w:eastAsia="Arial"/>
          <w:color w:val="auto"/>
        </w:rPr>
        <w:t xml:space="preserve"> of personal and health information</w:t>
      </w:r>
      <w:r>
        <w:rPr>
          <w:rFonts w:eastAsia="Arial"/>
          <w:color w:val="auto"/>
        </w:rPr>
        <w:t xml:space="preserve"> for</w:t>
      </w:r>
      <w:r w:rsidRPr="003074EC">
        <w:rPr>
          <w:rFonts w:eastAsia="Arial"/>
          <w:color w:val="auto"/>
        </w:rPr>
        <w:t xml:space="preserve"> consumers.</w:t>
      </w:r>
      <w:r w:rsidRPr="00996FAF">
        <w:br w:type="page"/>
      </w:r>
    </w:p>
    <w:p w14:paraId="15DB8BAF" w14:textId="77777777" w:rsidR="00610DE7" w:rsidRPr="00996FAF" w:rsidRDefault="00610DE7" w:rsidP="00610DE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10DE7" w:rsidRPr="00996FAF" w14:paraId="6F749DD7" w14:textId="77777777" w:rsidTr="00AE1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28A66BB" w14:textId="77777777" w:rsidR="00610DE7" w:rsidRPr="0075021E" w:rsidRDefault="00610DE7" w:rsidP="00AE1851">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293E994" w14:textId="77777777" w:rsidR="00610DE7" w:rsidRPr="00996FAF" w:rsidRDefault="00610DE7" w:rsidP="00AE18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0DE7" w:rsidRPr="00996FAF" w14:paraId="4D684470" w14:textId="77777777" w:rsidTr="00AE185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D84175"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E54052F"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857DA8E"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00C95D40825407DB2552313B8E3D308"/>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201C79">
              <w:rPr>
                <w:rFonts w:ascii="Arial" w:hAnsi="Arial" w:cs="Arial"/>
                <w:color w:val="0000FF"/>
              </w:rPr>
              <w:t xml:space="preserve"> </w:t>
            </w:r>
          </w:p>
        </w:tc>
      </w:tr>
      <w:tr w:rsidR="00610DE7" w:rsidRPr="00996FAF" w14:paraId="7A8903E2"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166823"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AA5CC52"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59C5C2D" w14:textId="77777777" w:rsidR="00610DE7" w:rsidRPr="00996FAF" w:rsidRDefault="003F30A3"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4C0EEBE9606D473AB22FBDF3788E1728"/>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201C79">
              <w:rPr>
                <w:rFonts w:ascii="Arial" w:hAnsi="Arial" w:cs="Arial"/>
                <w:color w:val="0000FF"/>
              </w:rPr>
              <w:t xml:space="preserve"> </w:t>
            </w:r>
          </w:p>
        </w:tc>
      </w:tr>
      <w:tr w:rsidR="00610DE7" w:rsidRPr="00996FAF" w14:paraId="07CC2F00" w14:textId="77777777" w:rsidTr="00AE185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66F7A0"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A369F27"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C844F8A" w14:textId="77777777" w:rsidR="00610DE7" w:rsidRPr="00996FAF" w:rsidRDefault="00610DE7" w:rsidP="00AE185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AEC6010" w14:textId="77777777" w:rsidR="00610DE7" w:rsidRPr="00996FAF" w:rsidRDefault="00610DE7" w:rsidP="00AE185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92E1443"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EA15723BB94330B068A21B0371C086"/>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201C79">
              <w:rPr>
                <w:rFonts w:ascii="Arial" w:hAnsi="Arial" w:cs="Arial"/>
                <w:color w:val="0000FF"/>
              </w:rPr>
              <w:t xml:space="preserve"> </w:t>
            </w:r>
          </w:p>
        </w:tc>
      </w:tr>
      <w:tr w:rsidR="00610DE7" w:rsidRPr="00996FAF" w14:paraId="6A182CD4"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F33D29D"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223B30B"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E9876F3" w14:textId="77777777" w:rsidR="00610DE7" w:rsidRPr="00996FAF" w:rsidRDefault="003F30A3" w:rsidP="00AE185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9C9FA0843186483786BE4913E3409C73"/>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201C79">
              <w:rPr>
                <w:rFonts w:ascii="Arial" w:hAnsi="Arial" w:cs="Arial"/>
                <w:color w:val="0000FF"/>
              </w:rPr>
              <w:t xml:space="preserve"> </w:t>
            </w:r>
          </w:p>
        </w:tc>
      </w:tr>
      <w:tr w:rsidR="00610DE7" w:rsidRPr="00996FAF" w14:paraId="50F3295C" w14:textId="77777777" w:rsidTr="00AE185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C7CB83A"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7B4628A"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E34F6F6"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3A422A224B34C5792D618195597FDA7"/>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201C79">
              <w:rPr>
                <w:rFonts w:ascii="Arial" w:hAnsi="Arial" w:cs="Arial"/>
                <w:color w:val="0000FF"/>
              </w:rPr>
              <w:t xml:space="preserve"> </w:t>
            </w:r>
          </w:p>
        </w:tc>
      </w:tr>
    </w:tbl>
    <w:p w14:paraId="1B86A124" w14:textId="77777777" w:rsidR="00610DE7" w:rsidRDefault="00610DE7" w:rsidP="00610DE7">
      <w:pPr>
        <w:pStyle w:val="Heading20"/>
      </w:pPr>
      <w:r w:rsidRPr="00996FAF">
        <w:t>Findings</w:t>
      </w:r>
    </w:p>
    <w:p w14:paraId="16E09914" w14:textId="77777777" w:rsidR="00610DE7" w:rsidRDefault="00610DE7" w:rsidP="00610DE7">
      <w:pPr>
        <w:pStyle w:val="NormalArial"/>
        <w:spacing w:line="276" w:lineRule="auto"/>
      </w:pPr>
      <w:r>
        <w:t>Consumer care plans established assessment and care planning occurred to identify the needs, goals, and preferences of consumers. Risk management strategies relevant to high impact and high prevalence risks such as falls, weight loss, and responsive behaviours were included, along with advance care and end of life planning if the consumer wished.</w:t>
      </w:r>
    </w:p>
    <w:p w14:paraId="415D542E" w14:textId="4BEB2BBD" w:rsidR="00610DE7" w:rsidRDefault="00610DE7" w:rsidP="00610DE7">
      <w:pPr>
        <w:pStyle w:val="NormalArial"/>
        <w:spacing w:line="276" w:lineRule="auto"/>
        <w:rPr>
          <w:color w:val="auto"/>
        </w:rPr>
      </w:pPr>
      <w:r w:rsidRPr="003E6FF1">
        <w:rPr>
          <w:color w:val="auto"/>
        </w:rPr>
        <w:t xml:space="preserve">Consumers and representatives </w:t>
      </w:r>
      <w:r>
        <w:rPr>
          <w:color w:val="auto"/>
        </w:rPr>
        <w:t xml:space="preserve">mostly </w:t>
      </w:r>
      <w:r w:rsidRPr="003E6FF1">
        <w:rPr>
          <w:color w:val="auto"/>
        </w:rPr>
        <w:t>said they were actively involved in the assessment, planning and review of their care and services. Care planning documentation reflected the involvement of consumers, representatives, individuals, and service providers.</w:t>
      </w:r>
      <w:r>
        <w:rPr>
          <w:color w:val="auto"/>
        </w:rPr>
        <w:t xml:space="preserve"> Consumers and representatives were offered a copy of the consumer’s care and service plan, and if representatives were not able to attend the service, a copy would be emailed.</w:t>
      </w:r>
    </w:p>
    <w:p w14:paraId="3473403A" w14:textId="17F9CBCD" w:rsidR="00610DE7" w:rsidRPr="00334B7D" w:rsidRDefault="00610DE7" w:rsidP="00610DE7">
      <w:pPr>
        <w:pStyle w:val="NormalArial"/>
        <w:spacing w:line="276" w:lineRule="auto"/>
      </w:pPr>
      <w:r>
        <w:t>Care planning documents were mostly reviewed regularly, or earlier if changes to a consumer’s condition were recognised or incidents occurred. Management advised clinical incidents were reviewed monthly at service and organisational levels to identify strategies to minimise the risk of reoccurrence, and improvements implemented. However, some gaps were found in post-fall neurological observations, which were inconsistent with the service’s falls management policy. Upon raising with management, the deficit finding was included in the service’s plan for continuous improvement (PCI) for review of the policy and process.</w:t>
      </w:r>
      <w:r w:rsidRPr="00996FAF">
        <w:br w:type="page"/>
      </w:r>
    </w:p>
    <w:p w14:paraId="4473D0E7" w14:textId="77777777" w:rsidR="00610DE7" w:rsidRPr="00996FAF" w:rsidRDefault="00610DE7" w:rsidP="00610DE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10DE7" w:rsidRPr="00996FAF" w14:paraId="54DA4A5F" w14:textId="77777777" w:rsidTr="00AE1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A2213F9" w14:textId="77777777" w:rsidR="00610DE7" w:rsidRPr="00996FAF" w:rsidRDefault="00610DE7" w:rsidP="00AE1851">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864FA11" w14:textId="77777777" w:rsidR="00610DE7" w:rsidRPr="00996FAF" w:rsidRDefault="00610DE7" w:rsidP="00AE18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0DE7" w:rsidRPr="00996FAF" w14:paraId="14B619DD"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40370"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8E4D339"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88355A" w14:textId="77777777" w:rsidR="00610DE7" w:rsidRPr="00996FAF" w:rsidRDefault="00610DE7" w:rsidP="00AE185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73C371" w14:textId="77777777" w:rsidR="00610DE7" w:rsidRPr="00996FAF" w:rsidRDefault="00610DE7" w:rsidP="00AE185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1DA8BC" w14:textId="77777777" w:rsidR="00610DE7" w:rsidRPr="00996FAF" w:rsidRDefault="00610DE7" w:rsidP="00AE185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5DEF050"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36154C1BC4434DC1A26F94EAD9760E27"/>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4B0BBAA5"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ADCDF"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0C82996"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9F0196A" w14:textId="77777777" w:rsidR="00610DE7" w:rsidRPr="00996FAF" w:rsidRDefault="003F30A3"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CCE204F651BE4B7C9A897269E3107D14"/>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7D761E8D"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041C31" w14:textId="77777777" w:rsidR="00610DE7" w:rsidRPr="00996FAF" w:rsidRDefault="00610DE7" w:rsidP="00AE1851">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4BA4BE1" w14:textId="77777777" w:rsidR="00610DE7" w:rsidRPr="00996FAF" w:rsidRDefault="00610DE7" w:rsidP="00AE185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9FDECE6"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C06344158FC94BC3943C4354A098B448"/>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405FF28C"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7EEFC0"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BC05B37"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D7804E1" w14:textId="77777777" w:rsidR="00610DE7" w:rsidRPr="00996FAF" w:rsidRDefault="003F30A3" w:rsidP="00AE185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06DA1FA97BF411AAC369460E69FB9B6"/>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19E1B8CE"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E8B149"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8E621D9"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FAD63FD"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9E55909663624A9BA69F8820AFC289C7"/>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1F6B25DB"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7B6CCA"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1092C78"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7FBBC14" w14:textId="77777777" w:rsidR="00610DE7" w:rsidRPr="00996FAF" w:rsidRDefault="003F30A3"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73E92D0EFF540329E2A5A797DC7D8E9"/>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689269A1"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980D2F"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03EC0FB"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7E2F3B" w14:textId="77777777" w:rsidR="00610DE7" w:rsidRPr="00996FAF" w:rsidRDefault="00610DE7" w:rsidP="00AE185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DE6C04D" w14:textId="77777777" w:rsidR="00610DE7" w:rsidRPr="00996FAF" w:rsidRDefault="00610DE7" w:rsidP="00AE185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86C29F4"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D4230851091A459290C15EBEA36D2EAB"/>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bl>
    <w:p w14:paraId="53EB2638" w14:textId="77777777" w:rsidR="00610DE7" w:rsidRDefault="00610DE7" w:rsidP="00610DE7">
      <w:pPr>
        <w:pStyle w:val="Heading20"/>
      </w:pPr>
      <w:r w:rsidRPr="00996FAF">
        <w:t>Findings</w:t>
      </w:r>
    </w:p>
    <w:p w14:paraId="7F261F49" w14:textId="537ED26A" w:rsidR="00610DE7" w:rsidRDefault="00610DE7" w:rsidP="00610DE7">
      <w:pPr>
        <w:pStyle w:val="NormalArial"/>
        <w:spacing w:line="276" w:lineRule="auto"/>
      </w:pPr>
      <w:r>
        <w:t>Consumers received personal and clinical care that was right for them and met their needs and preferences. The service had processes in place to guide staff on restrictive practices, skin integrity and pain management. A care plan audit identified consents and behaviour support plans</w:t>
      </w:r>
      <w:r w:rsidRPr="00B14EC2">
        <w:t xml:space="preserve"> </w:t>
      </w:r>
      <w:r>
        <w:t>were in place. The Assessment Team found however, restraint consent forms for five consumers were not in accordance with the service’s relevant policy. Management and the quality team immediately reviewed and updated the service’s policy to reflect necessary changes and undertook a review of all consent forms.</w:t>
      </w:r>
    </w:p>
    <w:p w14:paraId="748B37C4" w14:textId="435B0AC5" w:rsidR="00610DE7" w:rsidRPr="00D000B9" w:rsidRDefault="00610DE7" w:rsidP="00610DE7">
      <w:pPr>
        <w:pStyle w:val="NormalArial"/>
        <w:spacing w:line="276" w:lineRule="auto"/>
        <w:rPr>
          <w:rFonts w:eastAsia="Calibri"/>
          <w:color w:val="auto"/>
        </w:rPr>
      </w:pPr>
      <w:r w:rsidRPr="008725E0">
        <w:rPr>
          <w:color w:val="auto"/>
        </w:rPr>
        <w:t>Care planning documentation identified high impact and high prevalence risks were effectively managed by the service, and strategies were implemented to minimise risks. Consumers and representatives were satisfied risks were well managed.</w:t>
      </w:r>
    </w:p>
    <w:p w14:paraId="1BE74AF9" w14:textId="77777777" w:rsidR="00610DE7" w:rsidRPr="00462B35" w:rsidRDefault="00610DE7" w:rsidP="00610DE7">
      <w:pPr>
        <w:pStyle w:val="NormalArial"/>
        <w:spacing w:line="276" w:lineRule="auto"/>
        <w:rPr>
          <w:color w:val="auto"/>
        </w:rPr>
      </w:pPr>
      <w:r w:rsidRPr="00462B35">
        <w:rPr>
          <w:color w:val="auto"/>
        </w:rPr>
        <w:lastRenderedPageBreak/>
        <w:t>Consumers felt confident the service w</w:t>
      </w:r>
      <w:r>
        <w:rPr>
          <w:color w:val="auto"/>
        </w:rPr>
        <w:t>ould</w:t>
      </w:r>
      <w:r w:rsidRPr="00462B35">
        <w:rPr>
          <w:color w:val="auto"/>
        </w:rPr>
        <w:t xml:space="preserve"> support them to be free from pain, have those important to them with them, and have their social, cultural, and religious preferences taken into account with their end of life journey. Staff described </w:t>
      </w:r>
      <w:r w:rsidRPr="00462B35">
        <w:rPr>
          <w:color w:val="auto"/>
          <w:szCs w:val="22"/>
        </w:rPr>
        <w:t xml:space="preserve">the end of life care process at the service. </w:t>
      </w:r>
      <w:r w:rsidRPr="00462B35">
        <w:rPr>
          <w:color w:val="auto"/>
        </w:rPr>
        <w:t>The service</w:t>
      </w:r>
      <w:r>
        <w:rPr>
          <w:color w:val="auto"/>
        </w:rPr>
        <w:t xml:space="preserve">’s PCI </w:t>
      </w:r>
      <w:r w:rsidRPr="00462B35">
        <w:rPr>
          <w:color w:val="auto"/>
        </w:rPr>
        <w:t>track</w:t>
      </w:r>
      <w:r>
        <w:rPr>
          <w:color w:val="auto"/>
        </w:rPr>
        <w:t>ed</w:t>
      </w:r>
      <w:r w:rsidRPr="00462B35">
        <w:rPr>
          <w:color w:val="auto"/>
        </w:rPr>
        <w:t xml:space="preserve"> and identif</w:t>
      </w:r>
      <w:r>
        <w:rPr>
          <w:color w:val="auto"/>
        </w:rPr>
        <w:t>ied</w:t>
      </w:r>
      <w:r w:rsidRPr="00462B35">
        <w:rPr>
          <w:color w:val="auto"/>
        </w:rPr>
        <w:t xml:space="preserve"> areas of improvements associated with </w:t>
      </w:r>
      <w:r>
        <w:rPr>
          <w:color w:val="auto"/>
        </w:rPr>
        <w:t xml:space="preserve">end of life care, including </w:t>
      </w:r>
      <w:r w:rsidRPr="00462B35">
        <w:rPr>
          <w:color w:val="auto"/>
        </w:rPr>
        <w:t>pain management, pressure area care and comfort.</w:t>
      </w:r>
    </w:p>
    <w:p w14:paraId="1333F42C" w14:textId="16B8EE60" w:rsidR="00610DE7" w:rsidRDefault="00610DE7" w:rsidP="00610DE7">
      <w:pPr>
        <w:pStyle w:val="NormalArial"/>
        <w:spacing w:line="276" w:lineRule="auto"/>
      </w:pPr>
      <w:r>
        <w:t>Care planning documentation reflected the identification of, and response to, deterioration or changes in consumers’ condition and health status. Staff recognised and responded to deterioration or changes through a range of systems and processes. This was consistent with consumer and representative feedback.</w:t>
      </w:r>
    </w:p>
    <w:p w14:paraId="4B2AFAEC" w14:textId="77777777" w:rsidR="00610DE7" w:rsidRDefault="00610DE7" w:rsidP="00610DE7">
      <w:pPr>
        <w:pStyle w:val="NormalArial"/>
        <w:spacing w:line="276" w:lineRule="auto"/>
      </w:pPr>
      <w:r w:rsidRPr="00DA5F9E">
        <w:rPr>
          <w:color w:val="auto"/>
        </w:rPr>
        <w:t>Consumers said staff effectively communicated consumers’ care needs and preferences</w:t>
      </w:r>
      <w:r>
        <w:rPr>
          <w:color w:val="auto"/>
        </w:rPr>
        <w:t>,</w:t>
      </w:r>
      <w:r w:rsidRPr="00DA5F9E">
        <w:rPr>
          <w:color w:val="auto"/>
        </w:rPr>
        <w:t xml:space="preserve"> and </w:t>
      </w:r>
      <w:r w:rsidRPr="00DA5F9E">
        <w:rPr>
          <w:color w:val="auto"/>
          <w:szCs w:val="22"/>
        </w:rPr>
        <w:t>they benefited from multiple agencies working together and sharing information about them</w:t>
      </w:r>
      <w:r w:rsidRPr="00DA5F9E">
        <w:rPr>
          <w:color w:val="auto"/>
        </w:rPr>
        <w:t xml:space="preserve">. Care documentation including care plan summaries and progress </w:t>
      </w:r>
      <w:r>
        <w:t>notes, provided information to support effective and share sharing of information about consumers’ condition, preferences, and care needs.</w:t>
      </w:r>
    </w:p>
    <w:p w14:paraId="4AE91FC0" w14:textId="77777777" w:rsidR="00610DE7" w:rsidRDefault="00610DE7" w:rsidP="00610DE7">
      <w:pPr>
        <w:pStyle w:val="NormalArial"/>
        <w:spacing w:line="276" w:lineRule="auto"/>
      </w:pPr>
      <w:r>
        <w:t>The service had a network of approved individuals, organisations and/or providers they referred consumers to. Care planning documentation reflected referrals to other health professionals were timely and staff understood the process to refer matters to other providers.</w:t>
      </w:r>
    </w:p>
    <w:p w14:paraId="749AFF90" w14:textId="13E3EF22" w:rsidR="00610DE7" w:rsidRPr="00262C0B" w:rsidRDefault="00610DE7" w:rsidP="00A71E62">
      <w:pPr>
        <w:pStyle w:val="NormalArial"/>
        <w:spacing w:line="276" w:lineRule="auto"/>
      </w:pPr>
      <w:r w:rsidRPr="001107AA">
        <w:rPr>
          <w:color w:val="auto"/>
        </w:rPr>
        <w:t>Consumers and representatives were satisfied with the management of COVID-19, and the service’s infection control practices</w:t>
      </w:r>
      <w:r>
        <w:rPr>
          <w:color w:val="auto"/>
        </w:rPr>
        <w:t>.</w:t>
      </w:r>
      <w:r w:rsidRPr="001107AA">
        <w:rPr>
          <w:rFonts w:eastAsia="Calibri"/>
          <w:color w:val="auto"/>
        </w:rPr>
        <w:t xml:space="preserve"> The service had an Infection Prevention Control (IPC) lead and IPC assistant who worked with senior management to oversee infection control. The service’s Outbreak Management Plan was reflective of local information, and explained how the service and organisation would prepare for, identify, and manage outbreaks.</w:t>
      </w:r>
      <w:r>
        <w:br w:type="page"/>
      </w:r>
    </w:p>
    <w:p w14:paraId="794B29CD" w14:textId="77777777" w:rsidR="00610DE7" w:rsidRPr="00996FAF" w:rsidRDefault="00610DE7" w:rsidP="00610DE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10DE7" w:rsidRPr="00996FAF" w14:paraId="0E45FBF2" w14:textId="77777777" w:rsidTr="00AE1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38F8C4A" w14:textId="77777777" w:rsidR="00610DE7" w:rsidRPr="00996FAF" w:rsidRDefault="00610DE7" w:rsidP="00AE1851">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505E599" w14:textId="77777777" w:rsidR="00610DE7" w:rsidRPr="00996FAF" w:rsidRDefault="00610DE7" w:rsidP="00AE18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0DE7" w:rsidRPr="00996FAF" w14:paraId="096F1D37"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DF32D4"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6ADC688"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3A62F3E"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F349B8D016D4F0295519983B0C9E51B"/>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5C4150D8"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C08998"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36B520E"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737A1A6" w14:textId="77777777" w:rsidR="00610DE7" w:rsidRPr="00996FAF" w:rsidRDefault="003F30A3"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C1CC34BF4AB347F08A4C4701CB7EB891"/>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1CD1AEF0"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C74BC1"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8B20A6D"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146ACDF" w14:textId="77777777" w:rsidR="00610DE7" w:rsidRPr="00996FAF" w:rsidRDefault="00610DE7" w:rsidP="00AE185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F62C678" w14:textId="77777777" w:rsidR="00610DE7" w:rsidRPr="00996FAF" w:rsidRDefault="00610DE7" w:rsidP="00AE185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B64D32C" w14:textId="77777777" w:rsidR="00610DE7" w:rsidRPr="00996FAF" w:rsidRDefault="00610DE7" w:rsidP="00AE185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605EFEA"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7D9234B156C54D6D9D61D120B1493509"/>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638B3180"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30F93E"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8D68102"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820207D" w14:textId="77777777" w:rsidR="00610DE7" w:rsidRPr="00996FAF" w:rsidRDefault="003F30A3" w:rsidP="00AE185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F735ABC81E5F4BC3BE4CE7E51AFF4045"/>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6400575E"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F6F063"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570ED97"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8579BC9" w14:textId="77777777" w:rsidR="00610DE7" w:rsidRPr="00996FAF" w:rsidRDefault="003F30A3" w:rsidP="00AE185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30CE558F4A24579BB9F8897AF37949A"/>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4706A2B0"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2499D2"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32E03FA"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75B5CDF" w14:textId="77777777" w:rsidR="00610DE7" w:rsidRPr="00996FAF" w:rsidRDefault="003F30A3"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56C6F4C6DAC46E481D1D99E5C52C1B7"/>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617365EF"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9C254F"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5502CB4"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FCFC988"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989CD4A101547ABA2A4A5F45B6676F9"/>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bl>
    <w:p w14:paraId="231A61A9" w14:textId="77777777" w:rsidR="00610DE7" w:rsidRDefault="00610DE7" w:rsidP="00610DE7">
      <w:pPr>
        <w:pStyle w:val="Heading20"/>
      </w:pPr>
      <w:r w:rsidRPr="00996FAF">
        <w:t>Findings</w:t>
      </w:r>
    </w:p>
    <w:p w14:paraId="46215015" w14:textId="77777777" w:rsidR="00610DE7" w:rsidRDefault="00610DE7" w:rsidP="00610DE7">
      <w:pPr>
        <w:pStyle w:val="NormalArial"/>
        <w:spacing w:line="276" w:lineRule="auto"/>
      </w:pPr>
      <w:r>
        <w:t>Services and supports for daily living met consumers’ needs, goals and preferences and optimised their independence and quality of life. Care planning documents were strength based, included information about what was important to consumers, and supports needed to do the things they liked to do.</w:t>
      </w:r>
    </w:p>
    <w:p w14:paraId="070A1E9B" w14:textId="4D69EEAD" w:rsidR="00610DE7" w:rsidRDefault="00610DE7" w:rsidP="00610DE7">
      <w:pPr>
        <w:pStyle w:val="NormalArial"/>
        <w:spacing w:line="276" w:lineRule="auto"/>
        <w:rPr>
          <w:color w:val="auto"/>
        </w:rPr>
      </w:pPr>
      <w:r w:rsidRPr="00C702A5">
        <w:rPr>
          <w:rFonts w:eastAsia="Arial"/>
          <w:color w:val="auto"/>
        </w:rPr>
        <w:t xml:space="preserve">Consumers said they engaged in meaningful activities, celebrated and observed cultural, and religious practices, and were supported in their spiritual, emotional, and psychological </w:t>
      </w:r>
      <w:r w:rsidR="002960E0" w:rsidRPr="00C702A5">
        <w:rPr>
          <w:rFonts w:eastAsia="Arial"/>
          <w:color w:val="auto"/>
        </w:rPr>
        <w:t>wellbeing</w:t>
      </w:r>
      <w:r w:rsidRPr="00C702A5">
        <w:rPr>
          <w:rFonts w:eastAsia="Arial"/>
          <w:color w:val="auto"/>
        </w:rPr>
        <w:t>. S</w:t>
      </w:r>
      <w:r w:rsidRPr="00C702A5">
        <w:rPr>
          <w:color w:val="auto"/>
        </w:rPr>
        <w:t>taff said activities were tailored to consumers’ needs, preferences and levels of functional ability.</w:t>
      </w:r>
    </w:p>
    <w:p w14:paraId="2A44E625" w14:textId="77777777" w:rsidR="00610DE7" w:rsidRPr="00D040FD" w:rsidRDefault="00610DE7" w:rsidP="00610DE7">
      <w:pPr>
        <w:pStyle w:val="NormalArial"/>
        <w:spacing w:line="276" w:lineRule="auto"/>
        <w:rPr>
          <w:rFonts w:eastAsia="Arial"/>
          <w:color w:val="auto"/>
        </w:rPr>
      </w:pPr>
      <w:r w:rsidRPr="00D040FD">
        <w:rPr>
          <w:color w:val="auto"/>
        </w:rPr>
        <w:t xml:space="preserve">Consumers participated in the community within and outside the service, had social and personal relationships, did things of interest to them, and kept in touch with people important to them. </w:t>
      </w:r>
      <w:r>
        <w:rPr>
          <w:color w:val="auto"/>
        </w:rPr>
        <w:t>S</w:t>
      </w:r>
      <w:r>
        <w:t>taff confirmed they used external volunteer organisations to connect consumers to their community.</w:t>
      </w:r>
      <w:r>
        <w:rPr>
          <w:rFonts w:eastAsia="Arial"/>
          <w:color w:val="auto"/>
        </w:rPr>
        <w:t xml:space="preserve"> This corroborated with consumer feedback.</w:t>
      </w:r>
    </w:p>
    <w:p w14:paraId="303DD802" w14:textId="77777777" w:rsidR="00610DE7" w:rsidRDefault="00610DE7" w:rsidP="00610DE7">
      <w:pPr>
        <w:pStyle w:val="NormalArial"/>
        <w:spacing w:line="276" w:lineRule="auto"/>
      </w:pPr>
      <w:r>
        <w:t>Consumers considered information was adequately communicated between staff</w:t>
      </w:r>
      <w:r w:rsidRPr="2DC93264">
        <w:rPr>
          <w:rFonts w:eastAsia="Arial"/>
        </w:rPr>
        <w:t>.</w:t>
      </w:r>
      <w:r>
        <w:rPr>
          <w:rFonts w:eastAsia="Arial"/>
        </w:rPr>
        <w:t xml:space="preserve"> </w:t>
      </w:r>
      <w:r>
        <w:t>Staff said information, changes, and other requirements for consumers were shared at shift handovers, through care plans and via the service’s electronic care management system.</w:t>
      </w:r>
    </w:p>
    <w:p w14:paraId="4F9491E7" w14:textId="77777777" w:rsidR="00610DE7" w:rsidRDefault="00610DE7" w:rsidP="00610DE7">
      <w:pPr>
        <w:pStyle w:val="NormalArial"/>
        <w:spacing w:line="276" w:lineRule="auto"/>
      </w:pPr>
      <w:r>
        <w:lastRenderedPageBreak/>
        <w:t xml:space="preserve">Regular, timely and appropriate referrals were made to other individuals, organisations, and providers of care to maximise consumers’ health and well-being, including a library service and the service’s </w:t>
      </w:r>
      <w:r w:rsidRPr="7A2E01EE">
        <w:rPr>
          <w:rFonts w:eastAsia="Arial"/>
        </w:rPr>
        <w:t>physiotherapists</w:t>
      </w:r>
      <w:r>
        <w:t xml:space="preserve"> and hairdresser.</w:t>
      </w:r>
    </w:p>
    <w:p w14:paraId="11AE2835" w14:textId="77777777" w:rsidR="00610DE7" w:rsidRPr="0045486E" w:rsidRDefault="00610DE7" w:rsidP="00610DE7">
      <w:pPr>
        <w:pStyle w:val="NormalArial"/>
        <w:spacing w:line="276" w:lineRule="auto"/>
        <w:rPr>
          <w:rFonts w:eastAsia="Arial"/>
          <w:color w:val="auto"/>
        </w:rPr>
      </w:pPr>
      <w:r w:rsidRPr="0045486E">
        <w:rPr>
          <w:color w:val="auto"/>
        </w:rPr>
        <w:t>Consumers expressed satisfaction with the variety, quality, and quantity of food. Consumers contributed to the menu development and were supported to provide feedback.</w:t>
      </w:r>
      <w:r w:rsidRPr="0045486E">
        <w:rPr>
          <w:rFonts w:eastAsia="Arial"/>
          <w:color w:val="auto"/>
        </w:rPr>
        <w:t xml:space="preserve"> Staff were aware of consumers’ nutrition and hydration needs and preferences. </w:t>
      </w:r>
      <w:r w:rsidRPr="0045486E">
        <w:rPr>
          <w:color w:val="auto"/>
        </w:rPr>
        <w:t xml:space="preserve">Observations of the consumer dining experience showed </w:t>
      </w:r>
      <w:r w:rsidRPr="0045486E">
        <w:rPr>
          <w:rFonts w:eastAsia="Arial"/>
          <w:color w:val="auto"/>
        </w:rPr>
        <w:t>consumers who needed assistance with eating and drinking were receiving appropriate assistance in a dignified manner.</w:t>
      </w:r>
      <w:r>
        <w:rPr>
          <w:rFonts w:eastAsia="Arial"/>
          <w:color w:val="auto"/>
        </w:rPr>
        <w:t xml:space="preserve"> Review of documentation confirmed food safety requirements were met.</w:t>
      </w:r>
    </w:p>
    <w:p w14:paraId="5017AA2A" w14:textId="2A599D08" w:rsidR="00610DE7" w:rsidRPr="00262C0B" w:rsidRDefault="00610DE7" w:rsidP="00A71E62">
      <w:pPr>
        <w:pStyle w:val="NormalArial"/>
        <w:spacing w:line="276" w:lineRule="auto"/>
      </w:pPr>
      <w:r w:rsidRPr="002A67F5">
        <w:rPr>
          <w:color w:val="auto"/>
        </w:rPr>
        <w:t>Equipment for daily living and lifestyle supports were safe, suitable, clean and well maintained. Consumers and staff said they had access to equipment to assist with daily living activities, and knew how to report maintenance concerns. E</w:t>
      </w:r>
      <w:r w:rsidRPr="002A67F5">
        <w:rPr>
          <w:rFonts w:eastAsia="Arial"/>
          <w:color w:val="auto"/>
        </w:rPr>
        <w:t>quipment was used, stored, and maintained in line with manufacturers’ instructions.</w:t>
      </w:r>
      <w:r>
        <w:br w:type="page"/>
      </w:r>
    </w:p>
    <w:p w14:paraId="36E7ECB8" w14:textId="77777777" w:rsidR="00610DE7" w:rsidRPr="00996FAF" w:rsidRDefault="00610DE7" w:rsidP="00610DE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10DE7" w:rsidRPr="00996FAF" w14:paraId="3236C64C" w14:textId="77777777" w:rsidTr="00AE1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A71120D" w14:textId="77777777" w:rsidR="00610DE7" w:rsidRPr="00996FAF" w:rsidRDefault="00610DE7" w:rsidP="00AE1851">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ECE7A4D" w14:textId="77777777" w:rsidR="00610DE7" w:rsidRPr="00996FAF" w:rsidRDefault="00610DE7" w:rsidP="00AE18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0DE7" w:rsidRPr="00996FAF" w14:paraId="7661628F"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6221C8"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1B6DD22"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F4E3558"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EC9BA11A5534D19A3069CBE13B2D9D3"/>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08F94ECC"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0EEFE1"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5153BD2"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AA499CB" w14:textId="77777777" w:rsidR="00610DE7" w:rsidRPr="00996FAF" w:rsidRDefault="00610DE7" w:rsidP="00AE185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7ACC48F" w14:textId="77777777" w:rsidR="00610DE7" w:rsidRPr="00996FAF" w:rsidRDefault="00610DE7" w:rsidP="00AE185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9FD642F" w14:textId="77777777" w:rsidR="00610DE7" w:rsidRPr="00996FAF" w:rsidRDefault="003F30A3"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9ACFA6FC9CBC48D09381336AB62BBB9D"/>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4EB3E3B0"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5094FD"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170A68C"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9B20D45" w14:textId="77777777" w:rsidR="00610DE7" w:rsidRPr="00996FAF" w:rsidRDefault="003F30A3" w:rsidP="00AE185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27F2EC5BC957400FADD80F048E3B3DD6"/>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bl>
    <w:p w14:paraId="6632A5AF" w14:textId="77777777" w:rsidR="00610DE7" w:rsidRDefault="00610DE7" w:rsidP="00610DE7">
      <w:pPr>
        <w:pStyle w:val="Heading20"/>
      </w:pPr>
      <w:r>
        <w:t>Findings</w:t>
      </w:r>
    </w:p>
    <w:p w14:paraId="400B271B" w14:textId="55A76257" w:rsidR="00610DE7" w:rsidRDefault="00610DE7" w:rsidP="00610DE7">
      <w:pPr>
        <w:pStyle w:val="NormalArial"/>
        <w:spacing w:line="276" w:lineRule="auto"/>
        <w:rPr>
          <w:rFonts w:eastAsia="Arial"/>
          <w:color w:val="auto"/>
        </w:rPr>
      </w:pPr>
      <w:r>
        <w:t xml:space="preserve">The service was warm and welcoming with multiple areas for consumers to socially interact. </w:t>
      </w:r>
      <w:r w:rsidRPr="00144F52">
        <w:rPr>
          <w:rFonts w:eastAsia="Arial"/>
          <w:color w:val="auto"/>
        </w:rPr>
        <w:t>Consumers said they were encouraged to personalise their room with memorabili</w:t>
      </w:r>
      <w:r w:rsidR="00A27B44">
        <w:rPr>
          <w:rFonts w:eastAsia="Arial"/>
          <w:color w:val="auto"/>
        </w:rPr>
        <w:t>a</w:t>
      </w:r>
      <w:r w:rsidRPr="00144F52">
        <w:rPr>
          <w:rFonts w:eastAsia="Arial"/>
          <w:color w:val="auto"/>
        </w:rPr>
        <w:t xml:space="preserve"> and furniture. Staff described how consumers were supported to make the service feel like home and maintain independence. The Assessment Team observed </w:t>
      </w:r>
      <w:r>
        <w:rPr>
          <w:rFonts w:eastAsia="Arial"/>
          <w:color w:val="auto"/>
        </w:rPr>
        <w:t>pot plants on windowsills throughout the service for consumers to look at and take care of.</w:t>
      </w:r>
    </w:p>
    <w:p w14:paraId="06E80C4E" w14:textId="77777777" w:rsidR="00610DE7" w:rsidRDefault="00610DE7" w:rsidP="00610DE7">
      <w:pPr>
        <w:pStyle w:val="NormalArial"/>
        <w:spacing w:line="276" w:lineRule="auto"/>
        <w:rPr>
          <w:rFonts w:eastAsia="Arial"/>
          <w:color w:val="auto"/>
        </w:rPr>
      </w:pPr>
      <w:r w:rsidRPr="00372FE8">
        <w:rPr>
          <w:color w:val="auto"/>
        </w:rPr>
        <w:t xml:space="preserve">Consumers and representatives felt the service environment was safe, clean and well maintained, and allowed them to move around freely. The Assessment Team observed consumers spending </w:t>
      </w:r>
      <w:r>
        <w:rPr>
          <w:color w:val="auto"/>
        </w:rPr>
        <w:t xml:space="preserve">private </w:t>
      </w:r>
      <w:r w:rsidRPr="00372FE8">
        <w:rPr>
          <w:color w:val="auto"/>
        </w:rPr>
        <w:t>time in their rooms, enjoying the garden</w:t>
      </w:r>
      <w:r w:rsidRPr="00372FE8">
        <w:rPr>
          <w:rFonts w:eastAsia="Arial"/>
          <w:color w:val="auto"/>
        </w:rPr>
        <w:t xml:space="preserve"> and participating in activities in the common areas. The service had spacious outdoor areas with flowers, café, and bird cages.</w:t>
      </w:r>
    </w:p>
    <w:p w14:paraId="443A2F8D" w14:textId="0E06D7F4" w:rsidR="00610DE7" w:rsidRPr="00262C0B" w:rsidRDefault="00610DE7" w:rsidP="00A71E62">
      <w:pPr>
        <w:pStyle w:val="NormalArial"/>
        <w:spacing w:line="276" w:lineRule="auto"/>
      </w:pPr>
      <w:r>
        <w:rPr>
          <w:rFonts w:eastAsia="Arial"/>
          <w:color w:val="auto"/>
        </w:rPr>
        <w:t>Consumers said the equipment was well maintained, cleaned, and they could report any concerns to maintenance. Staff said they had access to equipment for consumer care. Furniture and equipment were maintained under a schedule maintenance plan with specialist contractors in place as required.</w:t>
      </w:r>
      <w:r>
        <w:br w:type="page"/>
      </w:r>
    </w:p>
    <w:p w14:paraId="073F1316" w14:textId="77777777" w:rsidR="00610DE7" w:rsidRPr="00996FAF" w:rsidRDefault="00610DE7" w:rsidP="00610DE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10DE7" w:rsidRPr="00996FAF" w14:paraId="718DFF7F" w14:textId="77777777" w:rsidTr="00AE1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19CBE4D2" w14:textId="77777777" w:rsidR="00610DE7" w:rsidRPr="00996FAF" w:rsidRDefault="00610DE7" w:rsidP="00AE1851">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E161E1C" w14:textId="77777777" w:rsidR="00610DE7" w:rsidRPr="00996FAF" w:rsidRDefault="00610DE7" w:rsidP="00AE18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0DE7" w:rsidRPr="00996FAF" w14:paraId="011D3A4C"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8F977B"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2B33CB2"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12C71F9"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C7250FC93A54704B83DB2FD7D002705"/>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04C77AB9"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22B1B"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04C9F2C"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68343A8" w14:textId="77777777" w:rsidR="00610DE7" w:rsidRPr="00996FAF" w:rsidRDefault="003F30A3"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E6C37A77F9224000814D5A972ACB148E"/>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49264F90"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BBB3E4"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2F123E0"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7F9E72B"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50C6A9E86F7B4B67BD2BAE966995EAC8"/>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r w:rsidR="00610DE7" w:rsidRPr="00996FAF" w14:paraId="767A9219" w14:textId="77777777" w:rsidTr="00AE185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C72A4B"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CAE5710"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74ED629" w14:textId="77777777" w:rsidR="00610DE7" w:rsidRPr="00996FAF" w:rsidRDefault="003F30A3" w:rsidP="00AE185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5D5111B88CCA42DCB781B88B949FDB78"/>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640D2A">
              <w:rPr>
                <w:rFonts w:ascii="Arial" w:hAnsi="Arial" w:cs="Arial"/>
                <w:color w:val="0000FF"/>
              </w:rPr>
              <w:t xml:space="preserve"> </w:t>
            </w:r>
          </w:p>
        </w:tc>
      </w:tr>
    </w:tbl>
    <w:p w14:paraId="5743B38E" w14:textId="77777777" w:rsidR="00610DE7" w:rsidRDefault="00610DE7" w:rsidP="00610DE7">
      <w:pPr>
        <w:pStyle w:val="Heading20"/>
      </w:pPr>
      <w:r w:rsidRPr="00996FAF">
        <w:t>Findings</w:t>
      </w:r>
    </w:p>
    <w:p w14:paraId="5B4C2CC5" w14:textId="77777777" w:rsidR="00610DE7" w:rsidRDefault="00610DE7" w:rsidP="00610DE7">
      <w:pPr>
        <w:pStyle w:val="NormalArial"/>
        <w:spacing w:line="276" w:lineRule="auto"/>
      </w:pPr>
      <w:r>
        <w:t>The service had multiple methods for consumers to provide feedback and make complaints including feedback forms, speaking with management and raising any issues of concerns at consumer meetings. Consumers confirmed they were encouraged and supported to provide feedback and make complaints and would have no issue talking with staff or management should they have a concern. Feedback forms and suggestion boxes were located throughout the service.</w:t>
      </w:r>
    </w:p>
    <w:p w14:paraId="145E67C6" w14:textId="77777777" w:rsidR="00610DE7" w:rsidRPr="00A0187F" w:rsidRDefault="00610DE7" w:rsidP="00610DE7">
      <w:pPr>
        <w:pStyle w:val="NormalArial"/>
        <w:spacing w:line="276" w:lineRule="auto"/>
        <w:rPr>
          <w:color w:val="auto"/>
        </w:rPr>
      </w:pPr>
      <w:r w:rsidRPr="00A0187F">
        <w:rPr>
          <w:color w:val="auto"/>
        </w:rPr>
        <w:t>Consumers and representatives said although they were aware of other avenues for raising a complaint, they were comfortable raising concerns with management and staff in the first instance. Staff described the internal and external complaints and feedback systems, and were aware of advocacy and translation services available for consumers and representatives. Observations of brochures and posters available for advocacy services were in languages that reflected consumers’ cultural and linguistical backgrounds.</w:t>
      </w:r>
    </w:p>
    <w:p w14:paraId="04BFC11E" w14:textId="77777777" w:rsidR="00610DE7" w:rsidRDefault="00610DE7" w:rsidP="00610DE7">
      <w:pPr>
        <w:pStyle w:val="NormalArial"/>
        <w:spacing w:line="276" w:lineRule="auto"/>
      </w:pPr>
      <w:r>
        <w:t>Staff and management described the process followed when feedback or a complaint were received and knew what open disclosure and its’ underlying principles were. Documentation and consumer feedback confirmed the service acted in response to complaints and an open disclosure process was applied.</w:t>
      </w:r>
    </w:p>
    <w:p w14:paraId="4B60597D" w14:textId="77777777" w:rsidR="00610DE7" w:rsidRDefault="00610DE7" w:rsidP="00610DE7">
      <w:pPr>
        <w:pStyle w:val="NormalArial"/>
        <w:spacing w:line="276" w:lineRule="auto"/>
        <w:rPr>
          <w:color w:val="auto"/>
        </w:rPr>
      </w:pPr>
      <w:r w:rsidRPr="00FE1DB5">
        <w:rPr>
          <w:color w:val="auto"/>
        </w:rPr>
        <w:t>The service ha</w:t>
      </w:r>
      <w:r>
        <w:rPr>
          <w:color w:val="auto"/>
        </w:rPr>
        <w:t>d</w:t>
      </w:r>
      <w:r w:rsidRPr="00FE1DB5">
        <w:rPr>
          <w:color w:val="auto"/>
        </w:rPr>
        <w:t xml:space="preserve"> systems in place to record and trend complaints, feedback, compliments</w:t>
      </w:r>
      <w:r w:rsidRPr="004B46DA">
        <w:rPr>
          <w:color w:val="auto"/>
        </w:rPr>
        <w:t xml:space="preserve">, and suggestions. </w:t>
      </w:r>
      <w:r>
        <w:rPr>
          <w:color w:val="auto"/>
        </w:rPr>
        <w:t>Management said</w:t>
      </w:r>
      <w:r w:rsidRPr="004B46DA">
        <w:rPr>
          <w:color w:val="auto"/>
        </w:rPr>
        <w:t xml:space="preserve"> all feedback and complaints </w:t>
      </w:r>
      <w:r>
        <w:rPr>
          <w:color w:val="auto"/>
        </w:rPr>
        <w:t>were</w:t>
      </w:r>
      <w:r w:rsidRPr="004B46DA">
        <w:rPr>
          <w:color w:val="auto"/>
        </w:rPr>
        <w:t xml:space="preserve"> reviewed and used to improve the quality of care and services</w:t>
      </w:r>
      <w:r>
        <w:rPr>
          <w:color w:val="auto"/>
        </w:rPr>
        <w:t>. The Assessment Team reviewed the Quality Improvement Register and found evidence of improvements made recently.</w:t>
      </w:r>
    </w:p>
    <w:p w14:paraId="4A55F616" w14:textId="77777777" w:rsidR="00610DE7" w:rsidRPr="00712752" w:rsidRDefault="00610DE7" w:rsidP="00610DE7">
      <w:pPr>
        <w:pStyle w:val="NormalArial"/>
      </w:pPr>
      <w:r w:rsidRPr="00712752">
        <w:br w:type="page"/>
      </w:r>
    </w:p>
    <w:p w14:paraId="5ECE967D" w14:textId="77777777" w:rsidR="00610DE7" w:rsidRPr="00996FAF" w:rsidRDefault="00610DE7" w:rsidP="00610DE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10DE7" w:rsidRPr="00996FAF" w14:paraId="60FD393F" w14:textId="77777777" w:rsidTr="00AE1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67013D9" w14:textId="77777777" w:rsidR="00610DE7" w:rsidRPr="00996FAF" w:rsidRDefault="00610DE7" w:rsidP="00AE1851">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4B64EE4" w14:textId="77777777" w:rsidR="00610DE7" w:rsidRPr="00996FAF" w:rsidRDefault="00610DE7" w:rsidP="00AE18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0DE7" w:rsidRPr="00996FAF" w14:paraId="6551CA9A"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8A1D78"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69980E6"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9F2DE95"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F7A2992F919E439F8AC14E0E842C780D"/>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7F3947">
              <w:rPr>
                <w:rFonts w:ascii="Arial" w:hAnsi="Arial" w:cs="Arial"/>
                <w:color w:val="0000FF"/>
              </w:rPr>
              <w:t xml:space="preserve"> </w:t>
            </w:r>
          </w:p>
        </w:tc>
      </w:tr>
      <w:tr w:rsidR="00610DE7" w:rsidRPr="00996FAF" w14:paraId="42E1FB1E"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D652EF"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2385E42"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784F618" w14:textId="77777777" w:rsidR="00610DE7" w:rsidRPr="00996FAF" w:rsidRDefault="003F30A3"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4DBED33323CC4E67964D952767356391"/>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7F3947">
              <w:rPr>
                <w:rFonts w:ascii="Arial" w:hAnsi="Arial" w:cs="Arial"/>
                <w:color w:val="0000FF"/>
              </w:rPr>
              <w:t xml:space="preserve"> </w:t>
            </w:r>
          </w:p>
        </w:tc>
      </w:tr>
      <w:tr w:rsidR="00610DE7" w:rsidRPr="00996FAF" w14:paraId="0F2905FB"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6B863C"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209B1EC"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8FB639A"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B281FFEFDDAE4BE8A57B8A8EE8B7F6CC"/>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7F3947">
              <w:rPr>
                <w:rFonts w:ascii="Arial" w:hAnsi="Arial" w:cs="Arial"/>
                <w:color w:val="0000FF"/>
              </w:rPr>
              <w:t xml:space="preserve"> </w:t>
            </w:r>
          </w:p>
        </w:tc>
      </w:tr>
      <w:tr w:rsidR="00610DE7" w:rsidRPr="00996FAF" w14:paraId="42B8A643"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D72B67"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0A8D141"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770855A" w14:textId="77777777" w:rsidR="00610DE7" w:rsidRPr="00996FAF" w:rsidRDefault="003F30A3" w:rsidP="00AE185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1F1A721AD5454FD4A3908E2303AD29C9"/>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7F3947">
              <w:rPr>
                <w:rFonts w:ascii="Arial" w:hAnsi="Arial" w:cs="Arial"/>
                <w:color w:val="0000FF"/>
              </w:rPr>
              <w:t xml:space="preserve"> </w:t>
            </w:r>
          </w:p>
        </w:tc>
      </w:tr>
      <w:tr w:rsidR="00610DE7" w:rsidRPr="00996FAF" w14:paraId="016EE747" w14:textId="77777777" w:rsidTr="00AE185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CF26A4"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60A344C"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08535D5" w14:textId="77777777" w:rsidR="00610DE7" w:rsidRPr="00996FAF" w:rsidRDefault="003F30A3" w:rsidP="00AE185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081F0B3334349EAB8ABF2D7D37DDE9A"/>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r w:rsidR="00610DE7" w:rsidRPr="00996FAF" w:rsidDel="007F3947">
              <w:rPr>
                <w:rFonts w:ascii="Arial" w:hAnsi="Arial" w:cs="Arial"/>
                <w:color w:val="0000FF"/>
              </w:rPr>
              <w:t xml:space="preserve"> </w:t>
            </w:r>
          </w:p>
        </w:tc>
      </w:tr>
    </w:tbl>
    <w:p w14:paraId="16AB396E" w14:textId="77777777" w:rsidR="00610DE7" w:rsidRDefault="00610DE7" w:rsidP="00610DE7">
      <w:pPr>
        <w:pStyle w:val="Heading20"/>
      </w:pPr>
      <w:r>
        <w:t>Findings</w:t>
      </w:r>
    </w:p>
    <w:p w14:paraId="41C6F200" w14:textId="11748949" w:rsidR="00610DE7" w:rsidRPr="008160F7" w:rsidRDefault="00610DE7" w:rsidP="00610DE7">
      <w:pPr>
        <w:pStyle w:val="NormalArial"/>
        <w:spacing w:line="276" w:lineRule="auto"/>
        <w:rPr>
          <w:color w:val="auto"/>
          <w:szCs w:val="22"/>
        </w:rPr>
      </w:pPr>
      <w:r w:rsidRPr="008160F7">
        <w:rPr>
          <w:color w:val="auto"/>
        </w:rPr>
        <w:t>The workforce was planned to enable a suitable number and mix of staff to support the delivery of safe and quality</w:t>
      </w:r>
      <w:r>
        <w:rPr>
          <w:color w:val="auto"/>
        </w:rPr>
        <w:t>,</w:t>
      </w:r>
      <w:r w:rsidRPr="008160F7">
        <w:rPr>
          <w:color w:val="auto"/>
        </w:rPr>
        <w:t xml:space="preserve"> care and services. </w:t>
      </w:r>
      <w:r>
        <w:rPr>
          <w:color w:val="auto"/>
        </w:rPr>
        <w:t>Members of the workforce</w:t>
      </w:r>
      <w:r w:rsidRPr="008160F7">
        <w:rPr>
          <w:color w:val="auto"/>
          <w:szCs w:val="22"/>
        </w:rPr>
        <w:t xml:space="preserve"> said the service had enough staff, and they ha</w:t>
      </w:r>
      <w:r>
        <w:rPr>
          <w:color w:val="auto"/>
          <w:szCs w:val="22"/>
        </w:rPr>
        <w:t>d</w:t>
      </w:r>
      <w:r w:rsidRPr="008160F7">
        <w:rPr>
          <w:color w:val="auto"/>
          <w:szCs w:val="22"/>
        </w:rPr>
        <w:t xml:space="preserve"> enough time to complete their duties. Management said the organisation had a state-wide partnership with TAFE who provided students on work placement, which often saw students gaining employment at the service.</w:t>
      </w:r>
      <w:r w:rsidRPr="008160F7">
        <w:rPr>
          <w:color w:val="auto"/>
        </w:rPr>
        <w:t xml:space="preserve"> Care delivery was observed to be calm, professional and planned.</w:t>
      </w:r>
      <w:r>
        <w:rPr>
          <w:color w:val="auto"/>
        </w:rPr>
        <w:t xml:space="preserve"> Review of recent rosters showed 24/7 RN coverage.</w:t>
      </w:r>
    </w:p>
    <w:p w14:paraId="083EC275" w14:textId="77777777" w:rsidR="00610DE7" w:rsidRPr="00A52E03" w:rsidRDefault="00610DE7" w:rsidP="00610DE7">
      <w:pPr>
        <w:pStyle w:val="NormalArial"/>
        <w:spacing w:line="276" w:lineRule="auto"/>
        <w:rPr>
          <w:color w:val="auto"/>
        </w:rPr>
      </w:pPr>
      <w:r w:rsidRPr="00A52E03">
        <w:rPr>
          <w:color w:val="auto"/>
        </w:rPr>
        <w:t>Consumers and representatives said staff engaged in a respectful, kind and caring manner. The Assessment Team observed kind and respectful interactions between staff and consumers. The recruitment process ensured staff were recruited in line with the values of the organisation, and staff received training and support to deliver care in accordance with the organisation’s diversity and inclusion policy and procedures.</w:t>
      </w:r>
    </w:p>
    <w:p w14:paraId="6AB6B334" w14:textId="77777777" w:rsidR="00610DE7" w:rsidRPr="001771E8" w:rsidRDefault="00610DE7" w:rsidP="00610DE7">
      <w:pPr>
        <w:pStyle w:val="NormalArial"/>
        <w:spacing w:line="276" w:lineRule="auto"/>
        <w:rPr>
          <w:color w:val="auto"/>
        </w:rPr>
      </w:pPr>
      <w:r w:rsidRPr="001771E8">
        <w:rPr>
          <w:color w:val="auto"/>
        </w:rPr>
        <w:t>Consumers felt staff were competent, and confident they were skilled to meet their care needs. Staff said they had the necessary skills to perform their role and were supported by senior staff. Role descriptions set out relevant competencies, qualifications, and registration requirements. The service monitored professional registrations, and criminal history.</w:t>
      </w:r>
    </w:p>
    <w:p w14:paraId="7E05D4A3" w14:textId="77777777" w:rsidR="00610DE7" w:rsidRDefault="00610DE7" w:rsidP="00610DE7">
      <w:pPr>
        <w:pStyle w:val="NormalArial"/>
        <w:spacing w:line="276" w:lineRule="auto"/>
      </w:pPr>
      <w:r>
        <w:t>The workforce had the qualifications and knowledge to effectively perform their roles. Consumers felt staff were competent in providing care and knew what they were doing. Training completion was monitored and reviewed, and documentation identified completion rates of required training by staff.</w:t>
      </w:r>
    </w:p>
    <w:p w14:paraId="40BB6FFE" w14:textId="3EC37BA7" w:rsidR="00610DE7" w:rsidRPr="00262C0B" w:rsidRDefault="00610DE7" w:rsidP="00610DE7">
      <w:pPr>
        <w:pStyle w:val="NormalArial"/>
        <w:spacing w:line="276" w:lineRule="auto"/>
      </w:pPr>
      <w:r w:rsidRPr="001F7155">
        <w:rPr>
          <w:color w:val="auto"/>
        </w:rPr>
        <w:t>Performance of staff was reviewed every two years. Staff confirmed the process and said assessment</w:t>
      </w:r>
      <w:r w:rsidR="003D22F9">
        <w:rPr>
          <w:color w:val="auto"/>
        </w:rPr>
        <w:t>s</w:t>
      </w:r>
      <w:r w:rsidRPr="001F7155">
        <w:rPr>
          <w:color w:val="auto"/>
        </w:rPr>
        <w:t xml:space="preserve"> were held yearly to discuss areas where they would like to develop their skills and knowledge.</w:t>
      </w:r>
      <w:r>
        <w:br w:type="page"/>
      </w:r>
    </w:p>
    <w:p w14:paraId="71C449FF" w14:textId="77777777" w:rsidR="00610DE7" w:rsidRPr="00996FAF" w:rsidRDefault="00610DE7" w:rsidP="00610DE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10DE7" w:rsidRPr="00996FAF" w14:paraId="50F3B7C8" w14:textId="77777777" w:rsidTr="00AE1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257BCF7" w14:textId="77777777" w:rsidR="00610DE7" w:rsidRPr="00996FAF" w:rsidRDefault="00610DE7" w:rsidP="00AE1851">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AF916FD" w14:textId="77777777" w:rsidR="00610DE7" w:rsidRPr="00996FAF" w:rsidRDefault="00610DE7" w:rsidP="00AE185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10DE7" w:rsidRPr="00996FAF" w14:paraId="70B9D85E" w14:textId="77777777" w:rsidTr="00AE185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DE65A0"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EED692A"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4E85962"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A6317F864314A2CBBCFBE8DEE735516"/>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p>
        </w:tc>
      </w:tr>
      <w:tr w:rsidR="00610DE7" w:rsidRPr="00996FAF" w14:paraId="6494A4F4"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4AE9133"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8051F87"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7975B41" w14:textId="77777777" w:rsidR="00610DE7" w:rsidRPr="00996FAF" w:rsidRDefault="003F30A3"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1E7FD71B5784F36B973B24DE65935EC"/>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p>
        </w:tc>
      </w:tr>
      <w:tr w:rsidR="00610DE7" w:rsidRPr="00996FAF" w14:paraId="75BA6707" w14:textId="77777777" w:rsidTr="00AE185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890466"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47A9C23"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EC4D7CF" w14:textId="77777777" w:rsidR="00610DE7" w:rsidRPr="00996FAF" w:rsidRDefault="00610DE7" w:rsidP="00AE185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0980C05" w14:textId="77777777" w:rsidR="00610DE7" w:rsidRPr="00996FAF" w:rsidRDefault="00610DE7" w:rsidP="00AE185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4120445" w14:textId="77777777" w:rsidR="00610DE7" w:rsidRPr="00996FAF" w:rsidRDefault="00610DE7" w:rsidP="00AE185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23A86A3" w14:textId="77777777" w:rsidR="00610DE7" w:rsidRPr="00996FAF" w:rsidRDefault="00610DE7" w:rsidP="00AE185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A4BDE33" w14:textId="77777777" w:rsidR="00610DE7" w:rsidRPr="00996FAF" w:rsidRDefault="00610DE7" w:rsidP="00AE185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B983333" w14:textId="77777777" w:rsidR="00610DE7" w:rsidRPr="00996FAF" w:rsidRDefault="00610DE7" w:rsidP="00AE185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8F12237" w14:textId="77777777" w:rsidR="00610DE7" w:rsidRPr="00996FAF" w:rsidRDefault="003F30A3"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44ECE755B5D4A0CB407D3DE5B31B222"/>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p>
        </w:tc>
      </w:tr>
      <w:tr w:rsidR="00610DE7" w:rsidRPr="00996FAF" w14:paraId="0A3FC712" w14:textId="77777777" w:rsidTr="00AE18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0F6996"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95264A6" w14:textId="77777777" w:rsidR="00610DE7" w:rsidRPr="00996FAF" w:rsidRDefault="00610DE7" w:rsidP="00AE185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8EC273F" w14:textId="77777777" w:rsidR="00610DE7" w:rsidRPr="00996FAF" w:rsidRDefault="00610DE7" w:rsidP="00AE185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6AA67CA" w14:textId="77777777" w:rsidR="00610DE7" w:rsidRPr="00996FAF" w:rsidRDefault="00610DE7" w:rsidP="00AE185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25C8A4C" w14:textId="77777777" w:rsidR="00610DE7" w:rsidRPr="00996FAF" w:rsidRDefault="00610DE7" w:rsidP="00AE185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3325E3F" w14:textId="77777777" w:rsidR="00610DE7" w:rsidRPr="00996FAF" w:rsidRDefault="00610DE7" w:rsidP="00AE185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E569284" w14:textId="77777777" w:rsidR="00610DE7" w:rsidRPr="00996FAF" w:rsidRDefault="003F30A3" w:rsidP="00AE185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8A3AEC54669436897EE5568E36E2FE2"/>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p>
        </w:tc>
      </w:tr>
      <w:tr w:rsidR="00610DE7" w:rsidRPr="00996FAF" w14:paraId="787E0284" w14:textId="77777777" w:rsidTr="00AE185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C4AD6B" w14:textId="77777777" w:rsidR="00610DE7" w:rsidRPr="00996FAF" w:rsidRDefault="00610DE7" w:rsidP="00AE1851">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33DBE55" w14:textId="77777777" w:rsidR="00610DE7" w:rsidRPr="00996FAF" w:rsidRDefault="00610DE7" w:rsidP="00AE185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BBA244" w14:textId="77777777" w:rsidR="00610DE7" w:rsidRPr="00996FAF" w:rsidRDefault="00610DE7" w:rsidP="00AE185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34CC6F1" w14:textId="77777777" w:rsidR="00610DE7" w:rsidRPr="00996FAF" w:rsidRDefault="00610DE7" w:rsidP="00AE185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3790D41" w14:textId="77777777" w:rsidR="00610DE7" w:rsidRPr="00996FAF" w:rsidRDefault="00610DE7" w:rsidP="00AE185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5FE5134" w14:textId="77777777" w:rsidR="00610DE7" w:rsidRPr="00996FAF" w:rsidRDefault="003F30A3" w:rsidP="00AE185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6F37AF152E4E483BB8A2309386543360"/>
                </w:placeholder>
                <w:dropDownList>
                  <w:listItem w:displayText="choose a rating" w:value="choose a rating"/>
                  <w:listItem w:displayText="Compliant" w:value="Compliant"/>
                  <w:listItem w:displayText="Non-compliant" w:value="Non-compliant"/>
                </w:dropDownList>
              </w:sdtPr>
              <w:sdtEndPr/>
              <w:sdtContent>
                <w:r w:rsidR="00610DE7">
                  <w:rPr>
                    <w:rFonts w:ascii="Arial" w:hAnsi="Arial" w:cs="Arial"/>
                    <w:color w:val="auto"/>
                  </w:rPr>
                  <w:t>Compliant</w:t>
                </w:r>
              </w:sdtContent>
            </w:sdt>
          </w:p>
        </w:tc>
      </w:tr>
    </w:tbl>
    <w:p w14:paraId="15337EDD" w14:textId="77777777" w:rsidR="00610DE7" w:rsidRDefault="00610DE7" w:rsidP="00610DE7">
      <w:pPr>
        <w:pStyle w:val="Heading20"/>
      </w:pPr>
      <w:r w:rsidRPr="00996FAF">
        <w:t>Findings</w:t>
      </w:r>
    </w:p>
    <w:p w14:paraId="73968FF7" w14:textId="77777777" w:rsidR="00610DE7" w:rsidRDefault="00610DE7" w:rsidP="00610DE7">
      <w:pPr>
        <w:pStyle w:val="NormalArial"/>
        <w:spacing w:line="276" w:lineRule="auto"/>
        <w:rPr>
          <w:color w:val="auto"/>
          <w:szCs w:val="22"/>
        </w:rPr>
      </w:pPr>
      <w:r>
        <w:t xml:space="preserve">Consumers partnered in improving the delivery of care and services by participating in meetings, surveys and care plan reviews. Feedback from consumer surveys was provided to the governing body for review. </w:t>
      </w:r>
      <w:r>
        <w:rPr>
          <w:color w:val="auto"/>
          <w:szCs w:val="22"/>
        </w:rPr>
        <w:t>Management advised, a future event will be held with the service and the Board to discuss a 5-year Strategic Plan. Planned discussions on staffing, financial stability, government financial support programs will drive the Strategic Plan. Industry experts in aged care will be available to guide discussions with members of the Board to provide insight into sector related concerns.</w:t>
      </w:r>
    </w:p>
    <w:p w14:paraId="721DF2F5" w14:textId="77777777" w:rsidR="00610DE7" w:rsidRDefault="00610DE7" w:rsidP="00610DE7">
      <w:pPr>
        <w:pStyle w:val="NormalArial"/>
        <w:spacing w:line="276" w:lineRule="auto"/>
      </w:pPr>
      <w:r>
        <w:t xml:space="preserve">The service had systems and processes to monitor the performance of the service. Various reports were generated and consolidated and received by the governing body on a regular </w:t>
      </w:r>
      <w:r>
        <w:lastRenderedPageBreak/>
        <w:t>basis who then used this information to assess compliance with the Quality Standards and to initiate improvements to enhance performance or monitor care.</w:t>
      </w:r>
    </w:p>
    <w:p w14:paraId="01FEA781" w14:textId="77777777" w:rsidR="00610DE7" w:rsidRPr="0087351D" w:rsidRDefault="00610DE7" w:rsidP="00610DE7">
      <w:pPr>
        <w:pStyle w:val="NormalArial"/>
        <w:spacing w:line="276" w:lineRule="auto"/>
        <w:rPr>
          <w:color w:val="auto"/>
          <w:szCs w:val="22"/>
        </w:rPr>
      </w:pPr>
      <w:r w:rsidRPr="0087351D">
        <w:rPr>
          <w:color w:val="auto"/>
        </w:rPr>
        <w:t>The service had effective organisation wide governance systems relating to information management, continuous improvement, financial governance, workforce governance, regulatory compliance</w:t>
      </w:r>
      <w:r>
        <w:rPr>
          <w:color w:val="auto"/>
        </w:rPr>
        <w:t>,</w:t>
      </w:r>
      <w:r w:rsidRPr="0087351D">
        <w:rPr>
          <w:color w:val="auto"/>
        </w:rPr>
        <w:t xml:space="preserve"> and feedback and complaints. For example: the organisation’s whistle-blower policy statement outline</w:t>
      </w:r>
      <w:r>
        <w:rPr>
          <w:color w:val="auto"/>
        </w:rPr>
        <w:t>d</w:t>
      </w:r>
      <w:r w:rsidRPr="0087351D">
        <w:rPr>
          <w:color w:val="auto"/>
        </w:rPr>
        <w:t xml:space="preserve"> the governing bod</w:t>
      </w:r>
      <w:r>
        <w:rPr>
          <w:color w:val="auto"/>
        </w:rPr>
        <w:t>y was</w:t>
      </w:r>
      <w:r w:rsidRPr="0087351D">
        <w:rPr>
          <w:color w:val="auto"/>
        </w:rPr>
        <w:t xml:space="preserve"> committed to fostering a culture of integrity and accountability where high standards of good governance and ethical behaviour </w:t>
      </w:r>
      <w:r>
        <w:rPr>
          <w:color w:val="auto"/>
        </w:rPr>
        <w:t>were</w:t>
      </w:r>
      <w:r w:rsidRPr="0087351D">
        <w:rPr>
          <w:color w:val="auto"/>
        </w:rPr>
        <w:t xml:space="preserve"> observed, and </w:t>
      </w:r>
      <w:r>
        <w:rPr>
          <w:color w:val="auto"/>
        </w:rPr>
        <w:t>consumers were</w:t>
      </w:r>
      <w:r w:rsidRPr="0087351D">
        <w:rPr>
          <w:color w:val="auto"/>
        </w:rPr>
        <w:t xml:space="preserve"> supported to safely disclose matters of concern. </w:t>
      </w:r>
      <w:r w:rsidRPr="0087351D">
        <w:rPr>
          <w:color w:val="auto"/>
          <w:szCs w:val="22"/>
        </w:rPr>
        <w:t>Access to</w:t>
      </w:r>
      <w:r>
        <w:rPr>
          <w:color w:val="auto"/>
          <w:szCs w:val="22"/>
        </w:rPr>
        <w:t xml:space="preserve"> the organisation wide governance systems was </w:t>
      </w:r>
      <w:r w:rsidRPr="0087351D">
        <w:rPr>
          <w:color w:val="auto"/>
          <w:szCs w:val="22"/>
        </w:rPr>
        <w:t>available to the governing body, executive group, management and staff</w:t>
      </w:r>
      <w:r>
        <w:rPr>
          <w:color w:val="auto"/>
          <w:szCs w:val="22"/>
        </w:rPr>
        <w:t>,</w:t>
      </w:r>
      <w:r w:rsidRPr="0087351D">
        <w:rPr>
          <w:color w:val="auto"/>
          <w:szCs w:val="22"/>
        </w:rPr>
        <w:t xml:space="preserve"> according to delegation and need.</w:t>
      </w:r>
    </w:p>
    <w:p w14:paraId="216CB524" w14:textId="77777777" w:rsidR="00610DE7" w:rsidRDefault="00610DE7" w:rsidP="00610DE7">
      <w:pPr>
        <w:pStyle w:val="NormalArial"/>
        <w:spacing w:line="276" w:lineRule="auto"/>
      </w:pPr>
      <w:r>
        <w:t>The organisation had an effective risk management system to monitor and assess high impact or high prevalence risks associated with the care of consumers. Risks were reported, escalated and reviewed at the service level and by the governing body. Staff had been trained in their obligations to identify and respond to abuse and neglect, under the Serious Incident Reporting Scheme.</w:t>
      </w:r>
    </w:p>
    <w:p w14:paraId="2259C4E9" w14:textId="76F2DA93" w:rsidR="00246B54" w:rsidRPr="00610DE7" w:rsidRDefault="00610DE7" w:rsidP="00A71E62">
      <w:pPr>
        <w:pStyle w:val="NormalArial"/>
        <w:spacing w:line="276" w:lineRule="auto"/>
      </w:pPr>
      <w:r w:rsidRPr="00FA2B9C">
        <w:rPr>
          <w:color w:val="auto"/>
        </w:rPr>
        <w:t>The service had a documented clinical governance framework, which included policies and guidelines relating to antimicrobial stewardship, minimising the use of restrictive practices and open disclosure. Documentation reviewed identified t</w:t>
      </w:r>
      <w:r w:rsidRPr="00FA2B9C">
        <w:rPr>
          <w:rFonts w:eastAsia="Fira Sans Light"/>
          <w:color w:val="auto"/>
        </w:rPr>
        <w:t xml:space="preserve">he service’s pharmacy antibiotic prescribing report </w:t>
      </w:r>
      <w:r w:rsidR="003D22F9">
        <w:rPr>
          <w:rFonts w:eastAsia="Fira Sans Light"/>
          <w:color w:val="auto"/>
        </w:rPr>
        <w:t xml:space="preserve">and </w:t>
      </w:r>
      <w:r w:rsidRPr="00FA2B9C">
        <w:rPr>
          <w:rFonts w:eastAsia="Fira Sans Light"/>
          <w:color w:val="auto"/>
        </w:rPr>
        <w:t xml:space="preserve">was </w:t>
      </w:r>
      <w:r>
        <w:rPr>
          <w:rFonts w:eastAsia="Fira Sans Light"/>
          <w:color w:val="auto"/>
        </w:rPr>
        <w:t>reviewed by</w:t>
      </w:r>
      <w:r w:rsidRPr="00FA2B9C">
        <w:rPr>
          <w:rFonts w:eastAsia="Fira Sans Light"/>
          <w:color w:val="auto"/>
        </w:rPr>
        <w:t xml:space="preserve"> medical practitioners </w:t>
      </w:r>
      <w:r>
        <w:rPr>
          <w:rFonts w:eastAsia="Fira Sans Light"/>
          <w:color w:val="auto"/>
        </w:rPr>
        <w:t xml:space="preserve">for effects on </w:t>
      </w:r>
      <w:r w:rsidRPr="00FA2B9C">
        <w:rPr>
          <w:rFonts w:eastAsia="Fira Sans Light"/>
          <w:color w:val="auto"/>
        </w:rPr>
        <w:t>mini</w:t>
      </w:r>
      <w:r>
        <w:rPr>
          <w:rFonts w:eastAsia="Fira Sans Light"/>
          <w:color w:val="auto"/>
        </w:rPr>
        <w:t>mi</w:t>
      </w:r>
      <w:r w:rsidRPr="00FA2B9C">
        <w:rPr>
          <w:rFonts w:eastAsia="Fira Sans Light"/>
          <w:color w:val="auto"/>
        </w:rPr>
        <w:t xml:space="preserve">sing antibiotics prescribing. </w:t>
      </w:r>
      <w:r w:rsidRPr="00FA2B9C">
        <w:rPr>
          <w:color w:val="auto"/>
        </w:rPr>
        <w:t>Staff used examples to demonstrate their understanding of open disclosure, antimicrobial stewardship and ways to minimise restrictive practices</w:t>
      </w:r>
      <w:r>
        <w:rPr>
          <w:color w:val="auto"/>
        </w:rPr>
        <w:t>.</w:t>
      </w:r>
    </w:p>
    <w:sectPr w:rsidR="00246B54" w:rsidRPr="00610DE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28478" w14:textId="77777777" w:rsidR="00FC5025" w:rsidRDefault="00FC5025" w:rsidP="00D71F88">
      <w:pPr>
        <w:spacing w:after="0"/>
      </w:pPr>
      <w:r>
        <w:separator/>
      </w:r>
    </w:p>
  </w:endnote>
  <w:endnote w:type="continuationSeparator" w:id="0">
    <w:p w14:paraId="135DCEEE" w14:textId="77777777" w:rsidR="00FC5025" w:rsidRDefault="00FC502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228AA" w14:textId="77777777" w:rsidR="00FF2BBF" w:rsidRDefault="00FF2B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81D863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F2BBF">
      <w:rPr>
        <w:rStyle w:val="FooterBold"/>
        <w:rFonts w:ascii="Arial" w:hAnsi="Arial"/>
        <w:b w:val="0"/>
      </w:rPr>
      <w:t>Garden Village</w:t>
    </w:r>
    <w:r w:rsidRPr="00DF37F2">
      <w:rPr>
        <w:rStyle w:val="FooterBold"/>
        <w:rFonts w:ascii="Arial" w:hAnsi="Arial"/>
        <w:b w:val="0"/>
      </w:rPr>
      <w:tab/>
      <w:t xml:space="preserve">RPT-ACC-0122 v3.0 </w:t>
    </w:r>
  </w:p>
  <w:p w14:paraId="0F3EFB61" w14:textId="06FD7A2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F2BBF">
      <w:rPr>
        <w:rStyle w:val="FooterBold"/>
        <w:rFonts w:ascii="Arial" w:hAnsi="Arial"/>
        <w:b w:val="0"/>
      </w:rPr>
      <w:t>2720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6FE08" w14:textId="77777777" w:rsidR="00FC5025" w:rsidRDefault="00FC5025" w:rsidP="00D71F88">
      <w:pPr>
        <w:spacing w:after="0"/>
      </w:pPr>
      <w:r>
        <w:separator/>
      </w:r>
    </w:p>
  </w:footnote>
  <w:footnote w:type="continuationSeparator" w:id="0">
    <w:p w14:paraId="7B0D6EE6" w14:textId="77777777" w:rsidR="00FC5025" w:rsidRDefault="00FC5025" w:rsidP="00D71F88">
      <w:pPr>
        <w:spacing w:after="0"/>
      </w:pPr>
      <w:r>
        <w:continuationSeparator/>
      </w:r>
    </w:p>
  </w:footnote>
  <w:footnote w:id="1">
    <w:p w14:paraId="421FE704" w14:textId="77777777" w:rsidR="00610DE7" w:rsidRDefault="00610DE7" w:rsidP="00610DE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BC51BD">
        <w:rPr>
          <w:rFonts w:ascii="Arial" w:hAnsi="Arial" w:cs="Arial"/>
          <w:color w:val="auto"/>
          <w:sz w:val="20"/>
          <w:szCs w:val="20"/>
        </w:rPr>
        <w:t>40A</w:t>
      </w:r>
      <w:r w:rsidRPr="00BC51BD">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5CEE548D" w14:textId="77777777" w:rsidR="00610DE7" w:rsidRDefault="00610DE7" w:rsidP="00610DE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3C3B4" w14:textId="77777777" w:rsidR="00FF2BBF" w:rsidRDefault="00FF2B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94123293">
    <w:abstractNumId w:val="10"/>
  </w:num>
  <w:num w:numId="2" w16cid:durableId="693188226">
    <w:abstractNumId w:val="3"/>
  </w:num>
  <w:num w:numId="3" w16cid:durableId="1642269393">
    <w:abstractNumId w:val="1"/>
  </w:num>
  <w:num w:numId="4" w16cid:durableId="1049649821">
    <w:abstractNumId w:val="6"/>
  </w:num>
  <w:num w:numId="5" w16cid:durableId="376314940">
    <w:abstractNumId w:val="5"/>
  </w:num>
  <w:num w:numId="6" w16cid:durableId="1188253410">
    <w:abstractNumId w:val="0"/>
  </w:num>
  <w:num w:numId="7" w16cid:durableId="94130534">
    <w:abstractNumId w:val="8"/>
  </w:num>
  <w:num w:numId="8" w16cid:durableId="1701084465">
    <w:abstractNumId w:val="4"/>
  </w:num>
  <w:num w:numId="9" w16cid:durableId="594048863">
    <w:abstractNumId w:val="7"/>
  </w:num>
  <w:num w:numId="10" w16cid:durableId="1932003231">
    <w:abstractNumId w:val="2"/>
  </w:num>
  <w:num w:numId="11" w16cid:durableId="13188468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968"/>
    <w:rsid w:val="00050B5F"/>
    <w:rsid w:val="00070E5E"/>
    <w:rsid w:val="001051FD"/>
    <w:rsid w:val="001107AA"/>
    <w:rsid w:val="00117022"/>
    <w:rsid w:val="00127C68"/>
    <w:rsid w:val="00144F52"/>
    <w:rsid w:val="00150B26"/>
    <w:rsid w:val="00163600"/>
    <w:rsid w:val="001771E8"/>
    <w:rsid w:val="00187B0B"/>
    <w:rsid w:val="001A5684"/>
    <w:rsid w:val="001A7299"/>
    <w:rsid w:val="001F28BD"/>
    <w:rsid w:val="001F7155"/>
    <w:rsid w:val="00246B54"/>
    <w:rsid w:val="002616A5"/>
    <w:rsid w:val="00262C0B"/>
    <w:rsid w:val="002960E0"/>
    <w:rsid w:val="002A21BD"/>
    <w:rsid w:val="002A67F5"/>
    <w:rsid w:val="002B0884"/>
    <w:rsid w:val="002B0C90"/>
    <w:rsid w:val="002F2C7C"/>
    <w:rsid w:val="002F49A8"/>
    <w:rsid w:val="003074EC"/>
    <w:rsid w:val="00310BB7"/>
    <w:rsid w:val="003225AB"/>
    <w:rsid w:val="003310D8"/>
    <w:rsid w:val="00334B7D"/>
    <w:rsid w:val="003574D0"/>
    <w:rsid w:val="0036130C"/>
    <w:rsid w:val="00372FE8"/>
    <w:rsid w:val="0037384B"/>
    <w:rsid w:val="003A3C8A"/>
    <w:rsid w:val="003B1763"/>
    <w:rsid w:val="003D22F9"/>
    <w:rsid w:val="003E6FF1"/>
    <w:rsid w:val="003F30A3"/>
    <w:rsid w:val="004123A4"/>
    <w:rsid w:val="00417B8D"/>
    <w:rsid w:val="00426AEF"/>
    <w:rsid w:val="004312AE"/>
    <w:rsid w:val="0045486E"/>
    <w:rsid w:val="00462B35"/>
    <w:rsid w:val="004818D9"/>
    <w:rsid w:val="004A13BF"/>
    <w:rsid w:val="004E3F36"/>
    <w:rsid w:val="004F68EE"/>
    <w:rsid w:val="00511423"/>
    <w:rsid w:val="00525819"/>
    <w:rsid w:val="00550022"/>
    <w:rsid w:val="0055330F"/>
    <w:rsid w:val="005912AF"/>
    <w:rsid w:val="005A5EBD"/>
    <w:rsid w:val="005D23EC"/>
    <w:rsid w:val="005F0426"/>
    <w:rsid w:val="005F080F"/>
    <w:rsid w:val="00602258"/>
    <w:rsid w:val="00610DE7"/>
    <w:rsid w:val="00611594"/>
    <w:rsid w:val="0061226B"/>
    <w:rsid w:val="00625FEE"/>
    <w:rsid w:val="00630BFE"/>
    <w:rsid w:val="00641383"/>
    <w:rsid w:val="00677EE2"/>
    <w:rsid w:val="00684AB2"/>
    <w:rsid w:val="00684DDB"/>
    <w:rsid w:val="00691EC1"/>
    <w:rsid w:val="00694CB6"/>
    <w:rsid w:val="006B52BA"/>
    <w:rsid w:val="006F3E6B"/>
    <w:rsid w:val="007027C7"/>
    <w:rsid w:val="00706B2C"/>
    <w:rsid w:val="00712752"/>
    <w:rsid w:val="007139DD"/>
    <w:rsid w:val="00717ABB"/>
    <w:rsid w:val="00723614"/>
    <w:rsid w:val="0075021E"/>
    <w:rsid w:val="007A23F4"/>
    <w:rsid w:val="007E7A6B"/>
    <w:rsid w:val="007F033A"/>
    <w:rsid w:val="008160F7"/>
    <w:rsid w:val="0081695B"/>
    <w:rsid w:val="008174C2"/>
    <w:rsid w:val="0087351D"/>
    <w:rsid w:val="0087700C"/>
    <w:rsid w:val="0088582B"/>
    <w:rsid w:val="0089164E"/>
    <w:rsid w:val="0089173D"/>
    <w:rsid w:val="008A4B12"/>
    <w:rsid w:val="008E0455"/>
    <w:rsid w:val="008E777B"/>
    <w:rsid w:val="008F61E9"/>
    <w:rsid w:val="00926297"/>
    <w:rsid w:val="00947AED"/>
    <w:rsid w:val="009812A9"/>
    <w:rsid w:val="00985A3C"/>
    <w:rsid w:val="0099195C"/>
    <w:rsid w:val="00996FAF"/>
    <w:rsid w:val="009C0A76"/>
    <w:rsid w:val="009E410A"/>
    <w:rsid w:val="00A0187F"/>
    <w:rsid w:val="00A20408"/>
    <w:rsid w:val="00A21758"/>
    <w:rsid w:val="00A27B44"/>
    <w:rsid w:val="00A52E03"/>
    <w:rsid w:val="00A57AC0"/>
    <w:rsid w:val="00A71E62"/>
    <w:rsid w:val="00A73C6A"/>
    <w:rsid w:val="00AB0BF5"/>
    <w:rsid w:val="00AE4FA6"/>
    <w:rsid w:val="00B11663"/>
    <w:rsid w:val="00B31E03"/>
    <w:rsid w:val="00B4646C"/>
    <w:rsid w:val="00B53F7A"/>
    <w:rsid w:val="00B74072"/>
    <w:rsid w:val="00BB1D3C"/>
    <w:rsid w:val="00BC51BD"/>
    <w:rsid w:val="00BF2C51"/>
    <w:rsid w:val="00C10D26"/>
    <w:rsid w:val="00C12FE6"/>
    <w:rsid w:val="00C15BC9"/>
    <w:rsid w:val="00C26BB0"/>
    <w:rsid w:val="00C272D4"/>
    <w:rsid w:val="00C60FDA"/>
    <w:rsid w:val="00C702A5"/>
    <w:rsid w:val="00C90C61"/>
    <w:rsid w:val="00C90FD8"/>
    <w:rsid w:val="00C94172"/>
    <w:rsid w:val="00CA37CB"/>
    <w:rsid w:val="00D000B9"/>
    <w:rsid w:val="00D040FD"/>
    <w:rsid w:val="00D2559D"/>
    <w:rsid w:val="00D3157C"/>
    <w:rsid w:val="00D33730"/>
    <w:rsid w:val="00D71F88"/>
    <w:rsid w:val="00D87E7C"/>
    <w:rsid w:val="00DA5F9E"/>
    <w:rsid w:val="00DB6C9E"/>
    <w:rsid w:val="00DE2726"/>
    <w:rsid w:val="00DF0FA6"/>
    <w:rsid w:val="00DF37F2"/>
    <w:rsid w:val="00DF6B95"/>
    <w:rsid w:val="00E02DEE"/>
    <w:rsid w:val="00E2364A"/>
    <w:rsid w:val="00E448AB"/>
    <w:rsid w:val="00E6113C"/>
    <w:rsid w:val="00E63DF7"/>
    <w:rsid w:val="00E82B49"/>
    <w:rsid w:val="00EB63F6"/>
    <w:rsid w:val="00F01EF5"/>
    <w:rsid w:val="00F031BF"/>
    <w:rsid w:val="00F045F4"/>
    <w:rsid w:val="00F3016C"/>
    <w:rsid w:val="00F32815"/>
    <w:rsid w:val="00F45380"/>
    <w:rsid w:val="00F70310"/>
    <w:rsid w:val="00FA0A5B"/>
    <w:rsid w:val="00FA2B9C"/>
    <w:rsid w:val="00FA7E3A"/>
    <w:rsid w:val="00FB26C5"/>
    <w:rsid w:val="00FB61DD"/>
    <w:rsid w:val="00FC045E"/>
    <w:rsid w:val="00FC4739"/>
    <w:rsid w:val="00FC5025"/>
    <w:rsid w:val="00FF2BBF"/>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010968"/>
    <w:rPr>
      <w:sz w:val="16"/>
      <w:szCs w:val="16"/>
    </w:rPr>
  </w:style>
  <w:style w:type="paragraph" w:styleId="CommentSubject">
    <w:name w:val="annotation subject"/>
    <w:basedOn w:val="CommentText"/>
    <w:next w:val="CommentText"/>
    <w:link w:val="CommentSubjectChar"/>
    <w:uiPriority w:val="99"/>
    <w:semiHidden/>
    <w:unhideWhenUsed/>
    <w:rsid w:val="00010968"/>
    <w:rPr>
      <w:b/>
      <w:bCs/>
      <w:sz w:val="20"/>
      <w:szCs w:val="20"/>
    </w:rPr>
  </w:style>
  <w:style w:type="character" w:customStyle="1" w:styleId="CommentSubjectChar">
    <w:name w:val="Comment Subject Char"/>
    <w:basedOn w:val="CommentTextChar"/>
    <w:link w:val="CommentSubject"/>
    <w:uiPriority w:val="99"/>
    <w:semiHidden/>
    <w:rsid w:val="00010968"/>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8A4B1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B12"/>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666C669A68409A8CF0C39F1C833234"/>
        <w:category>
          <w:name w:val="General"/>
          <w:gallery w:val="placeholder"/>
        </w:category>
        <w:types>
          <w:type w:val="bbPlcHdr"/>
        </w:types>
        <w:behaviors>
          <w:behavior w:val="content"/>
        </w:behaviors>
        <w:guid w:val="{D5B1E70A-9A45-456A-97D7-0966DA314A88}"/>
      </w:docPartPr>
      <w:docPartBody>
        <w:p w:rsidR="00FE715C" w:rsidRDefault="006B0F2B" w:rsidP="006B0F2B">
          <w:pPr>
            <w:pStyle w:val="60666C669A68409A8CF0C39F1C833234"/>
          </w:pPr>
          <w:r w:rsidRPr="00D858FE">
            <w:rPr>
              <w:rStyle w:val="PlaceholderText"/>
            </w:rPr>
            <w:t>Choose an item.</w:t>
          </w:r>
        </w:p>
      </w:docPartBody>
    </w:docPart>
    <w:docPart>
      <w:docPartPr>
        <w:name w:val="33A70E99AD564DB1A5A9F756213569EB"/>
        <w:category>
          <w:name w:val="General"/>
          <w:gallery w:val="placeholder"/>
        </w:category>
        <w:types>
          <w:type w:val="bbPlcHdr"/>
        </w:types>
        <w:behaviors>
          <w:behavior w:val="content"/>
        </w:behaviors>
        <w:guid w:val="{10C31F7C-E616-4673-974C-E463AD79D907}"/>
      </w:docPartPr>
      <w:docPartBody>
        <w:p w:rsidR="00FE715C" w:rsidRDefault="006B0F2B" w:rsidP="006B0F2B">
          <w:pPr>
            <w:pStyle w:val="33A70E99AD564DB1A5A9F756213569EB"/>
          </w:pPr>
          <w:r w:rsidRPr="00D858FE">
            <w:rPr>
              <w:rStyle w:val="PlaceholderText"/>
            </w:rPr>
            <w:t>Choose an item.</w:t>
          </w:r>
        </w:p>
      </w:docPartBody>
    </w:docPart>
    <w:docPart>
      <w:docPartPr>
        <w:name w:val="D10A6655E5E541EE9AACB0C3B9A1AE59"/>
        <w:category>
          <w:name w:val="General"/>
          <w:gallery w:val="placeholder"/>
        </w:category>
        <w:types>
          <w:type w:val="bbPlcHdr"/>
        </w:types>
        <w:behaviors>
          <w:behavior w:val="content"/>
        </w:behaviors>
        <w:guid w:val="{620F9BF2-276D-41A3-9339-6CD9AAB131C9}"/>
      </w:docPartPr>
      <w:docPartBody>
        <w:p w:rsidR="00FE715C" w:rsidRDefault="006B0F2B" w:rsidP="006B0F2B">
          <w:pPr>
            <w:pStyle w:val="D10A6655E5E541EE9AACB0C3B9A1AE59"/>
          </w:pPr>
          <w:r w:rsidRPr="00D858FE">
            <w:rPr>
              <w:rStyle w:val="PlaceholderText"/>
            </w:rPr>
            <w:t>Choose an item.</w:t>
          </w:r>
        </w:p>
      </w:docPartBody>
    </w:docPart>
    <w:docPart>
      <w:docPartPr>
        <w:name w:val="405B630777554D33928D5F62415AB020"/>
        <w:category>
          <w:name w:val="General"/>
          <w:gallery w:val="placeholder"/>
        </w:category>
        <w:types>
          <w:type w:val="bbPlcHdr"/>
        </w:types>
        <w:behaviors>
          <w:behavior w:val="content"/>
        </w:behaviors>
        <w:guid w:val="{9E475B36-FD8B-48FD-A587-F434F9BA6832}"/>
      </w:docPartPr>
      <w:docPartBody>
        <w:p w:rsidR="00FE715C" w:rsidRDefault="006B0F2B" w:rsidP="006B0F2B">
          <w:pPr>
            <w:pStyle w:val="405B630777554D33928D5F62415AB020"/>
          </w:pPr>
          <w:r w:rsidRPr="00D858FE">
            <w:rPr>
              <w:rStyle w:val="PlaceholderText"/>
            </w:rPr>
            <w:t>Choose an item.</w:t>
          </w:r>
        </w:p>
      </w:docPartBody>
    </w:docPart>
    <w:docPart>
      <w:docPartPr>
        <w:name w:val="8E5ECFE8112A42D9894B014A6876428D"/>
        <w:category>
          <w:name w:val="General"/>
          <w:gallery w:val="placeholder"/>
        </w:category>
        <w:types>
          <w:type w:val="bbPlcHdr"/>
        </w:types>
        <w:behaviors>
          <w:behavior w:val="content"/>
        </w:behaviors>
        <w:guid w:val="{AE1B5D34-8FF3-4A26-8EAB-D35025A3A251}"/>
      </w:docPartPr>
      <w:docPartBody>
        <w:p w:rsidR="00FE715C" w:rsidRDefault="006B0F2B" w:rsidP="006B0F2B">
          <w:pPr>
            <w:pStyle w:val="8E5ECFE8112A42D9894B014A6876428D"/>
          </w:pPr>
          <w:r w:rsidRPr="00D858FE">
            <w:rPr>
              <w:rStyle w:val="PlaceholderText"/>
            </w:rPr>
            <w:t>Choose an item.</w:t>
          </w:r>
        </w:p>
      </w:docPartBody>
    </w:docPart>
    <w:docPart>
      <w:docPartPr>
        <w:name w:val="60F21A05C1E54C028B4254763D9DEC58"/>
        <w:category>
          <w:name w:val="General"/>
          <w:gallery w:val="placeholder"/>
        </w:category>
        <w:types>
          <w:type w:val="bbPlcHdr"/>
        </w:types>
        <w:behaviors>
          <w:behavior w:val="content"/>
        </w:behaviors>
        <w:guid w:val="{C1C1AA44-8B5E-4B39-953A-D64F1EBA8385}"/>
      </w:docPartPr>
      <w:docPartBody>
        <w:p w:rsidR="00FE715C" w:rsidRDefault="006B0F2B" w:rsidP="006B0F2B">
          <w:pPr>
            <w:pStyle w:val="60F21A05C1E54C028B4254763D9DEC58"/>
          </w:pPr>
          <w:r w:rsidRPr="00D858FE">
            <w:rPr>
              <w:rStyle w:val="PlaceholderText"/>
            </w:rPr>
            <w:t>Choose an item.</w:t>
          </w:r>
        </w:p>
      </w:docPartBody>
    </w:docPart>
    <w:docPart>
      <w:docPartPr>
        <w:name w:val="56C674C44E8B4DCEA550EC279C9E9B26"/>
        <w:category>
          <w:name w:val="General"/>
          <w:gallery w:val="placeholder"/>
        </w:category>
        <w:types>
          <w:type w:val="bbPlcHdr"/>
        </w:types>
        <w:behaviors>
          <w:behavior w:val="content"/>
        </w:behaviors>
        <w:guid w:val="{3A1E50CA-305E-4FF9-A64F-8150FC7202C7}"/>
      </w:docPartPr>
      <w:docPartBody>
        <w:p w:rsidR="00FE715C" w:rsidRDefault="006B0F2B" w:rsidP="006B0F2B">
          <w:pPr>
            <w:pStyle w:val="56C674C44E8B4DCEA550EC279C9E9B26"/>
          </w:pPr>
          <w:r w:rsidRPr="00D858FE">
            <w:rPr>
              <w:rStyle w:val="PlaceholderText"/>
            </w:rPr>
            <w:t>Choose an item.</w:t>
          </w:r>
        </w:p>
      </w:docPartBody>
    </w:docPart>
    <w:docPart>
      <w:docPartPr>
        <w:name w:val="96D2C884EB16404AAD2D27EAF8641CF2"/>
        <w:category>
          <w:name w:val="General"/>
          <w:gallery w:val="placeholder"/>
        </w:category>
        <w:types>
          <w:type w:val="bbPlcHdr"/>
        </w:types>
        <w:behaviors>
          <w:behavior w:val="content"/>
        </w:behaviors>
        <w:guid w:val="{78676F71-EBEB-4C96-B665-50F4D1A2442B}"/>
      </w:docPartPr>
      <w:docPartBody>
        <w:p w:rsidR="00FE715C" w:rsidRDefault="006B0F2B" w:rsidP="006B0F2B">
          <w:pPr>
            <w:pStyle w:val="96D2C884EB16404AAD2D27EAF8641CF2"/>
          </w:pPr>
          <w:r w:rsidRPr="00D858FE">
            <w:rPr>
              <w:rStyle w:val="PlaceholderText"/>
            </w:rPr>
            <w:t>Choose an item.</w:t>
          </w:r>
        </w:p>
      </w:docPartBody>
    </w:docPart>
    <w:docPart>
      <w:docPartPr>
        <w:name w:val="30BF1170EEFD45CB8FDE8DD34A47FC46"/>
        <w:category>
          <w:name w:val="General"/>
          <w:gallery w:val="placeholder"/>
        </w:category>
        <w:types>
          <w:type w:val="bbPlcHdr"/>
        </w:types>
        <w:behaviors>
          <w:behavior w:val="content"/>
        </w:behaviors>
        <w:guid w:val="{1AA43DE8-D502-45AB-9FE3-5895229D737F}"/>
      </w:docPartPr>
      <w:docPartBody>
        <w:p w:rsidR="00FE715C" w:rsidRDefault="006B0F2B" w:rsidP="006B0F2B">
          <w:pPr>
            <w:pStyle w:val="30BF1170EEFD45CB8FDE8DD34A47FC46"/>
          </w:pPr>
          <w:r w:rsidRPr="00D858FE">
            <w:rPr>
              <w:rStyle w:val="PlaceholderText"/>
            </w:rPr>
            <w:t>Choose an item.</w:t>
          </w:r>
        </w:p>
      </w:docPartBody>
    </w:docPart>
    <w:docPart>
      <w:docPartPr>
        <w:name w:val="E0477CF9245B4628BD431889F508968F"/>
        <w:category>
          <w:name w:val="General"/>
          <w:gallery w:val="placeholder"/>
        </w:category>
        <w:types>
          <w:type w:val="bbPlcHdr"/>
        </w:types>
        <w:behaviors>
          <w:behavior w:val="content"/>
        </w:behaviors>
        <w:guid w:val="{8AD33D08-36FE-468B-85A3-F6785FCA9C31}"/>
      </w:docPartPr>
      <w:docPartBody>
        <w:p w:rsidR="00FE715C" w:rsidRDefault="006B0F2B" w:rsidP="006B0F2B">
          <w:pPr>
            <w:pStyle w:val="E0477CF9245B4628BD431889F508968F"/>
          </w:pPr>
          <w:r w:rsidRPr="00D858FE">
            <w:rPr>
              <w:rStyle w:val="PlaceholderText"/>
            </w:rPr>
            <w:t>Choose an item.</w:t>
          </w:r>
        </w:p>
      </w:docPartBody>
    </w:docPart>
    <w:docPart>
      <w:docPartPr>
        <w:name w:val="FAE9826787E24187B80B119A82A691A2"/>
        <w:category>
          <w:name w:val="General"/>
          <w:gallery w:val="placeholder"/>
        </w:category>
        <w:types>
          <w:type w:val="bbPlcHdr"/>
        </w:types>
        <w:behaviors>
          <w:behavior w:val="content"/>
        </w:behaviors>
        <w:guid w:val="{509666D6-36DB-454A-934E-D192C9CB0693}"/>
      </w:docPartPr>
      <w:docPartBody>
        <w:p w:rsidR="00FE715C" w:rsidRDefault="006B0F2B" w:rsidP="006B0F2B">
          <w:pPr>
            <w:pStyle w:val="FAE9826787E24187B80B119A82A691A2"/>
          </w:pPr>
          <w:r w:rsidRPr="00D858FE">
            <w:rPr>
              <w:rStyle w:val="PlaceholderText"/>
            </w:rPr>
            <w:t>Choose an item.</w:t>
          </w:r>
        </w:p>
      </w:docPartBody>
    </w:docPart>
    <w:docPart>
      <w:docPartPr>
        <w:name w:val="B52D3A47D3BC46909167C49495FA1310"/>
        <w:category>
          <w:name w:val="General"/>
          <w:gallery w:val="placeholder"/>
        </w:category>
        <w:types>
          <w:type w:val="bbPlcHdr"/>
        </w:types>
        <w:behaviors>
          <w:behavior w:val="content"/>
        </w:behaviors>
        <w:guid w:val="{6CB8414E-B643-42BC-AFA2-A5F5D58D71D8}"/>
      </w:docPartPr>
      <w:docPartBody>
        <w:p w:rsidR="00FE715C" w:rsidRDefault="006B0F2B" w:rsidP="006B0F2B">
          <w:pPr>
            <w:pStyle w:val="B52D3A47D3BC46909167C49495FA1310"/>
          </w:pPr>
          <w:r w:rsidRPr="00D858FE">
            <w:rPr>
              <w:rStyle w:val="PlaceholderText"/>
            </w:rPr>
            <w:t>Choose an item.</w:t>
          </w:r>
        </w:p>
      </w:docPartBody>
    </w:docPart>
    <w:docPart>
      <w:docPartPr>
        <w:name w:val="B9599BF6AC384057947ED84D541DDD7E"/>
        <w:category>
          <w:name w:val="General"/>
          <w:gallery w:val="placeholder"/>
        </w:category>
        <w:types>
          <w:type w:val="bbPlcHdr"/>
        </w:types>
        <w:behaviors>
          <w:behavior w:val="content"/>
        </w:behaviors>
        <w:guid w:val="{8D877017-9D22-4340-8412-DB26CEC0F0A5}"/>
      </w:docPartPr>
      <w:docPartBody>
        <w:p w:rsidR="00FE715C" w:rsidRDefault="006B0F2B" w:rsidP="006B0F2B">
          <w:pPr>
            <w:pStyle w:val="B9599BF6AC384057947ED84D541DDD7E"/>
          </w:pPr>
          <w:r w:rsidRPr="00D858FE">
            <w:rPr>
              <w:rStyle w:val="PlaceholderText"/>
            </w:rPr>
            <w:t>Choose an item.</w:t>
          </w:r>
        </w:p>
      </w:docPartBody>
    </w:docPart>
    <w:docPart>
      <w:docPartPr>
        <w:name w:val="5AB10E9B8C1A4A22BE68D99901985753"/>
        <w:category>
          <w:name w:val="General"/>
          <w:gallery w:val="placeholder"/>
        </w:category>
        <w:types>
          <w:type w:val="bbPlcHdr"/>
        </w:types>
        <w:behaviors>
          <w:behavior w:val="content"/>
        </w:behaviors>
        <w:guid w:val="{916AAF9A-CE90-472B-A96A-28948F866B40}"/>
      </w:docPartPr>
      <w:docPartBody>
        <w:p w:rsidR="00FE715C" w:rsidRDefault="006B0F2B" w:rsidP="006B0F2B">
          <w:pPr>
            <w:pStyle w:val="5AB10E9B8C1A4A22BE68D99901985753"/>
          </w:pPr>
          <w:r w:rsidRPr="00D858FE">
            <w:rPr>
              <w:rStyle w:val="PlaceholderText"/>
            </w:rPr>
            <w:t>Choose an item.</w:t>
          </w:r>
        </w:p>
      </w:docPartBody>
    </w:docPart>
    <w:docPart>
      <w:docPartPr>
        <w:name w:val="100C95D40825407DB2552313B8E3D308"/>
        <w:category>
          <w:name w:val="General"/>
          <w:gallery w:val="placeholder"/>
        </w:category>
        <w:types>
          <w:type w:val="bbPlcHdr"/>
        </w:types>
        <w:behaviors>
          <w:behavior w:val="content"/>
        </w:behaviors>
        <w:guid w:val="{DAD8AB3E-9324-4BE8-8C7A-F8EB95846A30}"/>
      </w:docPartPr>
      <w:docPartBody>
        <w:p w:rsidR="00FE715C" w:rsidRDefault="006B0F2B" w:rsidP="006B0F2B">
          <w:pPr>
            <w:pStyle w:val="100C95D40825407DB2552313B8E3D308"/>
          </w:pPr>
          <w:r w:rsidRPr="00D858FE">
            <w:rPr>
              <w:rStyle w:val="PlaceholderText"/>
            </w:rPr>
            <w:t>Choose an item.</w:t>
          </w:r>
        </w:p>
      </w:docPartBody>
    </w:docPart>
    <w:docPart>
      <w:docPartPr>
        <w:name w:val="4C0EEBE9606D473AB22FBDF3788E1728"/>
        <w:category>
          <w:name w:val="General"/>
          <w:gallery w:val="placeholder"/>
        </w:category>
        <w:types>
          <w:type w:val="bbPlcHdr"/>
        </w:types>
        <w:behaviors>
          <w:behavior w:val="content"/>
        </w:behaviors>
        <w:guid w:val="{E40B8281-1166-480B-A904-2E2989DE82C9}"/>
      </w:docPartPr>
      <w:docPartBody>
        <w:p w:rsidR="00FE715C" w:rsidRDefault="006B0F2B" w:rsidP="006B0F2B">
          <w:pPr>
            <w:pStyle w:val="4C0EEBE9606D473AB22FBDF3788E1728"/>
          </w:pPr>
          <w:r w:rsidRPr="00D858FE">
            <w:rPr>
              <w:rStyle w:val="PlaceholderText"/>
            </w:rPr>
            <w:t>Choose an item.</w:t>
          </w:r>
        </w:p>
      </w:docPartBody>
    </w:docPart>
    <w:docPart>
      <w:docPartPr>
        <w:name w:val="26EA15723BB94330B068A21B0371C086"/>
        <w:category>
          <w:name w:val="General"/>
          <w:gallery w:val="placeholder"/>
        </w:category>
        <w:types>
          <w:type w:val="bbPlcHdr"/>
        </w:types>
        <w:behaviors>
          <w:behavior w:val="content"/>
        </w:behaviors>
        <w:guid w:val="{17F53491-90D7-46D9-A851-11C72A03107B}"/>
      </w:docPartPr>
      <w:docPartBody>
        <w:p w:rsidR="00FE715C" w:rsidRDefault="006B0F2B" w:rsidP="006B0F2B">
          <w:pPr>
            <w:pStyle w:val="26EA15723BB94330B068A21B0371C086"/>
          </w:pPr>
          <w:r w:rsidRPr="00D858FE">
            <w:rPr>
              <w:rStyle w:val="PlaceholderText"/>
            </w:rPr>
            <w:t>Choose an item.</w:t>
          </w:r>
        </w:p>
      </w:docPartBody>
    </w:docPart>
    <w:docPart>
      <w:docPartPr>
        <w:name w:val="9C9FA0843186483786BE4913E3409C73"/>
        <w:category>
          <w:name w:val="General"/>
          <w:gallery w:val="placeholder"/>
        </w:category>
        <w:types>
          <w:type w:val="bbPlcHdr"/>
        </w:types>
        <w:behaviors>
          <w:behavior w:val="content"/>
        </w:behaviors>
        <w:guid w:val="{DAAD7E08-B13C-4F39-9184-3A56D82A1EF4}"/>
      </w:docPartPr>
      <w:docPartBody>
        <w:p w:rsidR="00FE715C" w:rsidRDefault="006B0F2B" w:rsidP="006B0F2B">
          <w:pPr>
            <w:pStyle w:val="9C9FA0843186483786BE4913E3409C73"/>
          </w:pPr>
          <w:r w:rsidRPr="00D858FE">
            <w:rPr>
              <w:rStyle w:val="PlaceholderText"/>
            </w:rPr>
            <w:t>Choose an item.</w:t>
          </w:r>
        </w:p>
      </w:docPartBody>
    </w:docPart>
    <w:docPart>
      <w:docPartPr>
        <w:name w:val="A3A422A224B34C5792D618195597FDA7"/>
        <w:category>
          <w:name w:val="General"/>
          <w:gallery w:val="placeholder"/>
        </w:category>
        <w:types>
          <w:type w:val="bbPlcHdr"/>
        </w:types>
        <w:behaviors>
          <w:behavior w:val="content"/>
        </w:behaviors>
        <w:guid w:val="{659A8FF0-5A0A-4ABC-8684-D9A92B1021AA}"/>
      </w:docPartPr>
      <w:docPartBody>
        <w:p w:rsidR="00FE715C" w:rsidRDefault="006B0F2B" w:rsidP="006B0F2B">
          <w:pPr>
            <w:pStyle w:val="A3A422A224B34C5792D618195597FDA7"/>
          </w:pPr>
          <w:r w:rsidRPr="00D858FE">
            <w:rPr>
              <w:rStyle w:val="PlaceholderText"/>
            </w:rPr>
            <w:t>Choose an item.</w:t>
          </w:r>
        </w:p>
      </w:docPartBody>
    </w:docPart>
    <w:docPart>
      <w:docPartPr>
        <w:name w:val="36154C1BC4434DC1A26F94EAD9760E27"/>
        <w:category>
          <w:name w:val="General"/>
          <w:gallery w:val="placeholder"/>
        </w:category>
        <w:types>
          <w:type w:val="bbPlcHdr"/>
        </w:types>
        <w:behaviors>
          <w:behavior w:val="content"/>
        </w:behaviors>
        <w:guid w:val="{A01373F9-E54B-4D20-93A9-6FC98CA643BC}"/>
      </w:docPartPr>
      <w:docPartBody>
        <w:p w:rsidR="00FE715C" w:rsidRDefault="006B0F2B" w:rsidP="006B0F2B">
          <w:pPr>
            <w:pStyle w:val="36154C1BC4434DC1A26F94EAD9760E27"/>
          </w:pPr>
          <w:r w:rsidRPr="00D858FE">
            <w:rPr>
              <w:rStyle w:val="PlaceholderText"/>
            </w:rPr>
            <w:t>Choose an item.</w:t>
          </w:r>
        </w:p>
      </w:docPartBody>
    </w:docPart>
    <w:docPart>
      <w:docPartPr>
        <w:name w:val="CCE204F651BE4B7C9A897269E3107D14"/>
        <w:category>
          <w:name w:val="General"/>
          <w:gallery w:val="placeholder"/>
        </w:category>
        <w:types>
          <w:type w:val="bbPlcHdr"/>
        </w:types>
        <w:behaviors>
          <w:behavior w:val="content"/>
        </w:behaviors>
        <w:guid w:val="{B0A73EB4-62D1-4722-92F3-097B855E0D65}"/>
      </w:docPartPr>
      <w:docPartBody>
        <w:p w:rsidR="00FE715C" w:rsidRDefault="006B0F2B" w:rsidP="006B0F2B">
          <w:pPr>
            <w:pStyle w:val="CCE204F651BE4B7C9A897269E3107D14"/>
          </w:pPr>
          <w:r w:rsidRPr="00D858FE">
            <w:rPr>
              <w:rStyle w:val="PlaceholderText"/>
            </w:rPr>
            <w:t>Choose an item.</w:t>
          </w:r>
        </w:p>
      </w:docPartBody>
    </w:docPart>
    <w:docPart>
      <w:docPartPr>
        <w:name w:val="C06344158FC94BC3943C4354A098B448"/>
        <w:category>
          <w:name w:val="General"/>
          <w:gallery w:val="placeholder"/>
        </w:category>
        <w:types>
          <w:type w:val="bbPlcHdr"/>
        </w:types>
        <w:behaviors>
          <w:behavior w:val="content"/>
        </w:behaviors>
        <w:guid w:val="{379368B3-F4EA-4D29-8086-DCF8491BF3CF}"/>
      </w:docPartPr>
      <w:docPartBody>
        <w:p w:rsidR="00FE715C" w:rsidRDefault="006B0F2B" w:rsidP="006B0F2B">
          <w:pPr>
            <w:pStyle w:val="C06344158FC94BC3943C4354A098B448"/>
          </w:pPr>
          <w:r w:rsidRPr="00D858FE">
            <w:rPr>
              <w:rStyle w:val="PlaceholderText"/>
            </w:rPr>
            <w:t>Choose an item.</w:t>
          </w:r>
        </w:p>
      </w:docPartBody>
    </w:docPart>
    <w:docPart>
      <w:docPartPr>
        <w:name w:val="206DA1FA97BF411AAC369460E69FB9B6"/>
        <w:category>
          <w:name w:val="General"/>
          <w:gallery w:val="placeholder"/>
        </w:category>
        <w:types>
          <w:type w:val="bbPlcHdr"/>
        </w:types>
        <w:behaviors>
          <w:behavior w:val="content"/>
        </w:behaviors>
        <w:guid w:val="{FE81B4AC-B9D3-474D-B4CA-3A15D3A507F0}"/>
      </w:docPartPr>
      <w:docPartBody>
        <w:p w:rsidR="00FE715C" w:rsidRDefault="006B0F2B" w:rsidP="006B0F2B">
          <w:pPr>
            <w:pStyle w:val="206DA1FA97BF411AAC369460E69FB9B6"/>
          </w:pPr>
          <w:r w:rsidRPr="00D858FE">
            <w:rPr>
              <w:rStyle w:val="PlaceholderText"/>
            </w:rPr>
            <w:t>Choose an item.</w:t>
          </w:r>
        </w:p>
      </w:docPartBody>
    </w:docPart>
    <w:docPart>
      <w:docPartPr>
        <w:name w:val="9E55909663624A9BA69F8820AFC289C7"/>
        <w:category>
          <w:name w:val="General"/>
          <w:gallery w:val="placeholder"/>
        </w:category>
        <w:types>
          <w:type w:val="bbPlcHdr"/>
        </w:types>
        <w:behaviors>
          <w:behavior w:val="content"/>
        </w:behaviors>
        <w:guid w:val="{70B9F913-7199-45DF-9109-9B4090E2FCE6}"/>
      </w:docPartPr>
      <w:docPartBody>
        <w:p w:rsidR="00FE715C" w:rsidRDefault="006B0F2B" w:rsidP="006B0F2B">
          <w:pPr>
            <w:pStyle w:val="9E55909663624A9BA69F8820AFC289C7"/>
          </w:pPr>
          <w:r w:rsidRPr="00D858FE">
            <w:rPr>
              <w:rStyle w:val="PlaceholderText"/>
            </w:rPr>
            <w:t>Choose an item.</w:t>
          </w:r>
        </w:p>
      </w:docPartBody>
    </w:docPart>
    <w:docPart>
      <w:docPartPr>
        <w:name w:val="473E92D0EFF540329E2A5A797DC7D8E9"/>
        <w:category>
          <w:name w:val="General"/>
          <w:gallery w:val="placeholder"/>
        </w:category>
        <w:types>
          <w:type w:val="bbPlcHdr"/>
        </w:types>
        <w:behaviors>
          <w:behavior w:val="content"/>
        </w:behaviors>
        <w:guid w:val="{94F75F07-C394-4068-B30E-8D4811522975}"/>
      </w:docPartPr>
      <w:docPartBody>
        <w:p w:rsidR="00FE715C" w:rsidRDefault="006B0F2B" w:rsidP="006B0F2B">
          <w:pPr>
            <w:pStyle w:val="473E92D0EFF540329E2A5A797DC7D8E9"/>
          </w:pPr>
          <w:r w:rsidRPr="00D858FE">
            <w:rPr>
              <w:rStyle w:val="PlaceholderText"/>
            </w:rPr>
            <w:t>Choose an item.</w:t>
          </w:r>
        </w:p>
      </w:docPartBody>
    </w:docPart>
    <w:docPart>
      <w:docPartPr>
        <w:name w:val="D4230851091A459290C15EBEA36D2EAB"/>
        <w:category>
          <w:name w:val="General"/>
          <w:gallery w:val="placeholder"/>
        </w:category>
        <w:types>
          <w:type w:val="bbPlcHdr"/>
        </w:types>
        <w:behaviors>
          <w:behavior w:val="content"/>
        </w:behaviors>
        <w:guid w:val="{EC0961AF-8F8A-4DA6-80A3-FDAE175C32BE}"/>
      </w:docPartPr>
      <w:docPartBody>
        <w:p w:rsidR="00FE715C" w:rsidRDefault="006B0F2B" w:rsidP="006B0F2B">
          <w:pPr>
            <w:pStyle w:val="D4230851091A459290C15EBEA36D2EAB"/>
          </w:pPr>
          <w:r w:rsidRPr="00D858FE">
            <w:rPr>
              <w:rStyle w:val="PlaceholderText"/>
            </w:rPr>
            <w:t>Choose an item.</w:t>
          </w:r>
        </w:p>
      </w:docPartBody>
    </w:docPart>
    <w:docPart>
      <w:docPartPr>
        <w:name w:val="2F349B8D016D4F0295519983B0C9E51B"/>
        <w:category>
          <w:name w:val="General"/>
          <w:gallery w:val="placeholder"/>
        </w:category>
        <w:types>
          <w:type w:val="bbPlcHdr"/>
        </w:types>
        <w:behaviors>
          <w:behavior w:val="content"/>
        </w:behaviors>
        <w:guid w:val="{343B828D-43A3-4D6D-93FF-97E4CE88E315}"/>
      </w:docPartPr>
      <w:docPartBody>
        <w:p w:rsidR="00FE715C" w:rsidRDefault="006B0F2B" w:rsidP="006B0F2B">
          <w:pPr>
            <w:pStyle w:val="2F349B8D016D4F0295519983B0C9E51B"/>
          </w:pPr>
          <w:r w:rsidRPr="00D858FE">
            <w:rPr>
              <w:rStyle w:val="PlaceholderText"/>
            </w:rPr>
            <w:t>Choose an item.</w:t>
          </w:r>
        </w:p>
      </w:docPartBody>
    </w:docPart>
    <w:docPart>
      <w:docPartPr>
        <w:name w:val="C1CC34BF4AB347F08A4C4701CB7EB891"/>
        <w:category>
          <w:name w:val="General"/>
          <w:gallery w:val="placeholder"/>
        </w:category>
        <w:types>
          <w:type w:val="bbPlcHdr"/>
        </w:types>
        <w:behaviors>
          <w:behavior w:val="content"/>
        </w:behaviors>
        <w:guid w:val="{8C1202D8-2C54-4F88-AF45-F2DF2168F4D5}"/>
      </w:docPartPr>
      <w:docPartBody>
        <w:p w:rsidR="00FE715C" w:rsidRDefault="006B0F2B" w:rsidP="006B0F2B">
          <w:pPr>
            <w:pStyle w:val="C1CC34BF4AB347F08A4C4701CB7EB891"/>
          </w:pPr>
          <w:r w:rsidRPr="00D858FE">
            <w:rPr>
              <w:rStyle w:val="PlaceholderText"/>
            </w:rPr>
            <w:t>Choose an item.</w:t>
          </w:r>
        </w:p>
      </w:docPartBody>
    </w:docPart>
    <w:docPart>
      <w:docPartPr>
        <w:name w:val="7D9234B156C54D6D9D61D120B1493509"/>
        <w:category>
          <w:name w:val="General"/>
          <w:gallery w:val="placeholder"/>
        </w:category>
        <w:types>
          <w:type w:val="bbPlcHdr"/>
        </w:types>
        <w:behaviors>
          <w:behavior w:val="content"/>
        </w:behaviors>
        <w:guid w:val="{02B5A3A0-E53C-4714-8CE0-C42E814847DB}"/>
      </w:docPartPr>
      <w:docPartBody>
        <w:p w:rsidR="00FE715C" w:rsidRDefault="006B0F2B" w:rsidP="006B0F2B">
          <w:pPr>
            <w:pStyle w:val="7D9234B156C54D6D9D61D120B1493509"/>
          </w:pPr>
          <w:r w:rsidRPr="00D858FE">
            <w:rPr>
              <w:rStyle w:val="PlaceholderText"/>
            </w:rPr>
            <w:t>Choose an item.</w:t>
          </w:r>
        </w:p>
      </w:docPartBody>
    </w:docPart>
    <w:docPart>
      <w:docPartPr>
        <w:name w:val="F735ABC81E5F4BC3BE4CE7E51AFF4045"/>
        <w:category>
          <w:name w:val="General"/>
          <w:gallery w:val="placeholder"/>
        </w:category>
        <w:types>
          <w:type w:val="bbPlcHdr"/>
        </w:types>
        <w:behaviors>
          <w:behavior w:val="content"/>
        </w:behaviors>
        <w:guid w:val="{126BAAA4-114F-4B18-BC9F-B57D30C58ADB}"/>
      </w:docPartPr>
      <w:docPartBody>
        <w:p w:rsidR="00FE715C" w:rsidRDefault="006B0F2B" w:rsidP="006B0F2B">
          <w:pPr>
            <w:pStyle w:val="F735ABC81E5F4BC3BE4CE7E51AFF4045"/>
          </w:pPr>
          <w:r w:rsidRPr="00D858FE">
            <w:rPr>
              <w:rStyle w:val="PlaceholderText"/>
            </w:rPr>
            <w:t>Choose an item.</w:t>
          </w:r>
        </w:p>
      </w:docPartBody>
    </w:docPart>
    <w:docPart>
      <w:docPartPr>
        <w:name w:val="A30CE558F4A24579BB9F8897AF37949A"/>
        <w:category>
          <w:name w:val="General"/>
          <w:gallery w:val="placeholder"/>
        </w:category>
        <w:types>
          <w:type w:val="bbPlcHdr"/>
        </w:types>
        <w:behaviors>
          <w:behavior w:val="content"/>
        </w:behaviors>
        <w:guid w:val="{4DAD3952-D1E9-4138-BE6E-E0B58580B317}"/>
      </w:docPartPr>
      <w:docPartBody>
        <w:p w:rsidR="00FE715C" w:rsidRDefault="006B0F2B" w:rsidP="006B0F2B">
          <w:pPr>
            <w:pStyle w:val="A30CE558F4A24579BB9F8897AF37949A"/>
          </w:pPr>
          <w:r w:rsidRPr="00D858FE">
            <w:rPr>
              <w:rStyle w:val="PlaceholderText"/>
            </w:rPr>
            <w:t>Choose an item.</w:t>
          </w:r>
        </w:p>
      </w:docPartBody>
    </w:docPart>
    <w:docPart>
      <w:docPartPr>
        <w:name w:val="E56C6F4C6DAC46E481D1D99E5C52C1B7"/>
        <w:category>
          <w:name w:val="General"/>
          <w:gallery w:val="placeholder"/>
        </w:category>
        <w:types>
          <w:type w:val="bbPlcHdr"/>
        </w:types>
        <w:behaviors>
          <w:behavior w:val="content"/>
        </w:behaviors>
        <w:guid w:val="{C7B55C3E-B627-4733-A6DD-42CE173CD553}"/>
      </w:docPartPr>
      <w:docPartBody>
        <w:p w:rsidR="00FE715C" w:rsidRDefault="006B0F2B" w:rsidP="006B0F2B">
          <w:pPr>
            <w:pStyle w:val="E56C6F4C6DAC46E481D1D99E5C52C1B7"/>
          </w:pPr>
          <w:r w:rsidRPr="00D858FE">
            <w:rPr>
              <w:rStyle w:val="PlaceholderText"/>
            </w:rPr>
            <w:t>Choose an item.</w:t>
          </w:r>
        </w:p>
      </w:docPartBody>
    </w:docPart>
    <w:docPart>
      <w:docPartPr>
        <w:name w:val="9989CD4A101547ABA2A4A5F45B6676F9"/>
        <w:category>
          <w:name w:val="General"/>
          <w:gallery w:val="placeholder"/>
        </w:category>
        <w:types>
          <w:type w:val="bbPlcHdr"/>
        </w:types>
        <w:behaviors>
          <w:behavior w:val="content"/>
        </w:behaviors>
        <w:guid w:val="{37E020EC-272D-4E58-B18E-5196B5BB073B}"/>
      </w:docPartPr>
      <w:docPartBody>
        <w:p w:rsidR="00FE715C" w:rsidRDefault="006B0F2B" w:rsidP="006B0F2B">
          <w:pPr>
            <w:pStyle w:val="9989CD4A101547ABA2A4A5F45B6676F9"/>
          </w:pPr>
          <w:r w:rsidRPr="00D858FE">
            <w:rPr>
              <w:rStyle w:val="PlaceholderText"/>
            </w:rPr>
            <w:t>Choose an item.</w:t>
          </w:r>
        </w:p>
      </w:docPartBody>
    </w:docPart>
    <w:docPart>
      <w:docPartPr>
        <w:name w:val="BEC9BA11A5534D19A3069CBE13B2D9D3"/>
        <w:category>
          <w:name w:val="General"/>
          <w:gallery w:val="placeholder"/>
        </w:category>
        <w:types>
          <w:type w:val="bbPlcHdr"/>
        </w:types>
        <w:behaviors>
          <w:behavior w:val="content"/>
        </w:behaviors>
        <w:guid w:val="{92843F65-0977-4868-8ADD-19B606E090AA}"/>
      </w:docPartPr>
      <w:docPartBody>
        <w:p w:rsidR="00FE715C" w:rsidRDefault="006B0F2B" w:rsidP="006B0F2B">
          <w:pPr>
            <w:pStyle w:val="BEC9BA11A5534D19A3069CBE13B2D9D3"/>
          </w:pPr>
          <w:r w:rsidRPr="00D858FE">
            <w:rPr>
              <w:rStyle w:val="PlaceholderText"/>
            </w:rPr>
            <w:t>Choose an item.</w:t>
          </w:r>
        </w:p>
      </w:docPartBody>
    </w:docPart>
    <w:docPart>
      <w:docPartPr>
        <w:name w:val="9ACFA6FC9CBC48D09381336AB62BBB9D"/>
        <w:category>
          <w:name w:val="General"/>
          <w:gallery w:val="placeholder"/>
        </w:category>
        <w:types>
          <w:type w:val="bbPlcHdr"/>
        </w:types>
        <w:behaviors>
          <w:behavior w:val="content"/>
        </w:behaviors>
        <w:guid w:val="{838F1B06-5462-4575-AF98-8418ECC23B32}"/>
      </w:docPartPr>
      <w:docPartBody>
        <w:p w:rsidR="00FE715C" w:rsidRDefault="006B0F2B" w:rsidP="006B0F2B">
          <w:pPr>
            <w:pStyle w:val="9ACFA6FC9CBC48D09381336AB62BBB9D"/>
          </w:pPr>
          <w:r w:rsidRPr="00D858FE">
            <w:rPr>
              <w:rStyle w:val="PlaceholderText"/>
            </w:rPr>
            <w:t>Choose an item.</w:t>
          </w:r>
        </w:p>
      </w:docPartBody>
    </w:docPart>
    <w:docPart>
      <w:docPartPr>
        <w:name w:val="27F2EC5BC957400FADD80F048E3B3DD6"/>
        <w:category>
          <w:name w:val="General"/>
          <w:gallery w:val="placeholder"/>
        </w:category>
        <w:types>
          <w:type w:val="bbPlcHdr"/>
        </w:types>
        <w:behaviors>
          <w:behavior w:val="content"/>
        </w:behaviors>
        <w:guid w:val="{FD2687D3-49FC-4A90-972B-45B8A58BEE69}"/>
      </w:docPartPr>
      <w:docPartBody>
        <w:p w:rsidR="00FE715C" w:rsidRDefault="006B0F2B" w:rsidP="006B0F2B">
          <w:pPr>
            <w:pStyle w:val="27F2EC5BC957400FADD80F048E3B3DD6"/>
          </w:pPr>
          <w:r w:rsidRPr="00D858FE">
            <w:rPr>
              <w:rStyle w:val="PlaceholderText"/>
            </w:rPr>
            <w:t>Choose an item.</w:t>
          </w:r>
        </w:p>
      </w:docPartBody>
    </w:docPart>
    <w:docPart>
      <w:docPartPr>
        <w:name w:val="8C7250FC93A54704B83DB2FD7D002705"/>
        <w:category>
          <w:name w:val="General"/>
          <w:gallery w:val="placeholder"/>
        </w:category>
        <w:types>
          <w:type w:val="bbPlcHdr"/>
        </w:types>
        <w:behaviors>
          <w:behavior w:val="content"/>
        </w:behaviors>
        <w:guid w:val="{99066C3E-CBB4-4BEF-935D-5DABF82E03D3}"/>
      </w:docPartPr>
      <w:docPartBody>
        <w:p w:rsidR="00FE715C" w:rsidRDefault="006B0F2B" w:rsidP="006B0F2B">
          <w:pPr>
            <w:pStyle w:val="8C7250FC93A54704B83DB2FD7D002705"/>
          </w:pPr>
          <w:r w:rsidRPr="00D858FE">
            <w:rPr>
              <w:rStyle w:val="PlaceholderText"/>
            </w:rPr>
            <w:t>Choose an item.</w:t>
          </w:r>
        </w:p>
      </w:docPartBody>
    </w:docPart>
    <w:docPart>
      <w:docPartPr>
        <w:name w:val="E6C37A77F9224000814D5A972ACB148E"/>
        <w:category>
          <w:name w:val="General"/>
          <w:gallery w:val="placeholder"/>
        </w:category>
        <w:types>
          <w:type w:val="bbPlcHdr"/>
        </w:types>
        <w:behaviors>
          <w:behavior w:val="content"/>
        </w:behaviors>
        <w:guid w:val="{8D5634EE-0613-4661-AFC6-C8623960F64F}"/>
      </w:docPartPr>
      <w:docPartBody>
        <w:p w:rsidR="00FE715C" w:rsidRDefault="006B0F2B" w:rsidP="006B0F2B">
          <w:pPr>
            <w:pStyle w:val="E6C37A77F9224000814D5A972ACB148E"/>
          </w:pPr>
          <w:r w:rsidRPr="00D858FE">
            <w:rPr>
              <w:rStyle w:val="PlaceholderText"/>
            </w:rPr>
            <w:t>Choose an item.</w:t>
          </w:r>
        </w:p>
      </w:docPartBody>
    </w:docPart>
    <w:docPart>
      <w:docPartPr>
        <w:name w:val="50C6A9E86F7B4B67BD2BAE966995EAC8"/>
        <w:category>
          <w:name w:val="General"/>
          <w:gallery w:val="placeholder"/>
        </w:category>
        <w:types>
          <w:type w:val="bbPlcHdr"/>
        </w:types>
        <w:behaviors>
          <w:behavior w:val="content"/>
        </w:behaviors>
        <w:guid w:val="{BDF89632-8778-4F76-AD87-6ED50C54B0E4}"/>
      </w:docPartPr>
      <w:docPartBody>
        <w:p w:rsidR="00FE715C" w:rsidRDefault="006B0F2B" w:rsidP="006B0F2B">
          <w:pPr>
            <w:pStyle w:val="50C6A9E86F7B4B67BD2BAE966995EAC8"/>
          </w:pPr>
          <w:r w:rsidRPr="00D858FE">
            <w:rPr>
              <w:rStyle w:val="PlaceholderText"/>
            </w:rPr>
            <w:t>Choose an item.</w:t>
          </w:r>
        </w:p>
      </w:docPartBody>
    </w:docPart>
    <w:docPart>
      <w:docPartPr>
        <w:name w:val="5D5111B88CCA42DCB781B88B949FDB78"/>
        <w:category>
          <w:name w:val="General"/>
          <w:gallery w:val="placeholder"/>
        </w:category>
        <w:types>
          <w:type w:val="bbPlcHdr"/>
        </w:types>
        <w:behaviors>
          <w:behavior w:val="content"/>
        </w:behaviors>
        <w:guid w:val="{41265AB0-4919-4FF3-A1C4-C561E1048967}"/>
      </w:docPartPr>
      <w:docPartBody>
        <w:p w:rsidR="00FE715C" w:rsidRDefault="006B0F2B" w:rsidP="006B0F2B">
          <w:pPr>
            <w:pStyle w:val="5D5111B88CCA42DCB781B88B949FDB78"/>
          </w:pPr>
          <w:r w:rsidRPr="00D858FE">
            <w:rPr>
              <w:rStyle w:val="PlaceholderText"/>
            </w:rPr>
            <w:t>Choose an item.</w:t>
          </w:r>
        </w:p>
      </w:docPartBody>
    </w:docPart>
    <w:docPart>
      <w:docPartPr>
        <w:name w:val="F7A2992F919E439F8AC14E0E842C780D"/>
        <w:category>
          <w:name w:val="General"/>
          <w:gallery w:val="placeholder"/>
        </w:category>
        <w:types>
          <w:type w:val="bbPlcHdr"/>
        </w:types>
        <w:behaviors>
          <w:behavior w:val="content"/>
        </w:behaviors>
        <w:guid w:val="{C3724B4D-B81A-4542-996C-7C0352AE04D7}"/>
      </w:docPartPr>
      <w:docPartBody>
        <w:p w:rsidR="00FE715C" w:rsidRDefault="006B0F2B" w:rsidP="006B0F2B">
          <w:pPr>
            <w:pStyle w:val="F7A2992F919E439F8AC14E0E842C780D"/>
          </w:pPr>
          <w:r w:rsidRPr="00D858FE">
            <w:rPr>
              <w:rStyle w:val="PlaceholderText"/>
            </w:rPr>
            <w:t>Choose an item.</w:t>
          </w:r>
        </w:p>
      </w:docPartBody>
    </w:docPart>
    <w:docPart>
      <w:docPartPr>
        <w:name w:val="4DBED33323CC4E67964D952767356391"/>
        <w:category>
          <w:name w:val="General"/>
          <w:gallery w:val="placeholder"/>
        </w:category>
        <w:types>
          <w:type w:val="bbPlcHdr"/>
        </w:types>
        <w:behaviors>
          <w:behavior w:val="content"/>
        </w:behaviors>
        <w:guid w:val="{3205A4E8-077A-4A32-85B7-B2F13790614B}"/>
      </w:docPartPr>
      <w:docPartBody>
        <w:p w:rsidR="00FE715C" w:rsidRDefault="006B0F2B" w:rsidP="006B0F2B">
          <w:pPr>
            <w:pStyle w:val="4DBED33323CC4E67964D952767356391"/>
          </w:pPr>
          <w:r w:rsidRPr="00D858FE">
            <w:rPr>
              <w:rStyle w:val="PlaceholderText"/>
            </w:rPr>
            <w:t>Choose an item.</w:t>
          </w:r>
        </w:p>
      </w:docPartBody>
    </w:docPart>
    <w:docPart>
      <w:docPartPr>
        <w:name w:val="B281FFEFDDAE4BE8A57B8A8EE8B7F6CC"/>
        <w:category>
          <w:name w:val="General"/>
          <w:gallery w:val="placeholder"/>
        </w:category>
        <w:types>
          <w:type w:val="bbPlcHdr"/>
        </w:types>
        <w:behaviors>
          <w:behavior w:val="content"/>
        </w:behaviors>
        <w:guid w:val="{22641C9E-C6E8-4882-B17E-AFE2EC6A12E3}"/>
      </w:docPartPr>
      <w:docPartBody>
        <w:p w:rsidR="00FE715C" w:rsidRDefault="006B0F2B" w:rsidP="006B0F2B">
          <w:pPr>
            <w:pStyle w:val="B281FFEFDDAE4BE8A57B8A8EE8B7F6CC"/>
          </w:pPr>
          <w:r w:rsidRPr="00D858FE">
            <w:rPr>
              <w:rStyle w:val="PlaceholderText"/>
            </w:rPr>
            <w:t>Choose an item.</w:t>
          </w:r>
        </w:p>
      </w:docPartBody>
    </w:docPart>
    <w:docPart>
      <w:docPartPr>
        <w:name w:val="1F1A721AD5454FD4A3908E2303AD29C9"/>
        <w:category>
          <w:name w:val="General"/>
          <w:gallery w:val="placeholder"/>
        </w:category>
        <w:types>
          <w:type w:val="bbPlcHdr"/>
        </w:types>
        <w:behaviors>
          <w:behavior w:val="content"/>
        </w:behaviors>
        <w:guid w:val="{DC1AF1E1-1E95-4AC9-A241-EE11A3D41C2F}"/>
      </w:docPartPr>
      <w:docPartBody>
        <w:p w:rsidR="00FE715C" w:rsidRDefault="006B0F2B" w:rsidP="006B0F2B">
          <w:pPr>
            <w:pStyle w:val="1F1A721AD5454FD4A3908E2303AD29C9"/>
          </w:pPr>
          <w:r w:rsidRPr="00D858FE">
            <w:rPr>
              <w:rStyle w:val="PlaceholderText"/>
            </w:rPr>
            <w:t>Choose an item.</w:t>
          </w:r>
        </w:p>
      </w:docPartBody>
    </w:docPart>
    <w:docPart>
      <w:docPartPr>
        <w:name w:val="D081F0B3334349EAB8ABF2D7D37DDE9A"/>
        <w:category>
          <w:name w:val="General"/>
          <w:gallery w:val="placeholder"/>
        </w:category>
        <w:types>
          <w:type w:val="bbPlcHdr"/>
        </w:types>
        <w:behaviors>
          <w:behavior w:val="content"/>
        </w:behaviors>
        <w:guid w:val="{DF4066D5-AE67-4E2B-BD33-CF7FF218CEB2}"/>
      </w:docPartPr>
      <w:docPartBody>
        <w:p w:rsidR="00FE715C" w:rsidRDefault="006B0F2B" w:rsidP="006B0F2B">
          <w:pPr>
            <w:pStyle w:val="D081F0B3334349EAB8ABF2D7D37DDE9A"/>
          </w:pPr>
          <w:r w:rsidRPr="00D858FE">
            <w:rPr>
              <w:rStyle w:val="PlaceholderText"/>
            </w:rPr>
            <w:t>Choose an item.</w:t>
          </w:r>
        </w:p>
      </w:docPartBody>
    </w:docPart>
    <w:docPart>
      <w:docPartPr>
        <w:name w:val="1A6317F864314A2CBBCFBE8DEE735516"/>
        <w:category>
          <w:name w:val="General"/>
          <w:gallery w:val="placeholder"/>
        </w:category>
        <w:types>
          <w:type w:val="bbPlcHdr"/>
        </w:types>
        <w:behaviors>
          <w:behavior w:val="content"/>
        </w:behaviors>
        <w:guid w:val="{3E26E3A8-FD4A-4765-B544-04FE2F45B14C}"/>
      </w:docPartPr>
      <w:docPartBody>
        <w:p w:rsidR="00FE715C" w:rsidRDefault="006B0F2B" w:rsidP="006B0F2B">
          <w:pPr>
            <w:pStyle w:val="1A6317F864314A2CBBCFBE8DEE735516"/>
          </w:pPr>
          <w:r w:rsidRPr="00D858FE">
            <w:rPr>
              <w:rStyle w:val="PlaceholderText"/>
            </w:rPr>
            <w:t>Choose an item.</w:t>
          </w:r>
        </w:p>
      </w:docPartBody>
    </w:docPart>
    <w:docPart>
      <w:docPartPr>
        <w:name w:val="91E7FD71B5784F36B973B24DE65935EC"/>
        <w:category>
          <w:name w:val="General"/>
          <w:gallery w:val="placeholder"/>
        </w:category>
        <w:types>
          <w:type w:val="bbPlcHdr"/>
        </w:types>
        <w:behaviors>
          <w:behavior w:val="content"/>
        </w:behaviors>
        <w:guid w:val="{2BCBAD7E-6BDF-4D16-AD75-C7455EE8FC2E}"/>
      </w:docPartPr>
      <w:docPartBody>
        <w:p w:rsidR="00FE715C" w:rsidRDefault="006B0F2B" w:rsidP="006B0F2B">
          <w:pPr>
            <w:pStyle w:val="91E7FD71B5784F36B973B24DE65935EC"/>
          </w:pPr>
          <w:r w:rsidRPr="00D858FE">
            <w:rPr>
              <w:rStyle w:val="PlaceholderText"/>
            </w:rPr>
            <w:t>Choose an item.</w:t>
          </w:r>
        </w:p>
      </w:docPartBody>
    </w:docPart>
    <w:docPart>
      <w:docPartPr>
        <w:name w:val="E44ECE755B5D4A0CB407D3DE5B31B222"/>
        <w:category>
          <w:name w:val="General"/>
          <w:gallery w:val="placeholder"/>
        </w:category>
        <w:types>
          <w:type w:val="bbPlcHdr"/>
        </w:types>
        <w:behaviors>
          <w:behavior w:val="content"/>
        </w:behaviors>
        <w:guid w:val="{8ECDBE7D-8FEC-4476-9638-60C1ACB2EB1A}"/>
      </w:docPartPr>
      <w:docPartBody>
        <w:p w:rsidR="00FE715C" w:rsidRDefault="006B0F2B" w:rsidP="006B0F2B">
          <w:pPr>
            <w:pStyle w:val="E44ECE755B5D4A0CB407D3DE5B31B222"/>
          </w:pPr>
          <w:r w:rsidRPr="00D858FE">
            <w:rPr>
              <w:rStyle w:val="PlaceholderText"/>
            </w:rPr>
            <w:t>Choose an item.</w:t>
          </w:r>
        </w:p>
      </w:docPartBody>
    </w:docPart>
    <w:docPart>
      <w:docPartPr>
        <w:name w:val="C8A3AEC54669436897EE5568E36E2FE2"/>
        <w:category>
          <w:name w:val="General"/>
          <w:gallery w:val="placeholder"/>
        </w:category>
        <w:types>
          <w:type w:val="bbPlcHdr"/>
        </w:types>
        <w:behaviors>
          <w:behavior w:val="content"/>
        </w:behaviors>
        <w:guid w:val="{23ABB3E2-4E51-4318-9836-15CD7069769B}"/>
      </w:docPartPr>
      <w:docPartBody>
        <w:p w:rsidR="00FE715C" w:rsidRDefault="006B0F2B" w:rsidP="006B0F2B">
          <w:pPr>
            <w:pStyle w:val="C8A3AEC54669436897EE5568E36E2FE2"/>
          </w:pPr>
          <w:r w:rsidRPr="00D858FE">
            <w:rPr>
              <w:rStyle w:val="PlaceholderText"/>
            </w:rPr>
            <w:t>Choose an item.</w:t>
          </w:r>
        </w:p>
      </w:docPartBody>
    </w:docPart>
    <w:docPart>
      <w:docPartPr>
        <w:name w:val="6F37AF152E4E483BB8A2309386543360"/>
        <w:category>
          <w:name w:val="General"/>
          <w:gallery w:val="placeholder"/>
        </w:category>
        <w:types>
          <w:type w:val="bbPlcHdr"/>
        </w:types>
        <w:behaviors>
          <w:behavior w:val="content"/>
        </w:behaviors>
        <w:guid w:val="{F2DF0CC8-CA5D-4AC1-9672-89432205D954}"/>
      </w:docPartPr>
      <w:docPartBody>
        <w:p w:rsidR="00FE715C" w:rsidRDefault="006B0F2B" w:rsidP="006B0F2B">
          <w:pPr>
            <w:pStyle w:val="6F37AF152E4E483BB8A230938654336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F3C69"/>
    <w:rsid w:val="00295E0C"/>
    <w:rsid w:val="00334B69"/>
    <w:rsid w:val="003E5DF1"/>
    <w:rsid w:val="00674D42"/>
    <w:rsid w:val="006777C0"/>
    <w:rsid w:val="006B0F2B"/>
    <w:rsid w:val="007433B2"/>
    <w:rsid w:val="00810691"/>
    <w:rsid w:val="008375FE"/>
    <w:rsid w:val="009027D3"/>
    <w:rsid w:val="00BF58F7"/>
    <w:rsid w:val="00E14E85"/>
    <w:rsid w:val="00FE715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B0F2B"/>
    <w:rPr>
      <w:rFonts w:asciiTheme="minorHAnsi" w:hAnsiTheme="minorHAnsi"/>
      <w:b w:val="0"/>
      <w:noProof w:val="0"/>
      <w:color w:val="000000" w:themeColor="text1"/>
      <w:sz w:val="30"/>
      <w:lang w:val="en-AU"/>
    </w:rPr>
  </w:style>
  <w:style w:type="paragraph" w:customStyle="1" w:styleId="60666C669A68409A8CF0C39F1C833234">
    <w:name w:val="60666C669A68409A8CF0C39F1C833234"/>
    <w:rsid w:val="006B0F2B"/>
  </w:style>
  <w:style w:type="paragraph" w:customStyle="1" w:styleId="33A70E99AD564DB1A5A9F756213569EB">
    <w:name w:val="33A70E99AD564DB1A5A9F756213569EB"/>
    <w:rsid w:val="006B0F2B"/>
  </w:style>
  <w:style w:type="paragraph" w:customStyle="1" w:styleId="D10A6655E5E541EE9AACB0C3B9A1AE59">
    <w:name w:val="D10A6655E5E541EE9AACB0C3B9A1AE59"/>
    <w:rsid w:val="006B0F2B"/>
  </w:style>
  <w:style w:type="paragraph" w:customStyle="1" w:styleId="405B630777554D33928D5F62415AB020">
    <w:name w:val="405B630777554D33928D5F62415AB020"/>
    <w:rsid w:val="006B0F2B"/>
  </w:style>
  <w:style w:type="paragraph" w:customStyle="1" w:styleId="8E5ECFE8112A42D9894B014A6876428D">
    <w:name w:val="8E5ECFE8112A42D9894B014A6876428D"/>
    <w:rsid w:val="006B0F2B"/>
  </w:style>
  <w:style w:type="paragraph" w:customStyle="1" w:styleId="60F21A05C1E54C028B4254763D9DEC58">
    <w:name w:val="60F21A05C1E54C028B4254763D9DEC58"/>
    <w:rsid w:val="006B0F2B"/>
  </w:style>
  <w:style w:type="paragraph" w:customStyle="1" w:styleId="56C674C44E8B4DCEA550EC279C9E9B26">
    <w:name w:val="56C674C44E8B4DCEA550EC279C9E9B26"/>
    <w:rsid w:val="006B0F2B"/>
  </w:style>
  <w:style w:type="paragraph" w:customStyle="1" w:styleId="96D2C884EB16404AAD2D27EAF8641CF2">
    <w:name w:val="96D2C884EB16404AAD2D27EAF8641CF2"/>
    <w:rsid w:val="006B0F2B"/>
  </w:style>
  <w:style w:type="paragraph" w:customStyle="1" w:styleId="30BF1170EEFD45CB8FDE8DD34A47FC46">
    <w:name w:val="30BF1170EEFD45CB8FDE8DD34A47FC46"/>
    <w:rsid w:val="006B0F2B"/>
  </w:style>
  <w:style w:type="paragraph" w:customStyle="1" w:styleId="E0477CF9245B4628BD431889F508968F">
    <w:name w:val="E0477CF9245B4628BD431889F508968F"/>
    <w:rsid w:val="006B0F2B"/>
  </w:style>
  <w:style w:type="paragraph" w:customStyle="1" w:styleId="FAE9826787E24187B80B119A82A691A2">
    <w:name w:val="FAE9826787E24187B80B119A82A691A2"/>
    <w:rsid w:val="006B0F2B"/>
  </w:style>
  <w:style w:type="paragraph" w:customStyle="1" w:styleId="B52D3A47D3BC46909167C49495FA1310">
    <w:name w:val="B52D3A47D3BC46909167C49495FA1310"/>
    <w:rsid w:val="006B0F2B"/>
  </w:style>
  <w:style w:type="paragraph" w:customStyle="1" w:styleId="B9599BF6AC384057947ED84D541DDD7E">
    <w:name w:val="B9599BF6AC384057947ED84D541DDD7E"/>
    <w:rsid w:val="006B0F2B"/>
  </w:style>
  <w:style w:type="paragraph" w:customStyle="1" w:styleId="5AB10E9B8C1A4A22BE68D99901985753">
    <w:name w:val="5AB10E9B8C1A4A22BE68D99901985753"/>
    <w:rsid w:val="006B0F2B"/>
  </w:style>
  <w:style w:type="paragraph" w:customStyle="1" w:styleId="100C95D40825407DB2552313B8E3D308">
    <w:name w:val="100C95D40825407DB2552313B8E3D308"/>
    <w:rsid w:val="006B0F2B"/>
  </w:style>
  <w:style w:type="paragraph" w:customStyle="1" w:styleId="4C0EEBE9606D473AB22FBDF3788E1728">
    <w:name w:val="4C0EEBE9606D473AB22FBDF3788E1728"/>
    <w:rsid w:val="006B0F2B"/>
  </w:style>
  <w:style w:type="paragraph" w:customStyle="1" w:styleId="26EA15723BB94330B068A21B0371C086">
    <w:name w:val="26EA15723BB94330B068A21B0371C086"/>
    <w:rsid w:val="006B0F2B"/>
  </w:style>
  <w:style w:type="paragraph" w:customStyle="1" w:styleId="9C9FA0843186483786BE4913E3409C73">
    <w:name w:val="9C9FA0843186483786BE4913E3409C73"/>
    <w:rsid w:val="006B0F2B"/>
  </w:style>
  <w:style w:type="paragraph" w:customStyle="1" w:styleId="A3A422A224B34C5792D618195597FDA7">
    <w:name w:val="A3A422A224B34C5792D618195597FDA7"/>
    <w:rsid w:val="006B0F2B"/>
  </w:style>
  <w:style w:type="paragraph" w:customStyle="1" w:styleId="36154C1BC4434DC1A26F94EAD9760E27">
    <w:name w:val="36154C1BC4434DC1A26F94EAD9760E27"/>
    <w:rsid w:val="006B0F2B"/>
  </w:style>
  <w:style w:type="paragraph" w:customStyle="1" w:styleId="CCE204F651BE4B7C9A897269E3107D14">
    <w:name w:val="CCE204F651BE4B7C9A897269E3107D14"/>
    <w:rsid w:val="006B0F2B"/>
  </w:style>
  <w:style w:type="paragraph" w:customStyle="1" w:styleId="C06344158FC94BC3943C4354A098B448">
    <w:name w:val="C06344158FC94BC3943C4354A098B448"/>
    <w:rsid w:val="006B0F2B"/>
  </w:style>
  <w:style w:type="paragraph" w:customStyle="1" w:styleId="206DA1FA97BF411AAC369460E69FB9B6">
    <w:name w:val="206DA1FA97BF411AAC369460E69FB9B6"/>
    <w:rsid w:val="006B0F2B"/>
  </w:style>
  <w:style w:type="paragraph" w:customStyle="1" w:styleId="9E55909663624A9BA69F8820AFC289C7">
    <w:name w:val="9E55909663624A9BA69F8820AFC289C7"/>
    <w:rsid w:val="006B0F2B"/>
  </w:style>
  <w:style w:type="paragraph" w:customStyle="1" w:styleId="473E92D0EFF540329E2A5A797DC7D8E9">
    <w:name w:val="473E92D0EFF540329E2A5A797DC7D8E9"/>
    <w:rsid w:val="006B0F2B"/>
  </w:style>
  <w:style w:type="paragraph" w:customStyle="1" w:styleId="D4230851091A459290C15EBEA36D2EAB">
    <w:name w:val="D4230851091A459290C15EBEA36D2EAB"/>
    <w:rsid w:val="006B0F2B"/>
  </w:style>
  <w:style w:type="paragraph" w:customStyle="1" w:styleId="2F349B8D016D4F0295519983B0C9E51B">
    <w:name w:val="2F349B8D016D4F0295519983B0C9E51B"/>
    <w:rsid w:val="006B0F2B"/>
  </w:style>
  <w:style w:type="paragraph" w:customStyle="1" w:styleId="C1CC34BF4AB347F08A4C4701CB7EB891">
    <w:name w:val="C1CC34BF4AB347F08A4C4701CB7EB891"/>
    <w:rsid w:val="006B0F2B"/>
  </w:style>
  <w:style w:type="paragraph" w:customStyle="1" w:styleId="7D9234B156C54D6D9D61D120B1493509">
    <w:name w:val="7D9234B156C54D6D9D61D120B1493509"/>
    <w:rsid w:val="006B0F2B"/>
  </w:style>
  <w:style w:type="paragraph" w:customStyle="1" w:styleId="F735ABC81E5F4BC3BE4CE7E51AFF4045">
    <w:name w:val="F735ABC81E5F4BC3BE4CE7E51AFF4045"/>
    <w:rsid w:val="006B0F2B"/>
  </w:style>
  <w:style w:type="paragraph" w:customStyle="1" w:styleId="A30CE558F4A24579BB9F8897AF37949A">
    <w:name w:val="A30CE558F4A24579BB9F8897AF37949A"/>
    <w:rsid w:val="006B0F2B"/>
  </w:style>
  <w:style w:type="paragraph" w:customStyle="1" w:styleId="E56C6F4C6DAC46E481D1D99E5C52C1B7">
    <w:name w:val="E56C6F4C6DAC46E481D1D99E5C52C1B7"/>
    <w:rsid w:val="006B0F2B"/>
  </w:style>
  <w:style w:type="paragraph" w:customStyle="1" w:styleId="9989CD4A101547ABA2A4A5F45B6676F9">
    <w:name w:val="9989CD4A101547ABA2A4A5F45B6676F9"/>
    <w:rsid w:val="006B0F2B"/>
  </w:style>
  <w:style w:type="paragraph" w:customStyle="1" w:styleId="BEC9BA11A5534D19A3069CBE13B2D9D3">
    <w:name w:val="BEC9BA11A5534D19A3069CBE13B2D9D3"/>
    <w:rsid w:val="006B0F2B"/>
  </w:style>
  <w:style w:type="paragraph" w:customStyle="1" w:styleId="9ACFA6FC9CBC48D09381336AB62BBB9D">
    <w:name w:val="9ACFA6FC9CBC48D09381336AB62BBB9D"/>
    <w:rsid w:val="006B0F2B"/>
  </w:style>
  <w:style w:type="paragraph" w:customStyle="1" w:styleId="27F2EC5BC957400FADD80F048E3B3DD6">
    <w:name w:val="27F2EC5BC957400FADD80F048E3B3DD6"/>
    <w:rsid w:val="006B0F2B"/>
  </w:style>
  <w:style w:type="paragraph" w:customStyle="1" w:styleId="8C7250FC93A54704B83DB2FD7D002705">
    <w:name w:val="8C7250FC93A54704B83DB2FD7D002705"/>
    <w:rsid w:val="006B0F2B"/>
  </w:style>
  <w:style w:type="paragraph" w:customStyle="1" w:styleId="E6C37A77F9224000814D5A972ACB148E">
    <w:name w:val="E6C37A77F9224000814D5A972ACB148E"/>
    <w:rsid w:val="006B0F2B"/>
  </w:style>
  <w:style w:type="paragraph" w:customStyle="1" w:styleId="50C6A9E86F7B4B67BD2BAE966995EAC8">
    <w:name w:val="50C6A9E86F7B4B67BD2BAE966995EAC8"/>
    <w:rsid w:val="006B0F2B"/>
  </w:style>
  <w:style w:type="paragraph" w:customStyle="1" w:styleId="5D5111B88CCA42DCB781B88B949FDB78">
    <w:name w:val="5D5111B88CCA42DCB781B88B949FDB78"/>
    <w:rsid w:val="006B0F2B"/>
  </w:style>
  <w:style w:type="paragraph" w:customStyle="1" w:styleId="F7A2992F919E439F8AC14E0E842C780D">
    <w:name w:val="F7A2992F919E439F8AC14E0E842C780D"/>
    <w:rsid w:val="006B0F2B"/>
  </w:style>
  <w:style w:type="paragraph" w:customStyle="1" w:styleId="4DBED33323CC4E67964D952767356391">
    <w:name w:val="4DBED33323CC4E67964D952767356391"/>
    <w:rsid w:val="006B0F2B"/>
  </w:style>
  <w:style w:type="paragraph" w:customStyle="1" w:styleId="B281FFEFDDAE4BE8A57B8A8EE8B7F6CC">
    <w:name w:val="B281FFEFDDAE4BE8A57B8A8EE8B7F6CC"/>
    <w:rsid w:val="006B0F2B"/>
  </w:style>
  <w:style w:type="paragraph" w:customStyle="1" w:styleId="1F1A721AD5454FD4A3908E2303AD29C9">
    <w:name w:val="1F1A721AD5454FD4A3908E2303AD29C9"/>
    <w:rsid w:val="006B0F2B"/>
  </w:style>
  <w:style w:type="paragraph" w:customStyle="1" w:styleId="D081F0B3334349EAB8ABF2D7D37DDE9A">
    <w:name w:val="D081F0B3334349EAB8ABF2D7D37DDE9A"/>
    <w:rsid w:val="006B0F2B"/>
  </w:style>
  <w:style w:type="paragraph" w:customStyle="1" w:styleId="1A6317F864314A2CBBCFBE8DEE735516">
    <w:name w:val="1A6317F864314A2CBBCFBE8DEE735516"/>
    <w:rsid w:val="006B0F2B"/>
  </w:style>
  <w:style w:type="paragraph" w:customStyle="1" w:styleId="91E7FD71B5784F36B973B24DE65935EC">
    <w:name w:val="91E7FD71B5784F36B973B24DE65935EC"/>
    <w:rsid w:val="006B0F2B"/>
  </w:style>
  <w:style w:type="paragraph" w:customStyle="1" w:styleId="E44ECE755B5D4A0CB407D3DE5B31B222">
    <w:name w:val="E44ECE755B5D4A0CB407D3DE5B31B222"/>
    <w:rsid w:val="006B0F2B"/>
  </w:style>
  <w:style w:type="paragraph" w:customStyle="1" w:styleId="C8A3AEC54669436897EE5568E36E2FE2">
    <w:name w:val="C8A3AEC54669436897EE5568E36E2FE2"/>
    <w:rsid w:val="006B0F2B"/>
  </w:style>
  <w:style w:type="paragraph" w:customStyle="1" w:styleId="6F37AF152E4E483BB8A2309386543360">
    <w:name w:val="6F37AF152E4E483BB8A2309386543360"/>
    <w:rsid w:val="006B0F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Garden Village</Home>
    <Signed xmlns="a8338b6e-77a6-4851-82b6-98166143ffdd" xsi:nil="true"/>
    <Uploaded xmlns="a8338b6e-77a6-4851-82b6-98166143ffdd">true</Uploaded>
    <Management_x0020_Company xmlns="a8338b6e-77a6-4851-82b6-98166143ffdd" xsi:nil="true"/>
    <Doc_x0020_Date xmlns="a8338b6e-77a6-4851-82b6-98166143ffdd">2023-02-13T01:41:24+00:00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C:\Users\JMurray\Downloads\Performance_Report_2720_17-01-2023.docx</Location>
    <Home_x0020_ID xmlns="a8338b6e-77a6-4851-82b6-98166143ffdd">39E9A0A5-7CF4-DC11-AD41-005056922186</Home_x0020_ID>
    <State xmlns="a8338b6e-77a6-4851-82b6-98166143ffdd" xsi:nil="true"/>
    <Doc_x0020_Sent_Received_x0020_Date xmlns="a8338b6e-77a6-4851-82b6-98166143ffdd">2023-02-13T00:00:00+00:00</Doc_x0020_Sent_Received_x0020_Date>
    <Activity_x0020_ID xmlns="a8338b6e-77a6-4851-82b6-98166143ffdd">3A97B279-9EC2-EB11-AC89-005056922186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schemas.microsoft.com/office/2006/metadata/properties"/>
    <ds:schemaRef ds:uri="a8338b6e-77a6-4851-82b6-98166143ffdd"/>
    <ds:schemaRef ds:uri="http://schemas.microsoft.com/office/2006/documentManagement/types"/>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2954A42A-1C9D-4F12-AE6B-423216D2E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3931</Words>
  <Characters>22411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2023-02-28T23:49:00Z</dcterms:created>
  <dcterms:modified xsi:type="dcterms:W3CDTF">2023-02-28T23:52:00Z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