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E2C8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9EE2DCC" wp14:editId="79EE2D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9EE2C8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EE2C8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EE2C8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9EE2C8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9EE2C8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EE2C8D" w14:textId="77777777" w:rsidR="00D2559D" w:rsidRPr="00996FAF" w:rsidRDefault="00464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Gibson Street Complex</w:t>
            </w:r>
          </w:p>
        </w:tc>
      </w:tr>
      <w:tr w:rsidR="00CA37CB" w:rsidRPr="00996FAF" w14:paraId="79EE2C9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E2C8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9EE2C90" w14:textId="77777777" w:rsidR="00CA37CB" w:rsidRPr="00996FAF" w:rsidRDefault="00464E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 Gibson St</w:t>
            </w:r>
            <w:r w:rsidR="00F045F4" w:rsidRPr="00602258">
              <w:rPr>
                <w:rFonts w:ascii="Arial" w:hAnsi="Arial" w:cs="Arial"/>
                <w:color w:val="auto"/>
              </w:rPr>
              <w:t xml:space="preserve"> </w:t>
            </w:r>
            <w:r>
              <w:rPr>
                <w:rFonts w:ascii="Arial" w:hAnsi="Arial" w:cs="Arial"/>
                <w:color w:val="auto"/>
              </w:rPr>
              <w:t>BENDIGO</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3550</w:t>
            </w:r>
          </w:p>
        </w:tc>
      </w:tr>
      <w:tr w:rsidR="00CA37CB" w:rsidRPr="00996FAF" w14:paraId="79EE2C9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E2C9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EE2C93" w14:textId="77777777" w:rsidR="00CA37CB" w:rsidRPr="00996FAF" w:rsidRDefault="00464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3541</w:t>
            </w:r>
          </w:p>
        </w:tc>
      </w:tr>
      <w:tr w:rsidR="00D2559D" w:rsidRPr="00996FAF" w14:paraId="79EE2C9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E2C9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9EE2C96" w14:textId="77777777" w:rsidR="00D2559D" w:rsidRPr="00996FAF" w:rsidRDefault="00464E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Bendigo Health Care Group</w:t>
            </w:r>
          </w:p>
        </w:tc>
      </w:tr>
      <w:tr w:rsidR="00D2559D" w:rsidRPr="00996FAF" w14:paraId="79EE2C9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E2C9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EE2C99" w14:textId="77777777" w:rsidR="00D2559D" w:rsidRPr="00996FAF" w:rsidRDefault="00464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9EE2C9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EE2C9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9EE2C9C" w14:textId="77777777" w:rsidR="00D2559D" w:rsidRPr="00996FAF" w:rsidRDefault="00464E8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27 October 2022</w:t>
            </w:r>
          </w:p>
        </w:tc>
      </w:tr>
      <w:tr w:rsidR="00D2559D" w:rsidRPr="00996FAF" w14:paraId="79EE2CA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EE2C9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9EE2C9F" w14:textId="01917D50" w:rsidR="00D2559D" w:rsidRPr="00996FAF" w:rsidRDefault="00B906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0647">
              <w:rPr>
                <w:rFonts w:ascii="Arial" w:hAnsi="Arial" w:cs="Arial"/>
                <w:color w:val="auto"/>
              </w:rPr>
              <w:t>24 November 2022</w:t>
            </w:r>
          </w:p>
        </w:tc>
      </w:tr>
    </w:tbl>
    <w:bookmarkEnd w:id="0"/>
    <w:p w14:paraId="79EE2CA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9EE2CA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9EE2CA3" w14:textId="1F0578F8" w:rsidR="000078F8" w:rsidRPr="00996FAF" w:rsidRDefault="000078F8" w:rsidP="0036130C">
      <w:pPr>
        <w:pStyle w:val="NormalArial"/>
      </w:pPr>
      <w:r w:rsidRPr="00996FAF">
        <w:t xml:space="preserve">This performance report for </w:t>
      </w:r>
      <w:r w:rsidR="00464E8A">
        <w:rPr>
          <w:color w:val="auto"/>
        </w:rPr>
        <w:t>Gibson Street Complex</w:t>
      </w:r>
      <w:r w:rsidRPr="00996FAF">
        <w:rPr>
          <w:color w:val="auto"/>
        </w:rPr>
        <w:t xml:space="preserve"> (</w:t>
      </w:r>
      <w:r w:rsidRPr="00996FAF">
        <w:rPr>
          <w:b/>
          <w:color w:val="auto"/>
        </w:rPr>
        <w:t>the service</w:t>
      </w:r>
      <w:r w:rsidRPr="00996FAF">
        <w:rPr>
          <w:color w:val="auto"/>
        </w:rPr>
        <w:t>) has been prepared by</w:t>
      </w:r>
      <w:r w:rsidR="00F57B1A">
        <w:rPr>
          <w:color w:val="auto"/>
        </w:rPr>
        <w:t xml:space="preserve"> Denise McDonald, </w:t>
      </w:r>
      <w:r w:rsidRPr="00996FAF">
        <w:t>delegate of the Aged Care Quality and Safety Commissioner (Commissioner)</w:t>
      </w:r>
      <w:r w:rsidRPr="00996FAF">
        <w:rPr>
          <w:rStyle w:val="FootnoteReference"/>
        </w:rPr>
        <w:footnoteReference w:id="1"/>
      </w:r>
      <w:r w:rsidRPr="00996FAF">
        <w:t xml:space="preserve">. </w:t>
      </w:r>
    </w:p>
    <w:p w14:paraId="79EE2CA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9EE2CA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9EE2CA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9EE2CA7" w14:textId="77777777" w:rsidR="00DF37F2" w:rsidRPr="00996FAF" w:rsidRDefault="00DF37F2" w:rsidP="0036130C">
      <w:pPr>
        <w:pStyle w:val="NormalArial"/>
      </w:pPr>
      <w:r w:rsidRPr="00996FAF">
        <w:t>The following information has been considered in preparing the performance report:</w:t>
      </w:r>
    </w:p>
    <w:p w14:paraId="79EE2CA8" w14:textId="3A16852F"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F57B1A">
        <w:rPr>
          <w:rFonts w:ascii="Arial" w:hAnsi="Arial" w:cs="Arial"/>
          <w:color w:val="auto"/>
        </w:rPr>
        <w:t xml:space="preserve">the assessment team’s report for the </w:t>
      </w:r>
      <w:r w:rsidR="00464E8A" w:rsidRPr="00F57B1A">
        <w:rPr>
          <w:rFonts w:ascii="Arial" w:hAnsi="Arial" w:cs="Arial"/>
          <w:color w:val="auto"/>
        </w:rPr>
        <w:t>Site Audit</w:t>
      </w:r>
      <w:r w:rsidRPr="00F57B1A">
        <w:rPr>
          <w:rFonts w:ascii="Arial" w:hAnsi="Arial" w:cs="Arial"/>
          <w:color w:val="auto"/>
        </w:rPr>
        <w:t xml:space="preserve">; the </w:t>
      </w:r>
      <w:r w:rsidR="00464E8A" w:rsidRPr="00F57B1A">
        <w:rPr>
          <w:rFonts w:ascii="Arial" w:hAnsi="Arial" w:cs="Arial"/>
          <w:color w:val="auto"/>
        </w:rPr>
        <w:t>Site Audit</w:t>
      </w:r>
      <w:r w:rsidRPr="00F57B1A">
        <w:rPr>
          <w:rFonts w:ascii="Arial" w:hAnsi="Arial" w:cs="Arial"/>
          <w:color w:val="auto"/>
        </w:rPr>
        <w:t xml:space="preserve"> report was informed by a site assessment, observations at the service, review of documents and interviews with staff, consumers/representatives and others</w:t>
      </w:r>
      <w:r w:rsidR="00F57B1A" w:rsidRPr="00F57B1A">
        <w:rPr>
          <w:rFonts w:ascii="Arial" w:hAnsi="Arial" w:cs="Arial"/>
          <w:color w:val="auto"/>
        </w:rPr>
        <w:t>.</w:t>
      </w:r>
    </w:p>
    <w:p w14:paraId="0D001D31" w14:textId="0E026DB0" w:rsidR="000F524E" w:rsidRPr="00F57B1A" w:rsidRDefault="000F524E"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assessment team’s report received on 24 November 2022.</w:t>
      </w:r>
    </w:p>
    <w:p w14:paraId="79EE2CAC" w14:textId="76AB6F76" w:rsidR="003B1763" w:rsidRPr="00712752" w:rsidRDefault="00F57B1A" w:rsidP="008E1713">
      <w:pPr>
        <w:pStyle w:val="ListParagraph"/>
        <w:numPr>
          <w:ilvl w:val="0"/>
          <w:numId w:val="2"/>
        </w:numPr>
        <w:spacing w:line="22" w:lineRule="atLeast"/>
        <w:ind w:left="714" w:hanging="357"/>
        <w:contextualSpacing w:val="0"/>
        <w:rPr>
          <w:rFonts w:ascii="Arial" w:hAnsi="Arial" w:cs="Arial"/>
        </w:rPr>
      </w:pPr>
      <w:r w:rsidRPr="002A584A">
        <w:rPr>
          <w:rFonts w:ascii="Arial" w:hAnsi="Arial" w:cs="Arial"/>
          <w:color w:val="auto"/>
        </w:rPr>
        <w:t>other information and intelligence held by the Commission in re</w:t>
      </w:r>
      <w:r w:rsidR="000F524E">
        <w:rPr>
          <w:rFonts w:ascii="Arial" w:hAnsi="Arial" w:cs="Arial"/>
          <w:color w:val="auto"/>
        </w:rPr>
        <w:t>lat</w:t>
      </w:r>
      <w:r w:rsidRPr="002A584A">
        <w:rPr>
          <w:rFonts w:ascii="Arial" w:hAnsi="Arial" w:cs="Arial"/>
          <w:color w:val="auto"/>
        </w:rPr>
        <w:t>ion to the service.</w:t>
      </w:r>
      <w:r w:rsidR="003B1763" w:rsidRPr="00712752">
        <w:rPr>
          <w:rFonts w:ascii="Arial" w:hAnsi="Arial" w:cs="Arial"/>
        </w:rPr>
        <w:br w:type="page"/>
      </w:r>
    </w:p>
    <w:p w14:paraId="79EE2CA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9EE2CB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9EE2CA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9EE2CAF" w14:textId="77BE1192" w:rsidR="00FC045E" w:rsidRPr="00996FAF" w:rsidRDefault="00C61A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B1A">
                  <w:rPr>
                    <w:rFonts w:ascii="Arial" w:hAnsi="Arial" w:cs="Arial"/>
                  </w:rPr>
                  <w:t>Compliant</w:t>
                </w:r>
              </w:sdtContent>
            </w:sdt>
          </w:p>
        </w:tc>
      </w:tr>
      <w:tr w:rsidR="00996FAF" w:rsidRPr="00996FAF" w14:paraId="79EE2CB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EE2CB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9EE2CB2" w14:textId="299FB5E5" w:rsidR="00FC045E" w:rsidRPr="00996FAF" w:rsidRDefault="00C61A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B1A">
                  <w:rPr>
                    <w:rFonts w:ascii="Arial" w:hAnsi="Arial" w:cs="Arial"/>
                    <w:b/>
                  </w:rPr>
                  <w:t>Compliant</w:t>
                </w:r>
              </w:sdtContent>
            </w:sdt>
            <w:r w:rsidR="00FC045E" w:rsidRPr="00996FAF" w:rsidDel="00BA10E1">
              <w:rPr>
                <w:rFonts w:ascii="Arial" w:hAnsi="Arial" w:cs="Arial"/>
                <w:b/>
              </w:rPr>
              <w:t xml:space="preserve"> </w:t>
            </w:r>
          </w:p>
        </w:tc>
      </w:tr>
      <w:tr w:rsidR="00996FAF" w:rsidRPr="00996FAF" w14:paraId="79EE2CB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EE2CB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9EE2CB5" w14:textId="18DE9707" w:rsidR="00FC045E" w:rsidRPr="00996FAF" w:rsidRDefault="00C61A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B1A">
                  <w:rPr>
                    <w:rFonts w:ascii="Arial" w:hAnsi="Arial" w:cs="Arial"/>
                    <w:b/>
                  </w:rPr>
                  <w:t>Compliant</w:t>
                </w:r>
              </w:sdtContent>
            </w:sdt>
            <w:r w:rsidR="00FC045E" w:rsidRPr="00996FAF" w:rsidDel="00D03094">
              <w:rPr>
                <w:rFonts w:ascii="Arial" w:hAnsi="Arial" w:cs="Arial"/>
                <w:b/>
              </w:rPr>
              <w:t xml:space="preserve"> </w:t>
            </w:r>
          </w:p>
        </w:tc>
      </w:tr>
      <w:tr w:rsidR="00996FAF" w:rsidRPr="00996FAF" w14:paraId="79EE2CB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EE2CB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9EE2CB8" w14:textId="00081244" w:rsidR="00FC045E" w:rsidRPr="00996FAF" w:rsidRDefault="00C61A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B1A">
                  <w:rPr>
                    <w:rFonts w:ascii="Arial" w:hAnsi="Arial" w:cs="Arial"/>
                    <w:b/>
                  </w:rPr>
                  <w:t>Compliant</w:t>
                </w:r>
              </w:sdtContent>
            </w:sdt>
            <w:r w:rsidR="00FC045E" w:rsidRPr="00996FAF" w:rsidDel="00D03094">
              <w:rPr>
                <w:rFonts w:ascii="Arial" w:hAnsi="Arial" w:cs="Arial"/>
                <w:b/>
              </w:rPr>
              <w:t xml:space="preserve"> </w:t>
            </w:r>
          </w:p>
        </w:tc>
      </w:tr>
      <w:tr w:rsidR="00996FAF" w:rsidRPr="00996FAF" w14:paraId="79EE2CB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EE2CB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9EE2CBB" w14:textId="42D9A101" w:rsidR="00FC045E" w:rsidRPr="00996FAF" w:rsidRDefault="00C61A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B1A">
                  <w:rPr>
                    <w:rFonts w:ascii="Arial" w:hAnsi="Arial" w:cs="Arial"/>
                    <w:b/>
                  </w:rPr>
                  <w:t>Compliant</w:t>
                </w:r>
              </w:sdtContent>
            </w:sdt>
            <w:r w:rsidR="00FC045E" w:rsidRPr="00996FAF" w:rsidDel="00D03094">
              <w:rPr>
                <w:rFonts w:ascii="Arial" w:hAnsi="Arial" w:cs="Arial"/>
                <w:b/>
              </w:rPr>
              <w:t xml:space="preserve"> </w:t>
            </w:r>
          </w:p>
        </w:tc>
      </w:tr>
      <w:tr w:rsidR="00996FAF" w:rsidRPr="00996FAF" w14:paraId="79EE2CB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EE2CB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9EE2CBE" w14:textId="23E90CCF" w:rsidR="00FC045E" w:rsidRPr="00996FAF" w:rsidRDefault="00C61A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B1A">
                  <w:rPr>
                    <w:rFonts w:ascii="Arial" w:hAnsi="Arial" w:cs="Arial"/>
                    <w:b/>
                  </w:rPr>
                  <w:t>Compliant</w:t>
                </w:r>
              </w:sdtContent>
            </w:sdt>
            <w:r w:rsidR="00FC045E" w:rsidRPr="00996FAF" w:rsidDel="00D03094">
              <w:rPr>
                <w:rFonts w:ascii="Arial" w:hAnsi="Arial" w:cs="Arial"/>
                <w:b/>
              </w:rPr>
              <w:t xml:space="preserve"> </w:t>
            </w:r>
          </w:p>
        </w:tc>
      </w:tr>
      <w:tr w:rsidR="00996FAF" w:rsidRPr="00996FAF" w14:paraId="79EE2CC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EE2CC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9EE2CC1" w14:textId="2B34C243" w:rsidR="00FC045E" w:rsidRPr="00996FAF" w:rsidRDefault="00C61A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B1A">
                  <w:rPr>
                    <w:rFonts w:ascii="Arial" w:hAnsi="Arial" w:cs="Arial"/>
                    <w:b/>
                  </w:rPr>
                  <w:t>Compliant</w:t>
                </w:r>
              </w:sdtContent>
            </w:sdt>
            <w:r w:rsidR="00FC045E" w:rsidRPr="00996FAF" w:rsidDel="00D03094">
              <w:rPr>
                <w:rFonts w:ascii="Arial" w:hAnsi="Arial" w:cs="Arial"/>
                <w:b/>
              </w:rPr>
              <w:t xml:space="preserve"> </w:t>
            </w:r>
          </w:p>
        </w:tc>
      </w:tr>
      <w:tr w:rsidR="00996FAF" w:rsidRPr="00996FAF" w14:paraId="79EE2CC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EE2CC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9EE2CC4" w14:textId="74956B62" w:rsidR="00FC045E" w:rsidRPr="00996FAF" w:rsidRDefault="00C61A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B1A">
                  <w:rPr>
                    <w:rFonts w:ascii="Arial" w:hAnsi="Arial" w:cs="Arial"/>
                    <w:b/>
                  </w:rPr>
                  <w:t>Compliant</w:t>
                </w:r>
              </w:sdtContent>
            </w:sdt>
            <w:r w:rsidR="00FC045E" w:rsidRPr="00996FAF" w:rsidDel="00D03094">
              <w:rPr>
                <w:rFonts w:ascii="Arial" w:hAnsi="Arial" w:cs="Arial"/>
                <w:b/>
              </w:rPr>
              <w:t xml:space="preserve"> </w:t>
            </w:r>
          </w:p>
        </w:tc>
      </w:tr>
    </w:tbl>
    <w:p w14:paraId="79EE2CC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EE2CC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9EE2CC9"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EE2CCE" w14:textId="234579AD" w:rsidR="00FC045E" w:rsidRPr="00996FAF" w:rsidRDefault="00FC045E" w:rsidP="0036130C">
      <w:pPr>
        <w:pStyle w:val="NormalArial"/>
      </w:pPr>
      <w:r w:rsidRPr="00996FAF">
        <w:br w:type="page"/>
      </w:r>
    </w:p>
    <w:p w14:paraId="79EE2CC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9EE2CD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9EE2CD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9EE2CD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EE2CD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CD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9EE2CD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9EE2CD5" w14:textId="7A03FD51" w:rsidR="00FC045E" w:rsidRPr="00996FAF" w:rsidRDefault="00C61A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57B1A">
                  <w:rPr>
                    <w:rFonts w:ascii="Arial" w:hAnsi="Arial" w:cs="Arial"/>
                    <w:color w:val="auto"/>
                  </w:rPr>
                  <w:t>Compliant</w:t>
                </w:r>
              </w:sdtContent>
            </w:sdt>
          </w:p>
        </w:tc>
      </w:tr>
      <w:tr w:rsidR="00FC045E" w:rsidRPr="00996FAF" w14:paraId="79EE2CD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CD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9EE2CD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9EE2CD9" w14:textId="2F71D91A" w:rsidR="00FC045E" w:rsidRPr="00996FAF" w:rsidRDefault="00C61AE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57B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EE2CE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CD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9EE2CD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EE2CD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9EE2CD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9EE2CD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9EE2CE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9EE2CE1" w14:textId="1C7C5B9B" w:rsidR="00FC045E" w:rsidRPr="00996FAF" w:rsidRDefault="00C61A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57B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EE2CE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CE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9EE2CE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9EE2CE5" w14:textId="6040C548" w:rsidR="00FC045E" w:rsidRPr="00996FAF" w:rsidRDefault="00C61AE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57B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EE2CE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CE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9EE2CE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9EE2CE9" w14:textId="5768E83A" w:rsidR="00FC045E" w:rsidRPr="00996FAF" w:rsidRDefault="00C61A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57B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EE2CE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CE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9EE2CE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9EE2CED" w14:textId="513EE527" w:rsidR="00FC045E" w:rsidRPr="00996FAF" w:rsidRDefault="00C61AE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57B1A">
                  <w:rPr>
                    <w:rFonts w:ascii="Arial" w:hAnsi="Arial" w:cs="Arial"/>
                    <w:color w:val="auto"/>
                  </w:rPr>
                  <w:t>Compliant</w:t>
                </w:r>
              </w:sdtContent>
            </w:sdt>
            <w:r w:rsidR="00FC045E" w:rsidRPr="00996FAF" w:rsidDel="00201C79">
              <w:rPr>
                <w:rFonts w:ascii="Arial" w:hAnsi="Arial" w:cs="Arial"/>
                <w:color w:val="0000FF"/>
              </w:rPr>
              <w:t xml:space="preserve"> </w:t>
            </w:r>
          </w:p>
        </w:tc>
      </w:tr>
    </w:tbl>
    <w:p w14:paraId="79EE2CEF" w14:textId="77777777" w:rsidR="001A5684" w:rsidRDefault="001A5684" w:rsidP="001A5684">
      <w:pPr>
        <w:pStyle w:val="Heading20"/>
      </w:pPr>
      <w:r w:rsidRPr="00996FAF">
        <w:t>Findings</w:t>
      </w:r>
    </w:p>
    <w:p w14:paraId="02EAAC78" w14:textId="2FAB8CE1" w:rsidR="00304C3E" w:rsidRDefault="00F57B1A" w:rsidP="0036130C">
      <w:pPr>
        <w:pStyle w:val="NormalArial"/>
      </w:pPr>
      <w:r>
        <w:t xml:space="preserve">Consumers and representatives felt they are always treated with kindness and respect by staff at the service. Staff articulated the needs </w:t>
      </w:r>
      <w:r w:rsidR="0098772F">
        <w:t>and</w:t>
      </w:r>
      <w:r>
        <w:t xml:space="preserve"> preferences </w:t>
      </w:r>
      <w:r w:rsidR="0098772F">
        <w:t>of</w:t>
      </w:r>
      <w:r>
        <w:t xml:space="preserve"> consumers and were observed to be respectful in their interactions. Care planning documentation </w:t>
      </w:r>
      <w:r w:rsidR="00FB2309">
        <w:t>was</w:t>
      </w:r>
      <w:r>
        <w:t xml:space="preserve"> individual</w:t>
      </w:r>
      <w:r w:rsidR="0098772F">
        <w:t>ised to</w:t>
      </w:r>
      <w:r>
        <w:t xml:space="preserve"> consumers. </w:t>
      </w:r>
    </w:p>
    <w:p w14:paraId="79EE2CF0" w14:textId="516BC76A" w:rsidR="00117022" w:rsidRDefault="00304C3E" w:rsidP="0036130C">
      <w:pPr>
        <w:pStyle w:val="NormalArial"/>
      </w:pPr>
      <w:r>
        <w:t>Consumers and representatives said staff work with them to promote an inclusive and safe environment by incorporating their preferences, interests, and health considerations when planning the menu and activities.</w:t>
      </w:r>
      <w:r w:rsidR="000C07DB">
        <w:t xml:space="preserve"> </w:t>
      </w:r>
      <w:r>
        <w:t xml:space="preserve">Staff </w:t>
      </w:r>
      <w:r w:rsidR="0098772F">
        <w:t>reported engaging</w:t>
      </w:r>
      <w:r>
        <w:t xml:space="preserve"> with consumers about their interests and preferences. </w:t>
      </w:r>
      <w:r w:rsidR="000B0008">
        <w:t>M</w:t>
      </w:r>
      <w:r>
        <w:t xml:space="preserve">inutes of consumers’ meetings </w:t>
      </w:r>
      <w:r w:rsidR="000B0008">
        <w:t>were</w:t>
      </w:r>
      <w:r w:rsidR="0098772F">
        <w:t xml:space="preserve"> available in </w:t>
      </w:r>
      <w:r>
        <w:t xml:space="preserve">communal areas. </w:t>
      </w:r>
    </w:p>
    <w:p w14:paraId="157DC939" w14:textId="670F4B3C" w:rsidR="00F741A5" w:rsidRDefault="00BC37EC" w:rsidP="0036130C">
      <w:pPr>
        <w:pStyle w:val="NormalArial"/>
      </w:pPr>
      <w:r>
        <w:t xml:space="preserve">Consumers and representatives confirmed they </w:t>
      </w:r>
      <w:r w:rsidR="000B0008">
        <w:t>we</w:t>
      </w:r>
      <w:r>
        <w:t xml:space="preserve">re included and involved in decisions about how their care and services </w:t>
      </w:r>
      <w:r w:rsidR="000B0008">
        <w:t>we</w:t>
      </w:r>
      <w:r>
        <w:t xml:space="preserve">re delivered and </w:t>
      </w:r>
      <w:r w:rsidR="000B0008">
        <w:t>we</w:t>
      </w:r>
      <w:r>
        <w:t xml:space="preserve">re able to maintain relationships of choice. Care </w:t>
      </w:r>
      <w:r w:rsidR="000B0008">
        <w:t>documentation</w:t>
      </w:r>
      <w:r>
        <w:t xml:space="preserve"> demonstrated staff supported consumers’ choices and preferences. </w:t>
      </w:r>
    </w:p>
    <w:p w14:paraId="2288CA59" w14:textId="50C6198F" w:rsidR="00F741A5" w:rsidRDefault="00F741A5" w:rsidP="0036130C">
      <w:pPr>
        <w:pStyle w:val="NormalArial"/>
      </w:pPr>
      <w:r>
        <w:t>Management, staff, and allied health professionals reviewed risk</w:t>
      </w:r>
      <w:r w:rsidR="0098772F">
        <w:t>s</w:t>
      </w:r>
      <w:r>
        <w:t xml:space="preserve"> and assisted consumers to understand</w:t>
      </w:r>
      <w:r w:rsidR="0098772F">
        <w:t xml:space="preserve"> relevant</w:t>
      </w:r>
      <w:r>
        <w:t xml:space="preserve"> risks and identified strategies to help them live the best life the can. Care planning documentation</w:t>
      </w:r>
      <w:r w:rsidR="0098772F">
        <w:t xml:space="preserve"> captured</w:t>
      </w:r>
      <w:r>
        <w:t xml:space="preserve"> consumers’ goals and preferences and ensured </w:t>
      </w:r>
      <w:r w:rsidR="0098772F">
        <w:t>a</w:t>
      </w:r>
      <w:r>
        <w:t xml:space="preserve"> tailored and proportionate</w:t>
      </w:r>
      <w:r w:rsidR="0098772F">
        <w:t xml:space="preserve"> response</w:t>
      </w:r>
      <w:r>
        <w:t xml:space="preserve"> to risk. </w:t>
      </w:r>
    </w:p>
    <w:p w14:paraId="35A1322C" w14:textId="4A915D5E" w:rsidR="00F477DD" w:rsidRDefault="00F741A5" w:rsidP="0036130C">
      <w:pPr>
        <w:pStyle w:val="NormalArial"/>
      </w:pPr>
      <w:r>
        <w:t xml:space="preserve">Consumers and representatives reported </w:t>
      </w:r>
      <w:r w:rsidR="00306270">
        <w:t>receiving</w:t>
      </w:r>
      <w:r>
        <w:t xml:space="preserve"> </w:t>
      </w:r>
      <w:r w:rsidR="00F477DD">
        <w:t xml:space="preserve">relevant information in response to queries regarding their care and services. Consumers and representatives </w:t>
      </w:r>
      <w:r w:rsidR="00306270">
        <w:t>were updated</w:t>
      </w:r>
      <w:r w:rsidR="00F477DD">
        <w:t xml:space="preserve"> through one-</w:t>
      </w:r>
      <w:r w:rsidR="00F477DD">
        <w:lastRenderedPageBreak/>
        <w:t xml:space="preserve">one one or group meetings, either face-to-face or through phone calls or video conferences. Consumers and their families also received updates through electronic mail and monthly newsletters which were printed and available in communal areas. </w:t>
      </w:r>
    </w:p>
    <w:p w14:paraId="79EE2CF1" w14:textId="67BA9CA4" w:rsidR="001A5684" w:rsidRPr="00712752" w:rsidRDefault="00F477DD" w:rsidP="0036130C">
      <w:pPr>
        <w:pStyle w:val="NormalArial"/>
      </w:pPr>
      <w:r>
        <w:t>Interactions between consumers and staff demonstrated respect for consumer privacy and confidentiality. Consumer records were stored on data</w:t>
      </w:r>
      <w:r w:rsidR="00052266">
        <w:t xml:space="preserve">base management systems requiring unique access codes and passwords. Staff were guided by organisational policies relating to consumer privacy and confidentiality. </w:t>
      </w:r>
      <w:r w:rsidR="001A5684" w:rsidRPr="00996FAF">
        <w:br w:type="page"/>
      </w:r>
    </w:p>
    <w:p w14:paraId="79EE2CF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9EE2CF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9EE2CF3"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9EE2CF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EE2CF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EE2CF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9EE2CF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9EE2CF8" w14:textId="261A2FEB" w:rsidR="00FC045E" w:rsidRPr="00996FAF" w:rsidRDefault="00C61A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5226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EE2CF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EE2CF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9EE2CF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9EE2CFC" w14:textId="69623631" w:rsidR="00FC045E" w:rsidRPr="00996FAF" w:rsidRDefault="00C61AE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5226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EE2D0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EE2CF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9EE2CF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9EE2D0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9EE2D0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9EE2D02" w14:textId="7C31476F" w:rsidR="00FC045E" w:rsidRPr="00996FAF" w:rsidRDefault="00C61A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5226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EE2D0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EE2D0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9EE2D0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9EE2D06" w14:textId="382F243D" w:rsidR="00FC045E" w:rsidRPr="00996FAF" w:rsidRDefault="00C61AE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5226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EE2D0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9EE2D0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9EE2D0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9EE2D0A" w14:textId="7BA6038F" w:rsidR="00FC045E" w:rsidRPr="00996FAF" w:rsidRDefault="00C61AE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52266">
                  <w:rPr>
                    <w:rFonts w:ascii="Arial" w:hAnsi="Arial" w:cs="Arial"/>
                    <w:color w:val="auto"/>
                  </w:rPr>
                  <w:t>Compliant</w:t>
                </w:r>
              </w:sdtContent>
            </w:sdt>
            <w:r w:rsidR="00FC045E" w:rsidRPr="00996FAF" w:rsidDel="00201C79">
              <w:rPr>
                <w:rFonts w:ascii="Arial" w:hAnsi="Arial" w:cs="Arial"/>
                <w:color w:val="0000FF"/>
              </w:rPr>
              <w:t xml:space="preserve"> </w:t>
            </w:r>
          </w:p>
        </w:tc>
      </w:tr>
    </w:tbl>
    <w:p w14:paraId="79EE2D0C" w14:textId="77777777" w:rsidR="00D87E7C" w:rsidRDefault="00D87E7C" w:rsidP="00D87E7C">
      <w:pPr>
        <w:pStyle w:val="Heading20"/>
      </w:pPr>
      <w:r w:rsidRPr="00996FAF">
        <w:t>Findings</w:t>
      </w:r>
    </w:p>
    <w:p w14:paraId="2530752F" w14:textId="6A81C148" w:rsidR="00B74D5A" w:rsidRDefault="00682948" w:rsidP="0036130C">
      <w:pPr>
        <w:pStyle w:val="NormalArial"/>
      </w:pPr>
      <w:r>
        <w:t xml:space="preserve">Consumers and representatives </w:t>
      </w:r>
      <w:r w:rsidR="000B0008">
        <w:t>said</w:t>
      </w:r>
      <w:r>
        <w:t xml:space="preserve"> consumers’ current needs and preferences </w:t>
      </w:r>
      <w:r w:rsidR="000B0008">
        <w:t>we</w:t>
      </w:r>
      <w:r>
        <w:t>re considered in the care planning process and assessment of risks. Staff described how assessment and care planning is used to deliver saf</w:t>
      </w:r>
      <w:r w:rsidR="00B74D5A">
        <w:t xml:space="preserve">e and effective care and services. </w:t>
      </w:r>
      <w:r w:rsidR="00416506">
        <w:t xml:space="preserve">The service had a process </w:t>
      </w:r>
      <w:r w:rsidR="00306270">
        <w:t xml:space="preserve">which </w:t>
      </w:r>
      <w:r w:rsidR="00416506">
        <w:t xml:space="preserve">guides staff in the assessment of new consumers on entry to the service. </w:t>
      </w:r>
    </w:p>
    <w:p w14:paraId="2955C053" w14:textId="61E26B14" w:rsidR="00416506" w:rsidRDefault="00416506" w:rsidP="0036130C">
      <w:pPr>
        <w:pStyle w:val="NormalArial"/>
      </w:pPr>
      <w:r>
        <w:t xml:space="preserve">Consumers and representatives confirmed they were given the opportunity to discuss their care needs, </w:t>
      </w:r>
      <w:r w:rsidR="00306270">
        <w:t>goals,</w:t>
      </w:r>
      <w:r>
        <w:t xml:space="preserve"> and preferences, including advance care directives and end of life planning. Advance care directives are in place for consumers who consented to provide this information. Staff demonstrated a comprehensive knowledge of what is important to consumers in relation to their personal and clinical care. </w:t>
      </w:r>
    </w:p>
    <w:p w14:paraId="62B27E55" w14:textId="55737DFC" w:rsidR="00673143" w:rsidRDefault="00673143" w:rsidP="0036130C">
      <w:pPr>
        <w:pStyle w:val="NormalArial"/>
      </w:pPr>
      <w:r>
        <w:t xml:space="preserve">Consumers and representatives indicated active involvement in assessment, planning and review of their care and services. Staff identified people who the consumer wished to be involved in their care to ensure effective communication and consumer privacy. Consumers care planning documentation </w:t>
      </w:r>
      <w:r w:rsidR="00E0462E">
        <w:t>demonstrated</w:t>
      </w:r>
      <w:r>
        <w:t xml:space="preserve"> consumers are partners in their care. </w:t>
      </w:r>
    </w:p>
    <w:p w14:paraId="482D0FE9" w14:textId="5F4562BF" w:rsidR="00673143" w:rsidRDefault="00673143" w:rsidP="0036130C">
      <w:pPr>
        <w:pStyle w:val="NormalArial"/>
      </w:pPr>
      <w:r>
        <w:t xml:space="preserve">Care planning documentation indicated the outcomes of assessment and planning were communicated to the consumer and their </w:t>
      </w:r>
      <w:r w:rsidR="00B1104F">
        <w:t>representative and</w:t>
      </w:r>
      <w:r>
        <w:t xml:space="preserve"> were documented in their care plan. </w:t>
      </w:r>
      <w:r w:rsidR="00B1104F">
        <w:t>Staff, consumers and representatives confirmed they have access to relevant care plans</w:t>
      </w:r>
      <w:r w:rsidR="00E0462E">
        <w:t>.</w:t>
      </w:r>
    </w:p>
    <w:p w14:paraId="79EE2D0D" w14:textId="3CE5D8C0" w:rsidR="00117022" w:rsidRDefault="00B1104F" w:rsidP="0036130C">
      <w:pPr>
        <w:pStyle w:val="NormalArial"/>
      </w:pPr>
      <w:r>
        <w:lastRenderedPageBreak/>
        <w:t xml:space="preserve">Consumers and representatives reported satisfaction with changes made by staff following incidents that impact on the needs, </w:t>
      </w:r>
      <w:r w:rsidR="00E0462E">
        <w:t>goals,</w:t>
      </w:r>
      <w:r>
        <w:t xml:space="preserve"> or preferences of the consumer.</w:t>
      </w:r>
      <w:r w:rsidR="00475DB2">
        <w:t xml:space="preserve"> Management advised changes to consumers’ care are communicated to representatives promptly</w:t>
      </w:r>
      <w:r w:rsidR="00CF5551">
        <w:t xml:space="preserve"> who confirmed prompt communication occurred</w:t>
      </w:r>
      <w:r w:rsidR="00475DB2">
        <w:t xml:space="preserve">. </w:t>
      </w:r>
      <w:r>
        <w:t xml:space="preserve">Care documentation demonstrated changes in conditions, such as deterioration, triggered </w:t>
      </w:r>
      <w:r w:rsidR="00475DB2">
        <w:t>reassessment</w:t>
      </w:r>
      <w:r>
        <w:t xml:space="preserve"> </w:t>
      </w:r>
      <w:r w:rsidR="00475DB2">
        <w:t xml:space="preserve">of </w:t>
      </w:r>
      <w:r w:rsidR="00E0462E">
        <w:t xml:space="preserve">the </w:t>
      </w:r>
      <w:r w:rsidR="00475DB2">
        <w:t xml:space="preserve">consumer and appropriate changes to cares and services. </w:t>
      </w:r>
    </w:p>
    <w:p w14:paraId="79EE2D0E" w14:textId="77777777" w:rsidR="0087700C" w:rsidRPr="00334B7D" w:rsidRDefault="00D87E7C" w:rsidP="0036130C">
      <w:pPr>
        <w:pStyle w:val="NormalArial"/>
      </w:pPr>
      <w:r w:rsidRPr="00996FAF">
        <w:br w:type="page"/>
      </w:r>
    </w:p>
    <w:p w14:paraId="79EE2D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9EE2D1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9EE2D1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9EE2D1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EE2D1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1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9EE2D1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EE2D1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EE2D1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EE2D1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9EE2D18" w14:textId="059542E0" w:rsidR="00FC045E" w:rsidRPr="00996FAF" w:rsidRDefault="00C61A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24B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1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1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9EE2D1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9EE2D1C" w14:textId="2B7AABAE" w:rsidR="00FC045E" w:rsidRPr="00996FAF" w:rsidRDefault="00C61AE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24B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2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1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9EE2D1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9EE2D20" w14:textId="05EAB7AD" w:rsidR="00FC045E" w:rsidRPr="00996FAF" w:rsidRDefault="00C61A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24B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2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2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9EE2D2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9EE2D24" w14:textId="2D233B5C" w:rsidR="00FC045E" w:rsidRPr="00996FAF" w:rsidRDefault="00C61AE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24B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2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2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9EE2D2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9EE2D28" w14:textId="5B549DE1" w:rsidR="00FC045E" w:rsidRPr="00996FAF" w:rsidRDefault="00C61A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24B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2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9EE2D2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9EE2D2C" w14:textId="37309751" w:rsidR="00FC045E" w:rsidRPr="00996FAF" w:rsidRDefault="00C61AE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24B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3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2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9EE2D2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9EE2D3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9EE2D3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9EE2D32" w14:textId="02442974" w:rsidR="00FC045E" w:rsidRPr="00996FAF" w:rsidRDefault="00C61A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24BC1">
                  <w:rPr>
                    <w:rFonts w:ascii="Arial" w:hAnsi="Arial" w:cs="Arial"/>
                    <w:color w:val="auto"/>
                  </w:rPr>
                  <w:t>Compliant</w:t>
                </w:r>
              </w:sdtContent>
            </w:sdt>
            <w:r w:rsidR="00FC045E" w:rsidRPr="00996FAF" w:rsidDel="00640D2A">
              <w:rPr>
                <w:rFonts w:ascii="Arial" w:hAnsi="Arial" w:cs="Arial"/>
                <w:color w:val="0000FF"/>
              </w:rPr>
              <w:t xml:space="preserve"> </w:t>
            </w:r>
          </w:p>
        </w:tc>
      </w:tr>
    </w:tbl>
    <w:p w14:paraId="79EE2D34" w14:textId="77777777" w:rsidR="00D87E7C" w:rsidRDefault="00D87E7C" w:rsidP="00D87E7C">
      <w:pPr>
        <w:pStyle w:val="Heading20"/>
      </w:pPr>
      <w:r w:rsidRPr="00996FAF">
        <w:t>Findings</w:t>
      </w:r>
    </w:p>
    <w:p w14:paraId="79EE2D35" w14:textId="4632D361" w:rsidR="00117022" w:rsidRDefault="00424BC1" w:rsidP="0036130C">
      <w:pPr>
        <w:pStyle w:val="NormalArial"/>
      </w:pPr>
      <w:r>
        <w:t xml:space="preserve">Consumers and representatives said the personal and clinical care they receive is safe and right for them, Care planning documentation demonstrated individualised care, which </w:t>
      </w:r>
      <w:r w:rsidR="00E0462E">
        <w:t>was</w:t>
      </w:r>
      <w:r>
        <w:t xml:space="preserve"> safe, effective, and tailored to the specific needs of the consumer. Staff described consumers’ needs and preference and how these </w:t>
      </w:r>
      <w:r w:rsidR="00E0462E">
        <w:t>were</w:t>
      </w:r>
      <w:r>
        <w:t xml:space="preserve"> managed in line with their care plan. </w:t>
      </w:r>
    </w:p>
    <w:p w14:paraId="67665106" w14:textId="5AE5763F" w:rsidR="00B610AF" w:rsidRDefault="003225B7" w:rsidP="0036130C">
      <w:pPr>
        <w:pStyle w:val="NormalArial"/>
      </w:pPr>
      <w:r>
        <w:t>Care documentation reflected that high impact or high prevalence risk</w:t>
      </w:r>
      <w:r w:rsidR="00042FA4">
        <w:t>, including oral care and reduced nutrition or hydration</w:t>
      </w:r>
      <w:r>
        <w:t xml:space="preserve"> </w:t>
      </w:r>
      <w:r w:rsidR="00E0462E">
        <w:t>were</w:t>
      </w:r>
      <w:r>
        <w:t xml:space="preserve"> identified</w:t>
      </w:r>
      <w:r w:rsidR="00042FA4">
        <w:t>,</w:t>
      </w:r>
      <w:r>
        <w:t xml:space="preserve"> and interventions </w:t>
      </w:r>
      <w:r w:rsidR="00042FA4">
        <w:t xml:space="preserve">such as the introduction of supplements were </w:t>
      </w:r>
      <w:r>
        <w:t xml:space="preserve">implemented to effectively manage risks. Consumers and representatives confirmed care and services were safe and appropriate for the consumer and were satisfied with how risks were managed. </w:t>
      </w:r>
    </w:p>
    <w:p w14:paraId="07B260B6" w14:textId="2515CEA2" w:rsidR="00B610AF" w:rsidRDefault="00B610AF" w:rsidP="0036130C">
      <w:pPr>
        <w:pStyle w:val="NormalArial"/>
      </w:pPr>
      <w:r>
        <w:t xml:space="preserve">Staff advised discussions relating to end-of-life care needs, goals, and preferences are approached during the initial assessment process. Consumers and representatives confirmed </w:t>
      </w:r>
      <w:r>
        <w:lastRenderedPageBreak/>
        <w:t xml:space="preserve">having discussions relating to </w:t>
      </w:r>
      <w:r w:rsidR="005159D0">
        <w:t>end-of-life</w:t>
      </w:r>
      <w:r>
        <w:t xml:space="preserve"> planning and care planning documentation </w:t>
      </w:r>
      <w:r w:rsidR="005159D0">
        <w:t xml:space="preserve">demonstrated </w:t>
      </w:r>
      <w:r>
        <w:t xml:space="preserve">end of life </w:t>
      </w:r>
      <w:r w:rsidR="005159D0">
        <w:t>care plans were in</w:t>
      </w:r>
      <w:r>
        <w:t xml:space="preserve"> place for those who cho</w:t>
      </w:r>
      <w:r w:rsidR="005159D0">
        <w:t>s</w:t>
      </w:r>
      <w:r>
        <w:t xml:space="preserve">e to participate. </w:t>
      </w:r>
    </w:p>
    <w:p w14:paraId="4EBA22B3" w14:textId="7CDB83A0" w:rsidR="00931CAB" w:rsidRDefault="00B610AF" w:rsidP="0036130C">
      <w:pPr>
        <w:pStyle w:val="NormalArial"/>
      </w:pPr>
      <w:r>
        <w:t xml:space="preserve">Care documentation demonstrated identification and response to deterioration or changes in condition. Consumers and representatives were satisfied with the service’s response to deterioration. </w:t>
      </w:r>
      <w:r w:rsidR="00931CAB">
        <w:t>Staff described how they monitor, report, and respond to changes in condition, including the</w:t>
      </w:r>
      <w:r w:rsidR="005159D0">
        <w:t xml:space="preserve"> involvement</w:t>
      </w:r>
      <w:r w:rsidR="00931CAB">
        <w:t xml:space="preserve"> of medical officers, where required. </w:t>
      </w:r>
    </w:p>
    <w:p w14:paraId="565D05FC" w14:textId="30E2D42B" w:rsidR="00931CAB" w:rsidRDefault="00931CAB" w:rsidP="0036130C">
      <w:pPr>
        <w:pStyle w:val="NormalArial"/>
      </w:pPr>
      <w:r>
        <w:t>Consumers and representatives said staff know consumers and their care needs well,</w:t>
      </w:r>
      <w:r w:rsidR="005159D0">
        <w:t xml:space="preserve"> consumer information is shared with other organisations where responsibility of care is shared.</w:t>
      </w:r>
      <w:r w:rsidR="000C07DB">
        <w:t xml:space="preserve"> </w:t>
      </w:r>
      <w:r>
        <w:t xml:space="preserve">Care planning documentation provided adequate information about the consumers’ condition, needs, and preferences for staff and other organisations responsible for care. </w:t>
      </w:r>
    </w:p>
    <w:p w14:paraId="4042CAB4" w14:textId="08BBC38A" w:rsidR="00346D15" w:rsidRDefault="003733AC" w:rsidP="0036130C">
      <w:pPr>
        <w:pStyle w:val="NormalArial"/>
      </w:pPr>
      <w:r>
        <w:t>Care planning documentation demonstrated timely referrals and involvement of medical officers and other allied health professionals</w:t>
      </w:r>
      <w:r w:rsidR="00042FA4">
        <w:t xml:space="preserve"> including dieticians and speech pathologists in response to changes in consumer dietary intake or weightloss</w:t>
      </w:r>
      <w:r>
        <w:t xml:space="preserve">. Consumers and representatives described the contribution of individuals and providers of other services to consumers’ care. Staff advised input from external health professionals inform </w:t>
      </w:r>
      <w:r w:rsidR="005159D0">
        <w:t xml:space="preserve">the </w:t>
      </w:r>
      <w:r>
        <w:t xml:space="preserve">ongoing care and services of consumers. </w:t>
      </w:r>
    </w:p>
    <w:p w14:paraId="79EE2D36" w14:textId="65E51D31" w:rsidR="002B0C90" w:rsidRPr="00262C0B" w:rsidRDefault="00346D15" w:rsidP="0036130C">
      <w:pPr>
        <w:pStyle w:val="NormalArial"/>
      </w:pPr>
      <w:r>
        <w:t xml:space="preserve">The service had processes in place to minimise infection-related risks and to support the appropriate use of antibiotics to reduce the risk of </w:t>
      </w:r>
      <w:r w:rsidR="000B0008">
        <w:t>antimicrobial</w:t>
      </w:r>
      <w:r>
        <w:t xml:space="preserve"> resistance. The organisation had an infection prevention and control management structure and infection control educated staff who provide ongoing education to staff at the service. Staff demonstrated an understanding of </w:t>
      </w:r>
      <w:r w:rsidR="006A299F">
        <w:t xml:space="preserve">how they minimise the spread of infections and the need to ensure antibiotics are used appropriately. </w:t>
      </w:r>
      <w:r w:rsidR="002B0C90">
        <w:br w:type="page"/>
      </w:r>
    </w:p>
    <w:p w14:paraId="79EE2D3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9EE2D3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9EE2D3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9EE2D3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EE2D3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3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9EE2D3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9EE2D3D" w14:textId="18FDB29F" w:rsidR="00FC045E" w:rsidRPr="00996FAF" w:rsidRDefault="00C61A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A29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4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3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9EE2D4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9EE2D41" w14:textId="1D44BFBB" w:rsidR="00FC045E" w:rsidRPr="00996FAF" w:rsidRDefault="00C61AE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A29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4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4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9EE2D4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EE2D4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9EE2D4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9EE2D4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9EE2D48" w14:textId="43B65EA8" w:rsidR="00FC045E" w:rsidRPr="00996FAF" w:rsidRDefault="00C61A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A29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4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9EE2D4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9EE2D4C" w14:textId="0EF09C3C" w:rsidR="00FC045E" w:rsidRPr="00996FAF" w:rsidRDefault="00C61AE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A29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5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4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9EE2D4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9EE2D50" w14:textId="6E604090" w:rsidR="00FC045E" w:rsidRPr="00996FAF" w:rsidRDefault="00C61AE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A29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5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5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9EE2D5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9EE2D54" w14:textId="0E3EC2F3" w:rsidR="00FC045E" w:rsidRPr="00996FAF" w:rsidRDefault="00C61AE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A299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5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5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9EE2D5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9EE2D58" w14:textId="0970918C" w:rsidR="00FC045E" w:rsidRPr="00996FAF" w:rsidRDefault="00C61A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A299F">
                  <w:rPr>
                    <w:rFonts w:ascii="Arial" w:hAnsi="Arial" w:cs="Arial"/>
                    <w:color w:val="auto"/>
                  </w:rPr>
                  <w:t>Compliant</w:t>
                </w:r>
              </w:sdtContent>
            </w:sdt>
            <w:r w:rsidR="00FC045E" w:rsidRPr="00996FAF" w:rsidDel="00640D2A">
              <w:rPr>
                <w:rFonts w:ascii="Arial" w:hAnsi="Arial" w:cs="Arial"/>
                <w:color w:val="0000FF"/>
              </w:rPr>
              <w:t xml:space="preserve"> </w:t>
            </w:r>
          </w:p>
        </w:tc>
      </w:tr>
    </w:tbl>
    <w:p w14:paraId="79EE2D5A" w14:textId="77777777" w:rsidR="00D87E7C" w:rsidRDefault="00D87E7C" w:rsidP="00D87E7C">
      <w:pPr>
        <w:pStyle w:val="Heading20"/>
      </w:pPr>
      <w:r w:rsidRPr="00996FAF">
        <w:t>Findings</w:t>
      </w:r>
    </w:p>
    <w:p w14:paraId="79EE2D5B" w14:textId="09E434D3" w:rsidR="00117022" w:rsidRDefault="006A299F" w:rsidP="0036130C">
      <w:pPr>
        <w:pStyle w:val="NormalArial"/>
      </w:pPr>
      <w:r>
        <w:t xml:space="preserve">Consumers and representatives reported receiving safe and effective services, which were tailored to their needs, goals and preferences. Staff were </w:t>
      </w:r>
      <w:r w:rsidR="00D90651">
        <w:t>knowledgeable about consumers needs and preferences and said they supported consumers to maintain their independence and quality of life. Consumers’ needs, goals, and preferences</w:t>
      </w:r>
      <w:r w:rsidR="00D95591">
        <w:t xml:space="preserve"> wer</w:t>
      </w:r>
      <w:r w:rsidR="00D90651">
        <w:t xml:space="preserve">e reflected in their care plans. </w:t>
      </w:r>
    </w:p>
    <w:p w14:paraId="0615E8EA" w14:textId="01676172" w:rsidR="00D90651" w:rsidRDefault="00D90651" w:rsidP="0036130C">
      <w:pPr>
        <w:pStyle w:val="NormalArial"/>
      </w:pPr>
      <w:r>
        <w:t xml:space="preserve">Consumers and representatives described </w:t>
      </w:r>
      <w:r w:rsidR="000B0008">
        <w:t xml:space="preserve">participating in </w:t>
      </w:r>
      <w:r>
        <w:t xml:space="preserve">meaningful activities of interest </w:t>
      </w:r>
      <w:r w:rsidR="000B0008">
        <w:t xml:space="preserve">of </w:t>
      </w:r>
      <w:r>
        <w:t xml:space="preserve">importance to them. Staff demonstrated how services </w:t>
      </w:r>
      <w:r w:rsidR="000B0008">
        <w:t>we</w:t>
      </w:r>
      <w:r>
        <w:t xml:space="preserve">re delivered and tailored to meet consumers’ needs. Care planning documentation reflected consumers’ life story and experiences which provide insight into their preferences. </w:t>
      </w:r>
    </w:p>
    <w:p w14:paraId="0E1D3A9E" w14:textId="67F9C703" w:rsidR="007F6C3F" w:rsidRDefault="005E74F4" w:rsidP="0036130C">
      <w:pPr>
        <w:pStyle w:val="NormalArial"/>
      </w:pPr>
      <w:r>
        <w:t xml:space="preserve">Consumers reported they </w:t>
      </w:r>
      <w:r w:rsidR="000B0008">
        <w:t>we</w:t>
      </w:r>
      <w:r>
        <w:t>re supported to participate in activities of interest to them and maintain personal relationships. Staff described how they assisted consumers to follow their interests</w:t>
      </w:r>
      <w:r w:rsidR="000B0008">
        <w:t xml:space="preserve">, </w:t>
      </w:r>
      <w:r>
        <w:t xml:space="preserve">pursue and maintain personal relationships. </w:t>
      </w:r>
      <w:r w:rsidR="000B0008">
        <w:t>C</w:t>
      </w:r>
      <w:r w:rsidR="007F6C3F">
        <w:t xml:space="preserve">onsumers </w:t>
      </w:r>
      <w:r w:rsidR="000B0008">
        <w:t xml:space="preserve">were observed </w:t>
      </w:r>
      <w:r w:rsidR="007F6C3F">
        <w:t xml:space="preserve">engaging with each other and staff within the service. </w:t>
      </w:r>
    </w:p>
    <w:p w14:paraId="09910E86" w14:textId="72592B0E" w:rsidR="007F6C3F" w:rsidRDefault="008C5411" w:rsidP="0036130C">
      <w:pPr>
        <w:pStyle w:val="NormalArial"/>
      </w:pPr>
      <w:r>
        <w:t>Staff demonstrated an understanding of their roles and responsibilities in handover procedures to ensure continuity of services and supports</w:t>
      </w:r>
      <w:r w:rsidR="00D95591">
        <w:t xml:space="preserve"> for consumers</w:t>
      </w:r>
      <w:r>
        <w:t>. Staff described how information is shared through progress notes</w:t>
      </w:r>
      <w:r w:rsidR="007E3C5C">
        <w:t xml:space="preserve"> and handovers</w:t>
      </w:r>
      <w:r>
        <w:t xml:space="preserve">. Consumers and representatives confirmed they </w:t>
      </w:r>
      <w:r w:rsidR="00D95591">
        <w:t xml:space="preserve">are made aware of the services accessed </w:t>
      </w:r>
      <w:r>
        <w:t>through regular updates</w:t>
      </w:r>
      <w:r w:rsidR="00D95591">
        <w:t>. C</w:t>
      </w:r>
      <w:r>
        <w:t xml:space="preserve">are planning </w:t>
      </w:r>
      <w:r>
        <w:lastRenderedPageBreak/>
        <w:t>documentation</w:t>
      </w:r>
      <w:r w:rsidR="00D95591">
        <w:t xml:space="preserve"> recorded consumer or representative</w:t>
      </w:r>
      <w:r>
        <w:t xml:space="preserve"> consent regarding </w:t>
      </w:r>
      <w:r w:rsidR="00D95591">
        <w:t xml:space="preserve">the sharing of information with others. </w:t>
      </w:r>
    </w:p>
    <w:p w14:paraId="7BAAF5CF" w14:textId="7065E850" w:rsidR="007E3C5C" w:rsidRDefault="007E3C5C" w:rsidP="0036130C">
      <w:pPr>
        <w:pStyle w:val="NormalArial"/>
      </w:pPr>
      <w:r>
        <w:t xml:space="preserve">Care planning documentation demonstrated collaboration with individuals, organisations, and other service providers to support the diverse needs of consumers. Consumers confirmed they </w:t>
      </w:r>
      <w:r w:rsidR="0025696F">
        <w:t>are</w:t>
      </w:r>
      <w:r>
        <w:t xml:space="preserve"> referred to appropriate services and were satisfied with the supports provided. Staff advised referrals to other services were timely and the service evidenced it ha</w:t>
      </w:r>
      <w:r w:rsidR="000B0008">
        <w:t>d</w:t>
      </w:r>
      <w:r>
        <w:t xml:space="preserve"> established links with </w:t>
      </w:r>
      <w:r w:rsidR="00571DEF">
        <w:t>a network of individuals, organisation and service provide</w:t>
      </w:r>
      <w:r w:rsidR="0025696F">
        <w:t>r</w:t>
      </w:r>
      <w:r w:rsidR="00571DEF">
        <w:t xml:space="preserve">s to ensure consumers have access to a range of services and supports. </w:t>
      </w:r>
    </w:p>
    <w:p w14:paraId="79E964A6" w14:textId="36AAB81B" w:rsidR="00571DEF" w:rsidRDefault="00571DEF" w:rsidP="0036130C">
      <w:pPr>
        <w:pStyle w:val="NormalArial"/>
      </w:pPr>
      <w:r>
        <w:t>Consumers and representatives reported a variety of meal options were provided and were of suitable quality and quantity. Consumes felt the dining experience was comfortable, not rushed, and supported their quality of life. Staff demonstrated knowledge of consumers’ nutrition and hydration needs and preferences</w:t>
      </w:r>
      <w:r w:rsidR="00042FA4">
        <w:t xml:space="preserve"> and recommendations made by allied health professionals in relation to individual consumers. Staff</w:t>
      </w:r>
      <w:r>
        <w:t xml:space="preserve"> demonstrated </w:t>
      </w:r>
      <w:r w:rsidR="0025696F">
        <w:t xml:space="preserve">appropriate </w:t>
      </w:r>
      <w:r>
        <w:t xml:space="preserve">preparation and storage of food </w:t>
      </w:r>
      <w:r w:rsidR="000B0008">
        <w:t>to ensure</w:t>
      </w:r>
      <w:r>
        <w:t xml:space="preserve"> quality. Consumers </w:t>
      </w:r>
      <w:r w:rsidR="00C958D9">
        <w:t xml:space="preserve">were involved in the development of the menu through focus groups, and verbal and written feedback. </w:t>
      </w:r>
    </w:p>
    <w:p w14:paraId="78A027F2" w14:textId="04F76356" w:rsidR="005E74F4" w:rsidRDefault="00C958D9" w:rsidP="0036130C">
      <w:pPr>
        <w:pStyle w:val="NormalArial"/>
      </w:pPr>
      <w:r>
        <w:t xml:space="preserve">Consumers and representatives said they felt safe when using the service’s equipment. Staff were able to advise consumers how to report concerns regarding furniture, </w:t>
      </w:r>
      <w:r w:rsidR="00CE4B87">
        <w:t>fittings,</w:t>
      </w:r>
      <w:r>
        <w:t xml:space="preserve"> or equipment. Management advised, although personal equipment, such as personal mobility equipment a</w:t>
      </w:r>
      <w:r w:rsidR="00CE4B87">
        <w:t xml:space="preserve">nd manual or electric wheelchairs, are maintained by the consumer or their families, staff are able to assist consumers, including through provider referrals. </w:t>
      </w:r>
    </w:p>
    <w:p w14:paraId="79EE2D5C" w14:textId="77777777" w:rsidR="002B0C90" w:rsidRPr="00262C0B" w:rsidRDefault="002B0C90" w:rsidP="0036130C">
      <w:pPr>
        <w:pStyle w:val="NormalArial"/>
      </w:pPr>
      <w:r>
        <w:br w:type="page"/>
      </w:r>
    </w:p>
    <w:p w14:paraId="79EE2D5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9EE2D6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9EE2D5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9EE2D5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EE2D6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6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9EE2D6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9EE2D63" w14:textId="21EA89C2" w:rsidR="00FC045E" w:rsidRPr="00996FAF" w:rsidRDefault="00C61A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7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6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6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9EE2D6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9EE2D6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9EE2D6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9EE2D69" w14:textId="2BAFE6C5" w:rsidR="00FC045E" w:rsidRPr="00996FAF" w:rsidRDefault="00C61AE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7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6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6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9EE2D6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9EE2D6D" w14:textId="07AF9E84" w:rsidR="00FC045E" w:rsidRPr="00996FAF" w:rsidRDefault="00C61AE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74640">
                  <w:rPr>
                    <w:rFonts w:ascii="Arial" w:hAnsi="Arial" w:cs="Arial"/>
                    <w:color w:val="auto"/>
                  </w:rPr>
                  <w:t>Compliant</w:t>
                </w:r>
              </w:sdtContent>
            </w:sdt>
            <w:r w:rsidR="00FC045E" w:rsidRPr="00996FAF" w:rsidDel="00640D2A">
              <w:rPr>
                <w:rFonts w:ascii="Arial" w:hAnsi="Arial" w:cs="Arial"/>
                <w:color w:val="0000FF"/>
              </w:rPr>
              <w:t xml:space="preserve"> </w:t>
            </w:r>
          </w:p>
        </w:tc>
      </w:tr>
    </w:tbl>
    <w:p w14:paraId="79EE2D6F" w14:textId="77777777" w:rsidR="002B0C90" w:rsidRDefault="002B0C90" w:rsidP="002B0C90">
      <w:pPr>
        <w:pStyle w:val="Heading20"/>
      </w:pPr>
      <w:r>
        <w:t>Findings</w:t>
      </w:r>
    </w:p>
    <w:p w14:paraId="69D5D38E" w14:textId="6C2C5715" w:rsidR="00AF2055" w:rsidRDefault="00874640" w:rsidP="0036130C">
      <w:pPr>
        <w:pStyle w:val="NormalArial"/>
      </w:pPr>
      <w:r>
        <w:t xml:space="preserve">Consumers said the facility is welcoming and provided adequate seating for visitors and guests. Navigational signage was observed in common areas to support consumers’ independence and provide visitors with easy access. The Assessment Team observed various communal areas to support consumers’ interactions with each other and their </w:t>
      </w:r>
      <w:r w:rsidR="00AF2055">
        <w:t>visitors and</w:t>
      </w:r>
      <w:r>
        <w:t xml:space="preserve"> observed consumers’ </w:t>
      </w:r>
      <w:r w:rsidR="00AF2055">
        <w:t xml:space="preserve">rooms and doors to be personalised. </w:t>
      </w:r>
    </w:p>
    <w:p w14:paraId="79EE2D70" w14:textId="07396AB6" w:rsidR="00117022" w:rsidRDefault="00AF2055" w:rsidP="0036130C">
      <w:pPr>
        <w:pStyle w:val="NormalArial"/>
      </w:pPr>
      <w:r>
        <w:t xml:space="preserve">Consumers and representatives indicated the service environment is clean, comfortable, and well-maintained. Consumers felt safe in the facility. Consumers utilising mobility equipment, including four wheeled walkers and electric wheelchairs were observed freely moving around the service through hallways which were free from clutter and obstructions. Cleaning staff advised consumers rooms and ensuites and communal areas are cleaned daily. Consumers had access to outdoor areas which were free from clutter and obstructions. </w:t>
      </w:r>
    </w:p>
    <w:p w14:paraId="40BF6F15" w14:textId="4197E398" w:rsidR="00AF2055" w:rsidRDefault="008E31FD" w:rsidP="0036130C">
      <w:pPr>
        <w:pStyle w:val="NormalArial"/>
      </w:pPr>
      <w:r>
        <w:t>Consumers and visitors ha</w:t>
      </w:r>
      <w:r w:rsidR="0025696F">
        <w:t>d</w:t>
      </w:r>
      <w:r>
        <w:t xml:space="preserve"> access to a range of appropriate equipment and comfortable furniture in common areas and </w:t>
      </w:r>
      <w:r w:rsidR="0025696F">
        <w:t xml:space="preserve">consumers </w:t>
      </w:r>
      <w:r>
        <w:t xml:space="preserve">reported feeling safe in the facility. Consumers and staff were observed using furniture in the lounge and dining rooms safely. Cleaning staff advised furniture in common areas were cleaned and maintained daily to support consumers’ health and well-being. </w:t>
      </w:r>
    </w:p>
    <w:p w14:paraId="79EE2D71" w14:textId="77777777" w:rsidR="002B0C90" w:rsidRPr="00262C0B" w:rsidRDefault="002B0C90" w:rsidP="0036130C">
      <w:pPr>
        <w:pStyle w:val="NormalArial"/>
      </w:pPr>
      <w:r>
        <w:br w:type="page"/>
      </w:r>
    </w:p>
    <w:p w14:paraId="79EE2D7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9EE2D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9EE2D7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9EE2D7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EE2D7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9EE2D7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9EE2D78" w14:textId="5E11C569" w:rsidR="00FC045E" w:rsidRPr="00996FAF" w:rsidRDefault="00C61A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02B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7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7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9EE2D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9EE2D7C" w14:textId="28034420" w:rsidR="00FC045E" w:rsidRPr="00996FAF" w:rsidRDefault="00C61A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02B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8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7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9EE2D7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9EE2D80" w14:textId="1D4E8CFA" w:rsidR="00FC045E" w:rsidRPr="00996FAF" w:rsidRDefault="00C61A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02B8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EE2D8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9EE2D8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9EE2D84" w14:textId="638C9828" w:rsidR="00FC045E" w:rsidRPr="00996FAF" w:rsidRDefault="00C61AE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02B85">
                  <w:rPr>
                    <w:rFonts w:ascii="Arial" w:hAnsi="Arial" w:cs="Arial"/>
                    <w:color w:val="auto"/>
                  </w:rPr>
                  <w:t>Compliant</w:t>
                </w:r>
              </w:sdtContent>
            </w:sdt>
            <w:r w:rsidR="00FC045E" w:rsidRPr="00996FAF" w:rsidDel="00640D2A">
              <w:rPr>
                <w:rFonts w:ascii="Arial" w:hAnsi="Arial" w:cs="Arial"/>
                <w:color w:val="0000FF"/>
              </w:rPr>
              <w:t xml:space="preserve"> </w:t>
            </w:r>
          </w:p>
        </w:tc>
      </w:tr>
    </w:tbl>
    <w:p w14:paraId="79EE2D86" w14:textId="77777777" w:rsidR="00D87E7C" w:rsidRDefault="00D87E7C" w:rsidP="00D87E7C">
      <w:pPr>
        <w:pStyle w:val="Heading20"/>
      </w:pPr>
      <w:r w:rsidRPr="00996FAF">
        <w:t>Findings</w:t>
      </w:r>
    </w:p>
    <w:p w14:paraId="79EE2D87" w14:textId="4656F1F9" w:rsidR="00117022" w:rsidRDefault="00702B85" w:rsidP="0036130C">
      <w:pPr>
        <w:pStyle w:val="NormalArial"/>
      </w:pPr>
      <w:r>
        <w:t>Consumers and representatives said they felt comfortable providing feedback or making a complaint</w:t>
      </w:r>
      <w:r w:rsidR="00CF5551">
        <w:t>,</w:t>
      </w:r>
      <w:r>
        <w:t xml:space="preserve"> if necessary</w:t>
      </w:r>
      <w:r w:rsidR="00CF5551">
        <w:t>, with consumer feedback a standing item on the agenda for consumer meetings</w:t>
      </w:r>
      <w:r>
        <w:t xml:space="preserve">. Staff described feedback and complaints mechanisms </w:t>
      </w:r>
      <w:r w:rsidR="009468F7">
        <w:t xml:space="preserve">and processes </w:t>
      </w:r>
      <w:r>
        <w:t xml:space="preserve">and how they supported consumers and representatives to make complaints. </w:t>
      </w:r>
      <w:r w:rsidR="000B0008">
        <w:t>I</w:t>
      </w:r>
      <w:r>
        <w:t xml:space="preserve">nformation </w:t>
      </w:r>
      <w:r w:rsidR="000B0008">
        <w:t xml:space="preserve">was </w:t>
      </w:r>
      <w:r>
        <w:t>displayed in the service in relation to providing feedback</w:t>
      </w:r>
      <w:r w:rsidR="000B0008">
        <w:t>;</w:t>
      </w:r>
      <w:r>
        <w:t xml:space="preserve"> feedback forms and lodgement boxes </w:t>
      </w:r>
      <w:r w:rsidR="000B0008">
        <w:t xml:space="preserve">were available </w:t>
      </w:r>
      <w:r>
        <w:t xml:space="preserve">in various areas of the service. </w:t>
      </w:r>
    </w:p>
    <w:p w14:paraId="7847BCD2" w14:textId="04D0FD04" w:rsidR="009468F7" w:rsidRDefault="009468F7" w:rsidP="0036130C">
      <w:pPr>
        <w:pStyle w:val="NormalArial"/>
      </w:pPr>
      <w:r>
        <w:t xml:space="preserve">Consumers and representatives said they were aware of various methods for raising and resolving complaints and staff described how consumers are provided with information relating to advocacy and external complaint services, including through the </w:t>
      </w:r>
      <w:r w:rsidR="000B0008">
        <w:t>entry</w:t>
      </w:r>
      <w:r>
        <w:t xml:space="preserve"> process. Information relating to external complaint mechanisms</w:t>
      </w:r>
      <w:r w:rsidR="00BF12DC">
        <w:t xml:space="preserve"> and supports </w:t>
      </w:r>
      <w:r>
        <w:t>was provided to consumers in various forms, including poster</w:t>
      </w:r>
      <w:r w:rsidR="003079B6">
        <w:t>s and</w:t>
      </w:r>
      <w:r>
        <w:t xml:space="preserve"> brochures</w:t>
      </w:r>
      <w:r w:rsidR="003079B6">
        <w:t xml:space="preserve"> displayed in the service</w:t>
      </w:r>
      <w:r>
        <w:t xml:space="preserve"> and</w:t>
      </w:r>
      <w:r w:rsidR="003079B6">
        <w:t xml:space="preserve"> in</w:t>
      </w:r>
      <w:r>
        <w:t xml:space="preserve"> the consumer handbook</w:t>
      </w:r>
      <w:r w:rsidR="00BF12DC">
        <w:t>.</w:t>
      </w:r>
    </w:p>
    <w:p w14:paraId="7FD616F9" w14:textId="248DFA78" w:rsidR="00BF12DC" w:rsidRDefault="00BF12DC" w:rsidP="0036130C">
      <w:pPr>
        <w:pStyle w:val="NormalArial"/>
      </w:pPr>
      <w:r>
        <w:t xml:space="preserve">The organisation had documented policies in relation to consumer feedback and open disclosure </w:t>
      </w:r>
      <w:r w:rsidR="003079B6">
        <w:t>which</w:t>
      </w:r>
      <w:r>
        <w:t xml:space="preserve"> guide staff practice in relation to actions following the raising of a complaint. Consumers and representatives </w:t>
      </w:r>
      <w:r w:rsidR="00CF5551">
        <w:t xml:space="preserve">who confirmed they had made complaints described the </w:t>
      </w:r>
      <w:r>
        <w:t>action</w:t>
      </w:r>
      <w:r w:rsidR="00CF5551">
        <w:t xml:space="preserve">s taken by management as appropriate and timely </w:t>
      </w:r>
      <w:r>
        <w:t>in response</w:t>
      </w:r>
      <w:r w:rsidR="00CF5551">
        <w:t>. Complaints’ documentation s</w:t>
      </w:r>
      <w:r w:rsidR="000B0008">
        <w:t xml:space="preserve">upported </w:t>
      </w:r>
      <w:r>
        <w:t xml:space="preserve">open disclosure </w:t>
      </w:r>
      <w:r w:rsidR="000B0008">
        <w:t>had been</w:t>
      </w:r>
      <w:r>
        <w:t xml:space="preserve"> used when things ha</w:t>
      </w:r>
      <w:r w:rsidR="000B0008">
        <w:t>d</w:t>
      </w:r>
      <w:r>
        <w:t xml:space="preserve"> gone wrong. </w:t>
      </w:r>
    </w:p>
    <w:p w14:paraId="6059F4C1" w14:textId="75BFB2AB" w:rsidR="009468F7" w:rsidRDefault="00BF12DC" w:rsidP="0036130C">
      <w:pPr>
        <w:pStyle w:val="NormalArial"/>
      </w:pPr>
      <w:r>
        <w:t xml:space="preserve">Management described processes by which feedback </w:t>
      </w:r>
      <w:r w:rsidR="00615280">
        <w:t>wa</w:t>
      </w:r>
      <w:r>
        <w:t>s used to im</w:t>
      </w:r>
      <w:r w:rsidR="00600686">
        <w:t>prove services and provided examples where improvements have been made in response to feedback or complaints. Consumers and representatives felt feedback and complaints provided at consumer meetings and through other means were used to improve the quality of care and services. The organisation had documented policies in relation to using feedback and complaints to identify areas for continuous improvement.</w:t>
      </w:r>
    </w:p>
    <w:p w14:paraId="79EE2D88" w14:textId="77777777" w:rsidR="002B0C90" w:rsidRPr="00712752" w:rsidRDefault="002B0C90" w:rsidP="0036130C">
      <w:pPr>
        <w:pStyle w:val="NormalArial"/>
      </w:pPr>
      <w:r w:rsidRPr="00712752">
        <w:br w:type="page"/>
      </w:r>
    </w:p>
    <w:p w14:paraId="79EE2D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9EE2D8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9EE2D8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9EE2D8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EE2D9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9EE2D8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9EE2D8F" w14:textId="79FD029F" w:rsidR="00FC045E" w:rsidRPr="00996FAF" w:rsidRDefault="00C61A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006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EE2D9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9EE2D9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9EE2D93" w14:textId="7F97A7F4" w:rsidR="00FC045E" w:rsidRPr="00996FAF" w:rsidRDefault="00C61A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006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EE2D9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9EE2D9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9EE2D97" w14:textId="1433A77F" w:rsidR="00FC045E" w:rsidRPr="00996FAF" w:rsidRDefault="00C61A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006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EE2D9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9EE2D9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9EE2D9B" w14:textId="438B639A" w:rsidR="00FC045E" w:rsidRPr="00996FAF" w:rsidRDefault="00C61AE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0068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EE2DA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EE2D9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9EE2D9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9EE2D9F" w14:textId="1C496989" w:rsidR="00FC045E" w:rsidRPr="00996FAF" w:rsidRDefault="00C61AE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00686">
                  <w:rPr>
                    <w:rFonts w:ascii="Arial" w:hAnsi="Arial" w:cs="Arial"/>
                    <w:color w:val="auto"/>
                  </w:rPr>
                  <w:t>Compliant</w:t>
                </w:r>
              </w:sdtContent>
            </w:sdt>
            <w:r w:rsidR="00FC045E" w:rsidRPr="00996FAF" w:rsidDel="007F3947">
              <w:rPr>
                <w:rFonts w:ascii="Arial" w:hAnsi="Arial" w:cs="Arial"/>
                <w:color w:val="0000FF"/>
              </w:rPr>
              <w:t xml:space="preserve"> </w:t>
            </w:r>
          </w:p>
        </w:tc>
      </w:tr>
    </w:tbl>
    <w:p w14:paraId="79EE2DA1" w14:textId="77777777" w:rsidR="002B0C90" w:rsidRDefault="002B0C90" w:rsidP="002B0C90">
      <w:pPr>
        <w:pStyle w:val="Heading20"/>
      </w:pPr>
      <w:r>
        <w:t>Findings</w:t>
      </w:r>
    </w:p>
    <w:p w14:paraId="79EE2DA2" w14:textId="7FC0257C" w:rsidR="00117022" w:rsidRDefault="003148AD" w:rsidP="0036130C">
      <w:pPr>
        <w:pStyle w:val="NormalArial"/>
      </w:pPr>
      <w:r>
        <w:t xml:space="preserve">Consumers and representatives said the quality of staff and care provided </w:t>
      </w:r>
      <w:r w:rsidR="00615280">
        <w:t>met</w:t>
      </w:r>
      <w:r>
        <w:t xml:space="preserve"> their current needs</w:t>
      </w:r>
      <w:r w:rsidR="000F524E">
        <w:t xml:space="preserve">. Consumers reported call bells </w:t>
      </w:r>
      <w:r w:rsidR="001F2805">
        <w:t xml:space="preserve">were </w:t>
      </w:r>
      <w:r w:rsidR="000F524E">
        <w:t xml:space="preserve">not always being answered promptly, however </w:t>
      </w:r>
      <w:r w:rsidR="001F2805">
        <w:t xml:space="preserve">said </w:t>
      </w:r>
      <w:r w:rsidR="000F524E">
        <w:t>this has not impacted on their care</w:t>
      </w:r>
      <w:r w:rsidR="00615280">
        <w:t xml:space="preserve"> and management confirmed corrective actions to reduce the call bell response times were being implemented</w:t>
      </w:r>
      <w:r w:rsidR="000F524E">
        <w:t xml:space="preserve">. </w:t>
      </w:r>
      <w:r>
        <w:t xml:space="preserve">Staff </w:t>
      </w:r>
      <w:r w:rsidR="001F2805">
        <w:t xml:space="preserve">said </w:t>
      </w:r>
      <w:r w:rsidR="00615280">
        <w:t>there</w:t>
      </w:r>
      <w:r w:rsidR="001F2805">
        <w:t xml:space="preserve"> were </w:t>
      </w:r>
      <w:r>
        <w:t xml:space="preserve">adequate </w:t>
      </w:r>
      <w:r w:rsidR="00615280">
        <w:t xml:space="preserve">staff allocated </w:t>
      </w:r>
      <w:r>
        <w:t>to meet consumers</w:t>
      </w:r>
      <w:r w:rsidR="001F2805">
        <w:t>’</w:t>
      </w:r>
      <w:r>
        <w:t xml:space="preserve"> needs. </w:t>
      </w:r>
      <w:r w:rsidR="00615280">
        <w:t>S</w:t>
      </w:r>
      <w:r>
        <w:t xml:space="preserve">taff were </w:t>
      </w:r>
      <w:r w:rsidR="00615280">
        <w:t xml:space="preserve">observed to be </w:t>
      </w:r>
      <w:r>
        <w:t>available when consumers need</w:t>
      </w:r>
      <w:r w:rsidR="001F2805">
        <w:t>ed</w:t>
      </w:r>
      <w:r>
        <w:t xml:space="preserve"> them, and management described using supernumerary staff to ensure </w:t>
      </w:r>
      <w:r w:rsidR="00615280">
        <w:t xml:space="preserve">an </w:t>
      </w:r>
      <w:r>
        <w:t xml:space="preserve">appropriate </w:t>
      </w:r>
      <w:r w:rsidR="00615280">
        <w:t>mix of st</w:t>
      </w:r>
      <w:r>
        <w:t>aff enable</w:t>
      </w:r>
      <w:r w:rsidR="00615280">
        <w:t>d</w:t>
      </w:r>
      <w:r>
        <w:t xml:space="preserve"> safe and effective care. </w:t>
      </w:r>
    </w:p>
    <w:p w14:paraId="700DC415" w14:textId="26D31C2C" w:rsidR="003148AD" w:rsidRDefault="00544DC9" w:rsidP="0036130C">
      <w:pPr>
        <w:pStyle w:val="NormalArial"/>
      </w:pPr>
      <w:r>
        <w:t>Consumers and representatives said staff are kind, caring and gentle when delivering cares a</w:t>
      </w:r>
      <w:r w:rsidR="001F2805">
        <w:t>n</w:t>
      </w:r>
      <w:r>
        <w:t>d service</w:t>
      </w:r>
      <w:r w:rsidR="001F2805">
        <w:t>.</w:t>
      </w:r>
      <w:r>
        <w:t xml:space="preserve"> Staff interactions with consumers were </w:t>
      </w:r>
      <w:r w:rsidR="00615280">
        <w:t xml:space="preserve">observed to be </w:t>
      </w:r>
      <w:r>
        <w:t xml:space="preserve">kind, caring and respectful of consumers’ identity and diversity. Staff described the organisation’s expected behaviours </w:t>
      </w:r>
      <w:r w:rsidR="00615280">
        <w:t xml:space="preserve">were outlined in </w:t>
      </w:r>
      <w:r w:rsidR="001F2805">
        <w:t>organisation’s</w:t>
      </w:r>
      <w:r>
        <w:t xml:space="preserve"> code of conduct and the staff handbook. </w:t>
      </w:r>
    </w:p>
    <w:p w14:paraId="12F19BBF" w14:textId="12806CF0" w:rsidR="00544DC9" w:rsidRDefault="00544DC9" w:rsidP="0036130C">
      <w:pPr>
        <w:pStyle w:val="NormalArial"/>
      </w:pPr>
      <w:r>
        <w:t>Management detailed processes for ensuring the workforce i</w:t>
      </w:r>
      <w:r w:rsidR="00640672">
        <w:t>s</w:t>
      </w:r>
      <w:r>
        <w:t xml:space="preserve"> competent and have the qualifications or knowledge to effectively perform their </w:t>
      </w:r>
      <w:r w:rsidR="00640672">
        <w:t xml:space="preserve">roles. Staff felt competent to provide cares required by consumers and outlined mandatory training and assessments required. Consumers and representatives felt confident staff are sufficiently skilled to meet their care needs. Documentation demonstrated staff had relevant qualifications to perform the duties outline in their position descriptions. </w:t>
      </w:r>
    </w:p>
    <w:p w14:paraId="05D22845" w14:textId="72B026D6" w:rsidR="00640672" w:rsidRDefault="00640672" w:rsidP="0036130C">
      <w:pPr>
        <w:pStyle w:val="NormalArial"/>
      </w:pPr>
      <w:r>
        <w:t>Workforce documentation demonstrated recruitment and training requirements ensure</w:t>
      </w:r>
      <w:r w:rsidR="00617541">
        <w:t>d</w:t>
      </w:r>
      <w:r>
        <w:t xml:space="preserve"> staff have the knowledge to </w:t>
      </w:r>
      <w:r w:rsidR="005407DB">
        <w:t>deliver the outcomes required by the Quality Standards. Consumers and representatives felt staff kn</w:t>
      </w:r>
      <w:r w:rsidR="00617541">
        <w:t>e</w:t>
      </w:r>
      <w:r w:rsidR="005407DB">
        <w:t>w what they are doing and could not identify any areas where staff require</w:t>
      </w:r>
      <w:r w:rsidR="0077103C">
        <w:t>d</w:t>
      </w:r>
      <w:r w:rsidR="005407DB">
        <w:t xml:space="preserve"> more training. </w:t>
      </w:r>
    </w:p>
    <w:p w14:paraId="79EE2DA3" w14:textId="59111519" w:rsidR="002B0C90" w:rsidRPr="00262C0B" w:rsidRDefault="005407DB" w:rsidP="0036130C">
      <w:pPr>
        <w:pStyle w:val="NormalArial"/>
      </w:pPr>
      <w:r>
        <w:t xml:space="preserve">The organisation had a documented policy on staff performance </w:t>
      </w:r>
      <w:r w:rsidR="0077103C">
        <w:t>management which</w:t>
      </w:r>
      <w:r>
        <w:t xml:space="preserve"> included guidance for performance, and competency review of staff and management o</w:t>
      </w:r>
      <w:r w:rsidR="0077103C">
        <w:t>f</w:t>
      </w:r>
      <w:r>
        <w:t xml:space="preserve"> staff whose performance is below standard. </w:t>
      </w:r>
      <w:r w:rsidR="0077103C">
        <w:t xml:space="preserve">Management described the process for performance appraisals </w:t>
      </w:r>
      <w:r w:rsidR="0077103C">
        <w:lastRenderedPageBreak/>
        <w:t xml:space="preserve">and how they were tracked through an electronic human resources platform. Workforce documentation demonstrated performance appraisals being completed with staff. </w:t>
      </w:r>
      <w:r w:rsidR="002B0C90">
        <w:br w:type="page"/>
      </w:r>
    </w:p>
    <w:p w14:paraId="79EE2DA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9EE2DA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9EE2DA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9EE2DA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9EE2DA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EE2DA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9EE2DA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9EE2DAA" w14:textId="260C01E8" w:rsidR="00FC045E" w:rsidRPr="00996FAF" w:rsidRDefault="00C61A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1233F">
                  <w:rPr>
                    <w:rFonts w:ascii="Arial" w:hAnsi="Arial" w:cs="Arial"/>
                    <w:color w:val="auto"/>
                  </w:rPr>
                  <w:t>Compliant</w:t>
                </w:r>
              </w:sdtContent>
            </w:sdt>
          </w:p>
        </w:tc>
      </w:tr>
      <w:tr w:rsidR="00FC045E" w:rsidRPr="00996FAF" w14:paraId="79EE2DA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EE2D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9EE2DA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9EE2DAE" w14:textId="03E27524" w:rsidR="00FC045E" w:rsidRPr="00996FAF" w:rsidRDefault="00C61AE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1233F">
                  <w:rPr>
                    <w:rFonts w:ascii="Arial" w:hAnsi="Arial" w:cs="Arial"/>
                    <w:color w:val="auto"/>
                  </w:rPr>
                  <w:t>Compliant</w:t>
                </w:r>
              </w:sdtContent>
            </w:sdt>
          </w:p>
        </w:tc>
      </w:tr>
      <w:tr w:rsidR="00FC045E" w:rsidRPr="00996FAF" w14:paraId="79EE2DB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EE2DB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9EE2DB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EE2DB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9EE2DB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9EE2DB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9EE2DB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9EE2DB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9EE2DB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9EE2DB8" w14:textId="29960133" w:rsidR="00FC045E" w:rsidRPr="00996FAF" w:rsidRDefault="00C61A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1233F">
                  <w:rPr>
                    <w:rFonts w:ascii="Arial" w:hAnsi="Arial" w:cs="Arial"/>
                    <w:color w:val="auto"/>
                  </w:rPr>
                  <w:t>Compliant</w:t>
                </w:r>
              </w:sdtContent>
            </w:sdt>
          </w:p>
        </w:tc>
      </w:tr>
      <w:tr w:rsidR="00FC045E" w:rsidRPr="00996FAF" w14:paraId="79EE2DC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EE2DB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9EE2DB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EE2DB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9EE2DB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9EE2DB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9EE2DB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9EE2DC0" w14:textId="1BD0CFDB" w:rsidR="00FC045E" w:rsidRPr="00996FAF" w:rsidRDefault="00C61AE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1233F">
                  <w:rPr>
                    <w:rFonts w:ascii="Arial" w:hAnsi="Arial" w:cs="Arial"/>
                    <w:color w:val="auto"/>
                  </w:rPr>
                  <w:t>Compliant</w:t>
                </w:r>
              </w:sdtContent>
            </w:sdt>
          </w:p>
        </w:tc>
      </w:tr>
      <w:tr w:rsidR="00FC045E" w:rsidRPr="00996FAF" w14:paraId="79EE2DC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EE2D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9EE2DC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EE2DC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9EE2DC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9EE2DC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9EE2DC7" w14:textId="2F31AAE3" w:rsidR="00FC045E" w:rsidRPr="00996FAF" w:rsidRDefault="00C61AE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1233F">
                  <w:rPr>
                    <w:rFonts w:ascii="Arial" w:hAnsi="Arial" w:cs="Arial"/>
                    <w:color w:val="auto"/>
                  </w:rPr>
                  <w:t>Compliant</w:t>
                </w:r>
              </w:sdtContent>
            </w:sdt>
          </w:p>
        </w:tc>
      </w:tr>
    </w:tbl>
    <w:p w14:paraId="79EE2DC9" w14:textId="77777777" w:rsidR="00D87E7C" w:rsidRDefault="00D87E7C" w:rsidP="00D87E7C">
      <w:pPr>
        <w:pStyle w:val="Heading20"/>
      </w:pPr>
      <w:r w:rsidRPr="00996FAF">
        <w:t>Findings</w:t>
      </w:r>
    </w:p>
    <w:p w14:paraId="79EE2DCA" w14:textId="3531980D" w:rsidR="00117022" w:rsidRDefault="007208AF" w:rsidP="0036130C">
      <w:pPr>
        <w:pStyle w:val="NormalArial"/>
      </w:pPr>
      <w:r>
        <w:t xml:space="preserve">Management detailed processes by which consumers are engaged to partner in the development, delivery and evaluation of care and services provided. </w:t>
      </w:r>
      <w:r w:rsidR="0061233F">
        <w:t>Consumers felt involved in the development and delivery of care provided and the service</w:t>
      </w:r>
      <w:r w:rsidR="00617541">
        <w:t>. The</w:t>
      </w:r>
      <w:r w:rsidR="0061233F">
        <w:t xml:space="preserve"> organisation ha</w:t>
      </w:r>
      <w:r w:rsidR="00617541">
        <w:t>d</w:t>
      </w:r>
      <w:r w:rsidR="0061233F">
        <w:t xml:space="preserve"> </w:t>
      </w:r>
      <w:r>
        <w:t>a number of strategies to involve consumers in the development of service delivery, including consumer experience surveys, feedback mechanisms, consumer working groups and consumer forum meetings. Documentation, including consumer meeting minutes, demonstrated input from consumers on the development</w:t>
      </w:r>
      <w:r w:rsidR="00617541">
        <w:t xml:space="preserve"> and delivery</w:t>
      </w:r>
      <w:r>
        <w:t xml:space="preserve"> of care and services. </w:t>
      </w:r>
    </w:p>
    <w:p w14:paraId="1031510C" w14:textId="56F00CC8" w:rsidR="007208AF" w:rsidRDefault="007208AF" w:rsidP="0036130C">
      <w:pPr>
        <w:pStyle w:val="NormalArial"/>
      </w:pPr>
      <w:r>
        <w:t>The organisation had policies and procedures which include</w:t>
      </w:r>
      <w:r w:rsidR="00617541">
        <w:t>d</w:t>
      </w:r>
      <w:r>
        <w:t xml:space="preserve"> information as to how the governing body promote</w:t>
      </w:r>
      <w:r w:rsidR="00617541">
        <w:t>s</w:t>
      </w:r>
      <w:r>
        <w:t xml:space="preserve"> a culture of safe, inclusive, and quality care and services. Consumers felt the organisation promoted a culture of safe, inclusive and quality care and was accountable </w:t>
      </w:r>
      <w:r>
        <w:lastRenderedPageBreak/>
        <w:t xml:space="preserve">for its delivery. Regular </w:t>
      </w:r>
      <w:r w:rsidR="00DA3FA8">
        <w:t xml:space="preserve">reports were submitted to the governing body through committees, which included information about clinical and quality indicators, critical incidents, serious incident reporting scheme reports, feedback and complaints and continuous improvement. </w:t>
      </w:r>
    </w:p>
    <w:p w14:paraId="2275EEC1" w14:textId="3411D98E" w:rsidR="00DA3FA8" w:rsidRDefault="00DA3FA8" w:rsidP="0036130C">
      <w:pPr>
        <w:pStyle w:val="NormalArial"/>
      </w:pPr>
      <w:r>
        <w:t xml:space="preserve">Management described, and documentation confirmed, effective organisation-wide governance systems in relation, but not limited, to continuous improvement, workforce governance, regulatory compliance, and feedback and complaints. The organisation had policies and procedures that detailed processes around each governance system and provided guidance to staff. </w:t>
      </w:r>
    </w:p>
    <w:p w14:paraId="126B3E29" w14:textId="078B1EA7" w:rsidR="00DA3FA8" w:rsidRDefault="005C7E57" w:rsidP="0036130C">
      <w:pPr>
        <w:pStyle w:val="NormalArial"/>
      </w:pPr>
      <w:r>
        <w:t>The organisation</w:t>
      </w:r>
      <w:r w:rsidR="00DA3FA8">
        <w:t xml:space="preserve"> had </w:t>
      </w:r>
      <w:r>
        <w:t xml:space="preserve">effective </w:t>
      </w:r>
      <w:r w:rsidR="00DA3FA8">
        <w:t>risk management systems implemented which monitored and assessed high impact or high prevalence risks associated with the care of consumers</w:t>
      </w:r>
      <w:r w:rsidR="00617541">
        <w:t xml:space="preserve"> and included</w:t>
      </w:r>
      <w:r>
        <w:t xml:space="preserve"> a risk management and clinical governance framework. Staff explained the processes of risk management, including key areas of risks identified that have been mitigated. The organisation had incident management systems, regular clinical meetings and data monitoring systems in place</w:t>
      </w:r>
      <w:r w:rsidR="00AA092A">
        <w:t>. The governing body actively participate</w:t>
      </w:r>
      <w:r w:rsidR="00617541">
        <w:t>d</w:t>
      </w:r>
      <w:r w:rsidR="00AA092A">
        <w:t xml:space="preserve"> in the review of incidents and other reports, and where required directed change at the service to minimise risk and support consumer safety. </w:t>
      </w:r>
    </w:p>
    <w:p w14:paraId="79EE2DCB" w14:textId="1017004B" w:rsidR="00117022" w:rsidRPr="00712752" w:rsidRDefault="00AA092A" w:rsidP="0036130C">
      <w:pPr>
        <w:pStyle w:val="NormalArial"/>
      </w:pPr>
      <w:r>
        <w:t>The organisation had a documented clinical governance framework, which included policies relating to infection control management, antimicrobial stewardship, restrictive practices and freedom of movement, and open disclosure. Staff demonstrated an understanding of process</w:t>
      </w:r>
      <w:r w:rsidR="00617541">
        <w:t>es</w:t>
      </w:r>
      <w:r>
        <w:t xml:space="preserve"> related to the clinical governance framework and committee meeting minutes confirmed key strategies for implementing the framework were discussed.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3D6B0" w14:textId="77777777" w:rsidR="008A334B" w:rsidRDefault="008A334B" w:rsidP="00D71F88">
      <w:pPr>
        <w:spacing w:after="0"/>
      </w:pPr>
      <w:r>
        <w:separator/>
      </w:r>
    </w:p>
  </w:endnote>
  <w:endnote w:type="continuationSeparator" w:id="0">
    <w:p w14:paraId="790D09F4" w14:textId="77777777" w:rsidR="008A334B" w:rsidRDefault="008A334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2DD4" w14:textId="77777777" w:rsidR="00464E8A" w:rsidRDefault="00464E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2DD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64E8A">
      <w:rPr>
        <w:rStyle w:val="FooterBold"/>
        <w:rFonts w:ascii="Arial" w:hAnsi="Arial"/>
        <w:b w:val="0"/>
      </w:rPr>
      <w:t>Gibson Street Complex</w:t>
    </w:r>
    <w:r w:rsidRPr="00DF37F2">
      <w:rPr>
        <w:rStyle w:val="FooterBold"/>
        <w:rFonts w:ascii="Arial" w:hAnsi="Arial"/>
        <w:b w:val="0"/>
      </w:rPr>
      <w:tab/>
      <w:t xml:space="preserve">RPT-ACC-0122 v3.0 </w:t>
    </w:r>
  </w:p>
  <w:p w14:paraId="79EE2DD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64E8A">
      <w:rPr>
        <w:rStyle w:val="FooterBold"/>
        <w:rFonts w:ascii="Arial" w:hAnsi="Arial"/>
        <w:b w:val="0"/>
      </w:rPr>
      <w:t>3541</w:t>
    </w:r>
    <w:r w:rsidRPr="00DF37F2">
      <w:rPr>
        <w:rStyle w:val="FooterBold"/>
        <w:rFonts w:ascii="Arial" w:hAnsi="Arial"/>
        <w:b w:val="0"/>
      </w:rPr>
      <w:tab/>
      <w:t xml:space="preserve">OFFICIAL: Sensitive </w:t>
    </w:r>
  </w:p>
  <w:p w14:paraId="79EE2DD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2DD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9BA49" w14:textId="77777777" w:rsidR="008A334B" w:rsidRDefault="008A334B" w:rsidP="00D71F88">
      <w:pPr>
        <w:spacing w:after="0"/>
      </w:pPr>
      <w:r>
        <w:separator/>
      </w:r>
    </w:p>
  </w:footnote>
  <w:footnote w:type="continuationSeparator" w:id="0">
    <w:p w14:paraId="25DE51A5" w14:textId="77777777" w:rsidR="008A334B" w:rsidRDefault="008A334B" w:rsidP="00D71F88">
      <w:pPr>
        <w:spacing w:after="0"/>
      </w:pPr>
      <w:r>
        <w:continuationSeparator/>
      </w:r>
    </w:p>
  </w:footnote>
  <w:footnote w:id="1">
    <w:p w14:paraId="79EE2DDE" w14:textId="557ECF5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57B1A">
        <w:rPr>
          <w:rFonts w:ascii="Arial" w:hAnsi="Arial" w:cs="Arial"/>
          <w:color w:val="auto"/>
          <w:sz w:val="20"/>
          <w:szCs w:val="20"/>
        </w:rPr>
        <w:t>section 40A</w:t>
      </w:r>
      <w:r w:rsidR="00F57B1A" w:rsidRPr="00F57B1A">
        <w:rPr>
          <w:rFonts w:ascii="Arial" w:hAnsi="Arial" w:cs="Arial"/>
          <w:color w:val="auto"/>
          <w:sz w:val="20"/>
          <w:szCs w:val="20"/>
        </w:rPr>
        <w:t xml:space="preserve"> </w:t>
      </w:r>
      <w:r w:rsidRPr="00F57B1A">
        <w:rPr>
          <w:rFonts w:ascii="Arial" w:hAnsi="Arial" w:cs="Arial"/>
          <w:color w:val="auto"/>
          <w:sz w:val="20"/>
          <w:szCs w:val="20"/>
        </w:rPr>
        <w:t>of the A</w:t>
      </w:r>
      <w:r w:rsidRPr="00443CA4">
        <w:rPr>
          <w:rFonts w:ascii="Arial" w:hAnsi="Arial" w:cs="Arial"/>
          <w:sz w:val="20"/>
          <w:szCs w:val="20"/>
        </w:rPr>
        <w:t>ged Care Quality and Safety Commission Rules 2018.</w:t>
      </w:r>
    </w:p>
    <w:p w14:paraId="79EE2DDF"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2DD2" w14:textId="77777777" w:rsidR="00464E8A" w:rsidRDefault="00464E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2DD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9EE2DDA" wp14:editId="79EE2D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2DD8" w14:textId="77777777" w:rsidR="00FA0A5B" w:rsidRDefault="00FA0A5B">
    <w:pPr>
      <w:pStyle w:val="Header"/>
    </w:pPr>
    <w:r>
      <w:rPr>
        <w:noProof/>
      </w:rPr>
      <w:drawing>
        <wp:anchor distT="0" distB="0" distL="114300" distR="114300" simplePos="0" relativeHeight="251661312" behindDoc="0" locked="0" layoutInCell="1" allowOverlap="1" wp14:anchorId="79EE2DDC" wp14:editId="79EE2D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5DE5"/>
    <w:rsid w:val="00042FA4"/>
    <w:rsid w:val="00052266"/>
    <w:rsid w:val="000B0008"/>
    <w:rsid w:val="000C07DB"/>
    <w:rsid w:val="000C746F"/>
    <w:rsid w:val="000F524E"/>
    <w:rsid w:val="001051FD"/>
    <w:rsid w:val="00117022"/>
    <w:rsid w:val="00127C68"/>
    <w:rsid w:val="00187B0B"/>
    <w:rsid w:val="001A5684"/>
    <w:rsid w:val="001F2805"/>
    <w:rsid w:val="0025696F"/>
    <w:rsid w:val="00262C0B"/>
    <w:rsid w:val="002B0884"/>
    <w:rsid w:val="002B0C90"/>
    <w:rsid w:val="002F2C7C"/>
    <w:rsid w:val="002F49A8"/>
    <w:rsid w:val="00304C3E"/>
    <w:rsid w:val="00306270"/>
    <w:rsid w:val="003079B6"/>
    <w:rsid w:val="00310BB7"/>
    <w:rsid w:val="003148AD"/>
    <w:rsid w:val="003225B7"/>
    <w:rsid w:val="00334B7D"/>
    <w:rsid w:val="00346D15"/>
    <w:rsid w:val="003574D0"/>
    <w:rsid w:val="0036130C"/>
    <w:rsid w:val="003733AC"/>
    <w:rsid w:val="003B1763"/>
    <w:rsid w:val="00416506"/>
    <w:rsid w:val="00424BC1"/>
    <w:rsid w:val="00464E8A"/>
    <w:rsid w:val="00475DB2"/>
    <w:rsid w:val="004A13BF"/>
    <w:rsid w:val="00511423"/>
    <w:rsid w:val="005159D0"/>
    <w:rsid w:val="005407DB"/>
    <w:rsid w:val="00544DC9"/>
    <w:rsid w:val="00550022"/>
    <w:rsid w:val="00571DEF"/>
    <w:rsid w:val="00596BC4"/>
    <w:rsid w:val="005C7E57"/>
    <w:rsid w:val="005D23EC"/>
    <w:rsid w:val="005E74F4"/>
    <w:rsid w:val="00600686"/>
    <w:rsid w:val="00602258"/>
    <w:rsid w:val="0061226B"/>
    <w:rsid w:val="0061233F"/>
    <w:rsid w:val="00615280"/>
    <w:rsid w:val="00617541"/>
    <w:rsid w:val="00640672"/>
    <w:rsid w:val="00641383"/>
    <w:rsid w:val="00673143"/>
    <w:rsid w:val="00682948"/>
    <w:rsid w:val="006A299F"/>
    <w:rsid w:val="006C0F10"/>
    <w:rsid w:val="007027C7"/>
    <w:rsid w:val="00702B85"/>
    <w:rsid w:val="00712752"/>
    <w:rsid w:val="007208AF"/>
    <w:rsid w:val="0075021E"/>
    <w:rsid w:val="0077103C"/>
    <w:rsid w:val="007E3C5C"/>
    <w:rsid w:val="007F6C3F"/>
    <w:rsid w:val="008174C2"/>
    <w:rsid w:val="00874640"/>
    <w:rsid w:val="0087700C"/>
    <w:rsid w:val="008A334B"/>
    <w:rsid w:val="008C5411"/>
    <w:rsid w:val="008E31FD"/>
    <w:rsid w:val="008E777B"/>
    <w:rsid w:val="008F61E9"/>
    <w:rsid w:val="00931CAB"/>
    <w:rsid w:val="009468F7"/>
    <w:rsid w:val="00946A35"/>
    <w:rsid w:val="0098772F"/>
    <w:rsid w:val="00996FAF"/>
    <w:rsid w:val="00A21758"/>
    <w:rsid w:val="00AA092A"/>
    <w:rsid w:val="00AF2055"/>
    <w:rsid w:val="00B1104F"/>
    <w:rsid w:val="00B31E03"/>
    <w:rsid w:val="00B53F7A"/>
    <w:rsid w:val="00B610AF"/>
    <w:rsid w:val="00B74D5A"/>
    <w:rsid w:val="00B90647"/>
    <w:rsid w:val="00BC37EC"/>
    <w:rsid w:val="00BC71EE"/>
    <w:rsid w:val="00BF12DC"/>
    <w:rsid w:val="00BF2C51"/>
    <w:rsid w:val="00C12FE6"/>
    <w:rsid w:val="00C272D4"/>
    <w:rsid w:val="00C94172"/>
    <w:rsid w:val="00C958D9"/>
    <w:rsid w:val="00CA37CB"/>
    <w:rsid w:val="00CB4C44"/>
    <w:rsid w:val="00CE4B87"/>
    <w:rsid w:val="00CF5551"/>
    <w:rsid w:val="00D2559D"/>
    <w:rsid w:val="00D3157C"/>
    <w:rsid w:val="00D71F88"/>
    <w:rsid w:val="00D87E7C"/>
    <w:rsid w:val="00D90651"/>
    <w:rsid w:val="00D95591"/>
    <w:rsid w:val="00DA3FA8"/>
    <w:rsid w:val="00DE2726"/>
    <w:rsid w:val="00DF37F2"/>
    <w:rsid w:val="00E0462E"/>
    <w:rsid w:val="00E2364A"/>
    <w:rsid w:val="00E23AE6"/>
    <w:rsid w:val="00EB63F6"/>
    <w:rsid w:val="00F01EF5"/>
    <w:rsid w:val="00F045F4"/>
    <w:rsid w:val="00F477DD"/>
    <w:rsid w:val="00F57B1A"/>
    <w:rsid w:val="00F741A5"/>
    <w:rsid w:val="00FA0A5B"/>
    <w:rsid w:val="00FA58A1"/>
    <w:rsid w:val="00FB2309"/>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EE2C8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13D2F"/>
    <w:rsid w:val="00235D79"/>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Gibson Street Complex</Home>
    <Signed xmlns="a8338b6e-77a6-4851-82b6-98166143ffdd" xsi:nil="true"/>
    <Uploaded xmlns="a8338b6e-77a6-4851-82b6-98166143ffdd">true</Uploaded>
    <Management_x0020_Company xmlns="a8338b6e-77a6-4851-82b6-98166143ffdd" xsi:nil="true"/>
    <Doc_x0020_Date xmlns="a8338b6e-77a6-4851-82b6-98166143ffdd">2022-11-25T00:29:52+00:00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C89B338C-7CF4-DC11-AD41-005056922186</Home_x0020_ID>
    <State xmlns="a8338b6e-77a6-4851-82b6-98166143ffdd" xsi:nil="true"/>
    <Doc_x0020_Sent_Received_x0020_Date xmlns="a8338b6e-77a6-4851-82b6-98166143ffdd">2022-11-25T00:00:00+00:00</Doc_x0020_Sent_Received_x0020_Date>
    <Activity_x0020_ID xmlns="a8338b6e-77a6-4851-82b6-98166143ffdd">00CAC267-207A-EB11-8AC9-005056922186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01069A1F-8DE3-48DB-B0E7-F3CFD2ACD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17</Pages>
  <Words>4264</Words>
  <Characters>24310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2022-11-29T02:18:00Z</dcterms:created>
  <dcterms:modified xsi:type="dcterms:W3CDTF">2022-11-29T02:20:00Z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