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6B8FBA" w14:textId="77777777" w:rsidR="0005220D" w:rsidRPr="003217D3" w:rsidRDefault="0005220D"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694F016A" wp14:editId="16F61D6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A75A25E" w14:textId="77777777" w:rsidR="0005220D" w:rsidRPr="003217D3" w:rsidRDefault="0005220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DE2DB26" w14:textId="77777777" w:rsidR="0005220D" w:rsidRPr="00A36AA9" w:rsidRDefault="0005220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2FE02F8" w14:textId="77777777" w:rsidR="0005220D" w:rsidRPr="00A36AA9" w:rsidRDefault="0005220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B1A98" w14:paraId="29C0A8C0" w14:textId="77777777" w:rsidTr="00DB1A98">
        <w:tc>
          <w:tcPr>
            <w:cnfStyle w:val="001000000000" w:firstRow="0" w:lastRow="0" w:firstColumn="1" w:lastColumn="0" w:oddVBand="0" w:evenVBand="0" w:oddHBand="0" w:evenHBand="0" w:firstRowFirstColumn="0" w:firstRowLastColumn="0" w:lastRowFirstColumn="0" w:lastRowLastColumn="0"/>
            <w:tcW w:w="3227" w:type="dxa"/>
          </w:tcPr>
          <w:p w14:paraId="05C4A67C" w14:textId="77777777" w:rsidR="0005220D" w:rsidRPr="00A36AA9" w:rsidRDefault="0005220D"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43393F9" w14:textId="77777777" w:rsidR="0005220D" w:rsidRDefault="0005220D"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Great Ocean Road Health</w:t>
            </w:r>
          </w:p>
        </w:tc>
      </w:tr>
      <w:tr w:rsidR="00DB1A98" w14:paraId="7265818C" w14:textId="77777777" w:rsidTr="00DB1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1699CD" w14:textId="77777777" w:rsidR="0005220D" w:rsidRPr="00A36AA9" w:rsidRDefault="0005220D"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1173554" w14:textId="77777777" w:rsidR="0005220D" w:rsidRPr="00C27BE3" w:rsidRDefault="0005220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300756</w:t>
            </w:r>
          </w:p>
        </w:tc>
      </w:tr>
      <w:tr w:rsidR="00DB1A98" w14:paraId="40449519" w14:textId="77777777" w:rsidTr="00DB1A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27D43E" w14:textId="77777777" w:rsidR="0005220D" w:rsidRPr="00A36AA9" w:rsidRDefault="0005220D"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206219F" w14:textId="77777777" w:rsidR="0005220D" w:rsidRPr="00540817" w:rsidRDefault="0005220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75 McLachlan</w:t>
            </w:r>
            <w:r>
              <w:rPr>
                <w:rFonts w:ascii="Arial" w:eastAsia="Times New Roman" w:hAnsi="Arial" w:cs="Arial"/>
                <w:lang w:eastAsia="en-AU"/>
              </w:rPr>
              <w:t xml:space="preserve"> Street, APOLLO BAY, Victoria, 3233</w:t>
            </w:r>
          </w:p>
        </w:tc>
      </w:tr>
      <w:tr w:rsidR="00DB1A98" w14:paraId="629F6EB6" w14:textId="77777777" w:rsidTr="00DB1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18ACBD" w14:textId="77777777" w:rsidR="0005220D" w:rsidRPr="00A36AA9" w:rsidRDefault="0005220D"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7A7922C" w14:textId="77777777" w:rsidR="0005220D" w:rsidRPr="00A36AA9" w:rsidRDefault="0005220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B1A98" w14:paraId="0DC5AB3E" w14:textId="77777777" w:rsidTr="00DB1A9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6715F5" w14:textId="77777777" w:rsidR="0005220D" w:rsidRPr="00A36AA9" w:rsidRDefault="0005220D"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2C229AE" w14:textId="77777777" w:rsidR="0005220D" w:rsidRPr="00A36AA9" w:rsidRDefault="0005220D"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February 2024 to 8 February 2024</w:t>
            </w:r>
          </w:p>
        </w:tc>
      </w:tr>
      <w:tr w:rsidR="00DB1A98" w14:paraId="377134E6" w14:textId="77777777" w:rsidTr="00DB1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471162" w14:textId="77777777" w:rsidR="0005220D" w:rsidRPr="00A36AA9" w:rsidRDefault="0005220D"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133464887"/>
            <w:placeholder>
              <w:docPart w:val="A7F4949C78414813B67B25D37262F9D8"/>
            </w:placeholder>
            <w:date w:fullDate="2024-03-06T00:00:00Z">
              <w:dateFormat w:val="d MMMM yyyy"/>
              <w:lid w:val="en-AU"/>
              <w:storeMappedDataAs w:val="dateTime"/>
              <w:calendar w:val="gregorian"/>
            </w:date>
          </w:sdtPr>
          <w:sdtEndPr/>
          <w:sdtContent>
            <w:tc>
              <w:tcPr>
                <w:tcW w:w="7114" w:type="dxa"/>
                <w:shd w:val="clear" w:color="auto" w:fill="auto"/>
              </w:tcPr>
              <w:p w14:paraId="0872CEB9" w14:textId="7C14B1AF" w:rsidR="0005220D" w:rsidRPr="00A36AA9" w:rsidRDefault="00453B7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March 2024</w:t>
                </w:r>
              </w:p>
            </w:tc>
          </w:sdtContent>
        </w:sdt>
      </w:tr>
    </w:tbl>
    <w:bookmarkEnd w:id="0"/>
    <w:p w14:paraId="0D071D0C" w14:textId="77777777" w:rsidR="0005220D" w:rsidRPr="00A36AA9" w:rsidRDefault="0005220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4F1FF64" w14:textId="77777777" w:rsidR="0005220D" w:rsidRDefault="0005220D"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32DF9BB6" w14:textId="77777777" w:rsidR="0005220D" w:rsidRPr="00214549" w:rsidRDefault="0005220D"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113 Great Ocean Road Health</w:t>
      </w:r>
      <w:r>
        <w:rPr>
          <w:rFonts w:ascii="Arial" w:eastAsia="Arial" w:hAnsi="Arial" w:cs="Arial"/>
        </w:rPr>
        <w:br/>
        <w:t>Service: 26457 LCH at Home</w:t>
      </w:r>
      <w:r>
        <w:rPr>
          <w:rFonts w:ascii="Arial" w:eastAsia="Arial" w:hAnsi="Arial" w:cs="Arial"/>
        </w:rPr>
        <w:br/>
        <w:t>Service: 26959 Otway Health and Community Services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8694 Lorne Community Hospital</w:t>
      </w:r>
      <w:r>
        <w:rPr>
          <w:rFonts w:ascii="Arial" w:eastAsia="Arial" w:hAnsi="Arial" w:cs="Arial"/>
        </w:rPr>
        <w:br/>
        <w:t>Service: 27776 Lorne Community Hospital - Care Relationships and Carer Support</w:t>
      </w:r>
      <w:r>
        <w:rPr>
          <w:rFonts w:ascii="Arial" w:eastAsia="Arial" w:hAnsi="Arial" w:cs="Arial"/>
        </w:rPr>
        <w:br/>
        <w:t>Service: 25786 Lorne Community Hospital - Community and Home Support</w:t>
      </w:r>
      <w:r>
        <w:br/>
      </w:r>
      <w:bookmarkEnd w:id="1"/>
    </w:p>
    <w:p w14:paraId="47655CAC" w14:textId="77777777" w:rsidR="0005220D" w:rsidRPr="00A36AA9" w:rsidRDefault="0005220D"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6A11E3C" w14:textId="0FAC76E4" w:rsidR="0005220D" w:rsidRPr="00A36AA9" w:rsidRDefault="0005220D" w:rsidP="00F87E39">
      <w:pPr>
        <w:pStyle w:val="NormalArial"/>
      </w:pPr>
      <w:r w:rsidRPr="00A36AA9">
        <w:t xml:space="preserve">This performance report for </w:t>
      </w:r>
      <w:r w:rsidRPr="00C27BE3">
        <w:rPr>
          <w:color w:val="auto"/>
        </w:rPr>
        <w:t>Great Ocean Road Health</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Pr="00453B76">
        <w:t>N</w:t>
      </w:r>
      <w:r w:rsidR="002304C0" w:rsidRPr="00453B76">
        <w:t xml:space="preserve">icola </w:t>
      </w:r>
      <w:r w:rsidRPr="00453B76">
        <w:t>Eastwood</w:t>
      </w:r>
      <w:r w:rsidRPr="00453B76">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E119EEA" w14:textId="77777777" w:rsidR="0005220D" w:rsidRPr="00A36AA9" w:rsidRDefault="0005220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50A5CE9" w14:textId="77777777" w:rsidR="0005220D" w:rsidRDefault="0005220D" w:rsidP="00F87E39">
      <w:pPr>
        <w:pStyle w:val="NormalArial"/>
      </w:pPr>
      <w:r w:rsidRPr="00A36AA9">
        <w:t>The report also specifies any areas in which improvements must be made to ensure the Quality Standards are complied with.</w:t>
      </w:r>
    </w:p>
    <w:p w14:paraId="399B31AF" w14:textId="77777777" w:rsidR="0005220D" w:rsidRPr="00A36AA9" w:rsidRDefault="0005220D" w:rsidP="00DF37F2">
      <w:pPr>
        <w:pStyle w:val="Heading1"/>
        <w:spacing w:before="0" w:after="240" w:line="22" w:lineRule="atLeast"/>
        <w:rPr>
          <w:rFonts w:ascii="Arial" w:hAnsi="Arial" w:cs="Arial"/>
        </w:rPr>
      </w:pPr>
      <w:r w:rsidRPr="00A36AA9">
        <w:rPr>
          <w:rFonts w:ascii="Arial" w:hAnsi="Arial" w:cs="Arial"/>
        </w:rPr>
        <w:t>Material relied on</w:t>
      </w:r>
    </w:p>
    <w:p w14:paraId="11CDD4A7" w14:textId="77777777" w:rsidR="0005220D" w:rsidRPr="00A36AA9" w:rsidRDefault="0005220D" w:rsidP="00F87E39">
      <w:pPr>
        <w:pStyle w:val="NormalArial"/>
      </w:pPr>
      <w:r w:rsidRPr="00A36AA9">
        <w:t>The following information has been considered in preparing the performance report:</w:t>
      </w:r>
    </w:p>
    <w:p w14:paraId="2063C87C" w14:textId="0E511A49" w:rsidR="0005220D" w:rsidRPr="00A36AA9" w:rsidRDefault="0005220D"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CE375F">
        <w:rPr>
          <w:rFonts w:ascii="Arial" w:hAnsi="Arial" w:cs="Arial"/>
        </w:rPr>
        <w:t>a site assessment, observations at the service, review of documents and interviews with staff, consumers/representatives and others</w:t>
      </w:r>
      <w:r w:rsidR="00316ECD">
        <w:rPr>
          <w:rFonts w:ascii="Arial" w:hAnsi="Arial" w:cs="Arial"/>
        </w:rPr>
        <w:t>.</w:t>
      </w:r>
    </w:p>
    <w:p w14:paraId="42A1FA17" w14:textId="77777777" w:rsidR="0005220D" w:rsidRPr="00D76BC8" w:rsidRDefault="0005220D" w:rsidP="00354DA6">
      <w:pPr>
        <w:pStyle w:val="ListParagraph"/>
        <w:spacing w:line="264" w:lineRule="auto"/>
        <w:ind w:left="714"/>
        <w:contextualSpacing w:val="0"/>
        <w:rPr>
          <w:rFonts w:ascii="Arial" w:hAnsi="Arial" w:cs="Arial"/>
        </w:rPr>
      </w:pPr>
      <w:r w:rsidRPr="00D76BC8">
        <w:rPr>
          <w:rFonts w:ascii="Arial" w:hAnsi="Arial" w:cs="Arial"/>
        </w:rPr>
        <w:br w:type="page"/>
      </w:r>
    </w:p>
    <w:p w14:paraId="5B0412F4" w14:textId="7A61FDCA" w:rsidR="0005220D" w:rsidRPr="00244176" w:rsidRDefault="0005220D"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B1A98" w14:paraId="2157E42A" w14:textId="77777777" w:rsidTr="00DB1A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58093C" w14:textId="77777777" w:rsidR="0005220D" w:rsidRPr="00A36AA9" w:rsidRDefault="0005220D"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3A672088" w14:textId="77777777" w:rsidR="0005220D" w:rsidRPr="00E96B92" w:rsidRDefault="00983F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6819328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5220D">
                  <w:rPr>
                    <w:rFonts w:ascii="Arial" w:hAnsi="Arial" w:cs="Arial"/>
                  </w:rPr>
                  <w:t>Compliant</w:t>
                </w:r>
              </w:sdtContent>
            </w:sdt>
          </w:p>
        </w:tc>
      </w:tr>
      <w:tr w:rsidR="00DB1A98" w14:paraId="519403F6" w14:textId="77777777" w:rsidTr="00DB1A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D8E22B" w14:textId="77777777" w:rsidR="0005220D" w:rsidRPr="00A36AA9" w:rsidRDefault="0005220D"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2696D53" w14:textId="77777777" w:rsidR="0005220D" w:rsidRPr="00A213EA" w:rsidRDefault="00983F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4693925"/>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05220D" w:rsidRPr="00A213EA">
                  <w:rPr>
                    <w:rFonts w:ascii="Arial" w:hAnsi="Arial" w:cs="Arial"/>
                    <w:b/>
                    <w:bCs/>
                  </w:rPr>
                  <w:t>Compliant</w:t>
                </w:r>
              </w:sdtContent>
            </w:sdt>
          </w:p>
        </w:tc>
      </w:tr>
      <w:tr w:rsidR="00DB1A98" w14:paraId="10315DAC" w14:textId="77777777" w:rsidTr="00DB1A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68C31E" w14:textId="77777777" w:rsidR="0005220D" w:rsidRPr="00A36AA9" w:rsidRDefault="0005220D"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C122C10" w14:textId="77777777" w:rsidR="0005220D" w:rsidRPr="00A213EA" w:rsidRDefault="00983F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2464794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05220D" w:rsidRPr="00A213EA">
                  <w:rPr>
                    <w:rFonts w:ascii="Arial" w:hAnsi="Arial" w:cs="Arial"/>
                    <w:b/>
                    <w:bCs/>
                  </w:rPr>
                  <w:t>Compliant</w:t>
                </w:r>
              </w:sdtContent>
            </w:sdt>
          </w:p>
        </w:tc>
      </w:tr>
      <w:tr w:rsidR="00DB1A98" w14:paraId="63FF83CE" w14:textId="77777777" w:rsidTr="00DB1A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E34CB3" w14:textId="77777777" w:rsidR="0005220D" w:rsidRPr="00A36AA9" w:rsidRDefault="0005220D"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B02583A" w14:textId="77777777" w:rsidR="0005220D" w:rsidRPr="00A213EA" w:rsidRDefault="00983F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07161549"/>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05220D" w:rsidRPr="00A213EA">
                  <w:rPr>
                    <w:rFonts w:ascii="Arial" w:hAnsi="Arial" w:cs="Arial"/>
                    <w:b/>
                    <w:bCs/>
                  </w:rPr>
                  <w:t>Compliant</w:t>
                </w:r>
              </w:sdtContent>
            </w:sdt>
          </w:p>
        </w:tc>
      </w:tr>
      <w:tr w:rsidR="00DB1A98" w14:paraId="620F9495" w14:textId="77777777" w:rsidTr="00DB1A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7074C3" w14:textId="77777777" w:rsidR="0005220D" w:rsidRPr="00A36AA9" w:rsidRDefault="0005220D" w:rsidP="00A213EA">
            <w:pPr>
              <w:keepNext/>
              <w:spacing w:before="0" w:line="22" w:lineRule="atLeast"/>
              <w:rPr>
                <w:rFonts w:ascii="Arial" w:hAnsi="Arial" w:cs="Arial"/>
              </w:rPr>
            </w:pPr>
            <w:r w:rsidRPr="00D16B46">
              <w:rPr>
                <w:rFonts w:ascii="Arial" w:hAnsi="Arial" w:cs="Arial"/>
                <w:b/>
              </w:rPr>
              <w:t>Standard 5</w:t>
            </w:r>
            <w:r w:rsidRPr="00D16B46">
              <w:rPr>
                <w:rFonts w:ascii="Arial" w:hAnsi="Arial" w:cs="Arial"/>
              </w:rPr>
              <w:t xml:space="preserve"> Organisation’s service environment</w:t>
            </w:r>
          </w:p>
        </w:tc>
        <w:tc>
          <w:tcPr>
            <w:tcW w:w="1583" w:type="pct"/>
            <w:shd w:val="clear" w:color="auto" w:fill="auto"/>
          </w:tcPr>
          <w:p w14:paraId="613C5180" w14:textId="24FF5C95" w:rsidR="0005220D" w:rsidRPr="00A213EA" w:rsidRDefault="00D16B4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Assessed</w:t>
            </w:r>
          </w:p>
        </w:tc>
      </w:tr>
      <w:tr w:rsidR="00DB1A98" w14:paraId="7E2A22D9" w14:textId="77777777" w:rsidTr="00DB1A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C4065A" w14:textId="77777777" w:rsidR="0005220D" w:rsidRPr="00A36AA9" w:rsidRDefault="0005220D"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D346597" w14:textId="77777777" w:rsidR="0005220D" w:rsidRPr="00A213EA" w:rsidRDefault="00983F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893702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05220D" w:rsidRPr="00A213EA">
                  <w:rPr>
                    <w:rFonts w:ascii="Arial" w:hAnsi="Arial" w:cs="Arial"/>
                    <w:b/>
                    <w:bCs/>
                  </w:rPr>
                  <w:t>Compliant</w:t>
                </w:r>
              </w:sdtContent>
            </w:sdt>
          </w:p>
        </w:tc>
      </w:tr>
      <w:tr w:rsidR="00DB1A98" w14:paraId="15AC2E27" w14:textId="77777777" w:rsidTr="00DB1A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87EC99" w14:textId="77777777" w:rsidR="0005220D" w:rsidRPr="00A36AA9" w:rsidRDefault="0005220D"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68C7689" w14:textId="77777777" w:rsidR="0005220D" w:rsidRPr="00A213EA" w:rsidRDefault="00983F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102395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05220D" w:rsidRPr="00A213EA">
                  <w:rPr>
                    <w:rFonts w:ascii="Arial" w:hAnsi="Arial" w:cs="Arial"/>
                    <w:b/>
                    <w:bCs/>
                  </w:rPr>
                  <w:t>Compliant</w:t>
                </w:r>
              </w:sdtContent>
            </w:sdt>
          </w:p>
        </w:tc>
      </w:tr>
      <w:tr w:rsidR="00DB1A98" w14:paraId="115B5A68" w14:textId="77777777" w:rsidTr="00DB1A9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73537B" w14:textId="77777777" w:rsidR="0005220D" w:rsidRPr="00A36AA9" w:rsidRDefault="0005220D"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85649D6" w14:textId="77777777" w:rsidR="0005220D" w:rsidRPr="00A213EA" w:rsidRDefault="00983F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638996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05220D" w:rsidRPr="00A213EA">
                  <w:rPr>
                    <w:rFonts w:ascii="Arial" w:hAnsi="Arial" w:cs="Arial"/>
                    <w:b/>
                    <w:bCs/>
                  </w:rPr>
                  <w:t>Compliant</w:t>
                </w:r>
              </w:sdtContent>
            </w:sdt>
          </w:p>
        </w:tc>
      </w:tr>
    </w:tbl>
    <w:p w14:paraId="78A7FC14" w14:textId="77777777" w:rsidR="0005220D" w:rsidRPr="00244176" w:rsidRDefault="0005220D"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B1A98" w14:paraId="417105FE" w14:textId="77777777" w:rsidTr="00DB1A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7E8339" w14:textId="77777777" w:rsidR="0005220D" w:rsidRPr="00244176" w:rsidRDefault="0005220D"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37D1A92" w14:textId="77777777" w:rsidR="0005220D" w:rsidRPr="00A213EA" w:rsidRDefault="00983F3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08744403"/>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05220D" w:rsidRPr="00A213EA">
                  <w:rPr>
                    <w:rFonts w:ascii="Arial" w:hAnsi="Arial" w:cs="Arial"/>
                  </w:rPr>
                  <w:t>Compliant</w:t>
                </w:r>
              </w:sdtContent>
            </w:sdt>
          </w:p>
        </w:tc>
      </w:tr>
      <w:tr w:rsidR="00DB1A98" w14:paraId="622F4AC2" w14:textId="77777777" w:rsidTr="00DB1A9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7FFA888" w14:textId="77777777" w:rsidR="0005220D" w:rsidRPr="00244176" w:rsidRDefault="0005220D"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5F13948" w14:textId="77777777" w:rsidR="0005220D" w:rsidRPr="00A213EA" w:rsidRDefault="00983F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3899249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05220D" w:rsidRPr="00A213EA">
                  <w:rPr>
                    <w:rFonts w:ascii="Arial" w:hAnsi="Arial" w:cs="Arial"/>
                    <w:b/>
                  </w:rPr>
                  <w:t>Compliant</w:t>
                </w:r>
              </w:sdtContent>
            </w:sdt>
          </w:p>
        </w:tc>
      </w:tr>
      <w:tr w:rsidR="00DB1A98" w14:paraId="1A2AAA0F" w14:textId="77777777" w:rsidTr="00DB1A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53D8E1" w14:textId="77777777" w:rsidR="0005220D" w:rsidRPr="00244176" w:rsidRDefault="0005220D"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AB418DC" w14:textId="77777777" w:rsidR="0005220D" w:rsidRPr="00A213EA" w:rsidRDefault="00983F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3926428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05220D" w:rsidRPr="00A213EA">
                  <w:rPr>
                    <w:rFonts w:ascii="Arial" w:hAnsi="Arial" w:cs="Arial"/>
                    <w:b/>
                  </w:rPr>
                  <w:t>Compliant</w:t>
                </w:r>
              </w:sdtContent>
            </w:sdt>
          </w:p>
        </w:tc>
      </w:tr>
      <w:tr w:rsidR="00DB1A98" w14:paraId="51D64BCD" w14:textId="77777777" w:rsidTr="00DB1A9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CAB7C5" w14:textId="77777777" w:rsidR="0005220D" w:rsidRPr="00244176" w:rsidRDefault="0005220D"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8F8F4DC" w14:textId="77777777" w:rsidR="0005220D" w:rsidRPr="00A213EA" w:rsidRDefault="00983F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98781700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05220D" w:rsidRPr="00A213EA">
                  <w:rPr>
                    <w:rFonts w:ascii="Arial" w:hAnsi="Arial" w:cs="Arial"/>
                    <w:b/>
                  </w:rPr>
                  <w:t>Compliant</w:t>
                </w:r>
              </w:sdtContent>
            </w:sdt>
          </w:p>
        </w:tc>
      </w:tr>
      <w:tr w:rsidR="00DB1A98" w14:paraId="78276EDB" w14:textId="77777777" w:rsidTr="00DB1A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526D3F0" w14:textId="77777777" w:rsidR="0005220D" w:rsidRPr="00244176" w:rsidRDefault="0005220D" w:rsidP="00A213EA">
            <w:pPr>
              <w:keepNext/>
              <w:spacing w:before="0" w:line="22" w:lineRule="atLeast"/>
              <w:rPr>
                <w:rFonts w:ascii="Arial" w:hAnsi="Arial" w:cs="Arial"/>
              </w:rPr>
            </w:pPr>
            <w:r w:rsidRPr="00D16B46">
              <w:rPr>
                <w:rFonts w:ascii="Arial" w:hAnsi="Arial" w:cs="Arial"/>
                <w:b/>
              </w:rPr>
              <w:t>Standard 5</w:t>
            </w:r>
            <w:r w:rsidRPr="00D16B46">
              <w:rPr>
                <w:rFonts w:ascii="Arial" w:hAnsi="Arial" w:cs="Arial"/>
              </w:rPr>
              <w:t xml:space="preserve"> Organisation’s service environment</w:t>
            </w:r>
          </w:p>
        </w:tc>
        <w:tc>
          <w:tcPr>
            <w:tcW w:w="1605" w:type="pct"/>
            <w:shd w:val="clear" w:color="auto" w:fill="auto"/>
          </w:tcPr>
          <w:p w14:paraId="5D9D5735" w14:textId="06FBE1BF" w:rsidR="0005220D" w:rsidRPr="00A213EA" w:rsidRDefault="00D16B46"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Assessed</w:t>
            </w:r>
          </w:p>
        </w:tc>
      </w:tr>
      <w:tr w:rsidR="00DB1A98" w14:paraId="3E6081AA" w14:textId="77777777" w:rsidTr="00DB1A9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D4C943" w14:textId="77777777" w:rsidR="0005220D" w:rsidRPr="00244176" w:rsidRDefault="0005220D"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D39D300" w14:textId="77777777" w:rsidR="0005220D" w:rsidRPr="00A213EA" w:rsidRDefault="00983F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391662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05220D" w:rsidRPr="00A213EA">
                  <w:rPr>
                    <w:rFonts w:ascii="Arial" w:hAnsi="Arial" w:cs="Arial"/>
                    <w:b/>
                  </w:rPr>
                  <w:t>Compliant</w:t>
                </w:r>
              </w:sdtContent>
            </w:sdt>
          </w:p>
        </w:tc>
      </w:tr>
      <w:tr w:rsidR="00DB1A98" w14:paraId="5C342A07" w14:textId="77777777" w:rsidTr="00DB1A9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5B285C" w14:textId="77777777" w:rsidR="0005220D" w:rsidRPr="00244176" w:rsidRDefault="0005220D"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F27FD7B" w14:textId="77777777" w:rsidR="0005220D" w:rsidRPr="00A213EA" w:rsidRDefault="00983F3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3247694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05220D" w:rsidRPr="00A213EA">
                  <w:rPr>
                    <w:rFonts w:ascii="Arial" w:hAnsi="Arial" w:cs="Arial"/>
                    <w:b/>
                  </w:rPr>
                  <w:t>Compliant</w:t>
                </w:r>
              </w:sdtContent>
            </w:sdt>
          </w:p>
        </w:tc>
      </w:tr>
      <w:tr w:rsidR="00DB1A98" w14:paraId="39858EF1" w14:textId="77777777" w:rsidTr="00DB1A9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3D4048" w14:textId="77777777" w:rsidR="0005220D" w:rsidRPr="00244176" w:rsidRDefault="0005220D"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0D80005" w14:textId="77777777" w:rsidR="0005220D" w:rsidRPr="00A213EA" w:rsidRDefault="00983F3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744236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05220D" w:rsidRPr="00A213EA">
                  <w:rPr>
                    <w:rFonts w:ascii="Arial" w:hAnsi="Arial" w:cs="Arial"/>
                    <w:b/>
                  </w:rPr>
                  <w:t>Compliant</w:t>
                </w:r>
              </w:sdtContent>
            </w:sdt>
          </w:p>
        </w:tc>
      </w:tr>
    </w:tbl>
    <w:p w14:paraId="53C98632" w14:textId="77777777" w:rsidR="0005220D" w:rsidRPr="00A36AA9" w:rsidRDefault="0005220D" w:rsidP="00F87E39">
      <w:pPr>
        <w:pStyle w:val="NormalArial"/>
        <w:spacing w:before="120"/>
      </w:pPr>
      <w:r w:rsidRPr="00A36AA9">
        <w:t>A detailed assessment is provided later in this report for each assessed Standard.</w:t>
      </w:r>
    </w:p>
    <w:p w14:paraId="752E136A" w14:textId="77777777" w:rsidR="0005220D" w:rsidRPr="00A36AA9" w:rsidRDefault="0005220D" w:rsidP="00FC045E">
      <w:pPr>
        <w:pStyle w:val="Heading1"/>
        <w:spacing w:before="0" w:after="240" w:line="22" w:lineRule="atLeast"/>
        <w:rPr>
          <w:rFonts w:ascii="Arial" w:hAnsi="Arial" w:cs="Arial"/>
        </w:rPr>
      </w:pPr>
      <w:r w:rsidRPr="00354DA6">
        <w:rPr>
          <w:rFonts w:ascii="Arial" w:hAnsi="Arial" w:cs="Arial"/>
        </w:rPr>
        <w:t>Areas for improvement</w:t>
      </w:r>
    </w:p>
    <w:p w14:paraId="6C610B29" w14:textId="77777777" w:rsidR="0005220D" w:rsidRPr="00A36AA9" w:rsidRDefault="0005220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86D26A2" w14:textId="4827F726" w:rsidR="0005220D" w:rsidRPr="00A36AA9" w:rsidRDefault="0005220D" w:rsidP="00F87E39">
      <w:pPr>
        <w:pStyle w:val="NormalArial"/>
      </w:pPr>
      <w:r w:rsidRPr="00A36AA9">
        <w:br w:type="page"/>
      </w:r>
    </w:p>
    <w:p w14:paraId="2E6FD106" w14:textId="77777777" w:rsidR="0005220D" w:rsidRDefault="0005220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B1A98" w14:paraId="0D166C55" w14:textId="77777777" w:rsidTr="00DB1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2B29831" w14:textId="77777777" w:rsidR="0005220D" w:rsidRPr="003217D3" w:rsidRDefault="0005220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8854E70" w14:textId="77777777" w:rsidR="0005220D" w:rsidRPr="003217D3" w:rsidRDefault="000522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D1F1932" w14:textId="77777777" w:rsidR="0005220D" w:rsidRPr="003217D3" w:rsidRDefault="000522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1A98" w14:paraId="3F4140C6" w14:textId="77777777" w:rsidTr="00DB1A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46B233" w14:textId="77777777" w:rsidR="0005220D" w:rsidRPr="00244176" w:rsidRDefault="0005220D"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32F26A5"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2EA52CB"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713620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82" w:type="dxa"/>
            <w:shd w:val="clear" w:color="auto" w:fill="auto"/>
          </w:tcPr>
          <w:p w14:paraId="52772131"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8277541"/>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1317D232" w14:textId="77777777" w:rsidTr="00DB1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5EBBF4"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5E5D592E"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3E3315E0"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918592"/>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82" w:type="dxa"/>
            <w:shd w:val="clear" w:color="auto" w:fill="auto"/>
          </w:tcPr>
          <w:p w14:paraId="48DAF5E3"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8859543"/>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1AF8C670" w14:textId="77777777" w:rsidTr="00DB1A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E77BA5"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27F1440"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038B4A4" w14:textId="77777777" w:rsidR="0005220D" w:rsidRPr="00244176" w:rsidRDefault="0005220D"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A76C5CE" w14:textId="77777777" w:rsidR="0005220D" w:rsidRPr="00244176" w:rsidRDefault="0005220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98F3B97" w14:textId="77777777" w:rsidR="0005220D" w:rsidRPr="00244176" w:rsidRDefault="0005220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6EDDBD4" w14:textId="77777777" w:rsidR="0005220D" w:rsidRPr="00244176" w:rsidRDefault="0005220D"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1E175B43"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17470"/>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82" w:type="dxa"/>
            <w:shd w:val="clear" w:color="auto" w:fill="auto"/>
          </w:tcPr>
          <w:p w14:paraId="0114EDF0"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48270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26CC7F2F" w14:textId="77777777" w:rsidTr="00DB1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17DA5"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99E08CE"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6EC4B188"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341928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82" w:type="dxa"/>
            <w:shd w:val="clear" w:color="auto" w:fill="auto"/>
          </w:tcPr>
          <w:p w14:paraId="0ADBA16D"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641911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6A53FD33" w14:textId="77777777" w:rsidTr="00DB1A9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7E47A"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144CADB"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1726DF52"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25627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82" w:type="dxa"/>
            <w:shd w:val="clear" w:color="auto" w:fill="auto"/>
          </w:tcPr>
          <w:p w14:paraId="49520343"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949274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039E5512" w14:textId="77777777" w:rsidTr="00DB1A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2581E4"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0F4E50A"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0E0388FA"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3230644"/>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82" w:type="dxa"/>
            <w:shd w:val="clear" w:color="auto" w:fill="auto"/>
          </w:tcPr>
          <w:p w14:paraId="38AA9837"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018645"/>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bl>
    <w:p w14:paraId="6C3233E8" w14:textId="77777777" w:rsidR="0005220D" w:rsidRDefault="0005220D" w:rsidP="007B3959">
      <w:pPr>
        <w:pStyle w:val="Heading20"/>
      </w:pPr>
      <w:r w:rsidRPr="00A36AA9">
        <w:t>Findings</w:t>
      </w:r>
    </w:p>
    <w:p w14:paraId="502F0BAF" w14:textId="6724CFA6" w:rsidR="00DD3AC5" w:rsidRDefault="00DD3AC5" w:rsidP="00ED5B9F">
      <w:pPr>
        <w:pStyle w:val="NormalArial"/>
      </w:pPr>
      <w:r w:rsidRPr="001D4536">
        <w:t>I am satisfied based on the Assessment Team’s observations and recommendations that the service complies with the Requirements as outlined in the table above and as a result complies with this Standard</w:t>
      </w:r>
      <w:r w:rsidR="002525D7">
        <w:t xml:space="preserve">. </w:t>
      </w:r>
      <w:r w:rsidRPr="001D4536">
        <w:t xml:space="preserve"> </w:t>
      </w:r>
    </w:p>
    <w:p w14:paraId="69152815" w14:textId="311040DE" w:rsidR="0082546F" w:rsidRPr="0048504E" w:rsidRDefault="0059489A" w:rsidP="00ED5B9F">
      <w:pPr>
        <w:rPr>
          <w:rFonts w:ascii="Arial" w:hAnsi="Arial" w:cs="Arial"/>
        </w:rPr>
      </w:pPr>
      <w:r w:rsidRPr="0048504E">
        <w:rPr>
          <w:rFonts w:ascii="Arial" w:hAnsi="Arial" w:cs="Arial"/>
        </w:rPr>
        <w:t>Con</w:t>
      </w:r>
      <w:r w:rsidR="00713B2B" w:rsidRPr="0048504E">
        <w:rPr>
          <w:rFonts w:ascii="Arial" w:hAnsi="Arial" w:cs="Arial"/>
        </w:rPr>
        <w:t>sumers and representatives co</w:t>
      </w:r>
      <w:r w:rsidR="00242F50" w:rsidRPr="0048504E">
        <w:rPr>
          <w:rFonts w:ascii="Arial" w:hAnsi="Arial" w:cs="Arial"/>
        </w:rPr>
        <w:t>nfirmed the service is respectfu</w:t>
      </w:r>
      <w:r w:rsidR="00D51600" w:rsidRPr="0048504E">
        <w:rPr>
          <w:rFonts w:ascii="Arial" w:hAnsi="Arial" w:cs="Arial"/>
        </w:rPr>
        <w:t>l of consumers</w:t>
      </w:r>
      <w:r w:rsidR="00BF6CE7" w:rsidRPr="0048504E">
        <w:rPr>
          <w:rFonts w:ascii="Arial" w:hAnsi="Arial" w:cs="Arial"/>
        </w:rPr>
        <w:t xml:space="preserve">. They </w:t>
      </w:r>
      <w:r w:rsidR="00C54803" w:rsidRPr="0048504E">
        <w:rPr>
          <w:rFonts w:ascii="Arial" w:hAnsi="Arial" w:cs="Arial"/>
        </w:rPr>
        <w:t xml:space="preserve">indicated </w:t>
      </w:r>
      <w:r w:rsidR="00D51600" w:rsidRPr="0048504E">
        <w:rPr>
          <w:rFonts w:ascii="Arial" w:hAnsi="Arial" w:cs="Arial"/>
        </w:rPr>
        <w:t>staff</w:t>
      </w:r>
      <w:r w:rsidR="002A6040" w:rsidRPr="0048504E">
        <w:rPr>
          <w:rFonts w:ascii="Arial" w:hAnsi="Arial" w:cs="Arial"/>
        </w:rPr>
        <w:t xml:space="preserve"> understand and value </w:t>
      </w:r>
      <w:r w:rsidR="00A26E25" w:rsidRPr="0048504E">
        <w:rPr>
          <w:rFonts w:ascii="Arial" w:hAnsi="Arial" w:cs="Arial"/>
        </w:rPr>
        <w:t>their culture and identity</w:t>
      </w:r>
      <w:r w:rsidR="00C54803" w:rsidRPr="0048504E">
        <w:rPr>
          <w:rFonts w:ascii="Arial" w:hAnsi="Arial" w:cs="Arial"/>
        </w:rPr>
        <w:t>, acknowledging what is important to the</w:t>
      </w:r>
      <w:r w:rsidR="00C54803" w:rsidRPr="0088684C">
        <w:rPr>
          <w:rFonts w:ascii="Arial" w:hAnsi="Arial" w:cs="Arial"/>
        </w:rPr>
        <w:t>m.</w:t>
      </w:r>
      <w:r w:rsidR="00806A30" w:rsidRPr="0088684C">
        <w:rPr>
          <w:rFonts w:ascii="Arial" w:hAnsi="Arial" w:cs="Arial"/>
        </w:rPr>
        <w:t xml:space="preserve"> Care documentation </w:t>
      </w:r>
      <w:r w:rsidR="007058B5" w:rsidRPr="0088684C">
        <w:rPr>
          <w:rFonts w:ascii="Arial" w:hAnsi="Arial" w:cs="Arial"/>
        </w:rPr>
        <w:t>noted cultural needs</w:t>
      </w:r>
      <w:r w:rsidR="004B3F81" w:rsidRPr="0088684C">
        <w:rPr>
          <w:rFonts w:ascii="Arial" w:hAnsi="Arial" w:cs="Arial"/>
        </w:rPr>
        <w:t xml:space="preserve"> and preferences, lifestyle preferences and goals of care.</w:t>
      </w:r>
      <w:r w:rsidR="00135678" w:rsidRPr="0048504E">
        <w:rPr>
          <w:rFonts w:ascii="Arial" w:hAnsi="Arial" w:cs="Arial"/>
        </w:rPr>
        <w:t xml:space="preserve"> </w:t>
      </w:r>
      <w:r w:rsidR="0048504E" w:rsidRPr="0048504E">
        <w:rPr>
          <w:rFonts w:ascii="Arial" w:hAnsi="Arial" w:cs="Arial"/>
        </w:rPr>
        <w:t xml:space="preserve">Staff </w:t>
      </w:r>
      <w:r w:rsidR="00722CEA">
        <w:rPr>
          <w:rFonts w:ascii="Arial" w:hAnsi="Arial" w:cs="Arial"/>
        </w:rPr>
        <w:t>we</w:t>
      </w:r>
      <w:r w:rsidR="0048504E" w:rsidRPr="0048504E">
        <w:rPr>
          <w:rFonts w:ascii="Arial" w:hAnsi="Arial" w:cs="Arial"/>
        </w:rPr>
        <w:t xml:space="preserve">re encouraged to ask for feedback from consumers and representatives to ensure the care being provided </w:t>
      </w:r>
      <w:r w:rsidR="00722CEA">
        <w:rPr>
          <w:rFonts w:ascii="Arial" w:hAnsi="Arial" w:cs="Arial"/>
        </w:rPr>
        <w:t>was</w:t>
      </w:r>
      <w:r w:rsidR="0048504E" w:rsidRPr="0048504E">
        <w:rPr>
          <w:rFonts w:ascii="Arial" w:hAnsi="Arial" w:cs="Arial"/>
        </w:rPr>
        <w:t xml:space="preserve"> in line with consumer choices and needs</w:t>
      </w:r>
      <w:r w:rsidR="0048504E">
        <w:rPr>
          <w:rFonts w:ascii="Arial" w:hAnsi="Arial" w:cs="Arial"/>
        </w:rPr>
        <w:t>.</w:t>
      </w:r>
      <w:r w:rsidR="0048504E" w:rsidRPr="0048504E">
        <w:rPr>
          <w:rFonts w:ascii="Arial" w:hAnsi="Arial" w:cs="Arial"/>
        </w:rPr>
        <w:t xml:space="preserve"> </w:t>
      </w:r>
      <w:r w:rsidR="00135678" w:rsidRPr="0048504E">
        <w:rPr>
          <w:rFonts w:ascii="Arial" w:hAnsi="Arial" w:cs="Arial"/>
        </w:rPr>
        <w:t>This was supported by consumer</w:t>
      </w:r>
      <w:r w:rsidR="005F16D9" w:rsidRPr="0048504E">
        <w:rPr>
          <w:rFonts w:ascii="Arial" w:hAnsi="Arial" w:cs="Arial"/>
        </w:rPr>
        <w:t>s</w:t>
      </w:r>
      <w:r w:rsidR="00135678" w:rsidRPr="0048504E">
        <w:rPr>
          <w:rFonts w:ascii="Arial" w:hAnsi="Arial" w:cs="Arial"/>
        </w:rPr>
        <w:t xml:space="preserve"> who</w:t>
      </w:r>
      <w:r w:rsidR="00C01F3C" w:rsidRPr="0048504E">
        <w:rPr>
          <w:rFonts w:ascii="Arial" w:hAnsi="Arial" w:cs="Arial"/>
        </w:rPr>
        <w:t xml:space="preserve"> </w:t>
      </w:r>
      <w:r w:rsidR="005F16D9" w:rsidRPr="0048504E">
        <w:rPr>
          <w:rFonts w:ascii="Arial" w:hAnsi="Arial" w:cs="Arial"/>
        </w:rPr>
        <w:t>provided informa</w:t>
      </w:r>
      <w:r w:rsidR="00B61006" w:rsidRPr="0048504E">
        <w:rPr>
          <w:rFonts w:ascii="Arial" w:hAnsi="Arial" w:cs="Arial"/>
        </w:rPr>
        <w:t xml:space="preserve">tion highlighting how staff have developed their care plans in line with their cultural </w:t>
      </w:r>
      <w:r w:rsidR="00C4745F" w:rsidRPr="0048504E">
        <w:rPr>
          <w:rFonts w:ascii="Arial" w:hAnsi="Arial" w:cs="Arial"/>
        </w:rPr>
        <w:t>needs, preferences, and identity.</w:t>
      </w:r>
      <w:r w:rsidR="009A4E06" w:rsidRPr="0048504E">
        <w:rPr>
          <w:rFonts w:ascii="Arial" w:hAnsi="Arial" w:cs="Arial"/>
        </w:rPr>
        <w:t xml:space="preserve"> </w:t>
      </w:r>
      <w:r w:rsidR="0082546F" w:rsidRPr="0048504E">
        <w:rPr>
          <w:rFonts w:ascii="Arial" w:hAnsi="Arial" w:cs="Arial"/>
        </w:rPr>
        <w:t>The Assessment Team viewed</w:t>
      </w:r>
      <w:r w:rsidR="00FE328E" w:rsidRPr="0048504E">
        <w:rPr>
          <w:rFonts w:ascii="Arial" w:hAnsi="Arial" w:cs="Arial"/>
        </w:rPr>
        <w:t xml:space="preserve"> the </w:t>
      </w:r>
      <w:r w:rsidR="0082546F" w:rsidRPr="0048504E">
        <w:rPr>
          <w:rFonts w:ascii="Arial" w:hAnsi="Arial" w:cs="Arial"/>
        </w:rPr>
        <w:t>service</w:t>
      </w:r>
      <w:r w:rsidR="00FE328E" w:rsidRPr="0048504E">
        <w:rPr>
          <w:rFonts w:ascii="Arial" w:hAnsi="Arial" w:cs="Arial"/>
        </w:rPr>
        <w:t>s</w:t>
      </w:r>
      <w:r w:rsidR="0082546F" w:rsidRPr="0048504E">
        <w:rPr>
          <w:rFonts w:ascii="Arial" w:hAnsi="Arial" w:cs="Arial"/>
        </w:rPr>
        <w:t xml:space="preserve"> policies on cultural safety</w:t>
      </w:r>
      <w:r w:rsidR="00D764F4">
        <w:rPr>
          <w:rFonts w:ascii="Arial" w:hAnsi="Arial" w:cs="Arial"/>
        </w:rPr>
        <w:t>,</w:t>
      </w:r>
      <w:r w:rsidR="00A40B0B" w:rsidRPr="0048504E">
        <w:rPr>
          <w:rFonts w:ascii="Arial" w:hAnsi="Arial" w:cs="Arial"/>
        </w:rPr>
        <w:t xml:space="preserve"> and noted it facilitates training on </w:t>
      </w:r>
      <w:r w:rsidR="007F7892" w:rsidRPr="0048504E">
        <w:rPr>
          <w:rFonts w:ascii="Arial" w:hAnsi="Arial" w:cs="Arial"/>
          <w:color w:val="auto"/>
        </w:rPr>
        <w:t xml:space="preserve">values, dignity and respect, cultural respect, LGBTIQ and Aboriginal </w:t>
      </w:r>
      <w:r w:rsidR="00D179D8" w:rsidRPr="0048504E">
        <w:rPr>
          <w:rFonts w:ascii="Arial" w:hAnsi="Arial" w:cs="Arial"/>
          <w:color w:val="auto"/>
        </w:rPr>
        <w:t>modules.</w:t>
      </w:r>
    </w:p>
    <w:p w14:paraId="72B06F8F" w14:textId="12FB9949" w:rsidR="006230C1" w:rsidRPr="004A07F6" w:rsidRDefault="00B53852" w:rsidP="00ED5B9F">
      <w:pPr>
        <w:rPr>
          <w:rFonts w:ascii="Arial" w:hAnsi="Arial" w:cs="Arial"/>
        </w:rPr>
      </w:pPr>
      <w:r w:rsidRPr="0048504E">
        <w:rPr>
          <w:rFonts w:ascii="Arial" w:hAnsi="Arial" w:cs="Arial"/>
        </w:rPr>
        <w:lastRenderedPageBreak/>
        <w:t xml:space="preserve">Consumers and representatives were satisfied the service encourages </w:t>
      </w:r>
      <w:r w:rsidR="00BF007B" w:rsidRPr="0048504E">
        <w:rPr>
          <w:rFonts w:ascii="Arial" w:hAnsi="Arial" w:cs="Arial"/>
        </w:rPr>
        <w:t>consumers</w:t>
      </w:r>
      <w:r w:rsidRPr="0048504E">
        <w:rPr>
          <w:rFonts w:ascii="Arial" w:hAnsi="Arial" w:cs="Arial"/>
        </w:rPr>
        <w:t xml:space="preserve"> to</w:t>
      </w:r>
      <w:r w:rsidR="006230C1" w:rsidRPr="0048504E">
        <w:rPr>
          <w:rFonts w:ascii="Arial" w:hAnsi="Arial" w:cs="Arial"/>
        </w:rPr>
        <w:t xml:space="preserve"> take risks to live their best lives, by making </w:t>
      </w:r>
      <w:r w:rsidRPr="0048504E">
        <w:rPr>
          <w:rFonts w:ascii="Arial" w:hAnsi="Arial" w:cs="Arial"/>
        </w:rPr>
        <w:t>choices, decisions, and connections to support their independence.</w:t>
      </w:r>
      <w:r w:rsidR="00832C4E" w:rsidRPr="0048504E">
        <w:rPr>
          <w:rFonts w:ascii="Arial" w:hAnsi="Arial" w:cs="Arial"/>
        </w:rPr>
        <w:t xml:space="preserve"> </w:t>
      </w:r>
      <w:r w:rsidR="00196711" w:rsidRPr="0048504E">
        <w:rPr>
          <w:rFonts w:ascii="Arial" w:hAnsi="Arial" w:cs="Arial"/>
        </w:rPr>
        <w:t xml:space="preserve">Staff </w:t>
      </w:r>
      <w:r w:rsidR="00722CEA" w:rsidRPr="0048504E">
        <w:rPr>
          <w:rFonts w:ascii="Arial" w:hAnsi="Arial" w:cs="Arial"/>
        </w:rPr>
        <w:t>discuss risks</w:t>
      </w:r>
      <w:r w:rsidR="000B60E5" w:rsidRPr="0048504E">
        <w:rPr>
          <w:rFonts w:ascii="Arial" w:hAnsi="Arial" w:cs="Arial"/>
        </w:rPr>
        <w:t xml:space="preserve"> with </w:t>
      </w:r>
      <w:r w:rsidR="00F82C14" w:rsidRPr="0048504E">
        <w:rPr>
          <w:rFonts w:ascii="Arial" w:hAnsi="Arial" w:cs="Arial"/>
        </w:rPr>
        <w:t>consumers and representatives</w:t>
      </w:r>
      <w:r w:rsidR="00196711" w:rsidRPr="0048504E">
        <w:rPr>
          <w:rFonts w:ascii="Arial" w:hAnsi="Arial" w:cs="Arial"/>
        </w:rPr>
        <w:t xml:space="preserve"> and offer</w:t>
      </w:r>
      <w:r w:rsidR="00F82C14" w:rsidRPr="0048504E">
        <w:rPr>
          <w:rFonts w:ascii="Arial" w:hAnsi="Arial" w:cs="Arial"/>
        </w:rPr>
        <w:t xml:space="preserve"> alternatives as </w:t>
      </w:r>
      <w:r w:rsidR="00F82C14" w:rsidRPr="00365053">
        <w:rPr>
          <w:rFonts w:ascii="Arial" w:hAnsi="Arial" w:cs="Arial"/>
        </w:rPr>
        <w:t>appropriate</w:t>
      </w:r>
      <w:r w:rsidR="00196711" w:rsidRPr="00365053">
        <w:rPr>
          <w:rFonts w:ascii="Arial" w:hAnsi="Arial" w:cs="Arial"/>
        </w:rPr>
        <w:t xml:space="preserve">. </w:t>
      </w:r>
      <w:r w:rsidR="00882BF6" w:rsidRPr="00365053">
        <w:rPr>
          <w:rFonts w:ascii="Arial" w:hAnsi="Arial" w:cs="Arial"/>
        </w:rPr>
        <w:t xml:space="preserve">Care documentation </w:t>
      </w:r>
      <w:r w:rsidR="00722CEA" w:rsidRPr="00365053">
        <w:rPr>
          <w:rFonts w:ascii="Arial" w:hAnsi="Arial" w:cs="Arial"/>
        </w:rPr>
        <w:t xml:space="preserve">demonstrated </w:t>
      </w:r>
      <w:r w:rsidR="00F54186" w:rsidRPr="004E4C2B">
        <w:rPr>
          <w:rFonts w:ascii="Arial" w:hAnsi="Arial" w:cs="Arial"/>
        </w:rPr>
        <w:t xml:space="preserve">that </w:t>
      </w:r>
      <w:r w:rsidR="00882BF6" w:rsidRPr="00365053">
        <w:rPr>
          <w:rFonts w:ascii="Arial" w:hAnsi="Arial" w:cs="Arial"/>
        </w:rPr>
        <w:t xml:space="preserve">risks </w:t>
      </w:r>
      <w:r w:rsidR="00722CEA" w:rsidRPr="00365053">
        <w:rPr>
          <w:rFonts w:ascii="Arial" w:hAnsi="Arial" w:cs="Arial"/>
        </w:rPr>
        <w:t>we</w:t>
      </w:r>
      <w:r w:rsidR="00882BF6" w:rsidRPr="00365053">
        <w:rPr>
          <w:rFonts w:ascii="Arial" w:hAnsi="Arial" w:cs="Arial"/>
        </w:rPr>
        <w:t>re identified</w:t>
      </w:r>
      <w:r w:rsidR="00365053" w:rsidRPr="004E4C2B">
        <w:rPr>
          <w:rFonts w:ascii="Arial" w:hAnsi="Arial" w:cs="Arial"/>
        </w:rPr>
        <w:t>,</w:t>
      </w:r>
      <w:r w:rsidR="00882BF6" w:rsidRPr="00365053">
        <w:rPr>
          <w:rFonts w:ascii="Arial" w:hAnsi="Arial" w:cs="Arial"/>
        </w:rPr>
        <w:t xml:space="preserve"> and strategies to mitigate them</w:t>
      </w:r>
      <w:r w:rsidR="00365053" w:rsidRPr="004E4C2B">
        <w:rPr>
          <w:rFonts w:ascii="Arial" w:hAnsi="Arial" w:cs="Arial"/>
        </w:rPr>
        <w:t xml:space="preserve"> were</w:t>
      </w:r>
      <w:r w:rsidR="00365053">
        <w:rPr>
          <w:rFonts w:ascii="Arial" w:hAnsi="Arial" w:cs="Arial"/>
        </w:rPr>
        <w:t xml:space="preserve"> </w:t>
      </w:r>
      <w:r w:rsidR="00882BF6" w:rsidRPr="00365053">
        <w:rPr>
          <w:rFonts w:ascii="Arial" w:hAnsi="Arial" w:cs="Arial"/>
        </w:rPr>
        <w:t>developed.</w:t>
      </w:r>
      <w:r w:rsidR="00D52AC5" w:rsidRPr="004A07F6">
        <w:rPr>
          <w:rFonts w:ascii="Arial" w:hAnsi="Arial" w:cs="Arial"/>
        </w:rPr>
        <w:t xml:space="preserve"> </w:t>
      </w:r>
      <w:r w:rsidR="00F25DB5">
        <w:rPr>
          <w:rFonts w:ascii="Arial" w:hAnsi="Arial" w:cs="Arial"/>
        </w:rPr>
        <w:t xml:space="preserve">  </w:t>
      </w:r>
      <w:r w:rsidR="00762FDC">
        <w:rPr>
          <w:rFonts w:ascii="Arial" w:hAnsi="Arial" w:cs="Arial"/>
        </w:rPr>
        <w:t xml:space="preserve">     </w:t>
      </w:r>
      <w:r w:rsidR="00F06D9C">
        <w:rPr>
          <w:rFonts w:ascii="Arial" w:hAnsi="Arial" w:cs="Arial"/>
        </w:rPr>
        <w:t xml:space="preserve">   </w:t>
      </w:r>
      <w:r w:rsidR="003C3A1B">
        <w:rPr>
          <w:rFonts w:ascii="Arial" w:hAnsi="Arial" w:cs="Arial"/>
        </w:rPr>
        <w:t xml:space="preserve">         </w:t>
      </w:r>
    </w:p>
    <w:p w14:paraId="29630892" w14:textId="5D864DC2" w:rsidR="004A07F6" w:rsidRPr="004300FA" w:rsidRDefault="004A07F6" w:rsidP="00ED5B9F">
      <w:pPr>
        <w:rPr>
          <w:rFonts w:ascii="Arial" w:hAnsi="Arial" w:cs="Arial"/>
        </w:rPr>
      </w:pPr>
      <w:r w:rsidRPr="00D55C8A">
        <w:rPr>
          <w:rFonts w:ascii="Arial" w:hAnsi="Arial" w:cs="Arial"/>
        </w:rPr>
        <w:t xml:space="preserve">Consumers and representatives informed the Assessment Team that they receive timely and clear information from care managers during phone calls or home visits. Management described sending emails, text messages and newsletters to provide information to consumers. </w:t>
      </w:r>
      <w:r w:rsidR="004C50ED" w:rsidRPr="00D55C8A">
        <w:rPr>
          <w:rFonts w:ascii="Arial" w:hAnsi="Arial" w:cs="Arial"/>
        </w:rPr>
        <w:t xml:space="preserve">This </w:t>
      </w:r>
      <w:r w:rsidR="005B29B2" w:rsidRPr="00D55C8A">
        <w:rPr>
          <w:rFonts w:ascii="Arial" w:hAnsi="Arial" w:cs="Arial"/>
        </w:rPr>
        <w:t xml:space="preserve">was supported by consumer accounts </w:t>
      </w:r>
      <w:r w:rsidR="00117D89" w:rsidRPr="00D55C8A">
        <w:rPr>
          <w:rFonts w:ascii="Arial" w:hAnsi="Arial" w:cs="Arial"/>
        </w:rPr>
        <w:t xml:space="preserve">of </w:t>
      </w:r>
      <w:r w:rsidR="008A5513" w:rsidRPr="00D55C8A">
        <w:rPr>
          <w:rFonts w:ascii="Arial" w:hAnsi="Arial" w:cs="Arial"/>
        </w:rPr>
        <w:t>receiving regular phone calls and</w:t>
      </w:r>
      <w:r w:rsidR="001B654E" w:rsidRPr="00D55C8A">
        <w:rPr>
          <w:rFonts w:ascii="Arial" w:hAnsi="Arial" w:cs="Arial"/>
        </w:rPr>
        <w:t xml:space="preserve"> the ability to contact them as needed.</w:t>
      </w:r>
      <w:r w:rsidR="00D53961" w:rsidRPr="00D55C8A">
        <w:rPr>
          <w:rFonts w:ascii="Arial" w:hAnsi="Arial" w:cs="Arial"/>
        </w:rPr>
        <w:t xml:space="preserve"> </w:t>
      </w:r>
      <w:r w:rsidR="007F6407" w:rsidRPr="00D55C8A">
        <w:rPr>
          <w:rFonts w:ascii="Arial" w:hAnsi="Arial" w:cs="Arial"/>
        </w:rPr>
        <w:t>Monthly statements are sent to consumers</w:t>
      </w:r>
      <w:r w:rsidR="00FF6554" w:rsidRPr="00D55C8A">
        <w:rPr>
          <w:rFonts w:ascii="Arial" w:hAnsi="Arial" w:cs="Arial"/>
        </w:rPr>
        <w:t>,</w:t>
      </w:r>
      <w:r w:rsidR="007F6407" w:rsidRPr="00D55C8A">
        <w:rPr>
          <w:rFonts w:ascii="Arial" w:hAnsi="Arial" w:cs="Arial"/>
        </w:rPr>
        <w:t xml:space="preserve"> although it was noted there had been interruption to the regularity</w:t>
      </w:r>
      <w:r w:rsidR="00BD04C3" w:rsidRPr="004E4C2B">
        <w:rPr>
          <w:rFonts w:ascii="Arial" w:hAnsi="Arial" w:cs="Arial"/>
        </w:rPr>
        <w:t>.</w:t>
      </w:r>
      <w:r w:rsidR="00BD04C3" w:rsidRPr="00D55C8A">
        <w:rPr>
          <w:rFonts w:ascii="Arial" w:hAnsi="Arial" w:cs="Arial"/>
        </w:rPr>
        <w:t xml:space="preserve"> </w:t>
      </w:r>
      <w:r w:rsidR="00BD04C3" w:rsidRPr="004E4C2B">
        <w:rPr>
          <w:rFonts w:ascii="Arial" w:hAnsi="Arial" w:cs="Arial"/>
        </w:rPr>
        <w:t>M</w:t>
      </w:r>
      <w:r w:rsidR="004300FA" w:rsidRPr="00D55C8A">
        <w:rPr>
          <w:rFonts w:ascii="Arial" w:hAnsi="Arial" w:cs="Arial"/>
        </w:rPr>
        <w:t>anagement advised there had been issues with the posting of monthly statements and acknowledged there had been some omissions</w:t>
      </w:r>
      <w:r w:rsidR="007F6407" w:rsidRPr="00D55C8A">
        <w:rPr>
          <w:rFonts w:ascii="Arial" w:hAnsi="Arial" w:cs="Arial"/>
        </w:rPr>
        <w:t xml:space="preserve"> recently</w:t>
      </w:r>
      <w:r w:rsidR="009F41F7" w:rsidRPr="004E4C2B">
        <w:rPr>
          <w:rFonts w:ascii="Arial" w:hAnsi="Arial" w:cs="Arial"/>
        </w:rPr>
        <w:t>,</w:t>
      </w:r>
      <w:r w:rsidR="007F6407" w:rsidRPr="00D55C8A">
        <w:rPr>
          <w:rFonts w:ascii="Arial" w:hAnsi="Arial" w:cs="Arial"/>
        </w:rPr>
        <w:t xml:space="preserve"> resulting in a </w:t>
      </w:r>
      <w:r w:rsidR="00EA1B12" w:rsidRPr="00D55C8A">
        <w:rPr>
          <w:rFonts w:ascii="Arial" w:hAnsi="Arial" w:cs="Arial"/>
        </w:rPr>
        <w:t>new</w:t>
      </w:r>
      <w:r w:rsidR="000A3CFF" w:rsidRPr="00D55C8A">
        <w:rPr>
          <w:rFonts w:ascii="Arial" w:hAnsi="Arial" w:cs="Arial"/>
        </w:rPr>
        <w:t xml:space="preserve"> </w:t>
      </w:r>
      <w:r w:rsidR="00160358" w:rsidRPr="004E4C2B">
        <w:rPr>
          <w:rFonts w:ascii="Arial" w:hAnsi="Arial" w:cs="Arial"/>
        </w:rPr>
        <w:t xml:space="preserve">distribution </w:t>
      </w:r>
      <w:r w:rsidR="00EA1B12" w:rsidRPr="00D55C8A">
        <w:rPr>
          <w:rFonts w:ascii="Arial" w:hAnsi="Arial" w:cs="Arial"/>
        </w:rPr>
        <w:t>strategy</w:t>
      </w:r>
      <w:r w:rsidR="000A3CFF" w:rsidRPr="00D55C8A">
        <w:rPr>
          <w:rFonts w:ascii="Arial" w:hAnsi="Arial" w:cs="Arial"/>
        </w:rPr>
        <w:t xml:space="preserve"> </w:t>
      </w:r>
      <w:r w:rsidR="007F6407" w:rsidRPr="00D55C8A">
        <w:rPr>
          <w:rFonts w:ascii="Arial" w:hAnsi="Arial" w:cs="Arial"/>
        </w:rPr>
        <w:t>added to the</w:t>
      </w:r>
      <w:r w:rsidR="000A3CFF" w:rsidRPr="00D55C8A">
        <w:rPr>
          <w:rFonts w:ascii="Arial" w:hAnsi="Arial" w:cs="Arial"/>
        </w:rPr>
        <w:t xml:space="preserve"> </w:t>
      </w:r>
      <w:r w:rsidR="007F6407" w:rsidRPr="00D55C8A">
        <w:rPr>
          <w:rFonts w:ascii="Arial" w:hAnsi="Arial" w:cs="Arial"/>
        </w:rPr>
        <w:t>P</w:t>
      </w:r>
      <w:r w:rsidR="00EA1B12" w:rsidRPr="00D55C8A">
        <w:rPr>
          <w:rFonts w:ascii="Arial" w:hAnsi="Arial" w:cs="Arial"/>
        </w:rPr>
        <w:t xml:space="preserve">lan for </w:t>
      </w:r>
      <w:r w:rsidR="007F6407" w:rsidRPr="00D55C8A">
        <w:rPr>
          <w:rFonts w:ascii="Arial" w:hAnsi="Arial" w:cs="Arial"/>
        </w:rPr>
        <w:t>C</w:t>
      </w:r>
      <w:r w:rsidR="00EA1B12" w:rsidRPr="00D55C8A">
        <w:rPr>
          <w:rFonts w:ascii="Arial" w:hAnsi="Arial" w:cs="Arial"/>
        </w:rPr>
        <w:t xml:space="preserve">ontinuous </w:t>
      </w:r>
      <w:r w:rsidR="007F6407" w:rsidRPr="00D55C8A">
        <w:rPr>
          <w:rFonts w:ascii="Arial" w:hAnsi="Arial" w:cs="Arial"/>
        </w:rPr>
        <w:t>I</w:t>
      </w:r>
      <w:r w:rsidR="00EA1B12" w:rsidRPr="00D55C8A">
        <w:rPr>
          <w:rFonts w:ascii="Arial" w:hAnsi="Arial" w:cs="Arial"/>
        </w:rPr>
        <w:t>mprovement</w:t>
      </w:r>
      <w:r w:rsidR="007F6407" w:rsidRPr="00D55C8A">
        <w:rPr>
          <w:rFonts w:ascii="Arial" w:hAnsi="Arial" w:cs="Arial"/>
        </w:rPr>
        <w:t xml:space="preserve"> (PCI)</w:t>
      </w:r>
      <w:r w:rsidR="00EA1B12" w:rsidRPr="00D55C8A">
        <w:rPr>
          <w:rFonts w:ascii="Arial" w:hAnsi="Arial" w:cs="Arial"/>
        </w:rPr>
        <w:t>.</w:t>
      </w:r>
      <w:r w:rsidR="00F610B6" w:rsidRPr="00D55C8A">
        <w:rPr>
          <w:rFonts w:ascii="Arial" w:hAnsi="Arial" w:cs="Arial"/>
        </w:rPr>
        <w:t xml:space="preserve"> The Assessment Team reviewed statements which </w:t>
      </w:r>
      <w:r w:rsidR="00C84925" w:rsidRPr="00D55C8A">
        <w:rPr>
          <w:rFonts w:ascii="Arial" w:hAnsi="Arial" w:cs="Arial"/>
        </w:rPr>
        <w:t>itemised monthly expenditure</w:t>
      </w:r>
      <w:r w:rsidR="007F6407" w:rsidRPr="00D55C8A">
        <w:rPr>
          <w:rFonts w:ascii="Arial" w:hAnsi="Arial" w:cs="Arial"/>
        </w:rPr>
        <w:t xml:space="preserve">, </w:t>
      </w:r>
      <w:r w:rsidR="00C84925" w:rsidRPr="00D55C8A">
        <w:rPr>
          <w:rFonts w:ascii="Arial" w:hAnsi="Arial" w:cs="Arial"/>
        </w:rPr>
        <w:t>care management and administrative fees, as well as unspent funds.</w:t>
      </w:r>
    </w:p>
    <w:p w14:paraId="070D2E71" w14:textId="5BB2C29D" w:rsidR="00D34D8A" w:rsidRPr="00D53246" w:rsidRDefault="00D34D8A" w:rsidP="00ED5B9F">
      <w:pPr>
        <w:rPr>
          <w:rFonts w:ascii="Arial" w:hAnsi="Arial" w:cs="Arial"/>
        </w:rPr>
      </w:pPr>
      <w:r w:rsidRPr="00D34D8A">
        <w:rPr>
          <w:rFonts w:ascii="Arial" w:hAnsi="Arial" w:cs="Arial"/>
        </w:rPr>
        <w:t xml:space="preserve">Consumers and representatives were confident the privacy and confidentiality of their information is maintained by the service. </w:t>
      </w:r>
      <w:r w:rsidR="005304DE" w:rsidRPr="00D34D8A">
        <w:rPr>
          <w:rFonts w:ascii="Arial" w:hAnsi="Arial" w:cs="Arial"/>
        </w:rPr>
        <w:t xml:space="preserve">Management </w:t>
      </w:r>
      <w:r w:rsidR="0041659A">
        <w:rPr>
          <w:rFonts w:ascii="Arial" w:hAnsi="Arial" w:cs="Arial"/>
        </w:rPr>
        <w:t>does not provide staff and volunteers with</w:t>
      </w:r>
      <w:r w:rsidR="005304DE" w:rsidRPr="00D34D8A">
        <w:rPr>
          <w:rFonts w:ascii="Arial" w:hAnsi="Arial" w:cs="Arial"/>
        </w:rPr>
        <w:t xml:space="preserve"> access to consumer personal information until they have completed mandatory training and</w:t>
      </w:r>
      <w:r w:rsidR="0041659A">
        <w:rPr>
          <w:rFonts w:ascii="Arial" w:hAnsi="Arial" w:cs="Arial"/>
        </w:rPr>
        <w:t xml:space="preserve"> </w:t>
      </w:r>
      <w:r w:rsidR="0041659A" w:rsidRPr="00D34D8A">
        <w:rPr>
          <w:rFonts w:ascii="Arial" w:hAnsi="Arial" w:cs="Arial"/>
          <w:color w:val="auto"/>
        </w:rPr>
        <w:t>sign</w:t>
      </w:r>
      <w:r w:rsidR="00EE183D">
        <w:rPr>
          <w:rFonts w:ascii="Arial" w:hAnsi="Arial" w:cs="Arial"/>
          <w:color w:val="auto"/>
        </w:rPr>
        <w:t>ed</w:t>
      </w:r>
      <w:r w:rsidR="0041659A" w:rsidRPr="00D34D8A">
        <w:rPr>
          <w:rFonts w:ascii="Arial" w:hAnsi="Arial" w:cs="Arial"/>
          <w:color w:val="auto"/>
        </w:rPr>
        <w:t xml:space="preserve"> </w:t>
      </w:r>
      <w:r w:rsidR="0041659A" w:rsidRPr="00D34D8A">
        <w:rPr>
          <w:rFonts w:ascii="Arial" w:hAnsi="Arial" w:cs="Arial"/>
        </w:rPr>
        <w:t>privacy, confidentiality, and Code of Conduct documentation</w:t>
      </w:r>
      <w:r w:rsidR="00D53246">
        <w:rPr>
          <w:rFonts w:ascii="Arial" w:hAnsi="Arial" w:cs="Arial"/>
        </w:rPr>
        <w:t xml:space="preserve">. </w:t>
      </w:r>
      <w:r w:rsidRPr="00D34D8A">
        <w:rPr>
          <w:rFonts w:ascii="Arial" w:hAnsi="Arial" w:cs="Arial"/>
        </w:rPr>
        <w:t>All information is stored electronically and is password protected</w:t>
      </w:r>
      <w:r>
        <w:t xml:space="preserve">. </w:t>
      </w:r>
    </w:p>
    <w:p w14:paraId="5CFE371A" w14:textId="132DF821" w:rsidR="0005220D" w:rsidRPr="006B4042" w:rsidRDefault="0005220D" w:rsidP="00354DA6">
      <w:pPr>
        <w:pStyle w:val="NormalArial"/>
        <w:spacing w:before="240" w:line="276" w:lineRule="auto"/>
      </w:pPr>
      <w:r w:rsidRPr="00A36AA9">
        <w:br w:type="page"/>
      </w:r>
    </w:p>
    <w:p w14:paraId="1F94C8F9" w14:textId="77777777" w:rsidR="0005220D" w:rsidRDefault="0005220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536"/>
        <w:gridCol w:w="1985"/>
        <w:gridCol w:w="1977"/>
      </w:tblGrid>
      <w:tr w:rsidR="00DB1A98" w14:paraId="1878A79F" w14:textId="77777777" w:rsidTr="00DB1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29EEBAD8" w14:textId="77777777" w:rsidR="0005220D" w:rsidRPr="003217D3" w:rsidRDefault="0005220D"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682C7C3" w14:textId="77777777" w:rsidR="0005220D" w:rsidRPr="003217D3" w:rsidRDefault="0005220D"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2364EC5" w14:textId="77777777" w:rsidR="0005220D" w:rsidRPr="003217D3" w:rsidRDefault="000522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1A98" w14:paraId="55842F80"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67C3403F"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536" w:type="dxa"/>
            <w:shd w:val="clear" w:color="auto" w:fill="auto"/>
          </w:tcPr>
          <w:p w14:paraId="4884A7A6"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4206153"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929367"/>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77" w:type="dxa"/>
            <w:shd w:val="clear" w:color="auto" w:fill="auto"/>
          </w:tcPr>
          <w:p w14:paraId="094274B6"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429795"/>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5B2F715D" w14:textId="77777777" w:rsidTr="00ED5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B1F22FB"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536" w:type="dxa"/>
            <w:shd w:val="clear" w:color="auto" w:fill="auto"/>
          </w:tcPr>
          <w:p w14:paraId="048DDD17"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51677008"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058085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77" w:type="dxa"/>
            <w:shd w:val="clear" w:color="auto" w:fill="auto"/>
          </w:tcPr>
          <w:p w14:paraId="0841B0FC"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6616902"/>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6511B249"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61CD101"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536" w:type="dxa"/>
            <w:shd w:val="clear" w:color="auto" w:fill="auto"/>
          </w:tcPr>
          <w:p w14:paraId="5A8AF37F"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FAC2AB4" w14:textId="77777777" w:rsidR="0005220D" w:rsidRPr="00244176" w:rsidRDefault="0005220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AEEED85" w14:textId="77777777" w:rsidR="0005220D" w:rsidRPr="00244176" w:rsidRDefault="0005220D"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2B1ACEA6"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9165581"/>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77" w:type="dxa"/>
            <w:shd w:val="clear" w:color="auto" w:fill="auto"/>
          </w:tcPr>
          <w:p w14:paraId="3E768D26"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69652"/>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3E8025AE" w14:textId="77777777" w:rsidTr="00ED5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2F17F4C"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536" w:type="dxa"/>
            <w:shd w:val="clear" w:color="auto" w:fill="auto"/>
          </w:tcPr>
          <w:p w14:paraId="35AD6C37"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91D3925"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429180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77" w:type="dxa"/>
            <w:shd w:val="clear" w:color="auto" w:fill="auto"/>
          </w:tcPr>
          <w:p w14:paraId="51261F00"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0372782"/>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5F696302"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5326684"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536" w:type="dxa"/>
            <w:shd w:val="clear" w:color="auto" w:fill="auto"/>
          </w:tcPr>
          <w:p w14:paraId="0993BBC9"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397BBBB"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414536"/>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77" w:type="dxa"/>
            <w:shd w:val="clear" w:color="auto" w:fill="auto"/>
          </w:tcPr>
          <w:p w14:paraId="6F09A0C4"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571428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bl>
    <w:bookmarkEnd w:id="2"/>
    <w:p w14:paraId="69081B77" w14:textId="77777777" w:rsidR="0005220D" w:rsidRDefault="0005220D" w:rsidP="00A63FCF">
      <w:pPr>
        <w:pStyle w:val="Heading20"/>
        <w:tabs>
          <w:tab w:val="left" w:pos="1890"/>
        </w:tabs>
      </w:pPr>
      <w:r w:rsidRPr="00A36AA9">
        <w:t>Findings</w:t>
      </w:r>
    </w:p>
    <w:p w14:paraId="7B7261AC" w14:textId="77777777" w:rsidR="00CE375F" w:rsidRDefault="00CE375F" w:rsidP="00ED5B9F">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4D0D4E1E" w14:textId="77777777" w:rsidR="009D0751" w:rsidRDefault="00786455" w:rsidP="00ED5B9F">
      <w:pPr>
        <w:rPr>
          <w:rFonts w:ascii="Arial" w:hAnsi="Arial" w:cs="Arial"/>
          <w:color w:val="auto"/>
        </w:rPr>
      </w:pPr>
      <w:r w:rsidRPr="00615E11">
        <w:rPr>
          <w:rFonts w:ascii="Arial" w:hAnsi="Arial" w:cs="Arial"/>
        </w:rPr>
        <w:t>Consumers</w:t>
      </w:r>
      <w:r w:rsidRPr="00816633">
        <w:rPr>
          <w:rFonts w:ascii="Arial" w:hAnsi="Arial" w:cs="Arial"/>
        </w:rPr>
        <w:t xml:space="preserve"> and representatives </w:t>
      </w:r>
      <w:r w:rsidR="00C428CE" w:rsidRPr="00816633">
        <w:rPr>
          <w:rFonts w:ascii="Arial" w:hAnsi="Arial" w:cs="Arial"/>
        </w:rPr>
        <w:t xml:space="preserve">expressed satisfaction with </w:t>
      </w:r>
      <w:r w:rsidR="0022556C" w:rsidRPr="00816633">
        <w:rPr>
          <w:rFonts w:ascii="Arial" w:hAnsi="Arial" w:cs="Arial"/>
        </w:rPr>
        <w:t xml:space="preserve">care </w:t>
      </w:r>
      <w:r w:rsidR="00C428CE" w:rsidRPr="00816633">
        <w:rPr>
          <w:rFonts w:ascii="Arial" w:hAnsi="Arial" w:cs="Arial"/>
        </w:rPr>
        <w:t>assessment and</w:t>
      </w:r>
      <w:r w:rsidR="00FE500D" w:rsidRPr="00816633">
        <w:rPr>
          <w:rFonts w:ascii="Arial" w:hAnsi="Arial" w:cs="Arial"/>
        </w:rPr>
        <w:t xml:space="preserve"> planning</w:t>
      </w:r>
      <w:r w:rsidR="005403EE">
        <w:rPr>
          <w:rFonts w:ascii="Arial" w:hAnsi="Arial" w:cs="Arial"/>
        </w:rPr>
        <w:t>. They</w:t>
      </w:r>
      <w:r w:rsidR="00816633">
        <w:rPr>
          <w:rFonts w:ascii="Arial" w:hAnsi="Arial" w:cs="Arial"/>
        </w:rPr>
        <w:t xml:space="preserve"> recall</w:t>
      </w:r>
      <w:r w:rsidR="005403EE">
        <w:rPr>
          <w:rFonts w:ascii="Arial" w:hAnsi="Arial" w:cs="Arial"/>
        </w:rPr>
        <w:t>ed</w:t>
      </w:r>
      <w:r w:rsidR="00816633">
        <w:rPr>
          <w:rFonts w:ascii="Arial" w:hAnsi="Arial" w:cs="Arial"/>
        </w:rPr>
        <w:t xml:space="preserve"> </w:t>
      </w:r>
      <w:r w:rsidR="00816633" w:rsidRPr="00816633">
        <w:rPr>
          <w:rFonts w:ascii="Arial" w:hAnsi="Arial" w:cs="Arial"/>
          <w:color w:val="auto"/>
        </w:rPr>
        <w:t xml:space="preserve">conversations with care managers </w:t>
      </w:r>
      <w:r w:rsidR="00816633">
        <w:rPr>
          <w:rFonts w:ascii="Arial" w:hAnsi="Arial" w:cs="Arial"/>
          <w:color w:val="auto"/>
        </w:rPr>
        <w:t>regarding</w:t>
      </w:r>
      <w:r w:rsidR="00816633" w:rsidRPr="00816633">
        <w:rPr>
          <w:rFonts w:ascii="Arial" w:hAnsi="Arial" w:cs="Arial"/>
          <w:color w:val="auto"/>
        </w:rPr>
        <w:t xml:space="preserve"> </w:t>
      </w:r>
      <w:r w:rsidR="00816633">
        <w:rPr>
          <w:rFonts w:ascii="Arial" w:hAnsi="Arial" w:cs="Arial"/>
          <w:color w:val="auto"/>
        </w:rPr>
        <w:t>preferences</w:t>
      </w:r>
      <w:r w:rsidR="005403EE">
        <w:rPr>
          <w:rFonts w:ascii="Arial" w:hAnsi="Arial" w:cs="Arial"/>
          <w:color w:val="auto"/>
        </w:rPr>
        <w:t xml:space="preserve"> and advised they received a hard copy of the care plan following the initial assessment and</w:t>
      </w:r>
      <w:r w:rsidR="007E4912">
        <w:rPr>
          <w:rFonts w:ascii="Arial" w:hAnsi="Arial" w:cs="Arial"/>
          <w:color w:val="auto"/>
        </w:rPr>
        <w:t xml:space="preserve"> updated versions when changes </w:t>
      </w:r>
      <w:r w:rsidR="003825D1">
        <w:rPr>
          <w:rFonts w:ascii="Arial" w:hAnsi="Arial" w:cs="Arial"/>
          <w:color w:val="auto"/>
        </w:rPr>
        <w:t>occurred</w:t>
      </w:r>
      <w:r w:rsidR="00816633" w:rsidRPr="00816633">
        <w:rPr>
          <w:rFonts w:ascii="Arial" w:hAnsi="Arial" w:cs="Arial"/>
          <w:color w:val="auto"/>
        </w:rPr>
        <w:t xml:space="preserve">. </w:t>
      </w:r>
    </w:p>
    <w:p w14:paraId="682DADD3" w14:textId="0B02AE59" w:rsidR="001E2F3B" w:rsidRDefault="00287411" w:rsidP="00ED5B9F">
      <w:pPr>
        <w:rPr>
          <w:rFonts w:ascii="Arial" w:hAnsi="Arial" w:cs="Arial"/>
          <w:color w:val="auto"/>
        </w:rPr>
      </w:pPr>
      <w:r w:rsidRPr="00816633">
        <w:rPr>
          <w:rFonts w:ascii="Arial" w:hAnsi="Arial" w:cs="Arial"/>
          <w:color w:val="auto"/>
        </w:rPr>
        <w:lastRenderedPageBreak/>
        <w:t>Care documentation</w:t>
      </w:r>
      <w:r w:rsidR="00D30DF6" w:rsidRPr="00816633">
        <w:rPr>
          <w:rFonts w:ascii="Arial" w:hAnsi="Arial" w:cs="Arial"/>
          <w:color w:val="auto"/>
        </w:rPr>
        <w:t xml:space="preserve"> identified initial </w:t>
      </w:r>
      <w:r w:rsidR="001A4397" w:rsidRPr="00816633">
        <w:rPr>
          <w:rFonts w:ascii="Arial" w:hAnsi="Arial" w:cs="Arial"/>
          <w:color w:val="auto"/>
        </w:rPr>
        <w:t xml:space="preserve">and ongoing </w:t>
      </w:r>
      <w:r w:rsidR="00D30DF6" w:rsidRPr="00816633">
        <w:rPr>
          <w:rFonts w:ascii="Arial" w:hAnsi="Arial" w:cs="Arial"/>
          <w:color w:val="auto"/>
        </w:rPr>
        <w:t xml:space="preserve">assessments, </w:t>
      </w:r>
      <w:r w:rsidR="00545281" w:rsidRPr="00816633">
        <w:rPr>
          <w:rFonts w:ascii="Arial" w:hAnsi="Arial" w:cs="Arial"/>
          <w:color w:val="auto"/>
        </w:rPr>
        <w:t xml:space="preserve">including medical history, physical functioning, cognition, psychological and social supports, home environment, mobility, </w:t>
      </w:r>
      <w:r w:rsidR="00F83307">
        <w:rPr>
          <w:rFonts w:ascii="Arial" w:hAnsi="Arial" w:cs="Arial"/>
          <w:color w:val="auto"/>
        </w:rPr>
        <w:t xml:space="preserve">as </w:t>
      </w:r>
      <w:r w:rsidR="004D6ADE">
        <w:rPr>
          <w:rFonts w:ascii="Arial" w:hAnsi="Arial" w:cs="Arial"/>
          <w:color w:val="auto"/>
        </w:rPr>
        <w:t xml:space="preserve">well as </w:t>
      </w:r>
      <w:r w:rsidR="00545281" w:rsidRPr="00816633">
        <w:rPr>
          <w:rFonts w:ascii="Arial" w:hAnsi="Arial" w:cs="Arial"/>
          <w:color w:val="auto"/>
        </w:rPr>
        <w:t xml:space="preserve">risk identification and </w:t>
      </w:r>
      <w:r w:rsidR="00D004D3">
        <w:rPr>
          <w:rFonts w:ascii="Arial" w:hAnsi="Arial" w:cs="Arial"/>
          <w:color w:val="auto"/>
        </w:rPr>
        <w:t xml:space="preserve">corresponding </w:t>
      </w:r>
      <w:r w:rsidR="00545281" w:rsidRPr="00816633">
        <w:rPr>
          <w:rFonts w:ascii="Arial" w:hAnsi="Arial" w:cs="Arial"/>
          <w:color w:val="auto"/>
        </w:rPr>
        <w:t xml:space="preserve">strategies. </w:t>
      </w:r>
      <w:r w:rsidR="0070220E" w:rsidRPr="00816633">
        <w:rPr>
          <w:rFonts w:ascii="Arial" w:hAnsi="Arial" w:cs="Arial"/>
          <w:color w:val="auto"/>
        </w:rPr>
        <w:t xml:space="preserve">There was evidence of </w:t>
      </w:r>
      <w:r w:rsidR="00611E0F" w:rsidRPr="00816633">
        <w:rPr>
          <w:rFonts w:ascii="Arial" w:hAnsi="Arial" w:cs="Arial"/>
          <w:color w:val="auto"/>
        </w:rPr>
        <w:t xml:space="preserve">consumer preference related to the types of care provided, frequency of visits, preferred times and days and </w:t>
      </w:r>
      <w:r w:rsidR="007F6407">
        <w:rPr>
          <w:rFonts w:ascii="Arial" w:hAnsi="Arial" w:cs="Arial"/>
          <w:color w:val="auto"/>
        </w:rPr>
        <w:t xml:space="preserve">preferred </w:t>
      </w:r>
      <w:r w:rsidR="00611E0F" w:rsidRPr="00816633">
        <w:rPr>
          <w:rFonts w:ascii="Arial" w:hAnsi="Arial" w:cs="Arial"/>
          <w:color w:val="auto"/>
        </w:rPr>
        <w:t xml:space="preserve">gender </w:t>
      </w:r>
      <w:r w:rsidR="007F6407">
        <w:rPr>
          <w:rFonts w:ascii="Arial" w:hAnsi="Arial" w:cs="Arial"/>
          <w:color w:val="auto"/>
        </w:rPr>
        <w:t>for</w:t>
      </w:r>
      <w:r w:rsidR="00611E0F" w:rsidRPr="00816633">
        <w:rPr>
          <w:rFonts w:ascii="Arial" w:hAnsi="Arial" w:cs="Arial"/>
          <w:color w:val="auto"/>
        </w:rPr>
        <w:t xml:space="preserve"> support worker</w:t>
      </w:r>
      <w:r w:rsidR="007F6407">
        <w:rPr>
          <w:rFonts w:ascii="Arial" w:hAnsi="Arial" w:cs="Arial"/>
          <w:color w:val="auto"/>
        </w:rPr>
        <w:t>s</w:t>
      </w:r>
      <w:r w:rsidR="00611E0F" w:rsidRPr="00816633">
        <w:rPr>
          <w:rFonts w:ascii="Arial" w:hAnsi="Arial" w:cs="Arial"/>
          <w:color w:val="auto"/>
        </w:rPr>
        <w:t xml:space="preserve">. </w:t>
      </w:r>
      <w:r w:rsidR="004F6071">
        <w:rPr>
          <w:rFonts w:ascii="Arial" w:hAnsi="Arial" w:cs="Arial"/>
          <w:color w:val="auto"/>
        </w:rPr>
        <w:t>I</w:t>
      </w:r>
      <w:r w:rsidR="0070220E" w:rsidRPr="004F6071">
        <w:rPr>
          <w:rFonts w:ascii="Arial" w:hAnsi="Arial" w:cs="Arial"/>
          <w:color w:val="auto"/>
        </w:rPr>
        <w:t xml:space="preserve">nput from </w:t>
      </w:r>
      <w:r w:rsidR="00914226">
        <w:rPr>
          <w:rFonts w:ascii="Arial" w:hAnsi="Arial" w:cs="Arial"/>
          <w:color w:val="auto"/>
        </w:rPr>
        <w:t xml:space="preserve">external stakeholders including </w:t>
      </w:r>
      <w:r w:rsidR="0091715B" w:rsidRPr="004F6071">
        <w:rPr>
          <w:rFonts w:ascii="Arial" w:hAnsi="Arial" w:cs="Arial"/>
          <w:color w:val="auto"/>
        </w:rPr>
        <w:t>community nurs</w:t>
      </w:r>
      <w:r w:rsidR="00D744F3" w:rsidRPr="004F6071">
        <w:rPr>
          <w:rFonts w:ascii="Arial" w:hAnsi="Arial" w:cs="Arial"/>
          <w:color w:val="auto"/>
        </w:rPr>
        <w:t>es</w:t>
      </w:r>
      <w:r w:rsidR="0091715B" w:rsidRPr="004F6071">
        <w:rPr>
          <w:rFonts w:ascii="Arial" w:hAnsi="Arial" w:cs="Arial"/>
          <w:color w:val="auto"/>
        </w:rPr>
        <w:t>, medical practitioners</w:t>
      </w:r>
      <w:r w:rsidR="00D744F3" w:rsidRPr="004F6071">
        <w:rPr>
          <w:rFonts w:ascii="Arial" w:hAnsi="Arial" w:cs="Arial"/>
          <w:color w:val="auto"/>
        </w:rPr>
        <w:t xml:space="preserve">, medical </w:t>
      </w:r>
      <w:r w:rsidR="00A4538C" w:rsidRPr="004F6071">
        <w:rPr>
          <w:rFonts w:ascii="Arial" w:hAnsi="Arial" w:cs="Arial"/>
          <w:color w:val="auto"/>
        </w:rPr>
        <w:t>specialists,</w:t>
      </w:r>
      <w:r w:rsidR="0091715B" w:rsidRPr="004F6071">
        <w:rPr>
          <w:rFonts w:ascii="Arial" w:hAnsi="Arial" w:cs="Arial"/>
          <w:color w:val="auto"/>
        </w:rPr>
        <w:t xml:space="preserve"> and allied health professionals</w:t>
      </w:r>
      <w:r w:rsidR="004F6071">
        <w:rPr>
          <w:rFonts w:ascii="Arial" w:hAnsi="Arial" w:cs="Arial"/>
          <w:color w:val="auto"/>
        </w:rPr>
        <w:t xml:space="preserve"> was also </w:t>
      </w:r>
      <w:r w:rsidR="007F6407">
        <w:rPr>
          <w:rFonts w:ascii="Arial" w:hAnsi="Arial" w:cs="Arial"/>
          <w:color w:val="auto"/>
        </w:rPr>
        <w:t>included</w:t>
      </w:r>
      <w:r w:rsidR="0091715B" w:rsidRPr="004F6071">
        <w:rPr>
          <w:rFonts w:ascii="Arial" w:hAnsi="Arial" w:cs="Arial"/>
          <w:color w:val="auto"/>
        </w:rPr>
        <w:t>.</w:t>
      </w:r>
      <w:r w:rsidR="000F6E81" w:rsidRPr="004F6071">
        <w:rPr>
          <w:rFonts w:ascii="Arial" w:hAnsi="Arial" w:cs="Arial"/>
          <w:color w:val="auto"/>
        </w:rPr>
        <w:t xml:space="preserve"> </w:t>
      </w:r>
    </w:p>
    <w:p w14:paraId="2DB848E9" w14:textId="5EEA407A" w:rsidR="001E2F3B" w:rsidRDefault="00EB18F1" w:rsidP="00ED5B9F">
      <w:pPr>
        <w:rPr>
          <w:rFonts w:ascii="Arial" w:hAnsi="Arial" w:cs="Arial"/>
          <w:color w:val="auto"/>
        </w:rPr>
      </w:pPr>
      <w:r w:rsidRPr="00953636">
        <w:rPr>
          <w:rFonts w:ascii="Arial" w:hAnsi="Arial" w:cs="Arial"/>
          <w:color w:val="auto"/>
        </w:rPr>
        <w:t xml:space="preserve">A review of care plans identified regular </w:t>
      </w:r>
      <w:r w:rsidR="00302D39" w:rsidRPr="00953636">
        <w:rPr>
          <w:rFonts w:ascii="Arial" w:hAnsi="Arial" w:cs="Arial"/>
          <w:color w:val="auto"/>
        </w:rPr>
        <w:t>meetings</w:t>
      </w:r>
      <w:r w:rsidRPr="00953636">
        <w:rPr>
          <w:rFonts w:ascii="Arial" w:hAnsi="Arial" w:cs="Arial"/>
          <w:color w:val="auto"/>
        </w:rPr>
        <w:t xml:space="preserve"> with consumers and or representatives</w:t>
      </w:r>
      <w:r w:rsidR="00CA3B83">
        <w:rPr>
          <w:rFonts w:ascii="Arial" w:hAnsi="Arial" w:cs="Arial"/>
          <w:color w:val="auto"/>
        </w:rPr>
        <w:t>,</w:t>
      </w:r>
      <w:r w:rsidRPr="00953636">
        <w:rPr>
          <w:rFonts w:ascii="Arial" w:hAnsi="Arial" w:cs="Arial"/>
          <w:color w:val="auto"/>
        </w:rPr>
        <w:t xml:space="preserve"> which included discussio</w:t>
      </w:r>
      <w:r w:rsidR="00AF73DE" w:rsidRPr="00953636">
        <w:rPr>
          <w:rFonts w:ascii="Arial" w:hAnsi="Arial" w:cs="Arial"/>
          <w:color w:val="auto"/>
        </w:rPr>
        <w:t xml:space="preserve">n regarding risks and recommendations to support the delivery of </w:t>
      </w:r>
      <w:r w:rsidR="00302D39" w:rsidRPr="00953636">
        <w:rPr>
          <w:rFonts w:ascii="Arial" w:hAnsi="Arial" w:cs="Arial"/>
          <w:color w:val="auto"/>
        </w:rPr>
        <w:t>safe and effective care.</w:t>
      </w:r>
      <w:r w:rsidR="00302D39" w:rsidRPr="004F6071">
        <w:rPr>
          <w:rFonts w:ascii="Arial" w:hAnsi="Arial" w:cs="Arial"/>
          <w:color w:val="auto"/>
        </w:rPr>
        <w:t xml:space="preserve"> </w:t>
      </w:r>
      <w:r w:rsidR="005D783F" w:rsidRPr="004F6071">
        <w:rPr>
          <w:rFonts w:ascii="Arial" w:hAnsi="Arial" w:cs="Arial"/>
          <w:color w:val="auto"/>
        </w:rPr>
        <w:t xml:space="preserve">The Assessment Team noted the </w:t>
      </w:r>
      <w:r w:rsidR="00D30DF6" w:rsidRPr="004F6071">
        <w:rPr>
          <w:rFonts w:ascii="Arial" w:hAnsi="Arial" w:cs="Arial"/>
          <w:color w:val="auto"/>
        </w:rPr>
        <w:t xml:space="preserve">individualised </w:t>
      </w:r>
      <w:r w:rsidR="005D783F" w:rsidRPr="004F6071">
        <w:rPr>
          <w:rFonts w:ascii="Arial" w:hAnsi="Arial" w:cs="Arial"/>
          <w:color w:val="auto"/>
        </w:rPr>
        <w:t xml:space="preserve">care </w:t>
      </w:r>
      <w:r w:rsidR="00D30DF6" w:rsidRPr="004F6071">
        <w:rPr>
          <w:rFonts w:ascii="Arial" w:hAnsi="Arial" w:cs="Arial"/>
          <w:color w:val="auto"/>
        </w:rPr>
        <w:t xml:space="preserve">plans </w:t>
      </w:r>
      <w:r w:rsidR="005D783F" w:rsidRPr="004F6071">
        <w:rPr>
          <w:rFonts w:ascii="Arial" w:hAnsi="Arial" w:cs="Arial"/>
          <w:color w:val="auto"/>
        </w:rPr>
        <w:t>are</w:t>
      </w:r>
      <w:r w:rsidR="00D30DF6" w:rsidRPr="004F6071">
        <w:rPr>
          <w:rFonts w:ascii="Arial" w:hAnsi="Arial" w:cs="Arial"/>
          <w:color w:val="auto"/>
        </w:rPr>
        <w:t xml:space="preserve"> easy to read and understand.</w:t>
      </w:r>
      <w:r w:rsidR="00056308" w:rsidRPr="004F6071">
        <w:rPr>
          <w:rFonts w:ascii="Arial" w:hAnsi="Arial" w:cs="Arial"/>
          <w:color w:val="auto"/>
        </w:rPr>
        <w:t xml:space="preserve"> </w:t>
      </w:r>
    </w:p>
    <w:p w14:paraId="04C30E2C" w14:textId="00E74B33" w:rsidR="00206E8D" w:rsidRPr="00F74CF4" w:rsidRDefault="00206E8D" w:rsidP="00ED5B9F">
      <w:pPr>
        <w:rPr>
          <w:rFonts w:ascii="Arial" w:hAnsi="Arial" w:cs="Arial"/>
          <w:color w:val="auto"/>
        </w:rPr>
      </w:pPr>
      <w:r w:rsidRPr="00F74CF4">
        <w:rPr>
          <w:rFonts w:ascii="Arial" w:hAnsi="Arial" w:cs="Arial"/>
          <w:color w:val="auto"/>
        </w:rPr>
        <w:t xml:space="preserve">Management </w:t>
      </w:r>
      <w:r w:rsidR="005F7FDF">
        <w:rPr>
          <w:rFonts w:ascii="Arial" w:hAnsi="Arial" w:cs="Arial"/>
          <w:color w:val="auto"/>
        </w:rPr>
        <w:t xml:space="preserve">explained </w:t>
      </w:r>
      <w:r w:rsidR="006761E1" w:rsidRPr="00F74CF4">
        <w:rPr>
          <w:rFonts w:ascii="Arial" w:hAnsi="Arial" w:cs="Arial"/>
          <w:color w:val="auto"/>
        </w:rPr>
        <w:t xml:space="preserve">there are three triggers for updating a care plan: </w:t>
      </w:r>
      <w:r w:rsidRPr="00F74CF4">
        <w:rPr>
          <w:rFonts w:ascii="Arial" w:hAnsi="Arial" w:cs="Arial"/>
          <w:color w:val="auto"/>
        </w:rPr>
        <w:t>the annual assessment review process</w:t>
      </w:r>
      <w:r w:rsidR="006761E1" w:rsidRPr="00F74CF4">
        <w:rPr>
          <w:rFonts w:ascii="Arial" w:hAnsi="Arial" w:cs="Arial"/>
          <w:color w:val="auto"/>
        </w:rPr>
        <w:t>; when</w:t>
      </w:r>
      <w:r w:rsidR="00E93845" w:rsidRPr="00F74CF4">
        <w:rPr>
          <w:rFonts w:ascii="Arial" w:hAnsi="Arial" w:cs="Arial"/>
          <w:color w:val="auto"/>
        </w:rPr>
        <w:t xml:space="preserve"> requested by a consumer or representative; or when </w:t>
      </w:r>
      <w:r w:rsidR="0063050D" w:rsidRPr="00F74CF4">
        <w:rPr>
          <w:rFonts w:ascii="Arial" w:hAnsi="Arial" w:cs="Arial"/>
          <w:color w:val="auto"/>
        </w:rPr>
        <w:t xml:space="preserve">change occurs. </w:t>
      </w:r>
      <w:r w:rsidR="00F74CF4" w:rsidRPr="00F74CF4">
        <w:rPr>
          <w:rFonts w:ascii="Arial" w:hAnsi="Arial" w:cs="Arial"/>
          <w:color w:val="auto"/>
        </w:rPr>
        <w:t>The latter</w:t>
      </w:r>
      <w:r w:rsidR="0063050D" w:rsidRPr="00F74CF4">
        <w:rPr>
          <w:rFonts w:ascii="Arial" w:hAnsi="Arial" w:cs="Arial"/>
          <w:color w:val="auto"/>
        </w:rPr>
        <w:t xml:space="preserve"> includes</w:t>
      </w:r>
      <w:r w:rsidR="00F74CF4" w:rsidRPr="00F74CF4">
        <w:rPr>
          <w:rFonts w:ascii="Arial" w:hAnsi="Arial" w:cs="Arial"/>
          <w:color w:val="auto"/>
        </w:rPr>
        <w:t xml:space="preserve"> deterioration, ill health, discharge from hospital, change in mobility </w:t>
      </w:r>
      <w:r w:rsidR="00B244D9">
        <w:rPr>
          <w:rFonts w:ascii="Arial" w:hAnsi="Arial" w:cs="Arial"/>
          <w:color w:val="auto"/>
        </w:rPr>
        <w:t>and</w:t>
      </w:r>
      <w:r w:rsidR="00B244D9" w:rsidRPr="00F74CF4">
        <w:rPr>
          <w:rFonts w:ascii="Arial" w:hAnsi="Arial" w:cs="Arial"/>
          <w:color w:val="auto"/>
        </w:rPr>
        <w:t xml:space="preserve"> </w:t>
      </w:r>
      <w:r w:rsidR="00F74CF4" w:rsidRPr="00F74CF4">
        <w:rPr>
          <w:rFonts w:ascii="Arial" w:hAnsi="Arial" w:cs="Arial"/>
          <w:color w:val="auto"/>
        </w:rPr>
        <w:t>following an incident resulting in injury or potential harm.</w:t>
      </w:r>
      <w:r w:rsidR="008C439C">
        <w:rPr>
          <w:rFonts w:ascii="Arial" w:hAnsi="Arial" w:cs="Arial"/>
          <w:color w:val="auto"/>
        </w:rPr>
        <w:t xml:space="preserve"> Management described the </w:t>
      </w:r>
      <w:r w:rsidR="00914226">
        <w:rPr>
          <w:rFonts w:ascii="Arial" w:hAnsi="Arial" w:cs="Arial"/>
          <w:color w:val="auto"/>
        </w:rPr>
        <w:t>weekly care meeting, which includes staff and external stakeholders</w:t>
      </w:r>
      <w:r w:rsidR="005E20DD">
        <w:rPr>
          <w:rFonts w:ascii="Arial" w:hAnsi="Arial" w:cs="Arial"/>
          <w:color w:val="auto"/>
        </w:rPr>
        <w:t xml:space="preserve">, where with consumer consent, </w:t>
      </w:r>
      <w:r w:rsidR="00953636">
        <w:rPr>
          <w:rFonts w:ascii="Arial" w:hAnsi="Arial" w:cs="Arial"/>
          <w:color w:val="auto"/>
        </w:rPr>
        <w:t xml:space="preserve">care concerns </w:t>
      </w:r>
      <w:r w:rsidR="00953636" w:rsidRPr="00B93761">
        <w:rPr>
          <w:rFonts w:ascii="Arial" w:hAnsi="Arial" w:cs="Arial"/>
          <w:color w:val="auto"/>
        </w:rPr>
        <w:t>are discussed, and recommendations and referrals made.</w:t>
      </w:r>
      <w:r w:rsidR="00C701E2" w:rsidRPr="00B93761">
        <w:rPr>
          <w:rFonts w:ascii="Arial" w:hAnsi="Arial" w:cs="Arial"/>
          <w:color w:val="auto"/>
        </w:rPr>
        <w:t xml:space="preserve"> The </w:t>
      </w:r>
      <w:r w:rsidR="003B06E4" w:rsidRPr="00B93761">
        <w:rPr>
          <w:rFonts w:ascii="Arial" w:hAnsi="Arial" w:cs="Arial"/>
          <w:color w:val="auto"/>
        </w:rPr>
        <w:t xml:space="preserve">Assessment Team </w:t>
      </w:r>
      <w:r w:rsidR="00945459">
        <w:rPr>
          <w:rFonts w:ascii="Arial" w:hAnsi="Arial" w:cs="Arial"/>
          <w:color w:val="auto"/>
        </w:rPr>
        <w:t>reviewed</w:t>
      </w:r>
      <w:r w:rsidR="00B93761">
        <w:rPr>
          <w:rFonts w:ascii="Arial" w:hAnsi="Arial" w:cs="Arial"/>
          <w:color w:val="auto"/>
        </w:rPr>
        <w:t xml:space="preserve"> </w:t>
      </w:r>
      <w:r w:rsidR="00B93761" w:rsidRPr="00B93761">
        <w:rPr>
          <w:rFonts w:ascii="Arial" w:hAnsi="Arial" w:cs="Arial"/>
          <w:color w:val="auto"/>
        </w:rPr>
        <w:t xml:space="preserve">policies and procedures on clinical governance, assessment, and </w:t>
      </w:r>
      <w:r w:rsidR="00945459">
        <w:rPr>
          <w:rFonts w:ascii="Arial" w:hAnsi="Arial" w:cs="Arial"/>
          <w:color w:val="auto"/>
        </w:rPr>
        <w:t xml:space="preserve">the </w:t>
      </w:r>
      <w:r w:rsidR="00B93761" w:rsidRPr="00B93761">
        <w:rPr>
          <w:rFonts w:ascii="Arial" w:hAnsi="Arial" w:cs="Arial"/>
          <w:color w:val="auto"/>
        </w:rPr>
        <w:t>referral processes.</w:t>
      </w:r>
    </w:p>
    <w:p w14:paraId="29B3167A" w14:textId="512CF970" w:rsidR="00D616A2" w:rsidRPr="0056333F" w:rsidRDefault="00422105" w:rsidP="00ED5B9F">
      <w:pPr>
        <w:pStyle w:val="NormalArial"/>
      </w:pPr>
      <w:r>
        <w:t xml:space="preserve">Consumers and representatives confirmed </w:t>
      </w:r>
      <w:r w:rsidR="000B7005">
        <w:t xml:space="preserve">they are supported and encouraged to develop goals and preferences to </w:t>
      </w:r>
      <w:r w:rsidR="001717B2">
        <w:t>meet current needs,</w:t>
      </w:r>
      <w:r w:rsidR="000B7005">
        <w:t xml:space="preserve"> </w:t>
      </w:r>
      <w:r w:rsidR="001717B2" w:rsidRPr="00244176">
        <w:t>including advance care planning and end of life planning</w:t>
      </w:r>
      <w:r w:rsidR="001717B2">
        <w:t>.</w:t>
      </w:r>
      <w:r w:rsidR="0056333F">
        <w:t xml:space="preserve"> </w:t>
      </w:r>
      <w:r w:rsidR="00A12E79" w:rsidRPr="4E07802C">
        <w:rPr>
          <w:color w:val="auto"/>
        </w:rPr>
        <w:t xml:space="preserve">Community care workers displayed an understanding of advance care directives and were aware that some consumers had them in place. </w:t>
      </w:r>
      <w:r w:rsidR="00A964AF">
        <w:rPr>
          <w:color w:val="auto"/>
        </w:rPr>
        <w:t>The</w:t>
      </w:r>
      <w:r w:rsidR="00A85C60">
        <w:rPr>
          <w:color w:val="auto"/>
        </w:rPr>
        <w:t xml:space="preserve"> Assessment Team were shown </w:t>
      </w:r>
      <w:r w:rsidR="00D616A2" w:rsidRPr="003C0C82">
        <w:rPr>
          <w:color w:val="auto"/>
        </w:rPr>
        <w:t>advance care plans stored</w:t>
      </w:r>
      <w:r w:rsidR="00A964AF">
        <w:rPr>
          <w:color w:val="auto"/>
        </w:rPr>
        <w:t xml:space="preserve"> </w:t>
      </w:r>
      <w:r w:rsidR="00D616A2" w:rsidRPr="003C0C82">
        <w:rPr>
          <w:color w:val="auto"/>
        </w:rPr>
        <w:t>on the</w:t>
      </w:r>
      <w:r w:rsidR="00C77891">
        <w:rPr>
          <w:color w:val="auto"/>
        </w:rPr>
        <w:t xml:space="preserve"> service</w:t>
      </w:r>
      <w:r w:rsidR="005F7FDF">
        <w:rPr>
          <w:color w:val="auto"/>
        </w:rPr>
        <w:t>’</w:t>
      </w:r>
      <w:r w:rsidR="00C77891">
        <w:rPr>
          <w:color w:val="auto"/>
        </w:rPr>
        <w:t>s</w:t>
      </w:r>
      <w:r w:rsidR="00D616A2" w:rsidRPr="003C0C82">
        <w:rPr>
          <w:color w:val="auto"/>
        </w:rPr>
        <w:t xml:space="preserve"> electronic management system</w:t>
      </w:r>
      <w:r w:rsidR="00A85C60">
        <w:rPr>
          <w:color w:val="auto"/>
        </w:rPr>
        <w:t>,</w:t>
      </w:r>
      <w:r w:rsidR="00D616A2" w:rsidRPr="003C0C82">
        <w:rPr>
          <w:color w:val="auto"/>
        </w:rPr>
        <w:t xml:space="preserve"> and end of life discussions documented in the consumer notes. </w:t>
      </w:r>
    </w:p>
    <w:p w14:paraId="771298F7" w14:textId="0D5787F6" w:rsidR="0005220D" w:rsidRPr="006B4042" w:rsidRDefault="0005220D" w:rsidP="00F87E39">
      <w:pPr>
        <w:pStyle w:val="NormalArial"/>
      </w:pPr>
      <w:r w:rsidRPr="006B4042">
        <w:br w:type="page"/>
      </w:r>
    </w:p>
    <w:p w14:paraId="1F833BC9" w14:textId="77777777" w:rsidR="0005220D" w:rsidRDefault="0005220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B1A98" w14:paraId="7B00075B" w14:textId="77777777" w:rsidTr="00DB1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9951D5" w14:textId="77777777" w:rsidR="0005220D" w:rsidRPr="003217D3" w:rsidRDefault="0005220D"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E51A9D" w14:textId="77777777" w:rsidR="0005220D" w:rsidRPr="003217D3" w:rsidRDefault="000522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3AE8C0" w14:textId="77777777" w:rsidR="0005220D" w:rsidRPr="003217D3" w:rsidRDefault="000522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1A98" w14:paraId="20E2D9C0" w14:textId="77777777" w:rsidTr="00ED5B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B2726C5"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38071F05"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43DD94A" w14:textId="77777777" w:rsidR="0005220D" w:rsidRPr="00244176" w:rsidRDefault="0005220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3C59086" w14:textId="77777777" w:rsidR="0005220D" w:rsidRPr="00244176" w:rsidRDefault="0005220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D4637B3" w14:textId="77777777" w:rsidR="0005220D" w:rsidRPr="00244176" w:rsidRDefault="0005220D"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D3B1C1"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51543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57303F"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788681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10D075FD" w14:textId="77777777" w:rsidTr="00ED5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9C84DC7"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45C9984"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7A4F11"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876485"/>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383185"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23209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7F02B1F4" w14:textId="77777777" w:rsidTr="00ED5B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84B2701" w14:textId="77777777" w:rsidR="0005220D" w:rsidRPr="00244176" w:rsidRDefault="0005220D"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6241EC3" w14:textId="77777777" w:rsidR="0005220D" w:rsidRPr="00244176" w:rsidRDefault="0005220D"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BD1109"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345572"/>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4332D9"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45794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44A2CCB4" w14:textId="77777777" w:rsidTr="00ED5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571D90D"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BA0817F"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949A55"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49836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F1ADBC"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1972125"/>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7E87F16B" w14:textId="77777777" w:rsidTr="00ED5B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493F334"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AE5D541"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32DD67"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3492823"/>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649A81"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025971"/>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76FBD1F5" w14:textId="77777777" w:rsidTr="00ED5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40459CAB"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9981D45"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A7AF0A"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9621205"/>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F2FDB5"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053201"/>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523520D6" w14:textId="77777777" w:rsidTr="00ED5B9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5B28F9A"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E3BDA7E"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939DB8D" w14:textId="77777777" w:rsidR="0005220D" w:rsidRPr="00244176" w:rsidRDefault="0005220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3BA8B0E0" w14:textId="77777777" w:rsidR="0005220D" w:rsidRPr="00244176" w:rsidRDefault="0005220D"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965691"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10843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83E6AC"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0988956"/>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bl>
    <w:bookmarkEnd w:id="3"/>
    <w:p w14:paraId="5B398F1A" w14:textId="77777777" w:rsidR="0005220D" w:rsidRDefault="0005220D" w:rsidP="007B3959">
      <w:pPr>
        <w:pStyle w:val="Heading20"/>
      </w:pPr>
      <w:r w:rsidRPr="00A36AA9">
        <w:t>Findings</w:t>
      </w:r>
    </w:p>
    <w:p w14:paraId="1C416DC1" w14:textId="37087B10" w:rsidR="00945459" w:rsidRDefault="00CE375F" w:rsidP="00ED5B9F">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278A2A40" w14:textId="49D891A9" w:rsidR="004D259B" w:rsidRDefault="00654BE4" w:rsidP="00ED5B9F">
      <w:pPr>
        <w:pStyle w:val="NormalArial"/>
      </w:pPr>
      <w:r w:rsidRPr="00B468C7">
        <w:rPr>
          <w:color w:val="auto"/>
          <w:szCs w:val="22"/>
        </w:rPr>
        <w:lastRenderedPageBreak/>
        <w:t xml:space="preserve">Consumers and representatives expressed satisfaction with the personal and clinical care received, </w:t>
      </w:r>
      <w:r w:rsidR="005F7FDF">
        <w:rPr>
          <w:color w:val="auto"/>
          <w:szCs w:val="22"/>
        </w:rPr>
        <w:t xml:space="preserve">indicating </w:t>
      </w:r>
      <w:r w:rsidRPr="00B468C7">
        <w:rPr>
          <w:color w:val="auto"/>
          <w:szCs w:val="22"/>
        </w:rPr>
        <w:t>it meets consumer needs</w:t>
      </w:r>
      <w:r w:rsidR="005F7FDF">
        <w:t>.</w:t>
      </w:r>
    </w:p>
    <w:p w14:paraId="2455C643" w14:textId="2EEA0AC8" w:rsidR="004D259B" w:rsidRPr="00C41394" w:rsidRDefault="007A240A" w:rsidP="00ED5B9F">
      <w:pPr>
        <w:rPr>
          <w:rFonts w:ascii="Arial" w:hAnsi="Arial" w:cs="Arial"/>
        </w:rPr>
      </w:pPr>
      <w:r w:rsidRPr="00C41394">
        <w:rPr>
          <w:rFonts w:ascii="Arial" w:hAnsi="Arial" w:cs="Arial"/>
        </w:rPr>
        <w:t xml:space="preserve">Community care workers described how </w:t>
      </w:r>
      <w:r w:rsidR="005E509F" w:rsidRPr="00C41394">
        <w:rPr>
          <w:rFonts w:ascii="Arial" w:hAnsi="Arial" w:cs="Arial"/>
        </w:rPr>
        <w:t>care methodology is tailored to individual consumer</w:t>
      </w:r>
      <w:r w:rsidR="00391B84" w:rsidRPr="00C41394">
        <w:rPr>
          <w:rFonts w:ascii="Arial" w:hAnsi="Arial" w:cs="Arial"/>
        </w:rPr>
        <w:t xml:space="preserve">s and documented </w:t>
      </w:r>
      <w:r w:rsidR="00023D59" w:rsidRPr="00C41394">
        <w:rPr>
          <w:rFonts w:ascii="Arial" w:hAnsi="Arial" w:cs="Arial"/>
        </w:rPr>
        <w:t>on consumer monitoring forms</w:t>
      </w:r>
      <w:r w:rsidR="00C277BD" w:rsidRPr="00C41394">
        <w:rPr>
          <w:rFonts w:ascii="Arial" w:hAnsi="Arial" w:cs="Arial"/>
        </w:rPr>
        <w:t>.</w:t>
      </w:r>
      <w:r w:rsidR="008F4304" w:rsidRPr="00C41394">
        <w:rPr>
          <w:rFonts w:ascii="Arial" w:hAnsi="Arial" w:cs="Arial"/>
        </w:rPr>
        <w:t xml:space="preserve"> Nurses explained how they assess clinical needs</w:t>
      </w:r>
      <w:r w:rsidR="007C773A" w:rsidRPr="00C41394">
        <w:rPr>
          <w:rFonts w:ascii="Arial" w:hAnsi="Arial" w:cs="Arial"/>
        </w:rPr>
        <w:t>,</w:t>
      </w:r>
      <w:r w:rsidR="008F4304" w:rsidRPr="00C41394">
        <w:rPr>
          <w:rFonts w:ascii="Arial" w:hAnsi="Arial" w:cs="Arial"/>
        </w:rPr>
        <w:t xml:space="preserve"> making referral</w:t>
      </w:r>
      <w:r w:rsidR="003F6BA2" w:rsidRPr="00C41394">
        <w:rPr>
          <w:rFonts w:ascii="Arial" w:hAnsi="Arial" w:cs="Arial"/>
        </w:rPr>
        <w:t>s to specialists and consultants</w:t>
      </w:r>
      <w:r w:rsidR="007C773A" w:rsidRPr="00C41394">
        <w:rPr>
          <w:rFonts w:ascii="Arial" w:hAnsi="Arial" w:cs="Arial"/>
        </w:rPr>
        <w:t xml:space="preserve"> </w:t>
      </w:r>
      <w:r w:rsidR="003F6BA2" w:rsidRPr="00C41394">
        <w:rPr>
          <w:rFonts w:ascii="Arial" w:hAnsi="Arial" w:cs="Arial"/>
        </w:rPr>
        <w:t>with c</w:t>
      </w:r>
      <w:r w:rsidR="007C773A" w:rsidRPr="00C41394">
        <w:rPr>
          <w:rFonts w:ascii="Arial" w:hAnsi="Arial" w:cs="Arial"/>
        </w:rPr>
        <w:t xml:space="preserve">onsumer consent, when required. </w:t>
      </w:r>
      <w:r w:rsidR="00C41394" w:rsidRPr="00C41394">
        <w:rPr>
          <w:rFonts w:ascii="Arial" w:hAnsi="Arial" w:cs="Arial"/>
        </w:rPr>
        <w:t>This was supported by a review of consumer files</w:t>
      </w:r>
      <w:r w:rsidR="00C41394">
        <w:rPr>
          <w:rFonts w:ascii="Arial" w:hAnsi="Arial" w:cs="Arial"/>
        </w:rPr>
        <w:t xml:space="preserve"> which</w:t>
      </w:r>
      <w:r w:rsidR="00C41394" w:rsidRPr="00C41394">
        <w:rPr>
          <w:rFonts w:ascii="Arial" w:hAnsi="Arial" w:cs="Arial"/>
        </w:rPr>
        <w:t xml:space="preserve"> identified comprehensive documentation related to identification and assessment of personal and clinical care, individualised plans of care, referrals, recommendations, and outcomes. </w:t>
      </w:r>
    </w:p>
    <w:p w14:paraId="569D5C80" w14:textId="33AB101F" w:rsidR="004D259B" w:rsidRPr="00C41394" w:rsidRDefault="00C41394" w:rsidP="00ED5B9F">
      <w:pPr>
        <w:rPr>
          <w:rFonts w:ascii="Arial" w:hAnsi="Arial" w:cs="Arial"/>
        </w:rPr>
      </w:pPr>
      <w:r>
        <w:rPr>
          <w:rFonts w:ascii="Arial" w:hAnsi="Arial" w:cs="Arial"/>
        </w:rPr>
        <w:t>A r</w:t>
      </w:r>
      <w:r w:rsidR="004D259B" w:rsidRPr="00C41394">
        <w:rPr>
          <w:rFonts w:ascii="Arial" w:hAnsi="Arial" w:cs="Arial"/>
        </w:rPr>
        <w:t>eview of documentation identified policies and procedures on clinical care, validated assessment tools, clinical governance, incident management, palliative care</w:t>
      </w:r>
      <w:r w:rsidR="004639C7">
        <w:rPr>
          <w:rFonts w:ascii="Arial" w:hAnsi="Arial" w:cs="Arial"/>
        </w:rPr>
        <w:t>,</w:t>
      </w:r>
      <w:r w:rsidR="004D259B" w:rsidRPr="00C41394">
        <w:rPr>
          <w:rFonts w:ascii="Arial" w:hAnsi="Arial" w:cs="Arial"/>
        </w:rPr>
        <w:t xml:space="preserve"> and responding to deterioration. </w:t>
      </w:r>
    </w:p>
    <w:p w14:paraId="2778C6CD" w14:textId="7D174FF4" w:rsidR="00A1263A" w:rsidRPr="0069556B" w:rsidRDefault="00292E69" w:rsidP="00ED5B9F">
      <w:pPr>
        <w:rPr>
          <w:rFonts w:ascii="Arial" w:hAnsi="Arial" w:cs="Arial"/>
        </w:rPr>
      </w:pPr>
      <w:r w:rsidRPr="00416352">
        <w:rPr>
          <w:rFonts w:ascii="Arial" w:hAnsi="Arial" w:cs="Arial"/>
        </w:rPr>
        <w:t xml:space="preserve">Consumers and representatives expressed satisfaction with the management of high-impact or high-prevalence risks. </w:t>
      </w:r>
      <w:r w:rsidR="00A1263A" w:rsidRPr="00416352">
        <w:rPr>
          <w:rFonts w:ascii="Arial" w:hAnsi="Arial" w:cs="Arial"/>
        </w:rPr>
        <w:t>Care managers complete a home and environmental risk check by phone prior to the initial assessment and a visual observation is undertaken in the home.</w:t>
      </w:r>
      <w:r w:rsidR="007A5F5F" w:rsidRPr="00416352">
        <w:rPr>
          <w:rFonts w:ascii="Arial" w:hAnsi="Arial" w:cs="Arial"/>
        </w:rPr>
        <w:t xml:space="preserve"> </w:t>
      </w:r>
      <w:r w:rsidR="00A1263A" w:rsidRPr="00416352">
        <w:rPr>
          <w:rFonts w:ascii="Arial" w:hAnsi="Arial" w:cs="Arial"/>
        </w:rPr>
        <w:t xml:space="preserve">Community care workers </w:t>
      </w:r>
      <w:r w:rsidR="007A5F5F" w:rsidRPr="00416352">
        <w:rPr>
          <w:rFonts w:ascii="Arial" w:hAnsi="Arial" w:cs="Arial"/>
        </w:rPr>
        <w:t xml:space="preserve">advised they </w:t>
      </w:r>
      <w:r w:rsidR="00A1263A" w:rsidRPr="00416352">
        <w:rPr>
          <w:rFonts w:ascii="Arial" w:hAnsi="Arial" w:cs="Arial"/>
        </w:rPr>
        <w:t xml:space="preserve">are provided with information </w:t>
      </w:r>
      <w:r w:rsidR="007A5F5F" w:rsidRPr="00416352">
        <w:rPr>
          <w:rFonts w:ascii="Arial" w:hAnsi="Arial" w:cs="Arial"/>
        </w:rPr>
        <w:t xml:space="preserve">that allows them </w:t>
      </w:r>
      <w:r w:rsidR="00A1263A" w:rsidRPr="00416352">
        <w:rPr>
          <w:rFonts w:ascii="Arial" w:hAnsi="Arial" w:cs="Arial"/>
        </w:rPr>
        <w:t>to understand and manage consumer</w:t>
      </w:r>
      <w:r w:rsidR="004B3151">
        <w:rPr>
          <w:rFonts w:ascii="Arial" w:hAnsi="Arial" w:cs="Arial"/>
        </w:rPr>
        <w:t>s</w:t>
      </w:r>
      <w:r w:rsidR="00A1263A" w:rsidRPr="00416352">
        <w:rPr>
          <w:rFonts w:ascii="Arial" w:hAnsi="Arial" w:cs="Arial"/>
        </w:rPr>
        <w:t xml:space="preserve"> risk</w:t>
      </w:r>
      <w:r w:rsidR="00D12FF9">
        <w:rPr>
          <w:rFonts w:ascii="Arial" w:hAnsi="Arial" w:cs="Arial"/>
        </w:rPr>
        <w:t>s</w:t>
      </w:r>
      <w:r w:rsidR="007A5F5F" w:rsidRPr="00416352">
        <w:rPr>
          <w:rFonts w:ascii="Arial" w:hAnsi="Arial" w:cs="Arial"/>
        </w:rPr>
        <w:t xml:space="preserve">. </w:t>
      </w:r>
      <w:r w:rsidR="00A1263A" w:rsidRPr="00416352">
        <w:rPr>
          <w:rFonts w:ascii="Arial" w:hAnsi="Arial" w:cs="Arial"/>
        </w:rPr>
        <w:t>Management explained incident</w:t>
      </w:r>
      <w:r w:rsidR="007F680A" w:rsidRPr="00416352">
        <w:rPr>
          <w:rFonts w:ascii="Arial" w:hAnsi="Arial" w:cs="Arial"/>
        </w:rPr>
        <w:t>s</w:t>
      </w:r>
      <w:r w:rsidR="00A1263A" w:rsidRPr="00416352">
        <w:rPr>
          <w:rFonts w:ascii="Arial" w:hAnsi="Arial" w:cs="Arial"/>
        </w:rPr>
        <w:t xml:space="preserve"> </w:t>
      </w:r>
      <w:r w:rsidR="007F680A" w:rsidRPr="00416352">
        <w:rPr>
          <w:rFonts w:ascii="Arial" w:hAnsi="Arial" w:cs="Arial"/>
        </w:rPr>
        <w:t>are</w:t>
      </w:r>
      <w:r w:rsidR="00A1263A" w:rsidRPr="00416352">
        <w:rPr>
          <w:rFonts w:ascii="Arial" w:hAnsi="Arial" w:cs="Arial"/>
        </w:rPr>
        <w:t xml:space="preserve"> entered into the electronic management system</w:t>
      </w:r>
      <w:r w:rsidR="001E755D">
        <w:rPr>
          <w:rFonts w:ascii="Arial" w:hAnsi="Arial" w:cs="Arial"/>
        </w:rPr>
        <w:t xml:space="preserve"> and </w:t>
      </w:r>
      <w:r w:rsidR="00A1263A" w:rsidRPr="00416352">
        <w:rPr>
          <w:rFonts w:ascii="Arial" w:hAnsi="Arial" w:cs="Arial"/>
        </w:rPr>
        <w:t xml:space="preserve">reviewed </w:t>
      </w:r>
      <w:r w:rsidR="007F680A" w:rsidRPr="0069556B">
        <w:rPr>
          <w:rFonts w:ascii="Arial" w:hAnsi="Arial" w:cs="Arial"/>
        </w:rPr>
        <w:t>by managers</w:t>
      </w:r>
      <w:r w:rsidR="00F46FFC" w:rsidRPr="0069556B">
        <w:rPr>
          <w:rFonts w:ascii="Arial" w:hAnsi="Arial" w:cs="Arial"/>
        </w:rPr>
        <w:t xml:space="preserve"> and</w:t>
      </w:r>
      <w:r w:rsidR="007F680A" w:rsidRPr="0069556B">
        <w:rPr>
          <w:rFonts w:ascii="Arial" w:hAnsi="Arial" w:cs="Arial"/>
        </w:rPr>
        <w:t xml:space="preserve"> staff </w:t>
      </w:r>
      <w:r w:rsidR="00416352" w:rsidRPr="0069556B">
        <w:rPr>
          <w:rFonts w:ascii="Arial" w:hAnsi="Arial" w:cs="Arial"/>
        </w:rPr>
        <w:t xml:space="preserve">with </w:t>
      </w:r>
      <w:r w:rsidR="00A1263A" w:rsidRPr="0069556B">
        <w:rPr>
          <w:rFonts w:ascii="Arial" w:hAnsi="Arial" w:cs="Arial"/>
        </w:rPr>
        <w:t xml:space="preserve">recommendations made to reduce the risk of reoccurrence or harm minimisation. </w:t>
      </w:r>
      <w:r w:rsidR="00944234" w:rsidRPr="0069556B">
        <w:rPr>
          <w:rFonts w:ascii="Arial" w:hAnsi="Arial" w:cs="Arial"/>
        </w:rPr>
        <w:t xml:space="preserve">The Assessment Team reviewed the services </w:t>
      </w:r>
      <w:r w:rsidR="00A1263A" w:rsidRPr="0069556B">
        <w:rPr>
          <w:rFonts w:ascii="Arial" w:hAnsi="Arial" w:cs="Arial"/>
        </w:rPr>
        <w:t>high</w:t>
      </w:r>
      <w:r w:rsidR="001E5D44" w:rsidRPr="0069556B">
        <w:rPr>
          <w:rFonts w:ascii="Arial" w:hAnsi="Arial" w:cs="Arial"/>
        </w:rPr>
        <w:t>-</w:t>
      </w:r>
      <w:r w:rsidR="00A1263A" w:rsidRPr="0069556B">
        <w:rPr>
          <w:rFonts w:ascii="Arial" w:hAnsi="Arial" w:cs="Arial"/>
        </w:rPr>
        <w:t xml:space="preserve">impact </w:t>
      </w:r>
      <w:r w:rsidR="001E5D44" w:rsidRPr="0069556B">
        <w:rPr>
          <w:rFonts w:ascii="Arial" w:hAnsi="Arial" w:cs="Arial"/>
        </w:rPr>
        <w:t xml:space="preserve">or </w:t>
      </w:r>
      <w:r w:rsidR="00A1263A" w:rsidRPr="0069556B">
        <w:rPr>
          <w:rFonts w:ascii="Arial" w:hAnsi="Arial" w:cs="Arial"/>
        </w:rPr>
        <w:t>high</w:t>
      </w:r>
      <w:r w:rsidR="001E5D44" w:rsidRPr="0069556B">
        <w:rPr>
          <w:rFonts w:ascii="Arial" w:hAnsi="Arial" w:cs="Arial"/>
        </w:rPr>
        <w:t>-</w:t>
      </w:r>
      <w:r w:rsidR="00481D67" w:rsidRPr="0069556B">
        <w:rPr>
          <w:rFonts w:ascii="Arial" w:hAnsi="Arial" w:cs="Arial"/>
        </w:rPr>
        <w:t>prevalence</w:t>
      </w:r>
      <w:r w:rsidR="00A1263A" w:rsidRPr="0069556B">
        <w:rPr>
          <w:rFonts w:ascii="Arial" w:hAnsi="Arial" w:cs="Arial"/>
        </w:rPr>
        <w:t xml:space="preserve"> risk register </w:t>
      </w:r>
      <w:r w:rsidR="001E755D">
        <w:rPr>
          <w:rFonts w:ascii="Arial" w:hAnsi="Arial" w:cs="Arial"/>
        </w:rPr>
        <w:t>which</w:t>
      </w:r>
      <w:r w:rsidR="00A1263A" w:rsidRPr="0069556B">
        <w:rPr>
          <w:rFonts w:ascii="Arial" w:hAnsi="Arial" w:cs="Arial"/>
        </w:rPr>
        <w:t xml:space="preserve"> identif</w:t>
      </w:r>
      <w:r w:rsidR="005D2516">
        <w:rPr>
          <w:rFonts w:ascii="Arial" w:hAnsi="Arial" w:cs="Arial"/>
        </w:rPr>
        <w:t>ies</w:t>
      </w:r>
      <w:r w:rsidR="00A1263A" w:rsidRPr="0069556B">
        <w:rPr>
          <w:rFonts w:ascii="Arial" w:hAnsi="Arial" w:cs="Arial"/>
        </w:rPr>
        <w:t xml:space="preserve"> vulnerable consumers </w:t>
      </w:r>
      <w:r w:rsidR="005F7FDF">
        <w:rPr>
          <w:rFonts w:ascii="Arial" w:hAnsi="Arial" w:cs="Arial"/>
        </w:rPr>
        <w:t>including</w:t>
      </w:r>
      <w:r w:rsidR="00A1263A" w:rsidRPr="0069556B">
        <w:rPr>
          <w:rFonts w:ascii="Arial" w:hAnsi="Arial" w:cs="Arial"/>
        </w:rPr>
        <w:t xml:space="preserve"> those with medical conditions, living in isolated areas, without support at home and </w:t>
      </w:r>
      <w:r w:rsidR="0069556B" w:rsidRPr="0069556B">
        <w:rPr>
          <w:rFonts w:ascii="Arial" w:hAnsi="Arial" w:cs="Arial"/>
        </w:rPr>
        <w:t xml:space="preserve">or </w:t>
      </w:r>
      <w:r w:rsidR="00A1263A" w:rsidRPr="0069556B">
        <w:rPr>
          <w:rFonts w:ascii="Arial" w:hAnsi="Arial" w:cs="Arial"/>
        </w:rPr>
        <w:t xml:space="preserve">at risk of abuse. </w:t>
      </w:r>
    </w:p>
    <w:p w14:paraId="44AEE328" w14:textId="107C7848" w:rsidR="00277C9B" w:rsidRPr="00F90234" w:rsidRDefault="00516437" w:rsidP="00ED5B9F">
      <w:pPr>
        <w:rPr>
          <w:rFonts w:ascii="Arial" w:hAnsi="Arial" w:cs="Arial"/>
        </w:rPr>
      </w:pPr>
      <w:r w:rsidRPr="00F90234">
        <w:rPr>
          <w:rFonts w:ascii="Arial" w:hAnsi="Arial" w:cs="Arial"/>
        </w:rPr>
        <w:t>The service works alongside palliative care teams for consumers who choose to remain at home</w:t>
      </w:r>
      <w:r w:rsidR="005F7FDF">
        <w:rPr>
          <w:rFonts w:ascii="Arial" w:hAnsi="Arial" w:cs="Arial"/>
        </w:rPr>
        <w:t xml:space="preserve"> for </w:t>
      </w:r>
      <w:r w:rsidR="000E6C1E">
        <w:rPr>
          <w:rFonts w:ascii="Arial" w:hAnsi="Arial" w:cs="Arial"/>
        </w:rPr>
        <w:t>end-of-life</w:t>
      </w:r>
      <w:r w:rsidR="005F7FDF">
        <w:rPr>
          <w:rFonts w:ascii="Arial" w:hAnsi="Arial" w:cs="Arial"/>
        </w:rPr>
        <w:t xml:space="preserve"> care</w:t>
      </w:r>
      <w:r w:rsidRPr="00F90234">
        <w:rPr>
          <w:rFonts w:ascii="Arial" w:hAnsi="Arial" w:cs="Arial"/>
        </w:rPr>
        <w:t>.</w:t>
      </w:r>
      <w:r w:rsidR="00BB1078" w:rsidRPr="00F90234">
        <w:rPr>
          <w:rFonts w:ascii="Arial" w:hAnsi="Arial" w:cs="Arial"/>
        </w:rPr>
        <w:t xml:space="preserve"> Consumers are</w:t>
      </w:r>
      <w:r w:rsidR="000B5101" w:rsidRPr="00F90234">
        <w:rPr>
          <w:rFonts w:ascii="Arial" w:hAnsi="Arial" w:cs="Arial"/>
        </w:rPr>
        <w:t xml:space="preserve"> encouraged to share their advance care plans with the service</w:t>
      </w:r>
      <w:r w:rsidR="00714C1D">
        <w:rPr>
          <w:rFonts w:ascii="Arial" w:hAnsi="Arial" w:cs="Arial"/>
        </w:rPr>
        <w:t>,</w:t>
      </w:r>
      <w:r w:rsidR="005F7FDF">
        <w:rPr>
          <w:rFonts w:ascii="Arial" w:hAnsi="Arial" w:cs="Arial"/>
        </w:rPr>
        <w:t xml:space="preserve"> and r</w:t>
      </w:r>
      <w:r w:rsidR="000B5101" w:rsidRPr="00F90234">
        <w:rPr>
          <w:rFonts w:ascii="Arial" w:hAnsi="Arial" w:cs="Arial"/>
        </w:rPr>
        <w:t xml:space="preserve">eferrals to community nursing and palliative care services are made in consultation with the consumer and representative. </w:t>
      </w:r>
      <w:r w:rsidR="0004088B" w:rsidRPr="00F90234">
        <w:rPr>
          <w:rFonts w:ascii="Arial" w:hAnsi="Arial" w:cs="Arial"/>
        </w:rPr>
        <w:t>A review of consumer files included a copy of the advance care plan, consent for referrals</w:t>
      </w:r>
      <w:r w:rsidR="00F90234" w:rsidRPr="00F90234">
        <w:rPr>
          <w:rFonts w:ascii="Arial" w:hAnsi="Arial" w:cs="Arial"/>
        </w:rPr>
        <w:t>, regular meeting notes and consumer choices and preferences.</w:t>
      </w:r>
    </w:p>
    <w:p w14:paraId="0433D94E" w14:textId="2EE2E9CC" w:rsidR="00835009" w:rsidRPr="007D68C1" w:rsidRDefault="00835009" w:rsidP="00ED5B9F">
      <w:pPr>
        <w:rPr>
          <w:rFonts w:ascii="Arial" w:hAnsi="Arial" w:cs="Arial"/>
        </w:rPr>
      </w:pPr>
      <w:r w:rsidRPr="00F90234">
        <w:rPr>
          <w:rFonts w:ascii="Arial" w:hAnsi="Arial" w:cs="Arial"/>
          <w:color w:val="auto"/>
        </w:rPr>
        <w:t xml:space="preserve">A review of documentation identified training modules on </w:t>
      </w:r>
      <w:bookmarkStart w:id="4" w:name="_Int_bcapXivK"/>
      <w:r w:rsidRPr="00F90234">
        <w:rPr>
          <w:rFonts w:ascii="Arial" w:hAnsi="Arial" w:cs="Arial"/>
        </w:rPr>
        <w:t xml:space="preserve">end-of-life </w:t>
      </w:r>
      <w:bookmarkEnd w:id="4"/>
      <w:r w:rsidRPr="00F90234">
        <w:rPr>
          <w:rFonts w:ascii="Arial" w:hAnsi="Arial" w:cs="Arial"/>
          <w:color w:val="auto"/>
        </w:rPr>
        <w:t xml:space="preserve">care, palliative care, and advance care planning. Policies on </w:t>
      </w:r>
      <w:r w:rsidRPr="00F90234">
        <w:rPr>
          <w:rFonts w:ascii="Arial" w:hAnsi="Arial" w:cs="Arial"/>
        </w:rPr>
        <w:t xml:space="preserve">end-of-life </w:t>
      </w:r>
      <w:r w:rsidRPr="00F90234">
        <w:rPr>
          <w:rFonts w:ascii="Arial" w:hAnsi="Arial" w:cs="Arial"/>
          <w:color w:val="auto"/>
        </w:rPr>
        <w:t xml:space="preserve">care, palliative care, pain management, and procedures for assessing pain, mobility and skin integrity were viewed by the Assessment Team. </w:t>
      </w:r>
    </w:p>
    <w:p w14:paraId="3C637E7B" w14:textId="24A40408" w:rsidR="004B1572" w:rsidRPr="00C67F35" w:rsidRDefault="00164978" w:rsidP="00ED5B9F">
      <w:pPr>
        <w:rPr>
          <w:rFonts w:ascii="Arial" w:hAnsi="Arial" w:cs="Arial"/>
        </w:rPr>
      </w:pPr>
      <w:r w:rsidRPr="00C67F35">
        <w:rPr>
          <w:rFonts w:ascii="Arial" w:hAnsi="Arial" w:cs="Arial"/>
        </w:rPr>
        <w:t>Community care workers demonstrated knowledge of their responsibilities in recognising and reporting consumer deterioration or change to a care manager</w:t>
      </w:r>
      <w:r w:rsidR="0081498B" w:rsidRPr="00C67F35">
        <w:rPr>
          <w:rFonts w:ascii="Arial" w:hAnsi="Arial" w:cs="Arial"/>
        </w:rPr>
        <w:t xml:space="preserve"> </w:t>
      </w:r>
      <w:r w:rsidR="00266D75" w:rsidRPr="00C67F35">
        <w:rPr>
          <w:rFonts w:ascii="Arial" w:hAnsi="Arial" w:cs="Arial"/>
        </w:rPr>
        <w:t>Care managers advised they have a 24 hour on call service</w:t>
      </w:r>
      <w:r w:rsidR="00F844CD" w:rsidRPr="00C67F35">
        <w:rPr>
          <w:rFonts w:ascii="Arial" w:hAnsi="Arial" w:cs="Arial"/>
        </w:rPr>
        <w:t xml:space="preserve"> which allows them to actively respond</w:t>
      </w:r>
      <w:r w:rsidR="00C75200" w:rsidRPr="00C67F35">
        <w:rPr>
          <w:rFonts w:ascii="Arial" w:hAnsi="Arial" w:cs="Arial"/>
        </w:rPr>
        <w:t>.</w:t>
      </w:r>
    </w:p>
    <w:p w14:paraId="3C5B9106" w14:textId="1FD77616" w:rsidR="00F34D5A" w:rsidRPr="00C67F35" w:rsidRDefault="00F34D5A" w:rsidP="00ED5B9F">
      <w:pPr>
        <w:rPr>
          <w:rFonts w:ascii="Arial" w:hAnsi="Arial" w:cs="Arial"/>
        </w:rPr>
      </w:pPr>
      <w:r w:rsidRPr="00C67F35">
        <w:rPr>
          <w:rFonts w:ascii="Arial" w:hAnsi="Arial" w:cs="Arial"/>
        </w:rPr>
        <w:t>Information about the consumer’s condition, needs and preferences is documented and communicated within the organisation, and with others where responsibility for care is shared.</w:t>
      </w:r>
    </w:p>
    <w:p w14:paraId="40C90A37" w14:textId="433B6625" w:rsidR="004B1572" w:rsidRPr="00C67F35" w:rsidRDefault="004B1572" w:rsidP="00ED5B9F">
      <w:pPr>
        <w:rPr>
          <w:rFonts w:ascii="Arial" w:hAnsi="Arial" w:cs="Arial"/>
        </w:rPr>
      </w:pPr>
      <w:r w:rsidRPr="00C67F35">
        <w:rPr>
          <w:rFonts w:ascii="Arial" w:hAnsi="Arial" w:cs="Arial"/>
        </w:rPr>
        <w:t>Consumers and representatives were satisfied their health conditions, needs and preferences are communicated within the organisation and with others where care is shared</w:t>
      </w:r>
      <w:r w:rsidR="006900A5" w:rsidRPr="00C67F35">
        <w:rPr>
          <w:rFonts w:ascii="Arial" w:hAnsi="Arial" w:cs="Arial"/>
        </w:rPr>
        <w:t>,</w:t>
      </w:r>
      <w:r w:rsidR="00FD242D" w:rsidRPr="00C67F35">
        <w:rPr>
          <w:rFonts w:ascii="Arial" w:hAnsi="Arial" w:cs="Arial"/>
        </w:rPr>
        <w:t xml:space="preserve"> </w:t>
      </w:r>
      <w:r w:rsidR="006900A5" w:rsidRPr="00C67F35">
        <w:rPr>
          <w:rFonts w:ascii="Arial" w:hAnsi="Arial" w:cs="Arial"/>
        </w:rPr>
        <w:t>based on</w:t>
      </w:r>
      <w:r w:rsidR="00A326FF" w:rsidRPr="00C67F35">
        <w:rPr>
          <w:rFonts w:ascii="Arial" w:hAnsi="Arial" w:cs="Arial"/>
        </w:rPr>
        <w:t xml:space="preserve"> staff </w:t>
      </w:r>
      <w:r w:rsidRPr="00C67F35">
        <w:rPr>
          <w:rFonts w:ascii="Arial" w:hAnsi="Arial" w:cs="Arial"/>
        </w:rPr>
        <w:t xml:space="preserve">knowing the consumers well, recognising change and </w:t>
      </w:r>
      <w:r w:rsidR="0014625C" w:rsidRPr="00C67F35">
        <w:rPr>
          <w:rFonts w:ascii="Arial" w:hAnsi="Arial" w:cs="Arial"/>
        </w:rPr>
        <w:t xml:space="preserve">through </w:t>
      </w:r>
      <w:r w:rsidRPr="00C67F35">
        <w:rPr>
          <w:rFonts w:ascii="Arial" w:hAnsi="Arial" w:cs="Arial"/>
        </w:rPr>
        <w:t>communicat</w:t>
      </w:r>
      <w:r w:rsidR="002B7024" w:rsidRPr="00C67F35">
        <w:rPr>
          <w:rFonts w:ascii="Arial" w:hAnsi="Arial" w:cs="Arial"/>
        </w:rPr>
        <w:t>ion.</w:t>
      </w:r>
      <w:r w:rsidR="00C67F35" w:rsidRPr="00C67F35">
        <w:rPr>
          <w:rFonts w:ascii="Arial" w:hAnsi="Arial" w:cs="Arial"/>
        </w:rPr>
        <w:t xml:space="preserve"> </w:t>
      </w:r>
      <w:r w:rsidRPr="00C67F35">
        <w:rPr>
          <w:rFonts w:ascii="Arial" w:hAnsi="Arial" w:cs="Arial"/>
        </w:rPr>
        <w:t>Community care workers described access</w:t>
      </w:r>
      <w:r w:rsidR="0014625C" w:rsidRPr="00C67F35">
        <w:rPr>
          <w:rFonts w:ascii="Arial" w:hAnsi="Arial" w:cs="Arial"/>
        </w:rPr>
        <w:t>ing</w:t>
      </w:r>
      <w:r w:rsidRPr="00C67F35">
        <w:rPr>
          <w:rFonts w:ascii="Arial" w:hAnsi="Arial" w:cs="Arial"/>
        </w:rPr>
        <w:t xml:space="preserve"> </w:t>
      </w:r>
      <w:r w:rsidR="0014625C" w:rsidRPr="00C67F35">
        <w:rPr>
          <w:rFonts w:ascii="Arial" w:hAnsi="Arial" w:cs="Arial"/>
        </w:rPr>
        <w:t xml:space="preserve">consumer information </w:t>
      </w:r>
      <w:r w:rsidR="00AB4E7C">
        <w:rPr>
          <w:rFonts w:ascii="Arial" w:hAnsi="Arial" w:cs="Arial"/>
        </w:rPr>
        <w:t>through</w:t>
      </w:r>
      <w:r w:rsidRPr="00C67F35">
        <w:rPr>
          <w:rFonts w:ascii="Arial" w:hAnsi="Arial" w:cs="Arial"/>
        </w:rPr>
        <w:t xml:space="preserve"> a document attached to their weekly roster</w:t>
      </w:r>
      <w:r w:rsidR="00DC5F2A" w:rsidRPr="00C67F35">
        <w:rPr>
          <w:rFonts w:ascii="Arial" w:hAnsi="Arial" w:cs="Arial"/>
        </w:rPr>
        <w:t xml:space="preserve"> or calling the office. </w:t>
      </w:r>
    </w:p>
    <w:p w14:paraId="5EDC0F60" w14:textId="58CA7EF8" w:rsidR="00642B83" w:rsidRDefault="004B1572" w:rsidP="00ED5B9F">
      <w:pPr>
        <w:rPr>
          <w:rFonts w:ascii="Arial" w:hAnsi="Arial" w:cs="Arial"/>
        </w:rPr>
      </w:pPr>
      <w:r w:rsidRPr="00C67F35">
        <w:rPr>
          <w:rFonts w:ascii="Arial" w:hAnsi="Arial" w:cs="Arial"/>
        </w:rPr>
        <w:t>Care documentation identified the service actively communicates, internally and externally, to ensure the provision of safe and effective personal and clinical care.</w:t>
      </w:r>
      <w:r w:rsidR="00E830BC">
        <w:rPr>
          <w:rFonts w:ascii="Arial" w:hAnsi="Arial" w:cs="Arial"/>
        </w:rPr>
        <w:t xml:space="preserve"> </w:t>
      </w:r>
      <w:r w:rsidR="00642B83" w:rsidRPr="00EB52C0">
        <w:rPr>
          <w:rFonts w:ascii="Arial" w:hAnsi="Arial" w:cs="Arial"/>
        </w:rPr>
        <w:t xml:space="preserve">Care managers described the referral </w:t>
      </w:r>
      <w:r w:rsidR="006068E6" w:rsidRPr="00EB52C0">
        <w:rPr>
          <w:rFonts w:ascii="Arial" w:hAnsi="Arial" w:cs="Arial"/>
        </w:rPr>
        <w:t>network and process. Consumers and rep</w:t>
      </w:r>
      <w:r w:rsidR="00EB52C0" w:rsidRPr="00EB52C0">
        <w:rPr>
          <w:rFonts w:ascii="Arial" w:hAnsi="Arial" w:cs="Arial"/>
        </w:rPr>
        <w:t>resentatives confirmed</w:t>
      </w:r>
      <w:r w:rsidR="00AB4E7C">
        <w:rPr>
          <w:rFonts w:ascii="Arial" w:hAnsi="Arial" w:cs="Arial"/>
        </w:rPr>
        <w:t xml:space="preserve"> the</w:t>
      </w:r>
      <w:r w:rsidR="00EB52C0" w:rsidRPr="00EB52C0">
        <w:rPr>
          <w:rFonts w:ascii="Arial" w:hAnsi="Arial" w:cs="Arial"/>
        </w:rPr>
        <w:t xml:space="preserve"> service initiates appropriate referrals, involves relevant external providers, and maintains communication throughout the process.</w:t>
      </w:r>
    </w:p>
    <w:p w14:paraId="1489AA0C" w14:textId="6B75CEA7" w:rsidR="00292E69" w:rsidRPr="00AB4E7C" w:rsidRDefault="000C49A3" w:rsidP="00ED5B9F">
      <w:pPr>
        <w:rPr>
          <w:rFonts w:ascii="Arial" w:hAnsi="Arial" w:cs="Arial"/>
          <w:color w:val="202124"/>
          <w:shd w:val="clear" w:color="auto" w:fill="FFFFFF"/>
        </w:rPr>
      </w:pPr>
      <w:r>
        <w:rPr>
          <w:rFonts w:ascii="Arial" w:hAnsi="Arial" w:cs="Arial"/>
        </w:rPr>
        <w:lastRenderedPageBreak/>
        <w:t xml:space="preserve">Management </w:t>
      </w:r>
      <w:r w:rsidR="00AB4E7C">
        <w:rPr>
          <w:rFonts w:ascii="Arial" w:hAnsi="Arial" w:cs="Arial"/>
        </w:rPr>
        <w:t xml:space="preserve">explained </w:t>
      </w:r>
      <w:r w:rsidR="00130E7A">
        <w:rPr>
          <w:rFonts w:ascii="Arial" w:hAnsi="Arial" w:cs="Arial"/>
        </w:rPr>
        <w:t xml:space="preserve">staff undertake </w:t>
      </w:r>
      <w:r>
        <w:rPr>
          <w:rFonts w:ascii="Arial" w:hAnsi="Arial" w:cs="Arial"/>
        </w:rPr>
        <w:t>training in infection prevention and control</w:t>
      </w:r>
      <w:r w:rsidR="00CA3980">
        <w:rPr>
          <w:rFonts w:ascii="Arial" w:hAnsi="Arial" w:cs="Arial"/>
        </w:rPr>
        <w:t xml:space="preserve"> </w:t>
      </w:r>
      <w:r w:rsidR="00E319F6">
        <w:rPr>
          <w:rFonts w:ascii="Arial" w:hAnsi="Arial" w:cs="Arial"/>
        </w:rPr>
        <w:t xml:space="preserve">and </w:t>
      </w:r>
      <w:r w:rsidR="00AB4E7C">
        <w:rPr>
          <w:rFonts w:ascii="Arial" w:hAnsi="Arial" w:cs="Arial"/>
        </w:rPr>
        <w:t xml:space="preserve">use of </w:t>
      </w:r>
      <w:r w:rsidR="00E319F6">
        <w:rPr>
          <w:rFonts w:ascii="Arial" w:hAnsi="Arial" w:cs="Arial"/>
          <w:color w:val="202124"/>
          <w:shd w:val="clear" w:color="auto" w:fill="FFFFFF"/>
        </w:rPr>
        <w:t>p</w:t>
      </w:r>
      <w:r w:rsidR="00E319F6" w:rsidRPr="00E319F6">
        <w:rPr>
          <w:rFonts w:ascii="Arial" w:hAnsi="Arial" w:cs="Arial"/>
          <w:color w:val="202124"/>
          <w:shd w:val="clear" w:color="auto" w:fill="FFFFFF"/>
        </w:rPr>
        <w:t>ersonal protective equipment</w:t>
      </w:r>
      <w:r w:rsidR="00E319F6">
        <w:rPr>
          <w:rFonts w:ascii="Arial" w:hAnsi="Arial" w:cs="Arial"/>
          <w:color w:val="202124"/>
          <w:shd w:val="clear" w:color="auto" w:fill="FFFFFF"/>
        </w:rPr>
        <w:t xml:space="preserve">. </w:t>
      </w:r>
      <w:r w:rsidR="00FF4CE5" w:rsidRPr="00FF4CE5">
        <w:rPr>
          <w:rFonts w:ascii="Arial" w:hAnsi="Arial" w:cs="Arial"/>
        </w:rPr>
        <w:t xml:space="preserve">Consumers and representatives </w:t>
      </w:r>
      <w:r w:rsidR="00FF4CE5">
        <w:rPr>
          <w:rFonts w:ascii="Arial" w:hAnsi="Arial" w:cs="Arial"/>
        </w:rPr>
        <w:t>confirmed</w:t>
      </w:r>
      <w:r w:rsidR="00FF4CE5" w:rsidRPr="00FF4CE5">
        <w:rPr>
          <w:rFonts w:ascii="Arial" w:hAnsi="Arial" w:cs="Arial"/>
        </w:rPr>
        <w:t xml:space="preserve"> they are satisfied with the measures staff take to protect consumers from the risk of infection.</w:t>
      </w:r>
      <w:r w:rsidR="00FF4CE5">
        <w:rPr>
          <w:rFonts w:ascii="Arial" w:hAnsi="Arial" w:cs="Arial"/>
          <w:color w:val="202124"/>
          <w:shd w:val="clear" w:color="auto" w:fill="FFFFFF"/>
        </w:rPr>
        <w:t xml:space="preserve"> </w:t>
      </w:r>
      <w:r w:rsidR="00494BE7" w:rsidRPr="00FF4CE5">
        <w:rPr>
          <w:rFonts w:ascii="Arial" w:hAnsi="Arial" w:cs="Arial"/>
        </w:rPr>
        <w:t>Antimicrobial stewardship is undertaken in consultation with medical practitioners and registered nurses. Registered nurses monitor consumers taking antibiotics to ensure they are being taken as prescribed on referral.</w:t>
      </w:r>
    </w:p>
    <w:p w14:paraId="04E041A3" w14:textId="7A8390C5" w:rsidR="00B32445" w:rsidRPr="00292E69" w:rsidRDefault="00B32445" w:rsidP="00B32445">
      <w:pPr>
        <w:pStyle w:val="NormalArial"/>
        <w:spacing w:before="240" w:line="276" w:lineRule="auto"/>
      </w:pPr>
      <w:r w:rsidRPr="00292E69">
        <w:br w:type="page"/>
      </w:r>
    </w:p>
    <w:p w14:paraId="3E2896B9" w14:textId="77777777" w:rsidR="0005220D" w:rsidRPr="00A36AA9" w:rsidRDefault="0005220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35"/>
        <w:gridCol w:w="1886"/>
        <w:gridCol w:w="1977"/>
      </w:tblGrid>
      <w:tr w:rsidR="00DB1A98" w14:paraId="2F13010F" w14:textId="77777777" w:rsidTr="00DB1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62B170B" w14:textId="77777777" w:rsidR="0005220D" w:rsidRPr="00991076" w:rsidRDefault="0005220D"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E1FC0B0" w14:textId="77777777" w:rsidR="0005220D" w:rsidRPr="00991076" w:rsidRDefault="000522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132FE28D" w14:textId="77777777" w:rsidR="0005220D" w:rsidRPr="00991076" w:rsidRDefault="000522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DB1A98" w14:paraId="53B66CCC"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71C5B05"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635" w:type="dxa"/>
            <w:shd w:val="clear" w:color="auto" w:fill="auto"/>
          </w:tcPr>
          <w:p w14:paraId="65DC75A1"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55997EC6"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8002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77" w:type="dxa"/>
            <w:shd w:val="clear" w:color="auto" w:fill="auto"/>
          </w:tcPr>
          <w:p w14:paraId="7CA1513C"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704002"/>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5E082120" w14:textId="77777777" w:rsidTr="00ED5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878ADA5"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635" w:type="dxa"/>
            <w:shd w:val="clear" w:color="auto" w:fill="auto"/>
          </w:tcPr>
          <w:p w14:paraId="68AA5D1E"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AC3415B"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18328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77" w:type="dxa"/>
            <w:shd w:val="clear" w:color="auto" w:fill="auto"/>
          </w:tcPr>
          <w:p w14:paraId="5FAF2AC1"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71342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69F583DA"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8EBC1DB"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635" w:type="dxa"/>
            <w:shd w:val="clear" w:color="auto" w:fill="auto"/>
          </w:tcPr>
          <w:p w14:paraId="0778EAB8"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4D14792" w14:textId="77777777" w:rsidR="0005220D" w:rsidRPr="00244176" w:rsidRDefault="0005220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BB384C1" w14:textId="77777777" w:rsidR="0005220D" w:rsidRPr="00244176" w:rsidRDefault="0005220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0F8BC5A" w14:textId="77777777" w:rsidR="0005220D" w:rsidRPr="00244176" w:rsidRDefault="0005220D"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15E932E"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93781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77" w:type="dxa"/>
            <w:shd w:val="clear" w:color="auto" w:fill="auto"/>
          </w:tcPr>
          <w:p w14:paraId="2440EDF5"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409396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7FE87B84" w14:textId="77777777" w:rsidTr="00ED5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0AD04237"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635" w:type="dxa"/>
            <w:shd w:val="clear" w:color="auto" w:fill="auto"/>
          </w:tcPr>
          <w:p w14:paraId="7288E516"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08C9642C"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4536636"/>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77" w:type="dxa"/>
            <w:shd w:val="clear" w:color="auto" w:fill="auto"/>
          </w:tcPr>
          <w:p w14:paraId="3114A41B"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483626"/>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6B07548C"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4D783BF"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635" w:type="dxa"/>
            <w:shd w:val="clear" w:color="auto" w:fill="auto"/>
          </w:tcPr>
          <w:p w14:paraId="2AE5F58E"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30A00C8"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148271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77" w:type="dxa"/>
            <w:shd w:val="clear" w:color="auto" w:fill="auto"/>
          </w:tcPr>
          <w:p w14:paraId="41CCDB56"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008869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52B2A913" w14:textId="77777777" w:rsidTr="00ED5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34364B1"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635" w:type="dxa"/>
            <w:shd w:val="clear" w:color="auto" w:fill="auto"/>
          </w:tcPr>
          <w:p w14:paraId="1B7A8816"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46C366CB"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2189799"/>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77" w:type="dxa"/>
            <w:shd w:val="clear" w:color="auto" w:fill="auto"/>
          </w:tcPr>
          <w:p w14:paraId="514B596E"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445673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45589DF1" w14:textId="77777777" w:rsidTr="00ED5B9F">
        <w:tc>
          <w:tcPr>
            <w:cnfStyle w:val="001000000000" w:firstRow="0" w:lastRow="0" w:firstColumn="1" w:lastColumn="0" w:oddVBand="0" w:evenVBand="0" w:oddHBand="0" w:evenHBand="0" w:firstRowFirstColumn="0" w:firstRowLastColumn="0" w:lastRowFirstColumn="0" w:lastRowLastColumn="0"/>
            <w:tcW w:w="1696" w:type="dxa"/>
          </w:tcPr>
          <w:p w14:paraId="2B0D2F1F"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635" w:type="dxa"/>
          </w:tcPr>
          <w:p w14:paraId="33D57D59"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203684F1"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62727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77" w:type="dxa"/>
          </w:tcPr>
          <w:p w14:paraId="6696E192"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264829"/>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bl>
    <w:p w14:paraId="73B002B6" w14:textId="77777777" w:rsidR="0005220D" w:rsidRDefault="0005220D" w:rsidP="007B3959">
      <w:pPr>
        <w:pStyle w:val="Heading20"/>
      </w:pPr>
      <w:r w:rsidRPr="00A36AA9">
        <w:t>Findings</w:t>
      </w:r>
    </w:p>
    <w:p w14:paraId="416F47BB" w14:textId="77777777" w:rsidR="00CE375F" w:rsidRPr="00451E68" w:rsidRDefault="00CE375F" w:rsidP="00ED5B9F">
      <w:pPr>
        <w:pStyle w:val="NormalArial"/>
      </w:pPr>
      <w:r w:rsidRPr="00451E68">
        <w:t xml:space="preserve">I am satisfied based on the Assessment Team’s observations and recommendations that the service complies with the Requirements as outlined in the table above and as a result complies with this Standard. </w:t>
      </w:r>
    </w:p>
    <w:p w14:paraId="5CFE72F0" w14:textId="48513E05" w:rsidR="00F74EC9" w:rsidRPr="00451E68" w:rsidRDefault="008712EB" w:rsidP="00ED5B9F">
      <w:pPr>
        <w:rPr>
          <w:rFonts w:ascii="Arial" w:eastAsia="Arial" w:hAnsi="Arial" w:cs="Arial"/>
        </w:rPr>
      </w:pPr>
      <w:r w:rsidRPr="00451E68">
        <w:rPr>
          <w:rFonts w:ascii="Arial" w:hAnsi="Arial" w:cs="Arial"/>
        </w:rPr>
        <w:t xml:space="preserve">Consumers and representatives </w:t>
      </w:r>
      <w:r w:rsidR="00E52CBA" w:rsidRPr="00451E68">
        <w:rPr>
          <w:rFonts w:ascii="Arial" w:hAnsi="Arial" w:cs="Arial"/>
        </w:rPr>
        <w:t>provided examples of how</w:t>
      </w:r>
      <w:r w:rsidRPr="00451E68">
        <w:rPr>
          <w:rFonts w:ascii="Arial" w:hAnsi="Arial" w:cs="Arial"/>
        </w:rPr>
        <w:t xml:space="preserve"> the service help</w:t>
      </w:r>
      <w:r w:rsidR="00E52CBA" w:rsidRPr="00451E68">
        <w:rPr>
          <w:rFonts w:ascii="Arial" w:hAnsi="Arial" w:cs="Arial"/>
        </w:rPr>
        <w:t>s</w:t>
      </w:r>
      <w:r w:rsidRPr="00451E68">
        <w:rPr>
          <w:rFonts w:ascii="Arial" w:hAnsi="Arial" w:cs="Arial"/>
        </w:rPr>
        <w:t xml:space="preserve"> consumers maintain independence and quality of life</w:t>
      </w:r>
      <w:r w:rsidR="009975A5" w:rsidRPr="00451E68">
        <w:rPr>
          <w:rFonts w:ascii="Arial" w:hAnsi="Arial" w:cs="Arial"/>
        </w:rPr>
        <w:t xml:space="preserve"> by assisting them to participate i</w:t>
      </w:r>
      <w:r w:rsidR="000B2FDA" w:rsidRPr="00451E68">
        <w:rPr>
          <w:rFonts w:ascii="Arial" w:hAnsi="Arial" w:cs="Arial"/>
        </w:rPr>
        <w:t xml:space="preserve">n the community, go out for coffee, </w:t>
      </w:r>
      <w:r w:rsidR="00A762C3" w:rsidRPr="00451E68">
        <w:rPr>
          <w:rFonts w:ascii="Arial" w:hAnsi="Arial" w:cs="Arial"/>
        </w:rPr>
        <w:t>shopping</w:t>
      </w:r>
      <w:r w:rsidR="000B2FDA" w:rsidRPr="00451E68">
        <w:rPr>
          <w:rFonts w:ascii="Arial" w:hAnsi="Arial" w:cs="Arial"/>
        </w:rPr>
        <w:t>, or do activities that they like</w:t>
      </w:r>
      <w:r w:rsidRPr="00451E68">
        <w:rPr>
          <w:rFonts w:ascii="Arial" w:hAnsi="Arial" w:cs="Arial"/>
        </w:rPr>
        <w:t xml:space="preserve">. </w:t>
      </w:r>
      <w:r w:rsidR="004D3ED1" w:rsidRPr="00451E68">
        <w:rPr>
          <w:rFonts w:ascii="Arial" w:eastAsia="Arial" w:hAnsi="Arial" w:cs="Arial"/>
        </w:rPr>
        <w:t>Consumers and representatives explained how community care workers know consumer daily living needs and how to provide individual support which is well coordinated, with continuity of services and supports.</w:t>
      </w:r>
    </w:p>
    <w:p w14:paraId="13813B91" w14:textId="0C3165B5" w:rsidR="00451E68" w:rsidRPr="00451E68" w:rsidRDefault="004D3ED1" w:rsidP="00ED5B9F">
      <w:pPr>
        <w:rPr>
          <w:rFonts w:ascii="Arial" w:eastAsia="Arial" w:hAnsi="Arial" w:cs="Arial"/>
        </w:rPr>
      </w:pPr>
      <w:r w:rsidRPr="00451E68">
        <w:rPr>
          <w:rFonts w:ascii="Arial" w:hAnsi="Arial" w:cs="Arial"/>
        </w:rPr>
        <w:t xml:space="preserve">Community care workers described the various activities and outings, reporting they felt the service supports each consumer’s independence and quality of life. Management explained that </w:t>
      </w:r>
      <w:r w:rsidRPr="00451E68">
        <w:rPr>
          <w:rFonts w:ascii="Arial" w:hAnsi="Arial" w:cs="Arial"/>
        </w:rPr>
        <w:lastRenderedPageBreak/>
        <w:t>the service ensures the support they provide consumers optimises their independence and quality of life.</w:t>
      </w:r>
      <w:r w:rsidR="00451E68" w:rsidRPr="00451E68">
        <w:rPr>
          <w:rFonts w:ascii="Arial" w:eastAsia="Arial" w:hAnsi="Arial" w:cs="Arial"/>
        </w:rPr>
        <w:t xml:space="preserve"> The Assessment Team noted</w:t>
      </w:r>
      <w:r w:rsidR="000E78A3">
        <w:rPr>
          <w:rFonts w:ascii="Arial" w:eastAsia="Arial" w:hAnsi="Arial" w:cs="Arial"/>
        </w:rPr>
        <w:t>,</w:t>
      </w:r>
      <w:r w:rsidR="00451E68" w:rsidRPr="00451E68">
        <w:rPr>
          <w:rFonts w:ascii="Arial" w:eastAsia="Arial" w:hAnsi="Arial" w:cs="Arial"/>
        </w:rPr>
        <w:t xml:space="preserve"> in a newsletter and on flyers</w:t>
      </w:r>
      <w:r w:rsidR="000E78A3">
        <w:rPr>
          <w:rFonts w:ascii="Arial" w:eastAsia="Arial" w:hAnsi="Arial" w:cs="Arial"/>
        </w:rPr>
        <w:t>,</w:t>
      </w:r>
      <w:r w:rsidR="00451E68" w:rsidRPr="00451E68">
        <w:rPr>
          <w:rFonts w:ascii="Arial" w:eastAsia="Arial" w:hAnsi="Arial" w:cs="Arial"/>
        </w:rPr>
        <w:t xml:space="preserve"> a list of social support groups available </w:t>
      </w:r>
      <w:r w:rsidR="00AB4E7C">
        <w:rPr>
          <w:rFonts w:ascii="Arial" w:eastAsia="Arial" w:hAnsi="Arial" w:cs="Arial"/>
        </w:rPr>
        <w:t xml:space="preserve">to </w:t>
      </w:r>
      <w:r w:rsidR="00451E68" w:rsidRPr="00451E68">
        <w:rPr>
          <w:rFonts w:ascii="Arial" w:eastAsia="Arial" w:hAnsi="Arial" w:cs="Arial"/>
        </w:rPr>
        <w:t>consumers</w:t>
      </w:r>
      <w:r w:rsidR="00AB4E7C">
        <w:rPr>
          <w:rFonts w:ascii="Arial" w:eastAsia="Arial" w:hAnsi="Arial" w:cs="Arial"/>
        </w:rPr>
        <w:t>.</w:t>
      </w:r>
    </w:p>
    <w:p w14:paraId="17CA4D6E" w14:textId="66580867" w:rsidR="000D7AE2" w:rsidRPr="00793321" w:rsidRDefault="008712EB" w:rsidP="00ED5B9F">
      <w:pPr>
        <w:rPr>
          <w:rFonts w:ascii="Arial" w:hAnsi="Arial" w:cs="Arial"/>
        </w:rPr>
      </w:pPr>
      <w:r w:rsidRPr="00451E68">
        <w:rPr>
          <w:rFonts w:ascii="Arial" w:hAnsi="Arial" w:cs="Arial"/>
        </w:rPr>
        <w:t xml:space="preserve">Consumer documentation </w:t>
      </w:r>
      <w:r w:rsidR="008658C1" w:rsidRPr="00451E68">
        <w:rPr>
          <w:rFonts w:ascii="Arial" w:eastAsia="Arial" w:hAnsi="Arial" w:cs="Arial"/>
        </w:rPr>
        <w:t xml:space="preserve">reflected consumer participation in programs and activities to meet </w:t>
      </w:r>
      <w:r w:rsidR="008658C1" w:rsidRPr="00B410F9">
        <w:rPr>
          <w:rFonts w:ascii="Arial" w:eastAsia="Arial" w:hAnsi="Arial" w:cs="Arial"/>
        </w:rPr>
        <w:t>their needs, goals, and preferences</w:t>
      </w:r>
      <w:r w:rsidR="006A0DBC" w:rsidRPr="00B410F9">
        <w:rPr>
          <w:rFonts w:ascii="Arial" w:eastAsia="Arial" w:hAnsi="Arial" w:cs="Arial"/>
        </w:rPr>
        <w:t>.</w:t>
      </w:r>
      <w:r w:rsidR="0017053E" w:rsidRPr="00B410F9">
        <w:rPr>
          <w:rFonts w:ascii="Arial" w:hAnsi="Arial" w:cs="Arial"/>
        </w:rPr>
        <w:t xml:space="preserve"> Management explained consumers were often referred to various social support groups or bus outings</w:t>
      </w:r>
      <w:r w:rsidR="00AD266B">
        <w:rPr>
          <w:rFonts w:ascii="Arial" w:hAnsi="Arial" w:cs="Arial"/>
        </w:rPr>
        <w:t xml:space="preserve"> and </w:t>
      </w:r>
      <w:r w:rsidR="00B410F9" w:rsidRPr="00B410F9">
        <w:rPr>
          <w:rFonts w:ascii="Arial" w:hAnsi="Arial" w:cs="Arial"/>
        </w:rPr>
        <w:t>described the assessment and referral process</w:t>
      </w:r>
      <w:r w:rsidR="00AD266B">
        <w:rPr>
          <w:rFonts w:ascii="Arial" w:hAnsi="Arial" w:cs="Arial"/>
        </w:rPr>
        <w:t>.</w:t>
      </w:r>
    </w:p>
    <w:p w14:paraId="2A3FF372" w14:textId="0EDA239A" w:rsidR="000D7AE2" w:rsidRPr="002F41C4" w:rsidRDefault="000D7AE2" w:rsidP="00ED5B9F">
      <w:pPr>
        <w:rPr>
          <w:rFonts w:ascii="Arial" w:hAnsi="Arial" w:cs="Arial"/>
        </w:rPr>
      </w:pPr>
      <w:r w:rsidRPr="00793321">
        <w:rPr>
          <w:rStyle w:val="ui-provider"/>
          <w:rFonts w:ascii="Arial" w:hAnsi="Arial" w:cs="Arial"/>
        </w:rPr>
        <w:t xml:space="preserve">The service does not directly provide meals to consumers. Consumers can source their choice </w:t>
      </w:r>
      <w:r w:rsidRPr="002F41C4">
        <w:rPr>
          <w:rStyle w:val="ui-provider"/>
          <w:rFonts w:ascii="Arial" w:hAnsi="Arial" w:cs="Arial"/>
        </w:rPr>
        <w:t>of prepared meals</w:t>
      </w:r>
      <w:r w:rsidR="00511CE1">
        <w:rPr>
          <w:rStyle w:val="ui-provider"/>
          <w:rFonts w:ascii="Arial" w:hAnsi="Arial" w:cs="Arial"/>
        </w:rPr>
        <w:t>,</w:t>
      </w:r>
      <w:r w:rsidR="00793321" w:rsidRPr="002F41C4">
        <w:rPr>
          <w:rStyle w:val="ui-provider"/>
          <w:rFonts w:ascii="Arial" w:hAnsi="Arial" w:cs="Arial"/>
        </w:rPr>
        <w:t xml:space="preserve"> and </w:t>
      </w:r>
      <w:r w:rsidRPr="002F41C4">
        <w:rPr>
          <w:rStyle w:val="ui-provider"/>
          <w:rFonts w:ascii="Arial" w:hAnsi="Arial" w:cs="Arial"/>
        </w:rPr>
        <w:t>expressed satisfaction with choice, quality, and quantity of the meals. Consumer file documentation included food allergies and dietary requirements.</w:t>
      </w:r>
      <w:r w:rsidRPr="002F41C4">
        <w:rPr>
          <w:rFonts w:ascii="Arial" w:hAnsi="Arial" w:cs="Arial"/>
        </w:rPr>
        <w:t xml:space="preserve"> </w:t>
      </w:r>
    </w:p>
    <w:p w14:paraId="7EC95E4B" w14:textId="75B5855D" w:rsidR="004A2AFE" w:rsidRPr="002F41C4" w:rsidRDefault="004A2AFE" w:rsidP="00ED5B9F">
      <w:pPr>
        <w:rPr>
          <w:rStyle w:val="ui-provider"/>
          <w:rFonts w:ascii="Arial" w:hAnsi="Arial" w:cs="Arial"/>
        </w:rPr>
      </w:pPr>
      <w:r w:rsidRPr="002F41C4">
        <w:rPr>
          <w:rStyle w:val="ui-provider"/>
          <w:rFonts w:ascii="Arial" w:hAnsi="Arial" w:cs="Arial"/>
        </w:rPr>
        <w:t xml:space="preserve">Consumers and representatives explained how the service supports them in purchasing equipment and felt confident the service would assist them in accessing repair and maintenance when required. Care documentation demonstrated consumer needs for equipment are assessed to </w:t>
      </w:r>
      <w:r w:rsidR="00E87E9C">
        <w:rPr>
          <w:rStyle w:val="ui-provider"/>
          <w:rFonts w:ascii="Arial" w:hAnsi="Arial" w:cs="Arial"/>
        </w:rPr>
        <w:t>guide</w:t>
      </w:r>
      <w:r w:rsidR="00E87E9C" w:rsidRPr="002F41C4">
        <w:rPr>
          <w:rStyle w:val="ui-provider"/>
          <w:rFonts w:ascii="Arial" w:hAnsi="Arial" w:cs="Arial"/>
        </w:rPr>
        <w:t xml:space="preserve"> </w:t>
      </w:r>
      <w:r w:rsidR="007020AC">
        <w:rPr>
          <w:rStyle w:val="ui-provider"/>
          <w:rFonts w:ascii="Arial" w:hAnsi="Arial" w:cs="Arial"/>
        </w:rPr>
        <w:t xml:space="preserve">the acquisition of </w:t>
      </w:r>
      <w:r w:rsidRPr="002F41C4">
        <w:rPr>
          <w:rStyle w:val="ui-provider"/>
          <w:rFonts w:ascii="Arial" w:hAnsi="Arial" w:cs="Arial"/>
        </w:rPr>
        <w:t xml:space="preserve">suitable equipment and evaluation of equipment occurs through the service’s allied health professionals. </w:t>
      </w:r>
    </w:p>
    <w:p w14:paraId="1A75B64B" w14:textId="4294899F" w:rsidR="00561B96" w:rsidRPr="002F41C4" w:rsidRDefault="002F41C4" w:rsidP="00ED5B9F">
      <w:pPr>
        <w:rPr>
          <w:rFonts w:ascii="Arial" w:hAnsi="Arial" w:cs="Arial"/>
        </w:rPr>
      </w:pPr>
      <w:r w:rsidRPr="002F41C4">
        <w:rPr>
          <w:rStyle w:val="ui-provider"/>
          <w:rFonts w:ascii="Arial" w:hAnsi="Arial" w:cs="Arial"/>
        </w:rPr>
        <w:t>The</w:t>
      </w:r>
      <w:r w:rsidR="004A2AFE" w:rsidRPr="002F41C4">
        <w:rPr>
          <w:rStyle w:val="ui-provider"/>
          <w:rFonts w:ascii="Arial" w:hAnsi="Arial" w:cs="Arial"/>
        </w:rPr>
        <w:t xml:space="preserve"> service provides transportation to appointments and for social outings</w:t>
      </w:r>
      <w:r w:rsidRPr="002F41C4">
        <w:rPr>
          <w:rStyle w:val="ui-provider"/>
          <w:rFonts w:ascii="Arial" w:hAnsi="Arial" w:cs="Arial"/>
        </w:rPr>
        <w:t xml:space="preserve">. </w:t>
      </w:r>
      <w:r w:rsidR="004A2AFE" w:rsidRPr="002F41C4">
        <w:rPr>
          <w:rStyle w:val="ui-provider"/>
          <w:rFonts w:ascii="Arial" w:hAnsi="Arial" w:cs="Arial"/>
        </w:rPr>
        <w:t xml:space="preserve">The Assessment Team reviewed vehicle documentation, including insurance, registration, and maintenance schedules, all of which were current and up to date. </w:t>
      </w:r>
    </w:p>
    <w:p w14:paraId="4264E9FE" w14:textId="63334873" w:rsidR="0005220D" w:rsidRPr="00A36AA9" w:rsidRDefault="0005220D" w:rsidP="00F87E39">
      <w:pPr>
        <w:pStyle w:val="NormalArial"/>
      </w:pPr>
      <w:r w:rsidRPr="00A36AA9">
        <w:br w:type="page"/>
      </w:r>
    </w:p>
    <w:p w14:paraId="7B5B6562" w14:textId="77777777" w:rsidR="0005220D" w:rsidRPr="00A36AA9" w:rsidRDefault="0005220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08"/>
        <w:gridCol w:w="2026"/>
        <w:gridCol w:w="1864"/>
      </w:tblGrid>
      <w:tr w:rsidR="00DB1A98" w14:paraId="7F7E4CAC" w14:textId="77777777" w:rsidTr="00DB1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C4D65AC" w14:textId="77777777" w:rsidR="0005220D" w:rsidRPr="003217D3" w:rsidRDefault="0005220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4042681A" w14:textId="77777777" w:rsidR="0005220D" w:rsidRPr="003217D3" w:rsidRDefault="000522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EA08795" w14:textId="77777777" w:rsidR="0005220D" w:rsidRPr="003217D3" w:rsidRDefault="000522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1A98" w14:paraId="2BF7DF32"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B5051C1"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608" w:type="dxa"/>
            <w:shd w:val="clear" w:color="auto" w:fill="auto"/>
          </w:tcPr>
          <w:p w14:paraId="435D28E9"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7F75DA4"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8093032"/>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864" w:type="dxa"/>
            <w:shd w:val="clear" w:color="auto" w:fill="auto"/>
          </w:tcPr>
          <w:p w14:paraId="17D0451B"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454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70D9671E" w14:textId="77777777" w:rsidTr="00ED5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F3A5874"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608" w:type="dxa"/>
            <w:shd w:val="clear" w:color="auto" w:fill="auto"/>
          </w:tcPr>
          <w:p w14:paraId="5C604B6E"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753AAD60"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446867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864" w:type="dxa"/>
            <w:shd w:val="clear" w:color="auto" w:fill="auto"/>
          </w:tcPr>
          <w:p w14:paraId="671A23B9"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6971144"/>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0AAA19F7"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F55CDDA"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608" w:type="dxa"/>
            <w:shd w:val="clear" w:color="auto" w:fill="auto"/>
          </w:tcPr>
          <w:p w14:paraId="79C70A05"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3D85C3F"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81953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864" w:type="dxa"/>
            <w:shd w:val="clear" w:color="auto" w:fill="auto"/>
          </w:tcPr>
          <w:p w14:paraId="7E57D598"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8619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1026CEA8" w14:textId="77777777" w:rsidTr="00ED5B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AB2C204"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608" w:type="dxa"/>
            <w:shd w:val="clear" w:color="auto" w:fill="auto"/>
          </w:tcPr>
          <w:p w14:paraId="76C9F083"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3C1CC25C"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9938157"/>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864" w:type="dxa"/>
            <w:shd w:val="clear" w:color="auto" w:fill="auto"/>
          </w:tcPr>
          <w:p w14:paraId="36590523"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8343721"/>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bl>
    <w:p w14:paraId="3BD2CCB0" w14:textId="77777777" w:rsidR="0005220D" w:rsidRDefault="0005220D" w:rsidP="007B3959">
      <w:pPr>
        <w:pStyle w:val="Heading20"/>
      </w:pPr>
      <w:r w:rsidRPr="00A36AA9">
        <w:t>Findings</w:t>
      </w:r>
    </w:p>
    <w:p w14:paraId="73F52B0F" w14:textId="77777777" w:rsidR="00CE375F" w:rsidRDefault="00CE375F" w:rsidP="00ED5B9F">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4FFC435A" w14:textId="280D4F16" w:rsidR="00195AFC" w:rsidRPr="00195AFC" w:rsidRDefault="00195AFC" w:rsidP="00ED5B9F">
      <w:pPr>
        <w:rPr>
          <w:rFonts w:ascii="Arial" w:eastAsia="Times New Roman" w:hAnsi="Arial" w:cs="Arial"/>
          <w:color w:val="000000"/>
          <w:lang w:eastAsia="en-AU"/>
        </w:rPr>
      </w:pPr>
      <w:r>
        <w:rPr>
          <w:rFonts w:ascii="Arial" w:eastAsia="Times New Roman" w:hAnsi="Arial" w:cs="Arial"/>
          <w:color w:val="000000"/>
          <w:lang w:eastAsia="en-AU"/>
        </w:rPr>
        <w:t>Consumers</w:t>
      </w:r>
      <w:r w:rsidRPr="00195AFC">
        <w:rPr>
          <w:rFonts w:ascii="Arial" w:eastAsia="Times New Roman" w:hAnsi="Arial" w:cs="Arial"/>
          <w:color w:val="000000"/>
          <w:lang w:eastAsia="en-AU"/>
        </w:rPr>
        <w:t xml:space="preserve"> and representatives confirmed they </w:t>
      </w:r>
      <w:r w:rsidR="00E23CE1">
        <w:rPr>
          <w:rFonts w:ascii="Arial" w:eastAsia="Times New Roman" w:hAnsi="Arial" w:cs="Arial"/>
          <w:color w:val="000000"/>
          <w:lang w:eastAsia="en-AU"/>
        </w:rPr>
        <w:t>are</w:t>
      </w:r>
      <w:r w:rsidRPr="00195AFC">
        <w:rPr>
          <w:rFonts w:ascii="Arial" w:eastAsia="Times New Roman" w:hAnsi="Arial" w:cs="Arial"/>
          <w:color w:val="000000"/>
          <w:lang w:eastAsia="en-AU"/>
        </w:rPr>
        <w:t xml:space="preserve"> encouraged to provide feedback and felt supported in doing so. They can complete a feedback form, inform their care worker</w:t>
      </w:r>
      <w:r w:rsidR="00671374">
        <w:rPr>
          <w:rFonts w:ascii="Arial" w:eastAsia="Times New Roman" w:hAnsi="Arial" w:cs="Arial"/>
          <w:color w:val="000000"/>
          <w:lang w:eastAsia="en-AU"/>
        </w:rPr>
        <w:t xml:space="preserve">, use the service’s </w:t>
      </w:r>
      <w:r w:rsidR="0039327E">
        <w:rPr>
          <w:rFonts w:ascii="Arial" w:eastAsia="Times New Roman" w:hAnsi="Arial" w:cs="Arial"/>
          <w:color w:val="000000"/>
          <w:lang w:eastAsia="en-AU"/>
        </w:rPr>
        <w:t>website,</w:t>
      </w:r>
      <w:r w:rsidR="00671374">
        <w:rPr>
          <w:rFonts w:ascii="Arial" w:eastAsia="Times New Roman" w:hAnsi="Arial" w:cs="Arial"/>
          <w:color w:val="000000"/>
          <w:lang w:eastAsia="en-AU"/>
        </w:rPr>
        <w:t xml:space="preserve"> </w:t>
      </w:r>
      <w:r w:rsidRPr="00195AFC">
        <w:rPr>
          <w:rFonts w:ascii="Arial" w:eastAsia="Times New Roman" w:hAnsi="Arial" w:cs="Arial"/>
          <w:color w:val="000000"/>
          <w:lang w:eastAsia="en-AU"/>
        </w:rPr>
        <w:t>or call the service with any issues.</w:t>
      </w:r>
      <w:r w:rsidR="0039327E" w:rsidRPr="0039327E">
        <w:t xml:space="preserve"> </w:t>
      </w:r>
    </w:p>
    <w:p w14:paraId="0712E22E" w14:textId="44630954" w:rsidR="004F08B3" w:rsidRPr="00B31FC0" w:rsidRDefault="004F08B3" w:rsidP="00ED5B9F">
      <w:pPr>
        <w:rPr>
          <w:rFonts w:ascii="Arial" w:hAnsi="Arial" w:cs="Arial"/>
        </w:rPr>
      </w:pPr>
      <w:r w:rsidRPr="00B31FC0">
        <w:rPr>
          <w:rFonts w:ascii="Arial" w:hAnsi="Arial" w:cs="Arial"/>
        </w:rPr>
        <w:t xml:space="preserve">Management advised all complaints are acknowledged, investigated, and followed up, with final feedback to the complainant </w:t>
      </w:r>
      <w:r w:rsidR="00F3697B">
        <w:rPr>
          <w:rFonts w:ascii="Arial" w:hAnsi="Arial" w:cs="Arial"/>
        </w:rPr>
        <w:t xml:space="preserve">explaining </w:t>
      </w:r>
      <w:r w:rsidRPr="00B31FC0">
        <w:rPr>
          <w:rFonts w:ascii="Arial" w:hAnsi="Arial" w:cs="Arial"/>
        </w:rPr>
        <w:t xml:space="preserve">what actions </w:t>
      </w:r>
      <w:r w:rsidR="004572A5">
        <w:rPr>
          <w:rFonts w:ascii="Arial" w:hAnsi="Arial" w:cs="Arial"/>
        </w:rPr>
        <w:t>were</w:t>
      </w:r>
      <w:r w:rsidRPr="00B31FC0">
        <w:rPr>
          <w:rFonts w:ascii="Arial" w:hAnsi="Arial" w:cs="Arial"/>
        </w:rPr>
        <w:t xml:space="preserve"> taken to address the raised issue. Complaints are closed when the consumer is satisfied with the outcome.</w:t>
      </w:r>
      <w:r w:rsidR="00B31FC0" w:rsidRPr="00B31FC0">
        <w:rPr>
          <w:rFonts w:ascii="Arial" w:hAnsi="Arial" w:cs="Arial"/>
        </w:rPr>
        <w:t xml:space="preserve"> </w:t>
      </w:r>
      <w:r w:rsidRPr="00B31FC0">
        <w:rPr>
          <w:rFonts w:ascii="Arial" w:hAnsi="Arial" w:cs="Arial"/>
        </w:rPr>
        <w:t xml:space="preserve">Complaints are monitored and reviewed by management to ensure response timeframes are met. They are </w:t>
      </w:r>
      <w:r w:rsidR="00B31FC0" w:rsidRPr="00B31FC0">
        <w:rPr>
          <w:rFonts w:ascii="Arial" w:hAnsi="Arial" w:cs="Arial"/>
        </w:rPr>
        <w:t>recorded</w:t>
      </w:r>
      <w:r w:rsidRPr="00B31FC0">
        <w:rPr>
          <w:rFonts w:ascii="Arial" w:hAnsi="Arial" w:cs="Arial"/>
        </w:rPr>
        <w:t xml:space="preserve"> </w:t>
      </w:r>
      <w:r w:rsidR="00B31FC0" w:rsidRPr="00B31FC0">
        <w:rPr>
          <w:rFonts w:ascii="Arial" w:hAnsi="Arial" w:cs="Arial"/>
        </w:rPr>
        <w:t>in</w:t>
      </w:r>
      <w:r w:rsidRPr="00B31FC0">
        <w:rPr>
          <w:rFonts w:ascii="Arial" w:hAnsi="Arial" w:cs="Arial"/>
        </w:rPr>
        <w:t xml:space="preserve"> the complaints register and categorised for trends </w:t>
      </w:r>
      <w:r w:rsidR="00B31FC0" w:rsidRPr="00B31FC0">
        <w:rPr>
          <w:rFonts w:ascii="Arial" w:hAnsi="Arial" w:cs="Arial"/>
        </w:rPr>
        <w:t xml:space="preserve">to allow </w:t>
      </w:r>
      <w:r w:rsidRPr="00B31FC0">
        <w:rPr>
          <w:rFonts w:ascii="Arial" w:hAnsi="Arial" w:cs="Arial"/>
        </w:rPr>
        <w:t xml:space="preserve">for improvement opportunities. All complaints and incidents </w:t>
      </w:r>
      <w:r w:rsidR="0024350F">
        <w:rPr>
          <w:rFonts w:ascii="Arial" w:hAnsi="Arial" w:cs="Arial"/>
        </w:rPr>
        <w:t xml:space="preserve">undergo evaluation to determine </w:t>
      </w:r>
      <w:r w:rsidR="00D07E38">
        <w:rPr>
          <w:rFonts w:ascii="Arial" w:hAnsi="Arial" w:cs="Arial"/>
        </w:rPr>
        <w:t xml:space="preserve">whether it warrants classification and reporting </w:t>
      </w:r>
      <w:r w:rsidRPr="00B31FC0">
        <w:rPr>
          <w:rFonts w:ascii="Arial" w:hAnsi="Arial" w:cs="Arial"/>
        </w:rPr>
        <w:t xml:space="preserve">as </w:t>
      </w:r>
      <w:r w:rsidR="00AB4E7C">
        <w:rPr>
          <w:rFonts w:ascii="Arial" w:hAnsi="Arial" w:cs="Arial"/>
        </w:rPr>
        <w:t xml:space="preserve">a </w:t>
      </w:r>
      <w:r w:rsidRPr="00B31FC0">
        <w:rPr>
          <w:rFonts w:ascii="Arial" w:hAnsi="Arial" w:cs="Arial"/>
        </w:rPr>
        <w:t>S</w:t>
      </w:r>
      <w:r w:rsidR="00AB4E7C">
        <w:rPr>
          <w:rFonts w:ascii="Arial" w:hAnsi="Arial" w:cs="Arial"/>
        </w:rPr>
        <w:t xml:space="preserve">erious </w:t>
      </w:r>
      <w:r w:rsidRPr="00B31FC0">
        <w:rPr>
          <w:rFonts w:ascii="Arial" w:hAnsi="Arial" w:cs="Arial"/>
        </w:rPr>
        <w:t>I</w:t>
      </w:r>
      <w:r w:rsidR="00AB4E7C">
        <w:rPr>
          <w:rFonts w:ascii="Arial" w:hAnsi="Arial" w:cs="Arial"/>
        </w:rPr>
        <w:t xml:space="preserve">ncident response </w:t>
      </w:r>
      <w:r w:rsidRPr="00B31FC0">
        <w:rPr>
          <w:rFonts w:ascii="Arial" w:hAnsi="Arial" w:cs="Arial"/>
        </w:rPr>
        <w:t>S</w:t>
      </w:r>
      <w:r w:rsidR="00AB4E7C">
        <w:rPr>
          <w:rFonts w:ascii="Arial" w:hAnsi="Arial" w:cs="Arial"/>
        </w:rPr>
        <w:t>cheme (SIRS) notification</w:t>
      </w:r>
      <w:r w:rsidRPr="00B31FC0">
        <w:rPr>
          <w:rFonts w:ascii="Arial" w:hAnsi="Arial" w:cs="Arial"/>
        </w:rPr>
        <w:t>.</w:t>
      </w:r>
    </w:p>
    <w:p w14:paraId="60408400" w14:textId="2669A4CC" w:rsidR="004F08B3" w:rsidRPr="00B31FC0" w:rsidRDefault="004F08B3" w:rsidP="00ED5B9F">
      <w:pPr>
        <w:rPr>
          <w:rFonts w:ascii="Arial" w:hAnsi="Arial" w:cs="Arial"/>
        </w:rPr>
      </w:pPr>
      <w:r w:rsidRPr="00B31FC0">
        <w:rPr>
          <w:rFonts w:ascii="Arial" w:hAnsi="Arial" w:cs="Arial"/>
        </w:rPr>
        <w:t xml:space="preserve">The Assessment Team </w:t>
      </w:r>
      <w:r w:rsidR="00AB4E7C">
        <w:rPr>
          <w:rFonts w:ascii="Arial" w:hAnsi="Arial" w:cs="Arial"/>
        </w:rPr>
        <w:t>re</w:t>
      </w:r>
      <w:r w:rsidRPr="00B31FC0">
        <w:rPr>
          <w:rFonts w:ascii="Arial" w:hAnsi="Arial" w:cs="Arial"/>
        </w:rPr>
        <w:t>viewed the feedback and complaints policy</w:t>
      </w:r>
      <w:r w:rsidR="007A7B18">
        <w:rPr>
          <w:rFonts w:ascii="Arial" w:hAnsi="Arial" w:cs="Arial"/>
        </w:rPr>
        <w:t>,</w:t>
      </w:r>
      <w:r w:rsidRPr="00B31FC0">
        <w:rPr>
          <w:rFonts w:ascii="Arial" w:hAnsi="Arial" w:cs="Arial"/>
        </w:rPr>
        <w:t xml:space="preserve"> and the complaints and compliments register where all items had been closed out.</w:t>
      </w:r>
      <w:r w:rsidR="007A2AC1" w:rsidRPr="00B31FC0">
        <w:rPr>
          <w:rFonts w:ascii="Arial" w:hAnsi="Arial" w:cs="Arial"/>
        </w:rPr>
        <w:t xml:space="preserve"> </w:t>
      </w:r>
      <w:r w:rsidRPr="00B31FC0">
        <w:rPr>
          <w:rFonts w:ascii="Arial" w:hAnsi="Arial" w:cs="Arial"/>
        </w:rPr>
        <w:t xml:space="preserve">Compliments are shared with staff </w:t>
      </w:r>
      <w:r w:rsidR="00AB4E7C">
        <w:rPr>
          <w:rFonts w:ascii="Arial" w:hAnsi="Arial" w:cs="Arial"/>
        </w:rPr>
        <w:t xml:space="preserve">by </w:t>
      </w:r>
      <w:r w:rsidRPr="00B31FC0">
        <w:rPr>
          <w:rFonts w:ascii="Arial" w:hAnsi="Arial" w:cs="Arial"/>
        </w:rPr>
        <w:t>email</w:t>
      </w:r>
      <w:r w:rsidR="00AB4E7C">
        <w:rPr>
          <w:rFonts w:ascii="Arial" w:hAnsi="Arial" w:cs="Arial"/>
        </w:rPr>
        <w:t xml:space="preserve"> communication</w:t>
      </w:r>
      <w:r w:rsidRPr="00B31FC0">
        <w:rPr>
          <w:rFonts w:ascii="Arial" w:hAnsi="Arial" w:cs="Arial"/>
        </w:rPr>
        <w:t>. Staff confirmed training in open disclosure and complaints management has been provided.</w:t>
      </w:r>
    </w:p>
    <w:p w14:paraId="51C8BB6D" w14:textId="3257A16B" w:rsidR="00A706E3" w:rsidRPr="00B31FC0" w:rsidRDefault="00C822AE" w:rsidP="00ED5B9F">
      <w:pPr>
        <w:rPr>
          <w:rFonts w:ascii="Arial" w:hAnsi="Arial" w:cs="Arial"/>
        </w:rPr>
      </w:pPr>
      <w:r w:rsidRPr="00B31FC0">
        <w:rPr>
          <w:rFonts w:ascii="Arial" w:hAnsi="Arial" w:cs="Arial"/>
        </w:rPr>
        <w:t>Management undertakes surveys and develops an action plan</w:t>
      </w:r>
      <w:r w:rsidR="007042C5" w:rsidRPr="00B31FC0">
        <w:rPr>
          <w:rFonts w:ascii="Arial" w:hAnsi="Arial" w:cs="Arial"/>
        </w:rPr>
        <w:t xml:space="preserve"> </w:t>
      </w:r>
      <w:r w:rsidRPr="00B31FC0">
        <w:rPr>
          <w:rFonts w:ascii="Arial" w:hAnsi="Arial" w:cs="Arial"/>
        </w:rPr>
        <w:t>to manage and mon</w:t>
      </w:r>
      <w:r w:rsidR="00FE5041" w:rsidRPr="00B31FC0">
        <w:rPr>
          <w:rFonts w:ascii="Arial" w:hAnsi="Arial" w:cs="Arial"/>
        </w:rPr>
        <w:t>itor the effectiveness of actions and strategies.</w:t>
      </w:r>
      <w:r w:rsidR="007042C5" w:rsidRPr="00B31FC0">
        <w:rPr>
          <w:rFonts w:ascii="Arial" w:hAnsi="Arial" w:cs="Arial"/>
        </w:rPr>
        <w:t xml:space="preserve"> I</w:t>
      </w:r>
      <w:r w:rsidR="00A706E3" w:rsidRPr="00B31FC0">
        <w:rPr>
          <w:rFonts w:ascii="Arial" w:hAnsi="Arial" w:cs="Arial"/>
        </w:rPr>
        <w:t>ncident and complaint</w:t>
      </w:r>
      <w:r w:rsidR="00A77185">
        <w:rPr>
          <w:rFonts w:ascii="Arial" w:hAnsi="Arial" w:cs="Arial"/>
        </w:rPr>
        <w:t xml:space="preserve">s </w:t>
      </w:r>
      <w:r w:rsidR="00A706E3" w:rsidRPr="00B31FC0">
        <w:rPr>
          <w:rFonts w:ascii="Arial" w:hAnsi="Arial" w:cs="Arial"/>
        </w:rPr>
        <w:t>registers are reviewed quarterly by the quality care advisory body and then provided to the governance body.</w:t>
      </w:r>
    </w:p>
    <w:p w14:paraId="156C4295" w14:textId="14E7978E" w:rsidR="0005220D" w:rsidRPr="003217D3" w:rsidRDefault="002A2665" w:rsidP="003217D3">
      <w:pPr>
        <w:pStyle w:val="Heading1"/>
        <w:spacing w:before="120" w:after="240" w:line="22" w:lineRule="atLeast"/>
        <w:rPr>
          <w:rFonts w:ascii="Arial" w:hAnsi="Arial" w:cs="Arial"/>
        </w:rPr>
      </w:pPr>
      <w:r>
        <w:rPr>
          <w:rFonts w:ascii="Arial" w:hAnsi="Arial" w:cs="Arial"/>
        </w:rPr>
        <w:br w:type="page"/>
      </w:r>
      <w:r w:rsidR="0005220D"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8"/>
        <w:gridCol w:w="1985"/>
        <w:gridCol w:w="1835"/>
      </w:tblGrid>
      <w:tr w:rsidR="00DB1A98" w14:paraId="713B8887" w14:textId="77777777" w:rsidTr="00DB1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75431828" w14:textId="77777777" w:rsidR="0005220D" w:rsidRPr="003217D3" w:rsidRDefault="0005220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A02A20E" w14:textId="77777777" w:rsidR="0005220D" w:rsidRPr="003217D3" w:rsidRDefault="000522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20FBFBD" w14:textId="77777777" w:rsidR="0005220D" w:rsidRPr="003217D3" w:rsidRDefault="000522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1A98" w14:paraId="2E07D069"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3F19F34"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78" w:type="dxa"/>
            <w:shd w:val="clear" w:color="auto" w:fill="auto"/>
          </w:tcPr>
          <w:p w14:paraId="3775409E"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83CC61E"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8752343"/>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835" w:type="dxa"/>
            <w:shd w:val="clear" w:color="auto" w:fill="auto"/>
          </w:tcPr>
          <w:p w14:paraId="3E8922C6" w14:textId="77777777" w:rsidR="0005220D" w:rsidRPr="00CC646C" w:rsidRDefault="00983F3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1521640"/>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65FD3690" w14:textId="77777777" w:rsidTr="00ED5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CD314BF"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78" w:type="dxa"/>
            <w:shd w:val="clear" w:color="auto" w:fill="auto"/>
          </w:tcPr>
          <w:p w14:paraId="48CFE3F7"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6A6948E1"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66569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835" w:type="dxa"/>
            <w:shd w:val="clear" w:color="auto" w:fill="auto"/>
          </w:tcPr>
          <w:p w14:paraId="641DCAE2" w14:textId="77777777" w:rsidR="0005220D" w:rsidRPr="00CC646C" w:rsidRDefault="00983F3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6988423"/>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031FCB62"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E2312D2"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78" w:type="dxa"/>
            <w:shd w:val="clear" w:color="auto" w:fill="auto"/>
          </w:tcPr>
          <w:p w14:paraId="6295DA54"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9E5B2C4"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306029"/>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835" w:type="dxa"/>
            <w:shd w:val="clear" w:color="auto" w:fill="auto"/>
          </w:tcPr>
          <w:p w14:paraId="6C07D268" w14:textId="77777777" w:rsidR="0005220D" w:rsidRPr="00CC646C" w:rsidRDefault="00983F3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1561914"/>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4A80E85B" w14:textId="77777777" w:rsidTr="00ED5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75CA1BC8"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78" w:type="dxa"/>
            <w:shd w:val="clear" w:color="auto" w:fill="auto"/>
          </w:tcPr>
          <w:p w14:paraId="6598B5CD"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E836AD7"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80139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835" w:type="dxa"/>
            <w:shd w:val="clear" w:color="auto" w:fill="auto"/>
          </w:tcPr>
          <w:p w14:paraId="02A68D21" w14:textId="77777777" w:rsidR="0005220D" w:rsidRPr="00CC646C" w:rsidRDefault="00983F3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98423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2F29FB13"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E5EBBD5"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78" w:type="dxa"/>
            <w:shd w:val="clear" w:color="auto" w:fill="auto"/>
          </w:tcPr>
          <w:p w14:paraId="2358C3E1"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1F5F5EFD"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002869"/>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835" w:type="dxa"/>
            <w:shd w:val="clear" w:color="auto" w:fill="auto"/>
          </w:tcPr>
          <w:p w14:paraId="28CBD7FE" w14:textId="77777777" w:rsidR="0005220D" w:rsidRPr="00CC646C" w:rsidRDefault="00983F3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38201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bl>
    <w:p w14:paraId="7891CC89" w14:textId="77777777" w:rsidR="0005220D" w:rsidRDefault="0005220D" w:rsidP="007B3959">
      <w:pPr>
        <w:pStyle w:val="Heading20"/>
      </w:pPr>
      <w:r w:rsidRPr="00A36AA9">
        <w:t>Findings</w:t>
      </w:r>
    </w:p>
    <w:p w14:paraId="44CD8145" w14:textId="77777777" w:rsidR="00CE375F" w:rsidRDefault="00CE375F" w:rsidP="00ED5B9F">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55127DF2" w14:textId="5F567C39" w:rsidR="00DB0A57" w:rsidRPr="0075489D" w:rsidRDefault="00F26FBA" w:rsidP="00ED5B9F">
      <w:pPr>
        <w:rPr>
          <w:rFonts w:ascii="Arial" w:hAnsi="Arial" w:cs="Arial"/>
        </w:rPr>
      </w:pPr>
      <w:r w:rsidRPr="0075489D">
        <w:rPr>
          <w:rFonts w:ascii="Arial" w:hAnsi="Arial" w:cs="Arial"/>
        </w:rPr>
        <w:t>The service plans its workforce</w:t>
      </w:r>
      <w:r w:rsidR="00B61454" w:rsidRPr="0075489D">
        <w:rPr>
          <w:rFonts w:ascii="Arial" w:hAnsi="Arial" w:cs="Arial"/>
        </w:rPr>
        <w:t xml:space="preserve"> to deliver safe and quality care</w:t>
      </w:r>
      <w:r w:rsidR="00842DAF" w:rsidRPr="0075489D">
        <w:rPr>
          <w:rFonts w:ascii="Arial" w:hAnsi="Arial" w:cs="Arial"/>
        </w:rPr>
        <w:t xml:space="preserve"> and services. Management reviews </w:t>
      </w:r>
      <w:r w:rsidR="00A5172A" w:rsidRPr="0075489D">
        <w:rPr>
          <w:rFonts w:ascii="Arial" w:hAnsi="Arial" w:cs="Arial"/>
        </w:rPr>
        <w:t xml:space="preserve">hours delivered by service, monthly, </w:t>
      </w:r>
      <w:r w:rsidR="00DB0A57" w:rsidRPr="0075489D">
        <w:rPr>
          <w:rFonts w:ascii="Arial" w:hAnsi="Arial" w:cs="Arial"/>
        </w:rPr>
        <w:t>to look for trends, forecast growth areas and identify needs for each service.</w:t>
      </w:r>
      <w:r w:rsidR="00AF0362" w:rsidRPr="0075489D">
        <w:rPr>
          <w:rFonts w:ascii="Arial" w:hAnsi="Arial" w:cs="Arial"/>
        </w:rPr>
        <w:t xml:space="preserve"> They presented examples of providing the right staff to meet consumer preferences.</w:t>
      </w:r>
      <w:r w:rsidR="0075489D" w:rsidRPr="0075489D">
        <w:rPr>
          <w:rFonts w:ascii="Arial" w:hAnsi="Arial" w:cs="Arial"/>
        </w:rPr>
        <w:t xml:space="preserve"> </w:t>
      </w:r>
      <w:r w:rsidR="00F46F80" w:rsidRPr="00F46F80">
        <w:rPr>
          <w:rFonts w:ascii="Arial" w:hAnsi="Arial" w:cs="Arial"/>
        </w:rPr>
        <w:t xml:space="preserve">The Assessment Team noted there were no unfilled shifts in the past 5 weeks and management explained that they have a list of available community care workers who </w:t>
      </w:r>
      <w:proofErr w:type="gramStart"/>
      <w:r w:rsidR="00F46F80" w:rsidRPr="00F46F80">
        <w:rPr>
          <w:rFonts w:ascii="Arial" w:hAnsi="Arial" w:cs="Arial"/>
        </w:rPr>
        <w:t>are able to</w:t>
      </w:r>
      <w:proofErr w:type="gramEnd"/>
      <w:r w:rsidR="00F46F80" w:rsidRPr="00F46F80">
        <w:rPr>
          <w:rFonts w:ascii="Arial" w:hAnsi="Arial" w:cs="Arial"/>
        </w:rPr>
        <w:t xml:space="preserve"> assist at short notice</w:t>
      </w:r>
      <w:r w:rsidR="00F46F80">
        <w:t xml:space="preserve">. </w:t>
      </w:r>
    </w:p>
    <w:p w14:paraId="5F6EA1E9" w14:textId="13E88AEC" w:rsidR="0039103D" w:rsidRPr="00610D67" w:rsidRDefault="00610D67" w:rsidP="00ED5B9F">
      <w:pPr>
        <w:rPr>
          <w:rFonts w:ascii="Arial" w:hAnsi="Arial" w:cs="Arial"/>
        </w:rPr>
      </w:pPr>
      <w:r w:rsidRPr="00610D67">
        <w:rPr>
          <w:rFonts w:ascii="Arial" w:hAnsi="Arial" w:cs="Arial"/>
        </w:rPr>
        <w:t xml:space="preserve">Consumers and representatives were satisfied </w:t>
      </w:r>
      <w:r w:rsidR="0001122C">
        <w:rPr>
          <w:rFonts w:ascii="Arial" w:hAnsi="Arial" w:cs="Arial"/>
        </w:rPr>
        <w:t>with</w:t>
      </w:r>
      <w:r w:rsidR="00143F19">
        <w:rPr>
          <w:rFonts w:ascii="Arial" w:hAnsi="Arial" w:cs="Arial"/>
        </w:rPr>
        <w:t xml:space="preserve"> the performance of staff. They </w:t>
      </w:r>
      <w:r w:rsidR="00896BCE">
        <w:rPr>
          <w:rFonts w:ascii="Arial" w:hAnsi="Arial" w:cs="Arial"/>
        </w:rPr>
        <w:t>explained</w:t>
      </w:r>
      <w:r w:rsidR="00143F19">
        <w:rPr>
          <w:rFonts w:ascii="Arial" w:hAnsi="Arial" w:cs="Arial"/>
        </w:rPr>
        <w:t xml:space="preserve"> </w:t>
      </w:r>
      <w:r w:rsidRPr="00610D67">
        <w:rPr>
          <w:rFonts w:ascii="Arial" w:hAnsi="Arial" w:cs="Arial"/>
        </w:rPr>
        <w:t>staff are kind, respectful, competent, and skilled to effectively perform their roles</w:t>
      </w:r>
      <w:r w:rsidR="00EE4E84" w:rsidRPr="00610D67">
        <w:rPr>
          <w:rFonts w:ascii="Arial" w:hAnsi="Arial" w:cs="Arial"/>
        </w:rPr>
        <w:t xml:space="preserve">. They </w:t>
      </w:r>
      <w:r w:rsidR="00896BCE">
        <w:rPr>
          <w:rFonts w:ascii="Arial" w:hAnsi="Arial" w:cs="Arial"/>
        </w:rPr>
        <w:t>indicated</w:t>
      </w:r>
      <w:r w:rsidR="00F772E9" w:rsidRPr="00610D67">
        <w:rPr>
          <w:rFonts w:ascii="Arial" w:hAnsi="Arial" w:cs="Arial"/>
        </w:rPr>
        <w:t xml:space="preserve"> the service always engaged a community care worker who provided safe and quality care</w:t>
      </w:r>
      <w:r w:rsidR="00CB7894" w:rsidRPr="00610D67">
        <w:rPr>
          <w:rFonts w:ascii="Arial" w:hAnsi="Arial" w:cs="Arial"/>
        </w:rPr>
        <w:t xml:space="preserve"> </w:t>
      </w:r>
      <w:r w:rsidR="00F772E9" w:rsidRPr="00610D67">
        <w:rPr>
          <w:rFonts w:ascii="Arial" w:hAnsi="Arial" w:cs="Arial"/>
        </w:rPr>
        <w:t xml:space="preserve">and </w:t>
      </w:r>
      <w:r w:rsidR="008B4A92" w:rsidRPr="00610D67">
        <w:rPr>
          <w:rFonts w:ascii="Arial" w:hAnsi="Arial" w:cs="Arial"/>
        </w:rPr>
        <w:t>w</w:t>
      </w:r>
      <w:r w:rsidR="008B4A92">
        <w:rPr>
          <w:rFonts w:ascii="Arial" w:hAnsi="Arial" w:cs="Arial"/>
        </w:rPr>
        <w:t>as</w:t>
      </w:r>
      <w:r w:rsidR="008B4A92" w:rsidRPr="00610D67">
        <w:rPr>
          <w:rFonts w:ascii="Arial" w:hAnsi="Arial" w:cs="Arial"/>
        </w:rPr>
        <w:t xml:space="preserve"> </w:t>
      </w:r>
      <w:r w:rsidR="00F772E9" w:rsidRPr="00610D67">
        <w:rPr>
          <w:rFonts w:ascii="Arial" w:hAnsi="Arial" w:cs="Arial"/>
        </w:rPr>
        <w:t>always on time.</w:t>
      </w:r>
      <w:r w:rsidR="00DB0A57" w:rsidRPr="00610D67">
        <w:rPr>
          <w:rFonts w:ascii="Arial" w:hAnsi="Arial" w:cs="Arial"/>
        </w:rPr>
        <w:t xml:space="preserve"> </w:t>
      </w:r>
    </w:p>
    <w:p w14:paraId="50A962D7" w14:textId="5B264F02" w:rsidR="00BB7582" w:rsidRPr="008A6671" w:rsidRDefault="00BB7582" w:rsidP="00ED5B9F">
      <w:pPr>
        <w:rPr>
          <w:rFonts w:ascii="Arial" w:hAnsi="Arial" w:cs="Arial"/>
        </w:rPr>
      </w:pPr>
      <w:r w:rsidRPr="008A6671">
        <w:rPr>
          <w:rFonts w:ascii="Arial" w:hAnsi="Arial" w:cs="Arial"/>
        </w:rPr>
        <w:t>Management stated they check worker qualifications, references</w:t>
      </w:r>
      <w:r w:rsidR="0053119E">
        <w:rPr>
          <w:rFonts w:ascii="Arial" w:hAnsi="Arial" w:cs="Arial"/>
        </w:rPr>
        <w:t>,</w:t>
      </w:r>
      <w:r w:rsidRPr="008A6671">
        <w:rPr>
          <w:rFonts w:ascii="Arial" w:hAnsi="Arial" w:cs="Arial"/>
        </w:rPr>
        <w:t xml:space="preserve"> and all other required information prior to them working for the service. </w:t>
      </w:r>
      <w:r w:rsidR="00CA40CB" w:rsidRPr="008A6671">
        <w:rPr>
          <w:rFonts w:ascii="Arial" w:hAnsi="Arial" w:cs="Arial"/>
        </w:rPr>
        <w:t xml:space="preserve">All staff must complete education modules, prior to commencement, reflective of legislative requirements aligned </w:t>
      </w:r>
      <w:r w:rsidR="001609F3">
        <w:rPr>
          <w:rFonts w:ascii="Arial" w:hAnsi="Arial" w:cs="Arial"/>
        </w:rPr>
        <w:t>with</w:t>
      </w:r>
      <w:r w:rsidR="001609F3" w:rsidRPr="008A6671">
        <w:rPr>
          <w:rFonts w:ascii="Arial" w:hAnsi="Arial" w:cs="Arial"/>
        </w:rPr>
        <w:t xml:space="preserve"> </w:t>
      </w:r>
      <w:r w:rsidR="00DE7F64" w:rsidRPr="008A6671">
        <w:rPr>
          <w:rFonts w:ascii="Arial" w:hAnsi="Arial" w:cs="Arial"/>
        </w:rPr>
        <w:t>their</w:t>
      </w:r>
      <w:r w:rsidR="00CA40CB" w:rsidRPr="008A6671">
        <w:rPr>
          <w:rFonts w:ascii="Arial" w:hAnsi="Arial" w:cs="Arial"/>
        </w:rPr>
        <w:t xml:space="preserve"> role</w:t>
      </w:r>
      <w:r w:rsidR="00B32CC0">
        <w:rPr>
          <w:rFonts w:ascii="Arial" w:hAnsi="Arial" w:cs="Arial"/>
        </w:rPr>
        <w:t>s</w:t>
      </w:r>
      <w:r w:rsidR="00CA40CB" w:rsidRPr="008A6671">
        <w:rPr>
          <w:rFonts w:ascii="Arial" w:hAnsi="Arial" w:cs="Arial"/>
        </w:rPr>
        <w:t xml:space="preserve">. </w:t>
      </w:r>
      <w:r w:rsidR="00B67B4E" w:rsidRPr="008A6671">
        <w:rPr>
          <w:rFonts w:ascii="Arial" w:hAnsi="Arial" w:cs="Arial"/>
        </w:rPr>
        <w:t>Ongoing mandatory and optional training</w:t>
      </w:r>
      <w:r w:rsidR="00CA40CB" w:rsidRPr="008A6671">
        <w:rPr>
          <w:rFonts w:ascii="Arial" w:hAnsi="Arial" w:cs="Arial"/>
        </w:rPr>
        <w:t xml:space="preserve"> is </w:t>
      </w:r>
      <w:r w:rsidR="00B67B4E" w:rsidRPr="008A6671">
        <w:rPr>
          <w:rFonts w:ascii="Arial" w:hAnsi="Arial" w:cs="Arial"/>
        </w:rPr>
        <w:t>developed and recorded</w:t>
      </w:r>
      <w:r w:rsidR="00CA40CB" w:rsidRPr="008A6671">
        <w:rPr>
          <w:rFonts w:ascii="Arial" w:hAnsi="Arial" w:cs="Arial"/>
        </w:rPr>
        <w:t xml:space="preserve"> through</w:t>
      </w:r>
      <w:r w:rsidR="005900F0">
        <w:rPr>
          <w:rFonts w:ascii="Arial" w:hAnsi="Arial" w:cs="Arial"/>
        </w:rPr>
        <w:t xml:space="preserve"> </w:t>
      </w:r>
      <w:r w:rsidR="00F5436F">
        <w:rPr>
          <w:rFonts w:ascii="Arial" w:hAnsi="Arial" w:cs="Arial"/>
        </w:rPr>
        <w:t xml:space="preserve">both the formal and informal </w:t>
      </w:r>
      <w:r w:rsidR="005900F0">
        <w:rPr>
          <w:rFonts w:ascii="Arial" w:hAnsi="Arial" w:cs="Arial"/>
        </w:rPr>
        <w:t>staff assessment process</w:t>
      </w:r>
      <w:r w:rsidR="00B67B4E" w:rsidRPr="008A6671">
        <w:rPr>
          <w:rFonts w:ascii="Arial" w:hAnsi="Arial" w:cs="Arial"/>
        </w:rPr>
        <w:t>.</w:t>
      </w:r>
      <w:r w:rsidR="00707B7E">
        <w:rPr>
          <w:rFonts w:ascii="Arial" w:hAnsi="Arial" w:cs="Arial"/>
        </w:rPr>
        <w:t xml:space="preserve"> </w:t>
      </w:r>
      <w:r w:rsidR="00CA40CB" w:rsidRPr="008A6671">
        <w:rPr>
          <w:rFonts w:ascii="Arial" w:hAnsi="Arial" w:cs="Arial"/>
        </w:rPr>
        <w:t>A review of training records identified compliance with educational modules</w:t>
      </w:r>
      <w:r w:rsidR="00C13C56">
        <w:rPr>
          <w:rFonts w:ascii="Arial" w:hAnsi="Arial" w:cs="Arial"/>
          <w:szCs w:val="22"/>
        </w:rPr>
        <w:t xml:space="preserve"> and</w:t>
      </w:r>
      <w:r w:rsidR="00F5436F">
        <w:rPr>
          <w:rFonts w:ascii="Arial" w:hAnsi="Arial" w:cs="Arial"/>
          <w:szCs w:val="22"/>
        </w:rPr>
        <w:t xml:space="preserve"> </w:t>
      </w:r>
      <w:r w:rsidR="00C13C56">
        <w:rPr>
          <w:rFonts w:ascii="Arial" w:hAnsi="Arial" w:cs="Arial"/>
          <w:szCs w:val="22"/>
        </w:rPr>
        <w:t>a</w:t>
      </w:r>
      <w:r w:rsidR="00F5436F">
        <w:rPr>
          <w:rFonts w:ascii="Arial" w:hAnsi="Arial" w:cs="Arial"/>
          <w:szCs w:val="22"/>
        </w:rPr>
        <w:t xml:space="preserve"> re</w:t>
      </w:r>
      <w:r w:rsidR="00F5436F" w:rsidRPr="00F5436F">
        <w:rPr>
          <w:rFonts w:ascii="Arial" w:hAnsi="Arial" w:cs="Arial"/>
          <w:szCs w:val="22"/>
        </w:rPr>
        <w:t xml:space="preserve">view of documentation identified regular performance reviews of all staff. </w:t>
      </w:r>
    </w:p>
    <w:p w14:paraId="0C608C4C" w14:textId="1990B4A3" w:rsidR="0005220D" w:rsidRPr="00A36AA9" w:rsidRDefault="0005220D" w:rsidP="00F87E39">
      <w:pPr>
        <w:pStyle w:val="NormalArial"/>
      </w:pPr>
      <w:r w:rsidRPr="00A36AA9">
        <w:br w:type="page"/>
      </w:r>
    </w:p>
    <w:p w14:paraId="6EF30211" w14:textId="77777777" w:rsidR="0005220D" w:rsidRPr="00A36AA9" w:rsidRDefault="0005220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4671"/>
        <w:gridCol w:w="1883"/>
        <w:gridCol w:w="1944"/>
      </w:tblGrid>
      <w:tr w:rsidR="00DB1A98" w14:paraId="7C72931B" w14:textId="77777777" w:rsidTr="00DB1A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BA34ACC" w14:textId="77777777" w:rsidR="0005220D" w:rsidRPr="003217D3" w:rsidRDefault="0005220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4279616E" w14:textId="77777777" w:rsidR="0005220D" w:rsidRPr="003217D3" w:rsidRDefault="000522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59B9366" w14:textId="77777777" w:rsidR="0005220D" w:rsidRPr="003217D3" w:rsidRDefault="0005220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B1A98" w14:paraId="5BBE3FB4"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528277F5"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671" w:type="dxa"/>
            <w:shd w:val="clear" w:color="auto" w:fill="auto"/>
          </w:tcPr>
          <w:p w14:paraId="7240C34C"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9913DE2"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346596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44" w:type="dxa"/>
            <w:shd w:val="clear" w:color="auto" w:fill="auto"/>
          </w:tcPr>
          <w:p w14:paraId="13FFE9EF"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711481"/>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2182E251" w14:textId="77777777" w:rsidTr="00ED5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2C9EB9FA"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671" w:type="dxa"/>
            <w:shd w:val="clear" w:color="auto" w:fill="auto"/>
          </w:tcPr>
          <w:p w14:paraId="605180A3"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1C0DEBB"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416982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44" w:type="dxa"/>
            <w:shd w:val="clear" w:color="auto" w:fill="auto"/>
          </w:tcPr>
          <w:p w14:paraId="4F2D8CE4"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776880"/>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33F7CA0C"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35310EF3"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671" w:type="dxa"/>
            <w:shd w:val="clear" w:color="auto" w:fill="auto"/>
          </w:tcPr>
          <w:p w14:paraId="36174BBB"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6C11B67" w14:textId="77777777" w:rsidR="0005220D" w:rsidRPr="00244176" w:rsidRDefault="0005220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2945096C" w14:textId="77777777" w:rsidR="0005220D" w:rsidRPr="00244176" w:rsidRDefault="0005220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8874741" w14:textId="77777777" w:rsidR="0005220D" w:rsidRPr="00244176" w:rsidRDefault="0005220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58C56C57" w14:textId="77777777" w:rsidR="0005220D" w:rsidRPr="00244176" w:rsidRDefault="0005220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28DA3CBE" w14:textId="77777777" w:rsidR="0005220D" w:rsidRPr="00244176" w:rsidRDefault="0005220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7591785" w14:textId="77777777" w:rsidR="0005220D" w:rsidRPr="00244176" w:rsidRDefault="0005220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0FE822A2"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8644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44" w:type="dxa"/>
            <w:shd w:val="clear" w:color="auto" w:fill="auto"/>
          </w:tcPr>
          <w:p w14:paraId="5785681B"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197600"/>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5C3266E9" w14:textId="77777777" w:rsidTr="00ED5B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440EF9F6"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671" w:type="dxa"/>
            <w:shd w:val="clear" w:color="auto" w:fill="auto"/>
          </w:tcPr>
          <w:p w14:paraId="0D9836C6" w14:textId="77777777" w:rsidR="0005220D" w:rsidRPr="00244176" w:rsidRDefault="000522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37A0CB1" w14:textId="77777777" w:rsidR="0005220D" w:rsidRPr="00244176" w:rsidRDefault="0005220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C45B613" w14:textId="77777777" w:rsidR="0005220D" w:rsidRPr="00244176" w:rsidRDefault="0005220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966AD3A" w14:textId="77777777" w:rsidR="0005220D" w:rsidRPr="00244176" w:rsidRDefault="0005220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31057FF" w14:textId="77777777" w:rsidR="0005220D" w:rsidRPr="00244176" w:rsidRDefault="0005220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50CA7E2" w14:textId="77777777" w:rsidR="0005220D" w:rsidRPr="00CC646C" w:rsidRDefault="00983F3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259335"/>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44" w:type="dxa"/>
            <w:shd w:val="clear" w:color="auto" w:fill="auto"/>
          </w:tcPr>
          <w:p w14:paraId="21913F34" w14:textId="77777777" w:rsidR="0005220D" w:rsidRPr="00CC646C" w:rsidRDefault="00983F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3826282"/>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r w:rsidR="00DB1A98" w14:paraId="3269BD95" w14:textId="77777777" w:rsidTr="00ED5B9F">
        <w:tc>
          <w:tcPr>
            <w:cnfStyle w:val="001000000000" w:firstRow="0" w:lastRow="0" w:firstColumn="1" w:lastColumn="0" w:oddVBand="0" w:evenVBand="0" w:oddHBand="0" w:evenHBand="0" w:firstRowFirstColumn="0" w:firstRowLastColumn="0" w:lastRowFirstColumn="0" w:lastRowLastColumn="0"/>
            <w:tcW w:w="1696" w:type="dxa"/>
            <w:shd w:val="clear" w:color="auto" w:fill="auto"/>
          </w:tcPr>
          <w:p w14:paraId="14A2DB41" w14:textId="77777777" w:rsidR="0005220D" w:rsidRPr="00244176" w:rsidRDefault="0005220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671" w:type="dxa"/>
            <w:shd w:val="clear" w:color="auto" w:fill="auto"/>
          </w:tcPr>
          <w:p w14:paraId="46C20196" w14:textId="77777777" w:rsidR="0005220D" w:rsidRPr="00244176" w:rsidRDefault="000522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BC3C171" w14:textId="77777777" w:rsidR="0005220D" w:rsidRPr="00244176" w:rsidRDefault="0005220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FE0DFBF" w14:textId="77777777" w:rsidR="0005220D" w:rsidRPr="00244176" w:rsidRDefault="0005220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0F4781B" w14:textId="77777777" w:rsidR="0005220D" w:rsidRPr="00244176" w:rsidRDefault="0005220D"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DB075DB"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523900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c>
          <w:tcPr>
            <w:tcW w:w="1944" w:type="dxa"/>
            <w:shd w:val="clear" w:color="auto" w:fill="auto"/>
          </w:tcPr>
          <w:p w14:paraId="65A6286D" w14:textId="77777777" w:rsidR="0005220D" w:rsidRPr="00CC646C" w:rsidRDefault="00983F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840017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05220D" w:rsidRPr="00501C01">
                  <w:rPr>
                    <w:rFonts w:ascii="Arial" w:hAnsi="Arial" w:cs="Arial"/>
                  </w:rPr>
                  <w:t>Compliant</w:t>
                </w:r>
              </w:sdtContent>
            </w:sdt>
            <w:r w:rsidR="0005220D" w:rsidRPr="00501C01">
              <w:rPr>
                <w:rFonts w:ascii="Arial" w:hAnsi="Arial" w:cs="Arial"/>
              </w:rPr>
              <w:t xml:space="preserve"> </w:t>
            </w:r>
          </w:p>
        </w:tc>
      </w:tr>
    </w:tbl>
    <w:p w14:paraId="1D9ACAC2" w14:textId="77777777" w:rsidR="0005220D" w:rsidRDefault="0005220D" w:rsidP="003217D3">
      <w:pPr>
        <w:pStyle w:val="Heading20"/>
      </w:pPr>
      <w:r w:rsidRPr="00A36AA9">
        <w:t>Findings</w:t>
      </w:r>
    </w:p>
    <w:p w14:paraId="3682674D" w14:textId="77777777" w:rsidR="00461745" w:rsidRPr="00F039A0" w:rsidRDefault="00461745" w:rsidP="00ED5B9F">
      <w:pPr>
        <w:pStyle w:val="NormalArial"/>
      </w:pPr>
      <w:r w:rsidRPr="001D4536">
        <w:t xml:space="preserve">I am satisfied based on the Assessment Team’s observations and recommendations that the service complies with the Requirements as outlined in the table above and as a result complies with this Standard. </w:t>
      </w:r>
    </w:p>
    <w:p w14:paraId="530988D1" w14:textId="2101D0C3" w:rsidR="002E56A9" w:rsidRPr="00F039A0" w:rsidRDefault="002E56A9" w:rsidP="00ED5B9F">
      <w:pPr>
        <w:rPr>
          <w:rFonts w:ascii="Arial" w:hAnsi="Arial" w:cs="Arial"/>
        </w:rPr>
      </w:pPr>
      <w:r w:rsidRPr="00F039A0">
        <w:rPr>
          <w:rFonts w:ascii="Arial" w:hAnsi="Arial" w:cs="Arial"/>
        </w:rPr>
        <w:lastRenderedPageBreak/>
        <w:t xml:space="preserve">The service conducts an annual consumer survey and regularly seeks feedback from consumers. </w:t>
      </w:r>
      <w:r w:rsidR="00905D91" w:rsidRPr="00F039A0">
        <w:rPr>
          <w:rFonts w:ascii="Arial" w:hAnsi="Arial" w:cs="Arial"/>
        </w:rPr>
        <w:t xml:space="preserve">This was </w:t>
      </w:r>
      <w:r w:rsidR="002B055D">
        <w:rPr>
          <w:rFonts w:ascii="Arial" w:hAnsi="Arial" w:cs="Arial"/>
        </w:rPr>
        <w:t>supported</w:t>
      </w:r>
      <w:r w:rsidR="002B055D" w:rsidRPr="00F039A0">
        <w:rPr>
          <w:rFonts w:ascii="Arial" w:hAnsi="Arial" w:cs="Arial"/>
        </w:rPr>
        <w:t xml:space="preserve"> </w:t>
      </w:r>
      <w:r w:rsidR="00424699" w:rsidRPr="00F039A0">
        <w:rPr>
          <w:rFonts w:ascii="Arial" w:hAnsi="Arial" w:cs="Arial"/>
        </w:rPr>
        <w:t xml:space="preserve">by a consumer </w:t>
      </w:r>
      <w:r w:rsidR="002B055D">
        <w:rPr>
          <w:rFonts w:ascii="Arial" w:hAnsi="Arial" w:cs="Arial"/>
        </w:rPr>
        <w:t xml:space="preserve">account </w:t>
      </w:r>
      <w:r w:rsidR="00424699" w:rsidRPr="00F039A0">
        <w:rPr>
          <w:rFonts w:ascii="Arial" w:hAnsi="Arial" w:cs="Arial"/>
        </w:rPr>
        <w:t xml:space="preserve">who advised they had previously provided feedback. </w:t>
      </w:r>
      <w:r w:rsidR="00BC6AD6" w:rsidRPr="00F039A0">
        <w:rPr>
          <w:rFonts w:ascii="Arial" w:hAnsi="Arial" w:cs="Arial"/>
        </w:rPr>
        <w:t xml:space="preserve">The service has a </w:t>
      </w:r>
      <w:r w:rsidRPr="00F039A0">
        <w:rPr>
          <w:rFonts w:ascii="Arial" w:hAnsi="Arial" w:cs="Arial"/>
        </w:rPr>
        <w:t>consumer advisory body</w:t>
      </w:r>
      <w:r w:rsidR="00465FC2">
        <w:rPr>
          <w:rFonts w:ascii="Arial" w:hAnsi="Arial" w:cs="Arial"/>
        </w:rPr>
        <w:t xml:space="preserve"> and i</w:t>
      </w:r>
      <w:r w:rsidR="00915475" w:rsidRPr="00F039A0">
        <w:rPr>
          <w:rFonts w:ascii="Arial" w:hAnsi="Arial" w:cs="Arial"/>
        </w:rPr>
        <w:t xml:space="preserve">nformation about meetings is included in their </w:t>
      </w:r>
      <w:r w:rsidR="006D56DA" w:rsidRPr="00F039A0">
        <w:rPr>
          <w:rFonts w:ascii="Arial" w:hAnsi="Arial" w:cs="Arial"/>
        </w:rPr>
        <w:t>newsletter</w:t>
      </w:r>
      <w:r w:rsidR="0098669B">
        <w:rPr>
          <w:rFonts w:ascii="Arial" w:hAnsi="Arial" w:cs="Arial"/>
        </w:rPr>
        <w:t>s.</w:t>
      </w:r>
      <w:r w:rsidR="0053119E">
        <w:rPr>
          <w:rFonts w:ascii="Arial" w:hAnsi="Arial" w:cs="Arial"/>
        </w:rPr>
        <w:t xml:space="preserve"> </w:t>
      </w:r>
      <w:r w:rsidR="0098669B">
        <w:rPr>
          <w:rFonts w:ascii="Arial" w:hAnsi="Arial" w:cs="Arial"/>
        </w:rPr>
        <w:t>M</w:t>
      </w:r>
      <w:r w:rsidR="006D56DA" w:rsidRPr="00F039A0">
        <w:rPr>
          <w:rFonts w:ascii="Arial" w:hAnsi="Arial" w:cs="Arial"/>
        </w:rPr>
        <w:t xml:space="preserve">inutes </w:t>
      </w:r>
      <w:r w:rsidR="00FF27D6">
        <w:rPr>
          <w:rFonts w:ascii="Arial" w:hAnsi="Arial" w:cs="Arial"/>
        </w:rPr>
        <w:t xml:space="preserve">of meetings </w:t>
      </w:r>
      <w:r w:rsidR="006D56DA" w:rsidRPr="00F039A0">
        <w:rPr>
          <w:rFonts w:ascii="Arial" w:hAnsi="Arial" w:cs="Arial"/>
        </w:rPr>
        <w:t xml:space="preserve">confirmed active participation </w:t>
      </w:r>
      <w:r w:rsidR="00A1718B">
        <w:rPr>
          <w:rFonts w:ascii="Arial" w:hAnsi="Arial" w:cs="Arial"/>
        </w:rPr>
        <w:t>of</w:t>
      </w:r>
      <w:r w:rsidR="00A1718B" w:rsidRPr="00F039A0">
        <w:rPr>
          <w:rFonts w:ascii="Arial" w:hAnsi="Arial" w:cs="Arial"/>
        </w:rPr>
        <w:t xml:space="preserve"> </w:t>
      </w:r>
      <w:r w:rsidR="006D56DA" w:rsidRPr="00F039A0">
        <w:rPr>
          <w:rFonts w:ascii="Arial" w:hAnsi="Arial" w:cs="Arial"/>
        </w:rPr>
        <w:t>consumers.</w:t>
      </w:r>
      <w:r w:rsidR="00905D91" w:rsidRPr="00F039A0">
        <w:rPr>
          <w:rFonts w:ascii="Arial" w:hAnsi="Arial" w:cs="Arial"/>
        </w:rPr>
        <w:t xml:space="preserve"> </w:t>
      </w:r>
    </w:p>
    <w:p w14:paraId="0E794B54" w14:textId="0FBD6C23" w:rsidR="006051C8" w:rsidRDefault="00EA3140" w:rsidP="00ED5B9F">
      <w:pPr>
        <w:pStyle w:val="NormalArial"/>
        <w:rPr>
          <w:color w:val="auto"/>
        </w:rPr>
      </w:pPr>
      <w:r w:rsidRPr="00294892">
        <w:rPr>
          <w:rStyle w:val="BodyTextChar"/>
          <w:rFonts w:eastAsia="Arial"/>
        </w:rPr>
        <w:t xml:space="preserve">Service delivery is </w:t>
      </w:r>
      <w:r w:rsidR="00571C56">
        <w:rPr>
          <w:rStyle w:val="BodyTextChar"/>
          <w:rFonts w:eastAsia="Arial"/>
        </w:rPr>
        <w:t xml:space="preserve">managed by </w:t>
      </w:r>
      <w:r w:rsidR="006051C8">
        <w:rPr>
          <w:rStyle w:val="BodyTextChar"/>
          <w:rFonts w:eastAsia="Arial"/>
        </w:rPr>
        <w:t xml:space="preserve">staff, </w:t>
      </w:r>
      <w:r w:rsidR="00571C56" w:rsidRPr="00294892">
        <w:rPr>
          <w:rStyle w:val="BodyTextChar"/>
          <w:rFonts w:eastAsia="Arial"/>
        </w:rPr>
        <w:t>sub-committees, executive management,</w:t>
      </w:r>
      <w:r w:rsidR="00571C56">
        <w:rPr>
          <w:rStyle w:val="BodyTextChar"/>
          <w:rFonts w:eastAsia="Arial"/>
        </w:rPr>
        <w:t xml:space="preserve"> and a </w:t>
      </w:r>
      <w:r w:rsidRPr="00294892">
        <w:rPr>
          <w:rStyle w:val="BodyTextChar"/>
          <w:rFonts w:eastAsia="Arial"/>
        </w:rPr>
        <w:t>Board</w:t>
      </w:r>
      <w:r>
        <w:rPr>
          <w:rStyle w:val="BodyTextChar"/>
          <w:rFonts w:eastAsia="Arial"/>
        </w:rPr>
        <w:t>.</w:t>
      </w:r>
      <w:r w:rsidR="007F40F4">
        <w:rPr>
          <w:rStyle w:val="BodyTextChar"/>
          <w:rFonts w:eastAsia="Arial"/>
        </w:rPr>
        <w:t xml:space="preserve"> </w:t>
      </w:r>
      <w:r w:rsidR="006051C8">
        <w:rPr>
          <w:color w:val="auto"/>
        </w:rPr>
        <w:t xml:space="preserve">The Board </w:t>
      </w:r>
      <w:r w:rsidR="007F40F4">
        <w:rPr>
          <w:color w:val="auto"/>
        </w:rPr>
        <w:t>ensures</w:t>
      </w:r>
      <w:r w:rsidR="006051C8">
        <w:rPr>
          <w:color w:val="auto"/>
        </w:rPr>
        <w:t xml:space="preserve"> Quality Standards are met us</w:t>
      </w:r>
      <w:r w:rsidR="00E05DD0">
        <w:rPr>
          <w:color w:val="auto"/>
        </w:rPr>
        <w:t>ing</w:t>
      </w:r>
      <w:r w:rsidR="006051C8">
        <w:rPr>
          <w:color w:val="auto"/>
        </w:rPr>
        <w:t xml:space="preserve"> internal audits, complaints mechanisms, consumer surveys</w:t>
      </w:r>
      <w:r w:rsidR="007F40F4">
        <w:rPr>
          <w:color w:val="auto"/>
        </w:rPr>
        <w:t xml:space="preserve">, </w:t>
      </w:r>
      <w:r w:rsidR="009756F2">
        <w:rPr>
          <w:color w:val="auto"/>
        </w:rPr>
        <w:t>feedback,</w:t>
      </w:r>
      <w:r w:rsidR="006051C8">
        <w:rPr>
          <w:color w:val="auto"/>
        </w:rPr>
        <w:t xml:space="preserve"> and </w:t>
      </w:r>
      <w:r w:rsidR="006051C8" w:rsidRPr="58E88A66">
        <w:rPr>
          <w:color w:val="auto"/>
        </w:rPr>
        <w:t>sub-</w:t>
      </w:r>
      <w:r w:rsidR="006051C8">
        <w:rPr>
          <w:color w:val="auto"/>
        </w:rPr>
        <w:t>committee</w:t>
      </w:r>
      <w:r w:rsidR="007F40F4">
        <w:rPr>
          <w:color w:val="auto"/>
        </w:rPr>
        <w:t xml:space="preserve"> reports.</w:t>
      </w:r>
    </w:p>
    <w:p w14:paraId="2854E521" w14:textId="3C4D5164" w:rsidR="009756F2" w:rsidRPr="009A5D52" w:rsidRDefault="009756F2" w:rsidP="00ED5B9F">
      <w:pPr>
        <w:pStyle w:val="NormalArial"/>
        <w:rPr>
          <w:color w:val="auto"/>
        </w:rPr>
      </w:pPr>
      <w:r>
        <w:rPr>
          <w:color w:val="auto"/>
        </w:rPr>
        <w:t xml:space="preserve">The service uses an electronic </w:t>
      </w:r>
      <w:r w:rsidR="009F06C3">
        <w:rPr>
          <w:color w:val="auto"/>
        </w:rPr>
        <w:t xml:space="preserve">health </w:t>
      </w:r>
      <w:r>
        <w:rPr>
          <w:color w:val="auto"/>
        </w:rPr>
        <w:t xml:space="preserve">management </w:t>
      </w:r>
      <w:r w:rsidR="009F06C3">
        <w:rPr>
          <w:color w:val="auto"/>
        </w:rPr>
        <w:t>system</w:t>
      </w:r>
      <w:r w:rsidR="007D56B4">
        <w:rPr>
          <w:color w:val="auto"/>
        </w:rPr>
        <w:t xml:space="preserve"> to store consumer documentation</w:t>
      </w:r>
      <w:r w:rsidR="00CC7D8E">
        <w:rPr>
          <w:color w:val="auto"/>
        </w:rPr>
        <w:t xml:space="preserve"> which is password protected. Staff can also access care plans via a hard copy in the </w:t>
      </w:r>
      <w:r w:rsidR="005F1AC7">
        <w:rPr>
          <w:color w:val="auto"/>
        </w:rPr>
        <w:t>consumer’s</w:t>
      </w:r>
      <w:r w:rsidR="00CC7D8E">
        <w:rPr>
          <w:color w:val="auto"/>
        </w:rPr>
        <w:t xml:space="preserve"> home.</w:t>
      </w:r>
    </w:p>
    <w:p w14:paraId="5C6469B9" w14:textId="31C9260C" w:rsidR="009A5D52" w:rsidRPr="009A5D52" w:rsidRDefault="009A5D52" w:rsidP="00ED5B9F">
      <w:pPr>
        <w:rPr>
          <w:rFonts w:ascii="Arial" w:hAnsi="Arial" w:cs="Arial"/>
          <w:u w:val="single"/>
        </w:rPr>
      </w:pPr>
      <w:r w:rsidRPr="009A5D52">
        <w:rPr>
          <w:rFonts w:ascii="Arial" w:hAnsi="Arial" w:cs="Arial"/>
        </w:rPr>
        <w:t>Management advised opportunities for continuous improvement are identified via incidents, feedback</w:t>
      </w:r>
      <w:r w:rsidR="003D12C2">
        <w:rPr>
          <w:rFonts w:ascii="Arial" w:hAnsi="Arial" w:cs="Arial"/>
        </w:rPr>
        <w:t xml:space="preserve">, </w:t>
      </w:r>
      <w:r w:rsidRPr="009A5D52">
        <w:rPr>
          <w:rFonts w:ascii="Arial" w:hAnsi="Arial" w:cs="Arial"/>
        </w:rPr>
        <w:t xml:space="preserve">complaints, and legislative changes. The service’s continuous improvement plan evidenced improvements originating from a variety of sources including consumers, representatives, and staff. </w:t>
      </w:r>
    </w:p>
    <w:p w14:paraId="5CC9EB27" w14:textId="23E71DDB" w:rsidR="000063B3" w:rsidRDefault="00BC1315" w:rsidP="00ED5B9F">
      <w:pPr>
        <w:pStyle w:val="NormalArial"/>
        <w:rPr>
          <w:rFonts w:eastAsia="Arial"/>
          <w:color w:val="000000"/>
          <w:lang w:eastAsia="en-AU"/>
        </w:rPr>
      </w:pPr>
      <w:r>
        <w:rPr>
          <w:rFonts w:eastAsia="Arial"/>
          <w:color w:val="000000"/>
          <w:lang w:eastAsia="en-AU"/>
        </w:rPr>
        <w:t xml:space="preserve">The service issues monthly statements to consumers which includes expenditure, unspent </w:t>
      </w:r>
      <w:r w:rsidR="002F6F34">
        <w:rPr>
          <w:rFonts w:eastAsia="Arial"/>
          <w:color w:val="000000"/>
          <w:lang w:eastAsia="en-AU"/>
        </w:rPr>
        <w:t>funds,</w:t>
      </w:r>
      <w:r w:rsidR="002758BB">
        <w:rPr>
          <w:rFonts w:eastAsia="Arial"/>
          <w:color w:val="000000"/>
          <w:lang w:eastAsia="en-AU"/>
        </w:rPr>
        <w:t xml:space="preserve"> </w:t>
      </w:r>
      <w:r>
        <w:rPr>
          <w:rFonts w:eastAsia="Arial"/>
          <w:color w:val="000000"/>
          <w:lang w:eastAsia="en-AU"/>
        </w:rPr>
        <w:t>and fee</w:t>
      </w:r>
      <w:r w:rsidR="002758BB">
        <w:rPr>
          <w:rFonts w:eastAsia="Arial"/>
          <w:color w:val="000000"/>
          <w:lang w:eastAsia="en-AU"/>
        </w:rPr>
        <w:t>s, which c</w:t>
      </w:r>
      <w:r w:rsidR="00514627">
        <w:rPr>
          <w:rFonts w:eastAsia="Arial"/>
          <w:color w:val="000000"/>
          <w:lang w:eastAsia="en-AU"/>
        </w:rPr>
        <w:t>are manager</w:t>
      </w:r>
      <w:r w:rsidR="002758BB">
        <w:rPr>
          <w:rFonts w:eastAsia="Arial"/>
          <w:color w:val="000000"/>
          <w:lang w:eastAsia="en-AU"/>
        </w:rPr>
        <w:t xml:space="preserve">s discuss with consumers. </w:t>
      </w:r>
      <w:r w:rsidR="00BA2E52">
        <w:rPr>
          <w:rFonts w:eastAsia="Arial"/>
          <w:color w:val="000000"/>
          <w:lang w:eastAsia="en-AU"/>
        </w:rPr>
        <w:t xml:space="preserve">The finance and risk </w:t>
      </w:r>
      <w:r w:rsidR="00A92C03">
        <w:rPr>
          <w:rFonts w:eastAsia="Arial"/>
          <w:color w:val="000000"/>
          <w:lang w:eastAsia="en-AU"/>
        </w:rPr>
        <w:t>sub</w:t>
      </w:r>
      <w:r w:rsidR="002F6F34">
        <w:rPr>
          <w:rFonts w:eastAsia="Arial"/>
          <w:color w:val="000000"/>
          <w:lang w:eastAsia="en-AU"/>
        </w:rPr>
        <w:t>-committee</w:t>
      </w:r>
      <w:r w:rsidR="00BA2E52">
        <w:rPr>
          <w:rFonts w:eastAsia="Arial"/>
          <w:color w:val="000000"/>
          <w:lang w:eastAsia="en-AU"/>
        </w:rPr>
        <w:t xml:space="preserve"> pr</w:t>
      </w:r>
      <w:r w:rsidR="0056470D">
        <w:rPr>
          <w:rFonts w:eastAsia="Arial"/>
          <w:color w:val="000000"/>
          <w:lang w:eastAsia="en-AU"/>
        </w:rPr>
        <w:t>epares reports to the Board that includes</w:t>
      </w:r>
      <w:r w:rsidR="00877EA3">
        <w:rPr>
          <w:rFonts w:eastAsia="Arial"/>
          <w:color w:val="000000"/>
          <w:lang w:eastAsia="en-AU"/>
        </w:rPr>
        <w:t xml:space="preserve"> </w:t>
      </w:r>
      <w:r w:rsidR="00877EA3">
        <w:t>unit costs, projected growth, and workforce planning.</w:t>
      </w:r>
      <w:r w:rsidR="002F6F34">
        <w:rPr>
          <w:rFonts w:eastAsia="Arial"/>
          <w:color w:val="000000"/>
          <w:lang w:eastAsia="en-AU"/>
        </w:rPr>
        <w:t xml:space="preserve"> </w:t>
      </w:r>
      <w:r w:rsidR="00B54EDE">
        <w:rPr>
          <w:rFonts w:eastAsia="Arial"/>
          <w:color w:val="000000"/>
          <w:lang w:eastAsia="en-AU"/>
        </w:rPr>
        <w:t xml:space="preserve">There was evidence of </w:t>
      </w:r>
      <w:r w:rsidR="00124EBD">
        <w:rPr>
          <w:rFonts w:eastAsia="Arial"/>
          <w:color w:val="000000"/>
          <w:lang w:eastAsia="en-AU"/>
        </w:rPr>
        <w:t>the utilisation of a performance management framework</w:t>
      </w:r>
      <w:r w:rsidR="00F425EF">
        <w:rPr>
          <w:rFonts w:eastAsia="Arial"/>
          <w:color w:val="000000"/>
          <w:lang w:eastAsia="en-AU"/>
        </w:rPr>
        <w:t xml:space="preserve"> and workforce related policies and procedures</w:t>
      </w:r>
      <w:r w:rsidR="00124EBD">
        <w:rPr>
          <w:rFonts w:eastAsia="Arial"/>
          <w:color w:val="000000"/>
          <w:lang w:eastAsia="en-AU"/>
        </w:rPr>
        <w:t xml:space="preserve">. </w:t>
      </w:r>
      <w:r w:rsidR="00B0234E">
        <w:rPr>
          <w:rFonts w:eastAsia="Arial"/>
          <w:color w:val="000000"/>
          <w:lang w:eastAsia="en-AU"/>
        </w:rPr>
        <w:t xml:space="preserve">Staff demonstrated knowledge and understanding of these. </w:t>
      </w:r>
      <w:r w:rsidR="00124EBD">
        <w:rPr>
          <w:rFonts w:eastAsia="Arial"/>
          <w:color w:val="000000"/>
          <w:lang w:eastAsia="en-AU"/>
        </w:rPr>
        <w:t>Position descriptions include role</w:t>
      </w:r>
      <w:r w:rsidR="003456B0">
        <w:rPr>
          <w:rFonts w:eastAsia="Arial"/>
          <w:color w:val="000000"/>
          <w:lang w:eastAsia="en-AU"/>
        </w:rPr>
        <w:t xml:space="preserve"> responsibilities, </w:t>
      </w:r>
      <w:r w:rsidR="006A50A9">
        <w:rPr>
          <w:rFonts w:eastAsia="Arial"/>
          <w:color w:val="000000"/>
          <w:lang w:eastAsia="en-AU"/>
        </w:rPr>
        <w:t xml:space="preserve">accountabilities, </w:t>
      </w:r>
      <w:r w:rsidR="003456B0">
        <w:rPr>
          <w:rFonts w:eastAsia="Arial"/>
          <w:color w:val="000000"/>
          <w:lang w:eastAsia="en-AU"/>
        </w:rPr>
        <w:t>tasks</w:t>
      </w:r>
      <w:r w:rsidR="0053119E">
        <w:rPr>
          <w:rFonts w:eastAsia="Arial"/>
          <w:color w:val="000000"/>
          <w:lang w:eastAsia="en-AU"/>
        </w:rPr>
        <w:t>,</w:t>
      </w:r>
      <w:r w:rsidR="003456B0">
        <w:rPr>
          <w:rFonts w:eastAsia="Arial"/>
          <w:color w:val="000000"/>
          <w:lang w:eastAsia="en-AU"/>
        </w:rPr>
        <w:t xml:space="preserve"> and necessary qualifications</w:t>
      </w:r>
      <w:r w:rsidR="00F425EF">
        <w:rPr>
          <w:rFonts w:eastAsia="Arial"/>
          <w:color w:val="000000"/>
          <w:lang w:eastAsia="en-AU"/>
        </w:rPr>
        <w:t>.</w:t>
      </w:r>
      <w:r w:rsidR="006A50A9">
        <w:rPr>
          <w:rFonts w:eastAsia="Arial"/>
          <w:color w:val="000000"/>
          <w:lang w:eastAsia="en-AU"/>
        </w:rPr>
        <w:t xml:space="preserve"> </w:t>
      </w:r>
    </w:p>
    <w:p w14:paraId="2FFE81EE" w14:textId="24A0A5F0" w:rsidR="00322D32" w:rsidRPr="00EC52FA" w:rsidRDefault="00517FE0" w:rsidP="00ED5B9F">
      <w:pPr>
        <w:pStyle w:val="NormalArial"/>
        <w:rPr>
          <w:rFonts w:eastAsia="Arial"/>
          <w:color w:val="000000"/>
          <w:lang w:eastAsia="en-AU"/>
        </w:rPr>
      </w:pPr>
      <w:r>
        <w:rPr>
          <w:rFonts w:eastAsia="Arial"/>
          <w:color w:val="000000"/>
          <w:lang w:eastAsia="en-AU"/>
        </w:rPr>
        <w:t>Management advised the</w:t>
      </w:r>
      <w:r w:rsidR="00C0076B">
        <w:rPr>
          <w:rFonts w:eastAsia="Arial"/>
          <w:color w:val="000000"/>
          <w:lang w:eastAsia="en-AU"/>
        </w:rPr>
        <w:t xml:space="preserve"> Assessment Team that</w:t>
      </w:r>
      <w:r>
        <w:rPr>
          <w:rFonts w:eastAsia="Arial"/>
          <w:color w:val="000000"/>
          <w:lang w:eastAsia="en-AU"/>
        </w:rPr>
        <w:t xml:space="preserve"> service </w:t>
      </w:r>
      <w:r w:rsidR="0082324E">
        <w:rPr>
          <w:rFonts w:eastAsia="Arial"/>
          <w:color w:val="000000"/>
          <w:lang w:eastAsia="en-AU"/>
        </w:rPr>
        <w:t xml:space="preserve">keeps up to date with </w:t>
      </w:r>
      <w:r w:rsidR="002B055D">
        <w:rPr>
          <w:rFonts w:eastAsia="Arial"/>
          <w:color w:val="000000"/>
          <w:lang w:eastAsia="en-AU"/>
        </w:rPr>
        <w:t>R</w:t>
      </w:r>
      <w:r w:rsidR="0082324E">
        <w:rPr>
          <w:rFonts w:eastAsia="Arial"/>
          <w:color w:val="000000"/>
          <w:lang w:eastAsia="en-AU"/>
        </w:rPr>
        <w:t xml:space="preserve">egulatory and </w:t>
      </w:r>
      <w:r w:rsidR="002B055D">
        <w:rPr>
          <w:rFonts w:eastAsia="Arial"/>
          <w:color w:val="000000"/>
          <w:lang w:eastAsia="en-AU"/>
        </w:rPr>
        <w:t>L</w:t>
      </w:r>
      <w:r w:rsidR="0082324E">
        <w:rPr>
          <w:rFonts w:eastAsia="Arial"/>
          <w:color w:val="000000"/>
          <w:lang w:eastAsia="en-AU"/>
        </w:rPr>
        <w:t xml:space="preserve">egislative </w:t>
      </w:r>
      <w:r w:rsidR="003F52C8">
        <w:rPr>
          <w:rFonts w:eastAsia="Arial"/>
          <w:color w:val="000000"/>
          <w:lang w:eastAsia="en-AU"/>
        </w:rPr>
        <w:t xml:space="preserve">change </w:t>
      </w:r>
      <w:r w:rsidR="002B055D">
        <w:rPr>
          <w:rFonts w:eastAsia="Arial"/>
          <w:color w:val="000000"/>
          <w:lang w:eastAsia="en-AU"/>
        </w:rPr>
        <w:t>through</w:t>
      </w:r>
      <w:r w:rsidR="003F52C8">
        <w:rPr>
          <w:rFonts w:eastAsia="Arial"/>
          <w:color w:val="000000"/>
          <w:lang w:eastAsia="en-AU"/>
        </w:rPr>
        <w:t xml:space="preserve"> its </w:t>
      </w:r>
      <w:r w:rsidR="00596639">
        <w:rPr>
          <w:rFonts w:eastAsia="Arial"/>
          <w:color w:val="000000"/>
          <w:lang w:eastAsia="en-AU"/>
        </w:rPr>
        <w:t>m</w:t>
      </w:r>
      <w:r>
        <w:rPr>
          <w:rFonts w:eastAsia="Arial"/>
          <w:color w:val="000000"/>
          <w:lang w:eastAsia="en-AU"/>
        </w:rPr>
        <w:t>ember</w:t>
      </w:r>
      <w:r w:rsidR="003F52C8">
        <w:rPr>
          <w:rFonts w:eastAsia="Arial"/>
          <w:color w:val="000000"/>
          <w:lang w:eastAsia="en-AU"/>
        </w:rPr>
        <w:t>ship to</w:t>
      </w:r>
      <w:r>
        <w:rPr>
          <w:rFonts w:eastAsia="Arial"/>
          <w:color w:val="000000"/>
          <w:lang w:eastAsia="en-AU"/>
        </w:rPr>
        <w:t xml:space="preserve"> pea</w:t>
      </w:r>
      <w:r w:rsidR="0082324E">
        <w:rPr>
          <w:rFonts w:eastAsia="Arial"/>
          <w:color w:val="000000"/>
          <w:lang w:eastAsia="en-AU"/>
        </w:rPr>
        <w:t>k bodies</w:t>
      </w:r>
      <w:r w:rsidR="00C0076B">
        <w:rPr>
          <w:rFonts w:eastAsia="Arial"/>
          <w:color w:val="000000"/>
          <w:lang w:eastAsia="en-AU"/>
        </w:rPr>
        <w:t>. Information is dis</w:t>
      </w:r>
      <w:r w:rsidR="00596639">
        <w:rPr>
          <w:rFonts w:eastAsia="Arial"/>
          <w:color w:val="000000"/>
          <w:lang w:eastAsia="en-AU"/>
        </w:rPr>
        <w:t xml:space="preserve">seminated through </w:t>
      </w:r>
      <w:proofErr w:type="gramStart"/>
      <w:r w:rsidR="00596639">
        <w:rPr>
          <w:rFonts w:eastAsia="Arial"/>
          <w:color w:val="000000"/>
          <w:lang w:eastAsia="en-AU"/>
        </w:rPr>
        <w:t xml:space="preserve">a </w:t>
      </w:r>
      <w:r w:rsidR="00596639" w:rsidRPr="00EC52FA">
        <w:rPr>
          <w:rFonts w:eastAsia="Arial"/>
          <w:color w:val="000000"/>
          <w:lang w:eastAsia="en-AU"/>
        </w:rPr>
        <w:t>number of</w:t>
      </w:r>
      <w:proofErr w:type="gramEnd"/>
      <w:r w:rsidR="00596639" w:rsidRPr="00EC52FA">
        <w:rPr>
          <w:rFonts w:eastAsia="Arial"/>
          <w:color w:val="000000"/>
          <w:lang w:eastAsia="en-AU"/>
        </w:rPr>
        <w:t xml:space="preserve"> mechanisms including meetings, </w:t>
      </w:r>
      <w:r w:rsidR="00322D32" w:rsidRPr="00EC52FA">
        <w:rPr>
          <w:rFonts w:eastAsia="Arial"/>
          <w:color w:val="000000"/>
          <w:lang w:eastAsia="en-AU"/>
        </w:rPr>
        <w:t>reports,</w:t>
      </w:r>
      <w:r w:rsidR="00596639" w:rsidRPr="00EC52FA">
        <w:rPr>
          <w:rFonts w:eastAsia="Arial"/>
          <w:color w:val="000000"/>
          <w:lang w:eastAsia="en-AU"/>
        </w:rPr>
        <w:t xml:space="preserve"> and the consumer newsletter.</w:t>
      </w:r>
    </w:p>
    <w:p w14:paraId="3276FF47" w14:textId="420AABB3" w:rsidR="00322D32" w:rsidRPr="00C9353D" w:rsidRDefault="00BD6CAD" w:rsidP="00ED5B9F">
      <w:pPr>
        <w:rPr>
          <w:rFonts w:ascii="Arial" w:hAnsi="Arial" w:cs="Arial"/>
        </w:rPr>
      </w:pPr>
      <w:r>
        <w:rPr>
          <w:rFonts w:ascii="Arial" w:hAnsi="Arial" w:cs="Arial"/>
        </w:rPr>
        <w:t>The</w:t>
      </w:r>
      <w:r w:rsidR="00150432" w:rsidRPr="00EC52FA">
        <w:rPr>
          <w:rFonts w:ascii="Arial" w:hAnsi="Arial" w:cs="Arial"/>
        </w:rPr>
        <w:t xml:space="preserve"> </w:t>
      </w:r>
      <w:r w:rsidR="00322D32" w:rsidRPr="00EC52FA">
        <w:rPr>
          <w:rFonts w:ascii="Arial" w:hAnsi="Arial" w:cs="Arial"/>
        </w:rPr>
        <w:t>feedback and complaints</w:t>
      </w:r>
      <w:r w:rsidR="00080D5A" w:rsidRPr="00EC52FA">
        <w:rPr>
          <w:rFonts w:ascii="Arial" w:hAnsi="Arial" w:cs="Arial"/>
        </w:rPr>
        <w:t xml:space="preserve"> process</w:t>
      </w:r>
      <w:r w:rsidR="00150432" w:rsidRPr="00EC52FA">
        <w:rPr>
          <w:rFonts w:ascii="Arial" w:hAnsi="Arial" w:cs="Arial"/>
        </w:rPr>
        <w:t xml:space="preserve"> includes acknowledgement, investigation and followed up </w:t>
      </w:r>
      <w:r w:rsidR="002B055D">
        <w:rPr>
          <w:rFonts w:ascii="Arial" w:hAnsi="Arial" w:cs="Arial"/>
        </w:rPr>
        <w:t>with</w:t>
      </w:r>
      <w:r w:rsidR="00150432" w:rsidRPr="00EC52FA">
        <w:rPr>
          <w:rFonts w:ascii="Arial" w:hAnsi="Arial" w:cs="Arial"/>
        </w:rPr>
        <w:t xml:space="preserve"> the submitter. Complaints are recorded in a register and are not </w:t>
      </w:r>
      <w:r w:rsidR="00322D32" w:rsidRPr="00EC52FA">
        <w:rPr>
          <w:rFonts w:ascii="Arial" w:hAnsi="Arial" w:cs="Arial"/>
        </w:rPr>
        <w:t xml:space="preserve">closed </w:t>
      </w:r>
      <w:r w:rsidR="00150432" w:rsidRPr="00EC52FA">
        <w:rPr>
          <w:rFonts w:ascii="Arial" w:hAnsi="Arial" w:cs="Arial"/>
        </w:rPr>
        <w:t>until</w:t>
      </w:r>
      <w:r w:rsidR="00322D32" w:rsidRPr="00EC52FA">
        <w:rPr>
          <w:rFonts w:ascii="Arial" w:hAnsi="Arial" w:cs="Arial"/>
        </w:rPr>
        <w:t xml:space="preserve"> the consumer is satisfied with </w:t>
      </w:r>
      <w:r w:rsidR="00322D32" w:rsidRPr="00C9353D">
        <w:rPr>
          <w:rFonts w:ascii="Arial" w:hAnsi="Arial" w:cs="Arial"/>
        </w:rPr>
        <w:t xml:space="preserve">the outcome. </w:t>
      </w:r>
    </w:p>
    <w:p w14:paraId="364A4962" w14:textId="213E6EDF" w:rsidR="00047EE0" w:rsidRPr="007219D2" w:rsidRDefault="00BD6CAD" w:rsidP="00ED5B9F">
      <w:pPr>
        <w:pStyle w:val="NormalArial"/>
      </w:pPr>
      <w:r w:rsidRPr="00C9353D">
        <w:rPr>
          <w:rFonts w:eastAsia="Arial"/>
          <w:color w:val="000000"/>
          <w:lang w:eastAsia="en-AU"/>
        </w:rPr>
        <w:t xml:space="preserve">The service uses an electronic system to capture incidents. Reports </w:t>
      </w:r>
      <w:r w:rsidR="00DA400B" w:rsidRPr="00C9353D">
        <w:rPr>
          <w:rFonts w:eastAsia="Arial"/>
          <w:color w:val="000000"/>
          <w:lang w:eastAsia="en-AU"/>
        </w:rPr>
        <w:t>contain de-identifiable information which is used to identify trends. C</w:t>
      </w:r>
      <w:r w:rsidR="00FC6302" w:rsidRPr="00C9353D">
        <w:rPr>
          <w:rFonts w:eastAsia="Arial"/>
          <w:color w:val="000000"/>
          <w:lang w:eastAsia="en-AU"/>
        </w:rPr>
        <w:t>onsumers who have an assessed risk are discussed</w:t>
      </w:r>
      <w:r w:rsidR="00143C80" w:rsidRPr="004E4C2B">
        <w:rPr>
          <w:rFonts w:eastAsia="Arial"/>
          <w:color w:val="000000"/>
          <w:lang w:eastAsia="en-AU"/>
        </w:rPr>
        <w:t xml:space="preserve"> during</w:t>
      </w:r>
      <w:r w:rsidR="006F4A74" w:rsidRPr="00C9353D">
        <w:rPr>
          <w:rFonts w:eastAsia="Arial"/>
          <w:color w:val="000000"/>
          <w:lang w:eastAsia="en-AU"/>
        </w:rPr>
        <w:t xml:space="preserve"> care meeting</w:t>
      </w:r>
      <w:r w:rsidR="0089539A" w:rsidRPr="004E4C2B">
        <w:rPr>
          <w:rFonts w:eastAsia="Arial"/>
          <w:color w:val="000000"/>
          <w:lang w:eastAsia="en-AU"/>
        </w:rPr>
        <w:t>s</w:t>
      </w:r>
      <w:r w:rsidR="006F4A74" w:rsidRPr="00C9353D">
        <w:rPr>
          <w:rFonts w:eastAsia="Arial"/>
          <w:color w:val="000000"/>
          <w:lang w:eastAsia="en-AU"/>
        </w:rPr>
        <w:t xml:space="preserve">, with </w:t>
      </w:r>
      <w:r w:rsidR="0089539A" w:rsidRPr="004E4C2B">
        <w:rPr>
          <w:rFonts w:eastAsia="Arial"/>
          <w:color w:val="000000"/>
          <w:lang w:eastAsia="en-AU"/>
        </w:rPr>
        <w:t xml:space="preserve">their consent, leading to </w:t>
      </w:r>
      <w:r w:rsidR="006F4A74" w:rsidRPr="00C9353D">
        <w:rPr>
          <w:szCs w:val="22"/>
        </w:rPr>
        <w:t xml:space="preserve">referrals and recommendations </w:t>
      </w:r>
      <w:r w:rsidR="00891EB6" w:rsidRPr="004E4C2B">
        <w:rPr>
          <w:szCs w:val="22"/>
        </w:rPr>
        <w:t>aimed at</w:t>
      </w:r>
      <w:r w:rsidR="006F4A74" w:rsidRPr="00C9353D">
        <w:rPr>
          <w:szCs w:val="22"/>
        </w:rPr>
        <w:t xml:space="preserve"> minimis</w:t>
      </w:r>
      <w:r w:rsidR="00891EB6" w:rsidRPr="004E4C2B">
        <w:rPr>
          <w:szCs w:val="22"/>
        </w:rPr>
        <w:t>ing</w:t>
      </w:r>
      <w:r w:rsidR="006F4A74" w:rsidRPr="00C9353D">
        <w:rPr>
          <w:szCs w:val="22"/>
        </w:rPr>
        <w:t xml:space="preserve"> the risk of harm.</w:t>
      </w:r>
      <w:r w:rsidR="00047EE0" w:rsidRPr="00C9353D">
        <w:rPr>
          <w:szCs w:val="22"/>
        </w:rPr>
        <w:t xml:space="preserve"> There</w:t>
      </w:r>
      <w:r w:rsidR="00047EE0">
        <w:rPr>
          <w:szCs w:val="22"/>
        </w:rPr>
        <w:t xml:space="preserve"> was </w:t>
      </w:r>
      <w:r w:rsidR="005A1281">
        <w:rPr>
          <w:szCs w:val="22"/>
        </w:rPr>
        <w:t xml:space="preserve">evidence of relevant training and policies and procedures </w:t>
      </w:r>
      <w:r w:rsidR="000A2F90">
        <w:rPr>
          <w:szCs w:val="22"/>
        </w:rPr>
        <w:t>regarding</w:t>
      </w:r>
      <w:r w:rsidR="00047EE0" w:rsidRPr="00AA2F1E">
        <w:rPr>
          <w:szCs w:val="22"/>
        </w:rPr>
        <w:t xml:space="preserve"> abuse and neglect, incident reporting</w:t>
      </w:r>
      <w:r w:rsidR="00592517">
        <w:rPr>
          <w:szCs w:val="22"/>
        </w:rPr>
        <w:t xml:space="preserve"> and</w:t>
      </w:r>
      <w:r w:rsidR="00047EE0" w:rsidRPr="00AA2F1E">
        <w:rPr>
          <w:szCs w:val="22"/>
        </w:rPr>
        <w:t xml:space="preserve"> incident review</w:t>
      </w:r>
      <w:r w:rsidR="00592517">
        <w:rPr>
          <w:szCs w:val="22"/>
        </w:rPr>
        <w:t>,</w:t>
      </w:r>
      <w:r w:rsidR="00047EE0" w:rsidRPr="00AA2F1E">
        <w:rPr>
          <w:szCs w:val="22"/>
        </w:rPr>
        <w:t xml:space="preserve"> including open disclosure and complex case review. </w:t>
      </w:r>
    </w:p>
    <w:p w14:paraId="78999085" w14:textId="20FD3382" w:rsidR="00047EE0" w:rsidRPr="00571C56" w:rsidRDefault="00884277" w:rsidP="00ED5B9F">
      <w:pPr>
        <w:pStyle w:val="NormalArial"/>
        <w:rPr>
          <w:rFonts w:eastAsia="Arial"/>
          <w:color w:val="000000"/>
          <w:lang w:eastAsia="en-AU"/>
        </w:rPr>
      </w:pPr>
      <w:r>
        <w:t xml:space="preserve">The service has a </w:t>
      </w:r>
      <w:r w:rsidRPr="006A2F67">
        <w:t>documented clinical governance framework that includes clinical guidelines</w:t>
      </w:r>
      <w:r>
        <w:t xml:space="preserve">, </w:t>
      </w:r>
      <w:r w:rsidRPr="006A2F67">
        <w:t>clinical practice,</w:t>
      </w:r>
      <w:r>
        <w:t xml:space="preserve"> and investigation processes.</w:t>
      </w:r>
      <w:r w:rsidR="004A0915">
        <w:t xml:space="preserve"> A review of documentation </w:t>
      </w:r>
      <w:r w:rsidR="00823DF4">
        <w:t xml:space="preserve">demonstrated policies covering </w:t>
      </w:r>
      <w:r w:rsidR="00AF6333">
        <w:t>antimicrobial stewardship, restraint, and open disclosure.</w:t>
      </w:r>
      <w:r w:rsidR="004C5FB0">
        <w:t xml:space="preserve"> </w:t>
      </w:r>
      <w:r w:rsidR="00427DF8">
        <w:t>Records</w:t>
      </w:r>
      <w:r w:rsidR="004C5FB0">
        <w:t xml:space="preserve"> identified restrictive practice</w:t>
      </w:r>
      <w:r w:rsidR="009F3C27">
        <w:t xml:space="preserve"> </w:t>
      </w:r>
      <w:r w:rsidR="00427DF8">
        <w:t xml:space="preserve">training </w:t>
      </w:r>
      <w:r w:rsidR="009F3C27">
        <w:t>as mandatory</w:t>
      </w:r>
      <w:r w:rsidR="00724200">
        <w:t xml:space="preserve"> and there are currently no consumers subject to restrictive practice.</w:t>
      </w:r>
    </w:p>
    <w:sectPr w:rsidR="00047EE0" w:rsidRPr="00571C56"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D6DF97" w14:textId="77777777" w:rsidR="003E62A4" w:rsidRDefault="003E62A4">
      <w:pPr>
        <w:spacing w:after="0"/>
      </w:pPr>
      <w:r>
        <w:separator/>
      </w:r>
    </w:p>
  </w:endnote>
  <w:endnote w:type="continuationSeparator" w:id="0">
    <w:p w14:paraId="5A085EBF" w14:textId="77777777" w:rsidR="003E62A4" w:rsidRDefault="003E62A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6B1C5" w14:textId="77777777" w:rsidR="0005220D" w:rsidRPr="00DF37F2" w:rsidRDefault="0005220D"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Great Ocean Road Health</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E8EBA1E" w14:textId="77777777" w:rsidR="0005220D" w:rsidRPr="00DF37F2" w:rsidRDefault="0005220D"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300756</w:t>
    </w:r>
    <w:bookmarkEnd w:id="6"/>
    <w:r w:rsidRPr="00DF37F2">
      <w:rPr>
        <w:rStyle w:val="FooterBold"/>
        <w:rFonts w:ascii="Arial" w:hAnsi="Arial"/>
        <w:b w:val="0"/>
      </w:rPr>
      <w:tab/>
      <w:t xml:space="preserve">OFFICIAL: Sensitive </w:t>
    </w:r>
  </w:p>
  <w:p w14:paraId="2486EBCA" w14:textId="77777777" w:rsidR="0005220D" w:rsidRPr="00DF37F2" w:rsidRDefault="0005220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52BFE" w14:textId="77777777" w:rsidR="003E62A4" w:rsidRDefault="003E62A4" w:rsidP="00D71F88">
      <w:pPr>
        <w:spacing w:after="0"/>
      </w:pPr>
      <w:r>
        <w:separator/>
      </w:r>
    </w:p>
  </w:footnote>
  <w:footnote w:type="continuationSeparator" w:id="0">
    <w:p w14:paraId="25B58392" w14:textId="77777777" w:rsidR="003E62A4" w:rsidRDefault="003E62A4" w:rsidP="00D71F88">
      <w:pPr>
        <w:spacing w:after="0"/>
      </w:pPr>
      <w:r>
        <w:continuationSeparator/>
      </w:r>
    </w:p>
  </w:footnote>
  <w:footnote w:id="1">
    <w:p w14:paraId="65B0B6CC" w14:textId="0786F24C" w:rsidR="0005220D" w:rsidRDefault="0005220D"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FD1885">
        <w:rPr>
          <w:rFonts w:ascii="Arial" w:hAnsi="Arial" w:cs="Arial"/>
          <w:sz w:val="20"/>
          <w:szCs w:val="20"/>
        </w:rPr>
        <w:t>accordance with section</w:t>
      </w:r>
      <w:r w:rsidR="00045B91" w:rsidRPr="00FD1885">
        <w:rPr>
          <w:rFonts w:ascii="Arial" w:hAnsi="Arial" w:cs="Arial"/>
          <w:sz w:val="20"/>
          <w:szCs w:val="20"/>
        </w:rPr>
        <w:t xml:space="preserve"> 57</w:t>
      </w:r>
      <w:r w:rsidRPr="00FD1885">
        <w:rPr>
          <w:rFonts w:ascii="Arial" w:hAnsi="Arial" w:cs="Arial"/>
          <w:sz w:val="20"/>
          <w:szCs w:val="20"/>
        </w:rPr>
        <w:t xml:space="preserve"> of</w:t>
      </w:r>
      <w:r w:rsidRPr="002C3CB4">
        <w:rPr>
          <w:rFonts w:ascii="Arial" w:hAnsi="Arial" w:cs="Arial"/>
          <w:sz w:val="20"/>
          <w:szCs w:val="20"/>
        </w:rPr>
        <w:t xml:space="preserve"> the Aged Care Quality and Safety Commission Rules 2018.</w:t>
      </w:r>
    </w:p>
    <w:p w14:paraId="47619AA8" w14:textId="77777777" w:rsidR="0005220D" w:rsidRDefault="0005220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5259" w14:textId="77777777" w:rsidR="0005220D" w:rsidRDefault="0005220D">
    <w:pPr>
      <w:pStyle w:val="Header"/>
    </w:pPr>
    <w:r>
      <w:rPr>
        <w:noProof/>
        <w:color w:val="2B579A"/>
        <w:shd w:val="clear" w:color="auto" w:fill="E6E6E6"/>
        <w:lang w:val="en-US"/>
      </w:rPr>
      <w:drawing>
        <wp:anchor distT="0" distB="0" distL="114300" distR="114300" simplePos="0" relativeHeight="251663360" behindDoc="1" locked="0" layoutInCell="1" allowOverlap="1" wp14:anchorId="41B97A7C" wp14:editId="039CBA85">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D2EBC" w14:textId="77777777" w:rsidR="0005220D" w:rsidRDefault="0005220D">
    <w:pPr>
      <w:pStyle w:val="Header"/>
    </w:pPr>
    <w:r>
      <w:rPr>
        <w:noProof/>
      </w:rPr>
      <w:drawing>
        <wp:anchor distT="0" distB="0" distL="114300" distR="114300" simplePos="0" relativeHeight="251661312" behindDoc="0" locked="0" layoutInCell="1" allowOverlap="1" wp14:anchorId="2EAC4121" wp14:editId="214B6D6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19E9DB4">
      <w:start w:val="1"/>
      <w:numFmt w:val="lowerRoman"/>
      <w:lvlText w:val="(%1)"/>
      <w:lvlJc w:val="left"/>
      <w:pPr>
        <w:ind w:left="1080" w:hanging="720"/>
      </w:pPr>
      <w:rPr>
        <w:rFonts w:hint="default"/>
      </w:rPr>
    </w:lvl>
    <w:lvl w:ilvl="1" w:tplc="A6A6AC52" w:tentative="1">
      <w:start w:val="1"/>
      <w:numFmt w:val="lowerLetter"/>
      <w:lvlText w:val="%2."/>
      <w:lvlJc w:val="left"/>
      <w:pPr>
        <w:ind w:left="1440" w:hanging="360"/>
      </w:pPr>
    </w:lvl>
    <w:lvl w:ilvl="2" w:tplc="6264F454" w:tentative="1">
      <w:start w:val="1"/>
      <w:numFmt w:val="lowerRoman"/>
      <w:lvlText w:val="%3."/>
      <w:lvlJc w:val="right"/>
      <w:pPr>
        <w:ind w:left="2160" w:hanging="180"/>
      </w:pPr>
    </w:lvl>
    <w:lvl w:ilvl="3" w:tplc="D2F0E9D0" w:tentative="1">
      <w:start w:val="1"/>
      <w:numFmt w:val="decimal"/>
      <w:lvlText w:val="%4."/>
      <w:lvlJc w:val="left"/>
      <w:pPr>
        <w:ind w:left="2880" w:hanging="360"/>
      </w:pPr>
    </w:lvl>
    <w:lvl w:ilvl="4" w:tplc="8DB8385E" w:tentative="1">
      <w:start w:val="1"/>
      <w:numFmt w:val="lowerLetter"/>
      <w:lvlText w:val="%5."/>
      <w:lvlJc w:val="left"/>
      <w:pPr>
        <w:ind w:left="3600" w:hanging="360"/>
      </w:pPr>
    </w:lvl>
    <w:lvl w:ilvl="5" w:tplc="B622B394" w:tentative="1">
      <w:start w:val="1"/>
      <w:numFmt w:val="lowerRoman"/>
      <w:lvlText w:val="%6."/>
      <w:lvlJc w:val="right"/>
      <w:pPr>
        <w:ind w:left="4320" w:hanging="180"/>
      </w:pPr>
    </w:lvl>
    <w:lvl w:ilvl="6" w:tplc="AAE24650" w:tentative="1">
      <w:start w:val="1"/>
      <w:numFmt w:val="decimal"/>
      <w:lvlText w:val="%7."/>
      <w:lvlJc w:val="left"/>
      <w:pPr>
        <w:ind w:left="5040" w:hanging="360"/>
      </w:pPr>
    </w:lvl>
    <w:lvl w:ilvl="7" w:tplc="D3D050D4" w:tentative="1">
      <w:start w:val="1"/>
      <w:numFmt w:val="lowerLetter"/>
      <w:lvlText w:val="%8."/>
      <w:lvlJc w:val="left"/>
      <w:pPr>
        <w:ind w:left="5760" w:hanging="360"/>
      </w:pPr>
    </w:lvl>
    <w:lvl w:ilvl="8" w:tplc="3076A1FC" w:tentative="1">
      <w:start w:val="1"/>
      <w:numFmt w:val="lowerRoman"/>
      <w:lvlText w:val="%9."/>
      <w:lvlJc w:val="right"/>
      <w:pPr>
        <w:ind w:left="6480" w:hanging="180"/>
      </w:pPr>
    </w:lvl>
  </w:abstractNum>
  <w:abstractNum w:abstractNumId="2" w15:restartNumberingAfterBreak="0">
    <w:nsid w:val="04055E0F"/>
    <w:multiLevelType w:val="hybridMultilevel"/>
    <w:tmpl w:val="5C803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A7FE3614">
      <w:start w:val="1"/>
      <w:numFmt w:val="lowerRoman"/>
      <w:lvlText w:val="(%1)"/>
      <w:lvlJc w:val="left"/>
      <w:pPr>
        <w:ind w:left="1080" w:hanging="720"/>
      </w:pPr>
      <w:rPr>
        <w:rFonts w:hint="default"/>
      </w:rPr>
    </w:lvl>
    <w:lvl w:ilvl="1" w:tplc="F0FC79B8" w:tentative="1">
      <w:start w:val="1"/>
      <w:numFmt w:val="lowerLetter"/>
      <w:lvlText w:val="%2."/>
      <w:lvlJc w:val="left"/>
      <w:pPr>
        <w:ind w:left="1440" w:hanging="360"/>
      </w:pPr>
    </w:lvl>
    <w:lvl w:ilvl="2" w:tplc="F2C02EAC" w:tentative="1">
      <w:start w:val="1"/>
      <w:numFmt w:val="lowerRoman"/>
      <w:lvlText w:val="%3."/>
      <w:lvlJc w:val="right"/>
      <w:pPr>
        <w:ind w:left="2160" w:hanging="180"/>
      </w:pPr>
    </w:lvl>
    <w:lvl w:ilvl="3" w:tplc="E9FE70C8" w:tentative="1">
      <w:start w:val="1"/>
      <w:numFmt w:val="decimal"/>
      <w:lvlText w:val="%4."/>
      <w:lvlJc w:val="left"/>
      <w:pPr>
        <w:ind w:left="2880" w:hanging="360"/>
      </w:pPr>
    </w:lvl>
    <w:lvl w:ilvl="4" w:tplc="468E0346" w:tentative="1">
      <w:start w:val="1"/>
      <w:numFmt w:val="lowerLetter"/>
      <w:lvlText w:val="%5."/>
      <w:lvlJc w:val="left"/>
      <w:pPr>
        <w:ind w:left="3600" w:hanging="360"/>
      </w:pPr>
    </w:lvl>
    <w:lvl w:ilvl="5" w:tplc="F1889DC2" w:tentative="1">
      <w:start w:val="1"/>
      <w:numFmt w:val="lowerRoman"/>
      <w:lvlText w:val="%6."/>
      <w:lvlJc w:val="right"/>
      <w:pPr>
        <w:ind w:left="4320" w:hanging="180"/>
      </w:pPr>
    </w:lvl>
    <w:lvl w:ilvl="6" w:tplc="C2164D00" w:tentative="1">
      <w:start w:val="1"/>
      <w:numFmt w:val="decimal"/>
      <w:lvlText w:val="%7."/>
      <w:lvlJc w:val="left"/>
      <w:pPr>
        <w:ind w:left="5040" w:hanging="360"/>
      </w:pPr>
    </w:lvl>
    <w:lvl w:ilvl="7" w:tplc="7A9A0610" w:tentative="1">
      <w:start w:val="1"/>
      <w:numFmt w:val="lowerLetter"/>
      <w:lvlText w:val="%8."/>
      <w:lvlJc w:val="left"/>
      <w:pPr>
        <w:ind w:left="5760" w:hanging="360"/>
      </w:pPr>
    </w:lvl>
    <w:lvl w:ilvl="8" w:tplc="D9F63E6A"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2DA4728C">
      <w:start w:val="1"/>
      <w:numFmt w:val="lowerRoman"/>
      <w:lvlText w:val="(%1)"/>
      <w:lvlJc w:val="left"/>
      <w:pPr>
        <w:ind w:left="1080" w:hanging="720"/>
      </w:pPr>
      <w:rPr>
        <w:rFonts w:hint="default"/>
      </w:rPr>
    </w:lvl>
    <w:lvl w:ilvl="1" w:tplc="C7C20708" w:tentative="1">
      <w:start w:val="1"/>
      <w:numFmt w:val="lowerLetter"/>
      <w:lvlText w:val="%2."/>
      <w:lvlJc w:val="left"/>
      <w:pPr>
        <w:ind w:left="1440" w:hanging="360"/>
      </w:pPr>
    </w:lvl>
    <w:lvl w:ilvl="2" w:tplc="1CF07A88" w:tentative="1">
      <w:start w:val="1"/>
      <w:numFmt w:val="lowerRoman"/>
      <w:lvlText w:val="%3."/>
      <w:lvlJc w:val="right"/>
      <w:pPr>
        <w:ind w:left="2160" w:hanging="180"/>
      </w:pPr>
    </w:lvl>
    <w:lvl w:ilvl="3" w:tplc="0FE8B192" w:tentative="1">
      <w:start w:val="1"/>
      <w:numFmt w:val="decimal"/>
      <w:lvlText w:val="%4."/>
      <w:lvlJc w:val="left"/>
      <w:pPr>
        <w:ind w:left="2880" w:hanging="360"/>
      </w:pPr>
    </w:lvl>
    <w:lvl w:ilvl="4" w:tplc="E58CBF24" w:tentative="1">
      <w:start w:val="1"/>
      <w:numFmt w:val="lowerLetter"/>
      <w:lvlText w:val="%5."/>
      <w:lvlJc w:val="left"/>
      <w:pPr>
        <w:ind w:left="3600" w:hanging="360"/>
      </w:pPr>
    </w:lvl>
    <w:lvl w:ilvl="5" w:tplc="381E626E" w:tentative="1">
      <w:start w:val="1"/>
      <w:numFmt w:val="lowerRoman"/>
      <w:lvlText w:val="%6."/>
      <w:lvlJc w:val="right"/>
      <w:pPr>
        <w:ind w:left="4320" w:hanging="180"/>
      </w:pPr>
    </w:lvl>
    <w:lvl w:ilvl="6" w:tplc="95B00956" w:tentative="1">
      <w:start w:val="1"/>
      <w:numFmt w:val="decimal"/>
      <w:lvlText w:val="%7."/>
      <w:lvlJc w:val="left"/>
      <w:pPr>
        <w:ind w:left="5040" w:hanging="360"/>
      </w:pPr>
    </w:lvl>
    <w:lvl w:ilvl="7" w:tplc="A9A6C126" w:tentative="1">
      <w:start w:val="1"/>
      <w:numFmt w:val="lowerLetter"/>
      <w:lvlText w:val="%8."/>
      <w:lvlJc w:val="left"/>
      <w:pPr>
        <w:ind w:left="5760" w:hanging="360"/>
      </w:pPr>
    </w:lvl>
    <w:lvl w:ilvl="8" w:tplc="4BE0278E" w:tentative="1">
      <w:start w:val="1"/>
      <w:numFmt w:val="lowerRoman"/>
      <w:lvlText w:val="%9."/>
      <w:lvlJc w:val="right"/>
      <w:pPr>
        <w:ind w:left="6480" w:hanging="180"/>
      </w:pPr>
    </w:lvl>
  </w:abstractNum>
  <w:abstractNum w:abstractNumId="5" w15:restartNumberingAfterBreak="0">
    <w:nsid w:val="0DFE0571"/>
    <w:multiLevelType w:val="hybridMultilevel"/>
    <w:tmpl w:val="9A4E0DB6"/>
    <w:lvl w:ilvl="0" w:tplc="AC582A0C">
      <w:start w:val="1"/>
      <w:numFmt w:val="lowerRoman"/>
      <w:lvlText w:val="(%1)"/>
      <w:lvlJc w:val="left"/>
      <w:pPr>
        <w:ind w:left="1080" w:hanging="720"/>
      </w:pPr>
      <w:rPr>
        <w:rFonts w:hint="default"/>
      </w:rPr>
    </w:lvl>
    <w:lvl w:ilvl="1" w:tplc="62BE7FBA" w:tentative="1">
      <w:start w:val="1"/>
      <w:numFmt w:val="lowerLetter"/>
      <w:lvlText w:val="%2."/>
      <w:lvlJc w:val="left"/>
      <w:pPr>
        <w:ind w:left="1440" w:hanging="360"/>
      </w:pPr>
    </w:lvl>
    <w:lvl w:ilvl="2" w:tplc="7FC2C45E" w:tentative="1">
      <w:start w:val="1"/>
      <w:numFmt w:val="lowerRoman"/>
      <w:lvlText w:val="%3."/>
      <w:lvlJc w:val="right"/>
      <w:pPr>
        <w:ind w:left="2160" w:hanging="180"/>
      </w:pPr>
    </w:lvl>
    <w:lvl w:ilvl="3" w:tplc="CF92D1AA" w:tentative="1">
      <w:start w:val="1"/>
      <w:numFmt w:val="decimal"/>
      <w:lvlText w:val="%4."/>
      <w:lvlJc w:val="left"/>
      <w:pPr>
        <w:ind w:left="2880" w:hanging="360"/>
      </w:pPr>
    </w:lvl>
    <w:lvl w:ilvl="4" w:tplc="1284C19C" w:tentative="1">
      <w:start w:val="1"/>
      <w:numFmt w:val="lowerLetter"/>
      <w:lvlText w:val="%5."/>
      <w:lvlJc w:val="left"/>
      <w:pPr>
        <w:ind w:left="3600" w:hanging="360"/>
      </w:pPr>
    </w:lvl>
    <w:lvl w:ilvl="5" w:tplc="2CE00526" w:tentative="1">
      <w:start w:val="1"/>
      <w:numFmt w:val="lowerRoman"/>
      <w:lvlText w:val="%6."/>
      <w:lvlJc w:val="right"/>
      <w:pPr>
        <w:ind w:left="4320" w:hanging="180"/>
      </w:pPr>
    </w:lvl>
    <w:lvl w:ilvl="6" w:tplc="04405A62" w:tentative="1">
      <w:start w:val="1"/>
      <w:numFmt w:val="decimal"/>
      <w:lvlText w:val="%7."/>
      <w:lvlJc w:val="left"/>
      <w:pPr>
        <w:ind w:left="5040" w:hanging="360"/>
      </w:pPr>
    </w:lvl>
    <w:lvl w:ilvl="7" w:tplc="D5245112" w:tentative="1">
      <w:start w:val="1"/>
      <w:numFmt w:val="lowerLetter"/>
      <w:lvlText w:val="%8."/>
      <w:lvlJc w:val="left"/>
      <w:pPr>
        <w:ind w:left="5760" w:hanging="360"/>
      </w:pPr>
    </w:lvl>
    <w:lvl w:ilvl="8" w:tplc="9C5020FA"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95AC8F68">
      <w:start w:val="1"/>
      <w:numFmt w:val="lowerRoman"/>
      <w:lvlText w:val="(%1)"/>
      <w:lvlJc w:val="left"/>
      <w:pPr>
        <w:ind w:left="1080" w:hanging="720"/>
      </w:pPr>
      <w:rPr>
        <w:rFonts w:hint="default"/>
      </w:rPr>
    </w:lvl>
    <w:lvl w:ilvl="1" w:tplc="F5CE90CC" w:tentative="1">
      <w:start w:val="1"/>
      <w:numFmt w:val="lowerLetter"/>
      <w:lvlText w:val="%2."/>
      <w:lvlJc w:val="left"/>
      <w:pPr>
        <w:ind w:left="1440" w:hanging="360"/>
      </w:pPr>
    </w:lvl>
    <w:lvl w:ilvl="2" w:tplc="63287294" w:tentative="1">
      <w:start w:val="1"/>
      <w:numFmt w:val="lowerRoman"/>
      <w:lvlText w:val="%3."/>
      <w:lvlJc w:val="right"/>
      <w:pPr>
        <w:ind w:left="2160" w:hanging="180"/>
      </w:pPr>
    </w:lvl>
    <w:lvl w:ilvl="3" w:tplc="1DF2104A" w:tentative="1">
      <w:start w:val="1"/>
      <w:numFmt w:val="decimal"/>
      <w:lvlText w:val="%4."/>
      <w:lvlJc w:val="left"/>
      <w:pPr>
        <w:ind w:left="2880" w:hanging="360"/>
      </w:pPr>
    </w:lvl>
    <w:lvl w:ilvl="4" w:tplc="2598ADD8" w:tentative="1">
      <w:start w:val="1"/>
      <w:numFmt w:val="lowerLetter"/>
      <w:lvlText w:val="%5."/>
      <w:lvlJc w:val="left"/>
      <w:pPr>
        <w:ind w:left="3600" w:hanging="360"/>
      </w:pPr>
    </w:lvl>
    <w:lvl w:ilvl="5" w:tplc="C4CA0C26" w:tentative="1">
      <w:start w:val="1"/>
      <w:numFmt w:val="lowerRoman"/>
      <w:lvlText w:val="%6."/>
      <w:lvlJc w:val="right"/>
      <w:pPr>
        <w:ind w:left="4320" w:hanging="180"/>
      </w:pPr>
    </w:lvl>
    <w:lvl w:ilvl="6" w:tplc="585C1DAC" w:tentative="1">
      <w:start w:val="1"/>
      <w:numFmt w:val="decimal"/>
      <w:lvlText w:val="%7."/>
      <w:lvlJc w:val="left"/>
      <w:pPr>
        <w:ind w:left="5040" w:hanging="360"/>
      </w:pPr>
    </w:lvl>
    <w:lvl w:ilvl="7" w:tplc="B386D1D6" w:tentative="1">
      <w:start w:val="1"/>
      <w:numFmt w:val="lowerLetter"/>
      <w:lvlText w:val="%8."/>
      <w:lvlJc w:val="left"/>
      <w:pPr>
        <w:ind w:left="5760" w:hanging="360"/>
      </w:pPr>
    </w:lvl>
    <w:lvl w:ilvl="8" w:tplc="8B8269CA" w:tentative="1">
      <w:start w:val="1"/>
      <w:numFmt w:val="lowerRoman"/>
      <w:lvlText w:val="%9."/>
      <w:lvlJc w:val="right"/>
      <w:pPr>
        <w:ind w:left="6480" w:hanging="180"/>
      </w:pPr>
    </w:lvl>
  </w:abstractNum>
  <w:abstractNum w:abstractNumId="7" w15:restartNumberingAfterBreak="0">
    <w:nsid w:val="135D1DB8"/>
    <w:multiLevelType w:val="hybridMultilevel"/>
    <w:tmpl w:val="E4B6A1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6795C6E"/>
    <w:multiLevelType w:val="hybridMultilevel"/>
    <w:tmpl w:val="4F9A46CC"/>
    <w:lvl w:ilvl="0" w:tplc="F1088758">
      <w:start w:val="1"/>
      <w:numFmt w:val="bullet"/>
      <w:lvlText w:val=""/>
      <w:lvlJc w:val="left"/>
      <w:pPr>
        <w:ind w:left="1440" w:hanging="360"/>
      </w:pPr>
      <w:rPr>
        <w:rFonts w:ascii="Symbol" w:hAnsi="Symbol" w:hint="default"/>
        <w:color w:val="auto"/>
      </w:rPr>
    </w:lvl>
    <w:lvl w:ilvl="1" w:tplc="9BF6D244" w:tentative="1">
      <w:start w:val="1"/>
      <w:numFmt w:val="bullet"/>
      <w:lvlText w:val="o"/>
      <w:lvlJc w:val="left"/>
      <w:pPr>
        <w:ind w:left="2160" w:hanging="360"/>
      </w:pPr>
      <w:rPr>
        <w:rFonts w:ascii="Courier New" w:hAnsi="Courier New" w:cs="Courier New" w:hint="default"/>
      </w:rPr>
    </w:lvl>
    <w:lvl w:ilvl="2" w:tplc="1AF22DC6" w:tentative="1">
      <w:start w:val="1"/>
      <w:numFmt w:val="bullet"/>
      <w:lvlText w:val=""/>
      <w:lvlJc w:val="left"/>
      <w:pPr>
        <w:ind w:left="2880" w:hanging="360"/>
      </w:pPr>
      <w:rPr>
        <w:rFonts w:ascii="Wingdings" w:hAnsi="Wingdings" w:hint="default"/>
      </w:rPr>
    </w:lvl>
    <w:lvl w:ilvl="3" w:tplc="62408644" w:tentative="1">
      <w:start w:val="1"/>
      <w:numFmt w:val="bullet"/>
      <w:lvlText w:val=""/>
      <w:lvlJc w:val="left"/>
      <w:pPr>
        <w:ind w:left="3600" w:hanging="360"/>
      </w:pPr>
      <w:rPr>
        <w:rFonts w:ascii="Symbol" w:hAnsi="Symbol" w:hint="default"/>
      </w:rPr>
    </w:lvl>
    <w:lvl w:ilvl="4" w:tplc="5B74C4C8" w:tentative="1">
      <w:start w:val="1"/>
      <w:numFmt w:val="bullet"/>
      <w:lvlText w:val="o"/>
      <w:lvlJc w:val="left"/>
      <w:pPr>
        <w:ind w:left="4320" w:hanging="360"/>
      </w:pPr>
      <w:rPr>
        <w:rFonts w:ascii="Courier New" w:hAnsi="Courier New" w:cs="Courier New" w:hint="default"/>
      </w:rPr>
    </w:lvl>
    <w:lvl w:ilvl="5" w:tplc="B136D314" w:tentative="1">
      <w:start w:val="1"/>
      <w:numFmt w:val="bullet"/>
      <w:lvlText w:val=""/>
      <w:lvlJc w:val="left"/>
      <w:pPr>
        <w:ind w:left="5040" w:hanging="360"/>
      </w:pPr>
      <w:rPr>
        <w:rFonts w:ascii="Wingdings" w:hAnsi="Wingdings" w:hint="default"/>
      </w:rPr>
    </w:lvl>
    <w:lvl w:ilvl="6" w:tplc="216A30CC" w:tentative="1">
      <w:start w:val="1"/>
      <w:numFmt w:val="bullet"/>
      <w:lvlText w:val=""/>
      <w:lvlJc w:val="left"/>
      <w:pPr>
        <w:ind w:left="5760" w:hanging="360"/>
      </w:pPr>
      <w:rPr>
        <w:rFonts w:ascii="Symbol" w:hAnsi="Symbol" w:hint="default"/>
      </w:rPr>
    </w:lvl>
    <w:lvl w:ilvl="7" w:tplc="5740A7B4" w:tentative="1">
      <w:start w:val="1"/>
      <w:numFmt w:val="bullet"/>
      <w:lvlText w:val="o"/>
      <w:lvlJc w:val="left"/>
      <w:pPr>
        <w:ind w:left="6480" w:hanging="360"/>
      </w:pPr>
      <w:rPr>
        <w:rFonts w:ascii="Courier New" w:hAnsi="Courier New" w:cs="Courier New" w:hint="default"/>
      </w:rPr>
    </w:lvl>
    <w:lvl w:ilvl="8" w:tplc="3EDCD17A" w:tentative="1">
      <w:start w:val="1"/>
      <w:numFmt w:val="bullet"/>
      <w:lvlText w:val=""/>
      <w:lvlJc w:val="left"/>
      <w:pPr>
        <w:ind w:left="7200" w:hanging="360"/>
      </w:pPr>
      <w:rPr>
        <w:rFonts w:ascii="Wingdings" w:hAnsi="Wingdings" w:hint="default"/>
      </w:rPr>
    </w:lvl>
  </w:abstractNum>
  <w:abstractNum w:abstractNumId="9" w15:restartNumberingAfterBreak="0">
    <w:nsid w:val="172342AC"/>
    <w:multiLevelType w:val="hybridMultilevel"/>
    <w:tmpl w:val="12548ADC"/>
    <w:lvl w:ilvl="0" w:tplc="39DC21D2">
      <w:start w:val="1"/>
      <w:numFmt w:val="bullet"/>
      <w:lvlText w:val=""/>
      <w:lvlJc w:val="left"/>
      <w:pPr>
        <w:ind w:left="720" w:hanging="360"/>
      </w:pPr>
      <w:rPr>
        <w:rFonts w:ascii="Symbol" w:hAnsi="Symbol" w:hint="default"/>
        <w:color w:val="auto"/>
        <w:sz w:val="24"/>
        <w:szCs w:val="24"/>
      </w:rPr>
    </w:lvl>
    <w:lvl w:ilvl="1" w:tplc="C386832C" w:tentative="1">
      <w:start w:val="1"/>
      <w:numFmt w:val="bullet"/>
      <w:lvlText w:val="o"/>
      <w:lvlJc w:val="left"/>
      <w:pPr>
        <w:ind w:left="1440" w:hanging="360"/>
      </w:pPr>
      <w:rPr>
        <w:rFonts w:ascii="Courier New" w:hAnsi="Courier New" w:cs="Courier New" w:hint="default"/>
      </w:rPr>
    </w:lvl>
    <w:lvl w:ilvl="2" w:tplc="C0F27686" w:tentative="1">
      <w:start w:val="1"/>
      <w:numFmt w:val="bullet"/>
      <w:lvlText w:val=""/>
      <w:lvlJc w:val="left"/>
      <w:pPr>
        <w:ind w:left="2160" w:hanging="360"/>
      </w:pPr>
      <w:rPr>
        <w:rFonts w:ascii="Wingdings" w:hAnsi="Wingdings" w:hint="default"/>
      </w:rPr>
    </w:lvl>
    <w:lvl w:ilvl="3" w:tplc="7EFC1342" w:tentative="1">
      <w:start w:val="1"/>
      <w:numFmt w:val="bullet"/>
      <w:lvlText w:val=""/>
      <w:lvlJc w:val="left"/>
      <w:pPr>
        <w:ind w:left="2880" w:hanging="360"/>
      </w:pPr>
      <w:rPr>
        <w:rFonts w:ascii="Symbol" w:hAnsi="Symbol" w:hint="default"/>
      </w:rPr>
    </w:lvl>
    <w:lvl w:ilvl="4" w:tplc="4BDA3986" w:tentative="1">
      <w:start w:val="1"/>
      <w:numFmt w:val="bullet"/>
      <w:lvlText w:val="o"/>
      <w:lvlJc w:val="left"/>
      <w:pPr>
        <w:ind w:left="3600" w:hanging="360"/>
      </w:pPr>
      <w:rPr>
        <w:rFonts w:ascii="Courier New" w:hAnsi="Courier New" w:cs="Courier New" w:hint="default"/>
      </w:rPr>
    </w:lvl>
    <w:lvl w:ilvl="5" w:tplc="5978DB90" w:tentative="1">
      <w:start w:val="1"/>
      <w:numFmt w:val="bullet"/>
      <w:lvlText w:val=""/>
      <w:lvlJc w:val="left"/>
      <w:pPr>
        <w:ind w:left="4320" w:hanging="360"/>
      </w:pPr>
      <w:rPr>
        <w:rFonts w:ascii="Wingdings" w:hAnsi="Wingdings" w:hint="default"/>
      </w:rPr>
    </w:lvl>
    <w:lvl w:ilvl="6" w:tplc="D82CCE30" w:tentative="1">
      <w:start w:val="1"/>
      <w:numFmt w:val="bullet"/>
      <w:lvlText w:val=""/>
      <w:lvlJc w:val="left"/>
      <w:pPr>
        <w:ind w:left="5040" w:hanging="360"/>
      </w:pPr>
      <w:rPr>
        <w:rFonts w:ascii="Symbol" w:hAnsi="Symbol" w:hint="default"/>
      </w:rPr>
    </w:lvl>
    <w:lvl w:ilvl="7" w:tplc="A9247D14" w:tentative="1">
      <w:start w:val="1"/>
      <w:numFmt w:val="bullet"/>
      <w:lvlText w:val="o"/>
      <w:lvlJc w:val="left"/>
      <w:pPr>
        <w:ind w:left="5760" w:hanging="360"/>
      </w:pPr>
      <w:rPr>
        <w:rFonts w:ascii="Courier New" w:hAnsi="Courier New" w:cs="Courier New" w:hint="default"/>
      </w:rPr>
    </w:lvl>
    <w:lvl w:ilvl="8" w:tplc="F818455A"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21366476">
      <w:start w:val="1"/>
      <w:numFmt w:val="lowerRoman"/>
      <w:lvlText w:val="(%1)"/>
      <w:lvlJc w:val="left"/>
      <w:pPr>
        <w:ind w:left="1080" w:hanging="720"/>
      </w:pPr>
      <w:rPr>
        <w:rFonts w:hint="default"/>
      </w:rPr>
    </w:lvl>
    <w:lvl w:ilvl="1" w:tplc="8640A8FA" w:tentative="1">
      <w:start w:val="1"/>
      <w:numFmt w:val="lowerLetter"/>
      <w:lvlText w:val="%2."/>
      <w:lvlJc w:val="left"/>
      <w:pPr>
        <w:ind w:left="1440" w:hanging="360"/>
      </w:pPr>
    </w:lvl>
    <w:lvl w:ilvl="2" w:tplc="04C43990" w:tentative="1">
      <w:start w:val="1"/>
      <w:numFmt w:val="lowerRoman"/>
      <w:lvlText w:val="%3."/>
      <w:lvlJc w:val="right"/>
      <w:pPr>
        <w:ind w:left="2160" w:hanging="180"/>
      </w:pPr>
    </w:lvl>
    <w:lvl w:ilvl="3" w:tplc="ADD444F0" w:tentative="1">
      <w:start w:val="1"/>
      <w:numFmt w:val="decimal"/>
      <w:lvlText w:val="%4."/>
      <w:lvlJc w:val="left"/>
      <w:pPr>
        <w:ind w:left="2880" w:hanging="360"/>
      </w:pPr>
    </w:lvl>
    <w:lvl w:ilvl="4" w:tplc="09B0F652" w:tentative="1">
      <w:start w:val="1"/>
      <w:numFmt w:val="lowerLetter"/>
      <w:lvlText w:val="%5."/>
      <w:lvlJc w:val="left"/>
      <w:pPr>
        <w:ind w:left="3600" w:hanging="360"/>
      </w:pPr>
    </w:lvl>
    <w:lvl w:ilvl="5" w:tplc="3DF67800" w:tentative="1">
      <w:start w:val="1"/>
      <w:numFmt w:val="lowerRoman"/>
      <w:lvlText w:val="%6."/>
      <w:lvlJc w:val="right"/>
      <w:pPr>
        <w:ind w:left="4320" w:hanging="180"/>
      </w:pPr>
    </w:lvl>
    <w:lvl w:ilvl="6" w:tplc="0E2604A4" w:tentative="1">
      <w:start w:val="1"/>
      <w:numFmt w:val="decimal"/>
      <w:lvlText w:val="%7."/>
      <w:lvlJc w:val="left"/>
      <w:pPr>
        <w:ind w:left="5040" w:hanging="360"/>
      </w:pPr>
    </w:lvl>
    <w:lvl w:ilvl="7" w:tplc="5A945B46" w:tentative="1">
      <w:start w:val="1"/>
      <w:numFmt w:val="lowerLetter"/>
      <w:lvlText w:val="%8."/>
      <w:lvlJc w:val="left"/>
      <w:pPr>
        <w:ind w:left="5760" w:hanging="360"/>
      </w:pPr>
    </w:lvl>
    <w:lvl w:ilvl="8" w:tplc="0CEE78E8" w:tentative="1">
      <w:start w:val="1"/>
      <w:numFmt w:val="lowerRoman"/>
      <w:lvlText w:val="%9."/>
      <w:lvlJc w:val="right"/>
      <w:pPr>
        <w:ind w:left="6480" w:hanging="180"/>
      </w:pPr>
    </w:lvl>
  </w:abstractNum>
  <w:abstractNum w:abstractNumId="11" w15:restartNumberingAfterBreak="0">
    <w:nsid w:val="21090626"/>
    <w:multiLevelType w:val="hybridMultilevel"/>
    <w:tmpl w:val="9A4E0DB6"/>
    <w:lvl w:ilvl="0" w:tplc="B3E00DEA">
      <w:start w:val="1"/>
      <w:numFmt w:val="lowerRoman"/>
      <w:lvlText w:val="(%1)"/>
      <w:lvlJc w:val="left"/>
      <w:pPr>
        <w:ind w:left="1080" w:hanging="720"/>
      </w:pPr>
      <w:rPr>
        <w:rFonts w:hint="default"/>
      </w:rPr>
    </w:lvl>
    <w:lvl w:ilvl="1" w:tplc="0994D46C" w:tentative="1">
      <w:start w:val="1"/>
      <w:numFmt w:val="lowerLetter"/>
      <w:lvlText w:val="%2."/>
      <w:lvlJc w:val="left"/>
      <w:pPr>
        <w:ind w:left="1440" w:hanging="360"/>
      </w:pPr>
    </w:lvl>
    <w:lvl w:ilvl="2" w:tplc="E434424E" w:tentative="1">
      <w:start w:val="1"/>
      <w:numFmt w:val="lowerRoman"/>
      <w:lvlText w:val="%3."/>
      <w:lvlJc w:val="right"/>
      <w:pPr>
        <w:ind w:left="2160" w:hanging="180"/>
      </w:pPr>
    </w:lvl>
    <w:lvl w:ilvl="3" w:tplc="310609CC" w:tentative="1">
      <w:start w:val="1"/>
      <w:numFmt w:val="decimal"/>
      <w:lvlText w:val="%4."/>
      <w:lvlJc w:val="left"/>
      <w:pPr>
        <w:ind w:left="2880" w:hanging="360"/>
      </w:pPr>
    </w:lvl>
    <w:lvl w:ilvl="4" w:tplc="32C65C9A" w:tentative="1">
      <w:start w:val="1"/>
      <w:numFmt w:val="lowerLetter"/>
      <w:lvlText w:val="%5."/>
      <w:lvlJc w:val="left"/>
      <w:pPr>
        <w:ind w:left="3600" w:hanging="360"/>
      </w:pPr>
    </w:lvl>
    <w:lvl w:ilvl="5" w:tplc="133EB0A0" w:tentative="1">
      <w:start w:val="1"/>
      <w:numFmt w:val="lowerRoman"/>
      <w:lvlText w:val="%6."/>
      <w:lvlJc w:val="right"/>
      <w:pPr>
        <w:ind w:left="4320" w:hanging="180"/>
      </w:pPr>
    </w:lvl>
    <w:lvl w:ilvl="6" w:tplc="85AEE76E" w:tentative="1">
      <w:start w:val="1"/>
      <w:numFmt w:val="decimal"/>
      <w:lvlText w:val="%7."/>
      <w:lvlJc w:val="left"/>
      <w:pPr>
        <w:ind w:left="5040" w:hanging="360"/>
      </w:pPr>
    </w:lvl>
    <w:lvl w:ilvl="7" w:tplc="180607D6" w:tentative="1">
      <w:start w:val="1"/>
      <w:numFmt w:val="lowerLetter"/>
      <w:lvlText w:val="%8."/>
      <w:lvlJc w:val="left"/>
      <w:pPr>
        <w:ind w:left="5760" w:hanging="360"/>
      </w:pPr>
    </w:lvl>
    <w:lvl w:ilvl="8" w:tplc="E706590A"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ABC8C536">
      <w:start w:val="1"/>
      <w:numFmt w:val="lowerRoman"/>
      <w:lvlText w:val="(%1)"/>
      <w:lvlJc w:val="left"/>
      <w:pPr>
        <w:ind w:left="1080" w:hanging="720"/>
      </w:pPr>
      <w:rPr>
        <w:rFonts w:hint="default"/>
      </w:rPr>
    </w:lvl>
    <w:lvl w:ilvl="1" w:tplc="3EC479F4" w:tentative="1">
      <w:start w:val="1"/>
      <w:numFmt w:val="lowerLetter"/>
      <w:lvlText w:val="%2."/>
      <w:lvlJc w:val="left"/>
      <w:pPr>
        <w:ind w:left="1440" w:hanging="360"/>
      </w:pPr>
    </w:lvl>
    <w:lvl w:ilvl="2" w:tplc="0654211C" w:tentative="1">
      <w:start w:val="1"/>
      <w:numFmt w:val="lowerRoman"/>
      <w:lvlText w:val="%3."/>
      <w:lvlJc w:val="right"/>
      <w:pPr>
        <w:ind w:left="2160" w:hanging="180"/>
      </w:pPr>
    </w:lvl>
    <w:lvl w:ilvl="3" w:tplc="7BE0B9A2" w:tentative="1">
      <w:start w:val="1"/>
      <w:numFmt w:val="decimal"/>
      <w:lvlText w:val="%4."/>
      <w:lvlJc w:val="left"/>
      <w:pPr>
        <w:ind w:left="2880" w:hanging="360"/>
      </w:pPr>
    </w:lvl>
    <w:lvl w:ilvl="4" w:tplc="12CEE43C" w:tentative="1">
      <w:start w:val="1"/>
      <w:numFmt w:val="lowerLetter"/>
      <w:lvlText w:val="%5."/>
      <w:lvlJc w:val="left"/>
      <w:pPr>
        <w:ind w:left="3600" w:hanging="360"/>
      </w:pPr>
    </w:lvl>
    <w:lvl w:ilvl="5" w:tplc="5F5A7E10" w:tentative="1">
      <w:start w:val="1"/>
      <w:numFmt w:val="lowerRoman"/>
      <w:lvlText w:val="%6."/>
      <w:lvlJc w:val="right"/>
      <w:pPr>
        <w:ind w:left="4320" w:hanging="180"/>
      </w:pPr>
    </w:lvl>
    <w:lvl w:ilvl="6" w:tplc="BDA63994" w:tentative="1">
      <w:start w:val="1"/>
      <w:numFmt w:val="decimal"/>
      <w:lvlText w:val="%7."/>
      <w:lvlJc w:val="left"/>
      <w:pPr>
        <w:ind w:left="5040" w:hanging="360"/>
      </w:pPr>
    </w:lvl>
    <w:lvl w:ilvl="7" w:tplc="33E8D8D2" w:tentative="1">
      <w:start w:val="1"/>
      <w:numFmt w:val="lowerLetter"/>
      <w:lvlText w:val="%8."/>
      <w:lvlJc w:val="left"/>
      <w:pPr>
        <w:ind w:left="5760" w:hanging="360"/>
      </w:pPr>
    </w:lvl>
    <w:lvl w:ilvl="8" w:tplc="67AEF206"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0AF24010">
      <w:start w:val="1"/>
      <w:numFmt w:val="lowerRoman"/>
      <w:lvlText w:val="(%1)"/>
      <w:lvlJc w:val="left"/>
      <w:pPr>
        <w:ind w:left="1080" w:hanging="720"/>
      </w:pPr>
      <w:rPr>
        <w:rFonts w:hint="default"/>
      </w:rPr>
    </w:lvl>
    <w:lvl w:ilvl="1" w:tplc="01BE33FA" w:tentative="1">
      <w:start w:val="1"/>
      <w:numFmt w:val="lowerLetter"/>
      <w:lvlText w:val="%2."/>
      <w:lvlJc w:val="left"/>
      <w:pPr>
        <w:ind w:left="1440" w:hanging="360"/>
      </w:pPr>
    </w:lvl>
    <w:lvl w:ilvl="2" w:tplc="5FCEC3EE" w:tentative="1">
      <w:start w:val="1"/>
      <w:numFmt w:val="lowerRoman"/>
      <w:lvlText w:val="%3."/>
      <w:lvlJc w:val="right"/>
      <w:pPr>
        <w:ind w:left="2160" w:hanging="180"/>
      </w:pPr>
    </w:lvl>
    <w:lvl w:ilvl="3" w:tplc="3468FF74" w:tentative="1">
      <w:start w:val="1"/>
      <w:numFmt w:val="decimal"/>
      <w:lvlText w:val="%4."/>
      <w:lvlJc w:val="left"/>
      <w:pPr>
        <w:ind w:left="2880" w:hanging="360"/>
      </w:pPr>
    </w:lvl>
    <w:lvl w:ilvl="4" w:tplc="90044B2A" w:tentative="1">
      <w:start w:val="1"/>
      <w:numFmt w:val="lowerLetter"/>
      <w:lvlText w:val="%5."/>
      <w:lvlJc w:val="left"/>
      <w:pPr>
        <w:ind w:left="3600" w:hanging="360"/>
      </w:pPr>
    </w:lvl>
    <w:lvl w:ilvl="5" w:tplc="15469D28" w:tentative="1">
      <w:start w:val="1"/>
      <w:numFmt w:val="lowerRoman"/>
      <w:lvlText w:val="%6."/>
      <w:lvlJc w:val="right"/>
      <w:pPr>
        <w:ind w:left="4320" w:hanging="180"/>
      </w:pPr>
    </w:lvl>
    <w:lvl w:ilvl="6" w:tplc="B18AB00A" w:tentative="1">
      <w:start w:val="1"/>
      <w:numFmt w:val="decimal"/>
      <w:lvlText w:val="%7."/>
      <w:lvlJc w:val="left"/>
      <w:pPr>
        <w:ind w:left="5040" w:hanging="360"/>
      </w:pPr>
    </w:lvl>
    <w:lvl w:ilvl="7" w:tplc="F3E2CC58" w:tentative="1">
      <w:start w:val="1"/>
      <w:numFmt w:val="lowerLetter"/>
      <w:lvlText w:val="%8."/>
      <w:lvlJc w:val="left"/>
      <w:pPr>
        <w:ind w:left="5760" w:hanging="360"/>
      </w:pPr>
    </w:lvl>
    <w:lvl w:ilvl="8" w:tplc="C052A758"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7082BC06">
      <w:start w:val="1"/>
      <w:numFmt w:val="lowerRoman"/>
      <w:lvlText w:val="(%1)"/>
      <w:lvlJc w:val="left"/>
      <w:pPr>
        <w:ind w:left="1080" w:hanging="720"/>
      </w:pPr>
      <w:rPr>
        <w:rFonts w:hint="default"/>
      </w:rPr>
    </w:lvl>
    <w:lvl w:ilvl="1" w:tplc="C3289108" w:tentative="1">
      <w:start w:val="1"/>
      <w:numFmt w:val="lowerLetter"/>
      <w:lvlText w:val="%2."/>
      <w:lvlJc w:val="left"/>
      <w:pPr>
        <w:ind w:left="1440" w:hanging="360"/>
      </w:pPr>
    </w:lvl>
    <w:lvl w:ilvl="2" w:tplc="4C6E9C32" w:tentative="1">
      <w:start w:val="1"/>
      <w:numFmt w:val="lowerRoman"/>
      <w:lvlText w:val="%3."/>
      <w:lvlJc w:val="right"/>
      <w:pPr>
        <w:ind w:left="2160" w:hanging="180"/>
      </w:pPr>
    </w:lvl>
    <w:lvl w:ilvl="3" w:tplc="BC12B0CC" w:tentative="1">
      <w:start w:val="1"/>
      <w:numFmt w:val="decimal"/>
      <w:lvlText w:val="%4."/>
      <w:lvlJc w:val="left"/>
      <w:pPr>
        <w:ind w:left="2880" w:hanging="360"/>
      </w:pPr>
    </w:lvl>
    <w:lvl w:ilvl="4" w:tplc="06C2B61E" w:tentative="1">
      <w:start w:val="1"/>
      <w:numFmt w:val="lowerLetter"/>
      <w:lvlText w:val="%5."/>
      <w:lvlJc w:val="left"/>
      <w:pPr>
        <w:ind w:left="3600" w:hanging="360"/>
      </w:pPr>
    </w:lvl>
    <w:lvl w:ilvl="5" w:tplc="2B58205A" w:tentative="1">
      <w:start w:val="1"/>
      <w:numFmt w:val="lowerRoman"/>
      <w:lvlText w:val="%6."/>
      <w:lvlJc w:val="right"/>
      <w:pPr>
        <w:ind w:left="4320" w:hanging="180"/>
      </w:pPr>
    </w:lvl>
    <w:lvl w:ilvl="6" w:tplc="6B46D68A" w:tentative="1">
      <w:start w:val="1"/>
      <w:numFmt w:val="decimal"/>
      <w:lvlText w:val="%7."/>
      <w:lvlJc w:val="left"/>
      <w:pPr>
        <w:ind w:left="5040" w:hanging="360"/>
      </w:pPr>
    </w:lvl>
    <w:lvl w:ilvl="7" w:tplc="FB92BE1C" w:tentative="1">
      <w:start w:val="1"/>
      <w:numFmt w:val="lowerLetter"/>
      <w:lvlText w:val="%8."/>
      <w:lvlJc w:val="left"/>
      <w:pPr>
        <w:ind w:left="5760" w:hanging="360"/>
      </w:pPr>
    </w:lvl>
    <w:lvl w:ilvl="8" w:tplc="E3D85EBE" w:tentative="1">
      <w:start w:val="1"/>
      <w:numFmt w:val="lowerRoman"/>
      <w:lvlText w:val="%9."/>
      <w:lvlJc w:val="right"/>
      <w:pPr>
        <w:ind w:left="6480" w:hanging="180"/>
      </w:pPr>
    </w:lvl>
  </w:abstractNum>
  <w:abstractNum w:abstractNumId="15" w15:restartNumberingAfterBreak="0">
    <w:nsid w:val="33CA0FA8"/>
    <w:multiLevelType w:val="hybridMultilevel"/>
    <w:tmpl w:val="C398581C"/>
    <w:lvl w:ilvl="0" w:tplc="0C090001">
      <w:start w:val="1"/>
      <w:numFmt w:val="bullet"/>
      <w:lvlText w:val=""/>
      <w:lvlJc w:val="left"/>
      <w:pPr>
        <w:ind w:left="915" w:hanging="360"/>
      </w:pPr>
      <w:rPr>
        <w:rFonts w:ascii="Symbol" w:hAnsi="Symbol" w:hint="default"/>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abstractNum w:abstractNumId="16" w15:restartNumberingAfterBreak="0">
    <w:nsid w:val="33D52C88"/>
    <w:multiLevelType w:val="hybridMultilevel"/>
    <w:tmpl w:val="9A4E0DB6"/>
    <w:lvl w:ilvl="0" w:tplc="F344012A">
      <w:start w:val="1"/>
      <w:numFmt w:val="lowerRoman"/>
      <w:lvlText w:val="(%1)"/>
      <w:lvlJc w:val="left"/>
      <w:pPr>
        <w:ind w:left="1080" w:hanging="720"/>
      </w:pPr>
      <w:rPr>
        <w:rFonts w:hint="default"/>
      </w:rPr>
    </w:lvl>
    <w:lvl w:ilvl="1" w:tplc="138E8E9A" w:tentative="1">
      <w:start w:val="1"/>
      <w:numFmt w:val="lowerLetter"/>
      <w:lvlText w:val="%2."/>
      <w:lvlJc w:val="left"/>
      <w:pPr>
        <w:ind w:left="1440" w:hanging="360"/>
      </w:pPr>
    </w:lvl>
    <w:lvl w:ilvl="2" w:tplc="48FA1E60" w:tentative="1">
      <w:start w:val="1"/>
      <w:numFmt w:val="lowerRoman"/>
      <w:lvlText w:val="%3."/>
      <w:lvlJc w:val="right"/>
      <w:pPr>
        <w:ind w:left="2160" w:hanging="180"/>
      </w:pPr>
    </w:lvl>
    <w:lvl w:ilvl="3" w:tplc="8CC873CC" w:tentative="1">
      <w:start w:val="1"/>
      <w:numFmt w:val="decimal"/>
      <w:lvlText w:val="%4."/>
      <w:lvlJc w:val="left"/>
      <w:pPr>
        <w:ind w:left="2880" w:hanging="360"/>
      </w:pPr>
    </w:lvl>
    <w:lvl w:ilvl="4" w:tplc="FBD84CAA" w:tentative="1">
      <w:start w:val="1"/>
      <w:numFmt w:val="lowerLetter"/>
      <w:lvlText w:val="%5."/>
      <w:lvlJc w:val="left"/>
      <w:pPr>
        <w:ind w:left="3600" w:hanging="360"/>
      </w:pPr>
    </w:lvl>
    <w:lvl w:ilvl="5" w:tplc="63F2A532" w:tentative="1">
      <w:start w:val="1"/>
      <w:numFmt w:val="lowerRoman"/>
      <w:lvlText w:val="%6."/>
      <w:lvlJc w:val="right"/>
      <w:pPr>
        <w:ind w:left="4320" w:hanging="180"/>
      </w:pPr>
    </w:lvl>
    <w:lvl w:ilvl="6" w:tplc="DA9C44AC" w:tentative="1">
      <w:start w:val="1"/>
      <w:numFmt w:val="decimal"/>
      <w:lvlText w:val="%7."/>
      <w:lvlJc w:val="left"/>
      <w:pPr>
        <w:ind w:left="5040" w:hanging="360"/>
      </w:pPr>
    </w:lvl>
    <w:lvl w:ilvl="7" w:tplc="FBBCF056" w:tentative="1">
      <w:start w:val="1"/>
      <w:numFmt w:val="lowerLetter"/>
      <w:lvlText w:val="%8."/>
      <w:lvlJc w:val="left"/>
      <w:pPr>
        <w:ind w:left="5760" w:hanging="360"/>
      </w:pPr>
    </w:lvl>
    <w:lvl w:ilvl="8" w:tplc="9FE4705E" w:tentative="1">
      <w:start w:val="1"/>
      <w:numFmt w:val="lowerRoman"/>
      <w:lvlText w:val="%9."/>
      <w:lvlJc w:val="right"/>
      <w:pPr>
        <w:ind w:left="6480" w:hanging="180"/>
      </w:pPr>
    </w:lvl>
  </w:abstractNum>
  <w:abstractNum w:abstractNumId="17" w15:restartNumberingAfterBreak="0">
    <w:nsid w:val="34F1448E"/>
    <w:multiLevelType w:val="hybridMultilevel"/>
    <w:tmpl w:val="D0AE350E"/>
    <w:lvl w:ilvl="0" w:tplc="C7F0B53C">
      <w:start w:val="1"/>
      <w:numFmt w:val="lowerRoman"/>
      <w:lvlText w:val="(%1)"/>
      <w:lvlJc w:val="left"/>
      <w:pPr>
        <w:ind w:left="1080" w:hanging="720"/>
      </w:pPr>
      <w:rPr>
        <w:rFonts w:hint="default"/>
      </w:rPr>
    </w:lvl>
    <w:lvl w:ilvl="1" w:tplc="6EC03F20" w:tentative="1">
      <w:start w:val="1"/>
      <w:numFmt w:val="lowerLetter"/>
      <w:lvlText w:val="%2."/>
      <w:lvlJc w:val="left"/>
      <w:pPr>
        <w:ind w:left="1440" w:hanging="360"/>
      </w:pPr>
    </w:lvl>
    <w:lvl w:ilvl="2" w:tplc="F9DC24E2" w:tentative="1">
      <w:start w:val="1"/>
      <w:numFmt w:val="lowerRoman"/>
      <w:lvlText w:val="%3."/>
      <w:lvlJc w:val="right"/>
      <w:pPr>
        <w:ind w:left="2160" w:hanging="180"/>
      </w:pPr>
    </w:lvl>
    <w:lvl w:ilvl="3" w:tplc="44EA2904" w:tentative="1">
      <w:start w:val="1"/>
      <w:numFmt w:val="decimal"/>
      <w:lvlText w:val="%4."/>
      <w:lvlJc w:val="left"/>
      <w:pPr>
        <w:ind w:left="2880" w:hanging="360"/>
      </w:pPr>
    </w:lvl>
    <w:lvl w:ilvl="4" w:tplc="DE8AF166" w:tentative="1">
      <w:start w:val="1"/>
      <w:numFmt w:val="lowerLetter"/>
      <w:lvlText w:val="%5."/>
      <w:lvlJc w:val="left"/>
      <w:pPr>
        <w:ind w:left="3600" w:hanging="360"/>
      </w:pPr>
    </w:lvl>
    <w:lvl w:ilvl="5" w:tplc="828C95A4" w:tentative="1">
      <w:start w:val="1"/>
      <w:numFmt w:val="lowerRoman"/>
      <w:lvlText w:val="%6."/>
      <w:lvlJc w:val="right"/>
      <w:pPr>
        <w:ind w:left="4320" w:hanging="180"/>
      </w:pPr>
    </w:lvl>
    <w:lvl w:ilvl="6" w:tplc="579C8252" w:tentative="1">
      <w:start w:val="1"/>
      <w:numFmt w:val="decimal"/>
      <w:lvlText w:val="%7."/>
      <w:lvlJc w:val="left"/>
      <w:pPr>
        <w:ind w:left="5040" w:hanging="360"/>
      </w:pPr>
    </w:lvl>
    <w:lvl w:ilvl="7" w:tplc="FCDE943E" w:tentative="1">
      <w:start w:val="1"/>
      <w:numFmt w:val="lowerLetter"/>
      <w:lvlText w:val="%8."/>
      <w:lvlJc w:val="left"/>
      <w:pPr>
        <w:ind w:left="5760" w:hanging="360"/>
      </w:pPr>
    </w:lvl>
    <w:lvl w:ilvl="8" w:tplc="859AF348" w:tentative="1">
      <w:start w:val="1"/>
      <w:numFmt w:val="lowerRoman"/>
      <w:lvlText w:val="%9."/>
      <w:lvlJc w:val="right"/>
      <w:pPr>
        <w:ind w:left="6480" w:hanging="180"/>
      </w:pPr>
    </w:lvl>
  </w:abstractNum>
  <w:abstractNum w:abstractNumId="18" w15:restartNumberingAfterBreak="0">
    <w:nsid w:val="3A422BD3"/>
    <w:multiLevelType w:val="hybridMultilevel"/>
    <w:tmpl w:val="9A4E0DB6"/>
    <w:lvl w:ilvl="0" w:tplc="18E8E384">
      <w:start w:val="1"/>
      <w:numFmt w:val="lowerRoman"/>
      <w:lvlText w:val="(%1)"/>
      <w:lvlJc w:val="left"/>
      <w:pPr>
        <w:ind w:left="1080" w:hanging="720"/>
      </w:pPr>
      <w:rPr>
        <w:rFonts w:hint="default"/>
      </w:rPr>
    </w:lvl>
    <w:lvl w:ilvl="1" w:tplc="BFF00E64" w:tentative="1">
      <w:start w:val="1"/>
      <w:numFmt w:val="lowerLetter"/>
      <w:lvlText w:val="%2."/>
      <w:lvlJc w:val="left"/>
      <w:pPr>
        <w:ind w:left="1440" w:hanging="360"/>
      </w:pPr>
    </w:lvl>
    <w:lvl w:ilvl="2" w:tplc="5A945BFE" w:tentative="1">
      <w:start w:val="1"/>
      <w:numFmt w:val="lowerRoman"/>
      <w:lvlText w:val="%3."/>
      <w:lvlJc w:val="right"/>
      <w:pPr>
        <w:ind w:left="2160" w:hanging="180"/>
      </w:pPr>
    </w:lvl>
    <w:lvl w:ilvl="3" w:tplc="AF6069AC" w:tentative="1">
      <w:start w:val="1"/>
      <w:numFmt w:val="decimal"/>
      <w:lvlText w:val="%4."/>
      <w:lvlJc w:val="left"/>
      <w:pPr>
        <w:ind w:left="2880" w:hanging="360"/>
      </w:pPr>
    </w:lvl>
    <w:lvl w:ilvl="4" w:tplc="7892F9A0" w:tentative="1">
      <w:start w:val="1"/>
      <w:numFmt w:val="lowerLetter"/>
      <w:lvlText w:val="%5."/>
      <w:lvlJc w:val="left"/>
      <w:pPr>
        <w:ind w:left="3600" w:hanging="360"/>
      </w:pPr>
    </w:lvl>
    <w:lvl w:ilvl="5" w:tplc="31A4E85C" w:tentative="1">
      <w:start w:val="1"/>
      <w:numFmt w:val="lowerRoman"/>
      <w:lvlText w:val="%6."/>
      <w:lvlJc w:val="right"/>
      <w:pPr>
        <w:ind w:left="4320" w:hanging="180"/>
      </w:pPr>
    </w:lvl>
    <w:lvl w:ilvl="6" w:tplc="AE0ED3D6" w:tentative="1">
      <w:start w:val="1"/>
      <w:numFmt w:val="decimal"/>
      <w:lvlText w:val="%7."/>
      <w:lvlJc w:val="left"/>
      <w:pPr>
        <w:ind w:left="5040" w:hanging="360"/>
      </w:pPr>
    </w:lvl>
    <w:lvl w:ilvl="7" w:tplc="626C45C2" w:tentative="1">
      <w:start w:val="1"/>
      <w:numFmt w:val="lowerLetter"/>
      <w:lvlText w:val="%8."/>
      <w:lvlJc w:val="left"/>
      <w:pPr>
        <w:ind w:left="5760" w:hanging="360"/>
      </w:pPr>
    </w:lvl>
    <w:lvl w:ilvl="8" w:tplc="955458C8" w:tentative="1">
      <w:start w:val="1"/>
      <w:numFmt w:val="lowerRoman"/>
      <w:lvlText w:val="%9."/>
      <w:lvlJc w:val="right"/>
      <w:pPr>
        <w:ind w:left="6480" w:hanging="180"/>
      </w:pPr>
    </w:lvl>
  </w:abstractNum>
  <w:abstractNum w:abstractNumId="19" w15:restartNumberingAfterBreak="0">
    <w:nsid w:val="45E11CE1"/>
    <w:multiLevelType w:val="hybridMultilevel"/>
    <w:tmpl w:val="3EBC1678"/>
    <w:lvl w:ilvl="0" w:tplc="ACD4D02C">
      <w:start w:val="1"/>
      <w:numFmt w:val="bullet"/>
      <w:lvlText w:val=""/>
      <w:lvlJc w:val="left"/>
      <w:pPr>
        <w:ind w:left="684" w:hanging="267"/>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560E1165"/>
    <w:multiLevelType w:val="hybridMultilevel"/>
    <w:tmpl w:val="FE2C84BC"/>
    <w:lvl w:ilvl="0" w:tplc="ACD4D02C">
      <w:start w:val="1"/>
      <w:numFmt w:val="bullet"/>
      <w:lvlText w:val=""/>
      <w:lvlJc w:val="left"/>
      <w:pPr>
        <w:ind w:left="624" w:hanging="267"/>
      </w:pPr>
      <w:rPr>
        <w:rFonts w:ascii="Symbol" w:hAnsi="Symbol" w:hint="default"/>
      </w:rPr>
    </w:lvl>
    <w:lvl w:ilvl="1" w:tplc="C16A6FBE" w:tentative="1">
      <w:start w:val="1"/>
      <w:numFmt w:val="bullet"/>
      <w:lvlText w:val="o"/>
      <w:lvlJc w:val="left"/>
      <w:pPr>
        <w:ind w:left="1080" w:hanging="360"/>
      </w:pPr>
      <w:rPr>
        <w:rFonts w:ascii="Courier New" w:hAnsi="Courier New" w:cs="Courier New" w:hint="default"/>
      </w:rPr>
    </w:lvl>
    <w:lvl w:ilvl="2" w:tplc="321E3760" w:tentative="1">
      <w:start w:val="1"/>
      <w:numFmt w:val="bullet"/>
      <w:lvlText w:val=""/>
      <w:lvlJc w:val="left"/>
      <w:pPr>
        <w:ind w:left="1800" w:hanging="360"/>
      </w:pPr>
      <w:rPr>
        <w:rFonts w:ascii="Wingdings" w:hAnsi="Wingdings" w:hint="default"/>
      </w:rPr>
    </w:lvl>
    <w:lvl w:ilvl="3" w:tplc="F0D6EFE2" w:tentative="1">
      <w:start w:val="1"/>
      <w:numFmt w:val="bullet"/>
      <w:lvlText w:val=""/>
      <w:lvlJc w:val="left"/>
      <w:pPr>
        <w:ind w:left="2520" w:hanging="360"/>
      </w:pPr>
      <w:rPr>
        <w:rFonts w:ascii="Symbol" w:hAnsi="Symbol" w:hint="default"/>
      </w:rPr>
    </w:lvl>
    <w:lvl w:ilvl="4" w:tplc="75ACB65E" w:tentative="1">
      <w:start w:val="1"/>
      <w:numFmt w:val="bullet"/>
      <w:lvlText w:val="o"/>
      <w:lvlJc w:val="left"/>
      <w:pPr>
        <w:ind w:left="3240" w:hanging="360"/>
      </w:pPr>
      <w:rPr>
        <w:rFonts w:ascii="Courier New" w:hAnsi="Courier New" w:cs="Courier New" w:hint="default"/>
      </w:rPr>
    </w:lvl>
    <w:lvl w:ilvl="5" w:tplc="AA5285FA" w:tentative="1">
      <w:start w:val="1"/>
      <w:numFmt w:val="bullet"/>
      <w:lvlText w:val=""/>
      <w:lvlJc w:val="left"/>
      <w:pPr>
        <w:ind w:left="3960" w:hanging="360"/>
      </w:pPr>
      <w:rPr>
        <w:rFonts w:ascii="Wingdings" w:hAnsi="Wingdings" w:hint="default"/>
      </w:rPr>
    </w:lvl>
    <w:lvl w:ilvl="6" w:tplc="4FE697DA" w:tentative="1">
      <w:start w:val="1"/>
      <w:numFmt w:val="bullet"/>
      <w:lvlText w:val=""/>
      <w:lvlJc w:val="left"/>
      <w:pPr>
        <w:ind w:left="4680" w:hanging="360"/>
      </w:pPr>
      <w:rPr>
        <w:rFonts w:ascii="Symbol" w:hAnsi="Symbol" w:hint="default"/>
      </w:rPr>
    </w:lvl>
    <w:lvl w:ilvl="7" w:tplc="12C8CCBA" w:tentative="1">
      <w:start w:val="1"/>
      <w:numFmt w:val="bullet"/>
      <w:lvlText w:val="o"/>
      <w:lvlJc w:val="left"/>
      <w:pPr>
        <w:ind w:left="5400" w:hanging="360"/>
      </w:pPr>
      <w:rPr>
        <w:rFonts w:ascii="Courier New" w:hAnsi="Courier New" w:cs="Courier New" w:hint="default"/>
      </w:rPr>
    </w:lvl>
    <w:lvl w:ilvl="8" w:tplc="B97C6C98" w:tentative="1">
      <w:start w:val="1"/>
      <w:numFmt w:val="bullet"/>
      <w:lvlText w:val=""/>
      <w:lvlJc w:val="left"/>
      <w:pPr>
        <w:ind w:left="6120" w:hanging="360"/>
      </w:pPr>
      <w:rPr>
        <w:rFonts w:ascii="Wingdings" w:hAnsi="Wingdings" w:hint="default"/>
      </w:rPr>
    </w:lvl>
  </w:abstractNum>
  <w:abstractNum w:abstractNumId="21" w15:restartNumberingAfterBreak="0">
    <w:nsid w:val="5695616A"/>
    <w:multiLevelType w:val="hybridMultilevel"/>
    <w:tmpl w:val="790C5C02"/>
    <w:lvl w:ilvl="0" w:tplc="EBA6E938">
      <w:start w:val="1"/>
      <w:numFmt w:val="lowerRoman"/>
      <w:lvlText w:val="(%1)"/>
      <w:lvlJc w:val="left"/>
      <w:pPr>
        <w:ind w:left="1080" w:hanging="720"/>
      </w:pPr>
      <w:rPr>
        <w:rFonts w:hint="default"/>
      </w:rPr>
    </w:lvl>
    <w:lvl w:ilvl="1" w:tplc="CFD004BE" w:tentative="1">
      <w:start w:val="1"/>
      <w:numFmt w:val="lowerLetter"/>
      <w:lvlText w:val="%2."/>
      <w:lvlJc w:val="left"/>
      <w:pPr>
        <w:ind w:left="1440" w:hanging="360"/>
      </w:pPr>
    </w:lvl>
    <w:lvl w:ilvl="2" w:tplc="3082428A" w:tentative="1">
      <w:start w:val="1"/>
      <w:numFmt w:val="lowerRoman"/>
      <w:lvlText w:val="%3."/>
      <w:lvlJc w:val="right"/>
      <w:pPr>
        <w:ind w:left="2160" w:hanging="180"/>
      </w:pPr>
    </w:lvl>
    <w:lvl w:ilvl="3" w:tplc="3372FEFC" w:tentative="1">
      <w:start w:val="1"/>
      <w:numFmt w:val="decimal"/>
      <w:lvlText w:val="%4."/>
      <w:lvlJc w:val="left"/>
      <w:pPr>
        <w:ind w:left="2880" w:hanging="360"/>
      </w:pPr>
    </w:lvl>
    <w:lvl w:ilvl="4" w:tplc="AD763CB6" w:tentative="1">
      <w:start w:val="1"/>
      <w:numFmt w:val="lowerLetter"/>
      <w:lvlText w:val="%5."/>
      <w:lvlJc w:val="left"/>
      <w:pPr>
        <w:ind w:left="3600" w:hanging="360"/>
      </w:pPr>
    </w:lvl>
    <w:lvl w:ilvl="5" w:tplc="A21CA398" w:tentative="1">
      <w:start w:val="1"/>
      <w:numFmt w:val="lowerRoman"/>
      <w:lvlText w:val="%6."/>
      <w:lvlJc w:val="right"/>
      <w:pPr>
        <w:ind w:left="4320" w:hanging="180"/>
      </w:pPr>
    </w:lvl>
    <w:lvl w:ilvl="6" w:tplc="93F0E018" w:tentative="1">
      <w:start w:val="1"/>
      <w:numFmt w:val="decimal"/>
      <w:lvlText w:val="%7."/>
      <w:lvlJc w:val="left"/>
      <w:pPr>
        <w:ind w:left="5040" w:hanging="360"/>
      </w:pPr>
    </w:lvl>
    <w:lvl w:ilvl="7" w:tplc="9488A7A0" w:tentative="1">
      <w:start w:val="1"/>
      <w:numFmt w:val="lowerLetter"/>
      <w:lvlText w:val="%8."/>
      <w:lvlJc w:val="left"/>
      <w:pPr>
        <w:ind w:left="5760" w:hanging="360"/>
      </w:pPr>
    </w:lvl>
    <w:lvl w:ilvl="8" w:tplc="1812BD28" w:tentative="1">
      <w:start w:val="1"/>
      <w:numFmt w:val="lowerRoman"/>
      <w:lvlText w:val="%9."/>
      <w:lvlJc w:val="right"/>
      <w:pPr>
        <w:ind w:left="6480" w:hanging="180"/>
      </w:pPr>
    </w:lvl>
  </w:abstractNum>
  <w:abstractNum w:abstractNumId="22" w15:restartNumberingAfterBreak="0">
    <w:nsid w:val="5F6A3824"/>
    <w:multiLevelType w:val="hybridMultilevel"/>
    <w:tmpl w:val="9A4E0DB6"/>
    <w:lvl w:ilvl="0" w:tplc="683EA7E0">
      <w:start w:val="1"/>
      <w:numFmt w:val="lowerRoman"/>
      <w:lvlText w:val="(%1)"/>
      <w:lvlJc w:val="left"/>
      <w:pPr>
        <w:ind w:left="1080" w:hanging="720"/>
      </w:pPr>
      <w:rPr>
        <w:rFonts w:hint="default"/>
      </w:rPr>
    </w:lvl>
    <w:lvl w:ilvl="1" w:tplc="B6961AFC" w:tentative="1">
      <w:start w:val="1"/>
      <w:numFmt w:val="lowerLetter"/>
      <w:lvlText w:val="%2."/>
      <w:lvlJc w:val="left"/>
      <w:pPr>
        <w:ind w:left="1440" w:hanging="360"/>
      </w:pPr>
    </w:lvl>
    <w:lvl w:ilvl="2" w:tplc="953EE646" w:tentative="1">
      <w:start w:val="1"/>
      <w:numFmt w:val="lowerRoman"/>
      <w:lvlText w:val="%3."/>
      <w:lvlJc w:val="right"/>
      <w:pPr>
        <w:ind w:left="2160" w:hanging="180"/>
      </w:pPr>
    </w:lvl>
    <w:lvl w:ilvl="3" w:tplc="B42CA252" w:tentative="1">
      <w:start w:val="1"/>
      <w:numFmt w:val="decimal"/>
      <w:lvlText w:val="%4."/>
      <w:lvlJc w:val="left"/>
      <w:pPr>
        <w:ind w:left="2880" w:hanging="360"/>
      </w:pPr>
    </w:lvl>
    <w:lvl w:ilvl="4" w:tplc="B68A6C18" w:tentative="1">
      <w:start w:val="1"/>
      <w:numFmt w:val="lowerLetter"/>
      <w:lvlText w:val="%5."/>
      <w:lvlJc w:val="left"/>
      <w:pPr>
        <w:ind w:left="3600" w:hanging="360"/>
      </w:pPr>
    </w:lvl>
    <w:lvl w:ilvl="5" w:tplc="46823516" w:tentative="1">
      <w:start w:val="1"/>
      <w:numFmt w:val="lowerRoman"/>
      <w:lvlText w:val="%6."/>
      <w:lvlJc w:val="right"/>
      <w:pPr>
        <w:ind w:left="4320" w:hanging="180"/>
      </w:pPr>
    </w:lvl>
    <w:lvl w:ilvl="6" w:tplc="E154D912" w:tentative="1">
      <w:start w:val="1"/>
      <w:numFmt w:val="decimal"/>
      <w:lvlText w:val="%7."/>
      <w:lvlJc w:val="left"/>
      <w:pPr>
        <w:ind w:left="5040" w:hanging="360"/>
      </w:pPr>
    </w:lvl>
    <w:lvl w:ilvl="7" w:tplc="FEBC1D80" w:tentative="1">
      <w:start w:val="1"/>
      <w:numFmt w:val="lowerLetter"/>
      <w:lvlText w:val="%8."/>
      <w:lvlJc w:val="left"/>
      <w:pPr>
        <w:ind w:left="5760" w:hanging="360"/>
      </w:pPr>
    </w:lvl>
    <w:lvl w:ilvl="8" w:tplc="FFB2D36A" w:tentative="1">
      <w:start w:val="1"/>
      <w:numFmt w:val="lowerRoman"/>
      <w:lvlText w:val="%9."/>
      <w:lvlJc w:val="right"/>
      <w:pPr>
        <w:ind w:left="6480" w:hanging="180"/>
      </w:pPr>
    </w:lvl>
  </w:abstractNum>
  <w:abstractNum w:abstractNumId="23" w15:restartNumberingAfterBreak="0">
    <w:nsid w:val="603A505C"/>
    <w:multiLevelType w:val="hybridMultilevel"/>
    <w:tmpl w:val="1A48BE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0D259A"/>
    <w:multiLevelType w:val="hybridMultilevel"/>
    <w:tmpl w:val="9A4E0DB6"/>
    <w:lvl w:ilvl="0" w:tplc="4620C322">
      <w:start w:val="1"/>
      <w:numFmt w:val="lowerRoman"/>
      <w:lvlText w:val="(%1)"/>
      <w:lvlJc w:val="left"/>
      <w:pPr>
        <w:ind w:left="1080" w:hanging="720"/>
      </w:pPr>
      <w:rPr>
        <w:rFonts w:hint="default"/>
      </w:rPr>
    </w:lvl>
    <w:lvl w:ilvl="1" w:tplc="64847F90" w:tentative="1">
      <w:start w:val="1"/>
      <w:numFmt w:val="lowerLetter"/>
      <w:lvlText w:val="%2."/>
      <w:lvlJc w:val="left"/>
      <w:pPr>
        <w:ind w:left="1440" w:hanging="360"/>
      </w:pPr>
    </w:lvl>
    <w:lvl w:ilvl="2" w:tplc="1BD2A55E" w:tentative="1">
      <w:start w:val="1"/>
      <w:numFmt w:val="lowerRoman"/>
      <w:lvlText w:val="%3."/>
      <w:lvlJc w:val="right"/>
      <w:pPr>
        <w:ind w:left="2160" w:hanging="180"/>
      </w:pPr>
    </w:lvl>
    <w:lvl w:ilvl="3" w:tplc="A11404C4" w:tentative="1">
      <w:start w:val="1"/>
      <w:numFmt w:val="decimal"/>
      <w:lvlText w:val="%4."/>
      <w:lvlJc w:val="left"/>
      <w:pPr>
        <w:ind w:left="2880" w:hanging="360"/>
      </w:pPr>
    </w:lvl>
    <w:lvl w:ilvl="4" w:tplc="42285F72" w:tentative="1">
      <w:start w:val="1"/>
      <w:numFmt w:val="lowerLetter"/>
      <w:lvlText w:val="%5."/>
      <w:lvlJc w:val="left"/>
      <w:pPr>
        <w:ind w:left="3600" w:hanging="360"/>
      </w:pPr>
    </w:lvl>
    <w:lvl w:ilvl="5" w:tplc="17289D0C" w:tentative="1">
      <w:start w:val="1"/>
      <w:numFmt w:val="lowerRoman"/>
      <w:lvlText w:val="%6."/>
      <w:lvlJc w:val="right"/>
      <w:pPr>
        <w:ind w:left="4320" w:hanging="180"/>
      </w:pPr>
    </w:lvl>
    <w:lvl w:ilvl="6" w:tplc="4F18AC94" w:tentative="1">
      <w:start w:val="1"/>
      <w:numFmt w:val="decimal"/>
      <w:lvlText w:val="%7."/>
      <w:lvlJc w:val="left"/>
      <w:pPr>
        <w:ind w:left="5040" w:hanging="360"/>
      </w:pPr>
    </w:lvl>
    <w:lvl w:ilvl="7" w:tplc="463E235E" w:tentative="1">
      <w:start w:val="1"/>
      <w:numFmt w:val="lowerLetter"/>
      <w:lvlText w:val="%8."/>
      <w:lvlJc w:val="left"/>
      <w:pPr>
        <w:ind w:left="5760" w:hanging="360"/>
      </w:pPr>
    </w:lvl>
    <w:lvl w:ilvl="8" w:tplc="1EC6DEFC"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F280BFE2">
      <w:start w:val="1"/>
      <w:numFmt w:val="lowerRoman"/>
      <w:lvlText w:val="(%1)"/>
      <w:lvlJc w:val="left"/>
      <w:pPr>
        <w:ind w:left="1080" w:hanging="720"/>
      </w:pPr>
      <w:rPr>
        <w:rFonts w:hint="default"/>
      </w:rPr>
    </w:lvl>
    <w:lvl w:ilvl="1" w:tplc="D64A77AA" w:tentative="1">
      <w:start w:val="1"/>
      <w:numFmt w:val="lowerLetter"/>
      <w:lvlText w:val="%2."/>
      <w:lvlJc w:val="left"/>
      <w:pPr>
        <w:ind w:left="1440" w:hanging="360"/>
      </w:pPr>
    </w:lvl>
    <w:lvl w:ilvl="2" w:tplc="3DA2F6EC" w:tentative="1">
      <w:start w:val="1"/>
      <w:numFmt w:val="lowerRoman"/>
      <w:lvlText w:val="%3."/>
      <w:lvlJc w:val="right"/>
      <w:pPr>
        <w:ind w:left="2160" w:hanging="180"/>
      </w:pPr>
    </w:lvl>
    <w:lvl w:ilvl="3" w:tplc="5B02EA8A" w:tentative="1">
      <w:start w:val="1"/>
      <w:numFmt w:val="decimal"/>
      <w:lvlText w:val="%4."/>
      <w:lvlJc w:val="left"/>
      <w:pPr>
        <w:ind w:left="2880" w:hanging="360"/>
      </w:pPr>
    </w:lvl>
    <w:lvl w:ilvl="4" w:tplc="5ABA1968" w:tentative="1">
      <w:start w:val="1"/>
      <w:numFmt w:val="lowerLetter"/>
      <w:lvlText w:val="%5."/>
      <w:lvlJc w:val="left"/>
      <w:pPr>
        <w:ind w:left="3600" w:hanging="360"/>
      </w:pPr>
    </w:lvl>
    <w:lvl w:ilvl="5" w:tplc="20CA3370" w:tentative="1">
      <w:start w:val="1"/>
      <w:numFmt w:val="lowerRoman"/>
      <w:lvlText w:val="%6."/>
      <w:lvlJc w:val="right"/>
      <w:pPr>
        <w:ind w:left="4320" w:hanging="180"/>
      </w:pPr>
    </w:lvl>
    <w:lvl w:ilvl="6" w:tplc="B08A20E8" w:tentative="1">
      <w:start w:val="1"/>
      <w:numFmt w:val="decimal"/>
      <w:lvlText w:val="%7."/>
      <w:lvlJc w:val="left"/>
      <w:pPr>
        <w:ind w:left="5040" w:hanging="360"/>
      </w:pPr>
    </w:lvl>
    <w:lvl w:ilvl="7" w:tplc="F00A6D5A" w:tentative="1">
      <w:start w:val="1"/>
      <w:numFmt w:val="lowerLetter"/>
      <w:lvlText w:val="%8."/>
      <w:lvlJc w:val="left"/>
      <w:pPr>
        <w:ind w:left="5760" w:hanging="360"/>
      </w:pPr>
    </w:lvl>
    <w:lvl w:ilvl="8" w:tplc="B53A168A"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EB14FBA0">
      <w:start w:val="1"/>
      <w:numFmt w:val="lowerRoman"/>
      <w:lvlText w:val="(%1)"/>
      <w:lvlJc w:val="left"/>
      <w:pPr>
        <w:ind w:left="1080" w:hanging="720"/>
      </w:pPr>
      <w:rPr>
        <w:rFonts w:hint="default"/>
      </w:rPr>
    </w:lvl>
    <w:lvl w:ilvl="1" w:tplc="DD9AF604" w:tentative="1">
      <w:start w:val="1"/>
      <w:numFmt w:val="lowerLetter"/>
      <w:lvlText w:val="%2."/>
      <w:lvlJc w:val="left"/>
      <w:pPr>
        <w:ind w:left="1440" w:hanging="360"/>
      </w:pPr>
    </w:lvl>
    <w:lvl w:ilvl="2" w:tplc="8894FE40" w:tentative="1">
      <w:start w:val="1"/>
      <w:numFmt w:val="lowerRoman"/>
      <w:lvlText w:val="%3."/>
      <w:lvlJc w:val="right"/>
      <w:pPr>
        <w:ind w:left="2160" w:hanging="180"/>
      </w:pPr>
    </w:lvl>
    <w:lvl w:ilvl="3" w:tplc="7F6267BC" w:tentative="1">
      <w:start w:val="1"/>
      <w:numFmt w:val="decimal"/>
      <w:lvlText w:val="%4."/>
      <w:lvlJc w:val="left"/>
      <w:pPr>
        <w:ind w:left="2880" w:hanging="360"/>
      </w:pPr>
    </w:lvl>
    <w:lvl w:ilvl="4" w:tplc="1CFC3DDA" w:tentative="1">
      <w:start w:val="1"/>
      <w:numFmt w:val="lowerLetter"/>
      <w:lvlText w:val="%5."/>
      <w:lvlJc w:val="left"/>
      <w:pPr>
        <w:ind w:left="3600" w:hanging="360"/>
      </w:pPr>
    </w:lvl>
    <w:lvl w:ilvl="5" w:tplc="2F0C5AB4" w:tentative="1">
      <w:start w:val="1"/>
      <w:numFmt w:val="lowerRoman"/>
      <w:lvlText w:val="%6."/>
      <w:lvlJc w:val="right"/>
      <w:pPr>
        <w:ind w:left="4320" w:hanging="180"/>
      </w:pPr>
    </w:lvl>
    <w:lvl w:ilvl="6" w:tplc="22905678" w:tentative="1">
      <w:start w:val="1"/>
      <w:numFmt w:val="decimal"/>
      <w:lvlText w:val="%7."/>
      <w:lvlJc w:val="left"/>
      <w:pPr>
        <w:ind w:left="5040" w:hanging="360"/>
      </w:pPr>
    </w:lvl>
    <w:lvl w:ilvl="7" w:tplc="D32CF56E" w:tentative="1">
      <w:start w:val="1"/>
      <w:numFmt w:val="lowerLetter"/>
      <w:lvlText w:val="%8."/>
      <w:lvlJc w:val="left"/>
      <w:pPr>
        <w:ind w:left="5760" w:hanging="360"/>
      </w:pPr>
    </w:lvl>
    <w:lvl w:ilvl="8" w:tplc="FFF2A1E6" w:tentative="1">
      <w:start w:val="1"/>
      <w:numFmt w:val="lowerRoman"/>
      <w:lvlText w:val="%9."/>
      <w:lvlJc w:val="right"/>
      <w:pPr>
        <w:ind w:left="6480" w:hanging="180"/>
      </w:pPr>
    </w:lvl>
  </w:abstractNum>
  <w:abstractNum w:abstractNumId="27" w15:restartNumberingAfterBreak="0">
    <w:nsid w:val="70617DBD"/>
    <w:multiLevelType w:val="hybridMultilevel"/>
    <w:tmpl w:val="AA9CC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6D25C2"/>
    <w:multiLevelType w:val="hybridMultilevel"/>
    <w:tmpl w:val="5D1441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01341623">
    <w:abstractNumId w:val="29"/>
  </w:num>
  <w:num w:numId="2" w16cid:durableId="768279803">
    <w:abstractNumId w:val="9"/>
  </w:num>
  <w:num w:numId="3" w16cid:durableId="482477548">
    <w:abstractNumId w:val="3"/>
  </w:num>
  <w:num w:numId="4" w16cid:durableId="757680923">
    <w:abstractNumId w:val="13"/>
  </w:num>
  <w:num w:numId="5" w16cid:durableId="748692633">
    <w:abstractNumId w:val="12"/>
  </w:num>
  <w:num w:numId="6" w16cid:durableId="1662656323">
    <w:abstractNumId w:val="1"/>
  </w:num>
  <w:num w:numId="7" w16cid:durableId="1263296438">
    <w:abstractNumId w:val="21"/>
  </w:num>
  <w:num w:numId="8" w16cid:durableId="74791315">
    <w:abstractNumId w:val="10"/>
  </w:num>
  <w:num w:numId="9" w16cid:durableId="1395279164">
    <w:abstractNumId w:val="17"/>
  </w:num>
  <w:num w:numId="10" w16cid:durableId="1263297573">
    <w:abstractNumId w:val="6"/>
  </w:num>
  <w:num w:numId="11" w16cid:durableId="603270159">
    <w:abstractNumId w:val="26"/>
  </w:num>
  <w:num w:numId="12" w16cid:durableId="1591620489">
    <w:abstractNumId w:val="14"/>
  </w:num>
  <w:num w:numId="13" w16cid:durableId="19866954">
    <w:abstractNumId w:val="5"/>
  </w:num>
  <w:num w:numId="14" w16cid:durableId="1041709429">
    <w:abstractNumId w:val="4"/>
  </w:num>
  <w:num w:numId="15" w16cid:durableId="2132429591">
    <w:abstractNumId w:val="24"/>
  </w:num>
  <w:num w:numId="16" w16cid:durableId="450050639">
    <w:abstractNumId w:val="22"/>
  </w:num>
  <w:num w:numId="17" w16cid:durableId="65030737">
    <w:abstractNumId w:val="11"/>
  </w:num>
  <w:num w:numId="18" w16cid:durableId="287861048">
    <w:abstractNumId w:val="18"/>
  </w:num>
  <w:num w:numId="19" w16cid:durableId="524710915">
    <w:abstractNumId w:val="25"/>
  </w:num>
  <w:num w:numId="20" w16cid:durableId="228804283">
    <w:abstractNumId w:val="16"/>
  </w:num>
  <w:num w:numId="21" w16cid:durableId="1851144728">
    <w:abstractNumId w:val="0"/>
  </w:num>
  <w:num w:numId="22" w16cid:durableId="1328443528">
    <w:abstractNumId w:val="29"/>
  </w:num>
  <w:num w:numId="23" w16cid:durableId="750155415">
    <w:abstractNumId w:val="8"/>
  </w:num>
  <w:num w:numId="24" w16cid:durableId="1352875659">
    <w:abstractNumId w:val="27"/>
  </w:num>
  <w:num w:numId="25" w16cid:durableId="1001808618">
    <w:abstractNumId w:val="19"/>
  </w:num>
  <w:num w:numId="26" w16cid:durableId="1257441858">
    <w:abstractNumId w:val="20"/>
  </w:num>
  <w:num w:numId="27" w16cid:durableId="1531524908">
    <w:abstractNumId w:val="7"/>
  </w:num>
  <w:num w:numId="28" w16cid:durableId="1785610227">
    <w:abstractNumId w:val="23"/>
  </w:num>
  <w:num w:numId="29" w16cid:durableId="1446845646">
    <w:abstractNumId w:val="28"/>
  </w:num>
  <w:num w:numId="30" w16cid:durableId="388501177">
    <w:abstractNumId w:val="2"/>
  </w:num>
  <w:num w:numId="31" w16cid:durableId="52267325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A98"/>
    <w:rsid w:val="000063B3"/>
    <w:rsid w:val="0001122C"/>
    <w:rsid w:val="00023D59"/>
    <w:rsid w:val="0004088B"/>
    <w:rsid w:val="00045B91"/>
    <w:rsid w:val="0004649A"/>
    <w:rsid w:val="00047B14"/>
    <w:rsid w:val="00047EE0"/>
    <w:rsid w:val="0005220D"/>
    <w:rsid w:val="00056308"/>
    <w:rsid w:val="00074EC4"/>
    <w:rsid w:val="00080D5A"/>
    <w:rsid w:val="00086C03"/>
    <w:rsid w:val="00090B82"/>
    <w:rsid w:val="00094419"/>
    <w:rsid w:val="000A2F90"/>
    <w:rsid w:val="000A3CFF"/>
    <w:rsid w:val="000B2FDA"/>
    <w:rsid w:val="000B5101"/>
    <w:rsid w:val="000B60E5"/>
    <w:rsid w:val="000B7005"/>
    <w:rsid w:val="000C49A3"/>
    <w:rsid w:val="000D267C"/>
    <w:rsid w:val="000D4E63"/>
    <w:rsid w:val="000D7AE2"/>
    <w:rsid w:val="000E6C1E"/>
    <w:rsid w:val="000E78A3"/>
    <w:rsid w:val="000F6E81"/>
    <w:rsid w:val="0011211A"/>
    <w:rsid w:val="00116CB3"/>
    <w:rsid w:val="00117D89"/>
    <w:rsid w:val="00124EBD"/>
    <w:rsid w:val="00130E7A"/>
    <w:rsid w:val="00135678"/>
    <w:rsid w:val="00143C80"/>
    <w:rsid w:val="00143F19"/>
    <w:rsid w:val="0014625C"/>
    <w:rsid w:val="00150432"/>
    <w:rsid w:val="00160358"/>
    <w:rsid w:val="001609F3"/>
    <w:rsid w:val="00164978"/>
    <w:rsid w:val="0017053E"/>
    <w:rsid w:val="001717B2"/>
    <w:rsid w:val="00176733"/>
    <w:rsid w:val="00195AFC"/>
    <w:rsid w:val="00196711"/>
    <w:rsid w:val="001A4397"/>
    <w:rsid w:val="001B54D3"/>
    <w:rsid w:val="001B654E"/>
    <w:rsid w:val="001E2F3B"/>
    <w:rsid w:val="001E5D44"/>
    <w:rsid w:val="001E755D"/>
    <w:rsid w:val="00206E8D"/>
    <w:rsid w:val="0022556C"/>
    <w:rsid w:val="002304C0"/>
    <w:rsid w:val="00242F50"/>
    <w:rsid w:val="0024350F"/>
    <w:rsid w:val="002525D7"/>
    <w:rsid w:val="00266D75"/>
    <w:rsid w:val="00272A4A"/>
    <w:rsid w:val="002758BB"/>
    <w:rsid w:val="00277C9B"/>
    <w:rsid w:val="00287411"/>
    <w:rsid w:val="00292E69"/>
    <w:rsid w:val="00296E6D"/>
    <w:rsid w:val="002A2665"/>
    <w:rsid w:val="002A6040"/>
    <w:rsid w:val="002A60F3"/>
    <w:rsid w:val="002B055D"/>
    <w:rsid w:val="002B7024"/>
    <w:rsid w:val="002E50EF"/>
    <w:rsid w:val="002E56A9"/>
    <w:rsid w:val="002F14E4"/>
    <w:rsid w:val="002F41C4"/>
    <w:rsid w:val="002F6F34"/>
    <w:rsid w:val="002F719E"/>
    <w:rsid w:val="003000F1"/>
    <w:rsid w:val="00302178"/>
    <w:rsid w:val="00302D39"/>
    <w:rsid w:val="00316ECD"/>
    <w:rsid w:val="00322D32"/>
    <w:rsid w:val="0033725B"/>
    <w:rsid w:val="0034378C"/>
    <w:rsid w:val="003456B0"/>
    <w:rsid w:val="00352328"/>
    <w:rsid w:val="00354DA6"/>
    <w:rsid w:val="00365053"/>
    <w:rsid w:val="003825D1"/>
    <w:rsid w:val="00390800"/>
    <w:rsid w:val="0039103D"/>
    <w:rsid w:val="00391B84"/>
    <w:rsid w:val="0039327E"/>
    <w:rsid w:val="003B06E4"/>
    <w:rsid w:val="003C0C82"/>
    <w:rsid w:val="003C3A1B"/>
    <w:rsid w:val="003D12C2"/>
    <w:rsid w:val="003D4570"/>
    <w:rsid w:val="003D51DD"/>
    <w:rsid w:val="003E073D"/>
    <w:rsid w:val="003E62A4"/>
    <w:rsid w:val="003F52C8"/>
    <w:rsid w:val="003F6BA2"/>
    <w:rsid w:val="00416352"/>
    <w:rsid w:val="0041659A"/>
    <w:rsid w:val="00422105"/>
    <w:rsid w:val="00424699"/>
    <w:rsid w:val="00427DF8"/>
    <w:rsid w:val="004300FA"/>
    <w:rsid w:val="004316BD"/>
    <w:rsid w:val="00441E9B"/>
    <w:rsid w:val="00451E68"/>
    <w:rsid w:val="00453B76"/>
    <w:rsid w:val="004572A5"/>
    <w:rsid w:val="0046154A"/>
    <w:rsid w:val="00461745"/>
    <w:rsid w:val="004639C7"/>
    <w:rsid w:val="00465FC2"/>
    <w:rsid w:val="00481D67"/>
    <w:rsid w:val="0048504E"/>
    <w:rsid w:val="00494BE7"/>
    <w:rsid w:val="004A07F6"/>
    <w:rsid w:val="004A0915"/>
    <w:rsid w:val="004A2AFE"/>
    <w:rsid w:val="004B1572"/>
    <w:rsid w:val="004B3151"/>
    <w:rsid w:val="004B3F81"/>
    <w:rsid w:val="004C4CD7"/>
    <w:rsid w:val="004C50ED"/>
    <w:rsid w:val="004C5FB0"/>
    <w:rsid w:val="004D259B"/>
    <w:rsid w:val="004D3ED1"/>
    <w:rsid w:val="004D559F"/>
    <w:rsid w:val="004D6ADE"/>
    <w:rsid w:val="004D7622"/>
    <w:rsid w:val="004D7877"/>
    <w:rsid w:val="004D7C2F"/>
    <w:rsid w:val="004E253C"/>
    <w:rsid w:val="004E4C2B"/>
    <w:rsid w:val="004E6379"/>
    <w:rsid w:val="004E78F5"/>
    <w:rsid w:val="004F08B3"/>
    <w:rsid w:val="004F6071"/>
    <w:rsid w:val="00511CE1"/>
    <w:rsid w:val="00514627"/>
    <w:rsid w:val="00516437"/>
    <w:rsid w:val="00517FE0"/>
    <w:rsid w:val="005304DE"/>
    <w:rsid w:val="0053119E"/>
    <w:rsid w:val="00537D4A"/>
    <w:rsid w:val="005403EE"/>
    <w:rsid w:val="00545281"/>
    <w:rsid w:val="00555388"/>
    <w:rsid w:val="00561B96"/>
    <w:rsid w:val="00562A84"/>
    <w:rsid w:val="0056333F"/>
    <w:rsid w:val="0056470D"/>
    <w:rsid w:val="00571C56"/>
    <w:rsid w:val="005900F0"/>
    <w:rsid w:val="00592517"/>
    <w:rsid w:val="0059489A"/>
    <w:rsid w:val="00596639"/>
    <w:rsid w:val="005A1281"/>
    <w:rsid w:val="005B29B2"/>
    <w:rsid w:val="005B76E3"/>
    <w:rsid w:val="005D2516"/>
    <w:rsid w:val="005D783F"/>
    <w:rsid w:val="005E20DD"/>
    <w:rsid w:val="005E509F"/>
    <w:rsid w:val="005F16D9"/>
    <w:rsid w:val="005F1AC7"/>
    <w:rsid w:val="005F7FDF"/>
    <w:rsid w:val="0060030F"/>
    <w:rsid w:val="006051C8"/>
    <w:rsid w:val="006068E6"/>
    <w:rsid w:val="00610D67"/>
    <w:rsid w:val="00611E0F"/>
    <w:rsid w:val="00615E11"/>
    <w:rsid w:val="006230C1"/>
    <w:rsid w:val="0063050D"/>
    <w:rsid w:val="00640866"/>
    <w:rsid w:val="00642B83"/>
    <w:rsid w:val="00654BE4"/>
    <w:rsid w:val="00671374"/>
    <w:rsid w:val="006761E1"/>
    <w:rsid w:val="006900A5"/>
    <w:rsid w:val="006907B9"/>
    <w:rsid w:val="0069556B"/>
    <w:rsid w:val="006A0DBC"/>
    <w:rsid w:val="006A50A9"/>
    <w:rsid w:val="006C3C68"/>
    <w:rsid w:val="006D56DA"/>
    <w:rsid w:val="006F4A74"/>
    <w:rsid w:val="006F537E"/>
    <w:rsid w:val="007020AC"/>
    <w:rsid w:val="0070220E"/>
    <w:rsid w:val="007042C5"/>
    <w:rsid w:val="007058B5"/>
    <w:rsid w:val="00707B7E"/>
    <w:rsid w:val="00713B2B"/>
    <w:rsid w:val="00714C1D"/>
    <w:rsid w:val="00722520"/>
    <w:rsid w:val="00722CEA"/>
    <w:rsid w:val="00724200"/>
    <w:rsid w:val="007472AE"/>
    <w:rsid w:val="0075489D"/>
    <w:rsid w:val="00762FDC"/>
    <w:rsid w:val="00770B09"/>
    <w:rsid w:val="00786455"/>
    <w:rsid w:val="00793321"/>
    <w:rsid w:val="00797E3D"/>
    <w:rsid w:val="007A240A"/>
    <w:rsid w:val="007A2AC1"/>
    <w:rsid w:val="007A5F5F"/>
    <w:rsid w:val="007A7B18"/>
    <w:rsid w:val="007B79E1"/>
    <w:rsid w:val="007C4111"/>
    <w:rsid w:val="007C773A"/>
    <w:rsid w:val="007D56B4"/>
    <w:rsid w:val="007D68C1"/>
    <w:rsid w:val="007E4912"/>
    <w:rsid w:val="007F40F4"/>
    <w:rsid w:val="007F6407"/>
    <w:rsid w:val="007F680A"/>
    <w:rsid w:val="007F7892"/>
    <w:rsid w:val="00806A30"/>
    <w:rsid w:val="0081498B"/>
    <w:rsid w:val="00815F60"/>
    <w:rsid w:val="00816633"/>
    <w:rsid w:val="0082324E"/>
    <w:rsid w:val="00823DF4"/>
    <w:rsid w:val="0082546F"/>
    <w:rsid w:val="0082676B"/>
    <w:rsid w:val="00832C4E"/>
    <w:rsid w:val="00835009"/>
    <w:rsid w:val="008354C0"/>
    <w:rsid w:val="00840352"/>
    <w:rsid w:val="00842DAF"/>
    <w:rsid w:val="00853540"/>
    <w:rsid w:val="00865219"/>
    <w:rsid w:val="008658C1"/>
    <w:rsid w:val="008712EB"/>
    <w:rsid w:val="0087667A"/>
    <w:rsid w:val="00877EA3"/>
    <w:rsid w:val="00880EF6"/>
    <w:rsid w:val="00882BF6"/>
    <w:rsid w:val="00884277"/>
    <w:rsid w:val="0088684C"/>
    <w:rsid w:val="0088758E"/>
    <w:rsid w:val="008901BC"/>
    <w:rsid w:val="00891EB6"/>
    <w:rsid w:val="0089539A"/>
    <w:rsid w:val="00896BCE"/>
    <w:rsid w:val="008A49C7"/>
    <w:rsid w:val="008A5513"/>
    <w:rsid w:val="008A6671"/>
    <w:rsid w:val="008A720F"/>
    <w:rsid w:val="008B3E9D"/>
    <w:rsid w:val="008B4A92"/>
    <w:rsid w:val="008B62C5"/>
    <w:rsid w:val="008B768C"/>
    <w:rsid w:val="008B7DAF"/>
    <w:rsid w:val="008C09DA"/>
    <w:rsid w:val="008C439C"/>
    <w:rsid w:val="008D55AE"/>
    <w:rsid w:val="008F4304"/>
    <w:rsid w:val="00905D91"/>
    <w:rsid w:val="00911400"/>
    <w:rsid w:val="00914226"/>
    <w:rsid w:val="00915475"/>
    <w:rsid w:val="0091715B"/>
    <w:rsid w:val="009327F9"/>
    <w:rsid w:val="009405C6"/>
    <w:rsid w:val="00944234"/>
    <w:rsid w:val="00945459"/>
    <w:rsid w:val="00953636"/>
    <w:rsid w:val="009756F2"/>
    <w:rsid w:val="00983F30"/>
    <w:rsid w:val="0098473E"/>
    <w:rsid w:val="0098669B"/>
    <w:rsid w:val="009975A5"/>
    <w:rsid w:val="00997EAC"/>
    <w:rsid w:val="009A4E06"/>
    <w:rsid w:val="009A5D52"/>
    <w:rsid w:val="009B5C14"/>
    <w:rsid w:val="009D0751"/>
    <w:rsid w:val="009D67A2"/>
    <w:rsid w:val="009E0727"/>
    <w:rsid w:val="009F0355"/>
    <w:rsid w:val="009F06C3"/>
    <w:rsid w:val="009F0B96"/>
    <w:rsid w:val="009F3C27"/>
    <w:rsid w:val="009F41F7"/>
    <w:rsid w:val="00A1263A"/>
    <w:rsid w:val="00A12E79"/>
    <w:rsid w:val="00A13280"/>
    <w:rsid w:val="00A14C75"/>
    <w:rsid w:val="00A1718B"/>
    <w:rsid w:val="00A25ED7"/>
    <w:rsid w:val="00A26E25"/>
    <w:rsid w:val="00A326FF"/>
    <w:rsid w:val="00A33235"/>
    <w:rsid w:val="00A40B0B"/>
    <w:rsid w:val="00A4538C"/>
    <w:rsid w:val="00A5172A"/>
    <w:rsid w:val="00A706E3"/>
    <w:rsid w:val="00A762C3"/>
    <w:rsid w:val="00A77185"/>
    <w:rsid w:val="00A82C60"/>
    <w:rsid w:val="00A85C60"/>
    <w:rsid w:val="00A92C03"/>
    <w:rsid w:val="00A964AF"/>
    <w:rsid w:val="00AA1559"/>
    <w:rsid w:val="00AB4E7C"/>
    <w:rsid w:val="00AD266B"/>
    <w:rsid w:val="00AF0362"/>
    <w:rsid w:val="00AF3F85"/>
    <w:rsid w:val="00AF6333"/>
    <w:rsid w:val="00AF73DE"/>
    <w:rsid w:val="00B0234E"/>
    <w:rsid w:val="00B244D9"/>
    <w:rsid w:val="00B31FC0"/>
    <w:rsid w:val="00B32445"/>
    <w:rsid w:val="00B3282E"/>
    <w:rsid w:val="00B32CC0"/>
    <w:rsid w:val="00B410F9"/>
    <w:rsid w:val="00B504F4"/>
    <w:rsid w:val="00B51721"/>
    <w:rsid w:val="00B53852"/>
    <w:rsid w:val="00B54EDE"/>
    <w:rsid w:val="00B61006"/>
    <w:rsid w:val="00B61454"/>
    <w:rsid w:val="00B67B4E"/>
    <w:rsid w:val="00B8302A"/>
    <w:rsid w:val="00B93761"/>
    <w:rsid w:val="00BA2E52"/>
    <w:rsid w:val="00BB1078"/>
    <w:rsid w:val="00BB7582"/>
    <w:rsid w:val="00BC1315"/>
    <w:rsid w:val="00BC6AD6"/>
    <w:rsid w:val="00BD04C3"/>
    <w:rsid w:val="00BD4C84"/>
    <w:rsid w:val="00BD6CAD"/>
    <w:rsid w:val="00BE2DAD"/>
    <w:rsid w:val="00BF007B"/>
    <w:rsid w:val="00BF6CE7"/>
    <w:rsid w:val="00C0076B"/>
    <w:rsid w:val="00C01F3C"/>
    <w:rsid w:val="00C13C56"/>
    <w:rsid w:val="00C277BD"/>
    <w:rsid w:val="00C30C62"/>
    <w:rsid w:val="00C41394"/>
    <w:rsid w:val="00C428CE"/>
    <w:rsid w:val="00C44BF5"/>
    <w:rsid w:val="00C4745F"/>
    <w:rsid w:val="00C54803"/>
    <w:rsid w:val="00C5537F"/>
    <w:rsid w:val="00C67F35"/>
    <w:rsid w:val="00C701E2"/>
    <w:rsid w:val="00C75200"/>
    <w:rsid w:val="00C77891"/>
    <w:rsid w:val="00C81EED"/>
    <w:rsid w:val="00C822AE"/>
    <w:rsid w:val="00C84925"/>
    <w:rsid w:val="00C8516C"/>
    <w:rsid w:val="00C9353D"/>
    <w:rsid w:val="00CA3980"/>
    <w:rsid w:val="00CA3B83"/>
    <w:rsid w:val="00CA40CB"/>
    <w:rsid w:val="00CA688D"/>
    <w:rsid w:val="00CB7894"/>
    <w:rsid w:val="00CC7D8E"/>
    <w:rsid w:val="00CD7FD4"/>
    <w:rsid w:val="00CE375F"/>
    <w:rsid w:val="00CF5F43"/>
    <w:rsid w:val="00D004D3"/>
    <w:rsid w:val="00D043CF"/>
    <w:rsid w:val="00D079D8"/>
    <w:rsid w:val="00D07E38"/>
    <w:rsid w:val="00D12FF9"/>
    <w:rsid w:val="00D16B46"/>
    <w:rsid w:val="00D179D8"/>
    <w:rsid w:val="00D20294"/>
    <w:rsid w:val="00D210A2"/>
    <w:rsid w:val="00D27B21"/>
    <w:rsid w:val="00D30DF6"/>
    <w:rsid w:val="00D32D9F"/>
    <w:rsid w:val="00D33CFE"/>
    <w:rsid w:val="00D34D8A"/>
    <w:rsid w:val="00D50999"/>
    <w:rsid w:val="00D51320"/>
    <w:rsid w:val="00D51600"/>
    <w:rsid w:val="00D52AC5"/>
    <w:rsid w:val="00D53246"/>
    <w:rsid w:val="00D53961"/>
    <w:rsid w:val="00D55C8A"/>
    <w:rsid w:val="00D616A2"/>
    <w:rsid w:val="00D73E4A"/>
    <w:rsid w:val="00D744F3"/>
    <w:rsid w:val="00D764F4"/>
    <w:rsid w:val="00D823D4"/>
    <w:rsid w:val="00D826C4"/>
    <w:rsid w:val="00D87A56"/>
    <w:rsid w:val="00D94221"/>
    <w:rsid w:val="00DA400B"/>
    <w:rsid w:val="00DB0A57"/>
    <w:rsid w:val="00DB1A98"/>
    <w:rsid w:val="00DC5F2A"/>
    <w:rsid w:val="00DD32DB"/>
    <w:rsid w:val="00DD3AC5"/>
    <w:rsid w:val="00DE53E3"/>
    <w:rsid w:val="00DE6126"/>
    <w:rsid w:val="00DE7F64"/>
    <w:rsid w:val="00E05DD0"/>
    <w:rsid w:val="00E06966"/>
    <w:rsid w:val="00E205FA"/>
    <w:rsid w:val="00E21DEE"/>
    <w:rsid w:val="00E23008"/>
    <w:rsid w:val="00E23CE1"/>
    <w:rsid w:val="00E319F6"/>
    <w:rsid w:val="00E37597"/>
    <w:rsid w:val="00E52CBA"/>
    <w:rsid w:val="00E66920"/>
    <w:rsid w:val="00E74E0C"/>
    <w:rsid w:val="00E82F98"/>
    <w:rsid w:val="00E830BC"/>
    <w:rsid w:val="00E87E9C"/>
    <w:rsid w:val="00E93845"/>
    <w:rsid w:val="00EA1B12"/>
    <w:rsid w:val="00EA3140"/>
    <w:rsid w:val="00EB18F1"/>
    <w:rsid w:val="00EB52C0"/>
    <w:rsid w:val="00EC52FA"/>
    <w:rsid w:val="00ED5B9F"/>
    <w:rsid w:val="00EE183D"/>
    <w:rsid w:val="00EE4E84"/>
    <w:rsid w:val="00EE56FC"/>
    <w:rsid w:val="00EF469A"/>
    <w:rsid w:val="00F039A0"/>
    <w:rsid w:val="00F06D9C"/>
    <w:rsid w:val="00F20B5F"/>
    <w:rsid w:val="00F25DB5"/>
    <w:rsid w:val="00F26FBA"/>
    <w:rsid w:val="00F34D5A"/>
    <w:rsid w:val="00F3697B"/>
    <w:rsid w:val="00F425EF"/>
    <w:rsid w:val="00F46A15"/>
    <w:rsid w:val="00F46F80"/>
    <w:rsid w:val="00F46FFC"/>
    <w:rsid w:val="00F54186"/>
    <w:rsid w:val="00F5436F"/>
    <w:rsid w:val="00F610B6"/>
    <w:rsid w:val="00F7486A"/>
    <w:rsid w:val="00F74CF4"/>
    <w:rsid w:val="00F74EC9"/>
    <w:rsid w:val="00F772E9"/>
    <w:rsid w:val="00F82C14"/>
    <w:rsid w:val="00F83307"/>
    <w:rsid w:val="00F844CD"/>
    <w:rsid w:val="00F90234"/>
    <w:rsid w:val="00FA716F"/>
    <w:rsid w:val="00FC6302"/>
    <w:rsid w:val="00FD1885"/>
    <w:rsid w:val="00FD242D"/>
    <w:rsid w:val="00FD441B"/>
    <w:rsid w:val="00FE328E"/>
    <w:rsid w:val="00FE500D"/>
    <w:rsid w:val="00FE5041"/>
    <w:rsid w:val="00FE64D4"/>
    <w:rsid w:val="00FF1E8F"/>
    <w:rsid w:val="00FF27D6"/>
    <w:rsid w:val="00FF4CE5"/>
    <w:rsid w:val="00FF65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DA290"/>
  <w15:docId w15:val="{79FC8BCC-E3D4-43D8-94F3-B5537ABFD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045B91"/>
    <w:pPr>
      <w:spacing w:after="0" w:line="240" w:lineRule="auto"/>
    </w:pPr>
    <w:rPr>
      <w:rFonts w:ascii="Fira Sans Light" w:hAnsi="Fira Sans Light"/>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616A2"/>
    <w:rPr>
      <w:rFonts w:ascii="Fira Sans Light" w:hAnsi="Fira Sans Light"/>
      <w:color w:val="000000" w:themeColor="text1"/>
      <w:sz w:val="24"/>
      <w:szCs w:val="24"/>
    </w:rPr>
  </w:style>
  <w:style w:type="character" w:customStyle="1" w:styleId="ui-provider">
    <w:name w:val="ui-provider"/>
    <w:basedOn w:val="DefaultParagraphFont"/>
    <w:rsid w:val="000D7AE2"/>
  </w:style>
  <w:style w:type="paragraph" w:styleId="BodyText">
    <w:name w:val="Body Text"/>
    <w:basedOn w:val="Normal"/>
    <w:link w:val="BodyTextChar"/>
    <w:uiPriority w:val="99"/>
    <w:unhideWhenUsed/>
    <w:rsid w:val="00EA314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EA3140"/>
    <w:rPr>
      <w:rFonts w:ascii="Arial" w:eastAsia="Times New Roman" w:hAnsi="Arial" w:cs="Arial"/>
      <w:color w:val="000000"/>
      <w:sz w:val="24"/>
      <w:szCs w:val="24"/>
      <w:lang w:eastAsia="en-AU"/>
    </w:rPr>
  </w:style>
  <w:style w:type="character" w:styleId="CommentReference">
    <w:name w:val="annotation reference"/>
    <w:basedOn w:val="DefaultParagraphFont"/>
    <w:uiPriority w:val="99"/>
    <w:semiHidden/>
    <w:unhideWhenUsed/>
    <w:rsid w:val="002A60F3"/>
    <w:rPr>
      <w:sz w:val="16"/>
      <w:szCs w:val="16"/>
    </w:rPr>
  </w:style>
  <w:style w:type="paragraph" w:styleId="CommentSubject">
    <w:name w:val="annotation subject"/>
    <w:basedOn w:val="CommentText"/>
    <w:next w:val="CommentText"/>
    <w:link w:val="CommentSubjectChar"/>
    <w:uiPriority w:val="99"/>
    <w:semiHidden/>
    <w:unhideWhenUsed/>
    <w:rsid w:val="002A60F3"/>
    <w:rPr>
      <w:b/>
      <w:bCs/>
      <w:sz w:val="20"/>
      <w:szCs w:val="20"/>
    </w:rPr>
  </w:style>
  <w:style w:type="character" w:customStyle="1" w:styleId="CommentSubjectChar">
    <w:name w:val="Comment Subject Char"/>
    <w:basedOn w:val="CommentTextChar"/>
    <w:link w:val="CommentSubject"/>
    <w:uiPriority w:val="99"/>
    <w:semiHidden/>
    <w:rsid w:val="002A60F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16682" w:rsidRDefault="0031668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16682" w:rsidRDefault="0031668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16682" w:rsidRDefault="0031668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16682" w:rsidRDefault="0031668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16682" w:rsidRDefault="00316682"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16682" w:rsidRDefault="0031668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16682" w:rsidRDefault="0031668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16682" w:rsidRDefault="00316682"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16682" w:rsidRDefault="0031668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16682" w:rsidRDefault="00316682"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316682" w:rsidRDefault="00316682"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16682" w:rsidRDefault="00316682"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16682" w:rsidRDefault="0031668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16682" w:rsidRDefault="0031668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16682" w:rsidRDefault="00316682"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316682" w:rsidRDefault="00316682"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316682" w:rsidRDefault="00316682"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316682" w:rsidRDefault="00316682"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316682" w:rsidRDefault="00316682"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316682" w:rsidRDefault="00316682"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316682" w:rsidRDefault="00316682"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316682" w:rsidRDefault="00316682"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316682" w:rsidRDefault="00316682"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316682" w:rsidRDefault="00316682"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316682" w:rsidRDefault="00316682"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316682" w:rsidRDefault="00316682"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316682" w:rsidRDefault="00316682"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316682" w:rsidRDefault="00316682"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316682" w:rsidRDefault="00316682"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316682" w:rsidRDefault="00316682"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316682" w:rsidRDefault="00316682"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316682" w:rsidRDefault="00316682"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316682" w:rsidRDefault="00316682"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316682" w:rsidRDefault="00316682"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316682" w:rsidRDefault="00316682"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316682" w:rsidRDefault="00316682"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316682" w:rsidRDefault="00316682"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316682" w:rsidRDefault="00316682"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316682" w:rsidRDefault="00316682"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316682" w:rsidRDefault="00316682"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316682" w:rsidRDefault="00316682"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316682" w:rsidRDefault="00316682"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316682" w:rsidRDefault="00316682"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316682" w:rsidRDefault="00316682"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316682" w:rsidRDefault="00316682"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316682" w:rsidRDefault="00316682"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316682" w:rsidRDefault="00316682"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316682" w:rsidRDefault="00316682"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316682" w:rsidRDefault="00316682"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316682" w:rsidRDefault="00316682"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316682" w:rsidRDefault="00316682"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316682" w:rsidRDefault="00316682"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316682" w:rsidRDefault="00316682"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316682" w:rsidRDefault="00316682"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316682" w:rsidRDefault="00316682"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316682" w:rsidRDefault="00316682"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316682" w:rsidRDefault="00316682"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316682" w:rsidRDefault="00316682"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316682" w:rsidRDefault="00316682"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316682" w:rsidRDefault="00316682"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316682" w:rsidRDefault="00316682"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316682" w:rsidRDefault="00316682"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316682" w:rsidRDefault="00316682"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316682" w:rsidRDefault="00316682"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316682" w:rsidRDefault="00316682"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316682" w:rsidRDefault="00316682"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316682" w:rsidRDefault="00316682"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316682" w:rsidRDefault="00316682"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316682" w:rsidRDefault="00316682"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316682" w:rsidRDefault="00316682"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316682" w:rsidRDefault="00316682"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316682" w:rsidRDefault="00316682"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316682" w:rsidRDefault="00316682"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316682" w:rsidRDefault="00316682"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316682" w:rsidRDefault="00316682"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316682" w:rsidRDefault="00316682"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316682" w:rsidRDefault="00316682"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316682" w:rsidRDefault="00316682"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316682" w:rsidRDefault="00316682"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316682" w:rsidRDefault="00316682"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316682" w:rsidRDefault="00316682"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316682" w:rsidRDefault="00316682"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316682" w:rsidRDefault="00316682"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316682" w:rsidRDefault="00316682"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316682" w:rsidRDefault="00316682"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316682" w:rsidRDefault="00316682"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316682" w:rsidRDefault="00316682"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316682" w:rsidRDefault="00316682"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316682" w:rsidRDefault="00316682"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316682" w:rsidRDefault="00316682"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316682" w:rsidRDefault="00316682"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316682" w:rsidRDefault="00316682"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316682" w:rsidRDefault="00316682"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16682"/>
    <w:rsid w:val="00076C1A"/>
    <w:rsid w:val="00316682"/>
    <w:rsid w:val="00902E9D"/>
    <w:rsid w:val="00D453E3"/>
    <w:rsid w:val="00F505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486C971-AED3-4727-BB3B-9786024837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4482</Words>
  <Characters>25549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2024-03-08T05:39:00Z</dcterms:created>
  <dcterms:modified xsi:type="dcterms:W3CDTF">2024-03-08T05:39:00Z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