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7A3D4" w14:textId="77777777" w:rsidR="007C0E2B" w:rsidRPr="003217D3" w:rsidRDefault="007C0E2B" w:rsidP="007C0E2B">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3FF6054" wp14:editId="471F427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6B4B63B" w14:textId="77777777" w:rsidR="007C0E2B" w:rsidRPr="003217D3" w:rsidRDefault="007C0E2B" w:rsidP="007C0E2B">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DBFFACF" w14:textId="77777777" w:rsidR="007C0E2B" w:rsidRPr="00A36AA9" w:rsidRDefault="007C0E2B" w:rsidP="007C0E2B">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90596F7" w14:textId="77777777" w:rsidR="007C0E2B" w:rsidRPr="00A36AA9" w:rsidRDefault="007C0E2B" w:rsidP="007C0E2B">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E8117A" w14:paraId="2D1A7A3C" w14:textId="77777777" w:rsidTr="00E8117A">
        <w:tc>
          <w:tcPr>
            <w:cnfStyle w:val="001000000000" w:firstRow="0" w:lastRow="0" w:firstColumn="1" w:lastColumn="0" w:oddVBand="0" w:evenVBand="0" w:oddHBand="0" w:evenHBand="0" w:firstRowFirstColumn="0" w:firstRowLastColumn="0" w:lastRowFirstColumn="0" w:lastRowLastColumn="0"/>
            <w:tcW w:w="3227" w:type="dxa"/>
          </w:tcPr>
          <w:p w14:paraId="067D4B50" w14:textId="77777777" w:rsidR="007C0E2B" w:rsidRPr="00A36AA9" w:rsidRDefault="007C0E2B" w:rsidP="007C0E2B">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FBEFDC7" w14:textId="77777777" w:rsidR="007C0E2B" w:rsidRDefault="007C0E2B" w:rsidP="007C0E2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Hammond Community Care - South East Sydney</w:t>
            </w:r>
          </w:p>
        </w:tc>
      </w:tr>
      <w:tr w:rsidR="00E8117A" w14:paraId="5F363C9F" w14:textId="77777777" w:rsidTr="00E81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D01973" w14:textId="77777777" w:rsidR="007C0E2B" w:rsidRPr="00A36AA9" w:rsidRDefault="007C0E2B" w:rsidP="007C0E2B">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96D3FD3" w14:textId="77777777" w:rsidR="007C0E2B" w:rsidRPr="00C27BE3" w:rsidRDefault="007C0E2B" w:rsidP="007C0E2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200269</w:t>
            </w:r>
          </w:p>
        </w:tc>
      </w:tr>
      <w:tr w:rsidR="00E8117A" w14:paraId="2BC06186" w14:textId="77777777" w:rsidTr="00E8117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C077BA" w14:textId="77777777" w:rsidR="007C0E2B" w:rsidRPr="00A36AA9" w:rsidRDefault="007C0E2B" w:rsidP="007C0E2B">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8BDFDD9" w14:textId="77777777" w:rsidR="007C0E2B" w:rsidRPr="00540817" w:rsidRDefault="007C0E2B" w:rsidP="007C0E2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19 Kiama</w:t>
            </w:r>
            <w:r>
              <w:rPr>
                <w:rFonts w:ascii="Arial" w:eastAsia="Times New Roman" w:hAnsi="Arial" w:cs="Arial"/>
                <w:lang w:eastAsia="en-AU"/>
              </w:rPr>
              <w:t xml:space="preserve"> Street, MIRANDA, New South Wales, 2228</w:t>
            </w:r>
          </w:p>
        </w:tc>
      </w:tr>
      <w:tr w:rsidR="00E8117A" w14:paraId="7D8917E9" w14:textId="77777777" w:rsidTr="00E81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6A168B" w14:textId="77777777" w:rsidR="007C0E2B" w:rsidRPr="00A36AA9" w:rsidRDefault="007C0E2B" w:rsidP="007C0E2B">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6EF8334" w14:textId="77777777" w:rsidR="007C0E2B" w:rsidRPr="00A36AA9" w:rsidRDefault="007C0E2B" w:rsidP="007C0E2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E8117A" w14:paraId="5728BD54" w14:textId="77777777" w:rsidTr="00E8117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67446D" w14:textId="77777777" w:rsidR="007C0E2B" w:rsidRPr="00A36AA9" w:rsidRDefault="007C0E2B" w:rsidP="007C0E2B">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7B8C9F7" w14:textId="77777777" w:rsidR="007C0E2B" w:rsidRPr="00A36AA9" w:rsidRDefault="007C0E2B" w:rsidP="007C0E2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January 2024 to 24 January 2024</w:t>
            </w:r>
          </w:p>
        </w:tc>
      </w:tr>
      <w:tr w:rsidR="00E8117A" w14:paraId="2A2A03AE" w14:textId="77777777" w:rsidTr="00E81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F42CFC" w14:textId="77777777" w:rsidR="007C0E2B" w:rsidRPr="00A36AA9" w:rsidRDefault="007C0E2B" w:rsidP="007C0E2B">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380173339"/>
            <w:placeholder>
              <w:docPart w:val="A7F4949C78414813B67B25D37262F9D8"/>
            </w:placeholder>
            <w:date w:fullDate="2024-02-28T00:00:00Z">
              <w:dateFormat w:val="d MMMM yyyy"/>
              <w:lid w:val="en-AU"/>
              <w:storeMappedDataAs w:val="dateTime"/>
              <w:calendar w:val="gregorian"/>
            </w:date>
          </w:sdtPr>
          <w:sdtEndPr/>
          <w:sdtContent>
            <w:tc>
              <w:tcPr>
                <w:tcW w:w="7114" w:type="dxa"/>
                <w:shd w:val="clear" w:color="auto" w:fill="auto"/>
              </w:tcPr>
              <w:p w14:paraId="426EA7D9" w14:textId="35E9BFC6" w:rsidR="007C0E2B" w:rsidRPr="00A36AA9" w:rsidRDefault="002D1EF3" w:rsidP="007C0E2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February 2024</w:t>
                </w:r>
              </w:p>
            </w:tc>
          </w:sdtContent>
        </w:sdt>
      </w:tr>
    </w:tbl>
    <w:bookmarkEnd w:id="0"/>
    <w:p w14:paraId="28DBE781" w14:textId="77777777" w:rsidR="007C0E2B" w:rsidRPr="00A36AA9" w:rsidRDefault="007C0E2B" w:rsidP="007C0E2B">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74D09AC" w14:textId="77777777" w:rsidR="007C0E2B" w:rsidRDefault="007C0E2B" w:rsidP="00703EBE">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4194F410" w14:textId="77777777" w:rsidR="00703EBE" w:rsidRDefault="007C0E2B" w:rsidP="007C0E2B">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749 HammondCare</w:t>
      </w:r>
      <w:r>
        <w:rPr>
          <w:rFonts w:ascii="Arial" w:eastAsia="Arial" w:hAnsi="Arial" w:cs="Arial"/>
        </w:rPr>
        <w:br/>
        <w:t>Service: 17533 Hammond Community Care - South East Sydney</w:t>
      </w:r>
      <w:r>
        <w:rPr>
          <w:rFonts w:ascii="Arial" w:eastAsia="Arial" w:hAnsi="Arial" w:cs="Arial"/>
        </w:rPr>
        <w:br/>
        <w:t>Service: 17534 Hammond Community Care - South East Sydney Dementia EACH</w:t>
      </w:r>
      <w:r>
        <w:rPr>
          <w:rFonts w:ascii="Arial" w:eastAsia="Arial" w:hAnsi="Arial" w:cs="Arial"/>
        </w:rPr>
        <w:br/>
        <w:t>Service: 17527 Hammond Community Care - South East Sydney EACH</w:t>
      </w:r>
    </w:p>
    <w:p w14:paraId="0178BBBE" w14:textId="0A63D831" w:rsidR="007C0E2B" w:rsidRPr="00214549" w:rsidRDefault="007C0E2B" w:rsidP="007C0E2B">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7298 HammondCare</w:t>
      </w:r>
      <w:r>
        <w:rPr>
          <w:rFonts w:ascii="Arial" w:eastAsia="Arial" w:hAnsi="Arial" w:cs="Arial"/>
        </w:rPr>
        <w:br/>
        <w:t>Service: 26069 HammondCare - Care Relationships and Carer Support</w:t>
      </w:r>
      <w:r>
        <w:rPr>
          <w:rFonts w:ascii="Arial" w:eastAsia="Arial" w:hAnsi="Arial" w:cs="Arial"/>
        </w:rPr>
        <w:br/>
        <w:t>Service: 26070 HammondCare - Community and Home Support</w:t>
      </w:r>
      <w:bookmarkEnd w:id="1"/>
    </w:p>
    <w:p w14:paraId="0FC71A9A" w14:textId="77777777" w:rsidR="007C0E2B" w:rsidRPr="00A36AA9" w:rsidRDefault="007C0E2B" w:rsidP="00703EBE">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45450B9" w14:textId="0B78D375" w:rsidR="007C0E2B" w:rsidRPr="00A36AA9" w:rsidRDefault="007C0E2B" w:rsidP="007C0E2B">
      <w:pPr>
        <w:pStyle w:val="NormalArial"/>
      </w:pPr>
      <w:r w:rsidRPr="00A36AA9">
        <w:t xml:space="preserve">This performance report for </w:t>
      </w:r>
      <w:r w:rsidRPr="00C27BE3">
        <w:rPr>
          <w:color w:val="auto"/>
        </w:rPr>
        <w:t>Hammond Community Care - South East Sydney</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731CD5">
        <w:t>L. Malone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1A9B931" w14:textId="77777777" w:rsidR="007C0E2B" w:rsidRPr="00A36AA9" w:rsidRDefault="007C0E2B" w:rsidP="007C0E2B">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7323EDB" w14:textId="77777777" w:rsidR="007C0E2B" w:rsidRDefault="007C0E2B" w:rsidP="007C0E2B">
      <w:pPr>
        <w:pStyle w:val="NormalArial"/>
      </w:pPr>
      <w:r w:rsidRPr="00A36AA9">
        <w:t>The report also specifies any areas in which improvements must be made to ensure the Quality Standards are complied with.</w:t>
      </w:r>
    </w:p>
    <w:p w14:paraId="1DA217ED" w14:textId="77777777" w:rsidR="007C0E2B" w:rsidRPr="00A36AA9" w:rsidRDefault="007C0E2B" w:rsidP="00703EBE">
      <w:pPr>
        <w:pStyle w:val="Heading1"/>
        <w:spacing w:before="240" w:after="120" w:line="22" w:lineRule="atLeast"/>
        <w:rPr>
          <w:rFonts w:ascii="Arial" w:hAnsi="Arial" w:cs="Arial"/>
        </w:rPr>
      </w:pPr>
      <w:r w:rsidRPr="00A36AA9">
        <w:rPr>
          <w:rFonts w:ascii="Arial" w:hAnsi="Arial" w:cs="Arial"/>
        </w:rPr>
        <w:t>Material relied on</w:t>
      </w:r>
    </w:p>
    <w:p w14:paraId="6E7C93B2" w14:textId="77777777" w:rsidR="007C0E2B" w:rsidRPr="00A36AA9" w:rsidRDefault="007C0E2B" w:rsidP="007C0E2B">
      <w:pPr>
        <w:pStyle w:val="NormalArial"/>
      </w:pPr>
      <w:r w:rsidRPr="00A36AA9">
        <w:t>The following information has been considered in preparing the performance report:</w:t>
      </w:r>
    </w:p>
    <w:p w14:paraId="3C3B0123" w14:textId="5B2A7595" w:rsidR="007C0E2B" w:rsidRPr="00923E87" w:rsidRDefault="007C0E2B" w:rsidP="007C0E2B">
      <w:pPr>
        <w:pStyle w:val="ListParagraph"/>
        <w:numPr>
          <w:ilvl w:val="0"/>
          <w:numId w:val="2"/>
        </w:numPr>
        <w:spacing w:line="22" w:lineRule="atLeast"/>
        <w:ind w:left="714" w:hanging="357"/>
        <w:contextualSpacing w:val="0"/>
        <w:rPr>
          <w:rFonts w:ascii="Arial" w:hAnsi="Arial" w:cs="Arial"/>
          <w:color w:val="auto"/>
        </w:rPr>
      </w:pPr>
      <w:r w:rsidRPr="00923E87">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344BE24A" w14:textId="77777777" w:rsidR="007C0E2B" w:rsidRPr="00923E87" w:rsidRDefault="007C0E2B" w:rsidP="007C0E2B">
      <w:pPr>
        <w:pStyle w:val="ListParagraph"/>
        <w:numPr>
          <w:ilvl w:val="0"/>
          <w:numId w:val="2"/>
        </w:numPr>
        <w:spacing w:line="264" w:lineRule="auto"/>
        <w:ind w:left="714" w:hanging="357"/>
        <w:contextualSpacing w:val="0"/>
        <w:rPr>
          <w:rFonts w:ascii="Arial" w:hAnsi="Arial" w:cs="Arial"/>
          <w:color w:val="auto"/>
        </w:rPr>
      </w:pPr>
      <w:r w:rsidRPr="00923E87">
        <w:rPr>
          <w:rFonts w:ascii="Arial" w:hAnsi="Arial" w:cs="Arial"/>
          <w:color w:val="auto"/>
        </w:rPr>
        <w:br w:type="page"/>
      </w:r>
    </w:p>
    <w:p w14:paraId="5E34F537" w14:textId="6FD7EF62" w:rsidR="007C0E2B" w:rsidRPr="00244176" w:rsidRDefault="007C0E2B" w:rsidP="007C0E2B">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8117A" w14:paraId="6D840F04" w14:textId="77777777" w:rsidTr="00E8117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B031FF" w14:textId="77777777" w:rsidR="007C0E2B" w:rsidRPr="00A36AA9" w:rsidRDefault="007C0E2B" w:rsidP="007C0E2B">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27AD681" w14:textId="77777777" w:rsidR="007C0E2B" w:rsidRPr="00E96B92" w:rsidRDefault="00A11009" w:rsidP="007C0E2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3556131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C0E2B">
                  <w:rPr>
                    <w:rFonts w:ascii="Arial" w:hAnsi="Arial" w:cs="Arial"/>
                  </w:rPr>
                  <w:t>Compliant</w:t>
                </w:r>
              </w:sdtContent>
            </w:sdt>
          </w:p>
        </w:tc>
      </w:tr>
      <w:tr w:rsidR="00E8117A" w14:paraId="67DA41D1" w14:textId="77777777" w:rsidTr="00E8117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410BE7" w14:textId="77777777" w:rsidR="007C0E2B" w:rsidRPr="00A36AA9" w:rsidRDefault="007C0E2B" w:rsidP="007C0E2B">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0729C13" w14:textId="77777777" w:rsidR="007C0E2B" w:rsidRPr="00A213EA" w:rsidRDefault="00A11009" w:rsidP="007C0E2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19129903"/>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7C0E2B" w:rsidRPr="00A213EA">
                  <w:rPr>
                    <w:rFonts w:ascii="Arial" w:hAnsi="Arial" w:cs="Arial"/>
                    <w:b/>
                    <w:bCs/>
                  </w:rPr>
                  <w:t>Compliant</w:t>
                </w:r>
              </w:sdtContent>
            </w:sdt>
          </w:p>
        </w:tc>
      </w:tr>
      <w:tr w:rsidR="00E8117A" w14:paraId="7CFE970A" w14:textId="77777777" w:rsidTr="00E811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1BE29E" w14:textId="77777777" w:rsidR="007C0E2B" w:rsidRPr="00A36AA9" w:rsidRDefault="007C0E2B" w:rsidP="007C0E2B">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7D18C42" w14:textId="77777777" w:rsidR="007C0E2B" w:rsidRPr="00A213EA" w:rsidRDefault="00A11009" w:rsidP="007C0E2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05500086"/>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7C0E2B" w:rsidRPr="00A213EA">
                  <w:rPr>
                    <w:rFonts w:ascii="Arial" w:hAnsi="Arial" w:cs="Arial"/>
                    <w:b/>
                    <w:bCs/>
                  </w:rPr>
                  <w:t>Compliant</w:t>
                </w:r>
              </w:sdtContent>
            </w:sdt>
          </w:p>
        </w:tc>
      </w:tr>
      <w:tr w:rsidR="00E8117A" w14:paraId="488FCD0D" w14:textId="77777777" w:rsidTr="00E8117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F55D62" w14:textId="77777777" w:rsidR="007C0E2B" w:rsidRPr="00A36AA9" w:rsidRDefault="007C0E2B" w:rsidP="007C0E2B">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90C5117" w14:textId="77777777" w:rsidR="007C0E2B" w:rsidRPr="00A213EA" w:rsidRDefault="00A11009" w:rsidP="007C0E2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12507813"/>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7C0E2B" w:rsidRPr="00A213EA">
                  <w:rPr>
                    <w:rFonts w:ascii="Arial" w:hAnsi="Arial" w:cs="Arial"/>
                    <w:b/>
                    <w:bCs/>
                  </w:rPr>
                  <w:t>Compliant</w:t>
                </w:r>
              </w:sdtContent>
            </w:sdt>
          </w:p>
        </w:tc>
      </w:tr>
      <w:tr w:rsidR="00E8117A" w14:paraId="6FDFEF4F" w14:textId="77777777" w:rsidTr="00E811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BA4290" w14:textId="77777777" w:rsidR="007C0E2B" w:rsidRPr="00A36AA9" w:rsidRDefault="007C0E2B" w:rsidP="007C0E2B">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7987C29" w14:textId="77777777" w:rsidR="007C0E2B" w:rsidRPr="00A213EA" w:rsidRDefault="00A11009" w:rsidP="007C0E2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67"/>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7C0E2B" w:rsidRPr="00A213EA">
                  <w:rPr>
                    <w:rFonts w:ascii="Arial" w:hAnsi="Arial" w:cs="Arial"/>
                    <w:b/>
                    <w:bCs/>
                  </w:rPr>
                  <w:t>Compliant</w:t>
                </w:r>
              </w:sdtContent>
            </w:sdt>
          </w:p>
        </w:tc>
      </w:tr>
      <w:tr w:rsidR="00E8117A" w14:paraId="7FC9A722" w14:textId="77777777" w:rsidTr="00E8117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EC8F4C" w14:textId="77777777" w:rsidR="007C0E2B" w:rsidRPr="00A36AA9" w:rsidRDefault="007C0E2B" w:rsidP="007C0E2B">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A426281" w14:textId="77777777" w:rsidR="007C0E2B" w:rsidRPr="00A213EA" w:rsidRDefault="00A11009" w:rsidP="007C0E2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42647951"/>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7C0E2B" w:rsidRPr="00A213EA">
                  <w:rPr>
                    <w:rFonts w:ascii="Arial" w:hAnsi="Arial" w:cs="Arial"/>
                    <w:b/>
                    <w:bCs/>
                  </w:rPr>
                  <w:t>Compliant</w:t>
                </w:r>
              </w:sdtContent>
            </w:sdt>
          </w:p>
        </w:tc>
      </w:tr>
      <w:tr w:rsidR="00E8117A" w14:paraId="10C02C19" w14:textId="77777777" w:rsidTr="00E811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1DACFF" w14:textId="77777777" w:rsidR="007C0E2B" w:rsidRPr="00A36AA9" w:rsidRDefault="007C0E2B" w:rsidP="007C0E2B">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B82B755" w14:textId="77777777" w:rsidR="007C0E2B" w:rsidRPr="00A213EA" w:rsidRDefault="00A11009" w:rsidP="007C0E2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30008205"/>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7C0E2B" w:rsidRPr="00A213EA">
                  <w:rPr>
                    <w:rFonts w:ascii="Arial" w:hAnsi="Arial" w:cs="Arial"/>
                    <w:b/>
                    <w:bCs/>
                  </w:rPr>
                  <w:t>Compliant</w:t>
                </w:r>
              </w:sdtContent>
            </w:sdt>
          </w:p>
        </w:tc>
      </w:tr>
      <w:tr w:rsidR="00E8117A" w14:paraId="69A20575" w14:textId="77777777" w:rsidTr="00E8117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686412" w14:textId="77777777" w:rsidR="007C0E2B" w:rsidRPr="00A36AA9" w:rsidRDefault="007C0E2B" w:rsidP="007C0E2B">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AD3C7BA" w14:textId="77777777" w:rsidR="007C0E2B" w:rsidRPr="00A213EA" w:rsidRDefault="00A11009" w:rsidP="007C0E2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124567"/>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7C0E2B" w:rsidRPr="00A213EA">
                  <w:rPr>
                    <w:rFonts w:ascii="Arial" w:hAnsi="Arial" w:cs="Arial"/>
                    <w:b/>
                    <w:bCs/>
                  </w:rPr>
                  <w:t>Compliant</w:t>
                </w:r>
              </w:sdtContent>
            </w:sdt>
          </w:p>
        </w:tc>
      </w:tr>
    </w:tbl>
    <w:p w14:paraId="07B84002" w14:textId="77777777" w:rsidR="007C0E2B" w:rsidRPr="00244176" w:rsidRDefault="007C0E2B" w:rsidP="007C0E2B">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E8117A" w14:paraId="03CBEE97" w14:textId="77777777" w:rsidTr="00E8117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27C52C9" w14:textId="77777777" w:rsidR="007C0E2B" w:rsidRPr="00244176" w:rsidRDefault="007C0E2B" w:rsidP="007C0E2B">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680BC7E" w14:textId="77777777" w:rsidR="007C0E2B" w:rsidRPr="00A213EA" w:rsidRDefault="00A11009" w:rsidP="007C0E2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95401302"/>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7C0E2B" w:rsidRPr="00A213EA">
                  <w:rPr>
                    <w:rFonts w:ascii="Arial" w:hAnsi="Arial" w:cs="Arial"/>
                  </w:rPr>
                  <w:t>Compliant</w:t>
                </w:r>
              </w:sdtContent>
            </w:sdt>
          </w:p>
        </w:tc>
      </w:tr>
      <w:tr w:rsidR="00E8117A" w14:paraId="23F265F2" w14:textId="77777777" w:rsidTr="00E8117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8CCEE7" w14:textId="77777777" w:rsidR="007C0E2B" w:rsidRPr="00244176" w:rsidRDefault="007C0E2B" w:rsidP="007C0E2B">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1EA48A9" w14:textId="77777777" w:rsidR="007C0E2B" w:rsidRPr="00A213EA" w:rsidRDefault="00A11009" w:rsidP="007C0E2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7942862"/>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7C0E2B" w:rsidRPr="00A213EA">
                  <w:rPr>
                    <w:rFonts w:ascii="Arial" w:hAnsi="Arial" w:cs="Arial"/>
                    <w:b/>
                  </w:rPr>
                  <w:t>Compliant</w:t>
                </w:r>
              </w:sdtContent>
            </w:sdt>
          </w:p>
        </w:tc>
      </w:tr>
      <w:tr w:rsidR="00E8117A" w14:paraId="4C6DA2FD" w14:textId="77777777" w:rsidTr="00E811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53DB3A2" w14:textId="77777777" w:rsidR="007C0E2B" w:rsidRPr="00244176" w:rsidRDefault="007C0E2B" w:rsidP="007C0E2B">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B21029A" w14:textId="77777777" w:rsidR="007C0E2B" w:rsidRPr="00A213EA" w:rsidRDefault="00A11009" w:rsidP="007C0E2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50970930"/>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7C0E2B" w:rsidRPr="00A213EA">
                  <w:rPr>
                    <w:rFonts w:ascii="Arial" w:hAnsi="Arial" w:cs="Arial"/>
                    <w:b/>
                  </w:rPr>
                  <w:t>Compliant</w:t>
                </w:r>
              </w:sdtContent>
            </w:sdt>
          </w:p>
        </w:tc>
      </w:tr>
      <w:tr w:rsidR="00E8117A" w14:paraId="62FD7D8C" w14:textId="77777777" w:rsidTr="00E8117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512A3F8" w14:textId="77777777" w:rsidR="007C0E2B" w:rsidRPr="00244176" w:rsidRDefault="007C0E2B" w:rsidP="007C0E2B">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72935B0" w14:textId="77777777" w:rsidR="007C0E2B" w:rsidRPr="00A213EA" w:rsidRDefault="00A11009" w:rsidP="007C0E2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21216728"/>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7C0E2B" w:rsidRPr="00A213EA">
                  <w:rPr>
                    <w:rFonts w:ascii="Arial" w:hAnsi="Arial" w:cs="Arial"/>
                    <w:b/>
                  </w:rPr>
                  <w:t>Compliant</w:t>
                </w:r>
              </w:sdtContent>
            </w:sdt>
          </w:p>
        </w:tc>
      </w:tr>
      <w:tr w:rsidR="00E8117A" w14:paraId="4D18B0FD" w14:textId="77777777" w:rsidTr="00E811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1C6512E" w14:textId="77777777" w:rsidR="007C0E2B" w:rsidRPr="00244176" w:rsidRDefault="007C0E2B" w:rsidP="007C0E2B">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0252C14" w14:textId="77777777" w:rsidR="007C0E2B" w:rsidRPr="00A213EA" w:rsidRDefault="00A11009" w:rsidP="007C0E2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67287674"/>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7C0E2B" w:rsidRPr="00A213EA">
                  <w:rPr>
                    <w:rFonts w:ascii="Arial" w:hAnsi="Arial" w:cs="Arial"/>
                    <w:b/>
                  </w:rPr>
                  <w:t>Compliant</w:t>
                </w:r>
              </w:sdtContent>
            </w:sdt>
          </w:p>
        </w:tc>
      </w:tr>
      <w:tr w:rsidR="00E8117A" w14:paraId="71B87B64" w14:textId="77777777" w:rsidTr="00E8117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74ABCD1" w14:textId="77777777" w:rsidR="007C0E2B" w:rsidRPr="00244176" w:rsidRDefault="007C0E2B" w:rsidP="007C0E2B">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93A6EC7" w14:textId="77777777" w:rsidR="007C0E2B" w:rsidRPr="00A213EA" w:rsidRDefault="00A11009" w:rsidP="007C0E2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54561433"/>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7C0E2B" w:rsidRPr="00A213EA">
                  <w:rPr>
                    <w:rFonts w:ascii="Arial" w:hAnsi="Arial" w:cs="Arial"/>
                    <w:b/>
                  </w:rPr>
                  <w:t>Compliant</w:t>
                </w:r>
              </w:sdtContent>
            </w:sdt>
          </w:p>
        </w:tc>
      </w:tr>
      <w:tr w:rsidR="00E8117A" w14:paraId="5E5DDD4E" w14:textId="77777777" w:rsidTr="00E811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D62A6E2" w14:textId="77777777" w:rsidR="007C0E2B" w:rsidRPr="00244176" w:rsidRDefault="007C0E2B" w:rsidP="007C0E2B">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CA91A2B" w14:textId="77777777" w:rsidR="007C0E2B" w:rsidRPr="00A213EA" w:rsidRDefault="00A11009" w:rsidP="007C0E2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52164035"/>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7C0E2B" w:rsidRPr="00A213EA">
                  <w:rPr>
                    <w:rFonts w:ascii="Arial" w:hAnsi="Arial" w:cs="Arial"/>
                    <w:b/>
                  </w:rPr>
                  <w:t>Compliant</w:t>
                </w:r>
              </w:sdtContent>
            </w:sdt>
          </w:p>
        </w:tc>
      </w:tr>
      <w:tr w:rsidR="00E8117A" w14:paraId="13F94515" w14:textId="77777777" w:rsidTr="00E8117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1FFD293" w14:textId="77777777" w:rsidR="007C0E2B" w:rsidRPr="00244176" w:rsidRDefault="007C0E2B" w:rsidP="007C0E2B">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E3E380D" w14:textId="77777777" w:rsidR="007C0E2B" w:rsidRPr="00A213EA" w:rsidRDefault="00A11009" w:rsidP="007C0E2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72417632"/>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7C0E2B" w:rsidRPr="00A213EA">
                  <w:rPr>
                    <w:rFonts w:ascii="Arial" w:hAnsi="Arial" w:cs="Arial"/>
                    <w:b/>
                  </w:rPr>
                  <w:t>Compliant</w:t>
                </w:r>
              </w:sdtContent>
            </w:sdt>
          </w:p>
        </w:tc>
      </w:tr>
    </w:tbl>
    <w:p w14:paraId="5CDC01DB" w14:textId="77777777" w:rsidR="007C0E2B" w:rsidRPr="00A36AA9" w:rsidRDefault="007C0E2B" w:rsidP="007C0E2B">
      <w:pPr>
        <w:pStyle w:val="NormalArial"/>
        <w:spacing w:before="120"/>
      </w:pPr>
      <w:r w:rsidRPr="00A36AA9">
        <w:t>A detailed assessment is provided later in this report for each assessed Standard.</w:t>
      </w:r>
    </w:p>
    <w:p w14:paraId="7F40167B" w14:textId="77777777" w:rsidR="007C0E2B" w:rsidRPr="00A36AA9" w:rsidRDefault="007C0E2B" w:rsidP="00703EBE">
      <w:pPr>
        <w:pStyle w:val="Heading1"/>
        <w:spacing w:before="240" w:after="120" w:line="22" w:lineRule="atLeast"/>
        <w:rPr>
          <w:rFonts w:ascii="Arial" w:hAnsi="Arial" w:cs="Arial"/>
        </w:rPr>
      </w:pPr>
      <w:r w:rsidRPr="00A36AA9">
        <w:rPr>
          <w:rFonts w:ascii="Arial" w:hAnsi="Arial" w:cs="Arial"/>
        </w:rPr>
        <w:t>Areas for improvement</w:t>
      </w:r>
    </w:p>
    <w:p w14:paraId="431E368E" w14:textId="77777777" w:rsidR="007C0E2B" w:rsidRPr="00A36AA9" w:rsidRDefault="007C0E2B" w:rsidP="007C0E2B">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45E4505" w14:textId="547E260C" w:rsidR="007C0E2B" w:rsidRPr="00A36AA9" w:rsidRDefault="007C0E2B" w:rsidP="007C0E2B">
      <w:pPr>
        <w:pStyle w:val="NormalArial"/>
      </w:pPr>
      <w:r w:rsidRPr="00A36AA9">
        <w:br w:type="page"/>
      </w:r>
    </w:p>
    <w:p w14:paraId="1F8AAF14" w14:textId="77777777" w:rsidR="007C0E2B" w:rsidRDefault="007C0E2B" w:rsidP="007C0E2B">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E8117A" w14:paraId="1B44DCB4" w14:textId="77777777" w:rsidTr="00E81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66B5913" w14:textId="77777777" w:rsidR="007C0E2B" w:rsidRPr="003217D3" w:rsidRDefault="007C0E2B" w:rsidP="007C0E2B">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7F44FA53" w14:textId="77777777" w:rsidR="007C0E2B" w:rsidRPr="003217D3" w:rsidRDefault="007C0E2B" w:rsidP="007C0E2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14444CD9" w14:textId="77777777" w:rsidR="007C0E2B" w:rsidRPr="003217D3" w:rsidRDefault="007C0E2B" w:rsidP="007C0E2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8117A" w14:paraId="316DCBAA" w14:textId="77777777" w:rsidTr="00E811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D39DE3" w14:textId="77777777" w:rsidR="007C0E2B" w:rsidRPr="00244176" w:rsidRDefault="007C0E2B" w:rsidP="007C0E2B">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05CE5A8" w14:textId="77777777" w:rsidR="007C0E2B" w:rsidRPr="00244176" w:rsidRDefault="007C0E2B"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46E32FDA" w14:textId="77777777" w:rsidR="007C0E2B" w:rsidRPr="00CC646C" w:rsidRDefault="00A11009"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8128840"/>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c>
          <w:tcPr>
            <w:tcW w:w="1982" w:type="dxa"/>
            <w:shd w:val="clear" w:color="auto" w:fill="auto"/>
          </w:tcPr>
          <w:p w14:paraId="14AFA586" w14:textId="77777777" w:rsidR="007C0E2B" w:rsidRPr="00CC646C" w:rsidRDefault="00A11009"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9424507"/>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r>
      <w:tr w:rsidR="00E8117A" w14:paraId="0FC72CCD" w14:textId="77777777" w:rsidTr="00E81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2B0542" w14:textId="77777777" w:rsidR="007C0E2B" w:rsidRPr="00244176" w:rsidRDefault="007C0E2B" w:rsidP="007C0E2B">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7975A045" w14:textId="77777777" w:rsidR="007C0E2B" w:rsidRPr="00244176" w:rsidRDefault="007C0E2B" w:rsidP="007C0E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30927B77" w14:textId="77777777" w:rsidR="007C0E2B" w:rsidRPr="00CC646C" w:rsidRDefault="00A11009" w:rsidP="007C0E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2695956"/>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c>
          <w:tcPr>
            <w:tcW w:w="1982" w:type="dxa"/>
            <w:shd w:val="clear" w:color="auto" w:fill="auto"/>
          </w:tcPr>
          <w:p w14:paraId="7E975C91" w14:textId="77777777" w:rsidR="007C0E2B" w:rsidRPr="00CC646C" w:rsidRDefault="00A11009" w:rsidP="007C0E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216620"/>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r>
      <w:tr w:rsidR="00E8117A" w14:paraId="506ACDB1" w14:textId="77777777" w:rsidTr="00E811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0E6D57" w14:textId="77777777" w:rsidR="007C0E2B" w:rsidRPr="00244176" w:rsidRDefault="007C0E2B" w:rsidP="007C0E2B">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2F859DA4" w14:textId="77777777" w:rsidR="007C0E2B" w:rsidRPr="00244176" w:rsidRDefault="007C0E2B"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3FD59CC" w14:textId="77777777" w:rsidR="007C0E2B" w:rsidRPr="00244176" w:rsidRDefault="007C0E2B" w:rsidP="007C0E2B">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96AA9F3" w14:textId="77777777" w:rsidR="007C0E2B" w:rsidRPr="00244176" w:rsidRDefault="007C0E2B" w:rsidP="007C0E2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C0683A7" w14:textId="77777777" w:rsidR="007C0E2B" w:rsidRPr="00244176" w:rsidRDefault="007C0E2B" w:rsidP="007C0E2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0F5763D" w14:textId="77777777" w:rsidR="007C0E2B" w:rsidRPr="00244176" w:rsidRDefault="007C0E2B" w:rsidP="007C0E2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33C5AA19" w14:textId="77777777" w:rsidR="007C0E2B" w:rsidRPr="00CC646C" w:rsidRDefault="00A11009"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1142100"/>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c>
          <w:tcPr>
            <w:tcW w:w="1982" w:type="dxa"/>
            <w:shd w:val="clear" w:color="auto" w:fill="auto"/>
          </w:tcPr>
          <w:p w14:paraId="411B53CE" w14:textId="77777777" w:rsidR="007C0E2B" w:rsidRPr="00CC646C" w:rsidRDefault="00A11009"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2862017"/>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r>
      <w:tr w:rsidR="00E8117A" w14:paraId="61475A9E" w14:textId="77777777" w:rsidTr="00E81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61E08F" w14:textId="77777777" w:rsidR="007C0E2B" w:rsidRPr="00244176" w:rsidRDefault="007C0E2B" w:rsidP="007C0E2B">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41F09EF2" w14:textId="77777777" w:rsidR="007C0E2B" w:rsidRPr="00244176" w:rsidRDefault="007C0E2B" w:rsidP="007C0E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470E9151" w14:textId="77777777" w:rsidR="007C0E2B" w:rsidRPr="00CC646C" w:rsidRDefault="00A11009" w:rsidP="007C0E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7545610"/>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c>
          <w:tcPr>
            <w:tcW w:w="1982" w:type="dxa"/>
            <w:shd w:val="clear" w:color="auto" w:fill="auto"/>
          </w:tcPr>
          <w:p w14:paraId="14E99D61" w14:textId="77777777" w:rsidR="007C0E2B" w:rsidRPr="00CC646C" w:rsidRDefault="00A11009" w:rsidP="007C0E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5279241"/>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r>
      <w:tr w:rsidR="00E8117A" w14:paraId="045ECE53" w14:textId="77777777" w:rsidTr="00E811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6C4B13" w14:textId="77777777" w:rsidR="007C0E2B" w:rsidRPr="00244176" w:rsidRDefault="007C0E2B" w:rsidP="007C0E2B">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A88CC0E" w14:textId="77777777" w:rsidR="007C0E2B" w:rsidRPr="00244176" w:rsidRDefault="007C0E2B"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0D08F8C0" w14:textId="77777777" w:rsidR="007C0E2B" w:rsidRPr="00CC646C" w:rsidRDefault="00A11009"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4952959"/>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c>
          <w:tcPr>
            <w:tcW w:w="1982" w:type="dxa"/>
            <w:shd w:val="clear" w:color="auto" w:fill="auto"/>
          </w:tcPr>
          <w:p w14:paraId="2C3B920D" w14:textId="77777777" w:rsidR="007C0E2B" w:rsidRPr="00CC646C" w:rsidRDefault="00A11009"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0920192"/>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r>
      <w:tr w:rsidR="00E8117A" w14:paraId="58A9989C" w14:textId="77777777" w:rsidTr="00E81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1DF236" w14:textId="77777777" w:rsidR="007C0E2B" w:rsidRPr="00244176" w:rsidRDefault="007C0E2B" w:rsidP="007C0E2B">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BE1D3F7" w14:textId="77777777" w:rsidR="007C0E2B" w:rsidRPr="00244176" w:rsidRDefault="007C0E2B" w:rsidP="007C0E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318D761C" w14:textId="77777777" w:rsidR="007C0E2B" w:rsidRPr="00CC646C" w:rsidRDefault="00A11009" w:rsidP="007C0E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5628938"/>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c>
          <w:tcPr>
            <w:tcW w:w="1982" w:type="dxa"/>
            <w:shd w:val="clear" w:color="auto" w:fill="auto"/>
          </w:tcPr>
          <w:p w14:paraId="1AF8DFAC" w14:textId="77777777" w:rsidR="007C0E2B" w:rsidRPr="00CC646C" w:rsidRDefault="00A11009" w:rsidP="007C0E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4587551"/>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r>
    </w:tbl>
    <w:p w14:paraId="7D506B50" w14:textId="77777777" w:rsidR="007C0E2B" w:rsidRDefault="007C0E2B" w:rsidP="007C0E2B">
      <w:pPr>
        <w:pStyle w:val="Heading20"/>
      </w:pPr>
      <w:r w:rsidRPr="00A36AA9">
        <w:t>Findings</w:t>
      </w:r>
    </w:p>
    <w:p w14:paraId="20C44D6B" w14:textId="50ED19EF" w:rsidR="003E2E12" w:rsidRDefault="003E2E12" w:rsidP="007C0E2B">
      <w:pPr>
        <w:pStyle w:val="NormalArial"/>
      </w:pPr>
      <w:r>
        <w:t>C</w:t>
      </w:r>
      <w:r w:rsidR="0064455D">
        <w:t xml:space="preserve">onsumers and representatives said </w:t>
      </w:r>
      <w:r>
        <w:t xml:space="preserve">staff treat </w:t>
      </w:r>
      <w:r w:rsidR="0064455D">
        <w:t>consumers</w:t>
      </w:r>
      <w:r>
        <w:t xml:space="preserve"> with dignity and respect</w:t>
      </w:r>
      <w:r w:rsidR="00731CD5">
        <w:t xml:space="preserve"> by</w:t>
      </w:r>
      <w:r w:rsidR="0064455D">
        <w:t xml:space="preserve"> valu</w:t>
      </w:r>
      <w:r w:rsidR="00731CD5">
        <w:t>ing</w:t>
      </w:r>
      <w:r w:rsidR="0064455D">
        <w:t xml:space="preserve"> them as individuals, tak</w:t>
      </w:r>
      <w:r w:rsidR="00731CD5">
        <w:t>ing</w:t>
      </w:r>
      <w:r w:rsidR="0064455D">
        <w:t xml:space="preserve"> time to get to know them and understand</w:t>
      </w:r>
      <w:r w:rsidR="00731CD5">
        <w:t>ing</w:t>
      </w:r>
      <w:r w:rsidR="0064455D">
        <w:t xml:space="preserve"> what is important. </w:t>
      </w:r>
      <w:r>
        <w:t xml:space="preserve">Staff provided examples of what dignity and respect means in care and </w:t>
      </w:r>
      <w:r w:rsidR="0064455D">
        <w:t>service</w:t>
      </w:r>
      <w:r>
        <w:t xml:space="preserve"> delivery </w:t>
      </w:r>
      <w:r w:rsidR="0064455D">
        <w:t>such as understanding a person’s background, values and culture</w:t>
      </w:r>
      <w:r w:rsidR="00731CD5">
        <w:t>,</w:t>
      </w:r>
      <w:r w:rsidR="0064455D">
        <w:t xml:space="preserve"> and providing care which aligns with consumers</w:t>
      </w:r>
      <w:r w:rsidR="00731CD5">
        <w:t>’</w:t>
      </w:r>
      <w:r w:rsidR="0064455D">
        <w:t xml:space="preserve"> preferences. Care documentation included relevant information about consumers’ significant life experiences and people who are important to them.</w:t>
      </w:r>
      <w:r>
        <w:t xml:space="preserve"> </w:t>
      </w:r>
    </w:p>
    <w:p w14:paraId="495E1817" w14:textId="7397579A" w:rsidR="003E2E12" w:rsidRDefault="0064455D" w:rsidP="007C0E2B">
      <w:pPr>
        <w:pStyle w:val="NormalArial"/>
      </w:pPr>
      <w:r>
        <w:t xml:space="preserve">Consumers and representatives </w:t>
      </w:r>
      <w:r w:rsidR="003E2E12">
        <w:t>said staff understand their preferences and provided examples culturally safe practice</w:t>
      </w:r>
      <w:r>
        <w:t xml:space="preserve">. Staff described culturally safe care as understanding a consumer’s </w:t>
      </w:r>
      <w:r w:rsidR="003E2E12">
        <w:t xml:space="preserve">cultural </w:t>
      </w:r>
      <w:r>
        <w:t>background</w:t>
      </w:r>
      <w:r w:rsidR="003E2E12">
        <w:t xml:space="preserve"> and </w:t>
      </w:r>
      <w:r>
        <w:t>providing care which respects their values, beliefs or practices. Staff and management described matching workers to consumers of the same language background where possible and the service utilises an e</w:t>
      </w:r>
      <w:r w:rsidR="003E2E12">
        <w:t xml:space="preserve">lectronic scheduling platform </w:t>
      </w:r>
      <w:r w:rsidR="00731CD5">
        <w:t>which provides</w:t>
      </w:r>
      <w:r w:rsidR="003E2E12">
        <w:t xml:space="preserve"> alerts related to cultural safety </w:t>
      </w:r>
      <w:r w:rsidR="00356F07">
        <w:t>such as</w:t>
      </w:r>
      <w:r w:rsidR="003E2E12">
        <w:t xml:space="preserve"> language</w:t>
      </w:r>
      <w:r w:rsidR="00356F07">
        <w:t xml:space="preserve"> spoken by the consumer </w:t>
      </w:r>
      <w:r w:rsidR="00731CD5">
        <w:t>or</w:t>
      </w:r>
      <w:r w:rsidR="003E2E12">
        <w:t xml:space="preserve"> preference</w:t>
      </w:r>
      <w:r w:rsidR="00731CD5">
        <w:t xml:space="preserve"> of worker</w:t>
      </w:r>
      <w:r w:rsidR="00356F07">
        <w:t xml:space="preserve"> </w:t>
      </w:r>
      <w:r w:rsidR="00356F07">
        <w:lastRenderedPageBreak/>
        <w:t>including</w:t>
      </w:r>
      <w:r w:rsidR="003E2E12">
        <w:t xml:space="preserve"> consideration of gender. </w:t>
      </w:r>
      <w:r w:rsidR="00356F07">
        <w:t>The Assessment Team found evidence the service recognises consumers</w:t>
      </w:r>
      <w:r w:rsidR="00490327">
        <w:t>’</w:t>
      </w:r>
      <w:r w:rsidR="00356F07">
        <w:t xml:space="preserve"> diverse </w:t>
      </w:r>
      <w:r w:rsidR="00731CD5">
        <w:t>identities and</w:t>
      </w:r>
      <w:r w:rsidR="00356F07">
        <w:t xml:space="preserve"> delivers training to staff which promote</w:t>
      </w:r>
      <w:r w:rsidR="00731CD5">
        <w:t>s</w:t>
      </w:r>
      <w:r w:rsidR="00356F07">
        <w:t xml:space="preserve"> culturally safe practice and respect for consumer’s right to express their identity. </w:t>
      </w:r>
    </w:p>
    <w:p w14:paraId="326946AC" w14:textId="402C158D" w:rsidR="003E2E12" w:rsidRDefault="00F47495" w:rsidP="007C0E2B">
      <w:pPr>
        <w:pStyle w:val="NormalArial"/>
      </w:pPr>
      <w:r>
        <w:t xml:space="preserve">Consumers and representatives were satisfied consumers </w:t>
      </w:r>
      <w:r w:rsidR="003E2E12">
        <w:t>can exercise choice</w:t>
      </w:r>
      <w:r>
        <w:t>; consumers are able to</w:t>
      </w:r>
      <w:r w:rsidR="003E2E12">
        <w:t xml:space="preserve"> make decisions about </w:t>
      </w:r>
      <w:r>
        <w:t xml:space="preserve">the way their </w:t>
      </w:r>
      <w:r w:rsidR="003E2E12">
        <w:t>care and</w:t>
      </w:r>
      <w:r>
        <w:t xml:space="preserve"> services are delivered,</w:t>
      </w:r>
      <w:r w:rsidR="003E2E12">
        <w:t xml:space="preserve"> involve those </w:t>
      </w:r>
      <w:r>
        <w:t>who they wish in decision making and</w:t>
      </w:r>
      <w:r w:rsidR="003E2E12">
        <w:t xml:space="preserve"> </w:t>
      </w:r>
      <w:r>
        <w:t>maintain relationships of importance to them</w:t>
      </w:r>
      <w:r w:rsidR="003E2E12">
        <w:t xml:space="preserve">. </w:t>
      </w:r>
      <w:r>
        <w:t>Care documentation provided evidence of consumer’s decision</w:t>
      </w:r>
      <w:r w:rsidR="00731CD5">
        <w:t>s</w:t>
      </w:r>
      <w:r>
        <w:t xml:space="preserve"> </w:t>
      </w:r>
      <w:r w:rsidR="00731CD5">
        <w:t xml:space="preserve">about care and service delivery </w:t>
      </w:r>
      <w:r>
        <w:t xml:space="preserve">being effectively communicated and provided information about their important relationships. The service has policies and procedures which support consumers’ right to be involved in decision making. </w:t>
      </w:r>
    </w:p>
    <w:p w14:paraId="5422968B" w14:textId="1282E327" w:rsidR="00F964B0" w:rsidRDefault="00710DD4" w:rsidP="007C0E2B">
      <w:pPr>
        <w:pStyle w:val="NormalArial"/>
      </w:pPr>
      <w:r>
        <w:t xml:space="preserve">Consumers and representatives </w:t>
      </w:r>
      <w:r w:rsidR="00F964B0">
        <w:t xml:space="preserve">described how the services and supports </w:t>
      </w:r>
      <w:r>
        <w:t>consumers</w:t>
      </w:r>
      <w:r w:rsidR="00F964B0">
        <w:t xml:space="preserve"> receive allow them to be independent or </w:t>
      </w:r>
      <w:r>
        <w:t>optimise their</w:t>
      </w:r>
      <w:r w:rsidR="00F964B0">
        <w:t xml:space="preserve"> quality of life</w:t>
      </w:r>
      <w:r>
        <w:t xml:space="preserve">. </w:t>
      </w:r>
      <w:r w:rsidR="00F964B0">
        <w:t xml:space="preserve">Staff and management described how they </w:t>
      </w:r>
      <w:r>
        <w:t xml:space="preserve">support consumers in choices, including those involving risk, and act to identify and </w:t>
      </w:r>
      <w:r w:rsidR="00F964B0">
        <w:t xml:space="preserve">prevent risks </w:t>
      </w:r>
      <w:r>
        <w:t xml:space="preserve">through risk assessments </w:t>
      </w:r>
      <w:r w:rsidR="00F964B0">
        <w:t xml:space="preserve">while supporting consumers to express choice in </w:t>
      </w:r>
      <w:r>
        <w:t>meaningful ways. The Assessment Team viewed d</w:t>
      </w:r>
      <w:r w:rsidR="00F964B0">
        <w:t xml:space="preserve">ocumentation such as Aged Care </w:t>
      </w:r>
      <w:r>
        <w:t>C</w:t>
      </w:r>
      <w:r w:rsidR="00F964B0">
        <w:t>harter o</w:t>
      </w:r>
      <w:r>
        <w:t>f</w:t>
      </w:r>
      <w:r w:rsidR="00F964B0">
        <w:t xml:space="preserve"> </w:t>
      </w:r>
      <w:r>
        <w:t>R</w:t>
      </w:r>
      <w:r w:rsidR="00F964B0">
        <w:t xml:space="preserve">ights and </w:t>
      </w:r>
      <w:r>
        <w:t>s</w:t>
      </w:r>
      <w:r w:rsidR="00F964B0">
        <w:t xml:space="preserve">ervice agreements </w:t>
      </w:r>
      <w:r>
        <w:t xml:space="preserve">available to consumers </w:t>
      </w:r>
      <w:r w:rsidR="00F964B0">
        <w:t>which inform</w:t>
      </w:r>
      <w:r>
        <w:t>s</w:t>
      </w:r>
      <w:r w:rsidR="00F964B0">
        <w:t xml:space="preserve"> </w:t>
      </w:r>
      <w:r>
        <w:t>them</w:t>
      </w:r>
      <w:r w:rsidR="00F964B0">
        <w:t xml:space="preserve"> of their right to </w:t>
      </w:r>
      <w:r>
        <w:t xml:space="preserve">make </w:t>
      </w:r>
      <w:r w:rsidR="00F964B0">
        <w:t>choice</w:t>
      </w:r>
      <w:r>
        <w:t>s</w:t>
      </w:r>
      <w:r w:rsidR="00F964B0">
        <w:t xml:space="preserve"> involving risk, and policies and procedures to guide staff practice.</w:t>
      </w:r>
    </w:p>
    <w:p w14:paraId="7216B4D2" w14:textId="2AD3D889" w:rsidR="00710DD4" w:rsidRDefault="000977DC" w:rsidP="007C0E2B">
      <w:pPr>
        <w:pStyle w:val="NormalArial"/>
      </w:pPr>
      <w:r>
        <w:t>Consumers and representatives said they receive information which is easy to understand and enables them to make choices</w:t>
      </w:r>
      <w:r w:rsidR="00121874">
        <w:t xml:space="preserve"> such as itemised monthly statements and a regular newsletter, and they said staff are approachable for further information if required. Management and staff described how they support consumers to exercise choice by discussing the information in service agreements, consumer handbook and other information</w:t>
      </w:r>
      <w:r w:rsidR="006A670F">
        <w:t xml:space="preserve"> and the service has produced an educational video available to consumers and representatives on how to understand the monthly statement</w:t>
      </w:r>
      <w:r w:rsidR="00121874">
        <w:t>. W</w:t>
      </w:r>
      <w:r>
        <w:t>ritten</w:t>
      </w:r>
      <w:r w:rsidR="00F964B0">
        <w:t xml:space="preserve"> </w:t>
      </w:r>
      <w:r w:rsidR="00710DD4">
        <w:t>information</w:t>
      </w:r>
      <w:r w:rsidR="00121874">
        <w:t xml:space="preserve"> viewed by the Assessment Team was found to be clearly communicated, relevant and easy to understand. </w:t>
      </w:r>
      <w:r>
        <w:t xml:space="preserve"> </w:t>
      </w:r>
    </w:p>
    <w:p w14:paraId="7244DFAF" w14:textId="12285A69" w:rsidR="000731FF" w:rsidRDefault="006A670F" w:rsidP="007C0E2B">
      <w:pPr>
        <w:pStyle w:val="NormalArial"/>
      </w:pPr>
      <w:r>
        <w:t>Consumers and representatives were satisfied consumer’s personal information is kept confidential and their personal privacy and dignity is respected during care and services. Staff</w:t>
      </w:r>
      <w:r w:rsidR="000731FF">
        <w:t xml:space="preserve"> and management describe</w:t>
      </w:r>
      <w:r>
        <w:t>d</w:t>
      </w:r>
      <w:r w:rsidR="000731FF">
        <w:t xml:space="preserve"> process</w:t>
      </w:r>
      <w:r>
        <w:t>es</w:t>
      </w:r>
      <w:r w:rsidR="000731FF">
        <w:t xml:space="preserve"> in place to </w:t>
      </w:r>
      <w:r>
        <w:t>protect</w:t>
      </w:r>
      <w:r w:rsidR="000731FF">
        <w:t xml:space="preserve"> information privacy such as password protected information</w:t>
      </w:r>
      <w:r>
        <w:t>, processes to ensure</w:t>
      </w:r>
      <w:r w:rsidR="000731FF">
        <w:t xml:space="preserve"> consent to share information</w:t>
      </w:r>
      <w:r>
        <w:t>,</w:t>
      </w:r>
      <w:r w:rsidR="000731FF">
        <w:t xml:space="preserve"> mandatory </w:t>
      </w:r>
      <w:r>
        <w:t>training</w:t>
      </w:r>
      <w:r w:rsidR="000731FF">
        <w:t xml:space="preserve"> </w:t>
      </w:r>
      <w:r>
        <w:t>in</w:t>
      </w:r>
      <w:r w:rsidR="000731FF">
        <w:t xml:space="preserve"> privacy</w:t>
      </w:r>
      <w:r>
        <w:t xml:space="preserve">, </w:t>
      </w:r>
      <w:r w:rsidR="00731CD5">
        <w:t>and a policy</w:t>
      </w:r>
      <w:r w:rsidR="000731FF">
        <w:t xml:space="preserve"> </w:t>
      </w:r>
      <w:r w:rsidR="006E7DF0">
        <w:t>related to privacy and dignity</w:t>
      </w:r>
      <w:r w:rsidR="00731CD5">
        <w:t>. The service provides</w:t>
      </w:r>
      <w:r w:rsidR="000731FF">
        <w:t xml:space="preserve"> info</w:t>
      </w:r>
      <w:r>
        <w:t>rmation</w:t>
      </w:r>
      <w:r w:rsidR="000731FF">
        <w:t xml:space="preserve"> to </w:t>
      </w:r>
      <w:r>
        <w:t xml:space="preserve">consumers </w:t>
      </w:r>
      <w:r w:rsidR="000731FF">
        <w:t xml:space="preserve">informing of </w:t>
      </w:r>
      <w:r>
        <w:t>them of their</w:t>
      </w:r>
      <w:r w:rsidR="000731FF">
        <w:t xml:space="preserve"> rights in relation to privacy</w:t>
      </w:r>
      <w:r>
        <w:t xml:space="preserve">. </w:t>
      </w:r>
      <w:r w:rsidR="000731FF">
        <w:t xml:space="preserve"> </w:t>
      </w:r>
    </w:p>
    <w:p w14:paraId="412D5F22" w14:textId="77E7A987" w:rsidR="004A6D47" w:rsidRDefault="006E7DF0" w:rsidP="007C0E2B">
      <w:pPr>
        <w:pStyle w:val="NormalArial"/>
      </w:pPr>
      <w:r>
        <w:t xml:space="preserve">I have considered the evidence, as summarised above, and find Requirements 1(3)(a), 1(3)(b), 1(3)(c), 1(3)(d), 1(3)(e) and 1(3)(f) to be Compliant. </w:t>
      </w:r>
    </w:p>
    <w:p w14:paraId="1131E9AE" w14:textId="067D495F" w:rsidR="007C0E2B" w:rsidRPr="006B4042" w:rsidRDefault="007C0E2B" w:rsidP="007C0E2B">
      <w:pPr>
        <w:pStyle w:val="NormalArial"/>
      </w:pPr>
      <w:r w:rsidRPr="00A36AA9">
        <w:br w:type="page"/>
      </w:r>
    </w:p>
    <w:p w14:paraId="42DE7760" w14:textId="77777777" w:rsidR="007C0E2B" w:rsidRDefault="007C0E2B" w:rsidP="007C0E2B">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E8117A" w14:paraId="0D4426D3" w14:textId="77777777" w:rsidTr="00E81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6B967C6F" w14:textId="77777777" w:rsidR="007C0E2B" w:rsidRPr="003217D3" w:rsidRDefault="007C0E2B" w:rsidP="007C0E2B">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7309102" w14:textId="77777777" w:rsidR="007C0E2B" w:rsidRPr="003217D3" w:rsidRDefault="007C0E2B" w:rsidP="007C0E2B">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6D37B5BE" w14:textId="77777777" w:rsidR="007C0E2B" w:rsidRPr="003217D3" w:rsidRDefault="007C0E2B" w:rsidP="007C0E2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8117A" w14:paraId="4E3EC3EE" w14:textId="77777777" w:rsidTr="00E811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92163E" w14:textId="77777777" w:rsidR="007C0E2B" w:rsidRPr="00244176" w:rsidRDefault="007C0E2B" w:rsidP="007C0E2B">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216BF4BC" w14:textId="77777777" w:rsidR="007C0E2B" w:rsidRPr="00244176" w:rsidRDefault="007C0E2B"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45988A37" w14:textId="77777777" w:rsidR="007C0E2B" w:rsidRPr="00CC646C" w:rsidRDefault="00A11009"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195495"/>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c>
          <w:tcPr>
            <w:tcW w:w="1977" w:type="dxa"/>
            <w:shd w:val="clear" w:color="auto" w:fill="auto"/>
          </w:tcPr>
          <w:p w14:paraId="07FB497C" w14:textId="77777777" w:rsidR="007C0E2B" w:rsidRPr="00CC646C" w:rsidRDefault="00A11009"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4598838"/>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r>
      <w:tr w:rsidR="00E8117A" w14:paraId="70612E1B" w14:textId="77777777" w:rsidTr="00E81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EF6FE7" w14:textId="77777777" w:rsidR="007C0E2B" w:rsidRPr="00244176" w:rsidRDefault="007C0E2B" w:rsidP="007C0E2B">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74A4E714" w14:textId="77777777" w:rsidR="007C0E2B" w:rsidRPr="00244176" w:rsidRDefault="007C0E2B" w:rsidP="007C0E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7541D543" w14:textId="77777777" w:rsidR="007C0E2B" w:rsidRPr="00CC646C" w:rsidRDefault="00A11009" w:rsidP="007C0E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2516202"/>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c>
          <w:tcPr>
            <w:tcW w:w="1977" w:type="dxa"/>
            <w:shd w:val="clear" w:color="auto" w:fill="auto"/>
          </w:tcPr>
          <w:p w14:paraId="799F53DD" w14:textId="77777777" w:rsidR="007C0E2B" w:rsidRPr="00CC646C" w:rsidRDefault="00A11009" w:rsidP="007C0E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3192050"/>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r>
      <w:tr w:rsidR="00E8117A" w14:paraId="223CB6B7" w14:textId="77777777" w:rsidTr="00E811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32C681" w14:textId="77777777" w:rsidR="007C0E2B" w:rsidRPr="00244176" w:rsidRDefault="007C0E2B" w:rsidP="007C0E2B">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45F63714" w14:textId="77777777" w:rsidR="007C0E2B" w:rsidRPr="00244176" w:rsidRDefault="007C0E2B"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1ABC98B" w14:textId="77777777" w:rsidR="007C0E2B" w:rsidRPr="00244176" w:rsidRDefault="007C0E2B" w:rsidP="007C0E2B">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65F93B8" w14:textId="77777777" w:rsidR="007C0E2B" w:rsidRPr="00244176" w:rsidRDefault="007C0E2B" w:rsidP="007C0E2B">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1BB2B27E" w14:textId="77777777" w:rsidR="007C0E2B" w:rsidRPr="00CC646C" w:rsidRDefault="00A11009"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7917726"/>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c>
          <w:tcPr>
            <w:tcW w:w="1977" w:type="dxa"/>
            <w:shd w:val="clear" w:color="auto" w:fill="auto"/>
          </w:tcPr>
          <w:p w14:paraId="31764B8A" w14:textId="77777777" w:rsidR="007C0E2B" w:rsidRPr="00CC646C" w:rsidRDefault="00A11009"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6594403"/>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r>
      <w:tr w:rsidR="00E8117A" w14:paraId="49512EB2" w14:textId="77777777" w:rsidTr="00E81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3A4C32" w14:textId="77777777" w:rsidR="007C0E2B" w:rsidRPr="00244176" w:rsidRDefault="007C0E2B" w:rsidP="007C0E2B">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6D89D91A" w14:textId="77777777" w:rsidR="007C0E2B" w:rsidRPr="00244176" w:rsidRDefault="007C0E2B" w:rsidP="007C0E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5C5AAA76" w14:textId="77777777" w:rsidR="007C0E2B" w:rsidRPr="00CC646C" w:rsidRDefault="00A11009" w:rsidP="007C0E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4035909"/>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c>
          <w:tcPr>
            <w:tcW w:w="1977" w:type="dxa"/>
            <w:shd w:val="clear" w:color="auto" w:fill="auto"/>
          </w:tcPr>
          <w:p w14:paraId="1D4A5FFD" w14:textId="77777777" w:rsidR="007C0E2B" w:rsidRPr="00CC646C" w:rsidRDefault="00A11009" w:rsidP="007C0E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3942386"/>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r>
      <w:tr w:rsidR="00E8117A" w14:paraId="7BD58FEF" w14:textId="77777777" w:rsidTr="00E811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794EEF" w14:textId="77777777" w:rsidR="007C0E2B" w:rsidRPr="00244176" w:rsidRDefault="007C0E2B" w:rsidP="007C0E2B">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2AD612B9" w14:textId="77777777" w:rsidR="007C0E2B" w:rsidRPr="00244176" w:rsidRDefault="007C0E2B"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71990C42" w14:textId="77777777" w:rsidR="007C0E2B" w:rsidRPr="00CC646C" w:rsidRDefault="00A11009"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6216143"/>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c>
          <w:tcPr>
            <w:tcW w:w="1977" w:type="dxa"/>
            <w:shd w:val="clear" w:color="auto" w:fill="auto"/>
          </w:tcPr>
          <w:p w14:paraId="17784401" w14:textId="77777777" w:rsidR="007C0E2B" w:rsidRPr="00CC646C" w:rsidRDefault="00A11009"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0323322"/>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r>
    </w:tbl>
    <w:bookmarkEnd w:id="2"/>
    <w:p w14:paraId="4AFFBF28" w14:textId="77777777" w:rsidR="007C0E2B" w:rsidRDefault="007C0E2B" w:rsidP="007C0E2B">
      <w:pPr>
        <w:pStyle w:val="Heading20"/>
        <w:tabs>
          <w:tab w:val="left" w:pos="1890"/>
        </w:tabs>
      </w:pPr>
      <w:r w:rsidRPr="00A36AA9">
        <w:t>Findings</w:t>
      </w:r>
    </w:p>
    <w:p w14:paraId="2F2F4D4E" w14:textId="31211E06" w:rsidR="007D1007" w:rsidRDefault="006E7DF0" w:rsidP="007C0E2B">
      <w:pPr>
        <w:pStyle w:val="NormalArial"/>
      </w:pPr>
      <w:r w:rsidRPr="000B493C">
        <w:t>The Assessment Team</w:t>
      </w:r>
      <w:r w:rsidR="004A6D47" w:rsidRPr="000B493C">
        <w:t xml:space="preserve"> found assessment effectively identified relevant risks to </w:t>
      </w:r>
      <w:r w:rsidRPr="000B493C">
        <w:t xml:space="preserve">individual </w:t>
      </w:r>
      <w:r w:rsidR="004A6D47" w:rsidRPr="000B493C">
        <w:t>consumer</w:t>
      </w:r>
      <w:r w:rsidRPr="000B493C">
        <w:t>s,</w:t>
      </w:r>
      <w:r w:rsidR="004A6D47" w:rsidRPr="000B493C">
        <w:t xml:space="preserve"> and </w:t>
      </w:r>
      <w:r w:rsidRPr="000B493C">
        <w:t>care planning was informed by assessment findings</w:t>
      </w:r>
      <w:r w:rsidR="009F747F" w:rsidRPr="000B493C">
        <w:t>. For example, care documentation considered risks such as those related to falls, manual handling or use of equipment to assist a consumer with mobility</w:t>
      </w:r>
      <w:r w:rsidR="000B493C" w:rsidRPr="000B493C">
        <w:t>,</w:t>
      </w:r>
      <w:r w:rsidR="009F747F" w:rsidRPr="000B493C">
        <w:t xml:space="preserve"> or risks related to</w:t>
      </w:r>
      <w:r w:rsidR="004A6D47" w:rsidRPr="000B493C">
        <w:t xml:space="preserve"> consumers not being home for a scheduled service</w:t>
      </w:r>
      <w:r w:rsidR="007D1007" w:rsidRPr="000B493C">
        <w:t xml:space="preserve">. Care documentation provided </w:t>
      </w:r>
      <w:r w:rsidR="009F747F" w:rsidRPr="000B493C">
        <w:t>information</w:t>
      </w:r>
      <w:r w:rsidR="007D1007" w:rsidRPr="000B493C">
        <w:t xml:space="preserve"> relevant to individual </w:t>
      </w:r>
      <w:r w:rsidR="009F747F" w:rsidRPr="000B493C">
        <w:t>consumers</w:t>
      </w:r>
      <w:r w:rsidR="000B493C" w:rsidRPr="000B493C">
        <w:t>, and strategies relevant to the identified risk. Documented information</w:t>
      </w:r>
      <w:r w:rsidR="009F747F" w:rsidRPr="000B493C">
        <w:t xml:space="preserve"> </w:t>
      </w:r>
      <w:r w:rsidR="007D1007" w:rsidRPr="000B493C">
        <w:t>aligned with info</w:t>
      </w:r>
      <w:r w:rsidR="009F747F" w:rsidRPr="000B493C">
        <w:t>rmation</w:t>
      </w:r>
      <w:r w:rsidR="007D1007" w:rsidRPr="000B493C">
        <w:t xml:space="preserve"> provided </w:t>
      </w:r>
      <w:r w:rsidR="009F747F" w:rsidRPr="000B493C">
        <w:t>by consumer</w:t>
      </w:r>
      <w:r w:rsidR="00731CD5">
        <w:t>s</w:t>
      </w:r>
      <w:r w:rsidR="009F747F" w:rsidRPr="000B493C">
        <w:t>, representatives and staff during</w:t>
      </w:r>
      <w:r w:rsidR="007D1007" w:rsidRPr="000B493C">
        <w:t xml:space="preserve"> interviews</w:t>
      </w:r>
      <w:r w:rsidR="009F747F" w:rsidRPr="000B493C">
        <w:t>.</w:t>
      </w:r>
      <w:r w:rsidR="007D1007">
        <w:t xml:space="preserve"> </w:t>
      </w:r>
    </w:p>
    <w:p w14:paraId="67AF9521" w14:textId="62177AF6" w:rsidR="003D2D0A" w:rsidRDefault="003D2D0A" w:rsidP="007C0E2B">
      <w:pPr>
        <w:pStyle w:val="NormalArial"/>
      </w:pPr>
      <w:r>
        <w:t xml:space="preserve">Consumers and representatives provided </w:t>
      </w:r>
      <w:r w:rsidR="007D1007">
        <w:t xml:space="preserve">positive feedback about the assessment and care planning process and how it meets the needs, goal and preferences of </w:t>
      </w:r>
      <w:r>
        <w:t xml:space="preserve">the </w:t>
      </w:r>
      <w:r w:rsidR="007D1007">
        <w:t>consumer</w:t>
      </w:r>
      <w:r>
        <w:t xml:space="preserve">. </w:t>
      </w:r>
      <w:r w:rsidR="00151E4B">
        <w:t xml:space="preserve">Some </w:t>
      </w:r>
      <w:r w:rsidR="00151E4B">
        <w:lastRenderedPageBreak/>
        <w:t>provided examples of how the service plans care to meet their goals of staying independent the home, planning end-of-life care o</w:t>
      </w:r>
      <w:r w:rsidR="00731CD5">
        <w:t>r</w:t>
      </w:r>
      <w:r w:rsidR="00151E4B">
        <w:t xml:space="preserve"> transitioning to other care providers such as residential care. </w:t>
      </w:r>
      <w:r>
        <w:t xml:space="preserve">The Quality Audit report presents evidence under both Requirements 2(3)(a) and 2(3)(b) of care documentation which demonstrates </w:t>
      </w:r>
      <w:r w:rsidR="00151E4B">
        <w:t xml:space="preserve">assessment and care planning identifies consumer’s needs, goals and preferences, including at the end-of-life, and plans individualised strategies to meet these. </w:t>
      </w:r>
    </w:p>
    <w:p w14:paraId="46C7BE5B" w14:textId="3AAA72B6" w:rsidR="00037C70" w:rsidRPr="006002CD" w:rsidRDefault="007D1007" w:rsidP="007C0E2B">
      <w:pPr>
        <w:pStyle w:val="NormalArial"/>
      </w:pPr>
      <w:r w:rsidRPr="006002CD">
        <w:t>C</w:t>
      </w:r>
      <w:r w:rsidR="006002CD" w:rsidRPr="006002CD">
        <w:t>onsumers and representative</w:t>
      </w:r>
      <w:r w:rsidR="00203BEA">
        <w:t>s</w:t>
      </w:r>
      <w:r w:rsidR="006002CD" w:rsidRPr="006002CD">
        <w:t xml:space="preserve"> described being included, respected or listened </w:t>
      </w:r>
      <w:r w:rsidR="00203BEA">
        <w:t>in the assessment and care planning process</w:t>
      </w:r>
      <w:r w:rsidR="006002CD" w:rsidRPr="006002CD">
        <w:t>. Management described some other providers of care who they regularly consult with such as My Aged Care (MAC) and a consumer’s medical provider</w:t>
      </w:r>
      <w:r w:rsidR="00203BEA">
        <w:t xml:space="preserve"> to plan care and services</w:t>
      </w:r>
      <w:r w:rsidR="006002CD" w:rsidRPr="006002CD">
        <w:t xml:space="preserve">. Consumer care files documented consumer’s choices and provided evidence </w:t>
      </w:r>
      <w:r w:rsidR="00203BEA">
        <w:t>of</w:t>
      </w:r>
      <w:r w:rsidR="006002CD" w:rsidRPr="006002CD">
        <w:t xml:space="preserve"> involvement of those the consumer wishes</w:t>
      </w:r>
      <w:r w:rsidR="00203BEA">
        <w:t xml:space="preserve"> in assessment and care planning</w:t>
      </w:r>
      <w:r w:rsidR="006002CD" w:rsidRPr="006002CD">
        <w:t>.</w:t>
      </w:r>
    </w:p>
    <w:p w14:paraId="17C8A442" w14:textId="440A0298" w:rsidR="00581CB8" w:rsidRDefault="005C4AB1" w:rsidP="007C0E2B">
      <w:pPr>
        <w:pStyle w:val="NormalArial"/>
      </w:pPr>
      <w:r>
        <w:t xml:space="preserve">Consumers and representatives confirmed they understand </w:t>
      </w:r>
      <w:r w:rsidR="000C4DE2">
        <w:t>the consumer’s</w:t>
      </w:r>
      <w:r>
        <w:t xml:space="preserve"> care plan, know the information it contains or recalled receiving a copy. </w:t>
      </w:r>
      <w:r w:rsidR="00581CB8">
        <w:t xml:space="preserve">Staff said </w:t>
      </w:r>
      <w:r>
        <w:t>consumer</w:t>
      </w:r>
      <w:r w:rsidR="00581CB8">
        <w:t xml:space="preserve"> care plan</w:t>
      </w:r>
      <w:r>
        <w:t xml:space="preserve">s are </w:t>
      </w:r>
      <w:r w:rsidR="00581CB8">
        <w:t xml:space="preserve">accessible and </w:t>
      </w:r>
      <w:r w:rsidR="000C4DE2">
        <w:t>the outcomes of assessment and care planning effectively communicated</w:t>
      </w:r>
      <w:r>
        <w:t xml:space="preserve">. </w:t>
      </w:r>
    </w:p>
    <w:p w14:paraId="56D05E02" w14:textId="5ED2AAE7" w:rsidR="00581CB8" w:rsidRDefault="00F946A0" w:rsidP="007C0E2B">
      <w:pPr>
        <w:pStyle w:val="NormalArial"/>
      </w:pPr>
      <w:r>
        <w:t>Consumers and representative</w:t>
      </w:r>
      <w:r w:rsidR="00203BEA">
        <w:t>s</w:t>
      </w:r>
      <w:r>
        <w:t xml:space="preserve"> provided examples to the </w:t>
      </w:r>
      <w:r w:rsidR="000C4DE2">
        <w:t>Assessment Team</w:t>
      </w:r>
      <w:r>
        <w:t xml:space="preserve"> of regular informal reviews such as staff checking on them and </w:t>
      </w:r>
      <w:r w:rsidR="000C4DE2">
        <w:t xml:space="preserve">of reviews of assessment and care planning in response to changes in the consumer’s condition such as progression of dementia or following hospitalisation. </w:t>
      </w:r>
      <w:r>
        <w:t xml:space="preserve">Care documentation demonstrated evidence of </w:t>
      </w:r>
      <w:r w:rsidR="000C4DE2">
        <w:t>regular, timely and responsive</w:t>
      </w:r>
      <w:r>
        <w:t xml:space="preserve"> reviews </w:t>
      </w:r>
      <w:r w:rsidR="000C4DE2">
        <w:t>of assessment and care planning effectiveness.</w:t>
      </w:r>
      <w:r>
        <w:t xml:space="preserve"> </w:t>
      </w:r>
    </w:p>
    <w:p w14:paraId="2CCC99BE" w14:textId="425A474D" w:rsidR="000C4DE2" w:rsidRDefault="000C4DE2" w:rsidP="007C0E2B">
      <w:pPr>
        <w:pStyle w:val="NormalArial"/>
      </w:pPr>
      <w:r>
        <w:t xml:space="preserve">I have considered the evidence, as summarised above, and I find Requirements 2(3)(a), 2(3)(b), 2(3)(c), 2(3)(d) and 2(3)(e) to be Compliant. </w:t>
      </w:r>
    </w:p>
    <w:p w14:paraId="50553AC5" w14:textId="34130AB2" w:rsidR="007C0E2B" w:rsidRPr="006B4042" w:rsidRDefault="007C0E2B" w:rsidP="007C0E2B">
      <w:pPr>
        <w:pStyle w:val="NormalArial"/>
      </w:pPr>
      <w:r w:rsidRPr="006B4042">
        <w:br w:type="page"/>
      </w:r>
    </w:p>
    <w:p w14:paraId="70BC7E37" w14:textId="77777777" w:rsidR="007C0E2B" w:rsidRDefault="007C0E2B" w:rsidP="007C0E2B">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E8117A" w14:paraId="78840297" w14:textId="77777777" w:rsidTr="00E81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42FE58" w14:textId="77777777" w:rsidR="007C0E2B" w:rsidRPr="003217D3" w:rsidRDefault="007C0E2B" w:rsidP="007C0E2B">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241AE9" w14:textId="77777777" w:rsidR="007C0E2B" w:rsidRPr="003217D3" w:rsidRDefault="007C0E2B" w:rsidP="007C0E2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29252D" w14:textId="77777777" w:rsidR="007C0E2B" w:rsidRPr="003217D3" w:rsidRDefault="007C0E2B" w:rsidP="007C0E2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8117A" w14:paraId="6F6C3A82" w14:textId="77777777" w:rsidTr="00E811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64537D" w14:textId="77777777" w:rsidR="007C0E2B" w:rsidRPr="00244176" w:rsidRDefault="007C0E2B" w:rsidP="007C0E2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E3CD55" w14:textId="77777777" w:rsidR="007C0E2B" w:rsidRPr="00244176" w:rsidRDefault="007C0E2B"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8491784" w14:textId="77777777" w:rsidR="007C0E2B" w:rsidRPr="00244176" w:rsidRDefault="007C0E2B" w:rsidP="007C0E2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717CA10" w14:textId="77777777" w:rsidR="007C0E2B" w:rsidRPr="00244176" w:rsidRDefault="007C0E2B" w:rsidP="007C0E2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6AFC0F8" w14:textId="77777777" w:rsidR="007C0E2B" w:rsidRPr="00244176" w:rsidRDefault="007C0E2B" w:rsidP="007C0E2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8ADF5A" w14:textId="77777777" w:rsidR="007C0E2B" w:rsidRPr="00CC646C" w:rsidRDefault="00A11009"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7191491"/>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A78A2B" w14:textId="77777777" w:rsidR="007C0E2B" w:rsidRPr="00CC646C" w:rsidRDefault="00A11009"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1573517"/>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r>
      <w:tr w:rsidR="00E8117A" w14:paraId="38509B04" w14:textId="77777777" w:rsidTr="00E81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0D717C" w14:textId="77777777" w:rsidR="007C0E2B" w:rsidRPr="00244176" w:rsidRDefault="007C0E2B" w:rsidP="007C0E2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C75705" w14:textId="77777777" w:rsidR="007C0E2B" w:rsidRPr="00244176" w:rsidRDefault="007C0E2B" w:rsidP="007C0E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6244C4" w14:textId="77777777" w:rsidR="007C0E2B" w:rsidRPr="00CC646C" w:rsidRDefault="00A11009" w:rsidP="007C0E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0708348"/>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F4E70C" w14:textId="77777777" w:rsidR="007C0E2B" w:rsidRPr="00CC646C" w:rsidRDefault="00A11009" w:rsidP="007C0E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4499957"/>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r>
      <w:tr w:rsidR="00E8117A" w14:paraId="67D3C0B3" w14:textId="77777777" w:rsidTr="00E811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57B269" w14:textId="77777777" w:rsidR="007C0E2B" w:rsidRPr="00244176" w:rsidRDefault="007C0E2B" w:rsidP="007C0E2B">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642456" w14:textId="77777777" w:rsidR="007C0E2B" w:rsidRPr="00244176" w:rsidRDefault="007C0E2B" w:rsidP="007C0E2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D2C7F0" w14:textId="77777777" w:rsidR="007C0E2B" w:rsidRPr="00CC646C" w:rsidRDefault="00A11009"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7778404"/>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4D3413" w14:textId="77777777" w:rsidR="007C0E2B" w:rsidRPr="00CC646C" w:rsidRDefault="00A11009"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1498378"/>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r>
      <w:tr w:rsidR="00E8117A" w14:paraId="786C1DD2" w14:textId="77777777" w:rsidTr="00E81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948059" w14:textId="77777777" w:rsidR="007C0E2B" w:rsidRPr="00244176" w:rsidRDefault="007C0E2B" w:rsidP="007C0E2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0CB0B1" w14:textId="77777777" w:rsidR="007C0E2B" w:rsidRPr="00244176" w:rsidRDefault="007C0E2B" w:rsidP="007C0E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E378BF" w14:textId="77777777" w:rsidR="007C0E2B" w:rsidRPr="00CC646C" w:rsidRDefault="00A11009" w:rsidP="007C0E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9040162"/>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9C40BC" w14:textId="77777777" w:rsidR="007C0E2B" w:rsidRPr="00CC646C" w:rsidRDefault="00A11009" w:rsidP="007C0E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3374869"/>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r>
      <w:tr w:rsidR="00E8117A" w14:paraId="44FBFBBE" w14:textId="77777777" w:rsidTr="00E811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C103F6" w14:textId="77777777" w:rsidR="007C0E2B" w:rsidRPr="00244176" w:rsidRDefault="007C0E2B" w:rsidP="007C0E2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C1EC2E" w14:textId="77777777" w:rsidR="007C0E2B" w:rsidRPr="00244176" w:rsidRDefault="007C0E2B"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8E6532" w14:textId="77777777" w:rsidR="007C0E2B" w:rsidRPr="00CC646C" w:rsidRDefault="00A11009"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1059601"/>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CD09C1" w14:textId="77777777" w:rsidR="007C0E2B" w:rsidRPr="00CC646C" w:rsidRDefault="00A11009"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9877556"/>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r>
      <w:tr w:rsidR="00E8117A" w14:paraId="4F7E3AE3" w14:textId="77777777" w:rsidTr="00E81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F57E92" w14:textId="77777777" w:rsidR="007C0E2B" w:rsidRPr="00244176" w:rsidRDefault="007C0E2B" w:rsidP="007C0E2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0552A7" w14:textId="77777777" w:rsidR="007C0E2B" w:rsidRPr="00244176" w:rsidRDefault="007C0E2B" w:rsidP="007C0E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407934" w14:textId="77777777" w:rsidR="007C0E2B" w:rsidRPr="00CC646C" w:rsidRDefault="00A11009" w:rsidP="007C0E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2575857"/>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76A3FE" w14:textId="77777777" w:rsidR="007C0E2B" w:rsidRPr="00CC646C" w:rsidRDefault="00A11009" w:rsidP="007C0E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0974039"/>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r>
      <w:tr w:rsidR="00E8117A" w14:paraId="5F83ADA1" w14:textId="77777777" w:rsidTr="00E8117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A5FAB8" w14:textId="77777777" w:rsidR="007C0E2B" w:rsidRPr="00244176" w:rsidRDefault="007C0E2B" w:rsidP="007C0E2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904008" w14:textId="77777777" w:rsidR="007C0E2B" w:rsidRPr="00244176" w:rsidRDefault="007C0E2B"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2F54EEC" w14:textId="77777777" w:rsidR="007C0E2B" w:rsidRPr="00244176" w:rsidRDefault="007C0E2B" w:rsidP="007C0E2B">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7E16950" w14:textId="77777777" w:rsidR="007C0E2B" w:rsidRPr="00244176" w:rsidRDefault="007C0E2B" w:rsidP="007C0E2B">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91D0AC" w14:textId="77777777" w:rsidR="007C0E2B" w:rsidRPr="00CC646C" w:rsidRDefault="00A11009"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2167994"/>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FF2037" w14:textId="77777777" w:rsidR="007C0E2B" w:rsidRPr="00CC646C" w:rsidRDefault="00A11009"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6448077"/>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r>
    </w:tbl>
    <w:bookmarkEnd w:id="3"/>
    <w:p w14:paraId="59A8D68C" w14:textId="77777777" w:rsidR="007C0E2B" w:rsidRDefault="007C0E2B" w:rsidP="007C0E2B">
      <w:pPr>
        <w:pStyle w:val="Heading20"/>
      </w:pPr>
      <w:r w:rsidRPr="00A36AA9">
        <w:t>Findings</w:t>
      </w:r>
    </w:p>
    <w:p w14:paraId="2797B424" w14:textId="5EFEA250" w:rsidR="00825703" w:rsidRDefault="00760AFB" w:rsidP="007C0E2B">
      <w:pPr>
        <w:pStyle w:val="NormalArial"/>
      </w:pPr>
      <w:r>
        <w:t xml:space="preserve">Consumers and representatives were satisfied the clinical and personal care delivered to consumers is tailored and optimises wellbeing. Some consumers described how their personal care assistance is delivered in line with recommendations, </w:t>
      </w:r>
      <w:r w:rsidR="00A21274">
        <w:t xml:space="preserve">or described staff </w:t>
      </w:r>
      <w:r>
        <w:t>monitor</w:t>
      </w:r>
      <w:r w:rsidR="00A21274">
        <w:t>ing</w:t>
      </w:r>
      <w:r>
        <w:t xml:space="preserve"> the consumer’s vital signs or provid</w:t>
      </w:r>
      <w:r w:rsidR="00A21274">
        <w:t>ing</w:t>
      </w:r>
      <w:r>
        <w:t xml:space="preserve"> regular continence care which maximises health. Staff and </w:t>
      </w:r>
      <w:r>
        <w:lastRenderedPageBreak/>
        <w:t xml:space="preserve">management could describe strategies in place </w:t>
      </w:r>
      <w:r w:rsidR="00A21274">
        <w:t xml:space="preserve">to support safe and effective care </w:t>
      </w:r>
      <w:r>
        <w:t>such as regular monitoring, delivery of care in line with consumer’s care plan and nursing assessment of initial personal care (showering) support for consumers who have a wound.</w:t>
      </w:r>
      <w:r w:rsidR="00D54BDF">
        <w:t xml:space="preserve"> The Quality Audit report presents evidence under Requirement 3(3)(g) of observations and evidence related to safe medication assistance including the use of webster packs and staff checking the consumer, medication and documentation prior to administration. </w:t>
      </w:r>
    </w:p>
    <w:p w14:paraId="47406B19" w14:textId="0B6705A8" w:rsidR="002423D6" w:rsidRDefault="00D54BDF" w:rsidP="007C0E2B">
      <w:pPr>
        <w:pStyle w:val="NormalArial"/>
      </w:pPr>
      <w:r w:rsidRPr="005E29FA">
        <w:t>The service has effective systems and processes to identify and respond to high-impact, high-prevalence risks to consumer health and wellbeing. Risks are identified in consumer’s care documentation and on the service’s risk register</w:t>
      </w:r>
      <w:r w:rsidR="005E29FA" w:rsidRPr="005E29FA">
        <w:t xml:space="preserve"> and strategies are in place to manage the risks for individual consumers.</w:t>
      </w:r>
      <w:r w:rsidR="005E29FA">
        <w:t xml:space="preserve"> </w:t>
      </w:r>
    </w:p>
    <w:p w14:paraId="4846D37D" w14:textId="7530DCE5" w:rsidR="00957BE6" w:rsidRDefault="00957BE6" w:rsidP="007C0E2B">
      <w:pPr>
        <w:pStyle w:val="NormalArial"/>
      </w:pPr>
      <w:r>
        <w:t xml:space="preserve">Management described how the service provides care to consumers nearing end-of-life including </w:t>
      </w:r>
      <w:r w:rsidR="00A21274">
        <w:t xml:space="preserve">an </w:t>
      </w:r>
      <w:r>
        <w:t xml:space="preserve">assessment process, engagement of specialist palliative care and other providers, regular communication regarding consumer’s wishes and a holistic approach </w:t>
      </w:r>
      <w:r w:rsidR="00A21274">
        <w:t>to</w:t>
      </w:r>
      <w:r>
        <w:t xml:space="preserve"> maximise comfort and dignity. The service provides training to staff </w:t>
      </w:r>
      <w:r w:rsidR="00A21274">
        <w:t>to support</w:t>
      </w:r>
      <w:r>
        <w:t xml:space="preserve"> care at end-of life. </w:t>
      </w:r>
    </w:p>
    <w:p w14:paraId="11EC3CEF" w14:textId="469E52B6" w:rsidR="00E82CC6" w:rsidRDefault="005835CD" w:rsidP="007C0E2B">
      <w:pPr>
        <w:pStyle w:val="NormalArial"/>
      </w:pPr>
      <w:r w:rsidRPr="005E29FA">
        <w:t>Management and</w:t>
      </w:r>
      <w:r w:rsidR="00E82CC6" w:rsidRPr="005E29FA">
        <w:t xml:space="preserve"> staff described how they recognise</w:t>
      </w:r>
      <w:r w:rsidRPr="005E29FA">
        <w:t xml:space="preserve"> and report any</w:t>
      </w:r>
      <w:r w:rsidR="00E82CC6" w:rsidRPr="005E29FA">
        <w:t xml:space="preserve"> changes </w:t>
      </w:r>
      <w:r w:rsidRPr="005E29FA">
        <w:t xml:space="preserve">in a consumer’s condition and provided an example of recognising changes in a consumer’s mobility and following up with the medical officer in response. </w:t>
      </w:r>
    </w:p>
    <w:p w14:paraId="7FF7D539" w14:textId="05B0BF14" w:rsidR="002423D6" w:rsidRDefault="007B2602" w:rsidP="007C0E2B">
      <w:pPr>
        <w:pStyle w:val="NormalArial"/>
      </w:pPr>
      <w:r>
        <w:t xml:space="preserve">The Assessment Team found information about </w:t>
      </w:r>
      <w:r w:rsidR="009D7C92">
        <w:t>consumers</w:t>
      </w:r>
      <w:r>
        <w:t xml:space="preserve">’ condition, needs and preferences is effectively communicated </w:t>
      </w:r>
      <w:r w:rsidR="009D7C92">
        <w:t xml:space="preserve">between those who share care. Information is documented on the electronic consumer care file as well as in the consumer’s home folder which contains their care and services plan. Management described how the </w:t>
      </w:r>
      <w:r w:rsidR="00A21274">
        <w:t xml:space="preserve">electronic care </w:t>
      </w:r>
      <w:r w:rsidR="009D7C92">
        <w:t xml:space="preserve">system supports alerts and notification of changes to a consumer’s condition, and described how changes, incidents and risks are discussed at risk management meetings to ensure those who share care are informed. </w:t>
      </w:r>
    </w:p>
    <w:p w14:paraId="5DC79B21" w14:textId="68F6FBA5" w:rsidR="007C0E2B" w:rsidRDefault="00D11A61" w:rsidP="007C0E2B">
      <w:pPr>
        <w:pStyle w:val="NormalArial"/>
      </w:pPr>
      <w:r>
        <w:t>Consumer and representatives were satisfied referrals are timely and appropriate. Some d</w:t>
      </w:r>
      <w:r w:rsidR="00653F1D">
        <w:t>escribe</w:t>
      </w:r>
      <w:r>
        <w:t>d</w:t>
      </w:r>
      <w:r w:rsidR="00653F1D">
        <w:t xml:space="preserve"> referrals that had been made </w:t>
      </w:r>
      <w:r>
        <w:t>to other providers of care and services such as occupational therapists, specialist</w:t>
      </w:r>
      <w:r w:rsidR="00653F1D">
        <w:t xml:space="preserve"> dementia services</w:t>
      </w:r>
      <w:r w:rsidR="0035083B">
        <w:t>, vision support services</w:t>
      </w:r>
      <w:r w:rsidR="00653F1D">
        <w:t xml:space="preserve"> or </w:t>
      </w:r>
      <w:r>
        <w:t>speech pathologists</w:t>
      </w:r>
      <w:r w:rsidR="00653F1D">
        <w:t xml:space="preserve"> and how this supported effective care and services for </w:t>
      </w:r>
      <w:r>
        <w:t>the individual</w:t>
      </w:r>
      <w:r w:rsidR="00653F1D">
        <w:t xml:space="preserve"> </w:t>
      </w:r>
      <w:r>
        <w:t xml:space="preserve">consumer. </w:t>
      </w:r>
      <w:r w:rsidR="00F42F8B">
        <w:t>Care doc</w:t>
      </w:r>
      <w:r w:rsidR="0035083B">
        <w:t>umentation</w:t>
      </w:r>
      <w:r w:rsidR="00F42F8B">
        <w:t xml:space="preserve"> demonstrated timely referrals </w:t>
      </w:r>
      <w:r w:rsidR="0035083B">
        <w:t xml:space="preserve">to other providers of care </w:t>
      </w:r>
      <w:r w:rsidR="00F42F8B">
        <w:t xml:space="preserve">and that recommendations made by these providers were implemented into </w:t>
      </w:r>
      <w:r w:rsidR="0035083B">
        <w:t>consumer’s</w:t>
      </w:r>
      <w:r w:rsidR="00F42F8B">
        <w:t xml:space="preserve"> care and service delivery where </w:t>
      </w:r>
      <w:r w:rsidR="0035083B">
        <w:t>appropriate</w:t>
      </w:r>
      <w:r w:rsidR="00F42F8B">
        <w:t>.</w:t>
      </w:r>
    </w:p>
    <w:p w14:paraId="3E973A6A" w14:textId="59C6F107" w:rsidR="007C0E2B" w:rsidRPr="004607ED" w:rsidRDefault="007C0E2B" w:rsidP="007C0E2B">
      <w:pPr>
        <w:pStyle w:val="NormalArial"/>
      </w:pPr>
      <w:r w:rsidRPr="004607ED">
        <w:t xml:space="preserve">Staff described infection control practices including hand hygiene, </w:t>
      </w:r>
      <w:r w:rsidR="0035083B" w:rsidRPr="004607ED">
        <w:t>the use of personal protective equipment (PPE) and participation in</w:t>
      </w:r>
      <w:r w:rsidRPr="004607ED">
        <w:t xml:space="preserve"> infection control</w:t>
      </w:r>
      <w:r w:rsidR="0035083B" w:rsidRPr="004607ED">
        <w:t xml:space="preserve"> training</w:t>
      </w:r>
      <w:r w:rsidR="004607ED" w:rsidRPr="004607ED">
        <w:t>. The Assessment Team observed staff to be using PPE appropriately during the Quality Audit</w:t>
      </w:r>
      <w:r w:rsidR="004607ED">
        <w:t xml:space="preserve"> and found the service has processes in place to monitor and support staff vaccinations</w:t>
      </w:r>
      <w:r w:rsidR="004607ED" w:rsidRPr="004607ED">
        <w:t xml:space="preserve">. </w:t>
      </w:r>
    </w:p>
    <w:p w14:paraId="3D3BA9A0" w14:textId="22E419EB" w:rsidR="007C0E2B" w:rsidRPr="006B4042" w:rsidRDefault="0035083B" w:rsidP="007C0E2B">
      <w:pPr>
        <w:pStyle w:val="NormalArial"/>
      </w:pPr>
      <w:r>
        <w:t>I have considered the evidence, as summarised above, and find Requirements 3(3)(a), 3(3)(b),</w:t>
      </w:r>
      <w:r w:rsidR="004607ED">
        <w:t xml:space="preserve"> 3(3)(c), 3(3)(d), 3(3)(e), 3(3)(f) and 3(3)(g) to be Compliant. </w:t>
      </w:r>
      <w:r w:rsidR="007C0E2B" w:rsidRPr="006B4042">
        <w:br w:type="page"/>
      </w:r>
    </w:p>
    <w:p w14:paraId="34E74720" w14:textId="77777777" w:rsidR="007C0E2B" w:rsidRPr="00A36AA9" w:rsidRDefault="007C0E2B" w:rsidP="007C0E2B">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E8117A" w14:paraId="00243218" w14:textId="77777777" w:rsidTr="00E81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27A074F6" w14:textId="77777777" w:rsidR="007C0E2B" w:rsidRPr="00991076" w:rsidRDefault="007C0E2B" w:rsidP="007C0E2B">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51B3CF24" w14:textId="77777777" w:rsidR="007C0E2B" w:rsidRPr="00991076" w:rsidRDefault="007C0E2B" w:rsidP="007C0E2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7A1E86BE" w14:textId="77777777" w:rsidR="007C0E2B" w:rsidRPr="00991076" w:rsidRDefault="007C0E2B" w:rsidP="007C0E2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E8117A" w14:paraId="18032CD4" w14:textId="77777777" w:rsidTr="00E811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A27AFE" w14:textId="77777777" w:rsidR="007C0E2B" w:rsidRPr="00244176" w:rsidRDefault="007C0E2B" w:rsidP="007C0E2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7F55258F" w14:textId="77777777" w:rsidR="007C0E2B" w:rsidRPr="00244176" w:rsidRDefault="007C0E2B"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008ECB84" w14:textId="77777777" w:rsidR="007C0E2B" w:rsidRPr="00CC646C" w:rsidRDefault="00A11009"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9339719"/>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c>
          <w:tcPr>
            <w:tcW w:w="1977" w:type="dxa"/>
            <w:shd w:val="clear" w:color="auto" w:fill="auto"/>
          </w:tcPr>
          <w:p w14:paraId="012232CA" w14:textId="77777777" w:rsidR="007C0E2B" w:rsidRPr="00CC646C" w:rsidRDefault="00A11009"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3483011"/>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r>
      <w:tr w:rsidR="00E8117A" w14:paraId="4C95B712" w14:textId="77777777" w:rsidTr="00E81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DB7DE4" w14:textId="77777777" w:rsidR="007C0E2B" w:rsidRPr="00244176" w:rsidRDefault="007C0E2B" w:rsidP="007C0E2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1B798037" w14:textId="77777777" w:rsidR="007C0E2B" w:rsidRPr="00244176" w:rsidRDefault="007C0E2B" w:rsidP="007C0E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1F387AD3" w14:textId="77777777" w:rsidR="007C0E2B" w:rsidRPr="00CC646C" w:rsidRDefault="00A11009" w:rsidP="007C0E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043103"/>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c>
          <w:tcPr>
            <w:tcW w:w="1977" w:type="dxa"/>
            <w:shd w:val="clear" w:color="auto" w:fill="auto"/>
          </w:tcPr>
          <w:p w14:paraId="54CCB702" w14:textId="77777777" w:rsidR="007C0E2B" w:rsidRPr="00CC646C" w:rsidRDefault="00A11009" w:rsidP="007C0E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3494235"/>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r>
      <w:tr w:rsidR="00E8117A" w14:paraId="69AA0FD4" w14:textId="77777777" w:rsidTr="00E811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9D043C" w14:textId="77777777" w:rsidR="007C0E2B" w:rsidRPr="00244176" w:rsidRDefault="007C0E2B" w:rsidP="007C0E2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70B82B57" w14:textId="77777777" w:rsidR="007C0E2B" w:rsidRPr="00244176" w:rsidRDefault="007C0E2B"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46395A0" w14:textId="77777777" w:rsidR="007C0E2B" w:rsidRPr="00244176" w:rsidRDefault="007C0E2B" w:rsidP="007C0E2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B70000D" w14:textId="77777777" w:rsidR="007C0E2B" w:rsidRPr="00244176" w:rsidRDefault="007C0E2B" w:rsidP="007C0E2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2BEE642" w14:textId="77777777" w:rsidR="007C0E2B" w:rsidRPr="00244176" w:rsidRDefault="007C0E2B" w:rsidP="007C0E2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209475A1" w14:textId="77777777" w:rsidR="007C0E2B" w:rsidRPr="00CC646C" w:rsidRDefault="00A11009"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2785783"/>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c>
          <w:tcPr>
            <w:tcW w:w="1977" w:type="dxa"/>
            <w:shd w:val="clear" w:color="auto" w:fill="auto"/>
          </w:tcPr>
          <w:p w14:paraId="7A715A81" w14:textId="77777777" w:rsidR="007C0E2B" w:rsidRPr="00CC646C" w:rsidRDefault="00A11009"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8314364"/>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r>
      <w:tr w:rsidR="00E8117A" w14:paraId="423F8FCC" w14:textId="77777777" w:rsidTr="00E81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2E39B8" w14:textId="77777777" w:rsidR="007C0E2B" w:rsidRPr="00244176" w:rsidRDefault="007C0E2B" w:rsidP="007C0E2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54690B6E" w14:textId="77777777" w:rsidR="007C0E2B" w:rsidRPr="00244176" w:rsidRDefault="007C0E2B" w:rsidP="007C0E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5CE84EA8" w14:textId="77777777" w:rsidR="007C0E2B" w:rsidRPr="00CC646C" w:rsidRDefault="00A11009" w:rsidP="007C0E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3274437"/>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c>
          <w:tcPr>
            <w:tcW w:w="1977" w:type="dxa"/>
            <w:shd w:val="clear" w:color="auto" w:fill="auto"/>
          </w:tcPr>
          <w:p w14:paraId="571E58C0" w14:textId="77777777" w:rsidR="007C0E2B" w:rsidRPr="00CC646C" w:rsidRDefault="00A11009" w:rsidP="007C0E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0118303"/>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r>
      <w:tr w:rsidR="00E8117A" w14:paraId="5BA5019A" w14:textId="77777777" w:rsidTr="00E811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7C5AFB" w14:textId="77777777" w:rsidR="007C0E2B" w:rsidRPr="00244176" w:rsidRDefault="007C0E2B" w:rsidP="007C0E2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0CBB08CF" w14:textId="77777777" w:rsidR="007C0E2B" w:rsidRPr="00244176" w:rsidRDefault="007C0E2B"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7E4D9475" w14:textId="77777777" w:rsidR="007C0E2B" w:rsidRPr="00CC646C" w:rsidRDefault="00A11009"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2589450"/>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c>
          <w:tcPr>
            <w:tcW w:w="1977" w:type="dxa"/>
            <w:shd w:val="clear" w:color="auto" w:fill="auto"/>
          </w:tcPr>
          <w:p w14:paraId="0145539B" w14:textId="77777777" w:rsidR="007C0E2B" w:rsidRPr="00CC646C" w:rsidRDefault="00A11009"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2899458"/>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r>
      <w:tr w:rsidR="00E8117A" w14:paraId="2C6AD610" w14:textId="77777777" w:rsidTr="00E81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3B55CC" w14:textId="77777777" w:rsidR="007C0E2B" w:rsidRPr="00244176" w:rsidRDefault="007C0E2B" w:rsidP="007C0E2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53576B25" w14:textId="77777777" w:rsidR="007C0E2B" w:rsidRPr="00244176" w:rsidRDefault="007C0E2B" w:rsidP="007C0E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5BB643D4" w14:textId="77777777" w:rsidR="007C0E2B" w:rsidRPr="00CC646C" w:rsidRDefault="00A11009" w:rsidP="007C0E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2383374"/>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c>
          <w:tcPr>
            <w:tcW w:w="1977" w:type="dxa"/>
            <w:shd w:val="clear" w:color="auto" w:fill="auto"/>
          </w:tcPr>
          <w:p w14:paraId="7A55109A" w14:textId="77777777" w:rsidR="007C0E2B" w:rsidRPr="00CC646C" w:rsidRDefault="00A11009" w:rsidP="007C0E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7202637"/>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r>
      <w:tr w:rsidR="00E8117A" w14:paraId="0F38C925" w14:textId="77777777" w:rsidTr="00E8117A">
        <w:tc>
          <w:tcPr>
            <w:cnfStyle w:val="001000000000" w:firstRow="0" w:lastRow="0" w:firstColumn="1" w:lastColumn="0" w:oddVBand="0" w:evenVBand="0" w:oddHBand="0" w:evenHBand="0" w:firstRowFirstColumn="0" w:firstRowLastColumn="0" w:lastRowFirstColumn="0" w:lastRowLastColumn="0"/>
            <w:tcW w:w="0" w:type="auto"/>
          </w:tcPr>
          <w:p w14:paraId="19A2EFDE" w14:textId="77777777" w:rsidR="007C0E2B" w:rsidRPr="00244176" w:rsidRDefault="007C0E2B" w:rsidP="007C0E2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1AD8D923" w14:textId="77777777" w:rsidR="007C0E2B" w:rsidRPr="00244176" w:rsidRDefault="007C0E2B"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0C0EE41E" w14:textId="77777777" w:rsidR="007C0E2B" w:rsidRPr="00CC646C" w:rsidRDefault="00A11009"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0809944"/>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c>
          <w:tcPr>
            <w:tcW w:w="1977" w:type="dxa"/>
          </w:tcPr>
          <w:p w14:paraId="3252028E" w14:textId="77777777" w:rsidR="007C0E2B" w:rsidRPr="00CC646C" w:rsidRDefault="00A11009"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7419133"/>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r>
    </w:tbl>
    <w:p w14:paraId="108955D4" w14:textId="77777777" w:rsidR="007C0E2B" w:rsidRDefault="007C0E2B" w:rsidP="007C0E2B">
      <w:pPr>
        <w:pStyle w:val="Heading20"/>
      </w:pPr>
      <w:r w:rsidRPr="00A36AA9">
        <w:t>Findings</w:t>
      </w:r>
    </w:p>
    <w:p w14:paraId="360B53D9" w14:textId="77777777" w:rsidR="008E513E" w:rsidRDefault="008E513E" w:rsidP="007C0E2B">
      <w:pPr>
        <w:pStyle w:val="NormalArial"/>
      </w:pPr>
      <w:r>
        <w:t>Consumers and representatives described how the services and supports they receive optimise consumer’s quality of life and assist them in their goals of independence such as transport supporting consumers to attend necessary appointments, or cleaning and meal services which enable consumers to remain at home, and how these supports are tailored to their needs.</w:t>
      </w:r>
    </w:p>
    <w:p w14:paraId="2E6FBEB7" w14:textId="09B43DB4" w:rsidR="00A1553E" w:rsidRDefault="00CB4A77" w:rsidP="007C0E2B">
      <w:pPr>
        <w:pStyle w:val="NormalArial"/>
      </w:pPr>
      <w:r>
        <w:t>The Assessment Team received positive feedback</w:t>
      </w:r>
      <w:r w:rsidR="00C008F5">
        <w:t xml:space="preserve"> from consumers</w:t>
      </w:r>
      <w:r>
        <w:t xml:space="preserve"> in relation to the emotional, psychological or spiritual supports provided. Management described how it is identified when a consumer may be feeling low or require additional support, and the types of support offered to consumers including wellness focused strategies and appropriate referrals. The service provides training in mental health first aid which is mandatory for all staff. </w:t>
      </w:r>
    </w:p>
    <w:p w14:paraId="31A913AF" w14:textId="77777777" w:rsidR="00A1553E" w:rsidRDefault="00A1553E" w:rsidP="007C0E2B">
      <w:pPr>
        <w:pStyle w:val="NormalArial"/>
      </w:pPr>
      <w:r>
        <w:t xml:space="preserve">The Assessment Team observed consumers participating in a group activity at a local community hall during the Quality Audit and consumers described the various ways their </w:t>
      </w:r>
      <w:r>
        <w:lastRenderedPageBreak/>
        <w:t xml:space="preserve">services and supports such as transport, social outings and support to do things of interest keep them connected to the community. </w:t>
      </w:r>
    </w:p>
    <w:p w14:paraId="0A59A935" w14:textId="3BF547D4" w:rsidR="00F63FA5" w:rsidRDefault="00A1553E" w:rsidP="007C0E2B">
      <w:pPr>
        <w:pStyle w:val="NormalArial"/>
      </w:pPr>
      <w:r>
        <w:t xml:space="preserve">The Assessment Team received positive feedback from consumer and representatives about the way the consumer’s needs and preferences are communicated. Some consumers referred to written information in their home and said that staff know ‘what to do’. Staff were able to describe individual consumers conditions, needs and preferences and said the documented care plan provides </w:t>
      </w:r>
      <w:r w:rsidR="00F63FA5">
        <w:t xml:space="preserve">accessible and </w:t>
      </w:r>
      <w:r>
        <w:t xml:space="preserve">relevant information to </w:t>
      </w:r>
      <w:r w:rsidR="00C008F5">
        <w:t xml:space="preserve">help them </w:t>
      </w:r>
      <w:r w:rsidR="00F63FA5">
        <w:t xml:space="preserve">understand what kind of support the consumer requires. </w:t>
      </w:r>
    </w:p>
    <w:p w14:paraId="0A414A15" w14:textId="50DE2B10" w:rsidR="00F63FA5" w:rsidRDefault="00DE0FC0" w:rsidP="007C0E2B">
      <w:pPr>
        <w:pStyle w:val="NormalArial"/>
      </w:pPr>
      <w:r>
        <w:t>Consumers and representatives were satisfied referrals made for consumers to other providers of care and services were appropriate and provided examples of how referrals have assisted them. Documentation demonstrated timely and appropriate referrals</w:t>
      </w:r>
      <w:r w:rsidR="00C008F5">
        <w:t xml:space="preserve">, </w:t>
      </w:r>
      <w:r>
        <w:t>that recommendations are implemented</w:t>
      </w:r>
      <w:r w:rsidR="00DB2D05">
        <w:t>,</w:t>
      </w:r>
      <w:r>
        <w:t xml:space="preserve"> and the service has policies and procedures to guide staff in the referral process. </w:t>
      </w:r>
    </w:p>
    <w:p w14:paraId="151115C5" w14:textId="4ACC95DA" w:rsidR="00F63FA5" w:rsidRDefault="00DE0FC0" w:rsidP="007C0E2B">
      <w:pPr>
        <w:pStyle w:val="NormalArial"/>
      </w:pPr>
      <w:r>
        <w:t>The service demonstrated effective processes to ensure the meals delivered to consumers are of suitable quality and quantity and meets consumers’ dietary needs and preferences. Consumer’s dietary information is documented in their care file and is available to staff where meals are served</w:t>
      </w:r>
      <w:r w:rsidR="00C76976">
        <w:t>,</w:t>
      </w:r>
      <w:r>
        <w:t xml:space="preserve"> and the Quality Audit report contains positive feedback f</w:t>
      </w:r>
      <w:r w:rsidR="00C008F5">
        <w:t>ro</w:t>
      </w:r>
      <w:r>
        <w:t xml:space="preserve">m a consumer in relation to the quality of meals. </w:t>
      </w:r>
    </w:p>
    <w:p w14:paraId="797764AE" w14:textId="09954B43" w:rsidR="00C76976" w:rsidRDefault="00C76976" w:rsidP="007C0E2B">
      <w:pPr>
        <w:pStyle w:val="NormalArial"/>
      </w:pPr>
      <w:r>
        <w:t xml:space="preserve">The service demonstrated effective processes to ensure the equipment provided to consumers is safe, suitable and well-maintained </w:t>
      </w:r>
      <w:r w:rsidR="00C008F5">
        <w:t>including</w:t>
      </w:r>
      <w:r>
        <w:t xml:space="preserve"> assessment </w:t>
      </w:r>
      <w:r w:rsidR="00C008F5">
        <w:t xml:space="preserve">for </w:t>
      </w:r>
      <w:r>
        <w:t>and prescription</w:t>
      </w:r>
      <w:r w:rsidR="00C008F5">
        <w:t xml:space="preserve"> of equipment</w:t>
      </w:r>
      <w:r>
        <w:t xml:space="preserve"> by a suitably qualified allied health professional, and process</w:t>
      </w:r>
      <w:r w:rsidR="004225AB">
        <w:t>es</w:t>
      </w:r>
      <w:r>
        <w:t xml:space="preserve"> to ensure regular servicing, maintenance and replacement of equipment when required. Staff receive manual handling training upon induction and annually to support safe use of equipment. </w:t>
      </w:r>
    </w:p>
    <w:p w14:paraId="489E4D81" w14:textId="3B88E706" w:rsidR="00F63FA5" w:rsidRDefault="00C76976" w:rsidP="007C0E2B">
      <w:pPr>
        <w:pStyle w:val="NormalArial"/>
      </w:pPr>
      <w:r>
        <w:t>I have considered the evidence, as summarised above, and I find Requirements 4(3)(a), 4(3)(b), 4(3)(c), 4(3)(d), 4(3)(e), 4(3)(f) and 4(3)(g) to be Compliant.</w:t>
      </w:r>
    </w:p>
    <w:p w14:paraId="7FAE6121" w14:textId="7BDAF2AF" w:rsidR="007C0E2B" w:rsidRPr="00A36AA9" w:rsidRDefault="007C0E2B" w:rsidP="007C0E2B">
      <w:pPr>
        <w:pStyle w:val="NormalArial"/>
      </w:pPr>
      <w:r w:rsidRPr="00A36AA9">
        <w:br w:type="page"/>
      </w:r>
    </w:p>
    <w:p w14:paraId="5FD13B41" w14:textId="77777777" w:rsidR="007C0E2B" w:rsidRDefault="007C0E2B" w:rsidP="007C0E2B">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E8117A" w14:paraId="45E5BEDA" w14:textId="77777777" w:rsidTr="00E81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78DB07A6" w14:textId="77777777" w:rsidR="007C0E2B" w:rsidRPr="003217D3" w:rsidRDefault="007C0E2B" w:rsidP="007C0E2B">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05C15FBF" w14:textId="77777777" w:rsidR="007C0E2B" w:rsidRPr="003217D3" w:rsidRDefault="007C0E2B" w:rsidP="007C0E2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6682E05A" w14:textId="77777777" w:rsidR="007C0E2B" w:rsidRPr="003217D3" w:rsidRDefault="007C0E2B" w:rsidP="007C0E2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8117A" w14:paraId="038A7067" w14:textId="77777777" w:rsidTr="00E811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D78917" w14:textId="77777777" w:rsidR="007C0E2B" w:rsidRPr="00244176" w:rsidRDefault="007C0E2B" w:rsidP="007C0E2B">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7CB2ED4D" w14:textId="77777777" w:rsidR="007C0E2B" w:rsidRPr="00244176" w:rsidRDefault="007C0E2B"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77469AC8" w14:textId="77777777" w:rsidR="007C0E2B" w:rsidRPr="00CC646C" w:rsidRDefault="00A11009"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1124118"/>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c>
          <w:tcPr>
            <w:tcW w:w="1977" w:type="dxa"/>
            <w:shd w:val="clear" w:color="auto" w:fill="auto"/>
          </w:tcPr>
          <w:p w14:paraId="6AACD594" w14:textId="77777777" w:rsidR="007C0E2B" w:rsidRPr="00CC646C" w:rsidRDefault="00A11009"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6326040"/>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r>
      <w:tr w:rsidR="00E8117A" w14:paraId="0011AE7F" w14:textId="77777777" w:rsidTr="00E81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06C687" w14:textId="77777777" w:rsidR="007C0E2B" w:rsidRPr="00244176" w:rsidRDefault="007C0E2B" w:rsidP="007C0E2B">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2BFB2234" w14:textId="77777777" w:rsidR="007C0E2B" w:rsidRPr="00244176" w:rsidRDefault="007C0E2B" w:rsidP="007C0E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C5BF3CA" w14:textId="77777777" w:rsidR="007C0E2B" w:rsidRPr="00244176" w:rsidRDefault="007C0E2B" w:rsidP="007C0E2B">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EA4707D" w14:textId="77777777" w:rsidR="007C0E2B" w:rsidRPr="00244176" w:rsidRDefault="007C0E2B" w:rsidP="007C0E2B">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157C38AA" w14:textId="77777777" w:rsidR="007C0E2B" w:rsidRPr="00CC646C" w:rsidRDefault="00A11009" w:rsidP="007C0E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5060005"/>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c>
          <w:tcPr>
            <w:tcW w:w="1977" w:type="dxa"/>
            <w:shd w:val="clear" w:color="auto" w:fill="auto"/>
          </w:tcPr>
          <w:p w14:paraId="59968FA6" w14:textId="77777777" w:rsidR="007C0E2B" w:rsidRPr="00CC646C" w:rsidRDefault="00A11009" w:rsidP="007C0E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820021"/>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r>
      <w:tr w:rsidR="00E8117A" w14:paraId="7A4668AC" w14:textId="77777777" w:rsidTr="00E811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5FF3C9" w14:textId="77777777" w:rsidR="007C0E2B" w:rsidRPr="00244176" w:rsidRDefault="007C0E2B" w:rsidP="007C0E2B">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191841F6" w14:textId="77777777" w:rsidR="007C0E2B" w:rsidRPr="00244176" w:rsidRDefault="007C0E2B"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52A7369C" w14:textId="77777777" w:rsidR="007C0E2B" w:rsidRPr="00CC646C" w:rsidRDefault="00A11009"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6086886"/>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c>
          <w:tcPr>
            <w:tcW w:w="1977" w:type="dxa"/>
            <w:shd w:val="clear" w:color="auto" w:fill="auto"/>
          </w:tcPr>
          <w:p w14:paraId="73E6DA02" w14:textId="77777777" w:rsidR="007C0E2B" w:rsidRPr="00CC646C" w:rsidRDefault="00A11009" w:rsidP="007C0E2B">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887475255"/>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r>
    </w:tbl>
    <w:p w14:paraId="7A2A88B0" w14:textId="77777777" w:rsidR="007C0E2B" w:rsidRDefault="007C0E2B" w:rsidP="007C0E2B">
      <w:pPr>
        <w:pStyle w:val="Heading20"/>
      </w:pPr>
      <w:r w:rsidRPr="00A36AA9">
        <w:t>Findings</w:t>
      </w:r>
    </w:p>
    <w:p w14:paraId="36A761D5" w14:textId="3B72B287" w:rsidR="0008352E" w:rsidRDefault="00252870" w:rsidP="007C0E2B">
      <w:pPr>
        <w:pStyle w:val="NormalArial"/>
      </w:pPr>
      <w:r>
        <w:t xml:space="preserve">The Assessment Team observed the service’s cottage respite </w:t>
      </w:r>
      <w:r w:rsidR="004225AB">
        <w:t xml:space="preserve">environment </w:t>
      </w:r>
      <w:r>
        <w:t xml:space="preserve">and found it to be welcoming and accessible with consumer’s rooms displaying a photo and name on the door and signage around the service environment to assist navigation. </w:t>
      </w:r>
    </w:p>
    <w:p w14:paraId="417A4593" w14:textId="104868FC" w:rsidR="0008352E" w:rsidRDefault="0008352E" w:rsidP="007C0E2B">
      <w:pPr>
        <w:pStyle w:val="NormalArial"/>
      </w:pPr>
      <w:r>
        <w:t xml:space="preserve">The Assessment Team observed consumers moving freely indoors and outdoors and some provided feedback they enjoy walking in the gardens. </w:t>
      </w:r>
      <w:r w:rsidR="00057D25">
        <w:t>Staff described their role in ensuring the service environment is kept clean</w:t>
      </w:r>
      <w:r w:rsidR="00430782">
        <w:t xml:space="preserve"> and safe for consumers. </w:t>
      </w:r>
    </w:p>
    <w:p w14:paraId="6E3CA7E4" w14:textId="687694C4" w:rsidR="00430782" w:rsidRDefault="00430782" w:rsidP="00430782">
      <w:pPr>
        <w:pStyle w:val="NormalArial"/>
      </w:pPr>
      <w:r>
        <w:t>The service has a schedule of preventative maintenance and conducts quarterly inspection</w:t>
      </w:r>
      <w:r w:rsidR="004225AB">
        <w:t>s</w:t>
      </w:r>
      <w:r>
        <w:t xml:space="preserve"> of the service environment</w:t>
      </w:r>
      <w:r w:rsidR="004225AB">
        <w:t xml:space="preserve"> S</w:t>
      </w:r>
      <w:r>
        <w:t xml:space="preserve">taff described how they report any issues </w:t>
      </w:r>
      <w:r w:rsidR="004225AB">
        <w:t>which are then are</w:t>
      </w:r>
      <w:r>
        <w:t xml:space="preserve"> promptly attended to by the maintenance team. </w:t>
      </w:r>
    </w:p>
    <w:p w14:paraId="7627C4D4" w14:textId="751100EC" w:rsidR="00430782" w:rsidRPr="00A36AA9" w:rsidRDefault="00430782" w:rsidP="00430782">
      <w:pPr>
        <w:pStyle w:val="NormalArial"/>
      </w:pPr>
      <w:r>
        <w:t xml:space="preserve">I have considered the evidence, as summarised above, and I find Requirements 5(3)(a), 5(3)(b) and 5(3)(c) to be Compliant. </w:t>
      </w:r>
    </w:p>
    <w:p w14:paraId="4CCAD208" w14:textId="3A4B8DAF" w:rsidR="007C0E2B" w:rsidRPr="00A36AA9" w:rsidRDefault="007C0E2B" w:rsidP="007C0E2B">
      <w:pPr>
        <w:pStyle w:val="NormalArial"/>
      </w:pPr>
      <w:r w:rsidRPr="00A36AA9">
        <w:br w:type="page"/>
      </w:r>
    </w:p>
    <w:p w14:paraId="1BE84DC2" w14:textId="77777777" w:rsidR="007C0E2B" w:rsidRPr="00A36AA9" w:rsidRDefault="007C0E2B" w:rsidP="007C0E2B">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E8117A" w14:paraId="67E5055A" w14:textId="77777777" w:rsidTr="00E81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39FBBE94" w14:textId="77777777" w:rsidR="007C0E2B" w:rsidRPr="003217D3" w:rsidRDefault="007C0E2B" w:rsidP="007C0E2B">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09CB08F6" w14:textId="77777777" w:rsidR="007C0E2B" w:rsidRPr="003217D3" w:rsidRDefault="007C0E2B" w:rsidP="007C0E2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4D238D00" w14:textId="77777777" w:rsidR="007C0E2B" w:rsidRPr="003217D3" w:rsidRDefault="007C0E2B" w:rsidP="007C0E2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8117A" w14:paraId="437F3EE3" w14:textId="77777777" w:rsidTr="00E811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0B2B0E" w14:textId="77777777" w:rsidR="007C0E2B" w:rsidRPr="00244176" w:rsidRDefault="007C0E2B" w:rsidP="007C0E2B">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3F7F9E5D" w14:textId="77777777" w:rsidR="007C0E2B" w:rsidRPr="00244176" w:rsidRDefault="007C0E2B"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1DEB2D4E" w14:textId="77777777" w:rsidR="007C0E2B" w:rsidRPr="00CC646C" w:rsidRDefault="00A11009"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4273859"/>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c>
          <w:tcPr>
            <w:tcW w:w="1864" w:type="dxa"/>
            <w:shd w:val="clear" w:color="auto" w:fill="auto"/>
          </w:tcPr>
          <w:p w14:paraId="6235C2CE" w14:textId="77777777" w:rsidR="007C0E2B" w:rsidRPr="00CC646C" w:rsidRDefault="00A11009"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3042156"/>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r>
      <w:tr w:rsidR="00E8117A" w14:paraId="3B0784EB" w14:textId="77777777" w:rsidTr="00E81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9C7372" w14:textId="77777777" w:rsidR="007C0E2B" w:rsidRPr="00244176" w:rsidRDefault="007C0E2B" w:rsidP="007C0E2B">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24057BE3" w14:textId="77777777" w:rsidR="007C0E2B" w:rsidRPr="00244176" w:rsidRDefault="007C0E2B" w:rsidP="007C0E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016E7209" w14:textId="77777777" w:rsidR="007C0E2B" w:rsidRPr="00CC646C" w:rsidRDefault="00A11009" w:rsidP="007C0E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8187673"/>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c>
          <w:tcPr>
            <w:tcW w:w="1864" w:type="dxa"/>
            <w:shd w:val="clear" w:color="auto" w:fill="auto"/>
          </w:tcPr>
          <w:p w14:paraId="05196A16" w14:textId="77777777" w:rsidR="007C0E2B" w:rsidRPr="00CC646C" w:rsidRDefault="00A11009" w:rsidP="007C0E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3780278"/>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r>
      <w:tr w:rsidR="00E8117A" w14:paraId="5261E58A" w14:textId="77777777" w:rsidTr="00E811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82EFD1" w14:textId="77777777" w:rsidR="007C0E2B" w:rsidRPr="00244176" w:rsidRDefault="007C0E2B" w:rsidP="007C0E2B">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7C36E13D" w14:textId="77777777" w:rsidR="007C0E2B" w:rsidRPr="00244176" w:rsidRDefault="007C0E2B"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606BE9D4" w14:textId="77777777" w:rsidR="007C0E2B" w:rsidRPr="00CC646C" w:rsidRDefault="00A11009"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6282833"/>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c>
          <w:tcPr>
            <w:tcW w:w="1864" w:type="dxa"/>
            <w:shd w:val="clear" w:color="auto" w:fill="auto"/>
          </w:tcPr>
          <w:p w14:paraId="26F64FD8" w14:textId="77777777" w:rsidR="007C0E2B" w:rsidRPr="00CC646C" w:rsidRDefault="00A11009"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094245"/>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r>
      <w:tr w:rsidR="00E8117A" w14:paraId="42C0B158" w14:textId="77777777" w:rsidTr="00E8117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AFB155" w14:textId="77777777" w:rsidR="007C0E2B" w:rsidRPr="00244176" w:rsidRDefault="007C0E2B" w:rsidP="007C0E2B">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3F32C752" w14:textId="77777777" w:rsidR="007C0E2B" w:rsidRPr="00244176" w:rsidRDefault="007C0E2B" w:rsidP="007C0E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1A156C88" w14:textId="77777777" w:rsidR="007C0E2B" w:rsidRPr="00CC646C" w:rsidRDefault="00A11009" w:rsidP="007C0E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5402998"/>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c>
          <w:tcPr>
            <w:tcW w:w="1864" w:type="dxa"/>
            <w:shd w:val="clear" w:color="auto" w:fill="auto"/>
          </w:tcPr>
          <w:p w14:paraId="42F16BC8" w14:textId="77777777" w:rsidR="007C0E2B" w:rsidRPr="00CC646C" w:rsidRDefault="00A11009" w:rsidP="007C0E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4883"/>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r>
    </w:tbl>
    <w:p w14:paraId="75606710" w14:textId="77777777" w:rsidR="007C0E2B" w:rsidRDefault="007C0E2B" w:rsidP="007C0E2B">
      <w:pPr>
        <w:pStyle w:val="Heading20"/>
      </w:pPr>
      <w:r w:rsidRPr="00A36AA9">
        <w:t>Findings</w:t>
      </w:r>
    </w:p>
    <w:p w14:paraId="5F4CB227" w14:textId="561D8F3C" w:rsidR="0057723B" w:rsidRDefault="00DB7009" w:rsidP="007C0E2B">
      <w:pPr>
        <w:pStyle w:val="NormalArial"/>
      </w:pPr>
      <w:r>
        <w:t>Consumers and representatives</w:t>
      </w:r>
      <w:r w:rsidR="0057723B">
        <w:t xml:space="preserve"> said they know how to provide feedback or make a complaint</w:t>
      </w:r>
      <w:r w:rsidR="00900274">
        <w:t xml:space="preserve">, </w:t>
      </w:r>
      <w:r w:rsidR="0057723B">
        <w:t>they are provided this information at admission and encouraged to provide feedback regularly. Management described various methods to provide feedback such as phone, email, direct contact with staff, via the website or at regular surveys,</w:t>
      </w:r>
      <w:r w:rsidR="00900274">
        <w:t xml:space="preserve"> and</w:t>
      </w:r>
      <w:r w:rsidR="0057723B">
        <w:t xml:space="preserve"> staff demonstrated knowledge of these processes </w:t>
      </w:r>
      <w:r w:rsidR="00900274">
        <w:t>or</w:t>
      </w:r>
      <w:r w:rsidR="0057723B">
        <w:t xml:space="preserve"> described how they would support a consumer to provide feedback. The service has policies and procedures which guide staff practice in the management of feedback and complaints. </w:t>
      </w:r>
    </w:p>
    <w:p w14:paraId="4C345FBD" w14:textId="26559518" w:rsidR="0057723B" w:rsidRDefault="002910EC" w:rsidP="007C0E2B">
      <w:pPr>
        <w:pStyle w:val="NormalArial"/>
      </w:pPr>
      <w:r>
        <w:t xml:space="preserve">While no consumers or representative interviewed by the Assessment Team had accessed advocacy or language services, </w:t>
      </w:r>
      <w:r w:rsidR="00900274">
        <w:t>some</w:t>
      </w:r>
      <w:r>
        <w:t xml:space="preserve"> said they were aware of them. Management and staff describe</w:t>
      </w:r>
      <w:r w:rsidR="00900274">
        <w:t>d</w:t>
      </w:r>
      <w:r>
        <w:t xml:space="preserve"> how they provide information to consumers about these services and how they would support access. The Assessment Team viewed information for consumer</w:t>
      </w:r>
      <w:r w:rsidR="00900274">
        <w:t>s</w:t>
      </w:r>
      <w:r>
        <w:t xml:space="preserve"> which informed them of the types of services available. </w:t>
      </w:r>
    </w:p>
    <w:p w14:paraId="2E72BCF7" w14:textId="3C4A1AD0" w:rsidR="002910EC" w:rsidRDefault="009B4B57" w:rsidP="007C0E2B">
      <w:pPr>
        <w:pStyle w:val="NormalArial"/>
      </w:pPr>
      <w:r>
        <w:t xml:space="preserve">Consumers and representatives were satisfied actions are taken in response to complaints and described staff talking with them about their concerns. Staff demonstrated understanding of open disclosure and described using open and transparent communication, acknowledging mistakes and apologising when things go wrong. The service has policies and procedures and other written guidance for staff which refer to an open disclosure process. </w:t>
      </w:r>
    </w:p>
    <w:p w14:paraId="746959E3" w14:textId="63DCA60C" w:rsidR="009B4B57" w:rsidRDefault="00315F18" w:rsidP="007C0E2B">
      <w:pPr>
        <w:pStyle w:val="NormalArial"/>
      </w:pPr>
      <w:r>
        <w:t xml:space="preserve">The service demonstrated effective processes to ensure feedback and complaints are reviewed and used to identify opportunities for improvement in care and services. Feedback and complaints are analysed for trends and risk severity, and a report is compiled regularly for the governing body. The Assessment Team viewed the service’s continuous improvement plan and found information from feedback and complaints was used to improve care and services, and management described how the service evaluates the effectiveness of </w:t>
      </w:r>
      <w:r w:rsidR="00900274">
        <w:t>actions</w:t>
      </w:r>
      <w:r>
        <w:t xml:space="preserve"> implemented. </w:t>
      </w:r>
    </w:p>
    <w:p w14:paraId="11C57B07" w14:textId="1DF760A2" w:rsidR="00315F18" w:rsidRDefault="00315F18" w:rsidP="007C0E2B">
      <w:pPr>
        <w:pStyle w:val="NormalArial"/>
      </w:pPr>
      <w:r>
        <w:t xml:space="preserve">I have considered the evidence, as summarised above, and I find Requirements 6(3)(a), 6(3)(b), 6(3)(c) and 6(3)(d) to be Compliant. </w:t>
      </w:r>
    </w:p>
    <w:p w14:paraId="0E5ED8D0" w14:textId="288A5E34" w:rsidR="007C0E2B" w:rsidRDefault="007C0E2B" w:rsidP="007C0E2B">
      <w:pPr>
        <w:pStyle w:val="NormalArial"/>
      </w:pPr>
      <w:r>
        <w:br w:type="page"/>
      </w:r>
    </w:p>
    <w:p w14:paraId="67B04ABF" w14:textId="77777777" w:rsidR="007C0E2B" w:rsidRPr="003217D3" w:rsidRDefault="007C0E2B" w:rsidP="007C0E2B">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E8117A" w14:paraId="51894B4B" w14:textId="77777777" w:rsidTr="00E81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71308183" w14:textId="77777777" w:rsidR="007C0E2B" w:rsidRPr="003217D3" w:rsidRDefault="007C0E2B" w:rsidP="007C0E2B">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6CE56FA7" w14:textId="77777777" w:rsidR="007C0E2B" w:rsidRPr="003217D3" w:rsidRDefault="007C0E2B" w:rsidP="007C0E2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38F95D9E" w14:textId="77777777" w:rsidR="007C0E2B" w:rsidRPr="003217D3" w:rsidRDefault="007C0E2B" w:rsidP="007C0E2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8117A" w14:paraId="0C80C9A8" w14:textId="77777777" w:rsidTr="00E811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1A4E5F" w14:textId="77777777" w:rsidR="007C0E2B" w:rsidRPr="00244176" w:rsidRDefault="007C0E2B" w:rsidP="007C0E2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5B3D48FC" w14:textId="77777777" w:rsidR="007C0E2B" w:rsidRPr="00244176" w:rsidRDefault="007C0E2B"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5925C768" w14:textId="77777777" w:rsidR="007C0E2B" w:rsidRPr="00CC646C" w:rsidRDefault="00A11009"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3072265"/>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c>
          <w:tcPr>
            <w:tcW w:w="1835" w:type="dxa"/>
            <w:shd w:val="clear" w:color="auto" w:fill="auto"/>
          </w:tcPr>
          <w:p w14:paraId="195FD526" w14:textId="77777777" w:rsidR="007C0E2B" w:rsidRPr="00CC646C" w:rsidRDefault="00A11009" w:rsidP="007C0E2B">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4618369"/>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r>
      <w:tr w:rsidR="00E8117A" w14:paraId="491D0852" w14:textId="77777777" w:rsidTr="00E81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C4E402" w14:textId="77777777" w:rsidR="007C0E2B" w:rsidRPr="00244176" w:rsidRDefault="007C0E2B" w:rsidP="007C0E2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736C007B" w14:textId="77777777" w:rsidR="007C0E2B" w:rsidRPr="00244176" w:rsidRDefault="007C0E2B" w:rsidP="007C0E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115B7422" w14:textId="77777777" w:rsidR="007C0E2B" w:rsidRPr="00CC646C" w:rsidRDefault="00A11009" w:rsidP="007C0E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0708668"/>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c>
          <w:tcPr>
            <w:tcW w:w="1835" w:type="dxa"/>
            <w:shd w:val="clear" w:color="auto" w:fill="auto"/>
          </w:tcPr>
          <w:p w14:paraId="7C830328" w14:textId="77777777" w:rsidR="007C0E2B" w:rsidRPr="00CC646C" w:rsidRDefault="00A11009" w:rsidP="007C0E2B">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5877768"/>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r>
      <w:tr w:rsidR="00E8117A" w14:paraId="28160F74" w14:textId="77777777" w:rsidTr="00E811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D5161D" w14:textId="77777777" w:rsidR="007C0E2B" w:rsidRPr="00244176" w:rsidRDefault="007C0E2B" w:rsidP="007C0E2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7EBE5F0D" w14:textId="77777777" w:rsidR="007C0E2B" w:rsidRPr="00244176" w:rsidRDefault="007C0E2B"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68517420" w14:textId="77777777" w:rsidR="007C0E2B" w:rsidRPr="00CC646C" w:rsidRDefault="00A11009"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1675940"/>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c>
          <w:tcPr>
            <w:tcW w:w="1835" w:type="dxa"/>
            <w:shd w:val="clear" w:color="auto" w:fill="auto"/>
          </w:tcPr>
          <w:p w14:paraId="17E0D9F3" w14:textId="77777777" w:rsidR="007C0E2B" w:rsidRPr="00CC646C" w:rsidRDefault="00A11009" w:rsidP="007C0E2B">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1436413"/>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r>
      <w:tr w:rsidR="00E8117A" w14:paraId="691F86D8" w14:textId="77777777" w:rsidTr="00E81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5B9640" w14:textId="77777777" w:rsidR="007C0E2B" w:rsidRPr="00244176" w:rsidRDefault="007C0E2B" w:rsidP="007C0E2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61A00F88" w14:textId="77777777" w:rsidR="007C0E2B" w:rsidRPr="00244176" w:rsidRDefault="007C0E2B" w:rsidP="007C0E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5480BF07" w14:textId="77777777" w:rsidR="007C0E2B" w:rsidRPr="00CC646C" w:rsidRDefault="00A11009" w:rsidP="007C0E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7420274"/>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c>
          <w:tcPr>
            <w:tcW w:w="1835" w:type="dxa"/>
            <w:shd w:val="clear" w:color="auto" w:fill="auto"/>
          </w:tcPr>
          <w:p w14:paraId="6A2D5B96" w14:textId="77777777" w:rsidR="007C0E2B" w:rsidRPr="00CC646C" w:rsidRDefault="00A11009" w:rsidP="007C0E2B">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5559377"/>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r>
      <w:tr w:rsidR="00E8117A" w14:paraId="50C4821C" w14:textId="77777777" w:rsidTr="00E811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85083F" w14:textId="77777777" w:rsidR="007C0E2B" w:rsidRPr="00244176" w:rsidRDefault="007C0E2B" w:rsidP="007C0E2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7F9A5BC8" w14:textId="77777777" w:rsidR="007C0E2B" w:rsidRPr="00244176" w:rsidRDefault="007C0E2B"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5FC01472" w14:textId="77777777" w:rsidR="007C0E2B" w:rsidRPr="00CC646C" w:rsidRDefault="00A11009"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6410400"/>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c>
          <w:tcPr>
            <w:tcW w:w="1835" w:type="dxa"/>
            <w:shd w:val="clear" w:color="auto" w:fill="auto"/>
          </w:tcPr>
          <w:p w14:paraId="66DD3EF1" w14:textId="77777777" w:rsidR="007C0E2B" w:rsidRPr="00CC646C" w:rsidRDefault="00A11009" w:rsidP="007C0E2B">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0178342"/>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r>
    </w:tbl>
    <w:p w14:paraId="1DC04EDB" w14:textId="77777777" w:rsidR="007C0E2B" w:rsidRDefault="007C0E2B" w:rsidP="007C0E2B">
      <w:pPr>
        <w:pStyle w:val="Heading20"/>
      </w:pPr>
      <w:r w:rsidRPr="00A36AA9">
        <w:t>Findings</w:t>
      </w:r>
    </w:p>
    <w:p w14:paraId="20EE8476" w14:textId="6B5E541D" w:rsidR="00E10152" w:rsidRDefault="00D7107F" w:rsidP="007C0E2B">
      <w:pPr>
        <w:pStyle w:val="NormalArial"/>
      </w:pPr>
      <w:r>
        <w:t xml:space="preserve">Consumers and representatives said staff regularly are on time for scheduled services, do not rush when attending to consumer’s care and that scheduling changes are effectively communicated. Staff said they are provided enough time to attend to consumer’s services and spend time with consumers. Management </w:t>
      </w:r>
      <w:r w:rsidR="00E10152">
        <w:t>demonstrated</w:t>
      </w:r>
      <w:r>
        <w:t xml:space="preserve"> how the workforce is planned to provide safe and quality care including the use of a system to ensure that high priority services such as personal care or medication support are delivered.</w:t>
      </w:r>
      <w:r w:rsidR="00E10152">
        <w:t xml:space="preserve"> Rostering staff have access to consumer’s needs and preferences in relation to scheduling available when planning the workforce and managing </w:t>
      </w:r>
      <w:r w:rsidR="00B83B1F">
        <w:t xml:space="preserve">staff </w:t>
      </w:r>
      <w:r w:rsidR="00E10152">
        <w:t>leave.</w:t>
      </w:r>
    </w:p>
    <w:p w14:paraId="3A0532F8" w14:textId="350965D2" w:rsidR="00046225" w:rsidRDefault="00790036" w:rsidP="007C0E2B">
      <w:pPr>
        <w:pStyle w:val="NormalArial"/>
      </w:pPr>
      <w:r>
        <w:t xml:space="preserve">Consumers and representatives said staff are kind and respectful when providing care and services. </w:t>
      </w:r>
      <w:r w:rsidR="00046225">
        <w:t>Staff described the importance of establishing rapport and connection with consumers and building on these relationships. Staff participate in training related to professional conduct, customer service, dignity and respect.</w:t>
      </w:r>
    </w:p>
    <w:p w14:paraId="791B8AC4" w14:textId="26E8B89E" w:rsidR="00046225" w:rsidRDefault="00046225" w:rsidP="007C0E2B">
      <w:pPr>
        <w:pStyle w:val="NormalArial"/>
      </w:pPr>
      <w:r>
        <w:t>Consumers and representatives were satisfied staff are competent to perform their roles and they have confidence in the knowledge and skills of staff. The service has written job descriptions which outline required competencies and responsibilities and effective processes to monitor the participation of staff in mandatory training</w:t>
      </w:r>
      <w:r w:rsidR="00D22C13">
        <w:t xml:space="preserve">, qualifications and police checks. </w:t>
      </w:r>
    </w:p>
    <w:p w14:paraId="0404863B" w14:textId="1CCDBEFE" w:rsidR="00D22C13" w:rsidRDefault="00D22C13" w:rsidP="007C0E2B">
      <w:pPr>
        <w:pStyle w:val="NormalArial"/>
      </w:pPr>
      <w:r>
        <w:t xml:space="preserve">Staff said they are supported with relevant training both at commencement of their role and ongoing, and identified a range of topics which support the delivery of care in line with the Quality Standards. The Assessment Team viewed the service’s schedule of training and found a range of relevant topics and a high rate of staff participation in training. </w:t>
      </w:r>
    </w:p>
    <w:p w14:paraId="49C7EF1D" w14:textId="164D9160" w:rsidR="00D22C13" w:rsidRDefault="00D22C13" w:rsidP="007C0E2B">
      <w:pPr>
        <w:pStyle w:val="NormalArial"/>
      </w:pPr>
      <w:r w:rsidRPr="00D77793">
        <w:t>Reviews of workforce performance are conducted annually</w:t>
      </w:r>
      <w:r w:rsidR="00D77793" w:rsidRPr="00D77793">
        <w:t>,</w:t>
      </w:r>
      <w:r w:rsidRPr="00D77793">
        <w:t xml:space="preserve"> and the service demonstrated these to be </w:t>
      </w:r>
      <w:r w:rsidR="00D77793" w:rsidRPr="00D77793">
        <w:t>up to date</w:t>
      </w:r>
      <w:r w:rsidRPr="00D77793">
        <w:t xml:space="preserve">. Management reviews feedback and </w:t>
      </w:r>
      <w:r w:rsidR="00D77793" w:rsidRPr="00D77793">
        <w:t>complaints</w:t>
      </w:r>
      <w:r w:rsidRPr="00D77793">
        <w:t>, incidents</w:t>
      </w:r>
      <w:r w:rsidR="00D77793" w:rsidRPr="00D77793">
        <w:t xml:space="preserve"> and uses </w:t>
      </w:r>
      <w:r w:rsidR="00D77793" w:rsidRPr="00D77793">
        <w:lastRenderedPageBreak/>
        <w:t>performance review discussions with staff to identify learning opportunities and individual performance goals.</w:t>
      </w:r>
      <w:r w:rsidRPr="00D77793">
        <w:t xml:space="preserve"> </w:t>
      </w:r>
    </w:p>
    <w:p w14:paraId="5E2DCB3C" w14:textId="563CB7DE" w:rsidR="00D22C13" w:rsidRDefault="00D22C13" w:rsidP="007C0E2B">
      <w:pPr>
        <w:pStyle w:val="NormalArial"/>
      </w:pPr>
      <w:r>
        <w:t xml:space="preserve">I have considered the evidence, as summarised above, and I find Requirements 7(3)(a), 7(3)(b), 7(3)(c), 7(3)(d) and 7(3)(e) to be Compliant. </w:t>
      </w:r>
    </w:p>
    <w:p w14:paraId="759DE380" w14:textId="55B632CE" w:rsidR="007C0E2B" w:rsidRPr="00A36AA9" w:rsidRDefault="007C0E2B" w:rsidP="007C0E2B">
      <w:pPr>
        <w:pStyle w:val="NormalArial"/>
      </w:pPr>
      <w:r w:rsidRPr="00A36AA9">
        <w:br w:type="page"/>
      </w:r>
    </w:p>
    <w:p w14:paraId="452D8B54" w14:textId="77777777" w:rsidR="007C0E2B" w:rsidRPr="00A36AA9" w:rsidRDefault="007C0E2B" w:rsidP="007C0E2B">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E8117A" w14:paraId="4EEDF0B5" w14:textId="77777777" w:rsidTr="00E811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7F46E9A8" w14:textId="77777777" w:rsidR="007C0E2B" w:rsidRPr="003217D3" w:rsidRDefault="007C0E2B" w:rsidP="007C0E2B">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5E7ED18F" w14:textId="77777777" w:rsidR="007C0E2B" w:rsidRPr="003217D3" w:rsidRDefault="007C0E2B" w:rsidP="007C0E2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423A3AC8" w14:textId="77777777" w:rsidR="007C0E2B" w:rsidRPr="003217D3" w:rsidRDefault="007C0E2B" w:rsidP="007C0E2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8117A" w14:paraId="49D45C54" w14:textId="77777777" w:rsidTr="00E811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3838BB" w14:textId="77777777" w:rsidR="007C0E2B" w:rsidRPr="00244176" w:rsidRDefault="007C0E2B" w:rsidP="007C0E2B">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1CE523C5" w14:textId="77777777" w:rsidR="007C0E2B" w:rsidRPr="00244176" w:rsidRDefault="007C0E2B"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1D99FB22" w14:textId="77777777" w:rsidR="007C0E2B" w:rsidRPr="00CC646C" w:rsidRDefault="00A11009"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3014373"/>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c>
          <w:tcPr>
            <w:tcW w:w="1944" w:type="dxa"/>
            <w:shd w:val="clear" w:color="auto" w:fill="auto"/>
          </w:tcPr>
          <w:p w14:paraId="37441487" w14:textId="77777777" w:rsidR="007C0E2B" w:rsidRPr="00CC646C" w:rsidRDefault="00A11009"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3369459"/>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r>
      <w:tr w:rsidR="00E8117A" w14:paraId="647AA5D1" w14:textId="77777777" w:rsidTr="00E81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E6E1D2" w14:textId="77777777" w:rsidR="007C0E2B" w:rsidRPr="00244176" w:rsidRDefault="007C0E2B" w:rsidP="007C0E2B">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1E72374B" w14:textId="77777777" w:rsidR="007C0E2B" w:rsidRPr="00244176" w:rsidRDefault="007C0E2B" w:rsidP="007C0E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1EBFF16B" w14:textId="77777777" w:rsidR="007C0E2B" w:rsidRPr="00CC646C" w:rsidRDefault="00A11009" w:rsidP="007C0E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8821383"/>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c>
          <w:tcPr>
            <w:tcW w:w="1944" w:type="dxa"/>
            <w:shd w:val="clear" w:color="auto" w:fill="auto"/>
          </w:tcPr>
          <w:p w14:paraId="449D600D" w14:textId="77777777" w:rsidR="007C0E2B" w:rsidRPr="00CC646C" w:rsidRDefault="00A11009" w:rsidP="007C0E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7316904"/>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r>
      <w:tr w:rsidR="00E8117A" w14:paraId="268B293B" w14:textId="77777777" w:rsidTr="00E811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382D9F" w14:textId="77777777" w:rsidR="007C0E2B" w:rsidRPr="00244176" w:rsidRDefault="007C0E2B" w:rsidP="007C0E2B">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163B1FC8" w14:textId="77777777" w:rsidR="007C0E2B" w:rsidRPr="00244176" w:rsidRDefault="007C0E2B"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53EE829" w14:textId="77777777" w:rsidR="007C0E2B" w:rsidRPr="00244176" w:rsidRDefault="007C0E2B" w:rsidP="007C0E2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95D690E" w14:textId="77777777" w:rsidR="007C0E2B" w:rsidRPr="00244176" w:rsidRDefault="007C0E2B" w:rsidP="007C0E2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F93F0D0" w14:textId="77777777" w:rsidR="007C0E2B" w:rsidRPr="00244176" w:rsidRDefault="007C0E2B" w:rsidP="007C0E2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98A3447" w14:textId="77777777" w:rsidR="007C0E2B" w:rsidRPr="00244176" w:rsidRDefault="007C0E2B" w:rsidP="007C0E2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6046407" w14:textId="77777777" w:rsidR="007C0E2B" w:rsidRPr="00244176" w:rsidRDefault="007C0E2B" w:rsidP="007C0E2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17E5164" w14:textId="77777777" w:rsidR="007C0E2B" w:rsidRPr="00244176" w:rsidRDefault="007C0E2B" w:rsidP="007C0E2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66050B92" w14:textId="77777777" w:rsidR="007C0E2B" w:rsidRPr="00CC646C" w:rsidRDefault="00A11009"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0709356"/>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c>
          <w:tcPr>
            <w:tcW w:w="1944" w:type="dxa"/>
            <w:shd w:val="clear" w:color="auto" w:fill="auto"/>
          </w:tcPr>
          <w:p w14:paraId="6A99BA40" w14:textId="77777777" w:rsidR="007C0E2B" w:rsidRPr="00CC646C" w:rsidRDefault="00A11009"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9185907"/>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r>
      <w:tr w:rsidR="00E8117A" w14:paraId="68170CE3" w14:textId="77777777" w:rsidTr="00E811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B97933" w14:textId="77777777" w:rsidR="007C0E2B" w:rsidRPr="00244176" w:rsidRDefault="007C0E2B" w:rsidP="007C0E2B">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3D6B7F48" w14:textId="77777777" w:rsidR="007C0E2B" w:rsidRPr="00244176" w:rsidRDefault="007C0E2B" w:rsidP="007C0E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FFEBA41" w14:textId="77777777" w:rsidR="007C0E2B" w:rsidRPr="00244176" w:rsidRDefault="007C0E2B" w:rsidP="007C0E2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A3C4C4B" w14:textId="77777777" w:rsidR="007C0E2B" w:rsidRPr="00244176" w:rsidRDefault="007C0E2B" w:rsidP="007C0E2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647BCAE" w14:textId="77777777" w:rsidR="007C0E2B" w:rsidRPr="00244176" w:rsidRDefault="007C0E2B" w:rsidP="007C0E2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91E141D" w14:textId="77777777" w:rsidR="007C0E2B" w:rsidRPr="00244176" w:rsidRDefault="007C0E2B" w:rsidP="007C0E2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61F65927" w14:textId="77777777" w:rsidR="007C0E2B" w:rsidRPr="00CC646C" w:rsidRDefault="00A11009" w:rsidP="007C0E2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3947471"/>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c>
          <w:tcPr>
            <w:tcW w:w="1944" w:type="dxa"/>
            <w:shd w:val="clear" w:color="auto" w:fill="auto"/>
          </w:tcPr>
          <w:p w14:paraId="42C704FC" w14:textId="77777777" w:rsidR="007C0E2B" w:rsidRPr="00CC646C" w:rsidRDefault="00A11009" w:rsidP="007C0E2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5684107"/>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r>
      <w:tr w:rsidR="00E8117A" w14:paraId="0A6A339A" w14:textId="77777777" w:rsidTr="00E8117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565C65" w14:textId="77777777" w:rsidR="007C0E2B" w:rsidRPr="00244176" w:rsidRDefault="007C0E2B" w:rsidP="007C0E2B">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2723792B" w14:textId="77777777" w:rsidR="007C0E2B" w:rsidRPr="00244176" w:rsidRDefault="007C0E2B"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6EC1E5F" w14:textId="77777777" w:rsidR="007C0E2B" w:rsidRPr="00244176" w:rsidRDefault="007C0E2B" w:rsidP="007C0E2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B55DB61" w14:textId="77777777" w:rsidR="007C0E2B" w:rsidRPr="00244176" w:rsidRDefault="007C0E2B" w:rsidP="007C0E2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7CE1346" w14:textId="77777777" w:rsidR="007C0E2B" w:rsidRPr="00244176" w:rsidRDefault="007C0E2B" w:rsidP="007C0E2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27C621CC" w14:textId="77777777" w:rsidR="007C0E2B" w:rsidRPr="00CC646C" w:rsidRDefault="00A11009"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6451707"/>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c>
          <w:tcPr>
            <w:tcW w:w="1944" w:type="dxa"/>
            <w:shd w:val="clear" w:color="auto" w:fill="auto"/>
          </w:tcPr>
          <w:p w14:paraId="770B5FE1" w14:textId="77777777" w:rsidR="007C0E2B" w:rsidRPr="00CC646C" w:rsidRDefault="00A11009" w:rsidP="007C0E2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187740"/>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7C0E2B" w:rsidRPr="00501C01">
                  <w:rPr>
                    <w:rFonts w:ascii="Arial" w:hAnsi="Arial" w:cs="Arial"/>
                  </w:rPr>
                  <w:t>Compliant</w:t>
                </w:r>
              </w:sdtContent>
            </w:sdt>
            <w:r w:rsidR="007C0E2B" w:rsidRPr="00501C01">
              <w:rPr>
                <w:rFonts w:ascii="Arial" w:hAnsi="Arial" w:cs="Arial"/>
              </w:rPr>
              <w:t xml:space="preserve"> </w:t>
            </w:r>
          </w:p>
        </w:tc>
      </w:tr>
    </w:tbl>
    <w:p w14:paraId="274A4DF9" w14:textId="77777777" w:rsidR="007C0E2B" w:rsidRDefault="007C0E2B" w:rsidP="007C0E2B">
      <w:pPr>
        <w:pStyle w:val="Heading20"/>
      </w:pPr>
      <w:r w:rsidRPr="00A36AA9">
        <w:t>Findings</w:t>
      </w:r>
    </w:p>
    <w:p w14:paraId="689E17AE" w14:textId="5AA2D893" w:rsidR="007C0E2B" w:rsidRDefault="008C6F18" w:rsidP="007C0E2B">
      <w:pPr>
        <w:pStyle w:val="NormalArial"/>
      </w:pPr>
      <w:r w:rsidRPr="007A640E">
        <w:t>The service demonstrated consumers are engaged in the development and delivery of services, primarily through feedback and annual surveys, and how this information is used to inform improvements.</w:t>
      </w:r>
      <w:r>
        <w:t xml:space="preserve"> </w:t>
      </w:r>
    </w:p>
    <w:p w14:paraId="3C7F97F8" w14:textId="59B8B44D" w:rsidR="00C53F74" w:rsidRDefault="0029132F" w:rsidP="007C0E2B">
      <w:pPr>
        <w:pStyle w:val="NormalArial"/>
      </w:pPr>
      <w:r w:rsidRPr="005629C2">
        <w:lastRenderedPageBreak/>
        <w:t xml:space="preserve">The service demonstrated effective systems of </w:t>
      </w:r>
      <w:r w:rsidR="005629C2" w:rsidRPr="005629C2">
        <w:t>accountability for the delivery of</w:t>
      </w:r>
      <w:r w:rsidRPr="005629C2">
        <w:t xml:space="preserve"> safe, quality and inclusive care.</w:t>
      </w:r>
      <w:r w:rsidR="005629C2" w:rsidRPr="005629C2">
        <w:t xml:space="preserve"> </w:t>
      </w:r>
      <w:r w:rsidRPr="005629C2">
        <w:t>The organisation’s governing body and sub-committees receive</w:t>
      </w:r>
      <w:r w:rsidR="005629C2" w:rsidRPr="005629C2">
        <w:t xml:space="preserve"> regular</w:t>
      </w:r>
      <w:r w:rsidRPr="005629C2">
        <w:t xml:space="preserve"> </w:t>
      </w:r>
      <w:r w:rsidR="00B83B1F">
        <w:t>communications on</w:t>
      </w:r>
      <w:r w:rsidR="005629C2" w:rsidRPr="005629C2">
        <w:t xml:space="preserve"> performance in clinical care, financial operations, incidents, feedback and other information. The</w:t>
      </w:r>
      <w:r w:rsidRPr="005629C2">
        <w:t xml:space="preserve"> board meets bi-monthly and uses </w:t>
      </w:r>
      <w:r w:rsidR="005629C2" w:rsidRPr="005629C2">
        <w:t>this information</w:t>
      </w:r>
      <w:r w:rsidRPr="005629C2">
        <w:t xml:space="preserve"> to facilitate </w:t>
      </w:r>
      <w:r w:rsidR="005629C2" w:rsidRPr="005629C2">
        <w:t xml:space="preserve">strategic and operational </w:t>
      </w:r>
      <w:r w:rsidRPr="005629C2">
        <w:t xml:space="preserve">planning </w:t>
      </w:r>
      <w:r w:rsidR="005629C2" w:rsidRPr="005629C2">
        <w:t xml:space="preserve">and implement actions and recommendations which support </w:t>
      </w:r>
      <w:r w:rsidRPr="005629C2">
        <w:t xml:space="preserve">safe, inclusive and quality care to </w:t>
      </w:r>
      <w:r w:rsidR="005629C2" w:rsidRPr="005629C2">
        <w:t>consumers</w:t>
      </w:r>
      <w:r w:rsidRPr="005629C2">
        <w:t xml:space="preserve">. </w:t>
      </w:r>
    </w:p>
    <w:p w14:paraId="057EF61C" w14:textId="7BB3DA7F" w:rsidR="00C27AE1" w:rsidRPr="005629C2" w:rsidRDefault="00C53F74" w:rsidP="007C0E2B">
      <w:pPr>
        <w:pStyle w:val="NormalArial"/>
      </w:pPr>
      <w:r w:rsidRPr="005629C2">
        <w:t>The Assessment</w:t>
      </w:r>
      <w:r w:rsidR="005629C2" w:rsidRPr="005629C2">
        <w:t xml:space="preserve"> </w:t>
      </w:r>
      <w:r w:rsidRPr="005629C2">
        <w:t xml:space="preserve">Team found evidence of effective organisation wide systems of governance; </w:t>
      </w:r>
      <w:r w:rsidR="005629C2" w:rsidRPr="005629C2">
        <w:t xml:space="preserve">the service uses a </w:t>
      </w:r>
      <w:r w:rsidRPr="005629C2">
        <w:t xml:space="preserve">secure electronic information management </w:t>
      </w:r>
      <w:r w:rsidR="005629C2" w:rsidRPr="005629C2">
        <w:t xml:space="preserve">and has </w:t>
      </w:r>
      <w:r w:rsidRPr="005629C2">
        <w:t xml:space="preserve">system and policies which support information privacy and </w:t>
      </w:r>
      <w:r w:rsidR="005629C2" w:rsidRPr="005629C2">
        <w:t>consent to</w:t>
      </w:r>
      <w:r w:rsidRPr="005629C2">
        <w:t xml:space="preserve"> </w:t>
      </w:r>
      <w:r w:rsidR="005629C2" w:rsidRPr="005629C2">
        <w:t>information</w:t>
      </w:r>
      <w:r w:rsidRPr="005629C2">
        <w:t xml:space="preserve"> sharing; </w:t>
      </w:r>
      <w:r w:rsidR="005629C2" w:rsidRPr="005629C2">
        <w:t>the service has a continuous improvement plan which is informed through a</w:t>
      </w:r>
      <w:r w:rsidRPr="005629C2">
        <w:t xml:space="preserve"> range of data </w:t>
      </w:r>
      <w:r w:rsidR="005629C2" w:rsidRPr="005629C2">
        <w:t xml:space="preserve">sources to identify </w:t>
      </w:r>
      <w:r w:rsidRPr="005629C2">
        <w:t>and trends</w:t>
      </w:r>
      <w:r w:rsidR="005629C2" w:rsidRPr="005629C2">
        <w:t xml:space="preserve"> and opportunities </w:t>
      </w:r>
      <w:r w:rsidRPr="005629C2">
        <w:t>to improve care and services</w:t>
      </w:r>
      <w:r w:rsidR="005629C2" w:rsidRPr="005629C2">
        <w:t>;</w:t>
      </w:r>
      <w:r w:rsidRPr="005629C2">
        <w:t xml:space="preserve"> effective management of </w:t>
      </w:r>
      <w:r w:rsidR="005629C2" w:rsidRPr="005629C2">
        <w:t>resources</w:t>
      </w:r>
      <w:r w:rsidRPr="005629C2">
        <w:t xml:space="preserve"> and financial governance; effective systems of workforce governance to ensure </w:t>
      </w:r>
      <w:r w:rsidR="005629C2" w:rsidRPr="005629C2">
        <w:t>clear</w:t>
      </w:r>
      <w:r w:rsidRPr="005629C2">
        <w:t xml:space="preserve"> delegation of </w:t>
      </w:r>
      <w:r w:rsidR="005629C2" w:rsidRPr="005629C2">
        <w:t>responsibilities</w:t>
      </w:r>
      <w:r w:rsidRPr="005629C2">
        <w:t xml:space="preserve">; </w:t>
      </w:r>
      <w:r w:rsidR="005629C2" w:rsidRPr="005629C2">
        <w:t xml:space="preserve">processes are in place to </w:t>
      </w:r>
      <w:r w:rsidRPr="005629C2">
        <w:t xml:space="preserve">maintain up to date with </w:t>
      </w:r>
      <w:r w:rsidR="005629C2" w:rsidRPr="005629C2">
        <w:t>regulatory</w:t>
      </w:r>
      <w:r w:rsidRPr="005629C2">
        <w:t xml:space="preserve"> obligations, </w:t>
      </w:r>
      <w:r w:rsidR="005629C2" w:rsidRPr="005629C2">
        <w:t xml:space="preserve">and </w:t>
      </w:r>
      <w:r w:rsidRPr="005629C2">
        <w:t>changes</w:t>
      </w:r>
      <w:r w:rsidR="005629C2" w:rsidRPr="005629C2">
        <w:t xml:space="preserve"> are</w:t>
      </w:r>
      <w:r w:rsidRPr="005629C2">
        <w:t xml:space="preserve"> discussed </w:t>
      </w:r>
      <w:r w:rsidR="005629C2" w:rsidRPr="005629C2">
        <w:t xml:space="preserve">by </w:t>
      </w:r>
      <w:r w:rsidRPr="005629C2">
        <w:t>and implemented through the governing body; feedback and complaints</w:t>
      </w:r>
      <w:r w:rsidR="005629C2" w:rsidRPr="005629C2">
        <w:t xml:space="preserve"> are effectively captured and responded to. </w:t>
      </w:r>
    </w:p>
    <w:p w14:paraId="2B2B3911" w14:textId="5BBEF269" w:rsidR="00571859" w:rsidRPr="00316B23" w:rsidRDefault="00571859" w:rsidP="007C0E2B">
      <w:pPr>
        <w:pStyle w:val="NormalArial"/>
      </w:pPr>
      <w:r w:rsidRPr="00316B23">
        <w:t xml:space="preserve">The Quality Audit report presents evidence of effective systems to </w:t>
      </w:r>
      <w:r w:rsidR="005629C2" w:rsidRPr="00316B23">
        <w:t>manage risk</w:t>
      </w:r>
      <w:r w:rsidRPr="00316B23">
        <w:t xml:space="preserve"> including</w:t>
      </w:r>
      <w:r w:rsidR="00316B23" w:rsidRPr="00316B23">
        <w:t xml:space="preserve"> </w:t>
      </w:r>
      <w:r w:rsidRPr="00316B23">
        <w:t xml:space="preserve">identification </w:t>
      </w:r>
      <w:r w:rsidR="00316B23" w:rsidRPr="00316B23">
        <w:t xml:space="preserve">and management </w:t>
      </w:r>
      <w:r w:rsidRPr="00316B23">
        <w:t xml:space="preserve">of </w:t>
      </w:r>
      <w:r w:rsidR="00316B23" w:rsidRPr="00316B23">
        <w:t xml:space="preserve">high-impact, high-prevalence risks, </w:t>
      </w:r>
      <w:r w:rsidRPr="00316B23">
        <w:t xml:space="preserve">increased monitoring for </w:t>
      </w:r>
      <w:r w:rsidR="00316B23" w:rsidRPr="00316B23">
        <w:t>consumers</w:t>
      </w:r>
      <w:r w:rsidRPr="00316B23">
        <w:t xml:space="preserve"> with identified risks or </w:t>
      </w:r>
      <w:r w:rsidR="00316B23" w:rsidRPr="00316B23">
        <w:t xml:space="preserve">who are </w:t>
      </w:r>
      <w:r w:rsidRPr="00316B23">
        <w:t>vulnerable,</w:t>
      </w:r>
      <w:r w:rsidR="00B83B1F">
        <w:t xml:space="preserve"> and</w:t>
      </w:r>
      <w:r w:rsidR="00316B23" w:rsidRPr="00316B23">
        <w:t xml:space="preserve"> a centralised</w:t>
      </w:r>
      <w:r w:rsidRPr="00316B23">
        <w:t xml:space="preserve"> incident management system</w:t>
      </w:r>
      <w:r w:rsidR="00316B23" w:rsidRPr="00316B23">
        <w:t xml:space="preserve"> with</w:t>
      </w:r>
      <w:r w:rsidRPr="00316B23">
        <w:t xml:space="preserve"> effective oversight </w:t>
      </w:r>
      <w:r w:rsidR="00B83B1F">
        <w:t>of</w:t>
      </w:r>
      <w:r w:rsidR="00316B23" w:rsidRPr="00316B23">
        <w:t xml:space="preserve"> reporting and review of incidents </w:t>
      </w:r>
      <w:r w:rsidR="00B83B1F">
        <w:t xml:space="preserve">including those </w:t>
      </w:r>
      <w:r w:rsidR="009D21B7">
        <w:t>reportable under</w:t>
      </w:r>
      <w:r w:rsidR="00316B23" w:rsidRPr="00316B23">
        <w:t xml:space="preserve"> the Serious Incident Response Scheme (</w:t>
      </w:r>
      <w:r w:rsidRPr="00316B23">
        <w:t>SIRS</w:t>
      </w:r>
      <w:r w:rsidR="00316B23" w:rsidRPr="00316B23">
        <w:t>)</w:t>
      </w:r>
      <w:r w:rsidR="00B83B1F">
        <w:t>. S</w:t>
      </w:r>
      <w:r w:rsidRPr="00316B23">
        <w:t xml:space="preserve">taff receive training in prevention of abuse and neglect and </w:t>
      </w:r>
      <w:r w:rsidR="00316B23" w:rsidRPr="00316B23">
        <w:t>demonstrated to the Assessment Team</w:t>
      </w:r>
      <w:r w:rsidRPr="00316B23">
        <w:t xml:space="preserve"> they knew how to </w:t>
      </w:r>
      <w:r w:rsidR="006F1633" w:rsidRPr="00316B23">
        <w:t xml:space="preserve">identify and </w:t>
      </w:r>
      <w:r w:rsidRPr="00316B23">
        <w:t>report any concerns</w:t>
      </w:r>
      <w:r w:rsidR="006F1633" w:rsidRPr="00316B23">
        <w:t>.</w:t>
      </w:r>
    </w:p>
    <w:p w14:paraId="28ED145B" w14:textId="1137D4FC" w:rsidR="006F1633" w:rsidRPr="005629C2" w:rsidRDefault="006F1633" w:rsidP="007C0E2B">
      <w:pPr>
        <w:pStyle w:val="NormalArial"/>
      </w:pPr>
      <w:r w:rsidRPr="005629C2">
        <w:t xml:space="preserve">The organisation demonstrated effective clinical governance and has </w:t>
      </w:r>
      <w:r w:rsidR="005629C2" w:rsidRPr="005629C2">
        <w:t>policies and</w:t>
      </w:r>
      <w:r w:rsidRPr="005629C2">
        <w:t xml:space="preserve"> procedures </w:t>
      </w:r>
      <w:r w:rsidR="005629C2" w:rsidRPr="005629C2">
        <w:t>to support the</w:t>
      </w:r>
      <w:r w:rsidRPr="005629C2">
        <w:t xml:space="preserve"> delivery of quality clinical care including in relation to antimicrobial </w:t>
      </w:r>
      <w:r w:rsidR="005629C2" w:rsidRPr="005629C2">
        <w:t>stewardship</w:t>
      </w:r>
      <w:r w:rsidRPr="005629C2">
        <w:t xml:space="preserve">, </w:t>
      </w:r>
      <w:r w:rsidR="005629C2" w:rsidRPr="005629C2">
        <w:t>minimising</w:t>
      </w:r>
      <w:r w:rsidRPr="005629C2">
        <w:t xml:space="preserve"> the use </w:t>
      </w:r>
      <w:r w:rsidR="005629C2" w:rsidRPr="005629C2">
        <w:t>of</w:t>
      </w:r>
      <w:r w:rsidRPr="005629C2">
        <w:t xml:space="preserve"> restrictive practices and </w:t>
      </w:r>
      <w:r w:rsidR="005629C2" w:rsidRPr="005629C2">
        <w:t xml:space="preserve">the use of </w:t>
      </w:r>
      <w:r w:rsidRPr="005629C2">
        <w:t xml:space="preserve">open disclosure. The governing body receives regular reports on clinical incidents, infections and other clinical indicators to support safe and quality </w:t>
      </w:r>
      <w:r w:rsidR="005629C2" w:rsidRPr="005629C2">
        <w:t>clinical</w:t>
      </w:r>
      <w:r w:rsidRPr="005629C2">
        <w:t xml:space="preserve"> car</w:t>
      </w:r>
      <w:r w:rsidR="005629C2" w:rsidRPr="005629C2">
        <w:t>e</w:t>
      </w:r>
      <w:r w:rsidRPr="005629C2">
        <w:t xml:space="preserve"> </w:t>
      </w:r>
      <w:r w:rsidR="005629C2" w:rsidRPr="005629C2">
        <w:t>delivery</w:t>
      </w:r>
      <w:r w:rsidRPr="005629C2">
        <w:t xml:space="preserve">. </w:t>
      </w:r>
    </w:p>
    <w:p w14:paraId="59E617EE" w14:textId="3CB6C84D" w:rsidR="006F1633" w:rsidRPr="006B4042" w:rsidRDefault="006F1633" w:rsidP="007C0E2B">
      <w:pPr>
        <w:pStyle w:val="NormalArial"/>
      </w:pPr>
      <w:r w:rsidRPr="005629C2">
        <w:t>I have considered the evidence, as summarised</w:t>
      </w:r>
      <w:r>
        <w:t xml:space="preserve"> above, and I find Requirements 8(3)(a), 8(3)(b), 8(3)(c), 8(3)(d) and 8(3)(e) to be Compliant. </w:t>
      </w:r>
    </w:p>
    <w:sectPr w:rsidR="006F1633" w:rsidRPr="006B4042" w:rsidSect="007C0E2B">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12C0E" w14:textId="77777777" w:rsidR="00905EBF" w:rsidRDefault="00905EBF">
      <w:pPr>
        <w:spacing w:after="0"/>
      </w:pPr>
      <w:r>
        <w:separator/>
      </w:r>
    </w:p>
  </w:endnote>
  <w:endnote w:type="continuationSeparator" w:id="0">
    <w:p w14:paraId="2D2BF113" w14:textId="77777777" w:rsidR="00905EBF" w:rsidRDefault="00905EB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Fira Sans Black">
    <w:charset w:val="00"/>
    <w:family w:val="swiss"/>
    <w:pitch w:val="variable"/>
    <w:sig w:usb0="600002FF"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D5DAE" w14:textId="77777777" w:rsidR="007C0E2B" w:rsidRPr="00DF37F2" w:rsidRDefault="007C0E2B" w:rsidP="007C0E2B">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Hammond Community Care - South East Sydney</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39FAFC2" w14:textId="77777777" w:rsidR="007C0E2B" w:rsidRPr="00DF37F2" w:rsidRDefault="007C0E2B" w:rsidP="007C0E2B">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200269</w:t>
    </w:r>
    <w:bookmarkEnd w:id="5"/>
    <w:r w:rsidRPr="00DF37F2">
      <w:rPr>
        <w:rStyle w:val="FooterBold"/>
        <w:rFonts w:ascii="Arial" w:hAnsi="Arial"/>
        <w:b w:val="0"/>
      </w:rPr>
      <w:tab/>
      <w:t xml:space="preserve">OFFICIAL: Sensitive </w:t>
    </w:r>
  </w:p>
  <w:p w14:paraId="60266D42" w14:textId="77777777" w:rsidR="007C0E2B" w:rsidRPr="00DF37F2" w:rsidRDefault="007C0E2B" w:rsidP="007C0E2B">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869E9" w14:textId="77777777" w:rsidR="00905EBF" w:rsidRDefault="00905EBF" w:rsidP="007C0E2B">
      <w:pPr>
        <w:spacing w:after="0"/>
      </w:pPr>
      <w:r>
        <w:separator/>
      </w:r>
    </w:p>
  </w:footnote>
  <w:footnote w:type="continuationSeparator" w:id="0">
    <w:p w14:paraId="6C5CB275" w14:textId="77777777" w:rsidR="00905EBF" w:rsidRDefault="00905EBF" w:rsidP="007C0E2B">
      <w:pPr>
        <w:spacing w:after="0"/>
      </w:pPr>
      <w:r>
        <w:continuationSeparator/>
      </w:r>
    </w:p>
  </w:footnote>
  <w:footnote w:id="1">
    <w:p w14:paraId="3255364E" w14:textId="51E41058" w:rsidR="007C0E2B" w:rsidRDefault="007C0E2B" w:rsidP="007C0E2B">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923E87">
        <w:rPr>
          <w:rFonts w:ascii="Arial" w:hAnsi="Arial" w:cs="Arial"/>
          <w:color w:val="auto"/>
          <w:sz w:val="20"/>
          <w:szCs w:val="20"/>
        </w:rPr>
        <w:t>section 57 of the</w:t>
      </w:r>
      <w:r w:rsidRPr="002C3CB4">
        <w:rPr>
          <w:rFonts w:ascii="Arial" w:hAnsi="Arial" w:cs="Arial"/>
          <w:sz w:val="20"/>
          <w:szCs w:val="20"/>
        </w:rPr>
        <w:t xml:space="preserve"> Aged Care Quality and Safety Commission Rules 2018.</w:t>
      </w:r>
    </w:p>
    <w:p w14:paraId="0A111AD7" w14:textId="77777777" w:rsidR="007C0E2B" w:rsidRDefault="007C0E2B" w:rsidP="007C0E2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0D529" w14:textId="77777777" w:rsidR="007C0E2B" w:rsidRDefault="007C0E2B">
    <w:pPr>
      <w:pStyle w:val="Header"/>
    </w:pPr>
    <w:r>
      <w:rPr>
        <w:noProof/>
        <w:color w:val="2B579A"/>
        <w:shd w:val="clear" w:color="auto" w:fill="E6E6E6"/>
        <w:lang w:val="en-US"/>
      </w:rPr>
      <w:drawing>
        <wp:anchor distT="0" distB="0" distL="114300" distR="114300" simplePos="0" relativeHeight="251663360" behindDoc="1" locked="0" layoutInCell="1" allowOverlap="1" wp14:anchorId="1848699F" wp14:editId="2D08BA1A">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2A0D3" w14:textId="77777777" w:rsidR="007C0E2B" w:rsidRDefault="007C0E2B">
    <w:pPr>
      <w:pStyle w:val="Header"/>
    </w:pPr>
    <w:r>
      <w:rPr>
        <w:noProof/>
      </w:rPr>
      <w:drawing>
        <wp:anchor distT="0" distB="0" distL="114300" distR="114300" simplePos="0" relativeHeight="251661312" behindDoc="0" locked="0" layoutInCell="1" allowOverlap="1" wp14:anchorId="42D839E8" wp14:editId="7C32578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4C0434C">
      <w:start w:val="1"/>
      <w:numFmt w:val="lowerRoman"/>
      <w:lvlText w:val="(%1)"/>
      <w:lvlJc w:val="left"/>
      <w:pPr>
        <w:ind w:left="1080" w:hanging="720"/>
      </w:pPr>
      <w:rPr>
        <w:rFonts w:hint="default"/>
      </w:rPr>
    </w:lvl>
    <w:lvl w:ilvl="1" w:tplc="3BC42FEA" w:tentative="1">
      <w:start w:val="1"/>
      <w:numFmt w:val="lowerLetter"/>
      <w:lvlText w:val="%2."/>
      <w:lvlJc w:val="left"/>
      <w:pPr>
        <w:ind w:left="1440" w:hanging="360"/>
      </w:pPr>
    </w:lvl>
    <w:lvl w:ilvl="2" w:tplc="89A86488" w:tentative="1">
      <w:start w:val="1"/>
      <w:numFmt w:val="lowerRoman"/>
      <w:lvlText w:val="%3."/>
      <w:lvlJc w:val="right"/>
      <w:pPr>
        <w:ind w:left="2160" w:hanging="180"/>
      </w:pPr>
    </w:lvl>
    <w:lvl w:ilvl="3" w:tplc="493A85DA" w:tentative="1">
      <w:start w:val="1"/>
      <w:numFmt w:val="decimal"/>
      <w:lvlText w:val="%4."/>
      <w:lvlJc w:val="left"/>
      <w:pPr>
        <w:ind w:left="2880" w:hanging="360"/>
      </w:pPr>
    </w:lvl>
    <w:lvl w:ilvl="4" w:tplc="883E1556" w:tentative="1">
      <w:start w:val="1"/>
      <w:numFmt w:val="lowerLetter"/>
      <w:lvlText w:val="%5."/>
      <w:lvlJc w:val="left"/>
      <w:pPr>
        <w:ind w:left="3600" w:hanging="360"/>
      </w:pPr>
    </w:lvl>
    <w:lvl w:ilvl="5" w:tplc="F84ACC66" w:tentative="1">
      <w:start w:val="1"/>
      <w:numFmt w:val="lowerRoman"/>
      <w:lvlText w:val="%6."/>
      <w:lvlJc w:val="right"/>
      <w:pPr>
        <w:ind w:left="4320" w:hanging="180"/>
      </w:pPr>
    </w:lvl>
    <w:lvl w:ilvl="6" w:tplc="0DD056CC" w:tentative="1">
      <w:start w:val="1"/>
      <w:numFmt w:val="decimal"/>
      <w:lvlText w:val="%7."/>
      <w:lvlJc w:val="left"/>
      <w:pPr>
        <w:ind w:left="5040" w:hanging="360"/>
      </w:pPr>
    </w:lvl>
    <w:lvl w:ilvl="7" w:tplc="43CC74DC" w:tentative="1">
      <w:start w:val="1"/>
      <w:numFmt w:val="lowerLetter"/>
      <w:lvlText w:val="%8."/>
      <w:lvlJc w:val="left"/>
      <w:pPr>
        <w:ind w:left="5760" w:hanging="360"/>
      </w:pPr>
    </w:lvl>
    <w:lvl w:ilvl="8" w:tplc="850A53B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626005E">
      <w:start w:val="1"/>
      <w:numFmt w:val="lowerRoman"/>
      <w:lvlText w:val="(%1)"/>
      <w:lvlJc w:val="left"/>
      <w:pPr>
        <w:ind w:left="1080" w:hanging="720"/>
      </w:pPr>
      <w:rPr>
        <w:rFonts w:hint="default"/>
      </w:rPr>
    </w:lvl>
    <w:lvl w:ilvl="1" w:tplc="90D241F8" w:tentative="1">
      <w:start w:val="1"/>
      <w:numFmt w:val="lowerLetter"/>
      <w:lvlText w:val="%2."/>
      <w:lvlJc w:val="left"/>
      <w:pPr>
        <w:ind w:left="1440" w:hanging="360"/>
      </w:pPr>
    </w:lvl>
    <w:lvl w:ilvl="2" w:tplc="25FCB8A8" w:tentative="1">
      <w:start w:val="1"/>
      <w:numFmt w:val="lowerRoman"/>
      <w:lvlText w:val="%3."/>
      <w:lvlJc w:val="right"/>
      <w:pPr>
        <w:ind w:left="2160" w:hanging="180"/>
      </w:pPr>
    </w:lvl>
    <w:lvl w:ilvl="3" w:tplc="BC8024C8" w:tentative="1">
      <w:start w:val="1"/>
      <w:numFmt w:val="decimal"/>
      <w:lvlText w:val="%4."/>
      <w:lvlJc w:val="left"/>
      <w:pPr>
        <w:ind w:left="2880" w:hanging="360"/>
      </w:pPr>
    </w:lvl>
    <w:lvl w:ilvl="4" w:tplc="55643D08" w:tentative="1">
      <w:start w:val="1"/>
      <w:numFmt w:val="lowerLetter"/>
      <w:lvlText w:val="%5."/>
      <w:lvlJc w:val="left"/>
      <w:pPr>
        <w:ind w:left="3600" w:hanging="360"/>
      </w:pPr>
    </w:lvl>
    <w:lvl w:ilvl="5" w:tplc="D9344616" w:tentative="1">
      <w:start w:val="1"/>
      <w:numFmt w:val="lowerRoman"/>
      <w:lvlText w:val="%6."/>
      <w:lvlJc w:val="right"/>
      <w:pPr>
        <w:ind w:left="4320" w:hanging="180"/>
      </w:pPr>
    </w:lvl>
    <w:lvl w:ilvl="6" w:tplc="1DD0F490" w:tentative="1">
      <w:start w:val="1"/>
      <w:numFmt w:val="decimal"/>
      <w:lvlText w:val="%7."/>
      <w:lvlJc w:val="left"/>
      <w:pPr>
        <w:ind w:left="5040" w:hanging="360"/>
      </w:pPr>
    </w:lvl>
    <w:lvl w:ilvl="7" w:tplc="FD868E7C" w:tentative="1">
      <w:start w:val="1"/>
      <w:numFmt w:val="lowerLetter"/>
      <w:lvlText w:val="%8."/>
      <w:lvlJc w:val="left"/>
      <w:pPr>
        <w:ind w:left="5760" w:hanging="360"/>
      </w:pPr>
    </w:lvl>
    <w:lvl w:ilvl="8" w:tplc="D752063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D09211F6">
      <w:start w:val="1"/>
      <w:numFmt w:val="lowerRoman"/>
      <w:lvlText w:val="(%1)"/>
      <w:lvlJc w:val="left"/>
      <w:pPr>
        <w:ind w:left="1080" w:hanging="720"/>
      </w:pPr>
      <w:rPr>
        <w:rFonts w:hint="default"/>
      </w:rPr>
    </w:lvl>
    <w:lvl w:ilvl="1" w:tplc="86700D0E" w:tentative="1">
      <w:start w:val="1"/>
      <w:numFmt w:val="lowerLetter"/>
      <w:lvlText w:val="%2."/>
      <w:lvlJc w:val="left"/>
      <w:pPr>
        <w:ind w:left="1440" w:hanging="360"/>
      </w:pPr>
    </w:lvl>
    <w:lvl w:ilvl="2" w:tplc="4630228C" w:tentative="1">
      <w:start w:val="1"/>
      <w:numFmt w:val="lowerRoman"/>
      <w:lvlText w:val="%3."/>
      <w:lvlJc w:val="right"/>
      <w:pPr>
        <w:ind w:left="2160" w:hanging="180"/>
      </w:pPr>
    </w:lvl>
    <w:lvl w:ilvl="3" w:tplc="B1D48986" w:tentative="1">
      <w:start w:val="1"/>
      <w:numFmt w:val="decimal"/>
      <w:lvlText w:val="%4."/>
      <w:lvlJc w:val="left"/>
      <w:pPr>
        <w:ind w:left="2880" w:hanging="360"/>
      </w:pPr>
    </w:lvl>
    <w:lvl w:ilvl="4" w:tplc="6B0E569A" w:tentative="1">
      <w:start w:val="1"/>
      <w:numFmt w:val="lowerLetter"/>
      <w:lvlText w:val="%5."/>
      <w:lvlJc w:val="left"/>
      <w:pPr>
        <w:ind w:left="3600" w:hanging="360"/>
      </w:pPr>
    </w:lvl>
    <w:lvl w:ilvl="5" w:tplc="B05AE67C" w:tentative="1">
      <w:start w:val="1"/>
      <w:numFmt w:val="lowerRoman"/>
      <w:lvlText w:val="%6."/>
      <w:lvlJc w:val="right"/>
      <w:pPr>
        <w:ind w:left="4320" w:hanging="180"/>
      </w:pPr>
    </w:lvl>
    <w:lvl w:ilvl="6" w:tplc="AA1A3ED8" w:tentative="1">
      <w:start w:val="1"/>
      <w:numFmt w:val="decimal"/>
      <w:lvlText w:val="%7."/>
      <w:lvlJc w:val="left"/>
      <w:pPr>
        <w:ind w:left="5040" w:hanging="360"/>
      </w:pPr>
    </w:lvl>
    <w:lvl w:ilvl="7" w:tplc="56E288B2" w:tentative="1">
      <w:start w:val="1"/>
      <w:numFmt w:val="lowerLetter"/>
      <w:lvlText w:val="%8."/>
      <w:lvlJc w:val="left"/>
      <w:pPr>
        <w:ind w:left="5760" w:hanging="360"/>
      </w:pPr>
    </w:lvl>
    <w:lvl w:ilvl="8" w:tplc="B0A6669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FAE7314">
      <w:start w:val="1"/>
      <w:numFmt w:val="lowerRoman"/>
      <w:lvlText w:val="(%1)"/>
      <w:lvlJc w:val="left"/>
      <w:pPr>
        <w:ind w:left="1080" w:hanging="720"/>
      </w:pPr>
      <w:rPr>
        <w:rFonts w:hint="default"/>
      </w:rPr>
    </w:lvl>
    <w:lvl w:ilvl="1" w:tplc="5BC6322E" w:tentative="1">
      <w:start w:val="1"/>
      <w:numFmt w:val="lowerLetter"/>
      <w:lvlText w:val="%2."/>
      <w:lvlJc w:val="left"/>
      <w:pPr>
        <w:ind w:left="1440" w:hanging="360"/>
      </w:pPr>
    </w:lvl>
    <w:lvl w:ilvl="2" w:tplc="6E6ECCA0" w:tentative="1">
      <w:start w:val="1"/>
      <w:numFmt w:val="lowerRoman"/>
      <w:lvlText w:val="%3."/>
      <w:lvlJc w:val="right"/>
      <w:pPr>
        <w:ind w:left="2160" w:hanging="180"/>
      </w:pPr>
    </w:lvl>
    <w:lvl w:ilvl="3" w:tplc="B8A4F932" w:tentative="1">
      <w:start w:val="1"/>
      <w:numFmt w:val="decimal"/>
      <w:lvlText w:val="%4."/>
      <w:lvlJc w:val="left"/>
      <w:pPr>
        <w:ind w:left="2880" w:hanging="360"/>
      </w:pPr>
    </w:lvl>
    <w:lvl w:ilvl="4" w:tplc="B00EA738" w:tentative="1">
      <w:start w:val="1"/>
      <w:numFmt w:val="lowerLetter"/>
      <w:lvlText w:val="%5."/>
      <w:lvlJc w:val="left"/>
      <w:pPr>
        <w:ind w:left="3600" w:hanging="360"/>
      </w:pPr>
    </w:lvl>
    <w:lvl w:ilvl="5" w:tplc="9FA29E56" w:tentative="1">
      <w:start w:val="1"/>
      <w:numFmt w:val="lowerRoman"/>
      <w:lvlText w:val="%6."/>
      <w:lvlJc w:val="right"/>
      <w:pPr>
        <w:ind w:left="4320" w:hanging="180"/>
      </w:pPr>
    </w:lvl>
    <w:lvl w:ilvl="6" w:tplc="DD4A0910" w:tentative="1">
      <w:start w:val="1"/>
      <w:numFmt w:val="decimal"/>
      <w:lvlText w:val="%7."/>
      <w:lvlJc w:val="left"/>
      <w:pPr>
        <w:ind w:left="5040" w:hanging="360"/>
      </w:pPr>
    </w:lvl>
    <w:lvl w:ilvl="7" w:tplc="F856B1DA" w:tentative="1">
      <w:start w:val="1"/>
      <w:numFmt w:val="lowerLetter"/>
      <w:lvlText w:val="%8."/>
      <w:lvlJc w:val="left"/>
      <w:pPr>
        <w:ind w:left="5760" w:hanging="360"/>
      </w:pPr>
    </w:lvl>
    <w:lvl w:ilvl="8" w:tplc="896EDA2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93E8D41A">
      <w:start w:val="1"/>
      <w:numFmt w:val="lowerRoman"/>
      <w:lvlText w:val="(%1)"/>
      <w:lvlJc w:val="left"/>
      <w:pPr>
        <w:ind w:left="1080" w:hanging="720"/>
      </w:pPr>
      <w:rPr>
        <w:rFonts w:hint="default"/>
      </w:rPr>
    </w:lvl>
    <w:lvl w:ilvl="1" w:tplc="83469F3C" w:tentative="1">
      <w:start w:val="1"/>
      <w:numFmt w:val="lowerLetter"/>
      <w:lvlText w:val="%2."/>
      <w:lvlJc w:val="left"/>
      <w:pPr>
        <w:ind w:left="1440" w:hanging="360"/>
      </w:pPr>
    </w:lvl>
    <w:lvl w:ilvl="2" w:tplc="56F461A0" w:tentative="1">
      <w:start w:val="1"/>
      <w:numFmt w:val="lowerRoman"/>
      <w:lvlText w:val="%3."/>
      <w:lvlJc w:val="right"/>
      <w:pPr>
        <w:ind w:left="2160" w:hanging="180"/>
      </w:pPr>
    </w:lvl>
    <w:lvl w:ilvl="3" w:tplc="BCB28C1C" w:tentative="1">
      <w:start w:val="1"/>
      <w:numFmt w:val="decimal"/>
      <w:lvlText w:val="%4."/>
      <w:lvlJc w:val="left"/>
      <w:pPr>
        <w:ind w:left="2880" w:hanging="360"/>
      </w:pPr>
    </w:lvl>
    <w:lvl w:ilvl="4" w:tplc="95DEEF00" w:tentative="1">
      <w:start w:val="1"/>
      <w:numFmt w:val="lowerLetter"/>
      <w:lvlText w:val="%5."/>
      <w:lvlJc w:val="left"/>
      <w:pPr>
        <w:ind w:left="3600" w:hanging="360"/>
      </w:pPr>
    </w:lvl>
    <w:lvl w:ilvl="5" w:tplc="818A09EA" w:tentative="1">
      <w:start w:val="1"/>
      <w:numFmt w:val="lowerRoman"/>
      <w:lvlText w:val="%6."/>
      <w:lvlJc w:val="right"/>
      <w:pPr>
        <w:ind w:left="4320" w:hanging="180"/>
      </w:pPr>
    </w:lvl>
    <w:lvl w:ilvl="6" w:tplc="D1D8D6B2" w:tentative="1">
      <w:start w:val="1"/>
      <w:numFmt w:val="decimal"/>
      <w:lvlText w:val="%7."/>
      <w:lvlJc w:val="left"/>
      <w:pPr>
        <w:ind w:left="5040" w:hanging="360"/>
      </w:pPr>
    </w:lvl>
    <w:lvl w:ilvl="7" w:tplc="F448F3F8" w:tentative="1">
      <w:start w:val="1"/>
      <w:numFmt w:val="lowerLetter"/>
      <w:lvlText w:val="%8."/>
      <w:lvlJc w:val="left"/>
      <w:pPr>
        <w:ind w:left="5760" w:hanging="360"/>
      </w:pPr>
    </w:lvl>
    <w:lvl w:ilvl="8" w:tplc="0B4A74B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5F74521A">
      <w:start w:val="1"/>
      <w:numFmt w:val="bullet"/>
      <w:lvlText w:val=""/>
      <w:lvlJc w:val="left"/>
      <w:pPr>
        <w:ind w:left="720" w:hanging="360"/>
      </w:pPr>
      <w:rPr>
        <w:rFonts w:ascii="Symbol" w:hAnsi="Symbol" w:hint="default"/>
        <w:color w:val="auto"/>
        <w:sz w:val="24"/>
        <w:szCs w:val="24"/>
      </w:rPr>
    </w:lvl>
    <w:lvl w:ilvl="1" w:tplc="0702115C" w:tentative="1">
      <w:start w:val="1"/>
      <w:numFmt w:val="bullet"/>
      <w:lvlText w:val="o"/>
      <w:lvlJc w:val="left"/>
      <w:pPr>
        <w:ind w:left="1440" w:hanging="360"/>
      </w:pPr>
      <w:rPr>
        <w:rFonts w:ascii="Courier New" w:hAnsi="Courier New" w:cs="Courier New" w:hint="default"/>
      </w:rPr>
    </w:lvl>
    <w:lvl w:ilvl="2" w:tplc="47062030" w:tentative="1">
      <w:start w:val="1"/>
      <w:numFmt w:val="bullet"/>
      <w:lvlText w:val=""/>
      <w:lvlJc w:val="left"/>
      <w:pPr>
        <w:ind w:left="2160" w:hanging="360"/>
      </w:pPr>
      <w:rPr>
        <w:rFonts w:ascii="Wingdings" w:hAnsi="Wingdings" w:hint="default"/>
      </w:rPr>
    </w:lvl>
    <w:lvl w:ilvl="3" w:tplc="41943CE2" w:tentative="1">
      <w:start w:val="1"/>
      <w:numFmt w:val="bullet"/>
      <w:lvlText w:val=""/>
      <w:lvlJc w:val="left"/>
      <w:pPr>
        <w:ind w:left="2880" w:hanging="360"/>
      </w:pPr>
      <w:rPr>
        <w:rFonts w:ascii="Symbol" w:hAnsi="Symbol" w:hint="default"/>
      </w:rPr>
    </w:lvl>
    <w:lvl w:ilvl="4" w:tplc="0DBC5DF4" w:tentative="1">
      <w:start w:val="1"/>
      <w:numFmt w:val="bullet"/>
      <w:lvlText w:val="o"/>
      <w:lvlJc w:val="left"/>
      <w:pPr>
        <w:ind w:left="3600" w:hanging="360"/>
      </w:pPr>
      <w:rPr>
        <w:rFonts w:ascii="Courier New" w:hAnsi="Courier New" w:cs="Courier New" w:hint="default"/>
      </w:rPr>
    </w:lvl>
    <w:lvl w:ilvl="5" w:tplc="B73E4FA4" w:tentative="1">
      <w:start w:val="1"/>
      <w:numFmt w:val="bullet"/>
      <w:lvlText w:val=""/>
      <w:lvlJc w:val="left"/>
      <w:pPr>
        <w:ind w:left="4320" w:hanging="360"/>
      </w:pPr>
      <w:rPr>
        <w:rFonts w:ascii="Wingdings" w:hAnsi="Wingdings" w:hint="default"/>
      </w:rPr>
    </w:lvl>
    <w:lvl w:ilvl="6" w:tplc="96CCBCDC" w:tentative="1">
      <w:start w:val="1"/>
      <w:numFmt w:val="bullet"/>
      <w:lvlText w:val=""/>
      <w:lvlJc w:val="left"/>
      <w:pPr>
        <w:ind w:left="5040" w:hanging="360"/>
      </w:pPr>
      <w:rPr>
        <w:rFonts w:ascii="Symbol" w:hAnsi="Symbol" w:hint="default"/>
      </w:rPr>
    </w:lvl>
    <w:lvl w:ilvl="7" w:tplc="C23E4162" w:tentative="1">
      <w:start w:val="1"/>
      <w:numFmt w:val="bullet"/>
      <w:lvlText w:val="o"/>
      <w:lvlJc w:val="left"/>
      <w:pPr>
        <w:ind w:left="5760" w:hanging="360"/>
      </w:pPr>
      <w:rPr>
        <w:rFonts w:ascii="Courier New" w:hAnsi="Courier New" w:cs="Courier New" w:hint="default"/>
      </w:rPr>
    </w:lvl>
    <w:lvl w:ilvl="8" w:tplc="B620922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310A63C">
      <w:start w:val="1"/>
      <w:numFmt w:val="lowerRoman"/>
      <w:lvlText w:val="(%1)"/>
      <w:lvlJc w:val="left"/>
      <w:pPr>
        <w:ind w:left="1080" w:hanging="720"/>
      </w:pPr>
      <w:rPr>
        <w:rFonts w:hint="default"/>
      </w:rPr>
    </w:lvl>
    <w:lvl w:ilvl="1" w:tplc="C54EC856" w:tentative="1">
      <w:start w:val="1"/>
      <w:numFmt w:val="lowerLetter"/>
      <w:lvlText w:val="%2."/>
      <w:lvlJc w:val="left"/>
      <w:pPr>
        <w:ind w:left="1440" w:hanging="360"/>
      </w:pPr>
    </w:lvl>
    <w:lvl w:ilvl="2" w:tplc="2D28BE0A" w:tentative="1">
      <w:start w:val="1"/>
      <w:numFmt w:val="lowerRoman"/>
      <w:lvlText w:val="%3."/>
      <w:lvlJc w:val="right"/>
      <w:pPr>
        <w:ind w:left="2160" w:hanging="180"/>
      </w:pPr>
    </w:lvl>
    <w:lvl w:ilvl="3" w:tplc="0B68EBC2" w:tentative="1">
      <w:start w:val="1"/>
      <w:numFmt w:val="decimal"/>
      <w:lvlText w:val="%4."/>
      <w:lvlJc w:val="left"/>
      <w:pPr>
        <w:ind w:left="2880" w:hanging="360"/>
      </w:pPr>
    </w:lvl>
    <w:lvl w:ilvl="4" w:tplc="01928568" w:tentative="1">
      <w:start w:val="1"/>
      <w:numFmt w:val="lowerLetter"/>
      <w:lvlText w:val="%5."/>
      <w:lvlJc w:val="left"/>
      <w:pPr>
        <w:ind w:left="3600" w:hanging="360"/>
      </w:pPr>
    </w:lvl>
    <w:lvl w:ilvl="5" w:tplc="7B980EB8" w:tentative="1">
      <w:start w:val="1"/>
      <w:numFmt w:val="lowerRoman"/>
      <w:lvlText w:val="%6."/>
      <w:lvlJc w:val="right"/>
      <w:pPr>
        <w:ind w:left="4320" w:hanging="180"/>
      </w:pPr>
    </w:lvl>
    <w:lvl w:ilvl="6" w:tplc="E4EA89C4" w:tentative="1">
      <w:start w:val="1"/>
      <w:numFmt w:val="decimal"/>
      <w:lvlText w:val="%7."/>
      <w:lvlJc w:val="left"/>
      <w:pPr>
        <w:ind w:left="5040" w:hanging="360"/>
      </w:pPr>
    </w:lvl>
    <w:lvl w:ilvl="7" w:tplc="CA8AC9DE" w:tentative="1">
      <w:start w:val="1"/>
      <w:numFmt w:val="lowerLetter"/>
      <w:lvlText w:val="%8."/>
      <w:lvlJc w:val="left"/>
      <w:pPr>
        <w:ind w:left="5760" w:hanging="360"/>
      </w:pPr>
    </w:lvl>
    <w:lvl w:ilvl="8" w:tplc="F30A8A9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149E5B7C">
      <w:start w:val="1"/>
      <w:numFmt w:val="lowerRoman"/>
      <w:lvlText w:val="(%1)"/>
      <w:lvlJc w:val="left"/>
      <w:pPr>
        <w:ind w:left="1080" w:hanging="720"/>
      </w:pPr>
      <w:rPr>
        <w:rFonts w:hint="default"/>
      </w:rPr>
    </w:lvl>
    <w:lvl w:ilvl="1" w:tplc="3FA04790" w:tentative="1">
      <w:start w:val="1"/>
      <w:numFmt w:val="lowerLetter"/>
      <w:lvlText w:val="%2."/>
      <w:lvlJc w:val="left"/>
      <w:pPr>
        <w:ind w:left="1440" w:hanging="360"/>
      </w:pPr>
    </w:lvl>
    <w:lvl w:ilvl="2" w:tplc="CD96B242" w:tentative="1">
      <w:start w:val="1"/>
      <w:numFmt w:val="lowerRoman"/>
      <w:lvlText w:val="%3."/>
      <w:lvlJc w:val="right"/>
      <w:pPr>
        <w:ind w:left="2160" w:hanging="180"/>
      </w:pPr>
    </w:lvl>
    <w:lvl w:ilvl="3" w:tplc="414A16DE" w:tentative="1">
      <w:start w:val="1"/>
      <w:numFmt w:val="decimal"/>
      <w:lvlText w:val="%4."/>
      <w:lvlJc w:val="left"/>
      <w:pPr>
        <w:ind w:left="2880" w:hanging="360"/>
      </w:pPr>
    </w:lvl>
    <w:lvl w:ilvl="4" w:tplc="B8205D9A" w:tentative="1">
      <w:start w:val="1"/>
      <w:numFmt w:val="lowerLetter"/>
      <w:lvlText w:val="%5."/>
      <w:lvlJc w:val="left"/>
      <w:pPr>
        <w:ind w:left="3600" w:hanging="360"/>
      </w:pPr>
    </w:lvl>
    <w:lvl w:ilvl="5" w:tplc="55F61594" w:tentative="1">
      <w:start w:val="1"/>
      <w:numFmt w:val="lowerRoman"/>
      <w:lvlText w:val="%6."/>
      <w:lvlJc w:val="right"/>
      <w:pPr>
        <w:ind w:left="4320" w:hanging="180"/>
      </w:pPr>
    </w:lvl>
    <w:lvl w:ilvl="6" w:tplc="4F2251EE" w:tentative="1">
      <w:start w:val="1"/>
      <w:numFmt w:val="decimal"/>
      <w:lvlText w:val="%7."/>
      <w:lvlJc w:val="left"/>
      <w:pPr>
        <w:ind w:left="5040" w:hanging="360"/>
      </w:pPr>
    </w:lvl>
    <w:lvl w:ilvl="7" w:tplc="733AF430" w:tentative="1">
      <w:start w:val="1"/>
      <w:numFmt w:val="lowerLetter"/>
      <w:lvlText w:val="%8."/>
      <w:lvlJc w:val="left"/>
      <w:pPr>
        <w:ind w:left="5760" w:hanging="360"/>
      </w:pPr>
    </w:lvl>
    <w:lvl w:ilvl="8" w:tplc="92E296E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33549848">
      <w:start w:val="1"/>
      <w:numFmt w:val="lowerRoman"/>
      <w:lvlText w:val="(%1)"/>
      <w:lvlJc w:val="left"/>
      <w:pPr>
        <w:ind w:left="1080" w:hanging="720"/>
      </w:pPr>
      <w:rPr>
        <w:rFonts w:hint="default"/>
      </w:rPr>
    </w:lvl>
    <w:lvl w:ilvl="1" w:tplc="68C8601E" w:tentative="1">
      <w:start w:val="1"/>
      <w:numFmt w:val="lowerLetter"/>
      <w:lvlText w:val="%2."/>
      <w:lvlJc w:val="left"/>
      <w:pPr>
        <w:ind w:left="1440" w:hanging="360"/>
      </w:pPr>
    </w:lvl>
    <w:lvl w:ilvl="2" w:tplc="D51C5146" w:tentative="1">
      <w:start w:val="1"/>
      <w:numFmt w:val="lowerRoman"/>
      <w:lvlText w:val="%3."/>
      <w:lvlJc w:val="right"/>
      <w:pPr>
        <w:ind w:left="2160" w:hanging="180"/>
      </w:pPr>
    </w:lvl>
    <w:lvl w:ilvl="3" w:tplc="49A48358" w:tentative="1">
      <w:start w:val="1"/>
      <w:numFmt w:val="decimal"/>
      <w:lvlText w:val="%4."/>
      <w:lvlJc w:val="left"/>
      <w:pPr>
        <w:ind w:left="2880" w:hanging="360"/>
      </w:pPr>
    </w:lvl>
    <w:lvl w:ilvl="4" w:tplc="6F6E504E" w:tentative="1">
      <w:start w:val="1"/>
      <w:numFmt w:val="lowerLetter"/>
      <w:lvlText w:val="%5."/>
      <w:lvlJc w:val="left"/>
      <w:pPr>
        <w:ind w:left="3600" w:hanging="360"/>
      </w:pPr>
    </w:lvl>
    <w:lvl w:ilvl="5" w:tplc="33DE3EBE" w:tentative="1">
      <w:start w:val="1"/>
      <w:numFmt w:val="lowerRoman"/>
      <w:lvlText w:val="%6."/>
      <w:lvlJc w:val="right"/>
      <w:pPr>
        <w:ind w:left="4320" w:hanging="180"/>
      </w:pPr>
    </w:lvl>
    <w:lvl w:ilvl="6" w:tplc="5AAE5EDA" w:tentative="1">
      <w:start w:val="1"/>
      <w:numFmt w:val="decimal"/>
      <w:lvlText w:val="%7."/>
      <w:lvlJc w:val="left"/>
      <w:pPr>
        <w:ind w:left="5040" w:hanging="360"/>
      </w:pPr>
    </w:lvl>
    <w:lvl w:ilvl="7" w:tplc="551802C8" w:tentative="1">
      <w:start w:val="1"/>
      <w:numFmt w:val="lowerLetter"/>
      <w:lvlText w:val="%8."/>
      <w:lvlJc w:val="left"/>
      <w:pPr>
        <w:ind w:left="5760" w:hanging="360"/>
      </w:pPr>
    </w:lvl>
    <w:lvl w:ilvl="8" w:tplc="11D2EC4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6FEE58FE">
      <w:start w:val="1"/>
      <w:numFmt w:val="lowerRoman"/>
      <w:lvlText w:val="(%1)"/>
      <w:lvlJc w:val="left"/>
      <w:pPr>
        <w:ind w:left="1080" w:hanging="720"/>
      </w:pPr>
      <w:rPr>
        <w:rFonts w:hint="default"/>
      </w:rPr>
    </w:lvl>
    <w:lvl w:ilvl="1" w:tplc="6EE8359E" w:tentative="1">
      <w:start w:val="1"/>
      <w:numFmt w:val="lowerLetter"/>
      <w:lvlText w:val="%2."/>
      <w:lvlJc w:val="left"/>
      <w:pPr>
        <w:ind w:left="1440" w:hanging="360"/>
      </w:pPr>
    </w:lvl>
    <w:lvl w:ilvl="2" w:tplc="6B4475C8" w:tentative="1">
      <w:start w:val="1"/>
      <w:numFmt w:val="lowerRoman"/>
      <w:lvlText w:val="%3."/>
      <w:lvlJc w:val="right"/>
      <w:pPr>
        <w:ind w:left="2160" w:hanging="180"/>
      </w:pPr>
    </w:lvl>
    <w:lvl w:ilvl="3" w:tplc="FA02D990" w:tentative="1">
      <w:start w:val="1"/>
      <w:numFmt w:val="decimal"/>
      <w:lvlText w:val="%4."/>
      <w:lvlJc w:val="left"/>
      <w:pPr>
        <w:ind w:left="2880" w:hanging="360"/>
      </w:pPr>
    </w:lvl>
    <w:lvl w:ilvl="4" w:tplc="ED76502E" w:tentative="1">
      <w:start w:val="1"/>
      <w:numFmt w:val="lowerLetter"/>
      <w:lvlText w:val="%5."/>
      <w:lvlJc w:val="left"/>
      <w:pPr>
        <w:ind w:left="3600" w:hanging="360"/>
      </w:pPr>
    </w:lvl>
    <w:lvl w:ilvl="5" w:tplc="7CF0689E" w:tentative="1">
      <w:start w:val="1"/>
      <w:numFmt w:val="lowerRoman"/>
      <w:lvlText w:val="%6."/>
      <w:lvlJc w:val="right"/>
      <w:pPr>
        <w:ind w:left="4320" w:hanging="180"/>
      </w:pPr>
    </w:lvl>
    <w:lvl w:ilvl="6" w:tplc="EF6A68B0" w:tentative="1">
      <w:start w:val="1"/>
      <w:numFmt w:val="decimal"/>
      <w:lvlText w:val="%7."/>
      <w:lvlJc w:val="left"/>
      <w:pPr>
        <w:ind w:left="5040" w:hanging="360"/>
      </w:pPr>
    </w:lvl>
    <w:lvl w:ilvl="7" w:tplc="823CB9BC" w:tentative="1">
      <w:start w:val="1"/>
      <w:numFmt w:val="lowerLetter"/>
      <w:lvlText w:val="%8."/>
      <w:lvlJc w:val="left"/>
      <w:pPr>
        <w:ind w:left="5760" w:hanging="360"/>
      </w:pPr>
    </w:lvl>
    <w:lvl w:ilvl="8" w:tplc="DA2E997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31F27C9C">
      <w:start w:val="1"/>
      <w:numFmt w:val="lowerRoman"/>
      <w:lvlText w:val="(%1)"/>
      <w:lvlJc w:val="left"/>
      <w:pPr>
        <w:ind w:left="1080" w:hanging="720"/>
      </w:pPr>
      <w:rPr>
        <w:rFonts w:hint="default"/>
      </w:rPr>
    </w:lvl>
    <w:lvl w:ilvl="1" w:tplc="F3DCEEAE" w:tentative="1">
      <w:start w:val="1"/>
      <w:numFmt w:val="lowerLetter"/>
      <w:lvlText w:val="%2."/>
      <w:lvlJc w:val="left"/>
      <w:pPr>
        <w:ind w:left="1440" w:hanging="360"/>
      </w:pPr>
    </w:lvl>
    <w:lvl w:ilvl="2" w:tplc="0D9EC4F2" w:tentative="1">
      <w:start w:val="1"/>
      <w:numFmt w:val="lowerRoman"/>
      <w:lvlText w:val="%3."/>
      <w:lvlJc w:val="right"/>
      <w:pPr>
        <w:ind w:left="2160" w:hanging="180"/>
      </w:pPr>
    </w:lvl>
    <w:lvl w:ilvl="3" w:tplc="FEBAE73E" w:tentative="1">
      <w:start w:val="1"/>
      <w:numFmt w:val="decimal"/>
      <w:lvlText w:val="%4."/>
      <w:lvlJc w:val="left"/>
      <w:pPr>
        <w:ind w:left="2880" w:hanging="360"/>
      </w:pPr>
    </w:lvl>
    <w:lvl w:ilvl="4" w:tplc="D2746054" w:tentative="1">
      <w:start w:val="1"/>
      <w:numFmt w:val="lowerLetter"/>
      <w:lvlText w:val="%5."/>
      <w:lvlJc w:val="left"/>
      <w:pPr>
        <w:ind w:left="3600" w:hanging="360"/>
      </w:pPr>
    </w:lvl>
    <w:lvl w:ilvl="5" w:tplc="F7841FD0" w:tentative="1">
      <w:start w:val="1"/>
      <w:numFmt w:val="lowerRoman"/>
      <w:lvlText w:val="%6."/>
      <w:lvlJc w:val="right"/>
      <w:pPr>
        <w:ind w:left="4320" w:hanging="180"/>
      </w:pPr>
    </w:lvl>
    <w:lvl w:ilvl="6" w:tplc="F5E88318" w:tentative="1">
      <w:start w:val="1"/>
      <w:numFmt w:val="decimal"/>
      <w:lvlText w:val="%7."/>
      <w:lvlJc w:val="left"/>
      <w:pPr>
        <w:ind w:left="5040" w:hanging="360"/>
      </w:pPr>
    </w:lvl>
    <w:lvl w:ilvl="7" w:tplc="D3E0BB0A" w:tentative="1">
      <w:start w:val="1"/>
      <w:numFmt w:val="lowerLetter"/>
      <w:lvlText w:val="%8."/>
      <w:lvlJc w:val="left"/>
      <w:pPr>
        <w:ind w:left="5760" w:hanging="360"/>
      </w:pPr>
    </w:lvl>
    <w:lvl w:ilvl="8" w:tplc="E1AE5BA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92AA0BCA">
      <w:start w:val="1"/>
      <w:numFmt w:val="lowerRoman"/>
      <w:lvlText w:val="(%1)"/>
      <w:lvlJc w:val="left"/>
      <w:pPr>
        <w:ind w:left="1080" w:hanging="720"/>
      </w:pPr>
      <w:rPr>
        <w:rFonts w:hint="default"/>
      </w:rPr>
    </w:lvl>
    <w:lvl w:ilvl="1" w:tplc="BC8A9398" w:tentative="1">
      <w:start w:val="1"/>
      <w:numFmt w:val="lowerLetter"/>
      <w:lvlText w:val="%2."/>
      <w:lvlJc w:val="left"/>
      <w:pPr>
        <w:ind w:left="1440" w:hanging="360"/>
      </w:pPr>
    </w:lvl>
    <w:lvl w:ilvl="2" w:tplc="A48C2B58" w:tentative="1">
      <w:start w:val="1"/>
      <w:numFmt w:val="lowerRoman"/>
      <w:lvlText w:val="%3."/>
      <w:lvlJc w:val="right"/>
      <w:pPr>
        <w:ind w:left="2160" w:hanging="180"/>
      </w:pPr>
    </w:lvl>
    <w:lvl w:ilvl="3" w:tplc="23EC8DF8" w:tentative="1">
      <w:start w:val="1"/>
      <w:numFmt w:val="decimal"/>
      <w:lvlText w:val="%4."/>
      <w:lvlJc w:val="left"/>
      <w:pPr>
        <w:ind w:left="2880" w:hanging="360"/>
      </w:pPr>
    </w:lvl>
    <w:lvl w:ilvl="4" w:tplc="04603AEE" w:tentative="1">
      <w:start w:val="1"/>
      <w:numFmt w:val="lowerLetter"/>
      <w:lvlText w:val="%5."/>
      <w:lvlJc w:val="left"/>
      <w:pPr>
        <w:ind w:left="3600" w:hanging="360"/>
      </w:pPr>
    </w:lvl>
    <w:lvl w:ilvl="5" w:tplc="2460EB54" w:tentative="1">
      <w:start w:val="1"/>
      <w:numFmt w:val="lowerRoman"/>
      <w:lvlText w:val="%6."/>
      <w:lvlJc w:val="right"/>
      <w:pPr>
        <w:ind w:left="4320" w:hanging="180"/>
      </w:pPr>
    </w:lvl>
    <w:lvl w:ilvl="6" w:tplc="804E8FCA" w:tentative="1">
      <w:start w:val="1"/>
      <w:numFmt w:val="decimal"/>
      <w:lvlText w:val="%7."/>
      <w:lvlJc w:val="left"/>
      <w:pPr>
        <w:ind w:left="5040" w:hanging="360"/>
      </w:pPr>
    </w:lvl>
    <w:lvl w:ilvl="7" w:tplc="E3003712" w:tentative="1">
      <w:start w:val="1"/>
      <w:numFmt w:val="lowerLetter"/>
      <w:lvlText w:val="%8."/>
      <w:lvlJc w:val="left"/>
      <w:pPr>
        <w:ind w:left="5760" w:hanging="360"/>
      </w:pPr>
    </w:lvl>
    <w:lvl w:ilvl="8" w:tplc="3B187C9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9D2039F8">
      <w:start w:val="1"/>
      <w:numFmt w:val="lowerRoman"/>
      <w:lvlText w:val="(%1)"/>
      <w:lvlJc w:val="left"/>
      <w:pPr>
        <w:ind w:left="1080" w:hanging="720"/>
      </w:pPr>
      <w:rPr>
        <w:rFonts w:hint="default"/>
      </w:rPr>
    </w:lvl>
    <w:lvl w:ilvl="1" w:tplc="3DD22298" w:tentative="1">
      <w:start w:val="1"/>
      <w:numFmt w:val="lowerLetter"/>
      <w:lvlText w:val="%2."/>
      <w:lvlJc w:val="left"/>
      <w:pPr>
        <w:ind w:left="1440" w:hanging="360"/>
      </w:pPr>
    </w:lvl>
    <w:lvl w:ilvl="2" w:tplc="6A26ADAC" w:tentative="1">
      <w:start w:val="1"/>
      <w:numFmt w:val="lowerRoman"/>
      <w:lvlText w:val="%3."/>
      <w:lvlJc w:val="right"/>
      <w:pPr>
        <w:ind w:left="2160" w:hanging="180"/>
      </w:pPr>
    </w:lvl>
    <w:lvl w:ilvl="3" w:tplc="0A7E07B0" w:tentative="1">
      <w:start w:val="1"/>
      <w:numFmt w:val="decimal"/>
      <w:lvlText w:val="%4."/>
      <w:lvlJc w:val="left"/>
      <w:pPr>
        <w:ind w:left="2880" w:hanging="360"/>
      </w:pPr>
    </w:lvl>
    <w:lvl w:ilvl="4" w:tplc="416C300E" w:tentative="1">
      <w:start w:val="1"/>
      <w:numFmt w:val="lowerLetter"/>
      <w:lvlText w:val="%5."/>
      <w:lvlJc w:val="left"/>
      <w:pPr>
        <w:ind w:left="3600" w:hanging="360"/>
      </w:pPr>
    </w:lvl>
    <w:lvl w:ilvl="5" w:tplc="1254841A" w:tentative="1">
      <w:start w:val="1"/>
      <w:numFmt w:val="lowerRoman"/>
      <w:lvlText w:val="%6."/>
      <w:lvlJc w:val="right"/>
      <w:pPr>
        <w:ind w:left="4320" w:hanging="180"/>
      </w:pPr>
    </w:lvl>
    <w:lvl w:ilvl="6" w:tplc="5FE68B9A" w:tentative="1">
      <w:start w:val="1"/>
      <w:numFmt w:val="decimal"/>
      <w:lvlText w:val="%7."/>
      <w:lvlJc w:val="left"/>
      <w:pPr>
        <w:ind w:left="5040" w:hanging="360"/>
      </w:pPr>
    </w:lvl>
    <w:lvl w:ilvl="7" w:tplc="12523266" w:tentative="1">
      <w:start w:val="1"/>
      <w:numFmt w:val="lowerLetter"/>
      <w:lvlText w:val="%8."/>
      <w:lvlJc w:val="left"/>
      <w:pPr>
        <w:ind w:left="5760" w:hanging="360"/>
      </w:pPr>
    </w:lvl>
    <w:lvl w:ilvl="8" w:tplc="D6889CF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33D6E7D6">
      <w:start w:val="1"/>
      <w:numFmt w:val="lowerRoman"/>
      <w:lvlText w:val="(%1)"/>
      <w:lvlJc w:val="left"/>
      <w:pPr>
        <w:ind w:left="1080" w:hanging="720"/>
      </w:pPr>
      <w:rPr>
        <w:rFonts w:hint="default"/>
      </w:rPr>
    </w:lvl>
    <w:lvl w:ilvl="1" w:tplc="7CF8C172" w:tentative="1">
      <w:start w:val="1"/>
      <w:numFmt w:val="lowerLetter"/>
      <w:lvlText w:val="%2."/>
      <w:lvlJc w:val="left"/>
      <w:pPr>
        <w:ind w:left="1440" w:hanging="360"/>
      </w:pPr>
    </w:lvl>
    <w:lvl w:ilvl="2" w:tplc="C4B4E80E" w:tentative="1">
      <w:start w:val="1"/>
      <w:numFmt w:val="lowerRoman"/>
      <w:lvlText w:val="%3."/>
      <w:lvlJc w:val="right"/>
      <w:pPr>
        <w:ind w:left="2160" w:hanging="180"/>
      </w:pPr>
    </w:lvl>
    <w:lvl w:ilvl="3" w:tplc="1E482A2C" w:tentative="1">
      <w:start w:val="1"/>
      <w:numFmt w:val="decimal"/>
      <w:lvlText w:val="%4."/>
      <w:lvlJc w:val="left"/>
      <w:pPr>
        <w:ind w:left="2880" w:hanging="360"/>
      </w:pPr>
    </w:lvl>
    <w:lvl w:ilvl="4" w:tplc="4D6EDD5A" w:tentative="1">
      <w:start w:val="1"/>
      <w:numFmt w:val="lowerLetter"/>
      <w:lvlText w:val="%5."/>
      <w:lvlJc w:val="left"/>
      <w:pPr>
        <w:ind w:left="3600" w:hanging="360"/>
      </w:pPr>
    </w:lvl>
    <w:lvl w:ilvl="5" w:tplc="4F84EA68" w:tentative="1">
      <w:start w:val="1"/>
      <w:numFmt w:val="lowerRoman"/>
      <w:lvlText w:val="%6."/>
      <w:lvlJc w:val="right"/>
      <w:pPr>
        <w:ind w:left="4320" w:hanging="180"/>
      </w:pPr>
    </w:lvl>
    <w:lvl w:ilvl="6" w:tplc="3BBAB37A" w:tentative="1">
      <w:start w:val="1"/>
      <w:numFmt w:val="decimal"/>
      <w:lvlText w:val="%7."/>
      <w:lvlJc w:val="left"/>
      <w:pPr>
        <w:ind w:left="5040" w:hanging="360"/>
      </w:pPr>
    </w:lvl>
    <w:lvl w:ilvl="7" w:tplc="072C9316" w:tentative="1">
      <w:start w:val="1"/>
      <w:numFmt w:val="lowerLetter"/>
      <w:lvlText w:val="%8."/>
      <w:lvlJc w:val="left"/>
      <w:pPr>
        <w:ind w:left="5760" w:hanging="360"/>
      </w:pPr>
    </w:lvl>
    <w:lvl w:ilvl="8" w:tplc="3DB2658E"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036217CC">
      <w:start w:val="1"/>
      <w:numFmt w:val="lowerRoman"/>
      <w:lvlText w:val="(%1)"/>
      <w:lvlJc w:val="left"/>
      <w:pPr>
        <w:ind w:left="1080" w:hanging="720"/>
      </w:pPr>
      <w:rPr>
        <w:rFonts w:hint="default"/>
      </w:rPr>
    </w:lvl>
    <w:lvl w:ilvl="1" w:tplc="3C82A6E8" w:tentative="1">
      <w:start w:val="1"/>
      <w:numFmt w:val="lowerLetter"/>
      <w:lvlText w:val="%2."/>
      <w:lvlJc w:val="left"/>
      <w:pPr>
        <w:ind w:left="1440" w:hanging="360"/>
      </w:pPr>
    </w:lvl>
    <w:lvl w:ilvl="2" w:tplc="8B16317E" w:tentative="1">
      <w:start w:val="1"/>
      <w:numFmt w:val="lowerRoman"/>
      <w:lvlText w:val="%3."/>
      <w:lvlJc w:val="right"/>
      <w:pPr>
        <w:ind w:left="2160" w:hanging="180"/>
      </w:pPr>
    </w:lvl>
    <w:lvl w:ilvl="3" w:tplc="17C44102" w:tentative="1">
      <w:start w:val="1"/>
      <w:numFmt w:val="decimal"/>
      <w:lvlText w:val="%4."/>
      <w:lvlJc w:val="left"/>
      <w:pPr>
        <w:ind w:left="2880" w:hanging="360"/>
      </w:pPr>
    </w:lvl>
    <w:lvl w:ilvl="4" w:tplc="65EEFB5C" w:tentative="1">
      <w:start w:val="1"/>
      <w:numFmt w:val="lowerLetter"/>
      <w:lvlText w:val="%5."/>
      <w:lvlJc w:val="left"/>
      <w:pPr>
        <w:ind w:left="3600" w:hanging="360"/>
      </w:pPr>
    </w:lvl>
    <w:lvl w:ilvl="5" w:tplc="BE80E312" w:tentative="1">
      <w:start w:val="1"/>
      <w:numFmt w:val="lowerRoman"/>
      <w:lvlText w:val="%6."/>
      <w:lvlJc w:val="right"/>
      <w:pPr>
        <w:ind w:left="4320" w:hanging="180"/>
      </w:pPr>
    </w:lvl>
    <w:lvl w:ilvl="6" w:tplc="C240847A" w:tentative="1">
      <w:start w:val="1"/>
      <w:numFmt w:val="decimal"/>
      <w:lvlText w:val="%7."/>
      <w:lvlJc w:val="left"/>
      <w:pPr>
        <w:ind w:left="5040" w:hanging="360"/>
      </w:pPr>
    </w:lvl>
    <w:lvl w:ilvl="7" w:tplc="A0708972" w:tentative="1">
      <w:start w:val="1"/>
      <w:numFmt w:val="lowerLetter"/>
      <w:lvlText w:val="%8."/>
      <w:lvlJc w:val="left"/>
      <w:pPr>
        <w:ind w:left="5760" w:hanging="360"/>
      </w:pPr>
    </w:lvl>
    <w:lvl w:ilvl="8" w:tplc="4838017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93A0E4E6">
      <w:start w:val="1"/>
      <w:numFmt w:val="lowerRoman"/>
      <w:lvlText w:val="(%1)"/>
      <w:lvlJc w:val="left"/>
      <w:pPr>
        <w:ind w:left="1080" w:hanging="720"/>
      </w:pPr>
      <w:rPr>
        <w:rFonts w:hint="default"/>
      </w:rPr>
    </w:lvl>
    <w:lvl w:ilvl="1" w:tplc="0562F462" w:tentative="1">
      <w:start w:val="1"/>
      <w:numFmt w:val="lowerLetter"/>
      <w:lvlText w:val="%2."/>
      <w:lvlJc w:val="left"/>
      <w:pPr>
        <w:ind w:left="1440" w:hanging="360"/>
      </w:pPr>
    </w:lvl>
    <w:lvl w:ilvl="2" w:tplc="17289ECC" w:tentative="1">
      <w:start w:val="1"/>
      <w:numFmt w:val="lowerRoman"/>
      <w:lvlText w:val="%3."/>
      <w:lvlJc w:val="right"/>
      <w:pPr>
        <w:ind w:left="2160" w:hanging="180"/>
      </w:pPr>
    </w:lvl>
    <w:lvl w:ilvl="3" w:tplc="AA2616AE" w:tentative="1">
      <w:start w:val="1"/>
      <w:numFmt w:val="decimal"/>
      <w:lvlText w:val="%4."/>
      <w:lvlJc w:val="left"/>
      <w:pPr>
        <w:ind w:left="2880" w:hanging="360"/>
      </w:pPr>
    </w:lvl>
    <w:lvl w:ilvl="4" w:tplc="6242D86E" w:tentative="1">
      <w:start w:val="1"/>
      <w:numFmt w:val="lowerLetter"/>
      <w:lvlText w:val="%5."/>
      <w:lvlJc w:val="left"/>
      <w:pPr>
        <w:ind w:left="3600" w:hanging="360"/>
      </w:pPr>
    </w:lvl>
    <w:lvl w:ilvl="5" w:tplc="73E0E666" w:tentative="1">
      <w:start w:val="1"/>
      <w:numFmt w:val="lowerRoman"/>
      <w:lvlText w:val="%6."/>
      <w:lvlJc w:val="right"/>
      <w:pPr>
        <w:ind w:left="4320" w:hanging="180"/>
      </w:pPr>
    </w:lvl>
    <w:lvl w:ilvl="6" w:tplc="715C59CE" w:tentative="1">
      <w:start w:val="1"/>
      <w:numFmt w:val="decimal"/>
      <w:lvlText w:val="%7."/>
      <w:lvlJc w:val="left"/>
      <w:pPr>
        <w:ind w:left="5040" w:hanging="360"/>
      </w:pPr>
    </w:lvl>
    <w:lvl w:ilvl="7" w:tplc="ADC024C4" w:tentative="1">
      <w:start w:val="1"/>
      <w:numFmt w:val="lowerLetter"/>
      <w:lvlText w:val="%8."/>
      <w:lvlJc w:val="left"/>
      <w:pPr>
        <w:ind w:left="5760" w:hanging="360"/>
      </w:pPr>
    </w:lvl>
    <w:lvl w:ilvl="8" w:tplc="C060B040"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F7228C6A">
      <w:start w:val="1"/>
      <w:numFmt w:val="lowerRoman"/>
      <w:lvlText w:val="(%1)"/>
      <w:lvlJc w:val="left"/>
      <w:pPr>
        <w:ind w:left="1080" w:hanging="720"/>
      </w:pPr>
      <w:rPr>
        <w:rFonts w:hint="default"/>
      </w:rPr>
    </w:lvl>
    <w:lvl w:ilvl="1" w:tplc="2384FDCE" w:tentative="1">
      <w:start w:val="1"/>
      <w:numFmt w:val="lowerLetter"/>
      <w:lvlText w:val="%2."/>
      <w:lvlJc w:val="left"/>
      <w:pPr>
        <w:ind w:left="1440" w:hanging="360"/>
      </w:pPr>
    </w:lvl>
    <w:lvl w:ilvl="2" w:tplc="8BE2F8F2" w:tentative="1">
      <w:start w:val="1"/>
      <w:numFmt w:val="lowerRoman"/>
      <w:lvlText w:val="%3."/>
      <w:lvlJc w:val="right"/>
      <w:pPr>
        <w:ind w:left="2160" w:hanging="180"/>
      </w:pPr>
    </w:lvl>
    <w:lvl w:ilvl="3" w:tplc="EF403074" w:tentative="1">
      <w:start w:val="1"/>
      <w:numFmt w:val="decimal"/>
      <w:lvlText w:val="%4."/>
      <w:lvlJc w:val="left"/>
      <w:pPr>
        <w:ind w:left="2880" w:hanging="360"/>
      </w:pPr>
    </w:lvl>
    <w:lvl w:ilvl="4" w:tplc="528E6ACE" w:tentative="1">
      <w:start w:val="1"/>
      <w:numFmt w:val="lowerLetter"/>
      <w:lvlText w:val="%5."/>
      <w:lvlJc w:val="left"/>
      <w:pPr>
        <w:ind w:left="3600" w:hanging="360"/>
      </w:pPr>
    </w:lvl>
    <w:lvl w:ilvl="5" w:tplc="EF902ECE" w:tentative="1">
      <w:start w:val="1"/>
      <w:numFmt w:val="lowerRoman"/>
      <w:lvlText w:val="%6."/>
      <w:lvlJc w:val="right"/>
      <w:pPr>
        <w:ind w:left="4320" w:hanging="180"/>
      </w:pPr>
    </w:lvl>
    <w:lvl w:ilvl="6" w:tplc="E9B8E2BE" w:tentative="1">
      <w:start w:val="1"/>
      <w:numFmt w:val="decimal"/>
      <w:lvlText w:val="%7."/>
      <w:lvlJc w:val="left"/>
      <w:pPr>
        <w:ind w:left="5040" w:hanging="360"/>
      </w:pPr>
    </w:lvl>
    <w:lvl w:ilvl="7" w:tplc="1ABE3606" w:tentative="1">
      <w:start w:val="1"/>
      <w:numFmt w:val="lowerLetter"/>
      <w:lvlText w:val="%8."/>
      <w:lvlJc w:val="left"/>
      <w:pPr>
        <w:ind w:left="5760" w:hanging="360"/>
      </w:pPr>
    </w:lvl>
    <w:lvl w:ilvl="8" w:tplc="EDAA5C1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8B6AE7B2">
      <w:start w:val="1"/>
      <w:numFmt w:val="lowerRoman"/>
      <w:lvlText w:val="(%1)"/>
      <w:lvlJc w:val="left"/>
      <w:pPr>
        <w:ind w:left="1080" w:hanging="720"/>
      </w:pPr>
      <w:rPr>
        <w:rFonts w:hint="default"/>
      </w:rPr>
    </w:lvl>
    <w:lvl w:ilvl="1" w:tplc="5D0048F4" w:tentative="1">
      <w:start w:val="1"/>
      <w:numFmt w:val="lowerLetter"/>
      <w:lvlText w:val="%2."/>
      <w:lvlJc w:val="left"/>
      <w:pPr>
        <w:ind w:left="1440" w:hanging="360"/>
      </w:pPr>
    </w:lvl>
    <w:lvl w:ilvl="2" w:tplc="35F68866" w:tentative="1">
      <w:start w:val="1"/>
      <w:numFmt w:val="lowerRoman"/>
      <w:lvlText w:val="%3."/>
      <w:lvlJc w:val="right"/>
      <w:pPr>
        <w:ind w:left="2160" w:hanging="180"/>
      </w:pPr>
    </w:lvl>
    <w:lvl w:ilvl="3" w:tplc="5246B802" w:tentative="1">
      <w:start w:val="1"/>
      <w:numFmt w:val="decimal"/>
      <w:lvlText w:val="%4."/>
      <w:lvlJc w:val="left"/>
      <w:pPr>
        <w:ind w:left="2880" w:hanging="360"/>
      </w:pPr>
    </w:lvl>
    <w:lvl w:ilvl="4" w:tplc="AB6CBBF0" w:tentative="1">
      <w:start w:val="1"/>
      <w:numFmt w:val="lowerLetter"/>
      <w:lvlText w:val="%5."/>
      <w:lvlJc w:val="left"/>
      <w:pPr>
        <w:ind w:left="3600" w:hanging="360"/>
      </w:pPr>
    </w:lvl>
    <w:lvl w:ilvl="5" w:tplc="988468A8" w:tentative="1">
      <w:start w:val="1"/>
      <w:numFmt w:val="lowerRoman"/>
      <w:lvlText w:val="%6."/>
      <w:lvlJc w:val="right"/>
      <w:pPr>
        <w:ind w:left="4320" w:hanging="180"/>
      </w:pPr>
    </w:lvl>
    <w:lvl w:ilvl="6" w:tplc="685A9E64" w:tentative="1">
      <w:start w:val="1"/>
      <w:numFmt w:val="decimal"/>
      <w:lvlText w:val="%7."/>
      <w:lvlJc w:val="left"/>
      <w:pPr>
        <w:ind w:left="5040" w:hanging="360"/>
      </w:pPr>
    </w:lvl>
    <w:lvl w:ilvl="7" w:tplc="E80A6BFE" w:tentative="1">
      <w:start w:val="1"/>
      <w:numFmt w:val="lowerLetter"/>
      <w:lvlText w:val="%8."/>
      <w:lvlJc w:val="left"/>
      <w:pPr>
        <w:ind w:left="5760" w:hanging="360"/>
      </w:pPr>
    </w:lvl>
    <w:lvl w:ilvl="8" w:tplc="7AEE698A"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B2561C3A">
      <w:start w:val="1"/>
      <w:numFmt w:val="lowerRoman"/>
      <w:lvlText w:val="(%1)"/>
      <w:lvlJc w:val="left"/>
      <w:pPr>
        <w:ind w:left="1080" w:hanging="720"/>
      </w:pPr>
      <w:rPr>
        <w:rFonts w:hint="default"/>
      </w:rPr>
    </w:lvl>
    <w:lvl w:ilvl="1" w:tplc="44F624FE" w:tentative="1">
      <w:start w:val="1"/>
      <w:numFmt w:val="lowerLetter"/>
      <w:lvlText w:val="%2."/>
      <w:lvlJc w:val="left"/>
      <w:pPr>
        <w:ind w:left="1440" w:hanging="360"/>
      </w:pPr>
    </w:lvl>
    <w:lvl w:ilvl="2" w:tplc="6CDA3E74" w:tentative="1">
      <w:start w:val="1"/>
      <w:numFmt w:val="lowerRoman"/>
      <w:lvlText w:val="%3."/>
      <w:lvlJc w:val="right"/>
      <w:pPr>
        <w:ind w:left="2160" w:hanging="180"/>
      </w:pPr>
    </w:lvl>
    <w:lvl w:ilvl="3" w:tplc="758AD0A0" w:tentative="1">
      <w:start w:val="1"/>
      <w:numFmt w:val="decimal"/>
      <w:lvlText w:val="%4."/>
      <w:lvlJc w:val="left"/>
      <w:pPr>
        <w:ind w:left="2880" w:hanging="360"/>
      </w:pPr>
    </w:lvl>
    <w:lvl w:ilvl="4" w:tplc="07382DD2" w:tentative="1">
      <w:start w:val="1"/>
      <w:numFmt w:val="lowerLetter"/>
      <w:lvlText w:val="%5."/>
      <w:lvlJc w:val="left"/>
      <w:pPr>
        <w:ind w:left="3600" w:hanging="360"/>
      </w:pPr>
    </w:lvl>
    <w:lvl w:ilvl="5" w:tplc="5852BCF4" w:tentative="1">
      <w:start w:val="1"/>
      <w:numFmt w:val="lowerRoman"/>
      <w:lvlText w:val="%6."/>
      <w:lvlJc w:val="right"/>
      <w:pPr>
        <w:ind w:left="4320" w:hanging="180"/>
      </w:pPr>
    </w:lvl>
    <w:lvl w:ilvl="6" w:tplc="5D70285E" w:tentative="1">
      <w:start w:val="1"/>
      <w:numFmt w:val="decimal"/>
      <w:lvlText w:val="%7."/>
      <w:lvlJc w:val="left"/>
      <w:pPr>
        <w:ind w:left="5040" w:hanging="360"/>
      </w:pPr>
    </w:lvl>
    <w:lvl w:ilvl="7" w:tplc="F6B08A52" w:tentative="1">
      <w:start w:val="1"/>
      <w:numFmt w:val="lowerLetter"/>
      <w:lvlText w:val="%8."/>
      <w:lvlJc w:val="left"/>
      <w:pPr>
        <w:ind w:left="5760" w:hanging="360"/>
      </w:pPr>
    </w:lvl>
    <w:lvl w:ilvl="8" w:tplc="F20AFAF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15774010">
    <w:abstractNumId w:val="20"/>
  </w:num>
  <w:num w:numId="2" w16cid:durableId="620263991">
    <w:abstractNumId w:val="6"/>
  </w:num>
  <w:num w:numId="3" w16cid:durableId="289364244">
    <w:abstractNumId w:val="2"/>
  </w:num>
  <w:num w:numId="4" w16cid:durableId="725252461">
    <w:abstractNumId w:val="10"/>
  </w:num>
  <w:num w:numId="5" w16cid:durableId="397555663">
    <w:abstractNumId w:val="9"/>
  </w:num>
  <w:num w:numId="6" w16cid:durableId="1267883271">
    <w:abstractNumId w:val="1"/>
  </w:num>
  <w:num w:numId="7" w16cid:durableId="1441679098">
    <w:abstractNumId w:val="15"/>
  </w:num>
  <w:num w:numId="8" w16cid:durableId="1745491308">
    <w:abstractNumId w:val="7"/>
  </w:num>
  <w:num w:numId="9" w16cid:durableId="903565263">
    <w:abstractNumId w:val="13"/>
  </w:num>
  <w:num w:numId="10" w16cid:durableId="1359114183">
    <w:abstractNumId w:val="5"/>
  </w:num>
  <w:num w:numId="11" w16cid:durableId="665518732">
    <w:abstractNumId w:val="19"/>
  </w:num>
  <w:num w:numId="12" w16cid:durableId="1745953073">
    <w:abstractNumId w:val="11"/>
  </w:num>
  <w:num w:numId="13" w16cid:durableId="930241365">
    <w:abstractNumId w:val="4"/>
  </w:num>
  <w:num w:numId="14" w16cid:durableId="2097481065">
    <w:abstractNumId w:val="3"/>
  </w:num>
  <w:num w:numId="15" w16cid:durableId="1227302869">
    <w:abstractNumId w:val="17"/>
  </w:num>
  <w:num w:numId="16" w16cid:durableId="596134859">
    <w:abstractNumId w:val="16"/>
  </w:num>
  <w:num w:numId="17" w16cid:durableId="1989091201">
    <w:abstractNumId w:val="8"/>
  </w:num>
  <w:num w:numId="18" w16cid:durableId="628556292">
    <w:abstractNumId w:val="14"/>
  </w:num>
  <w:num w:numId="19" w16cid:durableId="1489906781">
    <w:abstractNumId w:val="18"/>
  </w:num>
  <w:num w:numId="20" w16cid:durableId="1920019658">
    <w:abstractNumId w:val="12"/>
  </w:num>
  <w:num w:numId="21" w16cid:durableId="285507323">
    <w:abstractNumId w:val="0"/>
  </w:num>
  <w:num w:numId="22" w16cid:durableId="1044289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17A"/>
    <w:rsid w:val="000060F8"/>
    <w:rsid w:val="00037C70"/>
    <w:rsid w:val="00044E10"/>
    <w:rsid w:val="00046225"/>
    <w:rsid w:val="00057D25"/>
    <w:rsid w:val="000731FF"/>
    <w:rsid w:val="0008352E"/>
    <w:rsid w:val="00090A35"/>
    <w:rsid w:val="000977DC"/>
    <w:rsid w:val="000B493C"/>
    <w:rsid w:val="000C4DE2"/>
    <w:rsid w:val="00121874"/>
    <w:rsid w:val="00151E4B"/>
    <w:rsid w:val="00157AA8"/>
    <w:rsid w:val="00203BEA"/>
    <w:rsid w:val="002423D6"/>
    <w:rsid w:val="00252870"/>
    <w:rsid w:val="00284B2A"/>
    <w:rsid w:val="002910EC"/>
    <w:rsid w:val="0029132F"/>
    <w:rsid w:val="002D1EF3"/>
    <w:rsid w:val="00315F18"/>
    <w:rsid w:val="00316B23"/>
    <w:rsid w:val="0035083B"/>
    <w:rsid w:val="00356F07"/>
    <w:rsid w:val="00364EC0"/>
    <w:rsid w:val="003D2D0A"/>
    <w:rsid w:val="003E2E12"/>
    <w:rsid w:val="003F2D46"/>
    <w:rsid w:val="00406B77"/>
    <w:rsid w:val="004225AB"/>
    <w:rsid w:val="00430782"/>
    <w:rsid w:val="004607ED"/>
    <w:rsid w:val="004767C2"/>
    <w:rsid w:val="00490327"/>
    <w:rsid w:val="004A6D47"/>
    <w:rsid w:val="004F5200"/>
    <w:rsid w:val="00520A72"/>
    <w:rsid w:val="005417E3"/>
    <w:rsid w:val="005629C2"/>
    <w:rsid w:val="00571859"/>
    <w:rsid w:val="00575162"/>
    <w:rsid w:val="0057723B"/>
    <w:rsid w:val="00580A45"/>
    <w:rsid w:val="00581CB8"/>
    <w:rsid w:val="005835CD"/>
    <w:rsid w:val="005C4AB1"/>
    <w:rsid w:val="005E29FA"/>
    <w:rsid w:val="006002CD"/>
    <w:rsid w:val="0062781E"/>
    <w:rsid w:val="0064455D"/>
    <w:rsid w:val="00653F1D"/>
    <w:rsid w:val="006A670F"/>
    <w:rsid w:val="006E7DF0"/>
    <w:rsid w:val="006F1633"/>
    <w:rsid w:val="00703EBE"/>
    <w:rsid w:val="00710DD4"/>
    <w:rsid w:val="00731CD5"/>
    <w:rsid w:val="00732F0E"/>
    <w:rsid w:val="00760AFB"/>
    <w:rsid w:val="00790036"/>
    <w:rsid w:val="007A640E"/>
    <w:rsid w:val="007B2602"/>
    <w:rsid w:val="007C0E2B"/>
    <w:rsid w:val="007D1007"/>
    <w:rsid w:val="00825703"/>
    <w:rsid w:val="00895A1D"/>
    <w:rsid w:val="008A17AF"/>
    <w:rsid w:val="008C6F18"/>
    <w:rsid w:val="008E513E"/>
    <w:rsid w:val="008F27BE"/>
    <w:rsid w:val="00900274"/>
    <w:rsid w:val="00905EBF"/>
    <w:rsid w:val="00923E87"/>
    <w:rsid w:val="00944321"/>
    <w:rsid w:val="00957BE6"/>
    <w:rsid w:val="009821B4"/>
    <w:rsid w:val="009B4B57"/>
    <w:rsid w:val="009D21B7"/>
    <w:rsid w:val="009D7C92"/>
    <w:rsid w:val="009F747F"/>
    <w:rsid w:val="00A11009"/>
    <w:rsid w:val="00A1553E"/>
    <w:rsid w:val="00A21274"/>
    <w:rsid w:val="00A63966"/>
    <w:rsid w:val="00B83B1F"/>
    <w:rsid w:val="00C008F5"/>
    <w:rsid w:val="00C27AE1"/>
    <w:rsid w:val="00C53F74"/>
    <w:rsid w:val="00C76976"/>
    <w:rsid w:val="00CB4A77"/>
    <w:rsid w:val="00D036B1"/>
    <w:rsid w:val="00D11A61"/>
    <w:rsid w:val="00D22C13"/>
    <w:rsid w:val="00D54BDF"/>
    <w:rsid w:val="00D7107F"/>
    <w:rsid w:val="00D77793"/>
    <w:rsid w:val="00DB2D05"/>
    <w:rsid w:val="00DB7009"/>
    <w:rsid w:val="00DB7F2F"/>
    <w:rsid w:val="00DE0FC0"/>
    <w:rsid w:val="00E10152"/>
    <w:rsid w:val="00E8117A"/>
    <w:rsid w:val="00E82CC6"/>
    <w:rsid w:val="00F42F8B"/>
    <w:rsid w:val="00F47495"/>
    <w:rsid w:val="00F52711"/>
    <w:rsid w:val="00F63FA5"/>
    <w:rsid w:val="00F946A0"/>
    <w:rsid w:val="00F964B0"/>
    <w:rsid w:val="00FE1FC9"/>
    <w:rsid w:val="00FF13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D6863"/>
  <w15:docId w15:val="{9FF6FC36-E4F4-4B3A-849B-C35D6FE3F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Fira Sans Black" w:hAnsi="Fira Sans Black"/>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7D7050" w:rsidRDefault="007D7050" w:rsidP="007D7050">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7D7050" w:rsidRDefault="007D7050" w:rsidP="007D7050">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7D7050" w:rsidRDefault="007D7050" w:rsidP="007D7050">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7D7050" w:rsidRDefault="007D7050" w:rsidP="007D7050">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7D7050" w:rsidRDefault="007D7050" w:rsidP="007D7050">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7D7050" w:rsidRDefault="007D7050" w:rsidP="007D7050">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7D7050" w:rsidRDefault="007D7050" w:rsidP="007D7050">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7D7050" w:rsidRDefault="007D7050" w:rsidP="007D7050">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7D7050" w:rsidRDefault="007D7050" w:rsidP="007D7050">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7D7050" w:rsidRDefault="007D7050" w:rsidP="007D7050">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7D7050" w:rsidRDefault="007D7050" w:rsidP="007D7050">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7D7050" w:rsidRDefault="007D7050" w:rsidP="007D7050">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7D7050" w:rsidRDefault="007D7050" w:rsidP="007D7050">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7D7050" w:rsidRDefault="007D7050" w:rsidP="007D7050">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7D7050" w:rsidRDefault="007D7050" w:rsidP="007D7050">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7D7050" w:rsidRDefault="007D7050" w:rsidP="007D7050">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7D7050" w:rsidRDefault="007D7050" w:rsidP="007D7050">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7D7050" w:rsidRDefault="007D7050" w:rsidP="007D7050">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7D7050" w:rsidRDefault="007D7050" w:rsidP="007D7050">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7D7050" w:rsidRDefault="007D7050" w:rsidP="007D7050">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7D7050" w:rsidRDefault="007D7050" w:rsidP="007D7050">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7D7050" w:rsidRDefault="007D7050" w:rsidP="007D7050">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7D7050" w:rsidRDefault="007D7050" w:rsidP="007D7050">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7D7050" w:rsidRDefault="007D7050" w:rsidP="007D7050">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7D7050" w:rsidRDefault="007D7050" w:rsidP="007D7050">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7D7050" w:rsidRDefault="007D7050" w:rsidP="007D7050">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7D7050" w:rsidRDefault="007D7050" w:rsidP="007D7050">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7D7050" w:rsidRDefault="007D7050" w:rsidP="007D7050">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7D7050" w:rsidRDefault="007D7050" w:rsidP="007D7050">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7D7050" w:rsidRDefault="007D7050" w:rsidP="007D7050">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7D7050" w:rsidRDefault="007D7050" w:rsidP="007D7050">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7D7050" w:rsidRDefault="007D7050" w:rsidP="007D7050">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7D7050" w:rsidRDefault="007D7050" w:rsidP="007D7050">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7D7050" w:rsidRDefault="007D7050" w:rsidP="007D7050">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7D7050" w:rsidRDefault="007D7050" w:rsidP="007D7050">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7D7050" w:rsidRDefault="007D7050" w:rsidP="007D7050">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7D7050" w:rsidRDefault="007D7050" w:rsidP="007D7050">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7D7050" w:rsidRDefault="007D7050" w:rsidP="007D7050">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7D7050" w:rsidRDefault="007D7050" w:rsidP="007D7050">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7D7050" w:rsidRDefault="007D7050" w:rsidP="007D7050">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7D7050" w:rsidRDefault="007D7050" w:rsidP="007D7050">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7D7050" w:rsidRDefault="007D7050" w:rsidP="007D7050">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7D7050" w:rsidRDefault="007D7050" w:rsidP="007D7050">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7D7050" w:rsidRDefault="007D7050" w:rsidP="007D7050">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7D7050" w:rsidRDefault="007D7050" w:rsidP="007D7050">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7D7050" w:rsidRDefault="007D7050" w:rsidP="007D7050">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7D7050" w:rsidRDefault="007D7050" w:rsidP="007D7050">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7D7050" w:rsidRDefault="007D7050" w:rsidP="007D7050">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7D7050" w:rsidRDefault="007D7050" w:rsidP="007D7050">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7D7050" w:rsidRDefault="007D7050" w:rsidP="007D7050">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7D7050" w:rsidRDefault="007D7050" w:rsidP="007D7050">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7D7050" w:rsidRDefault="007D7050" w:rsidP="007D7050">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7D7050" w:rsidRDefault="007D7050" w:rsidP="007D7050">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7D7050" w:rsidRDefault="007D7050" w:rsidP="007D7050">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7D7050" w:rsidRDefault="007D7050" w:rsidP="007D7050">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7D7050" w:rsidRDefault="007D7050" w:rsidP="007D7050">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7D7050" w:rsidRDefault="007D7050" w:rsidP="007D7050">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7D7050" w:rsidRDefault="007D7050" w:rsidP="007D7050">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7D7050" w:rsidRDefault="007D7050" w:rsidP="007D7050">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7D7050" w:rsidRDefault="007D7050" w:rsidP="007D7050">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7D7050" w:rsidRDefault="007D7050" w:rsidP="007D7050">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7D7050" w:rsidRDefault="007D7050" w:rsidP="007D7050">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7D7050" w:rsidRDefault="007D7050" w:rsidP="007D7050">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7D7050" w:rsidRDefault="007D7050" w:rsidP="007D7050">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7D7050" w:rsidRDefault="007D7050" w:rsidP="007D7050">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7D7050" w:rsidRDefault="007D7050" w:rsidP="007D7050">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7D7050" w:rsidRDefault="007D7050" w:rsidP="007D7050">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7D7050" w:rsidRDefault="007D7050" w:rsidP="007D7050">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7D7050" w:rsidRDefault="007D7050" w:rsidP="007D7050">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7D7050" w:rsidRDefault="007D7050" w:rsidP="007D7050">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7D7050" w:rsidRDefault="007D7050" w:rsidP="007D7050">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7D7050" w:rsidRDefault="007D7050" w:rsidP="007D7050">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7D7050" w:rsidRDefault="007D7050" w:rsidP="007D7050">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7D7050" w:rsidRDefault="007D7050" w:rsidP="007D7050">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7D7050" w:rsidRDefault="007D7050" w:rsidP="007D7050">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7D7050" w:rsidRDefault="007D7050" w:rsidP="007D7050">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7D7050" w:rsidRDefault="007D7050" w:rsidP="007D7050">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7D7050" w:rsidRDefault="007D7050" w:rsidP="007D7050">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7D7050" w:rsidRDefault="007D7050" w:rsidP="007D7050">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7D7050" w:rsidRDefault="007D7050" w:rsidP="007D7050">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7D7050" w:rsidRDefault="007D7050" w:rsidP="007D7050">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7D7050" w:rsidRDefault="007D7050" w:rsidP="007D7050">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7D7050" w:rsidRDefault="007D7050" w:rsidP="007D7050">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7D7050" w:rsidRDefault="007D7050" w:rsidP="007D7050">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7D7050" w:rsidRDefault="007D7050" w:rsidP="007D7050">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7D7050" w:rsidRDefault="007D7050" w:rsidP="007D7050">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7D7050" w:rsidRDefault="007D7050" w:rsidP="007D7050">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7D7050" w:rsidRDefault="007D7050" w:rsidP="007D7050">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7D7050" w:rsidRDefault="007D7050" w:rsidP="007D7050">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7D7050" w:rsidRDefault="007D7050" w:rsidP="007D7050">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7D7050" w:rsidRDefault="007D7050" w:rsidP="007D7050">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7D7050" w:rsidRDefault="007D7050" w:rsidP="007D7050">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7D7050" w:rsidRDefault="007D7050" w:rsidP="007D7050">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7D7050" w:rsidRDefault="007D7050" w:rsidP="007D7050">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7D7050" w:rsidRDefault="007D7050" w:rsidP="007D7050">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7D7050" w:rsidRDefault="007D7050" w:rsidP="007D7050">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7D7050" w:rsidRDefault="007D7050" w:rsidP="007D7050">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7D7050" w:rsidRDefault="007D7050" w:rsidP="007D7050">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7D7050" w:rsidRDefault="007D7050" w:rsidP="007D7050">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7D7050" w:rsidRDefault="007D7050" w:rsidP="007D7050">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7D7050" w:rsidRDefault="007D7050" w:rsidP="007D7050">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Fira Sans Black">
    <w:charset w:val="00"/>
    <w:family w:val="swiss"/>
    <w:pitch w:val="variable"/>
    <w:sig w:usb0="600002FF"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D7050"/>
    <w:rsid w:val="002573CC"/>
    <w:rsid w:val="00371F78"/>
    <w:rsid w:val="004876C1"/>
    <w:rsid w:val="007D70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4927</Words>
  <Characters>28088</Characters>
  <Application>Microsoft Office Word</Application>
  <DocSecurity>8</DocSecurity>
  <Lines>234</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cp:lastPrinted>2024-02-28T04:13:00Z</cp:lastPrinted>
  <dcterms:created xsi:type="dcterms:W3CDTF">2024-03-03T22:34:00Z</dcterms:created>
  <dcterms:modified xsi:type="dcterms:W3CDTF">2024-03-03T22:40:00Z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