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09A96" w14:textId="77777777" w:rsidR="00D2559D" w:rsidRPr="003217D3" w:rsidRDefault="00444E3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579611E" wp14:editId="6C8F6CE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33773BD" w14:textId="77777777" w:rsidR="00D2559D" w:rsidRPr="003217D3" w:rsidRDefault="00444E3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5FEE40" w14:textId="77777777" w:rsidR="00D2559D" w:rsidRPr="00A36AA9" w:rsidRDefault="00444E3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844103A" w14:textId="77777777" w:rsidR="00D2559D" w:rsidRPr="00A36AA9" w:rsidRDefault="00444E3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E5C48" w14:paraId="2AA7B65F" w14:textId="77777777" w:rsidTr="00BE5C48">
        <w:tc>
          <w:tcPr>
            <w:cnfStyle w:val="001000000000" w:firstRow="0" w:lastRow="0" w:firstColumn="1" w:lastColumn="0" w:oddVBand="0" w:evenVBand="0" w:oddHBand="0" w:evenHBand="0" w:firstRowFirstColumn="0" w:firstRowLastColumn="0" w:lastRowFirstColumn="0" w:lastRowLastColumn="0"/>
            <w:tcW w:w="3227" w:type="dxa"/>
          </w:tcPr>
          <w:p w14:paraId="362F4807" w14:textId="77777777" w:rsidR="00D80913" w:rsidRPr="00A36AA9" w:rsidRDefault="00444E3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EEB0EE8" w14:textId="77777777" w:rsidR="00D80913" w:rsidRDefault="00444E3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Hayee</w:t>
            </w:r>
            <w:proofErr w:type="spellEnd"/>
            <w:r w:rsidRPr="00C27BE3">
              <w:rPr>
                <w:rFonts w:ascii="Arial" w:hAnsi="Arial" w:cs="Arial"/>
              </w:rPr>
              <w:t xml:space="preserve"> Aged Care Services Pty Ltd</w:t>
            </w:r>
          </w:p>
        </w:tc>
      </w:tr>
      <w:tr w:rsidR="00BE5C48" w14:paraId="7CAA5E5C" w14:textId="77777777" w:rsidTr="00BE5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C170D" w14:textId="77777777" w:rsidR="00126F43" w:rsidRPr="00A36AA9" w:rsidRDefault="00444E3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DD44F0" w14:textId="77777777" w:rsidR="00126F43" w:rsidRPr="00C27BE3" w:rsidRDefault="00444E3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201460</w:t>
            </w:r>
          </w:p>
        </w:tc>
      </w:tr>
      <w:tr w:rsidR="00BE5C48" w14:paraId="506863DA" w14:textId="77777777" w:rsidTr="00BE5C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F2F1F3" w14:textId="77777777" w:rsidR="00126F43" w:rsidRPr="00A36AA9" w:rsidRDefault="00444E3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938BAF0" w14:textId="5F9F18F0" w:rsidR="00126F43" w:rsidRPr="00540817" w:rsidRDefault="000A2AB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 xml:space="preserve"> Suite 1 215 George Street, LIVERPOOL, New South Wales, 2170</w:t>
            </w:r>
          </w:p>
        </w:tc>
      </w:tr>
      <w:tr w:rsidR="00BE5C48" w14:paraId="0CA114F9" w14:textId="77777777" w:rsidTr="00BE5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CB73CB" w14:textId="77777777" w:rsidR="00126F43" w:rsidRPr="00A36AA9" w:rsidRDefault="00444E3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B26052B" w14:textId="77777777" w:rsidR="00126F43" w:rsidRPr="00A36AA9" w:rsidRDefault="00444E3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E5C48" w14:paraId="2701A5A1" w14:textId="77777777" w:rsidTr="00BE5C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AE3979" w14:textId="77777777" w:rsidR="00126F43" w:rsidRPr="00A36AA9" w:rsidRDefault="00444E3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8DFA675" w14:textId="77777777" w:rsidR="00126F43" w:rsidRPr="00A36AA9" w:rsidRDefault="00444E3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11 </w:t>
            </w:r>
            <w:r w:rsidRPr="00A52058">
              <w:rPr>
                <w:rFonts w:ascii="Arial" w:hAnsi="Arial" w:cs="Arial"/>
              </w:rPr>
              <w:t>October 2023 to 13 October 2023</w:t>
            </w:r>
          </w:p>
        </w:tc>
      </w:tr>
      <w:tr w:rsidR="00BE5C48" w14:paraId="0BE1A054" w14:textId="77777777" w:rsidTr="00BE5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3BE423" w14:textId="77777777" w:rsidR="00126F43" w:rsidRPr="00A36AA9" w:rsidRDefault="00444E3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93256902"/>
            <w:placeholder>
              <w:docPart w:val="A7F4949C78414813B67B25D37262F9D8"/>
            </w:placeholder>
            <w:date w:fullDate="2023-12-05T00:00:00Z">
              <w:dateFormat w:val="d MMMM yyyy"/>
              <w:lid w:val="en-AU"/>
              <w:storeMappedDataAs w:val="dateTime"/>
              <w:calendar w:val="gregorian"/>
            </w:date>
          </w:sdtPr>
          <w:sdtEndPr/>
          <w:sdtContent>
            <w:tc>
              <w:tcPr>
                <w:tcW w:w="7114" w:type="dxa"/>
                <w:shd w:val="clear" w:color="auto" w:fill="auto"/>
              </w:tcPr>
              <w:p w14:paraId="65ABD39A" w14:textId="2D65CCB7" w:rsidR="00126F43" w:rsidRPr="00A36AA9" w:rsidRDefault="000A2A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December 2023</w:t>
                </w:r>
              </w:p>
            </w:tc>
          </w:sdtContent>
        </w:sdt>
      </w:tr>
    </w:tbl>
    <w:bookmarkEnd w:id="0"/>
    <w:p w14:paraId="69D060C6" w14:textId="77777777" w:rsidR="00FA0A5B" w:rsidRPr="00A36AA9" w:rsidRDefault="00444E3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7A1D76D9" w14:textId="77777777" w:rsidR="00126F43" w:rsidRDefault="00444E3A"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7656AC0" w14:textId="77777777" w:rsidR="00126F43" w:rsidRPr="00214549" w:rsidRDefault="00444E3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9804 </w:t>
      </w:r>
      <w:proofErr w:type="spellStart"/>
      <w:r>
        <w:rPr>
          <w:rFonts w:ascii="Arial" w:eastAsia="Arial" w:hAnsi="Arial" w:cs="Arial"/>
        </w:rPr>
        <w:t>Hayee</w:t>
      </w:r>
      <w:proofErr w:type="spellEnd"/>
      <w:r>
        <w:rPr>
          <w:rFonts w:ascii="Arial" w:eastAsia="Arial" w:hAnsi="Arial" w:cs="Arial"/>
        </w:rPr>
        <w:t xml:space="preserve"> Aged Care Services Pty Ltd</w:t>
      </w:r>
      <w:r>
        <w:rPr>
          <w:rFonts w:ascii="Arial" w:eastAsia="Arial" w:hAnsi="Arial" w:cs="Arial"/>
        </w:rPr>
        <w:br/>
        <w:t xml:space="preserve">Service: 27781 </w:t>
      </w:r>
      <w:proofErr w:type="spellStart"/>
      <w:r>
        <w:rPr>
          <w:rFonts w:ascii="Arial" w:eastAsia="Arial" w:hAnsi="Arial" w:cs="Arial"/>
        </w:rPr>
        <w:t>Hayee</w:t>
      </w:r>
      <w:proofErr w:type="spellEnd"/>
      <w:r>
        <w:rPr>
          <w:rFonts w:ascii="Arial" w:eastAsia="Arial" w:hAnsi="Arial" w:cs="Arial"/>
        </w:rPr>
        <w:t xml:space="preserve"> Aged Care Services Pty Ltd</w:t>
      </w:r>
      <w:r>
        <w:br/>
      </w:r>
      <w:bookmarkEnd w:id="1"/>
    </w:p>
    <w:p w14:paraId="68BD34C5" w14:textId="77777777" w:rsidR="000078F8" w:rsidRPr="00A36AA9" w:rsidRDefault="00444E3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D9E4E6C" w14:textId="684437CD" w:rsidR="000078F8" w:rsidRPr="00A36AA9" w:rsidRDefault="00444E3A" w:rsidP="00F87E39">
      <w:pPr>
        <w:pStyle w:val="NormalArial"/>
      </w:pPr>
      <w:r w:rsidRPr="00A36AA9">
        <w:t xml:space="preserve">This performance report for </w:t>
      </w:r>
      <w:proofErr w:type="spellStart"/>
      <w:r w:rsidRPr="00C27BE3">
        <w:rPr>
          <w:color w:val="auto"/>
        </w:rPr>
        <w:t>Hayee</w:t>
      </w:r>
      <w:proofErr w:type="spellEnd"/>
      <w:r w:rsidRPr="00C27BE3">
        <w:rPr>
          <w:color w:val="auto"/>
        </w:rPr>
        <w:t xml:space="preserve"> Aged Care Service</w:t>
      </w:r>
      <w:r w:rsidRPr="00C27BE3">
        <w:rPr>
          <w:color w:val="auto"/>
        </w:rPr>
        <w:t>s Pty Ltd</w:t>
      </w:r>
      <w:r w:rsidRPr="00A36AA9">
        <w:rPr>
          <w:color w:val="auto"/>
        </w:rPr>
        <w:t xml:space="preserve"> (</w:t>
      </w:r>
      <w:r w:rsidRPr="00A36AA9">
        <w:rPr>
          <w:b/>
          <w:color w:val="auto"/>
        </w:rPr>
        <w:t>the service</w:t>
      </w:r>
      <w:r w:rsidRPr="00A36AA9">
        <w:rPr>
          <w:color w:val="auto"/>
        </w:rPr>
        <w:t>) has been prepared by</w:t>
      </w:r>
      <w:r w:rsidR="0094123B">
        <w:rPr>
          <w:color w:val="auto"/>
        </w:rPr>
        <w:t xml:space="preserve"> 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D334B70" w14:textId="77777777" w:rsidR="000078F8" w:rsidRPr="00A36AA9" w:rsidRDefault="00444E3A" w:rsidP="00F87E39">
      <w:pPr>
        <w:pStyle w:val="NormalArial"/>
      </w:pPr>
      <w:r w:rsidRPr="00A36AA9">
        <w:t>This performance report details the Commissioner’s assessment of the provider’s performance, in relation to the service, a</w:t>
      </w:r>
      <w:r w:rsidRPr="00A36AA9">
        <w:t>gainst the Aged Care Quality Standards (Quality Standards). The Quality Standards and requirements are assessed as either compliant or non-compliant at the Standard and requirement level where applicable.</w:t>
      </w:r>
    </w:p>
    <w:p w14:paraId="33E20F75" w14:textId="77777777" w:rsidR="000078F8" w:rsidRDefault="00444E3A" w:rsidP="00F87E39">
      <w:pPr>
        <w:pStyle w:val="NormalArial"/>
      </w:pPr>
      <w:r w:rsidRPr="00A36AA9">
        <w:t>The report also specifies any areas in which improv</w:t>
      </w:r>
      <w:r w:rsidRPr="00A36AA9">
        <w:t>ements must be made to ensure the Quality Standards are complied with.</w:t>
      </w:r>
    </w:p>
    <w:p w14:paraId="0277DA71" w14:textId="1BFEC71C" w:rsidR="00DF37F2" w:rsidRPr="00A36AA9" w:rsidRDefault="00444E3A" w:rsidP="00DF37F2">
      <w:pPr>
        <w:pStyle w:val="Heading1"/>
        <w:spacing w:before="0" w:after="240" w:line="22" w:lineRule="atLeast"/>
        <w:rPr>
          <w:rFonts w:ascii="Arial" w:hAnsi="Arial" w:cs="Arial"/>
        </w:rPr>
      </w:pPr>
      <w:r w:rsidRPr="00A36AA9">
        <w:rPr>
          <w:rFonts w:ascii="Arial" w:hAnsi="Arial" w:cs="Arial"/>
        </w:rPr>
        <w:t>Material relied on</w:t>
      </w:r>
    </w:p>
    <w:p w14:paraId="4B03D9D9" w14:textId="77777777" w:rsidR="00DF37F2" w:rsidRPr="00A36AA9" w:rsidRDefault="00444E3A" w:rsidP="00F87E39">
      <w:pPr>
        <w:pStyle w:val="NormalArial"/>
      </w:pPr>
      <w:r w:rsidRPr="00A36AA9">
        <w:t>The following information has been considered in preparing the performance report:</w:t>
      </w:r>
    </w:p>
    <w:p w14:paraId="6DC92788" w14:textId="70E4609E" w:rsidR="00DF37F2" w:rsidRPr="000A2AB1" w:rsidRDefault="00444E3A" w:rsidP="00DF37F2">
      <w:pPr>
        <w:pStyle w:val="ListParagraph"/>
        <w:numPr>
          <w:ilvl w:val="0"/>
          <w:numId w:val="2"/>
        </w:numPr>
        <w:spacing w:line="22" w:lineRule="atLeast"/>
        <w:ind w:left="714" w:hanging="357"/>
        <w:contextualSpacing w:val="0"/>
        <w:rPr>
          <w:rFonts w:ascii="Arial" w:hAnsi="Arial" w:cs="Arial"/>
          <w:color w:val="auto"/>
        </w:rPr>
      </w:pPr>
      <w:r w:rsidRPr="000A2AB1">
        <w:rPr>
          <w:rFonts w:ascii="Arial" w:hAnsi="Arial" w:cs="Arial"/>
          <w:color w:val="auto"/>
        </w:rPr>
        <w:t xml:space="preserve">the assessment team’s report for the Quality Audit report was informed by a </w:t>
      </w:r>
      <w:r w:rsidRPr="000A2AB1">
        <w:rPr>
          <w:rFonts w:ascii="Arial" w:hAnsi="Arial" w:cs="Arial"/>
          <w:color w:val="auto"/>
        </w:rPr>
        <w:t>site assessment, observations at the service, review of documents and interviews with staff, consumers/</w:t>
      </w:r>
      <w:proofErr w:type="gramStart"/>
      <w:r w:rsidRPr="000A2AB1">
        <w:rPr>
          <w:rFonts w:ascii="Arial" w:hAnsi="Arial" w:cs="Arial"/>
          <w:color w:val="auto"/>
        </w:rPr>
        <w:t>representatives</w:t>
      </w:r>
      <w:proofErr w:type="gramEnd"/>
      <w:r w:rsidRPr="000A2AB1">
        <w:rPr>
          <w:rFonts w:ascii="Arial" w:hAnsi="Arial" w:cs="Arial"/>
          <w:color w:val="auto"/>
        </w:rPr>
        <w:t xml:space="preserve"> and others</w:t>
      </w:r>
      <w:r w:rsidR="000A2AB1" w:rsidRPr="000A2AB1">
        <w:rPr>
          <w:rFonts w:ascii="Arial" w:hAnsi="Arial" w:cs="Arial"/>
          <w:color w:val="auto"/>
        </w:rPr>
        <w:t>.</w:t>
      </w:r>
    </w:p>
    <w:p w14:paraId="40A68294" w14:textId="77777777" w:rsidR="00F65A7F" w:rsidRDefault="00F65A7F">
      <w:pPr>
        <w:spacing w:after="160" w:line="259" w:lineRule="auto"/>
        <w:rPr>
          <w:rFonts w:ascii="Arial" w:hAnsi="Arial" w:cs="Arial"/>
          <w:b/>
          <w:bCs/>
          <w:sz w:val="30"/>
          <w:szCs w:val="28"/>
        </w:rPr>
      </w:pPr>
      <w:r>
        <w:rPr>
          <w:rFonts w:ascii="Arial" w:hAnsi="Arial" w:cs="Arial"/>
        </w:rPr>
        <w:br w:type="page"/>
      </w:r>
    </w:p>
    <w:p w14:paraId="3CF52E8A" w14:textId="7CFAE816" w:rsidR="003217D3" w:rsidRPr="00244176" w:rsidRDefault="00444E3A" w:rsidP="003217D3">
      <w:pPr>
        <w:pStyle w:val="Heading1"/>
        <w:spacing w:before="0" w:after="240" w:line="22" w:lineRule="atLeast"/>
      </w:pPr>
      <w:r w:rsidRPr="00D76BC8">
        <w:rPr>
          <w:rFonts w:ascii="Arial" w:hAnsi="Arial" w:cs="Arial"/>
        </w:rPr>
        <w:lastRenderedPageBreak/>
        <w:t>A</w:t>
      </w:r>
      <w:r w:rsidRPr="00D76BC8">
        <w:rPr>
          <w:rFonts w:ascii="Arial" w:hAnsi="Arial" w:cs="Arial"/>
        </w:rPr>
        <w:t xml:space="preserve">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E5C48" w14:paraId="5D6F62DE" w14:textId="77777777" w:rsidTr="00BE5C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072D31" w14:textId="77777777" w:rsidR="00FC045E" w:rsidRPr="00A36AA9" w:rsidRDefault="00444E3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F5D681A" w14:textId="77777777" w:rsidR="00FC045E" w:rsidRPr="00E96B92" w:rsidRDefault="00444E3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4393391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E5C48" w14:paraId="7556A57A" w14:textId="77777777" w:rsidTr="00BE5C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30CC0C" w14:textId="77777777" w:rsidR="00A213EA" w:rsidRPr="00A36AA9" w:rsidRDefault="00444E3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C10A355" w14:textId="77777777" w:rsidR="00A213EA" w:rsidRPr="00A213EA" w:rsidRDefault="00444E3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731192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E5C48" w14:paraId="352DA32E" w14:textId="77777777" w:rsidTr="00BE5C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1742F7" w14:textId="77777777" w:rsidR="00A213EA" w:rsidRPr="00A36AA9" w:rsidRDefault="00444E3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F70CB21" w14:textId="77777777" w:rsidR="00A213EA" w:rsidRPr="00A213EA" w:rsidRDefault="00444E3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885558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E5C48" w14:paraId="012463A5" w14:textId="77777777" w:rsidTr="00BE5C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D9EEA8" w14:textId="77777777" w:rsidR="00A213EA" w:rsidRPr="00A36AA9" w:rsidRDefault="00444E3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DA57FCA" w14:textId="77777777" w:rsidR="00A213EA" w:rsidRPr="00A213EA" w:rsidRDefault="00444E3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757977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E5C48" w14:paraId="1DD43E94" w14:textId="77777777" w:rsidTr="00BE5C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F5CC6" w14:textId="77777777" w:rsidR="00A213EA" w:rsidRPr="00A36AA9" w:rsidRDefault="00444E3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466FBBD" w14:textId="4E89E604" w:rsidR="00A213EA" w:rsidRPr="00A213EA" w:rsidRDefault="007A19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BE5C48" w14:paraId="443E16E8" w14:textId="77777777" w:rsidTr="00BE5C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18117" w14:textId="77777777" w:rsidR="00A213EA" w:rsidRPr="00A36AA9" w:rsidRDefault="00444E3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7723A95" w14:textId="77777777" w:rsidR="00A213EA" w:rsidRPr="00A213EA" w:rsidRDefault="00444E3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870034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E5C48" w14:paraId="176A8C55" w14:textId="77777777" w:rsidTr="00BE5C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01A5A3" w14:textId="77777777" w:rsidR="00A213EA" w:rsidRPr="00A36AA9" w:rsidRDefault="00444E3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33C3282" w14:textId="77777777" w:rsidR="00A213EA" w:rsidRPr="00A213EA" w:rsidRDefault="00444E3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363206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E5C48" w14:paraId="4D4D72F9" w14:textId="77777777" w:rsidTr="00BE5C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9649F4" w14:textId="77777777" w:rsidR="00A213EA" w:rsidRPr="00A36AA9" w:rsidRDefault="00444E3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9A014DF" w14:textId="77777777" w:rsidR="00A213EA" w:rsidRPr="00A213EA" w:rsidRDefault="00444E3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102188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301ECB19" w14:textId="77777777" w:rsidR="00FC045E" w:rsidRPr="00A36AA9" w:rsidRDefault="00444E3A" w:rsidP="00F87E39">
      <w:pPr>
        <w:pStyle w:val="NormalArial"/>
        <w:spacing w:before="120"/>
      </w:pPr>
      <w:r w:rsidRPr="00A36AA9">
        <w:t xml:space="preserve">A detailed assessment is provided later in this report for </w:t>
      </w:r>
      <w:r w:rsidRPr="00A36AA9">
        <w:t>each assessed Standard.</w:t>
      </w:r>
    </w:p>
    <w:p w14:paraId="28624E42" w14:textId="77777777" w:rsidR="00FC045E" w:rsidRPr="00A36AA9" w:rsidRDefault="00444E3A" w:rsidP="00FC045E">
      <w:pPr>
        <w:pStyle w:val="Heading1"/>
        <w:spacing w:before="0" w:after="240" w:line="22" w:lineRule="atLeast"/>
        <w:rPr>
          <w:rFonts w:ascii="Arial" w:hAnsi="Arial" w:cs="Arial"/>
        </w:rPr>
      </w:pPr>
      <w:r w:rsidRPr="00A36AA9">
        <w:rPr>
          <w:rFonts w:ascii="Arial" w:hAnsi="Arial" w:cs="Arial"/>
        </w:rPr>
        <w:t>Areas for improvement</w:t>
      </w:r>
    </w:p>
    <w:p w14:paraId="498D7546" w14:textId="77777777" w:rsidR="00FC045E" w:rsidRPr="00A36AA9" w:rsidRDefault="00444E3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w:t>
      </w:r>
      <w:r w:rsidRPr="00A36AA9">
        <w:t xml:space="preserve">ompliant with the Quality Standards. </w:t>
      </w:r>
    </w:p>
    <w:p w14:paraId="7DD313A5" w14:textId="77777777" w:rsidR="00F65A7F" w:rsidRDefault="00F65A7F">
      <w:pPr>
        <w:spacing w:after="160" w:line="259" w:lineRule="auto"/>
        <w:rPr>
          <w:rFonts w:ascii="Arial" w:hAnsi="Arial" w:cs="Arial"/>
          <w:b/>
          <w:bCs/>
          <w:sz w:val="30"/>
          <w:szCs w:val="28"/>
        </w:rPr>
      </w:pPr>
      <w:r>
        <w:rPr>
          <w:rFonts w:ascii="Arial" w:hAnsi="Arial" w:cs="Arial"/>
        </w:rPr>
        <w:br w:type="page"/>
      </w:r>
    </w:p>
    <w:p w14:paraId="0373ADA9" w14:textId="6983BC13" w:rsidR="002E6470" w:rsidRPr="000A2AB1" w:rsidRDefault="00444E3A" w:rsidP="000A2AB1">
      <w:pPr>
        <w:pStyle w:val="Heading1"/>
        <w:spacing w:before="120" w:after="240" w:line="22" w:lineRule="atLeast"/>
        <w:rPr>
          <w:rFonts w:ascii="Arial" w:hAnsi="Arial" w:cs="Arial"/>
        </w:rPr>
      </w:pPr>
      <w:r w:rsidRPr="00A36AA9">
        <w:rPr>
          <w:rFonts w:ascii="Arial" w:hAnsi="Arial" w:cs="Arial"/>
        </w:rPr>
        <w:lastRenderedPageBreak/>
        <w:t xml:space="preserve">Standard </w:t>
      </w:r>
      <w:r w:rsidR="002E6470">
        <w:rPr>
          <w:rFonts w:ascii="Arial" w:hAnsi="Arial" w:cs="Arial"/>
        </w:rPr>
        <w:t>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237"/>
        <w:gridCol w:w="1985"/>
      </w:tblGrid>
      <w:tr w:rsidR="002E6470" w14:paraId="25113115" w14:textId="77777777" w:rsidTr="00F65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7CB959BB" w14:textId="77777777" w:rsidR="002E6470" w:rsidRPr="003217D3" w:rsidRDefault="002E647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DB44494" w14:textId="77777777" w:rsidR="002E6470" w:rsidRPr="003217D3" w:rsidRDefault="002E647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E6470" w14:paraId="2B7CE5A4" w14:textId="77777777" w:rsidTr="00F65A7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F94C1E8" w14:textId="77777777" w:rsidR="002E6470" w:rsidRPr="00244176" w:rsidRDefault="002E647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237" w:type="dxa"/>
            <w:shd w:val="clear" w:color="auto" w:fill="auto"/>
          </w:tcPr>
          <w:p w14:paraId="28DF9B81" w14:textId="77777777" w:rsidR="002E6470" w:rsidRPr="00244176" w:rsidRDefault="002E64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55D5C83" w14:textId="77777777" w:rsidR="002E6470"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720321"/>
                <w:placeholder>
                  <w:docPart w:val="3B9E0DC0CD484091980D148517ED11EE"/>
                </w:placeholder>
                <w:dropDownList>
                  <w:listItem w:displayText="choose a rating" w:value="choose a rating"/>
                  <w:listItem w:displayText="Compliant" w:value="Compliant"/>
                  <w:listItem w:displayText="Not Compliant" w:value="Not Compliant"/>
                </w:dropDownList>
              </w:sdtPr>
              <w:sdtEndPr/>
              <w:sdtContent>
                <w:r w:rsidR="002E6470" w:rsidRPr="00501C01">
                  <w:rPr>
                    <w:rFonts w:ascii="Arial" w:hAnsi="Arial" w:cs="Arial"/>
                  </w:rPr>
                  <w:t>Compliant</w:t>
                </w:r>
              </w:sdtContent>
            </w:sdt>
            <w:r w:rsidR="002E6470" w:rsidRPr="00501C01">
              <w:rPr>
                <w:rFonts w:ascii="Arial" w:hAnsi="Arial" w:cs="Arial"/>
              </w:rPr>
              <w:t xml:space="preserve"> </w:t>
            </w:r>
          </w:p>
        </w:tc>
      </w:tr>
      <w:tr w:rsidR="002E6470" w14:paraId="0E45CC64" w14:textId="77777777" w:rsidTr="00F65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182864A" w14:textId="77777777" w:rsidR="002E6470" w:rsidRPr="00244176" w:rsidRDefault="002E647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237" w:type="dxa"/>
            <w:shd w:val="clear" w:color="auto" w:fill="auto"/>
          </w:tcPr>
          <w:p w14:paraId="3766AA30" w14:textId="77777777" w:rsidR="002E6470" w:rsidRPr="00244176" w:rsidRDefault="002E64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89BBD17" w14:textId="77777777" w:rsidR="002E6470"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457291"/>
                <w:placeholder>
                  <w:docPart w:val="25C73BEE46F3477E8D5FD706093CA9D6"/>
                </w:placeholder>
                <w:dropDownList>
                  <w:listItem w:displayText="choose a rating" w:value="choose a rating"/>
                  <w:listItem w:displayText="Compliant" w:value="Compliant"/>
                  <w:listItem w:displayText="Not Compliant" w:value="Not Compliant"/>
                </w:dropDownList>
              </w:sdtPr>
              <w:sdtEndPr/>
              <w:sdtContent>
                <w:r w:rsidR="002E6470" w:rsidRPr="00501C01">
                  <w:rPr>
                    <w:rFonts w:ascii="Arial" w:hAnsi="Arial" w:cs="Arial"/>
                  </w:rPr>
                  <w:t>Compliant</w:t>
                </w:r>
              </w:sdtContent>
            </w:sdt>
            <w:r w:rsidR="002E6470" w:rsidRPr="00501C01">
              <w:rPr>
                <w:rFonts w:ascii="Arial" w:hAnsi="Arial" w:cs="Arial"/>
              </w:rPr>
              <w:t xml:space="preserve"> </w:t>
            </w:r>
          </w:p>
        </w:tc>
      </w:tr>
      <w:tr w:rsidR="002E6470" w14:paraId="3618FE74" w14:textId="77777777" w:rsidTr="00F65A7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6BEC9EF" w14:textId="77777777" w:rsidR="002E6470" w:rsidRPr="00244176" w:rsidRDefault="002E647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237" w:type="dxa"/>
            <w:shd w:val="clear" w:color="auto" w:fill="auto"/>
          </w:tcPr>
          <w:p w14:paraId="005592BF" w14:textId="77777777" w:rsidR="002E6470" w:rsidRPr="00244176" w:rsidRDefault="002E64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DEB5059" w14:textId="77777777" w:rsidR="002E6470" w:rsidRPr="00244176" w:rsidRDefault="002E647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776518E" w14:textId="77777777" w:rsidR="002E6470" w:rsidRPr="00244176" w:rsidRDefault="002E647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1239A1E" w14:textId="77777777" w:rsidR="002E6470" w:rsidRPr="00244176" w:rsidRDefault="002E647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DDC292C" w14:textId="77777777" w:rsidR="002E6470" w:rsidRPr="00244176" w:rsidRDefault="002E647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2244046" w14:textId="77777777" w:rsidR="002E6470"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276934"/>
                <w:placeholder>
                  <w:docPart w:val="D5793119F99D49A89EB89C292BDD8219"/>
                </w:placeholder>
                <w:dropDownList>
                  <w:listItem w:displayText="choose a rating" w:value="choose a rating"/>
                  <w:listItem w:displayText="Compliant" w:value="Compliant"/>
                  <w:listItem w:displayText="Not Compliant" w:value="Not Compliant"/>
                </w:dropDownList>
              </w:sdtPr>
              <w:sdtEndPr/>
              <w:sdtContent>
                <w:r w:rsidR="002E6470" w:rsidRPr="00501C01">
                  <w:rPr>
                    <w:rFonts w:ascii="Arial" w:hAnsi="Arial" w:cs="Arial"/>
                  </w:rPr>
                  <w:t>Compliant</w:t>
                </w:r>
              </w:sdtContent>
            </w:sdt>
            <w:r w:rsidR="002E6470" w:rsidRPr="00501C01">
              <w:rPr>
                <w:rFonts w:ascii="Arial" w:hAnsi="Arial" w:cs="Arial"/>
              </w:rPr>
              <w:t xml:space="preserve"> </w:t>
            </w:r>
          </w:p>
        </w:tc>
      </w:tr>
      <w:tr w:rsidR="002E6470" w14:paraId="2D54EBA5" w14:textId="77777777" w:rsidTr="00F65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7E678AF" w14:textId="77777777" w:rsidR="002E6470" w:rsidRPr="00244176" w:rsidRDefault="002E647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237" w:type="dxa"/>
            <w:shd w:val="clear" w:color="auto" w:fill="auto"/>
          </w:tcPr>
          <w:p w14:paraId="5FB0DBE4" w14:textId="77777777" w:rsidR="002E6470" w:rsidRPr="00244176" w:rsidRDefault="002E64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EF09FA8" w14:textId="77777777" w:rsidR="002E6470"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8458264"/>
                <w:placeholder>
                  <w:docPart w:val="5F287E53BC094E0BB9EAC4D6BBC1FCB0"/>
                </w:placeholder>
                <w:dropDownList>
                  <w:listItem w:displayText="choose a rating" w:value="choose a rating"/>
                  <w:listItem w:displayText="Compliant" w:value="Compliant"/>
                  <w:listItem w:displayText="Not Compliant" w:value="Not Compliant"/>
                </w:dropDownList>
              </w:sdtPr>
              <w:sdtEndPr/>
              <w:sdtContent>
                <w:r w:rsidR="002E6470" w:rsidRPr="00501C01">
                  <w:rPr>
                    <w:rFonts w:ascii="Arial" w:hAnsi="Arial" w:cs="Arial"/>
                  </w:rPr>
                  <w:t>Compliant</w:t>
                </w:r>
              </w:sdtContent>
            </w:sdt>
            <w:r w:rsidR="002E6470" w:rsidRPr="00501C01">
              <w:rPr>
                <w:rFonts w:ascii="Arial" w:hAnsi="Arial" w:cs="Arial"/>
              </w:rPr>
              <w:t xml:space="preserve"> </w:t>
            </w:r>
          </w:p>
        </w:tc>
      </w:tr>
      <w:tr w:rsidR="002E6470" w14:paraId="438A2321" w14:textId="77777777" w:rsidTr="00F65A7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DE0D662" w14:textId="77777777" w:rsidR="002E6470" w:rsidRPr="00244176" w:rsidRDefault="002E647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37" w:type="dxa"/>
            <w:shd w:val="clear" w:color="auto" w:fill="auto"/>
          </w:tcPr>
          <w:p w14:paraId="258D4558" w14:textId="77777777" w:rsidR="002E6470" w:rsidRPr="00244176" w:rsidRDefault="002E64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37AA0F58" w14:textId="77777777" w:rsidR="002E6470"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998746"/>
                <w:placeholder>
                  <w:docPart w:val="DE391FEBB2E84AEF885D042EAF2FE1B4"/>
                </w:placeholder>
                <w:dropDownList>
                  <w:listItem w:displayText="choose a rating" w:value="choose a rating"/>
                  <w:listItem w:displayText="Compliant" w:value="Compliant"/>
                  <w:listItem w:displayText="Not Compliant" w:value="Not Compliant"/>
                </w:dropDownList>
              </w:sdtPr>
              <w:sdtEndPr/>
              <w:sdtContent>
                <w:r w:rsidR="002E6470" w:rsidRPr="00501C01">
                  <w:rPr>
                    <w:rFonts w:ascii="Arial" w:hAnsi="Arial" w:cs="Arial"/>
                  </w:rPr>
                  <w:t>Compliant</w:t>
                </w:r>
              </w:sdtContent>
            </w:sdt>
            <w:r w:rsidR="002E6470" w:rsidRPr="00501C01">
              <w:rPr>
                <w:rFonts w:ascii="Arial" w:hAnsi="Arial" w:cs="Arial"/>
              </w:rPr>
              <w:t xml:space="preserve"> </w:t>
            </w:r>
          </w:p>
        </w:tc>
      </w:tr>
      <w:tr w:rsidR="002E6470" w14:paraId="1B4BE827" w14:textId="77777777" w:rsidTr="00F65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5728A9F" w14:textId="77777777" w:rsidR="002E6470" w:rsidRPr="00244176" w:rsidRDefault="002E647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237" w:type="dxa"/>
            <w:shd w:val="clear" w:color="auto" w:fill="auto"/>
          </w:tcPr>
          <w:p w14:paraId="363CC33D" w14:textId="77777777" w:rsidR="002E6470" w:rsidRPr="00244176" w:rsidRDefault="002E64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41ACDF4" w14:textId="77777777" w:rsidR="002E6470"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8595407"/>
                <w:placeholder>
                  <w:docPart w:val="E138933B42724A8CB5F95D855F7037C1"/>
                </w:placeholder>
                <w:dropDownList>
                  <w:listItem w:displayText="choose a rating" w:value="choose a rating"/>
                  <w:listItem w:displayText="Compliant" w:value="Compliant"/>
                  <w:listItem w:displayText="Not Compliant" w:value="Not Compliant"/>
                </w:dropDownList>
              </w:sdtPr>
              <w:sdtEndPr/>
              <w:sdtContent>
                <w:r w:rsidR="002E6470" w:rsidRPr="00501C01">
                  <w:rPr>
                    <w:rFonts w:ascii="Arial" w:hAnsi="Arial" w:cs="Arial"/>
                  </w:rPr>
                  <w:t>Compliant</w:t>
                </w:r>
              </w:sdtContent>
            </w:sdt>
            <w:r w:rsidR="002E6470" w:rsidRPr="00501C01">
              <w:rPr>
                <w:rFonts w:ascii="Arial" w:hAnsi="Arial" w:cs="Arial"/>
              </w:rPr>
              <w:t xml:space="preserve"> </w:t>
            </w:r>
          </w:p>
        </w:tc>
      </w:tr>
    </w:tbl>
    <w:p w14:paraId="4A15F18A" w14:textId="77777777" w:rsidR="00A63FCF" w:rsidRDefault="00444E3A" w:rsidP="007B3959">
      <w:pPr>
        <w:pStyle w:val="Heading20"/>
      </w:pPr>
      <w:r w:rsidRPr="00A36AA9">
        <w:lastRenderedPageBreak/>
        <w:t>Findings</w:t>
      </w:r>
    </w:p>
    <w:p w14:paraId="1DA2C561" w14:textId="706BD385" w:rsidR="00683E1A" w:rsidRDefault="00683E1A" w:rsidP="00F65A7F">
      <w:pPr>
        <w:rPr>
          <w:rFonts w:ascii="Arial" w:eastAsia="Times New Roman" w:hAnsi="Arial" w:cs="Arial"/>
          <w:lang w:eastAsia="en-AU"/>
        </w:rPr>
      </w:pPr>
      <w:r>
        <w:rPr>
          <w:rFonts w:ascii="Arial" w:eastAsia="Times New Roman" w:hAnsi="Arial" w:cs="Arial"/>
          <w:color w:val="000000"/>
          <w:lang w:eastAsia="en-AU"/>
        </w:rPr>
        <w:t xml:space="preserve">Consumers/representatives described staff as kind, caring and respectful. Several </w:t>
      </w:r>
      <w:r w:rsidR="00F350F5">
        <w:rPr>
          <w:rFonts w:ascii="Arial" w:eastAsia="Times New Roman" w:hAnsi="Arial" w:cs="Arial"/>
          <w:color w:val="000000"/>
          <w:lang w:eastAsia="en-AU"/>
        </w:rPr>
        <w:t>consumers</w:t>
      </w:r>
      <w:r>
        <w:rPr>
          <w:rFonts w:ascii="Arial" w:eastAsia="Times New Roman" w:hAnsi="Arial" w:cs="Arial"/>
          <w:color w:val="000000"/>
          <w:lang w:eastAsia="en-AU"/>
        </w:rPr>
        <w:t xml:space="preserve"> described how they felt valued and enjoyed being cared for by staff who spoke their language. Staff spoke respectfully about consumers and with an understanding of consumers’ personal circumstances and described how it influenced the delivery of consumers’ individual services. Care documentation included information about consumers background, important relationships and things that are important to them. </w:t>
      </w:r>
    </w:p>
    <w:p w14:paraId="6D9C8FD6" w14:textId="77777777" w:rsidR="00683E1A" w:rsidRDefault="00683E1A" w:rsidP="00F65A7F">
      <w:pPr>
        <w:contextualSpacing/>
        <w:rPr>
          <w:rFonts w:ascii="Arial" w:eastAsia="Times New Roman" w:hAnsi="Arial" w:cs="Arial"/>
          <w:lang w:eastAsia="en-AU"/>
        </w:rPr>
      </w:pPr>
      <w:r>
        <w:rPr>
          <w:rFonts w:ascii="Arial" w:eastAsia="Times New Roman" w:hAnsi="Arial" w:cs="Arial"/>
          <w:color w:val="000000"/>
          <w:lang w:eastAsia="en-AU"/>
        </w:rPr>
        <w:t>Consumers and representatives described what is important to them and how their services are delivered in a culturally safe way. Several consumers described how staff meet their cultural needs and they are very satisfied with the care provided. Support workers and care managers said they have received training in cultural safety and that it means treating everyone as an individual by understanding what is important to them.</w:t>
      </w:r>
    </w:p>
    <w:p w14:paraId="7DBE75E3" w14:textId="77777777" w:rsidR="00683E1A" w:rsidRDefault="00683E1A" w:rsidP="00F65A7F">
      <w:pPr>
        <w:contextualSpacing/>
        <w:rPr>
          <w:rFonts w:ascii="Arial" w:eastAsia="Times New Roman" w:hAnsi="Arial" w:cs="Arial"/>
          <w:lang w:eastAsia="en-AU"/>
        </w:rPr>
      </w:pPr>
      <w:r>
        <w:rPr>
          <w:rFonts w:ascii="Arial" w:eastAsia="Times New Roman" w:hAnsi="Arial" w:cs="Arial"/>
          <w:color w:val="auto"/>
          <w:lang w:eastAsia="en-AU"/>
        </w:rPr>
        <w:t xml:space="preserve">Consumers are supported to make choices about their care and services, when family and friends should be involved, communicate their decisions, and maintain relationships of choice. Consumers/representatives said they are given choice about when and what services are provided, and that those choices are respected. </w:t>
      </w:r>
      <w:r>
        <w:rPr>
          <w:rFonts w:ascii="Arial" w:eastAsia="Times New Roman" w:hAnsi="Arial" w:cs="Arial"/>
          <w:color w:val="000000"/>
          <w:lang w:eastAsia="en-AU"/>
        </w:rPr>
        <w:t xml:space="preserve"> One consumer described how his preference for a male worker was respected. </w:t>
      </w:r>
      <w:r>
        <w:rPr>
          <w:rFonts w:ascii="Arial" w:eastAsia="Times New Roman" w:hAnsi="Arial" w:cs="Arial"/>
          <w:color w:val="auto"/>
          <w:lang w:eastAsia="en-AU"/>
        </w:rPr>
        <w:t xml:space="preserve">Staff demonstrated knowledge and understanding of consumers’ choices and could describe how they support consumers to make informed choices about their care and services. </w:t>
      </w:r>
      <w:r>
        <w:rPr>
          <w:rFonts w:ascii="Arial" w:eastAsia="Times New Roman" w:hAnsi="Arial" w:cs="Arial"/>
          <w:color w:val="000000"/>
          <w:lang w:eastAsia="en-AU"/>
        </w:rPr>
        <w:t>Care documentation identified key consumer choices and decisions about care and services.</w:t>
      </w:r>
    </w:p>
    <w:p w14:paraId="1736A8E0" w14:textId="77777777" w:rsidR="00683E1A" w:rsidRDefault="00683E1A" w:rsidP="00F65A7F">
      <w:pPr>
        <w:contextualSpacing/>
        <w:rPr>
          <w:rFonts w:ascii="Arial" w:eastAsia="Times New Roman" w:hAnsi="Arial" w:cs="Arial"/>
        </w:rPr>
      </w:pPr>
      <w:r>
        <w:rPr>
          <w:rFonts w:ascii="Arial" w:eastAsia="Times New Roman" w:hAnsi="Arial" w:cs="Arial"/>
          <w:color w:val="000000"/>
          <w:lang w:eastAsia="en-AU"/>
        </w:rPr>
        <w:t xml:space="preserve">Consumers and representatives provided feedback in relation to how the service supports consumers to live their best life. One consumer described how the service supported him in his desire to travel back to his homeland whilst supporting him to understand the risks involved. Staff described how they support consumers live their best life by linking them with services that meet their needs. Support workers described the support and assistance measures to ensure consumers are as safe as possible while living their best life. </w:t>
      </w:r>
      <w:r>
        <w:rPr>
          <w:rFonts w:ascii="Arial" w:hAnsi="Arial" w:cs="Arial"/>
          <w:color w:val="auto"/>
        </w:rPr>
        <w:t>The extent to which the service supports the consumer to take risks may differ depending on the services being provided.</w:t>
      </w:r>
    </w:p>
    <w:p w14:paraId="453CB669" w14:textId="77777777" w:rsidR="00683E1A" w:rsidRDefault="00683E1A" w:rsidP="00F65A7F">
      <w:pPr>
        <w:contextualSpacing/>
        <w:rPr>
          <w:rFonts w:ascii="Arial" w:eastAsia="Times New Roman" w:hAnsi="Arial" w:cs="Arial"/>
        </w:rPr>
      </w:pPr>
      <w:r>
        <w:rPr>
          <w:rFonts w:ascii="Arial" w:eastAsia="Times New Roman" w:hAnsi="Arial" w:cs="Arial"/>
          <w:color w:val="000000"/>
          <w:lang w:eastAsia="en-AU"/>
        </w:rPr>
        <w:t>Consumers and representatives interviewed said in different ways that they receive timely and clear information from the service. The welcome pack that is given to consumers included information on home care package services provided, fees and services, and information about My Aged Care. Information on advocacy, privacy, internal and external complaints is also provided. Information provided to consumers via email is written in English and the consumer’s preferred language. Consumers/representatives interviewed confirmed they have been provided with a copy of their care plan and budget and that they receive monthly statements.</w:t>
      </w:r>
    </w:p>
    <w:p w14:paraId="2B6DFFB6" w14:textId="77777777" w:rsidR="00683E1A" w:rsidRDefault="00683E1A" w:rsidP="00F65A7F">
      <w:pPr>
        <w:contextualSpacing/>
        <w:rPr>
          <w:rFonts w:ascii="Arial" w:eastAsia="Times New Roman" w:hAnsi="Arial" w:cs="Arial"/>
          <w:color w:val="000000"/>
          <w:lang w:eastAsia="en-AU"/>
        </w:rPr>
      </w:pPr>
      <w:r>
        <w:rPr>
          <w:rFonts w:ascii="Arial" w:eastAsia="Times New Roman" w:hAnsi="Arial" w:cs="Arial"/>
          <w:color w:val="000000"/>
          <w:lang w:eastAsia="en-AU"/>
        </w:rPr>
        <w:t xml:space="preserve">Consumers/representatives interviewed were confident that the privacy and confidentiality of their information is maintained by the organisation. Support workers interviewed discussed the various ways they protect consumer privacy and information, for example never sharing consumers’ personal information with others. The service has a privacy policy and related processes informing staff of the safe collection, use, </w:t>
      </w:r>
      <w:proofErr w:type="gramStart"/>
      <w:r>
        <w:rPr>
          <w:rFonts w:ascii="Arial" w:eastAsia="Times New Roman" w:hAnsi="Arial" w:cs="Arial"/>
          <w:color w:val="000000"/>
          <w:lang w:eastAsia="en-AU"/>
        </w:rPr>
        <w:t>storage</w:t>
      </w:r>
      <w:proofErr w:type="gramEnd"/>
      <w:r>
        <w:rPr>
          <w:rFonts w:ascii="Arial" w:eastAsia="Times New Roman" w:hAnsi="Arial" w:cs="Arial"/>
          <w:color w:val="000000"/>
          <w:lang w:eastAsia="en-AU"/>
        </w:rPr>
        <w:t xml:space="preserve"> and disposal of consumers’ private information.</w:t>
      </w:r>
    </w:p>
    <w:p w14:paraId="7C5B2A0B" w14:textId="644501AC" w:rsidR="00683E1A" w:rsidRDefault="00683E1A" w:rsidP="00F65A7F">
      <w:pPr>
        <w:contextualSpacing/>
        <w:rPr>
          <w:rFonts w:ascii="Arial" w:eastAsia="Times New Roman" w:hAnsi="Arial" w:cs="Arial"/>
          <w:color w:val="000000"/>
          <w:lang w:eastAsia="en-AU"/>
        </w:rPr>
      </w:pPr>
      <w:r>
        <w:rPr>
          <w:rFonts w:ascii="Arial" w:eastAsia="Times New Roman" w:hAnsi="Arial" w:cs="Arial"/>
          <w:color w:val="000000"/>
          <w:lang w:eastAsia="en-AU"/>
        </w:rPr>
        <w:t>The Approved Provider did not provide a response to the Assessment Team’s report. Based on the information in the Assessment Teams report I find Standard 1 fully compliant.</w:t>
      </w:r>
    </w:p>
    <w:p w14:paraId="1BD41227" w14:textId="77777777" w:rsidR="00F65A7F" w:rsidRDefault="00F65A7F">
      <w:pPr>
        <w:spacing w:after="160" w:line="259" w:lineRule="auto"/>
        <w:rPr>
          <w:rFonts w:ascii="Arial" w:hAnsi="Arial" w:cs="Arial"/>
          <w:b/>
          <w:bCs/>
          <w:sz w:val="30"/>
          <w:szCs w:val="28"/>
        </w:rPr>
      </w:pPr>
      <w:r>
        <w:rPr>
          <w:rFonts w:ascii="Arial" w:hAnsi="Arial" w:cs="Arial"/>
        </w:rPr>
        <w:br w:type="page"/>
      </w:r>
    </w:p>
    <w:p w14:paraId="1F1294CD" w14:textId="21B79B78" w:rsidR="003217D3" w:rsidRDefault="00444E3A" w:rsidP="003217D3">
      <w:pPr>
        <w:pStyle w:val="Heading1"/>
        <w:spacing w:before="120" w:after="240" w:line="22" w:lineRule="atLeast"/>
        <w:rPr>
          <w:rFonts w:ascii="Arial" w:hAnsi="Arial" w:cs="Arial"/>
        </w:rPr>
      </w:pPr>
      <w:r w:rsidRPr="00A36AA9">
        <w:rPr>
          <w:rFonts w:ascii="Arial" w:hAnsi="Arial" w:cs="Arial"/>
        </w:rPr>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237"/>
        <w:gridCol w:w="1985"/>
      </w:tblGrid>
      <w:tr w:rsidR="002E6470" w14:paraId="69FB410F" w14:textId="77777777" w:rsidTr="00F35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26E346BA" w14:textId="77777777" w:rsidR="002E6470" w:rsidRPr="003217D3" w:rsidRDefault="002E647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Pr>
          <w:p w14:paraId="781D27A2" w14:textId="77777777" w:rsidR="002E6470" w:rsidRPr="003217D3" w:rsidRDefault="002E647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E6470" w14:paraId="629319B1"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6FBD921" w14:textId="77777777" w:rsidR="002E6470" w:rsidRPr="00244176" w:rsidRDefault="002E64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37" w:type="dxa"/>
            <w:shd w:val="clear" w:color="auto" w:fill="auto"/>
          </w:tcPr>
          <w:p w14:paraId="66C5AA6B" w14:textId="77777777" w:rsidR="002E6470" w:rsidRPr="00244176" w:rsidRDefault="002E64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827A622" w14:textId="77777777" w:rsidR="002E6470"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999180"/>
                <w:placeholder>
                  <w:docPart w:val="C3A43F84140E4390829A25900A994F3A"/>
                </w:placeholder>
                <w:dropDownList>
                  <w:listItem w:displayText="choose a rating" w:value="choose a rating"/>
                  <w:listItem w:displayText="Compliant" w:value="Compliant"/>
                  <w:listItem w:displayText="Not Compliant" w:value="Not Compliant"/>
                </w:dropDownList>
              </w:sdtPr>
              <w:sdtEndPr/>
              <w:sdtContent>
                <w:r w:rsidR="002E6470" w:rsidRPr="00501C01">
                  <w:rPr>
                    <w:rFonts w:ascii="Arial" w:hAnsi="Arial" w:cs="Arial"/>
                  </w:rPr>
                  <w:t>Compliant</w:t>
                </w:r>
              </w:sdtContent>
            </w:sdt>
            <w:r w:rsidR="002E6470" w:rsidRPr="00501C01">
              <w:rPr>
                <w:rFonts w:ascii="Arial" w:hAnsi="Arial" w:cs="Arial"/>
              </w:rPr>
              <w:t xml:space="preserve"> </w:t>
            </w:r>
          </w:p>
        </w:tc>
      </w:tr>
      <w:tr w:rsidR="002E6470" w14:paraId="14318FC0"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04D9702" w14:textId="77777777" w:rsidR="002E6470" w:rsidRPr="00244176" w:rsidRDefault="002E64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37" w:type="dxa"/>
            <w:shd w:val="clear" w:color="auto" w:fill="auto"/>
          </w:tcPr>
          <w:p w14:paraId="7BA6FD4B" w14:textId="77777777" w:rsidR="002E6470" w:rsidRPr="00244176" w:rsidRDefault="002E64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05010B8" w14:textId="77777777" w:rsidR="002E6470"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672668"/>
                <w:placeholder>
                  <w:docPart w:val="FDC19FAA11E7411B95B00104436545CC"/>
                </w:placeholder>
                <w:dropDownList>
                  <w:listItem w:displayText="choose a rating" w:value="choose a rating"/>
                  <w:listItem w:displayText="Compliant" w:value="Compliant"/>
                  <w:listItem w:displayText="Not Compliant" w:value="Not Compliant"/>
                </w:dropDownList>
              </w:sdtPr>
              <w:sdtEndPr/>
              <w:sdtContent>
                <w:r w:rsidR="002E6470" w:rsidRPr="00501C01">
                  <w:rPr>
                    <w:rFonts w:ascii="Arial" w:hAnsi="Arial" w:cs="Arial"/>
                  </w:rPr>
                  <w:t>Compliant</w:t>
                </w:r>
              </w:sdtContent>
            </w:sdt>
            <w:r w:rsidR="002E6470" w:rsidRPr="00501C01">
              <w:rPr>
                <w:rFonts w:ascii="Arial" w:hAnsi="Arial" w:cs="Arial"/>
              </w:rPr>
              <w:t xml:space="preserve"> </w:t>
            </w:r>
          </w:p>
        </w:tc>
      </w:tr>
      <w:tr w:rsidR="002E6470" w14:paraId="0DA5A6C3"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C6462EF" w14:textId="77777777" w:rsidR="002E6470" w:rsidRPr="00244176" w:rsidRDefault="002E64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37" w:type="dxa"/>
            <w:shd w:val="clear" w:color="auto" w:fill="auto"/>
          </w:tcPr>
          <w:p w14:paraId="42344EC7" w14:textId="77777777" w:rsidR="002E6470" w:rsidRPr="00244176" w:rsidRDefault="002E64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BBF0DF8" w14:textId="77777777" w:rsidR="002E6470" w:rsidRPr="00244176" w:rsidRDefault="002E647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B87CF98" w14:textId="77777777" w:rsidR="002E6470" w:rsidRPr="00244176" w:rsidRDefault="002E647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433AE4B" w14:textId="77777777" w:rsidR="002E6470"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429574"/>
                <w:placeholder>
                  <w:docPart w:val="D4A86390CCF2462BBA70BBE8534CE41F"/>
                </w:placeholder>
                <w:dropDownList>
                  <w:listItem w:displayText="choose a rating" w:value="choose a rating"/>
                  <w:listItem w:displayText="Compliant" w:value="Compliant"/>
                  <w:listItem w:displayText="Not Compliant" w:value="Not Compliant"/>
                </w:dropDownList>
              </w:sdtPr>
              <w:sdtEndPr/>
              <w:sdtContent>
                <w:r w:rsidR="002E6470" w:rsidRPr="00501C01">
                  <w:rPr>
                    <w:rFonts w:ascii="Arial" w:hAnsi="Arial" w:cs="Arial"/>
                  </w:rPr>
                  <w:t>Compliant</w:t>
                </w:r>
              </w:sdtContent>
            </w:sdt>
            <w:r w:rsidR="002E6470" w:rsidRPr="00501C01">
              <w:rPr>
                <w:rFonts w:ascii="Arial" w:hAnsi="Arial" w:cs="Arial"/>
              </w:rPr>
              <w:t xml:space="preserve"> </w:t>
            </w:r>
          </w:p>
        </w:tc>
      </w:tr>
      <w:tr w:rsidR="002E6470" w14:paraId="1844C278"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6FB31B3" w14:textId="77777777" w:rsidR="002E6470" w:rsidRPr="00244176" w:rsidRDefault="002E64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37" w:type="dxa"/>
            <w:shd w:val="clear" w:color="auto" w:fill="auto"/>
          </w:tcPr>
          <w:p w14:paraId="0DAE75F9" w14:textId="77777777" w:rsidR="002E6470" w:rsidRPr="00244176" w:rsidRDefault="002E64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8F0920B" w14:textId="77777777" w:rsidR="002E6470"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436558"/>
                <w:placeholder>
                  <w:docPart w:val="4FA091D4AE5E4173BA73E82A69AE7835"/>
                </w:placeholder>
                <w:dropDownList>
                  <w:listItem w:displayText="choose a rating" w:value="choose a rating"/>
                  <w:listItem w:displayText="Compliant" w:value="Compliant"/>
                  <w:listItem w:displayText="Not Compliant" w:value="Not Compliant"/>
                </w:dropDownList>
              </w:sdtPr>
              <w:sdtEndPr/>
              <w:sdtContent>
                <w:r w:rsidR="002E6470" w:rsidRPr="00501C01">
                  <w:rPr>
                    <w:rFonts w:ascii="Arial" w:hAnsi="Arial" w:cs="Arial"/>
                  </w:rPr>
                  <w:t>Compliant</w:t>
                </w:r>
              </w:sdtContent>
            </w:sdt>
            <w:r w:rsidR="002E6470" w:rsidRPr="00501C01">
              <w:rPr>
                <w:rFonts w:ascii="Arial" w:hAnsi="Arial" w:cs="Arial"/>
              </w:rPr>
              <w:t xml:space="preserve"> </w:t>
            </w:r>
          </w:p>
        </w:tc>
      </w:tr>
      <w:tr w:rsidR="002E6470" w14:paraId="554E4E76"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0E53FA0" w14:textId="77777777" w:rsidR="002E6470" w:rsidRPr="00244176" w:rsidRDefault="002E64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37" w:type="dxa"/>
            <w:shd w:val="clear" w:color="auto" w:fill="auto"/>
          </w:tcPr>
          <w:p w14:paraId="15C6A249" w14:textId="77777777" w:rsidR="002E6470" w:rsidRPr="00244176" w:rsidRDefault="002E64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004C971A" w14:textId="77777777" w:rsidR="002E6470"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158578"/>
                <w:placeholder>
                  <w:docPart w:val="9E1438D2F0534DF8A02115A456EBEDFB"/>
                </w:placeholder>
                <w:dropDownList>
                  <w:listItem w:displayText="choose a rating" w:value="choose a rating"/>
                  <w:listItem w:displayText="Compliant" w:value="Compliant"/>
                  <w:listItem w:displayText="Not Compliant" w:value="Not Compliant"/>
                </w:dropDownList>
              </w:sdtPr>
              <w:sdtEndPr/>
              <w:sdtContent>
                <w:r w:rsidR="002E6470" w:rsidRPr="00501C01">
                  <w:rPr>
                    <w:rFonts w:ascii="Arial" w:hAnsi="Arial" w:cs="Arial"/>
                  </w:rPr>
                  <w:t>Compliant</w:t>
                </w:r>
              </w:sdtContent>
            </w:sdt>
            <w:r w:rsidR="002E6470" w:rsidRPr="00501C01">
              <w:rPr>
                <w:rFonts w:ascii="Arial" w:hAnsi="Arial" w:cs="Arial"/>
              </w:rPr>
              <w:t xml:space="preserve"> </w:t>
            </w:r>
          </w:p>
        </w:tc>
      </w:tr>
    </w:tbl>
    <w:bookmarkEnd w:id="2"/>
    <w:p w14:paraId="3824EBE0" w14:textId="77777777" w:rsidR="0087700C" w:rsidRDefault="00444E3A" w:rsidP="00A63FCF">
      <w:pPr>
        <w:pStyle w:val="Heading20"/>
        <w:tabs>
          <w:tab w:val="left" w:pos="1890"/>
        </w:tabs>
      </w:pPr>
      <w:r w:rsidRPr="00A36AA9">
        <w:lastRenderedPageBreak/>
        <w:t>Findings</w:t>
      </w:r>
    </w:p>
    <w:p w14:paraId="5BE11B29" w14:textId="77777777" w:rsidR="00683E1A" w:rsidRPr="003B74A8" w:rsidRDefault="00683E1A" w:rsidP="00F350F5">
      <w:pPr>
        <w:rPr>
          <w:rFonts w:ascii="Arial" w:eastAsia="Times New Roman" w:hAnsi="Arial" w:cs="Arial"/>
          <w:color w:val="000000"/>
          <w:lang w:eastAsia="en-AU"/>
        </w:rPr>
      </w:pPr>
      <w:r w:rsidRPr="003B74A8">
        <w:rPr>
          <w:rFonts w:ascii="Arial" w:eastAsia="Times New Roman" w:hAnsi="Arial" w:cs="Arial"/>
          <w:color w:val="000000"/>
          <w:lang w:eastAsia="en-AU"/>
        </w:rPr>
        <w:t>All consumers and representatives interviewed were satisfied</w:t>
      </w:r>
      <w:r>
        <w:rPr>
          <w:rFonts w:ascii="Arial" w:eastAsia="Times New Roman" w:hAnsi="Arial" w:cs="Arial"/>
          <w:color w:val="000000"/>
          <w:lang w:eastAsia="en-AU"/>
        </w:rPr>
        <w:t xml:space="preserve"> with the assessment and planning process they were involved in</w:t>
      </w:r>
      <w:r w:rsidRPr="003B74A8">
        <w:rPr>
          <w:rFonts w:ascii="Arial" w:eastAsia="Times New Roman" w:hAnsi="Arial" w:cs="Arial"/>
          <w:color w:val="000000"/>
          <w:lang w:eastAsia="en-AU"/>
        </w:rPr>
        <w:t xml:space="preserve">. Staff interviewed described assessment and care planning processes and the ways risks are considered and assessed. Validated assessment tools are used and appropriately applied to identify consumers’ individual needs and goals. </w:t>
      </w:r>
      <w:r>
        <w:rPr>
          <w:rFonts w:ascii="Arial" w:eastAsia="Times New Roman" w:hAnsi="Arial" w:cs="Arial"/>
          <w:color w:val="000000"/>
          <w:lang w:eastAsia="en-AU"/>
        </w:rPr>
        <w:t xml:space="preserve">For example, a falls risk assessment tool was used with consumers identified as having a falls risk. </w:t>
      </w:r>
      <w:r w:rsidRPr="003B74A8">
        <w:rPr>
          <w:rFonts w:ascii="Arial" w:eastAsia="Times New Roman" w:hAnsi="Arial" w:cs="Arial"/>
          <w:color w:val="000000"/>
          <w:lang w:eastAsia="en-AU"/>
        </w:rPr>
        <w:t xml:space="preserve">Whilst the service had identified potential risks to the consumer’s health and well-being, strategies to mitigate these risks were not always documented in each consumer’s care plan. </w:t>
      </w:r>
      <w:r>
        <w:rPr>
          <w:rFonts w:ascii="Arial" w:eastAsia="Times New Roman" w:hAnsi="Arial" w:cs="Arial"/>
          <w:color w:val="000000"/>
          <w:lang w:eastAsia="en-AU"/>
        </w:rPr>
        <w:t>T</w:t>
      </w:r>
      <w:r w:rsidRPr="003B74A8">
        <w:rPr>
          <w:rFonts w:ascii="Arial" w:eastAsia="Times New Roman" w:hAnsi="Arial" w:cs="Arial"/>
          <w:color w:val="000000"/>
          <w:lang w:eastAsia="en-AU"/>
        </w:rPr>
        <w:t xml:space="preserve">he service has acknowledged </w:t>
      </w:r>
      <w:r>
        <w:rPr>
          <w:rFonts w:ascii="Arial" w:eastAsia="Times New Roman" w:hAnsi="Arial" w:cs="Arial"/>
          <w:color w:val="000000"/>
          <w:lang w:eastAsia="en-AU"/>
        </w:rPr>
        <w:t xml:space="preserve">this issue </w:t>
      </w:r>
      <w:r w:rsidRPr="003B74A8">
        <w:rPr>
          <w:rFonts w:ascii="Arial" w:eastAsia="Times New Roman" w:hAnsi="Arial" w:cs="Arial"/>
          <w:color w:val="000000"/>
          <w:lang w:eastAsia="en-AU"/>
        </w:rPr>
        <w:t xml:space="preserve">and </w:t>
      </w:r>
      <w:r>
        <w:rPr>
          <w:rFonts w:ascii="Arial" w:eastAsia="Times New Roman" w:hAnsi="Arial" w:cs="Arial"/>
          <w:color w:val="000000"/>
          <w:lang w:eastAsia="en-AU"/>
        </w:rPr>
        <w:t xml:space="preserve">agreed to </w:t>
      </w:r>
      <w:r w:rsidRPr="003B74A8">
        <w:rPr>
          <w:rFonts w:ascii="Arial" w:eastAsia="Times New Roman" w:hAnsi="Arial" w:cs="Arial"/>
          <w:color w:val="000000"/>
          <w:lang w:eastAsia="en-AU"/>
        </w:rPr>
        <w:t xml:space="preserve">update the identified care plans. </w:t>
      </w:r>
      <w:r>
        <w:rPr>
          <w:rFonts w:ascii="Arial" w:eastAsia="Times New Roman" w:hAnsi="Arial" w:cs="Arial"/>
          <w:color w:val="000000"/>
          <w:lang w:eastAsia="en-AU"/>
        </w:rPr>
        <w:t>A</w:t>
      </w:r>
      <w:r w:rsidRPr="003B74A8">
        <w:rPr>
          <w:rFonts w:ascii="Arial" w:eastAsia="Times New Roman" w:hAnsi="Arial" w:cs="Arial"/>
          <w:color w:val="000000"/>
          <w:lang w:eastAsia="en-AU"/>
        </w:rPr>
        <w:t>lthough individual strategies and interventions were not identified in consumer care plans</w:t>
      </w:r>
      <w:r>
        <w:rPr>
          <w:rFonts w:ascii="Arial" w:eastAsia="Times New Roman" w:hAnsi="Arial" w:cs="Arial"/>
          <w:color w:val="000000"/>
          <w:lang w:eastAsia="en-AU"/>
        </w:rPr>
        <w:t xml:space="preserve"> s</w:t>
      </w:r>
      <w:r w:rsidRPr="003B74A8">
        <w:rPr>
          <w:rFonts w:ascii="Arial" w:eastAsia="Times New Roman" w:hAnsi="Arial" w:cs="Arial"/>
          <w:color w:val="000000"/>
          <w:lang w:eastAsia="en-AU"/>
        </w:rPr>
        <w:t>upport workers interviewed described familiarity with risks</w:t>
      </w:r>
      <w:r>
        <w:rPr>
          <w:rFonts w:ascii="Arial" w:eastAsia="Times New Roman" w:hAnsi="Arial" w:cs="Arial"/>
          <w:color w:val="000000"/>
          <w:lang w:eastAsia="en-AU"/>
        </w:rPr>
        <w:t xml:space="preserve"> that needed to be managed</w:t>
      </w:r>
      <w:r w:rsidRPr="003B74A8">
        <w:rPr>
          <w:rFonts w:ascii="Arial" w:eastAsia="Times New Roman" w:hAnsi="Arial" w:cs="Arial"/>
          <w:color w:val="000000"/>
          <w:lang w:eastAsia="en-AU"/>
        </w:rPr>
        <w:t xml:space="preserve"> and were able to discuss interventions and/or strategies needed.</w:t>
      </w:r>
    </w:p>
    <w:p w14:paraId="65DBCF15" w14:textId="77777777" w:rsidR="00683E1A" w:rsidRPr="000E77FB" w:rsidRDefault="00683E1A" w:rsidP="00F350F5">
      <w:pPr>
        <w:rPr>
          <w:rFonts w:ascii="Arial" w:eastAsia="Times New Roman" w:hAnsi="Arial" w:cs="Arial"/>
          <w:color w:val="000000"/>
          <w:lang w:eastAsia="en-AU"/>
        </w:rPr>
      </w:pPr>
      <w:r w:rsidRPr="000E77FB">
        <w:rPr>
          <w:rFonts w:ascii="Arial" w:eastAsia="Times New Roman" w:hAnsi="Arial" w:cs="Arial"/>
          <w:color w:val="000000"/>
          <w:lang w:eastAsia="en-AU"/>
        </w:rPr>
        <w:t>Consumers and representatives interviewed expressed their satisfaction with the care that was provided to meet their individual needs, preferences, and goals. Care documentation showed consumers’ needs and preferences were captured, and advance care planning had been raised with consumers and representatives</w:t>
      </w:r>
      <w:r>
        <w:rPr>
          <w:rFonts w:ascii="Arial" w:eastAsia="Times New Roman" w:hAnsi="Arial" w:cs="Arial"/>
          <w:color w:val="000000"/>
          <w:lang w:eastAsia="en-AU"/>
        </w:rPr>
        <w:t>.</w:t>
      </w:r>
      <w:r w:rsidRPr="000E77FB">
        <w:rPr>
          <w:rFonts w:ascii="Arial" w:eastAsia="Times New Roman" w:hAnsi="Arial" w:cs="Arial"/>
          <w:color w:val="000000"/>
          <w:lang w:eastAsia="en-AU"/>
        </w:rPr>
        <w:t xml:space="preserve"> </w:t>
      </w:r>
    </w:p>
    <w:p w14:paraId="3CA434A4" w14:textId="77777777" w:rsidR="00683E1A" w:rsidRPr="000E77FB" w:rsidRDefault="00683E1A" w:rsidP="00F350F5">
      <w:pPr>
        <w:contextualSpacing/>
        <w:rPr>
          <w:rFonts w:ascii="Arial" w:eastAsia="Times New Roman" w:hAnsi="Arial" w:cs="Arial"/>
          <w:color w:val="000000"/>
          <w:lang w:eastAsia="en-AU"/>
        </w:rPr>
      </w:pPr>
      <w:r>
        <w:rPr>
          <w:rFonts w:ascii="Arial" w:eastAsia="Times New Roman" w:hAnsi="Arial" w:cs="Arial"/>
          <w:color w:val="000000"/>
          <w:lang w:eastAsia="en-AU"/>
        </w:rPr>
        <w:t>C</w:t>
      </w:r>
      <w:r w:rsidRPr="000E77FB">
        <w:rPr>
          <w:rFonts w:ascii="Arial" w:eastAsia="Times New Roman" w:hAnsi="Arial" w:cs="Arial"/>
          <w:color w:val="000000"/>
          <w:lang w:eastAsia="en-AU"/>
        </w:rPr>
        <w:t>onsumers</w:t>
      </w:r>
      <w:r>
        <w:rPr>
          <w:rFonts w:ascii="Arial" w:eastAsia="Times New Roman" w:hAnsi="Arial" w:cs="Arial"/>
          <w:color w:val="000000"/>
          <w:lang w:eastAsia="en-AU"/>
        </w:rPr>
        <w:t xml:space="preserve">, </w:t>
      </w:r>
      <w:r w:rsidRPr="000E77FB">
        <w:rPr>
          <w:rFonts w:ascii="Arial" w:eastAsia="Times New Roman" w:hAnsi="Arial" w:cs="Arial"/>
          <w:color w:val="000000"/>
          <w:lang w:eastAsia="en-AU"/>
        </w:rPr>
        <w:t>their representatives</w:t>
      </w:r>
      <w:r>
        <w:rPr>
          <w:rFonts w:ascii="Arial" w:eastAsia="Times New Roman" w:hAnsi="Arial" w:cs="Arial"/>
          <w:color w:val="000000"/>
          <w:lang w:eastAsia="en-AU"/>
        </w:rPr>
        <w:t xml:space="preserve"> and </w:t>
      </w:r>
      <w:r w:rsidRPr="000E77FB">
        <w:rPr>
          <w:rFonts w:ascii="Arial" w:eastAsia="Times New Roman" w:hAnsi="Arial" w:cs="Arial"/>
          <w:color w:val="000000"/>
          <w:lang w:eastAsia="en-AU"/>
        </w:rPr>
        <w:t>who</w:t>
      </w:r>
      <w:r>
        <w:rPr>
          <w:rFonts w:ascii="Arial" w:eastAsia="Times New Roman" w:hAnsi="Arial" w:cs="Arial"/>
          <w:color w:val="000000"/>
          <w:lang w:eastAsia="en-AU"/>
        </w:rPr>
        <w:t>mever</w:t>
      </w:r>
      <w:r w:rsidRPr="000E77FB">
        <w:rPr>
          <w:rFonts w:ascii="Arial" w:eastAsia="Times New Roman" w:hAnsi="Arial" w:cs="Arial"/>
          <w:color w:val="000000"/>
          <w:lang w:eastAsia="en-AU"/>
        </w:rPr>
        <w:t xml:space="preserve"> the consumer wishe</w:t>
      </w:r>
      <w:r>
        <w:rPr>
          <w:rFonts w:ascii="Arial" w:eastAsia="Times New Roman" w:hAnsi="Arial" w:cs="Arial"/>
          <w:color w:val="000000"/>
          <w:lang w:eastAsia="en-AU"/>
        </w:rPr>
        <w:t>d</w:t>
      </w:r>
      <w:r w:rsidRPr="000E77FB">
        <w:rPr>
          <w:rFonts w:ascii="Arial" w:eastAsia="Times New Roman" w:hAnsi="Arial" w:cs="Arial"/>
          <w:color w:val="000000"/>
          <w:lang w:eastAsia="en-AU"/>
        </w:rPr>
        <w:t xml:space="preserve"> to involve</w:t>
      </w:r>
      <w:r>
        <w:rPr>
          <w:rFonts w:ascii="Arial" w:eastAsia="Times New Roman" w:hAnsi="Arial" w:cs="Arial"/>
          <w:color w:val="000000"/>
          <w:lang w:eastAsia="en-AU"/>
        </w:rPr>
        <w:t xml:space="preserve"> were satisfied with their involvement in the assessment and planning process.</w:t>
      </w:r>
      <w:r w:rsidRPr="000E77FB">
        <w:rPr>
          <w:rFonts w:ascii="Arial" w:eastAsia="Times New Roman" w:hAnsi="Arial" w:cs="Arial"/>
          <w:color w:val="000000"/>
          <w:lang w:eastAsia="en-AU"/>
        </w:rPr>
        <w:t xml:space="preserve"> Consumers and representatives interviewed said the service enables the</w:t>
      </w:r>
      <w:r>
        <w:rPr>
          <w:rFonts w:ascii="Arial" w:eastAsia="Times New Roman" w:hAnsi="Arial" w:cs="Arial"/>
          <w:color w:val="000000"/>
          <w:lang w:eastAsia="en-AU"/>
        </w:rPr>
        <w:t xml:space="preserve">ir involvement by </w:t>
      </w:r>
      <w:r w:rsidRPr="000E77FB">
        <w:rPr>
          <w:rFonts w:ascii="Arial" w:eastAsia="Times New Roman" w:hAnsi="Arial" w:cs="Arial"/>
          <w:color w:val="000000"/>
          <w:lang w:eastAsia="en-AU"/>
        </w:rPr>
        <w:t xml:space="preserve">having case managers who </w:t>
      </w:r>
      <w:proofErr w:type="gramStart"/>
      <w:r w:rsidRPr="000E77FB">
        <w:rPr>
          <w:rFonts w:ascii="Arial" w:eastAsia="Times New Roman" w:hAnsi="Arial" w:cs="Arial"/>
          <w:color w:val="000000"/>
          <w:lang w:eastAsia="en-AU"/>
        </w:rPr>
        <w:t>are able to</w:t>
      </w:r>
      <w:proofErr w:type="gramEnd"/>
      <w:r w:rsidRPr="000E77FB">
        <w:rPr>
          <w:rFonts w:ascii="Arial" w:eastAsia="Times New Roman" w:hAnsi="Arial" w:cs="Arial"/>
          <w:color w:val="000000"/>
          <w:lang w:eastAsia="en-AU"/>
        </w:rPr>
        <w:t xml:space="preserve"> communicate in the</w:t>
      </w:r>
      <w:r>
        <w:rPr>
          <w:rFonts w:ascii="Arial" w:eastAsia="Times New Roman" w:hAnsi="Arial" w:cs="Arial"/>
          <w:color w:val="000000"/>
          <w:lang w:eastAsia="en-AU"/>
        </w:rPr>
        <w:t xml:space="preserve">ir preferred languages including Arabic and Vietnamese. </w:t>
      </w:r>
      <w:r>
        <w:rPr>
          <w:rFonts w:ascii="Arial" w:hAnsi="Arial" w:cs="Arial"/>
        </w:rPr>
        <w:t>C</w:t>
      </w:r>
      <w:r w:rsidRPr="005D4E44">
        <w:rPr>
          <w:rFonts w:ascii="Arial" w:hAnsi="Arial" w:cs="Arial"/>
        </w:rPr>
        <w:t>are plan</w:t>
      </w:r>
      <w:r>
        <w:rPr>
          <w:rFonts w:ascii="Arial" w:hAnsi="Arial" w:cs="Arial"/>
        </w:rPr>
        <w:t>ning documentation</w:t>
      </w:r>
      <w:r w:rsidRPr="005D4E44">
        <w:rPr>
          <w:rFonts w:ascii="Arial" w:hAnsi="Arial" w:cs="Arial"/>
        </w:rPr>
        <w:t xml:space="preserve"> reviewed by the Assessment Team w</w:t>
      </w:r>
      <w:r>
        <w:rPr>
          <w:rFonts w:ascii="Arial" w:hAnsi="Arial" w:cs="Arial"/>
        </w:rPr>
        <w:t>as</w:t>
      </w:r>
      <w:r w:rsidRPr="005D4E44">
        <w:rPr>
          <w:rFonts w:ascii="Arial" w:hAnsi="Arial" w:cs="Arial"/>
        </w:rPr>
        <w:t xml:space="preserve"> signed by the consumer and/or their representative indicat</w:t>
      </w:r>
      <w:r>
        <w:rPr>
          <w:rFonts w:ascii="Arial" w:hAnsi="Arial" w:cs="Arial"/>
        </w:rPr>
        <w:t>ing</w:t>
      </w:r>
      <w:r w:rsidRPr="005D4E44">
        <w:rPr>
          <w:rFonts w:ascii="Arial" w:hAnsi="Arial" w:cs="Arial"/>
        </w:rPr>
        <w:t xml:space="preserve"> their participation in the care planning process.</w:t>
      </w:r>
    </w:p>
    <w:p w14:paraId="2984C3EC" w14:textId="77777777" w:rsidR="00683E1A" w:rsidRPr="005D4E44" w:rsidRDefault="00683E1A" w:rsidP="00F350F5">
      <w:pPr>
        <w:contextualSpacing/>
        <w:rPr>
          <w:rFonts w:ascii="Arial" w:eastAsia="Times New Roman" w:hAnsi="Arial" w:cs="Arial"/>
          <w:color w:val="000000"/>
          <w:lang w:eastAsia="en-AU"/>
        </w:rPr>
      </w:pPr>
      <w:r w:rsidRPr="005D4E44">
        <w:rPr>
          <w:rFonts w:ascii="Arial" w:eastAsia="Times New Roman" w:hAnsi="Arial" w:cs="Arial"/>
          <w:color w:val="000000"/>
          <w:lang w:eastAsia="en-AU"/>
        </w:rPr>
        <w:t xml:space="preserve">Consumers and their representatives were satisfied that outcomes </w:t>
      </w:r>
      <w:r>
        <w:rPr>
          <w:rFonts w:ascii="Arial" w:eastAsia="Times New Roman" w:hAnsi="Arial" w:cs="Arial"/>
          <w:color w:val="000000"/>
          <w:lang w:eastAsia="en-AU"/>
        </w:rPr>
        <w:t xml:space="preserve">of assessment and planning </w:t>
      </w:r>
      <w:r w:rsidRPr="005D4E44">
        <w:rPr>
          <w:rFonts w:ascii="Arial" w:eastAsia="Times New Roman" w:hAnsi="Arial" w:cs="Arial"/>
          <w:color w:val="000000"/>
          <w:lang w:eastAsia="en-AU"/>
        </w:rPr>
        <w:t xml:space="preserve">were communicated to them, and </w:t>
      </w:r>
      <w:r>
        <w:rPr>
          <w:rFonts w:ascii="Arial" w:eastAsia="Times New Roman" w:hAnsi="Arial" w:cs="Arial"/>
          <w:color w:val="000000"/>
          <w:lang w:eastAsia="en-AU"/>
        </w:rPr>
        <w:t>they</w:t>
      </w:r>
      <w:r w:rsidRPr="005D4E44">
        <w:rPr>
          <w:rFonts w:ascii="Arial" w:eastAsia="Times New Roman" w:hAnsi="Arial" w:cs="Arial"/>
          <w:color w:val="000000"/>
          <w:lang w:eastAsia="en-AU"/>
        </w:rPr>
        <w:t xml:space="preserve"> had access to their care plan if needed</w:t>
      </w:r>
      <w:r>
        <w:rPr>
          <w:rFonts w:ascii="Arial" w:eastAsia="Times New Roman" w:hAnsi="Arial" w:cs="Arial"/>
          <w:color w:val="000000"/>
          <w:lang w:eastAsia="en-AU"/>
        </w:rPr>
        <w:t xml:space="preserve">. A </w:t>
      </w:r>
      <w:r w:rsidRPr="005D4E44">
        <w:rPr>
          <w:rFonts w:ascii="Arial" w:eastAsia="Times New Roman" w:hAnsi="Arial" w:cs="Arial"/>
          <w:color w:val="000000"/>
          <w:lang w:eastAsia="en-AU"/>
        </w:rPr>
        <w:t xml:space="preserve">care plan register </w:t>
      </w:r>
      <w:r>
        <w:rPr>
          <w:rFonts w:ascii="Arial" w:eastAsia="Times New Roman" w:hAnsi="Arial" w:cs="Arial"/>
          <w:color w:val="000000"/>
          <w:lang w:eastAsia="en-AU"/>
        </w:rPr>
        <w:t xml:space="preserve">is used to ensure care plan reviews occur and copies of care plans are provided to consumers. </w:t>
      </w:r>
    </w:p>
    <w:p w14:paraId="3DE8475F" w14:textId="77777777" w:rsidR="00683E1A" w:rsidRPr="002B5C83" w:rsidRDefault="00683E1A" w:rsidP="00F350F5">
      <w:pPr>
        <w:contextualSpacing/>
        <w:rPr>
          <w:rFonts w:ascii="Arial" w:eastAsia="Times New Roman" w:hAnsi="Arial" w:cs="Arial"/>
          <w:color w:val="000000"/>
          <w:lang w:eastAsia="en-AU"/>
        </w:rPr>
      </w:pPr>
      <w:r>
        <w:rPr>
          <w:rFonts w:ascii="Arial" w:eastAsia="Times New Roman" w:hAnsi="Arial" w:cs="Arial"/>
          <w:color w:val="000000"/>
          <w:lang w:eastAsia="en-AU"/>
        </w:rPr>
        <w:t xml:space="preserve">Consumers </w:t>
      </w:r>
      <w:r w:rsidRPr="002B5C83">
        <w:rPr>
          <w:rFonts w:ascii="Arial" w:eastAsia="Times New Roman" w:hAnsi="Arial" w:cs="Arial"/>
          <w:color w:val="000000"/>
          <w:lang w:eastAsia="en-AU"/>
        </w:rPr>
        <w:t>were satisfied that care and services are reviewed regularly.</w:t>
      </w:r>
      <w:r>
        <w:rPr>
          <w:rFonts w:ascii="Arial" w:eastAsia="Times New Roman" w:hAnsi="Arial" w:cs="Arial"/>
          <w:color w:val="000000"/>
          <w:lang w:eastAsia="en-AU"/>
        </w:rPr>
        <w:t xml:space="preserve"> Care documentation showed evidence of the service working with other organisations to deliver care when the consumer’s need changed. </w:t>
      </w:r>
      <w:r w:rsidRPr="002B5C83">
        <w:rPr>
          <w:rFonts w:ascii="Arial" w:eastAsia="Times New Roman" w:hAnsi="Arial" w:cs="Arial"/>
          <w:color w:val="000000"/>
          <w:lang w:eastAsia="en-AU"/>
        </w:rPr>
        <w:t>Support work</w:t>
      </w:r>
      <w:r>
        <w:rPr>
          <w:rFonts w:ascii="Arial" w:eastAsia="Times New Roman" w:hAnsi="Arial" w:cs="Arial"/>
          <w:color w:val="000000"/>
          <w:lang w:eastAsia="en-AU"/>
        </w:rPr>
        <w:t>er</w:t>
      </w:r>
      <w:r w:rsidRPr="002B5C83">
        <w:rPr>
          <w:rFonts w:ascii="Arial" w:eastAsia="Times New Roman" w:hAnsi="Arial" w:cs="Arial"/>
          <w:color w:val="000000"/>
          <w:lang w:eastAsia="en-AU"/>
        </w:rPr>
        <w:t xml:space="preserve">s interviewed said care documentation is updated when changes occur, with case managers also </w:t>
      </w:r>
      <w:r>
        <w:rPr>
          <w:rFonts w:ascii="Arial" w:eastAsia="Times New Roman" w:hAnsi="Arial" w:cs="Arial"/>
          <w:color w:val="000000"/>
          <w:lang w:eastAsia="en-AU"/>
        </w:rPr>
        <w:t>alerting</w:t>
      </w:r>
      <w:r w:rsidRPr="002B5C83">
        <w:rPr>
          <w:rFonts w:ascii="Arial" w:eastAsia="Times New Roman" w:hAnsi="Arial" w:cs="Arial"/>
          <w:color w:val="000000"/>
          <w:lang w:eastAsia="en-AU"/>
        </w:rPr>
        <w:t xml:space="preserve"> them of these changes.</w:t>
      </w:r>
      <w:r>
        <w:rPr>
          <w:rFonts w:ascii="Arial" w:eastAsia="Times New Roman" w:hAnsi="Arial" w:cs="Arial"/>
          <w:color w:val="000000"/>
          <w:lang w:eastAsia="en-AU"/>
        </w:rPr>
        <w:t xml:space="preserve"> </w:t>
      </w:r>
      <w:r w:rsidRPr="002B5C83">
        <w:rPr>
          <w:rFonts w:ascii="Arial" w:eastAsia="Times New Roman" w:hAnsi="Arial" w:cs="Arial"/>
          <w:color w:val="000000"/>
          <w:lang w:eastAsia="en-AU"/>
        </w:rPr>
        <w:t xml:space="preserve">Education has been provided to all staff to recognise signs of deterioration and to report to the registered nurse immediately. </w:t>
      </w:r>
    </w:p>
    <w:p w14:paraId="090036E1" w14:textId="77777777" w:rsidR="00683E1A" w:rsidRDefault="00683E1A" w:rsidP="00F350F5">
      <w:pPr>
        <w:contextualSpacing/>
        <w:rPr>
          <w:rFonts w:ascii="Arial" w:eastAsia="Times New Roman" w:hAnsi="Arial" w:cs="Arial"/>
          <w:lang w:eastAsia="en-AU"/>
        </w:rPr>
      </w:pPr>
      <w:r>
        <w:rPr>
          <w:rFonts w:ascii="Arial" w:eastAsia="Times New Roman" w:hAnsi="Arial" w:cs="Arial"/>
          <w:color w:val="000000"/>
          <w:lang w:eastAsia="en-AU"/>
        </w:rPr>
        <w:t>The Approved Provider did not provide a response to the Assessment Team’s report. Based on the information in the Assessment Teams report I find Standard 2 fully compliant.</w:t>
      </w:r>
    </w:p>
    <w:p w14:paraId="68461E44" w14:textId="77777777" w:rsidR="00683E1A" w:rsidRPr="006B4042" w:rsidRDefault="00683E1A" w:rsidP="00F350F5">
      <w:pPr>
        <w:pStyle w:val="NormalArial"/>
      </w:pPr>
      <w:r w:rsidRPr="00A36AA9">
        <w:br w:type="page"/>
      </w:r>
    </w:p>
    <w:p w14:paraId="0A15F43E" w14:textId="04ECCD24" w:rsidR="003217D3" w:rsidRPr="003D5A99" w:rsidRDefault="00444E3A" w:rsidP="003D5A99">
      <w:pPr>
        <w:pStyle w:val="NormalArial"/>
        <w:rPr>
          <w:b/>
          <w:bCs/>
          <w:sz w:val="32"/>
          <w:szCs w:val="32"/>
        </w:rPr>
      </w:pPr>
      <w:r w:rsidRPr="003D5A99">
        <w:rPr>
          <w:b/>
          <w:bCs/>
          <w:sz w:val="32"/>
          <w:szCs w:val="32"/>
        </w:rPr>
        <w:lastRenderedPageBreak/>
        <w:t>Standard 3</w:t>
      </w:r>
    </w:p>
    <w:tbl>
      <w:tblPr>
        <w:tblStyle w:val="TableGrid"/>
        <w:tblW w:w="0" w:type="auto"/>
        <w:tblLook w:val="04A0" w:firstRow="1" w:lastRow="0" w:firstColumn="1" w:lastColumn="0" w:noHBand="0" w:noVBand="1"/>
      </w:tblPr>
      <w:tblGrid>
        <w:gridCol w:w="1809"/>
        <w:gridCol w:w="6237"/>
        <w:gridCol w:w="1985"/>
      </w:tblGrid>
      <w:tr w:rsidR="003D5A99" w14:paraId="6499F433" w14:textId="77777777" w:rsidTr="00F35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47A766" w14:textId="77777777" w:rsidR="003D5A99" w:rsidRPr="003217D3" w:rsidRDefault="003D5A9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EDA25C" w14:textId="77777777" w:rsidR="003D5A99" w:rsidRPr="003217D3" w:rsidRDefault="003D5A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D5A99" w14:paraId="5DD7173B"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3A2345" w14:textId="77777777" w:rsidR="003D5A99" w:rsidRPr="00244176" w:rsidRDefault="003D5A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67C045" w14:textId="77777777" w:rsidR="003D5A99" w:rsidRPr="00244176" w:rsidRDefault="003D5A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D47E55E" w14:textId="77777777" w:rsidR="003D5A99" w:rsidRPr="00244176" w:rsidRDefault="003D5A9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A37255F" w14:textId="77777777" w:rsidR="003D5A99" w:rsidRPr="00244176" w:rsidRDefault="003D5A9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0A183FB" w14:textId="77777777" w:rsidR="003D5A99" w:rsidRPr="00244176" w:rsidRDefault="003D5A9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50FF2F" w14:textId="77777777" w:rsidR="003D5A99"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169998"/>
                <w:placeholder>
                  <w:docPart w:val="C1E123943DAE4F6596E680CA343ED65F"/>
                </w:placeholder>
                <w:dropDownList>
                  <w:listItem w:displayText="choose a rating" w:value="choose a rating"/>
                  <w:listItem w:displayText="Compliant" w:value="Compliant"/>
                  <w:listItem w:displayText="Not Compliant" w:value="Not Compliant"/>
                </w:dropDownList>
              </w:sdtPr>
              <w:sdtEndPr/>
              <w:sdtContent>
                <w:r w:rsidR="003D5A99" w:rsidRPr="00501C01">
                  <w:rPr>
                    <w:rFonts w:ascii="Arial" w:hAnsi="Arial" w:cs="Arial"/>
                  </w:rPr>
                  <w:t>Compliant</w:t>
                </w:r>
              </w:sdtContent>
            </w:sdt>
            <w:r w:rsidR="003D5A99" w:rsidRPr="00501C01">
              <w:rPr>
                <w:rFonts w:ascii="Arial" w:hAnsi="Arial" w:cs="Arial"/>
              </w:rPr>
              <w:t xml:space="preserve"> </w:t>
            </w:r>
          </w:p>
        </w:tc>
      </w:tr>
      <w:tr w:rsidR="003D5A99" w14:paraId="69CA6F1F"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A32992" w14:textId="77777777" w:rsidR="003D5A99" w:rsidRPr="00244176" w:rsidRDefault="003D5A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7E9889" w14:textId="77777777" w:rsidR="003D5A99" w:rsidRPr="00244176" w:rsidRDefault="003D5A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AE9917" w14:textId="77777777" w:rsidR="003D5A99"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916890"/>
                <w:placeholder>
                  <w:docPart w:val="4448D3E1A30640E697EC5377D697AE79"/>
                </w:placeholder>
                <w:dropDownList>
                  <w:listItem w:displayText="choose a rating" w:value="choose a rating"/>
                  <w:listItem w:displayText="Compliant" w:value="Compliant"/>
                  <w:listItem w:displayText="Not Compliant" w:value="Not Compliant"/>
                </w:dropDownList>
              </w:sdtPr>
              <w:sdtEndPr/>
              <w:sdtContent>
                <w:r w:rsidR="003D5A99" w:rsidRPr="00501C01">
                  <w:rPr>
                    <w:rFonts w:ascii="Arial" w:hAnsi="Arial" w:cs="Arial"/>
                  </w:rPr>
                  <w:t>Compliant</w:t>
                </w:r>
              </w:sdtContent>
            </w:sdt>
            <w:r w:rsidR="003D5A99" w:rsidRPr="00501C01">
              <w:rPr>
                <w:rFonts w:ascii="Arial" w:hAnsi="Arial" w:cs="Arial"/>
              </w:rPr>
              <w:t xml:space="preserve"> </w:t>
            </w:r>
          </w:p>
        </w:tc>
      </w:tr>
      <w:tr w:rsidR="003D5A99" w14:paraId="7C5CE832"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15F5B2" w14:textId="77777777" w:rsidR="003D5A99" w:rsidRPr="00244176" w:rsidRDefault="003D5A9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7F63AF" w14:textId="77777777" w:rsidR="003D5A99" w:rsidRPr="00244176" w:rsidRDefault="003D5A9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202F5B" w14:textId="77777777" w:rsidR="003D5A99"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371992"/>
                <w:placeholder>
                  <w:docPart w:val="0943531FD28742B4A9F11B5A7E5BD123"/>
                </w:placeholder>
                <w:dropDownList>
                  <w:listItem w:displayText="choose a rating" w:value="choose a rating"/>
                  <w:listItem w:displayText="Compliant" w:value="Compliant"/>
                  <w:listItem w:displayText="Not Compliant" w:value="Not Compliant"/>
                </w:dropDownList>
              </w:sdtPr>
              <w:sdtEndPr/>
              <w:sdtContent>
                <w:r w:rsidR="003D5A99" w:rsidRPr="00501C01">
                  <w:rPr>
                    <w:rFonts w:ascii="Arial" w:hAnsi="Arial" w:cs="Arial"/>
                  </w:rPr>
                  <w:t>Compliant</w:t>
                </w:r>
              </w:sdtContent>
            </w:sdt>
            <w:r w:rsidR="003D5A99" w:rsidRPr="00501C01">
              <w:rPr>
                <w:rFonts w:ascii="Arial" w:hAnsi="Arial" w:cs="Arial"/>
              </w:rPr>
              <w:t xml:space="preserve"> </w:t>
            </w:r>
          </w:p>
        </w:tc>
      </w:tr>
      <w:tr w:rsidR="003D5A99" w14:paraId="5C441164"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44B3A3" w14:textId="77777777" w:rsidR="003D5A99" w:rsidRPr="00244176" w:rsidRDefault="003D5A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AC363A" w14:textId="77777777" w:rsidR="003D5A99" w:rsidRPr="00244176" w:rsidRDefault="003D5A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A929E2" w14:textId="77777777" w:rsidR="003D5A99"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337940"/>
                <w:placeholder>
                  <w:docPart w:val="669931EC4226403CAF0C4B90AF27A740"/>
                </w:placeholder>
                <w:dropDownList>
                  <w:listItem w:displayText="choose a rating" w:value="choose a rating"/>
                  <w:listItem w:displayText="Compliant" w:value="Compliant"/>
                  <w:listItem w:displayText="Not Compliant" w:value="Not Compliant"/>
                </w:dropDownList>
              </w:sdtPr>
              <w:sdtEndPr/>
              <w:sdtContent>
                <w:r w:rsidR="003D5A99" w:rsidRPr="00501C01">
                  <w:rPr>
                    <w:rFonts w:ascii="Arial" w:hAnsi="Arial" w:cs="Arial"/>
                  </w:rPr>
                  <w:t>Compliant</w:t>
                </w:r>
              </w:sdtContent>
            </w:sdt>
            <w:r w:rsidR="003D5A99" w:rsidRPr="00501C01">
              <w:rPr>
                <w:rFonts w:ascii="Arial" w:hAnsi="Arial" w:cs="Arial"/>
              </w:rPr>
              <w:t xml:space="preserve"> </w:t>
            </w:r>
          </w:p>
        </w:tc>
      </w:tr>
      <w:tr w:rsidR="003D5A99" w14:paraId="3ABF1764"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5C22CA" w14:textId="77777777" w:rsidR="003D5A99" w:rsidRPr="00244176" w:rsidRDefault="003D5A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AF63B7" w14:textId="77777777" w:rsidR="003D5A99" w:rsidRPr="00244176" w:rsidRDefault="003D5A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915680" w14:textId="77777777" w:rsidR="003D5A99"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241470"/>
                <w:placeholder>
                  <w:docPart w:val="4331D16938424A22B677C440DC582BF8"/>
                </w:placeholder>
                <w:dropDownList>
                  <w:listItem w:displayText="choose a rating" w:value="choose a rating"/>
                  <w:listItem w:displayText="Compliant" w:value="Compliant"/>
                  <w:listItem w:displayText="Not Compliant" w:value="Not Compliant"/>
                </w:dropDownList>
              </w:sdtPr>
              <w:sdtEndPr/>
              <w:sdtContent>
                <w:r w:rsidR="003D5A99" w:rsidRPr="00501C01">
                  <w:rPr>
                    <w:rFonts w:ascii="Arial" w:hAnsi="Arial" w:cs="Arial"/>
                  </w:rPr>
                  <w:t>Compliant</w:t>
                </w:r>
              </w:sdtContent>
            </w:sdt>
            <w:r w:rsidR="003D5A99" w:rsidRPr="00501C01">
              <w:rPr>
                <w:rFonts w:ascii="Arial" w:hAnsi="Arial" w:cs="Arial"/>
              </w:rPr>
              <w:t xml:space="preserve"> </w:t>
            </w:r>
          </w:p>
        </w:tc>
      </w:tr>
      <w:tr w:rsidR="003D5A99" w14:paraId="09B2C810"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F12C5F" w14:textId="77777777" w:rsidR="003D5A99" w:rsidRPr="00244176" w:rsidRDefault="003D5A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401891" w14:textId="77777777" w:rsidR="003D5A99" w:rsidRPr="00244176" w:rsidRDefault="003D5A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FB6DA3" w14:textId="77777777" w:rsidR="003D5A99"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380718"/>
                <w:placeholder>
                  <w:docPart w:val="B2555A5870B74E97B0AA0BC18F6DB091"/>
                </w:placeholder>
                <w:dropDownList>
                  <w:listItem w:displayText="choose a rating" w:value="choose a rating"/>
                  <w:listItem w:displayText="Compliant" w:value="Compliant"/>
                  <w:listItem w:displayText="Not Compliant" w:value="Not Compliant"/>
                </w:dropDownList>
              </w:sdtPr>
              <w:sdtEndPr/>
              <w:sdtContent>
                <w:r w:rsidR="003D5A99" w:rsidRPr="00501C01">
                  <w:rPr>
                    <w:rFonts w:ascii="Arial" w:hAnsi="Arial" w:cs="Arial"/>
                  </w:rPr>
                  <w:t>Compliant</w:t>
                </w:r>
              </w:sdtContent>
            </w:sdt>
            <w:r w:rsidR="003D5A99" w:rsidRPr="00501C01">
              <w:rPr>
                <w:rFonts w:ascii="Arial" w:hAnsi="Arial" w:cs="Arial"/>
              </w:rPr>
              <w:t xml:space="preserve"> </w:t>
            </w:r>
          </w:p>
        </w:tc>
      </w:tr>
      <w:tr w:rsidR="003D5A99" w14:paraId="17155144"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B1BDB1" w14:textId="77777777" w:rsidR="003D5A99" w:rsidRPr="00244176" w:rsidRDefault="003D5A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C70BC2" w14:textId="77777777" w:rsidR="003D5A99" w:rsidRPr="00244176" w:rsidRDefault="003D5A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21B173A" w14:textId="77777777" w:rsidR="003D5A99" w:rsidRPr="00244176" w:rsidRDefault="003D5A9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456C863" w14:textId="77777777" w:rsidR="003D5A99" w:rsidRPr="00244176" w:rsidRDefault="003D5A9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526046" w14:textId="77777777" w:rsidR="003D5A99"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959590"/>
                <w:placeholder>
                  <w:docPart w:val="E78913A10CFD4038827F58E7B5C1A61E"/>
                </w:placeholder>
                <w:dropDownList>
                  <w:listItem w:displayText="choose a rating" w:value="choose a rating"/>
                  <w:listItem w:displayText="Compliant" w:value="Compliant"/>
                  <w:listItem w:displayText="Not Compliant" w:value="Not Compliant"/>
                </w:dropDownList>
              </w:sdtPr>
              <w:sdtEndPr/>
              <w:sdtContent>
                <w:r w:rsidR="003D5A99" w:rsidRPr="00501C01">
                  <w:rPr>
                    <w:rFonts w:ascii="Arial" w:hAnsi="Arial" w:cs="Arial"/>
                  </w:rPr>
                  <w:t>Compliant</w:t>
                </w:r>
              </w:sdtContent>
            </w:sdt>
            <w:r w:rsidR="003D5A99" w:rsidRPr="00501C01">
              <w:rPr>
                <w:rFonts w:ascii="Arial" w:hAnsi="Arial" w:cs="Arial"/>
              </w:rPr>
              <w:t xml:space="preserve"> </w:t>
            </w:r>
          </w:p>
        </w:tc>
      </w:tr>
    </w:tbl>
    <w:bookmarkEnd w:id="3"/>
    <w:p w14:paraId="27DB57ED" w14:textId="77777777" w:rsidR="002253FC" w:rsidRDefault="00444E3A" w:rsidP="007B3959">
      <w:pPr>
        <w:pStyle w:val="Heading20"/>
      </w:pPr>
      <w:r w:rsidRPr="00A36AA9">
        <w:t>Findings</w:t>
      </w:r>
    </w:p>
    <w:p w14:paraId="756633A2" w14:textId="2CE8079C" w:rsidR="003D5A99" w:rsidRPr="003D5A99" w:rsidRDefault="003D5A99" w:rsidP="00F350F5">
      <w:pPr>
        <w:rPr>
          <w:rFonts w:ascii="Arial" w:eastAsia="Times New Roman" w:hAnsi="Arial" w:cs="Arial"/>
          <w:color w:val="000000"/>
          <w:lang w:eastAsia="en-AU"/>
        </w:rPr>
      </w:pPr>
      <w:r w:rsidRPr="003D5A99">
        <w:rPr>
          <w:rFonts w:ascii="Arial" w:eastAsia="Times New Roman" w:hAnsi="Arial" w:cs="Arial"/>
          <w:color w:val="000000"/>
          <w:lang w:eastAsia="en-AU"/>
        </w:rPr>
        <w:t>Consumers interviewed expressed satisfaction with the personal and clinical care provided to them. Management and the registered nurse described how they ensure best practice care is provided</w:t>
      </w:r>
      <w:r>
        <w:rPr>
          <w:rFonts w:ascii="Arial" w:eastAsia="Times New Roman" w:hAnsi="Arial" w:cs="Arial"/>
          <w:color w:val="000000"/>
          <w:lang w:eastAsia="en-AU"/>
        </w:rPr>
        <w:t>.</w:t>
      </w:r>
      <w:r w:rsidRPr="003D5A99">
        <w:rPr>
          <w:rFonts w:ascii="Arial" w:eastAsia="Times New Roman" w:hAnsi="Arial" w:cs="Arial"/>
          <w:color w:val="000000"/>
          <w:lang w:eastAsia="en-AU"/>
        </w:rPr>
        <w:t xml:space="preserve"> </w:t>
      </w:r>
      <w:r w:rsidRPr="003D5A99">
        <w:rPr>
          <w:rFonts w:ascii="Arial" w:hAnsi="Arial" w:cs="Arial"/>
        </w:rPr>
        <w:t>Polic</w:t>
      </w:r>
      <w:r>
        <w:rPr>
          <w:rFonts w:ascii="Arial" w:hAnsi="Arial" w:cs="Arial"/>
        </w:rPr>
        <w:t>ies</w:t>
      </w:r>
      <w:r w:rsidRPr="003D5A99">
        <w:rPr>
          <w:rFonts w:ascii="Arial" w:hAnsi="Arial" w:cs="Arial"/>
        </w:rPr>
        <w:t xml:space="preserve"> and procedures have been developed in relation to care provision that are linked to the Quality Standards and include other best practice sources.</w:t>
      </w:r>
      <w:r>
        <w:rPr>
          <w:rFonts w:ascii="Arial" w:eastAsia="Times New Roman" w:hAnsi="Arial" w:cs="Arial"/>
          <w:color w:val="000000"/>
          <w:lang w:eastAsia="en-AU"/>
        </w:rPr>
        <w:t xml:space="preserve"> </w:t>
      </w:r>
      <w:r w:rsidRPr="003D5A99">
        <w:rPr>
          <w:rFonts w:ascii="Arial" w:eastAsia="Times New Roman" w:hAnsi="Arial" w:cs="Arial"/>
          <w:color w:val="000000"/>
          <w:lang w:eastAsia="en-AU"/>
        </w:rPr>
        <w:t xml:space="preserve">Support workers interviewed said they provide care that is tailored to the needs of the consumers and their wishes. </w:t>
      </w:r>
    </w:p>
    <w:p w14:paraId="7DAACAFD" w14:textId="717A4FBC" w:rsidR="003D5A99" w:rsidRPr="003D5A99" w:rsidRDefault="003D5A99" w:rsidP="00F350F5">
      <w:pPr>
        <w:contextualSpacing/>
        <w:rPr>
          <w:rFonts w:ascii="Arial" w:hAnsi="Arial" w:cs="Arial"/>
          <w:color w:val="000000"/>
        </w:rPr>
      </w:pPr>
      <w:r w:rsidRPr="003D5A99">
        <w:rPr>
          <w:rFonts w:ascii="Arial" w:eastAsia="Times New Roman" w:hAnsi="Arial" w:cs="Arial"/>
          <w:color w:val="000000"/>
          <w:lang w:eastAsia="en-AU"/>
        </w:rPr>
        <w:t>All consumers and representatives interviewed expressed satisfaction and confidence that risks associated with care are managed effectively. The service has identified falls, choking, medication error, and unplanned weight loss as their high impact or high prevalence risks for consumers within the service. The service has a register of vulnerable consumers. The support workers, staff and management are guided with a detailed policy and procedures handbook. Support workers interviewed described the strategies implemented to manage individual risks.</w:t>
      </w:r>
    </w:p>
    <w:p w14:paraId="76FAE26D" w14:textId="20B37938" w:rsidR="00152731" w:rsidRPr="00152731" w:rsidRDefault="00152731" w:rsidP="00F350F5">
      <w:pPr>
        <w:rPr>
          <w:rFonts w:ascii="Arial" w:eastAsia="Times New Roman" w:hAnsi="Arial" w:cs="Arial"/>
          <w:color w:val="000000"/>
          <w:lang w:eastAsia="en-AU"/>
        </w:rPr>
      </w:pPr>
      <w:r w:rsidRPr="00152731">
        <w:rPr>
          <w:rFonts w:ascii="Arial" w:eastAsia="Times New Roman" w:hAnsi="Arial" w:cs="Arial"/>
          <w:color w:val="000000"/>
          <w:lang w:eastAsia="en-AU"/>
        </w:rPr>
        <w:lastRenderedPageBreak/>
        <w:t xml:space="preserve">The service partners with consumers and supports their decision-making and encourages individual choices, particularly for consumers nearing the end of life if needed. Assessments are focused on the needs and preferences of the consumers. Support workers interviewed felt confident to provide care and support for consumers nearing the end of life if needed. The service has policies and procedures to guide staff on resources, advice, and guidance.  </w:t>
      </w:r>
    </w:p>
    <w:p w14:paraId="20C221D1" w14:textId="77777777" w:rsidR="00595F42" w:rsidRDefault="00152731" w:rsidP="00F350F5">
      <w:pPr>
        <w:rPr>
          <w:rFonts w:ascii="Arial" w:hAnsi="Arial" w:cs="Arial"/>
          <w:color w:val="000000"/>
        </w:rPr>
      </w:pPr>
      <w:r w:rsidRPr="00152731">
        <w:rPr>
          <w:rFonts w:ascii="Arial" w:eastAsia="Times New Roman" w:hAnsi="Arial" w:cs="Arial"/>
          <w:color w:val="000000"/>
          <w:lang w:eastAsia="en-AU"/>
        </w:rPr>
        <w:t>All representatives sampled expressed confidence that the service and their staff would identify and respond to consumer deterioration or change in a timely and efficient manner. Support workers demonstrated knowledge of their responsibilities in reporting deterioration or change in consumers to either the case manager or registered nurse immediately, calling emergency services if needed, awaiting handover from the service, and completing an incident report as appropriate. The service has policies and procedures to guide staff how to document and report consumer deterioration.</w:t>
      </w:r>
    </w:p>
    <w:p w14:paraId="33B69065" w14:textId="6F9420FB" w:rsidR="00595F42" w:rsidRPr="00595F42" w:rsidRDefault="00CB3E21" w:rsidP="00F350F5">
      <w:pPr>
        <w:rPr>
          <w:rFonts w:ascii="Arial" w:hAnsi="Arial" w:cs="Arial"/>
          <w:color w:val="000000"/>
        </w:rPr>
      </w:pPr>
      <w:r>
        <w:rPr>
          <w:rFonts w:ascii="Arial" w:eastAsia="Times New Roman" w:hAnsi="Arial" w:cs="Arial"/>
          <w:color w:val="000000"/>
          <w:lang w:eastAsia="en-AU"/>
        </w:rPr>
        <w:t>I</w:t>
      </w:r>
      <w:r w:rsidR="00152731" w:rsidRPr="00152731">
        <w:rPr>
          <w:rFonts w:ascii="Arial" w:eastAsia="Times New Roman" w:hAnsi="Arial" w:cs="Arial"/>
          <w:color w:val="000000"/>
          <w:lang w:eastAsia="en-AU"/>
        </w:rPr>
        <w:t xml:space="preserve">nformation about consumers’ condition, needs and preferences are communicated within the organisation and with others responsible for care. Consumers and representatives interviewed expressed satisfaction that </w:t>
      </w:r>
      <w:r>
        <w:rPr>
          <w:rFonts w:ascii="Arial" w:eastAsia="Times New Roman" w:hAnsi="Arial" w:cs="Arial"/>
          <w:color w:val="000000"/>
          <w:lang w:eastAsia="en-AU"/>
        </w:rPr>
        <w:t xml:space="preserve">information is </w:t>
      </w:r>
      <w:r w:rsidR="00152731" w:rsidRPr="00152731">
        <w:rPr>
          <w:rFonts w:ascii="Arial" w:eastAsia="Times New Roman" w:hAnsi="Arial" w:cs="Arial"/>
          <w:color w:val="000000"/>
          <w:lang w:eastAsia="en-AU"/>
        </w:rPr>
        <w:t xml:space="preserve">well communicated. Support workers said they receive sufficient information about each consumer they manage. The service actively communicates with others, internally and externally including general practitioners, social workers, hospital staff, and representatives to ensure the provision of safe and effective personal and clinical care. </w:t>
      </w:r>
    </w:p>
    <w:p w14:paraId="2719E5CF" w14:textId="77777777" w:rsidR="00595F42" w:rsidRDefault="00CB3E21" w:rsidP="00F350F5">
      <w:pPr>
        <w:contextualSpacing/>
        <w:rPr>
          <w:rFonts w:ascii="Arial" w:eastAsia="Times New Roman" w:hAnsi="Arial" w:cs="Arial"/>
          <w:color w:val="000000"/>
          <w:lang w:eastAsia="en-AU"/>
        </w:rPr>
      </w:pPr>
      <w:r w:rsidRPr="00CB3E21">
        <w:rPr>
          <w:rFonts w:ascii="Arial" w:eastAsia="Times New Roman" w:hAnsi="Arial" w:cs="Arial"/>
          <w:color w:val="000000"/>
          <w:lang w:eastAsia="en-AU"/>
        </w:rPr>
        <w:t xml:space="preserve">Consumers and representatives interviewed said they are satisfied that when needed, the service enables appropriate individuals to be involved in the care and service delivery. Care documentation and the referral register evidenced referrals were made in response to an identified need, including to general practitioners, podiatry, occupational therapy, physiotherapy services, and respite and/or permanent residential care. Management and staff interviewed described referral networks and the processes. </w:t>
      </w:r>
    </w:p>
    <w:p w14:paraId="3B65F897" w14:textId="2C507EB6" w:rsidR="00CB3E21" w:rsidRPr="00CB3E21" w:rsidRDefault="00CB3E21" w:rsidP="00F350F5">
      <w:pPr>
        <w:contextualSpacing/>
        <w:rPr>
          <w:rFonts w:ascii="Arial" w:eastAsia="Times New Roman" w:hAnsi="Arial" w:cs="Arial"/>
          <w:color w:val="000000"/>
          <w:lang w:eastAsia="en-AU"/>
        </w:rPr>
      </w:pPr>
      <w:r w:rsidRPr="00CB3E21">
        <w:rPr>
          <w:rFonts w:ascii="Arial" w:eastAsia="Times New Roman" w:hAnsi="Arial" w:cs="Arial"/>
          <w:color w:val="000000"/>
          <w:lang w:eastAsia="en-AU"/>
        </w:rPr>
        <w:t xml:space="preserve">Consumers and representatives interviewed were satisfied with the measures taken by the support workers to protect consumers from infection. </w:t>
      </w:r>
      <w:r>
        <w:rPr>
          <w:rFonts w:ascii="Arial" w:eastAsia="Times New Roman" w:hAnsi="Arial" w:cs="Arial"/>
          <w:color w:val="000000"/>
          <w:lang w:eastAsia="en-AU"/>
        </w:rPr>
        <w:t xml:space="preserve">A consumer verified that staff wear protective equipment when required. </w:t>
      </w:r>
      <w:r w:rsidRPr="00CB3E21">
        <w:rPr>
          <w:rFonts w:ascii="Arial" w:eastAsia="Times New Roman" w:hAnsi="Arial" w:cs="Arial"/>
          <w:color w:val="000000"/>
          <w:lang w:eastAsia="en-AU"/>
        </w:rPr>
        <w:t xml:space="preserve">Support workers are provided with infection control training, personal protective equipment, and infection control protocols are implemented in alignment with the public health unit and </w:t>
      </w:r>
      <w:proofErr w:type="gramStart"/>
      <w:r w:rsidRPr="00CB3E21">
        <w:rPr>
          <w:rFonts w:ascii="Arial" w:eastAsia="Times New Roman" w:hAnsi="Arial" w:cs="Arial"/>
          <w:color w:val="000000"/>
          <w:lang w:eastAsia="en-AU"/>
        </w:rPr>
        <w:t>South Western</w:t>
      </w:r>
      <w:proofErr w:type="gramEnd"/>
      <w:r w:rsidRPr="00CB3E21">
        <w:rPr>
          <w:rFonts w:ascii="Arial" w:eastAsia="Times New Roman" w:hAnsi="Arial" w:cs="Arial"/>
          <w:color w:val="000000"/>
          <w:lang w:eastAsia="en-AU"/>
        </w:rPr>
        <w:t xml:space="preserve"> Sydney Local Health District. </w:t>
      </w:r>
    </w:p>
    <w:p w14:paraId="29646E79" w14:textId="5B69FC84" w:rsidR="003E7C29" w:rsidRDefault="003E7C29" w:rsidP="00F350F5">
      <w:pPr>
        <w:contextualSpacing/>
        <w:rPr>
          <w:rFonts w:ascii="Arial" w:eastAsia="Times New Roman" w:hAnsi="Arial" w:cs="Arial"/>
          <w:lang w:eastAsia="en-AU"/>
        </w:rPr>
      </w:pPr>
      <w:r>
        <w:rPr>
          <w:rFonts w:ascii="Arial" w:eastAsia="Times New Roman" w:hAnsi="Arial" w:cs="Arial"/>
          <w:color w:val="000000"/>
          <w:lang w:eastAsia="en-AU"/>
        </w:rPr>
        <w:t>The Approved Provider did not provide a response to the Assessment Team’s report. Based on the information in the Assessment Teams report I find Standard 3 fully compliant.</w:t>
      </w:r>
    </w:p>
    <w:p w14:paraId="0CEEF313" w14:textId="77777777" w:rsidR="003E7C29" w:rsidRPr="006B4042" w:rsidRDefault="003E7C29" w:rsidP="003E7C29">
      <w:pPr>
        <w:pStyle w:val="NormalArial"/>
      </w:pPr>
      <w:r w:rsidRPr="00A36AA9">
        <w:br w:type="page"/>
      </w:r>
    </w:p>
    <w:p w14:paraId="48097A27" w14:textId="285DBC3B" w:rsidR="00FC045E" w:rsidRPr="00CB3E21" w:rsidRDefault="00444E3A" w:rsidP="00CB3E21">
      <w:pPr>
        <w:pStyle w:val="NormalArial"/>
        <w:rPr>
          <w:b/>
          <w:bCs/>
          <w:sz w:val="32"/>
          <w:szCs w:val="32"/>
        </w:rPr>
      </w:pPr>
      <w:r w:rsidRPr="00CB3E21">
        <w:rPr>
          <w:b/>
          <w:bCs/>
          <w:sz w:val="32"/>
          <w:szCs w:val="32"/>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237"/>
        <w:gridCol w:w="1985"/>
      </w:tblGrid>
      <w:tr w:rsidR="00CB3E21" w14:paraId="5C64E3A3" w14:textId="77777777" w:rsidTr="00F35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right w:val="single" w:sz="4" w:space="0" w:color="BFBFBF" w:themeColor="background1" w:themeShade="BF"/>
            </w:tcBorders>
          </w:tcPr>
          <w:p w14:paraId="2E9FF3C0" w14:textId="77777777" w:rsidR="00CB3E21" w:rsidRPr="00991076" w:rsidRDefault="00CB3E2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left w:val="single" w:sz="4" w:space="0" w:color="BFBFBF" w:themeColor="background1" w:themeShade="BF"/>
              <w:bottom w:val="single" w:sz="4" w:space="0" w:color="BFBFBF" w:themeColor="background1" w:themeShade="BF"/>
            </w:tcBorders>
          </w:tcPr>
          <w:p w14:paraId="4956CE76" w14:textId="77777777" w:rsidR="00CB3E21" w:rsidRPr="00991076" w:rsidRDefault="00CB3E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CB3E21" w14:paraId="40022F8E"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57DD343" w14:textId="77777777" w:rsidR="00CB3E21" w:rsidRPr="00244176" w:rsidRDefault="00CB3E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37" w:type="dxa"/>
            <w:tcBorders>
              <w:left w:val="single" w:sz="4" w:space="0" w:color="BFBFBF" w:themeColor="background1" w:themeShade="BF"/>
            </w:tcBorders>
            <w:shd w:val="clear" w:color="auto" w:fill="auto"/>
          </w:tcPr>
          <w:p w14:paraId="671E6C28" w14:textId="77777777" w:rsidR="00CB3E21" w:rsidRPr="00244176" w:rsidRDefault="00CB3E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5" w:type="dxa"/>
            <w:shd w:val="clear" w:color="auto" w:fill="auto"/>
          </w:tcPr>
          <w:p w14:paraId="15282AED" w14:textId="77777777" w:rsidR="00CB3E21"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35744"/>
                <w:placeholder>
                  <w:docPart w:val="C3280E6EA5B94CDE9A684C6D400AB162"/>
                </w:placeholder>
                <w:dropDownList>
                  <w:listItem w:displayText="choose a rating" w:value="choose a rating"/>
                  <w:listItem w:displayText="Compliant" w:value="Compliant"/>
                  <w:listItem w:displayText="Not Compliant" w:value="Not Compliant"/>
                </w:dropDownList>
              </w:sdtPr>
              <w:sdtEndPr/>
              <w:sdtContent>
                <w:r w:rsidR="00CB3E21" w:rsidRPr="00501C01">
                  <w:rPr>
                    <w:rFonts w:ascii="Arial" w:hAnsi="Arial" w:cs="Arial"/>
                  </w:rPr>
                  <w:t>Compliant</w:t>
                </w:r>
              </w:sdtContent>
            </w:sdt>
            <w:r w:rsidR="00CB3E21" w:rsidRPr="00501C01">
              <w:rPr>
                <w:rFonts w:ascii="Arial" w:hAnsi="Arial" w:cs="Arial"/>
              </w:rPr>
              <w:t xml:space="preserve"> </w:t>
            </w:r>
          </w:p>
        </w:tc>
      </w:tr>
      <w:tr w:rsidR="00CB3E21" w14:paraId="1C745C00"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EE7267D" w14:textId="77777777" w:rsidR="00CB3E21" w:rsidRPr="00244176" w:rsidRDefault="00CB3E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37" w:type="dxa"/>
            <w:tcBorders>
              <w:left w:val="single" w:sz="4" w:space="0" w:color="BFBFBF" w:themeColor="background1" w:themeShade="BF"/>
            </w:tcBorders>
            <w:shd w:val="clear" w:color="auto" w:fill="auto"/>
          </w:tcPr>
          <w:p w14:paraId="74BC6352" w14:textId="77777777" w:rsidR="00CB3E21" w:rsidRPr="00244176" w:rsidRDefault="00CB3E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5" w:type="dxa"/>
            <w:shd w:val="clear" w:color="auto" w:fill="auto"/>
          </w:tcPr>
          <w:p w14:paraId="7A3B3FCA" w14:textId="77777777" w:rsidR="00CB3E21"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715551"/>
                <w:placeholder>
                  <w:docPart w:val="28B9CCC82F7B45C7906E3693950FF71F"/>
                </w:placeholder>
                <w:dropDownList>
                  <w:listItem w:displayText="choose a rating" w:value="choose a rating"/>
                  <w:listItem w:displayText="Compliant" w:value="Compliant"/>
                  <w:listItem w:displayText="Not Compliant" w:value="Not Compliant"/>
                </w:dropDownList>
              </w:sdtPr>
              <w:sdtEndPr/>
              <w:sdtContent>
                <w:r w:rsidR="00CB3E21" w:rsidRPr="00501C01">
                  <w:rPr>
                    <w:rFonts w:ascii="Arial" w:hAnsi="Arial" w:cs="Arial"/>
                  </w:rPr>
                  <w:t>Compliant</w:t>
                </w:r>
              </w:sdtContent>
            </w:sdt>
            <w:r w:rsidR="00CB3E21" w:rsidRPr="00501C01">
              <w:rPr>
                <w:rFonts w:ascii="Arial" w:hAnsi="Arial" w:cs="Arial"/>
              </w:rPr>
              <w:t xml:space="preserve"> </w:t>
            </w:r>
          </w:p>
        </w:tc>
      </w:tr>
      <w:tr w:rsidR="00CB3E21" w14:paraId="2F752F31"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6FA3714" w14:textId="77777777" w:rsidR="00CB3E21" w:rsidRPr="00244176" w:rsidRDefault="00CB3E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37" w:type="dxa"/>
            <w:tcBorders>
              <w:left w:val="single" w:sz="4" w:space="0" w:color="BFBFBF" w:themeColor="background1" w:themeShade="BF"/>
            </w:tcBorders>
            <w:shd w:val="clear" w:color="auto" w:fill="auto"/>
          </w:tcPr>
          <w:p w14:paraId="381FD441" w14:textId="77777777" w:rsidR="00CB3E21" w:rsidRPr="00244176" w:rsidRDefault="00CB3E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81EA139" w14:textId="77777777" w:rsidR="00CB3E21" w:rsidRPr="00244176" w:rsidRDefault="00CB3E2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1BD8DC" w14:textId="77777777" w:rsidR="00CB3E21" w:rsidRPr="00244176" w:rsidRDefault="00CB3E2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5B1888" w14:textId="77777777" w:rsidR="00CB3E21" w:rsidRPr="00244176" w:rsidRDefault="00CB3E2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66C9047A" w14:textId="77777777" w:rsidR="00CB3E21"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590249"/>
                <w:placeholder>
                  <w:docPart w:val="A8BE7893B68A4B37ACC37F42600B861A"/>
                </w:placeholder>
                <w:dropDownList>
                  <w:listItem w:displayText="choose a rating" w:value="choose a rating"/>
                  <w:listItem w:displayText="Compliant" w:value="Compliant"/>
                  <w:listItem w:displayText="Not Compliant" w:value="Not Compliant"/>
                </w:dropDownList>
              </w:sdtPr>
              <w:sdtEndPr/>
              <w:sdtContent>
                <w:r w:rsidR="00CB3E21" w:rsidRPr="00501C01">
                  <w:rPr>
                    <w:rFonts w:ascii="Arial" w:hAnsi="Arial" w:cs="Arial"/>
                  </w:rPr>
                  <w:t>Compliant</w:t>
                </w:r>
              </w:sdtContent>
            </w:sdt>
            <w:r w:rsidR="00CB3E21" w:rsidRPr="00501C01">
              <w:rPr>
                <w:rFonts w:ascii="Arial" w:hAnsi="Arial" w:cs="Arial"/>
              </w:rPr>
              <w:t xml:space="preserve"> </w:t>
            </w:r>
          </w:p>
        </w:tc>
      </w:tr>
      <w:tr w:rsidR="00CB3E21" w14:paraId="7211EEF6"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DA04278" w14:textId="77777777" w:rsidR="00CB3E21" w:rsidRPr="00244176" w:rsidRDefault="00CB3E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37" w:type="dxa"/>
            <w:tcBorders>
              <w:left w:val="single" w:sz="4" w:space="0" w:color="BFBFBF" w:themeColor="background1" w:themeShade="BF"/>
            </w:tcBorders>
            <w:shd w:val="clear" w:color="auto" w:fill="auto"/>
          </w:tcPr>
          <w:p w14:paraId="4822BD00" w14:textId="77777777" w:rsidR="00CB3E21" w:rsidRPr="00244176" w:rsidRDefault="00CB3E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77B986CF" w14:textId="77777777" w:rsidR="00CB3E21"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317527"/>
                <w:placeholder>
                  <w:docPart w:val="E2050B54663A4FDE9FC4898E84D8209C"/>
                </w:placeholder>
                <w:dropDownList>
                  <w:listItem w:displayText="choose a rating" w:value="choose a rating"/>
                  <w:listItem w:displayText="Compliant" w:value="Compliant"/>
                  <w:listItem w:displayText="Not Compliant" w:value="Not Compliant"/>
                </w:dropDownList>
              </w:sdtPr>
              <w:sdtEndPr/>
              <w:sdtContent>
                <w:r w:rsidR="00CB3E21" w:rsidRPr="00501C01">
                  <w:rPr>
                    <w:rFonts w:ascii="Arial" w:hAnsi="Arial" w:cs="Arial"/>
                  </w:rPr>
                  <w:t>Compliant</w:t>
                </w:r>
              </w:sdtContent>
            </w:sdt>
            <w:r w:rsidR="00CB3E21" w:rsidRPr="00501C01">
              <w:rPr>
                <w:rFonts w:ascii="Arial" w:hAnsi="Arial" w:cs="Arial"/>
              </w:rPr>
              <w:t xml:space="preserve"> </w:t>
            </w:r>
          </w:p>
        </w:tc>
      </w:tr>
      <w:tr w:rsidR="00CB3E21" w14:paraId="1F45F25B"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5093C6B" w14:textId="77777777" w:rsidR="00CB3E21" w:rsidRPr="00244176" w:rsidRDefault="00CB3E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37" w:type="dxa"/>
            <w:tcBorders>
              <w:left w:val="single" w:sz="4" w:space="0" w:color="BFBFBF" w:themeColor="background1" w:themeShade="BF"/>
            </w:tcBorders>
            <w:shd w:val="clear" w:color="auto" w:fill="auto"/>
          </w:tcPr>
          <w:p w14:paraId="3E5FA1D3" w14:textId="77777777" w:rsidR="00CB3E21" w:rsidRPr="00244176" w:rsidRDefault="00CB3E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75CFE408" w14:textId="77777777" w:rsidR="00CB3E21"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868002"/>
                <w:placeholder>
                  <w:docPart w:val="E7FACFC3C5074D49A4B0EB6143B449BB"/>
                </w:placeholder>
                <w:dropDownList>
                  <w:listItem w:displayText="choose a rating" w:value="choose a rating"/>
                  <w:listItem w:displayText="Compliant" w:value="Compliant"/>
                  <w:listItem w:displayText="Not Compliant" w:value="Not Compliant"/>
                </w:dropDownList>
              </w:sdtPr>
              <w:sdtEndPr/>
              <w:sdtContent>
                <w:r w:rsidR="00CB3E21" w:rsidRPr="00501C01">
                  <w:rPr>
                    <w:rFonts w:ascii="Arial" w:hAnsi="Arial" w:cs="Arial"/>
                  </w:rPr>
                  <w:t>Compliant</w:t>
                </w:r>
              </w:sdtContent>
            </w:sdt>
            <w:r w:rsidR="00CB3E21" w:rsidRPr="00501C01">
              <w:rPr>
                <w:rFonts w:ascii="Arial" w:hAnsi="Arial" w:cs="Arial"/>
              </w:rPr>
              <w:t xml:space="preserve"> </w:t>
            </w:r>
          </w:p>
        </w:tc>
      </w:tr>
      <w:tr w:rsidR="00CB3E21" w14:paraId="14E31291"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96F57B0" w14:textId="77777777" w:rsidR="00CB3E21" w:rsidRPr="00244176" w:rsidRDefault="00CB3E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237" w:type="dxa"/>
            <w:tcBorders>
              <w:left w:val="single" w:sz="4" w:space="0" w:color="BFBFBF" w:themeColor="background1" w:themeShade="BF"/>
            </w:tcBorders>
            <w:shd w:val="clear" w:color="auto" w:fill="auto"/>
          </w:tcPr>
          <w:p w14:paraId="1F83D17B" w14:textId="77777777" w:rsidR="00CB3E21" w:rsidRPr="00244176" w:rsidRDefault="00CB3E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1F082DA8" w14:textId="38DB46EC" w:rsidR="00CB3E21" w:rsidRPr="00CC646C" w:rsidRDefault="009241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B3E21" w14:paraId="5DB2FE78"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664C11ED" w14:textId="77777777" w:rsidR="00CB3E21" w:rsidRPr="00244176" w:rsidRDefault="00CB3E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237" w:type="dxa"/>
            <w:tcBorders>
              <w:left w:val="single" w:sz="4" w:space="0" w:color="BFBFBF" w:themeColor="background1" w:themeShade="BF"/>
            </w:tcBorders>
          </w:tcPr>
          <w:p w14:paraId="0F58955B" w14:textId="77777777" w:rsidR="00CB3E21" w:rsidRPr="00244176" w:rsidRDefault="00CB3E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5" w:type="dxa"/>
          </w:tcPr>
          <w:p w14:paraId="546678E2" w14:textId="77777777" w:rsidR="00CB3E21"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405089"/>
                <w:placeholder>
                  <w:docPart w:val="22A4B0BB37434393980620BFA68DCCEC"/>
                </w:placeholder>
                <w:dropDownList>
                  <w:listItem w:displayText="choose a rating" w:value="choose a rating"/>
                  <w:listItem w:displayText="Compliant" w:value="Compliant"/>
                  <w:listItem w:displayText="Not Compliant" w:value="Not Compliant"/>
                </w:dropDownList>
              </w:sdtPr>
              <w:sdtEndPr/>
              <w:sdtContent>
                <w:r w:rsidR="00CB3E21" w:rsidRPr="00501C01">
                  <w:rPr>
                    <w:rFonts w:ascii="Arial" w:hAnsi="Arial" w:cs="Arial"/>
                  </w:rPr>
                  <w:t>Compliant</w:t>
                </w:r>
              </w:sdtContent>
            </w:sdt>
            <w:r w:rsidR="00CB3E21" w:rsidRPr="00501C01">
              <w:rPr>
                <w:rFonts w:ascii="Arial" w:hAnsi="Arial" w:cs="Arial"/>
              </w:rPr>
              <w:t xml:space="preserve"> </w:t>
            </w:r>
          </w:p>
        </w:tc>
      </w:tr>
    </w:tbl>
    <w:p w14:paraId="36D93D00" w14:textId="77777777" w:rsidR="0087700C" w:rsidRDefault="00444E3A" w:rsidP="007B3959">
      <w:pPr>
        <w:pStyle w:val="Heading20"/>
      </w:pPr>
      <w:r w:rsidRPr="00A36AA9">
        <w:lastRenderedPageBreak/>
        <w:t>Findings</w:t>
      </w:r>
    </w:p>
    <w:p w14:paraId="384FB3CD" w14:textId="2791F9F0" w:rsidR="00CB3E21" w:rsidRPr="00CB3E21" w:rsidRDefault="00CB3E21" w:rsidP="00F350F5">
      <w:pPr>
        <w:contextualSpacing/>
        <w:rPr>
          <w:rFonts w:ascii="Arial" w:eastAsia="Times New Roman" w:hAnsi="Arial" w:cs="Arial"/>
          <w:lang w:eastAsia="en-AU"/>
        </w:rPr>
      </w:pPr>
      <w:r w:rsidRPr="00CB3E21">
        <w:rPr>
          <w:rFonts w:ascii="Arial" w:eastAsia="Arial" w:hAnsi="Arial" w:cs="Arial"/>
          <w:lang w:eastAsia="en-AU"/>
        </w:rPr>
        <w:t xml:space="preserve">Consumers/representatives were overwhelmingly positive and felt they are supported to be independent when receiving services. Staff and management described how services provided to consumers are tailored to their needs, </w:t>
      </w:r>
      <w:proofErr w:type="gramStart"/>
      <w:r w:rsidRPr="00CB3E21">
        <w:rPr>
          <w:rFonts w:ascii="Arial" w:eastAsia="Arial" w:hAnsi="Arial" w:cs="Arial"/>
          <w:lang w:eastAsia="en-AU"/>
        </w:rPr>
        <w:t>goals</w:t>
      </w:r>
      <w:proofErr w:type="gramEnd"/>
      <w:r w:rsidRPr="00CB3E21">
        <w:rPr>
          <w:rFonts w:ascii="Arial" w:eastAsia="Arial" w:hAnsi="Arial" w:cs="Arial"/>
          <w:lang w:eastAsia="en-AU"/>
        </w:rPr>
        <w:t xml:space="preserve"> and preferences, and optimised their independence, wellbeing and quality of life.</w:t>
      </w:r>
      <w:r w:rsidR="00D4352C">
        <w:rPr>
          <w:rFonts w:ascii="Arial" w:eastAsia="Arial" w:hAnsi="Arial" w:cs="Arial"/>
          <w:lang w:eastAsia="en-AU"/>
        </w:rPr>
        <w:t xml:space="preserve"> One example of care provided was the service hiring a Vietnamese worker specifically to optimise the quality of life for a consumer. Another example included the service being flexible to meet the needs of a consumer to optimise their independence and their quality of life.</w:t>
      </w:r>
    </w:p>
    <w:p w14:paraId="5EE7F8B1" w14:textId="35EF0B44" w:rsidR="00D4352C" w:rsidRPr="00D4352C" w:rsidRDefault="00D4352C" w:rsidP="00F350F5">
      <w:pPr>
        <w:contextualSpacing/>
        <w:rPr>
          <w:rFonts w:ascii="Arial" w:eastAsia="Times New Roman" w:hAnsi="Arial" w:cs="Arial"/>
          <w:lang w:eastAsia="en-AU"/>
        </w:rPr>
      </w:pPr>
      <w:r w:rsidRPr="00D4352C">
        <w:rPr>
          <w:rFonts w:ascii="Arial" w:eastAsia="Arial" w:hAnsi="Arial" w:cs="Arial"/>
          <w:lang w:eastAsia="en-AU"/>
        </w:rPr>
        <w:t>Consumers/representatives stated that staff know consumers well and described in various ways how the services provided enhance their emotional and psychological well-being. Management and staff demonstrated their knowledge of consumers and described strategies to support consumers emotionally, spiritually and to promote their psychological wellbeing</w:t>
      </w:r>
      <w:r w:rsidRPr="00D4352C">
        <w:rPr>
          <w:rFonts w:ascii="Arial" w:eastAsia="Times New Roman" w:hAnsi="Arial" w:cs="Arial"/>
          <w:color w:val="000000"/>
          <w:lang w:eastAsia="en-AU"/>
        </w:rPr>
        <w:t>.</w:t>
      </w:r>
      <w:r>
        <w:rPr>
          <w:rFonts w:ascii="Arial" w:eastAsia="Times New Roman" w:hAnsi="Arial" w:cs="Arial"/>
          <w:color w:val="000000"/>
          <w:lang w:eastAsia="en-AU"/>
        </w:rPr>
        <w:t xml:space="preserve"> Various examples were seen of the service meeting the psychological needs of consumers.</w:t>
      </w:r>
    </w:p>
    <w:p w14:paraId="64162A55" w14:textId="2341602E" w:rsidR="00D4352C" w:rsidRPr="00D4352C" w:rsidRDefault="00D4352C" w:rsidP="00F350F5">
      <w:pPr>
        <w:contextualSpacing/>
        <w:rPr>
          <w:rFonts w:ascii="Arial" w:eastAsia="Times New Roman" w:hAnsi="Arial" w:cs="Arial"/>
          <w:lang w:eastAsia="en-AU"/>
        </w:rPr>
      </w:pPr>
      <w:r w:rsidRPr="00D4352C">
        <w:rPr>
          <w:rFonts w:ascii="Arial" w:eastAsia="Times New Roman" w:hAnsi="Arial" w:cs="Arial"/>
          <w:color w:val="000000"/>
          <w:lang w:eastAsia="en-AU"/>
        </w:rPr>
        <w:t xml:space="preserve">The service undertakes assessments and supports for consumers’ daily living by assisting them to participate in their community and to have social and personal relationships. </w:t>
      </w:r>
      <w:r w:rsidRPr="00D4352C">
        <w:rPr>
          <w:rFonts w:ascii="Arial" w:hAnsi="Arial" w:cs="Arial"/>
          <w:color w:val="000000"/>
        </w:rPr>
        <w:t xml:space="preserve">Staff advised they use this information to help consumers determine and meet their goals. </w:t>
      </w:r>
      <w:r w:rsidRPr="00D4352C">
        <w:rPr>
          <w:rFonts w:ascii="Arial" w:eastAsia="Times New Roman" w:hAnsi="Arial" w:cs="Arial"/>
          <w:color w:val="000000"/>
          <w:lang w:eastAsia="en-AU"/>
        </w:rPr>
        <w:t>Care plans for consumers are developed to support them to do the things that are of interest to them. Hobbies and interests are documented in consumer care plans, however more detail could be listed for each consumer to further advise of what each consumer likes in more detail.</w:t>
      </w:r>
      <w:r>
        <w:rPr>
          <w:rFonts w:ascii="Arial" w:eastAsia="Times New Roman" w:hAnsi="Arial" w:cs="Arial"/>
          <w:color w:val="000000"/>
          <w:lang w:eastAsia="en-AU"/>
        </w:rPr>
        <w:t xml:space="preserve"> The service recognises that many consumers are from the same religious background and so organise social gatherings to assist people in staying connected.</w:t>
      </w:r>
    </w:p>
    <w:p w14:paraId="1BDCEFFB" w14:textId="77777777" w:rsidR="00595F42" w:rsidRDefault="00D4352C" w:rsidP="00F350F5">
      <w:pPr>
        <w:rPr>
          <w:rFonts w:ascii="Arial" w:eastAsia="Times New Roman" w:hAnsi="Arial" w:cs="Arial"/>
        </w:rPr>
      </w:pPr>
      <w:r w:rsidRPr="00E02C62">
        <w:rPr>
          <w:rFonts w:ascii="Arial" w:eastAsia="Times New Roman" w:hAnsi="Arial" w:cs="Arial"/>
          <w:color w:val="000000"/>
          <w:lang w:eastAsia="en-AU"/>
        </w:rPr>
        <w:t xml:space="preserve">Consumers/representatives said the staff know them very well and they do not have to explain things repeatedly. Management and staff described the frequent and detailed verbal handover (via phone or in person) of consumer needs and any changes that occur. Management described the type of information included when referrals are made to allied health or other providers of care and services, evidence of this was seen in care documentation and service documentation. </w:t>
      </w:r>
      <w:r w:rsidR="00E02C62" w:rsidRPr="00E02C62">
        <w:rPr>
          <w:rFonts w:ascii="Arial" w:eastAsia="Times New Roman" w:hAnsi="Arial" w:cs="Arial"/>
          <w:color w:val="000000"/>
          <w:lang w:eastAsia="en-AU"/>
        </w:rPr>
        <w:t xml:space="preserve">Support workers </w:t>
      </w:r>
      <w:r w:rsidR="00E02C62">
        <w:rPr>
          <w:rFonts w:ascii="Arial" w:hAnsi="Arial" w:cs="Arial"/>
          <w:color w:val="000000"/>
        </w:rPr>
        <w:t xml:space="preserve">confirmed they </w:t>
      </w:r>
      <w:r w:rsidR="00E02C62" w:rsidRPr="00E02C62">
        <w:rPr>
          <w:rFonts w:ascii="Arial" w:hAnsi="Arial" w:cs="Arial"/>
          <w:color w:val="000000"/>
        </w:rPr>
        <w:t>are given care plans for consumers when the consumer is new, or new to them, and when there have been changes made to a consumers care plan.</w:t>
      </w:r>
    </w:p>
    <w:p w14:paraId="2E674BA9" w14:textId="77777777" w:rsidR="00595F42" w:rsidRDefault="003A594C" w:rsidP="00F350F5">
      <w:pPr>
        <w:rPr>
          <w:rFonts w:ascii="Arial" w:eastAsia="Times New Roman" w:hAnsi="Arial" w:cs="Arial"/>
        </w:rPr>
      </w:pPr>
      <w:r w:rsidRPr="003A594C">
        <w:rPr>
          <w:rFonts w:ascii="Arial" w:eastAsia="Times New Roman" w:hAnsi="Arial" w:cs="Arial"/>
          <w:color w:val="auto"/>
          <w:lang w:eastAsia="en-AU"/>
        </w:rPr>
        <w:t>Feedback from consumers described an effective and timely referral process. Care documentation evidenced timely and appropriate referrals are made in response to the support needs of the consumers.</w:t>
      </w:r>
      <w:r w:rsidR="0092416A">
        <w:rPr>
          <w:rFonts w:ascii="Arial" w:eastAsia="Times New Roman" w:hAnsi="Arial" w:cs="Arial"/>
          <w:color w:val="auto"/>
          <w:lang w:eastAsia="en-AU"/>
        </w:rPr>
        <w:t xml:space="preserve"> </w:t>
      </w:r>
    </w:p>
    <w:p w14:paraId="599B7950" w14:textId="77777777" w:rsidR="00595F42" w:rsidRDefault="0092416A" w:rsidP="00F350F5">
      <w:pPr>
        <w:rPr>
          <w:rFonts w:ascii="Arial" w:eastAsia="Times New Roman" w:hAnsi="Arial" w:cs="Arial"/>
        </w:rPr>
      </w:pPr>
      <w:r w:rsidRPr="0092416A">
        <w:rPr>
          <w:rFonts w:ascii="Arial" w:eastAsia="Arial" w:hAnsi="Arial" w:cs="Arial"/>
          <w:lang w:eastAsia="en-AU"/>
        </w:rPr>
        <w:t>Documentation viewed for sampled consumers confirmed that assistive devices and aids provided were assessed by allied health professionals and consumers were satisfied it was safe and suitable. Management and staff described how consumers’ equipment needs are assessed by allied health professionals and supplied as per their recommendations</w:t>
      </w:r>
      <w:r w:rsidR="00242AAE">
        <w:rPr>
          <w:rFonts w:ascii="Arial" w:eastAsia="Arial" w:hAnsi="Arial" w:cs="Arial"/>
          <w:lang w:eastAsia="en-AU"/>
        </w:rPr>
        <w:t xml:space="preserve">. </w:t>
      </w:r>
      <w:r w:rsidR="00242AAE" w:rsidRPr="00242AAE">
        <w:rPr>
          <w:rFonts w:ascii="Arial" w:hAnsi="Arial" w:cs="Arial"/>
          <w:color w:val="000000"/>
        </w:rPr>
        <w:t>Consumers/representatives interviewed said they can call the service if anything is wrong and that they are confident any equipment would be repaired or replaced if that were needed.</w:t>
      </w:r>
      <w:r w:rsidR="00242AAE">
        <w:rPr>
          <w:rFonts w:ascii="Arial" w:eastAsia="Times New Roman" w:hAnsi="Arial" w:cs="Arial"/>
        </w:rPr>
        <w:t xml:space="preserve"> </w:t>
      </w:r>
      <w:r w:rsidRPr="0092416A">
        <w:rPr>
          <w:rFonts w:ascii="Arial" w:eastAsia="Arial" w:hAnsi="Arial" w:cs="Arial"/>
          <w:lang w:eastAsia="en-AU"/>
        </w:rPr>
        <w:t>The Assessment Team sighted the register of equipment provided with annual checks noted to occur on the anniversary of purchase.</w:t>
      </w:r>
    </w:p>
    <w:p w14:paraId="02DF1786" w14:textId="44DC7C5B" w:rsidR="003E7C29" w:rsidRDefault="003E7C29" w:rsidP="00F350F5">
      <w:pPr>
        <w:rPr>
          <w:rFonts w:ascii="Arial" w:eastAsia="Times New Roman" w:hAnsi="Arial" w:cs="Arial"/>
        </w:rPr>
      </w:pPr>
      <w:r>
        <w:rPr>
          <w:rFonts w:ascii="Arial" w:eastAsia="Times New Roman" w:hAnsi="Arial" w:cs="Arial"/>
          <w:color w:val="000000"/>
          <w:lang w:eastAsia="en-AU"/>
        </w:rPr>
        <w:t>The Approved Provider did not provide a response to the Assessment Team’s report. Based on the information in the Assessment Teams report I find Standard 4 fully compliant.</w:t>
      </w:r>
    </w:p>
    <w:p w14:paraId="43961046" w14:textId="77777777" w:rsidR="003E7C29" w:rsidRPr="006B4042" w:rsidRDefault="003E7C29" w:rsidP="003E7C29">
      <w:pPr>
        <w:pStyle w:val="NormalArial"/>
      </w:pPr>
      <w:r w:rsidRPr="00A36AA9">
        <w:br w:type="page"/>
      </w:r>
    </w:p>
    <w:p w14:paraId="03B7C101" w14:textId="77777777" w:rsidR="00FC045E" w:rsidRPr="00A36AA9" w:rsidRDefault="00444E3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237"/>
        <w:gridCol w:w="1985"/>
      </w:tblGrid>
      <w:tr w:rsidR="008F4272" w14:paraId="110C552D" w14:textId="77777777" w:rsidTr="00F35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right w:val="single" w:sz="4" w:space="0" w:color="BFBFBF" w:themeColor="background1" w:themeShade="BF"/>
            </w:tcBorders>
          </w:tcPr>
          <w:p w14:paraId="3B73F0B2" w14:textId="77777777" w:rsidR="008F4272" w:rsidRPr="003217D3" w:rsidRDefault="008F427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left w:val="single" w:sz="4" w:space="0" w:color="BFBFBF" w:themeColor="background1" w:themeShade="BF"/>
              <w:bottom w:val="single" w:sz="4" w:space="0" w:color="BFBFBF" w:themeColor="background1" w:themeShade="BF"/>
            </w:tcBorders>
          </w:tcPr>
          <w:p w14:paraId="69E5B261" w14:textId="77777777" w:rsidR="008F4272" w:rsidRPr="003217D3" w:rsidRDefault="008F427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F4272" w14:paraId="363BCE38"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12C58F8" w14:textId="77777777" w:rsidR="008F4272" w:rsidRPr="00244176" w:rsidRDefault="008F42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37" w:type="dxa"/>
            <w:tcBorders>
              <w:left w:val="single" w:sz="4" w:space="0" w:color="BFBFBF" w:themeColor="background1" w:themeShade="BF"/>
            </w:tcBorders>
            <w:shd w:val="clear" w:color="auto" w:fill="auto"/>
          </w:tcPr>
          <w:p w14:paraId="3D5DEFB8" w14:textId="77777777" w:rsidR="008F4272" w:rsidRPr="00244176" w:rsidRDefault="008F42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5" w:type="dxa"/>
            <w:shd w:val="clear" w:color="auto" w:fill="auto"/>
          </w:tcPr>
          <w:p w14:paraId="57C24693" w14:textId="77777777" w:rsidR="008F4272"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524959"/>
                <w:placeholder>
                  <w:docPart w:val="3A75F5B6585F474BA2B66985FA88EEC3"/>
                </w:placeholder>
                <w:dropDownList>
                  <w:listItem w:displayText="choose a rating" w:value="choose a rating"/>
                  <w:listItem w:displayText="Compliant" w:value="Compliant"/>
                  <w:listItem w:displayText="Not Compliant" w:value="Not Compliant"/>
                </w:dropDownList>
              </w:sdtPr>
              <w:sdtEndPr/>
              <w:sdtContent>
                <w:r w:rsidR="008F4272" w:rsidRPr="00501C01">
                  <w:rPr>
                    <w:rFonts w:ascii="Arial" w:hAnsi="Arial" w:cs="Arial"/>
                  </w:rPr>
                  <w:t>Compliant</w:t>
                </w:r>
              </w:sdtContent>
            </w:sdt>
            <w:r w:rsidR="008F4272" w:rsidRPr="00501C01">
              <w:rPr>
                <w:rFonts w:ascii="Arial" w:hAnsi="Arial" w:cs="Arial"/>
              </w:rPr>
              <w:t xml:space="preserve"> </w:t>
            </w:r>
          </w:p>
        </w:tc>
      </w:tr>
      <w:tr w:rsidR="008F4272" w14:paraId="56A88CC3"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F6304AD" w14:textId="77777777" w:rsidR="008F4272" w:rsidRPr="00244176" w:rsidRDefault="008F42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37" w:type="dxa"/>
            <w:tcBorders>
              <w:left w:val="single" w:sz="4" w:space="0" w:color="BFBFBF" w:themeColor="background1" w:themeShade="BF"/>
            </w:tcBorders>
            <w:shd w:val="clear" w:color="auto" w:fill="auto"/>
          </w:tcPr>
          <w:p w14:paraId="04B71B85" w14:textId="77777777" w:rsidR="008F4272" w:rsidRPr="00244176" w:rsidRDefault="008F42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7FA77968" w14:textId="77777777" w:rsidR="008F4272"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475108"/>
                <w:placeholder>
                  <w:docPart w:val="64ABFA3C18F24DE0A1A86552A30D4186"/>
                </w:placeholder>
                <w:dropDownList>
                  <w:listItem w:displayText="choose a rating" w:value="choose a rating"/>
                  <w:listItem w:displayText="Compliant" w:value="Compliant"/>
                  <w:listItem w:displayText="Not Compliant" w:value="Not Compliant"/>
                </w:dropDownList>
              </w:sdtPr>
              <w:sdtEndPr/>
              <w:sdtContent>
                <w:r w:rsidR="008F4272" w:rsidRPr="00501C01">
                  <w:rPr>
                    <w:rFonts w:ascii="Arial" w:hAnsi="Arial" w:cs="Arial"/>
                  </w:rPr>
                  <w:t>Compliant</w:t>
                </w:r>
              </w:sdtContent>
            </w:sdt>
            <w:r w:rsidR="008F4272" w:rsidRPr="00501C01">
              <w:rPr>
                <w:rFonts w:ascii="Arial" w:hAnsi="Arial" w:cs="Arial"/>
              </w:rPr>
              <w:t xml:space="preserve"> </w:t>
            </w:r>
          </w:p>
        </w:tc>
      </w:tr>
      <w:tr w:rsidR="008F4272" w14:paraId="676C041F"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B2CEEC2" w14:textId="77777777" w:rsidR="008F4272" w:rsidRPr="00244176" w:rsidRDefault="008F42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37" w:type="dxa"/>
            <w:tcBorders>
              <w:left w:val="single" w:sz="4" w:space="0" w:color="BFBFBF" w:themeColor="background1" w:themeShade="BF"/>
            </w:tcBorders>
            <w:shd w:val="clear" w:color="auto" w:fill="auto"/>
          </w:tcPr>
          <w:p w14:paraId="25D03AC1" w14:textId="77777777" w:rsidR="008F4272" w:rsidRPr="00244176" w:rsidRDefault="008F42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406AD362" w14:textId="77777777" w:rsidR="008F4272"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440081"/>
                <w:placeholder>
                  <w:docPart w:val="C28F0608B8DC413FA7CDA41AED1AA419"/>
                </w:placeholder>
                <w:dropDownList>
                  <w:listItem w:displayText="choose a rating" w:value="choose a rating"/>
                  <w:listItem w:displayText="Compliant" w:value="Compliant"/>
                  <w:listItem w:displayText="Not Compliant" w:value="Not Compliant"/>
                </w:dropDownList>
              </w:sdtPr>
              <w:sdtEndPr/>
              <w:sdtContent>
                <w:r w:rsidR="008F4272" w:rsidRPr="00501C01">
                  <w:rPr>
                    <w:rFonts w:ascii="Arial" w:hAnsi="Arial" w:cs="Arial"/>
                  </w:rPr>
                  <w:t>Compliant</w:t>
                </w:r>
              </w:sdtContent>
            </w:sdt>
            <w:r w:rsidR="008F4272" w:rsidRPr="00501C01">
              <w:rPr>
                <w:rFonts w:ascii="Arial" w:hAnsi="Arial" w:cs="Arial"/>
              </w:rPr>
              <w:t xml:space="preserve"> </w:t>
            </w:r>
          </w:p>
        </w:tc>
      </w:tr>
      <w:tr w:rsidR="008F4272" w14:paraId="469EDC0F" w14:textId="77777777" w:rsidTr="00F350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5E6F6FF" w14:textId="77777777" w:rsidR="008F4272" w:rsidRPr="00244176" w:rsidRDefault="008F42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37" w:type="dxa"/>
            <w:tcBorders>
              <w:left w:val="single" w:sz="4" w:space="0" w:color="BFBFBF" w:themeColor="background1" w:themeShade="BF"/>
            </w:tcBorders>
            <w:shd w:val="clear" w:color="auto" w:fill="auto"/>
          </w:tcPr>
          <w:p w14:paraId="789E7764" w14:textId="77777777" w:rsidR="008F4272" w:rsidRPr="00244176" w:rsidRDefault="008F42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7257209A" w14:textId="77777777" w:rsidR="008F4272"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189714"/>
                <w:placeholder>
                  <w:docPart w:val="4A25FBF24646480FB901AC15CF81BAEB"/>
                </w:placeholder>
                <w:dropDownList>
                  <w:listItem w:displayText="choose a rating" w:value="choose a rating"/>
                  <w:listItem w:displayText="Compliant" w:value="Compliant"/>
                  <w:listItem w:displayText="Not Compliant" w:value="Not Compliant"/>
                </w:dropDownList>
              </w:sdtPr>
              <w:sdtEndPr/>
              <w:sdtContent>
                <w:r w:rsidR="008F4272" w:rsidRPr="00501C01">
                  <w:rPr>
                    <w:rFonts w:ascii="Arial" w:hAnsi="Arial" w:cs="Arial"/>
                  </w:rPr>
                  <w:t>Compliant</w:t>
                </w:r>
              </w:sdtContent>
            </w:sdt>
            <w:r w:rsidR="008F4272" w:rsidRPr="00501C01">
              <w:rPr>
                <w:rFonts w:ascii="Arial" w:hAnsi="Arial" w:cs="Arial"/>
              </w:rPr>
              <w:t xml:space="preserve"> </w:t>
            </w:r>
          </w:p>
        </w:tc>
      </w:tr>
    </w:tbl>
    <w:p w14:paraId="576CFCF8" w14:textId="272915CD" w:rsidR="001A5684" w:rsidRDefault="00444E3A" w:rsidP="007B3959">
      <w:pPr>
        <w:pStyle w:val="Heading20"/>
      </w:pPr>
      <w:r w:rsidRPr="00A36AA9">
        <w:t>Findings</w:t>
      </w:r>
    </w:p>
    <w:p w14:paraId="6E3632DC" w14:textId="007D199F" w:rsidR="003E7C29" w:rsidRPr="008F4272" w:rsidRDefault="008F4272" w:rsidP="00F350F5">
      <w:pPr>
        <w:pStyle w:val="Heading20"/>
        <w:spacing w:before="0" w:line="240" w:lineRule="auto"/>
        <w:outlineLvl w:val="9"/>
        <w:rPr>
          <w:b w:val="0"/>
          <w:bCs w:val="0"/>
        </w:rPr>
      </w:pPr>
      <w:r w:rsidRPr="008F4272">
        <w:rPr>
          <w:rFonts w:eastAsia="Arial"/>
          <w:b w:val="0"/>
          <w:bCs w:val="0"/>
        </w:rPr>
        <w:t>Overall consumers and representatives interviewed said that they can and are supported to provide feedback and make complaints.</w:t>
      </w:r>
      <w:r w:rsidRPr="008F4272">
        <w:rPr>
          <w:rFonts w:eastAsia="Arial"/>
        </w:rPr>
        <w:t xml:space="preserve"> </w:t>
      </w:r>
      <w:r w:rsidRPr="008F4272">
        <w:rPr>
          <w:rFonts w:eastAsia="Arial"/>
          <w:b w:val="0"/>
          <w:bCs w:val="0"/>
        </w:rPr>
        <w:t>Management advised all consumers receive an information package which explains the complaints/compliment/feedback process outlining a consumer’s right to complain</w:t>
      </w:r>
      <w:r w:rsidR="007C2783">
        <w:rPr>
          <w:rFonts w:eastAsia="Arial"/>
          <w:b w:val="0"/>
          <w:bCs w:val="0"/>
        </w:rPr>
        <w:t>.</w:t>
      </w:r>
    </w:p>
    <w:p w14:paraId="721ECE60" w14:textId="77777777" w:rsidR="007C2783" w:rsidRDefault="008F4272" w:rsidP="00F350F5">
      <w:pPr>
        <w:rPr>
          <w:rFonts w:ascii="Arial" w:eastAsia="Times New Roman" w:hAnsi="Arial" w:cs="Arial"/>
          <w:lang w:eastAsia="en-AU"/>
        </w:rPr>
      </w:pPr>
      <w:r w:rsidRPr="008F4272">
        <w:rPr>
          <w:rFonts w:ascii="Arial" w:hAnsi="Arial" w:cs="Arial"/>
        </w:rPr>
        <w:t>Consumers and representatives said they felt comfortable to raise any complaints or provide feedback with the service directly.</w:t>
      </w:r>
      <w:r w:rsidRPr="008F4272">
        <w:rPr>
          <w:rFonts w:ascii="Arial" w:eastAsia="Times New Roman" w:hAnsi="Arial" w:cs="Arial"/>
          <w:color w:val="000000"/>
          <w:lang w:eastAsia="en-AU"/>
        </w:rPr>
        <w:t xml:space="preserve"> </w:t>
      </w:r>
      <w:r w:rsidRPr="008F4272">
        <w:rPr>
          <w:rFonts w:ascii="Arial" w:hAnsi="Arial" w:cs="Arial"/>
        </w:rPr>
        <w:t>Management advise consumers are provided with information on how to make a complaint to an external agency and how to access advocacy services when they enter the service.</w:t>
      </w:r>
      <w:r w:rsidRPr="008F4272">
        <w:rPr>
          <w:rFonts w:ascii="Arial" w:eastAsia="Times New Roman" w:hAnsi="Arial" w:cs="Arial"/>
          <w:color w:val="000000"/>
          <w:lang w:eastAsia="en-AU"/>
        </w:rPr>
        <w:t xml:space="preserve"> The ‘Complaints Policy’ described external supports available to consumers to raise complaints and general feedback. The training programs for staff on complaints management show staff are educated on the role of external agencies including aged care advocacy services and the Commission.</w:t>
      </w:r>
    </w:p>
    <w:p w14:paraId="012EAE0E" w14:textId="77777777" w:rsidR="007C2783" w:rsidRDefault="00AD30FC" w:rsidP="00F350F5">
      <w:pPr>
        <w:rPr>
          <w:rFonts w:ascii="Arial" w:eastAsia="Times New Roman" w:hAnsi="Arial" w:cs="Arial"/>
          <w:lang w:eastAsia="en-AU"/>
        </w:rPr>
      </w:pPr>
      <w:r w:rsidRPr="00AD30FC">
        <w:rPr>
          <w:rFonts w:ascii="Arial" w:eastAsia="Arial" w:hAnsi="Arial" w:cs="Arial"/>
          <w:color w:val="000000"/>
          <w:lang w:eastAsia="en-AU"/>
        </w:rPr>
        <w:t>Consumers and representatives’ feedback on their experience of the complaints management process is good. A sample of complaints records show there was contact with the consumers or representatives to find options to resolve the complaint</w:t>
      </w:r>
      <w:r w:rsidR="007C2783">
        <w:rPr>
          <w:rFonts w:ascii="Arial" w:eastAsia="Arial" w:hAnsi="Arial" w:cs="Arial"/>
          <w:color w:val="000000"/>
          <w:lang w:eastAsia="en-AU"/>
        </w:rPr>
        <w:t xml:space="preserve"> in a timely manner</w:t>
      </w:r>
      <w:r w:rsidRPr="00AD30FC">
        <w:rPr>
          <w:rFonts w:ascii="Arial" w:eastAsia="Arial" w:hAnsi="Arial" w:cs="Arial"/>
          <w:color w:val="000000"/>
          <w:lang w:eastAsia="en-AU"/>
        </w:rPr>
        <w:t>. Management report that a complaint is not closed until resolved with the consumer</w:t>
      </w:r>
      <w:r w:rsidR="00635C6A">
        <w:rPr>
          <w:rFonts w:ascii="Arial" w:eastAsia="Arial" w:hAnsi="Arial" w:cs="Arial"/>
          <w:color w:val="000000"/>
          <w:lang w:eastAsia="en-AU"/>
        </w:rPr>
        <w:t xml:space="preserve"> and </w:t>
      </w:r>
      <w:r w:rsidRPr="00AD30FC">
        <w:rPr>
          <w:rFonts w:ascii="Arial" w:eastAsia="Arial" w:hAnsi="Arial" w:cs="Arial"/>
          <w:color w:val="000000"/>
          <w:lang w:eastAsia="en-AU"/>
        </w:rPr>
        <w:t>they apologise to the consumer and representative and discuss alternate arrangement. Staff training has been provided in complaints management and open disclosure. Staff involved in complaints management were able to describe the concept of open disclosure.</w:t>
      </w:r>
    </w:p>
    <w:p w14:paraId="5196A002" w14:textId="588C6312" w:rsidR="00635C6A" w:rsidRPr="007C2783" w:rsidRDefault="00635C6A" w:rsidP="00F350F5">
      <w:pPr>
        <w:rPr>
          <w:rFonts w:ascii="Arial" w:eastAsia="Times New Roman" w:hAnsi="Arial" w:cs="Arial"/>
          <w:lang w:eastAsia="en-AU"/>
        </w:rPr>
      </w:pPr>
      <w:r w:rsidRPr="00635C6A">
        <w:rPr>
          <w:rFonts w:ascii="Arial" w:eastAsia="Arial" w:hAnsi="Arial" w:cs="Arial"/>
          <w:color w:val="000000"/>
          <w:lang w:eastAsia="en-AU"/>
        </w:rPr>
        <w:t>Consumers and representatives said the service seeks their feedback regularly about the services they receive. They are invited to provide suggestions through client surveys</w:t>
      </w:r>
      <w:r w:rsidR="007C2783">
        <w:rPr>
          <w:rFonts w:ascii="Arial" w:eastAsia="Arial" w:hAnsi="Arial" w:cs="Arial"/>
          <w:color w:val="000000"/>
          <w:lang w:eastAsia="en-AU"/>
        </w:rPr>
        <w:t xml:space="preserve"> and regular contact with staff and Management</w:t>
      </w:r>
      <w:r w:rsidRPr="00635C6A">
        <w:rPr>
          <w:rFonts w:ascii="Arial" w:eastAsia="Arial" w:hAnsi="Arial" w:cs="Arial"/>
          <w:color w:val="000000"/>
          <w:lang w:eastAsia="en-AU"/>
        </w:rPr>
        <w:t>. Management described how they use the information from surveys, feedback, and complaints to gain an insight into the quality of their service. The CEO manages the complaints register and reviews and reports to the board and shareholders. The service also maintains a continuous improvement plan to monitor improvements. The assessment team noted some correlation between themes raised in feedback and complaints being part of the continuous improvement plan.</w:t>
      </w:r>
    </w:p>
    <w:p w14:paraId="565BD7A0" w14:textId="4E8F6104" w:rsidR="003E7C29" w:rsidRDefault="003E7C29" w:rsidP="00F350F5">
      <w:pPr>
        <w:contextualSpacing/>
        <w:rPr>
          <w:rFonts w:ascii="Arial" w:eastAsia="Times New Roman" w:hAnsi="Arial" w:cs="Arial"/>
          <w:lang w:eastAsia="en-AU"/>
        </w:rPr>
      </w:pPr>
      <w:r>
        <w:rPr>
          <w:rFonts w:ascii="Arial" w:eastAsia="Times New Roman" w:hAnsi="Arial" w:cs="Arial"/>
          <w:color w:val="000000"/>
          <w:lang w:eastAsia="en-AU"/>
        </w:rPr>
        <w:t>The Approved Provider did not provide a response to the Assessment Team’s report. Based on the information in the Assessment Teams report I find Standard 6 fully compliant.</w:t>
      </w:r>
    </w:p>
    <w:p w14:paraId="1C6C048C" w14:textId="77777777" w:rsidR="003E7C29" w:rsidRPr="006B4042" w:rsidRDefault="003E7C29" w:rsidP="003E7C29">
      <w:pPr>
        <w:pStyle w:val="NormalArial"/>
      </w:pPr>
      <w:r w:rsidRPr="00A36AA9">
        <w:br w:type="page"/>
      </w:r>
    </w:p>
    <w:p w14:paraId="0B036C1E" w14:textId="77777777" w:rsidR="003217D3" w:rsidRPr="003217D3" w:rsidRDefault="00444E3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237"/>
        <w:gridCol w:w="1985"/>
      </w:tblGrid>
      <w:tr w:rsidR="00635C6A" w14:paraId="23375B54" w14:textId="77777777" w:rsidTr="00F35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1D575F8A" w14:textId="77777777" w:rsidR="00635C6A" w:rsidRPr="003217D3" w:rsidRDefault="00635C6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BF90427" w14:textId="77777777" w:rsidR="00635C6A" w:rsidRPr="003217D3" w:rsidRDefault="00635C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35C6A" w14:paraId="4EAE72D4"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DB77804" w14:textId="77777777" w:rsidR="00635C6A" w:rsidRPr="00244176" w:rsidRDefault="00635C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37" w:type="dxa"/>
            <w:shd w:val="clear" w:color="auto" w:fill="auto"/>
          </w:tcPr>
          <w:p w14:paraId="2283E468" w14:textId="77777777" w:rsidR="00635C6A" w:rsidRPr="00244176" w:rsidRDefault="00635C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8DE310A" w14:textId="77777777" w:rsidR="00635C6A"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734038"/>
                <w:placeholder>
                  <w:docPart w:val="C89B5A51AC374482B4DD93289AB4C7FC"/>
                </w:placeholder>
                <w:dropDownList>
                  <w:listItem w:displayText="choose a rating" w:value="choose a rating"/>
                  <w:listItem w:displayText="Compliant" w:value="Compliant"/>
                  <w:listItem w:displayText="Not Compliant" w:value="Not Compliant"/>
                </w:dropDownList>
              </w:sdtPr>
              <w:sdtEndPr/>
              <w:sdtContent>
                <w:r w:rsidR="00635C6A" w:rsidRPr="00501C01">
                  <w:rPr>
                    <w:rFonts w:ascii="Arial" w:hAnsi="Arial" w:cs="Arial"/>
                  </w:rPr>
                  <w:t>Compliant</w:t>
                </w:r>
              </w:sdtContent>
            </w:sdt>
            <w:r w:rsidR="00635C6A" w:rsidRPr="00501C01">
              <w:rPr>
                <w:rFonts w:ascii="Arial" w:hAnsi="Arial" w:cs="Arial"/>
              </w:rPr>
              <w:t xml:space="preserve"> </w:t>
            </w:r>
          </w:p>
        </w:tc>
      </w:tr>
      <w:tr w:rsidR="00635C6A" w14:paraId="2A5A4599"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578136C" w14:textId="77777777" w:rsidR="00635C6A" w:rsidRPr="00244176" w:rsidRDefault="00635C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37" w:type="dxa"/>
            <w:shd w:val="clear" w:color="auto" w:fill="auto"/>
          </w:tcPr>
          <w:p w14:paraId="3A8DD8FF" w14:textId="77777777" w:rsidR="00635C6A" w:rsidRPr="00244176" w:rsidRDefault="00635C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6ECA8267" w14:textId="77777777" w:rsidR="00635C6A"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1105546"/>
                <w:placeholder>
                  <w:docPart w:val="FD126283E35B48CAB419F1BF8F3CDA7B"/>
                </w:placeholder>
                <w:dropDownList>
                  <w:listItem w:displayText="choose a rating" w:value="choose a rating"/>
                  <w:listItem w:displayText="Compliant" w:value="Compliant"/>
                  <w:listItem w:displayText="Not Compliant" w:value="Not Compliant"/>
                </w:dropDownList>
              </w:sdtPr>
              <w:sdtEndPr/>
              <w:sdtContent>
                <w:r w:rsidR="00635C6A" w:rsidRPr="00501C01">
                  <w:rPr>
                    <w:rFonts w:ascii="Arial" w:hAnsi="Arial" w:cs="Arial"/>
                  </w:rPr>
                  <w:t>Compliant</w:t>
                </w:r>
              </w:sdtContent>
            </w:sdt>
            <w:r w:rsidR="00635C6A" w:rsidRPr="00501C01">
              <w:rPr>
                <w:rFonts w:ascii="Arial" w:hAnsi="Arial" w:cs="Arial"/>
              </w:rPr>
              <w:t xml:space="preserve"> </w:t>
            </w:r>
          </w:p>
        </w:tc>
      </w:tr>
      <w:tr w:rsidR="00635C6A" w14:paraId="401B918D"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42CB56D" w14:textId="77777777" w:rsidR="00635C6A" w:rsidRPr="00244176" w:rsidRDefault="00635C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37" w:type="dxa"/>
            <w:shd w:val="clear" w:color="auto" w:fill="auto"/>
          </w:tcPr>
          <w:p w14:paraId="2239154E" w14:textId="77777777" w:rsidR="00635C6A" w:rsidRPr="00244176" w:rsidRDefault="00635C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02F30ABC" w14:textId="77777777" w:rsidR="00635C6A"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872867"/>
                <w:placeholder>
                  <w:docPart w:val="2909A2F6C69443A8AF14C570B3F975CB"/>
                </w:placeholder>
                <w:dropDownList>
                  <w:listItem w:displayText="choose a rating" w:value="choose a rating"/>
                  <w:listItem w:displayText="Compliant" w:value="Compliant"/>
                  <w:listItem w:displayText="Not Compliant" w:value="Not Compliant"/>
                </w:dropDownList>
              </w:sdtPr>
              <w:sdtEndPr/>
              <w:sdtContent>
                <w:r w:rsidR="00635C6A" w:rsidRPr="00501C01">
                  <w:rPr>
                    <w:rFonts w:ascii="Arial" w:hAnsi="Arial" w:cs="Arial"/>
                  </w:rPr>
                  <w:t>Compliant</w:t>
                </w:r>
              </w:sdtContent>
            </w:sdt>
            <w:r w:rsidR="00635C6A" w:rsidRPr="00501C01">
              <w:rPr>
                <w:rFonts w:ascii="Arial" w:hAnsi="Arial" w:cs="Arial"/>
              </w:rPr>
              <w:t xml:space="preserve"> </w:t>
            </w:r>
          </w:p>
        </w:tc>
      </w:tr>
      <w:tr w:rsidR="00635C6A" w14:paraId="595ACF91"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CABAAAE" w14:textId="77777777" w:rsidR="00635C6A" w:rsidRPr="00244176" w:rsidRDefault="00635C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37" w:type="dxa"/>
            <w:shd w:val="clear" w:color="auto" w:fill="auto"/>
          </w:tcPr>
          <w:p w14:paraId="60BFDAF5" w14:textId="77777777" w:rsidR="00635C6A" w:rsidRPr="00244176" w:rsidRDefault="00635C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3B3FCBAF" w14:textId="77777777" w:rsidR="00635C6A"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550416"/>
                <w:placeholder>
                  <w:docPart w:val="66DBBEA8758448ACB1DFAA5784072048"/>
                </w:placeholder>
                <w:dropDownList>
                  <w:listItem w:displayText="choose a rating" w:value="choose a rating"/>
                  <w:listItem w:displayText="Compliant" w:value="Compliant"/>
                  <w:listItem w:displayText="Not Compliant" w:value="Not Compliant"/>
                </w:dropDownList>
              </w:sdtPr>
              <w:sdtEndPr/>
              <w:sdtContent>
                <w:r w:rsidR="00635C6A" w:rsidRPr="00501C01">
                  <w:rPr>
                    <w:rFonts w:ascii="Arial" w:hAnsi="Arial" w:cs="Arial"/>
                  </w:rPr>
                  <w:t>Compliant</w:t>
                </w:r>
              </w:sdtContent>
            </w:sdt>
            <w:r w:rsidR="00635C6A" w:rsidRPr="00501C01">
              <w:rPr>
                <w:rFonts w:ascii="Arial" w:hAnsi="Arial" w:cs="Arial"/>
              </w:rPr>
              <w:t xml:space="preserve"> </w:t>
            </w:r>
          </w:p>
        </w:tc>
      </w:tr>
      <w:tr w:rsidR="00635C6A" w14:paraId="0085860E"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BD9C1C0" w14:textId="77777777" w:rsidR="00635C6A" w:rsidRPr="00244176" w:rsidRDefault="00635C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37" w:type="dxa"/>
            <w:shd w:val="clear" w:color="auto" w:fill="auto"/>
          </w:tcPr>
          <w:p w14:paraId="3BEA8E95" w14:textId="77777777" w:rsidR="00635C6A" w:rsidRPr="00244176" w:rsidRDefault="00635C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06CCDEF" w14:textId="77777777" w:rsidR="00635C6A"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036915"/>
                <w:placeholder>
                  <w:docPart w:val="B7772038718B470381CA39857974D679"/>
                </w:placeholder>
                <w:dropDownList>
                  <w:listItem w:displayText="choose a rating" w:value="choose a rating"/>
                  <w:listItem w:displayText="Compliant" w:value="Compliant"/>
                  <w:listItem w:displayText="Not Compliant" w:value="Not Compliant"/>
                </w:dropDownList>
              </w:sdtPr>
              <w:sdtEndPr/>
              <w:sdtContent>
                <w:r w:rsidR="00635C6A" w:rsidRPr="00501C01">
                  <w:rPr>
                    <w:rFonts w:ascii="Arial" w:hAnsi="Arial" w:cs="Arial"/>
                  </w:rPr>
                  <w:t>Compliant</w:t>
                </w:r>
              </w:sdtContent>
            </w:sdt>
            <w:r w:rsidR="00635C6A" w:rsidRPr="00501C01">
              <w:rPr>
                <w:rFonts w:ascii="Arial" w:hAnsi="Arial" w:cs="Arial"/>
              </w:rPr>
              <w:t xml:space="preserve"> </w:t>
            </w:r>
          </w:p>
        </w:tc>
      </w:tr>
    </w:tbl>
    <w:p w14:paraId="1D747A6A" w14:textId="77777777" w:rsidR="002F49A8" w:rsidRDefault="00444E3A" w:rsidP="007B3959">
      <w:pPr>
        <w:pStyle w:val="Heading20"/>
      </w:pPr>
      <w:r w:rsidRPr="00A36AA9">
        <w:t>Findings</w:t>
      </w:r>
    </w:p>
    <w:p w14:paraId="2A14D59E" w14:textId="77777777" w:rsidR="007C2783" w:rsidRDefault="00635C6A" w:rsidP="00F350F5">
      <w:pPr>
        <w:rPr>
          <w:rFonts w:ascii="Arial" w:eastAsia="Arial" w:hAnsi="Arial" w:cs="Arial"/>
          <w:lang w:eastAsia="en-AU"/>
        </w:rPr>
      </w:pPr>
      <w:r w:rsidRPr="00635C6A">
        <w:rPr>
          <w:rFonts w:ascii="Arial" w:eastAsia="Arial" w:hAnsi="Arial" w:cs="Arial"/>
          <w:lang w:eastAsia="en-AU"/>
        </w:rPr>
        <w:t>The number and mix of workforce members delivering personal and nursing care are sufficient to deliver safe and quality services to consumers requiring personal and nursing care and services. Most consumers interviewed provided positive feedback regarding staff and said they receive care and services from two or three of the same support workers and they are very happy with the staff. They said if someone is sick other staff cover those services. Some consumer</w:t>
      </w:r>
      <w:r w:rsidR="007C2783">
        <w:rPr>
          <w:rFonts w:ascii="Arial" w:eastAsia="Arial" w:hAnsi="Arial" w:cs="Arial"/>
          <w:lang w:eastAsia="en-AU"/>
        </w:rPr>
        <w:t>s</w:t>
      </w:r>
      <w:r w:rsidRPr="00635C6A">
        <w:rPr>
          <w:rFonts w:ascii="Arial" w:eastAsia="Arial" w:hAnsi="Arial" w:cs="Arial"/>
          <w:lang w:eastAsia="en-AU"/>
        </w:rPr>
        <w:t xml:space="preserve"> said they preferred to reschedule services </w:t>
      </w:r>
      <w:proofErr w:type="gramStart"/>
      <w:r w:rsidRPr="00635C6A">
        <w:rPr>
          <w:rFonts w:ascii="Arial" w:eastAsia="Arial" w:hAnsi="Arial" w:cs="Arial"/>
          <w:lang w:eastAsia="en-AU"/>
        </w:rPr>
        <w:t>in order to</w:t>
      </w:r>
      <w:proofErr w:type="gramEnd"/>
      <w:r w:rsidRPr="00635C6A">
        <w:rPr>
          <w:rFonts w:ascii="Arial" w:eastAsia="Arial" w:hAnsi="Arial" w:cs="Arial"/>
          <w:lang w:eastAsia="en-AU"/>
        </w:rPr>
        <w:t xml:space="preserve"> have a same support worker. They said they have not missed any important appointment or personal care due to staff</w:t>
      </w:r>
      <w:r>
        <w:rPr>
          <w:rFonts w:ascii="Arial" w:eastAsia="Arial" w:hAnsi="Arial" w:cs="Arial"/>
          <w:lang w:eastAsia="en-AU"/>
        </w:rPr>
        <w:t>ing</w:t>
      </w:r>
      <w:r w:rsidR="007C2783">
        <w:rPr>
          <w:rFonts w:ascii="Arial" w:eastAsia="Arial" w:hAnsi="Arial" w:cs="Arial"/>
          <w:lang w:eastAsia="en-AU"/>
        </w:rPr>
        <w:t xml:space="preserve"> issues</w:t>
      </w:r>
      <w:r w:rsidRPr="00635C6A">
        <w:rPr>
          <w:rFonts w:ascii="Arial" w:eastAsia="Arial" w:hAnsi="Arial" w:cs="Arial"/>
          <w:lang w:eastAsia="en-AU"/>
        </w:rPr>
        <w:t>.</w:t>
      </w:r>
    </w:p>
    <w:p w14:paraId="155E0358" w14:textId="77777777" w:rsidR="00BC3DCD" w:rsidRDefault="00635C6A" w:rsidP="00F350F5">
      <w:pPr>
        <w:rPr>
          <w:rFonts w:ascii="Arial" w:eastAsia="Arial" w:hAnsi="Arial" w:cs="Arial"/>
          <w:lang w:eastAsia="en-AU"/>
        </w:rPr>
      </w:pPr>
      <w:r w:rsidRPr="00635C6A">
        <w:rPr>
          <w:rFonts w:ascii="Arial" w:eastAsia="Times New Roman" w:hAnsi="Arial" w:cs="Arial"/>
          <w:color w:val="000000"/>
          <w:lang w:eastAsia="en-AU"/>
        </w:rPr>
        <w:t xml:space="preserve">Management advised, and consumers confirmed the service is employing staff from culturally and linguistically diverse backgrounds </w:t>
      </w:r>
      <w:r w:rsidR="00BC3DCD">
        <w:rPr>
          <w:rFonts w:ascii="Arial" w:eastAsia="Times New Roman" w:hAnsi="Arial" w:cs="Arial"/>
          <w:color w:val="000000"/>
          <w:lang w:eastAsia="en-AU"/>
        </w:rPr>
        <w:t xml:space="preserve">that </w:t>
      </w:r>
      <w:r w:rsidRPr="00635C6A">
        <w:rPr>
          <w:rFonts w:ascii="Arial" w:eastAsia="Times New Roman" w:hAnsi="Arial" w:cs="Arial"/>
          <w:color w:val="000000"/>
          <w:lang w:eastAsia="en-AU"/>
        </w:rPr>
        <w:t xml:space="preserve">match </w:t>
      </w:r>
      <w:r w:rsidR="00BC3DCD">
        <w:rPr>
          <w:rFonts w:ascii="Arial" w:eastAsia="Times New Roman" w:hAnsi="Arial" w:cs="Arial"/>
          <w:color w:val="000000"/>
          <w:lang w:eastAsia="en-AU"/>
        </w:rPr>
        <w:t xml:space="preserve">that of the </w:t>
      </w:r>
      <w:r w:rsidRPr="00635C6A">
        <w:rPr>
          <w:rFonts w:ascii="Arial" w:eastAsia="Times New Roman" w:hAnsi="Arial" w:cs="Arial"/>
          <w:color w:val="000000"/>
          <w:lang w:eastAsia="en-AU"/>
        </w:rPr>
        <w:t xml:space="preserve">consumers. Consumers and representatives confirmed staff treat them with respect and are responsive to their needs. The Assessment Team observed staff at the service interacting with consumers in a kind, caring and respectful manner.  </w:t>
      </w:r>
    </w:p>
    <w:p w14:paraId="78218684" w14:textId="77777777" w:rsidR="00BC3DCD" w:rsidRDefault="001062CD" w:rsidP="00F350F5">
      <w:pPr>
        <w:rPr>
          <w:rFonts w:ascii="Arial" w:eastAsia="Arial" w:hAnsi="Arial" w:cs="Arial"/>
          <w:color w:val="000000"/>
          <w:lang w:eastAsia="en-AU"/>
        </w:rPr>
      </w:pPr>
      <w:r w:rsidRPr="001062CD">
        <w:rPr>
          <w:rFonts w:ascii="Arial" w:eastAsia="Arial" w:hAnsi="Arial" w:cs="Arial"/>
          <w:color w:val="000000"/>
          <w:lang w:eastAsia="en-AU"/>
        </w:rPr>
        <w:t>The service described having a recruitment process and an initial onboarding process to ensure that the workforce that is hired is competent to perform their roles. Recruited staff must have relevant qualifications specific to their roles or be willing to undertake the necessary training. Management described how they ensure staff have appropriate qualifications, including registrations as part of their monitoring process. Consumers and representatives confirmed they felt staff were competent.</w:t>
      </w:r>
      <w:r>
        <w:rPr>
          <w:rFonts w:ascii="Arial" w:eastAsia="Arial" w:hAnsi="Arial" w:cs="Arial"/>
          <w:color w:val="000000"/>
          <w:lang w:eastAsia="en-AU"/>
        </w:rPr>
        <w:t xml:space="preserve"> </w:t>
      </w:r>
      <w:r w:rsidRPr="001062CD">
        <w:rPr>
          <w:rFonts w:ascii="Arial" w:eastAsia="Arial" w:hAnsi="Arial" w:cs="Arial"/>
          <w:color w:val="000000"/>
          <w:lang w:eastAsia="en-AU"/>
        </w:rPr>
        <w:t>Consumers interviewed stated that staff know what they are doing.</w:t>
      </w:r>
    </w:p>
    <w:p w14:paraId="7DB0E279" w14:textId="77777777" w:rsidR="00BC3DCD" w:rsidRDefault="001062CD" w:rsidP="00F350F5">
      <w:pPr>
        <w:rPr>
          <w:rFonts w:ascii="Arial" w:eastAsia="Arial" w:hAnsi="Arial" w:cs="Arial"/>
          <w:lang w:eastAsia="en-AU"/>
        </w:rPr>
      </w:pPr>
      <w:r>
        <w:rPr>
          <w:rFonts w:ascii="Arial" w:eastAsia="Times New Roman" w:hAnsi="Arial" w:cs="Arial"/>
          <w:color w:val="000000"/>
          <w:lang w:eastAsia="en-AU"/>
        </w:rPr>
        <w:t>T</w:t>
      </w:r>
      <w:r w:rsidRPr="001062CD">
        <w:rPr>
          <w:rFonts w:ascii="Arial" w:eastAsia="Times New Roman" w:hAnsi="Arial" w:cs="Arial"/>
          <w:color w:val="000000"/>
          <w:lang w:eastAsia="en-AU"/>
        </w:rPr>
        <w:t xml:space="preserve">he service was able to demonstrate the workforce is recruited, trained, equipped, and supported to deliver the outcomes required by these standards. The service has policies and procedures to guide staff in recruitment and induction processes. Following induction, the service provides regular, ongoing training and development to staff across the organisation including opportunities for progression. Staff described completing relevant training and being supported in their role. </w:t>
      </w:r>
    </w:p>
    <w:p w14:paraId="6DF489E6" w14:textId="77777777" w:rsidR="00BC3DCD" w:rsidRDefault="00595566" w:rsidP="00F350F5">
      <w:pPr>
        <w:rPr>
          <w:rFonts w:ascii="Arial" w:eastAsia="Arial" w:hAnsi="Arial" w:cs="Arial"/>
          <w:lang w:eastAsia="en-AU"/>
        </w:rPr>
      </w:pPr>
      <w:r w:rsidRPr="001062CD">
        <w:rPr>
          <w:rFonts w:ascii="Arial" w:eastAsia="Times New Roman" w:hAnsi="Arial" w:cs="Arial"/>
          <w:color w:val="000000"/>
          <w:lang w:eastAsia="en-AU"/>
        </w:rPr>
        <w:lastRenderedPageBreak/>
        <w:t xml:space="preserve">The service has a performance appraisal system in place for staff. </w:t>
      </w:r>
      <w:r w:rsidR="001062CD">
        <w:rPr>
          <w:rFonts w:ascii="Arial" w:eastAsia="Times New Roman" w:hAnsi="Arial" w:cs="Arial"/>
          <w:color w:val="000000"/>
          <w:lang w:eastAsia="en-AU"/>
        </w:rPr>
        <w:t>R</w:t>
      </w:r>
      <w:r w:rsidR="001062CD" w:rsidRPr="001062CD">
        <w:rPr>
          <w:rFonts w:ascii="Arial" w:eastAsia="Times New Roman" w:hAnsi="Arial" w:cs="Arial"/>
          <w:color w:val="000000"/>
          <w:lang w:eastAsia="en-AU"/>
        </w:rPr>
        <w:t>egular assessment, monitoring and review of the performance of most members of the workforce is undertaken. Staff confirmed they were supported in their performance review process during meeting</w:t>
      </w:r>
      <w:r>
        <w:rPr>
          <w:rFonts w:ascii="Arial" w:eastAsia="Times New Roman" w:hAnsi="Arial" w:cs="Arial"/>
          <w:color w:val="000000"/>
          <w:lang w:eastAsia="en-AU"/>
        </w:rPr>
        <w:t>s</w:t>
      </w:r>
      <w:r w:rsidR="001062CD" w:rsidRPr="001062CD">
        <w:rPr>
          <w:rFonts w:ascii="Arial" w:eastAsia="Times New Roman" w:hAnsi="Arial" w:cs="Arial"/>
          <w:color w:val="000000"/>
          <w:lang w:eastAsia="en-AU"/>
        </w:rPr>
        <w:t xml:space="preserve"> or post incidents and found it a useful process. Management provided examples of how staff are supported and said processes are also in place regarding performance management when needed. </w:t>
      </w:r>
      <w:r w:rsidRPr="00595566">
        <w:rPr>
          <w:rFonts w:ascii="Arial" w:eastAsia="Times New Roman" w:hAnsi="Arial" w:cs="Arial"/>
          <w:color w:val="000000"/>
          <w:lang w:eastAsia="en-AU"/>
        </w:rPr>
        <w:t xml:space="preserve">An </w:t>
      </w:r>
      <w:r w:rsidRPr="00595566">
        <w:rPr>
          <w:rFonts w:ascii="Arial" w:hAnsi="Arial" w:cs="Arial"/>
        </w:rPr>
        <w:t>annual performance appraisals tracking tool is in place.</w:t>
      </w:r>
    </w:p>
    <w:p w14:paraId="3E0E1DA4" w14:textId="77861585" w:rsidR="003E7C29" w:rsidRPr="00BC3DCD" w:rsidRDefault="003E7C29" w:rsidP="00F350F5">
      <w:pPr>
        <w:rPr>
          <w:rFonts w:ascii="Arial" w:eastAsia="Arial" w:hAnsi="Arial" w:cs="Arial"/>
          <w:lang w:eastAsia="en-AU"/>
        </w:rPr>
      </w:pPr>
      <w:r>
        <w:rPr>
          <w:rFonts w:ascii="Arial" w:eastAsia="Times New Roman" w:hAnsi="Arial" w:cs="Arial"/>
          <w:color w:val="000000"/>
          <w:lang w:eastAsia="en-AU"/>
        </w:rPr>
        <w:t>The Approved Provider did not provide a response to the Assessment Team’s report. Based on the information in the Assessment Teams report I find Standard 7 fully compliant.</w:t>
      </w:r>
    </w:p>
    <w:p w14:paraId="59A84FA8" w14:textId="509B198B" w:rsidR="00FC045E" w:rsidRPr="00595566" w:rsidRDefault="003E7C29" w:rsidP="00595566">
      <w:pPr>
        <w:pStyle w:val="NormalArial"/>
        <w:rPr>
          <w:b/>
          <w:bCs/>
          <w:sz w:val="32"/>
          <w:szCs w:val="32"/>
        </w:rPr>
      </w:pPr>
      <w:r w:rsidRPr="00A36AA9">
        <w:br w:type="page"/>
      </w:r>
      <w:r w:rsidRPr="00595566">
        <w:rPr>
          <w:b/>
          <w:bCs/>
          <w:sz w:val="32"/>
          <w:szCs w:val="32"/>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237"/>
        <w:gridCol w:w="1985"/>
      </w:tblGrid>
      <w:tr w:rsidR="00595566" w14:paraId="68BC6E31" w14:textId="77777777" w:rsidTr="00F35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2904BC28" w14:textId="77777777" w:rsidR="00595566" w:rsidRPr="003217D3" w:rsidRDefault="0059556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35B31DB4" w14:textId="77777777" w:rsidR="00595566" w:rsidRPr="003217D3" w:rsidRDefault="0059556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95566" w14:paraId="57E85C0B"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FDC4769" w14:textId="77777777" w:rsidR="00595566" w:rsidRPr="00244176" w:rsidRDefault="0059556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37" w:type="dxa"/>
            <w:shd w:val="clear" w:color="auto" w:fill="auto"/>
          </w:tcPr>
          <w:p w14:paraId="60AC596A" w14:textId="77777777" w:rsidR="00595566" w:rsidRPr="00244176" w:rsidRDefault="005955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4EEF2248" w14:textId="77777777" w:rsidR="00595566"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010138"/>
                <w:placeholder>
                  <w:docPart w:val="5A341016432046589CCDBEAADED1A8ED"/>
                </w:placeholder>
                <w:dropDownList>
                  <w:listItem w:displayText="choose a rating" w:value="choose a rating"/>
                  <w:listItem w:displayText="Compliant" w:value="Compliant"/>
                  <w:listItem w:displayText="Not Compliant" w:value="Not Compliant"/>
                </w:dropDownList>
              </w:sdtPr>
              <w:sdtEndPr/>
              <w:sdtContent>
                <w:r w:rsidR="00595566" w:rsidRPr="00501C01">
                  <w:rPr>
                    <w:rFonts w:ascii="Arial" w:hAnsi="Arial" w:cs="Arial"/>
                  </w:rPr>
                  <w:t>Compliant</w:t>
                </w:r>
              </w:sdtContent>
            </w:sdt>
            <w:r w:rsidR="00595566" w:rsidRPr="00501C01">
              <w:rPr>
                <w:rFonts w:ascii="Arial" w:hAnsi="Arial" w:cs="Arial"/>
              </w:rPr>
              <w:t xml:space="preserve"> </w:t>
            </w:r>
          </w:p>
        </w:tc>
      </w:tr>
      <w:tr w:rsidR="00595566" w14:paraId="4B3DB954"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81FE82B" w14:textId="77777777" w:rsidR="00595566" w:rsidRPr="00244176" w:rsidRDefault="0059556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37" w:type="dxa"/>
            <w:shd w:val="clear" w:color="auto" w:fill="auto"/>
          </w:tcPr>
          <w:p w14:paraId="4B1A68C0" w14:textId="77777777" w:rsidR="00595566" w:rsidRPr="00244176" w:rsidRDefault="005955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tcPr>
          <w:p w14:paraId="4F317141" w14:textId="77777777" w:rsidR="00595566" w:rsidRPr="00CC646C" w:rsidRDefault="00444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073935"/>
                <w:placeholder>
                  <w:docPart w:val="0E49BB8E29FE4C03A3BF79F6542F466B"/>
                </w:placeholder>
                <w:dropDownList>
                  <w:listItem w:displayText="choose a rating" w:value="choose a rating"/>
                  <w:listItem w:displayText="Compliant" w:value="Compliant"/>
                  <w:listItem w:displayText="Not Compliant" w:value="Not Compliant"/>
                </w:dropDownList>
              </w:sdtPr>
              <w:sdtEndPr/>
              <w:sdtContent>
                <w:r w:rsidR="00595566" w:rsidRPr="00501C01">
                  <w:rPr>
                    <w:rFonts w:ascii="Arial" w:hAnsi="Arial" w:cs="Arial"/>
                  </w:rPr>
                  <w:t>Compliant</w:t>
                </w:r>
              </w:sdtContent>
            </w:sdt>
            <w:r w:rsidR="00595566" w:rsidRPr="00501C01">
              <w:rPr>
                <w:rFonts w:ascii="Arial" w:hAnsi="Arial" w:cs="Arial"/>
              </w:rPr>
              <w:t xml:space="preserve"> </w:t>
            </w:r>
          </w:p>
        </w:tc>
      </w:tr>
      <w:tr w:rsidR="00595566" w14:paraId="42BFE7F9"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9FBA3B5" w14:textId="77777777" w:rsidR="00595566" w:rsidRPr="00244176" w:rsidRDefault="0059556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37" w:type="dxa"/>
            <w:shd w:val="clear" w:color="auto" w:fill="auto"/>
          </w:tcPr>
          <w:p w14:paraId="65C42893" w14:textId="77777777" w:rsidR="00595566" w:rsidRPr="00244176" w:rsidRDefault="005955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15576BB" w14:textId="77777777" w:rsidR="00595566" w:rsidRPr="00244176" w:rsidRDefault="0059556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6B8A9EB" w14:textId="77777777" w:rsidR="00595566" w:rsidRPr="00244176" w:rsidRDefault="0059556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55B68DF" w14:textId="77777777" w:rsidR="00595566" w:rsidRPr="00244176" w:rsidRDefault="0059556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ED31E4E" w14:textId="77777777" w:rsidR="00595566" w:rsidRPr="00244176" w:rsidRDefault="0059556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43E9ABD" w14:textId="77777777" w:rsidR="00595566" w:rsidRPr="00244176" w:rsidRDefault="0059556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0C2F6A2" w14:textId="77777777" w:rsidR="00595566" w:rsidRPr="00244176" w:rsidRDefault="0059556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027CAAFA" w14:textId="77777777" w:rsidR="00595566"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428356"/>
                <w:placeholder>
                  <w:docPart w:val="57E253942E8D4F0D9DB7CBD561F3272E"/>
                </w:placeholder>
                <w:dropDownList>
                  <w:listItem w:displayText="choose a rating" w:value="choose a rating"/>
                  <w:listItem w:displayText="Compliant" w:value="Compliant"/>
                  <w:listItem w:displayText="Not Compliant" w:value="Not Compliant"/>
                </w:dropDownList>
              </w:sdtPr>
              <w:sdtEndPr/>
              <w:sdtContent>
                <w:r w:rsidR="00595566" w:rsidRPr="00501C01">
                  <w:rPr>
                    <w:rFonts w:ascii="Arial" w:hAnsi="Arial" w:cs="Arial"/>
                  </w:rPr>
                  <w:t>Compliant</w:t>
                </w:r>
              </w:sdtContent>
            </w:sdt>
            <w:r w:rsidR="00595566" w:rsidRPr="00501C01">
              <w:rPr>
                <w:rFonts w:ascii="Arial" w:hAnsi="Arial" w:cs="Arial"/>
              </w:rPr>
              <w:t xml:space="preserve"> </w:t>
            </w:r>
          </w:p>
        </w:tc>
      </w:tr>
      <w:tr w:rsidR="00595566" w14:paraId="482678E3" w14:textId="77777777" w:rsidTr="00F350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7330FAA" w14:textId="77777777" w:rsidR="00595566" w:rsidRPr="00244176" w:rsidRDefault="0059556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37" w:type="dxa"/>
            <w:shd w:val="clear" w:color="auto" w:fill="auto"/>
          </w:tcPr>
          <w:p w14:paraId="5CECE3F8" w14:textId="77777777" w:rsidR="00595566" w:rsidRPr="00244176" w:rsidRDefault="005955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6F27A90" w14:textId="77777777" w:rsidR="00595566" w:rsidRPr="00244176" w:rsidRDefault="0059556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F549525" w14:textId="77777777" w:rsidR="00595566" w:rsidRPr="00244176" w:rsidRDefault="0059556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AEA7414" w14:textId="77777777" w:rsidR="00595566" w:rsidRPr="00244176" w:rsidRDefault="0059556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F73C941" w14:textId="77777777" w:rsidR="00595566" w:rsidRPr="00244176" w:rsidRDefault="0059556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77FC9FF9" w14:textId="77777777" w:rsidR="00595566" w:rsidRPr="00CC646C" w:rsidRDefault="00444E3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741137"/>
                <w:placeholder>
                  <w:docPart w:val="676891F87F0C4FB58323933815EE98EC"/>
                </w:placeholder>
                <w:dropDownList>
                  <w:listItem w:displayText="choose a rating" w:value="choose a rating"/>
                  <w:listItem w:displayText="Compliant" w:value="Compliant"/>
                  <w:listItem w:displayText="Not Compliant" w:value="Not Compliant"/>
                </w:dropDownList>
              </w:sdtPr>
              <w:sdtEndPr/>
              <w:sdtContent>
                <w:r w:rsidR="00595566" w:rsidRPr="00501C01">
                  <w:rPr>
                    <w:rFonts w:ascii="Arial" w:hAnsi="Arial" w:cs="Arial"/>
                  </w:rPr>
                  <w:t>Compliant</w:t>
                </w:r>
              </w:sdtContent>
            </w:sdt>
            <w:r w:rsidR="00595566" w:rsidRPr="00501C01">
              <w:rPr>
                <w:rFonts w:ascii="Arial" w:hAnsi="Arial" w:cs="Arial"/>
              </w:rPr>
              <w:t xml:space="preserve"> </w:t>
            </w:r>
          </w:p>
        </w:tc>
      </w:tr>
      <w:tr w:rsidR="00595566" w14:paraId="776BCFA6" w14:textId="77777777" w:rsidTr="00F350F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6F88345" w14:textId="77777777" w:rsidR="00595566" w:rsidRPr="00244176" w:rsidRDefault="0059556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237" w:type="dxa"/>
            <w:shd w:val="clear" w:color="auto" w:fill="auto"/>
          </w:tcPr>
          <w:p w14:paraId="06D0A9A3" w14:textId="77777777" w:rsidR="00595566" w:rsidRPr="00244176" w:rsidRDefault="005955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E089534" w14:textId="77777777" w:rsidR="00595566" w:rsidRPr="00244176" w:rsidRDefault="0059556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A50AE33" w14:textId="77777777" w:rsidR="00595566" w:rsidRPr="00244176" w:rsidRDefault="0059556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437D138" w14:textId="77777777" w:rsidR="00595566" w:rsidRPr="00244176" w:rsidRDefault="0059556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6C61FA07" w14:textId="77777777" w:rsidR="00595566" w:rsidRPr="00CC646C" w:rsidRDefault="004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128276"/>
                <w:placeholder>
                  <w:docPart w:val="3B16A450EB4E44F187C34C2B976A609B"/>
                </w:placeholder>
                <w:dropDownList>
                  <w:listItem w:displayText="choose a rating" w:value="choose a rating"/>
                  <w:listItem w:displayText="Compliant" w:value="Compliant"/>
                  <w:listItem w:displayText="Not Compliant" w:value="Not Compliant"/>
                </w:dropDownList>
              </w:sdtPr>
              <w:sdtEndPr/>
              <w:sdtContent>
                <w:r w:rsidR="00595566" w:rsidRPr="00501C01">
                  <w:rPr>
                    <w:rFonts w:ascii="Arial" w:hAnsi="Arial" w:cs="Arial"/>
                  </w:rPr>
                  <w:t>Compliant</w:t>
                </w:r>
              </w:sdtContent>
            </w:sdt>
            <w:r w:rsidR="00595566" w:rsidRPr="00501C01">
              <w:rPr>
                <w:rFonts w:ascii="Arial" w:hAnsi="Arial" w:cs="Arial"/>
              </w:rPr>
              <w:t xml:space="preserve"> </w:t>
            </w:r>
          </w:p>
        </w:tc>
      </w:tr>
    </w:tbl>
    <w:p w14:paraId="7E0A063E" w14:textId="77777777" w:rsidR="007B3959" w:rsidRDefault="00444E3A" w:rsidP="003217D3">
      <w:pPr>
        <w:pStyle w:val="Heading20"/>
      </w:pPr>
      <w:r w:rsidRPr="00A36AA9">
        <w:t>Findings</w:t>
      </w:r>
    </w:p>
    <w:p w14:paraId="78EE5A40" w14:textId="77777777" w:rsidR="00BC3DCD" w:rsidRDefault="00595566" w:rsidP="00F350F5">
      <w:pPr>
        <w:rPr>
          <w:rFonts w:ascii="Arial" w:eastAsia="Arial" w:hAnsi="Arial" w:cs="Arial"/>
          <w:color w:val="000000"/>
          <w:lang w:eastAsia="en-AU"/>
        </w:rPr>
      </w:pPr>
      <w:r w:rsidRPr="00595566">
        <w:rPr>
          <w:rFonts w:ascii="Arial" w:eastAsia="Arial" w:hAnsi="Arial" w:cs="Arial"/>
          <w:color w:val="000000"/>
          <w:lang w:eastAsia="en-AU"/>
        </w:rPr>
        <w:t>Consumers and representatives provided examples of where they have provided feedback to the service, including through consumer satisfaction surveys. Most consumers and representatives sampled expressed satisfaction with the quality of the service and have given examples of how the service is delivered to meet their diverse needs. Some consumers and representatives said the service provider ha</w:t>
      </w:r>
      <w:r w:rsidR="00BC3DCD">
        <w:rPr>
          <w:rFonts w:ascii="Arial" w:eastAsia="Arial" w:hAnsi="Arial" w:cs="Arial"/>
          <w:color w:val="000000"/>
          <w:lang w:eastAsia="en-AU"/>
        </w:rPr>
        <w:t>s</w:t>
      </w:r>
      <w:r w:rsidRPr="00595566">
        <w:rPr>
          <w:rFonts w:ascii="Arial" w:eastAsia="Arial" w:hAnsi="Arial" w:cs="Arial"/>
          <w:color w:val="000000"/>
          <w:lang w:eastAsia="en-AU"/>
        </w:rPr>
        <w:t xml:space="preserve"> improved the system regarding monthly statements based on consumer feedback.</w:t>
      </w:r>
      <w:r>
        <w:rPr>
          <w:rFonts w:ascii="Arial" w:eastAsia="Arial" w:hAnsi="Arial" w:cs="Arial"/>
          <w:color w:val="000000"/>
          <w:lang w:eastAsia="en-AU"/>
        </w:rPr>
        <w:t xml:space="preserve"> </w:t>
      </w:r>
      <w:r w:rsidRPr="00595566">
        <w:rPr>
          <w:rFonts w:ascii="Arial" w:eastAsia="Arial" w:hAnsi="Arial" w:cs="Arial"/>
          <w:color w:val="000000"/>
          <w:lang w:eastAsia="en-AU"/>
        </w:rPr>
        <w:t>The trends and themes from the survey results are analysed and together with feedback and complaints data, are provided to the CEO.</w:t>
      </w:r>
    </w:p>
    <w:p w14:paraId="2949F8E2" w14:textId="77777777" w:rsidR="00BC3DCD" w:rsidRDefault="00595566" w:rsidP="00F350F5">
      <w:pPr>
        <w:rPr>
          <w:rFonts w:ascii="Arial" w:eastAsia="Arial" w:hAnsi="Arial" w:cs="Arial"/>
          <w:color w:val="000000"/>
          <w:lang w:eastAsia="en-AU"/>
        </w:rPr>
      </w:pPr>
      <w:r w:rsidRPr="00595566">
        <w:rPr>
          <w:rFonts w:ascii="Arial" w:eastAsia="Times New Roman" w:hAnsi="Arial" w:cs="Arial"/>
          <w:color w:val="000000"/>
          <w:lang w:eastAsia="en-AU"/>
        </w:rPr>
        <w:t xml:space="preserve">Most consumers and representative sampled said they are satisfied the service provider promotes a culture of safe, inclusive, and quality care and the services is accountable for their service delivery. Management advises the service has organisation wide governance systems </w:t>
      </w:r>
      <w:r w:rsidRPr="00595566">
        <w:rPr>
          <w:rFonts w:ascii="Arial" w:eastAsia="Times New Roman" w:hAnsi="Arial" w:cs="Arial"/>
          <w:color w:val="000000"/>
          <w:lang w:eastAsia="en-AU"/>
        </w:rPr>
        <w:lastRenderedPageBreak/>
        <w:t xml:space="preserve">and processes that underpin the governing body’s responsibilities for and commitment to promoting a culture of safe, inclusive, and quality care and services across the organisation. The governing body is supported by </w:t>
      </w:r>
      <w:r w:rsidR="00BC3DCD">
        <w:rPr>
          <w:rFonts w:ascii="Arial" w:eastAsia="Times New Roman" w:hAnsi="Arial" w:cs="Arial"/>
          <w:color w:val="000000"/>
          <w:lang w:eastAsia="en-AU"/>
        </w:rPr>
        <w:t xml:space="preserve">an </w:t>
      </w:r>
      <w:r w:rsidRPr="00595566">
        <w:rPr>
          <w:rFonts w:ascii="Arial" w:eastAsia="Times New Roman" w:hAnsi="Arial" w:cs="Arial"/>
          <w:color w:val="000000"/>
          <w:lang w:eastAsia="en-AU"/>
        </w:rPr>
        <w:t xml:space="preserve">experienced team and </w:t>
      </w:r>
      <w:r w:rsidR="00BC3DCD">
        <w:rPr>
          <w:rFonts w:ascii="Arial" w:eastAsia="Times New Roman" w:hAnsi="Arial" w:cs="Arial"/>
          <w:color w:val="000000"/>
          <w:lang w:eastAsia="en-AU"/>
        </w:rPr>
        <w:t xml:space="preserve">is </w:t>
      </w:r>
      <w:r w:rsidRPr="00595566">
        <w:rPr>
          <w:rFonts w:ascii="Arial" w:eastAsia="Times New Roman" w:hAnsi="Arial" w:cs="Arial"/>
          <w:color w:val="000000"/>
          <w:lang w:eastAsia="en-AU"/>
        </w:rPr>
        <w:t xml:space="preserve">responsible for monitoring risk and quality in relation to care and services. Reporting processes occur through the meeting structure to provide information and advice to the governing body to meet responsibilities and to maintain oversight. Based on discussions with management and an analysis of the information provided by management, including meetings minutes, copies of reports, strategies to address the client information management issue and continuous improvement plans; the governing body demonstrated they are accountable for and committed to promoting a culture of safe, inclusive, and quality aged care services. </w:t>
      </w:r>
      <w:r w:rsidR="00BC3DCD">
        <w:rPr>
          <w:rFonts w:ascii="Arial" w:eastAsia="Times New Roman" w:hAnsi="Arial" w:cs="Arial"/>
          <w:color w:val="000000"/>
          <w:lang w:eastAsia="en-AU"/>
        </w:rPr>
        <w:t xml:space="preserve">The </w:t>
      </w:r>
      <w:r w:rsidRPr="00595566">
        <w:rPr>
          <w:rFonts w:ascii="Arial" w:eastAsia="Times New Roman" w:hAnsi="Arial" w:cs="Arial"/>
          <w:color w:val="000000"/>
          <w:lang w:eastAsia="en-AU"/>
        </w:rPr>
        <w:t xml:space="preserve">CEO is aware of the current incidents and complaints and </w:t>
      </w:r>
      <w:r w:rsidR="00BC3DCD">
        <w:rPr>
          <w:rFonts w:ascii="Arial" w:eastAsia="Times New Roman" w:hAnsi="Arial" w:cs="Arial"/>
          <w:color w:val="000000"/>
          <w:lang w:eastAsia="en-AU"/>
        </w:rPr>
        <w:t xml:space="preserve">has </w:t>
      </w:r>
      <w:r w:rsidRPr="00595566">
        <w:rPr>
          <w:rFonts w:ascii="Arial" w:eastAsia="Times New Roman" w:hAnsi="Arial" w:cs="Arial"/>
          <w:color w:val="000000"/>
          <w:lang w:eastAsia="en-AU"/>
        </w:rPr>
        <w:t xml:space="preserve">oversight of </w:t>
      </w:r>
      <w:r w:rsidR="00BC3DCD">
        <w:rPr>
          <w:rFonts w:ascii="Arial" w:eastAsia="Times New Roman" w:hAnsi="Arial" w:cs="Arial"/>
          <w:color w:val="000000"/>
          <w:lang w:eastAsia="en-AU"/>
        </w:rPr>
        <w:t xml:space="preserve">the </w:t>
      </w:r>
      <w:r w:rsidRPr="00595566">
        <w:rPr>
          <w:rFonts w:ascii="Arial" w:eastAsia="Times New Roman" w:hAnsi="Arial" w:cs="Arial"/>
          <w:color w:val="000000"/>
          <w:lang w:eastAsia="en-AU"/>
        </w:rPr>
        <w:t>continuous improvement plan (CIP).</w:t>
      </w:r>
      <w:r>
        <w:rPr>
          <w:rFonts w:ascii="Arial" w:eastAsia="Times New Roman" w:hAnsi="Arial" w:cs="Arial"/>
          <w:color w:val="000000"/>
          <w:lang w:eastAsia="en-AU"/>
        </w:rPr>
        <w:t xml:space="preserve"> </w:t>
      </w:r>
      <w:r w:rsidRPr="00595566">
        <w:rPr>
          <w:rFonts w:ascii="Arial" w:eastAsia="Times New Roman" w:hAnsi="Arial" w:cs="Arial"/>
          <w:color w:val="000000"/>
          <w:lang w:eastAsia="en-AU"/>
        </w:rPr>
        <w:t>Improvements driven by the governing body include rolling out of the new client information system which will integrate the system with a templated design to capture the consumer’s assessment, care plan and review in one document which incorporates the consumer story.</w:t>
      </w:r>
    </w:p>
    <w:p w14:paraId="643BFFDF" w14:textId="5984D119" w:rsidR="00C16331" w:rsidRPr="00BC3DCD" w:rsidRDefault="00C16331" w:rsidP="00F350F5">
      <w:pPr>
        <w:rPr>
          <w:rFonts w:ascii="Arial" w:eastAsia="Arial" w:hAnsi="Arial" w:cs="Arial"/>
          <w:color w:val="000000"/>
          <w:lang w:eastAsia="en-AU"/>
        </w:rPr>
      </w:pPr>
      <w:r w:rsidRPr="00C16331">
        <w:rPr>
          <w:rFonts w:ascii="Arial" w:eastAsia="Times New Roman" w:hAnsi="Arial" w:cs="Arial"/>
          <w:color w:val="000000"/>
          <w:lang w:eastAsia="en-AU"/>
        </w:rPr>
        <w:t xml:space="preserve">The service has shared drive where policies and procedures can be accessed and has a wide variety of other communication systems. The support worker can access consumer information to facilitate their visit from case manager through emails, </w:t>
      </w:r>
      <w:proofErr w:type="gramStart"/>
      <w:r w:rsidRPr="00C16331">
        <w:rPr>
          <w:rFonts w:ascii="Arial" w:eastAsia="Times New Roman" w:hAnsi="Arial" w:cs="Arial"/>
          <w:color w:val="000000"/>
          <w:lang w:eastAsia="en-AU"/>
        </w:rPr>
        <w:t>m</w:t>
      </w:r>
      <w:r w:rsidR="00BC3DCD">
        <w:rPr>
          <w:rFonts w:ascii="Arial" w:eastAsia="Times New Roman" w:hAnsi="Arial" w:cs="Arial"/>
          <w:color w:val="000000"/>
          <w:lang w:eastAsia="en-AU"/>
        </w:rPr>
        <w:t>e</w:t>
      </w:r>
      <w:r w:rsidRPr="00C16331">
        <w:rPr>
          <w:rFonts w:ascii="Arial" w:eastAsia="Times New Roman" w:hAnsi="Arial" w:cs="Arial"/>
          <w:color w:val="000000"/>
          <w:lang w:eastAsia="en-AU"/>
        </w:rPr>
        <w:t>ssages</w:t>
      </w:r>
      <w:proofErr w:type="gramEnd"/>
      <w:r w:rsidRPr="00C16331">
        <w:rPr>
          <w:rFonts w:ascii="Arial" w:eastAsia="Times New Roman" w:hAnsi="Arial" w:cs="Arial"/>
          <w:color w:val="000000"/>
          <w:lang w:eastAsia="en-AU"/>
        </w:rPr>
        <w:t xml:space="preserve"> and phone. All information related to consumer</w:t>
      </w:r>
      <w:r w:rsidR="00BC3DCD">
        <w:rPr>
          <w:rFonts w:ascii="Arial" w:eastAsia="Times New Roman" w:hAnsi="Arial" w:cs="Arial"/>
          <w:color w:val="000000"/>
          <w:lang w:eastAsia="en-AU"/>
        </w:rPr>
        <w:t xml:space="preserve"> care is</w:t>
      </w:r>
      <w:r w:rsidRPr="00C16331">
        <w:rPr>
          <w:rFonts w:ascii="Arial" w:eastAsia="Times New Roman" w:hAnsi="Arial" w:cs="Arial"/>
          <w:color w:val="000000"/>
          <w:lang w:eastAsia="en-AU"/>
        </w:rPr>
        <w:t xml:space="preserve"> stored safely and backup systems are in place to ensure information is not lost in the event of an IT issue. The service has strategic planning and continuous improvement processes in place. Continuous improvements are sought by the service staff via feedback surveys (consumers and staff), staff meetings, review of management systems including staff performance, incidents, and complaints. Improvement registers sighted specific services developed against the standards. Feedback is provided to executive management for purposes of inclusion in overall strategic plans via the various business units. </w:t>
      </w:r>
    </w:p>
    <w:p w14:paraId="4F819303" w14:textId="580BFA70" w:rsidR="00C16331" w:rsidRPr="00C16331" w:rsidRDefault="00C16331" w:rsidP="00F350F5">
      <w:pPr>
        <w:contextualSpacing/>
        <w:rPr>
          <w:rFonts w:ascii="Arial" w:eastAsia="Times New Roman" w:hAnsi="Arial" w:cs="Arial"/>
          <w:color w:val="000000"/>
          <w:lang w:eastAsia="en-AU"/>
        </w:rPr>
      </w:pPr>
      <w:r w:rsidRPr="00C16331">
        <w:rPr>
          <w:rFonts w:ascii="Arial" w:eastAsia="Times New Roman" w:hAnsi="Arial" w:cs="Arial"/>
          <w:color w:val="000000"/>
          <w:lang w:eastAsia="en-AU"/>
        </w:rPr>
        <w:t>Financial governance systems and processes are in place to manage the finances and resources that the organisation needs to deliver safe and quality care and services. Management has oversight of the service’s income and expenditure, and this is reviewed regularly and discussed by the governing body. All consumers receive monthly invoices for their services.</w:t>
      </w:r>
      <w:r>
        <w:rPr>
          <w:rFonts w:ascii="Arial" w:eastAsia="Times New Roman" w:hAnsi="Arial" w:cs="Arial"/>
          <w:color w:val="000000"/>
          <w:lang w:eastAsia="en-AU"/>
        </w:rPr>
        <w:t xml:space="preserve"> </w:t>
      </w:r>
      <w:r w:rsidRPr="00C16331">
        <w:rPr>
          <w:rFonts w:ascii="Arial" w:eastAsia="Times New Roman" w:hAnsi="Arial" w:cs="Arial"/>
          <w:color w:val="000000"/>
          <w:lang w:eastAsia="en-AU"/>
        </w:rPr>
        <w:t xml:space="preserve">The service demonstrated governance systems and processes to ensure workforce arrangements are consistent with regulatory requirements, including meeting police check requirements. The Assessment Team sighted the roles and responsibilities of CEO and general manager (GM), for example, approving budget and monitor expenditure, approving key policies. </w:t>
      </w:r>
    </w:p>
    <w:p w14:paraId="2D9C04A7" w14:textId="77777777" w:rsidR="00BC3DCD" w:rsidRDefault="00C16331" w:rsidP="00F350F5">
      <w:pPr>
        <w:contextualSpacing/>
        <w:rPr>
          <w:rFonts w:ascii="Arial" w:eastAsia="Times New Roman" w:hAnsi="Arial" w:cs="Arial"/>
          <w:color w:val="000000"/>
          <w:lang w:eastAsia="en-AU"/>
        </w:rPr>
      </w:pPr>
      <w:r w:rsidRPr="00C16331">
        <w:rPr>
          <w:rFonts w:ascii="Arial" w:eastAsia="Times New Roman" w:hAnsi="Arial" w:cs="Arial"/>
          <w:color w:val="000000"/>
          <w:lang w:eastAsia="en-AU"/>
        </w:rPr>
        <w:t>Management receives regular updates from government bodies on regulatory information, which is monitored by the CEO, GM, case manager and implements changes as needed in partnership with the relevant business unit. Information is fed down to relevant managers and staff through regular meeting, emails, training, policies, and procedures.</w:t>
      </w:r>
      <w:r w:rsidR="00BC3DCD">
        <w:rPr>
          <w:rFonts w:ascii="Arial" w:eastAsia="Times New Roman" w:hAnsi="Arial" w:cs="Arial"/>
          <w:color w:val="000000"/>
          <w:lang w:eastAsia="en-AU"/>
        </w:rPr>
        <w:t xml:space="preserve"> </w:t>
      </w:r>
      <w:r w:rsidRPr="00BC3DCD">
        <w:rPr>
          <w:rFonts w:ascii="Arial" w:eastAsia="Times New Roman" w:hAnsi="Arial" w:cs="Arial"/>
          <w:color w:val="000000"/>
          <w:lang w:eastAsia="en-AU"/>
        </w:rPr>
        <w:t>Processes are in place to address feedback and complaints.</w:t>
      </w:r>
    </w:p>
    <w:p w14:paraId="3F8032CC" w14:textId="2307ABC3" w:rsidR="00C16331" w:rsidRPr="00BC3DCD" w:rsidRDefault="00C16331" w:rsidP="00F350F5">
      <w:pPr>
        <w:contextualSpacing/>
        <w:rPr>
          <w:rFonts w:ascii="Arial" w:eastAsia="Times New Roman" w:hAnsi="Arial" w:cs="Arial"/>
          <w:color w:val="000000"/>
          <w:lang w:eastAsia="en-AU"/>
        </w:rPr>
      </w:pPr>
      <w:r>
        <w:rPr>
          <w:rFonts w:ascii="Arial" w:eastAsia="Arial" w:hAnsi="Arial" w:cs="Arial"/>
          <w:color w:val="000000"/>
          <w:lang w:eastAsia="en-AU"/>
        </w:rPr>
        <w:t xml:space="preserve">The service has an </w:t>
      </w:r>
      <w:r w:rsidRPr="00C16331">
        <w:rPr>
          <w:rFonts w:ascii="Arial" w:eastAsia="Arial" w:hAnsi="Arial" w:cs="Arial"/>
          <w:color w:val="000000"/>
          <w:lang w:eastAsia="en-AU"/>
        </w:rPr>
        <w:t xml:space="preserve">incident management policy and </w:t>
      </w:r>
      <w:r w:rsidR="00BC3DCD">
        <w:rPr>
          <w:rFonts w:ascii="Arial" w:eastAsia="Arial" w:hAnsi="Arial" w:cs="Arial"/>
          <w:color w:val="000000"/>
          <w:lang w:eastAsia="en-AU"/>
        </w:rPr>
        <w:t>i</w:t>
      </w:r>
      <w:r w:rsidRPr="00C16331">
        <w:rPr>
          <w:rFonts w:ascii="Arial" w:eastAsia="Arial" w:hAnsi="Arial" w:cs="Arial"/>
          <w:color w:val="000000"/>
          <w:lang w:eastAsia="en-AU"/>
        </w:rPr>
        <w:t xml:space="preserve">ncident </w:t>
      </w:r>
      <w:r w:rsidR="00BC3DCD">
        <w:rPr>
          <w:rFonts w:ascii="Arial" w:eastAsia="Arial" w:hAnsi="Arial" w:cs="Arial"/>
          <w:color w:val="000000"/>
          <w:lang w:eastAsia="en-AU"/>
        </w:rPr>
        <w:t>m</w:t>
      </w:r>
      <w:r w:rsidRPr="00C16331">
        <w:rPr>
          <w:rFonts w:ascii="Arial" w:eastAsia="Arial" w:hAnsi="Arial" w:cs="Arial"/>
          <w:color w:val="000000"/>
          <w:lang w:eastAsia="en-AU"/>
        </w:rPr>
        <w:t xml:space="preserve">anagement </w:t>
      </w:r>
      <w:r w:rsidR="00BC3DCD">
        <w:rPr>
          <w:rFonts w:ascii="Arial" w:eastAsia="Arial" w:hAnsi="Arial" w:cs="Arial"/>
          <w:color w:val="000000"/>
          <w:lang w:eastAsia="en-AU"/>
        </w:rPr>
        <w:t>r</w:t>
      </w:r>
      <w:r w:rsidRPr="00C16331">
        <w:rPr>
          <w:rFonts w:ascii="Arial" w:eastAsia="Arial" w:hAnsi="Arial" w:cs="Arial"/>
          <w:color w:val="000000"/>
          <w:lang w:eastAsia="en-AU"/>
        </w:rPr>
        <w:t>egister</w:t>
      </w:r>
      <w:r>
        <w:rPr>
          <w:rFonts w:ascii="Arial" w:eastAsia="Arial" w:hAnsi="Arial" w:cs="Arial"/>
          <w:color w:val="000000"/>
          <w:lang w:eastAsia="en-AU"/>
        </w:rPr>
        <w:t>.</w:t>
      </w:r>
      <w:r w:rsidRPr="00C16331">
        <w:rPr>
          <w:rFonts w:ascii="Arial" w:eastAsia="Arial" w:hAnsi="Arial" w:cs="Arial"/>
          <w:color w:val="000000"/>
          <w:lang w:eastAsia="en-AU"/>
        </w:rPr>
        <w:t xml:space="preserve"> The policy outlines the recording, escalation and tracking of action.  Staff are supported by management if they identify any abuse and neglect of consumers and relevant action is taken and referrals made, if required. Staff outlined processes they follow if concerned about a consumer. Training and meeting agenda items include reference to incident management, and how best to support consumers at risk. Management and staff were able to identify high risk consumers, including those with special needs, cognitive and functional difficulties, and limited supports through care plan. Consumers provided examples of how the service helped them live the best life they can, by stating their appreciation of getting staff who understand them and know of their needs.</w:t>
      </w:r>
    </w:p>
    <w:p w14:paraId="041982BD" w14:textId="65E5B317" w:rsidR="00C16331" w:rsidRPr="00C16331" w:rsidRDefault="00C16331" w:rsidP="00F350F5">
      <w:pPr>
        <w:rPr>
          <w:rFonts w:ascii="Arial" w:eastAsia="Arial" w:hAnsi="Arial" w:cs="Arial"/>
          <w:color w:val="000000"/>
          <w:lang w:eastAsia="en-AU"/>
        </w:rPr>
      </w:pPr>
      <w:r w:rsidRPr="00C16331">
        <w:rPr>
          <w:rFonts w:ascii="Arial" w:eastAsia="Arial" w:hAnsi="Arial" w:cs="Arial"/>
          <w:color w:val="000000"/>
          <w:lang w:eastAsia="en-AU"/>
        </w:rPr>
        <w:t xml:space="preserve">Management advised their Clinical Governance Framework outlines the level of responsibilities for all employees. Staff interviewed were aware of antimicrobial stewardship but advised they are not usually involved in this directly as generally consumers liaise directly with their GPs </w:t>
      </w:r>
      <w:r w:rsidRPr="00C16331">
        <w:rPr>
          <w:rFonts w:ascii="Arial" w:eastAsia="Arial" w:hAnsi="Arial" w:cs="Arial"/>
          <w:color w:val="000000"/>
          <w:lang w:eastAsia="en-AU"/>
        </w:rPr>
        <w:lastRenderedPageBreak/>
        <w:t>regarding the use of antibiotic prescribing. The service practises open disclosure and this forms part of the services overall monitoring and evaluation strategy.</w:t>
      </w:r>
    </w:p>
    <w:p w14:paraId="197A8164" w14:textId="3C2C9B03" w:rsidR="003E7C29" w:rsidRPr="006B4042" w:rsidRDefault="003E7C29" w:rsidP="00791F91">
      <w:pPr>
        <w:contextualSpacing/>
      </w:pPr>
      <w:r>
        <w:rPr>
          <w:rFonts w:ascii="Arial" w:eastAsia="Times New Roman" w:hAnsi="Arial" w:cs="Arial"/>
          <w:color w:val="000000"/>
          <w:lang w:eastAsia="en-AU"/>
        </w:rPr>
        <w:t>The Approved Provider did not provide a response to the Assessment Team’s report. Based on the information in the Assessment Teams report I find Standard 8 fully compliant.</w:t>
      </w:r>
    </w:p>
    <w:sectPr w:rsidR="003E7C2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B1198" w14:textId="77777777" w:rsidR="00183840" w:rsidRDefault="00183840">
      <w:pPr>
        <w:spacing w:after="0"/>
      </w:pPr>
      <w:r>
        <w:separator/>
      </w:r>
    </w:p>
  </w:endnote>
  <w:endnote w:type="continuationSeparator" w:id="0">
    <w:p w14:paraId="575614B3" w14:textId="77777777" w:rsidR="00183840" w:rsidRDefault="001838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4844" w14:textId="77777777" w:rsidR="00F65A7F" w:rsidRDefault="00F65A7F" w:rsidP="00825B37">
    <w:pPr>
      <w:pStyle w:val="FooterArial9"/>
      <w:rPr>
        <w:rStyle w:val="FooterBold"/>
        <w:rFonts w:ascii="Arial" w:hAnsi="Arial"/>
        <w:b w:val="0"/>
      </w:rPr>
    </w:pPr>
    <w:bookmarkStart w:id="5" w:name="_Hlk144301213"/>
  </w:p>
  <w:p w14:paraId="4130F49A" w14:textId="5BA04E43" w:rsidR="00825B37" w:rsidRPr="00DF37F2" w:rsidRDefault="00444E3A" w:rsidP="00825B37">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Hayee</w:t>
    </w:r>
    <w:proofErr w:type="spellEnd"/>
    <w:r w:rsidRPr="00D3376F">
      <w:rPr>
        <w:rFonts w:cs="Times New Roman"/>
        <w:color w:val="auto"/>
        <w:szCs w:val="18"/>
      </w:rPr>
      <w:t xml:space="preserve"> Aged Care Services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E2484AD" w14:textId="77777777" w:rsidR="00DF37F2" w:rsidRPr="00DF37F2" w:rsidRDefault="00444E3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201460</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A029453" w14:textId="77777777" w:rsidR="00DF37F2" w:rsidRPr="00DF37F2" w:rsidRDefault="00444E3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D4785" w14:textId="77777777" w:rsidR="00183840" w:rsidRDefault="00183840" w:rsidP="00D71F88">
      <w:pPr>
        <w:spacing w:after="0"/>
      </w:pPr>
      <w:r>
        <w:separator/>
      </w:r>
    </w:p>
  </w:footnote>
  <w:footnote w:type="continuationSeparator" w:id="0">
    <w:p w14:paraId="629FFC0F" w14:textId="77777777" w:rsidR="00183840" w:rsidRDefault="00183840" w:rsidP="00D71F88">
      <w:pPr>
        <w:spacing w:after="0"/>
      </w:pPr>
      <w:r>
        <w:continuationSeparator/>
      </w:r>
    </w:p>
  </w:footnote>
  <w:footnote w:id="1">
    <w:p w14:paraId="4A07FD87" w14:textId="4F6179A0" w:rsidR="00540817" w:rsidRPr="00F65A7F" w:rsidRDefault="00444E3A" w:rsidP="00F65A7F">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section </w:t>
      </w:r>
      <w:r w:rsidR="006C6F77">
        <w:rPr>
          <w:rFonts w:ascii="Arial" w:hAnsi="Arial" w:cs="Arial"/>
          <w:color w:val="auto"/>
          <w:sz w:val="20"/>
          <w:szCs w:val="20"/>
        </w:rPr>
        <w:t>57</w:t>
      </w:r>
      <w:r w:rsidRPr="000A2AB1">
        <w:rPr>
          <w:rFonts w:ascii="Arial" w:hAnsi="Arial" w:cs="Arial"/>
          <w:color w:val="auto"/>
          <w:sz w:val="20"/>
          <w:szCs w:val="20"/>
        </w:rPr>
        <w:t xml:space="preserve"> </w:t>
      </w:r>
      <w:r w:rsidRPr="002C3CB4">
        <w:rPr>
          <w:rFonts w:ascii="Arial" w:hAnsi="Arial" w:cs="Arial"/>
          <w:sz w:val="20"/>
          <w:szCs w:val="20"/>
        </w:rPr>
        <w:t xml:space="preserve">of the Aged Care </w:t>
      </w:r>
      <w:r w:rsidRPr="002C3CB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71AE" w14:textId="77777777" w:rsidR="00D71F88" w:rsidRDefault="00444E3A">
    <w:pPr>
      <w:pStyle w:val="Header"/>
    </w:pPr>
    <w:r>
      <w:rPr>
        <w:noProof/>
        <w:color w:val="2B579A"/>
        <w:shd w:val="clear" w:color="auto" w:fill="E6E6E6"/>
        <w:lang w:val="en-US"/>
      </w:rPr>
      <w:drawing>
        <wp:anchor distT="0" distB="0" distL="114300" distR="114300" simplePos="0" relativeHeight="251663360" behindDoc="1" locked="0" layoutInCell="1" allowOverlap="1" wp14:anchorId="0A1650DA" wp14:editId="15286CBA">
          <wp:simplePos x="0" y="0"/>
          <wp:positionH relativeFrom="page">
            <wp:posOffset>0</wp:posOffset>
          </wp:positionH>
          <wp:positionV relativeFrom="page">
            <wp:posOffset>488</wp:posOffset>
          </wp:positionV>
          <wp:extent cx="7560000" cy="939600"/>
          <wp:effectExtent l="0" t="0" r="317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490C" w14:textId="77777777" w:rsidR="00FA0A5B" w:rsidRDefault="00444E3A">
    <w:pPr>
      <w:pStyle w:val="Header"/>
    </w:pPr>
    <w:r>
      <w:rPr>
        <w:noProof/>
      </w:rPr>
      <w:drawing>
        <wp:anchor distT="0" distB="0" distL="114300" distR="114300" simplePos="0" relativeHeight="251661312" behindDoc="0" locked="0" layoutInCell="1" allowOverlap="1" wp14:anchorId="4ADFD185" wp14:editId="0775ACC4">
          <wp:simplePos x="0" y="0"/>
          <wp:positionH relativeFrom="page">
            <wp:posOffset>17585</wp:posOffset>
          </wp:positionH>
          <wp:positionV relativeFrom="page">
            <wp:posOffset>224302</wp:posOffset>
          </wp:positionV>
          <wp:extent cx="7560000" cy="651600"/>
          <wp:effectExtent l="0" t="0" r="3175" b="0"/>
          <wp:wrapTopAndBottom/>
          <wp:docPr id="65" name="Picture 6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4A193E">
      <w:start w:val="1"/>
      <w:numFmt w:val="lowerRoman"/>
      <w:lvlText w:val="(%1)"/>
      <w:lvlJc w:val="left"/>
      <w:pPr>
        <w:ind w:left="1080" w:hanging="720"/>
      </w:pPr>
      <w:rPr>
        <w:rFonts w:hint="default"/>
      </w:rPr>
    </w:lvl>
    <w:lvl w:ilvl="1" w:tplc="A54AA8C8" w:tentative="1">
      <w:start w:val="1"/>
      <w:numFmt w:val="lowerLetter"/>
      <w:lvlText w:val="%2."/>
      <w:lvlJc w:val="left"/>
      <w:pPr>
        <w:ind w:left="1440" w:hanging="360"/>
      </w:pPr>
    </w:lvl>
    <w:lvl w:ilvl="2" w:tplc="80C46914" w:tentative="1">
      <w:start w:val="1"/>
      <w:numFmt w:val="lowerRoman"/>
      <w:lvlText w:val="%3."/>
      <w:lvlJc w:val="right"/>
      <w:pPr>
        <w:ind w:left="2160" w:hanging="180"/>
      </w:pPr>
    </w:lvl>
    <w:lvl w:ilvl="3" w:tplc="80B2BB34" w:tentative="1">
      <w:start w:val="1"/>
      <w:numFmt w:val="decimal"/>
      <w:lvlText w:val="%4."/>
      <w:lvlJc w:val="left"/>
      <w:pPr>
        <w:ind w:left="2880" w:hanging="360"/>
      </w:pPr>
    </w:lvl>
    <w:lvl w:ilvl="4" w:tplc="2AB4C020" w:tentative="1">
      <w:start w:val="1"/>
      <w:numFmt w:val="lowerLetter"/>
      <w:lvlText w:val="%5."/>
      <w:lvlJc w:val="left"/>
      <w:pPr>
        <w:ind w:left="3600" w:hanging="360"/>
      </w:pPr>
    </w:lvl>
    <w:lvl w:ilvl="5" w:tplc="3D8EC802" w:tentative="1">
      <w:start w:val="1"/>
      <w:numFmt w:val="lowerRoman"/>
      <w:lvlText w:val="%6."/>
      <w:lvlJc w:val="right"/>
      <w:pPr>
        <w:ind w:left="4320" w:hanging="180"/>
      </w:pPr>
    </w:lvl>
    <w:lvl w:ilvl="6" w:tplc="87D8D176" w:tentative="1">
      <w:start w:val="1"/>
      <w:numFmt w:val="decimal"/>
      <w:lvlText w:val="%7."/>
      <w:lvlJc w:val="left"/>
      <w:pPr>
        <w:ind w:left="5040" w:hanging="360"/>
      </w:pPr>
    </w:lvl>
    <w:lvl w:ilvl="7" w:tplc="182E2574" w:tentative="1">
      <w:start w:val="1"/>
      <w:numFmt w:val="lowerLetter"/>
      <w:lvlText w:val="%8."/>
      <w:lvlJc w:val="left"/>
      <w:pPr>
        <w:ind w:left="5760" w:hanging="360"/>
      </w:pPr>
    </w:lvl>
    <w:lvl w:ilvl="8" w:tplc="5E4E626C" w:tentative="1">
      <w:start w:val="1"/>
      <w:numFmt w:val="lowerRoman"/>
      <w:lvlText w:val="%9."/>
      <w:lvlJc w:val="right"/>
      <w:pPr>
        <w:ind w:left="6480" w:hanging="180"/>
      </w:pPr>
    </w:lvl>
  </w:abstractNum>
  <w:abstractNum w:abstractNumId="2" w15:restartNumberingAfterBreak="0">
    <w:nsid w:val="02E83AC2"/>
    <w:multiLevelType w:val="hybridMultilevel"/>
    <w:tmpl w:val="75C6B1BC"/>
    <w:lvl w:ilvl="0" w:tplc="2D043A98">
      <w:start w:val="1"/>
      <w:numFmt w:val="bullet"/>
      <w:lvlText w:val="·"/>
      <w:lvlJc w:val="left"/>
      <w:pPr>
        <w:ind w:left="720" w:hanging="360"/>
      </w:pPr>
      <w:rPr>
        <w:rFonts w:ascii="Symbol" w:hAnsi="Symbol" w:hint="default"/>
      </w:rPr>
    </w:lvl>
    <w:lvl w:ilvl="1" w:tplc="69B6F7FE">
      <w:start w:val="1"/>
      <w:numFmt w:val="bullet"/>
      <w:lvlText w:val="o"/>
      <w:lvlJc w:val="left"/>
      <w:pPr>
        <w:ind w:left="1440" w:hanging="360"/>
      </w:pPr>
      <w:rPr>
        <w:rFonts w:ascii="Courier New" w:hAnsi="Courier New" w:hint="default"/>
      </w:rPr>
    </w:lvl>
    <w:lvl w:ilvl="2" w:tplc="92BE1FC0">
      <w:start w:val="1"/>
      <w:numFmt w:val="bullet"/>
      <w:lvlText w:val=""/>
      <w:lvlJc w:val="left"/>
      <w:pPr>
        <w:ind w:left="2160" w:hanging="360"/>
      </w:pPr>
      <w:rPr>
        <w:rFonts w:ascii="Wingdings" w:hAnsi="Wingdings" w:hint="default"/>
      </w:rPr>
    </w:lvl>
    <w:lvl w:ilvl="3" w:tplc="621E6D4E">
      <w:start w:val="1"/>
      <w:numFmt w:val="bullet"/>
      <w:lvlText w:val=""/>
      <w:lvlJc w:val="left"/>
      <w:pPr>
        <w:ind w:left="2880" w:hanging="360"/>
      </w:pPr>
      <w:rPr>
        <w:rFonts w:ascii="Symbol" w:hAnsi="Symbol" w:hint="default"/>
      </w:rPr>
    </w:lvl>
    <w:lvl w:ilvl="4" w:tplc="B2504362">
      <w:start w:val="1"/>
      <w:numFmt w:val="bullet"/>
      <w:lvlText w:val="o"/>
      <w:lvlJc w:val="left"/>
      <w:pPr>
        <w:ind w:left="3600" w:hanging="360"/>
      </w:pPr>
      <w:rPr>
        <w:rFonts w:ascii="Courier New" w:hAnsi="Courier New" w:hint="default"/>
      </w:rPr>
    </w:lvl>
    <w:lvl w:ilvl="5" w:tplc="9D1E1F86">
      <w:start w:val="1"/>
      <w:numFmt w:val="bullet"/>
      <w:lvlText w:val=""/>
      <w:lvlJc w:val="left"/>
      <w:pPr>
        <w:ind w:left="4320" w:hanging="360"/>
      </w:pPr>
      <w:rPr>
        <w:rFonts w:ascii="Wingdings" w:hAnsi="Wingdings" w:hint="default"/>
      </w:rPr>
    </w:lvl>
    <w:lvl w:ilvl="6" w:tplc="A3B4B4C0">
      <w:start w:val="1"/>
      <w:numFmt w:val="bullet"/>
      <w:lvlText w:val=""/>
      <w:lvlJc w:val="left"/>
      <w:pPr>
        <w:ind w:left="5040" w:hanging="360"/>
      </w:pPr>
      <w:rPr>
        <w:rFonts w:ascii="Symbol" w:hAnsi="Symbol" w:hint="default"/>
      </w:rPr>
    </w:lvl>
    <w:lvl w:ilvl="7" w:tplc="9FDE9442">
      <w:start w:val="1"/>
      <w:numFmt w:val="bullet"/>
      <w:lvlText w:val="o"/>
      <w:lvlJc w:val="left"/>
      <w:pPr>
        <w:ind w:left="5760" w:hanging="360"/>
      </w:pPr>
      <w:rPr>
        <w:rFonts w:ascii="Courier New" w:hAnsi="Courier New" w:hint="default"/>
      </w:rPr>
    </w:lvl>
    <w:lvl w:ilvl="8" w:tplc="168E9A14">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E7C7A86">
      <w:start w:val="1"/>
      <w:numFmt w:val="lowerRoman"/>
      <w:lvlText w:val="(%1)"/>
      <w:lvlJc w:val="left"/>
      <w:pPr>
        <w:ind w:left="1080" w:hanging="720"/>
      </w:pPr>
      <w:rPr>
        <w:rFonts w:hint="default"/>
      </w:rPr>
    </w:lvl>
    <w:lvl w:ilvl="1" w:tplc="E44CF638" w:tentative="1">
      <w:start w:val="1"/>
      <w:numFmt w:val="lowerLetter"/>
      <w:lvlText w:val="%2."/>
      <w:lvlJc w:val="left"/>
      <w:pPr>
        <w:ind w:left="1440" w:hanging="360"/>
      </w:pPr>
    </w:lvl>
    <w:lvl w:ilvl="2" w:tplc="5AB43E76" w:tentative="1">
      <w:start w:val="1"/>
      <w:numFmt w:val="lowerRoman"/>
      <w:lvlText w:val="%3."/>
      <w:lvlJc w:val="right"/>
      <w:pPr>
        <w:ind w:left="2160" w:hanging="180"/>
      </w:pPr>
    </w:lvl>
    <w:lvl w:ilvl="3" w:tplc="9F0659D6" w:tentative="1">
      <w:start w:val="1"/>
      <w:numFmt w:val="decimal"/>
      <w:lvlText w:val="%4."/>
      <w:lvlJc w:val="left"/>
      <w:pPr>
        <w:ind w:left="2880" w:hanging="360"/>
      </w:pPr>
    </w:lvl>
    <w:lvl w:ilvl="4" w:tplc="D08E5B40" w:tentative="1">
      <w:start w:val="1"/>
      <w:numFmt w:val="lowerLetter"/>
      <w:lvlText w:val="%5."/>
      <w:lvlJc w:val="left"/>
      <w:pPr>
        <w:ind w:left="3600" w:hanging="360"/>
      </w:pPr>
    </w:lvl>
    <w:lvl w:ilvl="5" w:tplc="F9803B76" w:tentative="1">
      <w:start w:val="1"/>
      <w:numFmt w:val="lowerRoman"/>
      <w:lvlText w:val="%6."/>
      <w:lvlJc w:val="right"/>
      <w:pPr>
        <w:ind w:left="4320" w:hanging="180"/>
      </w:pPr>
    </w:lvl>
    <w:lvl w:ilvl="6" w:tplc="6EA8A1A8" w:tentative="1">
      <w:start w:val="1"/>
      <w:numFmt w:val="decimal"/>
      <w:lvlText w:val="%7."/>
      <w:lvlJc w:val="left"/>
      <w:pPr>
        <w:ind w:left="5040" w:hanging="360"/>
      </w:pPr>
    </w:lvl>
    <w:lvl w:ilvl="7" w:tplc="3E98CC12" w:tentative="1">
      <w:start w:val="1"/>
      <w:numFmt w:val="lowerLetter"/>
      <w:lvlText w:val="%8."/>
      <w:lvlJc w:val="left"/>
      <w:pPr>
        <w:ind w:left="5760" w:hanging="360"/>
      </w:pPr>
    </w:lvl>
    <w:lvl w:ilvl="8" w:tplc="4ED00C1E"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8F02C1F0">
      <w:start w:val="1"/>
      <w:numFmt w:val="lowerRoman"/>
      <w:lvlText w:val="(%1)"/>
      <w:lvlJc w:val="left"/>
      <w:pPr>
        <w:ind w:left="1080" w:hanging="720"/>
      </w:pPr>
      <w:rPr>
        <w:rFonts w:hint="default"/>
      </w:rPr>
    </w:lvl>
    <w:lvl w:ilvl="1" w:tplc="C1821B00" w:tentative="1">
      <w:start w:val="1"/>
      <w:numFmt w:val="lowerLetter"/>
      <w:lvlText w:val="%2."/>
      <w:lvlJc w:val="left"/>
      <w:pPr>
        <w:ind w:left="1440" w:hanging="360"/>
      </w:pPr>
    </w:lvl>
    <w:lvl w:ilvl="2" w:tplc="312EF766" w:tentative="1">
      <w:start w:val="1"/>
      <w:numFmt w:val="lowerRoman"/>
      <w:lvlText w:val="%3."/>
      <w:lvlJc w:val="right"/>
      <w:pPr>
        <w:ind w:left="2160" w:hanging="180"/>
      </w:pPr>
    </w:lvl>
    <w:lvl w:ilvl="3" w:tplc="9F8A04F2" w:tentative="1">
      <w:start w:val="1"/>
      <w:numFmt w:val="decimal"/>
      <w:lvlText w:val="%4."/>
      <w:lvlJc w:val="left"/>
      <w:pPr>
        <w:ind w:left="2880" w:hanging="360"/>
      </w:pPr>
    </w:lvl>
    <w:lvl w:ilvl="4" w:tplc="F8A432FE" w:tentative="1">
      <w:start w:val="1"/>
      <w:numFmt w:val="lowerLetter"/>
      <w:lvlText w:val="%5."/>
      <w:lvlJc w:val="left"/>
      <w:pPr>
        <w:ind w:left="3600" w:hanging="360"/>
      </w:pPr>
    </w:lvl>
    <w:lvl w:ilvl="5" w:tplc="C14E746E" w:tentative="1">
      <w:start w:val="1"/>
      <w:numFmt w:val="lowerRoman"/>
      <w:lvlText w:val="%6."/>
      <w:lvlJc w:val="right"/>
      <w:pPr>
        <w:ind w:left="4320" w:hanging="180"/>
      </w:pPr>
    </w:lvl>
    <w:lvl w:ilvl="6" w:tplc="FB4E7B72" w:tentative="1">
      <w:start w:val="1"/>
      <w:numFmt w:val="decimal"/>
      <w:lvlText w:val="%7."/>
      <w:lvlJc w:val="left"/>
      <w:pPr>
        <w:ind w:left="5040" w:hanging="360"/>
      </w:pPr>
    </w:lvl>
    <w:lvl w:ilvl="7" w:tplc="5A4A264E" w:tentative="1">
      <w:start w:val="1"/>
      <w:numFmt w:val="lowerLetter"/>
      <w:lvlText w:val="%8."/>
      <w:lvlJc w:val="left"/>
      <w:pPr>
        <w:ind w:left="5760" w:hanging="360"/>
      </w:pPr>
    </w:lvl>
    <w:lvl w:ilvl="8" w:tplc="C7BE632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A1E2F7F6">
      <w:start w:val="1"/>
      <w:numFmt w:val="lowerRoman"/>
      <w:lvlText w:val="(%1)"/>
      <w:lvlJc w:val="left"/>
      <w:pPr>
        <w:ind w:left="1080" w:hanging="720"/>
      </w:pPr>
      <w:rPr>
        <w:rFonts w:hint="default"/>
      </w:rPr>
    </w:lvl>
    <w:lvl w:ilvl="1" w:tplc="4E3A7E2E" w:tentative="1">
      <w:start w:val="1"/>
      <w:numFmt w:val="lowerLetter"/>
      <w:lvlText w:val="%2."/>
      <w:lvlJc w:val="left"/>
      <w:pPr>
        <w:ind w:left="1440" w:hanging="360"/>
      </w:pPr>
    </w:lvl>
    <w:lvl w:ilvl="2" w:tplc="3CD29054" w:tentative="1">
      <w:start w:val="1"/>
      <w:numFmt w:val="lowerRoman"/>
      <w:lvlText w:val="%3."/>
      <w:lvlJc w:val="right"/>
      <w:pPr>
        <w:ind w:left="2160" w:hanging="180"/>
      </w:pPr>
    </w:lvl>
    <w:lvl w:ilvl="3" w:tplc="8BA83064" w:tentative="1">
      <w:start w:val="1"/>
      <w:numFmt w:val="decimal"/>
      <w:lvlText w:val="%4."/>
      <w:lvlJc w:val="left"/>
      <w:pPr>
        <w:ind w:left="2880" w:hanging="360"/>
      </w:pPr>
    </w:lvl>
    <w:lvl w:ilvl="4" w:tplc="C19276AA" w:tentative="1">
      <w:start w:val="1"/>
      <w:numFmt w:val="lowerLetter"/>
      <w:lvlText w:val="%5."/>
      <w:lvlJc w:val="left"/>
      <w:pPr>
        <w:ind w:left="3600" w:hanging="360"/>
      </w:pPr>
    </w:lvl>
    <w:lvl w:ilvl="5" w:tplc="E7EAB758" w:tentative="1">
      <w:start w:val="1"/>
      <w:numFmt w:val="lowerRoman"/>
      <w:lvlText w:val="%6."/>
      <w:lvlJc w:val="right"/>
      <w:pPr>
        <w:ind w:left="4320" w:hanging="180"/>
      </w:pPr>
    </w:lvl>
    <w:lvl w:ilvl="6" w:tplc="62EA463A" w:tentative="1">
      <w:start w:val="1"/>
      <w:numFmt w:val="decimal"/>
      <w:lvlText w:val="%7."/>
      <w:lvlJc w:val="left"/>
      <w:pPr>
        <w:ind w:left="5040" w:hanging="360"/>
      </w:pPr>
    </w:lvl>
    <w:lvl w:ilvl="7" w:tplc="7F0EBE00" w:tentative="1">
      <w:start w:val="1"/>
      <w:numFmt w:val="lowerLetter"/>
      <w:lvlText w:val="%8."/>
      <w:lvlJc w:val="left"/>
      <w:pPr>
        <w:ind w:left="5760" w:hanging="360"/>
      </w:pPr>
    </w:lvl>
    <w:lvl w:ilvl="8" w:tplc="7D0A55DA" w:tentative="1">
      <w:start w:val="1"/>
      <w:numFmt w:val="lowerRoman"/>
      <w:lvlText w:val="%9."/>
      <w:lvlJc w:val="right"/>
      <w:pPr>
        <w:ind w:left="6480" w:hanging="180"/>
      </w:pPr>
    </w:lvl>
  </w:abstractNum>
  <w:abstractNum w:abstractNumId="6" w15:restartNumberingAfterBreak="0">
    <w:nsid w:val="0E599868"/>
    <w:multiLevelType w:val="hybridMultilevel"/>
    <w:tmpl w:val="646295F0"/>
    <w:lvl w:ilvl="0" w:tplc="958E145E">
      <w:start w:val="1"/>
      <w:numFmt w:val="bullet"/>
      <w:lvlText w:val="·"/>
      <w:lvlJc w:val="left"/>
      <w:pPr>
        <w:ind w:left="720" w:hanging="360"/>
      </w:pPr>
      <w:rPr>
        <w:rFonts w:ascii="Symbol" w:hAnsi="Symbol" w:hint="default"/>
      </w:rPr>
    </w:lvl>
    <w:lvl w:ilvl="1" w:tplc="9E8A96DC">
      <w:start w:val="1"/>
      <w:numFmt w:val="bullet"/>
      <w:lvlText w:val="o"/>
      <w:lvlJc w:val="left"/>
      <w:pPr>
        <w:ind w:left="1440" w:hanging="360"/>
      </w:pPr>
      <w:rPr>
        <w:rFonts w:ascii="Courier New" w:hAnsi="Courier New" w:hint="default"/>
      </w:rPr>
    </w:lvl>
    <w:lvl w:ilvl="2" w:tplc="2272CCC6">
      <w:start w:val="1"/>
      <w:numFmt w:val="bullet"/>
      <w:lvlText w:val=""/>
      <w:lvlJc w:val="left"/>
      <w:pPr>
        <w:ind w:left="2160" w:hanging="360"/>
      </w:pPr>
      <w:rPr>
        <w:rFonts w:ascii="Wingdings" w:hAnsi="Wingdings" w:hint="default"/>
      </w:rPr>
    </w:lvl>
    <w:lvl w:ilvl="3" w:tplc="65086A1E">
      <w:start w:val="1"/>
      <w:numFmt w:val="bullet"/>
      <w:lvlText w:val=""/>
      <w:lvlJc w:val="left"/>
      <w:pPr>
        <w:ind w:left="2880" w:hanging="360"/>
      </w:pPr>
      <w:rPr>
        <w:rFonts w:ascii="Symbol" w:hAnsi="Symbol" w:hint="default"/>
      </w:rPr>
    </w:lvl>
    <w:lvl w:ilvl="4" w:tplc="99D85C12">
      <w:start w:val="1"/>
      <w:numFmt w:val="bullet"/>
      <w:lvlText w:val="o"/>
      <w:lvlJc w:val="left"/>
      <w:pPr>
        <w:ind w:left="3600" w:hanging="360"/>
      </w:pPr>
      <w:rPr>
        <w:rFonts w:ascii="Courier New" w:hAnsi="Courier New" w:hint="default"/>
      </w:rPr>
    </w:lvl>
    <w:lvl w:ilvl="5" w:tplc="9C4A6F4C">
      <w:start w:val="1"/>
      <w:numFmt w:val="bullet"/>
      <w:lvlText w:val=""/>
      <w:lvlJc w:val="left"/>
      <w:pPr>
        <w:ind w:left="4320" w:hanging="360"/>
      </w:pPr>
      <w:rPr>
        <w:rFonts w:ascii="Wingdings" w:hAnsi="Wingdings" w:hint="default"/>
      </w:rPr>
    </w:lvl>
    <w:lvl w:ilvl="6" w:tplc="54246724">
      <w:start w:val="1"/>
      <w:numFmt w:val="bullet"/>
      <w:lvlText w:val=""/>
      <w:lvlJc w:val="left"/>
      <w:pPr>
        <w:ind w:left="5040" w:hanging="360"/>
      </w:pPr>
      <w:rPr>
        <w:rFonts w:ascii="Symbol" w:hAnsi="Symbol" w:hint="default"/>
      </w:rPr>
    </w:lvl>
    <w:lvl w:ilvl="7" w:tplc="42F07254">
      <w:start w:val="1"/>
      <w:numFmt w:val="bullet"/>
      <w:lvlText w:val="o"/>
      <w:lvlJc w:val="left"/>
      <w:pPr>
        <w:ind w:left="5760" w:hanging="360"/>
      </w:pPr>
      <w:rPr>
        <w:rFonts w:ascii="Courier New" w:hAnsi="Courier New" w:hint="default"/>
      </w:rPr>
    </w:lvl>
    <w:lvl w:ilvl="8" w:tplc="78885B3C">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41D6FE4E">
      <w:start w:val="1"/>
      <w:numFmt w:val="lowerRoman"/>
      <w:lvlText w:val="(%1)"/>
      <w:lvlJc w:val="left"/>
      <w:pPr>
        <w:ind w:left="1080" w:hanging="720"/>
      </w:pPr>
      <w:rPr>
        <w:rFonts w:hint="default"/>
      </w:rPr>
    </w:lvl>
    <w:lvl w:ilvl="1" w:tplc="A7469E44" w:tentative="1">
      <w:start w:val="1"/>
      <w:numFmt w:val="lowerLetter"/>
      <w:lvlText w:val="%2."/>
      <w:lvlJc w:val="left"/>
      <w:pPr>
        <w:ind w:left="1440" w:hanging="360"/>
      </w:pPr>
    </w:lvl>
    <w:lvl w:ilvl="2" w:tplc="18027476" w:tentative="1">
      <w:start w:val="1"/>
      <w:numFmt w:val="lowerRoman"/>
      <w:lvlText w:val="%3."/>
      <w:lvlJc w:val="right"/>
      <w:pPr>
        <w:ind w:left="2160" w:hanging="180"/>
      </w:pPr>
    </w:lvl>
    <w:lvl w:ilvl="3" w:tplc="567C2BCC" w:tentative="1">
      <w:start w:val="1"/>
      <w:numFmt w:val="decimal"/>
      <w:lvlText w:val="%4."/>
      <w:lvlJc w:val="left"/>
      <w:pPr>
        <w:ind w:left="2880" w:hanging="360"/>
      </w:pPr>
    </w:lvl>
    <w:lvl w:ilvl="4" w:tplc="8494B114" w:tentative="1">
      <w:start w:val="1"/>
      <w:numFmt w:val="lowerLetter"/>
      <w:lvlText w:val="%5."/>
      <w:lvlJc w:val="left"/>
      <w:pPr>
        <w:ind w:left="3600" w:hanging="360"/>
      </w:pPr>
    </w:lvl>
    <w:lvl w:ilvl="5" w:tplc="DF8A3DA4" w:tentative="1">
      <w:start w:val="1"/>
      <w:numFmt w:val="lowerRoman"/>
      <w:lvlText w:val="%6."/>
      <w:lvlJc w:val="right"/>
      <w:pPr>
        <w:ind w:left="4320" w:hanging="180"/>
      </w:pPr>
    </w:lvl>
    <w:lvl w:ilvl="6" w:tplc="31E23BF8" w:tentative="1">
      <w:start w:val="1"/>
      <w:numFmt w:val="decimal"/>
      <w:lvlText w:val="%7."/>
      <w:lvlJc w:val="left"/>
      <w:pPr>
        <w:ind w:left="5040" w:hanging="360"/>
      </w:pPr>
    </w:lvl>
    <w:lvl w:ilvl="7" w:tplc="E3D27E66" w:tentative="1">
      <w:start w:val="1"/>
      <w:numFmt w:val="lowerLetter"/>
      <w:lvlText w:val="%8."/>
      <w:lvlJc w:val="left"/>
      <w:pPr>
        <w:ind w:left="5760" w:hanging="360"/>
      </w:pPr>
    </w:lvl>
    <w:lvl w:ilvl="8" w:tplc="7D6071DC" w:tentative="1">
      <w:start w:val="1"/>
      <w:numFmt w:val="lowerRoman"/>
      <w:lvlText w:val="%9."/>
      <w:lvlJc w:val="right"/>
      <w:pPr>
        <w:ind w:left="6480" w:hanging="180"/>
      </w:pPr>
    </w:lvl>
  </w:abstractNum>
  <w:abstractNum w:abstractNumId="8" w15:restartNumberingAfterBreak="0">
    <w:nsid w:val="14D6055D"/>
    <w:multiLevelType w:val="hybridMultilevel"/>
    <w:tmpl w:val="0366B822"/>
    <w:lvl w:ilvl="0" w:tplc="FFFFFFFF">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7FE0417E">
      <w:start w:val="1"/>
      <w:numFmt w:val="bullet"/>
      <w:lvlText w:val=""/>
      <w:lvlJc w:val="left"/>
      <w:pPr>
        <w:ind w:left="720" w:hanging="360"/>
      </w:pPr>
      <w:rPr>
        <w:rFonts w:ascii="Symbol" w:hAnsi="Symbol" w:hint="default"/>
        <w:color w:val="auto"/>
        <w:sz w:val="24"/>
        <w:szCs w:val="24"/>
      </w:rPr>
    </w:lvl>
    <w:lvl w:ilvl="1" w:tplc="E284A414" w:tentative="1">
      <w:start w:val="1"/>
      <w:numFmt w:val="bullet"/>
      <w:lvlText w:val="o"/>
      <w:lvlJc w:val="left"/>
      <w:pPr>
        <w:ind w:left="1440" w:hanging="360"/>
      </w:pPr>
      <w:rPr>
        <w:rFonts w:ascii="Courier New" w:hAnsi="Courier New" w:cs="Courier New" w:hint="default"/>
      </w:rPr>
    </w:lvl>
    <w:lvl w:ilvl="2" w:tplc="FEEE9B1E" w:tentative="1">
      <w:start w:val="1"/>
      <w:numFmt w:val="bullet"/>
      <w:lvlText w:val=""/>
      <w:lvlJc w:val="left"/>
      <w:pPr>
        <w:ind w:left="2160" w:hanging="360"/>
      </w:pPr>
      <w:rPr>
        <w:rFonts w:ascii="Wingdings" w:hAnsi="Wingdings" w:hint="default"/>
      </w:rPr>
    </w:lvl>
    <w:lvl w:ilvl="3" w:tplc="7C34792E" w:tentative="1">
      <w:start w:val="1"/>
      <w:numFmt w:val="bullet"/>
      <w:lvlText w:val=""/>
      <w:lvlJc w:val="left"/>
      <w:pPr>
        <w:ind w:left="2880" w:hanging="360"/>
      </w:pPr>
      <w:rPr>
        <w:rFonts w:ascii="Symbol" w:hAnsi="Symbol" w:hint="default"/>
      </w:rPr>
    </w:lvl>
    <w:lvl w:ilvl="4" w:tplc="375628B8" w:tentative="1">
      <w:start w:val="1"/>
      <w:numFmt w:val="bullet"/>
      <w:lvlText w:val="o"/>
      <w:lvlJc w:val="left"/>
      <w:pPr>
        <w:ind w:left="3600" w:hanging="360"/>
      </w:pPr>
      <w:rPr>
        <w:rFonts w:ascii="Courier New" w:hAnsi="Courier New" w:cs="Courier New" w:hint="default"/>
      </w:rPr>
    </w:lvl>
    <w:lvl w:ilvl="5" w:tplc="7E86629C" w:tentative="1">
      <w:start w:val="1"/>
      <w:numFmt w:val="bullet"/>
      <w:lvlText w:val=""/>
      <w:lvlJc w:val="left"/>
      <w:pPr>
        <w:ind w:left="4320" w:hanging="360"/>
      </w:pPr>
      <w:rPr>
        <w:rFonts w:ascii="Wingdings" w:hAnsi="Wingdings" w:hint="default"/>
      </w:rPr>
    </w:lvl>
    <w:lvl w:ilvl="6" w:tplc="95AEAED0" w:tentative="1">
      <w:start w:val="1"/>
      <w:numFmt w:val="bullet"/>
      <w:lvlText w:val=""/>
      <w:lvlJc w:val="left"/>
      <w:pPr>
        <w:ind w:left="5040" w:hanging="360"/>
      </w:pPr>
      <w:rPr>
        <w:rFonts w:ascii="Symbol" w:hAnsi="Symbol" w:hint="default"/>
      </w:rPr>
    </w:lvl>
    <w:lvl w:ilvl="7" w:tplc="DA207DD0" w:tentative="1">
      <w:start w:val="1"/>
      <w:numFmt w:val="bullet"/>
      <w:lvlText w:val="o"/>
      <w:lvlJc w:val="left"/>
      <w:pPr>
        <w:ind w:left="5760" w:hanging="360"/>
      </w:pPr>
      <w:rPr>
        <w:rFonts w:ascii="Courier New" w:hAnsi="Courier New" w:cs="Courier New" w:hint="default"/>
      </w:rPr>
    </w:lvl>
    <w:lvl w:ilvl="8" w:tplc="36606CD0"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9760CAAE">
      <w:start w:val="1"/>
      <w:numFmt w:val="lowerRoman"/>
      <w:lvlText w:val="(%1)"/>
      <w:lvlJc w:val="left"/>
      <w:pPr>
        <w:ind w:left="1080" w:hanging="720"/>
      </w:pPr>
      <w:rPr>
        <w:rFonts w:hint="default"/>
      </w:rPr>
    </w:lvl>
    <w:lvl w:ilvl="1" w:tplc="1234D40A" w:tentative="1">
      <w:start w:val="1"/>
      <w:numFmt w:val="lowerLetter"/>
      <w:lvlText w:val="%2."/>
      <w:lvlJc w:val="left"/>
      <w:pPr>
        <w:ind w:left="1440" w:hanging="360"/>
      </w:pPr>
    </w:lvl>
    <w:lvl w:ilvl="2" w:tplc="05666B5A" w:tentative="1">
      <w:start w:val="1"/>
      <w:numFmt w:val="lowerRoman"/>
      <w:lvlText w:val="%3."/>
      <w:lvlJc w:val="right"/>
      <w:pPr>
        <w:ind w:left="2160" w:hanging="180"/>
      </w:pPr>
    </w:lvl>
    <w:lvl w:ilvl="3" w:tplc="D3E0C982" w:tentative="1">
      <w:start w:val="1"/>
      <w:numFmt w:val="decimal"/>
      <w:lvlText w:val="%4."/>
      <w:lvlJc w:val="left"/>
      <w:pPr>
        <w:ind w:left="2880" w:hanging="360"/>
      </w:pPr>
    </w:lvl>
    <w:lvl w:ilvl="4" w:tplc="07C428A0" w:tentative="1">
      <w:start w:val="1"/>
      <w:numFmt w:val="lowerLetter"/>
      <w:lvlText w:val="%5."/>
      <w:lvlJc w:val="left"/>
      <w:pPr>
        <w:ind w:left="3600" w:hanging="360"/>
      </w:pPr>
    </w:lvl>
    <w:lvl w:ilvl="5" w:tplc="D6F28D4E" w:tentative="1">
      <w:start w:val="1"/>
      <w:numFmt w:val="lowerRoman"/>
      <w:lvlText w:val="%6."/>
      <w:lvlJc w:val="right"/>
      <w:pPr>
        <w:ind w:left="4320" w:hanging="180"/>
      </w:pPr>
    </w:lvl>
    <w:lvl w:ilvl="6" w:tplc="4BFA3C22" w:tentative="1">
      <w:start w:val="1"/>
      <w:numFmt w:val="decimal"/>
      <w:lvlText w:val="%7."/>
      <w:lvlJc w:val="left"/>
      <w:pPr>
        <w:ind w:left="5040" w:hanging="360"/>
      </w:pPr>
    </w:lvl>
    <w:lvl w:ilvl="7" w:tplc="6032D764" w:tentative="1">
      <w:start w:val="1"/>
      <w:numFmt w:val="lowerLetter"/>
      <w:lvlText w:val="%8."/>
      <w:lvlJc w:val="left"/>
      <w:pPr>
        <w:ind w:left="5760" w:hanging="360"/>
      </w:pPr>
    </w:lvl>
    <w:lvl w:ilvl="8" w:tplc="91E8DCBE" w:tentative="1">
      <w:start w:val="1"/>
      <w:numFmt w:val="lowerRoman"/>
      <w:lvlText w:val="%9."/>
      <w:lvlJc w:val="right"/>
      <w:pPr>
        <w:ind w:left="6480" w:hanging="180"/>
      </w:pPr>
    </w:lvl>
  </w:abstractNum>
  <w:abstractNum w:abstractNumId="11" w15:restartNumberingAfterBreak="0">
    <w:nsid w:val="1B2B6FD0"/>
    <w:multiLevelType w:val="hybridMultilevel"/>
    <w:tmpl w:val="7CDEC7B0"/>
    <w:lvl w:ilvl="0" w:tplc="4FC81D1A">
      <w:start w:val="1"/>
      <w:numFmt w:val="bullet"/>
      <w:lvlText w:val="·"/>
      <w:lvlJc w:val="left"/>
      <w:pPr>
        <w:ind w:left="720" w:hanging="360"/>
      </w:pPr>
      <w:rPr>
        <w:rFonts w:ascii="Symbol" w:hAnsi="Symbol" w:hint="default"/>
      </w:rPr>
    </w:lvl>
    <w:lvl w:ilvl="1" w:tplc="CE4CB3D8">
      <w:start w:val="1"/>
      <w:numFmt w:val="bullet"/>
      <w:lvlText w:val="o"/>
      <w:lvlJc w:val="left"/>
      <w:pPr>
        <w:ind w:left="1440" w:hanging="360"/>
      </w:pPr>
      <w:rPr>
        <w:rFonts w:ascii="Courier New" w:hAnsi="Courier New" w:hint="default"/>
      </w:rPr>
    </w:lvl>
    <w:lvl w:ilvl="2" w:tplc="03FE827A">
      <w:start w:val="1"/>
      <w:numFmt w:val="bullet"/>
      <w:lvlText w:val=""/>
      <w:lvlJc w:val="left"/>
      <w:pPr>
        <w:ind w:left="2160" w:hanging="360"/>
      </w:pPr>
      <w:rPr>
        <w:rFonts w:ascii="Wingdings" w:hAnsi="Wingdings" w:hint="default"/>
      </w:rPr>
    </w:lvl>
    <w:lvl w:ilvl="3" w:tplc="FB86FE3A">
      <w:start w:val="1"/>
      <w:numFmt w:val="bullet"/>
      <w:lvlText w:val=""/>
      <w:lvlJc w:val="left"/>
      <w:pPr>
        <w:ind w:left="2880" w:hanging="360"/>
      </w:pPr>
      <w:rPr>
        <w:rFonts w:ascii="Symbol" w:hAnsi="Symbol" w:hint="default"/>
      </w:rPr>
    </w:lvl>
    <w:lvl w:ilvl="4" w:tplc="ABB6D24A">
      <w:start w:val="1"/>
      <w:numFmt w:val="bullet"/>
      <w:lvlText w:val="o"/>
      <w:lvlJc w:val="left"/>
      <w:pPr>
        <w:ind w:left="3600" w:hanging="360"/>
      </w:pPr>
      <w:rPr>
        <w:rFonts w:ascii="Courier New" w:hAnsi="Courier New" w:hint="default"/>
      </w:rPr>
    </w:lvl>
    <w:lvl w:ilvl="5" w:tplc="17B86AFA">
      <w:start w:val="1"/>
      <w:numFmt w:val="bullet"/>
      <w:lvlText w:val=""/>
      <w:lvlJc w:val="left"/>
      <w:pPr>
        <w:ind w:left="4320" w:hanging="360"/>
      </w:pPr>
      <w:rPr>
        <w:rFonts w:ascii="Wingdings" w:hAnsi="Wingdings" w:hint="default"/>
      </w:rPr>
    </w:lvl>
    <w:lvl w:ilvl="6" w:tplc="509CD53A">
      <w:start w:val="1"/>
      <w:numFmt w:val="bullet"/>
      <w:lvlText w:val=""/>
      <w:lvlJc w:val="left"/>
      <w:pPr>
        <w:ind w:left="5040" w:hanging="360"/>
      </w:pPr>
      <w:rPr>
        <w:rFonts w:ascii="Symbol" w:hAnsi="Symbol" w:hint="default"/>
      </w:rPr>
    </w:lvl>
    <w:lvl w:ilvl="7" w:tplc="A44EC8D8">
      <w:start w:val="1"/>
      <w:numFmt w:val="bullet"/>
      <w:lvlText w:val="o"/>
      <w:lvlJc w:val="left"/>
      <w:pPr>
        <w:ind w:left="5760" w:hanging="360"/>
      </w:pPr>
      <w:rPr>
        <w:rFonts w:ascii="Courier New" w:hAnsi="Courier New" w:hint="default"/>
      </w:rPr>
    </w:lvl>
    <w:lvl w:ilvl="8" w:tplc="8DFC67C4">
      <w:start w:val="1"/>
      <w:numFmt w:val="bullet"/>
      <w:lvlText w:val=""/>
      <w:lvlJc w:val="left"/>
      <w:pPr>
        <w:ind w:left="6480" w:hanging="360"/>
      </w:pPr>
      <w:rPr>
        <w:rFonts w:ascii="Wingdings" w:hAnsi="Wingdings" w:hint="default"/>
      </w:rPr>
    </w:lvl>
  </w:abstractNum>
  <w:abstractNum w:abstractNumId="12" w15:restartNumberingAfterBreak="0">
    <w:nsid w:val="21090626"/>
    <w:multiLevelType w:val="hybridMultilevel"/>
    <w:tmpl w:val="9A4E0DB6"/>
    <w:lvl w:ilvl="0" w:tplc="627A54AA">
      <w:start w:val="1"/>
      <w:numFmt w:val="lowerRoman"/>
      <w:lvlText w:val="(%1)"/>
      <w:lvlJc w:val="left"/>
      <w:pPr>
        <w:ind w:left="1080" w:hanging="720"/>
      </w:pPr>
      <w:rPr>
        <w:rFonts w:hint="default"/>
      </w:rPr>
    </w:lvl>
    <w:lvl w:ilvl="1" w:tplc="555890B0" w:tentative="1">
      <w:start w:val="1"/>
      <w:numFmt w:val="lowerLetter"/>
      <w:lvlText w:val="%2."/>
      <w:lvlJc w:val="left"/>
      <w:pPr>
        <w:ind w:left="1440" w:hanging="360"/>
      </w:pPr>
    </w:lvl>
    <w:lvl w:ilvl="2" w:tplc="4350AD82" w:tentative="1">
      <w:start w:val="1"/>
      <w:numFmt w:val="lowerRoman"/>
      <w:lvlText w:val="%3."/>
      <w:lvlJc w:val="right"/>
      <w:pPr>
        <w:ind w:left="2160" w:hanging="180"/>
      </w:pPr>
    </w:lvl>
    <w:lvl w:ilvl="3" w:tplc="C6846742" w:tentative="1">
      <w:start w:val="1"/>
      <w:numFmt w:val="decimal"/>
      <w:lvlText w:val="%4."/>
      <w:lvlJc w:val="left"/>
      <w:pPr>
        <w:ind w:left="2880" w:hanging="360"/>
      </w:pPr>
    </w:lvl>
    <w:lvl w:ilvl="4" w:tplc="DD2C71FC" w:tentative="1">
      <w:start w:val="1"/>
      <w:numFmt w:val="lowerLetter"/>
      <w:lvlText w:val="%5."/>
      <w:lvlJc w:val="left"/>
      <w:pPr>
        <w:ind w:left="3600" w:hanging="360"/>
      </w:pPr>
    </w:lvl>
    <w:lvl w:ilvl="5" w:tplc="6FBCDF1A" w:tentative="1">
      <w:start w:val="1"/>
      <w:numFmt w:val="lowerRoman"/>
      <w:lvlText w:val="%6."/>
      <w:lvlJc w:val="right"/>
      <w:pPr>
        <w:ind w:left="4320" w:hanging="180"/>
      </w:pPr>
    </w:lvl>
    <w:lvl w:ilvl="6" w:tplc="6FFED62E" w:tentative="1">
      <w:start w:val="1"/>
      <w:numFmt w:val="decimal"/>
      <w:lvlText w:val="%7."/>
      <w:lvlJc w:val="left"/>
      <w:pPr>
        <w:ind w:left="5040" w:hanging="360"/>
      </w:pPr>
    </w:lvl>
    <w:lvl w:ilvl="7" w:tplc="38407578" w:tentative="1">
      <w:start w:val="1"/>
      <w:numFmt w:val="lowerLetter"/>
      <w:lvlText w:val="%8."/>
      <w:lvlJc w:val="left"/>
      <w:pPr>
        <w:ind w:left="5760" w:hanging="360"/>
      </w:pPr>
    </w:lvl>
    <w:lvl w:ilvl="8" w:tplc="E6A63342" w:tentative="1">
      <w:start w:val="1"/>
      <w:numFmt w:val="lowerRoman"/>
      <w:lvlText w:val="%9."/>
      <w:lvlJc w:val="right"/>
      <w:pPr>
        <w:ind w:left="6480" w:hanging="180"/>
      </w:pPr>
    </w:lvl>
  </w:abstractNum>
  <w:abstractNum w:abstractNumId="13" w15:restartNumberingAfterBreak="0">
    <w:nsid w:val="23ABF481"/>
    <w:multiLevelType w:val="hybridMultilevel"/>
    <w:tmpl w:val="86C6F00E"/>
    <w:lvl w:ilvl="0" w:tplc="065EBC7C">
      <w:start w:val="1"/>
      <w:numFmt w:val="bullet"/>
      <w:lvlText w:val="·"/>
      <w:lvlJc w:val="left"/>
      <w:pPr>
        <w:ind w:left="720" w:hanging="360"/>
      </w:pPr>
      <w:rPr>
        <w:rFonts w:ascii="Symbol" w:hAnsi="Symbol" w:hint="default"/>
      </w:rPr>
    </w:lvl>
    <w:lvl w:ilvl="1" w:tplc="7ED2D788">
      <w:start w:val="1"/>
      <w:numFmt w:val="bullet"/>
      <w:lvlText w:val="o"/>
      <w:lvlJc w:val="left"/>
      <w:pPr>
        <w:ind w:left="1440" w:hanging="360"/>
      </w:pPr>
      <w:rPr>
        <w:rFonts w:ascii="Courier New" w:hAnsi="Courier New" w:hint="default"/>
      </w:rPr>
    </w:lvl>
    <w:lvl w:ilvl="2" w:tplc="09F07D10">
      <w:start w:val="1"/>
      <w:numFmt w:val="bullet"/>
      <w:lvlText w:val=""/>
      <w:lvlJc w:val="left"/>
      <w:pPr>
        <w:ind w:left="2160" w:hanging="360"/>
      </w:pPr>
      <w:rPr>
        <w:rFonts w:ascii="Wingdings" w:hAnsi="Wingdings" w:hint="default"/>
      </w:rPr>
    </w:lvl>
    <w:lvl w:ilvl="3" w:tplc="655AC734">
      <w:start w:val="1"/>
      <w:numFmt w:val="bullet"/>
      <w:lvlText w:val=""/>
      <w:lvlJc w:val="left"/>
      <w:pPr>
        <w:ind w:left="2880" w:hanging="360"/>
      </w:pPr>
      <w:rPr>
        <w:rFonts w:ascii="Symbol" w:hAnsi="Symbol" w:hint="default"/>
      </w:rPr>
    </w:lvl>
    <w:lvl w:ilvl="4" w:tplc="B0E612EA">
      <w:start w:val="1"/>
      <w:numFmt w:val="bullet"/>
      <w:lvlText w:val="o"/>
      <w:lvlJc w:val="left"/>
      <w:pPr>
        <w:ind w:left="3600" w:hanging="360"/>
      </w:pPr>
      <w:rPr>
        <w:rFonts w:ascii="Courier New" w:hAnsi="Courier New" w:hint="default"/>
      </w:rPr>
    </w:lvl>
    <w:lvl w:ilvl="5" w:tplc="EF60B640">
      <w:start w:val="1"/>
      <w:numFmt w:val="bullet"/>
      <w:lvlText w:val=""/>
      <w:lvlJc w:val="left"/>
      <w:pPr>
        <w:ind w:left="4320" w:hanging="360"/>
      </w:pPr>
      <w:rPr>
        <w:rFonts w:ascii="Wingdings" w:hAnsi="Wingdings" w:hint="default"/>
      </w:rPr>
    </w:lvl>
    <w:lvl w:ilvl="6" w:tplc="631CB614">
      <w:start w:val="1"/>
      <w:numFmt w:val="bullet"/>
      <w:lvlText w:val=""/>
      <w:lvlJc w:val="left"/>
      <w:pPr>
        <w:ind w:left="5040" w:hanging="360"/>
      </w:pPr>
      <w:rPr>
        <w:rFonts w:ascii="Symbol" w:hAnsi="Symbol" w:hint="default"/>
      </w:rPr>
    </w:lvl>
    <w:lvl w:ilvl="7" w:tplc="D03E8ECC">
      <w:start w:val="1"/>
      <w:numFmt w:val="bullet"/>
      <w:lvlText w:val="o"/>
      <w:lvlJc w:val="left"/>
      <w:pPr>
        <w:ind w:left="5760" w:hanging="360"/>
      </w:pPr>
      <w:rPr>
        <w:rFonts w:ascii="Courier New" w:hAnsi="Courier New" w:hint="default"/>
      </w:rPr>
    </w:lvl>
    <w:lvl w:ilvl="8" w:tplc="A844CE82">
      <w:start w:val="1"/>
      <w:numFmt w:val="bullet"/>
      <w:lvlText w:val=""/>
      <w:lvlJc w:val="left"/>
      <w:pPr>
        <w:ind w:left="6480" w:hanging="360"/>
      </w:pPr>
      <w:rPr>
        <w:rFonts w:ascii="Wingdings" w:hAnsi="Wingdings" w:hint="default"/>
      </w:rPr>
    </w:lvl>
  </w:abstractNum>
  <w:abstractNum w:abstractNumId="14" w15:restartNumberingAfterBreak="0">
    <w:nsid w:val="2D386B17"/>
    <w:multiLevelType w:val="hybridMultilevel"/>
    <w:tmpl w:val="5B0A29FA"/>
    <w:lvl w:ilvl="0" w:tplc="FFFFFFFF">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BF303690">
      <w:start w:val="1"/>
      <w:numFmt w:val="lowerRoman"/>
      <w:lvlText w:val="(%1)"/>
      <w:lvlJc w:val="left"/>
      <w:pPr>
        <w:ind w:left="1080" w:hanging="720"/>
      </w:pPr>
      <w:rPr>
        <w:rFonts w:hint="default"/>
      </w:rPr>
    </w:lvl>
    <w:lvl w:ilvl="1" w:tplc="8F6EE9F0" w:tentative="1">
      <w:start w:val="1"/>
      <w:numFmt w:val="lowerLetter"/>
      <w:lvlText w:val="%2."/>
      <w:lvlJc w:val="left"/>
      <w:pPr>
        <w:ind w:left="1440" w:hanging="360"/>
      </w:pPr>
    </w:lvl>
    <w:lvl w:ilvl="2" w:tplc="4A90E870" w:tentative="1">
      <w:start w:val="1"/>
      <w:numFmt w:val="lowerRoman"/>
      <w:lvlText w:val="%3."/>
      <w:lvlJc w:val="right"/>
      <w:pPr>
        <w:ind w:left="2160" w:hanging="180"/>
      </w:pPr>
    </w:lvl>
    <w:lvl w:ilvl="3" w:tplc="B53A0C66" w:tentative="1">
      <w:start w:val="1"/>
      <w:numFmt w:val="decimal"/>
      <w:lvlText w:val="%4."/>
      <w:lvlJc w:val="left"/>
      <w:pPr>
        <w:ind w:left="2880" w:hanging="360"/>
      </w:pPr>
    </w:lvl>
    <w:lvl w:ilvl="4" w:tplc="F33C033E" w:tentative="1">
      <w:start w:val="1"/>
      <w:numFmt w:val="lowerLetter"/>
      <w:lvlText w:val="%5."/>
      <w:lvlJc w:val="left"/>
      <w:pPr>
        <w:ind w:left="3600" w:hanging="360"/>
      </w:pPr>
    </w:lvl>
    <w:lvl w:ilvl="5" w:tplc="A35EF884" w:tentative="1">
      <w:start w:val="1"/>
      <w:numFmt w:val="lowerRoman"/>
      <w:lvlText w:val="%6."/>
      <w:lvlJc w:val="right"/>
      <w:pPr>
        <w:ind w:left="4320" w:hanging="180"/>
      </w:pPr>
    </w:lvl>
    <w:lvl w:ilvl="6" w:tplc="8D42AC2C" w:tentative="1">
      <w:start w:val="1"/>
      <w:numFmt w:val="decimal"/>
      <w:lvlText w:val="%7."/>
      <w:lvlJc w:val="left"/>
      <w:pPr>
        <w:ind w:left="5040" w:hanging="360"/>
      </w:pPr>
    </w:lvl>
    <w:lvl w:ilvl="7" w:tplc="8366421C" w:tentative="1">
      <w:start w:val="1"/>
      <w:numFmt w:val="lowerLetter"/>
      <w:lvlText w:val="%8."/>
      <w:lvlJc w:val="left"/>
      <w:pPr>
        <w:ind w:left="5760" w:hanging="360"/>
      </w:pPr>
    </w:lvl>
    <w:lvl w:ilvl="8" w:tplc="A3488032"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D6921B1C">
      <w:start w:val="1"/>
      <w:numFmt w:val="lowerRoman"/>
      <w:lvlText w:val="(%1)"/>
      <w:lvlJc w:val="left"/>
      <w:pPr>
        <w:ind w:left="1080" w:hanging="720"/>
      </w:pPr>
      <w:rPr>
        <w:rFonts w:hint="default"/>
      </w:rPr>
    </w:lvl>
    <w:lvl w:ilvl="1" w:tplc="411AFBE4" w:tentative="1">
      <w:start w:val="1"/>
      <w:numFmt w:val="lowerLetter"/>
      <w:lvlText w:val="%2."/>
      <w:lvlJc w:val="left"/>
      <w:pPr>
        <w:ind w:left="1440" w:hanging="360"/>
      </w:pPr>
    </w:lvl>
    <w:lvl w:ilvl="2" w:tplc="19B0FC4C" w:tentative="1">
      <w:start w:val="1"/>
      <w:numFmt w:val="lowerRoman"/>
      <w:lvlText w:val="%3."/>
      <w:lvlJc w:val="right"/>
      <w:pPr>
        <w:ind w:left="2160" w:hanging="180"/>
      </w:pPr>
    </w:lvl>
    <w:lvl w:ilvl="3" w:tplc="7702073A" w:tentative="1">
      <w:start w:val="1"/>
      <w:numFmt w:val="decimal"/>
      <w:lvlText w:val="%4."/>
      <w:lvlJc w:val="left"/>
      <w:pPr>
        <w:ind w:left="2880" w:hanging="360"/>
      </w:pPr>
    </w:lvl>
    <w:lvl w:ilvl="4" w:tplc="7C1A5A70" w:tentative="1">
      <w:start w:val="1"/>
      <w:numFmt w:val="lowerLetter"/>
      <w:lvlText w:val="%5."/>
      <w:lvlJc w:val="left"/>
      <w:pPr>
        <w:ind w:left="3600" w:hanging="360"/>
      </w:pPr>
    </w:lvl>
    <w:lvl w:ilvl="5" w:tplc="1894607E" w:tentative="1">
      <w:start w:val="1"/>
      <w:numFmt w:val="lowerRoman"/>
      <w:lvlText w:val="%6."/>
      <w:lvlJc w:val="right"/>
      <w:pPr>
        <w:ind w:left="4320" w:hanging="180"/>
      </w:pPr>
    </w:lvl>
    <w:lvl w:ilvl="6" w:tplc="259E9CAE" w:tentative="1">
      <w:start w:val="1"/>
      <w:numFmt w:val="decimal"/>
      <w:lvlText w:val="%7."/>
      <w:lvlJc w:val="left"/>
      <w:pPr>
        <w:ind w:left="5040" w:hanging="360"/>
      </w:pPr>
    </w:lvl>
    <w:lvl w:ilvl="7" w:tplc="619883AE" w:tentative="1">
      <w:start w:val="1"/>
      <w:numFmt w:val="lowerLetter"/>
      <w:lvlText w:val="%8."/>
      <w:lvlJc w:val="left"/>
      <w:pPr>
        <w:ind w:left="5760" w:hanging="360"/>
      </w:pPr>
    </w:lvl>
    <w:lvl w:ilvl="8" w:tplc="09EE521A" w:tentative="1">
      <w:start w:val="1"/>
      <w:numFmt w:val="lowerRoman"/>
      <w:lvlText w:val="%9."/>
      <w:lvlJc w:val="right"/>
      <w:pPr>
        <w:ind w:left="6480" w:hanging="180"/>
      </w:pPr>
    </w:lvl>
  </w:abstractNum>
  <w:abstractNum w:abstractNumId="17" w15:restartNumberingAfterBreak="0">
    <w:nsid w:val="31AF1D42"/>
    <w:multiLevelType w:val="hybridMultilevel"/>
    <w:tmpl w:val="638420D2"/>
    <w:lvl w:ilvl="0" w:tplc="5C1E5CB4">
      <w:start w:val="1"/>
      <w:numFmt w:val="bullet"/>
      <w:lvlText w:val=""/>
      <w:lvlJc w:val="left"/>
      <w:pPr>
        <w:ind w:left="720" w:hanging="360"/>
      </w:pPr>
      <w:rPr>
        <w:rFonts w:ascii="Symbol" w:hAnsi="Symbol" w:hint="default"/>
      </w:rPr>
    </w:lvl>
    <w:lvl w:ilvl="1" w:tplc="DA78CE52">
      <w:start w:val="1"/>
      <w:numFmt w:val="bullet"/>
      <w:lvlText w:val="o"/>
      <w:lvlJc w:val="left"/>
      <w:pPr>
        <w:ind w:left="1440" w:hanging="360"/>
      </w:pPr>
      <w:rPr>
        <w:rFonts w:ascii="Courier New" w:hAnsi="Courier New" w:hint="default"/>
      </w:rPr>
    </w:lvl>
    <w:lvl w:ilvl="2" w:tplc="9668858A">
      <w:start w:val="1"/>
      <w:numFmt w:val="bullet"/>
      <w:lvlText w:val=""/>
      <w:lvlJc w:val="left"/>
      <w:pPr>
        <w:ind w:left="2160" w:hanging="360"/>
      </w:pPr>
      <w:rPr>
        <w:rFonts w:ascii="Wingdings" w:hAnsi="Wingdings" w:hint="default"/>
      </w:rPr>
    </w:lvl>
    <w:lvl w:ilvl="3" w:tplc="A86A8F94">
      <w:start w:val="1"/>
      <w:numFmt w:val="bullet"/>
      <w:lvlText w:val=""/>
      <w:lvlJc w:val="left"/>
      <w:pPr>
        <w:ind w:left="2880" w:hanging="360"/>
      </w:pPr>
      <w:rPr>
        <w:rFonts w:ascii="Symbol" w:hAnsi="Symbol" w:hint="default"/>
      </w:rPr>
    </w:lvl>
    <w:lvl w:ilvl="4" w:tplc="A4EEA9D2">
      <w:start w:val="1"/>
      <w:numFmt w:val="bullet"/>
      <w:lvlText w:val="o"/>
      <w:lvlJc w:val="left"/>
      <w:pPr>
        <w:ind w:left="3600" w:hanging="360"/>
      </w:pPr>
      <w:rPr>
        <w:rFonts w:ascii="Courier New" w:hAnsi="Courier New" w:hint="default"/>
      </w:rPr>
    </w:lvl>
    <w:lvl w:ilvl="5" w:tplc="74C89AA0">
      <w:start w:val="1"/>
      <w:numFmt w:val="bullet"/>
      <w:lvlText w:val=""/>
      <w:lvlJc w:val="left"/>
      <w:pPr>
        <w:ind w:left="4320" w:hanging="360"/>
      </w:pPr>
      <w:rPr>
        <w:rFonts w:ascii="Wingdings" w:hAnsi="Wingdings" w:hint="default"/>
      </w:rPr>
    </w:lvl>
    <w:lvl w:ilvl="6" w:tplc="946A286C">
      <w:start w:val="1"/>
      <w:numFmt w:val="bullet"/>
      <w:lvlText w:val=""/>
      <w:lvlJc w:val="left"/>
      <w:pPr>
        <w:ind w:left="5040" w:hanging="360"/>
      </w:pPr>
      <w:rPr>
        <w:rFonts w:ascii="Symbol" w:hAnsi="Symbol" w:hint="default"/>
      </w:rPr>
    </w:lvl>
    <w:lvl w:ilvl="7" w:tplc="0146223C">
      <w:start w:val="1"/>
      <w:numFmt w:val="bullet"/>
      <w:lvlText w:val="o"/>
      <w:lvlJc w:val="left"/>
      <w:pPr>
        <w:ind w:left="5760" w:hanging="360"/>
      </w:pPr>
      <w:rPr>
        <w:rFonts w:ascii="Courier New" w:hAnsi="Courier New" w:hint="default"/>
      </w:rPr>
    </w:lvl>
    <w:lvl w:ilvl="8" w:tplc="C57A6646">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9A4E0DB6"/>
    <w:lvl w:ilvl="0" w:tplc="2AAA30C4">
      <w:start w:val="1"/>
      <w:numFmt w:val="lowerRoman"/>
      <w:lvlText w:val="(%1)"/>
      <w:lvlJc w:val="left"/>
      <w:pPr>
        <w:ind w:left="1080" w:hanging="720"/>
      </w:pPr>
      <w:rPr>
        <w:rFonts w:hint="default"/>
      </w:rPr>
    </w:lvl>
    <w:lvl w:ilvl="1" w:tplc="33D85CE6" w:tentative="1">
      <w:start w:val="1"/>
      <w:numFmt w:val="lowerLetter"/>
      <w:lvlText w:val="%2."/>
      <w:lvlJc w:val="left"/>
      <w:pPr>
        <w:ind w:left="1440" w:hanging="360"/>
      </w:pPr>
    </w:lvl>
    <w:lvl w:ilvl="2" w:tplc="677443AC" w:tentative="1">
      <w:start w:val="1"/>
      <w:numFmt w:val="lowerRoman"/>
      <w:lvlText w:val="%3."/>
      <w:lvlJc w:val="right"/>
      <w:pPr>
        <w:ind w:left="2160" w:hanging="180"/>
      </w:pPr>
    </w:lvl>
    <w:lvl w:ilvl="3" w:tplc="A636E630" w:tentative="1">
      <w:start w:val="1"/>
      <w:numFmt w:val="decimal"/>
      <w:lvlText w:val="%4."/>
      <w:lvlJc w:val="left"/>
      <w:pPr>
        <w:ind w:left="2880" w:hanging="360"/>
      </w:pPr>
    </w:lvl>
    <w:lvl w:ilvl="4" w:tplc="3D5A2D1E" w:tentative="1">
      <w:start w:val="1"/>
      <w:numFmt w:val="lowerLetter"/>
      <w:lvlText w:val="%5."/>
      <w:lvlJc w:val="left"/>
      <w:pPr>
        <w:ind w:left="3600" w:hanging="360"/>
      </w:pPr>
    </w:lvl>
    <w:lvl w:ilvl="5" w:tplc="25C07BAE" w:tentative="1">
      <w:start w:val="1"/>
      <w:numFmt w:val="lowerRoman"/>
      <w:lvlText w:val="%6."/>
      <w:lvlJc w:val="right"/>
      <w:pPr>
        <w:ind w:left="4320" w:hanging="180"/>
      </w:pPr>
    </w:lvl>
    <w:lvl w:ilvl="6" w:tplc="3BB4E420" w:tentative="1">
      <w:start w:val="1"/>
      <w:numFmt w:val="decimal"/>
      <w:lvlText w:val="%7."/>
      <w:lvlJc w:val="left"/>
      <w:pPr>
        <w:ind w:left="5040" w:hanging="360"/>
      </w:pPr>
    </w:lvl>
    <w:lvl w:ilvl="7" w:tplc="215ADF00" w:tentative="1">
      <w:start w:val="1"/>
      <w:numFmt w:val="lowerLetter"/>
      <w:lvlText w:val="%8."/>
      <w:lvlJc w:val="left"/>
      <w:pPr>
        <w:ind w:left="5760" w:hanging="360"/>
      </w:pPr>
    </w:lvl>
    <w:lvl w:ilvl="8" w:tplc="890648F0"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F7BEB494">
      <w:start w:val="1"/>
      <w:numFmt w:val="lowerRoman"/>
      <w:lvlText w:val="(%1)"/>
      <w:lvlJc w:val="left"/>
      <w:pPr>
        <w:ind w:left="1080" w:hanging="720"/>
      </w:pPr>
      <w:rPr>
        <w:rFonts w:hint="default"/>
      </w:rPr>
    </w:lvl>
    <w:lvl w:ilvl="1" w:tplc="10E0E310" w:tentative="1">
      <w:start w:val="1"/>
      <w:numFmt w:val="lowerLetter"/>
      <w:lvlText w:val="%2."/>
      <w:lvlJc w:val="left"/>
      <w:pPr>
        <w:ind w:left="1440" w:hanging="360"/>
      </w:pPr>
    </w:lvl>
    <w:lvl w:ilvl="2" w:tplc="981AC59E" w:tentative="1">
      <w:start w:val="1"/>
      <w:numFmt w:val="lowerRoman"/>
      <w:lvlText w:val="%3."/>
      <w:lvlJc w:val="right"/>
      <w:pPr>
        <w:ind w:left="2160" w:hanging="180"/>
      </w:pPr>
    </w:lvl>
    <w:lvl w:ilvl="3" w:tplc="D69A8680" w:tentative="1">
      <w:start w:val="1"/>
      <w:numFmt w:val="decimal"/>
      <w:lvlText w:val="%4."/>
      <w:lvlJc w:val="left"/>
      <w:pPr>
        <w:ind w:left="2880" w:hanging="360"/>
      </w:pPr>
    </w:lvl>
    <w:lvl w:ilvl="4" w:tplc="3E549922" w:tentative="1">
      <w:start w:val="1"/>
      <w:numFmt w:val="lowerLetter"/>
      <w:lvlText w:val="%5."/>
      <w:lvlJc w:val="left"/>
      <w:pPr>
        <w:ind w:left="3600" w:hanging="360"/>
      </w:pPr>
    </w:lvl>
    <w:lvl w:ilvl="5" w:tplc="4D60CD24" w:tentative="1">
      <w:start w:val="1"/>
      <w:numFmt w:val="lowerRoman"/>
      <w:lvlText w:val="%6."/>
      <w:lvlJc w:val="right"/>
      <w:pPr>
        <w:ind w:left="4320" w:hanging="180"/>
      </w:pPr>
    </w:lvl>
    <w:lvl w:ilvl="6" w:tplc="9976B594" w:tentative="1">
      <w:start w:val="1"/>
      <w:numFmt w:val="decimal"/>
      <w:lvlText w:val="%7."/>
      <w:lvlJc w:val="left"/>
      <w:pPr>
        <w:ind w:left="5040" w:hanging="360"/>
      </w:pPr>
    </w:lvl>
    <w:lvl w:ilvl="7" w:tplc="74C8BA00" w:tentative="1">
      <w:start w:val="1"/>
      <w:numFmt w:val="lowerLetter"/>
      <w:lvlText w:val="%8."/>
      <w:lvlJc w:val="left"/>
      <w:pPr>
        <w:ind w:left="5760" w:hanging="360"/>
      </w:pPr>
    </w:lvl>
    <w:lvl w:ilvl="8" w:tplc="1B48E93A"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A10CC7A4">
      <w:start w:val="1"/>
      <w:numFmt w:val="lowerRoman"/>
      <w:lvlText w:val="(%1)"/>
      <w:lvlJc w:val="left"/>
      <w:pPr>
        <w:ind w:left="1080" w:hanging="720"/>
      </w:pPr>
      <w:rPr>
        <w:rFonts w:hint="default"/>
      </w:rPr>
    </w:lvl>
    <w:lvl w:ilvl="1" w:tplc="8D9AE688" w:tentative="1">
      <w:start w:val="1"/>
      <w:numFmt w:val="lowerLetter"/>
      <w:lvlText w:val="%2."/>
      <w:lvlJc w:val="left"/>
      <w:pPr>
        <w:ind w:left="1440" w:hanging="360"/>
      </w:pPr>
    </w:lvl>
    <w:lvl w:ilvl="2" w:tplc="92648662" w:tentative="1">
      <w:start w:val="1"/>
      <w:numFmt w:val="lowerRoman"/>
      <w:lvlText w:val="%3."/>
      <w:lvlJc w:val="right"/>
      <w:pPr>
        <w:ind w:left="2160" w:hanging="180"/>
      </w:pPr>
    </w:lvl>
    <w:lvl w:ilvl="3" w:tplc="06FC7432" w:tentative="1">
      <w:start w:val="1"/>
      <w:numFmt w:val="decimal"/>
      <w:lvlText w:val="%4."/>
      <w:lvlJc w:val="left"/>
      <w:pPr>
        <w:ind w:left="2880" w:hanging="360"/>
      </w:pPr>
    </w:lvl>
    <w:lvl w:ilvl="4" w:tplc="235E32E8" w:tentative="1">
      <w:start w:val="1"/>
      <w:numFmt w:val="lowerLetter"/>
      <w:lvlText w:val="%5."/>
      <w:lvlJc w:val="left"/>
      <w:pPr>
        <w:ind w:left="3600" w:hanging="360"/>
      </w:pPr>
    </w:lvl>
    <w:lvl w:ilvl="5" w:tplc="7E5AB3AC" w:tentative="1">
      <w:start w:val="1"/>
      <w:numFmt w:val="lowerRoman"/>
      <w:lvlText w:val="%6."/>
      <w:lvlJc w:val="right"/>
      <w:pPr>
        <w:ind w:left="4320" w:hanging="180"/>
      </w:pPr>
    </w:lvl>
    <w:lvl w:ilvl="6" w:tplc="581235EA" w:tentative="1">
      <w:start w:val="1"/>
      <w:numFmt w:val="decimal"/>
      <w:lvlText w:val="%7."/>
      <w:lvlJc w:val="left"/>
      <w:pPr>
        <w:ind w:left="5040" w:hanging="360"/>
      </w:pPr>
    </w:lvl>
    <w:lvl w:ilvl="7" w:tplc="CDA0FA8C" w:tentative="1">
      <w:start w:val="1"/>
      <w:numFmt w:val="lowerLetter"/>
      <w:lvlText w:val="%8."/>
      <w:lvlJc w:val="left"/>
      <w:pPr>
        <w:ind w:left="5760" w:hanging="360"/>
      </w:pPr>
    </w:lvl>
    <w:lvl w:ilvl="8" w:tplc="896093F8"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521C76E6">
      <w:start w:val="1"/>
      <w:numFmt w:val="lowerRoman"/>
      <w:lvlText w:val="(%1)"/>
      <w:lvlJc w:val="left"/>
      <w:pPr>
        <w:ind w:left="1080" w:hanging="720"/>
      </w:pPr>
      <w:rPr>
        <w:rFonts w:hint="default"/>
      </w:rPr>
    </w:lvl>
    <w:lvl w:ilvl="1" w:tplc="EC04DC46" w:tentative="1">
      <w:start w:val="1"/>
      <w:numFmt w:val="lowerLetter"/>
      <w:lvlText w:val="%2."/>
      <w:lvlJc w:val="left"/>
      <w:pPr>
        <w:ind w:left="1440" w:hanging="360"/>
      </w:pPr>
    </w:lvl>
    <w:lvl w:ilvl="2" w:tplc="25745EEC" w:tentative="1">
      <w:start w:val="1"/>
      <w:numFmt w:val="lowerRoman"/>
      <w:lvlText w:val="%3."/>
      <w:lvlJc w:val="right"/>
      <w:pPr>
        <w:ind w:left="2160" w:hanging="180"/>
      </w:pPr>
    </w:lvl>
    <w:lvl w:ilvl="3" w:tplc="ED8A46D0" w:tentative="1">
      <w:start w:val="1"/>
      <w:numFmt w:val="decimal"/>
      <w:lvlText w:val="%4."/>
      <w:lvlJc w:val="left"/>
      <w:pPr>
        <w:ind w:left="2880" w:hanging="360"/>
      </w:pPr>
    </w:lvl>
    <w:lvl w:ilvl="4" w:tplc="F1D8A1B4" w:tentative="1">
      <w:start w:val="1"/>
      <w:numFmt w:val="lowerLetter"/>
      <w:lvlText w:val="%5."/>
      <w:lvlJc w:val="left"/>
      <w:pPr>
        <w:ind w:left="3600" w:hanging="360"/>
      </w:pPr>
    </w:lvl>
    <w:lvl w:ilvl="5" w:tplc="0C743014" w:tentative="1">
      <w:start w:val="1"/>
      <w:numFmt w:val="lowerRoman"/>
      <w:lvlText w:val="%6."/>
      <w:lvlJc w:val="right"/>
      <w:pPr>
        <w:ind w:left="4320" w:hanging="180"/>
      </w:pPr>
    </w:lvl>
    <w:lvl w:ilvl="6" w:tplc="C17684F8" w:tentative="1">
      <w:start w:val="1"/>
      <w:numFmt w:val="decimal"/>
      <w:lvlText w:val="%7."/>
      <w:lvlJc w:val="left"/>
      <w:pPr>
        <w:ind w:left="5040" w:hanging="360"/>
      </w:pPr>
    </w:lvl>
    <w:lvl w:ilvl="7" w:tplc="B31231EE" w:tentative="1">
      <w:start w:val="1"/>
      <w:numFmt w:val="lowerLetter"/>
      <w:lvlText w:val="%8."/>
      <w:lvlJc w:val="left"/>
      <w:pPr>
        <w:ind w:left="5760" w:hanging="360"/>
      </w:pPr>
    </w:lvl>
    <w:lvl w:ilvl="8" w:tplc="DE3C2C30" w:tentative="1">
      <w:start w:val="1"/>
      <w:numFmt w:val="lowerRoman"/>
      <w:lvlText w:val="%9."/>
      <w:lvlJc w:val="right"/>
      <w:pPr>
        <w:ind w:left="6480" w:hanging="180"/>
      </w:pPr>
    </w:lvl>
  </w:abstractNum>
  <w:abstractNum w:abstractNumId="22" w15:restartNumberingAfterBreak="0">
    <w:nsid w:val="4C9E69B4"/>
    <w:multiLevelType w:val="hybridMultilevel"/>
    <w:tmpl w:val="B0BA65BE"/>
    <w:lvl w:ilvl="0" w:tplc="BA200C10">
      <w:start w:val="1"/>
      <w:numFmt w:val="bullet"/>
      <w:lvlText w:val="·"/>
      <w:lvlJc w:val="left"/>
      <w:pPr>
        <w:ind w:left="720" w:hanging="360"/>
      </w:pPr>
      <w:rPr>
        <w:rFonts w:ascii="Symbol" w:hAnsi="Symbol" w:hint="default"/>
      </w:rPr>
    </w:lvl>
    <w:lvl w:ilvl="1" w:tplc="19A6760E">
      <w:start w:val="1"/>
      <w:numFmt w:val="bullet"/>
      <w:lvlText w:val="o"/>
      <w:lvlJc w:val="left"/>
      <w:pPr>
        <w:ind w:left="1440" w:hanging="360"/>
      </w:pPr>
      <w:rPr>
        <w:rFonts w:ascii="Courier New" w:hAnsi="Courier New" w:hint="default"/>
      </w:rPr>
    </w:lvl>
    <w:lvl w:ilvl="2" w:tplc="6D4EB216">
      <w:start w:val="1"/>
      <w:numFmt w:val="bullet"/>
      <w:lvlText w:val=""/>
      <w:lvlJc w:val="left"/>
      <w:pPr>
        <w:ind w:left="2160" w:hanging="360"/>
      </w:pPr>
      <w:rPr>
        <w:rFonts w:ascii="Wingdings" w:hAnsi="Wingdings" w:hint="default"/>
      </w:rPr>
    </w:lvl>
    <w:lvl w:ilvl="3" w:tplc="6416175A">
      <w:start w:val="1"/>
      <w:numFmt w:val="bullet"/>
      <w:lvlText w:val=""/>
      <w:lvlJc w:val="left"/>
      <w:pPr>
        <w:ind w:left="2880" w:hanging="360"/>
      </w:pPr>
      <w:rPr>
        <w:rFonts w:ascii="Symbol" w:hAnsi="Symbol" w:hint="default"/>
      </w:rPr>
    </w:lvl>
    <w:lvl w:ilvl="4" w:tplc="1C1841F6">
      <w:start w:val="1"/>
      <w:numFmt w:val="bullet"/>
      <w:lvlText w:val="o"/>
      <w:lvlJc w:val="left"/>
      <w:pPr>
        <w:ind w:left="3600" w:hanging="360"/>
      </w:pPr>
      <w:rPr>
        <w:rFonts w:ascii="Courier New" w:hAnsi="Courier New" w:hint="default"/>
      </w:rPr>
    </w:lvl>
    <w:lvl w:ilvl="5" w:tplc="D24C5BA6">
      <w:start w:val="1"/>
      <w:numFmt w:val="bullet"/>
      <w:lvlText w:val=""/>
      <w:lvlJc w:val="left"/>
      <w:pPr>
        <w:ind w:left="4320" w:hanging="360"/>
      </w:pPr>
      <w:rPr>
        <w:rFonts w:ascii="Wingdings" w:hAnsi="Wingdings" w:hint="default"/>
      </w:rPr>
    </w:lvl>
    <w:lvl w:ilvl="6" w:tplc="7A2E9AE4">
      <w:start w:val="1"/>
      <w:numFmt w:val="bullet"/>
      <w:lvlText w:val=""/>
      <w:lvlJc w:val="left"/>
      <w:pPr>
        <w:ind w:left="5040" w:hanging="360"/>
      </w:pPr>
      <w:rPr>
        <w:rFonts w:ascii="Symbol" w:hAnsi="Symbol" w:hint="default"/>
      </w:rPr>
    </w:lvl>
    <w:lvl w:ilvl="7" w:tplc="B6BCF902">
      <w:start w:val="1"/>
      <w:numFmt w:val="bullet"/>
      <w:lvlText w:val="o"/>
      <w:lvlJc w:val="left"/>
      <w:pPr>
        <w:ind w:left="5760" w:hanging="360"/>
      </w:pPr>
      <w:rPr>
        <w:rFonts w:ascii="Courier New" w:hAnsi="Courier New" w:hint="default"/>
      </w:rPr>
    </w:lvl>
    <w:lvl w:ilvl="8" w:tplc="6F767B8C">
      <w:start w:val="1"/>
      <w:numFmt w:val="bullet"/>
      <w:lvlText w:val=""/>
      <w:lvlJc w:val="left"/>
      <w:pPr>
        <w:ind w:left="6480" w:hanging="360"/>
      </w:pPr>
      <w:rPr>
        <w:rFonts w:ascii="Wingdings" w:hAnsi="Wingdings" w:hint="default"/>
      </w:rPr>
    </w:lvl>
  </w:abstractNum>
  <w:abstractNum w:abstractNumId="23" w15:restartNumberingAfterBreak="0">
    <w:nsid w:val="52410DEE"/>
    <w:multiLevelType w:val="hybridMultilevel"/>
    <w:tmpl w:val="3DD80690"/>
    <w:lvl w:ilvl="0" w:tplc="40545156">
      <w:start w:val="1"/>
      <w:numFmt w:val="bullet"/>
      <w:lvlText w:val="·"/>
      <w:lvlJc w:val="left"/>
      <w:pPr>
        <w:ind w:left="720" w:hanging="360"/>
      </w:pPr>
      <w:rPr>
        <w:rFonts w:ascii="Symbol" w:hAnsi="Symbol" w:hint="default"/>
      </w:rPr>
    </w:lvl>
    <w:lvl w:ilvl="1" w:tplc="E88A8D32">
      <w:start w:val="1"/>
      <w:numFmt w:val="bullet"/>
      <w:lvlText w:val="o"/>
      <w:lvlJc w:val="left"/>
      <w:pPr>
        <w:ind w:left="1440" w:hanging="360"/>
      </w:pPr>
      <w:rPr>
        <w:rFonts w:ascii="Courier New" w:hAnsi="Courier New" w:hint="default"/>
      </w:rPr>
    </w:lvl>
    <w:lvl w:ilvl="2" w:tplc="2874430E">
      <w:start w:val="1"/>
      <w:numFmt w:val="bullet"/>
      <w:lvlText w:val=""/>
      <w:lvlJc w:val="left"/>
      <w:pPr>
        <w:ind w:left="2160" w:hanging="360"/>
      </w:pPr>
      <w:rPr>
        <w:rFonts w:ascii="Wingdings" w:hAnsi="Wingdings" w:hint="default"/>
      </w:rPr>
    </w:lvl>
    <w:lvl w:ilvl="3" w:tplc="DB0E2BEE">
      <w:start w:val="1"/>
      <w:numFmt w:val="bullet"/>
      <w:lvlText w:val=""/>
      <w:lvlJc w:val="left"/>
      <w:pPr>
        <w:ind w:left="2880" w:hanging="360"/>
      </w:pPr>
      <w:rPr>
        <w:rFonts w:ascii="Symbol" w:hAnsi="Symbol" w:hint="default"/>
      </w:rPr>
    </w:lvl>
    <w:lvl w:ilvl="4" w:tplc="BD36546E">
      <w:start w:val="1"/>
      <w:numFmt w:val="bullet"/>
      <w:lvlText w:val="o"/>
      <w:lvlJc w:val="left"/>
      <w:pPr>
        <w:ind w:left="3600" w:hanging="360"/>
      </w:pPr>
      <w:rPr>
        <w:rFonts w:ascii="Courier New" w:hAnsi="Courier New" w:hint="default"/>
      </w:rPr>
    </w:lvl>
    <w:lvl w:ilvl="5" w:tplc="90408862">
      <w:start w:val="1"/>
      <w:numFmt w:val="bullet"/>
      <w:lvlText w:val=""/>
      <w:lvlJc w:val="left"/>
      <w:pPr>
        <w:ind w:left="4320" w:hanging="360"/>
      </w:pPr>
      <w:rPr>
        <w:rFonts w:ascii="Wingdings" w:hAnsi="Wingdings" w:hint="default"/>
      </w:rPr>
    </w:lvl>
    <w:lvl w:ilvl="6" w:tplc="790EADCE">
      <w:start w:val="1"/>
      <w:numFmt w:val="bullet"/>
      <w:lvlText w:val=""/>
      <w:lvlJc w:val="left"/>
      <w:pPr>
        <w:ind w:left="5040" w:hanging="360"/>
      </w:pPr>
      <w:rPr>
        <w:rFonts w:ascii="Symbol" w:hAnsi="Symbol" w:hint="default"/>
      </w:rPr>
    </w:lvl>
    <w:lvl w:ilvl="7" w:tplc="22CAEDE4">
      <w:start w:val="1"/>
      <w:numFmt w:val="bullet"/>
      <w:lvlText w:val="o"/>
      <w:lvlJc w:val="left"/>
      <w:pPr>
        <w:ind w:left="5760" w:hanging="360"/>
      </w:pPr>
      <w:rPr>
        <w:rFonts w:ascii="Courier New" w:hAnsi="Courier New" w:hint="default"/>
      </w:rPr>
    </w:lvl>
    <w:lvl w:ilvl="8" w:tplc="E9947964">
      <w:start w:val="1"/>
      <w:numFmt w:val="bullet"/>
      <w:lvlText w:val=""/>
      <w:lvlJc w:val="left"/>
      <w:pPr>
        <w:ind w:left="6480" w:hanging="360"/>
      </w:pPr>
      <w:rPr>
        <w:rFonts w:ascii="Wingdings" w:hAnsi="Wingdings" w:hint="default"/>
      </w:rPr>
    </w:lvl>
  </w:abstractNum>
  <w:abstractNum w:abstractNumId="24"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D27C82F6">
      <w:start w:val="1"/>
      <w:numFmt w:val="bullet"/>
      <w:lvlText w:val="o"/>
      <w:lvlJc w:val="left"/>
      <w:pPr>
        <w:ind w:left="1080" w:hanging="360"/>
      </w:pPr>
      <w:rPr>
        <w:rFonts w:ascii="Courier New" w:hAnsi="Courier New" w:cs="Courier New" w:hint="default"/>
      </w:rPr>
    </w:lvl>
    <w:lvl w:ilvl="2" w:tplc="7A848A4E">
      <w:start w:val="1"/>
      <w:numFmt w:val="bullet"/>
      <w:lvlText w:val=""/>
      <w:lvlJc w:val="left"/>
      <w:pPr>
        <w:ind w:left="1800" w:hanging="360"/>
      </w:pPr>
      <w:rPr>
        <w:rFonts w:ascii="Wingdings" w:hAnsi="Wingdings" w:hint="default"/>
      </w:rPr>
    </w:lvl>
    <w:lvl w:ilvl="3" w:tplc="3594F76E">
      <w:start w:val="1"/>
      <w:numFmt w:val="bullet"/>
      <w:lvlText w:val=""/>
      <w:lvlJc w:val="left"/>
      <w:pPr>
        <w:ind w:left="2520" w:hanging="360"/>
      </w:pPr>
      <w:rPr>
        <w:rFonts w:ascii="Symbol" w:hAnsi="Symbol" w:hint="default"/>
      </w:rPr>
    </w:lvl>
    <w:lvl w:ilvl="4" w:tplc="BFE0AB76">
      <w:start w:val="1"/>
      <w:numFmt w:val="bullet"/>
      <w:lvlText w:val="o"/>
      <w:lvlJc w:val="left"/>
      <w:pPr>
        <w:ind w:left="3240" w:hanging="360"/>
      </w:pPr>
      <w:rPr>
        <w:rFonts w:ascii="Courier New" w:hAnsi="Courier New" w:cs="Courier New" w:hint="default"/>
      </w:rPr>
    </w:lvl>
    <w:lvl w:ilvl="5" w:tplc="53705712">
      <w:start w:val="1"/>
      <w:numFmt w:val="bullet"/>
      <w:lvlText w:val=""/>
      <w:lvlJc w:val="left"/>
      <w:pPr>
        <w:ind w:left="3960" w:hanging="360"/>
      </w:pPr>
      <w:rPr>
        <w:rFonts w:ascii="Wingdings" w:hAnsi="Wingdings" w:hint="default"/>
      </w:rPr>
    </w:lvl>
    <w:lvl w:ilvl="6" w:tplc="E7BCC2FA">
      <w:start w:val="1"/>
      <w:numFmt w:val="bullet"/>
      <w:lvlText w:val=""/>
      <w:lvlJc w:val="left"/>
      <w:pPr>
        <w:ind w:left="4680" w:hanging="360"/>
      </w:pPr>
      <w:rPr>
        <w:rFonts w:ascii="Symbol" w:hAnsi="Symbol" w:hint="default"/>
      </w:rPr>
    </w:lvl>
    <w:lvl w:ilvl="7" w:tplc="6B42605C">
      <w:start w:val="1"/>
      <w:numFmt w:val="bullet"/>
      <w:lvlText w:val="o"/>
      <w:lvlJc w:val="left"/>
      <w:pPr>
        <w:ind w:left="5400" w:hanging="360"/>
      </w:pPr>
      <w:rPr>
        <w:rFonts w:ascii="Courier New" w:hAnsi="Courier New" w:cs="Courier New" w:hint="default"/>
      </w:rPr>
    </w:lvl>
    <w:lvl w:ilvl="8" w:tplc="2CE2509A">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1932F1B8">
      <w:start w:val="1"/>
      <w:numFmt w:val="lowerRoman"/>
      <w:lvlText w:val="(%1)"/>
      <w:lvlJc w:val="left"/>
      <w:pPr>
        <w:ind w:left="1080" w:hanging="720"/>
      </w:pPr>
      <w:rPr>
        <w:rFonts w:hint="default"/>
      </w:rPr>
    </w:lvl>
    <w:lvl w:ilvl="1" w:tplc="E974C0DE" w:tentative="1">
      <w:start w:val="1"/>
      <w:numFmt w:val="lowerLetter"/>
      <w:lvlText w:val="%2."/>
      <w:lvlJc w:val="left"/>
      <w:pPr>
        <w:ind w:left="1440" w:hanging="360"/>
      </w:pPr>
    </w:lvl>
    <w:lvl w:ilvl="2" w:tplc="7E9C97A6" w:tentative="1">
      <w:start w:val="1"/>
      <w:numFmt w:val="lowerRoman"/>
      <w:lvlText w:val="%3."/>
      <w:lvlJc w:val="right"/>
      <w:pPr>
        <w:ind w:left="2160" w:hanging="180"/>
      </w:pPr>
    </w:lvl>
    <w:lvl w:ilvl="3" w:tplc="416C55BC" w:tentative="1">
      <w:start w:val="1"/>
      <w:numFmt w:val="decimal"/>
      <w:lvlText w:val="%4."/>
      <w:lvlJc w:val="left"/>
      <w:pPr>
        <w:ind w:left="2880" w:hanging="360"/>
      </w:pPr>
    </w:lvl>
    <w:lvl w:ilvl="4" w:tplc="70DE6198" w:tentative="1">
      <w:start w:val="1"/>
      <w:numFmt w:val="lowerLetter"/>
      <w:lvlText w:val="%5."/>
      <w:lvlJc w:val="left"/>
      <w:pPr>
        <w:ind w:left="3600" w:hanging="360"/>
      </w:pPr>
    </w:lvl>
    <w:lvl w:ilvl="5" w:tplc="A0D69D20" w:tentative="1">
      <w:start w:val="1"/>
      <w:numFmt w:val="lowerRoman"/>
      <w:lvlText w:val="%6."/>
      <w:lvlJc w:val="right"/>
      <w:pPr>
        <w:ind w:left="4320" w:hanging="180"/>
      </w:pPr>
    </w:lvl>
    <w:lvl w:ilvl="6" w:tplc="500E7D1E" w:tentative="1">
      <w:start w:val="1"/>
      <w:numFmt w:val="decimal"/>
      <w:lvlText w:val="%7."/>
      <w:lvlJc w:val="left"/>
      <w:pPr>
        <w:ind w:left="5040" w:hanging="360"/>
      </w:pPr>
    </w:lvl>
    <w:lvl w:ilvl="7" w:tplc="7A9ACB5A" w:tentative="1">
      <w:start w:val="1"/>
      <w:numFmt w:val="lowerLetter"/>
      <w:lvlText w:val="%8."/>
      <w:lvlJc w:val="left"/>
      <w:pPr>
        <w:ind w:left="5760" w:hanging="360"/>
      </w:pPr>
    </w:lvl>
    <w:lvl w:ilvl="8" w:tplc="B12C874A"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0688011A">
      <w:start w:val="1"/>
      <w:numFmt w:val="lowerRoman"/>
      <w:lvlText w:val="(%1)"/>
      <w:lvlJc w:val="left"/>
      <w:pPr>
        <w:ind w:left="1080" w:hanging="720"/>
      </w:pPr>
      <w:rPr>
        <w:rFonts w:hint="default"/>
      </w:rPr>
    </w:lvl>
    <w:lvl w:ilvl="1" w:tplc="B67A0BD8" w:tentative="1">
      <w:start w:val="1"/>
      <w:numFmt w:val="lowerLetter"/>
      <w:lvlText w:val="%2."/>
      <w:lvlJc w:val="left"/>
      <w:pPr>
        <w:ind w:left="1440" w:hanging="360"/>
      </w:pPr>
    </w:lvl>
    <w:lvl w:ilvl="2" w:tplc="B87E35E0" w:tentative="1">
      <w:start w:val="1"/>
      <w:numFmt w:val="lowerRoman"/>
      <w:lvlText w:val="%3."/>
      <w:lvlJc w:val="right"/>
      <w:pPr>
        <w:ind w:left="2160" w:hanging="180"/>
      </w:pPr>
    </w:lvl>
    <w:lvl w:ilvl="3" w:tplc="53FC504E" w:tentative="1">
      <w:start w:val="1"/>
      <w:numFmt w:val="decimal"/>
      <w:lvlText w:val="%4."/>
      <w:lvlJc w:val="left"/>
      <w:pPr>
        <w:ind w:left="2880" w:hanging="360"/>
      </w:pPr>
    </w:lvl>
    <w:lvl w:ilvl="4" w:tplc="205490FA" w:tentative="1">
      <w:start w:val="1"/>
      <w:numFmt w:val="lowerLetter"/>
      <w:lvlText w:val="%5."/>
      <w:lvlJc w:val="left"/>
      <w:pPr>
        <w:ind w:left="3600" w:hanging="360"/>
      </w:pPr>
    </w:lvl>
    <w:lvl w:ilvl="5" w:tplc="709A61DE" w:tentative="1">
      <w:start w:val="1"/>
      <w:numFmt w:val="lowerRoman"/>
      <w:lvlText w:val="%6."/>
      <w:lvlJc w:val="right"/>
      <w:pPr>
        <w:ind w:left="4320" w:hanging="180"/>
      </w:pPr>
    </w:lvl>
    <w:lvl w:ilvl="6" w:tplc="EE92006E" w:tentative="1">
      <w:start w:val="1"/>
      <w:numFmt w:val="decimal"/>
      <w:lvlText w:val="%7."/>
      <w:lvlJc w:val="left"/>
      <w:pPr>
        <w:ind w:left="5040" w:hanging="360"/>
      </w:pPr>
    </w:lvl>
    <w:lvl w:ilvl="7" w:tplc="E88A9F4E" w:tentative="1">
      <w:start w:val="1"/>
      <w:numFmt w:val="lowerLetter"/>
      <w:lvlText w:val="%8."/>
      <w:lvlJc w:val="left"/>
      <w:pPr>
        <w:ind w:left="5760" w:hanging="360"/>
      </w:pPr>
    </w:lvl>
    <w:lvl w:ilvl="8" w:tplc="02584ECA" w:tentative="1">
      <w:start w:val="1"/>
      <w:numFmt w:val="lowerRoman"/>
      <w:lvlText w:val="%9."/>
      <w:lvlJc w:val="right"/>
      <w:pPr>
        <w:ind w:left="6480" w:hanging="180"/>
      </w:pPr>
    </w:lvl>
  </w:abstractNum>
  <w:abstractNum w:abstractNumId="27" w15:restartNumberingAfterBreak="0">
    <w:nsid w:val="6CDA7A4B"/>
    <w:multiLevelType w:val="hybridMultilevel"/>
    <w:tmpl w:val="F3BE4580"/>
    <w:lvl w:ilvl="0" w:tplc="9BB4E964">
      <w:start w:val="1"/>
      <w:numFmt w:val="bullet"/>
      <w:lvlText w:val="·"/>
      <w:lvlJc w:val="left"/>
      <w:pPr>
        <w:ind w:left="720" w:hanging="360"/>
      </w:pPr>
      <w:rPr>
        <w:rFonts w:ascii="Symbol" w:hAnsi="Symbol" w:hint="default"/>
      </w:rPr>
    </w:lvl>
    <w:lvl w:ilvl="1" w:tplc="5FE66086">
      <w:start w:val="1"/>
      <w:numFmt w:val="bullet"/>
      <w:lvlText w:val="o"/>
      <w:lvlJc w:val="left"/>
      <w:pPr>
        <w:ind w:left="1440" w:hanging="360"/>
      </w:pPr>
      <w:rPr>
        <w:rFonts w:ascii="Courier New" w:hAnsi="Courier New" w:hint="default"/>
      </w:rPr>
    </w:lvl>
    <w:lvl w:ilvl="2" w:tplc="6C009656">
      <w:start w:val="1"/>
      <w:numFmt w:val="bullet"/>
      <w:lvlText w:val=""/>
      <w:lvlJc w:val="left"/>
      <w:pPr>
        <w:ind w:left="2160" w:hanging="360"/>
      </w:pPr>
      <w:rPr>
        <w:rFonts w:ascii="Wingdings" w:hAnsi="Wingdings" w:hint="default"/>
      </w:rPr>
    </w:lvl>
    <w:lvl w:ilvl="3" w:tplc="FC20FB60">
      <w:start w:val="1"/>
      <w:numFmt w:val="bullet"/>
      <w:lvlText w:val=""/>
      <w:lvlJc w:val="left"/>
      <w:pPr>
        <w:ind w:left="2880" w:hanging="360"/>
      </w:pPr>
      <w:rPr>
        <w:rFonts w:ascii="Symbol" w:hAnsi="Symbol" w:hint="default"/>
      </w:rPr>
    </w:lvl>
    <w:lvl w:ilvl="4" w:tplc="48FC3DC8">
      <w:start w:val="1"/>
      <w:numFmt w:val="bullet"/>
      <w:lvlText w:val="o"/>
      <w:lvlJc w:val="left"/>
      <w:pPr>
        <w:ind w:left="3600" w:hanging="360"/>
      </w:pPr>
      <w:rPr>
        <w:rFonts w:ascii="Courier New" w:hAnsi="Courier New" w:hint="default"/>
      </w:rPr>
    </w:lvl>
    <w:lvl w:ilvl="5" w:tplc="ADA40BE8">
      <w:start w:val="1"/>
      <w:numFmt w:val="bullet"/>
      <w:lvlText w:val=""/>
      <w:lvlJc w:val="left"/>
      <w:pPr>
        <w:ind w:left="4320" w:hanging="360"/>
      </w:pPr>
      <w:rPr>
        <w:rFonts w:ascii="Wingdings" w:hAnsi="Wingdings" w:hint="default"/>
      </w:rPr>
    </w:lvl>
    <w:lvl w:ilvl="6" w:tplc="466AE296">
      <w:start w:val="1"/>
      <w:numFmt w:val="bullet"/>
      <w:lvlText w:val=""/>
      <w:lvlJc w:val="left"/>
      <w:pPr>
        <w:ind w:left="5040" w:hanging="360"/>
      </w:pPr>
      <w:rPr>
        <w:rFonts w:ascii="Symbol" w:hAnsi="Symbol" w:hint="default"/>
      </w:rPr>
    </w:lvl>
    <w:lvl w:ilvl="7" w:tplc="45B6E94C">
      <w:start w:val="1"/>
      <w:numFmt w:val="bullet"/>
      <w:lvlText w:val="o"/>
      <w:lvlJc w:val="left"/>
      <w:pPr>
        <w:ind w:left="5760" w:hanging="360"/>
      </w:pPr>
      <w:rPr>
        <w:rFonts w:ascii="Courier New" w:hAnsi="Courier New" w:hint="default"/>
      </w:rPr>
    </w:lvl>
    <w:lvl w:ilvl="8" w:tplc="C1A686C2">
      <w:start w:val="1"/>
      <w:numFmt w:val="bullet"/>
      <w:lvlText w:val=""/>
      <w:lvlJc w:val="left"/>
      <w:pPr>
        <w:ind w:left="6480" w:hanging="360"/>
      </w:pPr>
      <w:rPr>
        <w:rFonts w:ascii="Wingdings" w:hAnsi="Wingdings" w:hint="default"/>
      </w:rPr>
    </w:lvl>
  </w:abstractNum>
  <w:abstractNum w:abstractNumId="28" w15:restartNumberingAfterBreak="0">
    <w:nsid w:val="6CF87F32"/>
    <w:multiLevelType w:val="hybridMultilevel"/>
    <w:tmpl w:val="773487B6"/>
    <w:lvl w:ilvl="0" w:tplc="F4760A24">
      <w:start w:val="1"/>
      <w:numFmt w:val="bullet"/>
      <w:lvlText w:val="·"/>
      <w:lvlJc w:val="left"/>
      <w:pPr>
        <w:ind w:left="720" w:hanging="360"/>
      </w:pPr>
      <w:rPr>
        <w:rFonts w:ascii="Symbol" w:hAnsi="Symbol" w:hint="default"/>
      </w:rPr>
    </w:lvl>
    <w:lvl w:ilvl="1" w:tplc="45F89280">
      <w:start w:val="1"/>
      <w:numFmt w:val="bullet"/>
      <w:lvlText w:val="o"/>
      <w:lvlJc w:val="left"/>
      <w:pPr>
        <w:ind w:left="1440" w:hanging="360"/>
      </w:pPr>
      <w:rPr>
        <w:rFonts w:ascii="Courier New" w:hAnsi="Courier New" w:hint="default"/>
      </w:rPr>
    </w:lvl>
    <w:lvl w:ilvl="2" w:tplc="9E14D508">
      <w:start w:val="1"/>
      <w:numFmt w:val="bullet"/>
      <w:lvlText w:val=""/>
      <w:lvlJc w:val="left"/>
      <w:pPr>
        <w:ind w:left="2160" w:hanging="360"/>
      </w:pPr>
      <w:rPr>
        <w:rFonts w:ascii="Wingdings" w:hAnsi="Wingdings" w:hint="default"/>
      </w:rPr>
    </w:lvl>
    <w:lvl w:ilvl="3" w:tplc="4BD0ED18">
      <w:start w:val="1"/>
      <w:numFmt w:val="bullet"/>
      <w:lvlText w:val=""/>
      <w:lvlJc w:val="left"/>
      <w:pPr>
        <w:ind w:left="2880" w:hanging="360"/>
      </w:pPr>
      <w:rPr>
        <w:rFonts w:ascii="Symbol" w:hAnsi="Symbol" w:hint="default"/>
      </w:rPr>
    </w:lvl>
    <w:lvl w:ilvl="4" w:tplc="59744EA0">
      <w:start w:val="1"/>
      <w:numFmt w:val="bullet"/>
      <w:lvlText w:val="o"/>
      <w:lvlJc w:val="left"/>
      <w:pPr>
        <w:ind w:left="3600" w:hanging="360"/>
      </w:pPr>
      <w:rPr>
        <w:rFonts w:ascii="Courier New" w:hAnsi="Courier New" w:hint="default"/>
      </w:rPr>
    </w:lvl>
    <w:lvl w:ilvl="5" w:tplc="B1FEFAAE">
      <w:start w:val="1"/>
      <w:numFmt w:val="bullet"/>
      <w:lvlText w:val=""/>
      <w:lvlJc w:val="left"/>
      <w:pPr>
        <w:ind w:left="4320" w:hanging="360"/>
      </w:pPr>
      <w:rPr>
        <w:rFonts w:ascii="Wingdings" w:hAnsi="Wingdings" w:hint="default"/>
      </w:rPr>
    </w:lvl>
    <w:lvl w:ilvl="6" w:tplc="72A0D890">
      <w:start w:val="1"/>
      <w:numFmt w:val="bullet"/>
      <w:lvlText w:val=""/>
      <w:lvlJc w:val="left"/>
      <w:pPr>
        <w:ind w:left="5040" w:hanging="360"/>
      </w:pPr>
      <w:rPr>
        <w:rFonts w:ascii="Symbol" w:hAnsi="Symbol" w:hint="default"/>
      </w:rPr>
    </w:lvl>
    <w:lvl w:ilvl="7" w:tplc="97C0481E">
      <w:start w:val="1"/>
      <w:numFmt w:val="bullet"/>
      <w:lvlText w:val="o"/>
      <w:lvlJc w:val="left"/>
      <w:pPr>
        <w:ind w:left="5760" w:hanging="360"/>
      </w:pPr>
      <w:rPr>
        <w:rFonts w:ascii="Courier New" w:hAnsi="Courier New" w:hint="default"/>
      </w:rPr>
    </w:lvl>
    <w:lvl w:ilvl="8" w:tplc="34BA529A">
      <w:start w:val="1"/>
      <w:numFmt w:val="bullet"/>
      <w:lvlText w:val=""/>
      <w:lvlJc w:val="left"/>
      <w:pPr>
        <w:ind w:left="6480" w:hanging="360"/>
      </w:pPr>
      <w:rPr>
        <w:rFonts w:ascii="Wingdings" w:hAnsi="Wingdings" w:hint="default"/>
      </w:rPr>
    </w:lvl>
  </w:abstractNum>
  <w:abstractNum w:abstractNumId="29" w15:restartNumberingAfterBreak="0">
    <w:nsid w:val="6F0D259A"/>
    <w:multiLevelType w:val="hybridMultilevel"/>
    <w:tmpl w:val="9A4E0DB6"/>
    <w:lvl w:ilvl="0" w:tplc="9AF2AE8A">
      <w:start w:val="1"/>
      <w:numFmt w:val="lowerRoman"/>
      <w:lvlText w:val="(%1)"/>
      <w:lvlJc w:val="left"/>
      <w:pPr>
        <w:ind w:left="1080" w:hanging="720"/>
      </w:pPr>
      <w:rPr>
        <w:rFonts w:hint="default"/>
      </w:rPr>
    </w:lvl>
    <w:lvl w:ilvl="1" w:tplc="62EA2472" w:tentative="1">
      <w:start w:val="1"/>
      <w:numFmt w:val="lowerLetter"/>
      <w:lvlText w:val="%2."/>
      <w:lvlJc w:val="left"/>
      <w:pPr>
        <w:ind w:left="1440" w:hanging="360"/>
      </w:pPr>
    </w:lvl>
    <w:lvl w:ilvl="2" w:tplc="88D6EF7C" w:tentative="1">
      <w:start w:val="1"/>
      <w:numFmt w:val="lowerRoman"/>
      <w:lvlText w:val="%3."/>
      <w:lvlJc w:val="right"/>
      <w:pPr>
        <w:ind w:left="2160" w:hanging="180"/>
      </w:pPr>
    </w:lvl>
    <w:lvl w:ilvl="3" w:tplc="1286EACC" w:tentative="1">
      <w:start w:val="1"/>
      <w:numFmt w:val="decimal"/>
      <w:lvlText w:val="%4."/>
      <w:lvlJc w:val="left"/>
      <w:pPr>
        <w:ind w:left="2880" w:hanging="360"/>
      </w:pPr>
    </w:lvl>
    <w:lvl w:ilvl="4" w:tplc="425E9730" w:tentative="1">
      <w:start w:val="1"/>
      <w:numFmt w:val="lowerLetter"/>
      <w:lvlText w:val="%5."/>
      <w:lvlJc w:val="left"/>
      <w:pPr>
        <w:ind w:left="3600" w:hanging="360"/>
      </w:pPr>
    </w:lvl>
    <w:lvl w:ilvl="5" w:tplc="715079A2" w:tentative="1">
      <w:start w:val="1"/>
      <w:numFmt w:val="lowerRoman"/>
      <w:lvlText w:val="%6."/>
      <w:lvlJc w:val="right"/>
      <w:pPr>
        <w:ind w:left="4320" w:hanging="180"/>
      </w:pPr>
    </w:lvl>
    <w:lvl w:ilvl="6" w:tplc="B7D8523C" w:tentative="1">
      <w:start w:val="1"/>
      <w:numFmt w:val="decimal"/>
      <w:lvlText w:val="%7."/>
      <w:lvlJc w:val="left"/>
      <w:pPr>
        <w:ind w:left="5040" w:hanging="360"/>
      </w:pPr>
    </w:lvl>
    <w:lvl w:ilvl="7" w:tplc="5C92AE7C" w:tentative="1">
      <w:start w:val="1"/>
      <w:numFmt w:val="lowerLetter"/>
      <w:lvlText w:val="%8."/>
      <w:lvlJc w:val="left"/>
      <w:pPr>
        <w:ind w:left="5760" w:hanging="360"/>
      </w:pPr>
    </w:lvl>
    <w:lvl w:ilvl="8" w:tplc="7FD8EC8E"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949EE592">
      <w:start w:val="1"/>
      <w:numFmt w:val="lowerRoman"/>
      <w:lvlText w:val="(%1)"/>
      <w:lvlJc w:val="left"/>
      <w:pPr>
        <w:ind w:left="1080" w:hanging="720"/>
      </w:pPr>
      <w:rPr>
        <w:rFonts w:hint="default"/>
      </w:rPr>
    </w:lvl>
    <w:lvl w:ilvl="1" w:tplc="9F04E8E8" w:tentative="1">
      <w:start w:val="1"/>
      <w:numFmt w:val="lowerLetter"/>
      <w:lvlText w:val="%2."/>
      <w:lvlJc w:val="left"/>
      <w:pPr>
        <w:ind w:left="1440" w:hanging="360"/>
      </w:pPr>
    </w:lvl>
    <w:lvl w:ilvl="2" w:tplc="C6F077B4" w:tentative="1">
      <w:start w:val="1"/>
      <w:numFmt w:val="lowerRoman"/>
      <w:lvlText w:val="%3."/>
      <w:lvlJc w:val="right"/>
      <w:pPr>
        <w:ind w:left="2160" w:hanging="180"/>
      </w:pPr>
    </w:lvl>
    <w:lvl w:ilvl="3" w:tplc="C65080F4" w:tentative="1">
      <w:start w:val="1"/>
      <w:numFmt w:val="decimal"/>
      <w:lvlText w:val="%4."/>
      <w:lvlJc w:val="left"/>
      <w:pPr>
        <w:ind w:left="2880" w:hanging="360"/>
      </w:pPr>
    </w:lvl>
    <w:lvl w:ilvl="4" w:tplc="9064BE12" w:tentative="1">
      <w:start w:val="1"/>
      <w:numFmt w:val="lowerLetter"/>
      <w:lvlText w:val="%5."/>
      <w:lvlJc w:val="left"/>
      <w:pPr>
        <w:ind w:left="3600" w:hanging="360"/>
      </w:pPr>
    </w:lvl>
    <w:lvl w:ilvl="5" w:tplc="49CEB202" w:tentative="1">
      <w:start w:val="1"/>
      <w:numFmt w:val="lowerRoman"/>
      <w:lvlText w:val="%6."/>
      <w:lvlJc w:val="right"/>
      <w:pPr>
        <w:ind w:left="4320" w:hanging="180"/>
      </w:pPr>
    </w:lvl>
    <w:lvl w:ilvl="6" w:tplc="7DEAE96C" w:tentative="1">
      <w:start w:val="1"/>
      <w:numFmt w:val="decimal"/>
      <w:lvlText w:val="%7."/>
      <w:lvlJc w:val="left"/>
      <w:pPr>
        <w:ind w:left="5040" w:hanging="360"/>
      </w:pPr>
    </w:lvl>
    <w:lvl w:ilvl="7" w:tplc="848C951C" w:tentative="1">
      <w:start w:val="1"/>
      <w:numFmt w:val="lowerLetter"/>
      <w:lvlText w:val="%8."/>
      <w:lvlJc w:val="left"/>
      <w:pPr>
        <w:ind w:left="5760" w:hanging="360"/>
      </w:pPr>
    </w:lvl>
    <w:lvl w:ilvl="8" w:tplc="FA1A59DC"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03E609D6">
      <w:start w:val="1"/>
      <w:numFmt w:val="lowerRoman"/>
      <w:lvlText w:val="(%1)"/>
      <w:lvlJc w:val="left"/>
      <w:pPr>
        <w:ind w:left="1080" w:hanging="720"/>
      </w:pPr>
      <w:rPr>
        <w:rFonts w:hint="default"/>
      </w:rPr>
    </w:lvl>
    <w:lvl w:ilvl="1" w:tplc="BADC342E" w:tentative="1">
      <w:start w:val="1"/>
      <w:numFmt w:val="lowerLetter"/>
      <w:lvlText w:val="%2."/>
      <w:lvlJc w:val="left"/>
      <w:pPr>
        <w:ind w:left="1440" w:hanging="360"/>
      </w:pPr>
    </w:lvl>
    <w:lvl w:ilvl="2" w:tplc="369A2D16" w:tentative="1">
      <w:start w:val="1"/>
      <w:numFmt w:val="lowerRoman"/>
      <w:lvlText w:val="%3."/>
      <w:lvlJc w:val="right"/>
      <w:pPr>
        <w:ind w:left="2160" w:hanging="180"/>
      </w:pPr>
    </w:lvl>
    <w:lvl w:ilvl="3" w:tplc="1C7898E2" w:tentative="1">
      <w:start w:val="1"/>
      <w:numFmt w:val="decimal"/>
      <w:lvlText w:val="%4."/>
      <w:lvlJc w:val="left"/>
      <w:pPr>
        <w:ind w:left="2880" w:hanging="360"/>
      </w:pPr>
    </w:lvl>
    <w:lvl w:ilvl="4" w:tplc="9B08EDA0" w:tentative="1">
      <w:start w:val="1"/>
      <w:numFmt w:val="lowerLetter"/>
      <w:lvlText w:val="%5."/>
      <w:lvlJc w:val="left"/>
      <w:pPr>
        <w:ind w:left="3600" w:hanging="360"/>
      </w:pPr>
    </w:lvl>
    <w:lvl w:ilvl="5" w:tplc="CEA047E6" w:tentative="1">
      <w:start w:val="1"/>
      <w:numFmt w:val="lowerRoman"/>
      <w:lvlText w:val="%6."/>
      <w:lvlJc w:val="right"/>
      <w:pPr>
        <w:ind w:left="4320" w:hanging="180"/>
      </w:pPr>
    </w:lvl>
    <w:lvl w:ilvl="6" w:tplc="D02498BC" w:tentative="1">
      <w:start w:val="1"/>
      <w:numFmt w:val="decimal"/>
      <w:lvlText w:val="%7."/>
      <w:lvlJc w:val="left"/>
      <w:pPr>
        <w:ind w:left="5040" w:hanging="360"/>
      </w:pPr>
    </w:lvl>
    <w:lvl w:ilvl="7" w:tplc="13700CBC" w:tentative="1">
      <w:start w:val="1"/>
      <w:numFmt w:val="lowerLetter"/>
      <w:lvlText w:val="%8."/>
      <w:lvlJc w:val="left"/>
      <w:pPr>
        <w:ind w:left="5760" w:hanging="360"/>
      </w:pPr>
    </w:lvl>
    <w:lvl w:ilvl="8" w:tplc="F92EEC28" w:tentative="1">
      <w:start w:val="1"/>
      <w:numFmt w:val="lowerRoman"/>
      <w:lvlText w:val="%9."/>
      <w:lvlJc w:val="right"/>
      <w:pPr>
        <w:ind w:left="6480" w:hanging="180"/>
      </w:pPr>
    </w:lvl>
  </w:abstractNum>
  <w:abstractNum w:abstractNumId="32" w15:restartNumberingAfterBreak="0">
    <w:nsid w:val="79E66335"/>
    <w:multiLevelType w:val="hybridMultilevel"/>
    <w:tmpl w:val="4198C7EA"/>
    <w:lvl w:ilvl="0" w:tplc="0504E33C">
      <w:start w:val="1"/>
      <w:numFmt w:val="bullet"/>
      <w:lvlText w:val="·"/>
      <w:lvlJc w:val="left"/>
      <w:pPr>
        <w:ind w:left="720" w:hanging="360"/>
      </w:pPr>
      <w:rPr>
        <w:rFonts w:ascii="Symbol" w:hAnsi="Symbol" w:hint="default"/>
      </w:rPr>
    </w:lvl>
    <w:lvl w:ilvl="1" w:tplc="21B47E98">
      <w:start w:val="1"/>
      <w:numFmt w:val="bullet"/>
      <w:lvlText w:val="o"/>
      <w:lvlJc w:val="left"/>
      <w:pPr>
        <w:ind w:left="1440" w:hanging="360"/>
      </w:pPr>
      <w:rPr>
        <w:rFonts w:ascii="Courier New" w:hAnsi="Courier New" w:hint="default"/>
      </w:rPr>
    </w:lvl>
    <w:lvl w:ilvl="2" w:tplc="FE6888B4">
      <w:start w:val="1"/>
      <w:numFmt w:val="bullet"/>
      <w:lvlText w:val=""/>
      <w:lvlJc w:val="left"/>
      <w:pPr>
        <w:ind w:left="2160" w:hanging="360"/>
      </w:pPr>
      <w:rPr>
        <w:rFonts w:ascii="Wingdings" w:hAnsi="Wingdings" w:hint="default"/>
      </w:rPr>
    </w:lvl>
    <w:lvl w:ilvl="3" w:tplc="C6763DE4">
      <w:start w:val="1"/>
      <w:numFmt w:val="bullet"/>
      <w:lvlText w:val=""/>
      <w:lvlJc w:val="left"/>
      <w:pPr>
        <w:ind w:left="2880" w:hanging="360"/>
      </w:pPr>
      <w:rPr>
        <w:rFonts w:ascii="Symbol" w:hAnsi="Symbol" w:hint="default"/>
      </w:rPr>
    </w:lvl>
    <w:lvl w:ilvl="4" w:tplc="B21A2E0C">
      <w:start w:val="1"/>
      <w:numFmt w:val="bullet"/>
      <w:lvlText w:val="o"/>
      <w:lvlJc w:val="left"/>
      <w:pPr>
        <w:ind w:left="3600" w:hanging="360"/>
      </w:pPr>
      <w:rPr>
        <w:rFonts w:ascii="Courier New" w:hAnsi="Courier New" w:hint="default"/>
      </w:rPr>
    </w:lvl>
    <w:lvl w:ilvl="5" w:tplc="00E48314">
      <w:start w:val="1"/>
      <w:numFmt w:val="bullet"/>
      <w:lvlText w:val=""/>
      <w:lvlJc w:val="left"/>
      <w:pPr>
        <w:ind w:left="4320" w:hanging="360"/>
      </w:pPr>
      <w:rPr>
        <w:rFonts w:ascii="Wingdings" w:hAnsi="Wingdings" w:hint="default"/>
      </w:rPr>
    </w:lvl>
    <w:lvl w:ilvl="6" w:tplc="FD9E3090">
      <w:start w:val="1"/>
      <w:numFmt w:val="bullet"/>
      <w:lvlText w:val=""/>
      <w:lvlJc w:val="left"/>
      <w:pPr>
        <w:ind w:left="5040" w:hanging="360"/>
      </w:pPr>
      <w:rPr>
        <w:rFonts w:ascii="Symbol" w:hAnsi="Symbol" w:hint="default"/>
      </w:rPr>
    </w:lvl>
    <w:lvl w:ilvl="7" w:tplc="85C2EF82">
      <w:start w:val="1"/>
      <w:numFmt w:val="bullet"/>
      <w:lvlText w:val="o"/>
      <w:lvlJc w:val="left"/>
      <w:pPr>
        <w:ind w:left="5760" w:hanging="360"/>
      </w:pPr>
      <w:rPr>
        <w:rFonts w:ascii="Courier New" w:hAnsi="Courier New" w:hint="default"/>
      </w:rPr>
    </w:lvl>
    <w:lvl w:ilvl="8" w:tplc="F218429C">
      <w:start w:val="1"/>
      <w:numFmt w:val="bullet"/>
      <w:lvlText w:val=""/>
      <w:lvlJc w:val="left"/>
      <w:pPr>
        <w:ind w:left="648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6825110">
    <w:abstractNumId w:val="33"/>
  </w:num>
  <w:num w:numId="2" w16cid:durableId="847789075">
    <w:abstractNumId w:val="9"/>
  </w:num>
  <w:num w:numId="3" w16cid:durableId="921110163">
    <w:abstractNumId w:val="3"/>
  </w:num>
  <w:num w:numId="4" w16cid:durableId="1670672225">
    <w:abstractNumId w:val="16"/>
  </w:num>
  <w:num w:numId="5" w16cid:durableId="698967889">
    <w:abstractNumId w:val="15"/>
  </w:num>
  <w:num w:numId="6" w16cid:durableId="61104906">
    <w:abstractNumId w:val="1"/>
  </w:num>
  <w:num w:numId="7" w16cid:durableId="1508255890">
    <w:abstractNumId w:val="25"/>
  </w:num>
  <w:num w:numId="8" w16cid:durableId="1380009711">
    <w:abstractNumId w:val="10"/>
  </w:num>
  <w:num w:numId="9" w16cid:durableId="1069226621">
    <w:abstractNumId w:val="20"/>
  </w:num>
  <w:num w:numId="10" w16cid:durableId="1274167238">
    <w:abstractNumId w:val="7"/>
  </w:num>
  <w:num w:numId="11" w16cid:durableId="801728701">
    <w:abstractNumId w:val="31"/>
  </w:num>
  <w:num w:numId="12" w16cid:durableId="125778627">
    <w:abstractNumId w:val="18"/>
  </w:num>
  <w:num w:numId="13" w16cid:durableId="805928489">
    <w:abstractNumId w:val="5"/>
  </w:num>
  <w:num w:numId="14" w16cid:durableId="1329869129">
    <w:abstractNumId w:val="4"/>
  </w:num>
  <w:num w:numId="15" w16cid:durableId="702051775">
    <w:abstractNumId w:val="29"/>
  </w:num>
  <w:num w:numId="16" w16cid:durableId="1648707007">
    <w:abstractNumId w:val="26"/>
  </w:num>
  <w:num w:numId="17" w16cid:durableId="112872691">
    <w:abstractNumId w:val="12"/>
  </w:num>
  <w:num w:numId="18" w16cid:durableId="1688601448">
    <w:abstractNumId w:val="21"/>
  </w:num>
  <w:num w:numId="19" w16cid:durableId="1778065154">
    <w:abstractNumId w:val="30"/>
  </w:num>
  <w:num w:numId="20" w16cid:durableId="1999067182">
    <w:abstractNumId w:val="19"/>
  </w:num>
  <w:num w:numId="21" w16cid:durableId="500245155">
    <w:abstractNumId w:val="0"/>
  </w:num>
  <w:num w:numId="22" w16cid:durableId="518736863">
    <w:abstractNumId w:val="33"/>
  </w:num>
  <w:num w:numId="23" w16cid:durableId="1818064081">
    <w:abstractNumId w:val="24"/>
  </w:num>
  <w:num w:numId="24" w16cid:durableId="410809533">
    <w:abstractNumId w:val="17"/>
  </w:num>
  <w:num w:numId="25" w16cid:durableId="1253274229">
    <w:abstractNumId w:val="13"/>
  </w:num>
  <w:num w:numId="26" w16cid:durableId="252980819">
    <w:abstractNumId w:val="6"/>
  </w:num>
  <w:num w:numId="27" w16cid:durableId="1412503262">
    <w:abstractNumId w:val="22"/>
  </w:num>
  <w:num w:numId="28" w16cid:durableId="1946884686">
    <w:abstractNumId w:val="28"/>
  </w:num>
  <w:num w:numId="29" w16cid:durableId="984163384">
    <w:abstractNumId w:val="27"/>
  </w:num>
  <w:num w:numId="30" w16cid:durableId="2049252827">
    <w:abstractNumId w:val="8"/>
  </w:num>
  <w:num w:numId="31" w16cid:durableId="933437641">
    <w:abstractNumId w:val="11"/>
  </w:num>
  <w:num w:numId="32" w16cid:durableId="1350332469">
    <w:abstractNumId w:val="14"/>
  </w:num>
  <w:num w:numId="33" w16cid:durableId="106388852">
    <w:abstractNumId w:val="23"/>
  </w:num>
  <w:num w:numId="34" w16cid:durableId="1426684543">
    <w:abstractNumId w:val="32"/>
  </w:num>
  <w:num w:numId="35" w16cid:durableId="4463910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C48"/>
    <w:rsid w:val="000A2AB1"/>
    <w:rsid w:val="000C032B"/>
    <w:rsid w:val="000E77FB"/>
    <w:rsid w:val="001042F4"/>
    <w:rsid w:val="001062CD"/>
    <w:rsid w:val="00152731"/>
    <w:rsid w:val="001536F9"/>
    <w:rsid w:val="00183840"/>
    <w:rsid w:val="00242AAE"/>
    <w:rsid w:val="002B5C83"/>
    <w:rsid w:val="002E6470"/>
    <w:rsid w:val="003A594C"/>
    <w:rsid w:val="003B74A8"/>
    <w:rsid w:val="003B7C6F"/>
    <w:rsid w:val="003D5A99"/>
    <w:rsid w:val="003E7C29"/>
    <w:rsid w:val="00444E3A"/>
    <w:rsid w:val="00595566"/>
    <w:rsid w:val="00595F42"/>
    <w:rsid w:val="005D4E44"/>
    <w:rsid w:val="00635C6A"/>
    <w:rsid w:val="00683E1A"/>
    <w:rsid w:val="006C6F77"/>
    <w:rsid w:val="006D2C32"/>
    <w:rsid w:val="00710879"/>
    <w:rsid w:val="00711DFC"/>
    <w:rsid w:val="00791F91"/>
    <w:rsid w:val="007A1952"/>
    <w:rsid w:val="007B593A"/>
    <w:rsid w:val="007C2783"/>
    <w:rsid w:val="008F4272"/>
    <w:rsid w:val="0092416A"/>
    <w:rsid w:val="0094123B"/>
    <w:rsid w:val="00AD30FC"/>
    <w:rsid w:val="00B37934"/>
    <w:rsid w:val="00BC3DCD"/>
    <w:rsid w:val="00BD7A92"/>
    <w:rsid w:val="00BE5C48"/>
    <w:rsid w:val="00C16331"/>
    <w:rsid w:val="00CB3E21"/>
    <w:rsid w:val="00D4352C"/>
    <w:rsid w:val="00E02C62"/>
    <w:rsid w:val="00F350F5"/>
    <w:rsid w:val="00F425A8"/>
    <w:rsid w:val="00F65A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0C584"/>
  <w15:docId w15:val="{55AE5AEE-B0FD-4149-AED9-008A8727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84712">
      <w:bodyDiv w:val="1"/>
      <w:marLeft w:val="0"/>
      <w:marRight w:val="0"/>
      <w:marTop w:val="0"/>
      <w:marBottom w:val="0"/>
      <w:divBdr>
        <w:top w:val="none" w:sz="0" w:space="0" w:color="auto"/>
        <w:left w:val="none" w:sz="0" w:space="0" w:color="auto"/>
        <w:bottom w:val="none" w:sz="0" w:space="0" w:color="auto"/>
        <w:right w:val="none" w:sz="0" w:space="0" w:color="auto"/>
      </w:divBdr>
    </w:div>
    <w:div w:id="97892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A155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AA155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D7EBD" w:rsidRDefault="00AA155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D7EBD" w:rsidRDefault="00AA155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D7EBD" w:rsidRDefault="00AA155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D7EBD" w:rsidRDefault="00AA155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D7EBD" w:rsidRDefault="00AA155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D7EBD" w:rsidRDefault="00AA1557" w:rsidP="003F0F27">
          <w:pPr>
            <w:pStyle w:val="15C0292866B847DA9326E179CB55CD97"/>
          </w:pPr>
          <w:r w:rsidRPr="00D858FE">
            <w:rPr>
              <w:rStyle w:val="PlaceholderText"/>
            </w:rPr>
            <w:t>Choose an item.</w:t>
          </w:r>
        </w:p>
      </w:docPartBody>
    </w:docPart>
    <w:docPart>
      <w:docPartPr>
        <w:name w:val="3B9E0DC0CD484091980D148517ED11EE"/>
        <w:category>
          <w:name w:val="General"/>
          <w:gallery w:val="placeholder"/>
        </w:category>
        <w:types>
          <w:type w:val="bbPlcHdr"/>
        </w:types>
        <w:behaviors>
          <w:behavior w:val="content"/>
        </w:behaviors>
        <w:guid w:val="{15A82280-88AC-44C4-BD61-B9E3352D5B7A}"/>
      </w:docPartPr>
      <w:docPartBody>
        <w:p w:rsidR="00876261" w:rsidRDefault="003A4672" w:rsidP="003A4672">
          <w:pPr>
            <w:pStyle w:val="3B9E0DC0CD484091980D148517ED11EE"/>
          </w:pPr>
          <w:r w:rsidRPr="00D858FE">
            <w:rPr>
              <w:rStyle w:val="PlaceholderText"/>
            </w:rPr>
            <w:t>Choose an item.</w:t>
          </w:r>
        </w:p>
      </w:docPartBody>
    </w:docPart>
    <w:docPart>
      <w:docPartPr>
        <w:name w:val="25C73BEE46F3477E8D5FD706093CA9D6"/>
        <w:category>
          <w:name w:val="General"/>
          <w:gallery w:val="placeholder"/>
        </w:category>
        <w:types>
          <w:type w:val="bbPlcHdr"/>
        </w:types>
        <w:behaviors>
          <w:behavior w:val="content"/>
        </w:behaviors>
        <w:guid w:val="{B3EB95D7-3080-4ACC-8E45-AE7C5BC5AFBD}"/>
      </w:docPartPr>
      <w:docPartBody>
        <w:p w:rsidR="00876261" w:rsidRDefault="003A4672" w:rsidP="003A4672">
          <w:pPr>
            <w:pStyle w:val="25C73BEE46F3477E8D5FD706093CA9D6"/>
          </w:pPr>
          <w:r w:rsidRPr="00D858FE">
            <w:rPr>
              <w:rStyle w:val="PlaceholderText"/>
            </w:rPr>
            <w:t>Choose an item.</w:t>
          </w:r>
        </w:p>
      </w:docPartBody>
    </w:docPart>
    <w:docPart>
      <w:docPartPr>
        <w:name w:val="D5793119F99D49A89EB89C292BDD8219"/>
        <w:category>
          <w:name w:val="General"/>
          <w:gallery w:val="placeholder"/>
        </w:category>
        <w:types>
          <w:type w:val="bbPlcHdr"/>
        </w:types>
        <w:behaviors>
          <w:behavior w:val="content"/>
        </w:behaviors>
        <w:guid w:val="{890E08B0-8E38-4D26-A7B9-068FC0ACF2CD}"/>
      </w:docPartPr>
      <w:docPartBody>
        <w:p w:rsidR="00876261" w:rsidRDefault="003A4672" w:rsidP="003A4672">
          <w:pPr>
            <w:pStyle w:val="D5793119F99D49A89EB89C292BDD8219"/>
          </w:pPr>
          <w:r w:rsidRPr="00D858FE">
            <w:rPr>
              <w:rStyle w:val="PlaceholderText"/>
            </w:rPr>
            <w:t>Choose an item.</w:t>
          </w:r>
        </w:p>
      </w:docPartBody>
    </w:docPart>
    <w:docPart>
      <w:docPartPr>
        <w:name w:val="5F287E53BC094E0BB9EAC4D6BBC1FCB0"/>
        <w:category>
          <w:name w:val="General"/>
          <w:gallery w:val="placeholder"/>
        </w:category>
        <w:types>
          <w:type w:val="bbPlcHdr"/>
        </w:types>
        <w:behaviors>
          <w:behavior w:val="content"/>
        </w:behaviors>
        <w:guid w:val="{BB891517-AA86-4782-A198-88316D5BCFFE}"/>
      </w:docPartPr>
      <w:docPartBody>
        <w:p w:rsidR="00876261" w:rsidRDefault="003A4672" w:rsidP="003A4672">
          <w:pPr>
            <w:pStyle w:val="5F287E53BC094E0BB9EAC4D6BBC1FCB0"/>
          </w:pPr>
          <w:r w:rsidRPr="00D858FE">
            <w:rPr>
              <w:rStyle w:val="PlaceholderText"/>
            </w:rPr>
            <w:t>Choose an item.</w:t>
          </w:r>
        </w:p>
      </w:docPartBody>
    </w:docPart>
    <w:docPart>
      <w:docPartPr>
        <w:name w:val="DE391FEBB2E84AEF885D042EAF2FE1B4"/>
        <w:category>
          <w:name w:val="General"/>
          <w:gallery w:val="placeholder"/>
        </w:category>
        <w:types>
          <w:type w:val="bbPlcHdr"/>
        </w:types>
        <w:behaviors>
          <w:behavior w:val="content"/>
        </w:behaviors>
        <w:guid w:val="{9AF93133-A58C-4088-BE97-C067609100B4}"/>
      </w:docPartPr>
      <w:docPartBody>
        <w:p w:rsidR="00876261" w:rsidRDefault="003A4672" w:rsidP="003A4672">
          <w:pPr>
            <w:pStyle w:val="DE391FEBB2E84AEF885D042EAF2FE1B4"/>
          </w:pPr>
          <w:r w:rsidRPr="00D858FE">
            <w:rPr>
              <w:rStyle w:val="PlaceholderText"/>
            </w:rPr>
            <w:t>Choose an item.</w:t>
          </w:r>
        </w:p>
      </w:docPartBody>
    </w:docPart>
    <w:docPart>
      <w:docPartPr>
        <w:name w:val="E138933B42724A8CB5F95D855F7037C1"/>
        <w:category>
          <w:name w:val="General"/>
          <w:gallery w:val="placeholder"/>
        </w:category>
        <w:types>
          <w:type w:val="bbPlcHdr"/>
        </w:types>
        <w:behaviors>
          <w:behavior w:val="content"/>
        </w:behaviors>
        <w:guid w:val="{E3083B1C-5ED7-45F0-910E-2ECA3EDAD479}"/>
      </w:docPartPr>
      <w:docPartBody>
        <w:p w:rsidR="00876261" w:rsidRDefault="003A4672" w:rsidP="003A4672">
          <w:pPr>
            <w:pStyle w:val="E138933B42724A8CB5F95D855F7037C1"/>
          </w:pPr>
          <w:r w:rsidRPr="00D858FE">
            <w:rPr>
              <w:rStyle w:val="PlaceholderText"/>
            </w:rPr>
            <w:t>Choose an item.</w:t>
          </w:r>
        </w:p>
      </w:docPartBody>
    </w:docPart>
    <w:docPart>
      <w:docPartPr>
        <w:name w:val="C3A43F84140E4390829A25900A994F3A"/>
        <w:category>
          <w:name w:val="General"/>
          <w:gallery w:val="placeholder"/>
        </w:category>
        <w:types>
          <w:type w:val="bbPlcHdr"/>
        </w:types>
        <w:behaviors>
          <w:behavior w:val="content"/>
        </w:behaviors>
        <w:guid w:val="{EBB0BCC3-4A8F-4765-AE9A-02DA58B9B728}"/>
      </w:docPartPr>
      <w:docPartBody>
        <w:p w:rsidR="00876261" w:rsidRDefault="003A4672" w:rsidP="003A4672">
          <w:pPr>
            <w:pStyle w:val="C3A43F84140E4390829A25900A994F3A"/>
          </w:pPr>
          <w:r w:rsidRPr="00D858FE">
            <w:rPr>
              <w:rStyle w:val="PlaceholderText"/>
            </w:rPr>
            <w:t>Choose an item.</w:t>
          </w:r>
        </w:p>
      </w:docPartBody>
    </w:docPart>
    <w:docPart>
      <w:docPartPr>
        <w:name w:val="FDC19FAA11E7411B95B00104436545CC"/>
        <w:category>
          <w:name w:val="General"/>
          <w:gallery w:val="placeholder"/>
        </w:category>
        <w:types>
          <w:type w:val="bbPlcHdr"/>
        </w:types>
        <w:behaviors>
          <w:behavior w:val="content"/>
        </w:behaviors>
        <w:guid w:val="{46764CD8-4652-4969-B073-D589D5078DA0}"/>
      </w:docPartPr>
      <w:docPartBody>
        <w:p w:rsidR="00876261" w:rsidRDefault="003A4672" w:rsidP="003A4672">
          <w:pPr>
            <w:pStyle w:val="FDC19FAA11E7411B95B00104436545CC"/>
          </w:pPr>
          <w:r w:rsidRPr="00D858FE">
            <w:rPr>
              <w:rStyle w:val="PlaceholderText"/>
            </w:rPr>
            <w:t>Choose an item.</w:t>
          </w:r>
        </w:p>
      </w:docPartBody>
    </w:docPart>
    <w:docPart>
      <w:docPartPr>
        <w:name w:val="D4A86390CCF2462BBA70BBE8534CE41F"/>
        <w:category>
          <w:name w:val="General"/>
          <w:gallery w:val="placeholder"/>
        </w:category>
        <w:types>
          <w:type w:val="bbPlcHdr"/>
        </w:types>
        <w:behaviors>
          <w:behavior w:val="content"/>
        </w:behaviors>
        <w:guid w:val="{DC5022A5-0AAF-4CC0-AC5F-6B641824D4FB}"/>
      </w:docPartPr>
      <w:docPartBody>
        <w:p w:rsidR="00876261" w:rsidRDefault="003A4672" w:rsidP="003A4672">
          <w:pPr>
            <w:pStyle w:val="D4A86390CCF2462BBA70BBE8534CE41F"/>
          </w:pPr>
          <w:r w:rsidRPr="00D858FE">
            <w:rPr>
              <w:rStyle w:val="PlaceholderText"/>
            </w:rPr>
            <w:t>Choose an item.</w:t>
          </w:r>
        </w:p>
      </w:docPartBody>
    </w:docPart>
    <w:docPart>
      <w:docPartPr>
        <w:name w:val="4FA091D4AE5E4173BA73E82A69AE7835"/>
        <w:category>
          <w:name w:val="General"/>
          <w:gallery w:val="placeholder"/>
        </w:category>
        <w:types>
          <w:type w:val="bbPlcHdr"/>
        </w:types>
        <w:behaviors>
          <w:behavior w:val="content"/>
        </w:behaviors>
        <w:guid w:val="{CB3E29A0-2A53-431A-A8C3-D2E20E22BB00}"/>
      </w:docPartPr>
      <w:docPartBody>
        <w:p w:rsidR="00876261" w:rsidRDefault="003A4672" w:rsidP="003A4672">
          <w:pPr>
            <w:pStyle w:val="4FA091D4AE5E4173BA73E82A69AE7835"/>
          </w:pPr>
          <w:r w:rsidRPr="00D858FE">
            <w:rPr>
              <w:rStyle w:val="PlaceholderText"/>
            </w:rPr>
            <w:t>Choose an item.</w:t>
          </w:r>
        </w:p>
      </w:docPartBody>
    </w:docPart>
    <w:docPart>
      <w:docPartPr>
        <w:name w:val="9E1438D2F0534DF8A02115A456EBEDFB"/>
        <w:category>
          <w:name w:val="General"/>
          <w:gallery w:val="placeholder"/>
        </w:category>
        <w:types>
          <w:type w:val="bbPlcHdr"/>
        </w:types>
        <w:behaviors>
          <w:behavior w:val="content"/>
        </w:behaviors>
        <w:guid w:val="{9DC137DD-851F-474C-BEAE-C37885A01B18}"/>
      </w:docPartPr>
      <w:docPartBody>
        <w:p w:rsidR="00876261" w:rsidRDefault="003A4672" w:rsidP="003A4672">
          <w:pPr>
            <w:pStyle w:val="9E1438D2F0534DF8A02115A456EBEDFB"/>
          </w:pPr>
          <w:r w:rsidRPr="00D858FE">
            <w:rPr>
              <w:rStyle w:val="PlaceholderText"/>
            </w:rPr>
            <w:t>Choose an item.</w:t>
          </w:r>
        </w:p>
      </w:docPartBody>
    </w:docPart>
    <w:docPart>
      <w:docPartPr>
        <w:name w:val="C1E123943DAE4F6596E680CA343ED65F"/>
        <w:category>
          <w:name w:val="General"/>
          <w:gallery w:val="placeholder"/>
        </w:category>
        <w:types>
          <w:type w:val="bbPlcHdr"/>
        </w:types>
        <w:behaviors>
          <w:behavior w:val="content"/>
        </w:behaviors>
        <w:guid w:val="{1CD96771-BF1F-4892-85AE-E5A1DF2E8258}"/>
      </w:docPartPr>
      <w:docPartBody>
        <w:p w:rsidR="00F376E8" w:rsidRDefault="00876261" w:rsidP="00876261">
          <w:pPr>
            <w:pStyle w:val="C1E123943DAE4F6596E680CA343ED65F"/>
          </w:pPr>
          <w:r w:rsidRPr="00D858FE">
            <w:rPr>
              <w:rStyle w:val="PlaceholderText"/>
            </w:rPr>
            <w:t>Choose an item.</w:t>
          </w:r>
        </w:p>
      </w:docPartBody>
    </w:docPart>
    <w:docPart>
      <w:docPartPr>
        <w:name w:val="4448D3E1A30640E697EC5377D697AE79"/>
        <w:category>
          <w:name w:val="General"/>
          <w:gallery w:val="placeholder"/>
        </w:category>
        <w:types>
          <w:type w:val="bbPlcHdr"/>
        </w:types>
        <w:behaviors>
          <w:behavior w:val="content"/>
        </w:behaviors>
        <w:guid w:val="{3D583A1F-E634-4B28-A57F-7CB91D269DE0}"/>
      </w:docPartPr>
      <w:docPartBody>
        <w:p w:rsidR="00F376E8" w:rsidRDefault="00876261" w:rsidP="00876261">
          <w:pPr>
            <w:pStyle w:val="4448D3E1A30640E697EC5377D697AE79"/>
          </w:pPr>
          <w:r w:rsidRPr="00D858FE">
            <w:rPr>
              <w:rStyle w:val="PlaceholderText"/>
            </w:rPr>
            <w:t>Choose an item.</w:t>
          </w:r>
        </w:p>
      </w:docPartBody>
    </w:docPart>
    <w:docPart>
      <w:docPartPr>
        <w:name w:val="0943531FD28742B4A9F11B5A7E5BD123"/>
        <w:category>
          <w:name w:val="General"/>
          <w:gallery w:val="placeholder"/>
        </w:category>
        <w:types>
          <w:type w:val="bbPlcHdr"/>
        </w:types>
        <w:behaviors>
          <w:behavior w:val="content"/>
        </w:behaviors>
        <w:guid w:val="{E35DFFC8-7A5D-48D9-86E1-10EF231B0EBC}"/>
      </w:docPartPr>
      <w:docPartBody>
        <w:p w:rsidR="00F376E8" w:rsidRDefault="00876261" w:rsidP="00876261">
          <w:pPr>
            <w:pStyle w:val="0943531FD28742B4A9F11B5A7E5BD123"/>
          </w:pPr>
          <w:r w:rsidRPr="00D858FE">
            <w:rPr>
              <w:rStyle w:val="PlaceholderText"/>
            </w:rPr>
            <w:t>Choose an item.</w:t>
          </w:r>
        </w:p>
      </w:docPartBody>
    </w:docPart>
    <w:docPart>
      <w:docPartPr>
        <w:name w:val="669931EC4226403CAF0C4B90AF27A740"/>
        <w:category>
          <w:name w:val="General"/>
          <w:gallery w:val="placeholder"/>
        </w:category>
        <w:types>
          <w:type w:val="bbPlcHdr"/>
        </w:types>
        <w:behaviors>
          <w:behavior w:val="content"/>
        </w:behaviors>
        <w:guid w:val="{8B6DED38-1DA3-4B72-9205-615769608C98}"/>
      </w:docPartPr>
      <w:docPartBody>
        <w:p w:rsidR="00F376E8" w:rsidRDefault="00876261" w:rsidP="00876261">
          <w:pPr>
            <w:pStyle w:val="669931EC4226403CAF0C4B90AF27A740"/>
          </w:pPr>
          <w:r w:rsidRPr="00D858FE">
            <w:rPr>
              <w:rStyle w:val="PlaceholderText"/>
            </w:rPr>
            <w:t>Choose an item.</w:t>
          </w:r>
        </w:p>
      </w:docPartBody>
    </w:docPart>
    <w:docPart>
      <w:docPartPr>
        <w:name w:val="4331D16938424A22B677C440DC582BF8"/>
        <w:category>
          <w:name w:val="General"/>
          <w:gallery w:val="placeholder"/>
        </w:category>
        <w:types>
          <w:type w:val="bbPlcHdr"/>
        </w:types>
        <w:behaviors>
          <w:behavior w:val="content"/>
        </w:behaviors>
        <w:guid w:val="{FB8B6DB0-C51C-4E26-A2CB-CA56A432B5DF}"/>
      </w:docPartPr>
      <w:docPartBody>
        <w:p w:rsidR="00F376E8" w:rsidRDefault="00876261" w:rsidP="00876261">
          <w:pPr>
            <w:pStyle w:val="4331D16938424A22B677C440DC582BF8"/>
          </w:pPr>
          <w:r w:rsidRPr="00D858FE">
            <w:rPr>
              <w:rStyle w:val="PlaceholderText"/>
            </w:rPr>
            <w:t>Choose an item.</w:t>
          </w:r>
        </w:p>
      </w:docPartBody>
    </w:docPart>
    <w:docPart>
      <w:docPartPr>
        <w:name w:val="B2555A5870B74E97B0AA0BC18F6DB091"/>
        <w:category>
          <w:name w:val="General"/>
          <w:gallery w:val="placeholder"/>
        </w:category>
        <w:types>
          <w:type w:val="bbPlcHdr"/>
        </w:types>
        <w:behaviors>
          <w:behavior w:val="content"/>
        </w:behaviors>
        <w:guid w:val="{332B8993-E712-44DE-A657-5CD0D5D568E5}"/>
      </w:docPartPr>
      <w:docPartBody>
        <w:p w:rsidR="00F376E8" w:rsidRDefault="00876261" w:rsidP="00876261">
          <w:pPr>
            <w:pStyle w:val="B2555A5870B74E97B0AA0BC18F6DB091"/>
          </w:pPr>
          <w:r w:rsidRPr="00D858FE">
            <w:rPr>
              <w:rStyle w:val="PlaceholderText"/>
            </w:rPr>
            <w:t>Choose an item.</w:t>
          </w:r>
        </w:p>
      </w:docPartBody>
    </w:docPart>
    <w:docPart>
      <w:docPartPr>
        <w:name w:val="E78913A10CFD4038827F58E7B5C1A61E"/>
        <w:category>
          <w:name w:val="General"/>
          <w:gallery w:val="placeholder"/>
        </w:category>
        <w:types>
          <w:type w:val="bbPlcHdr"/>
        </w:types>
        <w:behaviors>
          <w:behavior w:val="content"/>
        </w:behaviors>
        <w:guid w:val="{076189C0-9E33-487C-BE36-5E09DFFE88FC}"/>
      </w:docPartPr>
      <w:docPartBody>
        <w:p w:rsidR="00F376E8" w:rsidRDefault="00876261" w:rsidP="00876261">
          <w:pPr>
            <w:pStyle w:val="E78913A10CFD4038827F58E7B5C1A61E"/>
          </w:pPr>
          <w:r w:rsidRPr="00D858FE">
            <w:rPr>
              <w:rStyle w:val="PlaceholderText"/>
            </w:rPr>
            <w:t>Choose an item.</w:t>
          </w:r>
        </w:p>
      </w:docPartBody>
    </w:docPart>
    <w:docPart>
      <w:docPartPr>
        <w:name w:val="C3280E6EA5B94CDE9A684C6D400AB162"/>
        <w:category>
          <w:name w:val="General"/>
          <w:gallery w:val="placeholder"/>
        </w:category>
        <w:types>
          <w:type w:val="bbPlcHdr"/>
        </w:types>
        <w:behaviors>
          <w:behavior w:val="content"/>
        </w:behaviors>
        <w:guid w:val="{068485FA-8B5F-4A0C-86FA-974DB222195F}"/>
      </w:docPartPr>
      <w:docPartBody>
        <w:p w:rsidR="00F376E8" w:rsidRDefault="00876261" w:rsidP="00876261">
          <w:pPr>
            <w:pStyle w:val="C3280E6EA5B94CDE9A684C6D400AB162"/>
          </w:pPr>
          <w:r w:rsidRPr="00D858FE">
            <w:rPr>
              <w:rStyle w:val="PlaceholderText"/>
            </w:rPr>
            <w:t>Choose an item.</w:t>
          </w:r>
        </w:p>
      </w:docPartBody>
    </w:docPart>
    <w:docPart>
      <w:docPartPr>
        <w:name w:val="28B9CCC82F7B45C7906E3693950FF71F"/>
        <w:category>
          <w:name w:val="General"/>
          <w:gallery w:val="placeholder"/>
        </w:category>
        <w:types>
          <w:type w:val="bbPlcHdr"/>
        </w:types>
        <w:behaviors>
          <w:behavior w:val="content"/>
        </w:behaviors>
        <w:guid w:val="{3818C408-5C8B-43B9-8482-C4DB067B6A04}"/>
      </w:docPartPr>
      <w:docPartBody>
        <w:p w:rsidR="00F376E8" w:rsidRDefault="00876261" w:rsidP="00876261">
          <w:pPr>
            <w:pStyle w:val="28B9CCC82F7B45C7906E3693950FF71F"/>
          </w:pPr>
          <w:r w:rsidRPr="00D858FE">
            <w:rPr>
              <w:rStyle w:val="PlaceholderText"/>
            </w:rPr>
            <w:t>Choose an item.</w:t>
          </w:r>
        </w:p>
      </w:docPartBody>
    </w:docPart>
    <w:docPart>
      <w:docPartPr>
        <w:name w:val="A8BE7893B68A4B37ACC37F42600B861A"/>
        <w:category>
          <w:name w:val="General"/>
          <w:gallery w:val="placeholder"/>
        </w:category>
        <w:types>
          <w:type w:val="bbPlcHdr"/>
        </w:types>
        <w:behaviors>
          <w:behavior w:val="content"/>
        </w:behaviors>
        <w:guid w:val="{5EB2C666-880F-43E3-9C4E-EA36AA422E2A}"/>
      </w:docPartPr>
      <w:docPartBody>
        <w:p w:rsidR="00F376E8" w:rsidRDefault="00876261" w:rsidP="00876261">
          <w:pPr>
            <w:pStyle w:val="A8BE7893B68A4B37ACC37F42600B861A"/>
          </w:pPr>
          <w:r w:rsidRPr="00D858FE">
            <w:rPr>
              <w:rStyle w:val="PlaceholderText"/>
            </w:rPr>
            <w:t>Choose an item.</w:t>
          </w:r>
        </w:p>
      </w:docPartBody>
    </w:docPart>
    <w:docPart>
      <w:docPartPr>
        <w:name w:val="E2050B54663A4FDE9FC4898E84D8209C"/>
        <w:category>
          <w:name w:val="General"/>
          <w:gallery w:val="placeholder"/>
        </w:category>
        <w:types>
          <w:type w:val="bbPlcHdr"/>
        </w:types>
        <w:behaviors>
          <w:behavior w:val="content"/>
        </w:behaviors>
        <w:guid w:val="{46AD2C07-8C64-482A-BC60-0501F564C3C5}"/>
      </w:docPartPr>
      <w:docPartBody>
        <w:p w:rsidR="00F376E8" w:rsidRDefault="00876261" w:rsidP="00876261">
          <w:pPr>
            <w:pStyle w:val="E2050B54663A4FDE9FC4898E84D8209C"/>
          </w:pPr>
          <w:r w:rsidRPr="00D858FE">
            <w:rPr>
              <w:rStyle w:val="PlaceholderText"/>
            </w:rPr>
            <w:t>Choose an item.</w:t>
          </w:r>
        </w:p>
      </w:docPartBody>
    </w:docPart>
    <w:docPart>
      <w:docPartPr>
        <w:name w:val="E7FACFC3C5074D49A4B0EB6143B449BB"/>
        <w:category>
          <w:name w:val="General"/>
          <w:gallery w:val="placeholder"/>
        </w:category>
        <w:types>
          <w:type w:val="bbPlcHdr"/>
        </w:types>
        <w:behaviors>
          <w:behavior w:val="content"/>
        </w:behaviors>
        <w:guid w:val="{0A911C52-28B9-4AC6-861F-D8F4F7EAEAF2}"/>
      </w:docPartPr>
      <w:docPartBody>
        <w:p w:rsidR="00F376E8" w:rsidRDefault="00876261" w:rsidP="00876261">
          <w:pPr>
            <w:pStyle w:val="E7FACFC3C5074D49A4B0EB6143B449BB"/>
          </w:pPr>
          <w:r w:rsidRPr="00D858FE">
            <w:rPr>
              <w:rStyle w:val="PlaceholderText"/>
            </w:rPr>
            <w:t>Choose an item.</w:t>
          </w:r>
        </w:p>
      </w:docPartBody>
    </w:docPart>
    <w:docPart>
      <w:docPartPr>
        <w:name w:val="22A4B0BB37434393980620BFA68DCCEC"/>
        <w:category>
          <w:name w:val="General"/>
          <w:gallery w:val="placeholder"/>
        </w:category>
        <w:types>
          <w:type w:val="bbPlcHdr"/>
        </w:types>
        <w:behaviors>
          <w:behavior w:val="content"/>
        </w:behaviors>
        <w:guid w:val="{C25727FD-D87E-470E-9C0C-41B22DAFBC4F}"/>
      </w:docPartPr>
      <w:docPartBody>
        <w:p w:rsidR="00F376E8" w:rsidRDefault="00876261" w:rsidP="00876261">
          <w:pPr>
            <w:pStyle w:val="22A4B0BB37434393980620BFA68DCCEC"/>
          </w:pPr>
          <w:r w:rsidRPr="00D858FE">
            <w:rPr>
              <w:rStyle w:val="PlaceholderText"/>
            </w:rPr>
            <w:t>Choose an item.</w:t>
          </w:r>
        </w:p>
      </w:docPartBody>
    </w:docPart>
    <w:docPart>
      <w:docPartPr>
        <w:name w:val="3A75F5B6585F474BA2B66985FA88EEC3"/>
        <w:category>
          <w:name w:val="General"/>
          <w:gallery w:val="placeholder"/>
        </w:category>
        <w:types>
          <w:type w:val="bbPlcHdr"/>
        </w:types>
        <w:behaviors>
          <w:behavior w:val="content"/>
        </w:behaviors>
        <w:guid w:val="{0D51B94B-FBB0-41D3-BCE5-E70F67DD14BA}"/>
      </w:docPartPr>
      <w:docPartBody>
        <w:p w:rsidR="00F376E8" w:rsidRDefault="00876261" w:rsidP="00876261">
          <w:pPr>
            <w:pStyle w:val="3A75F5B6585F474BA2B66985FA88EEC3"/>
          </w:pPr>
          <w:r w:rsidRPr="00D858FE">
            <w:rPr>
              <w:rStyle w:val="PlaceholderText"/>
            </w:rPr>
            <w:t>Choose an item.</w:t>
          </w:r>
        </w:p>
      </w:docPartBody>
    </w:docPart>
    <w:docPart>
      <w:docPartPr>
        <w:name w:val="64ABFA3C18F24DE0A1A86552A30D4186"/>
        <w:category>
          <w:name w:val="General"/>
          <w:gallery w:val="placeholder"/>
        </w:category>
        <w:types>
          <w:type w:val="bbPlcHdr"/>
        </w:types>
        <w:behaviors>
          <w:behavior w:val="content"/>
        </w:behaviors>
        <w:guid w:val="{663F2043-6CD9-4C7A-8F94-8593B862F008}"/>
      </w:docPartPr>
      <w:docPartBody>
        <w:p w:rsidR="00F376E8" w:rsidRDefault="00876261" w:rsidP="00876261">
          <w:pPr>
            <w:pStyle w:val="64ABFA3C18F24DE0A1A86552A30D4186"/>
          </w:pPr>
          <w:r w:rsidRPr="00D858FE">
            <w:rPr>
              <w:rStyle w:val="PlaceholderText"/>
            </w:rPr>
            <w:t>Choose an item.</w:t>
          </w:r>
        </w:p>
      </w:docPartBody>
    </w:docPart>
    <w:docPart>
      <w:docPartPr>
        <w:name w:val="C28F0608B8DC413FA7CDA41AED1AA419"/>
        <w:category>
          <w:name w:val="General"/>
          <w:gallery w:val="placeholder"/>
        </w:category>
        <w:types>
          <w:type w:val="bbPlcHdr"/>
        </w:types>
        <w:behaviors>
          <w:behavior w:val="content"/>
        </w:behaviors>
        <w:guid w:val="{D32BB096-636B-4325-B378-22CBFD81DEA1}"/>
      </w:docPartPr>
      <w:docPartBody>
        <w:p w:rsidR="00F376E8" w:rsidRDefault="00876261" w:rsidP="00876261">
          <w:pPr>
            <w:pStyle w:val="C28F0608B8DC413FA7CDA41AED1AA419"/>
          </w:pPr>
          <w:r w:rsidRPr="00D858FE">
            <w:rPr>
              <w:rStyle w:val="PlaceholderText"/>
            </w:rPr>
            <w:t>Choose an item.</w:t>
          </w:r>
        </w:p>
      </w:docPartBody>
    </w:docPart>
    <w:docPart>
      <w:docPartPr>
        <w:name w:val="4A25FBF24646480FB901AC15CF81BAEB"/>
        <w:category>
          <w:name w:val="General"/>
          <w:gallery w:val="placeholder"/>
        </w:category>
        <w:types>
          <w:type w:val="bbPlcHdr"/>
        </w:types>
        <w:behaviors>
          <w:behavior w:val="content"/>
        </w:behaviors>
        <w:guid w:val="{D538C77F-6586-4E7C-A629-83835FE9E4AA}"/>
      </w:docPartPr>
      <w:docPartBody>
        <w:p w:rsidR="00F376E8" w:rsidRDefault="00876261" w:rsidP="00876261">
          <w:pPr>
            <w:pStyle w:val="4A25FBF24646480FB901AC15CF81BAEB"/>
          </w:pPr>
          <w:r w:rsidRPr="00D858FE">
            <w:rPr>
              <w:rStyle w:val="PlaceholderText"/>
            </w:rPr>
            <w:t>Choose an item.</w:t>
          </w:r>
        </w:p>
      </w:docPartBody>
    </w:docPart>
    <w:docPart>
      <w:docPartPr>
        <w:name w:val="C89B5A51AC374482B4DD93289AB4C7FC"/>
        <w:category>
          <w:name w:val="General"/>
          <w:gallery w:val="placeholder"/>
        </w:category>
        <w:types>
          <w:type w:val="bbPlcHdr"/>
        </w:types>
        <w:behaviors>
          <w:behavior w:val="content"/>
        </w:behaviors>
        <w:guid w:val="{A20B758B-F5E3-4794-BFB1-F4A7CE4AD438}"/>
      </w:docPartPr>
      <w:docPartBody>
        <w:p w:rsidR="00F376E8" w:rsidRDefault="00876261" w:rsidP="00876261">
          <w:pPr>
            <w:pStyle w:val="C89B5A51AC374482B4DD93289AB4C7FC"/>
          </w:pPr>
          <w:r w:rsidRPr="00D858FE">
            <w:rPr>
              <w:rStyle w:val="PlaceholderText"/>
            </w:rPr>
            <w:t>Choose an item.</w:t>
          </w:r>
        </w:p>
      </w:docPartBody>
    </w:docPart>
    <w:docPart>
      <w:docPartPr>
        <w:name w:val="FD126283E35B48CAB419F1BF8F3CDA7B"/>
        <w:category>
          <w:name w:val="General"/>
          <w:gallery w:val="placeholder"/>
        </w:category>
        <w:types>
          <w:type w:val="bbPlcHdr"/>
        </w:types>
        <w:behaviors>
          <w:behavior w:val="content"/>
        </w:behaviors>
        <w:guid w:val="{2BBD5320-42F2-4325-AA82-12542BD28FAD}"/>
      </w:docPartPr>
      <w:docPartBody>
        <w:p w:rsidR="00F376E8" w:rsidRDefault="00876261" w:rsidP="00876261">
          <w:pPr>
            <w:pStyle w:val="FD126283E35B48CAB419F1BF8F3CDA7B"/>
          </w:pPr>
          <w:r w:rsidRPr="00D858FE">
            <w:rPr>
              <w:rStyle w:val="PlaceholderText"/>
            </w:rPr>
            <w:t>Choose an item.</w:t>
          </w:r>
        </w:p>
      </w:docPartBody>
    </w:docPart>
    <w:docPart>
      <w:docPartPr>
        <w:name w:val="2909A2F6C69443A8AF14C570B3F975CB"/>
        <w:category>
          <w:name w:val="General"/>
          <w:gallery w:val="placeholder"/>
        </w:category>
        <w:types>
          <w:type w:val="bbPlcHdr"/>
        </w:types>
        <w:behaviors>
          <w:behavior w:val="content"/>
        </w:behaviors>
        <w:guid w:val="{6F7873B8-D02C-4AB0-A2DF-99A5B7D98B9D}"/>
      </w:docPartPr>
      <w:docPartBody>
        <w:p w:rsidR="00F376E8" w:rsidRDefault="00876261" w:rsidP="00876261">
          <w:pPr>
            <w:pStyle w:val="2909A2F6C69443A8AF14C570B3F975CB"/>
          </w:pPr>
          <w:r w:rsidRPr="00D858FE">
            <w:rPr>
              <w:rStyle w:val="PlaceholderText"/>
            </w:rPr>
            <w:t>Choose an item.</w:t>
          </w:r>
        </w:p>
      </w:docPartBody>
    </w:docPart>
    <w:docPart>
      <w:docPartPr>
        <w:name w:val="66DBBEA8758448ACB1DFAA5784072048"/>
        <w:category>
          <w:name w:val="General"/>
          <w:gallery w:val="placeholder"/>
        </w:category>
        <w:types>
          <w:type w:val="bbPlcHdr"/>
        </w:types>
        <w:behaviors>
          <w:behavior w:val="content"/>
        </w:behaviors>
        <w:guid w:val="{DEC4E8A8-292C-4BF8-BB72-30DDC0BD0F64}"/>
      </w:docPartPr>
      <w:docPartBody>
        <w:p w:rsidR="00F376E8" w:rsidRDefault="00876261" w:rsidP="00876261">
          <w:pPr>
            <w:pStyle w:val="66DBBEA8758448ACB1DFAA5784072048"/>
          </w:pPr>
          <w:r w:rsidRPr="00D858FE">
            <w:rPr>
              <w:rStyle w:val="PlaceholderText"/>
            </w:rPr>
            <w:t>Choose an item.</w:t>
          </w:r>
        </w:p>
      </w:docPartBody>
    </w:docPart>
    <w:docPart>
      <w:docPartPr>
        <w:name w:val="B7772038718B470381CA39857974D679"/>
        <w:category>
          <w:name w:val="General"/>
          <w:gallery w:val="placeholder"/>
        </w:category>
        <w:types>
          <w:type w:val="bbPlcHdr"/>
        </w:types>
        <w:behaviors>
          <w:behavior w:val="content"/>
        </w:behaviors>
        <w:guid w:val="{274AB015-7895-4C12-A445-3C40D4E2E839}"/>
      </w:docPartPr>
      <w:docPartBody>
        <w:p w:rsidR="00F376E8" w:rsidRDefault="00876261" w:rsidP="00876261">
          <w:pPr>
            <w:pStyle w:val="B7772038718B470381CA39857974D679"/>
          </w:pPr>
          <w:r w:rsidRPr="00D858FE">
            <w:rPr>
              <w:rStyle w:val="PlaceholderText"/>
            </w:rPr>
            <w:t>Choose an item.</w:t>
          </w:r>
        </w:p>
      </w:docPartBody>
    </w:docPart>
    <w:docPart>
      <w:docPartPr>
        <w:name w:val="5A341016432046589CCDBEAADED1A8ED"/>
        <w:category>
          <w:name w:val="General"/>
          <w:gallery w:val="placeholder"/>
        </w:category>
        <w:types>
          <w:type w:val="bbPlcHdr"/>
        </w:types>
        <w:behaviors>
          <w:behavior w:val="content"/>
        </w:behaviors>
        <w:guid w:val="{FD28C09E-0244-486F-8EBF-5E691F800864}"/>
      </w:docPartPr>
      <w:docPartBody>
        <w:p w:rsidR="00F376E8" w:rsidRDefault="00876261" w:rsidP="00876261">
          <w:pPr>
            <w:pStyle w:val="5A341016432046589CCDBEAADED1A8ED"/>
          </w:pPr>
          <w:r w:rsidRPr="00D858FE">
            <w:rPr>
              <w:rStyle w:val="PlaceholderText"/>
            </w:rPr>
            <w:t>Choose an item.</w:t>
          </w:r>
        </w:p>
      </w:docPartBody>
    </w:docPart>
    <w:docPart>
      <w:docPartPr>
        <w:name w:val="0E49BB8E29FE4C03A3BF79F6542F466B"/>
        <w:category>
          <w:name w:val="General"/>
          <w:gallery w:val="placeholder"/>
        </w:category>
        <w:types>
          <w:type w:val="bbPlcHdr"/>
        </w:types>
        <w:behaviors>
          <w:behavior w:val="content"/>
        </w:behaviors>
        <w:guid w:val="{A2533401-7F92-4712-BD41-A93AAF654179}"/>
      </w:docPartPr>
      <w:docPartBody>
        <w:p w:rsidR="00F376E8" w:rsidRDefault="00876261" w:rsidP="00876261">
          <w:pPr>
            <w:pStyle w:val="0E49BB8E29FE4C03A3BF79F6542F466B"/>
          </w:pPr>
          <w:r w:rsidRPr="00D858FE">
            <w:rPr>
              <w:rStyle w:val="PlaceholderText"/>
            </w:rPr>
            <w:t>Choose an item.</w:t>
          </w:r>
        </w:p>
      </w:docPartBody>
    </w:docPart>
    <w:docPart>
      <w:docPartPr>
        <w:name w:val="57E253942E8D4F0D9DB7CBD561F3272E"/>
        <w:category>
          <w:name w:val="General"/>
          <w:gallery w:val="placeholder"/>
        </w:category>
        <w:types>
          <w:type w:val="bbPlcHdr"/>
        </w:types>
        <w:behaviors>
          <w:behavior w:val="content"/>
        </w:behaviors>
        <w:guid w:val="{A04E7838-DDC9-4FB7-AD59-9B0577EEA0E4}"/>
      </w:docPartPr>
      <w:docPartBody>
        <w:p w:rsidR="00F376E8" w:rsidRDefault="00876261" w:rsidP="00876261">
          <w:pPr>
            <w:pStyle w:val="57E253942E8D4F0D9DB7CBD561F3272E"/>
          </w:pPr>
          <w:r w:rsidRPr="00D858FE">
            <w:rPr>
              <w:rStyle w:val="PlaceholderText"/>
            </w:rPr>
            <w:t>Choose an item.</w:t>
          </w:r>
        </w:p>
      </w:docPartBody>
    </w:docPart>
    <w:docPart>
      <w:docPartPr>
        <w:name w:val="676891F87F0C4FB58323933815EE98EC"/>
        <w:category>
          <w:name w:val="General"/>
          <w:gallery w:val="placeholder"/>
        </w:category>
        <w:types>
          <w:type w:val="bbPlcHdr"/>
        </w:types>
        <w:behaviors>
          <w:behavior w:val="content"/>
        </w:behaviors>
        <w:guid w:val="{3EEFC166-5BFF-4733-A423-27A721C6B33F}"/>
      </w:docPartPr>
      <w:docPartBody>
        <w:p w:rsidR="00F376E8" w:rsidRDefault="00876261" w:rsidP="00876261">
          <w:pPr>
            <w:pStyle w:val="676891F87F0C4FB58323933815EE98EC"/>
          </w:pPr>
          <w:r w:rsidRPr="00D858FE">
            <w:rPr>
              <w:rStyle w:val="PlaceholderText"/>
            </w:rPr>
            <w:t>Choose an item.</w:t>
          </w:r>
        </w:p>
      </w:docPartBody>
    </w:docPart>
    <w:docPart>
      <w:docPartPr>
        <w:name w:val="3B16A450EB4E44F187C34C2B976A609B"/>
        <w:category>
          <w:name w:val="General"/>
          <w:gallery w:val="placeholder"/>
        </w:category>
        <w:types>
          <w:type w:val="bbPlcHdr"/>
        </w:types>
        <w:behaviors>
          <w:behavior w:val="content"/>
        </w:behaviors>
        <w:guid w:val="{4CBC2465-8433-48EF-91C8-329BEC13A4AD}"/>
      </w:docPartPr>
      <w:docPartBody>
        <w:p w:rsidR="00F376E8" w:rsidRDefault="00876261" w:rsidP="00876261">
          <w:pPr>
            <w:pStyle w:val="3B16A450EB4E44F187C34C2B976A60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D7EBD"/>
    <w:rsid w:val="00023639"/>
    <w:rsid w:val="001D7EBD"/>
    <w:rsid w:val="0021444D"/>
    <w:rsid w:val="003A4672"/>
    <w:rsid w:val="00505CDE"/>
    <w:rsid w:val="0081382C"/>
    <w:rsid w:val="00876261"/>
    <w:rsid w:val="00AA1557"/>
    <w:rsid w:val="00CC553C"/>
    <w:rsid w:val="00F376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76261"/>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3B9E0DC0CD484091980D148517ED11EE">
    <w:name w:val="3B9E0DC0CD484091980D148517ED11EE"/>
    <w:rsid w:val="003A4672"/>
  </w:style>
  <w:style w:type="paragraph" w:customStyle="1" w:styleId="25C73BEE46F3477E8D5FD706093CA9D6">
    <w:name w:val="25C73BEE46F3477E8D5FD706093CA9D6"/>
    <w:rsid w:val="003A4672"/>
  </w:style>
  <w:style w:type="paragraph" w:customStyle="1" w:styleId="D5793119F99D49A89EB89C292BDD8219">
    <w:name w:val="D5793119F99D49A89EB89C292BDD8219"/>
    <w:rsid w:val="003A4672"/>
  </w:style>
  <w:style w:type="paragraph" w:customStyle="1" w:styleId="5F287E53BC094E0BB9EAC4D6BBC1FCB0">
    <w:name w:val="5F287E53BC094E0BB9EAC4D6BBC1FCB0"/>
    <w:rsid w:val="003A4672"/>
  </w:style>
  <w:style w:type="paragraph" w:customStyle="1" w:styleId="DE391FEBB2E84AEF885D042EAF2FE1B4">
    <w:name w:val="DE391FEBB2E84AEF885D042EAF2FE1B4"/>
    <w:rsid w:val="003A4672"/>
  </w:style>
  <w:style w:type="paragraph" w:customStyle="1" w:styleId="E138933B42724A8CB5F95D855F7037C1">
    <w:name w:val="E138933B42724A8CB5F95D855F7037C1"/>
    <w:rsid w:val="003A4672"/>
  </w:style>
  <w:style w:type="paragraph" w:customStyle="1" w:styleId="C3A43F84140E4390829A25900A994F3A">
    <w:name w:val="C3A43F84140E4390829A25900A994F3A"/>
    <w:rsid w:val="003A4672"/>
  </w:style>
  <w:style w:type="paragraph" w:customStyle="1" w:styleId="FDC19FAA11E7411B95B00104436545CC">
    <w:name w:val="FDC19FAA11E7411B95B00104436545CC"/>
    <w:rsid w:val="003A4672"/>
  </w:style>
  <w:style w:type="paragraph" w:customStyle="1" w:styleId="D4A86390CCF2462BBA70BBE8534CE41F">
    <w:name w:val="D4A86390CCF2462BBA70BBE8534CE41F"/>
    <w:rsid w:val="003A4672"/>
  </w:style>
  <w:style w:type="paragraph" w:customStyle="1" w:styleId="4FA091D4AE5E4173BA73E82A69AE7835">
    <w:name w:val="4FA091D4AE5E4173BA73E82A69AE7835"/>
    <w:rsid w:val="003A4672"/>
  </w:style>
  <w:style w:type="paragraph" w:customStyle="1" w:styleId="9E1438D2F0534DF8A02115A456EBEDFB">
    <w:name w:val="9E1438D2F0534DF8A02115A456EBEDFB"/>
    <w:rsid w:val="003A4672"/>
  </w:style>
  <w:style w:type="paragraph" w:customStyle="1" w:styleId="C1E123943DAE4F6596E680CA343ED65F">
    <w:name w:val="C1E123943DAE4F6596E680CA343ED65F"/>
    <w:rsid w:val="00876261"/>
  </w:style>
  <w:style w:type="paragraph" w:customStyle="1" w:styleId="4448D3E1A30640E697EC5377D697AE79">
    <w:name w:val="4448D3E1A30640E697EC5377D697AE79"/>
    <w:rsid w:val="00876261"/>
  </w:style>
  <w:style w:type="paragraph" w:customStyle="1" w:styleId="0943531FD28742B4A9F11B5A7E5BD123">
    <w:name w:val="0943531FD28742B4A9F11B5A7E5BD123"/>
    <w:rsid w:val="00876261"/>
  </w:style>
  <w:style w:type="paragraph" w:customStyle="1" w:styleId="669931EC4226403CAF0C4B90AF27A740">
    <w:name w:val="669931EC4226403CAF0C4B90AF27A740"/>
    <w:rsid w:val="00876261"/>
  </w:style>
  <w:style w:type="paragraph" w:customStyle="1" w:styleId="4331D16938424A22B677C440DC582BF8">
    <w:name w:val="4331D16938424A22B677C440DC582BF8"/>
    <w:rsid w:val="00876261"/>
  </w:style>
  <w:style w:type="paragraph" w:customStyle="1" w:styleId="B2555A5870B74E97B0AA0BC18F6DB091">
    <w:name w:val="B2555A5870B74E97B0AA0BC18F6DB091"/>
    <w:rsid w:val="00876261"/>
  </w:style>
  <w:style w:type="paragraph" w:customStyle="1" w:styleId="E78913A10CFD4038827F58E7B5C1A61E">
    <w:name w:val="E78913A10CFD4038827F58E7B5C1A61E"/>
    <w:rsid w:val="00876261"/>
  </w:style>
  <w:style w:type="paragraph" w:customStyle="1" w:styleId="C3280E6EA5B94CDE9A684C6D400AB162">
    <w:name w:val="C3280E6EA5B94CDE9A684C6D400AB162"/>
    <w:rsid w:val="00876261"/>
  </w:style>
  <w:style w:type="paragraph" w:customStyle="1" w:styleId="28B9CCC82F7B45C7906E3693950FF71F">
    <w:name w:val="28B9CCC82F7B45C7906E3693950FF71F"/>
    <w:rsid w:val="00876261"/>
  </w:style>
  <w:style w:type="paragraph" w:customStyle="1" w:styleId="A8BE7893B68A4B37ACC37F42600B861A">
    <w:name w:val="A8BE7893B68A4B37ACC37F42600B861A"/>
    <w:rsid w:val="00876261"/>
  </w:style>
  <w:style w:type="paragraph" w:customStyle="1" w:styleId="E2050B54663A4FDE9FC4898E84D8209C">
    <w:name w:val="E2050B54663A4FDE9FC4898E84D8209C"/>
    <w:rsid w:val="00876261"/>
  </w:style>
  <w:style w:type="paragraph" w:customStyle="1" w:styleId="E7FACFC3C5074D49A4B0EB6143B449BB">
    <w:name w:val="E7FACFC3C5074D49A4B0EB6143B449BB"/>
    <w:rsid w:val="00876261"/>
  </w:style>
  <w:style w:type="paragraph" w:customStyle="1" w:styleId="22A4B0BB37434393980620BFA68DCCEC">
    <w:name w:val="22A4B0BB37434393980620BFA68DCCEC"/>
    <w:rsid w:val="00876261"/>
  </w:style>
  <w:style w:type="paragraph" w:customStyle="1" w:styleId="3A75F5B6585F474BA2B66985FA88EEC3">
    <w:name w:val="3A75F5B6585F474BA2B66985FA88EEC3"/>
    <w:rsid w:val="00876261"/>
  </w:style>
  <w:style w:type="paragraph" w:customStyle="1" w:styleId="64ABFA3C18F24DE0A1A86552A30D4186">
    <w:name w:val="64ABFA3C18F24DE0A1A86552A30D4186"/>
    <w:rsid w:val="00876261"/>
  </w:style>
  <w:style w:type="paragraph" w:customStyle="1" w:styleId="C28F0608B8DC413FA7CDA41AED1AA419">
    <w:name w:val="C28F0608B8DC413FA7CDA41AED1AA419"/>
    <w:rsid w:val="00876261"/>
  </w:style>
  <w:style w:type="paragraph" w:customStyle="1" w:styleId="4A25FBF24646480FB901AC15CF81BAEB">
    <w:name w:val="4A25FBF24646480FB901AC15CF81BAEB"/>
    <w:rsid w:val="00876261"/>
  </w:style>
  <w:style w:type="paragraph" w:customStyle="1" w:styleId="C89B5A51AC374482B4DD93289AB4C7FC">
    <w:name w:val="C89B5A51AC374482B4DD93289AB4C7FC"/>
    <w:rsid w:val="00876261"/>
  </w:style>
  <w:style w:type="paragraph" w:customStyle="1" w:styleId="FD126283E35B48CAB419F1BF8F3CDA7B">
    <w:name w:val="FD126283E35B48CAB419F1BF8F3CDA7B"/>
    <w:rsid w:val="00876261"/>
  </w:style>
  <w:style w:type="paragraph" w:customStyle="1" w:styleId="2909A2F6C69443A8AF14C570B3F975CB">
    <w:name w:val="2909A2F6C69443A8AF14C570B3F975CB"/>
    <w:rsid w:val="00876261"/>
  </w:style>
  <w:style w:type="paragraph" w:customStyle="1" w:styleId="66DBBEA8758448ACB1DFAA5784072048">
    <w:name w:val="66DBBEA8758448ACB1DFAA5784072048"/>
    <w:rsid w:val="00876261"/>
  </w:style>
  <w:style w:type="paragraph" w:customStyle="1" w:styleId="B7772038718B470381CA39857974D679">
    <w:name w:val="B7772038718B470381CA39857974D679"/>
    <w:rsid w:val="00876261"/>
  </w:style>
  <w:style w:type="paragraph" w:customStyle="1" w:styleId="5A341016432046589CCDBEAADED1A8ED">
    <w:name w:val="5A341016432046589CCDBEAADED1A8ED"/>
    <w:rsid w:val="00876261"/>
  </w:style>
  <w:style w:type="paragraph" w:customStyle="1" w:styleId="0E49BB8E29FE4C03A3BF79F6542F466B">
    <w:name w:val="0E49BB8E29FE4C03A3BF79F6542F466B"/>
    <w:rsid w:val="00876261"/>
  </w:style>
  <w:style w:type="paragraph" w:customStyle="1" w:styleId="57E253942E8D4F0D9DB7CBD561F3272E">
    <w:name w:val="57E253942E8D4F0D9DB7CBD561F3272E"/>
    <w:rsid w:val="00876261"/>
  </w:style>
  <w:style w:type="paragraph" w:customStyle="1" w:styleId="676891F87F0C4FB58323933815EE98EC">
    <w:name w:val="676891F87F0C4FB58323933815EE98EC"/>
    <w:rsid w:val="00876261"/>
  </w:style>
  <w:style w:type="paragraph" w:customStyle="1" w:styleId="3B16A450EB4E44F187C34C2B976A609B">
    <w:name w:val="3B16A450EB4E44F187C34C2B976A609B"/>
    <w:rsid w:val="008762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5183</Words>
  <Characters>29546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2023-12-12T05:10:00Z</dcterms:created>
  <dcterms:modified xsi:type="dcterms:W3CDTF">2023-12-12T05:10:00Z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