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03"/>
        <w:gridCol w:w="5096"/>
      </w:tblGrid>
      <w:tr w:rsidR="002A0DEF" w:rsidRPr="008804DD" w14:paraId="76FFB981"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6CF3B495" w14:textId="77777777" w:rsidR="00142FF8" w:rsidRPr="008804DD" w:rsidRDefault="00142FF8" w:rsidP="77585DC6">
            <w:pPr>
              <w:pStyle w:val="CoverHeading"/>
              <w:spacing w:before="0" w:after="120"/>
              <w:rPr>
                <w:rFonts w:ascii="Arial" w:hAnsi="Arial" w:cs="Arial"/>
                <w:color w:val="auto"/>
                <w:sz w:val="24"/>
              </w:rPr>
            </w:pPr>
            <w:r w:rsidRPr="008804DD">
              <w:rPr>
                <w:rFonts w:ascii="Arial" w:hAnsi="Arial" w:cs="Arial"/>
                <w:color w:val="auto"/>
                <w:sz w:val="24"/>
              </w:rPr>
              <w:t>Name of service:</w:t>
            </w:r>
          </w:p>
        </w:tc>
        <w:tc>
          <w:tcPr>
            <w:tcW w:w="5096" w:type="dxa"/>
          </w:tcPr>
          <w:p w14:paraId="5C63AD64" w14:textId="77777777" w:rsidR="00142FF8" w:rsidRPr="008804D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804DD">
              <w:rPr>
                <w:rFonts w:ascii="Arial" w:hAnsi="Arial" w:cs="Arial"/>
                <w:color w:val="auto"/>
                <w:sz w:val="24"/>
              </w:rPr>
              <w:t xml:space="preserve">Performance report date: </w:t>
            </w:r>
          </w:p>
        </w:tc>
      </w:tr>
      <w:tr w:rsidR="002A0DEF" w:rsidRPr="008804DD" w14:paraId="15997B6D" w14:textId="77777777" w:rsidTr="005B3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B7C8472" w14:textId="0AF422DB" w:rsidR="00142FF8" w:rsidRPr="008804DD" w:rsidRDefault="008804DD" w:rsidP="00142FF8">
            <w:pPr>
              <w:pStyle w:val="ListBullet"/>
              <w:numPr>
                <w:ilvl w:val="0"/>
                <w:numId w:val="0"/>
              </w:numPr>
              <w:spacing w:before="0" w:after="120" w:line="22" w:lineRule="atLeast"/>
              <w:rPr>
                <w:rFonts w:ascii="Arial" w:hAnsi="Arial" w:cs="Arial"/>
                <w:color w:val="auto"/>
              </w:rPr>
            </w:pPr>
            <w:r w:rsidRPr="008804DD">
              <w:rPr>
                <w:rFonts w:ascii="Arial" w:eastAsia="Yu Mincho" w:hAnsi="Arial" w:cs="Arial"/>
                <w:color w:val="auto"/>
              </w:rPr>
              <w:t>Highton Gardens Care Community</w:t>
            </w:r>
          </w:p>
        </w:tc>
        <w:tc>
          <w:tcPr>
            <w:tcW w:w="5096" w:type="dxa"/>
          </w:tcPr>
          <w:p w14:paraId="02F1E98D" w14:textId="79FFC747" w:rsidR="00142FF8" w:rsidRPr="008804DD" w:rsidRDefault="002E32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w:t>
            </w:r>
            <w:r w:rsidR="0091589C" w:rsidRPr="008804DD">
              <w:rPr>
                <w:rFonts w:ascii="Arial" w:hAnsi="Arial" w:cs="Arial"/>
                <w:color w:val="auto"/>
              </w:rPr>
              <w:t xml:space="preserve"> September</w:t>
            </w:r>
            <w:r w:rsidR="00986D20" w:rsidRPr="008804DD">
              <w:rPr>
                <w:rFonts w:ascii="Arial" w:hAnsi="Arial" w:cs="Arial"/>
                <w:color w:val="auto"/>
              </w:rPr>
              <w:t xml:space="preserve"> </w:t>
            </w:r>
            <w:r w:rsidR="007804AE" w:rsidRPr="008804DD">
              <w:rPr>
                <w:rFonts w:ascii="Arial" w:hAnsi="Arial" w:cs="Arial"/>
                <w:color w:val="auto"/>
              </w:rPr>
              <w:t>2022</w:t>
            </w:r>
          </w:p>
        </w:tc>
      </w:tr>
      <w:tr w:rsidR="002A0DEF" w:rsidRPr="008804DD" w14:paraId="2B17210F"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3C20B6BA" w14:textId="77777777" w:rsidR="00142FF8" w:rsidRPr="008804DD" w:rsidRDefault="00142FF8" w:rsidP="00142FF8">
            <w:pPr>
              <w:pStyle w:val="CoverHeading"/>
              <w:spacing w:before="0" w:after="120" w:line="22" w:lineRule="atLeast"/>
              <w:rPr>
                <w:rFonts w:ascii="Arial" w:hAnsi="Arial" w:cs="Arial"/>
                <w:color w:val="auto"/>
                <w:sz w:val="24"/>
              </w:rPr>
            </w:pPr>
            <w:r w:rsidRPr="008804DD">
              <w:rPr>
                <w:rFonts w:ascii="Arial" w:hAnsi="Arial" w:cs="Arial"/>
                <w:color w:val="auto"/>
                <w:sz w:val="24"/>
              </w:rPr>
              <w:t>Commission ID:</w:t>
            </w:r>
          </w:p>
        </w:tc>
        <w:tc>
          <w:tcPr>
            <w:tcW w:w="5096" w:type="dxa"/>
          </w:tcPr>
          <w:p w14:paraId="4E0EDBE8" w14:textId="77777777" w:rsidR="00142FF8" w:rsidRPr="008804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804DD">
              <w:rPr>
                <w:rFonts w:ascii="Arial" w:hAnsi="Arial" w:cs="Arial"/>
                <w:color w:val="auto"/>
                <w:sz w:val="24"/>
              </w:rPr>
              <w:t xml:space="preserve">Activity type: </w:t>
            </w:r>
          </w:p>
        </w:tc>
      </w:tr>
      <w:tr w:rsidR="002A0DEF" w:rsidRPr="008804DD" w14:paraId="5A6FE48F" w14:textId="77777777" w:rsidTr="005B3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15C04C2" w14:textId="4CC68DD5" w:rsidR="00142FF8" w:rsidRPr="008804DD" w:rsidRDefault="00BC5B76" w:rsidP="00142FF8">
            <w:pPr>
              <w:pStyle w:val="ListBullet"/>
              <w:numPr>
                <w:ilvl w:val="0"/>
                <w:numId w:val="0"/>
              </w:numPr>
              <w:spacing w:before="0" w:after="120" w:line="22" w:lineRule="atLeast"/>
              <w:rPr>
                <w:rFonts w:ascii="Arial" w:hAnsi="Arial" w:cs="Arial"/>
                <w:color w:val="auto"/>
              </w:rPr>
            </w:pPr>
            <w:r w:rsidRPr="008804DD">
              <w:rPr>
                <w:rFonts w:ascii="Arial" w:hAnsi="Arial" w:cs="Arial"/>
                <w:color w:val="auto"/>
              </w:rPr>
              <w:t>3</w:t>
            </w:r>
            <w:r w:rsidR="00221F5F">
              <w:rPr>
                <w:rFonts w:ascii="Arial" w:hAnsi="Arial" w:cs="Arial"/>
                <w:color w:val="auto"/>
              </w:rPr>
              <w:t>607</w:t>
            </w:r>
          </w:p>
        </w:tc>
        <w:tc>
          <w:tcPr>
            <w:tcW w:w="5096" w:type="dxa"/>
          </w:tcPr>
          <w:p w14:paraId="322F44D1" w14:textId="4482D3DD" w:rsidR="00142FF8" w:rsidRPr="008804D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804DD">
              <w:rPr>
                <w:rFonts w:ascii="Arial" w:hAnsi="Arial" w:cs="Arial"/>
                <w:color w:val="auto"/>
              </w:rPr>
              <w:t>Site audit</w:t>
            </w:r>
          </w:p>
        </w:tc>
      </w:tr>
      <w:tr w:rsidR="002A0DEF" w:rsidRPr="008804DD" w14:paraId="72CDC767"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11A02B9A" w14:textId="77777777" w:rsidR="00142FF8" w:rsidRPr="008804DD" w:rsidRDefault="00142FF8" w:rsidP="00142FF8">
            <w:pPr>
              <w:pStyle w:val="CoverHeading"/>
              <w:spacing w:before="0" w:after="120" w:line="22" w:lineRule="atLeast"/>
              <w:rPr>
                <w:rFonts w:ascii="Arial" w:hAnsi="Arial" w:cs="Arial"/>
                <w:color w:val="auto"/>
                <w:sz w:val="24"/>
              </w:rPr>
            </w:pPr>
            <w:r w:rsidRPr="008804DD">
              <w:rPr>
                <w:rFonts w:ascii="Arial" w:hAnsi="Arial" w:cs="Arial"/>
                <w:color w:val="auto"/>
                <w:sz w:val="24"/>
              </w:rPr>
              <w:t xml:space="preserve">Approved provider: </w:t>
            </w:r>
          </w:p>
        </w:tc>
        <w:tc>
          <w:tcPr>
            <w:tcW w:w="5096" w:type="dxa"/>
          </w:tcPr>
          <w:p w14:paraId="48B56AC4" w14:textId="77777777" w:rsidR="00142FF8" w:rsidRPr="008804D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804DD">
              <w:rPr>
                <w:rFonts w:ascii="Arial" w:hAnsi="Arial" w:cs="Arial"/>
                <w:color w:val="auto"/>
                <w:sz w:val="24"/>
              </w:rPr>
              <w:t>Activity date:</w:t>
            </w:r>
          </w:p>
        </w:tc>
      </w:tr>
      <w:tr w:rsidR="002A0DEF" w:rsidRPr="008804DD" w14:paraId="1C960C25" w14:textId="77777777" w:rsidTr="005B31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03" w:type="dxa"/>
          </w:tcPr>
          <w:p w14:paraId="5B67B154" w14:textId="69F03973" w:rsidR="00142FF8" w:rsidRPr="008804DD" w:rsidRDefault="008804DD" w:rsidP="00142FF8">
            <w:pPr>
              <w:pStyle w:val="ListBullet"/>
              <w:numPr>
                <w:ilvl w:val="0"/>
                <w:numId w:val="0"/>
              </w:numPr>
              <w:spacing w:before="0" w:after="120" w:line="22" w:lineRule="atLeast"/>
              <w:rPr>
                <w:rFonts w:ascii="Arial" w:hAnsi="Arial" w:cs="Arial"/>
                <w:color w:val="auto"/>
              </w:rPr>
            </w:pPr>
            <w:r w:rsidRPr="008804DD">
              <w:rPr>
                <w:rFonts w:ascii="Arial" w:eastAsia="Yu Mincho" w:hAnsi="Arial" w:cs="Arial"/>
              </w:rPr>
              <w:t>DPG Services Pty Ltd</w:t>
            </w:r>
          </w:p>
        </w:tc>
        <w:tc>
          <w:tcPr>
            <w:tcW w:w="5096" w:type="dxa"/>
          </w:tcPr>
          <w:p w14:paraId="340AC78C" w14:textId="5F54C3FB" w:rsidR="00BC5B76" w:rsidRPr="008804DD" w:rsidRDefault="005B3189" w:rsidP="00BC5B76">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lang w:eastAsia="en-AU"/>
              </w:rPr>
            </w:pPr>
            <w:r w:rsidRPr="008804DD">
              <w:rPr>
                <w:rFonts w:ascii="Arial" w:eastAsia="Calibri" w:hAnsi="Arial" w:cs="Arial"/>
              </w:rPr>
              <w:t>17 August 2022 to 19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4DD58E15" w:rsidR="00846AAE" w:rsidRPr="005B3189"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w:t>
      </w:r>
      <w:r w:rsidRPr="008804DD">
        <w:rPr>
          <w:rFonts w:ascii="Arial" w:hAnsi="Arial" w:cs="Arial"/>
          <w:color w:val="auto"/>
        </w:rPr>
        <w:t xml:space="preserve">for </w:t>
      </w:r>
      <w:r w:rsidR="008804DD" w:rsidRPr="008804DD">
        <w:rPr>
          <w:rFonts w:ascii="Arial" w:eastAsia="Yu Mincho" w:hAnsi="Arial" w:cs="Arial"/>
          <w:color w:val="auto"/>
        </w:rPr>
        <w:t>Highton Gardens Care Community</w:t>
      </w:r>
      <w:r w:rsidR="008804DD" w:rsidRPr="005B3189">
        <w:rPr>
          <w:rFonts w:ascii="Arial" w:hAnsi="Arial" w:cs="Arial"/>
          <w:color w:val="auto"/>
        </w:rPr>
        <w:t xml:space="preserve"> </w:t>
      </w:r>
      <w:r w:rsidRPr="005B3189">
        <w:rPr>
          <w:rFonts w:ascii="Arial" w:hAnsi="Arial" w:cs="Arial"/>
          <w:color w:val="auto"/>
        </w:rPr>
        <w:t>(</w:t>
      </w:r>
      <w:r w:rsidRPr="005B3189">
        <w:rPr>
          <w:rFonts w:ascii="Arial" w:hAnsi="Arial" w:cs="Arial"/>
          <w:b/>
          <w:color w:val="auto"/>
        </w:rPr>
        <w:t>the service</w:t>
      </w:r>
      <w:r w:rsidRPr="005B3189">
        <w:rPr>
          <w:rFonts w:ascii="Arial" w:hAnsi="Arial" w:cs="Arial"/>
          <w:color w:val="auto"/>
        </w:rPr>
        <w:t>) has been considered by D</w:t>
      </w:r>
      <w:r w:rsidR="0091589C" w:rsidRPr="005B3189">
        <w:rPr>
          <w:rFonts w:ascii="Arial" w:hAnsi="Arial" w:cs="Arial"/>
          <w:color w:val="auto"/>
        </w:rPr>
        <w:t>.</w:t>
      </w:r>
      <w:r w:rsidRPr="005B3189">
        <w:rPr>
          <w:rFonts w:ascii="Arial" w:hAnsi="Arial" w:cs="Arial"/>
          <w:color w:val="auto"/>
        </w:rPr>
        <w:t xml:space="preserve"> McDonald, delegate of the Aged Care Quality </w:t>
      </w:r>
      <w:r w:rsidRPr="005B3189">
        <w:rPr>
          <w:rFonts w:ascii="Arial" w:hAnsi="Arial" w:cs="Arial"/>
        </w:rPr>
        <w:t>and Safety Commissioner (Commissioner)</w:t>
      </w:r>
      <w:r w:rsidRPr="005B3189">
        <w:rPr>
          <w:rStyle w:val="FootnoteReference"/>
          <w:rFonts w:ascii="Arial" w:hAnsi="Arial" w:cs="Arial"/>
        </w:rPr>
        <w:footnoteReference w:id="2"/>
      </w:r>
      <w:r w:rsidRPr="005B3189">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721F4B" w:rsidRDefault="00150DB9" w:rsidP="00150DB9">
      <w:pPr>
        <w:spacing w:after="240" w:line="22" w:lineRule="atLeast"/>
        <w:rPr>
          <w:rFonts w:ascii="Arial" w:hAnsi="Arial" w:cs="Arial"/>
          <w:color w:val="auto"/>
        </w:rPr>
      </w:pPr>
      <w:r w:rsidRPr="00721F4B">
        <w:rPr>
          <w:rFonts w:ascii="Arial" w:hAnsi="Arial" w:cs="Arial"/>
        </w:rPr>
        <w:t>The</w:t>
      </w:r>
      <w:r w:rsidRPr="00721F4B">
        <w:rPr>
          <w:rFonts w:ascii="Arial" w:hAnsi="Arial" w:cs="Arial"/>
          <w:color w:val="auto"/>
        </w:rPr>
        <w:t xml:space="preserve"> following information has been considered in preparing the performance report:</w:t>
      </w:r>
    </w:p>
    <w:p w14:paraId="17810768" w14:textId="77777777" w:rsidR="00150DB9" w:rsidRPr="00721F4B" w:rsidRDefault="00150DB9" w:rsidP="00150DB9">
      <w:pPr>
        <w:pStyle w:val="ListParagraph"/>
        <w:numPr>
          <w:ilvl w:val="0"/>
          <w:numId w:val="17"/>
        </w:numPr>
        <w:spacing w:line="22" w:lineRule="atLeast"/>
        <w:ind w:left="714" w:hanging="357"/>
        <w:contextualSpacing w:val="0"/>
        <w:rPr>
          <w:rFonts w:ascii="Arial" w:hAnsi="Arial" w:cs="Arial"/>
          <w:color w:val="auto"/>
        </w:rPr>
      </w:pPr>
      <w:r w:rsidRPr="00721F4B">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BC5B76"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BC5B76" w:rsidRDefault="00846AAE" w:rsidP="00EB696E">
            <w:pPr>
              <w:keepNext/>
              <w:spacing w:before="0" w:after="120" w:line="22" w:lineRule="atLeast"/>
              <w:ind w:right="-109"/>
              <w:rPr>
                <w:rFonts w:ascii="Arial" w:hAnsi="Arial" w:cs="Arial"/>
                <w:b w:val="0"/>
                <w:color w:val="auto"/>
              </w:rPr>
            </w:pPr>
            <w:r w:rsidRPr="00BC5B76">
              <w:rPr>
                <w:rFonts w:ascii="Arial" w:hAnsi="Arial" w:cs="Arial"/>
                <w:color w:val="auto"/>
              </w:rPr>
              <w:t>Standard 1</w:t>
            </w:r>
            <w:r w:rsidRPr="00BC5B76">
              <w:rPr>
                <w:rFonts w:ascii="Arial" w:hAnsi="Arial" w:cs="Arial"/>
                <w:b w:val="0"/>
                <w:color w:val="auto"/>
              </w:rPr>
              <w:t xml:space="preserve"> Consumer dignity and choice</w:t>
            </w:r>
          </w:p>
        </w:tc>
        <w:tc>
          <w:tcPr>
            <w:tcW w:w="1700" w:type="pct"/>
            <w:shd w:val="clear" w:color="auto" w:fill="auto"/>
          </w:tcPr>
          <w:p w14:paraId="0F7F3F0E" w14:textId="77777777" w:rsidR="00846AAE" w:rsidRPr="00BC5B76"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5B76">
              <w:rPr>
                <w:rFonts w:ascii="Arial" w:hAnsi="Arial" w:cs="Arial"/>
                <w:color w:val="auto"/>
              </w:rPr>
              <w:t>Compliant</w:t>
            </w:r>
          </w:p>
        </w:tc>
      </w:tr>
      <w:tr w:rsidR="00846AAE" w:rsidRPr="00BC5B76"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BC5B76" w:rsidRDefault="00846AAE" w:rsidP="00EB696E">
            <w:pPr>
              <w:keepNext/>
              <w:spacing w:before="0" w:after="120" w:line="22" w:lineRule="atLeast"/>
              <w:ind w:right="-109"/>
              <w:rPr>
                <w:rFonts w:ascii="Arial" w:hAnsi="Arial" w:cs="Arial"/>
                <w:color w:val="auto"/>
              </w:rPr>
            </w:pPr>
            <w:r w:rsidRPr="00BC5B76">
              <w:rPr>
                <w:rFonts w:ascii="Arial" w:hAnsi="Arial" w:cs="Arial"/>
                <w:b/>
                <w:color w:val="auto"/>
              </w:rPr>
              <w:t>Standard 2</w:t>
            </w:r>
            <w:r w:rsidRPr="00BC5B76">
              <w:rPr>
                <w:rFonts w:ascii="Arial" w:hAnsi="Arial" w:cs="Arial"/>
                <w:color w:val="auto"/>
              </w:rPr>
              <w:t xml:space="preserve"> Ongoing assessment and planning with consumers</w:t>
            </w:r>
          </w:p>
        </w:tc>
        <w:tc>
          <w:tcPr>
            <w:tcW w:w="1700" w:type="pct"/>
            <w:shd w:val="clear" w:color="auto" w:fill="auto"/>
          </w:tcPr>
          <w:p w14:paraId="1ACED58F" w14:textId="322F68F4"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3</w:t>
            </w:r>
            <w:r w:rsidRPr="00BC5B76">
              <w:rPr>
                <w:rFonts w:ascii="Arial" w:hAnsi="Arial" w:cs="Arial"/>
                <w:color w:val="auto"/>
              </w:rPr>
              <w:t xml:space="preserve"> Personal care and clinical care</w:t>
            </w:r>
          </w:p>
        </w:tc>
        <w:tc>
          <w:tcPr>
            <w:tcW w:w="1700" w:type="pct"/>
            <w:shd w:val="clear" w:color="auto" w:fill="auto"/>
          </w:tcPr>
          <w:p w14:paraId="070E838B" w14:textId="06E91F6B" w:rsidR="00846AAE" w:rsidRPr="00BC5B76" w:rsidRDefault="00171AE2"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4</w:t>
            </w:r>
            <w:r w:rsidRPr="00BC5B76">
              <w:rPr>
                <w:rFonts w:ascii="Arial" w:hAnsi="Arial" w:cs="Arial"/>
                <w:color w:val="auto"/>
              </w:rPr>
              <w:t xml:space="preserve"> Services and supports for daily living</w:t>
            </w:r>
          </w:p>
        </w:tc>
        <w:tc>
          <w:tcPr>
            <w:tcW w:w="1700" w:type="pct"/>
            <w:shd w:val="clear" w:color="auto" w:fill="auto"/>
          </w:tcPr>
          <w:p w14:paraId="19643CB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5</w:t>
            </w:r>
            <w:r w:rsidRPr="00BC5B76">
              <w:rPr>
                <w:rFonts w:ascii="Arial" w:hAnsi="Arial" w:cs="Arial"/>
                <w:color w:val="auto"/>
              </w:rPr>
              <w:t xml:space="preserve"> Organisation’s service environment</w:t>
            </w:r>
          </w:p>
        </w:tc>
        <w:tc>
          <w:tcPr>
            <w:tcW w:w="1700" w:type="pct"/>
            <w:shd w:val="clear" w:color="auto" w:fill="auto"/>
          </w:tcPr>
          <w:p w14:paraId="36E504D4" w14:textId="77777777" w:rsidR="00846AAE" w:rsidRPr="00BC5B76"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6</w:t>
            </w:r>
            <w:r w:rsidRPr="00BC5B76">
              <w:rPr>
                <w:rFonts w:ascii="Arial" w:hAnsi="Arial" w:cs="Arial"/>
                <w:color w:val="auto"/>
              </w:rPr>
              <w:t xml:space="preserve"> Feedback and complaints</w:t>
            </w:r>
          </w:p>
        </w:tc>
        <w:tc>
          <w:tcPr>
            <w:tcW w:w="1700" w:type="pct"/>
            <w:shd w:val="clear" w:color="auto" w:fill="auto"/>
          </w:tcPr>
          <w:p w14:paraId="526B169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7</w:t>
            </w:r>
            <w:r w:rsidRPr="00BC5B76">
              <w:rPr>
                <w:rFonts w:ascii="Arial" w:hAnsi="Arial" w:cs="Arial"/>
                <w:color w:val="auto"/>
              </w:rPr>
              <w:t xml:space="preserve"> Human resources</w:t>
            </w:r>
          </w:p>
        </w:tc>
        <w:tc>
          <w:tcPr>
            <w:tcW w:w="1700" w:type="pct"/>
            <w:shd w:val="clear" w:color="auto" w:fill="auto"/>
          </w:tcPr>
          <w:p w14:paraId="1A20DD6F" w14:textId="540FB69F" w:rsidR="00846AAE" w:rsidRPr="00BC5B76"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w:t>
            </w:r>
            <w:r w:rsidR="00846AAE" w:rsidRPr="00BC5B76">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8</w:t>
            </w:r>
            <w:r w:rsidRPr="00BC5B76">
              <w:rPr>
                <w:rFonts w:ascii="Arial" w:hAnsi="Arial" w:cs="Arial"/>
                <w:color w:val="auto"/>
              </w:rPr>
              <w:t xml:space="preserve"> Organisational governance</w:t>
            </w:r>
          </w:p>
        </w:tc>
        <w:tc>
          <w:tcPr>
            <w:tcW w:w="1700" w:type="pct"/>
            <w:shd w:val="clear" w:color="auto" w:fill="auto"/>
          </w:tcPr>
          <w:p w14:paraId="50A86FBB" w14:textId="45919CA7" w:rsidR="00846AAE" w:rsidRPr="00BC5B76" w:rsidRDefault="00171AE2"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58D35C0A" w:rsidR="00787866" w:rsidRPr="009238F7" w:rsidRDefault="00582B89" w:rsidP="00787866">
      <w:pPr>
        <w:spacing w:after="240" w:line="22" w:lineRule="atLeast"/>
        <w:rPr>
          <w:rFonts w:ascii="Arial" w:hAnsi="Arial" w:cs="Arial"/>
        </w:rPr>
      </w:pPr>
      <w:r w:rsidRPr="00BC5B76">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640D52F6" w14:textId="26C9B2B6" w:rsidR="008804DD" w:rsidRPr="008804DD" w:rsidRDefault="008804DD" w:rsidP="00AB7708">
      <w:pPr>
        <w:spacing w:before="120" w:after="0"/>
        <w:rPr>
          <w:rFonts w:ascii="Arial" w:hAnsi="Arial" w:cs="Arial"/>
          <w:szCs w:val="22"/>
        </w:rPr>
      </w:pPr>
      <w:r>
        <w:rPr>
          <w:rFonts w:ascii="Arial" w:hAnsi="Arial" w:cs="Arial"/>
          <w:szCs w:val="22"/>
        </w:rPr>
        <w:t>C</w:t>
      </w:r>
      <w:r w:rsidRPr="008804DD">
        <w:rPr>
          <w:rFonts w:ascii="Arial" w:hAnsi="Arial" w:cs="Arial"/>
          <w:szCs w:val="22"/>
        </w:rPr>
        <w:t xml:space="preserve">onsumers feel staff treat them with dignity and respect and </w:t>
      </w:r>
      <w:r>
        <w:rPr>
          <w:rFonts w:ascii="Arial" w:hAnsi="Arial" w:cs="Arial"/>
          <w:szCs w:val="22"/>
        </w:rPr>
        <w:t>they</w:t>
      </w:r>
      <w:r w:rsidR="00930EB9">
        <w:rPr>
          <w:rFonts w:ascii="Arial" w:hAnsi="Arial" w:cs="Arial"/>
          <w:szCs w:val="22"/>
        </w:rPr>
        <w:t xml:space="preserve"> are</w:t>
      </w:r>
      <w:r w:rsidRPr="008804DD">
        <w:rPr>
          <w:rFonts w:ascii="Arial" w:hAnsi="Arial" w:cs="Arial"/>
          <w:szCs w:val="22"/>
        </w:rPr>
        <w:t xml:space="preserve"> valued as an individual. </w:t>
      </w:r>
      <w:r>
        <w:rPr>
          <w:rFonts w:ascii="Arial" w:hAnsi="Arial" w:cs="Arial"/>
          <w:szCs w:val="22"/>
        </w:rPr>
        <w:t>Staff were observed interacting respectfully with consumers</w:t>
      </w:r>
      <w:r w:rsidR="00930EB9">
        <w:rPr>
          <w:rFonts w:ascii="Arial" w:hAnsi="Arial" w:cs="Arial"/>
          <w:szCs w:val="22"/>
        </w:rPr>
        <w:t xml:space="preserve">, </w:t>
      </w:r>
      <w:r>
        <w:rPr>
          <w:rFonts w:ascii="Arial" w:hAnsi="Arial" w:cs="Arial"/>
          <w:szCs w:val="22"/>
        </w:rPr>
        <w:t>spoke of</w:t>
      </w:r>
      <w:r w:rsidRPr="008804DD">
        <w:rPr>
          <w:rFonts w:ascii="Arial" w:hAnsi="Arial" w:cs="Arial"/>
          <w:szCs w:val="22"/>
        </w:rPr>
        <w:t xml:space="preserve"> consumers in a respectful manner </w:t>
      </w:r>
      <w:r>
        <w:rPr>
          <w:rFonts w:ascii="Arial" w:hAnsi="Arial" w:cs="Arial"/>
          <w:szCs w:val="22"/>
        </w:rPr>
        <w:t xml:space="preserve">and </w:t>
      </w:r>
      <w:r w:rsidRPr="008804DD">
        <w:rPr>
          <w:rFonts w:ascii="Arial" w:hAnsi="Arial" w:cs="Arial"/>
          <w:szCs w:val="22"/>
        </w:rPr>
        <w:t xml:space="preserve">were familiar with consumer's individual background and preferences. Care planning documents evidenced </w:t>
      </w:r>
      <w:r>
        <w:rPr>
          <w:rFonts w:ascii="Arial" w:hAnsi="Arial" w:cs="Arial"/>
          <w:szCs w:val="22"/>
        </w:rPr>
        <w:t xml:space="preserve">recording of a </w:t>
      </w:r>
      <w:r w:rsidRPr="008804DD">
        <w:rPr>
          <w:rFonts w:ascii="Arial" w:hAnsi="Arial" w:cs="Arial"/>
          <w:szCs w:val="22"/>
        </w:rPr>
        <w:t>consumer's</w:t>
      </w:r>
      <w:r w:rsidR="00930EB9">
        <w:rPr>
          <w:rFonts w:ascii="Arial" w:hAnsi="Arial" w:cs="Arial"/>
          <w:szCs w:val="22"/>
        </w:rPr>
        <w:t xml:space="preserve"> background, </w:t>
      </w:r>
      <w:r w:rsidRPr="008804DD">
        <w:rPr>
          <w:rFonts w:ascii="Arial" w:hAnsi="Arial" w:cs="Arial"/>
          <w:szCs w:val="22"/>
        </w:rPr>
        <w:t xml:space="preserve">culture and identity and personal preferences </w:t>
      </w:r>
      <w:r>
        <w:rPr>
          <w:rFonts w:ascii="Arial" w:hAnsi="Arial" w:cs="Arial"/>
          <w:szCs w:val="22"/>
        </w:rPr>
        <w:t>to guide staff practice</w:t>
      </w:r>
      <w:r w:rsidRPr="008804DD">
        <w:rPr>
          <w:rFonts w:ascii="Arial" w:hAnsi="Arial" w:cs="Arial"/>
          <w:szCs w:val="22"/>
        </w:rPr>
        <w:t>. The service has policies on creating a diverse and inclusive</w:t>
      </w:r>
      <w:r>
        <w:rPr>
          <w:rFonts w:ascii="Arial" w:hAnsi="Arial" w:cs="Arial"/>
          <w:szCs w:val="22"/>
        </w:rPr>
        <w:t xml:space="preserve"> culture at the service. </w:t>
      </w:r>
    </w:p>
    <w:p w14:paraId="716167FF" w14:textId="696D852F" w:rsidR="008804DD" w:rsidRPr="008804DD" w:rsidRDefault="008804DD" w:rsidP="00AB7708">
      <w:pPr>
        <w:spacing w:before="120" w:after="0"/>
        <w:rPr>
          <w:rFonts w:ascii="Arial" w:hAnsi="Arial" w:cs="Arial"/>
          <w:szCs w:val="22"/>
        </w:rPr>
      </w:pPr>
      <w:r w:rsidRPr="008804DD">
        <w:rPr>
          <w:rFonts w:ascii="Arial" w:hAnsi="Arial" w:cs="Arial"/>
          <w:szCs w:val="22"/>
        </w:rPr>
        <w:t xml:space="preserve">Consumers confirmed the service recognises and respects their cultural background and provides care consistent with their culture and preferences. Staff identified consumers who identified as culturally and linguistically diverse and </w:t>
      </w:r>
      <w:r>
        <w:rPr>
          <w:rFonts w:ascii="Arial" w:hAnsi="Arial" w:cs="Arial"/>
          <w:szCs w:val="22"/>
        </w:rPr>
        <w:t>knew about their specific care needs which aligned to information contained in care plans</w:t>
      </w:r>
      <w:r w:rsidR="00276190">
        <w:rPr>
          <w:rFonts w:ascii="Arial" w:hAnsi="Arial" w:cs="Arial"/>
          <w:szCs w:val="22"/>
        </w:rPr>
        <w:t xml:space="preserve">, these also </w:t>
      </w:r>
      <w:r w:rsidRPr="008804DD">
        <w:rPr>
          <w:rFonts w:ascii="Arial" w:hAnsi="Arial" w:cs="Arial"/>
          <w:szCs w:val="22"/>
        </w:rPr>
        <w:t xml:space="preserve">reflected consumers </w:t>
      </w:r>
      <w:r w:rsidR="00276190">
        <w:rPr>
          <w:rFonts w:ascii="Arial" w:hAnsi="Arial" w:cs="Arial"/>
          <w:szCs w:val="22"/>
        </w:rPr>
        <w:t>preferred</w:t>
      </w:r>
      <w:r w:rsidRPr="008804DD">
        <w:rPr>
          <w:rFonts w:ascii="Arial" w:hAnsi="Arial" w:cs="Arial"/>
          <w:szCs w:val="22"/>
        </w:rPr>
        <w:t xml:space="preserve"> cultural activitie</w:t>
      </w:r>
      <w:r w:rsidR="00276190">
        <w:rPr>
          <w:rFonts w:ascii="Arial" w:hAnsi="Arial" w:cs="Arial"/>
          <w:szCs w:val="22"/>
        </w:rPr>
        <w:t>s and interests</w:t>
      </w:r>
      <w:r w:rsidRPr="008804DD">
        <w:rPr>
          <w:rFonts w:ascii="Arial" w:hAnsi="Arial" w:cs="Arial"/>
          <w:szCs w:val="22"/>
        </w:rPr>
        <w:t xml:space="preserve">. </w:t>
      </w:r>
    </w:p>
    <w:p w14:paraId="5C872BA9" w14:textId="794457AF" w:rsidR="00276190" w:rsidRPr="00276190" w:rsidRDefault="00276190" w:rsidP="00AB7708">
      <w:pPr>
        <w:shd w:val="clear" w:color="auto" w:fill="FFFFFF" w:themeFill="background1"/>
        <w:spacing w:before="120" w:after="0"/>
        <w:rPr>
          <w:rFonts w:ascii="Arial" w:hAnsi="Arial" w:cs="Arial"/>
          <w:szCs w:val="22"/>
        </w:rPr>
      </w:pPr>
      <w:r w:rsidRPr="00276190">
        <w:rPr>
          <w:rFonts w:ascii="Arial" w:hAnsi="Arial" w:cs="Arial"/>
          <w:szCs w:val="22"/>
        </w:rPr>
        <w:t xml:space="preserve">Consumers and representatives said consumers are given choice about when </w:t>
      </w:r>
      <w:r>
        <w:rPr>
          <w:rFonts w:ascii="Arial" w:hAnsi="Arial" w:cs="Arial"/>
          <w:szCs w:val="22"/>
        </w:rPr>
        <w:t xml:space="preserve">and how </w:t>
      </w:r>
      <w:r w:rsidRPr="00276190">
        <w:rPr>
          <w:rFonts w:ascii="Arial" w:hAnsi="Arial" w:cs="Arial"/>
          <w:szCs w:val="22"/>
        </w:rPr>
        <w:t xml:space="preserve">care is provided, and their choices are respected. Care planning documentation identified the consumers' individual choices </w:t>
      </w:r>
      <w:r>
        <w:rPr>
          <w:rFonts w:ascii="Arial" w:hAnsi="Arial" w:cs="Arial"/>
          <w:szCs w:val="22"/>
        </w:rPr>
        <w:t xml:space="preserve">for </w:t>
      </w:r>
      <w:r w:rsidRPr="00276190">
        <w:rPr>
          <w:rFonts w:ascii="Arial" w:hAnsi="Arial" w:cs="Arial"/>
          <w:szCs w:val="22"/>
        </w:rPr>
        <w:t xml:space="preserve">when care is delivered, who is involved in their care and how the service supports them in maintaining relationships. </w:t>
      </w:r>
      <w:r w:rsidR="00930EB9">
        <w:rPr>
          <w:rFonts w:ascii="Arial" w:hAnsi="Arial" w:cs="Arial"/>
          <w:szCs w:val="22"/>
        </w:rPr>
        <w:t xml:space="preserve">A consumer described how they can leave the service when they want </w:t>
      </w:r>
      <w:r w:rsidR="005416AE">
        <w:rPr>
          <w:rFonts w:ascii="Arial" w:hAnsi="Arial" w:cs="Arial"/>
          <w:szCs w:val="22"/>
        </w:rPr>
        <w:t>to,</w:t>
      </w:r>
      <w:r w:rsidR="00930EB9">
        <w:rPr>
          <w:rFonts w:ascii="Arial" w:hAnsi="Arial" w:cs="Arial"/>
          <w:szCs w:val="22"/>
        </w:rPr>
        <w:t xml:space="preserve"> and a married couple confirmed the service provided them privacy in their rooms together. </w:t>
      </w:r>
    </w:p>
    <w:p w14:paraId="31AB747D" w14:textId="34DD9DF0" w:rsidR="00930EB9" w:rsidRDefault="00930EB9" w:rsidP="00AB7708">
      <w:pPr>
        <w:spacing w:before="120" w:after="0"/>
        <w:rPr>
          <w:rFonts w:ascii="Arial" w:hAnsi="Arial" w:cs="Arial"/>
          <w:szCs w:val="22"/>
        </w:rPr>
      </w:pPr>
      <w:r w:rsidRPr="00930EB9">
        <w:rPr>
          <w:rFonts w:ascii="Arial" w:hAnsi="Arial" w:cs="Arial"/>
          <w:szCs w:val="22"/>
        </w:rPr>
        <w:lastRenderedPageBreak/>
        <w:t>Staff demonstrated they are aware of the risks taken by consumers, and said they support the consumer’s wishes to take risks to live the way they choose. Consumers described how the service supports them to take risks</w:t>
      </w:r>
      <w:r>
        <w:rPr>
          <w:rFonts w:ascii="Arial" w:hAnsi="Arial" w:cs="Arial"/>
          <w:szCs w:val="22"/>
        </w:rPr>
        <w:t xml:space="preserve"> such as the consumer who chose to continue drinking thin fluids despite being assessed to require thickened drinks as this was their preference. A dignity of risk form evidenced the consumer has been assessed by the speech pathologist for swallowing issues, risks and the benefits of the consumer taking the risk</w:t>
      </w:r>
      <w:r w:rsidR="00312A34">
        <w:rPr>
          <w:rFonts w:ascii="Arial" w:hAnsi="Arial" w:cs="Arial"/>
          <w:szCs w:val="22"/>
        </w:rPr>
        <w:t xml:space="preserve"> were identified,</w:t>
      </w:r>
      <w:r>
        <w:rPr>
          <w:rFonts w:ascii="Arial" w:hAnsi="Arial" w:cs="Arial"/>
          <w:szCs w:val="22"/>
        </w:rPr>
        <w:t xml:space="preserve"> such as enjoying their favourite drink.</w:t>
      </w:r>
    </w:p>
    <w:p w14:paraId="08643226" w14:textId="007635D1" w:rsidR="00312A34" w:rsidRDefault="00312A34" w:rsidP="00AB7708">
      <w:pPr>
        <w:spacing w:before="120" w:after="0"/>
        <w:rPr>
          <w:rFonts w:ascii="Arial" w:hAnsi="Arial" w:cs="Arial"/>
          <w:szCs w:val="22"/>
        </w:rPr>
      </w:pPr>
      <w:r w:rsidRPr="00312A34">
        <w:rPr>
          <w:rFonts w:ascii="Arial" w:hAnsi="Arial" w:cs="Arial"/>
          <w:szCs w:val="22"/>
        </w:rPr>
        <w:t>Consumers described how they were informed of how to make choices and supported to understand information</w:t>
      </w:r>
      <w:r>
        <w:rPr>
          <w:rFonts w:ascii="Arial" w:hAnsi="Arial" w:cs="Arial"/>
          <w:szCs w:val="22"/>
        </w:rPr>
        <w:t xml:space="preserve"> including receiving a weekly menu from staff with meal options to choose from. Staff</w:t>
      </w:r>
      <w:r w:rsidRPr="00312A34">
        <w:rPr>
          <w:rFonts w:ascii="Arial" w:hAnsi="Arial" w:cs="Arial"/>
          <w:szCs w:val="22"/>
        </w:rPr>
        <w:t xml:space="preserve"> describe</w:t>
      </w:r>
      <w:r>
        <w:rPr>
          <w:rFonts w:ascii="Arial" w:hAnsi="Arial" w:cs="Arial"/>
          <w:szCs w:val="22"/>
        </w:rPr>
        <w:t>d</w:t>
      </w:r>
      <w:r w:rsidRPr="00312A34">
        <w:rPr>
          <w:rFonts w:ascii="Arial" w:hAnsi="Arial" w:cs="Arial"/>
          <w:szCs w:val="22"/>
        </w:rPr>
        <w:t xml:space="preserve"> </w:t>
      </w:r>
      <w:r>
        <w:rPr>
          <w:rFonts w:ascii="Arial" w:hAnsi="Arial" w:cs="Arial"/>
          <w:szCs w:val="22"/>
        </w:rPr>
        <w:t>various</w:t>
      </w:r>
      <w:r w:rsidRPr="00312A34">
        <w:rPr>
          <w:rFonts w:ascii="Arial" w:hAnsi="Arial" w:cs="Arial"/>
          <w:szCs w:val="22"/>
        </w:rPr>
        <w:t xml:space="preserve"> ways information is provided to consumers, in line with their needs and preferences</w:t>
      </w:r>
      <w:r>
        <w:rPr>
          <w:rFonts w:ascii="Arial" w:hAnsi="Arial" w:cs="Arial"/>
          <w:szCs w:val="22"/>
        </w:rPr>
        <w:t xml:space="preserve"> including activity calendars and information displayed on noticeboards throughout the service and a monthly newsletter distributed with updates from the service</w:t>
      </w:r>
      <w:r w:rsidRPr="00312A34">
        <w:rPr>
          <w:rFonts w:ascii="Arial" w:hAnsi="Arial" w:cs="Arial"/>
          <w:szCs w:val="22"/>
        </w:rPr>
        <w:t xml:space="preserve">. </w:t>
      </w:r>
      <w:r>
        <w:rPr>
          <w:rFonts w:ascii="Arial" w:hAnsi="Arial" w:cs="Arial"/>
          <w:szCs w:val="22"/>
        </w:rPr>
        <w:t>Staff described using hand signals, communication cards and speaking slowly when communicating with a consumer who suffered a stroke resulting in communication difficulties.</w:t>
      </w:r>
    </w:p>
    <w:p w14:paraId="22A7F258" w14:textId="56AB30A8" w:rsidR="00312A34" w:rsidRDefault="00312A34" w:rsidP="00AB7708">
      <w:pPr>
        <w:spacing w:before="120" w:after="0"/>
        <w:rPr>
          <w:rFonts w:ascii="Arial" w:hAnsi="Arial" w:cs="Arial"/>
          <w:szCs w:val="22"/>
        </w:rPr>
      </w:pPr>
      <w:r w:rsidRPr="00312A34">
        <w:rPr>
          <w:rFonts w:ascii="Arial" w:hAnsi="Arial" w:cs="Arial"/>
          <w:szCs w:val="22"/>
        </w:rPr>
        <w:t>Consumers described how their privacy is respected by staff</w:t>
      </w:r>
      <w:r>
        <w:rPr>
          <w:rFonts w:ascii="Arial" w:hAnsi="Arial" w:cs="Arial"/>
          <w:szCs w:val="22"/>
        </w:rPr>
        <w:t xml:space="preserve"> </w:t>
      </w:r>
      <w:r w:rsidR="00070CFC">
        <w:rPr>
          <w:rFonts w:ascii="Arial" w:hAnsi="Arial" w:cs="Arial"/>
          <w:szCs w:val="22"/>
        </w:rPr>
        <w:t>such as knocking</w:t>
      </w:r>
      <w:r>
        <w:rPr>
          <w:rFonts w:ascii="Arial" w:hAnsi="Arial" w:cs="Arial"/>
          <w:szCs w:val="22"/>
        </w:rPr>
        <w:t xml:space="preserve"> on their doors before coming in and </w:t>
      </w:r>
      <w:r w:rsidR="00070CFC">
        <w:rPr>
          <w:rFonts w:ascii="Arial" w:hAnsi="Arial" w:cs="Arial"/>
          <w:szCs w:val="22"/>
        </w:rPr>
        <w:t>discussing</w:t>
      </w:r>
      <w:r w:rsidR="004D11F7">
        <w:rPr>
          <w:rFonts w:ascii="Arial" w:hAnsi="Arial" w:cs="Arial"/>
          <w:szCs w:val="22"/>
        </w:rPr>
        <w:t xml:space="preserve"> their</w:t>
      </w:r>
      <w:r>
        <w:rPr>
          <w:rFonts w:ascii="Arial" w:hAnsi="Arial" w:cs="Arial"/>
          <w:szCs w:val="22"/>
        </w:rPr>
        <w:t xml:space="preserve"> </w:t>
      </w:r>
      <w:r w:rsidR="004D11F7">
        <w:rPr>
          <w:rFonts w:ascii="Arial" w:hAnsi="Arial" w:cs="Arial"/>
          <w:szCs w:val="22"/>
        </w:rPr>
        <w:t>personal</w:t>
      </w:r>
      <w:r>
        <w:rPr>
          <w:rFonts w:ascii="Arial" w:hAnsi="Arial" w:cs="Arial"/>
          <w:szCs w:val="22"/>
        </w:rPr>
        <w:t xml:space="preserve"> matters</w:t>
      </w:r>
      <w:r w:rsidR="00070CFC">
        <w:rPr>
          <w:rFonts w:ascii="Arial" w:hAnsi="Arial" w:cs="Arial"/>
          <w:szCs w:val="22"/>
        </w:rPr>
        <w:t xml:space="preserve"> in a private space. A consumer’s care plan specified the consumer is to be consulted prior to staff giving information to their family members. Staff said they keep consumer’s information confidential by ensuring the nurses station is locked if unattended and closing the door when attending to consumers’ personal care. A handover board was observed to be deidentified with no names only room numbers and a privacy policy contained responsibilities and roles regarding privacy.</w:t>
      </w:r>
    </w:p>
    <w:bookmarkEnd w:id="1"/>
    <w:p w14:paraId="39D07397" w14:textId="52631507" w:rsidR="00A45AD0" w:rsidRPr="00022A5D" w:rsidRDefault="00A45AD0" w:rsidP="00022A5D">
      <w:pPr>
        <w:spacing w:before="120" w:after="0"/>
        <w:rPr>
          <w:rFonts w:ascii="Arial" w:eastAsiaTheme="majorEastAsia" w:hAnsi="Arial" w:cs="Arial"/>
          <w:b/>
          <w:bCs/>
          <w:sz w:val="30"/>
          <w:szCs w:val="28"/>
        </w:rPr>
      </w:pPr>
      <w:r w:rsidRPr="00022A5D">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2"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FA53D0"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FA53D0" w:rsidRDefault="00AB662E" w:rsidP="00EB696E">
            <w:pPr>
              <w:spacing w:before="0" w:after="120" w:line="22" w:lineRule="atLeast"/>
              <w:rPr>
                <w:rFonts w:ascii="Arial" w:hAnsi="Arial" w:cs="Arial"/>
              </w:rPr>
            </w:pPr>
            <w:r w:rsidRPr="00FA53D0">
              <w:rPr>
                <w:rFonts w:ascii="Arial" w:hAnsi="Arial" w:cs="Arial"/>
              </w:rPr>
              <w:t>Ongoing assessment and planning with consumers</w:t>
            </w:r>
          </w:p>
        </w:tc>
        <w:tc>
          <w:tcPr>
            <w:tcW w:w="902" w:type="pct"/>
          </w:tcPr>
          <w:p w14:paraId="208B05E8" w14:textId="03885E80" w:rsidR="00AB662E" w:rsidRPr="00FA53D0" w:rsidRDefault="00FA53D0"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AB662E" w:rsidRPr="00FA53D0">
              <w:rPr>
                <w:rFonts w:ascii="Arial" w:hAnsi="Arial" w:cs="Arial"/>
              </w:rPr>
              <w:t>ompliant</w:t>
            </w:r>
          </w:p>
        </w:tc>
      </w:tr>
      <w:tr w:rsidR="00AB662E" w:rsidRPr="00FA53D0"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2(3)(a)</w:t>
            </w:r>
          </w:p>
        </w:tc>
        <w:tc>
          <w:tcPr>
            <w:tcW w:w="3312" w:type="pct"/>
            <w:tcBorders>
              <w:right w:val="single" w:sz="4" w:space="0" w:color="auto"/>
            </w:tcBorders>
          </w:tcPr>
          <w:p w14:paraId="6B6615A5"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4C1FEA4"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2(3)(b)</w:t>
            </w:r>
          </w:p>
        </w:tc>
        <w:tc>
          <w:tcPr>
            <w:tcW w:w="3312" w:type="pct"/>
            <w:tcBorders>
              <w:right w:val="single" w:sz="4" w:space="0" w:color="auto"/>
            </w:tcBorders>
          </w:tcPr>
          <w:p w14:paraId="6ADFB7F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2(3)(c)</w:t>
            </w:r>
          </w:p>
        </w:tc>
        <w:tc>
          <w:tcPr>
            <w:tcW w:w="3312" w:type="pct"/>
            <w:tcBorders>
              <w:right w:val="single" w:sz="4" w:space="0" w:color="auto"/>
            </w:tcBorders>
          </w:tcPr>
          <w:p w14:paraId="7D08A799"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The organisation demonstrates that assessment and planning:</w:t>
            </w:r>
          </w:p>
          <w:p w14:paraId="5012851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2(3)(d)</w:t>
            </w:r>
          </w:p>
        </w:tc>
        <w:tc>
          <w:tcPr>
            <w:tcW w:w="3312" w:type="pct"/>
            <w:tcBorders>
              <w:right w:val="single" w:sz="4" w:space="0" w:color="auto"/>
            </w:tcBorders>
          </w:tcPr>
          <w:p w14:paraId="03E31A7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FA53D0"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2(3)(e)</w:t>
            </w:r>
          </w:p>
        </w:tc>
        <w:tc>
          <w:tcPr>
            <w:tcW w:w="3312" w:type="pct"/>
            <w:tcBorders>
              <w:right w:val="single" w:sz="4" w:space="0" w:color="auto"/>
            </w:tcBorders>
          </w:tcPr>
          <w:p w14:paraId="71FCB3A7"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bl>
    <w:p w14:paraId="2D37A4C4" w14:textId="77777777" w:rsidR="00AB662E" w:rsidRPr="00FA53D0" w:rsidRDefault="00AB662E" w:rsidP="00AB662E">
      <w:pPr>
        <w:pStyle w:val="Heading2"/>
        <w:spacing w:before="120" w:after="120" w:line="22" w:lineRule="atLeast"/>
        <w:rPr>
          <w:rFonts w:ascii="Arial" w:hAnsi="Arial" w:cs="Arial"/>
        </w:rPr>
      </w:pPr>
      <w:r w:rsidRPr="00FA53D0">
        <w:rPr>
          <w:rFonts w:ascii="Arial" w:hAnsi="Arial" w:cs="Arial"/>
        </w:rPr>
        <w:t>Findings</w:t>
      </w:r>
    </w:p>
    <w:p w14:paraId="1BB41CDC" w14:textId="237C2411" w:rsidR="00AB7708" w:rsidRPr="004D11F7" w:rsidRDefault="00AB7708" w:rsidP="005343A8">
      <w:pPr>
        <w:spacing w:before="120" w:after="0"/>
        <w:rPr>
          <w:rFonts w:ascii="Arial" w:hAnsi="Arial" w:cs="Arial"/>
        </w:rPr>
      </w:pPr>
      <w:r w:rsidRPr="004D11F7">
        <w:rPr>
          <w:rFonts w:ascii="Arial" w:hAnsi="Arial" w:cs="Arial"/>
          <w:szCs w:val="22"/>
        </w:rPr>
        <w:t>Consumers and representatives said they are involved in the care assessment and planning process. Care planning documentation detailed the individual consumer risks have been assessed and strategies to reduce or eliminate those risks were identified. S</w:t>
      </w:r>
      <w:r w:rsidRPr="004D11F7">
        <w:rPr>
          <w:rFonts w:ascii="Arial" w:hAnsi="Arial" w:cs="Arial"/>
        </w:rPr>
        <w:t>taff described the comprehensive assessment process at admission to identify and address risks to the consumer’s health and well-being, the 28-day admission pathway procedural documentation was observed to reflect care plan formation of care plan and interim care plan.</w:t>
      </w:r>
    </w:p>
    <w:p w14:paraId="62784FB4" w14:textId="744B3EA0" w:rsidR="00AB7708" w:rsidRPr="004D11F7" w:rsidRDefault="00AB7708" w:rsidP="005343A8">
      <w:pPr>
        <w:spacing w:before="120" w:after="0"/>
        <w:rPr>
          <w:rFonts w:ascii="Arial" w:hAnsi="Arial" w:cs="Arial"/>
        </w:rPr>
      </w:pPr>
      <w:r w:rsidRPr="004D11F7">
        <w:rPr>
          <w:rFonts w:ascii="Arial" w:hAnsi="Arial" w:cs="Arial"/>
          <w:szCs w:val="22"/>
        </w:rPr>
        <w:t xml:space="preserve">Staff </w:t>
      </w:r>
      <w:r w:rsidR="00EE4134" w:rsidRPr="004D11F7">
        <w:rPr>
          <w:rFonts w:ascii="Arial" w:hAnsi="Arial" w:cs="Arial"/>
          <w:szCs w:val="22"/>
        </w:rPr>
        <w:t>knew what</w:t>
      </w:r>
      <w:r w:rsidRPr="004D11F7">
        <w:rPr>
          <w:rFonts w:ascii="Arial" w:hAnsi="Arial" w:cs="Arial"/>
          <w:szCs w:val="22"/>
        </w:rPr>
        <w:t xml:space="preserve"> is important to consumers in terms of how their personal and clinical care is delivered, including their needs, goals and preferences. Staff describe</w:t>
      </w:r>
      <w:r w:rsidR="00EE4134" w:rsidRPr="004D11F7">
        <w:rPr>
          <w:rFonts w:ascii="Arial" w:hAnsi="Arial" w:cs="Arial"/>
          <w:szCs w:val="22"/>
        </w:rPr>
        <w:t>d</w:t>
      </w:r>
      <w:r w:rsidRPr="004D11F7">
        <w:rPr>
          <w:rFonts w:ascii="Arial" w:hAnsi="Arial" w:cs="Arial"/>
          <w:szCs w:val="22"/>
        </w:rPr>
        <w:t xml:space="preserve"> how they approach conversations with consumers and representatives about </w:t>
      </w:r>
      <w:r w:rsidR="00EE4134" w:rsidRPr="004D11F7">
        <w:rPr>
          <w:rFonts w:ascii="Arial" w:hAnsi="Arial" w:cs="Arial"/>
          <w:szCs w:val="22"/>
        </w:rPr>
        <w:t>end of life</w:t>
      </w:r>
      <w:r w:rsidRPr="004D11F7">
        <w:rPr>
          <w:rFonts w:ascii="Arial" w:hAnsi="Arial" w:cs="Arial"/>
          <w:szCs w:val="22"/>
        </w:rPr>
        <w:t xml:space="preserve"> and advance care planning. </w:t>
      </w:r>
      <w:r w:rsidR="00EE4134" w:rsidRPr="004D11F7">
        <w:rPr>
          <w:rFonts w:ascii="Arial" w:hAnsi="Arial" w:cs="Arial"/>
          <w:szCs w:val="22"/>
        </w:rPr>
        <w:t>Consumers and representatives confirmed</w:t>
      </w:r>
      <w:r w:rsidRPr="004D11F7">
        <w:rPr>
          <w:rFonts w:ascii="Arial" w:hAnsi="Arial" w:cs="Arial"/>
          <w:szCs w:val="22"/>
        </w:rPr>
        <w:t xml:space="preserve"> </w:t>
      </w:r>
      <w:r w:rsidR="00EE4134" w:rsidRPr="004D11F7">
        <w:rPr>
          <w:rFonts w:ascii="Arial" w:hAnsi="Arial" w:cs="Arial"/>
          <w:szCs w:val="22"/>
        </w:rPr>
        <w:t>their current preferences and end of life wishes had been identified.</w:t>
      </w:r>
      <w:r w:rsidRPr="004D11F7">
        <w:rPr>
          <w:rFonts w:ascii="Arial" w:hAnsi="Arial" w:cs="Arial"/>
          <w:szCs w:val="22"/>
        </w:rPr>
        <w:t xml:space="preserve"> </w:t>
      </w:r>
      <w:r w:rsidR="00EE4134" w:rsidRPr="004D11F7">
        <w:rPr>
          <w:rFonts w:ascii="Arial" w:hAnsi="Arial" w:cs="Arial"/>
          <w:szCs w:val="22"/>
        </w:rPr>
        <w:t>A representative confirmed the service contacts them on a regular basis to discuss advance care planning and end of life preferences of the consumer.</w:t>
      </w:r>
    </w:p>
    <w:p w14:paraId="77FE3C34" w14:textId="475DC4ED" w:rsidR="00AB7708" w:rsidRDefault="009A64B3" w:rsidP="005343A8">
      <w:pPr>
        <w:spacing w:before="120" w:after="0"/>
        <w:rPr>
          <w:rFonts w:ascii="Arial" w:hAnsi="Arial" w:cs="Arial"/>
          <w:szCs w:val="22"/>
        </w:rPr>
      </w:pPr>
      <w:r w:rsidRPr="004D11F7">
        <w:rPr>
          <w:rFonts w:ascii="Arial" w:hAnsi="Arial" w:cs="Arial"/>
          <w:szCs w:val="22"/>
        </w:rPr>
        <w:t>S</w:t>
      </w:r>
      <w:r w:rsidR="00EE4134" w:rsidRPr="004D11F7">
        <w:rPr>
          <w:rFonts w:ascii="Arial" w:hAnsi="Arial" w:cs="Arial"/>
          <w:szCs w:val="22"/>
        </w:rPr>
        <w:t xml:space="preserve">taff said </w:t>
      </w:r>
      <w:r w:rsidRPr="004D11F7">
        <w:rPr>
          <w:rFonts w:ascii="Arial" w:hAnsi="Arial" w:cs="Arial"/>
          <w:szCs w:val="22"/>
        </w:rPr>
        <w:t>care plans</w:t>
      </w:r>
      <w:r w:rsidR="00CD1A01" w:rsidRPr="004D11F7">
        <w:rPr>
          <w:rFonts w:ascii="Arial" w:hAnsi="Arial" w:cs="Arial"/>
          <w:szCs w:val="22"/>
        </w:rPr>
        <w:t xml:space="preserve"> are reviewed</w:t>
      </w:r>
      <w:r w:rsidRPr="004D11F7">
        <w:rPr>
          <w:rFonts w:ascii="Arial" w:hAnsi="Arial" w:cs="Arial"/>
          <w:szCs w:val="22"/>
        </w:rPr>
        <w:t xml:space="preserve"> on a </w:t>
      </w:r>
      <w:r w:rsidR="00EE4134" w:rsidRPr="004D11F7">
        <w:rPr>
          <w:rFonts w:ascii="Arial" w:hAnsi="Arial" w:cs="Arial"/>
          <w:szCs w:val="22"/>
        </w:rPr>
        <w:t xml:space="preserve">4-monthly </w:t>
      </w:r>
      <w:r w:rsidRPr="004D11F7">
        <w:rPr>
          <w:rFonts w:ascii="Arial" w:hAnsi="Arial" w:cs="Arial"/>
          <w:szCs w:val="22"/>
        </w:rPr>
        <w:t xml:space="preserve">basis and </w:t>
      </w:r>
      <w:r w:rsidR="00EE4134" w:rsidRPr="004D11F7">
        <w:rPr>
          <w:rFonts w:ascii="Arial" w:hAnsi="Arial" w:cs="Arial"/>
          <w:szCs w:val="22"/>
        </w:rPr>
        <w:t>multidisciplinary</w:t>
      </w:r>
      <w:r w:rsidR="00EE4134" w:rsidRPr="00EE4134">
        <w:rPr>
          <w:rFonts w:ascii="Arial" w:hAnsi="Arial" w:cs="Arial"/>
          <w:szCs w:val="22"/>
        </w:rPr>
        <w:t xml:space="preserve"> case conference</w:t>
      </w:r>
      <w:r w:rsidR="004D11F7">
        <w:rPr>
          <w:rFonts w:ascii="Arial" w:hAnsi="Arial" w:cs="Arial"/>
          <w:szCs w:val="22"/>
        </w:rPr>
        <w:t>s</w:t>
      </w:r>
      <w:r w:rsidR="00EE4134" w:rsidRPr="00EE4134">
        <w:rPr>
          <w:rFonts w:ascii="Arial" w:hAnsi="Arial" w:cs="Arial"/>
          <w:szCs w:val="22"/>
        </w:rPr>
        <w:t xml:space="preserve"> </w:t>
      </w:r>
      <w:r>
        <w:rPr>
          <w:rFonts w:ascii="Arial" w:hAnsi="Arial" w:cs="Arial"/>
          <w:szCs w:val="22"/>
        </w:rPr>
        <w:t xml:space="preserve">are held </w:t>
      </w:r>
      <w:r w:rsidR="00CD1A01">
        <w:rPr>
          <w:rFonts w:ascii="Arial" w:hAnsi="Arial" w:cs="Arial"/>
          <w:szCs w:val="22"/>
        </w:rPr>
        <w:t xml:space="preserve">annually </w:t>
      </w:r>
      <w:r>
        <w:rPr>
          <w:rFonts w:ascii="Arial" w:hAnsi="Arial" w:cs="Arial"/>
          <w:szCs w:val="22"/>
        </w:rPr>
        <w:t>with</w:t>
      </w:r>
      <w:r w:rsidR="00EE4134" w:rsidRPr="00EE4134">
        <w:rPr>
          <w:rFonts w:ascii="Arial" w:hAnsi="Arial" w:cs="Arial"/>
          <w:szCs w:val="22"/>
        </w:rPr>
        <w:t xml:space="preserve"> the consumer and representatives, medical officers</w:t>
      </w:r>
      <w:r>
        <w:rPr>
          <w:rFonts w:ascii="Arial" w:hAnsi="Arial" w:cs="Arial"/>
          <w:szCs w:val="22"/>
        </w:rPr>
        <w:t xml:space="preserve">, </w:t>
      </w:r>
      <w:r w:rsidR="00EE4134" w:rsidRPr="00EE4134">
        <w:rPr>
          <w:rFonts w:ascii="Arial" w:hAnsi="Arial" w:cs="Arial"/>
          <w:szCs w:val="22"/>
        </w:rPr>
        <w:t xml:space="preserve">physiotherapist and other specialists involved in the care of the consumers. Care planning documentation evidenced </w:t>
      </w:r>
      <w:r w:rsidR="00CD1A01">
        <w:rPr>
          <w:rFonts w:ascii="Arial" w:hAnsi="Arial" w:cs="Arial"/>
          <w:szCs w:val="22"/>
        </w:rPr>
        <w:lastRenderedPageBreak/>
        <w:t>the</w:t>
      </w:r>
      <w:r w:rsidR="00EE4134" w:rsidRPr="00EE4134">
        <w:rPr>
          <w:rFonts w:ascii="Arial" w:hAnsi="Arial" w:cs="Arial"/>
          <w:szCs w:val="22"/>
        </w:rPr>
        <w:t xml:space="preserve"> involvement of a range of external providers and services such as </w:t>
      </w:r>
      <w:r w:rsidR="00CD1A01">
        <w:rPr>
          <w:rFonts w:ascii="Arial" w:hAnsi="Arial" w:cs="Arial"/>
          <w:szCs w:val="22"/>
        </w:rPr>
        <w:t>medical officers</w:t>
      </w:r>
      <w:r w:rsidR="00EE4134" w:rsidRPr="00EE4134">
        <w:rPr>
          <w:rFonts w:ascii="Arial" w:hAnsi="Arial" w:cs="Arial"/>
          <w:szCs w:val="22"/>
        </w:rPr>
        <w:t>, physiotherapists, speech pathologists, dietitians and wound specialists</w:t>
      </w:r>
      <w:r w:rsidR="0044182C">
        <w:rPr>
          <w:rFonts w:ascii="Arial" w:hAnsi="Arial" w:cs="Arial"/>
          <w:szCs w:val="22"/>
        </w:rPr>
        <w:t>. Consumers and representatives confirmed they have access to specialist providers who are involved in their care assessment and planning.</w:t>
      </w:r>
    </w:p>
    <w:p w14:paraId="10D568F9" w14:textId="46E42E5D" w:rsidR="0044182C" w:rsidRPr="00F4380F" w:rsidRDefault="00F4380F" w:rsidP="005343A8">
      <w:pPr>
        <w:spacing w:before="120" w:after="0"/>
        <w:rPr>
          <w:rFonts w:ascii="Arial" w:hAnsi="Arial" w:cs="Arial"/>
        </w:rPr>
      </w:pPr>
      <w:r w:rsidRPr="00F4380F">
        <w:rPr>
          <w:rFonts w:ascii="Arial" w:hAnsi="Arial" w:cs="Arial"/>
          <w:szCs w:val="22"/>
        </w:rPr>
        <w:t>Consumers and representatives felt the service maintains good communication with them and staff explain things to them clearly and clarify clinical matters if needed. Management explained how they update families who regularly visit and contact families who are not able to visit over the telephone</w:t>
      </w:r>
      <w:r>
        <w:rPr>
          <w:rFonts w:ascii="Arial" w:hAnsi="Arial" w:cs="Arial"/>
          <w:szCs w:val="22"/>
        </w:rPr>
        <w:t xml:space="preserve">. A representative confirmed they </w:t>
      </w:r>
      <w:r w:rsidR="004D11F7">
        <w:rPr>
          <w:rFonts w:ascii="Arial" w:hAnsi="Arial" w:cs="Arial"/>
          <w:szCs w:val="22"/>
        </w:rPr>
        <w:t>could</w:t>
      </w:r>
      <w:r>
        <w:rPr>
          <w:rFonts w:ascii="Arial" w:hAnsi="Arial" w:cs="Arial"/>
          <w:szCs w:val="22"/>
        </w:rPr>
        <w:t xml:space="preserve"> request a copy of the consumer’s care plan if they needed it and consumers said their care planning documentation made sense to them.</w:t>
      </w:r>
    </w:p>
    <w:p w14:paraId="63112FDE" w14:textId="701E9985" w:rsidR="0054288F" w:rsidRPr="0057778A" w:rsidRDefault="00F4380F" w:rsidP="00F4380F">
      <w:pPr>
        <w:spacing w:before="120"/>
        <w:rPr>
          <w:rFonts w:ascii="Arial" w:hAnsi="Arial" w:cs="Arial"/>
        </w:rPr>
      </w:pPr>
      <w:r w:rsidRPr="00F4380F">
        <w:rPr>
          <w:rFonts w:ascii="Arial" w:hAnsi="Arial" w:cs="Arial"/>
          <w:szCs w:val="22"/>
        </w:rPr>
        <w:t xml:space="preserve">Care planning documentation identified reviews occur on a regular basis and when circumstances changed, such as consumer deterioration or incidents such as infections, falls and wounds. Consumers and representatives said that that staff regularly discuss their care needs with them, and any changes requested are addressed in a timely manner. The service has policies and procedures which guide staff in the assessment and planning process for consumers on a 4-monthly basis or as needed following a change in health status. </w:t>
      </w:r>
    </w:p>
    <w:p w14:paraId="232E298A" w14:textId="77777777" w:rsidR="00AB662E" w:rsidRPr="006304D8" w:rsidRDefault="00AB662E" w:rsidP="00EA06E7">
      <w:pPr>
        <w:spacing w:before="120" w:after="0"/>
        <w:rPr>
          <w:rFonts w:ascii="Arial" w:hAnsi="Arial" w:cs="Arial"/>
          <w:color w:val="auto"/>
        </w:rPr>
      </w:pPr>
      <w:r w:rsidRPr="006304D8">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CB6FB5"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CB6FB5" w:rsidRDefault="004201C2" w:rsidP="00EB696E">
            <w:pPr>
              <w:spacing w:before="0" w:after="120" w:line="22" w:lineRule="atLeast"/>
              <w:rPr>
                <w:rFonts w:ascii="Arial" w:hAnsi="Arial" w:cs="Arial"/>
              </w:rPr>
            </w:pPr>
            <w:r w:rsidRPr="00CB6FB5">
              <w:rPr>
                <w:rFonts w:ascii="Arial" w:hAnsi="Arial" w:cs="Arial"/>
              </w:rPr>
              <w:t>Personal care and clinical care</w:t>
            </w:r>
          </w:p>
        </w:tc>
        <w:tc>
          <w:tcPr>
            <w:tcW w:w="0" w:type="auto"/>
          </w:tcPr>
          <w:p w14:paraId="70C2D599" w14:textId="353258BA" w:rsidR="004201C2" w:rsidRPr="00CB6FB5" w:rsidRDefault="00940F3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C</w:t>
            </w:r>
            <w:r w:rsidR="004201C2" w:rsidRPr="00CB6FB5">
              <w:rPr>
                <w:rFonts w:ascii="Arial" w:hAnsi="Arial" w:cs="Arial"/>
              </w:rPr>
              <w:t>ompliant</w:t>
            </w:r>
          </w:p>
        </w:tc>
      </w:tr>
      <w:tr w:rsidR="004201C2" w:rsidRPr="00CB6FB5"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3(3)(a)</w:t>
            </w:r>
          </w:p>
        </w:tc>
        <w:tc>
          <w:tcPr>
            <w:tcW w:w="0" w:type="auto"/>
            <w:tcBorders>
              <w:right w:val="single" w:sz="4" w:space="0" w:color="auto"/>
            </w:tcBorders>
          </w:tcPr>
          <w:p w14:paraId="2CC2395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Each consumer gets safe and effective personal care, clinical care, or both personal care and clinical care, that:</w:t>
            </w:r>
          </w:p>
          <w:p w14:paraId="321FC62F"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best practice; and</w:t>
            </w:r>
          </w:p>
          <w:p w14:paraId="0802B64B"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tailored to their needs; and</w:t>
            </w:r>
          </w:p>
          <w:p w14:paraId="6B181E14"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optimises their health and well-being.</w:t>
            </w:r>
          </w:p>
        </w:tc>
        <w:tc>
          <w:tcPr>
            <w:tcW w:w="0" w:type="auto"/>
            <w:tcBorders>
              <w:left w:val="single" w:sz="4" w:space="0" w:color="auto"/>
            </w:tcBorders>
          </w:tcPr>
          <w:p w14:paraId="1746E65F" w14:textId="1972B5F9" w:rsidR="004201C2" w:rsidRPr="00CB6FB5" w:rsidRDefault="00CB6FB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4201C2" w:rsidRPr="00CB6FB5">
              <w:rPr>
                <w:rFonts w:ascii="Arial" w:hAnsi="Arial" w:cs="Arial"/>
                <w:color w:val="auto"/>
              </w:rPr>
              <w:t>ompliant</w:t>
            </w:r>
          </w:p>
        </w:tc>
      </w:tr>
      <w:tr w:rsidR="004201C2" w:rsidRPr="00CB6FB5"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3(3)(b)</w:t>
            </w:r>
          </w:p>
        </w:tc>
        <w:tc>
          <w:tcPr>
            <w:tcW w:w="0" w:type="auto"/>
            <w:tcBorders>
              <w:right w:val="single" w:sz="4" w:space="0" w:color="auto"/>
            </w:tcBorders>
          </w:tcPr>
          <w:p w14:paraId="0597A346"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60BBDF02"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CB6FB5" w:rsidRDefault="004201C2" w:rsidP="00EB696E">
            <w:pPr>
              <w:tabs>
                <w:tab w:val="right" w:pos="9026"/>
              </w:tabs>
              <w:spacing w:line="22" w:lineRule="atLeast"/>
              <w:outlineLvl w:val="4"/>
              <w:rPr>
                <w:rFonts w:ascii="Arial" w:hAnsi="Arial" w:cs="Arial"/>
                <w:color w:val="auto"/>
              </w:rPr>
            </w:pPr>
            <w:r w:rsidRPr="00CB6FB5">
              <w:rPr>
                <w:rFonts w:ascii="Arial" w:hAnsi="Arial" w:cs="Arial"/>
                <w:color w:val="auto"/>
              </w:rPr>
              <w:t>Requirement 3(3)(c)</w:t>
            </w:r>
          </w:p>
        </w:tc>
        <w:tc>
          <w:tcPr>
            <w:tcW w:w="0" w:type="auto"/>
            <w:tcBorders>
              <w:right w:val="single" w:sz="4" w:space="0" w:color="auto"/>
            </w:tcBorders>
          </w:tcPr>
          <w:p w14:paraId="1761E37C" w14:textId="2EB1E0D2" w:rsidR="004201C2" w:rsidRPr="00CB6FB5"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The needs, goals and preferences of consumers nearing the end of life are recognised and addressed, their comfort </w:t>
            </w:r>
            <w:r w:rsidR="00BE0420" w:rsidRPr="00CB6FB5">
              <w:rPr>
                <w:rFonts w:ascii="Arial" w:hAnsi="Arial" w:cs="Arial"/>
              </w:rPr>
              <w:t>maximised,</w:t>
            </w:r>
            <w:r w:rsidRPr="00CB6FB5">
              <w:rPr>
                <w:rFonts w:ascii="Arial" w:hAnsi="Arial" w:cs="Arial"/>
              </w:rPr>
              <w:t xml:space="preserve"> and their dignity preserved.</w:t>
            </w:r>
          </w:p>
        </w:tc>
        <w:tc>
          <w:tcPr>
            <w:tcW w:w="0" w:type="auto"/>
            <w:tcBorders>
              <w:left w:val="single" w:sz="4" w:space="0" w:color="auto"/>
            </w:tcBorders>
          </w:tcPr>
          <w:p w14:paraId="2160C778" w14:textId="43E48352"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3(3)(d)</w:t>
            </w:r>
          </w:p>
        </w:tc>
        <w:tc>
          <w:tcPr>
            <w:tcW w:w="0" w:type="auto"/>
            <w:tcBorders>
              <w:right w:val="single" w:sz="4" w:space="0" w:color="auto"/>
            </w:tcBorders>
          </w:tcPr>
          <w:p w14:paraId="13BCDEB7"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CB6FB5"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3(3)(e)</w:t>
            </w:r>
          </w:p>
        </w:tc>
        <w:tc>
          <w:tcPr>
            <w:tcW w:w="0" w:type="auto"/>
            <w:tcBorders>
              <w:right w:val="single" w:sz="4" w:space="0" w:color="auto"/>
            </w:tcBorders>
          </w:tcPr>
          <w:p w14:paraId="738C4E23"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2267297E"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3(3)(f)</w:t>
            </w:r>
          </w:p>
        </w:tc>
        <w:tc>
          <w:tcPr>
            <w:tcW w:w="0" w:type="auto"/>
            <w:tcBorders>
              <w:right w:val="single" w:sz="4" w:space="0" w:color="auto"/>
            </w:tcBorders>
          </w:tcPr>
          <w:p w14:paraId="69FAC669"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3(3)(g)</w:t>
            </w:r>
          </w:p>
        </w:tc>
        <w:tc>
          <w:tcPr>
            <w:tcW w:w="0" w:type="auto"/>
            <w:tcBorders>
              <w:right w:val="single" w:sz="4" w:space="0" w:color="auto"/>
            </w:tcBorders>
          </w:tcPr>
          <w:p w14:paraId="648DE02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Minimisation of infection related risks through implementing:</w:t>
            </w:r>
          </w:p>
          <w:p w14:paraId="31DE5BFE" w14:textId="33A91843"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standard and </w:t>
            </w:r>
            <w:r w:rsidR="00BE0420" w:rsidRPr="00CB6FB5">
              <w:rPr>
                <w:rFonts w:ascii="Arial" w:hAnsi="Arial" w:cs="Arial"/>
              </w:rPr>
              <w:t>transmission-based</w:t>
            </w:r>
            <w:r w:rsidRPr="00CB6FB5">
              <w:rPr>
                <w:rFonts w:ascii="Arial" w:hAnsi="Arial" w:cs="Arial"/>
              </w:rPr>
              <w:t xml:space="preserve"> precautions to prevent and control infection; and</w:t>
            </w:r>
          </w:p>
          <w:p w14:paraId="3A7BEED9" w14:textId="77777777"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3C94494F" w:rsidR="004201C2" w:rsidRPr="00CB6FB5" w:rsidRDefault="00940F33"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w:t>
            </w:r>
            <w:r w:rsidR="004201C2" w:rsidRPr="00CB6FB5">
              <w:rPr>
                <w:rFonts w:ascii="Arial" w:hAnsi="Arial" w:cs="Arial"/>
                <w:color w:val="auto"/>
              </w:rPr>
              <w:t>ompliant</w:t>
            </w:r>
          </w:p>
        </w:tc>
      </w:tr>
    </w:tbl>
    <w:p w14:paraId="4047D563" w14:textId="77777777" w:rsidR="004201C2" w:rsidRPr="00CB6FB5" w:rsidRDefault="004201C2" w:rsidP="004201C2">
      <w:pPr>
        <w:pStyle w:val="Heading2"/>
        <w:spacing w:before="120" w:after="120" w:line="22" w:lineRule="atLeast"/>
        <w:rPr>
          <w:rFonts w:ascii="Arial" w:hAnsi="Arial" w:cs="Arial"/>
        </w:rPr>
      </w:pPr>
      <w:r w:rsidRPr="00CB6FB5">
        <w:rPr>
          <w:rFonts w:ascii="Arial" w:hAnsi="Arial" w:cs="Arial"/>
        </w:rPr>
        <w:t>Findings</w:t>
      </w:r>
    </w:p>
    <w:p w14:paraId="76C21E42" w14:textId="0EB4EA16" w:rsidR="00333FBA" w:rsidRPr="005602D3" w:rsidRDefault="00333FBA" w:rsidP="005602D3">
      <w:pPr>
        <w:spacing w:before="120" w:after="0"/>
        <w:rPr>
          <w:rFonts w:ascii="Arial" w:hAnsi="Arial" w:cs="Arial"/>
          <w:szCs w:val="22"/>
        </w:rPr>
      </w:pPr>
      <w:r w:rsidRPr="006C1B79">
        <w:rPr>
          <w:rFonts w:ascii="Arial" w:hAnsi="Arial" w:cs="Arial"/>
          <w:szCs w:val="22"/>
        </w:rPr>
        <w:t xml:space="preserve">Consumers and representatives said they receive safe and effective personal and clinical care tailored to meet the individual consumer's needs and optimises their health and well-being. Care </w:t>
      </w:r>
      <w:r w:rsidR="006C1B79" w:rsidRPr="006C1B79">
        <w:rPr>
          <w:rFonts w:ascii="Arial" w:hAnsi="Arial" w:cs="Arial"/>
          <w:szCs w:val="22"/>
        </w:rPr>
        <w:t>files</w:t>
      </w:r>
      <w:r w:rsidRPr="006C1B79">
        <w:rPr>
          <w:rFonts w:ascii="Arial" w:hAnsi="Arial" w:cs="Arial"/>
          <w:szCs w:val="22"/>
        </w:rPr>
        <w:t xml:space="preserve"> evidenced care assessments, care and service plans, progress notes, medication and monitoring charts </w:t>
      </w:r>
      <w:r w:rsidR="006C1B79" w:rsidRPr="006C1B79">
        <w:rPr>
          <w:rFonts w:ascii="Arial" w:hAnsi="Arial" w:cs="Arial"/>
          <w:szCs w:val="22"/>
        </w:rPr>
        <w:t xml:space="preserve">reflecting safe and effective </w:t>
      </w:r>
      <w:r w:rsidRPr="006C1B79">
        <w:rPr>
          <w:rFonts w:ascii="Arial" w:hAnsi="Arial" w:cs="Arial"/>
          <w:szCs w:val="22"/>
        </w:rPr>
        <w:t>individualised care tailored to the specific needs and preferences of the consumer</w:t>
      </w:r>
      <w:r w:rsidR="006C1B79" w:rsidRPr="006C1B79">
        <w:rPr>
          <w:rFonts w:ascii="Arial" w:hAnsi="Arial" w:cs="Arial"/>
          <w:szCs w:val="22"/>
        </w:rPr>
        <w:t>.</w:t>
      </w:r>
      <w:r w:rsidRPr="006C1B79">
        <w:rPr>
          <w:rFonts w:ascii="Arial" w:hAnsi="Arial" w:cs="Arial"/>
          <w:szCs w:val="22"/>
        </w:rPr>
        <w:t xml:space="preserve"> The service has policies, procedures and work instructions for key areas of care including but not limited to, restrictive practices, wound management and pain </w:t>
      </w:r>
      <w:r w:rsidRPr="005602D3">
        <w:rPr>
          <w:rFonts w:ascii="Arial" w:hAnsi="Arial" w:cs="Arial"/>
          <w:szCs w:val="22"/>
        </w:rPr>
        <w:t>management</w:t>
      </w:r>
      <w:r w:rsidR="006C1B79" w:rsidRPr="005602D3">
        <w:rPr>
          <w:rFonts w:ascii="Arial" w:hAnsi="Arial" w:cs="Arial"/>
          <w:szCs w:val="22"/>
        </w:rPr>
        <w:t xml:space="preserve"> which are</w:t>
      </w:r>
      <w:r w:rsidRPr="005602D3">
        <w:rPr>
          <w:rFonts w:ascii="Arial" w:hAnsi="Arial" w:cs="Arial"/>
          <w:szCs w:val="22"/>
        </w:rPr>
        <w:t xml:space="preserve"> readily available for staff to access via an online portal.</w:t>
      </w:r>
    </w:p>
    <w:p w14:paraId="1EF8FE2C" w14:textId="6CDFB067" w:rsidR="000D28BC" w:rsidRPr="0067290F" w:rsidRDefault="005602D3" w:rsidP="005602D3">
      <w:pPr>
        <w:spacing w:before="120" w:after="0"/>
        <w:rPr>
          <w:rFonts w:ascii="Arial" w:hAnsi="Arial" w:cs="Arial"/>
          <w:szCs w:val="22"/>
        </w:rPr>
      </w:pPr>
      <w:r w:rsidRPr="005602D3">
        <w:rPr>
          <w:rFonts w:ascii="Arial" w:hAnsi="Arial" w:cs="Arial"/>
        </w:rPr>
        <w:t>Management described the high-impact or high-prevalence risks at the service, including falls</w:t>
      </w:r>
      <w:r w:rsidR="001D508C">
        <w:rPr>
          <w:rFonts w:ascii="Arial" w:hAnsi="Arial" w:cs="Arial"/>
        </w:rPr>
        <w:t xml:space="preserve"> and the </w:t>
      </w:r>
      <w:r w:rsidRPr="005602D3">
        <w:rPr>
          <w:rFonts w:ascii="Arial" w:hAnsi="Arial" w:cs="Arial"/>
        </w:rPr>
        <w:t xml:space="preserve">service analyses clinical indicator data each month to identify gaps and reduce the number of </w:t>
      </w:r>
      <w:r w:rsidR="000D28BC">
        <w:rPr>
          <w:rFonts w:ascii="Arial" w:hAnsi="Arial" w:cs="Arial"/>
        </w:rPr>
        <w:t>incidents</w:t>
      </w:r>
      <w:r w:rsidR="001D508C">
        <w:rPr>
          <w:rFonts w:ascii="Arial" w:hAnsi="Arial" w:cs="Arial"/>
        </w:rPr>
        <w:t xml:space="preserve"> </w:t>
      </w:r>
      <w:r w:rsidRPr="005602D3">
        <w:rPr>
          <w:rFonts w:ascii="Arial" w:hAnsi="Arial" w:cs="Arial"/>
        </w:rPr>
        <w:t>that occur at the service</w:t>
      </w:r>
      <w:r w:rsidR="000D28BC">
        <w:rPr>
          <w:rFonts w:ascii="Arial" w:hAnsi="Arial" w:cs="Arial"/>
        </w:rPr>
        <w:t xml:space="preserve">. The latest </w:t>
      </w:r>
      <w:r w:rsidR="000D28BC" w:rsidRPr="000D28BC">
        <w:rPr>
          <w:rFonts w:ascii="Arial" w:hAnsi="Arial" w:cs="Arial"/>
        </w:rPr>
        <w:t xml:space="preserve">clinical indicator report </w:t>
      </w:r>
      <w:r w:rsidR="000D28BC">
        <w:rPr>
          <w:rFonts w:ascii="Arial" w:hAnsi="Arial" w:cs="Arial"/>
        </w:rPr>
        <w:t xml:space="preserve">reflected </w:t>
      </w:r>
      <w:r w:rsidR="000D28BC" w:rsidRPr="0067290F">
        <w:rPr>
          <w:rFonts w:ascii="Arial" w:hAnsi="Arial" w:cs="Arial"/>
        </w:rPr>
        <w:t>falls show</w:t>
      </w:r>
      <w:r w:rsidR="001D508C">
        <w:rPr>
          <w:rFonts w:ascii="Arial" w:hAnsi="Arial" w:cs="Arial"/>
        </w:rPr>
        <w:t xml:space="preserve">ed </w:t>
      </w:r>
      <w:r w:rsidR="000D28BC" w:rsidRPr="0067290F">
        <w:rPr>
          <w:rFonts w:ascii="Arial" w:hAnsi="Arial" w:cs="Arial"/>
        </w:rPr>
        <w:t xml:space="preserve">as the most prevalent risk; actions to address risk were also noted including increased </w:t>
      </w:r>
      <w:r w:rsidR="000D28BC" w:rsidRPr="0067290F">
        <w:rPr>
          <w:rFonts w:ascii="Arial" w:hAnsi="Arial" w:cs="Arial"/>
        </w:rPr>
        <w:lastRenderedPageBreak/>
        <w:t xml:space="preserve">staff observations of consumers. </w:t>
      </w:r>
      <w:r w:rsidR="001D508C" w:rsidRPr="005602D3">
        <w:rPr>
          <w:rFonts w:ascii="Arial" w:hAnsi="Arial" w:cs="Arial"/>
          <w:szCs w:val="22"/>
        </w:rPr>
        <w:t>Consumers and representatives felt the service is adequately managing risks to consumers' health</w:t>
      </w:r>
      <w:r w:rsidR="001D508C">
        <w:rPr>
          <w:rFonts w:ascii="Arial" w:hAnsi="Arial" w:cs="Arial"/>
          <w:szCs w:val="22"/>
        </w:rPr>
        <w:t xml:space="preserve"> including for falls.</w:t>
      </w:r>
    </w:p>
    <w:p w14:paraId="3ED009F0" w14:textId="5C7F4DDC" w:rsidR="00333FBA" w:rsidRPr="0067290F" w:rsidRDefault="0067290F" w:rsidP="00B769C8">
      <w:pPr>
        <w:spacing w:before="120" w:after="0"/>
        <w:rPr>
          <w:rFonts w:ascii="Arial" w:hAnsi="Arial" w:cs="Arial"/>
          <w:szCs w:val="22"/>
        </w:rPr>
      </w:pPr>
      <w:r w:rsidRPr="0067290F">
        <w:rPr>
          <w:rFonts w:ascii="Arial" w:hAnsi="Arial" w:cs="Arial"/>
          <w:szCs w:val="22"/>
        </w:rPr>
        <w:t xml:space="preserve">Consumers who wish to, </w:t>
      </w:r>
      <w:r>
        <w:rPr>
          <w:rFonts w:ascii="Arial" w:hAnsi="Arial" w:cs="Arial"/>
          <w:szCs w:val="22"/>
        </w:rPr>
        <w:t xml:space="preserve">their </w:t>
      </w:r>
      <w:r w:rsidRPr="0067290F">
        <w:rPr>
          <w:rFonts w:ascii="Arial" w:hAnsi="Arial" w:cs="Arial"/>
          <w:szCs w:val="22"/>
        </w:rPr>
        <w:t xml:space="preserve">advance care plan and </w:t>
      </w:r>
      <w:r>
        <w:rPr>
          <w:rFonts w:ascii="Arial" w:hAnsi="Arial" w:cs="Arial"/>
          <w:szCs w:val="22"/>
        </w:rPr>
        <w:t>end of life</w:t>
      </w:r>
      <w:r w:rsidRPr="0067290F">
        <w:rPr>
          <w:rFonts w:ascii="Arial" w:hAnsi="Arial" w:cs="Arial"/>
          <w:szCs w:val="22"/>
        </w:rPr>
        <w:t xml:space="preserve"> wishes </w:t>
      </w:r>
      <w:r>
        <w:rPr>
          <w:rFonts w:ascii="Arial" w:hAnsi="Arial" w:cs="Arial"/>
          <w:szCs w:val="22"/>
        </w:rPr>
        <w:t xml:space="preserve">had been </w:t>
      </w:r>
      <w:r w:rsidRPr="0067290F">
        <w:rPr>
          <w:rFonts w:ascii="Arial" w:hAnsi="Arial" w:cs="Arial"/>
          <w:szCs w:val="22"/>
        </w:rPr>
        <w:t xml:space="preserve">completed by </w:t>
      </w:r>
      <w:r>
        <w:rPr>
          <w:rFonts w:ascii="Arial" w:hAnsi="Arial" w:cs="Arial"/>
          <w:szCs w:val="22"/>
        </w:rPr>
        <w:t>the consumer</w:t>
      </w:r>
      <w:r w:rsidRPr="0067290F">
        <w:rPr>
          <w:rFonts w:ascii="Arial" w:hAnsi="Arial" w:cs="Arial"/>
          <w:szCs w:val="22"/>
        </w:rPr>
        <w:t xml:space="preserve"> or a representative. A representative </w:t>
      </w:r>
      <w:r>
        <w:rPr>
          <w:rFonts w:ascii="Arial" w:hAnsi="Arial" w:cs="Arial"/>
          <w:szCs w:val="22"/>
        </w:rPr>
        <w:t xml:space="preserve">of a </w:t>
      </w:r>
      <w:r w:rsidRPr="0067290F">
        <w:rPr>
          <w:rFonts w:ascii="Arial" w:hAnsi="Arial" w:cs="Arial"/>
          <w:szCs w:val="22"/>
        </w:rPr>
        <w:t xml:space="preserve">palliating </w:t>
      </w:r>
      <w:r>
        <w:rPr>
          <w:rFonts w:ascii="Arial" w:hAnsi="Arial" w:cs="Arial"/>
          <w:szCs w:val="22"/>
        </w:rPr>
        <w:t xml:space="preserve">consumer </w:t>
      </w:r>
      <w:r w:rsidRPr="0067290F">
        <w:rPr>
          <w:rFonts w:ascii="Arial" w:hAnsi="Arial" w:cs="Arial"/>
          <w:szCs w:val="22"/>
        </w:rPr>
        <w:t xml:space="preserve">expressed gratitude about </w:t>
      </w:r>
      <w:r>
        <w:rPr>
          <w:rFonts w:ascii="Arial" w:hAnsi="Arial" w:cs="Arial"/>
          <w:szCs w:val="22"/>
        </w:rPr>
        <w:t>the end of life</w:t>
      </w:r>
      <w:r w:rsidRPr="0067290F">
        <w:rPr>
          <w:rFonts w:ascii="Arial" w:hAnsi="Arial" w:cs="Arial"/>
          <w:szCs w:val="22"/>
        </w:rPr>
        <w:t xml:space="preserve"> care </w:t>
      </w:r>
      <w:r>
        <w:rPr>
          <w:rFonts w:ascii="Arial" w:hAnsi="Arial" w:cs="Arial"/>
          <w:szCs w:val="22"/>
        </w:rPr>
        <w:t xml:space="preserve">provided to </w:t>
      </w:r>
      <w:r w:rsidRPr="0067290F">
        <w:rPr>
          <w:rFonts w:ascii="Arial" w:hAnsi="Arial" w:cs="Arial"/>
          <w:szCs w:val="22"/>
        </w:rPr>
        <w:t>their consumer</w:t>
      </w:r>
      <w:r>
        <w:rPr>
          <w:rFonts w:ascii="Arial" w:hAnsi="Arial" w:cs="Arial"/>
          <w:szCs w:val="22"/>
        </w:rPr>
        <w:t>.</w:t>
      </w:r>
      <w:r w:rsidRPr="0067290F">
        <w:rPr>
          <w:rFonts w:ascii="Arial" w:hAnsi="Arial" w:cs="Arial"/>
          <w:szCs w:val="22"/>
        </w:rPr>
        <w:t xml:space="preserve"> Staff describe</w:t>
      </w:r>
      <w:r>
        <w:rPr>
          <w:rFonts w:ascii="Arial" w:hAnsi="Arial" w:cs="Arial"/>
          <w:szCs w:val="22"/>
        </w:rPr>
        <w:t>d</w:t>
      </w:r>
      <w:r w:rsidRPr="0067290F">
        <w:rPr>
          <w:rFonts w:ascii="Arial" w:hAnsi="Arial" w:cs="Arial"/>
          <w:szCs w:val="22"/>
        </w:rPr>
        <w:t xml:space="preserve"> how they approach conversations around end of life, how they provide care for end of life consumers through supporting regular family visits, regular repositioning, hygiene and comfort care, pain relief and pastoral care.</w:t>
      </w:r>
    </w:p>
    <w:p w14:paraId="3A74B382" w14:textId="33DA9DF6" w:rsidR="0067290F" w:rsidRDefault="0067290F" w:rsidP="00B769C8">
      <w:pPr>
        <w:spacing w:before="120" w:after="0"/>
        <w:rPr>
          <w:rFonts w:ascii="Arial" w:hAnsi="Arial" w:cs="Arial"/>
          <w:szCs w:val="22"/>
        </w:rPr>
      </w:pPr>
      <w:r w:rsidRPr="0067290F">
        <w:rPr>
          <w:rFonts w:ascii="Arial" w:hAnsi="Arial" w:cs="Arial"/>
          <w:szCs w:val="22"/>
        </w:rPr>
        <w:t xml:space="preserve">Care planning documentation and progress notes reflect the identification of, and response to, deterioration or changes in condition. </w:t>
      </w:r>
      <w:r>
        <w:rPr>
          <w:rFonts w:ascii="Arial" w:hAnsi="Arial" w:cs="Arial"/>
          <w:szCs w:val="22"/>
        </w:rPr>
        <w:t>Representatives</w:t>
      </w:r>
      <w:r w:rsidRPr="0067290F">
        <w:rPr>
          <w:rFonts w:ascii="Arial" w:hAnsi="Arial" w:cs="Arial"/>
          <w:szCs w:val="22"/>
        </w:rPr>
        <w:t xml:space="preserve"> said the service is responsive to consumer’s care needs and would inform them of any deterioration to </w:t>
      </w:r>
      <w:r>
        <w:rPr>
          <w:rFonts w:ascii="Arial" w:hAnsi="Arial" w:cs="Arial"/>
          <w:szCs w:val="22"/>
        </w:rPr>
        <w:t>consumer</w:t>
      </w:r>
      <w:r w:rsidRPr="0067290F">
        <w:rPr>
          <w:rFonts w:ascii="Arial" w:hAnsi="Arial" w:cs="Arial"/>
          <w:szCs w:val="22"/>
        </w:rPr>
        <w:t xml:space="preserve"> health, along with planned management strategies. </w:t>
      </w:r>
      <w:r>
        <w:rPr>
          <w:rFonts w:ascii="Arial" w:hAnsi="Arial" w:cs="Arial"/>
          <w:szCs w:val="22"/>
        </w:rPr>
        <w:t>Staff explained</w:t>
      </w:r>
      <w:r w:rsidRPr="0067290F">
        <w:rPr>
          <w:rFonts w:ascii="Arial" w:hAnsi="Arial" w:cs="Arial"/>
          <w:szCs w:val="22"/>
        </w:rPr>
        <w:t xml:space="preserve"> how deterioration </w:t>
      </w:r>
      <w:r>
        <w:rPr>
          <w:rFonts w:ascii="Arial" w:hAnsi="Arial" w:cs="Arial"/>
          <w:szCs w:val="22"/>
        </w:rPr>
        <w:t>was discussed during handover and staff meetings, could trigger a medical officer review, hospital transfer if needed and a subsequent review of care planning documentation.</w:t>
      </w:r>
    </w:p>
    <w:p w14:paraId="1C32EA8F" w14:textId="2E0A6BD1" w:rsidR="0040021E" w:rsidRPr="0040021E" w:rsidRDefault="0040021E" w:rsidP="0040021E">
      <w:pPr>
        <w:spacing w:before="120"/>
        <w:rPr>
          <w:rFonts w:ascii="Arial" w:hAnsi="Arial" w:cs="Arial"/>
          <w:szCs w:val="22"/>
        </w:rPr>
      </w:pPr>
      <w:r w:rsidRPr="0040021E">
        <w:rPr>
          <w:rFonts w:ascii="Arial" w:hAnsi="Arial" w:cs="Arial"/>
          <w:szCs w:val="22"/>
        </w:rPr>
        <w:t>Consumers and representatives said the consumer’s care needs and preferences are effectively communicated between staff and they receive the care they need. C</w:t>
      </w:r>
      <w:r w:rsidRPr="0040021E">
        <w:rPr>
          <w:rFonts w:ascii="Arial" w:hAnsi="Arial" w:cs="Arial"/>
        </w:rPr>
        <w:t>are planning documentation demonstrated progress notes and care and services plans provide adequate information to support effective and safe sharing of the consumer's information to support care. Information is specific to individual consumers, such as wound care that requires attention, routine blood glucose level checks, medication given and mobility and transfer requirements.</w:t>
      </w:r>
      <w:r>
        <w:rPr>
          <w:rFonts w:ascii="Arial" w:hAnsi="Arial" w:cs="Arial"/>
        </w:rPr>
        <w:t xml:space="preserve"> Allied health professionals described how they are notified of required reviews via a referral request form.</w:t>
      </w:r>
    </w:p>
    <w:p w14:paraId="2946C890" w14:textId="662CFE10" w:rsidR="0040021E" w:rsidRPr="0040021E" w:rsidRDefault="0040021E" w:rsidP="0040021E">
      <w:pPr>
        <w:spacing w:before="120"/>
        <w:rPr>
          <w:rFonts w:ascii="Arial" w:hAnsi="Arial" w:cs="Arial"/>
          <w:szCs w:val="22"/>
        </w:rPr>
      </w:pPr>
      <w:r w:rsidRPr="0040021E">
        <w:rPr>
          <w:rFonts w:ascii="Arial" w:hAnsi="Arial" w:cs="Arial"/>
          <w:szCs w:val="22"/>
        </w:rPr>
        <w:t>Care planning documentation confirms the input of other</w:t>
      </w:r>
      <w:r>
        <w:rPr>
          <w:rFonts w:ascii="Arial" w:hAnsi="Arial" w:cs="Arial"/>
          <w:szCs w:val="22"/>
        </w:rPr>
        <w:t xml:space="preserve"> providers of care</w:t>
      </w:r>
      <w:r w:rsidRPr="0040021E">
        <w:rPr>
          <w:rFonts w:ascii="Arial" w:hAnsi="Arial" w:cs="Arial"/>
          <w:szCs w:val="22"/>
        </w:rPr>
        <w:t xml:space="preserve"> and referrals where needed, </w:t>
      </w:r>
      <w:r>
        <w:rPr>
          <w:rFonts w:ascii="Arial" w:hAnsi="Arial" w:cs="Arial"/>
          <w:szCs w:val="22"/>
        </w:rPr>
        <w:t>including from services such</w:t>
      </w:r>
      <w:r w:rsidRPr="0040021E">
        <w:rPr>
          <w:rFonts w:ascii="Arial" w:hAnsi="Arial" w:cs="Arial"/>
          <w:szCs w:val="22"/>
        </w:rPr>
        <w:t xml:space="preserve"> as dietitians, physiotherapists, speech pathologists, wound specialists and medical officers. </w:t>
      </w:r>
      <w:r>
        <w:rPr>
          <w:rFonts w:ascii="Arial" w:hAnsi="Arial" w:cs="Arial"/>
          <w:szCs w:val="22"/>
        </w:rPr>
        <w:t>Consumers and representatives</w:t>
      </w:r>
      <w:r w:rsidRPr="0040021E">
        <w:rPr>
          <w:rFonts w:ascii="Arial" w:hAnsi="Arial" w:cs="Arial"/>
          <w:szCs w:val="22"/>
        </w:rPr>
        <w:t xml:space="preserve"> said referrals are timely, appropriate and occur when needed and that the consumer has access to relevant health professionals, </w:t>
      </w:r>
      <w:r>
        <w:rPr>
          <w:rFonts w:ascii="Arial" w:hAnsi="Arial" w:cs="Arial"/>
          <w:szCs w:val="22"/>
        </w:rPr>
        <w:t>including allied health professionals and clinical specialists</w:t>
      </w:r>
      <w:r w:rsidRPr="0040021E">
        <w:rPr>
          <w:rFonts w:ascii="Arial" w:hAnsi="Arial" w:cs="Arial"/>
          <w:szCs w:val="22"/>
        </w:rPr>
        <w:t xml:space="preserve">. </w:t>
      </w:r>
      <w:r>
        <w:rPr>
          <w:rFonts w:ascii="Arial" w:hAnsi="Arial" w:cs="Arial"/>
          <w:szCs w:val="22"/>
        </w:rPr>
        <w:t>Management said they assess all requests for support from allied health services and arrange appointments via email.</w:t>
      </w:r>
    </w:p>
    <w:p w14:paraId="1608887B" w14:textId="535BAF74" w:rsidR="0040021E" w:rsidRPr="0040021E" w:rsidRDefault="0040021E" w:rsidP="00B769C8">
      <w:pPr>
        <w:spacing w:before="120" w:after="0"/>
        <w:rPr>
          <w:rFonts w:ascii="Arial" w:hAnsi="Arial" w:cs="Arial"/>
          <w:szCs w:val="22"/>
        </w:rPr>
      </w:pPr>
      <w:r w:rsidRPr="0040021E">
        <w:rPr>
          <w:rFonts w:ascii="Arial" w:hAnsi="Arial" w:cs="Arial"/>
          <w:szCs w:val="22"/>
        </w:rPr>
        <w:t xml:space="preserve">The service has policies and procedures in place to guide staff practice in relation to antimicrobial stewardship and infection control management, including the management of a COVID-19 outbreak. </w:t>
      </w:r>
      <w:r>
        <w:rPr>
          <w:rFonts w:ascii="Arial" w:hAnsi="Arial" w:cs="Arial"/>
          <w:szCs w:val="22"/>
        </w:rPr>
        <w:t>Staff</w:t>
      </w:r>
      <w:r w:rsidRPr="0040021E">
        <w:rPr>
          <w:rFonts w:ascii="Arial" w:hAnsi="Arial" w:cs="Arial"/>
          <w:szCs w:val="22"/>
        </w:rPr>
        <w:t xml:space="preserve"> confirmed they have received training in infection minimisation strategies including infection control and COVID-19</w:t>
      </w:r>
      <w:r>
        <w:rPr>
          <w:rFonts w:ascii="Arial" w:hAnsi="Arial" w:cs="Arial"/>
          <w:szCs w:val="22"/>
        </w:rPr>
        <w:t xml:space="preserve"> and </w:t>
      </w:r>
      <w:r w:rsidRPr="0040021E">
        <w:rPr>
          <w:rFonts w:ascii="Arial" w:hAnsi="Arial" w:cs="Arial"/>
          <w:szCs w:val="22"/>
        </w:rPr>
        <w:t>demonstrated an understanding of precautions to prevent and control infection and the steps they could take to minimise the need for antibiotics. The service has a staff and consumer vaccination program and records are maintained for influenza and COVID-19 vaccinations</w:t>
      </w:r>
      <w:r>
        <w:rPr>
          <w:rFonts w:ascii="Arial" w:hAnsi="Arial" w:cs="Arial"/>
          <w:szCs w:val="22"/>
        </w:rPr>
        <w:t>.</w:t>
      </w:r>
    </w:p>
    <w:p w14:paraId="30B61CA2" w14:textId="4B523250" w:rsidR="004201C2" w:rsidRPr="001634EA" w:rsidRDefault="004201C2" w:rsidP="00463ECC">
      <w:pPr>
        <w:spacing w:before="120" w:after="0"/>
        <w:rPr>
          <w:rFonts w:ascii="Arial" w:hAnsi="Arial" w:cs="Arial"/>
          <w:color w:val="auto"/>
        </w:rPr>
      </w:pPr>
      <w:r w:rsidRPr="001634EA">
        <w:rPr>
          <w:rFonts w:ascii="Arial" w:hAnsi="Arial" w:cs="Arial"/>
          <w:color w:val="auto"/>
        </w:rPr>
        <w:br w:type="page"/>
      </w:r>
    </w:p>
    <w:bookmarkEnd w:id="3"/>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2689A012" w14:textId="400DF7EB" w:rsidR="0040021E" w:rsidRPr="0040021E" w:rsidRDefault="0040021E" w:rsidP="0040021E">
      <w:pPr>
        <w:spacing w:before="120"/>
        <w:rPr>
          <w:rFonts w:ascii="Arial" w:hAnsi="Arial" w:cs="Arial"/>
          <w:szCs w:val="22"/>
        </w:rPr>
      </w:pPr>
      <w:r w:rsidRPr="0040021E">
        <w:rPr>
          <w:rFonts w:ascii="Arial" w:hAnsi="Arial" w:cs="Arial"/>
          <w:szCs w:val="22"/>
        </w:rPr>
        <w:t>Consumers said they feel supported to the things they want to do,</w:t>
      </w:r>
      <w:r>
        <w:rPr>
          <w:rFonts w:ascii="Arial" w:hAnsi="Arial" w:cs="Arial"/>
          <w:szCs w:val="22"/>
        </w:rPr>
        <w:t xml:space="preserve"> and consumers were observed engaging together with other consumers in daily living activities</w:t>
      </w:r>
      <w:r w:rsidRPr="0040021E">
        <w:rPr>
          <w:rFonts w:ascii="Arial" w:hAnsi="Arial" w:cs="Arial"/>
          <w:szCs w:val="22"/>
        </w:rPr>
        <w:t xml:space="preserve">. </w:t>
      </w:r>
      <w:r>
        <w:rPr>
          <w:rFonts w:ascii="Arial" w:hAnsi="Arial" w:cs="Arial"/>
          <w:szCs w:val="22"/>
        </w:rPr>
        <w:t xml:space="preserve">A consumer who is a musician said they were encouraged to facilitate and perform in several recurring activities at </w:t>
      </w:r>
      <w:r w:rsidR="00C635E0">
        <w:rPr>
          <w:rFonts w:ascii="Arial" w:hAnsi="Arial" w:cs="Arial"/>
          <w:szCs w:val="22"/>
        </w:rPr>
        <w:t>the</w:t>
      </w:r>
      <w:r>
        <w:rPr>
          <w:rFonts w:ascii="Arial" w:hAnsi="Arial" w:cs="Arial"/>
          <w:szCs w:val="22"/>
        </w:rPr>
        <w:t xml:space="preserve"> service and they </w:t>
      </w:r>
      <w:r w:rsidR="00C635E0">
        <w:rPr>
          <w:rFonts w:ascii="Arial" w:hAnsi="Arial" w:cs="Arial"/>
          <w:szCs w:val="22"/>
        </w:rPr>
        <w:t>felt happy</w:t>
      </w:r>
      <w:r>
        <w:rPr>
          <w:rFonts w:ascii="Arial" w:hAnsi="Arial" w:cs="Arial"/>
          <w:szCs w:val="22"/>
        </w:rPr>
        <w:t xml:space="preserve"> to do so as it gives them a chance to use their musical talents. </w:t>
      </w:r>
      <w:r w:rsidRPr="0040021E">
        <w:rPr>
          <w:rFonts w:ascii="Arial" w:hAnsi="Arial" w:cs="Arial"/>
          <w:szCs w:val="22"/>
        </w:rPr>
        <w:t xml:space="preserve">Lifestyle staff </w:t>
      </w:r>
      <w:r>
        <w:rPr>
          <w:rFonts w:ascii="Arial" w:hAnsi="Arial" w:cs="Arial"/>
          <w:szCs w:val="22"/>
        </w:rPr>
        <w:t xml:space="preserve">knew </w:t>
      </w:r>
      <w:r w:rsidRPr="0040021E">
        <w:rPr>
          <w:rFonts w:ascii="Arial" w:hAnsi="Arial" w:cs="Arial"/>
          <w:szCs w:val="22"/>
        </w:rPr>
        <w:t xml:space="preserve">what is important to consumers and how activities at the service meet the needs of consumers. Care planning documentation described consumer's needs, goals and preferences as well as feedback for activities. </w:t>
      </w:r>
    </w:p>
    <w:p w14:paraId="7F241F27" w14:textId="3880DE47" w:rsidR="00C635E0" w:rsidRPr="00C635E0" w:rsidRDefault="00C635E0" w:rsidP="00C635E0">
      <w:pPr>
        <w:spacing w:before="120"/>
        <w:rPr>
          <w:rFonts w:ascii="Arial" w:hAnsi="Arial" w:cs="Arial"/>
          <w:szCs w:val="22"/>
        </w:rPr>
      </w:pPr>
      <w:r w:rsidRPr="00C635E0">
        <w:rPr>
          <w:rFonts w:ascii="Arial" w:hAnsi="Arial" w:cs="Arial"/>
          <w:szCs w:val="22"/>
        </w:rPr>
        <w:t xml:space="preserve">Consumers described how they are supported when they are feeling low, and how the service promotes their emotional, spiritual and psychological well-being. </w:t>
      </w:r>
      <w:r>
        <w:rPr>
          <w:rFonts w:ascii="Arial" w:hAnsi="Arial" w:cs="Arial"/>
          <w:szCs w:val="22"/>
        </w:rPr>
        <w:t>S</w:t>
      </w:r>
      <w:r w:rsidRPr="00C635E0">
        <w:rPr>
          <w:rFonts w:ascii="Arial" w:hAnsi="Arial" w:cs="Arial"/>
          <w:szCs w:val="22"/>
        </w:rPr>
        <w:t xml:space="preserve">taff </w:t>
      </w:r>
      <w:r>
        <w:rPr>
          <w:rFonts w:ascii="Arial" w:hAnsi="Arial" w:cs="Arial"/>
          <w:szCs w:val="22"/>
        </w:rPr>
        <w:t xml:space="preserve">described </w:t>
      </w:r>
      <w:r w:rsidRPr="00C635E0">
        <w:rPr>
          <w:rFonts w:ascii="Arial" w:hAnsi="Arial" w:cs="Arial"/>
          <w:szCs w:val="22"/>
        </w:rPr>
        <w:t xml:space="preserve">how the service supported consumers emotional, social and psychological needs </w:t>
      </w:r>
      <w:r>
        <w:rPr>
          <w:rFonts w:ascii="Arial" w:hAnsi="Arial" w:cs="Arial"/>
          <w:szCs w:val="22"/>
        </w:rPr>
        <w:t xml:space="preserve">such as </w:t>
      </w:r>
      <w:r w:rsidRPr="00C635E0">
        <w:rPr>
          <w:rFonts w:ascii="Arial" w:hAnsi="Arial" w:cs="Arial"/>
          <w:szCs w:val="22"/>
        </w:rPr>
        <w:t xml:space="preserve">facilitating connections with people important to them as well as church and religious services. </w:t>
      </w:r>
      <w:r>
        <w:rPr>
          <w:rFonts w:ascii="Arial" w:hAnsi="Arial" w:cs="Arial"/>
          <w:szCs w:val="22"/>
        </w:rPr>
        <w:t xml:space="preserve">Lifestyle staff participate in the ‘meaningful mates’ program whereby staff are assigned to a consumer for one on one support and volunteers also visit consumers to provide individual support. </w:t>
      </w:r>
      <w:r w:rsidRPr="00C635E0">
        <w:rPr>
          <w:rFonts w:ascii="Arial" w:hAnsi="Arial" w:cs="Arial"/>
          <w:szCs w:val="22"/>
        </w:rPr>
        <w:t xml:space="preserve">Care planning documentation identified people important to individual consumers and the activities of interest to the consumer. </w:t>
      </w:r>
    </w:p>
    <w:p w14:paraId="7BCED5DF" w14:textId="77777777" w:rsidR="0040021E" w:rsidRDefault="0040021E" w:rsidP="00440AB3">
      <w:pPr>
        <w:spacing w:before="120" w:after="0"/>
        <w:rPr>
          <w:rFonts w:ascii="Arial" w:hAnsi="Arial" w:cs="Arial"/>
          <w:szCs w:val="22"/>
        </w:rPr>
      </w:pPr>
    </w:p>
    <w:p w14:paraId="11F198B4" w14:textId="72976B03" w:rsidR="00C635E0" w:rsidRPr="00C635E0" w:rsidRDefault="00C635E0" w:rsidP="00C635E0">
      <w:pPr>
        <w:spacing w:before="120"/>
        <w:rPr>
          <w:rFonts w:ascii="Arial" w:hAnsi="Arial" w:cs="Arial"/>
          <w:szCs w:val="22"/>
        </w:rPr>
      </w:pPr>
      <w:r w:rsidRPr="00C635E0">
        <w:rPr>
          <w:rFonts w:ascii="Arial" w:hAnsi="Arial" w:cs="Arial"/>
          <w:szCs w:val="22"/>
        </w:rPr>
        <w:lastRenderedPageBreak/>
        <w:t xml:space="preserve">Consumers felt supported to participate in activities within the service and in the outside community as they choose. Staff </w:t>
      </w:r>
      <w:r>
        <w:rPr>
          <w:rFonts w:ascii="Arial" w:hAnsi="Arial" w:cs="Arial"/>
          <w:szCs w:val="22"/>
        </w:rPr>
        <w:t xml:space="preserve">described </w:t>
      </w:r>
      <w:r w:rsidRPr="00C635E0">
        <w:rPr>
          <w:rFonts w:ascii="Arial" w:hAnsi="Arial" w:cs="Arial"/>
          <w:szCs w:val="22"/>
        </w:rPr>
        <w:t>consumers who were supported to maintain their relationships, both inside and outside of the service</w:t>
      </w:r>
      <w:r>
        <w:rPr>
          <w:rFonts w:ascii="Arial" w:hAnsi="Arial" w:cs="Arial"/>
          <w:szCs w:val="22"/>
        </w:rPr>
        <w:t>. Bus trips and visits to places of significance were arranged for consumers to cater for those who may not have family to visit them or take them out.</w:t>
      </w:r>
      <w:r w:rsidRPr="00C635E0">
        <w:rPr>
          <w:rFonts w:ascii="Arial" w:hAnsi="Arial" w:cs="Arial"/>
          <w:szCs w:val="22"/>
        </w:rPr>
        <w:t xml:space="preserve"> Care planning documentation identified people important to individual consumers and the activities of interest to that consumer. </w:t>
      </w:r>
    </w:p>
    <w:p w14:paraId="78E22F35" w14:textId="4F9123C0" w:rsidR="006071F0" w:rsidRDefault="00C635E0" w:rsidP="0079067B">
      <w:pPr>
        <w:spacing w:before="120"/>
        <w:rPr>
          <w:rFonts w:ascii="Arial" w:hAnsi="Arial" w:cs="Arial"/>
          <w:szCs w:val="22"/>
        </w:rPr>
      </w:pPr>
      <w:r w:rsidRPr="00C635E0">
        <w:rPr>
          <w:rFonts w:ascii="Arial" w:hAnsi="Arial" w:cs="Arial"/>
          <w:szCs w:val="22"/>
        </w:rPr>
        <w:t xml:space="preserve">Consumers said information about their condition, needs and preferences are communicated within the organisation and with others where responsibility for care is shared. </w:t>
      </w:r>
      <w:r w:rsidR="006071F0" w:rsidRPr="006071F0">
        <w:rPr>
          <w:rFonts w:ascii="Arial" w:hAnsi="Arial" w:cs="Arial"/>
          <w:szCs w:val="22"/>
        </w:rPr>
        <w:t xml:space="preserve">Staff described ways in which they share information and are kept informed of the changing condition, needs and preferences for each consumer including through the electronic care management system </w:t>
      </w:r>
      <w:r w:rsidR="00440AB3">
        <w:rPr>
          <w:rFonts w:ascii="Arial" w:hAnsi="Arial" w:cs="Arial"/>
          <w:szCs w:val="22"/>
        </w:rPr>
        <w:t xml:space="preserve">accessible to </w:t>
      </w:r>
      <w:r w:rsidR="006071F0" w:rsidRPr="006071F0">
        <w:rPr>
          <w:rFonts w:ascii="Arial" w:hAnsi="Arial" w:cs="Arial"/>
        </w:rPr>
        <w:t>staff, and external organisations where services and supports for daily living is shared</w:t>
      </w:r>
      <w:r w:rsidR="00440AB3">
        <w:rPr>
          <w:rFonts w:ascii="Arial" w:hAnsi="Arial" w:cs="Arial"/>
        </w:rPr>
        <w:t xml:space="preserve">. </w:t>
      </w:r>
      <w:r w:rsidR="006071F0" w:rsidRPr="006071F0">
        <w:rPr>
          <w:rFonts w:ascii="Arial" w:hAnsi="Arial" w:cs="Arial"/>
          <w:szCs w:val="22"/>
        </w:rPr>
        <w:t>Care planning documentation for consumers provided adequate information to support safe and effective care as it relates to services and supports for daily living.</w:t>
      </w:r>
      <w:r w:rsidR="0079067B">
        <w:rPr>
          <w:rFonts w:ascii="Arial" w:hAnsi="Arial" w:cs="Arial"/>
          <w:szCs w:val="22"/>
        </w:rPr>
        <w:t xml:space="preserve"> </w:t>
      </w:r>
      <w:r w:rsidR="0079067B" w:rsidRPr="00C635E0">
        <w:rPr>
          <w:rFonts w:ascii="Arial" w:hAnsi="Arial" w:cs="Arial"/>
          <w:szCs w:val="22"/>
        </w:rPr>
        <w:t>The service has policies for identifying, reporting and recording changes in consumer's conditions, needs and preferences.</w:t>
      </w:r>
    </w:p>
    <w:p w14:paraId="0E1553F8" w14:textId="25FC5541" w:rsidR="0079067B" w:rsidRPr="0079067B" w:rsidRDefault="0079067B" w:rsidP="0079067B">
      <w:pPr>
        <w:spacing w:before="120"/>
        <w:rPr>
          <w:rFonts w:ascii="Arial" w:hAnsi="Arial" w:cs="Arial"/>
          <w:szCs w:val="22"/>
        </w:rPr>
      </w:pPr>
      <w:r w:rsidRPr="0079067B">
        <w:rPr>
          <w:rFonts w:ascii="Arial" w:hAnsi="Arial" w:cs="Arial"/>
          <w:szCs w:val="22"/>
        </w:rPr>
        <w:t xml:space="preserve">Care planning documentation showed the service collaborates with external providers to support the diverse needs of consumers. Consumers said external volunteers visit the service </w:t>
      </w:r>
      <w:r>
        <w:rPr>
          <w:rFonts w:ascii="Arial" w:hAnsi="Arial" w:cs="Arial"/>
          <w:szCs w:val="22"/>
        </w:rPr>
        <w:t xml:space="preserve">to </w:t>
      </w:r>
      <w:r w:rsidRPr="0079067B">
        <w:rPr>
          <w:rFonts w:ascii="Arial" w:hAnsi="Arial" w:cs="Arial"/>
          <w:szCs w:val="22"/>
        </w:rPr>
        <w:t xml:space="preserve">provide services </w:t>
      </w:r>
      <w:r>
        <w:rPr>
          <w:rFonts w:ascii="Arial" w:hAnsi="Arial" w:cs="Arial"/>
          <w:szCs w:val="22"/>
        </w:rPr>
        <w:t xml:space="preserve">which they participate in and appreciate. Lifestyle staff said they would add more lifestyle activities as the </w:t>
      </w:r>
      <w:r w:rsidRPr="0079067B">
        <w:rPr>
          <w:rFonts w:ascii="Arial" w:hAnsi="Arial" w:cs="Arial"/>
          <w:szCs w:val="22"/>
        </w:rPr>
        <w:t xml:space="preserve">COVID-19 pandemic allowed and would continue to provide external services and entertainers at the request of consumers </w:t>
      </w:r>
      <w:r>
        <w:rPr>
          <w:rFonts w:ascii="Arial" w:hAnsi="Arial" w:cs="Arial"/>
          <w:szCs w:val="22"/>
        </w:rPr>
        <w:t>where they could</w:t>
      </w:r>
      <w:r w:rsidRPr="0079067B">
        <w:rPr>
          <w:rFonts w:ascii="Arial" w:hAnsi="Arial" w:cs="Arial"/>
          <w:szCs w:val="22"/>
        </w:rPr>
        <w:t>.</w:t>
      </w:r>
      <w:r>
        <w:rPr>
          <w:rFonts w:ascii="Arial" w:hAnsi="Arial" w:cs="Arial"/>
          <w:szCs w:val="22"/>
        </w:rPr>
        <w:t xml:space="preserve"> A consumer described how they are supported to access the local library and attends appointments with a visiting hairdresser to the service.</w:t>
      </w:r>
    </w:p>
    <w:p w14:paraId="47177783" w14:textId="229F68EC" w:rsidR="0079067B" w:rsidRPr="009C111F" w:rsidRDefault="0079067B" w:rsidP="0079067B">
      <w:pPr>
        <w:rPr>
          <w:rFonts w:ascii="Arial" w:hAnsi="Arial" w:cs="Arial"/>
        </w:rPr>
      </w:pPr>
      <w:r w:rsidRPr="0079067B">
        <w:rPr>
          <w:rFonts w:ascii="Arial" w:hAnsi="Arial" w:cs="Arial"/>
        </w:rPr>
        <w:t xml:space="preserve">Consumers said the service provided meals of suitable quantity, quality and were varied, </w:t>
      </w:r>
      <w:r w:rsidRPr="009C111F">
        <w:rPr>
          <w:rFonts w:ascii="Arial" w:hAnsi="Arial" w:cs="Arial"/>
        </w:rPr>
        <w:t>special dietary needs were accommodated, and all staff were knowledgeable regarding their needs. The service has feedback mechanisms allowing consumers to have a say in the performance of the kitchen</w:t>
      </w:r>
      <w:r w:rsidR="009C111F" w:rsidRPr="009C111F">
        <w:rPr>
          <w:rFonts w:ascii="Arial" w:hAnsi="Arial" w:cs="Arial"/>
        </w:rPr>
        <w:t xml:space="preserve">, </w:t>
      </w:r>
      <w:r w:rsidRPr="009C111F">
        <w:rPr>
          <w:rFonts w:ascii="Arial" w:hAnsi="Arial" w:cs="Arial"/>
        </w:rPr>
        <w:t xml:space="preserve">staff said food focus meetings </w:t>
      </w:r>
      <w:r w:rsidR="009C111F" w:rsidRPr="009C111F">
        <w:rPr>
          <w:rFonts w:ascii="Arial" w:hAnsi="Arial" w:cs="Arial"/>
        </w:rPr>
        <w:t xml:space="preserve">are held </w:t>
      </w:r>
      <w:r w:rsidRPr="009C111F">
        <w:rPr>
          <w:rFonts w:ascii="Arial" w:hAnsi="Arial" w:cs="Arial"/>
        </w:rPr>
        <w:t xml:space="preserve">to discuss issues regarding food </w:t>
      </w:r>
      <w:r w:rsidR="009C111F" w:rsidRPr="009C111F">
        <w:rPr>
          <w:rFonts w:ascii="Arial" w:hAnsi="Arial" w:cs="Arial"/>
        </w:rPr>
        <w:t>and to address issues raised</w:t>
      </w:r>
      <w:r w:rsidRPr="009C111F">
        <w:rPr>
          <w:rFonts w:ascii="Arial" w:hAnsi="Arial" w:cs="Arial"/>
        </w:rPr>
        <w:t xml:space="preserve">. </w:t>
      </w:r>
    </w:p>
    <w:p w14:paraId="4752580F" w14:textId="4BC56867" w:rsidR="00187B65" w:rsidRPr="009C111F" w:rsidRDefault="0043780B" w:rsidP="0043780B">
      <w:pPr>
        <w:spacing w:before="120" w:after="240"/>
        <w:rPr>
          <w:szCs w:val="22"/>
        </w:rPr>
      </w:pPr>
      <w:r>
        <w:rPr>
          <w:rFonts w:ascii="Arial" w:hAnsi="Arial" w:cs="Arial"/>
          <w:szCs w:val="22"/>
        </w:rPr>
        <w:t>E</w:t>
      </w:r>
      <w:r w:rsidR="009C111F" w:rsidRPr="009C111F">
        <w:rPr>
          <w:rFonts w:ascii="Arial" w:hAnsi="Arial" w:cs="Arial"/>
          <w:szCs w:val="22"/>
        </w:rPr>
        <w:t xml:space="preserve">quipment provided to consumers </w:t>
      </w:r>
      <w:r>
        <w:rPr>
          <w:rFonts w:ascii="Arial" w:hAnsi="Arial" w:cs="Arial"/>
          <w:szCs w:val="22"/>
        </w:rPr>
        <w:t xml:space="preserve">was observed to be </w:t>
      </w:r>
      <w:r w:rsidR="009C111F" w:rsidRPr="009C111F">
        <w:rPr>
          <w:rFonts w:ascii="Arial" w:hAnsi="Arial" w:cs="Arial"/>
          <w:szCs w:val="22"/>
        </w:rPr>
        <w:t xml:space="preserve">safe, suitable, clean and well maintained. </w:t>
      </w:r>
      <w:r w:rsidR="009C111F">
        <w:rPr>
          <w:rFonts w:ascii="Arial" w:hAnsi="Arial" w:cs="Arial"/>
          <w:szCs w:val="22"/>
        </w:rPr>
        <w:t xml:space="preserve">Staff described how equipment is cleaned before and after use and consumers </w:t>
      </w:r>
      <w:r w:rsidR="009C111F" w:rsidRPr="009C111F">
        <w:rPr>
          <w:rFonts w:ascii="Arial" w:hAnsi="Arial" w:cs="Arial"/>
          <w:szCs w:val="22"/>
        </w:rPr>
        <w:t xml:space="preserve">said </w:t>
      </w:r>
      <w:r w:rsidR="009C111F">
        <w:rPr>
          <w:rFonts w:ascii="Arial" w:hAnsi="Arial" w:cs="Arial"/>
          <w:szCs w:val="22"/>
        </w:rPr>
        <w:t xml:space="preserve">equipment is in good working order, available when the need it and they felt safe </w:t>
      </w:r>
      <w:r w:rsidR="009C111F" w:rsidRPr="009C111F">
        <w:rPr>
          <w:rFonts w:ascii="Arial" w:hAnsi="Arial" w:cs="Arial"/>
          <w:szCs w:val="22"/>
        </w:rPr>
        <w:t>when using the service's equipment</w:t>
      </w:r>
      <w:r w:rsidR="009C111F">
        <w:rPr>
          <w:rFonts w:ascii="Arial" w:hAnsi="Arial" w:cs="Arial"/>
          <w:szCs w:val="22"/>
        </w:rPr>
        <w:t>.</w:t>
      </w:r>
      <w:r w:rsidR="009C111F" w:rsidRPr="00BC3E7F">
        <w:rPr>
          <w:szCs w:val="22"/>
        </w:rPr>
        <w:t xml:space="preserve"> </w:t>
      </w:r>
      <w:r w:rsidR="003C3B5A" w:rsidRPr="00B83D6B">
        <w:rPr>
          <w:color w:val="FF0000"/>
        </w:rPr>
        <w:br w:type="page"/>
      </w:r>
      <w:r w:rsidR="00187B65" w:rsidRPr="00440AB3">
        <w:rPr>
          <w:rFonts w:ascii="Arial" w:eastAsiaTheme="majorEastAsia" w:hAnsi="Arial" w:cs="Arial"/>
          <w:b/>
          <w:bCs/>
          <w:sz w:val="30"/>
          <w:szCs w:val="28"/>
        </w:rPr>
        <w:lastRenderedPageBreak/>
        <w:t xml:space="preserve">Standard </w:t>
      </w:r>
      <w:r w:rsidR="00440AB3">
        <w:rPr>
          <w:rFonts w:ascii="Arial" w:eastAsiaTheme="majorEastAsia" w:hAnsi="Arial" w:cs="Arial"/>
          <w:b/>
          <w:bCs/>
          <w:sz w:val="30"/>
          <w:szCs w:val="28"/>
        </w:rPr>
        <w:t>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51173914" w14:textId="02E6A31E" w:rsidR="009C111F" w:rsidRPr="00BC4FF4" w:rsidRDefault="009C111F" w:rsidP="00BC4FF4">
      <w:pPr>
        <w:spacing w:before="120" w:after="0"/>
        <w:rPr>
          <w:rFonts w:ascii="Arial" w:hAnsi="Arial" w:cs="Arial"/>
          <w:szCs w:val="22"/>
        </w:rPr>
      </w:pPr>
      <w:r w:rsidRPr="009C111F">
        <w:rPr>
          <w:rFonts w:ascii="Arial" w:hAnsi="Arial" w:cs="Arial"/>
          <w:szCs w:val="22"/>
        </w:rPr>
        <w:t>Staff describe</w:t>
      </w:r>
      <w:r>
        <w:rPr>
          <w:rFonts w:ascii="Arial" w:hAnsi="Arial" w:cs="Arial"/>
          <w:szCs w:val="22"/>
        </w:rPr>
        <w:t>d</w:t>
      </w:r>
      <w:r w:rsidRPr="009C111F">
        <w:rPr>
          <w:rFonts w:ascii="Arial" w:hAnsi="Arial" w:cs="Arial"/>
          <w:szCs w:val="22"/>
        </w:rPr>
        <w:t xml:space="preserve"> aspects of the service </w:t>
      </w:r>
      <w:r>
        <w:rPr>
          <w:rFonts w:ascii="Arial" w:hAnsi="Arial" w:cs="Arial"/>
          <w:szCs w:val="22"/>
        </w:rPr>
        <w:t xml:space="preserve">designed to help </w:t>
      </w:r>
      <w:r w:rsidRPr="009C111F">
        <w:rPr>
          <w:rFonts w:ascii="Arial" w:hAnsi="Arial" w:cs="Arial"/>
          <w:szCs w:val="22"/>
        </w:rPr>
        <w:t>consumers feel welcome and optimise each consumer’s sense of belonging and ease of navigation</w:t>
      </w:r>
      <w:r w:rsidR="00BC4FF4">
        <w:rPr>
          <w:rFonts w:ascii="Arial" w:hAnsi="Arial" w:cs="Arial"/>
          <w:szCs w:val="22"/>
        </w:rPr>
        <w:t>; staff and management felt</w:t>
      </w:r>
      <w:r>
        <w:rPr>
          <w:rFonts w:ascii="Arial" w:hAnsi="Arial" w:cs="Arial"/>
          <w:szCs w:val="22"/>
        </w:rPr>
        <w:t xml:space="preserve"> every </w:t>
      </w:r>
      <w:r w:rsidRPr="009C111F">
        <w:rPr>
          <w:rFonts w:ascii="Arial" w:hAnsi="Arial" w:cs="Arial"/>
          <w:szCs w:val="22"/>
        </w:rPr>
        <w:t xml:space="preserve">effort is made to help consumers feel like they are at home at the service. </w:t>
      </w:r>
      <w:r>
        <w:rPr>
          <w:rFonts w:ascii="Arial" w:hAnsi="Arial" w:cs="Arial"/>
          <w:szCs w:val="22"/>
        </w:rPr>
        <w:t xml:space="preserve">The service was observed to clean and well maintained and consumers were observed enjoying outdoor shaded areas. </w:t>
      </w:r>
      <w:r w:rsidR="00BC4FF4">
        <w:rPr>
          <w:rFonts w:ascii="Arial" w:hAnsi="Arial" w:cs="Arial"/>
          <w:szCs w:val="22"/>
        </w:rPr>
        <w:t xml:space="preserve">The service reflected </w:t>
      </w:r>
      <w:r>
        <w:rPr>
          <w:rFonts w:ascii="Arial" w:hAnsi="Arial" w:cs="Arial"/>
          <w:szCs w:val="22"/>
        </w:rPr>
        <w:t>dementia enabling principles of neutral coloured walls, clear signage and circular design of wings. A consumer said the service was easy to navigate and they never get lost.</w:t>
      </w:r>
    </w:p>
    <w:p w14:paraId="00DE420F" w14:textId="77777777" w:rsidR="0043780B" w:rsidRDefault="00BC4FF4" w:rsidP="0043780B">
      <w:pPr>
        <w:spacing w:before="120" w:after="0"/>
        <w:rPr>
          <w:rFonts w:ascii="Arial" w:hAnsi="Arial" w:cs="Arial"/>
        </w:rPr>
      </w:pPr>
      <w:r w:rsidRPr="00BC4FF4">
        <w:rPr>
          <w:rFonts w:ascii="Arial" w:hAnsi="Arial" w:cs="Arial"/>
          <w:szCs w:val="22"/>
        </w:rPr>
        <w:t xml:space="preserve">Consumers said they could move freely indoors and outdoors; the service was kept clean and maintenance issues raised with staff were attended to in a timely manner. Staff were observed carrying out cleaning duties in accordance with a </w:t>
      </w:r>
      <w:r w:rsidRPr="00BC4FF4">
        <w:rPr>
          <w:rFonts w:ascii="Arial" w:hAnsi="Arial" w:cs="Arial"/>
        </w:rPr>
        <w:t>cleaning schedule and staff described their cleaning responsibilities and duties.</w:t>
      </w:r>
      <w:r>
        <w:rPr>
          <w:rFonts w:ascii="Arial" w:hAnsi="Arial" w:cs="Arial"/>
        </w:rPr>
        <w:t xml:space="preserve"> The preventative maintenance schedule was observed to be up to date and actions completed.</w:t>
      </w:r>
    </w:p>
    <w:p w14:paraId="79A5DCD8" w14:textId="1D0917AE" w:rsidR="0043780B" w:rsidRPr="0043780B" w:rsidRDefault="009A3403" w:rsidP="0043780B">
      <w:pPr>
        <w:spacing w:before="120" w:after="240"/>
        <w:rPr>
          <w:rFonts w:ascii="Arial" w:eastAsiaTheme="majorEastAsia" w:hAnsi="Arial" w:cs="Arial"/>
          <w:b/>
          <w:bCs/>
          <w:sz w:val="30"/>
          <w:szCs w:val="28"/>
        </w:rPr>
      </w:pPr>
      <w:r w:rsidRPr="0043780B">
        <w:rPr>
          <w:rFonts w:ascii="Arial" w:eastAsia="Calibri" w:hAnsi="Arial" w:cs="Arial"/>
          <w:color w:val="auto"/>
        </w:rPr>
        <w:t xml:space="preserve">Consumers </w:t>
      </w:r>
      <w:r w:rsidR="00EA6E2C" w:rsidRPr="0043780B">
        <w:rPr>
          <w:rFonts w:ascii="Arial" w:eastAsia="Calibri" w:hAnsi="Arial" w:cs="Arial"/>
          <w:color w:val="auto"/>
        </w:rPr>
        <w:t xml:space="preserve">said </w:t>
      </w:r>
      <w:r w:rsidR="00BC4FF4" w:rsidRPr="0043780B">
        <w:rPr>
          <w:rFonts w:ascii="Arial" w:eastAsia="Calibri" w:hAnsi="Arial" w:cs="Arial"/>
          <w:color w:val="auto"/>
        </w:rPr>
        <w:t xml:space="preserve">furniture, fittings and </w:t>
      </w:r>
      <w:r w:rsidRPr="0043780B">
        <w:rPr>
          <w:rFonts w:ascii="Arial" w:eastAsia="Calibri" w:hAnsi="Arial" w:cs="Arial"/>
          <w:color w:val="auto"/>
        </w:rPr>
        <w:t xml:space="preserve">equipment </w:t>
      </w:r>
      <w:r w:rsidR="00BC4FF4" w:rsidRPr="0043780B">
        <w:rPr>
          <w:rFonts w:ascii="Arial" w:eastAsia="Calibri" w:hAnsi="Arial" w:cs="Arial"/>
          <w:color w:val="auto"/>
        </w:rPr>
        <w:t>is safe and well maintained.</w:t>
      </w:r>
      <w:r w:rsidRPr="0043780B">
        <w:rPr>
          <w:rFonts w:ascii="Arial" w:eastAsia="Calibri" w:hAnsi="Arial" w:cs="Arial"/>
          <w:color w:val="auto"/>
        </w:rPr>
        <w:t xml:space="preserve"> </w:t>
      </w:r>
      <w:r w:rsidR="00BC4FF4" w:rsidRPr="0043780B">
        <w:rPr>
          <w:rFonts w:ascii="Arial" w:hAnsi="Arial" w:cs="Arial"/>
        </w:rPr>
        <w:t xml:space="preserve">Regular cleaning was observed to be done for communal areas </w:t>
      </w:r>
      <w:r w:rsidR="00AF58C9" w:rsidRPr="0043780B">
        <w:rPr>
          <w:rFonts w:ascii="Arial" w:hAnsi="Arial" w:cs="Arial"/>
        </w:rPr>
        <w:t>as part of the cleaning schedule including high touch points such as keypads, lift buttons and consumer rooms which were cleaned regularly</w:t>
      </w:r>
      <w:r w:rsidR="00BC4FF4" w:rsidRPr="0043780B">
        <w:rPr>
          <w:rFonts w:ascii="Arial" w:hAnsi="Arial" w:cs="Arial"/>
        </w:rPr>
        <w:t xml:space="preserve">. </w:t>
      </w:r>
      <w:r w:rsidR="00AF58C9" w:rsidRPr="0043780B">
        <w:rPr>
          <w:rFonts w:ascii="Arial" w:hAnsi="Arial" w:cs="Arial"/>
        </w:rPr>
        <w:t>A new call bell system had been installed at the service and call bells were observed to be in working order. Staff said cleaning of personal care items such as standing machines and hoists was the responsibility of staff members who used them, this was consistent with observations made.</w:t>
      </w:r>
      <w:r w:rsidR="003C3B5A" w:rsidRPr="00C4515F">
        <w:rPr>
          <w:rFonts w:ascii="Arial" w:hAnsi="Arial" w:cs="Arial"/>
          <w:color w:val="auto"/>
        </w:rPr>
        <w:br w:type="page"/>
      </w:r>
      <w:r w:rsidR="0043780B" w:rsidRPr="0043780B">
        <w:rPr>
          <w:rFonts w:ascii="Arial" w:eastAsiaTheme="majorEastAsia" w:hAnsi="Arial" w:cs="Arial"/>
          <w:b/>
          <w:bCs/>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22195F66" w14:textId="5CE420B8" w:rsidR="00AF58C9" w:rsidRPr="00D91A78" w:rsidRDefault="00AF58C9" w:rsidP="00AF58C9">
      <w:pPr>
        <w:spacing w:before="120"/>
        <w:rPr>
          <w:rFonts w:ascii="Arial" w:hAnsi="Arial" w:cs="Arial"/>
          <w:szCs w:val="22"/>
        </w:rPr>
      </w:pPr>
      <w:r w:rsidRPr="00D91A78">
        <w:rPr>
          <w:rFonts w:ascii="Arial" w:hAnsi="Arial" w:cs="Arial"/>
          <w:szCs w:val="22"/>
        </w:rPr>
        <w:t>Consumers and representatives said they understand how to give feedback or make a complaint and they feel comfortable doing so. Management described how they encourage and support consumers to provide feedback and make complaints</w:t>
      </w:r>
      <w:r w:rsidR="00D91A78" w:rsidRPr="00D91A78">
        <w:rPr>
          <w:rFonts w:ascii="Arial" w:hAnsi="Arial" w:cs="Arial"/>
          <w:szCs w:val="22"/>
        </w:rPr>
        <w:t xml:space="preserve"> </w:t>
      </w:r>
      <w:r w:rsidR="00D91A78">
        <w:rPr>
          <w:rFonts w:ascii="Arial" w:hAnsi="Arial" w:cs="Arial"/>
          <w:szCs w:val="22"/>
        </w:rPr>
        <w:t>by talking directly</w:t>
      </w:r>
      <w:r w:rsidR="00D91A78" w:rsidRPr="00D91A78">
        <w:rPr>
          <w:rFonts w:ascii="Arial" w:hAnsi="Arial" w:cs="Arial"/>
        </w:rPr>
        <w:t xml:space="preserve"> to staff or </w:t>
      </w:r>
      <w:r w:rsidR="00D91A78">
        <w:rPr>
          <w:rFonts w:ascii="Arial" w:hAnsi="Arial" w:cs="Arial"/>
        </w:rPr>
        <w:t>management or</w:t>
      </w:r>
      <w:r w:rsidR="00D91A78" w:rsidRPr="00D91A78">
        <w:rPr>
          <w:rFonts w:ascii="Arial" w:hAnsi="Arial" w:cs="Arial"/>
        </w:rPr>
        <w:t xml:space="preserve"> via</w:t>
      </w:r>
      <w:r w:rsidR="00D91A78">
        <w:rPr>
          <w:rFonts w:ascii="Arial" w:hAnsi="Arial" w:cs="Arial"/>
        </w:rPr>
        <w:t xml:space="preserve"> a </w:t>
      </w:r>
      <w:r w:rsidR="00D91A78" w:rsidRPr="00D91A78">
        <w:rPr>
          <w:rFonts w:ascii="Arial" w:hAnsi="Arial" w:cs="Arial"/>
        </w:rPr>
        <w:t xml:space="preserve">feedback form or </w:t>
      </w:r>
      <w:r w:rsidR="00D91A78">
        <w:rPr>
          <w:rFonts w:ascii="Arial" w:hAnsi="Arial" w:cs="Arial"/>
        </w:rPr>
        <w:t>e-</w:t>
      </w:r>
      <w:r w:rsidR="00D91A78" w:rsidRPr="00D91A78">
        <w:rPr>
          <w:rFonts w:ascii="Arial" w:hAnsi="Arial" w:cs="Arial"/>
        </w:rPr>
        <w:t xml:space="preserve">email. Staff said feedback </w:t>
      </w:r>
      <w:r w:rsidR="00D91A78">
        <w:rPr>
          <w:rFonts w:ascii="Arial" w:hAnsi="Arial" w:cs="Arial"/>
        </w:rPr>
        <w:t xml:space="preserve">is captured in the electronic </w:t>
      </w:r>
      <w:r w:rsidR="00D91A78" w:rsidRPr="00D91A78">
        <w:rPr>
          <w:rFonts w:ascii="Arial" w:hAnsi="Arial" w:cs="Arial"/>
        </w:rPr>
        <w:t>complaints register</w:t>
      </w:r>
      <w:r w:rsidR="00D91A78">
        <w:rPr>
          <w:rFonts w:ascii="Arial" w:hAnsi="Arial" w:cs="Arial"/>
        </w:rPr>
        <w:t xml:space="preserve">. The service has a </w:t>
      </w:r>
      <w:r w:rsidRPr="00D91A78">
        <w:rPr>
          <w:rFonts w:ascii="Arial" w:hAnsi="Arial" w:cs="Arial"/>
          <w:szCs w:val="22"/>
        </w:rPr>
        <w:t>feedback and complaints policy</w:t>
      </w:r>
      <w:r w:rsidR="00D91A78" w:rsidRPr="00D91A78">
        <w:rPr>
          <w:rFonts w:ascii="Arial" w:hAnsi="Arial" w:cs="Arial"/>
          <w:szCs w:val="22"/>
        </w:rPr>
        <w:t xml:space="preserve"> </w:t>
      </w:r>
      <w:r w:rsidR="00D91A78">
        <w:rPr>
          <w:rFonts w:ascii="Arial" w:hAnsi="Arial" w:cs="Arial"/>
          <w:szCs w:val="22"/>
        </w:rPr>
        <w:t>to guide</w:t>
      </w:r>
      <w:r w:rsidR="00D91A78" w:rsidRPr="00D91A78">
        <w:rPr>
          <w:rFonts w:ascii="Arial" w:hAnsi="Arial" w:cs="Arial"/>
          <w:szCs w:val="22"/>
        </w:rPr>
        <w:t xml:space="preserve"> staff </w:t>
      </w:r>
      <w:r w:rsidR="00D91A78">
        <w:rPr>
          <w:rFonts w:ascii="Arial" w:hAnsi="Arial" w:cs="Arial"/>
          <w:szCs w:val="22"/>
        </w:rPr>
        <w:t xml:space="preserve">on involving consumers in resolving issues and linking </w:t>
      </w:r>
      <w:r w:rsidRPr="00D91A78">
        <w:rPr>
          <w:rFonts w:ascii="Arial" w:hAnsi="Arial" w:cs="Arial"/>
          <w:szCs w:val="22"/>
        </w:rPr>
        <w:t xml:space="preserve">complaints and suggestions to the continuous improvement process. </w:t>
      </w:r>
    </w:p>
    <w:p w14:paraId="1873746C" w14:textId="407440A9" w:rsidR="00AF58C9" w:rsidRPr="00D91A78" w:rsidRDefault="00D91A78" w:rsidP="00235A6A">
      <w:pPr>
        <w:spacing w:before="120" w:after="0"/>
        <w:rPr>
          <w:rFonts w:ascii="Arial" w:hAnsi="Arial" w:cs="Arial"/>
          <w:color w:val="auto"/>
        </w:rPr>
      </w:pPr>
      <w:r w:rsidRPr="00D91A78">
        <w:rPr>
          <w:rFonts w:ascii="Arial" w:hAnsi="Arial" w:cs="Arial"/>
          <w:szCs w:val="22"/>
        </w:rPr>
        <w:t xml:space="preserve">Consumers and representatives said they are aware of advocacy services available to them and felt confident using these services if needed. Management and clinical staff </w:t>
      </w:r>
      <w:r>
        <w:rPr>
          <w:rFonts w:ascii="Arial" w:hAnsi="Arial" w:cs="Arial"/>
          <w:szCs w:val="22"/>
        </w:rPr>
        <w:t>d</w:t>
      </w:r>
      <w:r w:rsidRPr="00D91A78">
        <w:rPr>
          <w:rFonts w:ascii="Arial" w:hAnsi="Arial" w:cs="Arial"/>
          <w:szCs w:val="22"/>
        </w:rPr>
        <w:t>escribe</w:t>
      </w:r>
      <w:r>
        <w:rPr>
          <w:rFonts w:ascii="Arial" w:hAnsi="Arial" w:cs="Arial"/>
          <w:szCs w:val="22"/>
        </w:rPr>
        <w:t>d</w:t>
      </w:r>
      <w:r w:rsidRPr="00D91A78">
        <w:rPr>
          <w:rFonts w:ascii="Arial" w:hAnsi="Arial" w:cs="Arial"/>
          <w:szCs w:val="22"/>
        </w:rPr>
        <w:t xml:space="preserve"> external feedback, advocacy, and language services available to consumers and representatives</w:t>
      </w:r>
      <w:r>
        <w:rPr>
          <w:rFonts w:ascii="Arial" w:hAnsi="Arial" w:cs="Arial"/>
          <w:szCs w:val="22"/>
        </w:rPr>
        <w:t xml:space="preserve"> where required</w:t>
      </w:r>
      <w:r w:rsidRPr="00D91A78">
        <w:rPr>
          <w:rFonts w:ascii="Arial" w:hAnsi="Arial" w:cs="Arial"/>
          <w:szCs w:val="22"/>
        </w:rPr>
        <w:t xml:space="preserve">. The consumer newsletter </w:t>
      </w:r>
      <w:r>
        <w:rPr>
          <w:rFonts w:ascii="Arial" w:hAnsi="Arial" w:cs="Arial"/>
          <w:szCs w:val="22"/>
        </w:rPr>
        <w:t xml:space="preserve">was observed to </w:t>
      </w:r>
      <w:r w:rsidRPr="00D91A78">
        <w:rPr>
          <w:rFonts w:ascii="Arial" w:hAnsi="Arial" w:cs="Arial"/>
          <w:szCs w:val="22"/>
        </w:rPr>
        <w:t>actively promot</w:t>
      </w:r>
      <w:r>
        <w:rPr>
          <w:rFonts w:ascii="Arial" w:hAnsi="Arial" w:cs="Arial"/>
          <w:szCs w:val="22"/>
        </w:rPr>
        <w:t>e</w:t>
      </w:r>
      <w:r w:rsidRPr="00D91A78">
        <w:rPr>
          <w:rFonts w:ascii="Arial" w:hAnsi="Arial" w:cs="Arial"/>
          <w:szCs w:val="22"/>
        </w:rPr>
        <w:t xml:space="preserve"> advocacy services, and </w:t>
      </w:r>
      <w:r>
        <w:rPr>
          <w:rFonts w:ascii="Arial" w:hAnsi="Arial" w:cs="Arial"/>
          <w:szCs w:val="22"/>
        </w:rPr>
        <w:t xml:space="preserve">information could be easily accessed by </w:t>
      </w:r>
      <w:r w:rsidRPr="00D91A78">
        <w:rPr>
          <w:rFonts w:ascii="Arial" w:hAnsi="Arial" w:cs="Arial"/>
          <w:szCs w:val="22"/>
        </w:rPr>
        <w:t>consumers and representatives</w:t>
      </w:r>
      <w:r>
        <w:rPr>
          <w:rFonts w:ascii="Arial" w:hAnsi="Arial" w:cs="Arial"/>
          <w:szCs w:val="22"/>
        </w:rPr>
        <w:t>.</w:t>
      </w:r>
    </w:p>
    <w:p w14:paraId="3D6D3865" w14:textId="660A2ED5" w:rsidR="00AF58C9" w:rsidRPr="00D91A78" w:rsidRDefault="00D91A78" w:rsidP="00235A6A">
      <w:pPr>
        <w:spacing w:before="120" w:after="0"/>
        <w:rPr>
          <w:rFonts w:ascii="Arial" w:hAnsi="Arial" w:cs="Arial"/>
          <w:color w:val="auto"/>
        </w:rPr>
      </w:pPr>
      <w:r w:rsidRPr="00D91A78">
        <w:rPr>
          <w:rFonts w:ascii="Arial" w:hAnsi="Arial" w:cs="Arial"/>
          <w:szCs w:val="22"/>
        </w:rPr>
        <w:t>Consumers and representatives said management are honest when addressing and resolving concerns raised after making a complaint, or when an incident has occurred. Staff members showed an understanding of open disclosure, explaining how they would apologise to a consumer in the event of something going wrong</w:t>
      </w:r>
      <w:r>
        <w:rPr>
          <w:rFonts w:ascii="Arial" w:hAnsi="Arial" w:cs="Arial"/>
          <w:szCs w:val="22"/>
        </w:rPr>
        <w:t>. A consumer confirmed they had received an apology for a complaint raised involving a staff member making derogatory remarks and felt the service had handled the complaint well.</w:t>
      </w:r>
    </w:p>
    <w:p w14:paraId="0978DF34" w14:textId="0F5868EA" w:rsidR="00B87C29" w:rsidRDefault="0066301C" w:rsidP="00235A6A">
      <w:pPr>
        <w:spacing w:before="120" w:after="0"/>
        <w:rPr>
          <w:rFonts w:ascii="Arial" w:hAnsi="Arial" w:cs="Arial"/>
          <w:szCs w:val="22"/>
        </w:rPr>
      </w:pPr>
      <w:r w:rsidRPr="0066301C">
        <w:rPr>
          <w:rFonts w:ascii="Arial" w:hAnsi="Arial" w:cs="Arial"/>
          <w:szCs w:val="22"/>
        </w:rPr>
        <w:t>Consumers and representatives reported their feedback is used to improve services. Management described processes in place to escalate complaints and how they are used to improve the care and services available</w:t>
      </w:r>
      <w:r>
        <w:rPr>
          <w:rFonts w:ascii="Arial" w:hAnsi="Arial" w:cs="Arial"/>
          <w:szCs w:val="22"/>
        </w:rPr>
        <w:t xml:space="preserve">. </w:t>
      </w:r>
      <w:r w:rsidR="00B87C29">
        <w:rPr>
          <w:rFonts w:ascii="Arial" w:hAnsi="Arial" w:cs="Arial"/>
          <w:szCs w:val="22"/>
        </w:rPr>
        <w:t>The service has a continuous improvement initiative to improve call bell times as a result of consumer complaints, a new call bell system had been installed and call bell wait times had started to decrease. Call bell times are now discussed at handover meetings.</w:t>
      </w:r>
    </w:p>
    <w:p w14:paraId="41008364" w14:textId="3C147A71" w:rsidR="0086436D" w:rsidRPr="00C4515F" w:rsidRDefault="0086436D" w:rsidP="00FC09B4">
      <w:pPr>
        <w:tabs>
          <w:tab w:val="right" w:pos="9026"/>
        </w:tabs>
        <w:spacing w:before="120" w:after="0"/>
        <w:rPr>
          <w:rFonts w:ascii="Arial" w:hAnsi="Arial" w:cs="Arial"/>
          <w:color w:val="auto"/>
        </w:rPr>
      </w:pPr>
      <w:r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05929533" w:rsidR="00610F29" w:rsidRPr="002538DF" w:rsidRDefault="003D643F"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32022AF5" w:rsidR="00610F29" w:rsidRPr="003D095C" w:rsidRDefault="003D643F"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610F29" w:rsidRPr="003D095C">
              <w:rPr>
                <w:rFonts w:ascii="Arial" w:hAnsi="Arial" w:cs="Arial"/>
                <w:color w:val="auto"/>
              </w:rPr>
              <w:t>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78392015" w14:textId="0720370E" w:rsidR="00B87C29" w:rsidRPr="00B87C29" w:rsidRDefault="00B87C29" w:rsidP="00B87C29">
      <w:pPr>
        <w:spacing w:before="120"/>
        <w:rPr>
          <w:rFonts w:ascii="Arial" w:hAnsi="Arial" w:cs="Arial"/>
        </w:rPr>
      </w:pPr>
      <w:r w:rsidRPr="00B87C29">
        <w:rPr>
          <w:rFonts w:ascii="Arial" w:hAnsi="Arial" w:cs="Arial"/>
        </w:rPr>
        <w:t xml:space="preserve">Consumers said they sometimes wait for staff however there was no impact to the quality of care and services </w:t>
      </w:r>
      <w:r>
        <w:rPr>
          <w:rFonts w:ascii="Arial" w:hAnsi="Arial" w:cs="Arial"/>
        </w:rPr>
        <w:t>they</w:t>
      </w:r>
      <w:r w:rsidRPr="00B87C29">
        <w:rPr>
          <w:rFonts w:ascii="Arial" w:hAnsi="Arial" w:cs="Arial"/>
        </w:rPr>
        <w:t xml:space="preserve"> receive</w:t>
      </w:r>
      <w:r>
        <w:rPr>
          <w:rFonts w:ascii="Arial" w:hAnsi="Arial" w:cs="Arial"/>
        </w:rPr>
        <w:t>, this was confirmed by consumers who had experienced longer wait times</w:t>
      </w:r>
      <w:r w:rsidRPr="00B87C29">
        <w:rPr>
          <w:rFonts w:ascii="Arial" w:hAnsi="Arial" w:cs="Arial"/>
        </w:rPr>
        <w:t>. Staff felt the service had enough staff to attend to consumers in the service and management helped to assist any shortfalls due to unplanned leave.</w:t>
      </w:r>
      <w:r>
        <w:rPr>
          <w:rFonts w:ascii="Arial" w:hAnsi="Arial" w:cs="Arial"/>
        </w:rPr>
        <w:t xml:space="preserve"> Staff did not appear rushed or stressed when attending to consumers and performing their duties.</w:t>
      </w:r>
    </w:p>
    <w:p w14:paraId="0D1690E3" w14:textId="0A050E37" w:rsidR="00B87C29" w:rsidRPr="00B87C29" w:rsidRDefault="00B87C29" w:rsidP="00B87C29">
      <w:pPr>
        <w:spacing w:before="120"/>
        <w:rPr>
          <w:rFonts w:ascii="Arial" w:hAnsi="Arial" w:cs="Arial"/>
        </w:rPr>
      </w:pPr>
      <w:r w:rsidRPr="00B87C29">
        <w:rPr>
          <w:rFonts w:ascii="Arial" w:hAnsi="Arial" w:cs="Arial"/>
        </w:rPr>
        <w:t xml:space="preserve">Consumers and representatives said staff are kind, caring and gentle when providing care. Staff were observed greeting consumers by their preferred name and demonstrated they are familiar with each consumers' individual needs and identity. </w:t>
      </w:r>
      <w:r>
        <w:rPr>
          <w:rFonts w:ascii="Arial" w:hAnsi="Arial" w:cs="Arial"/>
        </w:rPr>
        <w:t>A representative said staff respected the consumer’s wish to remain independent when showering and would remain close in case the consumer needed assistance.</w:t>
      </w:r>
    </w:p>
    <w:p w14:paraId="0839FC99" w14:textId="6F431DC4" w:rsidR="00B87C29" w:rsidRPr="00F33FEE" w:rsidRDefault="001E6ECF" w:rsidP="00B87C29">
      <w:pPr>
        <w:spacing w:before="120"/>
        <w:rPr>
          <w:rFonts w:ascii="Arial" w:hAnsi="Arial" w:cs="Arial"/>
        </w:rPr>
      </w:pPr>
      <w:r w:rsidRPr="00F33FEE">
        <w:rPr>
          <w:rFonts w:ascii="Arial" w:hAnsi="Arial" w:cs="Arial"/>
          <w:szCs w:val="22"/>
        </w:rPr>
        <w:t>Consumers and representatives said staff perform their duties effectively and felt they were skilled to meet care needs</w:t>
      </w:r>
      <w:r w:rsidR="00F33FEE">
        <w:rPr>
          <w:rFonts w:ascii="Arial" w:hAnsi="Arial" w:cs="Arial"/>
          <w:szCs w:val="22"/>
        </w:rPr>
        <w:t>, a consumer confirmed they received their medication at the right time daily</w:t>
      </w:r>
      <w:r w:rsidRPr="00F33FEE">
        <w:rPr>
          <w:rFonts w:ascii="Arial" w:hAnsi="Arial" w:cs="Arial"/>
          <w:szCs w:val="22"/>
        </w:rPr>
        <w:t xml:space="preserve">. </w:t>
      </w:r>
      <w:r w:rsidR="00B87C29" w:rsidRPr="00F33FEE">
        <w:rPr>
          <w:rFonts w:ascii="Arial" w:hAnsi="Arial" w:cs="Arial"/>
        </w:rPr>
        <w:t xml:space="preserve">Management said position descriptions include key competencies and qualifications essential for each role, and they </w:t>
      </w:r>
      <w:r w:rsidR="00F33FEE">
        <w:rPr>
          <w:rFonts w:ascii="Arial" w:hAnsi="Arial" w:cs="Arial"/>
        </w:rPr>
        <w:t>strive</w:t>
      </w:r>
      <w:r w:rsidR="00B87C29" w:rsidRPr="00F33FEE">
        <w:rPr>
          <w:rFonts w:ascii="Arial" w:hAnsi="Arial" w:cs="Arial"/>
        </w:rPr>
        <w:t xml:space="preserve"> to find the best person for the role when recruiting. </w:t>
      </w:r>
      <w:r w:rsidR="00F33FEE">
        <w:rPr>
          <w:rFonts w:ascii="Arial" w:hAnsi="Arial" w:cs="Arial"/>
        </w:rPr>
        <w:t>Staff described being buddied with experience</w:t>
      </w:r>
      <w:r w:rsidR="0043780B">
        <w:rPr>
          <w:rFonts w:ascii="Arial" w:hAnsi="Arial" w:cs="Arial"/>
        </w:rPr>
        <w:t>d</w:t>
      </w:r>
      <w:r w:rsidR="00F33FEE">
        <w:rPr>
          <w:rFonts w:ascii="Arial" w:hAnsi="Arial" w:cs="Arial"/>
        </w:rPr>
        <w:t xml:space="preserve"> staff when joining the service and were aware of relevant qualifications required for their roles. Position descriptions for clinical and care staff described required training, competencies and experience for each position.</w:t>
      </w:r>
    </w:p>
    <w:p w14:paraId="156AD0A9" w14:textId="664F100F" w:rsidR="00F33FEE" w:rsidRPr="00F33FEE" w:rsidRDefault="00F33FEE" w:rsidP="00F33FEE">
      <w:pPr>
        <w:spacing w:before="120"/>
        <w:rPr>
          <w:rFonts w:ascii="Arial" w:hAnsi="Arial" w:cs="Arial"/>
        </w:rPr>
      </w:pPr>
      <w:r w:rsidRPr="00F33FEE">
        <w:rPr>
          <w:rFonts w:ascii="Arial" w:hAnsi="Arial" w:cs="Arial"/>
        </w:rPr>
        <w:t xml:space="preserve">Consumers and representatives said staff have the appropriate skills and knowledge to ensure the delivery of safe and quality care and services. Staff felt they are trained, equipped and supported to deliver safe and effective care. Management described how mandatory and essential training are delivered via the online training portal including </w:t>
      </w:r>
      <w:r>
        <w:rPr>
          <w:rFonts w:ascii="Arial" w:hAnsi="Arial" w:cs="Arial"/>
        </w:rPr>
        <w:t xml:space="preserve">modules on </w:t>
      </w:r>
      <w:r w:rsidRPr="00F33FEE">
        <w:rPr>
          <w:rFonts w:ascii="Arial" w:hAnsi="Arial" w:cs="Arial"/>
        </w:rPr>
        <w:t>incident reporting</w:t>
      </w:r>
      <w:r w:rsidR="0043780B">
        <w:rPr>
          <w:rFonts w:ascii="Arial" w:hAnsi="Arial" w:cs="Arial"/>
        </w:rPr>
        <w:t xml:space="preserve"> including for abuse and neglect</w:t>
      </w:r>
      <w:r w:rsidRPr="00F33FEE">
        <w:rPr>
          <w:rFonts w:ascii="Arial" w:hAnsi="Arial" w:cs="Arial"/>
        </w:rPr>
        <w:t>, infection prevention and control, antimicrobial stewardship, minimising the use of restraint</w:t>
      </w:r>
      <w:r w:rsidR="0043780B">
        <w:rPr>
          <w:rFonts w:ascii="Arial" w:hAnsi="Arial" w:cs="Arial"/>
        </w:rPr>
        <w:t xml:space="preserve"> and </w:t>
      </w:r>
      <w:r w:rsidRPr="00F33FEE">
        <w:rPr>
          <w:rFonts w:ascii="Arial" w:hAnsi="Arial" w:cs="Arial"/>
        </w:rPr>
        <w:t xml:space="preserve">open disclosure. Mandatory training enrolments </w:t>
      </w:r>
      <w:r w:rsidRPr="00F33FEE">
        <w:rPr>
          <w:rFonts w:ascii="Arial" w:hAnsi="Arial" w:cs="Arial"/>
        </w:rPr>
        <w:lastRenderedPageBreak/>
        <w:t>are managed by the quality team</w:t>
      </w:r>
      <w:r>
        <w:rPr>
          <w:rFonts w:ascii="Arial" w:hAnsi="Arial" w:cs="Arial"/>
        </w:rPr>
        <w:t xml:space="preserve"> and training </w:t>
      </w:r>
      <w:r w:rsidRPr="00F33FEE">
        <w:rPr>
          <w:rFonts w:ascii="Arial" w:hAnsi="Arial" w:cs="Arial"/>
        </w:rPr>
        <w:t xml:space="preserve">records demonstrated that </w:t>
      </w:r>
      <w:r>
        <w:rPr>
          <w:rFonts w:ascii="Arial" w:hAnsi="Arial" w:cs="Arial"/>
        </w:rPr>
        <w:t>all staff</w:t>
      </w:r>
      <w:r w:rsidRPr="00F33FEE">
        <w:rPr>
          <w:rFonts w:ascii="Arial" w:hAnsi="Arial" w:cs="Arial"/>
        </w:rPr>
        <w:t xml:space="preserve"> were up to date with their mandatory training.</w:t>
      </w:r>
    </w:p>
    <w:p w14:paraId="3C8D4A3C" w14:textId="77777777" w:rsidR="00B34D26" w:rsidRDefault="00F33FEE" w:rsidP="00B34D26">
      <w:pPr>
        <w:spacing w:before="120"/>
        <w:rPr>
          <w:rFonts w:ascii="Arial" w:hAnsi="Arial" w:cs="Arial"/>
        </w:rPr>
      </w:pPr>
      <w:r w:rsidRPr="00F33FEE">
        <w:rPr>
          <w:rFonts w:ascii="Arial" w:hAnsi="Arial" w:cs="Arial"/>
          <w:szCs w:val="22"/>
        </w:rPr>
        <w:t xml:space="preserve">Staff outlined how their performance is monitored through annual performance appraisals and could describe the </w:t>
      </w:r>
      <w:r w:rsidRPr="00F33FEE">
        <w:rPr>
          <w:rFonts w:ascii="Arial" w:hAnsi="Arial" w:cs="Arial"/>
        </w:rPr>
        <w:t xml:space="preserve">outcome of their last performance appraisal. </w:t>
      </w:r>
      <w:r>
        <w:rPr>
          <w:rFonts w:ascii="Arial" w:hAnsi="Arial" w:cs="Arial"/>
        </w:rPr>
        <w:t>Management described how they had managed a recent staff performance issue in response to complaints raised by consumers, this has resulted in performance management discussions and review with the staff member</w:t>
      </w:r>
      <w:r w:rsidR="00B34D26">
        <w:rPr>
          <w:rFonts w:ascii="Arial" w:hAnsi="Arial" w:cs="Arial"/>
        </w:rPr>
        <w:t xml:space="preserve"> and the matter is still ongoing</w:t>
      </w:r>
      <w:r>
        <w:rPr>
          <w:rFonts w:ascii="Arial" w:hAnsi="Arial" w:cs="Arial"/>
        </w:rPr>
        <w:t>.</w:t>
      </w:r>
      <w:r w:rsidR="00B34D26">
        <w:rPr>
          <w:rFonts w:ascii="Arial" w:hAnsi="Arial" w:cs="Arial"/>
        </w:rPr>
        <w:t xml:space="preserve"> Performance assessments were observed to include key areas of clinical care, teamwork and communication, compliance and safety and areas for development.</w:t>
      </w:r>
    </w:p>
    <w:p w14:paraId="0E90207F" w14:textId="6959FEB5" w:rsidR="0060341C" w:rsidRPr="00B34D26" w:rsidRDefault="003C3B5A" w:rsidP="00B34D26">
      <w:pPr>
        <w:pStyle w:val="Heading1"/>
        <w:spacing w:before="120" w:after="240" w:line="22" w:lineRule="atLeast"/>
        <w:rPr>
          <w:rFonts w:ascii="Arial" w:hAnsi="Arial" w:cs="Arial"/>
        </w:rPr>
      </w:pPr>
      <w:r w:rsidRPr="00C4515F">
        <w:rPr>
          <w:color w:val="auto"/>
        </w:rPr>
        <w:br w:type="page"/>
      </w:r>
      <w:r w:rsidR="0060341C" w:rsidRPr="00B34D26">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610F29" w:rsidRPr="00AD5FEA"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3D643F"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643F">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D64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D643F"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D643F"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6DB25D58" w14:textId="38A9E53C" w:rsidR="00B34D26" w:rsidRPr="00B34D26" w:rsidRDefault="007E108A" w:rsidP="007E108A">
      <w:pPr>
        <w:spacing w:before="120" w:after="0"/>
        <w:rPr>
          <w:rFonts w:ascii="Arial" w:hAnsi="Arial" w:cs="Arial"/>
        </w:rPr>
      </w:pPr>
      <w:r w:rsidRPr="00B34D26">
        <w:rPr>
          <w:rFonts w:ascii="Arial" w:hAnsi="Arial" w:cs="Arial"/>
        </w:rPr>
        <w:t xml:space="preserve">Consumers and representatives said </w:t>
      </w:r>
      <w:r w:rsidR="00B34D26" w:rsidRPr="00B34D26">
        <w:rPr>
          <w:rFonts w:ascii="Arial" w:hAnsi="Arial" w:cs="Arial"/>
        </w:rPr>
        <w:t>they were engaged in the development, delivery and evaluation of care and services and the service respected their feedback.</w:t>
      </w:r>
      <w:r w:rsidR="00B34D26">
        <w:rPr>
          <w:rFonts w:ascii="Arial" w:hAnsi="Arial" w:cs="Arial"/>
        </w:rPr>
        <w:t xml:space="preserve"> Consumers said they were involved in 4 monthly reviews of care plans where changes could be made to their care and services.</w:t>
      </w:r>
      <w:r w:rsidR="00B34D26" w:rsidRPr="00B34D26">
        <w:rPr>
          <w:rFonts w:ascii="Arial" w:hAnsi="Arial" w:cs="Arial"/>
        </w:rPr>
        <w:t xml:space="preserve"> Management described how the service uses consumer meetings, food focus meetings, and informal engagement to obtain feedback from the consumers. Consumer </w:t>
      </w:r>
      <w:r w:rsidR="00B34D26" w:rsidRPr="00B34D26">
        <w:rPr>
          <w:rFonts w:ascii="Arial" w:hAnsi="Arial" w:cs="Arial"/>
        </w:rPr>
        <w:lastRenderedPageBreak/>
        <w:t xml:space="preserve">meeting minutes </w:t>
      </w:r>
      <w:r w:rsidR="00B34D26">
        <w:rPr>
          <w:rFonts w:ascii="Arial" w:hAnsi="Arial" w:cs="Arial"/>
        </w:rPr>
        <w:t xml:space="preserve">evidenced topics </w:t>
      </w:r>
      <w:r w:rsidR="00B34D26" w:rsidRPr="00B34D26">
        <w:rPr>
          <w:rFonts w:ascii="Arial" w:hAnsi="Arial" w:cs="Arial"/>
        </w:rPr>
        <w:t xml:space="preserve">discussed </w:t>
      </w:r>
      <w:r w:rsidR="00B34D26">
        <w:rPr>
          <w:rFonts w:ascii="Arial" w:hAnsi="Arial" w:cs="Arial"/>
        </w:rPr>
        <w:t xml:space="preserve">included </w:t>
      </w:r>
      <w:r w:rsidR="00B34D26" w:rsidRPr="00B34D26">
        <w:rPr>
          <w:rFonts w:ascii="Arial" w:hAnsi="Arial" w:cs="Arial"/>
        </w:rPr>
        <w:t>COVID-19 updates, volunteers, activities, renovations, outings, church groups and suggestions and improvements</w:t>
      </w:r>
      <w:r w:rsidR="00B34D26">
        <w:rPr>
          <w:rFonts w:ascii="Arial" w:hAnsi="Arial" w:cs="Arial"/>
        </w:rPr>
        <w:t xml:space="preserve">. </w:t>
      </w:r>
    </w:p>
    <w:p w14:paraId="28729A48" w14:textId="3DE8F4C0" w:rsidR="001806DA" w:rsidRPr="001806DA" w:rsidRDefault="00B34D26" w:rsidP="001806DA">
      <w:pPr>
        <w:spacing w:before="120" w:after="0"/>
        <w:rPr>
          <w:rFonts w:ascii="Arial" w:hAnsi="Arial" w:cs="Arial"/>
        </w:rPr>
      </w:pPr>
      <w:r w:rsidRPr="001806DA">
        <w:rPr>
          <w:rFonts w:ascii="Arial" w:hAnsi="Arial" w:cs="Arial"/>
          <w:szCs w:val="22"/>
        </w:rPr>
        <w:t>Management described the involvement of the governing body in the promotion of a culture of safe, inclusive and quality care. The board is supported by subject matter experts and committees including the</w:t>
      </w:r>
      <w:r w:rsidRPr="001806DA">
        <w:rPr>
          <w:rFonts w:ascii="Arial" w:hAnsi="Arial" w:cs="Arial"/>
        </w:rPr>
        <w:t xml:space="preserve"> audit and risk advisory, and the clinical governance committee. The board communicates any legislative changes down through the service and monitors the status of the implementation. </w:t>
      </w:r>
      <w:r w:rsidR="001806DA" w:rsidRPr="001806DA">
        <w:rPr>
          <w:rFonts w:ascii="Arial" w:hAnsi="Arial" w:cs="Arial"/>
        </w:rPr>
        <w:t>Management said the service participates in a national quality improvement project, risk indicators are communicated to the board monthly including on internal and external complaints and the board provides feedback and follows up on the service’s response.</w:t>
      </w:r>
    </w:p>
    <w:p w14:paraId="08CFE214" w14:textId="19BF045F" w:rsidR="001806DA" w:rsidRDefault="001806DA" w:rsidP="001806DA">
      <w:pPr>
        <w:spacing w:before="120"/>
        <w:rPr>
          <w:rFonts w:ascii="Arial" w:hAnsi="Arial" w:cs="Arial"/>
        </w:rPr>
      </w:pPr>
      <w:r w:rsidRPr="001806DA">
        <w:rPr>
          <w:rFonts w:ascii="Arial" w:hAnsi="Arial" w:cs="Arial"/>
        </w:rPr>
        <w:t>Management and staff described processes and mechanisms in place for effective organisation wide governance systems relating to information management, continuous improvement, financial governance, workforce governance, regulatory compliance and feedback and complaints. The service's information management systems were demonstrated to be effective and fit for purpose. Staff confirmed they can easily access the information they need to perform their roles which includes care planning documentation, the electronic incident management system, training, policies and procedures via an online portal.</w:t>
      </w:r>
    </w:p>
    <w:p w14:paraId="78CADCA0" w14:textId="2F72E2D8" w:rsidR="001806DA" w:rsidRPr="001806DA" w:rsidRDefault="001806DA" w:rsidP="001806DA">
      <w:pPr>
        <w:rPr>
          <w:rFonts w:ascii="Arial" w:hAnsi="Arial" w:cs="Arial"/>
        </w:rPr>
      </w:pPr>
      <w:r w:rsidRPr="001806DA">
        <w:rPr>
          <w:rFonts w:ascii="Arial" w:hAnsi="Arial" w:cs="Arial"/>
        </w:rPr>
        <w:t xml:space="preserve">The service has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using an incident management system. Staff </w:t>
      </w:r>
      <w:r>
        <w:rPr>
          <w:rFonts w:ascii="Arial" w:hAnsi="Arial" w:cs="Arial"/>
        </w:rPr>
        <w:t>knew that every</w:t>
      </w:r>
      <w:r w:rsidRPr="001806DA">
        <w:rPr>
          <w:rFonts w:ascii="Arial" w:hAnsi="Arial" w:cs="Arial"/>
        </w:rPr>
        <w:t xml:space="preserve"> instance of abuse or neglect need</w:t>
      </w:r>
      <w:r>
        <w:rPr>
          <w:rFonts w:ascii="Arial" w:hAnsi="Arial" w:cs="Arial"/>
        </w:rPr>
        <w:t>s</w:t>
      </w:r>
      <w:r w:rsidRPr="001806DA">
        <w:rPr>
          <w:rFonts w:ascii="Arial" w:hAnsi="Arial" w:cs="Arial"/>
        </w:rPr>
        <w:t xml:space="preserve"> to be immediately reported.</w:t>
      </w:r>
      <w:r>
        <w:rPr>
          <w:rFonts w:ascii="Arial" w:hAnsi="Arial" w:cs="Arial"/>
        </w:rPr>
        <w:t xml:space="preserve"> </w:t>
      </w:r>
      <w:r w:rsidRPr="001806DA">
        <w:rPr>
          <w:rFonts w:ascii="Arial" w:hAnsi="Arial" w:cs="Arial"/>
        </w:rPr>
        <w:t>Clinical staff said that they had received training on high-impact and high-prevalence risks such as falls, wounds, behaviour management and medication management.</w:t>
      </w:r>
      <w:r>
        <w:rPr>
          <w:rFonts w:ascii="Arial" w:hAnsi="Arial" w:cs="Arial"/>
        </w:rPr>
        <w:t xml:space="preserve"> </w:t>
      </w:r>
    </w:p>
    <w:p w14:paraId="09AE9C97" w14:textId="0918D9F4" w:rsidR="00916881" w:rsidRPr="006868AF" w:rsidRDefault="00771AB8" w:rsidP="005416AE">
      <w:pPr>
        <w:spacing w:before="120" w:after="0"/>
        <w:rPr>
          <w:rFonts w:ascii="Arial" w:hAnsi="Arial" w:cs="Arial"/>
          <w:szCs w:val="22"/>
        </w:rPr>
      </w:pPr>
      <w:r w:rsidRPr="0016538C">
        <w:rPr>
          <w:rFonts w:ascii="Arial" w:eastAsia="Calibri" w:hAnsi="Arial" w:cs="Arial"/>
        </w:rPr>
        <w:t>The organisation has a clinical governance framework in place including policies</w:t>
      </w:r>
      <w:r w:rsidR="005416AE">
        <w:rPr>
          <w:rFonts w:ascii="Arial" w:eastAsia="Calibri" w:hAnsi="Arial" w:cs="Arial"/>
        </w:rPr>
        <w:t xml:space="preserve"> and</w:t>
      </w:r>
      <w:r w:rsidRPr="0016538C">
        <w:rPr>
          <w:rFonts w:ascii="Arial" w:eastAsia="Calibri" w:hAnsi="Arial" w:cs="Arial"/>
        </w:rPr>
        <w:t xml:space="preserve"> procedures </w:t>
      </w:r>
      <w:r w:rsidR="0016538C" w:rsidRPr="0016538C">
        <w:rPr>
          <w:rFonts w:ascii="Arial" w:hAnsi="Arial" w:cs="Arial"/>
          <w:szCs w:val="22"/>
        </w:rPr>
        <w:t>on</w:t>
      </w:r>
      <w:r w:rsidR="001C630C" w:rsidRPr="0016538C">
        <w:rPr>
          <w:rFonts w:ascii="Arial" w:hAnsi="Arial" w:cs="Arial"/>
          <w:szCs w:val="22"/>
        </w:rPr>
        <w:t xml:space="preserve"> antimicrobial stewardship, minimising the use of restrictive practices and open disclosure. Staff </w:t>
      </w:r>
      <w:r w:rsidR="001806DA">
        <w:rPr>
          <w:rFonts w:ascii="Arial" w:hAnsi="Arial" w:cs="Arial"/>
          <w:szCs w:val="22"/>
        </w:rPr>
        <w:t xml:space="preserve">said they had received training </w:t>
      </w:r>
      <w:r w:rsidR="005416AE">
        <w:rPr>
          <w:rFonts w:ascii="Arial" w:hAnsi="Arial" w:cs="Arial"/>
          <w:szCs w:val="22"/>
        </w:rPr>
        <w:t>on policies</w:t>
      </w:r>
      <w:r w:rsidR="001806DA">
        <w:rPr>
          <w:rFonts w:ascii="Arial" w:hAnsi="Arial" w:cs="Arial"/>
          <w:szCs w:val="22"/>
        </w:rPr>
        <w:t xml:space="preserve"> and </w:t>
      </w:r>
      <w:r w:rsidR="0016538C" w:rsidRPr="0016538C">
        <w:rPr>
          <w:rFonts w:ascii="Arial" w:hAnsi="Arial" w:cs="Arial"/>
        </w:rPr>
        <w:t xml:space="preserve">demonstrated knowledge of applying policies to practice including strategies to minimise the use of antibiotics such as </w:t>
      </w:r>
      <w:r w:rsidR="005416AE">
        <w:rPr>
          <w:rFonts w:ascii="Arial" w:hAnsi="Arial" w:cs="Arial"/>
        </w:rPr>
        <w:t>adopting the ‘dip or not to dip’ initiative to reduce the use of antimicrobials.</w:t>
      </w:r>
    </w:p>
    <w:sectPr w:rsidR="00916881" w:rsidRPr="006868A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168C2" w14:textId="77777777" w:rsidR="00B122B5" w:rsidRPr="000D4EDE" w:rsidRDefault="00B122B5" w:rsidP="000D4EDE">
      <w:r>
        <w:separator/>
      </w:r>
    </w:p>
  </w:endnote>
  <w:endnote w:type="continuationSeparator" w:id="0">
    <w:p w14:paraId="615BE0CD" w14:textId="77777777" w:rsidR="00B122B5" w:rsidRPr="000D4EDE" w:rsidRDefault="00B122B5" w:rsidP="000D4EDE">
      <w:r>
        <w:continuationSeparator/>
      </w:r>
    </w:p>
  </w:endnote>
  <w:endnote w:type="continuationNotice" w:id="1">
    <w:p w14:paraId="56EADAEF" w14:textId="77777777" w:rsidR="00B122B5" w:rsidRDefault="00B122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44182C" w:rsidRPr="0091589C" w:rsidRDefault="0044182C" w:rsidP="005C410D">
            <w:pPr>
              <w:pStyle w:val="Footer"/>
              <w:rPr>
                <w:rFonts w:ascii="Arial" w:hAnsi="Arial" w:cs="Arial"/>
              </w:rPr>
            </w:pPr>
          </w:p>
          <w:p w14:paraId="0C88E2CA" w14:textId="3BB4A330" w:rsidR="0044182C" w:rsidRPr="005B3189" w:rsidRDefault="0044182C" w:rsidP="005C410D">
            <w:pPr>
              <w:pStyle w:val="Footer"/>
              <w:rPr>
                <w:rFonts w:ascii="Arial" w:hAnsi="Arial" w:cs="Arial"/>
                <w:color w:val="auto"/>
              </w:rPr>
            </w:pPr>
            <w:r w:rsidRPr="0091589C">
              <w:rPr>
                <w:rStyle w:val="FooterBold"/>
                <w:rFonts w:ascii="Arial" w:hAnsi="Arial" w:cs="Arial"/>
                <w:color w:val="auto"/>
              </w:rPr>
              <w:t>Name</w:t>
            </w:r>
            <w:r w:rsidRPr="00BC5B76">
              <w:rPr>
                <w:rStyle w:val="FooterBold"/>
                <w:rFonts w:ascii="Arial" w:hAnsi="Arial" w:cs="Arial"/>
                <w:color w:val="auto"/>
              </w:rPr>
              <w:t xml:space="preserve"> of service</w:t>
            </w:r>
            <w:r w:rsidRPr="005B3189">
              <w:rPr>
                <w:rStyle w:val="FooterBold"/>
                <w:rFonts w:ascii="Arial" w:hAnsi="Arial" w:cs="Arial"/>
                <w:color w:val="auto"/>
              </w:rPr>
              <w:t>:</w:t>
            </w:r>
            <w:r w:rsidRPr="005B3189">
              <w:rPr>
                <w:rFonts w:ascii="Arial" w:hAnsi="Arial" w:cs="Arial"/>
                <w:color w:val="auto"/>
              </w:rPr>
              <w:t xml:space="preserve"> </w:t>
            </w:r>
            <w:r w:rsidRPr="008804DD">
              <w:rPr>
                <w:rFonts w:ascii="Arial" w:eastAsia="Yu Mincho" w:hAnsi="Arial" w:cs="Arial"/>
                <w:color w:val="auto"/>
              </w:rPr>
              <w:t>Highton Gardens Care Community</w:t>
            </w:r>
            <w:r w:rsidRPr="005B3189">
              <w:rPr>
                <w:rFonts w:ascii="Arial" w:hAnsi="Arial" w:cs="Arial"/>
              </w:rPr>
              <w:tab/>
              <w:t>RPT-ACC-0122 v3.0</w:t>
            </w:r>
          </w:p>
          <w:p w14:paraId="7A711E18" w14:textId="0173ED97" w:rsidR="0044182C" w:rsidRPr="00BC5B76" w:rsidRDefault="0044182C" w:rsidP="005C410D">
            <w:pPr>
              <w:pStyle w:val="Footer"/>
              <w:rPr>
                <w:rFonts w:ascii="Arial" w:hAnsi="Arial" w:cs="Arial"/>
              </w:rPr>
            </w:pPr>
            <w:r w:rsidRPr="005B3189">
              <w:rPr>
                <w:rFonts w:ascii="Arial" w:hAnsi="Arial" w:cs="Arial"/>
                <w:b/>
                <w:color w:val="auto"/>
              </w:rPr>
              <w:t xml:space="preserve">Commission ID: </w:t>
            </w:r>
            <w:r>
              <w:rPr>
                <w:rFonts w:ascii="Arial" w:hAnsi="Arial" w:cs="Arial"/>
                <w:b/>
                <w:color w:val="auto"/>
              </w:rPr>
              <w:t>3607</w:t>
            </w:r>
            <w:r w:rsidRPr="00BC5B76">
              <w:rPr>
                <w:rFonts w:ascii="Arial" w:hAnsi="Arial" w:cs="Arial"/>
              </w:rPr>
              <w:tab/>
            </w:r>
            <w:r w:rsidRPr="00BC5B76">
              <w:rPr>
                <w:rStyle w:val="FooterBold"/>
                <w:rFonts w:ascii="Arial" w:hAnsi="Arial" w:cs="Arial"/>
              </w:rPr>
              <w:t>Sensitive</w:t>
            </w:r>
          </w:p>
          <w:p w14:paraId="609C8031" w14:textId="77777777" w:rsidR="0044182C" w:rsidRPr="00BC5B76" w:rsidRDefault="0044182C" w:rsidP="004D7CEE">
            <w:pPr>
              <w:pStyle w:val="PGnumber"/>
              <w:rPr>
                <w:rFonts w:ascii="Arial" w:hAnsi="Arial" w:cs="Arial"/>
              </w:rPr>
            </w:pPr>
            <w:r w:rsidRPr="00BC5B76">
              <w:rPr>
                <w:rFonts w:ascii="Arial" w:hAnsi="Arial" w:cs="Arial"/>
              </w:rPr>
              <w:t>Page</w:t>
            </w:r>
            <w:r w:rsidRPr="00BC5B76">
              <w:rPr>
                <w:rFonts w:ascii="Arial" w:hAnsi="Arial" w:cs="Arial"/>
                <w:b/>
              </w:rPr>
              <w:t xml:space="preserve"> </w:t>
            </w:r>
            <w:r w:rsidRPr="00BC5B76">
              <w:rPr>
                <w:rFonts w:ascii="Arial" w:hAnsi="Arial" w:cs="Arial"/>
                <w:color w:val="2B579A"/>
                <w:sz w:val="24"/>
                <w:shd w:val="clear" w:color="auto" w:fill="E6E6E6"/>
              </w:rPr>
              <w:fldChar w:fldCharType="begin"/>
            </w:r>
            <w:r w:rsidRPr="00BC5B76">
              <w:rPr>
                <w:rFonts w:ascii="Arial" w:hAnsi="Arial" w:cs="Arial"/>
              </w:rPr>
              <w:instrText xml:space="preserve"> PAGE </w:instrText>
            </w:r>
            <w:r w:rsidRPr="00BC5B76">
              <w:rPr>
                <w:rFonts w:ascii="Arial" w:hAnsi="Arial" w:cs="Arial"/>
                <w:color w:val="2B579A"/>
                <w:sz w:val="24"/>
                <w:shd w:val="clear" w:color="auto" w:fill="E6E6E6"/>
              </w:rPr>
              <w:fldChar w:fldCharType="separate"/>
            </w:r>
            <w:r w:rsidRPr="00BC5B76">
              <w:rPr>
                <w:rFonts w:ascii="Arial" w:hAnsi="Arial" w:cs="Arial"/>
                <w:noProof/>
              </w:rPr>
              <w:t>2</w:t>
            </w:r>
            <w:r w:rsidRPr="00BC5B76">
              <w:rPr>
                <w:rFonts w:ascii="Arial" w:hAnsi="Arial" w:cs="Arial"/>
                <w:color w:val="2B579A"/>
                <w:sz w:val="24"/>
                <w:shd w:val="clear" w:color="auto" w:fill="E6E6E6"/>
              </w:rPr>
              <w:fldChar w:fldCharType="end"/>
            </w:r>
            <w:r w:rsidRPr="00BC5B76">
              <w:rPr>
                <w:rFonts w:ascii="Arial" w:hAnsi="Arial" w:cs="Arial"/>
              </w:rPr>
              <w:t xml:space="preserve"> of </w:t>
            </w:r>
            <w:r w:rsidRPr="00BC5B76">
              <w:rPr>
                <w:rFonts w:ascii="Arial" w:hAnsi="Arial" w:cs="Arial"/>
                <w:color w:val="2B579A"/>
                <w:shd w:val="clear" w:color="auto" w:fill="E6E6E6"/>
              </w:rPr>
              <w:fldChar w:fldCharType="begin"/>
            </w:r>
            <w:r w:rsidRPr="00BC5B76">
              <w:rPr>
                <w:rFonts w:ascii="Arial" w:hAnsi="Arial" w:cs="Arial"/>
                <w:noProof/>
              </w:rPr>
              <w:instrText xml:space="preserve"> NUMPAGES  </w:instrText>
            </w:r>
            <w:r w:rsidRPr="00BC5B76">
              <w:rPr>
                <w:rFonts w:ascii="Arial" w:hAnsi="Arial" w:cs="Arial"/>
                <w:color w:val="2B579A"/>
                <w:shd w:val="clear" w:color="auto" w:fill="E6E6E6"/>
              </w:rPr>
              <w:fldChar w:fldCharType="separate"/>
            </w:r>
            <w:r w:rsidRPr="00BC5B76">
              <w:rPr>
                <w:rFonts w:ascii="Arial" w:hAnsi="Arial" w:cs="Arial"/>
                <w:noProof/>
              </w:rPr>
              <w:t>2</w:t>
            </w:r>
            <w:r w:rsidRPr="00BC5B76">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44182C" w14:paraId="1286AADD" w14:textId="77777777" w:rsidTr="18C42F10">
      <w:tc>
        <w:tcPr>
          <w:tcW w:w="3400" w:type="dxa"/>
        </w:tcPr>
        <w:p w14:paraId="538892AE" w14:textId="640BCC4A" w:rsidR="0044182C" w:rsidRDefault="0044182C" w:rsidP="18C42F10">
          <w:pPr>
            <w:pStyle w:val="Header"/>
            <w:ind w:left="-115"/>
          </w:pPr>
        </w:p>
      </w:tc>
      <w:tc>
        <w:tcPr>
          <w:tcW w:w="3400" w:type="dxa"/>
        </w:tcPr>
        <w:p w14:paraId="360D4341" w14:textId="557B8922" w:rsidR="0044182C" w:rsidRDefault="0044182C" w:rsidP="18C42F10">
          <w:pPr>
            <w:pStyle w:val="Header"/>
            <w:jc w:val="center"/>
          </w:pPr>
        </w:p>
      </w:tc>
      <w:tc>
        <w:tcPr>
          <w:tcW w:w="3400" w:type="dxa"/>
        </w:tcPr>
        <w:p w14:paraId="0BCFB5DA" w14:textId="7D4B1289" w:rsidR="0044182C" w:rsidRDefault="0044182C" w:rsidP="18C42F10">
          <w:pPr>
            <w:pStyle w:val="Header"/>
            <w:ind w:right="-115"/>
            <w:jc w:val="right"/>
          </w:pPr>
        </w:p>
      </w:tc>
    </w:tr>
  </w:tbl>
  <w:p w14:paraId="1E2842D8" w14:textId="4B01C9BC" w:rsidR="0044182C" w:rsidRDefault="0044182C" w:rsidP="00BC5B7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C060" w14:textId="77777777" w:rsidR="00B122B5" w:rsidRPr="000D4EDE" w:rsidRDefault="00B122B5" w:rsidP="000D4EDE">
      <w:r>
        <w:separator/>
      </w:r>
    </w:p>
  </w:footnote>
  <w:footnote w:type="continuationSeparator" w:id="0">
    <w:p w14:paraId="7B5FF185" w14:textId="77777777" w:rsidR="00B122B5" w:rsidRPr="000D4EDE" w:rsidRDefault="00B122B5" w:rsidP="000D4EDE">
      <w:r>
        <w:continuationSeparator/>
      </w:r>
    </w:p>
  </w:footnote>
  <w:footnote w:type="continuationNotice" w:id="1">
    <w:p w14:paraId="5C50479E" w14:textId="77777777" w:rsidR="00B122B5" w:rsidRDefault="00B122B5">
      <w:pPr>
        <w:spacing w:after="0"/>
      </w:pPr>
    </w:p>
  </w:footnote>
  <w:footnote w:id="2">
    <w:p w14:paraId="1262FD4D" w14:textId="77777777" w:rsidR="0044182C" w:rsidRDefault="0044182C"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44182C" w:rsidRPr="00FA049A" w:rsidRDefault="0044182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44182C" w:rsidRDefault="0044182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44182C" w:rsidRDefault="0044182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223FD9"/>
    <w:multiLevelType w:val="hybridMultilevel"/>
    <w:tmpl w:val="2C6E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4775C2"/>
    <w:multiLevelType w:val="hybridMultilevel"/>
    <w:tmpl w:val="2D765506"/>
    <w:lvl w:ilvl="0" w:tplc="506A4B8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D7D16"/>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57796D"/>
    <w:multiLevelType w:val="hybridMultilevel"/>
    <w:tmpl w:val="40DC822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1A2E0F6D"/>
    <w:multiLevelType w:val="hybridMultilevel"/>
    <w:tmpl w:val="1694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D87877"/>
    <w:multiLevelType w:val="hybridMultilevel"/>
    <w:tmpl w:val="814A8A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2E0B05"/>
    <w:multiLevelType w:val="hybridMultilevel"/>
    <w:tmpl w:val="C5DC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1053D5"/>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DD6B71"/>
    <w:multiLevelType w:val="hybridMultilevel"/>
    <w:tmpl w:val="573CFF5E"/>
    <w:lvl w:ilvl="0" w:tplc="2FFC336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747842"/>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950347"/>
    <w:multiLevelType w:val="hybridMultilevel"/>
    <w:tmpl w:val="DE64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9524B"/>
    <w:multiLevelType w:val="hybridMultilevel"/>
    <w:tmpl w:val="92FAEAC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3" w15:restartNumberingAfterBreak="0">
    <w:nsid w:val="2FDA7A37"/>
    <w:multiLevelType w:val="hybridMultilevel"/>
    <w:tmpl w:val="B652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122CCF"/>
    <w:multiLevelType w:val="hybridMultilevel"/>
    <w:tmpl w:val="60B452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1">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0984842"/>
    <w:multiLevelType w:val="hybridMultilevel"/>
    <w:tmpl w:val="A1CC8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9B1BE5"/>
    <w:multiLevelType w:val="hybridMultilevel"/>
    <w:tmpl w:val="B9C8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4" w15:restartNumberingAfterBreak="0">
    <w:nsid w:val="560E1165"/>
    <w:multiLevelType w:val="hybridMultilevel"/>
    <w:tmpl w:val="F7C27C44"/>
    <w:lvl w:ilvl="0" w:tplc="C6D8BFB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60F491E"/>
    <w:multiLevelType w:val="hybridMultilevel"/>
    <w:tmpl w:val="6A940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AEE327C"/>
    <w:multiLevelType w:val="hybridMultilevel"/>
    <w:tmpl w:val="E986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203C3E"/>
    <w:multiLevelType w:val="hybridMultilevel"/>
    <w:tmpl w:val="37005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8723A9"/>
    <w:multiLevelType w:val="hybridMultilevel"/>
    <w:tmpl w:val="F88EED9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86B94"/>
    <w:multiLevelType w:val="hybridMultilevel"/>
    <w:tmpl w:val="056414E2"/>
    <w:lvl w:ilvl="0" w:tplc="876A4D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3C06E9"/>
    <w:multiLevelType w:val="hybridMultilevel"/>
    <w:tmpl w:val="8480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6718FD"/>
    <w:multiLevelType w:val="hybridMultilevel"/>
    <w:tmpl w:val="BD60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7C0374"/>
    <w:multiLevelType w:val="hybridMultilevel"/>
    <w:tmpl w:val="5CB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0A2840"/>
    <w:multiLevelType w:val="hybridMultilevel"/>
    <w:tmpl w:val="9B2EB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016D04"/>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D8225D"/>
    <w:multiLevelType w:val="hybridMultilevel"/>
    <w:tmpl w:val="285CB2EA"/>
    <w:lvl w:ilvl="0" w:tplc="A09E53F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8"/>
  </w:num>
  <w:num w:numId="4">
    <w:abstractNumId w:val="1"/>
  </w:num>
  <w:num w:numId="5">
    <w:abstractNumId w:val="0"/>
  </w:num>
  <w:num w:numId="6">
    <w:abstractNumId w:val="33"/>
  </w:num>
  <w:num w:numId="7">
    <w:abstractNumId w:val="47"/>
  </w:num>
  <w:num w:numId="8">
    <w:abstractNumId w:val="6"/>
  </w:num>
  <w:num w:numId="9">
    <w:abstractNumId w:val="25"/>
  </w:num>
  <w:num w:numId="10">
    <w:abstractNumId w:val="21"/>
  </w:num>
  <w:num w:numId="11">
    <w:abstractNumId w:val="3"/>
  </w:num>
  <w:num w:numId="12">
    <w:abstractNumId w:val="36"/>
  </w:num>
  <w:num w:numId="13">
    <w:abstractNumId w:val="43"/>
  </w:num>
  <w:num w:numId="14">
    <w:abstractNumId w:val="14"/>
  </w:num>
  <w:num w:numId="15">
    <w:abstractNumId w:val="27"/>
  </w:num>
  <w:num w:numId="16">
    <w:abstractNumId w:val="7"/>
  </w:num>
  <w:num w:numId="17">
    <w:abstractNumId w:val="9"/>
  </w:num>
  <w:num w:numId="18">
    <w:abstractNumId w:val="15"/>
  </w:num>
  <w:num w:numId="19">
    <w:abstractNumId w:val="46"/>
  </w:num>
  <w:num w:numId="20">
    <w:abstractNumId w:val="39"/>
  </w:num>
  <w:num w:numId="21">
    <w:abstractNumId w:val="8"/>
  </w:num>
  <w:num w:numId="22">
    <w:abstractNumId w:val="13"/>
  </w:num>
  <w:num w:numId="23">
    <w:abstractNumId w:val="16"/>
  </w:num>
  <w:num w:numId="24">
    <w:abstractNumId w:val="32"/>
  </w:num>
  <w:num w:numId="25">
    <w:abstractNumId w:val="10"/>
  </w:num>
  <w:num w:numId="26">
    <w:abstractNumId w:val="18"/>
  </w:num>
  <w:num w:numId="27">
    <w:abstractNumId w:val="44"/>
  </w:num>
  <w:num w:numId="28">
    <w:abstractNumId w:val="29"/>
  </w:num>
  <w:num w:numId="29">
    <w:abstractNumId w:val="2"/>
  </w:num>
  <w:num w:numId="30">
    <w:abstractNumId w:val="40"/>
  </w:num>
  <w:num w:numId="31">
    <w:abstractNumId w:val="41"/>
  </w:num>
  <w:num w:numId="32">
    <w:abstractNumId w:val="45"/>
  </w:num>
  <w:num w:numId="33">
    <w:abstractNumId w:val="19"/>
  </w:num>
  <w:num w:numId="34">
    <w:abstractNumId w:val="34"/>
  </w:num>
  <w:num w:numId="35">
    <w:abstractNumId w:val="17"/>
  </w:num>
  <w:num w:numId="36">
    <w:abstractNumId w:val="30"/>
  </w:num>
  <w:num w:numId="37">
    <w:abstractNumId w:val="24"/>
  </w:num>
  <w:num w:numId="38">
    <w:abstractNumId w:val="4"/>
  </w:num>
  <w:num w:numId="39">
    <w:abstractNumId w:val="12"/>
  </w:num>
  <w:num w:numId="40">
    <w:abstractNumId w:val="37"/>
  </w:num>
  <w:num w:numId="41">
    <w:abstractNumId w:val="48"/>
  </w:num>
  <w:num w:numId="42">
    <w:abstractNumId w:val="38"/>
  </w:num>
  <w:num w:numId="43">
    <w:abstractNumId w:val="26"/>
  </w:num>
  <w:num w:numId="44">
    <w:abstractNumId w:val="31"/>
  </w:num>
  <w:num w:numId="45">
    <w:abstractNumId w:val="35"/>
  </w:num>
  <w:num w:numId="46">
    <w:abstractNumId w:val="42"/>
  </w:num>
  <w:num w:numId="47">
    <w:abstractNumId w:val="23"/>
  </w:num>
  <w:num w:numId="48">
    <w:abstractNumId w:val="11"/>
  </w:num>
  <w:num w:numId="4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596A"/>
    <w:rsid w:val="0001708F"/>
    <w:rsid w:val="00022A5D"/>
    <w:rsid w:val="000234A2"/>
    <w:rsid w:val="00027955"/>
    <w:rsid w:val="00027B16"/>
    <w:rsid w:val="00027FB0"/>
    <w:rsid w:val="00031B91"/>
    <w:rsid w:val="00032718"/>
    <w:rsid w:val="00034788"/>
    <w:rsid w:val="00034A19"/>
    <w:rsid w:val="00034A80"/>
    <w:rsid w:val="00036646"/>
    <w:rsid w:val="00036F9E"/>
    <w:rsid w:val="00037B1A"/>
    <w:rsid w:val="000413B3"/>
    <w:rsid w:val="000428E1"/>
    <w:rsid w:val="00042A94"/>
    <w:rsid w:val="00042B21"/>
    <w:rsid w:val="0004440D"/>
    <w:rsid w:val="00044468"/>
    <w:rsid w:val="000463F4"/>
    <w:rsid w:val="00047A8F"/>
    <w:rsid w:val="00047E28"/>
    <w:rsid w:val="0005053C"/>
    <w:rsid w:val="00050E94"/>
    <w:rsid w:val="0005238F"/>
    <w:rsid w:val="000539CA"/>
    <w:rsid w:val="000568C3"/>
    <w:rsid w:val="00056DE9"/>
    <w:rsid w:val="00057B71"/>
    <w:rsid w:val="00061014"/>
    <w:rsid w:val="0006140D"/>
    <w:rsid w:val="00063082"/>
    <w:rsid w:val="0006450A"/>
    <w:rsid w:val="00070CFC"/>
    <w:rsid w:val="000710ED"/>
    <w:rsid w:val="00071157"/>
    <w:rsid w:val="0007202C"/>
    <w:rsid w:val="00072B30"/>
    <w:rsid w:val="0007319C"/>
    <w:rsid w:val="000732AA"/>
    <w:rsid w:val="00073914"/>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2C"/>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547"/>
    <w:rsid w:val="000C6675"/>
    <w:rsid w:val="000D1FEC"/>
    <w:rsid w:val="000D28BC"/>
    <w:rsid w:val="000D4EDE"/>
    <w:rsid w:val="000D74BD"/>
    <w:rsid w:val="000D784F"/>
    <w:rsid w:val="000E00D6"/>
    <w:rsid w:val="000E1AD5"/>
    <w:rsid w:val="000E1D36"/>
    <w:rsid w:val="000E2320"/>
    <w:rsid w:val="000E2460"/>
    <w:rsid w:val="000E2EE4"/>
    <w:rsid w:val="000E43AC"/>
    <w:rsid w:val="000E67DA"/>
    <w:rsid w:val="000F1417"/>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327B8"/>
    <w:rsid w:val="00133026"/>
    <w:rsid w:val="00134483"/>
    <w:rsid w:val="0013471B"/>
    <w:rsid w:val="00134CCA"/>
    <w:rsid w:val="001350C9"/>
    <w:rsid w:val="001352D4"/>
    <w:rsid w:val="0013580F"/>
    <w:rsid w:val="00137C97"/>
    <w:rsid w:val="00140D35"/>
    <w:rsid w:val="00141ECE"/>
    <w:rsid w:val="00142FF8"/>
    <w:rsid w:val="0014378F"/>
    <w:rsid w:val="00144AD9"/>
    <w:rsid w:val="00145402"/>
    <w:rsid w:val="00145C92"/>
    <w:rsid w:val="001470EC"/>
    <w:rsid w:val="0014722A"/>
    <w:rsid w:val="001477EE"/>
    <w:rsid w:val="00150341"/>
    <w:rsid w:val="00150DB9"/>
    <w:rsid w:val="00151A02"/>
    <w:rsid w:val="00152862"/>
    <w:rsid w:val="001544DE"/>
    <w:rsid w:val="00154591"/>
    <w:rsid w:val="0015493C"/>
    <w:rsid w:val="00154CF6"/>
    <w:rsid w:val="00154E2F"/>
    <w:rsid w:val="00156491"/>
    <w:rsid w:val="00157C98"/>
    <w:rsid w:val="00157F67"/>
    <w:rsid w:val="00160E26"/>
    <w:rsid w:val="00161730"/>
    <w:rsid w:val="00161A79"/>
    <w:rsid w:val="001634EA"/>
    <w:rsid w:val="00164B81"/>
    <w:rsid w:val="0016538C"/>
    <w:rsid w:val="001653B6"/>
    <w:rsid w:val="00165C48"/>
    <w:rsid w:val="00167E9C"/>
    <w:rsid w:val="00171AE2"/>
    <w:rsid w:val="00173B92"/>
    <w:rsid w:val="00174B0F"/>
    <w:rsid w:val="00174E46"/>
    <w:rsid w:val="0017520D"/>
    <w:rsid w:val="00176432"/>
    <w:rsid w:val="0017678C"/>
    <w:rsid w:val="001806DA"/>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8CE"/>
    <w:rsid w:val="0019532D"/>
    <w:rsid w:val="001A0C8C"/>
    <w:rsid w:val="001A2FC3"/>
    <w:rsid w:val="001A3D4B"/>
    <w:rsid w:val="001A575A"/>
    <w:rsid w:val="001A614F"/>
    <w:rsid w:val="001A664F"/>
    <w:rsid w:val="001B1CAB"/>
    <w:rsid w:val="001B2DB7"/>
    <w:rsid w:val="001B4FC9"/>
    <w:rsid w:val="001B59B6"/>
    <w:rsid w:val="001B5E86"/>
    <w:rsid w:val="001B6596"/>
    <w:rsid w:val="001C0243"/>
    <w:rsid w:val="001C1E92"/>
    <w:rsid w:val="001C630C"/>
    <w:rsid w:val="001C747A"/>
    <w:rsid w:val="001D0C02"/>
    <w:rsid w:val="001D0D80"/>
    <w:rsid w:val="001D139D"/>
    <w:rsid w:val="001D220F"/>
    <w:rsid w:val="001D4456"/>
    <w:rsid w:val="001D4C25"/>
    <w:rsid w:val="001D508C"/>
    <w:rsid w:val="001D68CE"/>
    <w:rsid w:val="001D6AC1"/>
    <w:rsid w:val="001D71E9"/>
    <w:rsid w:val="001D79BB"/>
    <w:rsid w:val="001D7AD9"/>
    <w:rsid w:val="001E0F51"/>
    <w:rsid w:val="001E2BE4"/>
    <w:rsid w:val="001E4277"/>
    <w:rsid w:val="001E55BF"/>
    <w:rsid w:val="001E62D8"/>
    <w:rsid w:val="001E6ECF"/>
    <w:rsid w:val="001F0C59"/>
    <w:rsid w:val="001F3E0B"/>
    <w:rsid w:val="001F6E1A"/>
    <w:rsid w:val="001F780A"/>
    <w:rsid w:val="001F7917"/>
    <w:rsid w:val="00200613"/>
    <w:rsid w:val="00205A6B"/>
    <w:rsid w:val="00206257"/>
    <w:rsid w:val="00206709"/>
    <w:rsid w:val="00206B6B"/>
    <w:rsid w:val="00206E84"/>
    <w:rsid w:val="00212264"/>
    <w:rsid w:val="00212EBA"/>
    <w:rsid w:val="0021781E"/>
    <w:rsid w:val="00217A7C"/>
    <w:rsid w:val="00220550"/>
    <w:rsid w:val="00221347"/>
    <w:rsid w:val="00221F5F"/>
    <w:rsid w:val="002301A2"/>
    <w:rsid w:val="002316F2"/>
    <w:rsid w:val="00232320"/>
    <w:rsid w:val="00235A6A"/>
    <w:rsid w:val="002367BB"/>
    <w:rsid w:val="00236BAA"/>
    <w:rsid w:val="00236C2D"/>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6FB0"/>
    <w:rsid w:val="002573C9"/>
    <w:rsid w:val="0025782A"/>
    <w:rsid w:val="00257BC9"/>
    <w:rsid w:val="002601EF"/>
    <w:rsid w:val="0026032B"/>
    <w:rsid w:val="0026072D"/>
    <w:rsid w:val="0026079D"/>
    <w:rsid w:val="00260A64"/>
    <w:rsid w:val="00260CCE"/>
    <w:rsid w:val="00263FA0"/>
    <w:rsid w:val="00264479"/>
    <w:rsid w:val="00264ADE"/>
    <w:rsid w:val="002661A6"/>
    <w:rsid w:val="00266C23"/>
    <w:rsid w:val="00266EFB"/>
    <w:rsid w:val="00270C30"/>
    <w:rsid w:val="00276190"/>
    <w:rsid w:val="00277F69"/>
    <w:rsid w:val="00282A14"/>
    <w:rsid w:val="00283AA1"/>
    <w:rsid w:val="002843CB"/>
    <w:rsid w:val="00285868"/>
    <w:rsid w:val="00286EAD"/>
    <w:rsid w:val="00286EC4"/>
    <w:rsid w:val="00291430"/>
    <w:rsid w:val="00291905"/>
    <w:rsid w:val="0029328B"/>
    <w:rsid w:val="002934E3"/>
    <w:rsid w:val="0029389B"/>
    <w:rsid w:val="002A0DEF"/>
    <w:rsid w:val="002A10BF"/>
    <w:rsid w:val="002A11C0"/>
    <w:rsid w:val="002A1894"/>
    <w:rsid w:val="002A2188"/>
    <w:rsid w:val="002A36F2"/>
    <w:rsid w:val="002A4264"/>
    <w:rsid w:val="002A68C4"/>
    <w:rsid w:val="002A7425"/>
    <w:rsid w:val="002A7D14"/>
    <w:rsid w:val="002B0338"/>
    <w:rsid w:val="002B085B"/>
    <w:rsid w:val="002B0913"/>
    <w:rsid w:val="002B28E4"/>
    <w:rsid w:val="002B33DF"/>
    <w:rsid w:val="002B655F"/>
    <w:rsid w:val="002B65EC"/>
    <w:rsid w:val="002B7504"/>
    <w:rsid w:val="002C0D97"/>
    <w:rsid w:val="002C1984"/>
    <w:rsid w:val="002C1D79"/>
    <w:rsid w:val="002C2563"/>
    <w:rsid w:val="002C2BB4"/>
    <w:rsid w:val="002C3D3F"/>
    <w:rsid w:val="002C55BB"/>
    <w:rsid w:val="002C608B"/>
    <w:rsid w:val="002C66D1"/>
    <w:rsid w:val="002C7065"/>
    <w:rsid w:val="002C7E00"/>
    <w:rsid w:val="002C7F4A"/>
    <w:rsid w:val="002D24C6"/>
    <w:rsid w:val="002D2804"/>
    <w:rsid w:val="002D4B6C"/>
    <w:rsid w:val="002D5086"/>
    <w:rsid w:val="002D5178"/>
    <w:rsid w:val="002D5274"/>
    <w:rsid w:val="002D5340"/>
    <w:rsid w:val="002D5918"/>
    <w:rsid w:val="002D6B59"/>
    <w:rsid w:val="002E059C"/>
    <w:rsid w:val="002E13F9"/>
    <w:rsid w:val="002E2643"/>
    <w:rsid w:val="002E3245"/>
    <w:rsid w:val="002E3643"/>
    <w:rsid w:val="002E3A46"/>
    <w:rsid w:val="002E3FB8"/>
    <w:rsid w:val="002E4559"/>
    <w:rsid w:val="002E5630"/>
    <w:rsid w:val="002F03FB"/>
    <w:rsid w:val="002F0AFA"/>
    <w:rsid w:val="002F0BD3"/>
    <w:rsid w:val="002F0C2C"/>
    <w:rsid w:val="002F1E80"/>
    <w:rsid w:val="002F77C1"/>
    <w:rsid w:val="00300655"/>
    <w:rsid w:val="00301BCF"/>
    <w:rsid w:val="00302332"/>
    <w:rsid w:val="00303D18"/>
    <w:rsid w:val="0030717A"/>
    <w:rsid w:val="00307ADD"/>
    <w:rsid w:val="00312A34"/>
    <w:rsid w:val="00312A66"/>
    <w:rsid w:val="003130CA"/>
    <w:rsid w:val="003144C6"/>
    <w:rsid w:val="003159AD"/>
    <w:rsid w:val="00320353"/>
    <w:rsid w:val="00321142"/>
    <w:rsid w:val="003260C4"/>
    <w:rsid w:val="00330034"/>
    <w:rsid w:val="0033172B"/>
    <w:rsid w:val="00331912"/>
    <w:rsid w:val="00332FFB"/>
    <w:rsid w:val="003338AD"/>
    <w:rsid w:val="0033391F"/>
    <w:rsid w:val="00333FBA"/>
    <w:rsid w:val="003341B7"/>
    <w:rsid w:val="00336777"/>
    <w:rsid w:val="00340283"/>
    <w:rsid w:val="00340E7C"/>
    <w:rsid w:val="00341026"/>
    <w:rsid w:val="00341858"/>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3A0F"/>
    <w:rsid w:val="00374886"/>
    <w:rsid w:val="0037770C"/>
    <w:rsid w:val="00377AE2"/>
    <w:rsid w:val="00377C8B"/>
    <w:rsid w:val="00383A95"/>
    <w:rsid w:val="003852F5"/>
    <w:rsid w:val="00385CA0"/>
    <w:rsid w:val="003906EE"/>
    <w:rsid w:val="003A07A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643F"/>
    <w:rsid w:val="003D74D7"/>
    <w:rsid w:val="003E15A7"/>
    <w:rsid w:val="003E387E"/>
    <w:rsid w:val="003E6BF6"/>
    <w:rsid w:val="003F0893"/>
    <w:rsid w:val="003F0F0D"/>
    <w:rsid w:val="0040021E"/>
    <w:rsid w:val="0040173E"/>
    <w:rsid w:val="004017D0"/>
    <w:rsid w:val="004018B8"/>
    <w:rsid w:val="00401A2A"/>
    <w:rsid w:val="004022F9"/>
    <w:rsid w:val="00402D18"/>
    <w:rsid w:val="004054BC"/>
    <w:rsid w:val="0040582F"/>
    <w:rsid w:val="00410E72"/>
    <w:rsid w:val="00411427"/>
    <w:rsid w:val="00411E5A"/>
    <w:rsid w:val="004124E5"/>
    <w:rsid w:val="0041260F"/>
    <w:rsid w:val="00412B24"/>
    <w:rsid w:val="00412CD3"/>
    <w:rsid w:val="00413090"/>
    <w:rsid w:val="00413C8B"/>
    <w:rsid w:val="004143EF"/>
    <w:rsid w:val="00414AE6"/>
    <w:rsid w:val="00415494"/>
    <w:rsid w:val="00415A6D"/>
    <w:rsid w:val="00417128"/>
    <w:rsid w:val="00417663"/>
    <w:rsid w:val="004201C2"/>
    <w:rsid w:val="004203D5"/>
    <w:rsid w:val="00420441"/>
    <w:rsid w:val="0042169C"/>
    <w:rsid w:val="0042248B"/>
    <w:rsid w:val="00423221"/>
    <w:rsid w:val="004259B7"/>
    <w:rsid w:val="0042753F"/>
    <w:rsid w:val="00430053"/>
    <w:rsid w:val="00434E69"/>
    <w:rsid w:val="00435339"/>
    <w:rsid w:val="004375FE"/>
    <w:rsid w:val="0043780B"/>
    <w:rsid w:val="00440AB3"/>
    <w:rsid w:val="0044182C"/>
    <w:rsid w:val="00441A68"/>
    <w:rsid w:val="0044447D"/>
    <w:rsid w:val="00444B0E"/>
    <w:rsid w:val="00444D45"/>
    <w:rsid w:val="00445E9C"/>
    <w:rsid w:val="00447BA7"/>
    <w:rsid w:val="00451689"/>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0490"/>
    <w:rsid w:val="00491262"/>
    <w:rsid w:val="0049319C"/>
    <w:rsid w:val="00493DAA"/>
    <w:rsid w:val="00494335"/>
    <w:rsid w:val="00495A4C"/>
    <w:rsid w:val="004967A1"/>
    <w:rsid w:val="004976EB"/>
    <w:rsid w:val="00497726"/>
    <w:rsid w:val="004A0E4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2F50"/>
    <w:rsid w:val="004C361C"/>
    <w:rsid w:val="004C3E36"/>
    <w:rsid w:val="004C6D4B"/>
    <w:rsid w:val="004D08B9"/>
    <w:rsid w:val="004D11F7"/>
    <w:rsid w:val="004D15ED"/>
    <w:rsid w:val="004D3081"/>
    <w:rsid w:val="004D440C"/>
    <w:rsid w:val="004D4A61"/>
    <w:rsid w:val="004D7CEE"/>
    <w:rsid w:val="004E2269"/>
    <w:rsid w:val="004E320A"/>
    <w:rsid w:val="004E3BA5"/>
    <w:rsid w:val="004E7ABF"/>
    <w:rsid w:val="004F1EBB"/>
    <w:rsid w:val="004F23AD"/>
    <w:rsid w:val="004F2747"/>
    <w:rsid w:val="004F3339"/>
    <w:rsid w:val="004F4FF7"/>
    <w:rsid w:val="004F5342"/>
    <w:rsid w:val="004F5B0B"/>
    <w:rsid w:val="004F6379"/>
    <w:rsid w:val="004F6C06"/>
    <w:rsid w:val="004F72A2"/>
    <w:rsid w:val="004F7557"/>
    <w:rsid w:val="00500B3C"/>
    <w:rsid w:val="00500FC7"/>
    <w:rsid w:val="005026D4"/>
    <w:rsid w:val="00503A51"/>
    <w:rsid w:val="00505386"/>
    <w:rsid w:val="0050563D"/>
    <w:rsid w:val="005059CF"/>
    <w:rsid w:val="00505A3D"/>
    <w:rsid w:val="00506C2C"/>
    <w:rsid w:val="00507372"/>
    <w:rsid w:val="00512309"/>
    <w:rsid w:val="005123D5"/>
    <w:rsid w:val="00512FA2"/>
    <w:rsid w:val="00517A40"/>
    <w:rsid w:val="00520640"/>
    <w:rsid w:val="00523C5E"/>
    <w:rsid w:val="00524729"/>
    <w:rsid w:val="00524FFC"/>
    <w:rsid w:val="00526966"/>
    <w:rsid w:val="005309B0"/>
    <w:rsid w:val="00531607"/>
    <w:rsid w:val="005323C4"/>
    <w:rsid w:val="00532C52"/>
    <w:rsid w:val="00533102"/>
    <w:rsid w:val="005343A8"/>
    <w:rsid w:val="005352AA"/>
    <w:rsid w:val="00536D93"/>
    <w:rsid w:val="005407D2"/>
    <w:rsid w:val="00540E28"/>
    <w:rsid w:val="005416AE"/>
    <w:rsid w:val="00542522"/>
    <w:rsid w:val="0054288F"/>
    <w:rsid w:val="0054526E"/>
    <w:rsid w:val="00545A48"/>
    <w:rsid w:val="005476B5"/>
    <w:rsid w:val="0055197A"/>
    <w:rsid w:val="00552EB4"/>
    <w:rsid w:val="00557873"/>
    <w:rsid w:val="005602D3"/>
    <w:rsid w:val="005602DA"/>
    <w:rsid w:val="00560B37"/>
    <w:rsid w:val="005624D3"/>
    <w:rsid w:val="005666EE"/>
    <w:rsid w:val="005715A1"/>
    <w:rsid w:val="005729EA"/>
    <w:rsid w:val="00573327"/>
    <w:rsid w:val="005749E3"/>
    <w:rsid w:val="00574CDE"/>
    <w:rsid w:val="00575A0B"/>
    <w:rsid w:val="00576051"/>
    <w:rsid w:val="00576605"/>
    <w:rsid w:val="0057778A"/>
    <w:rsid w:val="00577E0C"/>
    <w:rsid w:val="005827F8"/>
    <w:rsid w:val="00582A6B"/>
    <w:rsid w:val="00582B89"/>
    <w:rsid w:val="00584456"/>
    <w:rsid w:val="0058648A"/>
    <w:rsid w:val="005869CC"/>
    <w:rsid w:val="00587B97"/>
    <w:rsid w:val="0059079E"/>
    <w:rsid w:val="00590AC1"/>
    <w:rsid w:val="00592D7B"/>
    <w:rsid w:val="00593ECE"/>
    <w:rsid w:val="00596CE3"/>
    <w:rsid w:val="005A03BB"/>
    <w:rsid w:val="005A385B"/>
    <w:rsid w:val="005A3E37"/>
    <w:rsid w:val="005A3F63"/>
    <w:rsid w:val="005A525F"/>
    <w:rsid w:val="005A59D0"/>
    <w:rsid w:val="005A5C97"/>
    <w:rsid w:val="005A61FE"/>
    <w:rsid w:val="005A7105"/>
    <w:rsid w:val="005B073E"/>
    <w:rsid w:val="005B1BBD"/>
    <w:rsid w:val="005B227F"/>
    <w:rsid w:val="005B2BDF"/>
    <w:rsid w:val="005B3189"/>
    <w:rsid w:val="005B384F"/>
    <w:rsid w:val="005B3AC1"/>
    <w:rsid w:val="005B69D1"/>
    <w:rsid w:val="005B75FB"/>
    <w:rsid w:val="005B7801"/>
    <w:rsid w:val="005C127B"/>
    <w:rsid w:val="005C319B"/>
    <w:rsid w:val="005C410D"/>
    <w:rsid w:val="005C5891"/>
    <w:rsid w:val="005C67A3"/>
    <w:rsid w:val="005C7878"/>
    <w:rsid w:val="005D0657"/>
    <w:rsid w:val="005D0BFE"/>
    <w:rsid w:val="005D39ED"/>
    <w:rsid w:val="005D5937"/>
    <w:rsid w:val="005D5FAE"/>
    <w:rsid w:val="005D77F0"/>
    <w:rsid w:val="005D7C07"/>
    <w:rsid w:val="005E1856"/>
    <w:rsid w:val="005E1ADC"/>
    <w:rsid w:val="005E2330"/>
    <w:rsid w:val="005E498A"/>
    <w:rsid w:val="005F16F9"/>
    <w:rsid w:val="005F23EC"/>
    <w:rsid w:val="005F29B7"/>
    <w:rsid w:val="005F773B"/>
    <w:rsid w:val="00600009"/>
    <w:rsid w:val="00600832"/>
    <w:rsid w:val="0060341C"/>
    <w:rsid w:val="0060508F"/>
    <w:rsid w:val="00606EB5"/>
    <w:rsid w:val="006071F0"/>
    <w:rsid w:val="00607FFD"/>
    <w:rsid w:val="00610F29"/>
    <w:rsid w:val="00613FAF"/>
    <w:rsid w:val="006161EE"/>
    <w:rsid w:val="006163EF"/>
    <w:rsid w:val="0061649E"/>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1944"/>
    <w:rsid w:val="006427FE"/>
    <w:rsid w:val="00645B1D"/>
    <w:rsid w:val="006465CA"/>
    <w:rsid w:val="00647B1F"/>
    <w:rsid w:val="00647CD3"/>
    <w:rsid w:val="00647F89"/>
    <w:rsid w:val="006506C1"/>
    <w:rsid w:val="00650997"/>
    <w:rsid w:val="00651115"/>
    <w:rsid w:val="00652158"/>
    <w:rsid w:val="00652F8C"/>
    <w:rsid w:val="006530FE"/>
    <w:rsid w:val="00654A16"/>
    <w:rsid w:val="00655830"/>
    <w:rsid w:val="00656EAB"/>
    <w:rsid w:val="0065747A"/>
    <w:rsid w:val="00661424"/>
    <w:rsid w:val="00662D1B"/>
    <w:rsid w:val="00662EC6"/>
    <w:rsid w:val="0066301C"/>
    <w:rsid w:val="00663698"/>
    <w:rsid w:val="006639F1"/>
    <w:rsid w:val="006647B9"/>
    <w:rsid w:val="00665915"/>
    <w:rsid w:val="006666B9"/>
    <w:rsid w:val="0066674D"/>
    <w:rsid w:val="00666A78"/>
    <w:rsid w:val="006722BD"/>
    <w:rsid w:val="0067290F"/>
    <w:rsid w:val="00672F67"/>
    <w:rsid w:val="00675703"/>
    <w:rsid w:val="00676B8E"/>
    <w:rsid w:val="00676C12"/>
    <w:rsid w:val="0067701A"/>
    <w:rsid w:val="006771BB"/>
    <w:rsid w:val="00683282"/>
    <w:rsid w:val="0068349D"/>
    <w:rsid w:val="00683723"/>
    <w:rsid w:val="00683B1D"/>
    <w:rsid w:val="00684A0A"/>
    <w:rsid w:val="00685936"/>
    <w:rsid w:val="006868AF"/>
    <w:rsid w:val="00690299"/>
    <w:rsid w:val="0069375D"/>
    <w:rsid w:val="0069407C"/>
    <w:rsid w:val="00694A73"/>
    <w:rsid w:val="0069574E"/>
    <w:rsid w:val="00697537"/>
    <w:rsid w:val="006A1921"/>
    <w:rsid w:val="006A1945"/>
    <w:rsid w:val="006A2303"/>
    <w:rsid w:val="006A314D"/>
    <w:rsid w:val="006A62C6"/>
    <w:rsid w:val="006B0C87"/>
    <w:rsid w:val="006B40A4"/>
    <w:rsid w:val="006B4C04"/>
    <w:rsid w:val="006B75CB"/>
    <w:rsid w:val="006B7636"/>
    <w:rsid w:val="006C07EB"/>
    <w:rsid w:val="006C1B79"/>
    <w:rsid w:val="006C2E34"/>
    <w:rsid w:val="006D5F30"/>
    <w:rsid w:val="006D64C9"/>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1F4B"/>
    <w:rsid w:val="00722DBE"/>
    <w:rsid w:val="007253B8"/>
    <w:rsid w:val="00726AE1"/>
    <w:rsid w:val="00727E8B"/>
    <w:rsid w:val="0073093B"/>
    <w:rsid w:val="00730BCE"/>
    <w:rsid w:val="00731203"/>
    <w:rsid w:val="0073128F"/>
    <w:rsid w:val="007319F1"/>
    <w:rsid w:val="007339E9"/>
    <w:rsid w:val="0073557E"/>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716"/>
    <w:rsid w:val="00762CC8"/>
    <w:rsid w:val="007645AE"/>
    <w:rsid w:val="00764992"/>
    <w:rsid w:val="0076760D"/>
    <w:rsid w:val="00770202"/>
    <w:rsid w:val="007706FB"/>
    <w:rsid w:val="00770A31"/>
    <w:rsid w:val="00771AB8"/>
    <w:rsid w:val="0077242A"/>
    <w:rsid w:val="0077396A"/>
    <w:rsid w:val="007758A5"/>
    <w:rsid w:val="00775AA0"/>
    <w:rsid w:val="0077657B"/>
    <w:rsid w:val="007768E0"/>
    <w:rsid w:val="007770FA"/>
    <w:rsid w:val="00777E88"/>
    <w:rsid w:val="007804AE"/>
    <w:rsid w:val="00785D75"/>
    <w:rsid w:val="00787866"/>
    <w:rsid w:val="007878BF"/>
    <w:rsid w:val="0079067B"/>
    <w:rsid w:val="00791738"/>
    <w:rsid w:val="00791780"/>
    <w:rsid w:val="00792E1B"/>
    <w:rsid w:val="00793424"/>
    <w:rsid w:val="00793CEC"/>
    <w:rsid w:val="00797CE0"/>
    <w:rsid w:val="007A0EB7"/>
    <w:rsid w:val="007A224B"/>
    <w:rsid w:val="007A3965"/>
    <w:rsid w:val="007A6B70"/>
    <w:rsid w:val="007A7124"/>
    <w:rsid w:val="007B07BD"/>
    <w:rsid w:val="007B492F"/>
    <w:rsid w:val="007B4F1F"/>
    <w:rsid w:val="007B706E"/>
    <w:rsid w:val="007B7386"/>
    <w:rsid w:val="007C08B1"/>
    <w:rsid w:val="007C2CC2"/>
    <w:rsid w:val="007C3214"/>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08A"/>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15EA3"/>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04DD"/>
    <w:rsid w:val="00881155"/>
    <w:rsid w:val="00882892"/>
    <w:rsid w:val="00883241"/>
    <w:rsid w:val="00885A14"/>
    <w:rsid w:val="0088689B"/>
    <w:rsid w:val="00890FA0"/>
    <w:rsid w:val="00893AA3"/>
    <w:rsid w:val="008946C5"/>
    <w:rsid w:val="008947BF"/>
    <w:rsid w:val="00895C87"/>
    <w:rsid w:val="00896387"/>
    <w:rsid w:val="0089734E"/>
    <w:rsid w:val="008A1D0C"/>
    <w:rsid w:val="008A214D"/>
    <w:rsid w:val="008A39D3"/>
    <w:rsid w:val="008A5796"/>
    <w:rsid w:val="008A72D2"/>
    <w:rsid w:val="008A74A3"/>
    <w:rsid w:val="008B0881"/>
    <w:rsid w:val="008B183F"/>
    <w:rsid w:val="008B3BDB"/>
    <w:rsid w:val="008B6868"/>
    <w:rsid w:val="008B6D24"/>
    <w:rsid w:val="008C0189"/>
    <w:rsid w:val="008C0BE9"/>
    <w:rsid w:val="008C19D5"/>
    <w:rsid w:val="008C3894"/>
    <w:rsid w:val="008C3F1C"/>
    <w:rsid w:val="008C4271"/>
    <w:rsid w:val="008C6A43"/>
    <w:rsid w:val="008D080C"/>
    <w:rsid w:val="008D0D3A"/>
    <w:rsid w:val="008D32D8"/>
    <w:rsid w:val="008D46AD"/>
    <w:rsid w:val="008D5CB8"/>
    <w:rsid w:val="008D6437"/>
    <w:rsid w:val="008D6EDF"/>
    <w:rsid w:val="008E0B53"/>
    <w:rsid w:val="008E3852"/>
    <w:rsid w:val="008E3D54"/>
    <w:rsid w:val="008E3EF5"/>
    <w:rsid w:val="008E52F9"/>
    <w:rsid w:val="008E5BD9"/>
    <w:rsid w:val="008F33B5"/>
    <w:rsid w:val="008F3C9E"/>
    <w:rsid w:val="008F4979"/>
    <w:rsid w:val="008F6D82"/>
    <w:rsid w:val="008F7336"/>
    <w:rsid w:val="008F7352"/>
    <w:rsid w:val="0090058F"/>
    <w:rsid w:val="009006D2"/>
    <w:rsid w:val="00901BE9"/>
    <w:rsid w:val="00902C0F"/>
    <w:rsid w:val="00902CEF"/>
    <w:rsid w:val="0090484D"/>
    <w:rsid w:val="00905EC1"/>
    <w:rsid w:val="009064C3"/>
    <w:rsid w:val="00906799"/>
    <w:rsid w:val="009106C6"/>
    <w:rsid w:val="0091117F"/>
    <w:rsid w:val="00912DD6"/>
    <w:rsid w:val="00914744"/>
    <w:rsid w:val="009150FC"/>
    <w:rsid w:val="0091589C"/>
    <w:rsid w:val="00915C10"/>
    <w:rsid w:val="00915E90"/>
    <w:rsid w:val="00916881"/>
    <w:rsid w:val="00916B81"/>
    <w:rsid w:val="009175DD"/>
    <w:rsid w:val="00922193"/>
    <w:rsid w:val="009232CD"/>
    <w:rsid w:val="00923710"/>
    <w:rsid w:val="00923FEF"/>
    <w:rsid w:val="00924152"/>
    <w:rsid w:val="0092635B"/>
    <w:rsid w:val="00926A69"/>
    <w:rsid w:val="00926DD0"/>
    <w:rsid w:val="009273BF"/>
    <w:rsid w:val="009300A2"/>
    <w:rsid w:val="00930EB9"/>
    <w:rsid w:val="0093194D"/>
    <w:rsid w:val="00934C3F"/>
    <w:rsid w:val="009366C1"/>
    <w:rsid w:val="009401B8"/>
    <w:rsid w:val="009402C4"/>
    <w:rsid w:val="00940500"/>
    <w:rsid w:val="00940F33"/>
    <w:rsid w:val="009417AE"/>
    <w:rsid w:val="00942D76"/>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3DC0"/>
    <w:rsid w:val="00964E7A"/>
    <w:rsid w:val="009666F7"/>
    <w:rsid w:val="0096727A"/>
    <w:rsid w:val="009676D4"/>
    <w:rsid w:val="0097172A"/>
    <w:rsid w:val="009720E1"/>
    <w:rsid w:val="009728C7"/>
    <w:rsid w:val="00973F6A"/>
    <w:rsid w:val="00974F0E"/>
    <w:rsid w:val="00975292"/>
    <w:rsid w:val="00975CD7"/>
    <w:rsid w:val="009762CE"/>
    <w:rsid w:val="0098127C"/>
    <w:rsid w:val="00982A27"/>
    <w:rsid w:val="00983FEE"/>
    <w:rsid w:val="00985BBD"/>
    <w:rsid w:val="00985E70"/>
    <w:rsid w:val="00986013"/>
    <w:rsid w:val="00986D20"/>
    <w:rsid w:val="00990B12"/>
    <w:rsid w:val="00995BD7"/>
    <w:rsid w:val="009962A6"/>
    <w:rsid w:val="009969C8"/>
    <w:rsid w:val="009979F4"/>
    <w:rsid w:val="009A132E"/>
    <w:rsid w:val="009A1DF7"/>
    <w:rsid w:val="009A3403"/>
    <w:rsid w:val="009A45B2"/>
    <w:rsid w:val="009A53FF"/>
    <w:rsid w:val="009A5585"/>
    <w:rsid w:val="009A59D5"/>
    <w:rsid w:val="009A64B3"/>
    <w:rsid w:val="009A657E"/>
    <w:rsid w:val="009A7048"/>
    <w:rsid w:val="009B067B"/>
    <w:rsid w:val="009B1095"/>
    <w:rsid w:val="009B2A30"/>
    <w:rsid w:val="009B2ED8"/>
    <w:rsid w:val="009B3527"/>
    <w:rsid w:val="009B3DD4"/>
    <w:rsid w:val="009C111F"/>
    <w:rsid w:val="009C5B1A"/>
    <w:rsid w:val="009C6B0E"/>
    <w:rsid w:val="009C6FA1"/>
    <w:rsid w:val="009C7B01"/>
    <w:rsid w:val="009D0EC3"/>
    <w:rsid w:val="009D20AA"/>
    <w:rsid w:val="009D2DDD"/>
    <w:rsid w:val="009D4EBD"/>
    <w:rsid w:val="009D5FD2"/>
    <w:rsid w:val="009D6E4E"/>
    <w:rsid w:val="009E2E0A"/>
    <w:rsid w:val="009E3C97"/>
    <w:rsid w:val="009E5D48"/>
    <w:rsid w:val="009E753D"/>
    <w:rsid w:val="009F15BD"/>
    <w:rsid w:val="009F2030"/>
    <w:rsid w:val="009F37C6"/>
    <w:rsid w:val="009F39B4"/>
    <w:rsid w:val="009F4CB3"/>
    <w:rsid w:val="009F586B"/>
    <w:rsid w:val="00A01A87"/>
    <w:rsid w:val="00A03263"/>
    <w:rsid w:val="00A03EFF"/>
    <w:rsid w:val="00A04E35"/>
    <w:rsid w:val="00A051D7"/>
    <w:rsid w:val="00A067CA"/>
    <w:rsid w:val="00A10DA6"/>
    <w:rsid w:val="00A1129A"/>
    <w:rsid w:val="00A11DC3"/>
    <w:rsid w:val="00A12C65"/>
    <w:rsid w:val="00A12FB0"/>
    <w:rsid w:val="00A1337D"/>
    <w:rsid w:val="00A13C71"/>
    <w:rsid w:val="00A13DED"/>
    <w:rsid w:val="00A151E9"/>
    <w:rsid w:val="00A15DBB"/>
    <w:rsid w:val="00A179A6"/>
    <w:rsid w:val="00A21752"/>
    <w:rsid w:val="00A25578"/>
    <w:rsid w:val="00A259F2"/>
    <w:rsid w:val="00A30638"/>
    <w:rsid w:val="00A30B1B"/>
    <w:rsid w:val="00A31A9E"/>
    <w:rsid w:val="00A33802"/>
    <w:rsid w:val="00A33B6A"/>
    <w:rsid w:val="00A354E9"/>
    <w:rsid w:val="00A35C1F"/>
    <w:rsid w:val="00A36294"/>
    <w:rsid w:val="00A364D9"/>
    <w:rsid w:val="00A366AE"/>
    <w:rsid w:val="00A36F3F"/>
    <w:rsid w:val="00A37162"/>
    <w:rsid w:val="00A37590"/>
    <w:rsid w:val="00A37828"/>
    <w:rsid w:val="00A37E51"/>
    <w:rsid w:val="00A4007B"/>
    <w:rsid w:val="00A4106F"/>
    <w:rsid w:val="00A45464"/>
    <w:rsid w:val="00A45AD0"/>
    <w:rsid w:val="00A47001"/>
    <w:rsid w:val="00A47633"/>
    <w:rsid w:val="00A5069C"/>
    <w:rsid w:val="00A53690"/>
    <w:rsid w:val="00A53805"/>
    <w:rsid w:val="00A5419A"/>
    <w:rsid w:val="00A549E4"/>
    <w:rsid w:val="00A54A38"/>
    <w:rsid w:val="00A60E3C"/>
    <w:rsid w:val="00A62D31"/>
    <w:rsid w:val="00A63380"/>
    <w:rsid w:val="00A64C35"/>
    <w:rsid w:val="00A65039"/>
    <w:rsid w:val="00A6688B"/>
    <w:rsid w:val="00A6698E"/>
    <w:rsid w:val="00A66B65"/>
    <w:rsid w:val="00A67CAC"/>
    <w:rsid w:val="00A72BE4"/>
    <w:rsid w:val="00A7508F"/>
    <w:rsid w:val="00A865C7"/>
    <w:rsid w:val="00A86992"/>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B7708"/>
    <w:rsid w:val="00AC0AA6"/>
    <w:rsid w:val="00AC137F"/>
    <w:rsid w:val="00AC2066"/>
    <w:rsid w:val="00AC4BA3"/>
    <w:rsid w:val="00AC4FA8"/>
    <w:rsid w:val="00AC5850"/>
    <w:rsid w:val="00AC7E54"/>
    <w:rsid w:val="00AD071F"/>
    <w:rsid w:val="00AD3586"/>
    <w:rsid w:val="00AD5CEB"/>
    <w:rsid w:val="00AD5FEA"/>
    <w:rsid w:val="00AD61A0"/>
    <w:rsid w:val="00AD73AD"/>
    <w:rsid w:val="00AE2002"/>
    <w:rsid w:val="00AE347E"/>
    <w:rsid w:val="00AE37E6"/>
    <w:rsid w:val="00AE6174"/>
    <w:rsid w:val="00AE6A4E"/>
    <w:rsid w:val="00AE7B98"/>
    <w:rsid w:val="00AE7D28"/>
    <w:rsid w:val="00AE7F19"/>
    <w:rsid w:val="00AF129F"/>
    <w:rsid w:val="00AF17FE"/>
    <w:rsid w:val="00AF3C39"/>
    <w:rsid w:val="00AF4FC2"/>
    <w:rsid w:val="00AF58C9"/>
    <w:rsid w:val="00AF5FEB"/>
    <w:rsid w:val="00B0207F"/>
    <w:rsid w:val="00B05B09"/>
    <w:rsid w:val="00B07C43"/>
    <w:rsid w:val="00B122B5"/>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4D26"/>
    <w:rsid w:val="00B368C8"/>
    <w:rsid w:val="00B40DBD"/>
    <w:rsid w:val="00B42B2F"/>
    <w:rsid w:val="00B44900"/>
    <w:rsid w:val="00B44F94"/>
    <w:rsid w:val="00B472E1"/>
    <w:rsid w:val="00B508D0"/>
    <w:rsid w:val="00B51031"/>
    <w:rsid w:val="00B5191E"/>
    <w:rsid w:val="00B52821"/>
    <w:rsid w:val="00B52B5B"/>
    <w:rsid w:val="00B54015"/>
    <w:rsid w:val="00B54500"/>
    <w:rsid w:val="00B567C8"/>
    <w:rsid w:val="00B60765"/>
    <w:rsid w:val="00B61D9C"/>
    <w:rsid w:val="00B61FDC"/>
    <w:rsid w:val="00B6204D"/>
    <w:rsid w:val="00B6356D"/>
    <w:rsid w:val="00B658D1"/>
    <w:rsid w:val="00B6641A"/>
    <w:rsid w:val="00B679BF"/>
    <w:rsid w:val="00B70115"/>
    <w:rsid w:val="00B71170"/>
    <w:rsid w:val="00B72088"/>
    <w:rsid w:val="00B72237"/>
    <w:rsid w:val="00B72741"/>
    <w:rsid w:val="00B73CF2"/>
    <w:rsid w:val="00B7635B"/>
    <w:rsid w:val="00B769C8"/>
    <w:rsid w:val="00B76A5A"/>
    <w:rsid w:val="00B802F4"/>
    <w:rsid w:val="00B80BCE"/>
    <w:rsid w:val="00B81524"/>
    <w:rsid w:val="00B81740"/>
    <w:rsid w:val="00B81CAD"/>
    <w:rsid w:val="00B83D6B"/>
    <w:rsid w:val="00B83ECD"/>
    <w:rsid w:val="00B853E6"/>
    <w:rsid w:val="00B8541F"/>
    <w:rsid w:val="00B85D7B"/>
    <w:rsid w:val="00B8694B"/>
    <w:rsid w:val="00B87C29"/>
    <w:rsid w:val="00B900EA"/>
    <w:rsid w:val="00B91069"/>
    <w:rsid w:val="00B926AD"/>
    <w:rsid w:val="00B9277D"/>
    <w:rsid w:val="00B92842"/>
    <w:rsid w:val="00B95DCF"/>
    <w:rsid w:val="00BA15EC"/>
    <w:rsid w:val="00BA2713"/>
    <w:rsid w:val="00BA2941"/>
    <w:rsid w:val="00BA4C61"/>
    <w:rsid w:val="00BA54C8"/>
    <w:rsid w:val="00BA5D02"/>
    <w:rsid w:val="00BA627A"/>
    <w:rsid w:val="00BA6A62"/>
    <w:rsid w:val="00BB1413"/>
    <w:rsid w:val="00BB22FA"/>
    <w:rsid w:val="00BB2894"/>
    <w:rsid w:val="00BB5453"/>
    <w:rsid w:val="00BC05A6"/>
    <w:rsid w:val="00BC4674"/>
    <w:rsid w:val="00BC4FF4"/>
    <w:rsid w:val="00BC5B76"/>
    <w:rsid w:val="00BC6400"/>
    <w:rsid w:val="00BC7B57"/>
    <w:rsid w:val="00BD0455"/>
    <w:rsid w:val="00BD12A1"/>
    <w:rsid w:val="00BD4823"/>
    <w:rsid w:val="00BD74E3"/>
    <w:rsid w:val="00BD76CE"/>
    <w:rsid w:val="00BD7B83"/>
    <w:rsid w:val="00BE0420"/>
    <w:rsid w:val="00BE1D0D"/>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07CED"/>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3C2B"/>
    <w:rsid w:val="00C4515F"/>
    <w:rsid w:val="00C4566F"/>
    <w:rsid w:val="00C50209"/>
    <w:rsid w:val="00C503A0"/>
    <w:rsid w:val="00C5191E"/>
    <w:rsid w:val="00C52DBB"/>
    <w:rsid w:val="00C61CF6"/>
    <w:rsid w:val="00C62644"/>
    <w:rsid w:val="00C62BF5"/>
    <w:rsid w:val="00C635E0"/>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0EE"/>
    <w:rsid w:val="00CA5CB5"/>
    <w:rsid w:val="00CA6EC4"/>
    <w:rsid w:val="00CA6FF9"/>
    <w:rsid w:val="00CB07B2"/>
    <w:rsid w:val="00CB2541"/>
    <w:rsid w:val="00CB2962"/>
    <w:rsid w:val="00CB3BA0"/>
    <w:rsid w:val="00CB4238"/>
    <w:rsid w:val="00CB5938"/>
    <w:rsid w:val="00CB6C15"/>
    <w:rsid w:val="00CB6FB5"/>
    <w:rsid w:val="00CC1A64"/>
    <w:rsid w:val="00CC333D"/>
    <w:rsid w:val="00CC34EB"/>
    <w:rsid w:val="00CC55CE"/>
    <w:rsid w:val="00CC6258"/>
    <w:rsid w:val="00CC66EA"/>
    <w:rsid w:val="00CC7B36"/>
    <w:rsid w:val="00CD098E"/>
    <w:rsid w:val="00CD1A01"/>
    <w:rsid w:val="00CD2325"/>
    <w:rsid w:val="00CD26FB"/>
    <w:rsid w:val="00CD3C17"/>
    <w:rsid w:val="00CE10E3"/>
    <w:rsid w:val="00CE1F9C"/>
    <w:rsid w:val="00CE2E48"/>
    <w:rsid w:val="00CE579C"/>
    <w:rsid w:val="00CE60AA"/>
    <w:rsid w:val="00CF089D"/>
    <w:rsid w:val="00CF0B95"/>
    <w:rsid w:val="00CF10E5"/>
    <w:rsid w:val="00CF2B30"/>
    <w:rsid w:val="00CF39D7"/>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21A5"/>
    <w:rsid w:val="00D336B5"/>
    <w:rsid w:val="00D34074"/>
    <w:rsid w:val="00D36410"/>
    <w:rsid w:val="00D367EB"/>
    <w:rsid w:val="00D4244E"/>
    <w:rsid w:val="00D42907"/>
    <w:rsid w:val="00D42B8F"/>
    <w:rsid w:val="00D42E56"/>
    <w:rsid w:val="00D45954"/>
    <w:rsid w:val="00D461C2"/>
    <w:rsid w:val="00D47330"/>
    <w:rsid w:val="00D479A4"/>
    <w:rsid w:val="00D47F11"/>
    <w:rsid w:val="00D50740"/>
    <w:rsid w:val="00D52556"/>
    <w:rsid w:val="00D53606"/>
    <w:rsid w:val="00D5522C"/>
    <w:rsid w:val="00D60705"/>
    <w:rsid w:val="00D60E0C"/>
    <w:rsid w:val="00D61AAE"/>
    <w:rsid w:val="00D61D08"/>
    <w:rsid w:val="00D626C3"/>
    <w:rsid w:val="00D64CB8"/>
    <w:rsid w:val="00D651B6"/>
    <w:rsid w:val="00D6567D"/>
    <w:rsid w:val="00D65959"/>
    <w:rsid w:val="00D66A62"/>
    <w:rsid w:val="00D67399"/>
    <w:rsid w:val="00D67F99"/>
    <w:rsid w:val="00D703D1"/>
    <w:rsid w:val="00D72FD8"/>
    <w:rsid w:val="00D7357D"/>
    <w:rsid w:val="00D75277"/>
    <w:rsid w:val="00D81575"/>
    <w:rsid w:val="00D8198B"/>
    <w:rsid w:val="00D81D34"/>
    <w:rsid w:val="00D81F30"/>
    <w:rsid w:val="00D8521F"/>
    <w:rsid w:val="00D86987"/>
    <w:rsid w:val="00D91A78"/>
    <w:rsid w:val="00D9356D"/>
    <w:rsid w:val="00D948F2"/>
    <w:rsid w:val="00D9697A"/>
    <w:rsid w:val="00DA0AAB"/>
    <w:rsid w:val="00DA4C48"/>
    <w:rsid w:val="00DA727D"/>
    <w:rsid w:val="00DA746C"/>
    <w:rsid w:val="00DB14A7"/>
    <w:rsid w:val="00DB18AD"/>
    <w:rsid w:val="00DB1B53"/>
    <w:rsid w:val="00DB37AA"/>
    <w:rsid w:val="00DB53A7"/>
    <w:rsid w:val="00DB53A9"/>
    <w:rsid w:val="00DB73D1"/>
    <w:rsid w:val="00DC219F"/>
    <w:rsid w:val="00DC26FF"/>
    <w:rsid w:val="00DC4DB2"/>
    <w:rsid w:val="00DC6695"/>
    <w:rsid w:val="00DC7F56"/>
    <w:rsid w:val="00DD11E4"/>
    <w:rsid w:val="00DD170F"/>
    <w:rsid w:val="00DD28B4"/>
    <w:rsid w:val="00DD2D99"/>
    <w:rsid w:val="00DD5E42"/>
    <w:rsid w:val="00DE0A8A"/>
    <w:rsid w:val="00DE0E86"/>
    <w:rsid w:val="00DE2210"/>
    <w:rsid w:val="00DE4922"/>
    <w:rsid w:val="00DF0510"/>
    <w:rsid w:val="00DF1240"/>
    <w:rsid w:val="00DF4F1E"/>
    <w:rsid w:val="00DF6E54"/>
    <w:rsid w:val="00E00164"/>
    <w:rsid w:val="00E006F8"/>
    <w:rsid w:val="00E017BA"/>
    <w:rsid w:val="00E01D7A"/>
    <w:rsid w:val="00E03C17"/>
    <w:rsid w:val="00E04228"/>
    <w:rsid w:val="00E04457"/>
    <w:rsid w:val="00E04BBC"/>
    <w:rsid w:val="00E10450"/>
    <w:rsid w:val="00E10B7D"/>
    <w:rsid w:val="00E1183B"/>
    <w:rsid w:val="00E11A7A"/>
    <w:rsid w:val="00E139F8"/>
    <w:rsid w:val="00E13BF1"/>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5EE5"/>
    <w:rsid w:val="00E56BB4"/>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82B0C"/>
    <w:rsid w:val="00E84A6B"/>
    <w:rsid w:val="00E85AA2"/>
    <w:rsid w:val="00E87548"/>
    <w:rsid w:val="00E90073"/>
    <w:rsid w:val="00E90664"/>
    <w:rsid w:val="00E92385"/>
    <w:rsid w:val="00E93F48"/>
    <w:rsid w:val="00E96795"/>
    <w:rsid w:val="00E96DEA"/>
    <w:rsid w:val="00EA06E7"/>
    <w:rsid w:val="00EA1585"/>
    <w:rsid w:val="00EA48AE"/>
    <w:rsid w:val="00EA6976"/>
    <w:rsid w:val="00EA6E2C"/>
    <w:rsid w:val="00EB09E2"/>
    <w:rsid w:val="00EB14E7"/>
    <w:rsid w:val="00EB1896"/>
    <w:rsid w:val="00EB2915"/>
    <w:rsid w:val="00EB4160"/>
    <w:rsid w:val="00EB696E"/>
    <w:rsid w:val="00EB746A"/>
    <w:rsid w:val="00EB74A5"/>
    <w:rsid w:val="00EB7EB3"/>
    <w:rsid w:val="00EC027A"/>
    <w:rsid w:val="00EC1B66"/>
    <w:rsid w:val="00EC3333"/>
    <w:rsid w:val="00EC3535"/>
    <w:rsid w:val="00EC368A"/>
    <w:rsid w:val="00EC4164"/>
    <w:rsid w:val="00EC42F9"/>
    <w:rsid w:val="00EC6FA4"/>
    <w:rsid w:val="00ED02AC"/>
    <w:rsid w:val="00ED3E79"/>
    <w:rsid w:val="00ED5075"/>
    <w:rsid w:val="00ED5B32"/>
    <w:rsid w:val="00ED5C5D"/>
    <w:rsid w:val="00ED69B4"/>
    <w:rsid w:val="00ED760C"/>
    <w:rsid w:val="00ED7A32"/>
    <w:rsid w:val="00EE0126"/>
    <w:rsid w:val="00EE06CC"/>
    <w:rsid w:val="00EE0C27"/>
    <w:rsid w:val="00EE107B"/>
    <w:rsid w:val="00EE3CF3"/>
    <w:rsid w:val="00EE4134"/>
    <w:rsid w:val="00EE70A5"/>
    <w:rsid w:val="00EF1D10"/>
    <w:rsid w:val="00EF2A15"/>
    <w:rsid w:val="00EF32DD"/>
    <w:rsid w:val="00EF4997"/>
    <w:rsid w:val="00EF542E"/>
    <w:rsid w:val="00EF5BFD"/>
    <w:rsid w:val="00EF6E3E"/>
    <w:rsid w:val="00F01C6F"/>
    <w:rsid w:val="00F039D5"/>
    <w:rsid w:val="00F064E8"/>
    <w:rsid w:val="00F06EE2"/>
    <w:rsid w:val="00F07241"/>
    <w:rsid w:val="00F074DC"/>
    <w:rsid w:val="00F075C9"/>
    <w:rsid w:val="00F07F49"/>
    <w:rsid w:val="00F1211E"/>
    <w:rsid w:val="00F13B2A"/>
    <w:rsid w:val="00F1519A"/>
    <w:rsid w:val="00F15A59"/>
    <w:rsid w:val="00F1639B"/>
    <w:rsid w:val="00F17FA8"/>
    <w:rsid w:val="00F2267D"/>
    <w:rsid w:val="00F24BE3"/>
    <w:rsid w:val="00F24F8F"/>
    <w:rsid w:val="00F267C9"/>
    <w:rsid w:val="00F26A45"/>
    <w:rsid w:val="00F307E0"/>
    <w:rsid w:val="00F307F6"/>
    <w:rsid w:val="00F3297D"/>
    <w:rsid w:val="00F33CE8"/>
    <w:rsid w:val="00F33FEE"/>
    <w:rsid w:val="00F34D63"/>
    <w:rsid w:val="00F37006"/>
    <w:rsid w:val="00F37B4C"/>
    <w:rsid w:val="00F4380F"/>
    <w:rsid w:val="00F478CE"/>
    <w:rsid w:val="00F50CC5"/>
    <w:rsid w:val="00F515F4"/>
    <w:rsid w:val="00F57C64"/>
    <w:rsid w:val="00F57F7A"/>
    <w:rsid w:val="00F60755"/>
    <w:rsid w:val="00F609F6"/>
    <w:rsid w:val="00F62D33"/>
    <w:rsid w:val="00F6318B"/>
    <w:rsid w:val="00F63946"/>
    <w:rsid w:val="00F64020"/>
    <w:rsid w:val="00F6570B"/>
    <w:rsid w:val="00F67615"/>
    <w:rsid w:val="00F67D84"/>
    <w:rsid w:val="00F70780"/>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1A99"/>
    <w:rsid w:val="00FA332D"/>
    <w:rsid w:val="00FA3CEC"/>
    <w:rsid w:val="00FA4448"/>
    <w:rsid w:val="00FA53D0"/>
    <w:rsid w:val="00FA626D"/>
    <w:rsid w:val="00FA796A"/>
    <w:rsid w:val="00FB49D5"/>
    <w:rsid w:val="00FB4CF2"/>
    <w:rsid w:val="00FB4EC1"/>
    <w:rsid w:val="00FC09B4"/>
    <w:rsid w:val="00FC14A7"/>
    <w:rsid w:val="00FC1A04"/>
    <w:rsid w:val="00FC4845"/>
    <w:rsid w:val="00FC6B03"/>
    <w:rsid w:val="00FC6FD1"/>
    <w:rsid w:val="00FD06D5"/>
    <w:rsid w:val="00FD2C14"/>
    <w:rsid w:val="00FD6C41"/>
    <w:rsid w:val="00FD77B1"/>
    <w:rsid w:val="00FD7956"/>
    <w:rsid w:val="00FE1485"/>
    <w:rsid w:val="00FE2B66"/>
    <w:rsid w:val="00FE3C19"/>
    <w:rsid w:val="00FE419E"/>
    <w:rsid w:val="00FE4262"/>
    <w:rsid w:val="00FE612D"/>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9193727">
      <w:bodyDiv w:val="1"/>
      <w:marLeft w:val="0"/>
      <w:marRight w:val="0"/>
      <w:marTop w:val="0"/>
      <w:marBottom w:val="0"/>
      <w:divBdr>
        <w:top w:val="none" w:sz="0" w:space="0" w:color="auto"/>
        <w:left w:val="none" w:sz="0" w:space="0" w:color="auto"/>
        <w:bottom w:val="none" w:sz="0" w:space="0" w:color="auto"/>
        <w:right w:val="none" w:sz="0" w:space="0" w:color="auto"/>
      </w:divBdr>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5021942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Highton Gardens Care Community</Home>
    <Signed xmlns="a8338b6e-77a6-4851-82b6-98166143ffdd" xsi:nil="true"/>
    <Uploaded xmlns="a8338b6e-77a6-4851-82b6-98166143ffdd">true</Uploaded>
    <Management_x0020_Company xmlns="a8338b6e-77a6-4851-82b6-98166143ffdd" xsi:nil="true"/>
    <Doc_x0020_Date xmlns="a8338b6e-77a6-4851-82b6-98166143ffdd">2022-09-15T05:40:24+00:00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C:\Users\JCawse\Downloads\Performance_Report_3607_17-08-2022.docx</Location>
    <Doc_x0020_Type xmlns="a8338b6e-77a6-4851-82b6-98166143ffdd">Publication</Doc_x0020_Type>
    <Home_x0020_ID xmlns="a8338b6e-77a6-4851-82b6-98166143ffdd">619C338C-7CF4-DC11-AD41-005056922186</Home_x0020_ID>
    <State xmlns="a8338b6e-77a6-4851-82b6-98166143ffdd" xsi:nil="true"/>
    <Doc_x0020_Sent_Received_x0020_Date xmlns="a8338b6e-77a6-4851-82b6-98166143ffdd">2022-09-15T00:00:00+00:00</Doc_x0020_Sent_Received_x0020_Date>
    <Activity_x0020_ID xmlns="a8338b6e-77a6-4851-82b6-98166143ffdd">B7CE4B5F-B22E-EB11-9526-005056922186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361BA4-9CAC-4BAA-B0B8-F6979AC11124}">
  <ds:schemaRefs>
    <ds:schemaRef ds:uri="http://schemas.openxmlformats.org/officeDocument/2006/bibliography"/>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purl.org/dc/dcmitype/"/>
    <ds:schemaRef ds:uri="a8338b6e-77a6-4851-82b6-98166143ffdd"/>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28</TotalTime>
  <Pages>17</Pages>
  <Words>5035</Words>
  <Characters>28704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2022-09-18T22:23:00Z</dcterms:created>
  <dcterms:modified xsi:type="dcterms:W3CDTF">2022-09-18T22:23:00Z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