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22A6C" w14:textId="77777777" w:rsidR="00D2559D" w:rsidRPr="003217D3" w:rsidRDefault="007E1F3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2922BF8" wp14:editId="12922BF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5378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2922A6D" w14:textId="77777777" w:rsidR="00D2559D" w:rsidRPr="003217D3" w:rsidRDefault="007E1F3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2922A6E" w14:textId="77777777" w:rsidR="00D2559D" w:rsidRPr="00A36AA9" w:rsidRDefault="007E1F3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2922A6F" w14:textId="77777777" w:rsidR="00D2559D" w:rsidRPr="00A36AA9" w:rsidRDefault="007E1F3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52E03" w14:paraId="12922A72" w14:textId="77777777" w:rsidTr="00252E03">
        <w:tc>
          <w:tcPr>
            <w:cnfStyle w:val="001000000000" w:firstRow="0" w:lastRow="0" w:firstColumn="1" w:lastColumn="0" w:oddVBand="0" w:evenVBand="0" w:oddHBand="0" w:evenHBand="0" w:firstRowFirstColumn="0" w:firstRowLastColumn="0" w:lastRowFirstColumn="0" w:lastRowLastColumn="0"/>
            <w:tcW w:w="3227" w:type="dxa"/>
          </w:tcPr>
          <w:p w14:paraId="12922A70" w14:textId="77777777" w:rsidR="00D2559D" w:rsidRPr="00A36AA9" w:rsidRDefault="007E1F3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2922A71" w14:textId="77777777" w:rsidR="00D2559D" w:rsidRPr="00A36AA9" w:rsidRDefault="007E1F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Icare Community Aged Services (IAWCC)</w:t>
            </w:r>
          </w:p>
        </w:tc>
      </w:tr>
      <w:tr w:rsidR="00252E03" w14:paraId="12922A75" w14:textId="77777777" w:rsidTr="00252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922A73" w14:textId="77777777" w:rsidR="00540817" w:rsidRPr="00A36AA9" w:rsidRDefault="007E1F3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2922A74" w14:textId="77777777" w:rsidR="00540817" w:rsidRPr="00A36AA9" w:rsidRDefault="007E1F3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209 Fitzgerald Street PERTH WA 6000</w:t>
            </w:r>
          </w:p>
        </w:tc>
      </w:tr>
      <w:tr w:rsidR="00252E03" w14:paraId="12922A78" w14:textId="77777777" w:rsidTr="00252E0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922A76" w14:textId="77777777" w:rsidR="00D2559D" w:rsidRPr="00A36AA9" w:rsidRDefault="007E1F3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2922A77" w14:textId="77777777" w:rsidR="00D2559D" w:rsidRPr="00A36AA9" w:rsidRDefault="007E1F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500021</w:t>
            </w:r>
          </w:p>
        </w:tc>
      </w:tr>
      <w:tr w:rsidR="00252E03" w14:paraId="12922A7B" w14:textId="77777777" w:rsidTr="00252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922A79" w14:textId="77777777" w:rsidR="00D2559D" w:rsidRPr="00A36AA9" w:rsidRDefault="007E1F3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2922A7A" w14:textId="77777777" w:rsidR="00D2559D" w:rsidRPr="00A36AA9" w:rsidRDefault="007E1F3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Italo-Australian Welfare &amp; Cultural Centre Incorporated</w:t>
            </w:r>
          </w:p>
        </w:tc>
      </w:tr>
      <w:tr w:rsidR="00252E03" w14:paraId="12922A7E" w14:textId="77777777" w:rsidTr="00252E0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922A7C" w14:textId="77777777" w:rsidR="00D2559D" w:rsidRPr="00A36AA9" w:rsidRDefault="007E1F3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2922A7D" w14:textId="77777777" w:rsidR="00D2559D" w:rsidRPr="00A36AA9" w:rsidRDefault="007E1F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252E03" w14:paraId="12922A81" w14:textId="77777777" w:rsidTr="00252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922A7F" w14:textId="77777777" w:rsidR="00D2559D" w:rsidRPr="00A36AA9" w:rsidRDefault="007E1F3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2922A80" w14:textId="77777777" w:rsidR="00D2559D" w:rsidRPr="00A36AA9" w:rsidRDefault="007E1F3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18 July 2023 to 20 July 2023</w:t>
            </w:r>
          </w:p>
        </w:tc>
      </w:tr>
      <w:tr w:rsidR="00252E03" w14:paraId="12922A84" w14:textId="77777777" w:rsidTr="00252E0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922A82" w14:textId="77777777" w:rsidR="00D2559D" w:rsidRPr="00A36AA9" w:rsidRDefault="007E1F3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2922A83" w14:textId="433B43D3" w:rsidR="00D2559D" w:rsidRPr="00A36AA9" w:rsidRDefault="00080B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w:t>
            </w:r>
            <w:r w:rsidR="005052F2">
              <w:rPr>
                <w:rFonts w:ascii="Arial" w:hAnsi="Arial" w:cs="Arial"/>
                <w:color w:val="auto"/>
              </w:rPr>
              <w:t xml:space="preserve"> September 2023</w:t>
            </w:r>
          </w:p>
        </w:tc>
      </w:tr>
    </w:tbl>
    <w:bookmarkEnd w:id="0"/>
    <w:p w14:paraId="12922A85" w14:textId="77777777" w:rsidR="00FA0A5B" w:rsidRPr="00A36AA9" w:rsidRDefault="007E1F3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2922A86" w14:textId="77777777" w:rsidR="000078F8" w:rsidRPr="00A36AA9" w:rsidRDefault="007E1F3C"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2922A87" w14:textId="1E464E00" w:rsidR="000078F8" w:rsidRPr="00A36AA9" w:rsidRDefault="007E1F3C" w:rsidP="00F87E39">
      <w:pPr>
        <w:pStyle w:val="NormalArial"/>
      </w:pPr>
      <w:r w:rsidRPr="00A36AA9">
        <w:t xml:space="preserve">This performance report for </w:t>
      </w:r>
      <w:r w:rsidRPr="00A36AA9">
        <w:rPr>
          <w:color w:val="auto"/>
        </w:rPr>
        <w:t>Icare Community Aged Services (IAWCC) (</w:t>
      </w:r>
      <w:r w:rsidRPr="00A36AA9">
        <w:rPr>
          <w:b/>
          <w:color w:val="auto"/>
        </w:rPr>
        <w:t>the service</w:t>
      </w:r>
      <w:r w:rsidRPr="00A36AA9">
        <w:rPr>
          <w:color w:val="auto"/>
        </w:rPr>
        <w:t>) has been prepared by</w:t>
      </w:r>
      <w:r w:rsidR="00FE307B">
        <w:rPr>
          <w:color w:val="auto"/>
        </w:rPr>
        <w:t xml:space="preserve"> M Murray</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12922A88" w14:textId="77777777" w:rsidR="000078F8" w:rsidRPr="00A36AA9" w:rsidRDefault="007E1F3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2922A89" w14:textId="77777777" w:rsidR="000078F8" w:rsidRPr="00A36AA9" w:rsidRDefault="007E1F3C" w:rsidP="00F87E39">
      <w:pPr>
        <w:pStyle w:val="NormalArial"/>
      </w:pPr>
      <w:r w:rsidRPr="00A36AA9">
        <w:t>The report also specifies any areas in which improvements must be made to ensure the Quality Standards are complied with.</w:t>
      </w:r>
    </w:p>
    <w:p w14:paraId="12922A8A" w14:textId="77777777" w:rsidR="00A36AA9" w:rsidRPr="00A36AA9" w:rsidRDefault="007E1F3C"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2922A8B" w14:textId="77777777" w:rsidR="00A36AA9" w:rsidRPr="00A36AA9" w:rsidRDefault="007E1F3C" w:rsidP="00AD5BE0">
      <w:pPr>
        <w:pStyle w:val="NormalArial"/>
      </w:pPr>
      <w:bookmarkStart w:id="1" w:name="HcsServicesFullListWithAddress"/>
      <w:r w:rsidRPr="00A36AA9">
        <w:rPr>
          <w:b/>
          <w:bCs/>
        </w:rPr>
        <w:t>Home Care:</w:t>
      </w:r>
    </w:p>
    <w:p w14:paraId="12922A8C" w14:textId="77777777" w:rsidR="00A36AA9" w:rsidRPr="00A36AA9" w:rsidRDefault="007E1F3C" w:rsidP="00AD5BE0">
      <w:pPr>
        <w:pStyle w:val="NormalArial"/>
        <w:numPr>
          <w:ilvl w:val="0"/>
          <w:numId w:val="21"/>
        </w:numPr>
        <w:spacing w:after="0"/>
      </w:pPr>
      <w:r w:rsidRPr="00A36AA9">
        <w:t>Icare Community Aged Services (IAWCC), 19152, 209 Fitzgerald Street, PERTH WA 6000</w:t>
      </w:r>
    </w:p>
    <w:bookmarkEnd w:id="1"/>
    <w:p w14:paraId="12922A8D" w14:textId="77777777" w:rsidR="00A36AA9" w:rsidRPr="00A36AA9" w:rsidRDefault="00B94E9D" w:rsidP="00AD5BE0">
      <w:pPr>
        <w:pStyle w:val="NormalArial"/>
      </w:pPr>
    </w:p>
    <w:p w14:paraId="12922A8E" w14:textId="77777777" w:rsidR="00DF37F2" w:rsidRPr="00A36AA9" w:rsidRDefault="007E1F3C" w:rsidP="00DF37F2">
      <w:pPr>
        <w:pStyle w:val="Heading1"/>
        <w:spacing w:before="0" w:after="240" w:line="22" w:lineRule="atLeast"/>
        <w:rPr>
          <w:rFonts w:ascii="Arial" w:hAnsi="Arial" w:cs="Arial"/>
        </w:rPr>
      </w:pPr>
      <w:r w:rsidRPr="00A36AA9">
        <w:rPr>
          <w:rFonts w:ascii="Arial" w:hAnsi="Arial" w:cs="Arial"/>
        </w:rPr>
        <w:t>Material relied on</w:t>
      </w:r>
    </w:p>
    <w:p w14:paraId="12922A8F" w14:textId="77777777" w:rsidR="00DF37F2" w:rsidRPr="00A36AA9" w:rsidRDefault="007E1F3C" w:rsidP="00F87E39">
      <w:pPr>
        <w:pStyle w:val="NormalArial"/>
      </w:pPr>
      <w:r w:rsidRPr="00A36AA9">
        <w:t>The following information has been considered in preparing the performance report:</w:t>
      </w:r>
    </w:p>
    <w:p w14:paraId="12922A90" w14:textId="33F43281" w:rsidR="00DF37F2" w:rsidRPr="006A445B" w:rsidRDefault="007E1F3C" w:rsidP="006A445B">
      <w:pPr>
        <w:pStyle w:val="ListParagraph"/>
        <w:numPr>
          <w:ilvl w:val="0"/>
          <w:numId w:val="2"/>
        </w:numPr>
        <w:spacing w:line="22" w:lineRule="atLeast"/>
        <w:ind w:left="714" w:hanging="357"/>
        <w:contextualSpacing w:val="0"/>
        <w:rPr>
          <w:rFonts w:ascii="Arial" w:hAnsi="Arial" w:cs="Arial"/>
        </w:rPr>
      </w:pPr>
      <w:r w:rsidRPr="006A445B">
        <w:rPr>
          <w:rFonts w:ascii="Arial" w:hAnsi="Arial" w:cs="Arial"/>
        </w:rPr>
        <w:t>the assessment team’s report for the Quality Audit; the Quality Audit report was informed by a site assessment, observations at the service, review of documents and interviews with staff, consumers/representatives and others</w:t>
      </w:r>
    </w:p>
    <w:p w14:paraId="12922A91" w14:textId="7B438970" w:rsidR="00DF37F2" w:rsidRPr="006A445B" w:rsidRDefault="007E1F3C" w:rsidP="006A445B">
      <w:pPr>
        <w:pStyle w:val="ListParagraph"/>
        <w:numPr>
          <w:ilvl w:val="0"/>
          <w:numId w:val="2"/>
        </w:numPr>
        <w:spacing w:line="22" w:lineRule="atLeast"/>
        <w:ind w:left="714" w:hanging="357"/>
        <w:contextualSpacing w:val="0"/>
        <w:rPr>
          <w:rFonts w:ascii="Arial" w:hAnsi="Arial" w:cs="Arial"/>
        </w:rPr>
      </w:pPr>
      <w:r w:rsidRPr="006A445B">
        <w:rPr>
          <w:rFonts w:ascii="Arial" w:hAnsi="Arial" w:cs="Arial"/>
        </w:rPr>
        <w:t xml:space="preserve">the provider’s response to the assessment team’s report received </w:t>
      </w:r>
      <w:r w:rsidR="00B02727" w:rsidRPr="006A445B">
        <w:rPr>
          <w:rFonts w:ascii="Arial" w:hAnsi="Arial" w:cs="Arial"/>
        </w:rPr>
        <w:t>14 August 2023</w:t>
      </w:r>
      <w:r w:rsidR="00D73102" w:rsidRPr="006A445B">
        <w:rPr>
          <w:rFonts w:ascii="Arial" w:hAnsi="Arial" w:cs="Arial"/>
        </w:rPr>
        <w:t xml:space="preserve"> and </w:t>
      </w:r>
      <w:r w:rsidR="001B4FEA" w:rsidRPr="006A445B">
        <w:rPr>
          <w:rFonts w:ascii="Arial" w:hAnsi="Arial" w:cs="Arial"/>
        </w:rPr>
        <w:t>23 August 2023</w:t>
      </w:r>
    </w:p>
    <w:p w14:paraId="12922A95" w14:textId="77777777" w:rsidR="003B1763" w:rsidRPr="00D76BC8" w:rsidRDefault="007E1F3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2922A96" w14:textId="681F81F1" w:rsidR="003217D3" w:rsidRPr="00244176" w:rsidRDefault="007E1F3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52E03" w14:paraId="12922A99" w14:textId="77777777" w:rsidTr="00252E0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2922A97" w14:textId="77777777" w:rsidR="00FC045E" w:rsidRPr="00A36AA9" w:rsidRDefault="007E1F3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2922A98" w14:textId="0523B400" w:rsidR="00FC045E" w:rsidRPr="00A36AA9" w:rsidRDefault="00B94E9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3F0B">
                  <w:rPr>
                    <w:rFonts w:ascii="Arial" w:hAnsi="Arial" w:cs="Arial"/>
                  </w:rPr>
                  <w:t>Compliant</w:t>
                </w:r>
              </w:sdtContent>
            </w:sdt>
          </w:p>
        </w:tc>
      </w:tr>
      <w:tr w:rsidR="00252E03" w14:paraId="12922A9C" w14:textId="77777777" w:rsidTr="00252E0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922A9A" w14:textId="77777777" w:rsidR="00FC045E" w:rsidRPr="00A36AA9" w:rsidRDefault="007E1F3C"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2922A9B" w14:textId="029C3099" w:rsidR="00FC045E" w:rsidRPr="00A36AA9" w:rsidRDefault="00B94E9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3F0B">
                  <w:rPr>
                    <w:rFonts w:ascii="Arial" w:hAnsi="Arial" w:cs="Arial"/>
                    <w:b/>
                  </w:rPr>
                  <w:t>Non-compliant</w:t>
                </w:r>
              </w:sdtContent>
            </w:sdt>
            <w:r w:rsidR="007E1F3C" w:rsidRPr="00A36AA9">
              <w:rPr>
                <w:rFonts w:ascii="Arial" w:hAnsi="Arial" w:cs="Arial"/>
                <w:b/>
              </w:rPr>
              <w:t xml:space="preserve"> </w:t>
            </w:r>
          </w:p>
        </w:tc>
      </w:tr>
      <w:tr w:rsidR="00252E03" w14:paraId="12922A9F" w14:textId="77777777" w:rsidTr="00252E0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922A9D" w14:textId="77777777" w:rsidR="00FC045E" w:rsidRPr="00A36AA9" w:rsidRDefault="007E1F3C"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2922A9E" w14:textId="4719A484" w:rsidR="00FC045E" w:rsidRPr="00A36AA9" w:rsidRDefault="00B94E9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2AE1">
                  <w:rPr>
                    <w:rFonts w:ascii="Arial" w:hAnsi="Arial" w:cs="Arial"/>
                    <w:b/>
                  </w:rPr>
                  <w:t>Compliant</w:t>
                </w:r>
              </w:sdtContent>
            </w:sdt>
            <w:r w:rsidR="007E1F3C" w:rsidRPr="00A36AA9">
              <w:rPr>
                <w:rFonts w:ascii="Arial" w:hAnsi="Arial" w:cs="Arial"/>
                <w:b/>
              </w:rPr>
              <w:t xml:space="preserve"> </w:t>
            </w:r>
          </w:p>
        </w:tc>
      </w:tr>
      <w:tr w:rsidR="00252E03" w14:paraId="12922AA2" w14:textId="77777777" w:rsidTr="00252E0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922AA0" w14:textId="77777777" w:rsidR="00FC045E" w:rsidRPr="00A36AA9" w:rsidRDefault="007E1F3C"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2922AA1" w14:textId="5A9BA411" w:rsidR="00FC045E" w:rsidRPr="00A36AA9" w:rsidRDefault="00B94E9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3F0B">
                  <w:rPr>
                    <w:rFonts w:ascii="Arial" w:hAnsi="Arial" w:cs="Arial"/>
                    <w:b/>
                  </w:rPr>
                  <w:t>Compliant</w:t>
                </w:r>
              </w:sdtContent>
            </w:sdt>
            <w:r w:rsidR="007E1F3C" w:rsidRPr="00A36AA9">
              <w:rPr>
                <w:rFonts w:ascii="Arial" w:hAnsi="Arial" w:cs="Arial"/>
                <w:b/>
              </w:rPr>
              <w:t xml:space="preserve"> </w:t>
            </w:r>
          </w:p>
        </w:tc>
      </w:tr>
      <w:tr w:rsidR="00252E03" w14:paraId="12922AA5" w14:textId="77777777" w:rsidTr="00252E0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922AA3" w14:textId="77777777" w:rsidR="00FC045E" w:rsidRPr="00A36AA9" w:rsidRDefault="007E1F3C"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2922AA4" w14:textId="3E5BB688" w:rsidR="00FC045E" w:rsidRPr="00A36AA9" w:rsidRDefault="007747D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applicable </w:t>
            </w:r>
          </w:p>
        </w:tc>
      </w:tr>
      <w:tr w:rsidR="00252E03" w14:paraId="12922AA8" w14:textId="77777777" w:rsidTr="00252E0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922AA6" w14:textId="77777777" w:rsidR="00FC045E" w:rsidRPr="00A36AA9" w:rsidRDefault="007E1F3C"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2922AA7" w14:textId="5EF49FB0" w:rsidR="00FC045E" w:rsidRPr="00A36AA9" w:rsidRDefault="00B94E9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3F0B">
                  <w:rPr>
                    <w:rFonts w:ascii="Arial" w:hAnsi="Arial" w:cs="Arial"/>
                    <w:b/>
                  </w:rPr>
                  <w:t>Compliant</w:t>
                </w:r>
              </w:sdtContent>
            </w:sdt>
            <w:r w:rsidR="007E1F3C" w:rsidRPr="00A36AA9">
              <w:rPr>
                <w:rFonts w:ascii="Arial" w:hAnsi="Arial" w:cs="Arial"/>
                <w:b/>
              </w:rPr>
              <w:t xml:space="preserve"> </w:t>
            </w:r>
          </w:p>
        </w:tc>
      </w:tr>
      <w:tr w:rsidR="00252E03" w14:paraId="12922AAB" w14:textId="77777777" w:rsidTr="00252E0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922AA9" w14:textId="77777777" w:rsidR="00FC045E" w:rsidRPr="00A36AA9" w:rsidRDefault="007E1F3C"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2922AAA" w14:textId="13263209" w:rsidR="00FC045E" w:rsidRPr="00A36AA9" w:rsidRDefault="00B94E9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3F0B">
                  <w:rPr>
                    <w:rFonts w:ascii="Arial" w:hAnsi="Arial" w:cs="Arial"/>
                    <w:b/>
                  </w:rPr>
                  <w:t>Non-compliant</w:t>
                </w:r>
              </w:sdtContent>
            </w:sdt>
            <w:r w:rsidR="007E1F3C" w:rsidRPr="00A36AA9">
              <w:rPr>
                <w:rFonts w:ascii="Arial" w:hAnsi="Arial" w:cs="Arial"/>
                <w:b/>
              </w:rPr>
              <w:t xml:space="preserve"> </w:t>
            </w:r>
          </w:p>
        </w:tc>
      </w:tr>
      <w:tr w:rsidR="00252E03" w14:paraId="12922AAE" w14:textId="77777777" w:rsidTr="00252E0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922AAC" w14:textId="77777777" w:rsidR="00FC045E" w:rsidRPr="00A36AA9" w:rsidRDefault="007E1F3C"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2922AAD" w14:textId="1303A03F" w:rsidR="00FC045E" w:rsidRPr="00A36AA9" w:rsidRDefault="00B94E9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3F0B">
                  <w:rPr>
                    <w:rFonts w:ascii="Arial" w:hAnsi="Arial" w:cs="Arial"/>
                    <w:b/>
                  </w:rPr>
                  <w:t>Non-compliant</w:t>
                </w:r>
              </w:sdtContent>
            </w:sdt>
            <w:r w:rsidR="007E1F3C" w:rsidRPr="00A36AA9">
              <w:rPr>
                <w:rFonts w:ascii="Arial" w:hAnsi="Arial" w:cs="Arial"/>
                <w:b/>
              </w:rPr>
              <w:t xml:space="preserve"> </w:t>
            </w:r>
          </w:p>
        </w:tc>
      </w:tr>
    </w:tbl>
    <w:p w14:paraId="12922AC8" w14:textId="77777777" w:rsidR="00FC045E" w:rsidRPr="00A36AA9" w:rsidRDefault="007E1F3C" w:rsidP="00F87E39">
      <w:pPr>
        <w:pStyle w:val="NormalArial"/>
        <w:spacing w:before="120"/>
      </w:pPr>
      <w:r w:rsidRPr="00A36AA9">
        <w:t>A detailed assessment is provided later in this report for each assessed Standard.</w:t>
      </w:r>
    </w:p>
    <w:p w14:paraId="12922AC9" w14:textId="77777777" w:rsidR="00FC045E" w:rsidRPr="00A36AA9" w:rsidRDefault="007E1F3C" w:rsidP="00FC045E">
      <w:pPr>
        <w:pStyle w:val="Heading1"/>
        <w:spacing w:before="0" w:after="240" w:line="22" w:lineRule="atLeast"/>
        <w:rPr>
          <w:rFonts w:ascii="Arial" w:hAnsi="Arial" w:cs="Arial"/>
        </w:rPr>
      </w:pPr>
      <w:r w:rsidRPr="00A36AA9">
        <w:rPr>
          <w:rFonts w:ascii="Arial" w:hAnsi="Arial" w:cs="Arial"/>
        </w:rPr>
        <w:t>Areas for improvement</w:t>
      </w:r>
    </w:p>
    <w:p w14:paraId="12922ACD" w14:textId="77777777" w:rsidR="00FC045E" w:rsidRPr="00A36AA9" w:rsidRDefault="007E1F3C" w:rsidP="00F87E39">
      <w:pPr>
        <w:pStyle w:val="NormalArial"/>
      </w:pPr>
      <w:r w:rsidRPr="00A36AA9">
        <w:t xml:space="preserve">Areas have been identified in which </w:t>
      </w:r>
      <w:r w:rsidRPr="009C527D">
        <w:rPr>
          <w:bCs/>
        </w:rPr>
        <w:t>improvements must be made to ensure compliance with the Quality Standards</w:t>
      </w:r>
      <w:r w:rsidRPr="00A36AA9">
        <w:t>. This is based on non-compliance with the Quality Standards as described in this performance report.</w:t>
      </w:r>
    </w:p>
    <w:p w14:paraId="79BAF9C1" w14:textId="3196B852" w:rsidR="006B4292" w:rsidRPr="006A445B" w:rsidRDefault="006B4292" w:rsidP="006A445B">
      <w:pPr>
        <w:pStyle w:val="ListBullet"/>
        <w:spacing w:before="0" w:after="120" w:line="22" w:lineRule="atLeast"/>
        <w:ind w:left="714" w:hanging="357"/>
        <w:rPr>
          <w:rFonts w:ascii="Arial" w:hAnsi="Arial" w:cs="Arial"/>
        </w:rPr>
      </w:pPr>
      <w:r w:rsidRPr="006A445B">
        <w:rPr>
          <w:rFonts w:ascii="Arial" w:hAnsi="Arial" w:cs="Arial"/>
        </w:rPr>
        <w:t>Demonstrate a comprehensive assessment occurs when the consumer joins the service covering all aspects of their health and wellbeing.</w:t>
      </w:r>
    </w:p>
    <w:p w14:paraId="6FE10E3E" w14:textId="65363AFE" w:rsidR="00B45038" w:rsidRPr="006A445B" w:rsidRDefault="00B45038" w:rsidP="006A445B">
      <w:pPr>
        <w:pStyle w:val="ListBullet"/>
        <w:spacing w:before="0" w:after="120" w:line="22" w:lineRule="atLeast"/>
        <w:ind w:left="714" w:hanging="357"/>
        <w:rPr>
          <w:rFonts w:ascii="Arial" w:hAnsi="Arial" w:cs="Arial"/>
        </w:rPr>
      </w:pPr>
      <w:r w:rsidRPr="006A445B">
        <w:rPr>
          <w:rFonts w:ascii="Arial" w:hAnsi="Arial" w:cs="Arial"/>
        </w:rPr>
        <w:t>Demonstrate the use of validated, evidence-based clinical assessment tools</w:t>
      </w:r>
      <w:r w:rsidR="00411CF9" w:rsidRPr="006A445B">
        <w:rPr>
          <w:rFonts w:ascii="Arial" w:hAnsi="Arial" w:cs="Arial"/>
        </w:rPr>
        <w:t xml:space="preserve"> and ensure the outcomes of </w:t>
      </w:r>
      <w:r w:rsidR="00A3159B" w:rsidRPr="006A445B">
        <w:rPr>
          <w:rFonts w:ascii="Arial" w:hAnsi="Arial" w:cs="Arial"/>
        </w:rPr>
        <w:t xml:space="preserve">assessments </w:t>
      </w:r>
      <w:r w:rsidRPr="006A445B">
        <w:rPr>
          <w:rFonts w:ascii="Arial" w:hAnsi="Arial" w:cs="Arial"/>
        </w:rPr>
        <w:t xml:space="preserve">inform </w:t>
      </w:r>
      <w:r w:rsidR="006D3EDB" w:rsidRPr="006A445B">
        <w:rPr>
          <w:rFonts w:ascii="Arial" w:hAnsi="Arial" w:cs="Arial"/>
        </w:rPr>
        <w:t>care planning</w:t>
      </w:r>
      <w:r w:rsidR="00411CF9" w:rsidRPr="006A445B">
        <w:rPr>
          <w:rFonts w:ascii="Arial" w:hAnsi="Arial" w:cs="Arial"/>
        </w:rPr>
        <w:t xml:space="preserve"> strategies. </w:t>
      </w:r>
    </w:p>
    <w:p w14:paraId="2352B6A9" w14:textId="70731853" w:rsidR="00B45038" w:rsidRPr="006A445B" w:rsidRDefault="00B45038" w:rsidP="006A445B">
      <w:pPr>
        <w:pStyle w:val="ListBullet"/>
        <w:spacing w:before="0" w:after="120" w:line="22" w:lineRule="atLeast"/>
        <w:ind w:left="714" w:hanging="357"/>
        <w:rPr>
          <w:rFonts w:ascii="Arial" w:hAnsi="Arial" w:cs="Arial"/>
        </w:rPr>
      </w:pPr>
      <w:r w:rsidRPr="006A445B">
        <w:rPr>
          <w:rFonts w:ascii="Arial" w:hAnsi="Arial" w:cs="Arial"/>
        </w:rPr>
        <w:t xml:space="preserve">Ensure appropriately qualified </w:t>
      </w:r>
      <w:r w:rsidR="00E925DE" w:rsidRPr="006A445B">
        <w:rPr>
          <w:rFonts w:ascii="Arial" w:hAnsi="Arial" w:cs="Arial"/>
        </w:rPr>
        <w:t>employees</w:t>
      </w:r>
      <w:r w:rsidRPr="006A445B">
        <w:rPr>
          <w:rFonts w:ascii="Arial" w:hAnsi="Arial" w:cs="Arial"/>
        </w:rPr>
        <w:t xml:space="preserve"> deliver personal care</w:t>
      </w:r>
      <w:r w:rsidR="00A3159B" w:rsidRPr="006A445B">
        <w:rPr>
          <w:rFonts w:ascii="Arial" w:hAnsi="Arial" w:cs="Arial"/>
        </w:rPr>
        <w:t xml:space="preserve"> and undertake care coordination roles.</w:t>
      </w:r>
    </w:p>
    <w:p w14:paraId="6AE61BF4" w14:textId="0E6729DF" w:rsidR="00411CF9" w:rsidRPr="006A445B" w:rsidRDefault="00411CF9" w:rsidP="006A445B">
      <w:pPr>
        <w:pStyle w:val="ListBullet"/>
        <w:spacing w:before="0" w:after="120" w:line="22" w:lineRule="atLeast"/>
        <w:ind w:left="714" w:hanging="357"/>
        <w:rPr>
          <w:rFonts w:ascii="Arial" w:hAnsi="Arial" w:cs="Arial"/>
        </w:rPr>
      </w:pPr>
      <w:r w:rsidRPr="006A445B">
        <w:rPr>
          <w:rFonts w:ascii="Arial" w:hAnsi="Arial" w:cs="Arial"/>
        </w:rPr>
        <w:t xml:space="preserve">Ensure the service’s quality management system / audit processes support the governing body to have relevant information on risk to inform their decisions. </w:t>
      </w:r>
    </w:p>
    <w:p w14:paraId="12922AD0" w14:textId="6877B97F" w:rsidR="00FC045E" w:rsidRPr="00A36AA9" w:rsidRDefault="007E1F3C" w:rsidP="00F87E39">
      <w:pPr>
        <w:pStyle w:val="NormalArial"/>
      </w:pPr>
      <w:r w:rsidRPr="00A36AA9">
        <w:br w:type="page"/>
      </w:r>
    </w:p>
    <w:p w14:paraId="12922AD1" w14:textId="77777777" w:rsidR="003217D3" w:rsidRDefault="007E1F3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5954"/>
        <w:gridCol w:w="1984"/>
      </w:tblGrid>
      <w:tr w:rsidR="00B13B69" w14:paraId="12922AD5" w14:textId="77777777" w:rsidTr="00B13B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12922AD2" w14:textId="77777777" w:rsidR="00B13B69" w:rsidRPr="003217D3" w:rsidRDefault="00B13B69"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4" w:type="dxa"/>
          </w:tcPr>
          <w:p w14:paraId="12922AD3" w14:textId="6C2B4E5A" w:rsidR="00B13B69" w:rsidRPr="003217D3" w:rsidRDefault="00B13B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13B69" w14:paraId="12922ADA" w14:textId="77777777" w:rsidTr="009C527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AD6" w14:textId="77777777" w:rsidR="00B13B69" w:rsidRPr="00244176" w:rsidRDefault="00B13B69"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954" w:type="dxa"/>
            <w:shd w:val="clear" w:color="auto" w:fill="auto"/>
            <w:vAlign w:val="top"/>
          </w:tcPr>
          <w:p w14:paraId="12922AD7" w14:textId="77777777" w:rsidR="00B13B69" w:rsidRPr="00244176" w:rsidRDefault="00B13B6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vAlign w:val="top"/>
          </w:tcPr>
          <w:p w14:paraId="12922AD8" w14:textId="3B560FF0" w:rsidR="00B13B69" w:rsidRPr="00CC646C" w:rsidRDefault="00B94E9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61BE9FE7BFB04C56BE86A4E32AD95F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3B69">
                  <w:rPr>
                    <w:rFonts w:ascii="Arial" w:hAnsi="Arial" w:cs="Arial"/>
                    <w:color w:val="auto"/>
                  </w:rPr>
                  <w:t>Compliant</w:t>
                </w:r>
              </w:sdtContent>
            </w:sdt>
            <w:r w:rsidR="00B13B69" w:rsidRPr="00CC646C">
              <w:rPr>
                <w:rFonts w:ascii="Arial" w:hAnsi="Arial" w:cs="Arial"/>
                <w:color w:val="auto"/>
              </w:rPr>
              <w:t xml:space="preserve"> </w:t>
            </w:r>
          </w:p>
        </w:tc>
      </w:tr>
      <w:tr w:rsidR="00B13B69" w14:paraId="12922ADF" w14:textId="77777777" w:rsidTr="009C5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ADB"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954" w:type="dxa"/>
            <w:shd w:val="clear" w:color="auto" w:fill="auto"/>
            <w:vAlign w:val="top"/>
          </w:tcPr>
          <w:p w14:paraId="12922ADC" w14:textId="77777777" w:rsidR="00B13B69" w:rsidRPr="00244176" w:rsidRDefault="00B13B69"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vAlign w:val="top"/>
          </w:tcPr>
          <w:p w14:paraId="12922ADD" w14:textId="1307060A" w:rsidR="00B13B69" w:rsidRPr="00CC646C" w:rsidRDefault="00B94E9D"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29943899"/>
                <w:placeholder>
                  <w:docPart w:val="D1A5C4B2253548A686830C1E32EB64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3B69" w:rsidRPr="0032383E">
                  <w:rPr>
                    <w:rFonts w:ascii="Arial" w:hAnsi="Arial" w:cs="Arial"/>
                    <w:color w:val="auto"/>
                  </w:rPr>
                  <w:t>Compliant</w:t>
                </w:r>
              </w:sdtContent>
            </w:sdt>
            <w:r w:rsidR="00B13B69" w:rsidRPr="0032383E">
              <w:rPr>
                <w:rFonts w:ascii="Arial" w:hAnsi="Arial" w:cs="Arial"/>
                <w:color w:val="auto"/>
              </w:rPr>
              <w:t xml:space="preserve"> </w:t>
            </w:r>
          </w:p>
        </w:tc>
      </w:tr>
      <w:tr w:rsidR="00B13B69" w14:paraId="12922AE8" w14:textId="77777777" w:rsidTr="009C527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AE0"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954" w:type="dxa"/>
            <w:shd w:val="clear" w:color="auto" w:fill="auto"/>
            <w:vAlign w:val="top"/>
          </w:tcPr>
          <w:p w14:paraId="12922AE1" w14:textId="77777777" w:rsidR="00B13B69" w:rsidRPr="00244176" w:rsidRDefault="00B13B69"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2922AE2" w14:textId="77777777" w:rsidR="00B13B69" w:rsidRPr="00244176" w:rsidRDefault="00B13B69" w:rsidP="00B13B69">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2922AE3" w14:textId="77777777" w:rsidR="00B13B69" w:rsidRPr="00244176" w:rsidRDefault="00B13B69" w:rsidP="00B13B6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2922AE4" w14:textId="77777777" w:rsidR="00B13B69" w:rsidRPr="00244176" w:rsidRDefault="00B13B69" w:rsidP="00B13B6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2922AE5" w14:textId="77777777" w:rsidR="00B13B69" w:rsidRPr="00244176" w:rsidRDefault="00B13B69" w:rsidP="00B13B6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vAlign w:val="top"/>
          </w:tcPr>
          <w:p w14:paraId="12922AE6" w14:textId="3CC886FC" w:rsidR="00B13B69" w:rsidRPr="00CC646C" w:rsidRDefault="00B94E9D"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75748031"/>
                <w:placeholder>
                  <w:docPart w:val="F6DF560B5E9345ADA9BEE37121AFF3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3B69" w:rsidRPr="0032383E">
                  <w:rPr>
                    <w:rFonts w:ascii="Arial" w:hAnsi="Arial" w:cs="Arial"/>
                    <w:color w:val="auto"/>
                  </w:rPr>
                  <w:t>Compliant</w:t>
                </w:r>
              </w:sdtContent>
            </w:sdt>
            <w:r w:rsidR="00B13B69" w:rsidRPr="0032383E">
              <w:rPr>
                <w:rFonts w:ascii="Arial" w:hAnsi="Arial" w:cs="Arial"/>
                <w:color w:val="auto"/>
              </w:rPr>
              <w:t xml:space="preserve"> </w:t>
            </w:r>
          </w:p>
        </w:tc>
      </w:tr>
      <w:tr w:rsidR="00B13B69" w14:paraId="12922AED" w14:textId="77777777" w:rsidTr="009C5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AE9"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954" w:type="dxa"/>
            <w:shd w:val="clear" w:color="auto" w:fill="auto"/>
            <w:vAlign w:val="top"/>
          </w:tcPr>
          <w:p w14:paraId="12922AEA" w14:textId="77777777" w:rsidR="00B13B69" w:rsidRPr="00244176" w:rsidRDefault="00B13B69"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vAlign w:val="top"/>
          </w:tcPr>
          <w:p w14:paraId="12922AEB" w14:textId="36C0A96A" w:rsidR="00B13B69" w:rsidRPr="00CC646C" w:rsidRDefault="00B94E9D"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0881078"/>
                <w:placeholder>
                  <w:docPart w:val="286818F94D3C4C109DB53489670F72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3B69" w:rsidRPr="0032383E">
                  <w:rPr>
                    <w:rFonts w:ascii="Arial" w:hAnsi="Arial" w:cs="Arial"/>
                    <w:color w:val="auto"/>
                  </w:rPr>
                  <w:t>Compliant</w:t>
                </w:r>
              </w:sdtContent>
            </w:sdt>
            <w:r w:rsidR="00B13B69" w:rsidRPr="0032383E">
              <w:rPr>
                <w:rFonts w:ascii="Arial" w:hAnsi="Arial" w:cs="Arial"/>
                <w:color w:val="auto"/>
              </w:rPr>
              <w:t xml:space="preserve"> </w:t>
            </w:r>
          </w:p>
        </w:tc>
      </w:tr>
      <w:tr w:rsidR="00B13B69" w14:paraId="12922AF2" w14:textId="77777777" w:rsidTr="009C527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AEE"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954" w:type="dxa"/>
            <w:shd w:val="clear" w:color="auto" w:fill="auto"/>
            <w:vAlign w:val="top"/>
          </w:tcPr>
          <w:p w14:paraId="12922AEF" w14:textId="77777777" w:rsidR="00B13B69" w:rsidRPr="00244176" w:rsidRDefault="00B13B69"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12922AF0" w14:textId="77819887" w:rsidR="00B13B69" w:rsidRPr="00CC646C" w:rsidRDefault="00B94E9D"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9599363"/>
                <w:placeholder>
                  <w:docPart w:val="E63A4FCE4D3948B4BCAC82F8208865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3B69" w:rsidRPr="0032383E">
                  <w:rPr>
                    <w:rFonts w:ascii="Arial" w:hAnsi="Arial" w:cs="Arial"/>
                    <w:color w:val="auto"/>
                  </w:rPr>
                  <w:t>Compliant</w:t>
                </w:r>
              </w:sdtContent>
            </w:sdt>
            <w:r w:rsidR="00B13B69" w:rsidRPr="0032383E">
              <w:rPr>
                <w:rFonts w:ascii="Arial" w:hAnsi="Arial" w:cs="Arial"/>
                <w:color w:val="auto"/>
              </w:rPr>
              <w:t xml:space="preserve"> </w:t>
            </w:r>
          </w:p>
        </w:tc>
      </w:tr>
      <w:tr w:rsidR="00B13B69" w14:paraId="12922AF7" w14:textId="77777777" w:rsidTr="009C5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AF3"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954" w:type="dxa"/>
            <w:shd w:val="clear" w:color="auto" w:fill="auto"/>
            <w:vAlign w:val="top"/>
          </w:tcPr>
          <w:p w14:paraId="12922AF4" w14:textId="77777777" w:rsidR="00B13B69" w:rsidRPr="00244176" w:rsidRDefault="00B13B69"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vAlign w:val="top"/>
          </w:tcPr>
          <w:p w14:paraId="12922AF5" w14:textId="435657B5" w:rsidR="00B13B69" w:rsidRPr="00CC646C" w:rsidRDefault="00B94E9D"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33590222"/>
                <w:placeholder>
                  <w:docPart w:val="74D30CF2BF694E43982E33698FE09D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3B69" w:rsidRPr="0032383E">
                  <w:rPr>
                    <w:rFonts w:ascii="Arial" w:hAnsi="Arial" w:cs="Arial"/>
                    <w:color w:val="auto"/>
                  </w:rPr>
                  <w:t>Compliant</w:t>
                </w:r>
              </w:sdtContent>
            </w:sdt>
            <w:r w:rsidR="00B13B69" w:rsidRPr="0032383E">
              <w:rPr>
                <w:rFonts w:ascii="Arial" w:hAnsi="Arial" w:cs="Arial"/>
                <w:color w:val="auto"/>
              </w:rPr>
              <w:t xml:space="preserve"> </w:t>
            </w:r>
          </w:p>
        </w:tc>
      </w:tr>
    </w:tbl>
    <w:p w14:paraId="12922AF8" w14:textId="77777777" w:rsidR="00A63FCF" w:rsidRDefault="007E1F3C" w:rsidP="007B3959">
      <w:pPr>
        <w:pStyle w:val="Heading20"/>
      </w:pPr>
      <w:r w:rsidRPr="00A36AA9">
        <w:t>Findings</w:t>
      </w:r>
    </w:p>
    <w:p w14:paraId="3622EBE0" w14:textId="77777777" w:rsidR="00E47045" w:rsidRPr="005E09F2" w:rsidRDefault="00E47045" w:rsidP="00E47045">
      <w:pPr>
        <w:pStyle w:val="NormalArial"/>
      </w:pPr>
      <w:r>
        <w:t>I am satisfied, based on the Assessment Team’s report that the service complies with this Standard. The compliance decision I have made for each Requirement is recorded in the table above.</w:t>
      </w:r>
    </w:p>
    <w:p w14:paraId="304CEA27" w14:textId="3B81D711" w:rsidR="00164CD4" w:rsidRPr="007E77F3" w:rsidRDefault="00164CD4" w:rsidP="007E77F3">
      <w:pPr>
        <w:pStyle w:val="NormalArial"/>
      </w:pPr>
      <w:r w:rsidRPr="007E77F3">
        <w:t xml:space="preserve">Consumers/representatives provided positive feedback about staff, saying they are kind and gentle, and take care to be respectful. They advised staff take care to understand their background and pay attention to their personal circumstances and preferences. They said staff make them feel valued, and they are comfortable to discuss their personal information and individual needs or requests with staff. </w:t>
      </w:r>
    </w:p>
    <w:p w14:paraId="3D447C4E" w14:textId="31EE97CE" w:rsidR="007E77F3" w:rsidRPr="007E77F3" w:rsidRDefault="00BC4705" w:rsidP="007E77F3">
      <w:pPr>
        <w:pStyle w:val="NormalArial"/>
      </w:pPr>
      <w:r w:rsidRPr="007E77F3">
        <w:t xml:space="preserve">Management and staff </w:t>
      </w:r>
      <w:r w:rsidR="005A5EDC">
        <w:t>gave</w:t>
      </w:r>
      <w:r w:rsidRPr="007E77F3">
        <w:t xml:space="preserve"> examples of how services are delivered to meet the needs and preferences of individuals</w:t>
      </w:r>
      <w:r w:rsidR="005A5EDC">
        <w:t xml:space="preserve"> and</w:t>
      </w:r>
      <w:r w:rsidRPr="007E77F3">
        <w:t xml:space="preserve"> to ensure inclusive care and support. Staff advised as part of the assessment process information is captured for consumers including any specific cultural requirements. Documentation reviewed evidenced the consumer’s history is detailed from My Aged Care (MAC) support plans and discussion</w:t>
      </w:r>
      <w:r w:rsidR="005A5EDC">
        <w:t>s</w:t>
      </w:r>
      <w:r w:rsidRPr="007E77F3">
        <w:t xml:space="preserve"> with the consumer/representative.</w:t>
      </w:r>
      <w:r w:rsidR="007E77F3" w:rsidRPr="007E77F3">
        <w:t xml:space="preserve"> </w:t>
      </w:r>
    </w:p>
    <w:p w14:paraId="4FF293D8" w14:textId="74C9888E" w:rsidR="007E77F3" w:rsidRPr="007E77F3" w:rsidRDefault="005A5EDC" w:rsidP="007E77F3">
      <w:pPr>
        <w:pStyle w:val="NormalArial"/>
      </w:pPr>
      <w:r>
        <w:t>Consumers</w:t>
      </w:r>
      <w:r w:rsidR="007E77F3" w:rsidRPr="007E77F3">
        <w:t xml:space="preserve"> advised the service makes it easy for them to be involved in exercising choice and to involve the people important to them</w:t>
      </w:r>
      <w:r>
        <w:t xml:space="preserve"> in any aspect of the care</w:t>
      </w:r>
      <w:r w:rsidR="007E77F3" w:rsidRPr="007E77F3">
        <w:t xml:space="preserve">. They said they can speak with staff and/or management at any time to make </w:t>
      </w:r>
      <w:r>
        <w:t xml:space="preserve">change </w:t>
      </w:r>
      <w:r w:rsidR="007E77F3" w:rsidRPr="007E77F3">
        <w:t xml:space="preserve">requests and these are acted on </w:t>
      </w:r>
      <w:r w:rsidR="007E77F3" w:rsidRPr="007E77F3">
        <w:lastRenderedPageBreak/>
        <w:t xml:space="preserve">promptly. </w:t>
      </w:r>
      <w:r w:rsidR="005623D2">
        <w:t xml:space="preserve">Consumers gave various examples of the service supporting </w:t>
      </w:r>
      <w:r w:rsidR="005402F9">
        <w:t xml:space="preserve">them to </w:t>
      </w:r>
      <w:r w:rsidR="000A2469">
        <w:t>live the life they wish.</w:t>
      </w:r>
      <w:r w:rsidR="005402F9">
        <w:t xml:space="preserve"> </w:t>
      </w:r>
    </w:p>
    <w:p w14:paraId="59CD33E6" w14:textId="2B2B2819" w:rsidR="00164CD4" w:rsidRDefault="0059034D" w:rsidP="007E77F3">
      <w:pPr>
        <w:pStyle w:val="NormalArial"/>
        <w:rPr>
          <w:rFonts w:eastAsia="Arial"/>
          <w:color w:val="auto"/>
        </w:rPr>
      </w:pPr>
      <w:r w:rsidRPr="5902207F">
        <w:rPr>
          <w:rFonts w:eastAsia="Arial"/>
          <w:color w:val="auto"/>
        </w:rPr>
        <w:t>Management</w:t>
      </w:r>
      <w:r w:rsidRPr="006260E0">
        <w:rPr>
          <w:rFonts w:eastAsia="Arial"/>
          <w:color w:val="auto"/>
        </w:rPr>
        <w:t xml:space="preserve"> and </w:t>
      </w:r>
      <w:r w:rsidRPr="63586641">
        <w:rPr>
          <w:rFonts w:eastAsia="Arial"/>
          <w:color w:val="auto"/>
        </w:rPr>
        <w:t>staff</w:t>
      </w:r>
      <w:r w:rsidRPr="006260E0">
        <w:rPr>
          <w:rFonts w:eastAsia="Arial"/>
          <w:color w:val="auto"/>
        </w:rPr>
        <w:t xml:space="preserve"> spoke of steps they take to support consumers to live a life of their choosing. Management advised they encourage consumers who may be feeling anxious to have care staff in their homes and engage with the service at their own pace to the extent they feel comfortable. Staff described how they assist consumers with mobility aids to access transport vehicles and </w:t>
      </w:r>
      <w:r w:rsidR="00BC0215">
        <w:rPr>
          <w:rFonts w:eastAsia="Arial"/>
          <w:color w:val="auto"/>
        </w:rPr>
        <w:t xml:space="preserve">how they </w:t>
      </w:r>
      <w:r w:rsidRPr="006260E0">
        <w:rPr>
          <w:rFonts w:eastAsia="Arial"/>
          <w:color w:val="auto"/>
        </w:rPr>
        <w:t>supervise the consumer when mobilising. Management advised if they believed a consumer was taking a risk this would be discussed with the consumer and the family to ensure the safety and wellbeing of the consumer.</w:t>
      </w:r>
      <w:r>
        <w:rPr>
          <w:rFonts w:eastAsia="Arial"/>
          <w:color w:val="auto"/>
        </w:rPr>
        <w:t xml:space="preserve"> </w:t>
      </w:r>
      <w:r w:rsidRPr="00342B32">
        <w:rPr>
          <w:rFonts w:eastAsia="Arial"/>
          <w:color w:val="auto"/>
        </w:rPr>
        <w:t>The service has policies and procedures for dignity of risk to identify and assess risks consumer’s wish to take.</w:t>
      </w:r>
    </w:p>
    <w:p w14:paraId="39890ABD" w14:textId="00643428" w:rsidR="0059034D" w:rsidRDefault="00AE76A1" w:rsidP="007E77F3">
      <w:pPr>
        <w:pStyle w:val="NormalArial"/>
        <w:rPr>
          <w:rFonts w:eastAsia="Arial"/>
        </w:rPr>
      </w:pPr>
      <w:r w:rsidRPr="60B6422B">
        <w:rPr>
          <w:rFonts w:eastAsia="Arial"/>
        </w:rPr>
        <w:t xml:space="preserve">Information is available in both Italian and English depending on their preference. Consumers said they </w:t>
      </w:r>
      <w:bookmarkStart w:id="2" w:name="_Int_WPlYgrqS"/>
      <w:r w:rsidRPr="60B6422B">
        <w:rPr>
          <w:rFonts w:eastAsia="Arial"/>
        </w:rPr>
        <w:t>generally receive</w:t>
      </w:r>
      <w:bookmarkEnd w:id="2"/>
      <w:r w:rsidRPr="60B6422B">
        <w:rPr>
          <w:rFonts w:eastAsia="Arial"/>
        </w:rPr>
        <w:t xml:space="preserve"> communication from the service in a timely manner and in a way they can understand.</w:t>
      </w:r>
    </w:p>
    <w:p w14:paraId="177B07C5" w14:textId="65E5DB92" w:rsidR="00FA49A6" w:rsidRPr="007E77F3" w:rsidRDefault="00FA49A6" w:rsidP="007E77F3">
      <w:pPr>
        <w:pStyle w:val="NormalArial"/>
      </w:pPr>
      <w:r w:rsidRPr="60B6422B">
        <w:rPr>
          <w:rFonts w:eastAsia="Arial"/>
        </w:rPr>
        <w:t>The service was able to demonstrate consumers privacy is respected and their personal information is kept confidential. Staff demonstrated an understanding of the need to observe consumer privacy and confidentiality.</w:t>
      </w:r>
    </w:p>
    <w:p w14:paraId="06FA449A" w14:textId="46C3FFE5" w:rsidR="00FA49A6" w:rsidRDefault="00FA49A6" w:rsidP="00FA49A6">
      <w:pPr>
        <w:pStyle w:val="NormalArial"/>
      </w:pPr>
      <w:r w:rsidRPr="001219E4">
        <w:t xml:space="preserve">Based on the information summarised above, I find the approved provider </w:t>
      </w:r>
      <w:r>
        <w:t>complies</w:t>
      </w:r>
      <w:r w:rsidRPr="001219E4">
        <w:t xml:space="preserve"> with </w:t>
      </w:r>
      <w:r>
        <w:t>all</w:t>
      </w:r>
      <w:r w:rsidRPr="001219E4">
        <w:t xml:space="preserve"> Requirement</w:t>
      </w:r>
      <w:r>
        <w:t>s in this Standard.</w:t>
      </w:r>
    </w:p>
    <w:p w14:paraId="0D3B5FBB" w14:textId="10E53096" w:rsidR="00B13B69" w:rsidRDefault="00B13B69">
      <w:pPr>
        <w:spacing w:after="160" w:line="259" w:lineRule="auto"/>
        <w:rPr>
          <w:rFonts w:ascii="Arial" w:eastAsiaTheme="majorEastAsia" w:hAnsi="Arial" w:cs="Arial"/>
          <w:b/>
          <w:bCs/>
          <w:sz w:val="30"/>
          <w:szCs w:val="28"/>
        </w:rPr>
      </w:pPr>
      <w:r>
        <w:rPr>
          <w:rFonts w:ascii="Arial" w:hAnsi="Arial" w:cs="Arial"/>
        </w:rPr>
        <w:br w:type="page"/>
      </w:r>
    </w:p>
    <w:p w14:paraId="12922AFA" w14:textId="32D0BEFB" w:rsidR="003217D3" w:rsidRDefault="007E1F3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5954"/>
        <w:gridCol w:w="1984"/>
      </w:tblGrid>
      <w:tr w:rsidR="00B13B69" w14:paraId="12922AFE" w14:textId="77777777" w:rsidTr="00B13B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12922AFB" w14:textId="77777777" w:rsidR="00B13B69" w:rsidRPr="003217D3" w:rsidRDefault="00B13B69" w:rsidP="001F455A">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12922AFC" w14:textId="113AABFE" w:rsidR="00B13B69" w:rsidRPr="003217D3" w:rsidRDefault="00B13B6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13B69" w14:paraId="12922B03" w14:textId="77777777" w:rsidTr="009C527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AFF"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954" w:type="dxa"/>
            <w:shd w:val="clear" w:color="auto" w:fill="auto"/>
            <w:vAlign w:val="top"/>
          </w:tcPr>
          <w:p w14:paraId="12922B00" w14:textId="77777777" w:rsidR="00B13B69" w:rsidRPr="00244176" w:rsidRDefault="00B13B69"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vAlign w:val="top"/>
          </w:tcPr>
          <w:p w14:paraId="12922B01" w14:textId="33259596" w:rsidR="00B13B69" w:rsidRPr="00CC646C" w:rsidRDefault="00B94E9D"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1360227"/>
                <w:placeholder>
                  <w:docPart w:val="401BB34ADB624E8F9633444C9FBB9E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6988">
                  <w:rPr>
                    <w:rFonts w:ascii="Arial" w:hAnsi="Arial" w:cs="Arial"/>
                    <w:color w:val="auto"/>
                  </w:rPr>
                  <w:t>Non-compliant</w:t>
                </w:r>
              </w:sdtContent>
            </w:sdt>
            <w:r w:rsidR="00B13B69" w:rsidRPr="009A5EA5">
              <w:rPr>
                <w:rFonts w:ascii="Arial" w:hAnsi="Arial" w:cs="Arial"/>
                <w:color w:val="auto"/>
              </w:rPr>
              <w:t xml:space="preserve"> </w:t>
            </w:r>
          </w:p>
        </w:tc>
      </w:tr>
      <w:tr w:rsidR="00B13B69" w14:paraId="12922B08" w14:textId="77777777" w:rsidTr="009C5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B04"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954" w:type="dxa"/>
            <w:shd w:val="clear" w:color="auto" w:fill="auto"/>
            <w:vAlign w:val="top"/>
          </w:tcPr>
          <w:p w14:paraId="12922B05" w14:textId="77777777" w:rsidR="00B13B69" w:rsidRPr="00244176" w:rsidRDefault="00B13B69"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vAlign w:val="top"/>
          </w:tcPr>
          <w:p w14:paraId="12922B06" w14:textId="1D283069" w:rsidR="00B13B69" w:rsidRPr="00CC646C" w:rsidRDefault="00B94E9D"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038989"/>
                <w:placeholder>
                  <w:docPart w:val="1087972A7E2D4EC1A845D5A83DAB52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1C70">
                  <w:rPr>
                    <w:rFonts w:ascii="Arial" w:hAnsi="Arial" w:cs="Arial"/>
                    <w:color w:val="auto"/>
                  </w:rPr>
                  <w:t>Compliant</w:t>
                </w:r>
              </w:sdtContent>
            </w:sdt>
            <w:r w:rsidR="00B13B69" w:rsidRPr="009A5EA5">
              <w:rPr>
                <w:rFonts w:ascii="Arial" w:hAnsi="Arial" w:cs="Arial"/>
                <w:color w:val="auto"/>
              </w:rPr>
              <w:t xml:space="preserve"> </w:t>
            </w:r>
          </w:p>
        </w:tc>
      </w:tr>
      <w:tr w:rsidR="00B13B69" w14:paraId="12922B0F" w14:textId="77777777" w:rsidTr="009C527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B09"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954" w:type="dxa"/>
            <w:shd w:val="clear" w:color="auto" w:fill="auto"/>
            <w:vAlign w:val="top"/>
          </w:tcPr>
          <w:p w14:paraId="12922B0A" w14:textId="77777777" w:rsidR="00B13B69" w:rsidRPr="00244176" w:rsidRDefault="00B13B69"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2922B0B" w14:textId="77777777" w:rsidR="00B13B69" w:rsidRPr="00244176" w:rsidRDefault="00B13B69" w:rsidP="00B13B6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2922B0C" w14:textId="77777777" w:rsidR="00B13B69" w:rsidRPr="00244176" w:rsidRDefault="00B13B69" w:rsidP="00B13B6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vAlign w:val="top"/>
          </w:tcPr>
          <w:p w14:paraId="12922B0D" w14:textId="1B973545" w:rsidR="00B13B69" w:rsidRPr="00CC646C" w:rsidRDefault="00B94E9D"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06893407"/>
                <w:placeholder>
                  <w:docPart w:val="9B191E71A1B6499CBA9C28238BD279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3B69" w:rsidRPr="009A5EA5">
                  <w:rPr>
                    <w:rFonts w:ascii="Arial" w:hAnsi="Arial" w:cs="Arial"/>
                    <w:color w:val="auto"/>
                  </w:rPr>
                  <w:t>Compliant</w:t>
                </w:r>
              </w:sdtContent>
            </w:sdt>
            <w:r w:rsidR="00B13B69" w:rsidRPr="009A5EA5">
              <w:rPr>
                <w:rFonts w:ascii="Arial" w:hAnsi="Arial" w:cs="Arial"/>
                <w:color w:val="auto"/>
              </w:rPr>
              <w:t xml:space="preserve"> </w:t>
            </w:r>
          </w:p>
        </w:tc>
      </w:tr>
      <w:tr w:rsidR="00B13B69" w14:paraId="12922B14" w14:textId="77777777" w:rsidTr="009C5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B10"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954" w:type="dxa"/>
            <w:shd w:val="clear" w:color="auto" w:fill="auto"/>
            <w:vAlign w:val="top"/>
          </w:tcPr>
          <w:p w14:paraId="12922B11" w14:textId="77777777" w:rsidR="00B13B69" w:rsidRPr="00244176" w:rsidRDefault="00B13B69"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vAlign w:val="top"/>
          </w:tcPr>
          <w:p w14:paraId="12922B12" w14:textId="09C73B2E" w:rsidR="00B13B69" w:rsidRPr="00CC646C" w:rsidRDefault="00B94E9D"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37606073"/>
                <w:placeholder>
                  <w:docPart w:val="10E7AB170C1A4B509A2C0283B05FB7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3B69" w:rsidRPr="001C2B34">
                  <w:rPr>
                    <w:rFonts w:ascii="Arial" w:hAnsi="Arial" w:cs="Arial"/>
                    <w:color w:val="auto"/>
                  </w:rPr>
                  <w:t>Compliant</w:t>
                </w:r>
              </w:sdtContent>
            </w:sdt>
            <w:r w:rsidR="00B13B69" w:rsidRPr="001C2B34">
              <w:rPr>
                <w:rFonts w:ascii="Arial" w:hAnsi="Arial" w:cs="Arial"/>
                <w:color w:val="auto"/>
              </w:rPr>
              <w:t xml:space="preserve"> </w:t>
            </w:r>
          </w:p>
        </w:tc>
      </w:tr>
      <w:tr w:rsidR="00B13B69" w14:paraId="12922B19" w14:textId="77777777" w:rsidTr="009C527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B15"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954" w:type="dxa"/>
            <w:shd w:val="clear" w:color="auto" w:fill="auto"/>
            <w:vAlign w:val="top"/>
          </w:tcPr>
          <w:p w14:paraId="12922B16" w14:textId="77777777" w:rsidR="00B13B69" w:rsidRPr="00244176" w:rsidRDefault="00B13B69"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vAlign w:val="top"/>
          </w:tcPr>
          <w:p w14:paraId="12922B17" w14:textId="4743570D" w:rsidR="00B13B69" w:rsidRPr="00CC646C" w:rsidRDefault="00B94E9D"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42293325"/>
                <w:placeholder>
                  <w:docPart w:val="3236B1F8517A4DB2A5AD62E0C9DB72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6988">
                  <w:rPr>
                    <w:rFonts w:ascii="Arial" w:hAnsi="Arial" w:cs="Arial"/>
                    <w:color w:val="auto"/>
                  </w:rPr>
                  <w:t>Non-compliant</w:t>
                </w:r>
              </w:sdtContent>
            </w:sdt>
            <w:r w:rsidR="00B13B69" w:rsidRPr="001C2B34">
              <w:rPr>
                <w:rFonts w:ascii="Arial" w:hAnsi="Arial" w:cs="Arial"/>
                <w:color w:val="auto"/>
              </w:rPr>
              <w:t xml:space="preserve"> </w:t>
            </w:r>
          </w:p>
        </w:tc>
      </w:tr>
    </w:tbl>
    <w:bookmarkEnd w:id="3"/>
    <w:p w14:paraId="12922B1A" w14:textId="77777777" w:rsidR="0087700C" w:rsidRDefault="007E1F3C" w:rsidP="00A63FCF">
      <w:pPr>
        <w:pStyle w:val="Heading20"/>
        <w:tabs>
          <w:tab w:val="left" w:pos="1890"/>
        </w:tabs>
      </w:pPr>
      <w:r w:rsidRPr="00A36AA9">
        <w:t>Findings</w:t>
      </w:r>
    </w:p>
    <w:p w14:paraId="4AB634E3" w14:textId="77777777" w:rsidR="0084475B" w:rsidRPr="005E09F2" w:rsidRDefault="0084475B" w:rsidP="0084475B">
      <w:pPr>
        <w:pStyle w:val="NormalArial"/>
      </w:pPr>
      <w:r>
        <w:t xml:space="preserve">I </w:t>
      </w:r>
      <w:r w:rsidRPr="00885B45">
        <w:t>am not satisfied,</w:t>
      </w:r>
      <w:r>
        <w:t xml:space="preserve"> based on the Assessment Team’s report and the approved provider’s response that the service complies with this Standard. The compliance decision I have made for each Requirement is recorded in the table above.</w:t>
      </w:r>
    </w:p>
    <w:p w14:paraId="4B17B544" w14:textId="4D5084CB" w:rsidR="0084475B" w:rsidRPr="006B331E" w:rsidRDefault="0084475B" w:rsidP="0084475B">
      <w:pPr>
        <w:pStyle w:val="NormalArial"/>
        <w:rPr>
          <w:u w:val="single"/>
        </w:rPr>
      </w:pPr>
      <w:r w:rsidRPr="006B331E">
        <w:rPr>
          <w:u w:val="single"/>
        </w:rPr>
        <w:t>Requirement</w:t>
      </w:r>
      <w:r>
        <w:rPr>
          <w:u w:val="single"/>
        </w:rPr>
        <w:t xml:space="preserve"> 2(3)(a)</w:t>
      </w:r>
    </w:p>
    <w:p w14:paraId="6791D282" w14:textId="6EB78547" w:rsidR="0084475B" w:rsidRDefault="00ED5122" w:rsidP="0084475B">
      <w:pPr>
        <w:pStyle w:val="NormalArial"/>
      </w:pPr>
      <w:r>
        <w:t xml:space="preserve">The Assessment Team </w:t>
      </w:r>
      <w:r w:rsidR="00A44D60">
        <w:t xml:space="preserve">reported </w:t>
      </w:r>
      <w:r w:rsidR="007256BE">
        <w:t>a</w:t>
      </w:r>
      <w:r w:rsidR="00A44D60" w:rsidRPr="00244176">
        <w:t xml:space="preserve">ssessment and planning, including consideration of risks to the consumer’s health and well-being, </w:t>
      </w:r>
      <w:r w:rsidR="007256BE">
        <w:t xml:space="preserve">does not </w:t>
      </w:r>
      <w:r w:rsidR="00A44D60" w:rsidRPr="00244176">
        <w:t>inform the delivery of safe and effective care and services</w:t>
      </w:r>
      <w:r w:rsidR="007256BE">
        <w:t>.</w:t>
      </w:r>
    </w:p>
    <w:p w14:paraId="6045B924" w14:textId="77777777" w:rsidR="0084475B" w:rsidRDefault="0084475B" w:rsidP="0084475B">
      <w:pPr>
        <w:pStyle w:val="NormalArial"/>
      </w:pPr>
      <w:r>
        <w:t>T</w:t>
      </w:r>
      <w:r w:rsidRPr="001219E4">
        <w:t>he Assessment Team’s evidence that is relevant to my finding is summarised below.</w:t>
      </w:r>
    </w:p>
    <w:p w14:paraId="6DDC73D7" w14:textId="25C36A7A" w:rsidR="0084475B" w:rsidRDefault="006356DE" w:rsidP="0084475B">
      <w:pPr>
        <w:pStyle w:val="NormalArial"/>
      </w:pPr>
      <w:r w:rsidRPr="004C6BDA">
        <w:t>The Assessment Team reviewed multiple care plans. While all consumer files included a home safety checklist, other assessments, for known risks to aged care consumers such as falls risks, risk of poor nutrition</w:t>
      </w:r>
      <w:r w:rsidR="000F2DAD">
        <w:t xml:space="preserve">, </w:t>
      </w:r>
      <w:r w:rsidR="0005556D">
        <w:t>in</w:t>
      </w:r>
      <w:r w:rsidR="000F2DAD">
        <w:t>continence and so forth</w:t>
      </w:r>
      <w:r w:rsidRPr="004C6BDA">
        <w:t xml:space="preserve"> </w:t>
      </w:r>
      <w:r w:rsidR="005D65B1">
        <w:t>are</w:t>
      </w:r>
      <w:r w:rsidRPr="004C6BDA">
        <w:t xml:space="preserve"> not evident.</w:t>
      </w:r>
    </w:p>
    <w:p w14:paraId="10D13F2C" w14:textId="5444DD95" w:rsidR="00264C5B" w:rsidRPr="00885B45" w:rsidRDefault="00945A68" w:rsidP="0084475B">
      <w:pPr>
        <w:pStyle w:val="NormalArial"/>
      </w:pPr>
      <w:r w:rsidRPr="00885B45">
        <w:t>Consumer A</w:t>
      </w:r>
      <w:r w:rsidR="00264C5B" w:rsidRPr="00885B45">
        <w:t xml:space="preserve"> </w:t>
      </w:r>
      <w:r w:rsidR="00F8615D" w:rsidRPr="00885B45">
        <w:t xml:space="preserve">who joined the service in 2012 on a Level 1 Home Care Package </w:t>
      </w:r>
      <w:r w:rsidR="006F533D" w:rsidRPr="00885B45">
        <w:t xml:space="preserve">has </w:t>
      </w:r>
      <w:r w:rsidR="00F77837" w:rsidRPr="00885B45">
        <w:t>an</w:t>
      </w:r>
      <w:r w:rsidR="006F533D" w:rsidRPr="00885B45">
        <w:t xml:space="preserve"> </w:t>
      </w:r>
      <w:r w:rsidR="00F77837" w:rsidRPr="00885B45">
        <w:t>Aged Care Assessment Team</w:t>
      </w:r>
      <w:r w:rsidR="006F533D" w:rsidRPr="00885B45">
        <w:t xml:space="preserve"> </w:t>
      </w:r>
      <w:r w:rsidR="00F77837" w:rsidRPr="00885B45">
        <w:t>a</w:t>
      </w:r>
      <w:r w:rsidR="006F533D" w:rsidRPr="00885B45">
        <w:t xml:space="preserve">ssessment from that time stating the consumer has poor mobility and </w:t>
      </w:r>
      <w:r w:rsidR="006F533D" w:rsidRPr="00885B45">
        <w:lastRenderedPageBreak/>
        <w:t xml:space="preserve">uses a walking stick. </w:t>
      </w:r>
      <w:r w:rsidR="00F85741" w:rsidRPr="00885B45">
        <w:t>There was no evidence of the service undertaking its own assessment in relation to the falls risk to the consumer.</w:t>
      </w:r>
    </w:p>
    <w:p w14:paraId="2C90C18B" w14:textId="7734E326" w:rsidR="00587F1F" w:rsidRPr="00885B45" w:rsidRDefault="00587F1F" w:rsidP="0084475B">
      <w:pPr>
        <w:pStyle w:val="NormalArial"/>
      </w:pPr>
      <w:r w:rsidRPr="00885B45">
        <w:t xml:space="preserve">I also </w:t>
      </w:r>
      <w:r w:rsidR="00A53CFE" w:rsidRPr="00885B45">
        <w:t>note</w:t>
      </w:r>
      <w:r w:rsidRPr="00885B45">
        <w:t xml:space="preserve"> </w:t>
      </w:r>
      <w:r w:rsidR="00A21BE1" w:rsidRPr="00885B45">
        <w:t xml:space="preserve">the Assessment Team’s evidence in Standard </w:t>
      </w:r>
      <w:r w:rsidR="00555B65" w:rsidRPr="00885B45">
        <w:t>3</w:t>
      </w:r>
      <w:r w:rsidR="00DD6999" w:rsidRPr="00885B45">
        <w:t xml:space="preserve"> Require</w:t>
      </w:r>
      <w:r w:rsidR="00B80D75" w:rsidRPr="00885B45">
        <w:t>ment 3</w:t>
      </w:r>
      <w:r w:rsidR="00FD08BF" w:rsidRPr="00885B45">
        <w:t>(3)(</w:t>
      </w:r>
      <w:r w:rsidR="00555B65" w:rsidRPr="00885B45">
        <w:t>b</w:t>
      </w:r>
      <w:r w:rsidR="00FD08BF" w:rsidRPr="00885B45">
        <w:t xml:space="preserve">) and Standard </w:t>
      </w:r>
      <w:r w:rsidR="00A21BE1" w:rsidRPr="00885B45">
        <w:t>8</w:t>
      </w:r>
      <w:r w:rsidR="00B80D75" w:rsidRPr="00885B45">
        <w:t xml:space="preserve"> Requirement 8</w:t>
      </w:r>
      <w:r w:rsidR="00A21BE1" w:rsidRPr="00885B45">
        <w:t>(3)(c) which I find relevant to this Requirement.</w:t>
      </w:r>
    </w:p>
    <w:p w14:paraId="69F18527" w14:textId="625277B3" w:rsidR="00FD08BF" w:rsidRPr="00885B45" w:rsidRDefault="00945A68" w:rsidP="00FD08BF">
      <w:pPr>
        <w:pStyle w:val="NormalArial"/>
        <w:rPr>
          <w:color w:val="auto"/>
        </w:rPr>
      </w:pPr>
      <w:r w:rsidRPr="00885B45">
        <w:rPr>
          <w:color w:val="auto"/>
        </w:rPr>
        <w:t>Consumer B</w:t>
      </w:r>
      <w:r w:rsidR="0026026B" w:rsidRPr="00885B45">
        <w:rPr>
          <w:color w:val="auto"/>
        </w:rPr>
        <w:t xml:space="preserve"> on </w:t>
      </w:r>
      <w:r w:rsidR="00787A19" w:rsidRPr="00885B45">
        <w:rPr>
          <w:color w:val="auto"/>
        </w:rPr>
        <w:t xml:space="preserve">a Level </w:t>
      </w:r>
      <w:r w:rsidR="00FD08BF" w:rsidRPr="00885B45">
        <w:rPr>
          <w:color w:val="auto"/>
        </w:rPr>
        <w:t>4</w:t>
      </w:r>
      <w:r w:rsidR="00787A19" w:rsidRPr="00885B45">
        <w:rPr>
          <w:color w:val="auto"/>
        </w:rPr>
        <w:t xml:space="preserve"> Home Care Package has a </w:t>
      </w:r>
      <w:r w:rsidR="000A2469">
        <w:rPr>
          <w:color w:val="auto"/>
        </w:rPr>
        <w:t>mental health diagnosis</w:t>
      </w:r>
      <w:r w:rsidR="00FD08BF" w:rsidRPr="00885B45">
        <w:rPr>
          <w:color w:val="auto"/>
        </w:rPr>
        <w:t xml:space="preserve">. A behavioural support plan was not included in </w:t>
      </w:r>
      <w:r w:rsidR="00787A19" w:rsidRPr="00885B45">
        <w:rPr>
          <w:color w:val="auto"/>
        </w:rPr>
        <w:t>their</w:t>
      </w:r>
      <w:r w:rsidR="00FD08BF" w:rsidRPr="00885B45">
        <w:rPr>
          <w:color w:val="auto"/>
        </w:rPr>
        <w:t xml:space="preserve"> file. </w:t>
      </w:r>
      <w:r w:rsidR="000A2469">
        <w:rPr>
          <w:color w:val="auto"/>
        </w:rPr>
        <w:t>While m</w:t>
      </w:r>
      <w:r w:rsidR="00FD08BF" w:rsidRPr="00885B45">
        <w:rPr>
          <w:color w:val="auto"/>
        </w:rPr>
        <w:t>anagement said there have been no behavioural incidents, there</w:t>
      </w:r>
      <w:r w:rsidR="000A2469">
        <w:rPr>
          <w:color w:val="auto"/>
        </w:rPr>
        <w:t>fore t</w:t>
      </w:r>
      <w:r w:rsidR="00D352CF">
        <w:rPr>
          <w:color w:val="auto"/>
        </w:rPr>
        <w:t>here is</w:t>
      </w:r>
      <w:r w:rsidR="00FD08BF" w:rsidRPr="00885B45">
        <w:rPr>
          <w:color w:val="auto"/>
        </w:rPr>
        <w:t xml:space="preserve"> no </w:t>
      </w:r>
      <w:r w:rsidR="00D352CF">
        <w:rPr>
          <w:color w:val="auto"/>
        </w:rPr>
        <w:t>need</w:t>
      </w:r>
      <w:r w:rsidR="00FD08BF" w:rsidRPr="00885B45">
        <w:rPr>
          <w:color w:val="auto"/>
        </w:rPr>
        <w:t xml:space="preserve"> to complete a plan</w:t>
      </w:r>
      <w:r w:rsidR="000A2469">
        <w:rPr>
          <w:color w:val="auto"/>
        </w:rPr>
        <w:t>, t</w:t>
      </w:r>
      <w:r w:rsidR="002023E0" w:rsidRPr="00885B45">
        <w:rPr>
          <w:color w:val="auto"/>
        </w:rPr>
        <w:t>he consumer’s</w:t>
      </w:r>
      <w:r w:rsidR="00FD08BF" w:rsidRPr="00885B45">
        <w:rPr>
          <w:color w:val="auto"/>
        </w:rPr>
        <w:t xml:space="preserve"> representative said support workers have contacted </w:t>
      </w:r>
      <w:r w:rsidR="00D352CF">
        <w:rPr>
          <w:color w:val="auto"/>
        </w:rPr>
        <w:t xml:space="preserve">directly </w:t>
      </w:r>
      <w:r w:rsidR="00FD08BF" w:rsidRPr="00885B45">
        <w:rPr>
          <w:color w:val="auto"/>
        </w:rPr>
        <w:t xml:space="preserve">when they have observed changes in </w:t>
      </w:r>
      <w:r w:rsidR="002023E0" w:rsidRPr="00885B45">
        <w:rPr>
          <w:color w:val="auto"/>
        </w:rPr>
        <w:t>the consumer’s</w:t>
      </w:r>
      <w:r w:rsidR="00FD08BF" w:rsidRPr="00885B45">
        <w:rPr>
          <w:color w:val="auto"/>
        </w:rPr>
        <w:t xml:space="preserve"> behaviour.</w:t>
      </w:r>
    </w:p>
    <w:p w14:paraId="24BC028F" w14:textId="4E35DD01" w:rsidR="00A21BE1" w:rsidRPr="00885B45" w:rsidRDefault="00A21BE1" w:rsidP="0084475B">
      <w:pPr>
        <w:pStyle w:val="NormalArial"/>
        <w:rPr>
          <w:color w:val="auto"/>
        </w:rPr>
      </w:pPr>
      <w:r w:rsidRPr="00885B45">
        <w:rPr>
          <w:color w:val="auto"/>
        </w:rPr>
        <w:t>The service stated they refer consumers to nursing services or allied health professionals when high impact or high prevalence risks are identified. File reviews identified high impact or high prevalence risks are not consistently documented.</w:t>
      </w:r>
    </w:p>
    <w:p w14:paraId="3D54F02C" w14:textId="70D7A312" w:rsidR="0084475B" w:rsidRPr="00885B45" w:rsidRDefault="0084475B" w:rsidP="0084475B">
      <w:pPr>
        <w:pStyle w:val="NormalArial"/>
      </w:pPr>
      <w:r w:rsidRPr="00885B45">
        <w:t xml:space="preserve">The approved provider’s response that is relevant to my finding is summarised below. </w:t>
      </w:r>
    </w:p>
    <w:p w14:paraId="1FC4C341" w14:textId="52E38CCE" w:rsidR="008629DB" w:rsidRPr="00885B45" w:rsidRDefault="007B77B9" w:rsidP="0084475B">
      <w:pPr>
        <w:pStyle w:val="NormalArial"/>
      </w:pPr>
      <w:r w:rsidRPr="00885B45">
        <w:t>Consumer A</w:t>
      </w:r>
      <w:r w:rsidR="006F5D72" w:rsidRPr="00885B45">
        <w:t xml:space="preserve"> with poor mobility</w:t>
      </w:r>
      <w:r w:rsidR="004C6BDA" w:rsidRPr="00885B45">
        <w:t xml:space="preserve"> </w:t>
      </w:r>
      <w:r w:rsidR="00545540" w:rsidRPr="00885B45">
        <w:t xml:space="preserve">did not consider themselves as a falls risk and refused any help offered with regard to falls prevention. </w:t>
      </w:r>
    </w:p>
    <w:p w14:paraId="07C6BE6B" w14:textId="22BC6B35" w:rsidR="00B32B20" w:rsidRPr="00885B45" w:rsidRDefault="00A976EE" w:rsidP="0084475B">
      <w:pPr>
        <w:pStyle w:val="NormalArial"/>
      </w:pPr>
      <w:r w:rsidRPr="00885B45">
        <w:t xml:space="preserve">A memorandum was submitted as additional evidence. In summary the memorandum notes in November 2018 </w:t>
      </w:r>
      <w:r w:rsidR="007D0F00" w:rsidRPr="00885B45">
        <w:t>(</w:t>
      </w:r>
      <w:r w:rsidR="00B74E8D" w:rsidRPr="00885B45">
        <w:t xml:space="preserve">and </w:t>
      </w:r>
      <w:r w:rsidRPr="00885B45">
        <w:t>now on a Level 4 home care package</w:t>
      </w:r>
      <w:r w:rsidR="007D0F00" w:rsidRPr="00885B45">
        <w:t>)</w:t>
      </w:r>
      <w:r w:rsidR="00B74E8D" w:rsidRPr="00885B45">
        <w:t>,</w:t>
      </w:r>
      <w:r w:rsidRPr="00885B45">
        <w:t xml:space="preserve"> Consumer A requested the purchase of a walking frame. An Occupational Therapist </w:t>
      </w:r>
      <w:r w:rsidR="006D1D96" w:rsidRPr="00885B45">
        <w:t>a</w:t>
      </w:r>
      <w:r w:rsidRPr="00885B45">
        <w:t>ssessment was proposed to the consumer but was declined</w:t>
      </w:r>
      <w:r w:rsidR="0078676A" w:rsidRPr="00885B45">
        <w:t>,</w:t>
      </w:r>
      <w:r w:rsidRPr="00885B45">
        <w:t xml:space="preserve"> as they deemed it unnecessary.</w:t>
      </w:r>
      <w:r w:rsidR="00406B26" w:rsidRPr="00885B45">
        <w:t xml:space="preserve"> </w:t>
      </w:r>
    </w:p>
    <w:p w14:paraId="285C2E06" w14:textId="1A4B3416" w:rsidR="00E6383E" w:rsidRPr="00885B45" w:rsidRDefault="00A976EE" w:rsidP="0084475B">
      <w:pPr>
        <w:pStyle w:val="NormalArial"/>
      </w:pPr>
      <w:r w:rsidRPr="00885B45">
        <w:t>A</w:t>
      </w:r>
      <w:r w:rsidR="00545540" w:rsidRPr="00885B45">
        <w:t xml:space="preserve"> </w:t>
      </w:r>
      <w:r w:rsidR="00AB7F47" w:rsidRPr="00885B45">
        <w:t xml:space="preserve">registered nurse undertook an occupational therapy assessment in 2023. The service on numerous occasions over time have tried to have an occupational therapy assessment undertaken however the consumer had not consented to this and the </w:t>
      </w:r>
      <w:r w:rsidR="00E6383E" w:rsidRPr="00885B45">
        <w:t xml:space="preserve">service respected </w:t>
      </w:r>
      <w:r w:rsidR="00193B19" w:rsidRPr="00885B45">
        <w:t>their</w:t>
      </w:r>
      <w:r w:rsidR="00E6383E" w:rsidRPr="00885B45">
        <w:t xml:space="preserve"> wishes accordingly. </w:t>
      </w:r>
    </w:p>
    <w:p w14:paraId="7E8EA591" w14:textId="49C89B01" w:rsidR="0084475B" w:rsidRPr="00885B45" w:rsidRDefault="00B15D82" w:rsidP="0084475B">
      <w:pPr>
        <w:pStyle w:val="NormalArial"/>
      </w:pPr>
      <w:r w:rsidRPr="00885B45">
        <w:t xml:space="preserve">The service was not advised </w:t>
      </w:r>
      <w:r w:rsidR="00F344F8" w:rsidRPr="00885B45">
        <w:t xml:space="preserve">of </w:t>
      </w:r>
      <w:r w:rsidR="00BE3B46" w:rsidRPr="00885B45">
        <w:t xml:space="preserve">the </w:t>
      </w:r>
      <w:r w:rsidR="00F344F8" w:rsidRPr="00885B45">
        <w:t xml:space="preserve">other individuals the Assessment Team had concerns about and would have produced the relevant </w:t>
      </w:r>
      <w:r w:rsidR="00193B19" w:rsidRPr="00885B45">
        <w:t xml:space="preserve">risk related </w:t>
      </w:r>
      <w:r w:rsidR="00F344F8" w:rsidRPr="00885B45">
        <w:t xml:space="preserve">information if </w:t>
      </w:r>
      <w:r w:rsidR="00193B19" w:rsidRPr="00885B45">
        <w:t>requested</w:t>
      </w:r>
      <w:r w:rsidR="00BE3B46" w:rsidRPr="00885B45">
        <w:t>. The approved provider also highlighted the positive feedback from consumers in relation to the delivery of care and services.</w:t>
      </w:r>
    </w:p>
    <w:p w14:paraId="02F12914" w14:textId="00275B6C" w:rsidR="00166DA3" w:rsidRDefault="00F60408" w:rsidP="0084475B">
      <w:pPr>
        <w:pStyle w:val="NormalArial"/>
      </w:pPr>
      <w:r w:rsidRPr="00885B45">
        <w:t>The family of Consumer B have declined a Behavioural Support Plan be undertaken noting the consumer is under the treatment of their general practitioner and they are being monitored well and do not need additional</w:t>
      </w:r>
      <w:r w:rsidRPr="00025B84">
        <w:t xml:space="preserve"> support. </w:t>
      </w:r>
      <w:r>
        <w:t>T</w:t>
      </w:r>
      <w:r w:rsidRPr="00025B84">
        <w:t>here have been no behavioural incidents since intake</w:t>
      </w:r>
      <w:r>
        <w:t>.</w:t>
      </w:r>
    </w:p>
    <w:p w14:paraId="4172A6DC" w14:textId="75F2E968" w:rsidR="0084475B" w:rsidRDefault="0084475B" w:rsidP="0084475B">
      <w:pPr>
        <w:pStyle w:val="NormalArial"/>
      </w:pPr>
      <w:r w:rsidRPr="001219E4">
        <w:t>In coming to my finding, I have considered the information in the Assessment Team’s report</w:t>
      </w:r>
      <w:r>
        <w:t xml:space="preserve"> and the approved provider’s response. </w:t>
      </w:r>
    </w:p>
    <w:p w14:paraId="44CFFD1D" w14:textId="5FBB5B82" w:rsidR="00D51878" w:rsidRDefault="0084475B" w:rsidP="001A1BC5">
      <w:pPr>
        <w:pStyle w:val="NormalArial"/>
      </w:pPr>
      <w:r w:rsidRPr="001A1BC5">
        <w:t>I am not satisfied</w:t>
      </w:r>
      <w:r>
        <w:t xml:space="preserve"> </w:t>
      </w:r>
      <w:r w:rsidR="00DF5074">
        <w:t xml:space="preserve">that </w:t>
      </w:r>
      <w:r w:rsidR="00112862">
        <w:t xml:space="preserve">validated </w:t>
      </w:r>
      <w:r w:rsidR="00440106">
        <w:t xml:space="preserve">clinical </w:t>
      </w:r>
      <w:r w:rsidR="00DF5074">
        <w:t xml:space="preserve">assessments in line with the consumer’s health status are being undertaken when the consumer joins the service. A </w:t>
      </w:r>
      <w:r w:rsidR="00D51878" w:rsidRPr="001A1BC5">
        <w:t>consumer</w:t>
      </w:r>
      <w:r w:rsidR="001A1BC5">
        <w:t>’s</w:t>
      </w:r>
      <w:r w:rsidR="00D51878" w:rsidRPr="001A1BC5">
        <w:t xml:space="preserve"> self-assessment of their own health status is </w:t>
      </w:r>
      <w:r w:rsidR="00581F11">
        <w:t>an important contribution to assessment but in</w:t>
      </w:r>
      <w:r w:rsidR="00D51878" w:rsidRPr="001A1BC5">
        <w:t xml:space="preserve">sufficient </w:t>
      </w:r>
      <w:r w:rsidR="00581F11">
        <w:t xml:space="preserve">alone, </w:t>
      </w:r>
      <w:r w:rsidR="00D51878" w:rsidRPr="001A1BC5">
        <w:t>and does no</w:t>
      </w:r>
      <w:r w:rsidR="003A1632" w:rsidRPr="001A1BC5">
        <w:t>t</w:t>
      </w:r>
      <w:r w:rsidR="00D51878" w:rsidRPr="001A1BC5">
        <w:t xml:space="preserve"> meet the </w:t>
      </w:r>
      <w:r w:rsidR="003A1632" w:rsidRPr="001A1BC5">
        <w:t>expectation</w:t>
      </w:r>
      <w:r w:rsidR="005C6200">
        <w:t>s</w:t>
      </w:r>
      <w:r w:rsidR="003A1632" w:rsidRPr="001A1BC5">
        <w:t xml:space="preserve"> of this </w:t>
      </w:r>
      <w:r w:rsidR="003E42EE">
        <w:t>R</w:t>
      </w:r>
      <w:r w:rsidR="003A1632" w:rsidRPr="001A1BC5">
        <w:t xml:space="preserve">equirement. </w:t>
      </w:r>
    </w:p>
    <w:p w14:paraId="6FAFE902" w14:textId="5F81A879" w:rsidR="00B40BB5" w:rsidRDefault="00B40BB5" w:rsidP="001A1BC5">
      <w:pPr>
        <w:pStyle w:val="NormalArial"/>
      </w:pPr>
      <w:r>
        <w:t>The intent of the Requirement expects relevant risks to a consumer’s safety, health and well-being be assessed, discussed with the consumer, and included in planning a consumer’s care. This supports consumers to get the best possible care and services and makes sure their safety, health and well-being are not compromised.</w:t>
      </w:r>
    </w:p>
    <w:p w14:paraId="767E0873" w14:textId="4D878EFA" w:rsidR="00581F11" w:rsidRDefault="00380E58" w:rsidP="001A1BC5">
      <w:pPr>
        <w:pStyle w:val="NormalArial"/>
      </w:pPr>
      <w:r>
        <w:t>A behaviour assessment has multiple purposes and without an assessment to inform care planning</w:t>
      </w:r>
      <w:r w:rsidR="00260CDC">
        <w:t>,</w:t>
      </w:r>
      <w:r>
        <w:t xml:space="preserve"> </w:t>
      </w:r>
      <w:r w:rsidR="00260CDC">
        <w:t xml:space="preserve">care workers </w:t>
      </w:r>
      <w:r>
        <w:t xml:space="preserve">are unaware of </w:t>
      </w:r>
      <w:r w:rsidR="00416B4B">
        <w:t xml:space="preserve">how </w:t>
      </w:r>
      <w:r>
        <w:t xml:space="preserve">their interactions might support or </w:t>
      </w:r>
      <w:r w:rsidR="00260CDC">
        <w:t>be detrimental to</w:t>
      </w:r>
      <w:r w:rsidR="00416B4B">
        <w:t xml:space="preserve"> </w:t>
      </w:r>
      <w:r>
        <w:t xml:space="preserve">the </w:t>
      </w:r>
      <w:r w:rsidR="00AB5970">
        <w:t xml:space="preserve">consumer’s </w:t>
      </w:r>
      <w:r>
        <w:t xml:space="preserve">wellbeing. Effective assessment and care planning should minimise the </w:t>
      </w:r>
      <w:r>
        <w:lastRenderedPageBreak/>
        <w:t>likelihood of an</w:t>
      </w:r>
      <w:r w:rsidR="001F166A">
        <w:t>y</w:t>
      </w:r>
      <w:r>
        <w:t xml:space="preserve"> adverse interaction or outcome for a consumer</w:t>
      </w:r>
      <w:r w:rsidR="006F027D">
        <w:t xml:space="preserve">, </w:t>
      </w:r>
      <w:r w:rsidR="00260CDC">
        <w:t>allowing</w:t>
      </w:r>
      <w:r w:rsidR="006F027D">
        <w:t xml:space="preserve"> preventative strategies </w:t>
      </w:r>
      <w:r w:rsidR="00260CDC">
        <w:t>to be put</w:t>
      </w:r>
      <w:r w:rsidR="006F027D">
        <w:t xml:space="preserve"> in place to </w:t>
      </w:r>
      <w:r w:rsidR="00260CDC">
        <w:t>minimise the likelihood of an incident occurring.</w:t>
      </w:r>
    </w:p>
    <w:p w14:paraId="3C6BCEDD" w14:textId="5AF17903" w:rsidR="001A1BC5" w:rsidRDefault="001A1BC5" w:rsidP="0084475B">
      <w:pPr>
        <w:pStyle w:val="NormalArial"/>
      </w:pPr>
      <w:r>
        <w:t xml:space="preserve">The </w:t>
      </w:r>
      <w:r w:rsidR="00126515">
        <w:t xml:space="preserve">additional evidence submitted by the </w:t>
      </w:r>
      <w:r>
        <w:t>approved provider</w:t>
      </w:r>
      <w:r w:rsidR="00126515">
        <w:t xml:space="preserve"> includes a falls </w:t>
      </w:r>
      <w:r w:rsidR="0005556D">
        <w:t xml:space="preserve">risk </w:t>
      </w:r>
      <w:r w:rsidR="00126515">
        <w:t xml:space="preserve">assessment but does </w:t>
      </w:r>
      <w:r>
        <w:t xml:space="preserve">not </w:t>
      </w:r>
      <w:r w:rsidR="00126515">
        <w:t xml:space="preserve">include </w:t>
      </w:r>
      <w:r>
        <w:t xml:space="preserve">any validated clinical risk assessment </w:t>
      </w:r>
      <w:r w:rsidR="00416B4B">
        <w:t>that staff at the service have undertaken</w:t>
      </w:r>
      <w:r w:rsidR="001F166A">
        <w:t xml:space="preserve"> for consumers.</w:t>
      </w:r>
      <w:r w:rsidR="0073052C">
        <w:t xml:space="preserve"> </w:t>
      </w:r>
    </w:p>
    <w:p w14:paraId="0D2C616A" w14:textId="4BAD17DE" w:rsidR="0084475B" w:rsidRDefault="0084475B" w:rsidP="0084475B">
      <w:pPr>
        <w:pStyle w:val="NormalArial"/>
      </w:pPr>
      <w:r w:rsidRPr="001219E4">
        <w:t xml:space="preserve">Based on the information summarised above, I find the approved provider </w:t>
      </w:r>
      <w:r w:rsidR="000C46A7">
        <w:t xml:space="preserve">does not </w:t>
      </w:r>
      <w:r w:rsidRPr="001219E4">
        <w:t>compl</w:t>
      </w:r>
      <w:r w:rsidR="000C46A7">
        <w:t>y</w:t>
      </w:r>
      <w:r w:rsidRPr="001219E4">
        <w:t xml:space="preserve"> with this Requirement</w:t>
      </w:r>
      <w:r>
        <w:t>.</w:t>
      </w:r>
    </w:p>
    <w:p w14:paraId="0B00DBEC" w14:textId="71C65BD4" w:rsidR="0084475B" w:rsidRPr="006B331E" w:rsidRDefault="0084475B" w:rsidP="0084475B">
      <w:pPr>
        <w:pStyle w:val="NormalArial"/>
        <w:rPr>
          <w:u w:val="single"/>
        </w:rPr>
      </w:pPr>
      <w:r w:rsidRPr="006B331E">
        <w:rPr>
          <w:u w:val="single"/>
        </w:rPr>
        <w:t>Requirement</w:t>
      </w:r>
      <w:r>
        <w:rPr>
          <w:u w:val="single"/>
        </w:rPr>
        <w:t xml:space="preserve"> 2(3)(b)</w:t>
      </w:r>
    </w:p>
    <w:p w14:paraId="6B825165" w14:textId="77777777" w:rsidR="00B5245C" w:rsidRDefault="00B5245C" w:rsidP="00B5245C">
      <w:pPr>
        <w:pStyle w:val="NormalArial"/>
      </w:pPr>
      <w:r w:rsidRPr="00802C48">
        <w:t xml:space="preserve">The Assessment Team reported </w:t>
      </w:r>
      <w:r>
        <w:t>a</w:t>
      </w:r>
      <w:r w:rsidRPr="00244176">
        <w:t>ssessment and planning</w:t>
      </w:r>
      <w:r>
        <w:t xml:space="preserve"> does not </w:t>
      </w:r>
      <w:r w:rsidRPr="00244176">
        <w:t>identif</w:t>
      </w:r>
      <w:r>
        <w:t>y or</w:t>
      </w:r>
      <w:r w:rsidRPr="00244176">
        <w:t xml:space="preserve"> address the consumer’s current needs, goals and preferences, including advance care planning and end of life planning if the consumer wishes.</w:t>
      </w:r>
    </w:p>
    <w:p w14:paraId="48B6C5ED" w14:textId="77777777" w:rsidR="0084475B" w:rsidRDefault="0084475B" w:rsidP="0084475B">
      <w:pPr>
        <w:pStyle w:val="NormalArial"/>
      </w:pPr>
      <w:r>
        <w:t>T</w:t>
      </w:r>
      <w:r w:rsidRPr="001219E4">
        <w:t>he Assessment Team’s evidence that is relevant to my finding is summarised below.</w:t>
      </w:r>
    </w:p>
    <w:p w14:paraId="203EA908" w14:textId="111A88EC" w:rsidR="00A65840" w:rsidRDefault="00A65840" w:rsidP="0084475B">
      <w:pPr>
        <w:pStyle w:val="NormalArial"/>
      </w:pPr>
      <w:r w:rsidRPr="00A65840">
        <w:t>Consumers are not asked what their individual goals are during the initial care planning</w:t>
      </w:r>
      <w:r>
        <w:t xml:space="preserve"> or care plan reviews</w:t>
      </w:r>
      <w:r w:rsidRPr="00A65840">
        <w:t>. The care coordinator said all consumers have the same goal, which is to remain independent, therefore it does not need to be included in the care plan.</w:t>
      </w:r>
      <w:r>
        <w:t xml:space="preserve"> </w:t>
      </w:r>
    </w:p>
    <w:p w14:paraId="15C43B56" w14:textId="72F9C791" w:rsidR="00E97A19" w:rsidRDefault="00E97A19" w:rsidP="0084475B">
      <w:pPr>
        <w:pStyle w:val="NormalArial"/>
      </w:pPr>
      <w:r>
        <w:t>The service’s assessment template does not request information regarding individual preferences or goals.</w:t>
      </w:r>
    </w:p>
    <w:p w14:paraId="2F31A780" w14:textId="5830C3FF" w:rsidR="00A65840" w:rsidRDefault="00B13518" w:rsidP="0084475B">
      <w:pPr>
        <w:pStyle w:val="NormalArial"/>
        <w:rPr>
          <w:rFonts w:eastAsia="Calibri"/>
          <w:color w:val="auto"/>
        </w:rPr>
      </w:pPr>
      <w:r w:rsidRPr="00B13518">
        <w:rPr>
          <w:rFonts w:eastAsia="Calibri"/>
          <w:color w:val="auto"/>
        </w:rPr>
        <w:t>Management said discussions with consumers regarding end-of-life and advanced care planning care does not currently occur and no information relating to advanced care planning is provided to the consumer.</w:t>
      </w:r>
    </w:p>
    <w:p w14:paraId="7C1AF8BE" w14:textId="41865E09" w:rsidR="00E4518E" w:rsidRDefault="00E4518E" w:rsidP="00E4518E">
      <w:pPr>
        <w:pStyle w:val="NormalArial"/>
        <w:rPr>
          <w:rFonts w:eastAsia="Calibri"/>
          <w:color w:val="auto"/>
        </w:rPr>
      </w:pPr>
      <w:r>
        <w:rPr>
          <w:rFonts w:eastAsia="Calibri"/>
          <w:color w:val="auto"/>
        </w:rPr>
        <w:t xml:space="preserve">I also </w:t>
      </w:r>
      <w:r w:rsidR="00C67CAC">
        <w:rPr>
          <w:rFonts w:eastAsia="Calibri"/>
          <w:color w:val="auto"/>
        </w:rPr>
        <w:t xml:space="preserve">note </w:t>
      </w:r>
      <w:r>
        <w:rPr>
          <w:rFonts w:eastAsia="Calibri"/>
          <w:color w:val="auto"/>
        </w:rPr>
        <w:t>evidence in Standard 1</w:t>
      </w:r>
      <w:r w:rsidR="00B80D75">
        <w:rPr>
          <w:rFonts w:eastAsia="Calibri"/>
          <w:color w:val="auto"/>
        </w:rPr>
        <w:t xml:space="preserve"> Requirement 1</w:t>
      </w:r>
      <w:r>
        <w:rPr>
          <w:rFonts w:eastAsia="Calibri"/>
          <w:color w:val="auto"/>
        </w:rPr>
        <w:t xml:space="preserve">(3)(a) </w:t>
      </w:r>
      <w:r w:rsidR="008C68CF">
        <w:rPr>
          <w:rFonts w:eastAsia="Calibri"/>
          <w:color w:val="auto"/>
        </w:rPr>
        <w:t>and Standard 8</w:t>
      </w:r>
      <w:r w:rsidR="00B80D75">
        <w:rPr>
          <w:rFonts w:eastAsia="Calibri"/>
          <w:color w:val="auto"/>
        </w:rPr>
        <w:t xml:space="preserve"> Requirement 8</w:t>
      </w:r>
      <w:r w:rsidR="008C68CF">
        <w:rPr>
          <w:rFonts w:eastAsia="Calibri"/>
          <w:color w:val="auto"/>
        </w:rPr>
        <w:t xml:space="preserve">(3)(c) </w:t>
      </w:r>
      <w:r>
        <w:rPr>
          <w:rFonts w:eastAsia="Calibri"/>
          <w:color w:val="auto"/>
        </w:rPr>
        <w:t xml:space="preserve">which I find relevant to this Requirement. </w:t>
      </w:r>
    </w:p>
    <w:p w14:paraId="31C58A42" w14:textId="77777777" w:rsidR="00E4518E" w:rsidRDefault="00E4518E" w:rsidP="00E4518E">
      <w:pPr>
        <w:pStyle w:val="NormalArial"/>
        <w:rPr>
          <w:rFonts w:eastAsia="Arial"/>
        </w:rPr>
      </w:pPr>
      <w:r>
        <w:rPr>
          <w:rFonts w:eastAsia="Arial"/>
        </w:rPr>
        <w:t xml:space="preserve">The representative of </w:t>
      </w:r>
      <w:r w:rsidRPr="00885B45">
        <w:rPr>
          <w:rFonts w:eastAsia="Arial"/>
        </w:rPr>
        <w:t>Consumer C outlined</w:t>
      </w:r>
      <w:r>
        <w:rPr>
          <w:rFonts w:eastAsia="Arial"/>
        </w:rPr>
        <w:t xml:space="preserve"> the goal of the consumer to go shopping. In summer their preference is to go shopping with the staff member, however, in winter the consumer stays at home. Staff are meeting the consumer’s preferences.</w:t>
      </w:r>
    </w:p>
    <w:p w14:paraId="74711CB0" w14:textId="3AB29A42" w:rsidR="00E4518E" w:rsidRDefault="00257006" w:rsidP="0084475B">
      <w:pPr>
        <w:pStyle w:val="NormalArial"/>
      </w:pPr>
      <w:r>
        <w:rPr>
          <w:rFonts w:eastAsiaTheme="minorEastAsia"/>
          <w:color w:val="auto"/>
        </w:rPr>
        <w:t>S</w:t>
      </w:r>
      <w:r w:rsidR="008C68CF" w:rsidRPr="001A229E">
        <w:rPr>
          <w:rFonts w:eastAsiaTheme="minorEastAsia"/>
          <w:color w:val="auto"/>
        </w:rPr>
        <w:t>taff reported that they have access to information that is relevant to them when they need it and to inform them in the delivery of care and services to consumers.</w:t>
      </w:r>
    </w:p>
    <w:p w14:paraId="2CA1B1EE" w14:textId="1B791490" w:rsidR="0084475B" w:rsidRDefault="0084475B" w:rsidP="0084475B">
      <w:pPr>
        <w:pStyle w:val="NormalArial"/>
      </w:pPr>
      <w:r>
        <w:t xml:space="preserve">The approved provider’s response that is relevant to my finding is summarised below. </w:t>
      </w:r>
    </w:p>
    <w:p w14:paraId="7D333F3E" w14:textId="69D73024" w:rsidR="005124AD" w:rsidRDefault="00730BCC" w:rsidP="0084475B">
      <w:pPr>
        <w:pStyle w:val="NormalArial"/>
      </w:pPr>
      <w:r w:rsidRPr="00B92502">
        <w:rPr>
          <w:color w:val="auto"/>
        </w:rPr>
        <w:t>The</w:t>
      </w:r>
      <w:r w:rsidR="002A5DFC" w:rsidRPr="00B92502">
        <w:rPr>
          <w:color w:val="auto"/>
        </w:rPr>
        <w:t xml:space="preserve"> provider disputed the accuracy of the </w:t>
      </w:r>
      <w:r w:rsidR="005B5A38" w:rsidRPr="00B92502">
        <w:rPr>
          <w:color w:val="auto"/>
        </w:rPr>
        <w:t xml:space="preserve">Assessment </w:t>
      </w:r>
      <w:r w:rsidR="005B5A38">
        <w:t>Team</w:t>
      </w:r>
      <w:r w:rsidR="002F040A">
        <w:t>’s</w:t>
      </w:r>
      <w:r w:rsidR="005B5A38">
        <w:t xml:space="preserve"> </w:t>
      </w:r>
      <w:r w:rsidR="005B43B7">
        <w:t>report</w:t>
      </w:r>
      <w:r w:rsidR="002A5DFC">
        <w:t>:</w:t>
      </w:r>
    </w:p>
    <w:p w14:paraId="70E79299" w14:textId="62653CC7" w:rsidR="002A5DFC" w:rsidRDefault="00BB1538" w:rsidP="006A445B">
      <w:pPr>
        <w:pStyle w:val="NormalArial"/>
        <w:numPr>
          <w:ilvl w:val="0"/>
          <w:numId w:val="28"/>
        </w:numPr>
        <w:spacing w:line="22" w:lineRule="atLeast"/>
        <w:ind w:left="714" w:hanging="357"/>
      </w:pPr>
      <w:r>
        <w:t>A</w:t>
      </w:r>
      <w:r w:rsidR="00FC2274">
        <w:t xml:space="preserve"> care coordinator made a general statement about the main goal of consumers</w:t>
      </w:r>
      <w:r w:rsidR="000B7583">
        <w:t>, however, care coordinators always ask consumers about their goals needs and preferences</w:t>
      </w:r>
    </w:p>
    <w:p w14:paraId="0FB1DCF5" w14:textId="14DCD159" w:rsidR="00274B2F" w:rsidRDefault="00257006" w:rsidP="006A445B">
      <w:pPr>
        <w:pStyle w:val="NormalArial"/>
        <w:numPr>
          <w:ilvl w:val="0"/>
          <w:numId w:val="28"/>
        </w:numPr>
        <w:spacing w:line="22" w:lineRule="atLeast"/>
        <w:ind w:left="714" w:hanging="357"/>
      </w:pPr>
      <w:r>
        <w:t>A</w:t>
      </w:r>
      <w:r w:rsidR="00274B2F" w:rsidRPr="008072BC">
        <w:t xml:space="preserve"> supplementary care plan form includes consumer questions on their goals, needs and preferences. Consumer folders containing the care plan (including the supplementary care plan form identifying consumer goals, needs and preferences) were made available for viewing by the Assessment Team.</w:t>
      </w:r>
    </w:p>
    <w:p w14:paraId="5233B460" w14:textId="7EEA3629" w:rsidR="0084475B" w:rsidRDefault="00A738A2" w:rsidP="0084475B">
      <w:pPr>
        <w:pStyle w:val="NormalArial"/>
      </w:pPr>
      <w:r>
        <w:t xml:space="preserve">Management did not discuss </w:t>
      </w:r>
      <w:r w:rsidR="005124AD">
        <w:t xml:space="preserve">the </w:t>
      </w:r>
      <w:r>
        <w:t>advance care planning processes with the Assessment Team, however, did confirm the service has an End of Life Policy.</w:t>
      </w:r>
      <w:r w:rsidR="005124AD">
        <w:t xml:space="preserve"> At </w:t>
      </w:r>
      <w:r w:rsidR="00506336">
        <w:t xml:space="preserve">no time did any employee state that advance care planning does not currently occur. </w:t>
      </w:r>
    </w:p>
    <w:p w14:paraId="5241623B" w14:textId="31E7F618" w:rsidR="00E3781B" w:rsidRDefault="009A1672" w:rsidP="0084475B">
      <w:pPr>
        <w:pStyle w:val="NormalArial"/>
      </w:pPr>
      <w:r>
        <w:t>A</w:t>
      </w:r>
      <w:r w:rsidR="00506336">
        <w:t xml:space="preserve"> care coordinator told the Assessment Team that they always allude to the matter of advance care planning and health directives during assessment and care plan reviews </w:t>
      </w:r>
      <w:r w:rsidR="008F6692">
        <w:t xml:space="preserve">and this is done in </w:t>
      </w:r>
      <w:r w:rsidR="00506336">
        <w:t xml:space="preserve">a culturally sensitive manner. </w:t>
      </w:r>
    </w:p>
    <w:p w14:paraId="304652CD" w14:textId="527AF394" w:rsidR="0090105C" w:rsidRDefault="008A786B" w:rsidP="0090105C">
      <w:pPr>
        <w:pStyle w:val="NormalArial"/>
      </w:pPr>
      <w:r>
        <w:lastRenderedPageBreak/>
        <w:t>As a result of the quality audit t</w:t>
      </w:r>
      <w:r w:rsidR="0090105C" w:rsidRPr="0090105C">
        <w:t>he approved provider will enhance and formali</w:t>
      </w:r>
      <w:r w:rsidR="002A5DFC">
        <w:t>s</w:t>
      </w:r>
      <w:r w:rsidR="0090105C" w:rsidRPr="0090105C">
        <w:t xml:space="preserve">e the process of advanced care planning from the initial intake through </w:t>
      </w:r>
      <w:r>
        <w:t>and when care plans are reviewed.</w:t>
      </w:r>
    </w:p>
    <w:p w14:paraId="249BBA91" w14:textId="044348CF" w:rsidR="0084475B" w:rsidRDefault="0084475B" w:rsidP="0084475B">
      <w:pPr>
        <w:pStyle w:val="NormalArial"/>
      </w:pPr>
      <w:r w:rsidRPr="001219E4">
        <w:t>In coming to my finding, I have considered the information in the Assessment Team’s report</w:t>
      </w:r>
      <w:r>
        <w:t xml:space="preserve"> and the approved provider’s response. </w:t>
      </w:r>
    </w:p>
    <w:p w14:paraId="2FA64A20" w14:textId="3FB1F495" w:rsidR="00E4518E" w:rsidRPr="00CD3610" w:rsidRDefault="0084475B" w:rsidP="0084475B">
      <w:pPr>
        <w:pStyle w:val="NormalArial"/>
      </w:pPr>
      <w:r w:rsidRPr="00CD3610">
        <w:t>I am satisfied</w:t>
      </w:r>
      <w:r w:rsidR="009016BC" w:rsidRPr="00CD3610">
        <w:t xml:space="preserve"> </w:t>
      </w:r>
      <w:r w:rsidR="00E3781B" w:rsidRPr="00CD3610">
        <w:t xml:space="preserve">the Assessment Team’s evidence does not demonstrate a systemic failure in planning care around the preferences and goals of consumers. </w:t>
      </w:r>
      <w:r w:rsidR="00E4518E" w:rsidRPr="00CD3610">
        <w:t xml:space="preserve">In the absence of </w:t>
      </w:r>
      <w:r w:rsidR="000A6A8D" w:rsidRPr="00CD3610">
        <w:t xml:space="preserve">direct </w:t>
      </w:r>
      <w:r w:rsidR="00E4518E" w:rsidRPr="00CD3610">
        <w:t xml:space="preserve">consumer feedback on their goals, needs and preferences and if these are accurately reflected in </w:t>
      </w:r>
      <w:r w:rsidR="00F2411D" w:rsidRPr="00CD3610">
        <w:t xml:space="preserve">their </w:t>
      </w:r>
      <w:r w:rsidR="00E4518E" w:rsidRPr="00CD3610">
        <w:t xml:space="preserve">care </w:t>
      </w:r>
      <w:r w:rsidR="00F2411D" w:rsidRPr="00CD3610">
        <w:t>planning documentation</w:t>
      </w:r>
      <w:r w:rsidR="000A6A8D" w:rsidRPr="00CD3610">
        <w:t>,</w:t>
      </w:r>
      <w:r w:rsidR="00E4518E" w:rsidRPr="00CD3610">
        <w:t xml:space="preserve"> I am persuaded by the approved provider’s assertion that supplementary documentation contains personalised information on consumers’ goals and preferences. </w:t>
      </w:r>
      <w:r w:rsidR="00F2411D" w:rsidRPr="00CD3610">
        <w:t>Representatives interviewed did not raise any instance of a consumer’s goal or preference being overlooked or unmet.</w:t>
      </w:r>
      <w:r w:rsidR="000A6A8D" w:rsidRPr="00CD3610">
        <w:t xml:space="preserve"> </w:t>
      </w:r>
    </w:p>
    <w:p w14:paraId="0551118A" w14:textId="2AD8D342" w:rsidR="0084475B" w:rsidRPr="00CD3610" w:rsidRDefault="008F6692" w:rsidP="0084475B">
      <w:pPr>
        <w:pStyle w:val="NormalArial"/>
      </w:pPr>
      <w:r w:rsidRPr="00CD3610">
        <w:t>T</w:t>
      </w:r>
      <w:r w:rsidR="00E3781B" w:rsidRPr="00CD3610">
        <w:t xml:space="preserve">here </w:t>
      </w:r>
      <w:r w:rsidR="00B62087" w:rsidRPr="00CD3610">
        <w:t>appears to be</w:t>
      </w:r>
      <w:r w:rsidR="00E4518E" w:rsidRPr="00CD3610">
        <w:t xml:space="preserve"> </w:t>
      </w:r>
      <w:r w:rsidR="00E3781B" w:rsidRPr="00CD3610">
        <w:t xml:space="preserve">scope </w:t>
      </w:r>
      <w:r w:rsidR="00E4518E" w:rsidRPr="00CD3610">
        <w:t xml:space="preserve">to merge both the care plan and supplementary care plan into a single document </w:t>
      </w:r>
      <w:r w:rsidRPr="00CD3610">
        <w:t xml:space="preserve">and I encourage the approved provider to emphasise this with staff undertaking </w:t>
      </w:r>
      <w:r w:rsidR="00CC182C" w:rsidRPr="00CD3610">
        <w:t xml:space="preserve">care </w:t>
      </w:r>
      <w:r w:rsidRPr="00CD3610">
        <w:t xml:space="preserve">assessments and reviews. </w:t>
      </w:r>
    </w:p>
    <w:p w14:paraId="121A8BD7" w14:textId="1F41D64C" w:rsidR="0084475B" w:rsidRDefault="0084475B" w:rsidP="0084475B">
      <w:pPr>
        <w:pStyle w:val="NormalArial"/>
      </w:pPr>
      <w:r w:rsidRPr="00CD3610">
        <w:t xml:space="preserve">I am satisfied </w:t>
      </w:r>
      <w:r w:rsidR="008F6692" w:rsidRPr="00CD3610">
        <w:t xml:space="preserve">that </w:t>
      </w:r>
      <w:r w:rsidR="0090105C" w:rsidRPr="00CD3610">
        <w:t>advance care planning is occurring in a culturally sensitive manner, and that the approved provider</w:t>
      </w:r>
      <w:r w:rsidR="0090105C">
        <w:t xml:space="preserve"> will formalise their process </w:t>
      </w:r>
      <w:r w:rsidR="00C57746">
        <w:t>to raise</w:t>
      </w:r>
      <w:r w:rsidR="0090105C">
        <w:t xml:space="preserve"> advance care planning</w:t>
      </w:r>
      <w:r w:rsidR="00C57746">
        <w:t xml:space="preserve"> with consumers</w:t>
      </w:r>
      <w:r w:rsidR="000772B5">
        <w:t xml:space="preserve">. </w:t>
      </w:r>
    </w:p>
    <w:p w14:paraId="1F736D22" w14:textId="77777777" w:rsidR="0084475B" w:rsidRDefault="0084475B" w:rsidP="0084475B">
      <w:pPr>
        <w:pStyle w:val="NormalArial"/>
      </w:pPr>
      <w:r w:rsidRPr="001219E4">
        <w:t>Based on the information summarised above, I find the approved provider compl</w:t>
      </w:r>
      <w:r>
        <w:t>ies</w:t>
      </w:r>
      <w:r w:rsidRPr="001219E4">
        <w:t xml:space="preserve"> with this Requirement</w:t>
      </w:r>
      <w:r>
        <w:t>.</w:t>
      </w:r>
    </w:p>
    <w:p w14:paraId="7CF5D208" w14:textId="14F57711" w:rsidR="00FC5858" w:rsidRPr="006B331E" w:rsidRDefault="00FC5858" w:rsidP="00FC5858">
      <w:pPr>
        <w:pStyle w:val="NormalArial"/>
        <w:rPr>
          <w:u w:val="single"/>
        </w:rPr>
      </w:pPr>
      <w:r w:rsidRPr="006B331E">
        <w:rPr>
          <w:u w:val="single"/>
        </w:rPr>
        <w:t>Requirement</w:t>
      </w:r>
      <w:r>
        <w:rPr>
          <w:u w:val="single"/>
        </w:rPr>
        <w:t xml:space="preserve"> 2(3)(e)</w:t>
      </w:r>
    </w:p>
    <w:p w14:paraId="1870F159" w14:textId="0AF92F68" w:rsidR="00587552" w:rsidRDefault="00587552" w:rsidP="00587552">
      <w:pPr>
        <w:pStyle w:val="NormalArial"/>
      </w:pPr>
      <w:r w:rsidRPr="00802C48">
        <w:t xml:space="preserve">The Assessment Team reported </w:t>
      </w:r>
      <w:r w:rsidR="00B24B93">
        <w:t>c</w:t>
      </w:r>
      <w:r w:rsidRPr="00244176">
        <w:t xml:space="preserve">are and services are </w:t>
      </w:r>
      <w:r>
        <w:t xml:space="preserve">not </w:t>
      </w:r>
      <w:r w:rsidRPr="00244176">
        <w:t>reviewed regularly for effectiveness, and when circumstances change or when incidents impact on the needs, goals or preferences of the consumer.</w:t>
      </w:r>
    </w:p>
    <w:p w14:paraId="4E3CB682" w14:textId="6B02CCDB" w:rsidR="00FC5858" w:rsidRDefault="00FC5858" w:rsidP="00FC5858">
      <w:pPr>
        <w:pStyle w:val="NormalArial"/>
      </w:pPr>
      <w:r>
        <w:t>T</w:t>
      </w:r>
      <w:r w:rsidRPr="001219E4">
        <w:t>he Assessment Team’s evidence that is relevant to my finding is summarised below.</w:t>
      </w:r>
    </w:p>
    <w:p w14:paraId="0B47468E" w14:textId="77B23F97" w:rsidR="00D340D9" w:rsidRDefault="00D340D9" w:rsidP="006A445B">
      <w:pPr>
        <w:pStyle w:val="NormalArial"/>
        <w:numPr>
          <w:ilvl w:val="0"/>
          <w:numId w:val="30"/>
        </w:numPr>
        <w:spacing w:line="22" w:lineRule="atLeast"/>
        <w:ind w:left="714" w:hanging="357"/>
      </w:pPr>
      <w:r>
        <w:t>Care plan reviews are not undertaken when consumers return from hospital</w:t>
      </w:r>
    </w:p>
    <w:p w14:paraId="642A833B" w14:textId="0302536E" w:rsidR="009D415B" w:rsidRDefault="009D415B" w:rsidP="00CD3610">
      <w:pPr>
        <w:pStyle w:val="NormalArial"/>
      </w:pPr>
      <w:r w:rsidRPr="009D415B">
        <w:t>Care plan reviews are not undertaken consistently when consumers are discharged from hospital. For example, t</w:t>
      </w:r>
      <w:r w:rsidRPr="00D06DE6">
        <w:t xml:space="preserve">he representative </w:t>
      </w:r>
      <w:r w:rsidRPr="00CD3610">
        <w:t xml:space="preserve">for Consumer </w:t>
      </w:r>
      <w:r w:rsidR="002C32DD" w:rsidRPr="00CD3610">
        <w:t>D</w:t>
      </w:r>
      <w:r w:rsidRPr="00CD3610">
        <w:t xml:space="preserve"> on</w:t>
      </w:r>
      <w:r>
        <w:t xml:space="preserve"> a Home Care Package Level 3</w:t>
      </w:r>
      <w:r w:rsidRPr="009D415B">
        <w:t xml:space="preserve"> advised </w:t>
      </w:r>
      <w:r>
        <w:t>they</w:t>
      </w:r>
      <w:r w:rsidRPr="00D06DE6">
        <w:t xml:space="preserve"> had recently been discharged from hospital following surgery. The representative said additional services have temporarily been put in place for to assist</w:t>
      </w:r>
      <w:r w:rsidRPr="009D415B">
        <w:t xml:space="preserve"> with showering and laundry. The Assessment Team reviewed </w:t>
      </w:r>
      <w:r w:rsidR="00F264CD">
        <w:t xml:space="preserve">the </w:t>
      </w:r>
      <w:r w:rsidRPr="009D415B">
        <w:t xml:space="preserve">care planning documentation </w:t>
      </w:r>
      <w:r w:rsidR="002C32DD">
        <w:t>which did not contain</w:t>
      </w:r>
      <w:r w:rsidRPr="009D415B">
        <w:t xml:space="preserve"> </w:t>
      </w:r>
      <w:r w:rsidR="002C32DD">
        <w:t>a</w:t>
      </w:r>
      <w:r w:rsidRPr="009D415B">
        <w:t xml:space="preserve"> record of </w:t>
      </w:r>
      <w:r w:rsidR="00833E14">
        <w:t xml:space="preserve">the consumer </w:t>
      </w:r>
      <w:r w:rsidRPr="009D415B">
        <w:t>being in hospital</w:t>
      </w:r>
      <w:r w:rsidR="002C32DD">
        <w:t xml:space="preserve"> and did not contain any evidence of re-assessments having occurred.</w:t>
      </w:r>
    </w:p>
    <w:p w14:paraId="3A876DED" w14:textId="6D6817C1" w:rsidR="004947B3" w:rsidRDefault="004947B3" w:rsidP="006A445B">
      <w:pPr>
        <w:pStyle w:val="NormalArial"/>
        <w:numPr>
          <w:ilvl w:val="0"/>
          <w:numId w:val="30"/>
        </w:numPr>
        <w:spacing w:line="22" w:lineRule="atLeast"/>
        <w:ind w:left="714" w:hanging="357"/>
      </w:pPr>
      <w:r>
        <w:t>Care plan reviews are not undertaken consumers move to a higher level package</w:t>
      </w:r>
    </w:p>
    <w:p w14:paraId="3D88FE7C" w14:textId="530AFC62" w:rsidR="004947B3" w:rsidRDefault="004947B3" w:rsidP="00267791">
      <w:pPr>
        <w:pStyle w:val="NormalArial"/>
      </w:pPr>
      <w:r>
        <w:t xml:space="preserve">The Assessment Team gave four examples of </w:t>
      </w:r>
      <w:r w:rsidR="00267791">
        <w:t xml:space="preserve">consumers where no additional assessments occurred following an increase in funding to the consumer. </w:t>
      </w:r>
    </w:p>
    <w:p w14:paraId="4B83AFB6" w14:textId="5E0F236F" w:rsidR="00FC5858" w:rsidRDefault="00FC5858" w:rsidP="00FC5858">
      <w:pPr>
        <w:pStyle w:val="NormalArial"/>
      </w:pPr>
      <w:r>
        <w:t xml:space="preserve">The approved provider’s response that is relevant to my finding is summarised below. </w:t>
      </w:r>
    </w:p>
    <w:p w14:paraId="09072603" w14:textId="45C1854C" w:rsidR="00807607" w:rsidRPr="00807607" w:rsidRDefault="00F24217" w:rsidP="00807607">
      <w:pPr>
        <w:pStyle w:val="NormalArial"/>
      </w:pPr>
      <w:r>
        <w:t xml:space="preserve">In relation to </w:t>
      </w:r>
      <w:r w:rsidRPr="00C367BD">
        <w:t>Consumer D, d</w:t>
      </w:r>
      <w:r w:rsidR="00807607" w:rsidRPr="00C367BD">
        <w:t>etailed</w:t>
      </w:r>
      <w:r w:rsidR="00807607" w:rsidRPr="00807607">
        <w:t xml:space="preserve"> notes of any changes </w:t>
      </w:r>
      <w:r w:rsidR="0080670B">
        <w:t>occurring</w:t>
      </w:r>
      <w:r w:rsidR="00807607" w:rsidRPr="00807607">
        <w:t xml:space="preserve"> at any time are transcribed via memorandum notation, discussed with Senior Management, actioned accordingly by the coordinators, and kept in the consumer</w:t>
      </w:r>
      <w:r w:rsidR="0080670B">
        <w:t>’s</w:t>
      </w:r>
      <w:r w:rsidR="00807607" w:rsidRPr="00807607">
        <w:t xml:space="preserve"> separate supplementary folder. </w:t>
      </w:r>
      <w:r w:rsidR="00807607" w:rsidRPr="00CF4B27">
        <w:t>All care plans are reviewed when consumers are discharged from hospital or when there is a change in level of a home care package.</w:t>
      </w:r>
    </w:p>
    <w:p w14:paraId="1C5777E8" w14:textId="0D012633" w:rsidR="00807607" w:rsidRPr="00321DEA" w:rsidRDefault="00321DEA" w:rsidP="00321DEA">
      <w:pPr>
        <w:pStyle w:val="NormalArial"/>
      </w:pPr>
      <w:r w:rsidRPr="00321DEA">
        <w:t xml:space="preserve">The Assessment Team used several examples of consumer care plans in demonstrating that care plans, although updated to reflect the increase of care services in hours, at times may not </w:t>
      </w:r>
      <w:r w:rsidRPr="00321DEA">
        <w:lastRenderedPageBreak/>
        <w:t xml:space="preserve">have described the specific details of the types of services </w:t>
      </w:r>
      <w:r w:rsidR="007F4105">
        <w:t>delivered for</w:t>
      </w:r>
      <w:r w:rsidRPr="00321DEA">
        <w:t xml:space="preserve"> a consumer. These specific details would however be noted on rostering schedules which reflect these service types, as well as the amended service schedule placed in the consumer</w:t>
      </w:r>
      <w:r w:rsidR="00680547">
        <w:t>’s</w:t>
      </w:r>
      <w:r w:rsidRPr="00321DEA">
        <w:t xml:space="preserve"> home folder.</w:t>
      </w:r>
    </w:p>
    <w:p w14:paraId="7A989011" w14:textId="5643FBAD" w:rsidR="00321DEA" w:rsidRDefault="00784A08" w:rsidP="00784A08">
      <w:pPr>
        <w:pStyle w:val="NormalArial"/>
      </w:pPr>
      <w:r w:rsidRPr="00784A08">
        <w:t>Immediate proactive action has been taken by Senior Management to have all consumer care plans reviewed by the coordinators, with an immediate start. Care plans which are prioritised are those relating to existing consumers where there is a necessity to reflect any changes in their respective increase of level package, hospital discharges or need for additional care services due to health requirements. Even though these care plans may have already been reviewed, management directives have been given that the reviews are to be re</w:t>
      </w:r>
      <w:r w:rsidR="00820CCF">
        <w:t>-</w:t>
      </w:r>
      <w:r w:rsidRPr="00784A08">
        <w:t xml:space="preserve">done more comprehensively to ensure that all consumer needs </w:t>
      </w:r>
      <w:r w:rsidR="008F7D3E">
        <w:t>are</w:t>
      </w:r>
      <w:r w:rsidRPr="00784A08">
        <w:t xml:space="preserve"> being documented in detail.</w:t>
      </w:r>
    </w:p>
    <w:p w14:paraId="010771E7" w14:textId="1974CA21" w:rsidR="00FC5858" w:rsidRDefault="00FC5858" w:rsidP="00807607">
      <w:pPr>
        <w:pStyle w:val="NormalArial"/>
      </w:pPr>
      <w:r w:rsidRPr="001219E4">
        <w:t>In coming to my finding, I have considered the information in the Assessment Team’s report</w:t>
      </w:r>
      <w:r>
        <w:t xml:space="preserve"> and the approved provider’s response. </w:t>
      </w:r>
    </w:p>
    <w:p w14:paraId="7CB62963" w14:textId="77777777" w:rsidR="009078E1" w:rsidRDefault="00FC5858" w:rsidP="00FC5858">
      <w:pPr>
        <w:pStyle w:val="NormalArial"/>
      </w:pPr>
      <w:r w:rsidRPr="001A1B65">
        <w:t xml:space="preserve">I am </w:t>
      </w:r>
      <w:r w:rsidR="00733D47" w:rsidRPr="001A1B65">
        <w:t xml:space="preserve">not </w:t>
      </w:r>
      <w:r w:rsidRPr="001A1B65">
        <w:t>satisfied</w:t>
      </w:r>
      <w:r>
        <w:t xml:space="preserve"> </w:t>
      </w:r>
      <w:r w:rsidR="007637B1">
        <w:t xml:space="preserve">there is a system </w:t>
      </w:r>
      <w:r w:rsidR="002E5497">
        <w:t>for effective review of</w:t>
      </w:r>
      <w:r w:rsidR="007637B1">
        <w:t xml:space="preserve"> </w:t>
      </w:r>
      <w:r w:rsidR="00784A08">
        <w:t>consumers</w:t>
      </w:r>
      <w:r w:rsidR="002266C2">
        <w:t xml:space="preserve"> with changed circumstances.</w:t>
      </w:r>
      <w:r w:rsidR="00784A08">
        <w:t xml:space="preserve"> </w:t>
      </w:r>
    </w:p>
    <w:p w14:paraId="15A96B96" w14:textId="6549EA0B" w:rsidR="00FC5858" w:rsidRDefault="008F3F17" w:rsidP="00FC5858">
      <w:pPr>
        <w:pStyle w:val="NormalArial"/>
      </w:pPr>
      <w:r>
        <w:t xml:space="preserve">A </w:t>
      </w:r>
      <w:r w:rsidR="00DA50C7">
        <w:t xml:space="preserve">re-assessment using validated clinical assessment tools </w:t>
      </w:r>
      <w:r w:rsidR="00784A08">
        <w:t xml:space="preserve">of </w:t>
      </w:r>
      <w:r w:rsidR="007637B1">
        <w:t>a consumer’s</w:t>
      </w:r>
      <w:r w:rsidR="00784A08">
        <w:t xml:space="preserve"> pain management, o</w:t>
      </w:r>
      <w:r w:rsidR="007637B1">
        <w:t xml:space="preserve">r </w:t>
      </w:r>
      <w:r w:rsidR="002266C2">
        <w:t xml:space="preserve">skin integrity following </w:t>
      </w:r>
      <w:r w:rsidR="005721D0">
        <w:t>surgery</w:t>
      </w:r>
      <w:r w:rsidR="007637B1">
        <w:t xml:space="preserve">, </w:t>
      </w:r>
      <w:r w:rsidR="006E687C">
        <w:t>is</w:t>
      </w:r>
      <w:r w:rsidR="007637B1">
        <w:t xml:space="preserve"> ordinarily undertaken</w:t>
      </w:r>
      <w:r>
        <w:t>,</w:t>
      </w:r>
      <w:r w:rsidR="007637B1">
        <w:t xml:space="preserve"> </w:t>
      </w:r>
      <w:r>
        <w:t>e</w:t>
      </w:r>
      <w:r w:rsidR="007637B1">
        <w:t xml:space="preserve">ven if the result of the </w:t>
      </w:r>
      <w:r w:rsidR="002266C2">
        <w:t>review</w:t>
      </w:r>
      <w:r w:rsidR="007637B1">
        <w:t xml:space="preserve"> d</w:t>
      </w:r>
      <w:r w:rsidR="002266C2">
        <w:t>oes</w:t>
      </w:r>
      <w:r w:rsidR="007637B1">
        <w:t xml:space="preserve"> not identify any changed needs. I acknowledge additional hours of care </w:t>
      </w:r>
      <w:r w:rsidR="00166DA3">
        <w:t>were</w:t>
      </w:r>
      <w:r w:rsidR="00B674E8">
        <w:t xml:space="preserve"> </w:t>
      </w:r>
      <w:r w:rsidR="007637B1">
        <w:t>put in place</w:t>
      </w:r>
      <w:r w:rsidR="00342C74">
        <w:t xml:space="preserve"> for </w:t>
      </w:r>
      <w:r w:rsidR="00342C74" w:rsidRPr="001A1B65">
        <w:t>Consumer D</w:t>
      </w:r>
      <w:r w:rsidR="00DA50C7" w:rsidRPr="001A1B65">
        <w:t>.</w:t>
      </w:r>
      <w:r w:rsidR="007637B1">
        <w:t xml:space="preserve"> </w:t>
      </w:r>
      <w:r w:rsidR="00DA50C7">
        <w:t>H</w:t>
      </w:r>
      <w:r w:rsidR="007637B1">
        <w:t>owever</w:t>
      </w:r>
      <w:r w:rsidR="00DA50C7">
        <w:t>,</w:t>
      </w:r>
      <w:r w:rsidR="007637B1">
        <w:t xml:space="preserve"> there is no evidence that </w:t>
      </w:r>
      <w:r w:rsidR="00DA50C7">
        <w:t>this occurred as</w:t>
      </w:r>
      <w:r w:rsidR="00B674E8">
        <w:t xml:space="preserve"> </w:t>
      </w:r>
      <w:r w:rsidR="00DA50C7">
        <w:t xml:space="preserve">the </w:t>
      </w:r>
      <w:r w:rsidR="00B674E8">
        <w:t>result of a</w:t>
      </w:r>
      <w:r w:rsidR="007637B1">
        <w:t xml:space="preserve"> </w:t>
      </w:r>
      <w:r>
        <w:t xml:space="preserve">suitably qualified staff member </w:t>
      </w:r>
      <w:r w:rsidR="00DB1535">
        <w:t xml:space="preserve">with the relevant clinical skills </w:t>
      </w:r>
      <w:r>
        <w:t xml:space="preserve">undertaking </w:t>
      </w:r>
      <w:r w:rsidR="00DA50C7">
        <w:t>re-assessments,</w:t>
      </w:r>
      <w:r w:rsidR="002266C2">
        <w:t xml:space="preserve"> </w:t>
      </w:r>
      <w:r w:rsidR="00DA50C7">
        <w:t xml:space="preserve">and using </w:t>
      </w:r>
      <w:r w:rsidR="002F7DB6">
        <w:t xml:space="preserve">this information to inform the care plan so that </w:t>
      </w:r>
      <w:r w:rsidR="002B4B21">
        <w:t xml:space="preserve">staff </w:t>
      </w:r>
      <w:r w:rsidR="002F7DB6">
        <w:t xml:space="preserve">can </w:t>
      </w:r>
      <w:r w:rsidR="002266C2">
        <w:t xml:space="preserve">deliver </w:t>
      </w:r>
      <w:r w:rsidR="00A94F55">
        <w:t>optimal care</w:t>
      </w:r>
      <w:r w:rsidR="002F7DB6">
        <w:t>.</w:t>
      </w:r>
    </w:p>
    <w:p w14:paraId="5B1D0CB1" w14:textId="58DB6EAA" w:rsidR="004A1AE0" w:rsidRDefault="00082E2E" w:rsidP="004A1AE0">
      <w:pPr>
        <w:pStyle w:val="NormalArial"/>
      </w:pPr>
      <w:r>
        <w:t xml:space="preserve">The movement of </w:t>
      </w:r>
      <w:r w:rsidR="00E31325">
        <w:t xml:space="preserve">a </w:t>
      </w:r>
      <w:r>
        <w:t xml:space="preserve">consumer from a lower level to </w:t>
      </w:r>
      <w:r w:rsidR="00E31325">
        <w:t xml:space="preserve">a </w:t>
      </w:r>
      <w:r>
        <w:t xml:space="preserve">higher level </w:t>
      </w:r>
      <w:r w:rsidR="00E31325">
        <w:t xml:space="preserve">home care </w:t>
      </w:r>
      <w:r>
        <w:t>package</w:t>
      </w:r>
      <w:r w:rsidR="00011EE1">
        <w:t>,</w:t>
      </w:r>
      <w:r>
        <w:t xml:space="preserve"> in of itself</w:t>
      </w:r>
      <w:r w:rsidR="00011EE1">
        <w:t>,</w:t>
      </w:r>
      <w:r>
        <w:t xml:space="preserve"> generally indicates </w:t>
      </w:r>
      <w:r w:rsidR="00F25D81">
        <w:t xml:space="preserve">more care and services </w:t>
      </w:r>
      <w:r w:rsidR="004A1AE0">
        <w:t>are needed and a higher funding level is required to meet these changed</w:t>
      </w:r>
      <w:r w:rsidR="00E42A06">
        <w:t xml:space="preserve"> or more complex</w:t>
      </w:r>
      <w:r w:rsidR="004A1AE0">
        <w:t xml:space="preserve"> </w:t>
      </w:r>
      <w:r w:rsidR="009C5A5C">
        <w:t xml:space="preserve">care </w:t>
      </w:r>
      <w:r w:rsidR="004A1AE0">
        <w:t>needs.</w:t>
      </w:r>
      <w:r w:rsidR="00752F6B">
        <w:t xml:space="preserve"> </w:t>
      </w:r>
      <w:r w:rsidR="00665501">
        <w:t>C</w:t>
      </w:r>
      <w:r w:rsidR="004A1AE0">
        <w:t xml:space="preserve">linical </w:t>
      </w:r>
      <w:r w:rsidR="00665501">
        <w:t xml:space="preserve">and non-clinical </w:t>
      </w:r>
      <w:r w:rsidR="004A1AE0">
        <w:t>re</w:t>
      </w:r>
      <w:r w:rsidR="002B23DB">
        <w:t>-</w:t>
      </w:r>
      <w:r w:rsidR="004A1AE0">
        <w:t xml:space="preserve">assessments as indicated </w:t>
      </w:r>
      <w:r w:rsidR="00665501">
        <w:t xml:space="preserve">should </w:t>
      </w:r>
      <w:r w:rsidR="00011EE1">
        <w:t xml:space="preserve">ordinarily </w:t>
      </w:r>
      <w:r w:rsidR="00665501">
        <w:t>be undertaken and a</w:t>
      </w:r>
      <w:r w:rsidR="004A1AE0">
        <w:t xml:space="preserve"> revised care plan</w:t>
      </w:r>
      <w:r w:rsidR="00665501">
        <w:t xml:space="preserve"> put in place.</w:t>
      </w:r>
    </w:p>
    <w:p w14:paraId="1F91039B" w14:textId="51C8983E" w:rsidR="00FC5858" w:rsidRDefault="00FC5858" w:rsidP="00FC5858">
      <w:pPr>
        <w:pStyle w:val="NormalArial"/>
      </w:pPr>
      <w:r w:rsidRPr="001A1B65">
        <w:t xml:space="preserve">I </w:t>
      </w:r>
      <w:r w:rsidR="007637B1" w:rsidRPr="001A1B65">
        <w:t>acknowledge</w:t>
      </w:r>
      <w:r w:rsidR="007637B1">
        <w:t xml:space="preserve"> the proactive </w:t>
      </w:r>
      <w:r w:rsidR="002E5497">
        <w:t xml:space="preserve">action the service has taken, however these actions will take some time to </w:t>
      </w:r>
      <w:r w:rsidR="00E14011">
        <w:t xml:space="preserve">embed into day to day practice. </w:t>
      </w:r>
    </w:p>
    <w:p w14:paraId="4F0C55AB" w14:textId="6C1BA3E5" w:rsidR="0065411B" w:rsidRDefault="001971BE" w:rsidP="00FC5858">
      <w:pPr>
        <w:pStyle w:val="NormalArial"/>
      </w:pPr>
      <w:r>
        <w:t>I acknowledge the approved provider’s assertion that a</w:t>
      </w:r>
      <w:r w:rsidRPr="00807607">
        <w:t>ll care plans are reviewed when consumers are discharged from hospital or when there is a change in level of a home care package.</w:t>
      </w:r>
      <w:r>
        <w:t xml:space="preserve"> However, t</w:t>
      </w:r>
      <w:r w:rsidR="0065411B">
        <w:t xml:space="preserve">he approved provider did not provide any </w:t>
      </w:r>
      <w:r w:rsidR="000B3C28">
        <w:t xml:space="preserve">further documentary </w:t>
      </w:r>
      <w:r w:rsidR="0065411B">
        <w:t>evidence of review / re-assessments having occurred</w:t>
      </w:r>
      <w:r w:rsidR="001852C3">
        <w:t>.</w:t>
      </w:r>
    </w:p>
    <w:p w14:paraId="1944136F" w14:textId="3986D288" w:rsidR="00FC5858" w:rsidRDefault="00FC5858" w:rsidP="00FC5858">
      <w:pPr>
        <w:pStyle w:val="NormalArial"/>
      </w:pPr>
      <w:r w:rsidRPr="001219E4">
        <w:t xml:space="preserve">Based on the information summarised above, I find the approved provider </w:t>
      </w:r>
      <w:r w:rsidR="00733D47">
        <w:t>does not comply</w:t>
      </w:r>
      <w:r w:rsidRPr="001219E4">
        <w:t xml:space="preserve"> with this Requirement</w:t>
      </w:r>
      <w:r>
        <w:t>.</w:t>
      </w:r>
    </w:p>
    <w:p w14:paraId="0070B4D4" w14:textId="3F98D286" w:rsidR="00BD0916" w:rsidRPr="006B331E" w:rsidRDefault="00BD0916" w:rsidP="00BD0916">
      <w:pPr>
        <w:pStyle w:val="NormalArial"/>
        <w:rPr>
          <w:u w:val="single"/>
        </w:rPr>
      </w:pPr>
      <w:r w:rsidRPr="006B331E">
        <w:rPr>
          <w:u w:val="single"/>
        </w:rPr>
        <w:t>Requirement</w:t>
      </w:r>
      <w:r w:rsidR="004F73BF">
        <w:rPr>
          <w:u w:val="single"/>
        </w:rPr>
        <w:t>s</w:t>
      </w:r>
      <w:r>
        <w:rPr>
          <w:u w:val="single"/>
        </w:rPr>
        <w:t xml:space="preserve"> 2(3)(</w:t>
      </w:r>
      <w:r w:rsidR="00216F1B">
        <w:rPr>
          <w:u w:val="single"/>
        </w:rPr>
        <w:t>c</w:t>
      </w:r>
      <w:r>
        <w:rPr>
          <w:u w:val="single"/>
        </w:rPr>
        <w:t>)</w:t>
      </w:r>
      <w:r w:rsidR="004F73BF">
        <w:rPr>
          <w:u w:val="single"/>
        </w:rPr>
        <w:t>,</w:t>
      </w:r>
      <w:r w:rsidR="00216F1B">
        <w:rPr>
          <w:u w:val="single"/>
        </w:rPr>
        <w:t xml:space="preserve"> 2(3)(</w:t>
      </w:r>
      <w:r w:rsidR="003A7C2D">
        <w:rPr>
          <w:u w:val="single"/>
        </w:rPr>
        <w:t>d</w:t>
      </w:r>
      <w:r w:rsidR="00216F1B">
        <w:rPr>
          <w:u w:val="single"/>
        </w:rPr>
        <w:t>)</w:t>
      </w:r>
      <w:r w:rsidR="004F73BF">
        <w:rPr>
          <w:u w:val="single"/>
        </w:rPr>
        <w:t>.</w:t>
      </w:r>
    </w:p>
    <w:p w14:paraId="7AA1CAAA" w14:textId="066D9067" w:rsidR="0084475B" w:rsidRDefault="0077097F" w:rsidP="0014702F">
      <w:pPr>
        <w:pStyle w:val="NormalArial"/>
      </w:pPr>
      <w:r w:rsidRPr="00FD7FA0">
        <w:t>All consumers/representatives said they are involved in making decisions regarding their care and services.</w:t>
      </w:r>
      <w:r w:rsidR="00FD0246">
        <w:t xml:space="preserve"> Management said they encourage consumers to include others when carrying out assessments and reviews, however consent is provided by the consumer before this occurs. The Assessment Team sighted consent to share information forms for several consumers</w:t>
      </w:r>
      <w:r w:rsidR="005A1218">
        <w:t>.</w:t>
      </w:r>
    </w:p>
    <w:p w14:paraId="11936AC2" w14:textId="34496170" w:rsidR="00272B7E" w:rsidRPr="001628E5" w:rsidRDefault="005A1218" w:rsidP="0014702F">
      <w:pPr>
        <w:pStyle w:val="NormalArial"/>
      </w:pPr>
      <w:r>
        <w:t xml:space="preserve">Communication with other organisations was sighted in consumer care planning documentation, including </w:t>
      </w:r>
      <w:r w:rsidR="00166DA3">
        <w:t xml:space="preserve">with </w:t>
      </w:r>
      <w:r>
        <w:t>subcontracted services.</w:t>
      </w:r>
      <w:r w:rsidR="003301B4">
        <w:t xml:space="preserve"> </w:t>
      </w:r>
      <w:r w:rsidR="00917784">
        <w:t xml:space="preserve">All consumers/representatives said they had a copy of their care plan. </w:t>
      </w:r>
      <w:r w:rsidR="00C56BA2">
        <w:t xml:space="preserve">All support workers stated they are provided with enough information to provide care safely. </w:t>
      </w:r>
      <w:r w:rsidR="0014702F">
        <w:t>A</w:t>
      </w:r>
      <w:r w:rsidR="00272B7E">
        <w:t xml:space="preserve"> Registered Nurse from the </w:t>
      </w:r>
      <w:r w:rsidR="00272B7E" w:rsidRPr="00272B7E">
        <w:t>subcontracted s</w:t>
      </w:r>
      <w:r w:rsidR="00272B7E">
        <w:t xml:space="preserve">ervice provider for clinical care said </w:t>
      </w:r>
      <w:r w:rsidR="00272B7E" w:rsidRPr="00272B7E">
        <w:t xml:space="preserve">when a consumer is </w:t>
      </w:r>
      <w:r w:rsidR="00272B7E">
        <w:t xml:space="preserve">referred to them, the service provides sufficient information about the consumer to carry </w:t>
      </w:r>
      <w:r w:rsidR="00166DA3">
        <w:t>out the</w:t>
      </w:r>
      <w:r w:rsidR="00272B7E">
        <w:t xml:space="preserve"> care safely. The </w:t>
      </w:r>
      <w:r w:rsidR="0014702F">
        <w:t>nurse</w:t>
      </w:r>
      <w:r w:rsidR="00272B7E">
        <w:t xml:space="preserve"> said the service is very responsive when issues arise. </w:t>
      </w:r>
    </w:p>
    <w:p w14:paraId="6B90ABBE" w14:textId="77777777" w:rsidR="004E6C86" w:rsidRDefault="004E6C86" w:rsidP="004E6C86">
      <w:pPr>
        <w:pStyle w:val="NormalArial"/>
      </w:pPr>
      <w:r w:rsidRPr="001219E4">
        <w:lastRenderedPageBreak/>
        <w:t xml:space="preserve">Based on the information summarised above, I find the approved provider </w:t>
      </w:r>
      <w:r>
        <w:t>complies</w:t>
      </w:r>
      <w:r w:rsidRPr="001219E4">
        <w:t xml:space="preserve"> with th</w:t>
      </w:r>
      <w:r>
        <w:t>ese</w:t>
      </w:r>
      <w:r w:rsidRPr="001219E4">
        <w:t xml:space="preserve"> Requirement</w:t>
      </w:r>
      <w:r>
        <w:t>s.</w:t>
      </w:r>
    </w:p>
    <w:p w14:paraId="1CC56957" w14:textId="77777777" w:rsidR="00B13B69" w:rsidRDefault="00B13B69">
      <w:pPr>
        <w:spacing w:after="160" w:line="259" w:lineRule="auto"/>
        <w:rPr>
          <w:rFonts w:ascii="Arial" w:eastAsiaTheme="majorEastAsia" w:hAnsi="Arial" w:cs="Arial"/>
          <w:b/>
          <w:bCs/>
          <w:sz w:val="30"/>
          <w:szCs w:val="28"/>
        </w:rPr>
      </w:pPr>
      <w:r>
        <w:rPr>
          <w:rFonts w:ascii="Arial" w:hAnsi="Arial" w:cs="Arial"/>
        </w:rPr>
        <w:br w:type="page"/>
      </w:r>
    </w:p>
    <w:p w14:paraId="12922B1C" w14:textId="39D4336B" w:rsidR="003217D3" w:rsidRDefault="007E1F3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838"/>
        <w:gridCol w:w="5954"/>
        <w:gridCol w:w="1984"/>
      </w:tblGrid>
      <w:tr w:rsidR="00B13B69" w14:paraId="12922B20" w14:textId="77777777" w:rsidTr="00B13B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922B1D" w14:textId="77777777" w:rsidR="00B13B69" w:rsidRPr="003217D3" w:rsidRDefault="00B13B69" w:rsidP="001F455A">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922B1E" w14:textId="0B7D985D" w:rsidR="00B13B69" w:rsidRPr="003217D3" w:rsidRDefault="00B13B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13B69" w14:paraId="12922B28" w14:textId="77777777" w:rsidTr="009C527D">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922B21"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922B22" w14:textId="77777777" w:rsidR="00B13B69" w:rsidRPr="00244176" w:rsidRDefault="00B13B69"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2922B23" w14:textId="77777777" w:rsidR="00B13B69" w:rsidRPr="00244176" w:rsidRDefault="00B13B69" w:rsidP="00B13B6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2922B24" w14:textId="77777777" w:rsidR="00B13B69" w:rsidRPr="00244176" w:rsidRDefault="00B13B69" w:rsidP="00B13B6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2922B25" w14:textId="77777777" w:rsidR="00B13B69" w:rsidRPr="00244176" w:rsidRDefault="00B13B69" w:rsidP="00B13B6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922B26" w14:textId="3D695A9E" w:rsidR="00B13B69" w:rsidRPr="00CC646C" w:rsidRDefault="00B94E9D"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00377963"/>
                <w:placeholder>
                  <w:docPart w:val="F8A6A0C2C1C4487DB5294BDB7C448B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3B69" w:rsidRPr="00132CC0">
                  <w:rPr>
                    <w:rFonts w:ascii="Arial" w:hAnsi="Arial" w:cs="Arial"/>
                    <w:color w:val="auto"/>
                  </w:rPr>
                  <w:t>Compliant</w:t>
                </w:r>
              </w:sdtContent>
            </w:sdt>
            <w:r w:rsidR="00B13B69" w:rsidRPr="00132CC0">
              <w:rPr>
                <w:rFonts w:ascii="Arial" w:hAnsi="Arial" w:cs="Arial"/>
                <w:color w:val="auto"/>
              </w:rPr>
              <w:t xml:space="preserve"> </w:t>
            </w:r>
          </w:p>
        </w:tc>
      </w:tr>
      <w:tr w:rsidR="00B13B69" w14:paraId="12922B2D" w14:textId="77777777" w:rsidTr="009C5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922B29"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922B2A" w14:textId="77777777" w:rsidR="00B13B69" w:rsidRPr="00244176" w:rsidRDefault="00B13B69"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922B2B" w14:textId="52502DA1" w:rsidR="00B13B69" w:rsidRPr="00CC646C" w:rsidRDefault="00B94E9D"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50871708"/>
                <w:placeholder>
                  <w:docPart w:val="7BB70BE01CFB47A28298BF820CF3AD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3B69" w:rsidRPr="00132CC0">
                  <w:rPr>
                    <w:rFonts w:ascii="Arial" w:hAnsi="Arial" w:cs="Arial"/>
                    <w:color w:val="auto"/>
                  </w:rPr>
                  <w:t>Compliant</w:t>
                </w:r>
              </w:sdtContent>
            </w:sdt>
            <w:r w:rsidR="00B13B69" w:rsidRPr="00132CC0">
              <w:rPr>
                <w:rFonts w:ascii="Arial" w:hAnsi="Arial" w:cs="Arial"/>
                <w:color w:val="auto"/>
              </w:rPr>
              <w:t xml:space="preserve"> </w:t>
            </w:r>
          </w:p>
        </w:tc>
      </w:tr>
      <w:tr w:rsidR="00B13B69" w14:paraId="12922B32" w14:textId="77777777" w:rsidTr="009C527D">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922B2E" w14:textId="77777777" w:rsidR="00B13B69" w:rsidRPr="00244176" w:rsidRDefault="00B13B69" w:rsidP="00B13B69">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922B2F" w14:textId="77777777" w:rsidR="00B13B69" w:rsidRPr="00244176" w:rsidRDefault="00B13B69" w:rsidP="00B13B6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922B30" w14:textId="408696E2" w:rsidR="00B13B69" w:rsidRPr="00CC646C" w:rsidRDefault="00B94E9D"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3604814"/>
                <w:placeholder>
                  <w:docPart w:val="2C71A2906D6D4D36872221D782B56C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3B69" w:rsidRPr="00132CC0">
                  <w:rPr>
                    <w:rFonts w:ascii="Arial" w:hAnsi="Arial" w:cs="Arial"/>
                    <w:color w:val="auto"/>
                  </w:rPr>
                  <w:t>Compliant</w:t>
                </w:r>
              </w:sdtContent>
            </w:sdt>
            <w:r w:rsidR="00B13B69" w:rsidRPr="00132CC0">
              <w:rPr>
                <w:rFonts w:ascii="Arial" w:hAnsi="Arial" w:cs="Arial"/>
                <w:color w:val="auto"/>
              </w:rPr>
              <w:t xml:space="preserve"> </w:t>
            </w:r>
          </w:p>
        </w:tc>
      </w:tr>
      <w:tr w:rsidR="00B13B69" w14:paraId="12922B37" w14:textId="77777777" w:rsidTr="009C5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922B33"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922B34" w14:textId="77777777" w:rsidR="00B13B69" w:rsidRPr="00244176" w:rsidRDefault="00B13B69"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922B35" w14:textId="24B5530B" w:rsidR="00B13B69" w:rsidRPr="00CC646C" w:rsidRDefault="00B94E9D"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62777600"/>
                <w:placeholder>
                  <w:docPart w:val="71EDE8ABEB2142F0A0D0D087EC3150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3B69" w:rsidRPr="00132CC0">
                  <w:rPr>
                    <w:rFonts w:ascii="Arial" w:hAnsi="Arial" w:cs="Arial"/>
                    <w:color w:val="auto"/>
                  </w:rPr>
                  <w:t>Compliant</w:t>
                </w:r>
              </w:sdtContent>
            </w:sdt>
            <w:r w:rsidR="00B13B69" w:rsidRPr="00132CC0">
              <w:rPr>
                <w:rFonts w:ascii="Arial" w:hAnsi="Arial" w:cs="Arial"/>
                <w:color w:val="auto"/>
              </w:rPr>
              <w:t xml:space="preserve"> </w:t>
            </w:r>
          </w:p>
        </w:tc>
      </w:tr>
      <w:tr w:rsidR="00B13B69" w14:paraId="12922B3C" w14:textId="77777777" w:rsidTr="009C527D">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922B38"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922B39" w14:textId="77777777" w:rsidR="00B13B69" w:rsidRPr="00244176" w:rsidRDefault="00B13B69"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922B3A" w14:textId="4DE92272" w:rsidR="00B13B69" w:rsidRPr="00CC646C" w:rsidRDefault="00B94E9D"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19762881"/>
                <w:placeholder>
                  <w:docPart w:val="1B37A003844B4594BB13F9BCDE3A34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3B69" w:rsidRPr="00132CC0">
                  <w:rPr>
                    <w:rFonts w:ascii="Arial" w:hAnsi="Arial" w:cs="Arial"/>
                    <w:color w:val="auto"/>
                  </w:rPr>
                  <w:t>Compliant</w:t>
                </w:r>
              </w:sdtContent>
            </w:sdt>
            <w:r w:rsidR="00B13B69" w:rsidRPr="00132CC0">
              <w:rPr>
                <w:rFonts w:ascii="Arial" w:hAnsi="Arial" w:cs="Arial"/>
                <w:color w:val="auto"/>
              </w:rPr>
              <w:t xml:space="preserve"> </w:t>
            </w:r>
          </w:p>
        </w:tc>
      </w:tr>
      <w:tr w:rsidR="00B13B69" w14:paraId="12922B41" w14:textId="77777777" w:rsidTr="009C5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922B3D"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922B3E" w14:textId="77777777" w:rsidR="00B13B69" w:rsidRPr="00244176" w:rsidRDefault="00B13B69"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922B3F" w14:textId="25B357F3" w:rsidR="00B13B69" w:rsidRPr="00CC646C" w:rsidRDefault="00B94E9D"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95632842"/>
                <w:placeholder>
                  <w:docPart w:val="480C23BFB4E14AB29528D2C2BB593A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727E">
                  <w:rPr>
                    <w:rFonts w:ascii="Arial" w:hAnsi="Arial" w:cs="Arial"/>
                    <w:color w:val="auto"/>
                  </w:rPr>
                  <w:t>Compliant</w:t>
                </w:r>
              </w:sdtContent>
            </w:sdt>
            <w:r w:rsidR="00B13B69" w:rsidRPr="006672B9">
              <w:rPr>
                <w:rFonts w:ascii="Arial" w:hAnsi="Arial" w:cs="Arial"/>
                <w:color w:val="auto"/>
              </w:rPr>
              <w:t xml:space="preserve"> </w:t>
            </w:r>
          </w:p>
        </w:tc>
      </w:tr>
      <w:tr w:rsidR="00B13B69" w14:paraId="12922B48" w14:textId="77777777" w:rsidTr="009C527D">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922B42"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922B43" w14:textId="77777777" w:rsidR="00B13B69" w:rsidRPr="00244176" w:rsidRDefault="00B13B69"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2922B44" w14:textId="77777777" w:rsidR="00B13B69" w:rsidRPr="00244176" w:rsidRDefault="00B13B69" w:rsidP="00B13B6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2922B45" w14:textId="77777777" w:rsidR="00B13B69" w:rsidRPr="00244176" w:rsidRDefault="00B13B69" w:rsidP="00B13B6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922B46" w14:textId="4C34DA6E" w:rsidR="00B13B69" w:rsidRPr="00CC646C" w:rsidRDefault="00B94E9D"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73785590"/>
                <w:placeholder>
                  <w:docPart w:val="992CCF511D244A31A2B9F2D4334FBA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3B69" w:rsidRPr="006672B9">
                  <w:rPr>
                    <w:rFonts w:ascii="Arial" w:hAnsi="Arial" w:cs="Arial"/>
                    <w:color w:val="auto"/>
                  </w:rPr>
                  <w:t>Compliant</w:t>
                </w:r>
              </w:sdtContent>
            </w:sdt>
            <w:r w:rsidR="00B13B69" w:rsidRPr="006672B9">
              <w:rPr>
                <w:rFonts w:ascii="Arial" w:hAnsi="Arial" w:cs="Arial"/>
                <w:color w:val="auto"/>
              </w:rPr>
              <w:t xml:space="preserve"> </w:t>
            </w:r>
          </w:p>
        </w:tc>
      </w:tr>
    </w:tbl>
    <w:bookmarkEnd w:id="4"/>
    <w:p w14:paraId="12922B49" w14:textId="77777777" w:rsidR="002253FC" w:rsidRDefault="007E1F3C" w:rsidP="007B3959">
      <w:pPr>
        <w:pStyle w:val="Heading20"/>
      </w:pPr>
      <w:r w:rsidRPr="00A36AA9">
        <w:t>Findings</w:t>
      </w:r>
    </w:p>
    <w:p w14:paraId="6A97C63D" w14:textId="3EA01E8F" w:rsidR="000F6C97" w:rsidRPr="005E09F2" w:rsidRDefault="000F6C97" w:rsidP="006A445B">
      <w:pPr>
        <w:pStyle w:val="NormalArial"/>
      </w:pPr>
      <w:r w:rsidRPr="005E4B37">
        <w:t xml:space="preserve">I am </w:t>
      </w:r>
      <w:r w:rsidR="000703BD" w:rsidRPr="005E4B37">
        <w:t xml:space="preserve">not </w:t>
      </w:r>
      <w:r w:rsidRPr="005E4B37">
        <w:t>satisfied</w:t>
      </w:r>
      <w:r>
        <w:t>, based on the Assessment Team’s report and the approved provider’s response that the service complies with this Standard. The compliance decision I have made for each Requirement is recorded in the table above.</w:t>
      </w:r>
    </w:p>
    <w:p w14:paraId="5B9CFAFC" w14:textId="7C8A306C" w:rsidR="000F6C97" w:rsidRPr="006B331E" w:rsidRDefault="000F6C97" w:rsidP="006A445B">
      <w:pPr>
        <w:pStyle w:val="NormalArial"/>
        <w:rPr>
          <w:u w:val="single"/>
        </w:rPr>
      </w:pPr>
      <w:r w:rsidRPr="006B331E">
        <w:rPr>
          <w:u w:val="single"/>
        </w:rPr>
        <w:t>Requirement</w:t>
      </w:r>
      <w:r>
        <w:rPr>
          <w:u w:val="single"/>
        </w:rPr>
        <w:t xml:space="preserve"> 3(3)(a)</w:t>
      </w:r>
    </w:p>
    <w:p w14:paraId="4D112F83" w14:textId="77777777" w:rsidR="00E23000" w:rsidRDefault="00E23000" w:rsidP="006A445B">
      <w:pPr>
        <w:pStyle w:val="NormalArial"/>
      </w:pPr>
      <w:r w:rsidRPr="00802C48">
        <w:t xml:space="preserve">The Assessment Team reported </w:t>
      </w:r>
      <w:r w:rsidRPr="00244176">
        <w:t>consumer</w:t>
      </w:r>
      <w:r>
        <w:t>s</w:t>
      </w:r>
      <w:r w:rsidRPr="00244176">
        <w:t xml:space="preserve"> </w:t>
      </w:r>
      <w:r>
        <w:t xml:space="preserve">are not receiving </w:t>
      </w:r>
      <w:r w:rsidRPr="00244176">
        <w:t>safe and effective personal care, clinical care, or both personal care and clinical care</w:t>
      </w:r>
      <w:r>
        <w:t>.</w:t>
      </w:r>
    </w:p>
    <w:p w14:paraId="2FBA4648" w14:textId="182702B6" w:rsidR="001632B7" w:rsidRDefault="000F6C97" w:rsidP="006A445B">
      <w:pPr>
        <w:pStyle w:val="NormalArial"/>
      </w:pPr>
      <w:r>
        <w:t>T</w:t>
      </w:r>
      <w:r w:rsidRPr="001219E4">
        <w:t>he Assessment Team’s evidence that is relevant to my finding is summarised below.</w:t>
      </w:r>
    </w:p>
    <w:p w14:paraId="70B74DE6" w14:textId="5B86F328" w:rsidR="006274CA" w:rsidRDefault="006274CA" w:rsidP="006A445B">
      <w:pPr>
        <w:pStyle w:val="NormalArial"/>
      </w:pPr>
      <w:r w:rsidRPr="00037DEC">
        <w:lastRenderedPageBreak/>
        <w:t>Consumer</w:t>
      </w:r>
      <w:r w:rsidR="00E977D5" w:rsidRPr="00037DEC">
        <w:t xml:space="preserve"> and </w:t>
      </w:r>
      <w:r w:rsidRPr="00037DEC">
        <w:t xml:space="preserve">representatives’ feedback was positive in relation to clinical and personal care services. The service </w:t>
      </w:r>
      <w:r w:rsidRPr="00037DEC">
        <w:rPr>
          <w:color w:val="auto"/>
        </w:rPr>
        <w:t xml:space="preserve">utilises a subcontracted service </w:t>
      </w:r>
      <w:r w:rsidRPr="00037DEC">
        <w:t>for clinical care, and personal care is</w:t>
      </w:r>
      <w:r>
        <w:t xml:space="preserve"> provided by support workers directly employed by the service</w:t>
      </w:r>
      <w:r w:rsidRPr="002B539F">
        <w:t>.</w:t>
      </w:r>
    </w:p>
    <w:p w14:paraId="6BF39328" w14:textId="2E1EA27C" w:rsidR="00D22D7D" w:rsidRPr="005E4B37" w:rsidRDefault="00D22D7D" w:rsidP="006A445B">
      <w:pPr>
        <w:pStyle w:val="NormalArial"/>
      </w:pPr>
      <w:r w:rsidRPr="005E4B37">
        <w:t xml:space="preserve">A representative </w:t>
      </w:r>
      <w:r w:rsidR="00B1569E" w:rsidRPr="005E4B37">
        <w:t xml:space="preserve">of Consumer E </w:t>
      </w:r>
      <w:r w:rsidR="00D71360" w:rsidRPr="005E4B37">
        <w:t>described</w:t>
      </w:r>
      <w:r w:rsidRPr="005E4B37">
        <w:t xml:space="preserve"> </w:t>
      </w:r>
      <w:r w:rsidR="00AA69F1" w:rsidRPr="005E4B37">
        <w:t>the</w:t>
      </w:r>
      <w:r w:rsidR="00F9453E" w:rsidRPr="005E4B37">
        <w:t xml:space="preserve"> consumer’s catheter care management </w:t>
      </w:r>
      <w:r w:rsidR="00494FF2" w:rsidRPr="005E4B37">
        <w:t xml:space="preserve">as </w:t>
      </w:r>
      <w:r w:rsidR="00F9453E" w:rsidRPr="005E4B37">
        <w:t xml:space="preserve">being well managed and </w:t>
      </w:r>
      <w:r w:rsidR="00D71360" w:rsidRPr="005E4B37">
        <w:t xml:space="preserve">said </w:t>
      </w:r>
      <w:r w:rsidR="00F9453E" w:rsidRPr="005E4B37">
        <w:t xml:space="preserve">nurses </w:t>
      </w:r>
      <w:r w:rsidR="00BF235B" w:rsidRPr="005E4B37">
        <w:t>are</w:t>
      </w:r>
      <w:r w:rsidR="003D3B13" w:rsidRPr="005E4B37">
        <w:t xml:space="preserve"> thorough</w:t>
      </w:r>
      <w:r w:rsidR="00AA69F1" w:rsidRPr="005E4B37">
        <w:t>,</w:t>
      </w:r>
      <w:r w:rsidR="003D3B13" w:rsidRPr="005E4B37">
        <w:t xml:space="preserve"> and rais</w:t>
      </w:r>
      <w:r w:rsidR="00BF235B" w:rsidRPr="005E4B37">
        <w:t>e</w:t>
      </w:r>
      <w:r w:rsidR="003D3B13" w:rsidRPr="005E4B37">
        <w:t xml:space="preserve"> any concerns with the consumer. The Assessment Team</w:t>
      </w:r>
      <w:r w:rsidR="00D71360" w:rsidRPr="005E4B37">
        <w:t>’s</w:t>
      </w:r>
      <w:r w:rsidR="003D3B13" w:rsidRPr="005E4B37">
        <w:t xml:space="preserve"> </w:t>
      </w:r>
      <w:r w:rsidR="003D0E4A" w:rsidRPr="005E4B37">
        <w:t>report</w:t>
      </w:r>
      <w:r w:rsidR="00BF235B" w:rsidRPr="005E4B37">
        <w:t xml:space="preserve"> outlines</w:t>
      </w:r>
      <w:r w:rsidR="003D0E4A" w:rsidRPr="005E4B37">
        <w:t xml:space="preserve"> regular detailed progress notes from the subcontracted nursing service</w:t>
      </w:r>
      <w:r w:rsidR="00494FF2" w:rsidRPr="005E4B37">
        <w:t xml:space="preserve"> </w:t>
      </w:r>
      <w:r w:rsidR="00BF235B" w:rsidRPr="005E4B37">
        <w:t xml:space="preserve">are </w:t>
      </w:r>
      <w:r w:rsidR="00FB7B41" w:rsidRPr="005E4B37">
        <w:t xml:space="preserve">being </w:t>
      </w:r>
      <w:r w:rsidR="00BF235B" w:rsidRPr="005E4B37">
        <w:t>recorded</w:t>
      </w:r>
      <w:r w:rsidR="00AA69F1" w:rsidRPr="005E4B37">
        <w:t xml:space="preserve">. Notes outline </w:t>
      </w:r>
      <w:r w:rsidR="003D0E4A" w:rsidRPr="005E4B37">
        <w:t xml:space="preserve">details of the catheter </w:t>
      </w:r>
      <w:r w:rsidR="00AA69F1" w:rsidRPr="005E4B37">
        <w:t xml:space="preserve">type and </w:t>
      </w:r>
      <w:r w:rsidR="003D0E4A" w:rsidRPr="005E4B37">
        <w:t>size</w:t>
      </w:r>
      <w:r w:rsidR="00AA69F1" w:rsidRPr="005E4B37">
        <w:t>,</w:t>
      </w:r>
      <w:r w:rsidR="003D0E4A" w:rsidRPr="005E4B37">
        <w:t xml:space="preserve"> the amount of fluid used to flush the catheter, any signs of infection and how the </w:t>
      </w:r>
      <w:r w:rsidR="00AA69F1" w:rsidRPr="005E4B37">
        <w:t>catheter site</w:t>
      </w:r>
      <w:r w:rsidR="003D0E4A" w:rsidRPr="005E4B37">
        <w:t xml:space="preserve"> </w:t>
      </w:r>
      <w:r w:rsidR="00BF235B" w:rsidRPr="005E4B37">
        <w:t>is</w:t>
      </w:r>
      <w:r w:rsidR="003D0E4A" w:rsidRPr="005E4B37">
        <w:t xml:space="preserve"> </w:t>
      </w:r>
      <w:r w:rsidR="00AA69F1" w:rsidRPr="005E4B37">
        <w:t xml:space="preserve">to be </w:t>
      </w:r>
      <w:r w:rsidR="003D0E4A" w:rsidRPr="005E4B37">
        <w:t>cleaned and dressed</w:t>
      </w:r>
      <w:r w:rsidR="00494FF2" w:rsidRPr="005E4B37">
        <w:t>.</w:t>
      </w:r>
      <w:r w:rsidR="003D0E4A" w:rsidRPr="005E4B37">
        <w:t xml:space="preserve"> </w:t>
      </w:r>
    </w:p>
    <w:p w14:paraId="4EDF9E7E" w14:textId="680D6444" w:rsidR="00517E05" w:rsidRPr="005E4B37" w:rsidRDefault="00517E05" w:rsidP="006A445B">
      <w:pPr>
        <w:pStyle w:val="NormalArial"/>
        <w:rPr>
          <w:color w:val="auto"/>
        </w:rPr>
      </w:pPr>
      <w:r w:rsidRPr="005E4B37">
        <w:rPr>
          <w:color w:val="auto"/>
        </w:rPr>
        <w:t xml:space="preserve">I </w:t>
      </w:r>
      <w:r w:rsidR="00C67CAC">
        <w:rPr>
          <w:color w:val="auto"/>
        </w:rPr>
        <w:t>also note</w:t>
      </w:r>
      <w:r w:rsidRPr="005E4B37">
        <w:rPr>
          <w:color w:val="auto"/>
        </w:rPr>
        <w:t xml:space="preserve"> evidence in Standard 1</w:t>
      </w:r>
      <w:r w:rsidR="005E4B37">
        <w:rPr>
          <w:color w:val="auto"/>
        </w:rPr>
        <w:t xml:space="preserve"> Requirement </w:t>
      </w:r>
      <w:r w:rsidRPr="005E4B37">
        <w:rPr>
          <w:color w:val="auto"/>
        </w:rPr>
        <w:t>(3)(c)</w:t>
      </w:r>
      <w:r w:rsidR="00C67CAC">
        <w:rPr>
          <w:color w:val="auto"/>
        </w:rPr>
        <w:t xml:space="preserve"> which I find relevant to this Requirement.</w:t>
      </w:r>
    </w:p>
    <w:p w14:paraId="0EF101D2" w14:textId="2B9FCFB1" w:rsidR="00517E05" w:rsidRPr="001632B7" w:rsidRDefault="00517E05" w:rsidP="006A445B">
      <w:pPr>
        <w:pStyle w:val="NormalArial"/>
        <w:rPr>
          <w:rFonts w:eastAsia="Calibri"/>
          <w:color w:val="auto"/>
        </w:rPr>
      </w:pPr>
      <w:r w:rsidRPr="005E4B37">
        <w:rPr>
          <w:rFonts w:eastAsia="Arial"/>
        </w:rPr>
        <w:t>The representative of Consumer F described</w:t>
      </w:r>
      <w:r>
        <w:rPr>
          <w:rFonts w:eastAsia="Arial"/>
        </w:rPr>
        <w:t xml:space="preserve"> that </w:t>
      </w:r>
      <w:r w:rsidRPr="60B6422B">
        <w:rPr>
          <w:rFonts w:eastAsia="Arial"/>
        </w:rPr>
        <w:t xml:space="preserve">previously </w:t>
      </w:r>
      <w:r>
        <w:rPr>
          <w:rFonts w:eastAsia="Arial"/>
        </w:rPr>
        <w:t xml:space="preserve">staff used a </w:t>
      </w:r>
      <w:r w:rsidRPr="60B6422B">
        <w:rPr>
          <w:rFonts w:eastAsia="Arial"/>
        </w:rPr>
        <w:t>hoist to transfer</w:t>
      </w:r>
      <w:r>
        <w:rPr>
          <w:rFonts w:eastAsia="Arial"/>
        </w:rPr>
        <w:t>,</w:t>
      </w:r>
      <w:r w:rsidRPr="60B6422B">
        <w:rPr>
          <w:rFonts w:eastAsia="Arial"/>
        </w:rPr>
        <w:t xml:space="preserve"> </w:t>
      </w:r>
      <w:r>
        <w:rPr>
          <w:rFonts w:eastAsia="Arial"/>
        </w:rPr>
        <w:t xml:space="preserve">the consumer, </w:t>
      </w:r>
      <w:r w:rsidRPr="60B6422B">
        <w:rPr>
          <w:rFonts w:eastAsia="Arial"/>
        </w:rPr>
        <w:t>however</w:t>
      </w:r>
      <w:r>
        <w:rPr>
          <w:rFonts w:eastAsia="Arial"/>
        </w:rPr>
        <w:t>,</w:t>
      </w:r>
      <w:r w:rsidRPr="60B6422B">
        <w:rPr>
          <w:rFonts w:eastAsia="Arial"/>
        </w:rPr>
        <w:t xml:space="preserve"> </w:t>
      </w:r>
      <w:r>
        <w:rPr>
          <w:rFonts w:eastAsia="Arial"/>
        </w:rPr>
        <w:t>the consumer was</w:t>
      </w:r>
      <w:r w:rsidRPr="60B6422B">
        <w:rPr>
          <w:rFonts w:eastAsia="Arial"/>
        </w:rPr>
        <w:t xml:space="preserve"> not comfortable in the hoist and </w:t>
      </w:r>
      <w:r>
        <w:rPr>
          <w:rFonts w:eastAsia="Arial"/>
        </w:rPr>
        <w:t xml:space="preserve">made their preference known for two </w:t>
      </w:r>
      <w:r w:rsidRPr="60B6422B">
        <w:rPr>
          <w:rFonts w:eastAsia="Arial"/>
        </w:rPr>
        <w:t xml:space="preserve">care </w:t>
      </w:r>
      <w:r>
        <w:rPr>
          <w:rFonts w:eastAsia="Arial"/>
        </w:rPr>
        <w:t>workers to support transfers instead. Further, t</w:t>
      </w:r>
      <w:r w:rsidRPr="60B6422B">
        <w:rPr>
          <w:rFonts w:eastAsia="Arial"/>
        </w:rPr>
        <w:t xml:space="preserve">he provider has been involved in all aspect of </w:t>
      </w:r>
      <w:r>
        <w:rPr>
          <w:rFonts w:eastAsia="Arial"/>
        </w:rPr>
        <w:t>the consumer’s</w:t>
      </w:r>
      <w:r w:rsidRPr="60B6422B">
        <w:rPr>
          <w:rFonts w:eastAsia="Arial"/>
        </w:rPr>
        <w:t xml:space="preserve"> care</w:t>
      </w:r>
      <w:r>
        <w:rPr>
          <w:rFonts w:eastAsia="Arial"/>
        </w:rPr>
        <w:t>,</w:t>
      </w:r>
      <w:r w:rsidRPr="60B6422B">
        <w:rPr>
          <w:rFonts w:eastAsia="Arial"/>
        </w:rPr>
        <w:t xml:space="preserve"> ongoing discussions with the family </w:t>
      </w:r>
      <w:r>
        <w:rPr>
          <w:rFonts w:eastAsia="Arial"/>
        </w:rPr>
        <w:t xml:space="preserve">occur and the service has </w:t>
      </w:r>
      <w:r w:rsidRPr="60B6422B">
        <w:rPr>
          <w:rFonts w:eastAsia="Arial"/>
        </w:rPr>
        <w:t xml:space="preserve">adjusted services to suit </w:t>
      </w:r>
      <w:r>
        <w:rPr>
          <w:rFonts w:eastAsia="Arial"/>
        </w:rPr>
        <w:t xml:space="preserve">the consumer’s </w:t>
      </w:r>
      <w:r w:rsidRPr="60B6422B">
        <w:rPr>
          <w:rFonts w:eastAsia="Arial"/>
        </w:rPr>
        <w:t>changing care needs</w:t>
      </w:r>
      <w:r>
        <w:rPr>
          <w:rFonts w:eastAsia="Arial"/>
        </w:rPr>
        <w:t xml:space="preserve">. </w:t>
      </w:r>
    </w:p>
    <w:p w14:paraId="621C3323" w14:textId="03EC2EEF" w:rsidR="000F6C97" w:rsidRDefault="000F6C97" w:rsidP="006A445B">
      <w:pPr>
        <w:pStyle w:val="NormalArial"/>
      </w:pPr>
      <w:r w:rsidRPr="001219E4">
        <w:t>In coming to my finding, I have considered the information in the Assessment Team’s report</w:t>
      </w:r>
      <w:r w:rsidR="00502F17">
        <w:t>.</w:t>
      </w:r>
    </w:p>
    <w:p w14:paraId="076EB7FE" w14:textId="600EEA79" w:rsidR="000F6C97" w:rsidRDefault="000F6C97" w:rsidP="006A445B">
      <w:pPr>
        <w:pStyle w:val="NormalArial"/>
      </w:pPr>
      <w:r w:rsidRPr="0042195B">
        <w:t xml:space="preserve">I am satisfied </w:t>
      </w:r>
      <w:r w:rsidR="00502F17" w:rsidRPr="0042195B">
        <w:t xml:space="preserve">the </w:t>
      </w:r>
      <w:r w:rsidR="00797C20" w:rsidRPr="0042195B">
        <w:t xml:space="preserve">Assessment Team’s </w:t>
      </w:r>
      <w:r w:rsidR="00502F17" w:rsidRPr="0042195B">
        <w:t>evidence</w:t>
      </w:r>
      <w:r w:rsidR="00382E64" w:rsidRPr="0042195B">
        <w:t xml:space="preserve"> does not de</w:t>
      </w:r>
      <w:r w:rsidR="00382E64">
        <w:t>monstrate</w:t>
      </w:r>
      <w:r w:rsidR="00502F17">
        <w:t xml:space="preserve"> </w:t>
      </w:r>
      <w:r w:rsidR="006C4B18">
        <w:t xml:space="preserve">a </w:t>
      </w:r>
      <w:r w:rsidR="00AF3F5A">
        <w:t xml:space="preserve">systemic </w:t>
      </w:r>
      <w:r w:rsidR="006C4B18">
        <w:t>failure to deliver safe and effective care</w:t>
      </w:r>
      <w:r w:rsidR="00764886">
        <w:t>.</w:t>
      </w:r>
      <w:r w:rsidR="00A46C52">
        <w:t xml:space="preserve"> Adverse </w:t>
      </w:r>
      <w:r w:rsidR="001F0A53">
        <w:t>impacts</w:t>
      </w:r>
      <w:r w:rsidR="00A46C52">
        <w:t xml:space="preserve"> or potential adverse </w:t>
      </w:r>
      <w:r w:rsidR="001F0A53">
        <w:t>impacts</w:t>
      </w:r>
      <w:r w:rsidR="00A46C52">
        <w:t xml:space="preserve"> to consumers</w:t>
      </w:r>
      <w:r w:rsidR="00306DB3">
        <w:t xml:space="preserve"> </w:t>
      </w:r>
      <w:r w:rsidR="00BF235B">
        <w:t xml:space="preserve">as a result of </w:t>
      </w:r>
      <w:r w:rsidR="002F27B7">
        <w:t xml:space="preserve">the </w:t>
      </w:r>
      <w:r w:rsidR="00BF235B">
        <w:t xml:space="preserve">poor management of clinical and or personal care </w:t>
      </w:r>
      <w:r w:rsidR="00306DB3">
        <w:t>are not evident.</w:t>
      </w:r>
    </w:p>
    <w:p w14:paraId="165A6797" w14:textId="4A31C362" w:rsidR="00BF235B" w:rsidRDefault="00BF235B" w:rsidP="006A445B">
      <w:pPr>
        <w:pStyle w:val="NormalArial"/>
      </w:pPr>
      <w:r>
        <w:t>I am satisfied that consumers are receiving tailored care</w:t>
      </w:r>
      <w:r w:rsidR="002501BA">
        <w:t>.</w:t>
      </w:r>
      <w:r>
        <w:t xml:space="preserve"> </w:t>
      </w:r>
    </w:p>
    <w:p w14:paraId="3D954FD5" w14:textId="77777777" w:rsidR="000F6C97" w:rsidRDefault="000F6C97" w:rsidP="006A445B">
      <w:pPr>
        <w:pStyle w:val="NormalArial"/>
      </w:pPr>
      <w:r w:rsidRPr="001219E4">
        <w:t>Based on the information summarised above, I find the approved provider compl</w:t>
      </w:r>
      <w:r>
        <w:t>ies</w:t>
      </w:r>
      <w:r w:rsidRPr="001219E4">
        <w:t xml:space="preserve"> with this Requirement</w:t>
      </w:r>
      <w:r>
        <w:t>.</w:t>
      </w:r>
    </w:p>
    <w:p w14:paraId="41F6340B" w14:textId="3ACBD253" w:rsidR="000F6C97" w:rsidRPr="006B331E" w:rsidRDefault="000F6C97" w:rsidP="006A445B">
      <w:pPr>
        <w:pStyle w:val="NormalArial"/>
        <w:rPr>
          <w:u w:val="single"/>
        </w:rPr>
      </w:pPr>
      <w:r w:rsidRPr="006B331E">
        <w:rPr>
          <w:u w:val="single"/>
        </w:rPr>
        <w:t>Requirement</w:t>
      </w:r>
      <w:r>
        <w:rPr>
          <w:u w:val="single"/>
        </w:rPr>
        <w:t xml:space="preserve"> 3(3)(b)</w:t>
      </w:r>
    </w:p>
    <w:p w14:paraId="07E257C2" w14:textId="77777777" w:rsidR="004F1555" w:rsidRDefault="004F1555" w:rsidP="006A445B">
      <w:pPr>
        <w:pStyle w:val="NormalArial"/>
      </w:pPr>
      <w:r>
        <w:t>The Assessment Team reported e</w:t>
      </w:r>
      <w:r w:rsidRPr="00244176">
        <w:t>ffective management of high impact or high prevalence risks associated with the care of each consumer</w:t>
      </w:r>
      <w:r>
        <w:t xml:space="preserve"> is not occurring. </w:t>
      </w:r>
    </w:p>
    <w:p w14:paraId="6F968A94" w14:textId="77777777" w:rsidR="000F6C97" w:rsidRDefault="000F6C97" w:rsidP="006A445B">
      <w:pPr>
        <w:pStyle w:val="NormalArial"/>
      </w:pPr>
      <w:r>
        <w:t>T</w:t>
      </w:r>
      <w:r w:rsidRPr="001219E4">
        <w:t>he Assessment Team’s evidence that is relevant to my finding is summarised below.</w:t>
      </w:r>
    </w:p>
    <w:p w14:paraId="0E939EC7" w14:textId="77777777" w:rsidR="00021130" w:rsidRPr="00E42195" w:rsidRDefault="00021130" w:rsidP="006A445B">
      <w:pPr>
        <w:pStyle w:val="NormalArial"/>
      </w:pPr>
      <w:r w:rsidRPr="00E42195">
        <w:t>Care planning documents did not adequately record consumer risks and roster alerts did not adequately notify staff of current risks.</w:t>
      </w:r>
    </w:p>
    <w:p w14:paraId="0179A27A" w14:textId="31724D5C" w:rsidR="00F47ADC" w:rsidRDefault="00F47ADC" w:rsidP="006A445B">
      <w:pPr>
        <w:pStyle w:val="NormalArial"/>
      </w:pPr>
      <w:r>
        <w:t>Support workers interviewed described in various ways how they minimise risks. For example, ensuring bathroom floors are dried following a shower, encouraging the consumer to use their mobility aid, removing trip hazards and not rushing a consumer when mobilising.</w:t>
      </w:r>
    </w:p>
    <w:p w14:paraId="028CDEE9" w14:textId="3EEA1E56" w:rsidR="001257F1" w:rsidRDefault="00E60690" w:rsidP="006A445B">
      <w:pPr>
        <w:pStyle w:val="NormalArial"/>
      </w:pPr>
      <w:r w:rsidRPr="00E60690">
        <w:t xml:space="preserve">I also </w:t>
      </w:r>
      <w:r w:rsidR="00C67CAC">
        <w:t>note</w:t>
      </w:r>
      <w:r w:rsidRPr="00E60690">
        <w:t xml:space="preserve"> evidence in Standard 1</w:t>
      </w:r>
      <w:r w:rsidR="00AE2EA2">
        <w:t xml:space="preserve"> Requirement </w:t>
      </w:r>
      <w:r w:rsidR="00B80D75">
        <w:t>1</w:t>
      </w:r>
      <w:r w:rsidRPr="00E60690">
        <w:t>(3)(d)</w:t>
      </w:r>
      <w:r w:rsidR="00AE2EA2">
        <w:t>,</w:t>
      </w:r>
      <w:r w:rsidR="001257F1">
        <w:t xml:space="preserve"> Standard 3</w:t>
      </w:r>
      <w:r w:rsidR="00AE2EA2">
        <w:t xml:space="preserve"> Requirement </w:t>
      </w:r>
      <w:r w:rsidR="00B80D75">
        <w:t>3</w:t>
      </w:r>
      <w:r w:rsidR="001257F1">
        <w:t>(3)(e)</w:t>
      </w:r>
      <w:r w:rsidR="00AE2EA2">
        <w:t xml:space="preserve"> and Standard 8 Requirement </w:t>
      </w:r>
      <w:r w:rsidR="00B80D75">
        <w:t>8(</w:t>
      </w:r>
      <w:r w:rsidR="00AE2EA2">
        <w:t>3</w:t>
      </w:r>
      <w:r w:rsidR="00B80D75">
        <w:t>)</w:t>
      </w:r>
      <w:r w:rsidR="00AE2EA2">
        <w:t>(d)</w:t>
      </w:r>
      <w:r w:rsidR="004F421D">
        <w:t xml:space="preserve"> which I find relevant to this Requirement.</w:t>
      </w:r>
    </w:p>
    <w:p w14:paraId="6E339B79" w14:textId="24DE3AC1" w:rsidR="00E60690" w:rsidRPr="004F421D" w:rsidRDefault="00E60690" w:rsidP="006A445B">
      <w:pPr>
        <w:pStyle w:val="NormalArial"/>
      </w:pPr>
      <w:r>
        <w:t xml:space="preserve">A </w:t>
      </w:r>
      <w:r w:rsidRPr="004F421D">
        <w:t xml:space="preserve">representative described </w:t>
      </w:r>
      <w:r w:rsidR="00E612A4" w:rsidRPr="004F421D">
        <w:t>Consumer G of</w:t>
      </w:r>
      <w:r w:rsidRPr="004F421D">
        <w:t xml:space="preserve"> having a fall a few years ago</w:t>
      </w:r>
      <w:r w:rsidR="00BE78AF" w:rsidRPr="004F421D">
        <w:t xml:space="preserve"> after being in</w:t>
      </w:r>
      <w:r w:rsidRPr="004F421D">
        <w:t xml:space="preserve"> hospital. A mobility aid was purchased</w:t>
      </w:r>
      <w:r w:rsidR="001B0A63" w:rsidRPr="004F421D">
        <w:t>,</w:t>
      </w:r>
      <w:r w:rsidRPr="004F421D">
        <w:t xml:space="preserve"> however, the consumer prefers to use </w:t>
      </w:r>
      <w:r w:rsidR="00BE78AF" w:rsidRPr="004F421D">
        <w:t>their</w:t>
      </w:r>
      <w:r w:rsidRPr="004F421D">
        <w:t xml:space="preserve"> walking stick. </w:t>
      </w:r>
      <w:r w:rsidR="00E612A4" w:rsidRPr="004F421D">
        <w:t xml:space="preserve">The representative said </w:t>
      </w:r>
      <w:r w:rsidRPr="004F421D">
        <w:t>staff assist the consumer in</w:t>
      </w:r>
      <w:r w:rsidR="00E612A4" w:rsidRPr="004F421D">
        <w:t xml:space="preserve"> and out of vehicles, </w:t>
      </w:r>
      <w:r w:rsidRPr="004F421D">
        <w:t xml:space="preserve">and monitor </w:t>
      </w:r>
      <w:r w:rsidR="00E612A4" w:rsidRPr="004F421D">
        <w:t xml:space="preserve">the consumer’s </w:t>
      </w:r>
      <w:r w:rsidRPr="004F421D">
        <w:t xml:space="preserve">movements when </w:t>
      </w:r>
      <w:r w:rsidR="00E612A4" w:rsidRPr="004F421D">
        <w:t>they are</w:t>
      </w:r>
      <w:r w:rsidRPr="004F421D">
        <w:t xml:space="preserve"> mobilising</w:t>
      </w:r>
      <w:r w:rsidR="00E612A4" w:rsidRPr="004F421D">
        <w:t xml:space="preserve"> out in the community.</w:t>
      </w:r>
      <w:r w:rsidRPr="004F421D">
        <w:t xml:space="preserve"> The</w:t>
      </w:r>
      <w:r w:rsidR="00E612A4" w:rsidRPr="004F421D">
        <w:t xml:space="preserve"> </w:t>
      </w:r>
      <w:r w:rsidRPr="004F421D">
        <w:t xml:space="preserve">consumer has not had any falls since </w:t>
      </w:r>
      <w:r w:rsidR="00E612A4" w:rsidRPr="004F421D">
        <w:t>their hospitalisation</w:t>
      </w:r>
      <w:r w:rsidRPr="004F421D">
        <w:t xml:space="preserve"> and is comfortably mobilising. </w:t>
      </w:r>
    </w:p>
    <w:p w14:paraId="27A6E987" w14:textId="48E6EB93" w:rsidR="00F82157" w:rsidRPr="000400AC" w:rsidRDefault="005C7A1E" w:rsidP="006A445B">
      <w:pPr>
        <w:pStyle w:val="NormalArial"/>
      </w:pPr>
      <w:r w:rsidRPr="004F421D">
        <w:t>S</w:t>
      </w:r>
      <w:r w:rsidR="00DA4978" w:rsidRPr="004F421D">
        <w:t>ubcontractor</w:t>
      </w:r>
      <w:r w:rsidR="00F82157" w:rsidRPr="004F421D">
        <w:t xml:space="preserve"> communication with the service demonstrated regular, detailed feedback. For example, regular clinical notes regarding the wound care for </w:t>
      </w:r>
      <w:r w:rsidR="007C033F" w:rsidRPr="004F421D">
        <w:t>Consumer H</w:t>
      </w:r>
      <w:r w:rsidR="006D04A9" w:rsidRPr="004F421D">
        <w:t xml:space="preserve"> on</w:t>
      </w:r>
      <w:r w:rsidR="006D04A9">
        <w:t xml:space="preserve"> a Level 4 Home Care Package</w:t>
      </w:r>
      <w:r w:rsidR="00F82157">
        <w:t xml:space="preserve"> </w:t>
      </w:r>
      <w:r>
        <w:t>noted</w:t>
      </w:r>
      <w:r w:rsidR="00F82157">
        <w:t xml:space="preserve"> the wound size, the amount of exudate, how the wound was cleaned and dress</w:t>
      </w:r>
      <w:r w:rsidR="0079261E">
        <w:t>ed</w:t>
      </w:r>
      <w:r w:rsidR="00F82157">
        <w:t xml:space="preserve"> and any signs of infection</w:t>
      </w:r>
      <w:r w:rsidR="00771DE7">
        <w:t>, w</w:t>
      </w:r>
      <w:r w:rsidR="00F82157">
        <w:t xml:space="preserve">eekly photographs </w:t>
      </w:r>
      <w:r w:rsidR="00771DE7">
        <w:t xml:space="preserve">are </w:t>
      </w:r>
      <w:r w:rsidR="00522A18">
        <w:t xml:space="preserve">also </w:t>
      </w:r>
      <w:r w:rsidR="00771DE7">
        <w:t>taken.</w:t>
      </w:r>
    </w:p>
    <w:p w14:paraId="14729A24" w14:textId="0B9006E3" w:rsidR="00000E5D" w:rsidRDefault="00000E5D" w:rsidP="006A445B">
      <w:pPr>
        <w:pStyle w:val="NormalArial"/>
      </w:pPr>
      <w:r>
        <w:lastRenderedPageBreak/>
        <w:t xml:space="preserve">Support workers said they feel they have enough information to carry out care and services safely. One support worker said, if there is insufficient </w:t>
      </w:r>
      <w:r w:rsidRPr="00B0779F">
        <w:rPr>
          <w:color w:val="auto"/>
        </w:rPr>
        <w:t xml:space="preserve">information, they </w:t>
      </w:r>
      <w:r>
        <w:t>will talk to the family or call the care coordinator.</w:t>
      </w:r>
    </w:p>
    <w:p w14:paraId="3FD02366" w14:textId="0A9AABAC" w:rsidR="00AE2EA2" w:rsidRPr="00AE2EA2" w:rsidRDefault="00AE2EA2" w:rsidP="006A445B">
      <w:pPr>
        <w:pStyle w:val="NormalArial"/>
      </w:pPr>
      <w:r w:rsidRPr="00AE2EA2">
        <w:t>In June 2023 a consumer was found lying on their loungeroom floor by the support worker when they arrived on shift. The support worker followed the service’s incident management protocols and waited for the arrival of emergency services. The consumer was transferred to hospital.</w:t>
      </w:r>
    </w:p>
    <w:p w14:paraId="6360356F" w14:textId="1B97DA62" w:rsidR="000F6C97" w:rsidRDefault="000F6C97" w:rsidP="006A445B">
      <w:pPr>
        <w:pStyle w:val="NormalArial"/>
      </w:pPr>
      <w:r>
        <w:t xml:space="preserve">The approved provider’s response that is relevant to my finding is summarised below. </w:t>
      </w:r>
    </w:p>
    <w:p w14:paraId="3A5CABC7" w14:textId="35396C4D" w:rsidR="00052D76" w:rsidRDefault="00052D76" w:rsidP="006A445B">
      <w:pPr>
        <w:pStyle w:val="NormalArial"/>
      </w:pPr>
      <w:r w:rsidRPr="00052D76">
        <w:t xml:space="preserve">Although all details may not be documented consistently in the care planning process, in any situation involving high-impact or high-prevalence risks associated with the care of consumers, immediate clear procedural instructions are given to support workers. Such situations call for appropriate mitigating strategies which are discussed with management and followed through quickly and efficiently. </w:t>
      </w:r>
    </w:p>
    <w:p w14:paraId="6E7CBEAF" w14:textId="4CB03695" w:rsidR="000F6C97" w:rsidRDefault="000F6C97" w:rsidP="006A445B">
      <w:pPr>
        <w:pStyle w:val="NormalArial"/>
      </w:pPr>
      <w:r w:rsidRPr="001219E4">
        <w:t>In coming to my finding, I have considered the information in the Assessment Team’s report</w:t>
      </w:r>
      <w:r>
        <w:t xml:space="preserve"> and the approved provider’s response. </w:t>
      </w:r>
    </w:p>
    <w:p w14:paraId="039C3F35" w14:textId="0E74ECA1" w:rsidR="00375189" w:rsidRPr="00E42195" w:rsidRDefault="00375189" w:rsidP="006A445B">
      <w:pPr>
        <w:pStyle w:val="NormalArial"/>
      </w:pPr>
      <w:r>
        <w:t>I have considered the Assessment Team’s evidence that c</w:t>
      </w:r>
      <w:r w:rsidRPr="00E42195">
        <w:t>are planning documents did not adequately record consumer risks and roster alerts did not adequately notify staff of current risks</w:t>
      </w:r>
      <w:r>
        <w:t xml:space="preserve"> in my compliance finding in Standard 2(3)(a)</w:t>
      </w:r>
      <w:r w:rsidR="006D543E">
        <w:t>.</w:t>
      </w:r>
      <w:r w:rsidR="004752B2">
        <w:t xml:space="preserve"> I note </w:t>
      </w:r>
      <w:r w:rsidR="003C712F">
        <w:t xml:space="preserve">from evidence in Standard 3(3)(e) of the Assessment Team’s report </w:t>
      </w:r>
      <w:r w:rsidR="004752B2">
        <w:t xml:space="preserve">that </w:t>
      </w:r>
      <w:r w:rsidR="008561B3">
        <w:t xml:space="preserve">overall staff feel they </w:t>
      </w:r>
      <w:r w:rsidR="0043399E">
        <w:t xml:space="preserve">do </w:t>
      </w:r>
      <w:r w:rsidR="008561B3">
        <w:t>have enough information to carry out care and services safely</w:t>
      </w:r>
      <w:r w:rsidR="003C712F">
        <w:t>.</w:t>
      </w:r>
    </w:p>
    <w:p w14:paraId="42AC3EE1" w14:textId="5385D50B" w:rsidR="000F6C97" w:rsidRDefault="000F6C97" w:rsidP="006A445B">
      <w:pPr>
        <w:pStyle w:val="NormalArial"/>
      </w:pPr>
      <w:r w:rsidRPr="00962B97">
        <w:t xml:space="preserve">I am satisfied </w:t>
      </w:r>
      <w:r w:rsidR="00375189" w:rsidRPr="00962B97">
        <w:t>that</w:t>
      </w:r>
      <w:r w:rsidR="00375189">
        <w:t xml:space="preserve"> consumer’s risks are being managed, this is evident </w:t>
      </w:r>
      <w:r w:rsidR="002E1EFA">
        <w:t xml:space="preserve">in </w:t>
      </w:r>
      <w:r w:rsidR="00D97AD5">
        <w:t>the evidence on w</w:t>
      </w:r>
      <w:r w:rsidR="00375189">
        <w:t xml:space="preserve">ound </w:t>
      </w:r>
      <w:r w:rsidR="00245DE1">
        <w:t>management</w:t>
      </w:r>
      <w:r w:rsidR="002E1EFA">
        <w:t xml:space="preserve">. I am also satisfied that </w:t>
      </w:r>
      <w:r w:rsidR="00D55ED1">
        <w:t xml:space="preserve">risk mitigation strategies </w:t>
      </w:r>
      <w:r w:rsidR="001E4760">
        <w:t xml:space="preserve">for consumers </w:t>
      </w:r>
      <w:r w:rsidR="00D55ED1">
        <w:t xml:space="preserve">are </w:t>
      </w:r>
      <w:r w:rsidR="002E1EFA">
        <w:t xml:space="preserve">adhered to </w:t>
      </w:r>
      <w:r w:rsidR="00662B17">
        <w:t xml:space="preserve">by care staff following </w:t>
      </w:r>
      <w:r w:rsidR="001E4760">
        <w:t>a</w:t>
      </w:r>
      <w:r w:rsidR="002E1EFA">
        <w:t xml:space="preserve"> fall.</w:t>
      </w:r>
    </w:p>
    <w:p w14:paraId="2757744E" w14:textId="77777777" w:rsidR="000F6C97" w:rsidRDefault="000F6C97" w:rsidP="006A445B">
      <w:pPr>
        <w:pStyle w:val="NormalArial"/>
      </w:pPr>
      <w:r w:rsidRPr="001219E4">
        <w:t>Based on the information summarised above, I find the approved provider compl</w:t>
      </w:r>
      <w:r>
        <w:t>ies</w:t>
      </w:r>
      <w:r w:rsidRPr="001219E4">
        <w:t xml:space="preserve"> with this Requirement</w:t>
      </w:r>
      <w:r>
        <w:t>.</w:t>
      </w:r>
    </w:p>
    <w:p w14:paraId="43EEE685" w14:textId="3D20DB22" w:rsidR="0068071C" w:rsidRPr="006B331E" w:rsidRDefault="0068071C" w:rsidP="006A445B">
      <w:pPr>
        <w:pStyle w:val="NormalArial"/>
        <w:rPr>
          <w:u w:val="single"/>
        </w:rPr>
      </w:pPr>
      <w:r w:rsidRPr="006B331E">
        <w:rPr>
          <w:u w:val="single"/>
        </w:rPr>
        <w:t>Requirement</w:t>
      </w:r>
      <w:r w:rsidR="00E60B5B">
        <w:rPr>
          <w:u w:val="single"/>
        </w:rPr>
        <w:t xml:space="preserve"> 3(3)(f)</w:t>
      </w:r>
    </w:p>
    <w:p w14:paraId="30138D42" w14:textId="77777777" w:rsidR="00416233" w:rsidRPr="00E8156C" w:rsidRDefault="00416233" w:rsidP="006A445B">
      <w:pPr>
        <w:pStyle w:val="NormalArial"/>
        <w:rPr>
          <w:rFonts w:eastAsia="Calibri"/>
        </w:rPr>
      </w:pPr>
      <w:r w:rsidRPr="00766F28">
        <w:rPr>
          <w:rFonts w:eastAsia="Calibri"/>
        </w:rPr>
        <w:t>The Assessment Team reported</w:t>
      </w:r>
      <w:r>
        <w:rPr>
          <w:rFonts w:eastAsia="Calibri"/>
        </w:rPr>
        <w:t xml:space="preserve"> t</w:t>
      </w:r>
      <w:r w:rsidRPr="00E8156C">
        <w:rPr>
          <w:rFonts w:eastAsia="Calibri"/>
        </w:rPr>
        <w:t>imely and appropriate referrals to individuals, other organisations and providers of other care and services</w:t>
      </w:r>
      <w:r>
        <w:rPr>
          <w:rFonts w:eastAsia="Calibri"/>
        </w:rPr>
        <w:t xml:space="preserve"> are not occurring.</w:t>
      </w:r>
    </w:p>
    <w:p w14:paraId="22D2BC4D" w14:textId="77777777" w:rsidR="0068071C" w:rsidRPr="003C62C7" w:rsidRDefault="0068071C" w:rsidP="006A445B">
      <w:pPr>
        <w:pStyle w:val="NormalArial"/>
        <w:rPr>
          <w:rFonts w:eastAsia="Calibri"/>
        </w:rPr>
      </w:pPr>
      <w:r w:rsidRPr="003C62C7">
        <w:rPr>
          <w:rFonts w:eastAsia="Calibri"/>
        </w:rPr>
        <w:t>The Assessment Team’s evidence that is relevant to my finding is summarised below.</w:t>
      </w:r>
    </w:p>
    <w:p w14:paraId="2264900C" w14:textId="4C5CA38E" w:rsidR="00E92D77" w:rsidRDefault="007159DF" w:rsidP="006A445B">
      <w:pPr>
        <w:pStyle w:val="NormalArial"/>
        <w:rPr>
          <w:rFonts w:eastAsia="Calibri"/>
        </w:rPr>
      </w:pPr>
      <w:r w:rsidRPr="003C62C7">
        <w:rPr>
          <w:rFonts w:eastAsia="Calibri"/>
        </w:rPr>
        <w:t>While r</w:t>
      </w:r>
      <w:r w:rsidR="00D12342" w:rsidRPr="003C62C7">
        <w:rPr>
          <w:rFonts w:eastAsia="Calibri"/>
        </w:rPr>
        <w:t xml:space="preserve">eferrals </w:t>
      </w:r>
      <w:r w:rsidRPr="003C62C7">
        <w:rPr>
          <w:rFonts w:eastAsia="Calibri"/>
        </w:rPr>
        <w:t>to brokered</w:t>
      </w:r>
      <w:r w:rsidR="00D12342" w:rsidRPr="003C62C7">
        <w:rPr>
          <w:rFonts w:eastAsia="Calibri"/>
        </w:rPr>
        <w:t xml:space="preserve"> clinical </w:t>
      </w:r>
      <w:r w:rsidRPr="003C62C7">
        <w:rPr>
          <w:rFonts w:eastAsia="Calibri"/>
        </w:rPr>
        <w:t xml:space="preserve">services for the </w:t>
      </w:r>
      <w:r w:rsidR="00D12342" w:rsidRPr="003C62C7">
        <w:rPr>
          <w:rFonts w:eastAsia="Calibri"/>
        </w:rPr>
        <w:t xml:space="preserve">care for consumers </w:t>
      </w:r>
      <w:r w:rsidRPr="003C62C7">
        <w:rPr>
          <w:rFonts w:eastAsia="Calibri"/>
        </w:rPr>
        <w:t>are</w:t>
      </w:r>
      <w:r w:rsidR="00D12342" w:rsidRPr="003C62C7">
        <w:rPr>
          <w:rFonts w:eastAsia="Calibri"/>
        </w:rPr>
        <w:t xml:space="preserve"> undertaken in a timely and appropriate manner. </w:t>
      </w:r>
      <w:r w:rsidRPr="003C62C7">
        <w:rPr>
          <w:rFonts w:eastAsia="Calibri"/>
        </w:rPr>
        <w:t>Referrals for occupational therapist assessments are not generally undertaken in a timely and appropriate manner</w:t>
      </w:r>
      <w:r w:rsidR="002368E9" w:rsidRPr="003C62C7">
        <w:rPr>
          <w:rFonts w:eastAsia="Calibri"/>
        </w:rPr>
        <w:t xml:space="preserve"> and referrals for </w:t>
      </w:r>
      <w:r w:rsidR="00751BB6">
        <w:rPr>
          <w:rFonts w:eastAsia="Calibri"/>
        </w:rPr>
        <w:t xml:space="preserve">falls risk assessments are not occurring or </w:t>
      </w:r>
      <w:r w:rsidR="000351C3">
        <w:rPr>
          <w:rFonts w:eastAsia="Calibri"/>
        </w:rPr>
        <w:t xml:space="preserve">are </w:t>
      </w:r>
      <w:r w:rsidR="00751BB6">
        <w:rPr>
          <w:rFonts w:eastAsia="Calibri"/>
        </w:rPr>
        <w:t>not timely.</w:t>
      </w:r>
      <w:r w:rsidR="00453D95">
        <w:rPr>
          <w:rFonts w:eastAsia="Calibri"/>
        </w:rPr>
        <w:t xml:space="preserve"> </w:t>
      </w:r>
    </w:p>
    <w:p w14:paraId="501E9B7A" w14:textId="14964FB4" w:rsidR="00D12342" w:rsidRPr="003C62C7" w:rsidRDefault="00453D95" w:rsidP="006A445B">
      <w:pPr>
        <w:pStyle w:val="NormalArial"/>
        <w:rPr>
          <w:rFonts w:eastAsia="Calibri"/>
        </w:rPr>
      </w:pPr>
      <w:r>
        <w:rPr>
          <w:rFonts w:eastAsia="Calibri"/>
        </w:rPr>
        <w:t xml:space="preserve">The referral </w:t>
      </w:r>
      <w:r w:rsidR="00811D9D">
        <w:rPr>
          <w:rFonts w:eastAsia="Calibri"/>
        </w:rPr>
        <w:t xml:space="preserve">time frame </w:t>
      </w:r>
      <w:r>
        <w:rPr>
          <w:rFonts w:eastAsia="Calibri"/>
        </w:rPr>
        <w:t xml:space="preserve">in four instances took </w:t>
      </w:r>
      <w:r w:rsidR="00000C7E">
        <w:rPr>
          <w:rFonts w:eastAsia="Calibri"/>
        </w:rPr>
        <w:t>over a year.</w:t>
      </w:r>
      <w:r w:rsidR="00AD1185">
        <w:rPr>
          <w:rFonts w:eastAsia="Calibri"/>
        </w:rPr>
        <w:t xml:space="preserve"> </w:t>
      </w:r>
    </w:p>
    <w:p w14:paraId="403E0448" w14:textId="2BA1AA5C" w:rsidR="0068071C" w:rsidRDefault="0068071C" w:rsidP="006A445B">
      <w:pPr>
        <w:pStyle w:val="NormalArial"/>
      </w:pPr>
      <w:r>
        <w:t xml:space="preserve">The approved provider’s response that is relevant to my finding is summarised below. </w:t>
      </w:r>
    </w:p>
    <w:p w14:paraId="11B85732" w14:textId="4E0AFD1F" w:rsidR="00116F2D" w:rsidRDefault="00116F2D" w:rsidP="006A445B">
      <w:pPr>
        <w:pStyle w:val="NormalArial"/>
      </w:pPr>
      <w:r w:rsidRPr="00116F2D">
        <w:t xml:space="preserve">A unique service referral form </w:t>
      </w:r>
      <w:r w:rsidR="00000C7E" w:rsidRPr="00116F2D">
        <w:t>is currently being</w:t>
      </w:r>
      <w:r w:rsidRPr="00116F2D">
        <w:t xml:space="preserve"> devised </w:t>
      </w:r>
      <w:r w:rsidR="00B450FE">
        <w:t>and will</w:t>
      </w:r>
      <w:r w:rsidRPr="00116F2D">
        <w:t xml:space="preserve"> soon </w:t>
      </w:r>
      <w:r w:rsidR="00B450FE">
        <w:t xml:space="preserve">be </w:t>
      </w:r>
      <w:r w:rsidRPr="00116F2D">
        <w:t>finalized and implemented.</w:t>
      </w:r>
    </w:p>
    <w:p w14:paraId="1588924E" w14:textId="6D5450E4" w:rsidR="00D02AE0" w:rsidRDefault="00D02AE0" w:rsidP="006A445B">
      <w:pPr>
        <w:pStyle w:val="NormalArial"/>
      </w:pPr>
      <w:r>
        <w:t xml:space="preserve">In all four instances outlined in the Assessment Team’s report the service made efforts to encourage the consumer to </w:t>
      </w:r>
      <w:r w:rsidR="00000C7E">
        <w:t xml:space="preserve">have an occupational therapist review undertaken. </w:t>
      </w:r>
      <w:r w:rsidR="00A86916">
        <w:t xml:space="preserve">In all four instances the consumer or their representative did not wish to pursue the service recommendation to have an occupational therapist review. Over time </w:t>
      </w:r>
      <w:r w:rsidR="00CC4044">
        <w:t xml:space="preserve">each consumer has become open to having an review and when </w:t>
      </w:r>
      <w:r w:rsidR="00781644">
        <w:t>the service has their consent the review has occurred and</w:t>
      </w:r>
      <w:r w:rsidR="00CC4044">
        <w:t xml:space="preserve"> the recommendations have been promptly implemented. </w:t>
      </w:r>
    </w:p>
    <w:p w14:paraId="2182303A" w14:textId="56B03B2E" w:rsidR="008E263A" w:rsidRDefault="0094150D" w:rsidP="006A445B">
      <w:pPr>
        <w:pStyle w:val="NormalArial"/>
      </w:pPr>
      <w:r>
        <w:lastRenderedPageBreak/>
        <w:t>Further documentation was submitted as evidence of the referral process</w:t>
      </w:r>
      <w:r w:rsidR="008E263A">
        <w:t xml:space="preserve"> in the form of internal memorandums from care coordination staff to management. </w:t>
      </w:r>
      <w:r w:rsidR="008E5410">
        <w:t>One of the memorandums not</w:t>
      </w:r>
      <w:r w:rsidR="00EB65FA">
        <w:t>e</w:t>
      </w:r>
      <w:r w:rsidR="008E5410">
        <w:t xml:space="preserve"> the consumer declined an occupational therapy assessment and </w:t>
      </w:r>
      <w:r w:rsidR="00F2179B">
        <w:t xml:space="preserve">went on to </w:t>
      </w:r>
      <w:r w:rsidR="008E5410">
        <w:t>use the home care package funds to b</w:t>
      </w:r>
      <w:r w:rsidR="00327A49">
        <w:t>u</w:t>
      </w:r>
      <w:r w:rsidR="008E5410">
        <w:t>y a mobility aid of the</w:t>
      </w:r>
      <w:r w:rsidR="00F2179B">
        <w:t>ir</w:t>
      </w:r>
      <w:r w:rsidR="008E5410">
        <w:t xml:space="preserve"> choice. </w:t>
      </w:r>
      <w:r w:rsidR="00327A49">
        <w:t xml:space="preserve">Other memorandums note family members buying equipment and claiming </w:t>
      </w:r>
      <w:r w:rsidR="004C264A">
        <w:t>a reimbursement against the home care package fund</w:t>
      </w:r>
      <w:r w:rsidR="00A75CA8">
        <w:t>s</w:t>
      </w:r>
      <w:r w:rsidR="00327A49">
        <w:t xml:space="preserve">. </w:t>
      </w:r>
      <w:r w:rsidR="004C264A">
        <w:t xml:space="preserve">One memorandum </w:t>
      </w:r>
      <w:r w:rsidR="00F2179B">
        <w:t>outlines</w:t>
      </w:r>
      <w:r w:rsidR="004C264A">
        <w:t xml:space="preserve"> an assessment undertaken by the </w:t>
      </w:r>
      <w:r w:rsidR="00F2179B">
        <w:t xml:space="preserve">staff at the </w:t>
      </w:r>
      <w:r w:rsidR="004C264A">
        <w:t>servic</w:t>
      </w:r>
      <w:r w:rsidR="001D4320">
        <w:t xml:space="preserve">e in January </w:t>
      </w:r>
      <w:r w:rsidR="00F2179B">
        <w:t xml:space="preserve">2023 </w:t>
      </w:r>
      <w:r w:rsidR="001D4320">
        <w:t>noting an further occupational therapist review was required</w:t>
      </w:r>
      <w:r w:rsidR="00F2179B">
        <w:t>, the review was authorised by management in March 2023.</w:t>
      </w:r>
    </w:p>
    <w:p w14:paraId="288C9B3C" w14:textId="0CF0F8A0" w:rsidR="0068071C" w:rsidRDefault="0068071C" w:rsidP="006A445B">
      <w:pPr>
        <w:pStyle w:val="NormalArial"/>
        <w:rPr>
          <w:rFonts w:eastAsia="Calibri"/>
        </w:rPr>
      </w:pPr>
      <w:r w:rsidRPr="00116F2D">
        <w:rPr>
          <w:rFonts w:eastAsia="Calibri"/>
        </w:rPr>
        <w:t xml:space="preserve">In coming to my finding, I have considered the information in the Assessment Team’s report and the approved provider’s response. </w:t>
      </w:r>
    </w:p>
    <w:p w14:paraId="6F34CD8E" w14:textId="77777777" w:rsidR="001B14A5" w:rsidRDefault="0068071C" w:rsidP="006A445B">
      <w:pPr>
        <w:pStyle w:val="NormalArial"/>
      </w:pPr>
      <w:r w:rsidRPr="00962B97">
        <w:t xml:space="preserve">I am satisfied </w:t>
      </w:r>
      <w:r w:rsidR="0029683C" w:rsidRPr="00962B97">
        <w:t>that</w:t>
      </w:r>
      <w:r w:rsidR="0029683C">
        <w:t xml:space="preserve"> the service</w:t>
      </w:r>
      <w:r w:rsidR="0048119A">
        <w:t xml:space="preserve"> </w:t>
      </w:r>
      <w:r w:rsidR="00706B8A">
        <w:t xml:space="preserve">has an effective referral process. </w:t>
      </w:r>
      <w:r w:rsidR="001B14A5">
        <w:t>Referrals are occurring once the consumer has consented.</w:t>
      </w:r>
    </w:p>
    <w:p w14:paraId="19B5F4F2" w14:textId="73F8DC3A" w:rsidR="006A137A" w:rsidRDefault="00002611" w:rsidP="006A445B">
      <w:pPr>
        <w:pStyle w:val="NormalArial"/>
      </w:pPr>
      <w:r>
        <w:t>O</w:t>
      </w:r>
      <w:r w:rsidR="00F2179B">
        <w:t xml:space="preserve">rdinarily </w:t>
      </w:r>
      <w:r w:rsidR="00B14892">
        <w:t xml:space="preserve">the use of the </w:t>
      </w:r>
      <w:r w:rsidR="00FB694E">
        <w:t xml:space="preserve">home </w:t>
      </w:r>
      <w:r w:rsidR="00B14892">
        <w:t xml:space="preserve">package funds should follow an assessment with the consumer by a suitably qualified person to ensure that </w:t>
      </w:r>
      <w:r w:rsidR="0030750F">
        <w:t>what is proposed</w:t>
      </w:r>
      <w:r w:rsidR="00541A62">
        <w:t xml:space="preserve"> is in line with the consumer</w:t>
      </w:r>
      <w:r w:rsidR="007E15BB">
        <w:t>’</w:t>
      </w:r>
      <w:r w:rsidR="00541A62">
        <w:t>s actual assessed needs</w:t>
      </w:r>
      <w:r w:rsidR="007E15BB">
        <w:t xml:space="preserve">. </w:t>
      </w:r>
    </w:p>
    <w:p w14:paraId="352C2151" w14:textId="60965830" w:rsidR="0068071C" w:rsidRDefault="007E15BB" w:rsidP="006A445B">
      <w:pPr>
        <w:pStyle w:val="NormalArial"/>
      </w:pPr>
      <w:r>
        <w:t xml:space="preserve">An </w:t>
      </w:r>
      <w:r w:rsidR="0030750F">
        <w:t>allied health</w:t>
      </w:r>
      <w:r>
        <w:t xml:space="preserve"> or other suitably qualified professional is best placed to </w:t>
      </w:r>
      <w:r w:rsidR="00611B08">
        <w:t xml:space="preserve">approve or </w:t>
      </w:r>
      <w:r w:rsidR="006A137A">
        <w:t xml:space="preserve">indeed </w:t>
      </w:r>
      <w:r w:rsidR="00611B08">
        <w:t>decline a request</w:t>
      </w:r>
      <w:r w:rsidR="00546BC6">
        <w:t xml:space="preserve">. They </w:t>
      </w:r>
      <w:r w:rsidR="004D2022">
        <w:t xml:space="preserve">can also </w:t>
      </w:r>
      <w:r w:rsidR="002F0730">
        <w:t xml:space="preserve">make recommendations </w:t>
      </w:r>
      <w:r w:rsidR="00110035">
        <w:t xml:space="preserve">which warrant </w:t>
      </w:r>
      <w:r w:rsidR="0030750F">
        <w:t xml:space="preserve">further </w:t>
      </w:r>
      <w:r w:rsidR="00110035">
        <w:t>consideration</w:t>
      </w:r>
      <w:r w:rsidR="0030750F">
        <w:t xml:space="preserve"> by the service</w:t>
      </w:r>
      <w:r w:rsidR="0056579F">
        <w:t xml:space="preserve"> </w:t>
      </w:r>
      <w:r w:rsidR="00546BC6">
        <w:t>through</w:t>
      </w:r>
      <w:r w:rsidR="0056579F">
        <w:t xml:space="preserve"> </w:t>
      </w:r>
      <w:r w:rsidR="0056579F">
        <w:rPr>
          <w:color w:val="040C28"/>
        </w:rPr>
        <w:t xml:space="preserve">identifying </w:t>
      </w:r>
      <w:r w:rsidR="004D2022">
        <w:rPr>
          <w:color w:val="040C28"/>
        </w:rPr>
        <w:t>additional</w:t>
      </w:r>
      <w:r w:rsidR="0056579F">
        <w:rPr>
          <w:color w:val="040C28"/>
        </w:rPr>
        <w:t xml:space="preserve"> supports or barriers to the consumer’s health, well-being</w:t>
      </w:r>
      <w:r w:rsidR="004B241F">
        <w:t>.</w:t>
      </w:r>
    </w:p>
    <w:p w14:paraId="1B1ADB9F" w14:textId="4A93D192" w:rsidR="0068071C" w:rsidRDefault="0068071C" w:rsidP="006A445B">
      <w:pPr>
        <w:pStyle w:val="NormalArial"/>
      </w:pPr>
      <w:r w:rsidRPr="001219E4">
        <w:t xml:space="preserve">Based on the information summarised above, </w:t>
      </w:r>
      <w:r w:rsidR="00F5727E">
        <w:t xml:space="preserve">I find the fault is with the use of home care packaging funds to purchase equipment that has not been assessed. The fault is not with the referral process. </w:t>
      </w:r>
    </w:p>
    <w:p w14:paraId="5DEE2B94" w14:textId="77777777" w:rsidR="00F5727E" w:rsidRDefault="00F5727E" w:rsidP="006A445B">
      <w:pPr>
        <w:pStyle w:val="NormalArial"/>
      </w:pPr>
      <w:r w:rsidRPr="001219E4">
        <w:t>Based on the information summarised above, I find the approved provider compl</w:t>
      </w:r>
      <w:r>
        <w:t>ies</w:t>
      </w:r>
      <w:r w:rsidRPr="001219E4">
        <w:t xml:space="preserve"> with this Requirement</w:t>
      </w:r>
      <w:r>
        <w:t>.</w:t>
      </w:r>
    </w:p>
    <w:p w14:paraId="012CDCD5" w14:textId="4CB3682E" w:rsidR="004A0B3C" w:rsidRPr="004F73BF" w:rsidRDefault="004A0B3C" w:rsidP="006A445B">
      <w:pPr>
        <w:pStyle w:val="NormalArial"/>
        <w:rPr>
          <w:u w:val="single"/>
        </w:rPr>
      </w:pPr>
      <w:r w:rsidRPr="004F73BF">
        <w:rPr>
          <w:u w:val="single"/>
        </w:rPr>
        <w:t>Requirement</w:t>
      </w:r>
      <w:r w:rsidR="004F73BF" w:rsidRPr="004F73BF">
        <w:rPr>
          <w:u w:val="single"/>
        </w:rPr>
        <w:t>s</w:t>
      </w:r>
      <w:r w:rsidRPr="004F73BF">
        <w:rPr>
          <w:u w:val="single"/>
        </w:rPr>
        <w:t xml:space="preserve"> 3(3)(c), 3(3)(d), 3(3)(e), 3(3)(</w:t>
      </w:r>
      <w:r w:rsidR="004F73BF" w:rsidRPr="004F73BF">
        <w:rPr>
          <w:u w:val="single"/>
        </w:rPr>
        <w:t>g</w:t>
      </w:r>
      <w:r w:rsidRPr="004F73BF">
        <w:rPr>
          <w:u w:val="single"/>
        </w:rPr>
        <w:t>)</w:t>
      </w:r>
      <w:r w:rsidR="004F73BF" w:rsidRPr="004F73BF">
        <w:rPr>
          <w:u w:val="single"/>
        </w:rPr>
        <w:t>.</w:t>
      </w:r>
    </w:p>
    <w:p w14:paraId="1CB92ECC" w14:textId="4D886DC2" w:rsidR="004F73BF" w:rsidRDefault="006728DE" w:rsidP="006A445B">
      <w:pPr>
        <w:pStyle w:val="NormalArial"/>
      </w:pPr>
      <w:r w:rsidRPr="00D17C7B">
        <w:t xml:space="preserve">Management said consumers who are nearing the end of life </w:t>
      </w:r>
      <w:r w:rsidR="000E354B">
        <w:t>are</w:t>
      </w:r>
      <w:r>
        <w:t xml:space="preserve"> </w:t>
      </w:r>
      <w:r w:rsidRPr="00D17C7B">
        <w:t xml:space="preserve">referred to </w:t>
      </w:r>
      <w:r w:rsidR="000E354B">
        <w:t xml:space="preserve">specialist </w:t>
      </w:r>
      <w:r w:rsidRPr="00D17C7B">
        <w:t xml:space="preserve">palliative care </w:t>
      </w:r>
      <w:r w:rsidR="000E354B">
        <w:t xml:space="preserve">services </w:t>
      </w:r>
      <w:r w:rsidRPr="00D17C7B">
        <w:t xml:space="preserve">and/or their </w:t>
      </w:r>
      <w:r>
        <w:t>general practitioner.</w:t>
      </w:r>
      <w:r w:rsidRPr="00D17C7B">
        <w:t xml:space="preserve"> They said services </w:t>
      </w:r>
      <w:r w:rsidR="000E354B">
        <w:t>are</w:t>
      </w:r>
      <w:r w:rsidRPr="00D17C7B">
        <w:t xml:space="preserve"> increased in line with </w:t>
      </w:r>
      <w:r w:rsidR="000E354B">
        <w:t>the consumer’s changing care needs</w:t>
      </w:r>
      <w:r w:rsidRPr="00D17C7B">
        <w:t xml:space="preserve"> and </w:t>
      </w:r>
      <w:r w:rsidR="000E354B">
        <w:t>staff</w:t>
      </w:r>
      <w:r w:rsidRPr="00D17C7B">
        <w:t xml:space="preserve"> work closely with the palliative care team</w:t>
      </w:r>
      <w:r>
        <w:t>.</w:t>
      </w:r>
    </w:p>
    <w:p w14:paraId="7E12688A" w14:textId="5F32A2BD" w:rsidR="004F73BF" w:rsidRDefault="008362A8" w:rsidP="006A445B">
      <w:pPr>
        <w:pStyle w:val="NormalArial"/>
      </w:pPr>
      <w:r w:rsidRPr="00321F88">
        <w:t>All consumers and/or representatives interviewed said they are confident staff would recognise if there was a sudden change in the</w:t>
      </w:r>
      <w:r w:rsidR="00D51B51">
        <w:t xml:space="preserve"> consumer’s</w:t>
      </w:r>
      <w:r w:rsidRPr="00321F88">
        <w:t xml:space="preserve"> health and would take appropriate action</w:t>
      </w:r>
      <w:r>
        <w:t xml:space="preserve">. </w:t>
      </w:r>
      <w:r w:rsidR="000E354B">
        <w:t>Care workers</w:t>
      </w:r>
      <w:r>
        <w:t xml:space="preserve"> recently recognised and escalated a consumer </w:t>
      </w:r>
      <w:r w:rsidR="00BB042A">
        <w:t>exhibiting sig</w:t>
      </w:r>
      <w:r w:rsidR="000E354B">
        <w:t>n</w:t>
      </w:r>
      <w:r w:rsidR="00BB042A">
        <w:t>s of depression</w:t>
      </w:r>
      <w:r>
        <w:t xml:space="preserve"> and a consumer with a small leg wound.</w:t>
      </w:r>
      <w:r w:rsidR="00BB042A">
        <w:t xml:space="preserve"> Follow</w:t>
      </w:r>
      <w:r w:rsidR="000E354B">
        <w:t>ing</w:t>
      </w:r>
      <w:r w:rsidR="00BB042A">
        <w:t xml:space="preserve"> </w:t>
      </w:r>
      <w:r w:rsidR="000E354B">
        <w:t xml:space="preserve">the care workers </w:t>
      </w:r>
      <w:r w:rsidR="00BB042A">
        <w:t>escalati</w:t>
      </w:r>
      <w:r w:rsidR="000E354B">
        <w:t>ng</w:t>
      </w:r>
      <w:r w:rsidR="00BB042A">
        <w:t xml:space="preserve"> </w:t>
      </w:r>
      <w:r w:rsidR="000E354B">
        <w:t>their</w:t>
      </w:r>
      <w:r w:rsidR="00BB042A">
        <w:t xml:space="preserve"> observations</w:t>
      </w:r>
      <w:r w:rsidR="000E354B">
        <w:t>, care coordination staff organised</w:t>
      </w:r>
      <w:r w:rsidR="00BB042A">
        <w:t xml:space="preserve"> reviews by </w:t>
      </w:r>
      <w:r w:rsidR="000E354B">
        <w:t>each</w:t>
      </w:r>
      <w:r w:rsidR="00BB042A">
        <w:t xml:space="preserve"> consumer</w:t>
      </w:r>
      <w:r w:rsidR="000E354B">
        <w:t>’</w:t>
      </w:r>
      <w:r w:rsidR="00BB042A">
        <w:t>s general practitioner</w:t>
      </w:r>
      <w:r w:rsidR="000E354B">
        <w:t>.</w:t>
      </w:r>
    </w:p>
    <w:p w14:paraId="45BB5DF1" w14:textId="5E1F861C" w:rsidR="00BB042A" w:rsidRDefault="00BB042A" w:rsidP="006A445B">
      <w:pPr>
        <w:pStyle w:val="NormalArial"/>
      </w:pPr>
      <w:r>
        <w:t>Staff and other practitioners involved in consumers’ care said they have sufficient information to inform how they deliver care.</w:t>
      </w:r>
    </w:p>
    <w:p w14:paraId="0546730B" w14:textId="520643EA" w:rsidR="00816BE8" w:rsidRDefault="00816BE8" w:rsidP="006A445B">
      <w:pPr>
        <w:pStyle w:val="NormalArial"/>
      </w:pPr>
      <w:r>
        <w:t>Subcontracted staff said information received from the service is detailed and provides a good basis for any additional assessment they undertake prior to providing clinical care to the referred consumer.</w:t>
      </w:r>
    </w:p>
    <w:p w14:paraId="6FEF2653" w14:textId="5D34B48C" w:rsidR="00BD03C5" w:rsidRDefault="00BD03C5" w:rsidP="006A445B">
      <w:pPr>
        <w:pStyle w:val="NormalArial"/>
      </w:pPr>
      <w:r>
        <w:t xml:space="preserve">A review of </w:t>
      </w:r>
      <w:r w:rsidR="00816BE8">
        <w:t xml:space="preserve">documentation supports that communication between the </w:t>
      </w:r>
      <w:r>
        <w:t xml:space="preserve">subcontracted </w:t>
      </w:r>
      <w:r w:rsidR="00816BE8">
        <w:t xml:space="preserve">provider and the service (and vice versa) is </w:t>
      </w:r>
      <w:r w:rsidR="00EE3C82">
        <w:t>occurring</w:t>
      </w:r>
      <w:r w:rsidR="0026357B">
        <w:t>.</w:t>
      </w:r>
    </w:p>
    <w:p w14:paraId="1EA272CE" w14:textId="4913C52D" w:rsidR="004F73BF" w:rsidRDefault="009306E9" w:rsidP="006A445B">
      <w:pPr>
        <w:pStyle w:val="NormalArial"/>
      </w:pPr>
      <w:r w:rsidRPr="00B50DDE">
        <w:t xml:space="preserve">The service </w:t>
      </w:r>
      <w:r w:rsidR="003B497E">
        <w:t xml:space="preserve">has </w:t>
      </w:r>
      <w:r w:rsidRPr="00B50DDE">
        <w:t>processes in place to minimise</w:t>
      </w:r>
      <w:r w:rsidR="003B497E">
        <w:t xml:space="preserve"> the risk of infections. Co</w:t>
      </w:r>
      <w:r w:rsidRPr="00A54C25">
        <w:t xml:space="preserve">nsumers said all support workers wear gloves </w:t>
      </w:r>
      <w:r>
        <w:t xml:space="preserve">when carrying out personal care </w:t>
      </w:r>
      <w:r w:rsidRPr="00A54C25">
        <w:t>and practicing hand hygiene when in their homes.</w:t>
      </w:r>
    </w:p>
    <w:p w14:paraId="279BF50D" w14:textId="1F0AA171" w:rsidR="000E354B" w:rsidRDefault="000E354B" w:rsidP="006A445B">
      <w:pPr>
        <w:pStyle w:val="NormalArial"/>
      </w:pPr>
      <w:r>
        <w:lastRenderedPageBreak/>
        <w:t>The service demonstrated commitment to antimicrobial stewardship</w:t>
      </w:r>
      <w:r w:rsidR="00841B84">
        <w:t>. P</w:t>
      </w:r>
      <w:r w:rsidR="00D70E62">
        <w:t xml:space="preserve">olicies </w:t>
      </w:r>
      <w:r>
        <w:t>describe various ways to help reduce the risk of increasing resistance to antibiotics</w:t>
      </w:r>
      <w:r w:rsidR="00841B84">
        <w:t>.</w:t>
      </w:r>
    </w:p>
    <w:p w14:paraId="42C15CD9" w14:textId="77777777" w:rsidR="004E6C86" w:rsidRDefault="004E6C86" w:rsidP="006A445B">
      <w:pPr>
        <w:pStyle w:val="NormalArial"/>
      </w:pPr>
      <w:r w:rsidRPr="001219E4">
        <w:t xml:space="preserve">Based on the information summarised above, I find the approved provider </w:t>
      </w:r>
      <w:r>
        <w:t>complies</w:t>
      </w:r>
      <w:r w:rsidRPr="001219E4">
        <w:t xml:space="preserve"> with th</w:t>
      </w:r>
      <w:r>
        <w:t>ese</w:t>
      </w:r>
      <w:r w:rsidRPr="001219E4">
        <w:t xml:space="preserve"> Requirement</w:t>
      </w:r>
      <w:r>
        <w:t>s.</w:t>
      </w:r>
    </w:p>
    <w:p w14:paraId="7149D951" w14:textId="77777777" w:rsidR="00B13B69" w:rsidRDefault="00B13B69">
      <w:pPr>
        <w:spacing w:after="160" w:line="259" w:lineRule="auto"/>
        <w:rPr>
          <w:rFonts w:ascii="Arial" w:eastAsiaTheme="majorEastAsia" w:hAnsi="Arial" w:cs="Arial"/>
          <w:b/>
          <w:bCs/>
          <w:sz w:val="30"/>
          <w:szCs w:val="28"/>
        </w:rPr>
      </w:pPr>
      <w:r>
        <w:rPr>
          <w:rFonts w:ascii="Arial" w:hAnsi="Arial" w:cs="Arial"/>
        </w:rPr>
        <w:br w:type="page"/>
      </w:r>
    </w:p>
    <w:p w14:paraId="12922B4B" w14:textId="5C66DD6F" w:rsidR="00FC045E" w:rsidRPr="00A36AA9" w:rsidRDefault="007E1F3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5954"/>
        <w:gridCol w:w="1984"/>
      </w:tblGrid>
      <w:tr w:rsidR="00B13B69" w14:paraId="12922B4F" w14:textId="77777777" w:rsidTr="00B13B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12922B4C" w14:textId="77777777" w:rsidR="00B13B69" w:rsidRPr="00991076" w:rsidRDefault="00B13B69" w:rsidP="001F455A">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12922B4D" w14:textId="623C8CCB" w:rsidR="00B13B69" w:rsidRPr="00991076" w:rsidRDefault="00B13B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5"/>
      <w:tr w:rsidR="00B13B69" w14:paraId="12922B54" w14:textId="77777777" w:rsidTr="009C527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B50"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954" w:type="dxa"/>
            <w:shd w:val="clear" w:color="auto" w:fill="auto"/>
            <w:vAlign w:val="top"/>
          </w:tcPr>
          <w:p w14:paraId="12922B51" w14:textId="77777777" w:rsidR="00B13B69" w:rsidRPr="00244176" w:rsidRDefault="00B13B69"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12922B52" w14:textId="51E1A3D0" w:rsidR="00B13B69" w:rsidRPr="00CC646C" w:rsidRDefault="00B94E9D"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43563452"/>
                <w:placeholder>
                  <w:docPart w:val="AA45A0016AB04D31802E60CE1E1C94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3B69" w:rsidRPr="00583900">
                  <w:rPr>
                    <w:rFonts w:ascii="Arial" w:hAnsi="Arial" w:cs="Arial"/>
                    <w:color w:val="auto"/>
                  </w:rPr>
                  <w:t>Compliant</w:t>
                </w:r>
              </w:sdtContent>
            </w:sdt>
            <w:r w:rsidR="00B13B69" w:rsidRPr="00583900">
              <w:rPr>
                <w:rFonts w:ascii="Arial" w:hAnsi="Arial" w:cs="Arial"/>
                <w:color w:val="auto"/>
              </w:rPr>
              <w:t xml:space="preserve"> </w:t>
            </w:r>
          </w:p>
        </w:tc>
      </w:tr>
      <w:tr w:rsidR="00B13B69" w14:paraId="12922B59" w14:textId="77777777" w:rsidTr="009C5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B55"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954" w:type="dxa"/>
            <w:shd w:val="clear" w:color="auto" w:fill="auto"/>
            <w:vAlign w:val="top"/>
          </w:tcPr>
          <w:p w14:paraId="12922B56" w14:textId="77777777" w:rsidR="00B13B69" w:rsidRPr="00244176" w:rsidRDefault="00B13B69"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vAlign w:val="top"/>
          </w:tcPr>
          <w:p w14:paraId="12922B57" w14:textId="6E33AB51" w:rsidR="00B13B69" w:rsidRPr="00CC646C" w:rsidRDefault="00B94E9D"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37382419"/>
                <w:placeholder>
                  <w:docPart w:val="E86918A4F7874EB0A2D4AD86594A8A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3B69" w:rsidRPr="00583900">
                  <w:rPr>
                    <w:rFonts w:ascii="Arial" w:hAnsi="Arial" w:cs="Arial"/>
                    <w:color w:val="auto"/>
                  </w:rPr>
                  <w:t>Compliant</w:t>
                </w:r>
              </w:sdtContent>
            </w:sdt>
            <w:r w:rsidR="00B13B69" w:rsidRPr="00583900">
              <w:rPr>
                <w:rFonts w:ascii="Arial" w:hAnsi="Arial" w:cs="Arial"/>
                <w:color w:val="auto"/>
              </w:rPr>
              <w:t xml:space="preserve"> </w:t>
            </w:r>
          </w:p>
        </w:tc>
      </w:tr>
      <w:tr w:rsidR="00B13B69" w14:paraId="12922B61" w14:textId="77777777" w:rsidTr="009C527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B5A"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954" w:type="dxa"/>
            <w:shd w:val="clear" w:color="auto" w:fill="auto"/>
            <w:vAlign w:val="top"/>
          </w:tcPr>
          <w:p w14:paraId="12922B5B" w14:textId="77777777" w:rsidR="00B13B69" w:rsidRPr="00244176" w:rsidRDefault="00B13B69"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2922B5C" w14:textId="77777777" w:rsidR="00B13B69" w:rsidRPr="00244176" w:rsidRDefault="00B13B69" w:rsidP="00B13B6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2922B5D" w14:textId="77777777" w:rsidR="00B13B69" w:rsidRPr="00244176" w:rsidRDefault="00B13B69" w:rsidP="00B13B6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2922B5E" w14:textId="77777777" w:rsidR="00B13B69" w:rsidRPr="00244176" w:rsidRDefault="00B13B69" w:rsidP="00B13B6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vAlign w:val="top"/>
          </w:tcPr>
          <w:p w14:paraId="12922B5F" w14:textId="447E191D" w:rsidR="00B13B69" w:rsidRPr="00CC646C" w:rsidRDefault="00B94E9D"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223094"/>
                <w:placeholder>
                  <w:docPart w:val="12B79D254AFC4AF8A4E40EED4B29C0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3B69" w:rsidRPr="00583900">
                  <w:rPr>
                    <w:rFonts w:ascii="Arial" w:hAnsi="Arial" w:cs="Arial"/>
                    <w:color w:val="auto"/>
                  </w:rPr>
                  <w:t>Compliant</w:t>
                </w:r>
              </w:sdtContent>
            </w:sdt>
            <w:r w:rsidR="00B13B69" w:rsidRPr="00583900">
              <w:rPr>
                <w:rFonts w:ascii="Arial" w:hAnsi="Arial" w:cs="Arial"/>
                <w:color w:val="auto"/>
              </w:rPr>
              <w:t xml:space="preserve"> </w:t>
            </w:r>
          </w:p>
        </w:tc>
      </w:tr>
      <w:tr w:rsidR="00B13B69" w14:paraId="12922B66" w14:textId="77777777" w:rsidTr="009C5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B62"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954" w:type="dxa"/>
            <w:shd w:val="clear" w:color="auto" w:fill="auto"/>
            <w:vAlign w:val="top"/>
          </w:tcPr>
          <w:p w14:paraId="12922B63" w14:textId="77777777" w:rsidR="00B13B69" w:rsidRPr="00244176" w:rsidRDefault="00B13B69"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12922B64" w14:textId="6EBE78CF" w:rsidR="00B13B69" w:rsidRPr="00CC646C" w:rsidRDefault="00B94E9D"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52195950"/>
                <w:placeholder>
                  <w:docPart w:val="F974D618A2524BAD95620F212989AF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3B69" w:rsidRPr="00583900">
                  <w:rPr>
                    <w:rFonts w:ascii="Arial" w:hAnsi="Arial" w:cs="Arial"/>
                    <w:color w:val="auto"/>
                  </w:rPr>
                  <w:t>Compliant</w:t>
                </w:r>
              </w:sdtContent>
            </w:sdt>
            <w:r w:rsidR="00B13B69" w:rsidRPr="00583900">
              <w:rPr>
                <w:rFonts w:ascii="Arial" w:hAnsi="Arial" w:cs="Arial"/>
                <w:color w:val="auto"/>
              </w:rPr>
              <w:t xml:space="preserve"> </w:t>
            </w:r>
          </w:p>
        </w:tc>
      </w:tr>
      <w:tr w:rsidR="00B13B69" w14:paraId="12922B6B" w14:textId="77777777" w:rsidTr="009C527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B67"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954" w:type="dxa"/>
            <w:shd w:val="clear" w:color="auto" w:fill="auto"/>
            <w:vAlign w:val="top"/>
          </w:tcPr>
          <w:p w14:paraId="12922B68" w14:textId="77777777" w:rsidR="00B13B69" w:rsidRPr="00244176" w:rsidRDefault="00B13B69"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vAlign w:val="top"/>
          </w:tcPr>
          <w:p w14:paraId="12922B69" w14:textId="754C8CE9" w:rsidR="00B13B69" w:rsidRPr="00CC646C" w:rsidRDefault="00B94E9D"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49081551"/>
                <w:placeholder>
                  <w:docPart w:val="A3B87A155F36495EB00C71B9F3D6E8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3B69" w:rsidRPr="00583900">
                  <w:rPr>
                    <w:rFonts w:ascii="Arial" w:hAnsi="Arial" w:cs="Arial"/>
                    <w:color w:val="auto"/>
                  </w:rPr>
                  <w:t>Compliant</w:t>
                </w:r>
              </w:sdtContent>
            </w:sdt>
            <w:r w:rsidR="00B13B69" w:rsidRPr="00583900">
              <w:rPr>
                <w:rFonts w:ascii="Arial" w:hAnsi="Arial" w:cs="Arial"/>
                <w:color w:val="auto"/>
              </w:rPr>
              <w:t xml:space="preserve"> </w:t>
            </w:r>
          </w:p>
        </w:tc>
      </w:tr>
      <w:tr w:rsidR="00B13B69" w14:paraId="12922B70" w14:textId="77777777" w:rsidTr="009C5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B6C"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954" w:type="dxa"/>
            <w:shd w:val="clear" w:color="auto" w:fill="auto"/>
            <w:vAlign w:val="top"/>
          </w:tcPr>
          <w:p w14:paraId="12922B6D" w14:textId="77777777" w:rsidR="00B13B69" w:rsidRPr="00244176" w:rsidRDefault="00B13B69"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vAlign w:val="top"/>
          </w:tcPr>
          <w:p w14:paraId="12922B6E" w14:textId="4C12F5EB" w:rsidR="00B13B69" w:rsidRPr="00CC646C" w:rsidRDefault="00B94E9D"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14478910"/>
                <w:placeholder>
                  <w:docPart w:val="28C3D787E0DF460399E48B3D08FE0D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3B69" w:rsidRPr="00583900">
                  <w:rPr>
                    <w:rFonts w:ascii="Arial" w:hAnsi="Arial" w:cs="Arial"/>
                    <w:color w:val="auto"/>
                  </w:rPr>
                  <w:t>Compliant</w:t>
                </w:r>
              </w:sdtContent>
            </w:sdt>
            <w:r w:rsidR="00B13B69" w:rsidRPr="00583900">
              <w:rPr>
                <w:rFonts w:ascii="Arial" w:hAnsi="Arial" w:cs="Arial"/>
                <w:color w:val="auto"/>
              </w:rPr>
              <w:t xml:space="preserve"> </w:t>
            </w:r>
          </w:p>
        </w:tc>
      </w:tr>
      <w:tr w:rsidR="00B13B69" w14:paraId="12922B75" w14:textId="77777777" w:rsidTr="009C527D">
        <w:tc>
          <w:tcPr>
            <w:cnfStyle w:val="001000000000" w:firstRow="0" w:lastRow="0" w:firstColumn="1" w:lastColumn="0" w:oddVBand="0" w:evenVBand="0" w:oddHBand="0" w:evenHBand="0" w:firstRowFirstColumn="0" w:firstRowLastColumn="0" w:lastRowFirstColumn="0" w:lastRowLastColumn="0"/>
            <w:tcW w:w="1838" w:type="dxa"/>
            <w:vAlign w:val="top"/>
          </w:tcPr>
          <w:p w14:paraId="12922B71"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954" w:type="dxa"/>
            <w:vAlign w:val="top"/>
          </w:tcPr>
          <w:p w14:paraId="12922B72" w14:textId="77777777" w:rsidR="00B13B69" w:rsidRPr="00244176" w:rsidRDefault="00B13B69"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vAlign w:val="top"/>
          </w:tcPr>
          <w:p w14:paraId="12922B73" w14:textId="4B91ADDC" w:rsidR="00B13B69" w:rsidRPr="00CC646C" w:rsidRDefault="00B94E9D"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57531077"/>
                <w:placeholder>
                  <w:docPart w:val="DA9793A67DA44156AF8566E1D8805E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3B69" w:rsidRPr="00583900">
                  <w:rPr>
                    <w:rFonts w:ascii="Arial" w:hAnsi="Arial" w:cs="Arial"/>
                    <w:color w:val="auto"/>
                  </w:rPr>
                  <w:t>Compliant</w:t>
                </w:r>
              </w:sdtContent>
            </w:sdt>
            <w:r w:rsidR="00B13B69" w:rsidRPr="00583900">
              <w:rPr>
                <w:rFonts w:ascii="Arial" w:hAnsi="Arial" w:cs="Arial"/>
                <w:color w:val="auto"/>
              </w:rPr>
              <w:t xml:space="preserve"> </w:t>
            </w:r>
          </w:p>
        </w:tc>
      </w:tr>
    </w:tbl>
    <w:p w14:paraId="12922B76" w14:textId="77777777" w:rsidR="0087700C" w:rsidRDefault="007E1F3C" w:rsidP="007B3959">
      <w:pPr>
        <w:pStyle w:val="Heading20"/>
      </w:pPr>
      <w:r w:rsidRPr="00A36AA9">
        <w:t>Findings</w:t>
      </w:r>
    </w:p>
    <w:p w14:paraId="0F651502" w14:textId="77777777" w:rsidR="00E47045" w:rsidRPr="005E09F2" w:rsidRDefault="00E47045" w:rsidP="00E47045">
      <w:pPr>
        <w:pStyle w:val="NormalArial"/>
      </w:pPr>
      <w:r>
        <w:t>I am satisfied, based on the Assessment Team’s report that the service complies with this Standard. The compliance decision I have made for each Requirement is recorded in the table above.</w:t>
      </w:r>
    </w:p>
    <w:p w14:paraId="60C49146" w14:textId="082EFE6F" w:rsidR="004E6C86" w:rsidRPr="0086710E" w:rsidRDefault="000C7DDB" w:rsidP="0086710E">
      <w:pPr>
        <w:pStyle w:val="NormalArial"/>
      </w:pPr>
      <w:r w:rsidRPr="0086710E">
        <w:t>Consumers</w:t>
      </w:r>
      <w:r w:rsidR="00841B84">
        <w:t xml:space="preserve"> and </w:t>
      </w:r>
      <w:r w:rsidRPr="0086710E">
        <w:t>representatives provided examples of how the services and supports consumers receive help to maintain the</w:t>
      </w:r>
      <w:r w:rsidR="00841B84">
        <w:t xml:space="preserve"> consumer’s</w:t>
      </w:r>
      <w:r w:rsidRPr="0086710E">
        <w:t xml:space="preserve"> independence and quality of life. Staff interviewed had a good understanding of what is important to individual consumers and could describe how they help the consumer to do as much as they can for themselves</w:t>
      </w:r>
      <w:r w:rsidR="00841B84">
        <w:t xml:space="preserve">. </w:t>
      </w:r>
    </w:p>
    <w:p w14:paraId="0384B01A" w14:textId="722C9A6A" w:rsidR="00963074" w:rsidRDefault="00963074" w:rsidP="0086710E">
      <w:pPr>
        <w:pStyle w:val="NormalArial"/>
      </w:pPr>
      <w:r w:rsidRPr="0086710E">
        <w:t xml:space="preserve">Staff described two consumers they are </w:t>
      </w:r>
      <w:r w:rsidR="00841B84">
        <w:t xml:space="preserve">currently providing </w:t>
      </w:r>
      <w:r w:rsidRPr="0086710E">
        <w:t xml:space="preserve">emotional support </w:t>
      </w:r>
      <w:r w:rsidR="00841B84">
        <w:t>for</w:t>
      </w:r>
      <w:r w:rsidRPr="0086710E">
        <w:t xml:space="preserve">, including a consumer who wants to return back to </w:t>
      </w:r>
      <w:r w:rsidR="00841B84">
        <w:t xml:space="preserve">their </w:t>
      </w:r>
      <w:r w:rsidR="00692363">
        <w:t>birthplace</w:t>
      </w:r>
      <w:r w:rsidR="00340B6C">
        <w:t xml:space="preserve"> </w:t>
      </w:r>
      <w:r w:rsidRPr="0086710E">
        <w:t>and is lonely</w:t>
      </w:r>
      <w:r w:rsidR="00841B84">
        <w:t>,</w:t>
      </w:r>
      <w:r w:rsidRPr="0086710E">
        <w:t xml:space="preserve"> and a consumer whose son passed away and is grieving.</w:t>
      </w:r>
    </w:p>
    <w:p w14:paraId="2A60110D" w14:textId="77777777" w:rsidR="00841B84" w:rsidRDefault="00792D33" w:rsidP="0086710E">
      <w:pPr>
        <w:pStyle w:val="NormalArial"/>
      </w:pPr>
      <w:r w:rsidRPr="0086710E">
        <w:t xml:space="preserve">Staff provided examples of consumers who </w:t>
      </w:r>
      <w:r w:rsidR="007F2582">
        <w:t>are</w:t>
      </w:r>
      <w:r w:rsidRPr="0086710E">
        <w:t xml:space="preserve"> supported to maintain their relationships, both inside and outside of the service and described ways to support consumers to participate in the community</w:t>
      </w:r>
      <w:r w:rsidR="00841B84">
        <w:t>,</w:t>
      </w:r>
      <w:r w:rsidRPr="0086710E">
        <w:t xml:space="preserve"> such as day respite activities. </w:t>
      </w:r>
    </w:p>
    <w:p w14:paraId="32FE0FCF" w14:textId="71B791C4" w:rsidR="004E6C86" w:rsidRDefault="00792D33" w:rsidP="0086710E">
      <w:pPr>
        <w:pStyle w:val="NormalArial"/>
      </w:pPr>
      <w:r w:rsidRPr="0086710E">
        <w:lastRenderedPageBreak/>
        <w:t>Care planning documentation identified the people important to individual consumers and the activities of interest to that consumer</w:t>
      </w:r>
    </w:p>
    <w:p w14:paraId="6E4477E6" w14:textId="001C3601" w:rsidR="00F945A9" w:rsidRDefault="00BD195D" w:rsidP="00792D33">
      <w:pPr>
        <w:pStyle w:val="NormalArial"/>
        <w:rPr>
          <w:color w:val="auto"/>
        </w:rPr>
      </w:pPr>
      <w:r>
        <w:rPr>
          <w:color w:val="auto"/>
        </w:rPr>
        <w:t xml:space="preserve">Support workers said they receive a briefing from the care coordinator, family members and can access care planning information </w:t>
      </w:r>
      <w:r w:rsidRPr="00990772">
        <w:rPr>
          <w:color w:val="auto"/>
        </w:rPr>
        <w:t>to</w:t>
      </w:r>
      <w:r>
        <w:rPr>
          <w:color w:val="auto"/>
        </w:rPr>
        <w:t xml:space="preserve"> deliver services to consumers. Support workers </w:t>
      </w:r>
      <w:r w:rsidRPr="00990772">
        <w:rPr>
          <w:color w:val="auto"/>
        </w:rPr>
        <w:t>described how they are informed of any changes to the consumer’s condition prior to a scheduled visit. Care planning documentation reviewed demonstrated effective communication through email correspondence, within the service and with other organisations or providers involved in supporting the consumer’s lifestyle needs.</w:t>
      </w:r>
    </w:p>
    <w:p w14:paraId="05CA76B9" w14:textId="427AFB83" w:rsidR="00AA00DB" w:rsidRPr="00AA00DB" w:rsidRDefault="00AA00DB" w:rsidP="00AA00DB">
      <w:pPr>
        <w:pStyle w:val="NormalArial"/>
      </w:pPr>
      <w:r w:rsidRPr="00AA00DB">
        <w:t>Information consumers receive at initial intake include</w:t>
      </w:r>
      <w:r w:rsidR="00841B84">
        <w:t>s</w:t>
      </w:r>
      <w:r w:rsidRPr="00AA00DB">
        <w:t xml:space="preserve"> details of different day respite centres, advocacy services, dementia services and carer gateway contact details. Staff advised they refer consumers to different services upon request. </w:t>
      </w:r>
    </w:p>
    <w:p w14:paraId="44554CF7" w14:textId="6AF8B174" w:rsidR="004E6C86" w:rsidRDefault="0086710E" w:rsidP="0086710E">
      <w:pPr>
        <w:pStyle w:val="NormalArial"/>
      </w:pPr>
      <w:r w:rsidRPr="0086710E">
        <w:t>Support workers described how they check equipment prior to use and report any concerns to the family and the care coordinator.</w:t>
      </w:r>
    </w:p>
    <w:p w14:paraId="16611CAD" w14:textId="6E7BE7DE" w:rsidR="003F0B27" w:rsidRDefault="003F0B27" w:rsidP="0086710E">
      <w:pPr>
        <w:pStyle w:val="NormalArial"/>
      </w:pPr>
      <w:r>
        <w:t>I note evidence in Standard 3 that the organisation does not always do risk and other assessments before they authorise consumers’ purchase of equipment. I encourage the approved provider to put a process in place for th</w:t>
      </w:r>
      <w:r w:rsidR="00A8765B">
        <w:t xml:space="preserve">ese assessments </w:t>
      </w:r>
      <w:r>
        <w:t xml:space="preserve">to occur. </w:t>
      </w:r>
    </w:p>
    <w:p w14:paraId="09DDE243" w14:textId="11372599" w:rsidR="00FA49A6" w:rsidRDefault="00FA49A6" w:rsidP="00FA49A6">
      <w:pPr>
        <w:pStyle w:val="NormalArial"/>
      </w:pPr>
      <w:r w:rsidRPr="001219E4">
        <w:t xml:space="preserve">Based on the information summarised above, I find the approved provider </w:t>
      </w:r>
      <w:r>
        <w:t>complies</w:t>
      </w:r>
      <w:r w:rsidRPr="001219E4">
        <w:t xml:space="preserve"> with </w:t>
      </w:r>
      <w:r>
        <w:t>all</w:t>
      </w:r>
      <w:r w:rsidRPr="001219E4">
        <w:t xml:space="preserve"> Requirement</w:t>
      </w:r>
      <w:r>
        <w:t>s in this Standard.</w:t>
      </w:r>
      <w:r w:rsidR="0093475F">
        <w:t xml:space="preserve"> </w:t>
      </w:r>
    </w:p>
    <w:p w14:paraId="3F8B0C25" w14:textId="37743CC9" w:rsidR="007E1F3C" w:rsidRDefault="007E1F3C">
      <w:pPr>
        <w:spacing w:after="160" w:line="259" w:lineRule="auto"/>
        <w:rPr>
          <w:rFonts w:ascii="Arial" w:hAnsi="Arial" w:cs="Arial"/>
        </w:rPr>
      </w:pPr>
      <w:r>
        <w:br w:type="page"/>
      </w:r>
    </w:p>
    <w:p w14:paraId="12922B78" w14:textId="77777777" w:rsidR="00FC045E" w:rsidRDefault="007E1F3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5954"/>
        <w:gridCol w:w="1984"/>
      </w:tblGrid>
      <w:tr w:rsidR="00B13B69" w14:paraId="12922B7C" w14:textId="77777777" w:rsidTr="00B13B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12922B79" w14:textId="77777777" w:rsidR="00B13B69" w:rsidRPr="003217D3" w:rsidRDefault="00B13B69"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12922B7A" w14:textId="25FB6ECC" w:rsidR="00B13B69" w:rsidRPr="003217D3" w:rsidRDefault="00B13B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13B69" w14:paraId="12922B81" w14:textId="77777777" w:rsidTr="009C527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B7D"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954" w:type="dxa"/>
            <w:shd w:val="clear" w:color="auto" w:fill="auto"/>
            <w:vAlign w:val="top"/>
          </w:tcPr>
          <w:p w14:paraId="12922B7E" w14:textId="77777777" w:rsidR="00B13B69" w:rsidRPr="00244176" w:rsidRDefault="00B13B69"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2922B7F" w14:textId="7EC3C797" w:rsidR="00B13B69" w:rsidRPr="00CC646C" w:rsidRDefault="00B94E9D"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98910878"/>
                <w:placeholder>
                  <w:docPart w:val="469C41B8698C41859E58C3FFCF4787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3F63">
                  <w:rPr>
                    <w:rFonts w:ascii="Arial" w:hAnsi="Arial" w:cs="Arial"/>
                    <w:color w:val="auto"/>
                  </w:rPr>
                  <w:t>Not applicable</w:t>
                </w:r>
              </w:sdtContent>
            </w:sdt>
            <w:r w:rsidR="00B13B69" w:rsidRPr="00381DB6">
              <w:rPr>
                <w:rFonts w:ascii="Arial" w:hAnsi="Arial" w:cs="Arial"/>
                <w:color w:val="auto"/>
              </w:rPr>
              <w:t xml:space="preserve"> </w:t>
            </w:r>
          </w:p>
        </w:tc>
      </w:tr>
      <w:tr w:rsidR="00B13B69" w14:paraId="12922B88" w14:textId="77777777" w:rsidTr="009C5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B82"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954" w:type="dxa"/>
            <w:shd w:val="clear" w:color="auto" w:fill="auto"/>
            <w:vAlign w:val="top"/>
          </w:tcPr>
          <w:p w14:paraId="12922B83" w14:textId="77777777" w:rsidR="00B13B69" w:rsidRPr="00244176" w:rsidRDefault="00B13B69"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2922B84" w14:textId="77777777" w:rsidR="00B13B69" w:rsidRPr="00244176" w:rsidRDefault="00B13B69" w:rsidP="00B13B6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2922B85" w14:textId="77777777" w:rsidR="00B13B69" w:rsidRPr="00244176" w:rsidRDefault="00B13B69" w:rsidP="00B13B6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vAlign w:val="top"/>
          </w:tcPr>
          <w:p w14:paraId="12922B86" w14:textId="4CBF3F3A" w:rsidR="00B13B69" w:rsidRPr="00CC646C" w:rsidRDefault="00B94E9D"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51635418"/>
                <w:placeholder>
                  <w:docPart w:val="1B077D74A5FB45F5A37989EA8EABD1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3F63">
                  <w:rPr>
                    <w:rFonts w:ascii="Arial" w:hAnsi="Arial" w:cs="Arial"/>
                    <w:color w:val="auto"/>
                  </w:rPr>
                  <w:t>Not applicable</w:t>
                </w:r>
              </w:sdtContent>
            </w:sdt>
            <w:r w:rsidR="00B13B69" w:rsidRPr="00381DB6">
              <w:rPr>
                <w:rFonts w:ascii="Arial" w:hAnsi="Arial" w:cs="Arial"/>
                <w:color w:val="auto"/>
              </w:rPr>
              <w:t xml:space="preserve"> </w:t>
            </w:r>
          </w:p>
        </w:tc>
      </w:tr>
      <w:tr w:rsidR="00B13B69" w14:paraId="12922B8D" w14:textId="77777777" w:rsidTr="009C527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B89"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954" w:type="dxa"/>
            <w:shd w:val="clear" w:color="auto" w:fill="auto"/>
            <w:vAlign w:val="top"/>
          </w:tcPr>
          <w:p w14:paraId="12922B8A" w14:textId="77777777" w:rsidR="00B13B69" w:rsidRPr="00244176" w:rsidRDefault="00B13B69"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vAlign w:val="top"/>
          </w:tcPr>
          <w:p w14:paraId="12922B8B" w14:textId="1C6ECFAF" w:rsidR="00B13B69" w:rsidRPr="00CC646C" w:rsidRDefault="00B94E9D"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02009675"/>
                <w:placeholder>
                  <w:docPart w:val="9579432F3AB44216B8EEA90297BF21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3F63">
                  <w:rPr>
                    <w:rFonts w:ascii="Arial" w:hAnsi="Arial" w:cs="Arial"/>
                    <w:color w:val="auto"/>
                  </w:rPr>
                  <w:t>Not applicable</w:t>
                </w:r>
              </w:sdtContent>
            </w:sdt>
            <w:r w:rsidR="00B13B69" w:rsidRPr="00381DB6">
              <w:rPr>
                <w:rFonts w:ascii="Arial" w:hAnsi="Arial" w:cs="Arial"/>
                <w:color w:val="auto"/>
              </w:rPr>
              <w:t xml:space="preserve"> </w:t>
            </w:r>
          </w:p>
        </w:tc>
      </w:tr>
    </w:tbl>
    <w:p w14:paraId="12922B8E" w14:textId="77777777" w:rsidR="001A5684" w:rsidRDefault="007E1F3C" w:rsidP="007B3959">
      <w:pPr>
        <w:pStyle w:val="Heading20"/>
      </w:pPr>
      <w:r w:rsidRPr="00A36AA9">
        <w:t>Findings</w:t>
      </w:r>
    </w:p>
    <w:p w14:paraId="31002D8B" w14:textId="411E5B88" w:rsidR="00373728" w:rsidRPr="00373728" w:rsidRDefault="00373728" w:rsidP="00373728">
      <w:pPr>
        <w:pStyle w:val="NormalArial"/>
      </w:pPr>
      <w:r w:rsidRPr="00373728">
        <w:t xml:space="preserve">This Standard is not applicable as </w:t>
      </w:r>
      <w:r w:rsidR="00841B84">
        <w:t>care and services are not delivered on the organisation’s premises.</w:t>
      </w:r>
    </w:p>
    <w:p w14:paraId="09D54A8D" w14:textId="37B752D8" w:rsidR="007E1F3C" w:rsidRDefault="007E1F3C">
      <w:pPr>
        <w:spacing w:after="160" w:line="259" w:lineRule="auto"/>
        <w:rPr>
          <w:rFonts w:ascii="Arial" w:hAnsi="Arial" w:cs="Arial"/>
        </w:rPr>
      </w:pPr>
      <w:r>
        <w:br w:type="page"/>
      </w:r>
    </w:p>
    <w:p w14:paraId="12922B90" w14:textId="77777777" w:rsidR="00FC045E" w:rsidRPr="00A36AA9" w:rsidRDefault="007E1F3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5954"/>
        <w:gridCol w:w="1984"/>
      </w:tblGrid>
      <w:tr w:rsidR="00B13B69" w14:paraId="12922B94" w14:textId="77777777" w:rsidTr="00B13B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12922B91" w14:textId="77777777" w:rsidR="00B13B69" w:rsidRPr="003217D3" w:rsidRDefault="00B13B69"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12922B92" w14:textId="754D76FD" w:rsidR="00B13B69" w:rsidRPr="003217D3" w:rsidRDefault="00B13B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13B69" w14:paraId="12922B99" w14:textId="77777777" w:rsidTr="009C527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B95"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954" w:type="dxa"/>
            <w:shd w:val="clear" w:color="auto" w:fill="auto"/>
            <w:vAlign w:val="top"/>
          </w:tcPr>
          <w:p w14:paraId="12922B96" w14:textId="77777777" w:rsidR="00B13B69" w:rsidRPr="00244176" w:rsidRDefault="00B13B69"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12922B97" w14:textId="02FB3EAD" w:rsidR="00B13B69" w:rsidRPr="00CC646C" w:rsidRDefault="00B94E9D"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77631537"/>
                <w:placeholder>
                  <w:docPart w:val="6BACF8AE7230474491D28D8334696F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3B69" w:rsidRPr="00041015">
                  <w:rPr>
                    <w:rFonts w:ascii="Arial" w:hAnsi="Arial" w:cs="Arial"/>
                    <w:color w:val="auto"/>
                  </w:rPr>
                  <w:t>Compliant</w:t>
                </w:r>
              </w:sdtContent>
            </w:sdt>
            <w:r w:rsidR="00B13B69" w:rsidRPr="00041015">
              <w:rPr>
                <w:rFonts w:ascii="Arial" w:hAnsi="Arial" w:cs="Arial"/>
                <w:color w:val="auto"/>
              </w:rPr>
              <w:t xml:space="preserve"> </w:t>
            </w:r>
          </w:p>
        </w:tc>
      </w:tr>
      <w:tr w:rsidR="00B13B69" w14:paraId="12922B9E" w14:textId="77777777" w:rsidTr="009C5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B9A"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954" w:type="dxa"/>
            <w:shd w:val="clear" w:color="auto" w:fill="auto"/>
            <w:vAlign w:val="top"/>
          </w:tcPr>
          <w:p w14:paraId="12922B9B" w14:textId="77777777" w:rsidR="00B13B69" w:rsidRPr="00244176" w:rsidRDefault="00B13B69"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12922B9C" w14:textId="02AE5F34" w:rsidR="00B13B69" w:rsidRPr="00CC646C" w:rsidRDefault="00B94E9D"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963508"/>
                <w:placeholder>
                  <w:docPart w:val="FD7F7D88F64248F597864444057867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3B69" w:rsidRPr="00041015">
                  <w:rPr>
                    <w:rFonts w:ascii="Arial" w:hAnsi="Arial" w:cs="Arial"/>
                    <w:color w:val="auto"/>
                  </w:rPr>
                  <w:t>Compliant</w:t>
                </w:r>
              </w:sdtContent>
            </w:sdt>
            <w:r w:rsidR="00B13B69" w:rsidRPr="00041015">
              <w:rPr>
                <w:rFonts w:ascii="Arial" w:hAnsi="Arial" w:cs="Arial"/>
                <w:color w:val="auto"/>
              </w:rPr>
              <w:t xml:space="preserve"> </w:t>
            </w:r>
          </w:p>
        </w:tc>
      </w:tr>
      <w:tr w:rsidR="00B13B69" w14:paraId="12922BA3" w14:textId="77777777" w:rsidTr="009C527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B9F"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954" w:type="dxa"/>
            <w:shd w:val="clear" w:color="auto" w:fill="auto"/>
            <w:vAlign w:val="top"/>
          </w:tcPr>
          <w:p w14:paraId="12922BA0" w14:textId="77777777" w:rsidR="00B13B69" w:rsidRPr="00244176" w:rsidRDefault="00B13B69"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12922BA1" w14:textId="3188BA9C" w:rsidR="00B13B69" w:rsidRPr="00CC646C" w:rsidRDefault="00B94E9D"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7432418"/>
                <w:placeholder>
                  <w:docPart w:val="D41B4B6DD46E4DC1BECC4ECF17F2DC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3B69" w:rsidRPr="00041015">
                  <w:rPr>
                    <w:rFonts w:ascii="Arial" w:hAnsi="Arial" w:cs="Arial"/>
                    <w:color w:val="auto"/>
                  </w:rPr>
                  <w:t>Compliant</w:t>
                </w:r>
              </w:sdtContent>
            </w:sdt>
            <w:r w:rsidR="00B13B69" w:rsidRPr="00041015">
              <w:rPr>
                <w:rFonts w:ascii="Arial" w:hAnsi="Arial" w:cs="Arial"/>
                <w:color w:val="auto"/>
              </w:rPr>
              <w:t xml:space="preserve"> </w:t>
            </w:r>
          </w:p>
        </w:tc>
      </w:tr>
      <w:tr w:rsidR="00B13B69" w14:paraId="12922BA8" w14:textId="77777777" w:rsidTr="009C527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BA4"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954" w:type="dxa"/>
            <w:shd w:val="clear" w:color="auto" w:fill="auto"/>
            <w:vAlign w:val="top"/>
          </w:tcPr>
          <w:p w14:paraId="12922BA5" w14:textId="77777777" w:rsidR="00B13B69" w:rsidRPr="00244176" w:rsidRDefault="00B13B69"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vAlign w:val="top"/>
          </w:tcPr>
          <w:p w14:paraId="12922BA6" w14:textId="7DCB87AD" w:rsidR="00B13B69" w:rsidRPr="00CC646C" w:rsidRDefault="00B94E9D"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76600542"/>
                <w:placeholder>
                  <w:docPart w:val="B3A6F63C3AA240F7B8C5D03FC7E659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3B69" w:rsidRPr="00041015">
                  <w:rPr>
                    <w:rFonts w:ascii="Arial" w:hAnsi="Arial" w:cs="Arial"/>
                    <w:color w:val="auto"/>
                  </w:rPr>
                  <w:t>Compliant</w:t>
                </w:r>
              </w:sdtContent>
            </w:sdt>
            <w:r w:rsidR="00B13B69" w:rsidRPr="00041015">
              <w:rPr>
                <w:rFonts w:ascii="Arial" w:hAnsi="Arial" w:cs="Arial"/>
                <w:color w:val="auto"/>
              </w:rPr>
              <w:t xml:space="preserve"> </w:t>
            </w:r>
          </w:p>
        </w:tc>
      </w:tr>
    </w:tbl>
    <w:p w14:paraId="12922BA9" w14:textId="77777777" w:rsidR="001A5684" w:rsidRDefault="007E1F3C" w:rsidP="007B3959">
      <w:pPr>
        <w:pStyle w:val="Heading20"/>
      </w:pPr>
      <w:r w:rsidRPr="00A36AA9">
        <w:t>Findings</w:t>
      </w:r>
    </w:p>
    <w:p w14:paraId="27FF3547" w14:textId="77777777" w:rsidR="00E47045" w:rsidRPr="005E09F2" w:rsidRDefault="00E47045" w:rsidP="00E47045">
      <w:pPr>
        <w:pStyle w:val="NormalArial"/>
      </w:pPr>
      <w:r>
        <w:t>I am satisfied, based on the Assessment Team’s report that the service complies with this Standard. The compliance decision I have made for each Requirement is recorded in the table above.</w:t>
      </w:r>
    </w:p>
    <w:p w14:paraId="11E397D8" w14:textId="5F3A9ADF" w:rsidR="004E6C86" w:rsidRDefault="00EE6028" w:rsidP="00C852DE">
      <w:pPr>
        <w:pStyle w:val="NormalArial"/>
      </w:pPr>
      <w:r w:rsidRPr="00C852DE">
        <w:t xml:space="preserve">Consumers and representatives said in various ways they are encouraged to provide feedback and raise complaints and they feel safe doing so. Consumers described telephoning and </w:t>
      </w:r>
      <w:r w:rsidR="008F56A3" w:rsidRPr="00C852DE">
        <w:t>emailing care coordinators with any concerns.</w:t>
      </w:r>
    </w:p>
    <w:p w14:paraId="36E7A19A" w14:textId="10243C55" w:rsidR="008F5887" w:rsidRPr="00C852DE" w:rsidRDefault="008F5887" w:rsidP="00C852DE">
      <w:pPr>
        <w:pStyle w:val="NormalArial"/>
      </w:pPr>
      <w:r w:rsidRPr="00C852DE">
        <w:t>The organisation has a feedback and complaints policy and the information kit and home care package consumer agreement provided to consumers include</w:t>
      </w:r>
      <w:r w:rsidR="00C852DE">
        <w:t>s</w:t>
      </w:r>
      <w:r w:rsidRPr="00C852DE">
        <w:t xml:space="preserve"> information regarding the internal and external complaints processes </w:t>
      </w:r>
      <w:r w:rsidR="00C852DE">
        <w:t xml:space="preserve">and </w:t>
      </w:r>
      <w:r w:rsidRPr="00C852DE">
        <w:t>includ</w:t>
      </w:r>
      <w:r w:rsidR="00C852DE">
        <w:t>es</w:t>
      </w:r>
      <w:r w:rsidRPr="00C852DE">
        <w:t xml:space="preserve"> a feedback form. </w:t>
      </w:r>
    </w:p>
    <w:p w14:paraId="22D8A81C" w14:textId="2580BD70" w:rsidR="00C852DE" w:rsidRPr="00C852DE" w:rsidRDefault="00C852DE" w:rsidP="00C852DE">
      <w:pPr>
        <w:pStyle w:val="NormalArial"/>
      </w:pPr>
      <w:r w:rsidRPr="00C852DE">
        <w:t xml:space="preserve">Access to language and communication services </w:t>
      </w:r>
      <w:r>
        <w:t>are</w:t>
      </w:r>
      <w:r w:rsidRPr="00C852DE">
        <w:t xml:space="preserve"> available</w:t>
      </w:r>
      <w:r>
        <w:t>. Additionally,</w:t>
      </w:r>
      <w:r w:rsidRPr="00C852DE">
        <w:t xml:space="preserve"> </w:t>
      </w:r>
      <w:r>
        <w:t xml:space="preserve">many </w:t>
      </w:r>
      <w:r w:rsidRPr="00C852DE">
        <w:t>staff employed</w:t>
      </w:r>
      <w:r w:rsidR="00841B84">
        <w:t>,</w:t>
      </w:r>
      <w:r w:rsidRPr="00C852DE">
        <w:t xml:space="preserve"> </w:t>
      </w:r>
      <w:r w:rsidR="00835AD1">
        <w:t>speak both</w:t>
      </w:r>
      <w:r w:rsidRPr="00C852DE">
        <w:t xml:space="preserve"> English and Italian</w:t>
      </w:r>
      <w:r w:rsidR="00841B84">
        <w:t xml:space="preserve"> which are the main languages of the consumer cohort.</w:t>
      </w:r>
      <w:r w:rsidRPr="00C852DE">
        <w:t xml:space="preserve"> The welfare officer is an accredited translator for Italian to English and provides support to consumers</w:t>
      </w:r>
      <w:r>
        <w:t xml:space="preserve"> as required</w:t>
      </w:r>
      <w:r w:rsidRPr="00C852DE">
        <w:t>.</w:t>
      </w:r>
    </w:p>
    <w:p w14:paraId="6CB5F3F0" w14:textId="2420D24A" w:rsidR="00C852DE" w:rsidRPr="00C852DE" w:rsidRDefault="0068042A" w:rsidP="00C852DE">
      <w:pPr>
        <w:pStyle w:val="NormalArial"/>
      </w:pPr>
      <w:r>
        <w:t xml:space="preserve">At intake </w:t>
      </w:r>
      <w:r w:rsidR="00C852DE" w:rsidRPr="00C852DE">
        <w:t xml:space="preserve">each consumer’s right to be represented by an advocate </w:t>
      </w:r>
      <w:r>
        <w:t xml:space="preserve">is made clear </w:t>
      </w:r>
      <w:r w:rsidR="00C852DE" w:rsidRPr="00C852DE">
        <w:t xml:space="preserve">and </w:t>
      </w:r>
      <w:r>
        <w:t>consumers are given information on</w:t>
      </w:r>
      <w:r w:rsidR="00C852DE">
        <w:t xml:space="preserve"> </w:t>
      </w:r>
      <w:r w:rsidR="00C852DE" w:rsidRPr="00C852DE">
        <w:t xml:space="preserve">external </w:t>
      </w:r>
      <w:r w:rsidR="00C852DE">
        <w:t xml:space="preserve">avenues </w:t>
      </w:r>
      <w:r w:rsidR="00187CB8">
        <w:t>for complaints</w:t>
      </w:r>
      <w:r w:rsidR="00C852DE" w:rsidRPr="00C852DE">
        <w:t xml:space="preserve">. </w:t>
      </w:r>
    </w:p>
    <w:p w14:paraId="0DBB9DCA" w14:textId="6647F135" w:rsidR="00E14569" w:rsidRPr="00467AF8" w:rsidRDefault="00E14569" w:rsidP="00467AF8">
      <w:pPr>
        <w:pStyle w:val="NormalArial"/>
      </w:pPr>
      <w:r w:rsidRPr="00467AF8">
        <w:t>Management described the procedure for open disclosure which is defined in the organisation</w:t>
      </w:r>
      <w:r w:rsidR="00841B84">
        <w:t>’</w:t>
      </w:r>
      <w:r w:rsidRPr="00467AF8">
        <w:t xml:space="preserve">s open disclosure policy. Complaints, compliments and feedback are documented in a complaints and feedback register. </w:t>
      </w:r>
    </w:p>
    <w:p w14:paraId="426F1972" w14:textId="3011AB36" w:rsidR="009B11CB" w:rsidRPr="00467AF8" w:rsidRDefault="009B11CB" w:rsidP="00467AF8">
      <w:pPr>
        <w:pStyle w:val="NormalArial"/>
      </w:pPr>
      <w:r w:rsidRPr="00467AF8">
        <w:t>Mostly, consumers</w:t>
      </w:r>
      <w:r w:rsidR="002B53E0">
        <w:t xml:space="preserve"> and </w:t>
      </w:r>
      <w:r w:rsidRPr="00467AF8">
        <w:t xml:space="preserve">representatives are satisfied the service listens to their feedback and makes changes. Management </w:t>
      </w:r>
      <w:r w:rsidR="00841B84">
        <w:t>said</w:t>
      </w:r>
      <w:r w:rsidRPr="00467AF8">
        <w:t xml:space="preserve"> all feedback is documented in a complaints and feedback register and that they have not received any complaints in the past 6 months. The complaints and feedback register dated January to June 2023 confirmed the only feedback received in that time were compliments. </w:t>
      </w:r>
    </w:p>
    <w:p w14:paraId="15DE9941" w14:textId="77777777" w:rsidR="00841B84" w:rsidRDefault="009B11CB" w:rsidP="00467AF8">
      <w:pPr>
        <w:pStyle w:val="NormalArial"/>
      </w:pPr>
      <w:r w:rsidRPr="00467AF8">
        <w:t>Management advised that feedback is discussed at senior management and Board meetings. A review by the Assessment Team of the managing director</w:t>
      </w:r>
      <w:r w:rsidR="00841B84">
        <w:t>’</w:t>
      </w:r>
      <w:r w:rsidRPr="00467AF8">
        <w:t xml:space="preserve">s monthly report for May 2023 and a Board pack </w:t>
      </w:r>
      <w:r w:rsidR="00841B84">
        <w:t>did</w:t>
      </w:r>
      <w:r w:rsidRPr="00467AF8">
        <w:t xml:space="preserve"> not confirm whether feedback and complaints are reported and discussed by senior management and the Board. </w:t>
      </w:r>
    </w:p>
    <w:p w14:paraId="3B2FF8DD" w14:textId="30A3C58E" w:rsidR="009B11CB" w:rsidRPr="00467AF8" w:rsidRDefault="009B11CB" w:rsidP="00467AF8">
      <w:pPr>
        <w:pStyle w:val="NormalArial"/>
      </w:pPr>
      <w:r w:rsidRPr="00467AF8">
        <w:lastRenderedPageBreak/>
        <w:t>A review of the complaints and feedback register includes a description, action taken and reviews but no quality reports are documented.</w:t>
      </w:r>
    </w:p>
    <w:p w14:paraId="58C4B734" w14:textId="7474CC8A" w:rsidR="004E6C86" w:rsidRDefault="00841B84" w:rsidP="00467AF8">
      <w:pPr>
        <w:pStyle w:val="NormalArial"/>
      </w:pPr>
      <w:r w:rsidRPr="00116F2D">
        <w:rPr>
          <w:rFonts w:eastAsia="Calibri"/>
        </w:rPr>
        <w:t xml:space="preserve">In coming to my finding, </w:t>
      </w:r>
      <w:r w:rsidR="00B40691">
        <w:rPr>
          <w:rFonts w:eastAsia="Calibri"/>
        </w:rPr>
        <w:t>I note t</w:t>
      </w:r>
      <w:r w:rsidR="005545A0">
        <w:rPr>
          <w:color w:val="auto"/>
        </w:rPr>
        <w:t xml:space="preserve">he service has </w:t>
      </w:r>
      <w:r w:rsidR="00E13135">
        <w:t xml:space="preserve">148 consumers, </w:t>
      </w:r>
      <w:r w:rsidR="0058422D">
        <w:t>however, no</w:t>
      </w:r>
      <w:r w:rsidR="00227342">
        <w:t xml:space="preserve"> </w:t>
      </w:r>
      <w:r w:rsidR="0058422D">
        <w:t xml:space="preserve">feedback or </w:t>
      </w:r>
      <w:r w:rsidR="00227342">
        <w:t>complaint</w:t>
      </w:r>
      <w:r w:rsidR="0058422D">
        <w:t>s</w:t>
      </w:r>
      <w:r w:rsidR="00227342">
        <w:t xml:space="preserve"> </w:t>
      </w:r>
      <w:r w:rsidR="005545A0">
        <w:t>have been</w:t>
      </w:r>
      <w:r w:rsidR="00632760">
        <w:t xml:space="preserve"> </w:t>
      </w:r>
      <w:r w:rsidR="00227342">
        <w:t xml:space="preserve">recorded </w:t>
      </w:r>
      <w:r w:rsidR="0058422D">
        <w:t xml:space="preserve">on the service’s </w:t>
      </w:r>
      <w:r w:rsidR="0058422D" w:rsidRPr="00467AF8">
        <w:t>complaints and feedback register</w:t>
      </w:r>
      <w:r w:rsidR="0058422D">
        <w:t xml:space="preserve"> </w:t>
      </w:r>
      <w:r w:rsidR="001118BE">
        <w:t xml:space="preserve">for </w:t>
      </w:r>
      <w:r w:rsidR="00227342">
        <w:t>the six months</w:t>
      </w:r>
      <w:r w:rsidR="0058422D">
        <w:t xml:space="preserve"> </w:t>
      </w:r>
      <w:r w:rsidR="0058422D" w:rsidRPr="00467AF8">
        <w:t>January</w:t>
      </w:r>
      <w:r w:rsidR="005545A0">
        <w:t xml:space="preserve"> 2023</w:t>
      </w:r>
      <w:r w:rsidR="0058422D" w:rsidRPr="00467AF8">
        <w:t xml:space="preserve"> to June 2023</w:t>
      </w:r>
      <w:r w:rsidR="00632760">
        <w:t>.</w:t>
      </w:r>
      <w:r w:rsidR="00B40691">
        <w:t xml:space="preserve"> </w:t>
      </w:r>
      <w:r w:rsidR="00966E1B">
        <w:t>This is out of step with consumers’ feedback that they</w:t>
      </w:r>
      <w:r w:rsidR="00966E1B" w:rsidRPr="00C852DE">
        <w:t xml:space="preserve"> telephon</w:t>
      </w:r>
      <w:r w:rsidR="00966E1B">
        <w:t>e</w:t>
      </w:r>
      <w:r w:rsidR="00966E1B" w:rsidRPr="00C852DE">
        <w:t xml:space="preserve"> and email care coordinators with </w:t>
      </w:r>
      <w:r w:rsidR="00966E1B">
        <w:t>any</w:t>
      </w:r>
      <w:r w:rsidR="00966E1B" w:rsidRPr="00C852DE">
        <w:t xml:space="preserve"> concerns.</w:t>
      </w:r>
    </w:p>
    <w:p w14:paraId="317E759F" w14:textId="0E62D6B1" w:rsidR="00FA49A6" w:rsidRDefault="00FA49A6" w:rsidP="00FA49A6">
      <w:pPr>
        <w:pStyle w:val="NormalArial"/>
      </w:pPr>
      <w:r w:rsidRPr="001219E4">
        <w:t xml:space="preserve">Based on the information summarised above, I find the approved provider </w:t>
      </w:r>
      <w:r>
        <w:t>complies</w:t>
      </w:r>
      <w:r w:rsidRPr="001219E4">
        <w:t xml:space="preserve"> with </w:t>
      </w:r>
      <w:r>
        <w:t>all</w:t>
      </w:r>
      <w:r w:rsidRPr="001219E4">
        <w:t xml:space="preserve"> Requirement</w:t>
      </w:r>
      <w:r>
        <w:t>s in this Standard.</w:t>
      </w:r>
      <w:r w:rsidR="002C10B9">
        <w:t xml:space="preserve"> I encourage the approved provider to </w:t>
      </w:r>
      <w:r w:rsidR="006B4292">
        <w:t>register complaints and feedback more formally</w:t>
      </w:r>
      <w:r w:rsidR="002C10B9">
        <w:t xml:space="preserve"> </w:t>
      </w:r>
      <w:r w:rsidR="00966E1B">
        <w:t xml:space="preserve">in order </w:t>
      </w:r>
      <w:r w:rsidR="002C10B9">
        <w:t xml:space="preserve">to inform areas of continuous improvement and support the </w:t>
      </w:r>
      <w:r w:rsidR="006B4292">
        <w:t>governing body</w:t>
      </w:r>
      <w:r w:rsidR="002C10B9">
        <w:t xml:space="preserve"> </w:t>
      </w:r>
      <w:r w:rsidR="006B4292">
        <w:t>in understanding areas of priority</w:t>
      </w:r>
      <w:r w:rsidR="000473B8">
        <w:t xml:space="preserve"> and risk.</w:t>
      </w:r>
    </w:p>
    <w:p w14:paraId="132B7D8D" w14:textId="189A4476" w:rsidR="007E1F3C" w:rsidRDefault="007E1F3C">
      <w:pPr>
        <w:spacing w:after="160" w:line="259" w:lineRule="auto"/>
        <w:rPr>
          <w:rFonts w:ascii="Arial" w:hAnsi="Arial" w:cs="Arial"/>
        </w:rPr>
      </w:pPr>
      <w:r>
        <w:br w:type="page"/>
      </w:r>
    </w:p>
    <w:p w14:paraId="12922BAB" w14:textId="77777777" w:rsidR="003217D3" w:rsidRPr="003217D3" w:rsidRDefault="007E1F3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5954"/>
        <w:gridCol w:w="1984"/>
      </w:tblGrid>
      <w:tr w:rsidR="00B13B69" w14:paraId="12922BAF" w14:textId="77777777" w:rsidTr="00B13B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12922BAC" w14:textId="77777777" w:rsidR="00B13B69" w:rsidRPr="003217D3" w:rsidRDefault="00B13B69"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4" w:type="dxa"/>
          </w:tcPr>
          <w:p w14:paraId="12922BAD" w14:textId="4121234F" w:rsidR="00B13B69" w:rsidRPr="003217D3" w:rsidRDefault="00B13B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13B69" w14:paraId="12922BB4" w14:textId="77777777" w:rsidTr="009C527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BB0" w14:textId="77777777" w:rsidR="00B13B69" w:rsidRPr="00244176" w:rsidRDefault="00B13B6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954" w:type="dxa"/>
            <w:shd w:val="clear" w:color="auto" w:fill="auto"/>
            <w:vAlign w:val="top"/>
          </w:tcPr>
          <w:p w14:paraId="12922BB1" w14:textId="77777777" w:rsidR="00B13B69" w:rsidRPr="00244176" w:rsidRDefault="00B13B6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12922BB2" w14:textId="7CC2FBEF" w:rsidR="00B13B69" w:rsidRPr="00CC646C" w:rsidRDefault="00B94E9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73092154"/>
                <w:placeholder>
                  <w:docPart w:val="2851D7B131584B4CB4832C24D5EC86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3B69">
                  <w:rPr>
                    <w:rFonts w:ascii="Arial" w:hAnsi="Arial" w:cs="Arial"/>
                    <w:color w:val="auto"/>
                  </w:rPr>
                  <w:t>Compliant</w:t>
                </w:r>
              </w:sdtContent>
            </w:sdt>
          </w:p>
        </w:tc>
      </w:tr>
      <w:tr w:rsidR="00B13B69" w14:paraId="12922BB9" w14:textId="77777777" w:rsidTr="009C5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BB5"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954" w:type="dxa"/>
            <w:shd w:val="clear" w:color="auto" w:fill="auto"/>
            <w:vAlign w:val="top"/>
          </w:tcPr>
          <w:p w14:paraId="12922BB6" w14:textId="77777777" w:rsidR="00B13B69" w:rsidRPr="00244176" w:rsidRDefault="00B13B69"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12922BB7" w14:textId="1F380483" w:rsidR="00B13B69" w:rsidRPr="00CC646C" w:rsidRDefault="00B94E9D"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97040601"/>
                <w:placeholder>
                  <w:docPart w:val="F4849996ECE44AA898ACDFEF3833E3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3B69" w:rsidRPr="001F2FB3">
                  <w:rPr>
                    <w:rFonts w:ascii="Arial" w:hAnsi="Arial" w:cs="Arial"/>
                    <w:color w:val="auto"/>
                  </w:rPr>
                  <w:t>Compliant</w:t>
                </w:r>
              </w:sdtContent>
            </w:sdt>
            <w:r w:rsidR="00B13B69" w:rsidRPr="001F2FB3">
              <w:rPr>
                <w:rFonts w:ascii="Arial" w:hAnsi="Arial" w:cs="Arial"/>
                <w:color w:val="auto"/>
              </w:rPr>
              <w:t xml:space="preserve"> </w:t>
            </w:r>
          </w:p>
        </w:tc>
      </w:tr>
      <w:tr w:rsidR="00B13B69" w14:paraId="12922BBE" w14:textId="77777777" w:rsidTr="009C527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BBA"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954" w:type="dxa"/>
            <w:shd w:val="clear" w:color="auto" w:fill="auto"/>
            <w:vAlign w:val="top"/>
          </w:tcPr>
          <w:p w14:paraId="12922BBB" w14:textId="77777777" w:rsidR="00B13B69" w:rsidRPr="00244176" w:rsidRDefault="00B13B69"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12922BBC" w14:textId="44779336" w:rsidR="00B13B69" w:rsidRPr="00CC646C" w:rsidRDefault="00B94E9D"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3240908"/>
                <w:placeholder>
                  <w:docPart w:val="1B1D0C7576934AADB462EF2A9AA6B4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7176">
                  <w:rPr>
                    <w:rFonts w:ascii="Arial" w:hAnsi="Arial" w:cs="Arial"/>
                    <w:color w:val="auto"/>
                  </w:rPr>
                  <w:t>Non-compliant</w:t>
                </w:r>
              </w:sdtContent>
            </w:sdt>
            <w:r w:rsidR="00B13B69" w:rsidRPr="001F2FB3">
              <w:rPr>
                <w:rFonts w:ascii="Arial" w:hAnsi="Arial" w:cs="Arial"/>
                <w:color w:val="auto"/>
              </w:rPr>
              <w:t xml:space="preserve"> </w:t>
            </w:r>
          </w:p>
        </w:tc>
      </w:tr>
      <w:tr w:rsidR="00B13B69" w14:paraId="12922BC3" w14:textId="77777777" w:rsidTr="009C5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BBF"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954" w:type="dxa"/>
            <w:shd w:val="clear" w:color="auto" w:fill="auto"/>
            <w:vAlign w:val="top"/>
          </w:tcPr>
          <w:p w14:paraId="12922BC0" w14:textId="77777777" w:rsidR="00B13B69" w:rsidRPr="00244176" w:rsidRDefault="00B13B69"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vAlign w:val="top"/>
          </w:tcPr>
          <w:p w14:paraId="12922BC1" w14:textId="1C61288F" w:rsidR="00B13B69" w:rsidRPr="00CC646C" w:rsidRDefault="00B94E9D"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30642294"/>
                <w:placeholder>
                  <w:docPart w:val="B21AD0546CBF4F6596BD0834366414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3B69" w:rsidRPr="001F2FB3">
                  <w:rPr>
                    <w:rFonts w:ascii="Arial" w:hAnsi="Arial" w:cs="Arial"/>
                    <w:color w:val="auto"/>
                  </w:rPr>
                  <w:t>Compliant</w:t>
                </w:r>
              </w:sdtContent>
            </w:sdt>
            <w:r w:rsidR="00B13B69" w:rsidRPr="001F2FB3">
              <w:rPr>
                <w:rFonts w:ascii="Arial" w:hAnsi="Arial" w:cs="Arial"/>
                <w:color w:val="auto"/>
              </w:rPr>
              <w:t xml:space="preserve"> </w:t>
            </w:r>
          </w:p>
        </w:tc>
      </w:tr>
      <w:tr w:rsidR="00B13B69" w14:paraId="12922BC8" w14:textId="77777777" w:rsidTr="009C527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BC4"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954" w:type="dxa"/>
            <w:shd w:val="clear" w:color="auto" w:fill="auto"/>
            <w:vAlign w:val="top"/>
          </w:tcPr>
          <w:p w14:paraId="12922BC5" w14:textId="77777777" w:rsidR="00B13B69" w:rsidRPr="00244176" w:rsidRDefault="00B13B69"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vAlign w:val="top"/>
          </w:tcPr>
          <w:p w14:paraId="12922BC6" w14:textId="135CE6F5" w:rsidR="00B13B69" w:rsidRPr="00CC646C" w:rsidRDefault="00B94E9D"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550102"/>
                <w:placeholder>
                  <w:docPart w:val="5A1FF8ECEC2F46A48A567EF8BF3655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3B69" w:rsidRPr="001F2FB3">
                  <w:rPr>
                    <w:rFonts w:ascii="Arial" w:hAnsi="Arial" w:cs="Arial"/>
                    <w:color w:val="auto"/>
                  </w:rPr>
                  <w:t>Compliant</w:t>
                </w:r>
              </w:sdtContent>
            </w:sdt>
            <w:r w:rsidR="00B13B69" w:rsidRPr="001F2FB3">
              <w:rPr>
                <w:rFonts w:ascii="Arial" w:hAnsi="Arial" w:cs="Arial"/>
                <w:color w:val="auto"/>
              </w:rPr>
              <w:t xml:space="preserve"> </w:t>
            </w:r>
          </w:p>
        </w:tc>
      </w:tr>
    </w:tbl>
    <w:p w14:paraId="12922BC9" w14:textId="77777777" w:rsidR="002F49A8" w:rsidRDefault="007E1F3C" w:rsidP="007B3959">
      <w:pPr>
        <w:pStyle w:val="Heading20"/>
      </w:pPr>
      <w:r w:rsidRPr="00A36AA9">
        <w:t>Findings</w:t>
      </w:r>
    </w:p>
    <w:p w14:paraId="56E24A40" w14:textId="77777777" w:rsidR="00775725" w:rsidRPr="005E09F2" w:rsidRDefault="00775725" w:rsidP="00775725">
      <w:pPr>
        <w:pStyle w:val="NormalArial"/>
      </w:pPr>
      <w:r>
        <w:t xml:space="preserve">I </w:t>
      </w:r>
      <w:r w:rsidRPr="00962B97">
        <w:t>am not satisfied</w:t>
      </w:r>
      <w:r>
        <w:t>, based on the Assessment Team’s report and the approved provider’s response that the service complies with this Standard. The compliance decision I have made for each Requirement is recorded in the table above.</w:t>
      </w:r>
    </w:p>
    <w:p w14:paraId="42475A6F" w14:textId="33FEB5C0" w:rsidR="00775725" w:rsidRPr="006B331E" w:rsidRDefault="00775725" w:rsidP="00775725">
      <w:pPr>
        <w:pStyle w:val="NormalArial"/>
        <w:rPr>
          <w:u w:val="single"/>
        </w:rPr>
      </w:pPr>
      <w:r w:rsidRPr="006B331E">
        <w:rPr>
          <w:u w:val="single"/>
        </w:rPr>
        <w:t>Requirement</w:t>
      </w:r>
      <w:r>
        <w:rPr>
          <w:u w:val="single"/>
        </w:rPr>
        <w:t xml:space="preserve"> 7(</w:t>
      </w:r>
      <w:r w:rsidR="008009F5">
        <w:rPr>
          <w:u w:val="single"/>
        </w:rPr>
        <w:t>3)(c)</w:t>
      </w:r>
    </w:p>
    <w:p w14:paraId="72A8422C" w14:textId="77777777" w:rsidR="00D16832" w:rsidRDefault="00D16832" w:rsidP="00D16832">
      <w:pPr>
        <w:pStyle w:val="NormalArial"/>
      </w:pPr>
      <w:r>
        <w:t xml:space="preserve">The </w:t>
      </w:r>
      <w:r w:rsidRPr="006806BE">
        <w:t>Assessment Team report</w:t>
      </w:r>
      <w:r>
        <w:t xml:space="preserve"> t</w:t>
      </w:r>
      <w:r w:rsidRPr="006D0C96">
        <w:t>he workforce is not competent, and the members of the workforce do not have the qualifications and knowledge to effectively perform their roles</w:t>
      </w:r>
    </w:p>
    <w:p w14:paraId="304A4E38" w14:textId="77777777" w:rsidR="00775725" w:rsidRDefault="00775725" w:rsidP="00775725">
      <w:pPr>
        <w:pStyle w:val="NormalArial"/>
      </w:pPr>
      <w:r>
        <w:t>T</w:t>
      </w:r>
      <w:r w:rsidRPr="001219E4">
        <w:t>he Assessment Team’s evidence that is relevant to my finding is summarised below.</w:t>
      </w:r>
    </w:p>
    <w:p w14:paraId="61B3046F" w14:textId="77777777" w:rsidR="00A2435F" w:rsidRPr="0049629F" w:rsidRDefault="00A2435F" w:rsidP="0049629F">
      <w:pPr>
        <w:pStyle w:val="NormalArial"/>
      </w:pPr>
      <w:r w:rsidRPr="0049629F">
        <w:t xml:space="preserve">The service was unable to demonstrate that the workforce has the qualifications and knowledge to effectively perform their roles. </w:t>
      </w:r>
    </w:p>
    <w:p w14:paraId="15537D12" w14:textId="6A8F3576" w:rsidR="00A2435F" w:rsidRPr="0049629F" w:rsidRDefault="0049629F" w:rsidP="0049629F">
      <w:pPr>
        <w:pStyle w:val="NormalArial"/>
      </w:pPr>
      <w:r w:rsidRPr="0049629F">
        <w:t>Discussions with support workers identified two of seven support workers are not</w:t>
      </w:r>
      <w:r w:rsidRPr="00F5736A">
        <w:t xml:space="preserve"> </w:t>
      </w:r>
      <w:r w:rsidRPr="0049629F">
        <w:t>appropriately skilled for the safe delivery of personal care and a further support worker does not have the relevant competencies and training for monitoring blood glucose levels.</w:t>
      </w:r>
    </w:p>
    <w:p w14:paraId="5C43CDC6" w14:textId="0E469421" w:rsidR="00A2435F" w:rsidRPr="0049629F" w:rsidRDefault="0049629F" w:rsidP="0049629F">
      <w:pPr>
        <w:pStyle w:val="NormalArial"/>
      </w:pPr>
      <w:r w:rsidRPr="0049629F">
        <w:t xml:space="preserve">Care workers are working outside the scope of their role. </w:t>
      </w:r>
    </w:p>
    <w:p w14:paraId="3854DD2A" w14:textId="5D654DED" w:rsidR="00BA1E4A" w:rsidRDefault="0028710A" w:rsidP="00775725">
      <w:pPr>
        <w:pStyle w:val="NormalArial"/>
      </w:pPr>
      <w:r>
        <w:t>I also note evidence in Standard 2 Requirements 2(3)(a) and 2(3)(e)</w:t>
      </w:r>
      <w:r w:rsidR="00742D73">
        <w:t xml:space="preserve"> which I find relevant to this requirement.</w:t>
      </w:r>
    </w:p>
    <w:p w14:paraId="3D510DCE" w14:textId="72BE0286" w:rsidR="0028710A" w:rsidRDefault="00E70121" w:rsidP="00775725">
      <w:pPr>
        <w:pStyle w:val="NormalArial"/>
      </w:pPr>
      <w:r>
        <w:t>Care coordination staff have not undertaken adequate assessments or re-assessments to inform care planning strategies.</w:t>
      </w:r>
    </w:p>
    <w:p w14:paraId="0EEFD7A4" w14:textId="74114D35" w:rsidR="00775725" w:rsidRDefault="00775725" w:rsidP="00775725">
      <w:pPr>
        <w:pStyle w:val="NormalArial"/>
      </w:pPr>
      <w:r>
        <w:t xml:space="preserve">The approved provider’s response that is relevant to my finding is summarised below. </w:t>
      </w:r>
    </w:p>
    <w:p w14:paraId="74CD9C22" w14:textId="18596209" w:rsidR="00DE7576" w:rsidRDefault="0084083C" w:rsidP="00260454">
      <w:pPr>
        <w:pStyle w:val="NormalArial"/>
      </w:pPr>
      <w:r w:rsidRPr="00260454">
        <w:t xml:space="preserve">The Assessment Team identified that some staff who </w:t>
      </w:r>
      <w:r w:rsidR="00CB2706">
        <w:t>are</w:t>
      </w:r>
      <w:r w:rsidRPr="00260454">
        <w:t xml:space="preserve"> monitoring blood glucose levels of several consumers did not have the appropriate competency qualifications to provide this </w:t>
      </w:r>
      <w:r w:rsidRPr="00260454">
        <w:lastRenderedPageBreak/>
        <w:t xml:space="preserve">service. In this instance, staff have been </w:t>
      </w:r>
      <w:r w:rsidR="00DE7576">
        <w:t xml:space="preserve">given </w:t>
      </w:r>
      <w:r w:rsidRPr="00260454">
        <w:t>appropriate instruct</w:t>
      </w:r>
      <w:r w:rsidR="00DE7576">
        <w:t>ions</w:t>
      </w:r>
      <w:r w:rsidRPr="00260454">
        <w:t xml:space="preserve"> if they are required to monitor blood glucose levels, both verbally and </w:t>
      </w:r>
      <w:r w:rsidR="00DE7576">
        <w:t xml:space="preserve">in </w:t>
      </w:r>
      <w:r w:rsidRPr="00260454">
        <w:t>written format</w:t>
      </w:r>
      <w:r w:rsidR="00DE7576">
        <w:t>s.</w:t>
      </w:r>
      <w:r w:rsidRPr="00260454">
        <w:t xml:space="preserve"> </w:t>
      </w:r>
    </w:p>
    <w:p w14:paraId="72692405" w14:textId="68F8E531" w:rsidR="009519ED" w:rsidRPr="00260454" w:rsidRDefault="009519ED" w:rsidP="00260454">
      <w:pPr>
        <w:pStyle w:val="NormalArial"/>
      </w:pPr>
      <w:r w:rsidRPr="00260454">
        <w:t xml:space="preserve">On these specific occasions, the consumers themselves, along with their families, have requested for the care services to be administered by specific support workers whom they feel comfortable with. Although </w:t>
      </w:r>
      <w:r w:rsidR="00DE7576">
        <w:t>the specific care worker</w:t>
      </w:r>
      <w:r w:rsidRPr="00260454">
        <w:t xml:space="preserve"> may not</w:t>
      </w:r>
      <w:r w:rsidR="00260454">
        <w:t xml:space="preserve"> </w:t>
      </w:r>
      <w:r w:rsidRPr="00260454">
        <w:t xml:space="preserve">have had the appropriate competency qualifications, they </w:t>
      </w:r>
      <w:r w:rsidR="00DE7576">
        <w:t>do have</w:t>
      </w:r>
      <w:r w:rsidRPr="00260454">
        <w:t xml:space="preserve"> the knowledge and understanding of the personal care roles they had to perform.</w:t>
      </w:r>
    </w:p>
    <w:p w14:paraId="4C8A0DE4" w14:textId="3812A998" w:rsidR="00C919DA" w:rsidRDefault="00C919DA" w:rsidP="00260454">
      <w:pPr>
        <w:pStyle w:val="NormalArial"/>
      </w:pPr>
      <w:r w:rsidRPr="00260454">
        <w:t xml:space="preserve">Senior </w:t>
      </w:r>
      <w:r w:rsidR="00F221DC">
        <w:t>m</w:t>
      </w:r>
      <w:r w:rsidRPr="00260454">
        <w:t>anagement has now given a directive that only workers with the competency</w:t>
      </w:r>
      <w:r w:rsidR="00CB2706">
        <w:t>,</w:t>
      </w:r>
      <w:r w:rsidRPr="00260454">
        <w:t xml:space="preserve"> qualifications and skills are to be assigned to consumers to perform their personal care services.</w:t>
      </w:r>
    </w:p>
    <w:p w14:paraId="43DD4B0A" w14:textId="3355516E" w:rsidR="00260454" w:rsidRPr="00260454" w:rsidRDefault="00260454" w:rsidP="00260454">
      <w:pPr>
        <w:pStyle w:val="NormalArial"/>
      </w:pPr>
      <w:r w:rsidRPr="00260454">
        <w:t xml:space="preserve">Staff who do not currently have a Certificate III in aged care have been requested to enrol in an appropriately accredited course to obtain this qualification, and </w:t>
      </w:r>
      <w:r w:rsidR="00DE7576">
        <w:t>will be</w:t>
      </w:r>
      <w:r w:rsidRPr="00260454">
        <w:t xml:space="preserve"> supported accordingly by the </w:t>
      </w:r>
      <w:r w:rsidR="00DE7576">
        <w:t>service</w:t>
      </w:r>
      <w:r w:rsidRPr="00260454">
        <w:t xml:space="preserve">. Newly recruited community workers designated solely to </w:t>
      </w:r>
      <w:r w:rsidR="007E5446">
        <w:t>deliver</w:t>
      </w:r>
      <w:r w:rsidRPr="00260454">
        <w:t xml:space="preserve"> personal care to consumers will be required to have a minimum of Certificate III in aged care prior to commencement of employment. </w:t>
      </w:r>
    </w:p>
    <w:p w14:paraId="353164A1" w14:textId="1B9487D8" w:rsidR="00775725" w:rsidRPr="00CB2706" w:rsidRDefault="00775725" w:rsidP="00CB2706">
      <w:pPr>
        <w:pStyle w:val="NormalArial"/>
      </w:pPr>
      <w:r w:rsidRPr="00CB2706">
        <w:t xml:space="preserve">In coming to my finding, I have considered the information in the Assessment Team’s report and the approved provider’s response. </w:t>
      </w:r>
    </w:p>
    <w:p w14:paraId="4A53D265" w14:textId="2F14900C" w:rsidR="00F43559" w:rsidRDefault="00775725" w:rsidP="00775725">
      <w:pPr>
        <w:pStyle w:val="NormalArial"/>
      </w:pPr>
      <w:r w:rsidRPr="009F1F70">
        <w:t xml:space="preserve">I am not satisfied </w:t>
      </w:r>
      <w:r w:rsidR="00842DA5" w:rsidRPr="009F1F70">
        <w:t>that</w:t>
      </w:r>
      <w:r w:rsidR="00842DA5">
        <w:t xml:space="preserve"> </w:t>
      </w:r>
      <w:r w:rsidR="00343212">
        <w:t xml:space="preserve">the approved provider </w:t>
      </w:r>
      <w:r w:rsidR="00CB2706">
        <w:t>has</w:t>
      </w:r>
      <w:r w:rsidR="00343212">
        <w:t xml:space="preserve"> a system to ensure </w:t>
      </w:r>
      <w:r w:rsidR="00F43559">
        <w:t>care staff have the required qualifications and competence to undertake all aspects of their roles.</w:t>
      </w:r>
      <w:r w:rsidR="00343212">
        <w:t xml:space="preserve"> </w:t>
      </w:r>
    </w:p>
    <w:p w14:paraId="57B20A9F" w14:textId="42E6F932" w:rsidR="00A87799" w:rsidRDefault="00A87799" w:rsidP="00775725">
      <w:pPr>
        <w:pStyle w:val="NormalArial"/>
      </w:pPr>
      <w:r>
        <w:t>The approve</w:t>
      </w:r>
      <w:r w:rsidR="00CB2706">
        <w:t>d</w:t>
      </w:r>
      <w:r>
        <w:t xml:space="preserve"> provider accepts that some direct care staff are unqualified and their response is comprehensive in how this is going to be addressed.</w:t>
      </w:r>
    </w:p>
    <w:p w14:paraId="42EE49C2" w14:textId="37E445CB" w:rsidR="00775725" w:rsidRDefault="007A078E" w:rsidP="00775725">
      <w:pPr>
        <w:pStyle w:val="NormalArial"/>
      </w:pPr>
      <w:r>
        <w:t>In coming to my findings of non-compliance in Standard 2 and Standard 3 I am not satisfied that care co-ordination staff have the clinical skills and/or clinical support to effective</w:t>
      </w:r>
      <w:r w:rsidR="00E920DD">
        <w:t>ly</w:t>
      </w:r>
      <w:r>
        <w:t xml:space="preserve"> undertake </w:t>
      </w:r>
      <w:r w:rsidR="00F3129F">
        <w:t xml:space="preserve">relevant </w:t>
      </w:r>
      <w:r>
        <w:t>assessments</w:t>
      </w:r>
      <w:r w:rsidR="00234EDE">
        <w:t xml:space="preserve"> and make appropriate and timely referrals</w:t>
      </w:r>
      <w:r w:rsidR="003D519C">
        <w:t>.</w:t>
      </w:r>
    </w:p>
    <w:p w14:paraId="20A8D580" w14:textId="121FAAC6" w:rsidR="00775725" w:rsidRDefault="00775725" w:rsidP="00775725">
      <w:pPr>
        <w:pStyle w:val="NormalArial"/>
      </w:pPr>
      <w:r w:rsidRPr="001219E4">
        <w:t xml:space="preserve">Based on the information summarised above, I find the approved provider </w:t>
      </w:r>
      <w:r w:rsidR="008009F5">
        <w:t>does not comply</w:t>
      </w:r>
      <w:r w:rsidRPr="001219E4">
        <w:t xml:space="preserve"> with this Requirement</w:t>
      </w:r>
      <w:r>
        <w:t>.</w:t>
      </w:r>
    </w:p>
    <w:p w14:paraId="202E363D" w14:textId="747A88E2" w:rsidR="008009F5" w:rsidRPr="006B331E" w:rsidRDefault="008009F5" w:rsidP="008009F5">
      <w:pPr>
        <w:pStyle w:val="NormalArial"/>
        <w:rPr>
          <w:u w:val="single"/>
        </w:rPr>
      </w:pPr>
      <w:r w:rsidRPr="006B331E">
        <w:rPr>
          <w:u w:val="single"/>
        </w:rPr>
        <w:t>Requirement</w:t>
      </w:r>
      <w:r>
        <w:rPr>
          <w:u w:val="single"/>
        </w:rPr>
        <w:t>s 7(3)(a) 7(3)(b) 7(3)(d) 7(3)(e)</w:t>
      </w:r>
    </w:p>
    <w:p w14:paraId="7FF57AE1" w14:textId="1E2EDE45" w:rsidR="008009F5" w:rsidRPr="00615C85" w:rsidRDefault="00944E74" w:rsidP="00775725">
      <w:pPr>
        <w:pStyle w:val="NormalArial"/>
      </w:pPr>
      <w:r w:rsidRPr="00615C85">
        <w:t>Discussion</w:t>
      </w:r>
      <w:r w:rsidR="00833327">
        <w:t>s</w:t>
      </w:r>
      <w:r w:rsidRPr="00615C85">
        <w:t xml:space="preserve"> with the scheduling </w:t>
      </w:r>
      <w:r w:rsidR="007E5446">
        <w:t>team</w:t>
      </w:r>
      <w:r w:rsidRPr="00615C85">
        <w:t xml:space="preserve"> and a review of the roster identified the service currently has </w:t>
      </w:r>
      <w:r w:rsidR="007E5446">
        <w:t>sufficient</w:t>
      </w:r>
      <w:r w:rsidRPr="00615C85">
        <w:t xml:space="preserve"> support workers to provide care and services </w:t>
      </w:r>
      <w:r w:rsidR="00833327">
        <w:t>for the number of</w:t>
      </w:r>
      <w:r w:rsidRPr="00615C85">
        <w:t xml:space="preserve"> consumers.</w:t>
      </w:r>
    </w:p>
    <w:p w14:paraId="588BEE8F" w14:textId="6D554749" w:rsidR="00421890" w:rsidRDefault="00421890" w:rsidP="00775725">
      <w:pPr>
        <w:pStyle w:val="NormalArial"/>
      </w:pPr>
      <w:r>
        <w:rPr>
          <w:color w:val="auto"/>
        </w:rPr>
        <w:t>M</w:t>
      </w:r>
      <w:r w:rsidRPr="00250635">
        <w:rPr>
          <w:color w:val="auto"/>
        </w:rPr>
        <w:t xml:space="preserve">ultiple </w:t>
      </w:r>
      <w:r>
        <w:rPr>
          <w:color w:val="auto"/>
        </w:rPr>
        <w:t xml:space="preserve">care </w:t>
      </w:r>
      <w:r w:rsidRPr="00250635">
        <w:rPr>
          <w:color w:val="auto"/>
        </w:rPr>
        <w:t xml:space="preserve">workers </w:t>
      </w:r>
      <w:r>
        <w:rPr>
          <w:color w:val="auto"/>
        </w:rPr>
        <w:t xml:space="preserve">are </w:t>
      </w:r>
      <w:r w:rsidRPr="00250635">
        <w:rPr>
          <w:color w:val="auto"/>
        </w:rPr>
        <w:t>allocated to individual</w:t>
      </w:r>
      <w:r>
        <w:rPr>
          <w:color w:val="auto"/>
        </w:rPr>
        <w:t xml:space="preserve"> consumers</w:t>
      </w:r>
      <w:r w:rsidR="0075504F">
        <w:rPr>
          <w:color w:val="auto"/>
        </w:rPr>
        <w:t>,</w:t>
      </w:r>
      <w:r>
        <w:rPr>
          <w:color w:val="auto"/>
        </w:rPr>
        <w:t xml:space="preserve"> so </w:t>
      </w:r>
      <w:r w:rsidR="00E93032">
        <w:rPr>
          <w:color w:val="auto"/>
        </w:rPr>
        <w:t xml:space="preserve">someone </w:t>
      </w:r>
      <w:r w:rsidR="0075504F">
        <w:rPr>
          <w:color w:val="auto"/>
        </w:rPr>
        <w:t xml:space="preserve">is available </w:t>
      </w:r>
      <w:r w:rsidR="00E93032">
        <w:rPr>
          <w:color w:val="auto"/>
        </w:rPr>
        <w:t>to step in</w:t>
      </w:r>
      <w:r w:rsidR="0075504F">
        <w:rPr>
          <w:color w:val="auto"/>
        </w:rPr>
        <w:t>,</w:t>
      </w:r>
      <w:r w:rsidR="00E93032">
        <w:rPr>
          <w:color w:val="auto"/>
        </w:rPr>
        <w:t xml:space="preserve"> if the care worker rostered is unavailable.</w:t>
      </w:r>
      <w:r w:rsidRPr="00250635">
        <w:rPr>
          <w:color w:val="auto"/>
        </w:rPr>
        <w:t xml:space="preserve"> </w:t>
      </w:r>
      <w:r w:rsidR="008D0648" w:rsidRPr="00AC018D">
        <w:rPr>
          <w:color w:val="auto"/>
        </w:rPr>
        <w:t>Consumers</w:t>
      </w:r>
      <w:r w:rsidR="008D0648">
        <w:rPr>
          <w:color w:val="auto"/>
        </w:rPr>
        <w:t xml:space="preserve"> and </w:t>
      </w:r>
      <w:r w:rsidR="008D0648" w:rsidRPr="00AC018D">
        <w:rPr>
          <w:color w:val="auto"/>
        </w:rPr>
        <w:t xml:space="preserve">representatives </w:t>
      </w:r>
      <w:r w:rsidR="008D0648">
        <w:rPr>
          <w:color w:val="auto"/>
        </w:rPr>
        <w:t xml:space="preserve">said </w:t>
      </w:r>
      <w:r w:rsidR="008D0648" w:rsidRPr="00AC018D">
        <w:rPr>
          <w:color w:val="auto"/>
        </w:rPr>
        <w:t>the same care worker</w:t>
      </w:r>
      <w:r w:rsidR="008D0648">
        <w:rPr>
          <w:color w:val="auto"/>
        </w:rPr>
        <w:t xml:space="preserve"> usually delivers the consumer’s care and </w:t>
      </w:r>
      <w:r w:rsidR="0075504F">
        <w:rPr>
          <w:color w:val="auto"/>
        </w:rPr>
        <w:t>they are</w:t>
      </w:r>
      <w:r w:rsidR="008D0648" w:rsidRPr="00AC018D">
        <w:rPr>
          <w:color w:val="auto"/>
        </w:rPr>
        <w:t xml:space="preserve"> notified </w:t>
      </w:r>
      <w:r w:rsidR="0075504F">
        <w:rPr>
          <w:color w:val="auto"/>
        </w:rPr>
        <w:t>if there</w:t>
      </w:r>
      <w:r w:rsidR="008D0648" w:rsidRPr="00AC018D">
        <w:rPr>
          <w:color w:val="auto"/>
        </w:rPr>
        <w:t xml:space="preserve"> is </w:t>
      </w:r>
      <w:r w:rsidR="008D0648">
        <w:rPr>
          <w:color w:val="auto"/>
        </w:rPr>
        <w:t xml:space="preserve">going to be a </w:t>
      </w:r>
      <w:r w:rsidR="008D0648" w:rsidRPr="00AC018D">
        <w:rPr>
          <w:color w:val="auto"/>
        </w:rPr>
        <w:t xml:space="preserve">change </w:t>
      </w:r>
      <w:r w:rsidR="008D0648">
        <w:rPr>
          <w:color w:val="auto"/>
        </w:rPr>
        <w:t>to the</w:t>
      </w:r>
      <w:r w:rsidR="008D0648" w:rsidRPr="00AC018D">
        <w:rPr>
          <w:color w:val="auto"/>
        </w:rPr>
        <w:t xml:space="preserve"> </w:t>
      </w:r>
      <w:r w:rsidR="008D0648">
        <w:rPr>
          <w:color w:val="auto"/>
        </w:rPr>
        <w:t xml:space="preserve">care </w:t>
      </w:r>
      <w:r w:rsidR="008D0648" w:rsidRPr="00AC018D">
        <w:rPr>
          <w:color w:val="auto"/>
        </w:rPr>
        <w:t>worker</w:t>
      </w:r>
      <w:r w:rsidR="008D0648">
        <w:rPr>
          <w:color w:val="auto"/>
        </w:rPr>
        <w:t>.</w:t>
      </w:r>
    </w:p>
    <w:p w14:paraId="4BEE8D88" w14:textId="77777777" w:rsidR="00833327" w:rsidRDefault="00833327" w:rsidP="00833327">
      <w:pPr>
        <w:pStyle w:val="NormalArial"/>
      </w:pPr>
      <w:r>
        <w:t>Representatives were complimentary about the staff and said in various ways that they are kind and caring.</w:t>
      </w:r>
    </w:p>
    <w:p w14:paraId="79EB1E19" w14:textId="78F745FB" w:rsidR="00833327" w:rsidRDefault="00833327" w:rsidP="00833327">
      <w:pPr>
        <w:pStyle w:val="NormalArial"/>
      </w:pPr>
      <w:r w:rsidRPr="00615C85">
        <w:t xml:space="preserve">Management advised there have been no unfilled shifts in June 2023. </w:t>
      </w:r>
    </w:p>
    <w:p w14:paraId="00402189" w14:textId="5D5F6744" w:rsidR="00061905" w:rsidRPr="00615C85" w:rsidRDefault="006D2052" w:rsidP="00615C85">
      <w:pPr>
        <w:pStyle w:val="NormalArial"/>
      </w:pPr>
      <w:r w:rsidRPr="00615C85">
        <w:t>S</w:t>
      </w:r>
      <w:r w:rsidR="00061905" w:rsidRPr="00615C85">
        <w:t xml:space="preserve">taff interviewed showed they are familiar with the cultural needs of individual consumers </w:t>
      </w:r>
      <w:r w:rsidR="00962352">
        <w:t xml:space="preserve">and said this is helped as many staff are also </w:t>
      </w:r>
      <w:r w:rsidR="00061905" w:rsidRPr="00615C85">
        <w:t xml:space="preserve">from </w:t>
      </w:r>
      <w:r w:rsidR="00962352">
        <w:t xml:space="preserve">a </w:t>
      </w:r>
      <w:r w:rsidR="00061905" w:rsidRPr="00615C85">
        <w:t xml:space="preserve">similar cultural background. </w:t>
      </w:r>
    </w:p>
    <w:p w14:paraId="4EE8790F" w14:textId="7D60FB81" w:rsidR="004E6C86" w:rsidRDefault="00D054F6" w:rsidP="00775725">
      <w:pPr>
        <w:pStyle w:val="NormalArial"/>
      </w:pPr>
      <w:r w:rsidRPr="00615C85">
        <w:t xml:space="preserve">New staff participate in an induction/orientation onboarding program prior to commencing. All new support workers are initially provided with an </w:t>
      </w:r>
      <w:r w:rsidR="00962352">
        <w:t xml:space="preserve">initial </w:t>
      </w:r>
      <w:r w:rsidRPr="00615C85">
        <w:t xml:space="preserve">observation shift </w:t>
      </w:r>
      <w:r w:rsidR="00962352">
        <w:t>and can also</w:t>
      </w:r>
      <w:r w:rsidRPr="00615C85">
        <w:t xml:space="preserve"> request additional </w:t>
      </w:r>
      <w:r w:rsidR="00962352">
        <w:t xml:space="preserve">observation </w:t>
      </w:r>
      <w:r w:rsidRPr="00615C85">
        <w:t>shifts</w:t>
      </w:r>
      <w:r w:rsidR="00962352">
        <w:t xml:space="preserve"> if they wish.</w:t>
      </w:r>
    </w:p>
    <w:p w14:paraId="0B371246" w14:textId="1B7705F5" w:rsidR="004E6C86" w:rsidRDefault="007851DD" w:rsidP="00775725">
      <w:pPr>
        <w:pStyle w:val="NormalArial"/>
      </w:pPr>
      <w:r>
        <w:t xml:space="preserve">Staff said training needs are discussed at staff meetings. </w:t>
      </w:r>
      <w:r w:rsidR="001D041D" w:rsidRPr="00615C85">
        <w:t>A review of staff meeting minutes by the Assessment Team identified a staff training calendar for 2023.</w:t>
      </w:r>
    </w:p>
    <w:p w14:paraId="0709728F" w14:textId="77777777" w:rsidR="003259CB" w:rsidRDefault="007D046D" w:rsidP="003259CB">
      <w:pPr>
        <w:pStyle w:val="NormalArial"/>
      </w:pPr>
      <w:r>
        <w:lastRenderedPageBreak/>
        <w:t>R</w:t>
      </w:r>
      <w:r w:rsidRPr="00615C85">
        <w:t>ecruitment of additional staff is discussed at Board level.</w:t>
      </w:r>
      <w:r w:rsidR="003259CB">
        <w:t xml:space="preserve"> </w:t>
      </w:r>
      <w:r w:rsidR="003259CB" w:rsidRPr="00615C85">
        <w:t xml:space="preserve">Management discussed their workforce planning </w:t>
      </w:r>
      <w:r w:rsidR="003259CB">
        <w:t xml:space="preserve">strategies. This </w:t>
      </w:r>
      <w:r w:rsidR="003259CB" w:rsidRPr="00615C85">
        <w:t>include</w:t>
      </w:r>
      <w:r w:rsidR="003259CB">
        <w:t>s</w:t>
      </w:r>
      <w:r w:rsidR="003259CB" w:rsidRPr="00615C85">
        <w:t xml:space="preserve"> discussions </w:t>
      </w:r>
      <w:r w:rsidR="003259CB">
        <w:t>between</w:t>
      </w:r>
      <w:r w:rsidR="003259CB" w:rsidRPr="00615C85">
        <w:t xml:space="preserve"> senior manage</w:t>
      </w:r>
      <w:r w:rsidR="003259CB">
        <w:t>rs</w:t>
      </w:r>
      <w:r w:rsidR="003259CB" w:rsidRPr="00615C85">
        <w:t xml:space="preserve"> </w:t>
      </w:r>
      <w:r w:rsidR="003259CB">
        <w:t>about th</w:t>
      </w:r>
      <w:r w:rsidR="003259CB" w:rsidRPr="00615C85">
        <w:t>e right number of staff required to provide care and services</w:t>
      </w:r>
      <w:r w:rsidR="003259CB">
        <w:t xml:space="preserve"> for the number of consumers and the complexity of their care and service needs</w:t>
      </w:r>
      <w:r w:rsidR="003259CB" w:rsidRPr="00615C85">
        <w:t xml:space="preserve">. </w:t>
      </w:r>
    </w:p>
    <w:p w14:paraId="56238303" w14:textId="44B46502" w:rsidR="006D2052" w:rsidRPr="00615C85" w:rsidRDefault="00AD5FE1" w:rsidP="00615C85">
      <w:pPr>
        <w:pStyle w:val="NormalArial"/>
      </w:pPr>
      <w:r w:rsidRPr="00615C85">
        <w:t>Staff performance evaluations are conducted annually</w:t>
      </w:r>
      <w:r w:rsidR="006D2052" w:rsidRPr="00615C85">
        <w:t xml:space="preserve">. Management advised staff are monitored formally when performance issues arise. Management described how they monitor the performance of subcontracted service providers </w:t>
      </w:r>
      <w:r w:rsidR="00A448F3">
        <w:t>using</w:t>
      </w:r>
      <w:r w:rsidR="006D2052" w:rsidRPr="00615C85">
        <w:t xml:space="preserve"> consumer feedback. </w:t>
      </w:r>
    </w:p>
    <w:p w14:paraId="1366DC27" w14:textId="568F8105" w:rsidR="004E6C86" w:rsidRDefault="004E6C86" w:rsidP="004E6C86">
      <w:pPr>
        <w:pStyle w:val="NormalArial"/>
      </w:pPr>
      <w:r w:rsidRPr="001219E4">
        <w:t xml:space="preserve">Based on the information summarised above, I find the approved provider </w:t>
      </w:r>
      <w:r>
        <w:t>complies</w:t>
      </w:r>
      <w:r w:rsidRPr="001219E4">
        <w:t xml:space="preserve"> with th</w:t>
      </w:r>
      <w:r>
        <w:t>ese</w:t>
      </w:r>
      <w:r w:rsidRPr="001219E4">
        <w:t xml:space="preserve"> Requirement</w:t>
      </w:r>
      <w:r>
        <w:t>s.</w:t>
      </w:r>
    </w:p>
    <w:p w14:paraId="246BDC6B" w14:textId="77777777" w:rsidR="007E1F3C" w:rsidRDefault="007E1F3C">
      <w:pPr>
        <w:spacing w:after="160" w:line="259" w:lineRule="auto"/>
        <w:rPr>
          <w:rFonts w:ascii="Arial" w:hAnsi="Arial" w:cs="Arial"/>
        </w:rPr>
      </w:pPr>
      <w:r>
        <w:br w:type="page"/>
      </w:r>
    </w:p>
    <w:p w14:paraId="12922BCB" w14:textId="77777777" w:rsidR="00FC045E" w:rsidRPr="00A36AA9" w:rsidRDefault="007E1F3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5954"/>
        <w:gridCol w:w="1984"/>
      </w:tblGrid>
      <w:tr w:rsidR="00B13B69" w14:paraId="12922BCF" w14:textId="77777777" w:rsidTr="00B13B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12922BCC" w14:textId="77777777" w:rsidR="00B13B69" w:rsidRPr="003217D3" w:rsidRDefault="00B13B69"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Pr>
          <w:p w14:paraId="12922BCD" w14:textId="189B75E0" w:rsidR="00B13B69" w:rsidRPr="003217D3" w:rsidRDefault="00B13B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13B69" w14:paraId="12922BD4" w14:textId="77777777" w:rsidTr="009C527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BD0"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954" w:type="dxa"/>
            <w:shd w:val="clear" w:color="auto" w:fill="auto"/>
            <w:vAlign w:val="top"/>
          </w:tcPr>
          <w:p w14:paraId="12922BD1" w14:textId="77777777" w:rsidR="00B13B69" w:rsidRPr="00244176" w:rsidRDefault="00B13B69"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12922BD2" w14:textId="41AC7D14" w:rsidR="00B13B69" w:rsidRPr="00CC646C" w:rsidRDefault="00B94E9D"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10891553"/>
                <w:placeholder>
                  <w:docPart w:val="C2EA58D41DC34095AF717983D11043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3B69" w:rsidRPr="004F5BC2">
                  <w:rPr>
                    <w:rFonts w:ascii="Arial" w:hAnsi="Arial" w:cs="Arial"/>
                    <w:color w:val="auto"/>
                  </w:rPr>
                  <w:t>Compliant</w:t>
                </w:r>
              </w:sdtContent>
            </w:sdt>
            <w:r w:rsidR="00B13B69" w:rsidRPr="004F5BC2">
              <w:rPr>
                <w:rFonts w:ascii="Arial" w:hAnsi="Arial" w:cs="Arial"/>
                <w:color w:val="auto"/>
              </w:rPr>
              <w:t xml:space="preserve"> </w:t>
            </w:r>
          </w:p>
        </w:tc>
      </w:tr>
      <w:tr w:rsidR="00B13B69" w14:paraId="12922BD9" w14:textId="77777777" w:rsidTr="009C5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BD5"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954" w:type="dxa"/>
            <w:shd w:val="clear" w:color="auto" w:fill="auto"/>
            <w:vAlign w:val="top"/>
          </w:tcPr>
          <w:p w14:paraId="12922BD6" w14:textId="77777777" w:rsidR="00B13B69" w:rsidRPr="00244176" w:rsidRDefault="00B13B69"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12922BD7" w14:textId="3448CCDB" w:rsidR="00B13B69" w:rsidRPr="00CC646C" w:rsidRDefault="00B94E9D"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83744150"/>
                <w:placeholder>
                  <w:docPart w:val="92D000C9510B4695A8EAA639993C39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E1E87">
                  <w:rPr>
                    <w:rFonts w:ascii="Arial" w:hAnsi="Arial" w:cs="Arial"/>
                    <w:color w:val="auto"/>
                  </w:rPr>
                  <w:t>Compliant</w:t>
                </w:r>
              </w:sdtContent>
            </w:sdt>
            <w:r w:rsidR="00B13B69" w:rsidRPr="004F5BC2">
              <w:rPr>
                <w:rFonts w:ascii="Arial" w:hAnsi="Arial" w:cs="Arial"/>
                <w:color w:val="auto"/>
              </w:rPr>
              <w:t xml:space="preserve"> </w:t>
            </w:r>
          </w:p>
        </w:tc>
      </w:tr>
      <w:tr w:rsidR="00B13B69" w14:paraId="12922BE4" w14:textId="77777777" w:rsidTr="009C527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BDA"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54" w:type="dxa"/>
            <w:shd w:val="clear" w:color="auto" w:fill="auto"/>
            <w:vAlign w:val="top"/>
          </w:tcPr>
          <w:p w14:paraId="12922BDB" w14:textId="77777777" w:rsidR="00B13B69" w:rsidRPr="00244176" w:rsidRDefault="00B13B69"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2922BDC" w14:textId="77777777" w:rsidR="00B13B69" w:rsidRPr="00244176" w:rsidRDefault="00B13B69" w:rsidP="00B13B6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2922BDD" w14:textId="77777777" w:rsidR="00B13B69" w:rsidRPr="00244176" w:rsidRDefault="00B13B69" w:rsidP="00B13B6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2922BDE" w14:textId="77777777" w:rsidR="00B13B69" w:rsidRPr="00244176" w:rsidRDefault="00B13B69" w:rsidP="00B13B6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2922BDF" w14:textId="77777777" w:rsidR="00B13B69" w:rsidRPr="00244176" w:rsidRDefault="00B13B69" w:rsidP="00B13B6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2922BE0" w14:textId="77777777" w:rsidR="00B13B69" w:rsidRPr="00244176" w:rsidRDefault="00B13B69" w:rsidP="00B13B6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2922BE1" w14:textId="77777777" w:rsidR="00B13B69" w:rsidRPr="00244176" w:rsidRDefault="00B13B69" w:rsidP="00B13B6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vAlign w:val="top"/>
          </w:tcPr>
          <w:p w14:paraId="12922BE2" w14:textId="3E70AE56" w:rsidR="00B13B69" w:rsidRPr="00CC646C" w:rsidRDefault="00B94E9D" w:rsidP="00B13B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31124246"/>
                <w:placeholder>
                  <w:docPart w:val="74C39CE27ACB4629AB11F4FC0BD6A8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3B69" w:rsidRPr="004F5BC2">
                  <w:rPr>
                    <w:rFonts w:ascii="Arial" w:hAnsi="Arial" w:cs="Arial"/>
                    <w:color w:val="auto"/>
                  </w:rPr>
                  <w:t>Compliant</w:t>
                </w:r>
              </w:sdtContent>
            </w:sdt>
            <w:r w:rsidR="00B13B69" w:rsidRPr="004F5BC2">
              <w:rPr>
                <w:rFonts w:ascii="Arial" w:hAnsi="Arial" w:cs="Arial"/>
                <w:color w:val="auto"/>
              </w:rPr>
              <w:t xml:space="preserve"> </w:t>
            </w:r>
          </w:p>
        </w:tc>
      </w:tr>
      <w:tr w:rsidR="00B13B69" w14:paraId="12922BED" w14:textId="77777777" w:rsidTr="009C5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BE5" w14:textId="77777777" w:rsidR="00B13B69" w:rsidRPr="00244176" w:rsidRDefault="00B13B69" w:rsidP="00B13B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54" w:type="dxa"/>
            <w:shd w:val="clear" w:color="auto" w:fill="auto"/>
            <w:vAlign w:val="top"/>
          </w:tcPr>
          <w:p w14:paraId="12922BE6" w14:textId="77777777" w:rsidR="00B13B69" w:rsidRPr="00244176" w:rsidRDefault="00B13B69" w:rsidP="00B13B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2922BE7" w14:textId="77777777" w:rsidR="00B13B69" w:rsidRPr="00244176" w:rsidRDefault="00B13B69" w:rsidP="00B13B6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2922BE8" w14:textId="77777777" w:rsidR="00B13B69" w:rsidRPr="00244176" w:rsidRDefault="00B13B69" w:rsidP="00B13B6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2922BE9" w14:textId="77777777" w:rsidR="00B13B69" w:rsidRPr="00244176" w:rsidRDefault="00B13B69" w:rsidP="00B13B6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2922BEA" w14:textId="77777777" w:rsidR="00B13B69" w:rsidRPr="00244176" w:rsidRDefault="00B13B69" w:rsidP="00B13B6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vAlign w:val="top"/>
          </w:tcPr>
          <w:p w14:paraId="12922BEB" w14:textId="65D9CCAC" w:rsidR="00B13B69" w:rsidRPr="00CC646C" w:rsidRDefault="00B94E9D" w:rsidP="00B13B6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05667599"/>
                <w:placeholder>
                  <w:docPart w:val="C567A0F951084EE0B79F42F0F39B3C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97165">
                  <w:rPr>
                    <w:rFonts w:ascii="Arial" w:hAnsi="Arial" w:cs="Arial"/>
                    <w:color w:val="auto"/>
                  </w:rPr>
                  <w:t>Non-compliant</w:t>
                </w:r>
              </w:sdtContent>
            </w:sdt>
            <w:r w:rsidR="00B13B69" w:rsidRPr="004F5BC2">
              <w:rPr>
                <w:rFonts w:ascii="Arial" w:hAnsi="Arial" w:cs="Arial"/>
                <w:color w:val="auto"/>
              </w:rPr>
              <w:t xml:space="preserve"> </w:t>
            </w:r>
          </w:p>
        </w:tc>
      </w:tr>
      <w:tr w:rsidR="00B13B69" w14:paraId="12922BF5" w14:textId="77777777" w:rsidTr="009C527D">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top"/>
          </w:tcPr>
          <w:p w14:paraId="12922BEE" w14:textId="77777777" w:rsidR="00B13B69" w:rsidRPr="00244176" w:rsidRDefault="00B13B6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954" w:type="dxa"/>
            <w:shd w:val="clear" w:color="auto" w:fill="auto"/>
            <w:vAlign w:val="top"/>
          </w:tcPr>
          <w:p w14:paraId="12922BEF" w14:textId="77777777" w:rsidR="00B13B69" w:rsidRPr="00244176" w:rsidRDefault="00B13B6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2922BF0" w14:textId="77777777" w:rsidR="00B13B69" w:rsidRPr="00244176" w:rsidRDefault="00B13B6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2922BF1" w14:textId="77777777" w:rsidR="00B13B69" w:rsidRPr="00244176" w:rsidRDefault="00B13B6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2922BF2" w14:textId="77777777" w:rsidR="00B13B69" w:rsidRPr="00244176" w:rsidRDefault="00B13B6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vAlign w:val="top"/>
          </w:tcPr>
          <w:p w14:paraId="12922BF3" w14:textId="0767FE89" w:rsidR="00B13B69" w:rsidRPr="00CC646C" w:rsidRDefault="00B94E9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2308E52995EA4D5EA4FF3FF0C6FBBD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43A2">
                  <w:rPr>
                    <w:rFonts w:ascii="Arial" w:hAnsi="Arial" w:cs="Arial"/>
                    <w:color w:val="auto"/>
                  </w:rPr>
                  <w:t>Compliant</w:t>
                </w:r>
              </w:sdtContent>
            </w:sdt>
          </w:p>
        </w:tc>
      </w:tr>
    </w:tbl>
    <w:p w14:paraId="12922BF6" w14:textId="77777777" w:rsidR="007B3959" w:rsidRDefault="007E1F3C" w:rsidP="003217D3">
      <w:pPr>
        <w:pStyle w:val="Heading20"/>
      </w:pPr>
      <w:r w:rsidRPr="00A36AA9">
        <w:t>Findings</w:t>
      </w:r>
    </w:p>
    <w:p w14:paraId="4FEEFD77" w14:textId="27C6CD08" w:rsidR="00902800" w:rsidRPr="005E09F2" w:rsidRDefault="00902800" w:rsidP="00612E83">
      <w:pPr>
        <w:pStyle w:val="NormalArial"/>
      </w:pPr>
      <w:r w:rsidRPr="009F1F70">
        <w:t xml:space="preserve">I am </w:t>
      </w:r>
      <w:r w:rsidR="000473B8" w:rsidRPr="009F1F70">
        <w:t xml:space="preserve">not </w:t>
      </w:r>
      <w:r w:rsidRPr="009F1F70">
        <w:t>satisfied,</w:t>
      </w:r>
      <w:r>
        <w:t xml:space="preserve"> based on the Assessment Team’s report and the approved provider’s response that the service complies with this Standard. The compliance decision I have made for each Requirement is recorded in the table above.</w:t>
      </w:r>
    </w:p>
    <w:p w14:paraId="1E7E8BC9" w14:textId="1E3AB0E3" w:rsidR="00902800" w:rsidRPr="006B331E" w:rsidRDefault="00902800" w:rsidP="00612E83">
      <w:pPr>
        <w:pStyle w:val="NormalArial"/>
        <w:rPr>
          <w:u w:val="single"/>
        </w:rPr>
      </w:pPr>
      <w:r w:rsidRPr="006B331E">
        <w:rPr>
          <w:u w:val="single"/>
        </w:rPr>
        <w:t>Requirement</w:t>
      </w:r>
      <w:r>
        <w:rPr>
          <w:u w:val="single"/>
        </w:rPr>
        <w:t xml:space="preserve"> 8(3)(c)</w:t>
      </w:r>
    </w:p>
    <w:p w14:paraId="38620A0A" w14:textId="7B531221" w:rsidR="009102C0" w:rsidRDefault="009102C0" w:rsidP="00612E83">
      <w:pPr>
        <w:pStyle w:val="NormalArial"/>
      </w:pPr>
      <w:r>
        <w:t>The Assessment Team report the service does not have e</w:t>
      </w:r>
      <w:r w:rsidRPr="00244176">
        <w:t>ffective organisation wide governance systems</w:t>
      </w:r>
      <w:r w:rsidR="00E21549">
        <w:t xml:space="preserve"> in relation to sub Requirement (</w:t>
      </w:r>
      <w:r w:rsidR="0091058A">
        <w:t>i) information management.</w:t>
      </w:r>
    </w:p>
    <w:p w14:paraId="658C55CC" w14:textId="588B4D1C" w:rsidR="00FE3EC7" w:rsidRDefault="00902800" w:rsidP="006A445B">
      <w:pPr>
        <w:pStyle w:val="NormalArial"/>
        <w:rPr>
          <w:u w:val="single"/>
        </w:rPr>
      </w:pPr>
      <w:r>
        <w:t>T</w:t>
      </w:r>
      <w:r w:rsidRPr="001219E4">
        <w:t>he Assessment Team’s evidence that is relevant to my finding is summarised below.</w:t>
      </w:r>
      <w:r w:rsidR="00FE3EC7">
        <w:rPr>
          <w:u w:val="single"/>
        </w:rPr>
        <w:br w:type="page"/>
      </w:r>
    </w:p>
    <w:p w14:paraId="7046D6CC" w14:textId="1265C6E7" w:rsidR="00CF693E" w:rsidRPr="003259CB" w:rsidRDefault="00CF693E" w:rsidP="00612E83">
      <w:pPr>
        <w:pStyle w:val="NormalArial"/>
        <w:rPr>
          <w:u w:val="single"/>
        </w:rPr>
      </w:pPr>
      <w:r w:rsidRPr="003259CB">
        <w:rPr>
          <w:u w:val="single"/>
        </w:rPr>
        <w:lastRenderedPageBreak/>
        <w:t>Information management</w:t>
      </w:r>
    </w:p>
    <w:p w14:paraId="4BAAA70E" w14:textId="77777777" w:rsidR="00EC5DBA" w:rsidRPr="002C53DF" w:rsidRDefault="00EC5DBA" w:rsidP="00612E83">
      <w:pPr>
        <w:pStyle w:val="NormalArial"/>
      </w:pPr>
      <w:r w:rsidRPr="002C53DF">
        <w:t xml:space="preserve">The service has information management systems in place that include a client management system for rostering, email and face to face meetings. Consumer information is maintained in hard copy files. Information is maintained securely and information privacy policies apply as identified by the Assessment Team during the quality audit. </w:t>
      </w:r>
    </w:p>
    <w:p w14:paraId="6CD79B13" w14:textId="216A47DD" w:rsidR="00EC5DBA" w:rsidRDefault="00664F79" w:rsidP="00612E83">
      <w:pPr>
        <w:pStyle w:val="NormalArial"/>
      </w:pPr>
      <w:r>
        <w:t>T</w:t>
      </w:r>
      <w:r w:rsidR="00EC5DBA" w:rsidRPr="002C53DF">
        <w:t xml:space="preserve">he rostering system </w:t>
      </w:r>
      <w:r>
        <w:t>is</w:t>
      </w:r>
      <w:r w:rsidR="00EC5DBA" w:rsidRPr="002C53DF">
        <w:t xml:space="preserve"> password protected and all information technology is backed up nightly.</w:t>
      </w:r>
    </w:p>
    <w:p w14:paraId="73E176AD" w14:textId="2AFCA343" w:rsidR="00EF247F" w:rsidRPr="009A16FA" w:rsidRDefault="00EF247F" w:rsidP="00612E83">
      <w:pPr>
        <w:pStyle w:val="NormalArial"/>
      </w:pPr>
      <w:r w:rsidRPr="009A16FA">
        <w:rPr>
          <w:rFonts w:eastAsiaTheme="minorEastAsia"/>
          <w:color w:val="auto"/>
        </w:rPr>
        <w:t>Consumer files and the roster reviewed identified minimal information is provided to support workers regarding care directives and the care they are providing to consumers</w:t>
      </w:r>
      <w:r w:rsidR="00616E8F" w:rsidRPr="009A16FA">
        <w:rPr>
          <w:rFonts w:eastAsiaTheme="minorEastAsia"/>
          <w:color w:val="auto"/>
        </w:rPr>
        <w:t>. However, management and staff reported that they have access to information that is relevant to them when they need it and to inform them in the delivery of care and services to consumers.</w:t>
      </w:r>
    </w:p>
    <w:p w14:paraId="259B8E50" w14:textId="5DBB9B92" w:rsidR="00865F59" w:rsidRDefault="00865F59" w:rsidP="00612E83">
      <w:pPr>
        <w:pStyle w:val="NormalArial"/>
      </w:pPr>
      <w:r w:rsidRPr="009A16FA">
        <w:t>C</w:t>
      </w:r>
      <w:r w:rsidR="00EC5DBA" w:rsidRPr="009A16FA">
        <w:t xml:space="preserve">hanges in </w:t>
      </w:r>
      <w:r w:rsidRPr="009A16FA">
        <w:t>a</w:t>
      </w:r>
      <w:r w:rsidR="00EC5DBA" w:rsidRPr="009A16FA">
        <w:t xml:space="preserve"> consumer</w:t>
      </w:r>
      <w:r w:rsidRPr="009A16FA">
        <w:t>’</w:t>
      </w:r>
      <w:r w:rsidR="00EC5DBA" w:rsidRPr="009A16FA">
        <w:t xml:space="preserve">s care needs </w:t>
      </w:r>
      <w:r w:rsidRPr="009A16FA">
        <w:t>do not result in clinical re-</w:t>
      </w:r>
      <w:r w:rsidR="00EC5DBA" w:rsidRPr="009A16FA">
        <w:t xml:space="preserve">assessment or care plan </w:t>
      </w:r>
      <w:r w:rsidRPr="009A16FA">
        <w:t xml:space="preserve">updates. </w:t>
      </w:r>
    </w:p>
    <w:p w14:paraId="7C75D49B" w14:textId="039AF17D" w:rsidR="003259CB" w:rsidRPr="003259CB" w:rsidRDefault="003259CB" w:rsidP="00612E83">
      <w:pPr>
        <w:pStyle w:val="NormalArial"/>
        <w:rPr>
          <w:u w:val="single"/>
        </w:rPr>
      </w:pPr>
      <w:r w:rsidRPr="003259CB">
        <w:rPr>
          <w:u w:val="single"/>
        </w:rPr>
        <w:t>Continuous Improvement</w:t>
      </w:r>
    </w:p>
    <w:p w14:paraId="24967D9E" w14:textId="638CBD9F" w:rsidR="0081615E" w:rsidRDefault="004C5D38" w:rsidP="00612E83">
      <w:pPr>
        <w:pStyle w:val="NormalArial"/>
      </w:pPr>
      <w:r w:rsidRPr="00925C2A">
        <w:t>Continuous improvement opportunities are identified through f</w:t>
      </w:r>
      <w:r w:rsidRPr="009F467F">
        <w:t xml:space="preserve">eedback, surveys, staff suggestions, observations, </w:t>
      </w:r>
      <w:r>
        <w:t>incidents and</w:t>
      </w:r>
      <w:r w:rsidRPr="009F467F">
        <w:t xml:space="preserve"> home visits. </w:t>
      </w:r>
      <w:r>
        <w:t xml:space="preserve">Management and staff are guided by the organisations continuous improvement policy. </w:t>
      </w:r>
      <w:r w:rsidRPr="00925C2A">
        <w:t>Discussions with management, staff, consumers/representatives show improvements are ongoing. The organisations continuous improvement plan submitted and discussed identified risk management as an ongoing improvement.</w:t>
      </w:r>
    </w:p>
    <w:p w14:paraId="050A918F" w14:textId="59F6A5C9" w:rsidR="003259CB" w:rsidRPr="003259CB" w:rsidRDefault="003259CB" w:rsidP="00612E83">
      <w:pPr>
        <w:pStyle w:val="NormalArial"/>
        <w:rPr>
          <w:u w:val="single"/>
        </w:rPr>
      </w:pPr>
      <w:r w:rsidRPr="003259CB">
        <w:rPr>
          <w:u w:val="single"/>
        </w:rPr>
        <w:t>Financial Governance</w:t>
      </w:r>
    </w:p>
    <w:p w14:paraId="0B7B49AE" w14:textId="09225459" w:rsidR="00337F77" w:rsidRDefault="00C832AE" w:rsidP="00612E83">
      <w:pPr>
        <w:pStyle w:val="NormalArial"/>
      </w:pPr>
      <w:r w:rsidRPr="00925C2A">
        <w:t xml:space="preserve">Financial governance is overseen by the organisation’s managing director, treasurer, finance officer and the Board. </w:t>
      </w:r>
      <w:r w:rsidR="00337F77" w:rsidRPr="00925C2A">
        <w:t>A review of the monthly statements by the Assessment Team identified they are itemised</w:t>
      </w:r>
      <w:r w:rsidR="00617379">
        <w:t>, h</w:t>
      </w:r>
      <w:r w:rsidR="00337F77" w:rsidRPr="00925C2A">
        <w:t xml:space="preserve">owever, the statements do not include the type of service provided. Management stated their financial system does not allow them to expand the details in the statement. Management stated they would review their financial system.  </w:t>
      </w:r>
    </w:p>
    <w:p w14:paraId="239B1977" w14:textId="198726B3" w:rsidR="00952B34" w:rsidRPr="00925C2A" w:rsidRDefault="001566B1" w:rsidP="00612E83">
      <w:pPr>
        <w:pStyle w:val="NormalArial"/>
      </w:pPr>
      <w:r>
        <w:rPr>
          <w:color w:val="auto"/>
        </w:rPr>
        <w:t>Consumer unspent funds range from approximately $30,000.00 to $85,000.00 and are monitored by the finance officer and reported to the managing director and care coordinator.</w:t>
      </w:r>
    </w:p>
    <w:p w14:paraId="28229143" w14:textId="5340B95D" w:rsidR="001566B1" w:rsidRPr="002C53DF" w:rsidRDefault="001566B1" w:rsidP="00612E83">
      <w:pPr>
        <w:pStyle w:val="NormalArial"/>
      </w:pPr>
      <w:r w:rsidRPr="00383B78">
        <w:t xml:space="preserve">Consumer budgets are not consistently updated when </w:t>
      </w:r>
      <w:r w:rsidR="0091058A" w:rsidRPr="00383B78">
        <w:t xml:space="preserve">required </w:t>
      </w:r>
      <w:r w:rsidRPr="00383B78">
        <w:t>as identified through consumer file reviews and feedback from consumers/representatives.</w:t>
      </w:r>
      <w:r w:rsidRPr="002C53DF">
        <w:t xml:space="preserve"> </w:t>
      </w:r>
    </w:p>
    <w:p w14:paraId="33FAC197" w14:textId="2259B013" w:rsidR="003259CB" w:rsidRPr="003259CB" w:rsidRDefault="003259CB" w:rsidP="00612E83">
      <w:pPr>
        <w:pStyle w:val="NormalArial"/>
        <w:rPr>
          <w:u w:val="single"/>
        </w:rPr>
      </w:pPr>
      <w:r w:rsidRPr="003259CB">
        <w:rPr>
          <w:u w:val="single"/>
        </w:rPr>
        <w:t xml:space="preserve">Workforce Governance </w:t>
      </w:r>
    </w:p>
    <w:p w14:paraId="63EF59D4" w14:textId="664303EE" w:rsidR="00925C2A" w:rsidRPr="00925C2A" w:rsidRDefault="00925C2A" w:rsidP="00612E83">
      <w:pPr>
        <w:pStyle w:val="NormalArial"/>
      </w:pPr>
      <w:r w:rsidRPr="00925C2A">
        <w:t xml:space="preserve">Workforce governance is overseen by the organisation’s managing director and the Board. Human resource processes include workforce recruitment, position descriptions, staff performance and staff education. </w:t>
      </w:r>
    </w:p>
    <w:p w14:paraId="3F711510" w14:textId="64FDF049" w:rsidR="003259CB" w:rsidRPr="003259CB" w:rsidRDefault="003259CB" w:rsidP="00612E83">
      <w:pPr>
        <w:pStyle w:val="NormalArial"/>
        <w:rPr>
          <w:u w:val="single"/>
        </w:rPr>
      </w:pPr>
      <w:r w:rsidRPr="003259CB">
        <w:rPr>
          <w:u w:val="single"/>
        </w:rPr>
        <w:t xml:space="preserve">Regulatory Compliance </w:t>
      </w:r>
    </w:p>
    <w:p w14:paraId="5C79A69D" w14:textId="65C486B7" w:rsidR="003D0B4E" w:rsidRPr="00180B7E" w:rsidRDefault="003D0B4E" w:rsidP="00612E83">
      <w:pPr>
        <w:pStyle w:val="NormalArial"/>
      </w:pPr>
      <w:r w:rsidRPr="00180B7E">
        <w:t>When consumers transition to a higher-level package a new home care package agreement is completed. However, a new budget is not developed. A review of the home care package client programme agreement identified an exit fee is still included in the agreement. A recent agreement reviewed by the Assessment Team identified reference to exit fee was crossed out and initialled by the care coordinator. Management advised they are updating their consumer agreements to reflect the changes.</w:t>
      </w:r>
    </w:p>
    <w:p w14:paraId="53EFC331" w14:textId="329D6EBA" w:rsidR="003259CB" w:rsidRPr="003259CB" w:rsidRDefault="003259CB" w:rsidP="00612E83">
      <w:pPr>
        <w:pStyle w:val="NormalArial"/>
        <w:rPr>
          <w:u w:val="single"/>
        </w:rPr>
      </w:pPr>
      <w:r w:rsidRPr="003259CB">
        <w:rPr>
          <w:u w:val="single"/>
        </w:rPr>
        <w:t xml:space="preserve">Feedback and Complaints </w:t>
      </w:r>
    </w:p>
    <w:p w14:paraId="53814701" w14:textId="7CF812A2" w:rsidR="0081615E" w:rsidRDefault="00166E83" w:rsidP="00612E83">
      <w:pPr>
        <w:pStyle w:val="NormalArial"/>
      </w:pPr>
      <w:r w:rsidRPr="00180B7E">
        <w:t xml:space="preserve">The organisation has a feedback and complaints policy, an advocacy policy and an open disclosure policy to guide </w:t>
      </w:r>
      <w:r w:rsidR="002F1CF0" w:rsidRPr="00180B7E">
        <w:t>staff practices.</w:t>
      </w:r>
    </w:p>
    <w:p w14:paraId="0DE7440E" w14:textId="7BCD802F" w:rsidR="003259CB" w:rsidRPr="003259CB" w:rsidRDefault="003259CB" w:rsidP="00612E83">
      <w:pPr>
        <w:pStyle w:val="NormalArial"/>
        <w:rPr>
          <w:u w:val="single"/>
        </w:rPr>
      </w:pPr>
      <w:r w:rsidRPr="003259CB">
        <w:rPr>
          <w:u w:val="single"/>
        </w:rPr>
        <w:lastRenderedPageBreak/>
        <w:t xml:space="preserve">Other evidence </w:t>
      </w:r>
    </w:p>
    <w:p w14:paraId="5818374B" w14:textId="5CADAD89" w:rsidR="0081615E" w:rsidRDefault="000D6FC4" w:rsidP="00612E83">
      <w:pPr>
        <w:pStyle w:val="NormalArial"/>
      </w:pPr>
      <w:r>
        <w:t xml:space="preserve">I also </w:t>
      </w:r>
      <w:r w:rsidR="00C67CAC">
        <w:t>note</w:t>
      </w:r>
      <w:r>
        <w:t xml:space="preserve"> evidence in </w:t>
      </w:r>
      <w:r w:rsidR="00337AC5">
        <w:t xml:space="preserve">Standard </w:t>
      </w:r>
      <w:r>
        <w:t>3</w:t>
      </w:r>
      <w:r w:rsidR="00337AC5">
        <w:t xml:space="preserve"> Requirement </w:t>
      </w:r>
      <w:r w:rsidR="00B80D75">
        <w:t>3</w:t>
      </w:r>
      <w:r>
        <w:t xml:space="preserve">(3)(e) and </w:t>
      </w:r>
      <w:r w:rsidR="00337AC5">
        <w:t xml:space="preserve">Standard </w:t>
      </w:r>
      <w:r>
        <w:t>4</w:t>
      </w:r>
      <w:r w:rsidR="00337AC5">
        <w:t xml:space="preserve"> Requirement </w:t>
      </w:r>
      <w:r w:rsidR="00B80D75">
        <w:t>4</w:t>
      </w:r>
      <w:r>
        <w:t>(3)(d)</w:t>
      </w:r>
      <w:r w:rsidR="004F421D">
        <w:t xml:space="preserve"> which I find relevant to this Requirement.</w:t>
      </w:r>
    </w:p>
    <w:p w14:paraId="5838C6AC" w14:textId="77777777" w:rsidR="00EE3C82" w:rsidRDefault="00EE3C82" w:rsidP="00612E83">
      <w:pPr>
        <w:pStyle w:val="NormalArial"/>
      </w:pPr>
      <w:r>
        <w:t>Staff and other practitioners involved in consumers’ care said they have sufficient information to inform how they deliver care.</w:t>
      </w:r>
    </w:p>
    <w:p w14:paraId="152A9718" w14:textId="38B269E7" w:rsidR="00EE3C82" w:rsidRDefault="00EE3C82" w:rsidP="00612E83">
      <w:pPr>
        <w:pStyle w:val="NormalArial"/>
      </w:pPr>
      <w:r>
        <w:t>Subcontracted staff said information received from the service is detailed and provides a good basis for any additional assessment they undertake prior to providing clinical care to the referred consumer.</w:t>
      </w:r>
    </w:p>
    <w:p w14:paraId="7CB4F233" w14:textId="77777777" w:rsidR="00E329A4" w:rsidRDefault="00E329A4" w:rsidP="00612E83">
      <w:pPr>
        <w:pStyle w:val="NormalArial"/>
      </w:pPr>
      <w:r>
        <w:rPr>
          <w:color w:val="auto"/>
        </w:rPr>
        <w:t xml:space="preserve">Support workers said they receive a briefing from the care coordinator, family members and can access care planning information </w:t>
      </w:r>
      <w:r w:rsidRPr="00990772">
        <w:rPr>
          <w:color w:val="auto"/>
        </w:rPr>
        <w:t>to</w:t>
      </w:r>
      <w:r>
        <w:rPr>
          <w:color w:val="auto"/>
        </w:rPr>
        <w:t xml:space="preserve"> deliver services to consumers. Support workers </w:t>
      </w:r>
      <w:r w:rsidRPr="00990772">
        <w:rPr>
          <w:color w:val="auto"/>
        </w:rPr>
        <w:t>described how they are informed of any changes to the consumer’s condition prior to a scheduled visit. Care planning documentation reviewed demonstrated effective communication through email correspondence, within the service and with other organisations or providers involved in supporting the consumer’s lifestyle needs.</w:t>
      </w:r>
    </w:p>
    <w:p w14:paraId="60C6EA8E" w14:textId="56CBD686" w:rsidR="00FD2210" w:rsidRDefault="00FD2210" w:rsidP="00612E83">
      <w:pPr>
        <w:pStyle w:val="NormalArial"/>
      </w:pPr>
      <w:r>
        <w:t xml:space="preserve">The approved provider’s response that is relevant to my finding is summarised below. </w:t>
      </w:r>
    </w:p>
    <w:p w14:paraId="7BCFD344" w14:textId="29C77A2F" w:rsidR="00180B7E" w:rsidRDefault="0020100C" w:rsidP="00612E83">
      <w:pPr>
        <w:pStyle w:val="NormalArial"/>
      </w:pPr>
      <w:r w:rsidRPr="001E23EA">
        <w:t>The approved provider asserts</w:t>
      </w:r>
      <w:r w:rsidR="007632F8" w:rsidRPr="001E23EA">
        <w:t xml:space="preserve"> that </w:t>
      </w:r>
      <w:r w:rsidRPr="001E23EA">
        <w:t>the organisation has</w:t>
      </w:r>
      <w:r w:rsidR="007632F8" w:rsidRPr="001E23EA">
        <w:t xml:space="preserve"> a strong and effective business-wide governance systems infrastructure that includes a good and efficient information management system. Information management is an essential element and component of the service pertinent to practices which are responsible for ensuring that information is accessible to all staff, consumers and other stakeholders, consumers. It includes policies and procedures related to each sector department of the organisation, and involves the</w:t>
      </w:r>
      <w:r w:rsidRPr="001E23EA">
        <w:t xml:space="preserve"> </w:t>
      </w:r>
      <w:r w:rsidR="007632F8" w:rsidRPr="001E23EA">
        <w:t>application of technology and procedures to ensure that information is accessible</w:t>
      </w:r>
      <w:r w:rsidR="00FD037C" w:rsidRPr="001E23EA">
        <w:t xml:space="preserve"> </w:t>
      </w:r>
      <w:r w:rsidR="007632F8" w:rsidRPr="001E23EA">
        <w:t>and useful.</w:t>
      </w:r>
    </w:p>
    <w:p w14:paraId="585A40DA" w14:textId="1C953EC6" w:rsidR="001E23EA" w:rsidRPr="001E23EA" w:rsidRDefault="001E23EA" w:rsidP="00612E83">
      <w:pPr>
        <w:pStyle w:val="NormalArial"/>
      </w:pPr>
      <w:r w:rsidRPr="001E23EA">
        <w:t>Consumer budgets are immediately reviewed when consumers transitions between home care package</w:t>
      </w:r>
      <w:r>
        <w:t xml:space="preserve"> </w:t>
      </w:r>
      <w:r w:rsidRPr="001E23EA">
        <w:t>levels. Evidence of this was made available for the Assessment Team’s during the quality audit.</w:t>
      </w:r>
    </w:p>
    <w:p w14:paraId="0519B8F4" w14:textId="6BB7C8DD" w:rsidR="00902800" w:rsidRDefault="00902800" w:rsidP="00612E83">
      <w:pPr>
        <w:pStyle w:val="NormalArial"/>
      </w:pPr>
      <w:r w:rsidRPr="001219E4">
        <w:t>In coming to my finding, I have considered the Assessment Team’s report</w:t>
      </w:r>
      <w:r w:rsidR="003A6CED">
        <w:t>, specifically th</w:t>
      </w:r>
      <w:r w:rsidR="007005AD">
        <w:t>eir evidence for Requirement 8(3)(c)</w:t>
      </w:r>
      <w:r w:rsidR="00605C2D">
        <w:t xml:space="preserve"> sub Requirement </w:t>
      </w:r>
      <w:r w:rsidR="007005AD">
        <w:t>(i)</w:t>
      </w:r>
      <w:r w:rsidR="00DD7F13">
        <w:t xml:space="preserve"> information management.</w:t>
      </w:r>
    </w:p>
    <w:p w14:paraId="0A3BD045" w14:textId="59741581" w:rsidR="00730D1F" w:rsidRDefault="00730D1F" w:rsidP="00612E83">
      <w:pPr>
        <w:pStyle w:val="NormalArial"/>
      </w:pPr>
      <w:r w:rsidRPr="00E93055">
        <w:t xml:space="preserve">I have considered the evidence of the Assessment Team in relation to </w:t>
      </w:r>
      <w:r w:rsidR="00E93055" w:rsidRPr="00E93055">
        <w:rPr>
          <w:rFonts w:eastAsiaTheme="minorEastAsia"/>
          <w:color w:val="auto"/>
        </w:rPr>
        <w:t>the level of information provided to support workers regarding care directives and a lack of consumer</w:t>
      </w:r>
      <w:r w:rsidR="00E93055" w:rsidRPr="00E93055">
        <w:t xml:space="preserve"> </w:t>
      </w:r>
      <w:r w:rsidRPr="00E93055">
        <w:t>care plan updates in my compliance finding in Standard 2</w:t>
      </w:r>
      <w:r w:rsidR="00CE3180" w:rsidRPr="00E93055">
        <w:t>(3)(a) and 2(3)(e)</w:t>
      </w:r>
      <w:r w:rsidR="003066F3">
        <w:t xml:space="preserve">. </w:t>
      </w:r>
    </w:p>
    <w:p w14:paraId="3CF392FB" w14:textId="1CCC5F20" w:rsidR="00E329A4" w:rsidRDefault="00E329A4" w:rsidP="00612E83">
      <w:pPr>
        <w:pStyle w:val="NormalArial"/>
      </w:pPr>
      <w:r>
        <w:t xml:space="preserve">I am satisfied that management, staff and subcontracted providers have sufficient information </w:t>
      </w:r>
      <w:r w:rsidR="005246B5">
        <w:t>to</w:t>
      </w:r>
      <w:r>
        <w:t xml:space="preserve"> undertake their roles</w:t>
      </w:r>
      <w:r w:rsidR="00DD7F13">
        <w:t xml:space="preserve">, as evidenced in Standard 3 Requirement </w:t>
      </w:r>
      <w:r w:rsidR="00FE675D">
        <w:t>3</w:t>
      </w:r>
      <w:r w:rsidR="00DD7F13">
        <w:t xml:space="preserve">(3)(e) and Standard 4 Requirement </w:t>
      </w:r>
      <w:r w:rsidR="00FE675D">
        <w:t>4</w:t>
      </w:r>
      <w:r w:rsidR="00DD7F13">
        <w:t xml:space="preserve">(3)(d). </w:t>
      </w:r>
      <w:r>
        <w:t xml:space="preserve">I note </w:t>
      </w:r>
      <w:r w:rsidR="005246B5">
        <w:t xml:space="preserve">the </w:t>
      </w:r>
      <w:r>
        <w:t>deficits in documentation</w:t>
      </w:r>
      <w:r w:rsidR="00DD7F13">
        <w:t xml:space="preserve"> outlined by the Assessment Team</w:t>
      </w:r>
      <w:r w:rsidR="005246B5">
        <w:t xml:space="preserve">, which I have considered </w:t>
      </w:r>
      <w:r w:rsidR="00DD7F13">
        <w:t>in my compliance findings</w:t>
      </w:r>
      <w:r w:rsidR="005246B5">
        <w:t xml:space="preserve"> in </w:t>
      </w:r>
      <w:r w:rsidR="005246B5" w:rsidRPr="00E93055">
        <w:t>Standard 2</w:t>
      </w:r>
      <w:r w:rsidR="00BE393B">
        <w:t xml:space="preserve"> Requirement 2</w:t>
      </w:r>
      <w:r w:rsidR="005246B5" w:rsidRPr="00E93055">
        <w:t xml:space="preserve">(3)(a) and </w:t>
      </w:r>
      <w:r w:rsidR="000E0C79">
        <w:t xml:space="preserve">Requirement </w:t>
      </w:r>
      <w:r w:rsidR="005246B5" w:rsidRPr="00E93055">
        <w:t>2(3)(e)</w:t>
      </w:r>
      <w:r w:rsidR="00DD7F13">
        <w:t>. Ho</w:t>
      </w:r>
      <w:r>
        <w:t xml:space="preserve">wever, </w:t>
      </w:r>
      <w:r w:rsidR="00DD7F13">
        <w:t>assessment and care planning</w:t>
      </w:r>
      <w:r>
        <w:t xml:space="preserve"> </w:t>
      </w:r>
      <w:r w:rsidR="00DD7F13">
        <w:t xml:space="preserve">documentation </w:t>
      </w:r>
      <w:r>
        <w:t>deficit</w:t>
      </w:r>
      <w:r w:rsidR="00BE393B">
        <w:t>s</w:t>
      </w:r>
      <w:r>
        <w:t xml:space="preserve"> </w:t>
      </w:r>
      <w:r w:rsidR="00BE393B">
        <w:t xml:space="preserve">alone are </w:t>
      </w:r>
      <w:r>
        <w:t xml:space="preserve">insufficient to demonstrate a </w:t>
      </w:r>
      <w:r w:rsidR="00DD7F13">
        <w:t xml:space="preserve">systemic </w:t>
      </w:r>
      <w:r>
        <w:t>failure at a governance level</w:t>
      </w:r>
      <w:r w:rsidR="00BE393B">
        <w:t xml:space="preserve"> in information management. </w:t>
      </w:r>
    </w:p>
    <w:p w14:paraId="5A1157DA" w14:textId="1997C6A2" w:rsidR="00902800" w:rsidRDefault="00902800" w:rsidP="00612E83">
      <w:pPr>
        <w:pStyle w:val="NormalArial"/>
      </w:pPr>
      <w:r w:rsidRPr="001219E4">
        <w:t xml:space="preserve">Based on the information summarised above, I find the approved provider </w:t>
      </w:r>
      <w:r w:rsidR="00EF334B">
        <w:t>complies</w:t>
      </w:r>
      <w:r w:rsidRPr="001219E4">
        <w:t xml:space="preserve"> with this Requirement</w:t>
      </w:r>
      <w:r>
        <w:t>.</w:t>
      </w:r>
    </w:p>
    <w:p w14:paraId="5640388E" w14:textId="02725576" w:rsidR="00902800" w:rsidRPr="00902800" w:rsidRDefault="00902800" w:rsidP="00612E83">
      <w:pPr>
        <w:rPr>
          <w:rFonts w:ascii="Arial" w:hAnsi="Arial" w:cs="Arial"/>
          <w:u w:val="single"/>
        </w:rPr>
      </w:pPr>
      <w:r w:rsidRPr="00902800">
        <w:rPr>
          <w:rFonts w:ascii="Arial" w:hAnsi="Arial" w:cs="Arial"/>
          <w:u w:val="single"/>
        </w:rPr>
        <w:t>Requirement 8(3)(d)</w:t>
      </w:r>
    </w:p>
    <w:p w14:paraId="015BB16E" w14:textId="77777777" w:rsidR="005B6A9E" w:rsidRDefault="005B6A9E" w:rsidP="00612E83">
      <w:pPr>
        <w:pStyle w:val="NormalArial"/>
      </w:pPr>
      <w:r>
        <w:t>The Assessment Team report e</w:t>
      </w:r>
      <w:r w:rsidRPr="00244176">
        <w:t>ffective risk management systems and practices</w:t>
      </w:r>
      <w:r>
        <w:t xml:space="preserve"> are not in place. </w:t>
      </w:r>
    </w:p>
    <w:p w14:paraId="7DFF3A3F" w14:textId="77777777" w:rsidR="00902800" w:rsidRDefault="00902800" w:rsidP="00612E83">
      <w:pPr>
        <w:pStyle w:val="NormalArial"/>
      </w:pPr>
      <w:r>
        <w:t>T</w:t>
      </w:r>
      <w:r w:rsidRPr="001219E4">
        <w:t>he Assessment Team’s evidence that is relevant to my finding is summarised below.</w:t>
      </w:r>
    </w:p>
    <w:p w14:paraId="07742793" w14:textId="77777777" w:rsidR="003259CB" w:rsidRDefault="00EB429C" w:rsidP="00612E83">
      <w:pPr>
        <w:pStyle w:val="NormalArial"/>
      </w:pPr>
      <w:r w:rsidRPr="00311A0C">
        <w:lastRenderedPageBreak/>
        <w:t>The organisation has a risk management framework inclusive of a risk register and risk management policy and procedure. The organisation</w:t>
      </w:r>
      <w:r w:rsidR="00CF693E">
        <w:t>’</w:t>
      </w:r>
      <w:r w:rsidRPr="00311A0C">
        <w:t xml:space="preserve">s risk register is reviewed biannually by the Board. </w:t>
      </w:r>
      <w:r w:rsidR="002B0C18" w:rsidRPr="002B0C18">
        <w:t xml:space="preserve">A copy of the risk register was provided to the Assessment Team. The register was </w:t>
      </w:r>
      <w:r w:rsidR="003259CB">
        <w:t>contained organisational risks and minimal risks associated with consumers.</w:t>
      </w:r>
    </w:p>
    <w:p w14:paraId="5EF2EB44" w14:textId="1CB29050" w:rsidR="001836D9" w:rsidRDefault="001836D9" w:rsidP="00612E83">
      <w:pPr>
        <w:pStyle w:val="NormalArial"/>
      </w:pPr>
      <w:r w:rsidRPr="00311A0C">
        <w:t xml:space="preserve">In relation to managing high impact or high prevalence risks associated with the care of consumers, management stated they have a dignity of risk policy for staff to follow when risk has been identified. </w:t>
      </w:r>
      <w:r w:rsidR="00B007D5">
        <w:t xml:space="preserve">Staff said they </w:t>
      </w:r>
      <w:r w:rsidRPr="00311A0C">
        <w:t>refer consumers to nursing services or allied health professionals when high impact or high prevalence risks are identified.</w:t>
      </w:r>
    </w:p>
    <w:p w14:paraId="3456DCF2" w14:textId="35C77EEA" w:rsidR="00451B7B" w:rsidRPr="00311A0C" w:rsidRDefault="00451B7B" w:rsidP="00612E83">
      <w:pPr>
        <w:pStyle w:val="NormalArial"/>
      </w:pPr>
      <w:r w:rsidRPr="00311A0C">
        <w:t xml:space="preserve">In relation to identifying and responding to abuse and neglect of consumers, management advised they have an elder abuse policy and elder abuse training is scheduled for the July </w:t>
      </w:r>
      <w:r w:rsidR="0040795B" w:rsidRPr="00311A0C">
        <w:t>2023 staff meeting</w:t>
      </w:r>
      <w:r w:rsidR="002B0C18">
        <w:t>,</w:t>
      </w:r>
      <w:r w:rsidR="0040795B" w:rsidRPr="00311A0C">
        <w:t xml:space="preserve"> this was evident on the training calendar.</w:t>
      </w:r>
    </w:p>
    <w:p w14:paraId="0367075C" w14:textId="075A7F04" w:rsidR="00451B7B" w:rsidRPr="00311A0C" w:rsidRDefault="00451B7B" w:rsidP="00612E83">
      <w:pPr>
        <w:pStyle w:val="NormalArial"/>
      </w:pPr>
      <w:r w:rsidRPr="00311A0C">
        <w:t>In relation to supporting consumers to live the best life they can, the organisation’s plans, policies and procedures promote a balanced approach to risk management to enable consumer</w:t>
      </w:r>
      <w:r w:rsidR="002B0C18">
        <w:t>’s</w:t>
      </w:r>
      <w:r w:rsidRPr="00311A0C">
        <w:t xml:space="preserve"> safety, enjoyment, choice and sense of self. </w:t>
      </w:r>
    </w:p>
    <w:p w14:paraId="3BFC7A33" w14:textId="77777777" w:rsidR="0043126A" w:rsidRDefault="00A048A6" w:rsidP="00612E83">
      <w:pPr>
        <w:pStyle w:val="NormalArial"/>
      </w:pPr>
      <w:r w:rsidRPr="00311A0C">
        <w:t xml:space="preserve">An incident management system operates and all incidents are recorded in a register. Staff are guided by the incident/accident management policy. The organisation has developed a </w:t>
      </w:r>
      <w:r w:rsidR="00B83E21" w:rsidRPr="00311A0C">
        <w:t>serious incident response scheme</w:t>
      </w:r>
      <w:r w:rsidRPr="00311A0C">
        <w:t xml:space="preserve"> policy and provided training and factsheets to staff. The organisation demonstrated staff follow incident protocols</w:t>
      </w:r>
      <w:r w:rsidR="00E53ABD" w:rsidRPr="00311A0C">
        <w:t>.</w:t>
      </w:r>
      <w:r w:rsidRPr="00311A0C">
        <w:t xml:space="preserve"> </w:t>
      </w:r>
    </w:p>
    <w:p w14:paraId="10548A8D" w14:textId="5E10039B" w:rsidR="00A048A6" w:rsidRPr="006A445B" w:rsidRDefault="00F3519F" w:rsidP="006A445B">
      <w:pPr>
        <w:pStyle w:val="NormalArial"/>
        <w:numPr>
          <w:ilvl w:val="0"/>
          <w:numId w:val="30"/>
        </w:numPr>
        <w:spacing w:line="22" w:lineRule="atLeast"/>
        <w:ind w:left="714" w:hanging="357"/>
      </w:pPr>
      <w:r w:rsidRPr="006A445B">
        <w:t xml:space="preserve">The organisation has </w:t>
      </w:r>
      <w:r w:rsidR="0043126A" w:rsidRPr="006A445B">
        <w:t>recorded</w:t>
      </w:r>
      <w:r w:rsidRPr="006A445B">
        <w:t xml:space="preserve"> one incident in the past six months.</w:t>
      </w:r>
    </w:p>
    <w:p w14:paraId="5FC120E2" w14:textId="740C1ABE" w:rsidR="00DB43DD" w:rsidRDefault="00DB43DD" w:rsidP="00612E83">
      <w:pPr>
        <w:pStyle w:val="NormalArial"/>
      </w:pPr>
      <w:r>
        <w:rPr>
          <w:rFonts w:eastAsia="Calibri"/>
          <w:color w:val="auto"/>
        </w:rPr>
        <w:t xml:space="preserve">I also </w:t>
      </w:r>
      <w:r w:rsidR="00C67CAC">
        <w:rPr>
          <w:rFonts w:eastAsia="Calibri"/>
          <w:color w:val="auto"/>
        </w:rPr>
        <w:t xml:space="preserve">note </w:t>
      </w:r>
      <w:r w:rsidR="00F97E34">
        <w:rPr>
          <w:rFonts w:eastAsia="Calibri"/>
          <w:color w:val="auto"/>
        </w:rPr>
        <w:t xml:space="preserve">evidence in Standard 8 Requirement 8(3)(b) </w:t>
      </w:r>
      <w:r w:rsidR="00C57E25">
        <w:rPr>
          <w:rFonts w:eastAsia="Calibri"/>
          <w:color w:val="auto"/>
        </w:rPr>
        <w:t xml:space="preserve">which I find relevant to this </w:t>
      </w:r>
      <w:r w:rsidR="004F421D">
        <w:rPr>
          <w:rFonts w:eastAsia="Calibri"/>
          <w:color w:val="auto"/>
        </w:rPr>
        <w:t>R</w:t>
      </w:r>
      <w:r w:rsidR="00C57E25">
        <w:rPr>
          <w:rFonts w:eastAsia="Calibri"/>
          <w:color w:val="auto"/>
        </w:rPr>
        <w:t>equirement.</w:t>
      </w:r>
    </w:p>
    <w:p w14:paraId="16FF98A8" w14:textId="039742CD" w:rsidR="00C57E25" w:rsidRPr="00C57E25" w:rsidRDefault="00C57E25" w:rsidP="00612E83">
      <w:pPr>
        <w:pStyle w:val="NormalArial"/>
      </w:pPr>
      <w:r>
        <w:t>Data relating to the n</w:t>
      </w:r>
      <w:r w:rsidRPr="00C57E25">
        <w:t xml:space="preserve">umber of home care package consumers, incidents, complaints and feedback are not documented in any reports provided to the Board. There are no quality reports provided to the Board. </w:t>
      </w:r>
    </w:p>
    <w:p w14:paraId="69F446ED" w14:textId="64F1BEA6" w:rsidR="00902800" w:rsidRDefault="00902800" w:rsidP="00612E83">
      <w:pPr>
        <w:pStyle w:val="NormalArial"/>
      </w:pPr>
      <w:r>
        <w:t xml:space="preserve">The approved provider’s response that is relevant to my finding is summarised below. </w:t>
      </w:r>
    </w:p>
    <w:p w14:paraId="5B51DBBF" w14:textId="2AA5B18E" w:rsidR="00902800" w:rsidRPr="00F25A5E" w:rsidRDefault="00F25A5E" w:rsidP="00612E83">
      <w:pPr>
        <w:pStyle w:val="NormalArial"/>
      </w:pPr>
      <w:r>
        <w:t xml:space="preserve">The risk register </w:t>
      </w:r>
      <w:r w:rsidRPr="00F25A5E">
        <w:t>is a continuous improvement working and developing document which contains what are perceived to be current risk factors, scaled from low risk and medium risk to high risk. The register made available to the Assessment Team is a realistic reflection of ‘perceived risks’ and therefore should be considered as an appropriate document.</w:t>
      </w:r>
    </w:p>
    <w:p w14:paraId="65C0E22F" w14:textId="5E320B82" w:rsidR="00F25A5E" w:rsidRPr="00256008" w:rsidRDefault="00CC37FA" w:rsidP="00612E83">
      <w:pPr>
        <w:pStyle w:val="NormalArial"/>
      </w:pPr>
      <w:r w:rsidRPr="00256008">
        <w:t>Detailed memorandums filed in the consumer’s separate folders, inadvertently not demonstrated to the Assessment Team during the quality audit confirm that high-impact and high-prevalence risks are consistently documented.</w:t>
      </w:r>
    </w:p>
    <w:p w14:paraId="6E680C92" w14:textId="77777777" w:rsidR="00902800" w:rsidRDefault="00902800" w:rsidP="00612E83">
      <w:pPr>
        <w:pStyle w:val="NormalArial"/>
      </w:pPr>
      <w:r w:rsidRPr="001219E4">
        <w:t>In coming to my finding, I have considered the information in the Assessment Team’s report</w:t>
      </w:r>
      <w:r>
        <w:t xml:space="preserve"> and the approved provider’s response. </w:t>
      </w:r>
    </w:p>
    <w:p w14:paraId="1FEE742B" w14:textId="54B1443E" w:rsidR="00554942" w:rsidRPr="007E4E51" w:rsidRDefault="00554942" w:rsidP="00612E83">
      <w:pPr>
        <w:pStyle w:val="NormalArial"/>
      </w:pPr>
      <w:r w:rsidRPr="00C67CAC">
        <w:t>I am not satisfied</w:t>
      </w:r>
      <w:r>
        <w:t xml:space="preserve"> the service’s incident management system is effective</w:t>
      </w:r>
      <w:r w:rsidR="007E4E51">
        <w:t>,</w:t>
      </w:r>
      <w:r w:rsidR="00CF693E">
        <w:t xml:space="preserve"> </w:t>
      </w:r>
      <w:r w:rsidR="00CF693E" w:rsidRPr="007E4E51">
        <w:t xml:space="preserve">based on the minimal inputs </w:t>
      </w:r>
      <w:r w:rsidR="007E4E51" w:rsidRPr="007E4E51">
        <w:t>recorded.</w:t>
      </w:r>
    </w:p>
    <w:p w14:paraId="1065EB7D" w14:textId="1895E3E5" w:rsidR="00F3519F" w:rsidRDefault="001F1C99" w:rsidP="00612E83">
      <w:pPr>
        <w:pStyle w:val="NormalArial"/>
      </w:pPr>
      <w:r w:rsidRPr="003259CB">
        <w:rPr>
          <w:color w:val="auto"/>
        </w:rPr>
        <w:t xml:space="preserve">The intent of the Requirement expects that an </w:t>
      </w:r>
      <w:r>
        <w:t xml:space="preserve">organisations’ risk management system identifies and evaluates incidents and ‘near misses’ (both clinical incidents and incidents in delivering care and services). </w:t>
      </w:r>
      <w:r w:rsidR="00F3519F">
        <w:t>I note that the service has recorded one incident in the last six months which for 148 consumers</w:t>
      </w:r>
      <w:r w:rsidR="00007E4F">
        <w:t>. I am persuaded by this data that staff are under reporting incidents that occu</w:t>
      </w:r>
      <w:r w:rsidR="002A7E13">
        <w:t xml:space="preserve">r and as a result the governing body may not be alert to all risks </w:t>
      </w:r>
      <w:r w:rsidR="00A261B7">
        <w:t xml:space="preserve">for </w:t>
      </w:r>
      <w:r w:rsidR="002A7E13">
        <w:t xml:space="preserve">consumers. </w:t>
      </w:r>
    </w:p>
    <w:p w14:paraId="30E0B126" w14:textId="77777777" w:rsidR="009739B4" w:rsidRDefault="009739B4" w:rsidP="00612E83">
      <w:pPr>
        <w:pStyle w:val="NormalArial"/>
      </w:pPr>
      <w:r>
        <w:t xml:space="preserve">I have reviewed the memorandums submitted as additional evidence by the approved provider and I do not accept the approved provider’s assertion that the memorandums demonstrate how </w:t>
      </w:r>
      <w:r>
        <w:lastRenderedPageBreak/>
        <w:t xml:space="preserve">the governing body is informed of risks associated with the care of consumers. They are memorandums between staff authorising the expenditure of funds or seeking management agreement on a proposed next step in managing the consumer’s care. </w:t>
      </w:r>
    </w:p>
    <w:p w14:paraId="33432774" w14:textId="4C3BD033" w:rsidR="00902800" w:rsidRDefault="00902800" w:rsidP="00612E83">
      <w:pPr>
        <w:pStyle w:val="NormalArial"/>
      </w:pPr>
      <w:r w:rsidRPr="001219E4">
        <w:t xml:space="preserve">Based on the information summarised above, I find the approved provider </w:t>
      </w:r>
      <w:r>
        <w:t xml:space="preserve">does not </w:t>
      </w:r>
      <w:r w:rsidRPr="001219E4">
        <w:t>compl</w:t>
      </w:r>
      <w:r>
        <w:t>y</w:t>
      </w:r>
      <w:r w:rsidRPr="001219E4">
        <w:t xml:space="preserve"> with this Requirement</w:t>
      </w:r>
      <w:r>
        <w:t>.</w:t>
      </w:r>
    </w:p>
    <w:p w14:paraId="588BBBAE" w14:textId="555EDF47" w:rsidR="00EF334B" w:rsidRPr="00902800" w:rsidRDefault="00EF334B" w:rsidP="00612E83">
      <w:pPr>
        <w:rPr>
          <w:rFonts w:ascii="Arial" w:hAnsi="Arial" w:cs="Arial"/>
          <w:u w:val="single"/>
        </w:rPr>
      </w:pPr>
      <w:r w:rsidRPr="00902800">
        <w:rPr>
          <w:rFonts w:ascii="Arial" w:hAnsi="Arial" w:cs="Arial"/>
          <w:u w:val="single"/>
        </w:rPr>
        <w:t>Requirement</w:t>
      </w:r>
      <w:r>
        <w:rPr>
          <w:rFonts w:ascii="Arial" w:hAnsi="Arial" w:cs="Arial"/>
          <w:u w:val="single"/>
        </w:rPr>
        <w:t>s</w:t>
      </w:r>
      <w:r w:rsidRPr="00902800">
        <w:rPr>
          <w:rFonts w:ascii="Arial" w:hAnsi="Arial" w:cs="Arial"/>
          <w:u w:val="single"/>
        </w:rPr>
        <w:t xml:space="preserve"> 8(3)(</w:t>
      </w:r>
      <w:r>
        <w:rPr>
          <w:rFonts w:ascii="Arial" w:hAnsi="Arial" w:cs="Arial"/>
          <w:u w:val="single"/>
        </w:rPr>
        <w:t>a</w:t>
      </w:r>
      <w:r w:rsidRPr="00902800">
        <w:rPr>
          <w:rFonts w:ascii="Arial" w:hAnsi="Arial" w:cs="Arial"/>
          <w:u w:val="single"/>
        </w:rPr>
        <w:t>)</w:t>
      </w:r>
      <w:r>
        <w:rPr>
          <w:rFonts w:ascii="Arial" w:hAnsi="Arial" w:cs="Arial"/>
          <w:u w:val="single"/>
        </w:rPr>
        <w:t xml:space="preserve"> </w:t>
      </w:r>
      <w:r w:rsidRPr="00902800">
        <w:rPr>
          <w:rFonts w:ascii="Arial" w:hAnsi="Arial" w:cs="Arial"/>
          <w:u w:val="single"/>
        </w:rPr>
        <w:t>8(3)(</w:t>
      </w:r>
      <w:r>
        <w:rPr>
          <w:rFonts w:ascii="Arial" w:hAnsi="Arial" w:cs="Arial"/>
          <w:u w:val="single"/>
        </w:rPr>
        <w:t>b</w:t>
      </w:r>
      <w:r w:rsidRPr="00902800">
        <w:rPr>
          <w:rFonts w:ascii="Arial" w:hAnsi="Arial" w:cs="Arial"/>
          <w:u w:val="single"/>
        </w:rPr>
        <w:t>)</w:t>
      </w:r>
      <w:r>
        <w:rPr>
          <w:rFonts w:ascii="Arial" w:hAnsi="Arial" w:cs="Arial"/>
          <w:u w:val="single"/>
        </w:rPr>
        <w:t xml:space="preserve"> </w:t>
      </w:r>
      <w:r w:rsidRPr="00902800">
        <w:rPr>
          <w:rFonts w:ascii="Arial" w:hAnsi="Arial" w:cs="Arial"/>
          <w:u w:val="single"/>
        </w:rPr>
        <w:t>8(3)(</w:t>
      </w:r>
      <w:r>
        <w:rPr>
          <w:rFonts w:ascii="Arial" w:hAnsi="Arial" w:cs="Arial"/>
          <w:u w:val="single"/>
        </w:rPr>
        <w:t>e</w:t>
      </w:r>
      <w:r w:rsidRPr="00902800">
        <w:rPr>
          <w:rFonts w:ascii="Arial" w:hAnsi="Arial" w:cs="Arial"/>
          <w:u w:val="single"/>
        </w:rPr>
        <w:t>)</w:t>
      </w:r>
      <w:r>
        <w:rPr>
          <w:rFonts w:ascii="Arial" w:hAnsi="Arial" w:cs="Arial"/>
          <w:u w:val="single"/>
        </w:rPr>
        <w:t xml:space="preserve"> </w:t>
      </w:r>
    </w:p>
    <w:p w14:paraId="141D78A7" w14:textId="77777777" w:rsidR="000225CE" w:rsidRPr="00F50881" w:rsidRDefault="000225CE" w:rsidP="00612E83">
      <w:pPr>
        <w:pStyle w:val="NormalArial"/>
      </w:pPr>
      <w:r w:rsidRPr="00F50881">
        <w:t xml:space="preserve">Management stated that consumers are engaged through surveys, feedback and complaints. Management discussed and provided their most recent survey conducted in 2022 with an evaluation report. Management advised that they currently do not have an advisory committee but it is something they are contemplating. </w:t>
      </w:r>
    </w:p>
    <w:p w14:paraId="0ECE2A26" w14:textId="5E127BD4" w:rsidR="007053B1" w:rsidRPr="00F50881" w:rsidRDefault="007053B1" w:rsidP="00612E83">
      <w:pPr>
        <w:pStyle w:val="NormalArial"/>
      </w:pPr>
      <w:r w:rsidRPr="00F50881">
        <w:t xml:space="preserve">The organisation’s governing body promotes a culture of safe, inclusive and quality care and services and is accountable for their delivery. </w:t>
      </w:r>
      <w:r w:rsidRPr="007E4E51">
        <w:t>The organisation</w:t>
      </w:r>
      <w:r w:rsidR="00DB43DD" w:rsidRPr="007E4E51">
        <w:t>’</w:t>
      </w:r>
      <w:r w:rsidRPr="007E4E51">
        <w:t>s Board meets monthly and reports are provided to the Board from the organisation’s managing director.</w:t>
      </w:r>
    </w:p>
    <w:p w14:paraId="163399B9" w14:textId="77777777" w:rsidR="007053B1" w:rsidRPr="00F50881" w:rsidRDefault="007053B1" w:rsidP="00612E83">
      <w:pPr>
        <w:pStyle w:val="NormalArial"/>
      </w:pPr>
      <w:r w:rsidRPr="00F50881">
        <w:t>Management and the Board satisfy itself that the Aged Care Quality Standards are being met through use of management reports that include financial reporting and the managing directors report.</w:t>
      </w:r>
    </w:p>
    <w:p w14:paraId="549CFE3C" w14:textId="6156044A" w:rsidR="007053B1" w:rsidRPr="00F50881" w:rsidRDefault="007053B1" w:rsidP="00612E83">
      <w:pPr>
        <w:pStyle w:val="NormalArial"/>
      </w:pPr>
      <w:r w:rsidRPr="00F50881">
        <w:t xml:space="preserve">The managing director attends the meetings and provides a report in the Board pack. The Board pack is emailed to Board members a week prior to the meetings. </w:t>
      </w:r>
    </w:p>
    <w:p w14:paraId="25D22E32" w14:textId="77777777" w:rsidR="007053B1" w:rsidRPr="00F50881" w:rsidRDefault="007053B1" w:rsidP="00612E83">
      <w:pPr>
        <w:pStyle w:val="NormalArial"/>
      </w:pPr>
      <w:r w:rsidRPr="00F50881">
        <w:t xml:space="preserve">A review of meeting minutes and monthly reports identified information is shared within the organisation. However, information relating to the number of home care package consumers, incidents, complaints and feedback are not documented in any reports provided to the Board. There are no quality reports provided to the Board. </w:t>
      </w:r>
    </w:p>
    <w:p w14:paraId="00EC02EC" w14:textId="0DD0DAF8" w:rsidR="00DF5724" w:rsidRPr="00383B78" w:rsidRDefault="00DF5724" w:rsidP="00612E83">
      <w:pPr>
        <w:pStyle w:val="NormalArial"/>
      </w:pPr>
      <w:r w:rsidRPr="00383B78">
        <w:t>The organisation’s governing body has a clinical governance framework that includes antimicrobial stewardship, minimising the use of restraint and open disclosure.</w:t>
      </w:r>
    </w:p>
    <w:p w14:paraId="583EA3C4" w14:textId="6527CD22" w:rsidR="00383B78" w:rsidRDefault="00383B78" w:rsidP="00612E83">
      <w:pPr>
        <w:pStyle w:val="NormalArial"/>
      </w:pPr>
      <w:r w:rsidRPr="001219E4">
        <w:t xml:space="preserve">Based on the information summarised above, I find the approved provider </w:t>
      </w:r>
      <w:r w:rsidR="00FE675D">
        <w:t>complies</w:t>
      </w:r>
      <w:r w:rsidRPr="001219E4">
        <w:t xml:space="preserve"> with th</w:t>
      </w:r>
      <w:r>
        <w:t>ese</w:t>
      </w:r>
      <w:r w:rsidRPr="001219E4">
        <w:t xml:space="preserve"> Requirement</w:t>
      </w:r>
      <w:r>
        <w:t>s.</w:t>
      </w:r>
    </w:p>
    <w:sectPr w:rsidR="00383B7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35C0D" w14:textId="77777777" w:rsidR="00953B87" w:rsidRDefault="00953B87">
      <w:pPr>
        <w:spacing w:after="0"/>
      </w:pPr>
      <w:r>
        <w:separator/>
      </w:r>
    </w:p>
  </w:endnote>
  <w:endnote w:type="continuationSeparator" w:id="0">
    <w:p w14:paraId="11F5542D" w14:textId="77777777" w:rsidR="00953B87" w:rsidRDefault="00953B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E395F" w14:textId="77777777" w:rsidR="006A445B" w:rsidRDefault="006A445B" w:rsidP="00DF37F2">
    <w:pPr>
      <w:pStyle w:val="FooterArial9"/>
      <w:rPr>
        <w:rStyle w:val="FooterBold"/>
        <w:rFonts w:ascii="Arial" w:hAnsi="Arial"/>
        <w:b w:val="0"/>
      </w:rPr>
    </w:pPr>
  </w:p>
  <w:p w14:paraId="12922BFD" w14:textId="74767FB5" w:rsidR="00DF37F2" w:rsidRPr="00DF37F2" w:rsidRDefault="007E1F3C" w:rsidP="00DF37F2">
    <w:pPr>
      <w:pStyle w:val="FooterArial9"/>
      <w:rPr>
        <w:rStyle w:val="FooterBold"/>
        <w:rFonts w:ascii="Arial" w:hAnsi="Arial"/>
        <w:b w:val="0"/>
      </w:rPr>
    </w:pPr>
    <w:r w:rsidRPr="00DF37F2">
      <w:rPr>
        <w:rStyle w:val="FooterBold"/>
        <w:rFonts w:ascii="Arial" w:hAnsi="Arial"/>
        <w:b w:val="0"/>
      </w:rPr>
      <w:t>Name of service: Icare Community Aged Services (IAWCC)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2922BFE" w14:textId="77777777" w:rsidR="00DF37F2" w:rsidRPr="00DF37F2" w:rsidRDefault="007E1F3C" w:rsidP="00DF37F2">
    <w:pPr>
      <w:pStyle w:val="FooterArial9"/>
      <w:rPr>
        <w:rStyle w:val="FooterBold"/>
        <w:rFonts w:ascii="Arial" w:hAnsi="Arial"/>
        <w:b w:val="0"/>
      </w:rPr>
    </w:pPr>
    <w:r w:rsidRPr="00DF37F2">
      <w:rPr>
        <w:rStyle w:val="FooterBold"/>
        <w:rFonts w:ascii="Arial" w:hAnsi="Arial"/>
        <w:b w:val="0"/>
      </w:rPr>
      <w:t>Commission ID: 500021</w:t>
    </w:r>
    <w:r w:rsidRPr="00DF37F2">
      <w:rPr>
        <w:rStyle w:val="FooterBold"/>
        <w:rFonts w:ascii="Arial" w:hAnsi="Arial"/>
        <w:b w:val="0"/>
      </w:rPr>
      <w:tab/>
      <w:t xml:space="preserve">OFFICIAL: Sensitive </w:t>
    </w:r>
  </w:p>
  <w:p w14:paraId="12922BFF" w14:textId="77777777" w:rsidR="00DF37F2" w:rsidRPr="00DF37F2" w:rsidRDefault="007E1F3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8932F" w14:textId="77777777" w:rsidR="00953B87" w:rsidRDefault="00953B87" w:rsidP="00D71F88">
      <w:pPr>
        <w:spacing w:after="0"/>
      </w:pPr>
      <w:r>
        <w:separator/>
      </w:r>
    </w:p>
  </w:footnote>
  <w:footnote w:type="continuationSeparator" w:id="0">
    <w:p w14:paraId="38558657" w14:textId="77777777" w:rsidR="00953B87" w:rsidRDefault="00953B87" w:rsidP="00D71F88">
      <w:pPr>
        <w:spacing w:after="0"/>
      </w:pPr>
      <w:r>
        <w:continuationSeparator/>
      </w:r>
    </w:p>
  </w:footnote>
  <w:footnote w:id="1">
    <w:p w14:paraId="12922C06" w14:textId="4C0EEE1B" w:rsidR="00540817" w:rsidRPr="006A445B" w:rsidRDefault="007E1F3C" w:rsidP="006A445B">
      <w:pPr>
        <w:pStyle w:val="FootnoteText"/>
        <w:rPr>
          <w:rFonts w:ascii="Arial" w:hAnsi="Arial" w:cs="Arial"/>
          <w:sz w:val="20"/>
          <w:szCs w:val="20"/>
        </w:rPr>
      </w:pPr>
      <w:r>
        <w:rPr>
          <w:rStyle w:val="FootnoteReference"/>
        </w:rPr>
        <w:footnoteRef/>
      </w:r>
      <w:r w:rsidRPr="002C3CB4">
        <w:rPr>
          <w:rFonts w:ascii="Arial" w:hAnsi="Arial" w:cs="Arial"/>
          <w:sz w:val="20"/>
          <w:szCs w:val="20"/>
        </w:rPr>
        <w:t xml:space="preserve">The preparation of the performance report is in accordance with </w:t>
      </w:r>
      <w:r w:rsidRPr="00093F0B">
        <w:rPr>
          <w:rFonts w:ascii="Arial" w:hAnsi="Arial" w:cs="Arial"/>
          <w:color w:val="auto"/>
          <w:sz w:val="20"/>
          <w:szCs w:val="20"/>
        </w:rPr>
        <w:t>section 57</w:t>
      </w:r>
      <w:r w:rsidRPr="00093F0B">
        <w:rPr>
          <w:rFonts w:ascii="Arial" w:hAnsi="Arial" w:cs="Arial"/>
          <w:b/>
          <w:color w:val="auto"/>
          <w:sz w:val="20"/>
          <w:szCs w:val="20"/>
        </w:rPr>
        <w:t xml:space="preserve"> </w:t>
      </w:r>
      <w:r w:rsidRPr="00093F0B">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22BFC" w14:textId="77777777" w:rsidR="00D71F88" w:rsidRDefault="007E1F3C">
    <w:pPr>
      <w:pStyle w:val="Header"/>
    </w:pPr>
    <w:r>
      <w:rPr>
        <w:noProof/>
        <w:color w:val="2B579A"/>
        <w:shd w:val="clear" w:color="auto" w:fill="E6E6E6"/>
        <w:lang w:val="en-US"/>
      </w:rPr>
      <w:drawing>
        <wp:anchor distT="0" distB="0" distL="114300" distR="114300" simplePos="0" relativeHeight="251659264" behindDoc="1" locked="0" layoutInCell="1" allowOverlap="1" wp14:anchorId="12922C01" wp14:editId="12922C02">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8878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22C00" w14:textId="77777777" w:rsidR="00FA0A5B" w:rsidRDefault="007E1F3C">
    <w:pPr>
      <w:pStyle w:val="Header"/>
    </w:pPr>
    <w:r>
      <w:rPr>
        <w:noProof/>
      </w:rPr>
      <w:drawing>
        <wp:anchor distT="0" distB="0" distL="114300" distR="114300" simplePos="0" relativeHeight="251658240" behindDoc="0" locked="0" layoutInCell="1" allowOverlap="1" wp14:anchorId="12922C03" wp14:editId="12922C0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7487508">
      <w:start w:val="1"/>
      <w:numFmt w:val="lowerRoman"/>
      <w:lvlText w:val="(%1)"/>
      <w:lvlJc w:val="left"/>
      <w:pPr>
        <w:ind w:left="1080" w:hanging="720"/>
      </w:pPr>
      <w:rPr>
        <w:rFonts w:hint="default"/>
      </w:rPr>
    </w:lvl>
    <w:lvl w:ilvl="1" w:tplc="33ACC8E0" w:tentative="1">
      <w:start w:val="1"/>
      <w:numFmt w:val="lowerLetter"/>
      <w:lvlText w:val="%2."/>
      <w:lvlJc w:val="left"/>
      <w:pPr>
        <w:ind w:left="1440" w:hanging="360"/>
      </w:pPr>
    </w:lvl>
    <w:lvl w:ilvl="2" w:tplc="ED9C2686" w:tentative="1">
      <w:start w:val="1"/>
      <w:numFmt w:val="lowerRoman"/>
      <w:lvlText w:val="%3."/>
      <w:lvlJc w:val="right"/>
      <w:pPr>
        <w:ind w:left="2160" w:hanging="180"/>
      </w:pPr>
    </w:lvl>
    <w:lvl w:ilvl="3" w:tplc="3EEA19EA" w:tentative="1">
      <w:start w:val="1"/>
      <w:numFmt w:val="decimal"/>
      <w:lvlText w:val="%4."/>
      <w:lvlJc w:val="left"/>
      <w:pPr>
        <w:ind w:left="2880" w:hanging="360"/>
      </w:pPr>
    </w:lvl>
    <w:lvl w:ilvl="4" w:tplc="99A01928" w:tentative="1">
      <w:start w:val="1"/>
      <w:numFmt w:val="lowerLetter"/>
      <w:lvlText w:val="%5."/>
      <w:lvlJc w:val="left"/>
      <w:pPr>
        <w:ind w:left="3600" w:hanging="360"/>
      </w:pPr>
    </w:lvl>
    <w:lvl w:ilvl="5" w:tplc="6F0A6AD2" w:tentative="1">
      <w:start w:val="1"/>
      <w:numFmt w:val="lowerRoman"/>
      <w:lvlText w:val="%6."/>
      <w:lvlJc w:val="right"/>
      <w:pPr>
        <w:ind w:left="4320" w:hanging="180"/>
      </w:pPr>
    </w:lvl>
    <w:lvl w:ilvl="6" w:tplc="973EAC66" w:tentative="1">
      <w:start w:val="1"/>
      <w:numFmt w:val="decimal"/>
      <w:lvlText w:val="%7."/>
      <w:lvlJc w:val="left"/>
      <w:pPr>
        <w:ind w:left="5040" w:hanging="360"/>
      </w:pPr>
    </w:lvl>
    <w:lvl w:ilvl="7" w:tplc="39DE56FE" w:tentative="1">
      <w:start w:val="1"/>
      <w:numFmt w:val="lowerLetter"/>
      <w:lvlText w:val="%8."/>
      <w:lvlJc w:val="left"/>
      <w:pPr>
        <w:ind w:left="5760" w:hanging="360"/>
      </w:pPr>
    </w:lvl>
    <w:lvl w:ilvl="8" w:tplc="B770BFF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AF22878">
      <w:start w:val="1"/>
      <w:numFmt w:val="lowerRoman"/>
      <w:lvlText w:val="(%1)"/>
      <w:lvlJc w:val="left"/>
      <w:pPr>
        <w:ind w:left="1080" w:hanging="720"/>
      </w:pPr>
      <w:rPr>
        <w:rFonts w:hint="default"/>
      </w:rPr>
    </w:lvl>
    <w:lvl w:ilvl="1" w:tplc="D300290C" w:tentative="1">
      <w:start w:val="1"/>
      <w:numFmt w:val="lowerLetter"/>
      <w:lvlText w:val="%2."/>
      <w:lvlJc w:val="left"/>
      <w:pPr>
        <w:ind w:left="1440" w:hanging="360"/>
      </w:pPr>
    </w:lvl>
    <w:lvl w:ilvl="2" w:tplc="2CEE17FC" w:tentative="1">
      <w:start w:val="1"/>
      <w:numFmt w:val="lowerRoman"/>
      <w:lvlText w:val="%3."/>
      <w:lvlJc w:val="right"/>
      <w:pPr>
        <w:ind w:left="2160" w:hanging="180"/>
      </w:pPr>
    </w:lvl>
    <w:lvl w:ilvl="3" w:tplc="9F806B62" w:tentative="1">
      <w:start w:val="1"/>
      <w:numFmt w:val="decimal"/>
      <w:lvlText w:val="%4."/>
      <w:lvlJc w:val="left"/>
      <w:pPr>
        <w:ind w:left="2880" w:hanging="360"/>
      </w:pPr>
    </w:lvl>
    <w:lvl w:ilvl="4" w:tplc="2A80B6E6" w:tentative="1">
      <w:start w:val="1"/>
      <w:numFmt w:val="lowerLetter"/>
      <w:lvlText w:val="%5."/>
      <w:lvlJc w:val="left"/>
      <w:pPr>
        <w:ind w:left="3600" w:hanging="360"/>
      </w:pPr>
    </w:lvl>
    <w:lvl w:ilvl="5" w:tplc="2DA43E18" w:tentative="1">
      <w:start w:val="1"/>
      <w:numFmt w:val="lowerRoman"/>
      <w:lvlText w:val="%6."/>
      <w:lvlJc w:val="right"/>
      <w:pPr>
        <w:ind w:left="4320" w:hanging="180"/>
      </w:pPr>
    </w:lvl>
    <w:lvl w:ilvl="6" w:tplc="A65A6B22" w:tentative="1">
      <w:start w:val="1"/>
      <w:numFmt w:val="decimal"/>
      <w:lvlText w:val="%7."/>
      <w:lvlJc w:val="left"/>
      <w:pPr>
        <w:ind w:left="5040" w:hanging="360"/>
      </w:pPr>
    </w:lvl>
    <w:lvl w:ilvl="7" w:tplc="78E8F3AA" w:tentative="1">
      <w:start w:val="1"/>
      <w:numFmt w:val="lowerLetter"/>
      <w:lvlText w:val="%8."/>
      <w:lvlJc w:val="left"/>
      <w:pPr>
        <w:ind w:left="5760" w:hanging="360"/>
      </w:pPr>
    </w:lvl>
    <w:lvl w:ilvl="8" w:tplc="7E0050C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D6BC7DFA">
      <w:start w:val="1"/>
      <w:numFmt w:val="lowerRoman"/>
      <w:lvlText w:val="(%1)"/>
      <w:lvlJc w:val="left"/>
      <w:pPr>
        <w:ind w:left="1080" w:hanging="720"/>
      </w:pPr>
      <w:rPr>
        <w:rFonts w:hint="default"/>
      </w:rPr>
    </w:lvl>
    <w:lvl w:ilvl="1" w:tplc="412A3E76" w:tentative="1">
      <w:start w:val="1"/>
      <w:numFmt w:val="lowerLetter"/>
      <w:lvlText w:val="%2."/>
      <w:lvlJc w:val="left"/>
      <w:pPr>
        <w:ind w:left="1440" w:hanging="360"/>
      </w:pPr>
    </w:lvl>
    <w:lvl w:ilvl="2" w:tplc="A502C5B6" w:tentative="1">
      <w:start w:val="1"/>
      <w:numFmt w:val="lowerRoman"/>
      <w:lvlText w:val="%3."/>
      <w:lvlJc w:val="right"/>
      <w:pPr>
        <w:ind w:left="2160" w:hanging="180"/>
      </w:pPr>
    </w:lvl>
    <w:lvl w:ilvl="3" w:tplc="74E857CC" w:tentative="1">
      <w:start w:val="1"/>
      <w:numFmt w:val="decimal"/>
      <w:lvlText w:val="%4."/>
      <w:lvlJc w:val="left"/>
      <w:pPr>
        <w:ind w:left="2880" w:hanging="360"/>
      </w:pPr>
    </w:lvl>
    <w:lvl w:ilvl="4" w:tplc="95F20E9E" w:tentative="1">
      <w:start w:val="1"/>
      <w:numFmt w:val="lowerLetter"/>
      <w:lvlText w:val="%5."/>
      <w:lvlJc w:val="left"/>
      <w:pPr>
        <w:ind w:left="3600" w:hanging="360"/>
      </w:pPr>
    </w:lvl>
    <w:lvl w:ilvl="5" w:tplc="3E72022A" w:tentative="1">
      <w:start w:val="1"/>
      <w:numFmt w:val="lowerRoman"/>
      <w:lvlText w:val="%6."/>
      <w:lvlJc w:val="right"/>
      <w:pPr>
        <w:ind w:left="4320" w:hanging="180"/>
      </w:pPr>
    </w:lvl>
    <w:lvl w:ilvl="6" w:tplc="7D50FA9E" w:tentative="1">
      <w:start w:val="1"/>
      <w:numFmt w:val="decimal"/>
      <w:lvlText w:val="%7."/>
      <w:lvlJc w:val="left"/>
      <w:pPr>
        <w:ind w:left="5040" w:hanging="360"/>
      </w:pPr>
    </w:lvl>
    <w:lvl w:ilvl="7" w:tplc="32F8E476" w:tentative="1">
      <w:start w:val="1"/>
      <w:numFmt w:val="lowerLetter"/>
      <w:lvlText w:val="%8."/>
      <w:lvlJc w:val="left"/>
      <w:pPr>
        <w:ind w:left="5760" w:hanging="360"/>
      </w:pPr>
    </w:lvl>
    <w:lvl w:ilvl="8" w:tplc="3D265CD0" w:tentative="1">
      <w:start w:val="1"/>
      <w:numFmt w:val="lowerRoman"/>
      <w:lvlText w:val="%9."/>
      <w:lvlJc w:val="right"/>
      <w:pPr>
        <w:ind w:left="6480" w:hanging="180"/>
      </w:pPr>
    </w:lvl>
  </w:abstractNum>
  <w:abstractNum w:abstractNumId="3" w15:restartNumberingAfterBreak="0">
    <w:nsid w:val="0C3E5276"/>
    <w:multiLevelType w:val="hybridMultilevel"/>
    <w:tmpl w:val="BFD0F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FE0571"/>
    <w:multiLevelType w:val="hybridMultilevel"/>
    <w:tmpl w:val="9A4E0DB6"/>
    <w:lvl w:ilvl="0" w:tplc="5524D7C6">
      <w:start w:val="1"/>
      <w:numFmt w:val="lowerRoman"/>
      <w:lvlText w:val="(%1)"/>
      <w:lvlJc w:val="left"/>
      <w:pPr>
        <w:ind w:left="1080" w:hanging="720"/>
      </w:pPr>
      <w:rPr>
        <w:rFonts w:hint="default"/>
      </w:rPr>
    </w:lvl>
    <w:lvl w:ilvl="1" w:tplc="45124076" w:tentative="1">
      <w:start w:val="1"/>
      <w:numFmt w:val="lowerLetter"/>
      <w:lvlText w:val="%2."/>
      <w:lvlJc w:val="left"/>
      <w:pPr>
        <w:ind w:left="1440" w:hanging="360"/>
      </w:pPr>
    </w:lvl>
    <w:lvl w:ilvl="2" w:tplc="5DECB7AA" w:tentative="1">
      <w:start w:val="1"/>
      <w:numFmt w:val="lowerRoman"/>
      <w:lvlText w:val="%3."/>
      <w:lvlJc w:val="right"/>
      <w:pPr>
        <w:ind w:left="2160" w:hanging="180"/>
      </w:pPr>
    </w:lvl>
    <w:lvl w:ilvl="3" w:tplc="AC6896AC" w:tentative="1">
      <w:start w:val="1"/>
      <w:numFmt w:val="decimal"/>
      <w:lvlText w:val="%4."/>
      <w:lvlJc w:val="left"/>
      <w:pPr>
        <w:ind w:left="2880" w:hanging="360"/>
      </w:pPr>
    </w:lvl>
    <w:lvl w:ilvl="4" w:tplc="B4F81B66" w:tentative="1">
      <w:start w:val="1"/>
      <w:numFmt w:val="lowerLetter"/>
      <w:lvlText w:val="%5."/>
      <w:lvlJc w:val="left"/>
      <w:pPr>
        <w:ind w:left="3600" w:hanging="360"/>
      </w:pPr>
    </w:lvl>
    <w:lvl w:ilvl="5" w:tplc="6DDAA790" w:tentative="1">
      <w:start w:val="1"/>
      <w:numFmt w:val="lowerRoman"/>
      <w:lvlText w:val="%6."/>
      <w:lvlJc w:val="right"/>
      <w:pPr>
        <w:ind w:left="4320" w:hanging="180"/>
      </w:pPr>
    </w:lvl>
    <w:lvl w:ilvl="6" w:tplc="CA4C5E66" w:tentative="1">
      <w:start w:val="1"/>
      <w:numFmt w:val="decimal"/>
      <w:lvlText w:val="%7."/>
      <w:lvlJc w:val="left"/>
      <w:pPr>
        <w:ind w:left="5040" w:hanging="360"/>
      </w:pPr>
    </w:lvl>
    <w:lvl w:ilvl="7" w:tplc="F7E6ED44" w:tentative="1">
      <w:start w:val="1"/>
      <w:numFmt w:val="lowerLetter"/>
      <w:lvlText w:val="%8."/>
      <w:lvlJc w:val="left"/>
      <w:pPr>
        <w:ind w:left="5760" w:hanging="360"/>
      </w:pPr>
    </w:lvl>
    <w:lvl w:ilvl="8" w:tplc="CB9E0B14" w:tentative="1">
      <w:start w:val="1"/>
      <w:numFmt w:val="lowerRoman"/>
      <w:lvlText w:val="%9."/>
      <w:lvlJc w:val="right"/>
      <w:pPr>
        <w:ind w:left="6480" w:hanging="180"/>
      </w:pPr>
    </w:lvl>
  </w:abstractNum>
  <w:abstractNum w:abstractNumId="5" w15:restartNumberingAfterBreak="0">
    <w:nsid w:val="0EC005EB"/>
    <w:multiLevelType w:val="hybridMultilevel"/>
    <w:tmpl w:val="77F09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F2B6B668">
      <w:start w:val="1"/>
      <w:numFmt w:val="lowerRoman"/>
      <w:lvlText w:val="(%1)"/>
      <w:lvlJc w:val="left"/>
      <w:pPr>
        <w:ind w:left="1080" w:hanging="720"/>
      </w:pPr>
      <w:rPr>
        <w:rFonts w:hint="default"/>
      </w:rPr>
    </w:lvl>
    <w:lvl w:ilvl="1" w:tplc="66C06502" w:tentative="1">
      <w:start w:val="1"/>
      <w:numFmt w:val="lowerLetter"/>
      <w:lvlText w:val="%2."/>
      <w:lvlJc w:val="left"/>
      <w:pPr>
        <w:ind w:left="1440" w:hanging="360"/>
      </w:pPr>
    </w:lvl>
    <w:lvl w:ilvl="2" w:tplc="5894A868" w:tentative="1">
      <w:start w:val="1"/>
      <w:numFmt w:val="lowerRoman"/>
      <w:lvlText w:val="%3."/>
      <w:lvlJc w:val="right"/>
      <w:pPr>
        <w:ind w:left="2160" w:hanging="180"/>
      </w:pPr>
    </w:lvl>
    <w:lvl w:ilvl="3" w:tplc="2520C5E4" w:tentative="1">
      <w:start w:val="1"/>
      <w:numFmt w:val="decimal"/>
      <w:lvlText w:val="%4."/>
      <w:lvlJc w:val="left"/>
      <w:pPr>
        <w:ind w:left="2880" w:hanging="360"/>
      </w:pPr>
    </w:lvl>
    <w:lvl w:ilvl="4" w:tplc="47981BFC" w:tentative="1">
      <w:start w:val="1"/>
      <w:numFmt w:val="lowerLetter"/>
      <w:lvlText w:val="%5."/>
      <w:lvlJc w:val="left"/>
      <w:pPr>
        <w:ind w:left="3600" w:hanging="360"/>
      </w:pPr>
    </w:lvl>
    <w:lvl w:ilvl="5" w:tplc="10EC97DC" w:tentative="1">
      <w:start w:val="1"/>
      <w:numFmt w:val="lowerRoman"/>
      <w:lvlText w:val="%6."/>
      <w:lvlJc w:val="right"/>
      <w:pPr>
        <w:ind w:left="4320" w:hanging="180"/>
      </w:pPr>
    </w:lvl>
    <w:lvl w:ilvl="6" w:tplc="4350D8B2" w:tentative="1">
      <w:start w:val="1"/>
      <w:numFmt w:val="decimal"/>
      <w:lvlText w:val="%7."/>
      <w:lvlJc w:val="left"/>
      <w:pPr>
        <w:ind w:left="5040" w:hanging="360"/>
      </w:pPr>
    </w:lvl>
    <w:lvl w:ilvl="7" w:tplc="C9A0981C" w:tentative="1">
      <w:start w:val="1"/>
      <w:numFmt w:val="lowerLetter"/>
      <w:lvlText w:val="%8."/>
      <w:lvlJc w:val="left"/>
      <w:pPr>
        <w:ind w:left="5760" w:hanging="360"/>
      </w:pPr>
    </w:lvl>
    <w:lvl w:ilvl="8" w:tplc="14822178" w:tentative="1">
      <w:start w:val="1"/>
      <w:numFmt w:val="lowerRoman"/>
      <w:lvlText w:val="%9."/>
      <w:lvlJc w:val="right"/>
      <w:pPr>
        <w:ind w:left="6480" w:hanging="180"/>
      </w:pPr>
    </w:lvl>
  </w:abstractNum>
  <w:abstractNum w:abstractNumId="7" w15:restartNumberingAfterBreak="0">
    <w:nsid w:val="16795C6E"/>
    <w:multiLevelType w:val="hybridMultilevel"/>
    <w:tmpl w:val="4F9A46CC"/>
    <w:lvl w:ilvl="0" w:tplc="402A01C8">
      <w:start w:val="1"/>
      <w:numFmt w:val="bullet"/>
      <w:lvlText w:val=""/>
      <w:lvlJc w:val="left"/>
      <w:pPr>
        <w:ind w:left="1440" w:hanging="360"/>
      </w:pPr>
      <w:rPr>
        <w:rFonts w:ascii="Symbol" w:hAnsi="Symbol" w:hint="default"/>
        <w:color w:val="auto"/>
      </w:rPr>
    </w:lvl>
    <w:lvl w:ilvl="1" w:tplc="A9C8CDAE" w:tentative="1">
      <w:start w:val="1"/>
      <w:numFmt w:val="bullet"/>
      <w:lvlText w:val="o"/>
      <w:lvlJc w:val="left"/>
      <w:pPr>
        <w:ind w:left="2160" w:hanging="360"/>
      </w:pPr>
      <w:rPr>
        <w:rFonts w:ascii="Courier New" w:hAnsi="Courier New" w:cs="Courier New" w:hint="default"/>
      </w:rPr>
    </w:lvl>
    <w:lvl w:ilvl="2" w:tplc="00704070" w:tentative="1">
      <w:start w:val="1"/>
      <w:numFmt w:val="bullet"/>
      <w:lvlText w:val=""/>
      <w:lvlJc w:val="left"/>
      <w:pPr>
        <w:ind w:left="2880" w:hanging="360"/>
      </w:pPr>
      <w:rPr>
        <w:rFonts w:ascii="Wingdings" w:hAnsi="Wingdings" w:hint="default"/>
      </w:rPr>
    </w:lvl>
    <w:lvl w:ilvl="3" w:tplc="96B8AE36" w:tentative="1">
      <w:start w:val="1"/>
      <w:numFmt w:val="bullet"/>
      <w:lvlText w:val=""/>
      <w:lvlJc w:val="left"/>
      <w:pPr>
        <w:ind w:left="3600" w:hanging="360"/>
      </w:pPr>
      <w:rPr>
        <w:rFonts w:ascii="Symbol" w:hAnsi="Symbol" w:hint="default"/>
      </w:rPr>
    </w:lvl>
    <w:lvl w:ilvl="4" w:tplc="DB74952E" w:tentative="1">
      <w:start w:val="1"/>
      <w:numFmt w:val="bullet"/>
      <w:lvlText w:val="o"/>
      <w:lvlJc w:val="left"/>
      <w:pPr>
        <w:ind w:left="4320" w:hanging="360"/>
      </w:pPr>
      <w:rPr>
        <w:rFonts w:ascii="Courier New" w:hAnsi="Courier New" w:cs="Courier New" w:hint="default"/>
      </w:rPr>
    </w:lvl>
    <w:lvl w:ilvl="5" w:tplc="7C0C4516" w:tentative="1">
      <w:start w:val="1"/>
      <w:numFmt w:val="bullet"/>
      <w:lvlText w:val=""/>
      <w:lvlJc w:val="left"/>
      <w:pPr>
        <w:ind w:left="5040" w:hanging="360"/>
      </w:pPr>
      <w:rPr>
        <w:rFonts w:ascii="Wingdings" w:hAnsi="Wingdings" w:hint="default"/>
      </w:rPr>
    </w:lvl>
    <w:lvl w:ilvl="6" w:tplc="B97C7088" w:tentative="1">
      <w:start w:val="1"/>
      <w:numFmt w:val="bullet"/>
      <w:lvlText w:val=""/>
      <w:lvlJc w:val="left"/>
      <w:pPr>
        <w:ind w:left="5760" w:hanging="360"/>
      </w:pPr>
      <w:rPr>
        <w:rFonts w:ascii="Symbol" w:hAnsi="Symbol" w:hint="default"/>
      </w:rPr>
    </w:lvl>
    <w:lvl w:ilvl="7" w:tplc="7138E92C" w:tentative="1">
      <w:start w:val="1"/>
      <w:numFmt w:val="bullet"/>
      <w:lvlText w:val="o"/>
      <w:lvlJc w:val="left"/>
      <w:pPr>
        <w:ind w:left="6480" w:hanging="360"/>
      </w:pPr>
      <w:rPr>
        <w:rFonts w:ascii="Courier New" w:hAnsi="Courier New" w:cs="Courier New" w:hint="default"/>
      </w:rPr>
    </w:lvl>
    <w:lvl w:ilvl="8" w:tplc="FCCEF4A4" w:tentative="1">
      <w:start w:val="1"/>
      <w:numFmt w:val="bullet"/>
      <w:lvlText w:val=""/>
      <w:lvlJc w:val="left"/>
      <w:pPr>
        <w:ind w:left="7200" w:hanging="360"/>
      </w:pPr>
      <w:rPr>
        <w:rFonts w:ascii="Wingdings" w:hAnsi="Wingdings" w:hint="default"/>
      </w:rPr>
    </w:lvl>
  </w:abstractNum>
  <w:abstractNum w:abstractNumId="8" w15:restartNumberingAfterBreak="0">
    <w:nsid w:val="172342AC"/>
    <w:multiLevelType w:val="hybridMultilevel"/>
    <w:tmpl w:val="12548ADC"/>
    <w:lvl w:ilvl="0" w:tplc="6D2A3E82">
      <w:start w:val="1"/>
      <w:numFmt w:val="bullet"/>
      <w:lvlText w:val=""/>
      <w:lvlJc w:val="left"/>
      <w:pPr>
        <w:ind w:left="720" w:hanging="360"/>
      </w:pPr>
      <w:rPr>
        <w:rFonts w:ascii="Symbol" w:hAnsi="Symbol" w:hint="default"/>
        <w:color w:val="auto"/>
        <w:sz w:val="24"/>
        <w:szCs w:val="24"/>
      </w:rPr>
    </w:lvl>
    <w:lvl w:ilvl="1" w:tplc="619AE584" w:tentative="1">
      <w:start w:val="1"/>
      <w:numFmt w:val="bullet"/>
      <w:lvlText w:val="o"/>
      <w:lvlJc w:val="left"/>
      <w:pPr>
        <w:ind w:left="1440" w:hanging="360"/>
      </w:pPr>
      <w:rPr>
        <w:rFonts w:ascii="Courier New" w:hAnsi="Courier New" w:cs="Courier New" w:hint="default"/>
      </w:rPr>
    </w:lvl>
    <w:lvl w:ilvl="2" w:tplc="A2481682" w:tentative="1">
      <w:start w:val="1"/>
      <w:numFmt w:val="bullet"/>
      <w:lvlText w:val=""/>
      <w:lvlJc w:val="left"/>
      <w:pPr>
        <w:ind w:left="2160" w:hanging="360"/>
      </w:pPr>
      <w:rPr>
        <w:rFonts w:ascii="Wingdings" w:hAnsi="Wingdings" w:hint="default"/>
      </w:rPr>
    </w:lvl>
    <w:lvl w:ilvl="3" w:tplc="E3585544" w:tentative="1">
      <w:start w:val="1"/>
      <w:numFmt w:val="bullet"/>
      <w:lvlText w:val=""/>
      <w:lvlJc w:val="left"/>
      <w:pPr>
        <w:ind w:left="2880" w:hanging="360"/>
      </w:pPr>
      <w:rPr>
        <w:rFonts w:ascii="Symbol" w:hAnsi="Symbol" w:hint="default"/>
      </w:rPr>
    </w:lvl>
    <w:lvl w:ilvl="4" w:tplc="898EB19E" w:tentative="1">
      <w:start w:val="1"/>
      <w:numFmt w:val="bullet"/>
      <w:lvlText w:val="o"/>
      <w:lvlJc w:val="left"/>
      <w:pPr>
        <w:ind w:left="3600" w:hanging="360"/>
      </w:pPr>
      <w:rPr>
        <w:rFonts w:ascii="Courier New" w:hAnsi="Courier New" w:cs="Courier New" w:hint="default"/>
      </w:rPr>
    </w:lvl>
    <w:lvl w:ilvl="5" w:tplc="9B323772" w:tentative="1">
      <w:start w:val="1"/>
      <w:numFmt w:val="bullet"/>
      <w:lvlText w:val=""/>
      <w:lvlJc w:val="left"/>
      <w:pPr>
        <w:ind w:left="4320" w:hanging="360"/>
      </w:pPr>
      <w:rPr>
        <w:rFonts w:ascii="Wingdings" w:hAnsi="Wingdings" w:hint="default"/>
      </w:rPr>
    </w:lvl>
    <w:lvl w:ilvl="6" w:tplc="6E7AE10E" w:tentative="1">
      <w:start w:val="1"/>
      <w:numFmt w:val="bullet"/>
      <w:lvlText w:val=""/>
      <w:lvlJc w:val="left"/>
      <w:pPr>
        <w:ind w:left="5040" w:hanging="360"/>
      </w:pPr>
      <w:rPr>
        <w:rFonts w:ascii="Symbol" w:hAnsi="Symbol" w:hint="default"/>
      </w:rPr>
    </w:lvl>
    <w:lvl w:ilvl="7" w:tplc="7BA839AC" w:tentative="1">
      <w:start w:val="1"/>
      <w:numFmt w:val="bullet"/>
      <w:lvlText w:val="o"/>
      <w:lvlJc w:val="left"/>
      <w:pPr>
        <w:ind w:left="5760" w:hanging="360"/>
      </w:pPr>
      <w:rPr>
        <w:rFonts w:ascii="Courier New" w:hAnsi="Courier New" w:cs="Courier New" w:hint="default"/>
      </w:rPr>
    </w:lvl>
    <w:lvl w:ilvl="8" w:tplc="E9027C80"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BB622784">
      <w:start w:val="1"/>
      <w:numFmt w:val="lowerRoman"/>
      <w:lvlText w:val="(%1)"/>
      <w:lvlJc w:val="left"/>
      <w:pPr>
        <w:ind w:left="1080" w:hanging="720"/>
      </w:pPr>
      <w:rPr>
        <w:rFonts w:hint="default"/>
      </w:rPr>
    </w:lvl>
    <w:lvl w:ilvl="1" w:tplc="69C418CC" w:tentative="1">
      <w:start w:val="1"/>
      <w:numFmt w:val="lowerLetter"/>
      <w:lvlText w:val="%2."/>
      <w:lvlJc w:val="left"/>
      <w:pPr>
        <w:ind w:left="1440" w:hanging="360"/>
      </w:pPr>
    </w:lvl>
    <w:lvl w:ilvl="2" w:tplc="BEF44C52" w:tentative="1">
      <w:start w:val="1"/>
      <w:numFmt w:val="lowerRoman"/>
      <w:lvlText w:val="%3."/>
      <w:lvlJc w:val="right"/>
      <w:pPr>
        <w:ind w:left="2160" w:hanging="180"/>
      </w:pPr>
    </w:lvl>
    <w:lvl w:ilvl="3" w:tplc="574EC64E" w:tentative="1">
      <w:start w:val="1"/>
      <w:numFmt w:val="decimal"/>
      <w:lvlText w:val="%4."/>
      <w:lvlJc w:val="left"/>
      <w:pPr>
        <w:ind w:left="2880" w:hanging="360"/>
      </w:pPr>
    </w:lvl>
    <w:lvl w:ilvl="4" w:tplc="2A4C2158" w:tentative="1">
      <w:start w:val="1"/>
      <w:numFmt w:val="lowerLetter"/>
      <w:lvlText w:val="%5."/>
      <w:lvlJc w:val="left"/>
      <w:pPr>
        <w:ind w:left="3600" w:hanging="360"/>
      </w:pPr>
    </w:lvl>
    <w:lvl w:ilvl="5" w:tplc="7E864FFE" w:tentative="1">
      <w:start w:val="1"/>
      <w:numFmt w:val="lowerRoman"/>
      <w:lvlText w:val="%6."/>
      <w:lvlJc w:val="right"/>
      <w:pPr>
        <w:ind w:left="4320" w:hanging="180"/>
      </w:pPr>
    </w:lvl>
    <w:lvl w:ilvl="6" w:tplc="363CFF34" w:tentative="1">
      <w:start w:val="1"/>
      <w:numFmt w:val="decimal"/>
      <w:lvlText w:val="%7."/>
      <w:lvlJc w:val="left"/>
      <w:pPr>
        <w:ind w:left="5040" w:hanging="360"/>
      </w:pPr>
    </w:lvl>
    <w:lvl w:ilvl="7" w:tplc="1DFA7E90" w:tentative="1">
      <w:start w:val="1"/>
      <w:numFmt w:val="lowerLetter"/>
      <w:lvlText w:val="%8."/>
      <w:lvlJc w:val="left"/>
      <w:pPr>
        <w:ind w:left="5760" w:hanging="360"/>
      </w:pPr>
    </w:lvl>
    <w:lvl w:ilvl="8" w:tplc="B9B26E6E"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2E1A0722">
      <w:start w:val="1"/>
      <w:numFmt w:val="lowerRoman"/>
      <w:lvlText w:val="(%1)"/>
      <w:lvlJc w:val="left"/>
      <w:pPr>
        <w:ind w:left="1080" w:hanging="720"/>
      </w:pPr>
      <w:rPr>
        <w:rFonts w:hint="default"/>
      </w:rPr>
    </w:lvl>
    <w:lvl w:ilvl="1" w:tplc="0D0E1976" w:tentative="1">
      <w:start w:val="1"/>
      <w:numFmt w:val="lowerLetter"/>
      <w:lvlText w:val="%2."/>
      <w:lvlJc w:val="left"/>
      <w:pPr>
        <w:ind w:left="1440" w:hanging="360"/>
      </w:pPr>
    </w:lvl>
    <w:lvl w:ilvl="2" w:tplc="2242A664" w:tentative="1">
      <w:start w:val="1"/>
      <w:numFmt w:val="lowerRoman"/>
      <w:lvlText w:val="%3."/>
      <w:lvlJc w:val="right"/>
      <w:pPr>
        <w:ind w:left="2160" w:hanging="180"/>
      </w:pPr>
    </w:lvl>
    <w:lvl w:ilvl="3" w:tplc="BBBED72C" w:tentative="1">
      <w:start w:val="1"/>
      <w:numFmt w:val="decimal"/>
      <w:lvlText w:val="%4."/>
      <w:lvlJc w:val="left"/>
      <w:pPr>
        <w:ind w:left="2880" w:hanging="360"/>
      </w:pPr>
    </w:lvl>
    <w:lvl w:ilvl="4" w:tplc="61C2E9B8" w:tentative="1">
      <w:start w:val="1"/>
      <w:numFmt w:val="lowerLetter"/>
      <w:lvlText w:val="%5."/>
      <w:lvlJc w:val="left"/>
      <w:pPr>
        <w:ind w:left="3600" w:hanging="360"/>
      </w:pPr>
    </w:lvl>
    <w:lvl w:ilvl="5" w:tplc="D8527762" w:tentative="1">
      <w:start w:val="1"/>
      <w:numFmt w:val="lowerRoman"/>
      <w:lvlText w:val="%6."/>
      <w:lvlJc w:val="right"/>
      <w:pPr>
        <w:ind w:left="4320" w:hanging="180"/>
      </w:pPr>
    </w:lvl>
    <w:lvl w:ilvl="6" w:tplc="44942E00" w:tentative="1">
      <w:start w:val="1"/>
      <w:numFmt w:val="decimal"/>
      <w:lvlText w:val="%7."/>
      <w:lvlJc w:val="left"/>
      <w:pPr>
        <w:ind w:left="5040" w:hanging="360"/>
      </w:pPr>
    </w:lvl>
    <w:lvl w:ilvl="7" w:tplc="2CE2394E" w:tentative="1">
      <w:start w:val="1"/>
      <w:numFmt w:val="lowerLetter"/>
      <w:lvlText w:val="%8."/>
      <w:lvlJc w:val="left"/>
      <w:pPr>
        <w:ind w:left="5760" w:hanging="360"/>
      </w:pPr>
    </w:lvl>
    <w:lvl w:ilvl="8" w:tplc="E70086DE" w:tentative="1">
      <w:start w:val="1"/>
      <w:numFmt w:val="lowerRoman"/>
      <w:lvlText w:val="%9."/>
      <w:lvlJc w:val="right"/>
      <w:pPr>
        <w:ind w:left="6480" w:hanging="180"/>
      </w:pPr>
    </w:lvl>
  </w:abstractNum>
  <w:abstractNum w:abstractNumId="11" w15:restartNumberingAfterBreak="0">
    <w:nsid w:val="26FB2544"/>
    <w:multiLevelType w:val="hybridMultilevel"/>
    <w:tmpl w:val="46EE9B74"/>
    <w:lvl w:ilvl="0" w:tplc="D79C39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5F12AD16">
      <w:start w:val="1"/>
      <w:numFmt w:val="lowerRoman"/>
      <w:lvlText w:val="(%1)"/>
      <w:lvlJc w:val="left"/>
      <w:pPr>
        <w:ind w:left="1080" w:hanging="720"/>
      </w:pPr>
      <w:rPr>
        <w:rFonts w:hint="default"/>
      </w:rPr>
    </w:lvl>
    <w:lvl w:ilvl="1" w:tplc="92F2F2C2" w:tentative="1">
      <w:start w:val="1"/>
      <w:numFmt w:val="lowerLetter"/>
      <w:lvlText w:val="%2."/>
      <w:lvlJc w:val="left"/>
      <w:pPr>
        <w:ind w:left="1440" w:hanging="360"/>
      </w:pPr>
    </w:lvl>
    <w:lvl w:ilvl="2" w:tplc="9A9CC54C" w:tentative="1">
      <w:start w:val="1"/>
      <w:numFmt w:val="lowerRoman"/>
      <w:lvlText w:val="%3."/>
      <w:lvlJc w:val="right"/>
      <w:pPr>
        <w:ind w:left="2160" w:hanging="180"/>
      </w:pPr>
    </w:lvl>
    <w:lvl w:ilvl="3" w:tplc="79366DC6" w:tentative="1">
      <w:start w:val="1"/>
      <w:numFmt w:val="decimal"/>
      <w:lvlText w:val="%4."/>
      <w:lvlJc w:val="left"/>
      <w:pPr>
        <w:ind w:left="2880" w:hanging="360"/>
      </w:pPr>
    </w:lvl>
    <w:lvl w:ilvl="4" w:tplc="9EF4A710" w:tentative="1">
      <w:start w:val="1"/>
      <w:numFmt w:val="lowerLetter"/>
      <w:lvlText w:val="%5."/>
      <w:lvlJc w:val="left"/>
      <w:pPr>
        <w:ind w:left="3600" w:hanging="360"/>
      </w:pPr>
    </w:lvl>
    <w:lvl w:ilvl="5" w:tplc="9C0AC4A2" w:tentative="1">
      <w:start w:val="1"/>
      <w:numFmt w:val="lowerRoman"/>
      <w:lvlText w:val="%6."/>
      <w:lvlJc w:val="right"/>
      <w:pPr>
        <w:ind w:left="4320" w:hanging="180"/>
      </w:pPr>
    </w:lvl>
    <w:lvl w:ilvl="6" w:tplc="02E44C66" w:tentative="1">
      <w:start w:val="1"/>
      <w:numFmt w:val="decimal"/>
      <w:lvlText w:val="%7."/>
      <w:lvlJc w:val="left"/>
      <w:pPr>
        <w:ind w:left="5040" w:hanging="360"/>
      </w:pPr>
    </w:lvl>
    <w:lvl w:ilvl="7" w:tplc="7250CF04" w:tentative="1">
      <w:start w:val="1"/>
      <w:numFmt w:val="lowerLetter"/>
      <w:lvlText w:val="%8."/>
      <w:lvlJc w:val="left"/>
      <w:pPr>
        <w:ind w:left="5760" w:hanging="360"/>
      </w:pPr>
    </w:lvl>
    <w:lvl w:ilvl="8" w:tplc="4C048DD4"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DA5C9CA2">
      <w:start w:val="1"/>
      <w:numFmt w:val="lowerRoman"/>
      <w:lvlText w:val="(%1)"/>
      <w:lvlJc w:val="left"/>
      <w:pPr>
        <w:ind w:left="1080" w:hanging="720"/>
      </w:pPr>
      <w:rPr>
        <w:rFonts w:hint="default"/>
      </w:rPr>
    </w:lvl>
    <w:lvl w:ilvl="1" w:tplc="67A498F4" w:tentative="1">
      <w:start w:val="1"/>
      <w:numFmt w:val="lowerLetter"/>
      <w:lvlText w:val="%2."/>
      <w:lvlJc w:val="left"/>
      <w:pPr>
        <w:ind w:left="1440" w:hanging="360"/>
      </w:pPr>
    </w:lvl>
    <w:lvl w:ilvl="2" w:tplc="4936F260" w:tentative="1">
      <w:start w:val="1"/>
      <w:numFmt w:val="lowerRoman"/>
      <w:lvlText w:val="%3."/>
      <w:lvlJc w:val="right"/>
      <w:pPr>
        <w:ind w:left="2160" w:hanging="180"/>
      </w:pPr>
    </w:lvl>
    <w:lvl w:ilvl="3" w:tplc="F33AB2DC" w:tentative="1">
      <w:start w:val="1"/>
      <w:numFmt w:val="decimal"/>
      <w:lvlText w:val="%4."/>
      <w:lvlJc w:val="left"/>
      <w:pPr>
        <w:ind w:left="2880" w:hanging="360"/>
      </w:pPr>
    </w:lvl>
    <w:lvl w:ilvl="4" w:tplc="26DAD85E" w:tentative="1">
      <w:start w:val="1"/>
      <w:numFmt w:val="lowerLetter"/>
      <w:lvlText w:val="%5."/>
      <w:lvlJc w:val="left"/>
      <w:pPr>
        <w:ind w:left="3600" w:hanging="360"/>
      </w:pPr>
    </w:lvl>
    <w:lvl w:ilvl="5" w:tplc="0900ABBA" w:tentative="1">
      <w:start w:val="1"/>
      <w:numFmt w:val="lowerRoman"/>
      <w:lvlText w:val="%6."/>
      <w:lvlJc w:val="right"/>
      <w:pPr>
        <w:ind w:left="4320" w:hanging="180"/>
      </w:pPr>
    </w:lvl>
    <w:lvl w:ilvl="6" w:tplc="8230F01A" w:tentative="1">
      <w:start w:val="1"/>
      <w:numFmt w:val="decimal"/>
      <w:lvlText w:val="%7."/>
      <w:lvlJc w:val="left"/>
      <w:pPr>
        <w:ind w:left="5040" w:hanging="360"/>
      </w:pPr>
    </w:lvl>
    <w:lvl w:ilvl="7" w:tplc="DCEA91C2" w:tentative="1">
      <w:start w:val="1"/>
      <w:numFmt w:val="lowerLetter"/>
      <w:lvlText w:val="%8."/>
      <w:lvlJc w:val="left"/>
      <w:pPr>
        <w:ind w:left="5760" w:hanging="360"/>
      </w:pPr>
    </w:lvl>
    <w:lvl w:ilvl="8" w:tplc="4366F714"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DDF0FF28">
      <w:start w:val="1"/>
      <w:numFmt w:val="lowerRoman"/>
      <w:lvlText w:val="(%1)"/>
      <w:lvlJc w:val="left"/>
      <w:pPr>
        <w:ind w:left="1080" w:hanging="720"/>
      </w:pPr>
      <w:rPr>
        <w:rFonts w:hint="default"/>
      </w:rPr>
    </w:lvl>
    <w:lvl w:ilvl="1" w:tplc="6A9C6CC4" w:tentative="1">
      <w:start w:val="1"/>
      <w:numFmt w:val="lowerLetter"/>
      <w:lvlText w:val="%2."/>
      <w:lvlJc w:val="left"/>
      <w:pPr>
        <w:ind w:left="1440" w:hanging="360"/>
      </w:pPr>
    </w:lvl>
    <w:lvl w:ilvl="2" w:tplc="FD50B18A" w:tentative="1">
      <w:start w:val="1"/>
      <w:numFmt w:val="lowerRoman"/>
      <w:lvlText w:val="%3."/>
      <w:lvlJc w:val="right"/>
      <w:pPr>
        <w:ind w:left="2160" w:hanging="180"/>
      </w:pPr>
    </w:lvl>
    <w:lvl w:ilvl="3" w:tplc="7220D50C" w:tentative="1">
      <w:start w:val="1"/>
      <w:numFmt w:val="decimal"/>
      <w:lvlText w:val="%4."/>
      <w:lvlJc w:val="left"/>
      <w:pPr>
        <w:ind w:left="2880" w:hanging="360"/>
      </w:pPr>
    </w:lvl>
    <w:lvl w:ilvl="4" w:tplc="A6B296FC" w:tentative="1">
      <w:start w:val="1"/>
      <w:numFmt w:val="lowerLetter"/>
      <w:lvlText w:val="%5."/>
      <w:lvlJc w:val="left"/>
      <w:pPr>
        <w:ind w:left="3600" w:hanging="360"/>
      </w:pPr>
    </w:lvl>
    <w:lvl w:ilvl="5" w:tplc="BC825E74" w:tentative="1">
      <w:start w:val="1"/>
      <w:numFmt w:val="lowerRoman"/>
      <w:lvlText w:val="%6."/>
      <w:lvlJc w:val="right"/>
      <w:pPr>
        <w:ind w:left="4320" w:hanging="180"/>
      </w:pPr>
    </w:lvl>
    <w:lvl w:ilvl="6" w:tplc="F82C61AA" w:tentative="1">
      <w:start w:val="1"/>
      <w:numFmt w:val="decimal"/>
      <w:lvlText w:val="%7."/>
      <w:lvlJc w:val="left"/>
      <w:pPr>
        <w:ind w:left="5040" w:hanging="360"/>
      </w:pPr>
    </w:lvl>
    <w:lvl w:ilvl="7" w:tplc="192C056E" w:tentative="1">
      <w:start w:val="1"/>
      <w:numFmt w:val="lowerLetter"/>
      <w:lvlText w:val="%8."/>
      <w:lvlJc w:val="left"/>
      <w:pPr>
        <w:ind w:left="5760" w:hanging="360"/>
      </w:pPr>
    </w:lvl>
    <w:lvl w:ilvl="8" w:tplc="A904A09C"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7DDE5420">
      <w:start w:val="1"/>
      <w:numFmt w:val="lowerRoman"/>
      <w:lvlText w:val="(%1)"/>
      <w:lvlJc w:val="left"/>
      <w:pPr>
        <w:ind w:left="1080" w:hanging="720"/>
      </w:pPr>
      <w:rPr>
        <w:rFonts w:hint="default"/>
      </w:rPr>
    </w:lvl>
    <w:lvl w:ilvl="1" w:tplc="B874D084" w:tentative="1">
      <w:start w:val="1"/>
      <w:numFmt w:val="lowerLetter"/>
      <w:lvlText w:val="%2."/>
      <w:lvlJc w:val="left"/>
      <w:pPr>
        <w:ind w:left="1440" w:hanging="360"/>
      </w:pPr>
    </w:lvl>
    <w:lvl w:ilvl="2" w:tplc="0F489ACE" w:tentative="1">
      <w:start w:val="1"/>
      <w:numFmt w:val="lowerRoman"/>
      <w:lvlText w:val="%3."/>
      <w:lvlJc w:val="right"/>
      <w:pPr>
        <w:ind w:left="2160" w:hanging="180"/>
      </w:pPr>
    </w:lvl>
    <w:lvl w:ilvl="3" w:tplc="4CB8B5DC" w:tentative="1">
      <w:start w:val="1"/>
      <w:numFmt w:val="decimal"/>
      <w:lvlText w:val="%4."/>
      <w:lvlJc w:val="left"/>
      <w:pPr>
        <w:ind w:left="2880" w:hanging="360"/>
      </w:pPr>
    </w:lvl>
    <w:lvl w:ilvl="4" w:tplc="2E805814" w:tentative="1">
      <w:start w:val="1"/>
      <w:numFmt w:val="lowerLetter"/>
      <w:lvlText w:val="%5."/>
      <w:lvlJc w:val="left"/>
      <w:pPr>
        <w:ind w:left="3600" w:hanging="360"/>
      </w:pPr>
    </w:lvl>
    <w:lvl w:ilvl="5" w:tplc="71DEBE94" w:tentative="1">
      <w:start w:val="1"/>
      <w:numFmt w:val="lowerRoman"/>
      <w:lvlText w:val="%6."/>
      <w:lvlJc w:val="right"/>
      <w:pPr>
        <w:ind w:left="4320" w:hanging="180"/>
      </w:pPr>
    </w:lvl>
    <w:lvl w:ilvl="6" w:tplc="B4DA9CD0" w:tentative="1">
      <w:start w:val="1"/>
      <w:numFmt w:val="decimal"/>
      <w:lvlText w:val="%7."/>
      <w:lvlJc w:val="left"/>
      <w:pPr>
        <w:ind w:left="5040" w:hanging="360"/>
      </w:pPr>
    </w:lvl>
    <w:lvl w:ilvl="7" w:tplc="7A4C1768" w:tentative="1">
      <w:start w:val="1"/>
      <w:numFmt w:val="lowerLetter"/>
      <w:lvlText w:val="%8."/>
      <w:lvlJc w:val="left"/>
      <w:pPr>
        <w:ind w:left="5760" w:hanging="360"/>
      </w:pPr>
    </w:lvl>
    <w:lvl w:ilvl="8" w:tplc="3D2293E0"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68D63486">
      <w:start w:val="1"/>
      <w:numFmt w:val="lowerRoman"/>
      <w:lvlText w:val="(%1)"/>
      <w:lvlJc w:val="left"/>
      <w:pPr>
        <w:ind w:left="1080" w:hanging="720"/>
      </w:pPr>
      <w:rPr>
        <w:rFonts w:hint="default"/>
      </w:rPr>
    </w:lvl>
    <w:lvl w:ilvl="1" w:tplc="6C66EF38" w:tentative="1">
      <w:start w:val="1"/>
      <w:numFmt w:val="lowerLetter"/>
      <w:lvlText w:val="%2."/>
      <w:lvlJc w:val="left"/>
      <w:pPr>
        <w:ind w:left="1440" w:hanging="360"/>
      </w:pPr>
    </w:lvl>
    <w:lvl w:ilvl="2" w:tplc="C504C8E4" w:tentative="1">
      <w:start w:val="1"/>
      <w:numFmt w:val="lowerRoman"/>
      <w:lvlText w:val="%3."/>
      <w:lvlJc w:val="right"/>
      <w:pPr>
        <w:ind w:left="2160" w:hanging="180"/>
      </w:pPr>
    </w:lvl>
    <w:lvl w:ilvl="3" w:tplc="528404AA" w:tentative="1">
      <w:start w:val="1"/>
      <w:numFmt w:val="decimal"/>
      <w:lvlText w:val="%4."/>
      <w:lvlJc w:val="left"/>
      <w:pPr>
        <w:ind w:left="2880" w:hanging="360"/>
      </w:pPr>
    </w:lvl>
    <w:lvl w:ilvl="4" w:tplc="3514D2B6" w:tentative="1">
      <w:start w:val="1"/>
      <w:numFmt w:val="lowerLetter"/>
      <w:lvlText w:val="%5."/>
      <w:lvlJc w:val="left"/>
      <w:pPr>
        <w:ind w:left="3600" w:hanging="360"/>
      </w:pPr>
    </w:lvl>
    <w:lvl w:ilvl="5" w:tplc="2B3C2C52" w:tentative="1">
      <w:start w:val="1"/>
      <w:numFmt w:val="lowerRoman"/>
      <w:lvlText w:val="%6."/>
      <w:lvlJc w:val="right"/>
      <w:pPr>
        <w:ind w:left="4320" w:hanging="180"/>
      </w:pPr>
    </w:lvl>
    <w:lvl w:ilvl="6" w:tplc="B406F204" w:tentative="1">
      <w:start w:val="1"/>
      <w:numFmt w:val="decimal"/>
      <w:lvlText w:val="%7."/>
      <w:lvlJc w:val="left"/>
      <w:pPr>
        <w:ind w:left="5040" w:hanging="360"/>
      </w:pPr>
    </w:lvl>
    <w:lvl w:ilvl="7" w:tplc="41F26DB0" w:tentative="1">
      <w:start w:val="1"/>
      <w:numFmt w:val="lowerLetter"/>
      <w:lvlText w:val="%8."/>
      <w:lvlJc w:val="left"/>
      <w:pPr>
        <w:ind w:left="5760" w:hanging="360"/>
      </w:pPr>
    </w:lvl>
    <w:lvl w:ilvl="8" w:tplc="7AC43182"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EF7281E0">
      <w:start w:val="1"/>
      <w:numFmt w:val="lowerRoman"/>
      <w:lvlText w:val="(%1)"/>
      <w:lvlJc w:val="left"/>
      <w:pPr>
        <w:ind w:left="1080" w:hanging="720"/>
      </w:pPr>
      <w:rPr>
        <w:rFonts w:hint="default"/>
      </w:rPr>
    </w:lvl>
    <w:lvl w:ilvl="1" w:tplc="F0E6389A" w:tentative="1">
      <w:start w:val="1"/>
      <w:numFmt w:val="lowerLetter"/>
      <w:lvlText w:val="%2."/>
      <w:lvlJc w:val="left"/>
      <w:pPr>
        <w:ind w:left="1440" w:hanging="360"/>
      </w:pPr>
    </w:lvl>
    <w:lvl w:ilvl="2" w:tplc="E59C33B8" w:tentative="1">
      <w:start w:val="1"/>
      <w:numFmt w:val="lowerRoman"/>
      <w:lvlText w:val="%3."/>
      <w:lvlJc w:val="right"/>
      <w:pPr>
        <w:ind w:left="2160" w:hanging="180"/>
      </w:pPr>
    </w:lvl>
    <w:lvl w:ilvl="3" w:tplc="6532C006" w:tentative="1">
      <w:start w:val="1"/>
      <w:numFmt w:val="decimal"/>
      <w:lvlText w:val="%4."/>
      <w:lvlJc w:val="left"/>
      <w:pPr>
        <w:ind w:left="2880" w:hanging="360"/>
      </w:pPr>
    </w:lvl>
    <w:lvl w:ilvl="4" w:tplc="1E8EA59C" w:tentative="1">
      <w:start w:val="1"/>
      <w:numFmt w:val="lowerLetter"/>
      <w:lvlText w:val="%5."/>
      <w:lvlJc w:val="left"/>
      <w:pPr>
        <w:ind w:left="3600" w:hanging="360"/>
      </w:pPr>
    </w:lvl>
    <w:lvl w:ilvl="5" w:tplc="E88C07D4" w:tentative="1">
      <w:start w:val="1"/>
      <w:numFmt w:val="lowerRoman"/>
      <w:lvlText w:val="%6."/>
      <w:lvlJc w:val="right"/>
      <w:pPr>
        <w:ind w:left="4320" w:hanging="180"/>
      </w:pPr>
    </w:lvl>
    <w:lvl w:ilvl="6" w:tplc="D270CEAA" w:tentative="1">
      <w:start w:val="1"/>
      <w:numFmt w:val="decimal"/>
      <w:lvlText w:val="%7."/>
      <w:lvlJc w:val="left"/>
      <w:pPr>
        <w:ind w:left="5040" w:hanging="360"/>
      </w:pPr>
    </w:lvl>
    <w:lvl w:ilvl="7" w:tplc="EDA68F16" w:tentative="1">
      <w:start w:val="1"/>
      <w:numFmt w:val="lowerLetter"/>
      <w:lvlText w:val="%8."/>
      <w:lvlJc w:val="left"/>
      <w:pPr>
        <w:ind w:left="5760" w:hanging="360"/>
      </w:pPr>
    </w:lvl>
    <w:lvl w:ilvl="8" w:tplc="DDA0E274" w:tentative="1">
      <w:start w:val="1"/>
      <w:numFmt w:val="lowerRoman"/>
      <w:lvlText w:val="%9."/>
      <w:lvlJc w:val="right"/>
      <w:pPr>
        <w:ind w:left="6480" w:hanging="180"/>
      </w:pPr>
    </w:lvl>
  </w:abstractNum>
  <w:abstractNum w:abstractNumId="18" w15:restartNumberingAfterBreak="0">
    <w:nsid w:val="41841D38"/>
    <w:multiLevelType w:val="hybridMultilevel"/>
    <w:tmpl w:val="6EBC9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6F4E06"/>
    <w:multiLevelType w:val="hybridMultilevel"/>
    <w:tmpl w:val="FC120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C9614F"/>
    <w:multiLevelType w:val="hybridMultilevel"/>
    <w:tmpl w:val="DEE23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0E1165"/>
    <w:multiLevelType w:val="hybridMultilevel"/>
    <w:tmpl w:val="796216B2"/>
    <w:lvl w:ilvl="0" w:tplc="08C0FA80">
      <w:start w:val="1"/>
      <w:numFmt w:val="bullet"/>
      <w:lvlText w:val=""/>
      <w:lvlJc w:val="left"/>
      <w:pPr>
        <w:ind w:left="624" w:hanging="267"/>
      </w:pPr>
      <w:rPr>
        <w:rFonts w:ascii="Symbol" w:hAnsi="Symbol" w:hint="default"/>
        <w:color w:val="auto"/>
      </w:rPr>
    </w:lvl>
    <w:lvl w:ilvl="1" w:tplc="B98C9E38" w:tentative="1">
      <w:start w:val="1"/>
      <w:numFmt w:val="bullet"/>
      <w:lvlText w:val="o"/>
      <w:lvlJc w:val="left"/>
      <w:pPr>
        <w:ind w:left="1080" w:hanging="360"/>
      </w:pPr>
      <w:rPr>
        <w:rFonts w:ascii="Courier New" w:hAnsi="Courier New" w:cs="Courier New" w:hint="default"/>
      </w:rPr>
    </w:lvl>
    <w:lvl w:ilvl="2" w:tplc="7C483734" w:tentative="1">
      <w:start w:val="1"/>
      <w:numFmt w:val="bullet"/>
      <w:lvlText w:val=""/>
      <w:lvlJc w:val="left"/>
      <w:pPr>
        <w:ind w:left="1800" w:hanging="360"/>
      </w:pPr>
      <w:rPr>
        <w:rFonts w:ascii="Wingdings" w:hAnsi="Wingdings" w:hint="default"/>
      </w:rPr>
    </w:lvl>
    <w:lvl w:ilvl="3" w:tplc="2D78DD6E" w:tentative="1">
      <w:start w:val="1"/>
      <w:numFmt w:val="bullet"/>
      <w:lvlText w:val=""/>
      <w:lvlJc w:val="left"/>
      <w:pPr>
        <w:ind w:left="2520" w:hanging="360"/>
      </w:pPr>
      <w:rPr>
        <w:rFonts w:ascii="Symbol" w:hAnsi="Symbol" w:hint="default"/>
      </w:rPr>
    </w:lvl>
    <w:lvl w:ilvl="4" w:tplc="6FEC25A2" w:tentative="1">
      <w:start w:val="1"/>
      <w:numFmt w:val="bullet"/>
      <w:lvlText w:val="o"/>
      <w:lvlJc w:val="left"/>
      <w:pPr>
        <w:ind w:left="3240" w:hanging="360"/>
      </w:pPr>
      <w:rPr>
        <w:rFonts w:ascii="Courier New" w:hAnsi="Courier New" w:cs="Courier New" w:hint="default"/>
      </w:rPr>
    </w:lvl>
    <w:lvl w:ilvl="5" w:tplc="3BA0F0F0" w:tentative="1">
      <w:start w:val="1"/>
      <w:numFmt w:val="bullet"/>
      <w:lvlText w:val=""/>
      <w:lvlJc w:val="left"/>
      <w:pPr>
        <w:ind w:left="3960" w:hanging="360"/>
      </w:pPr>
      <w:rPr>
        <w:rFonts w:ascii="Wingdings" w:hAnsi="Wingdings" w:hint="default"/>
      </w:rPr>
    </w:lvl>
    <w:lvl w:ilvl="6" w:tplc="C156B702" w:tentative="1">
      <w:start w:val="1"/>
      <w:numFmt w:val="bullet"/>
      <w:lvlText w:val=""/>
      <w:lvlJc w:val="left"/>
      <w:pPr>
        <w:ind w:left="4680" w:hanging="360"/>
      </w:pPr>
      <w:rPr>
        <w:rFonts w:ascii="Symbol" w:hAnsi="Symbol" w:hint="default"/>
      </w:rPr>
    </w:lvl>
    <w:lvl w:ilvl="7" w:tplc="37368E26" w:tentative="1">
      <w:start w:val="1"/>
      <w:numFmt w:val="bullet"/>
      <w:lvlText w:val="o"/>
      <w:lvlJc w:val="left"/>
      <w:pPr>
        <w:ind w:left="5400" w:hanging="360"/>
      </w:pPr>
      <w:rPr>
        <w:rFonts w:ascii="Courier New" w:hAnsi="Courier New" w:cs="Courier New" w:hint="default"/>
      </w:rPr>
    </w:lvl>
    <w:lvl w:ilvl="8" w:tplc="DD0EFC10" w:tentative="1">
      <w:start w:val="1"/>
      <w:numFmt w:val="bullet"/>
      <w:lvlText w:val=""/>
      <w:lvlJc w:val="left"/>
      <w:pPr>
        <w:ind w:left="6120" w:hanging="360"/>
      </w:pPr>
      <w:rPr>
        <w:rFonts w:ascii="Wingdings" w:hAnsi="Wingdings" w:hint="default"/>
      </w:rPr>
    </w:lvl>
  </w:abstractNum>
  <w:abstractNum w:abstractNumId="22" w15:restartNumberingAfterBreak="0">
    <w:nsid w:val="5695616A"/>
    <w:multiLevelType w:val="hybridMultilevel"/>
    <w:tmpl w:val="790C5C02"/>
    <w:lvl w:ilvl="0" w:tplc="E326E5E8">
      <w:start w:val="1"/>
      <w:numFmt w:val="lowerRoman"/>
      <w:lvlText w:val="(%1)"/>
      <w:lvlJc w:val="left"/>
      <w:pPr>
        <w:ind w:left="1080" w:hanging="720"/>
      </w:pPr>
      <w:rPr>
        <w:rFonts w:hint="default"/>
      </w:rPr>
    </w:lvl>
    <w:lvl w:ilvl="1" w:tplc="AFF4AAD6" w:tentative="1">
      <w:start w:val="1"/>
      <w:numFmt w:val="lowerLetter"/>
      <w:lvlText w:val="%2."/>
      <w:lvlJc w:val="left"/>
      <w:pPr>
        <w:ind w:left="1440" w:hanging="360"/>
      </w:pPr>
    </w:lvl>
    <w:lvl w:ilvl="2" w:tplc="4CEA44BE" w:tentative="1">
      <w:start w:val="1"/>
      <w:numFmt w:val="lowerRoman"/>
      <w:lvlText w:val="%3."/>
      <w:lvlJc w:val="right"/>
      <w:pPr>
        <w:ind w:left="2160" w:hanging="180"/>
      </w:pPr>
    </w:lvl>
    <w:lvl w:ilvl="3" w:tplc="7FA4362A" w:tentative="1">
      <w:start w:val="1"/>
      <w:numFmt w:val="decimal"/>
      <w:lvlText w:val="%4."/>
      <w:lvlJc w:val="left"/>
      <w:pPr>
        <w:ind w:left="2880" w:hanging="360"/>
      </w:pPr>
    </w:lvl>
    <w:lvl w:ilvl="4" w:tplc="420645EE" w:tentative="1">
      <w:start w:val="1"/>
      <w:numFmt w:val="lowerLetter"/>
      <w:lvlText w:val="%5."/>
      <w:lvlJc w:val="left"/>
      <w:pPr>
        <w:ind w:left="3600" w:hanging="360"/>
      </w:pPr>
    </w:lvl>
    <w:lvl w:ilvl="5" w:tplc="122687B8" w:tentative="1">
      <w:start w:val="1"/>
      <w:numFmt w:val="lowerRoman"/>
      <w:lvlText w:val="%6."/>
      <w:lvlJc w:val="right"/>
      <w:pPr>
        <w:ind w:left="4320" w:hanging="180"/>
      </w:pPr>
    </w:lvl>
    <w:lvl w:ilvl="6" w:tplc="16BEB732" w:tentative="1">
      <w:start w:val="1"/>
      <w:numFmt w:val="decimal"/>
      <w:lvlText w:val="%7."/>
      <w:lvlJc w:val="left"/>
      <w:pPr>
        <w:ind w:left="5040" w:hanging="360"/>
      </w:pPr>
    </w:lvl>
    <w:lvl w:ilvl="7" w:tplc="68E6D630" w:tentative="1">
      <w:start w:val="1"/>
      <w:numFmt w:val="lowerLetter"/>
      <w:lvlText w:val="%8."/>
      <w:lvlJc w:val="left"/>
      <w:pPr>
        <w:ind w:left="5760" w:hanging="360"/>
      </w:pPr>
    </w:lvl>
    <w:lvl w:ilvl="8" w:tplc="7DAC9DBE" w:tentative="1">
      <w:start w:val="1"/>
      <w:numFmt w:val="lowerRoman"/>
      <w:lvlText w:val="%9."/>
      <w:lvlJc w:val="right"/>
      <w:pPr>
        <w:ind w:left="6480" w:hanging="180"/>
      </w:pPr>
    </w:lvl>
  </w:abstractNum>
  <w:abstractNum w:abstractNumId="23" w15:restartNumberingAfterBreak="0">
    <w:nsid w:val="5F6A3824"/>
    <w:multiLevelType w:val="hybridMultilevel"/>
    <w:tmpl w:val="9A4E0DB6"/>
    <w:lvl w:ilvl="0" w:tplc="9D149B50">
      <w:start w:val="1"/>
      <w:numFmt w:val="lowerRoman"/>
      <w:lvlText w:val="(%1)"/>
      <w:lvlJc w:val="left"/>
      <w:pPr>
        <w:ind w:left="1080" w:hanging="720"/>
      </w:pPr>
      <w:rPr>
        <w:rFonts w:hint="default"/>
      </w:rPr>
    </w:lvl>
    <w:lvl w:ilvl="1" w:tplc="CEB216BC" w:tentative="1">
      <w:start w:val="1"/>
      <w:numFmt w:val="lowerLetter"/>
      <w:lvlText w:val="%2."/>
      <w:lvlJc w:val="left"/>
      <w:pPr>
        <w:ind w:left="1440" w:hanging="360"/>
      </w:pPr>
    </w:lvl>
    <w:lvl w:ilvl="2" w:tplc="9BC2F7EA" w:tentative="1">
      <w:start w:val="1"/>
      <w:numFmt w:val="lowerRoman"/>
      <w:lvlText w:val="%3."/>
      <w:lvlJc w:val="right"/>
      <w:pPr>
        <w:ind w:left="2160" w:hanging="180"/>
      </w:pPr>
    </w:lvl>
    <w:lvl w:ilvl="3" w:tplc="5ECC505E" w:tentative="1">
      <w:start w:val="1"/>
      <w:numFmt w:val="decimal"/>
      <w:lvlText w:val="%4."/>
      <w:lvlJc w:val="left"/>
      <w:pPr>
        <w:ind w:left="2880" w:hanging="360"/>
      </w:pPr>
    </w:lvl>
    <w:lvl w:ilvl="4" w:tplc="9B4C4BA0" w:tentative="1">
      <w:start w:val="1"/>
      <w:numFmt w:val="lowerLetter"/>
      <w:lvlText w:val="%5."/>
      <w:lvlJc w:val="left"/>
      <w:pPr>
        <w:ind w:left="3600" w:hanging="360"/>
      </w:pPr>
    </w:lvl>
    <w:lvl w:ilvl="5" w:tplc="A7444D4C" w:tentative="1">
      <w:start w:val="1"/>
      <w:numFmt w:val="lowerRoman"/>
      <w:lvlText w:val="%6."/>
      <w:lvlJc w:val="right"/>
      <w:pPr>
        <w:ind w:left="4320" w:hanging="180"/>
      </w:pPr>
    </w:lvl>
    <w:lvl w:ilvl="6" w:tplc="BF98B872" w:tentative="1">
      <w:start w:val="1"/>
      <w:numFmt w:val="decimal"/>
      <w:lvlText w:val="%7."/>
      <w:lvlJc w:val="left"/>
      <w:pPr>
        <w:ind w:left="5040" w:hanging="360"/>
      </w:pPr>
    </w:lvl>
    <w:lvl w:ilvl="7" w:tplc="8FDC569A" w:tentative="1">
      <w:start w:val="1"/>
      <w:numFmt w:val="lowerLetter"/>
      <w:lvlText w:val="%8."/>
      <w:lvlJc w:val="left"/>
      <w:pPr>
        <w:ind w:left="5760" w:hanging="360"/>
      </w:pPr>
    </w:lvl>
    <w:lvl w:ilvl="8" w:tplc="BC2C6BBC" w:tentative="1">
      <w:start w:val="1"/>
      <w:numFmt w:val="lowerRoman"/>
      <w:lvlText w:val="%9."/>
      <w:lvlJc w:val="right"/>
      <w:pPr>
        <w:ind w:left="6480" w:hanging="180"/>
      </w:pPr>
    </w:lvl>
  </w:abstractNum>
  <w:abstractNum w:abstractNumId="24" w15:restartNumberingAfterBreak="0">
    <w:nsid w:val="6F0D259A"/>
    <w:multiLevelType w:val="hybridMultilevel"/>
    <w:tmpl w:val="9A4E0DB6"/>
    <w:lvl w:ilvl="0" w:tplc="C0F61E0A">
      <w:start w:val="1"/>
      <w:numFmt w:val="lowerRoman"/>
      <w:lvlText w:val="(%1)"/>
      <w:lvlJc w:val="left"/>
      <w:pPr>
        <w:ind w:left="1080" w:hanging="720"/>
      </w:pPr>
      <w:rPr>
        <w:rFonts w:hint="default"/>
      </w:rPr>
    </w:lvl>
    <w:lvl w:ilvl="1" w:tplc="D74AC008" w:tentative="1">
      <w:start w:val="1"/>
      <w:numFmt w:val="lowerLetter"/>
      <w:lvlText w:val="%2."/>
      <w:lvlJc w:val="left"/>
      <w:pPr>
        <w:ind w:left="1440" w:hanging="360"/>
      </w:pPr>
    </w:lvl>
    <w:lvl w:ilvl="2" w:tplc="9BAEFD48" w:tentative="1">
      <w:start w:val="1"/>
      <w:numFmt w:val="lowerRoman"/>
      <w:lvlText w:val="%3."/>
      <w:lvlJc w:val="right"/>
      <w:pPr>
        <w:ind w:left="2160" w:hanging="180"/>
      </w:pPr>
    </w:lvl>
    <w:lvl w:ilvl="3" w:tplc="7D7C786A" w:tentative="1">
      <w:start w:val="1"/>
      <w:numFmt w:val="decimal"/>
      <w:lvlText w:val="%4."/>
      <w:lvlJc w:val="left"/>
      <w:pPr>
        <w:ind w:left="2880" w:hanging="360"/>
      </w:pPr>
    </w:lvl>
    <w:lvl w:ilvl="4" w:tplc="11E85B52" w:tentative="1">
      <w:start w:val="1"/>
      <w:numFmt w:val="lowerLetter"/>
      <w:lvlText w:val="%5."/>
      <w:lvlJc w:val="left"/>
      <w:pPr>
        <w:ind w:left="3600" w:hanging="360"/>
      </w:pPr>
    </w:lvl>
    <w:lvl w:ilvl="5" w:tplc="B712B394" w:tentative="1">
      <w:start w:val="1"/>
      <w:numFmt w:val="lowerRoman"/>
      <w:lvlText w:val="%6."/>
      <w:lvlJc w:val="right"/>
      <w:pPr>
        <w:ind w:left="4320" w:hanging="180"/>
      </w:pPr>
    </w:lvl>
    <w:lvl w:ilvl="6" w:tplc="D5EEA6D8" w:tentative="1">
      <w:start w:val="1"/>
      <w:numFmt w:val="decimal"/>
      <w:lvlText w:val="%7."/>
      <w:lvlJc w:val="left"/>
      <w:pPr>
        <w:ind w:left="5040" w:hanging="360"/>
      </w:pPr>
    </w:lvl>
    <w:lvl w:ilvl="7" w:tplc="4F7A6036" w:tentative="1">
      <w:start w:val="1"/>
      <w:numFmt w:val="lowerLetter"/>
      <w:lvlText w:val="%8."/>
      <w:lvlJc w:val="left"/>
      <w:pPr>
        <w:ind w:left="5760" w:hanging="360"/>
      </w:pPr>
    </w:lvl>
    <w:lvl w:ilvl="8" w:tplc="757CB696" w:tentative="1">
      <w:start w:val="1"/>
      <w:numFmt w:val="lowerRoman"/>
      <w:lvlText w:val="%9."/>
      <w:lvlJc w:val="right"/>
      <w:pPr>
        <w:ind w:left="6480" w:hanging="180"/>
      </w:pPr>
    </w:lvl>
  </w:abstractNum>
  <w:abstractNum w:abstractNumId="25" w15:restartNumberingAfterBreak="0">
    <w:nsid w:val="6FC36552"/>
    <w:multiLevelType w:val="hybridMultilevel"/>
    <w:tmpl w:val="9A4E0DB6"/>
    <w:lvl w:ilvl="0" w:tplc="FD9E62E8">
      <w:start w:val="1"/>
      <w:numFmt w:val="lowerRoman"/>
      <w:lvlText w:val="(%1)"/>
      <w:lvlJc w:val="left"/>
      <w:pPr>
        <w:ind w:left="1080" w:hanging="720"/>
      </w:pPr>
      <w:rPr>
        <w:rFonts w:hint="default"/>
      </w:rPr>
    </w:lvl>
    <w:lvl w:ilvl="1" w:tplc="D0CCD630" w:tentative="1">
      <w:start w:val="1"/>
      <w:numFmt w:val="lowerLetter"/>
      <w:lvlText w:val="%2."/>
      <w:lvlJc w:val="left"/>
      <w:pPr>
        <w:ind w:left="1440" w:hanging="360"/>
      </w:pPr>
    </w:lvl>
    <w:lvl w:ilvl="2" w:tplc="917CBC0A" w:tentative="1">
      <w:start w:val="1"/>
      <w:numFmt w:val="lowerRoman"/>
      <w:lvlText w:val="%3."/>
      <w:lvlJc w:val="right"/>
      <w:pPr>
        <w:ind w:left="2160" w:hanging="180"/>
      </w:pPr>
    </w:lvl>
    <w:lvl w:ilvl="3" w:tplc="7576BB22" w:tentative="1">
      <w:start w:val="1"/>
      <w:numFmt w:val="decimal"/>
      <w:lvlText w:val="%4."/>
      <w:lvlJc w:val="left"/>
      <w:pPr>
        <w:ind w:left="2880" w:hanging="360"/>
      </w:pPr>
    </w:lvl>
    <w:lvl w:ilvl="4" w:tplc="95EE651A" w:tentative="1">
      <w:start w:val="1"/>
      <w:numFmt w:val="lowerLetter"/>
      <w:lvlText w:val="%5."/>
      <w:lvlJc w:val="left"/>
      <w:pPr>
        <w:ind w:left="3600" w:hanging="360"/>
      </w:pPr>
    </w:lvl>
    <w:lvl w:ilvl="5" w:tplc="0DE205B8" w:tentative="1">
      <w:start w:val="1"/>
      <w:numFmt w:val="lowerRoman"/>
      <w:lvlText w:val="%6."/>
      <w:lvlJc w:val="right"/>
      <w:pPr>
        <w:ind w:left="4320" w:hanging="180"/>
      </w:pPr>
    </w:lvl>
    <w:lvl w:ilvl="6" w:tplc="E42C091C" w:tentative="1">
      <w:start w:val="1"/>
      <w:numFmt w:val="decimal"/>
      <w:lvlText w:val="%7."/>
      <w:lvlJc w:val="left"/>
      <w:pPr>
        <w:ind w:left="5040" w:hanging="360"/>
      </w:pPr>
    </w:lvl>
    <w:lvl w:ilvl="7" w:tplc="D2C43838" w:tentative="1">
      <w:start w:val="1"/>
      <w:numFmt w:val="lowerLetter"/>
      <w:lvlText w:val="%8."/>
      <w:lvlJc w:val="left"/>
      <w:pPr>
        <w:ind w:left="5760" w:hanging="360"/>
      </w:pPr>
    </w:lvl>
    <w:lvl w:ilvl="8" w:tplc="30AC95A6" w:tentative="1">
      <w:start w:val="1"/>
      <w:numFmt w:val="lowerRoman"/>
      <w:lvlText w:val="%9."/>
      <w:lvlJc w:val="right"/>
      <w:pPr>
        <w:ind w:left="6480" w:hanging="180"/>
      </w:pPr>
    </w:lvl>
  </w:abstractNum>
  <w:abstractNum w:abstractNumId="26" w15:restartNumberingAfterBreak="0">
    <w:nsid w:val="704C5705"/>
    <w:multiLevelType w:val="hybridMultilevel"/>
    <w:tmpl w:val="C7521458"/>
    <w:lvl w:ilvl="0" w:tplc="20E2F4E8">
      <w:start w:val="1"/>
      <w:numFmt w:val="lowerRoman"/>
      <w:lvlText w:val="(%1)"/>
      <w:lvlJc w:val="left"/>
      <w:pPr>
        <w:ind w:left="1080" w:hanging="720"/>
      </w:pPr>
      <w:rPr>
        <w:rFonts w:hint="default"/>
      </w:rPr>
    </w:lvl>
    <w:lvl w:ilvl="1" w:tplc="11D8E3E0" w:tentative="1">
      <w:start w:val="1"/>
      <w:numFmt w:val="lowerLetter"/>
      <w:lvlText w:val="%2."/>
      <w:lvlJc w:val="left"/>
      <w:pPr>
        <w:ind w:left="1440" w:hanging="360"/>
      </w:pPr>
    </w:lvl>
    <w:lvl w:ilvl="2" w:tplc="B9BA83CE" w:tentative="1">
      <w:start w:val="1"/>
      <w:numFmt w:val="lowerRoman"/>
      <w:lvlText w:val="%3."/>
      <w:lvlJc w:val="right"/>
      <w:pPr>
        <w:ind w:left="2160" w:hanging="180"/>
      </w:pPr>
    </w:lvl>
    <w:lvl w:ilvl="3" w:tplc="176019BC" w:tentative="1">
      <w:start w:val="1"/>
      <w:numFmt w:val="decimal"/>
      <w:lvlText w:val="%4."/>
      <w:lvlJc w:val="left"/>
      <w:pPr>
        <w:ind w:left="2880" w:hanging="360"/>
      </w:pPr>
    </w:lvl>
    <w:lvl w:ilvl="4" w:tplc="C42C6D84" w:tentative="1">
      <w:start w:val="1"/>
      <w:numFmt w:val="lowerLetter"/>
      <w:lvlText w:val="%5."/>
      <w:lvlJc w:val="left"/>
      <w:pPr>
        <w:ind w:left="3600" w:hanging="360"/>
      </w:pPr>
    </w:lvl>
    <w:lvl w:ilvl="5" w:tplc="CDEA1D7C" w:tentative="1">
      <w:start w:val="1"/>
      <w:numFmt w:val="lowerRoman"/>
      <w:lvlText w:val="%6."/>
      <w:lvlJc w:val="right"/>
      <w:pPr>
        <w:ind w:left="4320" w:hanging="180"/>
      </w:pPr>
    </w:lvl>
    <w:lvl w:ilvl="6" w:tplc="635AF0BC" w:tentative="1">
      <w:start w:val="1"/>
      <w:numFmt w:val="decimal"/>
      <w:lvlText w:val="%7."/>
      <w:lvlJc w:val="left"/>
      <w:pPr>
        <w:ind w:left="5040" w:hanging="360"/>
      </w:pPr>
    </w:lvl>
    <w:lvl w:ilvl="7" w:tplc="0D8AB4A6" w:tentative="1">
      <w:start w:val="1"/>
      <w:numFmt w:val="lowerLetter"/>
      <w:lvlText w:val="%8."/>
      <w:lvlJc w:val="left"/>
      <w:pPr>
        <w:ind w:left="5760" w:hanging="360"/>
      </w:pPr>
    </w:lvl>
    <w:lvl w:ilvl="8" w:tplc="CCC2ADA2" w:tentative="1">
      <w:start w:val="1"/>
      <w:numFmt w:val="lowerRoman"/>
      <w:lvlText w:val="%9."/>
      <w:lvlJc w:val="right"/>
      <w:pPr>
        <w:ind w:left="6480" w:hanging="180"/>
      </w:p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7A032637"/>
    <w:multiLevelType w:val="hybridMultilevel"/>
    <w:tmpl w:val="7A032637"/>
    <w:lvl w:ilvl="0" w:tplc="7A3CBD30">
      <w:start w:val="1"/>
      <w:numFmt w:val="bullet"/>
      <w:lvlText w:val=""/>
      <w:lvlJc w:val="left"/>
      <w:pPr>
        <w:tabs>
          <w:tab w:val="num" w:pos="720"/>
        </w:tabs>
        <w:ind w:left="720" w:hanging="360"/>
      </w:pPr>
      <w:rPr>
        <w:rFonts w:ascii="Symbol" w:hAnsi="Symbol"/>
      </w:rPr>
    </w:lvl>
    <w:lvl w:ilvl="1" w:tplc="4A40D18A">
      <w:start w:val="1"/>
      <w:numFmt w:val="bullet"/>
      <w:lvlText w:val="o"/>
      <w:lvlJc w:val="left"/>
      <w:pPr>
        <w:tabs>
          <w:tab w:val="num" w:pos="1440"/>
        </w:tabs>
        <w:ind w:left="1440" w:hanging="360"/>
      </w:pPr>
      <w:rPr>
        <w:rFonts w:ascii="Courier New" w:hAnsi="Courier New"/>
      </w:rPr>
    </w:lvl>
    <w:lvl w:ilvl="2" w:tplc="477A82C2">
      <w:start w:val="1"/>
      <w:numFmt w:val="bullet"/>
      <w:lvlText w:val=""/>
      <w:lvlJc w:val="left"/>
      <w:pPr>
        <w:tabs>
          <w:tab w:val="num" w:pos="2160"/>
        </w:tabs>
        <w:ind w:left="2160" w:hanging="360"/>
      </w:pPr>
      <w:rPr>
        <w:rFonts w:ascii="Wingdings" w:hAnsi="Wingdings"/>
      </w:rPr>
    </w:lvl>
    <w:lvl w:ilvl="3" w:tplc="BCCA4BB8">
      <w:start w:val="1"/>
      <w:numFmt w:val="bullet"/>
      <w:lvlText w:val=""/>
      <w:lvlJc w:val="left"/>
      <w:pPr>
        <w:tabs>
          <w:tab w:val="num" w:pos="2880"/>
        </w:tabs>
        <w:ind w:left="2880" w:hanging="360"/>
      </w:pPr>
      <w:rPr>
        <w:rFonts w:ascii="Symbol" w:hAnsi="Symbol"/>
      </w:rPr>
    </w:lvl>
    <w:lvl w:ilvl="4" w:tplc="247C2DB6">
      <w:start w:val="1"/>
      <w:numFmt w:val="bullet"/>
      <w:lvlText w:val="o"/>
      <w:lvlJc w:val="left"/>
      <w:pPr>
        <w:tabs>
          <w:tab w:val="num" w:pos="3600"/>
        </w:tabs>
        <w:ind w:left="3600" w:hanging="360"/>
      </w:pPr>
      <w:rPr>
        <w:rFonts w:ascii="Courier New" w:hAnsi="Courier New"/>
      </w:rPr>
    </w:lvl>
    <w:lvl w:ilvl="5" w:tplc="07D27BCA">
      <w:start w:val="1"/>
      <w:numFmt w:val="bullet"/>
      <w:lvlText w:val=""/>
      <w:lvlJc w:val="left"/>
      <w:pPr>
        <w:tabs>
          <w:tab w:val="num" w:pos="4320"/>
        </w:tabs>
        <w:ind w:left="4320" w:hanging="360"/>
      </w:pPr>
      <w:rPr>
        <w:rFonts w:ascii="Wingdings" w:hAnsi="Wingdings"/>
      </w:rPr>
    </w:lvl>
    <w:lvl w:ilvl="6" w:tplc="9B70C796">
      <w:start w:val="1"/>
      <w:numFmt w:val="bullet"/>
      <w:lvlText w:val=""/>
      <w:lvlJc w:val="left"/>
      <w:pPr>
        <w:tabs>
          <w:tab w:val="num" w:pos="5040"/>
        </w:tabs>
        <w:ind w:left="5040" w:hanging="360"/>
      </w:pPr>
      <w:rPr>
        <w:rFonts w:ascii="Symbol" w:hAnsi="Symbol"/>
      </w:rPr>
    </w:lvl>
    <w:lvl w:ilvl="7" w:tplc="398E555C">
      <w:start w:val="1"/>
      <w:numFmt w:val="bullet"/>
      <w:lvlText w:val="o"/>
      <w:lvlJc w:val="left"/>
      <w:pPr>
        <w:tabs>
          <w:tab w:val="num" w:pos="5760"/>
        </w:tabs>
        <w:ind w:left="5760" w:hanging="360"/>
      </w:pPr>
      <w:rPr>
        <w:rFonts w:ascii="Courier New" w:hAnsi="Courier New"/>
      </w:rPr>
    </w:lvl>
    <w:lvl w:ilvl="8" w:tplc="3410CDE0">
      <w:start w:val="1"/>
      <w:numFmt w:val="bullet"/>
      <w:lvlText w:val=""/>
      <w:lvlJc w:val="left"/>
      <w:pPr>
        <w:tabs>
          <w:tab w:val="num" w:pos="6480"/>
        </w:tabs>
        <w:ind w:left="6480" w:hanging="360"/>
      </w:pPr>
      <w:rPr>
        <w:rFonts w:ascii="Wingdings" w:hAnsi="Wingdings"/>
      </w:rPr>
    </w:lvl>
  </w:abstractNum>
  <w:num w:numId="1">
    <w:abstractNumId w:val="27"/>
  </w:num>
  <w:num w:numId="2">
    <w:abstractNumId w:val="8"/>
  </w:num>
  <w:num w:numId="3">
    <w:abstractNumId w:val="1"/>
  </w:num>
  <w:num w:numId="4">
    <w:abstractNumId w:val="13"/>
  </w:num>
  <w:num w:numId="5">
    <w:abstractNumId w:val="12"/>
  </w:num>
  <w:num w:numId="6">
    <w:abstractNumId w:val="0"/>
  </w:num>
  <w:num w:numId="7">
    <w:abstractNumId w:val="22"/>
  </w:num>
  <w:num w:numId="8">
    <w:abstractNumId w:val="9"/>
  </w:num>
  <w:num w:numId="9">
    <w:abstractNumId w:val="16"/>
  </w:num>
  <w:num w:numId="10">
    <w:abstractNumId w:val="6"/>
  </w:num>
  <w:num w:numId="11">
    <w:abstractNumId w:val="26"/>
  </w:num>
  <w:num w:numId="12">
    <w:abstractNumId w:val="14"/>
  </w:num>
  <w:num w:numId="13">
    <w:abstractNumId w:val="4"/>
  </w:num>
  <w:num w:numId="14">
    <w:abstractNumId w:val="2"/>
  </w:num>
  <w:num w:numId="15">
    <w:abstractNumId w:val="24"/>
  </w:num>
  <w:num w:numId="16">
    <w:abstractNumId w:val="23"/>
  </w:num>
  <w:num w:numId="17">
    <w:abstractNumId w:val="10"/>
  </w:num>
  <w:num w:numId="18">
    <w:abstractNumId w:val="17"/>
  </w:num>
  <w:num w:numId="19">
    <w:abstractNumId w:val="25"/>
  </w:num>
  <w:num w:numId="20">
    <w:abstractNumId w:val="15"/>
  </w:num>
  <w:num w:numId="21">
    <w:abstractNumId w:val="28"/>
  </w:num>
  <w:num w:numId="22">
    <w:abstractNumId w:val="7"/>
  </w:num>
  <w:num w:numId="23">
    <w:abstractNumId w:val="11"/>
  </w:num>
  <w:num w:numId="24">
    <w:abstractNumId w:val="21"/>
  </w:num>
  <w:num w:numId="25">
    <w:abstractNumId w:val="19"/>
  </w:num>
  <w:num w:numId="26">
    <w:abstractNumId w:val="27"/>
  </w:num>
  <w:num w:numId="27">
    <w:abstractNumId w:val="18"/>
  </w:num>
  <w:num w:numId="28">
    <w:abstractNumId w:val="20"/>
  </w:num>
  <w:num w:numId="29">
    <w:abstractNumId w:val="5"/>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E03"/>
    <w:rsid w:val="00000A77"/>
    <w:rsid w:val="00000C7E"/>
    <w:rsid w:val="00000E5D"/>
    <w:rsid w:val="000021D7"/>
    <w:rsid w:val="00002611"/>
    <w:rsid w:val="00007E4F"/>
    <w:rsid w:val="00011EE1"/>
    <w:rsid w:val="0002094F"/>
    <w:rsid w:val="00021130"/>
    <w:rsid w:val="000225CE"/>
    <w:rsid w:val="00025B84"/>
    <w:rsid w:val="00025F9C"/>
    <w:rsid w:val="00032AB1"/>
    <w:rsid w:val="000351C3"/>
    <w:rsid w:val="00037DEC"/>
    <w:rsid w:val="000473B8"/>
    <w:rsid w:val="00052D76"/>
    <w:rsid w:val="0005556D"/>
    <w:rsid w:val="0005712D"/>
    <w:rsid w:val="00061905"/>
    <w:rsid w:val="000703BD"/>
    <w:rsid w:val="000772B5"/>
    <w:rsid w:val="00080BD9"/>
    <w:rsid w:val="00082E2E"/>
    <w:rsid w:val="00093F0B"/>
    <w:rsid w:val="000969E4"/>
    <w:rsid w:val="000977BB"/>
    <w:rsid w:val="000A2469"/>
    <w:rsid w:val="000A6A8D"/>
    <w:rsid w:val="000B3C28"/>
    <w:rsid w:val="000B3F01"/>
    <w:rsid w:val="000B7583"/>
    <w:rsid w:val="000C46A7"/>
    <w:rsid w:val="000C7A01"/>
    <w:rsid w:val="000C7DDB"/>
    <w:rsid w:val="000D181B"/>
    <w:rsid w:val="000D3A9C"/>
    <w:rsid w:val="000D6FC4"/>
    <w:rsid w:val="000E0956"/>
    <w:rsid w:val="000E0C79"/>
    <w:rsid w:val="000E1101"/>
    <w:rsid w:val="000E354B"/>
    <w:rsid w:val="000E4181"/>
    <w:rsid w:val="000F2DAD"/>
    <w:rsid w:val="000F6C97"/>
    <w:rsid w:val="00110035"/>
    <w:rsid w:val="001118BE"/>
    <w:rsid w:val="00112862"/>
    <w:rsid w:val="00116F2D"/>
    <w:rsid w:val="00122E1E"/>
    <w:rsid w:val="001257F1"/>
    <w:rsid w:val="00126515"/>
    <w:rsid w:val="00146377"/>
    <w:rsid w:val="0014702F"/>
    <w:rsid w:val="00150E1E"/>
    <w:rsid w:val="001515A1"/>
    <w:rsid w:val="001566B1"/>
    <w:rsid w:val="001615DF"/>
    <w:rsid w:val="001632B7"/>
    <w:rsid w:val="00164CD4"/>
    <w:rsid w:val="00166DA3"/>
    <w:rsid w:val="00166E83"/>
    <w:rsid w:val="001735FD"/>
    <w:rsid w:val="00180B7E"/>
    <w:rsid w:val="001836D9"/>
    <w:rsid w:val="001852C3"/>
    <w:rsid w:val="00187CB8"/>
    <w:rsid w:val="00193B19"/>
    <w:rsid w:val="001971BE"/>
    <w:rsid w:val="001A1B65"/>
    <w:rsid w:val="001A1BC5"/>
    <w:rsid w:val="001A4535"/>
    <w:rsid w:val="001B0A63"/>
    <w:rsid w:val="001B148D"/>
    <w:rsid w:val="001B14A5"/>
    <w:rsid w:val="001B4FEA"/>
    <w:rsid w:val="001C233C"/>
    <w:rsid w:val="001C5624"/>
    <w:rsid w:val="001D041D"/>
    <w:rsid w:val="001D4320"/>
    <w:rsid w:val="001D4AE7"/>
    <w:rsid w:val="001D4E0D"/>
    <w:rsid w:val="001E23EA"/>
    <w:rsid w:val="001E2A88"/>
    <w:rsid w:val="001E4760"/>
    <w:rsid w:val="001F0A53"/>
    <w:rsid w:val="001F146E"/>
    <w:rsid w:val="001F166A"/>
    <w:rsid w:val="001F1C99"/>
    <w:rsid w:val="001F3165"/>
    <w:rsid w:val="0020100C"/>
    <w:rsid w:val="002023E0"/>
    <w:rsid w:val="00216F1B"/>
    <w:rsid w:val="002266C2"/>
    <w:rsid w:val="00227342"/>
    <w:rsid w:val="00231F91"/>
    <w:rsid w:val="00234EDE"/>
    <w:rsid w:val="002368E9"/>
    <w:rsid w:val="00245DE1"/>
    <w:rsid w:val="002501BA"/>
    <w:rsid w:val="00252E03"/>
    <w:rsid w:val="00256008"/>
    <w:rsid w:val="00257006"/>
    <w:rsid w:val="0026026B"/>
    <w:rsid w:val="00260454"/>
    <w:rsid w:val="00260CDC"/>
    <w:rsid w:val="0026199D"/>
    <w:rsid w:val="00262A03"/>
    <w:rsid w:val="0026357B"/>
    <w:rsid w:val="00264C5B"/>
    <w:rsid w:val="00267689"/>
    <w:rsid w:val="002676C1"/>
    <w:rsid w:val="00267791"/>
    <w:rsid w:val="00272B7E"/>
    <w:rsid w:val="00274B2F"/>
    <w:rsid w:val="00281524"/>
    <w:rsid w:val="0028710A"/>
    <w:rsid w:val="00290AE6"/>
    <w:rsid w:val="0029358E"/>
    <w:rsid w:val="0029683C"/>
    <w:rsid w:val="00297D68"/>
    <w:rsid w:val="002A5DFC"/>
    <w:rsid w:val="002A7E13"/>
    <w:rsid w:val="002B0C18"/>
    <w:rsid w:val="002B23DB"/>
    <w:rsid w:val="002B4B21"/>
    <w:rsid w:val="002B53E0"/>
    <w:rsid w:val="002C10B9"/>
    <w:rsid w:val="002C32DD"/>
    <w:rsid w:val="002C53DF"/>
    <w:rsid w:val="002C7ADF"/>
    <w:rsid w:val="002D18B3"/>
    <w:rsid w:val="002D3033"/>
    <w:rsid w:val="002E1EFA"/>
    <w:rsid w:val="002E46E3"/>
    <w:rsid w:val="002E5497"/>
    <w:rsid w:val="002F040A"/>
    <w:rsid w:val="002F0730"/>
    <w:rsid w:val="002F1CF0"/>
    <w:rsid w:val="002F27B7"/>
    <w:rsid w:val="002F7DB6"/>
    <w:rsid w:val="00302746"/>
    <w:rsid w:val="003042B7"/>
    <w:rsid w:val="00305AB8"/>
    <w:rsid w:val="003066F3"/>
    <w:rsid w:val="00306DB3"/>
    <w:rsid w:val="0030750F"/>
    <w:rsid w:val="00311A0C"/>
    <w:rsid w:val="003213EF"/>
    <w:rsid w:val="00321DEA"/>
    <w:rsid w:val="00324807"/>
    <w:rsid w:val="003259CB"/>
    <w:rsid w:val="00327A49"/>
    <w:rsid w:val="003301B4"/>
    <w:rsid w:val="003324F3"/>
    <w:rsid w:val="00337AC5"/>
    <w:rsid w:val="00337F77"/>
    <w:rsid w:val="00340B6C"/>
    <w:rsid w:val="00342C74"/>
    <w:rsid w:val="00343212"/>
    <w:rsid w:val="003437D5"/>
    <w:rsid w:val="00343935"/>
    <w:rsid w:val="00352583"/>
    <w:rsid w:val="003526F4"/>
    <w:rsid w:val="00372B0F"/>
    <w:rsid w:val="00373728"/>
    <w:rsid w:val="00373F66"/>
    <w:rsid w:val="00375189"/>
    <w:rsid w:val="003776BA"/>
    <w:rsid w:val="00380E58"/>
    <w:rsid w:val="00382E64"/>
    <w:rsid w:val="00383B78"/>
    <w:rsid w:val="00386F9B"/>
    <w:rsid w:val="0039318D"/>
    <w:rsid w:val="00393AA1"/>
    <w:rsid w:val="00394ACD"/>
    <w:rsid w:val="00397D92"/>
    <w:rsid w:val="003A04C4"/>
    <w:rsid w:val="003A04E7"/>
    <w:rsid w:val="003A1632"/>
    <w:rsid w:val="003A3EC0"/>
    <w:rsid w:val="003A65B7"/>
    <w:rsid w:val="003A6CED"/>
    <w:rsid w:val="003A7C2D"/>
    <w:rsid w:val="003B497E"/>
    <w:rsid w:val="003C5D77"/>
    <w:rsid w:val="003C62C7"/>
    <w:rsid w:val="003C712F"/>
    <w:rsid w:val="003D0B4E"/>
    <w:rsid w:val="003D0E4A"/>
    <w:rsid w:val="003D1977"/>
    <w:rsid w:val="003D2E88"/>
    <w:rsid w:val="003D3B13"/>
    <w:rsid w:val="003D519C"/>
    <w:rsid w:val="003D6FA8"/>
    <w:rsid w:val="003E42EE"/>
    <w:rsid w:val="003E6030"/>
    <w:rsid w:val="003F0B27"/>
    <w:rsid w:val="003F179D"/>
    <w:rsid w:val="00402D6C"/>
    <w:rsid w:val="00406B26"/>
    <w:rsid w:val="0040795B"/>
    <w:rsid w:val="00411C4A"/>
    <w:rsid w:val="00411CF9"/>
    <w:rsid w:val="00416233"/>
    <w:rsid w:val="00416B4B"/>
    <w:rsid w:val="00421890"/>
    <w:rsid w:val="0042195B"/>
    <w:rsid w:val="0043126A"/>
    <w:rsid w:val="0043399E"/>
    <w:rsid w:val="00436DD6"/>
    <w:rsid w:val="00440106"/>
    <w:rsid w:val="00445233"/>
    <w:rsid w:val="00445F8D"/>
    <w:rsid w:val="00451B7B"/>
    <w:rsid w:val="00453D95"/>
    <w:rsid w:val="004543A2"/>
    <w:rsid w:val="004626F5"/>
    <w:rsid w:val="00462FE5"/>
    <w:rsid w:val="004632A6"/>
    <w:rsid w:val="00467000"/>
    <w:rsid w:val="00467AF8"/>
    <w:rsid w:val="004735D4"/>
    <w:rsid w:val="004752B2"/>
    <w:rsid w:val="0047651F"/>
    <w:rsid w:val="00477294"/>
    <w:rsid w:val="0048119A"/>
    <w:rsid w:val="00487011"/>
    <w:rsid w:val="004947B3"/>
    <w:rsid w:val="00494FF2"/>
    <w:rsid w:val="0049629F"/>
    <w:rsid w:val="004A0B3C"/>
    <w:rsid w:val="004A1AE0"/>
    <w:rsid w:val="004B241F"/>
    <w:rsid w:val="004B2EDF"/>
    <w:rsid w:val="004C264A"/>
    <w:rsid w:val="004C3CF7"/>
    <w:rsid w:val="004C5181"/>
    <w:rsid w:val="004C5D38"/>
    <w:rsid w:val="004C6BDA"/>
    <w:rsid w:val="004D2022"/>
    <w:rsid w:val="004D71F9"/>
    <w:rsid w:val="004E6C86"/>
    <w:rsid w:val="004F1555"/>
    <w:rsid w:val="004F3C43"/>
    <w:rsid w:val="004F421D"/>
    <w:rsid w:val="004F73BF"/>
    <w:rsid w:val="00502F17"/>
    <w:rsid w:val="005052F2"/>
    <w:rsid w:val="00506336"/>
    <w:rsid w:val="0051015A"/>
    <w:rsid w:val="005124AD"/>
    <w:rsid w:val="00512F8E"/>
    <w:rsid w:val="00516F84"/>
    <w:rsid w:val="00517AC8"/>
    <w:rsid w:val="00517E05"/>
    <w:rsid w:val="00521390"/>
    <w:rsid w:val="00522A18"/>
    <w:rsid w:val="00524304"/>
    <w:rsid w:val="005246B5"/>
    <w:rsid w:val="005301E1"/>
    <w:rsid w:val="005402F9"/>
    <w:rsid w:val="00541A62"/>
    <w:rsid w:val="00541D26"/>
    <w:rsid w:val="00545540"/>
    <w:rsid w:val="00546BC6"/>
    <w:rsid w:val="00550770"/>
    <w:rsid w:val="005545A0"/>
    <w:rsid w:val="00554942"/>
    <w:rsid w:val="00555B65"/>
    <w:rsid w:val="005623D2"/>
    <w:rsid w:val="0056579F"/>
    <w:rsid w:val="005721D0"/>
    <w:rsid w:val="00572D37"/>
    <w:rsid w:val="00581F11"/>
    <w:rsid w:val="0058277F"/>
    <w:rsid w:val="0058422D"/>
    <w:rsid w:val="00586D2B"/>
    <w:rsid w:val="00587552"/>
    <w:rsid w:val="00587F1F"/>
    <w:rsid w:val="0059034D"/>
    <w:rsid w:val="005915D6"/>
    <w:rsid w:val="005917BB"/>
    <w:rsid w:val="0059301C"/>
    <w:rsid w:val="005938A4"/>
    <w:rsid w:val="005A1218"/>
    <w:rsid w:val="005A5EDC"/>
    <w:rsid w:val="005B43B7"/>
    <w:rsid w:val="005B5A38"/>
    <w:rsid w:val="005B6A9E"/>
    <w:rsid w:val="005C1B05"/>
    <w:rsid w:val="005C6200"/>
    <w:rsid w:val="005C7A1E"/>
    <w:rsid w:val="005C7D10"/>
    <w:rsid w:val="005D2A0D"/>
    <w:rsid w:val="005D3E94"/>
    <w:rsid w:val="005D65B1"/>
    <w:rsid w:val="005E04A1"/>
    <w:rsid w:val="005E1B6C"/>
    <w:rsid w:val="005E4B37"/>
    <w:rsid w:val="005E7FC9"/>
    <w:rsid w:val="005F167C"/>
    <w:rsid w:val="005F3F63"/>
    <w:rsid w:val="005F4432"/>
    <w:rsid w:val="006027CC"/>
    <w:rsid w:val="00605C2D"/>
    <w:rsid w:val="00611B08"/>
    <w:rsid w:val="00612E83"/>
    <w:rsid w:val="00615C85"/>
    <w:rsid w:val="00616E8F"/>
    <w:rsid w:val="00617379"/>
    <w:rsid w:val="0062441D"/>
    <w:rsid w:val="006274CA"/>
    <w:rsid w:val="00632760"/>
    <w:rsid w:val="006356DE"/>
    <w:rsid w:val="00652110"/>
    <w:rsid w:val="0065411B"/>
    <w:rsid w:val="00662B17"/>
    <w:rsid w:val="00663299"/>
    <w:rsid w:val="00664F79"/>
    <w:rsid w:val="00665501"/>
    <w:rsid w:val="00665FBD"/>
    <w:rsid w:val="00670ED8"/>
    <w:rsid w:val="006728DE"/>
    <w:rsid w:val="0068042A"/>
    <w:rsid w:val="00680547"/>
    <w:rsid w:val="0068071C"/>
    <w:rsid w:val="00680FCE"/>
    <w:rsid w:val="00682FE1"/>
    <w:rsid w:val="00686A69"/>
    <w:rsid w:val="00692363"/>
    <w:rsid w:val="00697165"/>
    <w:rsid w:val="006A137A"/>
    <w:rsid w:val="006A2524"/>
    <w:rsid w:val="006A445B"/>
    <w:rsid w:val="006B2F91"/>
    <w:rsid w:val="006B4292"/>
    <w:rsid w:val="006C18E8"/>
    <w:rsid w:val="006C1BC4"/>
    <w:rsid w:val="006C4B18"/>
    <w:rsid w:val="006C798B"/>
    <w:rsid w:val="006D04A9"/>
    <w:rsid w:val="006D1D96"/>
    <w:rsid w:val="006D2052"/>
    <w:rsid w:val="006D3EDB"/>
    <w:rsid w:val="006D543E"/>
    <w:rsid w:val="006E26B8"/>
    <w:rsid w:val="006E2E52"/>
    <w:rsid w:val="006E687C"/>
    <w:rsid w:val="006F027D"/>
    <w:rsid w:val="006F46D5"/>
    <w:rsid w:val="006F533D"/>
    <w:rsid w:val="006F5D72"/>
    <w:rsid w:val="007005AD"/>
    <w:rsid w:val="00700D03"/>
    <w:rsid w:val="0070275F"/>
    <w:rsid w:val="007053B1"/>
    <w:rsid w:val="00706B8A"/>
    <w:rsid w:val="00712FCD"/>
    <w:rsid w:val="007159DF"/>
    <w:rsid w:val="007256BE"/>
    <w:rsid w:val="0073052C"/>
    <w:rsid w:val="00730BCC"/>
    <w:rsid w:val="00730D1F"/>
    <w:rsid w:val="00733D47"/>
    <w:rsid w:val="00737180"/>
    <w:rsid w:val="00742D73"/>
    <w:rsid w:val="00751BB6"/>
    <w:rsid w:val="00752F6B"/>
    <w:rsid w:val="00753D1E"/>
    <w:rsid w:val="0075504F"/>
    <w:rsid w:val="007632F8"/>
    <w:rsid w:val="007637B1"/>
    <w:rsid w:val="00764886"/>
    <w:rsid w:val="007656A2"/>
    <w:rsid w:val="0077097F"/>
    <w:rsid w:val="00771DE7"/>
    <w:rsid w:val="007747D7"/>
    <w:rsid w:val="00775725"/>
    <w:rsid w:val="00781644"/>
    <w:rsid w:val="007845D9"/>
    <w:rsid w:val="00784A08"/>
    <w:rsid w:val="007851DD"/>
    <w:rsid w:val="0078676A"/>
    <w:rsid w:val="007879F9"/>
    <w:rsid w:val="00787A19"/>
    <w:rsid w:val="0079261E"/>
    <w:rsid w:val="00792D33"/>
    <w:rsid w:val="00797C20"/>
    <w:rsid w:val="007A078E"/>
    <w:rsid w:val="007A4851"/>
    <w:rsid w:val="007A4F6C"/>
    <w:rsid w:val="007A77FE"/>
    <w:rsid w:val="007B77B9"/>
    <w:rsid w:val="007C033F"/>
    <w:rsid w:val="007C700D"/>
    <w:rsid w:val="007C7803"/>
    <w:rsid w:val="007D046D"/>
    <w:rsid w:val="007D0F00"/>
    <w:rsid w:val="007E15B8"/>
    <w:rsid w:val="007E15BB"/>
    <w:rsid w:val="007E1F3C"/>
    <w:rsid w:val="007E4E51"/>
    <w:rsid w:val="007E5446"/>
    <w:rsid w:val="007E77F3"/>
    <w:rsid w:val="007F031C"/>
    <w:rsid w:val="007F2582"/>
    <w:rsid w:val="007F4105"/>
    <w:rsid w:val="007F7B0F"/>
    <w:rsid w:val="008009F5"/>
    <w:rsid w:val="008015B2"/>
    <w:rsid w:val="008034E5"/>
    <w:rsid w:val="0080670B"/>
    <w:rsid w:val="008072BC"/>
    <w:rsid w:val="00807607"/>
    <w:rsid w:val="00811D9D"/>
    <w:rsid w:val="0081615E"/>
    <w:rsid w:val="00816B1B"/>
    <w:rsid w:val="00816BE8"/>
    <w:rsid w:val="00820CCF"/>
    <w:rsid w:val="00821C38"/>
    <w:rsid w:val="008308E2"/>
    <w:rsid w:val="00833327"/>
    <w:rsid w:val="00833E14"/>
    <w:rsid w:val="00835AD1"/>
    <w:rsid w:val="008362A8"/>
    <w:rsid w:val="0084083C"/>
    <w:rsid w:val="008411F9"/>
    <w:rsid w:val="00841B84"/>
    <w:rsid w:val="00842DA5"/>
    <w:rsid w:val="0084475B"/>
    <w:rsid w:val="008465FC"/>
    <w:rsid w:val="00852C12"/>
    <w:rsid w:val="00853A33"/>
    <w:rsid w:val="008550A9"/>
    <w:rsid w:val="00855602"/>
    <w:rsid w:val="0085608E"/>
    <w:rsid w:val="008561B3"/>
    <w:rsid w:val="00856E79"/>
    <w:rsid w:val="008629DB"/>
    <w:rsid w:val="00864A2E"/>
    <w:rsid w:val="00865F59"/>
    <w:rsid w:val="0086710E"/>
    <w:rsid w:val="008740ED"/>
    <w:rsid w:val="00883536"/>
    <w:rsid w:val="008835E8"/>
    <w:rsid w:val="00885312"/>
    <w:rsid w:val="00885B45"/>
    <w:rsid w:val="00886D20"/>
    <w:rsid w:val="00890D1E"/>
    <w:rsid w:val="0089393D"/>
    <w:rsid w:val="00896067"/>
    <w:rsid w:val="008A1DA0"/>
    <w:rsid w:val="008A786B"/>
    <w:rsid w:val="008B06A3"/>
    <w:rsid w:val="008B4234"/>
    <w:rsid w:val="008B4AD0"/>
    <w:rsid w:val="008C3708"/>
    <w:rsid w:val="008C68CF"/>
    <w:rsid w:val="008D0648"/>
    <w:rsid w:val="008E263A"/>
    <w:rsid w:val="008E28A3"/>
    <w:rsid w:val="008E5410"/>
    <w:rsid w:val="008F2B72"/>
    <w:rsid w:val="008F3F17"/>
    <w:rsid w:val="008F56A3"/>
    <w:rsid w:val="008F5887"/>
    <w:rsid w:val="008F6692"/>
    <w:rsid w:val="008F7D3E"/>
    <w:rsid w:val="0090105C"/>
    <w:rsid w:val="009016BC"/>
    <w:rsid w:val="00902800"/>
    <w:rsid w:val="009078E1"/>
    <w:rsid w:val="009102C0"/>
    <w:rsid w:val="0091058A"/>
    <w:rsid w:val="009162F1"/>
    <w:rsid w:val="00917784"/>
    <w:rsid w:val="00925C2A"/>
    <w:rsid w:val="009306E9"/>
    <w:rsid w:val="0093475F"/>
    <w:rsid w:val="009376AC"/>
    <w:rsid w:val="0094150D"/>
    <w:rsid w:val="00941DCD"/>
    <w:rsid w:val="0094235A"/>
    <w:rsid w:val="00942AE1"/>
    <w:rsid w:val="00944E74"/>
    <w:rsid w:val="00945A68"/>
    <w:rsid w:val="009519ED"/>
    <w:rsid w:val="00951D5F"/>
    <w:rsid w:val="00952B34"/>
    <w:rsid w:val="00953B87"/>
    <w:rsid w:val="00961291"/>
    <w:rsid w:val="00962352"/>
    <w:rsid w:val="00962B97"/>
    <w:rsid w:val="00963074"/>
    <w:rsid w:val="00964D95"/>
    <w:rsid w:val="009669E4"/>
    <w:rsid w:val="00966E1B"/>
    <w:rsid w:val="009739B4"/>
    <w:rsid w:val="009755EE"/>
    <w:rsid w:val="009815FB"/>
    <w:rsid w:val="00982D0C"/>
    <w:rsid w:val="009979C4"/>
    <w:rsid w:val="009A0354"/>
    <w:rsid w:val="009A0A69"/>
    <w:rsid w:val="009A1672"/>
    <w:rsid w:val="009A16FA"/>
    <w:rsid w:val="009A72C7"/>
    <w:rsid w:val="009B11CB"/>
    <w:rsid w:val="009C527D"/>
    <w:rsid w:val="009C5A5C"/>
    <w:rsid w:val="009D415B"/>
    <w:rsid w:val="009E0A1C"/>
    <w:rsid w:val="009E0D4D"/>
    <w:rsid w:val="009E1E87"/>
    <w:rsid w:val="009F1F70"/>
    <w:rsid w:val="00A00DD1"/>
    <w:rsid w:val="00A048A6"/>
    <w:rsid w:val="00A11337"/>
    <w:rsid w:val="00A150D0"/>
    <w:rsid w:val="00A21BE1"/>
    <w:rsid w:val="00A229A8"/>
    <w:rsid w:val="00A23A5B"/>
    <w:rsid w:val="00A2435F"/>
    <w:rsid w:val="00A261B7"/>
    <w:rsid w:val="00A3159B"/>
    <w:rsid w:val="00A448F3"/>
    <w:rsid w:val="00A44D60"/>
    <w:rsid w:val="00A4528D"/>
    <w:rsid w:val="00A46C52"/>
    <w:rsid w:val="00A53CFE"/>
    <w:rsid w:val="00A551C7"/>
    <w:rsid w:val="00A6038E"/>
    <w:rsid w:val="00A64F04"/>
    <w:rsid w:val="00A654F7"/>
    <w:rsid w:val="00A65840"/>
    <w:rsid w:val="00A738A2"/>
    <w:rsid w:val="00A759E7"/>
    <w:rsid w:val="00A75CA8"/>
    <w:rsid w:val="00A76688"/>
    <w:rsid w:val="00A86916"/>
    <w:rsid w:val="00A8765B"/>
    <w:rsid w:val="00A87799"/>
    <w:rsid w:val="00A909F5"/>
    <w:rsid w:val="00A94F55"/>
    <w:rsid w:val="00A976EE"/>
    <w:rsid w:val="00AA00DB"/>
    <w:rsid w:val="00AA259D"/>
    <w:rsid w:val="00AA69F1"/>
    <w:rsid w:val="00AA7385"/>
    <w:rsid w:val="00AA79FA"/>
    <w:rsid w:val="00AB13A8"/>
    <w:rsid w:val="00AB2CE2"/>
    <w:rsid w:val="00AB5970"/>
    <w:rsid w:val="00AB7F47"/>
    <w:rsid w:val="00AC6988"/>
    <w:rsid w:val="00AD1185"/>
    <w:rsid w:val="00AD5FE1"/>
    <w:rsid w:val="00AE2E7C"/>
    <w:rsid w:val="00AE2EA2"/>
    <w:rsid w:val="00AE76A1"/>
    <w:rsid w:val="00AF050F"/>
    <w:rsid w:val="00AF17E6"/>
    <w:rsid w:val="00AF18A1"/>
    <w:rsid w:val="00AF3F5A"/>
    <w:rsid w:val="00B007D5"/>
    <w:rsid w:val="00B02727"/>
    <w:rsid w:val="00B11C54"/>
    <w:rsid w:val="00B13518"/>
    <w:rsid w:val="00B13B69"/>
    <w:rsid w:val="00B14892"/>
    <w:rsid w:val="00B1569E"/>
    <w:rsid w:val="00B15764"/>
    <w:rsid w:val="00B15D82"/>
    <w:rsid w:val="00B213DB"/>
    <w:rsid w:val="00B24B93"/>
    <w:rsid w:val="00B32A44"/>
    <w:rsid w:val="00B32B20"/>
    <w:rsid w:val="00B40691"/>
    <w:rsid w:val="00B40BB5"/>
    <w:rsid w:val="00B43320"/>
    <w:rsid w:val="00B45038"/>
    <w:rsid w:val="00B450FE"/>
    <w:rsid w:val="00B50077"/>
    <w:rsid w:val="00B500AD"/>
    <w:rsid w:val="00B5245C"/>
    <w:rsid w:val="00B62087"/>
    <w:rsid w:val="00B65CC4"/>
    <w:rsid w:val="00B674E8"/>
    <w:rsid w:val="00B74E8D"/>
    <w:rsid w:val="00B80D75"/>
    <w:rsid w:val="00B83E21"/>
    <w:rsid w:val="00B90963"/>
    <w:rsid w:val="00B92502"/>
    <w:rsid w:val="00B94E9D"/>
    <w:rsid w:val="00BA1E4A"/>
    <w:rsid w:val="00BA7176"/>
    <w:rsid w:val="00BB042A"/>
    <w:rsid w:val="00BB1538"/>
    <w:rsid w:val="00BC0215"/>
    <w:rsid w:val="00BC3F05"/>
    <w:rsid w:val="00BC4705"/>
    <w:rsid w:val="00BD03C5"/>
    <w:rsid w:val="00BD0916"/>
    <w:rsid w:val="00BD195D"/>
    <w:rsid w:val="00BD4561"/>
    <w:rsid w:val="00BD51AC"/>
    <w:rsid w:val="00BE393B"/>
    <w:rsid w:val="00BE3B46"/>
    <w:rsid w:val="00BE5CAB"/>
    <w:rsid w:val="00BE78AF"/>
    <w:rsid w:val="00BF235B"/>
    <w:rsid w:val="00C03C02"/>
    <w:rsid w:val="00C17307"/>
    <w:rsid w:val="00C20C0C"/>
    <w:rsid w:val="00C24DF7"/>
    <w:rsid w:val="00C25AF9"/>
    <w:rsid w:val="00C367BD"/>
    <w:rsid w:val="00C41CD4"/>
    <w:rsid w:val="00C43E96"/>
    <w:rsid w:val="00C46250"/>
    <w:rsid w:val="00C478D9"/>
    <w:rsid w:val="00C47B22"/>
    <w:rsid w:val="00C56BA2"/>
    <w:rsid w:val="00C57746"/>
    <w:rsid w:val="00C57E25"/>
    <w:rsid w:val="00C67CAC"/>
    <w:rsid w:val="00C76003"/>
    <w:rsid w:val="00C766E5"/>
    <w:rsid w:val="00C76A74"/>
    <w:rsid w:val="00C832AE"/>
    <w:rsid w:val="00C852DE"/>
    <w:rsid w:val="00C91028"/>
    <w:rsid w:val="00C919DA"/>
    <w:rsid w:val="00C92BD8"/>
    <w:rsid w:val="00CA4858"/>
    <w:rsid w:val="00CB2706"/>
    <w:rsid w:val="00CB4663"/>
    <w:rsid w:val="00CB59AA"/>
    <w:rsid w:val="00CB5C37"/>
    <w:rsid w:val="00CC182C"/>
    <w:rsid w:val="00CC37FA"/>
    <w:rsid w:val="00CC4044"/>
    <w:rsid w:val="00CD3610"/>
    <w:rsid w:val="00CD3ACF"/>
    <w:rsid w:val="00CD418D"/>
    <w:rsid w:val="00CE3180"/>
    <w:rsid w:val="00CE5038"/>
    <w:rsid w:val="00CE51C5"/>
    <w:rsid w:val="00CF1ACF"/>
    <w:rsid w:val="00CF4B27"/>
    <w:rsid w:val="00CF693E"/>
    <w:rsid w:val="00CF7291"/>
    <w:rsid w:val="00D02947"/>
    <w:rsid w:val="00D02AE0"/>
    <w:rsid w:val="00D054F6"/>
    <w:rsid w:val="00D12342"/>
    <w:rsid w:val="00D16832"/>
    <w:rsid w:val="00D22D7D"/>
    <w:rsid w:val="00D274CC"/>
    <w:rsid w:val="00D27570"/>
    <w:rsid w:val="00D31C8D"/>
    <w:rsid w:val="00D340D9"/>
    <w:rsid w:val="00D352CF"/>
    <w:rsid w:val="00D35EEC"/>
    <w:rsid w:val="00D37783"/>
    <w:rsid w:val="00D434E2"/>
    <w:rsid w:val="00D51878"/>
    <w:rsid w:val="00D51B51"/>
    <w:rsid w:val="00D55ED1"/>
    <w:rsid w:val="00D571D0"/>
    <w:rsid w:val="00D63A77"/>
    <w:rsid w:val="00D65306"/>
    <w:rsid w:val="00D7012A"/>
    <w:rsid w:val="00D70E62"/>
    <w:rsid w:val="00D71360"/>
    <w:rsid w:val="00D73102"/>
    <w:rsid w:val="00D76B85"/>
    <w:rsid w:val="00D81C70"/>
    <w:rsid w:val="00D838A0"/>
    <w:rsid w:val="00D97AD5"/>
    <w:rsid w:val="00DA3775"/>
    <w:rsid w:val="00DA4978"/>
    <w:rsid w:val="00DA50C7"/>
    <w:rsid w:val="00DA5F45"/>
    <w:rsid w:val="00DB1535"/>
    <w:rsid w:val="00DB43DD"/>
    <w:rsid w:val="00DB502D"/>
    <w:rsid w:val="00DD139B"/>
    <w:rsid w:val="00DD1D09"/>
    <w:rsid w:val="00DD6999"/>
    <w:rsid w:val="00DD7F13"/>
    <w:rsid w:val="00DE7576"/>
    <w:rsid w:val="00DF5074"/>
    <w:rsid w:val="00DF5724"/>
    <w:rsid w:val="00E12A29"/>
    <w:rsid w:val="00E13135"/>
    <w:rsid w:val="00E14011"/>
    <w:rsid w:val="00E14569"/>
    <w:rsid w:val="00E21549"/>
    <w:rsid w:val="00E23000"/>
    <w:rsid w:val="00E27E44"/>
    <w:rsid w:val="00E31325"/>
    <w:rsid w:val="00E329A4"/>
    <w:rsid w:val="00E3781B"/>
    <w:rsid w:val="00E42195"/>
    <w:rsid w:val="00E42A06"/>
    <w:rsid w:val="00E4518E"/>
    <w:rsid w:val="00E47045"/>
    <w:rsid w:val="00E53ABD"/>
    <w:rsid w:val="00E54021"/>
    <w:rsid w:val="00E60690"/>
    <w:rsid w:val="00E60B5B"/>
    <w:rsid w:val="00E612A4"/>
    <w:rsid w:val="00E61429"/>
    <w:rsid w:val="00E62DB8"/>
    <w:rsid w:val="00E6383E"/>
    <w:rsid w:val="00E70121"/>
    <w:rsid w:val="00E70A51"/>
    <w:rsid w:val="00E74016"/>
    <w:rsid w:val="00E81058"/>
    <w:rsid w:val="00E920DD"/>
    <w:rsid w:val="00E925DE"/>
    <w:rsid w:val="00E92D77"/>
    <w:rsid w:val="00E93032"/>
    <w:rsid w:val="00E93055"/>
    <w:rsid w:val="00E977D5"/>
    <w:rsid w:val="00E97A19"/>
    <w:rsid w:val="00EB0B21"/>
    <w:rsid w:val="00EB169D"/>
    <w:rsid w:val="00EB429C"/>
    <w:rsid w:val="00EB65FA"/>
    <w:rsid w:val="00EC2261"/>
    <w:rsid w:val="00EC3D6B"/>
    <w:rsid w:val="00EC5DBA"/>
    <w:rsid w:val="00ED5122"/>
    <w:rsid w:val="00EE1F2E"/>
    <w:rsid w:val="00EE2FFF"/>
    <w:rsid w:val="00EE3C82"/>
    <w:rsid w:val="00EE6028"/>
    <w:rsid w:val="00EF247F"/>
    <w:rsid w:val="00EF334B"/>
    <w:rsid w:val="00F10C6B"/>
    <w:rsid w:val="00F2179B"/>
    <w:rsid w:val="00F221DC"/>
    <w:rsid w:val="00F2411D"/>
    <w:rsid w:val="00F24217"/>
    <w:rsid w:val="00F25A5E"/>
    <w:rsid w:val="00F25D81"/>
    <w:rsid w:val="00F264CD"/>
    <w:rsid w:val="00F3129F"/>
    <w:rsid w:val="00F344F8"/>
    <w:rsid w:val="00F3519F"/>
    <w:rsid w:val="00F43559"/>
    <w:rsid w:val="00F437E3"/>
    <w:rsid w:val="00F45671"/>
    <w:rsid w:val="00F47ADC"/>
    <w:rsid w:val="00F47D2E"/>
    <w:rsid w:val="00F50881"/>
    <w:rsid w:val="00F550DC"/>
    <w:rsid w:val="00F5727E"/>
    <w:rsid w:val="00F60408"/>
    <w:rsid w:val="00F62225"/>
    <w:rsid w:val="00F66E38"/>
    <w:rsid w:val="00F77837"/>
    <w:rsid w:val="00F82157"/>
    <w:rsid w:val="00F85741"/>
    <w:rsid w:val="00F8615D"/>
    <w:rsid w:val="00F9453E"/>
    <w:rsid w:val="00F945A9"/>
    <w:rsid w:val="00F947AD"/>
    <w:rsid w:val="00F97E34"/>
    <w:rsid w:val="00FA49A6"/>
    <w:rsid w:val="00FA4AA6"/>
    <w:rsid w:val="00FB694E"/>
    <w:rsid w:val="00FB7B41"/>
    <w:rsid w:val="00FC069A"/>
    <w:rsid w:val="00FC1CCF"/>
    <w:rsid w:val="00FC2274"/>
    <w:rsid w:val="00FC5858"/>
    <w:rsid w:val="00FD0246"/>
    <w:rsid w:val="00FD037C"/>
    <w:rsid w:val="00FD08BF"/>
    <w:rsid w:val="00FD2210"/>
    <w:rsid w:val="00FE0748"/>
    <w:rsid w:val="00FE307B"/>
    <w:rsid w:val="00FE3EC7"/>
    <w:rsid w:val="00FE4E3A"/>
    <w:rsid w:val="00FE675D"/>
    <w:rsid w:val="00FE73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22A6C"/>
  <w15:docId w15:val="{0D026430-9A6F-4B2B-BFB9-D82A4A84B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87F1F"/>
    <w:rPr>
      <w:rFonts w:ascii="Fira Sans Light" w:hAnsi="Fira Sans Light"/>
      <w:color w:val="000000" w:themeColor="text1"/>
      <w:sz w:val="24"/>
      <w:szCs w:val="24"/>
    </w:rPr>
  </w:style>
  <w:style w:type="paragraph" w:customStyle="1" w:styleId="Default">
    <w:name w:val="Default"/>
    <w:rsid w:val="00D51878"/>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F77837"/>
    <w:rPr>
      <w:i/>
      <w:iCs/>
    </w:rPr>
  </w:style>
  <w:style w:type="character" w:customStyle="1" w:styleId="ui-provider">
    <w:name w:val="ui-provider"/>
    <w:basedOn w:val="DefaultParagraphFont"/>
    <w:rsid w:val="0049629F"/>
  </w:style>
  <w:style w:type="character" w:styleId="Hyperlink">
    <w:name w:val="Hyperlink"/>
    <w:basedOn w:val="DefaultParagraphFont"/>
    <w:uiPriority w:val="99"/>
    <w:qFormat/>
    <w:rsid w:val="00F945A9"/>
    <w:rPr>
      <w:color w:val="0563C1" w:themeColor="hyperlink"/>
      <w:u w:val="single"/>
    </w:rPr>
  </w:style>
  <w:style w:type="character" w:styleId="CommentReference">
    <w:name w:val="annotation reference"/>
    <w:basedOn w:val="DefaultParagraphFont"/>
    <w:uiPriority w:val="99"/>
    <w:semiHidden/>
    <w:unhideWhenUsed/>
    <w:rsid w:val="001E2A88"/>
    <w:rPr>
      <w:sz w:val="16"/>
      <w:szCs w:val="16"/>
    </w:rPr>
  </w:style>
  <w:style w:type="paragraph" w:styleId="CommentSubject">
    <w:name w:val="annotation subject"/>
    <w:basedOn w:val="CommentText"/>
    <w:next w:val="CommentText"/>
    <w:link w:val="CommentSubjectChar"/>
    <w:uiPriority w:val="99"/>
    <w:semiHidden/>
    <w:unhideWhenUsed/>
    <w:rsid w:val="001E2A88"/>
    <w:rPr>
      <w:b/>
      <w:bCs/>
      <w:sz w:val="20"/>
      <w:szCs w:val="20"/>
    </w:rPr>
  </w:style>
  <w:style w:type="character" w:customStyle="1" w:styleId="CommentSubjectChar">
    <w:name w:val="Comment Subject Char"/>
    <w:basedOn w:val="CommentTextChar"/>
    <w:link w:val="CommentSubject"/>
    <w:uiPriority w:val="99"/>
    <w:semiHidden/>
    <w:rsid w:val="001E2A88"/>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D5048"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ED5048"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D5048"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ED5048"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ED5048"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D5048"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D5048" w:rsidP="00BF58F7">
          <w:pPr>
            <w:pStyle w:val="A3A1F3B00F244430B5A21C7691278914"/>
          </w:pPr>
          <w:r w:rsidRPr="00D858FE">
            <w:rPr>
              <w:rStyle w:val="PlaceholderText"/>
            </w:rPr>
            <w:t>Choose an item.</w:t>
          </w:r>
        </w:p>
      </w:docPartBody>
    </w:docPart>
    <w:docPart>
      <w:docPartPr>
        <w:name w:val="61BE9FE7BFB04C56BE86A4E32AD95F13"/>
        <w:category>
          <w:name w:val="General"/>
          <w:gallery w:val="placeholder"/>
        </w:category>
        <w:types>
          <w:type w:val="bbPlcHdr"/>
        </w:types>
        <w:behaviors>
          <w:behavior w:val="content"/>
        </w:behaviors>
        <w:guid w:val="{BD630684-8167-4694-9534-5B6641863785}"/>
      </w:docPartPr>
      <w:docPartBody>
        <w:p w:rsidR="00601AB0" w:rsidRDefault="00ED5048" w:rsidP="00ED5048">
          <w:pPr>
            <w:pStyle w:val="61BE9FE7BFB04C56BE86A4E32AD95F13"/>
          </w:pPr>
          <w:r w:rsidRPr="00D858FE">
            <w:rPr>
              <w:rStyle w:val="PlaceholderText"/>
            </w:rPr>
            <w:t>Choose an item.</w:t>
          </w:r>
        </w:p>
      </w:docPartBody>
    </w:docPart>
    <w:docPart>
      <w:docPartPr>
        <w:name w:val="2308E52995EA4D5EA4FF3FF0C6FBBDA4"/>
        <w:category>
          <w:name w:val="General"/>
          <w:gallery w:val="placeholder"/>
        </w:category>
        <w:types>
          <w:type w:val="bbPlcHdr"/>
        </w:types>
        <w:behaviors>
          <w:behavior w:val="content"/>
        </w:behaviors>
        <w:guid w:val="{D8427FAF-519C-4E35-98EC-4B128D0BB687}"/>
      </w:docPartPr>
      <w:docPartBody>
        <w:p w:rsidR="00601AB0" w:rsidRDefault="00ED5048" w:rsidP="00ED5048">
          <w:pPr>
            <w:pStyle w:val="2308E52995EA4D5EA4FF3FF0C6FBBDA4"/>
          </w:pPr>
          <w:r w:rsidRPr="00D858FE">
            <w:rPr>
              <w:rStyle w:val="PlaceholderText"/>
            </w:rPr>
            <w:t>Choose an item.</w:t>
          </w:r>
        </w:p>
      </w:docPartBody>
    </w:docPart>
    <w:docPart>
      <w:docPartPr>
        <w:name w:val="D1A5C4B2253548A686830C1E32EB6478"/>
        <w:category>
          <w:name w:val="General"/>
          <w:gallery w:val="placeholder"/>
        </w:category>
        <w:types>
          <w:type w:val="bbPlcHdr"/>
        </w:types>
        <w:behaviors>
          <w:behavior w:val="content"/>
        </w:behaviors>
        <w:guid w:val="{F9B78AD8-7FE5-4B71-841F-700C34842C46}"/>
      </w:docPartPr>
      <w:docPartBody>
        <w:p w:rsidR="00601AB0" w:rsidRDefault="00ED5048" w:rsidP="00ED5048">
          <w:pPr>
            <w:pStyle w:val="D1A5C4B2253548A686830C1E32EB6478"/>
          </w:pPr>
          <w:r w:rsidRPr="00D858FE">
            <w:rPr>
              <w:rStyle w:val="PlaceholderText"/>
            </w:rPr>
            <w:t>Choose an item.</w:t>
          </w:r>
        </w:p>
      </w:docPartBody>
    </w:docPart>
    <w:docPart>
      <w:docPartPr>
        <w:name w:val="F6DF560B5E9345ADA9BEE37121AFF347"/>
        <w:category>
          <w:name w:val="General"/>
          <w:gallery w:val="placeholder"/>
        </w:category>
        <w:types>
          <w:type w:val="bbPlcHdr"/>
        </w:types>
        <w:behaviors>
          <w:behavior w:val="content"/>
        </w:behaviors>
        <w:guid w:val="{C8590420-5C83-4E1A-A9D2-32B6BC59FCD3}"/>
      </w:docPartPr>
      <w:docPartBody>
        <w:p w:rsidR="00601AB0" w:rsidRDefault="00ED5048" w:rsidP="00ED5048">
          <w:pPr>
            <w:pStyle w:val="F6DF560B5E9345ADA9BEE37121AFF347"/>
          </w:pPr>
          <w:r w:rsidRPr="00D858FE">
            <w:rPr>
              <w:rStyle w:val="PlaceholderText"/>
            </w:rPr>
            <w:t>Choose an item.</w:t>
          </w:r>
        </w:p>
      </w:docPartBody>
    </w:docPart>
    <w:docPart>
      <w:docPartPr>
        <w:name w:val="286818F94D3C4C109DB53489670F720F"/>
        <w:category>
          <w:name w:val="General"/>
          <w:gallery w:val="placeholder"/>
        </w:category>
        <w:types>
          <w:type w:val="bbPlcHdr"/>
        </w:types>
        <w:behaviors>
          <w:behavior w:val="content"/>
        </w:behaviors>
        <w:guid w:val="{B8AEAD24-F434-4144-B63E-958EF569EC41}"/>
      </w:docPartPr>
      <w:docPartBody>
        <w:p w:rsidR="00601AB0" w:rsidRDefault="00ED5048" w:rsidP="00ED5048">
          <w:pPr>
            <w:pStyle w:val="286818F94D3C4C109DB53489670F720F"/>
          </w:pPr>
          <w:r w:rsidRPr="00D858FE">
            <w:rPr>
              <w:rStyle w:val="PlaceholderText"/>
            </w:rPr>
            <w:t>Choose an item.</w:t>
          </w:r>
        </w:p>
      </w:docPartBody>
    </w:docPart>
    <w:docPart>
      <w:docPartPr>
        <w:name w:val="E63A4FCE4D3948B4BCAC82F8208865EC"/>
        <w:category>
          <w:name w:val="General"/>
          <w:gallery w:val="placeholder"/>
        </w:category>
        <w:types>
          <w:type w:val="bbPlcHdr"/>
        </w:types>
        <w:behaviors>
          <w:behavior w:val="content"/>
        </w:behaviors>
        <w:guid w:val="{60D6A6E8-27DA-4543-B76E-B64B56ECB9DD}"/>
      </w:docPartPr>
      <w:docPartBody>
        <w:p w:rsidR="00601AB0" w:rsidRDefault="00ED5048" w:rsidP="00ED5048">
          <w:pPr>
            <w:pStyle w:val="E63A4FCE4D3948B4BCAC82F8208865EC"/>
          </w:pPr>
          <w:r w:rsidRPr="00D858FE">
            <w:rPr>
              <w:rStyle w:val="PlaceholderText"/>
            </w:rPr>
            <w:t>Choose an item.</w:t>
          </w:r>
        </w:p>
      </w:docPartBody>
    </w:docPart>
    <w:docPart>
      <w:docPartPr>
        <w:name w:val="74D30CF2BF694E43982E33698FE09D1A"/>
        <w:category>
          <w:name w:val="General"/>
          <w:gallery w:val="placeholder"/>
        </w:category>
        <w:types>
          <w:type w:val="bbPlcHdr"/>
        </w:types>
        <w:behaviors>
          <w:behavior w:val="content"/>
        </w:behaviors>
        <w:guid w:val="{4E3A98A5-0241-42EA-ABA1-95DD9E5A018C}"/>
      </w:docPartPr>
      <w:docPartBody>
        <w:p w:rsidR="00601AB0" w:rsidRDefault="00ED5048" w:rsidP="00ED5048">
          <w:pPr>
            <w:pStyle w:val="74D30CF2BF694E43982E33698FE09D1A"/>
          </w:pPr>
          <w:r w:rsidRPr="00D858FE">
            <w:rPr>
              <w:rStyle w:val="PlaceholderText"/>
            </w:rPr>
            <w:t>Choose an item.</w:t>
          </w:r>
        </w:p>
      </w:docPartBody>
    </w:docPart>
    <w:docPart>
      <w:docPartPr>
        <w:name w:val="401BB34ADB624E8F9633444C9FBB9EAD"/>
        <w:category>
          <w:name w:val="General"/>
          <w:gallery w:val="placeholder"/>
        </w:category>
        <w:types>
          <w:type w:val="bbPlcHdr"/>
        </w:types>
        <w:behaviors>
          <w:behavior w:val="content"/>
        </w:behaviors>
        <w:guid w:val="{7929EB7E-58AC-4C0F-B3A9-FF3D128376E4}"/>
      </w:docPartPr>
      <w:docPartBody>
        <w:p w:rsidR="00601AB0" w:rsidRDefault="00ED5048" w:rsidP="00ED5048">
          <w:pPr>
            <w:pStyle w:val="401BB34ADB624E8F9633444C9FBB9EAD"/>
          </w:pPr>
          <w:r w:rsidRPr="00D858FE">
            <w:rPr>
              <w:rStyle w:val="PlaceholderText"/>
            </w:rPr>
            <w:t>Choose an item.</w:t>
          </w:r>
        </w:p>
      </w:docPartBody>
    </w:docPart>
    <w:docPart>
      <w:docPartPr>
        <w:name w:val="1087972A7E2D4EC1A845D5A83DAB5290"/>
        <w:category>
          <w:name w:val="General"/>
          <w:gallery w:val="placeholder"/>
        </w:category>
        <w:types>
          <w:type w:val="bbPlcHdr"/>
        </w:types>
        <w:behaviors>
          <w:behavior w:val="content"/>
        </w:behaviors>
        <w:guid w:val="{63489E9A-2E72-431D-B3D5-E90DAFBF162B}"/>
      </w:docPartPr>
      <w:docPartBody>
        <w:p w:rsidR="00601AB0" w:rsidRDefault="00ED5048" w:rsidP="00ED5048">
          <w:pPr>
            <w:pStyle w:val="1087972A7E2D4EC1A845D5A83DAB5290"/>
          </w:pPr>
          <w:r w:rsidRPr="00D858FE">
            <w:rPr>
              <w:rStyle w:val="PlaceholderText"/>
            </w:rPr>
            <w:t>Choose an item.</w:t>
          </w:r>
        </w:p>
      </w:docPartBody>
    </w:docPart>
    <w:docPart>
      <w:docPartPr>
        <w:name w:val="9B191E71A1B6499CBA9C28238BD279A1"/>
        <w:category>
          <w:name w:val="General"/>
          <w:gallery w:val="placeholder"/>
        </w:category>
        <w:types>
          <w:type w:val="bbPlcHdr"/>
        </w:types>
        <w:behaviors>
          <w:behavior w:val="content"/>
        </w:behaviors>
        <w:guid w:val="{6D7A4FCA-AEA1-4FC4-A1B4-37733D07FDAB}"/>
      </w:docPartPr>
      <w:docPartBody>
        <w:p w:rsidR="00601AB0" w:rsidRDefault="00ED5048" w:rsidP="00ED5048">
          <w:pPr>
            <w:pStyle w:val="9B191E71A1B6499CBA9C28238BD279A1"/>
          </w:pPr>
          <w:r w:rsidRPr="00D858FE">
            <w:rPr>
              <w:rStyle w:val="PlaceholderText"/>
            </w:rPr>
            <w:t>Choose an item.</w:t>
          </w:r>
        </w:p>
      </w:docPartBody>
    </w:docPart>
    <w:docPart>
      <w:docPartPr>
        <w:name w:val="10E7AB170C1A4B509A2C0283B05FB7BD"/>
        <w:category>
          <w:name w:val="General"/>
          <w:gallery w:val="placeholder"/>
        </w:category>
        <w:types>
          <w:type w:val="bbPlcHdr"/>
        </w:types>
        <w:behaviors>
          <w:behavior w:val="content"/>
        </w:behaviors>
        <w:guid w:val="{945CCD5D-4DA9-4723-8B6B-B6C670A0D7DF}"/>
      </w:docPartPr>
      <w:docPartBody>
        <w:p w:rsidR="00601AB0" w:rsidRDefault="00ED5048" w:rsidP="00ED5048">
          <w:pPr>
            <w:pStyle w:val="10E7AB170C1A4B509A2C0283B05FB7BD"/>
          </w:pPr>
          <w:r w:rsidRPr="00D858FE">
            <w:rPr>
              <w:rStyle w:val="PlaceholderText"/>
            </w:rPr>
            <w:t>Choose an item.</w:t>
          </w:r>
        </w:p>
      </w:docPartBody>
    </w:docPart>
    <w:docPart>
      <w:docPartPr>
        <w:name w:val="3236B1F8517A4DB2A5AD62E0C9DB7220"/>
        <w:category>
          <w:name w:val="General"/>
          <w:gallery w:val="placeholder"/>
        </w:category>
        <w:types>
          <w:type w:val="bbPlcHdr"/>
        </w:types>
        <w:behaviors>
          <w:behavior w:val="content"/>
        </w:behaviors>
        <w:guid w:val="{9839A3D0-0B23-45F7-BC93-8EC508ED42AF}"/>
      </w:docPartPr>
      <w:docPartBody>
        <w:p w:rsidR="00601AB0" w:rsidRDefault="00ED5048" w:rsidP="00ED5048">
          <w:pPr>
            <w:pStyle w:val="3236B1F8517A4DB2A5AD62E0C9DB7220"/>
          </w:pPr>
          <w:r w:rsidRPr="00D858FE">
            <w:rPr>
              <w:rStyle w:val="PlaceholderText"/>
            </w:rPr>
            <w:t>Choose an item.</w:t>
          </w:r>
        </w:p>
      </w:docPartBody>
    </w:docPart>
    <w:docPart>
      <w:docPartPr>
        <w:name w:val="F8A6A0C2C1C4487DB5294BDB7C448BF9"/>
        <w:category>
          <w:name w:val="General"/>
          <w:gallery w:val="placeholder"/>
        </w:category>
        <w:types>
          <w:type w:val="bbPlcHdr"/>
        </w:types>
        <w:behaviors>
          <w:behavior w:val="content"/>
        </w:behaviors>
        <w:guid w:val="{E725608E-4E8D-4D12-A9FD-E0E3C589E98F}"/>
      </w:docPartPr>
      <w:docPartBody>
        <w:p w:rsidR="00601AB0" w:rsidRDefault="00ED5048" w:rsidP="00ED5048">
          <w:pPr>
            <w:pStyle w:val="F8A6A0C2C1C4487DB5294BDB7C448BF9"/>
          </w:pPr>
          <w:r w:rsidRPr="00D858FE">
            <w:rPr>
              <w:rStyle w:val="PlaceholderText"/>
            </w:rPr>
            <w:t>Choose an item.</w:t>
          </w:r>
        </w:p>
      </w:docPartBody>
    </w:docPart>
    <w:docPart>
      <w:docPartPr>
        <w:name w:val="7BB70BE01CFB47A28298BF820CF3AD63"/>
        <w:category>
          <w:name w:val="General"/>
          <w:gallery w:val="placeholder"/>
        </w:category>
        <w:types>
          <w:type w:val="bbPlcHdr"/>
        </w:types>
        <w:behaviors>
          <w:behavior w:val="content"/>
        </w:behaviors>
        <w:guid w:val="{7D3BDEA5-A30A-4B40-B8BC-DF64CAEAD3C8}"/>
      </w:docPartPr>
      <w:docPartBody>
        <w:p w:rsidR="00601AB0" w:rsidRDefault="00ED5048" w:rsidP="00ED5048">
          <w:pPr>
            <w:pStyle w:val="7BB70BE01CFB47A28298BF820CF3AD63"/>
          </w:pPr>
          <w:r w:rsidRPr="00D858FE">
            <w:rPr>
              <w:rStyle w:val="PlaceholderText"/>
            </w:rPr>
            <w:t>Choose an item.</w:t>
          </w:r>
        </w:p>
      </w:docPartBody>
    </w:docPart>
    <w:docPart>
      <w:docPartPr>
        <w:name w:val="2C71A2906D6D4D36872221D782B56C81"/>
        <w:category>
          <w:name w:val="General"/>
          <w:gallery w:val="placeholder"/>
        </w:category>
        <w:types>
          <w:type w:val="bbPlcHdr"/>
        </w:types>
        <w:behaviors>
          <w:behavior w:val="content"/>
        </w:behaviors>
        <w:guid w:val="{19870F73-E42D-46F7-AFFC-FE031DCF1282}"/>
      </w:docPartPr>
      <w:docPartBody>
        <w:p w:rsidR="00601AB0" w:rsidRDefault="00ED5048" w:rsidP="00ED5048">
          <w:pPr>
            <w:pStyle w:val="2C71A2906D6D4D36872221D782B56C81"/>
          </w:pPr>
          <w:r w:rsidRPr="00D858FE">
            <w:rPr>
              <w:rStyle w:val="PlaceholderText"/>
            </w:rPr>
            <w:t>Choose an item.</w:t>
          </w:r>
        </w:p>
      </w:docPartBody>
    </w:docPart>
    <w:docPart>
      <w:docPartPr>
        <w:name w:val="71EDE8ABEB2142F0A0D0D087EC3150F2"/>
        <w:category>
          <w:name w:val="General"/>
          <w:gallery w:val="placeholder"/>
        </w:category>
        <w:types>
          <w:type w:val="bbPlcHdr"/>
        </w:types>
        <w:behaviors>
          <w:behavior w:val="content"/>
        </w:behaviors>
        <w:guid w:val="{D4549B92-C647-4FEC-AF7D-847616B82B5B}"/>
      </w:docPartPr>
      <w:docPartBody>
        <w:p w:rsidR="00601AB0" w:rsidRDefault="00ED5048" w:rsidP="00ED5048">
          <w:pPr>
            <w:pStyle w:val="71EDE8ABEB2142F0A0D0D087EC3150F2"/>
          </w:pPr>
          <w:r w:rsidRPr="00D858FE">
            <w:rPr>
              <w:rStyle w:val="PlaceholderText"/>
            </w:rPr>
            <w:t>Choose an item.</w:t>
          </w:r>
        </w:p>
      </w:docPartBody>
    </w:docPart>
    <w:docPart>
      <w:docPartPr>
        <w:name w:val="1B37A003844B4594BB13F9BCDE3A3439"/>
        <w:category>
          <w:name w:val="General"/>
          <w:gallery w:val="placeholder"/>
        </w:category>
        <w:types>
          <w:type w:val="bbPlcHdr"/>
        </w:types>
        <w:behaviors>
          <w:behavior w:val="content"/>
        </w:behaviors>
        <w:guid w:val="{1DE31B59-E072-4929-BA7D-BBA2F4FF07DD}"/>
      </w:docPartPr>
      <w:docPartBody>
        <w:p w:rsidR="00601AB0" w:rsidRDefault="00ED5048" w:rsidP="00ED5048">
          <w:pPr>
            <w:pStyle w:val="1B37A003844B4594BB13F9BCDE3A3439"/>
          </w:pPr>
          <w:r w:rsidRPr="00D858FE">
            <w:rPr>
              <w:rStyle w:val="PlaceholderText"/>
            </w:rPr>
            <w:t>Choose an item.</w:t>
          </w:r>
        </w:p>
      </w:docPartBody>
    </w:docPart>
    <w:docPart>
      <w:docPartPr>
        <w:name w:val="480C23BFB4E14AB29528D2C2BB593AF8"/>
        <w:category>
          <w:name w:val="General"/>
          <w:gallery w:val="placeholder"/>
        </w:category>
        <w:types>
          <w:type w:val="bbPlcHdr"/>
        </w:types>
        <w:behaviors>
          <w:behavior w:val="content"/>
        </w:behaviors>
        <w:guid w:val="{290D0DE2-034C-45B9-A166-E7C35BE42825}"/>
      </w:docPartPr>
      <w:docPartBody>
        <w:p w:rsidR="00601AB0" w:rsidRDefault="00ED5048" w:rsidP="00ED5048">
          <w:pPr>
            <w:pStyle w:val="480C23BFB4E14AB29528D2C2BB593AF8"/>
          </w:pPr>
          <w:r w:rsidRPr="00D858FE">
            <w:rPr>
              <w:rStyle w:val="PlaceholderText"/>
            </w:rPr>
            <w:t>Choose an item.</w:t>
          </w:r>
        </w:p>
      </w:docPartBody>
    </w:docPart>
    <w:docPart>
      <w:docPartPr>
        <w:name w:val="992CCF511D244A31A2B9F2D4334FBA85"/>
        <w:category>
          <w:name w:val="General"/>
          <w:gallery w:val="placeholder"/>
        </w:category>
        <w:types>
          <w:type w:val="bbPlcHdr"/>
        </w:types>
        <w:behaviors>
          <w:behavior w:val="content"/>
        </w:behaviors>
        <w:guid w:val="{88FDA0A4-2A6B-4F42-B52F-A0419A6722A2}"/>
      </w:docPartPr>
      <w:docPartBody>
        <w:p w:rsidR="00601AB0" w:rsidRDefault="00ED5048" w:rsidP="00ED5048">
          <w:pPr>
            <w:pStyle w:val="992CCF511D244A31A2B9F2D4334FBA85"/>
          </w:pPr>
          <w:r w:rsidRPr="00D858FE">
            <w:rPr>
              <w:rStyle w:val="PlaceholderText"/>
            </w:rPr>
            <w:t>Choose an item.</w:t>
          </w:r>
        </w:p>
      </w:docPartBody>
    </w:docPart>
    <w:docPart>
      <w:docPartPr>
        <w:name w:val="AA45A0016AB04D31802E60CE1E1C9442"/>
        <w:category>
          <w:name w:val="General"/>
          <w:gallery w:val="placeholder"/>
        </w:category>
        <w:types>
          <w:type w:val="bbPlcHdr"/>
        </w:types>
        <w:behaviors>
          <w:behavior w:val="content"/>
        </w:behaviors>
        <w:guid w:val="{5FFC07C4-F909-40BC-97D3-A81709DF36F6}"/>
      </w:docPartPr>
      <w:docPartBody>
        <w:p w:rsidR="00601AB0" w:rsidRDefault="00ED5048" w:rsidP="00ED5048">
          <w:pPr>
            <w:pStyle w:val="AA45A0016AB04D31802E60CE1E1C9442"/>
          </w:pPr>
          <w:r w:rsidRPr="00D858FE">
            <w:rPr>
              <w:rStyle w:val="PlaceholderText"/>
            </w:rPr>
            <w:t>Choose an item.</w:t>
          </w:r>
        </w:p>
      </w:docPartBody>
    </w:docPart>
    <w:docPart>
      <w:docPartPr>
        <w:name w:val="E86918A4F7874EB0A2D4AD86594A8ACE"/>
        <w:category>
          <w:name w:val="General"/>
          <w:gallery w:val="placeholder"/>
        </w:category>
        <w:types>
          <w:type w:val="bbPlcHdr"/>
        </w:types>
        <w:behaviors>
          <w:behavior w:val="content"/>
        </w:behaviors>
        <w:guid w:val="{A584C8DE-B918-4C2E-82A3-BCC1856E679A}"/>
      </w:docPartPr>
      <w:docPartBody>
        <w:p w:rsidR="00601AB0" w:rsidRDefault="00ED5048" w:rsidP="00ED5048">
          <w:pPr>
            <w:pStyle w:val="E86918A4F7874EB0A2D4AD86594A8ACE"/>
          </w:pPr>
          <w:r w:rsidRPr="00D858FE">
            <w:rPr>
              <w:rStyle w:val="PlaceholderText"/>
            </w:rPr>
            <w:t>Choose an item.</w:t>
          </w:r>
        </w:p>
      </w:docPartBody>
    </w:docPart>
    <w:docPart>
      <w:docPartPr>
        <w:name w:val="12B79D254AFC4AF8A4E40EED4B29C0C3"/>
        <w:category>
          <w:name w:val="General"/>
          <w:gallery w:val="placeholder"/>
        </w:category>
        <w:types>
          <w:type w:val="bbPlcHdr"/>
        </w:types>
        <w:behaviors>
          <w:behavior w:val="content"/>
        </w:behaviors>
        <w:guid w:val="{A70CFAD7-5B6B-41F5-900E-EEBC0D21C90A}"/>
      </w:docPartPr>
      <w:docPartBody>
        <w:p w:rsidR="00601AB0" w:rsidRDefault="00ED5048" w:rsidP="00ED5048">
          <w:pPr>
            <w:pStyle w:val="12B79D254AFC4AF8A4E40EED4B29C0C3"/>
          </w:pPr>
          <w:r w:rsidRPr="00D858FE">
            <w:rPr>
              <w:rStyle w:val="PlaceholderText"/>
            </w:rPr>
            <w:t>Choose an item.</w:t>
          </w:r>
        </w:p>
      </w:docPartBody>
    </w:docPart>
    <w:docPart>
      <w:docPartPr>
        <w:name w:val="F974D618A2524BAD95620F212989AF23"/>
        <w:category>
          <w:name w:val="General"/>
          <w:gallery w:val="placeholder"/>
        </w:category>
        <w:types>
          <w:type w:val="bbPlcHdr"/>
        </w:types>
        <w:behaviors>
          <w:behavior w:val="content"/>
        </w:behaviors>
        <w:guid w:val="{74237400-E608-4EF0-B069-36860FD2EBCB}"/>
      </w:docPartPr>
      <w:docPartBody>
        <w:p w:rsidR="00601AB0" w:rsidRDefault="00ED5048" w:rsidP="00ED5048">
          <w:pPr>
            <w:pStyle w:val="F974D618A2524BAD95620F212989AF23"/>
          </w:pPr>
          <w:r w:rsidRPr="00D858FE">
            <w:rPr>
              <w:rStyle w:val="PlaceholderText"/>
            </w:rPr>
            <w:t>Choose an item.</w:t>
          </w:r>
        </w:p>
      </w:docPartBody>
    </w:docPart>
    <w:docPart>
      <w:docPartPr>
        <w:name w:val="A3B87A155F36495EB00C71B9F3D6E8FF"/>
        <w:category>
          <w:name w:val="General"/>
          <w:gallery w:val="placeholder"/>
        </w:category>
        <w:types>
          <w:type w:val="bbPlcHdr"/>
        </w:types>
        <w:behaviors>
          <w:behavior w:val="content"/>
        </w:behaviors>
        <w:guid w:val="{9EB9C87A-F7F5-40D6-B4DE-1D4F6BE8AA1F}"/>
      </w:docPartPr>
      <w:docPartBody>
        <w:p w:rsidR="00601AB0" w:rsidRDefault="00ED5048" w:rsidP="00ED5048">
          <w:pPr>
            <w:pStyle w:val="A3B87A155F36495EB00C71B9F3D6E8FF"/>
          </w:pPr>
          <w:r w:rsidRPr="00D858FE">
            <w:rPr>
              <w:rStyle w:val="PlaceholderText"/>
            </w:rPr>
            <w:t>Choose an item.</w:t>
          </w:r>
        </w:p>
      </w:docPartBody>
    </w:docPart>
    <w:docPart>
      <w:docPartPr>
        <w:name w:val="28C3D787E0DF460399E48B3D08FE0DC3"/>
        <w:category>
          <w:name w:val="General"/>
          <w:gallery w:val="placeholder"/>
        </w:category>
        <w:types>
          <w:type w:val="bbPlcHdr"/>
        </w:types>
        <w:behaviors>
          <w:behavior w:val="content"/>
        </w:behaviors>
        <w:guid w:val="{7B54374F-7C9F-4185-9D0A-586AFE1B547D}"/>
      </w:docPartPr>
      <w:docPartBody>
        <w:p w:rsidR="00601AB0" w:rsidRDefault="00ED5048" w:rsidP="00ED5048">
          <w:pPr>
            <w:pStyle w:val="28C3D787E0DF460399E48B3D08FE0DC3"/>
          </w:pPr>
          <w:r w:rsidRPr="00D858FE">
            <w:rPr>
              <w:rStyle w:val="PlaceholderText"/>
            </w:rPr>
            <w:t>Choose an item.</w:t>
          </w:r>
        </w:p>
      </w:docPartBody>
    </w:docPart>
    <w:docPart>
      <w:docPartPr>
        <w:name w:val="DA9793A67DA44156AF8566E1D8805EE5"/>
        <w:category>
          <w:name w:val="General"/>
          <w:gallery w:val="placeholder"/>
        </w:category>
        <w:types>
          <w:type w:val="bbPlcHdr"/>
        </w:types>
        <w:behaviors>
          <w:behavior w:val="content"/>
        </w:behaviors>
        <w:guid w:val="{C21B5885-3266-419F-8843-77C8E6C8CDBB}"/>
      </w:docPartPr>
      <w:docPartBody>
        <w:p w:rsidR="00601AB0" w:rsidRDefault="00ED5048" w:rsidP="00ED5048">
          <w:pPr>
            <w:pStyle w:val="DA9793A67DA44156AF8566E1D8805EE5"/>
          </w:pPr>
          <w:r w:rsidRPr="00D858FE">
            <w:rPr>
              <w:rStyle w:val="PlaceholderText"/>
            </w:rPr>
            <w:t>Choose an item.</w:t>
          </w:r>
        </w:p>
      </w:docPartBody>
    </w:docPart>
    <w:docPart>
      <w:docPartPr>
        <w:name w:val="469C41B8698C41859E58C3FFCF47870C"/>
        <w:category>
          <w:name w:val="General"/>
          <w:gallery w:val="placeholder"/>
        </w:category>
        <w:types>
          <w:type w:val="bbPlcHdr"/>
        </w:types>
        <w:behaviors>
          <w:behavior w:val="content"/>
        </w:behaviors>
        <w:guid w:val="{5CA88C35-8817-43EA-A508-C509D5047346}"/>
      </w:docPartPr>
      <w:docPartBody>
        <w:p w:rsidR="00601AB0" w:rsidRDefault="00ED5048" w:rsidP="00ED5048">
          <w:pPr>
            <w:pStyle w:val="469C41B8698C41859E58C3FFCF47870C"/>
          </w:pPr>
          <w:r w:rsidRPr="00D858FE">
            <w:rPr>
              <w:rStyle w:val="PlaceholderText"/>
            </w:rPr>
            <w:t>Choose an item.</w:t>
          </w:r>
        </w:p>
      </w:docPartBody>
    </w:docPart>
    <w:docPart>
      <w:docPartPr>
        <w:name w:val="1B077D74A5FB45F5A37989EA8EABD1A6"/>
        <w:category>
          <w:name w:val="General"/>
          <w:gallery w:val="placeholder"/>
        </w:category>
        <w:types>
          <w:type w:val="bbPlcHdr"/>
        </w:types>
        <w:behaviors>
          <w:behavior w:val="content"/>
        </w:behaviors>
        <w:guid w:val="{D4312014-860F-445F-AE02-D9F11D969F64}"/>
      </w:docPartPr>
      <w:docPartBody>
        <w:p w:rsidR="00601AB0" w:rsidRDefault="00ED5048" w:rsidP="00ED5048">
          <w:pPr>
            <w:pStyle w:val="1B077D74A5FB45F5A37989EA8EABD1A6"/>
          </w:pPr>
          <w:r w:rsidRPr="00D858FE">
            <w:rPr>
              <w:rStyle w:val="PlaceholderText"/>
            </w:rPr>
            <w:t>Choose an item.</w:t>
          </w:r>
        </w:p>
      </w:docPartBody>
    </w:docPart>
    <w:docPart>
      <w:docPartPr>
        <w:name w:val="9579432F3AB44216B8EEA90297BF21C0"/>
        <w:category>
          <w:name w:val="General"/>
          <w:gallery w:val="placeholder"/>
        </w:category>
        <w:types>
          <w:type w:val="bbPlcHdr"/>
        </w:types>
        <w:behaviors>
          <w:behavior w:val="content"/>
        </w:behaviors>
        <w:guid w:val="{34EDC2A8-85C2-4353-A7D3-7A927998BB94}"/>
      </w:docPartPr>
      <w:docPartBody>
        <w:p w:rsidR="00601AB0" w:rsidRDefault="00ED5048" w:rsidP="00ED5048">
          <w:pPr>
            <w:pStyle w:val="9579432F3AB44216B8EEA90297BF21C0"/>
          </w:pPr>
          <w:r w:rsidRPr="00D858FE">
            <w:rPr>
              <w:rStyle w:val="PlaceholderText"/>
            </w:rPr>
            <w:t>Choose an item.</w:t>
          </w:r>
        </w:p>
      </w:docPartBody>
    </w:docPart>
    <w:docPart>
      <w:docPartPr>
        <w:name w:val="6BACF8AE7230474491D28D8334696FD3"/>
        <w:category>
          <w:name w:val="General"/>
          <w:gallery w:val="placeholder"/>
        </w:category>
        <w:types>
          <w:type w:val="bbPlcHdr"/>
        </w:types>
        <w:behaviors>
          <w:behavior w:val="content"/>
        </w:behaviors>
        <w:guid w:val="{195B45C4-DE04-46F1-B681-8E47A71D0E20}"/>
      </w:docPartPr>
      <w:docPartBody>
        <w:p w:rsidR="00601AB0" w:rsidRDefault="00ED5048" w:rsidP="00ED5048">
          <w:pPr>
            <w:pStyle w:val="6BACF8AE7230474491D28D8334696FD3"/>
          </w:pPr>
          <w:r w:rsidRPr="00D858FE">
            <w:rPr>
              <w:rStyle w:val="PlaceholderText"/>
            </w:rPr>
            <w:t>Choose an item.</w:t>
          </w:r>
        </w:p>
      </w:docPartBody>
    </w:docPart>
    <w:docPart>
      <w:docPartPr>
        <w:name w:val="FD7F7D88F64248F597864444057867F7"/>
        <w:category>
          <w:name w:val="General"/>
          <w:gallery w:val="placeholder"/>
        </w:category>
        <w:types>
          <w:type w:val="bbPlcHdr"/>
        </w:types>
        <w:behaviors>
          <w:behavior w:val="content"/>
        </w:behaviors>
        <w:guid w:val="{F63F24A2-454B-4E06-8F0E-DAA041861D75}"/>
      </w:docPartPr>
      <w:docPartBody>
        <w:p w:rsidR="00601AB0" w:rsidRDefault="00ED5048" w:rsidP="00ED5048">
          <w:pPr>
            <w:pStyle w:val="FD7F7D88F64248F597864444057867F7"/>
          </w:pPr>
          <w:r w:rsidRPr="00D858FE">
            <w:rPr>
              <w:rStyle w:val="PlaceholderText"/>
            </w:rPr>
            <w:t>Choose an item.</w:t>
          </w:r>
        </w:p>
      </w:docPartBody>
    </w:docPart>
    <w:docPart>
      <w:docPartPr>
        <w:name w:val="D41B4B6DD46E4DC1BECC4ECF17F2DC41"/>
        <w:category>
          <w:name w:val="General"/>
          <w:gallery w:val="placeholder"/>
        </w:category>
        <w:types>
          <w:type w:val="bbPlcHdr"/>
        </w:types>
        <w:behaviors>
          <w:behavior w:val="content"/>
        </w:behaviors>
        <w:guid w:val="{597C81D4-45C3-41CB-BDE4-2620103049E3}"/>
      </w:docPartPr>
      <w:docPartBody>
        <w:p w:rsidR="00601AB0" w:rsidRDefault="00ED5048" w:rsidP="00ED5048">
          <w:pPr>
            <w:pStyle w:val="D41B4B6DD46E4DC1BECC4ECF17F2DC41"/>
          </w:pPr>
          <w:r w:rsidRPr="00D858FE">
            <w:rPr>
              <w:rStyle w:val="PlaceholderText"/>
            </w:rPr>
            <w:t>Choose an item.</w:t>
          </w:r>
        </w:p>
      </w:docPartBody>
    </w:docPart>
    <w:docPart>
      <w:docPartPr>
        <w:name w:val="B3A6F63C3AA240F7B8C5D03FC7E6596E"/>
        <w:category>
          <w:name w:val="General"/>
          <w:gallery w:val="placeholder"/>
        </w:category>
        <w:types>
          <w:type w:val="bbPlcHdr"/>
        </w:types>
        <w:behaviors>
          <w:behavior w:val="content"/>
        </w:behaviors>
        <w:guid w:val="{7EFB69A5-D12B-4D02-BA93-76D228C38FA2}"/>
      </w:docPartPr>
      <w:docPartBody>
        <w:p w:rsidR="00601AB0" w:rsidRDefault="00ED5048" w:rsidP="00ED5048">
          <w:pPr>
            <w:pStyle w:val="B3A6F63C3AA240F7B8C5D03FC7E6596E"/>
          </w:pPr>
          <w:r w:rsidRPr="00D858FE">
            <w:rPr>
              <w:rStyle w:val="PlaceholderText"/>
            </w:rPr>
            <w:t>Choose an item.</w:t>
          </w:r>
        </w:p>
      </w:docPartBody>
    </w:docPart>
    <w:docPart>
      <w:docPartPr>
        <w:name w:val="2851D7B131584B4CB4832C24D5EC8683"/>
        <w:category>
          <w:name w:val="General"/>
          <w:gallery w:val="placeholder"/>
        </w:category>
        <w:types>
          <w:type w:val="bbPlcHdr"/>
        </w:types>
        <w:behaviors>
          <w:behavior w:val="content"/>
        </w:behaviors>
        <w:guid w:val="{9B340A86-091A-4E4C-89AF-0B8881E3E7B2}"/>
      </w:docPartPr>
      <w:docPartBody>
        <w:p w:rsidR="00601AB0" w:rsidRDefault="00ED5048" w:rsidP="00ED5048">
          <w:pPr>
            <w:pStyle w:val="2851D7B131584B4CB4832C24D5EC8683"/>
          </w:pPr>
          <w:r w:rsidRPr="00D858FE">
            <w:rPr>
              <w:rStyle w:val="PlaceholderText"/>
            </w:rPr>
            <w:t>Choose an item.</w:t>
          </w:r>
        </w:p>
      </w:docPartBody>
    </w:docPart>
    <w:docPart>
      <w:docPartPr>
        <w:name w:val="F4849996ECE44AA898ACDFEF3833E30D"/>
        <w:category>
          <w:name w:val="General"/>
          <w:gallery w:val="placeholder"/>
        </w:category>
        <w:types>
          <w:type w:val="bbPlcHdr"/>
        </w:types>
        <w:behaviors>
          <w:behavior w:val="content"/>
        </w:behaviors>
        <w:guid w:val="{CE7A60B7-92D2-447B-874C-D479724C4265}"/>
      </w:docPartPr>
      <w:docPartBody>
        <w:p w:rsidR="00601AB0" w:rsidRDefault="00ED5048" w:rsidP="00ED5048">
          <w:pPr>
            <w:pStyle w:val="F4849996ECE44AA898ACDFEF3833E30D"/>
          </w:pPr>
          <w:r w:rsidRPr="00D858FE">
            <w:rPr>
              <w:rStyle w:val="PlaceholderText"/>
            </w:rPr>
            <w:t>Choose an item.</w:t>
          </w:r>
        </w:p>
      </w:docPartBody>
    </w:docPart>
    <w:docPart>
      <w:docPartPr>
        <w:name w:val="1B1D0C7576934AADB462EF2A9AA6B461"/>
        <w:category>
          <w:name w:val="General"/>
          <w:gallery w:val="placeholder"/>
        </w:category>
        <w:types>
          <w:type w:val="bbPlcHdr"/>
        </w:types>
        <w:behaviors>
          <w:behavior w:val="content"/>
        </w:behaviors>
        <w:guid w:val="{E7BE83A8-91C9-4424-AF61-998C07907935}"/>
      </w:docPartPr>
      <w:docPartBody>
        <w:p w:rsidR="00601AB0" w:rsidRDefault="00ED5048" w:rsidP="00ED5048">
          <w:pPr>
            <w:pStyle w:val="1B1D0C7576934AADB462EF2A9AA6B461"/>
          </w:pPr>
          <w:r w:rsidRPr="00D858FE">
            <w:rPr>
              <w:rStyle w:val="PlaceholderText"/>
            </w:rPr>
            <w:t>Choose an item.</w:t>
          </w:r>
        </w:p>
      </w:docPartBody>
    </w:docPart>
    <w:docPart>
      <w:docPartPr>
        <w:name w:val="B21AD0546CBF4F6596BD083436641444"/>
        <w:category>
          <w:name w:val="General"/>
          <w:gallery w:val="placeholder"/>
        </w:category>
        <w:types>
          <w:type w:val="bbPlcHdr"/>
        </w:types>
        <w:behaviors>
          <w:behavior w:val="content"/>
        </w:behaviors>
        <w:guid w:val="{DB79F6A0-FAFF-47CD-BA8F-0B3E536309D3}"/>
      </w:docPartPr>
      <w:docPartBody>
        <w:p w:rsidR="00601AB0" w:rsidRDefault="00ED5048" w:rsidP="00ED5048">
          <w:pPr>
            <w:pStyle w:val="B21AD0546CBF4F6596BD083436641444"/>
          </w:pPr>
          <w:r w:rsidRPr="00D858FE">
            <w:rPr>
              <w:rStyle w:val="PlaceholderText"/>
            </w:rPr>
            <w:t>Choose an item.</w:t>
          </w:r>
        </w:p>
      </w:docPartBody>
    </w:docPart>
    <w:docPart>
      <w:docPartPr>
        <w:name w:val="5A1FF8ECEC2F46A48A567EF8BF3655B4"/>
        <w:category>
          <w:name w:val="General"/>
          <w:gallery w:val="placeholder"/>
        </w:category>
        <w:types>
          <w:type w:val="bbPlcHdr"/>
        </w:types>
        <w:behaviors>
          <w:behavior w:val="content"/>
        </w:behaviors>
        <w:guid w:val="{7EC11183-C366-4868-BF4C-A2B658C24EBF}"/>
      </w:docPartPr>
      <w:docPartBody>
        <w:p w:rsidR="00601AB0" w:rsidRDefault="00ED5048" w:rsidP="00ED5048">
          <w:pPr>
            <w:pStyle w:val="5A1FF8ECEC2F46A48A567EF8BF3655B4"/>
          </w:pPr>
          <w:r w:rsidRPr="00D858FE">
            <w:rPr>
              <w:rStyle w:val="PlaceholderText"/>
            </w:rPr>
            <w:t>Choose an item.</w:t>
          </w:r>
        </w:p>
      </w:docPartBody>
    </w:docPart>
    <w:docPart>
      <w:docPartPr>
        <w:name w:val="C2EA58D41DC34095AF717983D11043F8"/>
        <w:category>
          <w:name w:val="General"/>
          <w:gallery w:val="placeholder"/>
        </w:category>
        <w:types>
          <w:type w:val="bbPlcHdr"/>
        </w:types>
        <w:behaviors>
          <w:behavior w:val="content"/>
        </w:behaviors>
        <w:guid w:val="{626129E5-F6A6-474F-9A9E-6AC9D04449E0}"/>
      </w:docPartPr>
      <w:docPartBody>
        <w:p w:rsidR="00601AB0" w:rsidRDefault="00ED5048" w:rsidP="00ED5048">
          <w:pPr>
            <w:pStyle w:val="C2EA58D41DC34095AF717983D11043F8"/>
          </w:pPr>
          <w:r w:rsidRPr="00D858FE">
            <w:rPr>
              <w:rStyle w:val="PlaceholderText"/>
            </w:rPr>
            <w:t>Choose an item.</w:t>
          </w:r>
        </w:p>
      </w:docPartBody>
    </w:docPart>
    <w:docPart>
      <w:docPartPr>
        <w:name w:val="92D000C9510B4695A8EAA639993C39E6"/>
        <w:category>
          <w:name w:val="General"/>
          <w:gallery w:val="placeholder"/>
        </w:category>
        <w:types>
          <w:type w:val="bbPlcHdr"/>
        </w:types>
        <w:behaviors>
          <w:behavior w:val="content"/>
        </w:behaviors>
        <w:guid w:val="{9D2DE73D-C8CD-4426-958F-0EAD5EB129E1}"/>
      </w:docPartPr>
      <w:docPartBody>
        <w:p w:rsidR="00601AB0" w:rsidRDefault="00ED5048" w:rsidP="00ED5048">
          <w:pPr>
            <w:pStyle w:val="92D000C9510B4695A8EAA639993C39E6"/>
          </w:pPr>
          <w:r w:rsidRPr="00D858FE">
            <w:rPr>
              <w:rStyle w:val="PlaceholderText"/>
            </w:rPr>
            <w:t>Choose an item.</w:t>
          </w:r>
        </w:p>
      </w:docPartBody>
    </w:docPart>
    <w:docPart>
      <w:docPartPr>
        <w:name w:val="74C39CE27ACB4629AB11F4FC0BD6A8B0"/>
        <w:category>
          <w:name w:val="General"/>
          <w:gallery w:val="placeholder"/>
        </w:category>
        <w:types>
          <w:type w:val="bbPlcHdr"/>
        </w:types>
        <w:behaviors>
          <w:behavior w:val="content"/>
        </w:behaviors>
        <w:guid w:val="{74F2EE24-EE8B-4417-892E-F3CB26333388}"/>
      </w:docPartPr>
      <w:docPartBody>
        <w:p w:rsidR="00601AB0" w:rsidRDefault="00ED5048" w:rsidP="00ED5048">
          <w:pPr>
            <w:pStyle w:val="74C39CE27ACB4629AB11F4FC0BD6A8B0"/>
          </w:pPr>
          <w:r w:rsidRPr="00D858FE">
            <w:rPr>
              <w:rStyle w:val="PlaceholderText"/>
            </w:rPr>
            <w:t>Choose an item.</w:t>
          </w:r>
        </w:p>
      </w:docPartBody>
    </w:docPart>
    <w:docPart>
      <w:docPartPr>
        <w:name w:val="C567A0F951084EE0B79F42F0F39B3C74"/>
        <w:category>
          <w:name w:val="General"/>
          <w:gallery w:val="placeholder"/>
        </w:category>
        <w:types>
          <w:type w:val="bbPlcHdr"/>
        </w:types>
        <w:behaviors>
          <w:behavior w:val="content"/>
        </w:behaviors>
        <w:guid w:val="{0B519E8F-70D7-47EC-B9A2-EAC3FCEA3EFB}"/>
      </w:docPartPr>
      <w:docPartBody>
        <w:p w:rsidR="00601AB0" w:rsidRDefault="00ED5048" w:rsidP="00ED5048">
          <w:pPr>
            <w:pStyle w:val="C567A0F951084EE0B79F42F0F39B3C7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048"/>
    <w:rsid w:val="000A72C0"/>
    <w:rsid w:val="00134523"/>
    <w:rsid w:val="001E1056"/>
    <w:rsid w:val="00211190"/>
    <w:rsid w:val="002A356F"/>
    <w:rsid w:val="00355F37"/>
    <w:rsid w:val="003C0315"/>
    <w:rsid w:val="004E5E6A"/>
    <w:rsid w:val="00601AB0"/>
    <w:rsid w:val="0066075D"/>
    <w:rsid w:val="006C2DC3"/>
    <w:rsid w:val="008930EA"/>
    <w:rsid w:val="00A24FB2"/>
    <w:rsid w:val="00BE36A6"/>
    <w:rsid w:val="00D021A9"/>
    <w:rsid w:val="00DD0CE7"/>
    <w:rsid w:val="00DD0F65"/>
    <w:rsid w:val="00ED5048"/>
    <w:rsid w:val="00F025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D5048"/>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61BE9FE7BFB04C56BE86A4E32AD95F13">
    <w:name w:val="61BE9FE7BFB04C56BE86A4E32AD95F13"/>
    <w:rsid w:val="00ED5048"/>
  </w:style>
  <w:style w:type="paragraph" w:customStyle="1" w:styleId="2308E52995EA4D5EA4FF3FF0C6FBBDA4">
    <w:name w:val="2308E52995EA4D5EA4FF3FF0C6FBBDA4"/>
    <w:rsid w:val="00ED5048"/>
  </w:style>
  <w:style w:type="paragraph" w:customStyle="1" w:styleId="D1A5C4B2253548A686830C1E32EB6478">
    <w:name w:val="D1A5C4B2253548A686830C1E32EB6478"/>
    <w:rsid w:val="00ED5048"/>
  </w:style>
  <w:style w:type="paragraph" w:customStyle="1" w:styleId="F6DF560B5E9345ADA9BEE37121AFF347">
    <w:name w:val="F6DF560B5E9345ADA9BEE37121AFF347"/>
    <w:rsid w:val="00ED5048"/>
  </w:style>
  <w:style w:type="paragraph" w:customStyle="1" w:styleId="286818F94D3C4C109DB53489670F720F">
    <w:name w:val="286818F94D3C4C109DB53489670F720F"/>
    <w:rsid w:val="00ED5048"/>
  </w:style>
  <w:style w:type="paragraph" w:customStyle="1" w:styleId="E63A4FCE4D3948B4BCAC82F8208865EC">
    <w:name w:val="E63A4FCE4D3948B4BCAC82F8208865EC"/>
    <w:rsid w:val="00ED5048"/>
  </w:style>
  <w:style w:type="paragraph" w:customStyle="1" w:styleId="74D30CF2BF694E43982E33698FE09D1A">
    <w:name w:val="74D30CF2BF694E43982E33698FE09D1A"/>
    <w:rsid w:val="00ED5048"/>
  </w:style>
  <w:style w:type="paragraph" w:customStyle="1" w:styleId="401BB34ADB624E8F9633444C9FBB9EAD">
    <w:name w:val="401BB34ADB624E8F9633444C9FBB9EAD"/>
    <w:rsid w:val="00ED5048"/>
  </w:style>
  <w:style w:type="paragraph" w:customStyle="1" w:styleId="1087972A7E2D4EC1A845D5A83DAB5290">
    <w:name w:val="1087972A7E2D4EC1A845D5A83DAB5290"/>
    <w:rsid w:val="00ED5048"/>
  </w:style>
  <w:style w:type="paragraph" w:customStyle="1" w:styleId="9B191E71A1B6499CBA9C28238BD279A1">
    <w:name w:val="9B191E71A1B6499CBA9C28238BD279A1"/>
    <w:rsid w:val="00ED5048"/>
  </w:style>
  <w:style w:type="paragraph" w:customStyle="1" w:styleId="10E7AB170C1A4B509A2C0283B05FB7BD">
    <w:name w:val="10E7AB170C1A4B509A2C0283B05FB7BD"/>
    <w:rsid w:val="00ED5048"/>
  </w:style>
  <w:style w:type="paragraph" w:customStyle="1" w:styleId="3236B1F8517A4DB2A5AD62E0C9DB7220">
    <w:name w:val="3236B1F8517A4DB2A5AD62E0C9DB7220"/>
    <w:rsid w:val="00ED5048"/>
  </w:style>
  <w:style w:type="paragraph" w:customStyle="1" w:styleId="F8A6A0C2C1C4487DB5294BDB7C448BF9">
    <w:name w:val="F8A6A0C2C1C4487DB5294BDB7C448BF9"/>
    <w:rsid w:val="00ED5048"/>
  </w:style>
  <w:style w:type="paragraph" w:customStyle="1" w:styleId="7BB70BE01CFB47A28298BF820CF3AD63">
    <w:name w:val="7BB70BE01CFB47A28298BF820CF3AD63"/>
    <w:rsid w:val="00ED5048"/>
  </w:style>
  <w:style w:type="paragraph" w:customStyle="1" w:styleId="2C71A2906D6D4D36872221D782B56C81">
    <w:name w:val="2C71A2906D6D4D36872221D782B56C81"/>
    <w:rsid w:val="00ED5048"/>
  </w:style>
  <w:style w:type="paragraph" w:customStyle="1" w:styleId="71EDE8ABEB2142F0A0D0D087EC3150F2">
    <w:name w:val="71EDE8ABEB2142F0A0D0D087EC3150F2"/>
    <w:rsid w:val="00ED5048"/>
  </w:style>
  <w:style w:type="paragraph" w:customStyle="1" w:styleId="1B37A003844B4594BB13F9BCDE3A3439">
    <w:name w:val="1B37A003844B4594BB13F9BCDE3A3439"/>
    <w:rsid w:val="00ED5048"/>
  </w:style>
  <w:style w:type="paragraph" w:customStyle="1" w:styleId="480C23BFB4E14AB29528D2C2BB593AF8">
    <w:name w:val="480C23BFB4E14AB29528D2C2BB593AF8"/>
    <w:rsid w:val="00ED5048"/>
  </w:style>
  <w:style w:type="paragraph" w:customStyle="1" w:styleId="992CCF511D244A31A2B9F2D4334FBA85">
    <w:name w:val="992CCF511D244A31A2B9F2D4334FBA85"/>
    <w:rsid w:val="00ED5048"/>
  </w:style>
  <w:style w:type="paragraph" w:customStyle="1" w:styleId="AA45A0016AB04D31802E60CE1E1C9442">
    <w:name w:val="AA45A0016AB04D31802E60CE1E1C9442"/>
    <w:rsid w:val="00ED5048"/>
  </w:style>
  <w:style w:type="paragraph" w:customStyle="1" w:styleId="E86918A4F7874EB0A2D4AD86594A8ACE">
    <w:name w:val="E86918A4F7874EB0A2D4AD86594A8ACE"/>
    <w:rsid w:val="00ED5048"/>
  </w:style>
  <w:style w:type="paragraph" w:customStyle="1" w:styleId="12B79D254AFC4AF8A4E40EED4B29C0C3">
    <w:name w:val="12B79D254AFC4AF8A4E40EED4B29C0C3"/>
    <w:rsid w:val="00ED5048"/>
  </w:style>
  <w:style w:type="paragraph" w:customStyle="1" w:styleId="F974D618A2524BAD95620F212989AF23">
    <w:name w:val="F974D618A2524BAD95620F212989AF23"/>
    <w:rsid w:val="00ED5048"/>
  </w:style>
  <w:style w:type="paragraph" w:customStyle="1" w:styleId="A3B87A155F36495EB00C71B9F3D6E8FF">
    <w:name w:val="A3B87A155F36495EB00C71B9F3D6E8FF"/>
    <w:rsid w:val="00ED5048"/>
  </w:style>
  <w:style w:type="paragraph" w:customStyle="1" w:styleId="28C3D787E0DF460399E48B3D08FE0DC3">
    <w:name w:val="28C3D787E0DF460399E48B3D08FE0DC3"/>
    <w:rsid w:val="00ED5048"/>
  </w:style>
  <w:style w:type="paragraph" w:customStyle="1" w:styleId="DA9793A67DA44156AF8566E1D8805EE5">
    <w:name w:val="DA9793A67DA44156AF8566E1D8805EE5"/>
    <w:rsid w:val="00ED5048"/>
  </w:style>
  <w:style w:type="paragraph" w:customStyle="1" w:styleId="469C41B8698C41859E58C3FFCF47870C">
    <w:name w:val="469C41B8698C41859E58C3FFCF47870C"/>
    <w:rsid w:val="00ED5048"/>
  </w:style>
  <w:style w:type="paragraph" w:customStyle="1" w:styleId="1B077D74A5FB45F5A37989EA8EABD1A6">
    <w:name w:val="1B077D74A5FB45F5A37989EA8EABD1A6"/>
    <w:rsid w:val="00ED5048"/>
  </w:style>
  <w:style w:type="paragraph" w:customStyle="1" w:styleId="9579432F3AB44216B8EEA90297BF21C0">
    <w:name w:val="9579432F3AB44216B8EEA90297BF21C0"/>
    <w:rsid w:val="00ED5048"/>
  </w:style>
  <w:style w:type="paragraph" w:customStyle="1" w:styleId="6BACF8AE7230474491D28D8334696FD3">
    <w:name w:val="6BACF8AE7230474491D28D8334696FD3"/>
    <w:rsid w:val="00ED5048"/>
  </w:style>
  <w:style w:type="paragraph" w:customStyle="1" w:styleId="FD7F7D88F64248F597864444057867F7">
    <w:name w:val="FD7F7D88F64248F597864444057867F7"/>
    <w:rsid w:val="00ED5048"/>
  </w:style>
  <w:style w:type="paragraph" w:customStyle="1" w:styleId="D41B4B6DD46E4DC1BECC4ECF17F2DC41">
    <w:name w:val="D41B4B6DD46E4DC1BECC4ECF17F2DC41"/>
    <w:rsid w:val="00ED5048"/>
  </w:style>
  <w:style w:type="paragraph" w:customStyle="1" w:styleId="B3A6F63C3AA240F7B8C5D03FC7E6596E">
    <w:name w:val="B3A6F63C3AA240F7B8C5D03FC7E6596E"/>
    <w:rsid w:val="00ED5048"/>
  </w:style>
  <w:style w:type="paragraph" w:customStyle="1" w:styleId="2851D7B131584B4CB4832C24D5EC8683">
    <w:name w:val="2851D7B131584B4CB4832C24D5EC8683"/>
    <w:rsid w:val="00ED5048"/>
  </w:style>
  <w:style w:type="paragraph" w:customStyle="1" w:styleId="F4849996ECE44AA898ACDFEF3833E30D">
    <w:name w:val="F4849996ECE44AA898ACDFEF3833E30D"/>
    <w:rsid w:val="00ED5048"/>
  </w:style>
  <w:style w:type="paragraph" w:customStyle="1" w:styleId="1B1D0C7576934AADB462EF2A9AA6B461">
    <w:name w:val="1B1D0C7576934AADB462EF2A9AA6B461"/>
    <w:rsid w:val="00ED5048"/>
  </w:style>
  <w:style w:type="paragraph" w:customStyle="1" w:styleId="B21AD0546CBF4F6596BD083436641444">
    <w:name w:val="B21AD0546CBF4F6596BD083436641444"/>
    <w:rsid w:val="00ED5048"/>
  </w:style>
  <w:style w:type="paragraph" w:customStyle="1" w:styleId="5A1FF8ECEC2F46A48A567EF8BF3655B4">
    <w:name w:val="5A1FF8ECEC2F46A48A567EF8BF3655B4"/>
    <w:rsid w:val="00ED5048"/>
  </w:style>
  <w:style w:type="paragraph" w:customStyle="1" w:styleId="C2EA58D41DC34095AF717983D11043F8">
    <w:name w:val="C2EA58D41DC34095AF717983D11043F8"/>
    <w:rsid w:val="00ED5048"/>
  </w:style>
  <w:style w:type="paragraph" w:customStyle="1" w:styleId="92D000C9510B4695A8EAA639993C39E6">
    <w:name w:val="92D000C9510B4695A8EAA639993C39E6"/>
    <w:rsid w:val="00ED5048"/>
  </w:style>
  <w:style w:type="paragraph" w:customStyle="1" w:styleId="74C39CE27ACB4629AB11F4FC0BD6A8B0">
    <w:name w:val="74C39CE27ACB4629AB11F4FC0BD6A8B0"/>
    <w:rsid w:val="00ED5048"/>
  </w:style>
  <w:style w:type="paragraph" w:customStyle="1" w:styleId="C567A0F951084EE0B79F42F0F39B3C74">
    <w:name w:val="C567A0F951084EE0B79F42F0F39B3C74"/>
    <w:rsid w:val="00ED50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500021</RACS_x0020_ID>
    <Approved_x0020_Provider xmlns="a8338b6e-77a6-4851-82b6-98166143ffdd">Italo-Australian Welfare &amp; Cultural Centre Incorporated</Approved_x0020_Provider>
    <Management_x0020_Company_x0020_ID xmlns="a8338b6e-77a6-4851-82b6-98166143ffdd" xsi:nil="true"/>
    <Home xmlns="a8338b6e-77a6-4851-82b6-98166143ffdd">Icare Community Aged Services (IAWCC)</Home>
    <Signed xmlns="a8338b6e-77a6-4851-82b6-98166143ffdd" xsi:nil="true"/>
    <Uploaded xmlns="a8338b6e-77a6-4851-82b6-98166143ffdd">true</Uploaded>
    <Management_x0020_Company xmlns="a8338b6e-77a6-4851-82b6-98166143ffdd" xsi:nil="true"/>
    <Doc_x0020_Date xmlns="a8338b6e-77a6-4851-82b6-98166143ffdd">2023-10-10T00:03:39+00:00</Doc_x0020_Date>
    <CSI_x0020_ID xmlns="a8338b6e-77a6-4851-82b6-98166143ffdd" xsi:nil="true"/>
    <Case_x0020_ID xmlns="a8338b6e-77a6-4851-82b6-98166143ffdd" xsi:nil="true"/>
    <Approved_x0020_Provider_x0020_ID xmlns="a8338b6e-77a6-4851-82b6-98166143ffdd">7FA539E1-8A82-E411-B1AD-005056922186</Approved_x0020_Provider_x0020_ID>
    <Location xmlns="a8338b6e-77a6-4851-82b6-98166143ffdd" xsi:nil="true"/>
    <Home_x0020_ID xmlns="a8338b6e-77a6-4851-82b6-98166143ffdd">D23A6971-0385-E411-B1AD-005056922186</Home_x0020_ID>
    <State xmlns="a8338b6e-77a6-4851-82b6-98166143ffdd">WA</State>
    <Doc_x0020_Sent_Received_x0020_Date xmlns="a8338b6e-77a6-4851-82b6-98166143ffdd">2023-10-10T00:00:00+00:00</Doc_x0020_Sent_Received_x0020_Date>
    <Activity_x0020_ID xmlns="a8338b6e-77a6-4851-82b6-98166143ffdd">9947FD22-FC7B-ED11-B91D-005056922186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a8338b6e-77a6-4851-82b6-98166143ffdd"/>
    <ds:schemaRef ds:uri="http://schemas.openxmlformats.org/package/2006/metadata/core-properties"/>
    <ds:schemaRef ds:uri="http://purl.org/dc/elements/1.1/"/>
    <ds:schemaRef ds:uri="http://purl.org/dc/dcmitype/"/>
    <ds:schemaRef ds:uri="http://www.w3.org/XML/1998/namespace"/>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C5BA0B5-978F-41B1-8121-6A6FB5DFB8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9234</Words>
  <Characters>52637</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cp:lastPrinted>2023-10-09T23:49:00Z</cp:lastPrinted>
  <dcterms:created xsi:type="dcterms:W3CDTF">2023-10-20T02:16:00Z</dcterms:created>
  <dcterms:modified xsi:type="dcterms:W3CDTF">2023-10-20T02:16:00Z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