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B2D3C" w14:textId="77777777" w:rsidR="0017140F" w:rsidRPr="003C6EC2" w:rsidRDefault="00827E0C" w:rsidP="0017140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56B2EEB" wp14:editId="656B2EE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709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56B2EED" wp14:editId="656B2EE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8878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Infinite Care Mount Lofty, Toowoomba</w:t>
      </w:r>
      <w:r w:rsidRPr="003C6EC2">
        <w:rPr>
          <w:rFonts w:ascii="Arial Black" w:hAnsi="Arial Black"/>
        </w:rPr>
        <w:t xml:space="preserve"> </w:t>
      </w:r>
    </w:p>
    <w:p w14:paraId="656B2D3D" w14:textId="77777777" w:rsidR="0017140F" w:rsidRPr="003C6EC2" w:rsidRDefault="00827E0C" w:rsidP="0017140F">
      <w:pPr>
        <w:pStyle w:val="Title"/>
        <w:spacing w:before="360" w:after="480"/>
      </w:pPr>
      <w:r w:rsidRPr="003C6EC2">
        <w:rPr>
          <w:rFonts w:ascii="Arial Black" w:eastAsia="Calibri" w:hAnsi="Arial Black"/>
          <w:sz w:val="56"/>
        </w:rPr>
        <w:t>Performance Report</w:t>
      </w:r>
    </w:p>
    <w:p w14:paraId="656B2D3E" w14:textId="77777777" w:rsidR="0017140F" w:rsidRPr="003C6EC2" w:rsidRDefault="00827E0C" w:rsidP="0017140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69 Stuart Street </w:t>
      </w:r>
      <w:r w:rsidRPr="003C6EC2">
        <w:rPr>
          <w:color w:val="FFFFFF" w:themeColor="background1"/>
          <w:sz w:val="28"/>
        </w:rPr>
        <w:br/>
        <w:t>HARLAXTON QLD 4350</w:t>
      </w:r>
      <w:r w:rsidRPr="003C6EC2">
        <w:rPr>
          <w:color w:val="FFFFFF" w:themeColor="background1"/>
          <w:sz w:val="28"/>
        </w:rPr>
        <w:br/>
      </w:r>
      <w:r w:rsidRPr="003C6EC2">
        <w:rPr>
          <w:rFonts w:eastAsia="Calibri"/>
          <w:color w:val="FFFFFF" w:themeColor="background1"/>
          <w:sz w:val="28"/>
          <w:szCs w:val="56"/>
          <w:lang w:eastAsia="en-US"/>
        </w:rPr>
        <w:t>Phone number: 07 4580 4000</w:t>
      </w:r>
    </w:p>
    <w:p w14:paraId="656B2D3F" w14:textId="77777777" w:rsidR="0017140F" w:rsidRDefault="00827E0C" w:rsidP="0017140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5765 </w:t>
      </w:r>
    </w:p>
    <w:p w14:paraId="656B2D40" w14:textId="77777777" w:rsidR="0017140F" w:rsidRPr="003C6EC2" w:rsidRDefault="00827E0C" w:rsidP="0017140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Infinite Aged Care (Toowoomba) Pty Ltd</w:t>
      </w:r>
    </w:p>
    <w:p w14:paraId="656B2D41" w14:textId="77777777" w:rsidR="0017140F" w:rsidRPr="003C6EC2" w:rsidRDefault="00827E0C" w:rsidP="0017140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June 2022 to 30 June 2022</w:t>
      </w:r>
    </w:p>
    <w:p w14:paraId="656B2D42" w14:textId="77017B0F" w:rsidR="0017140F" w:rsidRPr="00E93D41" w:rsidRDefault="00827E0C" w:rsidP="0017140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75D8D">
        <w:rPr>
          <w:color w:val="FFFFFF" w:themeColor="background1"/>
          <w:sz w:val="28"/>
        </w:rPr>
        <w:t>1 August 2022</w:t>
      </w:r>
    </w:p>
    <w:bookmarkEnd w:id="0"/>
    <w:p w14:paraId="656B2D43" w14:textId="77777777" w:rsidR="0017140F" w:rsidRPr="003C6EC2" w:rsidRDefault="0017140F" w:rsidP="0017140F">
      <w:pPr>
        <w:tabs>
          <w:tab w:val="left" w:pos="2127"/>
        </w:tabs>
        <w:spacing w:before="120"/>
        <w:rPr>
          <w:rFonts w:eastAsia="Calibri"/>
          <w:b/>
          <w:color w:val="FFFFFF" w:themeColor="background1"/>
          <w:sz w:val="28"/>
          <w:szCs w:val="56"/>
          <w:lang w:eastAsia="en-US"/>
        </w:rPr>
      </w:pPr>
    </w:p>
    <w:p w14:paraId="656B2D44" w14:textId="77777777" w:rsidR="0017140F" w:rsidRDefault="0017140F" w:rsidP="0017140F">
      <w:pPr>
        <w:pStyle w:val="Heading1"/>
        <w:sectPr w:rsidR="0017140F" w:rsidSect="0017140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6B2D45" w14:textId="77777777" w:rsidR="0017140F" w:rsidRDefault="00827E0C" w:rsidP="0017140F">
      <w:pPr>
        <w:pStyle w:val="Heading1"/>
      </w:pPr>
      <w:bookmarkStart w:id="1" w:name="_Hlk32477662"/>
      <w:r>
        <w:lastRenderedPageBreak/>
        <w:t>Performance report prepared by</w:t>
      </w:r>
    </w:p>
    <w:p w14:paraId="656B2D46" w14:textId="66DB8B7B" w:rsidR="0017140F" w:rsidRPr="009B0F30" w:rsidRDefault="00895865" w:rsidP="0017140F">
      <w:r w:rsidRPr="00875D8D">
        <w:rPr>
          <w:rFonts w:cs="Times New Roman"/>
          <w:color w:val="auto"/>
        </w:rPr>
        <w:t>Susan Turner,</w:t>
      </w:r>
      <w:r w:rsidR="00827E0C" w:rsidRPr="00875D8D">
        <w:rPr>
          <w:color w:val="auto"/>
        </w:rPr>
        <w:t xml:space="preserve"> delegate </w:t>
      </w:r>
      <w:r w:rsidR="00827E0C">
        <w:t>of the Aged Care Quality and Safety Commissioner.</w:t>
      </w:r>
    </w:p>
    <w:p w14:paraId="656B2D47" w14:textId="77777777" w:rsidR="0017140F" w:rsidRDefault="00827E0C" w:rsidP="0017140F">
      <w:pPr>
        <w:pStyle w:val="Heading1"/>
      </w:pPr>
      <w:r>
        <w:t>Publication of report</w:t>
      </w:r>
    </w:p>
    <w:p w14:paraId="656B2D48" w14:textId="77777777" w:rsidR="0017140F" w:rsidRPr="006B166B" w:rsidRDefault="00827E0C" w:rsidP="0017140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56B2D49" w14:textId="77777777" w:rsidR="0017140F" w:rsidRPr="0094564F" w:rsidRDefault="00827E0C" w:rsidP="0017140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30F47" w14:paraId="656B2D4F" w14:textId="77777777" w:rsidTr="0017140F">
        <w:trPr>
          <w:trHeight w:val="227"/>
        </w:trPr>
        <w:tc>
          <w:tcPr>
            <w:tcW w:w="3942" w:type="pct"/>
            <w:shd w:val="clear" w:color="auto" w:fill="auto"/>
          </w:tcPr>
          <w:p w14:paraId="656B2D4D" w14:textId="77777777" w:rsidR="0017140F" w:rsidRPr="001E6954" w:rsidRDefault="00827E0C" w:rsidP="0017140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56B2D4E" w14:textId="737811AE" w:rsidR="0017140F" w:rsidRPr="001E6954" w:rsidRDefault="00827E0C" w:rsidP="0017140F">
            <w:pPr>
              <w:keepNext/>
              <w:spacing w:before="40" w:after="40" w:line="240" w:lineRule="auto"/>
              <w:jc w:val="right"/>
              <w:rPr>
                <w:b/>
                <w:bCs/>
                <w:iCs/>
                <w:color w:val="00577D"/>
                <w:szCs w:val="40"/>
              </w:rPr>
            </w:pPr>
            <w:r w:rsidRPr="001E6954">
              <w:rPr>
                <w:b/>
                <w:bCs/>
                <w:iCs/>
                <w:color w:val="00577D"/>
                <w:szCs w:val="40"/>
              </w:rPr>
              <w:t>Compliant</w:t>
            </w:r>
          </w:p>
        </w:tc>
      </w:tr>
      <w:tr w:rsidR="00827E0C" w14:paraId="656B2D52" w14:textId="77777777" w:rsidTr="0017140F">
        <w:trPr>
          <w:trHeight w:val="227"/>
        </w:trPr>
        <w:tc>
          <w:tcPr>
            <w:tcW w:w="3942" w:type="pct"/>
            <w:shd w:val="clear" w:color="auto" w:fill="auto"/>
          </w:tcPr>
          <w:p w14:paraId="656B2D50" w14:textId="77777777" w:rsidR="00827E0C" w:rsidRPr="001E6954" w:rsidRDefault="00827E0C" w:rsidP="00827E0C">
            <w:pPr>
              <w:spacing w:before="40" w:after="40" w:line="240" w:lineRule="auto"/>
              <w:ind w:left="318"/>
            </w:pPr>
            <w:r w:rsidRPr="001E6954">
              <w:t>Requirement 1(3)(a)</w:t>
            </w:r>
          </w:p>
        </w:tc>
        <w:tc>
          <w:tcPr>
            <w:tcW w:w="1058" w:type="pct"/>
            <w:shd w:val="clear" w:color="auto" w:fill="auto"/>
          </w:tcPr>
          <w:p w14:paraId="656B2D51" w14:textId="494E898E" w:rsidR="00827E0C" w:rsidRPr="001E6954" w:rsidRDefault="00827E0C" w:rsidP="00827E0C">
            <w:pPr>
              <w:spacing w:before="40" w:after="40" w:line="240" w:lineRule="auto"/>
              <w:jc w:val="right"/>
              <w:rPr>
                <w:color w:val="0000FF"/>
              </w:rPr>
            </w:pPr>
            <w:r w:rsidRPr="00593C69">
              <w:rPr>
                <w:bCs/>
                <w:iCs/>
                <w:color w:val="00577D"/>
                <w:szCs w:val="40"/>
              </w:rPr>
              <w:t>Compliant</w:t>
            </w:r>
          </w:p>
        </w:tc>
      </w:tr>
      <w:tr w:rsidR="00827E0C" w14:paraId="656B2D55" w14:textId="77777777" w:rsidTr="0017140F">
        <w:trPr>
          <w:trHeight w:val="227"/>
        </w:trPr>
        <w:tc>
          <w:tcPr>
            <w:tcW w:w="3942" w:type="pct"/>
            <w:shd w:val="clear" w:color="auto" w:fill="auto"/>
          </w:tcPr>
          <w:p w14:paraId="656B2D53" w14:textId="77777777" w:rsidR="00827E0C" w:rsidRPr="001E6954" w:rsidRDefault="00827E0C" w:rsidP="00827E0C">
            <w:pPr>
              <w:spacing w:before="40" w:after="40" w:line="240" w:lineRule="auto"/>
              <w:ind w:left="318"/>
            </w:pPr>
            <w:r w:rsidRPr="001E6954">
              <w:t>Requirement 1(3)(b)</w:t>
            </w:r>
          </w:p>
        </w:tc>
        <w:tc>
          <w:tcPr>
            <w:tcW w:w="1058" w:type="pct"/>
            <w:shd w:val="clear" w:color="auto" w:fill="auto"/>
          </w:tcPr>
          <w:p w14:paraId="656B2D54" w14:textId="484334C1" w:rsidR="00827E0C" w:rsidRPr="001E6954" w:rsidRDefault="00827E0C" w:rsidP="00827E0C">
            <w:pPr>
              <w:spacing w:before="40" w:after="40" w:line="240" w:lineRule="auto"/>
              <w:jc w:val="right"/>
              <w:rPr>
                <w:color w:val="0000FF"/>
              </w:rPr>
            </w:pPr>
            <w:r w:rsidRPr="00593C69">
              <w:rPr>
                <w:bCs/>
                <w:iCs/>
                <w:color w:val="00577D"/>
                <w:szCs w:val="40"/>
              </w:rPr>
              <w:t>Compliant</w:t>
            </w:r>
          </w:p>
        </w:tc>
      </w:tr>
      <w:tr w:rsidR="00827E0C" w14:paraId="656B2D58" w14:textId="77777777" w:rsidTr="0017140F">
        <w:trPr>
          <w:trHeight w:val="227"/>
        </w:trPr>
        <w:tc>
          <w:tcPr>
            <w:tcW w:w="3942" w:type="pct"/>
            <w:shd w:val="clear" w:color="auto" w:fill="auto"/>
          </w:tcPr>
          <w:p w14:paraId="656B2D56" w14:textId="77777777" w:rsidR="00827E0C" w:rsidRPr="001E6954" w:rsidRDefault="00827E0C" w:rsidP="00827E0C">
            <w:pPr>
              <w:spacing w:before="40" w:after="40" w:line="240" w:lineRule="auto"/>
              <w:ind w:left="318"/>
            </w:pPr>
            <w:r w:rsidRPr="001E6954">
              <w:t>Requirement 1(3)(c)</w:t>
            </w:r>
          </w:p>
        </w:tc>
        <w:tc>
          <w:tcPr>
            <w:tcW w:w="1058" w:type="pct"/>
            <w:shd w:val="clear" w:color="auto" w:fill="auto"/>
          </w:tcPr>
          <w:p w14:paraId="656B2D57" w14:textId="503A248A" w:rsidR="00827E0C" w:rsidRPr="001E6954" w:rsidRDefault="00827E0C" w:rsidP="00827E0C">
            <w:pPr>
              <w:spacing w:before="40" w:after="40" w:line="240" w:lineRule="auto"/>
              <w:jc w:val="right"/>
              <w:rPr>
                <w:color w:val="0000FF"/>
              </w:rPr>
            </w:pPr>
            <w:r w:rsidRPr="00593C69">
              <w:rPr>
                <w:bCs/>
                <w:iCs/>
                <w:color w:val="00577D"/>
                <w:szCs w:val="40"/>
              </w:rPr>
              <w:t>Compliant</w:t>
            </w:r>
          </w:p>
        </w:tc>
      </w:tr>
      <w:tr w:rsidR="00827E0C" w14:paraId="656B2D5B" w14:textId="77777777" w:rsidTr="0017140F">
        <w:trPr>
          <w:trHeight w:val="227"/>
        </w:trPr>
        <w:tc>
          <w:tcPr>
            <w:tcW w:w="3942" w:type="pct"/>
            <w:shd w:val="clear" w:color="auto" w:fill="auto"/>
          </w:tcPr>
          <w:p w14:paraId="656B2D59" w14:textId="77777777" w:rsidR="00827E0C" w:rsidRPr="001E6954" w:rsidRDefault="00827E0C" w:rsidP="00827E0C">
            <w:pPr>
              <w:spacing w:before="40" w:after="40" w:line="240" w:lineRule="auto"/>
              <w:ind w:left="318"/>
            </w:pPr>
            <w:r w:rsidRPr="001E6954">
              <w:t>Requirement 1(3)(d)</w:t>
            </w:r>
          </w:p>
        </w:tc>
        <w:tc>
          <w:tcPr>
            <w:tcW w:w="1058" w:type="pct"/>
            <w:shd w:val="clear" w:color="auto" w:fill="auto"/>
          </w:tcPr>
          <w:p w14:paraId="656B2D5A" w14:textId="382B5F8B" w:rsidR="00827E0C" w:rsidRPr="001E6954" w:rsidRDefault="00827E0C" w:rsidP="00827E0C">
            <w:pPr>
              <w:spacing w:before="40" w:after="40" w:line="240" w:lineRule="auto"/>
              <w:jc w:val="right"/>
              <w:rPr>
                <w:color w:val="0000FF"/>
              </w:rPr>
            </w:pPr>
            <w:r w:rsidRPr="00593C69">
              <w:rPr>
                <w:bCs/>
                <w:iCs/>
                <w:color w:val="00577D"/>
                <w:szCs w:val="40"/>
              </w:rPr>
              <w:t>Compliant</w:t>
            </w:r>
          </w:p>
        </w:tc>
      </w:tr>
      <w:tr w:rsidR="00827E0C" w14:paraId="656B2D5E" w14:textId="77777777" w:rsidTr="0017140F">
        <w:trPr>
          <w:trHeight w:val="227"/>
        </w:trPr>
        <w:tc>
          <w:tcPr>
            <w:tcW w:w="3942" w:type="pct"/>
            <w:shd w:val="clear" w:color="auto" w:fill="auto"/>
          </w:tcPr>
          <w:p w14:paraId="656B2D5C" w14:textId="77777777" w:rsidR="00827E0C" w:rsidRPr="001E6954" w:rsidRDefault="00827E0C" w:rsidP="00827E0C">
            <w:pPr>
              <w:spacing w:before="40" w:after="40" w:line="240" w:lineRule="auto"/>
              <w:ind w:left="318"/>
            </w:pPr>
            <w:r w:rsidRPr="001E6954">
              <w:t>Requirement 1(3)(e)</w:t>
            </w:r>
          </w:p>
        </w:tc>
        <w:tc>
          <w:tcPr>
            <w:tcW w:w="1058" w:type="pct"/>
            <w:shd w:val="clear" w:color="auto" w:fill="auto"/>
          </w:tcPr>
          <w:p w14:paraId="656B2D5D" w14:textId="72C86B09" w:rsidR="00827E0C" w:rsidRPr="001E6954" w:rsidRDefault="00827E0C" w:rsidP="00827E0C">
            <w:pPr>
              <w:spacing w:before="40" w:after="40" w:line="240" w:lineRule="auto"/>
              <w:jc w:val="right"/>
              <w:rPr>
                <w:color w:val="0000FF"/>
              </w:rPr>
            </w:pPr>
            <w:r w:rsidRPr="00593C69">
              <w:rPr>
                <w:bCs/>
                <w:iCs/>
                <w:color w:val="00577D"/>
                <w:szCs w:val="40"/>
              </w:rPr>
              <w:t>Compliant</w:t>
            </w:r>
          </w:p>
        </w:tc>
      </w:tr>
      <w:tr w:rsidR="00827E0C" w14:paraId="656B2D61" w14:textId="77777777" w:rsidTr="0017140F">
        <w:trPr>
          <w:trHeight w:val="227"/>
        </w:trPr>
        <w:tc>
          <w:tcPr>
            <w:tcW w:w="3942" w:type="pct"/>
            <w:shd w:val="clear" w:color="auto" w:fill="auto"/>
          </w:tcPr>
          <w:p w14:paraId="656B2D5F" w14:textId="77777777" w:rsidR="00827E0C" w:rsidRPr="001E6954" w:rsidRDefault="00827E0C" w:rsidP="00827E0C">
            <w:pPr>
              <w:spacing w:before="40" w:after="40" w:line="240" w:lineRule="auto"/>
              <w:ind w:left="318"/>
            </w:pPr>
            <w:r w:rsidRPr="001E6954">
              <w:t>Requirement 1(3)(f)</w:t>
            </w:r>
          </w:p>
        </w:tc>
        <w:tc>
          <w:tcPr>
            <w:tcW w:w="1058" w:type="pct"/>
            <w:shd w:val="clear" w:color="auto" w:fill="auto"/>
          </w:tcPr>
          <w:p w14:paraId="656B2D60" w14:textId="7CC0C1DF" w:rsidR="00827E0C" w:rsidRPr="001E6954" w:rsidRDefault="00827E0C" w:rsidP="00827E0C">
            <w:pPr>
              <w:spacing w:before="40" w:after="40" w:line="240" w:lineRule="auto"/>
              <w:jc w:val="right"/>
              <w:rPr>
                <w:color w:val="0000FF"/>
              </w:rPr>
            </w:pPr>
            <w:r w:rsidRPr="00593C69">
              <w:rPr>
                <w:bCs/>
                <w:iCs/>
                <w:color w:val="00577D"/>
                <w:szCs w:val="40"/>
              </w:rPr>
              <w:t>Compliant</w:t>
            </w:r>
          </w:p>
        </w:tc>
      </w:tr>
      <w:tr w:rsidR="00B30F47" w14:paraId="656B2D64" w14:textId="77777777" w:rsidTr="0017140F">
        <w:trPr>
          <w:trHeight w:val="227"/>
        </w:trPr>
        <w:tc>
          <w:tcPr>
            <w:tcW w:w="3942" w:type="pct"/>
            <w:shd w:val="clear" w:color="auto" w:fill="auto"/>
          </w:tcPr>
          <w:p w14:paraId="656B2D62" w14:textId="77777777" w:rsidR="0017140F" w:rsidRPr="001E6954" w:rsidRDefault="00827E0C" w:rsidP="0017140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56B2D63" w14:textId="4293ED03" w:rsidR="0017140F" w:rsidRPr="001E6954" w:rsidRDefault="00827E0C" w:rsidP="0017140F">
            <w:pPr>
              <w:keepNext/>
              <w:spacing w:before="40" w:after="40" w:line="240" w:lineRule="auto"/>
              <w:jc w:val="right"/>
              <w:rPr>
                <w:b/>
                <w:color w:val="0000FF"/>
              </w:rPr>
            </w:pPr>
            <w:r w:rsidRPr="001E6954">
              <w:rPr>
                <w:b/>
                <w:bCs/>
                <w:iCs/>
                <w:color w:val="00577D"/>
                <w:szCs w:val="40"/>
              </w:rPr>
              <w:t>Compliant</w:t>
            </w:r>
          </w:p>
        </w:tc>
      </w:tr>
      <w:tr w:rsidR="00827E0C" w14:paraId="656B2D67" w14:textId="77777777" w:rsidTr="0017140F">
        <w:trPr>
          <w:trHeight w:val="227"/>
        </w:trPr>
        <w:tc>
          <w:tcPr>
            <w:tcW w:w="3942" w:type="pct"/>
            <w:shd w:val="clear" w:color="auto" w:fill="auto"/>
          </w:tcPr>
          <w:p w14:paraId="656B2D65" w14:textId="77777777" w:rsidR="00827E0C" w:rsidRPr="001E6954" w:rsidRDefault="00827E0C" w:rsidP="00827E0C">
            <w:pPr>
              <w:spacing w:before="40" w:after="40" w:line="240" w:lineRule="auto"/>
              <w:ind w:left="318" w:hanging="7"/>
            </w:pPr>
            <w:r w:rsidRPr="001E6954">
              <w:t>Requirement 2(3)(a)</w:t>
            </w:r>
          </w:p>
        </w:tc>
        <w:tc>
          <w:tcPr>
            <w:tcW w:w="1058" w:type="pct"/>
            <w:shd w:val="clear" w:color="auto" w:fill="auto"/>
          </w:tcPr>
          <w:p w14:paraId="656B2D66" w14:textId="1B50786E" w:rsidR="00827E0C" w:rsidRPr="001E6954" w:rsidRDefault="00827E0C" w:rsidP="00827E0C">
            <w:pPr>
              <w:spacing w:before="40" w:after="40" w:line="240" w:lineRule="auto"/>
              <w:jc w:val="right"/>
              <w:rPr>
                <w:color w:val="0000FF"/>
              </w:rPr>
            </w:pPr>
            <w:r w:rsidRPr="00DB01A3">
              <w:rPr>
                <w:bCs/>
                <w:iCs/>
                <w:color w:val="00577D"/>
                <w:szCs w:val="40"/>
              </w:rPr>
              <w:t>Compliant</w:t>
            </w:r>
          </w:p>
        </w:tc>
      </w:tr>
      <w:tr w:rsidR="00827E0C" w14:paraId="656B2D6A" w14:textId="77777777" w:rsidTr="0017140F">
        <w:trPr>
          <w:trHeight w:val="227"/>
        </w:trPr>
        <w:tc>
          <w:tcPr>
            <w:tcW w:w="3942" w:type="pct"/>
            <w:shd w:val="clear" w:color="auto" w:fill="auto"/>
          </w:tcPr>
          <w:p w14:paraId="656B2D68" w14:textId="77777777" w:rsidR="00827E0C" w:rsidRPr="001E6954" w:rsidRDefault="00827E0C" w:rsidP="00827E0C">
            <w:pPr>
              <w:spacing w:before="40" w:after="40" w:line="240" w:lineRule="auto"/>
              <w:ind w:left="318" w:hanging="7"/>
            </w:pPr>
            <w:r w:rsidRPr="001E6954">
              <w:t>Requirement 2(3)(b)</w:t>
            </w:r>
          </w:p>
        </w:tc>
        <w:tc>
          <w:tcPr>
            <w:tcW w:w="1058" w:type="pct"/>
            <w:shd w:val="clear" w:color="auto" w:fill="auto"/>
          </w:tcPr>
          <w:p w14:paraId="656B2D69" w14:textId="2C4427B0" w:rsidR="00827E0C" w:rsidRPr="001E6954" w:rsidRDefault="00827E0C" w:rsidP="00827E0C">
            <w:pPr>
              <w:spacing w:before="40" w:after="40" w:line="240" w:lineRule="auto"/>
              <w:jc w:val="right"/>
              <w:rPr>
                <w:color w:val="0000FF"/>
              </w:rPr>
            </w:pPr>
            <w:r w:rsidRPr="00DB01A3">
              <w:rPr>
                <w:bCs/>
                <w:iCs/>
                <w:color w:val="00577D"/>
                <w:szCs w:val="40"/>
              </w:rPr>
              <w:t>Compliant</w:t>
            </w:r>
          </w:p>
        </w:tc>
      </w:tr>
      <w:tr w:rsidR="00827E0C" w14:paraId="656B2D6D" w14:textId="77777777" w:rsidTr="0017140F">
        <w:trPr>
          <w:trHeight w:val="227"/>
        </w:trPr>
        <w:tc>
          <w:tcPr>
            <w:tcW w:w="3942" w:type="pct"/>
            <w:shd w:val="clear" w:color="auto" w:fill="auto"/>
          </w:tcPr>
          <w:p w14:paraId="656B2D6B" w14:textId="77777777" w:rsidR="00827E0C" w:rsidRPr="001E6954" w:rsidRDefault="00827E0C" w:rsidP="00827E0C">
            <w:pPr>
              <w:spacing w:before="40" w:after="40" w:line="240" w:lineRule="auto"/>
              <w:ind w:left="318" w:hanging="7"/>
            </w:pPr>
            <w:r w:rsidRPr="001E6954">
              <w:t>Requirement 2(3)(c)</w:t>
            </w:r>
          </w:p>
        </w:tc>
        <w:tc>
          <w:tcPr>
            <w:tcW w:w="1058" w:type="pct"/>
            <w:shd w:val="clear" w:color="auto" w:fill="auto"/>
          </w:tcPr>
          <w:p w14:paraId="656B2D6C" w14:textId="75BAFD23" w:rsidR="00827E0C" w:rsidRPr="001E6954" w:rsidRDefault="00827E0C" w:rsidP="00827E0C">
            <w:pPr>
              <w:spacing w:before="40" w:after="40" w:line="240" w:lineRule="auto"/>
              <w:jc w:val="right"/>
              <w:rPr>
                <w:color w:val="0000FF"/>
              </w:rPr>
            </w:pPr>
            <w:r w:rsidRPr="00DB01A3">
              <w:rPr>
                <w:bCs/>
                <w:iCs/>
                <w:color w:val="00577D"/>
                <w:szCs w:val="40"/>
              </w:rPr>
              <w:t>Compliant</w:t>
            </w:r>
          </w:p>
        </w:tc>
      </w:tr>
      <w:tr w:rsidR="00827E0C" w14:paraId="656B2D70" w14:textId="77777777" w:rsidTr="0017140F">
        <w:trPr>
          <w:trHeight w:val="227"/>
        </w:trPr>
        <w:tc>
          <w:tcPr>
            <w:tcW w:w="3942" w:type="pct"/>
            <w:shd w:val="clear" w:color="auto" w:fill="auto"/>
          </w:tcPr>
          <w:p w14:paraId="656B2D6E" w14:textId="77777777" w:rsidR="00827E0C" w:rsidRPr="001E6954" w:rsidRDefault="00827E0C" w:rsidP="00827E0C">
            <w:pPr>
              <w:spacing w:before="40" w:after="40" w:line="240" w:lineRule="auto"/>
              <w:ind w:left="318" w:hanging="7"/>
            </w:pPr>
            <w:r w:rsidRPr="001E6954">
              <w:t>Requirement 2(3)(d)</w:t>
            </w:r>
          </w:p>
        </w:tc>
        <w:tc>
          <w:tcPr>
            <w:tcW w:w="1058" w:type="pct"/>
            <w:shd w:val="clear" w:color="auto" w:fill="auto"/>
          </w:tcPr>
          <w:p w14:paraId="656B2D6F" w14:textId="61822373" w:rsidR="00827E0C" w:rsidRPr="001E6954" w:rsidRDefault="00827E0C" w:rsidP="00827E0C">
            <w:pPr>
              <w:spacing w:before="40" w:after="40" w:line="240" w:lineRule="auto"/>
              <w:jc w:val="right"/>
              <w:rPr>
                <w:color w:val="0000FF"/>
              </w:rPr>
            </w:pPr>
            <w:r w:rsidRPr="00DB01A3">
              <w:rPr>
                <w:bCs/>
                <w:iCs/>
                <w:color w:val="00577D"/>
                <w:szCs w:val="40"/>
              </w:rPr>
              <w:t>Compliant</w:t>
            </w:r>
          </w:p>
        </w:tc>
      </w:tr>
      <w:tr w:rsidR="00827E0C" w14:paraId="656B2D73" w14:textId="77777777" w:rsidTr="0017140F">
        <w:trPr>
          <w:trHeight w:val="227"/>
        </w:trPr>
        <w:tc>
          <w:tcPr>
            <w:tcW w:w="3942" w:type="pct"/>
            <w:shd w:val="clear" w:color="auto" w:fill="auto"/>
          </w:tcPr>
          <w:p w14:paraId="656B2D71" w14:textId="77777777" w:rsidR="00827E0C" w:rsidRPr="001E6954" w:rsidRDefault="00827E0C" w:rsidP="00827E0C">
            <w:pPr>
              <w:spacing w:before="40" w:after="40" w:line="240" w:lineRule="auto"/>
              <w:ind w:left="318" w:hanging="7"/>
            </w:pPr>
            <w:r w:rsidRPr="001E6954">
              <w:t>Requirement 2(3)(e)</w:t>
            </w:r>
          </w:p>
        </w:tc>
        <w:tc>
          <w:tcPr>
            <w:tcW w:w="1058" w:type="pct"/>
            <w:shd w:val="clear" w:color="auto" w:fill="auto"/>
          </w:tcPr>
          <w:p w14:paraId="656B2D72" w14:textId="2F005ADF" w:rsidR="00827E0C" w:rsidRPr="00AF17FC" w:rsidRDefault="00827E0C" w:rsidP="00827E0C">
            <w:pPr>
              <w:spacing w:before="40" w:after="40" w:line="240" w:lineRule="auto"/>
              <w:jc w:val="right"/>
              <w:rPr>
                <w:color w:val="0000FF"/>
              </w:rPr>
            </w:pPr>
            <w:r w:rsidRPr="00DB01A3">
              <w:rPr>
                <w:bCs/>
                <w:iCs/>
                <w:color w:val="00577D"/>
                <w:szCs w:val="40"/>
              </w:rPr>
              <w:t>Compliant</w:t>
            </w:r>
          </w:p>
        </w:tc>
      </w:tr>
      <w:tr w:rsidR="00B30F47" w14:paraId="656B2D76" w14:textId="77777777" w:rsidTr="0017140F">
        <w:trPr>
          <w:trHeight w:val="227"/>
        </w:trPr>
        <w:tc>
          <w:tcPr>
            <w:tcW w:w="3942" w:type="pct"/>
            <w:shd w:val="clear" w:color="auto" w:fill="auto"/>
          </w:tcPr>
          <w:p w14:paraId="656B2D74" w14:textId="77777777" w:rsidR="0017140F" w:rsidRPr="001E6954" w:rsidRDefault="00827E0C" w:rsidP="0017140F">
            <w:pPr>
              <w:keepNext/>
              <w:spacing w:before="40" w:after="40" w:line="240" w:lineRule="auto"/>
              <w:rPr>
                <w:b/>
              </w:rPr>
            </w:pPr>
            <w:r w:rsidRPr="001E6954">
              <w:rPr>
                <w:b/>
              </w:rPr>
              <w:t>Standard 3 Personal care and clinical care</w:t>
            </w:r>
          </w:p>
        </w:tc>
        <w:tc>
          <w:tcPr>
            <w:tcW w:w="1058" w:type="pct"/>
            <w:shd w:val="clear" w:color="auto" w:fill="auto"/>
          </w:tcPr>
          <w:p w14:paraId="656B2D75" w14:textId="384E42EB" w:rsidR="0017140F" w:rsidRPr="001E6954" w:rsidRDefault="00827E0C" w:rsidP="0017140F">
            <w:pPr>
              <w:keepNext/>
              <w:spacing w:before="40" w:after="40" w:line="240" w:lineRule="auto"/>
              <w:jc w:val="right"/>
              <w:rPr>
                <w:b/>
                <w:color w:val="0000FF"/>
              </w:rPr>
            </w:pPr>
            <w:r w:rsidRPr="001E6954">
              <w:rPr>
                <w:b/>
                <w:bCs/>
                <w:iCs/>
                <w:color w:val="00577D"/>
                <w:szCs w:val="40"/>
              </w:rPr>
              <w:t>Compliant</w:t>
            </w:r>
          </w:p>
        </w:tc>
      </w:tr>
      <w:tr w:rsidR="00827E0C" w14:paraId="656B2D79" w14:textId="77777777" w:rsidTr="0017140F">
        <w:trPr>
          <w:trHeight w:val="227"/>
        </w:trPr>
        <w:tc>
          <w:tcPr>
            <w:tcW w:w="3942" w:type="pct"/>
            <w:shd w:val="clear" w:color="auto" w:fill="auto"/>
          </w:tcPr>
          <w:p w14:paraId="656B2D77" w14:textId="77777777" w:rsidR="00827E0C" w:rsidRPr="002B4C72" w:rsidRDefault="00827E0C" w:rsidP="00827E0C">
            <w:pPr>
              <w:spacing w:before="40" w:after="40" w:line="240" w:lineRule="auto"/>
              <w:ind w:left="312"/>
            </w:pPr>
            <w:r w:rsidRPr="001E6954">
              <w:t>Requirement 3(3)(a)</w:t>
            </w:r>
          </w:p>
        </w:tc>
        <w:tc>
          <w:tcPr>
            <w:tcW w:w="1058" w:type="pct"/>
            <w:shd w:val="clear" w:color="auto" w:fill="auto"/>
          </w:tcPr>
          <w:p w14:paraId="656B2D78" w14:textId="25CB55E9" w:rsidR="00827E0C" w:rsidRPr="001E6954" w:rsidRDefault="00827E0C" w:rsidP="00827E0C">
            <w:pPr>
              <w:spacing w:before="40" w:after="40" w:line="240" w:lineRule="auto"/>
              <w:ind w:left="-107"/>
              <w:jc w:val="right"/>
              <w:rPr>
                <w:color w:val="0000FF"/>
              </w:rPr>
            </w:pPr>
            <w:r w:rsidRPr="00F53C16">
              <w:rPr>
                <w:bCs/>
                <w:iCs/>
                <w:color w:val="00577D"/>
                <w:szCs w:val="40"/>
              </w:rPr>
              <w:t>Compliant</w:t>
            </w:r>
          </w:p>
        </w:tc>
      </w:tr>
      <w:tr w:rsidR="00827E0C" w14:paraId="656B2D7C" w14:textId="77777777" w:rsidTr="0017140F">
        <w:trPr>
          <w:trHeight w:val="227"/>
        </w:trPr>
        <w:tc>
          <w:tcPr>
            <w:tcW w:w="3942" w:type="pct"/>
            <w:shd w:val="clear" w:color="auto" w:fill="auto"/>
          </w:tcPr>
          <w:p w14:paraId="656B2D7A" w14:textId="77777777" w:rsidR="00827E0C" w:rsidRPr="001E6954" w:rsidRDefault="00827E0C" w:rsidP="00827E0C">
            <w:pPr>
              <w:spacing w:before="40" w:after="40" w:line="240" w:lineRule="auto"/>
              <w:ind w:left="318" w:hanging="7"/>
            </w:pPr>
            <w:r w:rsidRPr="001E6954">
              <w:t>Requirement 3(3)(b)</w:t>
            </w:r>
          </w:p>
        </w:tc>
        <w:tc>
          <w:tcPr>
            <w:tcW w:w="1058" w:type="pct"/>
            <w:shd w:val="clear" w:color="auto" w:fill="auto"/>
          </w:tcPr>
          <w:p w14:paraId="656B2D7B" w14:textId="43F06626" w:rsidR="00827E0C" w:rsidRPr="001E6954" w:rsidRDefault="00827E0C" w:rsidP="00827E0C">
            <w:pPr>
              <w:spacing w:before="40" w:after="40" w:line="240" w:lineRule="auto"/>
              <w:jc w:val="right"/>
              <w:rPr>
                <w:color w:val="0000FF"/>
              </w:rPr>
            </w:pPr>
            <w:r w:rsidRPr="00F53C16">
              <w:rPr>
                <w:bCs/>
                <w:iCs/>
                <w:color w:val="00577D"/>
                <w:szCs w:val="40"/>
              </w:rPr>
              <w:t>Compliant</w:t>
            </w:r>
          </w:p>
        </w:tc>
      </w:tr>
      <w:tr w:rsidR="00827E0C" w14:paraId="656B2D7F" w14:textId="77777777" w:rsidTr="0017140F">
        <w:trPr>
          <w:trHeight w:val="227"/>
        </w:trPr>
        <w:tc>
          <w:tcPr>
            <w:tcW w:w="3942" w:type="pct"/>
            <w:shd w:val="clear" w:color="auto" w:fill="auto"/>
          </w:tcPr>
          <w:p w14:paraId="656B2D7D" w14:textId="77777777" w:rsidR="00827E0C" w:rsidRPr="001E6954" w:rsidRDefault="00827E0C" w:rsidP="00827E0C">
            <w:pPr>
              <w:spacing w:before="40" w:after="40" w:line="240" w:lineRule="auto"/>
              <w:ind w:left="318" w:hanging="7"/>
            </w:pPr>
            <w:r w:rsidRPr="001E6954">
              <w:t>Requirement 3(3)(c)</w:t>
            </w:r>
          </w:p>
        </w:tc>
        <w:tc>
          <w:tcPr>
            <w:tcW w:w="1058" w:type="pct"/>
            <w:shd w:val="clear" w:color="auto" w:fill="auto"/>
          </w:tcPr>
          <w:p w14:paraId="656B2D7E" w14:textId="1BFFDE3B" w:rsidR="00827E0C" w:rsidRPr="001E6954" w:rsidRDefault="00827E0C" w:rsidP="00827E0C">
            <w:pPr>
              <w:spacing w:before="40" w:after="40" w:line="240" w:lineRule="auto"/>
              <w:jc w:val="right"/>
              <w:rPr>
                <w:color w:val="0000FF"/>
              </w:rPr>
            </w:pPr>
            <w:r w:rsidRPr="00F53C16">
              <w:rPr>
                <w:bCs/>
                <w:iCs/>
                <w:color w:val="00577D"/>
                <w:szCs w:val="40"/>
              </w:rPr>
              <w:t>Compliant</w:t>
            </w:r>
          </w:p>
        </w:tc>
      </w:tr>
      <w:tr w:rsidR="00827E0C" w14:paraId="656B2D82" w14:textId="77777777" w:rsidTr="0017140F">
        <w:trPr>
          <w:trHeight w:val="227"/>
        </w:trPr>
        <w:tc>
          <w:tcPr>
            <w:tcW w:w="3942" w:type="pct"/>
            <w:shd w:val="clear" w:color="auto" w:fill="auto"/>
          </w:tcPr>
          <w:p w14:paraId="656B2D80" w14:textId="77777777" w:rsidR="00827E0C" w:rsidRPr="001E6954" w:rsidRDefault="00827E0C" w:rsidP="00827E0C">
            <w:pPr>
              <w:spacing w:before="40" w:after="40" w:line="240" w:lineRule="auto"/>
              <w:ind w:left="318" w:hanging="7"/>
            </w:pPr>
            <w:r w:rsidRPr="001E6954">
              <w:t>Requirement 3(3)(d)</w:t>
            </w:r>
          </w:p>
        </w:tc>
        <w:tc>
          <w:tcPr>
            <w:tcW w:w="1058" w:type="pct"/>
            <w:shd w:val="clear" w:color="auto" w:fill="auto"/>
          </w:tcPr>
          <w:p w14:paraId="656B2D81" w14:textId="2CAE4543" w:rsidR="00827E0C" w:rsidRPr="001E6954" w:rsidRDefault="00827E0C" w:rsidP="00827E0C">
            <w:pPr>
              <w:spacing w:before="40" w:after="40" w:line="240" w:lineRule="auto"/>
              <w:jc w:val="right"/>
              <w:rPr>
                <w:color w:val="0000FF"/>
              </w:rPr>
            </w:pPr>
            <w:r w:rsidRPr="00F53C16">
              <w:rPr>
                <w:bCs/>
                <w:iCs/>
                <w:color w:val="00577D"/>
                <w:szCs w:val="40"/>
              </w:rPr>
              <w:t>Compliant</w:t>
            </w:r>
          </w:p>
        </w:tc>
      </w:tr>
      <w:tr w:rsidR="00827E0C" w14:paraId="656B2D85" w14:textId="77777777" w:rsidTr="0017140F">
        <w:trPr>
          <w:trHeight w:val="227"/>
        </w:trPr>
        <w:tc>
          <w:tcPr>
            <w:tcW w:w="3942" w:type="pct"/>
            <w:shd w:val="clear" w:color="auto" w:fill="auto"/>
          </w:tcPr>
          <w:p w14:paraId="656B2D83" w14:textId="77777777" w:rsidR="00827E0C" w:rsidRPr="001E6954" w:rsidRDefault="00827E0C" w:rsidP="00827E0C">
            <w:pPr>
              <w:spacing w:before="40" w:after="40" w:line="240" w:lineRule="auto"/>
              <w:ind w:left="318" w:hanging="7"/>
            </w:pPr>
            <w:r w:rsidRPr="001E6954">
              <w:t>Requirement 3(3)(e)</w:t>
            </w:r>
          </w:p>
        </w:tc>
        <w:tc>
          <w:tcPr>
            <w:tcW w:w="1058" w:type="pct"/>
            <w:shd w:val="clear" w:color="auto" w:fill="auto"/>
          </w:tcPr>
          <w:p w14:paraId="656B2D84" w14:textId="0E66D564" w:rsidR="00827E0C" w:rsidRPr="001E6954" w:rsidRDefault="00827E0C" w:rsidP="00827E0C">
            <w:pPr>
              <w:spacing w:before="40" w:after="40" w:line="240" w:lineRule="auto"/>
              <w:jc w:val="right"/>
              <w:rPr>
                <w:color w:val="0000FF"/>
              </w:rPr>
            </w:pPr>
            <w:r w:rsidRPr="00F53C16">
              <w:rPr>
                <w:bCs/>
                <w:iCs/>
                <w:color w:val="00577D"/>
                <w:szCs w:val="40"/>
              </w:rPr>
              <w:t>Compliant</w:t>
            </w:r>
          </w:p>
        </w:tc>
      </w:tr>
      <w:tr w:rsidR="00827E0C" w14:paraId="656B2D88" w14:textId="77777777" w:rsidTr="0017140F">
        <w:trPr>
          <w:trHeight w:val="227"/>
        </w:trPr>
        <w:tc>
          <w:tcPr>
            <w:tcW w:w="3942" w:type="pct"/>
            <w:shd w:val="clear" w:color="auto" w:fill="auto"/>
          </w:tcPr>
          <w:p w14:paraId="656B2D86" w14:textId="77777777" w:rsidR="00827E0C" w:rsidRPr="001E6954" w:rsidRDefault="00827E0C" w:rsidP="00827E0C">
            <w:pPr>
              <w:spacing w:before="40" w:after="40" w:line="240" w:lineRule="auto"/>
              <w:ind w:left="318" w:hanging="7"/>
            </w:pPr>
            <w:r w:rsidRPr="001E6954">
              <w:t>Requirement 3(3)(f)</w:t>
            </w:r>
          </w:p>
        </w:tc>
        <w:tc>
          <w:tcPr>
            <w:tcW w:w="1058" w:type="pct"/>
            <w:shd w:val="clear" w:color="auto" w:fill="auto"/>
          </w:tcPr>
          <w:p w14:paraId="656B2D87" w14:textId="34AE4675" w:rsidR="00827E0C" w:rsidRPr="001E6954" w:rsidRDefault="00827E0C" w:rsidP="00827E0C">
            <w:pPr>
              <w:spacing w:before="40" w:after="40" w:line="240" w:lineRule="auto"/>
              <w:jc w:val="right"/>
              <w:rPr>
                <w:color w:val="0000FF"/>
              </w:rPr>
            </w:pPr>
            <w:r w:rsidRPr="00F53C16">
              <w:rPr>
                <w:bCs/>
                <w:iCs/>
                <w:color w:val="00577D"/>
                <w:szCs w:val="40"/>
              </w:rPr>
              <w:t>Compliant</w:t>
            </w:r>
          </w:p>
        </w:tc>
      </w:tr>
      <w:tr w:rsidR="00B30F47" w14:paraId="656B2D8B" w14:textId="77777777" w:rsidTr="0017140F">
        <w:trPr>
          <w:trHeight w:val="227"/>
        </w:trPr>
        <w:tc>
          <w:tcPr>
            <w:tcW w:w="3942" w:type="pct"/>
            <w:shd w:val="clear" w:color="auto" w:fill="auto"/>
          </w:tcPr>
          <w:p w14:paraId="656B2D89" w14:textId="77777777" w:rsidR="0017140F" w:rsidRPr="001E6954" w:rsidRDefault="00827E0C" w:rsidP="0017140F">
            <w:pPr>
              <w:spacing w:before="40" w:after="40" w:line="240" w:lineRule="auto"/>
              <w:ind w:left="318" w:hanging="7"/>
            </w:pPr>
            <w:r w:rsidRPr="001E6954">
              <w:t>Requirement 3(3)(g)</w:t>
            </w:r>
          </w:p>
        </w:tc>
        <w:tc>
          <w:tcPr>
            <w:tcW w:w="1058" w:type="pct"/>
            <w:shd w:val="clear" w:color="auto" w:fill="auto"/>
          </w:tcPr>
          <w:p w14:paraId="656B2D8A" w14:textId="37CB164C" w:rsidR="0017140F" w:rsidRPr="001E6954" w:rsidRDefault="00827E0C" w:rsidP="0017140F">
            <w:pPr>
              <w:spacing w:before="40" w:after="40" w:line="240" w:lineRule="auto"/>
              <w:jc w:val="right"/>
              <w:rPr>
                <w:color w:val="0000FF"/>
              </w:rPr>
            </w:pPr>
            <w:r w:rsidRPr="001E6954">
              <w:rPr>
                <w:bCs/>
                <w:iCs/>
                <w:color w:val="00577D"/>
                <w:szCs w:val="40"/>
              </w:rPr>
              <w:t>Compliant</w:t>
            </w:r>
          </w:p>
        </w:tc>
      </w:tr>
      <w:tr w:rsidR="00B30F47" w14:paraId="656B2D8E" w14:textId="77777777" w:rsidTr="0017140F">
        <w:trPr>
          <w:trHeight w:val="227"/>
        </w:trPr>
        <w:tc>
          <w:tcPr>
            <w:tcW w:w="3942" w:type="pct"/>
            <w:shd w:val="clear" w:color="auto" w:fill="auto"/>
          </w:tcPr>
          <w:p w14:paraId="656B2D8C" w14:textId="77777777" w:rsidR="0017140F" w:rsidRPr="001E6954" w:rsidRDefault="00827E0C" w:rsidP="0017140F">
            <w:pPr>
              <w:keepNext/>
              <w:spacing w:before="40" w:after="40" w:line="240" w:lineRule="auto"/>
              <w:rPr>
                <w:b/>
              </w:rPr>
            </w:pPr>
            <w:r w:rsidRPr="001E6954">
              <w:rPr>
                <w:b/>
              </w:rPr>
              <w:t>Standard 4 Services and supports for daily living</w:t>
            </w:r>
          </w:p>
        </w:tc>
        <w:tc>
          <w:tcPr>
            <w:tcW w:w="1058" w:type="pct"/>
            <w:shd w:val="clear" w:color="auto" w:fill="auto"/>
          </w:tcPr>
          <w:p w14:paraId="656B2D8D" w14:textId="555FE944" w:rsidR="0017140F" w:rsidRPr="001E6954" w:rsidRDefault="00827E0C" w:rsidP="0017140F">
            <w:pPr>
              <w:keepNext/>
              <w:spacing w:before="40" w:after="40" w:line="240" w:lineRule="auto"/>
              <w:jc w:val="right"/>
              <w:rPr>
                <w:b/>
                <w:color w:val="0000FF"/>
              </w:rPr>
            </w:pPr>
            <w:r w:rsidRPr="001E6954">
              <w:rPr>
                <w:b/>
                <w:bCs/>
                <w:iCs/>
                <w:color w:val="00577D"/>
                <w:szCs w:val="40"/>
              </w:rPr>
              <w:t>Compliant</w:t>
            </w:r>
          </w:p>
        </w:tc>
      </w:tr>
      <w:tr w:rsidR="00827E0C" w14:paraId="656B2D91" w14:textId="77777777" w:rsidTr="0017140F">
        <w:trPr>
          <w:trHeight w:val="227"/>
        </w:trPr>
        <w:tc>
          <w:tcPr>
            <w:tcW w:w="3942" w:type="pct"/>
            <w:shd w:val="clear" w:color="auto" w:fill="auto"/>
          </w:tcPr>
          <w:p w14:paraId="656B2D8F" w14:textId="77777777" w:rsidR="00827E0C" w:rsidRPr="001E6954" w:rsidRDefault="00827E0C" w:rsidP="00827E0C">
            <w:pPr>
              <w:spacing w:before="40" w:after="40" w:line="240" w:lineRule="auto"/>
              <w:ind w:left="318" w:hanging="7"/>
            </w:pPr>
            <w:r w:rsidRPr="001E6954">
              <w:t>Requirement 4(3)(a)</w:t>
            </w:r>
          </w:p>
        </w:tc>
        <w:tc>
          <w:tcPr>
            <w:tcW w:w="1058" w:type="pct"/>
            <w:shd w:val="clear" w:color="auto" w:fill="auto"/>
          </w:tcPr>
          <w:p w14:paraId="656B2D90" w14:textId="5F96DCB1" w:rsidR="00827E0C" w:rsidRPr="001E6954" w:rsidRDefault="00827E0C" w:rsidP="00827E0C">
            <w:pPr>
              <w:spacing w:before="40" w:after="40" w:line="240" w:lineRule="auto"/>
              <w:jc w:val="right"/>
              <w:rPr>
                <w:color w:val="0000FF"/>
              </w:rPr>
            </w:pPr>
            <w:r w:rsidRPr="00D46608">
              <w:rPr>
                <w:bCs/>
                <w:iCs/>
                <w:color w:val="00577D"/>
                <w:szCs w:val="40"/>
              </w:rPr>
              <w:t>Compliant</w:t>
            </w:r>
          </w:p>
        </w:tc>
      </w:tr>
      <w:tr w:rsidR="00827E0C" w14:paraId="656B2D94" w14:textId="77777777" w:rsidTr="0017140F">
        <w:trPr>
          <w:trHeight w:val="227"/>
        </w:trPr>
        <w:tc>
          <w:tcPr>
            <w:tcW w:w="3942" w:type="pct"/>
            <w:shd w:val="clear" w:color="auto" w:fill="auto"/>
          </w:tcPr>
          <w:p w14:paraId="656B2D92" w14:textId="77777777" w:rsidR="00827E0C" w:rsidRPr="001E6954" w:rsidRDefault="00827E0C" w:rsidP="00827E0C">
            <w:pPr>
              <w:spacing w:before="40" w:after="40" w:line="240" w:lineRule="auto"/>
              <w:ind w:left="318" w:hanging="7"/>
            </w:pPr>
            <w:r w:rsidRPr="001E6954">
              <w:t>Requirement 4(3)(b)</w:t>
            </w:r>
          </w:p>
        </w:tc>
        <w:tc>
          <w:tcPr>
            <w:tcW w:w="1058" w:type="pct"/>
            <w:shd w:val="clear" w:color="auto" w:fill="auto"/>
          </w:tcPr>
          <w:p w14:paraId="656B2D93" w14:textId="651F747C" w:rsidR="00827E0C" w:rsidRPr="001E6954" w:rsidRDefault="00827E0C" w:rsidP="00827E0C">
            <w:pPr>
              <w:spacing w:before="40" w:after="40" w:line="240" w:lineRule="auto"/>
              <w:jc w:val="right"/>
              <w:rPr>
                <w:color w:val="0000FF"/>
              </w:rPr>
            </w:pPr>
            <w:r w:rsidRPr="00D46608">
              <w:rPr>
                <w:bCs/>
                <w:iCs/>
                <w:color w:val="00577D"/>
                <w:szCs w:val="40"/>
              </w:rPr>
              <w:t>Compliant</w:t>
            </w:r>
          </w:p>
        </w:tc>
      </w:tr>
      <w:tr w:rsidR="00827E0C" w14:paraId="656B2D97" w14:textId="77777777" w:rsidTr="0017140F">
        <w:trPr>
          <w:trHeight w:val="227"/>
        </w:trPr>
        <w:tc>
          <w:tcPr>
            <w:tcW w:w="3942" w:type="pct"/>
            <w:shd w:val="clear" w:color="auto" w:fill="auto"/>
          </w:tcPr>
          <w:p w14:paraId="656B2D95" w14:textId="77777777" w:rsidR="00827E0C" w:rsidRPr="001E6954" w:rsidRDefault="00827E0C" w:rsidP="00827E0C">
            <w:pPr>
              <w:spacing w:before="40" w:after="40" w:line="240" w:lineRule="auto"/>
              <w:ind w:left="318" w:hanging="7"/>
            </w:pPr>
            <w:r w:rsidRPr="001E6954">
              <w:t>Requirement 4(3)(c)</w:t>
            </w:r>
          </w:p>
        </w:tc>
        <w:tc>
          <w:tcPr>
            <w:tcW w:w="1058" w:type="pct"/>
            <w:shd w:val="clear" w:color="auto" w:fill="auto"/>
          </w:tcPr>
          <w:p w14:paraId="656B2D96" w14:textId="4F2927C0" w:rsidR="00827E0C" w:rsidRPr="001E6954" w:rsidRDefault="00827E0C" w:rsidP="00827E0C">
            <w:pPr>
              <w:spacing w:before="40" w:after="40" w:line="240" w:lineRule="auto"/>
              <w:jc w:val="right"/>
              <w:rPr>
                <w:color w:val="0000FF"/>
              </w:rPr>
            </w:pPr>
            <w:r w:rsidRPr="00D46608">
              <w:rPr>
                <w:bCs/>
                <w:iCs/>
                <w:color w:val="00577D"/>
                <w:szCs w:val="40"/>
              </w:rPr>
              <w:t>Compliant</w:t>
            </w:r>
          </w:p>
        </w:tc>
      </w:tr>
      <w:tr w:rsidR="00827E0C" w14:paraId="656B2D9A" w14:textId="77777777" w:rsidTr="0017140F">
        <w:trPr>
          <w:trHeight w:val="227"/>
        </w:trPr>
        <w:tc>
          <w:tcPr>
            <w:tcW w:w="3942" w:type="pct"/>
            <w:shd w:val="clear" w:color="auto" w:fill="auto"/>
          </w:tcPr>
          <w:p w14:paraId="656B2D98" w14:textId="77777777" w:rsidR="00827E0C" w:rsidRPr="001E6954" w:rsidRDefault="00827E0C" w:rsidP="00827E0C">
            <w:pPr>
              <w:spacing w:before="40" w:after="40" w:line="240" w:lineRule="auto"/>
              <w:ind w:left="318" w:hanging="7"/>
            </w:pPr>
            <w:r w:rsidRPr="001E6954">
              <w:lastRenderedPageBreak/>
              <w:t>Requirement 4(3)(d)</w:t>
            </w:r>
          </w:p>
        </w:tc>
        <w:tc>
          <w:tcPr>
            <w:tcW w:w="1058" w:type="pct"/>
            <w:shd w:val="clear" w:color="auto" w:fill="auto"/>
          </w:tcPr>
          <w:p w14:paraId="656B2D99" w14:textId="49D72171" w:rsidR="00827E0C" w:rsidRPr="001E6954" w:rsidRDefault="00827E0C" w:rsidP="00827E0C">
            <w:pPr>
              <w:spacing w:before="40" w:after="40" w:line="240" w:lineRule="auto"/>
              <w:jc w:val="right"/>
              <w:rPr>
                <w:color w:val="0000FF"/>
              </w:rPr>
            </w:pPr>
            <w:r w:rsidRPr="00D46608">
              <w:rPr>
                <w:bCs/>
                <w:iCs/>
                <w:color w:val="00577D"/>
                <w:szCs w:val="40"/>
              </w:rPr>
              <w:t>Compliant</w:t>
            </w:r>
          </w:p>
        </w:tc>
      </w:tr>
      <w:tr w:rsidR="00827E0C" w14:paraId="656B2D9D" w14:textId="77777777" w:rsidTr="0017140F">
        <w:trPr>
          <w:trHeight w:val="227"/>
        </w:trPr>
        <w:tc>
          <w:tcPr>
            <w:tcW w:w="3942" w:type="pct"/>
            <w:shd w:val="clear" w:color="auto" w:fill="auto"/>
          </w:tcPr>
          <w:p w14:paraId="656B2D9B" w14:textId="77777777" w:rsidR="00827E0C" w:rsidRPr="001E6954" w:rsidRDefault="00827E0C" w:rsidP="00827E0C">
            <w:pPr>
              <w:spacing w:before="40" w:after="40" w:line="240" w:lineRule="auto"/>
              <w:ind w:left="318" w:hanging="7"/>
            </w:pPr>
            <w:r w:rsidRPr="001E6954">
              <w:t>Requirement 4(3)(e)</w:t>
            </w:r>
          </w:p>
        </w:tc>
        <w:tc>
          <w:tcPr>
            <w:tcW w:w="1058" w:type="pct"/>
            <w:shd w:val="clear" w:color="auto" w:fill="auto"/>
          </w:tcPr>
          <w:p w14:paraId="656B2D9C" w14:textId="4F1E74AB" w:rsidR="00827E0C" w:rsidRPr="001E6954" w:rsidRDefault="00827E0C" w:rsidP="00827E0C">
            <w:pPr>
              <w:spacing w:before="40" w:after="40" w:line="240" w:lineRule="auto"/>
              <w:jc w:val="right"/>
              <w:rPr>
                <w:color w:val="0000FF"/>
              </w:rPr>
            </w:pPr>
            <w:r w:rsidRPr="00D46608">
              <w:rPr>
                <w:bCs/>
                <w:iCs/>
                <w:color w:val="00577D"/>
                <w:szCs w:val="40"/>
              </w:rPr>
              <w:t>Compliant</w:t>
            </w:r>
          </w:p>
        </w:tc>
      </w:tr>
      <w:tr w:rsidR="00827E0C" w14:paraId="656B2DA0" w14:textId="77777777" w:rsidTr="0017140F">
        <w:trPr>
          <w:trHeight w:val="227"/>
        </w:trPr>
        <w:tc>
          <w:tcPr>
            <w:tcW w:w="3942" w:type="pct"/>
            <w:shd w:val="clear" w:color="auto" w:fill="auto"/>
          </w:tcPr>
          <w:p w14:paraId="656B2D9E" w14:textId="77777777" w:rsidR="00827E0C" w:rsidRPr="001E6954" w:rsidRDefault="00827E0C" w:rsidP="00827E0C">
            <w:pPr>
              <w:spacing w:before="40" w:after="40" w:line="240" w:lineRule="auto"/>
              <w:ind w:left="318" w:hanging="7"/>
            </w:pPr>
            <w:r w:rsidRPr="001E6954">
              <w:t>Requirement 4(3)(f)</w:t>
            </w:r>
          </w:p>
        </w:tc>
        <w:tc>
          <w:tcPr>
            <w:tcW w:w="1058" w:type="pct"/>
            <w:shd w:val="clear" w:color="auto" w:fill="auto"/>
          </w:tcPr>
          <w:p w14:paraId="656B2D9F" w14:textId="56C55FFC" w:rsidR="00827E0C" w:rsidRPr="001E6954" w:rsidRDefault="00827E0C" w:rsidP="00827E0C">
            <w:pPr>
              <w:spacing w:before="40" w:after="40" w:line="240" w:lineRule="auto"/>
              <w:jc w:val="right"/>
              <w:rPr>
                <w:color w:val="0000FF"/>
              </w:rPr>
            </w:pPr>
            <w:r w:rsidRPr="00D46608">
              <w:rPr>
                <w:bCs/>
                <w:iCs/>
                <w:color w:val="00577D"/>
                <w:szCs w:val="40"/>
              </w:rPr>
              <w:t>Compliant</w:t>
            </w:r>
          </w:p>
        </w:tc>
      </w:tr>
      <w:tr w:rsidR="00827E0C" w14:paraId="656B2DA3" w14:textId="77777777" w:rsidTr="0017140F">
        <w:trPr>
          <w:trHeight w:val="227"/>
        </w:trPr>
        <w:tc>
          <w:tcPr>
            <w:tcW w:w="3942" w:type="pct"/>
            <w:shd w:val="clear" w:color="auto" w:fill="auto"/>
          </w:tcPr>
          <w:p w14:paraId="656B2DA1" w14:textId="77777777" w:rsidR="00827E0C" w:rsidRPr="001E6954" w:rsidRDefault="00827E0C" w:rsidP="00827E0C">
            <w:pPr>
              <w:spacing w:before="40" w:after="40" w:line="240" w:lineRule="auto"/>
              <w:ind w:left="318" w:hanging="7"/>
            </w:pPr>
            <w:r w:rsidRPr="001E6954">
              <w:t>Requirement 4(3)(g)</w:t>
            </w:r>
          </w:p>
        </w:tc>
        <w:tc>
          <w:tcPr>
            <w:tcW w:w="1058" w:type="pct"/>
            <w:shd w:val="clear" w:color="auto" w:fill="auto"/>
          </w:tcPr>
          <w:p w14:paraId="656B2DA2" w14:textId="38F2C71F" w:rsidR="00827E0C" w:rsidRPr="001E6954" w:rsidRDefault="00827E0C" w:rsidP="00827E0C">
            <w:pPr>
              <w:spacing w:before="40" w:after="40" w:line="240" w:lineRule="auto"/>
              <w:jc w:val="right"/>
              <w:rPr>
                <w:color w:val="0000FF"/>
              </w:rPr>
            </w:pPr>
            <w:r w:rsidRPr="00D46608">
              <w:rPr>
                <w:bCs/>
                <w:iCs/>
                <w:color w:val="00577D"/>
                <w:szCs w:val="40"/>
              </w:rPr>
              <w:t>Compliant</w:t>
            </w:r>
          </w:p>
        </w:tc>
      </w:tr>
      <w:tr w:rsidR="00B30F47" w14:paraId="656B2DA6" w14:textId="77777777" w:rsidTr="0017140F">
        <w:trPr>
          <w:trHeight w:val="227"/>
        </w:trPr>
        <w:tc>
          <w:tcPr>
            <w:tcW w:w="3942" w:type="pct"/>
            <w:shd w:val="clear" w:color="auto" w:fill="auto"/>
          </w:tcPr>
          <w:p w14:paraId="656B2DA4" w14:textId="77777777" w:rsidR="0017140F" w:rsidRPr="001E6954" w:rsidRDefault="00827E0C" w:rsidP="0017140F">
            <w:pPr>
              <w:keepNext/>
              <w:spacing w:before="40" w:after="40" w:line="240" w:lineRule="auto"/>
              <w:rPr>
                <w:b/>
              </w:rPr>
            </w:pPr>
            <w:r w:rsidRPr="001E6954">
              <w:rPr>
                <w:b/>
              </w:rPr>
              <w:t>Standard 5 Organisation’s service environment</w:t>
            </w:r>
          </w:p>
        </w:tc>
        <w:tc>
          <w:tcPr>
            <w:tcW w:w="1058" w:type="pct"/>
            <w:shd w:val="clear" w:color="auto" w:fill="auto"/>
          </w:tcPr>
          <w:p w14:paraId="656B2DA5" w14:textId="0E7FBFF4" w:rsidR="0017140F" w:rsidRPr="001E6954" w:rsidRDefault="00827E0C" w:rsidP="0017140F">
            <w:pPr>
              <w:keepNext/>
              <w:spacing w:before="40" w:after="40" w:line="240" w:lineRule="auto"/>
              <w:jc w:val="right"/>
              <w:rPr>
                <w:b/>
                <w:color w:val="0000FF"/>
              </w:rPr>
            </w:pPr>
            <w:r w:rsidRPr="001E6954">
              <w:rPr>
                <w:b/>
                <w:bCs/>
                <w:iCs/>
                <w:color w:val="00577D"/>
                <w:szCs w:val="40"/>
              </w:rPr>
              <w:t>Compliant</w:t>
            </w:r>
          </w:p>
        </w:tc>
      </w:tr>
      <w:tr w:rsidR="00827E0C" w14:paraId="656B2DA9" w14:textId="77777777" w:rsidTr="0017140F">
        <w:trPr>
          <w:trHeight w:val="227"/>
        </w:trPr>
        <w:tc>
          <w:tcPr>
            <w:tcW w:w="3942" w:type="pct"/>
            <w:shd w:val="clear" w:color="auto" w:fill="auto"/>
          </w:tcPr>
          <w:p w14:paraId="656B2DA7" w14:textId="77777777" w:rsidR="00827E0C" w:rsidRPr="001E6954" w:rsidRDefault="00827E0C" w:rsidP="00827E0C">
            <w:pPr>
              <w:spacing w:before="40" w:after="40" w:line="240" w:lineRule="auto"/>
              <w:ind w:left="318" w:hanging="7"/>
            </w:pPr>
            <w:r w:rsidRPr="001E6954">
              <w:t>Requirement 5(3)(a)</w:t>
            </w:r>
          </w:p>
        </w:tc>
        <w:tc>
          <w:tcPr>
            <w:tcW w:w="1058" w:type="pct"/>
            <w:shd w:val="clear" w:color="auto" w:fill="auto"/>
          </w:tcPr>
          <w:p w14:paraId="656B2DA8" w14:textId="20BCF4AA" w:rsidR="00827E0C" w:rsidRPr="001E6954" w:rsidRDefault="00827E0C" w:rsidP="00827E0C">
            <w:pPr>
              <w:spacing w:before="40" w:after="40" w:line="240" w:lineRule="auto"/>
              <w:jc w:val="right"/>
              <w:rPr>
                <w:color w:val="0000FF"/>
              </w:rPr>
            </w:pPr>
            <w:r w:rsidRPr="00662CBD">
              <w:rPr>
                <w:bCs/>
                <w:iCs/>
                <w:color w:val="00577D"/>
                <w:szCs w:val="40"/>
              </w:rPr>
              <w:t>Compliant</w:t>
            </w:r>
          </w:p>
        </w:tc>
      </w:tr>
      <w:tr w:rsidR="00827E0C" w14:paraId="656B2DAC" w14:textId="77777777" w:rsidTr="0017140F">
        <w:trPr>
          <w:trHeight w:val="227"/>
        </w:trPr>
        <w:tc>
          <w:tcPr>
            <w:tcW w:w="3942" w:type="pct"/>
            <w:shd w:val="clear" w:color="auto" w:fill="auto"/>
          </w:tcPr>
          <w:p w14:paraId="656B2DAA" w14:textId="77777777" w:rsidR="00827E0C" w:rsidRPr="001E6954" w:rsidRDefault="00827E0C" w:rsidP="00827E0C">
            <w:pPr>
              <w:spacing w:before="40" w:after="40" w:line="240" w:lineRule="auto"/>
              <w:ind w:left="318" w:hanging="7"/>
            </w:pPr>
            <w:r w:rsidRPr="001E6954">
              <w:t>Requirement 5(3)(b)</w:t>
            </w:r>
          </w:p>
        </w:tc>
        <w:tc>
          <w:tcPr>
            <w:tcW w:w="1058" w:type="pct"/>
            <w:shd w:val="clear" w:color="auto" w:fill="auto"/>
          </w:tcPr>
          <w:p w14:paraId="656B2DAB" w14:textId="65D67D4D" w:rsidR="00827E0C" w:rsidRPr="001E6954" w:rsidRDefault="00827E0C" w:rsidP="00827E0C">
            <w:pPr>
              <w:spacing w:before="40" w:after="40" w:line="240" w:lineRule="auto"/>
              <w:jc w:val="right"/>
              <w:rPr>
                <w:color w:val="0000FF"/>
              </w:rPr>
            </w:pPr>
            <w:r w:rsidRPr="00662CBD">
              <w:rPr>
                <w:bCs/>
                <w:iCs/>
                <w:color w:val="00577D"/>
                <w:szCs w:val="40"/>
              </w:rPr>
              <w:t>Compliant</w:t>
            </w:r>
          </w:p>
        </w:tc>
      </w:tr>
      <w:tr w:rsidR="00827E0C" w14:paraId="656B2DAF" w14:textId="77777777" w:rsidTr="0017140F">
        <w:trPr>
          <w:trHeight w:val="227"/>
        </w:trPr>
        <w:tc>
          <w:tcPr>
            <w:tcW w:w="3942" w:type="pct"/>
            <w:shd w:val="clear" w:color="auto" w:fill="auto"/>
          </w:tcPr>
          <w:p w14:paraId="656B2DAD" w14:textId="77777777" w:rsidR="00827E0C" w:rsidRPr="001E6954" w:rsidRDefault="00827E0C" w:rsidP="00827E0C">
            <w:pPr>
              <w:spacing w:before="40" w:after="40" w:line="240" w:lineRule="auto"/>
              <w:ind w:left="318" w:hanging="7"/>
            </w:pPr>
            <w:r w:rsidRPr="001E6954">
              <w:t>Requirement 5(3)(c)</w:t>
            </w:r>
          </w:p>
        </w:tc>
        <w:tc>
          <w:tcPr>
            <w:tcW w:w="1058" w:type="pct"/>
            <w:shd w:val="clear" w:color="auto" w:fill="auto"/>
          </w:tcPr>
          <w:p w14:paraId="656B2DAE" w14:textId="24FDB2A4" w:rsidR="00827E0C" w:rsidRPr="001E6954" w:rsidRDefault="00827E0C" w:rsidP="00827E0C">
            <w:pPr>
              <w:spacing w:before="40" w:after="40" w:line="240" w:lineRule="auto"/>
              <w:jc w:val="right"/>
              <w:rPr>
                <w:color w:val="0000FF"/>
              </w:rPr>
            </w:pPr>
            <w:r w:rsidRPr="00662CBD">
              <w:rPr>
                <w:bCs/>
                <w:iCs/>
                <w:color w:val="00577D"/>
                <w:szCs w:val="40"/>
              </w:rPr>
              <w:t>Compliant</w:t>
            </w:r>
          </w:p>
        </w:tc>
      </w:tr>
      <w:tr w:rsidR="00B30F47" w14:paraId="656B2DB2" w14:textId="77777777" w:rsidTr="0017140F">
        <w:trPr>
          <w:trHeight w:val="227"/>
        </w:trPr>
        <w:tc>
          <w:tcPr>
            <w:tcW w:w="3942" w:type="pct"/>
            <w:shd w:val="clear" w:color="auto" w:fill="auto"/>
          </w:tcPr>
          <w:p w14:paraId="656B2DB0" w14:textId="77777777" w:rsidR="0017140F" w:rsidRPr="001E6954" w:rsidRDefault="00827E0C" w:rsidP="0017140F">
            <w:pPr>
              <w:keepNext/>
              <w:spacing w:before="40" w:after="40" w:line="240" w:lineRule="auto"/>
              <w:rPr>
                <w:b/>
              </w:rPr>
            </w:pPr>
            <w:r w:rsidRPr="001E6954">
              <w:rPr>
                <w:b/>
              </w:rPr>
              <w:t>Standard 6 Feedback and complaints</w:t>
            </w:r>
          </w:p>
        </w:tc>
        <w:tc>
          <w:tcPr>
            <w:tcW w:w="1058" w:type="pct"/>
            <w:shd w:val="clear" w:color="auto" w:fill="auto"/>
          </w:tcPr>
          <w:p w14:paraId="656B2DB1" w14:textId="7F9B58DA" w:rsidR="0017140F" w:rsidRPr="001E6954" w:rsidRDefault="00827E0C" w:rsidP="0017140F">
            <w:pPr>
              <w:keepNext/>
              <w:spacing w:before="40" w:after="40" w:line="240" w:lineRule="auto"/>
              <w:jc w:val="right"/>
              <w:rPr>
                <w:b/>
                <w:color w:val="0000FF"/>
              </w:rPr>
            </w:pPr>
            <w:r w:rsidRPr="001E6954">
              <w:rPr>
                <w:b/>
                <w:bCs/>
                <w:iCs/>
                <w:color w:val="00577D"/>
                <w:szCs w:val="40"/>
              </w:rPr>
              <w:t>Compliant</w:t>
            </w:r>
          </w:p>
        </w:tc>
      </w:tr>
      <w:tr w:rsidR="00827E0C" w14:paraId="656B2DB5" w14:textId="77777777" w:rsidTr="0017140F">
        <w:trPr>
          <w:trHeight w:val="227"/>
        </w:trPr>
        <w:tc>
          <w:tcPr>
            <w:tcW w:w="3942" w:type="pct"/>
            <w:shd w:val="clear" w:color="auto" w:fill="auto"/>
          </w:tcPr>
          <w:p w14:paraId="656B2DB3" w14:textId="77777777" w:rsidR="00827E0C" w:rsidRPr="001E6954" w:rsidRDefault="00827E0C" w:rsidP="00827E0C">
            <w:pPr>
              <w:spacing w:before="40" w:after="40" w:line="240" w:lineRule="auto"/>
              <w:ind w:left="318" w:hanging="7"/>
            </w:pPr>
            <w:r w:rsidRPr="001E6954">
              <w:t>Requirement 6(3)(a)</w:t>
            </w:r>
          </w:p>
        </w:tc>
        <w:tc>
          <w:tcPr>
            <w:tcW w:w="1058" w:type="pct"/>
            <w:shd w:val="clear" w:color="auto" w:fill="auto"/>
          </w:tcPr>
          <w:p w14:paraId="656B2DB4" w14:textId="4C053F52" w:rsidR="00827E0C" w:rsidRPr="001E6954" w:rsidRDefault="00827E0C" w:rsidP="00827E0C">
            <w:pPr>
              <w:spacing w:before="40" w:after="40" w:line="240" w:lineRule="auto"/>
              <w:jc w:val="right"/>
              <w:rPr>
                <w:color w:val="0000FF"/>
              </w:rPr>
            </w:pPr>
            <w:r w:rsidRPr="00141BCA">
              <w:rPr>
                <w:bCs/>
                <w:iCs/>
                <w:color w:val="00577D"/>
                <w:szCs w:val="40"/>
              </w:rPr>
              <w:t>Compliant</w:t>
            </w:r>
          </w:p>
        </w:tc>
      </w:tr>
      <w:tr w:rsidR="00827E0C" w14:paraId="656B2DB8" w14:textId="77777777" w:rsidTr="0017140F">
        <w:trPr>
          <w:trHeight w:val="227"/>
        </w:trPr>
        <w:tc>
          <w:tcPr>
            <w:tcW w:w="3942" w:type="pct"/>
            <w:shd w:val="clear" w:color="auto" w:fill="auto"/>
          </w:tcPr>
          <w:p w14:paraId="656B2DB6" w14:textId="77777777" w:rsidR="00827E0C" w:rsidRPr="001E6954" w:rsidRDefault="00827E0C" w:rsidP="00827E0C">
            <w:pPr>
              <w:spacing w:before="40" w:after="40" w:line="240" w:lineRule="auto"/>
              <w:ind w:left="318" w:hanging="7"/>
            </w:pPr>
            <w:r w:rsidRPr="001E6954">
              <w:t>Requirement 6(3)(b)</w:t>
            </w:r>
          </w:p>
        </w:tc>
        <w:tc>
          <w:tcPr>
            <w:tcW w:w="1058" w:type="pct"/>
            <w:shd w:val="clear" w:color="auto" w:fill="auto"/>
          </w:tcPr>
          <w:p w14:paraId="656B2DB7" w14:textId="3CDE30E6" w:rsidR="00827E0C" w:rsidRPr="001E6954" w:rsidRDefault="00827E0C" w:rsidP="00827E0C">
            <w:pPr>
              <w:spacing w:before="40" w:after="40" w:line="240" w:lineRule="auto"/>
              <w:jc w:val="right"/>
              <w:rPr>
                <w:color w:val="0000FF"/>
              </w:rPr>
            </w:pPr>
            <w:r w:rsidRPr="00141BCA">
              <w:rPr>
                <w:bCs/>
                <w:iCs/>
                <w:color w:val="00577D"/>
                <w:szCs w:val="40"/>
              </w:rPr>
              <w:t>Compliant</w:t>
            </w:r>
          </w:p>
        </w:tc>
      </w:tr>
      <w:tr w:rsidR="00827E0C" w14:paraId="656B2DBB" w14:textId="77777777" w:rsidTr="0017140F">
        <w:trPr>
          <w:trHeight w:val="227"/>
        </w:trPr>
        <w:tc>
          <w:tcPr>
            <w:tcW w:w="3942" w:type="pct"/>
            <w:shd w:val="clear" w:color="auto" w:fill="auto"/>
          </w:tcPr>
          <w:p w14:paraId="656B2DB9" w14:textId="77777777" w:rsidR="00827E0C" w:rsidRPr="001E6954" w:rsidRDefault="00827E0C" w:rsidP="00827E0C">
            <w:pPr>
              <w:spacing w:before="40" w:after="40" w:line="240" w:lineRule="auto"/>
              <w:ind w:left="318" w:hanging="7"/>
            </w:pPr>
            <w:r w:rsidRPr="001E6954">
              <w:t>Requirement 6(3)(c)</w:t>
            </w:r>
          </w:p>
        </w:tc>
        <w:tc>
          <w:tcPr>
            <w:tcW w:w="1058" w:type="pct"/>
            <w:shd w:val="clear" w:color="auto" w:fill="auto"/>
          </w:tcPr>
          <w:p w14:paraId="656B2DBA" w14:textId="25F3D737" w:rsidR="00827E0C" w:rsidRPr="001E6954" w:rsidRDefault="00827E0C" w:rsidP="00827E0C">
            <w:pPr>
              <w:spacing w:before="40" w:after="40" w:line="240" w:lineRule="auto"/>
              <w:jc w:val="right"/>
              <w:rPr>
                <w:color w:val="0000FF"/>
              </w:rPr>
            </w:pPr>
            <w:r w:rsidRPr="00141BCA">
              <w:rPr>
                <w:bCs/>
                <w:iCs/>
                <w:color w:val="00577D"/>
                <w:szCs w:val="40"/>
              </w:rPr>
              <w:t>Compliant</w:t>
            </w:r>
          </w:p>
        </w:tc>
      </w:tr>
      <w:tr w:rsidR="00827E0C" w14:paraId="656B2DBE" w14:textId="77777777" w:rsidTr="0017140F">
        <w:trPr>
          <w:trHeight w:val="227"/>
        </w:trPr>
        <w:tc>
          <w:tcPr>
            <w:tcW w:w="3942" w:type="pct"/>
            <w:shd w:val="clear" w:color="auto" w:fill="auto"/>
          </w:tcPr>
          <w:p w14:paraId="656B2DBC" w14:textId="77777777" w:rsidR="00827E0C" w:rsidRPr="001E6954" w:rsidRDefault="00827E0C" w:rsidP="00827E0C">
            <w:pPr>
              <w:spacing w:before="40" w:after="40" w:line="240" w:lineRule="auto"/>
              <w:ind w:left="318" w:hanging="7"/>
            </w:pPr>
            <w:r w:rsidRPr="001E6954">
              <w:t>Requirement 6(3)(d)</w:t>
            </w:r>
          </w:p>
        </w:tc>
        <w:tc>
          <w:tcPr>
            <w:tcW w:w="1058" w:type="pct"/>
            <w:shd w:val="clear" w:color="auto" w:fill="auto"/>
          </w:tcPr>
          <w:p w14:paraId="656B2DBD" w14:textId="4D2102F6" w:rsidR="00827E0C" w:rsidRPr="001E6954" w:rsidRDefault="00827E0C" w:rsidP="00827E0C">
            <w:pPr>
              <w:spacing w:before="40" w:after="40" w:line="240" w:lineRule="auto"/>
              <w:jc w:val="right"/>
              <w:rPr>
                <w:color w:val="0000FF"/>
              </w:rPr>
            </w:pPr>
            <w:r w:rsidRPr="00141BCA">
              <w:rPr>
                <w:bCs/>
                <w:iCs/>
                <w:color w:val="00577D"/>
                <w:szCs w:val="40"/>
              </w:rPr>
              <w:t>Compliant</w:t>
            </w:r>
          </w:p>
        </w:tc>
      </w:tr>
      <w:tr w:rsidR="00B30F47" w14:paraId="656B2DC1" w14:textId="77777777" w:rsidTr="0017140F">
        <w:trPr>
          <w:trHeight w:val="227"/>
        </w:trPr>
        <w:tc>
          <w:tcPr>
            <w:tcW w:w="3942" w:type="pct"/>
            <w:shd w:val="clear" w:color="auto" w:fill="auto"/>
          </w:tcPr>
          <w:p w14:paraId="656B2DBF" w14:textId="77777777" w:rsidR="0017140F" w:rsidRPr="001E6954" w:rsidRDefault="00827E0C" w:rsidP="0017140F">
            <w:pPr>
              <w:keepNext/>
              <w:spacing w:before="40" w:after="40" w:line="240" w:lineRule="auto"/>
              <w:rPr>
                <w:b/>
              </w:rPr>
            </w:pPr>
            <w:r w:rsidRPr="001E6954">
              <w:rPr>
                <w:b/>
              </w:rPr>
              <w:t>Standard 7 Human resources</w:t>
            </w:r>
          </w:p>
        </w:tc>
        <w:tc>
          <w:tcPr>
            <w:tcW w:w="1058" w:type="pct"/>
            <w:shd w:val="clear" w:color="auto" w:fill="auto"/>
          </w:tcPr>
          <w:p w14:paraId="656B2DC0" w14:textId="497B8398" w:rsidR="0017140F" w:rsidRPr="001E6954" w:rsidRDefault="00827E0C" w:rsidP="0017140F">
            <w:pPr>
              <w:keepNext/>
              <w:spacing w:before="40" w:after="40" w:line="240" w:lineRule="auto"/>
              <w:jc w:val="right"/>
              <w:rPr>
                <w:b/>
                <w:color w:val="0000FF"/>
              </w:rPr>
            </w:pPr>
            <w:r w:rsidRPr="001E6954">
              <w:rPr>
                <w:b/>
                <w:bCs/>
                <w:iCs/>
                <w:color w:val="00577D"/>
                <w:szCs w:val="40"/>
              </w:rPr>
              <w:t>Compliant</w:t>
            </w:r>
          </w:p>
        </w:tc>
      </w:tr>
      <w:tr w:rsidR="00827E0C" w14:paraId="656B2DC4" w14:textId="77777777" w:rsidTr="0017140F">
        <w:trPr>
          <w:trHeight w:val="227"/>
        </w:trPr>
        <w:tc>
          <w:tcPr>
            <w:tcW w:w="3942" w:type="pct"/>
            <w:shd w:val="clear" w:color="auto" w:fill="auto"/>
          </w:tcPr>
          <w:p w14:paraId="656B2DC2" w14:textId="77777777" w:rsidR="00827E0C" w:rsidRPr="001E6954" w:rsidRDefault="00827E0C" w:rsidP="00827E0C">
            <w:pPr>
              <w:spacing w:before="40" w:after="40" w:line="240" w:lineRule="auto"/>
              <w:ind w:left="318" w:hanging="7"/>
            </w:pPr>
            <w:r w:rsidRPr="001E6954">
              <w:t>Requirement 7(3)(a)</w:t>
            </w:r>
          </w:p>
        </w:tc>
        <w:tc>
          <w:tcPr>
            <w:tcW w:w="1058" w:type="pct"/>
            <w:shd w:val="clear" w:color="auto" w:fill="auto"/>
          </w:tcPr>
          <w:p w14:paraId="656B2DC3" w14:textId="4D768291" w:rsidR="00827E0C" w:rsidRPr="001E6954" w:rsidRDefault="00827E0C" w:rsidP="00827E0C">
            <w:pPr>
              <w:spacing w:before="40" w:after="40" w:line="240" w:lineRule="auto"/>
              <w:jc w:val="right"/>
              <w:rPr>
                <w:color w:val="0000FF"/>
              </w:rPr>
            </w:pPr>
            <w:r w:rsidRPr="00222846">
              <w:rPr>
                <w:bCs/>
                <w:iCs/>
                <w:color w:val="00577D"/>
                <w:szCs w:val="40"/>
              </w:rPr>
              <w:t>Compliant</w:t>
            </w:r>
          </w:p>
        </w:tc>
      </w:tr>
      <w:tr w:rsidR="00827E0C" w14:paraId="656B2DC7" w14:textId="77777777" w:rsidTr="0017140F">
        <w:trPr>
          <w:trHeight w:val="227"/>
        </w:trPr>
        <w:tc>
          <w:tcPr>
            <w:tcW w:w="3942" w:type="pct"/>
            <w:shd w:val="clear" w:color="auto" w:fill="auto"/>
          </w:tcPr>
          <w:p w14:paraId="656B2DC5" w14:textId="77777777" w:rsidR="00827E0C" w:rsidRPr="001E6954" w:rsidRDefault="00827E0C" w:rsidP="00827E0C">
            <w:pPr>
              <w:spacing w:before="40" w:after="40" w:line="240" w:lineRule="auto"/>
              <w:ind w:left="318" w:hanging="7"/>
            </w:pPr>
            <w:r w:rsidRPr="001E6954">
              <w:t>Requirement 7(3)(b)</w:t>
            </w:r>
          </w:p>
        </w:tc>
        <w:tc>
          <w:tcPr>
            <w:tcW w:w="1058" w:type="pct"/>
            <w:shd w:val="clear" w:color="auto" w:fill="auto"/>
          </w:tcPr>
          <w:p w14:paraId="656B2DC6" w14:textId="65471FCA" w:rsidR="00827E0C" w:rsidRPr="001E6954" w:rsidRDefault="00827E0C" w:rsidP="00827E0C">
            <w:pPr>
              <w:spacing w:before="40" w:after="40" w:line="240" w:lineRule="auto"/>
              <w:jc w:val="right"/>
              <w:rPr>
                <w:color w:val="0000FF"/>
              </w:rPr>
            </w:pPr>
            <w:r w:rsidRPr="00222846">
              <w:rPr>
                <w:bCs/>
                <w:iCs/>
                <w:color w:val="00577D"/>
                <w:szCs w:val="40"/>
              </w:rPr>
              <w:t>Compliant</w:t>
            </w:r>
          </w:p>
        </w:tc>
      </w:tr>
      <w:tr w:rsidR="00827E0C" w14:paraId="656B2DCA" w14:textId="77777777" w:rsidTr="0017140F">
        <w:trPr>
          <w:trHeight w:val="227"/>
        </w:trPr>
        <w:tc>
          <w:tcPr>
            <w:tcW w:w="3942" w:type="pct"/>
            <w:shd w:val="clear" w:color="auto" w:fill="auto"/>
          </w:tcPr>
          <w:p w14:paraId="656B2DC8" w14:textId="77777777" w:rsidR="00827E0C" w:rsidRPr="001E6954" w:rsidRDefault="00827E0C" w:rsidP="00827E0C">
            <w:pPr>
              <w:spacing w:before="40" w:after="40" w:line="240" w:lineRule="auto"/>
              <w:ind w:left="318" w:hanging="7"/>
            </w:pPr>
            <w:r w:rsidRPr="001E6954">
              <w:t>Requirement 7(3)(c)</w:t>
            </w:r>
          </w:p>
        </w:tc>
        <w:tc>
          <w:tcPr>
            <w:tcW w:w="1058" w:type="pct"/>
            <w:shd w:val="clear" w:color="auto" w:fill="auto"/>
          </w:tcPr>
          <w:p w14:paraId="656B2DC9" w14:textId="0A783AD6" w:rsidR="00827E0C" w:rsidRPr="001E6954" w:rsidRDefault="00827E0C" w:rsidP="00827E0C">
            <w:pPr>
              <w:spacing w:before="40" w:after="40" w:line="240" w:lineRule="auto"/>
              <w:jc w:val="right"/>
              <w:rPr>
                <w:color w:val="0000FF"/>
              </w:rPr>
            </w:pPr>
            <w:r w:rsidRPr="00222846">
              <w:rPr>
                <w:bCs/>
                <w:iCs/>
                <w:color w:val="00577D"/>
                <w:szCs w:val="40"/>
              </w:rPr>
              <w:t>Compliant</w:t>
            </w:r>
          </w:p>
        </w:tc>
      </w:tr>
      <w:tr w:rsidR="00827E0C" w14:paraId="656B2DCD" w14:textId="77777777" w:rsidTr="0017140F">
        <w:trPr>
          <w:trHeight w:val="227"/>
        </w:trPr>
        <w:tc>
          <w:tcPr>
            <w:tcW w:w="3942" w:type="pct"/>
            <w:shd w:val="clear" w:color="auto" w:fill="auto"/>
          </w:tcPr>
          <w:p w14:paraId="656B2DCB" w14:textId="77777777" w:rsidR="00827E0C" w:rsidRPr="001E6954" w:rsidRDefault="00827E0C" w:rsidP="00827E0C">
            <w:pPr>
              <w:spacing w:before="40" w:after="40" w:line="240" w:lineRule="auto"/>
              <w:ind w:left="318" w:hanging="7"/>
            </w:pPr>
            <w:r w:rsidRPr="001E6954">
              <w:t>Requirement 7(3)(d)</w:t>
            </w:r>
          </w:p>
        </w:tc>
        <w:tc>
          <w:tcPr>
            <w:tcW w:w="1058" w:type="pct"/>
            <w:shd w:val="clear" w:color="auto" w:fill="auto"/>
          </w:tcPr>
          <w:p w14:paraId="656B2DCC" w14:textId="616F49C6" w:rsidR="00827E0C" w:rsidRPr="001E6954" w:rsidRDefault="00827E0C" w:rsidP="00827E0C">
            <w:pPr>
              <w:spacing w:before="40" w:after="40" w:line="240" w:lineRule="auto"/>
              <w:jc w:val="right"/>
              <w:rPr>
                <w:color w:val="0000FF"/>
              </w:rPr>
            </w:pPr>
            <w:r w:rsidRPr="00222846">
              <w:rPr>
                <w:bCs/>
                <w:iCs/>
                <w:color w:val="00577D"/>
                <w:szCs w:val="40"/>
              </w:rPr>
              <w:t>Compliant</w:t>
            </w:r>
          </w:p>
        </w:tc>
      </w:tr>
      <w:tr w:rsidR="00827E0C" w14:paraId="656B2DD0" w14:textId="77777777" w:rsidTr="0017140F">
        <w:trPr>
          <w:trHeight w:val="227"/>
        </w:trPr>
        <w:tc>
          <w:tcPr>
            <w:tcW w:w="3942" w:type="pct"/>
            <w:shd w:val="clear" w:color="auto" w:fill="auto"/>
          </w:tcPr>
          <w:p w14:paraId="656B2DCE" w14:textId="77777777" w:rsidR="00827E0C" w:rsidRPr="001E6954" w:rsidRDefault="00827E0C" w:rsidP="00827E0C">
            <w:pPr>
              <w:spacing w:before="40" w:after="40" w:line="240" w:lineRule="auto"/>
              <w:ind w:left="318" w:hanging="7"/>
            </w:pPr>
            <w:r w:rsidRPr="001E6954">
              <w:t>Requirement 7(3)(e)</w:t>
            </w:r>
          </w:p>
        </w:tc>
        <w:tc>
          <w:tcPr>
            <w:tcW w:w="1058" w:type="pct"/>
            <w:shd w:val="clear" w:color="auto" w:fill="auto"/>
          </w:tcPr>
          <w:p w14:paraId="656B2DCF" w14:textId="6977BB0C" w:rsidR="00827E0C" w:rsidRPr="001E6954" w:rsidRDefault="00827E0C" w:rsidP="00827E0C">
            <w:pPr>
              <w:spacing w:before="40" w:after="40" w:line="240" w:lineRule="auto"/>
              <w:jc w:val="right"/>
              <w:rPr>
                <w:color w:val="0000FF"/>
              </w:rPr>
            </w:pPr>
            <w:r w:rsidRPr="00222846">
              <w:rPr>
                <w:bCs/>
                <w:iCs/>
                <w:color w:val="00577D"/>
                <w:szCs w:val="40"/>
              </w:rPr>
              <w:t>Compliant</w:t>
            </w:r>
          </w:p>
        </w:tc>
      </w:tr>
      <w:tr w:rsidR="00B30F47" w14:paraId="656B2DD3" w14:textId="77777777" w:rsidTr="0017140F">
        <w:trPr>
          <w:trHeight w:val="227"/>
        </w:trPr>
        <w:tc>
          <w:tcPr>
            <w:tcW w:w="3942" w:type="pct"/>
            <w:shd w:val="clear" w:color="auto" w:fill="auto"/>
          </w:tcPr>
          <w:p w14:paraId="656B2DD1" w14:textId="77777777" w:rsidR="0017140F" w:rsidRPr="001E6954" w:rsidRDefault="00827E0C" w:rsidP="0017140F">
            <w:pPr>
              <w:keepNext/>
              <w:spacing w:before="40" w:after="40" w:line="240" w:lineRule="auto"/>
              <w:rPr>
                <w:b/>
              </w:rPr>
            </w:pPr>
            <w:r w:rsidRPr="001E6954">
              <w:rPr>
                <w:b/>
              </w:rPr>
              <w:t>Standard 8 Organisational governance</w:t>
            </w:r>
          </w:p>
        </w:tc>
        <w:tc>
          <w:tcPr>
            <w:tcW w:w="1058" w:type="pct"/>
            <w:shd w:val="clear" w:color="auto" w:fill="auto"/>
          </w:tcPr>
          <w:p w14:paraId="656B2DD2" w14:textId="5FFC0498" w:rsidR="0017140F" w:rsidRPr="001E6954" w:rsidRDefault="00827E0C" w:rsidP="0017140F">
            <w:pPr>
              <w:keepNext/>
              <w:spacing w:before="40" w:after="40" w:line="240" w:lineRule="auto"/>
              <w:jc w:val="right"/>
              <w:rPr>
                <w:b/>
                <w:color w:val="0000FF"/>
              </w:rPr>
            </w:pPr>
            <w:r w:rsidRPr="001E6954">
              <w:rPr>
                <w:b/>
                <w:bCs/>
                <w:iCs/>
                <w:color w:val="00577D"/>
                <w:szCs w:val="40"/>
              </w:rPr>
              <w:t>Compliant</w:t>
            </w:r>
          </w:p>
        </w:tc>
      </w:tr>
      <w:tr w:rsidR="00827E0C" w14:paraId="656B2DD6" w14:textId="77777777" w:rsidTr="0017140F">
        <w:trPr>
          <w:trHeight w:val="227"/>
        </w:trPr>
        <w:tc>
          <w:tcPr>
            <w:tcW w:w="3942" w:type="pct"/>
            <w:shd w:val="clear" w:color="auto" w:fill="auto"/>
          </w:tcPr>
          <w:p w14:paraId="656B2DD4" w14:textId="77777777" w:rsidR="00827E0C" w:rsidRPr="001E6954" w:rsidRDefault="00827E0C" w:rsidP="00827E0C">
            <w:pPr>
              <w:spacing w:before="40" w:after="40" w:line="240" w:lineRule="auto"/>
              <w:ind w:left="318" w:hanging="7"/>
            </w:pPr>
            <w:r w:rsidRPr="001E6954">
              <w:t>Requirement 8(3)(a)</w:t>
            </w:r>
          </w:p>
        </w:tc>
        <w:tc>
          <w:tcPr>
            <w:tcW w:w="1058" w:type="pct"/>
            <w:shd w:val="clear" w:color="auto" w:fill="auto"/>
          </w:tcPr>
          <w:p w14:paraId="656B2DD5" w14:textId="0049DDA0" w:rsidR="00827E0C" w:rsidRPr="001E6954" w:rsidRDefault="00827E0C" w:rsidP="00827E0C">
            <w:pPr>
              <w:spacing w:before="40" w:after="40" w:line="240" w:lineRule="auto"/>
              <w:jc w:val="right"/>
              <w:rPr>
                <w:color w:val="0000FF"/>
              </w:rPr>
            </w:pPr>
            <w:r w:rsidRPr="00D41572">
              <w:rPr>
                <w:bCs/>
                <w:iCs/>
                <w:color w:val="00577D"/>
                <w:szCs w:val="40"/>
              </w:rPr>
              <w:t>Compliant</w:t>
            </w:r>
          </w:p>
        </w:tc>
      </w:tr>
      <w:tr w:rsidR="00827E0C" w14:paraId="656B2DD9" w14:textId="77777777" w:rsidTr="0017140F">
        <w:trPr>
          <w:trHeight w:val="227"/>
        </w:trPr>
        <w:tc>
          <w:tcPr>
            <w:tcW w:w="3942" w:type="pct"/>
            <w:shd w:val="clear" w:color="auto" w:fill="auto"/>
          </w:tcPr>
          <w:p w14:paraId="656B2DD7" w14:textId="77777777" w:rsidR="00827E0C" w:rsidRPr="001E6954" w:rsidRDefault="00827E0C" w:rsidP="00827E0C">
            <w:pPr>
              <w:spacing w:before="40" w:after="40" w:line="240" w:lineRule="auto"/>
              <w:ind w:left="318" w:hanging="7"/>
            </w:pPr>
            <w:r w:rsidRPr="001E6954">
              <w:t>Requirement 8(3)(b)</w:t>
            </w:r>
          </w:p>
        </w:tc>
        <w:tc>
          <w:tcPr>
            <w:tcW w:w="1058" w:type="pct"/>
            <w:shd w:val="clear" w:color="auto" w:fill="auto"/>
          </w:tcPr>
          <w:p w14:paraId="656B2DD8" w14:textId="0EFE7B9B" w:rsidR="00827E0C" w:rsidRPr="001E6954" w:rsidRDefault="00827E0C" w:rsidP="00827E0C">
            <w:pPr>
              <w:spacing w:before="40" w:after="40" w:line="240" w:lineRule="auto"/>
              <w:jc w:val="right"/>
              <w:rPr>
                <w:color w:val="0000FF"/>
              </w:rPr>
            </w:pPr>
            <w:r w:rsidRPr="00D41572">
              <w:rPr>
                <w:bCs/>
                <w:iCs/>
                <w:color w:val="00577D"/>
                <w:szCs w:val="40"/>
              </w:rPr>
              <w:t>Compliant</w:t>
            </w:r>
          </w:p>
        </w:tc>
      </w:tr>
      <w:tr w:rsidR="00827E0C" w14:paraId="656B2DDC" w14:textId="77777777" w:rsidTr="0017140F">
        <w:trPr>
          <w:trHeight w:val="227"/>
        </w:trPr>
        <w:tc>
          <w:tcPr>
            <w:tcW w:w="3942" w:type="pct"/>
            <w:shd w:val="clear" w:color="auto" w:fill="auto"/>
          </w:tcPr>
          <w:p w14:paraId="656B2DDA" w14:textId="77777777" w:rsidR="00827E0C" w:rsidRPr="001E6954" w:rsidRDefault="00827E0C" w:rsidP="00827E0C">
            <w:pPr>
              <w:spacing w:before="40" w:after="40" w:line="240" w:lineRule="auto"/>
              <w:ind w:left="318" w:hanging="7"/>
            </w:pPr>
            <w:r w:rsidRPr="001E6954">
              <w:t>Requirement 8(3)(c)</w:t>
            </w:r>
          </w:p>
        </w:tc>
        <w:tc>
          <w:tcPr>
            <w:tcW w:w="1058" w:type="pct"/>
            <w:shd w:val="clear" w:color="auto" w:fill="auto"/>
          </w:tcPr>
          <w:p w14:paraId="656B2DDB" w14:textId="364EB05A" w:rsidR="00827E0C" w:rsidRPr="001E6954" w:rsidRDefault="00827E0C" w:rsidP="00827E0C">
            <w:pPr>
              <w:spacing w:before="40" w:after="40" w:line="240" w:lineRule="auto"/>
              <w:jc w:val="right"/>
              <w:rPr>
                <w:color w:val="0000FF"/>
              </w:rPr>
            </w:pPr>
            <w:r w:rsidRPr="00D41572">
              <w:rPr>
                <w:bCs/>
                <w:iCs/>
                <w:color w:val="00577D"/>
                <w:szCs w:val="40"/>
              </w:rPr>
              <w:t>Compliant</w:t>
            </w:r>
          </w:p>
        </w:tc>
      </w:tr>
      <w:tr w:rsidR="00827E0C" w14:paraId="656B2DDF" w14:textId="77777777" w:rsidTr="0017140F">
        <w:trPr>
          <w:trHeight w:val="227"/>
        </w:trPr>
        <w:tc>
          <w:tcPr>
            <w:tcW w:w="3942" w:type="pct"/>
            <w:shd w:val="clear" w:color="auto" w:fill="auto"/>
          </w:tcPr>
          <w:p w14:paraId="656B2DDD" w14:textId="77777777" w:rsidR="00827E0C" w:rsidRPr="001E6954" w:rsidRDefault="00827E0C" w:rsidP="00827E0C">
            <w:pPr>
              <w:spacing w:before="40" w:after="40" w:line="240" w:lineRule="auto"/>
              <w:ind w:left="318" w:hanging="7"/>
            </w:pPr>
            <w:r w:rsidRPr="001E6954">
              <w:t>Requirement 8(3)(d)</w:t>
            </w:r>
          </w:p>
        </w:tc>
        <w:tc>
          <w:tcPr>
            <w:tcW w:w="1058" w:type="pct"/>
            <w:shd w:val="clear" w:color="auto" w:fill="auto"/>
          </w:tcPr>
          <w:p w14:paraId="656B2DDE" w14:textId="6440B4B4" w:rsidR="00827E0C" w:rsidRPr="001E6954" w:rsidRDefault="00827E0C" w:rsidP="00827E0C">
            <w:pPr>
              <w:spacing w:before="40" w:after="40" w:line="240" w:lineRule="auto"/>
              <w:jc w:val="right"/>
              <w:rPr>
                <w:color w:val="0000FF"/>
              </w:rPr>
            </w:pPr>
            <w:r w:rsidRPr="00D41572">
              <w:rPr>
                <w:bCs/>
                <w:iCs/>
                <w:color w:val="00577D"/>
                <w:szCs w:val="40"/>
              </w:rPr>
              <w:t>Compliant</w:t>
            </w:r>
          </w:p>
        </w:tc>
      </w:tr>
      <w:tr w:rsidR="00827E0C" w14:paraId="656B2DE2" w14:textId="77777777" w:rsidTr="0017140F">
        <w:trPr>
          <w:trHeight w:val="227"/>
        </w:trPr>
        <w:tc>
          <w:tcPr>
            <w:tcW w:w="3942" w:type="pct"/>
            <w:shd w:val="clear" w:color="auto" w:fill="auto"/>
          </w:tcPr>
          <w:p w14:paraId="656B2DE0" w14:textId="77777777" w:rsidR="00827E0C" w:rsidRPr="001E6954" w:rsidRDefault="00827E0C" w:rsidP="00827E0C">
            <w:pPr>
              <w:spacing w:before="40" w:after="40" w:line="240" w:lineRule="auto"/>
              <w:ind w:left="318" w:hanging="7"/>
            </w:pPr>
            <w:r w:rsidRPr="001E6954">
              <w:t>Requirement 8(3)(e)</w:t>
            </w:r>
          </w:p>
        </w:tc>
        <w:tc>
          <w:tcPr>
            <w:tcW w:w="1058" w:type="pct"/>
            <w:shd w:val="clear" w:color="auto" w:fill="auto"/>
          </w:tcPr>
          <w:p w14:paraId="656B2DE1" w14:textId="2CEEFD4F" w:rsidR="00827E0C" w:rsidRPr="001E6954" w:rsidRDefault="00827E0C" w:rsidP="00827E0C">
            <w:pPr>
              <w:spacing w:before="40" w:after="40" w:line="240" w:lineRule="auto"/>
              <w:jc w:val="right"/>
              <w:rPr>
                <w:color w:val="0000FF"/>
              </w:rPr>
            </w:pPr>
            <w:r w:rsidRPr="00D41572">
              <w:rPr>
                <w:bCs/>
                <w:iCs/>
                <w:color w:val="00577D"/>
                <w:szCs w:val="40"/>
              </w:rPr>
              <w:t>Compliant</w:t>
            </w:r>
          </w:p>
        </w:tc>
      </w:tr>
      <w:bookmarkEnd w:id="2"/>
    </w:tbl>
    <w:p w14:paraId="656B2DE3" w14:textId="77777777" w:rsidR="0017140F" w:rsidRDefault="0017140F" w:rsidP="0017140F">
      <w:pPr>
        <w:sectPr w:rsidR="0017140F" w:rsidSect="0017140F">
          <w:headerReference w:type="first" r:id="rId16"/>
          <w:pgSz w:w="11906" w:h="16838"/>
          <w:pgMar w:top="1701" w:right="1418" w:bottom="1418" w:left="1418" w:header="709" w:footer="397" w:gutter="0"/>
          <w:cols w:space="708"/>
          <w:docGrid w:linePitch="360"/>
        </w:sectPr>
      </w:pPr>
    </w:p>
    <w:p w14:paraId="656B2DE4" w14:textId="77777777" w:rsidR="0017140F" w:rsidRPr="00D21DCD" w:rsidRDefault="00827E0C" w:rsidP="0017140F">
      <w:pPr>
        <w:pStyle w:val="Heading1"/>
      </w:pPr>
      <w:r>
        <w:lastRenderedPageBreak/>
        <w:t>Detailed assessment</w:t>
      </w:r>
    </w:p>
    <w:p w14:paraId="656B2DE5" w14:textId="77777777" w:rsidR="0017140F" w:rsidRPr="00D63989" w:rsidRDefault="00827E0C" w:rsidP="0017140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6B2DE6" w14:textId="77777777" w:rsidR="0017140F" w:rsidRPr="001E6954" w:rsidRDefault="00827E0C" w:rsidP="0017140F">
      <w:pPr>
        <w:rPr>
          <w:color w:val="auto"/>
        </w:rPr>
      </w:pPr>
      <w:r w:rsidRPr="00D63989">
        <w:t>The report also specifies areas in which improvements must be made to ensure the Quality Standards are complied with.</w:t>
      </w:r>
    </w:p>
    <w:p w14:paraId="656B2DE7" w14:textId="77777777" w:rsidR="0017140F" w:rsidRPr="00D63989" w:rsidRDefault="00827E0C" w:rsidP="0017140F">
      <w:r w:rsidRPr="00D63989">
        <w:t>The following information has been taken into account in developing this performance report:</w:t>
      </w:r>
    </w:p>
    <w:p w14:paraId="656B2DE8" w14:textId="6E3EF58F" w:rsidR="0017140F" w:rsidRDefault="00827E0C" w:rsidP="0017140F">
      <w:pPr>
        <w:pStyle w:val="ListBullet"/>
      </w:pPr>
      <w:r>
        <w:t>t</w:t>
      </w:r>
      <w:r w:rsidRPr="00D63989">
        <w:t xml:space="preserve">he Assessment Team’s </w:t>
      </w:r>
      <w:r w:rsidRPr="00895865">
        <w:t>report for the Site Audit; the Site Audit report was informed by a site assessment, observations at the service, review of documents and interviews with staff, consumers/representatives and others</w:t>
      </w:r>
      <w:r w:rsidR="00734F12">
        <w:t>.</w:t>
      </w:r>
    </w:p>
    <w:p w14:paraId="656B2DEB" w14:textId="77777777" w:rsidR="0017140F" w:rsidRDefault="0017140F">
      <w:pPr>
        <w:spacing w:after="160" w:line="259" w:lineRule="auto"/>
        <w:rPr>
          <w:rFonts w:cs="Times New Roman"/>
        </w:rPr>
      </w:pPr>
    </w:p>
    <w:p w14:paraId="656B2DEC" w14:textId="77777777" w:rsidR="0017140F" w:rsidRDefault="0017140F" w:rsidP="0017140F">
      <w:pPr>
        <w:sectPr w:rsidR="0017140F" w:rsidSect="0017140F">
          <w:headerReference w:type="first" r:id="rId17"/>
          <w:pgSz w:w="11906" w:h="16838"/>
          <w:pgMar w:top="1701" w:right="1418" w:bottom="1418" w:left="1418" w:header="709" w:footer="397" w:gutter="0"/>
          <w:cols w:space="708"/>
          <w:docGrid w:linePitch="360"/>
        </w:sectPr>
      </w:pPr>
    </w:p>
    <w:p w14:paraId="656B2DED" w14:textId="6351C36C" w:rsidR="0017140F" w:rsidRDefault="00827E0C" w:rsidP="0017140F">
      <w:pPr>
        <w:pStyle w:val="Heading1"/>
        <w:tabs>
          <w:tab w:val="right" w:pos="9070"/>
        </w:tabs>
        <w:spacing w:before="560" w:after="640"/>
        <w:rPr>
          <w:color w:val="FFFFFF" w:themeColor="background1"/>
        </w:rPr>
        <w:sectPr w:rsidR="0017140F" w:rsidSect="0017140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56B2EEF" wp14:editId="656B2EF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266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56B2DEE" w14:textId="77777777" w:rsidR="0017140F" w:rsidRPr="00D63989" w:rsidRDefault="00827E0C" w:rsidP="0017140F">
      <w:pPr>
        <w:pStyle w:val="Heading3"/>
        <w:shd w:val="clear" w:color="auto" w:fill="F2F2F2" w:themeFill="background1" w:themeFillShade="F2"/>
      </w:pPr>
      <w:r w:rsidRPr="00D63989">
        <w:t>Consumer outcome:</w:t>
      </w:r>
    </w:p>
    <w:p w14:paraId="656B2DEF" w14:textId="77777777" w:rsidR="0017140F" w:rsidRPr="00D63989" w:rsidRDefault="00827E0C" w:rsidP="0017140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56B2DF0" w14:textId="77777777" w:rsidR="0017140F" w:rsidRPr="00D63989" w:rsidRDefault="00827E0C" w:rsidP="0017140F">
      <w:pPr>
        <w:pStyle w:val="Heading3"/>
        <w:shd w:val="clear" w:color="auto" w:fill="F2F2F2" w:themeFill="background1" w:themeFillShade="F2"/>
      </w:pPr>
      <w:r w:rsidRPr="00D63989">
        <w:t>Organisation statement:</w:t>
      </w:r>
    </w:p>
    <w:p w14:paraId="656B2DF1" w14:textId="77777777" w:rsidR="0017140F" w:rsidRPr="00D63989" w:rsidRDefault="00827E0C" w:rsidP="0017140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56B2DF2" w14:textId="77777777" w:rsidR="0017140F" w:rsidRDefault="00827E0C" w:rsidP="0017140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56B2DF3" w14:textId="77777777" w:rsidR="0017140F" w:rsidRPr="00D63989" w:rsidRDefault="00827E0C" w:rsidP="0017140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56B2DF4" w14:textId="77777777" w:rsidR="0017140F" w:rsidRPr="00D63989" w:rsidRDefault="00827E0C" w:rsidP="0017140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56B2DF5" w14:textId="77777777" w:rsidR="0017140F" w:rsidRDefault="00827E0C" w:rsidP="0017140F">
      <w:pPr>
        <w:pStyle w:val="Heading2"/>
      </w:pPr>
      <w:r>
        <w:t xml:space="preserve">Assessment </w:t>
      </w:r>
      <w:r w:rsidRPr="002B2C0F">
        <w:t>of Standard</w:t>
      </w:r>
      <w:r>
        <w:t xml:space="preserve"> 1</w:t>
      </w:r>
    </w:p>
    <w:p w14:paraId="656B2DF6" w14:textId="3A40B8EA" w:rsidR="0017140F" w:rsidRPr="002142DD" w:rsidRDefault="00895865" w:rsidP="0017140F">
      <w:pPr>
        <w:rPr>
          <w:rFonts w:eastAsiaTheme="minorHAnsi"/>
          <w:color w:val="auto"/>
        </w:rPr>
      </w:pPr>
      <w:r w:rsidRPr="002142DD">
        <w:rPr>
          <w:rFonts w:eastAsiaTheme="minorHAnsi"/>
          <w:color w:val="auto"/>
        </w:rPr>
        <w:t xml:space="preserve">Consumers said they are treated with dignity and respect, can maintain their identity , make informed choices about the care and services they receive, and live the life they choose. </w:t>
      </w:r>
      <w:r w:rsidR="007E2BFA" w:rsidRPr="002142DD">
        <w:rPr>
          <w:rFonts w:eastAsiaTheme="minorHAnsi"/>
          <w:color w:val="auto"/>
        </w:rPr>
        <w:t xml:space="preserve">Consumers felt that </w:t>
      </w:r>
      <w:r w:rsidR="007624BF" w:rsidRPr="002142DD">
        <w:rPr>
          <w:rFonts w:eastAsiaTheme="minorHAnsi"/>
          <w:color w:val="auto"/>
        </w:rPr>
        <w:t xml:space="preserve"> their personal beliefs are supported and that </w:t>
      </w:r>
      <w:r w:rsidR="007E2BFA" w:rsidRPr="002142DD">
        <w:rPr>
          <w:rFonts w:eastAsiaTheme="minorHAnsi"/>
          <w:color w:val="auto"/>
        </w:rPr>
        <w:t xml:space="preserve">care and services </w:t>
      </w:r>
      <w:r w:rsidR="002142DD" w:rsidRPr="002142DD">
        <w:rPr>
          <w:rFonts w:eastAsiaTheme="minorHAnsi"/>
          <w:color w:val="auto"/>
        </w:rPr>
        <w:t>are</w:t>
      </w:r>
      <w:r w:rsidR="007E2BFA" w:rsidRPr="002142DD">
        <w:rPr>
          <w:rFonts w:eastAsiaTheme="minorHAnsi"/>
          <w:color w:val="auto"/>
        </w:rPr>
        <w:t xml:space="preserve"> undertaken in a way that respects their personal privacy. </w:t>
      </w:r>
    </w:p>
    <w:p w14:paraId="186F12FB" w14:textId="4EDD80C1" w:rsidR="00EE7974" w:rsidRPr="00203AED" w:rsidRDefault="00EE7974" w:rsidP="00EE7974">
      <w:pPr>
        <w:rPr>
          <w:rFonts w:eastAsiaTheme="minorHAnsi"/>
          <w:color w:val="auto"/>
        </w:rPr>
      </w:pPr>
      <w:r w:rsidRPr="00203AED">
        <w:rPr>
          <w:rFonts w:eastAsiaTheme="minorHAnsi"/>
          <w:color w:val="auto"/>
        </w:rPr>
        <w:t>Consumers said they are provided with information that allows them to make choices about care options, lifestyle choices, meal selections and activities.</w:t>
      </w:r>
      <w:r w:rsidR="00C1598E" w:rsidRPr="00203AED">
        <w:rPr>
          <w:rFonts w:eastAsiaTheme="minorHAnsi"/>
          <w:color w:val="auto"/>
        </w:rPr>
        <w:t xml:space="preserve"> On entry to the service, they </w:t>
      </w:r>
      <w:r w:rsidR="00203AED" w:rsidRPr="00203AED">
        <w:rPr>
          <w:rFonts w:eastAsiaTheme="minorHAnsi"/>
          <w:color w:val="auto"/>
        </w:rPr>
        <w:t>are</w:t>
      </w:r>
      <w:r w:rsidR="00C1598E" w:rsidRPr="00203AED">
        <w:rPr>
          <w:rFonts w:eastAsiaTheme="minorHAnsi"/>
          <w:color w:val="auto"/>
        </w:rPr>
        <w:t xml:space="preserve"> provided an information pack that include</w:t>
      </w:r>
      <w:r w:rsidR="00203AED" w:rsidRPr="00203AED">
        <w:rPr>
          <w:rFonts w:eastAsiaTheme="minorHAnsi"/>
          <w:color w:val="auto"/>
        </w:rPr>
        <w:t>s</w:t>
      </w:r>
      <w:r w:rsidR="00C1598E" w:rsidRPr="00203AED">
        <w:rPr>
          <w:rFonts w:eastAsiaTheme="minorHAnsi"/>
          <w:color w:val="auto"/>
        </w:rPr>
        <w:t xml:space="preserve"> the Charter of Aged Care Rights</w:t>
      </w:r>
      <w:r w:rsidR="003D7BDB" w:rsidRPr="00203AED">
        <w:rPr>
          <w:rFonts w:eastAsiaTheme="minorHAnsi"/>
          <w:color w:val="auto"/>
        </w:rPr>
        <w:t xml:space="preserve">, information relating to privacy and confidentiality </w:t>
      </w:r>
      <w:r w:rsidR="00C1598E" w:rsidRPr="00203AED">
        <w:rPr>
          <w:rFonts w:eastAsiaTheme="minorHAnsi"/>
          <w:color w:val="auto"/>
        </w:rPr>
        <w:t>and information about how to make</w:t>
      </w:r>
      <w:r w:rsidR="003D7BDB" w:rsidRPr="00203AED">
        <w:rPr>
          <w:rFonts w:eastAsiaTheme="minorHAnsi"/>
          <w:color w:val="auto"/>
        </w:rPr>
        <w:t xml:space="preserve"> a complaint. </w:t>
      </w:r>
      <w:r w:rsidRPr="00203AED">
        <w:rPr>
          <w:rFonts w:eastAsiaTheme="minorHAnsi"/>
          <w:color w:val="auto"/>
        </w:rPr>
        <w:t xml:space="preserve">Consumers and representatives said emails from the Facility Manager provide them with updates about upcoming events, </w:t>
      </w:r>
      <w:r w:rsidR="006D2A73" w:rsidRPr="00203AED">
        <w:rPr>
          <w:rFonts w:eastAsiaTheme="minorHAnsi"/>
          <w:color w:val="auto"/>
        </w:rPr>
        <w:t xml:space="preserve">changes to the service’s processes, infection control and any regulatory changes. </w:t>
      </w:r>
      <w:r w:rsidR="00335FAF" w:rsidRPr="00203AED">
        <w:rPr>
          <w:rFonts w:eastAsiaTheme="minorHAnsi"/>
          <w:color w:val="auto"/>
        </w:rPr>
        <w:t xml:space="preserve"> </w:t>
      </w:r>
      <w:r w:rsidR="00C1598E" w:rsidRPr="00203AED">
        <w:rPr>
          <w:rFonts w:eastAsiaTheme="minorHAnsi"/>
          <w:color w:val="auto"/>
        </w:rPr>
        <w:t xml:space="preserve">They </w:t>
      </w:r>
      <w:r w:rsidR="00335FAF" w:rsidRPr="00203AED">
        <w:rPr>
          <w:rFonts w:eastAsiaTheme="minorHAnsi"/>
          <w:color w:val="auto"/>
        </w:rPr>
        <w:t xml:space="preserve">said </w:t>
      </w:r>
      <w:r w:rsidR="00B052F6" w:rsidRPr="00203AED">
        <w:rPr>
          <w:rFonts w:eastAsiaTheme="minorHAnsi"/>
          <w:color w:val="auto"/>
        </w:rPr>
        <w:t>consumers</w:t>
      </w:r>
      <w:r w:rsidR="00335FAF" w:rsidRPr="00203AED">
        <w:rPr>
          <w:rFonts w:eastAsiaTheme="minorHAnsi"/>
          <w:color w:val="auto"/>
        </w:rPr>
        <w:t xml:space="preserve"> are invited to meetings and mi</w:t>
      </w:r>
      <w:r w:rsidR="009053B6" w:rsidRPr="00203AED">
        <w:rPr>
          <w:rFonts w:eastAsiaTheme="minorHAnsi"/>
          <w:color w:val="auto"/>
        </w:rPr>
        <w:t>n</w:t>
      </w:r>
      <w:r w:rsidR="00335FAF" w:rsidRPr="00203AED">
        <w:rPr>
          <w:rFonts w:eastAsiaTheme="minorHAnsi"/>
          <w:color w:val="auto"/>
        </w:rPr>
        <w:t xml:space="preserve">utes of meetings </w:t>
      </w:r>
      <w:r w:rsidR="00B052F6" w:rsidRPr="00203AED">
        <w:rPr>
          <w:rFonts w:eastAsiaTheme="minorHAnsi"/>
          <w:color w:val="auto"/>
        </w:rPr>
        <w:t>are</w:t>
      </w:r>
      <w:r w:rsidR="00335FAF" w:rsidRPr="00203AED">
        <w:rPr>
          <w:rFonts w:eastAsiaTheme="minorHAnsi"/>
          <w:color w:val="auto"/>
        </w:rPr>
        <w:t xml:space="preserve"> </w:t>
      </w:r>
      <w:r w:rsidR="00B052F6" w:rsidRPr="00203AED">
        <w:rPr>
          <w:rFonts w:eastAsiaTheme="minorHAnsi"/>
          <w:color w:val="auto"/>
        </w:rPr>
        <w:t>available</w:t>
      </w:r>
      <w:r w:rsidR="00335FAF" w:rsidRPr="00203AED">
        <w:rPr>
          <w:rFonts w:eastAsiaTheme="minorHAnsi"/>
          <w:color w:val="auto"/>
        </w:rPr>
        <w:t xml:space="preserve"> for them to read. </w:t>
      </w:r>
    </w:p>
    <w:p w14:paraId="4713FFE6" w14:textId="29B2F215" w:rsidR="007624BF" w:rsidRPr="00203AED" w:rsidRDefault="007624BF" w:rsidP="0017140F">
      <w:pPr>
        <w:rPr>
          <w:rFonts w:eastAsiaTheme="minorHAnsi"/>
          <w:color w:val="auto"/>
        </w:rPr>
      </w:pPr>
      <w:r w:rsidRPr="00203AED">
        <w:rPr>
          <w:rFonts w:eastAsiaTheme="minorHAnsi"/>
          <w:color w:val="auto"/>
        </w:rPr>
        <w:t xml:space="preserve">Consumers provided various examples of how they </w:t>
      </w:r>
      <w:r w:rsidR="00203AED" w:rsidRPr="00203AED">
        <w:rPr>
          <w:rFonts w:eastAsiaTheme="minorHAnsi"/>
          <w:color w:val="auto"/>
        </w:rPr>
        <w:t>are</w:t>
      </w:r>
      <w:r w:rsidRPr="00203AED">
        <w:rPr>
          <w:rFonts w:eastAsiaTheme="minorHAnsi"/>
          <w:color w:val="auto"/>
        </w:rPr>
        <w:t xml:space="preserve"> supported by the service to be engaged in meaningful activities that ma</w:t>
      </w:r>
      <w:r w:rsidR="00E02FBE">
        <w:rPr>
          <w:rFonts w:eastAsiaTheme="minorHAnsi"/>
          <w:color w:val="auto"/>
        </w:rPr>
        <w:t>k</w:t>
      </w:r>
      <w:r w:rsidRPr="00203AED">
        <w:rPr>
          <w:rFonts w:eastAsiaTheme="minorHAnsi"/>
          <w:color w:val="auto"/>
        </w:rPr>
        <w:t xml:space="preserve">e them feel valued and cared for. </w:t>
      </w:r>
    </w:p>
    <w:p w14:paraId="2B993D8F" w14:textId="38C37D3C" w:rsidR="007624BF" w:rsidRPr="00187123" w:rsidRDefault="007624BF" w:rsidP="0017140F">
      <w:pPr>
        <w:rPr>
          <w:rFonts w:eastAsiaTheme="minorHAnsi"/>
          <w:color w:val="auto"/>
        </w:rPr>
      </w:pPr>
      <w:r w:rsidRPr="00187123">
        <w:rPr>
          <w:rFonts w:eastAsiaTheme="minorHAnsi"/>
          <w:color w:val="auto"/>
        </w:rPr>
        <w:t xml:space="preserve">Staff spoke about consumers in a way that indicated respect and an understanding of consumers’ personal circumstances, identity and life journey. </w:t>
      </w:r>
      <w:r w:rsidR="0012575E" w:rsidRPr="00187123">
        <w:rPr>
          <w:rFonts w:eastAsiaTheme="minorHAnsi"/>
          <w:color w:val="auto"/>
        </w:rPr>
        <w:t xml:space="preserve">Staff were familiar with the various activities that individual consumers enjoy including gardening, church services, sewing and </w:t>
      </w:r>
      <w:r w:rsidR="00D575B2">
        <w:rPr>
          <w:rFonts w:eastAsiaTheme="minorHAnsi"/>
          <w:color w:val="auto"/>
        </w:rPr>
        <w:t>B</w:t>
      </w:r>
      <w:r w:rsidR="0012575E" w:rsidRPr="00187123">
        <w:rPr>
          <w:rFonts w:eastAsiaTheme="minorHAnsi"/>
          <w:color w:val="auto"/>
        </w:rPr>
        <w:t>ible groups.</w:t>
      </w:r>
    </w:p>
    <w:p w14:paraId="60B93053" w14:textId="16653692" w:rsidR="007624BF" w:rsidRDefault="007624BF" w:rsidP="0017140F">
      <w:pPr>
        <w:rPr>
          <w:rFonts w:eastAsiaTheme="minorHAnsi"/>
          <w:color w:val="0000FF"/>
        </w:rPr>
      </w:pPr>
      <w:r w:rsidRPr="00187123">
        <w:rPr>
          <w:rFonts w:eastAsiaTheme="minorHAnsi"/>
          <w:color w:val="auto"/>
        </w:rPr>
        <w:lastRenderedPageBreak/>
        <w:t>Management staff said there are policies and procedures relating to this standard that guide staff practice</w:t>
      </w:r>
      <w:r w:rsidR="000A77F2" w:rsidRPr="00187123">
        <w:rPr>
          <w:rFonts w:eastAsiaTheme="minorHAnsi"/>
          <w:color w:val="auto"/>
        </w:rPr>
        <w:t xml:space="preserve"> including in relation to culturally safe care, diversity, respect and dignity. Education records demonstrated that staff have received education and training in delivering culturally safe care. </w:t>
      </w:r>
      <w:r w:rsidR="00187123" w:rsidRPr="00187123">
        <w:rPr>
          <w:rFonts w:eastAsiaTheme="minorHAnsi"/>
          <w:color w:val="auto"/>
        </w:rPr>
        <w:t>Management and staff</w:t>
      </w:r>
      <w:r w:rsidR="009200C7" w:rsidRPr="00187123">
        <w:rPr>
          <w:rFonts w:eastAsiaTheme="minorHAnsi"/>
          <w:color w:val="auto"/>
        </w:rPr>
        <w:t xml:space="preserve"> said that </w:t>
      </w:r>
      <w:r w:rsidR="0052238F" w:rsidRPr="00187123">
        <w:rPr>
          <w:rFonts w:eastAsiaTheme="minorHAnsi"/>
          <w:color w:val="auto"/>
        </w:rPr>
        <w:t>the service has information available to consumers in various languages to support those consumers for whom English is not their first language</w:t>
      </w:r>
      <w:r w:rsidR="0052238F">
        <w:rPr>
          <w:rFonts w:eastAsiaTheme="minorHAnsi"/>
          <w:color w:val="0000FF"/>
        </w:rPr>
        <w:t xml:space="preserve">. </w:t>
      </w:r>
    </w:p>
    <w:p w14:paraId="5537A601" w14:textId="3FE23F71" w:rsidR="0071273E" w:rsidRPr="00187123" w:rsidRDefault="0071273E" w:rsidP="0017140F">
      <w:pPr>
        <w:rPr>
          <w:rFonts w:eastAsiaTheme="minorHAnsi"/>
          <w:color w:val="auto"/>
        </w:rPr>
      </w:pPr>
      <w:r w:rsidRPr="00187123">
        <w:rPr>
          <w:rFonts w:eastAsiaTheme="minorHAnsi"/>
          <w:color w:val="auto"/>
        </w:rPr>
        <w:t xml:space="preserve">A social profile is completed for each </w:t>
      </w:r>
      <w:r w:rsidR="000A77F2" w:rsidRPr="00187123">
        <w:rPr>
          <w:rFonts w:eastAsiaTheme="minorHAnsi"/>
          <w:color w:val="auto"/>
        </w:rPr>
        <w:t xml:space="preserve">consumer that provides staff with information about the consumer, their family, significant life events and beliefs. Care planning documentation provided detailed information to guide staff in delivering care that is tailored to the consumer’s expressed preferences. </w:t>
      </w:r>
    </w:p>
    <w:p w14:paraId="32F3EA39" w14:textId="1ABE9456" w:rsidR="00895865" w:rsidRPr="003018E0" w:rsidRDefault="00FF6144" w:rsidP="0017140F">
      <w:pPr>
        <w:rPr>
          <w:rFonts w:eastAsiaTheme="minorHAnsi"/>
          <w:color w:val="auto"/>
        </w:rPr>
      </w:pPr>
      <w:r w:rsidRPr="003018E0">
        <w:rPr>
          <w:rFonts w:eastAsiaTheme="minorHAnsi"/>
          <w:color w:val="auto"/>
        </w:rPr>
        <w:t>The Assessment Team found a</w:t>
      </w:r>
      <w:r w:rsidR="00895865" w:rsidRPr="003018E0">
        <w:rPr>
          <w:rFonts w:eastAsiaTheme="minorHAnsi"/>
          <w:color w:val="auto"/>
        </w:rPr>
        <w:t xml:space="preserve"> copy of the Charter of Aged Care Rights is provided to consumers on entering the service. </w:t>
      </w:r>
      <w:r w:rsidR="0012575E" w:rsidRPr="003018E0">
        <w:rPr>
          <w:rFonts w:eastAsiaTheme="minorHAnsi"/>
          <w:color w:val="auto"/>
        </w:rPr>
        <w:t xml:space="preserve">The consumer handbook includes information on consumers’ rights around choice and involvement in decision making. </w:t>
      </w:r>
      <w:r w:rsidR="00895865" w:rsidRPr="003018E0">
        <w:rPr>
          <w:rFonts w:eastAsiaTheme="minorHAnsi"/>
          <w:color w:val="auto"/>
        </w:rPr>
        <w:t xml:space="preserve">The organisation recognises consumers have the right to make decisions that affect their lives and to have those decisions respected, even when there is an element of risk to the </w:t>
      </w:r>
      <w:r w:rsidR="007E2BFA" w:rsidRPr="003018E0">
        <w:rPr>
          <w:rFonts w:eastAsiaTheme="minorHAnsi"/>
          <w:color w:val="auto"/>
        </w:rPr>
        <w:t>consumer</w:t>
      </w:r>
      <w:r w:rsidR="00895865" w:rsidRPr="003018E0">
        <w:rPr>
          <w:rFonts w:eastAsiaTheme="minorHAnsi"/>
          <w:color w:val="auto"/>
        </w:rPr>
        <w:t xml:space="preserve">. </w:t>
      </w:r>
      <w:r w:rsidR="0012575E" w:rsidRPr="003018E0">
        <w:rPr>
          <w:rFonts w:eastAsiaTheme="minorHAnsi"/>
          <w:color w:val="auto"/>
        </w:rPr>
        <w:t xml:space="preserve"> For those consumers who choose to take risks, the </w:t>
      </w:r>
      <w:r w:rsidR="00CF12EA" w:rsidRPr="003018E0">
        <w:rPr>
          <w:rFonts w:eastAsiaTheme="minorHAnsi"/>
          <w:color w:val="auto"/>
        </w:rPr>
        <w:t>service</w:t>
      </w:r>
      <w:r w:rsidR="0012575E" w:rsidRPr="003018E0">
        <w:rPr>
          <w:rFonts w:eastAsiaTheme="minorHAnsi"/>
          <w:color w:val="auto"/>
        </w:rPr>
        <w:t xml:space="preserve"> completes a dignity of </w:t>
      </w:r>
      <w:r w:rsidR="00CF12EA" w:rsidRPr="003018E0">
        <w:rPr>
          <w:rFonts w:eastAsiaTheme="minorHAnsi"/>
          <w:color w:val="auto"/>
        </w:rPr>
        <w:t>risk</w:t>
      </w:r>
      <w:r w:rsidR="0012575E" w:rsidRPr="003018E0">
        <w:rPr>
          <w:rFonts w:eastAsiaTheme="minorHAnsi"/>
          <w:color w:val="auto"/>
        </w:rPr>
        <w:t xml:space="preserve"> assessment</w:t>
      </w:r>
      <w:r w:rsidR="00CF12EA" w:rsidRPr="003018E0">
        <w:rPr>
          <w:rFonts w:eastAsiaTheme="minorHAnsi"/>
          <w:color w:val="auto"/>
        </w:rPr>
        <w:t xml:space="preserve"> and engages with the consumer</w:t>
      </w:r>
      <w:r w:rsidR="00F53C8C" w:rsidRPr="003018E0">
        <w:rPr>
          <w:rFonts w:eastAsiaTheme="minorHAnsi"/>
          <w:color w:val="auto"/>
        </w:rPr>
        <w:t xml:space="preserve"> and/or their representative</w:t>
      </w:r>
      <w:r w:rsidR="00CF12EA" w:rsidRPr="003018E0">
        <w:rPr>
          <w:rFonts w:eastAsiaTheme="minorHAnsi"/>
          <w:color w:val="auto"/>
        </w:rPr>
        <w:t xml:space="preserve"> in the process.</w:t>
      </w:r>
      <w:r w:rsidR="0012575E" w:rsidRPr="003018E0">
        <w:rPr>
          <w:rFonts w:eastAsiaTheme="minorHAnsi"/>
          <w:color w:val="auto"/>
        </w:rPr>
        <w:t xml:space="preserve"> </w:t>
      </w:r>
    </w:p>
    <w:p w14:paraId="4530447C" w14:textId="20AAD24E" w:rsidR="007E2BFA" w:rsidRPr="003018E0" w:rsidRDefault="007E2BFA" w:rsidP="0017140F">
      <w:pPr>
        <w:rPr>
          <w:rFonts w:eastAsiaTheme="minorHAnsi"/>
          <w:color w:val="auto"/>
        </w:rPr>
      </w:pPr>
      <w:r w:rsidRPr="003018E0">
        <w:rPr>
          <w:rFonts w:eastAsiaTheme="minorHAnsi"/>
          <w:color w:val="auto"/>
        </w:rPr>
        <w:t xml:space="preserve">Consumer information is held in an electronic care management system that is password protected. The service’s accommodation agreement includes privacy and confidentiality information. </w:t>
      </w:r>
    </w:p>
    <w:p w14:paraId="4EF36810" w14:textId="721CC5C5" w:rsidR="007E2BFA" w:rsidRPr="003018E0" w:rsidRDefault="007E2BFA" w:rsidP="0017140F">
      <w:pPr>
        <w:rPr>
          <w:rFonts w:eastAsiaTheme="minorHAnsi"/>
          <w:color w:val="auto"/>
        </w:rPr>
      </w:pPr>
      <w:r w:rsidRPr="003018E0">
        <w:rPr>
          <w:rFonts w:eastAsiaTheme="minorHAnsi"/>
          <w:color w:val="auto"/>
        </w:rPr>
        <w:t xml:space="preserve">The Assessment Team observed staff interacting with consumers in a friendly, supportive and respectful manner. </w:t>
      </w:r>
      <w:r w:rsidR="00E5027F" w:rsidRPr="003018E0">
        <w:rPr>
          <w:rFonts w:eastAsiaTheme="minorHAnsi"/>
          <w:color w:val="auto"/>
        </w:rPr>
        <w:t>Senior management staff at the service were observed meeting with consumers who wished to talk with them</w:t>
      </w:r>
      <w:r w:rsidR="00F759C5" w:rsidRPr="003018E0">
        <w:rPr>
          <w:rFonts w:eastAsiaTheme="minorHAnsi"/>
          <w:color w:val="auto"/>
        </w:rPr>
        <w:t xml:space="preserve"> and </w:t>
      </w:r>
      <w:r w:rsidR="003018E0" w:rsidRPr="003018E0">
        <w:rPr>
          <w:rFonts w:eastAsiaTheme="minorHAnsi"/>
          <w:color w:val="auto"/>
        </w:rPr>
        <w:t>they attended</w:t>
      </w:r>
      <w:r w:rsidR="00F759C5" w:rsidRPr="003018E0">
        <w:rPr>
          <w:rFonts w:eastAsiaTheme="minorHAnsi"/>
          <w:color w:val="auto"/>
        </w:rPr>
        <w:t xml:space="preserve"> the consumer and representative meeting. </w:t>
      </w:r>
    </w:p>
    <w:p w14:paraId="401F675C" w14:textId="77777777" w:rsidR="00B366E2" w:rsidRDefault="00F759C5" w:rsidP="0017140F">
      <w:pPr>
        <w:rPr>
          <w:rFonts w:eastAsiaTheme="minorHAnsi"/>
          <w:color w:val="auto"/>
        </w:rPr>
      </w:pPr>
      <w:r w:rsidRPr="003018E0">
        <w:rPr>
          <w:rFonts w:eastAsiaTheme="minorHAnsi"/>
          <w:color w:val="auto"/>
        </w:rPr>
        <w:t xml:space="preserve">Daily menu choices were posted </w:t>
      </w:r>
      <w:r w:rsidR="000173C5" w:rsidRPr="003018E0">
        <w:rPr>
          <w:rFonts w:eastAsiaTheme="minorHAnsi"/>
          <w:color w:val="auto"/>
        </w:rPr>
        <w:t xml:space="preserve">outside each servery and activity schedules were noted in </w:t>
      </w:r>
      <w:r w:rsidR="00484304" w:rsidRPr="003018E0">
        <w:rPr>
          <w:rFonts w:eastAsiaTheme="minorHAnsi"/>
          <w:color w:val="auto"/>
        </w:rPr>
        <w:t>communal</w:t>
      </w:r>
      <w:r w:rsidR="000173C5" w:rsidRPr="003018E0">
        <w:rPr>
          <w:rFonts w:eastAsiaTheme="minorHAnsi"/>
          <w:color w:val="auto"/>
        </w:rPr>
        <w:t xml:space="preserve"> </w:t>
      </w:r>
      <w:r w:rsidR="00484304" w:rsidRPr="003018E0">
        <w:rPr>
          <w:rFonts w:eastAsiaTheme="minorHAnsi"/>
          <w:color w:val="auto"/>
        </w:rPr>
        <w:t>areas</w:t>
      </w:r>
      <w:r w:rsidR="000173C5" w:rsidRPr="003018E0">
        <w:rPr>
          <w:rFonts w:eastAsiaTheme="minorHAnsi"/>
          <w:color w:val="auto"/>
        </w:rPr>
        <w:t xml:space="preserve">, </w:t>
      </w:r>
      <w:r w:rsidR="00484304" w:rsidRPr="003018E0">
        <w:rPr>
          <w:rFonts w:eastAsiaTheme="minorHAnsi"/>
          <w:color w:val="auto"/>
        </w:rPr>
        <w:t xml:space="preserve">on noticeboards and in consumers’ rooms. </w:t>
      </w:r>
    </w:p>
    <w:p w14:paraId="1956A005" w14:textId="3259F52C" w:rsidR="00F759C5" w:rsidRPr="003018E0" w:rsidRDefault="00190C39" w:rsidP="0017140F">
      <w:pPr>
        <w:rPr>
          <w:rFonts w:eastAsiaTheme="minorHAnsi"/>
          <w:color w:val="auto"/>
        </w:rPr>
      </w:pPr>
      <w:r w:rsidRPr="003018E0">
        <w:rPr>
          <w:rFonts w:eastAsiaTheme="minorHAnsi"/>
          <w:color w:val="auto"/>
        </w:rPr>
        <w:t xml:space="preserve">Staff </w:t>
      </w:r>
      <w:r w:rsidR="000439CC" w:rsidRPr="003018E0">
        <w:rPr>
          <w:rFonts w:eastAsiaTheme="minorHAnsi"/>
          <w:color w:val="auto"/>
        </w:rPr>
        <w:t>handover</w:t>
      </w:r>
      <w:r w:rsidRPr="003018E0">
        <w:rPr>
          <w:rFonts w:eastAsiaTheme="minorHAnsi"/>
          <w:color w:val="auto"/>
        </w:rPr>
        <w:t xml:space="preserve"> was conducted </w:t>
      </w:r>
      <w:r w:rsidR="00156888" w:rsidRPr="003018E0">
        <w:rPr>
          <w:rFonts w:eastAsiaTheme="minorHAnsi"/>
          <w:color w:val="auto"/>
        </w:rPr>
        <w:t>in workstations behind closed doors and staff were noted to knock on consumers</w:t>
      </w:r>
      <w:r w:rsidR="003018E0">
        <w:rPr>
          <w:rFonts w:eastAsiaTheme="minorHAnsi"/>
          <w:color w:val="auto"/>
        </w:rPr>
        <w:t>’</w:t>
      </w:r>
      <w:r w:rsidR="00156888" w:rsidRPr="003018E0">
        <w:rPr>
          <w:rFonts w:eastAsiaTheme="minorHAnsi"/>
          <w:color w:val="auto"/>
        </w:rPr>
        <w:t xml:space="preserve"> doors prior to entering a room. </w:t>
      </w:r>
    </w:p>
    <w:p w14:paraId="656B2DF7" w14:textId="6DA310D5" w:rsidR="0017140F" w:rsidRPr="00D435F8" w:rsidRDefault="00827E0C" w:rsidP="0017140F">
      <w:pPr>
        <w:rPr>
          <w:rFonts w:eastAsia="Calibri"/>
          <w:i/>
          <w:color w:val="auto"/>
          <w:lang w:eastAsia="en-US"/>
        </w:rPr>
      </w:pPr>
      <w:r w:rsidRPr="00154403">
        <w:rPr>
          <w:rFonts w:eastAsiaTheme="minorHAnsi"/>
        </w:rPr>
        <w:t xml:space="preserve">The Quality Standard is assessed </w:t>
      </w:r>
      <w:r w:rsidR="00156888">
        <w:rPr>
          <w:rFonts w:eastAsiaTheme="minorHAnsi"/>
        </w:rPr>
        <w:t>as compliant as six</w:t>
      </w:r>
      <w:r w:rsidRPr="00154403">
        <w:rPr>
          <w:rFonts w:eastAsiaTheme="minorHAnsi"/>
        </w:rPr>
        <w:t xml:space="preserve"> of the six specific requirements have been assessed </w:t>
      </w:r>
      <w:r w:rsidR="00156888">
        <w:rPr>
          <w:rFonts w:eastAsiaTheme="minorHAnsi"/>
        </w:rPr>
        <w:t xml:space="preserve">as compliant. </w:t>
      </w:r>
    </w:p>
    <w:p w14:paraId="656B2DF8" w14:textId="7C80F887" w:rsidR="0017140F" w:rsidRDefault="00827E0C" w:rsidP="0017140F">
      <w:pPr>
        <w:pStyle w:val="Heading2"/>
      </w:pPr>
      <w:r w:rsidRPr="00D435F8">
        <w:t>Assessment of Standard 1 Requirements</w:t>
      </w:r>
      <w:bookmarkStart w:id="3" w:name="_Hlk32932412"/>
      <w:r w:rsidRPr="0066387A">
        <w:rPr>
          <w:i/>
          <w:color w:val="0000FF"/>
          <w:sz w:val="24"/>
          <w:szCs w:val="24"/>
        </w:rPr>
        <w:t xml:space="preserve"> </w:t>
      </w:r>
      <w:bookmarkEnd w:id="3"/>
    </w:p>
    <w:p w14:paraId="656B2DF9" w14:textId="3E7B7081" w:rsidR="0017140F" w:rsidRDefault="00827E0C" w:rsidP="00827E0C">
      <w:pPr>
        <w:pStyle w:val="Heading3"/>
      </w:pPr>
      <w:r w:rsidRPr="00051035">
        <w:t>Requirement 1(3)(a)</w:t>
      </w:r>
      <w:r w:rsidRPr="00051035">
        <w:tab/>
        <w:t>Compliant</w:t>
      </w:r>
    </w:p>
    <w:p w14:paraId="656B2DFA" w14:textId="77777777" w:rsidR="0017140F" w:rsidRPr="008D114F" w:rsidRDefault="00827E0C" w:rsidP="0017140F">
      <w:pPr>
        <w:rPr>
          <w:i/>
        </w:rPr>
      </w:pPr>
      <w:r w:rsidRPr="008D114F">
        <w:rPr>
          <w:i/>
        </w:rPr>
        <w:t>Each consumer is treated with dignity and respect, with their identity, culture and diversity valued.</w:t>
      </w:r>
    </w:p>
    <w:p w14:paraId="656B2DFC" w14:textId="0BCC2F69" w:rsidR="0017140F" w:rsidRDefault="00827E0C" w:rsidP="00827E0C">
      <w:pPr>
        <w:pStyle w:val="Heading3"/>
      </w:pPr>
      <w:r>
        <w:lastRenderedPageBreak/>
        <w:t>Requirement 1(3)(b)</w:t>
      </w:r>
      <w:r>
        <w:tab/>
      </w:r>
      <w:r w:rsidRPr="00051035">
        <w:t>Compliant</w:t>
      </w:r>
    </w:p>
    <w:p w14:paraId="656B2DFD" w14:textId="77777777" w:rsidR="0017140F" w:rsidRPr="008D114F" w:rsidRDefault="00827E0C" w:rsidP="0017140F">
      <w:pPr>
        <w:rPr>
          <w:i/>
        </w:rPr>
      </w:pPr>
      <w:r w:rsidRPr="008D114F">
        <w:rPr>
          <w:i/>
        </w:rPr>
        <w:t>Care and services are culturally safe.</w:t>
      </w:r>
    </w:p>
    <w:p w14:paraId="656B2DFF" w14:textId="32BE5A18" w:rsidR="0017140F" w:rsidRPr="00DD02D3" w:rsidRDefault="00827E0C" w:rsidP="00827E0C">
      <w:pPr>
        <w:pStyle w:val="Heading3"/>
      </w:pPr>
      <w:r w:rsidRPr="00DD02D3">
        <w:t>Requirement 1(3)(c)</w:t>
      </w:r>
      <w:r w:rsidRPr="00DD02D3">
        <w:tab/>
      </w:r>
      <w:r w:rsidRPr="00051035">
        <w:t>Compliant</w:t>
      </w:r>
    </w:p>
    <w:p w14:paraId="656B2E00" w14:textId="77777777" w:rsidR="0017140F" w:rsidRPr="008D114F" w:rsidRDefault="00827E0C" w:rsidP="0017140F">
      <w:pPr>
        <w:tabs>
          <w:tab w:val="right" w:pos="9026"/>
        </w:tabs>
        <w:spacing w:before="0" w:after="0"/>
        <w:outlineLvl w:val="4"/>
        <w:rPr>
          <w:i/>
        </w:rPr>
      </w:pPr>
      <w:r w:rsidRPr="008D114F">
        <w:rPr>
          <w:i/>
        </w:rPr>
        <w:t xml:space="preserve">Each consumer is supported to exercise choice and independence, including to: </w:t>
      </w:r>
    </w:p>
    <w:p w14:paraId="656B2E01" w14:textId="77777777" w:rsidR="0017140F" w:rsidRPr="008D114F" w:rsidRDefault="00827E0C" w:rsidP="0017140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56B2E02" w14:textId="77777777" w:rsidR="0017140F" w:rsidRPr="008D114F" w:rsidRDefault="00827E0C" w:rsidP="0017140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56B2E03" w14:textId="77777777" w:rsidR="0017140F" w:rsidRPr="008D114F" w:rsidRDefault="00827E0C" w:rsidP="0017140F">
      <w:pPr>
        <w:numPr>
          <w:ilvl w:val="0"/>
          <w:numId w:val="12"/>
        </w:numPr>
        <w:tabs>
          <w:tab w:val="right" w:pos="9026"/>
        </w:tabs>
        <w:spacing w:before="0" w:after="0"/>
        <w:ind w:left="567" w:hanging="425"/>
        <w:outlineLvl w:val="4"/>
        <w:rPr>
          <w:i/>
        </w:rPr>
      </w:pPr>
      <w:r w:rsidRPr="008D114F">
        <w:rPr>
          <w:i/>
        </w:rPr>
        <w:t xml:space="preserve">communicate their decisions; and </w:t>
      </w:r>
    </w:p>
    <w:p w14:paraId="656B2E04" w14:textId="77777777" w:rsidR="0017140F" w:rsidRPr="008D114F" w:rsidRDefault="00827E0C" w:rsidP="0017140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56B2E06" w14:textId="7B156981" w:rsidR="0017140F" w:rsidRDefault="00827E0C" w:rsidP="00827E0C">
      <w:pPr>
        <w:pStyle w:val="Heading3"/>
      </w:pPr>
      <w:r>
        <w:t>Requirement 1(3)(d)</w:t>
      </w:r>
      <w:r>
        <w:tab/>
      </w:r>
      <w:r w:rsidRPr="00051035">
        <w:t>Compliant</w:t>
      </w:r>
    </w:p>
    <w:p w14:paraId="656B2E07" w14:textId="77777777" w:rsidR="0017140F" w:rsidRPr="008D114F" w:rsidRDefault="00827E0C" w:rsidP="0017140F">
      <w:pPr>
        <w:rPr>
          <w:i/>
        </w:rPr>
      </w:pPr>
      <w:r w:rsidRPr="008D114F">
        <w:rPr>
          <w:i/>
        </w:rPr>
        <w:t>Each consumer is supported to take risks to enable them to live the best life they can.</w:t>
      </w:r>
    </w:p>
    <w:p w14:paraId="656B2E09" w14:textId="63567D01" w:rsidR="0017140F" w:rsidRDefault="00827E0C" w:rsidP="00827E0C">
      <w:pPr>
        <w:pStyle w:val="Heading3"/>
      </w:pPr>
      <w:r>
        <w:t>Requirement 1(3)(e)</w:t>
      </w:r>
      <w:r>
        <w:tab/>
      </w:r>
      <w:r w:rsidRPr="00051035">
        <w:t>Compliant</w:t>
      </w:r>
    </w:p>
    <w:p w14:paraId="656B2E0A" w14:textId="77777777" w:rsidR="0017140F" w:rsidRPr="008D114F" w:rsidRDefault="00827E0C" w:rsidP="0017140F">
      <w:pPr>
        <w:rPr>
          <w:i/>
        </w:rPr>
      </w:pPr>
      <w:r w:rsidRPr="008D114F">
        <w:rPr>
          <w:i/>
        </w:rPr>
        <w:t>Information provided to each consumer is current, accurate and timely, and communicated in a way that is clear, easy to understand and enables them to exercise choice.</w:t>
      </w:r>
    </w:p>
    <w:p w14:paraId="656B2E0C" w14:textId="7E3EA5F0" w:rsidR="0017140F" w:rsidRDefault="00827E0C" w:rsidP="0017140F">
      <w:pPr>
        <w:pStyle w:val="Heading3"/>
      </w:pPr>
      <w:r>
        <w:t>Requirement 1(3)(f)</w:t>
      </w:r>
      <w:r>
        <w:tab/>
      </w:r>
      <w:r w:rsidRPr="00051035">
        <w:t>Compliant</w:t>
      </w:r>
    </w:p>
    <w:p w14:paraId="656B2E0D" w14:textId="77777777" w:rsidR="0017140F" w:rsidRPr="008D114F" w:rsidRDefault="00827E0C" w:rsidP="0017140F">
      <w:pPr>
        <w:rPr>
          <w:i/>
        </w:rPr>
      </w:pPr>
      <w:r w:rsidRPr="008D114F">
        <w:rPr>
          <w:i/>
        </w:rPr>
        <w:t>Each consumer’s privacy is respected and personal information is kept confidential.</w:t>
      </w:r>
    </w:p>
    <w:p w14:paraId="656B2E0F" w14:textId="77777777" w:rsidR="0017140F" w:rsidRPr="00154403" w:rsidRDefault="0017140F" w:rsidP="0017140F"/>
    <w:p w14:paraId="656B2E10" w14:textId="77777777" w:rsidR="0017140F" w:rsidRDefault="0017140F" w:rsidP="0017140F">
      <w:pPr>
        <w:sectPr w:rsidR="0017140F" w:rsidSect="0017140F">
          <w:type w:val="continuous"/>
          <w:pgSz w:w="11906" w:h="16838"/>
          <w:pgMar w:top="1701" w:right="1418" w:bottom="1418" w:left="1418" w:header="568" w:footer="397" w:gutter="0"/>
          <w:cols w:space="708"/>
          <w:titlePg/>
          <w:docGrid w:linePitch="360"/>
        </w:sectPr>
      </w:pPr>
    </w:p>
    <w:p w14:paraId="656B2E11" w14:textId="1CEA7D7C" w:rsidR="0017140F" w:rsidRDefault="00827E0C" w:rsidP="0017140F">
      <w:pPr>
        <w:pStyle w:val="Heading1"/>
        <w:tabs>
          <w:tab w:val="right" w:pos="9070"/>
        </w:tabs>
        <w:spacing w:before="560" w:after="640"/>
        <w:rPr>
          <w:color w:val="FFFFFF" w:themeColor="background1"/>
        </w:rPr>
        <w:sectPr w:rsidR="0017140F" w:rsidSect="0017140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56B2EF1" wp14:editId="656B2EF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8018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656B2E12" w14:textId="77777777" w:rsidR="0017140F" w:rsidRPr="00ED6B57" w:rsidRDefault="00827E0C" w:rsidP="0017140F">
      <w:pPr>
        <w:pStyle w:val="Heading3"/>
        <w:shd w:val="clear" w:color="auto" w:fill="F2F2F2" w:themeFill="background1" w:themeFillShade="F2"/>
      </w:pPr>
      <w:r w:rsidRPr="00ED6B57">
        <w:t>Consumer outcome:</w:t>
      </w:r>
    </w:p>
    <w:p w14:paraId="656B2E13" w14:textId="77777777" w:rsidR="0017140F" w:rsidRPr="00ED6B57" w:rsidRDefault="00827E0C" w:rsidP="0017140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56B2E14" w14:textId="77777777" w:rsidR="0017140F" w:rsidRPr="00ED6B57" w:rsidRDefault="00827E0C" w:rsidP="0017140F">
      <w:pPr>
        <w:pStyle w:val="Heading3"/>
        <w:shd w:val="clear" w:color="auto" w:fill="F2F2F2" w:themeFill="background1" w:themeFillShade="F2"/>
      </w:pPr>
      <w:r w:rsidRPr="00ED6B57">
        <w:t>Organisation statement:</w:t>
      </w:r>
    </w:p>
    <w:p w14:paraId="656B2E15" w14:textId="77777777" w:rsidR="0017140F" w:rsidRPr="00ED6B57" w:rsidRDefault="00827E0C" w:rsidP="0017140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56B2E16" w14:textId="77777777" w:rsidR="0017140F" w:rsidRDefault="00827E0C" w:rsidP="0017140F">
      <w:pPr>
        <w:pStyle w:val="Heading2"/>
      </w:pPr>
      <w:r>
        <w:t xml:space="preserve">Assessment </w:t>
      </w:r>
      <w:r w:rsidRPr="002B2C0F">
        <w:t>of Standard</w:t>
      </w:r>
      <w:r>
        <w:t xml:space="preserve"> 2</w:t>
      </w:r>
    </w:p>
    <w:p w14:paraId="10F1AD3F" w14:textId="36AC5367" w:rsidR="00D82FDE" w:rsidRPr="006B5202" w:rsidRDefault="00A44150" w:rsidP="0017140F">
      <w:pPr>
        <w:rPr>
          <w:rFonts w:eastAsiaTheme="minorHAnsi"/>
          <w:color w:val="auto"/>
        </w:rPr>
      </w:pPr>
      <w:r w:rsidRPr="006B5202">
        <w:rPr>
          <w:rFonts w:eastAsiaTheme="minorHAnsi"/>
          <w:color w:val="auto"/>
        </w:rPr>
        <w:t xml:space="preserve">Consumers and representatives expressed satisfaction with the assessment and care planning process </w:t>
      </w:r>
      <w:r w:rsidR="00D82FDE" w:rsidRPr="006B5202">
        <w:rPr>
          <w:rFonts w:eastAsiaTheme="minorHAnsi"/>
          <w:color w:val="auto"/>
        </w:rPr>
        <w:t xml:space="preserve">and with the care and </w:t>
      </w:r>
      <w:r w:rsidR="00CF7DB6" w:rsidRPr="006B5202">
        <w:rPr>
          <w:rFonts w:eastAsiaTheme="minorHAnsi"/>
          <w:color w:val="auto"/>
        </w:rPr>
        <w:t>services</w:t>
      </w:r>
      <w:r w:rsidR="00D82FDE" w:rsidRPr="006B5202">
        <w:rPr>
          <w:rFonts w:eastAsiaTheme="minorHAnsi"/>
          <w:color w:val="auto"/>
        </w:rPr>
        <w:t xml:space="preserve"> the consumers receive.</w:t>
      </w:r>
      <w:r w:rsidR="00CF7DB6" w:rsidRPr="006B5202">
        <w:rPr>
          <w:rFonts w:eastAsiaTheme="minorHAnsi"/>
          <w:color w:val="auto"/>
        </w:rPr>
        <w:t xml:space="preserve"> Consumers and representatives reported that they are engaged in the process</w:t>
      </w:r>
      <w:r w:rsidR="00283D1F" w:rsidRPr="006B5202">
        <w:rPr>
          <w:rFonts w:eastAsiaTheme="minorHAnsi"/>
          <w:color w:val="auto"/>
        </w:rPr>
        <w:t xml:space="preserve">, and representatives said they are contacted following an incident. </w:t>
      </w:r>
    </w:p>
    <w:p w14:paraId="54716800" w14:textId="5932EFDA" w:rsidR="00EC24EF" w:rsidRPr="00A274F5" w:rsidRDefault="000E3227" w:rsidP="0017140F">
      <w:pPr>
        <w:rPr>
          <w:rFonts w:eastAsiaTheme="minorHAnsi"/>
          <w:color w:val="auto"/>
        </w:rPr>
      </w:pPr>
      <w:r w:rsidRPr="00A274F5">
        <w:rPr>
          <w:rFonts w:eastAsiaTheme="minorHAnsi"/>
          <w:color w:val="auto"/>
        </w:rPr>
        <w:t>Consumers, representatives,</w:t>
      </w:r>
      <w:r w:rsidR="00BE1A10" w:rsidRPr="00A274F5">
        <w:rPr>
          <w:rFonts w:eastAsiaTheme="minorHAnsi"/>
          <w:color w:val="auto"/>
        </w:rPr>
        <w:t xml:space="preserve"> </w:t>
      </w:r>
      <w:r w:rsidR="00DB3997" w:rsidRPr="00A274F5">
        <w:rPr>
          <w:rFonts w:eastAsiaTheme="minorHAnsi"/>
          <w:color w:val="auto"/>
        </w:rPr>
        <w:t>registered nursing</w:t>
      </w:r>
      <w:r w:rsidR="00BE1A10" w:rsidRPr="00A274F5">
        <w:rPr>
          <w:rFonts w:eastAsiaTheme="minorHAnsi"/>
          <w:color w:val="auto"/>
        </w:rPr>
        <w:t xml:space="preserve"> staff</w:t>
      </w:r>
      <w:r w:rsidR="00DB3997" w:rsidRPr="00A274F5">
        <w:rPr>
          <w:rFonts w:eastAsiaTheme="minorHAnsi"/>
          <w:color w:val="auto"/>
        </w:rPr>
        <w:t>,</w:t>
      </w:r>
      <w:r w:rsidRPr="00A274F5">
        <w:rPr>
          <w:rFonts w:eastAsiaTheme="minorHAnsi"/>
          <w:color w:val="auto"/>
        </w:rPr>
        <w:t xml:space="preserve"> medical officers and allied health</w:t>
      </w:r>
      <w:r w:rsidR="00DB0623" w:rsidRPr="00A274F5">
        <w:rPr>
          <w:rFonts w:eastAsiaTheme="minorHAnsi"/>
          <w:color w:val="auto"/>
        </w:rPr>
        <w:t xml:space="preserve"> </w:t>
      </w:r>
      <w:r w:rsidR="00DB3997" w:rsidRPr="00A274F5">
        <w:rPr>
          <w:rFonts w:eastAsiaTheme="minorHAnsi"/>
          <w:color w:val="auto"/>
        </w:rPr>
        <w:t>are involved in care planning and registered staff complete initial assessments to identify consumers’ needs, goals and preferences.</w:t>
      </w:r>
      <w:r w:rsidR="00EC24EF" w:rsidRPr="00A274F5">
        <w:rPr>
          <w:rFonts w:eastAsiaTheme="minorHAnsi"/>
          <w:color w:val="auto"/>
        </w:rPr>
        <w:t xml:space="preserve">  There are established timeframes that support care planning</w:t>
      </w:r>
      <w:r w:rsidR="001B2DC4" w:rsidRPr="00A274F5">
        <w:rPr>
          <w:rFonts w:eastAsiaTheme="minorHAnsi"/>
          <w:color w:val="auto"/>
        </w:rPr>
        <w:t>; with an interim care plan developed</w:t>
      </w:r>
      <w:r w:rsidR="005D737F" w:rsidRPr="00A274F5">
        <w:rPr>
          <w:rFonts w:eastAsiaTheme="minorHAnsi"/>
          <w:color w:val="auto"/>
        </w:rPr>
        <w:t xml:space="preserve"> to support </w:t>
      </w:r>
      <w:r w:rsidR="00A274F5" w:rsidRPr="00A274F5">
        <w:rPr>
          <w:rFonts w:eastAsiaTheme="minorHAnsi"/>
          <w:color w:val="auto"/>
        </w:rPr>
        <w:t xml:space="preserve">care delivery at the time of entry and a more comprehensive care plan developed within 31 days. </w:t>
      </w:r>
    </w:p>
    <w:p w14:paraId="0F528E6D" w14:textId="0F694464" w:rsidR="00615288" w:rsidRPr="00FA0C41" w:rsidRDefault="00E33698" w:rsidP="0017140F">
      <w:pPr>
        <w:rPr>
          <w:rFonts w:eastAsiaTheme="minorHAnsi"/>
          <w:color w:val="auto"/>
        </w:rPr>
      </w:pPr>
      <w:r w:rsidRPr="00FA0C41">
        <w:rPr>
          <w:rFonts w:eastAsiaTheme="minorHAnsi"/>
          <w:color w:val="auto"/>
        </w:rPr>
        <w:t>A resident of the day process</w:t>
      </w:r>
      <w:r w:rsidR="00E737F4" w:rsidRPr="00FA0C41">
        <w:rPr>
          <w:rFonts w:eastAsiaTheme="minorHAnsi"/>
          <w:color w:val="auto"/>
        </w:rPr>
        <w:t xml:space="preserve"> involves regular review of the consumer’s care by a registered nurse. </w:t>
      </w:r>
      <w:r w:rsidR="002019DD" w:rsidRPr="00FA0C41">
        <w:rPr>
          <w:rFonts w:eastAsiaTheme="minorHAnsi"/>
          <w:color w:val="auto"/>
        </w:rPr>
        <w:t>The consumer’s progress notes are reviewed</w:t>
      </w:r>
      <w:r w:rsidR="00482F7D" w:rsidRPr="00FA0C41">
        <w:rPr>
          <w:rFonts w:eastAsiaTheme="minorHAnsi"/>
          <w:color w:val="auto"/>
        </w:rPr>
        <w:t xml:space="preserve"> and c</w:t>
      </w:r>
      <w:r w:rsidR="005A1352" w:rsidRPr="00FA0C41">
        <w:rPr>
          <w:rFonts w:eastAsiaTheme="minorHAnsi"/>
          <w:color w:val="auto"/>
        </w:rPr>
        <w:t>onsideration</w:t>
      </w:r>
      <w:r w:rsidR="00E737F4" w:rsidRPr="00FA0C41">
        <w:rPr>
          <w:rFonts w:eastAsiaTheme="minorHAnsi"/>
          <w:color w:val="auto"/>
        </w:rPr>
        <w:t xml:space="preserve"> is given to any concerns and/or issues, skin integrity</w:t>
      </w:r>
      <w:r w:rsidR="005A1352" w:rsidRPr="00FA0C41">
        <w:rPr>
          <w:rFonts w:eastAsiaTheme="minorHAnsi"/>
          <w:color w:val="auto"/>
        </w:rPr>
        <w:t>, weight monitoring, nail care and communications with family</w:t>
      </w:r>
      <w:r w:rsidR="002019DD" w:rsidRPr="00FA0C41">
        <w:rPr>
          <w:rFonts w:eastAsiaTheme="minorHAnsi"/>
          <w:color w:val="auto"/>
        </w:rPr>
        <w:t xml:space="preserve"> if required.</w:t>
      </w:r>
    </w:p>
    <w:p w14:paraId="3BCF062C" w14:textId="4EDE0B29" w:rsidR="00E33698" w:rsidRPr="00FA0C41" w:rsidRDefault="00615288" w:rsidP="0017140F">
      <w:pPr>
        <w:rPr>
          <w:rFonts w:eastAsiaTheme="minorHAnsi"/>
          <w:color w:val="auto"/>
        </w:rPr>
      </w:pPr>
      <w:r w:rsidRPr="00FA0C41">
        <w:rPr>
          <w:rFonts w:eastAsiaTheme="minorHAnsi"/>
          <w:color w:val="auto"/>
        </w:rPr>
        <w:t xml:space="preserve">Staff </w:t>
      </w:r>
      <w:r w:rsidR="000555BE" w:rsidRPr="00FA0C41">
        <w:rPr>
          <w:rFonts w:eastAsiaTheme="minorHAnsi"/>
          <w:color w:val="auto"/>
        </w:rPr>
        <w:t xml:space="preserve">said they receive information about consumers through </w:t>
      </w:r>
      <w:r w:rsidR="00CA4A03" w:rsidRPr="00FA0C41">
        <w:rPr>
          <w:rFonts w:eastAsiaTheme="minorHAnsi"/>
          <w:color w:val="auto"/>
        </w:rPr>
        <w:t>verbal and written handover, care plans</w:t>
      </w:r>
      <w:r w:rsidR="00C26FAF" w:rsidRPr="00FA0C41">
        <w:rPr>
          <w:rFonts w:eastAsiaTheme="minorHAnsi"/>
          <w:color w:val="auto"/>
        </w:rPr>
        <w:t xml:space="preserve"> and through alerts generated by the electronic care management </w:t>
      </w:r>
      <w:r w:rsidR="002019DD" w:rsidRPr="00FA0C41">
        <w:rPr>
          <w:rFonts w:eastAsiaTheme="minorHAnsi"/>
          <w:color w:val="auto"/>
        </w:rPr>
        <w:t xml:space="preserve"> </w:t>
      </w:r>
      <w:r w:rsidR="00C26FAF" w:rsidRPr="00FA0C41">
        <w:rPr>
          <w:rFonts w:eastAsiaTheme="minorHAnsi"/>
          <w:color w:val="auto"/>
        </w:rPr>
        <w:t xml:space="preserve">system. Staff said information about new consumers to the service is </w:t>
      </w:r>
      <w:r w:rsidR="00F550E0" w:rsidRPr="00FA0C41">
        <w:rPr>
          <w:rFonts w:eastAsiaTheme="minorHAnsi"/>
          <w:color w:val="auto"/>
        </w:rPr>
        <w:t>printed</w:t>
      </w:r>
      <w:r w:rsidR="00C26FAF" w:rsidRPr="00FA0C41">
        <w:rPr>
          <w:rFonts w:eastAsiaTheme="minorHAnsi"/>
          <w:color w:val="auto"/>
        </w:rPr>
        <w:t xml:space="preserve"> and is readily available in the </w:t>
      </w:r>
      <w:r w:rsidR="00F550E0" w:rsidRPr="00FA0C41">
        <w:rPr>
          <w:rFonts w:eastAsiaTheme="minorHAnsi"/>
          <w:color w:val="auto"/>
        </w:rPr>
        <w:t xml:space="preserve">nurse’s station for ready access. </w:t>
      </w:r>
    </w:p>
    <w:p w14:paraId="047E67EF" w14:textId="315B089F" w:rsidR="006708C1" w:rsidRPr="00FA0C41" w:rsidRDefault="006708C1" w:rsidP="0017140F">
      <w:pPr>
        <w:rPr>
          <w:rFonts w:eastAsiaTheme="minorHAnsi"/>
          <w:color w:val="auto"/>
        </w:rPr>
      </w:pPr>
      <w:r w:rsidRPr="00FA0C41">
        <w:rPr>
          <w:rFonts w:eastAsiaTheme="minorHAnsi"/>
          <w:color w:val="auto"/>
        </w:rPr>
        <w:t xml:space="preserve">Policies and procedures relevant to this standard guide staff and include entry processes, </w:t>
      </w:r>
      <w:r w:rsidR="00FF5114" w:rsidRPr="00FA0C41">
        <w:rPr>
          <w:rFonts w:eastAsiaTheme="minorHAnsi"/>
          <w:color w:val="auto"/>
        </w:rPr>
        <w:t>advance</w:t>
      </w:r>
      <w:r w:rsidR="00A04979" w:rsidRPr="00FA0C41">
        <w:rPr>
          <w:rFonts w:eastAsiaTheme="minorHAnsi"/>
          <w:color w:val="auto"/>
        </w:rPr>
        <w:t xml:space="preserve"> health directives</w:t>
      </w:r>
      <w:r w:rsidR="00DB0BA0" w:rsidRPr="00FA0C41">
        <w:rPr>
          <w:rFonts w:eastAsiaTheme="minorHAnsi"/>
          <w:color w:val="auto"/>
        </w:rPr>
        <w:t xml:space="preserve"> and care plan review processes.</w:t>
      </w:r>
      <w:r w:rsidR="00A04979" w:rsidRPr="00FA0C41">
        <w:rPr>
          <w:rFonts w:eastAsiaTheme="minorHAnsi"/>
          <w:color w:val="auto"/>
        </w:rPr>
        <w:t xml:space="preserve"> </w:t>
      </w:r>
      <w:r w:rsidR="00F550E0" w:rsidRPr="00FA0C41">
        <w:rPr>
          <w:rFonts w:eastAsiaTheme="minorHAnsi"/>
          <w:color w:val="auto"/>
        </w:rPr>
        <w:t xml:space="preserve"> A suite of </w:t>
      </w:r>
      <w:r w:rsidR="008A4E54" w:rsidRPr="00FA0C41">
        <w:rPr>
          <w:rFonts w:eastAsiaTheme="minorHAnsi"/>
          <w:color w:val="auto"/>
        </w:rPr>
        <w:lastRenderedPageBreak/>
        <w:t>evidence</w:t>
      </w:r>
      <w:r w:rsidR="00F550E0" w:rsidRPr="00FA0C41">
        <w:rPr>
          <w:rFonts w:eastAsiaTheme="minorHAnsi"/>
          <w:color w:val="auto"/>
        </w:rPr>
        <w:t>-based assessment tools</w:t>
      </w:r>
      <w:r w:rsidR="00DE3B42" w:rsidRPr="00FA0C41">
        <w:rPr>
          <w:rFonts w:eastAsiaTheme="minorHAnsi"/>
          <w:color w:val="auto"/>
        </w:rPr>
        <w:t xml:space="preserve"> </w:t>
      </w:r>
      <w:r w:rsidR="00980EB5" w:rsidRPr="00FA0C41">
        <w:rPr>
          <w:rFonts w:eastAsiaTheme="minorHAnsi"/>
          <w:color w:val="auto"/>
        </w:rPr>
        <w:t>is</w:t>
      </w:r>
      <w:r w:rsidR="00DE3B42" w:rsidRPr="00FA0C41">
        <w:rPr>
          <w:rFonts w:eastAsiaTheme="minorHAnsi"/>
          <w:color w:val="auto"/>
        </w:rPr>
        <w:t xml:space="preserve"> accessed by registered staff</w:t>
      </w:r>
      <w:r w:rsidR="00FA0C41" w:rsidRPr="00FA0C41">
        <w:rPr>
          <w:rFonts w:eastAsiaTheme="minorHAnsi"/>
          <w:color w:val="auto"/>
        </w:rPr>
        <w:t xml:space="preserve"> and </w:t>
      </w:r>
      <w:r w:rsidR="00DE3B42" w:rsidRPr="00FA0C41">
        <w:rPr>
          <w:rFonts w:eastAsiaTheme="minorHAnsi"/>
          <w:color w:val="auto"/>
        </w:rPr>
        <w:t xml:space="preserve">a registered staff resource folder </w:t>
      </w:r>
      <w:r w:rsidR="008A4E54" w:rsidRPr="00FA0C41">
        <w:rPr>
          <w:rFonts w:eastAsiaTheme="minorHAnsi"/>
          <w:color w:val="auto"/>
        </w:rPr>
        <w:t xml:space="preserve">is held in each nurse’s station and provides additional resources. </w:t>
      </w:r>
    </w:p>
    <w:p w14:paraId="0A75F943" w14:textId="016ABE18" w:rsidR="00D82FDE" w:rsidRPr="00697C55" w:rsidRDefault="00A5127C" w:rsidP="0017140F">
      <w:pPr>
        <w:rPr>
          <w:rFonts w:eastAsiaTheme="minorHAnsi"/>
          <w:color w:val="auto"/>
        </w:rPr>
      </w:pPr>
      <w:r w:rsidRPr="00697C55">
        <w:rPr>
          <w:rFonts w:eastAsiaTheme="minorHAnsi"/>
          <w:color w:val="auto"/>
        </w:rPr>
        <w:t xml:space="preserve">The Assessment Team reviewed consumers’ care plans and found they were individualised and </w:t>
      </w:r>
      <w:r w:rsidR="008541B1" w:rsidRPr="00697C55">
        <w:rPr>
          <w:rFonts w:eastAsiaTheme="minorHAnsi"/>
          <w:color w:val="auto"/>
        </w:rPr>
        <w:t>had identified</w:t>
      </w:r>
      <w:r w:rsidRPr="00697C55">
        <w:rPr>
          <w:rFonts w:eastAsiaTheme="minorHAnsi"/>
          <w:color w:val="auto"/>
        </w:rPr>
        <w:t xml:space="preserve"> risks </w:t>
      </w:r>
      <w:r w:rsidR="008541B1" w:rsidRPr="00697C55">
        <w:rPr>
          <w:rFonts w:eastAsiaTheme="minorHAnsi"/>
          <w:color w:val="auto"/>
        </w:rPr>
        <w:t>to the consumer’s health and well-being</w:t>
      </w:r>
      <w:r w:rsidRPr="00697C55">
        <w:rPr>
          <w:rFonts w:eastAsiaTheme="minorHAnsi"/>
          <w:color w:val="auto"/>
        </w:rPr>
        <w:t>.</w:t>
      </w:r>
      <w:r w:rsidR="000028F2" w:rsidRPr="00697C55">
        <w:rPr>
          <w:rFonts w:eastAsiaTheme="minorHAnsi"/>
          <w:color w:val="auto"/>
        </w:rPr>
        <w:t xml:space="preserve"> For </w:t>
      </w:r>
      <w:r w:rsidR="00FA0C41" w:rsidRPr="00697C55">
        <w:rPr>
          <w:rFonts w:eastAsiaTheme="minorHAnsi"/>
          <w:color w:val="auto"/>
        </w:rPr>
        <w:t>example,</w:t>
      </w:r>
      <w:r w:rsidR="000028F2" w:rsidRPr="00697C55">
        <w:rPr>
          <w:rFonts w:eastAsiaTheme="minorHAnsi"/>
          <w:color w:val="auto"/>
        </w:rPr>
        <w:t xml:space="preserve"> care plans evidenced </w:t>
      </w:r>
      <w:r w:rsidR="00657135" w:rsidRPr="00697C55">
        <w:rPr>
          <w:rFonts w:eastAsiaTheme="minorHAnsi"/>
          <w:color w:val="auto"/>
        </w:rPr>
        <w:t xml:space="preserve">risks associated with </w:t>
      </w:r>
      <w:r w:rsidR="00D80423" w:rsidRPr="00697C55">
        <w:rPr>
          <w:rFonts w:eastAsiaTheme="minorHAnsi"/>
          <w:color w:val="auto"/>
        </w:rPr>
        <w:t>mobility,</w:t>
      </w:r>
      <w:r w:rsidR="00A32E71" w:rsidRPr="00697C55">
        <w:rPr>
          <w:rFonts w:eastAsiaTheme="minorHAnsi"/>
          <w:color w:val="auto"/>
        </w:rPr>
        <w:t xml:space="preserve"> pain and</w:t>
      </w:r>
      <w:r w:rsidR="00D80423" w:rsidRPr="00697C55">
        <w:rPr>
          <w:rFonts w:eastAsiaTheme="minorHAnsi"/>
          <w:color w:val="auto"/>
        </w:rPr>
        <w:t xml:space="preserve"> </w:t>
      </w:r>
      <w:r w:rsidR="00A32E71" w:rsidRPr="00697C55">
        <w:rPr>
          <w:rFonts w:eastAsiaTheme="minorHAnsi"/>
          <w:color w:val="auto"/>
        </w:rPr>
        <w:t xml:space="preserve">cognitive impairment. </w:t>
      </w:r>
      <w:r w:rsidR="00D80423" w:rsidRPr="00697C55">
        <w:rPr>
          <w:rFonts w:eastAsiaTheme="minorHAnsi"/>
          <w:color w:val="auto"/>
        </w:rPr>
        <w:t xml:space="preserve"> </w:t>
      </w:r>
      <w:r w:rsidR="004F6880" w:rsidRPr="00697C55">
        <w:rPr>
          <w:rFonts w:eastAsiaTheme="minorHAnsi"/>
          <w:color w:val="auto"/>
        </w:rPr>
        <w:t xml:space="preserve">Details about advance care planning and end of life preferences </w:t>
      </w:r>
      <w:r w:rsidR="00FA0C41" w:rsidRPr="00697C55">
        <w:rPr>
          <w:rFonts w:eastAsiaTheme="minorHAnsi"/>
          <w:color w:val="auto"/>
        </w:rPr>
        <w:t>were</w:t>
      </w:r>
      <w:r w:rsidR="004F6880" w:rsidRPr="00697C55">
        <w:rPr>
          <w:rFonts w:eastAsiaTheme="minorHAnsi"/>
          <w:color w:val="auto"/>
        </w:rPr>
        <w:t xml:space="preserve"> included in the consumer’s documentation.</w:t>
      </w:r>
      <w:r w:rsidR="00557ADF" w:rsidRPr="00697C55">
        <w:rPr>
          <w:rFonts w:eastAsiaTheme="minorHAnsi"/>
          <w:color w:val="auto"/>
        </w:rPr>
        <w:t xml:space="preserve"> Care plans had been reviewed within the </w:t>
      </w:r>
      <w:r w:rsidR="006B5202" w:rsidRPr="00697C55">
        <w:rPr>
          <w:rFonts w:eastAsiaTheme="minorHAnsi"/>
          <w:color w:val="auto"/>
        </w:rPr>
        <w:t>four</w:t>
      </w:r>
      <w:r w:rsidR="00557ADF" w:rsidRPr="00697C55">
        <w:rPr>
          <w:rFonts w:eastAsiaTheme="minorHAnsi"/>
          <w:color w:val="auto"/>
        </w:rPr>
        <w:t xml:space="preserve"> monthly review cycle.</w:t>
      </w:r>
      <w:r w:rsidR="004F6880" w:rsidRPr="00697C55">
        <w:rPr>
          <w:rFonts w:eastAsiaTheme="minorHAnsi"/>
          <w:color w:val="auto"/>
        </w:rPr>
        <w:t xml:space="preserve"> </w:t>
      </w:r>
      <w:r w:rsidR="00FA0C41" w:rsidRPr="00697C55">
        <w:rPr>
          <w:rFonts w:eastAsiaTheme="minorHAnsi"/>
          <w:color w:val="auto"/>
        </w:rPr>
        <w:t xml:space="preserve">Documentation review demonstrated </w:t>
      </w:r>
      <w:r w:rsidR="00697C55" w:rsidRPr="00697C55">
        <w:rPr>
          <w:rFonts w:eastAsiaTheme="minorHAnsi"/>
          <w:color w:val="auto"/>
        </w:rPr>
        <w:t>o</w:t>
      </w:r>
      <w:r w:rsidR="00BC2E76" w:rsidRPr="00697C55">
        <w:rPr>
          <w:rFonts w:eastAsiaTheme="minorHAnsi"/>
          <w:color w:val="auto"/>
        </w:rPr>
        <w:t>utcomes of assessment and planning are discussed with consumers and representatives during the regular care plan review process</w:t>
      </w:r>
      <w:r w:rsidR="00913080" w:rsidRPr="00697C55">
        <w:rPr>
          <w:rFonts w:eastAsiaTheme="minorHAnsi"/>
          <w:color w:val="auto"/>
        </w:rPr>
        <w:t xml:space="preserve">, at case conferences and when there has been a change in the consumer’s condition. </w:t>
      </w:r>
    </w:p>
    <w:p w14:paraId="5B90CB15" w14:textId="2FCDE7BE" w:rsidR="0072146C" w:rsidRPr="00697C55" w:rsidRDefault="0072146C" w:rsidP="0017140F">
      <w:pPr>
        <w:rPr>
          <w:rFonts w:eastAsiaTheme="minorHAnsi"/>
          <w:color w:val="auto"/>
        </w:rPr>
      </w:pPr>
      <w:r w:rsidRPr="00697C55">
        <w:rPr>
          <w:rFonts w:eastAsiaTheme="minorHAnsi"/>
          <w:color w:val="auto"/>
        </w:rPr>
        <w:t>The Assessment Team reviewed consumers’</w:t>
      </w:r>
      <w:r w:rsidR="00E902E6" w:rsidRPr="00697C55">
        <w:rPr>
          <w:rFonts w:eastAsiaTheme="minorHAnsi"/>
          <w:color w:val="auto"/>
        </w:rPr>
        <w:t xml:space="preserve"> </w:t>
      </w:r>
      <w:r w:rsidRPr="00697C55">
        <w:rPr>
          <w:rFonts w:eastAsiaTheme="minorHAnsi"/>
          <w:color w:val="auto"/>
        </w:rPr>
        <w:t xml:space="preserve">meeting minutes and noted </w:t>
      </w:r>
      <w:r w:rsidR="00E902E6" w:rsidRPr="00697C55">
        <w:rPr>
          <w:rFonts w:eastAsiaTheme="minorHAnsi"/>
          <w:color w:val="auto"/>
        </w:rPr>
        <w:t xml:space="preserve">that consumers were reminded that they could request a copy of their care plan if they chose to do so. </w:t>
      </w:r>
    </w:p>
    <w:p w14:paraId="656B2E18" w14:textId="4385B3D2" w:rsidR="0017140F" w:rsidRPr="00D435F8" w:rsidRDefault="00827E0C" w:rsidP="0017140F">
      <w:pPr>
        <w:rPr>
          <w:rFonts w:eastAsia="Calibri"/>
          <w:i/>
          <w:color w:val="auto"/>
          <w:lang w:eastAsia="en-US"/>
        </w:rPr>
      </w:pPr>
      <w:r w:rsidRPr="00154403">
        <w:rPr>
          <w:rFonts w:eastAsiaTheme="minorHAnsi"/>
        </w:rPr>
        <w:t xml:space="preserve">The Quality Standard is assessed </w:t>
      </w:r>
      <w:r w:rsidR="00697C55">
        <w:rPr>
          <w:rFonts w:eastAsiaTheme="minorHAnsi"/>
        </w:rPr>
        <w:t>as compliant</w:t>
      </w:r>
      <w:r w:rsidRPr="00154403">
        <w:rPr>
          <w:rFonts w:eastAsiaTheme="minorHAnsi"/>
        </w:rPr>
        <w:t xml:space="preserve"> </w:t>
      </w:r>
      <w:r w:rsidR="00697C55">
        <w:rPr>
          <w:rFonts w:eastAsiaTheme="minorHAnsi"/>
        </w:rPr>
        <w:t>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697C55">
        <w:rPr>
          <w:rFonts w:eastAsiaTheme="minorHAnsi"/>
        </w:rPr>
        <w:t>as compliant.</w:t>
      </w:r>
    </w:p>
    <w:p w14:paraId="656B2E19" w14:textId="7B5050BC" w:rsidR="0017140F" w:rsidRDefault="00827E0C" w:rsidP="0017140F">
      <w:pPr>
        <w:pStyle w:val="Heading2"/>
      </w:pPr>
      <w:r>
        <w:t>Assessment of Standard 2 Requirements</w:t>
      </w:r>
      <w:r w:rsidRPr="0066387A">
        <w:rPr>
          <w:i/>
          <w:color w:val="0000FF"/>
          <w:sz w:val="24"/>
          <w:szCs w:val="24"/>
        </w:rPr>
        <w:t xml:space="preserve"> </w:t>
      </w:r>
    </w:p>
    <w:p w14:paraId="656B2E1A" w14:textId="3169FE4D" w:rsidR="0017140F" w:rsidRDefault="00827E0C" w:rsidP="00827E0C">
      <w:pPr>
        <w:pStyle w:val="Heading3"/>
      </w:pPr>
      <w:r w:rsidRPr="00051035">
        <w:t xml:space="preserve">Requirement </w:t>
      </w:r>
      <w:r>
        <w:t>2</w:t>
      </w:r>
      <w:r w:rsidRPr="00051035">
        <w:t>(3)(a)</w:t>
      </w:r>
      <w:r w:rsidRPr="00051035">
        <w:tab/>
        <w:t>Compliant</w:t>
      </w:r>
    </w:p>
    <w:p w14:paraId="656B2E1B" w14:textId="77777777" w:rsidR="0017140F" w:rsidRPr="008D114F" w:rsidRDefault="00827E0C" w:rsidP="0017140F">
      <w:pPr>
        <w:rPr>
          <w:i/>
        </w:rPr>
      </w:pPr>
      <w:r w:rsidRPr="008D114F">
        <w:rPr>
          <w:i/>
        </w:rPr>
        <w:t>Assessment and planning, including consideration of risks to the consumer’s health and well-being, informs the delivery of safe and effective care and services.</w:t>
      </w:r>
    </w:p>
    <w:p w14:paraId="656B2E1D" w14:textId="01F0F4DB" w:rsidR="0017140F" w:rsidRDefault="00827E0C" w:rsidP="00827E0C">
      <w:pPr>
        <w:pStyle w:val="Heading3"/>
      </w:pPr>
      <w:r>
        <w:t>Requirement 2(3)(b)</w:t>
      </w:r>
      <w:r>
        <w:tab/>
      </w:r>
      <w:r w:rsidRPr="00051035">
        <w:t>Compliant</w:t>
      </w:r>
    </w:p>
    <w:p w14:paraId="656B2E1E" w14:textId="77777777" w:rsidR="0017140F" w:rsidRPr="008D114F" w:rsidRDefault="00827E0C" w:rsidP="0017140F">
      <w:pPr>
        <w:rPr>
          <w:i/>
        </w:rPr>
      </w:pPr>
      <w:r w:rsidRPr="008D114F">
        <w:rPr>
          <w:i/>
        </w:rPr>
        <w:t>Assessment and planning identifies and addresses the consumer’s current needs, goals and preferences, including advance care planning and end of life planning if the consumer wishes.</w:t>
      </w:r>
    </w:p>
    <w:p w14:paraId="656B2E20" w14:textId="7C9DFC8C" w:rsidR="0017140F" w:rsidRDefault="00827E0C" w:rsidP="00827E0C">
      <w:pPr>
        <w:pStyle w:val="Heading3"/>
      </w:pPr>
      <w:r>
        <w:t>Requirement 2(3)(c)</w:t>
      </w:r>
      <w:r>
        <w:tab/>
      </w:r>
      <w:r w:rsidRPr="00051035">
        <w:t>Compliant</w:t>
      </w:r>
    </w:p>
    <w:p w14:paraId="656B2E21" w14:textId="77777777" w:rsidR="0017140F" w:rsidRPr="008D114F" w:rsidRDefault="00827E0C" w:rsidP="0017140F">
      <w:pPr>
        <w:rPr>
          <w:i/>
        </w:rPr>
      </w:pPr>
      <w:r w:rsidRPr="008D114F">
        <w:rPr>
          <w:i/>
        </w:rPr>
        <w:t>The organisation demonstrates that assessment and planning:</w:t>
      </w:r>
    </w:p>
    <w:p w14:paraId="656B2E22" w14:textId="77777777" w:rsidR="0017140F" w:rsidRPr="008D114F" w:rsidRDefault="00827E0C" w:rsidP="0017140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56B2E23" w14:textId="77777777" w:rsidR="0017140F" w:rsidRPr="008D114F" w:rsidRDefault="00827E0C" w:rsidP="0017140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56B2E25" w14:textId="383A7E51" w:rsidR="0017140F" w:rsidRDefault="00827E0C" w:rsidP="00827E0C">
      <w:pPr>
        <w:pStyle w:val="Heading3"/>
      </w:pPr>
      <w:r>
        <w:lastRenderedPageBreak/>
        <w:t>Requirement 2(3)(d)</w:t>
      </w:r>
      <w:r>
        <w:tab/>
      </w:r>
      <w:r w:rsidRPr="00051035">
        <w:t>Compliant</w:t>
      </w:r>
    </w:p>
    <w:p w14:paraId="656B2E26" w14:textId="77777777" w:rsidR="0017140F" w:rsidRPr="008D114F" w:rsidRDefault="00827E0C" w:rsidP="0017140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56B2E28" w14:textId="33BDA35F" w:rsidR="0017140F" w:rsidRDefault="00827E0C" w:rsidP="00827E0C">
      <w:pPr>
        <w:pStyle w:val="Heading3"/>
      </w:pPr>
      <w:r>
        <w:t>Requirement 2(3)(e)</w:t>
      </w:r>
      <w:r>
        <w:tab/>
      </w:r>
      <w:r w:rsidRPr="00051035">
        <w:t>Compliant</w:t>
      </w:r>
    </w:p>
    <w:p w14:paraId="656B2E29" w14:textId="77777777" w:rsidR="0017140F" w:rsidRPr="008D114F" w:rsidRDefault="00827E0C" w:rsidP="0017140F">
      <w:pPr>
        <w:rPr>
          <w:i/>
        </w:rPr>
      </w:pPr>
      <w:r w:rsidRPr="008D114F">
        <w:rPr>
          <w:i/>
        </w:rPr>
        <w:t>Care and services are reviewed regularly for effectiveness, and when circumstances change or when incidents impact on the needs, goals or preferences of the consumer.</w:t>
      </w:r>
    </w:p>
    <w:p w14:paraId="656B2E2B" w14:textId="77777777" w:rsidR="0017140F" w:rsidRDefault="0017140F" w:rsidP="0017140F">
      <w:pPr>
        <w:sectPr w:rsidR="0017140F" w:rsidSect="0017140F">
          <w:type w:val="continuous"/>
          <w:pgSz w:w="11906" w:h="16838"/>
          <w:pgMar w:top="1701" w:right="1418" w:bottom="1418" w:left="1418" w:header="709" w:footer="397" w:gutter="0"/>
          <w:cols w:space="708"/>
          <w:titlePg/>
          <w:docGrid w:linePitch="360"/>
        </w:sectPr>
      </w:pPr>
    </w:p>
    <w:p w14:paraId="656B2E2C" w14:textId="0AD1F4D9" w:rsidR="0017140F" w:rsidRDefault="00827E0C" w:rsidP="0017140F">
      <w:pPr>
        <w:pStyle w:val="Heading1"/>
        <w:tabs>
          <w:tab w:val="right" w:pos="9070"/>
        </w:tabs>
        <w:spacing w:before="560" w:after="640"/>
        <w:rPr>
          <w:color w:val="FFFFFF" w:themeColor="background1"/>
          <w:sz w:val="36"/>
        </w:rPr>
        <w:sectPr w:rsidR="0017140F" w:rsidSect="0017140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56B2EF3" wp14:editId="656B2EF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199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56B2E2D" w14:textId="77777777" w:rsidR="0017140F" w:rsidRPr="00FD1B02" w:rsidRDefault="00827E0C" w:rsidP="0017140F">
      <w:pPr>
        <w:pStyle w:val="Heading3"/>
        <w:shd w:val="clear" w:color="auto" w:fill="F2F2F2" w:themeFill="background1" w:themeFillShade="F2"/>
      </w:pPr>
      <w:r w:rsidRPr="00FD1B02">
        <w:t>Consumer outcome:</w:t>
      </w:r>
    </w:p>
    <w:p w14:paraId="656B2E2E" w14:textId="77777777" w:rsidR="0017140F" w:rsidRDefault="00827E0C" w:rsidP="0017140F">
      <w:pPr>
        <w:numPr>
          <w:ilvl w:val="0"/>
          <w:numId w:val="3"/>
        </w:numPr>
        <w:shd w:val="clear" w:color="auto" w:fill="F2F2F2" w:themeFill="background1" w:themeFillShade="F2"/>
      </w:pPr>
      <w:r>
        <w:t>I get personal care, clinical care, or both personal care and clinical care, that is safe and right for me.</w:t>
      </w:r>
    </w:p>
    <w:p w14:paraId="656B2E2F" w14:textId="77777777" w:rsidR="0017140F" w:rsidRDefault="00827E0C" w:rsidP="0017140F">
      <w:pPr>
        <w:pStyle w:val="Heading3"/>
        <w:shd w:val="clear" w:color="auto" w:fill="F2F2F2" w:themeFill="background1" w:themeFillShade="F2"/>
      </w:pPr>
      <w:r>
        <w:t>Organisation statement:</w:t>
      </w:r>
    </w:p>
    <w:p w14:paraId="656B2E30" w14:textId="77777777" w:rsidR="0017140F" w:rsidRDefault="00827E0C" w:rsidP="0017140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6B2E31" w14:textId="77777777" w:rsidR="0017140F" w:rsidRDefault="00827E0C" w:rsidP="0017140F">
      <w:pPr>
        <w:pStyle w:val="Heading2"/>
      </w:pPr>
      <w:r>
        <w:t>Assessment of Standard 3</w:t>
      </w:r>
    </w:p>
    <w:p w14:paraId="656B2E32" w14:textId="3F0C036A" w:rsidR="0017140F" w:rsidRPr="006D6D2A" w:rsidRDefault="00ED19CC" w:rsidP="0017140F">
      <w:pPr>
        <w:rPr>
          <w:rFonts w:eastAsiaTheme="minorHAnsi"/>
          <w:color w:val="auto"/>
        </w:rPr>
      </w:pPr>
      <w:r w:rsidRPr="006D6D2A">
        <w:rPr>
          <w:rFonts w:eastAsiaTheme="minorHAnsi"/>
          <w:color w:val="auto"/>
        </w:rPr>
        <w:t>The Ass</w:t>
      </w:r>
      <w:r w:rsidR="00B77CEA" w:rsidRPr="006D6D2A">
        <w:rPr>
          <w:rFonts w:eastAsiaTheme="minorHAnsi"/>
          <w:color w:val="auto"/>
        </w:rPr>
        <w:t xml:space="preserve">essment Team </w:t>
      </w:r>
      <w:r w:rsidR="00C3473A" w:rsidRPr="006D6D2A">
        <w:rPr>
          <w:rFonts w:eastAsiaTheme="minorHAnsi"/>
          <w:color w:val="auto"/>
        </w:rPr>
        <w:t xml:space="preserve">reviewed consumers’ care planning documentation  and </w:t>
      </w:r>
      <w:r w:rsidR="00B77CEA" w:rsidRPr="006D6D2A">
        <w:rPr>
          <w:rFonts w:eastAsiaTheme="minorHAnsi"/>
          <w:color w:val="auto"/>
        </w:rPr>
        <w:t>found</w:t>
      </w:r>
      <w:r w:rsidR="00C3473A" w:rsidRPr="006D6D2A">
        <w:rPr>
          <w:rFonts w:eastAsiaTheme="minorHAnsi"/>
          <w:color w:val="auto"/>
        </w:rPr>
        <w:t xml:space="preserve"> it reflected care that is safe, effective and tailored to consumers’ needs. </w:t>
      </w:r>
      <w:r w:rsidR="00B20AEF" w:rsidRPr="006D6D2A">
        <w:rPr>
          <w:rFonts w:eastAsiaTheme="minorHAnsi"/>
          <w:color w:val="auto"/>
        </w:rPr>
        <w:t xml:space="preserve">There was evidence of the involvement of </w:t>
      </w:r>
      <w:r w:rsidR="00956845" w:rsidRPr="006D6D2A">
        <w:rPr>
          <w:rFonts w:eastAsiaTheme="minorHAnsi"/>
          <w:color w:val="auto"/>
        </w:rPr>
        <w:t>medi</w:t>
      </w:r>
      <w:r w:rsidR="006D6D2A" w:rsidRPr="006D6D2A">
        <w:rPr>
          <w:rFonts w:eastAsiaTheme="minorHAnsi"/>
          <w:color w:val="auto"/>
        </w:rPr>
        <w:t>c</w:t>
      </w:r>
      <w:r w:rsidR="00956845" w:rsidRPr="006D6D2A">
        <w:rPr>
          <w:rFonts w:eastAsiaTheme="minorHAnsi"/>
          <w:color w:val="auto"/>
        </w:rPr>
        <w:t xml:space="preserve">al officers, geriatricians, allied health providers and specialist services such as </w:t>
      </w:r>
      <w:r w:rsidR="002543AB" w:rsidRPr="006D6D2A">
        <w:rPr>
          <w:rFonts w:eastAsiaTheme="minorHAnsi"/>
          <w:color w:val="auto"/>
        </w:rPr>
        <w:t>dementia advisory services</w:t>
      </w:r>
      <w:r w:rsidR="007713BD" w:rsidRPr="006D6D2A">
        <w:rPr>
          <w:rFonts w:eastAsiaTheme="minorHAnsi"/>
          <w:color w:val="auto"/>
        </w:rPr>
        <w:t>, older person’s mental health services and palliative care teams</w:t>
      </w:r>
      <w:r w:rsidR="002543AB" w:rsidRPr="006D6D2A">
        <w:rPr>
          <w:rFonts w:eastAsiaTheme="minorHAnsi"/>
          <w:color w:val="auto"/>
        </w:rPr>
        <w:t>.</w:t>
      </w:r>
    </w:p>
    <w:p w14:paraId="11653955" w14:textId="3996CB6E" w:rsidR="00106107" w:rsidRPr="006D6D2A" w:rsidRDefault="00106107" w:rsidP="0017140F">
      <w:pPr>
        <w:rPr>
          <w:rFonts w:eastAsiaTheme="minorHAnsi"/>
          <w:color w:val="auto"/>
        </w:rPr>
      </w:pPr>
      <w:r w:rsidRPr="006D6D2A">
        <w:rPr>
          <w:rFonts w:eastAsiaTheme="minorHAnsi"/>
          <w:color w:val="auto"/>
        </w:rPr>
        <w:t xml:space="preserve">For consumers with chronic pain, assessments had been completed, </w:t>
      </w:r>
      <w:r w:rsidR="00601BC8" w:rsidRPr="006D6D2A">
        <w:rPr>
          <w:rFonts w:eastAsiaTheme="minorHAnsi"/>
          <w:color w:val="auto"/>
        </w:rPr>
        <w:t xml:space="preserve">pain management interventions were documented and included non-pharmacological strategies </w:t>
      </w:r>
      <w:r w:rsidR="00C85B25" w:rsidRPr="006D6D2A">
        <w:rPr>
          <w:rFonts w:eastAsiaTheme="minorHAnsi"/>
          <w:color w:val="auto"/>
        </w:rPr>
        <w:t>and resources such as heat packs were available to support care delivery.</w:t>
      </w:r>
    </w:p>
    <w:p w14:paraId="69071EB0" w14:textId="35D0CD7F" w:rsidR="00C85B25" w:rsidRPr="002B3B63" w:rsidRDefault="00C85B25" w:rsidP="0017140F">
      <w:pPr>
        <w:rPr>
          <w:rFonts w:eastAsiaTheme="minorHAnsi"/>
          <w:color w:val="auto"/>
        </w:rPr>
      </w:pPr>
      <w:r w:rsidRPr="002B3B63">
        <w:rPr>
          <w:rFonts w:eastAsiaTheme="minorHAnsi"/>
          <w:color w:val="auto"/>
        </w:rPr>
        <w:t xml:space="preserve">For consumers with chronic disease such as diabetes mellitus, </w:t>
      </w:r>
      <w:r w:rsidR="00CC55B1" w:rsidRPr="002B3B63">
        <w:rPr>
          <w:rFonts w:eastAsiaTheme="minorHAnsi"/>
          <w:color w:val="auto"/>
        </w:rPr>
        <w:t xml:space="preserve">care directives include established parameters for </w:t>
      </w:r>
      <w:r w:rsidR="00443601" w:rsidRPr="002B3B63">
        <w:rPr>
          <w:rFonts w:eastAsiaTheme="minorHAnsi"/>
          <w:color w:val="auto"/>
        </w:rPr>
        <w:t xml:space="preserve">blood glucose monitoring </w:t>
      </w:r>
      <w:r w:rsidR="00D2605F" w:rsidRPr="002B3B63">
        <w:rPr>
          <w:rFonts w:eastAsiaTheme="minorHAnsi"/>
          <w:color w:val="auto"/>
        </w:rPr>
        <w:t xml:space="preserve">and </w:t>
      </w:r>
      <w:r w:rsidR="000F393B" w:rsidRPr="002B3B63">
        <w:rPr>
          <w:rFonts w:eastAsiaTheme="minorHAnsi"/>
          <w:color w:val="auto"/>
        </w:rPr>
        <w:t xml:space="preserve">plans to manage skin integrity and wound care if required. </w:t>
      </w:r>
    </w:p>
    <w:p w14:paraId="3FD729A4" w14:textId="4E73F818" w:rsidR="000F393B" w:rsidRPr="002B3B63" w:rsidRDefault="000F393B" w:rsidP="0017140F">
      <w:pPr>
        <w:rPr>
          <w:rFonts w:eastAsiaTheme="minorHAnsi"/>
          <w:color w:val="auto"/>
        </w:rPr>
      </w:pPr>
      <w:r w:rsidRPr="002B3B63">
        <w:rPr>
          <w:rFonts w:eastAsiaTheme="minorHAnsi"/>
          <w:color w:val="auto"/>
        </w:rPr>
        <w:t>Where consumers present</w:t>
      </w:r>
      <w:r w:rsidR="002B3B63" w:rsidRPr="002B3B63">
        <w:rPr>
          <w:rFonts w:eastAsiaTheme="minorHAnsi"/>
          <w:color w:val="auto"/>
        </w:rPr>
        <w:t>ed</w:t>
      </w:r>
      <w:r w:rsidRPr="002B3B63">
        <w:rPr>
          <w:rFonts w:eastAsiaTheme="minorHAnsi"/>
          <w:color w:val="auto"/>
        </w:rPr>
        <w:t xml:space="preserve"> with complex behaviours, there was evidence of </w:t>
      </w:r>
      <w:r w:rsidR="00661FF1" w:rsidRPr="002B3B63">
        <w:rPr>
          <w:rFonts w:eastAsiaTheme="minorHAnsi"/>
          <w:color w:val="auto"/>
        </w:rPr>
        <w:t xml:space="preserve">behaviour assessments and </w:t>
      </w:r>
      <w:r w:rsidRPr="002B3B63">
        <w:rPr>
          <w:rFonts w:eastAsiaTheme="minorHAnsi"/>
          <w:color w:val="auto"/>
        </w:rPr>
        <w:t xml:space="preserve">referral </w:t>
      </w:r>
      <w:r w:rsidR="00C34DD1" w:rsidRPr="002B3B63">
        <w:rPr>
          <w:rFonts w:eastAsiaTheme="minorHAnsi"/>
          <w:color w:val="auto"/>
        </w:rPr>
        <w:t>to specialist services including dementia advisory services</w:t>
      </w:r>
      <w:r w:rsidR="00661FF1" w:rsidRPr="002B3B63">
        <w:rPr>
          <w:rFonts w:eastAsiaTheme="minorHAnsi"/>
          <w:color w:val="auto"/>
        </w:rPr>
        <w:t xml:space="preserve"> and </w:t>
      </w:r>
      <w:r w:rsidR="009A6BCC">
        <w:rPr>
          <w:rFonts w:eastAsiaTheme="minorHAnsi"/>
          <w:color w:val="auto"/>
        </w:rPr>
        <w:t xml:space="preserve">a </w:t>
      </w:r>
      <w:r w:rsidR="00661FF1" w:rsidRPr="002B3B63">
        <w:rPr>
          <w:rFonts w:eastAsiaTheme="minorHAnsi"/>
          <w:color w:val="auto"/>
        </w:rPr>
        <w:t>geriatrician.</w:t>
      </w:r>
      <w:r w:rsidR="007D69E6" w:rsidRPr="002B3B63">
        <w:rPr>
          <w:rFonts w:eastAsiaTheme="minorHAnsi"/>
          <w:color w:val="auto"/>
        </w:rPr>
        <w:t xml:space="preserve"> </w:t>
      </w:r>
      <w:r w:rsidR="00142186" w:rsidRPr="002B3B63">
        <w:rPr>
          <w:rFonts w:eastAsiaTheme="minorHAnsi"/>
          <w:color w:val="auto"/>
        </w:rPr>
        <w:t>Behaviour</w:t>
      </w:r>
      <w:r w:rsidR="007D69E6" w:rsidRPr="002B3B63">
        <w:rPr>
          <w:rFonts w:eastAsiaTheme="minorHAnsi"/>
          <w:color w:val="auto"/>
        </w:rPr>
        <w:t xml:space="preserve"> support plans have been established </w:t>
      </w:r>
      <w:r w:rsidR="00142186" w:rsidRPr="002B3B63">
        <w:rPr>
          <w:rFonts w:eastAsiaTheme="minorHAnsi"/>
          <w:color w:val="auto"/>
        </w:rPr>
        <w:t>with known behavioural triggers identified.</w:t>
      </w:r>
      <w:r w:rsidR="00687600" w:rsidRPr="002B3B63">
        <w:rPr>
          <w:rFonts w:eastAsiaTheme="minorHAnsi"/>
          <w:color w:val="auto"/>
        </w:rPr>
        <w:t xml:space="preserve"> Where </w:t>
      </w:r>
      <w:r w:rsidR="0095347D" w:rsidRPr="002B3B63">
        <w:rPr>
          <w:rFonts w:eastAsiaTheme="minorHAnsi"/>
          <w:color w:val="auto"/>
        </w:rPr>
        <w:t>restrictive</w:t>
      </w:r>
      <w:r w:rsidR="00687600" w:rsidRPr="002B3B63">
        <w:rPr>
          <w:rFonts w:eastAsiaTheme="minorHAnsi"/>
          <w:color w:val="auto"/>
        </w:rPr>
        <w:t xml:space="preserve"> practices are applied</w:t>
      </w:r>
      <w:r w:rsidR="003B110A" w:rsidRPr="002B3B63">
        <w:rPr>
          <w:rFonts w:eastAsiaTheme="minorHAnsi"/>
          <w:color w:val="auto"/>
        </w:rPr>
        <w:t xml:space="preserve"> this has been managed safely with </w:t>
      </w:r>
      <w:r w:rsidR="005002C0" w:rsidRPr="002B3B63">
        <w:rPr>
          <w:rFonts w:eastAsiaTheme="minorHAnsi"/>
          <w:color w:val="auto"/>
        </w:rPr>
        <w:t>appropriate</w:t>
      </w:r>
      <w:r w:rsidR="00597B0E" w:rsidRPr="002B3B63">
        <w:rPr>
          <w:rFonts w:eastAsiaTheme="minorHAnsi"/>
          <w:color w:val="auto"/>
        </w:rPr>
        <w:t xml:space="preserve"> consultation, authorisation, application, monitoring and review</w:t>
      </w:r>
      <w:r w:rsidR="005002C0" w:rsidRPr="002B3B63">
        <w:rPr>
          <w:rFonts w:eastAsiaTheme="minorHAnsi"/>
          <w:color w:val="auto"/>
        </w:rPr>
        <w:t xml:space="preserve"> processes</w:t>
      </w:r>
      <w:r w:rsidR="00597B0E" w:rsidRPr="002B3B63">
        <w:rPr>
          <w:rFonts w:eastAsiaTheme="minorHAnsi"/>
          <w:color w:val="auto"/>
        </w:rPr>
        <w:t xml:space="preserve"> occurring as</w:t>
      </w:r>
      <w:r w:rsidR="005002C0" w:rsidRPr="002B3B63">
        <w:rPr>
          <w:rFonts w:eastAsiaTheme="minorHAnsi"/>
          <w:color w:val="auto"/>
        </w:rPr>
        <w:t xml:space="preserve"> required.</w:t>
      </w:r>
      <w:r w:rsidR="00F122BC" w:rsidRPr="002B3B63">
        <w:rPr>
          <w:rFonts w:eastAsiaTheme="minorHAnsi"/>
          <w:color w:val="auto"/>
        </w:rPr>
        <w:t xml:space="preserve"> The service actively monitors the use of </w:t>
      </w:r>
      <w:r w:rsidR="00E930E9" w:rsidRPr="002B3B63">
        <w:rPr>
          <w:rFonts w:eastAsiaTheme="minorHAnsi"/>
          <w:color w:val="auto"/>
        </w:rPr>
        <w:t xml:space="preserve">psychotropic medications and chemical restrictive </w:t>
      </w:r>
      <w:r w:rsidR="008729D7" w:rsidRPr="002B3B63">
        <w:rPr>
          <w:rFonts w:eastAsiaTheme="minorHAnsi"/>
          <w:color w:val="auto"/>
        </w:rPr>
        <w:t>practice</w:t>
      </w:r>
      <w:r w:rsidR="00E930E9" w:rsidRPr="002B3B63">
        <w:rPr>
          <w:rFonts w:eastAsiaTheme="minorHAnsi"/>
          <w:color w:val="auto"/>
        </w:rPr>
        <w:t xml:space="preserve"> and efforts are made </w:t>
      </w:r>
      <w:r w:rsidR="008729D7" w:rsidRPr="002B3B63">
        <w:rPr>
          <w:rFonts w:eastAsiaTheme="minorHAnsi"/>
          <w:color w:val="auto"/>
        </w:rPr>
        <w:t xml:space="preserve">to reduce and/or cease usage where possible. </w:t>
      </w:r>
    </w:p>
    <w:p w14:paraId="12C9A69D" w14:textId="35274FB3" w:rsidR="00142186" w:rsidRPr="00D376F9" w:rsidRDefault="007B05D1" w:rsidP="0017140F">
      <w:pPr>
        <w:rPr>
          <w:rFonts w:eastAsiaTheme="minorHAnsi"/>
          <w:color w:val="auto"/>
        </w:rPr>
      </w:pPr>
      <w:r w:rsidRPr="00D376F9">
        <w:rPr>
          <w:rFonts w:eastAsiaTheme="minorHAnsi"/>
          <w:color w:val="auto"/>
        </w:rPr>
        <w:t>Consumers reported satisfaction with care and service delivery</w:t>
      </w:r>
      <w:r w:rsidR="005D20C4" w:rsidRPr="00D376F9">
        <w:rPr>
          <w:rFonts w:eastAsiaTheme="minorHAnsi"/>
          <w:color w:val="auto"/>
        </w:rPr>
        <w:t xml:space="preserve"> and consumers’</w:t>
      </w:r>
      <w:r w:rsidR="0090339F" w:rsidRPr="00D376F9">
        <w:rPr>
          <w:rFonts w:eastAsiaTheme="minorHAnsi"/>
          <w:color w:val="auto"/>
        </w:rPr>
        <w:t xml:space="preserve"> representatives provided </w:t>
      </w:r>
      <w:r w:rsidRPr="00D376F9">
        <w:rPr>
          <w:rFonts w:eastAsiaTheme="minorHAnsi"/>
          <w:color w:val="auto"/>
        </w:rPr>
        <w:t xml:space="preserve"> </w:t>
      </w:r>
      <w:r w:rsidR="0090339F" w:rsidRPr="00D376F9">
        <w:rPr>
          <w:rFonts w:eastAsiaTheme="minorHAnsi"/>
          <w:color w:val="auto"/>
        </w:rPr>
        <w:t xml:space="preserve">positive feedback about the way in which acute incidents </w:t>
      </w:r>
      <w:r w:rsidR="009A6BCC">
        <w:rPr>
          <w:rFonts w:eastAsiaTheme="minorHAnsi"/>
          <w:color w:val="auto"/>
        </w:rPr>
        <w:lastRenderedPageBreak/>
        <w:t>are</w:t>
      </w:r>
      <w:r w:rsidR="0090339F" w:rsidRPr="00D376F9">
        <w:rPr>
          <w:rFonts w:eastAsiaTheme="minorHAnsi"/>
          <w:color w:val="auto"/>
        </w:rPr>
        <w:t xml:space="preserve"> managed. </w:t>
      </w:r>
      <w:r w:rsidR="00DE6E3C">
        <w:rPr>
          <w:rFonts w:eastAsiaTheme="minorHAnsi"/>
          <w:color w:val="auto"/>
        </w:rPr>
        <w:t xml:space="preserve"> Consumers confirmed that when feeling </w:t>
      </w:r>
      <w:r w:rsidR="009A6BCC">
        <w:rPr>
          <w:rFonts w:eastAsiaTheme="minorHAnsi"/>
          <w:color w:val="auto"/>
        </w:rPr>
        <w:t>unwell</w:t>
      </w:r>
      <w:r w:rsidR="0031457A">
        <w:rPr>
          <w:rFonts w:eastAsiaTheme="minorHAnsi"/>
          <w:color w:val="auto"/>
        </w:rPr>
        <w:t xml:space="preserve"> staff responded in a timely manner with their preferences being met.</w:t>
      </w:r>
      <w:r w:rsidR="00A4756A">
        <w:rPr>
          <w:rFonts w:eastAsiaTheme="minorHAnsi"/>
          <w:color w:val="auto"/>
        </w:rPr>
        <w:t xml:space="preserve"> They said that they were able to access their medical officer and other health </w:t>
      </w:r>
      <w:r w:rsidR="009A6BCC">
        <w:rPr>
          <w:rFonts w:eastAsiaTheme="minorHAnsi"/>
          <w:color w:val="auto"/>
        </w:rPr>
        <w:t>professionals</w:t>
      </w:r>
      <w:r w:rsidR="00A4756A">
        <w:rPr>
          <w:rFonts w:eastAsiaTheme="minorHAnsi"/>
          <w:color w:val="auto"/>
        </w:rPr>
        <w:t xml:space="preserve"> as needed</w:t>
      </w:r>
      <w:r w:rsidR="009A6BCC">
        <w:rPr>
          <w:rFonts w:eastAsiaTheme="minorHAnsi"/>
          <w:color w:val="auto"/>
        </w:rPr>
        <w:t xml:space="preserve">. </w:t>
      </w:r>
      <w:r w:rsidR="0031457A">
        <w:rPr>
          <w:rFonts w:eastAsiaTheme="minorHAnsi"/>
          <w:color w:val="auto"/>
        </w:rPr>
        <w:t xml:space="preserve"> </w:t>
      </w:r>
      <w:r w:rsidR="006E1916" w:rsidRPr="00D376F9">
        <w:rPr>
          <w:rFonts w:eastAsiaTheme="minorHAnsi"/>
          <w:color w:val="auto"/>
        </w:rPr>
        <w:t>Consumers felt that their care needs were effectively communicated between staff and that they received the care they need.</w:t>
      </w:r>
      <w:r w:rsidR="00DE6E3C">
        <w:rPr>
          <w:rFonts w:eastAsiaTheme="minorHAnsi"/>
          <w:color w:val="auto"/>
        </w:rPr>
        <w:t xml:space="preserve"> </w:t>
      </w:r>
      <w:r w:rsidR="006E1916" w:rsidRPr="00D376F9">
        <w:rPr>
          <w:rFonts w:eastAsiaTheme="minorHAnsi"/>
          <w:color w:val="auto"/>
        </w:rPr>
        <w:t xml:space="preserve"> </w:t>
      </w:r>
    </w:p>
    <w:p w14:paraId="2A40C991" w14:textId="60E427C0" w:rsidR="00C85B25" w:rsidRPr="00280D9D" w:rsidRDefault="00343557" w:rsidP="0017140F">
      <w:pPr>
        <w:rPr>
          <w:rFonts w:eastAsiaTheme="minorHAnsi"/>
          <w:color w:val="auto"/>
        </w:rPr>
      </w:pPr>
      <w:r w:rsidRPr="00280D9D">
        <w:rPr>
          <w:rFonts w:eastAsiaTheme="minorHAnsi"/>
          <w:color w:val="auto"/>
        </w:rPr>
        <w:t xml:space="preserve">Staff </w:t>
      </w:r>
      <w:r w:rsidR="00AC6937" w:rsidRPr="00280D9D">
        <w:rPr>
          <w:rFonts w:eastAsiaTheme="minorHAnsi"/>
          <w:color w:val="auto"/>
        </w:rPr>
        <w:t>could describe the care that individual consumers require, the consumer’s significant</w:t>
      </w:r>
      <w:r w:rsidR="000F187F" w:rsidRPr="00280D9D">
        <w:rPr>
          <w:rFonts w:eastAsiaTheme="minorHAnsi"/>
          <w:color w:val="auto"/>
        </w:rPr>
        <w:t xml:space="preserve"> clinical/personal care risks and how these risks were being managed. </w:t>
      </w:r>
      <w:r w:rsidR="00940637" w:rsidRPr="00280D9D">
        <w:rPr>
          <w:rFonts w:eastAsiaTheme="minorHAnsi"/>
          <w:color w:val="auto"/>
        </w:rPr>
        <w:t xml:space="preserve">Staff </w:t>
      </w:r>
      <w:r w:rsidR="000B3B1D" w:rsidRPr="00280D9D">
        <w:rPr>
          <w:rFonts w:eastAsiaTheme="minorHAnsi"/>
          <w:color w:val="auto"/>
        </w:rPr>
        <w:t xml:space="preserve">gave examples of how </w:t>
      </w:r>
      <w:r w:rsidR="00AC2C38" w:rsidRPr="00280D9D">
        <w:rPr>
          <w:rFonts w:eastAsiaTheme="minorHAnsi"/>
          <w:color w:val="auto"/>
        </w:rPr>
        <w:t xml:space="preserve">they deliver care for consumers who are nearing end of life including </w:t>
      </w:r>
      <w:r w:rsidR="008A01E0" w:rsidRPr="00280D9D">
        <w:rPr>
          <w:rFonts w:eastAsiaTheme="minorHAnsi"/>
          <w:color w:val="auto"/>
        </w:rPr>
        <w:t>pain management, skin care</w:t>
      </w:r>
      <w:r w:rsidR="00B61C23">
        <w:rPr>
          <w:rFonts w:eastAsiaTheme="minorHAnsi"/>
          <w:color w:val="auto"/>
        </w:rPr>
        <w:t xml:space="preserve"> and</w:t>
      </w:r>
      <w:r w:rsidR="008A01E0" w:rsidRPr="00280D9D">
        <w:rPr>
          <w:rFonts w:eastAsiaTheme="minorHAnsi"/>
          <w:color w:val="auto"/>
        </w:rPr>
        <w:t xml:space="preserve"> oral care</w:t>
      </w:r>
      <w:r w:rsidR="00280D9D">
        <w:rPr>
          <w:rFonts w:eastAsiaTheme="minorHAnsi"/>
          <w:color w:val="auto"/>
        </w:rPr>
        <w:t xml:space="preserve"> and</w:t>
      </w:r>
      <w:r w:rsidR="00B61C23">
        <w:rPr>
          <w:rFonts w:eastAsiaTheme="minorHAnsi"/>
          <w:color w:val="auto"/>
        </w:rPr>
        <w:t xml:space="preserve"> how to ensure the environment meets the consumers’ </w:t>
      </w:r>
      <w:r w:rsidR="00943DB7">
        <w:rPr>
          <w:rFonts w:eastAsiaTheme="minorHAnsi"/>
          <w:color w:val="auto"/>
        </w:rPr>
        <w:t>preferences</w:t>
      </w:r>
      <w:r w:rsidR="008A01E0" w:rsidRPr="00280D9D">
        <w:rPr>
          <w:rFonts w:eastAsiaTheme="minorHAnsi"/>
          <w:color w:val="auto"/>
        </w:rPr>
        <w:t>.</w:t>
      </w:r>
    </w:p>
    <w:p w14:paraId="0C68342D" w14:textId="399C4F1C" w:rsidR="000A642C" w:rsidRPr="00943DB7" w:rsidRDefault="00303B08" w:rsidP="0017140F">
      <w:pPr>
        <w:rPr>
          <w:rFonts w:eastAsiaTheme="minorHAnsi"/>
          <w:color w:val="auto"/>
        </w:rPr>
      </w:pPr>
      <w:r w:rsidRPr="00943DB7">
        <w:rPr>
          <w:rFonts w:eastAsiaTheme="minorHAnsi"/>
          <w:color w:val="auto"/>
        </w:rPr>
        <w:t xml:space="preserve">Staff said they have access to policies, procedures, care pathways and clinical information and confirmed their ability to make referrals </w:t>
      </w:r>
      <w:r w:rsidR="005E1F4E" w:rsidRPr="00943DB7">
        <w:rPr>
          <w:rFonts w:eastAsiaTheme="minorHAnsi"/>
          <w:color w:val="auto"/>
        </w:rPr>
        <w:t xml:space="preserve">to other healthcare professionals as needed. </w:t>
      </w:r>
      <w:r w:rsidR="005C7D78" w:rsidRPr="00943DB7">
        <w:rPr>
          <w:rFonts w:eastAsiaTheme="minorHAnsi"/>
          <w:color w:val="auto"/>
        </w:rPr>
        <w:t>Care staff felt comfortable in their ability to escalate any concerns they have to registered nursing staff.</w:t>
      </w:r>
    </w:p>
    <w:p w14:paraId="1D2F0984" w14:textId="455EE254" w:rsidR="00904E3C" w:rsidRPr="00943DB7" w:rsidRDefault="00904E3C" w:rsidP="00904E3C">
      <w:pPr>
        <w:rPr>
          <w:rFonts w:eastAsiaTheme="minorHAnsi"/>
          <w:color w:val="auto"/>
        </w:rPr>
      </w:pPr>
      <w:r w:rsidRPr="00943DB7">
        <w:rPr>
          <w:rFonts w:eastAsiaTheme="minorHAnsi"/>
          <w:color w:val="auto"/>
        </w:rPr>
        <w:t xml:space="preserve">With respect to infection control an infection prevention and control lead </w:t>
      </w:r>
      <w:r w:rsidR="00F36C18" w:rsidRPr="00943DB7">
        <w:rPr>
          <w:rFonts w:eastAsiaTheme="minorHAnsi"/>
          <w:color w:val="auto"/>
        </w:rPr>
        <w:t xml:space="preserve">is appointed and reported that they are responsible for taking a </w:t>
      </w:r>
      <w:r w:rsidR="00371258" w:rsidRPr="00943DB7">
        <w:rPr>
          <w:rFonts w:eastAsiaTheme="minorHAnsi"/>
          <w:color w:val="auto"/>
        </w:rPr>
        <w:t xml:space="preserve">lead role in the event of an outbreak occurring. </w:t>
      </w:r>
      <w:r w:rsidRPr="00943DB7">
        <w:rPr>
          <w:rFonts w:eastAsiaTheme="minorHAnsi"/>
          <w:color w:val="auto"/>
        </w:rPr>
        <w:t xml:space="preserve"> </w:t>
      </w:r>
      <w:r w:rsidR="006D6D2A" w:rsidRPr="00943DB7">
        <w:rPr>
          <w:rFonts w:eastAsiaTheme="minorHAnsi"/>
          <w:color w:val="auto"/>
        </w:rPr>
        <w:t>S</w:t>
      </w:r>
      <w:r w:rsidRPr="00943DB7">
        <w:rPr>
          <w:rFonts w:eastAsiaTheme="minorHAnsi"/>
          <w:color w:val="auto"/>
        </w:rPr>
        <w:t xml:space="preserve">taff provided examples of the practices they use to prevent and control infection such as handwashing, use of personal protective equipment, maintaining a clean environment and isolating those consumers who are symptomatic. </w:t>
      </w:r>
    </w:p>
    <w:p w14:paraId="3C93A53C" w14:textId="26B301DF" w:rsidR="00C72D12" w:rsidRDefault="00C72D12" w:rsidP="0017140F">
      <w:pPr>
        <w:rPr>
          <w:rFonts w:eastAsiaTheme="minorHAnsi"/>
          <w:color w:val="0000FF"/>
        </w:rPr>
      </w:pPr>
      <w:r>
        <w:rPr>
          <w:rFonts w:eastAsia="Arial"/>
        </w:rPr>
        <w:t xml:space="preserve">Registered </w:t>
      </w:r>
      <w:r w:rsidRPr="009615AE">
        <w:rPr>
          <w:rFonts w:eastAsia="Arial"/>
        </w:rPr>
        <w:t xml:space="preserve">staff demonstrated an understanding of antimicrobial stewardship and gave examples of practices to minimise the need for, or use of, antibiotics. They </w:t>
      </w:r>
      <w:r>
        <w:rPr>
          <w:rFonts w:eastAsia="Arial"/>
        </w:rPr>
        <w:t>said they ensure</w:t>
      </w:r>
      <w:r w:rsidRPr="009615AE">
        <w:rPr>
          <w:rFonts w:eastAsia="Arial"/>
        </w:rPr>
        <w:t xml:space="preserve"> pathology results are available prior to commencing antibiotics and ensuring consumers complete the course of antibiotics</w:t>
      </w:r>
      <w:r w:rsidR="00904E3C">
        <w:rPr>
          <w:rFonts w:eastAsia="Arial"/>
        </w:rPr>
        <w:t>.</w:t>
      </w:r>
    </w:p>
    <w:p w14:paraId="1F32026C" w14:textId="725F720A" w:rsidR="00454F2E" w:rsidRPr="00943DB7" w:rsidRDefault="005E1F4E" w:rsidP="0017140F">
      <w:pPr>
        <w:rPr>
          <w:rFonts w:eastAsiaTheme="minorHAnsi"/>
          <w:color w:val="0000FF"/>
        </w:rPr>
      </w:pPr>
      <w:r w:rsidRPr="00943DB7">
        <w:rPr>
          <w:rFonts w:eastAsiaTheme="minorHAnsi"/>
          <w:color w:val="auto"/>
        </w:rPr>
        <w:t xml:space="preserve">Management staff said that care </w:t>
      </w:r>
      <w:r w:rsidR="002A7CC3" w:rsidRPr="00943DB7">
        <w:rPr>
          <w:rFonts w:eastAsiaTheme="minorHAnsi"/>
          <w:color w:val="auto"/>
        </w:rPr>
        <w:t>delivery is monitored through consumers</w:t>
      </w:r>
      <w:r w:rsidR="00272DDC" w:rsidRPr="00943DB7">
        <w:rPr>
          <w:rFonts w:eastAsiaTheme="minorHAnsi"/>
          <w:color w:val="auto"/>
        </w:rPr>
        <w:t>’</w:t>
      </w:r>
      <w:r w:rsidR="002A7CC3" w:rsidRPr="00943DB7">
        <w:rPr>
          <w:rFonts w:eastAsiaTheme="minorHAnsi"/>
          <w:color w:val="auto"/>
        </w:rPr>
        <w:t xml:space="preserve"> feedback, </w:t>
      </w:r>
      <w:r w:rsidR="00707302" w:rsidRPr="00943DB7">
        <w:rPr>
          <w:rFonts w:eastAsiaTheme="minorHAnsi"/>
          <w:color w:val="auto"/>
        </w:rPr>
        <w:t xml:space="preserve">care plan reviews, </w:t>
      </w:r>
      <w:r w:rsidR="002A7CC3" w:rsidRPr="00943DB7">
        <w:rPr>
          <w:rFonts w:eastAsiaTheme="minorHAnsi"/>
          <w:color w:val="auto"/>
        </w:rPr>
        <w:t>regular auditing</w:t>
      </w:r>
      <w:r w:rsidR="000168A2" w:rsidRPr="00943DB7">
        <w:rPr>
          <w:rFonts w:eastAsiaTheme="minorHAnsi"/>
          <w:color w:val="auto"/>
        </w:rPr>
        <w:t xml:space="preserve">, review of clinical documentation and observation of staff practices. </w:t>
      </w:r>
      <w:r w:rsidR="002A7CC3" w:rsidRPr="00943DB7">
        <w:rPr>
          <w:rFonts w:eastAsiaTheme="minorHAnsi"/>
          <w:color w:val="auto"/>
        </w:rPr>
        <w:t xml:space="preserve"> </w:t>
      </w:r>
      <w:r w:rsidR="00454F2E" w:rsidRPr="00943DB7">
        <w:rPr>
          <w:color w:val="auto"/>
        </w:rPr>
        <w:t xml:space="preserve">Senior </w:t>
      </w:r>
      <w:r w:rsidR="00454F2E">
        <w:t>clinical staff</w:t>
      </w:r>
      <w:r w:rsidR="00454F2E" w:rsidRPr="00E22215">
        <w:t xml:space="preserve"> advised the service conducts monthly management systems meetings which include key lead roles across the service to ensure regular and effective care and clinical monitoring. As part of the meeting, clinical indicators, incidents and other key clinical data are reviewed to identify key risks</w:t>
      </w:r>
      <w:r w:rsidR="00454F2E" w:rsidRPr="00A45686">
        <w:rPr>
          <w:rFonts w:eastAsia="Calibri"/>
          <w:color w:val="auto"/>
          <w:lang w:eastAsia="en-US"/>
        </w:rPr>
        <w:t xml:space="preserve"> and trends and determine interventions</w:t>
      </w:r>
      <w:r w:rsidR="00454F2E">
        <w:rPr>
          <w:rFonts w:eastAsia="Calibri"/>
          <w:color w:val="auto"/>
          <w:lang w:eastAsia="en-US"/>
        </w:rPr>
        <w:t>.</w:t>
      </w:r>
    </w:p>
    <w:p w14:paraId="1DA13426" w14:textId="206EA89A" w:rsidR="000A642C" w:rsidRPr="00D92F94" w:rsidRDefault="000A642C" w:rsidP="0017140F">
      <w:pPr>
        <w:rPr>
          <w:rFonts w:eastAsiaTheme="minorHAnsi"/>
          <w:color w:val="auto"/>
        </w:rPr>
      </w:pPr>
      <w:r w:rsidRPr="00D92F94">
        <w:rPr>
          <w:rFonts w:eastAsiaTheme="minorHAnsi"/>
          <w:color w:val="auto"/>
        </w:rPr>
        <w:t>The Assessment Team reviewed training records and identified that staff have received training in</w:t>
      </w:r>
      <w:r w:rsidR="00D92F94" w:rsidRPr="00D92F94">
        <w:rPr>
          <w:rFonts w:eastAsiaTheme="minorHAnsi"/>
          <w:color w:val="auto"/>
        </w:rPr>
        <w:t xml:space="preserve"> topics relating to personal and clinical care including</w:t>
      </w:r>
      <w:r w:rsidRPr="00D92F94">
        <w:rPr>
          <w:rFonts w:eastAsiaTheme="minorHAnsi"/>
          <w:color w:val="auto"/>
        </w:rPr>
        <w:t xml:space="preserve"> palliative care</w:t>
      </w:r>
      <w:r w:rsidR="00BE4A85" w:rsidRPr="00D92F94">
        <w:rPr>
          <w:rFonts w:eastAsiaTheme="minorHAnsi"/>
          <w:color w:val="auto"/>
        </w:rPr>
        <w:t xml:space="preserve"> and end of life care</w:t>
      </w:r>
      <w:r w:rsidR="00D92F94" w:rsidRPr="00D92F94">
        <w:rPr>
          <w:rFonts w:eastAsiaTheme="minorHAnsi"/>
          <w:color w:val="auto"/>
        </w:rPr>
        <w:t>.</w:t>
      </w:r>
      <w:r w:rsidR="00BE4A85" w:rsidRPr="00D92F94">
        <w:rPr>
          <w:rFonts w:eastAsiaTheme="minorHAnsi"/>
          <w:color w:val="auto"/>
        </w:rPr>
        <w:t xml:space="preserve"> </w:t>
      </w:r>
    </w:p>
    <w:p w14:paraId="4FA13069" w14:textId="4928618B" w:rsidR="0095658F" w:rsidRPr="00154403" w:rsidRDefault="0095658F" w:rsidP="0017140F">
      <w:pPr>
        <w:rPr>
          <w:rFonts w:eastAsiaTheme="minorHAnsi"/>
          <w:color w:val="0000FF"/>
        </w:rPr>
      </w:pPr>
      <w:r w:rsidRPr="00D92F94">
        <w:rPr>
          <w:rFonts w:eastAsiaTheme="minorHAnsi"/>
          <w:color w:val="auto"/>
        </w:rPr>
        <w:t>The Assessment Team found the service ha</w:t>
      </w:r>
      <w:r w:rsidR="00D92F94" w:rsidRPr="00D92F94">
        <w:rPr>
          <w:rFonts w:eastAsiaTheme="minorHAnsi"/>
          <w:color w:val="auto"/>
        </w:rPr>
        <w:t>s</w:t>
      </w:r>
      <w:r w:rsidRPr="00D92F94">
        <w:rPr>
          <w:rFonts w:eastAsiaTheme="minorHAnsi"/>
          <w:color w:val="auto"/>
        </w:rPr>
        <w:t xml:space="preserve"> policies and procedures</w:t>
      </w:r>
      <w:r w:rsidR="00BF77A0" w:rsidRPr="00D92F94">
        <w:rPr>
          <w:rFonts w:eastAsiaTheme="minorHAnsi"/>
          <w:color w:val="auto"/>
        </w:rPr>
        <w:t>, guidelines and work instructions relevant to this standard that included skin integrity, wound management, pressure injuries</w:t>
      </w:r>
      <w:r w:rsidR="009A31CA" w:rsidRPr="00D92F94">
        <w:rPr>
          <w:rFonts w:eastAsiaTheme="minorHAnsi"/>
          <w:color w:val="auto"/>
        </w:rPr>
        <w:t>, pain management</w:t>
      </w:r>
      <w:r w:rsidR="00CA2305" w:rsidRPr="00D92F94">
        <w:rPr>
          <w:rFonts w:eastAsiaTheme="minorHAnsi"/>
          <w:color w:val="auto"/>
        </w:rPr>
        <w:t>, responding to clinical deterioration</w:t>
      </w:r>
      <w:r w:rsidR="006D6D2A" w:rsidRPr="00D92F94">
        <w:rPr>
          <w:rFonts w:eastAsiaTheme="minorHAnsi"/>
          <w:color w:val="auto"/>
        </w:rPr>
        <w:t>, infection control</w:t>
      </w:r>
      <w:r w:rsidR="009A31CA" w:rsidRPr="00D92F94">
        <w:rPr>
          <w:rFonts w:eastAsiaTheme="minorHAnsi"/>
          <w:color w:val="auto"/>
        </w:rPr>
        <w:t xml:space="preserve"> and restrictive practices.</w:t>
      </w:r>
      <w:r w:rsidR="006C172E" w:rsidRPr="00D92F94">
        <w:rPr>
          <w:color w:val="auto"/>
        </w:rPr>
        <w:t xml:space="preserve"> </w:t>
      </w:r>
      <w:r w:rsidR="006C172E">
        <w:rPr>
          <w:color w:val="auto"/>
        </w:rPr>
        <w:t>A</w:t>
      </w:r>
      <w:r w:rsidR="006C172E" w:rsidRPr="006E20DA">
        <w:rPr>
          <w:color w:val="auto"/>
        </w:rPr>
        <w:t xml:space="preserve"> documented risk </w:t>
      </w:r>
      <w:r w:rsidR="006C172E" w:rsidRPr="006E20DA">
        <w:rPr>
          <w:color w:val="auto"/>
        </w:rPr>
        <w:lastRenderedPageBreak/>
        <w:t>management framework guides</w:t>
      </w:r>
      <w:r w:rsidR="006C172E">
        <w:rPr>
          <w:color w:val="auto"/>
        </w:rPr>
        <w:t xml:space="preserve"> staff as to</w:t>
      </w:r>
      <w:r w:rsidR="006C172E" w:rsidRPr="006E20DA">
        <w:rPr>
          <w:color w:val="auto"/>
        </w:rPr>
        <w:t xml:space="preserve"> how risk is identified, managed and recorded</w:t>
      </w:r>
      <w:r w:rsidR="00532B01">
        <w:rPr>
          <w:color w:val="auto"/>
        </w:rPr>
        <w:t xml:space="preserve"> and includes a consumer risk register</w:t>
      </w:r>
      <w:r w:rsidR="006C172E">
        <w:rPr>
          <w:rFonts w:eastAsiaTheme="minorHAnsi"/>
          <w:color w:val="0000FF"/>
        </w:rPr>
        <w:t>.</w:t>
      </w:r>
    </w:p>
    <w:p w14:paraId="656B2E33" w14:textId="7C903541" w:rsidR="0017140F" w:rsidRPr="00663B6D" w:rsidRDefault="00827E0C" w:rsidP="0017140F">
      <w:pPr>
        <w:rPr>
          <w:rFonts w:eastAsia="Calibri"/>
          <w:lang w:eastAsia="en-US"/>
        </w:rPr>
      </w:pPr>
      <w:r w:rsidRPr="00154403">
        <w:rPr>
          <w:rFonts w:eastAsiaTheme="minorHAnsi"/>
        </w:rPr>
        <w:t xml:space="preserve">The Quality Standard is assessed </w:t>
      </w:r>
      <w:r w:rsidR="00D92F94">
        <w:rPr>
          <w:rFonts w:eastAsiaTheme="minorHAnsi"/>
        </w:rPr>
        <w:t>as compliant</w:t>
      </w:r>
      <w:r w:rsidRPr="00154403">
        <w:rPr>
          <w:rFonts w:eastAsiaTheme="minorHAnsi"/>
        </w:rPr>
        <w:t xml:space="preserve"> </w:t>
      </w:r>
      <w:r w:rsidR="00D92F94">
        <w:rPr>
          <w:rFonts w:eastAsiaTheme="minorHAnsi"/>
        </w:rPr>
        <w:t>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D92F94">
        <w:rPr>
          <w:rFonts w:eastAsiaTheme="minorHAnsi"/>
        </w:rPr>
        <w:t>as compliant.</w:t>
      </w:r>
    </w:p>
    <w:p w14:paraId="656B2E34" w14:textId="435806AF" w:rsidR="0017140F" w:rsidRDefault="00827E0C" w:rsidP="0017140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56B2E35" w14:textId="3EE65C72" w:rsidR="0017140F" w:rsidRPr="00853601" w:rsidRDefault="00827E0C" w:rsidP="0017140F">
      <w:pPr>
        <w:pStyle w:val="Heading3"/>
      </w:pPr>
      <w:r w:rsidRPr="00853601">
        <w:t>Requirement 3(3)(a)</w:t>
      </w:r>
      <w:r>
        <w:tab/>
      </w:r>
      <w:r w:rsidRPr="00051035">
        <w:t>Compliant</w:t>
      </w:r>
    </w:p>
    <w:p w14:paraId="656B2E36" w14:textId="77777777" w:rsidR="0017140F" w:rsidRPr="008D114F" w:rsidRDefault="00827E0C" w:rsidP="0017140F">
      <w:pPr>
        <w:rPr>
          <w:i/>
        </w:rPr>
      </w:pPr>
      <w:r w:rsidRPr="008D114F">
        <w:rPr>
          <w:i/>
        </w:rPr>
        <w:t>Each consumer gets safe and effective personal care, clinical care, or both personal care and clinical care, that:</w:t>
      </w:r>
    </w:p>
    <w:p w14:paraId="656B2E37" w14:textId="77777777" w:rsidR="0017140F" w:rsidRPr="008D114F" w:rsidRDefault="00827E0C" w:rsidP="0017140F">
      <w:pPr>
        <w:numPr>
          <w:ilvl w:val="0"/>
          <w:numId w:val="24"/>
        </w:numPr>
        <w:tabs>
          <w:tab w:val="right" w:pos="9026"/>
        </w:tabs>
        <w:spacing w:before="0" w:after="0"/>
        <w:ind w:left="567" w:hanging="425"/>
        <w:outlineLvl w:val="4"/>
        <w:rPr>
          <w:i/>
        </w:rPr>
      </w:pPr>
      <w:r w:rsidRPr="008D114F">
        <w:rPr>
          <w:i/>
        </w:rPr>
        <w:t>is best practice; and</w:t>
      </w:r>
    </w:p>
    <w:p w14:paraId="656B2E38" w14:textId="77777777" w:rsidR="0017140F" w:rsidRPr="008D114F" w:rsidRDefault="00827E0C" w:rsidP="0017140F">
      <w:pPr>
        <w:numPr>
          <w:ilvl w:val="0"/>
          <w:numId w:val="24"/>
        </w:numPr>
        <w:tabs>
          <w:tab w:val="right" w:pos="9026"/>
        </w:tabs>
        <w:spacing w:before="0" w:after="0"/>
        <w:ind w:left="567" w:hanging="425"/>
        <w:outlineLvl w:val="4"/>
        <w:rPr>
          <w:i/>
        </w:rPr>
      </w:pPr>
      <w:r w:rsidRPr="008D114F">
        <w:rPr>
          <w:i/>
        </w:rPr>
        <w:t>is tailored to their needs; and</w:t>
      </w:r>
    </w:p>
    <w:p w14:paraId="656B2E39" w14:textId="77777777" w:rsidR="0017140F" w:rsidRPr="008D114F" w:rsidRDefault="00827E0C" w:rsidP="0017140F">
      <w:pPr>
        <w:numPr>
          <w:ilvl w:val="0"/>
          <w:numId w:val="24"/>
        </w:numPr>
        <w:tabs>
          <w:tab w:val="right" w:pos="9026"/>
        </w:tabs>
        <w:spacing w:before="0" w:after="0"/>
        <w:ind w:left="567" w:hanging="425"/>
        <w:outlineLvl w:val="4"/>
        <w:rPr>
          <w:i/>
        </w:rPr>
      </w:pPr>
      <w:r w:rsidRPr="008D114F">
        <w:rPr>
          <w:i/>
        </w:rPr>
        <w:t>optimises their health and well-being.</w:t>
      </w:r>
    </w:p>
    <w:p w14:paraId="656B2E3C" w14:textId="79D4F162" w:rsidR="0017140F" w:rsidRPr="00853601" w:rsidRDefault="00827E0C" w:rsidP="00827E0C">
      <w:pPr>
        <w:pStyle w:val="Heading3"/>
      </w:pPr>
      <w:r w:rsidRPr="00853601">
        <w:t>Requirement 3(3)(b)</w:t>
      </w:r>
      <w:r>
        <w:tab/>
      </w:r>
      <w:r w:rsidRPr="00051035">
        <w:t>Compliant</w:t>
      </w:r>
    </w:p>
    <w:p w14:paraId="656B2E3D" w14:textId="77777777" w:rsidR="0017140F" w:rsidRPr="008D114F" w:rsidRDefault="00827E0C" w:rsidP="0017140F">
      <w:pPr>
        <w:rPr>
          <w:i/>
        </w:rPr>
      </w:pPr>
      <w:r w:rsidRPr="008D114F">
        <w:rPr>
          <w:i/>
          <w:szCs w:val="22"/>
        </w:rPr>
        <w:t>Effective management of high impact or high prevalence risks associated with the care of each consumer.</w:t>
      </w:r>
    </w:p>
    <w:p w14:paraId="656B2E3F" w14:textId="0533DE60" w:rsidR="0017140F" w:rsidRPr="00D435F8" w:rsidRDefault="00827E0C" w:rsidP="00827E0C">
      <w:pPr>
        <w:pStyle w:val="Heading3"/>
      </w:pPr>
      <w:r w:rsidRPr="00D435F8">
        <w:t>Requirement 3(3)(c)</w:t>
      </w:r>
      <w:r>
        <w:tab/>
      </w:r>
      <w:r w:rsidRPr="00051035">
        <w:t>Compliant</w:t>
      </w:r>
    </w:p>
    <w:p w14:paraId="656B2E40" w14:textId="77777777" w:rsidR="0017140F" w:rsidRPr="008D114F" w:rsidRDefault="00827E0C" w:rsidP="0017140F">
      <w:pPr>
        <w:rPr>
          <w:i/>
        </w:rPr>
      </w:pPr>
      <w:r w:rsidRPr="008D114F">
        <w:rPr>
          <w:i/>
          <w:szCs w:val="22"/>
        </w:rPr>
        <w:t>The needs, goals and preferences of consumers nearing the end of life are recognised and addressed, their comfort maximised and their dignity preserved.</w:t>
      </w:r>
    </w:p>
    <w:p w14:paraId="656B2E42" w14:textId="1222E368" w:rsidR="0017140F" w:rsidRPr="00D435F8" w:rsidRDefault="00827E0C" w:rsidP="00827E0C">
      <w:pPr>
        <w:pStyle w:val="Heading3"/>
      </w:pPr>
      <w:r w:rsidRPr="00D435F8">
        <w:t>Requirement 3(3)(d)</w:t>
      </w:r>
      <w:r>
        <w:tab/>
      </w:r>
      <w:r w:rsidRPr="00051035">
        <w:t>Compliant</w:t>
      </w:r>
    </w:p>
    <w:p w14:paraId="656B2E43" w14:textId="77777777" w:rsidR="0017140F" w:rsidRPr="008D114F" w:rsidRDefault="00827E0C" w:rsidP="0017140F">
      <w:pPr>
        <w:rPr>
          <w:i/>
        </w:rPr>
      </w:pPr>
      <w:r w:rsidRPr="008D114F">
        <w:rPr>
          <w:i/>
          <w:szCs w:val="22"/>
        </w:rPr>
        <w:t>Deterioration or change of a consumer’s mental health, cognitive or physical function, capacity or condition is recognised and responded to in a timely manner.</w:t>
      </w:r>
    </w:p>
    <w:p w14:paraId="656B2E45" w14:textId="5DC77788" w:rsidR="0017140F" w:rsidRPr="00D435F8" w:rsidRDefault="00827E0C" w:rsidP="00827E0C">
      <w:pPr>
        <w:pStyle w:val="Heading3"/>
      </w:pPr>
      <w:r w:rsidRPr="00D435F8">
        <w:t>Requirement 3(3)(e)</w:t>
      </w:r>
      <w:r>
        <w:tab/>
      </w:r>
      <w:r w:rsidRPr="00051035">
        <w:t>Compliant</w:t>
      </w:r>
    </w:p>
    <w:p w14:paraId="656B2E46" w14:textId="77777777" w:rsidR="0017140F" w:rsidRPr="008D114F" w:rsidRDefault="00827E0C" w:rsidP="0017140F">
      <w:pPr>
        <w:rPr>
          <w:i/>
        </w:rPr>
      </w:pPr>
      <w:r w:rsidRPr="008D114F">
        <w:rPr>
          <w:i/>
          <w:szCs w:val="22"/>
        </w:rPr>
        <w:t>Information about the consumer’s condition, needs and preferences is documented and communicated within the organisation, and with others where responsibility for care is shared.</w:t>
      </w:r>
    </w:p>
    <w:p w14:paraId="656B2E48" w14:textId="4AEC47D5" w:rsidR="0017140F" w:rsidRPr="00D435F8" w:rsidRDefault="00827E0C" w:rsidP="00827E0C">
      <w:pPr>
        <w:pStyle w:val="Heading3"/>
      </w:pPr>
      <w:r w:rsidRPr="00D435F8">
        <w:t>Requirement 3(3)(f)</w:t>
      </w:r>
      <w:r>
        <w:tab/>
      </w:r>
      <w:r w:rsidRPr="00051035">
        <w:t>Compliant</w:t>
      </w:r>
    </w:p>
    <w:p w14:paraId="656B2E49" w14:textId="77777777" w:rsidR="0017140F" w:rsidRPr="008D114F" w:rsidRDefault="00827E0C" w:rsidP="0017140F">
      <w:pPr>
        <w:rPr>
          <w:i/>
        </w:rPr>
      </w:pPr>
      <w:r w:rsidRPr="008D114F">
        <w:rPr>
          <w:i/>
          <w:szCs w:val="22"/>
        </w:rPr>
        <w:t>Timely and appropriate referrals to individuals, other organisations and providers of other care and services.</w:t>
      </w:r>
    </w:p>
    <w:p w14:paraId="656B2E4B" w14:textId="7FE436A7" w:rsidR="0017140F" w:rsidRPr="00D435F8" w:rsidRDefault="00827E0C" w:rsidP="00827E0C">
      <w:pPr>
        <w:pStyle w:val="Heading3"/>
      </w:pPr>
      <w:r w:rsidRPr="00D435F8">
        <w:t>Requirement 3(3)(g)</w:t>
      </w:r>
      <w:r>
        <w:tab/>
      </w:r>
      <w:r w:rsidRPr="00051035">
        <w:t>Compliant</w:t>
      </w:r>
    </w:p>
    <w:p w14:paraId="656B2E4C" w14:textId="77777777" w:rsidR="0017140F" w:rsidRPr="008D114F" w:rsidRDefault="00827E0C" w:rsidP="0017140F">
      <w:pPr>
        <w:tabs>
          <w:tab w:val="right" w:pos="9026"/>
        </w:tabs>
        <w:spacing w:before="0" w:after="0"/>
        <w:outlineLvl w:val="4"/>
        <w:rPr>
          <w:i/>
          <w:szCs w:val="22"/>
        </w:rPr>
      </w:pPr>
      <w:r w:rsidRPr="008D114F">
        <w:rPr>
          <w:i/>
          <w:szCs w:val="22"/>
        </w:rPr>
        <w:t>Minimisation of infection related risks through implementing:</w:t>
      </w:r>
    </w:p>
    <w:p w14:paraId="656B2E4D" w14:textId="77777777" w:rsidR="0017140F" w:rsidRPr="008D114F" w:rsidRDefault="00827E0C" w:rsidP="0017140F">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656B2E4E" w14:textId="77777777" w:rsidR="0017140F" w:rsidRPr="008D114F" w:rsidRDefault="00827E0C" w:rsidP="0017140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56B2E50" w14:textId="77777777" w:rsidR="0017140F" w:rsidRDefault="0017140F" w:rsidP="0017140F"/>
    <w:p w14:paraId="656B2E51" w14:textId="77777777" w:rsidR="0017140F" w:rsidRDefault="0017140F" w:rsidP="0017140F">
      <w:pPr>
        <w:sectPr w:rsidR="0017140F" w:rsidSect="0017140F">
          <w:type w:val="continuous"/>
          <w:pgSz w:w="11906" w:h="16838"/>
          <w:pgMar w:top="1701" w:right="1418" w:bottom="1418" w:left="1418" w:header="709" w:footer="397" w:gutter="0"/>
          <w:cols w:space="708"/>
          <w:titlePg/>
          <w:docGrid w:linePitch="360"/>
        </w:sectPr>
      </w:pPr>
    </w:p>
    <w:p w14:paraId="656B2E52" w14:textId="2AEA4A69" w:rsidR="0017140F" w:rsidRDefault="00827E0C" w:rsidP="0017140F">
      <w:pPr>
        <w:pStyle w:val="Heading1"/>
        <w:tabs>
          <w:tab w:val="right" w:pos="9070"/>
        </w:tabs>
        <w:spacing w:before="560" w:after="640"/>
        <w:rPr>
          <w:color w:val="FFFFFF" w:themeColor="background1"/>
          <w:sz w:val="36"/>
        </w:rPr>
        <w:sectPr w:rsidR="0017140F" w:rsidSect="0017140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56B2EF5" wp14:editId="656B2EF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982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56B2E53" w14:textId="77777777" w:rsidR="0017140F" w:rsidRPr="00FD1B02" w:rsidRDefault="00827E0C" w:rsidP="0017140F">
      <w:pPr>
        <w:pStyle w:val="Heading3"/>
        <w:shd w:val="clear" w:color="auto" w:fill="F2F2F2" w:themeFill="background1" w:themeFillShade="F2"/>
      </w:pPr>
      <w:r w:rsidRPr="00FD1B02">
        <w:t>Consumer outcome:</w:t>
      </w:r>
    </w:p>
    <w:p w14:paraId="656B2E54" w14:textId="77777777" w:rsidR="0017140F" w:rsidRDefault="00827E0C" w:rsidP="0017140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56B2E55" w14:textId="77777777" w:rsidR="0017140F" w:rsidRDefault="00827E0C" w:rsidP="0017140F">
      <w:pPr>
        <w:pStyle w:val="Heading3"/>
        <w:shd w:val="clear" w:color="auto" w:fill="F2F2F2" w:themeFill="background1" w:themeFillShade="F2"/>
      </w:pPr>
      <w:r>
        <w:t>Organisation statement:</w:t>
      </w:r>
    </w:p>
    <w:p w14:paraId="656B2E56" w14:textId="77777777" w:rsidR="0017140F" w:rsidRDefault="00827E0C" w:rsidP="0017140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56B2E57" w14:textId="77777777" w:rsidR="0017140F" w:rsidRDefault="00827E0C" w:rsidP="0017140F">
      <w:pPr>
        <w:pStyle w:val="Heading2"/>
      </w:pPr>
      <w:r>
        <w:t>Assessment of Standard 4</w:t>
      </w:r>
    </w:p>
    <w:p w14:paraId="00B126D3" w14:textId="30E6FC1C" w:rsidR="00FE0547" w:rsidRPr="00163FEE" w:rsidRDefault="00FE0547" w:rsidP="00FE0547">
      <w:pPr>
        <w:rPr>
          <w:rFonts w:eastAsia="Calibri"/>
          <w:lang w:eastAsia="en-US"/>
        </w:rPr>
      </w:pPr>
      <w:r>
        <w:rPr>
          <w:rFonts w:eastAsia="Calibri"/>
          <w:color w:val="auto"/>
          <w:lang w:eastAsia="en-US"/>
        </w:rPr>
        <w:t xml:space="preserve">Consumers and representatives generally said </w:t>
      </w:r>
      <w:r w:rsidRPr="000E2E5A">
        <w:rPr>
          <w:rFonts w:eastAsia="Calibri"/>
          <w:color w:val="auto"/>
          <w:lang w:eastAsia="en-US"/>
        </w:rPr>
        <w:t xml:space="preserve">that </w:t>
      </w:r>
      <w:r w:rsidR="00217CB3">
        <w:rPr>
          <w:rFonts w:eastAsia="Calibri"/>
          <w:color w:val="auto"/>
          <w:lang w:eastAsia="en-US"/>
        </w:rPr>
        <w:t>consumers</w:t>
      </w:r>
      <w:r w:rsidRPr="000E2E5A">
        <w:rPr>
          <w:rFonts w:eastAsia="Calibri"/>
          <w:color w:val="auto"/>
          <w:lang w:eastAsia="en-US"/>
        </w:rPr>
        <w:t xml:space="preserve"> get the services and supports for daily living that are important for their health and well-being and that enable them to do the things they </w:t>
      </w:r>
      <w:r w:rsidRPr="00163FEE">
        <w:rPr>
          <w:rFonts w:eastAsia="Calibri"/>
          <w:lang w:eastAsia="en-US"/>
        </w:rPr>
        <w:t xml:space="preserve">want to do. For </w:t>
      </w:r>
      <w:r w:rsidR="00637B70" w:rsidRPr="00163FEE">
        <w:rPr>
          <w:rFonts w:eastAsia="Calibri"/>
          <w:lang w:eastAsia="en-US"/>
        </w:rPr>
        <w:t>example,</w:t>
      </w:r>
      <w:r w:rsidR="00AD17FA">
        <w:rPr>
          <w:rFonts w:eastAsia="Calibri"/>
          <w:lang w:eastAsia="en-US"/>
        </w:rPr>
        <w:t xml:space="preserve"> consumers and representatives said:</w:t>
      </w:r>
    </w:p>
    <w:p w14:paraId="272B0EBF" w14:textId="5E452875" w:rsidR="00FE0547" w:rsidRPr="002F6C7F" w:rsidRDefault="00FE0547" w:rsidP="00FE0547">
      <w:pPr>
        <w:pStyle w:val="ListParagraph"/>
        <w:numPr>
          <w:ilvl w:val="0"/>
          <w:numId w:val="38"/>
        </w:numPr>
        <w:spacing w:before="0" w:after="0"/>
        <w:ind w:left="357" w:hanging="357"/>
        <w:rPr>
          <w:color w:val="auto"/>
        </w:rPr>
      </w:pPr>
      <w:r w:rsidRPr="002F6C7F">
        <w:rPr>
          <w:color w:val="auto"/>
        </w:rPr>
        <w:t xml:space="preserve">consumers are supported to engage in activities they are interested in, both inside the service and in the wider community </w:t>
      </w:r>
    </w:p>
    <w:p w14:paraId="39E181AA" w14:textId="3A95A74E" w:rsidR="00FE0547" w:rsidRPr="002F6C7F" w:rsidRDefault="00FE0547" w:rsidP="00FE0547">
      <w:pPr>
        <w:pStyle w:val="ListParagraph"/>
        <w:numPr>
          <w:ilvl w:val="0"/>
          <w:numId w:val="38"/>
        </w:numPr>
        <w:spacing w:before="0" w:after="0"/>
        <w:ind w:left="357" w:hanging="357"/>
        <w:rPr>
          <w:color w:val="auto"/>
        </w:rPr>
      </w:pPr>
      <w:r w:rsidRPr="002F6C7F">
        <w:rPr>
          <w:color w:val="auto"/>
        </w:rPr>
        <w:t xml:space="preserve">the service supports and facilitates </w:t>
      </w:r>
      <w:r w:rsidR="00B64F86">
        <w:rPr>
          <w:color w:val="auto"/>
        </w:rPr>
        <w:t>consumers</w:t>
      </w:r>
      <w:r w:rsidRPr="002F6C7F">
        <w:rPr>
          <w:color w:val="auto"/>
        </w:rPr>
        <w:t xml:space="preserve"> to maintain personal and social relationships and remain in contact with people who are important to them</w:t>
      </w:r>
    </w:p>
    <w:p w14:paraId="1B3838A7" w14:textId="286288CD" w:rsidR="00FE0547" w:rsidRPr="002F6C7F" w:rsidRDefault="00FE0547" w:rsidP="00FE0547">
      <w:pPr>
        <w:pStyle w:val="ListParagraph"/>
        <w:numPr>
          <w:ilvl w:val="0"/>
          <w:numId w:val="38"/>
        </w:numPr>
        <w:spacing w:before="0" w:after="0"/>
        <w:ind w:left="357" w:hanging="357"/>
        <w:rPr>
          <w:color w:val="auto"/>
        </w:rPr>
      </w:pPr>
      <w:r w:rsidRPr="002F6C7F">
        <w:rPr>
          <w:color w:val="auto"/>
        </w:rPr>
        <w:t xml:space="preserve">the activity schedules are varied and adequate to meet the consumers’ needs and preferences, and the service involves other individuals and external organisations to supplement the activity schedules as required or when beneficial to consumers </w:t>
      </w:r>
    </w:p>
    <w:p w14:paraId="56E23163" w14:textId="393221C2" w:rsidR="00FE0547" w:rsidRPr="002F6C7F" w:rsidRDefault="00FE0547" w:rsidP="00FE0547">
      <w:pPr>
        <w:pStyle w:val="ListParagraph"/>
        <w:numPr>
          <w:ilvl w:val="0"/>
          <w:numId w:val="38"/>
        </w:numPr>
        <w:spacing w:before="0" w:after="0"/>
        <w:ind w:left="357" w:hanging="357"/>
        <w:rPr>
          <w:color w:val="auto"/>
        </w:rPr>
      </w:pPr>
      <w:r w:rsidRPr="002F6C7F">
        <w:rPr>
          <w:color w:val="auto"/>
        </w:rPr>
        <w:t xml:space="preserve">the service meets </w:t>
      </w:r>
      <w:r w:rsidR="00B64F86">
        <w:rPr>
          <w:color w:val="auto"/>
        </w:rPr>
        <w:t>consumers'</w:t>
      </w:r>
      <w:r w:rsidRPr="002F6C7F">
        <w:rPr>
          <w:color w:val="auto"/>
        </w:rPr>
        <w:t xml:space="preserve"> emotional, social, spiritual and psychological needs by way of the internal support provided by staff, referrals to external counsellors and in-house church services </w:t>
      </w:r>
    </w:p>
    <w:p w14:paraId="3E8D912F" w14:textId="37EC89E4" w:rsidR="00FE0547" w:rsidRPr="002F6C7F" w:rsidRDefault="008F199C" w:rsidP="00FE0547">
      <w:pPr>
        <w:pStyle w:val="ListParagraph"/>
        <w:numPr>
          <w:ilvl w:val="0"/>
          <w:numId w:val="38"/>
        </w:numPr>
        <w:spacing w:before="0" w:after="0"/>
        <w:ind w:left="357" w:hanging="357"/>
        <w:rPr>
          <w:color w:val="auto"/>
        </w:rPr>
      </w:pPr>
      <w:r>
        <w:rPr>
          <w:color w:val="auto"/>
        </w:rPr>
        <w:t xml:space="preserve">consumers </w:t>
      </w:r>
      <w:r w:rsidR="00544B87">
        <w:rPr>
          <w:color w:val="auto"/>
        </w:rPr>
        <w:t>are</w:t>
      </w:r>
      <w:r>
        <w:rPr>
          <w:color w:val="auto"/>
        </w:rPr>
        <w:t xml:space="preserve"> satisfied</w:t>
      </w:r>
      <w:r w:rsidR="00FE0547" w:rsidRPr="002F6C7F">
        <w:rPr>
          <w:color w:val="auto"/>
        </w:rPr>
        <w:t xml:space="preserve"> with meals, stating they are provided with choices and that the meals are of good portion and quality, and have enough variety. </w:t>
      </w:r>
    </w:p>
    <w:p w14:paraId="63F218F6" w14:textId="77777777" w:rsidR="0060711E" w:rsidRDefault="0060711E" w:rsidP="00544B87">
      <w:pPr>
        <w:spacing w:before="0" w:after="0"/>
        <w:rPr>
          <w:color w:val="auto"/>
        </w:rPr>
      </w:pPr>
    </w:p>
    <w:p w14:paraId="58079954" w14:textId="3A72DF6D" w:rsidR="00FE0547" w:rsidRDefault="00FE0547" w:rsidP="00544B87">
      <w:pPr>
        <w:spacing w:before="0" w:after="0"/>
        <w:rPr>
          <w:rFonts w:eastAsia="Arial"/>
        </w:rPr>
      </w:pPr>
      <w:r w:rsidRPr="00544B87">
        <w:rPr>
          <w:color w:val="auto"/>
        </w:rPr>
        <w:t>Care documentation demonstrates each consumer’s condition, needs a</w:t>
      </w:r>
      <w:r w:rsidRPr="00544B87">
        <w:rPr>
          <w:rFonts w:eastAsia="Arial"/>
        </w:rPr>
        <w:t>nd preferences are effectively communicated within the organisation and with others who provide services and supports for daily living, and timely and appropriate referrals are made to other providers of care and services as required.</w:t>
      </w:r>
      <w:r w:rsidR="00FD3DA6">
        <w:rPr>
          <w:rFonts w:eastAsia="Arial"/>
        </w:rPr>
        <w:t xml:space="preserve"> Care documentation includes </w:t>
      </w:r>
      <w:r w:rsidR="00687DB8">
        <w:rPr>
          <w:rFonts w:eastAsia="Arial"/>
        </w:rPr>
        <w:t>information</w:t>
      </w:r>
      <w:r w:rsidR="00FD3DA6">
        <w:rPr>
          <w:rFonts w:eastAsia="Arial"/>
        </w:rPr>
        <w:t xml:space="preserve"> about consumers’ emotional</w:t>
      </w:r>
      <w:r w:rsidR="00687DB8">
        <w:rPr>
          <w:rFonts w:eastAsia="Arial"/>
        </w:rPr>
        <w:t xml:space="preserve">, spiritual and psychological needs as well as strategies to increase their well-being. </w:t>
      </w:r>
    </w:p>
    <w:p w14:paraId="28622810" w14:textId="77777777" w:rsidR="00C10F5E" w:rsidRDefault="00C10F5E" w:rsidP="00544B87">
      <w:pPr>
        <w:spacing w:before="0" w:after="0"/>
        <w:rPr>
          <w:rFonts w:eastAsia="Arial"/>
        </w:rPr>
      </w:pPr>
    </w:p>
    <w:p w14:paraId="28460FD1" w14:textId="732F0EFA" w:rsidR="007C0E3A" w:rsidRDefault="00C10F5E" w:rsidP="00544B87">
      <w:pPr>
        <w:spacing w:before="0" w:after="0"/>
        <w:rPr>
          <w:rFonts w:eastAsia="Arial"/>
        </w:rPr>
      </w:pPr>
      <w:r>
        <w:rPr>
          <w:rFonts w:eastAsia="Arial"/>
        </w:rPr>
        <w:lastRenderedPageBreak/>
        <w:t xml:space="preserve">Management and staff identified a </w:t>
      </w:r>
      <w:r w:rsidR="007C0E3A">
        <w:rPr>
          <w:rFonts w:eastAsia="Arial"/>
        </w:rPr>
        <w:t>number of improvements</w:t>
      </w:r>
      <w:r>
        <w:rPr>
          <w:rFonts w:eastAsia="Arial"/>
        </w:rPr>
        <w:t xml:space="preserve"> </w:t>
      </w:r>
      <w:r w:rsidR="00C313AE">
        <w:t xml:space="preserve">to the lifestyle/wellness program </w:t>
      </w:r>
      <w:r>
        <w:rPr>
          <w:rFonts w:eastAsia="Arial"/>
        </w:rPr>
        <w:t>that</w:t>
      </w:r>
      <w:r w:rsidR="007C0E3A">
        <w:rPr>
          <w:rFonts w:eastAsia="Arial"/>
        </w:rPr>
        <w:t xml:space="preserve"> have occurred </w:t>
      </w:r>
      <w:r w:rsidR="00C313AE">
        <w:rPr>
          <w:rFonts w:eastAsia="Arial"/>
        </w:rPr>
        <w:t>including:</w:t>
      </w:r>
    </w:p>
    <w:p w14:paraId="6F5E94D1" w14:textId="20DB6CB9" w:rsidR="00C313AE" w:rsidRPr="0060711E" w:rsidRDefault="00713D8B" w:rsidP="0060711E">
      <w:pPr>
        <w:pStyle w:val="ListParagraph"/>
        <w:numPr>
          <w:ilvl w:val="0"/>
          <w:numId w:val="38"/>
        </w:numPr>
        <w:spacing w:before="0" w:after="0"/>
        <w:ind w:left="357" w:hanging="357"/>
        <w:rPr>
          <w:color w:val="auto"/>
        </w:rPr>
      </w:pPr>
      <w:r w:rsidRPr="0060711E">
        <w:rPr>
          <w:color w:val="auto"/>
        </w:rPr>
        <w:t>engagement</w:t>
      </w:r>
      <w:r w:rsidR="009868C4" w:rsidRPr="0060711E">
        <w:rPr>
          <w:color w:val="auto"/>
        </w:rPr>
        <w:t xml:space="preserve"> of three volunteers to spend one on one time with consumers and to assist with activities that are of </w:t>
      </w:r>
      <w:r w:rsidR="00646701" w:rsidRPr="0060711E">
        <w:rPr>
          <w:color w:val="auto"/>
        </w:rPr>
        <w:t xml:space="preserve">interest to the consumer population </w:t>
      </w:r>
    </w:p>
    <w:p w14:paraId="337DB0EF" w14:textId="1CE6A77D" w:rsidR="00713D8B" w:rsidRPr="0060711E" w:rsidRDefault="009B76D8" w:rsidP="0060711E">
      <w:pPr>
        <w:pStyle w:val="ListParagraph"/>
        <w:numPr>
          <w:ilvl w:val="0"/>
          <w:numId w:val="38"/>
        </w:numPr>
        <w:spacing w:before="0" w:after="0"/>
        <w:ind w:left="357" w:hanging="357"/>
        <w:rPr>
          <w:color w:val="auto"/>
        </w:rPr>
      </w:pPr>
      <w:r w:rsidRPr="0060711E">
        <w:rPr>
          <w:color w:val="auto"/>
        </w:rPr>
        <w:t xml:space="preserve">the addition of activities that have resulted in greater engagement with the consumers, including men’s </w:t>
      </w:r>
      <w:r w:rsidR="00F75895" w:rsidRPr="0060711E">
        <w:rPr>
          <w:color w:val="auto"/>
        </w:rPr>
        <w:t xml:space="preserve">shed, mini golf, Bible study, craft group and bread </w:t>
      </w:r>
      <w:r w:rsidR="00B3417B" w:rsidRPr="0060711E">
        <w:rPr>
          <w:color w:val="auto"/>
        </w:rPr>
        <w:t>making</w:t>
      </w:r>
      <w:r w:rsidR="00646701" w:rsidRPr="0060711E">
        <w:rPr>
          <w:color w:val="auto"/>
        </w:rPr>
        <w:t>.</w:t>
      </w:r>
    </w:p>
    <w:p w14:paraId="2EE189D6" w14:textId="77777777" w:rsidR="000B6B53" w:rsidRDefault="00CC5791" w:rsidP="00FE0547">
      <w:r>
        <w:rPr>
          <w:color w:val="auto"/>
        </w:rPr>
        <w:t>Staff</w:t>
      </w:r>
      <w:r w:rsidR="00A0050A">
        <w:rPr>
          <w:color w:val="auto"/>
        </w:rPr>
        <w:t xml:space="preserve"> were familiar with the consumers’ </w:t>
      </w:r>
      <w:r w:rsidR="00646701">
        <w:rPr>
          <w:color w:val="auto"/>
        </w:rPr>
        <w:t>needs</w:t>
      </w:r>
      <w:r w:rsidR="00A0050A">
        <w:rPr>
          <w:color w:val="auto"/>
        </w:rPr>
        <w:t xml:space="preserve"> and preferences and said that when they identify a change in a consumer’s demeanour and are concerned about them they will </w:t>
      </w:r>
      <w:r w:rsidR="00646701">
        <w:rPr>
          <w:color w:val="auto"/>
        </w:rPr>
        <w:t>escalate</w:t>
      </w:r>
      <w:r w:rsidR="005539A7">
        <w:rPr>
          <w:color w:val="auto"/>
        </w:rPr>
        <w:t xml:space="preserve"> the situation to a registered nurse for further assessment and emotional support. </w:t>
      </w:r>
      <w:r w:rsidR="002E6C1E" w:rsidRPr="003936E9">
        <w:t>Registered staff confirmed it is through this process consumers are referred to appropriate counselling services, and amendments are made to lifestyle care plans where appropriate.</w:t>
      </w:r>
      <w:r w:rsidR="002E6C1E">
        <w:t xml:space="preserve"> </w:t>
      </w:r>
    </w:p>
    <w:p w14:paraId="433535EB" w14:textId="34B95CA0" w:rsidR="00544B87" w:rsidRDefault="00FE0547" w:rsidP="00FE0547">
      <w:pPr>
        <w:rPr>
          <w:color w:val="auto"/>
        </w:rPr>
      </w:pPr>
      <w:r w:rsidRPr="00D50C4C">
        <w:rPr>
          <w:color w:val="auto"/>
        </w:rPr>
        <w:t>Staff</w:t>
      </w:r>
      <w:r w:rsidR="000B6B53">
        <w:rPr>
          <w:color w:val="auto"/>
        </w:rPr>
        <w:t>,</w:t>
      </w:r>
      <w:r w:rsidRPr="00D50C4C">
        <w:rPr>
          <w:color w:val="auto"/>
        </w:rPr>
        <w:t xml:space="preserve"> consumers</w:t>
      </w:r>
      <w:r w:rsidR="000B6B53">
        <w:rPr>
          <w:color w:val="auto"/>
        </w:rPr>
        <w:t xml:space="preserve"> and </w:t>
      </w:r>
      <w:r w:rsidRPr="00D50C4C">
        <w:rPr>
          <w:color w:val="auto"/>
        </w:rPr>
        <w:t>representatives reported the equipment provided is fit for purpose, clean and well maintained</w:t>
      </w:r>
      <w:r w:rsidR="00EE67CE">
        <w:rPr>
          <w:color w:val="auto"/>
        </w:rPr>
        <w:t>.</w:t>
      </w:r>
    </w:p>
    <w:p w14:paraId="6845000E" w14:textId="5237B379" w:rsidR="00C27E2F" w:rsidRDefault="00D66BDB" w:rsidP="00FE0547">
      <w:pPr>
        <w:rPr>
          <w:color w:val="auto"/>
        </w:rPr>
      </w:pPr>
      <w:r w:rsidRPr="004802F3">
        <w:rPr>
          <w:rFonts w:eastAsia="Arial"/>
          <w:color w:val="000000" w:themeColor="text1"/>
        </w:rPr>
        <w:t xml:space="preserve">The </w:t>
      </w:r>
      <w:r>
        <w:rPr>
          <w:rFonts w:eastAsia="Arial"/>
          <w:color w:val="000000" w:themeColor="text1"/>
        </w:rPr>
        <w:t>service</w:t>
      </w:r>
      <w:r w:rsidRPr="004802F3">
        <w:rPr>
          <w:rFonts w:eastAsia="Arial"/>
          <w:color w:val="000000" w:themeColor="text1"/>
        </w:rPr>
        <w:t xml:space="preserve"> has policies and procedures</w:t>
      </w:r>
      <w:r>
        <w:rPr>
          <w:rFonts w:eastAsia="Arial"/>
          <w:color w:val="000000" w:themeColor="text1"/>
        </w:rPr>
        <w:t xml:space="preserve"> </w:t>
      </w:r>
      <w:r w:rsidR="008A7204" w:rsidRPr="004802F3">
        <w:rPr>
          <w:rFonts w:eastAsia="Arial"/>
          <w:color w:val="000000" w:themeColor="text1"/>
        </w:rPr>
        <w:t xml:space="preserve">in place </w:t>
      </w:r>
      <w:r>
        <w:rPr>
          <w:rFonts w:eastAsia="Arial"/>
          <w:color w:val="000000" w:themeColor="text1"/>
        </w:rPr>
        <w:t>relevant to this standard</w:t>
      </w:r>
      <w:r w:rsidRPr="004802F3">
        <w:rPr>
          <w:rFonts w:eastAsia="Arial"/>
          <w:color w:val="000000" w:themeColor="text1"/>
        </w:rPr>
        <w:t xml:space="preserve"> </w:t>
      </w:r>
      <w:r w:rsidR="008A7204">
        <w:rPr>
          <w:rFonts w:eastAsia="Arial"/>
          <w:color w:val="000000" w:themeColor="text1"/>
        </w:rPr>
        <w:t>that include</w:t>
      </w:r>
      <w:r w:rsidRPr="004802F3">
        <w:rPr>
          <w:rFonts w:eastAsia="Arial"/>
          <w:color w:val="000000" w:themeColor="text1"/>
        </w:rPr>
        <w:t xml:space="preserve"> referrals to individuals and other providers outside of the service to support the lifestyle needs of consumers</w:t>
      </w:r>
    </w:p>
    <w:p w14:paraId="02BF6A5F" w14:textId="3FFF46C6" w:rsidR="00EE67CE" w:rsidRDefault="00EE67CE" w:rsidP="00FE0547">
      <w:pPr>
        <w:rPr>
          <w:color w:val="auto"/>
        </w:rPr>
      </w:pPr>
      <w:r>
        <w:rPr>
          <w:color w:val="auto"/>
        </w:rPr>
        <w:t xml:space="preserve">The Assessment Team observed consumers </w:t>
      </w:r>
      <w:r w:rsidR="002E7924">
        <w:rPr>
          <w:color w:val="auto"/>
        </w:rPr>
        <w:t xml:space="preserve">in the café socialising, tending the gardens, participating in arts and crafts, </w:t>
      </w:r>
      <w:r w:rsidR="00DA622A">
        <w:rPr>
          <w:color w:val="auto"/>
        </w:rPr>
        <w:t xml:space="preserve">watching a movie in the cinema and sitting in groups throughout the service chatting. </w:t>
      </w:r>
    </w:p>
    <w:p w14:paraId="3F4AFE42" w14:textId="09D32861" w:rsidR="00637B70" w:rsidRDefault="00637B70" w:rsidP="00FE0547">
      <w:pPr>
        <w:rPr>
          <w:color w:val="auto"/>
        </w:rPr>
      </w:pPr>
      <w:r w:rsidRPr="003125BA">
        <w:rPr>
          <w:rFonts w:eastAsia="Arial"/>
          <w:color w:val="000000" w:themeColor="text1"/>
        </w:rPr>
        <w:t xml:space="preserve">The Assessment Team observed the kitchen was clean and tidy, staff were observing food safety requirements and there was enough handwashing and hand product available for staff to maintain hand hygiene. Individual consumer requirements were documented for kitchen staff to access. </w:t>
      </w:r>
      <w:r>
        <w:rPr>
          <w:rFonts w:eastAsia="Arial"/>
          <w:color w:val="000000" w:themeColor="text1"/>
        </w:rPr>
        <w:t xml:space="preserve">Alerts about consumers’ allergies, intolerances and dislikes is communicated through dietary lists, whiteboard alerts and </w:t>
      </w:r>
      <w:r w:rsidRPr="00043C8B">
        <w:rPr>
          <w:rFonts w:eastAsia="Arial"/>
          <w:color w:val="000000" w:themeColor="text1"/>
        </w:rPr>
        <w:t>word of mouth during handover between shifts</w:t>
      </w:r>
      <w:r w:rsidR="003F7036">
        <w:rPr>
          <w:rFonts w:eastAsia="Arial"/>
          <w:color w:val="000000" w:themeColor="text1"/>
        </w:rPr>
        <w:t>.</w:t>
      </w:r>
    </w:p>
    <w:p w14:paraId="656B2E59" w14:textId="4C2301EC" w:rsidR="0017140F" w:rsidRPr="00032B17" w:rsidRDefault="00827E0C" w:rsidP="00FE0547">
      <w:pPr>
        <w:rPr>
          <w:rFonts w:eastAsia="Calibri"/>
        </w:rPr>
      </w:pPr>
      <w:r w:rsidRPr="00154403">
        <w:rPr>
          <w:rFonts w:eastAsiaTheme="minorHAnsi"/>
        </w:rPr>
        <w:t xml:space="preserve">The Quality Standard is assessed </w:t>
      </w:r>
      <w:r w:rsidR="003F7036">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3F7036">
        <w:rPr>
          <w:rFonts w:eastAsiaTheme="minorHAnsi"/>
        </w:rPr>
        <w:t>as compliant.</w:t>
      </w:r>
    </w:p>
    <w:p w14:paraId="656B2E5A" w14:textId="101775A2" w:rsidR="0017140F" w:rsidRDefault="00827E0C" w:rsidP="0017140F">
      <w:pPr>
        <w:pStyle w:val="Heading2"/>
      </w:pPr>
      <w:r>
        <w:t>Assessment of Standard 4 Requirements</w:t>
      </w:r>
      <w:r w:rsidRPr="0066387A">
        <w:rPr>
          <w:i/>
          <w:color w:val="0000FF"/>
          <w:sz w:val="24"/>
          <w:szCs w:val="24"/>
        </w:rPr>
        <w:t xml:space="preserve"> </w:t>
      </w:r>
    </w:p>
    <w:p w14:paraId="656B2E5B" w14:textId="06BB55AD" w:rsidR="0017140F" w:rsidRPr="00314FF7" w:rsidRDefault="00827E0C" w:rsidP="00827E0C">
      <w:pPr>
        <w:pStyle w:val="Heading3"/>
      </w:pPr>
      <w:r w:rsidRPr="00314FF7">
        <w:t>Requirement 4(3)(a)</w:t>
      </w:r>
      <w:r>
        <w:tab/>
      </w:r>
      <w:r w:rsidRPr="00051035">
        <w:t>Compliant</w:t>
      </w:r>
    </w:p>
    <w:p w14:paraId="656B2E5C" w14:textId="77777777" w:rsidR="0017140F" w:rsidRPr="008D114F" w:rsidRDefault="00827E0C" w:rsidP="0017140F">
      <w:pPr>
        <w:rPr>
          <w:i/>
        </w:rPr>
      </w:pPr>
      <w:r w:rsidRPr="008D114F">
        <w:rPr>
          <w:i/>
        </w:rPr>
        <w:t>Each consumer gets safe and effective services and supports for daily living that meet the consumer’s needs, goals and preferences and optimise their independence, health, well-being and quality of life.</w:t>
      </w:r>
    </w:p>
    <w:p w14:paraId="656B2E5E" w14:textId="13A1F208" w:rsidR="0017140F" w:rsidRPr="00D435F8" w:rsidRDefault="00827E0C" w:rsidP="00827E0C">
      <w:pPr>
        <w:pStyle w:val="Heading3"/>
      </w:pPr>
      <w:r w:rsidRPr="00D435F8">
        <w:lastRenderedPageBreak/>
        <w:t>Requirement 4(3)(b)</w:t>
      </w:r>
      <w:r>
        <w:tab/>
      </w:r>
      <w:r w:rsidRPr="00051035">
        <w:t>Compliant</w:t>
      </w:r>
    </w:p>
    <w:p w14:paraId="656B2E5F" w14:textId="77777777" w:rsidR="0017140F" w:rsidRPr="008D114F" w:rsidRDefault="00827E0C" w:rsidP="0017140F">
      <w:pPr>
        <w:rPr>
          <w:i/>
        </w:rPr>
      </w:pPr>
      <w:r w:rsidRPr="008D114F">
        <w:rPr>
          <w:i/>
        </w:rPr>
        <w:t>Services and supports for daily living promote each consumer’s emotional, spiritual and psychological well-being.</w:t>
      </w:r>
    </w:p>
    <w:p w14:paraId="656B2E61" w14:textId="2D58A052" w:rsidR="0017140F" w:rsidRPr="00D435F8" w:rsidRDefault="00827E0C" w:rsidP="00827E0C">
      <w:pPr>
        <w:pStyle w:val="Heading3"/>
      </w:pPr>
      <w:r w:rsidRPr="00D435F8">
        <w:t>Requirement 4(3)(c)</w:t>
      </w:r>
      <w:r>
        <w:tab/>
      </w:r>
      <w:r w:rsidRPr="00051035">
        <w:t>Compliant</w:t>
      </w:r>
    </w:p>
    <w:p w14:paraId="656B2E62" w14:textId="77777777" w:rsidR="0017140F" w:rsidRPr="008D114F" w:rsidRDefault="00827E0C" w:rsidP="0017140F">
      <w:pPr>
        <w:rPr>
          <w:i/>
        </w:rPr>
      </w:pPr>
      <w:r w:rsidRPr="008D114F">
        <w:rPr>
          <w:i/>
        </w:rPr>
        <w:t>Services and supports for daily living assist each consumer to:</w:t>
      </w:r>
    </w:p>
    <w:p w14:paraId="656B2E63" w14:textId="77777777" w:rsidR="0017140F" w:rsidRPr="008D114F" w:rsidRDefault="00827E0C" w:rsidP="0017140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56B2E64" w14:textId="77777777" w:rsidR="0017140F" w:rsidRPr="008D114F" w:rsidRDefault="00827E0C" w:rsidP="0017140F">
      <w:pPr>
        <w:numPr>
          <w:ilvl w:val="0"/>
          <w:numId w:val="26"/>
        </w:numPr>
        <w:tabs>
          <w:tab w:val="right" w:pos="9026"/>
        </w:tabs>
        <w:spacing w:before="0" w:after="0"/>
        <w:ind w:left="567" w:hanging="425"/>
        <w:outlineLvl w:val="4"/>
        <w:rPr>
          <w:i/>
        </w:rPr>
      </w:pPr>
      <w:r w:rsidRPr="008D114F">
        <w:rPr>
          <w:i/>
        </w:rPr>
        <w:t>have social and personal relationships; and</w:t>
      </w:r>
    </w:p>
    <w:p w14:paraId="656B2E65" w14:textId="77777777" w:rsidR="0017140F" w:rsidRPr="008D114F" w:rsidRDefault="00827E0C" w:rsidP="0017140F">
      <w:pPr>
        <w:numPr>
          <w:ilvl w:val="0"/>
          <w:numId w:val="26"/>
        </w:numPr>
        <w:tabs>
          <w:tab w:val="right" w:pos="9026"/>
        </w:tabs>
        <w:spacing w:before="0" w:after="0"/>
        <w:ind w:left="567" w:hanging="425"/>
        <w:outlineLvl w:val="4"/>
        <w:rPr>
          <w:i/>
        </w:rPr>
      </w:pPr>
      <w:r w:rsidRPr="008D114F">
        <w:rPr>
          <w:i/>
        </w:rPr>
        <w:t>do the things of interest to them.</w:t>
      </w:r>
    </w:p>
    <w:p w14:paraId="656B2E67" w14:textId="60525185" w:rsidR="0017140F" w:rsidRPr="00D435F8" w:rsidRDefault="00827E0C" w:rsidP="00827E0C">
      <w:pPr>
        <w:pStyle w:val="Heading3"/>
      </w:pPr>
      <w:r w:rsidRPr="00D435F8">
        <w:t>Requirement 4(3)(d)</w:t>
      </w:r>
      <w:r>
        <w:tab/>
      </w:r>
      <w:r w:rsidRPr="00051035">
        <w:t>Compliant</w:t>
      </w:r>
    </w:p>
    <w:p w14:paraId="656B2E68" w14:textId="77777777" w:rsidR="0017140F" w:rsidRPr="008D114F" w:rsidRDefault="00827E0C" w:rsidP="0017140F">
      <w:pPr>
        <w:rPr>
          <w:i/>
        </w:rPr>
      </w:pPr>
      <w:r w:rsidRPr="008D114F">
        <w:rPr>
          <w:i/>
        </w:rPr>
        <w:t>Information about the consumer’s condition, needs and preferences is communicated within the organisation, and with others where responsibility for care is shared.</w:t>
      </w:r>
    </w:p>
    <w:p w14:paraId="656B2E6A" w14:textId="69C19528" w:rsidR="0017140F" w:rsidRPr="00D435F8" w:rsidRDefault="00827E0C" w:rsidP="00827E0C">
      <w:pPr>
        <w:pStyle w:val="Heading3"/>
      </w:pPr>
      <w:r w:rsidRPr="00D435F8">
        <w:t>Requirement 4(3)(e)</w:t>
      </w:r>
      <w:r>
        <w:tab/>
      </w:r>
      <w:r w:rsidRPr="00051035">
        <w:t>Compliant</w:t>
      </w:r>
    </w:p>
    <w:p w14:paraId="656B2E6B" w14:textId="77777777" w:rsidR="0017140F" w:rsidRPr="008D114F" w:rsidRDefault="00827E0C" w:rsidP="0017140F">
      <w:pPr>
        <w:rPr>
          <w:i/>
        </w:rPr>
      </w:pPr>
      <w:r w:rsidRPr="008D114F">
        <w:rPr>
          <w:i/>
        </w:rPr>
        <w:t>Timely and appropriate referrals to individuals, other organisations and providers of other care and services.</w:t>
      </w:r>
    </w:p>
    <w:p w14:paraId="656B2E6D" w14:textId="179621FA" w:rsidR="0017140F" w:rsidRPr="00D435F8" w:rsidRDefault="00827E0C" w:rsidP="00827E0C">
      <w:pPr>
        <w:pStyle w:val="Heading3"/>
      </w:pPr>
      <w:r w:rsidRPr="00D435F8">
        <w:t>Requirement 4(3)(f)</w:t>
      </w:r>
      <w:r>
        <w:tab/>
      </w:r>
      <w:r w:rsidRPr="00051035">
        <w:t>Compliant</w:t>
      </w:r>
    </w:p>
    <w:p w14:paraId="656B2E6E" w14:textId="77777777" w:rsidR="0017140F" w:rsidRPr="008D114F" w:rsidRDefault="00827E0C" w:rsidP="0017140F">
      <w:pPr>
        <w:rPr>
          <w:i/>
        </w:rPr>
      </w:pPr>
      <w:r w:rsidRPr="008D114F">
        <w:rPr>
          <w:i/>
        </w:rPr>
        <w:t>Where meals are provided, they are varied and of suitable quality and quantity.</w:t>
      </w:r>
    </w:p>
    <w:p w14:paraId="656B2E70" w14:textId="1334B121" w:rsidR="0017140F" w:rsidRPr="00D435F8" w:rsidRDefault="00827E0C" w:rsidP="00827E0C">
      <w:pPr>
        <w:pStyle w:val="Heading3"/>
      </w:pPr>
      <w:r w:rsidRPr="00D435F8">
        <w:t>Requirement 4(3)(g)</w:t>
      </w:r>
      <w:r>
        <w:tab/>
      </w:r>
      <w:r w:rsidRPr="00051035">
        <w:t>Compliant</w:t>
      </w:r>
    </w:p>
    <w:p w14:paraId="656B2E71" w14:textId="77777777" w:rsidR="0017140F" w:rsidRPr="008D114F" w:rsidRDefault="00827E0C" w:rsidP="0017140F">
      <w:pPr>
        <w:rPr>
          <w:i/>
        </w:rPr>
      </w:pPr>
      <w:r w:rsidRPr="008D114F">
        <w:rPr>
          <w:i/>
        </w:rPr>
        <w:t>Where equipment is provided, it is safe, suitable, clean and well maintained.</w:t>
      </w:r>
    </w:p>
    <w:p w14:paraId="021DC287" w14:textId="77777777" w:rsidR="0017140F" w:rsidRDefault="0017140F" w:rsidP="0017140F">
      <w:bookmarkStart w:id="5" w:name="_GoBack"/>
      <w:bookmarkEnd w:id="5"/>
    </w:p>
    <w:p w14:paraId="656B2E74" w14:textId="2EB8BF9A" w:rsidR="00FE0547" w:rsidRDefault="00FE0547" w:rsidP="0017140F">
      <w:pPr>
        <w:sectPr w:rsidR="00FE0547" w:rsidSect="0017140F">
          <w:type w:val="continuous"/>
          <w:pgSz w:w="11906" w:h="16838"/>
          <w:pgMar w:top="1701" w:right="1418" w:bottom="1418" w:left="1418" w:header="709" w:footer="397" w:gutter="0"/>
          <w:cols w:space="708"/>
          <w:titlePg/>
          <w:docGrid w:linePitch="360"/>
        </w:sectPr>
      </w:pPr>
    </w:p>
    <w:p w14:paraId="656B2E75" w14:textId="7ED208B4" w:rsidR="0017140F" w:rsidRDefault="00827E0C" w:rsidP="0017140F">
      <w:pPr>
        <w:pStyle w:val="Heading1"/>
        <w:tabs>
          <w:tab w:val="right" w:pos="9070"/>
        </w:tabs>
        <w:spacing w:before="560" w:after="640"/>
        <w:rPr>
          <w:color w:val="FFFFFF" w:themeColor="background1"/>
          <w:sz w:val="36"/>
        </w:rPr>
        <w:sectPr w:rsidR="0017140F" w:rsidSect="0017140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56B2EF7" wp14:editId="656B2EF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841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56B2E76" w14:textId="77777777" w:rsidR="0017140F" w:rsidRPr="00FD1B02" w:rsidRDefault="00827E0C" w:rsidP="0017140F">
      <w:pPr>
        <w:pStyle w:val="Heading3"/>
        <w:shd w:val="clear" w:color="auto" w:fill="F2F2F2" w:themeFill="background1" w:themeFillShade="F2"/>
      </w:pPr>
      <w:r w:rsidRPr="00FD1B02">
        <w:t>Consumer outcome:</w:t>
      </w:r>
    </w:p>
    <w:p w14:paraId="656B2E77" w14:textId="77777777" w:rsidR="0017140F" w:rsidRDefault="00827E0C" w:rsidP="0017140F">
      <w:pPr>
        <w:numPr>
          <w:ilvl w:val="0"/>
          <w:numId w:val="5"/>
        </w:numPr>
        <w:shd w:val="clear" w:color="auto" w:fill="F2F2F2" w:themeFill="background1" w:themeFillShade="F2"/>
      </w:pPr>
      <w:r>
        <w:t>I feel I belong and I am safe and comfortable in the organisation’s service environment.</w:t>
      </w:r>
    </w:p>
    <w:p w14:paraId="656B2E78" w14:textId="77777777" w:rsidR="0017140F" w:rsidRDefault="00827E0C" w:rsidP="0017140F">
      <w:pPr>
        <w:pStyle w:val="Heading3"/>
        <w:shd w:val="clear" w:color="auto" w:fill="F2F2F2" w:themeFill="background1" w:themeFillShade="F2"/>
      </w:pPr>
      <w:r>
        <w:t>Organisation statement:</w:t>
      </w:r>
    </w:p>
    <w:p w14:paraId="656B2E79" w14:textId="77777777" w:rsidR="0017140F" w:rsidRDefault="00827E0C" w:rsidP="0017140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56B2E7A" w14:textId="77777777" w:rsidR="0017140F" w:rsidRDefault="00827E0C" w:rsidP="0017140F">
      <w:pPr>
        <w:pStyle w:val="Heading2"/>
      </w:pPr>
      <w:r>
        <w:t>Assessment of Standard 5</w:t>
      </w:r>
    </w:p>
    <w:p w14:paraId="5A1383BE" w14:textId="0C667C21" w:rsidR="0065121B" w:rsidRPr="00154403" w:rsidRDefault="0065121B" w:rsidP="0065121B">
      <w:pPr>
        <w:rPr>
          <w:rFonts w:eastAsiaTheme="minorHAnsi"/>
          <w:color w:val="0000FF"/>
        </w:rPr>
      </w:pPr>
      <w:r w:rsidRPr="00F43096">
        <w:rPr>
          <w:rFonts w:eastAsia="Calibri"/>
          <w:lang w:eastAsia="en-US"/>
        </w:rPr>
        <w:t xml:space="preserve">The service is a recently constructed, purposely designed </w:t>
      </w:r>
      <w:r>
        <w:rPr>
          <w:rFonts w:eastAsia="Calibri"/>
          <w:lang w:eastAsia="en-US"/>
        </w:rPr>
        <w:t xml:space="preserve">aged care facility. </w:t>
      </w:r>
      <w:r w:rsidRPr="00F43096">
        <w:rPr>
          <w:rFonts w:eastAsia="Calibri"/>
          <w:lang w:eastAsia="en-US"/>
        </w:rPr>
        <w:t>All rooms are single occupancy with an en</w:t>
      </w:r>
      <w:r w:rsidR="00980EB5">
        <w:rPr>
          <w:rFonts w:eastAsia="Calibri"/>
          <w:lang w:eastAsia="en-US"/>
        </w:rPr>
        <w:t>-</w:t>
      </w:r>
      <w:r w:rsidRPr="00F43096">
        <w:rPr>
          <w:rFonts w:eastAsia="Calibri"/>
          <w:lang w:eastAsia="en-US"/>
        </w:rPr>
        <w:t xml:space="preserve">suite bathroom. Doorways and corridors are wider than normal to meet consumers’ mobility needs. While the service is on </w:t>
      </w:r>
      <w:r>
        <w:rPr>
          <w:rFonts w:eastAsia="Calibri"/>
          <w:lang w:eastAsia="en-US"/>
        </w:rPr>
        <w:t>three</w:t>
      </w:r>
      <w:r w:rsidRPr="00F43096">
        <w:rPr>
          <w:rFonts w:eastAsia="Calibri"/>
          <w:lang w:eastAsia="en-US"/>
        </w:rPr>
        <w:t xml:space="preserve"> levels, it </w:t>
      </w:r>
      <w:r>
        <w:rPr>
          <w:rFonts w:eastAsia="Calibri"/>
          <w:lang w:eastAsia="en-US"/>
        </w:rPr>
        <w:t>consists of</w:t>
      </w:r>
      <w:r w:rsidRPr="00F43096">
        <w:rPr>
          <w:rFonts w:eastAsia="Calibri"/>
          <w:lang w:eastAsia="en-US"/>
        </w:rPr>
        <w:t xml:space="preserve"> smaller care units </w:t>
      </w:r>
      <w:r>
        <w:rPr>
          <w:rFonts w:eastAsia="Calibri"/>
          <w:lang w:eastAsia="en-US"/>
        </w:rPr>
        <w:t xml:space="preserve">called ‘pods’ or wings </w:t>
      </w:r>
      <w:r w:rsidR="008A422E">
        <w:rPr>
          <w:rFonts w:eastAsia="Calibri"/>
          <w:lang w:eastAsia="en-US"/>
        </w:rPr>
        <w:t>and e</w:t>
      </w:r>
      <w:r w:rsidRPr="00F43096">
        <w:rPr>
          <w:rFonts w:eastAsia="Calibri"/>
          <w:lang w:eastAsia="en-US"/>
        </w:rPr>
        <w:t xml:space="preserve">ach unit has access to </w:t>
      </w:r>
      <w:r>
        <w:rPr>
          <w:rFonts w:eastAsia="Calibri"/>
          <w:lang w:eastAsia="en-US"/>
        </w:rPr>
        <w:t xml:space="preserve">communal dining rooms, </w:t>
      </w:r>
      <w:r w:rsidRPr="00F43096">
        <w:rPr>
          <w:rFonts w:eastAsia="Calibri"/>
          <w:lang w:eastAsia="en-US"/>
        </w:rPr>
        <w:t>entertainment facilities such as a café and cinema</w:t>
      </w:r>
      <w:r w:rsidR="008A422E">
        <w:rPr>
          <w:rFonts w:eastAsia="Calibri"/>
          <w:lang w:eastAsia="en-US"/>
        </w:rPr>
        <w:t>,</w:t>
      </w:r>
      <w:r>
        <w:rPr>
          <w:rFonts w:eastAsia="Calibri"/>
          <w:lang w:eastAsia="en-US"/>
        </w:rPr>
        <w:t xml:space="preserve"> and sitting nooks where consumers can sit on their own or in groups of two or more</w:t>
      </w:r>
      <w:r w:rsidRPr="00F43096">
        <w:rPr>
          <w:rFonts w:eastAsia="Calibri"/>
          <w:lang w:eastAsia="en-US"/>
        </w:rPr>
        <w:t xml:space="preserve">. </w:t>
      </w:r>
    </w:p>
    <w:p w14:paraId="36EF5DBC" w14:textId="71DD463B" w:rsidR="00AD0498" w:rsidRPr="0006165F" w:rsidRDefault="00AD0498" w:rsidP="00AE5B2A">
      <w:pPr>
        <w:rPr>
          <w:rFonts w:eastAsia="Calibri"/>
          <w:color w:val="auto"/>
          <w:lang w:eastAsia="en-US"/>
        </w:rPr>
      </w:pPr>
      <w:r>
        <w:rPr>
          <w:rFonts w:eastAsia="Calibri"/>
          <w:color w:val="auto"/>
          <w:lang w:eastAsia="en-US"/>
        </w:rPr>
        <w:t xml:space="preserve">Consumers and </w:t>
      </w:r>
      <w:r w:rsidR="00743E8E">
        <w:rPr>
          <w:rFonts w:eastAsia="Calibri"/>
          <w:color w:val="auto"/>
          <w:lang w:eastAsia="en-US"/>
        </w:rPr>
        <w:t>representatives</w:t>
      </w:r>
      <w:r>
        <w:rPr>
          <w:rFonts w:eastAsia="Calibri"/>
          <w:color w:val="auto"/>
          <w:lang w:eastAsia="en-US"/>
        </w:rPr>
        <w:t xml:space="preserve"> were</w:t>
      </w:r>
      <w:r w:rsidR="00743E8E">
        <w:rPr>
          <w:rFonts w:eastAsia="Calibri"/>
          <w:color w:val="auto"/>
          <w:lang w:eastAsia="en-US"/>
        </w:rPr>
        <w:t xml:space="preserve"> satisfied with the service environment and said that consumers felt</w:t>
      </w:r>
      <w:r w:rsidRPr="0006165F">
        <w:rPr>
          <w:rFonts w:eastAsia="Calibri"/>
          <w:color w:val="auto"/>
          <w:lang w:eastAsia="en-US"/>
        </w:rPr>
        <w:t xml:space="preserve"> they belong</w:t>
      </w:r>
      <w:r w:rsidR="007F3616">
        <w:rPr>
          <w:rFonts w:eastAsia="Calibri"/>
          <w:color w:val="auto"/>
          <w:lang w:eastAsia="en-US"/>
        </w:rPr>
        <w:t>ed</w:t>
      </w:r>
      <w:r w:rsidRPr="0006165F">
        <w:rPr>
          <w:rFonts w:eastAsia="Calibri"/>
          <w:color w:val="auto"/>
          <w:lang w:eastAsia="en-US"/>
        </w:rPr>
        <w:t xml:space="preserve"> in the service and </w:t>
      </w:r>
      <w:r w:rsidR="00855CC5">
        <w:rPr>
          <w:rFonts w:eastAsia="Calibri"/>
          <w:color w:val="auto"/>
          <w:lang w:eastAsia="en-US"/>
        </w:rPr>
        <w:t>were</w:t>
      </w:r>
      <w:r w:rsidRPr="0006165F">
        <w:rPr>
          <w:rFonts w:eastAsia="Calibri"/>
          <w:color w:val="auto"/>
          <w:lang w:eastAsia="en-US"/>
        </w:rPr>
        <w:t xml:space="preserve"> safe and comfortable. Consumers said they were satisfied</w:t>
      </w:r>
      <w:r w:rsidR="00855CC5">
        <w:rPr>
          <w:rFonts w:eastAsia="Calibri"/>
          <w:color w:val="auto"/>
          <w:lang w:eastAsia="en-US"/>
        </w:rPr>
        <w:t xml:space="preserve"> </w:t>
      </w:r>
      <w:r w:rsidRPr="00855CC5">
        <w:rPr>
          <w:color w:val="000000" w:themeColor="text1"/>
          <w:lang w:eastAsia="en-US"/>
        </w:rPr>
        <w:t>with their room</w:t>
      </w:r>
      <w:r w:rsidR="00AE5B2A">
        <w:rPr>
          <w:color w:val="000000" w:themeColor="text1"/>
          <w:lang w:eastAsia="en-US"/>
        </w:rPr>
        <w:t xml:space="preserve">, equipment and furnishings, maintenance and the standard of cleaning. </w:t>
      </w:r>
      <w:r w:rsidRPr="0006165F">
        <w:rPr>
          <w:rFonts w:eastAsia="Calibri"/>
          <w:color w:val="auto"/>
          <w:lang w:eastAsia="en-US"/>
        </w:rPr>
        <w:t xml:space="preserve"> </w:t>
      </w:r>
    </w:p>
    <w:p w14:paraId="314FD3F3" w14:textId="180CD155" w:rsidR="00AD0498" w:rsidRPr="00B25667" w:rsidRDefault="00AD0498" w:rsidP="00B25667">
      <w:pPr>
        <w:rPr>
          <w:rFonts w:eastAsia="Calibri"/>
          <w:color w:val="auto"/>
          <w:lang w:eastAsia="en-US"/>
        </w:rPr>
      </w:pPr>
      <w:r w:rsidRPr="0006165F">
        <w:rPr>
          <w:rFonts w:eastAsia="Calibri"/>
          <w:color w:val="auto"/>
          <w:lang w:eastAsia="en-US"/>
        </w:rPr>
        <w:t xml:space="preserve">Consumers also said they were able </w:t>
      </w:r>
      <w:r w:rsidR="00B25667">
        <w:rPr>
          <w:rFonts w:eastAsia="Calibri"/>
          <w:color w:val="auto"/>
          <w:lang w:eastAsia="en-US"/>
        </w:rPr>
        <w:t xml:space="preserve">to </w:t>
      </w:r>
      <w:r w:rsidRPr="00B25667">
        <w:rPr>
          <w:color w:val="000000" w:themeColor="text1"/>
          <w:lang w:eastAsia="en-US"/>
        </w:rPr>
        <w:t>entertain family and friends</w:t>
      </w:r>
      <w:r w:rsidR="00B25667">
        <w:rPr>
          <w:color w:val="000000" w:themeColor="text1"/>
          <w:lang w:eastAsia="en-US"/>
        </w:rPr>
        <w:t>,</w:t>
      </w:r>
      <w:r w:rsidR="00B25667">
        <w:rPr>
          <w:rFonts w:eastAsia="Calibri"/>
          <w:color w:val="auto"/>
          <w:lang w:eastAsia="en-US"/>
        </w:rPr>
        <w:t xml:space="preserve"> </w:t>
      </w:r>
      <w:r w:rsidRPr="00B25667">
        <w:rPr>
          <w:color w:val="000000" w:themeColor="text1"/>
          <w:lang w:eastAsia="en-US"/>
        </w:rPr>
        <w:t>move freely around the service</w:t>
      </w:r>
      <w:r w:rsidR="00B25667">
        <w:rPr>
          <w:rFonts w:eastAsia="Calibri"/>
          <w:color w:val="auto"/>
          <w:lang w:eastAsia="en-US"/>
        </w:rPr>
        <w:t xml:space="preserve"> and </w:t>
      </w:r>
      <w:r w:rsidRPr="00B25667">
        <w:rPr>
          <w:color w:val="000000" w:themeColor="text1"/>
          <w:lang w:eastAsia="en-US"/>
        </w:rPr>
        <w:t>go</w:t>
      </w:r>
      <w:r w:rsidRPr="00B25667">
        <w:rPr>
          <w:rFonts w:eastAsia="Calibri"/>
          <w:color w:val="auto"/>
          <w:lang w:eastAsia="en-US"/>
        </w:rPr>
        <w:t xml:space="preserve"> on outings of their choosing. </w:t>
      </w:r>
    </w:p>
    <w:p w14:paraId="4DB28780" w14:textId="77777777" w:rsidR="00053AC3" w:rsidRDefault="003A6A9A" w:rsidP="00AD0498">
      <w:pPr>
        <w:rPr>
          <w:color w:val="000000" w:themeColor="text1"/>
          <w:lang w:eastAsia="en-US"/>
        </w:rPr>
      </w:pPr>
      <w:r w:rsidRPr="00F675FE">
        <w:rPr>
          <w:color w:val="000000" w:themeColor="text1"/>
          <w:lang w:eastAsia="en-US"/>
        </w:rPr>
        <w:t>Management said all consumers are provided with an information handbook when the</w:t>
      </w:r>
      <w:r>
        <w:rPr>
          <w:color w:val="000000" w:themeColor="text1"/>
          <w:lang w:eastAsia="en-US"/>
        </w:rPr>
        <w:t>y</w:t>
      </w:r>
      <w:r w:rsidRPr="00F675FE">
        <w:rPr>
          <w:color w:val="000000" w:themeColor="text1"/>
          <w:lang w:eastAsia="en-US"/>
        </w:rPr>
        <w:t xml:space="preserve"> move into the service</w:t>
      </w:r>
      <w:r w:rsidR="000741A9">
        <w:rPr>
          <w:color w:val="000000" w:themeColor="text1"/>
          <w:lang w:eastAsia="en-US"/>
        </w:rPr>
        <w:t>.</w:t>
      </w:r>
      <w:r w:rsidRPr="00F675FE">
        <w:rPr>
          <w:color w:val="000000" w:themeColor="text1"/>
          <w:lang w:eastAsia="en-US"/>
        </w:rPr>
        <w:t xml:space="preserve"> </w:t>
      </w:r>
      <w:r w:rsidR="000741A9">
        <w:rPr>
          <w:color w:val="000000" w:themeColor="text1"/>
          <w:lang w:eastAsia="en-US"/>
        </w:rPr>
        <w:t>They</w:t>
      </w:r>
      <w:r w:rsidRPr="00F675FE">
        <w:rPr>
          <w:color w:val="000000" w:themeColor="text1"/>
          <w:lang w:eastAsia="en-US"/>
        </w:rPr>
        <w:t xml:space="preserve"> are encouraged and supported to personalise their room</w:t>
      </w:r>
      <w:r w:rsidR="000741A9">
        <w:rPr>
          <w:color w:val="000000" w:themeColor="text1"/>
          <w:lang w:eastAsia="en-US"/>
        </w:rPr>
        <w:t xml:space="preserve"> and their ongoing</w:t>
      </w:r>
      <w:r w:rsidRPr="00F675FE">
        <w:rPr>
          <w:color w:val="000000" w:themeColor="text1"/>
          <w:lang w:eastAsia="en-US"/>
        </w:rPr>
        <w:t xml:space="preserve"> use of motorised mobility equipment is supported</w:t>
      </w:r>
      <w:r>
        <w:rPr>
          <w:color w:val="000000" w:themeColor="text1"/>
          <w:lang w:eastAsia="en-US"/>
        </w:rPr>
        <w:t xml:space="preserve">. </w:t>
      </w:r>
    </w:p>
    <w:p w14:paraId="331F9D09" w14:textId="0C024234" w:rsidR="00877234" w:rsidRDefault="00351DA6" w:rsidP="00AD0498">
      <w:pPr>
        <w:rPr>
          <w:color w:val="000000" w:themeColor="text1"/>
          <w:lang w:eastAsia="en-US"/>
        </w:rPr>
      </w:pPr>
      <w:r w:rsidRPr="00F675FE">
        <w:rPr>
          <w:color w:val="000000" w:themeColor="text1"/>
          <w:lang w:eastAsia="en-US"/>
        </w:rPr>
        <w:t>Management advised the service monitors consumers’ satisfaction with the service environment through a range of feedback processes such as meetings, feedback and complaints, audits, safety checks and consumer surveys</w:t>
      </w:r>
      <w:r w:rsidR="003A6A9A">
        <w:rPr>
          <w:color w:val="000000" w:themeColor="text1"/>
          <w:lang w:eastAsia="en-US"/>
        </w:rPr>
        <w:t xml:space="preserve">. </w:t>
      </w:r>
    </w:p>
    <w:p w14:paraId="258192A2" w14:textId="2A8F3722" w:rsidR="00877234" w:rsidRDefault="00877234" w:rsidP="00AD0498">
      <w:pPr>
        <w:rPr>
          <w:rFonts w:eastAsia="Calibri"/>
          <w:color w:val="auto"/>
        </w:rPr>
      </w:pPr>
      <w:r>
        <w:rPr>
          <w:rFonts w:eastAsia="Calibri"/>
          <w:color w:val="auto"/>
        </w:rPr>
        <w:lastRenderedPageBreak/>
        <w:t>Maintenance staff said they</w:t>
      </w:r>
      <w:r w:rsidR="003D2419">
        <w:rPr>
          <w:rFonts w:eastAsia="Calibri"/>
          <w:color w:val="auto"/>
        </w:rPr>
        <w:t xml:space="preserve"> have a scheduled program that addresses </w:t>
      </w:r>
      <w:r w:rsidR="00A27B7C">
        <w:rPr>
          <w:rFonts w:eastAsia="Calibri"/>
          <w:color w:val="auto"/>
        </w:rPr>
        <w:t xml:space="preserve">maintenance and inspection of fire systems, fire equipment and electrical equipment. </w:t>
      </w:r>
      <w:r w:rsidR="000819A1">
        <w:rPr>
          <w:rFonts w:eastAsia="Calibri"/>
          <w:color w:val="auto"/>
        </w:rPr>
        <w:t xml:space="preserve">Servicing of equipment includes lifters, beds, </w:t>
      </w:r>
      <w:r w:rsidR="00053AC3">
        <w:rPr>
          <w:rFonts w:eastAsia="Calibri"/>
          <w:color w:val="auto"/>
        </w:rPr>
        <w:t>air-conditioning</w:t>
      </w:r>
      <w:r w:rsidR="000819A1">
        <w:rPr>
          <w:rFonts w:eastAsia="Calibri"/>
          <w:color w:val="auto"/>
        </w:rPr>
        <w:t xml:space="preserve"> and </w:t>
      </w:r>
      <w:r w:rsidR="00053AC3">
        <w:rPr>
          <w:rFonts w:eastAsia="Calibri"/>
          <w:color w:val="auto"/>
        </w:rPr>
        <w:t>kitchen</w:t>
      </w:r>
      <w:r w:rsidR="000819A1">
        <w:rPr>
          <w:rFonts w:eastAsia="Calibri"/>
          <w:color w:val="auto"/>
        </w:rPr>
        <w:t xml:space="preserve"> and laundry equipment. </w:t>
      </w:r>
    </w:p>
    <w:p w14:paraId="22DBAADA" w14:textId="6D63C0A2" w:rsidR="00AB110E" w:rsidRDefault="00AB110E" w:rsidP="00AD0498">
      <w:r w:rsidRPr="003936E9">
        <w:t>Cleaning staff interviewed said that they follow a cleaning schedule, including daily cleaning of communal areas, consumer rooms, and high touch point areas, and are informed of a consumer’s cleaning preferences and/or safety hazards via management feedb</w:t>
      </w:r>
      <w:r w:rsidR="0003633F">
        <w:t>ack.</w:t>
      </w:r>
    </w:p>
    <w:p w14:paraId="0340019B" w14:textId="5FABDB4D" w:rsidR="00877234" w:rsidRDefault="009B0FA2" w:rsidP="00AD0498">
      <w:pPr>
        <w:rPr>
          <w:rFonts w:eastAsia="Calibri"/>
          <w:color w:val="auto"/>
        </w:rPr>
      </w:pPr>
      <w:r>
        <w:rPr>
          <w:rFonts w:eastAsia="Calibri"/>
          <w:color w:val="auto"/>
        </w:rPr>
        <w:t xml:space="preserve">The Assessment Team reviewed the preventative maintenance schedule and reactive maintenance schedule and </w:t>
      </w:r>
      <w:r w:rsidR="00B52E0C">
        <w:rPr>
          <w:rFonts w:eastAsia="Calibri"/>
          <w:color w:val="auto"/>
        </w:rPr>
        <w:t>found</w:t>
      </w:r>
      <w:r w:rsidR="00B92B92">
        <w:rPr>
          <w:rFonts w:eastAsia="Calibri"/>
          <w:color w:val="auto"/>
        </w:rPr>
        <w:t xml:space="preserve"> that regular maintenance is completed and that maintenance requests are attended in a timely manner. </w:t>
      </w:r>
    </w:p>
    <w:p w14:paraId="5E82D8C2" w14:textId="293743F0" w:rsidR="00AD0498" w:rsidRPr="00C772F8" w:rsidRDefault="00AD0498" w:rsidP="00AD0498">
      <w:pPr>
        <w:rPr>
          <w:rFonts w:eastAsia="Calibri"/>
          <w:color w:val="auto"/>
        </w:rPr>
      </w:pPr>
      <w:r w:rsidRPr="00C772F8">
        <w:rPr>
          <w:rFonts w:eastAsia="Calibri"/>
          <w:color w:val="auto"/>
        </w:rPr>
        <w:t>The Assessment Team observed the indoor and outdoor environment to be welcoming, clean, well-maintained and easy to access.</w:t>
      </w:r>
      <w:r w:rsidR="00380246" w:rsidRPr="00F675FE">
        <w:rPr>
          <w:color w:val="000000" w:themeColor="text1"/>
          <w:lang w:eastAsia="en-US"/>
        </w:rPr>
        <w:t xml:space="preserve"> Signage directs consumers and visitors to the various care units in the service and to individual consumer’s rooms</w:t>
      </w:r>
      <w:r w:rsidR="00197EBF">
        <w:rPr>
          <w:color w:val="000000" w:themeColor="text1"/>
          <w:lang w:eastAsia="en-US"/>
        </w:rPr>
        <w:t>.</w:t>
      </w:r>
    </w:p>
    <w:p w14:paraId="656B2E7C" w14:textId="073AB960" w:rsidR="0017140F" w:rsidRPr="006A6CDB" w:rsidRDefault="00827E0C" w:rsidP="0017140F">
      <w:pPr>
        <w:rPr>
          <w:rFonts w:eastAsia="Calibri"/>
          <w:lang w:eastAsia="en-US"/>
        </w:rPr>
      </w:pPr>
      <w:r w:rsidRPr="00154403">
        <w:rPr>
          <w:rFonts w:eastAsiaTheme="minorHAnsi"/>
        </w:rPr>
        <w:t xml:space="preserve">The Quality Standard is assessed </w:t>
      </w:r>
      <w:r w:rsidR="00E23D99">
        <w:rPr>
          <w:rFonts w:eastAsiaTheme="minorHAnsi"/>
        </w:rPr>
        <w:t>as compliant as 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w:t>
      </w:r>
      <w:r w:rsidR="00E23D99">
        <w:rPr>
          <w:rFonts w:eastAsiaTheme="minorHAnsi"/>
        </w:rPr>
        <w:t>as compliant.</w:t>
      </w:r>
    </w:p>
    <w:p w14:paraId="656B2E7D" w14:textId="275AF126" w:rsidR="0017140F" w:rsidRDefault="00827E0C" w:rsidP="0017140F">
      <w:pPr>
        <w:pStyle w:val="Heading2"/>
      </w:pPr>
      <w:r>
        <w:t>Assessment of Standard 5 Requirements</w:t>
      </w:r>
      <w:r w:rsidRPr="0066387A">
        <w:rPr>
          <w:i/>
          <w:color w:val="0000FF"/>
          <w:sz w:val="24"/>
          <w:szCs w:val="24"/>
        </w:rPr>
        <w:t xml:space="preserve"> </w:t>
      </w:r>
    </w:p>
    <w:p w14:paraId="656B2E7E" w14:textId="11A62FBF" w:rsidR="0017140F" w:rsidRPr="00314FF7" w:rsidRDefault="00827E0C" w:rsidP="00827E0C">
      <w:pPr>
        <w:pStyle w:val="Heading3"/>
      </w:pPr>
      <w:r w:rsidRPr="00314FF7">
        <w:t>Requirement 5(3)(a)</w:t>
      </w:r>
      <w:r>
        <w:tab/>
      </w:r>
      <w:r w:rsidRPr="00051035">
        <w:t>Compliant</w:t>
      </w:r>
    </w:p>
    <w:p w14:paraId="656B2E7F" w14:textId="77777777" w:rsidR="0017140F" w:rsidRPr="008D114F" w:rsidRDefault="00827E0C" w:rsidP="0017140F">
      <w:pPr>
        <w:rPr>
          <w:i/>
        </w:rPr>
      </w:pPr>
      <w:r w:rsidRPr="008D114F">
        <w:rPr>
          <w:i/>
        </w:rPr>
        <w:t>The service environment is welcoming and easy to understand, and optimises each consumer’s sense of belonging, independence, interaction and function.</w:t>
      </w:r>
    </w:p>
    <w:p w14:paraId="656B2E81" w14:textId="4FD4B68F" w:rsidR="0017140F" w:rsidRPr="00D435F8" w:rsidRDefault="00827E0C" w:rsidP="00827E0C">
      <w:pPr>
        <w:pStyle w:val="Heading3"/>
      </w:pPr>
      <w:r w:rsidRPr="00D435F8">
        <w:t>Requirement 5(3)(b)</w:t>
      </w:r>
      <w:r>
        <w:tab/>
      </w:r>
      <w:r w:rsidRPr="00051035">
        <w:t>Compliant</w:t>
      </w:r>
    </w:p>
    <w:p w14:paraId="656B2E82" w14:textId="77777777" w:rsidR="0017140F" w:rsidRPr="008D114F" w:rsidRDefault="00827E0C" w:rsidP="0017140F">
      <w:pPr>
        <w:rPr>
          <w:i/>
        </w:rPr>
      </w:pPr>
      <w:r w:rsidRPr="008D114F">
        <w:rPr>
          <w:i/>
        </w:rPr>
        <w:t>The service environment:</w:t>
      </w:r>
    </w:p>
    <w:p w14:paraId="656B2E83" w14:textId="77777777" w:rsidR="0017140F" w:rsidRPr="008D114F" w:rsidRDefault="00827E0C" w:rsidP="0017140F">
      <w:pPr>
        <w:numPr>
          <w:ilvl w:val="0"/>
          <w:numId w:val="27"/>
        </w:numPr>
        <w:tabs>
          <w:tab w:val="right" w:pos="9026"/>
        </w:tabs>
        <w:spacing w:before="0" w:after="0"/>
        <w:ind w:left="567" w:hanging="425"/>
        <w:outlineLvl w:val="4"/>
        <w:rPr>
          <w:i/>
        </w:rPr>
      </w:pPr>
      <w:r w:rsidRPr="008D114F">
        <w:rPr>
          <w:i/>
        </w:rPr>
        <w:t>is safe, clean, well maintained and comfortable; and</w:t>
      </w:r>
    </w:p>
    <w:p w14:paraId="656B2E84" w14:textId="77777777" w:rsidR="0017140F" w:rsidRPr="008D114F" w:rsidRDefault="00827E0C" w:rsidP="0017140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56B2E86" w14:textId="0346EC58" w:rsidR="0017140F" w:rsidRPr="00D435F8" w:rsidRDefault="00827E0C" w:rsidP="00827E0C">
      <w:pPr>
        <w:pStyle w:val="Heading3"/>
      </w:pPr>
      <w:r w:rsidRPr="00D435F8">
        <w:t>Requirement 5(3)(c)</w:t>
      </w:r>
      <w:r>
        <w:tab/>
      </w:r>
      <w:r w:rsidRPr="00051035">
        <w:t>Compliant</w:t>
      </w:r>
    </w:p>
    <w:p w14:paraId="656B2E87" w14:textId="77777777" w:rsidR="0017140F" w:rsidRPr="008D114F" w:rsidRDefault="00827E0C" w:rsidP="0017140F">
      <w:pPr>
        <w:rPr>
          <w:i/>
        </w:rPr>
      </w:pPr>
      <w:r w:rsidRPr="008D114F">
        <w:rPr>
          <w:i/>
        </w:rPr>
        <w:t>Furniture, fittings and equipment are safe, clean, well maintained and suitable for the consumer.</w:t>
      </w:r>
    </w:p>
    <w:p w14:paraId="656B2E89" w14:textId="77777777" w:rsidR="0017140F" w:rsidRPr="00314FF7" w:rsidRDefault="0017140F" w:rsidP="0017140F"/>
    <w:p w14:paraId="656B2E8A" w14:textId="77777777" w:rsidR="0017140F" w:rsidRDefault="0017140F" w:rsidP="0017140F">
      <w:pPr>
        <w:sectPr w:rsidR="0017140F" w:rsidSect="0017140F">
          <w:type w:val="continuous"/>
          <w:pgSz w:w="11906" w:h="16838"/>
          <w:pgMar w:top="1701" w:right="1418" w:bottom="1418" w:left="1418" w:header="709" w:footer="397" w:gutter="0"/>
          <w:cols w:space="708"/>
          <w:titlePg/>
          <w:docGrid w:linePitch="360"/>
        </w:sectPr>
      </w:pPr>
    </w:p>
    <w:p w14:paraId="656B2E8B" w14:textId="0D3DCEBD" w:rsidR="0017140F" w:rsidRDefault="00827E0C" w:rsidP="0017140F">
      <w:pPr>
        <w:pStyle w:val="Heading1"/>
        <w:tabs>
          <w:tab w:val="right" w:pos="9070"/>
        </w:tabs>
        <w:spacing w:before="560" w:after="640"/>
        <w:rPr>
          <w:color w:val="FFFFFF" w:themeColor="background1"/>
          <w:sz w:val="36"/>
        </w:rPr>
        <w:sectPr w:rsidR="0017140F" w:rsidSect="0017140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56B2EF9" wp14:editId="656B2EF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766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56B2E8C" w14:textId="77777777" w:rsidR="0017140F" w:rsidRPr="00FD1B02" w:rsidRDefault="00827E0C" w:rsidP="0017140F">
      <w:pPr>
        <w:pStyle w:val="Heading3"/>
        <w:shd w:val="clear" w:color="auto" w:fill="F2F2F2" w:themeFill="background1" w:themeFillShade="F2"/>
      </w:pPr>
      <w:r w:rsidRPr="00FD1B02">
        <w:t>Consumer outcome:</w:t>
      </w:r>
    </w:p>
    <w:p w14:paraId="656B2E8D" w14:textId="77777777" w:rsidR="0017140F" w:rsidRDefault="00827E0C" w:rsidP="0017140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56B2E8E" w14:textId="77777777" w:rsidR="0017140F" w:rsidRDefault="00827E0C" w:rsidP="0017140F">
      <w:pPr>
        <w:pStyle w:val="Heading3"/>
        <w:shd w:val="clear" w:color="auto" w:fill="F2F2F2" w:themeFill="background1" w:themeFillShade="F2"/>
      </w:pPr>
      <w:r>
        <w:t>Organisation statement:</w:t>
      </w:r>
    </w:p>
    <w:p w14:paraId="656B2E8F" w14:textId="77777777" w:rsidR="0017140F" w:rsidRDefault="00827E0C" w:rsidP="0017140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56B2E90" w14:textId="77777777" w:rsidR="0017140F" w:rsidRDefault="00827E0C" w:rsidP="0017140F">
      <w:pPr>
        <w:pStyle w:val="Heading2"/>
      </w:pPr>
      <w:r>
        <w:t>Assessment of Standard 6</w:t>
      </w:r>
    </w:p>
    <w:p w14:paraId="345A75DA" w14:textId="46C2EADF" w:rsidR="00C57CD5" w:rsidRPr="004F4047" w:rsidRDefault="00134DCB" w:rsidP="0017140F">
      <w:pPr>
        <w:rPr>
          <w:rFonts w:eastAsiaTheme="minorHAnsi"/>
          <w:color w:val="auto"/>
        </w:rPr>
      </w:pPr>
      <w:r w:rsidRPr="004F4047">
        <w:rPr>
          <w:rFonts w:eastAsiaTheme="minorHAnsi"/>
          <w:color w:val="auto"/>
        </w:rPr>
        <w:t>Consumers said they are encouraged</w:t>
      </w:r>
      <w:r w:rsidR="00FE58EF" w:rsidRPr="004F4047">
        <w:rPr>
          <w:rFonts w:eastAsiaTheme="minorHAnsi"/>
          <w:color w:val="auto"/>
        </w:rPr>
        <w:t xml:space="preserve"> and supported to provide feedback, suggestions and make complaints</w:t>
      </w:r>
      <w:r w:rsidR="004163EB" w:rsidRPr="004F4047">
        <w:rPr>
          <w:rFonts w:eastAsiaTheme="minorHAnsi"/>
          <w:color w:val="auto"/>
        </w:rPr>
        <w:t xml:space="preserve"> using </w:t>
      </w:r>
      <w:r w:rsidR="00911B8E" w:rsidRPr="004F4047">
        <w:rPr>
          <w:rFonts w:eastAsiaTheme="minorHAnsi"/>
          <w:color w:val="auto"/>
        </w:rPr>
        <w:t>various means</w:t>
      </w:r>
      <w:r w:rsidR="004163EB" w:rsidRPr="004F4047">
        <w:rPr>
          <w:rFonts w:eastAsiaTheme="minorHAnsi"/>
          <w:color w:val="auto"/>
        </w:rPr>
        <w:t xml:space="preserve"> including </w:t>
      </w:r>
      <w:r w:rsidR="00E6433C" w:rsidRPr="004F4047">
        <w:rPr>
          <w:rFonts w:eastAsiaTheme="minorHAnsi"/>
          <w:color w:val="auto"/>
        </w:rPr>
        <w:t xml:space="preserve">verbally, </w:t>
      </w:r>
      <w:r w:rsidR="00C57CD5" w:rsidRPr="004F4047">
        <w:rPr>
          <w:rFonts w:eastAsiaTheme="minorHAnsi"/>
          <w:color w:val="auto"/>
        </w:rPr>
        <w:t>accessing</w:t>
      </w:r>
      <w:r w:rsidR="00E6433C" w:rsidRPr="004F4047">
        <w:rPr>
          <w:rFonts w:eastAsiaTheme="minorHAnsi"/>
          <w:color w:val="auto"/>
        </w:rPr>
        <w:t xml:space="preserve"> </w:t>
      </w:r>
      <w:r w:rsidR="00911B8E" w:rsidRPr="004F4047">
        <w:rPr>
          <w:rFonts w:eastAsiaTheme="minorHAnsi"/>
          <w:color w:val="auto"/>
        </w:rPr>
        <w:t xml:space="preserve"> feedback</w:t>
      </w:r>
      <w:r w:rsidR="00E6433C" w:rsidRPr="004F4047">
        <w:rPr>
          <w:rFonts w:eastAsiaTheme="minorHAnsi"/>
          <w:color w:val="auto"/>
        </w:rPr>
        <w:t xml:space="preserve"> forms</w:t>
      </w:r>
      <w:r w:rsidR="00656C7D" w:rsidRPr="004F4047">
        <w:rPr>
          <w:rFonts w:eastAsiaTheme="minorHAnsi"/>
          <w:color w:val="auto"/>
        </w:rPr>
        <w:t xml:space="preserve">, </w:t>
      </w:r>
      <w:r w:rsidR="00AB7BD2" w:rsidRPr="004F4047">
        <w:rPr>
          <w:rFonts w:eastAsiaTheme="minorHAnsi"/>
          <w:color w:val="auto"/>
        </w:rPr>
        <w:t xml:space="preserve">completing </w:t>
      </w:r>
      <w:r w:rsidR="00656C7D" w:rsidRPr="004F4047">
        <w:rPr>
          <w:rFonts w:eastAsiaTheme="minorHAnsi"/>
          <w:color w:val="auto"/>
        </w:rPr>
        <w:t>consumer experience surveys</w:t>
      </w:r>
      <w:r w:rsidR="00AB7BD2" w:rsidRPr="004F4047">
        <w:rPr>
          <w:rFonts w:eastAsiaTheme="minorHAnsi"/>
          <w:color w:val="auto"/>
        </w:rPr>
        <w:t>, attending consumer meetings</w:t>
      </w:r>
      <w:r w:rsidR="003A7A99" w:rsidRPr="004F4047">
        <w:rPr>
          <w:rFonts w:eastAsiaTheme="minorHAnsi"/>
          <w:color w:val="auto"/>
        </w:rPr>
        <w:t xml:space="preserve"> or </w:t>
      </w:r>
      <w:r w:rsidR="00AB7BD2" w:rsidRPr="004F4047">
        <w:rPr>
          <w:rFonts w:eastAsiaTheme="minorHAnsi"/>
          <w:color w:val="auto"/>
        </w:rPr>
        <w:t xml:space="preserve">by </w:t>
      </w:r>
      <w:r w:rsidR="003A7A99" w:rsidRPr="004F4047">
        <w:rPr>
          <w:rFonts w:eastAsiaTheme="minorHAnsi"/>
          <w:color w:val="auto"/>
        </w:rPr>
        <w:t>using a representative or advocacy service</w:t>
      </w:r>
      <w:r w:rsidR="00FE58EF" w:rsidRPr="004F4047">
        <w:rPr>
          <w:rFonts w:eastAsiaTheme="minorHAnsi"/>
          <w:color w:val="auto"/>
        </w:rPr>
        <w:t>.</w:t>
      </w:r>
      <w:r w:rsidR="00CF355D" w:rsidRPr="004F4047">
        <w:rPr>
          <w:rFonts w:eastAsiaTheme="minorHAnsi"/>
          <w:color w:val="auto"/>
        </w:rPr>
        <w:t xml:space="preserve"> </w:t>
      </w:r>
      <w:r w:rsidR="0001319E" w:rsidRPr="004F4047">
        <w:rPr>
          <w:rFonts w:eastAsiaTheme="minorHAnsi"/>
          <w:color w:val="auto"/>
        </w:rPr>
        <w:t>Consumers and representatives were familiar with external  complaints mechanisms</w:t>
      </w:r>
      <w:r w:rsidR="004E178D" w:rsidRPr="004F4047">
        <w:rPr>
          <w:rFonts w:eastAsiaTheme="minorHAnsi"/>
          <w:color w:val="auto"/>
        </w:rPr>
        <w:t xml:space="preserve"> that are available to them</w:t>
      </w:r>
      <w:r w:rsidR="003935F7" w:rsidRPr="004F4047">
        <w:rPr>
          <w:rFonts w:eastAsiaTheme="minorHAnsi"/>
          <w:color w:val="auto"/>
        </w:rPr>
        <w:t xml:space="preserve"> and said that there had been </w:t>
      </w:r>
      <w:r w:rsidR="00E63D02" w:rsidRPr="004F4047">
        <w:rPr>
          <w:rFonts w:eastAsiaTheme="minorHAnsi"/>
          <w:color w:val="auto"/>
        </w:rPr>
        <w:t>a recent presentation by Aged and Disability Advocacy Australia.</w:t>
      </w:r>
      <w:r w:rsidR="004E178D" w:rsidRPr="004F4047">
        <w:rPr>
          <w:rFonts w:eastAsiaTheme="minorHAnsi"/>
          <w:color w:val="auto"/>
        </w:rPr>
        <w:t xml:space="preserve"> </w:t>
      </w:r>
      <w:r w:rsidR="00CF355D" w:rsidRPr="004F4047">
        <w:rPr>
          <w:rFonts w:eastAsiaTheme="minorHAnsi"/>
          <w:color w:val="auto"/>
        </w:rPr>
        <w:t xml:space="preserve">They said that </w:t>
      </w:r>
      <w:r w:rsidR="00A80874" w:rsidRPr="004F4047">
        <w:rPr>
          <w:rFonts w:eastAsiaTheme="minorHAnsi"/>
          <w:color w:val="auto"/>
        </w:rPr>
        <w:t>management acknowledge their concerns when raised</w:t>
      </w:r>
      <w:r w:rsidR="008B3D52" w:rsidRPr="004F4047">
        <w:rPr>
          <w:rFonts w:eastAsiaTheme="minorHAnsi"/>
          <w:color w:val="auto"/>
        </w:rPr>
        <w:t>,</w:t>
      </w:r>
      <w:r w:rsidR="00A80874" w:rsidRPr="004F4047">
        <w:rPr>
          <w:rFonts w:eastAsiaTheme="minorHAnsi"/>
          <w:color w:val="auto"/>
        </w:rPr>
        <w:t xml:space="preserve"> that </w:t>
      </w:r>
      <w:r w:rsidR="00CF355D" w:rsidRPr="004F4047">
        <w:rPr>
          <w:rFonts w:eastAsiaTheme="minorHAnsi"/>
          <w:color w:val="auto"/>
        </w:rPr>
        <w:t xml:space="preserve">appropriate action is taken in response to the issues they </w:t>
      </w:r>
      <w:r w:rsidR="004F4047" w:rsidRPr="004F4047">
        <w:rPr>
          <w:rFonts w:eastAsiaTheme="minorHAnsi"/>
          <w:color w:val="auto"/>
        </w:rPr>
        <w:t>bring forward</w:t>
      </w:r>
      <w:r w:rsidR="00233B1E" w:rsidRPr="004F4047">
        <w:rPr>
          <w:rFonts w:eastAsiaTheme="minorHAnsi"/>
          <w:color w:val="auto"/>
        </w:rPr>
        <w:t xml:space="preserve"> and that their feedback is used to improve care and service delivery. </w:t>
      </w:r>
    </w:p>
    <w:p w14:paraId="56CE706F" w14:textId="1DBF4837" w:rsidR="00507ABF" w:rsidRPr="009C082B" w:rsidRDefault="00507ABF" w:rsidP="0017140F">
      <w:pPr>
        <w:rPr>
          <w:rFonts w:eastAsiaTheme="minorHAnsi"/>
          <w:color w:val="auto"/>
        </w:rPr>
      </w:pPr>
      <w:r w:rsidRPr="00D6340A">
        <w:rPr>
          <w:rFonts w:eastAsiaTheme="minorHAnsi"/>
          <w:color w:val="auto"/>
        </w:rPr>
        <w:t xml:space="preserve">Staff </w:t>
      </w:r>
      <w:r w:rsidR="00D35115" w:rsidRPr="00D6340A">
        <w:rPr>
          <w:rFonts w:eastAsiaTheme="minorHAnsi"/>
          <w:color w:val="auto"/>
        </w:rPr>
        <w:t xml:space="preserve">were familiar with the complaints process and understood their responsibilities should a </w:t>
      </w:r>
      <w:r w:rsidR="00135A15" w:rsidRPr="00D6340A">
        <w:rPr>
          <w:rFonts w:eastAsiaTheme="minorHAnsi"/>
          <w:color w:val="auto"/>
        </w:rPr>
        <w:t>consumer</w:t>
      </w:r>
      <w:r w:rsidR="00D35115" w:rsidRPr="00D6340A">
        <w:rPr>
          <w:rFonts w:eastAsiaTheme="minorHAnsi"/>
          <w:color w:val="auto"/>
        </w:rPr>
        <w:t xml:space="preserve"> raise a complaint with them directly</w:t>
      </w:r>
      <w:r w:rsidR="00135A15" w:rsidRPr="00D6340A">
        <w:rPr>
          <w:rFonts w:eastAsiaTheme="minorHAnsi"/>
          <w:color w:val="auto"/>
        </w:rPr>
        <w:t>.</w:t>
      </w:r>
      <w:r w:rsidR="00BB26A5" w:rsidRPr="00D6340A">
        <w:rPr>
          <w:rFonts w:eastAsiaTheme="minorHAnsi"/>
          <w:color w:val="auto"/>
        </w:rPr>
        <w:t xml:space="preserve"> Staff were aware of </w:t>
      </w:r>
      <w:r w:rsidR="007F738C" w:rsidRPr="00D6340A">
        <w:rPr>
          <w:rFonts w:eastAsiaTheme="minorHAnsi"/>
          <w:color w:val="auto"/>
        </w:rPr>
        <w:t>translation services that can be accessed should a need be identified</w:t>
      </w:r>
      <w:r w:rsidR="007F738C">
        <w:rPr>
          <w:rFonts w:eastAsiaTheme="minorHAnsi"/>
          <w:color w:val="0000FF"/>
        </w:rPr>
        <w:t xml:space="preserve">. </w:t>
      </w:r>
      <w:r w:rsidR="009C082B" w:rsidRPr="009C082B">
        <w:rPr>
          <w:rFonts w:eastAsiaTheme="minorHAnsi"/>
          <w:color w:val="auto"/>
        </w:rPr>
        <w:t xml:space="preserve">Complaints management and resolution processes described by staff reflected the principles of open disclosure including an apology when things go wrong. </w:t>
      </w:r>
    </w:p>
    <w:p w14:paraId="6F4E1B7A" w14:textId="37F9D823" w:rsidR="002D32C4" w:rsidRPr="009C082B" w:rsidRDefault="002D32C4" w:rsidP="0017140F">
      <w:pPr>
        <w:rPr>
          <w:rFonts w:eastAsiaTheme="minorHAnsi"/>
          <w:color w:val="auto"/>
        </w:rPr>
      </w:pPr>
      <w:r w:rsidRPr="009C082B">
        <w:rPr>
          <w:rFonts w:eastAsiaTheme="minorHAnsi"/>
          <w:color w:val="auto"/>
        </w:rPr>
        <w:t xml:space="preserve">Management staff said that in addition to the established complaints processes, that they maintain an open door policy </w:t>
      </w:r>
      <w:r w:rsidR="006916E7" w:rsidRPr="009C082B">
        <w:rPr>
          <w:rFonts w:eastAsiaTheme="minorHAnsi"/>
          <w:color w:val="auto"/>
        </w:rPr>
        <w:t>for consumers and representatives to approach them directly.</w:t>
      </w:r>
      <w:r w:rsidR="00DB479F" w:rsidRPr="009C082B">
        <w:rPr>
          <w:rFonts w:eastAsiaTheme="minorHAnsi"/>
          <w:color w:val="auto"/>
        </w:rPr>
        <w:t xml:space="preserve"> They described the way complaints are </w:t>
      </w:r>
      <w:r w:rsidR="00E46F9D" w:rsidRPr="009C082B">
        <w:rPr>
          <w:rFonts w:eastAsiaTheme="minorHAnsi"/>
          <w:color w:val="auto"/>
        </w:rPr>
        <w:t>analysed and trends identified</w:t>
      </w:r>
      <w:r w:rsidR="00FC6ABA" w:rsidRPr="009C082B">
        <w:rPr>
          <w:rFonts w:eastAsiaTheme="minorHAnsi"/>
          <w:color w:val="auto"/>
        </w:rPr>
        <w:t xml:space="preserve">, saying this information is used to inform continuous improvement activities. </w:t>
      </w:r>
      <w:r w:rsidR="00E46F9D" w:rsidRPr="009C082B">
        <w:rPr>
          <w:rFonts w:eastAsiaTheme="minorHAnsi"/>
          <w:color w:val="auto"/>
        </w:rPr>
        <w:t xml:space="preserve"> </w:t>
      </w:r>
      <w:r w:rsidR="00AE01D4" w:rsidRPr="009C082B">
        <w:rPr>
          <w:rFonts w:eastAsiaTheme="minorHAnsi"/>
          <w:color w:val="auto"/>
        </w:rPr>
        <w:t xml:space="preserve">Examples were provided of how consumer feedback had resulted in </w:t>
      </w:r>
      <w:r w:rsidR="0047378B" w:rsidRPr="009C082B">
        <w:rPr>
          <w:rFonts w:eastAsiaTheme="minorHAnsi"/>
          <w:color w:val="auto"/>
        </w:rPr>
        <w:t xml:space="preserve"> improvements to care and service delivery, for example, </w:t>
      </w:r>
      <w:r w:rsidR="00AE01D4" w:rsidRPr="009C082B">
        <w:rPr>
          <w:rFonts w:eastAsiaTheme="minorHAnsi"/>
          <w:color w:val="auto"/>
        </w:rPr>
        <w:t>a change in service provider</w:t>
      </w:r>
      <w:r w:rsidR="00527B1D" w:rsidRPr="009C082B">
        <w:rPr>
          <w:rFonts w:eastAsiaTheme="minorHAnsi"/>
          <w:color w:val="auto"/>
        </w:rPr>
        <w:t xml:space="preserve"> that better met consumers’ needs and preferences. </w:t>
      </w:r>
    </w:p>
    <w:p w14:paraId="491D92F3" w14:textId="72486A76" w:rsidR="00802997" w:rsidRDefault="006916E7" w:rsidP="0017140F">
      <w:pPr>
        <w:rPr>
          <w:rFonts w:eastAsiaTheme="minorHAnsi"/>
          <w:color w:val="0000FF"/>
        </w:rPr>
      </w:pPr>
      <w:r w:rsidRPr="009C082B">
        <w:rPr>
          <w:rFonts w:eastAsiaTheme="minorHAnsi"/>
          <w:color w:val="auto"/>
        </w:rPr>
        <w:lastRenderedPageBreak/>
        <w:t xml:space="preserve">The Assessment Team found </w:t>
      </w:r>
      <w:r w:rsidR="003F6CEF" w:rsidRPr="009C082B">
        <w:rPr>
          <w:rFonts w:eastAsiaTheme="minorHAnsi"/>
          <w:color w:val="auto"/>
        </w:rPr>
        <w:t xml:space="preserve">information about </w:t>
      </w:r>
      <w:r w:rsidR="00CF0222" w:rsidRPr="009C082B">
        <w:rPr>
          <w:rFonts w:eastAsiaTheme="minorHAnsi"/>
          <w:color w:val="auto"/>
        </w:rPr>
        <w:t xml:space="preserve">internal and external </w:t>
      </w:r>
      <w:r w:rsidR="003F6CEF" w:rsidRPr="009C082B">
        <w:rPr>
          <w:rFonts w:eastAsiaTheme="minorHAnsi"/>
          <w:color w:val="auto"/>
        </w:rPr>
        <w:t>complaints processes</w:t>
      </w:r>
      <w:r w:rsidR="00CF0222" w:rsidRPr="009C082B">
        <w:rPr>
          <w:rFonts w:eastAsiaTheme="minorHAnsi"/>
          <w:color w:val="auto"/>
        </w:rPr>
        <w:t xml:space="preserve"> is displayed and </w:t>
      </w:r>
      <w:r w:rsidRPr="009C082B">
        <w:rPr>
          <w:rFonts w:eastAsiaTheme="minorHAnsi"/>
          <w:color w:val="auto"/>
        </w:rPr>
        <w:t xml:space="preserve">feedback forms </w:t>
      </w:r>
      <w:r w:rsidR="00F1501C" w:rsidRPr="009C082B">
        <w:rPr>
          <w:rFonts w:eastAsiaTheme="minorHAnsi"/>
          <w:color w:val="auto"/>
        </w:rPr>
        <w:t xml:space="preserve">are </w:t>
      </w:r>
      <w:r w:rsidRPr="009C082B">
        <w:rPr>
          <w:rFonts w:eastAsiaTheme="minorHAnsi"/>
          <w:color w:val="auto"/>
        </w:rPr>
        <w:t>available throughout the service</w:t>
      </w:r>
      <w:r w:rsidR="00F1501C" w:rsidRPr="009C082B">
        <w:rPr>
          <w:rFonts w:eastAsiaTheme="minorHAnsi"/>
          <w:color w:val="auto"/>
        </w:rPr>
        <w:t xml:space="preserve">; </w:t>
      </w:r>
      <w:r w:rsidR="00535BE4" w:rsidRPr="009C082B">
        <w:rPr>
          <w:rFonts w:eastAsiaTheme="minorHAnsi"/>
          <w:color w:val="auto"/>
        </w:rPr>
        <w:t xml:space="preserve">additional </w:t>
      </w:r>
      <w:r w:rsidR="00535BE4" w:rsidRPr="00E646B8">
        <w:rPr>
          <w:rFonts w:eastAsiaTheme="minorHAnsi"/>
          <w:color w:val="auto"/>
        </w:rPr>
        <w:t xml:space="preserve">information and resources regarding complaints is </w:t>
      </w:r>
      <w:r w:rsidR="00181C3B" w:rsidRPr="00E646B8">
        <w:rPr>
          <w:rFonts w:eastAsiaTheme="minorHAnsi"/>
          <w:color w:val="auto"/>
        </w:rPr>
        <w:t>available</w:t>
      </w:r>
      <w:r w:rsidR="00535BE4" w:rsidRPr="00E646B8">
        <w:rPr>
          <w:rFonts w:eastAsiaTheme="minorHAnsi"/>
          <w:color w:val="auto"/>
        </w:rPr>
        <w:t xml:space="preserve"> on the organisation’s website. </w:t>
      </w:r>
      <w:r w:rsidR="00181C3B" w:rsidRPr="00E646B8">
        <w:rPr>
          <w:rFonts w:eastAsiaTheme="minorHAnsi"/>
          <w:color w:val="auto"/>
        </w:rPr>
        <w:t xml:space="preserve">Feedback forms are attached to the activity schedule which is provided to consumers monthly. </w:t>
      </w:r>
      <w:r w:rsidR="009C082B" w:rsidRPr="00E646B8">
        <w:rPr>
          <w:color w:val="auto"/>
        </w:rPr>
        <w:t>Additionally,</w:t>
      </w:r>
      <w:r w:rsidR="00802997" w:rsidRPr="00E646B8">
        <w:rPr>
          <w:color w:val="auto"/>
        </w:rPr>
        <w:t xml:space="preserve"> written materials provided to consumers, such as the consumer information </w:t>
      </w:r>
      <w:r w:rsidR="00802997" w:rsidRPr="00792983">
        <w:t xml:space="preserve">book provide information regarding internal complaints </w:t>
      </w:r>
      <w:r w:rsidR="00E646B8" w:rsidRPr="00792983">
        <w:t>processes</w:t>
      </w:r>
      <w:r w:rsidR="00FB54C0">
        <w:t>,</w:t>
      </w:r>
      <w:r w:rsidR="00E646B8" w:rsidRPr="00792983">
        <w:t xml:space="preserve"> </w:t>
      </w:r>
      <w:r w:rsidR="00802997" w:rsidRPr="00792983">
        <w:t xml:space="preserve">contact information for external assistance from the </w:t>
      </w:r>
      <w:r w:rsidR="00EC2615">
        <w:t xml:space="preserve">Aged Care Quality and Safety </w:t>
      </w:r>
      <w:r w:rsidR="00802997" w:rsidRPr="00792983">
        <w:t>Commission, and advocacy and translation services</w:t>
      </w:r>
      <w:r w:rsidR="00EC2615">
        <w:t>.</w:t>
      </w:r>
    </w:p>
    <w:p w14:paraId="6B255AFD" w14:textId="6FAAAA8F" w:rsidR="004163EB" w:rsidRPr="00154403" w:rsidRDefault="0056175C" w:rsidP="0017140F">
      <w:pPr>
        <w:rPr>
          <w:rFonts w:eastAsiaTheme="minorHAnsi"/>
          <w:color w:val="0000FF"/>
        </w:rPr>
      </w:pPr>
      <w:r w:rsidRPr="003D1AF2">
        <w:rPr>
          <w:rFonts w:eastAsia="Calibri"/>
          <w:color w:val="auto"/>
          <w:lang w:eastAsia="en-US"/>
        </w:rPr>
        <w:t>The organisation has documented policies and procedures that guide staff in</w:t>
      </w:r>
      <w:r w:rsidRPr="00792983">
        <w:rPr>
          <w:rFonts w:eastAsia="Calibri"/>
        </w:rPr>
        <w:t xml:space="preserve"> the management of feedback, complaints and compliments, and dispute resolution processes. The information outlined in these policies and processes aligned with the resolution processes described by management and staff</w:t>
      </w:r>
      <w:r>
        <w:rPr>
          <w:rFonts w:eastAsia="Calibri"/>
        </w:rPr>
        <w:t>.</w:t>
      </w:r>
    </w:p>
    <w:p w14:paraId="656B2E92" w14:textId="67DC9E99" w:rsidR="0017140F" w:rsidRPr="00663B6D" w:rsidRDefault="00827E0C" w:rsidP="0017140F">
      <w:pPr>
        <w:rPr>
          <w:rFonts w:eastAsia="Calibri"/>
          <w:i/>
          <w:iCs/>
          <w:color w:val="0000FF"/>
          <w:lang w:eastAsia="en-US"/>
        </w:rPr>
      </w:pPr>
      <w:r w:rsidRPr="00154403">
        <w:rPr>
          <w:rFonts w:eastAsiaTheme="minorHAnsi"/>
        </w:rPr>
        <w:t xml:space="preserve">The Quality Standard is assessed </w:t>
      </w:r>
      <w:r w:rsidR="00527B1D">
        <w:rPr>
          <w:rFonts w:eastAsiaTheme="minorHAnsi"/>
        </w:rPr>
        <w:t>as compliant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527B1D">
        <w:rPr>
          <w:rFonts w:eastAsiaTheme="minorHAnsi"/>
        </w:rPr>
        <w:t xml:space="preserve">as compliant. </w:t>
      </w:r>
    </w:p>
    <w:p w14:paraId="656B2E93" w14:textId="15BD531D" w:rsidR="0017140F" w:rsidRDefault="00827E0C" w:rsidP="0017140F">
      <w:pPr>
        <w:pStyle w:val="Heading2"/>
      </w:pPr>
      <w:r>
        <w:t>Assessment of Standard 6 Requirements</w:t>
      </w:r>
      <w:r w:rsidRPr="0066387A">
        <w:rPr>
          <w:i/>
          <w:color w:val="0000FF"/>
          <w:sz w:val="24"/>
          <w:szCs w:val="24"/>
        </w:rPr>
        <w:t xml:space="preserve"> </w:t>
      </w:r>
    </w:p>
    <w:p w14:paraId="656B2E94" w14:textId="28643CA4" w:rsidR="0017140F" w:rsidRPr="00506F7F" w:rsidRDefault="00827E0C" w:rsidP="00827E0C">
      <w:pPr>
        <w:pStyle w:val="Heading3"/>
      </w:pPr>
      <w:r w:rsidRPr="00506F7F">
        <w:t>Requirement 6(3)(a)</w:t>
      </w:r>
      <w:r>
        <w:tab/>
      </w:r>
      <w:r w:rsidRPr="00051035">
        <w:t>Compliant</w:t>
      </w:r>
    </w:p>
    <w:p w14:paraId="656B2E95" w14:textId="77777777" w:rsidR="0017140F" w:rsidRPr="008D114F" w:rsidRDefault="00827E0C" w:rsidP="0017140F">
      <w:pPr>
        <w:rPr>
          <w:i/>
        </w:rPr>
      </w:pPr>
      <w:r w:rsidRPr="008D114F">
        <w:rPr>
          <w:i/>
        </w:rPr>
        <w:t>Consumers, their family, friends, carers and others are encouraged and supported to provide feedback and make complaints.</w:t>
      </w:r>
    </w:p>
    <w:p w14:paraId="656B2E97" w14:textId="44476EDA" w:rsidR="0017140F" w:rsidRPr="00506F7F" w:rsidRDefault="00827E0C" w:rsidP="00827E0C">
      <w:pPr>
        <w:pStyle w:val="Heading3"/>
      </w:pPr>
      <w:r w:rsidRPr="00506F7F">
        <w:t>Requirement 6(3)(b)</w:t>
      </w:r>
      <w:r>
        <w:tab/>
      </w:r>
      <w:r w:rsidRPr="00051035">
        <w:t>Compliant</w:t>
      </w:r>
    </w:p>
    <w:p w14:paraId="656B2E98" w14:textId="77777777" w:rsidR="0017140F" w:rsidRPr="008D114F" w:rsidRDefault="00827E0C" w:rsidP="0017140F">
      <w:pPr>
        <w:rPr>
          <w:i/>
        </w:rPr>
      </w:pPr>
      <w:r w:rsidRPr="008D114F">
        <w:rPr>
          <w:i/>
        </w:rPr>
        <w:t>Consumers are made aware of and have access to advocates, language services and other methods for raising and resolving complaints.</w:t>
      </w:r>
    </w:p>
    <w:p w14:paraId="656B2E9A" w14:textId="7C2DBE54" w:rsidR="0017140F" w:rsidRPr="00D435F8" w:rsidRDefault="00827E0C" w:rsidP="00827E0C">
      <w:pPr>
        <w:pStyle w:val="Heading3"/>
      </w:pPr>
      <w:r w:rsidRPr="00D435F8">
        <w:t>Requirement 6(3)(c)</w:t>
      </w:r>
      <w:r>
        <w:tab/>
      </w:r>
      <w:r w:rsidRPr="00051035">
        <w:t>Compliant</w:t>
      </w:r>
    </w:p>
    <w:p w14:paraId="656B2E9B" w14:textId="77777777" w:rsidR="0017140F" w:rsidRPr="008D114F" w:rsidRDefault="00827E0C" w:rsidP="0017140F">
      <w:pPr>
        <w:rPr>
          <w:i/>
        </w:rPr>
      </w:pPr>
      <w:r w:rsidRPr="008D114F">
        <w:rPr>
          <w:i/>
        </w:rPr>
        <w:t>Appropriate action is taken in response to complaints and an open disclosure process is used when things go wrong.</w:t>
      </w:r>
    </w:p>
    <w:p w14:paraId="656B2E9D" w14:textId="4BE994D0" w:rsidR="0017140F" w:rsidRPr="00D435F8" w:rsidRDefault="00827E0C" w:rsidP="00827E0C">
      <w:pPr>
        <w:pStyle w:val="Heading3"/>
      </w:pPr>
      <w:r w:rsidRPr="00D435F8">
        <w:t>Requirement 6(3)(d)</w:t>
      </w:r>
      <w:r>
        <w:tab/>
      </w:r>
      <w:r w:rsidRPr="00051035">
        <w:t>Compliant</w:t>
      </w:r>
    </w:p>
    <w:p w14:paraId="656B2E9E" w14:textId="77777777" w:rsidR="0017140F" w:rsidRPr="008D114F" w:rsidRDefault="00827E0C" w:rsidP="0017140F">
      <w:pPr>
        <w:rPr>
          <w:i/>
        </w:rPr>
      </w:pPr>
      <w:r w:rsidRPr="008D114F">
        <w:rPr>
          <w:i/>
        </w:rPr>
        <w:t>Feedback and complaints are reviewed and used to improve the quality of care and services.</w:t>
      </w:r>
    </w:p>
    <w:p w14:paraId="656B2EA0" w14:textId="77777777" w:rsidR="0017140F" w:rsidRPr="001B3DE8" w:rsidRDefault="0017140F" w:rsidP="0017140F"/>
    <w:p w14:paraId="656B2EA1" w14:textId="77777777" w:rsidR="0017140F" w:rsidRDefault="0017140F" w:rsidP="0017140F">
      <w:pPr>
        <w:sectPr w:rsidR="0017140F" w:rsidSect="0017140F">
          <w:type w:val="continuous"/>
          <w:pgSz w:w="11906" w:h="16838"/>
          <w:pgMar w:top="1701" w:right="1418" w:bottom="1418" w:left="1418" w:header="709" w:footer="397" w:gutter="0"/>
          <w:cols w:space="708"/>
          <w:titlePg/>
          <w:docGrid w:linePitch="360"/>
        </w:sectPr>
      </w:pPr>
    </w:p>
    <w:p w14:paraId="656B2EA2" w14:textId="243FEB6D" w:rsidR="0017140F" w:rsidRDefault="00827E0C" w:rsidP="0017140F">
      <w:pPr>
        <w:pStyle w:val="Heading1"/>
        <w:tabs>
          <w:tab w:val="right" w:pos="9070"/>
        </w:tabs>
        <w:spacing w:before="560" w:after="640"/>
        <w:rPr>
          <w:color w:val="FFFFFF" w:themeColor="background1"/>
          <w:sz w:val="36"/>
        </w:rPr>
        <w:sectPr w:rsidR="0017140F" w:rsidSect="0017140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56B2EFB" wp14:editId="656B2EF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633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56B2EA3" w14:textId="77777777" w:rsidR="0017140F" w:rsidRPr="000E654D" w:rsidRDefault="00827E0C" w:rsidP="0017140F">
      <w:pPr>
        <w:pStyle w:val="Heading3"/>
        <w:shd w:val="clear" w:color="auto" w:fill="F2F2F2" w:themeFill="background1" w:themeFillShade="F2"/>
      </w:pPr>
      <w:r w:rsidRPr="000E654D">
        <w:t>Consumer outcome:</w:t>
      </w:r>
    </w:p>
    <w:p w14:paraId="656B2EA4" w14:textId="77777777" w:rsidR="0017140F" w:rsidRDefault="00827E0C" w:rsidP="0017140F">
      <w:pPr>
        <w:numPr>
          <w:ilvl w:val="0"/>
          <w:numId w:val="7"/>
        </w:numPr>
        <w:shd w:val="clear" w:color="auto" w:fill="F2F2F2" w:themeFill="background1" w:themeFillShade="F2"/>
      </w:pPr>
      <w:r>
        <w:t>I get quality care and services when I need them from people who are knowledgeable, capable and caring.</w:t>
      </w:r>
    </w:p>
    <w:p w14:paraId="656B2EA5" w14:textId="77777777" w:rsidR="0017140F" w:rsidRDefault="00827E0C" w:rsidP="0017140F">
      <w:pPr>
        <w:pStyle w:val="Heading3"/>
        <w:shd w:val="clear" w:color="auto" w:fill="F2F2F2" w:themeFill="background1" w:themeFillShade="F2"/>
      </w:pPr>
      <w:r>
        <w:t>Organisation statement:</w:t>
      </w:r>
    </w:p>
    <w:p w14:paraId="656B2EA6" w14:textId="77777777" w:rsidR="0017140F" w:rsidRDefault="00827E0C" w:rsidP="0017140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56B2EA7" w14:textId="77777777" w:rsidR="0017140F" w:rsidRDefault="00827E0C" w:rsidP="0017140F">
      <w:pPr>
        <w:pStyle w:val="Heading2"/>
      </w:pPr>
      <w:r>
        <w:t>Assessment of Standard 7</w:t>
      </w:r>
    </w:p>
    <w:p w14:paraId="7F15112D" w14:textId="45E10DA6" w:rsidR="00FD2C08" w:rsidRPr="00792983" w:rsidRDefault="00FD2C08" w:rsidP="00FD2C08">
      <w:pPr>
        <w:rPr>
          <w:rFonts w:eastAsia="Calibri"/>
        </w:rPr>
      </w:pPr>
      <w:r w:rsidRPr="00792983">
        <w:rPr>
          <w:rFonts w:eastAsia="Calibri"/>
        </w:rPr>
        <w:t xml:space="preserve">Overall, consumers </w:t>
      </w:r>
      <w:r>
        <w:rPr>
          <w:rFonts w:eastAsia="Calibri"/>
        </w:rPr>
        <w:t>said</w:t>
      </w:r>
      <w:r w:rsidRPr="00792983">
        <w:rPr>
          <w:rFonts w:eastAsia="Calibri"/>
        </w:rPr>
        <w:t xml:space="preserve"> that they receive quality care and services when they need them and from people who are capable and caring. </w:t>
      </w:r>
      <w:r w:rsidRPr="00792983">
        <w:t>For example:</w:t>
      </w:r>
    </w:p>
    <w:p w14:paraId="6640F1B1" w14:textId="77777777" w:rsidR="00FD2C08" w:rsidRPr="0060711E" w:rsidRDefault="00FD2C08" w:rsidP="0060711E">
      <w:pPr>
        <w:pStyle w:val="ListParagraph"/>
        <w:numPr>
          <w:ilvl w:val="0"/>
          <w:numId w:val="38"/>
        </w:numPr>
        <w:spacing w:before="0" w:after="0"/>
        <w:ind w:left="357" w:hanging="357"/>
        <w:rPr>
          <w:color w:val="auto"/>
        </w:rPr>
      </w:pPr>
      <w:r w:rsidRPr="0060711E">
        <w:rPr>
          <w:color w:val="auto"/>
        </w:rPr>
        <w:t>Consumers confirmed staff are kind, caring and respectful of their identity, culture and diversity.</w:t>
      </w:r>
    </w:p>
    <w:p w14:paraId="6485075D" w14:textId="77777777" w:rsidR="00FD2C08" w:rsidRPr="0060711E" w:rsidRDefault="00FD2C08" w:rsidP="0060711E">
      <w:pPr>
        <w:pStyle w:val="ListParagraph"/>
        <w:numPr>
          <w:ilvl w:val="0"/>
          <w:numId w:val="38"/>
        </w:numPr>
        <w:spacing w:before="0" w:after="0"/>
        <w:ind w:left="357" w:hanging="357"/>
        <w:rPr>
          <w:color w:val="auto"/>
        </w:rPr>
      </w:pPr>
      <w:r w:rsidRPr="0060711E">
        <w:rPr>
          <w:color w:val="auto"/>
        </w:rPr>
        <w:t>Consumers stated they believed staff had adequate training and knowledge to appropriately deliver safe quality care and services.</w:t>
      </w:r>
    </w:p>
    <w:p w14:paraId="7E450176" w14:textId="69339319" w:rsidR="00604494" w:rsidRDefault="00604494" w:rsidP="00FD2C08">
      <w:r>
        <w:t xml:space="preserve">A base roster is in place and </w:t>
      </w:r>
      <w:r w:rsidR="00B40300">
        <w:t>where unplanned leave occurs, this is addressed using existing staff</w:t>
      </w:r>
      <w:r w:rsidR="00816203">
        <w:t xml:space="preserve"> and</w:t>
      </w:r>
      <w:r w:rsidR="00B40300">
        <w:t xml:space="preserve"> casual or agency staff</w:t>
      </w:r>
      <w:r w:rsidR="00816203">
        <w:t>. On those occasions</w:t>
      </w:r>
      <w:r w:rsidR="005903BC">
        <w:t xml:space="preserve"> that a shift cannot be replaced, existing shifts are extended to ensure appropriate coverage.  Registered staff </w:t>
      </w:r>
      <w:r w:rsidR="001241A8">
        <w:t xml:space="preserve">are allocated to work across a 24 hour period. </w:t>
      </w:r>
    </w:p>
    <w:p w14:paraId="0778AC24" w14:textId="03147579" w:rsidR="00486007" w:rsidRDefault="00486007" w:rsidP="00FD2C08">
      <w:r>
        <w:t>Staff felt the</w:t>
      </w:r>
      <w:r w:rsidR="0001078A">
        <w:t xml:space="preserve">y had sufficient time to attend to consumers’ personal preferences and care needs. </w:t>
      </w:r>
      <w:r w:rsidR="00220AAA">
        <w:t xml:space="preserve">Cleaning, laundry and catering staff said they had sufficient time to complete their work. </w:t>
      </w:r>
    </w:p>
    <w:p w14:paraId="42EB5ED3" w14:textId="47A4971C" w:rsidR="00E57756" w:rsidRDefault="00E57756" w:rsidP="00FD2C08">
      <w:pPr>
        <w:rPr>
          <w:rFonts w:eastAsia="Calibri"/>
        </w:rPr>
      </w:pPr>
      <w:r>
        <w:t xml:space="preserve">Management staff described </w:t>
      </w:r>
      <w:r w:rsidR="00E53D18">
        <w:t xml:space="preserve">the processes in place to ensure staff had the required knowledge and skills for their role. </w:t>
      </w:r>
      <w:r w:rsidR="005C73C9">
        <w:t xml:space="preserve">There is a recruitment and orientation program </w:t>
      </w:r>
      <w:r w:rsidR="00E76EBC">
        <w:t>whereby</w:t>
      </w:r>
      <w:r w:rsidR="00DE09DC">
        <w:t xml:space="preserve"> new staff complete a suite of training modules and work alongside experienced staff for </w:t>
      </w:r>
      <w:r w:rsidR="00C513C0">
        <w:t xml:space="preserve">a minimum of three shifts; this may vary however according to the staff member’s skill and experience. </w:t>
      </w:r>
      <w:r w:rsidR="00E76EBC">
        <w:rPr>
          <w:rFonts w:eastAsia="Calibri"/>
        </w:rPr>
        <w:t xml:space="preserve">For example, a graduate </w:t>
      </w:r>
      <w:r w:rsidR="0026678E">
        <w:rPr>
          <w:rFonts w:eastAsia="Calibri"/>
        </w:rPr>
        <w:t>registered nurse</w:t>
      </w:r>
      <w:r w:rsidR="00E76EBC">
        <w:rPr>
          <w:rFonts w:eastAsia="Calibri"/>
        </w:rPr>
        <w:t xml:space="preserve"> will be provided with </w:t>
      </w:r>
      <w:r w:rsidR="0026678E">
        <w:rPr>
          <w:rFonts w:eastAsia="Calibri"/>
        </w:rPr>
        <w:t>significantly more</w:t>
      </w:r>
      <w:r w:rsidR="00E76EBC">
        <w:rPr>
          <w:rFonts w:eastAsia="Calibri"/>
        </w:rPr>
        <w:t xml:space="preserve"> </w:t>
      </w:r>
      <w:r w:rsidR="0026678E">
        <w:rPr>
          <w:rFonts w:eastAsia="Calibri"/>
        </w:rPr>
        <w:t>supervised</w:t>
      </w:r>
      <w:r w:rsidR="00E76EBC">
        <w:rPr>
          <w:rFonts w:eastAsia="Calibri"/>
        </w:rPr>
        <w:t xml:space="preserve"> shifts to ensure they are familiar with the service and the requirements of their role</w:t>
      </w:r>
      <w:r w:rsidR="00496521">
        <w:rPr>
          <w:rFonts w:eastAsia="Calibri"/>
        </w:rPr>
        <w:t xml:space="preserve">. Further to this there is a staff education program </w:t>
      </w:r>
      <w:r w:rsidR="0005358F">
        <w:rPr>
          <w:rFonts w:eastAsia="Calibri"/>
        </w:rPr>
        <w:t>that include</w:t>
      </w:r>
      <w:r w:rsidR="0026678E">
        <w:rPr>
          <w:rFonts w:eastAsia="Calibri"/>
        </w:rPr>
        <w:t>s</w:t>
      </w:r>
      <w:r w:rsidR="0005358F">
        <w:rPr>
          <w:rFonts w:eastAsia="Calibri"/>
        </w:rPr>
        <w:t xml:space="preserve"> mandatory training modules </w:t>
      </w:r>
      <w:r w:rsidR="0026678E">
        <w:rPr>
          <w:rFonts w:eastAsia="Calibri"/>
        </w:rPr>
        <w:t>such as</w:t>
      </w:r>
      <w:r w:rsidR="0005358F">
        <w:rPr>
          <w:rFonts w:eastAsia="Calibri"/>
        </w:rPr>
        <w:t xml:space="preserve"> infection control, </w:t>
      </w:r>
      <w:r w:rsidR="004F3D16">
        <w:rPr>
          <w:rFonts w:eastAsia="Calibri"/>
        </w:rPr>
        <w:t xml:space="preserve">COVID-19, </w:t>
      </w:r>
      <w:r w:rsidR="0005358F">
        <w:rPr>
          <w:rFonts w:eastAsia="Calibri"/>
        </w:rPr>
        <w:t>manual handling and the Serious Incident Response Scheme</w:t>
      </w:r>
      <w:r w:rsidR="004F3D16">
        <w:rPr>
          <w:rFonts w:eastAsia="Calibri"/>
        </w:rPr>
        <w:t>.</w:t>
      </w:r>
    </w:p>
    <w:p w14:paraId="218557AB" w14:textId="4A8545B5" w:rsidR="00496521" w:rsidRDefault="00496521" w:rsidP="00FD2C08">
      <w:r w:rsidRPr="003D1AF2">
        <w:rPr>
          <w:rFonts w:eastAsia="Calibri"/>
        </w:rPr>
        <w:lastRenderedPageBreak/>
        <w:t>Management described various ways in which staff are identified as competent</w:t>
      </w:r>
      <w:r w:rsidRPr="00792983">
        <w:t xml:space="preserve"> and capable in their roles </w:t>
      </w:r>
      <w:r w:rsidR="00FC5FA9">
        <w:t>that</w:t>
      </w:r>
      <w:r w:rsidRPr="00792983">
        <w:t xml:space="preserve"> includes specific skills assessments, observations of staff in their role functions, performance appraisals, feedback from consumers and conversations with staff regarding skills. Staff credentials such as professional </w:t>
      </w:r>
      <w:r w:rsidRPr="00792983">
        <w:rPr>
          <w:rFonts w:eastAsia="Calibri"/>
        </w:rPr>
        <w:t>qualifications</w:t>
      </w:r>
      <w:r w:rsidRPr="00792983">
        <w:t xml:space="preserve"> and probity checks are monitored</w:t>
      </w:r>
    </w:p>
    <w:p w14:paraId="61533EF2" w14:textId="75D00D5D" w:rsidR="00FB4BB4" w:rsidRDefault="00FB4BB4" w:rsidP="00FD2C08">
      <w:r w:rsidRPr="00792983">
        <w:rPr>
          <w:rFonts w:eastAsia="Calibri"/>
        </w:rPr>
        <w:t>The organisation has a suite of policies and procedures</w:t>
      </w:r>
      <w:r>
        <w:rPr>
          <w:rFonts w:eastAsia="Calibri"/>
        </w:rPr>
        <w:t xml:space="preserve"> relevant to this standard that include</w:t>
      </w:r>
      <w:r w:rsidRPr="00792983">
        <w:rPr>
          <w:rFonts w:eastAsia="Calibri"/>
        </w:rPr>
        <w:t xml:space="preserve"> the expectations</w:t>
      </w:r>
      <w:r w:rsidRPr="00792983">
        <w:t xml:space="preserve"> and responsibilities of staff in relation to their treatment and interactions with consumers</w:t>
      </w:r>
      <w:r w:rsidR="00FC5FA9">
        <w:t>.</w:t>
      </w:r>
    </w:p>
    <w:p w14:paraId="6C1E5405" w14:textId="1A98586A" w:rsidR="00FD2C08" w:rsidRDefault="00FD2C08" w:rsidP="00FD2C08">
      <w:r>
        <w:t>The Assessment Team observed</w:t>
      </w:r>
      <w:r w:rsidRPr="00792983">
        <w:t xml:space="preserve"> all interactions between management, staff, and consumers to demonstrate a kind, caring and respectful approach</w:t>
      </w:r>
      <w:r>
        <w:t>.</w:t>
      </w:r>
      <w:r w:rsidR="00A83ED9">
        <w:t xml:space="preserve"> Staff responded promptly to consumers’ requests for assistance, meals were served on time and scheduled activities and services were delivered as planned. </w:t>
      </w:r>
    </w:p>
    <w:p w14:paraId="656B2EA9" w14:textId="7CCDECD7" w:rsidR="0017140F" w:rsidRPr="009C6F30" w:rsidRDefault="00827E0C" w:rsidP="00FD2C08">
      <w:pPr>
        <w:rPr>
          <w:rFonts w:eastAsia="Calibri"/>
        </w:rPr>
      </w:pPr>
      <w:r w:rsidRPr="00154403">
        <w:rPr>
          <w:rFonts w:eastAsiaTheme="minorHAnsi"/>
        </w:rPr>
        <w:t xml:space="preserve">The Quality Standard is assessed </w:t>
      </w:r>
      <w:r w:rsidR="00FC5FA9">
        <w:rPr>
          <w:rFonts w:eastAsiaTheme="minorHAnsi"/>
        </w:rPr>
        <w:t xml:space="preserve">as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w:t>
      </w:r>
      <w:r w:rsidR="00FC5FA9">
        <w:rPr>
          <w:rFonts w:eastAsiaTheme="minorHAnsi"/>
        </w:rPr>
        <w:t>as compliant.</w:t>
      </w:r>
    </w:p>
    <w:p w14:paraId="656B2EAA" w14:textId="1D12A1B9" w:rsidR="0017140F" w:rsidRDefault="00827E0C" w:rsidP="0017140F">
      <w:pPr>
        <w:pStyle w:val="Heading2"/>
      </w:pPr>
      <w:r>
        <w:t>Assessment of Standard 7 Requirements</w:t>
      </w:r>
      <w:r w:rsidRPr="0066387A">
        <w:rPr>
          <w:i/>
          <w:color w:val="0000FF"/>
          <w:sz w:val="24"/>
          <w:szCs w:val="24"/>
        </w:rPr>
        <w:t xml:space="preserve"> </w:t>
      </w:r>
    </w:p>
    <w:p w14:paraId="656B2EAB" w14:textId="522D637B" w:rsidR="0017140F" w:rsidRPr="00506F7F" w:rsidRDefault="00827E0C" w:rsidP="00827E0C">
      <w:pPr>
        <w:pStyle w:val="Heading3"/>
      </w:pPr>
      <w:r w:rsidRPr="00506F7F">
        <w:t>Requirement 7(3)(a)</w:t>
      </w:r>
      <w:r>
        <w:tab/>
      </w:r>
      <w:r w:rsidRPr="00051035">
        <w:t>Compliant</w:t>
      </w:r>
    </w:p>
    <w:p w14:paraId="656B2EAC" w14:textId="77777777" w:rsidR="0017140F" w:rsidRPr="008D114F" w:rsidRDefault="00827E0C" w:rsidP="0017140F">
      <w:pPr>
        <w:rPr>
          <w:i/>
        </w:rPr>
      </w:pPr>
      <w:r w:rsidRPr="008D114F">
        <w:rPr>
          <w:i/>
        </w:rPr>
        <w:t>The workforce is planned to enable, and the number and mix of members of the workforce deployed enables, the delivery and management of safe and quality care and services.</w:t>
      </w:r>
    </w:p>
    <w:p w14:paraId="656B2EAE" w14:textId="1F2C4405" w:rsidR="0017140F" w:rsidRPr="00506F7F" w:rsidRDefault="00827E0C" w:rsidP="00827E0C">
      <w:pPr>
        <w:pStyle w:val="Heading3"/>
      </w:pPr>
      <w:r w:rsidRPr="00506F7F">
        <w:t>Requirement 7(3)(b)</w:t>
      </w:r>
      <w:r>
        <w:tab/>
      </w:r>
      <w:r w:rsidRPr="00051035">
        <w:t>Compliant</w:t>
      </w:r>
    </w:p>
    <w:p w14:paraId="656B2EAF" w14:textId="77777777" w:rsidR="0017140F" w:rsidRPr="008D114F" w:rsidRDefault="00827E0C" w:rsidP="0017140F">
      <w:pPr>
        <w:rPr>
          <w:i/>
        </w:rPr>
      </w:pPr>
      <w:r w:rsidRPr="008D114F">
        <w:rPr>
          <w:i/>
        </w:rPr>
        <w:t>Workforce interactions with consumers are kind, caring and respectful of each consumer’s identity, culture and diversity.</w:t>
      </w:r>
    </w:p>
    <w:p w14:paraId="656B2EB1" w14:textId="4F0EB088" w:rsidR="0017140F" w:rsidRPr="00095CD4" w:rsidRDefault="00827E0C" w:rsidP="00827E0C">
      <w:pPr>
        <w:pStyle w:val="Heading3"/>
      </w:pPr>
      <w:r w:rsidRPr="00095CD4">
        <w:t>Requirement 7(3)(c)</w:t>
      </w:r>
      <w:r>
        <w:tab/>
      </w:r>
      <w:r w:rsidRPr="00051035">
        <w:t>Compliant</w:t>
      </w:r>
    </w:p>
    <w:p w14:paraId="656B2EB2" w14:textId="77777777" w:rsidR="0017140F" w:rsidRPr="008D114F" w:rsidRDefault="00827E0C" w:rsidP="0017140F">
      <w:pPr>
        <w:rPr>
          <w:i/>
        </w:rPr>
      </w:pPr>
      <w:r w:rsidRPr="008D114F">
        <w:rPr>
          <w:i/>
        </w:rPr>
        <w:t>The workforce is competent and the members of the workforce have the qualifications and knowledge to effectively perform their roles.</w:t>
      </w:r>
    </w:p>
    <w:p w14:paraId="656B2EB4" w14:textId="6E22F048" w:rsidR="0017140F" w:rsidRPr="00095CD4" w:rsidRDefault="00827E0C" w:rsidP="00827E0C">
      <w:pPr>
        <w:pStyle w:val="Heading3"/>
      </w:pPr>
      <w:r w:rsidRPr="00095CD4">
        <w:t>Requirement 7(3)(d)</w:t>
      </w:r>
      <w:r>
        <w:tab/>
      </w:r>
      <w:r w:rsidRPr="00051035">
        <w:t>Compliant</w:t>
      </w:r>
    </w:p>
    <w:p w14:paraId="656B2EB5" w14:textId="77777777" w:rsidR="0017140F" w:rsidRPr="008D114F" w:rsidRDefault="00827E0C" w:rsidP="0017140F">
      <w:pPr>
        <w:rPr>
          <w:i/>
        </w:rPr>
      </w:pPr>
      <w:r w:rsidRPr="008D114F">
        <w:rPr>
          <w:i/>
        </w:rPr>
        <w:t>The workforce is recruited, trained, equipped and supported to deliver the outcomes required by these standards.</w:t>
      </w:r>
    </w:p>
    <w:p w14:paraId="656B2EB7" w14:textId="42861135" w:rsidR="0017140F" w:rsidRPr="00095CD4" w:rsidRDefault="00827E0C" w:rsidP="00827E0C">
      <w:pPr>
        <w:pStyle w:val="Heading3"/>
      </w:pPr>
      <w:r w:rsidRPr="00095CD4">
        <w:t>Requirement 7(3)(e)</w:t>
      </w:r>
      <w:r>
        <w:tab/>
      </w:r>
      <w:r w:rsidRPr="00051035">
        <w:t>Compliant</w:t>
      </w:r>
    </w:p>
    <w:p w14:paraId="656B2EB8" w14:textId="77777777" w:rsidR="0017140F" w:rsidRPr="008D114F" w:rsidRDefault="00827E0C" w:rsidP="0017140F">
      <w:pPr>
        <w:rPr>
          <w:i/>
        </w:rPr>
      </w:pPr>
      <w:r w:rsidRPr="008D114F">
        <w:rPr>
          <w:i/>
        </w:rPr>
        <w:t>Regular assessment, monitoring and review of the performance of each member of the workforce is undertaken.</w:t>
      </w:r>
    </w:p>
    <w:p w14:paraId="656B2EBA" w14:textId="77777777" w:rsidR="0017140F" w:rsidRDefault="0017140F" w:rsidP="0017140F">
      <w:pPr>
        <w:sectPr w:rsidR="0017140F" w:rsidSect="0017140F">
          <w:type w:val="continuous"/>
          <w:pgSz w:w="11906" w:h="16838"/>
          <w:pgMar w:top="1701" w:right="1418" w:bottom="1418" w:left="1418" w:header="709" w:footer="397" w:gutter="0"/>
          <w:cols w:space="708"/>
          <w:titlePg/>
          <w:docGrid w:linePitch="360"/>
        </w:sectPr>
      </w:pPr>
    </w:p>
    <w:p w14:paraId="656B2EBB" w14:textId="1A769064" w:rsidR="0017140F" w:rsidRDefault="00827E0C" w:rsidP="0017140F">
      <w:pPr>
        <w:pStyle w:val="Heading1"/>
        <w:tabs>
          <w:tab w:val="right" w:pos="9070"/>
        </w:tabs>
        <w:spacing w:before="560" w:after="640"/>
        <w:rPr>
          <w:color w:val="FFFFFF" w:themeColor="background1"/>
          <w:sz w:val="36"/>
        </w:rPr>
        <w:sectPr w:rsidR="0017140F" w:rsidSect="0017140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56B2EFD" wp14:editId="656B2EF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613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56B2EBC" w14:textId="77777777" w:rsidR="0017140F" w:rsidRPr="00FD1B02" w:rsidRDefault="00827E0C" w:rsidP="0017140F">
      <w:pPr>
        <w:pStyle w:val="Heading3"/>
        <w:shd w:val="clear" w:color="auto" w:fill="F2F2F2" w:themeFill="background1" w:themeFillShade="F2"/>
      </w:pPr>
      <w:r w:rsidRPr="008312AC">
        <w:t>Consumer</w:t>
      </w:r>
      <w:r w:rsidRPr="00FD1B02">
        <w:t xml:space="preserve"> outcome:</w:t>
      </w:r>
    </w:p>
    <w:p w14:paraId="656B2EBD" w14:textId="77777777" w:rsidR="0017140F" w:rsidRDefault="00827E0C" w:rsidP="0017140F">
      <w:pPr>
        <w:numPr>
          <w:ilvl w:val="0"/>
          <w:numId w:val="8"/>
        </w:numPr>
        <w:shd w:val="clear" w:color="auto" w:fill="F2F2F2" w:themeFill="background1" w:themeFillShade="F2"/>
      </w:pPr>
      <w:r>
        <w:t>I am confident the organisation is well run. I can partner in improving the delivery of care and services.</w:t>
      </w:r>
    </w:p>
    <w:p w14:paraId="656B2EBE" w14:textId="77777777" w:rsidR="0017140F" w:rsidRDefault="00827E0C" w:rsidP="0017140F">
      <w:pPr>
        <w:pStyle w:val="Heading3"/>
        <w:shd w:val="clear" w:color="auto" w:fill="F2F2F2" w:themeFill="background1" w:themeFillShade="F2"/>
      </w:pPr>
      <w:r>
        <w:t>Organisation statement:</w:t>
      </w:r>
    </w:p>
    <w:p w14:paraId="656B2EBF" w14:textId="77777777" w:rsidR="0017140F" w:rsidRDefault="00827E0C" w:rsidP="0017140F">
      <w:pPr>
        <w:numPr>
          <w:ilvl w:val="0"/>
          <w:numId w:val="8"/>
        </w:numPr>
        <w:shd w:val="clear" w:color="auto" w:fill="F2F2F2" w:themeFill="background1" w:themeFillShade="F2"/>
      </w:pPr>
      <w:r>
        <w:t>The organisation’s governing body is accountable for the delivery of safe and quality care and services.</w:t>
      </w:r>
    </w:p>
    <w:p w14:paraId="656B2EC0" w14:textId="77777777" w:rsidR="0017140F" w:rsidRDefault="00827E0C" w:rsidP="0017140F">
      <w:pPr>
        <w:pStyle w:val="Heading2"/>
      </w:pPr>
      <w:r>
        <w:t>Assessment of Standard 8</w:t>
      </w:r>
    </w:p>
    <w:p w14:paraId="656B2EC1" w14:textId="644E4057" w:rsidR="0017140F" w:rsidRPr="00AC3C15" w:rsidRDefault="002907B4" w:rsidP="0017140F">
      <w:pPr>
        <w:rPr>
          <w:rFonts w:eastAsiaTheme="minorHAnsi"/>
          <w:color w:val="auto"/>
        </w:rPr>
      </w:pPr>
      <w:r w:rsidRPr="00AC3C15">
        <w:rPr>
          <w:rFonts w:eastAsiaTheme="minorHAnsi"/>
          <w:color w:val="auto"/>
        </w:rPr>
        <w:t>Consumers said the service is well-run</w:t>
      </w:r>
      <w:r w:rsidR="00A659AA" w:rsidRPr="00AC3C15">
        <w:rPr>
          <w:rFonts w:eastAsiaTheme="minorHAnsi"/>
          <w:color w:val="auto"/>
        </w:rPr>
        <w:t xml:space="preserve"> and that they can partner in </w:t>
      </w:r>
      <w:r w:rsidR="00603775" w:rsidRPr="00AC3C15">
        <w:rPr>
          <w:rFonts w:eastAsiaTheme="minorHAnsi"/>
          <w:color w:val="auto"/>
        </w:rPr>
        <w:t xml:space="preserve">improving the delivery of care and services. Consumers and representatives </w:t>
      </w:r>
      <w:r w:rsidR="00972740" w:rsidRPr="00AC3C15">
        <w:rPr>
          <w:rFonts w:eastAsiaTheme="minorHAnsi"/>
          <w:color w:val="auto"/>
        </w:rPr>
        <w:t>confirmed</w:t>
      </w:r>
      <w:r w:rsidR="00603775" w:rsidRPr="00AC3C15">
        <w:rPr>
          <w:rFonts w:eastAsiaTheme="minorHAnsi"/>
          <w:color w:val="auto"/>
        </w:rPr>
        <w:t xml:space="preserve"> they engage</w:t>
      </w:r>
      <w:r w:rsidR="00EB45F6" w:rsidRPr="00AC3C15">
        <w:rPr>
          <w:rFonts w:eastAsiaTheme="minorHAnsi"/>
          <w:color w:val="auto"/>
        </w:rPr>
        <w:t xml:space="preserve"> with management and staff on a day to day basis and have meetings with </w:t>
      </w:r>
      <w:r w:rsidR="00972740" w:rsidRPr="00AC3C15">
        <w:rPr>
          <w:rFonts w:eastAsiaTheme="minorHAnsi"/>
          <w:color w:val="auto"/>
        </w:rPr>
        <w:t>clinical</w:t>
      </w:r>
      <w:r w:rsidR="00EB45F6" w:rsidRPr="00AC3C15">
        <w:rPr>
          <w:rFonts w:eastAsiaTheme="minorHAnsi"/>
          <w:color w:val="auto"/>
        </w:rPr>
        <w:t xml:space="preserve"> staff and other health care professionals</w:t>
      </w:r>
      <w:r w:rsidR="00CF65D4" w:rsidRPr="00AC3C15">
        <w:rPr>
          <w:rFonts w:eastAsiaTheme="minorHAnsi"/>
          <w:color w:val="auto"/>
        </w:rPr>
        <w:t xml:space="preserve"> regarding care and service provision</w:t>
      </w:r>
      <w:r w:rsidR="00EB45F6" w:rsidRPr="00AC3C15">
        <w:rPr>
          <w:rFonts w:eastAsiaTheme="minorHAnsi"/>
          <w:color w:val="auto"/>
        </w:rPr>
        <w:t xml:space="preserve">. </w:t>
      </w:r>
    </w:p>
    <w:p w14:paraId="29072A44" w14:textId="5CBE341A" w:rsidR="00E745CC" w:rsidRDefault="00E745CC" w:rsidP="0017140F">
      <w:r w:rsidRPr="00765D29">
        <w:t xml:space="preserve">The governing body sets the strategic priorities for the organisation and meets regularly to identify and review risks from an organisational and consumer perspective. The governing body monitors and evaluates how the organisation performs against the </w:t>
      </w:r>
      <w:r w:rsidR="00AC3C15">
        <w:t xml:space="preserve">Aged Care </w:t>
      </w:r>
      <w:r w:rsidRPr="00765D29">
        <w:t>Quality Standards through reporting processes</w:t>
      </w:r>
      <w:r w:rsidR="00C06AFC">
        <w:t xml:space="preserve"> that </w:t>
      </w:r>
      <w:r w:rsidR="00C6499D">
        <w:t>inform various</w:t>
      </w:r>
      <w:r w:rsidR="00C06AFC">
        <w:t xml:space="preserve"> govern</w:t>
      </w:r>
      <w:r w:rsidR="00C64705">
        <w:t>ance committees</w:t>
      </w:r>
      <w:r w:rsidR="00F12525">
        <w:t xml:space="preserve"> on areas including </w:t>
      </w:r>
      <w:r w:rsidR="008D096F" w:rsidRPr="00765D29">
        <w:t>internal audits, consumer/representative feedback</w:t>
      </w:r>
      <w:r w:rsidR="008D096F" w:rsidRPr="00792983">
        <w:rPr>
          <w:rFonts w:eastAsia="Calibri"/>
        </w:rPr>
        <w:t xml:space="preserve"> and complaints, improvement initiatives, reported hazards and risks, staff training, and clinical and incident data analysis</w:t>
      </w:r>
      <w:r w:rsidR="00F12525">
        <w:rPr>
          <w:rFonts w:eastAsia="Calibri"/>
        </w:rPr>
        <w:t>.</w:t>
      </w:r>
    </w:p>
    <w:p w14:paraId="62760CC4" w14:textId="3A136B3C" w:rsidR="00AC3C15" w:rsidRPr="00B93034" w:rsidRDefault="00AC3C15" w:rsidP="0017140F">
      <w:pPr>
        <w:contextualSpacing/>
        <w:rPr>
          <w:rFonts w:eastAsia="Calibri"/>
        </w:rPr>
      </w:pPr>
      <w:r w:rsidRPr="00792983">
        <w:rPr>
          <w:rFonts w:eastAsia="Calibri"/>
        </w:rPr>
        <w:t xml:space="preserve">The organisation has an established </w:t>
      </w:r>
      <w:r>
        <w:rPr>
          <w:rFonts w:eastAsia="Calibri"/>
        </w:rPr>
        <w:t xml:space="preserve">2021-2022 </w:t>
      </w:r>
      <w:r w:rsidRPr="00792983">
        <w:rPr>
          <w:rFonts w:eastAsia="Calibri"/>
        </w:rPr>
        <w:t>Strategic Plan which outlin</w:t>
      </w:r>
      <w:r>
        <w:rPr>
          <w:rFonts w:eastAsia="Calibri"/>
        </w:rPr>
        <w:t>e</w:t>
      </w:r>
      <w:r w:rsidRPr="00792983">
        <w:rPr>
          <w:rFonts w:eastAsia="Calibri"/>
        </w:rPr>
        <w:t xml:space="preserve">s the governing body’s commitment to providing quality services to all consumers. The priorities of the framework </w:t>
      </w:r>
      <w:r w:rsidR="00F12525">
        <w:rPr>
          <w:rFonts w:eastAsia="Calibri"/>
        </w:rPr>
        <w:t xml:space="preserve">include </w:t>
      </w:r>
      <w:r w:rsidR="006F6A87">
        <w:rPr>
          <w:rFonts w:eastAsia="Calibri"/>
        </w:rPr>
        <w:t xml:space="preserve">compliance and governance, operational performance, customer service and employee satisfaction. </w:t>
      </w:r>
    </w:p>
    <w:p w14:paraId="6F148D4F" w14:textId="77777777" w:rsidR="006A730F" w:rsidRPr="00672A05" w:rsidRDefault="006A730F" w:rsidP="006A730F">
      <w:pPr>
        <w:rPr>
          <w:rFonts w:eastAsiaTheme="minorHAnsi"/>
          <w:color w:val="auto"/>
        </w:rPr>
      </w:pPr>
      <w:r w:rsidRPr="00672A05">
        <w:rPr>
          <w:rFonts w:eastAsiaTheme="minorHAnsi"/>
          <w:color w:val="auto"/>
        </w:rPr>
        <w:t xml:space="preserve">Governance systems are in place that relate to information management, continuous improvement, financial governance, workforce management, regulatory compliance and feedback and complaints. </w:t>
      </w:r>
    </w:p>
    <w:p w14:paraId="01CE05E4" w14:textId="6CB2EC0F" w:rsidR="00F66515" w:rsidRDefault="00F66515" w:rsidP="0017140F">
      <w:pPr>
        <w:rPr>
          <w:rFonts w:eastAsia="Calibri"/>
        </w:rPr>
      </w:pPr>
      <w:r w:rsidRPr="00765D29">
        <w:t>The organisation has implemented effective organisation-wide governance and</w:t>
      </w:r>
      <w:r w:rsidRPr="00792983">
        <w:rPr>
          <w:rFonts w:eastAsia="Calibri"/>
        </w:rPr>
        <w:t xml:space="preserve"> risk management systems and practices to prevent and manage incidents and to </w:t>
      </w:r>
      <w:r w:rsidRPr="00A020D1">
        <w:rPr>
          <w:rFonts w:eastAsia="Calibri"/>
        </w:rPr>
        <w:t>identify and respond to abuse and neglect of consumers, including reporting through</w:t>
      </w:r>
      <w:r>
        <w:rPr>
          <w:rFonts w:eastAsia="Calibri"/>
        </w:rPr>
        <w:t xml:space="preserve"> the Serious Incident Response Scheme. </w:t>
      </w:r>
      <w:r w:rsidR="00646770" w:rsidRPr="003D60F6">
        <w:rPr>
          <w:rFonts w:eastAsia="Calibri"/>
        </w:rPr>
        <w:t xml:space="preserve">Staff said they had been educated about the </w:t>
      </w:r>
      <w:r w:rsidR="00646770" w:rsidRPr="003D60F6">
        <w:rPr>
          <w:rFonts w:eastAsia="Calibri"/>
        </w:rPr>
        <w:lastRenderedPageBreak/>
        <w:t>policies</w:t>
      </w:r>
      <w:r w:rsidR="00646770">
        <w:rPr>
          <w:rFonts w:eastAsia="Calibri"/>
        </w:rPr>
        <w:t xml:space="preserve"> relevant to incident management</w:t>
      </w:r>
      <w:r w:rsidR="00646770" w:rsidRPr="003D60F6">
        <w:rPr>
          <w:rFonts w:eastAsia="Calibri"/>
        </w:rPr>
        <w:t xml:space="preserve"> and were</w:t>
      </w:r>
      <w:r w:rsidR="00646770" w:rsidRPr="00792983">
        <w:rPr>
          <w:rFonts w:eastAsia="Calibri"/>
        </w:rPr>
        <w:t xml:space="preserve"> able to provide examples of their relevance to their work</w:t>
      </w:r>
      <w:r w:rsidR="00646770">
        <w:rPr>
          <w:rFonts w:eastAsia="Calibri"/>
        </w:rPr>
        <w:t>.</w:t>
      </w:r>
    </w:p>
    <w:p w14:paraId="2716F98E" w14:textId="29BB33E9" w:rsidR="00BA7DDD" w:rsidRDefault="00BA7DDD" w:rsidP="0017140F">
      <w:pPr>
        <w:rPr>
          <w:rFonts w:eastAsia="Calibri"/>
        </w:rPr>
      </w:pPr>
      <w:r>
        <w:rPr>
          <w:rFonts w:eastAsia="Calibri"/>
        </w:rPr>
        <w:t xml:space="preserve">The service demonstrated that it had a documented </w:t>
      </w:r>
      <w:r w:rsidR="00D4740F">
        <w:rPr>
          <w:rFonts w:eastAsia="Calibri"/>
        </w:rPr>
        <w:t>clinical</w:t>
      </w:r>
      <w:r>
        <w:rPr>
          <w:rFonts w:eastAsia="Calibri"/>
        </w:rPr>
        <w:t xml:space="preserve"> governance framework </w:t>
      </w:r>
      <w:r w:rsidR="00D4740F">
        <w:rPr>
          <w:rFonts w:eastAsia="Calibri"/>
        </w:rPr>
        <w:t>incorporating policies and procedures relating to</w:t>
      </w:r>
      <w:r w:rsidR="002A3AE5">
        <w:rPr>
          <w:rFonts w:eastAsia="Calibri"/>
        </w:rPr>
        <w:t xml:space="preserve"> antimicrobial stewardship, minimising the use of restraint and open disclosure. </w:t>
      </w:r>
      <w:r w:rsidR="00D4740F">
        <w:rPr>
          <w:rFonts w:eastAsia="Calibri"/>
        </w:rPr>
        <w:t xml:space="preserve"> </w:t>
      </w:r>
      <w:r w:rsidR="00997676">
        <w:rPr>
          <w:rFonts w:eastAsia="Calibri"/>
        </w:rPr>
        <w:t xml:space="preserve">Management were able to describe how the clinical governance framework supports the </w:t>
      </w:r>
      <w:r w:rsidR="004C71A8">
        <w:rPr>
          <w:rFonts w:eastAsia="Calibri"/>
        </w:rPr>
        <w:t xml:space="preserve">delivery of safe and quality care to consumers. </w:t>
      </w:r>
    </w:p>
    <w:p w14:paraId="656B2EC2" w14:textId="3F436653" w:rsidR="0017140F" w:rsidRPr="00095CD4" w:rsidRDefault="00827E0C" w:rsidP="0017140F">
      <w:pPr>
        <w:rPr>
          <w:rFonts w:eastAsia="Calibri"/>
        </w:rPr>
      </w:pPr>
      <w:r w:rsidRPr="00154403">
        <w:rPr>
          <w:rFonts w:eastAsiaTheme="minorHAnsi"/>
        </w:rPr>
        <w:t xml:space="preserve">The Quality Standard is assessed </w:t>
      </w:r>
      <w:r w:rsidR="004C71A8">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4C71A8">
        <w:rPr>
          <w:rFonts w:eastAsiaTheme="minorHAnsi"/>
        </w:rPr>
        <w:t>as compliant.</w:t>
      </w:r>
    </w:p>
    <w:p w14:paraId="656B2EC3" w14:textId="17B94F01" w:rsidR="0017140F" w:rsidRDefault="00827E0C" w:rsidP="0017140F">
      <w:pPr>
        <w:pStyle w:val="Heading2"/>
      </w:pPr>
      <w:r>
        <w:t>Assessment of Standard 8 Requirements</w:t>
      </w:r>
      <w:r w:rsidRPr="0066387A">
        <w:rPr>
          <w:i/>
          <w:color w:val="0000FF"/>
          <w:sz w:val="24"/>
          <w:szCs w:val="24"/>
        </w:rPr>
        <w:t xml:space="preserve"> </w:t>
      </w:r>
    </w:p>
    <w:p w14:paraId="656B2EC4" w14:textId="4EF00389" w:rsidR="0017140F" w:rsidRPr="00506F7F" w:rsidRDefault="00827E0C" w:rsidP="00827E0C">
      <w:pPr>
        <w:pStyle w:val="Heading3"/>
      </w:pPr>
      <w:r w:rsidRPr="00506F7F">
        <w:t>Requirement 8(3)(a)</w:t>
      </w:r>
      <w:r w:rsidRPr="00506F7F">
        <w:tab/>
      </w:r>
      <w:r w:rsidRPr="00051035">
        <w:t>Compliant</w:t>
      </w:r>
    </w:p>
    <w:p w14:paraId="6758C39A" w14:textId="6A39225C" w:rsidR="00827E0C" w:rsidRPr="004C71A8" w:rsidRDefault="00827E0C" w:rsidP="004C71A8">
      <w:pPr>
        <w:rPr>
          <w:i/>
        </w:rPr>
      </w:pPr>
      <w:r w:rsidRPr="008D114F">
        <w:rPr>
          <w:i/>
        </w:rPr>
        <w:t>Consumers are engaged in the development, delivery and evaluation of care and services and are supported in that engagement.</w:t>
      </w:r>
    </w:p>
    <w:p w14:paraId="656B2EC7" w14:textId="37663700" w:rsidR="0017140F" w:rsidRPr="00095CD4" w:rsidRDefault="00827E0C" w:rsidP="00827E0C">
      <w:pPr>
        <w:pStyle w:val="Heading3"/>
      </w:pPr>
      <w:r w:rsidRPr="00095CD4">
        <w:t>Requirement 8(3)(b)</w:t>
      </w:r>
      <w:r>
        <w:tab/>
      </w:r>
      <w:r w:rsidRPr="00051035">
        <w:t>Compliant</w:t>
      </w:r>
    </w:p>
    <w:p w14:paraId="656B2EC8" w14:textId="77777777" w:rsidR="0017140F" w:rsidRPr="008D114F" w:rsidRDefault="00827E0C" w:rsidP="0017140F">
      <w:pPr>
        <w:rPr>
          <w:i/>
        </w:rPr>
      </w:pPr>
      <w:r w:rsidRPr="008D114F">
        <w:rPr>
          <w:i/>
        </w:rPr>
        <w:t>The organisation’s governing body promotes a culture of safe, inclusive and quality care and services and is accountable for their delivery.</w:t>
      </w:r>
    </w:p>
    <w:p w14:paraId="656B2ECA" w14:textId="6B898B0D" w:rsidR="0017140F" w:rsidRPr="00506F7F" w:rsidRDefault="00827E0C" w:rsidP="00827E0C">
      <w:pPr>
        <w:pStyle w:val="Heading3"/>
      </w:pPr>
      <w:r w:rsidRPr="00506F7F">
        <w:t>Requirement 8(3)(c)</w:t>
      </w:r>
      <w:r>
        <w:tab/>
      </w:r>
      <w:r w:rsidRPr="00051035">
        <w:t>Compliant</w:t>
      </w:r>
    </w:p>
    <w:p w14:paraId="656B2ECB" w14:textId="77777777" w:rsidR="0017140F" w:rsidRPr="008D114F" w:rsidRDefault="00827E0C" w:rsidP="0017140F">
      <w:pPr>
        <w:rPr>
          <w:i/>
        </w:rPr>
      </w:pPr>
      <w:r w:rsidRPr="008D114F">
        <w:rPr>
          <w:i/>
        </w:rPr>
        <w:t>Effective organisation wide governance systems relating to the following:</w:t>
      </w:r>
    </w:p>
    <w:p w14:paraId="656B2ECC" w14:textId="77777777" w:rsidR="0017140F" w:rsidRPr="008D114F" w:rsidRDefault="00827E0C" w:rsidP="0017140F">
      <w:pPr>
        <w:numPr>
          <w:ilvl w:val="0"/>
          <w:numId w:val="28"/>
        </w:numPr>
        <w:tabs>
          <w:tab w:val="right" w:pos="9026"/>
        </w:tabs>
        <w:spacing w:before="0" w:after="0"/>
        <w:ind w:left="567" w:hanging="425"/>
        <w:outlineLvl w:val="4"/>
        <w:rPr>
          <w:i/>
        </w:rPr>
      </w:pPr>
      <w:r w:rsidRPr="008D114F">
        <w:rPr>
          <w:i/>
        </w:rPr>
        <w:t>information management;</w:t>
      </w:r>
    </w:p>
    <w:p w14:paraId="656B2ECD" w14:textId="77777777" w:rsidR="0017140F" w:rsidRPr="008D114F" w:rsidRDefault="00827E0C" w:rsidP="0017140F">
      <w:pPr>
        <w:numPr>
          <w:ilvl w:val="0"/>
          <w:numId w:val="28"/>
        </w:numPr>
        <w:tabs>
          <w:tab w:val="right" w:pos="9026"/>
        </w:tabs>
        <w:spacing w:before="0" w:after="0"/>
        <w:ind w:left="567" w:hanging="425"/>
        <w:outlineLvl w:val="4"/>
        <w:rPr>
          <w:i/>
        </w:rPr>
      </w:pPr>
      <w:r w:rsidRPr="008D114F">
        <w:rPr>
          <w:i/>
        </w:rPr>
        <w:t>continuous improvement;</w:t>
      </w:r>
    </w:p>
    <w:p w14:paraId="656B2ECE" w14:textId="77777777" w:rsidR="0017140F" w:rsidRPr="008D114F" w:rsidRDefault="00827E0C" w:rsidP="0017140F">
      <w:pPr>
        <w:numPr>
          <w:ilvl w:val="0"/>
          <w:numId w:val="28"/>
        </w:numPr>
        <w:tabs>
          <w:tab w:val="right" w:pos="9026"/>
        </w:tabs>
        <w:spacing w:before="0" w:after="0"/>
        <w:ind w:left="567" w:hanging="425"/>
        <w:outlineLvl w:val="4"/>
        <w:rPr>
          <w:i/>
        </w:rPr>
      </w:pPr>
      <w:r w:rsidRPr="008D114F">
        <w:rPr>
          <w:i/>
        </w:rPr>
        <w:t>financial governance;</w:t>
      </w:r>
    </w:p>
    <w:p w14:paraId="656B2ECF" w14:textId="77777777" w:rsidR="0017140F" w:rsidRPr="008D114F" w:rsidRDefault="00827E0C" w:rsidP="0017140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56B2ED0" w14:textId="77777777" w:rsidR="0017140F" w:rsidRPr="008D114F" w:rsidRDefault="00827E0C" w:rsidP="0017140F">
      <w:pPr>
        <w:numPr>
          <w:ilvl w:val="0"/>
          <w:numId w:val="28"/>
        </w:numPr>
        <w:tabs>
          <w:tab w:val="right" w:pos="9026"/>
        </w:tabs>
        <w:spacing w:before="0" w:after="0"/>
        <w:ind w:left="567" w:hanging="425"/>
        <w:outlineLvl w:val="4"/>
        <w:rPr>
          <w:i/>
        </w:rPr>
      </w:pPr>
      <w:r w:rsidRPr="008D114F">
        <w:rPr>
          <w:i/>
        </w:rPr>
        <w:t>regulatory compliance;</w:t>
      </w:r>
    </w:p>
    <w:p w14:paraId="656B2ED1" w14:textId="77777777" w:rsidR="0017140F" w:rsidRPr="008D114F" w:rsidRDefault="00827E0C" w:rsidP="0017140F">
      <w:pPr>
        <w:numPr>
          <w:ilvl w:val="0"/>
          <w:numId w:val="28"/>
        </w:numPr>
        <w:tabs>
          <w:tab w:val="right" w:pos="9026"/>
        </w:tabs>
        <w:spacing w:before="0" w:after="0"/>
        <w:ind w:left="567" w:hanging="425"/>
        <w:outlineLvl w:val="4"/>
        <w:rPr>
          <w:i/>
        </w:rPr>
      </w:pPr>
      <w:r w:rsidRPr="008D114F">
        <w:rPr>
          <w:i/>
        </w:rPr>
        <w:t>feedback and complaints.</w:t>
      </w:r>
    </w:p>
    <w:p w14:paraId="656B2ED3" w14:textId="088B746A" w:rsidR="0017140F" w:rsidRPr="00506F7F" w:rsidRDefault="00827E0C" w:rsidP="00827E0C">
      <w:pPr>
        <w:pStyle w:val="Heading3"/>
      </w:pPr>
      <w:r w:rsidRPr="00506F7F">
        <w:t>Requirement 8(3)(d)</w:t>
      </w:r>
      <w:r>
        <w:tab/>
      </w:r>
      <w:r w:rsidRPr="00051035">
        <w:t>Compliant</w:t>
      </w:r>
    </w:p>
    <w:p w14:paraId="656B2ED4" w14:textId="77777777" w:rsidR="0017140F" w:rsidRPr="008D114F" w:rsidRDefault="00827E0C" w:rsidP="0017140F">
      <w:pPr>
        <w:rPr>
          <w:i/>
        </w:rPr>
      </w:pPr>
      <w:r w:rsidRPr="008D114F">
        <w:rPr>
          <w:i/>
        </w:rPr>
        <w:t>Effective risk management systems and practices, including but not limited to the following:</w:t>
      </w:r>
    </w:p>
    <w:p w14:paraId="656B2ED5" w14:textId="77777777" w:rsidR="0017140F" w:rsidRPr="008D114F" w:rsidRDefault="00827E0C" w:rsidP="0017140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56B2ED6" w14:textId="77777777" w:rsidR="0017140F" w:rsidRPr="008D114F" w:rsidRDefault="00827E0C" w:rsidP="0017140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56B2ED7" w14:textId="77777777" w:rsidR="0017140F" w:rsidRDefault="00827E0C" w:rsidP="0017140F">
      <w:pPr>
        <w:numPr>
          <w:ilvl w:val="0"/>
          <w:numId w:val="29"/>
        </w:numPr>
        <w:tabs>
          <w:tab w:val="right" w:pos="9026"/>
        </w:tabs>
        <w:spacing w:before="0" w:after="0"/>
        <w:ind w:left="567" w:hanging="425"/>
        <w:outlineLvl w:val="4"/>
        <w:rPr>
          <w:i/>
        </w:rPr>
      </w:pPr>
      <w:r w:rsidRPr="008D114F">
        <w:rPr>
          <w:i/>
        </w:rPr>
        <w:t>supporting consumers to live the best life they can</w:t>
      </w:r>
    </w:p>
    <w:p w14:paraId="5428AC48" w14:textId="25FF543E" w:rsidR="00827E0C" w:rsidRPr="004C71A8" w:rsidRDefault="00827E0C" w:rsidP="00827E0C">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656B2EDA" w14:textId="68C4777C" w:rsidR="0017140F" w:rsidRPr="00506F7F" w:rsidRDefault="00827E0C" w:rsidP="00827E0C">
      <w:pPr>
        <w:pStyle w:val="Heading3"/>
      </w:pPr>
      <w:r w:rsidRPr="00506F7F">
        <w:t>Requirement 8(3)(e)</w:t>
      </w:r>
      <w:r>
        <w:tab/>
      </w:r>
      <w:r w:rsidRPr="00051035">
        <w:t>Compliant</w:t>
      </w:r>
    </w:p>
    <w:p w14:paraId="656B2EDB" w14:textId="77777777" w:rsidR="0017140F" w:rsidRPr="008D114F" w:rsidRDefault="00827E0C" w:rsidP="0017140F">
      <w:pPr>
        <w:rPr>
          <w:i/>
        </w:rPr>
      </w:pPr>
      <w:r w:rsidRPr="008D114F">
        <w:rPr>
          <w:i/>
        </w:rPr>
        <w:t>Where clinical care is provided—a clinical governance framework, including but not limited to the following:</w:t>
      </w:r>
    </w:p>
    <w:p w14:paraId="656B2EDC" w14:textId="77777777" w:rsidR="0017140F" w:rsidRPr="008D114F" w:rsidRDefault="00827E0C" w:rsidP="0017140F">
      <w:pPr>
        <w:numPr>
          <w:ilvl w:val="0"/>
          <w:numId w:val="30"/>
        </w:numPr>
        <w:tabs>
          <w:tab w:val="right" w:pos="9026"/>
        </w:tabs>
        <w:spacing w:before="0" w:after="0"/>
        <w:ind w:left="567" w:hanging="425"/>
        <w:outlineLvl w:val="4"/>
        <w:rPr>
          <w:i/>
        </w:rPr>
      </w:pPr>
      <w:r w:rsidRPr="008D114F">
        <w:rPr>
          <w:i/>
        </w:rPr>
        <w:t>antimicrobial stewardship;</w:t>
      </w:r>
    </w:p>
    <w:p w14:paraId="656B2EDD" w14:textId="77777777" w:rsidR="0017140F" w:rsidRPr="008D114F" w:rsidRDefault="00827E0C" w:rsidP="0017140F">
      <w:pPr>
        <w:numPr>
          <w:ilvl w:val="0"/>
          <w:numId w:val="30"/>
        </w:numPr>
        <w:tabs>
          <w:tab w:val="right" w:pos="9026"/>
        </w:tabs>
        <w:spacing w:before="0" w:after="0"/>
        <w:ind w:left="567" w:hanging="425"/>
        <w:outlineLvl w:val="4"/>
        <w:rPr>
          <w:i/>
        </w:rPr>
      </w:pPr>
      <w:r w:rsidRPr="008D114F">
        <w:rPr>
          <w:i/>
        </w:rPr>
        <w:t>minimising the use of restraint;</w:t>
      </w:r>
    </w:p>
    <w:p w14:paraId="656B2EDE" w14:textId="77777777" w:rsidR="0017140F" w:rsidRPr="008D114F" w:rsidRDefault="00827E0C" w:rsidP="0017140F">
      <w:pPr>
        <w:numPr>
          <w:ilvl w:val="0"/>
          <w:numId w:val="30"/>
        </w:numPr>
        <w:tabs>
          <w:tab w:val="right" w:pos="9026"/>
        </w:tabs>
        <w:spacing w:before="0" w:after="0"/>
        <w:ind w:left="567" w:hanging="425"/>
        <w:outlineLvl w:val="4"/>
        <w:rPr>
          <w:i/>
        </w:rPr>
      </w:pPr>
      <w:r w:rsidRPr="008D114F">
        <w:rPr>
          <w:i/>
        </w:rPr>
        <w:t>open disclosure.</w:t>
      </w:r>
    </w:p>
    <w:p w14:paraId="656B2EE0" w14:textId="77777777" w:rsidR="0017140F" w:rsidRPr="00154403" w:rsidRDefault="0017140F" w:rsidP="0017140F"/>
    <w:p w14:paraId="656B2EE1" w14:textId="77777777" w:rsidR="0017140F" w:rsidRDefault="0017140F" w:rsidP="0017140F">
      <w:pPr>
        <w:tabs>
          <w:tab w:val="right" w:pos="9026"/>
        </w:tabs>
        <w:sectPr w:rsidR="0017140F" w:rsidSect="0017140F">
          <w:type w:val="continuous"/>
          <w:pgSz w:w="11906" w:h="16838"/>
          <w:pgMar w:top="1701" w:right="1418" w:bottom="1418" w:left="1418" w:header="709" w:footer="397" w:gutter="0"/>
          <w:cols w:space="708"/>
          <w:docGrid w:linePitch="360"/>
        </w:sectPr>
      </w:pPr>
    </w:p>
    <w:p w14:paraId="656B2EE2" w14:textId="77777777" w:rsidR="0017140F" w:rsidRDefault="00827E0C" w:rsidP="0017140F">
      <w:pPr>
        <w:pStyle w:val="Heading1"/>
      </w:pPr>
      <w:r>
        <w:lastRenderedPageBreak/>
        <w:t>Areas for improvement</w:t>
      </w:r>
    </w:p>
    <w:p w14:paraId="656B2EE4" w14:textId="77777777" w:rsidR="0017140F" w:rsidRPr="00E830C7" w:rsidRDefault="00827E0C" w:rsidP="0017140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17140F" w:rsidRPr="00E830C7" w:rsidSect="0017140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4149C" w14:textId="77777777" w:rsidR="00276632" w:rsidRDefault="00276632">
      <w:pPr>
        <w:spacing w:before="0" w:after="0" w:line="240" w:lineRule="auto"/>
      </w:pPr>
      <w:r>
        <w:separator/>
      </w:r>
    </w:p>
  </w:endnote>
  <w:endnote w:type="continuationSeparator" w:id="0">
    <w:p w14:paraId="6ED2AD72" w14:textId="77777777" w:rsidR="00276632" w:rsidRDefault="002766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2F00" w14:textId="77777777" w:rsidR="00276632" w:rsidRPr="009A1F1B" w:rsidRDefault="00276632" w:rsidP="0017140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6B2F01" w14:textId="77777777" w:rsidR="00276632" w:rsidRPr="00C72FFB" w:rsidRDefault="00276632" w:rsidP="001714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Mount Lofty, Toowoomba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56B2F02" w14:textId="77777777" w:rsidR="00276632" w:rsidRPr="00C72FFB" w:rsidRDefault="00276632" w:rsidP="001714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2F03" w14:textId="77777777" w:rsidR="00276632" w:rsidRPr="009A1F1B" w:rsidRDefault="00276632" w:rsidP="0017140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6B2F04" w14:textId="77777777" w:rsidR="00276632" w:rsidRPr="00C72FFB" w:rsidRDefault="00276632" w:rsidP="001714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Infinite Care Mount Lofty, Toowoomba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6B2F05" w14:textId="77777777" w:rsidR="00276632" w:rsidRPr="00A3716D" w:rsidRDefault="00276632" w:rsidP="001714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9F994" w14:textId="77777777" w:rsidR="00276632" w:rsidRDefault="00276632">
      <w:pPr>
        <w:spacing w:before="0" w:after="0" w:line="240" w:lineRule="auto"/>
      </w:pPr>
      <w:r>
        <w:separator/>
      </w:r>
    </w:p>
  </w:footnote>
  <w:footnote w:type="continuationSeparator" w:id="0">
    <w:p w14:paraId="38E69595" w14:textId="77777777" w:rsidR="00276632" w:rsidRDefault="002766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2EFF" w14:textId="77777777" w:rsidR="00276632" w:rsidRDefault="00276632" w:rsidP="0017140F">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56B2F11" wp14:editId="656B2F1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658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2F0E" w14:textId="77777777" w:rsidR="00276632" w:rsidRDefault="00276632" w:rsidP="0017140F">
    <w:pPr>
      <w:tabs>
        <w:tab w:val="left" w:pos="3624"/>
      </w:tabs>
    </w:pPr>
    <w:r>
      <w:rPr>
        <w:noProof/>
        <w:color w:val="auto"/>
        <w:sz w:val="20"/>
        <w:lang w:val="en-US" w:eastAsia="en-US"/>
      </w:rPr>
      <w:drawing>
        <wp:anchor distT="0" distB="0" distL="114300" distR="114300" simplePos="0" relativeHeight="251666432" behindDoc="1" locked="0" layoutInCell="1" allowOverlap="1" wp14:anchorId="656B2F23" wp14:editId="656B2F2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64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2F0F" w14:textId="77777777" w:rsidR="00276632" w:rsidRDefault="00276632" w:rsidP="0017140F">
    <w:pPr>
      <w:tabs>
        <w:tab w:val="left" w:pos="3624"/>
      </w:tabs>
    </w:pPr>
    <w:r>
      <w:rPr>
        <w:noProof/>
        <w:color w:val="auto"/>
        <w:sz w:val="20"/>
        <w:lang w:val="en-US" w:eastAsia="en-US"/>
      </w:rPr>
      <w:drawing>
        <wp:anchor distT="0" distB="0" distL="114300" distR="114300" simplePos="0" relativeHeight="251667456" behindDoc="1" locked="0" layoutInCell="1" allowOverlap="1" wp14:anchorId="656B2F25" wp14:editId="656B2F2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10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2F10" w14:textId="77777777" w:rsidR="00276632" w:rsidRDefault="00276632" w:rsidP="0017140F">
    <w:pPr>
      <w:tabs>
        <w:tab w:val="left" w:pos="3624"/>
      </w:tabs>
    </w:pPr>
    <w:r>
      <w:rPr>
        <w:noProof/>
        <w:color w:val="auto"/>
        <w:sz w:val="20"/>
        <w:lang w:val="en-US" w:eastAsia="en-US"/>
      </w:rPr>
      <w:drawing>
        <wp:anchor distT="0" distB="0" distL="114300" distR="114300" simplePos="0" relativeHeight="251668480" behindDoc="1" locked="0" layoutInCell="1" allowOverlap="1" wp14:anchorId="656B2F27" wp14:editId="656B2F2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45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2F06" w14:textId="77777777" w:rsidR="00276632" w:rsidRDefault="00276632">
    <w:pPr>
      <w:pStyle w:val="Header"/>
    </w:pPr>
    <w:r w:rsidRPr="003C6EC2">
      <w:rPr>
        <w:rFonts w:eastAsia="Calibri"/>
        <w:noProof/>
        <w:lang w:val="en-US" w:eastAsia="en-US"/>
      </w:rPr>
      <w:drawing>
        <wp:anchor distT="0" distB="0" distL="114300" distR="114300" simplePos="0" relativeHeight="251669504" behindDoc="1" locked="0" layoutInCell="1" allowOverlap="1" wp14:anchorId="656B2F13" wp14:editId="656B2F1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83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2F07" w14:textId="77777777" w:rsidR="00276632" w:rsidRDefault="00276632" w:rsidP="0017140F">
    <w:r>
      <w:rPr>
        <w:noProof/>
        <w:color w:val="auto"/>
        <w:sz w:val="20"/>
        <w:lang w:val="en-US" w:eastAsia="en-US"/>
      </w:rPr>
      <w:drawing>
        <wp:anchor distT="0" distB="0" distL="114300" distR="114300" simplePos="0" relativeHeight="251660288" behindDoc="1" locked="0" layoutInCell="1" allowOverlap="1" wp14:anchorId="656B2F15" wp14:editId="656B2F1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61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2F08" w14:textId="77777777" w:rsidR="00276632" w:rsidRDefault="00276632" w:rsidP="0017140F">
    <w:r>
      <w:rPr>
        <w:noProof/>
        <w:color w:val="auto"/>
        <w:sz w:val="20"/>
        <w:lang w:val="en-US" w:eastAsia="en-US"/>
      </w:rPr>
      <w:drawing>
        <wp:anchor distT="0" distB="0" distL="114300" distR="114300" simplePos="0" relativeHeight="251659264" behindDoc="1" locked="0" layoutInCell="1" allowOverlap="1" wp14:anchorId="656B2F17" wp14:editId="656B2F1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65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2F09" w14:textId="77777777" w:rsidR="00276632" w:rsidRDefault="00276632" w:rsidP="0017140F">
    <w:r>
      <w:rPr>
        <w:noProof/>
        <w:color w:val="auto"/>
        <w:sz w:val="20"/>
        <w:lang w:val="en-US" w:eastAsia="en-US"/>
      </w:rPr>
      <w:drawing>
        <wp:anchor distT="0" distB="0" distL="114300" distR="114300" simplePos="0" relativeHeight="251661312" behindDoc="1" locked="0" layoutInCell="1" allowOverlap="1" wp14:anchorId="656B2F19" wp14:editId="656B2F1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63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2F0A" w14:textId="77777777" w:rsidR="00276632" w:rsidRDefault="00276632" w:rsidP="0017140F">
    <w:r>
      <w:rPr>
        <w:noProof/>
        <w:color w:val="auto"/>
        <w:sz w:val="20"/>
        <w:lang w:val="en-US" w:eastAsia="en-US"/>
      </w:rPr>
      <w:drawing>
        <wp:anchor distT="0" distB="0" distL="114300" distR="114300" simplePos="0" relativeHeight="251662336" behindDoc="1" locked="0" layoutInCell="1" allowOverlap="1" wp14:anchorId="656B2F1B" wp14:editId="656B2F1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85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2F0B" w14:textId="77777777" w:rsidR="00276632" w:rsidRDefault="00276632" w:rsidP="0017140F">
    <w:r>
      <w:rPr>
        <w:noProof/>
        <w:color w:val="auto"/>
        <w:sz w:val="20"/>
        <w:lang w:val="en-US" w:eastAsia="en-US"/>
      </w:rPr>
      <w:drawing>
        <wp:anchor distT="0" distB="0" distL="114300" distR="114300" simplePos="0" relativeHeight="251663360" behindDoc="1" locked="0" layoutInCell="1" allowOverlap="1" wp14:anchorId="656B2F1D" wp14:editId="656B2F1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87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2F0C" w14:textId="77777777" w:rsidR="00276632" w:rsidRDefault="00276632" w:rsidP="0017140F">
    <w:r>
      <w:rPr>
        <w:noProof/>
        <w:color w:val="auto"/>
        <w:sz w:val="20"/>
        <w:lang w:val="en-US" w:eastAsia="en-US"/>
      </w:rPr>
      <w:drawing>
        <wp:anchor distT="0" distB="0" distL="114300" distR="114300" simplePos="0" relativeHeight="251664384" behindDoc="1" locked="0" layoutInCell="1" allowOverlap="1" wp14:anchorId="656B2F1F" wp14:editId="656B2F2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13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2F0D" w14:textId="77777777" w:rsidR="00276632" w:rsidRDefault="00276632" w:rsidP="0017140F">
    <w:pPr>
      <w:tabs>
        <w:tab w:val="left" w:pos="3624"/>
      </w:tabs>
    </w:pPr>
    <w:r>
      <w:rPr>
        <w:noProof/>
        <w:color w:val="auto"/>
        <w:sz w:val="20"/>
        <w:lang w:val="en-US" w:eastAsia="en-US"/>
      </w:rPr>
      <w:drawing>
        <wp:anchor distT="0" distB="0" distL="114300" distR="114300" simplePos="0" relativeHeight="251665408" behindDoc="1" locked="0" layoutInCell="1" allowOverlap="1" wp14:anchorId="656B2F21" wp14:editId="656B2F2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52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F28958A">
      <w:start w:val="1"/>
      <w:numFmt w:val="lowerRoman"/>
      <w:lvlText w:val="(%1)"/>
      <w:lvlJc w:val="left"/>
      <w:pPr>
        <w:ind w:left="1080" w:hanging="720"/>
      </w:pPr>
      <w:rPr>
        <w:rFonts w:hint="default"/>
        <w:b w:val="0"/>
      </w:rPr>
    </w:lvl>
    <w:lvl w:ilvl="1" w:tplc="5948B2FC" w:tentative="1">
      <w:start w:val="1"/>
      <w:numFmt w:val="lowerLetter"/>
      <w:lvlText w:val="%2."/>
      <w:lvlJc w:val="left"/>
      <w:pPr>
        <w:ind w:left="1440" w:hanging="360"/>
      </w:pPr>
    </w:lvl>
    <w:lvl w:ilvl="2" w:tplc="167A8714" w:tentative="1">
      <w:start w:val="1"/>
      <w:numFmt w:val="lowerRoman"/>
      <w:lvlText w:val="%3."/>
      <w:lvlJc w:val="right"/>
      <w:pPr>
        <w:ind w:left="2160" w:hanging="180"/>
      </w:pPr>
    </w:lvl>
    <w:lvl w:ilvl="3" w:tplc="759A0718" w:tentative="1">
      <w:start w:val="1"/>
      <w:numFmt w:val="decimal"/>
      <w:lvlText w:val="%4."/>
      <w:lvlJc w:val="left"/>
      <w:pPr>
        <w:ind w:left="2880" w:hanging="360"/>
      </w:pPr>
    </w:lvl>
    <w:lvl w:ilvl="4" w:tplc="5FF48AF0" w:tentative="1">
      <w:start w:val="1"/>
      <w:numFmt w:val="lowerLetter"/>
      <w:lvlText w:val="%5."/>
      <w:lvlJc w:val="left"/>
      <w:pPr>
        <w:ind w:left="3600" w:hanging="360"/>
      </w:pPr>
    </w:lvl>
    <w:lvl w:ilvl="5" w:tplc="880CB97C" w:tentative="1">
      <w:start w:val="1"/>
      <w:numFmt w:val="lowerRoman"/>
      <w:lvlText w:val="%6."/>
      <w:lvlJc w:val="right"/>
      <w:pPr>
        <w:ind w:left="4320" w:hanging="180"/>
      </w:pPr>
    </w:lvl>
    <w:lvl w:ilvl="6" w:tplc="38161676" w:tentative="1">
      <w:start w:val="1"/>
      <w:numFmt w:val="decimal"/>
      <w:lvlText w:val="%7."/>
      <w:lvlJc w:val="left"/>
      <w:pPr>
        <w:ind w:left="5040" w:hanging="360"/>
      </w:pPr>
    </w:lvl>
    <w:lvl w:ilvl="7" w:tplc="ECD07D98" w:tentative="1">
      <w:start w:val="1"/>
      <w:numFmt w:val="lowerLetter"/>
      <w:lvlText w:val="%8."/>
      <w:lvlJc w:val="left"/>
      <w:pPr>
        <w:ind w:left="5760" w:hanging="360"/>
      </w:pPr>
    </w:lvl>
    <w:lvl w:ilvl="8" w:tplc="D59C438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116DAAC">
      <w:start w:val="1"/>
      <w:numFmt w:val="bullet"/>
      <w:pStyle w:val="ListParagraph"/>
      <w:lvlText w:val=""/>
      <w:lvlJc w:val="left"/>
      <w:pPr>
        <w:ind w:left="1440" w:hanging="360"/>
      </w:pPr>
      <w:rPr>
        <w:rFonts w:ascii="Symbol" w:hAnsi="Symbol" w:hint="default"/>
        <w:color w:val="auto"/>
      </w:rPr>
    </w:lvl>
    <w:lvl w:ilvl="1" w:tplc="ABB4BD72" w:tentative="1">
      <w:start w:val="1"/>
      <w:numFmt w:val="bullet"/>
      <w:lvlText w:val="o"/>
      <w:lvlJc w:val="left"/>
      <w:pPr>
        <w:ind w:left="2160" w:hanging="360"/>
      </w:pPr>
      <w:rPr>
        <w:rFonts w:ascii="Courier New" w:hAnsi="Courier New" w:cs="Courier New" w:hint="default"/>
      </w:rPr>
    </w:lvl>
    <w:lvl w:ilvl="2" w:tplc="4ECC6AA6" w:tentative="1">
      <w:start w:val="1"/>
      <w:numFmt w:val="bullet"/>
      <w:lvlText w:val=""/>
      <w:lvlJc w:val="left"/>
      <w:pPr>
        <w:ind w:left="2880" w:hanging="360"/>
      </w:pPr>
      <w:rPr>
        <w:rFonts w:ascii="Wingdings" w:hAnsi="Wingdings" w:hint="default"/>
      </w:rPr>
    </w:lvl>
    <w:lvl w:ilvl="3" w:tplc="DEB4538E" w:tentative="1">
      <w:start w:val="1"/>
      <w:numFmt w:val="bullet"/>
      <w:lvlText w:val=""/>
      <w:lvlJc w:val="left"/>
      <w:pPr>
        <w:ind w:left="3600" w:hanging="360"/>
      </w:pPr>
      <w:rPr>
        <w:rFonts w:ascii="Symbol" w:hAnsi="Symbol" w:hint="default"/>
      </w:rPr>
    </w:lvl>
    <w:lvl w:ilvl="4" w:tplc="D640F1F8" w:tentative="1">
      <w:start w:val="1"/>
      <w:numFmt w:val="bullet"/>
      <w:lvlText w:val="o"/>
      <w:lvlJc w:val="left"/>
      <w:pPr>
        <w:ind w:left="4320" w:hanging="360"/>
      </w:pPr>
      <w:rPr>
        <w:rFonts w:ascii="Courier New" w:hAnsi="Courier New" w:cs="Courier New" w:hint="default"/>
      </w:rPr>
    </w:lvl>
    <w:lvl w:ilvl="5" w:tplc="672EAFAE" w:tentative="1">
      <w:start w:val="1"/>
      <w:numFmt w:val="bullet"/>
      <w:lvlText w:val=""/>
      <w:lvlJc w:val="left"/>
      <w:pPr>
        <w:ind w:left="5040" w:hanging="360"/>
      </w:pPr>
      <w:rPr>
        <w:rFonts w:ascii="Wingdings" w:hAnsi="Wingdings" w:hint="default"/>
      </w:rPr>
    </w:lvl>
    <w:lvl w:ilvl="6" w:tplc="4DE22FA8" w:tentative="1">
      <w:start w:val="1"/>
      <w:numFmt w:val="bullet"/>
      <w:lvlText w:val=""/>
      <w:lvlJc w:val="left"/>
      <w:pPr>
        <w:ind w:left="5760" w:hanging="360"/>
      </w:pPr>
      <w:rPr>
        <w:rFonts w:ascii="Symbol" w:hAnsi="Symbol" w:hint="default"/>
      </w:rPr>
    </w:lvl>
    <w:lvl w:ilvl="7" w:tplc="A970DC2C" w:tentative="1">
      <w:start w:val="1"/>
      <w:numFmt w:val="bullet"/>
      <w:lvlText w:val="o"/>
      <w:lvlJc w:val="left"/>
      <w:pPr>
        <w:ind w:left="6480" w:hanging="360"/>
      </w:pPr>
      <w:rPr>
        <w:rFonts w:ascii="Courier New" w:hAnsi="Courier New" w:cs="Courier New" w:hint="default"/>
      </w:rPr>
    </w:lvl>
    <w:lvl w:ilvl="8" w:tplc="3A16B09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2F06D28">
      <w:start w:val="1"/>
      <w:numFmt w:val="lowerRoman"/>
      <w:lvlText w:val="(%1)"/>
      <w:lvlJc w:val="left"/>
      <w:pPr>
        <w:ind w:left="1004" w:hanging="720"/>
      </w:pPr>
      <w:rPr>
        <w:rFonts w:hint="default"/>
        <w:b w:val="0"/>
      </w:rPr>
    </w:lvl>
    <w:lvl w:ilvl="1" w:tplc="F5823C88" w:tentative="1">
      <w:start w:val="1"/>
      <w:numFmt w:val="lowerLetter"/>
      <w:lvlText w:val="%2."/>
      <w:lvlJc w:val="left"/>
      <w:pPr>
        <w:ind w:left="1364" w:hanging="360"/>
      </w:pPr>
    </w:lvl>
    <w:lvl w:ilvl="2" w:tplc="B20ADB98" w:tentative="1">
      <w:start w:val="1"/>
      <w:numFmt w:val="lowerRoman"/>
      <w:lvlText w:val="%3."/>
      <w:lvlJc w:val="right"/>
      <w:pPr>
        <w:ind w:left="2084" w:hanging="180"/>
      </w:pPr>
    </w:lvl>
    <w:lvl w:ilvl="3" w:tplc="08B8FE66" w:tentative="1">
      <w:start w:val="1"/>
      <w:numFmt w:val="decimal"/>
      <w:lvlText w:val="%4."/>
      <w:lvlJc w:val="left"/>
      <w:pPr>
        <w:ind w:left="2804" w:hanging="360"/>
      </w:pPr>
    </w:lvl>
    <w:lvl w:ilvl="4" w:tplc="19567758" w:tentative="1">
      <w:start w:val="1"/>
      <w:numFmt w:val="lowerLetter"/>
      <w:lvlText w:val="%5."/>
      <w:lvlJc w:val="left"/>
      <w:pPr>
        <w:ind w:left="3524" w:hanging="360"/>
      </w:pPr>
    </w:lvl>
    <w:lvl w:ilvl="5" w:tplc="DA4E6EBE" w:tentative="1">
      <w:start w:val="1"/>
      <w:numFmt w:val="lowerRoman"/>
      <w:lvlText w:val="%6."/>
      <w:lvlJc w:val="right"/>
      <w:pPr>
        <w:ind w:left="4244" w:hanging="180"/>
      </w:pPr>
    </w:lvl>
    <w:lvl w:ilvl="6" w:tplc="FDB255E2" w:tentative="1">
      <w:start w:val="1"/>
      <w:numFmt w:val="decimal"/>
      <w:lvlText w:val="%7."/>
      <w:lvlJc w:val="left"/>
      <w:pPr>
        <w:ind w:left="4964" w:hanging="360"/>
      </w:pPr>
    </w:lvl>
    <w:lvl w:ilvl="7" w:tplc="26D415DA" w:tentative="1">
      <w:start w:val="1"/>
      <w:numFmt w:val="lowerLetter"/>
      <w:lvlText w:val="%8."/>
      <w:lvlJc w:val="left"/>
      <w:pPr>
        <w:ind w:left="5684" w:hanging="360"/>
      </w:pPr>
    </w:lvl>
    <w:lvl w:ilvl="8" w:tplc="C49AF2AA" w:tentative="1">
      <w:start w:val="1"/>
      <w:numFmt w:val="lowerRoman"/>
      <w:lvlText w:val="%9."/>
      <w:lvlJc w:val="right"/>
      <w:pPr>
        <w:ind w:left="6404" w:hanging="180"/>
      </w:pPr>
    </w:lvl>
  </w:abstractNum>
  <w:abstractNum w:abstractNumId="10" w15:restartNumberingAfterBreak="0">
    <w:nsid w:val="1A08612C"/>
    <w:multiLevelType w:val="hybridMultilevel"/>
    <w:tmpl w:val="4DCA9B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11288E"/>
    <w:multiLevelType w:val="hybridMultilevel"/>
    <w:tmpl w:val="A10A6B12"/>
    <w:lvl w:ilvl="0" w:tplc="118ED4B6">
      <w:start w:val="1"/>
      <w:numFmt w:val="bullet"/>
      <w:lvlText w:val=""/>
      <w:lvlJc w:val="left"/>
      <w:pPr>
        <w:ind w:left="360" w:hanging="360"/>
      </w:pPr>
      <w:rPr>
        <w:rFonts w:ascii="Symbol" w:hAnsi="Symbol" w:hint="default"/>
        <w:color w:val="auto"/>
      </w:rPr>
    </w:lvl>
    <w:lvl w:ilvl="1" w:tplc="56A6ACDE">
      <w:start w:val="1"/>
      <w:numFmt w:val="bullet"/>
      <w:lvlText w:val="o"/>
      <w:lvlJc w:val="left"/>
      <w:pPr>
        <w:ind w:left="786" w:hanging="360"/>
      </w:pPr>
      <w:rPr>
        <w:rFonts w:ascii="Courier New" w:hAnsi="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70289"/>
    <w:multiLevelType w:val="hybridMultilevel"/>
    <w:tmpl w:val="D0143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91643ED4">
      <w:start w:val="1"/>
      <w:numFmt w:val="lowerRoman"/>
      <w:lvlText w:val="(%1)"/>
      <w:lvlJc w:val="left"/>
      <w:pPr>
        <w:ind w:left="1080" w:hanging="720"/>
      </w:pPr>
      <w:rPr>
        <w:rFonts w:hint="default"/>
      </w:rPr>
    </w:lvl>
    <w:lvl w:ilvl="1" w:tplc="BF0A7F9C" w:tentative="1">
      <w:start w:val="1"/>
      <w:numFmt w:val="lowerLetter"/>
      <w:lvlText w:val="%2."/>
      <w:lvlJc w:val="left"/>
      <w:pPr>
        <w:ind w:left="1440" w:hanging="360"/>
      </w:pPr>
    </w:lvl>
    <w:lvl w:ilvl="2" w:tplc="017C2F4E" w:tentative="1">
      <w:start w:val="1"/>
      <w:numFmt w:val="lowerRoman"/>
      <w:lvlText w:val="%3."/>
      <w:lvlJc w:val="right"/>
      <w:pPr>
        <w:ind w:left="2160" w:hanging="180"/>
      </w:pPr>
    </w:lvl>
    <w:lvl w:ilvl="3" w:tplc="52E0AB7E" w:tentative="1">
      <w:start w:val="1"/>
      <w:numFmt w:val="decimal"/>
      <w:lvlText w:val="%4."/>
      <w:lvlJc w:val="left"/>
      <w:pPr>
        <w:ind w:left="2880" w:hanging="360"/>
      </w:pPr>
    </w:lvl>
    <w:lvl w:ilvl="4" w:tplc="97029366" w:tentative="1">
      <w:start w:val="1"/>
      <w:numFmt w:val="lowerLetter"/>
      <w:lvlText w:val="%5."/>
      <w:lvlJc w:val="left"/>
      <w:pPr>
        <w:ind w:left="3600" w:hanging="360"/>
      </w:pPr>
    </w:lvl>
    <w:lvl w:ilvl="5" w:tplc="43F468C2" w:tentative="1">
      <w:start w:val="1"/>
      <w:numFmt w:val="lowerRoman"/>
      <w:lvlText w:val="%6."/>
      <w:lvlJc w:val="right"/>
      <w:pPr>
        <w:ind w:left="4320" w:hanging="180"/>
      </w:pPr>
    </w:lvl>
    <w:lvl w:ilvl="6" w:tplc="7A1A9C1C" w:tentative="1">
      <w:start w:val="1"/>
      <w:numFmt w:val="decimal"/>
      <w:lvlText w:val="%7."/>
      <w:lvlJc w:val="left"/>
      <w:pPr>
        <w:ind w:left="5040" w:hanging="360"/>
      </w:pPr>
    </w:lvl>
    <w:lvl w:ilvl="7" w:tplc="64906B18" w:tentative="1">
      <w:start w:val="1"/>
      <w:numFmt w:val="lowerLetter"/>
      <w:lvlText w:val="%8."/>
      <w:lvlJc w:val="left"/>
      <w:pPr>
        <w:ind w:left="5760" w:hanging="360"/>
      </w:pPr>
    </w:lvl>
    <w:lvl w:ilvl="8" w:tplc="00FAF792"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3082406E">
      <w:start w:val="1"/>
      <w:numFmt w:val="lowerRoman"/>
      <w:lvlText w:val="(%1)"/>
      <w:lvlJc w:val="left"/>
      <w:pPr>
        <w:ind w:left="1080" w:hanging="720"/>
      </w:pPr>
      <w:rPr>
        <w:rFonts w:hint="default"/>
      </w:rPr>
    </w:lvl>
    <w:lvl w:ilvl="1" w:tplc="4114F0E4" w:tentative="1">
      <w:start w:val="1"/>
      <w:numFmt w:val="lowerLetter"/>
      <w:lvlText w:val="%2."/>
      <w:lvlJc w:val="left"/>
      <w:pPr>
        <w:ind w:left="1440" w:hanging="360"/>
      </w:pPr>
    </w:lvl>
    <w:lvl w:ilvl="2" w:tplc="0A7CB350" w:tentative="1">
      <w:start w:val="1"/>
      <w:numFmt w:val="lowerRoman"/>
      <w:lvlText w:val="%3."/>
      <w:lvlJc w:val="right"/>
      <w:pPr>
        <w:ind w:left="2160" w:hanging="180"/>
      </w:pPr>
    </w:lvl>
    <w:lvl w:ilvl="3" w:tplc="A57ABECE" w:tentative="1">
      <w:start w:val="1"/>
      <w:numFmt w:val="decimal"/>
      <w:lvlText w:val="%4."/>
      <w:lvlJc w:val="left"/>
      <w:pPr>
        <w:ind w:left="2880" w:hanging="360"/>
      </w:pPr>
    </w:lvl>
    <w:lvl w:ilvl="4" w:tplc="757EBE42" w:tentative="1">
      <w:start w:val="1"/>
      <w:numFmt w:val="lowerLetter"/>
      <w:lvlText w:val="%5."/>
      <w:lvlJc w:val="left"/>
      <w:pPr>
        <w:ind w:left="3600" w:hanging="360"/>
      </w:pPr>
    </w:lvl>
    <w:lvl w:ilvl="5" w:tplc="7728D0C6" w:tentative="1">
      <w:start w:val="1"/>
      <w:numFmt w:val="lowerRoman"/>
      <w:lvlText w:val="%6."/>
      <w:lvlJc w:val="right"/>
      <w:pPr>
        <w:ind w:left="4320" w:hanging="180"/>
      </w:pPr>
    </w:lvl>
    <w:lvl w:ilvl="6" w:tplc="ED72B5E4" w:tentative="1">
      <w:start w:val="1"/>
      <w:numFmt w:val="decimal"/>
      <w:lvlText w:val="%7."/>
      <w:lvlJc w:val="left"/>
      <w:pPr>
        <w:ind w:left="5040" w:hanging="360"/>
      </w:pPr>
    </w:lvl>
    <w:lvl w:ilvl="7" w:tplc="77068F68" w:tentative="1">
      <w:start w:val="1"/>
      <w:numFmt w:val="lowerLetter"/>
      <w:lvlText w:val="%8."/>
      <w:lvlJc w:val="left"/>
      <w:pPr>
        <w:ind w:left="5760" w:hanging="360"/>
      </w:pPr>
    </w:lvl>
    <w:lvl w:ilvl="8" w:tplc="23527E16"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4DAE6DCE">
      <w:start w:val="1"/>
      <w:numFmt w:val="lowerRoman"/>
      <w:lvlText w:val="(%1)"/>
      <w:lvlJc w:val="left"/>
      <w:pPr>
        <w:ind w:left="1080" w:hanging="720"/>
      </w:pPr>
      <w:rPr>
        <w:rFonts w:hint="default"/>
        <w:b w:val="0"/>
      </w:rPr>
    </w:lvl>
    <w:lvl w:ilvl="1" w:tplc="14BAAAF4" w:tentative="1">
      <w:start w:val="1"/>
      <w:numFmt w:val="lowerLetter"/>
      <w:lvlText w:val="%2."/>
      <w:lvlJc w:val="left"/>
      <w:pPr>
        <w:ind w:left="1440" w:hanging="360"/>
      </w:pPr>
    </w:lvl>
    <w:lvl w:ilvl="2" w:tplc="F1607C92" w:tentative="1">
      <w:start w:val="1"/>
      <w:numFmt w:val="lowerRoman"/>
      <w:lvlText w:val="%3."/>
      <w:lvlJc w:val="right"/>
      <w:pPr>
        <w:ind w:left="2160" w:hanging="180"/>
      </w:pPr>
    </w:lvl>
    <w:lvl w:ilvl="3" w:tplc="55BEB024" w:tentative="1">
      <w:start w:val="1"/>
      <w:numFmt w:val="decimal"/>
      <w:lvlText w:val="%4."/>
      <w:lvlJc w:val="left"/>
      <w:pPr>
        <w:ind w:left="2880" w:hanging="360"/>
      </w:pPr>
    </w:lvl>
    <w:lvl w:ilvl="4" w:tplc="07883A6A" w:tentative="1">
      <w:start w:val="1"/>
      <w:numFmt w:val="lowerLetter"/>
      <w:lvlText w:val="%5."/>
      <w:lvlJc w:val="left"/>
      <w:pPr>
        <w:ind w:left="3600" w:hanging="360"/>
      </w:pPr>
    </w:lvl>
    <w:lvl w:ilvl="5" w:tplc="8368D1B4" w:tentative="1">
      <w:start w:val="1"/>
      <w:numFmt w:val="lowerRoman"/>
      <w:lvlText w:val="%6."/>
      <w:lvlJc w:val="right"/>
      <w:pPr>
        <w:ind w:left="4320" w:hanging="180"/>
      </w:pPr>
    </w:lvl>
    <w:lvl w:ilvl="6" w:tplc="65EA38C0" w:tentative="1">
      <w:start w:val="1"/>
      <w:numFmt w:val="decimal"/>
      <w:lvlText w:val="%7."/>
      <w:lvlJc w:val="left"/>
      <w:pPr>
        <w:ind w:left="5040" w:hanging="360"/>
      </w:pPr>
    </w:lvl>
    <w:lvl w:ilvl="7" w:tplc="7A92A142" w:tentative="1">
      <w:start w:val="1"/>
      <w:numFmt w:val="lowerLetter"/>
      <w:lvlText w:val="%8."/>
      <w:lvlJc w:val="left"/>
      <w:pPr>
        <w:ind w:left="5760" w:hanging="360"/>
      </w:pPr>
    </w:lvl>
    <w:lvl w:ilvl="8" w:tplc="FC281810"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13A01F0E">
      <w:start w:val="1"/>
      <w:numFmt w:val="lowerLetter"/>
      <w:lvlText w:val="(%1)"/>
      <w:lvlJc w:val="left"/>
      <w:pPr>
        <w:ind w:left="360" w:hanging="360"/>
      </w:pPr>
      <w:rPr>
        <w:rFonts w:hint="default"/>
      </w:rPr>
    </w:lvl>
    <w:lvl w:ilvl="1" w:tplc="A8E287FC" w:tentative="1">
      <w:start w:val="1"/>
      <w:numFmt w:val="lowerLetter"/>
      <w:lvlText w:val="%2."/>
      <w:lvlJc w:val="left"/>
      <w:pPr>
        <w:ind w:left="1080" w:hanging="360"/>
      </w:pPr>
    </w:lvl>
    <w:lvl w:ilvl="2" w:tplc="2E9A19F4" w:tentative="1">
      <w:start w:val="1"/>
      <w:numFmt w:val="lowerRoman"/>
      <w:lvlText w:val="%3."/>
      <w:lvlJc w:val="right"/>
      <w:pPr>
        <w:ind w:left="1800" w:hanging="180"/>
      </w:pPr>
    </w:lvl>
    <w:lvl w:ilvl="3" w:tplc="06B81CF6" w:tentative="1">
      <w:start w:val="1"/>
      <w:numFmt w:val="decimal"/>
      <w:lvlText w:val="%4."/>
      <w:lvlJc w:val="left"/>
      <w:pPr>
        <w:ind w:left="2520" w:hanging="360"/>
      </w:pPr>
    </w:lvl>
    <w:lvl w:ilvl="4" w:tplc="86FE58EC" w:tentative="1">
      <w:start w:val="1"/>
      <w:numFmt w:val="lowerLetter"/>
      <w:lvlText w:val="%5."/>
      <w:lvlJc w:val="left"/>
      <w:pPr>
        <w:ind w:left="3240" w:hanging="360"/>
      </w:pPr>
    </w:lvl>
    <w:lvl w:ilvl="5" w:tplc="B156AFF2" w:tentative="1">
      <w:start w:val="1"/>
      <w:numFmt w:val="lowerRoman"/>
      <w:lvlText w:val="%6."/>
      <w:lvlJc w:val="right"/>
      <w:pPr>
        <w:ind w:left="3960" w:hanging="180"/>
      </w:pPr>
    </w:lvl>
    <w:lvl w:ilvl="6" w:tplc="8446E710" w:tentative="1">
      <w:start w:val="1"/>
      <w:numFmt w:val="decimal"/>
      <w:lvlText w:val="%7."/>
      <w:lvlJc w:val="left"/>
      <w:pPr>
        <w:ind w:left="4680" w:hanging="360"/>
      </w:pPr>
    </w:lvl>
    <w:lvl w:ilvl="7" w:tplc="D2DE2D1A" w:tentative="1">
      <w:start w:val="1"/>
      <w:numFmt w:val="lowerLetter"/>
      <w:lvlText w:val="%8."/>
      <w:lvlJc w:val="left"/>
      <w:pPr>
        <w:ind w:left="5400" w:hanging="360"/>
      </w:pPr>
    </w:lvl>
    <w:lvl w:ilvl="8" w:tplc="C2527FAA"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4DECC858">
      <w:start w:val="1"/>
      <w:numFmt w:val="decimal"/>
      <w:lvlText w:val="%1."/>
      <w:lvlJc w:val="left"/>
      <w:pPr>
        <w:ind w:left="360" w:hanging="360"/>
      </w:pPr>
      <w:rPr>
        <w:rFonts w:hint="default"/>
      </w:rPr>
    </w:lvl>
    <w:lvl w:ilvl="1" w:tplc="80F2634A" w:tentative="1">
      <w:start w:val="1"/>
      <w:numFmt w:val="lowerLetter"/>
      <w:lvlText w:val="%2."/>
      <w:lvlJc w:val="left"/>
      <w:pPr>
        <w:ind w:left="1080" w:hanging="360"/>
      </w:pPr>
    </w:lvl>
    <w:lvl w:ilvl="2" w:tplc="972E3F08" w:tentative="1">
      <w:start w:val="1"/>
      <w:numFmt w:val="lowerRoman"/>
      <w:lvlText w:val="%3."/>
      <w:lvlJc w:val="right"/>
      <w:pPr>
        <w:ind w:left="1800" w:hanging="180"/>
      </w:pPr>
    </w:lvl>
    <w:lvl w:ilvl="3" w:tplc="6FCE908C" w:tentative="1">
      <w:start w:val="1"/>
      <w:numFmt w:val="decimal"/>
      <w:lvlText w:val="%4."/>
      <w:lvlJc w:val="left"/>
      <w:pPr>
        <w:ind w:left="2520" w:hanging="360"/>
      </w:pPr>
    </w:lvl>
    <w:lvl w:ilvl="4" w:tplc="F8EAE0D0" w:tentative="1">
      <w:start w:val="1"/>
      <w:numFmt w:val="lowerLetter"/>
      <w:lvlText w:val="%5."/>
      <w:lvlJc w:val="left"/>
      <w:pPr>
        <w:ind w:left="3240" w:hanging="360"/>
      </w:pPr>
    </w:lvl>
    <w:lvl w:ilvl="5" w:tplc="05CA67D2" w:tentative="1">
      <w:start w:val="1"/>
      <w:numFmt w:val="lowerRoman"/>
      <w:lvlText w:val="%6."/>
      <w:lvlJc w:val="right"/>
      <w:pPr>
        <w:ind w:left="3960" w:hanging="180"/>
      </w:pPr>
    </w:lvl>
    <w:lvl w:ilvl="6" w:tplc="6B66987C" w:tentative="1">
      <w:start w:val="1"/>
      <w:numFmt w:val="decimal"/>
      <w:lvlText w:val="%7."/>
      <w:lvlJc w:val="left"/>
      <w:pPr>
        <w:ind w:left="4680" w:hanging="360"/>
      </w:pPr>
    </w:lvl>
    <w:lvl w:ilvl="7" w:tplc="75A84E10" w:tentative="1">
      <w:start w:val="1"/>
      <w:numFmt w:val="lowerLetter"/>
      <w:lvlText w:val="%8."/>
      <w:lvlJc w:val="left"/>
      <w:pPr>
        <w:ind w:left="5400" w:hanging="360"/>
      </w:pPr>
    </w:lvl>
    <w:lvl w:ilvl="8" w:tplc="43BCD64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2525C2C">
      <w:start w:val="1"/>
      <w:numFmt w:val="decimal"/>
      <w:lvlText w:val="%1."/>
      <w:lvlJc w:val="left"/>
      <w:pPr>
        <w:ind w:left="360" w:hanging="360"/>
      </w:pPr>
      <w:rPr>
        <w:rFonts w:hint="default"/>
      </w:rPr>
    </w:lvl>
    <w:lvl w:ilvl="1" w:tplc="9400673E" w:tentative="1">
      <w:start w:val="1"/>
      <w:numFmt w:val="lowerLetter"/>
      <w:lvlText w:val="%2."/>
      <w:lvlJc w:val="left"/>
      <w:pPr>
        <w:ind w:left="1080" w:hanging="360"/>
      </w:pPr>
    </w:lvl>
    <w:lvl w:ilvl="2" w:tplc="2CA4F082" w:tentative="1">
      <w:start w:val="1"/>
      <w:numFmt w:val="lowerRoman"/>
      <w:lvlText w:val="%3."/>
      <w:lvlJc w:val="right"/>
      <w:pPr>
        <w:ind w:left="1800" w:hanging="180"/>
      </w:pPr>
    </w:lvl>
    <w:lvl w:ilvl="3" w:tplc="44643176" w:tentative="1">
      <w:start w:val="1"/>
      <w:numFmt w:val="decimal"/>
      <w:lvlText w:val="%4."/>
      <w:lvlJc w:val="left"/>
      <w:pPr>
        <w:ind w:left="2520" w:hanging="360"/>
      </w:pPr>
    </w:lvl>
    <w:lvl w:ilvl="4" w:tplc="D2F23056" w:tentative="1">
      <w:start w:val="1"/>
      <w:numFmt w:val="lowerLetter"/>
      <w:lvlText w:val="%5."/>
      <w:lvlJc w:val="left"/>
      <w:pPr>
        <w:ind w:left="3240" w:hanging="360"/>
      </w:pPr>
    </w:lvl>
    <w:lvl w:ilvl="5" w:tplc="A61AA636" w:tentative="1">
      <w:start w:val="1"/>
      <w:numFmt w:val="lowerRoman"/>
      <w:lvlText w:val="%6."/>
      <w:lvlJc w:val="right"/>
      <w:pPr>
        <w:ind w:left="3960" w:hanging="180"/>
      </w:pPr>
    </w:lvl>
    <w:lvl w:ilvl="6" w:tplc="FA681ADC" w:tentative="1">
      <w:start w:val="1"/>
      <w:numFmt w:val="decimal"/>
      <w:lvlText w:val="%7."/>
      <w:lvlJc w:val="left"/>
      <w:pPr>
        <w:ind w:left="4680" w:hanging="360"/>
      </w:pPr>
    </w:lvl>
    <w:lvl w:ilvl="7" w:tplc="E23CCAAC" w:tentative="1">
      <w:start w:val="1"/>
      <w:numFmt w:val="lowerLetter"/>
      <w:lvlText w:val="%8."/>
      <w:lvlJc w:val="left"/>
      <w:pPr>
        <w:ind w:left="5400" w:hanging="360"/>
      </w:pPr>
    </w:lvl>
    <w:lvl w:ilvl="8" w:tplc="E4808D4E"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150CBD54">
      <w:start w:val="1"/>
      <w:numFmt w:val="lowerRoman"/>
      <w:lvlText w:val="(%1)"/>
      <w:lvlJc w:val="left"/>
      <w:pPr>
        <w:ind w:left="1080" w:hanging="720"/>
      </w:pPr>
      <w:rPr>
        <w:rFonts w:hint="default"/>
        <w:b w:val="0"/>
      </w:rPr>
    </w:lvl>
    <w:lvl w:ilvl="1" w:tplc="B9162FE2" w:tentative="1">
      <w:start w:val="1"/>
      <w:numFmt w:val="lowerLetter"/>
      <w:lvlText w:val="%2."/>
      <w:lvlJc w:val="left"/>
      <w:pPr>
        <w:ind w:left="1440" w:hanging="360"/>
      </w:pPr>
    </w:lvl>
    <w:lvl w:ilvl="2" w:tplc="79AC495A" w:tentative="1">
      <w:start w:val="1"/>
      <w:numFmt w:val="lowerRoman"/>
      <w:lvlText w:val="%3."/>
      <w:lvlJc w:val="right"/>
      <w:pPr>
        <w:ind w:left="2160" w:hanging="180"/>
      </w:pPr>
    </w:lvl>
    <w:lvl w:ilvl="3" w:tplc="6A3054C6" w:tentative="1">
      <w:start w:val="1"/>
      <w:numFmt w:val="decimal"/>
      <w:lvlText w:val="%4."/>
      <w:lvlJc w:val="left"/>
      <w:pPr>
        <w:ind w:left="2880" w:hanging="360"/>
      </w:pPr>
    </w:lvl>
    <w:lvl w:ilvl="4" w:tplc="AB824654" w:tentative="1">
      <w:start w:val="1"/>
      <w:numFmt w:val="lowerLetter"/>
      <w:lvlText w:val="%5."/>
      <w:lvlJc w:val="left"/>
      <w:pPr>
        <w:ind w:left="3600" w:hanging="360"/>
      </w:pPr>
    </w:lvl>
    <w:lvl w:ilvl="5" w:tplc="78863254" w:tentative="1">
      <w:start w:val="1"/>
      <w:numFmt w:val="lowerRoman"/>
      <w:lvlText w:val="%6."/>
      <w:lvlJc w:val="right"/>
      <w:pPr>
        <w:ind w:left="4320" w:hanging="180"/>
      </w:pPr>
    </w:lvl>
    <w:lvl w:ilvl="6" w:tplc="3C8AF988" w:tentative="1">
      <w:start w:val="1"/>
      <w:numFmt w:val="decimal"/>
      <w:lvlText w:val="%7."/>
      <w:lvlJc w:val="left"/>
      <w:pPr>
        <w:ind w:left="5040" w:hanging="360"/>
      </w:pPr>
    </w:lvl>
    <w:lvl w:ilvl="7" w:tplc="A0A2D5EA" w:tentative="1">
      <w:start w:val="1"/>
      <w:numFmt w:val="lowerLetter"/>
      <w:lvlText w:val="%8."/>
      <w:lvlJc w:val="left"/>
      <w:pPr>
        <w:ind w:left="5760" w:hanging="360"/>
      </w:pPr>
    </w:lvl>
    <w:lvl w:ilvl="8" w:tplc="34E6C86A" w:tentative="1">
      <w:start w:val="1"/>
      <w:numFmt w:val="lowerRoman"/>
      <w:lvlText w:val="%9."/>
      <w:lvlJc w:val="right"/>
      <w:pPr>
        <w:ind w:left="6480" w:hanging="180"/>
      </w:pPr>
    </w:lvl>
  </w:abstractNum>
  <w:abstractNum w:abstractNumId="20" w15:restartNumberingAfterBreak="0">
    <w:nsid w:val="36D65C61"/>
    <w:multiLevelType w:val="hybridMultilevel"/>
    <w:tmpl w:val="8EBEB7D8"/>
    <w:lvl w:ilvl="0" w:tplc="7152E50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22511A"/>
    <w:multiLevelType w:val="hybridMultilevel"/>
    <w:tmpl w:val="5504F770"/>
    <w:lvl w:ilvl="0" w:tplc="F7923876">
      <w:start w:val="1"/>
      <w:numFmt w:val="lowerRoman"/>
      <w:lvlText w:val="(%1)"/>
      <w:lvlJc w:val="left"/>
      <w:pPr>
        <w:ind w:left="1080" w:hanging="720"/>
      </w:pPr>
      <w:rPr>
        <w:rFonts w:hint="default"/>
      </w:rPr>
    </w:lvl>
    <w:lvl w:ilvl="1" w:tplc="5DA87A28" w:tentative="1">
      <w:start w:val="1"/>
      <w:numFmt w:val="lowerLetter"/>
      <w:lvlText w:val="%2."/>
      <w:lvlJc w:val="left"/>
      <w:pPr>
        <w:ind w:left="1440" w:hanging="360"/>
      </w:pPr>
    </w:lvl>
    <w:lvl w:ilvl="2" w:tplc="E9D65F38" w:tentative="1">
      <w:start w:val="1"/>
      <w:numFmt w:val="lowerRoman"/>
      <w:lvlText w:val="%3."/>
      <w:lvlJc w:val="right"/>
      <w:pPr>
        <w:ind w:left="2160" w:hanging="180"/>
      </w:pPr>
    </w:lvl>
    <w:lvl w:ilvl="3" w:tplc="71F061DA" w:tentative="1">
      <w:start w:val="1"/>
      <w:numFmt w:val="decimal"/>
      <w:lvlText w:val="%4."/>
      <w:lvlJc w:val="left"/>
      <w:pPr>
        <w:ind w:left="2880" w:hanging="360"/>
      </w:pPr>
    </w:lvl>
    <w:lvl w:ilvl="4" w:tplc="4B0EF132" w:tentative="1">
      <w:start w:val="1"/>
      <w:numFmt w:val="lowerLetter"/>
      <w:lvlText w:val="%5."/>
      <w:lvlJc w:val="left"/>
      <w:pPr>
        <w:ind w:left="3600" w:hanging="360"/>
      </w:pPr>
    </w:lvl>
    <w:lvl w:ilvl="5" w:tplc="AD4E33F2" w:tentative="1">
      <w:start w:val="1"/>
      <w:numFmt w:val="lowerRoman"/>
      <w:lvlText w:val="%6."/>
      <w:lvlJc w:val="right"/>
      <w:pPr>
        <w:ind w:left="4320" w:hanging="180"/>
      </w:pPr>
    </w:lvl>
    <w:lvl w:ilvl="6" w:tplc="5D4CC40A" w:tentative="1">
      <w:start w:val="1"/>
      <w:numFmt w:val="decimal"/>
      <w:lvlText w:val="%7."/>
      <w:lvlJc w:val="left"/>
      <w:pPr>
        <w:ind w:left="5040" w:hanging="360"/>
      </w:pPr>
    </w:lvl>
    <w:lvl w:ilvl="7" w:tplc="3D7C1CBE" w:tentative="1">
      <w:start w:val="1"/>
      <w:numFmt w:val="lowerLetter"/>
      <w:lvlText w:val="%8."/>
      <w:lvlJc w:val="left"/>
      <w:pPr>
        <w:ind w:left="5760" w:hanging="360"/>
      </w:pPr>
    </w:lvl>
    <w:lvl w:ilvl="8" w:tplc="208AC00A"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EB745DFE">
      <w:start w:val="1"/>
      <w:numFmt w:val="bullet"/>
      <w:pStyle w:val="ListBullet"/>
      <w:lvlText w:val=""/>
      <w:lvlJc w:val="left"/>
      <w:pPr>
        <w:ind w:left="720" w:hanging="360"/>
      </w:pPr>
      <w:rPr>
        <w:rFonts w:ascii="Symbol" w:hAnsi="Symbol" w:hint="default"/>
      </w:rPr>
    </w:lvl>
    <w:lvl w:ilvl="1" w:tplc="616CF6E4">
      <w:start w:val="1"/>
      <w:numFmt w:val="bullet"/>
      <w:pStyle w:val="ListBullet2"/>
      <w:lvlText w:val="o"/>
      <w:lvlJc w:val="left"/>
      <w:pPr>
        <w:ind w:left="1440" w:hanging="360"/>
      </w:pPr>
      <w:rPr>
        <w:rFonts w:ascii="Courier New" w:hAnsi="Courier New" w:cs="Courier New" w:hint="default"/>
      </w:rPr>
    </w:lvl>
    <w:lvl w:ilvl="2" w:tplc="499EC24E">
      <w:start w:val="1"/>
      <w:numFmt w:val="bullet"/>
      <w:lvlText w:val=""/>
      <w:lvlJc w:val="left"/>
      <w:pPr>
        <w:ind w:left="2160" w:hanging="360"/>
      </w:pPr>
      <w:rPr>
        <w:rFonts w:ascii="Wingdings" w:hAnsi="Wingdings" w:hint="default"/>
      </w:rPr>
    </w:lvl>
    <w:lvl w:ilvl="3" w:tplc="AB28BC68">
      <w:start w:val="1"/>
      <w:numFmt w:val="bullet"/>
      <w:lvlText w:val=""/>
      <w:lvlJc w:val="left"/>
      <w:pPr>
        <w:ind w:left="2880" w:hanging="360"/>
      </w:pPr>
      <w:rPr>
        <w:rFonts w:ascii="Symbol" w:hAnsi="Symbol" w:hint="default"/>
      </w:rPr>
    </w:lvl>
    <w:lvl w:ilvl="4" w:tplc="74D6A170">
      <w:start w:val="1"/>
      <w:numFmt w:val="bullet"/>
      <w:lvlText w:val="o"/>
      <w:lvlJc w:val="left"/>
      <w:pPr>
        <w:ind w:left="3600" w:hanging="360"/>
      </w:pPr>
      <w:rPr>
        <w:rFonts w:ascii="Courier New" w:hAnsi="Courier New" w:cs="Courier New" w:hint="default"/>
      </w:rPr>
    </w:lvl>
    <w:lvl w:ilvl="5" w:tplc="ACE0B13A">
      <w:start w:val="1"/>
      <w:numFmt w:val="bullet"/>
      <w:pStyle w:val="ListBullet3"/>
      <w:lvlText w:val=""/>
      <w:lvlJc w:val="left"/>
      <w:pPr>
        <w:ind w:left="4320" w:hanging="360"/>
      </w:pPr>
      <w:rPr>
        <w:rFonts w:ascii="Wingdings" w:hAnsi="Wingdings" w:hint="default"/>
      </w:rPr>
    </w:lvl>
    <w:lvl w:ilvl="6" w:tplc="AE2C5768">
      <w:start w:val="1"/>
      <w:numFmt w:val="bullet"/>
      <w:lvlText w:val=""/>
      <w:lvlJc w:val="left"/>
      <w:pPr>
        <w:ind w:left="5040" w:hanging="360"/>
      </w:pPr>
      <w:rPr>
        <w:rFonts w:ascii="Symbol" w:hAnsi="Symbol" w:hint="default"/>
      </w:rPr>
    </w:lvl>
    <w:lvl w:ilvl="7" w:tplc="C484A662">
      <w:start w:val="1"/>
      <w:numFmt w:val="bullet"/>
      <w:lvlText w:val="o"/>
      <w:lvlJc w:val="left"/>
      <w:pPr>
        <w:ind w:left="5760" w:hanging="360"/>
      </w:pPr>
      <w:rPr>
        <w:rFonts w:ascii="Courier New" w:hAnsi="Courier New" w:cs="Courier New" w:hint="default"/>
      </w:rPr>
    </w:lvl>
    <w:lvl w:ilvl="8" w:tplc="98BE222A">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3FE82D74">
      <w:start w:val="1"/>
      <w:numFmt w:val="bullet"/>
      <w:lvlText w:val=""/>
      <w:lvlJc w:val="left"/>
      <w:pPr>
        <w:ind w:left="360" w:hanging="360"/>
      </w:pPr>
      <w:rPr>
        <w:rFonts w:ascii="Symbol" w:hAnsi="Symbol" w:hint="default"/>
      </w:rPr>
    </w:lvl>
    <w:lvl w:ilvl="1" w:tplc="0430EBB2" w:tentative="1">
      <w:start w:val="1"/>
      <w:numFmt w:val="bullet"/>
      <w:lvlText w:val="o"/>
      <w:lvlJc w:val="left"/>
      <w:pPr>
        <w:ind w:left="1080" w:hanging="360"/>
      </w:pPr>
      <w:rPr>
        <w:rFonts w:ascii="Courier New" w:hAnsi="Courier New" w:cs="Courier New" w:hint="default"/>
      </w:rPr>
    </w:lvl>
    <w:lvl w:ilvl="2" w:tplc="950EB3C2" w:tentative="1">
      <w:start w:val="1"/>
      <w:numFmt w:val="bullet"/>
      <w:lvlText w:val=""/>
      <w:lvlJc w:val="left"/>
      <w:pPr>
        <w:ind w:left="1800" w:hanging="360"/>
      </w:pPr>
      <w:rPr>
        <w:rFonts w:ascii="Wingdings" w:hAnsi="Wingdings" w:hint="default"/>
      </w:rPr>
    </w:lvl>
    <w:lvl w:ilvl="3" w:tplc="C07C0CC0" w:tentative="1">
      <w:start w:val="1"/>
      <w:numFmt w:val="bullet"/>
      <w:lvlText w:val=""/>
      <w:lvlJc w:val="left"/>
      <w:pPr>
        <w:ind w:left="2520" w:hanging="360"/>
      </w:pPr>
      <w:rPr>
        <w:rFonts w:ascii="Symbol" w:hAnsi="Symbol" w:hint="default"/>
      </w:rPr>
    </w:lvl>
    <w:lvl w:ilvl="4" w:tplc="A3A69042" w:tentative="1">
      <w:start w:val="1"/>
      <w:numFmt w:val="bullet"/>
      <w:lvlText w:val="o"/>
      <w:lvlJc w:val="left"/>
      <w:pPr>
        <w:ind w:left="3240" w:hanging="360"/>
      </w:pPr>
      <w:rPr>
        <w:rFonts w:ascii="Courier New" w:hAnsi="Courier New" w:cs="Courier New" w:hint="default"/>
      </w:rPr>
    </w:lvl>
    <w:lvl w:ilvl="5" w:tplc="9A346154" w:tentative="1">
      <w:start w:val="1"/>
      <w:numFmt w:val="bullet"/>
      <w:lvlText w:val=""/>
      <w:lvlJc w:val="left"/>
      <w:pPr>
        <w:ind w:left="3960" w:hanging="360"/>
      </w:pPr>
      <w:rPr>
        <w:rFonts w:ascii="Wingdings" w:hAnsi="Wingdings" w:hint="default"/>
      </w:rPr>
    </w:lvl>
    <w:lvl w:ilvl="6" w:tplc="4CB65B16" w:tentative="1">
      <w:start w:val="1"/>
      <w:numFmt w:val="bullet"/>
      <w:lvlText w:val=""/>
      <w:lvlJc w:val="left"/>
      <w:pPr>
        <w:ind w:left="4680" w:hanging="360"/>
      </w:pPr>
      <w:rPr>
        <w:rFonts w:ascii="Symbol" w:hAnsi="Symbol" w:hint="default"/>
      </w:rPr>
    </w:lvl>
    <w:lvl w:ilvl="7" w:tplc="D50CB342" w:tentative="1">
      <w:start w:val="1"/>
      <w:numFmt w:val="bullet"/>
      <w:lvlText w:val="o"/>
      <w:lvlJc w:val="left"/>
      <w:pPr>
        <w:ind w:left="5400" w:hanging="360"/>
      </w:pPr>
      <w:rPr>
        <w:rFonts w:ascii="Courier New" w:hAnsi="Courier New" w:cs="Courier New" w:hint="default"/>
      </w:rPr>
    </w:lvl>
    <w:lvl w:ilvl="8" w:tplc="93082E9E"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2F0ADB68">
      <w:start w:val="1"/>
      <w:numFmt w:val="lowerRoman"/>
      <w:lvlText w:val="(%1)"/>
      <w:lvlJc w:val="left"/>
      <w:pPr>
        <w:ind w:left="1080" w:hanging="720"/>
      </w:pPr>
      <w:rPr>
        <w:rFonts w:hint="default"/>
      </w:rPr>
    </w:lvl>
    <w:lvl w:ilvl="1" w:tplc="CD66642A" w:tentative="1">
      <w:start w:val="1"/>
      <w:numFmt w:val="lowerLetter"/>
      <w:lvlText w:val="%2."/>
      <w:lvlJc w:val="left"/>
      <w:pPr>
        <w:ind w:left="1440" w:hanging="360"/>
      </w:pPr>
    </w:lvl>
    <w:lvl w:ilvl="2" w:tplc="08B69020" w:tentative="1">
      <w:start w:val="1"/>
      <w:numFmt w:val="lowerRoman"/>
      <w:lvlText w:val="%3."/>
      <w:lvlJc w:val="right"/>
      <w:pPr>
        <w:ind w:left="2160" w:hanging="180"/>
      </w:pPr>
    </w:lvl>
    <w:lvl w:ilvl="3" w:tplc="B4245022" w:tentative="1">
      <w:start w:val="1"/>
      <w:numFmt w:val="decimal"/>
      <w:lvlText w:val="%4."/>
      <w:lvlJc w:val="left"/>
      <w:pPr>
        <w:ind w:left="2880" w:hanging="360"/>
      </w:pPr>
    </w:lvl>
    <w:lvl w:ilvl="4" w:tplc="9C1C5E1A" w:tentative="1">
      <w:start w:val="1"/>
      <w:numFmt w:val="lowerLetter"/>
      <w:lvlText w:val="%5."/>
      <w:lvlJc w:val="left"/>
      <w:pPr>
        <w:ind w:left="3600" w:hanging="360"/>
      </w:pPr>
    </w:lvl>
    <w:lvl w:ilvl="5" w:tplc="699639D0" w:tentative="1">
      <w:start w:val="1"/>
      <w:numFmt w:val="lowerRoman"/>
      <w:lvlText w:val="%6."/>
      <w:lvlJc w:val="right"/>
      <w:pPr>
        <w:ind w:left="4320" w:hanging="180"/>
      </w:pPr>
    </w:lvl>
    <w:lvl w:ilvl="6" w:tplc="3D960CF2" w:tentative="1">
      <w:start w:val="1"/>
      <w:numFmt w:val="decimal"/>
      <w:lvlText w:val="%7."/>
      <w:lvlJc w:val="left"/>
      <w:pPr>
        <w:ind w:left="5040" w:hanging="360"/>
      </w:pPr>
    </w:lvl>
    <w:lvl w:ilvl="7" w:tplc="E35CCA8E" w:tentative="1">
      <w:start w:val="1"/>
      <w:numFmt w:val="lowerLetter"/>
      <w:lvlText w:val="%8."/>
      <w:lvlJc w:val="left"/>
      <w:pPr>
        <w:ind w:left="5760" w:hanging="360"/>
      </w:pPr>
    </w:lvl>
    <w:lvl w:ilvl="8" w:tplc="33E2BAEC"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07500C5C">
      <w:start w:val="1"/>
      <w:numFmt w:val="lowerRoman"/>
      <w:lvlText w:val="(%1)"/>
      <w:lvlJc w:val="left"/>
      <w:pPr>
        <w:ind w:left="1080" w:hanging="720"/>
      </w:pPr>
      <w:rPr>
        <w:rFonts w:hint="default"/>
      </w:rPr>
    </w:lvl>
    <w:lvl w:ilvl="1" w:tplc="6D5836AC" w:tentative="1">
      <w:start w:val="1"/>
      <w:numFmt w:val="lowerLetter"/>
      <w:lvlText w:val="%2."/>
      <w:lvlJc w:val="left"/>
      <w:pPr>
        <w:ind w:left="1440" w:hanging="360"/>
      </w:pPr>
    </w:lvl>
    <w:lvl w:ilvl="2" w:tplc="E6A876D6" w:tentative="1">
      <w:start w:val="1"/>
      <w:numFmt w:val="lowerRoman"/>
      <w:lvlText w:val="%3."/>
      <w:lvlJc w:val="right"/>
      <w:pPr>
        <w:ind w:left="2160" w:hanging="180"/>
      </w:pPr>
    </w:lvl>
    <w:lvl w:ilvl="3" w:tplc="6FC66FCE" w:tentative="1">
      <w:start w:val="1"/>
      <w:numFmt w:val="decimal"/>
      <w:lvlText w:val="%4."/>
      <w:lvlJc w:val="left"/>
      <w:pPr>
        <w:ind w:left="2880" w:hanging="360"/>
      </w:pPr>
    </w:lvl>
    <w:lvl w:ilvl="4" w:tplc="C3C29360" w:tentative="1">
      <w:start w:val="1"/>
      <w:numFmt w:val="lowerLetter"/>
      <w:lvlText w:val="%5."/>
      <w:lvlJc w:val="left"/>
      <w:pPr>
        <w:ind w:left="3600" w:hanging="360"/>
      </w:pPr>
    </w:lvl>
    <w:lvl w:ilvl="5" w:tplc="570AB682" w:tentative="1">
      <w:start w:val="1"/>
      <w:numFmt w:val="lowerRoman"/>
      <w:lvlText w:val="%6."/>
      <w:lvlJc w:val="right"/>
      <w:pPr>
        <w:ind w:left="4320" w:hanging="180"/>
      </w:pPr>
    </w:lvl>
    <w:lvl w:ilvl="6" w:tplc="357A0462" w:tentative="1">
      <w:start w:val="1"/>
      <w:numFmt w:val="decimal"/>
      <w:lvlText w:val="%7."/>
      <w:lvlJc w:val="left"/>
      <w:pPr>
        <w:ind w:left="5040" w:hanging="360"/>
      </w:pPr>
    </w:lvl>
    <w:lvl w:ilvl="7" w:tplc="A07C60E6" w:tentative="1">
      <w:start w:val="1"/>
      <w:numFmt w:val="lowerLetter"/>
      <w:lvlText w:val="%8."/>
      <w:lvlJc w:val="left"/>
      <w:pPr>
        <w:ind w:left="5760" w:hanging="360"/>
      </w:pPr>
    </w:lvl>
    <w:lvl w:ilvl="8" w:tplc="AFE6A8A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D82C93E0">
      <w:start w:val="1"/>
      <w:numFmt w:val="lowerRoman"/>
      <w:lvlText w:val="(%1)"/>
      <w:lvlJc w:val="left"/>
      <w:pPr>
        <w:ind w:left="1080" w:hanging="720"/>
      </w:pPr>
      <w:rPr>
        <w:rFonts w:hint="default"/>
        <w:b w:val="0"/>
      </w:rPr>
    </w:lvl>
    <w:lvl w:ilvl="1" w:tplc="83D4DB96" w:tentative="1">
      <w:start w:val="1"/>
      <w:numFmt w:val="lowerLetter"/>
      <w:lvlText w:val="%2."/>
      <w:lvlJc w:val="left"/>
      <w:pPr>
        <w:ind w:left="1440" w:hanging="360"/>
      </w:pPr>
    </w:lvl>
    <w:lvl w:ilvl="2" w:tplc="89561D2C" w:tentative="1">
      <w:start w:val="1"/>
      <w:numFmt w:val="lowerRoman"/>
      <w:lvlText w:val="%3."/>
      <w:lvlJc w:val="right"/>
      <w:pPr>
        <w:ind w:left="2160" w:hanging="180"/>
      </w:pPr>
    </w:lvl>
    <w:lvl w:ilvl="3" w:tplc="92EAC8FA" w:tentative="1">
      <w:start w:val="1"/>
      <w:numFmt w:val="decimal"/>
      <w:lvlText w:val="%4."/>
      <w:lvlJc w:val="left"/>
      <w:pPr>
        <w:ind w:left="2880" w:hanging="360"/>
      </w:pPr>
    </w:lvl>
    <w:lvl w:ilvl="4" w:tplc="D122A4BE" w:tentative="1">
      <w:start w:val="1"/>
      <w:numFmt w:val="lowerLetter"/>
      <w:lvlText w:val="%5."/>
      <w:lvlJc w:val="left"/>
      <w:pPr>
        <w:ind w:left="3600" w:hanging="360"/>
      </w:pPr>
    </w:lvl>
    <w:lvl w:ilvl="5" w:tplc="7E2CF77A" w:tentative="1">
      <w:start w:val="1"/>
      <w:numFmt w:val="lowerRoman"/>
      <w:lvlText w:val="%6."/>
      <w:lvlJc w:val="right"/>
      <w:pPr>
        <w:ind w:left="4320" w:hanging="180"/>
      </w:pPr>
    </w:lvl>
    <w:lvl w:ilvl="6" w:tplc="93E43856" w:tentative="1">
      <w:start w:val="1"/>
      <w:numFmt w:val="decimal"/>
      <w:lvlText w:val="%7."/>
      <w:lvlJc w:val="left"/>
      <w:pPr>
        <w:ind w:left="5040" w:hanging="360"/>
      </w:pPr>
    </w:lvl>
    <w:lvl w:ilvl="7" w:tplc="A5D0B74C" w:tentative="1">
      <w:start w:val="1"/>
      <w:numFmt w:val="lowerLetter"/>
      <w:lvlText w:val="%8."/>
      <w:lvlJc w:val="left"/>
      <w:pPr>
        <w:ind w:left="5760" w:hanging="360"/>
      </w:pPr>
    </w:lvl>
    <w:lvl w:ilvl="8" w:tplc="96501CB2"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CB6C9FE4">
      <w:start w:val="1"/>
      <w:numFmt w:val="lowerRoman"/>
      <w:lvlText w:val="(%1)"/>
      <w:lvlJc w:val="left"/>
      <w:pPr>
        <w:ind w:left="1080" w:hanging="720"/>
      </w:pPr>
      <w:rPr>
        <w:rFonts w:hint="default"/>
        <w:b w:val="0"/>
      </w:rPr>
    </w:lvl>
    <w:lvl w:ilvl="1" w:tplc="7D3628E8" w:tentative="1">
      <w:start w:val="1"/>
      <w:numFmt w:val="lowerLetter"/>
      <w:lvlText w:val="%2."/>
      <w:lvlJc w:val="left"/>
      <w:pPr>
        <w:ind w:left="1440" w:hanging="360"/>
      </w:pPr>
    </w:lvl>
    <w:lvl w:ilvl="2" w:tplc="A85416B8" w:tentative="1">
      <w:start w:val="1"/>
      <w:numFmt w:val="lowerRoman"/>
      <w:lvlText w:val="%3."/>
      <w:lvlJc w:val="right"/>
      <w:pPr>
        <w:ind w:left="2160" w:hanging="180"/>
      </w:pPr>
    </w:lvl>
    <w:lvl w:ilvl="3" w:tplc="078263C4" w:tentative="1">
      <w:start w:val="1"/>
      <w:numFmt w:val="decimal"/>
      <w:lvlText w:val="%4."/>
      <w:lvlJc w:val="left"/>
      <w:pPr>
        <w:ind w:left="2880" w:hanging="360"/>
      </w:pPr>
    </w:lvl>
    <w:lvl w:ilvl="4" w:tplc="C3F2B3BA" w:tentative="1">
      <w:start w:val="1"/>
      <w:numFmt w:val="lowerLetter"/>
      <w:lvlText w:val="%5."/>
      <w:lvlJc w:val="left"/>
      <w:pPr>
        <w:ind w:left="3600" w:hanging="360"/>
      </w:pPr>
    </w:lvl>
    <w:lvl w:ilvl="5" w:tplc="7AEC35C2" w:tentative="1">
      <w:start w:val="1"/>
      <w:numFmt w:val="lowerRoman"/>
      <w:lvlText w:val="%6."/>
      <w:lvlJc w:val="right"/>
      <w:pPr>
        <w:ind w:left="4320" w:hanging="180"/>
      </w:pPr>
    </w:lvl>
    <w:lvl w:ilvl="6" w:tplc="B26C5CF6" w:tentative="1">
      <w:start w:val="1"/>
      <w:numFmt w:val="decimal"/>
      <w:lvlText w:val="%7."/>
      <w:lvlJc w:val="left"/>
      <w:pPr>
        <w:ind w:left="5040" w:hanging="360"/>
      </w:pPr>
    </w:lvl>
    <w:lvl w:ilvl="7" w:tplc="DE723D38" w:tentative="1">
      <w:start w:val="1"/>
      <w:numFmt w:val="lowerLetter"/>
      <w:lvlText w:val="%8."/>
      <w:lvlJc w:val="left"/>
      <w:pPr>
        <w:ind w:left="5760" w:hanging="360"/>
      </w:pPr>
    </w:lvl>
    <w:lvl w:ilvl="8" w:tplc="F238F11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F5B84E8E">
      <w:start w:val="1"/>
      <w:numFmt w:val="decimal"/>
      <w:lvlText w:val="%1."/>
      <w:lvlJc w:val="left"/>
      <w:pPr>
        <w:ind w:left="360" w:hanging="360"/>
      </w:pPr>
      <w:rPr>
        <w:rFonts w:hint="default"/>
      </w:rPr>
    </w:lvl>
    <w:lvl w:ilvl="1" w:tplc="088E95F6" w:tentative="1">
      <w:start w:val="1"/>
      <w:numFmt w:val="lowerLetter"/>
      <w:lvlText w:val="%2."/>
      <w:lvlJc w:val="left"/>
      <w:pPr>
        <w:ind w:left="1080" w:hanging="360"/>
      </w:pPr>
    </w:lvl>
    <w:lvl w:ilvl="2" w:tplc="A4F869B8" w:tentative="1">
      <w:start w:val="1"/>
      <w:numFmt w:val="lowerRoman"/>
      <w:lvlText w:val="%3."/>
      <w:lvlJc w:val="right"/>
      <w:pPr>
        <w:ind w:left="1800" w:hanging="180"/>
      </w:pPr>
    </w:lvl>
    <w:lvl w:ilvl="3" w:tplc="45228FB4" w:tentative="1">
      <w:start w:val="1"/>
      <w:numFmt w:val="decimal"/>
      <w:lvlText w:val="%4."/>
      <w:lvlJc w:val="left"/>
      <w:pPr>
        <w:ind w:left="2520" w:hanging="360"/>
      </w:pPr>
    </w:lvl>
    <w:lvl w:ilvl="4" w:tplc="55DE88A0" w:tentative="1">
      <w:start w:val="1"/>
      <w:numFmt w:val="lowerLetter"/>
      <w:lvlText w:val="%5."/>
      <w:lvlJc w:val="left"/>
      <w:pPr>
        <w:ind w:left="3240" w:hanging="360"/>
      </w:pPr>
    </w:lvl>
    <w:lvl w:ilvl="5" w:tplc="08169874" w:tentative="1">
      <w:start w:val="1"/>
      <w:numFmt w:val="lowerRoman"/>
      <w:lvlText w:val="%6."/>
      <w:lvlJc w:val="right"/>
      <w:pPr>
        <w:ind w:left="3960" w:hanging="180"/>
      </w:pPr>
    </w:lvl>
    <w:lvl w:ilvl="6" w:tplc="44C6ADD2" w:tentative="1">
      <w:start w:val="1"/>
      <w:numFmt w:val="decimal"/>
      <w:lvlText w:val="%7."/>
      <w:lvlJc w:val="left"/>
      <w:pPr>
        <w:ind w:left="4680" w:hanging="360"/>
      </w:pPr>
    </w:lvl>
    <w:lvl w:ilvl="7" w:tplc="048E0622" w:tentative="1">
      <w:start w:val="1"/>
      <w:numFmt w:val="lowerLetter"/>
      <w:lvlText w:val="%8."/>
      <w:lvlJc w:val="left"/>
      <w:pPr>
        <w:ind w:left="5400" w:hanging="360"/>
      </w:pPr>
    </w:lvl>
    <w:lvl w:ilvl="8" w:tplc="8E3E6F74"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ED7E8F6C">
      <w:start w:val="1"/>
      <w:numFmt w:val="lowerRoman"/>
      <w:lvlText w:val="(%1)"/>
      <w:lvlJc w:val="left"/>
      <w:pPr>
        <w:ind w:left="1080" w:hanging="720"/>
      </w:pPr>
      <w:rPr>
        <w:rFonts w:hint="default"/>
      </w:rPr>
    </w:lvl>
    <w:lvl w:ilvl="1" w:tplc="AE80F514" w:tentative="1">
      <w:start w:val="1"/>
      <w:numFmt w:val="lowerLetter"/>
      <w:lvlText w:val="%2."/>
      <w:lvlJc w:val="left"/>
      <w:pPr>
        <w:ind w:left="1440" w:hanging="360"/>
      </w:pPr>
    </w:lvl>
    <w:lvl w:ilvl="2" w:tplc="AF34CEE4" w:tentative="1">
      <w:start w:val="1"/>
      <w:numFmt w:val="lowerRoman"/>
      <w:lvlText w:val="%3."/>
      <w:lvlJc w:val="right"/>
      <w:pPr>
        <w:ind w:left="2160" w:hanging="180"/>
      </w:pPr>
    </w:lvl>
    <w:lvl w:ilvl="3" w:tplc="88E89B26" w:tentative="1">
      <w:start w:val="1"/>
      <w:numFmt w:val="decimal"/>
      <w:lvlText w:val="%4."/>
      <w:lvlJc w:val="left"/>
      <w:pPr>
        <w:ind w:left="2880" w:hanging="360"/>
      </w:pPr>
    </w:lvl>
    <w:lvl w:ilvl="4" w:tplc="9DDA4782" w:tentative="1">
      <w:start w:val="1"/>
      <w:numFmt w:val="lowerLetter"/>
      <w:lvlText w:val="%5."/>
      <w:lvlJc w:val="left"/>
      <w:pPr>
        <w:ind w:left="3600" w:hanging="360"/>
      </w:pPr>
    </w:lvl>
    <w:lvl w:ilvl="5" w:tplc="B214435E" w:tentative="1">
      <w:start w:val="1"/>
      <w:numFmt w:val="lowerRoman"/>
      <w:lvlText w:val="%6."/>
      <w:lvlJc w:val="right"/>
      <w:pPr>
        <w:ind w:left="4320" w:hanging="180"/>
      </w:pPr>
    </w:lvl>
    <w:lvl w:ilvl="6" w:tplc="E78EF58C" w:tentative="1">
      <w:start w:val="1"/>
      <w:numFmt w:val="decimal"/>
      <w:lvlText w:val="%7."/>
      <w:lvlJc w:val="left"/>
      <w:pPr>
        <w:ind w:left="5040" w:hanging="360"/>
      </w:pPr>
    </w:lvl>
    <w:lvl w:ilvl="7" w:tplc="8D685A12" w:tentative="1">
      <w:start w:val="1"/>
      <w:numFmt w:val="lowerLetter"/>
      <w:lvlText w:val="%8."/>
      <w:lvlJc w:val="left"/>
      <w:pPr>
        <w:ind w:left="5760" w:hanging="360"/>
      </w:pPr>
    </w:lvl>
    <w:lvl w:ilvl="8" w:tplc="CE2879F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74B008CA">
      <w:start w:val="1"/>
      <w:numFmt w:val="decimal"/>
      <w:lvlText w:val="%1."/>
      <w:lvlJc w:val="left"/>
      <w:pPr>
        <w:ind w:left="360" w:hanging="360"/>
      </w:pPr>
    </w:lvl>
    <w:lvl w:ilvl="1" w:tplc="97A636F4" w:tentative="1">
      <w:start w:val="1"/>
      <w:numFmt w:val="lowerLetter"/>
      <w:lvlText w:val="%2."/>
      <w:lvlJc w:val="left"/>
      <w:pPr>
        <w:ind w:left="1080" w:hanging="360"/>
      </w:pPr>
    </w:lvl>
    <w:lvl w:ilvl="2" w:tplc="9AA4FC1E" w:tentative="1">
      <w:start w:val="1"/>
      <w:numFmt w:val="lowerRoman"/>
      <w:lvlText w:val="%3."/>
      <w:lvlJc w:val="right"/>
      <w:pPr>
        <w:ind w:left="1800" w:hanging="180"/>
      </w:pPr>
    </w:lvl>
    <w:lvl w:ilvl="3" w:tplc="AC222602" w:tentative="1">
      <w:start w:val="1"/>
      <w:numFmt w:val="decimal"/>
      <w:lvlText w:val="%4."/>
      <w:lvlJc w:val="left"/>
      <w:pPr>
        <w:ind w:left="2520" w:hanging="360"/>
      </w:pPr>
    </w:lvl>
    <w:lvl w:ilvl="4" w:tplc="7F3EFA46" w:tentative="1">
      <w:start w:val="1"/>
      <w:numFmt w:val="lowerLetter"/>
      <w:lvlText w:val="%5."/>
      <w:lvlJc w:val="left"/>
      <w:pPr>
        <w:ind w:left="3240" w:hanging="360"/>
      </w:pPr>
    </w:lvl>
    <w:lvl w:ilvl="5" w:tplc="04245BF0" w:tentative="1">
      <w:start w:val="1"/>
      <w:numFmt w:val="lowerRoman"/>
      <w:lvlText w:val="%6."/>
      <w:lvlJc w:val="right"/>
      <w:pPr>
        <w:ind w:left="3960" w:hanging="180"/>
      </w:pPr>
    </w:lvl>
    <w:lvl w:ilvl="6" w:tplc="9E8E56A0" w:tentative="1">
      <w:start w:val="1"/>
      <w:numFmt w:val="decimal"/>
      <w:lvlText w:val="%7."/>
      <w:lvlJc w:val="left"/>
      <w:pPr>
        <w:ind w:left="4680" w:hanging="360"/>
      </w:pPr>
    </w:lvl>
    <w:lvl w:ilvl="7" w:tplc="C8364BAC" w:tentative="1">
      <w:start w:val="1"/>
      <w:numFmt w:val="lowerLetter"/>
      <w:lvlText w:val="%8."/>
      <w:lvlJc w:val="left"/>
      <w:pPr>
        <w:ind w:left="5400" w:hanging="360"/>
      </w:pPr>
    </w:lvl>
    <w:lvl w:ilvl="8" w:tplc="94F889F6"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50B47D2E">
      <w:start w:val="1"/>
      <w:numFmt w:val="lowerRoman"/>
      <w:lvlText w:val="(%1)"/>
      <w:lvlJc w:val="left"/>
      <w:pPr>
        <w:ind w:left="1080" w:hanging="720"/>
      </w:pPr>
      <w:rPr>
        <w:rFonts w:hint="default"/>
        <w:b w:val="0"/>
      </w:rPr>
    </w:lvl>
    <w:lvl w:ilvl="1" w:tplc="F42E4EBA" w:tentative="1">
      <w:start w:val="1"/>
      <w:numFmt w:val="lowerLetter"/>
      <w:lvlText w:val="%2."/>
      <w:lvlJc w:val="left"/>
      <w:pPr>
        <w:ind w:left="1440" w:hanging="360"/>
      </w:pPr>
    </w:lvl>
    <w:lvl w:ilvl="2" w:tplc="CC5092A0" w:tentative="1">
      <w:start w:val="1"/>
      <w:numFmt w:val="lowerRoman"/>
      <w:lvlText w:val="%3."/>
      <w:lvlJc w:val="right"/>
      <w:pPr>
        <w:ind w:left="2160" w:hanging="180"/>
      </w:pPr>
    </w:lvl>
    <w:lvl w:ilvl="3" w:tplc="897CDBBC" w:tentative="1">
      <w:start w:val="1"/>
      <w:numFmt w:val="decimal"/>
      <w:lvlText w:val="%4."/>
      <w:lvlJc w:val="left"/>
      <w:pPr>
        <w:ind w:left="2880" w:hanging="360"/>
      </w:pPr>
    </w:lvl>
    <w:lvl w:ilvl="4" w:tplc="3982A860" w:tentative="1">
      <w:start w:val="1"/>
      <w:numFmt w:val="lowerLetter"/>
      <w:lvlText w:val="%5."/>
      <w:lvlJc w:val="left"/>
      <w:pPr>
        <w:ind w:left="3600" w:hanging="360"/>
      </w:pPr>
    </w:lvl>
    <w:lvl w:ilvl="5" w:tplc="FC4EE50A" w:tentative="1">
      <w:start w:val="1"/>
      <w:numFmt w:val="lowerRoman"/>
      <w:lvlText w:val="%6."/>
      <w:lvlJc w:val="right"/>
      <w:pPr>
        <w:ind w:left="4320" w:hanging="180"/>
      </w:pPr>
    </w:lvl>
    <w:lvl w:ilvl="6" w:tplc="488228FC" w:tentative="1">
      <w:start w:val="1"/>
      <w:numFmt w:val="decimal"/>
      <w:lvlText w:val="%7."/>
      <w:lvlJc w:val="left"/>
      <w:pPr>
        <w:ind w:left="5040" w:hanging="360"/>
      </w:pPr>
    </w:lvl>
    <w:lvl w:ilvl="7" w:tplc="BA6677CC" w:tentative="1">
      <w:start w:val="1"/>
      <w:numFmt w:val="lowerLetter"/>
      <w:lvlText w:val="%8."/>
      <w:lvlJc w:val="left"/>
      <w:pPr>
        <w:ind w:left="5760" w:hanging="360"/>
      </w:pPr>
    </w:lvl>
    <w:lvl w:ilvl="8" w:tplc="2D520240"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6332ECE6">
      <w:start w:val="1"/>
      <w:numFmt w:val="lowerRoman"/>
      <w:lvlText w:val="(%1)"/>
      <w:lvlJc w:val="left"/>
      <w:pPr>
        <w:ind w:left="1080" w:hanging="720"/>
      </w:pPr>
      <w:rPr>
        <w:rFonts w:hint="default"/>
      </w:rPr>
    </w:lvl>
    <w:lvl w:ilvl="1" w:tplc="FAB23C0C" w:tentative="1">
      <w:start w:val="1"/>
      <w:numFmt w:val="lowerLetter"/>
      <w:lvlText w:val="%2."/>
      <w:lvlJc w:val="left"/>
      <w:pPr>
        <w:ind w:left="1440" w:hanging="360"/>
      </w:pPr>
    </w:lvl>
    <w:lvl w:ilvl="2" w:tplc="FBE2A396" w:tentative="1">
      <w:start w:val="1"/>
      <w:numFmt w:val="lowerRoman"/>
      <w:lvlText w:val="%3."/>
      <w:lvlJc w:val="right"/>
      <w:pPr>
        <w:ind w:left="2160" w:hanging="180"/>
      </w:pPr>
    </w:lvl>
    <w:lvl w:ilvl="3" w:tplc="34EA4966" w:tentative="1">
      <w:start w:val="1"/>
      <w:numFmt w:val="decimal"/>
      <w:lvlText w:val="%4."/>
      <w:lvlJc w:val="left"/>
      <w:pPr>
        <w:ind w:left="2880" w:hanging="360"/>
      </w:pPr>
    </w:lvl>
    <w:lvl w:ilvl="4" w:tplc="3E243454" w:tentative="1">
      <w:start w:val="1"/>
      <w:numFmt w:val="lowerLetter"/>
      <w:lvlText w:val="%5."/>
      <w:lvlJc w:val="left"/>
      <w:pPr>
        <w:ind w:left="3600" w:hanging="360"/>
      </w:pPr>
    </w:lvl>
    <w:lvl w:ilvl="5" w:tplc="DE3E9D4C" w:tentative="1">
      <w:start w:val="1"/>
      <w:numFmt w:val="lowerRoman"/>
      <w:lvlText w:val="%6."/>
      <w:lvlJc w:val="right"/>
      <w:pPr>
        <w:ind w:left="4320" w:hanging="180"/>
      </w:pPr>
    </w:lvl>
    <w:lvl w:ilvl="6" w:tplc="D3146508" w:tentative="1">
      <w:start w:val="1"/>
      <w:numFmt w:val="decimal"/>
      <w:lvlText w:val="%7."/>
      <w:lvlJc w:val="left"/>
      <w:pPr>
        <w:ind w:left="5040" w:hanging="360"/>
      </w:pPr>
    </w:lvl>
    <w:lvl w:ilvl="7" w:tplc="5F2A4544" w:tentative="1">
      <w:start w:val="1"/>
      <w:numFmt w:val="lowerLetter"/>
      <w:lvlText w:val="%8."/>
      <w:lvlJc w:val="left"/>
      <w:pPr>
        <w:ind w:left="5760" w:hanging="360"/>
      </w:pPr>
    </w:lvl>
    <w:lvl w:ilvl="8" w:tplc="95E4BAD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61B4BCF2">
      <w:start w:val="1"/>
      <w:numFmt w:val="lowerRoman"/>
      <w:lvlText w:val="(%1)"/>
      <w:lvlJc w:val="left"/>
      <w:pPr>
        <w:ind w:left="1080" w:hanging="720"/>
      </w:pPr>
      <w:rPr>
        <w:rFonts w:hint="default"/>
      </w:rPr>
    </w:lvl>
    <w:lvl w:ilvl="1" w:tplc="0FD6D020" w:tentative="1">
      <w:start w:val="1"/>
      <w:numFmt w:val="lowerLetter"/>
      <w:lvlText w:val="%2."/>
      <w:lvlJc w:val="left"/>
      <w:pPr>
        <w:ind w:left="1440" w:hanging="360"/>
      </w:pPr>
    </w:lvl>
    <w:lvl w:ilvl="2" w:tplc="DAEE9742" w:tentative="1">
      <w:start w:val="1"/>
      <w:numFmt w:val="lowerRoman"/>
      <w:lvlText w:val="%3."/>
      <w:lvlJc w:val="right"/>
      <w:pPr>
        <w:ind w:left="2160" w:hanging="180"/>
      </w:pPr>
    </w:lvl>
    <w:lvl w:ilvl="3" w:tplc="6C1CF34E" w:tentative="1">
      <w:start w:val="1"/>
      <w:numFmt w:val="decimal"/>
      <w:lvlText w:val="%4."/>
      <w:lvlJc w:val="left"/>
      <w:pPr>
        <w:ind w:left="2880" w:hanging="360"/>
      </w:pPr>
    </w:lvl>
    <w:lvl w:ilvl="4" w:tplc="A5E606F0" w:tentative="1">
      <w:start w:val="1"/>
      <w:numFmt w:val="lowerLetter"/>
      <w:lvlText w:val="%5."/>
      <w:lvlJc w:val="left"/>
      <w:pPr>
        <w:ind w:left="3600" w:hanging="360"/>
      </w:pPr>
    </w:lvl>
    <w:lvl w:ilvl="5" w:tplc="9FFCF4CC" w:tentative="1">
      <w:start w:val="1"/>
      <w:numFmt w:val="lowerRoman"/>
      <w:lvlText w:val="%6."/>
      <w:lvlJc w:val="right"/>
      <w:pPr>
        <w:ind w:left="4320" w:hanging="180"/>
      </w:pPr>
    </w:lvl>
    <w:lvl w:ilvl="6" w:tplc="E2F43DD2" w:tentative="1">
      <w:start w:val="1"/>
      <w:numFmt w:val="decimal"/>
      <w:lvlText w:val="%7."/>
      <w:lvlJc w:val="left"/>
      <w:pPr>
        <w:ind w:left="5040" w:hanging="360"/>
      </w:pPr>
    </w:lvl>
    <w:lvl w:ilvl="7" w:tplc="104C82A0" w:tentative="1">
      <w:start w:val="1"/>
      <w:numFmt w:val="lowerLetter"/>
      <w:lvlText w:val="%8."/>
      <w:lvlJc w:val="left"/>
      <w:pPr>
        <w:ind w:left="5760" w:hanging="360"/>
      </w:pPr>
    </w:lvl>
    <w:lvl w:ilvl="8" w:tplc="AF749CE4"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3142F676">
      <w:start w:val="1"/>
      <w:numFmt w:val="lowerRoman"/>
      <w:lvlText w:val="(%1)"/>
      <w:lvlJc w:val="left"/>
      <w:pPr>
        <w:ind w:left="1004" w:hanging="720"/>
      </w:pPr>
      <w:rPr>
        <w:rFonts w:hint="default"/>
        <w:b w:val="0"/>
      </w:rPr>
    </w:lvl>
    <w:lvl w:ilvl="1" w:tplc="9FF86914" w:tentative="1">
      <w:start w:val="1"/>
      <w:numFmt w:val="lowerLetter"/>
      <w:lvlText w:val="%2."/>
      <w:lvlJc w:val="left"/>
      <w:pPr>
        <w:ind w:left="1364" w:hanging="360"/>
      </w:pPr>
    </w:lvl>
    <w:lvl w:ilvl="2" w:tplc="97307982" w:tentative="1">
      <w:start w:val="1"/>
      <w:numFmt w:val="lowerRoman"/>
      <w:lvlText w:val="%3."/>
      <w:lvlJc w:val="right"/>
      <w:pPr>
        <w:ind w:left="2084" w:hanging="180"/>
      </w:pPr>
    </w:lvl>
    <w:lvl w:ilvl="3" w:tplc="D67ABD0A" w:tentative="1">
      <w:start w:val="1"/>
      <w:numFmt w:val="decimal"/>
      <w:lvlText w:val="%4."/>
      <w:lvlJc w:val="left"/>
      <w:pPr>
        <w:ind w:left="2804" w:hanging="360"/>
      </w:pPr>
    </w:lvl>
    <w:lvl w:ilvl="4" w:tplc="C1569CB0" w:tentative="1">
      <w:start w:val="1"/>
      <w:numFmt w:val="lowerLetter"/>
      <w:lvlText w:val="%5."/>
      <w:lvlJc w:val="left"/>
      <w:pPr>
        <w:ind w:left="3524" w:hanging="360"/>
      </w:pPr>
    </w:lvl>
    <w:lvl w:ilvl="5" w:tplc="90908852" w:tentative="1">
      <w:start w:val="1"/>
      <w:numFmt w:val="lowerRoman"/>
      <w:lvlText w:val="%6."/>
      <w:lvlJc w:val="right"/>
      <w:pPr>
        <w:ind w:left="4244" w:hanging="180"/>
      </w:pPr>
    </w:lvl>
    <w:lvl w:ilvl="6" w:tplc="542C8B9C" w:tentative="1">
      <w:start w:val="1"/>
      <w:numFmt w:val="decimal"/>
      <w:lvlText w:val="%7."/>
      <w:lvlJc w:val="left"/>
      <w:pPr>
        <w:ind w:left="4964" w:hanging="360"/>
      </w:pPr>
    </w:lvl>
    <w:lvl w:ilvl="7" w:tplc="644E84AC" w:tentative="1">
      <w:start w:val="1"/>
      <w:numFmt w:val="lowerLetter"/>
      <w:lvlText w:val="%8."/>
      <w:lvlJc w:val="left"/>
      <w:pPr>
        <w:ind w:left="5684" w:hanging="360"/>
      </w:pPr>
    </w:lvl>
    <w:lvl w:ilvl="8" w:tplc="3C60A82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6A14026C">
      <w:start w:val="1"/>
      <w:numFmt w:val="decimal"/>
      <w:lvlText w:val="%1."/>
      <w:lvlJc w:val="left"/>
      <w:pPr>
        <w:ind w:left="360" w:hanging="360"/>
      </w:pPr>
      <w:rPr>
        <w:rFonts w:hint="default"/>
      </w:rPr>
    </w:lvl>
    <w:lvl w:ilvl="1" w:tplc="45BCABF0" w:tentative="1">
      <w:start w:val="1"/>
      <w:numFmt w:val="lowerLetter"/>
      <w:lvlText w:val="%2."/>
      <w:lvlJc w:val="left"/>
      <w:pPr>
        <w:ind w:left="1080" w:hanging="360"/>
      </w:pPr>
    </w:lvl>
    <w:lvl w:ilvl="2" w:tplc="8B80104E" w:tentative="1">
      <w:start w:val="1"/>
      <w:numFmt w:val="lowerRoman"/>
      <w:lvlText w:val="%3."/>
      <w:lvlJc w:val="right"/>
      <w:pPr>
        <w:ind w:left="1800" w:hanging="180"/>
      </w:pPr>
    </w:lvl>
    <w:lvl w:ilvl="3" w:tplc="D47C3BD4" w:tentative="1">
      <w:start w:val="1"/>
      <w:numFmt w:val="decimal"/>
      <w:lvlText w:val="%4."/>
      <w:lvlJc w:val="left"/>
      <w:pPr>
        <w:ind w:left="2520" w:hanging="360"/>
      </w:pPr>
    </w:lvl>
    <w:lvl w:ilvl="4" w:tplc="A2E258D6" w:tentative="1">
      <w:start w:val="1"/>
      <w:numFmt w:val="lowerLetter"/>
      <w:lvlText w:val="%5."/>
      <w:lvlJc w:val="left"/>
      <w:pPr>
        <w:ind w:left="3240" w:hanging="360"/>
      </w:pPr>
    </w:lvl>
    <w:lvl w:ilvl="5" w:tplc="7056F286" w:tentative="1">
      <w:start w:val="1"/>
      <w:numFmt w:val="lowerRoman"/>
      <w:lvlText w:val="%6."/>
      <w:lvlJc w:val="right"/>
      <w:pPr>
        <w:ind w:left="3960" w:hanging="180"/>
      </w:pPr>
    </w:lvl>
    <w:lvl w:ilvl="6" w:tplc="B5EEE3A0" w:tentative="1">
      <w:start w:val="1"/>
      <w:numFmt w:val="decimal"/>
      <w:lvlText w:val="%7."/>
      <w:lvlJc w:val="left"/>
      <w:pPr>
        <w:ind w:left="4680" w:hanging="360"/>
      </w:pPr>
    </w:lvl>
    <w:lvl w:ilvl="7" w:tplc="29863C78" w:tentative="1">
      <w:start w:val="1"/>
      <w:numFmt w:val="lowerLetter"/>
      <w:lvlText w:val="%8."/>
      <w:lvlJc w:val="left"/>
      <w:pPr>
        <w:ind w:left="5400" w:hanging="360"/>
      </w:pPr>
    </w:lvl>
    <w:lvl w:ilvl="8" w:tplc="14F2105C"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0444FB94">
      <w:start w:val="1"/>
      <w:numFmt w:val="lowerRoman"/>
      <w:lvlText w:val="(%1)"/>
      <w:lvlJc w:val="left"/>
      <w:pPr>
        <w:ind w:left="1080" w:hanging="720"/>
      </w:pPr>
      <w:rPr>
        <w:rFonts w:hint="default"/>
      </w:rPr>
    </w:lvl>
    <w:lvl w:ilvl="1" w:tplc="108AC64A" w:tentative="1">
      <w:start w:val="1"/>
      <w:numFmt w:val="lowerLetter"/>
      <w:lvlText w:val="%2."/>
      <w:lvlJc w:val="left"/>
      <w:pPr>
        <w:ind w:left="1440" w:hanging="360"/>
      </w:pPr>
    </w:lvl>
    <w:lvl w:ilvl="2" w:tplc="B2BEC408" w:tentative="1">
      <w:start w:val="1"/>
      <w:numFmt w:val="lowerRoman"/>
      <w:lvlText w:val="%3."/>
      <w:lvlJc w:val="right"/>
      <w:pPr>
        <w:ind w:left="2160" w:hanging="180"/>
      </w:pPr>
    </w:lvl>
    <w:lvl w:ilvl="3" w:tplc="00CABC8E" w:tentative="1">
      <w:start w:val="1"/>
      <w:numFmt w:val="decimal"/>
      <w:lvlText w:val="%4."/>
      <w:lvlJc w:val="left"/>
      <w:pPr>
        <w:ind w:left="2880" w:hanging="360"/>
      </w:pPr>
    </w:lvl>
    <w:lvl w:ilvl="4" w:tplc="322ABA84" w:tentative="1">
      <w:start w:val="1"/>
      <w:numFmt w:val="lowerLetter"/>
      <w:lvlText w:val="%5."/>
      <w:lvlJc w:val="left"/>
      <w:pPr>
        <w:ind w:left="3600" w:hanging="360"/>
      </w:pPr>
    </w:lvl>
    <w:lvl w:ilvl="5" w:tplc="DA4ACC9C" w:tentative="1">
      <w:start w:val="1"/>
      <w:numFmt w:val="lowerRoman"/>
      <w:lvlText w:val="%6."/>
      <w:lvlJc w:val="right"/>
      <w:pPr>
        <w:ind w:left="4320" w:hanging="180"/>
      </w:pPr>
    </w:lvl>
    <w:lvl w:ilvl="6" w:tplc="2C4CC6CC" w:tentative="1">
      <w:start w:val="1"/>
      <w:numFmt w:val="decimal"/>
      <w:lvlText w:val="%7."/>
      <w:lvlJc w:val="left"/>
      <w:pPr>
        <w:ind w:left="5040" w:hanging="360"/>
      </w:pPr>
    </w:lvl>
    <w:lvl w:ilvl="7" w:tplc="21BA1D76" w:tentative="1">
      <w:start w:val="1"/>
      <w:numFmt w:val="lowerLetter"/>
      <w:lvlText w:val="%8."/>
      <w:lvlJc w:val="left"/>
      <w:pPr>
        <w:ind w:left="5760" w:hanging="360"/>
      </w:pPr>
    </w:lvl>
    <w:lvl w:ilvl="8" w:tplc="A566B488"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72489588">
      <w:start w:val="1"/>
      <w:numFmt w:val="decimal"/>
      <w:lvlText w:val="%1."/>
      <w:lvlJc w:val="left"/>
      <w:pPr>
        <w:ind w:left="360" w:hanging="360"/>
      </w:pPr>
      <w:rPr>
        <w:rFonts w:hint="default"/>
      </w:rPr>
    </w:lvl>
    <w:lvl w:ilvl="1" w:tplc="F8544598" w:tentative="1">
      <w:start w:val="1"/>
      <w:numFmt w:val="lowerLetter"/>
      <w:lvlText w:val="%2."/>
      <w:lvlJc w:val="left"/>
      <w:pPr>
        <w:ind w:left="1080" w:hanging="360"/>
      </w:pPr>
    </w:lvl>
    <w:lvl w:ilvl="2" w:tplc="2376C104" w:tentative="1">
      <w:start w:val="1"/>
      <w:numFmt w:val="lowerRoman"/>
      <w:lvlText w:val="%3."/>
      <w:lvlJc w:val="right"/>
      <w:pPr>
        <w:ind w:left="1800" w:hanging="180"/>
      </w:pPr>
    </w:lvl>
    <w:lvl w:ilvl="3" w:tplc="4B624610" w:tentative="1">
      <w:start w:val="1"/>
      <w:numFmt w:val="decimal"/>
      <w:lvlText w:val="%4."/>
      <w:lvlJc w:val="left"/>
      <w:pPr>
        <w:ind w:left="2520" w:hanging="360"/>
      </w:pPr>
    </w:lvl>
    <w:lvl w:ilvl="4" w:tplc="2ED409E8" w:tentative="1">
      <w:start w:val="1"/>
      <w:numFmt w:val="lowerLetter"/>
      <w:lvlText w:val="%5."/>
      <w:lvlJc w:val="left"/>
      <w:pPr>
        <w:ind w:left="3240" w:hanging="360"/>
      </w:pPr>
    </w:lvl>
    <w:lvl w:ilvl="5" w:tplc="7BCCE5D4" w:tentative="1">
      <w:start w:val="1"/>
      <w:numFmt w:val="lowerRoman"/>
      <w:lvlText w:val="%6."/>
      <w:lvlJc w:val="right"/>
      <w:pPr>
        <w:ind w:left="3960" w:hanging="180"/>
      </w:pPr>
    </w:lvl>
    <w:lvl w:ilvl="6" w:tplc="8C36733E" w:tentative="1">
      <w:start w:val="1"/>
      <w:numFmt w:val="decimal"/>
      <w:lvlText w:val="%7."/>
      <w:lvlJc w:val="left"/>
      <w:pPr>
        <w:ind w:left="4680" w:hanging="360"/>
      </w:pPr>
    </w:lvl>
    <w:lvl w:ilvl="7" w:tplc="A4F827AE" w:tentative="1">
      <w:start w:val="1"/>
      <w:numFmt w:val="lowerLetter"/>
      <w:lvlText w:val="%8."/>
      <w:lvlJc w:val="left"/>
      <w:pPr>
        <w:ind w:left="5400" w:hanging="360"/>
      </w:pPr>
    </w:lvl>
    <w:lvl w:ilvl="8" w:tplc="920C505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CC8801A">
      <w:start w:val="1"/>
      <w:numFmt w:val="lowerRoman"/>
      <w:lvlText w:val="(%1)"/>
      <w:lvlJc w:val="left"/>
      <w:pPr>
        <w:ind w:left="1080" w:hanging="720"/>
      </w:pPr>
      <w:rPr>
        <w:rFonts w:hint="default"/>
      </w:rPr>
    </w:lvl>
    <w:lvl w:ilvl="1" w:tplc="F91421FA" w:tentative="1">
      <w:start w:val="1"/>
      <w:numFmt w:val="lowerLetter"/>
      <w:lvlText w:val="%2."/>
      <w:lvlJc w:val="left"/>
      <w:pPr>
        <w:ind w:left="1440" w:hanging="360"/>
      </w:pPr>
    </w:lvl>
    <w:lvl w:ilvl="2" w:tplc="CB004BD8" w:tentative="1">
      <w:start w:val="1"/>
      <w:numFmt w:val="lowerRoman"/>
      <w:lvlText w:val="%3."/>
      <w:lvlJc w:val="right"/>
      <w:pPr>
        <w:ind w:left="2160" w:hanging="180"/>
      </w:pPr>
    </w:lvl>
    <w:lvl w:ilvl="3" w:tplc="FD8ECBBE" w:tentative="1">
      <w:start w:val="1"/>
      <w:numFmt w:val="decimal"/>
      <w:lvlText w:val="%4."/>
      <w:lvlJc w:val="left"/>
      <w:pPr>
        <w:ind w:left="2880" w:hanging="360"/>
      </w:pPr>
    </w:lvl>
    <w:lvl w:ilvl="4" w:tplc="D4F8E4B8" w:tentative="1">
      <w:start w:val="1"/>
      <w:numFmt w:val="lowerLetter"/>
      <w:lvlText w:val="%5."/>
      <w:lvlJc w:val="left"/>
      <w:pPr>
        <w:ind w:left="3600" w:hanging="360"/>
      </w:pPr>
    </w:lvl>
    <w:lvl w:ilvl="5" w:tplc="20D62E92" w:tentative="1">
      <w:start w:val="1"/>
      <w:numFmt w:val="lowerRoman"/>
      <w:lvlText w:val="%6."/>
      <w:lvlJc w:val="right"/>
      <w:pPr>
        <w:ind w:left="4320" w:hanging="180"/>
      </w:pPr>
    </w:lvl>
    <w:lvl w:ilvl="6" w:tplc="F4F62CF4" w:tentative="1">
      <w:start w:val="1"/>
      <w:numFmt w:val="decimal"/>
      <w:lvlText w:val="%7."/>
      <w:lvlJc w:val="left"/>
      <w:pPr>
        <w:ind w:left="5040" w:hanging="360"/>
      </w:pPr>
    </w:lvl>
    <w:lvl w:ilvl="7" w:tplc="E504662A" w:tentative="1">
      <w:start w:val="1"/>
      <w:numFmt w:val="lowerLetter"/>
      <w:lvlText w:val="%8."/>
      <w:lvlJc w:val="left"/>
      <w:pPr>
        <w:ind w:left="5760" w:hanging="360"/>
      </w:pPr>
    </w:lvl>
    <w:lvl w:ilvl="8" w:tplc="D34C86E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9D985878">
      <w:start w:val="1"/>
      <w:numFmt w:val="decimal"/>
      <w:lvlText w:val="%1."/>
      <w:lvlJc w:val="left"/>
      <w:pPr>
        <w:ind w:left="360" w:hanging="360"/>
      </w:pPr>
      <w:rPr>
        <w:rFonts w:hint="default"/>
      </w:rPr>
    </w:lvl>
    <w:lvl w:ilvl="1" w:tplc="4C90BBC6" w:tentative="1">
      <w:start w:val="1"/>
      <w:numFmt w:val="lowerLetter"/>
      <w:lvlText w:val="%2."/>
      <w:lvlJc w:val="left"/>
      <w:pPr>
        <w:ind w:left="1080" w:hanging="360"/>
      </w:pPr>
    </w:lvl>
    <w:lvl w:ilvl="2" w:tplc="105C0FD8" w:tentative="1">
      <w:start w:val="1"/>
      <w:numFmt w:val="lowerRoman"/>
      <w:lvlText w:val="%3."/>
      <w:lvlJc w:val="right"/>
      <w:pPr>
        <w:ind w:left="1800" w:hanging="180"/>
      </w:pPr>
    </w:lvl>
    <w:lvl w:ilvl="3" w:tplc="1A965792" w:tentative="1">
      <w:start w:val="1"/>
      <w:numFmt w:val="decimal"/>
      <w:lvlText w:val="%4."/>
      <w:lvlJc w:val="left"/>
      <w:pPr>
        <w:ind w:left="2520" w:hanging="360"/>
      </w:pPr>
    </w:lvl>
    <w:lvl w:ilvl="4" w:tplc="066A4FA6" w:tentative="1">
      <w:start w:val="1"/>
      <w:numFmt w:val="lowerLetter"/>
      <w:lvlText w:val="%5."/>
      <w:lvlJc w:val="left"/>
      <w:pPr>
        <w:ind w:left="3240" w:hanging="360"/>
      </w:pPr>
    </w:lvl>
    <w:lvl w:ilvl="5" w:tplc="F746F332" w:tentative="1">
      <w:start w:val="1"/>
      <w:numFmt w:val="lowerRoman"/>
      <w:lvlText w:val="%6."/>
      <w:lvlJc w:val="right"/>
      <w:pPr>
        <w:ind w:left="3960" w:hanging="180"/>
      </w:pPr>
    </w:lvl>
    <w:lvl w:ilvl="6" w:tplc="79D4478A" w:tentative="1">
      <w:start w:val="1"/>
      <w:numFmt w:val="decimal"/>
      <w:lvlText w:val="%7."/>
      <w:lvlJc w:val="left"/>
      <w:pPr>
        <w:ind w:left="4680" w:hanging="360"/>
      </w:pPr>
    </w:lvl>
    <w:lvl w:ilvl="7" w:tplc="D74E66FE" w:tentative="1">
      <w:start w:val="1"/>
      <w:numFmt w:val="lowerLetter"/>
      <w:lvlText w:val="%8."/>
      <w:lvlJc w:val="left"/>
      <w:pPr>
        <w:ind w:left="5400" w:hanging="360"/>
      </w:pPr>
    </w:lvl>
    <w:lvl w:ilvl="8" w:tplc="93885CCE"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7C80C020">
      <w:start w:val="1"/>
      <w:numFmt w:val="decimal"/>
      <w:lvlText w:val="%1."/>
      <w:lvlJc w:val="left"/>
      <w:pPr>
        <w:ind w:left="360" w:hanging="360"/>
      </w:pPr>
      <w:rPr>
        <w:rFonts w:hint="default"/>
      </w:rPr>
    </w:lvl>
    <w:lvl w:ilvl="1" w:tplc="3F18D90A" w:tentative="1">
      <w:start w:val="1"/>
      <w:numFmt w:val="lowerLetter"/>
      <w:lvlText w:val="%2."/>
      <w:lvlJc w:val="left"/>
      <w:pPr>
        <w:ind w:left="1080" w:hanging="360"/>
      </w:pPr>
    </w:lvl>
    <w:lvl w:ilvl="2" w:tplc="F8B82EFA" w:tentative="1">
      <w:start w:val="1"/>
      <w:numFmt w:val="lowerRoman"/>
      <w:lvlText w:val="%3."/>
      <w:lvlJc w:val="right"/>
      <w:pPr>
        <w:ind w:left="1800" w:hanging="180"/>
      </w:pPr>
    </w:lvl>
    <w:lvl w:ilvl="3" w:tplc="9FF62318" w:tentative="1">
      <w:start w:val="1"/>
      <w:numFmt w:val="decimal"/>
      <w:lvlText w:val="%4."/>
      <w:lvlJc w:val="left"/>
      <w:pPr>
        <w:ind w:left="2520" w:hanging="360"/>
      </w:pPr>
    </w:lvl>
    <w:lvl w:ilvl="4" w:tplc="94389FCA" w:tentative="1">
      <w:start w:val="1"/>
      <w:numFmt w:val="lowerLetter"/>
      <w:lvlText w:val="%5."/>
      <w:lvlJc w:val="left"/>
      <w:pPr>
        <w:ind w:left="3240" w:hanging="360"/>
      </w:pPr>
    </w:lvl>
    <w:lvl w:ilvl="5" w:tplc="A89E2EAA" w:tentative="1">
      <w:start w:val="1"/>
      <w:numFmt w:val="lowerRoman"/>
      <w:lvlText w:val="%6."/>
      <w:lvlJc w:val="right"/>
      <w:pPr>
        <w:ind w:left="3960" w:hanging="180"/>
      </w:pPr>
    </w:lvl>
    <w:lvl w:ilvl="6" w:tplc="88CECF04" w:tentative="1">
      <w:start w:val="1"/>
      <w:numFmt w:val="decimal"/>
      <w:lvlText w:val="%7."/>
      <w:lvlJc w:val="left"/>
      <w:pPr>
        <w:ind w:left="4680" w:hanging="360"/>
      </w:pPr>
    </w:lvl>
    <w:lvl w:ilvl="7" w:tplc="59F69F4C" w:tentative="1">
      <w:start w:val="1"/>
      <w:numFmt w:val="lowerLetter"/>
      <w:lvlText w:val="%8."/>
      <w:lvlJc w:val="left"/>
      <w:pPr>
        <w:ind w:left="5400" w:hanging="360"/>
      </w:pPr>
    </w:lvl>
    <w:lvl w:ilvl="8" w:tplc="CB784D9C" w:tentative="1">
      <w:start w:val="1"/>
      <w:numFmt w:val="lowerRoman"/>
      <w:lvlText w:val="%9."/>
      <w:lvlJc w:val="right"/>
      <w:pPr>
        <w:ind w:left="6120" w:hanging="180"/>
      </w:pPr>
    </w:lvl>
  </w:abstractNum>
  <w:num w:numId="1">
    <w:abstractNumId w:val="8"/>
  </w:num>
  <w:num w:numId="2">
    <w:abstractNumId w:val="22"/>
  </w:num>
  <w:num w:numId="3">
    <w:abstractNumId w:val="37"/>
  </w:num>
  <w:num w:numId="4">
    <w:abstractNumId w:val="40"/>
  </w:num>
  <w:num w:numId="5">
    <w:abstractNumId w:val="28"/>
  </w:num>
  <w:num w:numId="6">
    <w:abstractNumId w:val="18"/>
  </w:num>
  <w:num w:numId="7">
    <w:abstractNumId w:val="35"/>
  </w:num>
  <w:num w:numId="8">
    <w:abstractNumId w:val="17"/>
  </w:num>
  <w:num w:numId="9">
    <w:abstractNumId w:val="23"/>
  </w:num>
  <w:num w:numId="10">
    <w:abstractNumId w:val="39"/>
  </w:num>
  <w:num w:numId="11">
    <w:abstractNumId w:val="16"/>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9"/>
  </w:num>
  <w:num w:numId="20">
    <w:abstractNumId w:val="27"/>
  </w:num>
  <w:num w:numId="21">
    <w:abstractNumId w:val="7"/>
  </w:num>
  <w:num w:numId="22">
    <w:abstractNumId w:val="15"/>
  </w:num>
  <w:num w:numId="23">
    <w:abstractNumId w:val="33"/>
  </w:num>
  <w:num w:numId="24">
    <w:abstractNumId w:val="24"/>
  </w:num>
  <w:num w:numId="25">
    <w:abstractNumId w:val="21"/>
  </w:num>
  <w:num w:numId="26">
    <w:abstractNumId w:val="14"/>
  </w:num>
  <w:num w:numId="27">
    <w:abstractNumId w:val="25"/>
  </w:num>
  <w:num w:numId="28">
    <w:abstractNumId w:val="38"/>
  </w:num>
  <w:num w:numId="29">
    <w:abstractNumId w:val="36"/>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12"/>
  </w:num>
  <w:num w:numId="40">
    <w:abstractNumId w:val="20"/>
  </w:num>
  <w:num w:numId="41">
    <w:abstractNumId w:val="11"/>
  </w:num>
  <w:num w:numId="42">
    <w:abstractNumId w:val="8"/>
  </w:num>
  <w:num w:numId="43">
    <w:abstractNumId w:val="8"/>
  </w:num>
  <w:num w:numId="44">
    <w:abstractNumId w:val="8"/>
  </w:num>
  <w:num w:numId="45">
    <w:abstractNumId w:val="8"/>
  </w:num>
  <w:num w:numId="4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47"/>
    <w:rsid w:val="000028F2"/>
    <w:rsid w:val="0001078A"/>
    <w:rsid w:val="0001319E"/>
    <w:rsid w:val="000168A2"/>
    <w:rsid w:val="000173C5"/>
    <w:rsid w:val="0003633F"/>
    <w:rsid w:val="0004099E"/>
    <w:rsid w:val="000439CC"/>
    <w:rsid w:val="0005358F"/>
    <w:rsid w:val="00053AC3"/>
    <w:rsid w:val="000555BE"/>
    <w:rsid w:val="000656AA"/>
    <w:rsid w:val="000741A9"/>
    <w:rsid w:val="000819A1"/>
    <w:rsid w:val="00092634"/>
    <w:rsid w:val="000A642C"/>
    <w:rsid w:val="000A77F2"/>
    <w:rsid w:val="000B3B1D"/>
    <w:rsid w:val="000B6B53"/>
    <w:rsid w:val="000E3227"/>
    <w:rsid w:val="000F187F"/>
    <w:rsid w:val="000F393B"/>
    <w:rsid w:val="000F492D"/>
    <w:rsid w:val="00106107"/>
    <w:rsid w:val="001241A8"/>
    <w:rsid w:val="0012575E"/>
    <w:rsid w:val="00134DCB"/>
    <w:rsid w:val="00135A15"/>
    <w:rsid w:val="00142127"/>
    <w:rsid w:val="00142186"/>
    <w:rsid w:val="00156888"/>
    <w:rsid w:val="00170419"/>
    <w:rsid w:val="0017140F"/>
    <w:rsid w:val="00181C3B"/>
    <w:rsid w:val="00187123"/>
    <w:rsid w:val="00190C39"/>
    <w:rsid w:val="00197EBF"/>
    <w:rsid w:val="001B2456"/>
    <w:rsid w:val="001B2DC4"/>
    <w:rsid w:val="002019DD"/>
    <w:rsid w:val="00203AED"/>
    <w:rsid w:val="002106DE"/>
    <w:rsid w:val="002142DD"/>
    <w:rsid w:val="00217CB3"/>
    <w:rsid w:val="00220AAA"/>
    <w:rsid w:val="00233B1E"/>
    <w:rsid w:val="002543AB"/>
    <w:rsid w:val="0026678E"/>
    <w:rsid w:val="00272DDC"/>
    <w:rsid w:val="00276632"/>
    <w:rsid w:val="00280D9D"/>
    <w:rsid w:val="002814A1"/>
    <w:rsid w:val="00283D1F"/>
    <w:rsid w:val="002907B4"/>
    <w:rsid w:val="002A3AE5"/>
    <w:rsid w:val="002A6F87"/>
    <w:rsid w:val="002A7CC3"/>
    <w:rsid w:val="002B3B63"/>
    <w:rsid w:val="002D32C4"/>
    <w:rsid w:val="002E6C1E"/>
    <w:rsid w:val="002E7924"/>
    <w:rsid w:val="003018E0"/>
    <w:rsid w:val="00303B08"/>
    <w:rsid w:val="0031457A"/>
    <w:rsid w:val="0031560A"/>
    <w:rsid w:val="00335FAF"/>
    <w:rsid w:val="00343557"/>
    <w:rsid w:val="00351DA6"/>
    <w:rsid w:val="00371258"/>
    <w:rsid w:val="00380246"/>
    <w:rsid w:val="00391E67"/>
    <w:rsid w:val="003935F7"/>
    <w:rsid w:val="003A6A9A"/>
    <w:rsid w:val="003A7A99"/>
    <w:rsid w:val="003B110A"/>
    <w:rsid w:val="003D150B"/>
    <w:rsid w:val="003D2419"/>
    <w:rsid w:val="003D7BDB"/>
    <w:rsid w:val="003F6CEF"/>
    <w:rsid w:val="003F7036"/>
    <w:rsid w:val="004163EB"/>
    <w:rsid w:val="00443601"/>
    <w:rsid w:val="00454F2E"/>
    <w:rsid w:val="004629A1"/>
    <w:rsid w:val="0047378B"/>
    <w:rsid w:val="00482F7D"/>
    <w:rsid w:val="00484304"/>
    <w:rsid w:val="00486007"/>
    <w:rsid w:val="0049307F"/>
    <w:rsid w:val="00496521"/>
    <w:rsid w:val="004A132F"/>
    <w:rsid w:val="004A3D1F"/>
    <w:rsid w:val="004C71A8"/>
    <w:rsid w:val="004E178D"/>
    <w:rsid w:val="004F3D16"/>
    <w:rsid w:val="004F4047"/>
    <w:rsid w:val="004F6880"/>
    <w:rsid w:val="005002C0"/>
    <w:rsid w:val="00507ABF"/>
    <w:rsid w:val="0052238F"/>
    <w:rsid w:val="00527B1D"/>
    <w:rsid w:val="00532B01"/>
    <w:rsid w:val="00535BE4"/>
    <w:rsid w:val="00544B87"/>
    <w:rsid w:val="005539A7"/>
    <w:rsid w:val="00557ADF"/>
    <w:rsid w:val="0056175C"/>
    <w:rsid w:val="005903BC"/>
    <w:rsid w:val="00597B0E"/>
    <w:rsid w:val="005A1352"/>
    <w:rsid w:val="005C6D4A"/>
    <w:rsid w:val="005C73C9"/>
    <w:rsid w:val="005C7D78"/>
    <w:rsid w:val="005D20C4"/>
    <w:rsid w:val="005D737F"/>
    <w:rsid w:val="005E1F4E"/>
    <w:rsid w:val="005F2288"/>
    <w:rsid w:val="00601BC8"/>
    <w:rsid w:val="00603775"/>
    <w:rsid w:val="00604494"/>
    <w:rsid w:val="0060711E"/>
    <w:rsid w:val="00615288"/>
    <w:rsid w:val="00637B70"/>
    <w:rsid w:val="00646701"/>
    <w:rsid w:val="00646770"/>
    <w:rsid w:val="0065121B"/>
    <w:rsid w:val="00656C7D"/>
    <w:rsid w:val="00657135"/>
    <w:rsid w:val="00661FF1"/>
    <w:rsid w:val="006708C1"/>
    <w:rsid w:val="00672A05"/>
    <w:rsid w:val="00673F9F"/>
    <w:rsid w:val="00687600"/>
    <w:rsid w:val="00687DB8"/>
    <w:rsid w:val="006916E7"/>
    <w:rsid w:val="00697C55"/>
    <w:rsid w:val="006A730F"/>
    <w:rsid w:val="006B5202"/>
    <w:rsid w:val="006C172E"/>
    <w:rsid w:val="006D2A73"/>
    <w:rsid w:val="006D6D2A"/>
    <w:rsid w:val="006E1916"/>
    <w:rsid w:val="006F6A87"/>
    <w:rsid w:val="00707302"/>
    <w:rsid w:val="0071273E"/>
    <w:rsid w:val="00713D8B"/>
    <w:rsid w:val="0072146C"/>
    <w:rsid w:val="00734F12"/>
    <w:rsid w:val="00743E8E"/>
    <w:rsid w:val="00753993"/>
    <w:rsid w:val="00761623"/>
    <w:rsid w:val="007624BF"/>
    <w:rsid w:val="007713BD"/>
    <w:rsid w:val="00773D55"/>
    <w:rsid w:val="0078136F"/>
    <w:rsid w:val="007B05D1"/>
    <w:rsid w:val="007C0E3A"/>
    <w:rsid w:val="007D69E6"/>
    <w:rsid w:val="007E2BFA"/>
    <w:rsid w:val="007F3616"/>
    <w:rsid w:val="007F59BB"/>
    <w:rsid w:val="007F738C"/>
    <w:rsid w:val="00802997"/>
    <w:rsid w:val="00816203"/>
    <w:rsid w:val="0082718E"/>
    <w:rsid w:val="00827E0C"/>
    <w:rsid w:val="0084520A"/>
    <w:rsid w:val="008541B1"/>
    <w:rsid w:val="00855CC5"/>
    <w:rsid w:val="008729D7"/>
    <w:rsid w:val="00875D8D"/>
    <w:rsid w:val="00877234"/>
    <w:rsid w:val="00895865"/>
    <w:rsid w:val="008A01E0"/>
    <w:rsid w:val="008A422E"/>
    <w:rsid w:val="008A4E54"/>
    <w:rsid w:val="008A7204"/>
    <w:rsid w:val="008B3D52"/>
    <w:rsid w:val="008D096F"/>
    <w:rsid w:val="008F199C"/>
    <w:rsid w:val="0090339F"/>
    <w:rsid w:val="00904E3C"/>
    <w:rsid w:val="009053B6"/>
    <w:rsid w:val="00911B8E"/>
    <w:rsid w:val="00913080"/>
    <w:rsid w:val="00917EE2"/>
    <w:rsid w:val="00917FBC"/>
    <w:rsid w:val="009200C7"/>
    <w:rsid w:val="00940637"/>
    <w:rsid w:val="00943DB7"/>
    <w:rsid w:val="0095347D"/>
    <w:rsid w:val="0095658F"/>
    <w:rsid w:val="00956845"/>
    <w:rsid w:val="00972740"/>
    <w:rsid w:val="009800F2"/>
    <w:rsid w:val="00980EB5"/>
    <w:rsid w:val="009868C4"/>
    <w:rsid w:val="00993C63"/>
    <w:rsid w:val="00997676"/>
    <w:rsid w:val="009A31CA"/>
    <w:rsid w:val="009A63CB"/>
    <w:rsid w:val="009A6BCC"/>
    <w:rsid w:val="009B0FA2"/>
    <w:rsid w:val="009B76D8"/>
    <w:rsid w:val="009C082B"/>
    <w:rsid w:val="009F6933"/>
    <w:rsid w:val="00A0050A"/>
    <w:rsid w:val="00A04979"/>
    <w:rsid w:val="00A274F5"/>
    <w:rsid w:val="00A27B7C"/>
    <w:rsid w:val="00A32E71"/>
    <w:rsid w:val="00A44150"/>
    <w:rsid w:val="00A4756A"/>
    <w:rsid w:val="00A5127C"/>
    <w:rsid w:val="00A659AA"/>
    <w:rsid w:val="00A80874"/>
    <w:rsid w:val="00A83ED9"/>
    <w:rsid w:val="00A85374"/>
    <w:rsid w:val="00AB110E"/>
    <w:rsid w:val="00AB7BD2"/>
    <w:rsid w:val="00AC2C38"/>
    <w:rsid w:val="00AC3C15"/>
    <w:rsid w:val="00AC6937"/>
    <w:rsid w:val="00AD0498"/>
    <w:rsid w:val="00AD17FA"/>
    <w:rsid w:val="00AE01D4"/>
    <w:rsid w:val="00AE5B2A"/>
    <w:rsid w:val="00B052F6"/>
    <w:rsid w:val="00B1006A"/>
    <w:rsid w:val="00B20AEF"/>
    <w:rsid w:val="00B25667"/>
    <w:rsid w:val="00B30F47"/>
    <w:rsid w:val="00B3417B"/>
    <w:rsid w:val="00B366E2"/>
    <w:rsid w:val="00B40300"/>
    <w:rsid w:val="00B52E0C"/>
    <w:rsid w:val="00B61C23"/>
    <w:rsid w:val="00B63DB1"/>
    <w:rsid w:val="00B64F86"/>
    <w:rsid w:val="00B77CEA"/>
    <w:rsid w:val="00B92B92"/>
    <w:rsid w:val="00B93034"/>
    <w:rsid w:val="00B96002"/>
    <w:rsid w:val="00BA7DDD"/>
    <w:rsid w:val="00BB26A5"/>
    <w:rsid w:val="00BC2E76"/>
    <w:rsid w:val="00BE1A10"/>
    <w:rsid w:val="00BE4A85"/>
    <w:rsid w:val="00BF77A0"/>
    <w:rsid w:val="00C06AFC"/>
    <w:rsid w:val="00C10F5E"/>
    <w:rsid w:val="00C1598E"/>
    <w:rsid w:val="00C240C1"/>
    <w:rsid w:val="00C26FAF"/>
    <w:rsid w:val="00C27E2F"/>
    <w:rsid w:val="00C313AE"/>
    <w:rsid w:val="00C3473A"/>
    <w:rsid w:val="00C34DD1"/>
    <w:rsid w:val="00C4692D"/>
    <w:rsid w:val="00C513C0"/>
    <w:rsid w:val="00C57CD5"/>
    <w:rsid w:val="00C64705"/>
    <w:rsid w:val="00C6499D"/>
    <w:rsid w:val="00C72D12"/>
    <w:rsid w:val="00C807AE"/>
    <w:rsid w:val="00C85B25"/>
    <w:rsid w:val="00CA2305"/>
    <w:rsid w:val="00CA4A03"/>
    <w:rsid w:val="00CC55B1"/>
    <w:rsid w:val="00CC5791"/>
    <w:rsid w:val="00CD4861"/>
    <w:rsid w:val="00CD52D9"/>
    <w:rsid w:val="00CF0222"/>
    <w:rsid w:val="00CF12EA"/>
    <w:rsid w:val="00CF355D"/>
    <w:rsid w:val="00CF65D4"/>
    <w:rsid w:val="00CF7DB6"/>
    <w:rsid w:val="00D13DC1"/>
    <w:rsid w:val="00D2605F"/>
    <w:rsid w:val="00D35115"/>
    <w:rsid w:val="00D376F9"/>
    <w:rsid w:val="00D44732"/>
    <w:rsid w:val="00D4740F"/>
    <w:rsid w:val="00D54A2B"/>
    <w:rsid w:val="00D575B2"/>
    <w:rsid w:val="00D6340A"/>
    <w:rsid w:val="00D66BDB"/>
    <w:rsid w:val="00D73ACC"/>
    <w:rsid w:val="00D80423"/>
    <w:rsid w:val="00D82FDE"/>
    <w:rsid w:val="00D9249F"/>
    <w:rsid w:val="00D92F94"/>
    <w:rsid w:val="00DA622A"/>
    <w:rsid w:val="00DA7449"/>
    <w:rsid w:val="00DB0623"/>
    <w:rsid w:val="00DB0BA0"/>
    <w:rsid w:val="00DB3997"/>
    <w:rsid w:val="00DB479F"/>
    <w:rsid w:val="00DC32A7"/>
    <w:rsid w:val="00DE09DC"/>
    <w:rsid w:val="00DE2B99"/>
    <w:rsid w:val="00DE3B42"/>
    <w:rsid w:val="00DE6E3C"/>
    <w:rsid w:val="00E02FBE"/>
    <w:rsid w:val="00E13AE7"/>
    <w:rsid w:val="00E23D99"/>
    <w:rsid w:val="00E33698"/>
    <w:rsid w:val="00E454C2"/>
    <w:rsid w:val="00E46F9D"/>
    <w:rsid w:val="00E5027F"/>
    <w:rsid w:val="00E53D18"/>
    <w:rsid w:val="00E57756"/>
    <w:rsid w:val="00E63D02"/>
    <w:rsid w:val="00E6433C"/>
    <w:rsid w:val="00E646B8"/>
    <w:rsid w:val="00E737F4"/>
    <w:rsid w:val="00E745CC"/>
    <w:rsid w:val="00E76EBC"/>
    <w:rsid w:val="00E902E6"/>
    <w:rsid w:val="00E930E9"/>
    <w:rsid w:val="00EA5CE9"/>
    <w:rsid w:val="00EB45F6"/>
    <w:rsid w:val="00EC24EF"/>
    <w:rsid w:val="00EC2615"/>
    <w:rsid w:val="00ED19CC"/>
    <w:rsid w:val="00EE67CE"/>
    <w:rsid w:val="00EE7974"/>
    <w:rsid w:val="00EF645D"/>
    <w:rsid w:val="00F064B6"/>
    <w:rsid w:val="00F122BC"/>
    <w:rsid w:val="00F12525"/>
    <w:rsid w:val="00F1501C"/>
    <w:rsid w:val="00F36C18"/>
    <w:rsid w:val="00F53C8C"/>
    <w:rsid w:val="00F550E0"/>
    <w:rsid w:val="00F66515"/>
    <w:rsid w:val="00F75895"/>
    <w:rsid w:val="00F759C5"/>
    <w:rsid w:val="00FA0C41"/>
    <w:rsid w:val="00FA25D5"/>
    <w:rsid w:val="00FB4BB4"/>
    <w:rsid w:val="00FB54C0"/>
    <w:rsid w:val="00FC27A6"/>
    <w:rsid w:val="00FC5FA9"/>
    <w:rsid w:val="00FC6ABA"/>
    <w:rsid w:val="00FD2C08"/>
    <w:rsid w:val="00FD3DA6"/>
    <w:rsid w:val="00FE0547"/>
    <w:rsid w:val="00FE58EF"/>
    <w:rsid w:val="00FF5114"/>
    <w:rsid w:val="00FF61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2D3C"/>
  <w15:docId w15:val="{9C71A2F7-6A68-4DB9-9035-3A287688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5765</RACS_x0020_ID>
    <Approved_x0020_Provider xmlns="a8338b6e-77a6-4851-82b6-98166143ffdd">Infinite Aged Care (Toowoomba) Pty Ltd</Approved_x0020_Provider>
    <Management_x0020_Company_x0020_ID xmlns="a8338b6e-77a6-4851-82b6-98166143ffdd" xsi:nil="true"/>
    <Home xmlns="a8338b6e-77a6-4851-82b6-98166143ffdd">Infinite Care Mount Lofty, Toowoomba</Home>
    <Signed xmlns="a8338b6e-77a6-4851-82b6-98166143ffdd" xsi:nil="true"/>
    <Uploaded xmlns="a8338b6e-77a6-4851-82b6-98166143ffdd">true</Uploaded>
    <Management_x0020_Company xmlns="a8338b6e-77a6-4851-82b6-98166143ffdd" xsi:nil="true"/>
    <Doc_x0020_Date xmlns="a8338b6e-77a6-4851-82b6-98166143ffdd">2022-08-01T00:25:11+00:00</Doc_x0020_Date>
    <CSI_x0020_ID xmlns="a8338b6e-77a6-4851-82b6-98166143ffdd" xsi:nil="true"/>
    <Case_x0020_ID xmlns="a8338b6e-77a6-4851-82b6-98166143ffdd" xsi:nil="true"/>
    <Approved_x0020_Provider_x0020_ID xmlns="a8338b6e-77a6-4851-82b6-98166143ffdd">6828781D-61BB-EA11-B5AC-005056922186</Approved_x0020_Provider_x0020_ID>
    <Location xmlns="a8338b6e-77a6-4851-82b6-98166143ffdd" xsi:nil="true"/>
    <Doc_x0020_Type xmlns="a8338b6e-77a6-4851-82b6-98166143ffdd">Publication</Doc_x0020_Type>
    <Home_x0020_ID xmlns="a8338b6e-77a6-4851-82b6-98166143ffdd">349B4A9B-D80F-E911-8F85-005056922186</Home_x0020_ID>
    <State xmlns="a8338b6e-77a6-4851-82b6-98166143ffdd">QLD</State>
    <Doc_x0020_Sent_Received_x0020_Date xmlns="a8338b6e-77a6-4851-82b6-98166143ffdd">2022-08-01T00:00:00+00:00</Doc_x0020_Sent_Received_x0020_Date>
    <Activity_x0020_ID xmlns="a8338b6e-77a6-4851-82b6-98166143ffdd">04423282-1B5C-EA11-9E51-005056922186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BA59CB88-8B1E-4248-A218-0EAA564CA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4E8A4-8695-4682-B466-8FA6FAF5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5919</Words>
  <Characters>33739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Jhansi Giramoni</cp:lastModifiedBy>
  <cp:revision>3</cp:revision>
  <cp:lastPrinted>2019-12-11T03:36:00Z</cp:lastPrinted>
  <dcterms:created xsi:type="dcterms:W3CDTF">2022-08-05T01:27:00Z</dcterms:created>
  <dcterms:modified xsi:type="dcterms:W3CDTF">2022-08-05T01:28:00Z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