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C4BB4" w14:textId="77777777" w:rsidR="00327D54" w:rsidRPr="002C3EBF" w:rsidRDefault="00107B1F" w:rsidP="00327D54">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7AC4CF0" wp14:editId="77AC4CF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1250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7AC4BB5" w14:textId="77777777" w:rsidR="00327D54" w:rsidRDefault="00107B1F" w:rsidP="00327D5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AC4BB6" w14:textId="77777777" w:rsidR="00327D54" w:rsidRDefault="00107B1F" w:rsidP="00327D5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7AC4BB7" w14:textId="77777777" w:rsidR="00327D54" w:rsidRPr="002C3EBF" w:rsidRDefault="00107B1F" w:rsidP="00327D5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07A80" w14:paraId="77AC4BBA" w14:textId="77777777" w:rsidTr="00307A80">
        <w:tc>
          <w:tcPr>
            <w:cnfStyle w:val="001000000000" w:firstRow="0" w:lastRow="0" w:firstColumn="1" w:lastColumn="0" w:oddVBand="0" w:evenVBand="0" w:oddHBand="0" w:evenHBand="0" w:firstRowFirstColumn="0" w:firstRowLastColumn="0" w:lastRowFirstColumn="0" w:lastRowLastColumn="0"/>
            <w:tcW w:w="3227" w:type="dxa"/>
          </w:tcPr>
          <w:p w14:paraId="77AC4BB8" w14:textId="77777777" w:rsidR="00327D54" w:rsidRPr="00996FAF" w:rsidRDefault="00107B1F" w:rsidP="00327D5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7AC4BB9" w14:textId="77777777" w:rsidR="00327D54" w:rsidRPr="00996FAF" w:rsidRDefault="00107B1F" w:rsidP="00327D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IRT Woonona</w:t>
            </w:r>
          </w:p>
        </w:tc>
      </w:tr>
      <w:tr w:rsidR="00307A80" w14:paraId="77AC4BBD" w14:textId="77777777" w:rsidTr="00307A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AC4BBB" w14:textId="77777777" w:rsidR="00327D54" w:rsidRPr="00996FAF" w:rsidRDefault="00107B1F" w:rsidP="00327D5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7AC4BBC" w14:textId="77777777" w:rsidR="00327D54" w:rsidRPr="00996FAF" w:rsidRDefault="00107B1F" w:rsidP="00327D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6-8 Popes Road</w:t>
            </w:r>
            <w:r w:rsidRPr="00602258">
              <w:rPr>
                <w:rFonts w:ascii="Arial" w:hAnsi="Arial" w:cs="Arial"/>
                <w:color w:val="auto"/>
              </w:rPr>
              <w:t xml:space="preserve"> WOONONA NSW 2516</w:t>
            </w:r>
          </w:p>
        </w:tc>
      </w:tr>
      <w:tr w:rsidR="00307A80" w14:paraId="77AC4BC0" w14:textId="77777777" w:rsidTr="00307A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AC4BBE" w14:textId="77777777" w:rsidR="00327D54" w:rsidRPr="00996FAF" w:rsidRDefault="00107B1F" w:rsidP="00327D5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7AC4BBF" w14:textId="77777777" w:rsidR="00327D54" w:rsidRPr="00996FAF" w:rsidRDefault="00107B1F" w:rsidP="00327D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2663</w:t>
            </w:r>
          </w:p>
        </w:tc>
      </w:tr>
      <w:tr w:rsidR="00307A80" w14:paraId="77AC4BC3" w14:textId="77777777" w:rsidTr="00307A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AC4BC1" w14:textId="77777777" w:rsidR="00327D54" w:rsidRPr="00996FAF" w:rsidRDefault="00107B1F" w:rsidP="00327D5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7AC4BC2" w14:textId="77777777" w:rsidR="00327D54" w:rsidRPr="00996FAF" w:rsidRDefault="00107B1F" w:rsidP="00327D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Illawarra Retirement Trust</w:t>
            </w:r>
          </w:p>
        </w:tc>
      </w:tr>
      <w:tr w:rsidR="00307A80" w14:paraId="77AC4BC6" w14:textId="77777777" w:rsidTr="00307A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AC4BC4" w14:textId="77777777" w:rsidR="00327D54" w:rsidRPr="00996FAF" w:rsidRDefault="00107B1F" w:rsidP="00327D5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7AC4BC5" w14:textId="77777777" w:rsidR="00327D54" w:rsidRPr="00996FAF" w:rsidRDefault="00107B1F" w:rsidP="00327D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07A80" w14:paraId="77AC4BC9" w14:textId="77777777" w:rsidTr="00307A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AC4BC7" w14:textId="77777777" w:rsidR="00327D54" w:rsidRPr="00996FAF" w:rsidRDefault="00107B1F" w:rsidP="00327D5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AC4BC8" w14:textId="77777777" w:rsidR="00327D54" w:rsidRPr="00996FAF" w:rsidRDefault="00107B1F" w:rsidP="00327D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October 2022 to 14 October 2022</w:t>
            </w:r>
          </w:p>
        </w:tc>
      </w:tr>
      <w:tr w:rsidR="00307A80" w14:paraId="77AC4BCC" w14:textId="77777777" w:rsidTr="00307A8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AC4BCA" w14:textId="77777777" w:rsidR="00327D54" w:rsidRPr="00996FAF" w:rsidRDefault="00107B1F" w:rsidP="00327D5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7AC4BCB" w14:textId="6E787B26" w:rsidR="00327D54" w:rsidRPr="00996FAF" w:rsidRDefault="001F39CC" w:rsidP="00327D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w:t>
            </w:r>
            <w:r w:rsidR="009B7B60">
              <w:rPr>
                <w:rFonts w:ascii="Arial" w:hAnsi="Arial" w:cs="Arial"/>
                <w:color w:val="auto"/>
              </w:rPr>
              <w:t xml:space="preserve"> November 2022</w:t>
            </w:r>
          </w:p>
        </w:tc>
      </w:tr>
    </w:tbl>
    <w:bookmarkEnd w:id="0"/>
    <w:p w14:paraId="77AC4BCD" w14:textId="77777777" w:rsidR="00327D54" w:rsidRPr="00996FAF" w:rsidRDefault="00107B1F" w:rsidP="00327D5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7AC4BCE" w14:textId="77777777" w:rsidR="00327D54" w:rsidRPr="00996FAF" w:rsidRDefault="00107B1F" w:rsidP="00327D5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7AC4BCF" w14:textId="4DB5C215" w:rsidR="00327D54" w:rsidRPr="00996FAF" w:rsidRDefault="00107B1F" w:rsidP="00327D54">
      <w:pPr>
        <w:pStyle w:val="NormalArial"/>
      </w:pPr>
      <w:r w:rsidRPr="00996FAF">
        <w:t xml:space="preserve">This performance report for </w:t>
      </w:r>
      <w:r w:rsidRPr="00996FAF">
        <w:rPr>
          <w:color w:val="auto"/>
        </w:rPr>
        <w:t>IRT Woonona (</w:t>
      </w:r>
      <w:r w:rsidRPr="00996FAF">
        <w:rPr>
          <w:b/>
          <w:color w:val="auto"/>
        </w:rPr>
        <w:t>the service</w:t>
      </w:r>
      <w:r w:rsidRPr="00996FAF">
        <w:rPr>
          <w:color w:val="auto"/>
        </w:rPr>
        <w:t xml:space="preserve">) has been prepared </w:t>
      </w:r>
      <w:r w:rsidRPr="00E14662">
        <w:rPr>
          <w:color w:val="auto"/>
        </w:rPr>
        <w:t xml:space="preserve">by </w:t>
      </w:r>
      <w:r w:rsidR="00AD6739">
        <w:rPr>
          <w:color w:val="auto"/>
        </w:rPr>
        <w:t xml:space="preserve">E Woodley </w:t>
      </w:r>
      <w:r w:rsidRPr="00996FAF">
        <w:t>delegate of the Aged Care Quality and Safety Commissioner (Commissioner)</w:t>
      </w:r>
      <w:r>
        <w:rPr>
          <w:rStyle w:val="FootnoteReference"/>
        </w:rPr>
        <w:footnoteReference w:id="1"/>
      </w:r>
      <w:r w:rsidRPr="00996FAF">
        <w:t xml:space="preserve">. </w:t>
      </w:r>
    </w:p>
    <w:p w14:paraId="77AC4BD0" w14:textId="77777777" w:rsidR="00327D54" w:rsidRPr="00996FAF" w:rsidRDefault="00107B1F" w:rsidP="00327D5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AC4BD1" w14:textId="77777777" w:rsidR="00327D54" w:rsidRPr="00996FAF" w:rsidRDefault="00107B1F" w:rsidP="00327D54">
      <w:pPr>
        <w:pStyle w:val="NormalArial"/>
      </w:pPr>
      <w:r w:rsidRPr="00996FAF">
        <w:t>The report also specifies any areas in which improvements must be made to ensure the Quality Standards are complied with.</w:t>
      </w:r>
    </w:p>
    <w:p w14:paraId="77AC4BD2" w14:textId="77777777" w:rsidR="00327D54" w:rsidRPr="00996FAF" w:rsidRDefault="00107B1F" w:rsidP="00327D54">
      <w:pPr>
        <w:pStyle w:val="Heading1"/>
        <w:spacing w:before="240" w:after="240" w:line="22" w:lineRule="atLeast"/>
        <w:rPr>
          <w:rFonts w:ascii="Arial" w:hAnsi="Arial" w:cs="Arial"/>
        </w:rPr>
      </w:pPr>
      <w:r w:rsidRPr="00996FAF">
        <w:rPr>
          <w:rFonts w:ascii="Arial" w:hAnsi="Arial" w:cs="Arial"/>
        </w:rPr>
        <w:t>Material relied on</w:t>
      </w:r>
    </w:p>
    <w:p w14:paraId="77AC4BD3" w14:textId="77777777" w:rsidR="00327D54" w:rsidRPr="00996FAF" w:rsidRDefault="00107B1F" w:rsidP="00327D54">
      <w:pPr>
        <w:pStyle w:val="NormalArial"/>
      </w:pPr>
      <w:r w:rsidRPr="00996FAF">
        <w:t>The following information has been considered in preparing the performance report:</w:t>
      </w:r>
    </w:p>
    <w:p w14:paraId="77AC4BD4" w14:textId="48EAD8FB" w:rsidR="00327D54" w:rsidRPr="00996FAF" w:rsidRDefault="00107B1F" w:rsidP="00327D54">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w:t>
      </w:r>
      <w:r w:rsidRPr="00E14662">
        <w:rPr>
          <w:rFonts w:ascii="Arial" w:hAnsi="Arial" w:cs="Arial"/>
          <w:color w:val="auto"/>
        </w:rPr>
        <w:t>team’s report for the Site Audit; the Site Audit report was informed by a site assessment, observations at the service, review of documents and interviews with staff, consumers</w:t>
      </w:r>
      <w:r w:rsidR="00B940B4">
        <w:rPr>
          <w:rFonts w:ascii="Arial" w:hAnsi="Arial" w:cs="Arial"/>
          <w:color w:val="auto"/>
        </w:rPr>
        <w:t xml:space="preserve">, </w:t>
      </w:r>
      <w:proofErr w:type="gramStart"/>
      <w:r w:rsidRPr="00E14662">
        <w:rPr>
          <w:rFonts w:ascii="Arial" w:hAnsi="Arial" w:cs="Arial"/>
          <w:color w:val="auto"/>
        </w:rPr>
        <w:t>representatives</w:t>
      </w:r>
      <w:proofErr w:type="gramEnd"/>
      <w:r w:rsidRPr="00E14662">
        <w:rPr>
          <w:rFonts w:ascii="Arial" w:hAnsi="Arial" w:cs="Arial"/>
          <w:color w:val="auto"/>
        </w:rPr>
        <w:t xml:space="preserve"> and others</w:t>
      </w:r>
    </w:p>
    <w:p w14:paraId="77AC4BD5" w14:textId="073DACF3" w:rsidR="00327D54" w:rsidRPr="00996FAF" w:rsidRDefault="00107B1F" w:rsidP="00327D54">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9B7B60">
        <w:rPr>
          <w:rFonts w:ascii="Arial" w:hAnsi="Arial" w:cs="Arial"/>
          <w:color w:val="auto"/>
        </w:rPr>
        <w:t xml:space="preserve">received </w:t>
      </w:r>
      <w:r w:rsidR="009B7B60" w:rsidRPr="009B7B60">
        <w:rPr>
          <w:rFonts w:ascii="Arial" w:hAnsi="Arial" w:cs="Arial"/>
          <w:color w:val="auto"/>
        </w:rPr>
        <w:t>3 November 2022</w:t>
      </w:r>
    </w:p>
    <w:p w14:paraId="77AC4BD8" w14:textId="64209242" w:rsidR="00327D54" w:rsidRPr="00E14662" w:rsidRDefault="00107B1F" w:rsidP="00E14662">
      <w:pPr>
        <w:pStyle w:val="ListParagraph"/>
        <w:numPr>
          <w:ilvl w:val="0"/>
          <w:numId w:val="2"/>
        </w:numPr>
        <w:spacing w:line="240" w:lineRule="atLeast"/>
        <w:ind w:left="714" w:hanging="357"/>
        <w:contextualSpacing w:val="0"/>
        <w:rPr>
          <w:rFonts w:ascii="Arial" w:hAnsi="Arial" w:cs="Arial"/>
        </w:rPr>
      </w:pPr>
      <w:r w:rsidRPr="00E14662">
        <w:rPr>
          <w:rFonts w:ascii="Arial" w:hAnsi="Arial" w:cs="Arial"/>
        </w:rPr>
        <w:br w:type="page"/>
      </w:r>
    </w:p>
    <w:p w14:paraId="77AC4BD9" w14:textId="77777777" w:rsidR="00327D54" w:rsidRPr="00996FAF" w:rsidRDefault="00107B1F" w:rsidP="00327D5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07A80" w14:paraId="77AC4BDC" w14:textId="77777777" w:rsidTr="00307A8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7AC4BDA" w14:textId="77777777" w:rsidR="00327D54" w:rsidRPr="00996FAF" w:rsidRDefault="00107B1F" w:rsidP="00327D5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7AC4BDB" w14:textId="2F37EDA6" w:rsidR="00327D54" w:rsidRPr="00996FAF" w:rsidRDefault="00A06543" w:rsidP="00327D5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7512">
                  <w:rPr>
                    <w:rFonts w:ascii="Arial" w:hAnsi="Arial" w:cs="Arial"/>
                  </w:rPr>
                  <w:t>Non-compliant</w:t>
                </w:r>
              </w:sdtContent>
            </w:sdt>
          </w:p>
        </w:tc>
      </w:tr>
      <w:tr w:rsidR="00307A80" w14:paraId="77AC4BDF" w14:textId="77777777" w:rsidTr="00307A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AC4BDD" w14:textId="77777777" w:rsidR="00327D54" w:rsidRPr="00996FAF" w:rsidRDefault="00107B1F" w:rsidP="00327D5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7AC4BDE" w14:textId="28D7D6FF" w:rsidR="00327D54" w:rsidRPr="00996FAF" w:rsidRDefault="00A06543" w:rsidP="00327D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4662">
                  <w:rPr>
                    <w:rFonts w:ascii="Arial" w:hAnsi="Arial" w:cs="Arial"/>
                    <w:b/>
                  </w:rPr>
                  <w:t>Compliant</w:t>
                </w:r>
              </w:sdtContent>
            </w:sdt>
            <w:r w:rsidR="00107B1F" w:rsidRPr="00996FAF">
              <w:rPr>
                <w:rFonts w:ascii="Arial" w:hAnsi="Arial" w:cs="Arial"/>
                <w:b/>
              </w:rPr>
              <w:t xml:space="preserve"> </w:t>
            </w:r>
          </w:p>
        </w:tc>
      </w:tr>
      <w:tr w:rsidR="00307A80" w14:paraId="77AC4BE2" w14:textId="77777777" w:rsidTr="00307A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AC4BE0" w14:textId="77777777" w:rsidR="00327D54" w:rsidRPr="00996FAF" w:rsidRDefault="00107B1F" w:rsidP="00327D5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7AC4BE1" w14:textId="25A08E92" w:rsidR="00327D54" w:rsidRPr="00996FAF" w:rsidRDefault="00A06543" w:rsidP="00327D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4662">
                  <w:rPr>
                    <w:rFonts w:ascii="Arial" w:hAnsi="Arial" w:cs="Arial"/>
                    <w:b/>
                  </w:rPr>
                  <w:t>Compliant</w:t>
                </w:r>
              </w:sdtContent>
            </w:sdt>
            <w:r w:rsidR="00107B1F" w:rsidRPr="00996FAF">
              <w:rPr>
                <w:rFonts w:ascii="Arial" w:hAnsi="Arial" w:cs="Arial"/>
                <w:b/>
              </w:rPr>
              <w:t xml:space="preserve"> </w:t>
            </w:r>
          </w:p>
        </w:tc>
      </w:tr>
      <w:tr w:rsidR="00307A80" w14:paraId="77AC4BE5" w14:textId="77777777" w:rsidTr="00307A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AC4BE3" w14:textId="77777777" w:rsidR="00327D54" w:rsidRPr="00996FAF" w:rsidRDefault="00107B1F" w:rsidP="00327D5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7AC4BE4" w14:textId="0E7BBB13" w:rsidR="00327D54" w:rsidRPr="00996FAF" w:rsidRDefault="00A06543" w:rsidP="00327D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15B5">
                  <w:rPr>
                    <w:rFonts w:ascii="Arial" w:hAnsi="Arial" w:cs="Arial"/>
                    <w:b/>
                  </w:rPr>
                  <w:t>Compliant</w:t>
                </w:r>
              </w:sdtContent>
            </w:sdt>
            <w:r w:rsidR="00107B1F" w:rsidRPr="00996FAF">
              <w:rPr>
                <w:rFonts w:ascii="Arial" w:hAnsi="Arial" w:cs="Arial"/>
                <w:b/>
              </w:rPr>
              <w:t xml:space="preserve"> </w:t>
            </w:r>
          </w:p>
        </w:tc>
      </w:tr>
      <w:tr w:rsidR="00307A80" w14:paraId="77AC4BE8" w14:textId="77777777" w:rsidTr="00307A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AC4BE6" w14:textId="77777777" w:rsidR="00327D54" w:rsidRPr="00996FAF" w:rsidRDefault="00107B1F" w:rsidP="00327D5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7AC4BE7" w14:textId="45B284DF" w:rsidR="00327D54" w:rsidRPr="00996FAF" w:rsidRDefault="00A06543" w:rsidP="00327D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4E26">
                  <w:rPr>
                    <w:rFonts w:ascii="Arial" w:hAnsi="Arial" w:cs="Arial"/>
                    <w:b/>
                  </w:rPr>
                  <w:t>Non-compliant</w:t>
                </w:r>
              </w:sdtContent>
            </w:sdt>
            <w:r w:rsidR="00107B1F" w:rsidRPr="00996FAF">
              <w:rPr>
                <w:rFonts w:ascii="Arial" w:hAnsi="Arial" w:cs="Arial"/>
                <w:b/>
              </w:rPr>
              <w:t xml:space="preserve"> </w:t>
            </w:r>
          </w:p>
        </w:tc>
      </w:tr>
      <w:tr w:rsidR="00307A80" w14:paraId="77AC4BEB" w14:textId="77777777" w:rsidTr="00307A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AC4BE9" w14:textId="77777777" w:rsidR="00327D54" w:rsidRPr="00996FAF" w:rsidRDefault="00107B1F" w:rsidP="00327D5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7AC4BEA" w14:textId="52967479" w:rsidR="00327D54" w:rsidRPr="00996FAF" w:rsidRDefault="00A06543" w:rsidP="00327D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4662">
                  <w:rPr>
                    <w:rFonts w:ascii="Arial" w:hAnsi="Arial" w:cs="Arial"/>
                    <w:b/>
                  </w:rPr>
                  <w:t>Compliant</w:t>
                </w:r>
              </w:sdtContent>
            </w:sdt>
            <w:r w:rsidR="00107B1F" w:rsidRPr="00996FAF">
              <w:rPr>
                <w:rFonts w:ascii="Arial" w:hAnsi="Arial" w:cs="Arial"/>
                <w:b/>
              </w:rPr>
              <w:t xml:space="preserve"> </w:t>
            </w:r>
          </w:p>
        </w:tc>
      </w:tr>
      <w:tr w:rsidR="00307A80" w14:paraId="77AC4BEE" w14:textId="77777777" w:rsidTr="00307A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AC4BEC" w14:textId="77777777" w:rsidR="00327D54" w:rsidRPr="00996FAF" w:rsidRDefault="00107B1F" w:rsidP="00327D5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7AC4BED" w14:textId="08BE0C67" w:rsidR="00327D54" w:rsidRPr="00996FAF" w:rsidRDefault="00A06543" w:rsidP="00327D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4662">
                  <w:rPr>
                    <w:rFonts w:ascii="Arial" w:hAnsi="Arial" w:cs="Arial"/>
                    <w:b/>
                  </w:rPr>
                  <w:t>Compliant</w:t>
                </w:r>
              </w:sdtContent>
            </w:sdt>
            <w:r w:rsidR="00107B1F" w:rsidRPr="00996FAF">
              <w:rPr>
                <w:rFonts w:ascii="Arial" w:hAnsi="Arial" w:cs="Arial"/>
                <w:b/>
              </w:rPr>
              <w:t xml:space="preserve"> </w:t>
            </w:r>
          </w:p>
        </w:tc>
      </w:tr>
      <w:tr w:rsidR="00307A80" w14:paraId="77AC4BF1" w14:textId="77777777" w:rsidTr="00307A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AC4BEF" w14:textId="77777777" w:rsidR="00327D54" w:rsidRPr="00996FAF" w:rsidRDefault="00107B1F" w:rsidP="00327D5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7AC4BF0" w14:textId="41F9E3B1" w:rsidR="00327D54" w:rsidRPr="00996FAF" w:rsidRDefault="00A06543" w:rsidP="00327D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4662">
                  <w:rPr>
                    <w:rFonts w:ascii="Arial" w:hAnsi="Arial" w:cs="Arial"/>
                    <w:b/>
                  </w:rPr>
                  <w:t>Compliant</w:t>
                </w:r>
              </w:sdtContent>
            </w:sdt>
            <w:r w:rsidR="00107B1F" w:rsidRPr="00996FAF">
              <w:rPr>
                <w:rFonts w:ascii="Arial" w:hAnsi="Arial" w:cs="Arial"/>
                <w:b/>
              </w:rPr>
              <w:t xml:space="preserve"> </w:t>
            </w:r>
          </w:p>
        </w:tc>
      </w:tr>
    </w:tbl>
    <w:p w14:paraId="77AC4BF2" w14:textId="77777777" w:rsidR="00327D54" w:rsidRPr="00996FAF" w:rsidRDefault="00107B1F" w:rsidP="00327D5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7AC4BF3" w14:textId="77777777" w:rsidR="00327D54" w:rsidRPr="00996FAF" w:rsidRDefault="00107B1F" w:rsidP="00327D54">
      <w:pPr>
        <w:pStyle w:val="Heading1"/>
        <w:spacing w:before="0" w:after="240" w:line="22" w:lineRule="atLeast"/>
        <w:rPr>
          <w:rFonts w:ascii="Arial" w:hAnsi="Arial" w:cs="Arial"/>
        </w:rPr>
      </w:pPr>
      <w:r w:rsidRPr="00996FAF">
        <w:rPr>
          <w:rFonts w:ascii="Arial" w:hAnsi="Arial" w:cs="Arial"/>
        </w:rPr>
        <w:t>Areas for improvement</w:t>
      </w:r>
    </w:p>
    <w:p w14:paraId="09D12830" w14:textId="2FBC14C0" w:rsidR="00F0608D" w:rsidRPr="00F0608D" w:rsidRDefault="00F0608D" w:rsidP="00F0608D">
      <w:pPr>
        <w:spacing w:before="240" w:after="240" w:line="22" w:lineRule="atLeast"/>
        <w:rPr>
          <w:rFonts w:ascii="Arial" w:hAnsi="Arial" w:cs="Arial"/>
        </w:rPr>
      </w:pPr>
      <w:r w:rsidRPr="00F0608D">
        <w:rPr>
          <w:rFonts w:ascii="Arial" w:hAnsi="Arial" w:cs="Arial"/>
        </w:rPr>
        <w:t xml:space="preserve">Areas have been identified in which improvements must be made to ensure compliance with the Quality Standards. This is based on non-compliance with the Quality Standards as described in this performance report. </w:t>
      </w:r>
    </w:p>
    <w:p w14:paraId="2915DBBD" w14:textId="5658633C" w:rsidR="00690ACC" w:rsidRPr="00CB6C84" w:rsidRDefault="00690ACC" w:rsidP="00CB6C84">
      <w:pPr>
        <w:pStyle w:val="NormalArial"/>
        <w:numPr>
          <w:ilvl w:val="0"/>
          <w:numId w:val="16"/>
        </w:numPr>
        <w:rPr>
          <w:color w:val="auto"/>
        </w:rPr>
      </w:pPr>
      <w:r w:rsidRPr="00E4535F">
        <w:rPr>
          <w:color w:val="auto"/>
        </w:rPr>
        <w:t>Requirement 1(3)(a)</w:t>
      </w:r>
      <w:r>
        <w:rPr>
          <w:color w:val="auto"/>
        </w:rPr>
        <w:t xml:space="preserve"> – Staff </w:t>
      </w:r>
      <w:r w:rsidR="00227B61">
        <w:rPr>
          <w:color w:val="auto"/>
        </w:rPr>
        <w:t xml:space="preserve">practices consistently ensure each </w:t>
      </w:r>
      <w:r w:rsidR="00227B61" w:rsidRPr="00E4535F">
        <w:rPr>
          <w:color w:val="auto"/>
        </w:rPr>
        <w:t>consumer is treated with dignity and respect, with their identity, culture and diversity valued.</w:t>
      </w:r>
    </w:p>
    <w:p w14:paraId="37FF80D8" w14:textId="1FBBF6E0" w:rsidR="00F0608D" w:rsidRPr="00CB6C84" w:rsidRDefault="00F0608D" w:rsidP="00CB6C84">
      <w:pPr>
        <w:pStyle w:val="NormalArial"/>
        <w:numPr>
          <w:ilvl w:val="0"/>
          <w:numId w:val="16"/>
        </w:numPr>
        <w:rPr>
          <w:color w:val="auto"/>
        </w:rPr>
      </w:pPr>
      <w:r w:rsidRPr="00CB6C84">
        <w:rPr>
          <w:color w:val="auto"/>
        </w:rPr>
        <w:t xml:space="preserve">Requirement 1(3)(f) – </w:t>
      </w:r>
      <w:r w:rsidR="00227B61">
        <w:rPr>
          <w:color w:val="auto"/>
        </w:rPr>
        <w:t xml:space="preserve">Staff practices are respectful of each consumer’s privacy, and ensure personal information is kept confidential. </w:t>
      </w:r>
      <w:r w:rsidRPr="00CB6C84">
        <w:rPr>
          <w:color w:val="auto"/>
        </w:rPr>
        <w:t xml:space="preserve">The service has effective processes to identify and action issues in consumer’s privacy and dignity being maintained. </w:t>
      </w:r>
    </w:p>
    <w:p w14:paraId="1440401C" w14:textId="5B3A4F22" w:rsidR="00CB6C84" w:rsidRPr="00DE29AB" w:rsidRDefault="00CB6C84" w:rsidP="00CB6C84">
      <w:pPr>
        <w:pStyle w:val="NormalArial"/>
        <w:numPr>
          <w:ilvl w:val="0"/>
          <w:numId w:val="16"/>
        </w:numPr>
        <w:rPr>
          <w:color w:val="auto"/>
        </w:rPr>
      </w:pPr>
      <w:r w:rsidRPr="000A3A15">
        <w:rPr>
          <w:color w:val="auto"/>
        </w:rPr>
        <w:t>Requirement 5(3)(b)</w:t>
      </w:r>
      <w:r>
        <w:rPr>
          <w:color w:val="auto"/>
        </w:rPr>
        <w:t xml:space="preserve"> – </w:t>
      </w:r>
      <w:r w:rsidRPr="00DE29AB">
        <w:rPr>
          <w:color w:val="auto"/>
        </w:rPr>
        <w:t xml:space="preserve">The service environment is safe, clean, </w:t>
      </w:r>
      <w:r>
        <w:rPr>
          <w:color w:val="auto"/>
        </w:rPr>
        <w:t xml:space="preserve">and </w:t>
      </w:r>
      <w:r w:rsidRPr="00DE29AB">
        <w:rPr>
          <w:color w:val="auto"/>
        </w:rPr>
        <w:t>well maintained</w:t>
      </w:r>
      <w:r>
        <w:rPr>
          <w:color w:val="auto"/>
        </w:rPr>
        <w:t xml:space="preserve">. The service demonstrates effective processes to action identified risks to the </w:t>
      </w:r>
      <w:r w:rsidRPr="00DE29AB">
        <w:rPr>
          <w:color w:val="auto"/>
        </w:rPr>
        <w:t xml:space="preserve">safety, </w:t>
      </w:r>
      <w:proofErr w:type="gramStart"/>
      <w:r w:rsidRPr="00DE29AB">
        <w:rPr>
          <w:color w:val="auto"/>
        </w:rPr>
        <w:t>cleanliness</w:t>
      </w:r>
      <w:proofErr w:type="gramEnd"/>
      <w:r w:rsidRPr="00DE29AB">
        <w:rPr>
          <w:color w:val="auto"/>
        </w:rPr>
        <w:t xml:space="preserve"> and maintenance of the service environment.</w:t>
      </w:r>
    </w:p>
    <w:p w14:paraId="08FAB00B" w14:textId="09E1E1D7" w:rsidR="00CB6C84" w:rsidRPr="00CB6C84" w:rsidRDefault="00CB6C84" w:rsidP="00CB6C84">
      <w:pPr>
        <w:pStyle w:val="ListParagraph"/>
        <w:numPr>
          <w:ilvl w:val="0"/>
          <w:numId w:val="16"/>
        </w:numPr>
        <w:rPr>
          <w:rFonts w:ascii="Arial" w:hAnsi="Arial" w:cs="Arial"/>
          <w:color w:val="auto"/>
        </w:rPr>
      </w:pPr>
      <w:r w:rsidRPr="008767AA">
        <w:rPr>
          <w:rFonts w:ascii="Arial" w:hAnsi="Arial" w:cs="Arial"/>
          <w:color w:val="auto"/>
        </w:rPr>
        <w:t xml:space="preserve">The service has implemented all </w:t>
      </w:r>
      <w:r>
        <w:rPr>
          <w:rFonts w:ascii="Arial" w:hAnsi="Arial" w:cs="Arial"/>
          <w:color w:val="auto"/>
        </w:rPr>
        <w:t xml:space="preserve">continuous improvement </w:t>
      </w:r>
      <w:r w:rsidRPr="008767AA">
        <w:rPr>
          <w:rFonts w:ascii="Arial" w:hAnsi="Arial" w:cs="Arial"/>
          <w:color w:val="auto"/>
        </w:rPr>
        <w:t>actions identified in their response</w:t>
      </w:r>
      <w:r>
        <w:rPr>
          <w:rFonts w:ascii="Arial" w:hAnsi="Arial" w:cs="Arial"/>
          <w:color w:val="auto"/>
        </w:rPr>
        <w:t xml:space="preserve"> to the Site Audit report. </w:t>
      </w:r>
    </w:p>
    <w:p w14:paraId="77AC4BFA" w14:textId="5F48E049" w:rsidR="00327D54" w:rsidRPr="00F0608D" w:rsidRDefault="00107B1F" w:rsidP="00F0608D">
      <w:pPr>
        <w:spacing w:before="240" w:after="240" w:line="22" w:lineRule="atLeast"/>
        <w:rPr>
          <w:rFonts w:ascii="Arial" w:hAnsi="Arial" w:cs="Arial"/>
        </w:rPr>
      </w:pPr>
      <w:r w:rsidRPr="00F0608D">
        <w:rPr>
          <w:rFonts w:ascii="Arial" w:hAnsi="Arial" w:cs="Arial"/>
        </w:rPr>
        <w:br w:type="page"/>
      </w:r>
    </w:p>
    <w:p w14:paraId="77AC4BFB" w14:textId="77777777" w:rsidR="00327D54" w:rsidRPr="00996FAF" w:rsidRDefault="00107B1F" w:rsidP="00327D5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07A80" w14:paraId="77AC4BFE" w14:textId="77777777" w:rsidTr="00307A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7AC4BFC" w14:textId="77777777" w:rsidR="00327D54" w:rsidRPr="00550022" w:rsidRDefault="00107B1F" w:rsidP="00327D5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7AC4BFD" w14:textId="77777777" w:rsidR="00327D54" w:rsidRPr="00996FAF" w:rsidRDefault="00327D54" w:rsidP="00327D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7A80" w14:paraId="77AC4C02" w14:textId="77777777" w:rsidTr="00307A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BFF" w14:textId="77777777" w:rsidR="00327D54" w:rsidRPr="00E4535F" w:rsidRDefault="00107B1F" w:rsidP="00327D54">
            <w:pPr>
              <w:spacing w:before="0" w:line="22" w:lineRule="atLeast"/>
              <w:rPr>
                <w:rFonts w:ascii="Arial" w:hAnsi="Arial" w:cs="Arial"/>
                <w:color w:val="auto"/>
              </w:rPr>
            </w:pPr>
            <w:r w:rsidRPr="00E4535F">
              <w:rPr>
                <w:rFonts w:ascii="Arial" w:hAnsi="Arial" w:cs="Arial"/>
                <w:color w:val="auto"/>
              </w:rPr>
              <w:t>Requirement 1(3)(a)</w:t>
            </w:r>
          </w:p>
        </w:tc>
        <w:tc>
          <w:tcPr>
            <w:tcW w:w="6290" w:type="dxa"/>
            <w:shd w:val="clear" w:color="auto" w:fill="auto"/>
            <w:vAlign w:val="top"/>
          </w:tcPr>
          <w:p w14:paraId="77AC4C00" w14:textId="77777777" w:rsidR="00327D54" w:rsidRPr="00E4535F" w:rsidRDefault="00107B1F"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4535F">
              <w:rPr>
                <w:rFonts w:ascii="Arial" w:hAnsi="Arial" w:cs="Arial"/>
                <w:color w:val="auto"/>
              </w:rPr>
              <w:t>Each consumer is treated with dignity and respect, with their identity, culture and diversity valued.</w:t>
            </w:r>
          </w:p>
        </w:tc>
        <w:tc>
          <w:tcPr>
            <w:tcW w:w="2124" w:type="dxa"/>
            <w:shd w:val="clear" w:color="auto" w:fill="auto"/>
            <w:vAlign w:val="top"/>
          </w:tcPr>
          <w:p w14:paraId="77AC4C01" w14:textId="25C1733B" w:rsidR="00327D54" w:rsidRPr="00996FAF" w:rsidRDefault="00A06543"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7043D">
                  <w:rPr>
                    <w:rFonts w:ascii="Arial" w:hAnsi="Arial" w:cs="Arial"/>
                    <w:color w:val="auto"/>
                  </w:rPr>
                  <w:t>Non-compliant</w:t>
                </w:r>
              </w:sdtContent>
            </w:sdt>
          </w:p>
        </w:tc>
      </w:tr>
      <w:tr w:rsidR="00307A80" w14:paraId="77AC4C06" w14:textId="77777777" w:rsidTr="00307A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03"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7AC4C04" w14:textId="77777777" w:rsidR="00327D54" w:rsidRPr="00996FAF" w:rsidRDefault="00107B1F"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7AC4C05" w14:textId="1264CAEE" w:rsidR="00327D54" w:rsidRPr="00996FAF" w:rsidRDefault="00A06543"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14662">
                  <w:rPr>
                    <w:rFonts w:ascii="Arial" w:hAnsi="Arial" w:cs="Arial"/>
                    <w:color w:val="auto"/>
                  </w:rPr>
                  <w:t>Compliant</w:t>
                </w:r>
              </w:sdtContent>
            </w:sdt>
            <w:r w:rsidR="00107B1F" w:rsidRPr="00996FAF">
              <w:rPr>
                <w:rFonts w:ascii="Arial" w:hAnsi="Arial" w:cs="Arial"/>
                <w:color w:val="0000FF"/>
              </w:rPr>
              <w:t xml:space="preserve"> </w:t>
            </w:r>
          </w:p>
        </w:tc>
      </w:tr>
      <w:tr w:rsidR="00307A80" w14:paraId="77AC4C0E" w14:textId="77777777" w:rsidTr="00307A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07"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7AC4C08" w14:textId="77777777" w:rsidR="00327D54" w:rsidRPr="00996FAF" w:rsidRDefault="00107B1F"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7AC4C09" w14:textId="77777777" w:rsidR="00327D54" w:rsidRPr="00996FAF" w:rsidRDefault="00107B1F" w:rsidP="00327D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7AC4C0A" w14:textId="77777777" w:rsidR="00327D54" w:rsidRPr="00996FAF" w:rsidRDefault="00107B1F" w:rsidP="00327D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7AC4C0B" w14:textId="77777777" w:rsidR="00327D54" w:rsidRPr="00996FAF" w:rsidRDefault="00107B1F" w:rsidP="00327D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7AC4C0C" w14:textId="77777777" w:rsidR="00327D54" w:rsidRPr="00996FAF" w:rsidRDefault="00107B1F" w:rsidP="00327D5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7AC4C0D" w14:textId="3A118925" w:rsidR="00327D54" w:rsidRPr="00996FAF" w:rsidRDefault="00A06543"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14662">
                  <w:rPr>
                    <w:rFonts w:ascii="Arial" w:hAnsi="Arial" w:cs="Arial"/>
                    <w:color w:val="auto"/>
                  </w:rPr>
                  <w:t>Compliant</w:t>
                </w:r>
              </w:sdtContent>
            </w:sdt>
            <w:r w:rsidR="00107B1F" w:rsidRPr="00996FAF">
              <w:rPr>
                <w:rFonts w:ascii="Arial" w:hAnsi="Arial" w:cs="Arial"/>
                <w:color w:val="0000FF"/>
              </w:rPr>
              <w:t xml:space="preserve"> </w:t>
            </w:r>
          </w:p>
        </w:tc>
      </w:tr>
      <w:tr w:rsidR="00307A80" w14:paraId="77AC4C12" w14:textId="77777777" w:rsidTr="00307A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0F"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7AC4C10" w14:textId="77777777" w:rsidR="00327D54" w:rsidRPr="00996FAF" w:rsidRDefault="00107B1F"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7AC4C11" w14:textId="6C26FC7C" w:rsidR="00327D54" w:rsidRPr="00996FAF" w:rsidRDefault="00A06543" w:rsidP="00327D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A361F">
                  <w:rPr>
                    <w:rFonts w:ascii="Arial" w:hAnsi="Arial" w:cs="Arial"/>
                    <w:color w:val="auto"/>
                  </w:rPr>
                  <w:t>Compliant</w:t>
                </w:r>
              </w:sdtContent>
            </w:sdt>
            <w:r w:rsidR="00107B1F" w:rsidRPr="00996FAF">
              <w:rPr>
                <w:rFonts w:ascii="Arial" w:hAnsi="Arial" w:cs="Arial"/>
                <w:color w:val="0000FF"/>
              </w:rPr>
              <w:t xml:space="preserve"> </w:t>
            </w:r>
          </w:p>
        </w:tc>
      </w:tr>
      <w:tr w:rsidR="00307A80" w14:paraId="77AC4C16" w14:textId="77777777" w:rsidTr="00307A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13"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7AC4C14" w14:textId="77777777" w:rsidR="00327D54" w:rsidRPr="00996FAF" w:rsidRDefault="00107B1F" w:rsidP="00327D5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7AC4C15" w14:textId="699A633A" w:rsidR="00327D54" w:rsidRPr="00996FAF" w:rsidRDefault="00A06543"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14662">
                  <w:rPr>
                    <w:rFonts w:ascii="Arial" w:hAnsi="Arial" w:cs="Arial"/>
                    <w:color w:val="auto"/>
                  </w:rPr>
                  <w:t>Compliant</w:t>
                </w:r>
              </w:sdtContent>
            </w:sdt>
            <w:r w:rsidR="00107B1F" w:rsidRPr="00996FAF">
              <w:rPr>
                <w:rFonts w:ascii="Arial" w:hAnsi="Arial" w:cs="Arial"/>
                <w:color w:val="0000FF"/>
              </w:rPr>
              <w:t xml:space="preserve"> </w:t>
            </w:r>
          </w:p>
        </w:tc>
      </w:tr>
      <w:tr w:rsidR="00307A80" w14:paraId="77AC4C1A" w14:textId="77777777" w:rsidTr="00307A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17"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7AC4C18" w14:textId="77777777" w:rsidR="00327D54" w:rsidRPr="00996FAF" w:rsidRDefault="00107B1F"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7AC4C19" w14:textId="6C065E40" w:rsidR="00327D54" w:rsidRPr="00996FAF" w:rsidRDefault="00A06543"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7043D">
                  <w:rPr>
                    <w:rFonts w:ascii="Arial" w:hAnsi="Arial" w:cs="Arial"/>
                    <w:color w:val="auto"/>
                  </w:rPr>
                  <w:t>Non-compliant</w:t>
                </w:r>
              </w:sdtContent>
            </w:sdt>
            <w:r w:rsidR="00107B1F" w:rsidRPr="00996FAF">
              <w:rPr>
                <w:rFonts w:ascii="Arial" w:hAnsi="Arial" w:cs="Arial"/>
                <w:color w:val="0000FF"/>
              </w:rPr>
              <w:t xml:space="preserve"> </w:t>
            </w:r>
          </w:p>
        </w:tc>
      </w:tr>
    </w:tbl>
    <w:p w14:paraId="77AC4C1B" w14:textId="77777777" w:rsidR="00327D54" w:rsidRDefault="00107B1F" w:rsidP="00327D54">
      <w:pPr>
        <w:pStyle w:val="Heading20"/>
      </w:pPr>
      <w:r w:rsidRPr="00996FAF">
        <w:t>Findings</w:t>
      </w:r>
    </w:p>
    <w:p w14:paraId="5733BA9A" w14:textId="768A80FB" w:rsidR="001E026F" w:rsidRDefault="001E026F" w:rsidP="00626097">
      <w:pPr>
        <w:pStyle w:val="NormalArial"/>
      </w:pPr>
      <w:r w:rsidRPr="00E14662">
        <w:t xml:space="preserve">The Quality Standard is assessed as </w:t>
      </w:r>
      <w:proofErr w:type="gramStart"/>
      <w:r>
        <w:t>Non-c</w:t>
      </w:r>
      <w:r w:rsidRPr="00E14662">
        <w:t>ompliant</w:t>
      </w:r>
      <w:proofErr w:type="gramEnd"/>
      <w:r w:rsidRPr="00E14662">
        <w:t xml:space="preserve"> as </w:t>
      </w:r>
      <w:r>
        <w:t>two</w:t>
      </w:r>
      <w:r w:rsidRPr="00E14662">
        <w:t xml:space="preserve"> of the six specific requirements have been assessed as </w:t>
      </w:r>
      <w:r>
        <w:t>Non-c</w:t>
      </w:r>
      <w:r w:rsidRPr="00E14662">
        <w:t>ompliant.</w:t>
      </w:r>
    </w:p>
    <w:p w14:paraId="15EF9F24" w14:textId="111B1650" w:rsidR="00D67A2E" w:rsidRDefault="00D67A2E" w:rsidP="00626097">
      <w:pPr>
        <w:pStyle w:val="NormalArial"/>
      </w:pPr>
      <w:r>
        <w:t xml:space="preserve">Observations by the Assessment Team and feedback from consumer interviews demonstrated that consumers are not consistently treated with dignity and respect. For one consumer, </w:t>
      </w:r>
      <w:r w:rsidR="007A7807">
        <w:t>staff interactions while assisting the consumer were not respectful as they did not use the consumer’s preferred name</w:t>
      </w:r>
      <w:r w:rsidR="00321987">
        <w:t>, did not ensure their call bell was within reach,</w:t>
      </w:r>
      <w:r w:rsidR="007A7807">
        <w:t xml:space="preserve"> and moved furniture the consumer was using without asking.</w:t>
      </w:r>
      <w:r w:rsidR="00FA53F9">
        <w:t xml:space="preserve"> For another consumer, staff </w:t>
      </w:r>
      <w:r w:rsidR="00AA0B59">
        <w:t xml:space="preserve">action </w:t>
      </w:r>
      <w:r w:rsidR="00B97AB9">
        <w:t>in response to</w:t>
      </w:r>
      <w:r w:rsidR="00EC4E8D">
        <w:t xml:space="preserve"> the consumer’s</w:t>
      </w:r>
      <w:r w:rsidR="00B97AB9">
        <w:t xml:space="preserve"> </w:t>
      </w:r>
      <w:r w:rsidR="00EC4E8D">
        <w:t>behaviour</w:t>
      </w:r>
      <w:r w:rsidR="00A318C9">
        <w:t xml:space="preserve"> requiring support</w:t>
      </w:r>
      <w:r w:rsidR="00B97AB9">
        <w:t xml:space="preserve"> </w:t>
      </w:r>
      <w:r w:rsidR="00AA0B59">
        <w:t xml:space="preserve">was not respectful or dignified. </w:t>
      </w:r>
      <w:r w:rsidR="007A7807">
        <w:t xml:space="preserve"> </w:t>
      </w:r>
    </w:p>
    <w:p w14:paraId="4D22D6EC" w14:textId="3954E1A4" w:rsidR="008F6E4F" w:rsidRDefault="00483C0C" w:rsidP="00626097">
      <w:pPr>
        <w:pStyle w:val="NormalArial"/>
      </w:pPr>
      <w:r>
        <w:t xml:space="preserve">Some consumers interviewed by the Assessment Team also raised concerns regarding their privacy </w:t>
      </w:r>
      <w:r w:rsidR="000D0B76">
        <w:t xml:space="preserve">and personal information </w:t>
      </w:r>
      <w:r>
        <w:t>being respected</w:t>
      </w:r>
      <w:r w:rsidR="000D0B76">
        <w:t xml:space="preserve">. Examples included staff not consistently closing privacy curtains when assisting with personal care, </w:t>
      </w:r>
      <w:r w:rsidR="00D75BB8">
        <w:t>staff coming into consumer’s rooms without being invited in</w:t>
      </w:r>
      <w:r w:rsidR="0019405A">
        <w:t xml:space="preserve"> impacting on their privacy and dignity</w:t>
      </w:r>
      <w:r w:rsidR="00D75BB8">
        <w:t>, and staff speaking about other consumers in communal areas. The Assessment Team observed one consumer’s behaviours were impacting on other consumer</w:t>
      </w:r>
      <w:r w:rsidR="00692361">
        <w:t>’</w:t>
      </w:r>
      <w:r w:rsidR="00D75BB8">
        <w:t>s privacy</w:t>
      </w:r>
      <w:r w:rsidR="00395763">
        <w:t>.</w:t>
      </w:r>
      <w:r w:rsidR="005D3C52">
        <w:t xml:space="preserve"> </w:t>
      </w:r>
    </w:p>
    <w:p w14:paraId="66551F85" w14:textId="34096884" w:rsidR="00D67A2E" w:rsidRDefault="00260A89" w:rsidP="00626097">
      <w:pPr>
        <w:pStyle w:val="NormalArial"/>
      </w:pPr>
      <w:r>
        <w:t xml:space="preserve">The approved provider’s response </w:t>
      </w:r>
      <w:r w:rsidR="00881CA6">
        <w:t xml:space="preserve">acknowledges that the </w:t>
      </w:r>
      <w:r w:rsidR="00CD0814">
        <w:t xml:space="preserve">incidents identified by consumers and the Assessment Team in the Site Audit report are not in line with the service’s expectations. </w:t>
      </w:r>
      <w:r w:rsidR="00F30ADF">
        <w:t xml:space="preserve">The approved provider’s response identifies continuous improvement actions implemented to ensure </w:t>
      </w:r>
      <w:r w:rsidR="00F30ADF">
        <w:lastRenderedPageBreak/>
        <w:t xml:space="preserve">staff practices are respectful of consumers and their privacy. This includes </w:t>
      </w:r>
      <w:r w:rsidR="00450E78">
        <w:t xml:space="preserve">staff education and training, updates to consumer care plans, </w:t>
      </w:r>
      <w:r w:rsidR="00F44423">
        <w:t xml:space="preserve">staff performance management, </w:t>
      </w:r>
      <w:r w:rsidR="00A15246">
        <w:t xml:space="preserve">and communication to staff on the service’s expectations. </w:t>
      </w:r>
      <w:r w:rsidR="00877CCA">
        <w:t xml:space="preserve">For the consumer whose behaviours were impacting on consumer’s privacy, action was taken during the Site Audit to </w:t>
      </w:r>
      <w:r w:rsidR="00184ED6">
        <w:t xml:space="preserve">mitigate the impacts of these behaviours on other consumer’s privacy. </w:t>
      </w:r>
    </w:p>
    <w:p w14:paraId="4199E8D8" w14:textId="230D837E" w:rsidR="00794BBB" w:rsidRDefault="00E453BA" w:rsidP="00626097">
      <w:pPr>
        <w:pStyle w:val="NormalArial"/>
      </w:pPr>
      <w:r>
        <w:t xml:space="preserve">While the service has </w:t>
      </w:r>
      <w:proofErr w:type="gramStart"/>
      <w:r>
        <w:t>taken action</w:t>
      </w:r>
      <w:proofErr w:type="gramEnd"/>
      <w:r>
        <w:t xml:space="preserve"> in response to the incidents raised in the Site Audit report, this has not yet been demonstrated to be effective in ensuring staff practices </w:t>
      </w:r>
      <w:r w:rsidR="00522A93">
        <w:t xml:space="preserve">are </w:t>
      </w:r>
      <w:r w:rsidR="0058079A">
        <w:t xml:space="preserve">consistently </w:t>
      </w:r>
      <w:r w:rsidR="00522A93">
        <w:t xml:space="preserve">respectful of consumers and their privacy, </w:t>
      </w:r>
      <w:r w:rsidR="00CC501E" w:rsidRPr="00996FAF">
        <w:t xml:space="preserve">and </w:t>
      </w:r>
      <w:r w:rsidR="00522A93">
        <w:t xml:space="preserve">consumer’s </w:t>
      </w:r>
      <w:r w:rsidR="00CC501E" w:rsidRPr="00996FAF">
        <w:t>personal information is kept confidential.</w:t>
      </w:r>
    </w:p>
    <w:p w14:paraId="2EDCCDE7" w14:textId="0CA83C7D" w:rsidR="00794BBB" w:rsidRDefault="00794BBB" w:rsidP="00626097">
      <w:pPr>
        <w:pStyle w:val="NormalArial"/>
      </w:pPr>
      <w:r>
        <w:t xml:space="preserve">I find the following Requirements are </w:t>
      </w:r>
      <w:proofErr w:type="gramStart"/>
      <w:r>
        <w:t>Non-compliant</w:t>
      </w:r>
      <w:proofErr w:type="gramEnd"/>
      <w:r>
        <w:t>:</w:t>
      </w:r>
    </w:p>
    <w:p w14:paraId="77816BB2" w14:textId="77777777" w:rsidR="00794BBB" w:rsidRPr="005D3A8D" w:rsidRDefault="00794BBB" w:rsidP="005D3A8D">
      <w:pPr>
        <w:pStyle w:val="NormalArial"/>
        <w:numPr>
          <w:ilvl w:val="0"/>
          <w:numId w:val="16"/>
        </w:numPr>
        <w:rPr>
          <w:color w:val="auto"/>
        </w:rPr>
      </w:pPr>
      <w:r w:rsidRPr="00794BBB">
        <w:rPr>
          <w:color w:val="auto"/>
        </w:rPr>
        <w:t>Requirement 1(3)(a)</w:t>
      </w:r>
    </w:p>
    <w:p w14:paraId="2D254275" w14:textId="49F34B28" w:rsidR="00794BBB" w:rsidRPr="00794BBB" w:rsidRDefault="00794BBB" w:rsidP="005D3A8D">
      <w:pPr>
        <w:pStyle w:val="NormalArial"/>
        <w:numPr>
          <w:ilvl w:val="0"/>
          <w:numId w:val="16"/>
        </w:numPr>
        <w:rPr>
          <w:color w:val="auto"/>
        </w:rPr>
      </w:pPr>
      <w:r w:rsidRPr="00794BBB">
        <w:rPr>
          <w:color w:val="auto"/>
        </w:rPr>
        <w:t>Requirement 1(3)(f)</w:t>
      </w:r>
    </w:p>
    <w:p w14:paraId="14AFCF97" w14:textId="5840BE98" w:rsidR="00AE5589" w:rsidRDefault="00AE5589" w:rsidP="00AE5589">
      <w:pPr>
        <w:pStyle w:val="NormalArial"/>
      </w:pPr>
      <w:r>
        <w:t xml:space="preserve">The service demonstrated that </w:t>
      </w:r>
      <w:r w:rsidR="00E41859">
        <w:t xml:space="preserve">some </w:t>
      </w:r>
      <w:r>
        <w:t xml:space="preserve">consumers are supported to take risks to enable them to live the best life they can. </w:t>
      </w:r>
      <w:r w:rsidR="00E41859">
        <w:t xml:space="preserve">However, </w:t>
      </w:r>
      <w:r w:rsidR="00AC055D">
        <w:t>one</w:t>
      </w:r>
      <w:r w:rsidR="00E41859">
        <w:t xml:space="preserve"> consumer interviewed felt they were </w:t>
      </w:r>
      <w:r w:rsidR="00AC055D">
        <w:t xml:space="preserve">not </w:t>
      </w:r>
      <w:r w:rsidR="00E41859">
        <w:t xml:space="preserve">supported to take risks </w:t>
      </w:r>
      <w:r w:rsidR="00D840B1">
        <w:t xml:space="preserve">of their choosing and </w:t>
      </w:r>
      <w:r w:rsidR="00E41859">
        <w:t>t</w:t>
      </w:r>
      <w:r>
        <w:t xml:space="preserve">he Assessment Team </w:t>
      </w:r>
      <w:r w:rsidR="004C6E0F">
        <w:t xml:space="preserve">found </w:t>
      </w:r>
      <w:r w:rsidR="00AC055D">
        <w:t>a</w:t>
      </w:r>
      <w:r w:rsidR="004C6E0F">
        <w:t xml:space="preserve"> dignity of risk form</w:t>
      </w:r>
      <w:r w:rsidR="00AC055D">
        <w:t xml:space="preserve"> </w:t>
      </w:r>
      <w:r w:rsidR="007E7E37">
        <w:t xml:space="preserve">for a consumer’s </w:t>
      </w:r>
      <w:r w:rsidR="00051EAA">
        <w:t>activity of choice had not been</w:t>
      </w:r>
      <w:r w:rsidR="004C6E0F">
        <w:t xml:space="preserve"> reviewed</w:t>
      </w:r>
      <w:r w:rsidR="007945D3">
        <w:t xml:space="preserve"> </w:t>
      </w:r>
      <w:r w:rsidR="00AF3AFE">
        <w:t xml:space="preserve">regularly </w:t>
      </w:r>
      <w:r w:rsidR="007945D3">
        <w:t xml:space="preserve">by the consumer or </w:t>
      </w:r>
      <w:r w:rsidR="00AC055D">
        <w:t>their representative</w:t>
      </w:r>
      <w:r w:rsidR="00AF3AFE">
        <w:t xml:space="preserve">. </w:t>
      </w:r>
    </w:p>
    <w:p w14:paraId="0F1AAC52" w14:textId="07AC45C0" w:rsidR="007945D3" w:rsidRDefault="007945D3" w:rsidP="00AE5589">
      <w:pPr>
        <w:pStyle w:val="NormalArial"/>
      </w:pPr>
      <w:r>
        <w:t>The approved provider</w:t>
      </w:r>
      <w:r w:rsidR="00AC055D">
        <w:t>’</w:t>
      </w:r>
      <w:r>
        <w:t xml:space="preserve">s </w:t>
      </w:r>
      <w:r w:rsidR="00AC055D">
        <w:t xml:space="preserve">response </w:t>
      </w:r>
      <w:r w:rsidR="002F5A6C">
        <w:t>includes additional and clarifying information</w:t>
      </w:r>
      <w:r w:rsidR="00AC055D">
        <w:t xml:space="preserve"> </w:t>
      </w:r>
      <w:r w:rsidR="00690D1A">
        <w:t xml:space="preserve">for the consumer who felt </w:t>
      </w:r>
      <w:r w:rsidR="00A21C79">
        <w:t>they</w:t>
      </w:r>
      <w:r w:rsidR="00690D1A">
        <w:t xml:space="preserve"> were not supported to take risks to live their best life</w:t>
      </w:r>
      <w:r w:rsidR="00A21C79">
        <w:t xml:space="preserve">. This included consultation </w:t>
      </w:r>
      <w:r w:rsidR="00815776">
        <w:t xml:space="preserve">with the consumer prior to the Site Audit, and </w:t>
      </w:r>
      <w:r w:rsidR="0038090C">
        <w:t xml:space="preserve">assistance by staff to support </w:t>
      </w:r>
      <w:r w:rsidR="00F06E97">
        <w:t>the consumer</w:t>
      </w:r>
      <w:r w:rsidR="0038090C">
        <w:t xml:space="preserve"> to undertake activities of choice. </w:t>
      </w:r>
      <w:r w:rsidR="000943CA">
        <w:t xml:space="preserve">The approved provider’s response </w:t>
      </w:r>
      <w:r w:rsidR="00B6346C">
        <w:t>provided additional information that demonstrated</w:t>
      </w:r>
      <w:r w:rsidR="000943CA">
        <w:t xml:space="preserve"> </w:t>
      </w:r>
      <w:r w:rsidR="007E7E37">
        <w:t>for the consumer who had a dignity of risk form completed</w:t>
      </w:r>
      <w:r w:rsidR="00B6346C">
        <w:t xml:space="preserve">, this had been </w:t>
      </w:r>
      <w:r w:rsidR="00840140">
        <w:t xml:space="preserve">regularly </w:t>
      </w:r>
      <w:r w:rsidR="00B6346C">
        <w:t xml:space="preserve">reviewed by the service, the </w:t>
      </w:r>
      <w:proofErr w:type="gramStart"/>
      <w:r w:rsidR="00B6346C">
        <w:t>consumer</w:t>
      </w:r>
      <w:proofErr w:type="gramEnd"/>
      <w:r w:rsidR="00B6346C">
        <w:t xml:space="preserve"> and their representative. </w:t>
      </w:r>
    </w:p>
    <w:p w14:paraId="3C85A604" w14:textId="63EDB14E" w:rsidR="00AE5589" w:rsidRDefault="007F7717" w:rsidP="00626097">
      <w:pPr>
        <w:pStyle w:val="NormalArial"/>
      </w:pPr>
      <w:r>
        <w:t>Overall, the service demonstrated e</w:t>
      </w:r>
      <w:r w:rsidRPr="00996FAF">
        <w:t>ach consumer is supported to take risks to enable them to live the best life they can.</w:t>
      </w:r>
    </w:p>
    <w:p w14:paraId="309F1CB7" w14:textId="24109E0A" w:rsidR="00634C09" w:rsidRDefault="00690AAF" w:rsidP="00626097">
      <w:pPr>
        <w:pStyle w:val="NormalArial"/>
      </w:pPr>
      <w:r>
        <w:rPr>
          <w:color w:val="auto"/>
          <w:szCs w:val="22"/>
        </w:rPr>
        <w:t xml:space="preserve">The service demonstrated how they provide culturally safe care and services to consumers with different cultural backgrounds. </w:t>
      </w:r>
      <w:r w:rsidR="003B7499">
        <w:t>The Assessment Team found c</w:t>
      </w:r>
      <w:r w:rsidR="002657E2" w:rsidRPr="002657E2">
        <w:t xml:space="preserve">onsumers </w:t>
      </w:r>
      <w:proofErr w:type="gramStart"/>
      <w:r w:rsidR="002657E2" w:rsidRPr="002657E2">
        <w:t>are able to</w:t>
      </w:r>
      <w:proofErr w:type="gramEnd"/>
      <w:r w:rsidR="002657E2" w:rsidRPr="002657E2">
        <w:t xml:space="preserve"> exercise choice and independence </w:t>
      </w:r>
      <w:r w:rsidR="00093EFE">
        <w:t>to</w:t>
      </w:r>
      <w:r w:rsidR="002657E2" w:rsidRPr="002657E2">
        <w:t xml:space="preserve"> make decisions about their own care and involve family when required. </w:t>
      </w:r>
      <w:r w:rsidR="00634C09" w:rsidRPr="00634C09">
        <w:t>The service has several couples that reside in the service</w:t>
      </w:r>
      <w:r w:rsidR="003B7499">
        <w:t xml:space="preserve"> and </w:t>
      </w:r>
      <w:r w:rsidR="00634C09" w:rsidRPr="00634C09">
        <w:t>the</w:t>
      </w:r>
      <w:r w:rsidR="002D49E0">
        <w:t xml:space="preserve"> service</w:t>
      </w:r>
      <w:r w:rsidR="00634C09" w:rsidRPr="00634C09">
        <w:t xml:space="preserve"> enable</w:t>
      </w:r>
      <w:r w:rsidR="002D49E0">
        <w:t>s and supports</w:t>
      </w:r>
      <w:r w:rsidR="00634C09" w:rsidRPr="00634C09">
        <w:t xml:space="preserve"> these couples to </w:t>
      </w:r>
      <w:r w:rsidR="003D2107">
        <w:t xml:space="preserve">make decisions on how they would like to </w:t>
      </w:r>
      <w:r w:rsidR="00634C09" w:rsidRPr="00634C09">
        <w:t>maintain their relationships</w:t>
      </w:r>
      <w:r w:rsidR="003D2107">
        <w:t xml:space="preserve">, </w:t>
      </w:r>
      <w:r w:rsidR="00634C09" w:rsidRPr="00634C09">
        <w:t xml:space="preserve">either </w:t>
      </w:r>
      <w:r w:rsidR="003D2107">
        <w:t>in share rooms</w:t>
      </w:r>
      <w:r w:rsidR="00634C09" w:rsidRPr="00634C09">
        <w:t xml:space="preserve"> or side by side </w:t>
      </w:r>
      <w:r w:rsidR="003D2107">
        <w:t xml:space="preserve">rooms </w:t>
      </w:r>
      <w:r w:rsidR="00634C09" w:rsidRPr="00634C09">
        <w:t xml:space="preserve">where available. </w:t>
      </w:r>
    </w:p>
    <w:p w14:paraId="5CAAF9E3" w14:textId="35CE076E" w:rsidR="00BC70A4" w:rsidRDefault="00722E97" w:rsidP="00626097">
      <w:pPr>
        <w:pStyle w:val="NormalArial"/>
      </w:pPr>
      <w:r>
        <w:t>The service demonstrated delivery of current, accurate and timely information. Consumers are provided</w:t>
      </w:r>
      <w:r w:rsidR="00BC70A4">
        <w:t xml:space="preserve"> information to enable them to make</w:t>
      </w:r>
      <w:r>
        <w:t xml:space="preserve"> choice</w:t>
      </w:r>
      <w:r w:rsidR="00BC70A4">
        <w:t xml:space="preserve">s regarding activities, meals, and participation in resident meetings. </w:t>
      </w:r>
    </w:p>
    <w:p w14:paraId="286FA815" w14:textId="6C52281D" w:rsidR="006D46F1" w:rsidRDefault="006D46F1" w:rsidP="00626097">
      <w:pPr>
        <w:pStyle w:val="NormalArial"/>
      </w:pPr>
      <w:r>
        <w:t>I find the following Requirements are Compliant:</w:t>
      </w:r>
    </w:p>
    <w:p w14:paraId="04DD408E" w14:textId="77777777" w:rsidR="006D46F1" w:rsidRPr="005D3A8D" w:rsidRDefault="006D46F1" w:rsidP="005D3A8D">
      <w:pPr>
        <w:pStyle w:val="NormalArial"/>
        <w:numPr>
          <w:ilvl w:val="0"/>
          <w:numId w:val="16"/>
        </w:numPr>
        <w:rPr>
          <w:color w:val="auto"/>
        </w:rPr>
      </w:pPr>
      <w:r w:rsidRPr="006D46F1">
        <w:rPr>
          <w:color w:val="auto"/>
        </w:rPr>
        <w:t>Requirement 1(3)(b)</w:t>
      </w:r>
    </w:p>
    <w:p w14:paraId="370230DF" w14:textId="77777777" w:rsidR="006D46F1" w:rsidRPr="005D3A8D" w:rsidRDefault="006D46F1" w:rsidP="005D3A8D">
      <w:pPr>
        <w:pStyle w:val="NormalArial"/>
        <w:numPr>
          <w:ilvl w:val="0"/>
          <w:numId w:val="16"/>
        </w:numPr>
        <w:rPr>
          <w:color w:val="auto"/>
        </w:rPr>
      </w:pPr>
      <w:r w:rsidRPr="006D46F1">
        <w:rPr>
          <w:color w:val="auto"/>
        </w:rPr>
        <w:t>Requirement 1(3)(c)</w:t>
      </w:r>
    </w:p>
    <w:p w14:paraId="6A19B812" w14:textId="77777777" w:rsidR="006D46F1" w:rsidRPr="005D3A8D" w:rsidRDefault="006D46F1" w:rsidP="005D3A8D">
      <w:pPr>
        <w:pStyle w:val="NormalArial"/>
        <w:numPr>
          <w:ilvl w:val="0"/>
          <w:numId w:val="16"/>
        </w:numPr>
        <w:rPr>
          <w:color w:val="auto"/>
        </w:rPr>
      </w:pPr>
      <w:r w:rsidRPr="006D46F1">
        <w:rPr>
          <w:color w:val="auto"/>
        </w:rPr>
        <w:t>Requirement 1(3)(d)</w:t>
      </w:r>
    </w:p>
    <w:p w14:paraId="77AC4C1C" w14:textId="698792E4" w:rsidR="00327D54" w:rsidRPr="005D3A8D" w:rsidRDefault="006D46F1" w:rsidP="005D3A8D">
      <w:pPr>
        <w:pStyle w:val="NormalArial"/>
        <w:numPr>
          <w:ilvl w:val="0"/>
          <w:numId w:val="16"/>
        </w:numPr>
        <w:rPr>
          <w:color w:val="auto"/>
        </w:rPr>
      </w:pPr>
      <w:r w:rsidRPr="006D46F1">
        <w:rPr>
          <w:color w:val="auto"/>
        </w:rPr>
        <w:t>Requirement 1(3)(e)</w:t>
      </w:r>
      <w:r w:rsidR="00107B1F" w:rsidRPr="005D3A8D">
        <w:rPr>
          <w:color w:val="auto"/>
        </w:rPr>
        <w:br w:type="page"/>
      </w:r>
    </w:p>
    <w:p w14:paraId="77AC4C1D" w14:textId="77777777" w:rsidR="00327D54" w:rsidRPr="00996FAF" w:rsidRDefault="00107B1F" w:rsidP="00327D5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07A80" w14:paraId="77AC4C20" w14:textId="77777777" w:rsidTr="00307A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7AC4C1E" w14:textId="77777777" w:rsidR="00327D54" w:rsidRPr="0075021E" w:rsidRDefault="00107B1F" w:rsidP="00327D5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7AC4C1F" w14:textId="77777777" w:rsidR="00327D54" w:rsidRPr="00996FAF" w:rsidRDefault="00327D54" w:rsidP="00327D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7A80" w14:paraId="77AC4C24" w14:textId="77777777" w:rsidTr="00307A8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AC4C21"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7AC4C22" w14:textId="77777777" w:rsidR="00327D54" w:rsidRPr="00996FAF" w:rsidRDefault="00107B1F"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7AC4C23" w14:textId="6488A271" w:rsidR="00327D54" w:rsidRPr="00996FAF" w:rsidRDefault="00A06543"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14662">
                  <w:rPr>
                    <w:rFonts w:ascii="Arial" w:hAnsi="Arial" w:cs="Arial"/>
                    <w:color w:val="auto"/>
                  </w:rPr>
                  <w:t>Compliant</w:t>
                </w:r>
              </w:sdtContent>
            </w:sdt>
            <w:r w:rsidR="00107B1F" w:rsidRPr="00996FAF">
              <w:rPr>
                <w:rFonts w:ascii="Arial" w:hAnsi="Arial" w:cs="Arial"/>
                <w:color w:val="0000FF"/>
              </w:rPr>
              <w:t xml:space="preserve"> </w:t>
            </w:r>
          </w:p>
        </w:tc>
      </w:tr>
      <w:tr w:rsidR="00307A80" w14:paraId="77AC4C28" w14:textId="77777777" w:rsidTr="00307A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AC4C25"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7AC4C26" w14:textId="77777777" w:rsidR="00327D54" w:rsidRPr="00996FAF" w:rsidRDefault="00107B1F"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7AC4C27" w14:textId="109CD375" w:rsidR="00327D54" w:rsidRPr="00996FAF" w:rsidRDefault="00A06543"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14662">
                  <w:rPr>
                    <w:rFonts w:ascii="Arial" w:hAnsi="Arial" w:cs="Arial"/>
                    <w:color w:val="auto"/>
                  </w:rPr>
                  <w:t>Compliant</w:t>
                </w:r>
              </w:sdtContent>
            </w:sdt>
            <w:r w:rsidR="00107B1F" w:rsidRPr="00996FAF">
              <w:rPr>
                <w:rFonts w:ascii="Arial" w:hAnsi="Arial" w:cs="Arial"/>
                <w:color w:val="0000FF"/>
              </w:rPr>
              <w:t xml:space="preserve"> </w:t>
            </w:r>
          </w:p>
        </w:tc>
      </w:tr>
      <w:tr w:rsidR="00307A80" w14:paraId="77AC4C2E" w14:textId="77777777" w:rsidTr="00307A8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AC4C29"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7AC4C2A" w14:textId="77777777" w:rsidR="00327D54" w:rsidRPr="00996FAF" w:rsidRDefault="00107B1F"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7AC4C2B" w14:textId="77777777" w:rsidR="00327D54" w:rsidRPr="00996FAF" w:rsidRDefault="00107B1F" w:rsidP="00327D5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7AC4C2C" w14:textId="77777777" w:rsidR="00327D54" w:rsidRPr="00996FAF" w:rsidRDefault="00107B1F" w:rsidP="00327D5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7AC4C2D" w14:textId="31237101" w:rsidR="00327D54" w:rsidRPr="00996FAF" w:rsidRDefault="00A06543"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14662">
                  <w:rPr>
                    <w:rFonts w:ascii="Arial" w:hAnsi="Arial" w:cs="Arial"/>
                    <w:color w:val="auto"/>
                  </w:rPr>
                  <w:t>Compliant</w:t>
                </w:r>
              </w:sdtContent>
            </w:sdt>
            <w:r w:rsidR="00107B1F" w:rsidRPr="00996FAF">
              <w:rPr>
                <w:rFonts w:ascii="Arial" w:hAnsi="Arial" w:cs="Arial"/>
                <w:color w:val="0000FF"/>
              </w:rPr>
              <w:t xml:space="preserve"> </w:t>
            </w:r>
          </w:p>
        </w:tc>
      </w:tr>
      <w:tr w:rsidR="00307A80" w14:paraId="77AC4C32" w14:textId="77777777" w:rsidTr="00307A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AC4C2F"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7AC4C30" w14:textId="77777777" w:rsidR="00327D54" w:rsidRPr="00996FAF" w:rsidRDefault="00107B1F"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7AC4C31" w14:textId="69A9E599" w:rsidR="00327D54" w:rsidRPr="00996FAF" w:rsidRDefault="00A06543" w:rsidP="00327D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14662">
                  <w:rPr>
                    <w:rFonts w:ascii="Arial" w:hAnsi="Arial" w:cs="Arial"/>
                    <w:color w:val="auto"/>
                  </w:rPr>
                  <w:t>Compliant</w:t>
                </w:r>
              </w:sdtContent>
            </w:sdt>
            <w:r w:rsidR="00107B1F" w:rsidRPr="00996FAF">
              <w:rPr>
                <w:rFonts w:ascii="Arial" w:hAnsi="Arial" w:cs="Arial"/>
                <w:color w:val="0000FF"/>
              </w:rPr>
              <w:t xml:space="preserve"> </w:t>
            </w:r>
          </w:p>
        </w:tc>
      </w:tr>
      <w:tr w:rsidR="00307A80" w14:paraId="77AC4C36" w14:textId="77777777" w:rsidTr="00307A8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AC4C33"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7AC4C34" w14:textId="77777777" w:rsidR="00327D54" w:rsidRPr="00996FAF" w:rsidRDefault="00107B1F"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7AC4C35" w14:textId="07E2447A" w:rsidR="00327D54" w:rsidRPr="00996FAF" w:rsidRDefault="00A06543"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14662">
                  <w:rPr>
                    <w:rFonts w:ascii="Arial" w:hAnsi="Arial" w:cs="Arial"/>
                    <w:color w:val="auto"/>
                  </w:rPr>
                  <w:t>Compliant</w:t>
                </w:r>
              </w:sdtContent>
            </w:sdt>
            <w:r w:rsidR="00107B1F" w:rsidRPr="00996FAF">
              <w:rPr>
                <w:rFonts w:ascii="Arial" w:hAnsi="Arial" w:cs="Arial"/>
                <w:color w:val="0000FF"/>
              </w:rPr>
              <w:t xml:space="preserve"> </w:t>
            </w:r>
          </w:p>
        </w:tc>
      </w:tr>
    </w:tbl>
    <w:p w14:paraId="77AC4C37" w14:textId="77777777" w:rsidR="00327D54" w:rsidRDefault="00107B1F" w:rsidP="00327D54">
      <w:pPr>
        <w:pStyle w:val="Heading20"/>
      </w:pPr>
      <w:r w:rsidRPr="00996FAF">
        <w:t>Findings</w:t>
      </w:r>
    </w:p>
    <w:p w14:paraId="4825089A" w14:textId="4FC7E332" w:rsidR="001E026F" w:rsidRDefault="001E026F" w:rsidP="00327D54">
      <w:pPr>
        <w:pStyle w:val="NormalArial"/>
      </w:pPr>
      <w:r w:rsidRPr="00E14662">
        <w:t xml:space="preserve">The Quality Standard is assessed as </w:t>
      </w:r>
      <w:r>
        <w:t>C</w:t>
      </w:r>
      <w:r w:rsidRPr="00E14662">
        <w:t xml:space="preserve">ompliant as </w:t>
      </w:r>
      <w:r>
        <w:t>five</w:t>
      </w:r>
      <w:r w:rsidRPr="00E14662">
        <w:t xml:space="preserve"> of the </w:t>
      </w:r>
      <w:r>
        <w:t>five</w:t>
      </w:r>
      <w:r w:rsidRPr="00E14662">
        <w:t xml:space="preserve"> specific requirements have been assessed as </w:t>
      </w:r>
      <w:r>
        <w:t>C</w:t>
      </w:r>
      <w:r w:rsidRPr="00E14662">
        <w:t>ompliant.</w:t>
      </w:r>
    </w:p>
    <w:p w14:paraId="45007F2C" w14:textId="6A152478" w:rsidR="00E14662" w:rsidRDefault="004506EF" w:rsidP="00327D54">
      <w:pPr>
        <w:pStyle w:val="NormalArial"/>
      </w:pPr>
      <w:r>
        <w:t xml:space="preserve">The service demonstrated appropriate </w:t>
      </w:r>
      <w:r w:rsidR="008C6753" w:rsidRPr="008C6753">
        <w:t>consideration of risk to consumer health and well-being and</w:t>
      </w:r>
      <w:r>
        <w:t xml:space="preserve"> assessment and planning that</w:t>
      </w:r>
      <w:r w:rsidR="008C6753" w:rsidRPr="008C6753">
        <w:t xml:space="preserve"> informs the delivery of safe and effective care and services. Registered staff demonstrated an </w:t>
      </w:r>
      <w:r w:rsidR="006E7044">
        <w:t>effective understanding</w:t>
      </w:r>
      <w:r w:rsidR="008C6753" w:rsidRPr="008C6753">
        <w:t xml:space="preserve"> of </w:t>
      </w:r>
      <w:r>
        <w:t xml:space="preserve">the </w:t>
      </w:r>
      <w:r w:rsidR="008C6753" w:rsidRPr="008C6753">
        <w:t xml:space="preserve">assessment and care plan review processes that </w:t>
      </w:r>
      <w:r>
        <w:t xml:space="preserve">help to </w:t>
      </w:r>
      <w:r w:rsidR="008C6753" w:rsidRPr="008C6753">
        <w:t xml:space="preserve">identify risks </w:t>
      </w:r>
      <w:r>
        <w:t>and to maintain consumer</w:t>
      </w:r>
      <w:r w:rsidR="008C6753" w:rsidRPr="008C6753">
        <w:t xml:space="preserve"> health, </w:t>
      </w:r>
      <w:proofErr w:type="gramStart"/>
      <w:r w:rsidR="008C6753" w:rsidRPr="008C6753">
        <w:t>safety</w:t>
      </w:r>
      <w:proofErr w:type="gramEnd"/>
      <w:r w:rsidR="008C6753" w:rsidRPr="008C6753">
        <w:t xml:space="preserve"> and well-being. </w:t>
      </w:r>
      <w:r>
        <w:t xml:space="preserve">The Assessment </w:t>
      </w:r>
      <w:r w:rsidR="006E7044">
        <w:t>T</w:t>
      </w:r>
      <w:r>
        <w:t xml:space="preserve">eam observed the service effectively </w:t>
      </w:r>
      <w:r w:rsidR="006E7044">
        <w:t>i</w:t>
      </w:r>
      <w:r w:rsidR="008C6753" w:rsidRPr="008C6753">
        <w:t>dentif</w:t>
      </w:r>
      <w:r w:rsidR="009B64FF">
        <w:t>ies</w:t>
      </w:r>
      <w:r w:rsidR="008C6753" w:rsidRPr="008C6753">
        <w:t xml:space="preserve"> risks includ</w:t>
      </w:r>
      <w:r>
        <w:t>ing</w:t>
      </w:r>
      <w:r w:rsidR="008C6753" w:rsidRPr="008C6753">
        <w:t xml:space="preserve"> pain</w:t>
      </w:r>
      <w:r>
        <w:t xml:space="preserve"> management</w:t>
      </w:r>
      <w:r w:rsidR="008C6753" w:rsidRPr="008C6753">
        <w:t>, diabetes management, wound</w:t>
      </w:r>
      <w:r>
        <w:t xml:space="preserve"> care</w:t>
      </w:r>
      <w:r w:rsidR="009B64FF">
        <w:t xml:space="preserve"> and </w:t>
      </w:r>
      <w:r>
        <w:t>management</w:t>
      </w:r>
      <w:r w:rsidR="008C6753" w:rsidRPr="008C6753">
        <w:t xml:space="preserve">, cognitive decline and falls. The organisation has </w:t>
      </w:r>
      <w:r w:rsidR="00093EFE">
        <w:t xml:space="preserve">appropriate </w:t>
      </w:r>
      <w:r w:rsidR="008C6753" w:rsidRPr="008C6753">
        <w:t>policies and procedures available to guide staff practice regarding assessment and care planning for consumers.</w:t>
      </w:r>
    </w:p>
    <w:p w14:paraId="5A59E53A" w14:textId="38EBCFC8" w:rsidR="00470266" w:rsidRDefault="00C0533B" w:rsidP="00327D54">
      <w:pPr>
        <w:pStyle w:val="NormalArial"/>
      </w:pPr>
      <w:r>
        <w:t>C</w:t>
      </w:r>
      <w:r w:rsidR="004506EF" w:rsidRPr="004506EF">
        <w:t xml:space="preserve">onsumers and representatives </w:t>
      </w:r>
      <w:r>
        <w:t>advised</w:t>
      </w:r>
      <w:r w:rsidR="004506EF" w:rsidRPr="004506EF">
        <w:t xml:space="preserve"> they are satisfied with the assessment and planning </w:t>
      </w:r>
      <w:r>
        <w:t>provided by the service</w:t>
      </w:r>
      <w:r w:rsidR="004506EF" w:rsidRPr="004506EF">
        <w:t xml:space="preserve"> to address consumer needs, </w:t>
      </w:r>
      <w:proofErr w:type="gramStart"/>
      <w:r w:rsidR="004506EF" w:rsidRPr="004506EF">
        <w:t>goals</w:t>
      </w:r>
      <w:proofErr w:type="gramEnd"/>
      <w:r w:rsidR="004506EF" w:rsidRPr="004506EF">
        <w:t xml:space="preserve"> and preferences, including advance care planning and end of life planning. Staff </w:t>
      </w:r>
      <w:r w:rsidR="004E3F54">
        <w:t>demonstrated their understanding of</w:t>
      </w:r>
      <w:r w:rsidR="004506EF" w:rsidRPr="004506EF">
        <w:t xml:space="preserve"> what is important to consumers and how </w:t>
      </w:r>
      <w:r w:rsidR="00F135B6">
        <w:t>consumers</w:t>
      </w:r>
      <w:r w:rsidR="004506EF" w:rsidRPr="004506EF">
        <w:t xml:space="preserve"> want their care delivered. </w:t>
      </w:r>
      <w:r w:rsidR="00F135B6">
        <w:t>The Assessment Team observed d</w:t>
      </w:r>
      <w:r w:rsidR="004506EF" w:rsidRPr="004506EF">
        <w:t xml:space="preserve">ocumentation </w:t>
      </w:r>
      <w:r w:rsidR="00F135B6">
        <w:t>that</w:t>
      </w:r>
      <w:r w:rsidR="004506EF" w:rsidRPr="004506EF">
        <w:t xml:space="preserve"> </w:t>
      </w:r>
      <w:r w:rsidR="00011F6B">
        <w:t>demonstrated</w:t>
      </w:r>
      <w:r w:rsidR="004506EF" w:rsidRPr="004506EF">
        <w:t xml:space="preserve"> consumers have end of life wishes </w:t>
      </w:r>
      <w:r w:rsidR="00327ECF">
        <w:t>appropriately</w:t>
      </w:r>
      <w:r w:rsidR="004506EF" w:rsidRPr="004506EF">
        <w:t xml:space="preserve"> </w:t>
      </w:r>
      <w:r w:rsidR="00F135B6">
        <w:t xml:space="preserve">recorded and </w:t>
      </w:r>
      <w:r w:rsidR="004506EF" w:rsidRPr="004506EF">
        <w:t xml:space="preserve">observed consumers receiving care and services according to their preferences during the </w:t>
      </w:r>
      <w:r w:rsidR="009B64FF">
        <w:t xml:space="preserve">Site Audit. </w:t>
      </w:r>
    </w:p>
    <w:p w14:paraId="3494288A" w14:textId="6AA8FD99" w:rsidR="00327ECF" w:rsidRDefault="00470266" w:rsidP="00327D54">
      <w:pPr>
        <w:pStyle w:val="NormalArial"/>
      </w:pPr>
      <w:r w:rsidRPr="00470266">
        <w:lastRenderedPageBreak/>
        <w:t>The service demonstrate</w:t>
      </w:r>
      <w:r w:rsidR="00F135B6">
        <w:t>d</w:t>
      </w:r>
      <w:r w:rsidRPr="00470266">
        <w:t xml:space="preserve"> that it partners with consumers and others in planning and asses</w:t>
      </w:r>
      <w:r w:rsidR="00327ECF">
        <w:t>sing</w:t>
      </w:r>
      <w:r w:rsidRPr="00470266">
        <w:t xml:space="preserve"> care. C</w:t>
      </w:r>
      <w:r w:rsidR="00F135B6">
        <w:t>onsumer c</w:t>
      </w:r>
      <w:r w:rsidRPr="00470266">
        <w:t xml:space="preserve">are planning documentation </w:t>
      </w:r>
      <w:r w:rsidR="009B64FF">
        <w:t>demonstrated</w:t>
      </w:r>
      <w:r w:rsidRPr="00470266">
        <w:t xml:space="preserve"> evidence of care conferences and involvement of a diverse range of external providers and services such as medical officers, speech pathologists, physiotherapists, </w:t>
      </w:r>
      <w:proofErr w:type="gramStart"/>
      <w:r w:rsidRPr="00470266">
        <w:t>podiatrists</w:t>
      </w:r>
      <w:proofErr w:type="gramEnd"/>
      <w:r w:rsidRPr="00470266">
        <w:t xml:space="preserve"> and dietitian services</w:t>
      </w:r>
      <w:r w:rsidR="00327ECF">
        <w:t xml:space="preserve">. </w:t>
      </w:r>
    </w:p>
    <w:p w14:paraId="12B4A1CF" w14:textId="3660D674" w:rsidR="00470266" w:rsidRDefault="00470266" w:rsidP="00327D54">
      <w:pPr>
        <w:pStyle w:val="NormalArial"/>
      </w:pPr>
      <w:r w:rsidRPr="00470266">
        <w:t xml:space="preserve">Consumers were </w:t>
      </w:r>
      <w:r w:rsidR="00F135B6">
        <w:t>clear as to</w:t>
      </w:r>
      <w:r w:rsidRPr="00470266">
        <w:t xml:space="preserve"> who w</w:t>
      </w:r>
      <w:r w:rsidR="00F135B6">
        <w:t>ere</w:t>
      </w:r>
      <w:r w:rsidRPr="00470266">
        <w:t xml:space="preserve"> involved in their care and were confident that their care needs were being met. Clinical staff </w:t>
      </w:r>
      <w:r w:rsidR="00F135B6">
        <w:t xml:space="preserve">effectively </w:t>
      </w:r>
      <w:r w:rsidRPr="00470266">
        <w:t xml:space="preserve">described the importance of consumer-centred care planning and explained how they initiate conversations around care planning with consumers and representatives face to face or </w:t>
      </w:r>
      <w:r w:rsidR="00F135B6">
        <w:t>via</w:t>
      </w:r>
      <w:r w:rsidRPr="00470266">
        <w:t xml:space="preserve"> telephone</w:t>
      </w:r>
      <w:r w:rsidR="00327ECF">
        <w:t xml:space="preserve"> depending on preferences</w:t>
      </w:r>
      <w:r w:rsidRPr="00470266">
        <w:t>.</w:t>
      </w:r>
      <w:r w:rsidR="00981B9D">
        <w:t xml:space="preserve"> </w:t>
      </w:r>
      <w:r w:rsidR="00F135B6">
        <w:t>R</w:t>
      </w:r>
      <w:r w:rsidRPr="00470266">
        <w:t xml:space="preserve">epresentatives </w:t>
      </w:r>
      <w:r w:rsidR="00F135B6">
        <w:t>advised</w:t>
      </w:r>
      <w:r w:rsidRPr="00470266">
        <w:t xml:space="preserve"> they are well informed about the outcome of assessment</w:t>
      </w:r>
      <w:r w:rsidR="00F135B6">
        <w:t>s</w:t>
      </w:r>
      <w:r w:rsidRPr="00470266">
        <w:t xml:space="preserve"> for their consumer’s clinical and personal care and had no complaints in relation to this requirement. </w:t>
      </w:r>
      <w:r w:rsidR="00B627D5">
        <w:t>R</w:t>
      </w:r>
      <w:r w:rsidRPr="00470266">
        <w:t>epresentatives</w:t>
      </w:r>
      <w:r w:rsidR="00B627D5">
        <w:t xml:space="preserve"> confirmed that they</w:t>
      </w:r>
      <w:r w:rsidRPr="00470266">
        <w:t xml:space="preserve"> </w:t>
      </w:r>
      <w:r w:rsidR="00B627D5">
        <w:t>are aware that consumer</w:t>
      </w:r>
      <w:r w:rsidRPr="00470266">
        <w:t xml:space="preserve"> care plans are readily available</w:t>
      </w:r>
      <w:r w:rsidR="00B627D5">
        <w:t xml:space="preserve"> and advised that</w:t>
      </w:r>
      <w:r w:rsidRPr="00470266">
        <w:t xml:space="preserve"> case conferences </w:t>
      </w:r>
      <w:r w:rsidR="00B627D5">
        <w:t xml:space="preserve">about consumer </w:t>
      </w:r>
      <w:r w:rsidRPr="00470266">
        <w:t xml:space="preserve">care and services </w:t>
      </w:r>
      <w:r w:rsidR="00B627D5">
        <w:t xml:space="preserve">occur regularly. </w:t>
      </w:r>
    </w:p>
    <w:p w14:paraId="27E9A383" w14:textId="234B01D4" w:rsidR="00470266" w:rsidRDefault="00470266" w:rsidP="00327D54">
      <w:pPr>
        <w:pStyle w:val="NormalArial"/>
      </w:pPr>
      <w:r w:rsidRPr="00470266">
        <w:t xml:space="preserve">The service </w:t>
      </w:r>
      <w:r w:rsidR="00B627D5">
        <w:t>demonstrated that</w:t>
      </w:r>
      <w:r w:rsidRPr="00470266">
        <w:t xml:space="preserve"> consumer care and services are reviewed regularly through </w:t>
      </w:r>
      <w:r w:rsidR="00981B9D">
        <w:t xml:space="preserve">the </w:t>
      </w:r>
      <w:r w:rsidR="00327ECF">
        <w:t>‘</w:t>
      </w:r>
      <w:r w:rsidR="00B627D5">
        <w:t>r</w:t>
      </w:r>
      <w:r w:rsidRPr="00470266">
        <w:t>esident of the day</w:t>
      </w:r>
      <w:r w:rsidR="00327ECF">
        <w:t>’</w:t>
      </w:r>
      <w:r w:rsidRPr="00470266">
        <w:t xml:space="preserve"> </w:t>
      </w:r>
      <w:r w:rsidR="00B627D5">
        <w:t>program and</w:t>
      </w:r>
      <w:r w:rsidRPr="00470266">
        <w:t xml:space="preserve"> </w:t>
      </w:r>
      <w:r w:rsidR="00327ECF">
        <w:t>via</w:t>
      </w:r>
      <w:r w:rsidRPr="00470266">
        <w:t xml:space="preserve"> clinical leadership meetings where any consumers with clinical changes are discussed. </w:t>
      </w:r>
    </w:p>
    <w:p w14:paraId="77AC4C38" w14:textId="6C8CA14E" w:rsidR="00327D54" w:rsidRPr="00334B7D" w:rsidRDefault="00107B1F" w:rsidP="00327D54">
      <w:pPr>
        <w:pStyle w:val="NormalArial"/>
      </w:pPr>
      <w:r w:rsidRPr="00996FAF">
        <w:br w:type="page"/>
      </w:r>
    </w:p>
    <w:p w14:paraId="77AC4C39" w14:textId="77777777" w:rsidR="00327D54" w:rsidRPr="00996FAF" w:rsidRDefault="00107B1F" w:rsidP="00327D5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07A80" w14:paraId="77AC4C3C" w14:textId="77777777" w:rsidTr="00307A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7AC4C3A" w14:textId="77777777" w:rsidR="00327D54" w:rsidRPr="00996FAF" w:rsidRDefault="00107B1F" w:rsidP="00327D5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7AC4C3B" w14:textId="77777777" w:rsidR="00327D54" w:rsidRPr="00996FAF" w:rsidRDefault="00327D54" w:rsidP="00327D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7A80" w14:paraId="77AC4C43" w14:textId="77777777" w:rsidTr="00307A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3D"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7AC4C3E" w14:textId="77777777" w:rsidR="00327D54" w:rsidRPr="00996FAF" w:rsidRDefault="00107B1F"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7AC4C3F" w14:textId="77777777" w:rsidR="00327D54" w:rsidRPr="00996FAF" w:rsidRDefault="00107B1F" w:rsidP="00327D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7AC4C40" w14:textId="77777777" w:rsidR="00327D54" w:rsidRPr="00996FAF" w:rsidRDefault="00107B1F" w:rsidP="00327D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AC4C41" w14:textId="77777777" w:rsidR="00327D54" w:rsidRPr="00996FAF" w:rsidRDefault="00107B1F" w:rsidP="00327D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7AC4C42" w14:textId="09A282FE" w:rsidR="00327D54" w:rsidRPr="00996FAF" w:rsidRDefault="00A06543"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14662">
                  <w:rPr>
                    <w:rFonts w:ascii="Arial" w:hAnsi="Arial" w:cs="Arial"/>
                    <w:color w:val="auto"/>
                  </w:rPr>
                  <w:t>Compliant</w:t>
                </w:r>
              </w:sdtContent>
            </w:sdt>
            <w:r w:rsidR="00107B1F" w:rsidRPr="00996FAF">
              <w:rPr>
                <w:rFonts w:ascii="Arial" w:hAnsi="Arial" w:cs="Arial"/>
                <w:color w:val="0000FF"/>
              </w:rPr>
              <w:t xml:space="preserve"> </w:t>
            </w:r>
          </w:p>
        </w:tc>
      </w:tr>
      <w:tr w:rsidR="00307A80" w14:paraId="77AC4C47" w14:textId="77777777" w:rsidTr="00307A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44"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7AC4C45" w14:textId="77777777" w:rsidR="00327D54" w:rsidRPr="00996FAF" w:rsidRDefault="00107B1F"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7AC4C46" w14:textId="0E01C1B8" w:rsidR="00327D54" w:rsidRPr="00996FAF" w:rsidRDefault="00A06543"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14662">
                  <w:rPr>
                    <w:rFonts w:ascii="Arial" w:hAnsi="Arial" w:cs="Arial"/>
                    <w:color w:val="auto"/>
                  </w:rPr>
                  <w:t>Compliant</w:t>
                </w:r>
              </w:sdtContent>
            </w:sdt>
            <w:r w:rsidR="00107B1F" w:rsidRPr="00996FAF">
              <w:rPr>
                <w:rFonts w:ascii="Arial" w:hAnsi="Arial" w:cs="Arial"/>
                <w:color w:val="0000FF"/>
              </w:rPr>
              <w:t xml:space="preserve"> </w:t>
            </w:r>
          </w:p>
        </w:tc>
      </w:tr>
      <w:tr w:rsidR="00307A80" w14:paraId="77AC4C4B" w14:textId="77777777" w:rsidTr="00307A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48" w14:textId="77777777" w:rsidR="00327D54" w:rsidRPr="00996FAF" w:rsidRDefault="00107B1F" w:rsidP="00327D5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7AC4C49" w14:textId="77777777" w:rsidR="00327D54" w:rsidRPr="00996FAF" w:rsidRDefault="00107B1F" w:rsidP="00327D5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7AC4C4A" w14:textId="3D580E53" w:rsidR="00327D54" w:rsidRPr="00996FAF" w:rsidRDefault="00A06543"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14662">
                  <w:rPr>
                    <w:rFonts w:ascii="Arial" w:hAnsi="Arial" w:cs="Arial"/>
                    <w:color w:val="auto"/>
                  </w:rPr>
                  <w:t>Compliant</w:t>
                </w:r>
              </w:sdtContent>
            </w:sdt>
            <w:r w:rsidR="00107B1F" w:rsidRPr="00996FAF">
              <w:rPr>
                <w:rFonts w:ascii="Arial" w:hAnsi="Arial" w:cs="Arial"/>
                <w:color w:val="0000FF"/>
              </w:rPr>
              <w:t xml:space="preserve"> </w:t>
            </w:r>
          </w:p>
        </w:tc>
      </w:tr>
      <w:tr w:rsidR="00307A80" w14:paraId="77AC4C4F" w14:textId="77777777" w:rsidTr="00307A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4C"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7AC4C4D" w14:textId="77777777" w:rsidR="00327D54" w:rsidRPr="00996FAF" w:rsidRDefault="00107B1F"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7AC4C4E" w14:textId="5022026E" w:rsidR="00327D54" w:rsidRPr="00996FAF" w:rsidRDefault="00A06543" w:rsidP="00327D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14662">
                  <w:rPr>
                    <w:rFonts w:ascii="Arial" w:hAnsi="Arial" w:cs="Arial"/>
                    <w:color w:val="auto"/>
                  </w:rPr>
                  <w:t>Compliant</w:t>
                </w:r>
              </w:sdtContent>
            </w:sdt>
            <w:r w:rsidR="00107B1F" w:rsidRPr="00996FAF">
              <w:rPr>
                <w:rFonts w:ascii="Arial" w:hAnsi="Arial" w:cs="Arial"/>
                <w:color w:val="0000FF"/>
              </w:rPr>
              <w:t xml:space="preserve"> </w:t>
            </w:r>
          </w:p>
        </w:tc>
      </w:tr>
      <w:tr w:rsidR="00307A80" w14:paraId="77AC4C53" w14:textId="77777777" w:rsidTr="00307A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50"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7AC4C51" w14:textId="77777777" w:rsidR="00327D54" w:rsidRPr="00996FAF" w:rsidRDefault="00107B1F"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7AC4C52" w14:textId="5667DD12" w:rsidR="00327D54" w:rsidRPr="00996FAF" w:rsidRDefault="00A06543"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14662">
                  <w:rPr>
                    <w:rFonts w:ascii="Arial" w:hAnsi="Arial" w:cs="Arial"/>
                    <w:color w:val="auto"/>
                  </w:rPr>
                  <w:t>Compliant</w:t>
                </w:r>
              </w:sdtContent>
            </w:sdt>
            <w:r w:rsidR="00107B1F" w:rsidRPr="00996FAF">
              <w:rPr>
                <w:rFonts w:ascii="Arial" w:hAnsi="Arial" w:cs="Arial"/>
                <w:color w:val="0000FF"/>
              </w:rPr>
              <w:t xml:space="preserve"> </w:t>
            </w:r>
          </w:p>
        </w:tc>
      </w:tr>
      <w:tr w:rsidR="00307A80" w14:paraId="77AC4C57" w14:textId="77777777" w:rsidTr="00307A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54"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7AC4C55" w14:textId="77777777" w:rsidR="00327D54" w:rsidRPr="00996FAF" w:rsidRDefault="00107B1F"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7AC4C56" w14:textId="293E64E4" w:rsidR="00327D54" w:rsidRPr="00996FAF" w:rsidRDefault="00A06543"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14662">
                  <w:rPr>
                    <w:rFonts w:ascii="Arial" w:hAnsi="Arial" w:cs="Arial"/>
                    <w:color w:val="auto"/>
                  </w:rPr>
                  <w:t>Compliant</w:t>
                </w:r>
              </w:sdtContent>
            </w:sdt>
            <w:r w:rsidR="00107B1F" w:rsidRPr="00996FAF">
              <w:rPr>
                <w:rFonts w:ascii="Arial" w:hAnsi="Arial" w:cs="Arial"/>
                <w:color w:val="0000FF"/>
              </w:rPr>
              <w:t xml:space="preserve"> </w:t>
            </w:r>
          </w:p>
        </w:tc>
      </w:tr>
      <w:tr w:rsidR="00307A80" w14:paraId="77AC4C5D" w14:textId="77777777" w:rsidTr="00307A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58"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7AC4C59" w14:textId="77777777" w:rsidR="00327D54" w:rsidRPr="00996FAF" w:rsidRDefault="00107B1F"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7AC4C5A" w14:textId="77777777" w:rsidR="00327D54" w:rsidRPr="00996FAF" w:rsidRDefault="00107B1F" w:rsidP="00327D5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7AC4C5B" w14:textId="77777777" w:rsidR="00327D54" w:rsidRPr="00996FAF" w:rsidRDefault="00107B1F" w:rsidP="00327D5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7AC4C5C" w14:textId="02DFF297" w:rsidR="00327D54" w:rsidRPr="00996FAF" w:rsidRDefault="00A06543"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14662">
                  <w:rPr>
                    <w:rFonts w:ascii="Arial" w:hAnsi="Arial" w:cs="Arial"/>
                    <w:color w:val="auto"/>
                  </w:rPr>
                  <w:t>Compliant</w:t>
                </w:r>
              </w:sdtContent>
            </w:sdt>
            <w:r w:rsidR="00107B1F" w:rsidRPr="00996FAF">
              <w:rPr>
                <w:rFonts w:ascii="Arial" w:hAnsi="Arial" w:cs="Arial"/>
                <w:color w:val="0000FF"/>
              </w:rPr>
              <w:t xml:space="preserve"> </w:t>
            </w:r>
          </w:p>
        </w:tc>
      </w:tr>
    </w:tbl>
    <w:p w14:paraId="77AC4C5E" w14:textId="77777777" w:rsidR="00327D54" w:rsidRDefault="00107B1F" w:rsidP="00327D54">
      <w:pPr>
        <w:pStyle w:val="Heading20"/>
      </w:pPr>
      <w:r w:rsidRPr="00996FAF">
        <w:t>Findings</w:t>
      </w:r>
    </w:p>
    <w:p w14:paraId="1CDF9603" w14:textId="488AA132" w:rsidR="001E026F" w:rsidRDefault="001E026F" w:rsidP="00B627D5">
      <w:pPr>
        <w:pStyle w:val="NormalArial"/>
      </w:pPr>
      <w:r w:rsidRPr="00E14662">
        <w:t xml:space="preserve">The Quality Standard is assessed as </w:t>
      </w:r>
      <w:r>
        <w:t>C</w:t>
      </w:r>
      <w:r w:rsidRPr="00E14662">
        <w:t>ompliant as s</w:t>
      </w:r>
      <w:r>
        <w:t>even</w:t>
      </w:r>
      <w:r w:rsidRPr="00E14662">
        <w:t xml:space="preserve"> of the s</w:t>
      </w:r>
      <w:r>
        <w:t>even</w:t>
      </w:r>
      <w:r w:rsidRPr="00E14662">
        <w:t xml:space="preserve"> specific requirements have been assessed as </w:t>
      </w:r>
      <w:r>
        <w:t>C</w:t>
      </w:r>
      <w:r w:rsidRPr="00E14662">
        <w:t>ompliant.</w:t>
      </w:r>
    </w:p>
    <w:p w14:paraId="101B5DC3" w14:textId="48666FE6" w:rsidR="00B627D5" w:rsidRDefault="00B627D5" w:rsidP="00B627D5">
      <w:pPr>
        <w:pStyle w:val="NormalArial"/>
      </w:pPr>
      <w:r>
        <w:t>The service demonstrated timely identification, effective assessment, management and evaluation of consumer</w:t>
      </w:r>
      <w:r w:rsidR="008E031A">
        <w:t>’</w:t>
      </w:r>
      <w:r>
        <w:t>s restrictive practices, skin integrity and pain. The service demonstrated effective assessment, authorisation, consent and monitoring where restrictive practices are used</w:t>
      </w:r>
      <w:r w:rsidR="003E18D2">
        <w:t xml:space="preserve">. </w:t>
      </w:r>
      <w:r>
        <w:t xml:space="preserve">Behaviour support plans are </w:t>
      </w:r>
      <w:r w:rsidR="003E18D2">
        <w:t xml:space="preserve">recorded and up to date for </w:t>
      </w:r>
      <w:r>
        <w:t xml:space="preserve">consumers who are subject to restrictive practices. </w:t>
      </w:r>
      <w:r w:rsidR="003E18D2">
        <w:t xml:space="preserve">The Assessment Team </w:t>
      </w:r>
      <w:r w:rsidR="00FF55C3">
        <w:t>reviewed</w:t>
      </w:r>
      <w:r w:rsidR="003E18D2">
        <w:t xml:space="preserve"> consumer c</w:t>
      </w:r>
      <w:r>
        <w:t xml:space="preserve">are documentation </w:t>
      </w:r>
      <w:r w:rsidR="00FF55C3">
        <w:t>which demonstrated</w:t>
      </w:r>
      <w:r w:rsidR="003E18D2">
        <w:t xml:space="preserve"> that</w:t>
      </w:r>
      <w:r>
        <w:t xml:space="preserve"> wounds are consistently attended to in accordance with the</w:t>
      </w:r>
      <w:r w:rsidR="00327ECF">
        <w:t xml:space="preserve"> consumer’s</w:t>
      </w:r>
      <w:r>
        <w:t xml:space="preserve"> wound management plan. Pressure area care is completed as prescribed</w:t>
      </w:r>
      <w:r w:rsidR="003E18D2">
        <w:t xml:space="preserve"> and c</w:t>
      </w:r>
      <w:r>
        <w:t>onsumers with pressure injuries or wounds have a wound care plan and chart which are completed following treatment and at every review.</w:t>
      </w:r>
    </w:p>
    <w:p w14:paraId="64F16136" w14:textId="38C26FEE" w:rsidR="00E14662" w:rsidRDefault="00B627D5" w:rsidP="00B627D5">
      <w:pPr>
        <w:pStyle w:val="NormalArial"/>
      </w:pPr>
      <w:r>
        <w:lastRenderedPageBreak/>
        <w:t>C</w:t>
      </w:r>
      <w:r w:rsidR="003E18D2">
        <w:t>onsumer c</w:t>
      </w:r>
      <w:r>
        <w:t xml:space="preserve">are documentation </w:t>
      </w:r>
      <w:r w:rsidR="003E18D2">
        <w:t>demonstrated that those</w:t>
      </w:r>
      <w:r>
        <w:t xml:space="preserve"> with chronic pain </w:t>
      </w:r>
      <w:r w:rsidR="003E18D2">
        <w:t>are provided with</w:t>
      </w:r>
      <w:r>
        <w:t xml:space="preserve"> regular pain assessments to identify the site,</w:t>
      </w:r>
      <w:r w:rsidR="00327ECF">
        <w:t xml:space="preserve"> </w:t>
      </w:r>
      <w:r>
        <w:t>severity and type of pain experienced by the consumer. Staff use assessment tools depending on the consumer’s ability to verbalise their pain</w:t>
      </w:r>
      <w:r w:rsidR="003E18D2">
        <w:t>, both p</w:t>
      </w:r>
      <w:r>
        <w:t>harmacological and non-pharmacological strategies are included in care plans and when pain relief medication is used, it is reviewed for effectiveness.</w:t>
      </w:r>
    </w:p>
    <w:p w14:paraId="02BC7A6C" w14:textId="78DF3273" w:rsidR="00B627D5" w:rsidRDefault="00B627D5" w:rsidP="00B627D5">
      <w:pPr>
        <w:pStyle w:val="NormalArial"/>
      </w:pPr>
      <w:r w:rsidRPr="00B627D5">
        <w:t xml:space="preserve">The service </w:t>
      </w:r>
      <w:r w:rsidR="003E18D2">
        <w:t>demonstrated</w:t>
      </w:r>
      <w:r w:rsidRPr="00B627D5">
        <w:t xml:space="preserve"> effective processes to manage high impact or high prevalence risks</w:t>
      </w:r>
      <w:r w:rsidR="003E18D2" w:rsidRPr="003E18D2">
        <w:t xml:space="preserve"> associated with care of consumers.</w:t>
      </w:r>
      <w:r w:rsidR="003E18D2">
        <w:t xml:space="preserve"> </w:t>
      </w:r>
      <w:r w:rsidRPr="00B627D5">
        <w:t xml:space="preserve">Care planning documentation identifies consumers at risk, including </w:t>
      </w:r>
      <w:r w:rsidR="003E18D2">
        <w:t xml:space="preserve">at risk of </w:t>
      </w:r>
      <w:r w:rsidRPr="00B627D5">
        <w:t xml:space="preserve">falls, </w:t>
      </w:r>
      <w:r w:rsidR="00540DFF">
        <w:t xml:space="preserve">those requiring </w:t>
      </w:r>
      <w:r w:rsidRPr="00B627D5">
        <w:t>wound</w:t>
      </w:r>
      <w:r w:rsidR="00540DFF">
        <w:t xml:space="preserve"> management</w:t>
      </w:r>
      <w:r w:rsidRPr="00B627D5">
        <w:t xml:space="preserve"> and </w:t>
      </w:r>
      <w:r w:rsidR="00540DFF">
        <w:t xml:space="preserve">those displaying </w:t>
      </w:r>
      <w:r w:rsidRPr="00B627D5">
        <w:t>challenging behaviours</w:t>
      </w:r>
      <w:r w:rsidR="00540DFF">
        <w:t xml:space="preserve">. </w:t>
      </w:r>
    </w:p>
    <w:p w14:paraId="0EC81698" w14:textId="2526311B" w:rsidR="00B627D5" w:rsidRDefault="003E18D2" w:rsidP="00B627D5">
      <w:pPr>
        <w:pStyle w:val="NormalArial"/>
      </w:pPr>
      <w:r>
        <w:t>The service demonstrated that consumer</w:t>
      </w:r>
      <w:r w:rsidR="00B627D5" w:rsidRPr="00B627D5">
        <w:t xml:space="preserve"> care plans </w:t>
      </w:r>
      <w:r>
        <w:t xml:space="preserve">appropriately </w:t>
      </w:r>
      <w:r w:rsidR="00B627D5" w:rsidRPr="00B627D5">
        <w:t xml:space="preserve">reflect their end of life needs and wishes. Advance health directives and statement of choice documents are uploaded into the </w:t>
      </w:r>
      <w:r>
        <w:t>electronic consumer management system</w:t>
      </w:r>
      <w:r w:rsidR="00B627D5" w:rsidRPr="00B627D5">
        <w:t>. The workforce demonstrate</w:t>
      </w:r>
      <w:r>
        <w:t>d</w:t>
      </w:r>
      <w:r w:rsidR="00B627D5" w:rsidRPr="00B627D5">
        <w:t xml:space="preserve"> an understanding of processes to support the needs, goals and preferences of consumers nearing the end of their life</w:t>
      </w:r>
      <w:r w:rsidR="00B75B34">
        <w:t>. M</w:t>
      </w:r>
      <w:r w:rsidR="00B627D5" w:rsidRPr="00B627D5">
        <w:t xml:space="preserve">anagement </w:t>
      </w:r>
      <w:r>
        <w:t>advised that</w:t>
      </w:r>
      <w:r w:rsidR="00B627D5" w:rsidRPr="00B627D5">
        <w:t xml:space="preserve"> advanced care planning is discussed on entry to the service and during the care plan review process. The service </w:t>
      </w:r>
      <w:r w:rsidR="00540DFF">
        <w:t>implements</w:t>
      </w:r>
      <w:r w:rsidR="00B627D5" w:rsidRPr="00B627D5">
        <w:t xml:space="preserve"> </w:t>
      </w:r>
      <w:r w:rsidR="00B75B34">
        <w:t xml:space="preserve">effective </w:t>
      </w:r>
      <w:r w:rsidR="00B627D5" w:rsidRPr="00B627D5">
        <w:t>clinical procedures to guide staff when a consumer’s health status changes.</w:t>
      </w:r>
    </w:p>
    <w:p w14:paraId="436D21DC" w14:textId="4F6C11F9" w:rsidR="00B627D5" w:rsidRDefault="00B627D5" w:rsidP="00B627D5">
      <w:pPr>
        <w:pStyle w:val="NormalArial"/>
      </w:pPr>
      <w:r w:rsidRPr="00B627D5">
        <w:t xml:space="preserve">Registered staff </w:t>
      </w:r>
      <w:r w:rsidR="00A50CE9">
        <w:t>demonstrated their understanding of the</w:t>
      </w:r>
      <w:r w:rsidRPr="00B627D5">
        <w:t xml:space="preserve"> assessment process following </w:t>
      </w:r>
      <w:r w:rsidR="00A50CE9">
        <w:t xml:space="preserve">a </w:t>
      </w:r>
      <w:r w:rsidRPr="00B627D5">
        <w:t>change to a consumer’s condition</w:t>
      </w:r>
      <w:r w:rsidR="00A50CE9">
        <w:t xml:space="preserve"> and care s</w:t>
      </w:r>
      <w:r w:rsidRPr="00B627D5">
        <w:t xml:space="preserve">taff </w:t>
      </w:r>
      <w:r w:rsidR="00A50CE9">
        <w:t>advised</w:t>
      </w:r>
      <w:r w:rsidRPr="00B627D5">
        <w:t xml:space="preserve"> they report changes to the senior care coordinator or </w:t>
      </w:r>
      <w:r w:rsidR="00A50CE9">
        <w:t>registered nurse</w:t>
      </w:r>
      <w:r w:rsidRPr="00B627D5">
        <w:t xml:space="preserve">. </w:t>
      </w:r>
      <w:r w:rsidR="00A50CE9">
        <w:t>The Assessment Team reviewed c</w:t>
      </w:r>
      <w:r w:rsidRPr="00B627D5">
        <w:t xml:space="preserve">linical records </w:t>
      </w:r>
      <w:r w:rsidR="00A50CE9">
        <w:t xml:space="preserve">that </w:t>
      </w:r>
      <w:r w:rsidR="00A50CE9" w:rsidRPr="00B627D5">
        <w:t>show</w:t>
      </w:r>
      <w:r w:rsidRPr="00B627D5">
        <w:t xml:space="preserve"> consumers are regularly monitored by registered staff and if deterioration or change of a consumer’s mental, </w:t>
      </w:r>
      <w:proofErr w:type="gramStart"/>
      <w:r w:rsidRPr="00B627D5">
        <w:t>cognitive</w:t>
      </w:r>
      <w:proofErr w:type="gramEnd"/>
      <w:r w:rsidRPr="00B627D5">
        <w:t xml:space="preserve"> or physical function, capacity or condition occurs, this is recognised and responded to in a timely manner and representatives are notified.</w:t>
      </w:r>
    </w:p>
    <w:p w14:paraId="77CAC49E" w14:textId="52F83AEF" w:rsidR="00B627D5" w:rsidRDefault="00B627D5" w:rsidP="00B627D5">
      <w:pPr>
        <w:pStyle w:val="NormalArial"/>
      </w:pPr>
      <w:r w:rsidRPr="00B627D5">
        <w:t>Consumers</w:t>
      </w:r>
      <w:r w:rsidR="00540DFF">
        <w:t xml:space="preserve"> and </w:t>
      </w:r>
      <w:r w:rsidRPr="00B627D5">
        <w:t xml:space="preserve">representatives </w:t>
      </w:r>
      <w:r w:rsidR="00540DFF">
        <w:t>advised that</w:t>
      </w:r>
      <w:r w:rsidRPr="00B627D5">
        <w:t xml:space="preserve"> consumer care needs and preferences are effectively communicated between </w:t>
      </w:r>
      <w:proofErr w:type="gramStart"/>
      <w:r w:rsidRPr="00B627D5">
        <w:t>staff</w:t>
      </w:r>
      <w:proofErr w:type="gramEnd"/>
      <w:r w:rsidRPr="00B627D5">
        <w:t xml:space="preserve"> and they receive the care they need. </w:t>
      </w:r>
      <w:r w:rsidR="00540DFF">
        <w:t>The Assessment Team observed that c</w:t>
      </w:r>
      <w:r w:rsidRPr="00B627D5">
        <w:t>are planning documentation contain</w:t>
      </w:r>
      <w:r w:rsidR="00B75B34">
        <w:t>s</w:t>
      </w:r>
      <w:r w:rsidRPr="00B627D5">
        <w:t xml:space="preserve"> adequate information to support effective and safe sharing of the consumer information. Consumer files reviewed </w:t>
      </w:r>
      <w:r w:rsidR="00B75B34">
        <w:t xml:space="preserve">by the Assessment Team </w:t>
      </w:r>
      <w:r w:rsidRPr="00B627D5">
        <w:t>demonstrate</w:t>
      </w:r>
      <w:r w:rsidR="00B75B34">
        <w:t>d</w:t>
      </w:r>
      <w:r w:rsidRPr="00B627D5">
        <w:t xml:space="preserve"> </w:t>
      </w:r>
      <w:r w:rsidR="00B75B34">
        <w:t xml:space="preserve">that </w:t>
      </w:r>
      <w:r w:rsidRPr="00B627D5">
        <w:t xml:space="preserve">staff notify the consumer’s </w:t>
      </w:r>
      <w:r w:rsidR="00B75B34">
        <w:t>medical officer</w:t>
      </w:r>
      <w:r w:rsidRPr="00B627D5">
        <w:t xml:space="preserve"> and their representatives when the consumer experiences a change in condition, experiences a clinical incident, is transferred </w:t>
      </w:r>
      <w:proofErr w:type="gramStart"/>
      <w:r w:rsidRPr="00B627D5">
        <w:t>to</w:t>
      </w:r>
      <w:proofErr w:type="gramEnd"/>
      <w:r w:rsidRPr="00B627D5">
        <w:t xml:space="preserve"> or returned from hospital, or is ordered a change in medication. Staff confirmed they receive up to date information about consumers at handover.</w:t>
      </w:r>
    </w:p>
    <w:p w14:paraId="66BEB915" w14:textId="6E458601" w:rsidR="00B627D5" w:rsidRDefault="00B627D5" w:rsidP="00B627D5">
      <w:pPr>
        <w:pStyle w:val="NormalArial"/>
      </w:pPr>
      <w:r w:rsidRPr="00B627D5">
        <w:t xml:space="preserve">The </w:t>
      </w:r>
      <w:r w:rsidR="00CD1548">
        <w:t>service demonstrated appropriate</w:t>
      </w:r>
      <w:r w:rsidRPr="00B627D5">
        <w:t xml:space="preserve"> </w:t>
      </w:r>
      <w:r w:rsidR="00CD1548">
        <w:t>referrals to other</w:t>
      </w:r>
      <w:r w:rsidRPr="00B627D5">
        <w:t xml:space="preserve"> organisations and providers of services in a timely manner. </w:t>
      </w:r>
      <w:r w:rsidR="00AD651C">
        <w:t>Management</w:t>
      </w:r>
      <w:r w:rsidRPr="00B627D5">
        <w:t xml:space="preserve"> </w:t>
      </w:r>
      <w:r w:rsidR="00CD1548">
        <w:t>advised that</w:t>
      </w:r>
      <w:r w:rsidRPr="00B627D5">
        <w:t xml:space="preserve"> care staff are trained to escalate any concerns to the registered nurse or to management</w:t>
      </w:r>
      <w:r w:rsidR="00CD1548">
        <w:t xml:space="preserve"> at which time an a</w:t>
      </w:r>
      <w:r w:rsidRPr="00B627D5">
        <w:t xml:space="preserve">ssessment </w:t>
      </w:r>
      <w:r w:rsidR="00CD1548">
        <w:t xml:space="preserve">is </w:t>
      </w:r>
      <w:r w:rsidR="00B36928">
        <w:t>undertaken,</w:t>
      </w:r>
      <w:r w:rsidRPr="00B627D5">
        <w:t xml:space="preserve"> and </w:t>
      </w:r>
      <w:r w:rsidR="00CD1548">
        <w:t xml:space="preserve">consideration is given to </w:t>
      </w:r>
      <w:r w:rsidRPr="00B627D5">
        <w:t xml:space="preserve">appropriate referral </w:t>
      </w:r>
      <w:r w:rsidR="00CD1548">
        <w:t>options</w:t>
      </w:r>
      <w:r w:rsidR="00B36928">
        <w:t xml:space="preserve">. </w:t>
      </w:r>
    </w:p>
    <w:p w14:paraId="7F4B44D9" w14:textId="3BB3F34B" w:rsidR="00B627D5" w:rsidRDefault="00B627D5" w:rsidP="00B627D5">
      <w:pPr>
        <w:pStyle w:val="NormalArial"/>
      </w:pPr>
      <w:r w:rsidRPr="00B627D5">
        <w:t>Staff demonstrate</w:t>
      </w:r>
      <w:r w:rsidR="00CD1548">
        <w:t>d</w:t>
      </w:r>
      <w:r w:rsidRPr="00B627D5">
        <w:t xml:space="preserve"> </w:t>
      </w:r>
      <w:r w:rsidR="00B36928">
        <w:t>an</w:t>
      </w:r>
      <w:r w:rsidRPr="00B627D5">
        <w:t xml:space="preserve"> understanding of precautions to prevent and control infection and the steps </w:t>
      </w:r>
      <w:r w:rsidR="00351C7F">
        <w:t>required</w:t>
      </w:r>
      <w:r w:rsidRPr="00B627D5">
        <w:t xml:space="preserve"> to minimise the need for antibiotics at the service. The</w:t>
      </w:r>
      <w:r w:rsidR="00351C7F">
        <w:t xml:space="preserve"> service has </w:t>
      </w:r>
      <w:r w:rsidRPr="00B627D5">
        <w:t xml:space="preserve">a staff and consumer vaccination programme and records are maintained for influenza and COVID-19 vaccinations for staff, </w:t>
      </w:r>
      <w:proofErr w:type="gramStart"/>
      <w:r w:rsidRPr="00B627D5">
        <w:t>consumers</w:t>
      </w:r>
      <w:proofErr w:type="gramEnd"/>
      <w:r w:rsidRPr="00B627D5">
        <w:t xml:space="preserve"> and volunteers. The service has</w:t>
      </w:r>
      <w:r w:rsidR="00540DFF">
        <w:t xml:space="preserve"> appropriate</w:t>
      </w:r>
      <w:r w:rsidRPr="00B627D5">
        <w:t xml:space="preserve"> policies and procedures to guide staff in relation to infection control management, outbreak </w:t>
      </w:r>
      <w:r w:rsidR="00351C7F">
        <w:t xml:space="preserve">management </w:t>
      </w:r>
      <w:r w:rsidRPr="00B627D5">
        <w:t xml:space="preserve">and antimicrobial stewardship. Staff confirmed they </w:t>
      </w:r>
      <w:r w:rsidR="00351C7F">
        <w:t xml:space="preserve">have </w:t>
      </w:r>
      <w:r w:rsidRPr="00B627D5">
        <w:t xml:space="preserve">received training </w:t>
      </w:r>
      <w:r w:rsidR="00B75B34">
        <w:t>o</w:t>
      </w:r>
      <w:r w:rsidRPr="00B627D5">
        <w:t>n infection control strategies and antimicrobial stewardship. The service has an</w:t>
      </w:r>
      <w:r w:rsidR="00351C7F">
        <w:t xml:space="preserve"> appropriate</w:t>
      </w:r>
      <w:r w:rsidRPr="00B627D5">
        <w:t xml:space="preserve"> infection prevention and control lead</w:t>
      </w:r>
      <w:r w:rsidR="00B75B34">
        <w:t xml:space="preserve"> and r</w:t>
      </w:r>
      <w:r w:rsidRPr="00B627D5">
        <w:t xml:space="preserve">epresentatives </w:t>
      </w:r>
      <w:r w:rsidR="00351C7F">
        <w:t>advised</w:t>
      </w:r>
      <w:r w:rsidRPr="00B627D5">
        <w:t xml:space="preserve"> they were very happy with how the service had managed the minimisation of infection related risks throughout the </w:t>
      </w:r>
      <w:r w:rsidR="00B36928">
        <w:t>COVID-19</w:t>
      </w:r>
      <w:r w:rsidR="003535B2">
        <w:t xml:space="preserve"> </w:t>
      </w:r>
      <w:r w:rsidRPr="00B627D5">
        <w:t>pandemic.</w:t>
      </w:r>
    </w:p>
    <w:p w14:paraId="77AC4C5F" w14:textId="73B380F0" w:rsidR="00327D54" w:rsidRPr="00262C0B" w:rsidRDefault="00107B1F" w:rsidP="00327D54">
      <w:pPr>
        <w:pStyle w:val="NormalArial"/>
      </w:pPr>
      <w:r>
        <w:br w:type="page"/>
      </w:r>
    </w:p>
    <w:p w14:paraId="77AC4C60" w14:textId="77777777" w:rsidR="00327D54" w:rsidRPr="00996FAF" w:rsidRDefault="00107B1F" w:rsidP="00327D5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07A80" w14:paraId="77AC4C63" w14:textId="77777777" w:rsidTr="00307A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7AC4C61" w14:textId="77777777" w:rsidR="00327D54" w:rsidRPr="00996FAF" w:rsidRDefault="00107B1F" w:rsidP="00327D5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7AC4C62" w14:textId="77777777" w:rsidR="00327D54" w:rsidRPr="00996FAF" w:rsidRDefault="00327D54" w:rsidP="00327D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7A80" w14:paraId="77AC4C67" w14:textId="77777777" w:rsidTr="00307A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64"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7AC4C65" w14:textId="77777777" w:rsidR="00327D54" w:rsidRPr="00996FAF" w:rsidRDefault="00107B1F"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7AC4C66" w14:textId="508D9828" w:rsidR="00327D54" w:rsidRPr="00996FAF" w:rsidRDefault="00A06543"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71A8E">
                  <w:rPr>
                    <w:rFonts w:ascii="Arial" w:hAnsi="Arial" w:cs="Arial"/>
                    <w:color w:val="auto"/>
                  </w:rPr>
                  <w:t>Compliant</w:t>
                </w:r>
              </w:sdtContent>
            </w:sdt>
            <w:r w:rsidR="00107B1F" w:rsidRPr="00996FAF">
              <w:rPr>
                <w:rFonts w:ascii="Arial" w:hAnsi="Arial" w:cs="Arial"/>
                <w:color w:val="0000FF"/>
              </w:rPr>
              <w:t xml:space="preserve"> </w:t>
            </w:r>
          </w:p>
        </w:tc>
      </w:tr>
      <w:tr w:rsidR="00307A80" w14:paraId="77AC4C6B" w14:textId="77777777" w:rsidTr="00307A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68"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7AC4C69" w14:textId="77777777" w:rsidR="00327D54" w:rsidRPr="00996FAF" w:rsidRDefault="00107B1F"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7AC4C6A" w14:textId="7122333F" w:rsidR="00327D54" w:rsidRPr="00996FAF" w:rsidRDefault="00A06543"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71A8E">
                  <w:rPr>
                    <w:rFonts w:ascii="Arial" w:hAnsi="Arial" w:cs="Arial"/>
                    <w:color w:val="auto"/>
                  </w:rPr>
                  <w:t>Compliant</w:t>
                </w:r>
              </w:sdtContent>
            </w:sdt>
            <w:r w:rsidR="00107B1F" w:rsidRPr="00996FAF">
              <w:rPr>
                <w:rFonts w:ascii="Arial" w:hAnsi="Arial" w:cs="Arial"/>
                <w:color w:val="0000FF"/>
              </w:rPr>
              <w:t xml:space="preserve"> </w:t>
            </w:r>
          </w:p>
        </w:tc>
      </w:tr>
      <w:tr w:rsidR="00307A80" w14:paraId="77AC4C72" w14:textId="77777777" w:rsidTr="00307A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6C"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7AC4C6D" w14:textId="77777777" w:rsidR="00327D54" w:rsidRPr="00996FAF" w:rsidRDefault="00107B1F"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7AC4C6E" w14:textId="77777777" w:rsidR="00327D54" w:rsidRPr="00996FAF" w:rsidRDefault="00107B1F" w:rsidP="00327D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7AC4C6F" w14:textId="77777777" w:rsidR="00327D54" w:rsidRPr="00996FAF" w:rsidRDefault="00107B1F" w:rsidP="00327D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7AC4C70" w14:textId="77777777" w:rsidR="00327D54" w:rsidRPr="00996FAF" w:rsidRDefault="00107B1F" w:rsidP="00327D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7AC4C71" w14:textId="639BC8D9" w:rsidR="00327D54" w:rsidRPr="00996FAF" w:rsidRDefault="00A06543"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71A8E">
                  <w:rPr>
                    <w:rFonts w:ascii="Arial" w:hAnsi="Arial" w:cs="Arial"/>
                    <w:color w:val="auto"/>
                  </w:rPr>
                  <w:t>Compliant</w:t>
                </w:r>
              </w:sdtContent>
            </w:sdt>
            <w:r w:rsidR="00107B1F" w:rsidRPr="00996FAF">
              <w:rPr>
                <w:rFonts w:ascii="Arial" w:hAnsi="Arial" w:cs="Arial"/>
                <w:color w:val="0000FF"/>
              </w:rPr>
              <w:t xml:space="preserve"> </w:t>
            </w:r>
          </w:p>
        </w:tc>
      </w:tr>
      <w:tr w:rsidR="00307A80" w14:paraId="77AC4C76" w14:textId="77777777" w:rsidTr="00307A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73"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7AC4C74" w14:textId="77777777" w:rsidR="00327D54" w:rsidRPr="00996FAF" w:rsidRDefault="00107B1F"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7AC4C75" w14:textId="287F0FC9" w:rsidR="00327D54" w:rsidRPr="00996FAF" w:rsidRDefault="00A06543" w:rsidP="00327D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71A8E">
                  <w:rPr>
                    <w:rFonts w:ascii="Arial" w:hAnsi="Arial" w:cs="Arial"/>
                    <w:color w:val="auto"/>
                  </w:rPr>
                  <w:t>Compliant</w:t>
                </w:r>
              </w:sdtContent>
            </w:sdt>
            <w:r w:rsidR="00107B1F" w:rsidRPr="00996FAF">
              <w:rPr>
                <w:rFonts w:ascii="Arial" w:hAnsi="Arial" w:cs="Arial"/>
                <w:color w:val="0000FF"/>
              </w:rPr>
              <w:t xml:space="preserve"> </w:t>
            </w:r>
          </w:p>
        </w:tc>
      </w:tr>
      <w:tr w:rsidR="00307A80" w14:paraId="77AC4C7A" w14:textId="77777777" w:rsidTr="00307A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77"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7AC4C78" w14:textId="77777777" w:rsidR="00327D54" w:rsidRPr="00996FAF" w:rsidRDefault="00107B1F"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7AC4C79" w14:textId="2202F00A" w:rsidR="00327D54" w:rsidRPr="00996FAF" w:rsidRDefault="00A06543" w:rsidP="00327D5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71A8E">
                  <w:rPr>
                    <w:rFonts w:ascii="Arial" w:hAnsi="Arial" w:cs="Arial"/>
                    <w:color w:val="auto"/>
                  </w:rPr>
                  <w:t>Compliant</w:t>
                </w:r>
              </w:sdtContent>
            </w:sdt>
            <w:r w:rsidR="00107B1F" w:rsidRPr="00996FAF">
              <w:rPr>
                <w:rFonts w:ascii="Arial" w:hAnsi="Arial" w:cs="Arial"/>
                <w:color w:val="0000FF"/>
              </w:rPr>
              <w:t xml:space="preserve"> </w:t>
            </w:r>
          </w:p>
        </w:tc>
      </w:tr>
      <w:tr w:rsidR="00307A80" w14:paraId="77AC4C7E" w14:textId="77777777" w:rsidTr="00307A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7B"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7AC4C7C" w14:textId="77777777" w:rsidR="00327D54" w:rsidRPr="00996FAF" w:rsidRDefault="00107B1F"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7AC4C7D" w14:textId="7E9CA90D" w:rsidR="00327D54" w:rsidRPr="00996FAF" w:rsidRDefault="00A06543"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71A8E">
                  <w:rPr>
                    <w:rFonts w:ascii="Arial" w:hAnsi="Arial" w:cs="Arial"/>
                    <w:color w:val="auto"/>
                  </w:rPr>
                  <w:t>Compliant</w:t>
                </w:r>
              </w:sdtContent>
            </w:sdt>
            <w:r w:rsidR="00107B1F" w:rsidRPr="00996FAF">
              <w:rPr>
                <w:rFonts w:ascii="Arial" w:hAnsi="Arial" w:cs="Arial"/>
                <w:color w:val="0000FF"/>
              </w:rPr>
              <w:t xml:space="preserve"> </w:t>
            </w:r>
          </w:p>
        </w:tc>
      </w:tr>
      <w:tr w:rsidR="00307A80" w14:paraId="77AC4C82" w14:textId="77777777" w:rsidTr="00307A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7F" w14:textId="77777777" w:rsidR="00327D54" w:rsidRPr="001F15B5" w:rsidRDefault="00107B1F" w:rsidP="00327D54">
            <w:pPr>
              <w:spacing w:line="22" w:lineRule="atLeast"/>
              <w:rPr>
                <w:rFonts w:ascii="Arial" w:hAnsi="Arial" w:cs="Arial"/>
                <w:color w:val="auto"/>
              </w:rPr>
            </w:pPr>
            <w:r w:rsidRPr="001F15B5">
              <w:rPr>
                <w:rFonts w:ascii="Arial" w:hAnsi="Arial" w:cs="Arial"/>
                <w:color w:val="auto"/>
              </w:rPr>
              <w:t>Requirement 4(3)(g)</w:t>
            </w:r>
          </w:p>
        </w:tc>
        <w:tc>
          <w:tcPr>
            <w:tcW w:w="6351" w:type="dxa"/>
            <w:shd w:val="clear" w:color="auto" w:fill="auto"/>
            <w:vAlign w:val="top"/>
          </w:tcPr>
          <w:p w14:paraId="77AC4C80" w14:textId="77777777" w:rsidR="00327D54" w:rsidRPr="001F15B5" w:rsidRDefault="00107B1F"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15B5">
              <w:rPr>
                <w:rFonts w:ascii="Arial" w:hAnsi="Arial" w:cs="Arial"/>
                <w:color w:val="auto"/>
              </w:rPr>
              <w:t xml:space="preserve">Where equipment is provided, it is safe, suitable, </w:t>
            </w:r>
            <w:proofErr w:type="gramStart"/>
            <w:r w:rsidRPr="001F15B5">
              <w:rPr>
                <w:rFonts w:ascii="Arial" w:hAnsi="Arial" w:cs="Arial"/>
                <w:color w:val="auto"/>
              </w:rPr>
              <w:t>clean</w:t>
            </w:r>
            <w:proofErr w:type="gramEnd"/>
            <w:r w:rsidRPr="001F15B5">
              <w:rPr>
                <w:rFonts w:ascii="Arial" w:hAnsi="Arial" w:cs="Arial"/>
                <w:color w:val="auto"/>
              </w:rPr>
              <w:t xml:space="preserve"> and well maintained.</w:t>
            </w:r>
          </w:p>
        </w:tc>
        <w:tc>
          <w:tcPr>
            <w:tcW w:w="2122" w:type="dxa"/>
            <w:shd w:val="clear" w:color="auto" w:fill="auto"/>
            <w:vAlign w:val="top"/>
          </w:tcPr>
          <w:p w14:paraId="77AC4C81" w14:textId="1CD83FDB" w:rsidR="00327D54" w:rsidRPr="00996FAF" w:rsidRDefault="00A06543"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F15B5">
                  <w:rPr>
                    <w:rFonts w:ascii="Arial" w:hAnsi="Arial" w:cs="Arial"/>
                    <w:color w:val="auto"/>
                  </w:rPr>
                  <w:t>Compliant</w:t>
                </w:r>
              </w:sdtContent>
            </w:sdt>
            <w:r w:rsidR="00107B1F" w:rsidRPr="00996FAF">
              <w:rPr>
                <w:rFonts w:ascii="Arial" w:hAnsi="Arial" w:cs="Arial"/>
                <w:color w:val="0000FF"/>
              </w:rPr>
              <w:t xml:space="preserve"> </w:t>
            </w:r>
          </w:p>
        </w:tc>
      </w:tr>
    </w:tbl>
    <w:p w14:paraId="77AC4C83" w14:textId="77777777" w:rsidR="00327D54" w:rsidRDefault="00107B1F" w:rsidP="00327D54">
      <w:pPr>
        <w:pStyle w:val="Heading20"/>
      </w:pPr>
      <w:r w:rsidRPr="00996FAF">
        <w:t>Findings</w:t>
      </w:r>
    </w:p>
    <w:p w14:paraId="066F9253" w14:textId="34B75184" w:rsidR="001E026F" w:rsidRDefault="001E026F" w:rsidP="00327D54">
      <w:pPr>
        <w:pStyle w:val="NormalArial"/>
      </w:pPr>
      <w:r w:rsidRPr="00C71A8E">
        <w:t xml:space="preserve">The Quality Standard is assessed as </w:t>
      </w:r>
      <w:r>
        <w:t>C</w:t>
      </w:r>
      <w:r w:rsidRPr="00C71A8E">
        <w:t xml:space="preserve">ompliant as </w:t>
      </w:r>
      <w:r>
        <w:t>seven</w:t>
      </w:r>
      <w:r w:rsidRPr="00C71A8E">
        <w:t xml:space="preserve"> of the s</w:t>
      </w:r>
      <w:r>
        <w:t>even</w:t>
      </w:r>
      <w:r w:rsidRPr="00C71A8E">
        <w:t xml:space="preserve"> specific requirements have been assessed as </w:t>
      </w:r>
      <w:r>
        <w:t>C</w:t>
      </w:r>
      <w:r w:rsidRPr="00C71A8E">
        <w:t>ompliant.</w:t>
      </w:r>
    </w:p>
    <w:p w14:paraId="143D9B95" w14:textId="7E0E5213" w:rsidR="00327D54" w:rsidRDefault="00327D54" w:rsidP="00327D54">
      <w:pPr>
        <w:pStyle w:val="NormalArial"/>
      </w:pPr>
      <w:r w:rsidRPr="00BC5DC7">
        <w:t xml:space="preserve">Consumers </w:t>
      </w:r>
      <w:r w:rsidR="002B670C">
        <w:t xml:space="preserve">interviewed by the Assessment Team </w:t>
      </w:r>
      <w:r w:rsidR="00BC5DC7">
        <w:t>advised</w:t>
      </w:r>
      <w:r w:rsidRPr="00327D54">
        <w:t xml:space="preserve"> the service support</w:t>
      </w:r>
      <w:r w:rsidR="00BC5DC7">
        <w:t>s</w:t>
      </w:r>
      <w:r w:rsidRPr="00327D54">
        <w:t xml:space="preserve"> their independence and encourage</w:t>
      </w:r>
      <w:r w:rsidR="00BC5DC7">
        <w:t>s</w:t>
      </w:r>
      <w:r w:rsidRPr="00327D54">
        <w:t xml:space="preserve"> them to participate in activities that reflect their interests and lifestyle needs. Staff </w:t>
      </w:r>
      <w:r w:rsidR="00BC5DC7">
        <w:t>demonstrated their understanding of</w:t>
      </w:r>
      <w:r w:rsidRPr="00327D54">
        <w:t xml:space="preserve"> </w:t>
      </w:r>
      <w:r w:rsidR="002B670C">
        <w:t xml:space="preserve">the </w:t>
      </w:r>
      <w:r w:rsidRPr="00327D54">
        <w:t xml:space="preserve">diverse interests of consumers, including strategies to promote their involvement. Care documentation identified the interests and activities that were important to consumers and provided information to support individual choice, daily living, </w:t>
      </w:r>
      <w:proofErr w:type="gramStart"/>
      <w:r w:rsidRPr="00327D54">
        <w:t>wellbeing</w:t>
      </w:r>
      <w:proofErr w:type="gramEnd"/>
      <w:r w:rsidRPr="00327D54">
        <w:t xml:space="preserve"> and service delivery.</w:t>
      </w:r>
      <w:r w:rsidR="002B670C">
        <w:t xml:space="preserve"> </w:t>
      </w:r>
      <w:r w:rsidR="00BC5DC7">
        <w:t>The Assessment Team observed that c</w:t>
      </w:r>
      <w:r>
        <w:t xml:space="preserve">onsumers </w:t>
      </w:r>
      <w:r w:rsidR="002B670C">
        <w:t>can</w:t>
      </w:r>
      <w:r>
        <w:t xml:space="preserve"> attend church service</w:t>
      </w:r>
      <w:r w:rsidR="00BC5DC7">
        <w:t xml:space="preserve"> and</w:t>
      </w:r>
      <w:r>
        <w:t xml:space="preserve"> for </w:t>
      </w:r>
      <w:r w:rsidR="00BC5DC7">
        <w:t>those</w:t>
      </w:r>
      <w:r>
        <w:t xml:space="preserve"> that </w:t>
      </w:r>
      <w:r w:rsidR="00386FEE">
        <w:t>cannot</w:t>
      </w:r>
      <w:r>
        <w:t xml:space="preserve"> attend</w:t>
      </w:r>
      <w:r w:rsidR="00BC5DC7">
        <w:t>, the Pastor</w:t>
      </w:r>
      <w:r>
        <w:t xml:space="preserve"> </w:t>
      </w:r>
      <w:r w:rsidR="002B670C">
        <w:t>can</w:t>
      </w:r>
      <w:r w:rsidR="00BC5DC7">
        <w:t xml:space="preserve"> go </w:t>
      </w:r>
      <w:r>
        <w:t xml:space="preserve">to individual </w:t>
      </w:r>
      <w:r w:rsidR="002B670C">
        <w:t xml:space="preserve">consumer’s </w:t>
      </w:r>
      <w:r>
        <w:t xml:space="preserve">rooms to provide a blessing. </w:t>
      </w:r>
      <w:r w:rsidR="00BC5DC7">
        <w:t>Consumer’s emotional well</w:t>
      </w:r>
      <w:r w:rsidR="002B670C">
        <w:t>-</w:t>
      </w:r>
      <w:r w:rsidR="00BC5DC7">
        <w:t xml:space="preserve">being is </w:t>
      </w:r>
      <w:r w:rsidR="00386FEE">
        <w:t xml:space="preserve">supported via </w:t>
      </w:r>
      <w:proofErr w:type="gramStart"/>
      <w:r w:rsidR="00386FEE">
        <w:t>one on one</w:t>
      </w:r>
      <w:proofErr w:type="gramEnd"/>
      <w:r>
        <w:t xml:space="preserve"> time </w:t>
      </w:r>
      <w:r w:rsidR="00386FEE">
        <w:t>with staff from</w:t>
      </w:r>
      <w:r>
        <w:t xml:space="preserve"> the lifestyle team, where they spend time with </w:t>
      </w:r>
      <w:r w:rsidR="00540DFF">
        <w:t xml:space="preserve">each </w:t>
      </w:r>
      <w:r w:rsidR="002B670C">
        <w:t>consumer</w:t>
      </w:r>
      <w:r>
        <w:t xml:space="preserve"> talk</w:t>
      </w:r>
      <w:r w:rsidR="00386FEE">
        <w:t>ing</w:t>
      </w:r>
      <w:r>
        <w:t xml:space="preserve"> and check</w:t>
      </w:r>
      <w:r w:rsidR="00386FEE">
        <w:t>ing on their welfare</w:t>
      </w:r>
      <w:r>
        <w:t xml:space="preserve">. </w:t>
      </w:r>
      <w:r w:rsidR="002B670C">
        <w:t>T</w:t>
      </w:r>
      <w:r w:rsidR="00386FEE">
        <w:t xml:space="preserve">he Assessment Team observed an external service engaged to </w:t>
      </w:r>
      <w:r>
        <w:t xml:space="preserve">conduct </w:t>
      </w:r>
      <w:r w:rsidR="00386FEE">
        <w:t xml:space="preserve">productive </w:t>
      </w:r>
      <w:r>
        <w:t xml:space="preserve">group chats that aim to support </w:t>
      </w:r>
      <w:r w:rsidR="00386FEE">
        <w:t xml:space="preserve">consumer </w:t>
      </w:r>
      <w:r>
        <w:t xml:space="preserve">mental and emotional wellbeing. </w:t>
      </w:r>
    </w:p>
    <w:p w14:paraId="4BBC3168" w14:textId="081B2DE0" w:rsidR="00327D54" w:rsidRDefault="00386FEE" w:rsidP="00327D54">
      <w:pPr>
        <w:pStyle w:val="NormalArial"/>
      </w:pPr>
      <w:r>
        <w:t xml:space="preserve">The service </w:t>
      </w:r>
      <w:r w:rsidR="00327D54" w:rsidRPr="00327D54">
        <w:t xml:space="preserve">demonstrated that </w:t>
      </w:r>
      <w:r>
        <w:t xml:space="preserve">consumers are supported to maintain </w:t>
      </w:r>
      <w:r w:rsidR="00327D54" w:rsidRPr="00327D54">
        <w:t>personal and social relationship</w:t>
      </w:r>
      <w:r>
        <w:t>s</w:t>
      </w:r>
      <w:r w:rsidR="00327D54" w:rsidRPr="00327D54">
        <w:t xml:space="preserve"> within and outside </w:t>
      </w:r>
      <w:r>
        <w:t xml:space="preserve">of </w:t>
      </w:r>
      <w:r w:rsidR="00327D54" w:rsidRPr="00327D54">
        <w:t>the service</w:t>
      </w:r>
      <w:r>
        <w:t xml:space="preserve">. Consumers are supported to </w:t>
      </w:r>
      <w:r w:rsidR="00327D54" w:rsidRPr="00327D54">
        <w:t xml:space="preserve">participate in their local community </w:t>
      </w:r>
      <w:r>
        <w:t xml:space="preserve">and to choose their level of involvement </w:t>
      </w:r>
      <w:r w:rsidR="00327D54" w:rsidRPr="00327D54">
        <w:t xml:space="preserve">within the </w:t>
      </w:r>
      <w:r>
        <w:t>service</w:t>
      </w:r>
      <w:r w:rsidR="00327D54" w:rsidRPr="00327D54">
        <w:t>.</w:t>
      </w:r>
      <w:r w:rsidR="00327D54">
        <w:t xml:space="preserve"> </w:t>
      </w:r>
      <w:r w:rsidR="009A4FBE">
        <w:t>The service demonstrated that relevant consumer information is shared. The l</w:t>
      </w:r>
      <w:r w:rsidR="00327D54">
        <w:t>ifestyle</w:t>
      </w:r>
      <w:r w:rsidR="009A4FBE">
        <w:t xml:space="preserve"> team are</w:t>
      </w:r>
      <w:r w:rsidR="00327D54">
        <w:t xml:space="preserve"> advised of </w:t>
      </w:r>
      <w:r w:rsidR="00327D54">
        <w:lastRenderedPageBreak/>
        <w:t xml:space="preserve">changes in consumer </w:t>
      </w:r>
      <w:r w:rsidR="0083485B">
        <w:t xml:space="preserve">needs and preferences </w:t>
      </w:r>
      <w:r w:rsidR="009A4FBE">
        <w:t>via update</w:t>
      </w:r>
      <w:r w:rsidR="004571A4">
        <w:t>s</w:t>
      </w:r>
      <w:r w:rsidR="009A4FBE">
        <w:t xml:space="preserve"> to the consumer’s </w:t>
      </w:r>
      <w:r w:rsidR="00327D54">
        <w:t>care plan</w:t>
      </w:r>
      <w:r w:rsidR="009A4FBE">
        <w:t xml:space="preserve">, allowing the team to </w:t>
      </w:r>
      <w:r w:rsidR="005F3D87">
        <w:t>adjust</w:t>
      </w:r>
      <w:r w:rsidR="00327D54">
        <w:t xml:space="preserve"> </w:t>
      </w:r>
      <w:r w:rsidR="009A4FBE">
        <w:t xml:space="preserve">daily </w:t>
      </w:r>
      <w:r w:rsidR="00327D54">
        <w:t>activities.</w:t>
      </w:r>
      <w:r w:rsidR="009A4FBE">
        <w:t xml:space="preserve"> </w:t>
      </w:r>
      <w:r w:rsidR="00327D54" w:rsidRPr="00327D54">
        <w:t xml:space="preserve">The service </w:t>
      </w:r>
      <w:r w:rsidR="004571A4">
        <w:t>has provision of</w:t>
      </w:r>
      <w:r w:rsidR="009A4FBE">
        <w:t xml:space="preserve"> a</w:t>
      </w:r>
      <w:r w:rsidR="00327D54" w:rsidRPr="00327D54">
        <w:t xml:space="preserve"> hairdresser</w:t>
      </w:r>
      <w:r w:rsidR="00C764A9">
        <w:t>,</w:t>
      </w:r>
      <w:r w:rsidR="00327D54" w:rsidRPr="00327D54">
        <w:t xml:space="preserve"> </w:t>
      </w:r>
      <w:r w:rsidR="009A4FBE">
        <w:t>and a p</w:t>
      </w:r>
      <w:r w:rsidR="00327D54" w:rsidRPr="00327D54">
        <w:t>odiatr</w:t>
      </w:r>
      <w:r w:rsidR="009A4FBE">
        <w:t xml:space="preserve">ist is </w:t>
      </w:r>
      <w:r w:rsidR="00327D54" w:rsidRPr="00327D54">
        <w:t>schedule</w:t>
      </w:r>
      <w:r w:rsidR="009A4FBE">
        <w:t>d regularly at the service to support consumer’s needs.</w:t>
      </w:r>
    </w:p>
    <w:p w14:paraId="2B593379" w14:textId="525C051F" w:rsidR="00266A5C" w:rsidRDefault="00327D54" w:rsidP="001965B6">
      <w:pPr>
        <w:pStyle w:val="NormalArial"/>
      </w:pPr>
      <w:r>
        <w:t xml:space="preserve">Consumers provided </w:t>
      </w:r>
      <w:r w:rsidR="009A4FBE">
        <w:t xml:space="preserve">the Assessment Team with </w:t>
      </w:r>
      <w:r>
        <w:t xml:space="preserve">mixed feedback </w:t>
      </w:r>
      <w:r w:rsidR="004571A4">
        <w:t>about</w:t>
      </w:r>
      <w:r>
        <w:t xml:space="preserve"> the meals</w:t>
      </w:r>
      <w:r w:rsidR="00C764A9">
        <w:t xml:space="preserve"> provided at the service</w:t>
      </w:r>
      <w:r w:rsidR="008E752E">
        <w:t>, with some enjoying the meals while others did not</w:t>
      </w:r>
      <w:r w:rsidR="00266A5C">
        <w:t>.</w:t>
      </w:r>
      <w:r>
        <w:t xml:space="preserve"> </w:t>
      </w:r>
      <w:r w:rsidR="00E90CEF">
        <w:t>However, t</w:t>
      </w:r>
      <w:r w:rsidR="009A4FBE" w:rsidRPr="009A4FBE">
        <w:t xml:space="preserve">he service </w:t>
      </w:r>
      <w:r w:rsidR="009A4FBE">
        <w:t>maintains regular</w:t>
      </w:r>
      <w:r w:rsidR="009A4FBE" w:rsidRPr="009A4FBE">
        <w:t xml:space="preserve"> food focus groups for </w:t>
      </w:r>
      <w:r w:rsidR="009A4FBE">
        <w:t>consumers</w:t>
      </w:r>
      <w:r w:rsidR="009A4FBE" w:rsidRPr="009A4FBE">
        <w:t xml:space="preserve"> to discuss menu options and provide feedback.</w:t>
      </w:r>
      <w:r w:rsidR="00E90CEF">
        <w:t xml:space="preserve"> </w:t>
      </w:r>
      <w:r w:rsidR="00266A5C">
        <w:t xml:space="preserve">In response </w:t>
      </w:r>
      <w:r w:rsidR="00E90CEF">
        <w:t xml:space="preserve">to consumer feedback, </w:t>
      </w:r>
      <w:r w:rsidR="00266A5C">
        <w:t>t</w:t>
      </w:r>
      <w:r>
        <w:t>he service</w:t>
      </w:r>
      <w:r w:rsidR="00266A5C">
        <w:t xml:space="preserve"> is</w:t>
      </w:r>
      <w:r>
        <w:t xml:space="preserve"> organising a day trip to their central kitchen </w:t>
      </w:r>
      <w:r w:rsidR="00E90CEF">
        <w:t xml:space="preserve">where meals are prepared so </w:t>
      </w:r>
      <w:r w:rsidR="00266A5C">
        <w:t>consumers</w:t>
      </w:r>
      <w:r>
        <w:t xml:space="preserve"> can see the process of how the</w:t>
      </w:r>
      <w:r w:rsidR="004571A4">
        <w:t xml:space="preserve"> meals</w:t>
      </w:r>
      <w:r>
        <w:t xml:space="preserve"> are prepared and cooked. </w:t>
      </w:r>
      <w:r w:rsidR="0068506A">
        <w:rPr>
          <w:color w:val="auto"/>
          <w:szCs w:val="22"/>
        </w:rPr>
        <w:t>The Assessment Team found not all consumer’s food preferences are documented in their care plan which impacts consumers in receiving foods they don’t like</w:t>
      </w:r>
      <w:r w:rsidR="0068506A">
        <w:t xml:space="preserve">. </w:t>
      </w:r>
      <w:r w:rsidR="0021639E">
        <w:t>Overall, the service demonstrated meals provided are varied, of suitable quality and quantity, and consumer feedback is considered in the menu development.</w:t>
      </w:r>
    </w:p>
    <w:p w14:paraId="0C821F29" w14:textId="55033529" w:rsidR="00266A5C" w:rsidRDefault="005A28FF" w:rsidP="001965B6">
      <w:pPr>
        <w:pStyle w:val="NormalArial"/>
      </w:pPr>
      <w:bookmarkStart w:id="1" w:name="_Hlk118725106"/>
      <w:r>
        <w:t>One representative interviewed by t</w:t>
      </w:r>
      <w:r w:rsidR="00266A5C" w:rsidRPr="00266A5C">
        <w:t xml:space="preserve">he Assessment Team </w:t>
      </w:r>
      <w:r>
        <w:t>identified</w:t>
      </w:r>
      <w:r w:rsidR="00266A5C" w:rsidRPr="00266A5C">
        <w:t xml:space="preserve"> that cleaning of equipment is not always completed to an acceptable leve</w:t>
      </w:r>
      <w:r>
        <w:t xml:space="preserve">l. The Assessment </w:t>
      </w:r>
      <w:r w:rsidR="005D600B">
        <w:t>T</w:t>
      </w:r>
      <w:r>
        <w:t>eam identified that consumer</w:t>
      </w:r>
      <w:r w:rsidR="00266A5C" w:rsidRPr="00266A5C">
        <w:t xml:space="preserve"> slings were being left on lifters. </w:t>
      </w:r>
    </w:p>
    <w:p w14:paraId="7F2AE01B" w14:textId="1793489A" w:rsidR="00266A5C" w:rsidRDefault="009972DC" w:rsidP="001965B6">
      <w:pPr>
        <w:pStyle w:val="NormalArial"/>
      </w:pPr>
      <w:r>
        <w:t xml:space="preserve">The approved provider’s response provided clarifying information </w:t>
      </w:r>
      <w:r w:rsidR="005D600B">
        <w:t xml:space="preserve">about </w:t>
      </w:r>
      <w:r w:rsidR="000C4289">
        <w:t>the cleaning of consumer equipment and use of consumer slings and lifters. T</w:t>
      </w:r>
      <w:r w:rsidR="001F15B5">
        <w:t xml:space="preserve">he </w:t>
      </w:r>
      <w:r w:rsidR="000C4289">
        <w:t>approved provider’s response</w:t>
      </w:r>
      <w:r w:rsidR="001F15B5">
        <w:t xml:space="preserve"> demonstrated appropriate action taken to </w:t>
      </w:r>
      <w:r w:rsidR="00D9688A">
        <w:t>rectify the</w:t>
      </w:r>
      <w:r w:rsidR="00C21A96">
        <w:t xml:space="preserve"> identified</w:t>
      </w:r>
      <w:r w:rsidR="00D9688A">
        <w:t xml:space="preserve"> issues with cleaning of consumer equipment</w:t>
      </w:r>
      <w:r w:rsidR="005A05BA">
        <w:t xml:space="preserve">. </w:t>
      </w:r>
      <w:r w:rsidR="00266A5C" w:rsidRPr="00266A5C">
        <w:t xml:space="preserve">The </w:t>
      </w:r>
      <w:r w:rsidR="005A05BA">
        <w:t>service and the approved provider’s</w:t>
      </w:r>
      <w:r w:rsidR="00266A5C" w:rsidRPr="00266A5C">
        <w:t xml:space="preserve"> response demonstrated that</w:t>
      </w:r>
      <w:r w:rsidR="00D9688A">
        <w:t xml:space="preserve">, overall, the </w:t>
      </w:r>
      <w:r w:rsidR="00266A5C" w:rsidRPr="00266A5C">
        <w:t xml:space="preserve">service </w:t>
      </w:r>
      <w:r w:rsidR="001F15B5">
        <w:t xml:space="preserve">ensures </w:t>
      </w:r>
      <w:r w:rsidR="00052A59">
        <w:t xml:space="preserve">the </w:t>
      </w:r>
      <w:r w:rsidR="001F15B5">
        <w:t xml:space="preserve">provision of safe, suitable, clean and </w:t>
      </w:r>
      <w:proofErr w:type="gramStart"/>
      <w:r w:rsidR="001F15B5">
        <w:t>well maintained</w:t>
      </w:r>
      <w:proofErr w:type="gramEnd"/>
      <w:r w:rsidR="001F15B5">
        <w:t xml:space="preserve"> equipment.</w:t>
      </w:r>
      <w:r w:rsidR="00266A5C" w:rsidRPr="00266A5C">
        <w:t xml:space="preserve"> I find the service compliant in Requirement </w:t>
      </w:r>
      <w:r w:rsidR="001F15B5">
        <w:t>4(3)(g).</w:t>
      </w:r>
    </w:p>
    <w:bookmarkEnd w:id="1"/>
    <w:p w14:paraId="2DFA8007" w14:textId="77777777" w:rsidR="001E026F" w:rsidRDefault="001E026F">
      <w:pPr>
        <w:spacing w:after="160" w:line="259" w:lineRule="auto"/>
        <w:rPr>
          <w:rFonts w:ascii="Arial" w:eastAsiaTheme="majorEastAsia" w:hAnsi="Arial" w:cs="Arial"/>
          <w:b/>
          <w:bCs/>
          <w:sz w:val="30"/>
          <w:szCs w:val="28"/>
        </w:rPr>
      </w:pPr>
      <w:r>
        <w:rPr>
          <w:rFonts w:ascii="Arial" w:hAnsi="Arial" w:cs="Arial"/>
        </w:rPr>
        <w:br w:type="page"/>
      </w:r>
    </w:p>
    <w:p w14:paraId="77AC4C85" w14:textId="258D04B6" w:rsidR="00327D54" w:rsidRPr="00996FAF" w:rsidRDefault="00107B1F" w:rsidP="00327D5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07A80" w14:paraId="77AC4C88" w14:textId="77777777" w:rsidTr="00307A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7AC4C86" w14:textId="77777777" w:rsidR="00327D54" w:rsidRPr="00996FAF" w:rsidRDefault="00107B1F" w:rsidP="00327D5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7AC4C87" w14:textId="77777777" w:rsidR="00327D54" w:rsidRPr="00996FAF" w:rsidRDefault="00327D54" w:rsidP="00327D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7A80" w14:paraId="77AC4C8C" w14:textId="77777777" w:rsidTr="00307A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89"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7AC4C8A" w14:textId="77777777" w:rsidR="00327D54" w:rsidRPr="00996FAF" w:rsidRDefault="00107B1F"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7AC4C8B" w14:textId="16B9B552" w:rsidR="00327D54" w:rsidRPr="00996FAF" w:rsidRDefault="00A06543"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71A8E">
                  <w:rPr>
                    <w:rFonts w:ascii="Arial" w:hAnsi="Arial" w:cs="Arial"/>
                    <w:color w:val="auto"/>
                  </w:rPr>
                  <w:t>Compliant</w:t>
                </w:r>
              </w:sdtContent>
            </w:sdt>
            <w:r w:rsidR="00107B1F" w:rsidRPr="00996FAF">
              <w:rPr>
                <w:rFonts w:ascii="Arial" w:hAnsi="Arial" w:cs="Arial"/>
                <w:color w:val="0000FF"/>
              </w:rPr>
              <w:t xml:space="preserve"> </w:t>
            </w:r>
          </w:p>
        </w:tc>
      </w:tr>
      <w:tr w:rsidR="00307A80" w14:paraId="77AC4C92" w14:textId="77777777" w:rsidTr="00307A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8D" w14:textId="77777777" w:rsidR="00327D54" w:rsidRPr="00216566" w:rsidRDefault="00107B1F" w:rsidP="00327D54">
            <w:pPr>
              <w:spacing w:line="22" w:lineRule="atLeast"/>
              <w:rPr>
                <w:rFonts w:ascii="Arial" w:hAnsi="Arial" w:cs="Arial"/>
                <w:color w:val="auto"/>
              </w:rPr>
            </w:pPr>
            <w:r w:rsidRPr="00216566">
              <w:rPr>
                <w:rFonts w:ascii="Arial" w:hAnsi="Arial" w:cs="Arial"/>
                <w:color w:val="auto"/>
              </w:rPr>
              <w:t>Requirement 5(3)(b)</w:t>
            </w:r>
          </w:p>
        </w:tc>
        <w:tc>
          <w:tcPr>
            <w:tcW w:w="6330" w:type="dxa"/>
            <w:shd w:val="clear" w:color="auto" w:fill="auto"/>
            <w:vAlign w:val="top"/>
          </w:tcPr>
          <w:p w14:paraId="77AC4C8E" w14:textId="77777777" w:rsidR="00327D54" w:rsidRPr="00216566" w:rsidRDefault="00107B1F"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6566">
              <w:rPr>
                <w:rFonts w:ascii="Arial" w:hAnsi="Arial" w:cs="Arial"/>
                <w:color w:val="auto"/>
              </w:rPr>
              <w:t>The service environment:</w:t>
            </w:r>
          </w:p>
          <w:p w14:paraId="77AC4C8F" w14:textId="77777777" w:rsidR="00327D54" w:rsidRPr="00216566" w:rsidRDefault="00107B1F" w:rsidP="00327D5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6566">
              <w:rPr>
                <w:rFonts w:ascii="Arial" w:hAnsi="Arial" w:cs="Arial"/>
                <w:color w:val="auto"/>
              </w:rPr>
              <w:t xml:space="preserve">is safe, clean, well </w:t>
            </w:r>
            <w:proofErr w:type="gramStart"/>
            <w:r w:rsidRPr="00216566">
              <w:rPr>
                <w:rFonts w:ascii="Arial" w:hAnsi="Arial" w:cs="Arial"/>
                <w:color w:val="auto"/>
              </w:rPr>
              <w:t>maintained</w:t>
            </w:r>
            <w:proofErr w:type="gramEnd"/>
            <w:r w:rsidRPr="00216566">
              <w:rPr>
                <w:rFonts w:ascii="Arial" w:hAnsi="Arial" w:cs="Arial"/>
                <w:color w:val="auto"/>
              </w:rPr>
              <w:t xml:space="preserve"> and comfortable; and</w:t>
            </w:r>
          </w:p>
          <w:p w14:paraId="77AC4C90" w14:textId="77777777" w:rsidR="00327D54" w:rsidRPr="00216566" w:rsidRDefault="00107B1F" w:rsidP="00327D5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16566">
              <w:rPr>
                <w:rFonts w:ascii="Arial" w:hAnsi="Arial" w:cs="Arial"/>
                <w:color w:val="auto"/>
              </w:rPr>
              <w:t>enables consumers to move freely, both indoors and outdoors.</w:t>
            </w:r>
          </w:p>
        </w:tc>
        <w:tc>
          <w:tcPr>
            <w:tcW w:w="2127" w:type="dxa"/>
            <w:shd w:val="clear" w:color="auto" w:fill="auto"/>
            <w:vAlign w:val="top"/>
          </w:tcPr>
          <w:p w14:paraId="77AC4C91" w14:textId="539C2808" w:rsidR="00327D54" w:rsidRPr="00996FAF" w:rsidRDefault="00A06543"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F3F45">
                  <w:rPr>
                    <w:rFonts w:ascii="Arial" w:hAnsi="Arial" w:cs="Arial"/>
                    <w:color w:val="auto"/>
                  </w:rPr>
                  <w:t>Non-compliant</w:t>
                </w:r>
              </w:sdtContent>
            </w:sdt>
            <w:r w:rsidR="00107B1F" w:rsidRPr="00996FAF">
              <w:rPr>
                <w:rFonts w:ascii="Arial" w:hAnsi="Arial" w:cs="Arial"/>
                <w:color w:val="0000FF"/>
              </w:rPr>
              <w:t xml:space="preserve"> </w:t>
            </w:r>
          </w:p>
        </w:tc>
      </w:tr>
      <w:tr w:rsidR="00307A80" w14:paraId="77AC4C96" w14:textId="77777777" w:rsidTr="00307A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93"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7AC4C94" w14:textId="77777777" w:rsidR="00327D54" w:rsidRPr="00996FAF" w:rsidRDefault="00107B1F"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7AC4C95" w14:textId="01D826F3" w:rsidR="00327D54" w:rsidRPr="00996FAF" w:rsidRDefault="00A06543" w:rsidP="00327D5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71A8E">
                  <w:rPr>
                    <w:rFonts w:ascii="Arial" w:hAnsi="Arial" w:cs="Arial"/>
                    <w:color w:val="auto"/>
                  </w:rPr>
                  <w:t>Compliant</w:t>
                </w:r>
              </w:sdtContent>
            </w:sdt>
            <w:r w:rsidR="00107B1F" w:rsidRPr="00996FAF">
              <w:rPr>
                <w:rFonts w:ascii="Arial" w:hAnsi="Arial" w:cs="Arial"/>
                <w:color w:val="0000FF"/>
              </w:rPr>
              <w:t xml:space="preserve"> </w:t>
            </w:r>
          </w:p>
        </w:tc>
      </w:tr>
    </w:tbl>
    <w:p w14:paraId="68F497F8" w14:textId="35199953" w:rsidR="0011054D" w:rsidRDefault="00107B1F" w:rsidP="0011054D">
      <w:pPr>
        <w:pStyle w:val="Heading20"/>
      </w:pPr>
      <w:r>
        <w:t>Findings</w:t>
      </w:r>
    </w:p>
    <w:p w14:paraId="34A6A7DF" w14:textId="7882DDA4" w:rsidR="00A61460" w:rsidRDefault="00A61460" w:rsidP="001965B6">
      <w:pPr>
        <w:pStyle w:val="NormalArial"/>
      </w:pPr>
      <w:r w:rsidRPr="00C71A8E">
        <w:t xml:space="preserve">The Quality Standard is assessed as </w:t>
      </w:r>
      <w:proofErr w:type="gramStart"/>
      <w:r>
        <w:t>Non-c</w:t>
      </w:r>
      <w:r w:rsidRPr="00C71A8E">
        <w:t>ompliant</w:t>
      </w:r>
      <w:proofErr w:type="gramEnd"/>
      <w:r w:rsidRPr="00C71A8E">
        <w:t xml:space="preserve"> as </w:t>
      </w:r>
      <w:r>
        <w:t>one</w:t>
      </w:r>
      <w:r w:rsidRPr="00C71A8E">
        <w:t xml:space="preserve"> of the </w:t>
      </w:r>
      <w:r>
        <w:t>three</w:t>
      </w:r>
      <w:r w:rsidRPr="00C71A8E">
        <w:t xml:space="preserve"> specific requirements have been assessed as </w:t>
      </w:r>
      <w:r>
        <w:t>Non-c</w:t>
      </w:r>
      <w:r w:rsidRPr="00C71A8E">
        <w:t>ompliant.</w:t>
      </w:r>
    </w:p>
    <w:p w14:paraId="11249C87" w14:textId="0C22F892" w:rsidR="0011054D" w:rsidRDefault="0011054D" w:rsidP="001965B6">
      <w:pPr>
        <w:pStyle w:val="NormalArial"/>
      </w:pPr>
      <w:r>
        <w:t>Some issues regarding the cleanliness and maintenance of the service environment were identified by the Assessment Team</w:t>
      </w:r>
      <w:r w:rsidR="00985DF1">
        <w:t xml:space="preserve"> and consumers</w:t>
      </w:r>
      <w:r>
        <w:t>. The Assessment Team</w:t>
      </w:r>
      <w:r w:rsidRPr="00F34595">
        <w:t xml:space="preserve"> </w:t>
      </w:r>
      <w:r>
        <w:t xml:space="preserve">observed </w:t>
      </w:r>
      <w:r w:rsidRPr="00F34595">
        <w:t xml:space="preserve">damage to </w:t>
      </w:r>
      <w:r>
        <w:t>the skirting boards in some</w:t>
      </w:r>
      <w:r w:rsidRPr="00F34595">
        <w:t xml:space="preserve"> rooms</w:t>
      </w:r>
      <w:r>
        <w:t>, dirty carpets, and the smoking area was not clean. However, the Assessment Team notes when this was raised with management, the smoking area was cleaned, and the service had previously identified the need for carpet cleaning/new carpets. Consumers interviewed identified issues with cobwebs in windows and fly screens and damaged walls</w:t>
      </w:r>
      <w:r w:rsidR="007E5D11">
        <w:t xml:space="preserve"> in consumer rooms</w:t>
      </w:r>
      <w:r>
        <w:t xml:space="preserve">. Some consumers interviewed felt they were not able to freely access outdoor areas. </w:t>
      </w:r>
    </w:p>
    <w:p w14:paraId="5DCD1D5C" w14:textId="108ECEA7" w:rsidR="00015745" w:rsidRDefault="001D55B2" w:rsidP="001965B6">
      <w:pPr>
        <w:pStyle w:val="NormalArial"/>
      </w:pPr>
      <w:r>
        <w:t xml:space="preserve">The approved provider’s response </w:t>
      </w:r>
      <w:r w:rsidR="00015745">
        <w:t xml:space="preserve">includes additional and clarifying information for the consumers identified in the Site Audit report that felt they were not able to freely access outdoor areas. The approved provider’s response </w:t>
      </w:r>
      <w:r w:rsidR="00231595">
        <w:t xml:space="preserve">demonstrates that consumers </w:t>
      </w:r>
      <w:proofErr w:type="gramStart"/>
      <w:r w:rsidR="00231595">
        <w:t>are able to</w:t>
      </w:r>
      <w:proofErr w:type="gramEnd"/>
      <w:r w:rsidR="00231595">
        <w:t xml:space="preserve"> move freely indoor and outdoors, and staff support consumers who require assistance with this. </w:t>
      </w:r>
    </w:p>
    <w:p w14:paraId="3DB64F4B" w14:textId="1BEACD3B" w:rsidR="00387D65" w:rsidRDefault="000A373C" w:rsidP="001965B6">
      <w:pPr>
        <w:pStyle w:val="NormalArial"/>
      </w:pPr>
      <w:r>
        <w:t xml:space="preserve">The Site Audit report and the approved provider’s response identifies that the service had identified some of the issues with the service environment prior to the Site Audit, and </w:t>
      </w:r>
      <w:r w:rsidR="003C5735">
        <w:t xml:space="preserve">during the Site Audit </w:t>
      </w:r>
      <w:r>
        <w:t>commenced some action to address these issues.</w:t>
      </w:r>
      <w:r w:rsidR="00C158CA">
        <w:t xml:space="preserve"> This includes sourcing quotes for new carpets, </w:t>
      </w:r>
      <w:r w:rsidR="00FD7435">
        <w:t>creating a work order for the cleaning of flyscreens</w:t>
      </w:r>
      <w:r w:rsidR="00442C26">
        <w:t xml:space="preserve">, and audits of consumer rooms. </w:t>
      </w:r>
    </w:p>
    <w:p w14:paraId="4A110683" w14:textId="0A72BFEC" w:rsidR="00387D65" w:rsidRPr="00654377" w:rsidRDefault="00387D65" w:rsidP="00387D65">
      <w:pPr>
        <w:pStyle w:val="NormalArial"/>
      </w:pPr>
      <w:r>
        <w:t>While I acknowledge the service has rectified some of the issues with the cleanliness and maintenance of the service environment</w:t>
      </w:r>
      <w:r w:rsidR="007C3203">
        <w:t>, some</w:t>
      </w:r>
      <w:r>
        <w:t xml:space="preserve"> of the planned improvements are still underway. The service has not yet evaluated the effectiveness of these planned improvements to ensure compliance with </w:t>
      </w:r>
      <w:r w:rsidR="007C3203">
        <w:t>this</w:t>
      </w:r>
      <w:r>
        <w:t xml:space="preserve"> Requirements. </w:t>
      </w:r>
      <w:r w:rsidR="000320A1">
        <w:t xml:space="preserve">The service did not demonstrate processes were consistently effective to identify and action risks to the cleanliness and maintenance of the service environment. </w:t>
      </w:r>
    </w:p>
    <w:p w14:paraId="005EA5F3" w14:textId="4D6A17D3" w:rsidR="00387D65" w:rsidRDefault="00C66D3C" w:rsidP="001965B6">
      <w:pPr>
        <w:pStyle w:val="NormalArial"/>
      </w:pPr>
      <w:r>
        <w:t xml:space="preserve">I find the following Requirement is </w:t>
      </w:r>
      <w:proofErr w:type="gramStart"/>
      <w:r>
        <w:t>Non-compliant</w:t>
      </w:r>
      <w:proofErr w:type="gramEnd"/>
      <w:r>
        <w:t>:</w:t>
      </w:r>
    </w:p>
    <w:p w14:paraId="181BB19C" w14:textId="7BE0CCE9" w:rsidR="008423DB" w:rsidRPr="005D3A8D" w:rsidRDefault="00C66D3C" w:rsidP="005D3A8D">
      <w:pPr>
        <w:pStyle w:val="NormalArial"/>
        <w:numPr>
          <w:ilvl w:val="0"/>
          <w:numId w:val="16"/>
        </w:numPr>
        <w:rPr>
          <w:color w:val="auto"/>
        </w:rPr>
      </w:pPr>
      <w:r w:rsidRPr="00216566">
        <w:rPr>
          <w:color w:val="auto"/>
        </w:rPr>
        <w:t>Requirement 5(3)(b)</w:t>
      </w:r>
    </w:p>
    <w:p w14:paraId="44C652A0" w14:textId="2ECC5099" w:rsidR="0032421B" w:rsidRDefault="001965B6" w:rsidP="001965B6">
      <w:pPr>
        <w:pStyle w:val="NormalArial"/>
      </w:pPr>
      <w:r>
        <w:t>The</w:t>
      </w:r>
      <w:r w:rsidR="00120F16">
        <w:t xml:space="preserve"> Assessment Team found, overall, the </w:t>
      </w:r>
      <w:r w:rsidR="00120F16" w:rsidRPr="00996FAF">
        <w:t xml:space="preserve">service environment is welcoming and easy to understand, and optimises each consumer’s sense of belonging, independence, </w:t>
      </w:r>
      <w:proofErr w:type="gramStart"/>
      <w:r w:rsidR="00120F16" w:rsidRPr="00996FAF">
        <w:t>interaction</w:t>
      </w:r>
      <w:proofErr w:type="gramEnd"/>
      <w:r w:rsidR="00120F16" w:rsidRPr="00996FAF">
        <w:t xml:space="preserve"> and </w:t>
      </w:r>
      <w:r w:rsidR="00120F16" w:rsidRPr="00996FAF">
        <w:lastRenderedPageBreak/>
        <w:t>function.</w:t>
      </w:r>
      <w:r>
        <w:t xml:space="preserve"> Consumers </w:t>
      </w:r>
      <w:r w:rsidR="00B75B34">
        <w:t>are encouraged and supported t</w:t>
      </w:r>
      <w:r>
        <w:t xml:space="preserve">o decorate their rooms </w:t>
      </w:r>
      <w:r w:rsidR="005B7E91">
        <w:t xml:space="preserve">according to their preferences. </w:t>
      </w:r>
    </w:p>
    <w:p w14:paraId="422DF69B" w14:textId="6A05B683" w:rsidR="001965B6" w:rsidRDefault="0032421B" w:rsidP="001965B6">
      <w:pPr>
        <w:pStyle w:val="NormalArial"/>
      </w:pPr>
      <w:r>
        <w:t xml:space="preserve">The service demonstrated an effective </w:t>
      </w:r>
      <w:r w:rsidR="001965B6">
        <w:t xml:space="preserve">proactive maintenance schedule </w:t>
      </w:r>
      <w:r w:rsidR="00C66D3C">
        <w:t>for furniture and equipment</w:t>
      </w:r>
      <w:r w:rsidR="009468C8">
        <w:t xml:space="preserve">. </w:t>
      </w:r>
      <w:r w:rsidR="001965B6">
        <w:t xml:space="preserve">The service </w:t>
      </w:r>
      <w:r w:rsidR="009468C8">
        <w:t>operates</w:t>
      </w:r>
      <w:r w:rsidR="001965B6">
        <w:t xml:space="preserve"> an online system to manage reactive maintenance where staff members can log a ticket</w:t>
      </w:r>
      <w:r w:rsidR="007E1E03">
        <w:t>. Staff and consumers</w:t>
      </w:r>
      <w:r w:rsidR="001965B6">
        <w:t xml:space="preserve"> also </w:t>
      </w:r>
      <w:proofErr w:type="gramStart"/>
      <w:r w:rsidR="001965B6">
        <w:t>have the ability to</w:t>
      </w:r>
      <w:proofErr w:type="gramEnd"/>
      <w:r w:rsidR="001965B6">
        <w:t xml:space="preserve"> call the maintenance customer service line or email them directly.</w:t>
      </w:r>
      <w:r w:rsidR="007E1E03">
        <w:t xml:space="preserve"> </w:t>
      </w:r>
      <w:r w:rsidR="001965B6">
        <w:t>The service has an</w:t>
      </w:r>
      <w:r w:rsidR="007E1E03">
        <w:t xml:space="preserve"> appropriate</w:t>
      </w:r>
      <w:r w:rsidR="001965B6">
        <w:t xml:space="preserve"> area to store damaged furniture,</w:t>
      </w:r>
      <w:r w:rsidR="009468C8">
        <w:t xml:space="preserve"> and after the Assessment Team </w:t>
      </w:r>
      <w:r w:rsidR="007E1E03">
        <w:t>advised the service of damaged furniture</w:t>
      </w:r>
      <w:r w:rsidR="009468C8">
        <w:t>,</w:t>
      </w:r>
      <w:r w:rsidR="001965B6">
        <w:t xml:space="preserve"> it was </w:t>
      </w:r>
      <w:r w:rsidR="009468C8">
        <w:t xml:space="preserve">immediately </w:t>
      </w:r>
      <w:r w:rsidR="001965B6">
        <w:t>removed from the sitting area.</w:t>
      </w:r>
    </w:p>
    <w:p w14:paraId="050634D3" w14:textId="41A43D50" w:rsidR="00C66D3C" w:rsidRDefault="00C66D3C" w:rsidP="001965B6">
      <w:pPr>
        <w:pStyle w:val="NormalArial"/>
      </w:pPr>
      <w:r>
        <w:t>I find the following Requirements are Compliant:</w:t>
      </w:r>
    </w:p>
    <w:p w14:paraId="6E54266F" w14:textId="77777777" w:rsidR="00C66D3C" w:rsidRPr="005D3A8D" w:rsidRDefault="00C66D3C" w:rsidP="005D3A8D">
      <w:pPr>
        <w:pStyle w:val="NormalArial"/>
        <w:numPr>
          <w:ilvl w:val="0"/>
          <w:numId w:val="16"/>
        </w:numPr>
        <w:rPr>
          <w:color w:val="auto"/>
        </w:rPr>
      </w:pPr>
      <w:r w:rsidRPr="00C66D3C">
        <w:rPr>
          <w:color w:val="auto"/>
        </w:rPr>
        <w:t>Requirement 5(3)(a)</w:t>
      </w:r>
    </w:p>
    <w:p w14:paraId="54D1061F" w14:textId="48EC8CA0" w:rsidR="00C66D3C" w:rsidRPr="005D3A8D" w:rsidRDefault="00C66D3C" w:rsidP="005D3A8D">
      <w:pPr>
        <w:pStyle w:val="NormalArial"/>
        <w:numPr>
          <w:ilvl w:val="0"/>
          <w:numId w:val="16"/>
        </w:numPr>
        <w:rPr>
          <w:color w:val="auto"/>
        </w:rPr>
      </w:pPr>
      <w:r w:rsidRPr="00C66D3C">
        <w:rPr>
          <w:color w:val="auto"/>
        </w:rPr>
        <w:t>Requirement 5(3)(c)</w:t>
      </w:r>
    </w:p>
    <w:p w14:paraId="77AC4C98" w14:textId="16DF35E3" w:rsidR="00327D54" w:rsidRPr="00262C0B" w:rsidRDefault="00107B1F" w:rsidP="00327D54">
      <w:pPr>
        <w:pStyle w:val="NormalArial"/>
      </w:pPr>
      <w:r>
        <w:br w:type="page"/>
      </w:r>
    </w:p>
    <w:p w14:paraId="77AC4C99" w14:textId="77777777" w:rsidR="00327D54" w:rsidRPr="00996FAF" w:rsidRDefault="00107B1F" w:rsidP="00327D5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07A80" w14:paraId="77AC4C9C" w14:textId="77777777" w:rsidTr="00307A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7AC4C9A" w14:textId="77777777" w:rsidR="00327D54" w:rsidRPr="00996FAF" w:rsidRDefault="00107B1F" w:rsidP="00327D5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7AC4C9B" w14:textId="77777777" w:rsidR="00327D54" w:rsidRPr="00996FAF" w:rsidRDefault="00327D54" w:rsidP="00327D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7A80" w14:paraId="77AC4CA0" w14:textId="77777777" w:rsidTr="00307A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9D"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7AC4C9E" w14:textId="77777777" w:rsidR="00327D54" w:rsidRPr="00996FAF" w:rsidRDefault="00107B1F"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7AC4C9F" w14:textId="40647E03" w:rsidR="00327D54" w:rsidRPr="00996FAF" w:rsidRDefault="00A06543"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71A8E">
                  <w:rPr>
                    <w:rFonts w:ascii="Arial" w:hAnsi="Arial" w:cs="Arial"/>
                    <w:color w:val="auto"/>
                  </w:rPr>
                  <w:t>Compliant</w:t>
                </w:r>
              </w:sdtContent>
            </w:sdt>
            <w:r w:rsidR="00107B1F" w:rsidRPr="00996FAF">
              <w:rPr>
                <w:rFonts w:ascii="Arial" w:hAnsi="Arial" w:cs="Arial"/>
                <w:color w:val="0000FF"/>
              </w:rPr>
              <w:t xml:space="preserve"> </w:t>
            </w:r>
          </w:p>
        </w:tc>
      </w:tr>
      <w:tr w:rsidR="00307A80" w14:paraId="77AC4CA4" w14:textId="77777777" w:rsidTr="00307A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A1"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7AC4CA2" w14:textId="77777777" w:rsidR="00327D54" w:rsidRPr="00996FAF" w:rsidRDefault="00107B1F"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7AC4CA3" w14:textId="278DE4EA" w:rsidR="00327D54" w:rsidRPr="00996FAF" w:rsidRDefault="00A06543"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71A8E">
                  <w:rPr>
                    <w:rFonts w:ascii="Arial" w:hAnsi="Arial" w:cs="Arial"/>
                    <w:color w:val="auto"/>
                  </w:rPr>
                  <w:t>Compliant</w:t>
                </w:r>
              </w:sdtContent>
            </w:sdt>
            <w:r w:rsidR="00107B1F" w:rsidRPr="00996FAF">
              <w:rPr>
                <w:rFonts w:ascii="Arial" w:hAnsi="Arial" w:cs="Arial"/>
                <w:color w:val="0000FF"/>
              </w:rPr>
              <w:t xml:space="preserve"> </w:t>
            </w:r>
          </w:p>
        </w:tc>
      </w:tr>
      <w:tr w:rsidR="00307A80" w14:paraId="77AC4CA8" w14:textId="77777777" w:rsidTr="00307A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A5"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7AC4CA6" w14:textId="77777777" w:rsidR="00327D54" w:rsidRPr="00996FAF" w:rsidRDefault="00107B1F"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7AC4CA7" w14:textId="017DF9FF" w:rsidR="00327D54" w:rsidRPr="00996FAF" w:rsidRDefault="00A06543"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71A8E">
                  <w:rPr>
                    <w:rFonts w:ascii="Arial" w:hAnsi="Arial" w:cs="Arial"/>
                    <w:color w:val="auto"/>
                  </w:rPr>
                  <w:t>Compliant</w:t>
                </w:r>
              </w:sdtContent>
            </w:sdt>
            <w:r w:rsidR="00107B1F" w:rsidRPr="00996FAF">
              <w:rPr>
                <w:rFonts w:ascii="Arial" w:hAnsi="Arial" w:cs="Arial"/>
                <w:color w:val="0000FF"/>
              </w:rPr>
              <w:t xml:space="preserve"> </w:t>
            </w:r>
          </w:p>
        </w:tc>
      </w:tr>
      <w:tr w:rsidR="00307A80" w14:paraId="77AC4CAC" w14:textId="77777777" w:rsidTr="00307A8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A9"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7AC4CAA" w14:textId="77777777" w:rsidR="00327D54" w:rsidRPr="00996FAF" w:rsidRDefault="00107B1F"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7AC4CAB" w14:textId="7C0D0F9B" w:rsidR="00327D54" w:rsidRPr="00996FAF" w:rsidRDefault="00A06543" w:rsidP="00327D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71A8E">
                  <w:rPr>
                    <w:rFonts w:ascii="Arial" w:hAnsi="Arial" w:cs="Arial"/>
                    <w:color w:val="auto"/>
                  </w:rPr>
                  <w:t>Compliant</w:t>
                </w:r>
              </w:sdtContent>
            </w:sdt>
            <w:r w:rsidR="00107B1F" w:rsidRPr="00996FAF">
              <w:rPr>
                <w:rFonts w:ascii="Arial" w:hAnsi="Arial" w:cs="Arial"/>
                <w:color w:val="0000FF"/>
              </w:rPr>
              <w:t xml:space="preserve"> </w:t>
            </w:r>
          </w:p>
        </w:tc>
      </w:tr>
    </w:tbl>
    <w:p w14:paraId="77AC4CAD" w14:textId="77777777" w:rsidR="00327D54" w:rsidRDefault="00107B1F" w:rsidP="00327D54">
      <w:pPr>
        <w:pStyle w:val="Heading20"/>
      </w:pPr>
      <w:r w:rsidRPr="00996FAF">
        <w:t>Findings</w:t>
      </w:r>
    </w:p>
    <w:p w14:paraId="411EE7C3" w14:textId="59AE065F" w:rsidR="00A61460" w:rsidRDefault="00A61460" w:rsidP="00482C4B">
      <w:pPr>
        <w:pStyle w:val="NormalArial"/>
      </w:pPr>
      <w:r w:rsidRPr="00C71A8E">
        <w:t xml:space="preserve">The Quality Standard is assessed as </w:t>
      </w:r>
      <w:r>
        <w:t>C</w:t>
      </w:r>
      <w:r w:rsidRPr="00C71A8E">
        <w:t xml:space="preserve">ompliant as </w:t>
      </w:r>
      <w:r>
        <w:t>four</w:t>
      </w:r>
      <w:r w:rsidRPr="00C71A8E">
        <w:t xml:space="preserve"> of the </w:t>
      </w:r>
      <w:r>
        <w:t>four</w:t>
      </w:r>
      <w:r w:rsidRPr="00C71A8E">
        <w:t xml:space="preserve"> specific requirements have been assessed as </w:t>
      </w:r>
      <w:r>
        <w:t>C</w:t>
      </w:r>
      <w:r w:rsidRPr="00C71A8E">
        <w:t>ompliant.</w:t>
      </w:r>
    </w:p>
    <w:p w14:paraId="176AD1F9" w14:textId="2D94D0E7" w:rsidR="00482C4B" w:rsidRDefault="00D24612" w:rsidP="00482C4B">
      <w:pPr>
        <w:pStyle w:val="NormalArial"/>
      </w:pPr>
      <w:r>
        <w:t>Consumers advised</w:t>
      </w:r>
      <w:r w:rsidR="00482C4B" w:rsidRPr="00482C4B">
        <w:t xml:space="preserve"> </w:t>
      </w:r>
      <w:r w:rsidR="00B675C2">
        <w:t xml:space="preserve">the Assessment Team </w:t>
      </w:r>
      <w:r w:rsidR="00482C4B" w:rsidRPr="00482C4B">
        <w:t>they are encouraged and supported to provide feedback</w:t>
      </w:r>
      <w:r w:rsidR="00627DB0">
        <w:t xml:space="preserve"> and</w:t>
      </w:r>
      <w:r w:rsidR="00482C4B" w:rsidRPr="00482C4B">
        <w:t xml:space="preserve"> that they are comfortable to raise </w:t>
      </w:r>
      <w:r w:rsidR="00DF2069">
        <w:t>their</w:t>
      </w:r>
      <w:r w:rsidR="00482C4B" w:rsidRPr="00482C4B">
        <w:t xml:space="preserve"> issues with the service.</w:t>
      </w:r>
      <w:r w:rsidR="00482C4B">
        <w:t xml:space="preserve"> The service has </w:t>
      </w:r>
      <w:r w:rsidR="00D7074D">
        <w:t xml:space="preserve">monthly </w:t>
      </w:r>
      <w:r w:rsidR="00482C4B">
        <w:t xml:space="preserve">resident and relative meetings where consumers and their representatives </w:t>
      </w:r>
      <w:r w:rsidR="003176F9">
        <w:t>are encouraged and supported to</w:t>
      </w:r>
      <w:r w:rsidR="00482C4B">
        <w:t xml:space="preserve"> provide feedback. </w:t>
      </w:r>
    </w:p>
    <w:p w14:paraId="6A9AFD37" w14:textId="5080A661" w:rsidR="00482C4B" w:rsidRDefault="00482C4B" w:rsidP="00482C4B">
      <w:pPr>
        <w:pStyle w:val="NormalArial"/>
      </w:pPr>
      <w:r>
        <w:t xml:space="preserve">The service </w:t>
      </w:r>
      <w:r w:rsidR="00DF2069">
        <w:t>provided documentation</w:t>
      </w:r>
      <w:r>
        <w:t xml:space="preserve"> </w:t>
      </w:r>
      <w:r w:rsidR="00D9574D">
        <w:t>detailing</w:t>
      </w:r>
      <w:r>
        <w:t xml:space="preserve"> information about key personnel at the service, their role, email address and </w:t>
      </w:r>
      <w:r w:rsidR="003176F9">
        <w:t xml:space="preserve">their responsibility, which supports </w:t>
      </w:r>
      <w:r w:rsidR="00B675C2">
        <w:t xml:space="preserve">consumers and </w:t>
      </w:r>
      <w:r>
        <w:t xml:space="preserve">representatives to provide feedback and make complaints to relevant personnel. This </w:t>
      </w:r>
      <w:r w:rsidR="003176F9">
        <w:t>was in response to</w:t>
      </w:r>
      <w:r>
        <w:t xml:space="preserve"> </w:t>
      </w:r>
      <w:r w:rsidR="00891ECD">
        <w:t>feedback from consumers and their representatives</w:t>
      </w:r>
      <w:r>
        <w:t xml:space="preserve"> not knowing who to contact. </w:t>
      </w:r>
      <w:r w:rsidR="00B675C2">
        <w:t xml:space="preserve">The Assessment Team observed feedback forms and collection boxes located throughout the service and management advised they have an open-door policy for both consumers and representatives. </w:t>
      </w:r>
    </w:p>
    <w:p w14:paraId="34EE2EDF" w14:textId="7FC0592D" w:rsidR="00482C4B" w:rsidRDefault="00482C4B" w:rsidP="00482C4B">
      <w:pPr>
        <w:pStyle w:val="NormalArial"/>
      </w:pPr>
      <w:r w:rsidRPr="00D9574D">
        <w:t xml:space="preserve">The service </w:t>
      </w:r>
      <w:r w:rsidR="00D9574D">
        <w:t xml:space="preserve">demonstrated </w:t>
      </w:r>
      <w:r w:rsidR="00D43E6C">
        <w:t>consumers can</w:t>
      </w:r>
      <w:r w:rsidR="00D9574D">
        <w:t xml:space="preserve"> </w:t>
      </w:r>
      <w:r w:rsidRPr="00D9574D">
        <w:t xml:space="preserve">access </w:t>
      </w:r>
      <w:r w:rsidR="00D9574D">
        <w:t>language and advocacy services if required. The Assessment Team o</w:t>
      </w:r>
      <w:r w:rsidRPr="00D9574D">
        <w:t>bserv</w:t>
      </w:r>
      <w:r w:rsidR="00D9574D">
        <w:t>ed</w:t>
      </w:r>
      <w:r w:rsidRPr="00D9574D">
        <w:t xml:space="preserve"> </w:t>
      </w:r>
      <w:r w:rsidR="00D9574D">
        <w:t>pamphlets and information display</w:t>
      </w:r>
      <w:r w:rsidR="005F6520">
        <w:t xml:space="preserve">ed </w:t>
      </w:r>
      <w:r w:rsidR="00D9574D">
        <w:t xml:space="preserve">for </w:t>
      </w:r>
      <w:r>
        <w:t>language</w:t>
      </w:r>
      <w:r w:rsidR="00D43E6C">
        <w:t xml:space="preserve">, </w:t>
      </w:r>
      <w:proofErr w:type="gramStart"/>
      <w:r>
        <w:t>translator</w:t>
      </w:r>
      <w:proofErr w:type="gramEnd"/>
      <w:r w:rsidR="00D43E6C">
        <w:t xml:space="preserve"> and advocacy</w:t>
      </w:r>
      <w:r>
        <w:t xml:space="preserve"> services. The service </w:t>
      </w:r>
      <w:r w:rsidR="00D43E6C">
        <w:t xml:space="preserve">has a </w:t>
      </w:r>
      <w:r>
        <w:t>resident guide which contains information about complaints</w:t>
      </w:r>
      <w:r w:rsidR="00D43E6C">
        <w:t>, including how to lodge a complaint with external organisations including the Aged Care Quality and Safety Commission</w:t>
      </w:r>
      <w:r>
        <w:t>.</w:t>
      </w:r>
    </w:p>
    <w:p w14:paraId="5E159097" w14:textId="79EFE06B" w:rsidR="00482C4B" w:rsidRDefault="00D43E6C" w:rsidP="00482C4B">
      <w:pPr>
        <w:pStyle w:val="NormalArial"/>
      </w:pPr>
      <w:r>
        <w:t>Consumers advised</w:t>
      </w:r>
      <w:r w:rsidR="00482C4B">
        <w:t xml:space="preserve"> that appropriate action </w:t>
      </w:r>
      <w:r>
        <w:t>i</w:t>
      </w:r>
      <w:r w:rsidR="00482C4B">
        <w:t xml:space="preserve">s taken when complaints </w:t>
      </w:r>
      <w:r>
        <w:t>are</w:t>
      </w:r>
      <w:r w:rsidR="00482C4B">
        <w:t xml:space="preserve"> made, and </w:t>
      </w:r>
      <w:r>
        <w:t xml:space="preserve">an </w:t>
      </w:r>
      <w:r w:rsidR="00482C4B">
        <w:t>open disclosure</w:t>
      </w:r>
      <w:r>
        <w:t xml:space="preserve"> process</w:t>
      </w:r>
      <w:r w:rsidR="00482C4B">
        <w:t xml:space="preserve"> is </w:t>
      </w:r>
      <w:r>
        <w:t>applied</w:t>
      </w:r>
      <w:r w:rsidR="00482C4B">
        <w:t xml:space="preserve"> when things go wrong. The service has a system to </w:t>
      </w:r>
      <w:r>
        <w:t>record</w:t>
      </w:r>
      <w:r w:rsidR="00482C4B">
        <w:t xml:space="preserve"> feedback including compliments and complaints</w:t>
      </w:r>
      <w:r w:rsidR="005F6520">
        <w:t>,</w:t>
      </w:r>
      <w:r w:rsidR="00482C4B">
        <w:t xml:space="preserve"> with acknowledgement</w:t>
      </w:r>
      <w:r w:rsidR="005F6520">
        <w:t xml:space="preserve"> and finalisation timeframes. </w:t>
      </w:r>
      <w:r w:rsidR="00482C4B">
        <w:t xml:space="preserve">Staff </w:t>
      </w:r>
      <w:r>
        <w:t>demonstrated their understanding of the service’s complaint management process and open disclosure</w:t>
      </w:r>
      <w:r w:rsidR="005F6520">
        <w:t>.</w:t>
      </w:r>
    </w:p>
    <w:p w14:paraId="77AC4CAE" w14:textId="41C17785" w:rsidR="00327D54" w:rsidRPr="00712752" w:rsidRDefault="00482C4B" w:rsidP="00327D54">
      <w:pPr>
        <w:pStyle w:val="NormalArial"/>
      </w:pPr>
      <w:r>
        <w:t xml:space="preserve">Management </w:t>
      </w:r>
      <w:r w:rsidR="00D43E6C">
        <w:t>demonstrated</w:t>
      </w:r>
      <w:r>
        <w:t xml:space="preserve"> how feedback and complaints </w:t>
      </w:r>
      <w:r w:rsidR="00D43E6C">
        <w:t>a</w:t>
      </w:r>
      <w:r>
        <w:t xml:space="preserve">re reviewed and </w:t>
      </w:r>
      <w:r w:rsidR="00D43E6C">
        <w:t xml:space="preserve">data </w:t>
      </w:r>
      <w:r>
        <w:t xml:space="preserve">used to improve the quality of care and services. The service received feedback about clinical care which resulted in the service </w:t>
      </w:r>
      <w:r w:rsidR="00000185">
        <w:t>improving</w:t>
      </w:r>
      <w:r>
        <w:t xml:space="preserve"> case conferencing</w:t>
      </w:r>
      <w:r w:rsidR="00000185">
        <w:t xml:space="preserve"> arrangements</w:t>
      </w:r>
      <w:r>
        <w:t xml:space="preserve"> and offering care plans to consumers and their representatives.</w:t>
      </w:r>
      <w:r w:rsidR="005F6520">
        <w:t xml:space="preserve"> </w:t>
      </w:r>
      <w:r>
        <w:t xml:space="preserve">Feedback was </w:t>
      </w:r>
      <w:r w:rsidR="00000185">
        <w:t xml:space="preserve">recently </w:t>
      </w:r>
      <w:r>
        <w:t xml:space="preserve">received about consumers not having access to snacks and small meals outside their usual </w:t>
      </w:r>
      <w:r w:rsidR="005F6520">
        <w:t>mealtimes</w:t>
      </w:r>
      <w:r>
        <w:t xml:space="preserve"> and as a result the service implemented snacking stations and fridges </w:t>
      </w:r>
      <w:r w:rsidR="00000185">
        <w:t>for consumers to access.</w:t>
      </w:r>
      <w:r w:rsidR="00107B1F" w:rsidRPr="00712752">
        <w:br w:type="page"/>
      </w:r>
    </w:p>
    <w:p w14:paraId="77AC4CAF" w14:textId="77777777" w:rsidR="00327D54" w:rsidRPr="00996FAF" w:rsidRDefault="00107B1F" w:rsidP="00327D5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07A80" w14:paraId="77AC4CB2" w14:textId="77777777" w:rsidTr="00307A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7AC4CB0" w14:textId="77777777" w:rsidR="00327D54" w:rsidRPr="00996FAF" w:rsidRDefault="00107B1F" w:rsidP="00327D5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7AC4CB1" w14:textId="77777777" w:rsidR="00327D54" w:rsidRPr="00996FAF" w:rsidRDefault="00327D54" w:rsidP="00327D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7A80" w14:paraId="77AC4CB6" w14:textId="77777777" w:rsidTr="00307A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B3"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7AC4CB4" w14:textId="77777777" w:rsidR="00327D54" w:rsidRPr="00996FAF" w:rsidRDefault="00107B1F"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7AC4CB5" w14:textId="11B9376B" w:rsidR="00327D54" w:rsidRPr="00996FAF" w:rsidRDefault="00A06543"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71A8E">
                  <w:rPr>
                    <w:rFonts w:ascii="Arial" w:hAnsi="Arial" w:cs="Arial"/>
                    <w:color w:val="auto"/>
                  </w:rPr>
                  <w:t>Compliant</w:t>
                </w:r>
              </w:sdtContent>
            </w:sdt>
            <w:r w:rsidR="00107B1F" w:rsidRPr="00996FAF">
              <w:rPr>
                <w:rFonts w:ascii="Arial" w:hAnsi="Arial" w:cs="Arial"/>
                <w:color w:val="0000FF"/>
              </w:rPr>
              <w:t xml:space="preserve"> </w:t>
            </w:r>
          </w:p>
        </w:tc>
      </w:tr>
      <w:tr w:rsidR="00307A80" w14:paraId="77AC4CBA" w14:textId="77777777" w:rsidTr="00307A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B7"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7AC4CB8" w14:textId="77777777" w:rsidR="00327D54" w:rsidRPr="00996FAF" w:rsidRDefault="00107B1F"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7AC4CB9" w14:textId="6C7C0058" w:rsidR="00327D54" w:rsidRPr="00996FAF" w:rsidRDefault="00A06543"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71A8E">
                  <w:rPr>
                    <w:rFonts w:ascii="Arial" w:hAnsi="Arial" w:cs="Arial"/>
                    <w:color w:val="auto"/>
                  </w:rPr>
                  <w:t>Compliant</w:t>
                </w:r>
              </w:sdtContent>
            </w:sdt>
            <w:r w:rsidR="00107B1F" w:rsidRPr="00996FAF">
              <w:rPr>
                <w:rFonts w:ascii="Arial" w:hAnsi="Arial" w:cs="Arial"/>
                <w:color w:val="0000FF"/>
              </w:rPr>
              <w:t xml:space="preserve"> </w:t>
            </w:r>
          </w:p>
        </w:tc>
      </w:tr>
      <w:tr w:rsidR="00307A80" w14:paraId="77AC4CBE" w14:textId="77777777" w:rsidTr="00307A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BB"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7AC4CBC" w14:textId="77777777" w:rsidR="00327D54" w:rsidRPr="00996FAF" w:rsidRDefault="00107B1F"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7AC4CBD" w14:textId="0B784EC2" w:rsidR="00327D54" w:rsidRPr="00996FAF" w:rsidRDefault="00A06543"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71A8E">
                  <w:rPr>
                    <w:rFonts w:ascii="Arial" w:hAnsi="Arial" w:cs="Arial"/>
                    <w:color w:val="auto"/>
                  </w:rPr>
                  <w:t>Compliant</w:t>
                </w:r>
              </w:sdtContent>
            </w:sdt>
            <w:r w:rsidR="00107B1F" w:rsidRPr="00996FAF">
              <w:rPr>
                <w:rFonts w:ascii="Arial" w:hAnsi="Arial" w:cs="Arial"/>
                <w:color w:val="0000FF"/>
              </w:rPr>
              <w:t xml:space="preserve"> </w:t>
            </w:r>
          </w:p>
        </w:tc>
      </w:tr>
      <w:tr w:rsidR="00307A80" w14:paraId="77AC4CC2" w14:textId="77777777" w:rsidTr="00307A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BF"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7AC4CC0" w14:textId="77777777" w:rsidR="00327D54" w:rsidRPr="00996FAF" w:rsidRDefault="00107B1F"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7AC4CC1" w14:textId="32E36316" w:rsidR="00327D54" w:rsidRPr="00996FAF" w:rsidRDefault="00A06543" w:rsidP="00327D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71A8E">
                  <w:rPr>
                    <w:rFonts w:ascii="Arial" w:hAnsi="Arial" w:cs="Arial"/>
                    <w:color w:val="auto"/>
                  </w:rPr>
                  <w:t>Compliant</w:t>
                </w:r>
              </w:sdtContent>
            </w:sdt>
            <w:r w:rsidR="00107B1F" w:rsidRPr="00996FAF">
              <w:rPr>
                <w:rFonts w:ascii="Arial" w:hAnsi="Arial" w:cs="Arial"/>
                <w:color w:val="0000FF"/>
              </w:rPr>
              <w:t xml:space="preserve"> </w:t>
            </w:r>
          </w:p>
        </w:tc>
      </w:tr>
      <w:tr w:rsidR="00307A80" w14:paraId="77AC4CC6" w14:textId="77777777" w:rsidTr="00307A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C4CC3"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7AC4CC4" w14:textId="77777777" w:rsidR="00327D54" w:rsidRPr="00996FAF" w:rsidRDefault="00107B1F"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7AC4CC5" w14:textId="0824DDAC" w:rsidR="00327D54" w:rsidRPr="00996FAF" w:rsidRDefault="00A06543" w:rsidP="00327D5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71A8E">
                  <w:rPr>
                    <w:rFonts w:ascii="Arial" w:hAnsi="Arial" w:cs="Arial"/>
                    <w:color w:val="auto"/>
                  </w:rPr>
                  <w:t>Compliant</w:t>
                </w:r>
              </w:sdtContent>
            </w:sdt>
            <w:r w:rsidR="00107B1F" w:rsidRPr="00996FAF">
              <w:rPr>
                <w:rFonts w:ascii="Arial" w:hAnsi="Arial" w:cs="Arial"/>
                <w:color w:val="0000FF"/>
              </w:rPr>
              <w:t xml:space="preserve"> </w:t>
            </w:r>
          </w:p>
        </w:tc>
      </w:tr>
    </w:tbl>
    <w:p w14:paraId="77AC4CC7" w14:textId="77777777" w:rsidR="00327D54" w:rsidRDefault="00107B1F" w:rsidP="00327D54">
      <w:pPr>
        <w:pStyle w:val="Heading20"/>
      </w:pPr>
      <w:r>
        <w:t>Findings</w:t>
      </w:r>
    </w:p>
    <w:p w14:paraId="4B01201E" w14:textId="053A05DB" w:rsidR="00A61460" w:rsidRDefault="00A61460" w:rsidP="00DD42FC">
      <w:pPr>
        <w:pStyle w:val="NormalArial"/>
      </w:pPr>
      <w:r w:rsidRPr="00C71A8E">
        <w:t xml:space="preserve">The Quality Standard is assessed as </w:t>
      </w:r>
      <w:r>
        <w:t>C</w:t>
      </w:r>
      <w:r w:rsidRPr="00C71A8E">
        <w:t xml:space="preserve">ompliant as </w:t>
      </w:r>
      <w:r>
        <w:t>five</w:t>
      </w:r>
      <w:r w:rsidRPr="00C71A8E">
        <w:t xml:space="preserve"> of the </w:t>
      </w:r>
      <w:r>
        <w:t>five</w:t>
      </w:r>
      <w:r w:rsidRPr="00C71A8E">
        <w:t xml:space="preserve"> specific requirements have been assessed as </w:t>
      </w:r>
      <w:r>
        <w:t>C</w:t>
      </w:r>
      <w:r w:rsidRPr="00C71A8E">
        <w:t>ompliant.</w:t>
      </w:r>
    </w:p>
    <w:p w14:paraId="0DFE514E" w14:textId="1160D612" w:rsidR="00DD42FC" w:rsidRDefault="00000185" w:rsidP="00DD42FC">
      <w:pPr>
        <w:pStyle w:val="NormalArial"/>
      </w:pPr>
      <w:r w:rsidRPr="00000185">
        <w:t xml:space="preserve">Consumers </w:t>
      </w:r>
      <w:r>
        <w:t>advised</w:t>
      </w:r>
      <w:r w:rsidRPr="00000185">
        <w:t xml:space="preserve"> </w:t>
      </w:r>
      <w:r w:rsidR="005624EF">
        <w:t xml:space="preserve">the Assessment Team </w:t>
      </w:r>
      <w:r w:rsidRPr="00000185">
        <w:t xml:space="preserve">they were </w:t>
      </w:r>
      <w:r w:rsidR="004223F5">
        <w:t>satisfied</w:t>
      </w:r>
      <w:r w:rsidRPr="00000185">
        <w:t xml:space="preserve"> with the care provided by staff and that their needs were being met. The service </w:t>
      </w:r>
      <w:r w:rsidR="00DD42FC">
        <w:t xml:space="preserve">demonstrated effective </w:t>
      </w:r>
      <w:r w:rsidRPr="00000185">
        <w:t xml:space="preserve">workforce planning to ensure that care and services provided </w:t>
      </w:r>
      <w:r w:rsidR="00DD42FC">
        <w:t>are</w:t>
      </w:r>
      <w:r w:rsidRPr="00000185">
        <w:t xml:space="preserve"> safe and of high quality.</w:t>
      </w:r>
      <w:r w:rsidR="00DD42FC">
        <w:t xml:space="preserve"> </w:t>
      </w:r>
      <w:r w:rsidR="00DD42FC" w:rsidRPr="00DD42FC">
        <w:t>The service ha</w:t>
      </w:r>
      <w:r w:rsidR="00DD42FC">
        <w:t>s</w:t>
      </w:r>
      <w:r w:rsidR="00DD42FC" w:rsidRPr="00DD42FC">
        <w:t xml:space="preserve"> an </w:t>
      </w:r>
      <w:r w:rsidR="005624EF">
        <w:t xml:space="preserve">effective </w:t>
      </w:r>
      <w:r w:rsidR="00DD42FC" w:rsidRPr="00DD42FC">
        <w:t xml:space="preserve">system to cover planned and unplanned </w:t>
      </w:r>
      <w:proofErr w:type="gramStart"/>
      <w:r w:rsidR="00DD42FC" w:rsidRPr="00DD42FC">
        <w:t>leave</w:t>
      </w:r>
      <w:r w:rsidR="005624EF">
        <w:t xml:space="preserve">, </w:t>
      </w:r>
      <w:r w:rsidR="00DD42FC" w:rsidRPr="00DD42FC">
        <w:t>and</w:t>
      </w:r>
      <w:proofErr w:type="gramEnd"/>
      <w:r w:rsidR="00DD42FC" w:rsidRPr="00DD42FC">
        <w:t xml:space="preserve"> </w:t>
      </w:r>
      <w:r w:rsidR="00DD42FC">
        <w:t>employs the support of</w:t>
      </w:r>
      <w:r w:rsidR="00DD42FC" w:rsidRPr="00DD42FC">
        <w:t xml:space="preserve"> agency staff as a last resort.</w:t>
      </w:r>
      <w:r w:rsidR="00DD42FC">
        <w:t xml:space="preserve"> Consumers advised that call bell response times vary however are satisfied that they are attended to in a timely manner. The Assessment Team observed call bell reports which </w:t>
      </w:r>
      <w:r w:rsidR="00DF2069">
        <w:t>demonstrated</w:t>
      </w:r>
      <w:r w:rsidR="00231556">
        <w:t xml:space="preserve">, overall call bells are attended to in a timely manner. </w:t>
      </w:r>
    </w:p>
    <w:p w14:paraId="40D2F1A6" w14:textId="16446869" w:rsidR="00DD42FC" w:rsidRDefault="00DD42FC" w:rsidP="00DD42FC">
      <w:pPr>
        <w:pStyle w:val="NormalArial"/>
      </w:pPr>
      <w:r>
        <w:t>Consumers advised that staff are kind</w:t>
      </w:r>
      <w:r w:rsidR="00231556">
        <w:t xml:space="preserve"> and</w:t>
      </w:r>
      <w:r>
        <w:t xml:space="preserve"> caring. The Assessment Team observed that the service’s workforce is </w:t>
      </w:r>
      <w:r w:rsidR="00231556">
        <w:t>competent,</w:t>
      </w:r>
      <w:r>
        <w:t xml:space="preserve"> and </w:t>
      </w:r>
      <w:r w:rsidR="00DF2069">
        <w:t xml:space="preserve">staff </w:t>
      </w:r>
      <w:r w:rsidR="000E5AC4">
        <w:t>possess</w:t>
      </w:r>
      <w:r>
        <w:t xml:space="preserve"> the qualifications and knowledge to effectively perform their roles. The service maintains a register of professional registrations for their registered practitioner</w:t>
      </w:r>
      <w:r w:rsidR="00231556">
        <w:t>s</w:t>
      </w:r>
      <w:r>
        <w:t xml:space="preserve">. The service tracks staff mandatory competencies and </w:t>
      </w:r>
      <w:r w:rsidR="004223F5" w:rsidRPr="004223F5">
        <w:t>that educational requirements are met</w:t>
      </w:r>
      <w:r>
        <w:t>.</w:t>
      </w:r>
      <w:r w:rsidR="00DD0125">
        <w:t xml:space="preserve"> </w:t>
      </w:r>
    </w:p>
    <w:p w14:paraId="4E365305" w14:textId="5C6E215B" w:rsidR="000E5AC4" w:rsidRDefault="000E5AC4" w:rsidP="000E5AC4">
      <w:pPr>
        <w:pStyle w:val="NormalArial"/>
      </w:pPr>
      <w:r>
        <w:t>The service demonstrated effective recruitment and training process</w:t>
      </w:r>
      <w:r w:rsidR="00BA7902">
        <w:t>es</w:t>
      </w:r>
      <w:r>
        <w:t xml:space="preserve"> that ensure the workforce is supported and equipped to deliver care and services in line with the </w:t>
      </w:r>
      <w:r w:rsidR="00BA7902">
        <w:t>Q</w:t>
      </w:r>
      <w:r>
        <w:t xml:space="preserve">uality </w:t>
      </w:r>
      <w:r w:rsidR="00BA7902">
        <w:t>S</w:t>
      </w:r>
      <w:r>
        <w:t>tandards. The service undertakes regular recruitment activities and new staff are provided an induction program that follows an effective orientation process</w:t>
      </w:r>
      <w:r w:rsidR="00BA7902">
        <w:t xml:space="preserve"> including buddy shifts and monitoring. </w:t>
      </w:r>
      <w:r>
        <w:t xml:space="preserve">The service’s clinical nurse educator is responsible for the education calendar and </w:t>
      </w:r>
      <w:r w:rsidR="00E553B3">
        <w:t xml:space="preserve">for </w:t>
      </w:r>
      <w:r>
        <w:t>embedding the education plan.</w:t>
      </w:r>
    </w:p>
    <w:p w14:paraId="77AC4CC8" w14:textId="6D4529C8" w:rsidR="00327D54" w:rsidRPr="00262C0B" w:rsidRDefault="000E5AC4" w:rsidP="00327D54">
      <w:pPr>
        <w:pStyle w:val="NormalArial"/>
      </w:pPr>
      <w:r w:rsidRPr="000E5AC4">
        <w:t xml:space="preserve">The service </w:t>
      </w:r>
      <w:r>
        <w:t>demonstrated effective</w:t>
      </w:r>
      <w:r w:rsidRPr="000E5AC4">
        <w:t xml:space="preserve"> assessment, monitoring and review of its workforce</w:t>
      </w:r>
      <w:r w:rsidR="004223F5">
        <w:t xml:space="preserve"> by</w:t>
      </w:r>
      <w:r w:rsidRPr="000E5AC4">
        <w:t xml:space="preserve"> </w:t>
      </w:r>
      <w:r>
        <w:t xml:space="preserve">tracking dates of employees’ annual reviews and </w:t>
      </w:r>
      <w:r w:rsidR="004223F5">
        <w:t>by</w:t>
      </w:r>
      <w:r>
        <w:t xml:space="preserve"> conduct</w:t>
      </w:r>
      <w:r w:rsidR="004223F5">
        <w:t>ing</w:t>
      </w:r>
      <w:r>
        <w:t xml:space="preserve"> meetings for </w:t>
      </w:r>
      <w:r w:rsidR="004223F5">
        <w:t>targeted</w:t>
      </w:r>
      <w:r>
        <w:t xml:space="preserve"> staff if there is a need </w:t>
      </w:r>
      <w:r w:rsidR="004223F5">
        <w:t>to discuss specific</w:t>
      </w:r>
      <w:r>
        <w:t xml:space="preserve"> incident</w:t>
      </w:r>
      <w:r w:rsidR="004223F5">
        <w:t>s</w:t>
      </w:r>
      <w:r>
        <w:t xml:space="preserve"> or a pattern of leave.</w:t>
      </w:r>
      <w:r w:rsidR="00BA7902">
        <w:t xml:space="preserve"> </w:t>
      </w:r>
      <w:r w:rsidR="004223F5">
        <w:t>The service demonstrated effective management and use of c</w:t>
      </w:r>
      <w:r>
        <w:t>onsumer</w:t>
      </w:r>
      <w:r w:rsidR="004223F5">
        <w:t xml:space="preserve"> feedback, </w:t>
      </w:r>
      <w:proofErr w:type="gramStart"/>
      <w:r>
        <w:t>complaints</w:t>
      </w:r>
      <w:proofErr w:type="gramEnd"/>
      <w:r>
        <w:t xml:space="preserve"> and compliments data</w:t>
      </w:r>
      <w:r w:rsidR="004223F5">
        <w:t>, ensuring that the information is shared with</w:t>
      </w:r>
      <w:r>
        <w:t xml:space="preserve"> relevant staff </w:t>
      </w:r>
      <w:r w:rsidR="004223F5">
        <w:t>in a timely manner</w:t>
      </w:r>
      <w:r>
        <w:t xml:space="preserve">. The service </w:t>
      </w:r>
      <w:r w:rsidR="004223F5">
        <w:lastRenderedPageBreak/>
        <w:t>applies</w:t>
      </w:r>
      <w:r>
        <w:t xml:space="preserve"> a talent matrix to assess </w:t>
      </w:r>
      <w:r w:rsidR="004223F5">
        <w:t>suitable staff</w:t>
      </w:r>
      <w:r>
        <w:t xml:space="preserve"> to pursue further opportunities within the service, </w:t>
      </w:r>
      <w:r w:rsidR="004223F5">
        <w:t xml:space="preserve">building on staff capability and satisfaction and leading to better outcomes for consumers. </w:t>
      </w:r>
      <w:r w:rsidR="00107B1F">
        <w:br w:type="page"/>
      </w:r>
    </w:p>
    <w:p w14:paraId="77AC4CC9" w14:textId="77777777" w:rsidR="00327D54" w:rsidRPr="00996FAF" w:rsidRDefault="00107B1F" w:rsidP="00327D5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07A80" w14:paraId="77AC4CCC" w14:textId="77777777" w:rsidTr="00307A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7AC4CCA" w14:textId="77777777" w:rsidR="00327D54" w:rsidRPr="00996FAF" w:rsidRDefault="00107B1F" w:rsidP="00327D5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7AC4CCB" w14:textId="77777777" w:rsidR="00327D54" w:rsidRPr="00996FAF" w:rsidRDefault="00327D54" w:rsidP="00327D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7A80" w14:paraId="77AC4CD0" w14:textId="77777777" w:rsidTr="00307A8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AC4CCD"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7AC4CCE" w14:textId="77777777" w:rsidR="00327D54" w:rsidRPr="00996FAF" w:rsidRDefault="00107B1F"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7AC4CCF" w14:textId="01808212" w:rsidR="00327D54" w:rsidRPr="00996FAF" w:rsidRDefault="00A06543"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71A8E">
                  <w:rPr>
                    <w:rFonts w:ascii="Arial" w:hAnsi="Arial" w:cs="Arial"/>
                    <w:color w:val="auto"/>
                  </w:rPr>
                  <w:t>Compliant</w:t>
                </w:r>
              </w:sdtContent>
            </w:sdt>
          </w:p>
        </w:tc>
      </w:tr>
      <w:tr w:rsidR="00307A80" w14:paraId="77AC4CD4" w14:textId="77777777" w:rsidTr="00307A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AC4CD1"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7AC4CD2" w14:textId="77777777" w:rsidR="00327D54" w:rsidRPr="00996FAF" w:rsidRDefault="00107B1F"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7AC4CD3" w14:textId="461F3A50" w:rsidR="00327D54" w:rsidRPr="00996FAF" w:rsidRDefault="00A06543"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71A8E">
                  <w:rPr>
                    <w:rFonts w:ascii="Arial" w:hAnsi="Arial" w:cs="Arial"/>
                    <w:color w:val="auto"/>
                  </w:rPr>
                  <w:t>Compliant</w:t>
                </w:r>
              </w:sdtContent>
            </w:sdt>
          </w:p>
        </w:tc>
      </w:tr>
      <w:tr w:rsidR="00307A80" w14:paraId="77AC4CDE" w14:textId="77777777" w:rsidTr="00307A8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AC4CD5"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7AC4CD6" w14:textId="77777777" w:rsidR="00327D54" w:rsidRPr="00996FAF" w:rsidRDefault="00107B1F"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7AC4CD7" w14:textId="77777777" w:rsidR="00327D54" w:rsidRPr="00996FAF" w:rsidRDefault="00107B1F" w:rsidP="00327D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7AC4CD8" w14:textId="77777777" w:rsidR="00327D54" w:rsidRPr="00996FAF" w:rsidRDefault="00107B1F" w:rsidP="00327D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7AC4CD9" w14:textId="77777777" w:rsidR="00327D54" w:rsidRPr="00996FAF" w:rsidRDefault="00107B1F" w:rsidP="00327D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7AC4CDA" w14:textId="77777777" w:rsidR="00327D54" w:rsidRPr="00996FAF" w:rsidRDefault="00107B1F" w:rsidP="00327D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7AC4CDB" w14:textId="77777777" w:rsidR="00327D54" w:rsidRPr="00996FAF" w:rsidRDefault="00107B1F" w:rsidP="00327D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7AC4CDC" w14:textId="77777777" w:rsidR="00327D54" w:rsidRPr="00996FAF" w:rsidRDefault="00107B1F" w:rsidP="00327D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7AC4CDD" w14:textId="69F6F191" w:rsidR="00327D54" w:rsidRPr="00996FAF" w:rsidRDefault="00A06543"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71A8E">
                  <w:rPr>
                    <w:rFonts w:ascii="Arial" w:hAnsi="Arial" w:cs="Arial"/>
                    <w:color w:val="auto"/>
                  </w:rPr>
                  <w:t>Compliant</w:t>
                </w:r>
              </w:sdtContent>
            </w:sdt>
          </w:p>
        </w:tc>
      </w:tr>
      <w:tr w:rsidR="00307A80" w14:paraId="77AC4CE6" w14:textId="77777777" w:rsidTr="00307A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AC4CDF"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7AC4CE0" w14:textId="77777777" w:rsidR="00327D54" w:rsidRPr="00996FAF" w:rsidRDefault="00107B1F" w:rsidP="00327D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7AC4CE1" w14:textId="77777777" w:rsidR="00327D54" w:rsidRPr="00996FAF" w:rsidRDefault="00107B1F" w:rsidP="00327D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7AC4CE2" w14:textId="77777777" w:rsidR="00327D54" w:rsidRPr="00996FAF" w:rsidRDefault="00107B1F" w:rsidP="00327D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7AC4CE3" w14:textId="77777777" w:rsidR="00327D54" w:rsidRPr="00996FAF" w:rsidRDefault="00107B1F" w:rsidP="00327D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7AC4CE4" w14:textId="77777777" w:rsidR="00327D54" w:rsidRPr="00996FAF" w:rsidRDefault="00107B1F" w:rsidP="00327D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7AC4CE5" w14:textId="072A0241" w:rsidR="00327D54" w:rsidRPr="00996FAF" w:rsidRDefault="00A06543" w:rsidP="00327D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71A8E">
                  <w:rPr>
                    <w:rFonts w:ascii="Arial" w:hAnsi="Arial" w:cs="Arial"/>
                    <w:color w:val="auto"/>
                  </w:rPr>
                  <w:t>Compliant</w:t>
                </w:r>
              </w:sdtContent>
            </w:sdt>
          </w:p>
        </w:tc>
      </w:tr>
      <w:tr w:rsidR="00307A80" w14:paraId="77AC4CED" w14:textId="77777777" w:rsidTr="00307A8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AC4CE7" w14:textId="77777777" w:rsidR="00327D54" w:rsidRPr="00996FAF" w:rsidRDefault="00107B1F" w:rsidP="00327D5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7AC4CE8" w14:textId="77777777" w:rsidR="00327D54" w:rsidRPr="00996FAF" w:rsidRDefault="00107B1F" w:rsidP="00327D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7AC4CE9" w14:textId="77777777" w:rsidR="00327D54" w:rsidRPr="00996FAF" w:rsidRDefault="00107B1F" w:rsidP="00327D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7AC4CEA" w14:textId="77777777" w:rsidR="00327D54" w:rsidRPr="00996FAF" w:rsidRDefault="00107B1F" w:rsidP="00327D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7AC4CEB" w14:textId="77777777" w:rsidR="00327D54" w:rsidRPr="00996FAF" w:rsidRDefault="00107B1F" w:rsidP="00327D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7AC4CEC" w14:textId="6D47364B" w:rsidR="00327D54" w:rsidRPr="00996FAF" w:rsidRDefault="00A06543" w:rsidP="00327D5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71A8E">
                  <w:rPr>
                    <w:rFonts w:ascii="Arial" w:hAnsi="Arial" w:cs="Arial"/>
                    <w:color w:val="auto"/>
                  </w:rPr>
                  <w:t>Compliant</w:t>
                </w:r>
              </w:sdtContent>
            </w:sdt>
          </w:p>
        </w:tc>
      </w:tr>
    </w:tbl>
    <w:p w14:paraId="77AC4CEE" w14:textId="77777777" w:rsidR="00327D54" w:rsidRDefault="00107B1F" w:rsidP="00327D54">
      <w:pPr>
        <w:pStyle w:val="Heading20"/>
      </w:pPr>
      <w:r w:rsidRPr="00996FAF">
        <w:t>Findings</w:t>
      </w:r>
    </w:p>
    <w:p w14:paraId="6964B080" w14:textId="3C3F31D1" w:rsidR="00A61460" w:rsidRDefault="00A61460" w:rsidP="004223F5">
      <w:pPr>
        <w:pStyle w:val="NormalArial"/>
      </w:pPr>
      <w:r w:rsidRPr="00C71A8E">
        <w:t xml:space="preserve">The Quality Standard is assessed as </w:t>
      </w:r>
      <w:r>
        <w:t>C</w:t>
      </w:r>
      <w:r w:rsidRPr="00C71A8E">
        <w:t xml:space="preserve">ompliant as five of the five specific requirements have been assessed as </w:t>
      </w:r>
      <w:r>
        <w:t>C</w:t>
      </w:r>
      <w:r w:rsidRPr="00C71A8E">
        <w:t>ompliant.</w:t>
      </w:r>
    </w:p>
    <w:p w14:paraId="0C5D8B46" w14:textId="5033AC45" w:rsidR="004223F5" w:rsidRDefault="004223F5" w:rsidP="004223F5">
      <w:pPr>
        <w:pStyle w:val="NormalArial"/>
      </w:pPr>
      <w:r>
        <w:t xml:space="preserve">Consumers </w:t>
      </w:r>
      <w:r w:rsidR="00C04345">
        <w:t>advised</w:t>
      </w:r>
      <w:r w:rsidR="00D13BEA">
        <w:t xml:space="preserve"> the Assessment Team</w:t>
      </w:r>
      <w:r>
        <w:t xml:space="preserve"> they are engaged in the development and delivery of services and have </w:t>
      </w:r>
      <w:r w:rsidR="00C04345">
        <w:t xml:space="preserve">appropriate </w:t>
      </w:r>
      <w:r>
        <w:t>opportunit</w:t>
      </w:r>
      <w:r w:rsidR="00C04345">
        <w:t>y</w:t>
      </w:r>
      <w:r>
        <w:t xml:space="preserve"> to provide feedback and </w:t>
      </w:r>
      <w:r w:rsidR="00C04345">
        <w:t xml:space="preserve">to </w:t>
      </w:r>
      <w:r>
        <w:t>evaluate the care and services</w:t>
      </w:r>
      <w:r w:rsidR="00C04345">
        <w:t xml:space="preserve"> they receive. </w:t>
      </w:r>
      <w:r>
        <w:t>The service h</w:t>
      </w:r>
      <w:r w:rsidR="00C04345">
        <w:t xml:space="preserve">olds </w:t>
      </w:r>
      <w:r>
        <w:t>monthly resident and relative meetings</w:t>
      </w:r>
      <w:r w:rsidR="00C04345">
        <w:t xml:space="preserve"> as well as an </w:t>
      </w:r>
      <w:r>
        <w:t xml:space="preserve">annual roadshow where the chairperson and CEO of the organisation visit </w:t>
      </w:r>
      <w:r w:rsidR="00F643DF">
        <w:t>the services</w:t>
      </w:r>
      <w:r>
        <w:t>.</w:t>
      </w:r>
      <w:r w:rsidR="00C04345">
        <w:t xml:space="preserve"> </w:t>
      </w:r>
      <w:r w:rsidRPr="004223F5">
        <w:t xml:space="preserve">The organisation </w:t>
      </w:r>
      <w:r w:rsidR="00C04345">
        <w:t>demonstrated</w:t>
      </w:r>
      <w:r w:rsidRPr="004223F5">
        <w:t xml:space="preserve"> an open</w:t>
      </w:r>
      <w:r w:rsidR="002D7C78">
        <w:t xml:space="preserve">, </w:t>
      </w:r>
      <w:proofErr w:type="gramStart"/>
      <w:r w:rsidRPr="004223F5">
        <w:t>transparent</w:t>
      </w:r>
      <w:proofErr w:type="gramEnd"/>
      <w:r w:rsidR="002E2ED1">
        <w:t xml:space="preserve"> and effective engagement</w:t>
      </w:r>
      <w:r w:rsidRPr="004223F5">
        <w:t xml:space="preserve"> </w:t>
      </w:r>
      <w:r w:rsidR="00C04345">
        <w:t xml:space="preserve">in relation to </w:t>
      </w:r>
      <w:r w:rsidRPr="004223F5">
        <w:t>consultation</w:t>
      </w:r>
      <w:r w:rsidR="00C04345">
        <w:t xml:space="preserve"> with consumers and representatives</w:t>
      </w:r>
      <w:r w:rsidR="002E2ED1">
        <w:t>.</w:t>
      </w:r>
    </w:p>
    <w:p w14:paraId="5C51BA06" w14:textId="0C5AFD06" w:rsidR="004223F5" w:rsidRDefault="00C04345" w:rsidP="00C04345">
      <w:pPr>
        <w:pStyle w:val="NormalArial"/>
      </w:pPr>
      <w:r>
        <w:t xml:space="preserve">The Assessment Team </w:t>
      </w:r>
      <w:r w:rsidR="00CA4B73">
        <w:t>found</w:t>
      </w:r>
      <w:r>
        <w:t xml:space="preserve"> the organisation to be inclusive with </w:t>
      </w:r>
      <w:r w:rsidR="00A139C9">
        <w:t>a focus on</w:t>
      </w:r>
      <w:r>
        <w:t xml:space="preserve"> support</w:t>
      </w:r>
      <w:r w:rsidR="00A139C9">
        <w:t>ing</w:t>
      </w:r>
      <w:r>
        <w:t xml:space="preserve"> consumer</w:t>
      </w:r>
      <w:r w:rsidR="007846DC">
        <w:t xml:space="preserve">’s </w:t>
      </w:r>
      <w:r>
        <w:t>individual beliefs and values</w:t>
      </w:r>
      <w:r w:rsidR="00CA4B73">
        <w:t>, with</w:t>
      </w:r>
      <w:r>
        <w:t xml:space="preserve"> the governing body accountable </w:t>
      </w:r>
      <w:r w:rsidR="00295C49">
        <w:t>for</w:t>
      </w:r>
      <w:r>
        <w:t xml:space="preserve"> ensuring a </w:t>
      </w:r>
      <w:r>
        <w:lastRenderedPageBreak/>
        <w:t xml:space="preserve">culture of safe, </w:t>
      </w:r>
      <w:proofErr w:type="gramStart"/>
      <w:r>
        <w:t>inclusive</w:t>
      </w:r>
      <w:proofErr w:type="gramEnd"/>
      <w:r>
        <w:t xml:space="preserve"> and quality care and service. The organisation </w:t>
      </w:r>
      <w:r w:rsidR="007846DC">
        <w:t>systematically</w:t>
      </w:r>
      <w:r>
        <w:t xml:space="preserve"> updates its policies and procedures to ensure that care and services are safe, inclusive and of </w:t>
      </w:r>
      <w:r w:rsidR="000E6F59">
        <w:t xml:space="preserve">a </w:t>
      </w:r>
      <w:r w:rsidR="00CA4B73">
        <w:t xml:space="preserve">high </w:t>
      </w:r>
      <w:r>
        <w:t xml:space="preserve">quality. </w:t>
      </w:r>
      <w:r w:rsidR="007846DC">
        <w:t xml:space="preserve">Management highlighted the </w:t>
      </w:r>
      <w:r>
        <w:t>us</w:t>
      </w:r>
      <w:r w:rsidR="007846DC">
        <w:t>e of</w:t>
      </w:r>
      <w:r>
        <w:t xml:space="preserve"> open disclosure, </w:t>
      </w:r>
      <w:r w:rsidR="007846DC">
        <w:t>maintaining</w:t>
      </w:r>
      <w:r>
        <w:t xml:space="preserve"> incident registers and tracking data including complaints as </w:t>
      </w:r>
      <w:r w:rsidR="00295C49">
        <w:t xml:space="preserve">some of the </w:t>
      </w:r>
      <w:r>
        <w:t xml:space="preserve">ways the board ensures accountability. </w:t>
      </w:r>
    </w:p>
    <w:p w14:paraId="301101EF" w14:textId="44E91CDA" w:rsidR="005D32E5" w:rsidRDefault="007846DC" w:rsidP="00C04345">
      <w:pPr>
        <w:pStyle w:val="NormalArial"/>
      </w:pPr>
      <w:r w:rsidRPr="007846DC">
        <w:t xml:space="preserve">The service demonstrated </w:t>
      </w:r>
      <w:r>
        <w:t xml:space="preserve">effective governance systems for information management, continuous improvement, </w:t>
      </w:r>
      <w:r w:rsidR="005D32E5">
        <w:t xml:space="preserve">financial governance, workforce governance, regulatory compliance and feedback and complaints. </w:t>
      </w:r>
      <w:r w:rsidR="000E6F59">
        <w:t>The organisation ensures it remains up to date with changes to aged care legislation by subscribing to relevant services. The organisation ensures that staff, including board and executive members, complete training on the Quality Standards.</w:t>
      </w:r>
    </w:p>
    <w:p w14:paraId="446E855C" w14:textId="716C0C6E" w:rsidR="005D32E5" w:rsidRDefault="005D32E5" w:rsidP="005D32E5">
      <w:pPr>
        <w:pStyle w:val="NormalArial"/>
      </w:pPr>
      <w:r>
        <w:t xml:space="preserve">The organisation uses an electronic management system that is accessible at both </w:t>
      </w:r>
      <w:r w:rsidR="002E2ED1">
        <w:t>the</w:t>
      </w:r>
      <w:r>
        <w:t xml:space="preserve"> service and organisational level</w:t>
      </w:r>
      <w:r w:rsidR="002E2ED1">
        <w:t>s</w:t>
      </w:r>
      <w:r>
        <w:t xml:space="preserve"> for a range of data including documentation and risk management. The organisation</w:t>
      </w:r>
      <w:r w:rsidR="00295C49">
        <w:t>’s</w:t>
      </w:r>
      <w:r>
        <w:t xml:space="preserve"> communication team oversees key communiques for consumers and representatives and the organisation demonstrated various other means of communication including face to face meetings, messaging through electronic systems and emails.  </w:t>
      </w:r>
    </w:p>
    <w:p w14:paraId="5EC04ABE" w14:textId="16B5469A" w:rsidR="008E1677" w:rsidRDefault="008E1677" w:rsidP="008E1677">
      <w:pPr>
        <w:pStyle w:val="NormalArial"/>
      </w:pPr>
      <w:r>
        <w:t xml:space="preserve">The organisation demonstrated effective risk management systems and practices to monitor high impact and high prevalence risks for consumers. The service maintains an online risk management system, monitored at both the service </w:t>
      </w:r>
      <w:r w:rsidR="002E2ED1">
        <w:t xml:space="preserve">level </w:t>
      </w:r>
      <w:r>
        <w:t xml:space="preserve">and </w:t>
      </w:r>
      <w:r w:rsidR="002E2ED1">
        <w:t xml:space="preserve">at the </w:t>
      </w:r>
      <w:r>
        <w:t>organisational level</w:t>
      </w:r>
      <w:r w:rsidR="00AF596A">
        <w:t xml:space="preserve"> by</w:t>
      </w:r>
      <w:r>
        <w:t xml:space="preserve"> the organisation’s quality team. The Assessment Team observed regular and effective reporting and analysis of incidents and trends.</w:t>
      </w:r>
    </w:p>
    <w:p w14:paraId="1D7EF996" w14:textId="637789E7" w:rsidR="00C71A8E" w:rsidRDefault="008E1677" w:rsidP="00327D54">
      <w:pPr>
        <w:pStyle w:val="NormalArial"/>
      </w:pPr>
      <w:r w:rsidRPr="008E1677">
        <w:t xml:space="preserve">The organisation </w:t>
      </w:r>
      <w:r>
        <w:t>demonstrated an effective</w:t>
      </w:r>
      <w:r w:rsidRPr="008E1677">
        <w:t xml:space="preserve"> clinical governance framework</w:t>
      </w:r>
      <w:r>
        <w:t xml:space="preserve"> including </w:t>
      </w:r>
      <w:r w:rsidRPr="008E1677">
        <w:t xml:space="preserve">policies and procedures covering antimicrobial stewardship, restrictive </w:t>
      </w:r>
      <w:proofErr w:type="gramStart"/>
      <w:r w:rsidRPr="008E1677">
        <w:t>practice</w:t>
      </w:r>
      <w:proofErr w:type="gramEnd"/>
      <w:r w:rsidRPr="008E1677">
        <w:t xml:space="preserve"> and open disclosure.</w:t>
      </w:r>
      <w:r w:rsidR="008E0D7D">
        <w:t xml:space="preserve"> </w:t>
      </w:r>
      <w:r>
        <w:t xml:space="preserve">The organisation has </w:t>
      </w:r>
      <w:r w:rsidR="008E0D7D">
        <w:t>several</w:t>
      </w:r>
      <w:r>
        <w:t xml:space="preserve"> clinical governance committee</w:t>
      </w:r>
      <w:r w:rsidR="008E0D7D">
        <w:t>s</w:t>
      </w:r>
      <w:r>
        <w:t xml:space="preserve"> </w:t>
      </w:r>
      <w:r w:rsidR="00AF596A">
        <w:t>and sub</w:t>
      </w:r>
      <w:r>
        <w:t>-</w:t>
      </w:r>
      <w:proofErr w:type="gramStart"/>
      <w:r>
        <w:t>committee’s</w:t>
      </w:r>
      <w:proofErr w:type="gramEnd"/>
      <w:r>
        <w:t xml:space="preserve"> </w:t>
      </w:r>
      <w:r w:rsidR="00AF596A">
        <w:t xml:space="preserve">to ensure that the </w:t>
      </w:r>
      <w:r w:rsidR="00AF596A" w:rsidRPr="00AF596A">
        <w:t xml:space="preserve">workforce </w:t>
      </w:r>
      <w:r w:rsidR="00AF596A">
        <w:t>is</w:t>
      </w:r>
      <w:r w:rsidR="00AF596A" w:rsidRPr="00AF596A">
        <w:t xml:space="preserve"> provid</w:t>
      </w:r>
      <w:r w:rsidR="00AF596A">
        <w:t>ing</w:t>
      </w:r>
      <w:r w:rsidR="00AF596A" w:rsidRPr="00AF596A">
        <w:t xml:space="preserve"> safe</w:t>
      </w:r>
      <w:r w:rsidR="002E31F8">
        <w:t xml:space="preserve"> </w:t>
      </w:r>
      <w:r w:rsidR="00AF596A" w:rsidRPr="00AF596A">
        <w:t>quality care and services</w:t>
      </w:r>
      <w:r w:rsidR="00AF596A">
        <w:t xml:space="preserve">. </w:t>
      </w:r>
      <w:r>
        <w:t xml:space="preserve">The organisation </w:t>
      </w:r>
      <w:r w:rsidR="00AF596A">
        <w:t>works effectively with</w:t>
      </w:r>
      <w:r>
        <w:t xml:space="preserve"> external providers who review </w:t>
      </w:r>
      <w:r w:rsidR="00AF596A">
        <w:t xml:space="preserve">consumer </w:t>
      </w:r>
      <w:r>
        <w:t>medication</w:t>
      </w:r>
      <w:r w:rsidR="00AF596A">
        <w:t xml:space="preserve">s </w:t>
      </w:r>
      <w:proofErr w:type="gramStart"/>
      <w:r w:rsidR="00AF596A">
        <w:t xml:space="preserve">and </w:t>
      </w:r>
      <w:r w:rsidR="002E31F8">
        <w:t>also</w:t>
      </w:r>
      <w:proofErr w:type="gramEnd"/>
      <w:r w:rsidR="002E31F8">
        <w:t xml:space="preserve"> </w:t>
      </w:r>
      <w:r w:rsidR="00AF596A">
        <w:t>has an</w:t>
      </w:r>
      <w:r>
        <w:t xml:space="preserve"> in-house pharmacist. The organisation completes </w:t>
      </w:r>
      <w:r w:rsidR="00AF596A">
        <w:t>regular audits on</w:t>
      </w:r>
      <w:r>
        <w:t xml:space="preserve"> antimicrobial stewardship and participates in the national antimicrobial prescribing survey. The organisation </w:t>
      </w:r>
      <w:r w:rsidR="00AF596A">
        <w:t>has adopted the</w:t>
      </w:r>
      <w:r>
        <w:t xml:space="preserve"> role of infection control lead at the organisation level in addition to having infection prevention control leads at the service level. The organisation</w:t>
      </w:r>
      <w:r w:rsidR="00AF596A">
        <w:t xml:space="preserve"> ensures ongoing </w:t>
      </w:r>
      <w:r>
        <w:t>education</w:t>
      </w:r>
      <w:r w:rsidR="00AF596A">
        <w:t xml:space="preserve"> and training</w:t>
      </w:r>
      <w:r>
        <w:t xml:space="preserve"> on open disclosure and the process </w:t>
      </w:r>
      <w:r w:rsidR="00AF596A">
        <w:t xml:space="preserve">required </w:t>
      </w:r>
      <w:r>
        <w:t xml:space="preserve">to escalate feedback and </w:t>
      </w:r>
      <w:r w:rsidR="00AF596A">
        <w:t>record</w:t>
      </w:r>
      <w:r>
        <w:t xml:space="preserve"> into the continuous improvement plan.</w:t>
      </w:r>
      <w:r w:rsidR="00AF596A">
        <w:t xml:space="preserve"> </w:t>
      </w:r>
      <w:r w:rsidR="00827280">
        <w:t>T</w:t>
      </w:r>
      <w:r>
        <w:t xml:space="preserve">he </w:t>
      </w:r>
      <w:r w:rsidR="00AF596A">
        <w:t>Assessment Team observed appropriate</w:t>
      </w:r>
      <w:r>
        <w:t xml:space="preserve"> restrictive practices policy and procedure</w:t>
      </w:r>
      <w:r w:rsidR="00AF596A">
        <w:t>s and effective</w:t>
      </w:r>
      <w:r>
        <w:t xml:space="preserve"> systems to monitor</w:t>
      </w:r>
      <w:r w:rsidR="00135BDE">
        <w:t xml:space="preserve">, </w:t>
      </w:r>
      <w:r>
        <w:t xml:space="preserve">track </w:t>
      </w:r>
      <w:r w:rsidR="00135BDE">
        <w:t xml:space="preserve">and minimise </w:t>
      </w:r>
      <w:r>
        <w:t>the use of restr</w:t>
      </w:r>
      <w:r w:rsidR="00135BDE">
        <w:t xml:space="preserve">ictive practices. </w:t>
      </w:r>
    </w:p>
    <w:sectPr w:rsidR="00C71A8E" w:rsidSect="00327D54">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C4CFC" w14:textId="77777777" w:rsidR="00386FEE" w:rsidRDefault="00386FEE">
      <w:pPr>
        <w:spacing w:after="0"/>
      </w:pPr>
      <w:r>
        <w:separator/>
      </w:r>
    </w:p>
  </w:endnote>
  <w:endnote w:type="continuationSeparator" w:id="0">
    <w:p w14:paraId="77AC4CFE" w14:textId="77777777" w:rsidR="00386FEE" w:rsidRDefault="00386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C4CF5" w14:textId="77777777" w:rsidR="00386FEE" w:rsidRPr="00DF37F2" w:rsidRDefault="00386FEE" w:rsidP="00327D54">
    <w:pPr>
      <w:pStyle w:val="FooterArial9"/>
      <w:rPr>
        <w:rStyle w:val="FooterBold"/>
        <w:rFonts w:ascii="Arial" w:hAnsi="Arial"/>
        <w:b w:val="0"/>
      </w:rPr>
    </w:pPr>
    <w:r w:rsidRPr="00DF37F2">
      <w:rPr>
        <w:rStyle w:val="FooterBold"/>
        <w:rFonts w:ascii="Arial" w:hAnsi="Arial"/>
        <w:b w:val="0"/>
      </w:rPr>
      <w:t>Name of service: IRT Woonona</w:t>
    </w:r>
    <w:r w:rsidRPr="00DF37F2">
      <w:rPr>
        <w:rStyle w:val="FooterBold"/>
        <w:rFonts w:ascii="Arial" w:hAnsi="Arial"/>
        <w:b w:val="0"/>
      </w:rPr>
      <w:tab/>
      <w:t xml:space="preserve">RPT-ACC-0122 v3.0 </w:t>
    </w:r>
  </w:p>
  <w:p w14:paraId="77AC4CF6" w14:textId="77777777" w:rsidR="00386FEE" w:rsidRPr="00DF37F2" w:rsidRDefault="00386FEE" w:rsidP="00327D54">
    <w:pPr>
      <w:pStyle w:val="FooterArial9"/>
      <w:rPr>
        <w:rStyle w:val="FooterBold"/>
        <w:rFonts w:ascii="Arial" w:hAnsi="Arial"/>
        <w:b w:val="0"/>
      </w:rPr>
    </w:pPr>
    <w:r w:rsidRPr="00DF37F2">
      <w:rPr>
        <w:rStyle w:val="FooterBold"/>
        <w:rFonts w:ascii="Arial" w:hAnsi="Arial"/>
        <w:b w:val="0"/>
      </w:rPr>
      <w:t>Commission ID: 2663</w:t>
    </w:r>
    <w:r w:rsidRPr="00DF37F2">
      <w:rPr>
        <w:rStyle w:val="FooterBold"/>
        <w:rFonts w:ascii="Arial" w:hAnsi="Arial"/>
        <w:b w:val="0"/>
      </w:rPr>
      <w:tab/>
      <w:t xml:space="preserve">OFFICIAL: Sensitive </w:t>
    </w:r>
  </w:p>
  <w:p w14:paraId="77AC4CF7" w14:textId="77777777" w:rsidR="00386FEE" w:rsidRPr="00DF37F2" w:rsidRDefault="00386FEE" w:rsidP="00327D54">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C4CF9" w14:textId="77777777" w:rsidR="00386FEE" w:rsidRDefault="00386FEE" w:rsidP="00327D54">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C4CF2" w14:textId="77777777" w:rsidR="00386FEE" w:rsidRDefault="00386FEE" w:rsidP="00327D54">
      <w:pPr>
        <w:spacing w:after="0"/>
      </w:pPr>
      <w:r>
        <w:separator/>
      </w:r>
    </w:p>
  </w:footnote>
  <w:footnote w:type="continuationSeparator" w:id="0">
    <w:p w14:paraId="77AC4CF3" w14:textId="77777777" w:rsidR="00386FEE" w:rsidRDefault="00386FEE" w:rsidP="00327D54">
      <w:pPr>
        <w:spacing w:after="0"/>
      </w:pPr>
      <w:r>
        <w:continuationSeparator/>
      </w:r>
    </w:p>
  </w:footnote>
  <w:footnote w:id="1">
    <w:p w14:paraId="77AC4CFE" w14:textId="2957722A" w:rsidR="00386FEE" w:rsidRDefault="00386FEE" w:rsidP="00327D5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14662">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77AC4CFF" w14:textId="77777777" w:rsidR="00386FEE" w:rsidRDefault="00386FEE" w:rsidP="00327D5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C4CF4" w14:textId="77777777" w:rsidR="00386FEE" w:rsidRDefault="00386FEE">
    <w:pPr>
      <w:pStyle w:val="Header"/>
    </w:pPr>
    <w:r>
      <w:rPr>
        <w:noProof/>
        <w:color w:val="2B579A"/>
        <w:shd w:val="clear" w:color="auto" w:fill="E6E6E6"/>
        <w:lang w:val="en-US"/>
      </w:rPr>
      <w:drawing>
        <wp:anchor distT="0" distB="0" distL="114300" distR="114300" simplePos="0" relativeHeight="251659264" behindDoc="1" locked="0" layoutInCell="1" allowOverlap="1" wp14:anchorId="77AC4CFA" wp14:editId="77AC4CF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0916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C4CF8" w14:textId="77777777" w:rsidR="00386FEE" w:rsidRDefault="00386FEE">
    <w:pPr>
      <w:pStyle w:val="Header"/>
    </w:pPr>
    <w:r>
      <w:rPr>
        <w:noProof/>
      </w:rPr>
      <w:drawing>
        <wp:anchor distT="0" distB="0" distL="114300" distR="114300" simplePos="0" relativeHeight="251658240" behindDoc="0" locked="0" layoutInCell="1" allowOverlap="1" wp14:anchorId="77AC4CFC" wp14:editId="77AC4CF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A9A5E1A">
      <w:start w:val="1"/>
      <w:numFmt w:val="lowerRoman"/>
      <w:lvlText w:val="(%1)"/>
      <w:lvlJc w:val="left"/>
      <w:pPr>
        <w:ind w:left="1080" w:hanging="720"/>
      </w:pPr>
      <w:rPr>
        <w:rFonts w:hint="default"/>
      </w:rPr>
    </w:lvl>
    <w:lvl w:ilvl="1" w:tplc="7AF8E74C" w:tentative="1">
      <w:start w:val="1"/>
      <w:numFmt w:val="lowerLetter"/>
      <w:lvlText w:val="%2."/>
      <w:lvlJc w:val="left"/>
      <w:pPr>
        <w:ind w:left="1440" w:hanging="360"/>
      </w:pPr>
    </w:lvl>
    <w:lvl w:ilvl="2" w:tplc="F6107E12" w:tentative="1">
      <w:start w:val="1"/>
      <w:numFmt w:val="lowerRoman"/>
      <w:lvlText w:val="%3."/>
      <w:lvlJc w:val="right"/>
      <w:pPr>
        <w:ind w:left="2160" w:hanging="180"/>
      </w:pPr>
    </w:lvl>
    <w:lvl w:ilvl="3" w:tplc="FF180102" w:tentative="1">
      <w:start w:val="1"/>
      <w:numFmt w:val="decimal"/>
      <w:lvlText w:val="%4."/>
      <w:lvlJc w:val="left"/>
      <w:pPr>
        <w:ind w:left="2880" w:hanging="360"/>
      </w:pPr>
    </w:lvl>
    <w:lvl w:ilvl="4" w:tplc="0D3E6D60" w:tentative="1">
      <w:start w:val="1"/>
      <w:numFmt w:val="lowerLetter"/>
      <w:lvlText w:val="%5."/>
      <w:lvlJc w:val="left"/>
      <w:pPr>
        <w:ind w:left="3600" w:hanging="360"/>
      </w:pPr>
    </w:lvl>
    <w:lvl w:ilvl="5" w:tplc="90F0D5C8" w:tentative="1">
      <w:start w:val="1"/>
      <w:numFmt w:val="lowerRoman"/>
      <w:lvlText w:val="%6."/>
      <w:lvlJc w:val="right"/>
      <w:pPr>
        <w:ind w:left="4320" w:hanging="180"/>
      </w:pPr>
    </w:lvl>
    <w:lvl w:ilvl="6" w:tplc="DEEC8ED6" w:tentative="1">
      <w:start w:val="1"/>
      <w:numFmt w:val="decimal"/>
      <w:lvlText w:val="%7."/>
      <w:lvlJc w:val="left"/>
      <w:pPr>
        <w:ind w:left="5040" w:hanging="360"/>
      </w:pPr>
    </w:lvl>
    <w:lvl w:ilvl="7" w:tplc="25FED6E8" w:tentative="1">
      <w:start w:val="1"/>
      <w:numFmt w:val="lowerLetter"/>
      <w:lvlText w:val="%8."/>
      <w:lvlJc w:val="left"/>
      <w:pPr>
        <w:ind w:left="5760" w:hanging="360"/>
      </w:pPr>
    </w:lvl>
    <w:lvl w:ilvl="8" w:tplc="0BC04736" w:tentative="1">
      <w:start w:val="1"/>
      <w:numFmt w:val="lowerRoman"/>
      <w:lvlText w:val="%9."/>
      <w:lvlJc w:val="right"/>
      <w:pPr>
        <w:ind w:left="6480" w:hanging="180"/>
      </w:pPr>
    </w:lvl>
  </w:abstractNum>
  <w:abstractNum w:abstractNumId="1" w15:restartNumberingAfterBreak="0">
    <w:nsid w:val="06E350CF"/>
    <w:multiLevelType w:val="hybridMultilevel"/>
    <w:tmpl w:val="956A7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9EFCAAEE">
      <w:start w:val="1"/>
      <w:numFmt w:val="lowerRoman"/>
      <w:lvlText w:val="(%1)"/>
      <w:lvlJc w:val="left"/>
      <w:pPr>
        <w:ind w:left="1080" w:hanging="720"/>
      </w:pPr>
      <w:rPr>
        <w:rFonts w:hint="default"/>
      </w:rPr>
    </w:lvl>
    <w:lvl w:ilvl="1" w:tplc="EA8A7088" w:tentative="1">
      <w:start w:val="1"/>
      <w:numFmt w:val="lowerLetter"/>
      <w:lvlText w:val="%2."/>
      <w:lvlJc w:val="left"/>
      <w:pPr>
        <w:ind w:left="1440" w:hanging="360"/>
      </w:pPr>
    </w:lvl>
    <w:lvl w:ilvl="2" w:tplc="96AAA1F4" w:tentative="1">
      <w:start w:val="1"/>
      <w:numFmt w:val="lowerRoman"/>
      <w:lvlText w:val="%3."/>
      <w:lvlJc w:val="right"/>
      <w:pPr>
        <w:ind w:left="2160" w:hanging="180"/>
      </w:pPr>
    </w:lvl>
    <w:lvl w:ilvl="3" w:tplc="8DE6359C" w:tentative="1">
      <w:start w:val="1"/>
      <w:numFmt w:val="decimal"/>
      <w:lvlText w:val="%4."/>
      <w:lvlJc w:val="left"/>
      <w:pPr>
        <w:ind w:left="2880" w:hanging="360"/>
      </w:pPr>
    </w:lvl>
    <w:lvl w:ilvl="4" w:tplc="3300F8B4" w:tentative="1">
      <w:start w:val="1"/>
      <w:numFmt w:val="lowerLetter"/>
      <w:lvlText w:val="%5."/>
      <w:lvlJc w:val="left"/>
      <w:pPr>
        <w:ind w:left="3600" w:hanging="360"/>
      </w:pPr>
    </w:lvl>
    <w:lvl w:ilvl="5" w:tplc="99F01026" w:tentative="1">
      <w:start w:val="1"/>
      <w:numFmt w:val="lowerRoman"/>
      <w:lvlText w:val="%6."/>
      <w:lvlJc w:val="right"/>
      <w:pPr>
        <w:ind w:left="4320" w:hanging="180"/>
      </w:pPr>
    </w:lvl>
    <w:lvl w:ilvl="6" w:tplc="D9202AD2" w:tentative="1">
      <w:start w:val="1"/>
      <w:numFmt w:val="decimal"/>
      <w:lvlText w:val="%7."/>
      <w:lvlJc w:val="left"/>
      <w:pPr>
        <w:ind w:left="5040" w:hanging="360"/>
      </w:pPr>
    </w:lvl>
    <w:lvl w:ilvl="7" w:tplc="368282E4" w:tentative="1">
      <w:start w:val="1"/>
      <w:numFmt w:val="lowerLetter"/>
      <w:lvlText w:val="%8."/>
      <w:lvlJc w:val="left"/>
      <w:pPr>
        <w:ind w:left="5760" w:hanging="360"/>
      </w:pPr>
    </w:lvl>
    <w:lvl w:ilvl="8" w:tplc="05F04BE4" w:tentative="1">
      <w:start w:val="1"/>
      <w:numFmt w:val="lowerRoman"/>
      <w:lvlText w:val="%9."/>
      <w:lvlJc w:val="right"/>
      <w:pPr>
        <w:ind w:left="6480" w:hanging="180"/>
      </w:pPr>
    </w:lvl>
  </w:abstractNum>
  <w:abstractNum w:abstractNumId="3" w15:restartNumberingAfterBreak="0">
    <w:nsid w:val="0C664F8D"/>
    <w:multiLevelType w:val="hybridMultilevel"/>
    <w:tmpl w:val="17C8C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153F67"/>
    <w:multiLevelType w:val="hybridMultilevel"/>
    <w:tmpl w:val="3C54C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37064DEE">
      <w:start w:val="1"/>
      <w:numFmt w:val="lowerRoman"/>
      <w:lvlText w:val="(%1)"/>
      <w:lvlJc w:val="left"/>
      <w:pPr>
        <w:ind w:left="1080" w:hanging="720"/>
      </w:pPr>
      <w:rPr>
        <w:rFonts w:hint="default"/>
      </w:rPr>
    </w:lvl>
    <w:lvl w:ilvl="1" w:tplc="3170F5E2" w:tentative="1">
      <w:start w:val="1"/>
      <w:numFmt w:val="lowerLetter"/>
      <w:lvlText w:val="%2."/>
      <w:lvlJc w:val="left"/>
      <w:pPr>
        <w:ind w:left="1440" w:hanging="360"/>
      </w:pPr>
    </w:lvl>
    <w:lvl w:ilvl="2" w:tplc="8BC476B8" w:tentative="1">
      <w:start w:val="1"/>
      <w:numFmt w:val="lowerRoman"/>
      <w:lvlText w:val="%3."/>
      <w:lvlJc w:val="right"/>
      <w:pPr>
        <w:ind w:left="2160" w:hanging="180"/>
      </w:pPr>
    </w:lvl>
    <w:lvl w:ilvl="3" w:tplc="0C2E9B0E" w:tentative="1">
      <w:start w:val="1"/>
      <w:numFmt w:val="decimal"/>
      <w:lvlText w:val="%4."/>
      <w:lvlJc w:val="left"/>
      <w:pPr>
        <w:ind w:left="2880" w:hanging="360"/>
      </w:pPr>
    </w:lvl>
    <w:lvl w:ilvl="4" w:tplc="0F5C931A" w:tentative="1">
      <w:start w:val="1"/>
      <w:numFmt w:val="lowerLetter"/>
      <w:lvlText w:val="%5."/>
      <w:lvlJc w:val="left"/>
      <w:pPr>
        <w:ind w:left="3600" w:hanging="360"/>
      </w:pPr>
    </w:lvl>
    <w:lvl w:ilvl="5" w:tplc="CE3ECA6C" w:tentative="1">
      <w:start w:val="1"/>
      <w:numFmt w:val="lowerRoman"/>
      <w:lvlText w:val="%6."/>
      <w:lvlJc w:val="right"/>
      <w:pPr>
        <w:ind w:left="4320" w:hanging="180"/>
      </w:pPr>
    </w:lvl>
    <w:lvl w:ilvl="6" w:tplc="37AA01CE" w:tentative="1">
      <w:start w:val="1"/>
      <w:numFmt w:val="decimal"/>
      <w:lvlText w:val="%7."/>
      <w:lvlJc w:val="left"/>
      <w:pPr>
        <w:ind w:left="5040" w:hanging="360"/>
      </w:pPr>
    </w:lvl>
    <w:lvl w:ilvl="7" w:tplc="A56E0AD4" w:tentative="1">
      <w:start w:val="1"/>
      <w:numFmt w:val="lowerLetter"/>
      <w:lvlText w:val="%8."/>
      <w:lvlJc w:val="left"/>
      <w:pPr>
        <w:ind w:left="5760" w:hanging="360"/>
      </w:pPr>
    </w:lvl>
    <w:lvl w:ilvl="8" w:tplc="B96048E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A301202">
      <w:start w:val="1"/>
      <w:numFmt w:val="bullet"/>
      <w:lvlText w:val=""/>
      <w:lvlJc w:val="left"/>
      <w:pPr>
        <w:ind w:left="720" w:hanging="360"/>
      </w:pPr>
      <w:rPr>
        <w:rFonts w:ascii="Symbol" w:hAnsi="Symbol" w:hint="default"/>
        <w:color w:val="auto"/>
        <w:sz w:val="24"/>
        <w:szCs w:val="24"/>
      </w:rPr>
    </w:lvl>
    <w:lvl w:ilvl="1" w:tplc="5D5056EE" w:tentative="1">
      <w:start w:val="1"/>
      <w:numFmt w:val="bullet"/>
      <w:lvlText w:val="o"/>
      <w:lvlJc w:val="left"/>
      <w:pPr>
        <w:ind w:left="1440" w:hanging="360"/>
      </w:pPr>
      <w:rPr>
        <w:rFonts w:ascii="Courier New" w:hAnsi="Courier New" w:cs="Courier New" w:hint="default"/>
      </w:rPr>
    </w:lvl>
    <w:lvl w:ilvl="2" w:tplc="3ABCC060" w:tentative="1">
      <w:start w:val="1"/>
      <w:numFmt w:val="bullet"/>
      <w:lvlText w:val=""/>
      <w:lvlJc w:val="left"/>
      <w:pPr>
        <w:ind w:left="2160" w:hanging="360"/>
      </w:pPr>
      <w:rPr>
        <w:rFonts w:ascii="Wingdings" w:hAnsi="Wingdings" w:hint="default"/>
      </w:rPr>
    </w:lvl>
    <w:lvl w:ilvl="3" w:tplc="DC80D4E8" w:tentative="1">
      <w:start w:val="1"/>
      <w:numFmt w:val="bullet"/>
      <w:lvlText w:val=""/>
      <w:lvlJc w:val="left"/>
      <w:pPr>
        <w:ind w:left="2880" w:hanging="360"/>
      </w:pPr>
      <w:rPr>
        <w:rFonts w:ascii="Symbol" w:hAnsi="Symbol" w:hint="default"/>
      </w:rPr>
    </w:lvl>
    <w:lvl w:ilvl="4" w:tplc="4B8251F8" w:tentative="1">
      <w:start w:val="1"/>
      <w:numFmt w:val="bullet"/>
      <w:lvlText w:val="o"/>
      <w:lvlJc w:val="left"/>
      <w:pPr>
        <w:ind w:left="3600" w:hanging="360"/>
      </w:pPr>
      <w:rPr>
        <w:rFonts w:ascii="Courier New" w:hAnsi="Courier New" w:cs="Courier New" w:hint="default"/>
      </w:rPr>
    </w:lvl>
    <w:lvl w:ilvl="5" w:tplc="EB28E60C" w:tentative="1">
      <w:start w:val="1"/>
      <w:numFmt w:val="bullet"/>
      <w:lvlText w:val=""/>
      <w:lvlJc w:val="left"/>
      <w:pPr>
        <w:ind w:left="4320" w:hanging="360"/>
      </w:pPr>
      <w:rPr>
        <w:rFonts w:ascii="Wingdings" w:hAnsi="Wingdings" w:hint="default"/>
      </w:rPr>
    </w:lvl>
    <w:lvl w:ilvl="6" w:tplc="F57ADAC6" w:tentative="1">
      <w:start w:val="1"/>
      <w:numFmt w:val="bullet"/>
      <w:lvlText w:val=""/>
      <w:lvlJc w:val="left"/>
      <w:pPr>
        <w:ind w:left="5040" w:hanging="360"/>
      </w:pPr>
      <w:rPr>
        <w:rFonts w:ascii="Symbol" w:hAnsi="Symbol" w:hint="default"/>
      </w:rPr>
    </w:lvl>
    <w:lvl w:ilvl="7" w:tplc="5C0A6914" w:tentative="1">
      <w:start w:val="1"/>
      <w:numFmt w:val="bullet"/>
      <w:lvlText w:val="o"/>
      <w:lvlJc w:val="left"/>
      <w:pPr>
        <w:ind w:left="5760" w:hanging="360"/>
      </w:pPr>
      <w:rPr>
        <w:rFonts w:ascii="Courier New" w:hAnsi="Courier New" w:cs="Courier New" w:hint="default"/>
      </w:rPr>
    </w:lvl>
    <w:lvl w:ilvl="8" w:tplc="A7CCC63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D728F78">
      <w:start w:val="1"/>
      <w:numFmt w:val="lowerRoman"/>
      <w:lvlText w:val="(%1)"/>
      <w:lvlJc w:val="left"/>
      <w:pPr>
        <w:ind w:left="1080" w:hanging="720"/>
      </w:pPr>
      <w:rPr>
        <w:rFonts w:hint="default"/>
      </w:rPr>
    </w:lvl>
    <w:lvl w:ilvl="1" w:tplc="6DB2B2FA" w:tentative="1">
      <w:start w:val="1"/>
      <w:numFmt w:val="lowerLetter"/>
      <w:lvlText w:val="%2."/>
      <w:lvlJc w:val="left"/>
      <w:pPr>
        <w:ind w:left="1440" w:hanging="360"/>
      </w:pPr>
    </w:lvl>
    <w:lvl w:ilvl="2" w:tplc="C3E6CBCC" w:tentative="1">
      <w:start w:val="1"/>
      <w:numFmt w:val="lowerRoman"/>
      <w:lvlText w:val="%3."/>
      <w:lvlJc w:val="right"/>
      <w:pPr>
        <w:ind w:left="2160" w:hanging="180"/>
      </w:pPr>
    </w:lvl>
    <w:lvl w:ilvl="3" w:tplc="02408BB2" w:tentative="1">
      <w:start w:val="1"/>
      <w:numFmt w:val="decimal"/>
      <w:lvlText w:val="%4."/>
      <w:lvlJc w:val="left"/>
      <w:pPr>
        <w:ind w:left="2880" w:hanging="360"/>
      </w:pPr>
    </w:lvl>
    <w:lvl w:ilvl="4" w:tplc="B374EBB6" w:tentative="1">
      <w:start w:val="1"/>
      <w:numFmt w:val="lowerLetter"/>
      <w:lvlText w:val="%5."/>
      <w:lvlJc w:val="left"/>
      <w:pPr>
        <w:ind w:left="3600" w:hanging="360"/>
      </w:pPr>
    </w:lvl>
    <w:lvl w:ilvl="5" w:tplc="22987AFE" w:tentative="1">
      <w:start w:val="1"/>
      <w:numFmt w:val="lowerRoman"/>
      <w:lvlText w:val="%6."/>
      <w:lvlJc w:val="right"/>
      <w:pPr>
        <w:ind w:left="4320" w:hanging="180"/>
      </w:pPr>
    </w:lvl>
    <w:lvl w:ilvl="6" w:tplc="F7B46338" w:tentative="1">
      <w:start w:val="1"/>
      <w:numFmt w:val="decimal"/>
      <w:lvlText w:val="%7."/>
      <w:lvlJc w:val="left"/>
      <w:pPr>
        <w:ind w:left="5040" w:hanging="360"/>
      </w:pPr>
    </w:lvl>
    <w:lvl w:ilvl="7" w:tplc="D892D896" w:tentative="1">
      <w:start w:val="1"/>
      <w:numFmt w:val="lowerLetter"/>
      <w:lvlText w:val="%8."/>
      <w:lvlJc w:val="left"/>
      <w:pPr>
        <w:ind w:left="5760" w:hanging="360"/>
      </w:pPr>
    </w:lvl>
    <w:lvl w:ilvl="8" w:tplc="AEC8CF2C" w:tentative="1">
      <w:start w:val="1"/>
      <w:numFmt w:val="lowerRoman"/>
      <w:lvlText w:val="%9."/>
      <w:lvlJc w:val="right"/>
      <w:pPr>
        <w:ind w:left="6480" w:hanging="180"/>
      </w:pPr>
    </w:lvl>
  </w:abstractNum>
  <w:abstractNum w:abstractNumId="8" w15:restartNumberingAfterBreak="0">
    <w:nsid w:val="25EED34D"/>
    <w:multiLevelType w:val="hybridMultilevel"/>
    <w:tmpl w:val="5FC827D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DB65746"/>
    <w:multiLevelType w:val="hybridMultilevel"/>
    <w:tmpl w:val="0C58F3FE"/>
    <w:lvl w:ilvl="0" w:tplc="817AAD12">
      <w:start w:val="1"/>
      <w:numFmt w:val="lowerRoman"/>
      <w:lvlText w:val="(%1)"/>
      <w:lvlJc w:val="left"/>
      <w:pPr>
        <w:ind w:left="1080" w:hanging="720"/>
      </w:pPr>
      <w:rPr>
        <w:rFonts w:hint="default"/>
      </w:rPr>
    </w:lvl>
    <w:lvl w:ilvl="1" w:tplc="F8149AF0" w:tentative="1">
      <w:start w:val="1"/>
      <w:numFmt w:val="lowerLetter"/>
      <w:lvlText w:val="%2."/>
      <w:lvlJc w:val="left"/>
      <w:pPr>
        <w:ind w:left="1440" w:hanging="360"/>
      </w:pPr>
    </w:lvl>
    <w:lvl w:ilvl="2" w:tplc="596605E6" w:tentative="1">
      <w:start w:val="1"/>
      <w:numFmt w:val="lowerRoman"/>
      <w:lvlText w:val="%3."/>
      <w:lvlJc w:val="right"/>
      <w:pPr>
        <w:ind w:left="2160" w:hanging="180"/>
      </w:pPr>
    </w:lvl>
    <w:lvl w:ilvl="3" w:tplc="BB4E58B8" w:tentative="1">
      <w:start w:val="1"/>
      <w:numFmt w:val="decimal"/>
      <w:lvlText w:val="%4."/>
      <w:lvlJc w:val="left"/>
      <w:pPr>
        <w:ind w:left="2880" w:hanging="360"/>
      </w:pPr>
    </w:lvl>
    <w:lvl w:ilvl="4" w:tplc="FB161C12" w:tentative="1">
      <w:start w:val="1"/>
      <w:numFmt w:val="lowerLetter"/>
      <w:lvlText w:val="%5."/>
      <w:lvlJc w:val="left"/>
      <w:pPr>
        <w:ind w:left="3600" w:hanging="360"/>
      </w:pPr>
    </w:lvl>
    <w:lvl w:ilvl="5" w:tplc="4C328E5E" w:tentative="1">
      <w:start w:val="1"/>
      <w:numFmt w:val="lowerRoman"/>
      <w:lvlText w:val="%6."/>
      <w:lvlJc w:val="right"/>
      <w:pPr>
        <w:ind w:left="4320" w:hanging="180"/>
      </w:pPr>
    </w:lvl>
    <w:lvl w:ilvl="6" w:tplc="1520AEBC" w:tentative="1">
      <w:start w:val="1"/>
      <w:numFmt w:val="decimal"/>
      <w:lvlText w:val="%7."/>
      <w:lvlJc w:val="left"/>
      <w:pPr>
        <w:ind w:left="5040" w:hanging="360"/>
      </w:pPr>
    </w:lvl>
    <w:lvl w:ilvl="7" w:tplc="04A80CA8" w:tentative="1">
      <w:start w:val="1"/>
      <w:numFmt w:val="lowerLetter"/>
      <w:lvlText w:val="%8."/>
      <w:lvlJc w:val="left"/>
      <w:pPr>
        <w:ind w:left="5760" w:hanging="360"/>
      </w:pPr>
    </w:lvl>
    <w:lvl w:ilvl="8" w:tplc="FBDCD61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A0C2686">
      <w:start w:val="1"/>
      <w:numFmt w:val="lowerRoman"/>
      <w:lvlText w:val="(%1)"/>
      <w:lvlJc w:val="left"/>
      <w:pPr>
        <w:ind w:left="1080" w:hanging="720"/>
      </w:pPr>
      <w:rPr>
        <w:rFonts w:hint="default"/>
      </w:rPr>
    </w:lvl>
    <w:lvl w:ilvl="1" w:tplc="6DA243F2" w:tentative="1">
      <w:start w:val="1"/>
      <w:numFmt w:val="lowerLetter"/>
      <w:lvlText w:val="%2."/>
      <w:lvlJc w:val="left"/>
      <w:pPr>
        <w:ind w:left="1440" w:hanging="360"/>
      </w:pPr>
    </w:lvl>
    <w:lvl w:ilvl="2" w:tplc="0DDCF530" w:tentative="1">
      <w:start w:val="1"/>
      <w:numFmt w:val="lowerRoman"/>
      <w:lvlText w:val="%3."/>
      <w:lvlJc w:val="right"/>
      <w:pPr>
        <w:ind w:left="2160" w:hanging="180"/>
      </w:pPr>
    </w:lvl>
    <w:lvl w:ilvl="3" w:tplc="C7DE0806" w:tentative="1">
      <w:start w:val="1"/>
      <w:numFmt w:val="decimal"/>
      <w:lvlText w:val="%4."/>
      <w:lvlJc w:val="left"/>
      <w:pPr>
        <w:ind w:left="2880" w:hanging="360"/>
      </w:pPr>
    </w:lvl>
    <w:lvl w:ilvl="4" w:tplc="19901A2A" w:tentative="1">
      <w:start w:val="1"/>
      <w:numFmt w:val="lowerLetter"/>
      <w:lvlText w:val="%5."/>
      <w:lvlJc w:val="left"/>
      <w:pPr>
        <w:ind w:left="3600" w:hanging="360"/>
      </w:pPr>
    </w:lvl>
    <w:lvl w:ilvl="5" w:tplc="1DF0C358" w:tentative="1">
      <w:start w:val="1"/>
      <w:numFmt w:val="lowerRoman"/>
      <w:lvlText w:val="%6."/>
      <w:lvlJc w:val="right"/>
      <w:pPr>
        <w:ind w:left="4320" w:hanging="180"/>
      </w:pPr>
    </w:lvl>
    <w:lvl w:ilvl="6" w:tplc="9E78E6FC" w:tentative="1">
      <w:start w:val="1"/>
      <w:numFmt w:val="decimal"/>
      <w:lvlText w:val="%7."/>
      <w:lvlJc w:val="left"/>
      <w:pPr>
        <w:ind w:left="5040" w:hanging="360"/>
      </w:pPr>
    </w:lvl>
    <w:lvl w:ilvl="7" w:tplc="E54674C4" w:tentative="1">
      <w:start w:val="1"/>
      <w:numFmt w:val="lowerLetter"/>
      <w:lvlText w:val="%8."/>
      <w:lvlJc w:val="left"/>
      <w:pPr>
        <w:ind w:left="5760" w:hanging="360"/>
      </w:pPr>
    </w:lvl>
    <w:lvl w:ilvl="8" w:tplc="12C09AFC"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6D78F868">
      <w:start w:val="1"/>
      <w:numFmt w:val="lowerRoman"/>
      <w:lvlText w:val="(%1)"/>
      <w:lvlJc w:val="left"/>
      <w:pPr>
        <w:ind w:left="1080" w:hanging="720"/>
      </w:pPr>
      <w:rPr>
        <w:rFonts w:hint="default"/>
      </w:rPr>
    </w:lvl>
    <w:lvl w:ilvl="1" w:tplc="58121662" w:tentative="1">
      <w:start w:val="1"/>
      <w:numFmt w:val="lowerLetter"/>
      <w:lvlText w:val="%2."/>
      <w:lvlJc w:val="left"/>
      <w:pPr>
        <w:ind w:left="1440" w:hanging="360"/>
      </w:pPr>
    </w:lvl>
    <w:lvl w:ilvl="2" w:tplc="0C2423C8" w:tentative="1">
      <w:start w:val="1"/>
      <w:numFmt w:val="lowerRoman"/>
      <w:lvlText w:val="%3."/>
      <w:lvlJc w:val="right"/>
      <w:pPr>
        <w:ind w:left="2160" w:hanging="180"/>
      </w:pPr>
    </w:lvl>
    <w:lvl w:ilvl="3" w:tplc="0ACA5C94" w:tentative="1">
      <w:start w:val="1"/>
      <w:numFmt w:val="decimal"/>
      <w:lvlText w:val="%4."/>
      <w:lvlJc w:val="left"/>
      <w:pPr>
        <w:ind w:left="2880" w:hanging="360"/>
      </w:pPr>
    </w:lvl>
    <w:lvl w:ilvl="4" w:tplc="377CF786" w:tentative="1">
      <w:start w:val="1"/>
      <w:numFmt w:val="lowerLetter"/>
      <w:lvlText w:val="%5."/>
      <w:lvlJc w:val="left"/>
      <w:pPr>
        <w:ind w:left="3600" w:hanging="360"/>
      </w:pPr>
    </w:lvl>
    <w:lvl w:ilvl="5" w:tplc="8C2007F2" w:tentative="1">
      <w:start w:val="1"/>
      <w:numFmt w:val="lowerRoman"/>
      <w:lvlText w:val="%6."/>
      <w:lvlJc w:val="right"/>
      <w:pPr>
        <w:ind w:left="4320" w:hanging="180"/>
      </w:pPr>
    </w:lvl>
    <w:lvl w:ilvl="6" w:tplc="1DC459F0" w:tentative="1">
      <w:start w:val="1"/>
      <w:numFmt w:val="decimal"/>
      <w:lvlText w:val="%7."/>
      <w:lvlJc w:val="left"/>
      <w:pPr>
        <w:ind w:left="5040" w:hanging="360"/>
      </w:pPr>
    </w:lvl>
    <w:lvl w:ilvl="7" w:tplc="CAA488BA" w:tentative="1">
      <w:start w:val="1"/>
      <w:numFmt w:val="lowerLetter"/>
      <w:lvlText w:val="%8."/>
      <w:lvlJc w:val="left"/>
      <w:pPr>
        <w:ind w:left="5760" w:hanging="360"/>
      </w:pPr>
    </w:lvl>
    <w:lvl w:ilvl="8" w:tplc="ED1001D8" w:tentative="1">
      <w:start w:val="1"/>
      <w:numFmt w:val="lowerRoman"/>
      <w:lvlText w:val="%9."/>
      <w:lvlJc w:val="right"/>
      <w:pPr>
        <w:ind w:left="6480" w:hanging="180"/>
      </w:pPr>
    </w:lvl>
  </w:abstractNum>
  <w:abstractNum w:abstractNumId="12" w15:restartNumberingAfterBreak="0">
    <w:nsid w:val="55EB5FCD"/>
    <w:multiLevelType w:val="hybridMultilevel"/>
    <w:tmpl w:val="2ED2B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2306034A">
      <w:start w:val="1"/>
      <w:numFmt w:val="lowerRoman"/>
      <w:lvlText w:val="(%1)"/>
      <w:lvlJc w:val="left"/>
      <w:pPr>
        <w:ind w:left="1080" w:hanging="720"/>
      </w:pPr>
      <w:rPr>
        <w:rFonts w:hint="default"/>
      </w:rPr>
    </w:lvl>
    <w:lvl w:ilvl="1" w:tplc="6BF8A904" w:tentative="1">
      <w:start w:val="1"/>
      <w:numFmt w:val="lowerLetter"/>
      <w:lvlText w:val="%2."/>
      <w:lvlJc w:val="left"/>
      <w:pPr>
        <w:ind w:left="1440" w:hanging="360"/>
      </w:pPr>
    </w:lvl>
    <w:lvl w:ilvl="2" w:tplc="9A66CD08" w:tentative="1">
      <w:start w:val="1"/>
      <w:numFmt w:val="lowerRoman"/>
      <w:lvlText w:val="%3."/>
      <w:lvlJc w:val="right"/>
      <w:pPr>
        <w:ind w:left="2160" w:hanging="180"/>
      </w:pPr>
    </w:lvl>
    <w:lvl w:ilvl="3" w:tplc="3618A79C" w:tentative="1">
      <w:start w:val="1"/>
      <w:numFmt w:val="decimal"/>
      <w:lvlText w:val="%4."/>
      <w:lvlJc w:val="left"/>
      <w:pPr>
        <w:ind w:left="2880" w:hanging="360"/>
      </w:pPr>
    </w:lvl>
    <w:lvl w:ilvl="4" w:tplc="7D709A1A" w:tentative="1">
      <w:start w:val="1"/>
      <w:numFmt w:val="lowerLetter"/>
      <w:lvlText w:val="%5."/>
      <w:lvlJc w:val="left"/>
      <w:pPr>
        <w:ind w:left="3600" w:hanging="360"/>
      </w:pPr>
    </w:lvl>
    <w:lvl w:ilvl="5" w:tplc="680E372C" w:tentative="1">
      <w:start w:val="1"/>
      <w:numFmt w:val="lowerRoman"/>
      <w:lvlText w:val="%6."/>
      <w:lvlJc w:val="right"/>
      <w:pPr>
        <w:ind w:left="4320" w:hanging="180"/>
      </w:pPr>
    </w:lvl>
    <w:lvl w:ilvl="6" w:tplc="1E7008B0" w:tentative="1">
      <w:start w:val="1"/>
      <w:numFmt w:val="decimal"/>
      <w:lvlText w:val="%7."/>
      <w:lvlJc w:val="left"/>
      <w:pPr>
        <w:ind w:left="5040" w:hanging="360"/>
      </w:pPr>
    </w:lvl>
    <w:lvl w:ilvl="7" w:tplc="C57EE6C6" w:tentative="1">
      <w:start w:val="1"/>
      <w:numFmt w:val="lowerLetter"/>
      <w:lvlText w:val="%8."/>
      <w:lvlJc w:val="left"/>
      <w:pPr>
        <w:ind w:left="5760" w:hanging="360"/>
      </w:pPr>
    </w:lvl>
    <w:lvl w:ilvl="8" w:tplc="EE025644" w:tentative="1">
      <w:start w:val="1"/>
      <w:numFmt w:val="lowerRoman"/>
      <w:lvlText w:val="%9."/>
      <w:lvlJc w:val="right"/>
      <w:pPr>
        <w:ind w:left="6480" w:hanging="180"/>
      </w:pPr>
    </w:lvl>
  </w:abstractNum>
  <w:abstractNum w:abstractNumId="14" w15:restartNumberingAfterBreak="0">
    <w:nsid w:val="5BB039E2"/>
    <w:multiLevelType w:val="hybridMultilevel"/>
    <w:tmpl w:val="42563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D030E2E"/>
    <w:multiLevelType w:val="hybridMultilevel"/>
    <w:tmpl w:val="8D244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450891CE">
      <w:start w:val="1"/>
      <w:numFmt w:val="lowerRoman"/>
      <w:lvlText w:val="(%1)"/>
      <w:lvlJc w:val="left"/>
      <w:pPr>
        <w:ind w:left="1080" w:hanging="720"/>
      </w:pPr>
      <w:rPr>
        <w:rFonts w:hint="default"/>
      </w:rPr>
    </w:lvl>
    <w:lvl w:ilvl="1" w:tplc="0696F682" w:tentative="1">
      <w:start w:val="1"/>
      <w:numFmt w:val="lowerLetter"/>
      <w:lvlText w:val="%2."/>
      <w:lvlJc w:val="left"/>
      <w:pPr>
        <w:ind w:left="1440" w:hanging="360"/>
      </w:pPr>
    </w:lvl>
    <w:lvl w:ilvl="2" w:tplc="82B4BF78" w:tentative="1">
      <w:start w:val="1"/>
      <w:numFmt w:val="lowerRoman"/>
      <w:lvlText w:val="%3."/>
      <w:lvlJc w:val="right"/>
      <w:pPr>
        <w:ind w:left="2160" w:hanging="180"/>
      </w:pPr>
    </w:lvl>
    <w:lvl w:ilvl="3" w:tplc="CFBE51D4" w:tentative="1">
      <w:start w:val="1"/>
      <w:numFmt w:val="decimal"/>
      <w:lvlText w:val="%4."/>
      <w:lvlJc w:val="left"/>
      <w:pPr>
        <w:ind w:left="2880" w:hanging="360"/>
      </w:pPr>
    </w:lvl>
    <w:lvl w:ilvl="4" w:tplc="86FCFEE6" w:tentative="1">
      <w:start w:val="1"/>
      <w:numFmt w:val="lowerLetter"/>
      <w:lvlText w:val="%5."/>
      <w:lvlJc w:val="left"/>
      <w:pPr>
        <w:ind w:left="3600" w:hanging="360"/>
      </w:pPr>
    </w:lvl>
    <w:lvl w:ilvl="5" w:tplc="5C92B02C" w:tentative="1">
      <w:start w:val="1"/>
      <w:numFmt w:val="lowerRoman"/>
      <w:lvlText w:val="%6."/>
      <w:lvlJc w:val="right"/>
      <w:pPr>
        <w:ind w:left="4320" w:hanging="180"/>
      </w:pPr>
    </w:lvl>
    <w:lvl w:ilvl="6" w:tplc="113A1C44" w:tentative="1">
      <w:start w:val="1"/>
      <w:numFmt w:val="decimal"/>
      <w:lvlText w:val="%7."/>
      <w:lvlJc w:val="left"/>
      <w:pPr>
        <w:ind w:left="5040" w:hanging="360"/>
      </w:pPr>
    </w:lvl>
    <w:lvl w:ilvl="7" w:tplc="E08E4F6E" w:tentative="1">
      <w:start w:val="1"/>
      <w:numFmt w:val="lowerLetter"/>
      <w:lvlText w:val="%8."/>
      <w:lvlJc w:val="left"/>
      <w:pPr>
        <w:ind w:left="5760" w:hanging="360"/>
      </w:pPr>
    </w:lvl>
    <w:lvl w:ilvl="8" w:tplc="7DE65326"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6"/>
  </w:num>
  <w:num w:numId="3">
    <w:abstractNumId w:val="2"/>
  </w:num>
  <w:num w:numId="4">
    <w:abstractNumId w:val="10"/>
  </w:num>
  <w:num w:numId="5">
    <w:abstractNumId w:val="9"/>
  </w:num>
  <w:num w:numId="6">
    <w:abstractNumId w:val="0"/>
  </w:num>
  <w:num w:numId="7">
    <w:abstractNumId w:val="13"/>
  </w:num>
  <w:num w:numId="8">
    <w:abstractNumId w:val="7"/>
  </w:num>
  <w:num w:numId="9">
    <w:abstractNumId w:val="11"/>
  </w:num>
  <w:num w:numId="10">
    <w:abstractNumId w:val="5"/>
  </w:num>
  <w:num w:numId="11">
    <w:abstractNumId w:val="16"/>
  </w:num>
  <w:num w:numId="12">
    <w:abstractNumId w:val="4"/>
  </w:num>
  <w:num w:numId="13">
    <w:abstractNumId w:val="1"/>
  </w:num>
  <w:num w:numId="14">
    <w:abstractNumId w:val="8"/>
  </w:num>
  <w:num w:numId="15">
    <w:abstractNumId w:val="3"/>
  </w:num>
  <w:num w:numId="16">
    <w:abstractNumId w:val="12"/>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A80"/>
    <w:rsid w:val="00000185"/>
    <w:rsid w:val="00011F6B"/>
    <w:rsid w:val="00015745"/>
    <w:rsid w:val="000320A1"/>
    <w:rsid w:val="00051EAA"/>
    <w:rsid w:val="00052A59"/>
    <w:rsid w:val="00053177"/>
    <w:rsid w:val="00075AB6"/>
    <w:rsid w:val="00093EFE"/>
    <w:rsid w:val="000943CA"/>
    <w:rsid w:val="000A373C"/>
    <w:rsid w:val="000B1E62"/>
    <w:rsid w:val="000C4289"/>
    <w:rsid w:val="000D0B76"/>
    <w:rsid w:val="000E5AC4"/>
    <w:rsid w:val="000E6F59"/>
    <w:rsid w:val="000F02D3"/>
    <w:rsid w:val="00107B1F"/>
    <w:rsid w:val="0011054D"/>
    <w:rsid w:val="00120F16"/>
    <w:rsid w:val="001218F4"/>
    <w:rsid w:val="00135BDE"/>
    <w:rsid w:val="00140A33"/>
    <w:rsid w:val="00184ED6"/>
    <w:rsid w:val="0019405A"/>
    <w:rsid w:val="001948DD"/>
    <w:rsid w:val="001965B6"/>
    <w:rsid w:val="001D3A28"/>
    <w:rsid w:val="001D55B2"/>
    <w:rsid w:val="001E026F"/>
    <w:rsid w:val="001F15B5"/>
    <w:rsid w:val="001F39CC"/>
    <w:rsid w:val="0020344A"/>
    <w:rsid w:val="0021639E"/>
    <w:rsid w:val="00216566"/>
    <w:rsid w:val="00227B61"/>
    <w:rsid w:val="00231556"/>
    <w:rsid w:val="00231595"/>
    <w:rsid w:val="00256AFA"/>
    <w:rsid w:val="00260A89"/>
    <w:rsid w:val="002657E2"/>
    <w:rsid w:val="00266A5C"/>
    <w:rsid w:val="00295C49"/>
    <w:rsid w:val="002B670C"/>
    <w:rsid w:val="002D49E0"/>
    <w:rsid w:val="002D7C78"/>
    <w:rsid w:val="002E2ED1"/>
    <w:rsid w:val="002E31F8"/>
    <w:rsid w:val="002F5A6C"/>
    <w:rsid w:val="00307A80"/>
    <w:rsid w:val="00315511"/>
    <w:rsid w:val="003176F9"/>
    <w:rsid w:val="00321987"/>
    <w:rsid w:val="0032421B"/>
    <w:rsid w:val="00327D54"/>
    <w:rsid w:val="00327ECF"/>
    <w:rsid w:val="00351C7F"/>
    <w:rsid w:val="003535B2"/>
    <w:rsid w:val="00357A6F"/>
    <w:rsid w:val="00371AE3"/>
    <w:rsid w:val="00376B5F"/>
    <w:rsid w:val="0038090C"/>
    <w:rsid w:val="0038195B"/>
    <w:rsid w:val="00386FEE"/>
    <w:rsid w:val="00387D65"/>
    <w:rsid w:val="00395763"/>
    <w:rsid w:val="003A7362"/>
    <w:rsid w:val="003B7499"/>
    <w:rsid w:val="003B7F4E"/>
    <w:rsid w:val="003C00D4"/>
    <w:rsid w:val="003C5735"/>
    <w:rsid w:val="003D2107"/>
    <w:rsid w:val="003D2F1B"/>
    <w:rsid w:val="003D7145"/>
    <w:rsid w:val="003E18D2"/>
    <w:rsid w:val="00403BC6"/>
    <w:rsid w:val="00414327"/>
    <w:rsid w:val="004217B2"/>
    <w:rsid w:val="004223F5"/>
    <w:rsid w:val="00425B32"/>
    <w:rsid w:val="00442C26"/>
    <w:rsid w:val="004506EF"/>
    <w:rsid w:val="00450E78"/>
    <w:rsid w:val="004571A4"/>
    <w:rsid w:val="00470266"/>
    <w:rsid w:val="00482C4B"/>
    <w:rsid w:val="00483C0C"/>
    <w:rsid w:val="004A227E"/>
    <w:rsid w:val="004C6E0F"/>
    <w:rsid w:val="004E3F54"/>
    <w:rsid w:val="00522186"/>
    <w:rsid w:val="00522A93"/>
    <w:rsid w:val="0052435E"/>
    <w:rsid w:val="00540DFF"/>
    <w:rsid w:val="00544B07"/>
    <w:rsid w:val="00545DA0"/>
    <w:rsid w:val="005624EF"/>
    <w:rsid w:val="0056320F"/>
    <w:rsid w:val="0058079A"/>
    <w:rsid w:val="005900FA"/>
    <w:rsid w:val="005A05BA"/>
    <w:rsid w:val="005A28FF"/>
    <w:rsid w:val="005A72E1"/>
    <w:rsid w:val="005B4293"/>
    <w:rsid w:val="005B7E91"/>
    <w:rsid w:val="005D32E5"/>
    <w:rsid w:val="005D3A8D"/>
    <w:rsid w:val="005D3C52"/>
    <w:rsid w:val="005D600B"/>
    <w:rsid w:val="005D6591"/>
    <w:rsid w:val="005F3D87"/>
    <w:rsid w:val="005F6520"/>
    <w:rsid w:val="006053B4"/>
    <w:rsid w:val="00616116"/>
    <w:rsid w:val="00620970"/>
    <w:rsid w:val="00626097"/>
    <w:rsid w:val="00627DB0"/>
    <w:rsid w:val="00634C09"/>
    <w:rsid w:val="0068506A"/>
    <w:rsid w:val="00690AAF"/>
    <w:rsid w:val="00690ACC"/>
    <w:rsid w:val="00690D1A"/>
    <w:rsid w:val="00692361"/>
    <w:rsid w:val="006B526C"/>
    <w:rsid w:val="006D46F1"/>
    <w:rsid w:val="006E5EC9"/>
    <w:rsid w:val="006E7044"/>
    <w:rsid w:val="0070168D"/>
    <w:rsid w:val="00702FEB"/>
    <w:rsid w:val="00722E97"/>
    <w:rsid w:val="00727148"/>
    <w:rsid w:val="0073463E"/>
    <w:rsid w:val="00736D82"/>
    <w:rsid w:val="00765053"/>
    <w:rsid w:val="00767512"/>
    <w:rsid w:val="007846DC"/>
    <w:rsid w:val="007945D3"/>
    <w:rsid w:val="00794BBB"/>
    <w:rsid w:val="007A2042"/>
    <w:rsid w:val="007A765A"/>
    <w:rsid w:val="007A7807"/>
    <w:rsid w:val="007C3203"/>
    <w:rsid w:val="007E1E03"/>
    <w:rsid w:val="007E5D11"/>
    <w:rsid w:val="007E7E37"/>
    <w:rsid w:val="007F7717"/>
    <w:rsid w:val="007F7A3E"/>
    <w:rsid w:val="00815776"/>
    <w:rsid w:val="00827280"/>
    <w:rsid w:val="0083485B"/>
    <w:rsid w:val="00840140"/>
    <w:rsid w:val="008423DB"/>
    <w:rsid w:val="0087043D"/>
    <w:rsid w:val="00877CCA"/>
    <w:rsid w:val="00881CA6"/>
    <w:rsid w:val="0088571F"/>
    <w:rsid w:val="00891ECD"/>
    <w:rsid w:val="00897A4B"/>
    <w:rsid w:val="008B4744"/>
    <w:rsid w:val="008C6753"/>
    <w:rsid w:val="008E031A"/>
    <w:rsid w:val="008E0D7D"/>
    <w:rsid w:val="008E1677"/>
    <w:rsid w:val="008E752E"/>
    <w:rsid w:val="008F6E4F"/>
    <w:rsid w:val="00907F31"/>
    <w:rsid w:val="009468C8"/>
    <w:rsid w:val="00953E77"/>
    <w:rsid w:val="00975B23"/>
    <w:rsid w:val="00981B9D"/>
    <w:rsid w:val="00985DF1"/>
    <w:rsid w:val="009972DC"/>
    <w:rsid w:val="009A361F"/>
    <w:rsid w:val="009A4FBE"/>
    <w:rsid w:val="009B4B9F"/>
    <w:rsid w:val="009B64FF"/>
    <w:rsid w:val="009B7B60"/>
    <w:rsid w:val="009F3F45"/>
    <w:rsid w:val="00A0211E"/>
    <w:rsid w:val="00A139C9"/>
    <w:rsid w:val="00A15246"/>
    <w:rsid w:val="00A21C79"/>
    <w:rsid w:val="00A2410C"/>
    <w:rsid w:val="00A318C9"/>
    <w:rsid w:val="00A33172"/>
    <w:rsid w:val="00A50CE9"/>
    <w:rsid w:val="00A61460"/>
    <w:rsid w:val="00A8472C"/>
    <w:rsid w:val="00AA0B59"/>
    <w:rsid w:val="00AC055D"/>
    <w:rsid w:val="00AD651C"/>
    <w:rsid w:val="00AD6739"/>
    <w:rsid w:val="00AE3955"/>
    <w:rsid w:val="00AE5589"/>
    <w:rsid w:val="00AF3AFE"/>
    <w:rsid w:val="00AF596A"/>
    <w:rsid w:val="00B17E03"/>
    <w:rsid w:val="00B24F55"/>
    <w:rsid w:val="00B36928"/>
    <w:rsid w:val="00B561FB"/>
    <w:rsid w:val="00B6150D"/>
    <w:rsid w:val="00B627D5"/>
    <w:rsid w:val="00B6346C"/>
    <w:rsid w:val="00B675C2"/>
    <w:rsid w:val="00B75B34"/>
    <w:rsid w:val="00B91CDA"/>
    <w:rsid w:val="00B940B4"/>
    <w:rsid w:val="00B97AB9"/>
    <w:rsid w:val="00BA7902"/>
    <w:rsid w:val="00BC4F4C"/>
    <w:rsid w:val="00BC5DC7"/>
    <w:rsid w:val="00BC70A4"/>
    <w:rsid w:val="00BE0428"/>
    <w:rsid w:val="00BF02D3"/>
    <w:rsid w:val="00C00148"/>
    <w:rsid w:val="00C04345"/>
    <w:rsid w:val="00C0533B"/>
    <w:rsid w:val="00C158CA"/>
    <w:rsid w:val="00C21A96"/>
    <w:rsid w:val="00C4241D"/>
    <w:rsid w:val="00C66246"/>
    <w:rsid w:val="00C66D3C"/>
    <w:rsid w:val="00C71A8E"/>
    <w:rsid w:val="00C764A9"/>
    <w:rsid w:val="00CA1FAC"/>
    <w:rsid w:val="00CA4B73"/>
    <w:rsid w:val="00CA5EDC"/>
    <w:rsid w:val="00CB6C84"/>
    <w:rsid w:val="00CC501E"/>
    <w:rsid w:val="00CD0814"/>
    <w:rsid w:val="00CD1548"/>
    <w:rsid w:val="00CE2C01"/>
    <w:rsid w:val="00CF7DF5"/>
    <w:rsid w:val="00D109E4"/>
    <w:rsid w:val="00D13BEA"/>
    <w:rsid w:val="00D15152"/>
    <w:rsid w:val="00D21556"/>
    <w:rsid w:val="00D24612"/>
    <w:rsid w:val="00D43E6C"/>
    <w:rsid w:val="00D67A2E"/>
    <w:rsid w:val="00D7074D"/>
    <w:rsid w:val="00D75BB8"/>
    <w:rsid w:val="00D840B1"/>
    <w:rsid w:val="00D92E52"/>
    <w:rsid w:val="00D9574D"/>
    <w:rsid w:val="00D9688A"/>
    <w:rsid w:val="00DB6790"/>
    <w:rsid w:val="00DC0EC3"/>
    <w:rsid w:val="00DD0125"/>
    <w:rsid w:val="00DD42FC"/>
    <w:rsid w:val="00DF2069"/>
    <w:rsid w:val="00E14662"/>
    <w:rsid w:val="00E2014D"/>
    <w:rsid w:val="00E41859"/>
    <w:rsid w:val="00E4535F"/>
    <w:rsid w:val="00E453BA"/>
    <w:rsid w:val="00E553B3"/>
    <w:rsid w:val="00E63E64"/>
    <w:rsid w:val="00E65AD6"/>
    <w:rsid w:val="00E74074"/>
    <w:rsid w:val="00E7773E"/>
    <w:rsid w:val="00E90CEF"/>
    <w:rsid w:val="00E94E26"/>
    <w:rsid w:val="00EC4E8D"/>
    <w:rsid w:val="00EE1BD5"/>
    <w:rsid w:val="00EE40E5"/>
    <w:rsid w:val="00F0608D"/>
    <w:rsid w:val="00F06E97"/>
    <w:rsid w:val="00F135B6"/>
    <w:rsid w:val="00F30ADF"/>
    <w:rsid w:val="00F34595"/>
    <w:rsid w:val="00F40EE6"/>
    <w:rsid w:val="00F44423"/>
    <w:rsid w:val="00F4458B"/>
    <w:rsid w:val="00F643DF"/>
    <w:rsid w:val="00FA53F9"/>
    <w:rsid w:val="00FD06AB"/>
    <w:rsid w:val="00FD7435"/>
    <w:rsid w:val="00FF55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C4BB4"/>
  <w15:docId w15:val="{96F91464-CCA5-425A-894E-94AFDBD83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F0608D"/>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CB6C8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06739" w:rsidRDefault="003B365B" w:rsidP="003B365B">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3B365B" w:rsidRDefault="003B365B" w:rsidP="003B365B">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3B365B" w:rsidRDefault="003B365B" w:rsidP="003B365B">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3B365B" w:rsidRDefault="003B365B" w:rsidP="003B365B">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3B365B" w:rsidRDefault="003B365B" w:rsidP="003B365B">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3B365B" w:rsidRDefault="003B365B" w:rsidP="003B365B">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3B365B" w:rsidRDefault="003B365B" w:rsidP="003B365B">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3B365B" w:rsidRDefault="003B365B" w:rsidP="003B365B">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B365B" w:rsidRDefault="003B365B" w:rsidP="003B365B">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3B365B" w:rsidRDefault="003B365B" w:rsidP="003B365B">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3B365B" w:rsidRDefault="003B365B" w:rsidP="003B365B">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3B365B" w:rsidRDefault="003B365B" w:rsidP="003B365B">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3B365B" w:rsidRDefault="003B365B" w:rsidP="003B365B">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3B365B" w:rsidRDefault="003B365B" w:rsidP="003B365B">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3B365B" w:rsidRDefault="003B365B" w:rsidP="003B365B">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3B365B" w:rsidRDefault="003B365B" w:rsidP="003B365B">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3B365B" w:rsidRDefault="003B365B" w:rsidP="003B365B">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3B365B" w:rsidRDefault="003B365B" w:rsidP="003B365B">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3B365B" w:rsidRDefault="003B365B" w:rsidP="003B365B">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3B365B" w:rsidRDefault="003B365B" w:rsidP="003B365B">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3B365B" w:rsidRDefault="003B365B" w:rsidP="003B365B">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3B365B" w:rsidRDefault="003B365B" w:rsidP="003B365B">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3B365B" w:rsidRDefault="003B365B" w:rsidP="003B365B">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3B365B" w:rsidRDefault="003B365B" w:rsidP="003B365B">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3B365B" w:rsidRDefault="003B365B" w:rsidP="003B365B">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3B365B" w:rsidRDefault="003B365B" w:rsidP="003B365B">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3B365B" w:rsidRDefault="003B365B" w:rsidP="003B365B">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3B365B" w:rsidRDefault="003B365B" w:rsidP="003B365B">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3B365B" w:rsidRDefault="003B365B" w:rsidP="003B365B">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3B365B" w:rsidRDefault="003B365B" w:rsidP="003B365B">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3B365B" w:rsidRDefault="003B365B" w:rsidP="003B365B">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3B365B" w:rsidRDefault="003B365B" w:rsidP="003B365B">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3B365B" w:rsidRDefault="003B365B" w:rsidP="003B365B">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3B365B" w:rsidRDefault="003B365B" w:rsidP="003B365B">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3B365B" w:rsidRDefault="003B365B" w:rsidP="003B365B">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3B365B" w:rsidRDefault="003B365B" w:rsidP="003B365B">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3B365B" w:rsidRDefault="003B365B" w:rsidP="003B365B">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3B365B" w:rsidRDefault="003B365B" w:rsidP="003B365B">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3B365B" w:rsidRDefault="003B365B" w:rsidP="003B365B">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3B365B" w:rsidRDefault="003B365B" w:rsidP="003B365B">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3B365B" w:rsidRDefault="003B365B" w:rsidP="003B365B">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3B365B" w:rsidRDefault="003B365B" w:rsidP="003B365B">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3B365B" w:rsidRDefault="003B365B" w:rsidP="003B365B">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3B365B" w:rsidRDefault="003B365B" w:rsidP="003B365B">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3B365B" w:rsidRDefault="003B365B" w:rsidP="003B365B">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3B365B" w:rsidRDefault="003B365B" w:rsidP="003B365B">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3B365B" w:rsidRDefault="003B365B" w:rsidP="003B365B">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3B365B" w:rsidRDefault="003B365B" w:rsidP="003B365B">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3B365B" w:rsidRDefault="003B365B" w:rsidP="003B365B">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3B365B" w:rsidRDefault="003B365B" w:rsidP="003B365B">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65B"/>
    <w:rsid w:val="00185F96"/>
    <w:rsid w:val="003B365B"/>
    <w:rsid w:val="00706739"/>
    <w:rsid w:val="009E39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2663</RACS_x0020_ID>
    <Approved_x0020_Provider xmlns="a8338b6e-77a6-4851-82b6-98166143ffdd">Illawarra Retirement Trust</Approved_x0020_Provider>
    <Management_x0020_Company_x0020_ID xmlns="a8338b6e-77a6-4851-82b6-98166143ffdd" xsi:nil="true"/>
    <Home xmlns="a8338b6e-77a6-4851-82b6-98166143ffdd">IRT Woonona</Home>
    <Signed xmlns="a8338b6e-77a6-4851-82b6-98166143ffdd" xsi:nil="true"/>
    <Uploaded xmlns="a8338b6e-77a6-4851-82b6-98166143ffdd">true</Uploaded>
    <Management_x0020_Company xmlns="a8338b6e-77a6-4851-82b6-98166143ffdd" xsi:nil="true"/>
    <Doc_x0020_Date xmlns="a8338b6e-77a6-4851-82b6-98166143ffdd">2022-11-16T05:19:27+00:00</Doc_x0020_Date>
    <CSI_x0020_ID xmlns="a8338b6e-77a6-4851-82b6-98166143ffdd" xsi:nil="true"/>
    <Case_x0020_ID xmlns="a8338b6e-77a6-4851-82b6-98166143ffdd" xsi:nil="true"/>
    <Approved_x0020_Provider_x0020_ID xmlns="a8338b6e-77a6-4851-82b6-98166143ffdd">3FE6B244-75F4-DC11-AD41-005056922186</Approved_x0020_Provider_x0020_ID>
    <Location xmlns="a8338b6e-77a6-4851-82b6-98166143ffdd" xsi:nil="true"/>
    <Doc_x0020_Type xmlns="a8338b6e-77a6-4851-82b6-98166143ffdd">Publication</Doc_x0020_Type>
    <Home_x0020_ID xmlns="a8338b6e-77a6-4851-82b6-98166143ffdd">AFE8A0A5-7CF4-DC11-AD41-005056922186</Home_x0020_ID>
    <State xmlns="a8338b6e-77a6-4851-82b6-98166143ffdd">NSW</State>
    <Doc_x0020_Sent_Received_x0020_Date xmlns="a8338b6e-77a6-4851-82b6-98166143ffdd">2022-11-16T00:00:00+00:00</Doc_x0020_Sent_Received_x0020_Date>
    <Activity_x0020_ID xmlns="a8338b6e-77a6-4851-82b6-98166143ffdd">E8B4EE8F-605F-EA11-9E51-005056922186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dcmitype/"/>
    <ds:schemaRef ds:uri="http://purl.org/dc/terms/"/>
    <ds:schemaRef ds:uri="http://schemas.openxmlformats.org/package/2006/metadata/core-properties"/>
    <ds:schemaRef ds:uri="http://schemas.microsoft.com/office/2006/metadata/properties"/>
    <ds:schemaRef ds:uri="a8338b6e-77a6-4851-82b6-98166143ffdd"/>
    <ds:schemaRef ds:uri="http://purl.org/dc/elements/1.1/"/>
  </ds:schemaRefs>
</ds:datastoreItem>
</file>

<file path=customXml/itemProps2.xml><?xml version="1.0" encoding="utf-8"?>
<ds:datastoreItem xmlns:ds="http://schemas.openxmlformats.org/officeDocument/2006/customXml" ds:itemID="{EC295443-97FA-44C8-A520-65B6C77DFA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5600</Words>
  <Characters>31924</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2022-11-22T21:59:00Z</dcterms:created>
  <dcterms:modified xsi:type="dcterms:W3CDTF">2022-11-22T21:59:00Z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