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129"/>
        <w:gridCol w:w="5075"/>
      </w:tblGrid>
      <w:tr w:rsidR="002A0DEF" w:rsidRPr="002A0DEF" w14:paraId="76FFB981" w14:textId="77777777" w:rsidTr="00BB6C7B">
        <w:tc>
          <w:tcPr>
            <w:cnfStyle w:val="001000000000" w:firstRow="0" w:lastRow="0" w:firstColumn="1" w:lastColumn="0" w:oddVBand="0" w:evenVBand="0" w:oddHBand="0" w:evenHBand="0" w:firstRowFirstColumn="0" w:firstRowLastColumn="0" w:lastRowFirstColumn="0" w:lastRowLastColumn="0"/>
            <w:tcW w:w="5343" w:type="dxa"/>
          </w:tcPr>
          <w:p w14:paraId="6CF3B495" w14:textId="77777777" w:rsidR="00142FF8" w:rsidRPr="002A0DEF" w:rsidRDefault="00142FF8" w:rsidP="77585DC6">
            <w:pPr>
              <w:pStyle w:val="CoverHeading"/>
              <w:spacing w:before="0" w:after="120"/>
              <w:rPr>
                <w:rFonts w:ascii="Arial" w:hAnsi="Arial" w:cs="Arial"/>
                <w:color w:val="auto"/>
                <w:sz w:val="24"/>
              </w:rPr>
            </w:pPr>
            <w:r w:rsidRPr="002A0DEF">
              <w:rPr>
                <w:rFonts w:ascii="Arial" w:hAnsi="Arial" w:cs="Arial"/>
                <w:color w:val="auto"/>
                <w:sz w:val="24"/>
              </w:rPr>
              <w:t>Name of service:</w:t>
            </w:r>
          </w:p>
        </w:tc>
        <w:tc>
          <w:tcPr>
            <w:tcW w:w="4861" w:type="dxa"/>
          </w:tcPr>
          <w:p w14:paraId="5C63AD64" w14:textId="77777777" w:rsidR="00142FF8" w:rsidRPr="002A0DEF"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2A0DEF">
              <w:rPr>
                <w:rFonts w:ascii="Arial" w:hAnsi="Arial" w:cs="Arial"/>
                <w:color w:val="auto"/>
                <w:sz w:val="24"/>
              </w:rPr>
              <w:t xml:space="preserve">Performance report date: </w:t>
            </w:r>
          </w:p>
        </w:tc>
      </w:tr>
      <w:tr w:rsidR="00BB6C7B" w:rsidRPr="002A0DEF" w14:paraId="15997B6D" w14:textId="77777777" w:rsidTr="00BB6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3" w:type="dxa"/>
          </w:tcPr>
          <w:p w14:paraId="4B7C8472" w14:textId="4793BA04" w:rsidR="00BB6C7B" w:rsidRPr="00404EFF" w:rsidRDefault="001F0913" w:rsidP="00BB6C7B">
            <w:pPr>
              <w:pStyle w:val="ListBullet"/>
              <w:numPr>
                <w:ilvl w:val="0"/>
                <w:numId w:val="0"/>
              </w:numPr>
              <w:spacing w:before="0" w:after="120" w:line="22" w:lineRule="atLeast"/>
              <w:rPr>
                <w:rFonts w:ascii="Arial" w:hAnsi="Arial" w:cs="Arial"/>
                <w:color w:val="auto"/>
              </w:rPr>
            </w:pPr>
            <w:r w:rsidRPr="001F0913">
              <w:rPr>
                <w:rFonts w:ascii="Arial" w:hAnsi="Arial" w:cs="Arial"/>
                <w:color w:val="auto"/>
              </w:rPr>
              <w:t>Irvin House</w:t>
            </w:r>
          </w:p>
        </w:tc>
        <w:tc>
          <w:tcPr>
            <w:tcW w:w="4861" w:type="dxa"/>
          </w:tcPr>
          <w:p w14:paraId="02F1E98D" w14:textId="0B06E0E1" w:rsidR="00BB6C7B" w:rsidRPr="002A0DEF" w:rsidRDefault="000525D6" w:rsidP="00BB6C7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27 September 2022</w:t>
            </w:r>
          </w:p>
        </w:tc>
      </w:tr>
      <w:tr w:rsidR="002A0DEF" w:rsidRPr="002A0DEF" w14:paraId="2B17210F" w14:textId="77777777" w:rsidTr="00BB6C7B">
        <w:tc>
          <w:tcPr>
            <w:cnfStyle w:val="001000000000" w:firstRow="0" w:lastRow="0" w:firstColumn="1" w:lastColumn="0" w:oddVBand="0" w:evenVBand="0" w:oddHBand="0" w:evenHBand="0" w:firstRowFirstColumn="0" w:firstRowLastColumn="0" w:lastRowFirstColumn="0" w:lastRowLastColumn="0"/>
            <w:tcW w:w="5343" w:type="dxa"/>
          </w:tcPr>
          <w:p w14:paraId="3C20B6BA" w14:textId="77777777" w:rsidR="00142FF8" w:rsidRPr="002A0DEF" w:rsidRDefault="00142FF8" w:rsidP="00142FF8">
            <w:pPr>
              <w:pStyle w:val="CoverHeading"/>
              <w:spacing w:before="0" w:after="120" w:line="22" w:lineRule="atLeast"/>
              <w:rPr>
                <w:rFonts w:ascii="Arial" w:hAnsi="Arial" w:cs="Arial"/>
                <w:color w:val="auto"/>
                <w:sz w:val="24"/>
              </w:rPr>
            </w:pPr>
            <w:r w:rsidRPr="002A0DEF">
              <w:rPr>
                <w:rFonts w:ascii="Arial" w:hAnsi="Arial" w:cs="Arial"/>
                <w:color w:val="auto"/>
                <w:sz w:val="24"/>
              </w:rPr>
              <w:t>Commission ID:</w:t>
            </w:r>
          </w:p>
        </w:tc>
        <w:tc>
          <w:tcPr>
            <w:tcW w:w="4861" w:type="dxa"/>
          </w:tcPr>
          <w:p w14:paraId="4E0EDBE8" w14:textId="77777777" w:rsidR="00142FF8" w:rsidRPr="002A0DEF"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2A0DEF">
              <w:rPr>
                <w:rFonts w:ascii="Arial" w:hAnsi="Arial" w:cs="Arial"/>
                <w:color w:val="auto"/>
                <w:sz w:val="24"/>
              </w:rPr>
              <w:t xml:space="preserve">Activity type: </w:t>
            </w:r>
          </w:p>
        </w:tc>
      </w:tr>
      <w:tr w:rsidR="002A0DEF" w:rsidRPr="002A0DEF" w14:paraId="5A6FE48F" w14:textId="77777777" w:rsidTr="00BB6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3" w:type="dxa"/>
          </w:tcPr>
          <w:p w14:paraId="315C04C2" w14:textId="2736D462" w:rsidR="00142FF8" w:rsidRPr="001F0913" w:rsidRDefault="00210B67" w:rsidP="00142FF8">
            <w:pPr>
              <w:pStyle w:val="ListBullet"/>
              <w:numPr>
                <w:ilvl w:val="0"/>
                <w:numId w:val="0"/>
              </w:numPr>
              <w:spacing w:before="0" w:after="120" w:line="22" w:lineRule="atLeast"/>
              <w:rPr>
                <w:rFonts w:ascii="Arial" w:hAnsi="Arial" w:cs="Arial"/>
                <w:color w:val="auto"/>
              </w:rPr>
            </w:pPr>
            <w:r w:rsidRPr="001F0913">
              <w:rPr>
                <w:rFonts w:ascii="Arial" w:hAnsi="Arial" w:cs="Arial"/>
                <w:color w:val="auto"/>
              </w:rPr>
              <w:t>3</w:t>
            </w:r>
            <w:r w:rsidRPr="001F0913">
              <w:rPr>
                <w:rFonts w:ascii="Arial" w:hAnsi="Arial" w:cs="Arial"/>
              </w:rPr>
              <w:t>487</w:t>
            </w:r>
          </w:p>
        </w:tc>
        <w:tc>
          <w:tcPr>
            <w:tcW w:w="4861" w:type="dxa"/>
          </w:tcPr>
          <w:p w14:paraId="322F44D1" w14:textId="4482D3DD" w:rsidR="00142FF8" w:rsidRPr="002A0DEF"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A0DEF">
              <w:rPr>
                <w:rFonts w:ascii="Arial" w:hAnsi="Arial" w:cs="Arial"/>
                <w:color w:val="auto"/>
              </w:rPr>
              <w:t>Site audit</w:t>
            </w:r>
          </w:p>
        </w:tc>
      </w:tr>
      <w:tr w:rsidR="002A0DEF" w:rsidRPr="002A0DEF" w14:paraId="72CDC767" w14:textId="77777777" w:rsidTr="00BB6C7B">
        <w:tc>
          <w:tcPr>
            <w:cnfStyle w:val="001000000000" w:firstRow="0" w:lastRow="0" w:firstColumn="1" w:lastColumn="0" w:oddVBand="0" w:evenVBand="0" w:oddHBand="0" w:evenHBand="0" w:firstRowFirstColumn="0" w:firstRowLastColumn="0" w:lastRowFirstColumn="0" w:lastRowLastColumn="0"/>
            <w:tcW w:w="5343" w:type="dxa"/>
          </w:tcPr>
          <w:p w14:paraId="11A02B9A" w14:textId="77777777" w:rsidR="00142FF8" w:rsidRPr="002A0DEF" w:rsidRDefault="00142FF8" w:rsidP="00142FF8">
            <w:pPr>
              <w:pStyle w:val="CoverHeading"/>
              <w:spacing w:before="0" w:after="120" w:line="22" w:lineRule="atLeast"/>
              <w:rPr>
                <w:rFonts w:ascii="Arial" w:hAnsi="Arial" w:cs="Arial"/>
                <w:color w:val="auto"/>
                <w:sz w:val="24"/>
              </w:rPr>
            </w:pPr>
            <w:r w:rsidRPr="002A0DEF">
              <w:rPr>
                <w:rFonts w:ascii="Arial" w:hAnsi="Arial" w:cs="Arial"/>
                <w:color w:val="auto"/>
                <w:sz w:val="24"/>
              </w:rPr>
              <w:t xml:space="preserve">Approved provider: </w:t>
            </w:r>
          </w:p>
        </w:tc>
        <w:tc>
          <w:tcPr>
            <w:tcW w:w="4861" w:type="dxa"/>
          </w:tcPr>
          <w:p w14:paraId="48B56AC4" w14:textId="77777777" w:rsidR="00142FF8" w:rsidRPr="001470E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1470EC">
              <w:rPr>
                <w:rFonts w:ascii="Arial" w:hAnsi="Arial" w:cs="Arial"/>
                <w:color w:val="auto"/>
                <w:sz w:val="24"/>
              </w:rPr>
              <w:t>Activity date:</w:t>
            </w:r>
          </w:p>
        </w:tc>
      </w:tr>
      <w:tr w:rsidR="00024D01" w:rsidRPr="002A0DEF" w14:paraId="1C960C25" w14:textId="77777777" w:rsidTr="00BB6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3" w:type="dxa"/>
          </w:tcPr>
          <w:p w14:paraId="5B67B154" w14:textId="7A138495" w:rsidR="00024D01" w:rsidRPr="00CF7DBE" w:rsidRDefault="00210B67" w:rsidP="00024D01">
            <w:pPr>
              <w:pStyle w:val="ListBullet"/>
              <w:numPr>
                <w:ilvl w:val="0"/>
                <w:numId w:val="0"/>
              </w:numPr>
              <w:spacing w:before="0" w:after="120" w:line="22" w:lineRule="atLeast"/>
              <w:rPr>
                <w:rFonts w:ascii="Arial" w:hAnsi="Arial" w:cs="Arial"/>
                <w:color w:val="auto"/>
              </w:rPr>
            </w:pPr>
            <w:r w:rsidRPr="00210B67">
              <w:rPr>
                <w:rFonts w:ascii="Arial" w:hAnsi="Arial" w:cs="Arial"/>
                <w:color w:val="auto"/>
              </w:rPr>
              <w:t>NCN Health</w:t>
            </w:r>
          </w:p>
        </w:tc>
        <w:tc>
          <w:tcPr>
            <w:tcW w:w="4861" w:type="dxa"/>
          </w:tcPr>
          <w:p w14:paraId="340AC78C" w14:textId="51CBD1A8" w:rsidR="00024D01" w:rsidRPr="00BA3927" w:rsidRDefault="00BA3927" w:rsidP="00024D01">
            <w:pPr>
              <w:tabs>
                <w:tab w:val="left" w:pos="4111"/>
              </w:tabs>
              <w:ind w:left="4111" w:hanging="4111"/>
              <w:cnfStyle w:val="000000010000" w:firstRow="0" w:lastRow="0" w:firstColumn="0" w:lastColumn="0" w:oddVBand="0" w:evenVBand="0" w:oddHBand="0" w:evenHBand="1" w:firstRowFirstColumn="0" w:firstRowLastColumn="0" w:lastRowFirstColumn="0" w:lastRowLastColumn="0"/>
              <w:rPr>
                <w:rFonts w:ascii="Arial" w:eastAsia="Calibri" w:hAnsi="Arial" w:cs="Arial"/>
              </w:rPr>
            </w:pPr>
            <w:r w:rsidRPr="00BA3927">
              <w:rPr>
                <w:rFonts w:ascii="Arial" w:eastAsia="Calibri" w:hAnsi="Arial" w:cs="Arial"/>
              </w:rPr>
              <w:t>16 August 2022 to 18 August 2022</w:t>
            </w:r>
          </w:p>
        </w:tc>
      </w:tr>
    </w:tbl>
    <w:p w14:paraId="6AE707CF" w14:textId="4EBA0368" w:rsidR="004A632F" w:rsidRPr="00B83D6B" w:rsidRDefault="004A632F" w:rsidP="002A0DEF">
      <w:pPr>
        <w:spacing w:before="240"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70614D4D" w14:textId="77777777" w:rsidR="00846AAE" w:rsidRPr="00B83D6B" w:rsidRDefault="00420441" w:rsidP="00846AAE">
      <w:pPr>
        <w:rPr>
          <w:rFonts w:ascii="Arial" w:eastAsiaTheme="majorEastAsia" w:hAnsi="Arial" w:cs="Arial"/>
          <w:b/>
          <w:bCs/>
          <w:sz w:val="30"/>
          <w:szCs w:val="28"/>
        </w:rPr>
      </w:pPr>
      <w:r w:rsidRPr="00B83D6B">
        <w:rPr>
          <w:rFonts w:ascii="Arial" w:hAnsi="Arial" w:cs="Arial"/>
        </w:rPr>
        <w:br w:type="page"/>
      </w:r>
      <w:r w:rsidR="00846AAE" w:rsidRPr="00B83D6B">
        <w:rPr>
          <w:rFonts w:ascii="Arial" w:eastAsiaTheme="majorEastAsia" w:hAnsi="Arial" w:cs="Arial"/>
          <w:b/>
          <w:bCs/>
          <w:sz w:val="30"/>
          <w:szCs w:val="28"/>
        </w:rPr>
        <w:lastRenderedPageBreak/>
        <w:t>This performance report</w:t>
      </w:r>
    </w:p>
    <w:p w14:paraId="5FDF7B88" w14:textId="5B546AC6" w:rsidR="00846AAE" w:rsidRPr="00B83D6B" w:rsidRDefault="00846AAE" w:rsidP="00846AAE">
      <w:pPr>
        <w:spacing w:after="240" w:line="22" w:lineRule="atLeast"/>
        <w:textAlignment w:val="baseline"/>
        <w:rPr>
          <w:rFonts w:ascii="Arial" w:hAnsi="Arial" w:cs="Arial"/>
        </w:rPr>
      </w:pPr>
      <w:bookmarkStart w:id="0" w:name="_Hlk103606969"/>
      <w:r w:rsidRPr="00D15528">
        <w:rPr>
          <w:rFonts w:ascii="Arial" w:hAnsi="Arial" w:cs="Arial"/>
          <w:color w:val="auto"/>
        </w:rPr>
        <w:t xml:space="preserve">This performance report </w:t>
      </w:r>
      <w:r w:rsidRPr="001F0913">
        <w:rPr>
          <w:rFonts w:ascii="Arial" w:hAnsi="Arial" w:cs="Arial"/>
          <w:color w:val="auto"/>
        </w:rPr>
        <w:t xml:space="preserve">for </w:t>
      </w:r>
      <w:r w:rsidR="001F0913" w:rsidRPr="001F0913">
        <w:rPr>
          <w:rFonts w:ascii="Arial" w:hAnsi="Arial" w:cs="Arial"/>
          <w:color w:val="auto"/>
        </w:rPr>
        <w:t>Irvin House</w:t>
      </w:r>
      <w:r w:rsidR="008F21DB" w:rsidRPr="001F0913">
        <w:rPr>
          <w:rFonts w:ascii="Arial" w:hAnsi="Arial" w:cs="Arial"/>
          <w:color w:val="auto"/>
        </w:rPr>
        <w:t xml:space="preserve"> </w:t>
      </w:r>
      <w:r w:rsidRPr="001F0913">
        <w:rPr>
          <w:rFonts w:ascii="Arial" w:hAnsi="Arial" w:cs="Arial"/>
          <w:color w:val="auto"/>
        </w:rPr>
        <w:t>(</w:t>
      </w:r>
      <w:r w:rsidRPr="00D15528">
        <w:rPr>
          <w:rFonts w:ascii="Arial" w:hAnsi="Arial" w:cs="Arial"/>
          <w:b/>
          <w:color w:val="auto"/>
        </w:rPr>
        <w:t>the service</w:t>
      </w:r>
      <w:r w:rsidRPr="00D15528">
        <w:rPr>
          <w:rFonts w:ascii="Arial" w:hAnsi="Arial" w:cs="Arial"/>
          <w:color w:val="auto"/>
        </w:rPr>
        <w:t>) has been considered by D</w:t>
      </w:r>
      <w:r w:rsidR="00F85F4D">
        <w:rPr>
          <w:rFonts w:ascii="Arial" w:hAnsi="Arial" w:cs="Arial"/>
          <w:color w:val="auto"/>
        </w:rPr>
        <w:t xml:space="preserve">. </w:t>
      </w:r>
      <w:r w:rsidRPr="00D15528">
        <w:rPr>
          <w:rFonts w:ascii="Arial" w:hAnsi="Arial" w:cs="Arial"/>
          <w:color w:val="auto"/>
        </w:rPr>
        <w:t xml:space="preserve">McDonald, delegate of the Aged Care Quality </w:t>
      </w:r>
      <w:r w:rsidRPr="00B83D6B">
        <w:rPr>
          <w:rFonts w:ascii="Arial" w:hAnsi="Arial" w:cs="Arial"/>
        </w:rPr>
        <w:t>and Safety Commissioner (Commissioner)</w:t>
      </w:r>
      <w:r w:rsidRPr="00B83D6B">
        <w:rPr>
          <w:rStyle w:val="FootnoteReference"/>
          <w:rFonts w:ascii="Arial" w:hAnsi="Arial" w:cs="Arial"/>
        </w:rPr>
        <w:footnoteReference w:id="2"/>
      </w:r>
      <w:r w:rsidRPr="00B83D6B">
        <w:rPr>
          <w:rFonts w:ascii="Arial" w:hAnsi="Arial" w:cs="Arial"/>
        </w:rPr>
        <w:t xml:space="preserve">. </w:t>
      </w:r>
    </w:p>
    <w:bookmarkEnd w:id="0"/>
    <w:p w14:paraId="1B92F44A" w14:textId="77777777" w:rsidR="00846AAE" w:rsidRPr="00B83D6B" w:rsidRDefault="00846AAE" w:rsidP="00846AAE">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B2733A" w14:textId="77777777" w:rsidR="00846AAE" w:rsidRPr="00B83D6B" w:rsidRDefault="00846AAE" w:rsidP="00846AAE">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2BFB68B0"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t>Material relied on</w:t>
      </w:r>
    </w:p>
    <w:p w14:paraId="66EC0213" w14:textId="77777777" w:rsidR="00846AAE" w:rsidRPr="0076385C" w:rsidRDefault="00846AAE" w:rsidP="00846AAE">
      <w:pPr>
        <w:spacing w:after="240" w:line="22" w:lineRule="atLeast"/>
        <w:rPr>
          <w:rFonts w:ascii="Arial" w:hAnsi="Arial" w:cs="Arial"/>
        </w:rPr>
      </w:pPr>
      <w:r w:rsidRPr="0076385C">
        <w:rPr>
          <w:rFonts w:ascii="Arial" w:hAnsi="Arial" w:cs="Arial"/>
        </w:rPr>
        <w:t>The following information has been considered in preparing the performance report:</w:t>
      </w:r>
    </w:p>
    <w:p w14:paraId="35AF4F99" w14:textId="77777777" w:rsidR="00A15CB5" w:rsidRPr="00A15CB5" w:rsidRDefault="00846AAE" w:rsidP="001B3C2F">
      <w:pPr>
        <w:pStyle w:val="ListParagraph"/>
        <w:numPr>
          <w:ilvl w:val="0"/>
          <w:numId w:val="17"/>
        </w:numPr>
        <w:spacing w:after="240" w:line="22" w:lineRule="atLeast"/>
        <w:ind w:left="714" w:hanging="357"/>
        <w:contextualSpacing w:val="0"/>
        <w:textAlignment w:val="baseline"/>
        <w:rPr>
          <w:rFonts w:ascii="Arial" w:eastAsiaTheme="majorEastAsia" w:hAnsi="Arial" w:cs="Arial"/>
          <w:b/>
          <w:bCs/>
          <w:sz w:val="30"/>
          <w:szCs w:val="28"/>
        </w:rPr>
      </w:pPr>
      <w:r w:rsidRPr="00A15CB5">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r w:rsidR="003B7107" w:rsidRPr="00A15CB5">
        <w:rPr>
          <w:rFonts w:ascii="Arial" w:hAnsi="Arial" w:cs="Arial"/>
          <w:color w:val="auto"/>
        </w:rPr>
        <w:t>.</w:t>
      </w:r>
    </w:p>
    <w:p w14:paraId="2C09D7B4" w14:textId="649BAC1A" w:rsidR="00D8703B" w:rsidRDefault="00D8703B" w:rsidP="00D8703B">
      <w:pPr>
        <w:pStyle w:val="ListParagraph"/>
        <w:numPr>
          <w:ilvl w:val="0"/>
          <w:numId w:val="17"/>
        </w:numPr>
        <w:spacing w:line="22" w:lineRule="atLeast"/>
        <w:ind w:left="714" w:hanging="357"/>
        <w:contextualSpacing w:val="0"/>
        <w:rPr>
          <w:rFonts w:ascii="Arial" w:hAnsi="Arial" w:cs="Arial"/>
          <w:color w:val="auto"/>
        </w:rPr>
      </w:pPr>
      <w:r w:rsidRPr="00F06F11">
        <w:rPr>
          <w:rFonts w:ascii="Arial" w:hAnsi="Arial" w:cs="Arial"/>
        </w:rPr>
        <w:t xml:space="preserve">the provider’s response to the </w:t>
      </w:r>
      <w:r w:rsidRPr="00F06F11">
        <w:rPr>
          <w:rFonts w:ascii="Arial" w:hAnsi="Arial" w:cs="Arial"/>
          <w:color w:val="auto"/>
        </w:rPr>
        <w:t xml:space="preserve">assessment team’s report received </w:t>
      </w:r>
      <w:r w:rsidR="00631C35" w:rsidRPr="00F06F11">
        <w:rPr>
          <w:rFonts w:ascii="Arial" w:hAnsi="Arial" w:cs="Arial"/>
          <w:color w:val="auto"/>
        </w:rPr>
        <w:t>2</w:t>
      </w:r>
      <w:r w:rsidR="000525D6">
        <w:rPr>
          <w:rFonts w:ascii="Arial" w:hAnsi="Arial" w:cs="Arial"/>
          <w:color w:val="auto"/>
        </w:rPr>
        <w:t>3</w:t>
      </w:r>
      <w:r w:rsidR="00631C35" w:rsidRPr="00F06F11">
        <w:rPr>
          <w:rFonts w:ascii="Arial" w:hAnsi="Arial" w:cs="Arial"/>
          <w:color w:val="auto"/>
        </w:rPr>
        <w:t xml:space="preserve"> September</w:t>
      </w:r>
      <w:r w:rsidR="00F06F11" w:rsidRPr="00F06F11">
        <w:rPr>
          <w:rFonts w:ascii="Arial" w:hAnsi="Arial" w:cs="Arial"/>
          <w:color w:val="auto"/>
        </w:rPr>
        <w:t xml:space="preserve"> </w:t>
      </w:r>
      <w:r w:rsidRPr="00F06F11">
        <w:rPr>
          <w:rFonts w:ascii="Arial" w:hAnsi="Arial" w:cs="Arial"/>
          <w:color w:val="auto"/>
        </w:rPr>
        <w:t>2022</w:t>
      </w:r>
      <w:r w:rsidR="000525D6">
        <w:rPr>
          <w:rFonts w:ascii="Arial" w:hAnsi="Arial" w:cs="Arial"/>
          <w:color w:val="auto"/>
        </w:rPr>
        <w:t>.</w:t>
      </w:r>
    </w:p>
    <w:p w14:paraId="5A2A9B7D" w14:textId="055D3A8B" w:rsidR="000525D6" w:rsidRPr="00F06F11" w:rsidRDefault="000525D6" w:rsidP="00D8703B">
      <w:pPr>
        <w:pStyle w:val="ListParagraph"/>
        <w:numPr>
          <w:ilvl w:val="0"/>
          <w:numId w:val="17"/>
        </w:numPr>
        <w:spacing w:line="22" w:lineRule="atLeast"/>
        <w:ind w:left="714" w:hanging="357"/>
        <w:contextualSpacing w:val="0"/>
        <w:rPr>
          <w:rFonts w:ascii="Arial" w:hAnsi="Arial" w:cs="Arial"/>
          <w:color w:val="auto"/>
        </w:rPr>
      </w:pPr>
      <w:r>
        <w:rPr>
          <w:rFonts w:ascii="Arial" w:hAnsi="Arial" w:cs="Arial"/>
        </w:rPr>
        <w:t>other information and intelligence held by the Commission in relation to the service.</w:t>
      </w:r>
    </w:p>
    <w:p w14:paraId="6712599B" w14:textId="33754A47" w:rsidR="009006D2" w:rsidRPr="00D8703B" w:rsidRDefault="009006D2" w:rsidP="00D8703B">
      <w:pPr>
        <w:spacing w:after="240" w:line="22" w:lineRule="atLeast"/>
        <w:ind w:left="357"/>
        <w:textAlignment w:val="baseline"/>
        <w:rPr>
          <w:rFonts w:ascii="Arial" w:eastAsiaTheme="majorEastAsia" w:hAnsi="Arial" w:cs="Arial"/>
          <w:b/>
          <w:bCs/>
          <w:sz w:val="30"/>
          <w:szCs w:val="28"/>
        </w:rPr>
      </w:pPr>
      <w:r w:rsidRPr="00D8703B">
        <w:rPr>
          <w:rFonts w:ascii="Arial" w:hAnsi="Arial" w:cs="Arial"/>
        </w:rPr>
        <w:br w:type="page"/>
      </w:r>
    </w:p>
    <w:p w14:paraId="49E540BB"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846AAE" w:rsidRPr="005B44E7" w14:paraId="1FA2A42D" w14:textId="77777777" w:rsidTr="00EB696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7AF120AB" w14:textId="77777777" w:rsidR="00846AAE" w:rsidRPr="005B44E7" w:rsidRDefault="00846AAE" w:rsidP="00EB696E">
            <w:pPr>
              <w:keepNext/>
              <w:spacing w:before="0" w:after="120" w:line="22" w:lineRule="atLeast"/>
              <w:ind w:right="-109"/>
              <w:rPr>
                <w:rFonts w:ascii="Arial" w:hAnsi="Arial" w:cs="Arial"/>
                <w:b w:val="0"/>
                <w:color w:val="auto"/>
              </w:rPr>
            </w:pPr>
            <w:r w:rsidRPr="005B44E7">
              <w:rPr>
                <w:rFonts w:ascii="Arial" w:hAnsi="Arial" w:cs="Arial"/>
                <w:color w:val="auto"/>
              </w:rPr>
              <w:t>Standard 1</w:t>
            </w:r>
            <w:r w:rsidRPr="005B44E7">
              <w:rPr>
                <w:rFonts w:ascii="Arial" w:hAnsi="Arial" w:cs="Arial"/>
                <w:b w:val="0"/>
                <w:color w:val="auto"/>
              </w:rPr>
              <w:t xml:space="preserve"> Consumer dignity and choice</w:t>
            </w:r>
          </w:p>
        </w:tc>
        <w:tc>
          <w:tcPr>
            <w:tcW w:w="1700" w:type="pct"/>
            <w:shd w:val="clear" w:color="auto" w:fill="auto"/>
          </w:tcPr>
          <w:p w14:paraId="0F7F3F0E" w14:textId="77777777" w:rsidR="00846AAE" w:rsidRPr="00B76E42" w:rsidRDefault="00846AAE" w:rsidP="00EB696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highlight w:val="yellow"/>
              </w:rPr>
            </w:pPr>
            <w:r w:rsidRPr="000F601D">
              <w:rPr>
                <w:rFonts w:ascii="Arial" w:hAnsi="Arial" w:cs="Arial"/>
                <w:color w:val="auto"/>
              </w:rPr>
              <w:t>Compliant</w:t>
            </w:r>
          </w:p>
        </w:tc>
      </w:tr>
      <w:tr w:rsidR="00846AAE" w:rsidRPr="005B44E7" w14:paraId="0BE38A98"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D810CA4" w14:textId="77777777" w:rsidR="00846AAE" w:rsidRPr="005B44E7" w:rsidRDefault="00846AAE" w:rsidP="00EB696E">
            <w:pPr>
              <w:keepNext/>
              <w:spacing w:before="0" w:after="120" w:line="22" w:lineRule="atLeast"/>
              <w:ind w:right="-109"/>
              <w:rPr>
                <w:rFonts w:ascii="Arial" w:hAnsi="Arial" w:cs="Arial"/>
                <w:color w:val="auto"/>
              </w:rPr>
            </w:pPr>
            <w:r w:rsidRPr="005B44E7">
              <w:rPr>
                <w:rFonts w:ascii="Arial" w:hAnsi="Arial" w:cs="Arial"/>
                <w:b/>
                <w:color w:val="auto"/>
              </w:rPr>
              <w:t>Standard 2</w:t>
            </w:r>
            <w:r w:rsidRPr="005B44E7">
              <w:rPr>
                <w:rFonts w:ascii="Arial" w:hAnsi="Arial" w:cs="Arial"/>
                <w:color w:val="auto"/>
              </w:rPr>
              <w:t xml:space="preserve"> Ongoing assessment and planning with consumers</w:t>
            </w:r>
          </w:p>
        </w:tc>
        <w:tc>
          <w:tcPr>
            <w:tcW w:w="1700" w:type="pct"/>
            <w:shd w:val="clear" w:color="auto" w:fill="auto"/>
          </w:tcPr>
          <w:p w14:paraId="1ACED58F" w14:textId="58D33266" w:rsidR="00846AAE" w:rsidRPr="00B76E42" w:rsidRDefault="001E3B7A" w:rsidP="00EB69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highlight w:val="yellow"/>
              </w:rPr>
            </w:pPr>
            <w:r w:rsidRPr="007A6AA6">
              <w:rPr>
                <w:rFonts w:ascii="Arial" w:hAnsi="Arial" w:cs="Arial"/>
                <w:b/>
                <w:color w:val="auto"/>
              </w:rPr>
              <w:t>N</w:t>
            </w:r>
            <w:r w:rsidR="00BA3927" w:rsidRPr="007A6AA6">
              <w:rPr>
                <w:rFonts w:ascii="Arial" w:hAnsi="Arial" w:cs="Arial"/>
                <w:b/>
                <w:color w:val="auto"/>
              </w:rPr>
              <w:t>on</w:t>
            </w:r>
            <w:r w:rsidR="00884E73" w:rsidRPr="007A6AA6">
              <w:rPr>
                <w:rFonts w:ascii="Arial" w:hAnsi="Arial" w:cs="Arial"/>
                <w:b/>
                <w:color w:val="auto"/>
              </w:rPr>
              <w:t>-C</w:t>
            </w:r>
            <w:r w:rsidR="00846AAE" w:rsidRPr="007A6AA6">
              <w:rPr>
                <w:rFonts w:ascii="Arial" w:hAnsi="Arial" w:cs="Arial"/>
                <w:b/>
                <w:color w:val="auto"/>
              </w:rPr>
              <w:t>ompliant</w:t>
            </w:r>
          </w:p>
        </w:tc>
      </w:tr>
      <w:tr w:rsidR="00846AAE" w:rsidRPr="005B44E7" w14:paraId="52D915D4" w14:textId="77777777" w:rsidTr="00EB69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348B32D" w14:textId="77777777" w:rsidR="00846AAE" w:rsidRPr="005B44E7" w:rsidRDefault="00846AAE" w:rsidP="00EB696E">
            <w:pPr>
              <w:keepNext/>
              <w:spacing w:before="0" w:after="120" w:line="22" w:lineRule="atLeast"/>
              <w:rPr>
                <w:rFonts w:ascii="Arial" w:hAnsi="Arial" w:cs="Arial"/>
                <w:color w:val="auto"/>
              </w:rPr>
            </w:pPr>
            <w:r w:rsidRPr="005B44E7">
              <w:rPr>
                <w:rFonts w:ascii="Arial" w:hAnsi="Arial" w:cs="Arial"/>
                <w:b/>
                <w:color w:val="auto"/>
              </w:rPr>
              <w:t>Standard 3</w:t>
            </w:r>
            <w:r w:rsidRPr="005B44E7">
              <w:rPr>
                <w:rFonts w:ascii="Arial" w:hAnsi="Arial" w:cs="Arial"/>
                <w:color w:val="auto"/>
              </w:rPr>
              <w:t xml:space="preserve"> Personal care and clinical care</w:t>
            </w:r>
          </w:p>
        </w:tc>
        <w:tc>
          <w:tcPr>
            <w:tcW w:w="1700" w:type="pct"/>
            <w:shd w:val="clear" w:color="auto" w:fill="auto"/>
          </w:tcPr>
          <w:p w14:paraId="070E838B" w14:textId="44B276BA" w:rsidR="00846AAE" w:rsidRPr="007A20BE" w:rsidRDefault="001E3B7A" w:rsidP="00EB696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highlight w:val="yellow"/>
              </w:rPr>
            </w:pPr>
            <w:r w:rsidRPr="000525D6">
              <w:rPr>
                <w:rFonts w:ascii="Arial" w:hAnsi="Arial" w:cs="Arial"/>
                <w:b/>
                <w:color w:val="auto"/>
              </w:rPr>
              <w:t>Non-Compliant</w:t>
            </w:r>
          </w:p>
        </w:tc>
      </w:tr>
      <w:tr w:rsidR="007A20BE" w:rsidRPr="005B44E7" w14:paraId="357A25CD"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D2757E7" w14:textId="77777777" w:rsidR="007A20BE" w:rsidRPr="005B44E7" w:rsidRDefault="007A20BE" w:rsidP="007A20BE">
            <w:pPr>
              <w:keepNext/>
              <w:spacing w:before="0" w:after="120" w:line="22" w:lineRule="atLeast"/>
              <w:rPr>
                <w:rFonts w:ascii="Arial" w:hAnsi="Arial" w:cs="Arial"/>
                <w:color w:val="auto"/>
              </w:rPr>
            </w:pPr>
            <w:r w:rsidRPr="005B44E7">
              <w:rPr>
                <w:rFonts w:ascii="Arial" w:hAnsi="Arial" w:cs="Arial"/>
                <w:b/>
                <w:color w:val="auto"/>
              </w:rPr>
              <w:t>Standard 4</w:t>
            </w:r>
            <w:r w:rsidRPr="005B44E7">
              <w:rPr>
                <w:rFonts w:ascii="Arial" w:hAnsi="Arial" w:cs="Arial"/>
                <w:color w:val="auto"/>
              </w:rPr>
              <w:t xml:space="preserve"> Services and supports for daily living</w:t>
            </w:r>
          </w:p>
        </w:tc>
        <w:tc>
          <w:tcPr>
            <w:tcW w:w="1700" w:type="pct"/>
            <w:shd w:val="clear" w:color="auto" w:fill="auto"/>
          </w:tcPr>
          <w:p w14:paraId="19643CB8" w14:textId="03252D51" w:rsidR="007A20BE" w:rsidRPr="007A20BE" w:rsidRDefault="007A20BE" w:rsidP="007A20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highlight w:val="yellow"/>
              </w:rPr>
            </w:pPr>
            <w:r w:rsidRPr="000F601D">
              <w:rPr>
                <w:rFonts w:ascii="Arial" w:hAnsi="Arial" w:cs="Arial"/>
                <w:b/>
                <w:color w:val="auto"/>
              </w:rPr>
              <w:t>Compliant</w:t>
            </w:r>
          </w:p>
        </w:tc>
      </w:tr>
      <w:tr w:rsidR="007A20BE" w:rsidRPr="005B44E7" w14:paraId="0AF71BED" w14:textId="77777777" w:rsidTr="00EB69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2A0903D6" w14:textId="77777777" w:rsidR="007A20BE" w:rsidRPr="005B44E7" w:rsidRDefault="007A20BE" w:rsidP="007A20BE">
            <w:pPr>
              <w:keepNext/>
              <w:spacing w:before="0" w:after="120" w:line="22" w:lineRule="atLeast"/>
              <w:rPr>
                <w:rFonts w:ascii="Arial" w:hAnsi="Arial" w:cs="Arial"/>
                <w:color w:val="auto"/>
              </w:rPr>
            </w:pPr>
            <w:r w:rsidRPr="005B44E7">
              <w:rPr>
                <w:rFonts w:ascii="Arial" w:hAnsi="Arial" w:cs="Arial"/>
                <w:b/>
                <w:color w:val="auto"/>
              </w:rPr>
              <w:t>Standard 5</w:t>
            </w:r>
            <w:r w:rsidRPr="005B44E7">
              <w:rPr>
                <w:rFonts w:ascii="Arial" w:hAnsi="Arial" w:cs="Arial"/>
                <w:color w:val="auto"/>
              </w:rPr>
              <w:t xml:space="preserve"> Organisation’s service environment</w:t>
            </w:r>
          </w:p>
        </w:tc>
        <w:tc>
          <w:tcPr>
            <w:tcW w:w="1700" w:type="pct"/>
            <w:shd w:val="clear" w:color="auto" w:fill="auto"/>
          </w:tcPr>
          <w:p w14:paraId="36E504D4" w14:textId="40AE5C67" w:rsidR="007A20BE" w:rsidRPr="005B44E7" w:rsidRDefault="001E3B7A" w:rsidP="007A20B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0525D6">
              <w:rPr>
                <w:rFonts w:ascii="Arial" w:hAnsi="Arial" w:cs="Arial"/>
                <w:b/>
                <w:color w:val="auto"/>
              </w:rPr>
              <w:t>Non-Compliant</w:t>
            </w:r>
          </w:p>
        </w:tc>
      </w:tr>
      <w:tr w:rsidR="007A20BE" w:rsidRPr="005B44E7" w14:paraId="714E9A69"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44F6FD95" w14:textId="77777777" w:rsidR="007A20BE" w:rsidRPr="005B44E7" w:rsidRDefault="007A20BE" w:rsidP="007A20BE">
            <w:pPr>
              <w:keepNext/>
              <w:spacing w:before="0" w:after="120" w:line="22" w:lineRule="atLeast"/>
              <w:rPr>
                <w:rFonts w:ascii="Arial" w:hAnsi="Arial" w:cs="Arial"/>
                <w:color w:val="auto"/>
              </w:rPr>
            </w:pPr>
            <w:r w:rsidRPr="005B44E7">
              <w:rPr>
                <w:rFonts w:ascii="Arial" w:hAnsi="Arial" w:cs="Arial"/>
                <w:b/>
                <w:color w:val="auto"/>
              </w:rPr>
              <w:t>Standard 6</w:t>
            </w:r>
            <w:r w:rsidRPr="005B44E7">
              <w:rPr>
                <w:rFonts w:ascii="Arial" w:hAnsi="Arial" w:cs="Arial"/>
                <w:color w:val="auto"/>
              </w:rPr>
              <w:t xml:space="preserve"> Feedback and complaints</w:t>
            </w:r>
          </w:p>
        </w:tc>
        <w:tc>
          <w:tcPr>
            <w:tcW w:w="1700" w:type="pct"/>
            <w:shd w:val="clear" w:color="auto" w:fill="auto"/>
          </w:tcPr>
          <w:p w14:paraId="526B1698" w14:textId="275DCBB5" w:rsidR="007A20BE" w:rsidRPr="000F601D" w:rsidRDefault="007A20BE" w:rsidP="007A20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F601D">
              <w:rPr>
                <w:rFonts w:ascii="Arial" w:hAnsi="Arial" w:cs="Arial"/>
                <w:b/>
                <w:color w:val="auto"/>
              </w:rPr>
              <w:t>Compliant</w:t>
            </w:r>
          </w:p>
        </w:tc>
      </w:tr>
      <w:tr w:rsidR="007A20BE" w:rsidRPr="005B44E7" w14:paraId="79DBA265" w14:textId="77777777" w:rsidTr="00EB69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F869C23" w14:textId="77777777" w:rsidR="007A20BE" w:rsidRPr="005B44E7" w:rsidRDefault="007A20BE" w:rsidP="007A20BE">
            <w:pPr>
              <w:keepNext/>
              <w:spacing w:before="0" w:after="120" w:line="22" w:lineRule="atLeast"/>
              <w:rPr>
                <w:rFonts w:ascii="Arial" w:hAnsi="Arial" w:cs="Arial"/>
                <w:color w:val="auto"/>
              </w:rPr>
            </w:pPr>
            <w:r w:rsidRPr="005B44E7">
              <w:rPr>
                <w:rFonts w:ascii="Arial" w:hAnsi="Arial" w:cs="Arial"/>
                <w:b/>
                <w:color w:val="auto"/>
              </w:rPr>
              <w:t>Standard 7</w:t>
            </w:r>
            <w:r w:rsidRPr="005B44E7">
              <w:rPr>
                <w:rFonts w:ascii="Arial" w:hAnsi="Arial" w:cs="Arial"/>
                <w:color w:val="auto"/>
              </w:rPr>
              <w:t xml:space="preserve"> Human resources</w:t>
            </w:r>
          </w:p>
        </w:tc>
        <w:tc>
          <w:tcPr>
            <w:tcW w:w="1700" w:type="pct"/>
            <w:shd w:val="clear" w:color="auto" w:fill="auto"/>
          </w:tcPr>
          <w:p w14:paraId="1A20DD6F" w14:textId="147EC0B2" w:rsidR="007A20BE" w:rsidRPr="007A20BE" w:rsidRDefault="001E3B7A" w:rsidP="007A20B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highlight w:val="yellow"/>
              </w:rPr>
            </w:pPr>
            <w:r w:rsidRPr="000525D6">
              <w:rPr>
                <w:rFonts w:ascii="Arial" w:hAnsi="Arial" w:cs="Arial"/>
                <w:b/>
                <w:color w:val="auto"/>
              </w:rPr>
              <w:t>Compliant</w:t>
            </w:r>
          </w:p>
        </w:tc>
      </w:tr>
      <w:tr w:rsidR="007A20BE" w:rsidRPr="005B44E7" w14:paraId="68D34727"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79F1E9EF" w14:textId="77777777" w:rsidR="007A20BE" w:rsidRPr="005B44E7" w:rsidRDefault="007A20BE" w:rsidP="007A20BE">
            <w:pPr>
              <w:keepNext/>
              <w:spacing w:before="0" w:after="120" w:line="22" w:lineRule="atLeast"/>
              <w:rPr>
                <w:rFonts w:ascii="Arial" w:hAnsi="Arial" w:cs="Arial"/>
                <w:color w:val="auto"/>
              </w:rPr>
            </w:pPr>
            <w:r w:rsidRPr="005B44E7">
              <w:rPr>
                <w:rFonts w:ascii="Arial" w:hAnsi="Arial" w:cs="Arial"/>
                <w:b/>
                <w:color w:val="auto"/>
              </w:rPr>
              <w:t>Standard 8</w:t>
            </w:r>
            <w:r w:rsidRPr="005B44E7">
              <w:rPr>
                <w:rFonts w:ascii="Arial" w:hAnsi="Arial" w:cs="Arial"/>
                <w:color w:val="auto"/>
              </w:rPr>
              <w:t xml:space="preserve"> Organisational governance</w:t>
            </w:r>
          </w:p>
        </w:tc>
        <w:tc>
          <w:tcPr>
            <w:tcW w:w="1700" w:type="pct"/>
            <w:shd w:val="clear" w:color="auto" w:fill="auto"/>
          </w:tcPr>
          <w:p w14:paraId="50A86FBB" w14:textId="0A90D7BE" w:rsidR="007A20BE" w:rsidRPr="000F601D" w:rsidRDefault="007A20BE" w:rsidP="007A20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F601D">
              <w:rPr>
                <w:rFonts w:ascii="Arial" w:hAnsi="Arial" w:cs="Arial"/>
                <w:b/>
                <w:color w:val="auto"/>
              </w:rPr>
              <w:t>Compliant</w:t>
            </w:r>
          </w:p>
        </w:tc>
      </w:tr>
    </w:tbl>
    <w:p w14:paraId="0C5D846E" w14:textId="77777777" w:rsidR="00846AAE" w:rsidRPr="00B83D6B" w:rsidRDefault="00846AAE" w:rsidP="00846AAE">
      <w:pPr>
        <w:rPr>
          <w:rFonts w:ascii="Arial" w:hAnsi="Arial" w:cs="Arial"/>
        </w:rPr>
      </w:pPr>
    </w:p>
    <w:p w14:paraId="7AAE1A98" w14:textId="77777777" w:rsidR="00846AAE" w:rsidRPr="00B83D6B" w:rsidRDefault="00846AAE" w:rsidP="00846AAE">
      <w:pPr>
        <w:spacing w:after="240" w:line="22" w:lineRule="atLeast"/>
        <w:rPr>
          <w:rFonts w:ascii="Arial" w:hAnsi="Arial" w:cs="Arial"/>
        </w:rPr>
      </w:pPr>
      <w:r w:rsidRPr="00B83D6B">
        <w:rPr>
          <w:rFonts w:ascii="Arial" w:hAnsi="Arial" w:cs="Arial"/>
        </w:rPr>
        <w:t>A detailed assessment is provided later in this report for each assessed Standard.</w:t>
      </w:r>
    </w:p>
    <w:p w14:paraId="043F20A0" w14:textId="77777777" w:rsidR="00846AAE" w:rsidRPr="00777DA0" w:rsidRDefault="00846AAE" w:rsidP="00846AAE">
      <w:pPr>
        <w:pStyle w:val="Heading1"/>
        <w:spacing w:before="0" w:after="240" w:line="22" w:lineRule="atLeast"/>
        <w:rPr>
          <w:rFonts w:ascii="Arial" w:hAnsi="Arial" w:cs="Arial"/>
        </w:rPr>
      </w:pPr>
      <w:r w:rsidRPr="00777DA0">
        <w:rPr>
          <w:rFonts w:ascii="Arial" w:hAnsi="Arial" w:cs="Arial"/>
        </w:rPr>
        <w:t>Areas for improvement</w:t>
      </w:r>
    </w:p>
    <w:p w14:paraId="6F9E9774" w14:textId="3E62487E" w:rsidR="006622D9" w:rsidRPr="00777DA0" w:rsidRDefault="0084446C" w:rsidP="00F7201C">
      <w:pPr>
        <w:spacing w:after="240" w:line="22" w:lineRule="atLeast"/>
        <w:rPr>
          <w:rFonts w:ascii="Arial" w:hAnsi="Arial" w:cs="Arial"/>
        </w:rPr>
      </w:pPr>
      <w:r w:rsidRPr="00777DA0">
        <w:rPr>
          <w:rFonts w:ascii="Arial" w:hAnsi="Arial" w:cs="Arial"/>
        </w:rPr>
        <w:t xml:space="preserve">Areas have been identified in which </w:t>
      </w:r>
      <w:r w:rsidRPr="00777DA0">
        <w:rPr>
          <w:rFonts w:ascii="Arial" w:hAnsi="Arial" w:cs="Arial"/>
          <w:b/>
        </w:rPr>
        <w:t>improvements must be made to ensure compliance with the Quality Standards</w:t>
      </w:r>
      <w:r w:rsidRPr="00777DA0">
        <w:rPr>
          <w:rFonts w:ascii="Arial" w:hAnsi="Arial" w:cs="Arial"/>
        </w:rPr>
        <w:t>. This is based on non-compliance with the Quality Standards as described in this performance report.</w:t>
      </w:r>
    </w:p>
    <w:p w14:paraId="38EDB8A5" w14:textId="014B0008" w:rsidR="00B901C3" w:rsidRPr="009B300F" w:rsidRDefault="009B300F" w:rsidP="00DA17BC">
      <w:pPr>
        <w:pStyle w:val="ListParagraph"/>
        <w:numPr>
          <w:ilvl w:val="0"/>
          <w:numId w:val="36"/>
        </w:numPr>
        <w:contextualSpacing w:val="0"/>
        <w:rPr>
          <w:rFonts w:ascii="Arial" w:hAnsi="Arial" w:cs="Arial"/>
        </w:rPr>
      </w:pPr>
      <w:r>
        <w:rPr>
          <w:rFonts w:ascii="Arial" w:hAnsi="Arial" w:cs="Arial"/>
          <w:iCs/>
        </w:rPr>
        <w:t xml:space="preserve">Requirement </w:t>
      </w:r>
      <w:r w:rsidR="00E41E52">
        <w:rPr>
          <w:rFonts w:ascii="Arial" w:hAnsi="Arial" w:cs="Arial"/>
          <w:iCs/>
        </w:rPr>
        <w:t>2(3)(d)</w:t>
      </w:r>
      <w:r w:rsidR="00C502E0">
        <w:rPr>
          <w:rFonts w:ascii="Arial" w:hAnsi="Arial" w:cs="Arial"/>
          <w:iCs/>
        </w:rPr>
        <w:t xml:space="preserve"> </w:t>
      </w:r>
      <w:r w:rsidR="00DF10E9">
        <w:rPr>
          <w:rFonts w:ascii="Arial" w:hAnsi="Arial" w:cs="Arial"/>
          <w:iCs/>
        </w:rPr>
        <w:t>- t</w:t>
      </w:r>
      <w:r w:rsidR="00E9709E" w:rsidRPr="00F7201C">
        <w:rPr>
          <w:rFonts w:ascii="Arial" w:hAnsi="Arial" w:cs="Arial"/>
          <w:iCs/>
        </w:rPr>
        <w:t>he</w:t>
      </w:r>
      <w:r w:rsidR="00C502E0">
        <w:rPr>
          <w:rFonts w:ascii="Arial" w:hAnsi="Arial" w:cs="Arial"/>
          <w:iCs/>
        </w:rPr>
        <w:t xml:space="preserve"> </w:t>
      </w:r>
      <w:r w:rsidR="00DF10E9">
        <w:rPr>
          <w:rFonts w:ascii="Arial" w:hAnsi="Arial" w:cs="Arial"/>
          <w:iCs/>
        </w:rPr>
        <w:t xml:space="preserve">Approved </w:t>
      </w:r>
      <w:r w:rsidR="00E41E52">
        <w:rPr>
          <w:rFonts w:ascii="Arial" w:hAnsi="Arial" w:cs="Arial"/>
          <w:iCs/>
        </w:rPr>
        <w:t>Provider ensures</w:t>
      </w:r>
      <w:r w:rsidR="00E9709E" w:rsidRPr="00F7201C">
        <w:rPr>
          <w:rFonts w:ascii="Arial" w:hAnsi="Arial" w:cs="Arial"/>
          <w:iCs/>
        </w:rPr>
        <w:t xml:space="preserve"> outcomes of assessment and planning are effectively communicated to the consumer and documented in a care and services plan </w:t>
      </w:r>
      <w:r w:rsidR="00C502E0">
        <w:rPr>
          <w:rFonts w:ascii="Arial" w:hAnsi="Arial" w:cs="Arial"/>
          <w:iCs/>
        </w:rPr>
        <w:t>whic</w:t>
      </w:r>
      <w:r w:rsidR="00DF10E9">
        <w:rPr>
          <w:rFonts w:ascii="Arial" w:hAnsi="Arial" w:cs="Arial"/>
          <w:iCs/>
        </w:rPr>
        <w:t xml:space="preserve">h </w:t>
      </w:r>
      <w:r w:rsidR="00E9709E" w:rsidRPr="00F7201C">
        <w:rPr>
          <w:rFonts w:ascii="Arial" w:hAnsi="Arial" w:cs="Arial"/>
          <w:iCs/>
        </w:rPr>
        <w:t>is readily available to the consumer</w:t>
      </w:r>
      <w:r w:rsidR="000525D6">
        <w:rPr>
          <w:rFonts w:ascii="Arial" w:hAnsi="Arial" w:cs="Arial"/>
          <w:iCs/>
        </w:rPr>
        <w:t xml:space="preserve"> or their representatives</w:t>
      </w:r>
    </w:p>
    <w:p w14:paraId="6C18A36E" w14:textId="4492D1CF" w:rsidR="009B300F" w:rsidRPr="009B300F" w:rsidRDefault="00DF10E9" w:rsidP="000525D6">
      <w:pPr>
        <w:pStyle w:val="ListParagraph"/>
        <w:numPr>
          <w:ilvl w:val="0"/>
          <w:numId w:val="36"/>
        </w:numPr>
        <w:spacing w:after="0"/>
        <w:ind w:left="714" w:hanging="357"/>
        <w:contextualSpacing w:val="0"/>
        <w:rPr>
          <w:rFonts w:ascii="Arial" w:hAnsi="Arial" w:cs="Arial"/>
        </w:rPr>
      </w:pPr>
      <w:r>
        <w:rPr>
          <w:rFonts w:ascii="Arial" w:hAnsi="Arial" w:cs="Arial"/>
        </w:rPr>
        <w:t xml:space="preserve">Requirement </w:t>
      </w:r>
      <w:r w:rsidR="000525D6">
        <w:rPr>
          <w:rFonts w:ascii="Arial" w:hAnsi="Arial" w:cs="Arial"/>
        </w:rPr>
        <w:t>3</w:t>
      </w:r>
      <w:r w:rsidR="00354177">
        <w:rPr>
          <w:rFonts w:ascii="Arial" w:hAnsi="Arial" w:cs="Arial"/>
        </w:rPr>
        <w:t xml:space="preserve">(3)(a) – the Approved Provider ensures </w:t>
      </w:r>
      <w:r w:rsidR="00994BB5">
        <w:rPr>
          <w:rFonts w:ascii="Arial" w:hAnsi="Arial" w:cs="Arial"/>
        </w:rPr>
        <w:t>e</w:t>
      </w:r>
      <w:r w:rsidR="009B300F" w:rsidRPr="00A305DB">
        <w:rPr>
          <w:rFonts w:ascii="Arial" w:hAnsi="Arial" w:cs="Arial"/>
        </w:rPr>
        <w:t xml:space="preserve">ach consumer gets safe and effective </w:t>
      </w:r>
      <w:r w:rsidR="000525D6">
        <w:rPr>
          <w:rFonts w:ascii="Arial" w:hAnsi="Arial" w:cs="Arial"/>
        </w:rPr>
        <w:t xml:space="preserve">clinical care including wound management, </w:t>
      </w:r>
      <w:r w:rsidR="009B300F" w:rsidRPr="00A305DB">
        <w:rPr>
          <w:rFonts w:ascii="Arial" w:hAnsi="Arial" w:cs="Arial"/>
        </w:rPr>
        <w:t>that:</w:t>
      </w:r>
    </w:p>
    <w:p w14:paraId="7F7075B4" w14:textId="77777777" w:rsidR="000525D6" w:rsidRPr="00B83D6B" w:rsidRDefault="000525D6" w:rsidP="000525D6">
      <w:pPr>
        <w:pStyle w:val="ListParagraph"/>
        <w:numPr>
          <w:ilvl w:val="0"/>
          <w:numId w:val="10"/>
        </w:numPr>
        <w:spacing w:after="0"/>
        <w:contextualSpacing w:val="0"/>
        <w:rPr>
          <w:rFonts w:ascii="Arial" w:hAnsi="Arial" w:cs="Arial"/>
        </w:rPr>
      </w:pPr>
      <w:r w:rsidRPr="00B83D6B">
        <w:rPr>
          <w:rFonts w:ascii="Arial" w:hAnsi="Arial" w:cs="Arial"/>
        </w:rPr>
        <w:t>is best practice; and</w:t>
      </w:r>
    </w:p>
    <w:p w14:paraId="471BBC37" w14:textId="77777777" w:rsidR="000525D6" w:rsidRDefault="000525D6" w:rsidP="000525D6">
      <w:pPr>
        <w:pStyle w:val="ListParagraph"/>
        <w:numPr>
          <w:ilvl w:val="0"/>
          <w:numId w:val="10"/>
        </w:numPr>
        <w:spacing w:after="0"/>
        <w:contextualSpacing w:val="0"/>
        <w:rPr>
          <w:rFonts w:ascii="Arial" w:hAnsi="Arial" w:cs="Arial"/>
        </w:rPr>
      </w:pPr>
      <w:r w:rsidRPr="00B83D6B">
        <w:rPr>
          <w:rFonts w:ascii="Arial" w:hAnsi="Arial" w:cs="Arial"/>
        </w:rPr>
        <w:t>is tailored to their needs; and</w:t>
      </w:r>
    </w:p>
    <w:p w14:paraId="48869B67" w14:textId="34A968E2" w:rsidR="000525D6" w:rsidRPr="000525D6" w:rsidRDefault="000525D6" w:rsidP="000525D6">
      <w:pPr>
        <w:pStyle w:val="ListParagraph"/>
        <w:numPr>
          <w:ilvl w:val="0"/>
          <w:numId w:val="10"/>
        </w:numPr>
        <w:contextualSpacing w:val="0"/>
        <w:rPr>
          <w:rFonts w:ascii="Arial" w:hAnsi="Arial" w:cs="Arial"/>
        </w:rPr>
      </w:pPr>
      <w:r w:rsidRPr="000525D6">
        <w:rPr>
          <w:rFonts w:ascii="Arial" w:hAnsi="Arial" w:cs="Arial"/>
        </w:rPr>
        <w:t>optimises their health and well-being.</w:t>
      </w:r>
    </w:p>
    <w:p w14:paraId="445E5F6C" w14:textId="62BA754F" w:rsidR="00DC017B" w:rsidRPr="00CA04FA" w:rsidRDefault="006E5719" w:rsidP="00CA04FA">
      <w:pPr>
        <w:pStyle w:val="ListParagraph"/>
        <w:numPr>
          <w:ilvl w:val="0"/>
          <w:numId w:val="36"/>
        </w:numPr>
        <w:contextualSpacing w:val="0"/>
        <w:rPr>
          <w:rFonts w:ascii="Arial" w:hAnsi="Arial" w:cs="Arial"/>
          <w:iCs/>
        </w:rPr>
      </w:pPr>
      <w:r w:rsidRPr="00CA04FA">
        <w:rPr>
          <w:rFonts w:ascii="Arial" w:hAnsi="Arial" w:cs="Arial"/>
          <w:iCs/>
        </w:rPr>
        <w:t xml:space="preserve">Requirement </w:t>
      </w:r>
      <w:r w:rsidR="000525D6" w:rsidRPr="00CA04FA">
        <w:rPr>
          <w:rFonts w:ascii="Arial" w:hAnsi="Arial" w:cs="Arial"/>
          <w:iCs/>
        </w:rPr>
        <w:t>3</w:t>
      </w:r>
      <w:r w:rsidRPr="00CA04FA">
        <w:rPr>
          <w:rFonts w:ascii="Arial" w:hAnsi="Arial" w:cs="Arial"/>
          <w:iCs/>
        </w:rPr>
        <w:t xml:space="preserve">(3)(b) – the Approved Provider </w:t>
      </w:r>
      <w:r w:rsidR="003E725F" w:rsidRPr="00CA04FA">
        <w:rPr>
          <w:rFonts w:ascii="Arial" w:hAnsi="Arial" w:cs="Arial"/>
          <w:iCs/>
        </w:rPr>
        <w:t>ensures eff</w:t>
      </w:r>
      <w:r w:rsidR="00DC017B" w:rsidRPr="00CA04FA">
        <w:rPr>
          <w:rFonts w:ascii="Arial" w:hAnsi="Arial" w:cs="Arial"/>
          <w:iCs/>
        </w:rPr>
        <w:t xml:space="preserve">ective management of high impact or high prevalence risks </w:t>
      </w:r>
      <w:r w:rsidR="000525D6" w:rsidRPr="00CA04FA">
        <w:rPr>
          <w:rFonts w:ascii="Arial" w:hAnsi="Arial" w:cs="Arial"/>
          <w:iCs/>
        </w:rPr>
        <w:t xml:space="preserve">including diabetes and medication management, </w:t>
      </w:r>
      <w:r w:rsidR="00DC017B" w:rsidRPr="00CA04FA">
        <w:rPr>
          <w:rFonts w:ascii="Arial" w:hAnsi="Arial" w:cs="Arial"/>
          <w:iCs/>
        </w:rPr>
        <w:t>associated with the care of each consumer</w:t>
      </w:r>
      <w:r w:rsidR="000525D6" w:rsidRPr="00CA04FA">
        <w:rPr>
          <w:rFonts w:ascii="Arial" w:hAnsi="Arial" w:cs="Arial"/>
          <w:iCs/>
        </w:rPr>
        <w:t xml:space="preserve"> </w:t>
      </w:r>
    </w:p>
    <w:p w14:paraId="092FC9EF" w14:textId="6494A1D3" w:rsidR="00D828FC" w:rsidRPr="00CA04FA" w:rsidRDefault="003E725F" w:rsidP="00CA04FA">
      <w:pPr>
        <w:pStyle w:val="ListParagraph"/>
        <w:numPr>
          <w:ilvl w:val="0"/>
          <w:numId w:val="36"/>
        </w:numPr>
        <w:contextualSpacing w:val="0"/>
        <w:rPr>
          <w:rFonts w:ascii="Arial" w:hAnsi="Arial" w:cs="Arial"/>
          <w:iCs/>
        </w:rPr>
      </w:pPr>
      <w:r w:rsidRPr="00CA04FA">
        <w:rPr>
          <w:rFonts w:ascii="Arial" w:hAnsi="Arial" w:cs="Arial"/>
          <w:iCs/>
        </w:rPr>
        <w:t xml:space="preserve">Requirement </w:t>
      </w:r>
      <w:r w:rsidR="000F601D" w:rsidRPr="00CA04FA">
        <w:rPr>
          <w:rFonts w:ascii="Arial" w:hAnsi="Arial" w:cs="Arial"/>
          <w:iCs/>
        </w:rPr>
        <w:t>5</w:t>
      </w:r>
      <w:r w:rsidRPr="00CA04FA">
        <w:rPr>
          <w:rFonts w:ascii="Arial" w:hAnsi="Arial" w:cs="Arial"/>
          <w:iCs/>
        </w:rPr>
        <w:t>(3)(c)</w:t>
      </w:r>
      <w:r w:rsidR="001024B1" w:rsidRPr="00CA04FA">
        <w:rPr>
          <w:rFonts w:ascii="Arial" w:hAnsi="Arial" w:cs="Arial"/>
          <w:iCs/>
        </w:rPr>
        <w:t xml:space="preserve"> – the Approved Provider ensures </w:t>
      </w:r>
      <w:r w:rsidR="000525D6" w:rsidRPr="00CA04FA">
        <w:rPr>
          <w:rFonts w:ascii="Arial" w:hAnsi="Arial" w:cs="Arial"/>
          <w:iCs/>
        </w:rPr>
        <w:t xml:space="preserve">outdoor </w:t>
      </w:r>
      <w:r w:rsidR="001024B1" w:rsidRPr="00CA04FA">
        <w:rPr>
          <w:rFonts w:ascii="Arial" w:hAnsi="Arial" w:cs="Arial"/>
          <w:iCs/>
        </w:rPr>
        <w:t>furniture</w:t>
      </w:r>
      <w:r w:rsidR="00D828FC" w:rsidRPr="00CA04FA">
        <w:rPr>
          <w:rFonts w:ascii="Arial" w:hAnsi="Arial" w:cs="Arial"/>
          <w:iCs/>
        </w:rPr>
        <w:t xml:space="preserve">, </w:t>
      </w:r>
      <w:r w:rsidR="000525D6" w:rsidRPr="00CA04FA">
        <w:rPr>
          <w:rFonts w:ascii="Arial" w:hAnsi="Arial" w:cs="Arial"/>
          <w:iCs/>
        </w:rPr>
        <w:t xml:space="preserve">fittings </w:t>
      </w:r>
      <w:r w:rsidR="00D828FC" w:rsidRPr="00CA04FA">
        <w:rPr>
          <w:rFonts w:ascii="Arial" w:hAnsi="Arial" w:cs="Arial"/>
          <w:iCs/>
        </w:rPr>
        <w:t xml:space="preserve">and equipment </w:t>
      </w:r>
      <w:r w:rsidR="000525D6" w:rsidRPr="00CA04FA">
        <w:rPr>
          <w:rFonts w:ascii="Arial" w:hAnsi="Arial" w:cs="Arial"/>
          <w:iCs/>
        </w:rPr>
        <w:t xml:space="preserve">including slings, hoists and chargers </w:t>
      </w:r>
      <w:r w:rsidR="00D828FC" w:rsidRPr="00CA04FA">
        <w:rPr>
          <w:rFonts w:ascii="Arial" w:hAnsi="Arial" w:cs="Arial"/>
          <w:iCs/>
        </w:rPr>
        <w:t>are safe, clean, well maintained and suitable for the consumer.</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43723DE6" w14:textId="77777777" w:rsidR="007A3965" w:rsidRPr="001470EC" w:rsidRDefault="007A3965" w:rsidP="0026072D">
      <w:pPr>
        <w:pStyle w:val="Heading1"/>
        <w:spacing w:before="120" w:after="240" w:line="22" w:lineRule="atLeast"/>
        <w:rPr>
          <w:rFonts w:ascii="Arial" w:hAnsi="Arial" w:cs="Arial"/>
        </w:rPr>
      </w:pPr>
      <w:bookmarkStart w:id="1" w:name="_Hlk102658135"/>
      <w:r w:rsidRPr="001470EC">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7A3965" w:rsidRPr="00B83D6B" w14:paraId="6D127155"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0BD8124" w14:textId="77777777" w:rsidR="007A3965" w:rsidRPr="00B83D6B" w:rsidRDefault="007A3965" w:rsidP="00EB696E">
            <w:pPr>
              <w:spacing w:before="0" w:after="120" w:line="22" w:lineRule="atLeast"/>
              <w:rPr>
                <w:rFonts w:ascii="Arial" w:hAnsi="Arial" w:cs="Arial"/>
              </w:rPr>
            </w:pPr>
            <w:r w:rsidRPr="00B83D6B">
              <w:rPr>
                <w:rFonts w:ascii="Arial" w:hAnsi="Arial" w:cs="Arial"/>
              </w:rPr>
              <w:t>Consumer dignity and choice</w:t>
            </w:r>
          </w:p>
        </w:tc>
        <w:tc>
          <w:tcPr>
            <w:tcW w:w="0" w:type="auto"/>
          </w:tcPr>
          <w:p w14:paraId="510FFAB9" w14:textId="24E643E1" w:rsidR="007A3965" w:rsidRPr="003913FE" w:rsidRDefault="00B76E42"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913FE">
              <w:rPr>
                <w:rFonts w:ascii="Arial" w:hAnsi="Arial" w:cs="Arial"/>
              </w:rPr>
              <w:t>Compliant</w:t>
            </w:r>
            <w:r w:rsidR="001D6CDA" w:rsidRPr="003913FE">
              <w:rPr>
                <w:rFonts w:ascii="Arial" w:hAnsi="Arial" w:cs="Arial"/>
              </w:rPr>
              <w:t xml:space="preserve"> </w:t>
            </w:r>
          </w:p>
        </w:tc>
      </w:tr>
      <w:tr w:rsidR="003913FE" w:rsidRPr="00B83D6B" w14:paraId="761A4DA9" w14:textId="77777777" w:rsidTr="00973B57">
        <w:tc>
          <w:tcPr>
            <w:cnfStyle w:val="001000000000" w:firstRow="0" w:lastRow="0" w:firstColumn="1" w:lastColumn="0" w:oddVBand="0" w:evenVBand="0" w:oddHBand="0" w:evenHBand="0" w:firstRowFirstColumn="0" w:firstRowLastColumn="0" w:lastRowFirstColumn="0" w:lastRowLastColumn="0"/>
            <w:tcW w:w="0" w:type="auto"/>
          </w:tcPr>
          <w:p w14:paraId="7792B9D2" w14:textId="77777777" w:rsidR="003913FE" w:rsidRPr="00B83D6B" w:rsidRDefault="003913FE" w:rsidP="003913FE">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52EF9583" w14:textId="77777777" w:rsidR="003913FE" w:rsidRPr="00B83D6B" w:rsidRDefault="003913FE" w:rsidP="003913F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vAlign w:val="top"/>
          </w:tcPr>
          <w:p w14:paraId="4C47B5E7" w14:textId="41561D69" w:rsidR="003913FE" w:rsidRPr="001D6CDA" w:rsidRDefault="003913FE" w:rsidP="003913F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1C4822">
              <w:rPr>
                <w:rFonts w:ascii="Arial" w:hAnsi="Arial" w:cs="Arial"/>
                <w:color w:val="auto"/>
              </w:rPr>
              <w:t xml:space="preserve">Compliant </w:t>
            </w:r>
          </w:p>
        </w:tc>
      </w:tr>
      <w:tr w:rsidR="003913FE" w:rsidRPr="00B83D6B" w14:paraId="6963D4EB" w14:textId="77777777" w:rsidTr="00973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223810" w14:textId="77777777" w:rsidR="003913FE" w:rsidRPr="00B83D6B" w:rsidRDefault="003913FE" w:rsidP="003913FE">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3DCDBEC4" w14:textId="77777777" w:rsidR="003913FE" w:rsidRPr="00B83D6B" w:rsidRDefault="003913FE" w:rsidP="003913F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vAlign w:val="top"/>
          </w:tcPr>
          <w:p w14:paraId="191C2FD6" w14:textId="36B6DFBD" w:rsidR="003913FE" w:rsidRPr="001D6CDA" w:rsidRDefault="003913FE" w:rsidP="003913F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1C4822">
              <w:rPr>
                <w:rFonts w:ascii="Arial" w:hAnsi="Arial" w:cs="Arial"/>
                <w:color w:val="auto"/>
              </w:rPr>
              <w:t xml:space="preserve">Compliant </w:t>
            </w:r>
          </w:p>
        </w:tc>
      </w:tr>
      <w:tr w:rsidR="003913FE" w:rsidRPr="00B83D6B" w14:paraId="37C86069" w14:textId="77777777" w:rsidTr="00973B57">
        <w:tc>
          <w:tcPr>
            <w:cnfStyle w:val="001000000000" w:firstRow="0" w:lastRow="0" w:firstColumn="1" w:lastColumn="0" w:oddVBand="0" w:evenVBand="0" w:oddHBand="0" w:evenHBand="0" w:firstRowFirstColumn="0" w:firstRowLastColumn="0" w:lastRowFirstColumn="0" w:lastRowLastColumn="0"/>
            <w:tcW w:w="0" w:type="auto"/>
          </w:tcPr>
          <w:p w14:paraId="35EC33B5" w14:textId="77777777" w:rsidR="003913FE" w:rsidRPr="00B83D6B" w:rsidRDefault="003913FE" w:rsidP="003913FE">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418875A7" w14:textId="77777777" w:rsidR="003913FE" w:rsidRPr="00B83D6B" w:rsidRDefault="003913FE" w:rsidP="003913F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2B166BC6" w14:textId="77777777" w:rsidR="003913FE" w:rsidRPr="00B83D6B" w:rsidRDefault="003913FE" w:rsidP="003913FE">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1631582F" w14:textId="77777777" w:rsidR="003913FE" w:rsidRPr="00B83D6B" w:rsidRDefault="003913FE" w:rsidP="003913FE">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E10C0F6" w14:textId="77777777" w:rsidR="003913FE" w:rsidRPr="00B83D6B" w:rsidRDefault="003913FE" w:rsidP="003913FE">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63C79EEB" w14:textId="77777777" w:rsidR="003913FE" w:rsidRPr="00B83D6B" w:rsidRDefault="003913FE" w:rsidP="003913FE">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vAlign w:val="top"/>
          </w:tcPr>
          <w:p w14:paraId="7C287974" w14:textId="6B543B85" w:rsidR="003913FE" w:rsidRPr="001D6CDA" w:rsidRDefault="003913FE" w:rsidP="003913F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1C4822">
              <w:rPr>
                <w:rFonts w:ascii="Arial" w:hAnsi="Arial" w:cs="Arial"/>
                <w:color w:val="auto"/>
              </w:rPr>
              <w:t xml:space="preserve">Compliant </w:t>
            </w:r>
          </w:p>
        </w:tc>
      </w:tr>
      <w:tr w:rsidR="003913FE" w:rsidRPr="00B83D6B" w14:paraId="3F0DD131" w14:textId="77777777" w:rsidTr="00973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276CFF" w14:textId="77777777" w:rsidR="003913FE" w:rsidRPr="00B83D6B" w:rsidRDefault="003913FE" w:rsidP="003913FE">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0C8D25BE" w14:textId="77777777" w:rsidR="003913FE" w:rsidRPr="00B83D6B" w:rsidRDefault="003913FE" w:rsidP="003913F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vAlign w:val="top"/>
          </w:tcPr>
          <w:p w14:paraId="1DED98DB" w14:textId="504269E9" w:rsidR="003913FE" w:rsidRPr="001D6CDA" w:rsidRDefault="003913FE" w:rsidP="003913F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1C4822">
              <w:rPr>
                <w:rFonts w:ascii="Arial" w:hAnsi="Arial" w:cs="Arial"/>
                <w:color w:val="auto"/>
              </w:rPr>
              <w:t xml:space="preserve">Compliant </w:t>
            </w:r>
          </w:p>
        </w:tc>
      </w:tr>
      <w:tr w:rsidR="003913FE" w:rsidRPr="00B83D6B" w14:paraId="163C904F" w14:textId="77777777" w:rsidTr="00973B57">
        <w:tc>
          <w:tcPr>
            <w:cnfStyle w:val="001000000000" w:firstRow="0" w:lastRow="0" w:firstColumn="1" w:lastColumn="0" w:oddVBand="0" w:evenVBand="0" w:oddHBand="0" w:evenHBand="0" w:firstRowFirstColumn="0" w:firstRowLastColumn="0" w:lastRowFirstColumn="0" w:lastRowLastColumn="0"/>
            <w:tcW w:w="0" w:type="auto"/>
          </w:tcPr>
          <w:p w14:paraId="101F1128" w14:textId="77777777" w:rsidR="003913FE" w:rsidRPr="00B83D6B" w:rsidRDefault="003913FE" w:rsidP="003913FE">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12E1E288" w14:textId="77777777" w:rsidR="003913FE" w:rsidRPr="00B83D6B" w:rsidRDefault="003913FE" w:rsidP="003913F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vAlign w:val="top"/>
          </w:tcPr>
          <w:p w14:paraId="7EBC3B51" w14:textId="77D8CD95" w:rsidR="003913FE" w:rsidRPr="001D6CDA" w:rsidRDefault="003913FE" w:rsidP="003913F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1C4822">
              <w:rPr>
                <w:rFonts w:ascii="Arial" w:hAnsi="Arial" w:cs="Arial"/>
                <w:color w:val="auto"/>
              </w:rPr>
              <w:t xml:space="preserve">Compliant </w:t>
            </w:r>
          </w:p>
        </w:tc>
      </w:tr>
      <w:tr w:rsidR="003913FE" w:rsidRPr="00B83D6B" w14:paraId="15ECB6B4" w14:textId="77777777" w:rsidTr="00973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78E02C" w14:textId="77777777" w:rsidR="003913FE" w:rsidRPr="00B83D6B" w:rsidRDefault="003913FE" w:rsidP="003913FE">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343CB7AD" w14:textId="0AA87625" w:rsidR="003913FE" w:rsidRPr="00B83D6B" w:rsidRDefault="003913FE" w:rsidP="003913F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0" w:type="auto"/>
            <w:tcBorders>
              <w:left w:val="single" w:sz="4" w:space="0" w:color="auto"/>
            </w:tcBorders>
            <w:vAlign w:val="top"/>
          </w:tcPr>
          <w:p w14:paraId="185F2A76" w14:textId="50BCAA6A" w:rsidR="003913FE" w:rsidRPr="001D6CDA" w:rsidRDefault="003913FE" w:rsidP="003913F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1C4822">
              <w:rPr>
                <w:rFonts w:ascii="Arial" w:hAnsi="Arial" w:cs="Arial"/>
                <w:color w:val="auto"/>
              </w:rPr>
              <w:t xml:space="preserve">Compliant </w:t>
            </w:r>
          </w:p>
        </w:tc>
      </w:tr>
    </w:tbl>
    <w:p w14:paraId="3529D5F5" w14:textId="15EF5233" w:rsidR="007A3965" w:rsidRPr="00AE511A" w:rsidRDefault="007A3965" w:rsidP="006F7F5D">
      <w:pPr>
        <w:pStyle w:val="Heading2"/>
        <w:spacing w:before="0" w:after="120" w:line="240" w:lineRule="auto"/>
        <w:rPr>
          <w:rFonts w:ascii="Arial" w:hAnsi="Arial" w:cs="Arial"/>
        </w:rPr>
      </w:pPr>
      <w:r w:rsidRPr="00AE511A">
        <w:rPr>
          <w:rFonts w:ascii="Arial" w:hAnsi="Arial" w:cs="Arial"/>
        </w:rPr>
        <w:t>Findings</w:t>
      </w:r>
    </w:p>
    <w:p w14:paraId="3232D38E" w14:textId="20602C9C" w:rsidR="00942D8A" w:rsidRPr="00AE511A" w:rsidRDefault="00942D8A" w:rsidP="006F7F5D">
      <w:pPr>
        <w:rPr>
          <w:rFonts w:ascii="Arial" w:hAnsi="Arial" w:cs="Arial"/>
          <w:szCs w:val="22"/>
        </w:rPr>
      </w:pPr>
      <w:r w:rsidRPr="00AE511A">
        <w:rPr>
          <w:rFonts w:ascii="Arial" w:hAnsi="Arial" w:cs="Arial"/>
          <w:szCs w:val="22"/>
        </w:rPr>
        <w:t>Consumers said they were treated with dignity and respect by staff, with their identity and culture valued. Staff describe</w:t>
      </w:r>
      <w:r w:rsidR="00DC3BC6" w:rsidRPr="00AE511A">
        <w:rPr>
          <w:rFonts w:ascii="Arial" w:hAnsi="Arial" w:cs="Arial"/>
          <w:szCs w:val="22"/>
        </w:rPr>
        <w:t>d</w:t>
      </w:r>
      <w:r w:rsidRPr="00AE511A">
        <w:rPr>
          <w:rFonts w:ascii="Arial" w:hAnsi="Arial" w:cs="Arial"/>
          <w:szCs w:val="22"/>
        </w:rPr>
        <w:t xml:space="preserve"> the ways in which consumers’ identity, culture and diversity were valued. </w:t>
      </w:r>
      <w:r w:rsidR="00A213D8" w:rsidRPr="00AE511A">
        <w:rPr>
          <w:rFonts w:ascii="Arial" w:hAnsi="Arial" w:cs="Arial"/>
          <w:szCs w:val="22"/>
        </w:rPr>
        <w:t>Care</w:t>
      </w:r>
      <w:r w:rsidRPr="00AE511A">
        <w:rPr>
          <w:rFonts w:ascii="Arial" w:hAnsi="Arial" w:cs="Arial"/>
          <w:szCs w:val="22"/>
        </w:rPr>
        <w:t xml:space="preserve"> planning documentation </w:t>
      </w:r>
      <w:r w:rsidR="00A213D8" w:rsidRPr="00AE511A">
        <w:rPr>
          <w:rFonts w:ascii="Arial" w:hAnsi="Arial" w:cs="Arial"/>
          <w:szCs w:val="22"/>
        </w:rPr>
        <w:t>identified</w:t>
      </w:r>
      <w:r w:rsidRPr="00AE511A">
        <w:rPr>
          <w:rFonts w:ascii="Arial" w:hAnsi="Arial" w:cs="Arial"/>
          <w:szCs w:val="22"/>
        </w:rPr>
        <w:t xml:space="preserve"> individual</w:t>
      </w:r>
      <w:r w:rsidR="00C27EBB">
        <w:rPr>
          <w:rFonts w:ascii="Arial" w:hAnsi="Arial" w:cs="Arial"/>
          <w:szCs w:val="22"/>
        </w:rPr>
        <w:t>’s</w:t>
      </w:r>
      <w:r w:rsidRPr="00AE511A">
        <w:rPr>
          <w:rFonts w:ascii="Arial" w:hAnsi="Arial" w:cs="Arial"/>
          <w:szCs w:val="22"/>
        </w:rPr>
        <w:t xml:space="preserve"> cultural</w:t>
      </w:r>
      <w:r w:rsidR="00DB6807">
        <w:rPr>
          <w:rFonts w:ascii="Arial" w:hAnsi="Arial" w:cs="Arial"/>
          <w:szCs w:val="22"/>
        </w:rPr>
        <w:t>,</w:t>
      </w:r>
      <w:r w:rsidRPr="00AE511A">
        <w:rPr>
          <w:rFonts w:ascii="Arial" w:hAnsi="Arial" w:cs="Arial"/>
          <w:szCs w:val="22"/>
        </w:rPr>
        <w:t xml:space="preserve"> and diversity needs for each consume</w:t>
      </w:r>
      <w:r w:rsidR="00FA3F3C" w:rsidRPr="00AE511A">
        <w:rPr>
          <w:rFonts w:ascii="Arial" w:hAnsi="Arial" w:cs="Arial"/>
          <w:szCs w:val="22"/>
        </w:rPr>
        <w:t>r</w:t>
      </w:r>
      <w:r w:rsidRPr="00AE511A">
        <w:rPr>
          <w:rFonts w:ascii="Arial" w:hAnsi="Arial" w:cs="Arial"/>
          <w:szCs w:val="22"/>
        </w:rPr>
        <w:t>. Staff were observed to be respectful towards consumers with all interactions.</w:t>
      </w:r>
    </w:p>
    <w:p w14:paraId="10BF464E" w14:textId="351276B1" w:rsidR="00F17A2D" w:rsidRPr="00AE511A" w:rsidRDefault="00F17A2D" w:rsidP="006F7F5D">
      <w:pPr>
        <w:rPr>
          <w:rFonts w:ascii="Arial" w:hAnsi="Arial" w:cs="Arial"/>
          <w:color w:val="auto"/>
        </w:rPr>
      </w:pPr>
      <w:r w:rsidRPr="00AE511A">
        <w:rPr>
          <w:rFonts w:ascii="Arial" w:eastAsia="Calibri" w:hAnsi="Arial" w:cs="Arial"/>
          <w:color w:val="auto"/>
        </w:rPr>
        <w:t>Consumers said staff respected their culture, values, and diversity by supporting them in practicing their values</w:t>
      </w:r>
      <w:r w:rsidR="00C27EBB">
        <w:rPr>
          <w:rFonts w:ascii="Arial" w:eastAsia="Calibri" w:hAnsi="Arial" w:cs="Arial"/>
          <w:color w:val="auto"/>
        </w:rPr>
        <w:t xml:space="preserve">, </w:t>
      </w:r>
      <w:r w:rsidRPr="00AE511A">
        <w:rPr>
          <w:rFonts w:ascii="Arial" w:eastAsia="Calibri" w:hAnsi="Arial" w:cs="Arial"/>
          <w:color w:val="auto"/>
        </w:rPr>
        <w:t xml:space="preserve">beliefs and </w:t>
      </w:r>
      <w:r w:rsidR="00C27EBB">
        <w:rPr>
          <w:rFonts w:ascii="Arial" w:eastAsia="Calibri" w:hAnsi="Arial" w:cs="Arial"/>
          <w:color w:val="auto"/>
        </w:rPr>
        <w:t xml:space="preserve">by </w:t>
      </w:r>
      <w:r w:rsidRPr="00AE511A">
        <w:rPr>
          <w:rFonts w:ascii="Arial" w:eastAsia="Calibri" w:hAnsi="Arial" w:cs="Arial"/>
          <w:color w:val="auto"/>
        </w:rPr>
        <w:t xml:space="preserve">learning about their culture. </w:t>
      </w:r>
      <w:r w:rsidRPr="00AE511A">
        <w:rPr>
          <w:rFonts w:ascii="Arial" w:hAnsi="Arial" w:cs="Arial"/>
          <w:color w:val="auto"/>
          <w:szCs w:val="22"/>
        </w:rPr>
        <w:t>Staff were aware of consumers’ preferences, culture, values, and beliefs</w:t>
      </w:r>
      <w:r w:rsidR="00F968F2" w:rsidRPr="00AE511A">
        <w:rPr>
          <w:rFonts w:ascii="Arial" w:hAnsi="Arial" w:cs="Arial"/>
          <w:color w:val="auto"/>
          <w:szCs w:val="22"/>
        </w:rPr>
        <w:t xml:space="preserve"> and were sensitive </w:t>
      </w:r>
      <w:r w:rsidR="00DF2CEC" w:rsidRPr="00AE511A">
        <w:rPr>
          <w:rFonts w:ascii="Arial" w:hAnsi="Arial" w:cs="Arial"/>
          <w:color w:val="auto"/>
          <w:szCs w:val="22"/>
        </w:rPr>
        <w:t>towards consumers life history when conducting activities</w:t>
      </w:r>
      <w:r w:rsidRPr="00AE511A">
        <w:rPr>
          <w:rFonts w:ascii="Arial" w:hAnsi="Arial" w:cs="Arial"/>
          <w:color w:val="auto"/>
          <w:szCs w:val="22"/>
        </w:rPr>
        <w:t xml:space="preserve">. </w:t>
      </w:r>
      <w:r w:rsidRPr="00AE511A">
        <w:rPr>
          <w:rFonts w:ascii="Arial" w:hAnsi="Arial" w:cs="Arial"/>
          <w:color w:val="auto"/>
        </w:rPr>
        <w:t>Care planning documentation demonstrated the service has sought and captured individualised information as it relates to consumers’ religious, spiritual</w:t>
      </w:r>
      <w:r w:rsidR="00DB6807">
        <w:rPr>
          <w:rFonts w:ascii="Arial" w:hAnsi="Arial" w:cs="Arial"/>
          <w:color w:val="auto"/>
        </w:rPr>
        <w:t xml:space="preserve">, </w:t>
      </w:r>
      <w:r w:rsidRPr="00AE511A">
        <w:rPr>
          <w:rFonts w:ascii="Arial" w:hAnsi="Arial" w:cs="Arial"/>
          <w:color w:val="auto"/>
        </w:rPr>
        <w:t xml:space="preserve">cultural needs and personal preferences. </w:t>
      </w:r>
    </w:p>
    <w:p w14:paraId="6A4FE85F" w14:textId="7C4C7AC1" w:rsidR="00867518" w:rsidRPr="00AE511A" w:rsidRDefault="00867518" w:rsidP="006F7F5D">
      <w:pPr>
        <w:shd w:val="clear" w:color="auto" w:fill="FFFFFF" w:themeFill="background1"/>
        <w:rPr>
          <w:rFonts w:ascii="Arial" w:eastAsia="Calibri" w:hAnsi="Arial" w:cs="Arial"/>
          <w:color w:val="auto"/>
        </w:rPr>
      </w:pPr>
      <w:r w:rsidRPr="00AE511A">
        <w:rPr>
          <w:rFonts w:ascii="Arial" w:hAnsi="Arial" w:cs="Arial"/>
          <w:color w:val="auto"/>
          <w:szCs w:val="22"/>
        </w:rPr>
        <w:t xml:space="preserve">Consumers described how they </w:t>
      </w:r>
      <w:r w:rsidR="00AA1232" w:rsidRPr="00AE511A">
        <w:rPr>
          <w:rFonts w:ascii="Arial" w:hAnsi="Arial" w:cs="Arial"/>
          <w:color w:val="auto"/>
          <w:szCs w:val="22"/>
        </w:rPr>
        <w:t>we</w:t>
      </w:r>
      <w:r w:rsidRPr="00AE511A">
        <w:rPr>
          <w:rFonts w:ascii="Arial" w:hAnsi="Arial" w:cs="Arial"/>
          <w:color w:val="auto"/>
          <w:szCs w:val="22"/>
        </w:rPr>
        <w:t>re supported to exercise choice, make connections with others,</w:t>
      </w:r>
      <w:r w:rsidRPr="00AE511A">
        <w:rPr>
          <w:rFonts w:ascii="Arial" w:hAnsi="Arial" w:cs="Arial"/>
          <w:color w:val="7030A0"/>
          <w:szCs w:val="22"/>
        </w:rPr>
        <w:t xml:space="preserve"> </w:t>
      </w:r>
      <w:r w:rsidRPr="00AE511A">
        <w:rPr>
          <w:rFonts w:ascii="Arial" w:hAnsi="Arial" w:cs="Arial"/>
          <w:color w:val="auto"/>
          <w:szCs w:val="22"/>
        </w:rPr>
        <w:t>maintain relationships, and maintain their independence</w:t>
      </w:r>
      <w:r w:rsidR="007F1286" w:rsidRPr="00AE511A">
        <w:rPr>
          <w:rFonts w:ascii="Arial" w:hAnsi="Arial" w:cs="Arial"/>
          <w:color w:val="auto"/>
          <w:szCs w:val="22"/>
        </w:rPr>
        <w:t xml:space="preserve"> as the service </w:t>
      </w:r>
      <w:r w:rsidR="00194B9D">
        <w:rPr>
          <w:rFonts w:ascii="Arial" w:hAnsi="Arial" w:cs="Arial"/>
          <w:color w:val="auto"/>
          <w:szCs w:val="22"/>
        </w:rPr>
        <w:t xml:space="preserve">had </w:t>
      </w:r>
      <w:r w:rsidR="00E330C8" w:rsidRPr="00AE511A">
        <w:rPr>
          <w:rFonts w:ascii="Arial" w:hAnsi="Arial" w:cs="Arial"/>
          <w:color w:val="auto"/>
          <w:szCs w:val="22"/>
        </w:rPr>
        <w:t>a dedicated phone line for family and friends to call the consumers</w:t>
      </w:r>
      <w:r w:rsidR="00DA6573" w:rsidRPr="00AE511A">
        <w:rPr>
          <w:rFonts w:ascii="Arial" w:hAnsi="Arial" w:cs="Arial"/>
          <w:color w:val="auto"/>
          <w:szCs w:val="22"/>
        </w:rPr>
        <w:t>.</w:t>
      </w:r>
      <w:r w:rsidRPr="00AE511A">
        <w:rPr>
          <w:rFonts w:ascii="Arial" w:eastAsia="Calibri" w:hAnsi="Arial" w:cs="Arial"/>
          <w:color w:val="auto"/>
        </w:rPr>
        <w:t xml:space="preserve"> </w:t>
      </w:r>
      <w:r w:rsidR="00194B9D">
        <w:rPr>
          <w:rFonts w:ascii="Arial" w:eastAsia="Calibri" w:hAnsi="Arial" w:cs="Arial"/>
          <w:color w:val="auto"/>
        </w:rPr>
        <w:t>C</w:t>
      </w:r>
      <w:r w:rsidRPr="00AE511A">
        <w:rPr>
          <w:rFonts w:ascii="Arial" w:eastAsia="Calibri" w:hAnsi="Arial" w:cs="Arial"/>
          <w:color w:val="auto"/>
        </w:rPr>
        <w:t>are planning document</w:t>
      </w:r>
      <w:r w:rsidR="00DA6573" w:rsidRPr="00AE511A">
        <w:rPr>
          <w:rFonts w:ascii="Arial" w:eastAsia="Calibri" w:hAnsi="Arial" w:cs="Arial"/>
          <w:color w:val="auto"/>
        </w:rPr>
        <w:t>ation</w:t>
      </w:r>
      <w:r w:rsidRPr="00AE511A">
        <w:rPr>
          <w:rFonts w:ascii="Arial" w:eastAsia="Calibri" w:hAnsi="Arial" w:cs="Arial"/>
          <w:color w:val="auto"/>
        </w:rPr>
        <w:t xml:space="preserve"> identified individualised consumer choices for care and services and supports for maintaining independence. </w:t>
      </w:r>
      <w:r w:rsidR="00AA1232" w:rsidRPr="00AE511A">
        <w:rPr>
          <w:rFonts w:ascii="Arial" w:eastAsia="Calibri" w:hAnsi="Arial" w:cs="Arial"/>
          <w:color w:val="auto"/>
        </w:rPr>
        <w:t>C</w:t>
      </w:r>
      <w:r w:rsidRPr="00AE511A">
        <w:rPr>
          <w:rFonts w:ascii="Arial" w:eastAsia="Calibri" w:hAnsi="Arial" w:cs="Arial"/>
          <w:color w:val="auto"/>
        </w:rPr>
        <w:t xml:space="preserve">onsumers </w:t>
      </w:r>
      <w:r w:rsidR="00AA1232" w:rsidRPr="00AE511A">
        <w:rPr>
          <w:rFonts w:ascii="Arial" w:eastAsia="Calibri" w:hAnsi="Arial" w:cs="Arial"/>
          <w:color w:val="auto"/>
        </w:rPr>
        <w:t xml:space="preserve">were observed </w:t>
      </w:r>
      <w:r w:rsidRPr="00AE511A">
        <w:rPr>
          <w:rFonts w:ascii="Arial" w:eastAsia="Calibri" w:hAnsi="Arial" w:cs="Arial"/>
          <w:color w:val="auto"/>
        </w:rPr>
        <w:t>chatting and interacting with each other</w:t>
      </w:r>
      <w:r w:rsidR="00AA1232" w:rsidRPr="00AE511A">
        <w:rPr>
          <w:rFonts w:ascii="Arial" w:eastAsia="Calibri" w:hAnsi="Arial" w:cs="Arial"/>
          <w:color w:val="auto"/>
        </w:rPr>
        <w:t xml:space="preserve"> in the communal areas</w:t>
      </w:r>
      <w:r w:rsidRPr="00AE511A">
        <w:rPr>
          <w:rFonts w:ascii="Arial" w:eastAsia="Calibri" w:hAnsi="Arial" w:cs="Arial"/>
          <w:color w:val="auto"/>
        </w:rPr>
        <w:t>.</w:t>
      </w:r>
    </w:p>
    <w:p w14:paraId="1BB5196F" w14:textId="58E77978" w:rsidR="00CE5C83" w:rsidRPr="00AE511A" w:rsidRDefault="00CE5C83" w:rsidP="006F7F5D">
      <w:pPr>
        <w:shd w:val="clear" w:color="auto" w:fill="FFFFFF" w:themeFill="background1"/>
        <w:rPr>
          <w:rFonts w:ascii="Arial" w:eastAsia="Calibri" w:hAnsi="Arial" w:cs="Arial"/>
          <w:color w:val="auto"/>
        </w:rPr>
      </w:pPr>
      <w:r w:rsidRPr="00AE511A">
        <w:rPr>
          <w:rFonts w:ascii="Arial" w:hAnsi="Arial" w:cs="Arial"/>
        </w:rPr>
        <w:lastRenderedPageBreak/>
        <w:t>Consumers said they are supported to take risks</w:t>
      </w:r>
      <w:r w:rsidR="00C90860" w:rsidRPr="00AE511A">
        <w:rPr>
          <w:rFonts w:ascii="Arial" w:hAnsi="Arial" w:cs="Arial"/>
        </w:rPr>
        <w:t xml:space="preserve">, including </w:t>
      </w:r>
      <w:r w:rsidR="00B8586C" w:rsidRPr="00AE511A">
        <w:rPr>
          <w:rFonts w:ascii="Arial" w:hAnsi="Arial" w:cs="Arial"/>
        </w:rPr>
        <w:t>smoking,</w:t>
      </w:r>
      <w:r w:rsidRPr="00AE511A">
        <w:rPr>
          <w:rFonts w:ascii="Arial" w:hAnsi="Arial" w:cs="Arial"/>
        </w:rPr>
        <w:t xml:space="preserve"> to enable them to live the best life they can. </w:t>
      </w:r>
      <w:r w:rsidRPr="00AE511A">
        <w:rPr>
          <w:rFonts w:ascii="Arial" w:eastAsia="Arial" w:hAnsi="Arial" w:cs="Arial"/>
        </w:rPr>
        <w:t>Staff were able to identify the consumers who are supported to take risks and explained how the service discusses the risks with them.</w:t>
      </w:r>
      <w:r w:rsidRPr="00AE511A">
        <w:rPr>
          <w:rFonts w:ascii="Arial" w:eastAsia="Calibri" w:hAnsi="Arial" w:cs="Arial"/>
          <w:color w:val="auto"/>
        </w:rPr>
        <w:t xml:space="preserve"> The </w:t>
      </w:r>
      <w:r w:rsidR="00E947CF">
        <w:rPr>
          <w:rFonts w:ascii="Arial" w:eastAsia="Calibri" w:hAnsi="Arial" w:cs="Arial"/>
          <w:color w:val="auto"/>
        </w:rPr>
        <w:t xml:space="preserve">service </w:t>
      </w:r>
      <w:r w:rsidRPr="00AE511A">
        <w:rPr>
          <w:rFonts w:ascii="Arial" w:eastAsia="Calibri" w:hAnsi="Arial" w:cs="Arial"/>
          <w:color w:val="auto"/>
        </w:rPr>
        <w:t xml:space="preserve">has </w:t>
      </w:r>
      <w:r w:rsidR="00C3392E" w:rsidRPr="00AE511A">
        <w:rPr>
          <w:rFonts w:ascii="Arial" w:eastAsia="Calibri" w:hAnsi="Arial" w:cs="Arial"/>
          <w:color w:val="auto"/>
        </w:rPr>
        <w:t xml:space="preserve">a suite of </w:t>
      </w:r>
      <w:r w:rsidRPr="00AE511A">
        <w:rPr>
          <w:rFonts w:ascii="Arial" w:eastAsia="Calibri" w:hAnsi="Arial" w:cs="Arial"/>
          <w:color w:val="auto"/>
        </w:rPr>
        <w:t xml:space="preserve">documented policies for staff on managing </w:t>
      </w:r>
      <w:r w:rsidR="00C3392E" w:rsidRPr="00AE511A">
        <w:rPr>
          <w:rFonts w:ascii="Arial" w:eastAsia="Calibri" w:hAnsi="Arial" w:cs="Arial"/>
          <w:color w:val="auto"/>
        </w:rPr>
        <w:t>dignity of risk</w:t>
      </w:r>
      <w:r w:rsidR="006E5CD3" w:rsidRPr="00AE511A">
        <w:rPr>
          <w:rFonts w:ascii="Arial" w:eastAsia="Calibri" w:hAnsi="Arial" w:cs="Arial"/>
          <w:color w:val="auto"/>
        </w:rPr>
        <w:t xml:space="preserve"> to </w:t>
      </w:r>
      <w:r w:rsidR="00CC0082">
        <w:rPr>
          <w:rFonts w:ascii="Arial" w:eastAsia="Calibri" w:hAnsi="Arial" w:cs="Arial"/>
          <w:color w:val="auto"/>
        </w:rPr>
        <w:t>ensure</w:t>
      </w:r>
      <w:r w:rsidR="00C90860" w:rsidRPr="00AE511A">
        <w:rPr>
          <w:rFonts w:ascii="Arial" w:eastAsia="Calibri" w:hAnsi="Arial" w:cs="Arial"/>
          <w:color w:val="auto"/>
        </w:rPr>
        <w:t xml:space="preserve"> staff </w:t>
      </w:r>
      <w:r w:rsidRPr="00AE511A">
        <w:rPr>
          <w:rFonts w:ascii="Arial" w:eastAsia="Calibri" w:hAnsi="Arial" w:cs="Arial"/>
          <w:color w:val="auto"/>
        </w:rPr>
        <w:t xml:space="preserve">support consumers to take risks. </w:t>
      </w:r>
    </w:p>
    <w:p w14:paraId="06ECEC14" w14:textId="63FE299A" w:rsidR="00645391" w:rsidRPr="00AE511A" w:rsidRDefault="00645391" w:rsidP="006F7F5D">
      <w:pPr>
        <w:rPr>
          <w:rFonts w:ascii="Arial" w:eastAsia="Calibri" w:hAnsi="Arial" w:cs="Arial"/>
          <w:color w:val="auto"/>
        </w:rPr>
      </w:pPr>
      <w:r w:rsidRPr="00AE511A">
        <w:rPr>
          <w:rFonts w:ascii="Arial" w:hAnsi="Arial" w:cs="Arial"/>
        </w:rPr>
        <w:t xml:space="preserve">Consumers advised they </w:t>
      </w:r>
      <w:r w:rsidR="000259B9" w:rsidRPr="00AE511A">
        <w:rPr>
          <w:rFonts w:ascii="Arial" w:hAnsi="Arial" w:cs="Arial"/>
        </w:rPr>
        <w:t>we</w:t>
      </w:r>
      <w:r w:rsidRPr="00AE511A">
        <w:rPr>
          <w:rFonts w:ascii="Arial" w:hAnsi="Arial" w:cs="Arial"/>
        </w:rPr>
        <w:t xml:space="preserve">re provided with information to assist them in making choices about their care and lifestyle, including current events and activities occurring inside the service, meal selections and activities of daily living. </w:t>
      </w:r>
      <w:r w:rsidRPr="00AE511A">
        <w:rPr>
          <w:rFonts w:ascii="Arial" w:eastAsia="Arial" w:hAnsi="Arial" w:cs="Arial"/>
        </w:rPr>
        <w:t>Staff describe</w:t>
      </w:r>
      <w:r w:rsidR="005B7EDB" w:rsidRPr="00AE511A">
        <w:rPr>
          <w:rFonts w:ascii="Arial" w:eastAsia="Arial" w:hAnsi="Arial" w:cs="Arial"/>
        </w:rPr>
        <w:t>d</w:t>
      </w:r>
      <w:r w:rsidRPr="00AE511A">
        <w:rPr>
          <w:rFonts w:ascii="Arial" w:eastAsia="Arial" w:hAnsi="Arial" w:cs="Arial"/>
        </w:rPr>
        <w:t xml:space="preserve"> the various ways they provide information to consumers regarding their care and services</w:t>
      </w:r>
      <w:r w:rsidR="005B7EDB" w:rsidRPr="00AE511A">
        <w:rPr>
          <w:rFonts w:ascii="Arial" w:eastAsia="Arial" w:hAnsi="Arial" w:cs="Arial"/>
        </w:rPr>
        <w:t>,</w:t>
      </w:r>
      <w:r w:rsidRPr="00AE511A">
        <w:rPr>
          <w:rFonts w:ascii="Arial" w:eastAsia="Arial" w:hAnsi="Arial" w:cs="Arial"/>
        </w:rPr>
        <w:t xml:space="preserve"> enabl</w:t>
      </w:r>
      <w:r w:rsidR="005B7EDB" w:rsidRPr="00AE511A">
        <w:rPr>
          <w:rFonts w:ascii="Arial" w:eastAsia="Arial" w:hAnsi="Arial" w:cs="Arial"/>
        </w:rPr>
        <w:t xml:space="preserve">ing consumers </w:t>
      </w:r>
      <w:r w:rsidRPr="00AE511A">
        <w:rPr>
          <w:rFonts w:ascii="Arial" w:eastAsia="Arial" w:hAnsi="Arial" w:cs="Arial"/>
        </w:rPr>
        <w:t xml:space="preserve">to exercise choice </w:t>
      </w:r>
      <w:r w:rsidR="00E645A6" w:rsidRPr="00AE511A">
        <w:rPr>
          <w:rFonts w:ascii="Arial" w:eastAsia="Arial" w:hAnsi="Arial" w:cs="Arial"/>
        </w:rPr>
        <w:t xml:space="preserve">such as </w:t>
      </w:r>
      <w:r w:rsidR="009067EA" w:rsidRPr="00AE511A">
        <w:rPr>
          <w:rFonts w:ascii="Arial" w:eastAsia="Arial" w:hAnsi="Arial" w:cs="Arial"/>
        </w:rPr>
        <w:t xml:space="preserve">menus, </w:t>
      </w:r>
      <w:r w:rsidR="00550B53" w:rsidRPr="00AE511A">
        <w:rPr>
          <w:rFonts w:ascii="Arial" w:eastAsia="Arial" w:hAnsi="Arial" w:cs="Arial"/>
        </w:rPr>
        <w:t>verbal</w:t>
      </w:r>
      <w:r w:rsidR="00377400" w:rsidRPr="00AE511A">
        <w:rPr>
          <w:rFonts w:ascii="Arial" w:eastAsia="Arial" w:hAnsi="Arial" w:cs="Arial"/>
        </w:rPr>
        <w:t xml:space="preserve"> information</w:t>
      </w:r>
      <w:r w:rsidR="00033D00" w:rsidRPr="00AE511A">
        <w:rPr>
          <w:rFonts w:ascii="Arial" w:eastAsia="Arial" w:hAnsi="Arial" w:cs="Arial"/>
        </w:rPr>
        <w:t>,</w:t>
      </w:r>
      <w:r w:rsidR="00377400" w:rsidRPr="00AE511A">
        <w:rPr>
          <w:rFonts w:ascii="Arial" w:eastAsia="Arial" w:hAnsi="Arial" w:cs="Arial"/>
        </w:rPr>
        <w:t xml:space="preserve"> </w:t>
      </w:r>
      <w:r w:rsidR="00033D00" w:rsidRPr="00AE511A">
        <w:rPr>
          <w:rFonts w:ascii="Arial" w:eastAsia="Arial" w:hAnsi="Arial" w:cs="Arial"/>
        </w:rPr>
        <w:t>n</w:t>
      </w:r>
      <w:r w:rsidR="00377400" w:rsidRPr="00AE511A">
        <w:rPr>
          <w:rFonts w:ascii="Arial" w:eastAsia="Arial" w:hAnsi="Arial" w:cs="Arial"/>
        </w:rPr>
        <w:t xml:space="preserve">oticeboards and the </w:t>
      </w:r>
      <w:r w:rsidR="009067EA" w:rsidRPr="00AE511A">
        <w:rPr>
          <w:rFonts w:ascii="Arial" w:eastAsia="Arial" w:hAnsi="Arial" w:cs="Arial"/>
        </w:rPr>
        <w:t>service newsletter.</w:t>
      </w:r>
      <w:r w:rsidRPr="00AE511A">
        <w:rPr>
          <w:rFonts w:ascii="Arial" w:eastAsia="Calibri" w:hAnsi="Arial" w:cs="Arial"/>
          <w:color w:val="0000FF"/>
        </w:rPr>
        <w:t xml:space="preserve"> </w:t>
      </w:r>
      <w:r w:rsidRPr="00AE511A">
        <w:rPr>
          <w:rFonts w:ascii="Arial" w:eastAsia="Calibri" w:hAnsi="Arial" w:cs="Arial"/>
          <w:color w:val="auto"/>
        </w:rPr>
        <w:t>Care plan</w:t>
      </w:r>
      <w:r w:rsidR="00033D00" w:rsidRPr="00AE511A">
        <w:rPr>
          <w:rFonts w:ascii="Arial" w:eastAsia="Calibri" w:hAnsi="Arial" w:cs="Arial"/>
          <w:color w:val="auto"/>
        </w:rPr>
        <w:t>ning</w:t>
      </w:r>
      <w:r w:rsidRPr="00AE511A">
        <w:rPr>
          <w:rFonts w:ascii="Arial" w:eastAsia="Calibri" w:hAnsi="Arial" w:cs="Arial"/>
          <w:color w:val="auto"/>
        </w:rPr>
        <w:t xml:space="preserve"> documentation indicated the </w:t>
      </w:r>
      <w:r w:rsidR="00033D00" w:rsidRPr="00AE511A">
        <w:rPr>
          <w:rFonts w:ascii="Arial" w:eastAsia="Calibri" w:hAnsi="Arial" w:cs="Arial"/>
          <w:color w:val="auto"/>
        </w:rPr>
        <w:t xml:space="preserve">individual </w:t>
      </w:r>
      <w:r w:rsidRPr="00AE511A">
        <w:rPr>
          <w:rFonts w:ascii="Arial" w:eastAsia="Calibri" w:hAnsi="Arial" w:cs="Arial"/>
          <w:color w:val="auto"/>
        </w:rPr>
        <w:t xml:space="preserve">communication strategies required for consumers. </w:t>
      </w:r>
    </w:p>
    <w:p w14:paraId="19312F0B" w14:textId="7B2E38C1" w:rsidR="000A1AD3" w:rsidRPr="005D538B" w:rsidRDefault="00851676" w:rsidP="006F7F5D">
      <w:pPr>
        <w:rPr>
          <w:rFonts w:ascii="Arial" w:hAnsi="Arial" w:cs="Arial"/>
        </w:rPr>
      </w:pPr>
      <w:r w:rsidRPr="00AE511A">
        <w:rPr>
          <w:rFonts w:ascii="Arial" w:eastAsia="Calibri" w:hAnsi="Arial" w:cs="Arial"/>
          <w:color w:val="auto"/>
        </w:rPr>
        <w:t>Consumers confirmed their privacy was respected, and staff demonstrate this in a variety of ways</w:t>
      </w:r>
      <w:r w:rsidR="00F6343C" w:rsidRPr="00AE511A">
        <w:rPr>
          <w:rFonts w:ascii="Arial" w:eastAsia="Calibri" w:hAnsi="Arial" w:cs="Arial"/>
          <w:color w:val="auto"/>
        </w:rPr>
        <w:t xml:space="preserve"> such as drawing curtains when </w:t>
      </w:r>
      <w:r w:rsidR="00B15D8F" w:rsidRPr="00AE511A">
        <w:rPr>
          <w:rFonts w:ascii="Arial" w:eastAsia="Calibri" w:hAnsi="Arial" w:cs="Arial"/>
          <w:color w:val="auto"/>
        </w:rPr>
        <w:t>care</w:t>
      </w:r>
      <w:r w:rsidR="004E08CF">
        <w:rPr>
          <w:rFonts w:ascii="Arial" w:eastAsia="Calibri" w:hAnsi="Arial" w:cs="Arial"/>
          <w:color w:val="auto"/>
        </w:rPr>
        <w:t xml:space="preserve"> was </w:t>
      </w:r>
      <w:r w:rsidR="00B15D8F" w:rsidRPr="00AE511A">
        <w:rPr>
          <w:rFonts w:ascii="Arial" w:eastAsia="Calibri" w:hAnsi="Arial" w:cs="Arial"/>
          <w:color w:val="auto"/>
        </w:rPr>
        <w:t>being delivered</w:t>
      </w:r>
      <w:r w:rsidRPr="00AE511A">
        <w:rPr>
          <w:rFonts w:ascii="Arial" w:eastAsia="Calibri" w:hAnsi="Arial" w:cs="Arial"/>
          <w:color w:val="auto"/>
        </w:rPr>
        <w:t xml:space="preserve">. </w:t>
      </w:r>
      <w:r w:rsidRPr="00AE511A">
        <w:rPr>
          <w:rFonts w:ascii="Arial" w:eastAsia="Arial" w:hAnsi="Arial" w:cs="Arial"/>
        </w:rPr>
        <w:t>Staff describe</w:t>
      </w:r>
      <w:r w:rsidR="00B15D8F" w:rsidRPr="00AE511A">
        <w:rPr>
          <w:rFonts w:ascii="Arial" w:eastAsia="Arial" w:hAnsi="Arial" w:cs="Arial"/>
        </w:rPr>
        <w:t>d</w:t>
      </w:r>
      <w:r w:rsidRPr="00AE511A">
        <w:rPr>
          <w:rFonts w:ascii="Arial" w:eastAsia="Arial" w:hAnsi="Arial" w:cs="Arial"/>
        </w:rPr>
        <w:t xml:space="preserve"> the practical ways they respect the personal privacy of consumers, and this information aligned with the feedback received from consumers. </w:t>
      </w:r>
      <w:r w:rsidRPr="00AE511A">
        <w:rPr>
          <w:rFonts w:ascii="Arial" w:hAnsi="Arial" w:cs="Arial"/>
          <w:color w:val="auto"/>
        </w:rPr>
        <w:t xml:space="preserve">The policies and procedures regarding the protection of personal information guides staff practice for maintaining consumer privacy, and the collection, disclosure, security, storage, and use of information relating to consumers. </w:t>
      </w:r>
    </w:p>
    <w:p w14:paraId="63E9CAE4" w14:textId="2795DEC8" w:rsidR="0063703A" w:rsidRDefault="0063703A" w:rsidP="006F7F5D">
      <w:pPr>
        <w:rPr>
          <w:rFonts w:ascii="Arial" w:hAnsi="Arial" w:cs="Arial"/>
        </w:rPr>
      </w:pPr>
      <w:bookmarkStart w:id="2" w:name="_Hlk103068262"/>
      <w:bookmarkEnd w:id="1"/>
      <w:r>
        <w:rPr>
          <w:rFonts w:ascii="Arial" w:hAnsi="Arial" w:cs="Arial"/>
        </w:rPr>
        <w:br w:type="page"/>
      </w:r>
    </w:p>
    <w:p w14:paraId="3B944A67" w14:textId="1D3B0DE6" w:rsidR="00AB662E" w:rsidRPr="000D1FEC" w:rsidRDefault="00AB662E" w:rsidP="0026072D">
      <w:pPr>
        <w:pStyle w:val="Heading1"/>
        <w:spacing w:before="120" w:after="240" w:line="22" w:lineRule="atLeast"/>
        <w:rPr>
          <w:rFonts w:ascii="Arial" w:hAnsi="Arial" w:cs="Arial"/>
        </w:rPr>
      </w:pPr>
      <w:r w:rsidRPr="000D1FEC">
        <w:rPr>
          <w:rFonts w:ascii="Arial" w:hAnsi="Arial" w:cs="Arial"/>
        </w:rPr>
        <w:lastRenderedPageBreak/>
        <w:t>Standard 2</w:t>
      </w:r>
    </w:p>
    <w:tbl>
      <w:tblPr>
        <w:tblStyle w:val="TableGrid"/>
        <w:tblW w:w="5000" w:type="pct"/>
        <w:tblLook w:val="04A0" w:firstRow="1" w:lastRow="0" w:firstColumn="1" w:lastColumn="0" w:noHBand="0" w:noVBand="1"/>
      </w:tblPr>
      <w:tblGrid>
        <w:gridCol w:w="1592"/>
        <w:gridCol w:w="6610"/>
        <w:gridCol w:w="2002"/>
      </w:tblGrid>
      <w:tr w:rsidR="00AB662E" w:rsidRPr="00B83D6B" w14:paraId="106E653C" w14:textId="77777777" w:rsidTr="00A419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9" w:type="pct"/>
            <w:gridSpan w:val="2"/>
          </w:tcPr>
          <w:p w14:paraId="42F733CD" w14:textId="77777777" w:rsidR="00AB662E" w:rsidRPr="00B83D6B" w:rsidRDefault="00AB662E" w:rsidP="00EB696E">
            <w:pPr>
              <w:spacing w:before="0" w:after="120" w:line="22" w:lineRule="atLeast"/>
              <w:rPr>
                <w:rFonts w:ascii="Arial" w:hAnsi="Arial" w:cs="Arial"/>
              </w:rPr>
            </w:pPr>
            <w:r w:rsidRPr="00B83D6B">
              <w:rPr>
                <w:rFonts w:ascii="Arial" w:hAnsi="Arial" w:cs="Arial"/>
              </w:rPr>
              <w:t>Ongoing assessment and planning with consumers</w:t>
            </w:r>
          </w:p>
        </w:tc>
        <w:tc>
          <w:tcPr>
            <w:tcW w:w="981" w:type="pct"/>
          </w:tcPr>
          <w:p w14:paraId="208B05E8" w14:textId="5ED39139" w:rsidR="00AB662E" w:rsidRPr="003913FE" w:rsidRDefault="001D6CDA"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highlight w:val="yellow"/>
              </w:rPr>
            </w:pPr>
            <w:r w:rsidRPr="009B1C00">
              <w:rPr>
                <w:rFonts w:ascii="Arial" w:hAnsi="Arial" w:cs="Arial"/>
              </w:rPr>
              <w:t>Non-Compliant</w:t>
            </w:r>
          </w:p>
        </w:tc>
      </w:tr>
      <w:tr w:rsidR="00A419F2" w:rsidRPr="00B83D6B" w14:paraId="69A6533E" w14:textId="77777777" w:rsidTr="00A419F2">
        <w:tc>
          <w:tcPr>
            <w:cnfStyle w:val="001000000000" w:firstRow="0" w:lastRow="0" w:firstColumn="1" w:lastColumn="0" w:oddVBand="0" w:evenVBand="0" w:oddHBand="0" w:evenHBand="0" w:firstRowFirstColumn="0" w:firstRowLastColumn="0" w:lastRowFirstColumn="0" w:lastRowLastColumn="0"/>
            <w:tcW w:w="780" w:type="pct"/>
          </w:tcPr>
          <w:p w14:paraId="762E5B00" w14:textId="77777777" w:rsidR="00A419F2" w:rsidRPr="00B83D6B" w:rsidRDefault="00A419F2" w:rsidP="00A419F2">
            <w:pPr>
              <w:spacing w:line="22" w:lineRule="atLeast"/>
              <w:rPr>
                <w:rFonts w:ascii="Arial" w:hAnsi="Arial" w:cs="Arial"/>
                <w:color w:val="auto"/>
              </w:rPr>
            </w:pPr>
            <w:r w:rsidRPr="00B83D6B">
              <w:rPr>
                <w:rFonts w:ascii="Arial" w:hAnsi="Arial" w:cs="Arial"/>
                <w:color w:val="auto"/>
              </w:rPr>
              <w:t>Requirement 2(3)(a)</w:t>
            </w:r>
          </w:p>
        </w:tc>
        <w:tc>
          <w:tcPr>
            <w:tcW w:w="3239" w:type="pct"/>
            <w:tcBorders>
              <w:right w:val="single" w:sz="4" w:space="0" w:color="auto"/>
            </w:tcBorders>
          </w:tcPr>
          <w:p w14:paraId="6B6615A5" w14:textId="77777777" w:rsidR="00A419F2" w:rsidRPr="00B83D6B" w:rsidRDefault="00A419F2" w:rsidP="00A419F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81" w:type="pct"/>
            <w:tcBorders>
              <w:left w:val="single" w:sz="4" w:space="0" w:color="auto"/>
            </w:tcBorders>
            <w:vAlign w:val="top"/>
          </w:tcPr>
          <w:p w14:paraId="46594484" w14:textId="4B7ED9C8" w:rsidR="00A419F2" w:rsidRPr="003913FE" w:rsidRDefault="00A419F2" w:rsidP="00A419F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9B1C00">
              <w:rPr>
                <w:rFonts w:ascii="Arial" w:hAnsi="Arial" w:cs="Arial"/>
                <w:color w:val="auto"/>
              </w:rPr>
              <w:t>Compliant</w:t>
            </w:r>
          </w:p>
        </w:tc>
      </w:tr>
      <w:tr w:rsidR="003913FE" w:rsidRPr="00B83D6B" w14:paraId="13286C09" w14:textId="77777777" w:rsidTr="00A419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Pr>
          <w:p w14:paraId="2CD462D1" w14:textId="77777777" w:rsidR="003913FE" w:rsidRPr="00B83D6B" w:rsidRDefault="003913FE" w:rsidP="003913FE">
            <w:pPr>
              <w:spacing w:line="22" w:lineRule="atLeast"/>
              <w:rPr>
                <w:rFonts w:ascii="Arial" w:hAnsi="Arial" w:cs="Arial"/>
                <w:color w:val="auto"/>
              </w:rPr>
            </w:pPr>
            <w:r w:rsidRPr="00B83D6B">
              <w:rPr>
                <w:rFonts w:ascii="Arial" w:hAnsi="Arial" w:cs="Arial"/>
                <w:color w:val="auto"/>
              </w:rPr>
              <w:t>Requirement 2(3)(b)</w:t>
            </w:r>
          </w:p>
        </w:tc>
        <w:tc>
          <w:tcPr>
            <w:tcW w:w="3239" w:type="pct"/>
            <w:tcBorders>
              <w:right w:val="single" w:sz="4" w:space="0" w:color="auto"/>
            </w:tcBorders>
          </w:tcPr>
          <w:p w14:paraId="6ADFB7FA" w14:textId="77777777" w:rsidR="003913FE" w:rsidRPr="00B83D6B" w:rsidRDefault="003913FE" w:rsidP="003913F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81" w:type="pct"/>
            <w:tcBorders>
              <w:left w:val="single" w:sz="4" w:space="0" w:color="auto"/>
            </w:tcBorders>
            <w:vAlign w:val="top"/>
          </w:tcPr>
          <w:p w14:paraId="23A1D9AC" w14:textId="4563940B" w:rsidR="003913FE" w:rsidRPr="001D6CDA" w:rsidRDefault="003913FE" w:rsidP="003913F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6877EB">
              <w:rPr>
                <w:rFonts w:ascii="Arial" w:hAnsi="Arial" w:cs="Arial"/>
                <w:color w:val="auto"/>
              </w:rPr>
              <w:t xml:space="preserve">Compliant </w:t>
            </w:r>
          </w:p>
        </w:tc>
      </w:tr>
      <w:tr w:rsidR="003913FE" w:rsidRPr="00B83D6B" w14:paraId="642BDA59" w14:textId="77777777" w:rsidTr="00A419F2">
        <w:tc>
          <w:tcPr>
            <w:cnfStyle w:val="001000000000" w:firstRow="0" w:lastRow="0" w:firstColumn="1" w:lastColumn="0" w:oddVBand="0" w:evenVBand="0" w:oddHBand="0" w:evenHBand="0" w:firstRowFirstColumn="0" w:firstRowLastColumn="0" w:lastRowFirstColumn="0" w:lastRowLastColumn="0"/>
            <w:tcW w:w="780" w:type="pct"/>
          </w:tcPr>
          <w:p w14:paraId="10C552DD" w14:textId="77777777" w:rsidR="003913FE" w:rsidRPr="00B83D6B" w:rsidRDefault="003913FE" w:rsidP="003913FE">
            <w:pPr>
              <w:spacing w:line="22" w:lineRule="atLeast"/>
              <w:rPr>
                <w:rFonts w:ascii="Arial" w:hAnsi="Arial" w:cs="Arial"/>
                <w:color w:val="auto"/>
              </w:rPr>
            </w:pPr>
            <w:r w:rsidRPr="00B83D6B">
              <w:rPr>
                <w:rFonts w:ascii="Arial" w:hAnsi="Arial" w:cs="Arial"/>
                <w:color w:val="auto"/>
              </w:rPr>
              <w:t>Requirement 2(3)(c)</w:t>
            </w:r>
          </w:p>
        </w:tc>
        <w:tc>
          <w:tcPr>
            <w:tcW w:w="3239" w:type="pct"/>
            <w:tcBorders>
              <w:right w:val="single" w:sz="4" w:space="0" w:color="auto"/>
            </w:tcBorders>
          </w:tcPr>
          <w:p w14:paraId="7D08A799" w14:textId="77777777" w:rsidR="003913FE" w:rsidRPr="00B83D6B" w:rsidRDefault="003913FE" w:rsidP="003913F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50128514" w14:textId="77777777" w:rsidR="003913FE" w:rsidRPr="00B83D6B" w:rsidRDefault="003913FE" w:rsidP="003913FE">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71882AB4" w14:textId="77777777" w:rsidR="003913FE" w:rsidRPr="00B83D6B" w:rsidRDefault="003913FE" w:rsidP="003913FE">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81" w:type="pct"/>
            <w:tcBorders>
              <w:left w:val="single" w:sz="4" w:space="0" w:color="auto"/>
            </w:tcBorders>
            <w:vAlign w:val="top"/>
          </w:tcPr>
          <w:p w14:paraId="0FDB1E73" w14:textId="037606A2" w:rsidR="003913FE" w:rsidRPr="001D6CDA" w:rsidRDefault="003913FE" w:rsidP="003913F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6877EB">
              <w:rPr>
                <w:rFonts w:ascii="Arial" w:hAnsi="Arial" w:cs="Arial"/>
                <w:color w:val="auto"/>
              </w:rPr>
              <w:t xml:space="preserve">Compliant </w:t>
            </w:r>
          </w:p>
        </w:tc>
      </w:tr>
      <w:tr w:rsidR="009918A6" w:rsidRPr="00B83D6B" w14:paraId="2E43D05B" w14:textId="77777777" w:rsidTr="00A419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Pr>
          <w:p w14:paraId="0164677F" w14:textId="77777777" w:rsidR="009918A6" w:rsidRPr="00B83D6B" w:rsidRDefault="009918A6" w:rsidP="009918A6">
            <w:pPr>
              <w:spacing w:line="22" w:lineRule="atLeast"/>
              <w:rPr>
                <w:rFonts w:ascii="Arial" w:hAnsi="Arial" w:cs="Arial"/>
                <w:color w:val="auto"/>
              </w:rPr>
            </w:pPr>
            <w:r w:rsidRPr="00B83D6B">
              <w:rPr>
                <w:rFonts w:ascii="Arial" w:hAnsi="Arial" w:cs="Arial"/>
                <w:color w:val="auto"/>
              </w:rPr>
              <w:t>Requirement 2(3)(d)</w:t>
            </w:r>
          </w:p>
        </w:tc>
        <w:tc>
          <w:tcPr>
            <w:tcW w:w="3239" w:type="pct"/>
            <w:tcBorders>
              <w:right w:val="single" w:sz="4" w:space="0" w:color="auto"/>
            </w:tcBorders>
          </w:tcPr>
          <w:p w14:paraId="03E31A7A" w14:textId="77777777" w:rsidR="009918A6" w:rsidRPr="00B83D6B" w:rsidRDefault="009918A6" w:rsidP="009918A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81" w:type="pct"/>
            <w:tcBorders>
              <w:left w:val="single" w:sz="4" w:space="0" w:color="auto"/>
            </w:tcBorders>
            <w:vAlign w:val="top"/>
          </w:tcPr>
          <w:p w14:paraId="3A7B7BA9" w14:textId="046A513B" w:rsidR="009918A6" w:rsidRPr="001D6CDA" w:rsidRDefault="009918A6" w:rsidP="009918A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9B1C00">
              <w:rPr>
                <w:rFonts w:ascii="Arial" w:hAnsi="Arial" w:cs="Arial"/>
                <w:color w:val="auto"/>
              </w:rPr>
              <w:t>Non-Compliant</w:t>
            </w:r>
          </w:p>
        </w:tc>
      </w:tr>
      <w:tr w:rsidR="009918A6" w:rsidRPr="00B83D6B" w14:paraId="36E2933F" w14:textId="77777777" w:rsidTr="00A419F2">
        <w:tc>
          <w:tcPr>
            <w:cnfStyle w:val="001000000000" w:firstRow="0" w:lastRow="0" w:firstColumn="1" w:lastColumn="0" w:oddVBand="0" w:evenVBand="0" w:oddHBand="0" w:evenHBand="0" w:firstRowFirstColumn="0" w:firstRowLastColumn="0" w:lastRowFirstColumn="0" w:lastRowLastColumn="0"/>
            <w:tcW w:w="780" w:type="pct"/>
          </w:tcPr>
          <w:p w14:paraId="7A9CF1FF" w14:textId="77777777" w:rsidR="009918A6" w:rsidRPr="00B83D6B" w:rsidRDefault="009918A6" w:rsidP="009918A6">
            <w:pPr>
              <w:spacing w:line="22" w:lineRule="atLeast"/>
              <w:rPr>
                <w:rFonts w:ascii="Arial" w:hAnsi="Arial" w:cs="Arial"/>
                <w:color w:val="auto"/>
              </w:rPr>
            </w:pPr>
            <w:r w:rsidRPr="00B83D6B">
              <w:rPr>
                <w:rFonts w:ascii="Arial" w:hAnsi="Arial" w:cs="Arial"/>
                <w:color w:val="auto"/>
              </w:rPr>
              <w:t>Requirement 2(3)(e)</w:t>
            </w:r>
          </w:p>
        </w:tc>
        <w:tc>
          <w:tcPr>
            <w:tcW w:w="3239" w:type="pct"/>
            <w:tcBorders>
              <w:right w:val="single" w:sz="4" w:space="0" w:color="auto"/>
            </w:tcBorders>
          </w:tcPr>
          <w:p w14:paraId="71FCB3A7" w14:textId="77777777" w:rsidR="009918A6" w:rsidRPr="00B83D6B" w:rsidRDefault="009918A6" w:rsidP="009918A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81" w:type="pct"/>
            <w:tcBorders>
              <w:left w:val="single" w:sz="4" w:space="0" w:color="auto"/>
            </w:tcBorders>
            <w:vAlign w:val="top"/>
          </w:tcPr>
          <w:p w14:paraId="0684FCCA" w14:textId="2A3DBF5B" w:rsidR="009918A6" w:rsidRPr="001D6CDA" w:rsidRDefault="003913FE" w:rsidP="009918A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3913FE">
              <w:rPr>
                <w:rFonts w:ascii="Arial" w:hAnsi="Arial" w:cs="Arial"/>
                <w:color w:val="auto"/>
              </w:rPr>
              <w:t>Compliant</w:t>
            </w:r>
          </w:p>
        </w:tc>
      </w:tr>
    </w:tbl>
    <w:p w14:paraId="4D29F067" w14:textId="2884FB44" w:rsidR="00D95D59" w:rsidRDefault="00AB662E" w:rsidP="006F7F5D">
      <w:pPr>
        <w:pStyle w:val="Heading2"/>
        <w:spacing w:before="0" w:after="120" w:line="240" w:lineRule="auto"/>
        <w:rPr>
          <w:rFonts w:ascii="Arial" w:hAnsi="Arial" w:cs="Arial"/>
        </w:rPr>
      </w:pPr>
      <w:r w:rsidRPr="00B83D6B">
        <w:rPr>
          <w:rFonts w:ascii="Arial" w:hAnsi="Arial" w:cs="Arial"/>
        </w:rPr>
        <w:t>Findings</w:t>
      </w:r>
    </w:p>
    <w:p w14:paraId="4458A44F" w14:textId="76034A9A" w:rsidR="000422DF" w:rsidRDefault="008733B8" w:rsidP="000422DF">
      <w:pPr>
        <w:rPr>
          <w:rFonts w:ascii="Arial" w:hAnsi="Arial" w:cs="Arial"/>
          <w:color w:val="auto"/>
        </w:rPr>
      </w:pPr>
      <w:r>
        <w:rPr>
          <w:rFonts w:ascii="Arial" w:hAnsi="Arial" w:cs="Arial"/>
          <w:color w:val="auto"/>
        </w:rPr>
        <w:t>T</w:t>
      </w:r>
      <w:r w:rsidR="00CC6C09" w:rsidRPr="008733B8">
        <w:rPr>
          <w:rFonts w:ascii="Arial" w:hAnsi="Arial" w:cs="Arial"/>
          <w:color w:val="auto"/>
        </w:rPr>
        <w:t xml:space="preserve">he Assessment Team recommended </w:t>
      </w:r>
      <w:r w:rsidR="000422DF">
        <w:rPr>
          <w:rFonts w:ascii="Arial" w:hAnsi="Arial" w:cs="Arial"/>
          <w:color w:val="auto"/>
        </w:rPr>
        <w:t xml:space="preserve">these </w:t>
      </w:r>
      <w:r w:rsidR="00CC6C09" w:rsidRPr="008733B8">
        <w:rPr>
          <w:rFonts w:ascii="Arial" w:hAnsi="Arial" w:cs="Arial"/>
          <w:color w:val="auto"/>
        </w:rPr>
        <w:t>2 requirements were not met</w:t>
      </w:r>
      <w:r w:rsidR="000422DF">
        <w:rPr>
          <w:rFonts w:ascii="Arial" w:hAnsi="Arial" w:cs="Arial"/>
          <w:color w:val="auto"/>
        </w:rPr>
        <w:t>:</w:t>
      </w:r>
    </w:p>
    <w:p w14:paraId="165D4467" w14:textId="4ECA5CD8" w:rsidR="00CC6C09" w:rsidRPr="000422DF" w:rsidRDefault="00CC6C09" w:rsidP="00CA04FA">
      <w:pPr>
        <w:pStyle w:val="ListParagraph"/>
        <w:numPr>
          <w:ilvl w:val="0"/>
          <w:numId w:val="36"/>
        </w:numPr>
        <w:contextualSpacing w:val="0"/>
        <w:rPr>
          <w:rFonts w:ascii="Arial" w:hAnsi="Arial" w:cs="Arial"/>
          <w:iCs/>
        </w:rPr>
      </w:pPr>
      <w:r w:rsidRPr="000422DF">
        <w:rPr>
          <w:rFonts w:ascii="Arial" w:hAnsi="Arial" w:cs="Arial"/>
          <w:iCs/>
        </w:rPr>
        <w:t>Assessment and planning, including consideration of risks to the consumer’s health and well-being, informs the delivery of safe and effective care and services.</w:t>
      </w:r>
    </w:p>
    <w:p w14:paraId="1315DDA4" w14:textId="77777777" w:rsidR="00CC6C09" w:rsidRPr="00CC6C09" w:rsidRDefault="00CC6C09" w:rsidP="00CA04FA">
      <w:pPr>
        <w:pStyle w:val="ListParagraph"/>
        <w:numPr>
          <w:ilvl w:val="0"/>
          <w:numId w:val="36"/>
        </w:numPr>
        <w:contextualSpacing w:val="0"/>
        <w:rPr>
          <w:rFonts w:ascii="Arial" w:hAnsi="Arial" w:cs="Arial"/>
          <w:iCs/>
        </w:rPr>
      </w:pPr>
      <w:r w:rsidRPr="00CC6C09">
        <w:rPr>
          <w:rFonts w:ascii="Arial" w:hAnsi="Arial" w:cs="Arial"/>
          <w:iCs/>
        </w:rPr>
        <w:t>The outcomes of assessment and planning are effectively communicated to the consumer and documented in a care and services plan that is readily available to the consumer, and where care and services are provided.</w:t>
      </w:r>
    </w:p>
    <w:p w14:paraId="5D741595" w14:textId="119FE960" w:rsidR="000422DF" w:rsidRDefault="000422DF" w:rsidP="006F7F5D">
      <w:pPr>
        <w:rPr>
          <w:rFonts w:ascii="Arial" w:hAnsi="Arial" w:cs="Arial"/>
          <w:color w:val="auto"/>
        </w:rPr>
      </w:pPr>
      <w:r w:rsidRPr="000422DF">
        <w:rPr>
          <w:rFonts w:ascii="Arial" w:hAnsi="Arial" w:cs="Arial"/>
          <w:color w:val="auto"/>
        </w:rPr>
        <w:t xml:space="preserve">I have considered the Assessment Team’s findings; the evidence documented in the </w:t>
      </w:r>
      <w:r w:rsidR="007A6AA6">
        <w:rPr>
          <w:rFonts w:ascii="Arial" w:hAnsi="Arial" w:cs="Arial"/>
          <w:color w:val="auto"/>
        </w:rPr>
        <w:t>S</w:t>
      </w:r>
      <w:r w:rsidRPr="000422DF">
        <w:rPr>
          <w:rFonts w:ascii="Arial" w:hAnsi="Arial" w:cs="Arial"/>
          <w:color w:val="auto"/>
        </w:rPr>
        <w:t xml:space="preserve">ite </w:t>
      </w:r>
      <w:r w:rsidR="007A6AA6">
        <w:rPr>
          <w:rFonts w:ascii="Arial" w:hAnsi="Arial" w:cs="Arial"/>
          <w:color w:val="auto"/>
        </w:rPr>
        <w:t>A</w:t>
      </w:r>
      <w:r w:rsidRPr="000422DF">
        <w:rPr>
          <w:rFonts w:ascii="Arial" w:hAnsi="Arial" w:cs="Arial"/>
          <w:color w:val="auto"/>
        </w:rPr>
        <w:t xml:space="preserve">udit report and the provider’s response and my findings are: </w:t>
      </w:r>
    </w:p>
    <w:p w14:paraId="74A6DD56" w14:textId="7369253E" w:rsidR="00015DB9" w:rsidRPr="00CA1AAB" w:rsidRDefault="009350FD" w:rsidP="006F7F5D">
      <w:pPr>
        <w:rPr>
          <w:rFonts w:ascii="Arial" w:hAnsi="Arial" w:cs="Arial"/>
        </w:rPr>
      </w:pPr>
      <w:r>
        <w:rPr>
          <w:rFonts w:ascii="Arial" w:hAnsi="Arial" w:cs="Arial"/>
          <w:color w:val="auto"/>
        </w:rPr>
        <w:t xml:space="preserve">In relation to Requirement </w:t>
      </w:r>
      <w:r w:rsidR="000441DD">
        <w:rPr>
          <w:rFonts w:ascii="Arial" w:hAnsi="Arial" w:cs="Arial"/>
          <w:color w:val="auto"/>
        </w:rPr>
        <w:t>2(3)(a), t</w:t>
      </w:r>
      <w:r w:rsidR="00CA1AAB" w:rsidRPr="00CA1AAB">
        <w:rPr>
          <w:rFonts w:ascii="Arial" w:hAnsi="Arial" w:cs="Arial"/>
          <w:color w:val="auto"/>
        </w:rPr>
        <w:t xml:space="preserve">he Site Audit Report </w:t>
      </w:r>
      <w:r w:rsidR="000441DD">
        <w:rPr>
          <w:rFonts w:ascii="Arial" w:hAnsi="Arial" w:cs="Arial"/>
          <w:color w:val="auto"/>
        </w:rPr>
        <w:t xml:space="preserve">evidenced </w:t>
      </w:r>
      <w:r w:rsidR="00CA1AAB" w:rsidRPr="00CA1AAB">
        <w:rPr>
          <w:rFonts w:ascii="Arial" w:hAnsi="Arial" w:cs="Arial"/>
        </w:rPr>
        <w:t>documented polic</w:t>
      </w:r>
      <w:r w:rsidR="00222D99">
        <w:rPr>
          <w:rFonts w:ascii="Arial" w:hAnsi="Arial" w:cs="Arial"/>
        </w:rPr>
        <w:t>ies and procedures</w:t>
      </w:r>
      <w:r w:rsidR="00CA1AAB" w:rsidRPr="00CA1AAB">
        <w:rPr>
          <w:rFonts w:ascii="Arial" w:hAnsi="Arial" w:cs="Arial"/>
        </w:rPr>
        <w:t xml:space="preserve"> on care assessment and </w:t>
      </w:r>
      <w:r w:rsidR="00270200">
        <w:rPr>
          <w:rFonts w:ascii="Arial" w:hAnsi="Arial" w:cs="Arial"/>
        </w:rPr>
        <w:t xml:space="preserve">care </w:t>
      </w:r>
      <w:r w:rsidR="00CA1AAB" w:rsidRPr="00CA1AAB">
        <w:rPr>
          <w:rFonts w:ascii="Arial" w:hAnsi="Arial" w:cs="Arial"/>
        </w:rPr>
        <w:t xml:space="preserve">planning </w:t>
      </w:r>
      <w:r w:rsidR="00D674DF">
        <w:rPr>
          <w:rFonts w:ascii="Arial" w:hAnsi="Arial" w:cs="Arial"/>
        </w:rPr>
        <w:t>instruct</w:t>
      </w:r>
      <w:r w:rsidR="00CA1AAB" w:rsidRPr="00CA1AAB">
        <w:rPr>
          <w:rFonts w:ascii="Arial" w:hAnsi="Arial" w:cs="Arial"/>
        </w:rPr>
        <w:t xml:space="preserve"> staff in the assessment and planning process</w:t>
      </w:r>
      <w:r w:rsidR="0077754C">
        <w:rPr>
          <w:rFonts w:ascii="Arial" w:hAnsi="Arial" w:cs="Arial"/>
        </w:rPr>
        <w:t xml:space="preserve"> and a </w:t>
      </w:r>
      <w:r w:rsidR="006948DB">
        <w:rPr>
          <w:rFonts w:ascii="Arial" w:hAnsi="Arial" w:cs="Arial"/>
        </w:rPr>
        <w:t>guide is used to inform the completion</w:t>
      </w:r>
      <w:r w:rsidR="00216A16">
        <w:rPr>
          <w:rFonts w:ascii="Arial" w:hAnsi="Arial" w:cs="Arial"/>
        </w:rPr>
        <w:t xml:space="preserve"> and timing of assessments for new consumers. However, deficiencies were identified in the </w:t>
      </w:r>
      <w:r w:rsidR="00CA1AAB" w:rsidRPr="00CA1AAB">
        <w:rPr>
          <w:rFonts w:ascii="Arial" w:hAnsi="Arial" w:cs="Arial"/>
        </w:rPr>
        <w:t xml:space="preserve">documenting </w:t>
      </w:r>
      <w:r w:rsidR="00216A16">
        <w:rPr>
          <w:rFonts w:ascii="Arial" w:hAnsi="Arial" w:cs="Arial"/>
        </w:rPr>
        <w:t xml:space="preserve">of </w:t>
      </w:r>
      <w:r w:rsidR="00CA1AAB" w:rsidRPr="00CA1AAB">
        <w:rPr>
          <w:rFonts w:ascii="Arial" w:hAnsi="Arial" w:cs="Arial"/>
        </w:rPr>
        <w:t xml:space="preserve">restrictive practices on </w:t>
      </w:r>
      <w:r w:rsidR="008B4511">
        <w:rPr>
          <w:rFonts w:ascii="Arial" w:hAnsi="Arial" w:cs="Arial"/>
        </w:rPr>
        <w:t xml:space="preserve">a consumer’s </w:t>
      </w:r>
      <w:r w:rsidR="00CA1AAB" w:rsidRPr="00CA1AAB">
        <w:rPr>
          <w:rFonts w:ascii="Arial" w:hAnsi="Arial" w:cs="Arial"/>
        </w:rPr>
        <w:t xml:space="preserve">care plan </w:t>
      </w:r>
      <w:r w:rsidR="008B4511">
        <w:rPr>
          <w:rFonts w:ascii="Arial" w:hAnsi="Arial" w:cs="Arial"/>
        </w:rPr>
        <w:t xml:space="preserve">and restrictive practices were not identified on the handover sheet </w:t>
      </w:r>
      <w:r w:rsidR="006961B4">
        <w:rPr>
          <w:rFonts w:ascii="Arial" w:hAnsi="Arial" w:cs="Arial"/>
        </w:rPr>
        <w:t>to inform staff</w:t>
      </w:r>
      <w:r w:rsidR="002A6C58">
        <w:rPr>
          <w:rFonts w:ascii="Arial" w:hAnsi="Arial" w:cs="Arial"/>
        </w:rPr>
        <w:t xml:space="preserve">. Additionally, </w:t>
      </w:r>
      <w:r w:rsidR="00BE4509">
        <w:rPr>
          <w:rFonts w:ascii="Arial" w:hAnsi="Arial" w:cs="Arial"/>
        </w:rPr>
        <w:t xml:space="preserve">care plans had not been updated following </w:t>
      </w:r>
      <w:r w:rsidR="00E508A2">
        <w:rPr>
          <w:rFonts w:ascii="Arial" w:hAnsi="Arial" w:cs="Arial"/>
        </w:rPr>
        <w:t xml:space="preserve">a new diagnosis and </w:t>
      </w:r>
      <w:r w:rsidR="003E1B0A">
        <w:rPr>
          <w:rFonts w:ascii="Arial" w:hAnsi="Arial" w:cs="Arial"/>
        </w:rPr>
        <w:t xml:space="preserve">no interventions or strategies to manage </w:t>
      </w:r>
      <w:r w:rsidR="00E26F0A">
        <w:rPr>
          <w:rFonts w:ascii="Arial" w:hAnsi="Arial" w:cs="Arial"/>
        </w:rPr>
        <w:t>wound, skin</w:t>
      </w:r>
      <w:r w:rsidR="00BE4509">
        <w:rPr>
          <w:rFonts w:ascii="Arial" w:hAnsi="Arial" w:cs="Arial"/>
        </w:rPr>
        <w:t xml:space="preserve"> and </w:t>
      </w:r>
      <w:r w:rsidR="00E26F0A">
        <w:rPr>
          <w:rFonts w:ascii="Arial" w:hAnsi="Arial" w:cs="Arial"/>
        </w:rPr>
        <w:t xml:space="preserve">diabetes </w:t>
      </w:r>
      <w:r w:rsidR="002A6C58">
        <w:rPr>
          <w:rFonts w:ascii="Arial" w:hAnsi="Arial" w:cs="Arial"/>
        </w:rPr>
        <w:t xml:space="preserve">risks </w:t>
      </w:r>
      <w:r w:rsidR="00E26F0A">
        <w:rPr>
          <w:rFonts w:ascii="Arial" w:hAnsi="Arial" w:cs="Arial"/>
        </w:rPr>
        <w:t xml:space="preserve">had been documented in </w:t>
      </w:r>
      <w:r w:rsidR="00E26F0A">
        <w:rPr>
          <w:rFonts w:ascii="Arial" w:hAnsi="Arial" w:cs="Arial"/>
        </w:rPr>
        <w:lastRenderedPageBreak/>
        <w:t xml:space="preserve">relation to the care of a consumer. </w:t>
      </w:r>
      <w:r w:rsidR="00015DB9">
        <w:rPr>
          <w:rFonts w:ascii="Arial" w:hAnsi="Arial" w:cs="Arial"/>
        </w:rPr>
        <w:t xml:space="preserve">I have considered the </w:t>
      </w:r>
      <w:r w:rsidR="00061EA8">
        <w:rPr>
          <w:rFonts w:ascii="Arial" w:hAnsi="Arial" w:cs="Arial"/>
        </w:rPr>
        <w:t>deficits in relation to wound management under Requirement 3(3)(a) w</w:t>
      </w:r>
      <w:r w:rsidR="00E508A2">
        <w:rPr>
          <w:rFonts w:ascii="Arial" w:hAnsi="Arial" w:cs="Arial"/>
        </w:rPr>
        <w:t>h</w:t>
      </w:r>
      <w:r w:rsidR="00061EA8">
        <w:rPr>
          <w:rFonts w:ascii="Arial" w:hAnsi="Arial" w:cs="Arial"/>
        </w:rPr>
        <w:t xml:space="preserve">ere it is more relevant. </w:t>
      </w:r>
    </w:p>
    <w:p w14:paraId="19F0B9AB" w14:textId="792A7D90" w:rsidR="00D23B39" w:rsidRDefault="00CC6C09" w:rsidP="006F7F5D">
      <w:pPr>
        <w:pStyle w:val="Default"/>
        <w:spacing w:after="120"/>
        <w:rPr>
          <w:rFonts w:ascii="Arial" w:hAnsi="Arial" w:cs="Arial"/>
          <w:color w:val="auto"/>
        </w:rPr>
      </w:pPr>
      <w:r w:rsidRPr="00150C14">
        <w:rPr>
          <w:rFonts w:ascii="Arial" w:hAnsi="Arial" w:cs="Arial"/>
          <w:color w:val="auto"/>
        </w:rPr>
        <w:t>The provider</w:t>
      </w:r>
      <w:r w:rsidR="00D80354">
        <w:rPr>
          <w:rFonts w:ascii="Arial" w:hAnsi="Arial" w:cs="Arial"/>
          <w:color w:val="auto"/>
        </w:rPr>
        <w:t>’</w:t>
      </w:r>
      <w:r w:rsidRPr="00150C14">
        <w:rPr>
          <w:rFonts w:ascii="Arial" w:hAnsi="Arial" w:cs="Arial"/>
          <w:color w:val="auto"/>
        </w:rPr>
        <w:t xml:space="preserve">s response </w:t>
      </w:r>
      <w:r w:rsidR="00FA5A4C" w:rsidRPr="00150C14">
        <w:rPr>
          <w:rFonts w:ascii="Arial" w:hAnsi="Arial" w:cs="Arial"/>
          <w:color w:val="auto"/>
        </w:rPr>
        <w:t>offered</w:t>
      </w:r>
      <w:r w:rsidRPr="00150C14">
        <w:rPr>
          <w:rFonts w:ascii="Arial" w:hAnsi="Arial" w:cs="Arial"/>
          <w:color w:val="auto"/>
        </w:rPr>
        <w:t xml:space="preserve"> clarifying information and </w:t>
      </w:r>
      <w:r w:rsidR="008B04A2">
        <w:rPr>
          <w:rFonts w:ascii="Arial" w:hAnsi="Arial" w:cs="Arial"/>
          <w:color w:val="auto"/>
        </w:rPr>
        <w:t>submitted additional documentation in support of compliance</w:t>
      </w:r>
      <w:r w:rsidR="00EF7068">
        <w:rPr>
          <w:rFonts w:ascii="Arial" w:hAnsi="Arial" w:cs="Arial"/>
          <w:color w:val="auto"/>
        </w:rPr>
        <w:t xml:space="preserve"> and w</w:t>
      </w:r>
      <w:r w:rsidR="00CA04FA">
        <w:rPr>
          <w:rFonts w:ascii="Arial" w:hAnsi="Arial" w:cs="Arial"/>
          <w:color w:val="auto"/>
        </w:rPr>
        <w:t>h</w:t>
      </w:r>
      <w:r w:rsidR="00EF7068">
        <w:rPr>
          <w:rFonts w:ascii="Arial" w:hAnsi="Arial" w:cs="Arial"/>
          <w:color w:val="auto"/>
        </w:rPr>
        <w:t>ere deficits were acknowledge</w:t>
      </w:r>
      <w:r w:rsidR="00CA04FA">
        <w:rPr>
          <w:rFonts w:ascii="Arial" w:hAnsi="Arial" w:cs="Arial"/>
          <w:color w:val="auto"/>
        </w:rPr>
        <w:t>d</w:t>
      </w:r>
      <w:r w:rsidR="00EF7068">
        <w:rPr>
          <w:rFonts w:ascii="Arial" w:hAnsi="Arial" w:cs="Arial"/>
          <w:color w:val="auto"/>
        </w:rPr>
        <w:t xml:space="preserve"> a continuous improvement plan detailed corrective actions undertaken, commenced or planned.</w:t>
      </w:r>
      <w:r w:rsidR="008B04A2">
        <w:rPr>
          <w:rFonts w:ascii="Arial" w:hAnsi="Arial" w:cs="Arial"/>
          <w:color w:val="auto"/>
        </w:rPr>
        <w:t xml:space="preserve"> </w:t>
      </w:r>
    </w:p>
    <w:p w14:paraId="043D91D7" w14:textId="7B2123A2" w:rsidR="00CC6C09" w:rsidRDefault="00D23B39" w:rsidP="006F7F5D">
      <w:pPr>
        <w:pStyle w:val="Default"/>
        <w:spacing w:after="120"/>
        <w:rPr>
          <w:rFonts w:ascii="Arial" w:hAnsi="Arial" w:cs="Arial"/>
          <w:color w:val="auto"/>
        </w:rPr>
      </w:pPr>
      <w:r>
        <w:rPr>
          <w:rFonts w:ascii="Arial" w:hAnsi="Arial" w:cs="Arial"/>
          <w:color w:val="auto"/>
        </w:rPr>
        <w:t>In relation to restrictive practices</w:t>
      </w:r>
      <w:r w:rsidR="00FD43CC">
        <w:rPr>
          <w:rFonts w:ascii="Arial" w:hAnsi="Arial" w:cs="Arial"/>
          <w:color w:val="auto"/>
        </w:rPr>
        <w:t xml:space="preserve"> </w:t>
      </w:r>
      <w:r>
        <w:rPr>
          <w:rFonts w:ascii="Arial" w:hAnsi="Arial" w:cs="Arial"/>
          <w:color w:val="auto"/>
        </w:rPr>
        <w:t>not being identified on the care plan</w:t>
      </w:r>
      <w:r w:rsidR="00E508A2">
        <w:rPr>
          <w:rFonts w:ascii="Arial" w:hAnsi="Arial" w:cs="Arial"/>
          <w:color w:val="auto"/>
        </w:rPr>
        <w:t xml:space="preserve"> of a named consumer, evidence submitted confirmed </w:t>
      </w:r>
      <w:r w:rsidR="00E81614">
        <w:rPr>
          <w:rFonts w:ascii="Arial" w:hAnsi="Arial" w:cs="Arial"/>
          <w:color w:val="auto"/>
        </w:rPr>
        <w:t xml:space="preserve">care plans </w:t>
      </w:r>
      <w:r w:rsidR="00177F36">
        <w:rPr>
          <w:rFonts w:ascii="Arial" w:hAnsi="Arial" w:cs="Arial"/>
          <w:color w:val="auto"/>
        </w:rPr>
        <w:t xml:space="preserve">for all consumers </w:t>
      </w:r>
      <w:r w:rsidR="00E81614">
        <w:rPr>
          <w:rFonts w:ascii="Arial" w:hAnsi="Arial" w:cs="Arial"/>
          <w:color w:val="auto"/>
        </w:rPr>
        <w:t xml:space="preserve">have been reviewed and determined to be accurate, confirming this </w:t>
      </w:r>
      <w:r w:rsidR="001E0A43">
        <w:rPr>
          <w:rFonts w:ascii="Arial" w:hAnsi="Arial" w:cs="Arial"/>
          <w:color w:val="auto"/>
        </w:rPr>
        <w:t xml:space="preserve">to be an </w:t>
      </w:r>
      <w:r w:rsidR="00E508A2">
        <w:rPr>
          <w:rFonts w:ascii="Arial" w:hAnsi="Arial" w:cs="Arial"/>
          <w:color w:val="auto"/>
        </w:rPr>
        <w:t>isolated incident</w:t>
      </w:r>
      <w:r w:rsidR="001E0A43">
        <w:rPr>
          <w:rFonts w:ascii="Arial" w:hAnsi="Arial" w:cs="Arial"/>
          <w:color w:val="auto"/>
        </w:rPr>
        <w:t>, which has now been corrected</w:t>
      </w:r>
      <w:r w:rsidR="00891F17">
        <w:rPr>
          <w:rFonts w:ascii="Arial" w:hAnsi="Arial" w:cs="Arial"/>
          <w:color w:val="auto"/>
        </w:rPr>
        <w:t xml:space="preserve">. </w:t>
      </w:r>
      <w:r w:rsidR="00617091">
        <w:rPr>
          <w:rFonts w:ascii="Arial" w:hAnsi="Arial" w:cs="Arial"/>
          <w:color w:val="auto"/>
        </w:rPr>
        <w:t xml:space="preserve">For restrictive practices, not being recorded on handover documentation, </w:t>
      </w:r>
      <w:r w:rsidR="002511E5">
        <w:rPr>
          <w:rFonts w:ascii="Arial" w:hAnsi="Arial" w:cs="Arial"/>
          <w:color w:val="auto"/>
        </w:rPr>
        <w:t xml:space="preserve">the </w:t>
      </w:r>
      <w:r w:rsidR="00C84FC6">
        <w:rPr>
          <w:rFonts w:ascii="Arial" w:hAnsi="Arial" w:cs="Arial"/>
          <w:color w:val="auto"/>
        </w:rPr>
        <w:t xml:space="preserve">provider confirmed the </w:t>
      </w:r>
      <w:r w:rsidR="0052296F">
        <w:rPr>
          <w:rFonts w:ascii="Arial" w:hAnsi="Arial" w:cs="Arial"/>
          <w:color w:val="auto"/>
        </w:rPr>
        <w:t>h</w:t>
      </w:r>
      <w:r w:rsidR="00CC6C09" w:rsidRPr="00150C14">
        <w:rPr>
          <w:rFonts w:ascii="Arial" w:hAnsi="Arial" w:cs="Arial"/>
          <w:color w:val="auto"/>
        </w:rPr>
        <w:t xml:space="preserve">andover sheets were only </w:t>
      </w:r>
      <w:r w:rsidR="0052296F">
        <w:rPr>
          <w:rFonts w:ascii="Arial" w:hAnsi="Arial" w:cs="Arial"/>
          <w:color w:val="auto"/>
        </w:rPr>
        <w:t xml:space="preserve">one </w:t>
      </w:r>
      <w:r w:rsidR="00EB1533">
        <w:rPr>
          <w:rFonts w:ascii="Arial" w:hAnsi="Arial" w:cs="Arial"/>
          <w:color w:val="auto"/>
        </w:rPr>
        <w:t xml:space="preserve">avenue for </w:t>
      </w:r>
      <w:r w:rsidR="0052296F">
        <w:rPr>
          <w:rFonts w:ascii="Arial" w:hAnsi="Arial" w:cs="Arial"/>
          <w:color w:val="auto"/>
        </w:rPr>
        <w:t xml:space="preserve">the </w:t>
      </w:r>
      <w:r w:rsidR="00EB1533">
        <w:rPr>
          <w:rFonts w:ascii="Arial" w:hAnsi="Arial" w:cs="Arial"/>
          <w:color w:val="auto"/>
        </w:rPr>
        <w:t>sharing</w:t>
      </w:r>
      <w:r w:rsidR="00CC6C09" w:rsidRPr="00150C14">
        <w:rPr>
          <w:rFonts w:ascii="Arial" w:hAnsi="Arial" w:cs="Arial"/>
          <w:color w:val="auto"/>
        </w:rPr>
        <w:t xml:space="preserve"> information </w:t>
      </w:r>
      <w:r w:rsidR="00EB1533">
        <w:rPr>
          <w:rFonts w:ascii="Arial" w:hAnsi="Arial" w:cs="Arial"/>
          <w:color w:val="auto"/>
        </w:rPr>
        <w:t xml:space="preserve">between staff </w:t>
      </w:r>
      <w:r w:rsidR="002F63C0">
        <w:rPr>
          <w:rFonts w:ascii="Arial" w:hAnsi="Arial" w:cs="Arial"/>
          <w:color w:val="auto"/>
        </w:rPr>
        <w:t>and</w:t>
      </w:r>
      <w:r w:rsidR="0052296F">
        <w:rPr>
          <w:rFonts w:ascii="Arial" w:hAnsi="Arial" w:cs="Arial"/>
          <w:color w:val="auto"/>
        </w:rPr>
        <w:t xml:space="preserve"> if any restrictive practices were used, these were documented in the consumer</w:t>
      </w:r>
      <w:r w:rsidR="004560A3">
        <w:rPr>
          <w:rFonts w:ascii="Arial" w:hAnsi="Arial" w:cs="Arial"/>
          <w:color w:val="auto"/>
        </w:rPr>
        <w:t>’</w:t>
      </w:r>
      <w:r w:rsidR="0052296F">
        <w:rPr>
          <w:rFonts w:ascii="Arial" w:hAnsi="Arial" w:cs="Arial"/>
          <w:color w:val="auto"/>
        </w:rPr>
        <w:t xml:space="preserve">s care plan and addressed </w:t>
      </w:r>
      <w:r w:rsidR="00CC6C09" w:rsidRPr="00150C14">
        <w:rPr>
          <w:rFonts w:ascii="Arial" w:hAnsi="Arial" w:cs="Arial"/>
          <w:color w:val="auto"/>
        </w:rPr>
        <w:t>during verbal handovers.</w:t>
      </w:r>
      <w:r w:rsidR="0052296F">
        <w:rPr>
          <w:rFonts w:ascii="Arial" w:hAnsi="Arial" w:cs="Arial"/>
          <w:color w:val="auto"/>
        </w:rPr>
        <w:t xml:space="preserve"> </w:t>
      </w:r>
      <w:r w:rsidR="00891F17">
        <w:rPr>
          <w:rFonts w:ascii="Arial" w:hAnsi="Arial" w:cs="Arial"/>
          <w:color w:val="auto"/>
        </w:rPr>
        <w:t>I consider this supports risks to consumers are identified and used to inform safe and effective care.</w:t>
      </w:r>
    </w:p>
    <w:p w14:paraId="1BAAF694" w14:textId="2E28EA6B" w:rsidR="00050E4B" w:rsidRPr="00150C14" w:rsidRDefault="00891F17" w:rsidP="006F7F5D">
      <w:pPr>
        <w:pStyle w:val="Default"/>
        <w:spacing w:after="120"/>
        <w:rPr>
          <w:rFonts w:ascii="Arial" w:hAnsi="Arial" w:cs="Arial"/>
          <w:color w:val="auto"/>
        </w:rPr>
      </w:pPr>
      <w:r>
        <w:rPr>
          <w:rFonts w:ascii="Arial" w:hAnsi="Arial" w:cs="Arial"/>
          <w:color w:val="auto"/>
        </w:rPr>
        <w:t>For a named consumer, whose care plan</w:t>
      </w:r>
      <w:r w:rsidR="00710D05">
        <w:rPr>
          <w:rFonts w:ascii="Arial" w:hAnsi="Arial" w:cs="Arial"/>
          <w:color w:val="auto"/>
        </w:rPr>
        <w:t xml:space="preserve">s </w:t>
      </w:r>
      <w:r>
        <w:rPr>
          <w:rFonts w:ascii="Arial" w:hAnsi="Arial" w:cs="Arial"/>
          <w:color w:val="auto"/>
        </w:rPr>
        <w:t>were identified to not include interventions or directions for the</w:t>
      </w:r>
      <w:r w:rsidR="008A558F">
        <w:rPr>
          <w:rFonts w:ascii="Arial" w:hAnsi="Arial" w:cs="Arial"/>
          <w:color w:val="auto"/>
        </w:rPr>
        <w:t>ir skin integrity or diabetes management</w:t>
      </w:r>
      <w:r w:rsidR="00710D05">
        <w:rPr>
          <w:rFonts w:ascii="Arial" w:hAnsi="Arial" w:cs="Arial"/>
          <w:color w:val="auto"/>
        </w:rPr>
        <w:t xml:space="preserve"> and a new diagnosis had not been added</w:t>
      </w:r>
      <w:r w:rsidR="008A558F">
        <w:rPr>
          <w:rFonts w:ascii="Arial" w:hAnsi="Arial" w:cs="Arial"/>
          <w:color w:val="auto"/>
        </w:rPr>
        <w:t xml:space="preserve">, both the site audit report and the response contained evidence of the </w:t>
      </w:r>
      <w:r w:rsidR="00CC7024">
        <w:rPr>
          <w:rFonts w:ascii="Arial" w:hAnsi="Arial" w:cs="Arial"/>
          <w:color w:val="auto"/>
        </w:rPr>
        <w:t>interventions</w:t>
      </w:r>
      <w:r w:rsidR="00304DA3">
        <w:rPr>
          <w:rFonts w:ascii="Arial" w:hAnsi="Arial" w:cs="Arial"/>
          <w:color w:val="auto"/>
        </w:rPr>
        <w:t xml:space="preserve"> </w:t>
      </w:r>
      <w:r w:rsidR="00C52117">
        <w:rPr>
          <w:rFonts w:ascii="Arial" w:hAnsi="Arial" w:cs="Arial"/>
          <w:color w:val="auto"/>
        </w:rPr>
        <w:t>used to ensure care is safe and effective</w:t>
      </w:r>
      <w:r w:rsidR="004E2CD3">
        <w:rPr>
          <w:rFonts w:ascii="Arial" w:hAnsi="Arial" w:cs="Arial"/>
          <w:color w:val="auto"/>
        </w:rPr>
        <w:t>. Additionally, an assessment of the consumer’s risk of pressure injury was undertaken following the identification of a pressure injury</w:t>
      </w:r>
      <w:r w:rsidR="00C52117">
        <w:rPr>
          <w:rFonts w:ascii="Arial" w:hAnsi="Arial" w:cs="Arial"/>
          <w:color w:val="auto"/>
        </w:rPr>
        <w:t xml:space="preserve"> and </w:t>
      </w:r>
      <w:r w:rsidR="00710D05">
        <w:rPr>
          <w:rFonts w:ascii="Arial" w:hAnsi="Arial" w:cs="Arial"/>
          <w:color w:val="auto"/>
        </w:rPr>
        <w:t xml:space="preserve">I </w:t>
      </w:r>
      <w:r w:rsidR="00C52117">
        <w:rPr>
          <w:rFonts w:ascii="Arial" w:hAnsi="Arial" w:cs="Arial"/>
          <w:color w:val="auto"/>
        </w:rPr>
        <w:t>consider this supports compliance</w:t>
      </w:r>
      <w:r w:rsidR="00CB0FC4">
        <w:rPr>
          <w:rFonts w:ascii="Arial" w:hAnsi="Arial" w:cs="Arial"/>
          <w:color w:val="auto"/>
        </w:rPr>
        <w:t xml:space="preserve"> with this requirement</w:t>
      </w:r>
      <w:r w:rsidR="00C52117">
        <w:rPr>
          <w:rFonts w:ascii="Arial" w:hAnsi="Arial" w:cs="Arial"/>
          <w:color w:val="auto"/>
        </w:rPr>
        <w:t xml:space="preserve">. </w:t>
      </w:r>
    </w:p>
    <w:p w14:paraId="49108852" w14:textId="40071B5C" w:rsidR="00CC6C09" w:rsidRPr="00150C14" w:rsidRDefault="00AF65AC" w:rsidP="006F7F5D">
      <w:pPr>
        <w:pStyle w:val="CommentText"/>
        <w:rPr>
          <w:rFonts w:ascii="Arial" w:hAnsi="Arial" w:cs="Arial"/>
          <w:color w:val="auto"/>
        </w:rPr>
      </w:pPr>
      <w:r>
        <w:rPr>
          <w:rFonts w:ascii="Arial" w:hAnsi="Arial" w:cs="Arial"/>
          <w:color w:val="auto"/>
        </w:rPr>
        <w:t xml:space="preserve">Overall, I am satisfied </w:t>
      </w:r>
      <w:r w:rsidR="00506668">
        <w:rPr>
          <w:rFonts w:ascii="Arial" w:hAnsi="Arial" w:cs="Arial"/>
          <w:color w:val="auto"/>
        </w:rPr>
        <w:t>systems and processes were in place to ensure assessment</w:t>
      </w:r>
      <w:r w:rsidR="0053375A">
        <w:rPr>
          <w:rFonts w:ascii="Arial" w:hAnsi="Arial" w:cs="Arial"/>
          <w:color w:val="auto"/>
        </w:rPr>
        <w:t>s</w:t>
      </w:r>
      <w:r w:rsidR="00506668">
        <w:rPr>
          <w:rFonts w:ascii="Arial" w:hAnsi="Arial" w:cs="Arial"/>
          <w:color w:val="auto"/>
        </w:rPr>
        <w:t xml:space="preserve"> identified risks to the consumer</w:t>
      </w:r>
      <w:r w:rsidR="00197219">
        <w:rPr>
          <w:rFonts w:ascii="Arial" w:hAnsi="Arial" w:cs="Arial"/>
          <w:color w:val="auto"/>
        </w:rPr>
        <w:t xml:space="preserve"> and care planning </w:t>
      </w:r>
      <w:r w:rsidR="00E91317">
        <w:rPr>
          <w:rFonts w:ascii="Arial" w:hAnsi="Arial" w:cs="Arial"/>
          <w:color w:val="auto"/>
        </w:rPr>
        <w:t xml:space="preserve">was used to inform </w:t>
      </w:r>
      <w:r w:rsidR="0065010B">
        <w:rPr>
          <w:rFonts w:ascii="Arial" w:hAnsi="Arial" w:cs="Arial"/>
          <w:color w:val="auto"/>
        </w:rPr>
        <w:t>staff of the consumer</w:t>
      </w:r>
      <w:r w:rsidR="00F318F8">
        <w:rPr>
          <w:rFonts w:ascii="Arial" w:hAnsi="Arial" w:cs="Arial"/>
          <w:color w:val="auto"/>
        </w:rPr>
        <w:t>’</w:t>
      </w:r>
      <w:r w:rsidR="0065010B">
        <w:rPr>
          <w:rFonts w:ascii="Arial" w:hAnsi="Arial" w:cs="Arial"/>
          <w:color w:val="auto"/>
        </w:rPr>
        <w:t xml:space="preserve">s </w:t>
      </w:r>
      <w:r w:rsidR="00E91317">
        <w:rPr>
          <w:rFonts w:ascii="Arial" w:hAnsi="Arial" w:cs="Arial"/>
          <w:color w:val="auto"/>
        </w:rPr>
        <w:t>care</w:t>
      </w:r>
      <w:r w:rsidR="0065010B">
        <w:rPr>
          <w:rFonts w:ascii="Arial" w:hAnsi="Arial" w:cs="Arial"/>
          <w:color w:val="auto"/>
        </w:rPr>
        <w:t xml:space="preserve"> requirements</w:t>
      </w:r>
      <w:r w:rsidR="00955ABC">
        <w:rPr>
          <w:rFonts w:ascii="Arial" w:hAnsi="Arial" w:cs="Arial"/>
          <w:color w:val="auto"/>
        </w:rPr>
        <w:t xml:space="preserve">. I also acknowledge the actions put in place by the service to further </w:t>
      </w:r>
      <w:r w:rsidR="00AB1EA3">
        <w:rPr>
          <w:rFonts w:ascii="Arial" w:hAnsi="Arial" w:cs="Arial"/>
          <w:color w:val="auto"/>
        </w:rPr>
        <w:t xml:space="preserve">improve how risks to consumer are considered </w:t>
      </w:r>
      <w:r w:rsidR="002029EE">
        <w:rPr>
          <w:rFonts w:ascii="Arial" w:hAnsi="Arial" w:cs="Arial"/>
          <w:color w:val="auto"/>
        </w:rPr>
        <w:t>through assessment</w:t>
      </w:r>
      <w:r w:rsidR="00B66772">
        <w:rPr>
          <w:rFonts w:ascii="Arial" w:hAnsi="Arial" w:cs="Arial"/>
          <w:color w:val="auto"/>
        </w:rPr>
        <w:t>, review</w:t>
      </w:r>
      <w:r w:rsidR="002029EE">
        <w:rPr>
          <w:rFonts w:ascii="Arial" w:hAnsi="Arial" w:cs="Arial"/>
          <w:color w:val="auto"/>
        </w:rPr>
        <w:t xml:space="preserve"> and care planning</w:t>
      </w:r>
      <w:r w:rsidR="00B66772">
        <w:rPr>
          <w:rFonts w:ascii="Arial" w:hAnsi="Arial" w:cs="Arial"/>
          <w:color w:val="auto"/>
        </w:rPr>
        <w:t xml:space="preserve"> processes.</w:t>
      </w:r>
      <w:r w:rsidR="002029EE">
        <w:rPr>
          <w:rFonts w:ascii="Arial" w:hAnsi="Arial" w:cs="Arial"/>
          <w:color w:val="auto"/>
        </w:rPr>
        <w:t xml:space="preserve"> </w:t>
      </w:r>
    </w:p>
    <w:p w14:paraId="1A4A99DE" w14:textId="77777777" w:rsidR="00CC6C09" w:rsidRPr="00150C14" w:rsidRDefault="00CC6C09" w:rsidP="006F7F5D">
      <w:pPr>
        <w:pStyle w:val="CommentText"/>
        <w:rPr>
          <w:rFonts w:ascii="Arial" w:hAnsi="Arial" w:cs="Arial"/>
          <w:color w:val="auto"/>
        </w:rPr>
      </w:pPr>
      <w:r w:rsidRPr="00150C14">
        <w:rPr>
          <w:rFonts w:ascii="Arial" w:hAnsi="Arial" w:cs="Arial"/>
          <w:color w:val="auto"/>
        </w:rPr>
        <w:t>Therefore, I find Requirement 2(3)(a) is compliant.</w:t>
      </w:r>
    </w:p>
    <w:p w14:paraId="2DDEF4BF" w14:textId="00460DD8" w:rsidR="00BB0AF4" w:rsidRPr="00617763" w:rsidRDefault="00CF330D" w:rsidP="006F7F5D">
      <w:r>
        <w:rPr>
          <w:rFonts w:ascii="Arial" w:eastAsia="Arial" w:hAnsi="Arial" w:cs="Arial"/>
        </w:rPr>
        <w:t>In relation to Requirem</w:t>
      </w:r>
      <w:r w:rsidR="00384137">
        <w:rPr>
          <w:rFonts w:ascii="Arial" w:eastAsia="Arial" w:hAnsi="Arial" w:cs="Arial"/>
        </w:rPr>
        <w:t>en</w:t>
      </w:r>
      <w:r>
        <w:rPr>
          <w:rFonts w:ascii="Arial" w:eastAsia="Arial" w:hAnsi="Arial" w:cs="Arial"/>
        </w:rPr>
        <w:t>t 2(3)(</w:t>
      </w:r>
      <w:r w:rsidR="00384137">
        <w:rPr>
          <w:rFonts w:ascii="Arial" w:eastAsia="Arial" w:hAnsi="Arial" w:cs="Arial"/>
        </w:rPr>
        <w:t>d)</w:t>
      </w:r>
      <w:r w:rsidR="00384137">
        <w:rPr>
          <w:rFonts w:ascii="Arial" w:hAnsi="Arial" w:cs="Arial"/>
          <w:color w:val="auto"/>
        </w:rPr>
        <w:t>, w</w:t>
      </w:r>
      <w:r w:rsidR="00BB0AF4" w:rsidRPr="00BB0AF4">
        <w:rPr>
          <w:rFonts w:ascii="Arial" w:hAnsi="Arial" w:cs="Arial"/>
          <w:color w:val="auto"/>
        </w:rPr>
        <w:t>hil</w:t>
      </w:r>
      <w:r w:rsidR="00384137">
        <w:rPr>
          <w:rFonts w:ascii="Arial" w:hAnsi="Arial" w:cs="Arial"/>
          <w:color w:val="auto"/>
        </w:rPr>
        <w:t>st</w:t>
      </w:r>
      <w:r w:rsidR="00BB0AF4" w:rsidRPr="00BB0AF4">
        <w:rPr>
          <w:rFonts w:ascii="Arial" w:hAnsi="Arial" w:cs="Arial"/>
          <w:color w:val="auto"/>
        </w:rPr>
        <w:t xml:space="preserve"> consumers and representatives said they were informed of the outcomes of </w:t>
      </w:r>
      <w:r w:rsidR="0032294C">
        <w:rPr>
          <w:rFonts w:ascii="Arial" w:hAnsi="Arial" w:cs="Arial"/>
          <w:color w:val="auto"/>
        </w:rPr>
        <w:t xml:space="preserve">ongoing </w:t>
      </w:r>
      <w:r w:rsidR="00BB0AF4" w:rsidRPr="00BB0AF4">
        <w:rPr>
          <w:rFonts w:ascii="Arial" w:hAnsi="Arial" w:cs="Arial"/>
          <w:color w:val="auto"/>
        </w:rPr>
        <w:t>assessment and</w:t>
      </w:r>
      <w:r w:rsidR="00BB0AF4">
        <w:rPr>
          <w:rFonts w:ascii="Arial" w:hAnsi="Arial" w:cs="Arial"/>
          <w:color w:val="auto"/>
        </w:rPr>
        <w:t xml:space="preserve"> planning, </w:t>
      </w:r>
      <w:r w:rsidR="00830E10" w:rsidRPr="00150C14">
        <w:rPr>
          <w:rFonts w:ascii="Arial" w:eastAsia="Arial" w:hAnsi="Arial" w:cs="Arial"/>
        </w:rPr>
        <w:t>t</w:t>
      </w:r>
      <w:r w:rsidR="00830E10" w:rsidRPr="00150C14">
        <w:rPr>
          <w:rFonts w:ascii="Arial" w:hAnsi="Arial" w:cs="Arial"/>
          <w:color w:val="auto"/>
        </w:rPr>
        <w:t xml:space="preserve">he site audit report </w:t>
      </w:r>
      <w:r w:rsidR="00830E10" w:rsidRPr="00150C14">
        <w:rPr>
          <w:rFonts w:ascii="Arial" w:eastAsia="Arial" w:hAnsi="Arial" w:cs="Arial"/>
        </w:rPr>
        <w:t xml:space="preserve">brought forward deficiencies in the communication of the outcome of initial assessments when a consumer </w:t>
      </w:r>
      <w:r w:rsidR="00DA35AD">
        <w:rPr>
          <w:rFonts w:ascii="Arial" w:eastAsia="Arial" w:hAnsi="Arial" w:cs="Arial"/>
        </w:rPr>
        <w:t>enters</w:t>
      </w:r>
      <w:r w:rsidR="00830E10" w:rsidRPr="00150C14">
        <w:rPr>
          <w:rFonts w:ascii="Arial" w:eastAsia="Arial" w:hAnsi="Arial" w:cs="Arial"/>
        </w:rPr>
        <w:t xml:space="preserve"> the service</w:t>
      </w:r>
      <w:r w:rsidR="009037B6">
        <w:rPr>
          <w:rFonts w:ascii="Arial" w:eastAsia="Arial" w:hAnsi="Arial" w:cs="Arial"/>
        </w:rPr>
        <w:t>,</w:t>
      </w:r>
      <w:r w:rsidR="00DA35AD">
        <w:rPr>
          <w:rFonts w:ascii="Arial" w:eastAsia="Arial" w:hAnsi="Arial" w:cs="Arial"/>
        </w:rPr>
        <w:t xml:space="preserve"> and </w:t>
      </w:r>
      <w:r w:rsidR="00B647F6">
        <w:rPr>
          <w:rFonts w:ascii="Arial" w:eastAsia="Arial" w:hAnsi="Arial" w:cs="Arial"/>
        </w:rPr>
        <w:t>a copy of the consumer’s care plan</w:t>
      </w:r>
      <w:r w:rsidR="00BC487F">
        <w:rPr>
          <w:rFonts w:ascii="Arial" w:eastAsia="Arial" w:hAnsi="Arial" w:cs="Arial"/>
        </w:rPr>
        <w:t xml:space="preserve"> was made readily available</w:t>
      </w:r>
      <w:r w:rsidR="00B647F6">
        <w:rPr>
          <w:rFonts w:ascii="Arial" w:eastAsia="Arial" w:hAnsi="Arial" w:cs="Arial"/>
        </w:rPr>
        <w:t xml:space="preserve">. </w:t>
      </w:r>
    </w:p>
    <w:p w14:paraId="1478891F" w14:textId="77777777" w:rsidR="009B1C00" w:rsidRDefault="00CC6C09" w:rsidP="0039377E">
      <w:pPr>
        <w:rPr>
          <w:rFonts w:ascii="Arial" w:eastAsia="Calibri" w:hAnsi="Arial" w:cs="Arial"/>
          <w:color w:val="auto"/>
        </w:rPr>
      </w:pPr>
      <w:r w:rsidRPr="0023190F">
        <w:rPr>
          <w:rFonts w:ascii="Arial" w:hAnsi="Arial" w:cs="Arial"/>
          <w:color w:val="auto"/>
        </w:rPr>
        <w:t xml:space="preserve">The provider’s response acknowledged the deficits and submitted a continuous improvement action plan which outlined a range of improvement actions taken, commenced or planned, </w:t>
      </w:r>
      <w:r w:rsidRPr="0023190F">
        <w:rPr>
          <w:rFonts w:ascii="Arial" w:eastAsia="Calibri" w:hAnsi="Arial" w:cs="Arial"/>
          <w:color w:val="auto"/>
        </w:rPr>
        <w:t xml:space="preserve">including reminding staff via memo of the procedure when reviewing or changing an assessment to ensure consumers and representatives </w:t>
      </w:r>
      <w:r w:rsidR="001D05BF">
        <w:rPr>
          <w:rFonts w:ascii="Arial" w:eastAsia="Calibri" w:hAnsi="Arial" w:cs="Arial"/>
          <w:color w:val="auto"/>
        </w:rPr>
        <w:t>were</w:t>
      </w:r>
      <w:r w:rsidRPr="0023190F">
        <w:rPr>
          <w:rFonts w:ascii="Arial" w:eastAsia="Calibri" w:hAnsi="Arial" w:cs="Arial"/>
          <w:color w:val="auto"/>
        </w:rPr>
        <w:t xml:space="preserve"> fully informed</w:t>
      </w:r>
      <w:r w:rsidR="00B647F6">
        <w:rPr>
          <w:rFonts w:ascii="Arial" w:eastAsia="Calibri" w:hAnsi="Arial" w:cs="Arial"/>
          <w:color w:val="auto"/>
        </w:rPr>
        <w:t xml:space="preserve"> and </w:t>
      </w:r>
      <w:r w:rsidR="0039377E">
        <w:rPr>
          <w:rFonts w:ascii="Arial" w:eastAsia="Calibri" w:hAnsi="Arial" w:cs="Arial"/>
          <w:color w:val="auto"/>
        </w:rPr>
        <w:t>a copy of the care plan is offered</w:t>
      </w:r>
      <w:r w:rsidRPr="0023190F">
        <w:rPr>
          <w:rFonts w:ascii="Arial" w:eastAsia="Calibri" w:hAnsi="Arial" w:cs="Arial"/>
          <w:color w:val="auto"/>
        </w:rPr>
        <w:t>.</w:t>
      </w:r>
    </w:p>
    <w:p w14:paraId="2B0E4446" w14:textId="2AE5DFF5" w:rsidR="00CC6C09" w:rsidRPr="00150C14" w:rsidRDefault="00CC6C09" w:rsidP="0039377E">
      <w:pPr>
        <w:rPr>
          <w:rFonts w:ascii="Arial" w:hAnsi="Arial" w:cs="Arial"/>
          <w:color w:val="auto"/>
        </w:rPr>
      </w:pPr>
      <w:r w:rsidRPr="00150C14">
        <w:rPr>
          <w:rFonts w:ascii="Arial" w:hAnsi="Arial" w:cs="Arial"/>
          <w:color w:val="auto"/>
        </w:rPr>
        <w:t xml:space="preserve">I </w:t>
      </w:r>
      <w:r w:rsidR="009B1C00">
        <w:rPr>
          <w:rFonts w:ascii="Arial" w:hAnsi="Arial" w:cs="Arial"/>
          <w:color w:val="auto"/>
        </w:rPr>
        <w:t xml:space="preserve">consider </w:t>
      </w:r>
      <w:r w:rsidRPr="00150C14">
        <w:rPr>
          <w:rFonts w:ascii="Arial" w:hAnsi="Arial" w:cs="Arial"/>
          <w:color w:val="auto"/>
        </w:rPr>
        <w:t>at the time of the site audit, the service was not able to demonstrate each consumer</w:t>
      </w:r>
      <w:r w:rsidR="00DE7D8E">
        <w:rPr>
          <w:rFonts w:ascii="Arial" w:hAnsi="Arial" w:cs="Arial"/>
          <w:color w:val="auto"/>
        </w:rPr>
        <w:t xml:space="preserve"> or their representative</w:t>
      </w:r>
      <w:r w:rsidRPr="00150C14">
        <w:rPr>
          <w:rFonts w:ascii="Arial" w:hAnsi="Arial" w:cs="Arial"/>
          <w:color w:val="auto"/>
        </w:rPr>
        <w:t xml:space="preserve"> was advised of assessment outcomes or a copy of the</w:t>
      </w:r>
      <w:r w:rsidR="00DE7D8E">
        <w:rPr>
          <w:rFonts w:ascii="Arial" w:hAnsi="Arial" w:cs="Arial"/>
          <w:color w:val="auto"/>
        </w:rPr>
        <w:t xml:space="preserve"> consumer’s </w:t>
      </w:r>
      <w:r w:rsidRPr="00150C14">
        <w:rPr>
          <w:rFonts w:ascii="Arial" w:hAnsi="Arial" w:cs="Arial"/>
          <w:color w:val="auto"/>
        </w:rPr>
        <w:t>care plan</w:t>
      </w:r>
      <w:r w:rsidR="005167AE">
        <w:rPr>
          <w:rFonts w:ascii="Arial" w:hAnsi="Arial" w:cs="Arial"/>
          <w:color w:val="auto"/>
        </w:rPr>
        <w:t xml:space="preserve"> was made readily av</w:t>
      </w:r>
      <w:r w:rsidR="00DE7D8E">
        <w:rPr>
          <w:rFonts w:ascii="Arial" w:hAnsi="Arial" w:cs="Arial"/>
          <w:color w:val="auto"/>
        </w:rPr>
        <w:t>ai</w:t>
      </w:r>
      <w:r w:rsidR="005167AE">
        <w:rPr>
          <w:rFonts w:ascii="Arial" w:hAnsi="Arial" w:cs="Arial"/>
          <w:color w:val="auto"/>
        </w:rPr>
        <w:t>lable</w:t>
      </w:r>
      <w:r w:rsidRPr="00150C14">
        <w:rPr>
          <w:rFonts w:ascii="Arial" w:hAnsi="Arial" w:cs="Arial"/>
          <w:color w:val="auto"/>
        </w:rPr>
        <w:t xml:space="preserve">. </w:t>
      </w:r>
    </w:p>
    <w:p w14:paraId="5D5DEC3F" w14:textId="77777777" w:rsidR="00CC6C09" w:rsidRPr="00150C14" w:rsidRDefault="00CC6C09" w:rsidP="006F7F5D">
      <w:pPr>
        <w:pStyle w:val="CommentText"/>
        <w:rPr>
          <w:rFonts w:ascii="Arial" w:hAnsi="Arial" w:cs="Arial"/>
          <w:color w:val="auto"/>
        </w:rPr>
      </w:pPr>
      <w:r w:rsidRPr="00150C14">
        <w:rPr>
          <w:rFonts w:ascii="Arial" w:hAnsi="Arial" w:cs="Arial"/>
          <w:color w:val="auto"/>
        </w:rPr>
        <w:t>Therefore, I find Requirement 2(3)(d) is non-compliant.</w:t>
      </w:r>
    </w:p>
    <w:p w14:paraId="7E991850" w14:textId="21E8678C" w:rsidR="00CC6C09" w:rsidRPr="00BB0AF4" w:rsidRDefault="00CC6C09" w:rsidP="006F7F5D">
      <w:pPr>
        <w:rPr>
          <w:rFonts w:ascii="Arial" w:hAnsi="Arial" w:cs="Arial"/>
        </w:rPr>
      </w:pPr>
      <w:r w:rsidRPr="00BB0AF4">
        <w:rPr>
          <w:rFonts w:ascii="Arial" w:hAnsi="Arial" w:cs="Arial"/>
        </w:rPr>
        <w:t xml:space="preserve">I am satisfied the remaining </w:t>
      </w:r>
      <w:r w:rsidR="009B1C00">
        <w:rPr>
          <w:rFonts w:ascii="Arial" w:hAnsi="Arial" w:cs="Arial"/>
        </w:rPr>
        <w:t>3</w:t>
      </w:r>
      <w:r w:rsidRPr="00BB0AF4">
        <w:rPr>
          <w:rFonts w:ascii="Arial" w:hAnsi="Arial" w:cs="Arial"/>
        </w:rPr>
        <w:t xml:space="preserve"> Requirements of Standard 2 are compliant as: </w:t>
      </w:r>
    </w:p>
    <w:p w14:paraId="5CF87D87" w14:textId="47FF43DF" w:rsidR="00D95D59" w:rsidRPr="0083147C" w:rsidRDefault="00D95D59" w:rsidP="006F7F5D">
      <w:pPr>
        <w:rPr>
          <w:rFonts w:ascii="Arial" w:hAnsi="Arial" w:cs="Arial"/>
          <w:szCs w:val="22"/>
        </w:rPr>
      </w:pPr>
      <w:r w:rsidRPr="0083147C">
        <w:rPr>
          <w:rFonts w:ascii="Arial" w:hAnsi="Arial" w:cs="Arial"/>
          <w:szCs w:val="22"/>
        </w:rPr>
        <w:t>Consumers and representatives said staff discussed advance care planning and end of life planning</w:t>
      </w:r>
      <w:r w:rsidR="000249A2" w:rsidRPr="0083147C">
        <w:rPr>
          <w:rFonts w:ascii="Arial" w:hAnsi="Arial" w:cs="Arial"/>
          <w:szCs w:val="22"/>
        </w:rPr>
        <w:t xml:space="preserve"> with them</w:t>
      </w:r>
      <w:r w:rsidRPr="0083147C">
        <w:rPr>
          <w:rFonts w:ascii="Arial" w:hAnsi="Arial" w:cs="Arial"/>
          <w:szCs w:val="22"/>
        </w:rPr>
        <w:t xml:space="preserve">. </w:t>
      </w:r>
      <w:r w:rsidR="000249A2" w:rsidRPr="0083147C">
        <w:rPr>
          <w:rFonts w:ascii="Arial" w:hAnsi="Arial" w:cs="Arial"/>
          <w:szCs w:val="22"/>
        </w:rPr>
        <w:t>Care planning documentatio</w:t>
      </w:r>
      <w:r w:rsidR="000850BF" w:rsidRPr="0083147C">
        <w:rPr>
          <w:rFonts w:ascii="Arial" w:hAnsi="Arial" w:cs="Arial"/>
          <w:szCs w:val="22"/>
        </w:rPr>
        <w:t xml:space="preserve">n </w:t>
      </w:r>
      <w:r w:rsidRPr="0083147C">
        <w:rPr>
          <w:rFonts w:ascii="Arial" w:hAnsi="Arial" w:cs="Arial"/>
          <w:szCs w:val="22"/>
        </w:rPr>
        <w:t xml:space="preserve">contained completed advance care directive documents and palliative care assessments </w:t>
      </w:r>
      <w:r w:rsidR="000850BF" w:rsidRPr="0083147C">
        <w:rPr>
          <w:rFonts w:ascii="Arial" w:hAnsi="Arial" w:cs="Arial"/>
          <w:szCs w:val="22"/>
        </w:rPr>
        <w:t>which</w:t>
      </w:r>
      <w:r w:rsidRPr="0083147C">
        <w:rPr>
          <w:rFonts w:ascii="Arial" w:hAnsi="Arial" w:cs="Arial"/>
          <w:szCs w:val="22"/>
        </w:rPr>
        <w:t xml:space="preserve"> evidence</w:t>
      </w:r>
      <w:r w:rsidR="008F5DB4">
        <w:rPr>
          <w:rFonts w:ascii="Arial" w:hAnsi="Arial" w:cs="Arial"/>
          <w:szCs w:val="22"/>
        </w:rPr>
        <w:t>d</w:t>
      </w:r>
      <w:r w:rsidRPr="0083147C">
        <w:rPr>
          <w:rFonts w:ascii="Arial" w:hAnsi="Arial" w:cs="Arial"/>
          <w:szCs w:val="22"/>
        </w:rPr>
        <w:t xml:space="preserve"> discussions had taken place with </w:t>
      </w:r>
      <w:r w:rsidRPr="0083147C">
        <w:rPr>
          <w:rFonts w:ascii="Arial" w:hAnsi="Arial" w:cs="Arial"/>
          <w:szCs w:val="22"/>
        </w:rPr>
        <w:lastRenderedPageBreak/>
        <w:t xml:space="preserve">consumers and representatives about end of life planning. </w:t>
      </w:r>
      <w:r w:rsidR="0039202B">
        <w:rPr>
          <w:rFonts w:ascii="Arial" w:hAnsi="Arial" w:cs="Arial"/>
          <w:szCs w:val="22"/>
        </w:rPr>
        <w:t>P</w:t>
      </w:r>
      <w:r w:rsidRPr="0083147C">
        <w:rPr>
          <w:rFonts w:ascii="Arial" w:hAnsi="Arial" w:cs="Arial"/>
          <w:szCs w:val="22"/>
        </w:rPr>
        <w:t>olicies on implementing the care plan for palliative care and end of life care planning provide</w:t>
      </w:r>
      <w:r w:rsidR="009919DF">
        <w:rPr>
          <w:rFonts w:ascii="Arial" w:hAnsi="Arial" w:cs="Arial"/>
          <w:szCs w:val="22"/>
        </w:rPr>
        <w:t>d</w:t>
      </w:r>
      <w:r w:rsidRPr="0083147C">
        <w:rPr>
          <w:rFonts w:ascii="Arial" w:hAnsi="Arial" w:cs="Arial"/>
          <w:szCs w:val="22"/>
        </w:rPr>
        <w:t xml:space="preserve"> guidance to staff. </w:t>
      </w:r>
    </w:p>
    <w:p w14:paraId="79A3D704" w14:textId="79401D02" w:rsidR="00CC27B1" w:rsidRPr="0083147C" w:rsidRDefault="00CC27B1" w:rsidP="006F7F5D">
      <w:pPr>
        <w:shd w:val="clear" w:color="auto" w:fill="FFFFFF" w:themeFill="background1"/>
        <w:rPr>
          <w:rFonts w:ascii="Arial" w:hAnsi="Arial" w:cs="Arial"/>
        </w:rPr>
      </w:pPr>
      <w:r w:rsidRPr="0083147C">
        <w:rPr>
          <w:rFonts w:ascii="Arial" w:hAnsi="Arial" w:cs="Arial"/>
        </w:rPr>
        <w:t>Consumers and representatives said they participated and contributed to assessment, planning and review</w:t>
      </w:r>
      <w:r w:rsidR="00D7056C" w:rsidRPr="0083147C">
        <w:rPr>
          <w:rFonts w:ascii="Arial" w:hAnsi="Arial" w:cs="Arial"/>
        </w:rPr>
        <w:t xml:space="preserve">s </w:t>
      </w:r>
      <w:r w:rsidRPr="0083147C">
        <w:rPr>
          <w:rFonts w:ascii="Arial" w:hAnsi="Arial" w:cs="Arial"/>
        </w:rPr>
        <w:t xml:space="preserve">of the care and services. </w:t>
      </w:r>
      <w:r w:rsidR="00D7056C" w:rsidRPr="0083147C">
        <w:rPr>
          <w:rFonts w:ascii="Arial" w:hAnsi="Arial" w:cs="Arial"/>
        </w:rPr>
        <w:t xml:space="preserve">Care planning documentation </w:t>
      </w:r>
      <w:r w:rsidR="006729B6" w:rsidRPr="0083147C">
        <w:rPr>
          <w:rFonts w:ascii="Arial" w:hAnsi="Arial" w:cs="Arial"/>
        </w:rPr>
        <w:t>evidenced how</w:t>
      </w:r>
      <w:r w:rsidRPr="0083147C">
        <w:rPr>
          <w:rFonts w:ascii="Arial" w:hAnsi="Arial" w:cs="Arial"/>
        </w:rPr>
        <w:t xml:space="preserve"> other organisations, individuals and providers of other care and services such as </w:t>
      </w:r>
      <w:r w:rsidR="006729B6" w:rsidRPr="0083147C">
        <w:rPr>
          <w:rFonts w:ascii="Arial" w:hAnsi="Arial" w:cs="Arial"/>
        </w:rPr>
        <w:t>medical officers</w:t>
      </w:r>
      <w:r w:rsidRPr="0083147C">
        <w:rPr>
          <w:rFonts w:ascii="Arial" w:hAnsi="Arial" w:cs="Arial"/>
        </w:rPr>
        <w:t xml:space="preserve">, geriatrician and physiotherapist participated in assessment and planning. </w:t>
      </w:r>
      <w:r w:rsidR="00AE1A36">
        <w:rPr>
          <w:rFonts w:ascii="Arial" w:hAnsi="Arial" w:cs="Arial"/>
        </w:rPr>
        <w:t>P</w:t>
      </w:r>
      <w:r w:rsidRPr="0083147C">
        <w:rPr>
          <w:rFonts w:ascii="Arial" w:hAnsi="Arial" w:cs="Arial"/>
        </w:rPr>
        <w:t>olic</w:t>
      </w:r>
      <w:r w:rsidR="000C3683">
        <w:rPr>
          <w:rFonts w:ascii="Arial" w:hAnsi="Arial" w:cs="Arial"/>
        </w:rPr>
        <w:t>ies</w:t>
      </w:r>
      <w:r w:rsidRPr="0083147C">
        <w:rPr>
          <w:rFonts w:ascii="Arial" w:hAnsi="Arial" w:cs="Arial"/>
        </w:rPr>
        <w:t xml:space="preserve"> outlin</w:t>
      </w:r>
      <w:r w:rsidR="00AE1A36">
        <w:rPr>
          <w:rFonts w:ascii="Arial" w:hAnsi="Arial" w:cs="Arial"/>
        </w:rPr>
        <w:t>ed</w:t>
      </w:r>
      <w:r w:rsidR="00B40D9A">
        <w:rPr>
          <w:rFonts w:ascii="Arial" w:hAnsi="Arial" w:cs="Arial"/>
        </w:rPr>
        <w:t xml:space="preserve"> how</w:t>
      </w:r>
      <w:r w:rsidRPr="0083147C">
        <w:rPr>
          <w:rFonts w:ascii="Arial" w:hAnsi="Arial" w:cs="Arial"/>
        </w:rPr>
        <w:t xml:space="preserve"> ongoing assessment</w:t>
      </w:r>
      <w:r w:rsidR="00921D8A">
        <w:rPr>
          <w:rFonts w:ascii="Arial" w:hAnsi="Arial" w:cs="Arial"/>
        </w:rPr>
        <w:t>s</w:t>
      </w:r>
      <w:r w:rsidRPr="0083147C">
        <w:rPr>
          <w:rFonts w:ascii="Arial" w:hAnsi="Arial" w:cs="Arial"/>
        </w:rPr>
        <w:t xml:space="preserve"> and planning </w:t>
      </w:r>
      <w:r w:rsidR="00AC413B">
        <w:rPr>
          <w:rFonts w:ascii="Arial" w:hAnsi="Arial" w:cs="Arial"/>
        </w:rPr>
        <w:t>were</w:t>
      </w:r>
      <w:r w:rsidRPr="0083147C">
        <w:rPr>
          <w:rFonts w:ascii="Arial" w:hAnsi="Arial" w:cs="Arial"/>
        </w:rPr>
        <w:t xml:space="preserve"> based on partnership</w:t>
      </w:r>
      <w:r w:rsidR="0083147C" w:rsidRPr="0083147C">
        <w:rPr>
          <w:rFonts w:ascii="Arial" w:hAnsi="Arial" w:cs="Arial"/>
        </w:rPr>
        <w:t>s</w:t>
      </w:r>
      <w:r w:rsidRPr="0083147C">
        <w:rPr>
          <w:rFonts w:ascii="Arial" w:hAnsi="Arial" w:cs="Arial"/>
        </w:rPr>
        <w:t xml:space="preserve"> and </w:t>
      </w:r>
      <w:r w:rsidR="00CF0260">
        <w:rPr>
          <w:rFonts w:ascii="Arial" w:hAnsi="Arial" w:cs="Arial"/>
        </w:rPr>
        <w:t>undertaken</w:t>
      </w:r>
      <w:r w:rsidRPr="0083147C">
        <w:rPr>
          <w:rFonts w:ascii="Arial" w:hAnsi="Arial" w:cs="Arial"/>
        </w:rPr>
        <w:t xml:space="preserve"> collaboratively with </w:t>
      </w:r>
      <w:r w:rsidR="00AC413B">
        <w:rPr>
          <w:rFonts w:ascii="Arial" w:hAnsi="Arial" w:cs="Arial"/>
        </w:rPr>
        <w:t xml:space="preserve">the consumer and </w:t>
      </w:r>
      <w:r w:rsidRPr="0083147C">
        <w:rPr>
          <w:rFonts w:ascii="Arial" w:hAnsi="Arial" w:cs="Arial"/>
        </w:rPr>
        <w:t>others involved in the care of the consumer.</w:t>
      </w:r>
    </w:p>
    <w:p w14:paraId="7441362B" w14:textId="4A63A574" w:rsidR="004E58F7" w:rsidRPr="00BA268B" w:rsidRDefault="004E58F7" w:rsidP="006F7F5D">
      <w:pPr>
        <w:shd w:val="clear" w:color="auto" w:fill="FFFFFF" w:themeFill="background1"/>
        <w:rPr>
          <w:rFonts w:ascii="Arial" w:hAnsi="Arial" w:cs="Arial"/>
        </w:rPr>
      </w:pPr>
      <w:r w:rsidRPr="00BA268B">
        <w:rPr>
          <w:rFonts w:ascii="Arial" w:hAnsi="Arial" w:cs="Arial"/>
        </w:rPr>
        <w:t>Care planning documentation evidence</w:t>
      </w:r>
      <w:r w:rsidR="00757774" w:rsidRPr="00BA268B">
        <w:rPr>
          <w:rFonts w:ascii="Arial" w:hAnsi="Arial" w:cs="Arial"/>
        </w:rPr>
        <w:t>d</w:t>
      </w:r>
      <w:r w:rsidRPr="00BA268B">
        <w:rPr>
          <w:rFonts w:ascii="Arial" w:hAnsi="Arial" w:cs="Arial"/>
        </w:rPr>
        <w:t xml:space="preserve"> regular scheduled </w:t>
      </w:r>
      <w:r w:rsidR="002B1EC8">
        <w:rPr>
          <w:rFonts w:ascii="Arial" w:hAnsi="Arial" w:cs="Arial"/>
        </w:rPr>
        <w:t xml:space="preserve">reviews </w:t>
      </w:r>
      <w:r w:rsidRPr="00BA268B">
        <w:rPr>
          <w:rFonts w:ascii="Arial" w:hAnsi="Arial" w:cs="Arial"/>
        </w:rPr>
        <w:t>and when circumstances change</w:t>
      </w:r>
      <w:r w:rsidR="00757774" w:rsidRPr="00BA268B">
        <w:rPr>
          <w:rFonts w:ascii="Arial" w:hAnsi="Arial" w:cs="Arial"/>
        </w:rPr>
        <w:t>d</w:t>
      </w:r>
      <w:r w:rsidRPr="00BA268B">
        <w:rPr>
          <w:rFonts w:ascii="Arial" w:hAnsi="Arial" w:cs="Arial"/>
        </w:rPr>
        <w:t>. Consumers and representatives said the service discusse</w:t>
      </w:r>
      <w:r w:rsidR="00757774" w:rsidRPr="00BA268B">
        <w:rPr>
          <w:rFonts w:ascii="Arial" w:hAnsi="Arial" w:cs="Arial"/>
        </w:rPr>
        <w:t>d</w:t>
      </w:r>
      <w:r w:rsidRPr="00BA268B">
        <w:rPr>
          <w:rFonts w:ascii="Arial" w:hAnsi="Arial" w:cs="Arial"/>
        </w:rPr>
        <w:t xml:space="preserve"> changes to the consumer’s care plan with them. </w:t>
      </w:r>
      <w:r w:rsidR="002B1EC8">
        <w:rPr>
          <w:rFonts w:ascii="Arial" w:hAnsi="Arial" w:cs="Arial"/>
        </w:rPr>
        <w:t>A</w:t>
      </w:r>
      <w:r w:rsidRPr="00BA268B">
        <w:rPr>
          <w:rFonts w:ascii="Arial" w:hAnsi="Arial" w:cs="Arial"/>
        </w:rPr>
        <w:t xml:space="preserve"> documented </w:t>
      </w:r>
      <w:r w:rsidR="00A42D75" w:rsidRPr="00BA268B">
        <w:rPr>
          <w:rFonts w:ascii="Arial" w:hAnsi="Arial" w:cs="Arial"/>
        </w:rPr>
        <w:t>resident of the day</w:t>
      </w:r>
      <w:r w:rsidRPr="00BA268B">
        <w:rPr>
          <w:rFonts w:ascii="Arial" w:hAnsi="Arial" w:cs="Arial"/>
        </w:rPr>
        <w:t xml:space="preserve"> schedule</w:t>
      </w:r>
      <w:r w:rsidR="002B1EC8">
        <w:rPr>
          <w:rFonts w:ascii="Arial" w:hAnsi="Arial" w:cs="Arial"/>
        </w:rPr>
        <w:t>d</w:t>
      </w:r>
      <w:r w:rsidRPr="00BA268B">
        <w:rPr>
          <w:rFonts w:ascii="Arial" w:hAnsi="Arial" w:cs="Arial"/>
        </w:rPr>
        <w:t xml:space="preserve"> </w:t>
      </w:r>
      <w:r w:rsidR="0067671C">
        <w:rPr>
          <w:rFonts w:ascii="Arial" w:hAnsi="Arial" w:cs="Arial"/>
        </w:rPr>
        <w:t xml:space="preserve">reviews of </w:t>
      </w:r>
      <w:r w:rsidRPr="00BA268B">
        <w:rPr>
          <w:rFonts w:ascii="Arial" w:hAnsi="Arial" w:cs="Arial"/>
        </w:rPr>
        <w:t xml:space="preserve">care and services over a </w:t>
      </w:r>
      <w:r w:rsidR="002B1EC8">
        <w:rPr>
          <w:rFonts w:ascii="Arial" w:hAnsi="Arial" w:cs="Arial"/>
        </w:rPr>
        <w:t>3</w:t>
      </w:r>
      <w:r w:rsidRPr="00BA268B">
        <w:rPr>
          <w:rFonts w:ascii="Arial" w:hAnsi="Arial" w:cs="Arial"/>
        </w:rPr>
        <w:t>-day period</w:t>
      </w:r>
      <w:r w:rsidR="0067671C">
        <w:rPr>
          <w:rFonts w:ascii="Arial" w:hAnsi="Arial" w:cs="Arial"/>
        </w:rPr>
        <w:t xml:space="preserve"> and care plans were dynamically updated following any changes</w:t>
      </w:r>
      <w:r w:rsidRPr="00BA268B">
        <w:rPr>
          <w:rFonts w:ascii="Arial" w:hAnsi="Arial" w:cs="Arial"/>
        </w:rPr>
        <w:t xml:space="preserve">. </w:t>
      </w:r>
      <w:r w:rsidR="001F7ADD">
        <w:rPr>
          <w:rFonts w:ascii="Arial" w:hAnsi="Arial" w:cs="Arial"/>
        </w:rPr>
        <w:t xml:space="preserve">Staff could describe the processes followed for </w:t>
      </w:r>
      <w:r w:rsidR="0008506D">
        <w:rPr>
          <w:rFonts w:ascii="Arial" w:hAnsi="Arial" w:cs="Arial"/>
        </w:rPr>
        <w:t>care plan reviews and evaluation</w:t>
      </w:r>
      <w:r w:rsidR="0067671C">
        <w:rPr>
          <w:rFonts w:ascii="Arial" w:hAnsi="Arial" w:cs="Arial"/>
        </w:rPr>
        <w:t xml:space="preserve"> of </w:t>
      </w:r>
      <w:r w:rsidR="00531C04">
        <w:rPr>
          <w:rFonts w:ascii="Arial" w:hAnsi="Arial" w:cs="Arial"/>
        </w:rPr>
        <w:t>effectiveness of care strategies and interventions.</w:t>
      </w:r>
      <w:r w:rsidR="0008506D">
        <w:rPr>
          <w:rFonts w:ascii="Arial" w:hAnsi="Arial" w:cs="Arial"/>
        </w:rPr>
        <w:t xml:space="preserve"> </w:t>
      </w:r>
    </w:p>
    <w:p w14:paraId="50DADF8B" w14:textId="641322C6" w:rsidR="00835C69" w:rsidRDefault="00835C69" w:rsidP="006F7F5D">
      <w:pPr>
        <w:pStyle w:val="Heading2"/>
        <w:spacing w:before="0" w:after="120" w:line="240" w:lineRule="auto"/>
      </w:pPr>
      <w:r>
        <w:br w:type="page"/>
      </w:r>
    </w:p>
    <w:p w14:paraId="074975C3" w14:textId="77777777" w:rsidR="004201C2" w:rsidRPr="00B07C43" w:rsidRDefault="004201C2" w:rsidP="00C32DAC">
      <w:pPr>
        <w:pStyle w:val="Heading1"/>
        <w:spacing w:before="120" w:after="240" w:line="22" w:lineRule="atLeast"/>
        <w:rPr>
          <w:rFonts w:ascii="Arial" w:hAnsi="Arial" w:cs="Arial"/>
        </w:rPr>
      </w:pPr>
      <w:bookmarkStart w:id="3" w:name="_Hlk103330062"/>
      <w:bookmarkEnd w:id="2"/>
      <w:r w:rsidRPr="00B07C43">
        <w:rPr>
          <w:rFonts w:ascii="Arial" w:hAnsi="Arial" w:cs="Arial"/>
        </w:rPr>
        <w:lastRenderedPageBreak/>
        <w:t>Standard 3</w:t>
      </w:r>
    </w:p>
    <w:tbl>
      <w:tblPr>
        <w:tblStyle w:val="TableGrid"/>
        <w:tblW w:w="0" w:type="auto"/>
        <w:tblLook w:val="04A0" w:firstRow="1" w:lastRow="0" w:firstColumn="1" w:lastColumn="0" w:noHBand="0" w:noVBand="1"/>
      </w:tblPr>
      <w:tblGrid>
        <w:gridCol w:w="1786"/>
        <w:gridCol w:w="6892"/>
        <w:gridCol w:w="1526"/>
      </w:tblGrid>
      <w:tr w:rsidR="004201C2" w:rsidRPr="00B83D6B" w14:paraId="7D8930CF"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83768F9" w14:textId="77777777" w:rsidR="004201C2" w:rsidRPr="00BA1F54" w:rsidRDefault="004201C2" w:rsidP="00EB696E">
            <w:pPr>
              <w:spacing w:before="0" w:after="120" w:line="22" w:lineRule="atLeast"/>
              <w:rPr>
                <w:rFonts w:ascii="Arial" w:hAnsi="Arial" w:cs="Arial"/>
              </w:rPr>
            </w:pPr>
            <w:r w:rsidRPr="00BA1F54">
              <w:rPr>
                <w:rFonts w:ascii="Arial" w:hAnsi="Arial" w:cs="Arial"/>
              </w:rPr>
              <w:t>Personal care and clinical care</w:t>
            </w:r>
          </w:p>
        </w:tc>
        <w:tc>
          <w:tcPr>
            <w:tcW w:w="0" w:type="auto"/>
          </w:tcPr>
          <w:p w14:paraId="70C2D599" w14:textId="08ED0B5D" w:rsidR="004201C2" w:rsidRPr="00BA1F54" w:rsidRDefault="001D6CDA"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A1F54">
              <w:rPr>
                <w:rFonts w:ascii="Arial" w:hAnsi="Arial" w:cs="Arial"/>
              </w:rPr>
              <w:t>Non-Compliant</w:t>
            </w:r>
          </w:p>
        </w:tc>
      </w:tr>
      <w:tr w:rsidR="00A419F2" w:rsidRPr="00B83D6B" w14:paraId="16007CCB" w14:textId="77777777" w:rsidTr="008D695B">
        <w:tc>
          <w:tcPr>
            <w:cnfStyle w:val="001000000000" w:firstRow="0" w:lastRow="0" w:firstColumn="1" w:lastColumn="0" w:oddVBand="0" w:evenVBand="0" w:oddHBand="0" w:evenHBand="0" w:firstRowFirstColumn="0" w:firstRowLastColumn="0" w:lastRowFirstColumn="0" w:lastRowLastColumn="0"/>
            <w:tcW w:w="0" w:type="auto"/>
          </w:tcPr>
          <w:p w14:paraId="13227A80" w14:textId="77777777" w:rsidR="00A419F2" w:rsidRPr="00B83D6B" w:rsidRDefault="00A419F2" w:rsidP="00A419F2">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CC2395F" w14:textId="77777777" w:rsidR="00A419F2" w:rsidRPr="00B83D6B" w:rsidRDefault="00A419F2" w:rsidP="00A419F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321FC62F" w14:textId="77777777" w:rsidR="00A419F2" w:rsidRPr="00B83D6B" w:rsidRDefault="00A419F2" w:rsidP="00A419F2">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4" w:name="_Hlk115189483"/>
            <w:r w:rsidRPr="00B83D6B">
              <w:rPr>
                <w:rFonts w:ascii="Arial" w:hAnsi="Arial" w:cs="Arial"/>
              </w:rPr>
              <w:t>is best practice; and</w:t>
            </w:r>
          </w:p>
          <w:p w14:paraId="0802B64B" w14:textId="77777777" w:rsidR="00A419F2" w:rsidRPr="00B83D6B" w:rsidRDefault="00A419F2" w:rsidP="00A419F2">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6B181E14" w14:textId="77777777" w:rsidR="00A419F2" w:rsidRPr="00B83D6B" w:rsidRDefault="00A419F2" w:rsidP="00A419F2">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bookmarkEnd w:id="4"/>
          </w:p>
        </w:tc>
        <w:tc>
          <w:tcPr>
            <w:tcW w:w="0" w:type="auto"/>
            <w:tcBorders>
              <w:left w:val="single" w:sz="4" w:space="0" w:color="auto"/>
            </w:tcBorders>
            <w:vAlign w:val="top"/>
          </w:tcPr>
          <w:p w14:paraId="1746E65F" w14:textId="237E970A" w:rsidR="00A419F2" w:rsidRPr="00FD441B" w:rsidRDefault="00A419F2" w:rsidP="00A419F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D441B">
              <w:rPr>
                <w:rFonts w:ascii="Arial" w:hAnsi="Arial" w:cs="Arial"/>
                <w:color w:val="auto"/>
              </w:rPr>
              <w:t>Non-Compliant</w:t>
            </w:r>
          </w:p>
        </w:tc>
      </w:tr>
      <w:tr w:rsidR="00A419F2" w:rsidRPr="00B83D6B" w14:paraId="557E7F58" w14:textId="77777777" w:rsidTr="008D69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C026A7" w14:textId="77777777" w:rsidR="00A419F2" w:rsidRPr="00B83D6B" w:rsidRDefault="00A419F2" w:rsidP="00A419F2">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0597A346" w14:textId="77777777" w:rsidR="00A419F2" w:rsidRPr="00B83D6B" w:rsidRDefault="00A419F2" w:rsidP="00A419F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vAlign w:val="top"/>
          </w:tcPr>
          <w:p w14:paraId="255F564D" w14:textId="1FF378DC" w:rsidR="00A419F2" w:rsidRPr="00FD441B" w:rsidRDefault="00A419F2" w:rsidP="00A419F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D441B">
              <w:rPr>
                <w:rFonts w:ascii="Arial" w:hAnsi="Arial" w:cs="Arial"/>
                <w:color w:val="auto"/>
              </w:rPr>
              <w:t>Non-Compliant</w:t>
            </w:r>
          </w:p>
        </w:tc>
      </w:tr>
      <w:tr w:rsidR="00FF1345" w:rsidRPr="00B83D6B" w14:paraId="18D0FBA5" w14:textId="77777777" w:rsidTr="008D695B">
        <w:tc>
          <w:tcPr>
            <w:cnfStyle w:val="001000000000" w:firstRow="0" w:lastRow="0" w:firstColumn="1" w:lastColumn="0" w:oddVBand="0" w:evenVBand="0" w:oddHBand="0" w:evenHBand="0" w:firstRowFirstColumn="0" w:firstRowLastColumn="0" w:lastRowFirstColumn="0" w:lastRowLastColumn="0"/>
            <w:tcW w:w="0" w:type="auto"/>
          </w:tcPr>
          <w:p w14:paraId="70E835B9" w14:textId="77777777" w:rsidR="00FF1345" w:rsidRPr="00B83D6B" w:rsidRDefault="00FF1345" w:rsidP="00FF1345">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1761E37C" w14:textId="2EB1E0D2" w:rsidR="00FF1345" w:rsidRPr="00B83D6B" w:rsidRDefault="00FF1345" w:rsidP="00FF1345">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vAlign w:val="top"/>
          </w:tcPr>
          <w:p w14:paraId="2160C778" w14:textId="57A9AEE4" w:rsidR="00FF1345" w:rsidRPr="008C5DAF" w:rsidRDefault="00FF1345" w:rsidP="00FF134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C5DAF">
              <w:rPr>
                <w:rFonts w:ascii="Arial" w:hAnsi="Arial" w:cs="Arial"/>
                <w:color w:val="auto"/>
              </w:rPr>
              <w:t>Compliant</w:t>
            </w:r>
          </w:p>
        </w:tc>
      </w:tr>
      <w:tr w:rsidR="00FF1345" w:rsidRPr="00B83D6B" w14:paraId="49182CB4" w14:textId="77777777" w:rsidTr="008D69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52B37F" w14:textId="77777777" w:rsidR="00FF1345" w:rsidRPr="00B83D6B" w:rsidRDefault="00FF1345" w:rsidP="00FF1345">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3BCDEB7" w14:textId="77777777" w:rsidR="00FF1345" w:rsidRPr="00B83D6B" w:rsidRDefault="00FF1345" w:rsidP="00FF134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vAlign w:val="top"/>
          </w:tcPr>
          <w:p w14:paraId="7DFF6023" w14:textId="65599790" w:rsidR="00FF1345" w:rsidRPr="008C5DAF" w:rsidRDefault="00FF1345" w:rsidP="00FF134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C5DAF">
              <w:rPr>
                <w:rFonts w:ascii="Arial" w:hAnsi="Arial" w:cs="Arial"/>
                <w:color w:val="auto"/>
              </w:rPr>
              <w:t>Compliant</w:t>
            </w:r>
          </w:p>
        </w:tc>
      </w:tr>
      <w:tr w:rsidR="00FF1345" w:rsidRPr="00B83D6B" w14:paraId="233D35BA" w14:textId="77777777" w:rsidTr="008D695B">
        <w:tc>
          <w:tcPr>
            <w:cnfStyle w:val="001000000000" w:firstRow="0" w:lastRow="0" w:firstColumn="1" w:lastColumn="0" w:oddVBand="0" w:evenVBand="0" w:oddHBand="0" w:evenHBand="0" w:firstRowFirstColumn="0" w:firstRowLastColumn="0" w:lastRowFirstColumn="0" w:lastRowLastColumn="0"/>
            <w:tcW w:w="0" w:type="auto"/>
          </w:tcPr>
          <w:p w14:paraId="3F77D752" w14:textId="77777777" w:rsidR="00FF1345" w:rsidRPr="00B83D6B" w:rsidRDefault="00FF1345" w:rsidP="00FF1345">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738C4E23" w14:textId="77777777" w:rsidR="00FF1345" w:rsidRPr="00B83D6B" w:rsidRDefault="00FF1345" w:rsidP="00FF134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vAlign w:val="top"/>
          </w:tcPr>
          <w:p w14:paraId="689E7D63" w14:textId="752B1E48" w:rsidR="00FF1345" w:rsidRPr="008C5DAF" w:rsidRDefault="00FF1345" w:rsidP="00FF134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C5DAF">
              <w:rPr>
                <w:rFonts w:ascii="Arial" w:hAnsi="Arial" w:cs="Arial"/>
                <w:color w:val="auto"/>
              </w:rPr>
              <w:t>Compliant</w:t>
            </w:r>
          </w:p>
        </w:tc>
      </w:tr>
      <w:tr w:rsidR="00FF1345" w:rsidRPr="00B83D6B" w14:paraId="49780D2E" w14:textId="77777777" w:rsidTr="008D69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42F696" w14:textId="77777777" w:rsidR="00FF1345" w:rsidRPr="00B83D6B" w:rsidRDefault="00FF1345" w:rsidP="00FF1345">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69FAC669" w14:textId="77777777" w:rsidR="00FF1345" w:rsidRPr="00B83D6B" w:rsidRDefault="00FF1345" w:rsidP="00FF134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549A95F7" w14:textId="321A3B64" w:rsidR="00FF1345" w:rsidRPr="008C5DAF" w:rsidRDefault="00FF1345" w:rsidP="00FF134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C5DAF">
              <w:rPr>
                <w:rFonts w:ascii="Arial" w:hAnsi="Arial" w:cs="Arial"/>
                <w:color w:val="auto"/>
              </w:rPr>
              <w:t>Compliant</w:t>
            </w:r>
          </w:p>
        </w:tc>
      </w:tr>
      <w:tr w:rsidR="00FF1345" w:rsidRPr="00B83D6B" w14:paraId="3209E2A0" w14:textId="77777777" w:rsidTr="008D695B">
        <w:tc>
          <w:tcPr>
            <w:cnfStyle w:val="001000000000" w:firstRow="0" w:lastRow="0" w:firstColumn="1" w:lastColumn="0" w:oddVBand="0" w:evenVBand="0" w:oddHBand="0" w:evenHBand="0" w:firstRowFirstColumn="0" w:firstRowLastColumn="0" w:lastRowFirstColumn="0" w:lastRowLastColumn="0"/>
            <w:tcW w:w="0" w:type="auto"/>
          </w:tcPr>
          <w:p w14:paraId="1D9E7F7F" w14:textId="77777777" w:rsidR="00FF1345" w:rsidRPr="00B83D6B" w:rsidRDefault="00FF1345" w:rsidP="00FF1345">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48DE02F" w14:textId="77777777" w:rsidR="00FF1345" w:rsidRPr="00B83D6B" w:rsidRDefault="00FF1345" w:rsidP="00FF134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1DE5BFE" w14:textId="33A91843" w:rsidR="00FF1345" w:rsidRPr="00B83D6B" w:rsidRDefault="00FF1345" w:rsidP="00FF1345">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transmission-based precautions to prevent and control infection; and</w:t>
            </w:r>
          </w:p>
          <w:p w14:paraId="3A7BEED9" w14:textId="77777777" w:rsidR="00FF1345" w:rsidRPr="00B83D6B" w:rsidRDefault="00FF1345" w:rsidP="00FF1345">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vAlign w:val="top"/>
          </w:tcPr>
          <w:p w14:paraId="3F86D0ED" w14:textId="4F7A3006" w:rsidR="00FF1345" w:rsidRPr="008C5DAF" w:rsidRDefault="00FF1345" w:rsidP="00FF134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C5DAF">
              <w:rPr>
                <w:rFonts w:ascii="Arial" w:hAnsi="Arial" w:cs="Arial"/>
                <w:color w:val="auto"/>
              </w:rPr>
              <w:t>Compliant</w:t>
            </w:r>
          </w:p>
        </w:tc>
      </w:tr>
    </w:tbl>
    <w:p w14:paraId="2AFEF931" w14:textId="13974A60" w:rsidR="00BA4677" w:rsidRDefault="004201C2" w:rsidP="006F7F5D">
      <w:pPr>
        <w:pStyle w:val="Heading2"/>
        <w:spacing w:before="0" w:after="120" w:line="240" w:lineRule="auto"/>
        <w:rPr>
          <w:rFonts w:ascii="Arial" w:hAnsi="Arial" w:cs="Arial"/>
        </w:rPr>
      </w:pPr>
      <w:r w:rsidRPr="00A305DB">
        <w:rPr>
          <w:rFonts w:ascii="Arial" w:hAnsi="Arial" w:cs="Arial"/>
        </w:rPr>
        <w:t>Findings</w:t>
      </w:r>
    </w:p>
    <w:p w14:paraId="41A091E1" w14:textId="7C780E06" w:rsidR="00617763" w:rsidRPr="00392860" w:rsidRDefault="00617763" w:rsidP="006F7F5D">
      <w:pPr>
        <w:rPr>
          <w:rFonts w:ascii="Arial" w:hAnsi="Arial" w:cs="Arial"/>
          <w:color w:val="auto"/>
        </w:rPr>
      </w:pPr>
      <w:r w:rsidRPr="00392860">
        <w:rPr>
          <w:rFonts w:ascii="Arial" w:hAnsi="Arial" w:cs="Arial"/>
          <w:color w:val="auto"/>
        </w:rPr>
        <w:t xml:space="preserve">The Assessment Team </w:t>
      </w:r>
      <w:r w:rsidRPr="0063740F">
        <w:rPr>
          <w:rFonts w:ascii="Arial" w:hAnsi="Arial" w:cs="Arial"/>
          <w:color w:val="auto"/>
        </w:rPr>
        <w:t>recommended th</w:t>
      </w:r>
      <w:r w:rsidR="0008506D">
        <w:rPr>
          <w:rFonts w:ascii="Arial" w:hAnsi="Arial" w:cs="Arial"/>
          <w:color w:val="auto"/>
        </w:rPr>
        <w:t>ese</w:t>
      </w:r>
      <w:r w:rsidRPr="0063740F">
        <w:rPr>
          <w:rFonts w:ascii="Arial" w:hAnsi="Arial" w:cs="Arial"/>
          <w:color w:val="auto"/>
        </w:rPr>
        <w:t xml:space="preserve"> requirement</w:t>
      </w:r>
      <w:r w:rsidR="0008506D">
        <w:rPr>
          <w:rFonts w:ascii="Arial" w:hAnsi="Arial" w:cs="Arial"/>
          <w:color w:val="auto"/>
        </w:rPr>
        <w:t>s</w:t>
      </w:r>
      <w:r w:rsidRPr="0063740F">
        <w:rPr>
          <w:rFonts w:ascii="Arial" w:hAnsi="Arial" w:cs="Arial"/>
          <w:color w:val="auto"/>
        </w:rPr>
        <w:t xml:space="preserve"> w</w:t>
      </w:r>
      <w:r w:rsidR="0008506D">
        <w:rPr>
          <w:rFonts w:ascii="Arial" w:hAnsi="Arial" w:cs="Arial"/>
          <w:color w:val="auto"/>
        </w:rPr>
        <w:t>ere</w:t>
      </w:r>
      <w:r w:rsidRPr="0063740F">
        <w:rPr>
          <w:rFonts w:ascii="Arial" w:hAnsi="Arial" w:cs="Arial"/>
          <w:color w:val="auto"/>
        </w:rPr>
        <w:t xml:space="preserve"> not met. I have considered the Assessment Team’s </w:t>
      </w:r>
      <w:r w:rsidR="009A07D5" w:rsidRPr="0063740F">
        <w:rPr>
          <w:rFonts w:ascii="Arial" w:hAnsi="Arial" w:cs="Arial"/>
          <w:color w:val="auto"/>
        </w:rPr>
        <w:t>findings;</w:t>
      </w:r>
      <w:r w:rsidRPr="0063740F">
        <w:rPr>
          <w:rFonts w:ascii="Arial" w:hAnsi="Arial" w:cs="Arial"/>
          <w:color w:val="auto"/>
        </w:rPr>
        <w:t xml:space="preserve"> the evidence documented in the Site Audit report and the </w:t>
      </w:r>
      <w:r w:rsidR="0008506D">
        <w:rPr>
          <w:rFonts w:ascii="Arial" w:hAnsi="Arial" w:cs="Arial"/>
          <w:color w:val="auto"/>
        </w:rPr>
        <w:t>p</w:t>
      </w:r>
      <w:r w:rsidRPr="0063740F">
        <w:rPr>
          <w:rFonts w:ascii="Arial" w:hAnsi="Arial" w:cs="Arial"/>
          <w:color w:val="auto"/>
        </w:rPr>
        <w:t xml:space="preserve">rovider’s response and find the </w:t>
      </w:r>
      <w:r w:rsidRPr="00531C04">
        <w:rPr>
          <w:rFonts w:ascii="Arial" w:hAnsi="Arial" w:cs="Arial"/>
          <w:color w:val="auto"/>
        </w:rPr>
        <w:t>service non-compliant th</w:t>
      </w:r>
      <w:r w:rsidR="00531C04" w:rsidRPr="00531C04">
        <w:rPr>
          <w:rFonts w:ascii="Arial" w:hAnsi="Arial" w:cs="Arial"/>
          <w:color w:val="auto"/>
        </w:rPr>
        <w:t>ese</w:t>
      </w:r>
      <w:r w:rsidRPr="0063740F">
        <w:rPr>
          <w:rFonts w:ascii="Arial" w:hAnsi="Arial" w:cs="Arial"/>
          <w:color w:val="auto"/>
        </w:rPr>
        <w:t xml:space="preserve"> </w:t>
      </w:r>
      <w:r w:rsidRPr="00392860">
        <w:rPr>
          <w:rFonts w:ascii="Arial" w:hAnsi="Arial" w:cs="Arial"/>
          <w:color w:val="auto"/>
        </w:rPr>
        <w:t>requirement</w:t>
      </w:r>
      <w:r w:rsidR="00531C04">
        <w:rPr>
          <w:rFonts w:ascii="Arial" w:hAnsi="Arial" w:cs="Arial"/>
          <w:color w:val="auto"/>
        </w:rPr>
        <w:t>s</w:t>
      </w:r>
      <w:r w:rsidRPr="00392860">
        <w:rPr>
          <w:rFonts w:ascii="Arial" w:hAnsi="Arial" w:cs="Arial"/>
          <w:color w:val="auto"/>
        </w:rPr>
        <w:t>.</w:t>
      </w:r>
    </w:p>
    <w:p w14:paraId="773A0B42" w14:textId="77777777" w:rsidR="009B324A" w:rsidRPr="00CA04FA" w:rsidRDefault="009B324A" w:rsidP="00CA04FA">
      <w:pPr>
        <w:pStyle w:val="ListParagraph"/>
        <w:numPr>
          <w:ilvl w:val="0"/>
          <w:numId w:val="36"/>
        </w:numPr>
        <w:contextualSpacing w:val="0"/>
        <w:rPr>
          <w:rFonts w:ascii="Arial" w:hAnsi="Arial" w:cs="Arial"/>
          <w:iCs/>
        </w:rPr>
      </w:pPr>
      <w:r w:rsidRPr="00CA04FA">
        <w:rPr>
          <w:rFonts w:ascii="Arial" w:hAnsi="Arial" w:cs="Arial"/>
          <w:iCs/>
        </w:rPr>
        <w:t>Each consumer gets safe and effective personal care, clinical care, or both personal care and clinical care, that:</w:t>
      </w:r>
    </w:p>
    <w:p w14:paraId="08CEEAFA" w14:textId="77777777" w:rsidR="009B324A" w:rsidRPr="00A305DB" w:rsidRDefault="009B324A" w:rsidP="001E0E09">
      <w:pPr>
        <w:pStyle w:val="ListParagraph"/>
        <w:numPr>
          <w:ilvl w:val="0"/>
          <w:numId w:val="38"/>
        </w:numPr>
        <w:tabs>
          <w:tab w:val="clear" w:pos="357"/>
        </w:tabs>
        <w:spacing w:after="0"/>
        <w:ind w:left="1418"/>
        <w:contextualSpacing w:val="0"/>
        <w:rPr>
          <w:rFonts w:ascii="Arial" w:hAnsi="Arial" w:cs="Arial"/>
        </w:rPr>
      </w:pPr>
      <w:r w:rsidRPr="00A305DB">
        <w:rPr>
          <w:rFonts w:ascii="Arial" w:hAnsi="Arial" w:cs="Arial"/>
        </w:rPr>
        <w:t>is best practice; and</w:t>
      </w:r>
    </w:p>
    <w:p w14:paraId="05192003" w14:textId="77777777" w:rsidR="009B324A" w:rsidRPr="00A305DB" w:rsidRDefault="009B324A" w:rsidP="001E0E09">
      <w:pPr>
        <w:pStyle w:val="ListParagraph"/>
        <w:numPr>
          <w:ilvl w:val="0"/>
          <w:numId w:val="38"/>
        </w:numPr>
        <w:tabs>
          <w:tab w:val="clear" w:pos="357"/>
        </w:tabs>
        <w:spacing w:after="0"/>
        <w:ind w:left="1418"/>
        <w:contextualSpacing w:val="0"/>
        <w:rPr>
          <w:rFonts w:ascii="Arial" w:hAnsi="Arial" w:cs="Arial"/>
        </w:rPr>
      </w:pPr>
      <w:r w:rsidRPr="00A305DB">
        <w:rPr>
          <w:rFonts w:ascii="Arial" w:hAnsi="Arial" w:cs="Arial"/>
        </w:rPr>
        <w:t>is tailored to their needs; and</w:t>
      </w:r>
    </w:p>
    <w:p w14:paraId="45A73BFE" w14:textId="2F164F5E" w:rsidR="009B324A" w:rsidRPr="00C770AF" w:rsidRDefault="009B324A" w:rsidP="001E0E09">
      <w:pPr>
        <w:pStyle w:val="ListParagraph"/>
        <w:numPr>
          <w:ilvl w:val="0"/>
          <w:numId w:val="38"/>
        </w:numPr>
        <w:tabs>
          <w:tab w:val="clear" w:pos="357"/>
        </w:tabs>
        <w:spacing w:after="0"/>
        <w:ind w:left="1418"/>
        <w:contextualSpacing w:val="0"/>
        <w:rPr>
          <w:rFonts w:ascii="Arial" w:hAnsi="Arial" w:cs="Arial"/>
        </w:rPr>
      </w:pPr>
      <w:r w:rsidRPr="00A305DB">
        <w:rPr>
          <w:rFonts w:ascii="Arial" w:hAnsi="Arial" w:cs="Arial"/>
        </w:rPr>
        <w:t>optimises their health and well-being</w:t>
      </w:r>
      <w:r w:rsidR="001E0E09">
        <w:rPr>
          <w:rFonts w:ascii="Arial" w:hAnsi="Arial" w:cs="Arial"/>
        </w:rPr>
        <w:t>.</w:t>
      </w:r>
    </w:p>
    <w:p w14:paraId="48092D45" w14:textId="31F03182" w:rsidR="00617763" w:rsidRPr="00CA04FA" w:rsidRDefault="009B324A" w:rsidP="006F7F5D">
      <w:pPr>
        <w:pStyle w:val="ListParagraph"/>
        <w:numPr>
          <w:ilvl w:val="0"/>
          <w:numId w:val="36"/>
        </w:numPr>
        <w:contextualSpacing w:val="0"/>
        <w:rPr>
          <w:rFonts w:ascii="Arial" w:hAnsi="Arial" w:cs="Arial"/>
          <w:iCs/>
        </w:rPr>
      </w:pPr>
      <w:r w:rsidRPr="00CA04FA">
        <w:rPr>
          <w:rFonts w:ascii="Arial" w:hAnsi="Arial" w:cs="Arial"/>
          <w:iCs/>
        </w:rPr>
        <w:lastRenderedPageBreak/>
        <w:t>Effective management of high impact or high prevalence risks associated with the care of each consumer</w:t>
      </w:r>
    </w:p>
    <w:p w14:paraId="64BCCA0B" w14:textId="1A9C1AAD" w:rsidR="004B0759" w:rsidRPr="008927F8" w:rsidRDefault="00AE19B0" w:rsidP="006F7F5D">
      <w:pPr>
        <w:rPr>
          <w:rFonts w:ascii="Arial" w:hAnsi="Arial" w:cs="Arial"/>
          <w:color w:val="auto"/>
        </w:rPr>
      </w:pPr>
      <w:r>
        <w:rPr>
          <w:rFonts w:ascii="Arial" w:hAnsi="Arial" w:cs="Arial"/>
          <w:color w:val="auto"/>
        </w:rPr>
        <w:t xml:space="preserve">In relation to Requirement 3(3)(a), </w:t>
      </w:r>
      <w:r w:rsidR="0072016D">
        <w:rPr>
          <w:rFonts w:ascii="Arial" w:hAnsi="Arial" w:cs="Arial"/>
          <w:color w:val="auto"/>
        </w:rPr>
        <w:t>t</w:t>
      </w:r>
      <w:r w:rsidR="00617763" w:rsidRPr="008927F8">
        <w:rPr>
          <w:rFonts w:ascii="Arial" w:hAnsi="Arial" w:cs="Arial"/>
          <w:color w:val="auto"/>
        </w:rPr>
        <w:t xml:space="preserve">he Site Audit </w:t>
      </w:r>
      <w:r w:rsidR="003F3E90">
        <w:rPr>
          <w:rFonts w:ascii="Arial" w:hAnsi="Arial" w:cs="Arial"/>
          <w:color w:val="auto"/>
        </w:rPr>
        <w:t>r</w:t>
      </w:r>
      <w:r w:rsidR="00617763" w:rsidRPr="008927F8">
        <w:rPr>
          <w:rFonts w:ascii="Arial" w:hAnsi="Arial" w:cs="Arial"/>
          <w:color w:val="auto"/>
        </w:rPr>
        <w:t xml:space="preserve">eport </w:t>
      </w:r>
      <w:r w:rsidR="0072016D">
        <w:rPr>
          <w:rFonts w:ascii="Arial" w:hAnsi="Arial" w:cs="Arial"/>
          <w:color w:val="auto"/>
        </w:rPr>
        <w:t>evidenced</w:t>
      </w:r>
      <w:r w:rsidR="00DD000E" w:rsidRPr="008927F8">
        <w:rPr>
          <w:rFonts w:ascii="Arial" w:hAnsi="Arial" w:cs="Arial"/>
          <w:color w:val="auto"/>
        </w:rPr>
        <w:t xml:space="preserve"> deficiencies in </w:t>
      </w:r>
      <w:r w:rsidR="009A171E">
        <w:rPr>
          <w:rFonts w:ascii="Arial" w:hAnsi="Arial" w:cs="Arial"/>
          <w:color w:val="auto"/>
        </w:rPr>
        <w:t>assessment</w:t>
      </w:r>
      <w:r w:rsidR="00A92424">
        <w:rPr>
          <w:rFonts w:ascii="Arial" w:hAnsi="Arial" w:cs="Arial"/>
          <w:color w:val="auto"/>
        </w:rPr>
        <w:t xml:space="preserve"> and monitoring of consumer’s wounds</w:t>
      </w:r>
      <w:r w:rsidR="00E97FA4">
        <w:rPr>
          <w:rFonts w:ascii="Arial" w:hAnsi="Arial" w:cs="Arial"/>
          <w:color w:val="auto"/>
        </w:rPr>
        <w:t xml:space="preserve"> and pa</w:t>
      </w:r>
      <w:r w:rsidR="00E42124">
        <w:rPr>
          <w:rFonts w:ascii="Arial" w:hAnsi="Arial" w:cs="Arial"/>
          <w:color w:val="auto"/>
        </w:rPr>
        <w:t>in</w:t>
      </w:r>
      <w:r w:rsidR="00BA29AE">
        <w:rPr>
          <w:rFonts w:ascii="Arial" w:hAnsi="Arial" w:cs="Arial"/>
          <w:color w:val="auto"/>
        </w:rPr>
        <w:t xml:space="preserve">. </w:t>
      </w:r>
      <w:r w:rsidR="0044052B" w:rsidRPr="008927F8">
        <w:rPr>
          <w:rFonts w:ascii="Arial" w:hAnsi="Arial" w:cs="Arial"/>
          <w:color w:val="auto"/>
        </w:rPr>
        <w:t xml:space="preserve"> </w:t>
      </w:r>
    </w:p>
    <w:p w14:paraId="5B6D608C" w14:textId="786F478A" w:rsidR="005B2E83" w:rsidRDefault="004C70AE" w:rsidP="006F7F5D">
      <w:pPr>
        <w:tabs>
          <w:tab w:val="left" w:pos="851"/>
          <w:tab w:val="right" w:pos="9026"/>
        </w:tabs>
        <w:rPr>
          <w:rFonts w:ascii="Arial" w:hAnsi="Arial" w:cs="Arial"/>
          <w:color w:val="auto"/>
        </w:rPr>
      </w:pPr>
      <w:r>
        <w:rPr>
          <w:rFonts w:ascii="Arial" w:hAnsi="Arial" w:cs="Arial"/>
          <w:color w:val="auto"/>
        </w:rPr>
        <w:t>For 3 named consumers, who have pressure injuries or chronic leg wounds</w:t>
      </w:r>
      <w:r w:rsidR="002A16CC">
        <w:rPr>
          <w:rFonts w:ascii="Arial" w:hAnsi="Arial" w:cs="Arial"/>
          <w:color w:val="auto"/>
        </w:rPr>
        <w:t xml:space="preserve">, wound monitoring documentation did not evidence the wounds had been </w:t>
      </w:r>
      <w:r w:rsidR="002D00A2">
        <w:rPr>
          <w:rFonts w:ascii="Arial" w:hAnsi="Arial" w:cs="Arial"/>
          <w:color w:val="auto"/>
        </w:rPr>
        <w:t xml:space="preserve">consistently </w:t>
      </w:r>
      <w:r w:rsidR="002A16CC">
        <w:rPr>
          <w:rFonts w:ascii="Arial" w:hAnsi="Arial" w:cs="Arial"/>
          <w:color w:val="auto"/>
        </w:rPr>
        <w:t xml:space="preserve">assessed, monitored or reviewed </w:t>
      </w:r>
      <w:r w:rsidR="00B256D9">
        <w:rPr>
          <w:rFonts w:ascii="Arial" w:hAnsi="Arial" w:cs="Arial"/>
          <w:color w:val="auto"/>
        </w:rPr>
        <w:t>in accordance with the service’s documented procedures used to guide staff</w:t>
      </w:r>
      <w:r w:rsidR="00307C30">
        <w:rPr>
          <w:rFonts w:ascii="Arial" w:hAnsi="Arial" w:cs="Arial"/>
          <w:color w:val="auto"/>
        </w:rPr>
        <w:t xml:space="preserve"> </w:t>
      </w:r>
      <w:r w:rsidR="00721226">
        <w:rPr>
          <w:rFonts w:ascii="Arial" w:hAnsi="Arial" w:cs="Arial"/>
          <w:color w:val="auto"/>
        </w:rPr>
        <w:t>as wound measurements or photos were omitted</w:t>
      </w:r>
      <w:r w:rsidR="002A781E">
        <w:rPr>
          <w:rFonts w:ascii="Arial" w:hAnsi="Arial" w:cs="Arial"/>
          <w:color w:val="auto"/>
        </w:rPr>
        <w:t>.</w:t>
      </w:r>
    </w:p>
    <w:p w14:paraId="6C069F7B" w14:textId="0B48C5D4" w:rsidR="009817BC" w:rsidRPr="00C7246A" w:rsidRDefault="00036C06" w:rsidP="006F7F5D">
      <w:pPr>
        <w:tabs>
          <w:tab w:val="left" w:pos="851"/>
          <w:tab w:val="right" w:pos="9026"/>
        </w:tabs>
        <w:rPr>
          <w:rFonts w:ascii="Arial" w:hAnsi="Arial" w:cs="Arial"/>
        </w:rPr>
      </w:pPr>
      <w:r>
        <w:rPr>
          <w:rFonts w:ascii="Arial" w:hAnsi="Arial" w:cs="Arial"/>
          <w:color w:val="auto"/>
        </w:rPr>
        <w:t xml:space="preserve">While there was no evidence to support consumers </w:t>
      </w:r>
      <w:r w:rsidR="007E72EE">
        <w:rPr>
          <w:rFonts w:ascii="Arial" w:hAnsi="Arial" w:cs="Arial"/>
          <w:color w:val="auto"/>
        </w:rPr>
        <w:t xml:space="preserve">who </w:t>
      </w:r>
      <w:r>
        <w:rPr>
          <w:rFonts w:ascii="Arial" w:hAnsi="Arial" w:cs="Arial"/>
          <w:color w:val="auto"/>
        </w:rPr>
        <w:t xml:space="preserve">may experience pain had been adversely affected. </w:t>
      </w:r>
      <w:r w:rsidR="00FE2EF7">
        <w:rPr>
          <w:rFonts w:ascii="Arial" w:hAnsi="Arial" w:cs="Arial"/>
          <w:color w:val="auto"/>
        </w:rPr>
        <w:t>A c</w:t>
      </w:r>
      <w:r w:rsidR="00E97FA4">
        <w:rPr>
          <w:rFonts w:ascii="Arial" w:hAnsi="Arial" w:cs="Arial"/>
          <w:color w:val="auto"/>
        </w:rPr>
        <w:t xml:space="preserve">onsistent approach to the </w:t>
      </w:r>
      <w:r w:rsidR="00E42124">
        <w:rPr>
          <w:rFonts w:ascii="Arial" w:hAnsi="Arial" w:cs="Arial"/>
          <w:color w:val="auto"/>
        </w:rPr>
        <w:t xml:space="preserve">assessment, monitoring and charting of pain was not evidenced </w:t>
      </w:r>
      <w:r w:rsidR="00392EF6">
        <w:rPr>
          <w:rFonts w:ascii="Arial" w:hAnsi="Arial" w:cs="Arial"/>
          <w:color w:val="auto"/>
        </w:rPr>
        <w:t xml:space="preserve">as </w:t>
      </w:r>
      <w:r w:rsidR="00DB6433">
        <w:rPr>
          <w:rFonts w:ascii="Arial" w:hAnsi="Arial" w:cs="Arial"/>
          <w:color w:val="auto"/>
        </w:rPr>
        <w:t xml:space="preserve">guidelines to support staff practice were unclear and </w:t>
      </w:r>
      <w:r w:rsidR="00E42124">
        <w:rPr>
          <w:rFonts w:ascii="Arial" w:hAnsi="Arial" w:cs="Arial"/>
          <w:color w:val="auto"/>
        </w:rPr>
        <w:t xml:space="preserve">staff </w:t>
      </w:r>
      <w:r w:rsidR="009C112A">
        <w:rPr>
          <w:rFonts w:ascii="Arial" w:hAnsi="Arial" w:cs="Arial"/>
          <w:color w:val="auto"/>
        </w:rPr>
        <w:t>in</w:t>
      </w:r>
      <w:r w:rsidR="009C112A" w:rsidRPr="006401BE">
        <w:rPr>
          <w:rFonts w:ascii="Arial" w:hAnsi="Arial" w:cs="Arial"/>
          <w:color w:val="auto"/>
        </w:rPr>
        <w:t>consistent</w:t>
      </w:r>
      <w:r w:rsidR="009C112A">
        <w:rPr>
          <w:rFonts w:ascii="Arial" w:hAnsi="Arial" w:cs="Arial"/>
          <w:color w:val="auto"/>
        </w:rPr>
        <w:t>ly</w:t>
      </w:r>
      <w:r w:rsidR="009C112A" w:rsidRPr="006401BE">
        <w:rPr>
          <w:rFonts w:ascii="Arial" w:hAnsi="Arial" w:cs="Arial"/>
          <w:color w:val="auto"/>
        </w:rPr>
        <w:t xml:space="preserve"> </w:t>
      </w:r>
      <w:r w:rsidR="009C112A">
        <w:rPr>
          <w:rFonts w:ascii="Arial" w:hAnsi="Arial" w:cs="Arial"/>
          <w:color w:val="auto"/>
        </w:rPr>
        <w:t xml:space="preserve">described </w:t>
      </w:r>
      <w:r w:rsidR="009C112A" w:rsidRPr="006401BE">
        <w:rPr>
          <w:rFonts w:ascii="Arial" w:hAnsi="Arial" w:cs="Arial"/>
          <w:color w:val="auto"/>
        </w:rPr>
        <w:t>when pain charting should take place</w:t>
      </w:r>
      <w:r w:rsidR="004528D9">
        <w:rPr>
          <w:rFonts w:ascii="Arial" w:hAnsi="Arial" w:cs="Arial"/>
          <w:color w:val="auto"/>
        </w:rPr>
        <w:t xml:space="preserve">, </w:t>
      </w:r>
      <w:r w:rsidR="009C112A">
        <w:rPr>
          <w:rFonts w:ascii="Arial" w:hAnsi="Arial" w:cs="Arial"/>
          <w:color w:val="auto"/>
        </w:rPr>
        <w:t xml:space="preserve">its </w:t>
      </w:r>
      <w:r w:rsidR="009C112A" w:rsidRPr="006401BE">
        <w:rPr>
          <w:rFonts w:ascii="Arial" w:hAnsi="Arial" w:cs="Arial"/>
          <w:color w:val="auto"/>
        </w:rPr>
        <w:t>frequency</w:t>
      </w:r>
      <w:r w:rsidR="006A0539">
        <w:rPr>
          <w:rFonts w:ascii="Arial" w:hAnsi="Arial" w:cs="Arial"/>
          <w:color w:val="auto"/>
        </w:rPr>
        <w:t xml:space="preserve">, </w:t>
      </w:r>
      <w:r w:rsidR="001950D1">
        <w:rPr>
          <w:rFonts w:ascii="Arial" w:hAnsi="Arial" w:cs="Arial"/>
          <w:color w:val="auto"/>
        </w:rPr>
        <w:t xml:space="preserve">its </w:t>
      </w:r>
      <w:r w:rsidR="004528D9">
        <w:rPr>
          <w:rFonts w:ascii="Arial" w:hAnsi="Arial" w:cs="Arial"/>
          <w:color w:val="auto"/>
        </w:rPr>
        <w:t>duration</w:t>
      </w:r>
      <w:r w:rsidR="006A0539">
        <w:rPr>
          <w:rFonts w:ascii="Arial" w:hAnsi="Arial" w:cs="Arial"/>
          <w:color w:val="auto"/>
        </w:rPr>
        <w:t xml:space="preserve"> or at what stage assessment should be undertaken</w:t>
      </w:r>
      <w:r w:rsidR="002066D1">
        <w:rPr>
          <w:rFonts w:ascii="Arial" w:hAnsi="Arial" w:cs="Arial"/>
          <w:color w:val="auto"/>
        </w:rPr>
        <w:t>.</w:t>
      </w:r>
    </w:p>
    <w:p w14:paraId="2061A3DF" w14:textId="65E28E77" w:rsidR="00A8082C" w:rsidRDefault="005B2E83" w:rsidP="006F7F5D">
      <w:pPr>
        <w:tabs>
          <w:tab w:val="left" w:pos="851"/>
          <w:tab w:val="right" w:pos="9026"/>
        </w:tabs>
        <w:rPr>
          <w:rFonts w:ascii="Arial" w:hAnsi="Arial" w:cs="Arial"/>
          <w:color w:val="auto"/>
        </w:rPr>
      </w:pPr>
      <w:r w:rsidRPr="00C7246A">
        <w:rPr>
          <w:rFonts w:ascii="Arial" w:hAnsi="Arial" w:cs="Arial"/>
          <w:color w:val="auto"/>
        </w:rPr>
        <w:t>The provider’s response acknowledg</w:t>
      </w:r>
      <w:r w:rsidR="00721226">
        <w:rPr>
          <w:rFonts w:ascii="Arial" w:hAnsi="Arial" w:cs="Arial"/>
          <w:color w:val="auto"/>
        </w:rPr>
        <w:t>es</w:t>
      </w:r>
      <w:r w:rsidRPr="00C7246A">
        <w:rPr>
          <w:rFonts w:ascii="Arial" w:hAnsi="Arial" w:cs="Arial"/>
          <w:color w:val="auto"/>
        </w:rPr>
        <w:t xml:space="preserve"> the deficits </w:t>
      </w:r>
      <w:r w:rsidR="00721226">
        <w:rPr>
          <w:rFonts w:ascii="Arial" w:hAnsi="Arial" w:cs="Arial"/>
          <w:color w:val="auto"/>
        </w:rPr>
        <w:t xml:space="preserve">in relation to </w:t>
      </w:r>
      <w:r w:rsidR="001F1CE6">
        <w:rPr>
          <w:rFonts w:ascii="Arial" w:hAnsi="Arial" w:cs="Arial"/>
          <w:color w:val="auto"/>
        </w:rPr>
        <w:t xml:space="preserve">pain and </w:t>
      </w:r>
      <w:r w:rsidR="00721226">
        <w:rPr>
          <w:rFonts w:ascii="Arial" w:hAnsi="Arial" w:cs="Arial"/>
          <w:color w:val="auto"/>
        </w:rPr>
        <w:t xml:space="preserve">wound monitoring, however, contested </w:t>
      </w:r>
      <w:r>
        <w:rPr>
          <w:rFonts w:ascii="Arial" w:hAnsi="Arial" w:cs="Arial"/>
          <w:color w:val="auto"/>
        </w:rPr>
        <w:t xml:space="preserve">it was not a best practice requirement </w:t>
      </w:r>
      <w:r w:rsidR="002923F0">
        <w:rPr>
          <w:rFonts w:ascii="Arial" w:hAnsi="Arial" w:cs="Arial"/>
          <w:color w:val="auto"/>
        </w:rPr>
        <w:t xml:space="preserve">for </w:t>
      </w:r>
      <w:r>
        <w:rPr>
          <w:rFonts w:ascii="Arial" w:hAnsi="Arial" w:cs="Arial"/>
          <w:color w:val="auto"/>
        </w:rPr>
        <w:t xml:space="preserve">wounds </w:t>
      </w:r>
      <w:r w:rsidR="002923F0">
        <w:rPr>
          <w:rFonts w:ascii="Arial" w:hAnsi="Arial" w:cs="Arial"/>
          <w:color w:val="auto"/>
        </w:rPr>
        <w:t xml:space="preserve">to be </w:t>
      </w:r>
      <w:r>
        <w:rPr>
          <w:rFonts w:ascii="Arial" w:hAnsi="Arial" w:cs="Arial"/>
          <w:color w:val="auto"/>
        </w:rPr>
        <w:t xml:space="preserve">photographed. </w:t>
      </w:r>
    </w:p>
    <w:p w14:paraId="2975717B" w14:textId="1C2D81CD" w:rsidR="005B2E83" w:rsidRPr="007D54DB" w:rsidRDefault="00A8082C" w:rsidP="007D54DB">
      <w:pPr>
        <w:tabs>
          <w:tab w:val="left" w:pos="851"/>
          <w:tab w:val="right" w:pos="9026"/>
        </w:tabs>
        <w:rPr>
          <w:rFonts w:ascii="Arial" w:hAnsi="Arial" w:cs="Arial"/>
          <w:color w:val="auto"/>
        </w:rPr>
      </w:pPr>
      <w:r>
        <w:rPr>
          <w:rFonts w:ascii="Arial" w:hAnsi="Arial" w:cs="Arial"/>
          <w:color w:val="auto"/>
        </w:rPr>
        <w:t xml:space="preserve">I acknowledge the actions undertaken, planned and commenced which include updating procedures to ensure </w:t>
      </w:r>
      <w:r w:rsidR="001F1CE6">
        <w:rPr>
          <w:rFonts w:ascii="Arial" w:hAnsi="Arial" w:cs="Arial"/>
          <w:color w:val="auto"/>
        </w:rPr>
        <w:t xml:space="preserve">pain and </w:t>
      </w:r>
      <w:r>
        <w:rPr>
          <w:rFonts w:ascii="Arial" w:hAnsi="Arial" w:cs="Arial"/>
          <w:color w:val="auto"/>
        </w:rPr>
        <w:t xml:space="preserve">wounds are consistently </w:t>
      </w:r>
      <w:r w:rsidR="001F1CE6">
        <w:rPr>
          <w:rFonts w:ascii="Arial" w:hAnsi="Arial" w:cs="Arial"/>
          <w:color w:val="auto"/>
        </w:rPr>
        <w:t>monitored</w:t>
      </w:r>
      <w:r>
        <w:rPr>
          <w:rFonts w:ascii="Arial" w:hAnsi="Arial" w:cs="Arial"/>
          <w:color w:val="auto"/>
        </w:rPr>
        <w:t xml:space="preserve"> and staff receive education </w:t>
      </w:r>
      <w:r w:rsidR="004D0B6F">
        <w:rPr>
          <w:rFonts w:ascii="Arial" w:hAnsi="Arial" w:cs="Arial"/>
          <w:color w:val="auto"/>
        </w:rPr>
        <w:t xml:space="preserve">on </w:t>
      </w:r>
      <w:r w:rsidR="001F1CE6">
        <w:rPr>
          <w:rFonts w:ascii="Arial" w:hAnsi="Arial" w:cs="Arial"/>
          <w:color w:val="auto"/>
        </w:rPr>
        <w:t xml:space="preserve">pain charting and </w:t>
      </w:r>
      <w:r w:rsidR="004D0B6F">
        <w:rPr>
          <w:rFonts w:ascii="Arial" w:hAnsi="Arial" w:cs="Arial"/>
          <w:color w:val="auto"/>
        </w:rPr>
        <w:t xml:space="preserve">wound management documentation in order to determine effectiveness of </w:t>
      </w:r>
      <w:r w:rsidR="005B2E83">
        <w:rPr>
          <w:rFonts w:ascii="Arial" w:hAnsi="Arial" w:cs="Arial"/>
          <w:color w:val="auto"/>
        </w:rPr>
        <w:t xml:space="preserve">treatment </w:t>
      </w:r>
      <w:r w:rsidR="005871BD">
        <w:rPr>
          <w:rFonts w:ascii="Arial" w:hAnsi="Arial" w:cs="Arial"/>
          <w:color w:val="auto"/>
        </w:rPr>
        <w:t>regimes</w:t>
      </w:r>
      <w:r w:rsidR="005B2E83">
        <w:rPr>
          <w:rFonts w:ascii="Arial" w:hAnsi="Arial" w:cs="Arial"/>
          <w:color w:val="auto"/>
        </w:rPr>
        <w:t>.</w:t>
      </w:r>
      <w:r w:rsidR="007D54DB">
        <w:rPr>
          <w:rFonts w:ascii="Arial" w:hAnsi="Arial" w:cs="Arial"/>
          <w:color w:val="auto"/>
        </w:rPr>
        <w:t xml:space="preserve"> </w:t>
      </w:r>
      <w:r w:rsidR="005B2E83">
        <w:rPr>
          <w:rFonts w:ascii="Arial" w:hAnsi="Arial" w:cs="Arial"/>
          <w:color w:val="auto"/>
          <w:lang w:val="en-US"/>
        </w:rPr>
        <w:t xml:space="preserve">However, I consider </w:t>
      </w:r>
      <w:r w:rsidR="00B653BB">
        <w:rPr>
          <w:rFonts w:ascii="Arial" w:hAnsi="Arial" w:cs="Arial"/>
          <w:color w:val="auto"/>
          <w:lang w:val="en-US"/>
        </w:rPr>
        <w:t xml:space="preserve">these corrective actions will take time to monitor </w:t>
      </w:r>
      <w:r w:rsidR="0031198D">
        <w:rPr>
          <w:rFonts w:ascii="Arial" w:hAnsi="Arial" w:cs="Arial"/>
          <w:color w:val="auto"/>
          <w:lang w:val="en-US"/>
        </w:rPr>
        <w:t xml:space="preserve">for their effectiveness and </w:t>
      </w:r>
      <w:r w:rsidR="00CF4982">
        <w:rPr>
          <w:rFonts w:ascii="Arial" w:hAnsi="Arial" w:cs="Arial"/>
          <w:color w:val="auto"/>
          <w:lang w:val="en-US"/>
        </w:rPr>
        <w:t>at</w:t>
      </w:r>
      <w:r w:rsidR="005B2E83">
        <w:rPr>
          <w:rFonts w:ascii="Arial" w:hAnsi="Arial" w:cs="Arial"/>
          <w:color w:val="auto"/>
          <w:lang w:val="en-US"/>
        </w:rPr>
        <w:t xml:space="preserve"> the </w:t>
      </w:r>
      <w:r w:rsidR="00CF4982">
        <w:rPr>
          <w:rFonts w:ascii="Arial" w:hAnsi="Arial" w:cs="Arial"/>
          <w:color w:val="auto"/>
          <w:lang w:val="en-US"/>
        </w:rPr>
        <w:t xml:space="preserve">time of the </w:t>
      </w:r>
      <w:r w:rsidR="005B2E83">
        <w:rPr>
          <w:rFonts w:ascii="Arial" w:hAnsi="Arial" w:cs="Arial"/>
          <w:color w:val="auto"/>
          <w:lang w:val="en-US"/>
        </w:rPr>
        <w:t xml:space="preserve">site audit, the service </w:t>
      </w:r>
      <w:r w:rsidR="006D1959">
        <w:rPr>
          <w:rFonts w:ascii="Arial" w:hAnsi="Arial" w:cs="Arial"/>
          <w:color w:val="auto"/>
          <w:lang w:val="en-US"/>
        </w:rPr>
        <w:t xml:space="preserve">was not able to demonstrate consumers with </w:t>
      </w:r>
      <w:r w:rsidR="009817BC">
        <w:rPr>
          <w:rFonts w:ascii="Arial" w:hAnsi="Arial" w:cs="Arial"/>
          <w:color w:val="auto"/>
          <w:lang w:val="en-US"/>
        </w:rPr>
        <w:t xml:space="preserve">wounds were receiving clinical care, that was best practice or tailored to their needs. </w:t>
      </w:r>
      <w:r w:rsidR="005B2E83">
        <w:rPr>
          <w:rFonts w:ascii="Arial" w:hAnsi="Arial" w:cs="Arial"/>
          <w:color w:val="auto"/>
          <w:lang w:val="en-US"/>
        </w:rPr>
        <w:t xml:space="preserve"> </w:t>
      </w:r>
    </w:p>
    <w:p w14:paraId="00269FAF" w14:textId="77777777" w:rsidR="005B2E83" w:rsidRPr="00150C14" w:rsidRDefault="005B2E83" w:rsidP="006F7F5D">
      <w:pPr>
        <w:pStyle w:val="CommentText"/>
        <w:rPr>
          <w:rFonts w:ascii="Arial" w:hAnsi="Arial" w:cs="Arial"/>
          <w:color w:val="auto"/>
        </w:rPr>
      </w:pPr>
      <w:r w:rsidRPr="00150C14">
        <w:rPr>
          <w:rFonts w:ascii="Arial" w:hAnsi="Arial" w:cs="Arial"/>
          <w:color w:val="auto"/>
        </w:rPr>
        <w:t xml:space="preserve">Therefore, I find Requirement </w:t>
      </w:r>
      <w:r>
        <w:rPr>
          <w:rFonts w:ascii="Arial" w:hAnsi="Arial" w:cs="Arial"/>
          <w:color w:val="auto"/>
        </w:rPr>
        <w:t>3</w:t>
      </w:r>
      <w:r w:rsidRPr="00150C14">
        <w:rPr>
          <w:rFonts w:ascii="Arial" w:hAnsi="Arial" w:cs="Arial"/>
          <w:color w:val="auto"/>
        </w:rPr>
        <w:t>(3)(</w:t>
      </w:r>
      <w:r>
        <w:rPr>
          <w:rFonts w:ascii="Arial" w:hAnsi="Arial" w:cs="Arial"/>
          <w:color w:val="auto"/>
        </w:rPr>
        <w:t>a</w:t>
      </w:r>
      <w:r w:rsidRPr="00150C14">
        <w:rPr>
          <w:rFonts w:ascii="Arial" w:hAnsi="Arial" w:cs="Arial"/>
          <w:color w:val="auto"/>
        </w:rPr>
        <w:t>) is non-compliant.</w:t>
      </w:r>
    </w:p>
    <w:p w14:paraId="07ADBC1E" w14:textId="1B498B17" w:rsidR="0075113C" w:rsidRDefault="009351A7" w:rsidP="006F7F5D">
      <w:pPr>
        <w:rPr>
          <w:rFonts w:ascii="Arial" w:hAnsi="Arial" w:cs="Arial"/>
          <w:color w:val="auto"/>
          <w:szCs w:val="22"/>
        </w:rPr>
      </w:pPr>
      <w:r>
        <w:rPr>
          <w:rFonts w:ascii="Arial" w:hAnsi="Arial" w:cs="Arial"/>
          <w:color w:val="auto"/>
        </w:rPr>
        <w:t>In relation to Requirement 3(3)(b), t</w:t>
      </w:r>
      <w:r w:rsidR="00C23E75" w:rsidRPr="00895378">
        <w:rPr>
          <w:rFonts w:ascii="Arial" w:hAnsi="Arial" w:cs="Arial"/>
          <w:color w:val="auto"/>
        </w:rPr>
        <w:t>he Site Audit</w:t>
      </w:r>
      <w:r>
        <w:rPr>
          <w:rFonts w:ascii="Arial" w:hAnsi="Arial" w:cs="Arial"/>
          <w:color w:val="auto"/>
        </w:rPr>
        <w:t xml:space="preserve"> r</w:t>
      </w:r>
      <w:r w:rsidR="00C23E75" w:rsidRPr="00895378">
        <w:rPr>
          <w:rFonts w:ascii="Arial" w:hAnsi="Arial" w:cs="Arial"/>
          <w:color w:val="auto"/>
        </w:rPr>
        <w:t>eport included information</w:t>
      </w:r>
      <w:r w:rsidR="00313CF6" w:rsidRPr="00895378">
        <w:rPr>
          <w:rFonts w:ascii="Arial" w:hAnsi="Arial" w:cs="Arial"/>
          <w:color w:val="auto"/>
        </w:rPr>
        <w:t xml:space="preserve"> indicating </w:t>
      </w:r>
      <w:r w:rsidR="00693829" w:rsidRPr="00895378">
        <w:rPr>
          <w:rFonts w:ascii="Arial" w:hAnsi="Arial" w:cs="Arial"/>
          <w:color w:val="auto"/>
        </w:rPr>
        <w:t>although</w:t>
      </w:r>
      <w:r w:rsidR="00313CF6" w:rsidRPr="00895378">
        <w:rPr>
          <w:rFonts w:ascii="Arial" w:hAnsi="Arial" w:cs="Arial"/>
          <w:color w:val="auto"/>
        </w:rPr>
        <w:t xml:space="preserve"> staff </w:t>
      </w:r>
      <w:r w:rsidR="00AA4A76" w:rsidRPr="00895378">
        <w:rPr>
          <w:rFonts w:ascii="Arial" w:hAnsi="Arial" w:cs="Arial"/>
          <w:color w:val="auto"/>
        </w:rPr>
        <w:t xml:space="preserve">could identify </w:t>
      </w:r>
      <w:r w:rsidR="001A3F9B" w:rsidRPr="00895378">
        <w:rPr>
          <w:rFonts w:ascii="Arial" w:hAnsi="Arial" w:cs="Arial"/>
          <w:color w:val="auto"/>
          <w:szCs w:val="22"/>
        </w:rPr>
        <w:t>high impact or high prevalence risks for consumers at the service such as falls, behaviours and weight loss</w:t>
      </w:r>
      <w:r w:rsidR="007B2683">
        <w:rPr>
          <w:rFonts w:ascii="Arial" w:hAnsi="Arial" w:cs="Arial"/>
          <w:color w:val="auto"/>
          <w:szCs w:val="22"/>
        </w:rPr>
        <w:t xml:space="preserve"> and these were being managed effectively</w:t>
      </w:r>
      <w:r w:rsidR="006826E3">
        <w:rPr>
          <w:rFonts w:ascii="Arial" w:hAnsi="Arial" w:cs="Arial"/>
          <w:color w:val="auto"/>
          <w:szCs w:val="22"/>
        </w:rPr>
        <w:t xml:space="preserve">, </w:t>
      </w:r>
      <w:r w:rsidR="002D42CA" w:rsidRPr="00895378">
        <w:rPr>
          <w:rFonts w:ascii="Arial" w:hAnsi="Arial" w:cs="Arial"/>
          <w:color w:val="auto"/>
          <w:szCs w:val="22"/>
        </w:rPr>
        <w:t>d</w:t>
      </w:r>
      <w:r w:rsidR="001A3F9B" w:rsidRPr="00895378">
        <w:rPr>
          <w:rFonts w:ascii="Arial" w:hAnsi="Arial" w:cs="Arial"/>
          <w:color w:val="auto"/>
          <w:szCs w:val="22"/>
        </w:rPr>
        <w:t xml:space="preserve">eficiencies were identified in relation to diabetes </w:t>
      </w:r>
      <w:r w:rsidR="00321691">
        <w:rPr>
          <w:rFonts w:ascii="Arial" w:hAnsi="Arial" w:cs="Arial"/>
          <w:color w:val="auto"/>
          <w:szCs w:val="22"/>
        </w:rPr>
        <w:t xml:space="preserve">and </w:t>
      </w:r>
      <w:r w:rsidR="00E45AEE">
        <w:rPr>
          <w:rFonts w:ascii="Arial" w:hAnsi="Arial" w:cs="Arial"/>
          <w:color w:val="auto"/>
          <w:szCs w:val="22"/>
        </w:rPr>
        <w:t xml:space="preserve">on one occasion the </w:t>
      </w:r>
      <w:r w:rsidR="00321691">
        <w:rPr>
          <w:rFonts w:ascii="Arial" w:hAnsi="Arial" w:cs="Arial"/>
          <w:color w:val="auto"/>
          <w:szCs w:val="22"/>
        </w:rPr>
        <w:t>medication</w:t>
      </w:r>
      <w:r w:rsidR="00731E79">
        <w:rPr>
          <w:rFonts w:ascii="Arial" w:hAnsi="Arial" w:cs="Arial"/>
          <w:color w:val="auto"/>
          <w:szCs w:val="22"/>
        </w:rPr>
        <w:t xml:space="preserve"> to</w:t>
      </w:r>
      <w:r w:rsidR="00525349">
        <w:rPr>
          <w:rFonts w:ascii="Arial" w:hAnsi="Arial" w:cs="Arial"/>
          <w:color w:val="auto"/>
          <w:szCs w:val="22"/>
        </w:rPr>
        <w:t xml:space="preserve"> </w:t>
      </w:r>
      <w:r w:rsidR="001A3F9B" w:rsidRPr="00895378">
        <w:rPr>
          <w:rFonts w:ascii="Arial" w:hAnsi="Arial" w:cs="Arial"/>
          <w:color w:val="auto"/>
          <w:szCs w:val="22"/>
        </w:rPr>
        <w:t>manage</w:t>
      </w:r>
      <w:r w:rsidR="00731E79">
        <w:rPr>
          <w:rFonts w:ascii="Arial" w:hAnsi="Arial" w:cs="Arial"/>
          <w:color w:val="auto"/>
          <w:szCs w:val="22"/>
        </w:rPr>
        <w:t xml:space="preserve"> diabetes was </w:t>
      </w:r>
      <w:r w:rsidR="0098238F">
        <w:rPr>
          <w:rFonts w:ascii="Arial" w:hAnsi="Arial" w:cs="Arial"/>
          <w:color w:val="auto"/>
          <w:szCs w:val="22"/>
        </w:rPr>
        <w:t>administered late</w:t>
      </w:r>
      <w:r w:rsidR="008B1069">
        <w:rPr>
          <w:rFonts w:ascii="Arial" w:hAnsi="Arial" w:cs="Arial"/>
          <w:color w:val="auto"/>
          <w:szCs w:val="22"/>
        </w:rPr>
        <w:t>.</w:t>
      </w:r>
      <w:r w:rsidR="0040130C">
        <w:rPr>
          <w:rFonts w:ascii="Arial" w:hAnsi="Arial" w:cs="Arial"/>
          <w:color w:val="auto"/>
          <w:szCs w:val="22"/>
        </w:rPr>
        <w:t xml:space="preserve"> </w:t>
      </w:r>
      <w:r w:rsidR="0098238F">
        <w:rPr>
          <w:rFonts w:ascii="Arial" w:hAnsi="Arial" w:cs="Arial"/>
          <w:color w:val="auto"/>
          <w:szCs w:val="22"/>
        </w:rPr>
        <w:t>Additionally</w:t>
      </w:r>
      <w:r w:rsidR="0040130C">
        <w:rPr>
          <w:rFonts w:ascii="Arial" w:hAnsi="Arial" w:cs="Arial"/>
          <w:color w:val="auto"/>
          <w:szCs w:val="22"/>
        </w:rPr>
        <w:t xml:space="preserve">, incident data supports </w:t>
      </w:r>
      <w:r w:rsidR="00EF0B1D">
        <w:rPr>
          <w:rFonts w:ascii="Arial" w:hAnsi="Arial" w:cs="Arial"/>
          <w:color w:val="auto"/>
          <w:szCs w:val="22"/>
        </w:rPr>
        <w:t xml:space="preserve">medications have not been administered </w:t>
      </w:r>
      <w:r w:rsidR="0098238F">
        <w:rPr>
          <w:rFonts w:ascii="Arial" w:hAnsi="Arial" w:cs="Arial"/>
          <w:color w:val="auto"/>
          <w:szCs w:val="22"/>
        </w:rPr>
        <w:t>consistent with prescribed orders</w:t>
      </w:r>
      <w:r w:rsidR="00C964EC">
        <w:rPr>
          <w:rFonts w:ascii="Arial" w:hAnsi="Arial" w:cs="Arial"/>
          <w:color w:val="auto"/>
          <w:szCs w:val="22"/>
        </w:rPr>
        <w:t xml:space="preserve"> on a number of occasions over a couple of months</w:t>
      </w:r>
      <w:r w:rsidR="00667230">
        <w:rPr>
          <w:rFonts w:ascii="Arial" w:hAnsi="Arial" w:cs="Arial"/>
          <w:color w:val="auto"/>
          <w:szCs w:val="22"/>
        </w:rPr>
        <w:t>.</w:t>
      </w:r>
    </w:p>
    <w:p w14:paraId="7411805A" w14:textId="527C814D" w:rsidR="006826E3" w:rsidRDefault="006826E3" w:rsidP="006F7F5D">
      <w:pPr>
        <w:rPr>
          <w:rFonts w:ascii="Arial" w:hAnsi="Arial" w:cs="Arial"/>
          <w:color w:val="auto"/>
          <w:szCs w:val="22"/>
        </w:rPr>
      </w:pPr>
      <w:r>
        <w:rPr>
          <w:rFonts w:ascii="Arial" w:hAnsi="Arial" w:cs="Arial"/>
          <w:color w:val="auto"/>
          <w:szCs w:val="22"/>
        </w:rPr>
        <w:t>For 3 named consumers,</w:t>
      </w:r>
      <w:r w:rsidR="00DB2A69">
        <w:rPr>
          <w:rFonts w:ascii="Arial" w:hAnsi="Arial" w:cs="Arial"/>
          <w:color w:val="auto"/>
          <w:szCs w:val="22"/>
        </w:rPr>
        <w:t xml:space="preserve"> </w:t>
      </w:r>
      <w:r w:rsidR="00130E86">
        <w:rPr>
          <w:rFonts w:ascii="Arial" w:hAnsi="Arial" w:cs="Arial"/>
          <w:color w:val="auto"/>
          <w:szCs w:val="22"/>
        </w:rPr>
        <w:t>medical officer directives for the monitoring o</w:t>
      </w:r>
      <w:r w:rsidR="00F95D85">
        <w:rPr>
          <w:rFonts w:ascii="Arial" w:hAnsi="Arial" w:cs="Arial"/>
          <w:color w:val="auto"/>
          <w:szCs w:val="22"/>
        </w:rPr>
        <w:t>f</w:t>
      </w:r>
      <w:r w:rsidR="00130E86">
        <w:rPr>
          <w:rFonts w:ascii="Arial" w:hAnsi="Arial" w:cs="Arial"/>
          <w:color w:val="auto"/>
          <w:szCs w:val="22"/>
        </w:rPr>
        <w:t xml:space="preserve"> blood glucose levels were not being </w:t>
      </w:r>
      <w:r w:rsidR="00F95D85">
        <w:rPr>
          <w:rFonts w:ascii="Arial" w:hAnsi="Arial" w:cs="Arial"/>
          <w:color w:val="auto"/>
          <w:szCs w:val="22"/>
        </w:rPr>
        <w:t>consistently followed</w:t>
      </w:r>
      <w:r w:rsidR="00BE4503">
        <w:rPr>
          <w:rFonts w:ascii="Arial" w:hAnsi="Arial" w:cs="Arial"/>
          <w:color w:val="auto"/>
          <w:szCs w:val="22"/>
        </w:rPr>
        <w:t xml:space="preserve">, with documentation supporting these monitoring processes were </w:t>
      </w:r>
      <w:r w:rsidR="008B1069">
        <w:rPr>
          <w:rFonts w:ascii="Arial" w:hAnsi="Arial" w:cs="Arial"/>
          <w:color w:val="auto"/>
          <w:szCs w:val="22"/>
        </w:rPr>
        <w:t xml:space="preserve">frequently </w:t>
      </w:r>
      <w:r w:rsidR="00540087">
        <w:rPr>
          <w:rFonts w:ascii="Arial" w:hAnsi="Arial" w:cs="Arial"/>
          <w:color w:val="auto"/>
          <w:szCs w:val="22"/>
        </w:rPr>
        <w:t>missed. For one of these consumers,</w:t>
      </w:r>
      <w:r w:rsidR="00F95D85">
        <w:rPr>
          <w:rFonts w:ascii="Arial" w:hAnsi="Arial" w:cs="Arial"/>
          <w:color w:val="auto"/>
          <w:szCs w:val="22"/>
        </w:rPr>
        <w:t xml:space="preserve"> the</w:t>
      </w:r>
      <w:r w:rsidR="00A9056A">
        <w:rPr>
          <w:rFonts w:ascii="Arial" w:hAnsi="Arial" w:cs="Arial"/>
          <w:color w:val="auto"/>
          <w:szCs w:val="22"/>
        </w:rPr>
        <w:t>re</w:t>
      </w:r>
      <w:r w:rsidR="00F95D85">
        <w:rPr>
          <w:rFonts w:ascii="Arial" w:hAnsi="Arial" w:cs="Arial"/>
          <w:color w:val="auto"/>
          <w:szCs w:val="22"/>
        </w:rPr>
        <w:t xml:space="preserve"> was an inconsistency between the </w:t>
      </w:r>
      <w:r w:rsidR="00A9056A">
        <w:rPr>
          <w:rFonts w:ascii="Arial" w:hAnsi="Arial" w:cs="Arial"/>
          <w:color w:val="auto"/>
          <w:szCs w:val="22"/>
        </w:rPr>
        <w:t>directive and the monitoring regime recorded on the care plan</w:t>
      </w:r>
      <w:r w:rsidR="00D00FAA">
        <w:rPr>
          <w:rFonts w:ascii="Arial" w:hAnsi="Arial" w:cs="Arial"/>
          <w:color w:val="auto"/>
          <w:szCs w:val="22"/>
        </w:rPr>
        <w:t>, with this having been corrected during the site audit;</w:t>
      </w:r>
      <w:r w:rsidR="00540087">
        <w:rPr>
          <w:rFonts w:ascii="Arial" w:hAnsi="Arial" w:cs="Arial"/>
          <w:color w:val="auto"/>
          <w:szCs w:val="22"/>
        </w:rPr>
        <w:t xml:space="preserve"> and </w:t>
      </w:r>
      <w:r w:rsidR="00757B29">
        <w:rPr>
          <w:rFonts w:ascii="Arial" w:hAnsi="Arial" w:cs="Arial"/>
          <w:color w:val="auto"/>
          <w:szCs w:val="22"/>
        </w:rPr>
        <w:t>the administration of</w:t>
      </w:r>
      <w:r w:rsidR="00223CD0">
        <w:rPr>
          <w:rFonts w:ascii="Arial" w:hAnsi="Arial" w:cs="Arial"/>
          <w:color w:val="auto"/>
          <w:szCs w:val="22"/>
        </w:rPr>
        <w:t xml:space="preserve"> one dose of</w:t>
      </w:r>
      <w:r w:rsidR="00757B29">
        <w:rPr>
          <w:rFonts w:ascii="Arial" w:hAnsi="Arial" w:cs="Arial"/>
          <w:color w:val="auto"/>
          <w:szCs w:val="22"/>
        </w:rPr>
        <w:t xml:space="preserve"> insulin had been undertaken late</w:t>
      </w:r>
      <w:r w:rsidR="00223CD0">
        <w:rPr>
          <w:rFonts w:ascii="Arial" w:hAnsi="Arial" w:cs="Arial"/>
          <w:color w:val="auto"/>
          <w:szCs w:val="22"/>
        </w:rPr>
        <w:t xml:space="preserve">, </w:t>
      </w:r>
      <w:r w:rsidR="00757B29">
        <w:rPr>
          <w:rFonts w:ascii="Arial" w:hAnsi="Arial" w:cs="Arial"/>
          <w:color w:val="auto"/>
          <w:szCs w:val="22"/>
        </w:rPr>
        <w:t>as the previous dose had been missed.</w:t>
      </w:r>
    </w:p>
    <w:p w14:paraId="0D7937F9" w14:textId="2AB325BD" w:rsidR="00667230" w:rsidRDefault="00667230" w:rsidP="00C56A28">
      <w:pPr>
        <w:tabs>
          <w:tab w:val="left" w:pos="4981"/>
        </w:tabs>
        <w:rPr>
          <w:rFonts w:ascii="Arial" w:hAnsi="Arial" w:cs="Arial"/>
          <w:color w:val="auto"/>
          <w:szCs w:val="22"/>
        </w:rPr>
      </w:pPr>
      <w:r>
        <w:rPr>
          <w:rFonts w:ascii="Arial" w:hAnsi="Arial" w:cs="Arial"/>
          <w:color w:val="auto"/>
          <w:szCs w:val="22"/>
        </w:rPr>
        <w:t>In relation to missed medications</w:t>
      </w:r>
      <w:r w:rsidR="00E44FDD">
        <w:rPr>
          <w:rFonts w:ascii="Arial" w:hAnsi="Arial" w:cs="Arial"/>
          <w:color w:val="auto"/>
          <w:szCs w:val="22"/>
        </w:rPr>
        <w:t xml:space="preserve"> brought forward in support of non-compliance with Requirement 7(3)(a)</w:t>
      </w:r>
      <w:r>
        <w:rPr>
          <w:rFonts w:ascii="Arial" w:hAnsi="Arial" w:cs="Arial"/>
          <w:color w:val="auto"/>
          <w:szCs w:val="22"/>
        </w:rPr>
        <w:t xml:space="preserve">, </w:t>
      </w:r>
      <w:r w:rsidR="00A06D13">
        <w:rPr>
          <w:rFonts w:ascii="Arial" w:hAnsi="Arial" w:cs="Arial"/>
          <w:color w:val="auto"/>
          <w:szCs w:val="22"/>
        </w:rPr>
        <w:t>I accept only staff who are credential</w:t>
      </w:r>
      <w:r w:rsidR="003C4C5B">
        <w:rPr>
          <w:rFonts w:ascii="Arial" w:hAnsi="Arial" w:cs="Arial"/>
          <w:color w:val="auto"/>
          <w:szCs w:val="22"/>
        </w:rPr>
        <w:t>led</w:t>
      </w:r>
      <w:r w:rsidR="00A06D13">
        <w:rPr>
          <w:rFonts w:ascii="Arial" w:hAnsi="Arial" w:cs="Arial"/>
          <w:color w:val="auto"/>
          <w:szCs w:val="22"/>
        </w:rPr>
        <w:t xml:space="preserve"> can </w:t>
      </w:r>
      <w:r w:rsidR="00B67160">
        <w:rPr>
          <w:rFonts w:ascii="Arial" w:hAnsi="Arial" w:cs="Arial"/>
          <w:color w:val="auto"/>
          <w:szCs w:val="22"/>
        </w:rPr>
        <w:t>perform this task</w:t>
      </w:r>
      <w:r w:rsidR="003C4C5B">
        <w:rPr>
          <w:rFonts w:ascii="Arial" w:hAnsi="Arial" w:cs="Arial"/>
          <w:color w:val="auto"/>
          <w:szCs w:val="22"/>
        </w:rPr>
        <w:t xml:space="preserve"> </w:t>
      </w:r>
      <w:r w:rsidR="00F858CB">
        <w:rPr>
          <w:rFonts w:ascii="Arial" w:hAnsi="Arial" w:cs="Arial"/>
          <w:color w:val="auto"/>
          <w:szCs w:val="22"/>
        </w:rPr>
        <w:t xml:space="preserve">and the service has investigated the ongoing incidents </w:t>
      </w:r>
      <w:r w:rsidR="00B13B87">
        <w:rPr>
          <w:rFonts w:ascii="Arial" w:hAnsi="Arial" w:cs="Arial"/>
        </w:rPr>
        <w:t>with these</w:t>
      </w:r>
      <w:r w:rsidR="00F858CB" w:rsidRPr="00EC73A6">
        <w:rPr>
          <w:rFonts w:ascii="Arial" w:hAnsi="Arial" w:cs="Arial"/>
        </w:rPr>
        <w:t xml:space="preserve"> errors </w:t>
      </w:r>
      <w:r w:rsidR="00B13B87">
        <w:rPr>
          <w:rFonts w:ascii="Arial" w:hAnsi="Arial" w:cs="Arial"/>
        </w:rPr>
        <w:t xml:space="preserve">sometimes being </w:t>
      </w:r>
      <w:r w:rsidR="00F858CB" w:rsidRPr="00EC73A6">
        <w:rPr>
          <w:rFonts w:ascii="Arial" w:hAnsi="Arial" w:cs="Arial"/>
        </w:rPr>
        <w:t xml:space="preserve">attributed to a casual staff member. </w:t>
      </w:r>
      <w:r w:rsidR="00B13B87">
        <w:rPr>
          <w:rFonts w:ascii="Arial" w:hAnsi="Arial" w:cs="Arial"/>
        </w:rPr>
        <w:t xml:space="preserve">I acknowledge the </w:t>
      </w:r>
      <w:r w:rsidR="00FC7CA0">
        <w:rPr>
          <w:rFonts w:ascii="Arial" w:hAnsi="Arial" w:cs="Arial"/>
        </w:rPr>
        <w:t xml:space="preserve">incidents have been discussed as clinical quality </w:t>
      </w:r>
      <w:r w:rsidR="00EC631A">
        <w:rPr>
          <w:rFonts w:ascii="Arial" w:hAnsi="Arial" w:cs="Arial"/>
        </w:rPr>
        <w:t xml:space="preserve">and </w:t>
      </w:r>
      <w:r w:rsidR="00FC7CA0">
        <w:rPr>
          <w:rFonts w:ascii="Arial" w:hAnsi="Arial" w:cs="Arial"/>
        </w:rPr>
        <w:t>meetings</w:t>
      </w:r>
      <w:r w:rsidR="00037DAC">
        <w:rPr>
          <w:rFonts w:ascii="Arial" w:hAnsi="Arial" w:cs="Arial"/>
        </w:rPr>
        <w:t xml:space="preserve"> and remedial </w:t>
      </w:r>
      <w:r w:rsidR="00A87C32">
        <w:rPr>
          <w:rFonts w:ascii="Arial" w:hAnsi="Arial" w:cs="Arial"/>
        </w:rPr>
        <w:t>and potential performance management actions have been flagged, however I consider these will take t</w:t>
      </w:r>
      <w:r w:rsidR="002821E7">
        <w:rPr>
          <w:rFonts w:ascii="Arial" w:hAnsi="Arial" w:cs="Arial"/>
        </w:rPr>
        <w:t xml:space="preserve">ime to implement and improve the safe administration of medication to consumers. </w:t>
      </w:r>
    </w:p>
    <w:p w14:paraId="5D2D8995" w14:textId="2E9E8DD2" w:rsidR="00036D43" w:rsidRDefault="007704F3" w:rsidP="006F7F5D">
      <w:pPr>
        <w:rPr>
          <w:rFonts w:ascii="Arial" w:hAnsi="Arial" w:cs="Arial"/>
        </w:rPr>
      </w:pPr>
      <w:r w:rsidRPr="00D16578">
        <w:rPr>
          <w:rFonts w:ascii="Arial" w:hAnsi="Arial" w:cs="Arial"/>
        </w:rPr>
        <w:lastRenderedPageBreak/>
        <w:t xml:space="preserve">The provider </w:t>
      </w:r>
      <w:r w:rsidR="00F77B6B">
        <w:rPr>
          <w:rFonts w:ascii="Arial" w:hAnsi="Arial" w:cs="Arial"/>
        </w:rPr>
        <w:t>acknowledge</w:t>
      </w:r>
      <w:r w:rsidR="00223CD0">
        <w:rPr>
          <w:rFonts w:ascii="Arial" w:hAnsi="Arial" w:cs="Arial"/>
        </w:rPr>
        <w:t>d</w:t>
      </w:r>
      <w:r w:rsidR="00F77B6B">
        <w:rPr>
          <w:rFonts w:ascii="Arial" w:hAnsi="Arial" w:cs="Arial"/>
        </w:rPr>
        <w:t xml:space="preserve"> the</w:t>
      </w:r>
      <w:r w:rsidRPr="00D16578">
        <w:rPr>
          <w:rFonts w:ascii="Arial" w:hAnsi="Arial" w:cs="Arial"/>
        </w:rPr>
        <w:t xml:space="preserve"> gaps </w:t>
      </w:r>
      <w:r w:rsidR="00223CD0">
        <w:rPr>
          <w:rFonts w:ascii="Arial" w:hAnsi="Arial" w:cs="Arial"/>
        </w:rPr>
        <w:t xml:space="preserve">in </w:t>
      </w:r>
      <w:r w:rsidR="004B21F3">
        <w:rPr>
          <w:rFonts w:ascii="Arial" w:hAnsi="Arial" w:cs="Arial"/>
        </w:rPr>
        <w:t xml:space="preserve">monitoring documentation </w:t>
      </w:r>
      <w:r w:rsidR="00F77B6B">
        <w:rPr>
          <w:rFonts w:ascii="Arial" w:hAnsi="Arial" w:cs="Arial"/>
        </w:rPr>
        <w:t>and confirmed this had been identified by the service in the month proceeding the site audit</w:t>
      </w:r>
      <w:r w:rsidR="007E3575">
        <w:rPr>
          <w:rFonts w:ascii="Arial" w:hAnsi="Arial" w:cs="Arial"/>
        </w:rPr>
        <w:t xml:space="preserve">, with </w:t>
      </w:r>
      <w:r w:rsidR="00AA3AEF">
        <w:rPr>
          <w:rFonts w:ascii="Arial" w:hAnsi="Arial" w:cs="Arial"/>
        </w:rPr>
        <w:t xml:space="preserve">education </w:t>
      </w:r>
      <w:r w:rsidR="004B21F3">
        <w:rPr>
          <w:rFonts w:ascii="Arial" w:hAnsi="Arial" w:cs="Arial"/>
        </w:rPr>
        <w:t>on the process to be implemented</w:t>
      </w:r>
      <w:r w:rsidR="00E3155B">
        <w:rPr>
          <w:rFonts w:ascii="Arial" w:hAnsi="Arial" w:cs="Arial"/>
        </w:rPr>
        <w:t xml:space="preserve"> given to staff,</w:t>
      </w:r>
      <w:r w:rsidR="004B21F3">
        <w:rPr>
          <w:rFonts w:ascii="Arial" w:hAnsi="Arial" w:cs="Arial"/>
        </w:rPr>
        <w:t xml:space="preserve"> however this action was ineffective as </w:t>
      </w:r>
      <w:r w:rsidR="00E3155B">
        <w:rPr>
          <w:rFonts w:ascii="Arial" w:hAnsi="Arial" w:cs="Arial"/>
        </w:rPr>
        <w:t xml:space="preserve">documentation </w:t>
      </w:r>
      <w:r w:rsidR="00F52544">
        <w:rPr>
          <w:rFonts w:ascii="Arial" w:hAnsi="Arial" w:cs="Arial"/>
        </w:rPr>
        <w:t xml:space="preserve">evidenced staff </w:t>
      </w:r>
      <w:r w:rsidR="00710E93">
        <w:rPr>
          <w:rFonts w:ascii="Arial" w:hAnsi="Arial" w:cs="Arial"/>
        </w:rPr>
        <w:t xml:space="preserve">were still failing to record the consumers blood glucose levels. I acknowledge incident data supports no consumers were adversely impacted. </w:t>
      </w:r>
    </w:p>
    <w:p w14:paraId="1B93F8BE" w14:textId="6D4BE1C4" w:rsidR="007704F3" w:rsidRDefault="00036D43" w:rsidP="008C0D87">
      <w:pPr>
        <w:rPr>
          <w:rFonts w:ascii="Arial" w:hAnsi="Arial" w:cs="Arial"/>
        </w:rPr>
      </w:pPr>
      <w:r>
        <w:rPr>
          <w:rFonts w:ascii="Arial" w:hAnsi="Arial" w:cs="Arial"/>
        </w:rPr>
        <w:t xml:space="preserve">I also acknowledge the additional </w:t>
      </w:r>
      <w:r w:rsidR="007C66A5">
        <w:rPr>
          <w:rFonts w:ascii="Arial" w:hAnsi="Arial" w:cs="Arial"/>
        </w:rPr>
        <w:t xml:space="preserve">corrective actions initiated by the service and note these have </w:t>
      </w:r>
      <w:r w:rsidR="005809A5">
        <w:rPr>
          <w:rFonts w:ascii="Arial" w:hAnsi="Arial" w:cs="Arial"/>
        </w:rPr>
        <w:t xml:space="preserve">seen an improvement, however I consider </w:t>
      </w:r>
      <w:r w:rsidR="005E2116">
        <w:rPr>
          <w:rFonts w:ascii="Arial" w:hAnsi="Arial" w:cs="Arial"/>
        </w:rPr>
        <w:t xml:space="preserve">at the time of the site audit, </w:t>
      </w:r>
      <w:r w:rsidR="007704F3" w:rsidRPr="00150C14">
        <w:rPr>
          <w:rFonts w:ascii="Arial" w:hAnsi="Arial" w:cs="Arial"/>
          <w:color w:val="auto"/>
        </w:rPr>
        <w:t xml:space="preserve">the service was not able to demonstrate </w:t>
      </w:r>
      <w:r w:rsidR="005F2625">
        <w:rPr>
          <w:rFonts w:ascii="Arial" w:hAnsi="Arial" w:cs="Arial"/>
          <w:color w:val="auto"/>
        </w:rPr>
        <w:t>how</w:t>
      </w:r>
      <w:r w:rsidR="0091149D">
        <w:rPr>
          <w:rFonts w:ascii="Arial" w:hAnsi="Arial" w:cs="Arial"/>
          <w:color w:val="auto"/>
        </w:rPr>
        <w:t xml:space="preserve"> </w:t>
      </w:r>
      <w:r w:rsidR="001D004D">
        <w:rPr>
          <w:rFonts w:ascii="Arial" w:hAnsi="Arial" w:cs="Arial"/>
          <w:color w:val="auto"/>
        </w:rPr>
        <w:t xml:space="preserve">high prevalence risks to consumers, including </w:t>
      </w:r>
      <w:r w:rsidR="00611A7D">
        <w:rPr>
          <w:rFonts w:ascii="Arial" w:hAnsi="Arial" w:cs="Arial"/>
          <w:color w:val="auto"/>
        </w:rPr>
        <w:t xml:space="preserve">diabetes </w:t>
      </w:r>
      <w:r w:rsidR="00C56A28">
        <w:rPr>
          <w:rFonts w:ascii="Arial" w:hAnsi="Arial" w:cs="Arial"/>
          <w:color w:val="auto"/>
        </w:rPr>
        <w:t>and medication</w:t>
      </w:r>
      <w:r w:rsidR="00A15B3E">
        <w:rPr>
          <w:rFonts w:ascii="Arial" w:hAnsi="Arial" w:cs="Arial"/>
          <w:color w:val="auto"/>
        </w:rPr>
        <w:t xml:space="preserve">, </w:t>
      </w:r>
      <w:r w:rsidR="00611A7D">
        <w:rPr>
          <w:rFonts w:ascii="Arial" w:hAnsi="Arial" w:cs="Arial"/>
          <w:color w:val="auto"/>
        </w:rPr>
        <w:t>were managed effectively.</w:t>
      </w:r>
    </w:p>
    <w:p w14:paraId="44F95F21" w14:textId="3331F42E" w:rsidR="003259C1" w:rsidRPr="00150C14" w:rsidRDefault="003259C1" w:rsidP="006F7F5D">
      <w:pPr>
        <w:pStyle w:val="CommentText"/>
        <w:rPr>
          <w:rFonts w:ascii="Arial" w:hAnsi="Arial" w:cs="Arial"/>
          <w:color w:val="auto"/>
        </w:rPr>
      </w:pPr>
      <w:r w:rsidRPr="00150C14">
        <w:rPr>
          <w:rFonts w:ascii="Arial" w:hAnsi="Arial" w:cs="Arial"/>
          <w:color w:val="auto"/>
        </w:rPr>
        <w:t xml:space="preserve">Therefore, I find Requirement </w:t>
      </w:r>
      <w:r w:rsidR="00F25B3A">
        <w:rPr>
          <w:rFonts w:ascii="Arial" w:hAnsi="Arial" w:cs="Arial"/>
          <w:color w:val="auto"/>
        </w:rPr>
        <w:t>3</w:t>
      </w:r>
      <w:r w:rsidRPr="00150C14">
        <w:rPr>
          <w:rFonts w:ascii="Arial" w:hAnsi="Arial" w:cs="Arial"/>
          <w:color w:val="auto"/>
        </w:rPr>
        <w:t>(3)(</w:t>
      </w:r>
      <w:r w:rsidR="00F25B3A">
        <w:rPr>
          <w:rFonts w:ascii="Arial" w:hAnsi="Arial" w:cs="Arial"/>
          <w:color w:val="auto"/>
        </w:rPr>
        <w:t>b</w:t>
      </w:r>
      <w:r w:rsidRPr="00150C14">
        <w:rPr>
          <w:rFonts w:ascii="Arial" w:hAnsi="Arial" w:cs="Arial"/>
          <w:color w:val="auto"/>
        </w:rPr>
        <w:t>) is non-compliant.</w:t>
      </w:r>
    </w:p>
    <w:p w14:paraId="2DC35F3D" w14:textId="4F888AD0" w:rsidR="003259C1" w:rsidRPr="00BB0AF4" w:rsidRDefault="003259C1" w:rsidP="006F7F5D">
      <w:pPr>
        <w:rPr>
          <w:rFonts w:ascii="Arial" w:hAnsi="Arial" w:cs="Arial"/>
        </w:rPr>
      </w:pPr>
      <w:r w:rsidRPr="00BB0AF4">
        <w:rPr>
          <w:rFonts w:ascii="Arial" w:hAnsi="Arial" w:cs="Arial"/>
        </w:rPr>
        <w:t xml:space="preserve">I am satisfied the remaining </w:t>
      </w:r>
      <w:r>
        <w:rPr>
          <w:rFonts w:ascii="Arial" w:hAnsi="Arial" w:cs="Arial"/>
        </w:rPr>
        <w:t>5</w:t>
      </w:r>
      <w:r w:rsidRPr="00BB0AF4">
        <w:rPr>
          <w:rFonts w:ascii="Arial" w:hAnsi="Arial" w:cs="Arial"/>
        </w:rPr>
        <w:t xml:space="preserve"> Requirements of Standard </w:t>
      </w:r>
      <w:r>
        <w:rPr>
          <w:rFonts w:ascii="Arial" w:hAnsi="Arial" w:cs="Arial"/>
        </w:rPr>
        <w:t>3</w:t>
      </w:r>
      <w:r w:rsidRPr="00BB0AF4">
        <w:rPr>
          <w:rFonts w:ascii="Arial" w:hAnsi="Arial" w:cs="Arial"/>
        </w:rPr>
        <w:t xml:space="preserve"> are compliant as: </w:t>
      </w:r>
    </w:p>
    <w:p w14:paraId="5249A61A" w14:textId="3D78FB22" w:rsidR="008C5DAF" w:rsidRPr="00A305DB" w:rsidRDefault="0022213E" w:rsidP="006F7F5D">
      <w:pPr>
        <w:rPr>
          <w:rFonts w:ascii="Arial" w:hAnsi="Arial" w:cs="Arial"/>
          <w:szCs w:val="22"/>
        </w:rPr>
      </w:pPr>
      <w:r w:rsidRPr="00A305DB">
        <w:rPr>
          <w:rFonts w:ascii="Arial" w:hAnsi="Arial" w:cs="Arial"/>
          <w:iCs/>
        </w:rPr>
        <w:t>Care planning documentation included advance care planning and</w:t>
      </w:r>
      <w:r w:rsidR="00DE678A" w:rsidRPr="00A305DB">
        <w:rPr>
          <w:rFonts w:ascii="Arial" w:hAnsi="Arial" w:cs="Arial"/>
          <w:iCs/>
        </w:rPr>
        <w:t xml:space="preserve"> recorded</w:t>
      </w:r>
      <w:r w:rsidRPr="00A305DB">
        <w:rPr>
          <w:rFonts w:ascii="Arial" w:hAnsi="Arial" w:cs="Arial"/>
          <w:iCs/>
        </w:rPr>
        <w:t xml:space="preserve"> the needs, goals, and preferences for consumer</w:t>
      </w:r>
      <w:r w:rsidR="008C0D87">
        <w:rPr>
          <w:rFonts w:ascii="Arial" w:hAnsi="Arial" w:cs="Arial"/>
          <w:iCs/>
        </w:rPr>
        <w:t>’</w:t>
      </w:r>
      <w:r w:rsidRPr="00A305DB">
        <w:rPr>
          <w:rFonts w:ascii="Arial" w:hAnsi="Arial" w:cs="Arial"/>
          <w:iCs/>
        </w:rPr>
        <w:t>s end of life care.</w:t>
      </w:r>
      <w:r w:rsidR="008072A4">
        <w:rPr>
          <w:rFonts w:ascii="Arial" w:hAnsi="Arial" w:cs="Arial"/>
          <w:iCs/>
        </w:rPr>
        <w:t xml:space="preserve"> </w:t>
      </w:r>
      <w:r w:rsidRPr="00A305DB">
        <w:rPr>
          <w:rFonts w:ascii="Arial" w:hAnsi="Arial" w:cs="Arial"/>
        </w:rPr>
        <w:t xml:space="preserve">Consumers and representatives expressed confidence </w:t>
      </w:r>
      <w:r w:rsidR="00803F8E" w:rsidRPr="00A305DB">
        <w:rPr>
          <w:rFonts w:ascii="Arial" w:hAnsi="Arial" w:cs="Arial"/>
        </w:rPr>
        <w:t xml:space="preserve">when </w:t>
      </w:r>
      <w:r w:rsidRPr="00A305DB">
        <w:rPr>
          <w:rFonts w:ascii="Arial" w:hAnsi="Arial" w:cs="Arial"/>
        </w:rPr>
        <w:t xml:space="preserve">the consumer </w:t>
      </w:r>
      <w:r w:rsidR="00803F8E" w:rsidRPr="00A305DB">
        <w:rPr>
          <w:rFonts w:ascii="Arial" w:hAnsi="Arial" w:cs="Arial"/>
        </w:rPr>
        <w:t>require</w:t>
      </w:r>
      <w:r w:rsidRPr="00A305DB">
        <w:rPr>
          <w:rFonts w:ascii="Arial" w:hAnsi="Arial" w:cs="Arial"/>
        </w:rPr>
        <w:t xml:space="preserve">s end of life care the service will support them to be as comfortable as possible. </w:t>
      </w:r>
      <w:r w:rsidR="009540A2">
        <w:rPr>
          <w:rFonts w:ascii="Arial" w:hAnsi="Arial" w:cs="Arial"/>
          <w:szCs w:val="22"/>
        </w:rPr>
        <w:t>Poli</w:t>
      </w:r>
      <w:r w:rsidR="00C604AA">
        <w:rPr>
          <w:rFonts w:ascii="Arial" w:hAnsi="Arial" w:cs="Arial"/>
          <w:szCs w:val="22"/>
        </w:rPr>
        <w:t xml:space="preserve">cies and procedures on </w:t>
      </w:r>
      <w:r w:rsidRPr="00A305DB">
        <w:rPr>
          <w:rFonts w:ascii="Arial" w:hAnsi="Arial" w:cs="Arial"/>
          <w:szCs w:val="22"/>
        </w:rPr>
        <w:t>implementing the care plan for the dying person</w:t>
      </w:r>
      <w:r w:rsidR="00C604AA">
        <w:rPr>
          <w:rFonts w:ascii="Arial" w:hAnsi="Arial" w:cs="Arial"/>
          <w:szCs w:val="22"/>
        </w:rPr>
        <w:t xml:space="preserve">, </w:t>
      </w:r>
      <w:r w:rsidRPr="00A305DB">
        <w:rPr>
          <w:rFonts w:ascii="Arial" w:hAnsi="Arial" w:cs="Arial"/>
          <w:szCs w:val="22"/>
        </w:rPr>
        <w:t>palliative care and end of life care planning provide</w:t>
      </w:r>
      <w:r w:rsidR="00C8426B">
        <w:rPr>
          <w:rFonts w:ascii="Arial" w:hAnsi="Arial" w:cs="Arial"/>
          <w:szCs w:val="22"/>
        </w:rPr>
        <w:t>d</w:t>
      </w:r>
      <w:r w:rsidRPr="00A305DB">
        <w:rPr>
          <w:rFonts w:ascii="Arial" w:hAnsi="Arial" w:cs="Arial"/>
          <w:szCs w:val="22"/>
        </w:rPr>
        <w:t xml:space="preserve"> guidance to staff. </w:t>
      </w:r>
    </w:p>
    <w:p w14:paraId="46494FC5" w14:textId="3214CD5C" w:rsidR="00B26F38" w:rsidRPr="00A305DB" w:rsidRDefault="00BE70B5" w:rsidP="006F7F5D">
      <w:pPr>
        <w:rPr>
          <w:rFonts w:ascii="Arial" w:eastAsia="Arial" w:hAnsi="Arial" w:cs="Arial"/>
          <w:color w:val="auto"/>
        </w:rPr>
      </w:pPr>
      <w:r w:rsidRPr="00A305DB">
        <w:rPr>
          <w:rFonts w:ascii="Arial" w:eastAsia="Arial" w:hAnsi="Arial" w:cs="Arial"/>
          <w:color w:val="auto"/>
        </w:rPr>
        <w:t xml:space="preserve">Representatives </w:t>
      </w:r>
      <w:r w:rsidR="00DA4E72" w:rsidRPr="00A305DB">
        <w:rPr>
          <w:rFonts w:ascii="Arial" w:eastAsia="Arial" w:hAnsi="Arial" w:cs="Arial"/>
          <w:color w:val="auto"/>
        </w:rPr>
        <w:t>said the service recognise</w:t>
      </w:r>
      <w:r w:rsidR="00403E92" w:rsidRPr="00A305DB">
        <w:rPr>
          <w:rFonts w:ascii="Arial" w:eastAsia="Arial" w:hAnsi="Arial" w:cs="Arial"/>
          <w:color w:val="auto"/>
        </w:rPr>
        <w:t>d</w:t>
      </w:r>
      <w:r w:rsidR="00DA4E72" w:rsidRPr="00A305DB">
        <w:rPr>
          <w:rFonts w:ascii="Arial" w:eastAsia="Arial" w:hAnsi="Arial" w:cs="Arial"/>
          <w:color w:val="auto"/>
        </w:rPr>
        <w:t xml:space="preserve"> and manage</w:t>
      </w:r>
      <w:r w:rsidR="00403E92" w:rsidRPr="00A305DB">
        <w:rPr>
          <w:rFonts w:ascii="Arial" w:eastAsia="Arial" w:hAnsi="Arial" w:cs="Arial"/>
          <w:color w:val="auto"/>
        </w:rPr>
        <w:t>d</w:t>
      </w:r>
      <w:r w:rsidR="00DA4E72" w:rsidRPr="00A305DB">
        <w:rPr>
          <w:rFonts w:ascii="Arial" w:eastAsia="Arial" w:hAnsi="Arial" w:cs="Arial"/>
          <w:color w:val="auto"/>
        </w:rPr>
        <w:t xml:space="preserve"> </w:t>
      </w:r>
      <w:r w:rsidRPr="00A305DB">
        <w:rPr>
          <w:rFonts w:ascii="Arial" w:eastAsia="Arial" w:hAnsi="Arial" w:cs="Arial"/>
          <w:color w:val="auto"/>
        </w:rPr>
        <w:t>any changes in cognitive or physical function of consumers</w:t>
      </w:r>
      <w:r w:rsidR="00DA4E72" w:rsidRPr="00A305DB">
        <w:rPr>
          <w:rFonts w:ascii="Arial" w:eastAsia="Arial" w:hAnsi="Arial" w:cs="Arial"/>
          <w:color w:val="auto"/>
        </w:rPr>
        <w:t xml:space="preserve"> </w:t>
      </w:r>
      <w:r w:rsidR="00FA5988" w:rsidRPr="00A305DB">
        <w:rPr>
          <w:rFonts w:ascii="Arial" w:eastAsia="Arial" w:hAnsi="Arial" w:cs="Arial"/>
          <w:color w:val="auto"/>
        </w:rPr>
        <w:t>well. C</w:t>
      </w:r>
      <w:r w:rsidRPr="00A305DB">
        <w:rPr>
          <w:rFonts w:ascii="Arial" w:hAnsi="Arial" w:cs="Arial"/>
          <w:color w:val="auto"/>
        </w:rPr>
        <w:t>are planning documentation reflect</w:t>
      </w:r>
      <w:r w:rsidR="008A1BD5">
        <w:rPr>
          <w:rFonts w:ascii="Arial" w:hAnsi="Arial" w:cs="Arial"/>
          <w:color w:val="auto"/>
        </w:rPr>
        <w:t>ed</w:t>
      </w:r>
      <w:r w:rsidRPr="00A305DB">
        <w:rPr>
          <w:rFonts w:ascii="Arial" w:hAnsi="Arial" w:cs="Arial"/>
          <w:color w:val="auto"/>
        </w:rPr>
        <w:t xml:space="preserve"> the identification of and response to deterioration or changes in </w:t>
      </w:r>
      <w:r w:rsidR="00403E92" w:rsidRPr="00A305DB">
        <w:rPr>
          <w:rFonts w:ascii="Arial" w:hAnsi="Arial" w:cs="Arial"/>
          <w:color w:val="auto"/>
        </w:rPr>
        <w:t xml:space="preserve">condition. </w:t>
      </w:r>
      <w:r w:rsidR="00403E92" w:rsidRPr="00A305DB">
        <w:rPr>
          <w:rFonts w:ascii="Arial" w:eastAsia="Arial" w:hAnsi="Arial" w:cs="Arial"/>
          <w:color w:val="auto"/>
        </w:rPr>
        <w:t>St</w:t>
      </w:r>
      <w:r w:rsidRPr="00A305DB">
        <w:rPr>
          <w:rFonts w:ascii="Arial" w:eastAsia="Arial" w:hAnsi="Arial" w:cs="Arial"/>
          <w:color w:val="auto"/>
        </w:rPr>
        <w:t xml:space="preserve">aff described how consumer’s changed care needs </w:t>
      </w:r>
      <w:r w:rsidR="00403E92" w:rsidRPr="00A305DB">
        <w:rPr>
          <w:rFonts w:ascii="Arial" w:eastAsia="Arial" w:hAnsi="Arial" w:cs="Arial"/>
          <w:color w:val="auto"/>
        </w:rPr>
        <w:t>we</w:t>
      </w:r>
      <w:r w:rsidRPr="00A305DB">
        <w:rPr>
          <w:rFonts w:ascii="Arial" w:eastAsia="Arial" w:hAnsi="Arial" w:cs="Arial"/>
          <w:color w:val="auto"/>
        </w:rPr>
        <w:t>re discussed within the care team and a multidisciplinary clinical review</w:t>
      </w:r>
      <w:r w:rsidR="00151A4E" w:rsidRPr="00A305DB">
        <w:rPr>
          <w:rFonts w:ascii="Arial" w:eastAsia="Arial" w:hAnsi="Arial" w:cs="Arial"/>
          <w:color w:val="auto"/>
        </w:rPr>
        <w:t xml:space="preserve"> was undertaken</w:t>
      </w:r>
      <w:r w:rsidRPr="00A305DB">
        <w:rPr>
          <w:rFonts w:ascii="Arial" w:eastAsia="Arial" w:hAnsi="Arial" w:cs="Arial"/>
          <w:color w:val="auto"/>
        </w:rPr>
        <w:t xml:space="preserve">. </w:t>
      </w:r>
    </w:p>
    <w:p w14:paraId="14D381E8" w14:textId="30E2F5EB" w:rsidR="00A70EF3" w:rsidRPr="00A305DB" w:rsidRDefault="00A70EF3" w:rsidP="006F7F5D">
      <w:pPr>
        <w:rPr>
          <w:rFonts w:ascii="Arial" w:hAnsi="Arial" w:cs="Arial"/>
          <w:szCs w:val="22"/>
        </w:rPr>
      </w:pPr>
      <w:r w:rsidRPr="00A305DB">
        <w:rPr>
          <w:rFonts w:ascii="Arial" w:hAnsi="Arial" w:cs="Arial"/>
          <w:szCs w:val="22"/>
        </w:rPr>
        <w:t>Consumers said staff kn</w:t>
      </w:r>
      <w:r w:rsidR="00586B8C" w:rsidRPr="00A305DB">
        <w:rPr>
          <w:rFonts w:ascii="Arial" w:hAnsi="Arial" w:cs="Arial"/>
          <w:szCs w:val="22"/>
        </w:rPr>
        <w:t>e</w:t>
      </w:r>
      <w:r w:rsidRPr="00A305DB">
        <w:rPr>
          <w:rFonts w:ascii="Arial" w:hAnsi="Arial" w:cs="Arial"/>
          <w:szCs w:val="22"/>
        </w:rPr>
        <w:t xml:space="preserve">w them, and they </w:t>
      </w:r>
      <w:r w:rsidR="00586B8C" w:rsidRPr="00A305DB">
        <w:rPr>
          <w:rFonts w:ascii="Arial" w:hAnsi="Arial" w:cs="Arial"/>
          <w:szCs w:val="22"/>
        </w:rPr>
        <w:t>did not need</w:t>
      </w:r>
      <w:r w:rsidRPr="00A305DB">
        <w:rPr>
          <w:rFonts w:ascii="Arial" w:hAnsi="Arial" w:cs="Arial"/>
          <w:szCs w:val="22"/>
        </w:rPr>
        <w:t xml:space="preserve"> to repeat their preferences to multiple staff members. The service u</w:t>
      </w:r>
      <w:r w:rsidR="00F82D3C">
        <w:rPr>
          <w:rFonts w:ascii="Arial" w:hAnsi="Arial" w:cs="Arial"/>
          <w:szCs w:val="22"/>
        </w:rPr>
        <w:t xml:space="preserve">ses </w:t>
      </w:r>
      <w:r w:rsidRPr="00A305DB">
        <w:rPr>
          <w:rFonts w:ascii="Arial" w:hAnsi="Arial" w:cs="Arial"/>
          <w:szCs w:val="22"/>
        </w:rPr>
        <w:t xml:space="preserve">an electronic documentation system and a handover process between shifts to ensure </w:t>
      </w:r>
      <w:r w:rsidR="00AE0385" w:rsidRPr="00A305DB">
        <w:rPr>
          <w:rFonts w:ascii="Arial" w:hAnsi="Arial" w:cs="Arial"/>
          <w:szCs w:val="22"/>
        </w:rPr>
        <w:t xml:space="preserve">current </w:t>
      </w:r>
      <w:r w:rsidRPr="00A305DB">
        <w:rPr>
          <w:rFonts w:ascii="Arial" w:hAnsi="Arial" w:cs="Arial"/>
          <w:szCs w:val="22"/>
        </w:rPr>
        <w:t xml:space="preserve">consumer information </w:t>
      </w:r>
      <w:r w:rsidR="00817ADE" w:rsidRPr="00A305DB">
        <w:rPr>
          <w:rFonts w:ascii="Arial" w:hAnsi="Arial" w:cs="Arial"/>
          <w:szCs w:val="22"/>
        </w:rPr>
        <w:t>wa</w:t>
      </w:r>
      <w:r w:rsidRPr="00A305DB">
        <w:rPr>
          <w:rFonts w:ascii="Arial" w:hAnsi="Arial" w:cs="Arial"/>
          <w:szCs w:val="22"/>
        </w:rPr>
        <w:t>s shared. The handover process</w:t>
      </w:r>
      <w:r w:rsidR="00C20F7A">
        <w:rPr>
          <w:rFonts w:ascii="Arial" w:hAnsi="Arial" w:cs="Arial"/>
          <w:szCs w:val="22"/>
        </w:rPr>
        <w:t xml:space="preserve"> was observed</w:t>
      </w:r>
      <w:r w:rsidRPr="00A305DB">
        <w:rPr>
          <w:rFonts w:ascii="Arial" w:hAnsi="Arial" w:cs="Arial"/>
          <w:szCs w:val="22"/>
        </w:rPr>
        <w:t xml:space="preserve"> </w:t>
      </w:r>
      <w:r w:rsidR="00C20F7A">
        <w:rPr>
          <w:rFonts w:ascii="Arial" w:hAnsi="Arial" w:cs="Arial"/>
          <w:szCs w:val="22"/>
        </w:rPr>
        <w:t>with</w:t>
      </w:r>
      <w:r w:rsidRPr="00A305DB">
        <w:rPr>
          <w:rFonts w:ascii="Arial" w:hAnsi="Arial" w:cs="Arial"/>
          <w:szCs w:val="22"/>
        </w:rPr>
        <w:t xml:space="preserve"> each consumer discussed, and exceptions reported </w:t>
      </w:r>
      <w:r w:rsidR="00DF3B3D">
        <w:rPr>
          <w:rFonts w:ascii="Arial" w:hAnsi="Arial" w:cs="Arial"/>
          <w:szCs w:val="22"/>
        </w:rPr>
        <w:t>between</w:t>
      </w:r>
      <w:r w:rsidRPr="00A305DB">
        <w:rPr>
          <w:rFonts w:ascii="Arial" w:hAnsi="Arial" w:cs="Arial"/>
          <w:szCs w:val="22"/>
        </w:rPr>
        <w:t xml:space="preserve"> staff.</w:t>
      </w:r>
    </w:p>
    <w:p w14:paraId="5CC75119" w14:textId="575618D0" w:rsidR="000E6EF1" w:rsidRPr="00A305DB" w:rsidRDefault="003A0AC0" w:rsidP="006F7F5D">
      <w:pPr>
        <w:shd w:val="clear" w:color="auto" w:fill="FFFFFF" w:themeFill="background1"/>
        <w:rPr>
          <w:rFonts w:ascii="Arial" w:eastAsia="Arial" w:hAnsi="Arial" w:cs="Arial"/>
          <w:color w:val="auto"/>
        </w:rPr>
      </w:pPr>
      <w:r w:rsidRPr="00A305DB">
        <w:rPr>
          <w:rFonts w:ascii="Arial" w:eastAsia="Arial" w:hAnsi="Arial" w:cs="Arial"/>
          <w:color w:val="auto"/>
        </w:rPr>
        <w:t>Care planning documentation</w:t>
      </w:r>
      <w:r w:rsidR="000E6EF1" w:rsidRPr="00A305DB">
        <w:rPr>
          <w:rFonts w:ascii="Arial" w:eastAsia="Arial" w:hAnsi="Arial" w:cs="Arial"/>
          <w:color w:val="auto"/>
        </w:rPr>
        <w:t xml:space="preserve"> demonstrated</w:t>
      </w:r>
      <w:r w:rsidRPr="00A305DB">
        <w:rPr>
          <w:rFonts w:ascii="Arial" w:eastAsia="Arial" w:hAnsi="Arial" w:cs="Arial"/>
          <w:color w:val="auto"/>
        </w:rPr>
        <w:t xml:space="preserve"> how</w:t>
      </w:r>
      <w:r w:rsidR="000E6EF1" w:rsidRPr="00A305DB">
        <w:rPr>
          <w:rFonts w:ascii="Arial" w:eastAsia="Arial" w:hAnsi="Arial" w:cs="Arial"/>
          <w:color w:val="auto"/>
        </w:rPr>
        <w:t xml:space="preserve"> input from others</w:t>
      </w:r>
      <w:r w:rsidRPr="00A305DB">
        <w:rPr>
          <w:rFonts w:ascii="Arial" w:eastAsia="Arial" w:hAnsi="Arial" w:cs="Arial"/>
          <w:color w:val="auto"/>
        </w:rPr>
        <w:t>,</w:t>
      </w:r>
      <w:r w:rsidR="000E6EF1" w:rsidRPr="00A305DB">
        <w:rPr>
          <w:rFonts w:ascii="Arial" w:eastAsia="Arial" w:hAnsi="Arial" w:cs="Arial"/>
          <w:color w:val="auto"/>
        </w:rPr>
        <w:t xml:space="preserve"> such as dietician, speech pathologist, geriatrician and physiotherapist, </w:t>
      </w:r>
      <w:r w:rsidRPr="00A305DB">
        <w:rPr>
          <w:rFonts w:ascii="Arial" w:eastAsia="Arial" w:hAnsi="Arial" w:cs="Arial"/>
          <w:color w:val="auto"/>
        </w:rPr>
        <w:t xml:space="preserve">was sought </w:t>
      </w:r>
      <w:r w:rsidR="000E6EF1" w:rsidRPr="00A305DB">
        <w:rPr>
          <w:rFonts w:ascii="Arial" w:eastAsia="Arial" w:hAnsi="Arial" w:cs="Arial"/>
          <w:color w:val="auto"/>
        </w:rPr>
        <w:t xml:space="preserve">and their recommendations </w:t>
      </w:r>
      <w:r w:rsidRPr="00A305DB">
        <w:rPr>
          <w:rFonts w:ascii="Arial" w:eastAsia="Arial" w:hAnsi="Arial" w:cs="Arial"/>
          <w:color w:val="auto"/>
        </w:rPr>
        <w:t xml:space="preserve">were </w:t>
      </w:r>
      <w:r w:rsidR="00DF3B3D">
        <w:rPr>
          <w:rFonts w:ascii="Arial" w:eastAsia="Arial" w:hAnsi="Arial" w:cs="Arial"/>
          <w:color w:val="auto"/>
        </w:rPr>
        <w:t xml:space="preserve">generally </w:t>
      </w:r>
      <w:r w:rsidR="000E6EF1" w:rsidRPr="00A305DB">
        <w:rPr>
          <w:rFonts w:ascii="Arial" w:eastAsia="Arial" w:hAnsi="Arial" w:cs="Arial"/>
          <w:color w:val="auto"/>
        </w:rPr>
        <w:t xml:space="preserve">incorporated into care plans. </w:t>
      </w:r>
      <w:r w:rsidR="00DC74BB" w:rsidRPr="00A305DB">
        <w:rPr>
          <w:rFonts w:ascii="Arial" w:eastAsia="Arial" w:hAnsi="Arial" w:cs="Arial"/>
          <w:color w:val="auto"/>
        </w:rPr>
        <w:t>C</w:t>
      </w:r>
      <w:r w:rsidR="000E6EF1" w:rsidRPr="00A305DB">
        <w:rPr>
          <w:rFonts w:ascii="Arial" w:eastAsia="Arial" w:hAnsi="Arial" w:cs="Arial"/>
          <w:color w:val="auto"/>
        </w:rPr>
        <w:t xml:space="preserve">onsumers and representatives advised </w:t>
      </w:r>
      <w:r w:rsidR="00DC74BB" w:rsidRPr="00A305DB">
        <w:rPr>
          <w:rFonts w:ascii="Arial" w:eastAsia="Arial" w:hAnsi="Arial" w:cs="Arial"/>
          <w:color w:val="auto"/>
        </w:rPr>
        <w:t xml:space="preserve">they had access to medical officers </w:t>
      </w:r>
      <w:r w:rsidR="000E6EF1" w:rsidRPr="00A305DB">
        <w:rPr>
          <w:rFonts w:ascii="Arial" w:eastAsia="Arial" w:hAnsi="Arial" w:cs="Arial"/>
          <w:color w:val="auto"/>
        </w:rPr>
        <w:t>and other relevant health professionals</w:t>
      </w:r>
      <w:r w:rsidR="007F6311" w:rsidRPr="00A305DB">
        <w:rPr>
          <w:rFonts w:ascii="Arial" w:eastAsia="Arial" w:hAnsi="Arial" w:cs="Arial"/>
          <w:color w:val="auto"/>
        </w:rPr>
        <w:t xml:space="preserve"> when </w:t>
      </w:r>
      <w:r w:rsidR="00606476" w:rsidRPr="00A305DB">
        <w:rPr>
          <w:rFonts w:ascii="Arial" w:eastAsia="Arial" w:hAnsi="Arial" w:cs="Arial"/>
          <w:color w:val="auto"/>
        </w:rPr>
        <w:t>required</w:t>
      </w:r>
      <w:r w:rsidR="000E6EF1" w:rsidRPr="00A305DB">
        <w:rPr>
          <w:rFonts w:ascii="Arial" w:eastAsia="Arial" w:hAnsi="Arial" w:cs="Arial"/>
          <w:color w:val="auto"/>
        </w:rPr>
        <w:t xml:space="preserve">. The service has a documented procedure </w:t>
      </w:r>
      <w:r w:rsidR="00606476" w:rsidRPr="00A305DB">
        <w:rPr>
          <w:rFonts w:ascii="Arial" w:eastAsia="Arial" w:hAnsi="Arial" w:cs="Arial"/>
          <w:color w:val="auto"/>
        </w:rPr>
        <w:t>i</w:t>
      </w:r>
      <w:r w:rsidR="000E6EF1" w:rsidRPr="00A305DB">
        <w:rPr>
          <w:rFonts w:ascii="Arial" w:eastAsia="Arial" w:hAnsi="Arial" w:cs="Arial"/>
          <w:color w:val="auto"/>
        </w:rPr>
        <w:t>nclud</w:t>
      </w:r>
      <w:r w:rsidR="00606476" w:rsidRPr="00A305DB">
        <w:rPr>
          <w:rFonts w:ascii="Arial" w:eastAsia="Arial" w:hAnsi="Arial" w:cs="Arial"/>
          <w:color w:val="auto"/>
        </w:rPr>
        <w:t>ing</w:t>
      </w:r>
      <w:r w:rsidR="000E6EF1" w:rsidRPr="00A305DB">
        <w:rPr>
          <w:rFonts w:ascii="Arial" w:eastAsia="Arial" w:hAnsi="Arial" w:cs="Arial"/>
          <w:color w:val="auto"/>
        </w:rPr>
        <w:t xml:space="preserve"> guidance for staff on working collaboratively with others to support consumer access to other organisations, services or individuals through the referral process. </w:t>
      </w:r>
    </w:p>
    <w:p w14:paraId="226EEEFF" w14:textId="28ECA040" w:rsidR="00A70EF3" w:rsidRPr="00A305DB" w:rsidRDefault="007B6E14" w:rsidP="006F7F5D">
      <w:pPr>
        <w:shd w:val="clear" w:color="auto" w:fill="FFFFFF" w:themeFill="background1"/>
        <w:rPr>
          <w:rFonts w:ascii="Arial" w:eastAsia="Calibri" w:hAnsi="Arial" w:cs="Arial"/>
          <w:color w:val="auto"/>
        </w:rPr>
      </w:pPr>
      <w:r w:rsidRPr="00A305DB">
        <w:rPr>
          <w:rFonts w:ascii="Arial" w:eastAsia="Calibri" w:hAnsi="Arial" w:cs="Arial"/>
          <w:color w:val="auto"/>
        </w:rPr>
        <w:t xml:space="preserve">The service had documented policies and procedures to support the minimisation of infection-related risks through the implementation of infection control principles and the promotion of antimicrobial stewardship. Training records </w:t>
      </w:r>
      <w:r w:rsidR="00886AB4" w:rsidRPr="00A305DB">
        <w:rPr>
          <w:rFonts w:ascii="Arial" w:eastAsia="Calibri" w:hAnsi="Arial" w:cs="Arial"/>
          <w:color w:val="auto"/>
        </w:rPr>
        <w:t xml:space="preserve">documented </w:t>
      </w:r>
      <w:r w:rsidRPr="00A305DB">
        <w:rPr>
          <w:rFonts w:ascii="Arial" w:eastAsia="Calibri" w:hAnsi="Arial" w:cs="Arial"/>
          <w:color w:val="auto"/>
        </w:rPr>
        <w:t xml:space="preserve">education </w:t>
      </w:r>
      <w:r w:rsidR="00886AB4" w:rsidRPr="00A305DB">
        <w:rPr>
          <w:rFonts w:ascii="Arial" w:eastAsia="Calibri" w:hAnsi="Arial" w:cs="Arial"/>
          <w:color w:val="auto"/>
        </w:rPr>
        <w:t xml:space="preserve">was </w:t>
      </w:r>
      <w:r w:rsidRPr="00A305DB">
        <w:rPr>
          <w:rFonts w:ascii="Arial" w:eastAsia="Calibri" w:hAnsi="Arial" w:cs="Arial"/>
          <w:color w:val="auto"/>
        </w:rPr>
        <w:t xml:space="preserve">provided to staff on infection control practices and PPE competencies completed. </w:t>
      </w:r>
      <w:r w:rsidR="00E7709E">
        <w:rPr>
          <w:rFonts w:ascii="Arial" w:eastAsia="Calibri" w:hAnsi="Arial" w:cs="Arial"/>
          <w:color w:val="auto"/>
        </w:rPr>
        <w:t>S</w:t>
      </w:r>
      <w:r w:rsidRPr="00A305DB">
        <w:rPr>
          <w:rFonts w:ascii="Arial" w:eastAsia="Calibri" w:hAnsi="Arial" w:cs="Arial"/>
          <w:color w:val="auto"/>
        </w:rPr>
        <w:t xml:space="preserve">taff </w:t>
      </w:r>
      <w:r w:rsidR="00E7709E">
        <w:rPr>
          <w:rFonts w:ascii="Arial" w:eastAsia="Calibri" w:hAnsi="Arial" w:cs="Arial"/>
          <w:color w:val="auto"/>
        </w:rPr>
        <w:t xml:space="preserve">were observed </w:t>
      </w:r>
      <w:r w:rsidRPr="00A305DB">
        <w:rPr>
          <w:rFonts w:ascii="Arial" w:eastAsia="Calibri" w:hAnsi="Arial" w:cs="Arial"/>
          <w:color w:val="auto"/>
        </w:rPr>
        <w:t>practicing regular hand washing</w:t>
      </w:r>
      <w:r w:rsidR="00E7709E">
        <w:rPr>
          <w:rFonts w:ascii="Arial" w:eastAsia="Calibri" w:hAnsi="Arial" w:cs="Arial"/>
          <w:color w:val="auto"/>
        </w:rPr>
        <w:t xml:space="preserve">, using </w:t>
      </w:r>
      <w:r w:rsidRPr="00A305DB">
        <w:rPr>
          <w:rFonts w:ascii="Arial" w:eastAsia="Calibri" w:hAnsi="Arial" w:cs="Arial"/>
          <w:color w:val="auto"/>
        </w:rPr>
        <w:t>sanitis</w:t>
      </w:r>
      <w:r w:rsidR="008E15A9">
        <w:rPr>
          <w:rFonts w:ascii="Arial" w:eastAsia="Calibri" w:hAnsi="Arial" w:cs="Arial"/>
          <w:color w:val="auto"/>
        </w:rPr>
        <w:t>er</w:t>
      </w:r>
      <w:r w:rsidRPr="00A305DB">
        <w:rPr>
          <w:rFonts w:ascii="Arial" w:eastAsia="Calibri" w:hAnsi="Arial" w:cs="Arial"/>
          <w:color w:val="auto"/>
        </w:rPr>
        <w:t xml:space="preserve"> and face masks</w:t>
      </w:r>
      <w:r w:rsidR="008E15A9">
        <w:rPr>
          <w:rFonts w:ascii="Arial" w:eastAsia="Calibri" w:hAnsi="Arial" w:cs="Arial"/>
          <w:color w:val="auto"/>
        </w:rPr>
        <w:t xml:space="preserve"> correctly</w:t>
      </w:r>
      <w:r w:rsidRPr="00A305DB">
        <w:rPr>
          <w:rFonts w:ascii="Arial" w:eastAsia="Calibri" w:hAnsi="Arial" w:cs="Arial"/>
          <w:color w:val="auto"/>
        </w:rPr>
        <w:t xml:space="preserve">. </w:t>
      </w:r>
    </w:p>
    <w:p w14:paraId="0281FB6C" w14:textId="77777777" w:rsidR="003320B1" w:rsidRDefault="003320B1" w:rsidP="006F7F5D">
      <w:pPr>
        <w:rPr>
          <w:szCs w:val="22"/>
        </w:rPr>
      </w:pPr>
      <w:r>
        <w:rPr>
          <w:szCs w:val="22"/>
        </w:rPr>
        <w:br w:type="page"/>
      </w:r>
    </w:p>
    <w:bookmarkEnd w:id="3"/>
    <w:p w14:paraId="5B032AC9" w14:textId="55B7C069" w:rsidR="00AF17FE" w:rsidRPr="00A305DB" w:rsidRDefault="00AF17FE" w:rsidP="000C608A">
      <w:pPr>
        <w:pStyle w:val="Heading1"/>
        <w:spacing w:before="120" w:after="240" w:line="22" w:lineRule="atLeast"/>
        <w:rPr>
          <w:rFonts w:ascii="Arial" w:hAnsi="Arial" w:cs="Arial"/>
          <w:szCs w:val="30"/>
        </w:rPr>
      </w:pPr>
      <w:r w:rsidRPr="00A305DB">
        <w:rPr>
          <w:rFonts w:ascii="Arial" w:hAnsi="Arial" w:cs="Arial"/>
          <w:color w:val="auto"/>
          <w:szCs w:val="30"/>
        </w:rPr>
        <w:lastRenderedPageBreak/>
        <w:t>Standard 4</w:t>
      </w:r>
    </w:p>
    <w:tbl>
      <w:tblPr>
        <w:tblStyle w:val="TableGrid"/>
        <w:tblW w:w="0" w:type="auto"/>
        <w:tblLook w:val="04A0" w:firstRow="1" w:lastRow="0" w:firstColumn="1" w:lastColumn="0" w:noHBand="0" w:noVBand="1"/>
      </w:tblPr>
      <w:tblGrid>
        <w:gridCol w:w="1768"/>
        <w:gridCol w:w="7046"/>
        <w:gridCol w:w="1390"/>
      </w:tblGrid>
      <w:tr w:rsidR="00AF17FE" w:rsidRPr="00B83D6B" w14:paraId="00D930BB"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38D492C" w14:textId="77777777" w:rsidR="00AF17FE" w:rsidRPr="00B83D6B" w:rsidRDefault="00AF17FE" w:rsidP="00EB696E">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7E3CE2E4" w14:textId="5E79BC77" w:rsidR="00AF17FE" w:rsidRPr="00B83D6B" w:rsidRDefault="001D6CDA"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CA7">
              <w:rPr>
                <w:rFonts w:ascii="Arial" w:hAnsi="Arial" w:cs="Arial"/>
              </w:rPr>
              <w:t>Compliant</w:t>
            </w:r>
          </w:p>
        </w:tc>
      </w:tr>
      <w:tr w:rsidR="00A419F2" w:rsidRPr="00B83D6B" w14:paraId="1EF1216B" w14:textId="77777777" w:rsidTr="009D53CA">
        <w:tc>
          <w:tcPr>
            <w:cnfStyle w:val="001000000000" w:firstRow="0" w:lastRow="0" w:firstColumn="1" w:lastColumn="0" w:oddVBand="0" w:evenVBand="0" w:oddHBand="0" w:evenHBand="0" w:firstRowFirstColumn="0" w:firstRowLastColumn="0" w:lastRowFirstColumn="0" w:lastRowLastColumn="0"/>
            <w:tcW w:w="0" w:type="auto"/>
          </w:tcPr>
          <w:p w14:paraId="272F18A1" w14:textId="77777777" w:rsidR="00A419F2" w:rsidRPr="00B83D6B" w:rsidRDefault="00A419F2" w:rsidP="00A419F2">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54D08FC9" w14:textId="77777777" w:rsidR="00A419F2" w:rsidRPr="00B83D6B" w:rsidRDefault="00A419F2" w:rsidP="00A419F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vAlign w:val="top"/>
          </w:tcPr>
          <w:p w14:paraId="6028F94E" w14:textId="340EA267" w:rsidR="00A419F2" w:rsidRPr="003A2CA7" w:rsidRDefault="00A419F2" w:rsidP="00A419F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CA7">
              <w:rPr>
                <w:rFonts w:ascii="Arial" w:hAnsi="Arial" w:cs="Arial"/>
                <w:color w:val="auto"/>
              </w:rPr>
              <w:t>Compliant</w:t>
            </w:r>
          </w:p>
        </w:tc>
      </w:tr>
      <w:tr w:rsidR="003A2CA7" w:rsidRPr="00B83D6B" w14:paraId="63003511" w14:textId="77777777" w:rsidTr="009D53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9BD7EB" w14:textId="77777777" w:rsidR="003A2CA7" w:rsidRPr="00B83D6B" w:rsidRDefault="003A2CA7" w:rsidP="003A2CA7">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2CB7283E" w14:textId="77777777" w:rsidR="003A2CA7" w:rsidRPr="00B83D6B" w:rsidRDefault="003A2CA7" w:rsidP="003A2CA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vAlign w:val="top"/>
          </w:tcPr>
          <w:p w14:paraId="098F8C26" w14:textId="1E1D6CCA" w:rsidR="003A2CA7" w:rsidRPr="003A2CA7" w:rsidRDefault="003A2CA7" w:rsidP="003A2CA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CA7">
              <w:rPr>
                <w:rFonts w:ascii="Arial" w:hAnsi="Arial" w:cs="Arial"/>
                <w:color w:val="auto"/>
              </w:rPr>
              <w:t>Compliant</w:t>
            </w:r>
          </w:p>
        </w:tc>
      </w:tr>
      <w:tr w:rsidR="003A2CA7" w:rsidRPr="00B83D6B" w14:paraId="6E1FA5D8" w14:textId="77777777" w:rsidTr="009D53CA">
        <w:tc>
          <w:tcPr>
            <w:cnfStyle w:val="001000000000" w:firstRow="0" w:lastRow="0" w:firstColumn="1" w:lastColumn="0" w:oddVBand="0" w:evenVBand="0" w:oddHBand="0" w:evenHBand="0" w:firstRowFirstColumn="0" w:firstRowLastColumn="0" w:lastRowFirstColumn="0" w:lastRowLastColumn="0"/>
            <w:tcW w:w="0" w:type="auto"/>
          </w:tcPr>
          <w:p w14:paraId="1A00ADE9" w14:textId="77777777" w:rsidR="003A2CA7" w:rsidRPr="00B83D6B" w:rsidRDefault="003A2CA7" w:rsidP="003A2CA7">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271C8A3B" w14:textId="77777777" w:rsidR="003A2CA7" w:rsidRPr="00B83D6B" w:rsidRDefault="003A2CA7" w:rsidP="003A2C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0CEFB0F5" w14:textId="77777777" w:rsidR="003A2CA7" w:rsidRPr="00B83D6B" w:rsidRDefault="003A2CA7" w:rsidP="003A2CA7">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62647155" w14:textId="77777777" w:rsidR="003A2CA7" w:rsidRPr="00B83D6B" w:rsidRDefault="003A2CA7" w:rsidP="003A2CA7">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425CAAE9" w14:textId="77777777" w:rsidR="003A2CA7" w:rsidRPr="00B83D6B" w:rsidRDefault="003A2CA7" w:rsidP="003A2CA7">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vAlign w:val="top"/>
          </w:tcPr>
          <w:p w14:paraId="78158F19" w14:textId="4EF390A0" w:rsidR="003A2CA7" w:rsidRPr="003A2CA7" w:rsidRDefault="003A2CA7" w:rsidP="003A2C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CA7">
              <w:rPr>
                <w:rFonts w:ascii="Arial" w:hAnsi="Arial" w:cs="Arial"/>
                <w:color w:val="auto"/>
              </w:rPr>
              <w:t>Compliant</w:t>
            </w:r>
          </w:p>
        </w:tc>
      </w:tr>
      <w:tr w:rsidR="003A2CA7" w:rsidRPr="00B83D6B" w14:paraId="33D74E23" w14:textId="77777777" w:rsidTr="009D53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2A41BC" w14:textId="77777777" w:rsidR="003A2CA7" w:rsidRPr="00B83D6B" w:rsidRDefault="003A2CA7" w:rsidP="003A2CA7">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2328A34A" w14:textId="77777777" w:rsidR="003A2CA7" w:rsidRPr="00B83D6B" w:rsidRDefault="003A2CA7" w:rsidP="003A2CA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vAlign w:val="top"/>
          </w:tcPr>
          <w:p w14:paraId="690D0720" w14:textId="2D035151" w:rsidR="003A2CA7" w:rsidRPr="003A2CA7" w:rsidRDefault="003A2CA7" w:rsidP="003A2CA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CA7">
              <w:rPr>
                <w:rFonts w:ascii="Arial" w:hAnsi="Arial" w:cs="Arial"/>
                <w:color w:val="auto"/>
              </w:rPr>
              <w:t>Compliant</w:t>
            </w:r>
          </w:p>
        </w:tc>
      </w:tr>
      <w:tr w:rsidR="003A2CA7" w:rsidRPr="00B83D6B" w14:paraId="093CB620" w14:textId="77777777" w:rsidTr="009D53CA">
        <w:tc>
          <w:tcPr>
            <w:cnfStyle w:val="001000000000" w:firstRow="0" w:lastRow="0" w:firstColumn="1" w:lastColumn="0" w:oddVBand="0" w:evenVBand="0" w:oddHBand="0" w:evenHBand="0" w:firstRowFirstColumn="0" w:firstRowLastColumn="0" w:lastRowFirstColumn="0" w:lastRowLastColumn="0"/>
            <w:tcW w:w="0" w:type="auto"/>
          </w:tcPr>
          <w:p w14:paraId="65DD63B0" w14:textId="77777777" w:rsidR="003A2CA7" w:rsidRPr="00B83D6B" w:rsidRDefault="003A2CA7" w:rsidP="003A2CA7">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79464202" w14:textId="77777777" w:rsidR="003A2CA7" w:rsidRPr="00B83D6B" w:rsidRDefault="003A2CA7" w:rsidP="003A2C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3AAFE6F9" w14:textId="6287FFB8" w:rsidR="003A2CA7" w:rsidRPr="003A2CA7" w:rsidRDefault="003A2CA7" w:rsidP="003A2CA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CA7">
              <w:rPr>
                <w:rFonts w:ascii="Arial" w:hAnsi="Arial" w:cs="Arial"/>
                <w:color w:val="auto"/>
              </w:rPr>
              <w:t>Compliant</w:t>
            </w:r>
          </w:p>
        </w:tc>
      </w:tr>
      <w:tr w:rsidR="00A419F2" w:rsidRPr="00B83D6B" w14:paraId="2854F30C" w14:textId="77777777" w:rsidTr="009D53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23B107" w14:textId="77777777" w:rsidR="00A419F2" w:rsidRPr="00B83D6B" w:rsidRDefault="00A419F2" w:rsidP="00A419F2">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694B5DB7" w14:textId="77777777" w:rsidR="00A419F2" w:rsidRPr="00B83D6B" w:rsidRDefault="00A419F2" w:rsidP="00A419F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vAlign w:val="top"/>
          </w:tcPr>
          <w:p w14:paraId="0B571F35" w14:textId="39EDD6D5" w:rsidR="00A419F2" w:rsidRPr="001D6CDA" w:rsidRDefault="007D510A" w:rsidP="00A419F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3A2CA7">
              <w:rPr>
                <w:rFonts w:ascii="Arial" w:hAnsi="Arial" w:cs="Arial"/>
                <w:color w:val="auto"/>
              </w:rPr>
              <w:t>Compliant</w:t>
            </w:r>
          </w:p>
        </w:tc>
      </w:tr>
      <w:tr w:rsidR="00A419F2" w:rsidRPr="00B83D6B" w14:paraId="7CA0C415" w14:textId="77777777" w:rsidTr="009D53CA">
        <w:tc>
          <w:tcPr>
            <w:cnfStyle w:val="001000000000" w:firstRow="0" w:lastRow="0" w:firstColumn="1" w:lastColumn="0" w:oddVBand="0" w:evenVBand="0" w:oddHBand="0" w:evenHBand="0" w:firstRowFirstColumn="0" w:firstRowLastColumn="0" w:lastRowFirstColumn="0" w:lastRowLastColumn="0"/>
            <w:tcW w:w="0" w:type="auto"/>
          </w:tcPr>
          <w:p w14:paraId="5DFCCF13" w14:textId="77777777" w:rsidR="00A419F2" w:rsidRPr="00B83D6B" w:rsidRDefault="00A419F2" w:rsidP="00A419F2">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46A10330" w14:textId="77777777" w:rsidR="00A419F2" w:rsidRPr="00B83D6B" w:rsidRDefault="00A419F2" w:rsidP="00A419F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vAlign w:val="top"/>
          </w:tcPr>
          <w:p w14:paraId="2A0428DF" w14:textId="5874F981" w:rsidR="00A419F2" w:rsidRPr="001D6CDA" w:rsidRDefault="007D510A" w:rsidP="00A419F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3A2CA7">
              <w:rPr>
                <w:rFonts w:ascii="Arial" w:hAnsi="Arial" w:cs="Arial"/>
                <w:color w:val="auto"/>
              </w:rPr>
              <w:t>Compliant</w:t>
            </w:r>
          </w:p>
        </w:tc>
      </w:tr>
    </w:tbl>
    <w:p w14:paraId="3E8F4800" w14:textId="3C4B16A4" w:rsidR="00AF17FE" w:rsidRDefault="00AF17FE" w:rsidP="005D538B">
      <w:pPr>
        <w:pStyle w:val="Heading2"/>
        <w:spacing w:before="0" w:after="120" w:line="240" w:lineRule="auto"/>
        <w:rPr>
          <w:rFonts w:ascii="Arial" w:hAnsi="Arial" w:cs="Arial"/>
        </w:rPr>
      </w:pPr>
      <w:r w:rsidRPr="00B83D6B">
        <w:rPr>
          <w:rFonts w:ascii="Arial" w:hAnsi="Arial" w:cs="Arial"/>
        </w:rPr>
        <w:t>Findings</w:t>
      </w:r>
    </w:p>
    <w:p w14:paraId="0B46933A" w14:textId="7204E74F" w:rsidR="00D122F8" w:rsidRPr="000C0F28" w:rsidRDefault="00D122F8" w:rsidP="005D538B">
      <w:pPr>
        <w:rPr>
          <w:rFonts w:ascii="Arial" w:hAnsi="Arial" w:cs="Arial"/>
        </w:rPr>
      </w:pPr>
      <w:r w:rsidRPr="000C0F28">
        <w:rPr>
          <w:rFonts w:ascii="Arial" w:hAnsi="Arial" w:cs="Arial"/>
        </w:rPr>
        <w:t xml:space="preserve">Consumers </w:t>
      </w:r>
      <w:r w:rsidR="008747BD" w:rsidRPr="000C0F28">
        <w:rPr>
          <w:rFonts w:ascii="Arial" w:hAnsi="Arial" w:cs="Arial"/>
        </w:rPr>
        <w:t>stated the</w:t>
      </w:r>
      <w:r w:rsidRPr="000C0F28">
        <w:rPr>
          <w:rFonts w:ascii="Arial" w:hAnsi="Arial" w:cs="Arial"/>
        </w:rPr>
        <w:t xml:space="preserve"> services and supports for daily living </w:t>
      </w:r>
      <w:r w:rsidR="00415809" w:rsidRPr="000C0F28">
        <w:rPr>
          <w:rFonts w:ascii="Arial" w:hAnsi="Arial" w:cs="Arial"/>
        </w:rPr>
        <w:t xml:space="preserve">offered </w:t>
      </w:r>
      <w:r w:rsidRPr="000C0F28">
        <w:rPr>
          <w:rFonts w:ascii="Arial" w:hAnsi="Arial" w:cs="Arial"/>
        </w:rPr>
        <w:t>met their needs, goals and preferences. Staff demonstrated knowledge of consumers’ needs and preferred activities</w:t>
      </w:r>
      <w:r w:rsidR="00EF24E3" w:rsidRPr="000C0F28">
        <w:rPr>
          <w:rFonts w:ascii="Arial" w:hAnsi="Arial" w:cs="Arial"/>
        </w:rPr>
        <w:t xml:space="preserve"> </w:t>
      </w:r>
      <w:r w:rsidR="00934687" w:rsidRPr="000C0F28">
        <w:rPr>
          <w:rFonts w:ascii="Arial" w:hAnsi="Arial" w:cs="Arial"/>
        </w:rPr>
        <w:t xml:space="preserve">which </w:t>
      </w:r>
      <w:r w:rsidR="003F40DF" w:rsidRPr="000C0F28">
        <w:rPr>
          <w:rFonts w:ascii="Arial" w:hAnsi="Arial" w:cs="Arial"/>
        </w:rPr>
        <w:t xml:space="preserve">supported </w:t>
      </w:r>
      <w:r w:rsidR="00EF24E3" w:rsidRPr="000C0F28">
        <w:rPr>
          <w:rFonts w:ascii="Arial" w:hAnsi="Arial" w:cs="Arial"/>
        </w:rPr>
        <w:t>their independence, well-being and quality of life</w:t>
      </w:r>
      <w:r w:rsidRPr="000C0F28">
        <w:rPr>
          <w:rFonts w:ascii="Arial" w:hAnsi="Arial" w:cs="Arial"/>
        </w:rPr>
        <w:t>. Care planning documentation capture</w:t>
      </w:r>
      <w:r w:rsidR="003F40DF" w:rsidRPr="000C0F28">
        <w:rPr>
          <w:rFonts w:ascii="Arial" w:hAnsi="Arial" w:cs="Arial"/>
        </w:rPr>
        <w:t>d</w:t>
      </w:r>
      <w:r w:rsidRPr="000C0F28">
        <w:rPr>
          <w:rFonts w:ascii="Arial" w:hAnsi="Arial" w:cs="Arial"/>
        </w:rPr>
        <w:t xml:space="preserve"> the consumers’ life story and identifie</w:t>
      </w:r>
      <w:r w:rsidR="00824F6D" w:rsidRPr="000C0F28">
        <w:rPr>
          <w:rFonts w:ascii="Arial" w:hAnsi="Arial" w:cs="Arial"/>
        </w:rPr>
        <w:t>d</w:t>
      </w:r>
      <w:r w:rsidRPr="000C0F28">
        <w:rPr>
          <w:rFonts w:ascii="Arial" w:hAnsi="Arial" w:cs="Arial"/>
        </w:rPr>
        <w:t xml:space="preserve"> consumers’ choices, lifestyle likes and dislikes, social affiliations</w:t>
      </w:r>
      <w:r w:rsidR="0061479F">
        <w:rPr>
          <w:rFonts w:ascii="Arial" w:hAnsi="Arial" w:cs="Arial"/>
        </w:rPr>
        <w:t xml:space="preserve">, </w:t>
      </w:r>
      <w:r w:rsidRPr="000C0F28">
        <w:rPr>
          <w:rFonts w:ascii="Arial" w:hAnsi="Arial" w:cs="Arial"/>
        </w:rPr>
        <w:t>spiritual and religious needs, and provide</w:t>
      </w:r>
      <w:r w:rsidR="003B28D5" w:rsidRPr="000C0F28">
        <w:rPr>
          <w:rFonts w:ascii="Arial" w:hAnsi="Arial" w:cs="Arial"/>
        </w:rPr>
        <w:t xml:space="preserve">d </w:t>
      </w:r>
      <w:r w:rsidRPr="000C0F28">
        <w:rPr>
          <w:rFonts w:ascii="Arial" w:hAnsi="Arial" w:cs="Arial"/>
        </w:rPr>
        <w:t>information about supports consumers require to do the</w:t>
      </w:r>
      <w:r w:rsidR="00F01C5C" w:rsidRPr="000C0F28">
        <w:rPr>
          <w:rFonts w:ascii="Arial" w:hAnsi="Arial" w:cs="Arial"/>
        </w:rPr>
        <w:t xml:space="preserve"> things they wanted </w:t>
      </w:r>
      <w:r w:rsidR="00AB5EC9" w:rsidRPr="000C0F28">
        <w:rPr>
          <w:rFonts w:ascii="Arial" w:hAnsi="Arial" w:cs="Arial"/>
        </w:rPr>
        <w:t>to do.</w:t>
      </w:r>
    </w:p>
    <w:p w14:paraId="60662185" w14:textId="2DDF2E21" w:rsidR="003763C4" w:rsidRPr="000C0F28" w:rsidRDefault="003763C4" w:rsidP="005D538B">
      <w:pPr>
        <w:shd w:val="clear" w:color="auto" w:fill="FFFFFF" w:themeFill="background1"/>
        <w:rPr>
          <w:rFonts w:ascii="Arial" w:hAnsi="Arial" w:cs="Arial"/>
          <w:color w:val="auto"/>
          <w:szCs w:val="22"/>
        </w:rPr>
      </w:pPr>
      <w:r w:rsidRPr="000C0F28">
        <w:rPr>
          <w:rFonts w:ascii="Arial" w:hAnsi="Arial" w:cs="Arial"/>
          <w:color w:val="auto"/>
          <w:szCs w:val="22"/>
        </w:rPr>
        <w:t xml:space="preserve">Consumers said services and supports for daily living </w:t>
      </w:r>
      <w:r w:rsidR="00CB20E8" w:rsidRPr="000C0F28">
        <w:rPr>
          <w:rFonts w:ascii="Arial" w:hAnsi="Arial" w:cs="Arial"/>
          <w:color w:val="auto"/>
          <w:szCs w:val="22"/>
        </w:rPr>
        <w:t>which</w:t>
      </w:r>
      <w:r w:rsidRPr="000C0F28">
        <w:rPr>
          <w:rFonts w:ascii="Arial" w:hAnsi="Arial" w:cs="Arial"/>
          <w:color w:val="auto"/>
          <w:szCs w:val="22"/>
        </w:rPr>
        <w:t xml:space="preserve"> promote</w:t>
      </w:r>
      <w:r w:rsidR="00853DB9" w:rsidRPr="000C0F28">
        <w:rPr>
          <w:rFonts w:ascii="Arial" w:hAnsi="Arial" w:cs="Arial"/>
          <w:color w:val="auto"/>
          <w:szCs w:val="22"/>
        </w:rPr>
        <w:t>d</w:t>
      </w:r>
      <w:r w:rsidRPr="000C0F28">
        <w:rPr>
          <w:rFonts w:ascii="Arial" w:hAnsi="Arial" w:cs="Arial"/>
          <w:color w:val="auto"/>
          <w:szCs w:val="22"/>
        </w:rPr>
        <w:t xml:space="preserve"> their emotional and spiritual well-being</w:t>
      </w:r>
      <w:r w:rsidR="005D3680">
        <w:rPr>
          <w:rFonts w:ascii="Arial" w:hAnsi="Arial" w:cs="Arial"/>
          <w:color w:val="auto"/>
          <w:szCs w:val="22"/>
        </w:rPr>
        <w:t xml:space="preserve"> were provided</w:t>
      </w:r>
      <w:r w:rsidRPr="000C0F28">
        <w:rPr>
          <w:rFonts w:ascii="Arial" w:hAnsi="Arial" w:cs="Arial"/>
          <w:color w:val="auto"/>
          <w:szCs w:val="22"/>
        </w:rPr>
        <w:t xml:space="preserve">. Staff </w:t>
      </w:r>
      <w:r w:rsidR="00515023">
        <w:rPr>
          <w:rFonts w:ascii="Arial" w:hAnsi="Arial" w:cs="Arial"/>
          <w:color w:val="auto"/>
          <w:szCs w:val="22"/>
        </w:rPr>
        <w:t>gave examples of</w:t>
      </w:r>
      <w:r w:rsidRPr="000C0F28">
        <w:rPr>
          <w:rFonts w:ascii="Arial" w:hAnsi="Arial" w:cs="Arial"/>
          <w:color w:val="auto"/>
          <w:szCs w:val="22"/>
        </w:rPr>
        <w:t xml:space="preserve"> services and supports </w:t>
      </w:r>
      <w:r w:rsidR="00B56393">
        <w:rPr>
          <w:rFonts w:ascii="Arial" w:hAnsi="Arial" w:cs="Arial"/>
          <w:color w:val="auto"/>
          <w:szCs w:val="22"/>
        </w:rPr>
        <w:t>which</w:t>
      </w:r>
      <w:r w:rsidRPr="000C0F28">
        <w:rPr>
          <w:rFonts w:ascii="Arial" w:hAnsi="Arial" w:cs="Arial"/>
          <w:color w:val="auto"/>
          <w:szCs w:val="22"/>
        </w:rPr>
        <w:t xml:space="preserve"> promote</w:t>
      </w:r>
      <w:r w:rsidR="00853DB9" w:rsidRPr="000C0F28">
        <w:rPr>
          <w:rFonts w:ascii="Arial" w:hAnsi="Arial" w:cs="Arial"/>
          <w:color w:val="auto"/>
          <w:szCs w:val="22"/>
        </w:rPr>
        <w:t>d</w:t>
      </w:r>
      <w:r w:rsidRPr="000C0F28">
        <w:rPr>
          <w:rFonts w:ascii="Arial" w:hAnsi="Arial" w:cs="Arial"/>
          <w:color w:val="auto"/>
          <w:szCs w:val="22"/>
        </w:rPr>
        <w:t xml:space="preserve"> consumers emotional, spiritual and psychological well-being such as spending one-on-one time with consumers who d</w:t>
      </w:r>
      <w:r w:rsidR="00853DB9" w:rsidRPr="000C0F28">
        <w:rPr>
          <w:rFonts w:ascii="Arial" w:hAnsi="Arial" w:cs="Arial"/>
          <w:color w:val="auto"/>
          <w:szCs w:val="22"/>
        </w:rPr>
        <w:t>idn</w:t>
      </w:r>
      <w:r w:rsidR="00DD5B99" w:rsidRPr="000C0F28">
        <w:rPr>
          <w:rFonts w:ascii="Arial" w:hAnsi="Arial" w:cs="Arial"/>
          <w:color w:val="auto"/>
          <w:szCs w:val="22"/>
        </w:rPr>
        <w:t>’</w:t>
      </w:r>
      <w:r w:rsidRPr="000C0F28">
        <w:rPr>
          <w:rFonts w:ascii="Arial" w:hAnsi="Arial" w:cs="Arial"/>
          <w:color w:val="auto"/>
          <w:szCs w:val="22"/>
        </w:rPr>
        <w:t>t wish to participate in group activities</w:t>
      </w:r>
      <w:r w:rsidR="00DD5B99" w:rsidRPr="000C0F28">
        <w:rPr>
          <w:rFonts w:ascii="Arial" w:hAnsi="Arial" w:cs="Arial"/>
          <w:color w:val="auto"/>
          <w:szCs w:val="22"/>
        </w:rPr>
        <w:t xml:space="preserve"> and </w:t>
      </w:r>
      <w:r w:rsidRPr="000C0F28">
        <w:rPr>
          <w:rFonts w:ascii="Arial" w:hAnsi="Arial" w:cs="Arial"/>
          <w:color w:val="auto"/>
          <w:szCs w:val="22"/>
        </w:rPr>
        <w:t>the facilitat</w:t>
      </w:r>
      <w:r w:rsidR="006C7F0E" w:rsidRPr="000C0F28">
        <w:rPr>
          <w:rFonts w:ascii="Arial" w:hAnsi="Arial" w:cs="Arial"/>
          <w:color w:val="auto"/>
          <w:szCs w:val="22"/>
        </w:rPr>
        <w:t>ion of</w:t>
      </w:r>
      <w:r w:rsidRPr="000C0F28">
        <w:rPr>
          <w:rFonts w:ascii="Arial" w:hAnsi="Arial" w:cs="Arial"/>
          <w:color w:val="auto"/>
          <w:szCs w:val="22"/>
        </w:rPr>
        <w:t xml:space="preserve"> contact between consumers and family members. Care planning documentation outline</w:t>
      </w:r>
      <w:r w:rsidR="006C7F0E" w:rsidRPr="000C0F28">
        <w:rPr>
          <w:rFonts w:ascii="Arial" w:hAnsi="Arial" w:cs="Arial"/>
          <w:color w:val="auto"/>
          <w:szCs w:val="22"/>
        </w:rPr>
        <w:t>d</w:t>
      </w:r>
      <w:r w:rsidRPr="000C0F28">
        <w:rPr>
          <w:rFonts w:ascii="Arial" w:hAnsi="Arial" w:cs="Arial"/>
          <w:color w:val="auto"/>
          <w:szCs w:val="22"/>
        </w:rPr>
        <w:t xml:space="preserve"> consumers’ emotional and spiritual needs with strategies in place to support and promote th</w:t>
      </w:r>
      <w:r w:rsidR="006C7F0E" w:rsidRPr="000C0F28">
        <w:rPr>
          <w:rFonts w:ascii="Arial" w:hAnsi="Arial" w:cs="Arial"/>
          <w:color w:val="auto"/>
          <w:szCs w:val="22"/>
        </w:rPr>
        <w:t>o</w:t>
      </w:r>
      <w:r w:rsidRPr="000C0F28">
        <w:rPr>
          <w:rFonts w:ascii="Arial" w:hAnsi="Arial" w:cs="Arial"/>
          <w:color w:val="auto"/>
          <w:szCs w:val="22"/>
        </w:rPr>
        <w:t>se needs being met.</w:t>
      </w:r>
    </w:p>
    <w:p w14:paraId="6A80F4FE" w14:textId="7EB6095E" w:rsidR="003A0774" w:rsidRPr="000C0F28" w:rsidRDefault="003A0774" w:rsidP="005D538B">
      <w:pPr>
        <w:rPr>
          <w:rFonts w:ascii="Arial" w:hAnsi="Arial" w:cs="Arial"/>
        </w:rPr>
      </w:pPr>
      <w:r w:rsidRPr="000C0F28">
        <w:rPr>
          <w:rFonts w:ascii="Arial" w:hAnsi="Arial" w:cs="Arial"/>
          <w:szCs w:val="22"/>
        </w:rPr>
        <w:t xml:space="preserve">Consumers said they were supported to participate in their community within and outside the service environment as they choose. Staff described the supports in place for individual consumers to enable them to participate in the wider community and maintain personal </w:t>
      </w:r>
      <w:r w:rsidRPr="000C0F28">
        <w:rPr>
          <w:rFonts w:ascii="Arial" w:hAnsi="Arial" w:cs="Arial"/>
          <w:szCs w:val="22"/>
        </w:rPr>
        <w:lastRenderedPageBreak/>
        <w:t xml:space="preserve">relationships. </w:t>
      </w:r>
      <w:r w:rsidR="001609D1">
        <w:rPr>
          <w:rFonts w:ascii="Arial" w:hAnsi="Arial" w:cs="Arial"/>
          <w:szCs w:val="22"/>
        </w:rPr>
        <w:t>C</w:t>
      </w:r>
      <w:r w:rsidRPr="000C0F28">
        <w:rPr>
          <w:rFonts w:ascii="Arial" w:hAnsi="Arial" w:cs="Arial"/>
        </w:rPr>
        <w:t xml:space="preserve">ompleted activity evaluation forms </w:t>
      </w:r>
      <w:r w:rsidR="001609D1">
        <w:rPr>
          <w:rFonts w:ascii="Arial" w:hAnsi="Arial" w:cs="Arial"/>
        </w:rPr>
        <w:t>c</w:t>
      </w:r>
      <w:r w:rsidRPr="000C0F28">
        <w:rPr>
          <w:rFonts w:ascii="Arial" w:hAnsi="Arial" w:cs="Arial"/>
        </w:rPr>
        <w:t xml:space="preserve">ontained a description of the activity, analysis and comments on what aspects the consumers were engaged in and enjoyed. </w:t>
      </w:r>
    </w:p>
    <w:p w14:paraId="31626400" w14:textId="22D22C83" w:rsidR="00595FB3" w:rsidRDefault="00595FB3" w:rsidP="005D538B">
      <w:pPr>
        <w:rPr>
          <w:rFonts w:ascii="Arial" w:hAnsi="Arial" w:cs="Arial"/>
          <w:szCs w:val="22"/>
        </w:rPr>
      </w:pPr>
      <w:r w:rsidRPr="007A0450">
        <w:rPr>
          <w:rFonts w:ascii="Arial" w:hAnsi="Arial" w:cs="Arial"/>
          <w:szCs w:val="22"/>
        </w:rPr>
        <w:t>Consumers said staff kn</w:t>
      </w:r>
      <w:r w:rsidR="00C144CD" w:rsidRPr="007A0450">
        <w:rPr>
          <w:rFonts w:ascii="Arial" w:hAnsi="Arial" w:cs="Arial"/>
          <w:szCs w:val="22"/>
        </w:rPr>
        <w:t>e</w:t>
      </w:r>
      <w:r w:rsidRPr="007A0450">
        <w:rPr>
          <w:rFonts w:ascii="Arial" w:hAnsi="Arial" w:cs="Arial"/>
          <w:szCs w:val="22"/>
        </w:rPr>
        <w:t xml:space="preserve">w them, and they </w:t>
      </w:r>
      <w:r w:rsidR="000D2CAC" w:rsidRPr="007A0450">
        <w:rPr>
          <w:rFonts w:ascii="Arial" w:hAnsi="Arial" w:cs="Arial"/>
          <w:szCs w:val="22"/>
        </w:rPr>
        <w:t>d</w:t>
      </w:r>
      <w:r w:rsidR="000D2CAC">
        <w:rPr>
          <w:rFonts w:ascii="Arial" w:hAnsi="Arial" w:cs="Arial"/>
          <w:szCs w:val="22"/>
        </w:rPr>
        <w:t>id not</w:t>
      </w:r>
      <w:r w:rsidRPr="007A0450">
        <w:rPr>
          <w:rFonts w:ascii="Arial" w:hAnsi="Arial" w:cs="Arial"/>
          <w:szCs w:val="22"/>
        </w:rPr>
        <w:t xml:space="preserve"> have to repeat their preferences to multiple staff members. The service </w:t>
      </w:r>
      <w:r w:rsidR="00C144CD" w:rsidRPr="007A0450">
        <w:rPr>
          <w:rFonts w:ascii="Arial" w:hAnsi="Arial" w:cs="Arial"/>
          <w:szCs w:val="22"/>
        </w:rPr>
        <w:t xml:space="preserve">had </w:t>
      </w:r>
      <w:r w:rsidRPr="007A0450">
        <w:rPr>
          <w:rFonts w:ascii="Arial" w:hAnsi="Arial" w:cs="Arial"/>
          <w:szCs w:val="22"/>
        </w:rPr>
        <w:t xml:space="preserve">an electronic documentation system and a handover process between shifts to ensure consumer information </w:t>
      </w:r>
      <w:r w:rsidR="00C144CD" w:rsidRPr="007A0450">
        <w:rPr>
          <w:rFonts w:ascii="Arial" w:hAnsi="Arial" w:cs="Arial"/>
          <w:szCs w:val="22"/>
        </w:rPr>
        <w:t>wa</w:t>
      </w:r>
      <w:r w:rsidRPr="007A0450">
        <w:rPr>
          <w:rFonts w:ascii="Arial" w:hAnsi="Arial" w:cs="Arial"/>
          <w:szCs w:val="22"/>
        </w:rPr>
        <w:t xml:space="preserve">s shared where </w:t>
      </w:r>
      <w:r w:rsidR="006D593D">
        <w:rPr>
          <w:rFonts w:ascii="Arial" w:hAnsi="Arial" w:cs="Arial"/>
          <w:szCs w:val="22"/>
        </w:rPr>
        <w:t>appropriate</w:t>
      </w:r>
      <w:r w:rsidRPr="007A0450">
        <w:rPr>
          <w:rFonts w:ascii="Arial" w:hAnsi="Arial" w:cs="Arial"/>
          <w:szCs w:val="22"/>
        </w:rPr>
        <w:t>. Staff detail</w:t>
      </w:r>
      <w:r w:rsidR="00805DB0" w:rsidRPr="007A0450">
        <w:rPr>
          <w:rFonts w:ascii="Arial" w:hAnsi="Arial" w:cs="Arial"/>
          <w:szCs w:val="22"/>
        </w:rPr>
        <w:t xml:space="preserve">ed </w:t>
      </w:r>
      <w:r w:rsidRPr="007A0450">
        <w:rPr>
          <w:rFonts w:ascii="Arial" w:hAnsi="Arial" w:cs="Arial"/>
          <w:szCs w:val="22"/>
        </w:rPr>
        <w:t xml:space="preserve">the process for communicating internally at the service and externally to others where responsibility for care </w:t>
      </w:r>
      <w:r w:rsidR="00805DB0" w:rsidRPr="007A0450">
        <w:rPr>
          <w:rFonts w:ascii="Arial" w:hAnsi="Arial" w:cs="Arial"/>
          <w:szCs w:val="22"/>
        </w:rPr>
        <w:t>wa</w:t>
      </w:r>
      <w:r w:rsidRPr="007A0450">
        <w:rPr>
          <w:rFonts w:ascii="Arial" w:hAnsi="Arial" w:cs="Arial"/>
          <w:szCs w:val="22"/>
        </w:rPr>
        <w:t xml:space="preserve">s shared. </w:t>
      </w:r>
      <w:r w:rsidR="007F4F86">
        <w:rPr>
          <w:rFonts w:ascii="Arial" w:hAnsi="Arial" w:cs="Arial"/>
          <w:szCs w:val="22"/>
        </w:rPr>
        <w:t xml:space="preserve">A communication book is used to inform </w:t>
      </w:r>
      <w:r w:rsidR="000B2E44">
        <w:rPr>
          <w:rFonts w:ascii="Arial" w:hAnsi="Arial" w:cs="Arial"/>
          <w:szCs w:val="22"/>
        </w:rPr>
        <w:t>lifestyle staff o</w:t>
      </w:r>
      <w:r w:rsidR="00000256">
        <w:rPr>
          <w:rFonts w:ascii="Arial" w:hAnsi="Arial" w:cs="Arial"/>
          <w:szCs w:val="22"/>
        </w:rPr>
        <w:t xml:space="preserve">f </w:t>
      </w:r>
      <w:r w:rsidR="000B2E44">
        <w:rPr>
          <w:rFonts w:ascii="Arial" w:hAnsi="Arial" w:cs="Arial"/>
          <w:szCs w:val="22"/>
        </w:rPr>
        <w:t>changes in consumer support needs.</w:t>
      </w:r>
    </w:p>
    <w:p w14:paraId="35E6D28D" w14:textId="1749565E" w:rsidR="001D6852" w:rsidRPr="007A0450" w:rsidRDefault="009B069E" w:rsidP="005D538B">
      <w:pPr>
        <w:rPr>
          <w:rFonts w:ascii="Arial" w:hAnsi="Arial" w:cs="Arial"/>
          <w:color w:val="auto"/>
          <w:szCs w:val="22"/>
        </w:rPr>
      </w:pPr>
      <w:r>
        <w:rPr>
          <w:rFonts w:ascii="Arial" w:hAnsi="Arial" w:cs="Arial"/>
          <w:color w:val="auto"/>
          <w:szCs w:val="22"/>
        </w:rPr>
        <w:t>T</w:t>
      </w:r>
      <w:r w:rsidR="001D6852" w:rsidRPr="007A0450">
        <w:rPr>
          <w:rFonts w:ascii="Arial" w:hAnsi="Arial" w:cs="Arial"/>
          <w:color w:val="auto"/>
          <w:szCs w:val="22"/>
        </w:rPr>
        <w:t xml:space="preserve">imely and appropriate referrals to individuals, other organisations and providers of including volunteers and </w:t>
      </w:r>
      <w:r w:rsidR="00191391" w:rsidRPr="007A0450">
        <w:rPr>
          <w:rFonts w:ascii="Arial" w:hAnsi="Arial" w:cs="Arial"/>
          <w:color w:val="auto"/>
          <w:szCs w:val="22"/>
        </w:rPr>
        <w:t>specialist dementia services</w:t>
      </w:r>
      <w:r>
        <w:rPr>
          <w:rFonts w:ascii="Arial" w:hAnsi="Arial" w:cs="Arial"/>
          <w:color w:val="auto"/>
          <w:szCs w:val="22"/>
        </w:rPr>
        <w:t xml:space="preserve"> was</w:t>
      </w:r>
      <w:r w:rsidR="00322520">
        <w:rPr>
          <w:rFonts w:ascii="Arial" w:hAnsi="Arial" w:cs="Arial"/>
          <w:color w:val="auto"/>
          <w:szCs w:val="22"/>
        </w:rPr>
        <w:t xml:space="preserve"> evidenced by consumers </w:t>
      </w:r>
      <w:r w:rsidR="00297028">
        <w:rPr>
          <w:rFonts w:ascii="Arial" w:hAnsi="Arial" w:cs="Arial"/>
          <w:color w:val="auto"/>
          <w:szCs w:val="22"/>
        </w:rPr>
        <w:t>documentation</w:t>
      </w:r>
      <w:r w:rsidR="00191391" w:rsidRPr="007A0450">
        <w:rPr>
          <w:rFonts w:ascii="Arial" w:hAnsi="Arial" w:cs="Arial"/>
          <w:color w:val="auto"/>
          <w:szCs w:val="22"/>
        </w:rPr>
        <w:t>.</w:t>
      </w:r>
      <w:r w:rsidR="001D6852" w:rsidRPr="007A0450">
        <w:rPr>
          <w:rFonts w:ascii="Arial" w:hAnsi="Arial" w:cs="Arial"/>
          <w:color w:val="auto"/>
          <w:szCs w:val="22"/>
        </w:rPr>
        <w:t xml:space="preserve"> Staff describe</w:t>
      </w:r>
      <w:r w:rsidR="00191391" w:rsidRPr="007A0450">
        <w:rPr>
          <w:rFonts w:ascii="Arial" w:hAnsi="Arial" w:cs="Arial"/>
          <w:color w:val="auto"/>
          <w:szCs w:val="22"/>
        </w:rPr>
        <w:t>d</w:t>
      </w:r>
      <w:r w:rsidR="001D6852" w:rsidRPr="007A0450">
        <w:rPr>
          <w:rFonts w:ascii="Arial" w:hAnsi="Arial" w:cs="Arial"/>
          <w:color w:val="auto"/>
          <w:szCs w:val="22"/>
        </w:rPr>
        <w:t xml:space="preserve"> how consumers </w:t>
      </w:r>
      <w:r w:rsidR="00191391" w:rsidRPr="007A0450">
        <w:rPr>
          <w:rFonts w:ascii="Arial" w:hAnsi="Arial" w:cs="Arial"/>
          <w:color w:val="auto"/>
          <w:szCs w:val="22"/>
        </w:rPr>
        <w:t>we</w:t>
      </w:r>
      <w:r w:rsidR="001D6852" w:rsidRPr="007A0450">
        <w:rPr>
          <w:rFonts w:ascii="Arial" w:hAnsi="Arial" w:cs="Arial"/>
          <w:color w:val="auto"/>
          <w:szCs w:val="22"/>
        </w:rPr>
        <w:t xml:space="preserve">re referred to other providers of care and services and gave examples. </w:t>
      </w:r>
      <w:r w:rsidR="00297028">
        <w:rPr>
          <w:rFonts w:ascii="Arial" w:hAnsi="Arial" w:cs="Arial"/>
          <w:color w:val="auto"/>
          <w:szCs w:val="22"/>
        </w:rPr>
        <w:t xml:space="preserve">Consumers said the service offers to refer them to external providers to support their care and service needs. </w:t>
      </w:r>
    </w:p>
    <w:p w14:paraId="35BB5E41" w14:textId="03E697A9" w:rsidR="00550AD1" w:rsidRPr="00F51C95" w:rsidRDefault="00550AD1" w:rsidP="005D538B">
      <w:pPr>
        <w:rPr>
          <w:rFonts w:ascii="Arial" w:hAnsi="Arial" w:cs="Arial"/>
          <w:szCs w:val="22"/>
        </w:rPr>
      </w:pPr>
      <w:r w:rsidRPr="00A16425">
        <w:rPr>
          <w:rFonts w:ascii="Arial" w:hAnsi="Arial" w:cs="Arial"/>
          <w:szCs w:val="22"/>
        </w:rPr>
        <w:t>Consumers said the meals provided were varied and of suitable quality and quantity. Staff describe</w:t>
      </w:r>
      <w:r w:rsidR="0090039C" w:rsidRPr="00A16425">
        <w:rPr>
          <w:rFonts w:ascii="Arial" w:hAnsi="Arial" w:cs="Arial"/>
          <w:szCs w:val="22"/>
        </w:rPr>
        <w:t>d</w:t>
      </w:r>
      <w:r w:rsidRPr="00A16425">
        <w:rPr>
          <w:rFonts w:ascii="Arial" w:hAnsi="Arial" w:cs="Arial"/>
          <w:szCs w:val="22"/>
        </w:rPr>
        <w:t xml:space="preserve"> how </w:t>
      </w:r>
      <w:r w:rsidR="001669C5" w:rsidRPr="00A16425">
        <w:rPr>
          <w:rFonts w:ascii="Arial" w:hAnsi="Arial" w:cs="Arial"/>
          <w:szCs w:val="22"/>
        </w:rPr>
        <w:t>consumer feedback was sought about the menu</w:t>
      </w:r>
      <w:r w:rsidR="00297028">
        <w:rPr>
          <w:rFonts w:ascii="Arial" w:hAnsi="Arial" w:cs="Arial"/>
          <w:szCs w:val="22"/>
        </w:rPr>
        <w:t xml:space="preserve">, </w:t>
      </w:r>
      <w:r w:rsidR="001669C5" w:rsidRPr="00A16425">
        <w:rPr>
          <w:rFonts w:ascii="Arial" w:hAnsi="Arial" w:cs="Arial"/>
          <w:szCs w:val="22"/>
        </w:rPr>
        <w:t xml:space="preserve">how extra food was always available </w:t>
      </w:r>
      <w:r w:rsidR="00297028">
        <w:rPr>
          <w:rFonts w:ascii="Arial" w:hAnsi="Arial" w:cs="Arial"/>
          <w:szCs w:val="22"/>
        </w:rPr>
        <w:t>and i</w:t>
      </w:r>
      <w:r w:rsidR="001553A3" w:rsidRPr="00A16425">
        <w:rPr>
          <w:rFonts w:ascii="Arial" w:hAnsi="Arial" w:cs="Arial"/>
          <w:szCs w:val="22"/>
        </w:rPr>
        <w:t>f consumers did not like the foods offered</w:t>
      </w:r>
      <w:r w:rsidR="00297028">
        <w:rPr>
          <w:rFonts w:ascii="Arial" w:hAnsi="Arial" w:cs="Arial"/>
          <w:szCs w:val="22"/>
        </w:rPr>
        <w:t xml:space="preserve"> attempts were made to provide th</w:t>
      </w:r>
      <w:r w:rsidR="00A41FC3" w:rsidRPr="00A16425">
        <w:rPr>
          <w:rFonts w:ascii="Arial" w:hAnsi="Arial" w:cs="Arial"/>
          <w:szCs w:val="22"/>
        </w:rPr>
        <w:t>eir favourite foods.</w:t>
      </w:r>
      <w:r w:rsidRPr="00A16425">
        <w:rPr>
          <w:rFonts w:ascii="Arial" w:hAnsi="Arial" w:cs="Arial"/>
          <w:szCs w:val="22"/>
        </w:rPr>
        <w:t xml:space="preserve"> </w:t>
      </w:r>
      <w:r w:rsidR="00297028">
        <w:rPr>
          <w:rFonts w:ascii="Arial" w:hAnsi="Arial" w:cs="Arial"/>
          <w:szCs w:val="22"/>
        </w:rPr>
        <w:t>D</w:t>
      </w:r>
      <w:r w:rsidRPr="00A16425">
        <w:rPr>
          <w:rFonts w:ascii="Arial" w:hAnsi="Arial" w:cs="Arial"/>
          <w:szCs w:val="22"/>
        </w:rPr>
        <w:t>aily menu order</w:t>
      </w:r>
      <w:r w:rsidR="00443747">
        <w:rPr>
          <w:rFonts w:ascii="Arial" w:hAnsi="Arial" w:cs="Arial"/>
          <w:szCs w:val="22"/>
        </w:rPr>
        <w:t xml:space="preserve"> </w:t>
      </w:r>
      <w:r w:rsidRPr="00A16425">
        <w:rPr>
          <w:rFonts w:ascii="Arial" w:hAnsi="Arial" w:cs="Arial"/>
          <w:szCs w:val="22"/>
        </w:rPr>
        <w:t>form</w:t>
      </w:r>
      <w:r w:rsidR="00443747">
        <w:rPr>
          <w:rFonts w:ascii="Arial" w:hAnsi="Arial" w:cs="Arial"/>
          <w:szCs w:val="22"/>
        </w:rPr>
        <w:t>s were</w:t>
      </w:r>
      <w:r w:rsidRPr="00A16425">
        <w:rPr>
          <w:rFonts w:ascii="Arial" w:hAnsi="Arial" w:cs="Arial"/>
          <w:szCs w:val="22"/>
        </w:rPr>
        <w:t xml:space="preserve"> completed by consumers, and the individual dietary needs profile and spreadsheet detail</w:t>
      </w:r>
      <w:r w:rsidR="00443747">
        <w:rPr>
          <w:rFonts w:ascii="Arial" w:hAnsi="Arial" w:cs="Arial"/>
          <w:szCs w:val="22"/>
        </w:rPr>
        <w:t xml:space="preserve">ing </w:t>
      </w:r>
      <w:r w:rsidRPr="00A16425">
        <w:rPr>
          <w:rFonts w:ascii="Arial" w:hAnsi="Arial" w:cs="Arial"/>
          <w:szCs w:val="22"/>
        </w:rPr>
        <w:t xml:space="preserve">consumers </w:t>
      </w:r>
      <w:r w:rsidRPr="00F51C95">
        <w:rPr>
          <w:rFonts w:ascii="Arial" w:hAnsi="Arial" w:cs="Arial"/>
          <w:szCs w:val="22"/>
        </w:rPr>
        <w:t xml:space="preserve">diets, allergies, likes and dislikes </w:t>
      </w:r>
      <w:r w:rsidR="00443747">
        <w:rPr>
          <w:rFonts w:ascii="Arial" w:hAnsi="Arial" w:cs="Arial"/>
          <w:szCs w:val="22"/>
        </w:rPr>
        <w:t>was</w:t>
      </w:r>
      <w:r w:rsidR="00B51F6E" w:rsidRPr="00F51C95">
        <w:rPr>
          <w:rFonts w:ascii="Arial" w:hAnsi="Arial" w:cs="Arial"/>
          <w:szCs w:val="22"/>
        </w:rPr>
        <w:t xml:space="preserve"> recently updated</w:t>
      </w:r>
      <w:r w:rsidRPr="00F51C95">
        <w:rPr>
          <w:rFonts w:ascii="Arial" w:hAnsi="Arial" w:cs="Arial"/>
          <w:szCs w:val="22"/>
        </w:rPr>
        <w:t>.</w:t>
      </w:r>
    </w:p>
    <w:p w14:paraId="55706514" w14:textId="4997BA58" w:rsidR="00AB5EC9" w:rsidRPr="005D538B" w:rsidRDefault="00593F23" w:rsidP="003A0774">
      <w:pPr>
        <w:rPr>
          <w:rFonts w:ascii="Arial" w:hAnsi="Arial" w:cs="Arial"/>
          <w:szCs w:val="22"/>
        </w:rPr>
      </w:pPr>
      <w:r w:rsidRPr="00F51C95">
        <w:rPr>
          <w:rFonts w:ascii="Arial" w:hAnsi="Arial" w:cs="Arial"/>
          <w:szCs w:val="22"/>
        </w:rPr>
        <w:t xml:space="preserve">Consumers and representatives said consumers felt safe using the provided equipment and it </w:t>
      </w:r>
      <w:r w:rsidR="00C000EF" w:rsidRPr="00F51C95">
        <w:rPr>
          <w:rFonts w:ascii="Arial" w:hAnsi="Arial" w:cs="Arial"/>
          <w:szCs w:val="22"/>
        </w:rPr>
        <w:t>was</w:t>
      </w:r>
      <w:r w:rsidRPr="00F51C95">
        <w:rPr>
          <w:rFonts w:ascii="Arial" w:hAnsi="Arial" w:cs="Arial"/>
          <w:szCs w:val="22"/>
        </w:rPr>
        <w:t xml:space="preserve"> </w:t>
      </w:r>
      <w:r w:rsidR="007B146F" w:rsidRPr="00F51C95">
        <w:rPr>
          <w:rFonts w:ascii="Arial" w:hAnsi="Arial" w:cs="Arial"/>
          <w:szCs w:val="22"/>
        </w:rPr>
        <w:t>clean</w:t>
      </w:r>
      <w:r w:rsidR="00F51C95" w:rsidRPr="00F51C95">
        <w:rPr>
          <w:rFonts w:ascii="Arial" w:hAnsi="Arial" w:cs="Arial"/>
          <w:szCs w:val="22"/>
        </w:rPr>
        <w:t xml:space="preserve">, well-maintained and </w:t>
      </w:r>
      <w:r w:rsidRPr="00F51C95">
        <w:rPr>
          <w:rFonts w:ascii="Arial" w:hAnsi="Arial" w:cs="Arial"/>
          <w:szCs w:val="22"/>
        </w:rPr>
        <w:t>suitable for their needs</w:t>
      </w:r>
      <w:r w:rsidRPr="00F51C95">
        <w:rPr>
          <w:rFonts w:ascii="Arial" w:hAnsi="Arial" w:cs="Arial"/>
        </w:rPr>
        <w:t xml:space="preserve">. Staff demonstrated awareness of how to report any maintenance issues. </w:t>
      </w:r>
      <w:r w:rsidR="00443747">
        <w:rPr>
          <w:rFonts w:ascii="Arial" w:hAnsi="Arial" w:cs="Arial"/>
        </w:rPr>
        <w:t>M</w:t>
      </w:r>
      <w:r w:rsidRPr="00F51C95">
        <w:rPr>
          <w:rFonts w:ascii="Arial" w:hAnsi="Arial" w:cs="Arial"/>
        </w:rPr>
        <w:t>aintenance documentation demonstrate</w:t>
      </w:r>
      <w:r w:rsidR="00FC23DB">
        <w:rPr>
          <w:rFonts w:ascii="Arial" w:hAnsi="Arial" w:cs="Arial"/>
        </w:rPr>
        <w:t>d</w:t>
      </w:r>
      <w:r w:rsidRPr="00F51C95">
        <w:rPr>
          <w:rFonts w:ascii="Arial" w:hAnsi="Arial" w:cs="Arial"/>
        </w:rPr>
        <w:t xml:space="preserve"> some aspects of preventative and reactive maintenance</w:t>
      </w:r>
      <w:r w:rsidR="00C87E80">
        <w:rPr>
          <w:rFonts w:ascii="Arial" w:hAnsi="Arial" w:cs="Arial"/>
        </w:rPr>
        <w:t xml:space="preserve"> had been attended</w:t>
      </w:r>
      <w:r w:rsidRPr="00F51C95">
        <w:rPr>
          <w:rFonts w:ascii="Arial" w:hAnsi="Arial" w:cs="Arial"/>
        </w:rPr>
        <w:t>, however deficiencies in the management of some equipment at the service</w:t>
      </w:r>
      <w:r w:rsidR="003A1BF4" w:rsidRPr="00F51C95">
        <w:rPr>
          <w:rFonts w:ascii="Arial" w:hAnsi="Arial" w:cs="Arial"/>
        </w:rPr>
        <w:t xml:space="preserve"> </w:t>
      </w:r>
      <w:r w:rsidR="00FD441B">
        <w:rPr>
          <w:rFonts w:ascii="Arial" w:hAnsi="Arial" w:cs="Arial"/>
        </w:rPr>
        <w:t>was identified.</w:t>
      </w:r>
    </w:p>
    <w:p w14:paraId="4F214122" w14:textId="18FA619A" w:rsidR="007B706E" w:rsidRPr="00B83D6B" w:rsidRDefault="002C7256" w:rsidP="002C7256">
      <w:pPr>
        <w:pStyle w:val="Heading1"/>
        <w:spacing w:before="120" w:after="240" w:line="22" w:lineRule="atLeast"/>
        <w:rPr>
          <w:rFonts w:ascii="Arial" w:hAnsi="Arial" w:cs="Arial"/>
        </w:rPr>
      </w:pPr>
      <w:r w:rsidRPr="00B83D6B">
        <w:rPr>
          <w:rFonts w:ascii="Arial" w:hAnsi="Arial" w:cs="Arial"/>
          <w:color w:val="FF0000"/>
        </w:rPr>
        <w:br w:type="page"/>
      </w:r>
      <w:r w:rsidR="007B706E" w:rsidRPr="00B83D6B">
        <w:rPr>
          <w:rFonts w:ascii="Arial" w:hAnsi="Arial" w:cs="Arial"/>
        </w:rPr>
        <w:lastRenderedPageBreak/>
        <w:t>Standard 5</w:t>
      </w:r>
    </w:p>
    <w:tbl>
      <w:tblPr>
        <w:tblStyle w:val="TableGrid"/>
        <w:tblW w:w="0" w:type="auto"/>
        <w:tblLayout w:type="fixed"/>
        <w:tblLook w:val="04A0" w:firstRow="1" w:lastRow="0" w:firstColumn="1" w:lastColumn="0" w:noHBand="0" w:noVBand="1"/>
      </w:tblPr>
      <w:tblGrid>
        <w:gridCol w:w="1819"/>
        <w:gridCol w:w="6728"/>
        <w:gridCol w:w="1518"/>
      </w:tblGrid>
      <w:tr w:rsidR="007B706E" w:rsidRPr="00B83D6B" w14:paraId="39436F81" w14:textId="77777777" w:rsidTr="005950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47" w:type="dxa"/>
            <w:gridSpan w:val="2"/>
          </w:tcPr>
          <w:p w14:paraId="49CC8C58" w14:textId="77777777" w:rsidR="007B706E" w:rsidRPr="00B83D6B" w:rsidRDefault="007B706E" w:rsidP="00EB696E">
            <w:pPr>
              <w:spacing w:before="0" w:after="120" w:line="22" w:lineRule="atLeast"/>
              <w:rPr>
                <w:rFonts w:ascii="Arial" w:hAnsi="Arial" w:cs="Arial"/>
              </w:rPr>
            </w:pPr>
            <w:r w:rsidRPr="00B83D6B">
              <w:rPr>
                <w:rFonts w:ascii="Arial" w:hAnsi="Arial" w:cs="Arial"/>
              </w:rPr>
              <w:t>Organisation’s service environment</w:t>
            </w:r>
          </w:p>
        </w:tc>
        <w:tc>
          <w:tcPr>
            <w:tcW w:w="1518" w:type="dxa"/>
            <w:tcBorders>
              <w:left w:val="single" w:sz="4" w:space="0" w:color="auto"/>
            </w:tcBorders>
          </w:tcPr>
          <w:p w14:paraId="4730E163" w14:textId="6ABC32A4" w:rsidR="007B706E" w:rsidRPr="00B83D6B" w:rsidRDefault="008145A8"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1196A">
              <w:rPr>
                <w:rFonts w:ascii="Arial" w:hAnsi="Arial" w:cs="Arial"/>
              </w:rPr>
              <w:t>Non-Compliant</w:t>
            </w:r>
          </w:p>
        </w:tc>
      </w:tr>
      <w:tr w:rsidR="003913FE" w:rsidRPr="00B83D6B" w14:paraId="40882E08" w14:textId="77777777" w:rsidTr="00595017">
        <w:tc>
          <w:tcPr>
            <w:cnfStyle w:val="001000000000" w:firstRow="0" w:lastRow="0" w:firstColumn="1" w:lastColumn="0" w:oddVBand="0" w:evenVBand="0" w:oddHBand="0" w:evenHBand="0" w:firstRowFirstColumn="0" w:firstRowLastColumn="0" w:lastRowFirstColumn="0" w:lastRowLastColumn="0"/>
            <w:tcW w:w="1819" w:type="dxa"/>
          </w:tcPr>
          <w:p w14:paraId="6B1967DA" w14:textId="77777777" w:rsidR="003913FE" w:rsidRPr="00B83D6B" w:rsidRDefault="003913FE" w:rsidP="003913FE">
            <w:pPr>
              <w:spacing w:line="22" w:lineRule="atLeast"/>
              <w:rPr>
                <w:rFonts w:ascii="Arial" w:hAnsi="Arial" w:cs="Arial"/>
                <w:color w:val="auto"/>
              </w:rPr>
            </w:pPr>
            <w:r w:rsidRPr="00B83D6B">
              <w:rPr>
                <w:rFonts w:ascii="Arial" w:hAnsi="Arial" w:cs="Arial"/>
                <w:color w:val="auto"/>
              </w:rPr>
              <w:t>Requirement 5(3)(a)</w:t>
            </w:r>
          </w:p>
        </w:tc>
        <w:tc>
          <w:tcPr>
            <w:tcW w:w="6728" w:type="dxa"/>
            <w:tcBorders>
              <w:right w:val="single" w:sz="4" w:space="0" w:color="auto"/>
            </w:tcBorders>
          </w:tcPr>
          <w:p w14:paraId="48B1F4AE" w14:textId="77777777" w:rsidR="003913FE" w:rsidRPr="00B83D6B" w:rsidRDefault="003913FE" w:rsidP="003913F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1518" w:type="dxa"/>
            <w:tcBorders>
              <w:left w:val="single" w:sz="4" w:space="0" w:color="auto"/>
            </w:tcBorders>
            <w:vAlign w:val="top"/>
          </w:tcPr>
          <w:p w14:paraId="6E0492FF" w14:textId="6FE9697F" w:rsidR="003913FE" w:rsidRPr="003A2BA8" w:rsidRDefault="003913FE" w:rsidP="003913F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E67E8">
              <w:rPr>
                <w:rFonts w:ascii="Arial" w:hAnsi="Arial" w:cs="Arial"/>
                <w:color w:val="auto"/>
              </w:rPr>
              <w:t xml:space="preserve">Compliant </w:t>
            </w:r>
          </w:p>
        </w:tc>
      </w:tr>
      <w:tr w:rsidR="003913FE" w:rsidRPr="00B83D6B" w14:paraId="042AA67A" w14:textId="77777777" w:rsidTr="005950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9" w:type="dxa"/>
          </w:tcPr>
          <w:p w14:paraId="435ACA3D" w14:textId="77777777" w:rsidR="003913FE" w:rsidRPr="00B83D6B" w:rsidRDefault="003913FE" w:rsidP="003913FE">
            <w:pPr>
              <w:spacing w:line="22" w:lineRule="atLeast"/>
              <w:rPr>
                <w:rFonts w:ascii="Arial" w:hAnsi="Arial" w:cs="Arial"/>
                <w:color w:val="auto"/>
              </w:rPr>
            </w:pPr>
            <w:r w:rsidRPr="00B83D6B">
              <w:rPr>
                <w:rFonts w:ascii="Arial" w:hAnsi="Arial" w:cs="Arial"/>
                <w:color w:val="auto"/>
              </w:rPr>
              <w:t>Requirement 5(3)(b)</w:t>
            </w:r>
          </w:p>
        </w:tc>
        <w:tc>
          <w:tcPr>
            <w:tcW w:w="6728" w:type="dxa"/>
            <w:tcBorders>
              <w:right w:val="single" w:sz="4" w:space="0" w:color="auto"/>
            </w:tcBorders>
          </w:tcPr>
          <w:p w14:paraId="0D0D5E21" w14:textId="77777777" w:rsidR="003913FE" w:rsidRPr="00B83D6B" w:rsidRDefault="003913FE" w:rsidP="003913F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54E0D4E7" w14:textId="77777777" w:rsidR="003913FE" w:rsidRPr="00B83D6B" w:rsidRDefault="003913FE" w:rsidP="003913FE">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5054959B" w14:textId="77777777" w:rsidR="003913FE" w:rsidRPr="00B83D6B" w:rsidRDefault="003913FE" w:rsidP="003913FE">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1518" w:type="dxa"/>
            <w:tcBorders>
              <w:left w:val="single" w:sz="4" w:space="0" w:color="auto"/>
            </w:tcBorders>
            <w:vAlign w:val="top"/>
          </w:tcPr>
          <w:p w14:paraId="57FC4688" w14:textId="3F1F8F7E" w:rsidR="003913FE" w:rsidRPr="003A2BA8" w:rsidRDefault="003913FE" w:rsidP="003913F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E67E8">
              <w:rPr>
                <w:rFonts w:ascii="Arial" w:hAnsi="Arial" w:cs="Arial"/>
                <w:color w:val="auto"/>
              </w:rPr>
              <w:t xml:space="preserve">Compliant </w:t>
            </w:r>
          </w:p>
        </w:tc>
      </w:tr>
      <w:tr w:rsidR="00F800E3" w:rsidRPr="00595017" w14:paraId="6B61B37A" w14:textId="77777777" w:rsidTr="00595017">
        <w:tc>
          <w:tcPr>
            <w:cnfStyle w:val="001000000000" w:firstRow="0" w:lastRow="0" w:firstColumn="1" w:lastColumn="0" w:oddVBand="0" w:evenVBand="0" w:oddHBand="0" w:evenHBand="0" w:firstRowFirstColumn="0" w:firstRowLastColumn="0" w:lastRowFirstColumn="0" w:lastRowLastColumn="0"/>
            <w:tcW w:w="1819" w:type="dxa"/>
          </w:tcPr>
          <w:p w14:paraId="73414C57" w14:textId="77777777" w:rsidR="00F800E3" w:rsidRPr="00B83D6B" w:rsidRDefault="00F800E3" w:rsidP="00F800E3">
            <w:pPr>
              <w:spacing w:line="22" w:lineRule="atLeast"/>
              <w:rPr>
                <w:rFonts w:ascii="Arial" w:hAnsi="Arial" w:cs="Arial"/>
                <w:color w:val="auto"/>
              </w:rPr>
            </w:pPr>
            <w:r w:rsidRPr="00B83D6B">
              <w:rPr>
                <w:rFonts w:ascii="Arial" w:hAnsi="Arial" w:cs="Arial"/>
                <w:color w:val="auto"/>
              </w:rPr>
              <w:t>Requirement 5(3)(c)</w:t>
            </w:r>
          </w:p>
        </w:tc>
        <w:tc>
          <w:tcPr>
            <w:tcW w:w="6728" w:type="dxa"/>
            <w:tcBorders>
              <w:right w:val="single" w:sz="4" w:space="0" w:color="auto"/>
            </w:tcBorders>
          </w:tcPr>
          <w:p w14:paraId="2B1AA463" w14:textId="77777777" w:rsidR="00F800E3" w:rsidRPr="00B83D6B" w:rsidRDefault="00F800E3" w:rsidP="00F800E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1518" w:type="dxa"/>
            <w:tcBorders>
              <w:left w:val="single" w:sz="4" w:space="0" w:color="auto"/>
            </w:tcBorders>
            <w:vAlign w:val="top"/>
          </w:tcPr>
          <w:p w14:paraId="38212A54" w14:textId="31E263EE" w:rsidR="00F800E3" w:rsidRPr="00595017" w:rsidRDefault="00F800E3" w:rsidP="0059501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95017">
              <w:rPr>
                <w:rFonts w:ascii="Arial" w:hAnsi="Arial" w:cs="Arial"/>
                <w:color w:val="auto"/>
              </w:rPr>
              <w:t>Non-Compliant</w:t>
            </w:r>
          </w:p>
        </w:tc>
      </w:tr>
    </w:tbl>
    <w:p w14:paraId="1E2F3CCB" w14:textId="2F47D36F" w:rsidR="007B706E" w:rsidRDefault="007B706E" w:rsidP="0065412F">
      <w:pPr>
        <w:pStyle w:val="Heading2"/>
        <w:spacing w:before="0" w:after="120" w:line="240" w:lineRule="auto"/>
        <w:rPr>
          <w:rFonts w:ascii="Arial" w:hAnsi="Arial" w:cs="Arial"/>
        </w:rPr>
      </w:pPr>
      <w:r w:rsidRPr="00B83D6B">
        <w:rPr>
          <w:rFonts w:ascii="Arial" w:hAnsi="Arial" w:cs="Arial"/>
        </w:rPr>
        <w:t>Findings</w:t>
      </w:r>
    </w:p>
    <w:p w14:paraId="64D35CAA" w14:textId="3E89691A" w:rsidR="00617763" w:rsidRPr="0069186F" w:rsidRDefault="00617763" w:rsidP="0065412F">
      <w:pPr>
        <w:rPr>
          <w:rFonts w:ascii="Arial" w:hAnsi="Arial" w:cs="Arial"/>
          <w:color w:val="auto"/>
        </w:rPr>
      </w:pPr>
      <w:r w:rsidRPr="00392860">
        <w:rPr>
          <w:rFonts w:ascii="Arial" w:hAnsi="Arial" w:cs="Arial"/>
          <w:color w:val="auto"/>
        </w:rPr>
        <w:t xml:space="preserve">The Assessment Team </w:t>
      </w:r>
      <w:r w:rsidRPr="0063740F">
        <w:rPr>
          <w:rFonts w:ascii="Arial" w:hAnsi="Arial" w:cs="Arial"/>
          <w:color w:val="auto"/>
        </w:rPr>
        <w:t xml:space="preserve">recommended this requirement was not met. I have considered the </w:t>
      </w:r>
      <w:r w:rsidRPr="0069186F">
        <w:rPr>
          <w:rFonts w:ascii="Arial" w:hAnsi="Arial" w:cs="Arial"/>
          <w:color w:val="auto"/>
        </w:rPr>
        <w:t xml:space="preserve">Assessment Team’s </w:t>
      </w:r>
      <w:r w:rsidR="009A07D5" w:rsidRPr="0069186F">
        <w:rPr>
          <w:rFonts w:ascii="Arial" w:hAnsi="Arial" w:cs="Arial"/>
          <w:color w:val="auto"/>
        </w:rPr>
        <w:t>findings;</w:t>
      </w:r>
      <w:r w:rsidRPr="0069186F">
        <w:rPr>
          <w:rFonts w:ascii="Arial" w:hAnsi="Arial" w:cs="Arial"/>
          <w:color w:val="auto"/>
        </w:rPr>
        <w:t xml:space="preserve"> the evidence documented in the Site Audit report and the Provider’s response and find the service </w:t>
      </w:r>
      <w:r w:rsidRPr="00FD441B">
        <w:rPr>
          <w:rFonts w:ascii="Arial" w:hAnsi="Arial" w:cs="Arial"/>
          <w:color w:val="auto"/>
        </w:rPr>
        <w:t>non-compliant</w:t>
      </w:r>
      <w:r w:rsidRPr="0069186F">
        <w:rPr>
          <w:rFonts w:ascii="Arial" w:hAnsi="Arial" w:cs="Arial"/>
          <w:color w:val="auto"/>
        </w:rPr>
        <w:t xml:space="preserve"> this requirement.</w:t>
      </w:r>
    </w:p>
    <w:p w14:paraId="41D7BE4B" w14:textId="77777777" w:rsidR="00617763" w:rsidRPr="0069186F" w:rsidRDefault="00617763" w:rsidP="0065412F">
      <w:pPr>
        <w:pStyle w:val="ListParagraph"/>
        <w:numPr>
          <w:ilvl w:val="0"/>
          <w:numId w:val="36"/>
        </w:numPr>
        <w:contextualSpacing w:val="0"/>
        <w:rPr>
          <w:rFonts w:ascii="Arial" w:hAnsi="Arial" w:cs="Arial"/>
        </w:rPr>
      </w:pPr>
      <w:r w:rsidRPr="0069186F">
        <w:rPr>
          <w:rFonts w:ascii="Arial" w:hAnsi="Arial" w:cs="Arial"/>
        </w:rPr>
        <w:t>Furniture, fittings and equipment are safe, clean, well maintained and suitable for the consumer.</w:t>
      </w:r>
    </w:p>
    <w:p w14:paraId="2864B271" w14:textId="1E2F5A29" w:rsidR="00A368BE" w:rsidRDefault="00AC3A8F" w:rsidP="0065412F">
      <w:pPr>
        <w:rPr>
          <w:rFonts w:ascii="Arial" w:hAnsi="Arial" w:cs="Arial"/>
        </w:rPr>
      </w:pPr>
      <w:r>
        <w:rPr>
          <w:rFonts w:ascii="Arial" w:hAnsi="Arial" w:cs="Arial"/>
        </w:rPr>
        <w:t xml:space="preserve">The </w:t>
      </w:r>
      <w:r w:rsidR="008B4F4C" w:rsidRPr="0069186F">
        <w:rPr>
          <w:rFonts w:ascii="Arial" w:hAnsi="Arial" w:cs="Arial"/>
        </w:rPr>
        <w:t xml:space="preserve">site audit report brought forward evidence </w:t>
      </w:r>
      <w:r w:rsidR="006A3B07">
        <w:rPr>
          <w:rFonts w:ascii="Arial" w:hAnsi="Arial" w:cs="Arial"/>
        </w:rPr>
        <w:t>of</w:t>
      </w:r>
      <w:r w:rsidR="00A368BE" w:rsidRPr="0069186F">
        <w:rPr>
          <w:rFonts w:ascii="Arial" w:hAnsi="Arial" w:cs="Arial"/>
        </w:rPr>
        <w:t xml:space="preserve"> outdoor furniture be</w:t>
      </w:r>
      <w:r w:rsidR="006A3B07">
        <w:rPr>
          <w:rFonts w:ascii="Arial" w:hAnsi="Arial" w:cs="Arial"/>
        </w:rPr>
        <w:t>ing</w:t>
      </w:r>
      <w:r w:rsidR="00A368BE" w:rsidRPr="0069186F">
        <w:rPr>
          <w:rFonts w:ascii="Arial" w:hAnsi="Arial" w:cs="Arial"/>
        </w:rPr>
        <w:t xml:space="preserve"> unclean</w:t>
      </w:r>
      <w:r w:rsidR="005D75EA">
        <w:rPr>
          <w:rFonts w:ascii="Arial" w:hAnsi="Arial" w:cs="Arial"/>
        </w:rPr>
        <w:t xml:space="preserve">, </w:t>
      </w:r>
      <w:r w:rsidR="00A368BE" w:rsidRPr="0069186F">
        <w:rPr>
          <w:rFonts w:ascii="Arial" w:hAnsi="Arial" w:cs="Arial"/>
        </w:rPr>
        <w:t>not maintai</w:t>
      </w:r>
      <w:r w:rsidR="0035148C" w:rsidRPr="0069186F">
        <w:rPr>
          <w:rFonts w:ascii="Arial" w:hAnsi="Arial" w:cs="Arial"/>
        </w:rPr>
        <w:t>ned</w:t>
      </w:r>
      <w:r w:rsidR="00484F4A">
        <w:rPr>
          <w:rFonts w:ascii="Arial" w:hAnsi="Arial" w:cs="Arial"/>
        </w:rPr>
        <w:t xml:space="preserve"> and</w:t>
      </w:r>
      <w:r w:rsidR="006A3B07">
        <w:rPr>
          <w:rFonts w:ascii="Arial" w:hAnsi="Arial" w:cs="Arial"/>
        </w:rPr>
        <w:t xml:space="preserve"> </w:t>
      </w:r>
      <w:r w:rsidR="00ED68D0">
        <w:rPr>
          <w:rFonts w:ascii="Arial" w:hAnsi="Arial" w:cs="Arial"/>
        </w:rPr>
        <w:t xml:space="preserve">equipment such as </w:t>
      </w:r>
      <w:r w:rsidR="00702C98">
        <w:rPr>
          <w:rFonts w:ascii="Arial" w:hAnsi="Arial" w:cs="Arial"/>
        </w:rPr>
        <w:t xml:space="preserve">battery chargers, </w:t>
      </w:r>
      <w:r w:rsidR="00ED68D0">
        <w:rPr>
          <w:rFonts w:ascii="Arial" w:hAnsi="Arial" w:cs="Arial"/>
        </w:rPr>
        <w:t>slings and hoists were recommended for decommissioning or</w:t>
      </w:r>
      <w:r w:rsidR="00702C98">
        <w:rPr>
          <w:rFonts w:ascii="Arial" w:hAnsi="Arial" w:cs="Arial"/>
        </w:rPr>
        <w:t xml:space="preserve"> repair</w:t>
      </w:r>
      <w:r w:rsidR="00454C80">
        <w:rPr>
          <w:rFonts w:ascii="Arial" w:hAnsi="Arial" w:cs="Arial"/>
        </w:rPr>
        <w:t xml:space="preserve"> following inspection by an external contractor. </w:t>
      </w:r>
      <w:r w:rsidR="00595017">
        <w:rPr>
          <w:rFonts w:ascii="Arial" w:hAnsi="Arial" w:cs="Arial"/>
        </w:rPr>
        <w:t>Additionally, s</w:t>
      </w:r>
      <w:r w:rsidR="00484F4A">
        <w:rPr>
          <w:rFonts w:ascii="Arial" w:hAnsi="Arial" w:cs="Arial"/>
        </w:rPr>
        <w:t xml:space="preserve">taff </w:t>
      </w:r>
      <w:r w:rsidR="000A68E7">
        <w:rPr>
          <w:rFonts w:ascii="Arial" w:hAnsi="Arial" w:cs="Arial"/>
        </w:rPr>
        <w:t xml:space="preserve">and </w:t>
      </w:r>
      <w:r w:rsidR="00DA693E">
        <w:rPr>
          <w:rFonts w:ascii="Arial" w:hAnsi="Arial" w:cs="Arial"/>
        </w:rPr>
        <w:t xml:space="preserve">documentation </w:t>
      </w:r>
      <w:r w:rsidR="00484F4A">
        <w:rPr>
          <w:rFonts w:ascii="Arial" w:hAnsi="Arial" w:cs="Arial"/>
        </w:rPr>
        <w:t xml:space="preserve">were unable </w:t>
      </w:r>
      <w:r w:rsidR="00595017">
        <w:rPr>
          <w:rFonts w:ascii="Arial" w:hAnsi="Arial" w:cs="Arial"/>
        </w:rPr>
        <w:t>evidence</w:t>
      </w:r>
      <w:r w:rsidR="007319BC">
        <w:rPr>
          <w:rFonts w:ascii="Arial" w:hAnsi="Arial" w:cs="Arial"/>
        </w:rPr>
        <w:t xml:space="preserve"> the </w:t>
      </w:r>
      <w:r w:rsidR="005E414C">
        <w:rPr>
          <w:rFonts w:ascii="Arial" w:hAnsi="Arial" w:cs="Arial"/>
        </w:rPr>
        <w:t xml:space="preserve">decommissioning </w:t>
      </w:r>
      <w:r w:rsidR="007319BC">
        <w:rPr>
          <w:rFonts w:ascii="Arial" w:hAnsi="Arial" w:cs="Arial"/>
        </w:rPr>
        <w:t>recommendation</w:t>
      </w:r>
      <w:r w:rsidR="00DA693E">
        <w:rPr>
          <w:rFonts w:ascii="Arial" w:hAnsi="Arial" w:cs="Arial"/>
        </w:rPr>
        <w:t>s</w:t>
      </w:r>
      <w:r w:rsidR="007319BC">
        <w:rPr>
          <w:rFonts w:ascii="Arial" w:hAnsi="Arial" w:cs="Arial"/>
        </w:rPr>
        <w:t xml:space="preserve"> </w:t>
      </w:r>
      <w:r w:rsidR="00BB48C9">
        <w:rPr>
          <w:rFonts w:ascii="Arial" w:hAnsi="Arial" w:cs="Arial"/>
        </w:rPr>
        <w:t>had been undertaken</w:t>
      </w:r>
      <w:r w:rsidR="00DA693E">
        <w:rPr>
          <w:rFonts w:ascii="Arial" w:hAnsi="Arial" w:cs="Arial"/>
        </w:rPr>
        <w:t xml:space="preserve"> and the broken equipment removed from use</w:t>
      </w:r>
      <w:r w:rsidR="00BB48C9">
        <w:rPr>
          <w:rFonts w:ascii="Arial" w:hAnsi="Arial" w:cs="Arial"/>
        </w:rPr>
        <w:t xml:space="preserve">. </w:t>
      </w:r>
    </w:p>
    <w:p w14:paraId="6D4C64CB" w14:textId="0FC01EFC" w:rsidR="0033082A" w:rsidRPr="0069186F" w:rsidRDefault="00EB6C3C" w:rsidP="0065412F">
      <w:pPr>
        <w:rPr>
          <w:rFonts w:ascii="Arial" w:hAnsi="Arial" w:cs="Arial"/>
        </w:rPr>
      </w:pPr>
      <w:r>
        <w:rPr>
          <w:rFonts w:ascii="Arial" w:hAnsi="Arial" w:cs="Arial"/>
        </w:rPr>
        <w:t>In relation to outdoor furniture, I note the Site Audit report confirmed this was remedied</w:t>
      </w:r>
      <w:r w:rsidR="007F20B3">
        <w:rPr>
          <w:rFonts w:ascii="Arial" w:hAnsi="Arial" w:cs="Arial"/>
        </w:rPr>
        <w:t xml:space="preserve"> during the site audit.</w:t>
      </w:r>
    </w:p>
    <w:p w14:paraId="78047A15" w14:textId="5236A3C9" w:rsidR="00595017" w:rsidRDefault="001829BB" w:rsidP="0065412F">
      <w:pPr>
        <w:rPr>
          <w:rFonts w:ascii="Arial" w:hAnsi="Arial" w:cs="Arial"/>
        </w:rPr>
      </w:pPr>
      <w:r w:rsidRPr="0069186F">
        <w:rPr>
          <w:rFonts w:ascii="Arial" w:hAnsi="Arial" w:cs="Arial"/>
        </w:rPr>
        <w:t xml:space="preserve">The Provider responded </w:t>
      </w:r>
      <w:r w:rsidR="007F20B3">
        <w:rPr>
          <w:rFonts w:ascii="Arial" w:hAnsi="Arial" w:cs="Arial"/>
        </w:rPr>
        <w:t>and acknowledge</w:t>
      </w:r>
      <w:r w:rsidR="00595017">
        <w:rPr>
          <w:rFonts w:ascii="Arial" w:hAnsi="Arial" w:cs="Arial"/>
        </w:rPr>
        <w:t>d</w:t>
      </w:r>
      <w:r w:rsidR="007F20B3">
        <w:rPr>
          <w:rFonts w:ascii="Arial" w:hAnsi="Arial" w:cs="Arial"/>
        </w:rPr>
        <w:t xml:space="preserve"> the deficiencies in </w:t>
      </w:r>
      <w:r w:rsidR="00E51720">
        <w:rPr>
          <w:rFonts w:ascii="Arial" w:hAnsi="Arial" w:cs="Arial"/>
        </w:rPr>
        <w:t xml:space="preserve">maintenance </w:t>
      </w:r>
      <w:r w:rsidR="000C443D">
        <w:rPr>
          <w:rFonts w:ascii="Arial" w:hAnsi="Arial" w:cs="Arial"/>
        </w:rPr>
        <w:t xml:space="preserve">responsibilities were ill defined </w:t>
      </w:r>
      <w:r w:rsidR="00E51720">
        <w:rPr>
          <w:rFonts w:ascii="Arial" w:hAnsi="Arial" w:cs="Arial"/>
        </w:rPr>
        <w:t xml:space="preserve">due to a </w:t>
      </w:r>
      <w:r w:rsidR="00297D73">
        <w:rPr>
          <w:rFonts w:ascii="Arial" w:hAnsi="Arial" w:cs="Arial"/>
        </w:rPr>
        <w:t xml:space="preserve">recent change </w:t>
      </w:r>
      <w:r w:rsidR="001F015A">
        <w:rPr>
          <w:rFonts w:ascii="Arial" w:hAnsi="Arial" w:cs="Arial"/>
        </w:rPr>
        <w:t>in procedure</w:t>
      </w:r>
      <w:r w:rsidR="00C80A5D">
        <w:rPr>
          <w:rFonts w:ascii="Arial" w:hAnsi="Arial" w:cs="Arial"/>
        </w:rPr>
        <w:t xml:space="preserve"> and confirmed </w:t>
      </w:r>
      <w:r w:rsidR="00EE3A1E">
        <w:rPr>
          <w:rFonts w:ascii="Arial" w:hAnsi="Arial" w:cs="Arial"/>
        </w:rPr>
        <w:t>there was a lack of structure in the monitoring pr</w:t>
      </w:r>
      <w:r w:rsidR="00595017">
        <w:rPr>
          <w:rFonts w:ascii="Arial" w:hAnsi="Arial" w:cs="Arial"/>
        </w:rPr>
        <w:t xml:space="preserve">ocesses. </w:t>
      </w:r>
    </w:p>
    <w:p w14:paraId="06F77451" w14:textId="5B9A86EA" w:rsidR="0035080D" w:rsidRDefault="001104FF" w:rsidP="0065412F">
      <w:pPr>
        <w:rPr>
          <w:rFonts w:ascii="Arial" w:hAnsi="Arial" w:cs="Arial"/>
          <w:color w:val="auto"/>
        </w:rPr>
      </w:pPr>
      <w:r w:rsidRPr="00150C14">
        <w:rPr>
          <w:rFonts w:ascii="Arial" w:hAnsi="Arial" w:cs="Arial"/>
          <w:color w:val="auto"/>
        </w:rPr>
        <w:t xml:space="preserve">I acknowledge the corrective actions included in the providers response </w:t>
      </w:r>
      <w:r w:rsidR="0035080D">
        <w:rPr>
          <w:rFonts w:ascii="Arial" w:hAnsi="Arial" w:cs="Arial"/>
          <w:color w:val="auto"/>
        </w:rPr>
        <w:t>however, while some actions have been completed, others will take time to implement and demonstrate</w:t>
      </w:r>
      <w:r w:rsidR="00595017">
        <w:rPr>
          <w:rFonts w:ascii="Arial" w:hAnsi="Arial" w:cs="Arial"/>
          <w:color w:val="auto"/>
        </w:rPr>
        <w:t xml:space="preserve"> their effectiveness</w:t>
      </w:r>
      <w:r w:rsidR="0035080D">
        <w:rPr>
          <w:rFonts w:ascii="Arial" w:hAnsi="Arial" w:cs="Arial"/>
          <w:color w:val="auto"/>
        </w:rPr>
        <w:t xml:space="preserve">, therefore at the time of the audit, the service was not able to demonstrate </w:t>
      </w:r>
      <w:r w:rsidR="00A63245">
        <w:rPr>
          <w:rFonts w:ascii="Arial" w:hAnsi="Arial" w:cs="Arial"/>
          <w:color w:val="auto"/>
        </w:rPr>
        <w:t>furnit</w:t>
      </w:r>
      <w:r w:rsidR="0093321E">
        <w:rPr>
          <w:rFonts w:ascii="Arial" w:hAnsi="Arial" w:cs="Arial"/>
          <w:color w:val="auto"/>
        </w:rPr>
        <w:t>ure, fittings and equipment were safe,</w:t>
      </w:r>
      <w:r w:rsidR="00947EA8">
        <w:rPr>
          <w:rFonts w:ascii="Arial" w:hAnsi="Arial" w:cs="Arial"/>
          <w:color w:val="auto"/>
        </w:rPr>
        <w:t xml:space="preserve"> clean and well maintained</w:t>
      </w:r>
    </w:p>
    <w:p w14:paraId="6F9B062D" w14:textId="5E35FB93" w:rsidR="001104FF" w:rsidRPr="00150C14" w:rsidRDefault="001104FF" w:rsidP="0065412F">
      <w:pPr>
        <w:tabs>
          <w:tab w:val="left" w:pos="851"/>
          <w:tab w:val="right" w:pos="9026"/>
        </w:tabs>
        <w:rPr>
          <w:rFonts w:ascii="Arial" w:hAnsi="Arial" w:cs="Arial"/>
          <w:color w:val="auto"/>
        </w:rPr>
      </w:pPr>
      <w:r w:rsidRPr="00150C14">
        <w:rPr>
          <w:rFonts w:ascii="Arial" w:hAnsi="Arial" w:cs="Arial"/>
          <w:color w:val="auto"/>
        </w:rPr>
        <w:t xml:space="preserve">Therefore, I find Requirement </w:t>
      </w:r>
      <w:r>
        <w:rPr>
          <w:rFonts w:ascii="Arial" w:hAnsi="Arial" w:cs="Arial"/>
          <w:color w:val="auto"/>
        </w:rPr>
        <w:t>5</w:t>
      </w:r>
      <w:r w:rsidRPr="00150C14">
        <w:rPr>
          <w:rFonts w:ascii="Arial" w:hAnsi="Arial" w:cs="Arial"/>
          <w:color w:val="auto"/>
        </w:rPr>
        <w:t>(3)(</w:t>
      </w:r>
      <w:r>
        <w:rPr>
          <w:rFonts w:ascii="Arial" w:hAnsi="Arial" w:cs="Arial"/>
          <w:color w:val="auto"/>
        </w:rPr>
        <w:t>c</w:t>
      </w:r>
      <w:r w:rsidRPr="00150C14">
        <w:rPr>
          <w:rFonts w:ascii="Arial" w:hAnsi="Arial" w:cs="Arial"/>
          <w:color w:val="auto"/>
        </w:rPr>
        <w:t>) is non-compliant.</w:t>
      </w:r>
    </w:p>
    <w:p w14:paraId="2948D16D" w14:textId="0FD1A8B8" w:rsidR="001104FF" w:rsidRPr="00BB0AF4" w:rsidRDefault="001104FF" w:rsidP="0065412F">
      <w:pPr>
        <w:rPr>
          <w:rFonts w:ascii="Arial" w:hAnsi="Arial" w:cs="Arial"/>
        </w:rPr>
      </w:pPr>
      <w:r w:rsidRPr="00BB0AF4">
        <w:rPr>
          <w:rFonts w:ascii="Arial" w:hAnsi="Arial" w:cs="Arial"/>
        </w:rPr>
        <w:t xml:space="preserve">I am satisfied the remaining </w:t>
      </w:r>
      <w:r w:rsidR="00947EA8">
        <w:rPr>
          <w:rFonts w:ascii="Arial" w:hAnsi="Arial" w:cs="Arial"/>
        </w:rPr>
        <w:t xml:space="preserve">2 </w:t>
      </w:r>
      <w:r w:rsidRPr="00BB0AF4">
        <w:rPr>
          <w:rFonts w:ascii="Arial" w:hAnsi="Arial" w:cs="Arial"/>
        </w:rPr>
        <w:t xml:space="preserve">Requirements of Standard </w:t>
      </w:r>
      <w:r w:rsidR="00947EA8">
        <w:rPr>
          <w:rFonts w:ascii="Arial" w:hAnsi="Arial" w:cs="Arial"/>
        </w:rPr>
        <w:t>5</w:t>
      </w:r>
      <w:r w:rsidRPr="00BB0AF4">
        <w:rPr>
          <w:rFonts w:ascii="Arial" w:hAnsi="Arial" w:cs="Arial"/>
        </w:rPr>
        <w:t xml:space="preserve"> are compliant as: </w:t>
      </w:r>
    </w:p>
    <w:p w14:paraId="64ED7DDB" w14:textId="08694554" w:rsidR="006302C2" w:rsidRPr="0069186F" w:rsidRDefault="006302C2" w:rsidP="0065412F">
      <w:pPr>
        <w:rPr>
          <w:rFonts w:ascii="Arial" w:hAnsi="Arial" w:cs="Arial"/>
        </w:rPr>
      </w:pPr>
      <w:r w:rsidRPr="0069186F">
        <w:rPr>
          <w:rFonts w:ascii="Arial" w:hAnsi="Arial" w:cs="Arial"/>
        </w:rPr>
        <w:t xml:space="preserve">Consumers and representatives provided feedback stating the environment </w:t>
      </w:r>
      <w:r w:rsidR="00F66C90" w:rsidRPr="0069186F">
        <w:rPr>
          <w:rFonts w:ascii="Arial" w:hAnsi="Arial" w:cs="Arial"/>
        </w:rPr>
        <w:t>was</w:t>
      </w:r>
      <w:r w:rsidRPr="0069186F">
        <w:rPr>
          <w:rFonts w:ascii="Arial" w:hAnsi="Arial" w:cs="Arial"/>
        </w:rPr>
        <w:t xml:space="preserve"> welcoming, easy to understand and optimise</w:t>
      </w:r>
      <w:r w:rsidR="00D4072F" w:rsidRPr="0069186F">
        <w:rPr>
          <w:rFonts w:ascii="Arial" w:hAnsi="Arial" w:cs="Arial"/>
        </w:rPr>
        <w:t xml:space="preserve">d </w:t>
      </w:r>
      <w:r w:rsidR="00F66C90" w:rsidRPr="0069186F">
        <w:rPr>
          <w:rFonts w:ascii="Arial" w:hAnsi="Arial" w:cs="Arial"/>
        </w:rPr>
        <w:t xml:space="preserve">the </w:t>
      </w:r>
      <w:r w:rsidRPr="0069186F">
        <w:rPr>
          <w:rFonts w:ascii="Arial" w:hAnsi="Arial" w:cs="Arial"/>
        </w:rPr>
        <w:t xml:space="preserve">consumer’s sense of belonging, independence, interaction, and function. The internal and external service environment </w:t>
      </w:r>
      <w:r w:rsidR="005E414C">
        <w:rPr>
          <w:rFonts w:ascii="Arial" w:hAnsi="Arial" w:cs="Arial"/>
        </w:rPr>
        <w:t xml:space="preserve">were observed to </w:t>
      </w:r>
      <w:r w:rsidRPr="0069186F">
        <w:rPr>
          <w:rFonts w:ascii="Arial" w:hAnsi="Arial" w:cs="Arial"/>
        </w:rPr>
        <w:t xml:space="preserve">be </w:t>
      </w:r>
      <w:r w:rsidR="00D4072F" w:rsidRPr="0069186F">
        <w:rPr>
          <w:rFonts w:ascii="Arial" w:hAnsi="Arial" w:cs="Arial"/>
        </w:rPr>
        <w:t>welcoming</w:t>
      </w:r>
      <w:r w:rsidR="00FB5DD7">
        <w:rPr>
          <w:rFonts w:ascii="Arial" w:hAnsi="Arial" w:cs="Arial"/>
        </w:rPr>
        <w:t xml:space="preserve">, with consumer rooms personalised, </w:t>
      </w:r>
      <w:r w:rsidR="0035169C">
        <w:rPr>
          <w:rFonts w:ascii="Arial" w:hAnsi="Arial" w:cs="Arial"/>
        </w:rPr>
        <w:t xml:space="preserve">and </w:t>
      </w:r>
      <w:r w:rsidR="000C7C9D">
        <w:rPr>
          <w:rFonts w:ascii="Arial" w:hAnsi="Arial" w:cs="Arial"/>
        </w:rPr>
        <w:t xml:space="preserve">internal lounge </w:t>
      </w:r>
      <w:r w:rsidR="0035169C">
        <w:rPr>
          <w:rFonts w:ascii="Arial" w:hAnsi="Arial" w:cs="Arial"/>
        </w:rPr>
        <w:t>areas were warm</w:t>
      </w:r>
      <w:r w:rsidR="00A37E42">
        <w:rPr>
          <w:rFonts w:ascii="Arial" w:hAnsi="Arial" w:cs="Arial"/>
        </w:rPr>
        <w:t xml:space="preserve">, open and being used by </w:t>
      </w:r>
      <w:r w:rsidR="00440E61">
        <w:rPr>
          <w:rFonts w:ascii="Arial" w:hAnsi="Arial" w:cs="Arial"/>
        </w:rPr>
        <w:t>a large number of consumers.</w:t>
      </w:r>
      <w:r w:rsidRPr="0069186F">
        <w:rPr>
          <w:rFonts w:ascii="Arial" w:hAnsi="Arial" w:cs="Arial"/>
        </w:rPr>
        <w:t xml:space="preserve"> </w:t>
      </w:r>
    </w:p>
    <w:p w14:paraId="21DAE4F4" w14:textId="4C2ADF0F" w:rsidR="00627171" w:rsidRPr="0069186F" w:rsidRDefault="00627171" w:rsidP="0065412F">
      <w:pPr>
        <w:rPr>
          <w:rFonts w:ascii="Arial" w:hAnsi="Arial" w:cs="Arial"/>
        </w:rPr>
      </w:pPr>
      <w:r w:rsidRPr="0069186F">
        <w:rPr>
          <w:rFonts w:ascii="Arial" w:hAnsi="Arial" w:cs="Arial"/>
        </w:rPr>
        <w:lastRenderedPageBreak/>
        <w:t>Consumers and representatives stat</w:t>
      </w:r>
      <w:r w:rsidR="005C4432" w:rsidRPr="0069186F">
        <w:rPr>
          <w:rFonts w:ascii="Arial" w:hAnsi="Arial" w:cs="Arial"/>
        </w:rPr>
        <w:t>ed</w:t>
      </w:r>
      <w:r w:rsidRPr="0069186F">
        <w:rPr>
          <w:rFonts w:ascii="Arial" w:hAnsi="Arial" w:cs="Arial"/>
        </w:rPr>
        <w:t xml:space="preserve"> the environment </w:t>
      </w:r>
      <w:r w:rsidR="00980E30" w:rsidRPr="0069186F">
        <w:rPr>
          <w:rFonts w:ascii="Arial" w:hAnsi="Arial" w:cs="Arial"/>
        </w:rPr>
        <w:t>was</w:t>
      </w:r>
      <w:r w:rsidRPr="0069186F">
        <w:rPr>
          <w:rFonts w:ascii="Arial" w:hAnsi="Arial" w:cs="Arial"/>
        </w:rPr>
        <w:t xml:space="preserve"> safe, clean, well maintained, and comfortable. The internal and external service environment</w:t>
      </w:r>
      <w:r w:rsidR="00980E30" w:rsidRPr="0069186F">
        <w:rPr>
          <w:rFonts w:ascii="Arial" w:hAnsi="Arial" w:cs="Arial"/>
        </w:rPr>
        <w:t xml:space="preserve"> were observed</w:t>
      </w:r>
      <w:r w:rsidRPr="0069186F">
        <w:rPr>
          <w:rFonts w:ascii="Arial" w:hAnsi="Arial" w:cs="Arial"/>
        </w:rPr>
        <w:t xml:space="preserve"> to be accessible for consumers who wished to move freely both indoors and outdoors</w:t>
      </w:r>
      <w:r w:rsidR="001F488B" w:rsidRPr="0069186F">
        <w:rPr>
          <w:rFonts w:ascii="Arial" w:hAnsi="Arial" w:cs="Arial"/>
        </w:rPr>
        <w:t xml:space="preserve"> and c</w:t>
      </w:r>
      <w:r w:rsidR="00194CE8" w:rsidRPr="0069186F">
        <w:rPr>
          <w:rFonts w:ascii="Arial" w:hAnsi="Arial" w:cs="Arial"/>
          <w:color w:val="auto"/>
        </w:rPr>
        <w:t>leaning staff were obser</w:t>
      </w:r>
      <w:r w:rsidR="000F6CC5" w:rsidRPr="0069186F">
        <w:rPr>
          <w:rFonts w:ascii="Arial" w:hAnsi="Arial" w:cs="Arial"/>
          <w:color w:val="auto"/>
        </w:rPr>
        <w:t>ved</w:t>
      </w:r>
      <w:r w:rsidR="00194CE8" w:rsidRPr="0069186F">
        <w:rPr>
          <w:rFonts w:ascii="Arial" w:hAnsi="Arial" w:cs="Arial"/>
          <w:color w:val="auto"/>
        </w:rPr>
        <w:t xml:space="preserve"> attending consumer rooms and communal areas</w:t>
      </w:r>
      <w:r w:rsidR="00FB2DB2" w:rsidRPr="0069186F">
        <w:rPr>
          <w:rFonts w:ascii="Arial" w:hAnsi="Arial" w:cs="Arial"/>
          <w:color w:val="auto"/>
        </w:rPr>
        <w:t xml:space="preserve">. </w:t>
      </w:r>
      <w:r w:rsidR="00DA0245" w:rsidRPr="0069186F">
        <w:rPr>
          <w:rFonts w:ascii="Arial" w:hAnsi="Arial" w:cs="Arial"/>
          <w:color w:val="auto"/>
        </w:rPr>
        <w:t>Staff</w:t>
      </w:r>
      <w:r w:rsidR="00FB2DB2" w:rsidRPr="0069186F">
        <w:rPr>
          <w:rFonts w:ascii="Arial" w:hAnsi="Arial" w:cs="Arial"/>
          <w:color w:val="auto"/>
        </w:rPr>
        <w:t xml:space="preserve"> described the process </w:t>
      </w:r>
      <w:r w:rsidR="00961A22" w:rsidRPr="0069186F">
        <w:rPr>
          <w:rFonts w:ascii="Arial" w:hAnsi="Arial" w:cs="Arial"/>
          <w:color w:val="auto"/>
        </w:rPr>
        <w:t xml:space="preserve">for reporting maintenance issues and said these were </w:t>
      </w:r>
      <w:r w:rsidR="002030D4" w:rsidRPr="0069186F">
        <w:rPr>
          <w:rFonts w:ascii="Arial" w:hAnsi="Arial" w:cs="Arial"/>
          <w:color w:val="auto"/>
        </w:rPr>
        <w:t>addressed</w:t>
      </w:r>
      <w:r w:rsidR="00961A22" w:rsidRPr="0069186F">
        <w:rPr>
          <w:rFonts w:ascii="Arial" w:hAnsi="Arial" w:cs="Arial"/>
          <w:color w:val="auto"/>
        </w:rPr>
        <w:t xml:space="preserve"> promptly.</w:t>
      </w:r>
    </w:p>
    <w:p w14:paraId="78AF97AC" w14:textId="77777777" w:rsidR="005C2927" w:rsidRPr="0069186F" w:rsidRDefault="005C2927" w:rsidP="0065412F">
      <w:pPr>
        <w:rPr>
          <w:rFonts w:ascii="Arial" w:hAnsi="Arial" w:cs="Arial"/>
        </w:rPr>
      </w:pPr>
      <w:r w:rsidRPr="0069186F">
        <w:rPr>
          <w:rFonts w:ascii="Arial" w:hAnsi="Arial" w:cs="Arial"/>
        </w:rPr>
        <w:br w:type="page"/>
      </w:r>
    </w:p>
    <w:p w14:paraId="6DC49D6E" w14:textId="67A858CE" w:rsidR="003338AD" w:rsidRPr="00B83D6B" w:rsidRDefault="003338AD" w:rsidP="00183AF7">
      <w:pPr>
        <w:pStyle w:val="Heading1"/>
        <w:spacing w:before="120" w:after="240" w:line="22" w:lineRule="atLeast"/>
        <w:rPr>
          <w:rFonts w:ascii="Arial" w:hAnsi="Arial" w:cs="Arial"/>
        </w:rPr>
      </w:pPr>
      <w:r w:rsidRPr="00B83D6B">
        <w:rPr>
          <w:rFonts w:ascii="Arial" w:hAnsi="Arial" w:cs="Arial"/>
        </w:rPr>
        <w:lastRenderedPageBreak/>
        <w:t>Standard 6</w:t>
      </w:r>
    </w:p>
    <w:tbl>
      <w:tblPr>
        <w:tblStyle w:val="TableGrid"/>
        <w:tblW w:w="0" w:type="auto"/>
        <w:tblLook w:val="04A0" w:firstRow="1" w:lastRow="0" w:firstColumn="1" w:lastColumn="0" w:noHBand="0" w:noVBand="1"/>
      </w:tblPr>
      <w:tblGrid>
        <w:gridCol w:w="1909"/>
        <w:gridCol w:w="6905"/>
        <w:gridCol w:w="1390"/>
      </w:tblGrid>
      <w:tr w:rsidR="003338AD" w:rsidRPr="00B83D6B" w14:paraId="31FC1408"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AD87AAD" w14:textId="77777777" w:rsidR="003338AD" w:rsidRPr="00B83D6B" w:rsidRDefault="003338AD" w:rsidP="00EB696E">
            <w:pPr>
              <w:spacing w:before="0" w:after="120" w:line="22" w:lineRule="atLeast"/>
              <w:rPr>
                <w:rFonts w:ascii="Arial" w:hAnsi="Arial" w:cs="Arial"/>
              </w:rPr>
            </w:pPr>
            <w:r w:rsidRPr="00B83D6B">
              <w:rPr>
                <w:rFonts w:ascii="Arial" w:hAnsi="Arial" w:cs="Arial"/>
              </w:rPr>
              <w:t>Feedback and complaints</w:t>
            </w:r>
          </w:p>
        </w:tc>
        <w:tc>
          <w:tcPr>
            <w:tcW w:w="0" w:type="auto"/>
          </w:tcPr>
          <w:p w14:paraId="4DE7001C" w14:textId="4795FEE2" w:rsidR="003338AD" w:rsidRPr="00B83D6B" w:rsidRDefault="008145A8"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93B76">
              <w:rPr>
                <w:rFonts w:ascii="Arial" w:hAnsi="Arial" w:cs="Arial"/>
              </w:rPr>
              <w:t>Compliant</w:t>
            </w:r>
          </w:p>
        </w:tc>
      </w:tr>
      <w:tr w:rsidR="00F800E3" w:rsidRPr="00B83D6B" w14:paraId="670956A1" w14:textId="77777777" w:rsidTr="00C52842">
        <w:tc>
          <w:tcPr>
            <w:cnfStyle w:val="001000000000" w:firstRow="0" w:lastRow="0" w:firstColumn="1" w:lastColumn="0" w:oddVBand="0" w:evenVBand="0" w:oddHBand="0" w:evenHBand="0" w:firstRowFirstColumn="0" w:firstRowLastColumn="0" w:lastRowFirstColumn="0" w:lastRowLastColumn="0"/>
            <w:tcW w:w="0" w:type="auto"/>
          </w:tcPr>
          <w:p w14:paraId="2E9932ED" w14:textId="77777777" w:rsidR="00F800E3" w:rsidRPr="00B83D6B" w:rsidRDefault="00F800E3" w:rsidP="00F800E3">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46437488" w14:textId="77777777" w:rsidR="00F800E3" w:rsidRPr="00B83D6B" w:rsidRDefault="00F800E3" w:rsidP="00F800E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vAlign w:val="top"/>
          </w:tcPr>
          <w:p w14:paraId="24DA555B" w14:textId="05BA93B2" w:rsidR="00F800E3" w:rsidRPr="003A2BA8" w:rsidRDefault="00F800E3" w:rsidP="00F800E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93B76">
              <w:rPr>
                <w:rFonts w:ascii="Arial" w:hAnsi="Arial" w:cs="Arial"/>
                <w:color w:val="auto"/>
              </w:rPr>
              <w:t>Compliant</w:t>
            </w:r>
          </w:p>
        </w:tc>
      </w:tr>
      <w:tr w:rsidR="00F800E3" w:rsidRPr="00B83D6B" w14:paraId="408FE6AE" w14:textId="77777777" w:rsidTr="00C528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4D3EC5" w14:textId="77777777" w:rsidR="00F800E3" w:rsidRPr="00B83D6B" w:rsidRDefault="00F800E3" w:rsidP="00F800E3">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6A6DF510" w14:textId="77777777" w:rsidR="00F800E3" w:rsidRPr="00B83D6B" w:rsidRDefault="00F800E3" w:rsidP="00F800E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vAlign w:val="top"/>
          </w:tcPr>
          <w:p w14:paraId="175F5D6D" w14:textId="6496949E" w:rsidR="00F800E3" w:rsidRPr="003A2BA8" w:rsidRDefault="00193B76" w:rsidP="00F800E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93B76">
              <w:rPr>
                <w:rFonts w:ascii="Arial" w:hAnsi="Arial" w:cs="Arial"/>
                <w:color w:val="auto"/>
              </w:rPr>
              <w:t>Compliant</w:t>
            </w:r>
          </w:p>
        </w:tc>
      </w:tr>
      <w:tr w:rsidR="00193B76" w:rsidRPr="00B83D6B" w14:paraId="65EBCFAE" w14:textId="77777777" w:rsidTr="00C52842">
        <w:tc>
          <w:tcPr>
            <w:cnfStyle w:val="001000000000" w:firstRow="0" w:lastRow="0" w:firstColumn="1" w:lastColumn="0" w:oddVBand="0" w:evenVBand="0" w:oddHBand="0" w:evenHBand="0" w:firstRowFirstColumn="0" w:firstRowLastColumn="0" w:lastRowFirstColumn="0" w:lastRowLastColumn="0"/>
            <w:tcW w:w="0" w:type="auto"/>
          </w:tcPr>
          <w:p w14:paraId="6B917102" w14:textId="77777777" w:rsidR="00193B76" w:rsidRPr="00B83D6B" w:rsidRDefault="00193B76" w:rsidP="00193B76">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45A944B9" w14:textId="77777777" w:rsidR="00193B76" w:rsidRPr="00B83D6B" w:rsidRDefault="00193B76" w:rsidP="00193B7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vAlign w:val="top"/>
          </w:tcPr>
          <w:p w14:paraId="09BE55BC" w14:textId="0AC2BB87" w:rsidR="00193B76" w:rsidRPr="00261D39" w:rsidRDefault="00193B76" w:rsidP="00193B7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083E7A">
              <w:rPr>
                <w:rFonts w:ascii="Arial" w:hAnsi="Arial" w:cs="Arial"/>
                <w:color w:val="auto"/>
              </w:rPr>
              <w:t>Compliant</w:t>
            </w:r>
          </w:p>
        </w:tc>
      </w:tr>
      <w:tr w:rsidR="00193B76" w:rsidRPr="00B83D6B" w14:paraId="6323C4C6" w14:textId="77777777" w:rsidTr="00C5284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228B43DE" w14:textId="77777777" w:rsidR="00193B76" w:rsidRPr="00B83D6B" w:rsidRDefault="00193B76" w:rsidP="00193B76">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53B76693" w14:textId="77777777" w:rsidR="00193B76" w:rsidRPr="00B83D6B" w:rsidRDefault="00193B76" w:rsidP="00193B7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vAlign w:val="top"/>
          </w:tcPr>
          <w:p w14:paraId="3DE707D1" w14:textId="1398DD6D" w:rsidR="00193B76" w:rsidRPr="00261D39" w:rsidRDefault="00193B76" w:rsidP="00193B7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083E7A">
              <w:rPr>
                <w:rFonts w:ascii="Arial" w:hAnsi="Arial" w:cs="Arial"/>
                <w:color w:val="auto"/>
              </w:rPr>
              <w:t>Compliant</w:t>
            </w:r>
          </w:p>
        </w:tc>
      </w:tr>
    </w:tbl>
    <w:p w14:paraId="6E40D6B0" w14:textId="702B527F" w:rsidR="003338AD" w:rsidRDefault="003338AD" w:rsidP="0065412F">
      <w:pPr>
        <w:pStyle w:val="Heading2"/>
        <w:spacing w:before="0" w:after="120" w:line="240" w:lineRule="auto"/>
        <w:rPr>
          <w:rFonts w:ascii="Arial" w:hAnsi="Arial" w:cs="Arial"/>
        </w:rPr>
      </w:pPr>
      <w:r w:rsidRPr="00B83D6B">
        <w:rPr>
          <w:rFonts w:ascii="Arial" w:hAnsi="Arial" w:cs="Arial"/>
        </w:rPr>
        <w:t>Findings</w:t>
      </w:r>
    </w:p>
    <w:p w14:paraId="4908B6EA" w14:textId="713E03C5" w:rsidR="001F7C7E" w:rsidRPr="00193B76" w:rsidRDefault="001F7C7E" w:rsidP="00C82D24">
      <w:pPr>
        <w:rPr>
          <w:rFonts w:ascii="Arial" w:hAnsi="Arial" w:cs="Arial"/>
        </w:rPr>
      </w:pPr>
      <w:r w:rsidRPr="00193B76">
        <w:rPr>
          <w:rFonts w:ascii="Arial" w:hAnsi="Arial" w:cs="Arial"/>
        </w:rPr>
        <w:t xml:space="preserve">Consumers felt encouraged and supported to provide feedback and make complaints but </w:t>
      </w:r>
      <w:r w:rsidR="00FF7CB9" w:rsidRPr="00193B76">
        <w:rPr>
          <w:rFonts w:ascii="Arial" w:hAnsi="Arial" w:cs="Arial"/>
        </w:rPr>
        <w:t xml:space="preserve">explained </w:t>
      </w:r>
      <w:r w:rsidRPr="00193B76">
        <w:rPr>
          <w:rFonts w:ascii="Arial" w:hAnsi="Arial" w:cs="Arial"/>
        </w:rPr>
        <w:t xml:space="preserve">they </w:t>
      </w:r>
      <w:r w:rsidR="00533CE8" w:rsidRPr="00193B76">
        <w:rPr>
          <w:rFonts w:ascii="Arial" w:hAnsi="Arial" w:cs="Arial"/>
        </w:rPr>
        <w:t xml:space="preserve">rarely </w:t>
      </w:r>
      <w:r w:rsidRPr="00193B76">
        <w:rPr>
          <w:rFonts w:ascii="Arial" w:hAnsi="Arial" w:cs="Arial"/>
        </w:rPr>
        <w:t>need</w:t>
      </w:r>
      <w:r w:rsidR="00533CE8" w:rsidRPr="00193B76">
        <w:rPr>
          <w:rFonts w:ascii="Arial" w:hAnsi="Arial" w:cs="Arial"/>
        </w:rPr>
        <w:t>ed</w:t>
      </w:r>
      <w:r w:rsidRPr="00193B76">
        <w:rPr>
          <w:rFonts w:ascii="Arial" w:hAnsi="Arial" w:cs="Arial"/>
        </w:rPr>
        <w:t xml:space="preserve"> to complain about anything at the service</w:t>
      </w:r>
      <w:r w:rsidR="00A30794" w:rsidRPr="00193B76">
        <w:rPr>
          <w:rFonts w:ascii="Arial" w:hAnsi="Arial" w:cs="Arial"/>
        </w:rPr>
        <w:t xml:space="preserve">. </w:t>
      </w:r>
      <w:r w:rsidR="00A30794" w:rsidRPr="00193B76">
        <w:rPr>
          <w:rFonts w:ascii="Arial" w:eastAsia="Arial" w:hAnsi="Arial" w:cs="Arial"/>
        </w:rPr>
        <w:t>Staff were able to describe how they support</w:t>
      </w:r>
      <w:r w:rsidR="00513633" w:rsidRPr="00193B76">
        <w:rPr>
          <w:rFonts w:ascii="Arial" w:eastAsia="Arial" w:hAnsi="Arial" w:cs="Arial"/>
        </w:rPr>
        <w:t>e</w:t>
      </w:r>
      <w:r w:rsidR="005D773D" w:rsidRPr="00193B76">
        <w:rPr>
          <w:rFonts w:ascii="Arial" w:eastAsia="Arial" w:hAnsi="Arial" w:cs="Arial"/>
        </w:rPr>
        <w:t>d</w:t>
      </w:r>
      <w:r w:rsidR="00A30794" w:rsidRPr="00193B76">
        <w:rPr>
          <w:rFonts w:ascii="Arial" w:eastAsia="Arial" w:hAnsi="Arial" w:cs="Arial"/>
        </w:rPr>
        <w:t xml:space="preserve"> consumers to provide feedback and complaints to the service</w:t>
      </w:r>
      <w:r w:rsidR="00C370AA" w:rsidRPr="00193B76">
        <w:rPr>
          <w:rFonts w:ascii="Arial" w:eastAsia="Arial" w:hAnsi="Arial" w:cs="Arial"/>
        </w:rPr>
        <w:t xml:space="preserve">. </w:t>
      </w:r>
      <w:r w:rsidR="00307C30">
        <w:rPr>
          <w:rFonts w:ascii="Arial" w:eastAsia="Arial" w:hAnsi="Arial" w:cs="Arial"/>
        </w:rPr>
        <w:t>P</w:t>
      </w:r>
      <w:r w:rsidR="00C370AA" w:rsidRPr="00193B76">
        <w:rPr>
          <w:rFonts w:ascii="Arial" w:hAnsi="Arial" w:cs="Arial"/>
        </w:rPr>
        <w:t>olicies and procedures guide staff practice in relation to the handling of feedback and complaints.</w:t>
      </w:r>
    </w:p>
    <w:p w14:paraId="3018F75D" w14:textId="3D8A6B1E" w:rsidR="00CD58F1" w:rsidRPr="00193B76" w:rsidRDefault="00CD58F1" w:rsidP="00C82D24">
      <w:pPr>
        <w:rPr>
          <w:rFonts w:ascii="Arial" w:hAnsi="Arial" w:cs="Arial"/>
          <w:color w:val="auto"/>
          <w:szCs w:val="22"/>
        </w:rPr>
      </w:pPr>
      <w:r w:rsidRPr="00193B76">
        <w:rPr>
          <w:rFonts w:ascii="Arial" w:hAnsi="Arial" w:cs="Arial"/>
          <w:color w:val="auto"/>
          <w:szCs w:val="22"/>
        </w:rPr>
        <w:t>Consumers and representatives advised they had information accessible to them in relation to advocates, language services and other methods for raising and resolving complaints. Staff detail</w:t>
      </w:r>
      <w:r w:rsidR="00BC77FE" w:rsidRPr="00193B76">
        <w:rPr>
          <w:rFonts w:ascii="Arial" w:hAnsi="Arial" w:cs="Arial"/>
          <w:color w:val="auto"/>
          <w:szCs w:val="22"/>
        </w:rPr>
        <w:t>ed the</w:t>
      </w:r>
      <w:r w:rsidRPr="00193B76">
        <w:rPr>
          <w:rFonts w:ascii="Arial" w:hAnsi="Arial" w:cs="Arial"/>
          <w:color w:val="auto"/>
          <w:szCs w:val="22"/>
        </w:rPr>
        <w:t xml:space="preserve"> processes to support consumers </w:t>
      </w:r>
      <w:r w:rsidR="00B8790E" w:rsidRPr="00193B76">
        <w:rPr>
          <w:rFonts w:ascii="Arial" w:hAnsi="Arial" w:cs="Arial"/>
          <w:color w:val="auto"/>
          <w:szCs w:val="22"/>
        </w:rPr>
        <w:t>access</w:t>
      </w:r>
      <w:r w:rsidRPr="00193B76">
        <w:rPr>
          <w:rFonts w:ascii="Arial" w:hAnsi="Arial" w:cs="Arial"/>
          <w:color w:val="auto"/>
          <w:szCs w:val="22"/>
        </w:rPr>
        <w:t xml:space="preserve"> advocates and language services. </w:t>
      </w:r>
      <w:r w:rsidR="004650D6" w:rsidRPr="00193B76">
        <w:rPr>
          <w:rFonts w:ascii="Arial" w:hAnsi="Arial" w:cs="Arial"/>
          <w:color w:val="auto"/>
          <w:szCs w:val="22"/>
        </w:rPr>
        <w:t>Po</w:t>
      </w:r>
      <w:r w:rsidRPr="00193B76">
        <w:rPr>
          <w:rFonts w:ascii="Arial" w:hAnsi="Arial" w:cs="Arial"/>
          <w:color w:val="auto"/>
          <w:szCs w:val="22"/>
        </w:rPr>
        <w:t>sters and information</w:t>
      </w:r>
      <w:r w:rsidR="004650D6" w:rsidRPr="00193B76">
        <w:rPr>
          <w:rFonts w:ascii="Arial" w:hAnsi="Arial" w:cs="Arial"/>
          <w:color w:val="auto"/>
          <w:szCs w:val="22"/>
        </w:rPr>
        <w:t xml:space="preserve"> were </w:t>
      </w:r>
      <w:r w:rsidR="00513633" w:rsidRPr="00193B76">
        <w:rPr>
          <w:rFonts w:ascii="Arial" w:hAnsi="Arial" w:cs="Arial"/>
          <w:color w:val="auto"/>
          <w:szCs w:val="22"/>
        </w:rPr>
        <w:t>displayed</w:t>
      </w:r>
      <w:r w:rsidRPr="00193B76">
        <w:rPr>
          <w:rFonts w:ascii="Arial" w:hAnsi="Arial" w:cs="Arial"/>
          <w:color w:val="auto"/>
          <w:szCs w:val="22"/>
        </w:rPr>
        <w:t xml:space="preserve"> throughout the service </w:t>
      </w:r>
      <w:r w:rsidR="00C23B03" w:rsidRPr="00193B76">
        <w:rPr>
          <w:rFonts w:ascii="Arial" w:hAnsi="Arial" w:cs="Arial"/>
          <w:color w:val="auto"/>
          <w:szCs w:val="22"/>
        </w:rPr>
        <w:t>advising how consumers</w:t>
      </w:r>
      <w:r w:rsidR="00B12610" w:rsidRPr="00193B76">
        <w:rPr>
          <w:rFonts w:ascii="Arial" w:hAnsi="Arial" w:cs="Arial"/>
          <w:color w:val="auto"/>
          <w:szCs w:val="22"/>
        </w:rPr>
        <w:t xml:space="preserve"> could </w:t>
      </w:r>
      <w:r w:rsidRPr="00193B76">
        <w:rPr>
          <w:rFonts w:ascii="Arial" w:hAnsi="Arial" w:cs="Arial"/>
          <w:color w:val="auto"/>
          <w:szCs w:val="22"/>
        </w:rPr>
        <w:t xml:space="preserve">access advocates and language services as well as other methods for raising and resolving complaints. </w:t>
      </w:r>
    </w:p>
    <w:p w14:paraId="785A8928" w14:textId="57558B0C" w:rsidR="00E34F84" w:rsidRPr="00193B76" w:rsidRDefault="00E34F84" w:rsidP="00C82D24">
      <w:pPr>
        <w:rPr>
          <w:rFonts w:ascii="Arial" w:hAnsi="Arial" w:cs="Arial"/>
          <w:szCs w:val="22"/>
        </w:rPr>
      </w:pPr>
      <w:r w:rsidRPr="00193B76">
        <w:rPr>
          <w:rFonts w:ascii="Arial" w:hAnsi="Arial" w:cs="Arial"/>
          <w:szCs w:val="22"/>
        </w:rPr>
        <w:t xml:space="preserve">The service had documented actions taken in response to complaints and the staff were able to </w:t>
      </w:r>
      <w:r w:rsidR="00301628" w:rsidRPr="00193B76">
        <w:rPr>
          <w:rFonts w:ascii="Arial" w:hAnsi="Arial" w:cs="Arial"/>
          <w:szCs w:val="22"/>
        </w:rPr>
        <w:t>describe</w:t>
      </w:r>
      <w:r w:rsidRPr="00193B76">
        <w:rPr>
          <w:rFonts w:ascii="Arial" w:hAnsi="Arial" w:cs="Arial"/>
          <w:szCs w:val="22"/>
        </w:rPr>
        <w:t xml:space="preserve"> an open disclosure process. The service</w:t>
      </w:r>
      <w:r w:rsidR="00301628" w:rsidRPr="00193B76">
        <w:rPr>
          <w:rFonts w:ascii="Arial" w:hAnsi="Arial" w:cs="Arial"/>
          <w:szCs w:val="22"/>
        </w:rPr>
        <w:t>’s</w:t>
      </w:r>
      <w:r w:rsidRPr="00193B76">
        <w:rPr>
          <w:rFonts w:ascii="Arial" w:hAnsi="Arial" w:cs="Arial"/>
          <w:szCs w:val="22"/>
        </w:rPr>
        <w:t xml:space="preserve"> open disclosure policy identifies how it </w:t>
      </w:r>
      <w:r w:rsidR="00A7635B" w:rsidRPr="00193B76">
        <w:rPr>
          <w:rFonts w:ascii="Arial" w:hAnsi="Arial" w:cs="Arial"/>
          <w:szCs w:val="22"/>
        </w:rPr>
        <w:t>wa</w:t>
      </w:r>
      <w:r w:rsidRPr="00193B76">
        <w:rPr>
          <w:rFonts w:ascii="Arial" w:hAnsi="Arial" w:cs="Arial"/>
          <w:szCs w:val="22"/>
        </w:rPr>
        <w:t xml:space="preserve">s used in relation to adverse events </w:t>
      </w:r>
      <w:r w:rsidR="00237D92">
        <w:rPr>
          <w:rFonts w:ascii="Arial" w:hAnsi="Arial" w:cs="Arial"/>
          <w:szCs w:val="22"/>
        </w:rPr>
        <w:t>which</w:t>
      </w:r>
      <w:r w:rsidRPr="00193B76">
        <w:rPr>
          <w:rFonts w:ascii="Arial" w:hAnsi="Arial" w:cs="Arial"/>
          <w:szCs w:val="22"/>
        </w:rPr>
        <w:t xml:space="preserve"> impact consumers. Consumers and representatives </w:t>
      </w:r>
      <w:r w:rsidR="00F26705" w:rsidRPr="00193B76">
        <w:rPr>
          <w:rFonts w:ascii="Arial" w:hAnsi="Arial" w:cs="Arial"/>
          <w:szCs w:val="22"/>
        </w:rPr>
        <w:t xml:space="preserve">said if </w:t>
      </w:r>
      <w:r w:rsidRPr="00193B76">
        <w:rPr>
          <w:rFonts w:ascii="Arial" w:hAnsi="Arial" w:cs="Arial"/>
          <w:szCs w:val="22"/>
        </w:rPr>
        <w:t>they raised feedback or a complaint th</w:t>
      </w:r>
      <w:r w:rsidR="00F26705" w:rsidRPr="00193B76">
        <w:rPr>
          <w:rFonts w:ascii="Arial" w:hAnsi="Arial" w:cs="Arial"/>
          <w:szCs w:val="22"/>
        </w:rPr>
        <w:t>en</w:t>
      </w:r>
      <w:r w:rsidRPr="00193B76">
        <w:rPr>
          <w:rFonts w:ascii="Arial" w:hAnsi="Arial" w:cs="Arial"/>
          <w:szCs w:val="22"/>
        </w:rPr>
        <w:t xml:space="preserve"> appropriate action would be taken. </w:t>
      </w:r>
    </w:p>
    <w:p w14:paraId="0FA6E2DE" w14:textId="2312D380" w:rsidR="00BE0495" w:rsidRPr="00193B76" w:rsidRDefault="00BE0495" w:rsidP="00C82D24">
      <w:pPr>
        <w:rPr>
          <w:rFonts w:ascii="Arial" w:hAnsi="Arial" w:cs="Arial"/>
          <w:szCs w:val="22"/>
        </w:rPr>
      </w:pPr>
      <w:r w:rsidRPr="00193B76">
        <w:rPr>
          <w:rFonts w:ascii="Arial" w:hAnsi="Arial" w:cs="Arial"/>
          <w:szCs w:val="22"/>
        </w:rPr>
        <w:t xml:space="preserve">Consumer and representatives </w:t>
      </w:r>
      <w:r w:rsidR="00AF32EA" w:rsidRPr="00193B76">
        <w:rPr>
          <w:rFonts w:ascii="Arial" w:hAnsi="Arial" w:cs="Arial"/>
          <w:szCs w:val="22"/>
        </w:rPr>
        <w:t>said</w:t>
      </w:r>
      <w:r w:rsidRPr="00193B76">
        <w:rPr>
          <w:rFonts w:ascii="Arial" w:hAnsi="Arial" w:cs="Arial"/>
          <w:szCs w:val="22"/>
        </w:rPr>
        <w:t xml:space="preserve"> the service consistently sought feedback to review and improve the quality of care and services provided. Staff were able to detail ways in which consumer or representative feedback </w:t>
      </w:r>
      <w:r w:rsidR="006A09B2" w:rsidRPr="00193B76">
        <w:rPr>
          <w:rFonts w:ascii="Arial" w:hAnsi="Arial" w:cs="Arial"/>
          <w:szCs w:val="22"/>
        </w:rPr>
        <w:t>wa</w:t>
      </w:r>
      <w:r w:rsidRPr="00193B76">
        <w:rPr>
          <w:rFonts w:ascii="Arial" w:hAnsi="Arial" w:cs="Arial"/>
          <w:szCs w:val="22"/>
        </w:rPr>
        <w:t>s sought to make improvements to the quality of care and services. The service ha</w:t>
      </w:r>
      <w:r w:rsidR="00193B76" w:rsidRPr="00193B76">
        <w:rPr>
          <w:rFonts w:ascii="Arial" w:hAnsi="Arial" w:cs="Arial"/>
          <w:szCs w:val="22"/>
        </w:rPr>
        <w:t>d</w:t>
      </w:r>
      <w:r w:rsidRPr="00193B76">
        <w:rPr>
          <w:rFonts w:ascii="Arial" w:hAnsi="Arial" w:cs="Arial"/>
          <w:szCs w:val="22"/>
        </w:rPr>
        <w:t xml:space="preserve"> documented policies and procedures to guide staff practice in relation to feedback and complaints management and how feedback can be used to improve the services.</w:t>
      </w:r>
    </w:p>
    <w:p w14:paraId="039FB026" w14:textId="0566184B" w:rsidR="00610F29" w:rsidRPr="00BF68F3" w:rsidRDefault="00B93AB0" w:rsidP="00F45A2D">
      <w:pPr>
        <w:pStyle w:val="Heading1"/>
        <w:spacing w:before="120" w:after="240" w:line="22" w:lineRule="atLeast"/>
        <w:rPr>
          <w:rFonts w:ascii="Arial" w:hAnsi="Arial" w:cs="Arial"/>
          <w:szCs w:val="30"/>
        </w:rPr>
      </w:pPr>
      <w:r w:rsidRPr="00B83D6B">
        <w:rPr>
          <w:rFonts w:ascii="Arial" w:hAnsi="Arial" w:cs="Arial"/>
          <w:color w:val="FF0000"/>
        </w:rPr>
        <w:br w:type="page"/>
      </w:r>
      <w:r w:rsidR="00610F29" w:rsidRPr="00F45A2D">
        <w:rPr>
          <w:rFonts w:ascii="Arial" w:hAnsi="Arial" w:cs="Arial"/>
        </w:rPr>
        <w:lastRenderedPageBreak/>
        <w:t>Standard</w:t>
      </w:r>
      <w:r w:rsidR="00610F29" w:rsidRPr="006C3345">
        <w:rPr>
          <w:rFonts w:ascii="Arial" w:hAnsi="Arial" w:cs="Arial"/>
          <w:b w:val="0"/>
          <w:bCs w:val="0"/>
          <w:szCs w:val="30"/>
        </w:rPr>
        <w:t xml:space="preserve"> </w:t>
      </w:r>
      <w:r w:rsidR="00610F29" w:rsidRPr="00BF68F3">
        <w:rPr>
          <w:rFonts w:ascii="Arial" w:hAnsi="Arial" w:cs="Arial"/>
          <w:szCs w:val="30"/>
        </w:rPr>
        <w:t>7</w:t>
      </w:r>
    </w:p>
    <w:tbl>
      <w:tblPr>
        <w:tblStyle w:val="TableGrid"/>
        <w:tblW w:w="0" w:type="auto"/>
        <w:tblLook w:val="04A0" w:firstRow="1" w:lastRow="0" w:firstColumn="1" w:lastColumn="0" w:noHBand="0" w:noVBand="1"/>
      </w:tblPr>
      <w:tblGrid>
        <w:gridCol w:w="1833"/>
        <w:gridCol w:w="6981"/>
        <w:gridCol w:w="1390"/>
      </w:tblGrid>
      <w:tr w:rsidR="00610F29" w:rsidRPr="00B83D6B" w14:paraId="18163F59"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0355761" w14:textId="77777777" w:rsidR="00610F29" w:rsidRPr="00B83D6B" w:rsidRDefault="00610F29" w:rsidP="00EB696E">
            <w:pPr>
              <w:spacing w:before="0" w:after="120" w:line="22" w:lineRule="atLeast"/>
              <w:rPr>
                <w:rFonts w:ascii="Arial" w:hAnsi="Arial" w:cs="Arial"/>
              </w:rPr>
            </w:pPr>
            <w:r w:rsidRPr="00B83D6B">
              <w:rPr>
                <w:rFonts w:ascii="Arial" w:hAnsi="Arial" w:cs="Arial"/>
              </w:rPr>
              <w:t>Human resources</w:t>
            </w:r>
          </w:p>
        </w:tc>
        <w:tc>
          <w:tcPr>
            <w:tcW w:w="0" w:type="auto"/>
          </w:tcPr>
          <w:p w14:paraId="3965F935" w14:textId="67A1FFB6" w:rsidR="00610F29" w:rsidRPr="00B83D6B" w:rsidRDefault="008145A8"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67F30">
              <w:rPr>
                <w:rFonts w:ascii="Arial" w:hAnsi="Arial" w:cs="Arial"/>
              </w:rPr>
              <w:t>Compliant</w:t>
            </w:r>
          </w:p>
        </w:tc>
      </w:tr>
      <w:tr w:rsidR="00F800E3" w:rsidRPr="00B83D6B" w14:paraId="4AFFE09A" w14:textId="77777777" w:rsidTr="00904C4C">
        <w:tc>
          <w:tcPr>
            <w:cnfStyle w:val="001000000000" w:firstRow="0" w:lastRow="0" w:firstColumn="1" w:lastColumn="0" w:oddVBand="0" w:evenVBand="0" w:oddHBand="0" w:evenHBand="0" w:firstRowFirstColumn="0" w:firstRowLastColumn="0" w:lastRowFirstColumn="0" w:lastRowLastColumn="0"/>
            <w:tcW w:w="0" w:type="auto"/>
          </w:tcPr>
          <w:p w14:paraId="2888EBB0" w14:textId="77777777" w:rsidR="00F800E3" w:rsidRPr="00B83D6B" w:rsidRDefault="00F800E3" w:rsidP="00F800E3">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27C674D0" w14:textId="77777777" w:rsidR="00F800E3" w:rsidRPr="00B83D6B" w:rsidRDefault="00F800E3" w:rsidP="00F800E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vAlign w:val="top"/>
          </w:tcPr>
          <w:p w14:paraId="037C1A0C" w14:textId="14FBC40D" w:rsidR="00F800E3" w:rsidRPr="003A2BA8" w:rsidRDefault="00F800E3" w:rsidP="00F800E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6267E">
              <w:rPr>
                <w:rFonts w:ascii="Arial" w:hAnsi="Arial" w:cs="Arial"/>
                <w:color w:val="auto"/>
              </w:rPr>
              <w:t>Compliant</w:t>
            </w:r>
          </w:p>
        </w:tc>
      </w:tr>
      <w:tr w:rsidR="00F800E3" w:rsidRPr="00B83D6B" w14:paraId="16D4598B" w14:textId="77777777" w:rsidTr="00904C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584E28" w14:textId="77777777" w:rsidR="00F800E3" w:rsidRPr="00B83D6B" w:rsidRDefault="00F800E3" w:rsidP="00F800E3">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37BB490C" w14:textId="77777777" w:rsidR="00F800E3" w:rsidRPr="00B83D6B" w:rsidRDefault="00F800E3" w:rsidP="00F800E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vAlign w:val="top"/>
          </w:tcPr>
          <w:p w14:paraId="26EE1625" w14:textId="219D0638" w:rsidR="00F800E3" w:rsidRPr="003A2BA8" w:rsidRDefault="00F800E3" w:rsidP="00F800E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913FE">
              <w:rPr>
                <w:rFonts w:ascii="Arial" w:hAnsi="Arial" w:cs="Arial"/>
                <w:color w:val="auto"/>
              </w:rPr>
              <w:t xml:space="preserve">Compliant </w:t>
            </w:r>
          </w:p>
        </w:tc>
      </w:tr>
      <w:tr w:rsidR="003913FE" w:rsidRPr="00B83D6B" w14:paraId="2700D662" w14:textId="77777777" w:rsidTr="00904C4C">
        <w:tc>
          <w:tcPr>
            <w:cnfStyle w:val="001000000000" w:firstRow="0" w:lastRow="0" w:firstColumn="1" w:lastColumn="0" w:oddVBand="0" w:evenVBand="0" w:oddHBand="0" w:evenHBand="0" w:firstRowFirstColumn="0" w:firstRowLastColumn="0" w:lastRowFirstColumn="0" w:lastRowLastColumn="0"/>
            <w:tcW w:w="0" w:type="auto"/>
          </w:tcPr>
          <w:p w14:paraId="6B7BE3A3" w14:textId="77777777" w:rsidR="003913FE" w:rsidRPr="00B83D6B" w:rsidRDefault="003913FE" w:rsidP="003913FE">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0AD8E29F" w14:textId="77777777" w:rsidR="003913FE" w:rsidRPr="00B83D6B" w:rsidRDefault="003913FE" w:rsidP="003913F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vAlign w:val="top"/>
          </w:tcPr>
          <w:p w14:paraId="3D7AB1B9" w14:textId="24F64945" w:rsidR="003913FE" w:rsidRPr="003A2BA8" w:rsidRDefault="003913FE" w:rsidP="003913F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20AD0">
              <w:rPr>
                <w:rFonts w:ascii="Arial" w:hAnsi="Arial" w:cs="Arial"/>
                <w:color w:val="auto"/>
              </w:rPr>
              <w:t xml:space="preserve">Compliant </w:t>
            </w:r>
          </w:p>
        </w:tc>
      </w:tr>
      <w:tr w:rsidR="003913FE" w:rsidRPr="00B83D6B" w14:paraId="22A385F9" w14:textId="77777777" w:rsidTr="00904C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2D2EB6" w14:textId="77777777" w:rsidR="003913FE" w:rsidRPr="00B83D6B" w:rsidRDefault="003913FE" w:rsidP="003913FE">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6E65F666" w14:textId="77777777" w:rsidR="003913FE" w:rsidRPr="00B83D6B" w:rsidRDefault="003913FE" w:rsidP="003913F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vAlign w:val="top"/>
          </w:tcPr>
          <w:p w14:paraId="58AA91AD" w14:textId="315155DD" w:rsidR="003913FE" w:rsidRPr="003A2BA8" w:rsidRDefault="003913FE" w:rsidP="003913F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20AD0">
              <w:rPr>
                <w:rFonts w:ascii="Arial" w:hAnsi="Arial" w:cs="Arial"/>
                <w:color w:val="auto"/>
              </w:rPr>
              <w:t xml:space="preserve">Compliant </w:t>
            </w:r>
          </w:p>
        </w:tc>
      </w:tr>
      <w:tr w:rsidR="003913FE" w:rsidRPr="00B83D6B" w14:paraId="4AA1B74A" w14:textId="77777777" w:rsidTr="00904C4C">
        <w:tc>
          <w:tcPr>
            <w:cnfStyle w:val="001000000000" w:firstRow="0" w:lastRow="0" w:firstColumn="1" w:lastColumn="0" w:oddVBand="0" w:evenVBand="0" w:oddHBand="0" w:evenHBand="0" w:firstRowFirstColumn="0" w:firstRowLastColumn="0" w:lastRowFirstColumn="0" w:lastRowLastColumn="0"/>
            <w:tcW w:w="0" w:type="auto"/>
          </w:tcPr>
          <w:p w14:paraId="7657590D" w14:textId="77777777" w:rsidR="003913FE" w:rsidRPr="00B83D6B" w:rsidRDefault="003913FE" w:rsidP="003913FE">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10003F63" w14:textId="77777777" w:rsidR="003913FE" w:rsidRPr="00B83D6B" w:rsidRDefault="003913FE" w:rsidP="003913F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vAlign w:val="top"/>
          </w:tcPr>
          <w:p w14:paraId="748C6F96" w14:textId="7B4028AB" w:rsidR="003913FE" w:rsidRPr="003A2BA8" w:rsidRDefault="003913FE" w:rsidP="003913F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20AD0">
              <w:rPr>
                <w:rFonts w:ascii="Arial" w:hAnsi="Arial" w:cs="Arial"/>
                <w:color w:val="auto"/>
              </w:rPr>
              <w:t xml:space="preserve">Compliant </w:t>
            </w:r>
          </w:p>
        </w:tc>
      </w:tr>
    </w:tbl>
    <w:p w14:paraId="39017E01" w14:textId="0CAC14FF" w:rsidR="00610F29" w:rsidRDefault="00610F29" w:rsidP="0065412F">
      <w:pPr>
        <w:pStyle w:val="Heading2"/>
        <w:spacing w:before="0" w:after="120" w:line="240" w:lineRule="auto"/>
        <w:rPr>
          <w:rFonts w:ascii="Arial" w:hAnsi="Arial" w:cs="Arial"/>
        </w:rPr>
      </w:pPr>
      <w:r w:rsidRPr="00B83D6B">
        <w:rPr>
          <w:rFonts w:ascii="Arial" w:hAnsi="Arial" w:cs="Arial"/>
        </w:rPr>
        <w:t>Findings</w:t>
      </w:r>
    </w:p>
    <w:p w14:paraId="1E48AD19" w14:textId="145C7B40" w:rsidR="00617763" w:rsidRPr="00392860" w:rsidRDefault="00617763" w:rsidP="0065412F">
      <w:pPr>
        <w:rPr>
          <w:rFonts w:ascii="Arial" w:hAnsi="Arial" w:cs="Arial"/>
          <w:color w:val="auto"/>
        </w:rPr>
      </w:pPr>
      <w:r w:rsidRPr="00392860">
        <w:rPr>
          <w:rFonts w:ascii="Arial" w:hAnsi="Arial" w:cs="Arial"/>
          <w:color w:val="auto"/>
        </w:rPr>
        <w:t xml:space="preserve">The Assessment Team </w:t>
      </w:r>
      <w:r w:rsidRPr="0063740F">
        <w:rPr>
          <w:rFonts w:ascii="Arial" w:hAnsi="Arial" w:cs="Arial"/>
          <w:color w:val="auto"/>
        </w:rPr>
        <w:t xml:space="preserve">recommended this requirement was not met. I have considered the Assessment Team’s </w:t>
      </w:r>
      <w:r w:rsidR="009A07D5" w:rsidRPr="0063740F">
        <w:rPr>
          <w:rFonts w:ascii="Arial" w:hAnsi="Arial" w:cs="Arial"/>
          <w:color w:val="auto"/>
        </w:rPr>
        <w:t>findings;</w:t>
      </w:r>
      <w:r w:rsidRPr="0063740F">
        <w:rPr>
          <w:rFonts w:ascii="Arial" w:hAnsi="Arial" w:cs="Arial"/>
          <w:color w:val="auto"/>
        </w:rPr>
        <w:t xml:space="preserve"> the evidence documented in the Site Audit report and the Provider’s response and find the </w:t>
      </w:r>
      <w:r w:rsidRPr="0016267E">
        <w:rPr>
          <w:rFonts w:ascii="Arial" w:hAnsi="Arial" w:cs="Arial"/>
          <w:color w:val="auto"/>
        </w:rPr>
        <w:t xml:space="preserve">service </w:t>
      </w:r>
      <w:r w:rsidR="008C7847" w:rsidRPr="0016267E">
        <w:rPr>
          <w:rFonts w:ascii="Arial" w:hAnsi="Arial" w:cs="Arial"/>
          <w:color w:val="auto"/>
        </w:rPr>
        <w:t>c</w:t>
      </w:r>
      <w:r w:rsidRPr="0016267E">
        <w:rPr>
          <w:rFonts w:ascii="Arial" w:hAnsi="Arial" w:cs="Arial"/>
          <w:color w:val="auto"/>
        </w:rPr>
        <w:t>ompliant this requirement</w:t>
      </w:r>
      <w:r w:rsidRPr="00392860">
        <w:rPr>
          <w:rFonts w:ascii="Arial" w:hAnsi="Arial" w:cs="Arial"/>
          <w:color w:val="auto"/>
        </w:rPr>
        <w:t>.</w:t>
      </w:r>
    </w:p>
    <w:p w14:paraId="57F9CCEE" w14:textId="77777777" w:rsidR="00C33A84" w:rsidRPr="00CA04FA" w:rsidRDefault="006708B8" w:rsidP="0065412F">
      <w:pPr>
        <w:pStyle w:val="ListParagraph"/>
        <w:numPr>
          <w:ilvl w:val="0"/>
          <w:numId w:val="36"/>
        </w:numPr>
        <w:contextualSpacing w:val="0"/>
        <w:rPr>
          <w:rFonts w:ascii="Arial" w:hAnsi="Arial" w:cs="Arial"/>
          <w:iCs/>
        </w:rPr>
      </w:pPr>
      <w:r w:rsidRPr="00CA04FA">
        <w:rPr>
          <w:rFonts w:ascii="Arial" w:hAnsi="Arial" w:cs="Arial"/>
          <w:iCs/>
        </w:rPr>
        <w:t>The workforce is planned to enable, and the number and mix of members of the workforce deployed enables, the delivery and management of safe and quality care and services.</w:t>
      </w:r>
    </w:p>
    <w:p w14:paraId="648B5A39" w14:textId="11E41DFA" w:rsidR="00411700" w:rsidRDefault="00617763" w:rsidP="0065412F">
      <w:pPr>
        <w:rPr>
          <w:rFonts w:ascii="Arial" w:hAnsi="Arial" w:cs="Arial"/>
        </w:rPr>
      </w:pPr>
      <w:r w:rsidRPr="00EC73A6">
        <w:rPr>
          <w:rFonts w:ascii="Arial" w:hAnsi="Arial" w:cs="Arial"/>
          <w:color w:val="auto"/>
        </w:rPr>
        <w:t xml:space="preserve">The Site Audit Report included </w:t>
      </w:r>
      <w:r w:rsidR="00342304" w:rsidRPr="00EC73A6">
        <w:rPr>
          <w:rFonts w:ascii="Arial" w:hAnsi="Arial" w:cs="Arial"/>
          <w:color w:val="auto"/>
        </w:rPr>
        <w:t xml:space="preserve">mixed </w:t>
      </w:r>
      <w:r w:rsidR="006863B2" w:rsidRPr="00EC73A6">
        <w:rPr>
          <w:rFonts w:ascii="Arial" w:hAnsi="Arial" w:cs="Arial"/>
          <w:color w:val="auto"/>
        </w:rPr>
        <w:t xml:space="preserve">feedback from </w:t>
      </w:r>
      <w:r w:rsidR="00972CBC" w:rsidRPr="00EC73A6">
        <w:rPr>
          <w:rFonts w:ascii="Arial" w:hAnsi="Arial" w:cs="Arial"/>
          <w:color w:val="auto"/>
        </w:rPr>
        <w:t xml:space="preserve">staff, </w:t>
      </w:r>
      <w:r w:rsidR="00411700" w:rsidRPr="00EC73A6">
        <w:rPr>
          <w:rFonts w:ascii="Arial" w:hAnsi="Arial" w:cs="Arial"/>
        </w:rPr>
        <w:t xml:space="preserve">consumers and representatives </w:t>
      </w:r>
      <w:r w:rsidR="00E425B1">
        <w:rPr>
          <w:rFonts w:ascii="Arial" w:hAnsi="Arial" w:cs="Arial"/>
        </w:rPr>
        <w:t>on the sufficiency of staff, with s</w:t>
      </w:r>
      <w:r w:rsidR="00411700" w:rsidRPr="00EC73A6">
        <w:rPr>
          <w:rFonts w:ascii="Arial" w:hAnsi="Arial" w:cs="Arial"/>
        </w:rPr>
        <w:t>taff advis</w:t>
      </w:r>
      <w:r w:rsidR="00E425B1">
        <w:rPr>
          <w:rFonts w:ascii="Arial" w:hAnsi="Arial" w:cs="Arial"/>
        </w:rPr>
        <w:t>ing</w:t>
      </w:r>
      <w:r w:rsidR="006437F6">
        <w:rPr>
          <w:rFonts w:ascii="Arial" w:hAnsi="Arial" w:cs="Arial"/>
        </w:rPr>
        <w:t xml:space="preserve"> </w:t>
      </w:r>
      <w:r w:rsidR="00411700" w:rsidRPr="00EC73A6">
        <w:rPr>
          <w:rFonts w:ascii="Arial" w:hAnsi="Arial" w:cs="Arial"/>
        </w:rPr>
        <w:t xml:space="preserve">staff shortages </w:t>
      </w:r>
      <w:r w:rsidR="00EA55E7" w:rsidRPr="00EC73A6">
        <w:rPr>
          <w:rFonts w:ascii="Arial" w:hAnsi="Arial" w:cs="Arial"/>
        </w:rPr>
        <w:t>were</w:t>
      </w:r>
      <w:r w:rsidR="00411700" w:rsidRPr="00EC73A6">
        <w:rPr>
          <w:rFonts w:ascii="Arial" w:hAnsi="Arial" w:cs="Arial"/>
        </w:rPr>
        <w:t xml:space="preserve"> impacting the skills mix </w:t>
      </w:r>
      <w:r w:rsidR="006437F6">
        <w:rPr>
          <w:rFonts w:ascii="Arial" w:hAnsi="Arial" w:cs="Arial"/>
        </w:rPr>
        <w:t xml:space="preserve">with </w:t>
      </w:r>
      <w:r w:rsidR="00411700" w:rsidRPr="00EC73A6">
        <w:rPr>
          <w:rFonts w:ascii="Arial" w:hAnsi="Arial" w:cs="Arial"/>
        </w:rPr>
        <w:t>health care workers</w:t>
      </w:r>
      <w:r w:rsidR="004459F0">
        <w:rPr>
          <w:rFonts w:ascii="Arial" w:hAnsi="Arial" w:cs="Arial"/>
        </w:rPr>
        <w:t>, who were mostly studying nursing,</w:t>
      </w:r>
      <w:r w:rsidR="00662AB8">
        <w:rPr>
          <w:rFonts w:ascii="Arial" w:hAnsi="Arial" w:cs="Arial"/>
        </w:rPr>
        <w:t xml:space="preserve"> </w:t>
      </w:r>
      <w:r w:rsidR="00411700" w:rsidRPr="00EC73A6">
        <w:rPr>
          <w:rFonts w:ascii="Arial" w:hAnsi="Arial" w:cs="Arial"/>
        </w:rPr>
        <w:t xml:space="preserve">replacing </w:t>
      </w:r>
      <w:r w:rsidR="006437F6">
        <w:rPr>
          <w:rFonts w:ascii="Arial" w:hAnsi="Arial" w:cs="Arial"/>
        </w:rPr>
        <w:t>registered staff</w:t>
      </w:r>
      <w:r w:rsidR="00411700" w:rsidRPr="00EC73A6">
        <w:rPr>
          <w:rFonts w:ascii="Arial" w:hAnsi="Arial" w:cs="Arial"/>
        </w:rPr>
        <w:t>. Management acknowledged there</w:t>
      </w:r>
      <w:r w:rsidR="00C74CE9">
        <w:rPr>
          <w:rFonts w:ascii="Arial" w:hAnsi="Arial" w:cs="Arial"/>
        </w:rPr>
        <w:t xml:space="preserve"> was </w:t>
      </w:r>
      <w:r w:rsidR="00411700" w:rsidRPr="00EC73A6">
        <w:rPr>
          <w:rFonts w:ascii="Arial" w:hAnsi="Arial" w:cs="Arial"/>
        </w:rPr>
        <w:t xml:space="preserve">a </w:t>
      </w:r>
      <w:r w:rsidR="006437F6">
        <w:rPr>
          <w:rFonts w:ascii="Arial" w:hAnsi="Arial" w:cs="Arial"/>
        </w:rPr>
        <w:t>general workforce shortag</w:t>
      </w:r>
      <w:r w:rsidR="00C96CBD">
        <w:rPr>
          <w:rFonts w:ascii="Arial" w:hAnsi="Arial" w:cs="Arial"/>
        </w:rPr>
        <w:t>e,</w:t>
      </w:r>
      <w:r w:rsidR="006437F6">
        <w:rPr>
          <w:rFonts w:ascii="Arial" w:hAnsi="Arial" w:cs="Arial"/>
        </w:rPr>
        <w:t xml:space="preserve"> and </w:t>
      </w:r>
      <w:r w:rsidR="003075CE">
        <w:rPr>
          <w:rFonts w:ascii="Arial" w:hAnsi="Arial" w:cs="Arial"/>
        </w:rPr>
        <w:t xml:space="preserve">this was </w:t>
      </w:r>
      <w:r w:rsidR="00C96CBD">
        <w:rPr>
          <w:rFonts w:ascii="Arial" w:hAnsi="Arial" w:cs="Arial"/>
        </w:rPr>
        <w:t xml:space="preserve">exacerbated in regional areas, however </w:t>
      </w:r>
      <w:r w:rsidR="006437F6">
        <w:rPr>
          <w:rFonts w:ascii="Arial" w:hAnsi="Arial" w:cs="Arial"/>
        </w:rPr>
        <w:t xml:space="preserve">confirmed strategies are used to attract, employ and retain staff. </w:t>
      </w:r>
    </w:p>
    <w:p w14:paraId="18E93C01" w14:textId="75234F8D" w:rsidR="00626220" w:rsidRPr="00EC73A6" w:rsidRDefault="00322051" w:rsidP="0065412F">
      <w:pPr>
        <w:rPr>
          <w:rFonts w:ascii="Arial" w:hAnsi="Arial" w:cs="Arial"/>
        </w:rPr>
      </w:pPr>
      <w:r>
        <w:rPr>
          <w:rFonts w:ascii="Arial" w:hAnsi="Arial" w:cs="Arial"/>
        </w:rPr>
        <w:t xml:space="preserve">I have considered information in relation to missed medications, under Requirement 3(3)(b) where it is more relevant. </w:t>
      </w:r>
    </w:p>
    <w:p w14:paraId="3CDD2929" w14:textId="2DB48247" w:rsidR="008D167F" w:rsidRPr="00EC73A6" w:rsidRDefault="003F1C24" w:rsidP="0065412F">
      <w:pPr>
        <w:tabs>
          <w:tab w:val="left" w:pos="4981"/>
        </w:tabs>
        <w:rPr>
          <w:rFonts w:ascii="Arial" w:hAnsi="Arial" w:cs="Arial"/>
        </w:rPr>
      </w:pPr>
      <w:r w:rsidRPr="00EC73A6">
        <w:rPr>
          <w:rFonts w:ascii="Arial" w:hAnsi="Arial" w:cs="Arial"/>
        </w:rPr>
        <w:t>The</w:t>
      </w:r>
      <w:r w:rsidR="009A07D5">
        <w:rPr>
          <w:rFonts w:ascii="Arial" w:hAnsi="Arial" w:cs="Arial"/>
        </w:rPr>
        <w:t xml:space="preserve"> provider, in their written response</w:t>
      </w:r>
      <w:r w:rsidR="00063A61">
        <w:rPr>
          <w:rFonts w:ascii="Arial" w:hAnsi="Arial" w:cs="Arial"/>
        </w:rPr>
        <w:t xml:space="preserve"> provided clarif</w:t>
      </w:r>
      <w:r w:rsidR="00CB15AC">
        <w:rPr>
          <w:rFonts w:ascii="Arial" w:hAnsi="Arial" w:cs="Arial"/>
        </w:rPr>
        <w:t>ying information and</w:t>
      </w:r>
      <w:r w:rsidR="0004128C">
        <w:rPr>
          <w:rFonts w:ascii="Arial" w:hAnsi="Arial" w:cs="Arial"/>
        </w:rPr>
        <w:t xml:space="preserve"> </w:t>
      </w:r>
      <w:r w:rsidRPr="00EC73A6">
        <w:rPr>
          <w:rFonts w:ascii="Arial" w:hAnsi="Arial" w:cs="Arial"/>
        </w:rPr>
        <w:t xml:space="preserve">refuted </w:t>
      </w:r>
      <w:r w:rsidR="0004128C">
        <w:rPr>
          <w:rFonts w:ascii="Arial" w:hAnsi="Arial" w:cs="Arial"/>
        </w:rPr>
        <w:t xml:space="preserve">the service was operating with less than the allocated staffing profile. </w:t>
      </w:r>
      <w:r w:rsidR="00544CA0">
        <w:rPr>
          <w:rFonts w:ascii="Arial" w:hAnsi="Arial" w:cs="Arial"/>
        </w:rPr>
        <w:t xml:space="preserve">Additionally, the service had reduced bed numbers by 2, to ensure they were able to provide safe and effective care to consumes. </w:t>
      </w:r>
    </w:p>
    <w:p w14:paraId="7022CD84" w14:textId="5C373CFB" w:rsidR="0013051D" w:rsidRDefault="004E7519" w:rsidP="0065412F">
      <w:pPr>
        <w:tabs>
          <w:tab w:val="left" w:pos="4981"/>
        </w:tabs>
        <w:rPr>
          <w:rFonts w:ascii="Arial" w:hAnsi="Arial" w:cs="Arial"/>
        </w:rPr>
      </w:pPr>
      <w:r>
        <w:rPr>
          <w:rFonts w:ascii="Arial" w:hAnsi="Arial" w:cs="Arial"/>
        </w:rPr>
        <w:t xml:space="preserve">It was confirmed, </w:t>
      </w:r>
      <w:r w:rsidR="005F233F">
        <w:rPr>
          <w:rFonts w:ascii="Arial" w:hAnsi="Arial" w:cs="Arial"/>
        </w:rPr>
        <w:t xml:space="preserve">minimal numbers of </w:t>
      </w:r>
      <w:r>
        <w:rPr>
          <w:rFonts w:ascii="Arial" w:hAnsi="Arial" w:cs="Arial"/>
        </w:rPr>
        <w:t>h</w:t>
      </w:r>
      <w:r w:rsidR="00AB5DF5" w:rsidRPr="00EC73A6">
        <w:rPr>
          <w:rFonts w:ascii="Arial" w:hAnsi="Arial" w:cs="Arial"/>
        </w:rPr>
        <w:t>ealth</w:t>
      </w:r>
      <w:r w:rsidR="00031C0F" w:rsidRPr="00EC73A6">
        <w:rPr>
          <w:rFonts w:ascii="Arial" w:hAnsi="Arial" w:cs="Arial"/>
        </w:rPr>
        <w:t xml:space="preserve">care workers </w:t>
      </w:r>
      <w:r>
        <w:rPr>
          <w:rFonts w:ascii="Arial" w:hAnsi="Arial" w:cs="Arial"/>
        </w:rPr>
        <w:t xml:space="preserve">were used </w:t>
      </w:r>
      <w:r w:rsidR="00031C0F" w:rsidRPr="00EC73A6">
        <w:rPr>
          <w:rFonts w:ascii="Arial" w:hAnsi="Arial" w:cs="Arial"/>
        </w:rPr>
        <w:t xml:space="preserve">as a last resort to </w:t>
      </w:r>
      <w:r w:rsidR="00207BB8" w:rsidRPr="00EC73A6">
        <w:rPr>
          <w:rFonts w:ascii="Arial" w:hAnsi="Arial" w:cs="Arial"/>
        </w:rPr>
        <w:t>cover unplanned leave</w:t>
      </w:r>
      <w:r w:rsidR="00BA7E90" w:rsidRPr="00EC73A6">
        <w:rPr>
          <w:rFonts w:ascii="Arial" w:hAnsi="Arial" w:cs="Arial"/>
        </w:rPr>
        <w:t>,</w:t>
      </w:r>
      <w:r w:rsidR="004459F0">
        <w:rPr>
          <w:rFonts w:ascii="Arial" w:hAnsi="Arial" w:cs="Arial"/>
        </w:rPr>
        <w:t xml:space="preserve"> </w:t>
      </w:r>
      <w:r w:rsidR="00ED034C">
        <w:rPr>
          <w:rFonts w:ascii="Arial" w:hAnsi="Arial" w:cs="Arial"/>
        </w:rPr>
        <w:t>however, evid</w:t>
      </w:r>
      <w:r w:rsidR="008F43EC">
        <w:rPr>
          <w:rFonts w:ascii="Arial" w:hAnsi="Arial" w:cs="Arial"/>
        </w:rPr>
        <w:t xml:space="preserve">ence supports </w:t>
      </w:r>
      <w:r w:rsidR="00C96CBD">
        <w:rPr>
          <w:rFonts w:ascii="Arial" w:hAnsi="Arial" w:cs="Arial"/>
        </w:rPr>
        <w:t xml:space="preserve">the skill mix was not impacted as </w:t>
      </w:r>
      <w:r w:rsidR="004C76A4">
        <w:rPr>
          <w:rFonts w:ascii="Arial" w:hAnsi="Arial" w:cs="Arial"/>
        </w:rPr>
        <w:t>they were not utilised to co</w:t>
      </w:r>
      <w:r w:rsidR="008F43EC">
        <w:rPr>
          <w:rFonts w:ascii="Arial" w:hAnsi="Arial" w:cs="Arial"/>
        </w:rPr>
        <w:t>ver registered shifts as permanent clinical staff who work at the service</w:t>
      </w:r>
      <w:r w:rsidR="00A852CE">
        <w:rPr>
          <w:rFonts w:ascii="Arial" w:hAnsi="Arial" w:cs="Arial"/>
        </w:rPr>
        <w:t>, provided support to the service in these instances.</w:t>
      </w:r>
    </w:p>
    <w:p w14:paraId="29E74F15" w14:textId="762866D8" w:rsidR="003C4C5B" w:rsidRDefault="0013051D" w:rsidP="0065412F">
      <w:pPr>
        <w:tabs>
          <w:tab w:val="left" w:pos="4981"/>
        </w:tabs>
        <w:rPr>
          <w:rFonts w:ascii="Arial" w:hAnsi="Arial" w:cs="Arial"/>
        </w:rPr>
      </w:pPr>
      <w:r>
        <w:rPr>
          <w:rFonts w:ascii="Arial" w:hAnsi="Arial" w:cs="Arial"/>
        </w:rPr>
        <w:t xml:space="preserve">While 4 representatives, gave feedback </w:t>
      </w:r>
      <w:r w:rsidR="00927B58">
        <w:rPr>
          <w:rFonts w:ascii="Arial" w:hAnsi="Arial" w:cs="Arial"/>
        </w:rPr>
        <w:t>of staff being difficult to find at times,</w:t>
      </w:r>
      <w:r w:rsidR="00B63DE0">
        <w:rPr>
          <w:rFonts w:ascii="Arial" w:hAnsi="Arial" w:cs="Arial"/>
        </w:rPr>
        <w:t xml:space="preserve"> </w:t>
      </w:r>
      <w:r w:rsidR="00927B58">
        <w:rPr>
          <w:rFonts w:ascii="Arial" w:hAnsi="Arial" w:cs="Arial"/>
        </w:rPr>
        <w:t>they</w:t>
      </w:r>
      <w:r w:rsidR="00B63DE0">
        <w:rPr>
          <w:rFonts w:ascii="Arial" w:hAnsi="Arial" w:cs="Arial"/>
        </w:rPr>
        <w:t xml:space="preserve"> often have lunch together</w:t>
      </w:r>
      <w:r w:rsidR="004040F6">
        <w:rPr>
          <w:rFonts w:ascii="Arial" w:hAnsi="Arial" w:cs="Arial"/>
        </w:rPr>
        <w:t xml:space="preserve"> </w:t>
      </w:r>
      <w:r w:rsidR="001C00D1">
        <w:rPr>
          <w:rFonts w:ascii="Arial" w:hAnsi="Arial" w:cs="Arial"/>
        </w:rPr>
        <w:t xml:space="preserve">and </w:t>
      </w:r>
      <w:r w:rsidR="00927B58">
        <w:rPr>
          <w:rFonts w:ascii="Arial" w:hAnsi="Arial" w:cs="Arial"/>
        </w:rPr>
        <w:t>they</w:t>
      </w:r>
      <w:r w:rsidR="001C00D1">
        <w:rPr>
          <w:rFonts w:ascii="Arial" w:hAnsi="Arial" w:cs="Arial"/>
        </w:rPr>
        <w:t xml:space="preserve"> </w:t>
      </w:r>
      <w:r w:rsidR="004040F6">
        <w:rPr>
          <w:rFonts w:ascii="Arial" w:hAnsi="Arial" w:cs="Arial"/>
        </w:rPr>
        <w:t>are</w:t>
      </w:r>
      <w:r w:rsidR="001C00D1">
        <w:rPr>
          <w:rFonts w:ascii="Arial" w:hAnsi="Arial" w:cs="Arial"/>
        </w:rPr>
        <w:t xml:space="preserve"> busy which can lead to delays being experienced</w:t>
      </w:r>
      <w:r w:rsidR="004040F6">
        <w:rPr>
          <w:rFonts w:ascii="Arial" w:hAnsi="Arial" w:cs="Arial"/>
        </w:rPr>
        <w:t xml:space="preserve"> by consumers</w:t>
      </w:r>
      <w:r w:rsidR="001C00D1">
        <w:rPr>
          <w:rFonts w:ascii="Arial" w:hAnsi="Arial" w:cs="Arial"/>
        </w:rPr>
        <w:t>, there were no examples provided which supported consumer</w:t>
      </w:r>
      <w:r w:rsidR="004040F6">
        <w:rPr>
          <w:rFonts w:ascii="Arial" w:hAnsi="Arial" w:cs="Arial"/>
        </w:rPr>
        <w:t>s</w:t>
      </w:r>
      <w:r w:rsidR="001C00D1">
        <w:rPr>
          <w:rFonts w:ascii="Arial" w:hAnsi="Arial" w:cs="Arial"/>
        </w:rPr>
        <w:t xml:space="preserve"> were negatively impacted </w:t>
      </w:r>
      <w:r w:rsidR="00927B58">
        <w:rPr>
          <w:rFonts w:ascii="Arial" w:hAnsi="Arial" w:cs="Arial"/>
        </w:rPr>
        <w:t xml:space="preserve">with </w:t>
      </w:r>
      <w:r w:rsidR="00626220">
        <w:rPr>
          <w:rFonts w:ascii="Arial" w:hAnsi="Arial" w:cs="Arial"/>
        </w:rPr>
        <w:t>positive feedback given in relation to the care provided to consumers.</w:t>
      </w:r>
    </w:p>
    <w:p w14:paraId="047D652E" w14:textId="78A49E53" w:rsidR="00920138" w:rsidRPr="00C659CA" w:rsidRDefault="00322051" w:rsidP="00C659CA">
      <w:pPr>
        <w:tabs>
          <w:tab w:val="left" w:pos="4981"/>
        </w:tabs>
        <w:rPr>
          <w:rFonts w:ascii="Arial" w:hAnsi="Arial" w:cs="Arial"/>
        </w:rPr>
      </w:pPr>
      <w:r>
        <w:rPr>
          <w:rFonts w:ascii="Arial" w:hAnsi="Arial" w:cs="Arial"/>
        </w:rPr>
        <w:lastRenderedPageBreak/>
        <w:t xml:space="preserve">Overall, </w:t>
      </w:r>
      <w:r w:rsidR="00920138" w:rsidRPr="00D5572C">
        <w:rPr>
          <w:rFonts w:ascii="Arial" w:hAnsi="Arial" w:cs="Arial"/>
          <w:color w:val="auto"/>
        </w:rPr>
        <w:t xml:space="preserve">I acknowledge the information included in the providers response and considered how the </w:t>
      </w:r>
      <w:r w:rsidR="00550D44" w:rsidRPr="00D5572C">
        <w:rPr>
          <w:rFonts w:ascii="Arial" w:hAnsi="Arial" w:cs="Arial"/>
          <w:color w:val="auto"/>
        </w:rPr>
        <w:t xml:space="preserve">service acted to mitigate </w:t>
      </w:r>
      <w:r w:rsidR="00D5572C" w:rsidRPr="00D5572C">
        <w:rPr>
          <w:rFonts w:ascii="Arial" w:hAnsi="Arial" w:cs="Arial"/>
          <w:color w:val="auto"/>
        </w:rPr>
        <w:t>staffing levels</w:t>
      </w:r>
      <w:r w:rsidR="00920138" w:rsidRPr="00D5572C">
        <w:rPr>
          <w:rFonts w:ascii="Arial" w:hAnsi="Arial" w:cs="Arial"/>
          <w:color w:val="auto"/>
        </w:rPr>
        <w:t xml:space="preserve">, I find, at the time of the site audit, the service was able to demonstrate </w:t>
      </w:r>
      <w:r w:rsidR="00D5572C" w:rsidRPr="00D5572C">
        <w:rPr>
          <w:rFonts w:ascii="Arial" w:hAnsi="Arial" w:cs="Arial"/>
        </w:rPr>
        <w:t>the number and mix of members of the workforce deployed enables, the delivery and management of safe and quality care and services</w:t>
      </w:r>
      <w:r w:rsidR="00BF68F3">
        <w:rPr>
          <w:rFonts w:ascii="Arial" w:hAnsi="Arial" w:cs="Arial"/>
        </w:rPr>
        <w:t xml:space="preserve">, despite finding some </w:t>
      </w:r>
      <w:r w:rsidR="008C5221">
        <w:rPr>
          <w:rFonts w:ascii="Arial" w:hAnsi="Arial" w:cs="Arial"/>
        </w:rPr>
        <w:t>non-compliance with clinical care requirements.</w:t>
      </w:r>
    </w:p>
    <w:p w14:paraId="599F46A3" w14:textId="4B1EF064" w:rsidR="00920138" w:rsidRPr="00150C14" w:rsidRDefault="00920138" w:rsidP="0065412F">
      <w:pPr>
        <w:pStyle w:val="CommentText"/>
        <w:rPr>
          <w:rFonts w:ascii="Arial" w:hAnsi="Arial" w:cs="Arial"/>
          <w:color w:val="auto"/>
        </w:rPr>
      </w:pPr>
      <w:r w:rsidRPr="00150C14">
        <w:rPr>
          <w:rFonts w:ascii="Arial" w:hAnsi="Arial" w:cs="Arial"/>
          <w:color w:val="auto"/>
        </w:rPr>
        <w:t xml:space="preserve">Therefore, I find Requirement </w:t>
      </w:r>
      <w:r w:rsidR="006842B1">
        <w:rPr>
          <w:rFonts w:ascii="Arial" w:hAnsi="Arial" w:cs="Arial"/>
          <w:color w:val="auto"/>
        </w:rPr>
        <w:t>7</w:t>
      </w:r>
      <w:r w:rsidRPr="00150C14">
        <w:rPr>
          <w:rFonts w:ascii="Arial" w:hAnsi="Arial" w:cs="Arial"/>
          <w:color w:val="auto"/>
        </w:rPr>
        <w:t>(3)(a) is compliant.</w:t>
      </w:r>
    </w:p>
    <w:p w14:paraId="18E853C2" w14:textId="549F3B7C" w:rsidR="0074584F" w:rsidRPr="00BB0AF4" w:rsidRDefault="0074584F" w:rsidP="0065412F">
      <w:pPr>
        <w:rPr>
          <w:rFonts w:ascii="Arial" w:hAnsi="Arial" w:cs="Arial"/>
        </w:rPr>
      </w:pPr>
      <w:r w:rsidRPr="00BB0AF4">
        <w:rPr>
          <w:rFonts w:ascii="Arial" w:hAnsi="Arial" w:cs="Arial"/>
        </w:rPr>
        <w:t xml:space="preserve">I am satisfied the remaining </w:t>
      </w:r>
      <w:r>
        <w:rPr>
          <w:rFonts w:ascii="Arial" w:hAnsi="Arial" w:cs="Arial"/>
        </w:rPr>
        <w:t xml:space="preserve">4 </w:t>
      </w:r>
      <w:r w:rsidRPr="00BB0AF4">
        <w:rPr>
          <w:rFonts w:ascii="Arial" w:hAnsi="Arial" w:cs="Arial"/>
        </w:rPr>
        <w:t xml:space="preserve">Requirements of Standard </w:t>
      </w:r>
      <w:r w:rsidR="008D167F">
        <w:rPr>
          <w:rFonts w:ascii="Arial" w:hAnsi="Arial" w:cs="Arial"/>
        </w:rPr>
        <w:t>7</w:t>
      </w:r>
      <w:r w:rsidRPr="00BB0AF4">
        <w:rPr>
          <w:rFonts w:ascii="Arial" w:hAnsi="Arial" w:cs="Arial"/>
        </w:rPr>
        <w:t xml:space="preserve"> are compliant as: </w:t>
      </w:r>
    </w:p>
    <w:p w14:paraId="6A495532" w14:textId="77777777" w:rsidR="007413BC" w:rsidRDefault="00285CC4" w:rsidP="0065412F">
      <w:pPr>
        <w:rPr>
          <w:rFonts w:ascii="Arial" w:hAnsi="Arial" w:cs="Arial"/>
          <w:color w:val="auto"/>
          <w:szCs w:val="22"/>
        </w:rPr>
      </w:pPr>
      <w:r w:rsidRPr="00C90BA1">
        <w:rPr>
          <w:rFonts w:ascii="Arial" w:hAnsi="Arial" w:cs="Arial"/>
          <w:color w:val="auto"/>
          <w:szCs w:val="22"/>
        </w:rPr>
        <w:t xml:space="preserve">Consumers and representatives detailed how the workforce </w:t>
      </w:r>
      <w:r w:rsidR="00A57544" w:rsidRPr="00C90BA1">
        <w:rPr>
          <w:rFonts w:ascii="Arial" w:hAnsi="Arial" w:cs="Arial"/>
          <w:color w:val="auto"/>
          <w:szCs w:val="22"/>
        </w:rPr>
        <w:t>we</w:t>
      </w:r>
      <w:r w:rsidRPr="00C90BA1">
        <w:rPr>
          <w:rFonts w:ascii="Arial" w:hAnsi="Arial" w:cs="Arial"/>
          <w:color w:val="auto"/>
          <w:szCs w:val="22"/>
        </w:rPr>
        <w:t xml:space="preserve">re kind, caring and respectful in their interactions towards them. The </w:t>
      </w:r>
      <w:r w:rsidR="00A57544" w:rsidRPr="00C90BA1">
        <w:rPr>
          <w:rFonts w:ascii="Arial" w:hAnsi="Arial" w:cs="Arial"/>
          <w:color w:val="auto"/>
          <w:szCs w:val="22"/>
        </w:rPr>
        <w:t>Observations</w:t>
      </w:r>
      <w:r w:rsidR="00307D5C" w:rsidRPr="00C90BA1">
        <w:rPr>
          <w:rFonts w:ascii="Arial" w:hAnsi="Arial" w:cs="Arial"/>
          <w:color w:val="auto"/>
          <w:szCs w:val="22"/>
        </w:rPr>
        <w:t xml:space="preserve"> </w:t>
      </w:r>
      <w:r w:rsidRPr="00C90BA1">
        <w:rPr>
          <w:rFonts w:ascii="Arial" w:hAnsi="Arial" w:cs="Arial"/>
          <w:color w:val="auto"/>
          <w:szCs w:val="22"/>
        </w:rPr>
        <w:t xml:space="preserve">showed the workforce interactions </w:t>
      </w:r>
      <w:r w:rsidR="00307D5C" w:rsidRPr="00C90BA1">
        <w:rPr>
          <w:rFonts w:ascii="Arial" w:hAnsi="Arial" w:cs="Arial"/>
          <w:color w:val="auto"/>
          <w:szCs w:val="22"/>
        </w:rPr>
        <w:t>wer</w:t>
      </w:r>
      <w:r w:rsidRPr="00C90BA1">
        <w:rPr>
          <w:rFonts w:ascii="Arial" w:hAnsi="Arial" w:cs="Arial"/>
          <w:color w:val="auto"/>
          <w:szCs w:val="22"/>
        </w:rPr>
        <w:t xml:space="preserve">e consistently kind, caring and respectful. </w:t>
      </w:r>
      <w:r w:rsidR="00E16F1B" w:rsidRPr="00C90BA1">
        <w:rPr>
          <w:rFonts w:ascii="Arial" w:hAnsi="Arial" w:cs="Arial"/>
          <w:color w:val="auto"/>
          <w:szCs w:val="22"/>
        </w:rPr>
        <w:t xml:space="preserve">The service had policies </w:t>
      </w:r>
      <w:r w:rsidR="00BE68F7" w:rsidRPr="00C90BA1">
        <w:rPr>
          <w:rFonts w:ascii="Arial" w:hAnsi="Arial" w:cs="Arial"/>
          <w:color w:val="auto"/>
          <w:szCs w:val="22"/>
        </w:rPr>
        <w:t xml:space="preserve">which detailed </w:t>
      </w:r>
      <w:r w:rsidR="00E16F1B" w:rsidRPr="00C90BA1">
        <w:rPr>
          <w:rFonts w:ascii="Arial" w:hAnsi="Arial" w:cs="Arial"/>
          <w:color w:val="auto"/>
          <w:szCs w:val="22"/>
        </w:rPr>
        <w:t>consumer respect, choice, and diversity as well as expected behaviours of staff during their employment at the service.</w:t>
      </w:r>
    </w:p>
    <w:p w14:paraId="3CFBD824" w14:textId="5AC8F419" w:rsidR="009A254B" w:rsidRPr="009D7685" w:rsidRDefault="009A254B" w:rsidP="0065412F">
      <w:pPr>
        <w:rPr>
          <w:rFonts w:ascii="Arial" w:hAnsi="Arial" w:cs="Arial"/>
          <w:szCs w:val="22"/>
        </w:rPr>
      </w:pPr>
      <w:r w:rsidRPr="00C90BA1">
        <w:rPr>
          <w:rFonts w:ascii="Arial" w:hAnsi="Arial" w:cs="Arial"/>
          <w:szCs w:val="22"/>
        </w:rPr>
        <w:t>Consumers and representatives said staff perform</w:t>
      </w:r>
      <w:r w:rsidR="000C4A90" w:rsidRPr="00C90BA1">
        <w:rPr>
          <w:rFonts w:ascii="Arial" w:hAnsi="Arial" w:cs="Arial"/>
          <w:szCs w:val="22"/>
        </w:rPr>
        <w:t>ed</w:t>
      </w:r>
      <w:r w:rsidRPr="00C90BA1">
        <w:rPr>
          <w:rFonts w:ascii="Arial" w:hAnsi="Arial" w:cs="Arial"/>
          <w:szCs w:val="22"/>
        </w:rPr>
        <w:t xml:space="preserve"> their duties effectively, and they </w:t>
      </w:r>
      <w:r w:rsidR="000C4A90" w:rsidRPr="00C90BA1">
        <w:rPr>
          <w:rFonts w:ascii="Arial" w:hAnsi="Arial" w:cs="Arial"/>
          <w:szCs w:val="22"/>
        </w:rPr>
        <w:t>we</w:t>
      </w:r>
      <w:r w:rsidRPr="00C90BA1">
        <w:rPr>
          <w:rFonts w:ascii="Arial" w:hAnsi="Arial" w:cs="Arial"/>
          <w:szCs w:val="22"/>
        </w:rPr>
        <w:t xml:space="preserve">re confident staff </w:t>
      </w:r>
      <w:r w:rsidR="00142222" w:rsidRPr="00C90BA1">
        <w:rPr>
          <w:rFonts w:ascii="Arial" w:hAnsi="Arial" w:cs="Arial"/>
          <w:szCs w:val="22"/>
        </w:rPr>
        <w:t>we</w:t>
      </w:r>
      <w:r w:rsidRPr="00C90BA1">
        <w:rPr>
          <w:rFonts w:ascii="Arial" w:hAnsi="Arial" w:cs="Arial"/>
          <w:szCs w:val="22"/>
        </w:rPr>
        <w:t xml:space="preserve">re trained appropriately and </w:t>
      </w:r>
      <w:r w:rsidR="00142222" w:rsidRPr="00C90BA1">
        <w:rPr>
          <w:rFonts w:ascii="Arial" w:hAnsi="Arial" w:cs="Arial"/>
          <w:szCs w:val="22"/>
        </w:rPr>
        <w:t>wer</w:t>
      </w:r>
      <w:r w:rsidRPr="00C90BA1">
        <w:rPr>
          <w:rFonts w:ascii="Arial" w:hAnsi="Arial" w:cs="Arial"/>
          <w:szCs w:val="22"/>
        </w:rPr>
        <w:t>e sufficiently skilled to meet their care needs. Staff were confident they had the qualifications and</w:t>
      </w:r>
      <w:r w:rsidRPr="009D7685">
        <w:rPr>
          <w:rFonts w:ascii="Arial" w:hAnsi="Arial" w:cs="Arial"/>
          <w:szCs w:val="22"/>
        </w:rPr>
        <w:t xml:space="preserve"> knowledge to perform their roles</w:t>
      </w:r>
      <w:r w:rsidR="000C499B" w:rsidRPr="009D7685">
        <w:rPr>
          <w:rFonts w:ascii="Arial" w:hAnsi="Arial" w:cs="Arial"/>
          <w:szCs w:val="22"/>
        </w:rPr>
        <w:t xml:space="preserve"> effectively</w:t>
      </w:r>
      <w:r w:rsidRPr="009D7685">
        <w:rPr>
          <w:rFonts w:ascii="Arial" w:hAnsi="Arial" w:cs="Arial"/>
          <w:szCs w:val="22"/>
        </w:rPr>
        <w:t xml:space="preserve"> The service has documented policies in relation to key qualifications and knowledge requirements of each role employed by the service in their position descriptions.</w:t>
      </w:r>
    </w:p>
    <w:p w14:paraId="7FDA55DE" w14:textId="3F4AC525" w:rsidR="003B35D0" w:rsidRPr="009D7685" w:rsidRDefault="003B35D0" w:rsidP="0065412F">
      <w:pPr>
        <w:rPr>
          <w:rFonts w:ascii="Arial" w:hAnsi="Arial" w:cs="Arial"/>
        </w:rPr>
      </w:pPr>
      <w:r w:rsidRPr="009D7685">
        <w:rPr>
          <w:rFonts w:ascii="Arial" w:hAnsi="Arial" w:cs="Arial"/>
        </w:rPr>
        <w:t>Consumers, representatives, and staff said they did not think there</w:t>
      </w:r>
      <w:r w:rsidR="00E30ECB">
        <w:rPr>
          <w:rFonts w:ascii="Arial" w:hAnsi="Arial" w:cs="Arial"/>
        </w:rPr>
        <w:t xml:space="preserve"> were </w:t>
      </w:r>
      <w:r w:rsidRPr="009D7685">
        <w:rPr>
          <w:rFonts w:ascii="Arial" w:hAnsi="Arial" w:cs="Arial"/>
        </w:rPr>
        <w:t xml:space="preserve">any areas where staff require more training. Members of the service’s workforce </w:t>
      </w:r>
      <w:r w:rsidR="000A48C4" w:rsidRPr="009D7685">
        <w:rPr>
          <w:rFonts w:ascii="Arial" w:hAnsi="Arial" w:cs="Arial"/>
        </w:rPr>
        <w:t>we</w:t>
      </w:r>
      <w:r w:rsidRPr="009D7685">
        <w:rPr>
          <w:rFonts w:ascii="Arial" w:hAnsi="Arial" w:cs="Arial"/>
        </w:rPr>
        <w:t xml:space="preserve">re trained, equipped, and supported to deliver care and services </w:t>
      </w:r>
      <w:r w:rsidR="000A48C4" w:rsidRPr="009D7685">
        <w:rPr>
          <w:rFonts w:ascii="Arial" w:hAnsi="Arial" w:cs="Arial"/>
        </w:rPr>
        <w:t xml:space="preserve">which </w:t>
      </w:r>
      <w:r w:rsidRPr="009D7685">
        <w:rPr>
          <w:rFonts w:ascii="Arial" w:hAnsi="Arial" w:cs="Arial"/>
        </w:rPr>
        <w:t>met consumer’s needs and preferences and the Quality Standards. Document</w:t>
      </w:r>
      <w:r w:rsidR="00BE106D" w:rsidRPr="009D7685">
        <w:rPr>
          <w:rFonts w:ascii="Arial" w:hAnsi="Arial" w:cs="Arial"/>
        </w:rPr>
        <w:t>ation</w:t>
      </w:r>
      <w:r w:rsidRPr="009D7685">
        <w:rPr>
          <w:rFonts w:ascii="Arial" w:hAnsi="Arial" w:cs="Arial"/>
        </w:rPr>
        <w:t xml:space="preserve"> evidence staff training requirements on an ongoing basis to ensure they ha</w:t>
      </w:r>
      <w:r w:rsidR="00823482" w:rsidRPr="009D7685">
        <w:rPr>
          <w:rFonts w:ascii="Arial" w:hAnsi="Arial" w:cs="Arial"/>
        </w:rPr>
        <w:t>d</w:t>
      </w:r>
      <w:r w:rsidRPr="009D7685">
        <w:rPr>
          <w:rFonts w:ascii="Arial" w:hAnsi="Arial" w:cs="Arial"/>
        </w:rPr>
        <w:t xml:space="preserve"> the knowledge to deliver the outcomes required by these standards. </w:t>
      </w:r>
    </w:p>
    <w:p w14:paraId="2D8BA37A" w14:textId="158ADCD2" w:rsidR="0065191A" w:rsidRPr="00A738EE" w:rsidRDefault="0065191A" w:rsidP="0065412F">
      <w:pPr>
        <w:rPr>
          <w:rFonts w:ascii="Arial" w:hAnsi="Arial" w:cs="Arial"/>
          <w:szCs w:val="22"/>
        </w:rPr>
      </w:pPr>
      <w:r w:rsidRPr="00A738EE">
        <w:rPr>
          <w:rFonts w:ascii="Arial" w:hAnsi="Arial" w:cs="Arial"/>
          <w:szCs w:val="22"/>
        </w:rPr>
        <w:t xml:space="preserve">The service </w:t>
      </w:r>
      <w:r w:rsidR="00680D45" w:rsidRPr="00A738EE">
        <w:rPr>
          <w:rFonts w:ascii="Arial" w:hAnsi="Arial" w:cs="Arial"/>
          <w:szCs w:val="22"/>
        </w:rPr>
        <w:t xml:space="preserve">provided evidence of how it </w:t>
      </w:r>
      <w:r w:rsidRPr="00A738EE">
        <w:rPr>
          <w:rFonts w:ascii="Arial" w:hAnsi="Arial" w:cs="Arial"/>
          <w:szCs w:val="22"/>
        </w:rPr>
        <w:t>regularly undert</w:t>
      </w:r>
      <w:r w:rsidR="00744C6F" w:rsidRPr="00A738EE">
        <w:rPr>
          <w:rFonts w:ascii="Arial" w:hAnsi="Arial" w:cs="Arial"/>
          <w:szCs w:val="22"/>
        </w:rPr>
        <w:t>oo</w:t>
      </w:r>
      <w:r w:rsidR="00523DCE" w:rsidRPr="00A738EE">
        <w:rPr>
          <w:rFonts w:ascii="Arial" w:hAnsi="Arial" w:cs="Arial"/>
          <w:szCs w:val="22"/>
        </w:rPr>
        <w:t xml:space="preserve">k regular </w:t>
      </w:r>
      <w:r w:rsidRPr="00A738EE">
        <w:rPr>
          <w:rFonts w:ascii="Arial" w:hAnsi="Arial" w:cs="Arial"/>
          <w:szCs w:val="22"/>
        </w:rPr>
        <w:t xml:space="preserve">assessment, monitoring and review of the performance each member of the workforce. </w:t>
      </w:r>
      <w:r w:rsidR="00C618C5" w:rsidRPr="00A738EE">
        <w:rPr>
          <w:rFonts w:ascii="Arial" w:hAnsi="Arial" w:cs="Arial"/>
          <w:szCs w:val="22"/>
        </w:rPr>
        <w:t>Information was provided demonstrating how</w:t>
      </w:r>
      <w:r w:rsidRPr="00A738EE">
        <w:rPr>
          <w:rFonts w:ascii="Arial" w:hAnsi="Arial" w:cs="Arial"/>
          <w:szCs w:val="22"/>
        </w:rPr>
        <w:t xml:space="preserve"> consumer feedback </w:t>
      </w:r>
      <w:r w:rsidR="00744C6F" w:rsidRPr="00A738EE">
        <w:rPr>
          <w:rFonts w:ascii="Arial" w:hAnsi="Arial" w:cs="Arial"/>
          <w:szCs w:val="22"/>
        </w:rPr>
        <w:t>wa</w:t>
      </w:r>
      <w:r w:rsidRPr="00A738EE">
        <w:rPr>
          <w:rFonts w:ascii="Arial" w:hAnsi="Arial" w:cs="Arial"/>
          <w:szCs w:val="22"/>
        </w:rPr>
        <w:t xml:space="preserve">s taken into consideration when completing reviews of each member of the workforce. </w:t>
      </w:r>
      <w:r w:rsidR="003A6099" w:rsidRPr="00A738EE">
        <w:rPr>
          <w:rFonts w:ascii="Arial" w:hAnsi="Arial" w:cs="Arial"/>
        </w:rPr>
        <w:t>Staff described the process for performance review and most staff detailed they had these undertaken within the last twelve months</w:t>
      </w:r>
      <w:r w:rsidR="00A738EE" w:rsidRPr="00A738EE">
        <w:rPr>
          <w:rFonts w:ascii="Arial" w:hAnsi="Arial" w:cs="Arial"/>
        </w:rPr>
        <w:t>.</w:t>
      </w:r>
      <w:r w:rsidR="003A6099" w:rsidRPr="00A738EE">
        <w:rPr>
          <w:rFonts w:ascii="Arial" w:hAnsi="Arial" w:cs="Arial"/>
        </w:rPr>
        <w:t xml:space="preserve"> </w:t>
      </w:r>
      <w:r w:rsidRPr="00A738EE">
        <w:rPr>
          <w:rFonts w:ascii="Arial" w:hAnsi="Arial" w:cs="Arial"/>
          <w:szCs w:val="22"/>
        </w:rPr>
        <w:t>The service advised due to challenges with unplanned leave they were behind on some planned performance reviews, however, had a plan to ensure these</w:t>
      </w:r>
      <w:r w:rsidR="00E30ECB">
        <w:rPr>
          <w:rFonts w:ascii="Arial" w:hAnsi="Arial" w:cs="Arial"/>
          <w:szCs w:val="22"/>
        </w:rPr>
        <w:t xml:space="preserve"> were </w:t>
      </w:r>
      <w:r w:rsidRPr="00A738EE">
        <w:rPr>
          <w:rFonts w:ascii="Arial" w:hAnsi="Arial" w:cs="Arial"/>
          <w:szCs w:val="22"/>
        </w:rPr>
        <w:t xml:space="preserve">attended </w:t>
      </w:r>
      <w:r w:rsidR="00E30ECB">
        <w:rPr>
          <w:rFonts w:ascii="Arial" w:hAnsi="Arial" w:cs="Arial"/>
          <w:szCs w:val="22"/>
        </w:rPr>
        <w:t xml:space="preserve">to </w:t>
      </w:r>
      <w:r w:rsidRPr="00A738EE">
        <w:rPr>
          <w:rFonts w:ascii="Arial" w:hAnsi="Arial" w:cs="Arial"/>
          <w:szCs w:val="22"/>
        </w:rPr>
        <w:t>in the near future.</w:t>
      </w:r>
    </w:p>
    <w:p w14:paraId="0E90207F" w14:textId="4FD5EA66" w:rsidR="0060341C" w:rsidRPr="002F2880" w:rsidRDefault="003C3B5A" w:rsidP="0065412F">
      <w:pPr>
        <w:pStyle w:val="Heading1"/>
        <w:spacing w:before="0" w:after="120" w:line="240" w:lineRule="auto"/>
        <w:rPr>
          <w:rFonts w:ascii="Arial" w:hAnsi="Arial" w:cs="Arial"/>
        </w:rPr>
      </w:pPr>
      <w:r w:rsidRPr="002F2880">
        <w:rPr>
          <w:rFonts w:ascii="Arial" w:hAnsi="Arial" w:cs="Arial"/>
          <w:color w:val="FF0000"/>
        </w:rPr>
        <w:br w:type="page"/>
      </w:r>
      <w:r w:rsidR="0060341C" w:rsidRPr="002F2880">
        <w:rPr>
          <w:rFonts w:ascii="Arial" w:hAnsi="Arial" w:cs="Arial"/>
        </w:rPr>
        <w:lastRenderedPageBreak/>
        <w:t>Standard 8</w:t>
      </w:r>
    </w:p>
    <w:tbl>
      <w:tblPr>
        <w:tblStyle w:val="TableGrid"/>
        <w:tblW w:w="0" w:type="auto"/>
        <w:tblLook w:val="04A0" w:firstRow="1" w:lastRow="0" w:firstColumn="1" w:lastColumn="0" w:noHBand="0" w:noVBand="1"/>
      </w:tblPr>
      <w:tblGrid>
        <w:gridCol w:w="1696"/>
        <w:gridCol w:w="6505"/>
        <w:gridCol w:w="2003"/>
      </w:tblGrid>
      <w:tr w:rsidR="00610F29" w:rsidRPr="00B83D6B" w14:paraId="2E264430" w14:textId="77777777" w:rsidTr="003913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1" w:type="dxa"/>
            <w:gridSpan w:val="2"/>
          </w:tcPr>
          <w:p w14:paraId="41F6C511" w14:textId="77777777" w:rsidR="00610F29" w:rsidRPr="006842B1" w:rsidRDefault="00610F29" w:rsidP="00EB696E">
            <w:pPr>
              <w:spacing w:before="0" w:after="120" w:line="22" w:lineRule="atLeast"/>
              <w:rPr>
                <w:rFonts w:ascii="Arial" w:hAnsi="Arial" w:cs="Arial"/>
              </w:rPr>
            </w:pPr>
            <w:r w:rsidRPr="006842B1">
              <w:rPr>
                <w:rFonts w:ascii="Arial" w:hAnsi="Arial" w:cs="Arial"/>
              </w:rPr>
              <w:t>Organisational governance</w:t>
            </w:r>
          </w:p>
        </w:tc>
        <w:tc>
          <w:tcPr>
            <w:tcW w:w="2003" w:type="dxa"/>
          </w:tcPr>
          <w:p w14:paraId="32F2F824" w14:textId="35BE95DF" w:rsidR="00610F29" w:rsidRPr="006842B1" w:rsidRDefault="00F800E3"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842B1">
              <w:rPr>
                <w:rFonts w:ascii="Arial" w:hAnsi="Arial" w:cs="Arial"/>
              </w:rPr>
              <w:t>Compliant</w:t>
            </w:r>
          </w:p>
        </w:tc>
      </w:tr>
      <w:tr w:rsidR="003913FE" w:rsidRPr="00B83D6B" w14:paraId="1C677F4F" w14:textId="77777777" w:rsidTr="003913FE">
        <w:tc>
          <w:tcPr>
            <w:cnfStyle w:val="001000000000" w:firstRow="0" w:lastRow="0" w:firstColumn="1" w:lastColumn="0" w:oddVBand="0" w:evenVBand="0" w:oddHBand="0" w:evenHBand="0" w:firstRowFirstColumn="0" w:firstRowLastColumn="0" w:lastRowFirstColumn="0" w:lastRowLastColumn="0"/>
            <w:tcW w:w="1696" w:type="dxa"/>
          </w:tcPr>
          <w:p w14:paraId="0D12A761" w14:textId="77777777" w:rsidR="003913FE" w:rsidRPr="00B83D6B" w:rsidRDefault="003913FE" w:rsidP="003913FE">
            <w:pPr>
              <w:spacing w:line="22" w:lineRule="atLeast"/>
              <w:rPr>
                <w:rFonts w:ascii="Arial" w:hAnsi="Arial" w:cs="Arial"/>
                <w:color w:val="auto"/>
              </w:rPr>
            </w:pPr>
            <w:r w:rsidRPr="00B83D6B">
              <w:rPr>
                <w:rFonts w:ascii="Arial" w:hAnsi="Arial" w:cs="Arial"/>
                <w:color w:val="auto"/>
              </w:rPr>
              <w:t>Requirement 8(3)(a)</w:t>
            </w:r>
          </w:p>
        </w:tc>
        <w:tc>
          <w:tcPr>
            <w:tcW w:w="6505" w:type="dxa"/>
            <w:tcBorders>
              <w:right w:val="single" w:sz="4" w:space="0" w:color="auto"/>
            </w:tcBorders>
          </w:tcPr>
          <w:p w14:paraId="1FABE1B9" w14:textId="77777777" w:rsidR="003913FE" w:rsidRPr="00B83D6B" w:rsidRDefault="003913FE" w:rsidP="003913F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2003" w:type="dxa"/>
            <w:tcBorders>
              <w:left w:val="single" w:sz="4" w:space="0" w:color="auto"/>
            </w:tcBorders>
            <w:vAlign w:val="top"/>
          </w:tcPr>
          <w:p w14:paraId="1FFF3380" w14:textId="24A2CE5E" w:rsidR="003913FE" w:rsidRPr="003A2BA8" w:rsidRDefault="003913FE" w:rsidP="003913F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C3B45">
              <w:rPr>
                <w:rFonts w:ascii="Arial" w:hAnsi="Arial" w:cs="Arial"/>
                <w:color w:val="auto"/>
              </w:rPr>
              <w:t xml:space="preserve">Compliant </w:t>
            </w:r>
          </w:p>
        </w:tc>
      </w:tr>
      <w:tr w:rsidR="003913FE" w:rsidRPr="00B83D6B" w14:paraId="2F784CC3" w14:textId="77777777" w:rsidTr="003913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98BA9F4" w14:textId="77777777" w:rsidR="003913FE" w:rsidRPr="00B83D6B" w:rsidRDefault="003913FE" w:rsidP="003913FE">
            <w:pPr>
              <w:spacing w:line="22" w:lineRule="atLeast"/>
              <w:rPr>
                <w:rFonts w:ascii="Arial" w:hAnsi="Arial" w:cs="Arial"/>
                <w:color w:val="auto"/>
              </w:rPr>
            </w:pPr>
            <w:r w:rsidRPr="00B83D6B">
              <w:rPr>
                <w:rFonts w:ascii="Arial" w:hAnsi="Arial" w:cs="Arial"/>
                <w:color w:val="auto"/>
              </w:rPr>
              <w:t>Requirement 8(3)(b)</w:t>
            </w:r>
          </w:p>
        </w:tc>
        <w:tc>
          <w:tcPr>
            <w:tcW w:w="6505" w:type="dxa"/>
            <w:tcBorders>
              <w:right w:val="single" w:sz="4" w:space="0" w:color="auto"/>
            </w:tcBorders>
          </w:tcPr>
          <w:p w14:paraId="0E03CE95" w14:textId="77777777" w:rsidR="003913FE" w:rsidRPr="00B83D6B" w:rsidRDefault="003913FE" w:rsidP="003913F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2003" w:type="dxa"/>
            <w:tcBorders>
              <w:left w:val="single" w:sz="4" w:space="0" w:color="auto"/>
            </w:tcBorders>
            <w:vAlign w:val="top"/>
          </w:tcPr>
          <w:p w14:paraId="4318F4E8" w14:textId="16EFDFAB" w:rsidR="003913FE" w:rsidRPr="003A2BA8" w:rsidRDefault="003913FE" w:rsidP="003913F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C3B45">
              <w:rPr>
                <w:rFonts w:ascii="Arial" w:hAnsi="Arial" w:cs="Arial"/>
                <w:color w:val="auto"/>
              </w:rPr>
              <w:t xml:space="preserve">Compliant </w:t>
            </w:r>
          </w:p>
        </w:tc>
      </w:tr>
      <w:tr w:rsidR="003913FE" w:rsidRPr="00261D39" w14:paraId="642CF8A3" w14:textId="77777777" w:rsidTr="003913FE">
        <w:tc>
          <w:tcPr>
            <w:cnfStyle w:val="001000000000" w:firstRow="0" w:lastRow="0" w:firstColumn="1" w:lastColumn="0" w:oddVBand="0" w:evenVBand="0" w:oddHBand="0" w:evenHBand="0" w:firstRowFirstColumn="0" w:firstRowLastColumn="0" w:lastRowFirstColumn="0" w:lastRowLastColumn="0"/>
            <w:tcW w:w="1696" w:type="dxa"/>
          </w:tcPr>
          <w:p w14:paraId="35259E92" w14:textId="77777777" w:rsidR="003913FE" w:rsidRPr="00B83D6B" w:rsidRDefault="003913FE" w:rsidP="003913FE">
            <w:pPr>
              <w:spacing w:line="22" w:lineRule="atLeast"/>
              <w:rPr>
                <w:rFonts w:ascii="Arial" w:hAnsi="Arial" w:cs="Arial"/>
                <w:color w:val="auto"/>
              </w:rPr>
            </w:pPr>
            <w:r w:rsidRPr="00B83D6B">
              <w:rPr>
                <w:rFonts w:ascii="Arial" w:hAnsi="Arial" w:cs="Arial"/>
                <w:color w:val="auto"/>
              </w:rPr>
              <w:t>Requirement 8(3)(c)</w:t>
            </w:r>
          </w:p>
        </w:tc>
        <w:tc>
          <w:tcPr>
            <w:tcW w:w="6505" w:type="dxa"/>
            <w:tcBorders>
              <w:right w:val="single" w:sz="4" w:space="0" w:color="auto"/>
            </w:tcBorders>
          </w:tcPr>
          <w:p w14:paraId="7F4116AF" w14:textId="77777777" w:rsidR="003913FE" w:rsidRPr="00B83D6B" w:rsidRDefault="003913FE" w:rsidP="003913F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7F103AFF" w14:textId="77777777" w:rsidR="003913FE" w:rsidRPr="00B83D6B" w:rsidRDefault="003913FE" w:rsidP="003913FE">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2CB4398E" w14:textId="77777777" w:rsidR="003913FE" w:rsidRPr="00B83D6B" w:rsidRDefault="003913FE" w:rsidP="003913FE">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1910CC3D" w14:textId="77777777" w:rsidR="003913FE" w:rsidRPr="00B83D6B" w:rsidRDefault="003913FE" w:rsidP="003913FE">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3477F6DC" w14:textId="77777777" w:rsidR="003913FE" w:rsidRPr="00B83D6B" w:rsidRDefault="003913FE" w:rsidP="003913FE">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79462053" w14:textId="77777777" w:rsidR="003913FE" w:rsidRPr="00B83D6B" w:rsidRDefault="003913FE" w:rsidP="003913FE">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1252F828" w14:textId="77777777" w:rsidR="003913FE" w:rsidRPr="00B83D6B" w:rsidRDefault="003913FE" w:rsidP="003913FE">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2003" w:type="dxa"/>
            <w:tcBorders>
              <w:left w:val="single" w:sz="4" w:space="0" w:color="auto"/>
            </w:tcBorders>
            <w:vAlign w:val="top"/>
          </w:tcPr>
          <w:p w14:paraId="1406CE81" w14:textId="25C50173" w:rsidR="003913FE" w:rsidRPr="00261D39" w:rsidRDefault="003913FE" w:rsidP="003913F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9C3B45">
              <w:rPr>
                <w:rFonts w:ascii="Arial" w:hAnsi="Arial" w:cs="Arial"/>
                <w:color w:val="auto"/>
              </w:rPr>
              <w:t xml:space="preserve">Compliant </w:t>
            </w:r>
          </w:p>
        </w:tc>
      </w:tr>
      <w:tr w:rsidR="003913FE" w:rsidRPr="00B83D6B" w14:paraId="067A142F" w14:textId="77777777" w:rsidTr="003913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C4B73E3" w14:textId="77777777" w:rsidR="003913FE" w:rsidRPr="00B83D6B" w:rsidRDefault="003913FE" w:rsidP="003913FE">
            <w:pPr>
              <w:spacing w:line="22" w:lineRule="atLeast"/>
              <w:rPr>
                <w:rFonts w:ascii="Arial" w:hAnsi="Arial" w:cs="Arial"/>
                <w:color w:val="auto"/>
              </w:rPr>
            </w:pPr>
            <w:r w:rsidRPr="00B83D6B">
              <w:rPr>
                <w:rFonts w:ascii="Arial" w:hAnsi="Arial" w:cs="Arial"/>
                <w:color w:val="auto"/>
              </w:rPr>
              <w:t>Requirement 8(3)(d)</w:t>
            </w:r>
          </w:p>
        </w:tc>
        <w:tc>
          <w:tcPr>
            <w:tcW w:w="6505" w:type="dxa"/>
            <w:tcBorders>
              <w:right w:val="single" w:sz="4" w:space="0" w:color="auto"/>
            </w:tcBorders>
          </w:tcPr>
          <w:p w14:paraId="65A989CE" w14:textId="77777777" w:rsidR="003913FE" w:rsidRPr="00B83D6B" w:rsidRDefault="003913FE" w:rsidP="003913F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4188279" w14:textId="77777777" w:rsidR="003913FE" w:rsidRPr="00B83D6B" w:rsidRDefault="003913FE" w:rsidP="003913FE">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2B521F3F" w14:textId="77777777" w:rsidR="003913FE" w:rsidRPr="00B83D6B" w:rsidRDefault="003913FE" w:rsidP="003913FE">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08856BB6" w14:textId="77777777" w:rsidR="003913FE" w:rsidRPr="00B83D6B" w:rsidRDefault="003913FE" w:rsidP="003913FE">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0181E4F6" w14:textId="77777777" w:rsidR="003913FE" w:rsidRPr="00B83D6B" w:rsidRDefault="003913FE" w:rsidP="003913FE">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2003" w:type="dxa"/>
            <w:tcBorders>
              <w:left w:val="single" w:sz="4" w:space="0" w:color="auto"/>
            </w:tcBorders>
            <w:vAlign w:val="top"/>
          </w:tcPr>
          <w:p w14:paraId="6F395B8D" w14:textId="43FCD02F" w:rsidR="003913FE" w:rsidRPr="003A2BA8" w:rsidRDefault="003913FE" w:rsidP="003913F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C3B45">
              <w:rPr>
                <w:rFonts w:ascii="Arial" w:hAnsi="Arial" w:cs="Arial"/>
                <w:color w:val="auto"/>
              </w:rPr>
              <w:t xml:space="preserve">Compliant </w:t>
            </w:r>
          </w:p>
        </w:tc>
      </w:tr>
      <w:tr w:rsidR="003913FE" w:rsidRPr="00B83D6B" w14:paraId="34607338" w14:textId="77777777" w:rsidTr="003913FE">
        <w:tc>
          <w:tcPr>
            <w:cnfStyle w:val="001000000000" w:firstRow="0" w:lastRow="0" w:firstColumn="1" w:lastColumn="0" w:oddVBand="0" w:evenVBand="0" w:oddHBand="0" w:evenHBand="0" w:firstRowFirstColumn="0" w:firstRowLastColumn="0" w:lastRowFirstColumn="0" w:lastRowLastColumn="0"/>
            <w:tcW w:w="1696" w:type="dxa"/>
          </w:tcPr>
          <w:p w14:paraId="1464F391" w14:textId="77777777" w:rsidR="003913FE" w:rsidRPr="00B83D6B" w:rsidRDefault="003913FE" w:rsidP="003913FE">
            <w:pPr>
              <w:spacing w:line="22" w:lineRule="atLeast"/>
              <w:rPr>
                <w:rFonts w:ascii="Arial" w:hAnsi="Arial" w:cs="Arial"/>
                <w:color w:val="auto"/>
              </w:rPr>
            </w:pPr>
            <w:r w:rsidRPr="00B83D6B">
              <w:rPr>
                <w:rFonts w:ascii="Arial" w:hAnsi="Arial" w:cs="Arial"/>
                <w:color w:val="auto"/>
              </w:rPr>
              <w:t>Requirement 8(3)(e)</w:t>
            </w:r>
          </w:p>
        </w:tc>
        <w:tc>
          <w:tcPr>
            <w:tcW w:w="6505" w:type="dxa"/>
            <w:tcBorders>
              <w:right w:val="single" w:sz="4" w:space="0" w:color="auto"/>
            </w:tcBorders>
          </w:tcPr>
          <w:p w14:paraId="7FE0C6C2" w14:textId="77777777" w:rsidR="003913FE" w:rsidRPr="00B83D6B" w:rsidRDefault="003913FE" w:rsidP="003913F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6D35EC72" w14:textId="77777777" w:rsidR="003913FE" w:rsidRPr="00B83D6B" w:rsidRDefault="003913FE" w:rsidP="003913FE">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48BCC7E0" w14:textId="77777777" w:rsidR="003913FE" w:rsidRPr="00B83D6B" w:rsidRDefault="003913FE" w:rsidP="003913FE">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D4CBCF6" w14:textId="77777777" w:rsidR="003913FE" w:rsidRPr="00B83D6B" w:rsidRDefault="003913FE" w:rsidP="003913FE">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2003" w:type="dxa"/>
            <w:tcBorders>
              <w:left w:val="single" w:sz="4" w:space="0" w:color="auto"/>
            </w:tcBorders>
            <w:vAlign w:val="top"/>
          </w:tcPr>
          <w:p w14:paraId="53F9E203" w14:textId="1BB8AD89" w:rsidR="003913FE" w:rsidRPr="003A2BA8" w:rsidRDefault="003913FE" w:rsidP="003913F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C3B45">
              <w:rPr>
                <w:rFonts w:ascii="Arial" w:hAnsi="Arial" w:cs="Arial"/>
                <w:color w:val="auto"/>
              </w:rPr>
              <w:t xml:space="preserve">Compliant </w:t>
            </w:r>
          </w:p>
        </w:tc>
      </w:tr>
    </w:tbl>
    <w:p w14:paraId="15BA582C" w14:textId="46EFA0A3" w:rsidR="003707FF" w:rsidRPr="00F5288E" w:rsidRDefault="003707FF" w:rsidP="0065412F">
      <w:pPr>
        <w:pStyle w:val="Heading2"/>
        <w:spacing w:before="0" w:after="120" w:line="240" w:lineRule="auto"/>
        <w:rPr>
          <w:rFonts w:ascii="Arial" w:hAnsi="Arial" w:cs="Arial"/>
        </w:rPr>
      </w:pPr>
      <w:r w:rsidRPr="00F5288E">
        <w:rPr>
          <w:rFonts w:ascii="Arial" w:hAnsi="Arial" w:cs="Arial"/>
        </w:rPr>
        <w:t>Findings</w:t>
      </w:r>
    </w:p>
    <w:p w14:paraId="71F26674" w14:textId="0CD71D64" w:rsidR="00ED6C93" w:rsidRPr="00F5288E" w:rsidRDefault="00ED6C93" w:rsidP="0065412F">
      <w:pPr>
        <w:rPr>
          <w:rFonts w:ascii="Arial" w:hAnsi="Arial" w:cs="Arial"/>
          <w:szCs w:val="22"/>
        </w:rPr>
      </w:pPr>
      <w:r w:rsidRPr="00F5288E">
        <w:rPr>
          <w:rFonts w:ascii="Arial" w:hAnsi="Arial" w:cs="Arial"/>
        </w:rPr>
        <w:t>Consumers and representatives</w:t>
      </w:r>
      <w:r w:rsidR="000F2D70" w:rsidRPr="00F5288E">
        <w:rPr>
          <w:rFonts w:ascii="Arial" w:hAnsi="Arial" w:cs="Arial"/>
        </w:rPr>
        <w:t xml:space="preserve"> felt </w:t>
      </w:r>
      <w:r w:rsidR="00F5288E" w:rsidRPr="00F5288E">
        <w:rPr>
          <w:rFonts w:ascii="Arial" w:hAnsi="Arial" w:cs="Arial"/>
        </w:rPr>
        <w:t>they partnered</w:t>
      </w:r>
      <w:r w:rsidR="0060168B" w:rsidRPr="00F5288E">
        <w:rPr>
          <w:rFonts w:ascii="Arial" w:hAnsi="Arial" w:cs="Arial"/>
        </w:rPr>
        <w:t xml:space="preserve"> with </w:t>
      </w:r>
      <w:r w:rsidRPr="00F5288E">
        <w:rPr>
          <w:rFonts w:ascii="Arial" w:hAnsi="Arial" w:cs="Arial"/>
        </w:rPr>
        <w:t>the organisation in the development, delivery and evaluation of care and services provided to them.</w:t>
      </w:r>
      <w:r w:rsidR="004C2E0E" w:rsidRPr="00F5288E">
        <w:rPr>
          <w:rFonts w:ascii="Arial" w:hAnsi="Arial" w:cs="Arial"/>
          <w:szCs w:val="22"/>
        </w:rPr>
        <w:t xml:space="preserve"> Staff explained ways in which they supported consumers and representatives to engage in the development, delivery and evaluation of care and services</w:t>
      </w:r>
      <w:r w:rsidRPr="00F5288E">
        <w:rPr>
          <w:rFonts w:ascii="Arial" w:hAnsi="Arial" w:cs="Arial"/>
        </w:rPr>
        <w:t xml:space="preserve">. </w:t>
      </w:r>
      <w:r w:rsidR="00FD5A3D" w:rsidRPr="00F5288E">
        <w:rPr>
          <w:rFonts w:ascii="Arial" w:hAnsi="Arial" w:cs="Arial"/>
          <w:szCs w:val="22"/>
        </w:rPr>
        <w:t>The service ha</w:t>
      </w:r>
      <w:r w:rsidR="00A518AC" w:rsidRPr="00F5288E">
        <w:rPr>
          <w:rFonts w:ascii="Arial" w:hAnsi="Arial" w:cs="Arial"/>
          <w:szCs w:val="22"/>
        </w:rPr>
        <w:t xml:space="preserve">d </w:t>
      </w:r>
      <w:r w:rsidR="00FD5A3D" w:rsidRPr="00F5288E">
        <w:rPr>
          <w:rFonts w:ascii="Arial" w:hAnsi="Arial" w:cs="Arial"/>
          <w:szCs w:val="22"/>
        </w:rPr>
        <w:t>a consumer engagement framework which guide</w:t>
      </w:r>
      <w:r w:rsidR="00A518AC" w:rsidRPr="00F5288E">
        <w:rPr>
          <w:rFonts w:ascii="Arial" w:hAnsi="Arial" w:cs="Arial"/>
          <w:szCs w:val="22"/>
        </w:rPr>
        <w:t xml:space="preserve">d </w:t>
      </w:r>
      <w:r w:rsidR="00FD5A3D" w:rsidRPr="00F5288E">
        <w:rPr>
          <w:rFonts w:ascii="Arial" w:hAnsi="Arial" w:cs="Arial"/>
          <w:szCs w:val="22"/>
        </w:rPr>
        <w:t xml:space="preserve">staff practice in relation to consumer and representative consultation and engagement </w:t>
      </w:r>
      <w:r w:rsidR="00FD5A3D" w:rsidRPr="00F5288E">
        <w:rPr>
          <w:rFonts w:ascii="Arial" w:hAnsi="Arial" w:cs="Arial"/>
          <w:szCs w:val="22"/>
        </w:rPr>
        <w:lastRenderedPageBreak/>
        <w:t>with areas of development at the service including the recent plans to incorporate an edible garden program based on consumer and representative feedback</w:t>
      </w:r>
      <w:r w:rsidR="00047B3E" w:rsidRPr="00F5288E">
        <w:rPr>
          <w:rFonts w:ascii="Arial" w:hAnsi="Arial" w:cs="Arial"/>
          <w:szCs w:val="22"/>
        </w:rPr>
        <w:t>.</w:t>
      </w:r>
    </w:p>
    <w:p w14:paraId="3A1A6D0E" w14:textId="02DC584B" w:rsidR="006C06DA" w:rsidRPr="00F5288E" w:rsidRDefault="006C06DA" w:rsidP="0065412F">
      <w:pPr>
        <w:rPr>
          <w:rFonts w:ascii="Arial" w:hAnsi="Arial" w:cs="Arial"/>
        </w:rPr>
      </w:pPr>
      <w:r w:rsidRPr="00F5288E">
        <w:rPr>
          <w:rFonts w:ascii="Arial" w:hAnsi="Arial" w:cs="Arial"/>
          <w:szCs w:val="22"/>
        </w:rPr>
        <w:t xml:space="preserve">Consumers and representatives expressed </w:t>
      </w:r>
      <w:r w:rsidR="00027D36" w:rsidRPr="00F5288E">
        <w:rPr>
          <w:rFonts w:ascii="Arial" w:hAnsi="Arial" w:cs="Arial"/>
          <w:szCs w:val="22"/>
        </w:rPr>
        <w:t>how</w:t>
      </w:r>
      <w:r w:rsidRPr="00F5288E">
        <w:rPr>
          <w:rFonts w:ascii="Arial" w:hAnsi="Arial" w:cs="Arial"/>
          <w:szCs w:val="22"/>
        </w:rPr>
        <w:t xml:space="preserve"> the service </w:t>
      </w:r>
      <w:r w:rsidR="002F0588" w:rsidRPr="00F5288E">
        <w:rPr>
          <w:rFonts w:ascii="Arial" w:hAnsi="Arial" w:cs="Arial"/>
          <w:szCs w:val="22"/>
        </w:rPr>
        <w:t>was safe</w:t>
      </w:r>
      <w:r w:rsidR="008019CE" w:rsidRPr="00F5288E">
        <w:rPr>
          <w:rFonts w:ascii="Arial" w:hAnsi="Arial" w:cs="Arial"/>
          <w:szCs w:val="22"/>
        </w:rPr>
        <w:t>,</w:t>
      </w:r>
      <w:r w:rsidR="002F0588" w:rsidRPr="00F5288E">
        <w:rPr>
          <w:rFonts w:ascii="Arial" w:hAnsi="Arial" w:cs="Arial"/>
          <w:szCs w:val="22"/>
        </w:rPr>
        <w:t xml:space="preserve"> inclusive</w:t>
      </w:r>
      <w:r w:rsidR="009276E3" w:rsidRPr="00F5288E">
        <w:rPr>
          <w:rFonts w:ascii="Arial" w:hAnsi="Arial" w:cs="Arial"/>
          <w:szCs w:val="22"/>
        </w:rPr>
        <w:t xml:space="preserve"> </w:t>
      </w:r>
      <w:r w:rsidR="008019CE" w:rsidRPr="00F5288E">
        <w:rPr>
          <w:rFonts w:ascii="Arial" w:hAnsi="Arial" w:cs="Arial"/>
          <w:szCs w:val="22"/>
        </w:rPr>
        <w:t xml:space="preserve">and </w:t>
      </w:r>
      <w:r w:rsidR="009276E3" w:rsidRPr="00F5288E">
        <w:rPr>
          <w:rFonts w:ascii="Arial" w:hAnsi="Arial" w:cs="Arial"/>
          <w:szCs w:val="22"/>
        </w:rPr>
        <w:t>provided</w:t>
      </w:r>
      <w:r w:rsidRPr="00F5288E">
        <w:rPr>
          <w:rFonts w:ascii="Arial" w:hAnsi="Arial" w:cs="Arial"/>
          <w:szCs w:val="22"/>
        </w:rPr>
        <w:t xml:space="preserve"> quality care and services. The organisation ha</w:t>
      </w:r>
      <w:r w:rsidR="004D0B5F" w:rsidRPr="00F5288E">
        <w:rPr>
          <w:rFonts w:ascii="Arial" w:hAnsi="Arial" w:cs="Arial"/>
          <w:szCs w:val="22"/>
        </w:rPr>
        <w:t xml:space="preserve">d </w:t>
      </w:r>
      <w:r w:rsidRPr="00F5288E">
        <w:rPr>
          <w:rFonts w:ascii="Arial" w:hAnsi="Arial" w:cs="Arial"/>
          <w:szCs w:val="22"/>
        </w:rPr>
        <w:t xml:space="preserve">a strategic plan and monitors this through reporting mechanisms and board level and executive level committees. Management </w:t>
      </w:r>
      <w:r w:rsidR="00EC2A5B" w:rsidRPr="00F5288E">
        <w:rPr>
          <w:rFonts w:ascii="Arial" w:hAnsi="Arial" w:cs="Arial"/>
          <w:szCs w:val="22"/>
        </w:rPr>
        <w:t>described</w:t>
      </w:r>
      <w:r w:rsidR="00A637F7" w:rsidRPr="00F5288E">
        <w:rPr>
          <w:rFonts w:ascii="Arial" w:hAnsi="Arial" w:cs="Arial"/>
          <w:szCs w:val="22"/>
        </w:rPr>
        <w:t xml:space="preserve"> </w:t>
      </w:r>
      <w:r w:rsidR="00EC2A5B" w:rsidRPr="00F5288E">
        <w:rPr>
          <w:rFonts w:ascii="Arial" w:hAnsi="Arial" w:cs="Arial"/>
          <w:szCs w:val="22"/>
        </w:rPr>
        <w:t xml:space="preserve">how the </w:t>
      </w:r>
      <w:r w:rsidR="00962B80" w:rsidRPr="00F5288E">
        <w:rPr>
          <w:rFonts w:ascii="Arial" w:hAnsi="Arial" w:cs="Arial"/>
          <w:szCs w:val="22"/>
        </w:rPr>
        <w:t xml:space="preserve">Board communicated changes to </w:t>
      </w:r>
      <w:r w:rsidR="00A637F7" w:rsidRPr="00F5288E">
        <w:rPr>
          <w:rFonts w:ascii="Arial" w:hAnsi="Arial" w:cs="Arial"/>
          <w:szCs w:val="22"/>
        </w:rPr>
        <w:t>legislation or amendments to policy and procedures</w:t>
      </w:r>
      <w:r w:rsidR="001A6C19" w:rsidRPr="00F5288E">
        <w:rPr>
          <w:rFonts w:ascii="Arial" w:hAnsi="Arial" w:cs="Arial"/>
          <w:szCs w:val="22"/>
        </w:rPr>
        <w:t xml:space="preserve"> through meetings, emails, consumer newsletters a</w:t>
      </w:r>
      <w:r w:rsidR="00B85F52" w:rsidRPr="00F5288E">
        <w:rPr>
          <w:rFonts w:ascii="Arial" w:hAnsi="Arial" w:cs="Arial"/>
          <w:szCs w:val="22"/>
        </w:rPr>
        <w:t>nd training opportunities.</w:t>
      </w:r>
    </w:p>
    <w:p w14:paraId="22D68542" w14:textId="1D37C99C" w:rsidR="006C06DA" w:rsidRPr="00F5288E" w:rsidRDefault="00A01466" w:rsidP="0065412F">
      <w:pPr>
        <w:tabs>
          <w:tab w:val="left" w:pos="796"/>
        </w:tabs>
        <w:rPr>
          <w:rFonts w:ascii="Arial" w:hAnsi="Arial" w:cs="Arial"/>
        </w:rPr>
      </w:pPr>
      <w:r w:rsidRPr="00F5288E">
        <w:rPr>
          <w:rFonts w:ascii="Arial" w:hAnsi="Arial" w:cs="Arial"/>
        </w:rPr>
        <w:t>Documentation was observed</w:t>
      </w:r>
      <w:r w:rsidR="00AE283D" w:rsidRPr="00F5288E">
        <w:rPr>
          <w:rFonts w:ascii="Arial" w:hAnsi="Arial" w:cs="Arial"/>
        </w:rPr>
        <w:t xml:space="preserve"> </w:t>
      </w:r>
      <w:r w:rsidR="0002383A" w:rsidRPr="00F5288E">
        <w:rPr>
          <w:rFonts w:ascii="Arial" w:hAnsi="Arial" w:cs="Arial"/>
        </w:rPr>
        <w:t xml:space="preserve">and </w:t>
      </w:r>
      <w:r w:rsidRPr="00F5288E">
        <w:rPr>
          <w:rFonts w:ascii="Arial" w:hAnsi="Arial" w:cs="Arial"/>
        </w:rPr>
        <w:t xml:space="preserve">staff interviews </w:t>
      </w:r>
      <w:r w:rsidR="00AE283D" w:rsidRPr="00F5288E">
        <w:rPr>
          <w:rFonts w:ascii="Arial" w:hAnsi="Arial" w:cs="Arial"/>
        </w:rPr>
        <w:t xml:space="preserve">confirmed </w:t>
      </w:r>
      <w:r w:rsidRPr="00F5288E">
        <w:rPr>
          <w:rFonts w:ascii="Arial" w:hAnsi="Arial" w:cs="Arial"/>
        </w:rPr>
        <w:t>effective organisation wide governance systems</w:t>
      </w:r>
      <w:r w:rsidR="00F1208F" w:rsidRPr="00F5288E">
        <w:rPr>
          <w:rFonts w:ascii="Arial" w:hAnsi="Arial" w:cs="Arial"/>
        </w:rPr>
        <w:t xml:space="preserve"> were in </w:t>
      </w:r>
      <w:r w:rsidR="00836252" w:rsidRPr="00F5288E">
        <w:rPr>
          <w:rFonts w:ascii="Arial" w:hAnsi="Arial" w:cs="Arial"/>
        </w:rPr>
        <w:t>place, in</w:t>
      </w:r>
      <w:r w:rsidRPr="00F5288E">
        <w:rPr>
          <w:rFonts w:ascii="Arial" w:hAnsi="Arial" w:cs="Arial"/>
        </w:rPr>
        <w:t xml:space="preserve"> relation to areas including but not limited to, continuous improvement, workforce governance, regulatory compliance and feedback and complaint</w:t>
      </w:r>
      <w:r w:rsidR="00836252" w:rsidRPr="00F5288E">
        <w:rPr>
          <w:rFonts w:ascii="Arial" w:hAnsi="Arial" w:cs="Arial"/>
        </w:rPr>
        <w:t>.</w:t>
      </w:r>
      <w:r w:rsidR="00B4194E" w:rsidRPr="00F5288E">
        <w:rPr>
          <w:rFonts w:ascii="Arial" w:hAnsi="Arial" w:cs="Arial"/>
        </w:rPr>
        <w:t xml:space="preserve"> For example</w:t>
      </w:r>
      <w:r w:rsidR="009F2B80" w:rsidRPr="00F5288E">
        <w:rPr>
          <w:rFonts w:ascii="Arial" w:hAnsi="Arial" w:cs="Arial"/>
        </w:rPr>
        <w:t xml:space="preserve">, </w:t>
      </w:r>
      <w:r w:rsidR="000D6C9F" w:rsidRPr="00F5288E">
        <w:rPr>
          <w:rFonts w:ascii="Arial" w:hAnsi="Arial" w:cs="Arial"/>
        </w:rPr>
        <w:t>Opportunities for continuous improvement were identified through a range of sources including complaints, improvement suggestions, feedback from staff and consumers, incident reports, audit reports, advice from external organisations and recommendations from the governing body.</w:t>
      </w:r>
    </w:p>
    <w:p w14:paraId="003E2E48" w14:textId="18C293AA" w:rsidR="0002383A" w:rsidRPr="00F5288E" w:rsidRDefault="007F41C3" w:rsidP="0065412F">
      <w:pPr>
        <w:tabs>
          <w:tab w:val="left" w:pos="796"/>
        </w:tabs>
        <w:rPr>
          <w:rFonts w:ascii="Arial" w:hAnsi="Arial" w:cs="Arial"/>
        </w:rPr>
      </w:pPr>
      <w:r w:rsidRPr="00F5288E">
        <w:rPr>
          <w:rFonts w:ascii="Arial" w:hAnsi="Arial" w:cs="Arial"/>
        </w:rPr>
        <w:t xml:space="preserve">The service had a risk management system implemented to monitor and assess high impact or high prevalence risks associated with care of consumers. Risks were reported, escalated, and reviewed by management at the service level and the organisation’s executive management including the Board. Feedback </w:t>
      </w:r>
      <w:r w:rsidR="00B82E75" w:rsidRPr="00F5288E">
        <w:rPr>
          <w:rFonts w:ascii="Arial" w:hAnsi="Arial" w:cs="Arial"/>
        </w:rPr>
        <w:t>wa</w:t>
      </w:r>
      <w:r w:rsidRPr="00F5288E">
        <w:rPr>
          <w:rFonts w:ascii="Arial" w:hAnsi="Arial" w:cs="Arial"/>
        </w:rPr>
        <w:t>s communicated through service and organisation meetings leading to improvements to care and services for consumers</w:t>
      </w:r>
      <w:r w:rsidR="00B82E75" w:rsidRPr="00F5288E">
        <w:rPr>
          <w:rFonts w:ascii="Arial" w:hAnsi="Arial" w:cs="Arial"/>
        </w:rPr>
        <w:t>.</w:t>
      </w:r>
      <w:r w:rsidR="00B2356A" w:rsidRPr="00F5288E">
        <w:rPr>
          <w:rFonts w:ascii="Arial" w:hAnsi="Arial" w:cs="Arial"/>
        </w:rPr>
        <w:t xml:space="preserve"> The service ha</w:t>
      </w:r>
      <w:r w:rsidR="001709DB" w:rsidRPr="00F5288E">
        <w:rPr>
          <w:rFonts w:ascii="Arial" w:hAnsi="Arial" w:cs="Arial"/>
        </w:rPr>
        <w:t>d</w:t>
      </w:r>
      <w:r w:rsidR="00B2356A" w:rsidRPr="00F5288E">
        <w:rPr>
          <w:rFonts w:ascii="Arial" w:hAnsi="Arial" w:cs="Arial"/>
        </w:rPr>
        <w:t xml:space="preserve"> a d</w:t>
      </w:r>
      <w:r w:rsidR="0086661F" w:rsidRPr="00F5288E">
        <w:rPr>
          <w:rFonts w:ascii="Arial" w:hAnsi="Arial" w:cs="Arial"/>
        </w:rPr>
        <w:t xml:space="preserve">ocumented </w:t>
      </w:r>
      <w:r w:rsidR="00420820" w:rsidRPr="00F5288E">
        <w:rPr>
          <w:rFonts w:ascii="Arial" w:hAnsi="Arial" w:cs="Arial"/>
        </w:rPr>
        <w:t>d</w:t>
      </w:r>
      <w:r w:rsidR="00B2356A" w:rsidRPr="00F5288E">
        <w:rPr>
          <w:rFonts w:ascii="Arial" w:hAnsi="Arial" w:cs="Arial"/>
        </w:rPr>
        <w:t xml:space="preserve">ignity of risk policy framework </w:t>
      </w:r>
      <w:r w:rsidR="00420820" w:rsidRPr="00F5288E">
        <w:rPr>
          <w:rFonts w:ascii="Arial" w:hAnsi="Arial" w:cs="Arial"/>
        </w:rPr>
        <w:t xml:space="preserve">which </w:t>
      </w:r>
      <w:r w:rsidR="00B2356A" w:rsidRPr="00F5288E">
        <w:rPr>
          <w:rFonts w:ascii="Arial" w:hAnsi="Arial" w:cs="Arial"/>
        </w:rPr>
        <w:t>support</w:t>
      </w:r>
      <w:r w:rsidR="001709DB" w:rsidRPr="00F5288E">
        <w:rPr>
          <w:rFonts w:ascii="Arial" w:hAnsi="Arial" w:cs="Arial"/>
        </w:rPr>
        <w:t>ed</w:t>
      </w:r>
      <w:r w:rsidR="00B2356A" w:rsidRPr="00F5288E">
        <w:rPr>
          <w:rFonts w:ascii="Arial" w:hAnsi="Arial" w:cs="Arial"/>
        </w:rPr>
        <w:t xml:space="preserve"> consumers to take risks and guide</w:t>
      </w:r>
      <w:r w:rsidR="001709DB" w:rsidRPr="00F5288E">
        <w:rPr>
          <w:rFonts w:ascii="Arial" w:hAnsi="Arial" w:cs="Arial"/>
        </w:rPr>
        <w:t>d</w:t>
      </w:r>
      <w:r w:rsidR="00B2356A" w:rsidRPr="00F5288E">
        <w:rPr>
          <w:rFonts w:ascii="Arial" w:hAnsi="Arial" w:cs="Arial"/>
        </w:rPr>
        <w:t xml:space="preserve"> staff practice. Dignity of risk authorisation forms </w:t>
      </w:r>
      <w:r w:rsidR="0086661F" w:rsidRPr="00F5288E">
        <w:rPr>
          <w:rFonts w:ascii="Arial" w:hAnsi="Arial" w:cs="Arial"/>
        </w:rPr>
        <w:t>wer</w:t>
      </w:r>
      <w:r w:rsidR="00B2356A" w:rsidRPr="00F5288E">
        <w:rPr>
          <w:rFonts w:ascii="Arial" w:hAnsi="Arial" w:cs="Arial"/>
        </w:rPr>
        <w:t xml:space="preserve">e completed by consumers or representatives who </w:t>
      </w:r>
      <w:r w:rsidR="0086661F" w:rsidRPr="00F5288E">
        <w:rPr>
          <w:rFonts w:ascii="Arial" w:hAnsi="Arial" w:cs="Arial"/>
        </w:rPr>
        <w:t>we</w:t>
      </w:r>
      <w:r w:rsidR="00B2356A" w:rsidRPr="00F5288E">
        <w:rPr>
          <w:rFonts w:ascii="Arial" w:hAnsi="Arial" w:cs="Arial"/>
        </w:rPr>
        <w:t xml:space="preserve">re satisfied with choosing another approach to their care needs </w:t>
      </w:r>
      <w:r w:rsidR="0086661F" w:rsidRPr="00F5288E">
        <w:rPr>
          <w:rFonts w:ascii="Arial" w:hAnsi="Arial" w:cs="Arial"/>
        </w:rPr>
        <w:t>which</w:t>
      </w:r>
      <w:r w:rsidR="00B2356A" w:rsidRPr="00F5288E">
        <w:rPr>
          <w:rFonts w:ascii="Arial" w:hAnsi="Arial" w:cs="Arial"/>
        </w:rPr>
        <w:t xml:space="preserve"> may have otherwise been advised by health professionals</w:t>
      </w:r>
      <w:r w:rsidR="00420820" w:rsidRPr="00F5288E">
        <w:rPr>
          <w:rFonts w:ascii="Arial" w:hAnsi="Arial" w:cs="Arial"/>
        </w:rPr>
        <w:t>.</w:t>
      </w:r>
    </w:p>
    <w:p w14:paraId="4C2C3F01" w14:textId="0CA13FC1" w:rsidR="00C32962" w:rsidRPr="00F5288E" w:rsidRDefault="00C32962" w:rsidP="0065412F">
      <w:pPr>
        <w:rPr>
          <w:rFonts w:ascii="Arial" w:hAnsi="Arial" w:cs="Arial"/>
        </w:rPr>
      </w:pPr>
      <w:r w:rsidRPr="00F5288E">
        <w:rPr>
          <w:rFonts w:ascii="Arial" w:hAnsi="Arial" w:cs="Arial"/>
        </w:rPr>
        <w:t>The organisation’s clinical governance framework had been implemented at the service and management and staff appl</w:t>
      </w:r>
      <w:r w:rsidR="003C6F1E" w:rsidRPr="00F5288E">
        <w:rPr>
          <w:rFonts w:ascii="Arial" w:hAnsi="Arial" w:cs="Arial"/>
        </w:rPr>
        <w:t>ied</w:t>
      </w:r>
      <w:r w:rsidRPr="00F5288E">
        <w:rPr>
          <w:rFonts w:ascii="Arial" w:hAnsi="Arial" w:cs="Arial"/>
        </w:rPr>
        <w:t xml:space="preserve"> the principles of the framework when providing clinical care. Staff </w:t>
      </w:r>
      <w:r w:rsidR="003C6F1E" w:rsidRPr="00F5288E">
        <w:rPr>
          <w:rFonts w:ascii="Arial" w:hAnsi="Arial" w:cs="Arial"/>
        </w:rPr>
        <w:t>described</w:t>
      </w:r>
      <w:r w:rsidRPr="00F5288E">
        <w:rPr>
          <w:rFonts w:ascii="Arial" w:hAnsi="Arial" w:cs="Arial"/>
        </w:rPr>
        <w:t xml:space="preserve"> processes in relation to the clinical governance framework such as minimising restrictive practices, implementing antimicrobial stewardship strategies and providing open disclosure to consumers and representatives when things go wrong. The Assessment Team observed documentation such as committee meeting minutes </w:t>
      </w:r>
      <w:r w:rsidR="00E04D30">
        <w:rPr>
          <w:rFonts w:ascii="Arial" w:hAnsi="Arial" w:cs="Arial"/>
        </w:rPr>
        <w:t>which</w:t>
      </w:r>
      <w:r w:rsidRPr="00F5288E">
        <w:rPr>
          <w:rFonts w:ascii="Arial" w:hAnsi="Arial" w:cs="Arial"/>
        </w:rPr>
        <w:t xml:space="preserve"> discussed these key areas and strategies for implementing this framework.</w:t>
      </w:r>
    </w:p>
    <w:sectPr w:rsidR="00C32962" w:rsidRPr="00F5288E" w:rsidSect="00D66A62">
      <w:headerReference w:type="even" r:id="rId11"/>
      <w:headerReference w:type="default" r:id="rId12"/>
      <w:footerReference w:type="even" r:id="rId13"/>
      <w:footerReference w:type="default" r:id="rId14"/>
      <w:headerReference w:type="first" r:id="rId15"/>
      <w:footerReference w:type="first" r:id="rId16"/>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45F53" w14:textId="77777777" w:rsidR="001B6FF3" w:rsidRPr="000D4EDE" w:rsidRDefault="001B6FF3" w:rsidP="000D4EDE">
      <w:r>
        <w:separator/>
      </w:r>
    </w:p>
  </w:endnote>
  <w:endnote w:type="continuationSeparator" w:id="0">
    <w:p w14:paraId="5F2CB24E" w14:textId="77777777" w:rsidR="001B6FF3" w:rsidRPr="000D4EDE" w:rsidRDefault="001B6FF3" w:rsidP="000D4EDE">
      <w:r>
        <w:continuationSeparator/>
      </w:r>
    </w:p>
  </w:endnote>
  <w:endnote w:type="continuationNotice" w:id="1">
    <w:p w14:paraId="20D2DED0" w14:textId="77777777" w:rsidR="001B6FF3" w:rsidRDefault="001B6FF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charset w:val="00"/>
    <w:family w:val="swiss"/>
    <w:pitch w:val="variable"/>
    <w:sig w:usb0="600002FF" w:usb1="00000001" w:usb2="00000000" w:usb3="00000000" w:csb0="0000019F" w:csb1="00000000"/>
  </w:font>
  <w:font w:name="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2C6D3" w14:textId="77777777" w:rsidR="001F0913" w:rsidRDefault="001F09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367988" w:rsidRDefault="00367988" w:rsidP="005C410D">
            <w:pPr>
              <w:pStyle w:val="Footer"/>
            </w:pPr>
          </w:p>
          <w:p w14:paraId="0C88E2CA" w14:textId="10C70C0E" w:rsidR="00367988" w:rsidRPr="001470EC" w:rsidRDefault="00367988" w:rsidP="005C410D">
            <w:pPr>
              <w:pStyle w:val="Footer"/>
              <w:rPr>
                <w:rFonts w:ascii="Arial" w:hAnsi="Arial" w:cs="Arial"/>
                <w:color w:val="auto"/>
              </w:rPr>
            </w:pPr>
            <w:r w:rsidRPr="001470EC">
              <w:rPr>
                <w:rStyle w:val="FooterBold"/>
                <w:rFonts w:ascii="Arial" w:hAnsi="Arial" w:cs="Arial"/>
                <w:color w:val="auto"/>
              </w:rPr>
              <w:t>Name of service</w:t>
            </w:r>
            <w:r w:rsidR="008C532C">
              <w:rPr>
                <w:rStyle w:val="FooterBold"/>
                <w:rFonts w:ascii="Arial" w:hAnsi="Arial" w:cs="Arial"/>
                <w:color w:val="auto"/>
              </w:rPr>
              <w:t xml:space="preserve">: </w:t>
            </w:r>
            <w:r w:rsidR="001F0913" w:rsidRPr="001F0913">
              <w:rPr>
                <w:rFonts w:ascii="Arial" w:hAnsi="Arial" w:cs="Arial"/>
                <w:color w:val="auto"/>
              </w:rPr>
              <w:t>Irvin House</w:t>
            </w:r>
            <w:r w:rsidRPr="001470EC">
              <w:rPr>
                <w:rFonts w:ascii="Arial" w:hAnsi="Arial" w:cs="Arial"/>
              </w:rPr>
              <w:tab/>
              <w:t>RPT-ACC-0122 v3.0</w:t>
            </w:r>
          </w:p>
          <w:p w14:paraId="7A711E18" w14:textId="1C3D3516" w:rsidR="00367988" w:rsidRPr="001470EC" w:rsidRDefault="00367988" w:rsidP="005C410D">
            <w:pPr>
              <w:pStyle w:val="Footer"/>
              <w:rPr>
                <w:rFonts w:ascii="Arial" w:hAnsi="Arial" w:cs="Arial"/>
              </w:rPr>
            </w:pPr>
            <w:r w:rsidRPr="001470EC">
              <w:rPr>
                <w:rFonts w:ascii="Arial" w:hAnsi="Arial" w:cs="Arial"/>
                <w:b/>
                <w:color w:val="auto"/>
              </w:rPr>
              <w:t xml:space="preserve">Commission ID: </w:t>
            </w:r>
            <w:r w:rsidR="00D53AA9">
              <w:rPr>
                <w:rFonts w:ascii="Arial" w:hAnsi="Arial" w:cs="Arial"/>
                <w:bCs/>
                <w:color w:val="auto"/>
              </w:rPr>
              <w:t>3487</w:t>
            </w:r>
            <w:r w:rsidRPr="001470EC">
              <w:rPr>
                <w:rFonts w:ascii="Arial" w:hAnsi="Arial" w:cs="Arial"/>
              </w:rPr>
              <w:tab/>
            </w:r>
            <w:r w:rsidRPr="001470EC">
              <w:rPr>
                <w:rStyle w:val="FooterBold"/>
                <w:rFonts w:ascii="Arial" w:hAnsi="Arial" w:cs="Arial"/>
              </w:rPr>
              <w:t>Sensitive</w:t>
            </w:r>
          </w:p>
          <w:p w14:paraId="609C8031" w14:textId="77777777" w:rsidR="00367988" w:rsidRPr="005C410D" w:rsidRDefault="00367988"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00367988" w14:paraId="1286AADD" w14:textId="77777777" w:rsidTr="18C42F10">
      <w:tc>
        <w:tcPr>
          <w:tcW w:w="3400" w:type="dxa"/>
        </w:tcPr>
        <w:p w14:paraId="538892AE" w14:textId="640BCC4A" w:rsidR="00367988" w:rsidRDefault="00367988" w:rsidP="18C42F10">
          <w:pPr>
            <w:pStyle w:val="Header"/>
            <w:ind w:left="-115"/>
          </w:pPr>
        </w:p>
      </w:tc>
      <w:tc>
        <w:tcPr>
          <w:tcW w:w="3400" w:type="dxa"/>
        </w:tcPr>
        <w:p w14:paraId="360D4341" w14:textId="557B8922" w:rsidR="00367988" w:rsidRDefault="00367988" w:rsidP="18C42F10">
          <w:pPr>
            <w:pStyle w:val="Header"/>
            <w:jc w:val="center"/>
          </w:pPr>
        </w:p>
      </w:tc>
      <w:tc>
        <w:tcPr>
          <w:tcW w:w="3400" w:type="dxa"/>
        </w:tcPr>
        <w:p w14:paraId="0BCFB5DA" w14:textId="7D4B1289" w:rsidR="00367988" w:rsidRDefault="00367988" w:rsidP="18C42F10">
          <w:pPr>
            <w:pStyle w:val="Header"/>
            <w:ind w:right="-115"/>
            <w:jc w:val="right"/>
          </w:pPr>
        </w:p>
      </w:tc>
    </w:tr>
  </w:tbl>
  <w:p w14:paraId="1E2842D8" w14:textId="4B01C9BC" w:rsidR="00367988" w:rsidRDefault="00367988"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50047" w14:textId="77777777" w:rsidR="001B6FF3" w:rsidRPr="000D4EDE" w:rsidRDefault="001B6FF3" w:rsidP="000D4EDE">
      <w:r>
        <w:separator/>
      </w:r>
    </w:p>
  </w:footnote>
  <w:footnote w:type="continuationSeparator" w:id="0">
    <w:p w14:paraId="384116BC" w14:textId="77777777" w:rsidR="001B6FF3" w:rsidRPr="000D4EDE" w:rsidRDefault="001B6FF3" w:rsidP="000D4EDE">
      <w:r>
        <w:continuationSeparator/>
      </w:r>
    </w:p>
  </w:footnote>
  <w:footnote w:type="continuationNotice" w:id="1">
    <w:p w14:paraId="2FF0DE83" w14:textId="77777777" w:rsidR="001B6FF3" w:rsidRDefault="001B6FF3">
      <w:pPr>
        <w:spacing w:after="0"/>
      </w:pPr>
    </w:p>
  </w:footnote>
  <w:footnote w:id="2">
    <w:p w14:paraId="1262FD4D" w14:textId="77777777" w:rsidR="00367988" w:rsidRDefault="00367988" w:rsidP="00846AAE">
      <w:pPr>
        <w:pStyle w:val="FootnoteText"/>
      </w:pPr>
      <w:r>
        <w:rPr>
          <w:rStyle w:val="FootnoteReference"/>
        </w:rPr>
        <w:footnoteRef/>
      </w:r>
      <w:r>
        <w:t xml:space="preserve"> </w:t>
      </w:r>
      <w:r w:rsidRPr="0076385C">
        <w:rPr>
          <w:rFonts w:ascii="Arial" w:hAnsi="Arial" w:cs="Arial"/>
          <w:sz w:val="20"/>
          <w:szCs w:val="20"/>
        </w:rPr>
        <w:t>The preparation of the performance report is in accordance with sect</w:t>
      </w:r>
      <w:r w:rsidRPr="0076385C">
        <w:rPr>
          <w:rFonts w:ascii="Arial" w:hAnsi="Arial" w:cs="Arial"/>
          <w:color w:val="auto"/>
          <w:sz w:val="20"/>
          <w:szCs w:val="20"/>
        </w:rPr>
        <w:t>ion 40A of the Aged Care Quality and Safety Commission Rules 2018</w:t>
      </w:r>
      <w:r>
        <w:rPr>
          <w:rFonts w:ascii="Arial" w:hAnsi="Arial" w:cs="Arial"/>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6BE92" w14:textId="77777777" w:rsidR="001F0913" w:rsidRDefault="001F09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367988" w:rsidRPr="00FA049A" w:rsidRDefault="00367988"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367988" w:rsidRDefault="0036798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367988" w:rsidRDefault="00367988"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B5C6C28"/>
    <w:multiLevelType w:val="hybridMultilevel"/>
    <w:tmpl w:val="1460E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02A54DA"/>
    <w:multiLevelType w:val="hybridMultilevel"/>
    <w:tmpl w:val="45786050"/>
    <w:lvl w:ilvl="0" w:tplc="04090001">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 w15:restartNumberingAfterBreak="0">
    <w:nsid w:val="120BE480"/>
    <w:multiLevelType w:val="hybridMultilevel"/>
    <w:tmpl w:val="FFFFFFFF"/>
    <w:lvl w:ilvl="0" w:tplc="F09C13D2">
      <w:start w:val="1"/>
      <w:numFmt w:val="bullet"/>
      <w:lvlText w:val=""/>
      <w:lvlJc w:val="left"/>
      <w:pPr>
        <w:ind w:left="720" w:hanging="360"/>
      </w:pPr>
      <w:rPr>
        <w:rFonts w:ascii="Symbol" w:hAnsi="Symbol" w:hint="default"/>
      </w:rPr>
    </w:lvl>
    <w:lvl w:ilvl="1" w:tplc="A5B0D244">
      <w:start w:val="1"/>
      <w:numFmt w:val="bullet"/>
      <w:lvlText w:val="o"/>
      <w:lvlJc w:val="left"/>
      <w:pPr>
        <w:ind w:left="1440" w:hanging="360"/>
      </w:pPr>
      <w:rPr>
        <w:rFonts w:ascii="Courier New" w:hAnsi="Courier New" w:hint="default"/>
      </w:rPr>
    </w:lvl>
    <w:lvl w:ilvl="2" w:tplc="2370065A">
      <w:start w:val="1"/>
      <w:numFmt w:val="bullet"/>
      <w:lvlText w:val=""/>
      <w:lvlJc w:val="left"/>
      <w:pPr>
        <w:ind w:left="2160" w:hanging="360"/>
      </w:pPr>
      <w:rPr>
        <w:rFonts w:ascii="Wingdings" w:hAnsi="Wingdings" w:hint="default"/>
      </w:rPr>
    </w:lvl>
    <w:lvl w:ilvl="3" w:tplc="2F24E89C">
      <w:start w:val="1"/>
      <w:numFmt w:val="bullet"/>
      <w:lvlText w:val=""/>
      <w:lvlJc w:val="left"/>
      <w:pPr>
        <w:ind w:left="2880" w:hanging="360"/>
      </w:pPr>
      <w:rPr>
        <w:rFonts w:ascii="Symbol" w:hAnsi="Symbol" w:hint="default"/>
      </w:rPr>
    </w:lvl>
    <w:lvl w:ilvl="4" w:tplc="532E6768">
      <w:start w:val="1"/>
      <w:numFmt w:val="bullet"/>
      <w:lvlText w:val="o"/>
      <w:lvlJc w:val="left"/>
      <w:pPr>
        <w:ind w:left="3600" w:hanging="360"/>
      </w:pPr>
      <w:rPr>
        <w:rFonts w:ascii="Courier New" w:hAnsi="Courier New" w:hint="default"/>
      </w:rPr>
    </w:lvl>
    <w:lvl w:ilvl="5" w:tplc="9B86DBB4">
      <w:start w:val="1"/>
      <w:numFmt w:val="bullet"/>
      <w:lvlText w:val=""/>
      <w:lvlJc w:val="left"/>
      <w:pPr>
        <w:ind w:left="4320" w:hanging="360"/>
      </w:pPr>
      <w:rPr>
        <w:rFonts w:ascii="Wingdings" w:hAnsi="Wingdings" w:hint="default"/>
      </w:rPr>
    </w:lvl>
    <w:lvl w:ilvl="6" w:tplc="3046651A">
      <w:start w:val="1"/>
      <w:numFmt w:val="bullet"/>
      <w:lvlText w:val=""/>
      <w:lvlJc w:val="left"/>
      <w:pPr>
        <w:ind w:left="5040" w:hanging="360"/>
      </w:pPr>
      <w:rPr>
        <w:rFonts w:ascii="Symbol" w:hAnsi="Symbol" w:hint="default"/>
      </w:rPr>
    </w:lvl>
    <w:lvl w:ilvl="7" w:tplc="223CD370">
      <w:start w:val="1"/>
      <w:numFmt w:val="bullet"/>
      <w:lvlText w:val="o"/>
      <w:lvlJc w:val="left"/>
      <w:pPr>
        <w:ind w:left="5760" w:hanging="360"/>
      </w:pPr>
      <w:rPr>
        <w:rFonts w:ascii="Courier New" w:hAnsi="Courier New" w:hint="default"/>
      </w:rPr>
    </w:lvl>
    <w:lvl w:ilvl="8" w:tplc="158E32F6">
      <w:start w:val="1"/>
      <w:numFmt w:val="bullet"/>
      <w:lvlText w:val=""/>
      <w:lvlJc w:val="left"/>
      <w:pPr>
        <w:ind w:left="6480" w:hanging="360"/>
      </w:pPr>
      <w:rPr>
        <w:rFonts w:ascii="Wingdings" w:hAnsi="Wingdings" w:hint="default"/>
      </w:r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7447C2"/>
    <w:multiLevelType w:val="hybridMultilevel"/>
    <w:tmpl w:val="5FF23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6F36FDD"/>
    <w:multiLevelType w:val="multilevel"/>
    <w:tmpl w:val="60BC70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EA6237"/>
    <w:multiLevelType w:val="hybridMultilevel"/>
    <w:tmpl w:val="313E5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B65746"/>
    <w:multiLevelType w:val="hybridMultilevel"/>
    <w:tmpl w:val="0C58F3FE"/>
    <w:lvl w:ilvl="0" w:tplc="514058E2">
      <w:start w:val="1"/>
      <w:numFmt w:val="lowerRoman"/>
      <w:lvlText w:val="(%1)"/>
      <w:lvlJc w:val="left"/>
      <w:pPr>
        <w:ind w:left="1434" w:hanging="720"/>
      </w:pPr>
      <w:rPr>
        <w:rFonts w:hint="default"/>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16"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7" w15:restartNumberingAfterBreak="1">
    <w:nsid w:val="2E146FB3"/>
    <w:multiLevelType w:val="hybridMultilevel"/>
    <w:tmpl w:val="DAEAE7C2"/>
    <w:lvl w:ilvl="0" w:tplc="AA30705E">
      <w:start w:val="1"/>
      <w:numFmt w:val="bullet"/>
      <w:lvlText w:val="●"/>
      <w:lvlJc w:val="left"/>
      <w:pPr>
        <w:ind w:left="360" w:hanging="360"/>
      </w:pPr>
      <w:rPr>
        <w:rFonts w:ascii="Arial" w:hAnsi="Arial" w:hint="default"/>
        <w:color w:val="auto"/>
        <w:sz w:val="20"/>
        <w:szCs w:val="2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49270A8"/>
    <w:multiLevelType w:val="hybridMultilevel"/>
    <w:tmpl w:val="0C58F3FE"/>
    <w:lvl w:ilvl="0" w:tplc="FFFFFFFF">
      <w:start w:val="1"/>
      <w:numFmt w:val="lowerRoman"/>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3AF92819"/>
    <w:multiLevelType w:val="hybridMultilevel"/>
    <w:tmpl w:val="0666DB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44AC454C"/>
    <w:multiLevelType w:val="hybridMultilevel"/>
    <w:tmpl w:val="72FEFC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7D4023"/>
    <w:multiLevelType w:val="multilevel"/>
    <w:tmpl w:val="808288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33185A"/>
    <w:multiLevelType w:val="hybridMultilevel"/>
    <w:tmpl w:val="E6981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88C618A"/>
    <w:multiLevelType w:val="multilevel"/>
    <w:tmpl w:val="7F7E98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8" w15:restartNumberingAfterBreak="0">
    <w:nsid w:val="4AA1572C"/>
    <w:multiLevelType w:val="multilevel"/>
    <w:tmpl w:val="1C52DD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5C12A5"/>
    <w:multiLevelType w:val="hybridMultilevel"/>
    <w:tmpl w:val="472A810C"/>
    <w:lvl w:ilvl="0" w:tplc="86C25044">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E583FBD"/>
    <w:multiLevelType w:val="multilevel"/>
    <w:tmpl w:val="E954EF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2025EA"/>
    <w:multiLevelType w:val="hybridMultilevel"/>
    <w:tmpl w:val="5F246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C341119"/>
    <w:multiLevelType w:val="multilevel"/>
    <w:tmpl w:val="53B489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E91023"/>
    <w:multiLevelType w:val="multilevel"/>
    <w:tmpl w:val="6FA480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7B69BC"/>
    <w:multiLevelType w:val="hybridMultilevel"/>
    <w:tmpl w:val="79680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98C7812"/>
    <w:multiLevelType w:val="hybridMultilevel"/>
    <w:tmpl w:val="50BA5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DE82F96"/>
    <w:multiLevelType w:val="multilevel"/>
    <w:tmpl w:val="A13E5C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C479CD"/>
    <w:multiLevelType w:val="hybridMultilevel"/>
    <w:tmpl w:val="D7800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20B6989"/>
    <w:multiLevelType w:val="hybridMultilevel"/>
    <w:tmpl w:val="E586F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24E7A29"/>
    <w:multiLevelType w:val="hybridMultilevel"/>
    <w:tmpl w:val="2F4825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96C5634"/>
    <w:multiLevelType w:val="hybridMultilevel"/>
    <w:tmpl w:val="FFFFFFFF"/>
    <w:lvl w:ilvl="0" w:tplc="01206002">
      <w:start w:val="1"/>
      <w:numFmt w:val="bullet"/>
      <w:lvlText w:val=""/>
      <w:lvlJc w:val="left"/>
      <w:pPr>
        <w:ind w:left="720" w:hanging="360"/>
      </w:pPr>
      <w:rPr>
        <w:rFonts w:ascii="Symbol" w:hAnsi="Symbol" w:hint="default"/>
      </w:rPr>
    </w:lvl>
    <w:lvl w:ilvl="1" w:tplc="C2220DEE">
      <w:start w:val="1"/>
      <w:numFmt w:val="bullet"/>
      <w:lvlText w:val="o"/>
      <w:lvlJc w:val="left"/>
      <w:pPr>
        <w:ind w:left="1440" w:hanging="360"/>
      </w:pPr>
      <w:rPr>
        <w:rFonts w:ascii="Courier New" w:hAnsi="Courier New" w:hint="default"/>
      </w:rPr>
    </w:lvl>
    <w:lvl w:ilvl="2" w:tplc="D728C3BC">
      <w:start w:val="1"/>
      <w:numFmt w:val="bullet"/>
      <w:lvlText w:val=""/>
      <w:lvlJc w:val="left"/>
      <w:pPr>
        <w:ind w:left="2160" w:hanging="360"/>
      </w:pPr>
      <w:rPr>
        <w:rFonts w:ascii="Wingdings" w:hAnsi="Wingdings" w:hint="default"/>
      </w:rPr>
    </w:lvl>
    <w:lvl w:ilvl="3" w:tplc="B65C8026">
      <w:start w:val="1"/>
      <w:numFmt w:val="bullet"/>
      <w:lvlText w:val=""/>
      <w:lvlJc w:val="left"/>
      <w:pPr>
        <w:ind w:left="2880" w:hanging="360"/>
      </w:pPr>
      <w:rPr>
        <w:rFonts w:ascii="Symbol" w:hAnsi="Symbol" w:hint="default"/>
      </w:rPr>
    </w:lvl>
    <w:lvl w:ilvl="4" w:tplc="BC385006">
      <w:start w:val="1"/>
      <w:numFmt w:val="bullet"/>
      <w:lvlText w:val="o"/>
      <w:lvlJc w:val="left"/>
      <w:pPr>
        <w:ind w:left="3600" w:hanging="360"/>
      </w:pPr>
      <w:rPr>
        <w:rFonts w:ascii="Courier New" w:hAnsi="Courier New" w:hint="default"/>
      </w:rPr>
    </w:lvl>
    <w:lvl w:ilvl="5" w:tplc="7C8C8FEC">
      <w:start w:val="1"/>
      <w:numFmt w:val="bullet"/>
      <w:lvlText w:val=""/>
      <w:lvlJc w:val="left"/>
      <w:pPr>
        <w:ind w:left="4320" w:hanging="360"/>
      </w:pPr>
      <w:rPr>
        <w:rFonts w:ascii="Wingdings" w:hAnsi="Wingdings" w:hint="default"/>
      </w:rPr>
    </w:lvl>
    <w:lvl w:ilvl="6" w:tplc="EFFC1B86">
      <w:start w:val="1"/>
      <w:numFmt w:val="bullet"/>
      <w:lvlText w:val=""/>
      <w:lvlJc w:val="left"/>
      <w:pPr>
        <w:ind w:left="5040" w:hanging="360"/>
      </w:pPr>
      <w:rPr>
        <w:rFonts w:ascii="Symbol" w:hAnsi="Symbol" w:hint="default"/>
      </w:rPr>
    </w:lvl>
    <w:lvl w:ilvl="7" w:tplc="602AC1B2">
      <w:start w:val="1"/>
      <w:numFmt w:val="bullet"/>
      <w:lvlText w:val="o"/>
      <w:lvlJc w:val="left"/>
      <w:pPr>
        <w:ind w:left="5760" w:hanging="360"/>
      </w:pPr>
      <w:rPr>
        <w:rFonts w:ascii="Courier New" w:hAnsi="Courier New" w:hint="default"/>
      </w:rPr>
    </w:lvl>
    <w:lvl w:ilvl="8" w:tplc="48F2BC5A">
      <w:start w:val="1"/>
      <w:numFmt w:val="bullet"/>
      <w:lvlText w:val=""/>
      <w:lvlJc w:val="left"/>
      <w:pPr>
        <w:ind w:left="6480" w:hanging="360"/>
      </w:pPr>
      <w:rPr>
        <w:rFonts w:ascii="Wingdings" w:hAnsi="Wingdings" w:hint="default"/>
      </w:rPr>
    </w:lvl>
  </w:abstractNum>
  <w:abstractNum w:abstractNumId="4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4" w15:restartNumberingAfterBreak="0">
    <w:nsid w:val="7DDF1562"/>
    <w:multiLevelType w:val="multilevel"/>
    <w:tmpl w:val="26F60C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3"/>
  </w:num>
  <w:num w:numId="3">
    <w:abstractNumId w:val="21"/>
  </w:num>
  <w:num w:numId="4">
    <w:abstractNumId w:val="1"/>
  </w:num>
  <w:num w:numId="5">
    <w:abstractNumId w:val="0"/>
  </w:num>
  <w:num w:numId="6">
    <w:abstractNumId w:val="27"/>
  </w:num>
  <w:num w:numId="7">
    <w:abstractNumId w:val="43"/>
  </w:num>
  <w:num w:numId="8">
    <w:abstractNumId w:val="5"/>
  </w:num>
  <w:num w:numId="9">
    <w:abstractNumId w:val="18"/>
  </w:num>
  <w:num w:numId="10">
    <w:abstractNumId w:val="15"/>
  </w:num>
  <w:num w:numId="11">
    <w:abstractNumId w:val="2"/>
  </w:num>
  <w:num w:numId="12">
    <w:abstractNumId w:val="32"/>
  </w:num>
  <w:num w:numId="13">
    <w:abstractNumId w:val="39"/>
  </w:num>
  <w:num w:numId="14">
    <w:abstractNumId w:val="12"/>
  </w:num>
  <w:num w:numId="15">
    <w:abstractNumId w:val="20"/>
  </w:num>
  <w:num w:numId="16">
    <w:abstractNumId w:val="8"/>
  </w:num>
  <w:num w:numId="17">
    <w:abstractNumId w:val="10"/>
  </w:num>
  <w:num w:numId="18">
    <w:abstractNumId w:val="9"/>
  </w:num>
  <w:num w:numId="19">
    <w:abstractNumId w:val="40"/>
  </w:num>
  <w:num w:numId="20">
    <w:abstractNumId w:val="31"/>
  </w:num>
  <w:num w:numId="21">
    <w:abstractNumId w:val="13"/>
  </w:num>
  <w:num w:numId="22">
    <w:abstractNumId w:val="28"/>
  </w:num>
  <w:num w:numId="23">
    <w:abstractNumId w:val="33"/>
  </w:num>
  <w:num w:numId="24">
    <w:abstractNumId w:val="26"/>
  </w:num>
  <w:num w:numId="25">
    <w:abstractNumId w:val="36"/>
  </w:num>
  <w:num w:numId="26">
    <w:abstractNumId w:val="44"/>
  </w:num>
  <w:num w:numId="27">
    <w:abstractNumId w:val="37"/>
  </w:num>
  <w:num w:numId="28">
    <w:abstractNumId w:val="30"/>
  </w:num>
  <w:num w:numId="29">
    <w:abstractNumId w:val="34"/>
  </w:num>
  <w:num w:numId="30">
    <w:abstractNumId w:val="24"/>
  </w:num>
  <w:num w:numId="31">
    <w:abstractNumId w:val="29"/>
  </w:num>
  <w:num w:numId="32">
    <w:abstractNumId w:val="25"/>
  </w:num>
  <w:num w:numId="33">
    <w:abstractNumId w:val="17"/>
  </w:num>
  <w:num w:numId="34">
    <w:abstractNumId w:val="7"/>
  </w:num>
  <w:num w:numId="35">
    <w:abstractNumId w:val="42"/>
  </w:num>
  <w:num w:numId="36">
    <w:abstractNumId w:val="38"/>
  </w:num>
  <w:num w:numId="37">
    <w:abstractNumId w:val="14"/>
  </w:num>
  <w:num w:numId="38">
    <w:abstractNumId w:val="19"/>
  </w:num>
  <w:num w:numId="39">
    <w:abstractNumId w:val="6"/>
  </w:num>
  <w:num w:numId="40">
    <w:abstractNumId w:val="4"/>
  </w:num>
  <w:num w:numId="41">
    <w:abstractNumId w:val="35"/>
  </w:num>
  <w:num w:numId="42">
    <w:abstractNumId w:val="23"/>
  </w:num>
  <w:num w:numId="43">
    <w:abstractNumId w:val="22"/>
  </w:num>
  <w:num w:numId="44">
    <w:abstractNumId w:val="41"/>
  </w:num>
  <w:num w:numId="45">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0256"/>
    <w:rsid w:val="00001794"/>
    <w:rsid w:val="00003394"/>
    <w:rsid w:val="00003D56"/>
    <w:rsid w:val="00004100"/>
    <w:rsid w:val="00004308"/>
    <w:rsid w:val="0000465B"/>
    <w:rsid w:val="000047FC"/>
    <w:rsid w:val="00005D98"/>
    <w:rsid w:val="000061B0"/>
    <w:rsid w:val="000067FA"/>
    <w:rsid w:val="00006F26"/>
    <w:rsid w:val="00011C96"/>
    <w:rsid w:val="0001348A"/>
    <w:rsid w:val="000141B9"/>
    <w:rsid w:val="00015DB9"/>
    <w:rsid w:val="00016E43"/>
    <w:rsid w:val="0001708F"/>
    <w:rsid w:val="000232C9"/>
    <w:rsid w:val="000234A2"/>
    <w:rsid w:val="0002383A"/>
    <w:rsid w:val="000249A2"/>
    <w:rsid w:val="00024D01"/>
    <w:rsid w:val="000259B9"/>
    <w:rsid w:val="00027955"/>
    <w:rsid w:val="00027D36"/>
    <w:rsid w:val="00027FB0"/>
    <w:rsid w:val="00031B91"/>
    <w:rsid w:val="00031C0F"/>
    <w:rsid w:val="0003332E"/>
    <w:rsid w:val="00033D00"/>
    <w:rsid w:val="00034A19"/>
    <w:rsid w:val="00034A80"/>
    <w:rsid w:val="00036646"/>
    <w:rsid w:val="00036C06"/>
    <w:rsid w:val="00036D43"/>
    <w:rsid w:val="00036F9E"/>
    <w:rsid w:val="00037B1A"/>
    <w:rsid w:val="00037DAC"/>
    <w:rsid w:val="0004128C"/>
    <w:rsid w:val="000413B3"/>
    <w:rsid w:val="000422DF"/>
    <w:rsid w:val="000428E1"/>
    <w:rsid w:val="00042B21"/>
    <w:rsid w:val="00042DCD"/>
    <w:rsid w:val="000441DD"/>
    <w:rsid w:val="0004440D"/>
    <w:rsid w:val="00044468"/>
    <w:rsid w:val="000460CB"/>
    <w:rsid w:val="000463F4"/>
    <w:rsid w:val="00046DA6"/>
    <w:rsid w:val="00047A8F"/>
    <w:rsid w:val="00047B3E"/>
    <w:rsid w:val="0005053C"/>
    <w:rsid w:val="00050E4B"/>
    <w:rsid w:val="00050E94"/>
    <w:rsid w:val="0005238F"/>
    <w:rsid w:val="000525D6"/>
    <w:rsid w:val="00054A63"/>
    <w:rsid w:val="000568C3"/>
    <w:rsid w:val="00056DE9"/>
    <w:rsid w:val="00057457"/>
    <w:rsid w:val="00057B71"/>
    <w:rsid w:val="000605F6"/>
    <w:rsid w:val="00061014"/>
    <w:rsid w:val="0006140D"/>
    <w:rsid w:val="00061EA8"/>
    <w:rsid w:val="00063082"/>
    <w:rsid w:val="000636B3"/>
    <w:rsid w:val="00063A61"/>
    <w:rsid w:val="0006450A"/>
    <w:rsid w:val="00064AC8"/>
    <w:rsid w:val="00066CDC"/>
    <w:rsid w:val="000710ED"/>
    <w:rsid w:val="00071157"/>
    <w:rsid w:val="0007202C"/>
    <w:rsid w:val="00072B30"/>
    <w:rsid w:val="0007319C"/>
    <w:rsid w:val="000732AA"/>
    <w:rsid w:val="00073CFE"/>
    <w:rsid w:val="0007403B"/>
    <w:rsid w:val="000744F0"/>
    <w:rsid w:val="00075367"/>
    <w:rsid w:val="000767DD"/>
    <w:rsid w:val="000774CE"/>
    <w:rsid w:val="00077732"/>
    <w:rsid w:val="00077A73"/>
    <w:rsid w:val="00077A7C"/>
    <w:rsid w:val="00080B28"/>
    <w:rsid w:val="00080EC9"/>
    <w:rsid w:val="00081139"/>
    <w:rsid w:val="00083282"/>
    <w:rsid w:val="0008375B"/>
    <w:rsid w:val="00084F8B"/>
    <w:rsid w:val="0008506D"/>
    <w:rsid w:val="000850BF"/>
    <w:rsid w:val="00086D07"/>
    <w:rsid w:val="00086F71"/>
    <w:rsid w:val="000904D1"/>
    <w:rsid w:val="000908A4"/>
    <w:rsid w:val="00090B34"/>
    <w:rsid w:val="0009280D"/>
    <w:rsid w:val="000932B2"/>
    <w:rsid w:val="00093915"/>
    <w:rsid w:val="000949AD"/>
    <w:rsid w:val="00095109"/>
    <w:rsid w:val="00095991"/>
    <w:rsid w:val="00095FA2"/>
    <w:rsid w:val="00096B0F"/>
    <w:rsid w:val="00096C32"/>
    <w:rsid w:val="00096D78"/>
    <w:rsid w:val="000A1AD3"/>
    <w:rsid w:val="000A1C25"/>
    <w:rsid w:val="000A2795"/>
    <w:rsid w:val="000A48C4"/>
    <w:rsid w:val="000A490E"/>
    <w:rsid w:val="000A68E7"/>
    <w:rsid w:val="000A6B31"/>
    <w:rsid w:val="000A7B1B"/>
    <w:rsid w:val="000B04C5"/>
    <w:rsid w:val="000B0F5E"/>
    <w:rsid w:val="000B26FE"/>
    <w:rsid w:val="000B2E44"/>
    <w:rsid w:val="000B47D9"/>
    <w:rsid w:val="000B5391"/>
    <w:rsid w:val="000B63CA"/>
    <w:rsid w:val="000B66F6"/>
    <w:rsid w:val="000B68A0"/>
    <w:rsid w:val="000B752A"/>
    <w:rsid w:val="000C0F28"/>
    <w:rsid w:val="000C14D9"/>
    <w:rsid w:val="000C15C7"/>
    <w:rsid w:val="000C1C6F"/>
    <w:rsid w:val="000C3466"/>
    <w:rsid w:val="000C3683"/>
    <w:rsid w:val="000C443D"/>
    <w:rsid w:val="000C499B"/>
    <w:rsid w:val="000C4A90"/>
    <w:rsid w:val="000C55AD"/>
    <w:rsid w:val="000C608A"/>
    <w:rsid w:val="000C6675"/>
    <w:rsid w:val="000C7C9D"/>
    <w:rsid w:val="000D025E"/>
    <w:rsid w:val="000D1FEC"/>
    <w:rsid w:val="000D2CAC"/>
    <w:rsid w:val="000D3E6A"/>
    <w:rsid w:val="000D4EDE"/>
    <w:rsid w:val="000D6566"/>
    <w:rsid w:val="000D6C9F"/>
    <w:rsid w:val="000D784F"/>
    <w:rsid w:val="000E00D6"/>
    <w:rsid w:val="000E1AD5"/>
    <w:rsid w:val="000E2320"/>
    <w:rsid w:val="000E2460"/>
    <w:rsid w:val="000E43AC"/>
    <w:rsid w:val="000E67DA"/>
    <w:rsid w:val="000E6C3E"/>
    <w:rsid w:val="000E6EF1"/>
    <w:rsid w:val="000F2D70"/>
    <w:rsid w:val="000F4154"/>
    <w:rsid w:val="000F4752"/>
    <w:rsid w:val="000F48CA"/>
    <w:rsid w:val="000F4D89"/>
    <w:rsid w:val="000F601D"/>
    <w:rsid w:val="000F631F"/>
    <w:rsid w:val="000F6CC5"/>
    <w:rsid w:val="000F78FA"/>
    <w:rsid w:val="000F7DF3"/>
    <w:rsid w:val="001012D8"/>
    <w:rsid w:val="00101F4F"/>
    <w:rsid w:val="001024B1"/>
    <w:rsid w:val="00102CCF"/>
    <w:rsid w:val="00104130"/>
    <w:rsid w:val="0010721A"/>
    <w:rsid w:val="001104FF"/>
    <w:rsid w:val="0011573D"/>
    <w:rsid w:val="001209DE"/>
    <w:rsid w:val="001210A7"/>
    <w:rsid w:val="00121EAC"/>
    <w:rsid w:val="00123050"/>
    <w:rsid w:val="0012342B"/>
    <w:rsid w:val="00123576"/>
    <w:rsid w:val="00124034"/>
    <w:rsid w:val="00124B21"/>
    <w:rsid w:val="001268ED"/>
    <w:rsid w:val="0013051D"/>
    <w:rsid w:val="00130E86"/>
    <w:rsid w:val="001327B8"/>
    <w:rsid w:val="00132D75"/>
    <w:rsid w:val="00133026"/>
    <w:rsid w:val="001330FB"/>
    <w:rsid w:val="00134483"/>
    <w:rsid w:val="0013471B"/>
    <w:rsid w:val="001350C9"/>
    <w:rsid w:val="001352D4"/>
    <w:rsid w:val="0013580F"/>
    <w:rsid w:val="00137C97"/>
    <w:rsid w:val="00140D35"/>
    <w:rsid w:val="00142222"/>
    <w:rsid w:val="00142CC8"/>
    <w:rsid w:val="00142FF8"/>
    <w:rsid w:val="0014378F"/>
    <w:rsid w:val="00144BDA"/>
    <w:rsid w:val="00145C92"/>
    <w:rsid w:val="0014626B"/>
    <w:rsid w:val="001470EC"/>
    <w:rsid w:val="0014722A"/>
    <w:rsid w:val="001477EE"/>
    <w:rsid w:val="00150341"/>
    <w:rsid w:val="00151A4E"/>
    <w:rsid w:val="00152862"/>
    <w:rsid w:val="001544DE"/>
    <w:rsid w:val="00154591"/>
    <w:rsid w:val="00154E2F"/>
    <w:rsid w:val="001553A3"/>
    <w:rsid w:val="00155F12"/>
    <w:rsid w:val="00157112"/>
    <w:rsid w:val="00157C98"/>
    <w:rsid w:val="00157F67"/>
    <w:rsid w:val="001609D1"/>
    <w:rsid w:val="00161730"/>
    <w:rsid w:val="00161A79"/>
    <w:rsid w:val="0016207E"/>
    <w:rsid w:val="0016267E"/>
    <w:rsid w:val="00164B81"/>
    <w:rsid w:val="001653B6"/>
    <w:rsid w:val="00165C48"/>
    <w:rsid w:val="001669C5"/>
    <w:rsid w:val="00167E9C"/>
    <w:rsid w:val="001709DB"/>
    <w:rsid w:val="00173B92"/>
    <w:rsid w:val="00174B0F"/>
    <w:rsid w:val="00174E46"/>
    <w:rsid w:val="00176432"/>
    <w:rsid w:val="00177F36"/>
    <w:rsid w:val="001806DE"/>
    <w:rsid w:val="001817EA"/>
    <w:rsid w:val="001820B1"/>
    <w:rsid w:val="0018235E"/>
    <w:rsid w:val="001829BB"/>
    <w:rsid w:val="00183AF7"/>
    <w:rsid w:val="00183B64"/>
    <w:rsid w:val="0018454E"/>
    <w:rsid w:val="001909E6"/>
    <w:rsid w:val="001910AF"/>
    <w:rsid w:val="00191391"/>
    <w:rsid w:val="001918BE"/>
    <w:rsid w:val="00191BF5"/>
    <w:rsid w:val="00192BAC"/>
    <w:rsid w:val="00192C9D"/>
    <w:rsid w:val="00193B76"/>
    <w:rsid w:val="001948CE"/>
    <w:rsid w:val="00194B9D"/>
    <w:rsid w:val="00194CE8"/>
    <w:rsid w:val="001950D1"/>
    <w:rsid w:val="0019532D"/>
    <w:rsid w:val="00197219"/>
    <w:rsid w:val="001A0668"/>
    <w:rsid w:val="001A0C8C"/>
    <w:rsid w:val="001A2FC3"/>
    <w:rsid w:val="001A3F9B"/>
    <w:rsid w:val="001A575A"/>
    <w:rsid w:val="001A614F"/>
    <w:rsid w:val="001A664F"/>
    <w:rsid w:val="001A6C19"/>
    <w:rsid w:val="001A7FDB"/>
    <w:rsid w:val="001B1CAB"/>
    <w:rsid w:val="001B2DB7"/>
    <w:rsid w:val="001B59B6"/>
    <w:rsid w:val="001B6FF3"/>
    <w:rsid w:val="001B787D"/>
    <w:rsid w:val="001C00D1"/>
    <w:rsid w:val="001C0243"/>
    <w:rsid w:val="001C1E92"/>
    <w:rsid w:val="001C5FFE"/>
    <w:rsid w:val="001C747A"/>
    <w:rsid w:val="001D004D"/>
    <w:rsid w:val="001D05BF"/>
    <w:rsid w:val="001D0C02"/>
    <w:rsid w:val="001D0C99"/>
    <w:rsid w:val="001D139D"/>
    <w:rsid w:val="001D220F"/>
    <w:rsid w:val="001D4934"/>
    <w:rsid w:val="001D4C25"/>
    <w:rsid w:val="001D5FB7"/>
    <w:rsid w:val="001D6852"/>
    <w:rsid w:val="001D6AC1"/>
    <w:rsid w:val="001D6CDA"/>
    <w:rsid w:val="001D71E9"/>
    <w:rsid w:val="001D79BB"/>
    <w:rsid w:val="001E0A43"/>
    <w:rsid w:val="001E0E09"/>
    <w:rsid w:val="001E0F51"/>
    <w:rsid w:val="001E2BE4"/>
    <w:rsid w:val="001E3B7A"/>
    <w:rsid w:val="001E55BF"/>
    <w:rsid w:val="001E62D8"/>
    <w:rsid w:val="001F015A"/>
    <w:rsid w:val="001F0913"/>
    <w:rsid w:val="001F0C59"/>
    <w:rsid w:val="001F118F"/>
    <w:rsid w:val="001F1CE6"/>
    <w:rsid w:val="001F1DA4"/>
    <w:rsid w:val="001F3E0B"/>
    <w:rsid w:val="001F488B"/>
    <w:rsid w:val="001F6E1A"/>
    <w:rsid w:val="001F780A"/>
    <w:rsid w:val="001F7917"/>
    <w:rsid w:val="001F7ADD"/>
    <w:rsid w:val="001F7C7E"/>
    <w:rsid w:val="00200613"/>
    <w:rsid w:val="002029EE"/>
    <w:rsid w:val="002030D4"/>
    <w:rsid w:val="00205A6B"/>
    <w:rsid w:val="00206257"/>
    <w:rsid w:val="002066D1"/>
    <w:rsid w:val="0020693A"/>
    <w:rsid w:val="00206B6B"/>
    <w:rsid w:val="00206E00"/>
    <w:rsid w:val="00206E84"/>
    <w:rsid w:val="00207BB8"/>
    <w:rsid w:val="00210207"/>
    <w:rsid w:val="00210B67"/>
    <w:rsid w:val="00212264"/>
    <w:rsid w:val="0021230D"/>
    <w:rsid w:val="00212EBA"/>
    <w:rsid w:val="00213191"/>
    <w:rsid w:val="0021576D"/>
    <w:rsid w:val="00215FA8"/>
    <w:rsid w:val="00216A16"/>
    <w:rsid w:val="002177F6"/>
    <w:rsid w:val="0021781E"/>
    <w:rsid w:val="00220550"/>
    <w:rsid w:val="00221347"/>
    <w:rsid w:val="0022213E"/>
    <w:rsid w:val="00222D99"/>
    <w:rsid w:val="00222F6F"/>
    <w:rsid w:val="00222FF4"/>
    <w:rsid w:val="00223CD0"/>
    <w:rsid w:val="00227257"/>
    <w:rsid w:val="002275BE"/>
    <w:rsid w:val="002301A2"/>
    <w:rsid w:val="002316F2"/>
    <w:rsid w:val="0023190F"/>
    <w:rsid w:val="00232320"/>
    <w:rsid w:val="002341A1"/>
    <w:rsid w:val="002367BB"/>
    <w:rsid w:val="00236BAA"/>
    <w:rsid w:val="00236C2D"/>
    <w:rsid w:val="002374B7"/>
    <w:rsid w:val="00237D92"/>
    <w:rsid w:val="00240126"/>
    <w:rsid w:val="00240C97"/>
    <w:rsid w:val="00241D3E"/>
    <w:rsid w:val="00242658"/>
    <w:rsid w:val="0024304D"/>
    <w:rsid w:val="0024336B"/>
    <w:rsid w:val="002440A8"/>
    <w:rsid w:val="00244826"/>
    <w:rsid w:val="00244B17"/>
    <w:rsid w:val="00246613"/>
    <w:rsid w:val="00247ACA"/>
    <w:rsid w:val="002511E5"/>
    <w:rsid w:val="0025153F"/>
    <w:rsid w:val="00251BE4"/>
    <w:rsid w:val="00252E6A"/>
    <w:rsid w:val="002538B8"/>
    <w:rsid w:val="00256C10"/>
    <w:rsid w:val="00256FB0"/>
    <w:rsid w:val="002573C9"/>
    <w:rsid w:val="0025782A"/>
    <w:rsid w:val="00257BC9"/>
    <w:rsid w:val="002601EF"/>
    <w:rsid w:val="0026072D"/>
    <w:rsid w:val="0026079D"/>
    <w:rsid w:val="00260A64"/>
    <w:rsid w:val="00260CCE"/>
    <w:rsid w:val="00261D39"/>
    <w:rsid w:val="00264479"/>
    <w:rsid w:val="00264E05"/>
    <w:rsid w:val="002661A6"/>
    <w:rsid w:val="00266C23"/>
    <w:rsid w:val="00266EFB"/>
    <w:rsid w:val="00270200"/>
    <w:rsid w:val="00272685"/>
    <w:rsid w:val="00277F69"/>
    <w:rsid w:val="002821E7"/>
    <w:rsid w:val="00283AA1"/>
    <w:rsid w:val="00285868"/>
    <w:rsid w:val="00285CC4"/>
    <w:rsid w:val="00285FE8"/>
    <w:rsid w:val="00286EAD"/>
    <w:rsid w:val="00286EC4"/>
    <w:rsid w:val="002923F0"/>
    <w:rsid w:val="0029328B"/>
    <w:rsid w:val="002934E3"/>
    <w:rsid w:val="0029389B"/>
    <w:rsid w:val="00297028"/>
    <w:rsid w:val="00297D73"/>
    <w:rsid w:val="002A0DEF"/>
    <w:rsid w:val="002A1020"/>
    <w:rsid w:val="002A10BF"/>
    <w:rsid w:val="002A16CC"/>
    <w:rsid w:val="002A1894"/>
    <w:rsid w:val="002A2188"/>
    <w:rsid w:val="002A36F2"/>
    <w:rsid w:val="002A4264"/>
    <w:rsid w:val="002A4FB3"/>
    <w:rsid w:val="002A6C58"/>
    <w:rsid w:val="002A7425"/>
    <w:rsid w:val="002A781E"/>
    <w:rsid w:val="002A7D14"/>
    <w:rsid w:val="002B0338"/>
    <w:rsid w:val="002B085B"/>
    <w:rsid w:val="002B0913"/>
    <w:rsid w:val="002B1403"/>
    <w:rsid w:val="002B1EC8"/>
    <w:rsid w:val="002B28E4"/>
    <w:rsid w:val="002B42D5"/>
    <w:rsid w:val="002B655F"/>
    <w:rsid w:val="002B65EC"/>
    <w:rsid w:val="002B7504"/>
    <w:rsid w:val="002C0D97"/>
    <w:rsid w:val="002C1984"/>
    <w:rsid w:val="002C1D79"/>
    <w:rsid w:val="002C2563"/>
    <w:rsid w:val="002C2BB4"/>
    <w:rsid w:val="002C3D3F"/>
    <w:rsid w:val="002C608B"/>
    <w:rsid w:val="002C66D1"/>
    <w:rsid w:val="002C7065"/>
    <w:rsid w:val="002C7256"/>
    <w:rsid w:val="002C7F4A"/>
    <w:rsid w:val="002D00A2"/>
    <w:rsid w:val="002D06E4"/>
    <w:rsid w:val="002D24C6"/>
    <w:rsid w:val="002D2804"/>
    <w:rsid w:val="002D2911"/>
    <w:rsid w:val="002D366F"/>
    <w:rsid w:val="002D42CA"/>
    <w:rsid w:val="002D4B6C"/>
    <w:rsid w:val="002D5086"/>
    <w:rsid w:val="002D5178"/>
    <w:rsid w:val="002D5274"/>
    <w:rsid w:val="002D5918"/>
    <w:rsid w:val="002D6B59"/>
    <w:rsid w:val="002E059C"/>
    <w:rsid w:val="002E1292"/>
    <w:rsid w:val="002E13F9"/>
    <w:rsid w:val="002E3643"/>
    <w:rsid w:val="002E3A46"/>
    <w:rsid w:val="002E3FB8"/>
    <w:rsid w:val="002E4559"/>
    <w:rsid w:val="002E45BB"/>
    <w:rsid w:val="002E5630"/>
    <w:rsid w:val="002F03FB"/>
    <w:rsid w:val="002F0588"/>
    <w:rsid w:val="002F0A90"/>
    <w:rsid w:val="002F0AFA"/>
    <w:rsid w:val="002F0C2C"/>
    <w:rsid w:val="002F0C89"/>
    <w:rsid w:val="002F1E80"/>
    <w:rsid w:val="002F2880"/>
    <w:rsid w:val="002F3929"/>
    <w:rsid w:val="002F441C"/>
    <w:rsid w:val="002F63C0"/>
    <w:rsid w:val="002F77C1"/>
    <w:rsid w:val="00300655"/>
    <w:rsid w:val="00301628"/>
    <w:rsid w:val="00302332"/>
    <w:rsid w:val="00303D18"/>
    <w:rsid w:val="00304DA3"/>
    <w:rsid w:val="0030717A"/>
    <w:rsid w:val="003075CE"/>
    <w:rsid w:val="00307ADD"/>
    <w:rsid w:val="00307C30"/>
    <w:rsid w:val="00307D5C"/>
    <w:rsid w:val="0031198D"/>
    <w:rsid w:val="00311EB5"/>
    <w:rsid w:val="00312A66"/>
    <w:rsid w:val="003130CA"/>
    <w:rsid w:val="00313CF6"/>
    <w:rsid w:val="00314622"/>
    <w:rsid w:val="003159AD"/>
    <w:rsid w:val="00320353"/>
    <w:rsid w:val="00321142"/>
    <w:rsid w:val="00321691"/>
    <w:rsid w:val="00322051"/>
    <w:rsid w:val="00322520"/>
    <w:rsid w:val="0032294C"/>
    <w:rsid w:val="003259C1"/>
    <w:rsid w:val="003260C4"/>
    <w:rsid w:val="003264B7"/>
    <w:rsid w:val="00330034"/>
    <w:rsid w:val="0033082A"/>
    <w:rsid w:val="00330944"/>
    <w:rsid w:val="0033172B"/>
    <w:rsid w:val="00331912"/>
    <w:rsid w:val="003320B1"/>
    <w:rsid w:val="00332FFB"/>
    <w:rsid w:val="003338AD"/>
    <w:rsid w:val="0033391F"/>
    <w:rsid w:val="003341B7"/>
    <w:rsid w:val="00337D90"/>
    <w:rsid w:val="00340283"/>
    <w:rsid w:val="00340490"/>
    <w:rsid w:val="00340E7C"/>
    <w:rsid w:val="00341026"/>
    <w:rsid w:val="00341858"/>
    <w:rsid w:val="00342304"/>
    <w:rsid w:val="00344DFE"/>
    <w:rsid w:val="0034623B"/>
    <w:rsid w:val="0034740C"/>
    <w:rsid w:val="0035080D"/>
    <w:rsid w:val="0035148C"/>
    <w:rsid w:val="0035169C"/>
    <w:rsid w:val="003517AE"/>
    <w:rsid w:val="00351BA7"/>
    <w:rsid w:val="00354177"/>
    <w:rsid w:val="00354629"/>
    <w:rsid w:val="003559A9"/>
    <w:rsid w:val="00357041"/>
    <w:rsid w:val="003608B7"/>
    <w:rsid w:val="00361C54"/>
    <w:rsid w:val="00361EC4"/>
    <w:rsid w:val="003637EB"/>
    <w:rsid w:val="00365E26"/>
    <w:rsid w:val="00367988"/>
    <w:rsid w:val="00370608"/>
    <w:rsid w:val="00370680"/>
    <w:rsid w:val="003707FF"/>
    <w:rsid w:val="00371F54"/>
    <w:rsid w:val="00374886"/>
    <w:rsid w:val="003763C4"/>
    <w:rsid w:val="00377057"/>
    <w:rsid w:val="00377400"/>
    <w:rsid w:val="0037770C"/>
    <w:rsid w:val="00377AE2"/>
    <w:rsid w:val="00377C8B"/>
    <w:rsid w:val="003834D6"/>
    <w:rsid w:val="00383A95"/>
    <w:rsid w:val="00384137"/>
    <w:rsid w:val="003852F5"/>
    <w:rsid w:val="00385CA0"/>
    <w:rsid w:val="003906EE"/>
    <w:rsid w:val="003913FE"/>
    <w:rsid w:val="0039202B"/>
    <w:rsid w:val="00392EF6"/>
    <w:rsid w:val="003932E5"/>
    <w:rsid w:val="0039377E"/>
    <w:rsid w:val="003953CB"/>
    <w:rsid w:val="00396EA9"/>
    <w:rsid w:val="003A0774"/>
    <w:rsid w:val="003A0AC0"/>
    <w:rsid w:val="003A1BF4"/>
    <w:rsid w:val="003A2733"/>
    <w:rsid w:val="003A2CA7"/>
    <w:rsid w:val="003A3021"/>
    <w:rsid w:val="003A4956"/>
    <w:rsid w:val="003A6099"/>
    <w:rsid w:val="003A627E"/>
    <w:rsid w:val="003A79EE"/>
    <w:rsid w:val="003B268B"/>
    <w:rsid w:val="003B28D5"/>
    <w:rsid w:val="003B3037"/>
    <w:rsid w:val="003B35D0"/>
    <w:rsid w:val="003B6E16"/>
    <w:rsid w:val="003B7107"/>
    <w:rsid w:val="003C180A"/>
    <w:rsid w:val="003C1E25"/>
    <w:rsid w:val="003C3B5A"/>
    <w:rsid w:val="003C3CD8"/>
    <w:rsid w:val="003C4C5B"/>
    <w:rsid w:val="003C6C9F"/>
    <w:rsid w:val="003C6F1E"/>
    <w:rsid w:val="003D1AD6"/>
    <w:rsid w:val="003D27CB"/>
    <w:rsid w:val="003D329D"/>
    <w:rsid w:val="003D357A"/>
    <w:rsid w:val="003D3AD9"/>
    <w:rsid w:val="003D3CB7"/>
    <w:rsid w:val="003D3D2B"/>
    <w:rsid w:val="003D493B"/>
    <w:rsid w:val="003D4F10"/>
    <w:rsid w:val="003D617C"/>
    <w:rsid w:val="003D729F"/>
    <w:rsid w:val="003D74D7"/>
    <w:rsid w:val="003D7C59"/>
    <w:rsid w:val="003E15A7"/>
    <w:rsid w:val="003E1B0A"/>
    <w:rsid w:val="003E387E"/>
    <w:rsid w:val="003E6BF6"/>
    <w:rsid w:val="003E725F"/>
    <w:rsid w:val="003E7E45"/>
    <w:rsid w:val="003F0893"/>
    <w:rsid w:val="003F0F0D"/>
    <w:rsid w:val="003F1C24"/>
    <w:rsid w:val="003F3E90"/>
    <w:rsid w:val="003F40DF"/>
    <w:rsid w:val="0040130C"/>
    <w:rsid w:val="0040173E"/>
    <w:rsid w:val="004017D0"/>
    <w:rsid w:val="004018B8"/>
    <w:rsid w:val="00401A2A"/>
    <w:rsid w:val="004022F9"/>
    <w:rsid w:val="00402428"/>
    <w:rsid w:val="00403E92"/>
    <w:rsid w:val="004040F6"/>
    <w:rsid w:val="00404BEA"/>
    <w:rsid w:val="00404EFF"/>
    <w:rsid w:val="004054BC"/>
    <w:rsid w:val="0040582F"/>
    <w:rsid w:val="00411700"/>
    <w:rsid w:val="00411E5A"/>
    <w:rsid w:val="0041260F"/>
    <w:rsid w:val="00412CD3"/>
    <w:rsid w:val="00413090"/>
    <w:rsid w:val="00413C8B"/>
    <w:rsid w:val="004143EF"/>
    <w:rsid w:val="00415494"/>
    <w:rsid w:val="00415809"/>
    <w:rsid w:val="00415A6D"/>
    <w:rsid w:val="00417128"/>
    <w:rsid w:val="00417663"/>
    <w:rsid w:val="004201C2"/>
    <w:rsid w:val="004203D5"/>
    <w:rsid w:val="00420441"/>
    <w:rsid w:val="00420820"/>
    <w:rsid w:val="00420ECF"/>
    <w:rsid w:val="00421430"/>
    <w:rsid w:val="0042169C"/>
    <w:rsid w:val="00423221"/>
    <w:rsid w:val="00425014"/>
    <w:rsid w:val="004259B7"/>
    <w:rsid w:val="00425BA1"/>
    <w:rsid w:val="004266AE"/>
    <w:rsid w:val="0042753F"/>
    <w:rsid w:val="00427A17"/>
    <w:rsid w:val="00430053"/>
    <w:rsid w:val="00435339"/>
    <w:rsid w:val="00435CB5"/>
    <w:rsid w:val="00435E01"/>
    <w:rsid w:val="004375FE"/>
    <w:rsid w:val="0044052B"/>
    <w:rsid w:val="00440E61"/>
    <w:rsid w:val="00440F17"/>
    <w:rsid w:val="00441A68"/>
    <w:rsid w:val="00443747"/>
    <w:rsid w:val="0044447D"/>
    <w:rsid w:val="00444D45"/>
    <w:rsid w:val="004459F0"/>
    <w:rsid w:val="00445E9C"/>
    <w:rsid w:val="004464B3"/>
    <w:rsid w:val="00447BA7"/>
    <w:rsid w:val="00451689"/>
    <w:rsid w:val="004528D9"/>
    <w:rsid w:val="00454C80"/>
    <w:rsid w:val="004560A3"/>
    <w:rsid w:val="0045770B"/>
    <w:rsid w:val="00461581"/>
    <w:rsid w:val="004630FF"/>
    <w:rsid w:val="004635CC"/>
    <w:rsid w:val="00463ECC"/>
    <w:rsid w:val="00463FA8"/>
    <w:rsid w:val="004650D6"/>
    <w:rsid w:val="00466329"/>
    <w:rsid w:val="00466408"/>
    <w:rsid w:val="00467263"/>
    <w:rsid w:val="00467544"/>
    <w:rsid w:val="00470E28"/>
    <w:rsid w:val="00472CBC"/>
    <w:rsid w:val="00473437"/>
    <w:rsid w:val="004735C6"/>
    <w:rsid w:val="00475D40"/>
    <w:rsid w:val="0048207D"/>
    <w:rsid w:val="00484C8A"/>
    <w:rsid w:val="00484F4A"/>
    <w:rsid w:val="00486980"/>
    <w:rsid w:val="00491262"/>
    <w:rsid w:val="00493DAA"/>
    <w:rsid w:val="00494335"/>
    <w:rsid w:val="00495A4C"/>
    <w:rsid w:val="004967A1"/>
    <w:rsid w:val="004976EB"/>
    <w:rsid w:val="00497726"/>
    <w:rsid w:val="004A274A"/>
    <w:rsid w:val="004A579E"/>
    <w:rsid w:val="004A584D"/>
    <w:rsid w:val="004A632F"/>
    <w:rsid w:val="004A68B0"/>
    <w:rsid w:val="004A7BE9"/>
    <w:rsid w:val="004B0759"/>
    <w:rsid w:val="004B21F3"/>
    <w:rsid w:val="004B4633"/>
    <w:rsid w:val="004B5616"/>
    <w:rsid w:val="004B584E"/>
    <w:rsid w:val="004B5AE2"/>
    <w:rsid w:val="004B6E78"/>
    <w:rsid w:val="004C10FE"/>
    <w:rsid w:val="004C1106"/>
    <w:rsid w:val="004C1695"/>
    <w:rsid w:val="004C26FD"/>
    <w:rsid w:val="004C2E0E"/>
    <w:rsid w:val="004C3E36"/>
    <w:rsid w:val="004C6D4B"/>
    <w:rsid w:val="004C70AE"/>
    <w:rsid w:val="004C76A4"/>
    <w:rsid w:val="004C7D87"/>
    <w:rsid w:val="004D0B5F"/>
    <w:rsid w:val="004D0B6F"/>
    <w:rsid w:val="004D3081"/>
    <w:rsid w:val="004D38AB"/>
    <w:rsid w:val="004D440C"/>
    <w:rsid w:val="004D4A61"/>
    <w:rsid w:val="004D7325"/>
    <w:rsid w:val="004D7CEE"/>
    <w:rsid w:val="004E08CF"/>
    <w:rsid w:val="004E2269"/>
    <w:rsid w:val="004E2CD3"/>
    <w:rsid w:val="004E320A"/>
    <w:rsid w:val="004E3BA5"/>
    <w:rsid w:val="004E4445"/>
    <w:rsid w:val="004E58F7"/>
    <w:rsid w:val="004E7519"/>
    <w:rsid w:val="004F1EBB"/>
    <w:rsid w:val="004F290D"/>
    <w:rsid w:val="004F3339"/>
    <w:rsid w:val="004F4FF7"/>
    <w:rsid w:val="004F5B0B"/>
    <w:rsid w:val="004F6379"/>
    <w:rsid w:val="004F6C06"/>
    <w:rsid w:val="004F72A2"/>
    <w:rsid w:val="004F7D06"/>
    <w:rsid w:val="00500FC7"/>
    <w:rsid w:val="005026D4"/>
    <w:rsid w:val="00503A51"/>
    <w:rsid w:val="00503C19"/>
    <w:rsid w:val="00505386"/>
    <w:rsid w:val="0050563D"/>
    <w:rsid w:val="005059CF"/>
    <w:rsid w:val="00505A3D"/>
    <w:rsid w:val="00506668"/>
    <w:rsid w:val="00507372"/>
    <w:rsid w:val="0051196A"/>
    <w:rsid w:val="00511E08"/>
    <w:rsid w:val="00512309"/>
    <w:rsid w:val="005123D5"/>
    <w:rsid w:val="00513633"/>
    <w:rsid w:val="00515023"/>
    <w:rsid w:val="005167AE"/>
    <w:rsid w:val="00520640"/>
    <w:rsid w:val="00521EE3"/>
    <w:rsid w:val="0052296F"/>
    <w:rsid w:val="00523C5E"/>
    <w:rsid w:val="00523DCE"/>
    <w:rsid w:val="00524729"/>
    <w:rsid w:val="0052478F"/>
    <w:rsid w:val="00524AC0"/>
    <w:rsid w:val="00524FFC"/>
    <w:rsid w:val="00525349"/>
    <w:rsid w:val="00526966"/>
    <w:rsid w:val="0053042F"/>
    <w:rsid w:val="005309B0"/>
    <w:rsid w:val="00531C04"/>
    <w:rsid w:val="005323C4"/>
    <w:rsid w:val="00532C52"/>
    <w:rsid w:val="0053375A"/>
    <w:rsid w:val="00533CE8"/>
    <w:rsid w:val="005352AA"/>
    <w:rsid w:val="00536D93"/>
    <w:rsid w:val="00540087"/>
    <w:rsid w:val="005407D2"/>
    <w:rsid w:val="00540E28"/>
    <w:rsid w:val="00542522"/>
    <w:rsid w:val="00542614"/>
    <w:rsid w:val="005448AB"/>
    <w:rsid w:val="00544CA0"/>
    <w:rsid w:val="0054526E"/>
    <w:rsid w:val="00546DDF"/>
    <w:rsid w:val="005476B5"/>
    <w:rsid w:val="00550AD1"/>
    <w:rsid w:val="00550B53"/>
    <w:rsid w:val="00550D44"/>
    <w:rsid w:val="0055197A"/>
    <w:rsid w:val="00552EB4"/>
    <w:rsid w:val="005535E2"/>
    <w:rsid w:val="0055428F"/>
    <w:rsid w:val="00557873"/>
    <w:rsid w:val="00557F1F"/>
    <w:rsid w:val="005602DA"/>
    <w:rsid w:val="00560B37"/>
    <w:rsid w:val="00561A88"/>
    <w:rsid w:val="005666EE"/>
    <w:rsid w:val="005668AF"/>
    <w:rsid w:val="00567EF1"/>
    <w:rsid w:val="00570815"/>
    <w:rsid w:val="005715A1"/>
    <w:rsid w:val="00573327"/>
    <w:rsid w:val="005735B8"/>
    <w:rsid w:val="005749E3"/>
    <w:rsid w:val="00574CDE"/>
    <w:rsid w:val="00575A0B"/>
    <w:rsid w:val="00576605"/>
    <w:rsid w:val="00577E0C"/>
    <w:rsid w:val="005809A5"/>
    <w:rsid w:val="005827F8"/>
    <w:rsid w:val="00582A6B"/>
    <w:rsid w:val="00584456"/>
    <w:rsid w:val="0058648A"/>
    <w:rsid w:val="00586B8C"/>
    <w:rsid w:val="005871BD"/>
    <w:rsid w:val="005876C9"/>
    <w:rsid w:val="00587B97"/>
    <w:rsid w:val="0059079E"/>
    <w:rsid w:val="00590AC1"/>
    <w:rsid w:val="00592D7B"/>
    <w:rsid w:val="00593F23"/>
    <w:rsid w:val="00595017"/>
    <w:rsid w:val="00595584"/>
    <w:rsid w:val="00595FB3"/>
    <w:rsid w:val="00596CE3"/>
    <w:rsid w:val="005A385B"/>
    <w:rsid w:val="005A3E37"/>
    <w:rsid w:val="005A3F63"/>
    <w:rsid w:val="005A59D0"/>
    <w:rsid w:val="005A5C97"/>
    <w:rsid w:val="005A61FE"/>
    <w:rsid w:val="005B011D"/>
    <w:rsid w:val="005B073E"/>
    <w:rsid w:val="005B1920"/>
    <w:rsid w:val="005B1BBD"/>
    <w:rsid w:val="005B227F"/>
    <w:rsid w:val="005B29DD"/>
    <w:rsid w:val="005B2E83"/>
    <w:rsid w:val="005B384F"/>
    <w:rsid w:val="005B3AC1"/>
    <w:rsid w:val="005B6155"/>
    <w:rsid w:val="005B69D1"/>
    <w:rsid w:val="005B75FB"/>
    <w:rsid w:val="005B7801"/>
    <w:rsid w:val="005B7D5D"/>
    <w:rsid w:val="005B7EDB"/>
    <w:rsid w:val="005C2927"/>
    <w:rsid w:val="005C319B"/>
    <w:rsid w:val="005C410D"/>
    <w:rsid w:val="005C4432"/>
    <w:rsid w:val="005C5891"/>
    <w:rsid w:val="005C7878"/>
    <w:rsid w:val="005D0657"/>
    <w:rsid w:val="005D3680"/>
    <w:rsid w:val="005D39ED"/>
    <w:rsid w:val="005D538B"/>
    <w:rsid w:val="005D5FAE"/>
    <w:rsid w:val="005D6DEB"/>
    <w:rsid w:val="005D75EA"/>
    <w:rsid w:val="005D773D"/>
    <w:rsid w:val="005D77F0"/>
    <w:rsid w:val="005D7C07"/>
    <w:rsid w:val="005E1856"/>
    <w:rsid w:val="005E1ADC"/>
    <w:rsid w:val="005E2116"/>
    <w:rsid w:val="005E2330"/>
    <w:rsid w:val="005E414C"/>
    <w:rsid w:val="005E498A"/>
    <w:rsid w:val="005F120E"/>
    <w:rsid w:val="005F233F"/>
    <w:rsid w:val="005F23EC"/>
    <w:rsid w:val="005F2625"/>
    <w:rsid w:val="005F29B7"/>
    <w:rsid w:val="005F2A63"/>
    <w:rsid w:val="005F5C67"/>
    <w:rsid w:val="005F773B"/>
    <w:rsid w:val="00600009"/>
    <w:rsid w:val="00600832"/>
    <w:rsid w:val="0060168B"/>
    <w:rsid w:val="0060341C"/>
    <w:rsid w:val="00603950"/>
    <w:rsid w:val="006041D4"/>
    <w:rsid w:val="00604C14"/>
    <w:rsid w:val="0060508F"/>
    <w:rsid w:val="00606476"/>
    <w:rsid w:val="00606886"/>
    <w:rsid w:val="00606EB5"/>
    <w:rsid w:val="00607FFD"/>
    <w:rsid w:val="00610F29"/>
    <w:rsid w:val="00611A7D"/>
    <w:rsid w:val="00613FAF"/>
    <w:rsid w:val="0061479F"/>
    <w:rsid w:val="006161EE"/>
    <w:rsid w:val="006163EF"/>
    <w:rsid w:val="0061649E"/>
    <w:rsid w:val="00617091"/>
    <w:rsid w:val="00617763"/>
    <w:rsid w:val="00617FDA"/>
    <w:rsid w:val="0062116F"/>
    <w:rsid w:val="00621260"/>
    <w:rsid w:val="006228BB"/>
    <w:rsid w:val="006233C0"/>
    <w:rsid w:val="00624FA4"/>
    <w:rsid w:val="00626087"/>
    <w:rsid w:val="00626220"/>
    <w:rsid w:val="006270AA"/>
    <w:rsid w:val="00627171"/>
    <w:rsid w:val="006302C2"/>
    <w:rsid w:val="006309FA"/>
    <w:rsid w:val="00630A74"/>
    <w:rsid w:val="00630AEE"/>
    <w:rsid w:val="00631B19"/>
    <w:rsid w:val="00631C35"/>
    <w:rsid w:val="00631F0C"/>
    <w:rsid w:val="00632DC6"/>
    <w:rsid w:val="00634E4C"/>
    <w:rsid w:val="00635C1A"/>
    <w:rsid w:val="00636B8B"/>
    <w:rsid w:val="0063703A"/>
    <w:rsid w:val="006401BE"/>
    <w:rsid w:val="006427FE"/>
    <w:rsid w:val="006437F6"/>
    <w:rsid w:val="00645391"/>
    <w:rsid w:val="00645B1D"/>
    <w:rsid w:val="006465CA"/>
    <w:rsid w:val="00647B1F"/>
    <w:rsid w:val="00647CD3"/>
    <w:rsid w:val="00647F89"/>
    <w:rsid w:val="0065010B"/>
    <w:rsid w:val="006506C1"/>
    <w:rsid w:val="00650997"/>
    <w:rsid w:val="00650E62"/>
    <w:rsid w:val="00651115"/>
    <w:rsid w:val="0065191A"/>
    <w:rsid w:val="00652158"/>
    <w:rsid w:val="006528B6"/>
    <w:rsid w:val="00652F8C"/>
    <w:rsid w:val="0065412F"/>
    <w:rsid w:val="00654625"/>
    <w:rsid w:val="00654A16"/>
    <w:rsid w:val="00655166"/>
    <w:rsid w:val="00655830"/>
    <w:rsid w:val="00655F26"/>
    <w:rsid w:val="00656EAB"/>
    <w:rsid w:val="0065729E"/>
    <w:rsid w:val="0065747A"/>
    <w:rsid w:val="00661424"/>
    <w:rsid w:val="006622D9"/>
    <w:rsid w:val="00662AB8"/>
    <w:rsid w:val="00662B2C"/>
    <w:rsid w:val="00662EC6"/>
    <w:rsid w:val="00663698"/>
    <w:rsid w:val="00663799"/>
    <w:rsid w:val="006639F1"/>
    <w:rsid w:val="006666B9"/>
    <w:rsid w:val="0066674D"/>
    <w:rsid w:val="00666A78"/>
    <w:rsid w:val="00667230"/>
    <w:rsid w:val="006708B8"/>
    <w:rsid w:val="006722BD"/>
    <w:rsid w:val="006729B6"/>
    <w:rsid w:val="00672F67"/>
    <w:rsid w:val="006732DC"/>
    <w:rsid w:val="00674366"/>
    <w:rsid w:val="00675703"/>
    <w:rsid w:val="00675B84"/>
    <w:rsid w:val="0067671C"/>
    <w:rsid w:val="00676B8E"/>
    <w:rsid w:val="00676C12"/>
    <w:rsid w:val="0067701A"/>
    <w:rsid w:val="00677910"/>
    <w:rsid w:val="006804BC"/>
    <w:rsid w:val="00680D45"/>
    <w:rsid w:val="00681522"/>
    <w:rsid w:val="006826E3"/>
    <w:rsid w:val="00682B64"/>
    <w:rsid w:val="00682EBC"/>
    <w:rsid w:val="00683282"/>
    <w:rsid w:val="0068349D"/>
    <w:rsid w:val="00683723"/>
    <w:rsid w:val="006842B1"/>
    <w:rsid w:val="00685936"/>
    <w:rsid w:val="006863B2"/>
    <w:rsid w:val="00690299"/>
    <w:rsid w:val="0069186F"/>
    <w:rsid w:val="0069375D"/>
    <w:rsid w:val="00693829"/>
    <w:rsid w:val="0069407C"/>
    <w:rsid w:val="006948DB"/>
    <w:rsid w:val="00694A73"/>
    <w:rsid w:val="0069574E"/>
    <w:rsid w:val="00695CC9"/>
    <w:rsid w:val="006961B4"/>
    <w:rsid w:val="00697537"/>
    <w:rsid w:val="006A0539"/>
    <w:rsid w:val="006A09B2"/>
    <w:rsid w:val="006A1921"/>
    <w:rsid w:val="006A1945"/>
    <w:rsid w:val="006A2303"/>
    <w:rsid w:val="006A2BC3"/>
    <w:rsid w:val="006A314D"/>
    <w:rsid w:val="006A3B07"/>
    <w:rsid w:val="006A43B2"/>
    <w:rsid w:val="006B0C87"/>
    <w:rsid w:val="006B66A9"/>
    <w:rsid w:val="006B75CB"/>
    <w:rsid w:val="006C02BC"/>
    <w:rsid w:val="006C06DA"/>
    <w:rsid w:val="006C07EB"/>
    <w:rsid w:val="006C2E34"/>
    <w:rsid w:val="006C3345"/>
    <w:rsid w:val="006C43D9"/>
    <w:rsid w:val="006C7F0E"/>
    <w:rsid w:val="006D1252"/>
    <w:rsid w:val="006D1959"/>
    <w:rsid w:val="006D2267"/>
    <w:rsid w:val="006D593D"/>
    <w:rsid w:val="006D5F30"/>
    <w:rsid w:val="006D64C9"/>
    <w:rsid w:val="006E1882"/>
    <w:rsid w:val="006E232F"/>
    <w:rsid w:val="006E2B7B"/>
    <w:rsid w:val="006E35A8"/>
    <w:rsid w:val="006E4099"/>
    <w:rsid w:val="006E5719"/>
    <w:rsid w:val="006E5CD3"/>
    <w:rsid w:val="006E7CEE"/>
    <w:rsid w:val="006F145A"/>
    <w:rsid w:val="006F1469"/>
    <w:rsid w:val="006F15BD"/>
    <w:rsid w:val="006F1D12"/>
    <w:rsid w:val="006F27CB"/>
    <w:rsid w:val="006F359B"/>
    <w:rsid w:val="006F5865"/>
    <w:rsid w:val="006F739E"/>
    <w:rsid w:val="006F7F5D"/>
    <w:rsid w:val="00701EC6"/>
    <w:rsid w:val="00702C98"/>
    <w:rsid w:val="00705BA2"/>
    <w:rsid w:val="00706179"/>
    <w:rsid w:val="00706F7F"/>
    <w:rsid w:val="00707868"/>
    <w:rsid w:val="007105A7"/>
    <w:rsid w:val="0071064D"/>
    <w:rsid w:val="00710816"/>
    <w:rsid w:val="00710D05"/>
    <w:rsid w:val="00710E93"/>
    <w:rsid w:val="00711413"/>
    <w:rsid w:val="007117D2"/>
    <w:rsid w:val="007117D4"/>
    <w:rsid w:val="007139BF"/>
    <w:rsid w:val="00714494"/>
    <w:rsid w:val="00714F78"/>
    <w:rsid w:val="007170F7"/>
    <w:rsid w:val="007176A4"/>
    <w:rsid w:val="0072016D"/>
    <w:rsid w:val="00720576"/>
    <w:rsid w:val="007209A1"/>
    <w:rsid w:val="00721226"/>
    <w:rsid w:val="00722E32"/>
    <w:rsid w:val="007253B8"/>
    <w:rsid w:val="00726AE1"/>
    <w:rsid w:val="00727E8B"/>
    <w:rsid w:val="0073093B"/>
    <w:rsid w:val="0073128F"/>
    <w:rsid w:val="007319BC"/>
    <w:rsid w:val="00731E79"/>
    <w:rsid w:val="007339E9"/>
    <w:rsid w:val="00736E7D"/>
    <w:rsid w:val="00737957"/>
    <w:rsid w:val="00740387"/>
    <w:rsid w:val="007413BC"/>
    <w:rsid w:val="00742FCF"/>
    <w:rsid w:val="00743E7C"/>
    <w:rsid w:val="0074411A"/>
    <w:rsid w:val="00744C6F"/>
    <w:rsid w:val="00744F90"/>
    <w:rsid w:val="0074584F"/>
    <w:rsid w:val="007509A6"/>
    <w:rsid w:val="0075113C"/>
    <w:rsid w:val="00752869"/>
    <w:rsid w:val="00753F83"/>
    <w:rsid w:val="007541B0"/>
    <w:rsid w:val="0075469B"/>
    <w:rsid w:val="007546F3"/>
    <w:rsid w:val="00755163"/>
    <w:rsid w:val="00755804"/>
    <w:rsid w:val="00756AAB"/>
    <w:rsid w:val="00757774"/>
    <w:rsid w:val="00757B29"/>
    <w:rsid w:val="00757F63"/>
    <w:rsid w:val="00762CC8"/>
    <w:rsid w:val="007645AE"/>
    <w:rsid w:val="00764992"/>
    <w:rsid w:val="0076760D"/>
    <w:rsid w:val="007704F3"/>
    <w:rsid w:val="007706FB"/>
    <w:rsid w:val="00770A31"/>
    <w:rsid w:val="0077242A"/>
    <w:rsid w:val="0077396A"/>
    <w:rsid w:val="00774849"/>
    <w:rsid w:val="007758A5"/>
    <w:rsid w:val="00775AA0"/>
    <w:rsid w:val="00776FDC"/>
    <w:rsid w:val="007770FA"/>
    <w:rsid w:val="0077754C"/>
    <w:rsid w:val="00777DA0"/>
    <w:rsid w:val="00777E88"/>
    <w:rsid w:val="007804AE"/>
    <w:rsid w:val="007878BF"/>
    <w:rsid w:val="0079155A"/>
    <w:rsid w:val="00791738"/>
    <w:rsid w:val="00791780"/>
    <w:rsid w:val="007928F1"/>
    <w:rsid w:val="00793424"/>
    <w:rsid w:val="00793CEC"/>
    <w:rsid w:val="00793DCF"/>
    <w:rsid w:val="00797CE0"/>
    <w:rsid w:val="007A0450"/>
    <w:rsid w:val="007A0EB7"/>
    <w:rsid w:val="007A20BE"/>
    <w:rsid w:val="007A224B"/>
    <w:rsid w:val="007A3965"/>
    <w:rsid w:val="007A598A"/>
    <w:rsid w:val="007A6AA6"/>
    <w:rsid w:val="007B07BD"/>
    <w:rsid w:val="007B146F"/>
    <w:rsid w:val="007B2432"/>
    <w:rsid w:val="007B2683"/>
    <w:rsid w:val="007B2824"/>
    <w:rsid w:val="007B3863"/>
    <w:rsid w:val="007B4723"/>
    <w:rsid w:val="007B492F"/>
    <w:rsid w:val="007B6E14"/>
    <w:rsid w:val="007B706E"/>
    <w:rsid w:val="007B7386"/>
    <w:rsid w:val="007C08B1"/>
    <w:rsid w:val="007C2CC2"/>
    <w:rsid w:val="007C3879"/>
    <w:rsid w:val="007C38BD"/>
    <w:rsid w:val="007C39D9"/>
    <w:rsid w:val="007C3BD4"/>
    <w:rsid w:val="007C4629"/>
    <w:rsid w:val="007C4B1D"/>
    <w:rsid w:val="007C5068"/>
    <w:rsid w:val="007C5918"/>
    <w:rsid w:val="007C614F"/>
    <w:rsid w:val="007C66A5"/>
    <w:rsid w:val="007C79AA"/>
    <w:rsid w:val="007D125D"/>
    <w:rsid w:val="007D1280"/>
    <w:rsid w:val="007D13C9"/>
    <w:rsid w:val="007D1D9D"/>
    <w:rsid w:val="007D1F4A"/>
    <w:rsid w:val="007D31DA"/>
    <w:rsid w:val="007D3829"/>
    <w:rsid w:val="007D4990"/>
    <w:rsid w:val="007D510A"/>
    <w:rsid w:val="007D54DB"/>
    <w:rsid w:val="007D72C5"/>
    <w:rsid w:val="007D735B"/>
    <w:rsid w:val="007D7C0D"/>
    <w:rsid w:val="007E062D"/>
    <w:rsid w:val="007E08BE"/>
    <w:rsid w:val="007E1669"/>
    <w:rsid w:val="007E1D84"/>
    <w:rsid w:val="007E3078"/>
    <w:rsid w:val="007E3575"/>
    <w:rsid w:val="007E3BD2"/>
    <w:rsid w:val="007E525D"/>
    <w:rsid w:val="007E588F"/>
    <w:rsid w:val="007E60D2"/>
    <w:rsid w:val="007E6777"/>
    <w:rsid w:val="007E72EE"/>
    <w:rsid w:val="007F00CC"/>
    <w:rsid w:val="007F0323"/>
    <w:rsid w:val="007F08DA"/>
    <w:rsid w:val="007F1286"/>
    <w:rsid w:val="007F1FCC"/>
    <w:rsid w:val="007F20B3"/>
    <w:rsid w:val="007F3328"/>
    <w:rsid w:val="007F379E"/>
    <w:rsid w:val="007F41C3"/>
    <w:rsid w:val="007F471C"/>
    <w:rsid w:val="007F4F86"/>
    <w:rsid w:val="007F5402"/>
    <w:rsid w:val="007F6311"/>
    <w:rsid w:val="007F70FD"/>
    <w:rsid w:val="007F7A9A"/>
    <w:rsid w:val="00800C90"/>
    <w:rsid w:val="008019CE"/>
    <w:rsid w:val="0080379D"/>
    <w:rsid w:val="00803F8E"/>
    <w:rsid w:val="00805DB0"/>
    <w:rsid w:val="008062F2"/>
    <w:rsid w:val="00806524"/>
    <w:rsid w:val="008072A4"/>
    <w:rsid w:val="00811B06"/>
    <w:rsid w:val="008125F8"/>
    <w:rsid w:val="0081274B"/>
    <w:rsid w:val="00813649"/>
    <w:rsid w:val="0081421B"/>
    <w:rsid w:val="008145A8"/>
    <w:rsid w:val="00815713"/>
    <w:rsid w:val="00817ADE"/>
    <w:rsid w:val="008204B8"/>
    <w:rsid w:val="00823482"/>
    <w:rsid w:val="00824733"/>
    <w:rsid w:val="00824F6D"/>
    <w:rsid w:val="008256F3"/>
    <w:rsid w:val="00825D31"/>
    <w:rsid w:val="00826192"/>
    <w:rsid w:val="0082672F"/>
    <w:rsid w:val="00830865"/>
    <w:rsid w:val="00830E10"/>
    <w:rsid w:val="008313F9"/>
    <w:rsid w:val="0083147C"/>
    <w:rsid w:val="0083190B"/>
    <w:rsid w:val="008338C5"/>
    <w:rsid w:val="00834147"/>
    <w:rsid w:val="00834340"/>
    <w:rsid w:val="00835C69"/>
    <w:rsid w:val="00836252"/>
    <w:rsid w:val="00836658"/>
    <w:rsid w:val="00837592"/>
    <w:rsid w:val="00837601"/>
    <w:rsid w:val="008413FB"/>
    <w:rsid w:val="0084446C"/>
    <w:rsid w:val="00844697"/>
    <w:rsid w:val="00844A3E"/>
    <w:rsid w:val="00844B1D"/>
    <w:rsid w:val="00844F5C"/>
    <w:rsid w:val="0084580E"/>
    <w:rsid w:val="00845843"/>
    <w:rsid w:val="00846AAE"/>
    <w:rsid w:val="00846D34"/>
    <w:rsid w:val="00847D8A"/>
    <w:rsid w:val="00851463"/>
    <w:rsid w:val="00851676"/>
    <w:rsid w:val="00852F20"/>
    <w:rsid w:val="0085380C"/>
    <w:rsid w:val="00853DB9"/>
    <w:rsid w:val="00855B3C"/>
    <w:rsid w:val="00855E96"/>
    <w:rsid w:val="00857212"/>
    <w:rsid w:val="0086129F"/>
    <w:rsid w:val="0086166E"/>
    <w:rsid w:val="00862EB9"/>
    <w:rsid w:val="008637EC"/>
    <w:rsid w:val="00863A77"/>
    <w:rsid w:val="0086436D"/>
    <w:rsid w:val="00865802"/>
    <w:rsid w:val="0086661F"/>
    <w:rsid w:val="00867518"/>
    <w:rsid w:val="00867E7E"/>
    <w:rsid w:val="0087078F"/>
    <w:rsid w:val="00870BC6"/>
    <w:rsid w:val="008733B8"/>
    <w:rsid w:val="0087444E"/>
    <w:rsid w:val="008747BD"/>
    <w:rsid w:val="00874964"/>
    <w:rsid w:val="00874B14"/>
    <w:rsid w:val="00876F52"/>
    <w:rsid w:val="008778C8"/>
    <w:rsid w:val="0088036D"/>
    <w:rsid w:val="00881155"/>
    <w:rsid w:val="00882892"/>
    <w:rsid w:val="00883241"/>
    <w:rsid w:val="008845B6"/>
    <w:rsid w:val="00884E73"/>
    <w:rsid w:val="00885A14"/>
    <w:rsid w:val="0088689B"/>
    <w:rsid w:val="00886A21"/>
    <w:rsid w:val="00886AB4"/>
    <w:rsid w:val="00890AB0"/>
    <w:rsid w:val="00890FA0"/>
    <w:rsid w:val="00891F17"/>
    <w:rsid w:val="008927F8"/>
    <w:rsid w:val="00893AA3"/>
    <w:rsid w:val="008946C5"/>
    <w:rsid w:val="008947BF"/>
    <w:rsid w:val="00895378"/>
    <w:rsid w:val="00895C87"/>
    <w:rsid w:val="00896387"/>
    <w:rsid w:val="00896621"/>
    <w:rsid w:val="0089734E"/>
    <w:rsid w:val="008A1BD5"/>
    <w:rsid w:val="008A214D"/>
    <w:rsid w:val="008A39D3"/>
    <w:rsid w:val="008A558F"/>
    <w:rsid w:val="008A5796"/>
    <w:rsid w:val="008A72D2"/>
    <w:rsid w:val="008A74A3"/>
    <w:rsid w:val="008B04A2"/>
    <w:rsid w:val="008B0881"/>
    <w:rsid w:val="008B1069"/>
    <w:rsid w:val="008B4511"/>
    <w:rsid w:val="008B4BBA"/>
    <w:rsid w:val="008B4F4C"/>
    <w:rsid w:val="008B6868"/>
    <w:rsid w:val="008B6D24"/>
    <w:rsid w:val="008C0189"/>
    <w:rsid w:val="008C059A"/>
    <w:rsid w:val="008C05F5"/>
    <w:rsid w:val="008C0788"/>
    <w:rsid w:val="008C0BE9"/>
    <w:rsid w:val="008C0D87"/>
    <w:rsid w:val="008C1603"/>
    <w:rsid w:val="008C19D5"/>
    <w:rsid w:val="008C2043"/>
    <w:rsid w:val="008C3894"/>
    <w:rsid w:val="008C4271"/>
    <w:rsid w:val="008C5221"/>
    <w:rsid w:val="008C532C"/>
    <w:rsid w:val="008C5381"/>
    <w:rsid w:val="008C5DAF"/>
    <w:rsid w:val="008C6A43"/>
    <w:rsid w:val="008C7847"/>
    <w:rsid w:val="008D080C"/>
    <w:rsid w:val="008D0D3A"/>
    <w:rsid w:val="008D167F"/>
    <w:rsid w:val="008D32D8"/>
    <w:rsid w:val="008D46AD"/>
    <w:rsid w:val="008D5CB8"/>
    <w:rsid w:val="008D6437"/>
    <w:rsid w:val="008D6EDF"/>
    <w:rsid w:val="008E0A84"/>
    <w:rsid w:val="008E1535"/>
    <w:rsid w:val="008E15A9"/>
    <w:rsid w:val="008E2C11"/>
    <w:rsid w:val="008E3D54"/>
    <w:rsid w:val="008E3EF5"/>
    <w:rsid w:val="008F1D98"/>
    <w:rsid w:val="008F21DB"/>
    <w:rsid w:val="008F33B5"/>
    <w:rsid w:val="008F43EC"/>
    <w:rsid w:val="008F4979"/>
    <w:rsid w:val="008F5DB4"/>
    <w:rsid w:val="008F6D82"/>
    <w:rsid w:val="008F7336"/>
    <w:rsid w:val="0090039C"/>
    <w:rsid w:val="0090058F"/>
    <w:rsid w:val="009006D2"/>
    <w:rsid w:val="0090194A"/>
    <w:rsid w:val="00901BE9"/>
    <w:rsid w:val="00902C0F"/>
    <w:rsid w:val="0090371B"/>
    <w:rsid w:val="009037B6"/>
    <w:rsid w:val="0090484D"/>
    <w:rsid w:val="00905EC1"/>
    <w:rsid w:val="00906799"/>
    <w:rsid w:val="009067EA"/>
    <w:rsid w:val="0091149D"/>
    <w:rsid w:val="00912DD6"/>
    <w:rsid w:val="00914744"/>
    <w:rsid w:val="009150FC"/>
    <w:rsid w:val="00916B81"/>
    <w:rsid w:val="009175DD"/>
    <w:rsid w:val="00920138"/>
    <w:rsid w:val="00921D8A"/>
    <w:rsid w:val="00922193"/>
    <w:rsid w:val="009232CD"/>
    <w:rsid w:val="00923710"/>
    <w:rsid w:val="00923FEF"/>
    <w:rsid w:val="00924152"/>
    <w:rsid w:val="00926A69"/>
    <w:rsid w:val="009270F4"/>
    <w:rsid w:val="009276E3"/>
    <w:rsid w:val="00927B58"/>
    <w:rsid w:val="00930551"/>
    <w:rsid w:val="0093194D"/>
    <w:rsid w:val="0093321E"/>
    <w:rsid w:val="009343BD"/>
    <w:rsid w:val="00934687"/>
    <w:rsid w:val="00934C3F"/>
    <w:rsid w:val="009350FD"/>
    <w:rsid w:val="009351A7"/>
    <w:rsid w:val="009401B8"/>
    <w:rsid w:val="009402C4"/>
    <w:rsid w:val="009417AE"/>
    <w:rsid w:val="00942D8A"/>
    <w:rsid w:val="00943450"/>
    <w:rsid w:val="00943F1D"/>
    <w:rsid w:val="00945B3F"/>
    <w:rsid w:val="0094617E"/>
    <w:rsid w:val="00947406"/>
    <w:rsid w:val="00947BBF"/>
    <w:rsid w:val="00947EA8"/>
    <w:rsid w:val="00950014"/>
    <w:rsid w:val="0095024B"/>
    <w:rsid w:val="00950DCB"/>
    <w:rsid w:val="00952645"/>
    <w:rsid w:val="00952D4C"/>
    <w:rsid w:val="00953D6B"/>
    <w:rsid w:val="00953EAF"/>
    <w:rsid w:val="009540A2"/>
    <w:rsid w:val="009546DF"/>
    <w:rsid w:val="00954EA7"/>
    <w:rsid w:val="00955049"/>
    <w:rsid w:val="009559E2"/>
    <w:rsid w:val="00955ABC"/>
    <w:rsid w:val="00957B7C"/>
    <w:rsid w:val="00960239"/>
    <w:rsid w:val="00960246"/>
    <w:rsid w:val="00961105"/>
    <w:rsid w:val="00961A22"/>
    <w:rsid w:val="00962B80"/>
    <w:rsid w:val="009636E3"/>
    <w:rsid w:val="00964C4F"/>
    <w:rsid w:val="00964E7A"/>
    <w:rsid w:val="009664FF"/>
    <w:rsid w:val="0096654F"/>
    <w:rsid w:val="009666F7"/>
    <w:rsid w:val="0096727A"/>
    <w:rsid w:val="009676D4"/>
    <w:rsid w:val="0097172A"/>
    <w:rsid w:val="009720E1"/>
    <w:rsid w:val="00972CBC"/>
    <w:rsid w:val="00973F6A"/>
    <w:rsid w:val="00974F0E"/>
    <w:rsid w:val="00975292"/>
    <w:rsid w:val="00975CD7"/>
    <w:rsid w:val="009762CE"/>
    <w:rsid w:val="009801CC"/>
    <w:rsid w:val="00980E30"/>
    <w:rsid w:val="009817BC"/>
    <w:rsid w:val="00981B74"/>
    <w:rsid w:val="0098238F"/>
    <w:rsid w:val="00983FEE"/>
    <w:rsid w:val="00984F3E"/>
    <w:rsid w:val="00985BBD"/>
    <w:rsid w:val="00985E70"/>
    <w:rsid w:val="00986013"/>
    <w:rsid w:val="00986D20"/>
    <w:rsid w:val="009878DC"/>
    <w:rsid w:val="009918A6"/>
    <w:rsid w:val="009919DF"/>
    <w:rsid w:val="009945CB"/>
    <w:rsid w:val="00994BB5"/>
    <w:rsid w:val="00995BD7"/>
    <w:rsid w:val="009962A6"/>
    <w:rsid w:val="009969C8"/>
    <w:rsid w:val="009979F4"/>
    <w:rsid w:val="009A07D5"/>
    <w:rsid w:val="009A171E"/>
    <w:rsid w:val="009A1DF7"/>
    <w:rsid w:val="009A254B"/>
    <w:rsid w:val="009A2878"/>
    <w:rsid w:val="009A3E3A"/>
    <w:rsid w:val="009A3E56"/>
    <w:rsid w:val="009A45B2"/>
    <w:rsid w:val="009A53FF"/>
    <w:rsid w:val="009A5585"/>
    <w:rsid w:val="009A59D5"/>
    <w:rsid w:val="009A5CC7"/>
    <w:rsid w:val="009A60FF"/>
    <w:rsid w:val="009A657E"/>
    <w:rsid w:val="009A6DAC"/>
    <w:rsid w:val="009A7048"/>
    <w:rsid w:val="009A7290"/>
    <w:rsid w:val="009B069E"/>
    <w:rsid w:val="009B1095"/>
    <w:rsid w:val="009B1C00"/>
    <w:rsid w:val="009B2413"/>
    <w:rsid w:val="009B2A30"/>
    <w:rsid w:val="009B2DF1"/>
    <w:rsid w:val="009B300F"/>
    <w:rsid w:val="009B324A"/>
    <w:rsid w:val="009B3527"/>
    <w:rsid w:val="009B3DD4"/>
    <w:rsid w:val="009C112A"/>
    <w:rsid w:val="009C6FA1"/>
    <w:rsid w:val="009C7B01"/>
    <w:rsid w:val="009D0EC3"/>
    <w:rsid w:val="009D10DF"/>
    <w:rsid w:val="009D20AA"/>
    <w:rsid w:val="009D2BA3"/>
    <w:rsid w:val="009D2DDD"/>
    <w:rsid w:val="009D3292"/>
    <w:rsid w:val="009D4EBD"/>
    <w:rsid w:val="009D5FD2"/>
    <w:rsid w:val="009D7685"/>
    <w:rsid w:val="009E2E0A"/>
    <w:rsid w:val="009E3C97"/>
    <w:rsid w:val="009E5D48"/>
    <w:rsid w:val="009E705B"/>
    <w:rsid w:val="009E753D"/>
    <w:rsid w:val="009F15BD"/>
    <w:rsid w:val="009F2030"/>
    <w:rsid w:val="009F2B80"/>
    <w:rsid w:val="009F316C"/>
    <w:rsid w:val="009F37C6"/>
    <w:rsid w:val="009F39B4"/>
    <w:rsid w:val="009F586B"/>
    <w:rsid w:val="00A01466"/>
    <w:rsid w:val="00A02D21"/>
    <w:rsid w:val="00A03EFF"/>
    <w:rsid w:val="00A04E35"/>
    <w:rsid w:val="00A06D13"/>
    <w:rsid w:val="00A07169"/>
    <w:rsid w:val="00A10DA6"/>
    <w:rsid w:val="00A1129A"/>
    <w:rsid w:val="00A11DC3"/>
    <w:rsid w:val="00A12C65"/>
    <w:rsid w:val="00A1337D"/>
    <w:rsid w:val="00A13DED"/>
    <w:rsid w:val="00A151E9"/>
    <w:rsid w:val="00A15B3E"/>
    <w:rsid w:val="00A15CB5"/>
    <w:rsid w:val="00A15DBB"/>
    <w:rsid w:val="00A16425"/>
    <w:rsid w:val="00A179A6"/>
    <w:rsid w:val="00A213D8"/>
    <w:rsid w:val="00A21752"/>
    <w:rsid w:val="00A21A04"/>
    <w:rsid w:val="00A25578"/>
    <w:rsid w:val="00A259F2"/>
    <w:rsid w:val="00A305DB"/>
    <w:rsid w:val="00A30794"/>
    <w:rsid w:val="00A30B1B"/>
    <w:rsid w:val="00A33802"/>
    <w:rsid w:val="00A33AFB"/>
    <w:rsid w:val="00A33B6A"/>
    <w:rsid w:val="00A354E9"/>
    <w:rsid w:val="00A35C1F"/>
    <w:rsid w:val="00A36294"/>
    <w:rsid w:val="00A366AE"/>
    <w:rsid w:val="00A368BE"/>
    <w:rsid w:val="00A37162"/>
    <w:rsid w:val="00A37590"/>
    <w:rsid w:val="00A37828"/>
    <w:rsid w:val="00A37E42"/>
    <w:rsid w:val="00A37E51"/>
    <w:rsid w:val="00A4007B"/>
    <w:rsid w:val="00A4106F"/>
    <w:rsid w:val="00A419F2"/>
    <w:rsid w:val="00A41BC7"/>
    <w:rsid w:val="00A41FC3"/>
    <w:rsid w:val="00A42D75"/>
    <w:rsid w:val="00A4319B"/>
    <w:rsid w:val="00A44A8E"/>
    <w:rsid w:val="00A45464"/>
    <w:rsid w:val="00A45AD0"/>
    <w:rsid w:val="00A47633"/>
    <w:rsid w:val="00A518AC"/>
    <w:rsid w:val="00A53690"/>
    <w:rsid w:val="00A54588"/>
    <w:rsid w:val="00A549E4"/>
    <w:rsid w:val="00A54A38"/>
    <w:rsid w:val="00A57544"/>
    <w:rsid w:val="00A62D31"/>
    <w:rsid w:val="00A63245"/>
    <w:rsid w:val="00A63380"/>
    <w:rsid w:val="00A637F7"/>
    <w:rsid w:val="00A65039"/>
    <w:rsid w:val="00A65B50"/>
    <w:rsid w:val="00A6688B"/>
    <w:rsid w:val="00A6698E"/>
    <w:rsid w:val="00A67924"/>
    <w:rsid w:val="00A67CAC"/>
    <w:rsid w:val="00A67FC3"/>
    <w:rsid w:val="00A70EF3"/>
    <w:rsid w:val="00A72BE4"/>
    <w:rsid w:val="00A738EE"/>
    <w:rsid w:val="00A7508F"/>
    <w:rsid w:val="00A7635B"/>
    <w:rsid w:val="00A801EE"/>
    <w:rsid w:val="00A806C6"/>
    <w:rsid w:val="00A8082C"/>
    <w:rsid w:val="00A819A3"/>
    <w:rsid w:val="00A824E0"/>
    <w:rsid w:val="00A844AC"/>
    <w:rsid w:val="00A84BCE"/>
    <w:rsid w:val="00A852CE"/>
    <w:rsid w:val="00A865C7"/>
    <w:rsid w:val="00A87C32"/>
    <w:rsid w:val="00A9056A"/>
    <w:rsid w:val="00A92424"/>
    <w:rsid w:val="00A9435A"/>
    <w:rsid w:val="00A95018"/>
    <w:rsid w:val="00A95665"/>
    <w:rsid w:val="00A97E3B"/>
    <w:rsid w:val="00AA1232"/>
    <w:rsid w:val="00AA20A1"/>
    <w:rsid w:val="00AA3AEF"/>
    <w:rsid w:val="00AA3F0B"/>
    <w:rsid w:val="00AA41F2"/>
    <w:rsid w:val="00AA4A76"/>
    <w:rsid w:val="00AA7D74"/>
    <w:rsid w:val="00AB039E"/>
    <w:rsid w:val="00AB0A7D"/>
    <w:rsid w:val="00AB1EA3"/>
    <w:rsid w:val="00AB4206"/>
    <w:rsid w:val="00AB5DF5"/>
    <w:rsid w:val="00AB5EC9"/>
    <w:rsid w:val="00AB662E"/>
    <w:rsid w:val="00AB6A21"/>
    <w:rsid w:val="00AC0AA6"/>
    <w:rsid w:val="00AC137F"/>
    <w:rsid w:val="00AC3A8F"/>
    <w:rsid w:val="00AC413B"/>
    <w:rsid w:val="00AC4FA8"/>
    <w:rsid w:val="00AC5850"/>
    <w:rsid w:val="00AC5F69"/>
    <w:rsid w:val="00AC6443"/>
    <w:rsid w:val="00AC7E54"/>
    <w:rsid w:val="00AD071F"/>
    <w:rsid w:val="00AD414F"/>
    <w:rsid w:val="00AD53E9"/>
    <w:rsid w:val="00AD5CEB"/>
    <w:rsid w:val="00AD61A0"/>
    <w:rsid w:val="00AD73AD"/>
    <w:rsid w:val="00AD7ACB"/>
    <w:rsid w:val="00AE0385"/>
    <w:rsid w:val="00AE19B0"/>
    <w:rsid w:val="00AE1A36"/>
    <w:rsid w:val="00AE1B5C"/>
    <w:rsid w:val="00AE2002"/>
    <w:rsid w:val="00AE283D"/>
    <w:rsid w:val="00AE322A"/>
    <w:rsid w:val="00AE347E"/>
    <w:rsid w:val="00AE37E6"/>
    <w:rsid w:val="00AE511A"/>
    <w:rsid w:val="00AE6174"/>
    <w:rsid w:val="00AE6A4E"/>
    <w:rsid w:val="00AE6E5B"/>
    <w:rsid w:val="00AE7B98"/>
    <w:rsid w:val="00AE7F19"/>
    <w:rsid w:val="00AF129F"/>
    <w:rsid w:val="00AF17FE"/>
    <w:rsid w:val="00AF218C"/>
    <w:rsid w:val="00AF22FF"/>
    <w:rsid w:val="00AF32EA"/>
    <w:rsid w:val="00AF3C39"/>
    <w:rsid w:val="00AF4FC2"/>
    <w:rsid w:val="00AF5FEB"/>
    <w:rsid w:val="00AF65AC"/>
    <w:rsid w:val="00B0207F"/>
    <w:rsid w:val="00B05B09"/>
    <w:rsid w:val="00B06A2E"/>
    <w:rsid w:val="00B07C43"/>
    <w:rsid w:val="00B12610"/>
    <w:rsid w:val="00B1287E"/>
    <w:rsid w:val="00B12DC9"/>
    <w:rsid w:val="00B13272"/>
    <w:rsid w:val="00B13B87"/>
    <w:rsid w:val="00B13B91"/>
    <w:rsid w:val="00B13F84"/>
    <w:rsid w:val="00B14604"/>
    <w:rsid w:val="00B155E7"/>
    <w:rsid w:val="00B15ABA"/>
    <w:rsid w:val="00B15D8F"/>
    <w:rsid w:val="00B163BC"/>
    <w:rsid w:val="00B205C6"/>
    <w:rsid w:val="00B21B98"/>
    <w:rsid w:val="00B22B75"/>
    <w:rsid w:val="00B2356A"/>
    <w:rsid w:val="00B23AB9"/>
    <w:rsid w:val="00B23E6A"/>
    <w:rsid w:val="00B24626"/>
    <w:rsid w:val="00B25200"/>
    <w:rsid w:val="00B256D9"/>
    <w:rsid w:val="00B26994"/>
    <w:rsid w:val="00B26F38"/>
    <w:rsid w:val="00B27552"/>
    <w:rsid w:val="00B277A6"/>
    <w:rsid w:val="00B27AF8"/>
    <w:rsid w:val="00B316CF"/>
    <w:rsid w:val="00B31844"/>
    <w:rsid w:val="00B31B44"/>
    <w:rsid w:val="00B33918"/>
    <w:rsid w:val="00B34339"/>
    <w:rsid w:val="00B34BB3"/>
    <w:rsid w:val="00B40D9A"/>
    <w:rsid w:val="00B40DBD"/>
    <w:rsid w:val="00B4194E"/>
    <w:rsid w:val="00B42B2F"/>
    <w:rsid w:val="00B44900"/>
    <w:rsid w:val="00B44F94"/>
    <w:rsid w:val="00B45B62"/>
    <w:rsid w:val="00B472E1"/>
    <w:rsid w:val="00B51F6E"/>
    <w:rsid w:val="00B52821"/>
    <w:rsid w:val="00B529CD"/>
    <w:rsid w:val="00B52B5B"/>
    <w:rsid w:val="00B52FEA"/>
    <w:rsid w:val="00B54015"/>
    <w:rsid w:val="00B54500"/>
    <w:rsid w:val="00B556A8"/>
    <w:rsid w:val="00B56393"/>
    <w:rsid w:val="00B567C8"/>
    <w:rsid w:val="00B60765"/>
    <w:rsid w:val="00B61D9C"/>
    <w:rsid w:val="00B61FDC"/>
    <w:rsid w:val="00B6204D"/>
    <w:rsid w:val="00B6356D"/>
    <w:rsid w:val="00B63DE0"/>
    <w:rsid w:val="00B647F6"/>
    <w:rsid w:val="00B653BB"/>
    <w:rsid w:val="00B6641A"/>
    <w:rsid w:val="00B66772"/>
    <w:rsid w:val="00B67160"/>
    <w:rsid w:val="00B679BF"/>
    <w:rsid w:val="00B70115"/>
    <w:rsid w:val="00B71170"/>
    <w:rsid w:val="00B72237"/>
    <w:rsid w:val="00B72741"/>
    <w:rsid w:val="00B7635B"/>
    <w:rsid w:val="00B76E42"/>
    <w:rsid w:val="00B802F4"/>
    <w:rsid w:val="00B80BCE"/>
    <w:rsid w:val="00B81524"/>
    <w:rsid w:val="00B81740"/>
    <w:rsid w:val="00B81CAD"/>
    <w:rsid w:val="00B82E75"/>
    <w:rsid w:val="00B83D6B"/>
    <w:rsid w:val="00B8541F"/>
    <w:rsid w:val="00B8586C"/>
    <w:rsid w:val="00B85D7B"/>
    <w:rsid w:val="00B85F52"/>
    <w:rsid w:val="00B8694B"/>
    <w:rsid w:val="00B8790E"/>
    <w:rsid w:val="00B900EA"/>
    <w:rsid w:val="00B901C3"/>
    <w:rsid w:val="00B91069"/>
    <w:rsid w:val="00B9277D"/>
    <w:rsid w:val="00B92788"/>
    <w:rsid w:val="00B92842"/>
    <w:rsid w:val="00B93AB0"/>
    <w:rsid w:val="00B95DCF"/>
    <w:rsid w:val="00B96E34"/>
    <w:rsid w:val="00B978C1"/>
    <w:rsid w:val="00BA15EC"/>
    <w:rsid w:val="00BA1E2A"/>
    <w:rsid w:val="00BA1E43"/>
    <w:rsid w:val="00BA1F54"/>
    <w:rsid w:val="00BA268B"/>
    <w:rsid w:val="00BA2713"/>
    <w:rsid w:val="00BA2941"/>
    <w:rsid w:val="00BA29AE"/>
    <w:rsid w:val="00BA382D"/>
    <w:rsid w:val="00BA3927"/>
    <w:rsid w:val="00BA4677"/>
    <w:rsid w:val="00BA4C61"/>
    <w:rsid w:val="00BA54C8"/>
    <w:rsid w:val="00BA56EE"/>
    <w:rsid w:val="00BA5D02"/>
    <w:rsid w:val="00BA627A"/>
    <w:rsid w:val="00BA6BF1"/>
    <w:rsid w:val="00BA7E90"/>
    <w:rsid w:val="00BB0AF4"/>
    <w:rsid w:val="00BB0D1D"/>
    <w:rsid w:val="00BB22FA"/>
    <w:rsid w:val="00BB3CC1"/>
    <w:rsid w:val="00BB48C9"/>
    <w:rsid w:val="00BB5320"/>
    <w:rsid w:val="00BB5453"/>
    <w:rsid w:val="00BB6C7B"/>
    <w:rsid w:val="00BC05A6"/>
    <w:rsid w:val="00BC315D"/>
    <w:rsid w:val="00BC4674"/>
    <w:rsid w:val="00BC487F"/>
    <w:rsid w:val="00BC4C99"/>
    <w:rsid w:val="00BC4CD3"/>
    <w:rsid w:val="00BC77FE"/>
    <w:rsid w:val="00BC7B57"/>
    <w:rsid w:val="00BD0455"/>
    <w:rsid w:val="00BD12A1"/>
    <w:rsid w:val="00BD4823"/>
    <w:rsid w:val="00BD576F"/>
    <w:rsid w:val="00BD74E3"/>
    <w:rsid w:val="00BD76CE"/>
    <w:rsid w:val="00BD7B83"/>
    <w:rsid w:val="00BD7D71"/>
    <w:rsid w:val="00BE0420"/>
    <w:rsid w:val="00BE0495"/>
    <w:rsid w:val="00BE106D"/>
    <w:rsid w:val="00BE1C06"/>
    <w:rsid w:val="00BE2845"/>
    <w:rsid w:val="00BE4503"/>
    <w:rsid w:val="00BE4509"/>
    <w:rsid w:val="00BE68F7"/>
    <w:rsid w:val="00BE70B5"/>
    <w:rsid w:val="00BF00A6"/>
    <w:rsid w:val="00BF17C6"/>
    <w:rsid w:val="00BF2729"/>
    <w:rsid w:val="00BF3420"/>
    <w:rsid w:val="00BF5591"/>
    <w:rsid w:val="00BF68F3"/>
    <w:rsid w:val="00BF6E1A"/>
    <w:rsid w:val="00C000EF"/>
    <w:rsid w:val="00C00FDA"/>
    <w:rsid w:val="00C01823"/>
    <w:rsid w:val="00C02EB9"/>
    <w:rsid w:val="00C03AD5"/>
    <w:rsid w:val="00C043E7"/>
    <w:rsid w:val="00C04E4B"/>
    <w:rsid w:val="00C05F73"/>
    <w:rsid w:val="00C062D1"/>
    <w:rsid w:val="00C07BF3"/>
    <w:rsid w:val="00C115C0"/>
    <w:rsid w:val="00C1171D"/>
    <w:rsid w:val="00C11B56"/>
    <w:rsid w:val="00C1328F"/>
    <w:rsid w:val="00C141FC"/>
    <w:rsid w:val="00C144CD"/>
    <w:rsid w:val="00C15F38"/>
    <w:rsid w:val="00C16045"/>
    <w:rsid w:val="00C161D2"/>
    <w:rsid w:val="00C16C0F"/>
    <w:rsid w:val="00C17136"/>
    <w:rsid w:val="00C20F7A"/>
    <w:rsid w:val="00C21735"/>
    <w:rsid w:val="00C21E27"/>
    <w:rsid w:val="00C22E3E"/>
    <w:rsid w:val="00C2382D"/>
    <w:rsid w:val="00C23B03"/>
    <w:rsid w:val="00C23E75"/>
    <w:rsid w:val="00C23F79"/>
    <w:rsid w:val="00C2593A"/>
    <w:rsid w:val="00C25DBC"/>
    <w:rsid w:val="00C2626F"/>
    <w:rsid w:val="00C27C69"/>
    <w:rsid w:val="00C27DC7"/>
    <w:rsid w:val="00C27EBB"/>
    <w:rsid w:val="00C30D11"/>
    <w:rsid w:val="00C3243F"/>
    <w:rsid w:val="00C32962"/>
    <w:rsid w:val="00C32DAC"/>
    <w:rsid w:val="00C335C0"/>
    <w:rsid w:val="00C3392E"/>
    <w:rsid w:val="00C33A84"/>
    <w:rsid w:val="00C34C5B"/>
    <w:rsid w:val="00C3521C"/>
    <w:rsid w:val="00C35B46"/>
    <w:rsid w:val="00C370AA"/>
    <w:rsid w:val="00C37EB8"/>
    <w:rsid w:val="00C40EE8"/>
    <w:rsid w:val="00C418D8"/>
    <w:rsid w:val="00C41D04"/>
    <w:rsid w:val="00C4290F"/>
    <w:rsid w:val="00C43361"/>
    <w:rsid w:val="00C43942"/>
    <w:rsid w:val="00C44800"/>
    <w:rsid w:val="00C4566F"/>
    <w:rsid w:val="00C502E0"/>
    <w:rsid w:val="00C503A0"/>
    <w:rsid w:val="00C50437"/>
    <w:rsid w:val="00C5191E"/>
    <w:rsid w:val="00C52117"/>
    <w:rsid w:val="00C52DBB"/>
    <w:rsid w:val="00C52E02"/>
    <w:rsid w:val="00C56A28"/>
    <w:rsid w:val="00C57E94"/>
    <w:rsid w:val="00C604AA"/>
    <w:rsid w:val="00C618C5"/>
    <w:rsid w:val="00C61CF6"/>
    <w:rsid w:val="00C62644"/>
    <w:rsid w:val="00C62BF5"/>
    <w:rsid w:val="00C636DA"/>
    <w:rsid w:val="00C63A97"/>
    <w:rsid w:val="00C658A2"/>
    <w:rsid w:val="00C659CA"/>
    <w:rsid w:val="00C663B9"/>
    <w:rsid w:val="00C6725A"/>
    <w:rsid w:val="00C677F0"/>
    <w:rsid w:val="00C6797C"/>
    <w:rsid w:val="00C67E22"/>
    <w:rsid w:val="00C702AC"/>
    <w:rsid w:val="00C72271"/>
    <w:rsid w:val="00C74CE9"/>
    <w:rsid w:val="00C7624C"/>
    <w:rsid w:val="00C76B27"/>
    <w:rsid w:val="00C770AF"/>
    <w:rsid w:val="00C80A5D"/>
    <w:rsid w:val="00C81356"/>
    <w:rsid w:val="00C81785"/>
    <w:rsid w:val="00C82D24"/>
    <w:rsid w:val="00C8426B"/>
    <w:rsid w:val="00C84E82"/>
    <w:rsid w:val="00C84FC6"/>
    <w:rsid w:val="00C87DA0"/>
    <w:rsid w:val="00C87E80"/>
    <w:rsid w:val="00C9072C"/>
    <w:rsid w:val="00C90860"/>
    <w:rsid w:val="00C90BA1"/>
    <w:rsid w:val="00C9268F"/>
    <w:rsid w:val="00C9354C"/>
    <w:rsid w:val="00C93CE4"/>
    <w:rsid w:val="00C964EC"/>
    <w:rsid w:val="00C96CBD"/>
    <w:rsid w:val="00CA04FA"/>
    <w:rsid w:val="00CA1AAB"/>
    <w:rsid w:val="00CA2A4A"/>
    <w:rsid w:val="00CA2E11"/>
    <w:rsid w:val="00CA4B16"/>
    <w:rsid w:val="00CA592C"/>
    <w:rsid w:val="00CA5CB5"/>
    <w:rsid w:val="00CA6EC4"/>
    <w:rsid w:val="00CA6FF9"/>
    <w:rsid w:val="00CB0FC4"/>
    <w:rsid w:val="00CB15AC"/>
    <w:rsid w:val="00CB17C6"/>
    <w:rsid w:val="00CB20E8"/>
    <w:rsid w:val="00CB2962"/>
    <w:rsid w:val="00CB3BA0"/>
    <w:rsid w:val="00CB4238"/>
    <w:rsid w:val="00CB5938"/>
    <w:rsid w:val="00CB7D93"/>
    <w:rsid w:val="00CC0082"/>
    <w:rsid w:val="00CC1A64"/>
    <w:rsid w:val="00CC1C53"/>
    <w:rsid w:val="00CC2759"/>
    <w:rsid w:val="00CC27B1"/>
    <w:rsid w:val="00CC2852"/>
    <w:rsid w:val="00CC333D"/>
    <w:rsid w:val="00CC34EB"/>
    <w:rsid w:val="00CC5272"/>
    <w:rsid w:val="00CC66EA"/>
    <w:rsid w:val="00CC6C09"/>
    <w:rsid w:val="00CC7024"/>
    <w:rsid w:val="00CC715F"/>
    <w:rsid w:val="00CC7B36"/>
    <w:rsid w:val="00CD2325"/>
    <w:rsid w:val="00CD3C17"/>
    <w:rsid w:val="00CD5450"/>
    <w:rsid w:val="00CD58F1"/>
    <w:rsid w:val="00CD7252"/>
    <w:rsid w:val="00CE10E3"/>
    <w:rsid w:val="00CE1F9C"/>
    <w:rsid w:val="00CE2E48"/>
    <w:rsid w:val="00CE579C"/>
    <w:rsid w:val="00CE5C83"/>
    <w:rsid w:val="00CE7830"/>
    <w:rsid w:val="00CF0012"/>
    <w:rsid w:val="00CF0260"/>
    <w:rsid w:val="00CF089D"/>
    <w:rsid w:val="00CF0D45"/>
    <w:rsid w:val="00CF10E5"/>
    <w:rsid w:val="00CF1972"/>
    <w:rsid w:val="00CF2B30"/>
    <w:rsid w:val="00CF330D"/>
    <w:rsid w:val="00CF3F00"/>
    <w:rsid w:val="00CF4982"/>
    <w:rsid w:val="00CF4C11"/>
    <w:rsid w:val="00CF6672"/>
    <w:rsid w:val="00CF7DBE"/>
    <w:rsid w:val="00D00FAA"/>
    <w:rsid w:val="00D021F7"/>
    <w:rsid w:val="00D069C7"/>
    <w:rsid w:val="00D078A2"/>
    <w:rsid w:val="00D122F8"/>
    <w:rsid w:val="00D1271E"/>
    <w:rsid w:val="00D13D76"/>
    <w:rsid w:val="00D17351"/>
    <w:rsid w:val="00D21123"/>
    <w:rsid w:val="00D2153E"/>
    <w:rsid w:val="00D22252"/>
    <w:rsid w:val="00D23B39"/>
    <w:rsid w:val="00D23E19"/>
    <w:rsid w:val="00D244DF"/>
    <w:rsid w:val="00D253FA"/>
    <w:rsid w:val="00D25448"/>
    <w:rsid w:val="00D26BB7"/>
    <w:rsid w:val="00D27079"/>
    <w:rsid w:val="00D27454"/>
    <w:rsid w:val="00D27F9B"/>
    <w:rsid w:val="00D336B5"/>
    <w:rsid w:val="00D34074"/>
    <w:rsid w:val="00D34A2D"/>
    <w:rsid w:val="00D35E5D"/>
    <w:rsid w:val="00D3623F"/>
    <w:rsid w:val="00D367EB"/>
    <w:rsid w:val="00D36A1F"/>
    <w:rsid w:val="00D4072F"/>
    <w:rsid w:val="00D420E0"/>
    <w:rsid w:val="00D4244E"/>
    <w:rsid w:val="00D42907"/>
    <w:rsid w:val="00D45814"/>
    <w:rsid w:val="00D45954"/>
    <w:rsid w:val="00D461C2"/>
    <w:rsid w:val="00D47330"/>
    <w:rsid w:val="00D479A4"/>
    <w:rsid w:val="00D47F11"/>
    <w:rsid w:val="00D508D7"/>
    <w:rsid w:val="00D52556"/>
    <w:rsid w:val="00D5298F"/>
    <w:rsid w:val="00D53606"/>
    <w:rsid w:val="00D53AA9"/>
    <w:rsid w:val="00D5522C"/>
    <w:rsid w:val="00D5572C"/>
    <w:rsid w:val="00D55854"/>
    <w:rsid w:val="00D55B62"/>
    <w:rsid w:val="00D60705"/>
    <w:rsid w:val="00D60E0C"/>
    <w:rsid w:val="00D61AAE"/>
    <w:rsid w:val="00D61D08"/>
    <w:rsid w:val="00D626C3"/>
    <w:rsid w:val="00D64CB8"/>
    <w:rsid w:val="00D651B6"/>
    <w:rsid w:val="00D6567D"/>
    <w:rsid w:val="00D66A62"/>
    <w:rsid w:val="00D67399"/>
    <w:rsid w:val="00D674DF"/>
    <w:rsid w:val="00D67F30"/>
    <w:rsid w:val="00D67F99"/>
    <w:rsid w:val="00D703D1"/>
    <w:rsid w:val="00D7056C"/>
    <w:rsid w:val="00D70B39"/>
    <w:rsid w:val="00D71D89"/>
    <w:rsid w:val="00D72FD8"/>
    <w:rsid w:val="00D75277"/>
    <w:rsid w:val="00D80354"/>
    <w:rsid w:val="00D81D34"/>
    <w:rsid w:val="00D81F30"/>
    <w:rsid w:val="00D828FC"/>
    <w:rsid w:val="00D83881"/>
    <w:rsid w:val="00D84E66"/>
    <w:rsid w:val="00D8521F"/>
    <w:rsid w:val="00D86987"/>
    <w:rsid w:val="00D8703B"/>
    <w:rsid w:val="00D87495"/>
    <w:rsid w:val="00D90D14"/>
    <w:rsid w:val="00D92028"/>
    <w:rsid w:val="00D9356D"/>
    <w:rsid w:val="00D943A9"/>
    <w:rsid w:val="00D9469F"/>
    <w:rsid w:val="00D948F2"/>
    <w:rsid w:val="00D95D59"/>
    <w:rsid w:val="00D9697A"/>
    <w:rsid w:val="00DA0245"/>
    <w:rsid w:val="00DA0630"/>
    <w:rsid w:val="00DA0AAB"/>
    <w:rsid w:val="00DA17BC"/>
    <w:rsid w:val="00DA35AD"/>
    <w:rsid w:val="00DA4C48"/>
    <w:rsid w:val="00DA4E72"/>
    <w:rsid w:val="00DA6573"/>
    <w:rsid w:val="00DA693E"/>
    <w:rsid w:val="00DA727D"/>
    <w:rsid w:val="00DA746C"/>
    <w:rsid w:val="00DB14A7"/>
    <w:rsid w:val="00DB18AD"/>
    <w:rsid w:val="00DB2A69"/>
    <w:rsid w:val="00DB37AA"/>
    <w:rsid w:val="00DB53A7"/>
    <w:rsid w:val="00DB53A9"/>
    <w:rsid w:val="00DB6433"/>
    <w:rsid w:val="00DB6807"/>
    <w:rsid w:val="00DB6C5A"/>
    <w:rsid w:val="00DC017B"/>
    <w:rsid w:val="00DC219F"/>
    <w:rsid w:val="00DC2624"/>
    <w:rsid w:val="00DC26FF"/>
    <w:rsid w:val="00DC3BC6"/>
    <w:rsid w:val="00DC4DB2"/>
    <w:rsid w:val="00DC74BB"/>
    <w:rsid w:val="00DC7F56"/>
    <w:rsid w:val="00DD000E"/>
    <w:rsid w:val="00DD11E4"/>
    <w:rsid w:val="00DD170F"/>
    <w:rsid w:val="00DD2CF4"/>
    <w:rsid w:val="00DD2D99"/>
    <w:rsid w:val="00DD5B99"/>
    <w:rsid w:val="00DD5E42"/>
    <w:rsid w:val="00DE0A8A"/>
    <w:rsid w:val="00DE0E86"/>
    <w:rsid w:val="00DE4922"/>
    <w:rsid w:val="00DE678A"/>
    <w:rsid w:val="00DE7D8E"/>
    <w:rsid w:val="00DF10E9"/>
    <w:rsid w:val="00DF1240"/>
    <w:rsid w:val="00DF1C14"/>
    <w:rsid w:val="00DF2CEC"/>
    <w:rsid w:val="00DF2D84"/>
    <w:rsid w:val="00DF3B3D"/>
    <w:rsid w:val="00DF3D6A"/>
    <w:rsid w:val="00DF4486"/>
    <w:rsid w:val="00DF4F1E"/>
    <w:rsid w:val="00DF6865"/>
    <w:rsid w:val="00DF6E54"/>
    <w:rsid w:val="00E0021B"/>
    <w:rsid w:val="00E006F8"/>
    <w:rsid w:val="00E017BA"/>
    <w:rsid w:val="00E01D7A"/>
    <w:rsid w:val="00E03C17"/>
    <w:rsid w:val="00E04228"/>
    <w:rsid w:val="00E04457"/>
    <w:rsid w:val="00E04BBC"/>
    <w:rsid w:val="00E04D30"/>
    <w:rsid w:val="00E10450"/>
    <w:rsid w:val="00E10B7D"/>
    <w:rsid w:val="00E1183B"/>
    <w:rsid w:val="00E11A7A"/>
    <w:rsid w:val="00E139F8"/>
    <w:rsid w:val="00E1478E"/>
    <w:rsid w:val="00E1587B"/>
    <w:rsid w:val="00E159D7"/>
    <w:rsid w:val="00E15AE8"/>
    <w:rsid w:val="00E16F1B"/>
    <w:rsid w:val="00E206F2"/>
    <w:rsid w:val="00E20F48"/>
    <w:rsid w:val="00E210CE"/>
    <w:rsid w:val="00E21653"/>
    <w:rsid w:val="00E22008"/>
    <w:rsid w:val="00E2414E"/>
    <w:rsid w:val="00E266BD"/>
    <w:rsid w:val="00E26830"/>
    <w:rsid w:val="00E26AFE"/>
    <w:rsid w:val="00E26E69"/>
    <w:rsid w:val="00E26F0A"/>
    <w:rsid w:val="00E30ECB"/>
    <w:rsid w:val="00E3155B"/>
    <w:rsid w:val="00E31571"/>
    <w:rsid w:val="00E31E6E"/>
    <w:rsid w:val="00E330C8"/>
    <w:rsid w:val="00E33949"/>
    <w:rsid w:val="00E3495D"/>
    <w:rsid w:val="00E34F84"/>
    <w:rsid w:val="00E35F39"/>
    <w:rsid w:val="00E40B36"/>
    <w:rsid w:val="00E412EF"/>
    <w:rsid w:val="00E413A4"/>
    <w:rsid w:val="00E41881"/>
    <w:rsid w:val="00E41E52"/>
    <w:rsid w:val="00E42124"/>
    <w:rsid w:val="00E425B1"/>
    <w:rsid w:val="00E44FDD"/>
    <w:rsid w:val="00E45AEE"/>
    <w:rsid w:val="00E45EEA"/>
    <w:rsid w:val="00E46146"/>
    <w:rsid w:val="00E50021"/>
    <w:rsid w:val="00E508A2"/>
    <w:rsid w:val="00E51672"/>
    <w:rsid w:val="00E51720"/>
    <w:rsid w:val="00E51EB7"/>
    <w:rsid w:val="00E52448"/>
    <w:rsid w:val="00E52E12"/>
    <w:rsid w:val="00E55EE5"/>
    <w:rsid w:val="00E55F23"/>
    <w:rsid w:val="00E577EE"/>
    <w:rsid w:val="00E60D91"/>
    <w:rsid w:val="00E61364"/>
    <w:rsid w:val="00E6151D"/>
    <w:rsid w:val="00E61772"/>
    <w:rsid w:val="00E61991"/>
    <w:rsid w:val="00E61C34"/>
    <w:rsid w:val="00E625B3"/>
    <w:rsid w:val="00E62E72"/>
    <w:rsid w:val="00E639A6"/>
    <w:rsid w:val="00E645A6"/>
    <w:rsid w:val="00E646E9"/>
    <w:rsid w:val="00E64743"/>
    <w:rsid w:val="00E72338"/>
    <w:rsid w:val="00E7257D"/>
    <w:rsid w:val="00E728CB"/>
    <w:rsid w:val="00E7336F"/>
    <w:rsid w:val="00E7587F"/>
    <w:rsid w:val="00E76262"/>
    <w:rsid w:val="00E76C8F"/>
    <w:rsid w:val="00E7709E"/>
    <w:rsid w:val="00E81508"/>
    <w:rsid w:val="00E81614"/>
    <w:rsid w:val="00E83B64"/>
    <w:rsid w:val="00E83C31"/>
    <w:rsid w:val="00E84A6B"/>
    <w:rsid w:val="00E85AA2"/>
    <w:rsid w:val="00E87548"/>
    <w:rsid w:val="00E90073"/>
    <w:rsid w:val="00E90664"/>
    <w:rsid w:val="00E91317"/>
    <w:rsid w:val="00E92385"/>
    <w:rsid w:val="00E93F48"/>
    <w:rsid w:val="00E947CF"/>
    <w:rsid w:val="00E95DB2"/>
    <w:rsid w:val="00E96795"/>
    <w:rsid w:val="00E96DEA"/>
    <w:rsid w:val="00E9709E"/>
    <w:rsid w:val="00E97FA4"/>
    <w:rsid w:val="00EA06E7"/>
    <w:rsid w:val="00EA0B50"/>
    <w:rsid w:val="00EA1585"/>
    <w:rsid w:val="00EA29C7"/>
    <w:rsid w:val="00EA453E"/>
    <w:rsid w:val="00EA48AE"/>
    <w:rsid w:val="00EA55E7"/>
    <w:rsid w:val="00EA62C5"/>
    <w:rsid w:val="00EB077C"/>
    <w:rsid w:val="00EB09E2"/>
    <w:rsid w:val="00EB14E7"/>
    <w:rsid w:val="00EB1533"/>
    <w:rsid w:val="00EB1D41"/>
    <w:rsid w:val="00EB2915"/>
    <w:rsid w:val="00EB4160"/>
    <w:rsid w:val="00EB696E"/>
    <w:rsid w:val="00EB6B09"/>
    <w:rsid w:val="00EB6C3C"/>
    <w:rsid w:val="00EB746A"/>
    <w:rsid w:val="00EB74A5"/>
    <w:rsid w:val="00EB7EB3"/>
    <w:rsid w:val="00EC027A"/>
    <w:rsid w:val="00EC1B66"/>
    <w:rsid w:val="00EC2261"/>
    <w:rsid w:val="00EC2A5B"/>
    <w:rsid w:val="00EC3333"/>
    <w:rsid w:val="00EC368A"/>
    <w:rsid w:val="00EC4164"/>
    <w:rsid w:val="00EC42F9"/>
    <w:rsid w:val="00EC631A"/>
    <w:rsid w:val="00EC6FA4"/>
    <w:rsid w:val="00EC73A6"/>
    <w:rsid w:val="00ED02AC"/>
    <w:rsid w:val="00ED034C"/>
    <w:rsid w:val="00ED0992"/>
    <w:rsid w:val="00ED3E79"/>
    <w:rsid w:val="00ED42D2"/>
    <w:rsid w:val="00ED5075"/>
    <w:rsid w:val="00ED52D6"/>
    <w:rsid w:val="00ED5B32"/>
    <w:rsid w:val="00ED68D0"/>
    <w:rsid w:val="00ED69B4"/>
    <w:rsid w:val="00ED6C93"/>
    <w:rsid w:val="00ED7245"/>
    <w:rsid w:val="00ED760C"/>
    <w:rsid w:val="00ED7A32"/>
    <w:rsid w:val="00EE0126"/>
    <w:rsid w:val="00EE06CC"/>
    <w:rsid w:val="00EE0C27"/>
    <w:rsid w:val="00EE107B"/>
    <w:rsid w:val="00EE2366"/>
    <w:rsid w:val="00EE3A1E"/>
    <w:rsid w:val="00EE70A5"/>
    <w:rsid w:val="00EF0B1D"/>
    <w:rsid w:val="00EF0C5C"/>
    <w:rsid w:val="00EF1656"/>
    <w:rsid w:val="00EF1D10"/>
    <w:rsid w:val="00EF24E3"/>
    <w:rsid w:val="00EF2A15"/>
    <w:rsid w:val="00EF311F"/>
    <w:rsid w:val="00EF32DD"/>
    <w:rsid w:val="00EF4997"/>
    <w:rsid w:val="00EF542E"/>
    <w:rsid w:val="00EF5BFD"/>
    <w:rsid w:val="00EF62C4"/>
    <w:rsid w:val="00EF6E3E"/>
    <w:rsid w:val="00EF7068"/>
    <w:rsid w:val="00F01C5C"/>
    <w:rsid w:val="00F01C6F"/>
    <w:rsid w:val="00F039D5"/>
    <w:rsid w:val="00F04AE4"/>
    <w:rsid w:val="00F06EE2"/>
    <w:rsid w:val="00F06F11"/>
    <w:rsid w:val="00F07241"/>
    <w:rsid w:val="00F074DC"/>
    <w:rsid w:val="00F07F49"/>
    <w:rsid w:val="00F118AA"/>
    <w:rsid w:val="00F1208F"/>
    <w:rsid w:val="00F1211E"/>
    <w:rsid w:val="00F13B2A"/>
    <w:rsid w:val="00F1519A"/>
    <w:rsid w:val="00F15A59"/>
    <w:rsid w:val="00F16382"/>
    <w:rsid w:val="00F16CEB"/>
    <w:rsid w:val="00F17A2D"/>
    <w:rsid w:val="00F17FA8"/>
    <w:rsid w:val="00F2267D"/>
    <w:rsid w:val="00F24BE3"/>
    <w:rsid w:val="00F24F8F"/>
    <w:rsid w:val="00F25B3A"/>
    <w:rsid w:val="00F26705"/>
    <w:rsid w:val="00F267C9"/>
    <w:rsid w:val="00F26A45"/>
    <w:rsid w:val="00F27051"/>
    <w:rsid w:val="00F307E0"/>
    <w:rsid w:val="00F30EF5"/>
    <w:rsid w:val="00F318F8"/>
    <w:rsid w:val="00F3297D"/>
    <w:rsid w:val="00F33CE8"/>
    <w:rsid w:val="00F33D08"/>
    <w:rsid w:val="00F34D63"/>
    <w:rsid w:val="00F34FDA"/>
    <w:rsid w:val="00F37B4C"/>
    <w:rsid w:val="00F417E8"/>
    <w:rsid w:val="00F4389B"/>
    <w:rsid w:val="00F45A2D"/>
    <w:rsid w:val="00F50CC5"/>
    <w:rsid w:val="00F515F4"/>
    <w:rsid w:val="00F51C95"/>
    <w:rsid w:val="00F52544"/>
    <w:rsid w:val="00F5288E"/>
    <w:rsid w:val="00F57F7A"/>
    <w:rsid w:val="00F60755"/>
    <w:rsid w:val="00F609F6"/>
    <w:rsid w:val="00F62D33"/>
    <w:rsid w:val="00F6318B"/>
    <w:rsid w:val="00F6343C"/>
    <w:rsid w:val="00F63946"/>
    <w:rsid w:val="00F6557B"/>
    <w:rsid w:val="00F6570B"/>
    <w:rsid w:val="00F66C90"/>
    <w:rsid w:val="00F67615"/>
    <w:rsid w:val="00F7201C"/>
    <w:rsid w:val="00F739A8"/>
    <w:rsid w:val="00F76BC4"/>
    <w:rsid w:val="00F76C98"/>
    <w:rsid w:val="00F77B6B"/>
    <w:rsid w:val="00F800E3"/>
    <w:rsid w:val="00F804CD"/>
    <w:rsid w:val="00F8061E"/>
    <w:rsid w:val="00F80750"/>
    <w:rsid w:val="00F82570"/>
    <w:rsid w:val="00F82D3C"/>
    <w:rsid w:val="00F844F8"/>
    <w:rsid w:val="00F858CB"/>
    <w:rsid w:val="00F85F4D"/>
    <w:rsid w:val="00F85F59"/>
    <w:rsid w:val="00F8641E"/>
    <w:rsid w:val="00F86717"/>
    <w:rsid w:val="00F86810"/>
    <w:rsid w:val="00F86D35"/>
    <w:rsid w:val="00F86DD4"/>
    <w:rsid w:val="00F90199"/>
    <w:rsid w:val="00F90823"/>
    <w:rsid w:val="00F91036"/>
    <w:rsid w:val="00F9177B"/>
    <w:rsid w:val="00F92C46"/>
    <w:rsid w:val="00F95344"/>
    <w:rsid w:val="00F95903"/>
    <w:rsid w:val="00F95D85"/>
    <w:rsid w:val="00F968F2"/>
    <w:rsid w:val="00FA049A"/>
    <w:rsid w:val="00FA1578"/>
    <w:rsid w:val="00FA3CEC"/>
    <w:rsid w:val="00FA3F3C"/>
    <w:rsid w:val="00FA5988"/>
    <w:rsid w:val="00FA5A4C"/>
    <w:rsid w:val="00FA626D"/>
    <w:rsid w:val="00FA796A"/>
    <w:rsid w:val="00FB2DB2"/>
    <w:rsid w:val="00FB411F"/>
    <w:rsid w:val="00FB49D5"/>
    <w:rsid w:val="00FB4CF2"/>
    <w:rsid w:val="00FB4EC1"/>
    <w:rsid w:val="00FB5DD7"/>
    <w:rsid w:val="00FB5F37"/>
    <w:rsid w:val="00FB6A65"/>
    <w:rsid w:val="00FB7E1A"/>
    <w:rsid w:val="00FC14A7"/>
    <w:rsid w:val="00FC23DB"/>
    <w:rsid w:val="00FC3008"/>
    <w:rsid w:val="00FC4845"/>
    <w:rsid w:val="00FC6B03"/>
    <w:rsid w:val="00FC6FD1"/>
    <w:rsid w:val="00FC76EF"/>
    <w:rsid w:val="00FC7A64"/>
    <w:rsid w:val="00FC7CA0"/>
    <w:rsid w:val="00FD06D5"/>
    <w:rsid w:val="00FD1377"/>
    <w:rsid w:val="00FD43CC"/>
    <w:rsid w:val="00FD441B"/>
    <w:rsid w:val="00FD5A3D"/>
    <w:rsid w:val="00FD6C41"/>
    <w:rsid w:val="00FD7956"/>
    <w:rsid w:val="00FE1485"/>
    <w:rsid w:val="00FE14FC"/>
    <w:rsid w:val="00FE1A58"/>
    <w:rsid w:val="00FE2B66"/>
    <w:rsid w:val="00FE2EF7"/>
    <w:rsid w:val="00FE3C19"/>
    <w:rsid w:val="00FE419E"/>
    <w:rsid w:val="00FE509D"/>
    <w:rsid w:val="00FE6100"/>
    <w:rsid w:val="00FE6557"/>
    <w:rsid w:val="00FE6D70"/>
    <w:rsid w:val="00FE768B"/>
    <w:rsid w:val="00FF1345"/>
    <w:rsid w:val="00FF2484"/>
    <w:rsid w:val="00FF5878"/>
    <w:rsid w:val="00FF7CB9"/>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locked/>
    <w:rsid w:val="00973F6A"/>
  </w:style>
  <w:style w:type="character" w:customStyle="1" w:styleId="CommentTextChar">
    <w:name w:val="Comment Text Char"/>
    <w:basedOn w:val="DefaultParagraphFont"/>
    <w:link w:val="CommentText"/>
    <w:uiPriority w:val="99"/>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46AAE"/>
  </w:style>
  <w:style w:type="paragraph" w:customStyle="1" w:styleId="Default">
    <w:name w:val="Default"/>
    <w:rsid w:val="00CC6C09"/>
    <w:pPr>
      <w:autoSpaceDE w:val="0"/>
      <w:autoSpaceDN w:val="0"/>
      <w:adjustRightInd w:val="0"/>
      <w:spacing w:after="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18811">
      <w:bodyDiv w:val="1"/>
      <w:marLeft w:val="0"/>
      <w:marRight w:val="0"/>
      <w:marTop w:val="0"/>
      <w:marBottom w:val="0"/>
      <w:divBdr>
        <w:top w:val="none" w:sz="0" w:space="0" w:color="auto"/>
        <w:left w:val="none" w:sz="0" w:space="0" w:color="auto"/>
        <w:bottom w:val="none" w:sz="0" w:space="0" w:color="auto"/>
        <w:right w:val="none" w:sz="0" w:space="0" w:color="auto"/>
      </w:divBdr>
      <w:divsChild>
        <w:div w:id="681396042">
          <w:marLeft w:val="0"/>
          <w:marRight w:val="0"/>
          <w:marTop w:val="0"/>
          <w:marBottom w:val="0"/>
          <w:divBdr>
            <w:top w:val="none" w:sz="0" w:space="0" w:color="auto"/>
            <w:left w:val="none" w:sz="0" w:space="0" w:color="auto"/>
            <w:bottom w:val="none" w:sz="0" w:space="0" w:color="auto"/>
            <w:right w:val="none" w:sz="0" w:space="0" w:color="auto"/>
          </w:divBdr>
        </w:div>
      </w:divsChild>
    </w:div>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611976052">
      <w:bodyDiv w:val="1"/>
      <w:marLeft w:val="0"/>
      <w:marRight w:val="0"/>
      <w:marTop w:val="0"/>
      <w:marBottom w:val="0"/>
      <w:divBdr>
        <w:top w:val="none" w:sz="0" w:space="0" w:color="auto"/>
        <w:left w:val="none" w:sz="0" w:space="0" w:color="auto"/>
        <w:bottom w:val="none" w:sz="0" w:space="0" w:color="auto"/>
        <w:right w:val="none" w:sz="0" w:space="0" w:color="auto"/>
      </w:divBdr>
    </w:div>
    <w:div w:id="645940934">
      <w:bodyDiv w:val="1"/>
      <w:marLeft w:val="0"/>
      <w:marRight w:val="0"/>
      <w:marTop w:val="0"/>
      <w:marBottom w:val="0"/>
      <w:divBdr>
        <w:top w:val="none" w:sz="0" w:space="0" w:color="auto"/>
        <w:left w:val="none" w:sz="0" w:space="0" w:color="auto"/>
        <w:bottom w:val="none" w:sz="0" w:space="0" w:color="auto"/>
        <w:right w:val="none" w:sz="0" w:space="0" w:color="auto"/>
      </w:divBdr>
      <w:divsChild>
        <w:div w:id="221722348">
          <w:marLeft w:val="0"/>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327976898">
      <w:bodyDiv w:val="1"/>
      <w:marLeft w:val="0"/>
      <w:marRight w:val="0"/>
      <w:marTop w:val="0"/>
      <w:marBottom w:val="0"/>
      <w:divBdr>
        <w:top w:val="none" w:sz="0" w:space="0" w:color="auto"/>
        <w:left w:val="none" w:sz="0" w:space="0" w:color="auto"/>
        <w:bottom w:val="none" w:sz="0" w:space="0" w:color="auto"/>
        <w:right w:val="none" w:sz="0" w:space="0" w:color="auto"/>
      </w:divBdr>
      <w:divsChild>
        <w:div w:id="529613974">
          <w:marLeft w:val="0"/>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725837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3487</RACS_x0020_ID>
    <Approved_x0020_Provider xmlns="a8338b6e-77a6-4851-82b6-98166143ffdd" xsi:nil="true"/>
    <Management_x0020_Company_x0020_ID xmlns="a8338b6e-77a6-4851-82b6-98166143ffdd" xsi:nil="true"/>
    <Home xmlns="a8338b6e-77a6-4851-82b6-98166143ffdd">Irvin House</Home>
    <Signed xmlns="a8338b6e-77a6-4851-82b6-98166143ffdd" xsi:nil="true"/>
    <Uploaded xmlns="a8338b6e-77a6-4851-82b6-98166143ffdd">true</Uploaded>
    <Management_x0020_Company xmlns="a8338b6e-77a6-4851-82b6-98166143ffdd" xsi:nil="true"/>
    <Doc_x0020_Date xmlns="a8338b6e-77a6-4851-82b6-98166143ffdd">2022-09-27T06:51:08+00:00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C:\Users\mbullochdinte\Downloads\Performance_Report_3487_16-08-2022.docx</Location>
    <Doc_x0020_Type xmlns="a8338b6e-77a6-4851-82b6-98166143ffdd">Publication</Doc_x0020_Type>
    <Home_x0020_ID xmlns="a8338b6e-77a6-4851-82b6-98166143ffdd">4A9B338C-7CF4-DC11-AD41-005056922186</Home_x0020_ID>
    <State xmlns="a8338b6e-77a6-4851-82b6-98166143ffdd">VIC</State>
    <Doc_x0020_Sent_Received_x0020_Date xmlns="a8338b6e-77a6-4851-82b6-98166143ffdd">2022-09-27T00:00:00+00:00</Doc_x0020_Sent_Received_x0020_Date>
    <Activity_x0020_ID xmlns="a8338b6e-77a6-4851-82b6-98166143ffdd">2B29E0F5-0D18-EB11-9DF1-005056922186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5CB65069-6208-4332-AD02-820F44DD0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10E312BB-0D94-4FF7-AF22-A1800CC10AE7}">
  <ds:schemaRefs>
    <ds:schemaRef ds:uri="http://schemas.openxmlformats.org/officeDocument/2006/bibliography"/>
  </ds:schemaRefs>
</ds:datastoreItem>
</file>

<file path=customXml/itemProps4.xml><?xml version="1.0" encoding="utf-8"?>
<ds:datastoreItem xmlns:ds="http://schemas.openxmlformats.org/officeDocument/2006/customXml" ds:itemID="{2A455CCC-B55F-4385-95BE-C5CCCF2DC0BD}">
  <ds:schemaRefs>
    <ds:schemaRef ds:uri="http://schemas.microsoft.com/office/2006/metadata/properties"/>
    <ds:schemaRef ds:uri="http://schemas.microsoft.com/office/2006/documentManagement/types"/>
    <ds:schemaRef ds:uri="http://schemas.openxmlformats.org/package/2006/metadata/core-properties"/>
    <ds:schemaRef ds:uri="http://purl.org/dc/dcmitype/"/>
    <ds:schemaRef ds:uri="http://purl.org/dc/terms/"/>
    <ds:schemaRef ds:uri="http://www.w3.org/XML/1998/namespace"/>
    <ds:schemaRef ds:uri="http://purl.org/dc/elements/1.1/"/>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2</TotalTime>
  <Pages>20</Pages>
  <Words>6279</Words>
  <Characters>35793</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2022-09-26T03:28:00Z</cp:lastPrinted>
  <dcterms:created xsi:type="dcterms:W3CDTF">2022-09-28T03:57:00Z</dcterms:created>
  <dcterms:modified xsi:type="dcterms:W3CDTF">2022-09-28T03:57:00Z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