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6F186CD" w:rsidR="00D2559D" w:rsidRPr="00996FAF" w:rsidRDefault="005814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Juniper </w:t>
            </w:r>
            <w:proofErr w:type="spellStart"/>
            <w:r>
              <w:rPr>
                <w:rFonts w:ascii="Arial" w:hAnsi="Arial" w:cs="Arial"/>
                <w:color w:val="auto"/>
              </w:rPr>
              <w:t>Gerdewoonem</w:t>
            </w:r>
            <w:proofErr w:type="spellEnd"/>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D052312" w:rsidR="00CA37CB" w:rsidRPr="00996FAF" w:rsidRDefault="005814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50 Ivanhoe Road</w:t>
            </w:r>
            <w:r w:rsidR="00F045F4" w:rsidRPr="00602258">
              <w:rPr>
                <w:rFonts w:ascii="Arial" w:hAnsi="Arial" w:cs="Arial"/>
                <w:color w:val="auto"/>
              </w:rPr>
              <w:t xml:space="preserve"> </w:t>
            </w:r>
            <w:r>
              <w:rPr>
                <w:rFonts w:ascii="Arial" w:hAnsi="Arial" w:cs="Arial"/>
                <w:color w:val="auto"/>
              </w:rPr>
              <w:t>KUNUNURRA</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6743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AAA6D1E" w:rsidR="00CA37CB" w:rsidRPr="00996FAF" w:rsidRDefault="005814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7464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BE4FA65" w:rsidR="00D2559D" w:rsidRPr="00996FAF" w:rsidRDefault="005814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Uniting Church Homes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867E81D" w:rsidR="00D2559D" w:rsidRPr="00996FAF" w:rsidRDefault="005814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9366946" w:rsidR="00D2559D" w:rsidRPr="00291622" w:rsidRDefault="005814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1622">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4636251" w:rsidR="00D2559D" w:rsidRPr="00291622" w:rsidRDefault="002916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1622">
              <w:rPr>
                <w:rFonts w:ascii="Arial" w:hAnsi="Arial" w:cs="Arial"/>
                <w:color w:val="auto"/>
              </w:rPr>
              <w:t>11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2193167" w:rsidR="000078F8" w:rsidRPr="00996FAF" w:rsidRDefault="000078F8" w:rsidP="0036130C">
      <w:pPr>
        <w:pStyle w:val="NormalArial"/>
      </w:pPr>
      <w:r w:rsidRPr="00996FAF">
        <w:t xml:space="preserve">This performance report for </w:t>
      </w:r>
      <w:r w:rsidR="00581466">
        <w:rPr>
          <w:color w:val="auto"/>
        </w:rPr>
        <w:t xml:space="preserve">Juniper </w:t>
      </w:r>
      <w:proofErr w:type="spellStart"/>
      <w:r w:rsidR="00581466">
        <w:rPr>
          <w:color w:val="auto"/>
        </w:rPr>
        <w:t>Gerdewoonem</w:t>
      </w:r>
      <w:proofErr w:type="spellEnd"/>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E2808">
        <w:rPr>
          <w:color w:val="0000FF"/>
        </w:rPr>
        <w:br/>
      </w:r>
      <w:r w:rsidR="003A3B07">
        <w:rPr>
          <w:color w:val="auto"/>
        </w:rPr>
        <w:t>K. Richards</w:t>
      </w:r>
      <w:r w:rsidRPr="00CE2808">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8402212"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3A3B07">
        <w:rPr>
          <w:rFonts w:ascii="Arial" w:hAnsi="Arial" w:cs="Arial"/>
        </w:rPr>
        <w:t>A</w:t>
      </w:r>
      <w:r w:rsidRPr="00996FAF">
        <w:rPr>
          <w:rFonts w:ascii="Arial" w:hAnsi="Arial" w:cs="Arial"/>
        </w:rPr>
        <w:t xml:space="preserve">ssessment </w:t>
      </w:r>
      <w:r w:rsidR="003A3B07">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581466">
        <w:rPr>
          <w:rFonts w:ascii="Arial" w:hAnsi="Arial" w:cs="Arial"/>
          <w:color w:val="auto"/>
        </w:rPr>
        <w:t>Site Audit</w:t>
      </w:r>
      <w:r w:rsidRPr="00996FAF">
        <w:rPr>
          <w:rFonts w:ascii="Arial" w:hAnsi="Arial" w:cs="Arial"/>
          <w:color w:val="auto"/>
        </w:rPr>
        <w:t xml:space="preserve">; </w:t>
      </w:r>
      <w:r w:rsidRPr="00710B28">
        <w:rPr>
          <w:rFonts w:ascii="Arial" w:hAnsi="Arial" w:cs="Arial"/>
          <w:color w:val="auto"/>
        </w:rPr>
        <w:t xml:space="preserve">the </w:t>
      </w:r>
      <w:r w:rsidR="00581466" w:rsidRPr="00710B28">
        <w:rPr>
          <w:rFonts w:ascii="Arial" w:hAnsi="Arial" w:cs="Arial"/>
          <w:color w:val="auto"/>
        </w:rPr>
        <w:t>Site Audit</w:t>
      </w:r>
      <w:r w:rsidRPr="00710B28">
        <w:rPr>
          <w:rFonts w:ascii="Arial" w:hAnsi="Arial" w:cs="Arial"/>
          <w:color w:val="auto"/>
        </w:rPr>
        <w:t xml:space="preserve"> report was informed by a site assessment, observations at the service, review of documents and interviews with consumers</w:t>
      </w:r>
      <w:r w:rsidR="003A3B07">
        <w:rPr>
          <w:rFonts w:ascii="Arial" w:hAnsi="Arial" w:cs="Arial"/>
          <w:color w:val="auto"/>
        </w:rPr>
        <w:t xml:space="preserve">, </w:t>
      </w:r>
      <w:r w:rsidR="00710B28" w:rsidRPr="00710B28">
        <w:rPr>
          <w:rFonts w:ascii="Arial" w:hAnsi="Arial" w:cs="Arial"/>
          <w:color w:val="auto"/>
        </w:rPr>
        <w:t>representatives,</w:t>
      </w:r>
      <w:r w:rsidRPr="00710B28">
        <w:rPr>
          <w:rFonts w:ascii="Arial" w:hAnsi="Arial" w:cs="Arial"/>
          <w:color w:val="auto"/>
        </w:rPr>
        <w:t xml:space="preserve"> </w:t>
      </w:r>
      <w:r w:rsidR="003A3B07">
        <w:rPr>
          <w:rFonts w:ascii="Arial" w:hAnsi="Arial" w:cs="Arial"/>
          <w:color w:val="auto"/>
        </w:rPr>
        <w:t xml:space="preserve">staff, management, </w:t>
      </w:r>
      <w:r w:rsidRPr="00710B28">
        <w:rPr>
          <w:rFonts w:ascii="Arial" w:hAnsi="Arial" w:cs="Arial"/>
          <w:color w:val="auto"/>
        </w:rPr>
        <w:t>and others</w:t>
      </w:r>
      <w:r w:rsidR="004F668B">
        <w:rPr>
          <w:rFonts w:ascii="Arial" w:hAnsi="Arial" w:cs="Arial"/>
          <w:color w:val="auto"/>
        </w:rPr>
        <w:t>.</w:t>
      </w:r>
    </w:p>
    <w:p w14:paraId="23FE4A29" w14:textId="78C6E61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18D8160" w:rsidR="00FC045E" w:rsidRPr="00996FAF" w:rsidRDefault="000713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80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E26F4D5" w:rsidR="00FC045E" w:rsidRPr="00996FAF" w:rsidRDefault="00071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80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C86A18A" w:rsidR="00FC045E" w:rsidRPr="00996FAF" w:rsidRDefault="000713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80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8FBC1A4" w:rsidR="00FC045E" w:rsidRPr="00996FAF" w:rsidRDefault="00071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80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D72FA6A" w:rsidR="00FC045E" w:rsidRPr="00996FAF" w:rsidRDefault="000713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80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4E82901" w:rsidR="00FC045E" w:rsidRPr="00996FAF" w:rsidRDefault="00071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80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FC60254" w:rsidR="00FC045E" w:rsidRPr="00996FAF" w:rsidRDefault="000713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80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8DB82E2" w:rsidR="00FC045E" w:rsidRPr="00996FAF" w:rsidRDefault="00071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280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8391B9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DE94B2E" w:rsidR="00FC045E" w:rsidRPr="00996FAF" w:rsidRDefault="000713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E280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769DCD2" w:rsidR="00FC045E" w:rsidRPr="00996FAF" w:rsidRDefault="000713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E28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5A31191" w:rsidR="00FC045E" w:rsidRPr="00996FAF" w:rsidRDefault="000713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E28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69A2083" w:rsidR="00FC045E" w:rsidRPr="00996FAF" w:rsidRDefault="0007136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E28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D9341E1" w:rsidR="00FC045E" w:rsidRPr="00996FAF" w:rsidRDefault="000713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E280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2C17A5B" w:rsidR="00FC045E" w:rsidRPr="00996FAF" w:rsidRDefault="000713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E280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B604CB7" w14:textId="2F1219C3" w:rsidR="006108B3" w:rsidRPr="006E2AFB" w:rsidRDefault="006108B3" w:rsidP="006108B3">
      <w:pPr>
        <w:rPr>
          <w:rFonts w:ascii="Arial" w:hAnsi="Arial" w:cs="Arial"/>
          <w:color w:val="auto"/>
        </w:rPr>
      </w:pPr>
      <w:r w:rsidRPr="006E2AFB">
        <w:rPr>
          <w:rFonts w:ascii="Arial" w:hAnsi="Arial" w:cs="Arial"/>
          <w:color w:val="auto"/>
        </w:rPr>
        <w:t xml:space="preserve">Consumers said they </w:t>
      </w:r>
      <w:r w:rsidR="00D73AF3" w:rsidRPr="006E2AFB">
        <w:rPr>
          <w:rFonts w:ascii="Arial" w:hAnsi="Arial" w:cs="Arial"/>
          <w:color w:val="auto"/>
        </w:rPr>
        <w:t>felt respected by staff who knew them and supported their choices</w:t>
      </w:r>
      <w:r w:rsidRPr="006E2AFB">
        <w:rPr>
          <w:rFonts w:ascii="Arial" w:hAnsi="Arial" w:cs="Arial"/>
          <w:color w:val="auto"/>
        </w:rPr>
        <w:t xml:space="preserve">. Staff </w:t>
      </w:r>
      <w:r w:rsidR="006E2AFB" w:rsidRPr="006E2AFB">
        <w:rPr>
          <w:rFonts w:ascii="Arial" w:hAnsi="Arial" w:cs="Arial"/>
          <w:color w:val="auto"/>
        </w:rPr>
        <w:t xml:space="preserve">were observed treating consumers respectfully and underwent cultural awareness training in response to majority Indigenous consumers residing at the service. </w:t>
      </w:r>
      <w:r w:rsidRPr="006E2AFB">
        <w:rPr>
          <w:rFonts w:ascii="Arial" w:hAnsi="Arial" w:cs="Arial"/>
          <w:color w:val="auto"/>
        </w:rPr>
        <w:t>Care planning documents recorded consumers’ culture, identity, and diversity.</w:t>
      </w:r>
    </w:p>
    <w:p w14:paraId="786BE1F1" w14:textId="07AA0E1D" w:rsidR="006108B3" w:rsidRPr="00285239" w:rsidRDefault="006108B3" w:rsidP="006108B3">
      <w:pPr>
        <w:rPr>
          <w:rFonts w:ascii="Arial" w:eastAsia="Times New Roman" w:hAnsi="Arial" w:cs="Arial"/>
          <w:color w:val="auto"/>
          <w:lang w:eastAsia="en-AU"/>
        </w:rPr>
      </w:pPr>
      <w:r w:rsidRPr="00285239">
        <w:rPr>
          <w:rFonts w:ascii="Arial" w:eastAsia="Times New Roman" w:hAnsi="Arial" w:cs="Arial"/>
          <w:color w:val="auto"/>
          <w:lang w:eastAsia="en-AU"/>
        </w:rPr>
        <w:t xml:space="preserve">Consumers and representatives said </w:t>
      </w:r>
      <w:r w:rsidR="00285239" w:rsidRPr="00285239">
        <w:rPr>
          <w:rFonts w:ascii="Arial" w:eastAsia="Times New Roman" w:hAnsi="Arial" w:cs="Arial"/>
          <w:color w:val="auto"/>
          <w:lang w:eastAsia="en-AU"/>
        </w:rPr>
        <w:t>consumers were provided a culturally safe environment.</w:t>
      </w:r>
      <w:r w:rsidRPr="00285239">
        <w:rPr>
          <w:rFonts w:ascii="Arial" w:eastAsia="Times New Roman" w:hAnsi="Arial" w:cs="Arial"/>
          <w:color w:val="auto"/>
          <w:lang w:eastAsia="en-AU"/>
        </w:rPr>
        <w:t xml:space="preserve"> Staff described </w:t>
      </w:r>
      <w:r w:rsidR="00285239" w:rsidRPr="00285239">
        <w:rPr>
          <w:rFonts w:ascii="Arial" w:eastAsia="Times New Roman" w:hAnsi="Arial" w:cs="Arial"/>
          <w:color w:val="auto"/>
          <w:lang w:eastAsia="en-AU"/>
        </w:rPr>
        <w:t xml:space="preserve">recording </w:t>
      </w:r>
      <w:r w:rsidRPr="00285239">
        <w:rPr>
          <w:rFonts w:ascii="Arial" w:eastAsia="Times New Roman" w:hAnsi="Arial" w:cs="Arial"/>
          <w:color w:val="auto"/>
          <w:lang w:eastAsia="en-AU"/>
        </w:rPr>
        <w:t xml:space="preserve">consumers’ </w:t>
      </w:r>
      <w:r w:rsidR="00285239" w:rsidRPr="00285239">
        <w:rPr>
          <w:rFonts w:ascii="Arial" w:eastAsia="Times New Roman" w:hAnsi="Arial" w:cs="Arial"/>
          <w:color w:val="auto"/>
          <w:lang w:eastAsia="en-AU"/>
        </w:rPr>
        <w:t>cultural requirements upon entry, through continued engagement and</w:t>
      </w:r>
      <w:r w:rsidR="003A3B07">
        <w:rPr>
          <w:rFonts w:ascii="Arial" w:eastAsia="Times New Roman" w:hAnsi="Arial" w:cs="Arial"/>
          <w:color w:val="auto"/>
          <w:lang w:eastAsia="en-AU"/>
        </w:rPr>
        <w:t xml:space="preserve"> explained how they</w:t>
      </w:r>
      <w:r w:rsidR="00285239" w:rsidRPr="00285239">
        <w:rPr>
          <w:rFonts w:ascii="Arial" w:eastAsia="Times New Roman" w:hAnsi="Arial" w:cs="Arial"/>
          <w:color w:val="auto"/>
          <w:lang w:eastAsia="en-AU"/>
        </w:rPr>
        <w:t xml:space="preserve"> implement</w:t>
      </w:r>
      <w:r w:rsidR="003A3B07">
        <w:rPr>
          <w:rFonts w:ascii="Arial" w:eastAsia="Times New Roman" w:hAnsi="Arial" w:cs="Arial"/>
          <w:color w:val="auto"/>
          <w:lang w:eastAsia="en-AU"/>
        </w:rPr>
        <w:t>ed</w:t>
      </w:r>
      <w:r w:rsidR="00285239" w:rsidRPr="00285239">
        <w:rPr>
          <w:rFonts w:ascii="Arial" w:eastAsia="Times New Roman" w:hAnsi="Arial" w:cs="Arial"/>
          <w:color w:val="auto"/>
          <w:lang w:eastAsia="en-AU"/>
        </w:rPr>
        <w:t xml:space="preserve"> Indigenous practices in response to majority Indigenous consumers.</w:t>
      </w:r>
    </w:p>
    <w:p w14:paraId="5DC7D61B" w14:textId="6562B7D9" w:rsidR="006108B3" w:rsidRPr="006E78F4" w:rsidRDefault="006108B3" w:rsidP="006108B3">
      <w:pPr>
        <w:rPr>
          <w:rFonts w:ascii="Arial" w:eastAsia="Times New Roman" w:hAnsi="Arial" w:cs="Arial"/>
          <w:color w:val="auto"/>
          <w:lang w:eastAsia="en-AU"/>
        </w:rPr>
      </w:pPr>
      <w:r w:rsidRPr="006E78F4">
        <w:rPr>
          <w:rFonts w:ascii="Arial" w:eastAsia="Times New Roman" w:hAnsi="Arial" w:cs="Arial"/>
          <w:color w:val="auto"/>
          <w:lang w:eastAsia="en-AU"/>
        </w:rPr>
        <w:t xml:space="preserve">Consumers </w:t>
      </w:r>
      <w:r w:rsidR="006E78F4" w:rsidRPr="006E78F4">
        <w:rPr>
          <w:rFonts w:ascii="Arial" w:eastAsia="Times New Roman" w:hAnsi="Arial" w:cs="Arial"/>
          <w:color w:val="auto"/>
          <w:lang w:eastAsia="en-AU"/>
        </w:rPr>
        <w:t xml:space="preserve">said they </w:t>
      </w:r>
      <w:r w:rsidRPr="006E78F4">
        <w:rPr>
          <w:rFonts w:ascii="Arial" w:eastAsia="Times New Roman" w:hAnsi="Arial" w:cs="Arial"/>
          <w:color w:val="auto"/>
          <w:lang w:eastAsia="en-AU"/>
        </w:rPr>
        <w:t xml:space="preserve">were supported to make </w:t>
      </w:r>
      <w:r w:rsidR="006E78F4" w:rsidRPr="006E78F4">
        <w:rPr>
          <w:rFonts w:ascii="Arial" w:eastAsia="Times New Roman" w:hAnsi="Arial" w:cs="Arial"/>
          <w:color w:val="auto"/>
          <w:lang w:eastAsia="en-AU"/>
        </w:rPr>
        <w:t>choices</w:t>
      </w:r>
      <w:r w:rsidRPr="006E78F4">
        <w:rPr>
          <w:rFonts w:ascii="Arial" w:eastAsia="Times New Roman" w:hAnsi="Arial" w:cs="Arial"/>
          <w:color w:val="auto"/>
          <w:lang w:eastAsia="en-AU"/>
        </w:rPr>
        <w:t xml:space="preserve"> regarding care and services</w:t>
      </w:r>
      <w:r w:rsidR="006E78F4" w:rsidRPr="006E78F4">
        <w:rPr>
          <w:rFonts w:ascii="Arial" w:eastAsia="Times New Roman" w:hAnsi="Arial" w:cs="Arial"/>
          <w:color w:val="auto"/>
          <w:lang w:eastAsia="en-AU"/>
        </w:rPr>
        <w:t xml:space="preserve"> and maintain independence</w:t>
      </w:r>
      <w:r w:rsidRPr="006E78F4">
        <w:rPr>
          <w:rFonts w:ascii="Arial" w:eastAsia="Times New Roman" w:hAnsi="Arial" w:cs="Arial"/>
          <w:color w:val="auto"/>
          <w:lang w:eastAsia="en-AU"/>
        </w:rPr>
        <w:t>. Staff described supporting consumers to undertake activities independently, where possible. Care planning documents recorded choices made by consumers regarding care delivery.</w:t>
      </w:r>
    </w:p>
    <w:p w14:paraId="566DB7E1" w14:textId="7D0886C1" w:rsidR="006108B3" w:rsidRPr="004B3D1A" w:rsidRDefault="006108B3" w:rsidP="006108B3">
      <w:pPr>
        <w:rPr>
          <w:rFonts w:ascii="Arial" w:eastAsia="Times New Roman" w:hAnsi="Arial" w:cs="Arial"/>
          <w:color w:val="auto"/>
          <w:lang w:eastAsia="en-AU"/>
        </w:rPr>
      </w:pPr>
      <w:r w:rsidRPr="004B3D1A">
        <w:rPr>
          <w:rFonts w:ascii="Arial" w:eastAsia="Times New Roman" w:hAnsi="Arial" w:cs="Arial"/>
          <w:color w:val="auto"/>
          <w:lang w:eastAsia="en-AU"/>
        </w:rPr>
        <w:t>Consumers said they were supported to take risks to do what was important to them. Staff knew of consumers who wished to undertake activities which presented potential risks, undertook assessments, and</w:t>
      </w:r>
      <w:r w:rsidR="004B3D1A" w:rsidRPr="004B3D1A">
        <w:rPr>
          <w:rFonts w:ascii="Arial" w:eastAsia="Times New Roman" w:hAnsi="Arial" w:cs="Arial"/>
          <w:color w:val="auto"/>
          <w:lang w:eastAsia="en-AU"/>
        </w:rPr>
        <w:t xml:space="preserve"> implemented responsive risk management strategies</w:t>
      </w:r>
      <w:r w:rsidRPr="004B3D1A">
        <w:rPr>
          <w:rFonts w:ascii="Arial" w:eastAsia="Times New Roman" w:hAnsi="Arial" w:cs="Arial"/>
          <w:color w:val="auto"/>
          <w:lang w:eastAsia="en-AU"/>
        </w:rPr>
        <w:t>. Care planning documents evidenced risks were assessed</w:t>
      </w:r>
      <w:r w:rsidR="004B3D1A" w:rsidRPr="004B3D1A">
        <w:rPr>
          <w:rFonts w:ascii="Arial" w:eastAsia="Times New Roman" w:hAnsi="Arial" w:cs="Arial"/>
          <w:color w:val="auto"/>
          <w:lang w:eastAsia="en-AU"/>
        </w:rPr>
        <w:t xml:space="preserve"> and managed.</w:t>
      </w:r>
    </w:p>
    <w:p w14:paraId="4A34060F" w14:textId="323F5D78" w:rsidR="006108B3" w:rsidRPr="004C1FA8" w:rsidRDefault="006108B3" w:rsidP="006108B3">
      <w:pPr>
        <w:rPr>
          <w:rFonts w:ascii="Arial" w:eastAsia="Times New Roman" w:hAnsi="Arial" w:cs="Arial"/>
          <w:color w:val="auto"/>
          <w:lang w:eastAsia="en-AU"/>
        </w:rPr>
      </w:pPr>
      <w:r w:rsidRPr="004C1FA8">
        <w:rPr>
          <w:rFonts w:ascii="Arial" w:eastAsia="Times New Roman" w:hAnsi="Arial" w:cs="Arial"/>
          <w:color w:val="auto"/>
          <w:lang w:eastAsia="en-AU"/>
        </w:rPr>
        <w:lastRenderedPageBreak/>
        <w:t>Consumers said they received information verbally or from noticeboards</w:t>
      </w:r>
      <w:r w:rsidR="004C1FA8" w:rsidRPr="004C1FA8">
        <w:rPr>
          <w:rFonts w:ascii="Arial" w:eastAsia="Times New Roman" w:hAnsi="Arial" w:cs="Arial"/>
          <w:color w:val="auto"/>
          <w:lang w:eastAsia="en-AU"/>
        </w:rPr>
        <w:t xml:space="preserve"> and menus</w:t>
      </w:r>
      <w:r w:rsidRPr="004C1FA8">
        <w:rPr>
          <w:rFonts w:ascii="Arial" w:eastAsia="Times New Roman" w:hAnsi="Arial" w:cs="Arial"/>
          <w:color w:val="auto"/>
          <w:lang w:eastAsia="en-AU"/>
        </w:rPr>
        <w:t xml:space="preserve">. Staff confirmed they communicated with consumers </w:t>
      </w:r>
      <w:r w:rsidR="004C1FA8" w:rsidRPr="004C1FA8">
        <w:rPr>
          <w:rFonts w:ascii="Arial" w:eastAsia="Times New Roman" w:hAnsi="Arial" w:cs="Arial"/>
          <w:color w:val="auto"/>
          <w:lang w:eastAsia="en-AU"/>
        </w:rPr>
        <w:t>in ways they could understand, including those with cognitive impairments</w:t>
      </w:r>
      <w:r w:rsidRPr="004C1FA8">
        <w:rPr>
          <w:rFonts w:ascii="Arial" w:eastAsia="Times New Roman" w:hAnsi="Arial" w:cs="Arial"/>
          <w:color w:val="auto"/>
          <w:lang w:eastAsia="en-AU"/>
        </w:rPr>
        <w:t xml:space="preserve">. </w:t>
      </w:r>
      <w:r w:rsidR="004C1FA8" w:rsidRPr="004C1FA8">
        <w:rPr>
          <w:rFonts w:ascii="Arial" w:eastAsia="Times New Roman" w:hAnsi="Arial" w:cs="Arial"/>
          <w:color w:val="auto"/>
          <w:lang w:eastAsia="en-AU"/>
        </w:rPr>
        <w:t>A bright and illustrative activity schedule was displayed in various communal spaces.</w:t>
      </w:r>
    </w:p>
    <w:p w14:paraId="48D946B0" w14:textId="67E83888" w:rsidR="006108B3" w:rsidRPr="00200634" w:rsidRDefault="006108B3" w:rsidP="006108B3">
      <w:pPr>
        <w:rPr>
          <w:rFonts w:ascii="Arial" w:eastAsia="Times New Roman" w:hAnsi="Arial" w:cs="Arial"/>
          <w:color w:val="auto"/>
          <w:lang w:eastAsia="en-AU"/>
        </w:rPr>
      </w:pPr>
      <w:r w:rsidRPr="00200634">
        <w:rPr>
          <w:rFonts w:ascii="Arial" w:eastAsia="Times New Roman" w:hAnsi="Arial" w:cs="Arial"/>
          <w:color w:val="auto"/>
          <w:lang w:eastAsia="en-AU"/>
        </w:rPr>
        <w:t xml:space="preserve">Consumers said their privacy was respected and personal information kept confidential. Staff described protocols to discuss consumer information in private areas and were observed knocking on consumers’ doors prior to entry and </w:t>
      </w:r>
      <w:r w:rsidR="00200634" w:rsidRPr="00200634">
        <w:rPr>
          <w:rFonts w:ascii="Arial" w:eastAsia="Times New Roman" w:hAnsi="Arial" w:cs="Arial"/>
          <w:color w:val="auto"/>
          <w:lang w:eastAsia="en-AU"/>
        </w:rPr>
        <w:t>displaying signage during care delivery</w:t>
      </w:r>
      <w:r w:rsidRPr="00200634">
        <w:rPr>
          <w:rFonts w:ascii="Arial" w:eastAsia="Times New Roman" w:hAnsi="Arial" w:cs="Arial"/>
          <w:color w:val="auto"/>
          <w:lang w:eastAsia="en-AU"/>
        </w:rPr>
        <w:t xml:space="preserve">. Consumer information was safeguarded within </w:t>
      </w:r>
      <w:r w:rsidR="00200634">
        <w:rPr>
          <w:rFonts w:ascii="Arial" w:eastAsia="Times New Roman" w:hAnsi="Arial" w:cs="Arial"/>
          <w:color w:val="auto"/>
          <w:lang w:eastAsia="en-AU"/>
        </w:rPr>
        <w:t xml:space="preserve">password protected </w:t>
      </w:r>
      <w:r w:rsidR="00200634" w:rsidRPr="00200634">
        <w:rPr>
          <w:rFonts w:ascii="Arial" w:eastAsia="Times New Roman" w:hAnsi="Arial" w:cs="Arial"/>
          <w:color w:val="auto"/>
          <w:lang w:eastAsia="en-AU"/>
        </w:rPr>
        <w:t>electronic handheld devices or locked cabinets.</w:t>
      </w:r>
    </w:p>
    <w:p w14:paraId="16C27C05" w14:textId="2697B77C" w:rsidR="001A5684" w:rsidRPr="00712752" w:rsidRDefault="00CB4D5F" w:rsidP="0036130C">
      <w:pPr>
        <w:pStyle w:val="NormalArial"/>
      </w:pPr>
      <w:r>
        <w:t>For the reasons detailed above, I find Standard 1 Consumer dignity and choice Compliant.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AEDB8FD" w:rsidR="00FC045E" w:rsidRPr="00996FAF" w:rsidRDefault="000713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655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6ED1170C" w:rsidR="00FC045E" w:rsidRPr="00996FAF" w:rsidRDefault="000713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655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75E7A30" w:rsidR="00FC045E" w:rsidRPr="00996FAF" w:rsidRDefault="000713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655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6674AD4" w:rsidR="00FC045E" w:rsidRPr="00996FAF" w:rsidRDefault="0007136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655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1E0F050" w:rsidR="00FC045E" w:rsidRPr="00996FAF" w:rsidRDefault="000713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6559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55B8561" w14:textId="5A8E24CC" w:rsidR="00D73AF3" w:rsidRPr="00CD496C" w:rsidRDefault="00D73AF3" w:rsidP="00D73AF3">
      <w:pPr>
        <w:rPr>
          <w:rFonts w:ascii="Arial" w:eastAsia="Times New Roman" w:hAnsi="Arial" w:cs="Arial"/>
          <w:color w:val="auto"/>
          <w:lang w:eastAsia="en-AU"/>
        </w:rPr>
      </w:pPr>
      <w:r w:rsidRPr="00CD496C">
        <w:rPr>
          <w:rFonts w:ascii="Arial" w:eastAsia="Times New Roman" w:hAnsi="Arial" w:cs="Arial"/>
          <w:color w:val="auto"/>
          <w:lang w:eastAsia="en-AU"/>
        </w:rPr>
        <w:t xml:space="preserve">Staff described </w:t>
      </w:r>
      <w:r w:rsidR="00CD496C" w:rsidRPr="00CD496C">
        <w:rPr>
          <w:rFonts w:ascii="Arial" w:eastAsia="Times New Roman" w:hAnsi="Arial" w:cs="Arial"/>
          <w:color w:val="auto"/>
          <w:lang w:eastAsia="en-AU"/>
        </w:rPr>
        <w:t>using a range of validated risk assessment tools when assessing and planning care and services with consumers</w:t>
      </w:r>
      <w:r w:rsidRPr="00CD496C">
        <w:rPr>
          <w:rFonts w:ascii="Arial" w:eastAsia="Times New Roman" w:hAnsi="Arial" w:cs="Arial"/>
          <w:color w:val="auto"/>
          <w:lang w:eastAsia="en-AU"/>
        </w:rPr>
        <w:t xml:space="preserve">. Care planning documents evidenced </w:t>
      </w:r>
      <w:r w:rsidR="00CD496C" w:rsidRPr="00CD496C">
        <w:rPr>
          <w:rFonts w:ascii="Arial" w:eastAsia="Times New Roman" w:hAnsi="Arial" w:cs="Arial"/>
          <w:color w:val="auto"/>
          <w:lang w:eastAsia="en-AU"/>
        </w:rPr>
        <w:t>assessments, including by allied health professionals, to measure and manage risks. Staff were guided by procedures to assist care assessment and planning.</w:t>
      </w:r>
    </w:p>
    <w:p w14:paraId="03A66C2F" w14:textId="6800EEF4" w:rsidR="00D2685C" w:rsidRPr="00D2685C" w:rsidRDefault="00D73AF3" w:rsidP="00D73AF3">
      <w:pPr>
        <w:rPr>
          <w:rFonts w:ascii="Arial" w:eastAsia="Times New Roman" w:hAnsi="Arial" w:cs="Arial"/>
          <w:color w:val="auto"/>
          <w:lang w:eastAsia="en-AU"/>
        </w:rPr>
      </w:pPr>
      <w:r w:rsidRPr="00D2685C">
        <w:rPr>
          <w:rFonts w:ascii="Arial" w:eastAsia="Times New Roman" w:hAnsi="Arial" w:cs="Arial"/>
          <w:color w:val="auto"/>
          <w:lang w:eastAsia="en-AU"/>
        </w:rPr>
        <w:t>Consumers and representatives</w:t>
      </w:r>
      <w:r w:rsidR="00CE6C08" w:rsidRPr="00D2685C">
        <w:rPr>
          <w:rFonts w:ascii="Arial" w:eastAsia="Times New Roman" w:hAnsi="Arial" w:cs="Arial"/>
          <w:color w:val="auto"/>
          <w:lang w:eastAsia="en-AU"/>
        </w:rPr>
        <w:t xml:space="preserve"> confirmed the</w:t>
      </w:r>
      <w:r w:rsidR="00887603">
        <w:rPr>
          <w:rFonts w:ascii="Arial" w:eastAsia="Times New Roman" w:hAnsi="Arial" w:cs="Arial"/>
          <w:color w:val="auto"/>
          <w:lang w:eastAsia="en-AU"/>
        </w:rPr>
        <w:t xml:space="preserve">y were consulted to ensure </w:t>
      </w:r>
      <w:r w:rsidR="00CE6C08" w:rsidRPr="00D2685C">
        <w:rPr>
          <w:rFonts w:ascii="Arial" w:eastAsia="Times New Roman" w:hAnsi="Arial" w:cs="Arial"/>
          <w:color w:val="auto"/>
          <w:lang w:eastAsia="en-AU"/>
        </w:rPr>
        <w:t>care assessment and planning</w:t>
      </w:r>
      <w:r w:rsidR="00887603">
        <w:rPr>
          <w:rFonts w:ascii="Arial" w:eastAsia="Times New Roman" w:hAnsi="Arial" w:cs="Arial"/>
          <w:color w:val="auto"/>
          <w:lang w:eastAsia="en-AU"/>
        </w:rPr>
        <w:t xml:space="preserve"> captured their needs and goals</w:t>
      </w:r>
      <w:r w:rsidRPr="00D2685C">
        <w:rPr>
          <w:rFonts w:ascii="Arial" w:eastAsia="Times New Roman" w:hAnsi="Arial" w:cs="Arial"/>
          <w:color w:val="auto"/>
          <w:lang w:eastAsia="en-AU"/>
        </w:rPr>
        <w:t xml:space="preserve">, including advance care and end of life preferences. </w:t>
      </w:r>
      <w:r w:rsidR="00D2685C" w:rsidRPr="00D2685C">
        <w:rPr>
          <w:rFonts w:ascii="Arial" w:eastAsia="Times New Roman" w:hAnsi="Arial" w:cs="Arial"/>
          <w:color w:val="auto"/>
          <w:lang w:eastAsia="en-AU"/>
        </w:rPr>
        <w:t>Staff described, and care documents reflected, consideration of consumers’ goals, preferences and end of life needs which were gathered in accordance with standard procedures.</w:t>
      </w:r>
    </w:p>
    <w:p w14:paraId="245CC4FA" w14:textId="0E08DCDF" w:rsidR="00D73AF3" w:rsidRPr="00E46BFA" w:rsidRDefault="00D73AF3" w:rsidP="00D73AF3">
      <w:pPr>
        <w:rPr>
          <w:rFonts w:ascii="Arial" w:eastAsia="Times New Roman" w:hAnsi="Arial" w:cs="Arial"/>
          <w:color w:val="auto"/>
          <w:lang w:eastAsia="en-AU"/>
        </w:rPr>
      </w:pPr>
      <w:r w:rsidRPr="00E46BFA">
        <w:rPr>
          <w:rFonts w:ascii="Arial" w:eastAsia="Times New Roman" w:hAnsi="Arial" w:cs="Arial"/>
          <w:color w:val="auto"/>
          <w:lang w:eastAsia="en-AU"/>
        </w:rPr>
        <w:t xml:space="preserve">Consumers and representatives said they were involved in </w:t>
      </w:r>
      <w:r w:rsidR="00E46BFA" w:rsidRPr="00E46BFA">
        <w:rPr>
          <w:rFonts w:ascii="Arial" w:eastAsia="Times New Roman" w:hAnsi="Arial" w:cs="Arial"/>
          <w:color w:val="auto"/>
          <w:lang w:eastAsia="en-AU"/>
        </w:rPr>
        <w:t>ongoing assessment, planning and review of care</w:t>
      </w:r>
      <w:r w:rsidRPr="00E46BFA">
        <w:rPr>
          <w:rFonts w:ascii="Arial" w:eastAsia="Times New Roman" w:hAnsi="Arial" w:cs="Arial"/>
          <w:color w:val="auto"/>
          <w:lang w:eastAsia="en-AU"/>
        </w:rPr>
        <w:t xml:space="preserve">. Staff confirmed collaboration with various </w:t>
      </w:r>
      <w:r w:rsidR="009840AE">
        <w:rPr>
          <w:rFonts w:ascii="Arial" w:eastAsia="Times New Roman" w:hAnsi="Arial" w:cs="Arial"/>
          <w:color w:val="auto"/>
          <w:lang w:eastAsia="en-AU"/>
        </w:rPr>
        <w:t>individuals and organisations</w:t>
      </w:r>
      <w:r w:rsidR="00E46BFA" w:rsidRPr="00E46BFA">
        <w:rPr>
          <w:rFonts w:ascii="Arial" w:eastAsia="Times New Roman" w:hAnsi="Arial" w:cs="Arial"/>
          <w:color w:val="auto"/>
          <w:lang w:eastAsia="en-AU"/>
        </w:rPr>
        <w:t xml:space="preserve"> and c</w:t>
      </w:r>
      <w:r w:rsidRPr="00E46BFA">
        <w:rPr>
          <w:rFonts w:ascii="Arial" w:eastAsia="Times New Roman" w:hAnsi="Arial" w:cs="Arial"/>
          <w:color w:val="auto"/>
          <w:lang w:eastAsia="en-AU"/>
        </w:rPr>
        <w:t xml:space="preserve">are planning documents evidenced assessment and planning undertaken in partnership with consumers, representatives, and </w:t>
      </w:r>
      <w:r w:rsidR="00887603">
        <w:rPr>
          <w:rFonts w:ascii="Arial" w:eastAsia="Times New Roman" w:hAnsi="Arial" w:cs="Arial"/>
          <w:color w:val="auto"/>
          <w:lang w:eastAsia="en-AU"/>
        </w:rPr>
        <w:t>A</w:t>
      </w:r>
      <w:r w:rsidRPr="00E46BFA">
        <w:rPr>
          <w:rFonts w:ascii="Arial" w:eastAsia="Times New Roman" w:hAnsi="Arial" w:cs="Arial"/>
          <w:color w:val="auto"/>
          <w:lang w:eastAsia="en-AU"/>
        </w:rPr>
        <w:t>llied health professionals.</w:t>
      </w:r>
    </w:p>
    <w:p w14:paraId="15FD6A23" w14:textId="32C96261" w:rsidR="00D73AF3" w:rsidRPr="00BD1495" w:rsidRDefault="00D73AF3" w:rsidP="00D73AF3">
      <w:pPr>
        <w:rPr>
          <w:rFonts w:ascii="Arial" w:eastAsia="Times New Roman" w:hAnsi="Arial" w:cs="Arial"/>
          <w:color w:val="auto"/>
          <w:lang w:eastAsia="en-AU"/>
        </w:rPr>
      </w:pPr>
      <w:r w:rsidRPr="00BD1495">
        <w:rPr>
          <w:rFonts w:ascii="Arial" w:eastAsia="Times New Roman" w:hAnsi="Arial" w:cs="Arial"/>
          <w:color w:val="auto"/>
          <w:lang w:eastAsia="en-AU"/>
        </w:rPr>
        <w:t xml:space="preserve">Consumers and representatives said they were informed of care and service assessment outcomes and </w:t>
      </w:r>
      <w:r w:rsidR="00BD1495" w:rsidRPr="00BD1495">
        <w:rPr>
          <w:rFonts w:ascii="Arial" w:eastAsia="Times New Roman" w:hAnsi="Arial" w:cs="Arial"/>
          <w:color w:val="auto"/>
          <w:lang w:eastAsia="en-AU"/>
        </w:rPr>
        <w:t>could access care plans</w:t>
      </w:r>
      <w:r w:rsidRPr="00BD1495">
        <w:rPr>
          <w:rFonts w:ascii="Arial" w:eastAsia="Times New Roman" w:hAnsi="Arial" w:cs="Arial"/>
          <w:color w:val="auto"/>
          <w:lang w:eastAsia="en-AU"/>
        </w:rPr>
        <w:t xml:space="preserve">. Staff </w:t>
      </w:r>
      <w:r w:rsidR="00887603">
        <w:rPr>
          <w:rFonts w:ascii="Arial" w:eastAsia="Times New Roman" w:hAnsi="Arial" w:cs="Arial"/>
          <w:color w:val="auto"/>
          <w:lang w:eastAsia="en-AU"/>
        </w:rPr>
        <w:t>described</w:t>
      </w:r>
      <w:r w:rsidR="00BD1495" w:rsidRPr="00BD1495">
        <w:rPr>
          <w:rFonts w:ascii="Arial" w:eastAsia="Times New Roman" w:hAnsi="Arial" w:cs="Arial"/>
          <w:color w:val="auto"/>
          <w:lang w:eastAsia="en-AU"/>
        </w:rPr>
        <w:t xml:space="preserve"> the most effective ways in which to communicate care requirements to consumers and representatives and care documentation reflected c</w:t>
      </w:r>
      <w:r w:rsidRPr="00BD1495">
        <w:rPr>
          <w:rFonts w:ascii="Arial" w:eastAsia="Times New Roman" w:hAnsi="Arial" w:cs="Arial"/>
          <w:color w:val="auto"/>
          <w:lang w:eastAsia="en-AU"/>
        </w:rPr>
        <w:t xml:space="preserve">ommunication between the service, the </w:t>
      </w:r>
      <w:r w:rsidR="00BD1495" w:rsidRPr="00BD1495">
        <w:rPr>
          <w:rFonts w:ascii="Arial" w:eastAsia="Times New Roman" w:hAnsi="Arial" w:cs="Arial"/>
          <w:color w:val="auto"/>
          <w:lang w:eastAsia="en-AU"/>
        </w:rPr>
        <w:t>consumer,</w:t>
      </w:r>
      <w:r w:rsidRPr="00BD1495">
        <w:rPr>
          <w:rFonts w:ascii="Arial" w:eastAsia="Times New Roman" w:hAnsi="Arial" w:cs="Arial"/>
          <w:color w:val="auto"/>
          <w:lang w:eastAsia="en-AU"/>
        </w:rPr>
        <w:t xml:space="preserve"> and representatives</w:t>
      </w:r>
      <w:r w:rsidR="00BD1495" w:rsidRPr="00BD1495">
        <w:rPr>
          <w:rFonts w:ascii="Arial" w:eastAsia="Times New Roman" w:hAnsi="Arial" w:cs="Arial"/>
          <w:color w:val="auto"/>
          <w:lang w:eastAsia="en-AU"/>
        </w:rPr>
        <w:t>.</w:t>
      </w:r>
    </w:p>
    <w:p w14:paraId="35D82196" w14:textId="77777777" w:rsidR="00C059C7" w:rsidRDefault="00BD1495" w:rsidP="00D73AF3">
      <w:pPr>
        <w:pStyle w:val="NormalArial"/>
        <w:rPr>
          <w:color w:val="auto"/>
        </w:rPr>
      </w:pPr>
      <w:r w:rsidRPr="00BD1495">
        <w:rPr>
          <w:color w:val="auto"/>
        </w:rPr>
        <w:t xml:space="preserve">Consumers and representatives said they were informed of changes to care or services following review. </w:t>
      </w:r>
      <w:r w:rsidR="00D73AF3" w:rsidRPr="00BD1495">
        <w:rPr>
          <w:color w:val="auto"/>
        </w:rPr>
        <w:t xml:space="preserve">Staff </w:t>
      </w:r>
      <w:r w:rsidRPr="00BD1495">
        <w:rPr>
          <w:color w:val="auto"/>
        </w:rPr>
        <w:t xml:space="preserve">confirmed care plans were reviewed annually, or in response to changes </w:t>
      </w:r>
      <w:r w:rsidRPr="00BD1495">
        <w:rPr>
          <w:color w:val="auto"/>
        </w:rPr>
        <w:lastRenderedPageBreak/>
        <w:t xml:space="preserve">or incidents. </w:t>
      </w:r>
      <w:r w:rsidR="00D73AF3" w:rsidRPr="00BD1495">
        <w:rPr>
          <w:color w:val="auto"/>
        </w:rPr>
        <w:t xml:space="preserve">Care planning documents evidenced </w:t>
      </w:r>
      <w:r w:rsidRPr="00BD1495">
        <w:rPr>
          <w:color w:val="auto"/>
        </w:rPr>
        <w:t>reviews in response to care needs including consultation with representatives.</w:t>
      </w:r>
    </w:p>
    <w:p w14:paraId="0CDBAA2D" w14:textId="7E914B9E" w:rsidR="0087700C" w:rsidRPr="00BD1495" w:rsidRDefault="00C059C7" w:rsidP="00D73AF3">
      <w:pPr>
        <w:pStyle w:val="NormalArial"/>
        <w:rPr>
          <w:color w:val="4472C4" w:themeColor="accent1"/>
        </w:rPr>
      </w:pPr>
      <w:r>
        <w:rPr>
          <w:color w:val="auto"/>
        </w:rPr>
        <w:t>For the reasons outlined above, I find Standard 2 Ongoing assessment and planning with consumers Compliant.</w:t>
      </w:r>
      <w:r w:rsidR="00D73AF3" w:rsidRPr="00BD1495">
        <w:rPr>
          <w:color w:val="auto"/>
        </w:rPr>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B71A55B" w:rsidR="00FC045E" w:rsidRPr="00996FAF" w:rsidRDefault="00071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84B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6D65684" w:rsidR="00FC045E" w:rsidRPr="00996FAF" w:rsidRDefault="000713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84B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4F811CD" w:rsidR="00FC045E" w:rsidRPr="00996FAF" w:rsidRDefault="00071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84B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0D0795A" w:rsidR="00FC045E" w:rsidRPr="00996FAF" w:rsidRDefault="0007136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84B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B9B1092" w:rsidR="00FC045E" w:rsidRPr="00996FAF" w:rsidRDefault="00071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84B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3B8C546" w:rsidR="00FC045E" w:rsidRPr="00996FAF" w:rsidRDefault="000713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84B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CB71172" w:rsidR="00FC045E" w:rsidRPr="00996FAF" w:rsidRDefault="00071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84B7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EE3A4F6" w14:textId="74D0F66C" w:rsidR="00D73AF3" w:rsidRPr="00CC0096" w:rsidRDefault="00AE1033" w:rsidP="00D73AF3">
      <w:pPr>
        <w:rPr>
          <w:rFonts w:ascii="Arial" w:hAnsi="Arial" w:cs="Arial"/>
          <w:color w:val="auto"/>
        </w:rPr>
      </w:pPr>
      <w:r>
        <w:rPr>
          <w:rFonts w:ascii="Arial" w:hAnsi="Arial" w:cs="Arial"/>
          <w:color w:val="auto"/>
        </w:rPr>
        <w:t xml:space="preserve">Consumers and representatives were satisfied with the care provided. </w:t>
      </w:r>
      <w:r w:rsidR="00CC0096" w:rsidRPr="00CC0096">
        <w:rPr>
          <w:rFonts w:ascii="Arial" w:hAnsi="Arial" w:cs="Arial"/>
          <w:color w:val="auto"/>
        </w:rPr>
        <w:t xml:space="preserve">Staff described planning clinical and personal care aligned to consumers’ medical history, conditions, and assessment outcomes. </w:t>
      </w:r>
      <w:r w:rsidR="00D73AF3" w:rsidRPr="00CC0096">
        <w:rPr>
          <w:rFonts w:ascii="Arial" w:hAnsi="Arial" w:cs="Arial"/>
          <w:color w:val="auto"/>
        </w:rPr>
        <w:t>Care planning documents demonstrated consumer</w:t>
      </w:r>
      <w:r w:rsidR="00CC0096" w:rsidRPr="00CC0096">
        <w:rPr>
          <w:rFonts w:ascii="Arial" w:hAnsi="Arial" w:cs="Arial"/>
          <w:color w:val="auto"/>
        </w:rPr>
        <w:t xml:space="preserve">s </w:t>
      </w:r>
      <w:r w:rsidR="00D73AF3" w:rsidRPr="00CC0096">
        <w:rPr>
          <w:rFonts w:ascii="Arial" w:hAnsi="Arial" w:cs="Arial"/>
          <w:color w:val="auto"/>
        </w:rPr>
        <w:t>receive</w:t>
      </w:r>
      <w:r w:rsidR="00CC0096" w:rsidRPr="00CC0096">
        <w:rPr>
          <w:rFonts w:ascii="Arial" w:hAnsi="Arial" w:cs="Arial"/>
          <w:color w:val="auto"/>
        </w:rPr>
        <w:t>d</w:t>
      </w:r>
      <w:r w:rsidR="00D73AF3" w:rsidRPr="00CC0096">
        <w:rPr>
          <w:rFonts w:ascii="Arial" w:hAnsi="Arial" w:cs="Arial"/>
          <w:color w:val="auto"/>
        </w:rPr>
        <w:t xml:space="preserve"> </w:t>
      </w:r>
      <w:r w:rsidR="00CC0096" w:rsidRPr="00CC0096">
        <w:rPr>
          <w:rFonts w:ascii="Arial" w:hAnsi="Arial" w:cs="Arial"/>
          <w:color w:val="auto"/>
        </w:rPr>
        <w:t xml:space="preserve">best practice </w:t>
      </w:r>
      <w:r w:rsidR="00D73AF3" w:rsidRPr="00CC0096">
        <w:rPr>
          <w:rFonts w:ascii="Arial" w:hAnsi="Arial" w:cs="Arial"/>
          <w:color w:val="auto"/>
        </w:rPr>
        <w:t xml:space="preserve">safe and effective personal and clinical care. </w:t>
      </w:r>
      <w:r w:rsidR="00CC0096" w:rsidRPr="00CC0096">
        <w:rPr>
          <w:rFonts w:ascii="Arial" w:hAnsi="Arial" w:cs="Arial"/>
          <w:color w:val="auto"/>
        </w:rPr>
        <w:t xml:space="preserve">Staff were guided by </w:t>
      </w:r>
      <w:r w:rsidR="00D73AF3" w:rsidRPr="00CC0096">
        <w:rPr>
          <w:rFonts w:ascii="Arial" w:hAnsi="Arial" w:cs="Arial"/>
          <w:color w:val="auto"/>
        </w:rPr>
        <w:t xml:space="preserve">policies and procedures </w:t>
      </w:r>
      <w:r>
        <w:rPr>
          <w:rFonts w:ascii="Arial" w:hAnsi="Arial" w:cs="Arial"/>
          <w:color w:val="auto"/>
        </w:rPr>
        <w:t xml:space="preserve">and receive regular training to keep updated with best practice processes, with recent focus on infection control. The service participates in the regional complex care group for a multidisciplinary approach to consumers with specific needs. </w:t>
      </w:r>
    </w:p>
    <w:p w14:paraId="23CAC605" w14:textId="3D3CDFCA" w:rsidR="00761519" w:rsidRPr="00761519" w:rsidRDefault="00761519" w:rsidP="00D73AF3">
      <w:pPr>
        <w:rPr>
          <w:rFonts w:ascii="Arial" w:hAnsi="Arial" w:cs="Arial"/>
          <w:color w:val="auto"/>
        </w:rPr>
      </w:pPr>
      <w:r w:rsidRPr="00761519">
        <w:rPr>
          <w:rFonts w:ascii="Arial" w:hAnsi="Arial" w:cs="Arial"/>
          <w:color w:val="auto"/>
        </w:rPr>
        <w:t xml:space="preserve">Staff described processes for managing high impact and high prevalence risks, including review of all previous risk assessments to ensure holistic responses. Examples were provided of the service implementing successful risk mitigation strategies and care documents reflected appropriate risk </w:t>
      </w:r>
      <w:r>
        <w:rPr>
          <w:rFonts w:ascii="Arial" w:hAnsi="Arial" w:cs="Arial"/>
          <w:color w:val="auto"/>
        </w:rPr>
        <w:t xml:space="preserve">prevention, </w:t>
      </w:r>
      <w:r w:rsidR="008841DF" w:rsidRPr="00761519">
        <w:rPr>
          <w:rFonts w:ascii="Arial" w:hAnsi="Arial" w:cs="Arial"/>
          <w:color w:val="auto"/>
        </w:rPr>
        <w:t>response,</w:t>
      </w:r>
      <w:r w:rsidRPr="00761519">
        <w:rPr>
          <w:rFonts w:ascii="Arial" w:hAnsi="Arial" w:cs="Arial"/>
          <w:color w:val="auto"/>
        </w:rPr>
        <w:t xml:space="preserve"> and ongoing management.</w:t>
      </w:r>
    </w:p>
    <w:p w14:paraId="74F3BD6A" w14:textId="271B2D80" w:rsidR="00D73AF3" w:rsidRPr="008841DF" w:rsidRDefault="008841DF" w:rsidP="00D73AF3">
      <w:pPr>
        <w:rPr>
          <w:rFonts w:ascii="Arial" w:eastAsia="Times New Roman" w:hAnsi="Arial" w:cs="Arial"/>
          <w:color w:val="auto"/>
          <w:lang w:eastAsia="en-AU"/>
        </w:rPr>
      </w:pPr>
      <w:r w:rsidRPr="008841DF">
        <w:rPr>
          <w:rFonts w:ascii="Arial" w:eastAsia="Times New Roman" w:hAnsi="Arial" w:cs="Arial"/>
          <w:color w:val="auto"/>
          <w:lang w:eastAsia="en-AU"/>
        </w:rPr>
        <w:lastRenderedPageBreak/>
        <w:t>Staff were observed providing respectful and dignified care to a palliating consumer while ensuring their comfort and accommodated additional visitors to respect Indigenous practice. Staff confirmed approaching palliative discussions with consumers and representatives, however, Indigenous culture did not support discussions regarding end of life.</w:t>
      </w:r>
      <w:r w:rsidR="00322840">
        <w:rPr>
          <w:rFonts w:ascii="Arial" w:eastAsia="Times New Roman" w:hAnsi="Arial" w:cs="Arial"/>
          <w:color w:val="auto"/>
          <w:lang w:eastAsia="en-AU"/>
        </w:rPr>
        <w:t xml:space="preserve"> Staff were familiar with </w:t>
      </w:r>
      <w:r w:rsidR="002B6447">
        <w:rPr>
          <w:rFonts w:ascii="Arial" w:eastAsia="Times New Roman" w:hAnsi="Arial" w:cs="Arial"/>
          <w:color w:val="auto"/>
          <w:lang w:eastAsia="en-AU"/>
        </w:rPr>
        <w:t>policies and procedures supporting advanced care planning.</w:t>
      </w:r>
    </w:p>
    <w:p w14:paraId="2521C33E" w14:textId="1FBB0E70" w:rsidR="00A4389B" w:rsidRPr="00A4389B" w:rsidRDefault="00A4389B" w:rsidP="00D73AF3">
      <w:pPr>
        <w:rPr>
          <w:rFonts w:ascii="Arial" w:hAnsi="Arial" w:cs="Arial"/>
          <w:color w:val="auto"/>
        </w:rPr>
      </w:pPr>
      <w:r w:rsidRPr="00A4389B">
        <w:rPr>
          <w:rFonts w:ascii="Arial" w:hAnsi="Arial" w:cs="Arial"/>
          <w:color w:val="auto"/>
        </w:rPr>
        <w:t xml:space="preserve">Representatives confirmed staff informed them of changes to consumers’ condition and staff described processes to identify, respond to, and manage consumer deterioration or incidents. Care documents reflected responses to consumer change, including consultation with </w:t>
      </w:r>
      <w:r w:rsidR="00373497">
        <w:rPr>
          <w:rFonts w:ascii="Arial" w:hAnsi="Arial" w:cs="Arial"/>
          <w:color w:val="auto"/>
        </w:rPr>
        <w:t>A</w:t>
      </w:r>
      <w:r w:rsidRPr="00A4389B">
        <w:rPr>
          <w:rFonts w:ascii="Arial" w:hAnsi="Arial" w:cs="Arial"/>
          <w:color w:val="auto"/>
        </w:rPr>
        <w:t>llied health professionals and hospital transfer, where required.</w:t>
      </w:r>
    </w:p>
    <w:p w14:paraId="03AAFE71" w14:textId="26B963F5" w:rsidR="00D73AF3" w:rsidRPr="0013593B" w:rsidRDefault="00C059C7" w:rsidP="00D73AF3">
      <w:pPr>
        <w:rPr>
          <w:rFonts w:ascii="Arial" w:eastAsia="Times New Roman" w:hAnsi="Arial" w:cs="Arial"/>
          <w:color w:val="auto"/>
          <w:lang w:eastAsia="en-AU"/>
        </w:rPr>
      </w:pPr>
      <w:r>
        <w:rPr>
          <w:rFonts w:ascii="Arial" w:eastAsia="Times New Roman" w:hAnsi="Arial" w:cs="Arial"/>
          <w:color w:val="auto"/>
          <w:lang w:eastAsia="en-AU"/>
        </w:rPr>
        <w:t xml:space="preserve">Consumers and representatives confirmed staff were familiar with consumer needs and preferences. </w:t>
      </w:r>
      <w:r w:rsidR="00D73AF3" w:rsidRPr="0013593B">
        <w:rPr>
          <w:rFonts w:ascii="Arial" w:eastAsia="Times New Roman" w:hAnsi="Arial" w:cs="Arial"/>
          <w:color w:val="auto"/>
          <w:lang w:eastAsia="en-AU"/>
        </w:rPr>
        <w:t xml:space="preserve">Staff described sharing consumer </w:t>
      </w:r>
      <w:r w:rsidR="0013593B" w:rsidRPr="0013593B">
        <w:rPr>
          <w:rFonts w:ascii="Arial" w:eastAsia="Times New Roman" w:hAnsi="Arial" w:cs="Arial"/>
          <w:color w:val="auto"/>
          <w:lang w:eastAsia="en-AU"/>
        </w:rPr>
        <w:t>information regarding their condition, needs and preferences</w:t>
      </w:r>
      <w:r w:rsidR="00D73AF3" w:rsidRPr="0013593B">
        <w:rPr>
          <w:rFonts w:ascii="Arial" w:eastAsia="Times New Roman" w:hAnsi="Arial" w:cs="Arial"/>
          <w:color w:val="auto"/>
          <w:lang w:eastAsia="en-AU"/>
        </w:rPr>
        <w:t xml:space="preserve"> during shift handover or </w:t>
      </w:r>
      <w:r w:rsidR="0013593B" w:rsidRPr="0013593B">
        <w:rPr>
          <w:rFonts w:ascii="Arial" w:eastAsia="Times New Roman" w:hAnsi="Arial" w:cs="Arial"/>
          <w:color w:val="auto"/>
          <w:lang w:eastAsia="en-AU"/>
        </w:rPr>
        <w:t xml:space="preserve">meetings which brought together </w:t>
      </w:r>
      <w:r w:rsidR="00373497">
        <w:rPr>
          <w:rFonts w:ascii="Arial" w:eastAsia="Times New Roman" w:hAnsi="Arial" w:cs="Arial"/>
          <w:color w:val="auto"/>
          <w:lang w:eastAsia="en-AU"/>
        </w:rPr>
        <w:t>A</w:t>
      </w:r>
      <w:r w:rsidR="0013593B" w:rsidRPr="0013593B">
        <w:rPr>
          <w:rFonts w:ascii="Arial" w:eastAsia="Times New Roman" w:hAnsi="Arial" w:cs="Arial"/>
          <w:color w:val="auto"/>
          <w:lang w:eastAsia="en-AU"/>
        </w:rPr>
        <w:t>llied health services from across the region</w:t>
      </w:r>
      <w:r w:rsidR="00D73AF3" w:rsidRPr="0013593B">
        <w:rPr>
          <w:rFonts w:ascii="Arial" w:eastAsia="Times New Roman" w:hAnsi="Arial" w:cs="Arial"/>
          <w:color w:val="auto"/>
          <w:lang w:eastAsia="en-AU"/>
        </w:rPr>
        <w:t>. Care planning documents</w:t>
      </w:r>
      <w:r w:rsidR="0013593B" w:rsidRPr="0013593B">
        <w:rPr>
          <w:rFonts w:ascii="Arial" w:eastAsia="Times New Roman" w:hAnsi="Arial" w:cs="Arial"/>
          <w:color w:val="auto"/>
          <w:lang w:eastAsia="en-AU"/>
        </w:rPr>
        <w:t xml:space="preserve"> evidenced up to date progress notes regarding consumers’ personal and clinical care.</w:t>
      </w:r>
      <w:r w:rsidR="00D73AF3" w:rsidRPr="0013593B">
        <w:rPr>
          <w:color w:val="auto"/>
          <w:szCs w:val="22"/>
        </w:rPr>
        <w:t xml:space="preserve"> </w:t>
      </w:r>
    </w:p>
    <w:p w14:paraId="06FF3782" w14:textId="0801346C" w:rsidR="008E71B2" w:rsidRPr="008E71B2" w:rsidRDefault="00D73AF3" w:rsidP="008E71B2">
      <w:pPr>
        <w:pStyle w:val="NormalArial"/>
        <w:rPr>
          <w:color w:val="auto"/>
        </w:rPr>
      </w:pPr>
      <w:r w:rsidRPr="0071185A">
        <w:rPr>
          <w:color w:val="auto"/>
        </w:rPr>
        <w:t>Consumers said referrals to other care providers were timely and appropriate. Staff were knowledgeable of referral pathways and appropriate selection of allied health professionals. Care planning documents reflected timely and appropriate referrals to specialists</w:t>
      </w:r>
      <w:r w:rsidR="00816482" w:rsidRPr="0071185A">
        <w:rPr>
          <w:color w:val="auto"/>
        </w:rPr>
        <w:t xml:space="preserve"> and allied health professionals were observed reviewing consumers following initial assessment.</w:t>
      </w:r>
    </w:p>
    <w:p w14:paraId="35295591" w14:textId="6AAED3DD" w:rsidR="008E71B2" w:rsidRDefault="00D73AF3" w:rsidP="00D73AF3">
      <w:pPr>
        <w:rPr>
          <w:rFonts w:ascii="Arial" w:eastAsia="Times New Roman" w:hAnsi="Arial" w:cs="Arial"/>
          <w:color w:val="auto"/>
          <w:lang w:eastAsia="en-AU"/>
        </w:rPr>
      </w:pPr>
      <w:r w:rsidRPr="008E71B2">
        <w:rPr>
          <w:rFonts w:ascii="Arial" w:eastAsia="Times New Roman" w:hAnsi="Arial" w:cs="Arial"/>
          <w:color w:val="auto"/>
          <w:lang w:eastAsia="en-AU"/>
        </w:rPr>
        <w:t xml:space="preserve">Staff were </w:t>
      </w:r>
      <w:r w:rsidR="008E71B2" w:rsidRPr="008E71B2">
        <w:rPr>
          <w:rFonts w:ascii="Arial" w:eastAsia="Times New Roman" w:hAnsi="Arial" w:cs="Arial"/>
          <w:color w:val="auto"/>
          <w:lang w:eastAsia="en-AU"/>
        </w:rPr>
        <w:t>observed wearing face masks, performing hand hygiene and screening visitors</w:t>
      </w:r>
      <w:r w:rsidR="00E31CEF">
        <w:rPr>
          <w:rFonts w:ascii="Arial" w:eastAsia="Times New Roman" w:hAnsi="Arial" w:cs="Arial"/>
          <w:color w:val="auto"/>
          <w:lang w:eastAsia="en-AU"/>
        </w:rPr>
        <w:t xml:space="preserve"> for infection</w:t>
      </w:r>
      <w:r w:rsidR="008E71B2" w:rsidRPr="008E71B2">
        <w:rPr>
          <w:rFonts w:ascii="Arial" w:eastAsia="Times New Roman" w:hAnsi="Arial" w:cs="Arial"/>
          <w:color w:val="auto"/>
          <w:lang w:eastAsia="en-AU"/>
        </w:rPr>
        <w:t xml:space="preserve">. Measures were implemented to acknowledge Indigenous practices and staff said infection control was discussed during shift handovers. Staff were guided by </w:t>
      </w:r>
      <w:r w:rsidR="000C20BB">
        <w:rPr>
          <w:rFonts w:ascii="Arial" w:eastAsia="Times New Roman" w:hAnsi="Arial" w:cs="Arial"/>
          <w:color w:val="auto"/>
          <w:lang w:eastAsia="en-AU"/>
        </w:rPr>
        <w:t>two Infection Prevention Control Leads regarding appropriate use of Personal Protective Equipment and hand hygiene</w:t>
      </w:r>
      <w:r w:rsidR="00C059C7">
        <w:rPr>
          <w:rFonts w:ascii="Arial" w:eastAsia="Times New Roman" w:hAnsi="Arial" w:cs="Arial"/>
          <w:color w:val="auto"/>
          <w:lang w:eastAsia="en-AU"/>
        </w:rPr>
        <w:t>. Policies and procedures guided staff in infection control and antimicrobial stewardship.</w:t>
      </w:r>
    </w:p>
    <w:p w14:paraId="5002AA83" w14:textId="51B60131" w:rsidR="00C059C7" w:rsidRPr="008E71B2" w:rsidRDefault="00C059C7" w:rsidP="00D73AF3">
      <w:pPr>
        <w:rPr>
          <w:rFonts w:ascii="Arial" w:eastAsia="Times New Roman" w:hAnsi="Arial" w:cs="Arial"/>
          <w:color w:val="auto"/>
          <w:lang w:eastAsia="en-AU"/>
        </w:rPr>
      </w:pPr>
      <w:r>
        <w:rPr>
          <w:rFonts w:ascii="Arial" w:eastAsia="Times New Roman" w:hAnsi="Arial" w:cs="Arial"/>
          <w:color w:val="auto"/>
          <w:lang w:eastAsia="en-AU"/>
        </w:rPr>
        <w:t>For the reasons outlined above, I find Standard 3 Personal and clinical care Compliant</w:t>
      </w:r>
    </w:p>
    <w:p w14:paraId="7F4B324B" w14:textId="5FF7208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4F6A51D" w:rsidR="00FC045E" w:rsidRPr="00996FAF" w:rsidRDefault="00071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F6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256988D" w:rsidR="00FC045E" w:rsidRPr="00996FAF" w:rsidRDefault="000713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F6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006A5A7" w:rsidR="00FC045E" w:rsidRPr="00996FAF" w:rsidRDefault="00071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F6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141E1EC" w:rsidR="00FC045E" w:rsidRPr="00996FAF" w:rsidRDefault="0007136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F6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DFE92BF" w:rsidR="00FC045E" w:rsidRPr="00996FAF" w:rsidRDefault="0007136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F6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B4BD653" w:rsidR="00FC045E" w:rsidRPr="00996FAF" w:rsidRDefault="000713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F6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831DEEC" w:rsidR="00FC045E" w:rsidRPr="00996FAF" w:rsidRDefault="00071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F639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9A5BB83" w14:textId="0CD3F700" w:rsidR="00D73AF3" w:rsidRPr="003D7374" w:rsidRDefault="00D73AF3" w:rsidP="00D73AF3">
      <w:pPr>
        <w:rPr>
          <w:rFonts w:ascii="Arial" w:eastAsia="Times New Roman" w:hAnsi="Arial" w:cs="Arial"/>
          <w:color w:val="auto"/>
          <w:lang w:eastAsia="en-AU"/>
        </w:rPr>
      </w:pPr>
      <w:r w:rsidRPr="003D7374">
        <w:rPr>
          <w:rFonts w:ascii="Arial" w:eastAsia="Times New Roman" w:hAnsi="Arial" w:cs="Arial"/>
          <w:color w:val="auto"/>
          <w:lang w:eastAsia="en-AU"/>
        </w:rPr>
        <w:t xml:space="preserve">Consumers said </w:t>
      </w:r>
      <w:r w:rsidR="003D7374" w:rsidRPr="003D7374">
        <w:rPr>
          <w:rFonts w:ascii="Arial" w:eastAsia="Times New Roman" w:hAnsi="Arial" w:cs="Arial"/>
          <w:color w:val="auto"/>
          <w:lang w:eastAsia="en-AU"/>
        </w:rPr>
        <w:t>they received safe and effective services supportive of their daily living</w:t>
      </w:r>
      <w:r w:rsidRPr="003D7374">
        <w:rPr>
          <w:rFonts w:ascii="Arial" w:eastAsia="Times New Roman" w:hAnsi="Arial" w:cs="Arial"/>
          <w:color w:val="auto"/>
          <w:lang w:eastAsia="en-AU"/>
        </w:rPr>
        <w:t xml:space="preserve">. Staff </w:t>
      </w:r>
      <w:r w:rsidR="003D7374" w:rsidRPr="003D7374">
        <w:rPr>
          <w:rFonts w:ascii="Arial" w:eastAsia="Times New Roman" w:hAnsi="Arial" w:cs="Arial"/>
          <w:color w:val="auto"/>
          <w:lang w:eastAsia="en-AU"/>
        </w:rPr>
        <w:t>described tailoring services in response to assessed or observed need</w:t>
      </w:r>
      <w:r w:rsidRPr="003D7374">
        <w:rPr>
          <w:rFonts w:ascii="Arial" w:eastAsia="Times New Roman" w:hAnsi="Arial" w:cs="Arial"/>
          <w:color w:val="auto"/>
          <w:lang w:eastAsia="en-AU"/>
        </w:rPr>
        <w:t xml:space="preserve">. </w:t>
      </w:r>
      <w:r w:rsidR="003D7374" w:rsidRPr="003D7374">
        <w:rPr>
          <w:rFonts w:ascii="Arial" w:eastAsia="Times New Roman" w:hAnsi="Arial" w:cs="Arial"/>
          <w:color w:val="auto"/>
          <w:lang w:eastAsia="en-AU"/>
        </w:rPr>
        <w:t xml:space="preserve">Care documents evidenced support provided which respected consumers’ choice to be independent and assessments to ensure understanding of needs, </w:t>
      </w:r>
      <w:r w:rsidR="00F87622" w:rsidRPr="003D7374">
        <w:rPr>
          <w:rFonts w:ascii="Arial" w:eastAsia="Times New Roman" w:hAnsi="Arial" w:cs="Arial"/>
          <w:color w:val="auto"/>
          <w:lang w:eastAsia="en-AU"/>
        </w:rPr>
        <w:t>goals,</w:t>
      </w:r>
      <w:r w:rsidR="003D7374" w:rsidRPr="003D7374">
        <w:rPr>
          <w:rFonts w:ascii="Arial" w:eastAsia="Times New Roman" w:hAnsi="Arial" w:cs="Arial"/>
          <w:color w:val="auto"/>
          <w:lang w:eastAsia="en-AU"/>
        </w:rPr>
        <w:t xml:space="preserve"> and preferences. </w:t>
      </w:r>
    </w:p>
    <w:p w14:paraId="4F9BF11F" w14:textId="202BB502" w:rsidR="00E139AF" w:rsidRPr="00E139AF" w:rsidRDefault="00D73AF3" w:rsidP="00D73AF3">
      <w:pPr>
        <w:rPr>
          <w:rFonts w:ascii="Arial" w:eastAsia="Times New Roman" w:hAnsi="Arial" w:cs="Arial"/>
          <w:color w:val="auto"/>
          <w:lang w:eastAsia="en-AU"/>
        </w:rPr>
      </w:pPr>
      <w:r w:rsidRPr="00E139AF">
        <w:rPr>
          <w:rFonts w:ascii="Arial" w:eastAsia="Times New Roman" w:hAnsi="Arial" w:cs="Arial"/>
          <w:color w:val="auto"/>
          <w:lang w:eastAsia="en-AU"/>
        </w:rPr>
        <w:t>Consumers said the</w:t>
      </w:r>
      <w:r w:rsidR="00E139AF" w:rsidRPr="00E139AF">
        <w:rPr>
          <w:rFonts w:ascii="Arial" w:eastAsia="Times New Roman" w:hAnsi="Arial" w:cs="Arial"/>
          <w:color w:val="auto"/>
          <w:lang w:eastAsia="en-AU"/>
        </w:rPr>
        <w:t xml:space="preserve">ir </w:t>
      </w:r>
      <w:r w:rsidRPr="00E139AF">
        <w:rPr>
          <w:rFonts w:ascii="Arial" w:eastAsia="Times New Roman" w:hAnsi="Arial" w:cs="Arial"/>
          <w:color w:val="auto"/>
          <w:lang w:eastAsia="en-AU"/>
        </w:rPr>
        <w:t>emotional</w:t>
      </w:r>
      <w:r w:rsidR="00E139AF" w:rsidRPr="00E139AF">
        <w:rPr>
          <w:rFonts w:ascii="Arial" w:eastAsia="Times New Roman" w:hAnsi="Arial" w:cs="Arial"/>
          <w:color w:val="auto"/>
          <w:lang w:eastAsia="en-AU"/>
        </w:rPr>
        <w:t xml:space="preserve">, spiritual, and </w:t>
      </w:r>
      <w:r w:rsidRPr="00E139AF">
        <w:rPr>
          <w:rFonts w:ascii="Arial" w:eastAsia="Times New Roman" w:hAnsi="Arial" w:cs="Arial"/>
          <w:color w:val="auto"/>
          <w:lang w:eastAsia="en-AU"/>
        </w:rPr>
        <w:t xml:space="preserve">psychological </w:t>
      </w:r>
      <w:r w:rsidR="00E139AF" w:rsidRPr="00E139AF">
        <w:rPr>
          <w:rFonts w:ascii="Arial" w:eastAsia="Times New Roman" w:hAnsi="Arial" w:cs="Arial"/>
          <w:color w:val="auto"/>
          <w:lang w:eastAsia="en-AU"/>
        </w:rPr>
        <w:t>needs were met and staff were receptive when their mood deteriorated. Consumers were supported to attend church services, a pastor visited the service, and Indigenous Elders would lead ceremonial activities. Care documents reflected consumers’ needs and tailored services in response to well-being.</w:t>
      </w:r>
    </w:p>
    <w:p w14:paraId="0C3B058D" w14:textId="76C4FB5D" w:rsidR="00D73AF3" w:rsidRPr="008550BF" w:rsidRDefault="00D73AF3" w:rsidP="00D73AF3">
      <w:pPr>
        <w:rPr>
          <w:rFonts w:ascii="Arial" w:eastAsia="Times New Roman" w:hAnsi="Arial" w:cs="Arial"/>
          <w:bCs/>
          <w:color w:val="auto"/>
          <w:lang w:eastAsia="en-AU"/>
        </w:rPr>
      </w:pPr>
      <w:r w:rsidRPr="008550BF">
        <w:rPr>
          <w:rFonts w:ascii="Arial" w:eastAsia="Times New Roman" w:hAnsi="Arial" w:cs="Arial"/>
          <w:bCs/>
          <w:color w:val="auto"/>
          <w:lang w:eastAsia="en-AU"/>
        </w:rPr>
        <w:t xml:space="preserve">Consumers said they were supported to undertake activities within the service and community. Staff provided examples of </w:t>
      </w:r>
      <w:r w:rsidR="00F87622" w:rsidRPr="008550BF">
        <w:rPr>
          <w:rFonts w:ascii="Arial" w:eastAsia="Times New Roman" w:hAnsi="Arial" w:cs="Arial"/>
          <w:bCs/>
          <w:color w:val="auto"/>
          <w:lang w:eastAsia="en-AU"/>
        </w:rPr>
        <w:t>activities including visits from school children, visits to art centres, traditional painting, picnics, storytelling and exchanging information about each other’s cultures</w:t>
      </w:r>
      <w:r w:rsidRPr="008550BF">
        <w:rPr>
          <w:rFonts w:ascii="Arial" w:eastAsia="Times New Roman" w:hAnsi="Arial" w:cs="Arial"/>
          <w:bCs/>
          <w:color w:val="auto"/>
          <w:lang w:eastAsia="en-AU"/>
        </w:rPr>
        <w:t>. Documentation re</w:t>
      </w:r>
      <w:r w:rsidR="00F87622" w:rsidRPr="008550BF">
        <w:rPr>
          <w:rFonts w:ascii="Arial" w:eastAsia="Times New Roman" w:hAnsi="Arial" w:cs="Arial"/>
          <w:bCs/>
          <w:color w:val="auto"/>
          <w:lang w:eastAsia="en-AU"/>
        </w:rPr>
        <w:t xml:space="preserve">flected available activities and </w:t>
      </w:r>
      <w:r w:rsidR="008550BF" w:rsidRPr="008550BF">
        <w:rPr>
          <w:rFonts w:ascii="Arial" w:eastAsia="Times New Roman" w:hAnsi="Arial" w:cs="Arial"/>
          <w:bCs/>
          <w:color w:val="auto"/>
          <w:lang w:eastAsia="en-AU"/>
        </w:rPr>
        <w:t>photographs of consumer participation.</w:t>
      </w:r>
    </w:p>
    <w:p w14:paraId="7A0ADCAA" w14:textId="2B287668" w:rsidR="00710B28" w:rsidRDefault="00D73AF3" w:rsidP="00D73AF3">
      <w:pPr>
        <w:rPr>
          <w:rFonts w:ascii="Arial" w:eastAsia="Times New Roman" w:hAnsi="Arial" w:cs="Arial"/>
          <w:bCs/>
          <w:color w:val="auto"/>
          <w:lang w:eastAsia="en-AU"/>
        </w:rPr>
      </w:pPr>
      <w:r w:rsidRPr="003E6120">
        <w:rPr>
          <w:rFonts w:ascii="Arial" w:eastAsia="Times New Roman" w:hAnsi="Arial" w:cs="Arial"/>
          <w:bCs/>
          <w:color w:val="auto"/>
          <w:lang w:eastAsia="en-AU"/>
        </w:rPr>
        <w:t xml:space="preserve">Consumers </w:t>
      </w:r>
      <w:r w:rsidR="003E6120" w:rsidRPr="003E6120">
        <w:rPr>
          <w:rFonts w:ascii="Arial" w:eastAsia="Times New Roman" w:hAnsi="Arial" w:cs="Arial"/>
          <w:bCs/>
          <w:color w:val="auto"/>
          <w:lang w:eastAsia="en-AU"/>
        </w:rPr>
        <w:t xml:space="preserve">and representatives said the service communicated consumers’ condition, needs and preferences between staff, to other care providers and to representatives. </w:t>
      </w:r>
      <w:r w:rsidRPr="003E6120">
        <w:rPr>
          <w:rFonts w:ascii="Arial" w:eastAsia="Times New Roman" w:hAnsi="Arial" w:cs="Arial"/>
          <w:bCs/>
          <w:color w:val="auto"/>
          <w:lang w:eastAsia="en-AU"/>
        </w:rPr>
        <w:t>Staff</w:t>
      </w:r>
      <w:r w:rsidR="0070014E">
        <w:rPr>
          <w:rFonts w:ascii="Arial" w:eastAsia="Times New Roman" w:hAnsi="Arial" w:cs="Arial"/>
          <w:bCs/>
          <w:color w:val="auto"/>
          <w:lang w:eastAsia="en-AU"/>
        </w:rPr>
        <w:t>, including hospitality staff,</w:t>
      </w:r>
      <w:r w:rsidRPr="003E6120">
        <w:rPr>
          <w:rFonts w:ascii="Arial" w:eastAsia="Times New Roman" w:hAnsi="Arial" w:cs="Arial"/>
          <w:bCs/>
          <w:color w:val="auto"/>
          <w:lang w:eastAsia="en-AU"/>
        </w:rPr>
        <w:t xml:space="preserve"> described exchanging relevant information during shift handover</w:t>
      </w:r>
      <w:r w:rsidR="003E6120" w:rsidRPr="003E6120">
        <w:rPr>
          <w:rFonts w:ascii="Arial" w:eastAsia="Times New Roman" w:hAnsi="Arial" w:cs="Arial"/>
          <w:bCs/>
          <w:color w:val="auto"/>
          <w:lang w:eastAsia="en-AU"/>
        </w:rPr>
        <w:t xml:space="preserve">, </w:t>
      </w:r>
      <w:r w:rsidRPr="003E6120">
        <w:rPr>
          <w:rFonts w:ascii="Arial" w:eastAsia="Times New Roman" w:hAnsi="Arial" w:cs="Arial"/>
          <w:bCs/>
          <w:color w:val="auto"/>
          <w:lang w:eastAsia="en-AU"/>
        </w:rPr>
        <w:t>through the electronic care management system</w:t>
      </w:r>
      <w:r w:rsidR="003E6120" w:rsidRPr="003E6120">
        <w:rPr>
          <w:rFonts w:ascii="Arial" w:eastAsia="Times New Roman" w:hAnsi="Arial" w:cs="Arial"/>
          <w:bCs/>
          <w:color w:val="auto"/>
          <w:lang w:eastAsia="en-AU"/>
        </w:rPr>
        <w:t xml:space="preserve"> or on a whiteboard in the nurses’ station</w:t>
      </w:r>
      <w:r w:rsidRPr="003E6120">
        <w:rPr>
          <w:rFonts w:ascii="Arial" w:eastAsia="Times New Roman" w:hAnsi="Arial" w:cs="Arial"/>
          <w:bCs/>
          <w:color w:val="auto"/>
          <w:lang w:eastAsia="en-AU"/>
        </w:rPr>
        <w:t xml:space="preserve">. </w:t>
      </w:r>
    </w:p>
    <w:p w14:paraId="5BCA247E" w14:textId="1CEC00C1" w:rsidR="007F2D03" w:rsidRPr="00643B76" w:rsidRDefault="00D73AF3" w:rsidP="00D73AF3">
      <w:pPr>
        <w:rPr>
          <w:rFonts w:ascii="Arial" w:eastAsia="Times New Roman" w:hAnsi="Arial" w:cs="Arial"/>
          <w:bCs/>
          <w:color w:val="auto"/>
          <w:lang w:eastAsia="en-AU"/>
        </w:rPr>
      </w:pPr>
      <w:r w:rsidRPr="00643B76">
        <w:rPr>
          <w:rFonts w:ascii="Arial" w:eastAsia="Times New Roman" w:hAnsi="Arial" w:cs="Arial"/>
          <w:bCs/>
          <w:color w:val="auto"/>
          <w:lang w:eastAsia="en-AU"/>
        </w:rPr>
        <w:lastRenderedPageBreak/>
        <w:t xml:space="preserve">Consumers </w:t>
      </w:r>
      <w:r w:rsidR="0070014E">
        <w:rPr>
          <w:rFonts w:ascii="Arial" w:eastAsia="Times New Roman" w:hAnsi="Arial" w:cs="Arial"/>
          <w:bCs/>
          <w:color w:val="auto"/>
          <w:lang w:eastAsia="en-AU"/>
        </w:rPr>
        <w:t>said they were satisfied with</w:t>
      </w:r>
      <w:r w:rsidR="007F2D03" w:rsidRPr="00643B76">
        <w:rPr>
          <w:rFonts w:ascii="Arial" w:eastAsia="Times New Roman" w:hAnsi="Arial" w:cs="Arial"/>
          <w:bCs/>
          <w:color w:val="auto"/>
          <w:lang w:eastAsia="en-AU"/>
        </w:rPr>
        <w:t xml:space="preserve"> </w:t>
      </w:r>
      <w:r w:rsidR="0070014E">
        <w:rPr>
          <w:rFonts w:ascii="Arial" w:eastAsia="Times New Roman" w:hAnsi="Arial" w:cs="Arial"/>
          <w:bCs/>
          <w:color w:val="auto"/>
          <w:lang w:eastAsia="en-AU"/>
        </w:rPr>
        <w:t xml:space="preserve">available </w:t>
      </w:r>
      <w:r w:rsidR="007F2D03" w:rsidRPr="00643B76">
        <w:rPr>
          <w:rFonts w:ascii="Arial" w:eastAsia="Times New Roman" w:hAnsi="Arial" w:cs="Arial"/>
          <w:bCs/>
          <w:color w:val="auto"/>
          <w:lang w:eastAsia="en-AU"/>
        </w:rPr>
        <w:t>referral</w:t>
      </w:r>
      <w:r w:rsidR="0070014E">
        <w:rPr>
          <w:rFonts w:ascii="Arial" w:eastAsia="Times New Roman" w:hAnsi="Arial" w:cs="Arial"/>
          <w:bCs/>
          <w:color w:val="auto"/>
          <w:lang w:eastAsia="en-AU"/>
        </w:rPr>
        <w:t>s</w:t>
      </w:r>
      <w:r w:rsidR="007F2D03" w:rsidRPr="00643B76">
        <w:rPr>
          <w:rFonts w:ascii="Arial" w:eastAsia="Times New Roman" w:hAnsi="Arial" w:cs="Arial"/>
          <w:bCs/>
          <w:color w:val="auto"/>
          <w:lang w:eastAsia="en-AU"/>
        </w:rPr>
        <w:t xml:space="preserve"> to</w:t>
      </w:r>
      <w:r w:rsidRPr="00643B76">
        <w:rPr>
          <w:rFonts w:ascii="Arial" w:eastAsia="Times New Roman" w:hAnsi="Arial" w:cs="Arial"/>
          <w:bCs/>
          <w:color w:val="auto"/>
          <w:lang w:eastAsia="en-AU"/>
        </w:rPr>
        <w:t xml:space="preserve"> other organisations, </w:t>
      </w:r>
      <w:r w:rsidR="00643B76" w:rsidRPr="00643B76">
        <w:rPr>
          <w:rFonts w:ascii="Arial" w:eastAsia="Times New Roman" w:hAnsi="Arial" w:cs="Arial"/>
          <w:bCs/>
          <w:color w:val="auto"/>
          <w:lang w:eastAsia="en-AU"/>
        </w:rPr>
        <w:t>services,</w:t>
      </w:r>
      <w:r w:rsidRPr="00643B76">
        <w:rPr>
          <w:rFonts w:ascii="Arial" w:eastAsia="Times New Roman" w:hAnsi="Arial" w:cs="Arial"/>
          <w:bCs/>
          <w:color w:val="auto"/>
          <w:lang w:eastAsia="en-AU"/>
        </w:rPr>
        <w:t xml:space="preserve"> and providers. </w:t>
      </w:r>
      <w:r w:rsidR="00643B76" w:rsidRPr="00643B76">
        <w:rPr>
          <w:rFonts w:ascii="Arial" w:eastAsia="Times New Roman" w:hAnsi="Arial" w:cs="Arial"/>
          <w:bCs/>
          <w:color w:val="auto"/>
          <w:lang w:eastAsia="en-AU"/>
        </w:rPr>
        <w:t xml:space="preserve">Staff said consumers were supported to participate in activities held at a local community centre and other referrals were made to </w:t>
      </w:r>
      <w:r w:rsidR="0070014E">
        <w:rPr>
          <w:rFonts w:ascii="Arial" w:eastAsia="Times New Roman" w:hAnsi="Arial" w:cs="Arial"/>
          <w:bCs/>
          <w:color w:val="auto"/>
          <w:lang w:eastAsia="en-AU"/>
        </w:rPr>
        <w:t>A</w:t>
      </w:r>
      <w:r w:rsidR="00643B76" w:rsidRPr="00643B76">
        <w:rPr>
          <w:rFonts w:ascii="Arial" w:eastAsia="Times New Roman" w:hAnsi="Arial" w:cs="Arial"/>
          <w:bCs/>
          <w:color w:val="auto"/>
          <w:lang w:eastAsia="en-AU"/>
        </w:rPr>
        <w:t>llied health professionals, as required.</w:t>
      </w:r>
    </w:p>
    <w:p w14:paraId="293BACAB" w14:textId="73C41AD6" w:rsidR="0037221D" w:rsidRPr="0037221D" w:rsidRDefault="00D73AF3" w:rsidP="00D73AF3">
      <w:pPr>
        <w:rPr>
          <w:rFonts w:ascii="Arial" w:eastAsia="Times New Roman" w:hAnsi="Arial" w:cs="Arial"/>
          <w:bCs/>
          <w:color w:val="auto"/>
          <w:lang w:eastAsia="en-AU"/>
        </w:rPr>
      </w:pPr>
      <w:r w:rsidRPr="0037221D">
        <w:rPr>
          <w:rFonts w:ascii="Arial" w:eastAsia="Times New Roman" w:hAnsi="Arial" w:cs="Arial"/>
          <w:bCs/>
          <w:color w:val="auto"/>
          <w:lang w:eastAsia="en-AU"/>
        </w:rPr>
        <w:t xml:space="preserve">Consumers provided positive feedback regarding the variety, </w:t>
      </w:r>
      <w:r w:rsidR="0037221D" w:rsidRPr="0037221D">
        <w:rPr>
          <w:rFonts w:ascii="Arial" w:eastAsia="Times New Roman" w:hAnsi="Arial" w:cs="Arial"/>
          <w:bCs/>
          <w:color w:val="auto"/>
          <w:lang w:eastAsia="en-AU"/>
        </w:rPr>
        <w:t>quality,</w:t>
      </w:r>
      <w:r w:rsidRPr="0037221D">
        <w:rPr>
          <w:rFonts w:ascii="Arial" w:eastAsia="Times New Roman" w:hAnsi="Arial" w:cs="Arial"/>
          <w:bCs/>
          <w:color w:val="auto"/>
          <w:lang w:eastAsia="en-AU"/>
        </w:rPr>
        <w:t xml:space="preserve"> and quantity of meals. </w:t>
      </w:r>
      <w:r w:rsidR="0037221D" w:rsidRPr="0037221D">
        <w:rPr>
          <w:rFonts w:ascii="Arial" w:eastAsia="Times New Roman" w:hAnsi="Arial" w:cs="Arial"/>
          <w:bCs/>
          <w:color w:val="auto"/>
          <w:lang w:eastAsia="en-AU"/>
        </w:rPr>
        <w:t xml:space="preserve">Staff said meal choices were reflective of the region and cultural preferences, including consumers cooking over a fire pit each week, and </w:t>
      </w:r>
      <w:r w:rsidR="0070014E">
        <w:rPr>
          <w:rFonts w:ascii="Arial" w:eastAsia="Times New Roman" w:hAnsi="Arial" w:cs="Arial"/>
          <w:bCs/>
          <w:color w:val="auto"/>
          <w:lang w:eastAsia="en-AU"/>
        </w:rPr>
        <w:t>D</w:t>
      </w:r>
      <w:r w:rsidR="0037221D" w:rsidRPr="0037221D">
        <w:rPr>
          <w:rFonts w:ascii="Arial" w:eastAsia="Times New Roman" w:hAnsi="Arial" w:cs="Arial"/>
          <w:bCs/>
          <w:color w:val="auto"/>
          <w:lang w:eastAsia="en-AU"/>
        </w:rPr>
        <w:t>ietician-reviewed seasonal menus were offered. Staff were observed assisting consumers during mealtimes, and that food provided was aligned to consumers’ dietary needs and preferences.</w:t>
      </w:r>
      <w:r w:rsidR="0070014E">
        <w:rPr>
          <w:rFonts w:ascii="Arial" w:eastAsia="Times New Roman" w:hAnsi="Arial" w:cs="Arial"/>
          <w:bCs/>
          <w:color w:val="auto"/>
          <w:lang w:eastAsia="en-AU"/>
        </w:rPr>
        <w:t xml:space="preserve"> Consumers could access alternate options if they did not like a particular meal.</w:t>
      </w:r>
    </w:p>
    <w:p w14:paraId="471EA78B" w14:textId="3BBCB84D" w:rsidR="00D73AF3" w:rsidRDefault="00D73AF3" w:rsidP="00D73AF3">
      <w:pPr>
        <w:rPr>
          <w:rFonts w:ascii="Arial" w:eastAsia="Times New Roman" w:hAnsi="Arial" w:cs="Arial"/>
          <w:bCs/>
          <w:color w:val="auto"/>
          <w:lang w:eastAsia="en-AU"/>
        </w:rPr>
      </w:pPr>
      <w:r w:rsidRPr="000A51EF">
        <w:rPr>
          <w:rFonts w:ascii="Arial" w:eastAsia="Times New Roman" w:hAnsi="Arial" w:cs="Arial"/>
          <w:bCs/>
          <w:color w:val="auto"/>
          <w:lang w:eastAsia="en-AU"/>
        </w:rPr>
        <w:t xml:space="preserve">Consumers said </w:t>
      </w:r>
      <w:r w:rsidR="000A51EF" w:rsidRPr="000A51EF">
        <w:rPr>
          <w:rFonts w:ascii="Arial" w:eastAsia="Times New Roman" w:hAnsi="Arial" w:cs="Arial"/>
          <w:bCs/>
          <w:color w:val="auto"/>
          <w:lang w:eastAsia="en-AU"/>
        </w:rPr>
        <w:t>equipment provided was safe, suitable, clean, and maintained</w:t>
      </w:r>
      <w:r w:rsidRPr="000A51EF">
        <w:rPr>
          <w:rFonts w:ascii="Arial" w:eastAsia="Times New Roman" w:hAnsi="Arial" w:cs="Arial"/>
          <w:bCs/>
          <w:color w:val="auto"/>
          <w:lang w:eastAsia="en-AU"/>
        </w:rPr>
        <w:t>. Staff described cleaning shared equipment following each use and were aware of processes to request maintenance. Equipment was observed to be clean and maintained</w:t>
      </w:r>
      <w:r w:rsidR="000A51EF" w:rsidRPr="000A51EF">
        <w:rPr>
          <w:rFonts w:ascii="Arial" w:eastAsia="Times New Roman" w:hAnsi="Arial" w:cs="Arial"/>
          <w:bCs/>
          <w:color w:val="auto"/>
          <w:lang w:eastAsia="en-AU"/>
        </w:rPr>
        <w:t xml:space="preserve"> and documents evidenced routine equipment audits.</w:t>
      </w:r>
    </w:p>
    <w:p w14:paraId="51F72508" w14:textId="15927679" w:rsidR="0070014E" w:rsidRPr="000A51EF" w:rsidRDefault="0070014E" w:rsidP="00D73AF3">
      <w:pPr>
        <w:rPr>
          <w:rFonts w:ascii="Arial" w:eastAsia="Times New Roman" w:hAnsi="Arial" w:cs="Arial"/>
          <w:bCs/>
          <w:color w:val="auto"/>
          <w:lang w:eastAsia="en-AU"/>
        </w:rPr>
      </w:pPr>
      <w:r>
        <w:rPr>
          <w:rFonts w:ascii="Arial" w:eastAsia="Times New Roman" w:hAnsi="Arial" w:cs="Arial"/>
          <w:bCs/>
          <w:color w:val="auto"/>
          <w:lang w:eastAsia="en-AU"/>
        </w:rPr>
        <w:t>For the reasons detailed above, I find Standard 4 Services and supports for daily living Compliant.</w:t>
      </w:r>
    </w:p>
    <w:p w14:paraId="341D13BF" w14:textId="2EF0742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E552E4A" w:rsidR="00FC045E" w:rsidRPr="00996FAF" w:rsidRDefault="00071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90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4077344" w:rsidR="00FC045E" w:rsidRPr="00996FAF" w:rsidRDefault="000713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909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E6D1BD9" w:rsidR="00FC045E" w:rsidRPr="00996FAF" w:rsidRDefault="0007136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9094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46EB784" w14:textId="02AD6AFD" w:rsidR="0099094F" w:rsidRPr="0099094F" w:rsidRDefault="00D73AF3" w:rsidP="00D73AF3">
      <w:pPr>
        <w:rPr>
          <w:rFonts w:ascii="Arial" w:eastAsia="Times New Roman" w:hAnsi="Arial" w:cs="Arial"/>
          <w:bCs/>
          <w:color w:val="auto"/>
          <w:lang w:eastAsia="en-AU"/>
        </w:rPr>
      </w:pPr>
      <w:r w:rsidRPr="0099094F">
        <w:rPr>
          <w:rFonts w:ascii="Arial" w:eastAsia="Times New Roman" w:hAnsi="Arial" w:cs="Arial"/>
          <w:bCs/>
          <w:color w:val="auto"/>
          <w:lang w:eastAsia="en-AU"/>
        </w:rPr>
        <w:t xml:space="preserve">Consumers and representatives said they found the service </w:t>
      </w:r>
      <w:r w:rsidR="0099094F" w:rsidRPr="0099094F">
        <w:rPr>
          <w:rFonts w:ascii="Arial" w:eastAsia="Times New Roman" w:hAnsi="Arial" w:cs="Arial"/>
          <w:bCs/>
          <w:color w:val="auto"/>
          <w:lang w:eastAsia="en-AU"/>
        </w:rPr>
        <w:t>comfortable and respectful of consumers’ culture and community</w:t>
      </w:r>
      <w:r w:rsidRPr="0099094F">
        <w:rPr>
          <w:rFonts w:ascii="Arial" w:eastAsia="Times New Roman" w:hAnsi="Arial" w:cs="Arial"/>
          <w:bCs/>
          <w:color w:val="auto"/>
          <w:lang w:eastAsia="en-AU"/>
        </w:rPr>
        <w:t xml:space="preserve">. </w:t>
      </w:r>
      <w:r w:rsidR="0099094F" w:rsidRPr="0099094F">
        <w:rPr>
          <w:rFonts w:ascii="Arial" w:eastAsia="Times New Roman" w:hAnsi="Arial" w:cs="Arial"/>
          <w:bCs/>
          <w:color w:val="auto"/>
          <w:lang w:eastAsia="en-AU"/>
        </w:rPr>
        <w:t xml:space="preserve">Staff said the service was purpose built for the aged Indigenous community and centred around a garden with a fire pit, accessible by wide, even pathways. Consumers personalised their rooms with photographs and ornaments and the environment featured security </w:t>
      </w:r>
      <w:r w:rsidR="003A49DA">
        <w:rPr>
          <w:rFonts w:ascii="Arial" w:eastAsia="Times New Roman" w:hAnsi="Arial" w:cs="Arial"/>
          <w:bCs/>
          <w:color w:val="auto"/>
          <w:lang w:eastAsia="en-AU"/>
        </w:rPr>
        <w:t xml:space="preserve">features including </w:t>
      </w:r>
      <w:r w:rsidR="0099094F" w:rsidRPr="0099094F">
        <w:rPr>
          <w:rFonts w:ascii="Arial" w:eastAsia="Times New Roman" w:hAnsi="Arial" w:cs="Arial"/>
          <w:bCs/>
          <w:color w:val="auto"/>
          <w:lang w:eastAsia="en-AU"/>
        </w:rPr>
        <w:t>cameras and swipe card security access.</w:t>
      </w:r>
    </w:p>
    <w:p w14:paraId="0B04339E" w14:textId="3F0C5E95" w:rsidR="00D73AF3" w:rsidRPr="00F87BCE" w:rsidRDefault="00D73AF3" w:rsidP="00D73AF3">
      <w:pPr>
        <w:rPr>
          <w:rFonts w:ascii="Arial" w:eastAsia="Times New Roman" w:hAnsi="Arial" w:cs="Arial"/>
          <w:bCs/>
          <w:color w:val="auto"/>
          <w:lang w:eastAsia="en-AU"/>
        </w:rPr>
      </w:pPr>
      <w:r w:rsidRPr="00F87BCE">
        <w:rPr>
          <w:rFonts w:ascii="Arial" w:eastAsia="Times New Roman" w:hAnsi="Arial" w:cs="Arial"/>
          <w:bCs/>
          <w:color w:val="auto"/>
          <w:lang w:eastAsia="en-AU"/>
        </w:rPr>
        <w:t xml:space="preserve">Consumers and representatives said the service environment was safe, clean, maintained and allowed free movement. Staff </w:t>
      </w:r>
      <w:r w:rsidR="00F87BCE" w:rsidRPr="00F87BCE">
        <w:rPr>
          <w:rFonts w:ascii="Arial" w:eastAsia="Times New Roman" w:hAnsi="Arial" w:cs="Arial"/>
          <w:bCs/>
          <w:color w:val="auto"/>
          <w:lang w:eastAsia="en-AU"/>
        </w:rPr>
        <w:t>advised training was provided to ensure appropriate cleaning was undertaken including infection control measures. Improved cleaning checklists were under development and maintenance records reflected completion of all requests.</w:t>
      </w:r>
    </w:p>
    <w:p w14:paraId="7434560B" w14:textId="45468897" w:rsidR="00A2402E" w:rsidRDefault="00D73AF3" w:rsidP="00D73AF3">
      <w:pPr>
        <w:pStyle w:val="NormalArial"/>
        <w:rPr>
          <w:rFonts w:eastAsia="Times New Roman"/>
          <w:bCs/>
          <w:color w:val="auto"/>
          <w:lang w:eastAsia="en-AU"/>
        </w:rPr>
      </w:pPr>
      <w:r w:rsidRPr="00A2402E">
        <w:rPr>
          <w:rFonts w:eastAsia="Times New Roman"/>
          <w:bCs/>
          <w:color w:val="auto"/>
          <w:lang w:eastAsia="en-AU"/>
        </w:rPr>
        <w:t>Staff described a preventative maintenance schedule, frequent cleaning, and audits of mobility aides</w:t>
      </w:r>
      <w:r w:rsidR="00A2402E" w:rsidRPr="00A2402E">
        <w:rPr>
          <w:rFonts w:eastAsia="Times New Roman"/>
          <w:bCs/>
          <w:color w:val="auto"/>
          <w:lang w:eastAsia="en-AU"/>
        </w:rPr>
        <w:t>, furniture, and fittings. Examples included inspection of consumer rooms for cleanliness, equipment and furniture functionality, and electrical cord safety. Maintenance records were up to date and furniture and fittings were observed to be in good repair.</w:t>
      </w:r>
    </w:p>
    <w:p w14:paraId="3DF2E4A5" w14:textId="77189977" w:rsidR="0070014E" w:rsidRPr="00A2402E" w:rsidRDefault="0070014E" w:rsidP="00D73AF3">
      <w:pPr>
        <w:pStyle w:val="NormalArial"/>
        <w:rPr>
          <w:rFonts w:eastAsia="Times New Roman"/>
          <w:bCs/>
          <w:color w:val="auto"/>
          <w:lang w:eastAsia="en-AU"/>
        </w:rPr>
      </w:pPr>
      <w:r>
        <w:rPr>
          <w:rFonts w:eastAsia="Times New Roman"/>
          <w:bCs/>
          <w:color w:val="auto"/>
          <w:lang w:eastAsia="en-AU"/>
        </w:rPr>
        <w:t>For the reasons detailed above I find Standard 5 Organisation’s service environment Compliant.</w:t>
      </w:r>
    </w:p>
    <w:p w14:paraId="4AC1C6A2" w14:textId="4C3299A8" w:rsidR="002B0C90" w:rsidRPr="00262C0B" w:rsidRDefault="002B0C90" w:rsidP="00D73AF3">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820E3C8" w:rsidR="00FC045E" w:rsidRPr="00996FAF" w:rsidRDefault="00071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F04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1AF94E9" w:rsidR="00FC045E" w:rsidRPr="00996FAF" w:rsidRDefault="000713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F04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01B80F4" w:rsidR="00FC045E" w:rsidRPr="00996FAF" w:rsidRDefault="00071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F04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5AC996E" w:rsidR="00FC045E" w:rsidRPr="00996FAF" w:rsidRDefault="000713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F047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0806E8D" w14:textId="718C256F" w:rsidR="007F0479" w:rsidRPr="00C451FC" w:rsidRDefault="00D73AF3" w:rsidP="00D73AF3">
      <w:pPr>
        <w:rPr>
          <w:rFonts w:ascii="Arial" w:eastAsia="Times New Roman" w:hAnsi="Arial" w:cs="Arial"/>
          <w:bCs/>
          <w:color w:val="auto"/>
          <w:lang w:eastAsia="en-AU"/>
        </w:rPr>
      </w:pPr>
      <w:r w:rsidRPr="00532AA2">
        <w:rPr>
          <w:rFonts w:ascii="Arial" w:eastAsia="Times New Roman" w:hAnsi="Arial" w:cs="Arial"/>
          <w:bCs/>
          <w:color w:val="auto"/>
          <w:lang w:eastAsia="en-AU"/>
        </w:rPr>
        <w:t xml:space="preserve">Consumers and representatives said they </w:t>
      </w:r>
      <w:r w:rsidR="007F0479" w:rsidRPr="00532AA2">
        <w:rPr>
          <w:rFonts w:ascii="Arial" w:eastAsia="Times New Roman" w:hAnsi="Arial" w:cs="Arial"/>
          <w:bCs/>
          <w:color w:val="auto"/>
          <w:lang w:eastAsia="en-AU"/>
        </w:rPr>
        <w:t xml:space="preserve">were </w:t>
      </w:r>
      <w:r w:rsidR="00532AA2" w:rsidRPr="00532AA2">
        <w:rPr>
          <w:rFonts w:ascii="Arial" w:eastAsia="Times New Roman" w:hAnsi="Arial" w:cs="Arial"/>
          <w:bCs/>
          <w:color w:val="auto"/>
          <w:lang w:eastAsia="en-AU"/>
        </w:rPr>
        <w:t>advised</w:t>
      </w:r>
      <w:r w:rsidR="007F0479" w:rsidRPr="00532AA2">
        <w:rPr>
          <w:rFonts w:ascii="Arial" w:eastAsia="Times New Roman" w:hAnsi="Arial" w:cs="Arial"/>
          <w:bCs/>
          <w:color w:val="auto"/>
          <w:lang w:eastAsia="en-AU"/>
        </w:rPr>
        <w:t xml:space="preserve"> </w:t>
      </w:r>
      <w:r w:rsidR="00710B28">
        <w:rPr>
          <w:rFonts w:ascii="Arial" w:eastAsia="Times New Roman" w:hAnsi="Arial" w:cs="Arial"/>
          <w:bCs/>
          <w:color w:val="auto"/>
          <w:lang w:eastAsia="en-AU"/>
        </w:rPr>
        <w:t xml:space="preserve">of </w:t>
      </w:r>
      <w:r w:rsidR="007F0479" w:rsidRPr="00532AA2">
        <w:rPr>
          <w:rFonts w:ascii="Arial" w:eastAsia="Times New Roman" w:hAnsi="Arial" w:cs="Arial"/>
          <w:bCs/>
          <w:color w:val="auto"/>
          <w:lang w:eastAsia="en-AU"/>
        </w:rPr>
        <w:t xml:space="preserve">feedback </w:t>
      </w:r>
      <w:r w:rsidR="00710B28">
        <w:rPr>
          <w:rFonts w:ascii="Arial" w:eastAsia="Times New Roman" w:hAnsi="Arial" w:cs="Arial"/>
          <w:bCs/>
          <w:color w:val="auto"/>
          <w:lang w:eastAsia="en-AU"/>
        </w:rPr>
        <w:t xml:space="preserve">and </w:t>
      </w:r>
      <w:r w:rsidR="007F0479" w:rsidRPr="00532AA2">
        <w:rPr>
          <w:rFonts w:ascii="Arial" w:eastAsia="Times New Roman" w:hAnsi="Arial" w:cs="Arial"/>
          <w:bCs/>
          <w:color w:val="auto"/>
          <w:lang w:eastAsia="en-AU"/>
        </w:rPr>
        <w:t>complaint</w:t>
      </w:r>
      <w:r w:rsidR="00710B28">
        <w:rPr>
          <w:rFonts w:ascii="Arial" w:eastAsia="Times New Roman" w:hAnsi="Arial" w:cs="Arial"/>
          <w:bCs/>
          <w:color w:val="auto"/>
          <w:lang w:eastAsia="en-AU"/>
        </w:rPr>
        <w:t xml:space="preserve"> processes</w:t>
      </w:r>
      <w:r w:rsidRPr="00532AA2">
        <w:rPr>
          <w:rFonts w:ascii="Arial" w:eastAsia="Times New Roman" w:hAnsi="Arial" w:cs="Arial"/>
          <w:bCs/>
          <w:color w:val="auto"/>
          <w:lang w:eastAsia="en-AU"/>
        </w:rPr>
        <w:t xml:space="preserve">. </w:t>
      </w:r>
      <w:r w:rsidR="007F0479" w:rsidRPr="00532AA2">
        <w:rPr>
          <w:rFonts w:ascii="Arial" w:eastAsia="Times New Roman" w:hAnsi="Arial" w:cs="Arial"/>
          <w:bCs/>
          <w:color w:val="auto"/>
          <w:lang w:eastAsia="en-AU"/>
        </w:rPr>
        <w:t xml:space="preserve">Management </w:t>
      </w:r>
      <w:r w:rsidR="00532AA2" w:rsidRPr="00532AA2">
        <w:rPr>
          <w:rFonts w:ascii="Arial" w:eastAsia="Times New Roman" w:hAnsi="Arial" w:cs="Arial"/>
          <w:bCs/>
          <w:color w:val="auto"/>
          <w:lang w:eastAsia="en-AU"/>
        </w:rPr>
        <w:t>sought</w:t>
      </w:r>
      <w:r w:rsidR="007F0479" w:rsidRPr="00532AA2">
        <w:rPr>
          <w:rFonts w:ascii="Arial" w:eastAsia="Times New Roman" w:hAnsi="Arial" w:cs="Arial"/>
          <w:bCs/>
          <w:color w:val="auto"/>
          <w:lang w:eastAsia="en-AU"/>
        </w:rPr>
        <w:t xml:space="preserve"> feedback from consumers </w:t>
      </w:r>
      <w:r w:rsidR="00532AA2" w:rsidRPr="00532AA2">
        <w:rPr>
          <w:rFonts w:ascii="Arial" w:eastAsia="Times New Roman" w:hAnsi="Arial" w:cs="Arial"/>
          <w:bCs/>
          <w:color w:val="auto"/>
          <w:lang w:eastAsia="en-AU"/>
        </w:rPr>
        <w:t>during</w:t>
      </w:r>
      <w:r w:rsidR="007F0479" w:rsidRPr="00532AA2">
        <w:rPr>
          <w:rFonts w:ascii="Arial" w:eastAsia="Times New Roman" w:hAnsi="Arial" w:cs="Arial"/>
          <w:bCs/>
          <w:color w:val="auto"/>
          <w:lang w:eastAsia="en-AU"/>
        </w:rPr>
        <w:t xml:space="preserve"> case conferences or meetings</w:t>
      </w:r>
      <w:r w:rsidR="00532AA2" w:rsidRPr="00532AA2">
        <w:rPr>
          <w:rFonts w:ascii="Arial" w:eastAsia="Times New Roman" w:hAnsi="Arial" w:cs="Arial"/>
          <w:bCs/>
          <w:color w:val="auto"/>
          <w:lang w:eastAsia="en-AU"/>
        </w:rPr>
        <w:t xml:space="preserve">, however, acknowledged that such information </w:t>
      </w:r>
      <w:r w:rsidR="00532AA2">
        <w:rPr>
          <w:rFonts w:ascii="Arial" w:eastAsia="Times New Roman" w:hAnsi="Arial" w:cs="Arial"/>
          <w:bCs/>
          <w:color w:val="auto"/>
          <w:lang w:eastAsia="en-AU"/>
        </w:rPr>
        <w:t>could be</w:t>
      </w:r>
      <w:r w:rsidR="00532AA2" w:rsidRPr="00532AA2">
        <w:rPr>
          <w:rFonts w:ascii="Arial" w:eastAsia="Times New Roman" w:hAnsi="Arial" w:cs="Arial"/>
          <w:bCs/>
          <w:color w:val="auto"/>
          <w:lang w:eastAsia="en-AU"/>
        </w:rPr>
        <w:t xml:space="preserve"> challenging to gather due to cultural preferences and cognitive impairments. As such, the service was developing tailored feedback forms to improve accessibility. Meeting minutes reflected responsive changes to </w:t>
      </w:r>
      <w:r w:rsidR="00532AA2" w:rsidRPr="00C451FC">
        <w:rPr>
          <w:rFonts w:ascii="Arial" w:eastAsia="Times New Roman" w:hAnsi="Arial" w:cs="Arial"/>
          <w:bCs/>
          <w:color w:val="auto"/>
          <w:lang w:eastAsia="en-AU"/>
        </w:rPr>
        <w:t>consumer feedback and complaints</w:t>
      </w:r>
      <w:r w:rsidR="00710B28">
        <w:rPr>
          <w:rFonts w:ascii="Arial" w:eastAsia="Times New Roman" w:hAnsi="Arial" w:cs="Arial"/>
          <w:bCs/>
          <w:color w:val="auto"/>
          <w:lang w:eastAsia="en-AU"/>
        </w:rPr>
        <w:t xml:space="preserve"> that had been lodged.</w:t>
      </w:r>
    </w:p>
    <w:p w14:paraId="3AE8B788" w14:textId="224E86E4" w:rsidR="00C451FC" w:rsidRPr="00C451FC" w:rsidRDefault="00D73AF3" w:rsidP="00D73AF3">
      <w:pPr>
        <w:rPr>
          <w:rFonts w:ascii="Arial" w:eastAsia="Times New Roman" w:hAnsi="Arial" w:cs="Arial"/>
          <w:bCs/>
          <w:color w:val="auto"/>
          <w:lang w:eastAsia="en-AU"/>
        </w:rPr>
      </w:pPr>
      <w:r w:rsidRPr="00C451FC">
        <w:rPr>
          <w:rFonts w:ascii="Arial" w:eastAsia="Times New Roman" w:hAnsi="Arial" w:cs="Arial"/>
          <w:bCs/>
          <w:color w:val="auto"/>
          <w:lang w:eastAsia="en-AU"/>
        </w:rPr>
        <w:t xml:space="preserve">Consumers were aware of advocacy and language services and </w:t>
      </w:r>
      <w:r w:rsidR="00537D6F" w:rsidRPr="00C451FC">
        <w:rPr>
          <w:rFonts w:ascii="Arial" w:eastAsia="Times New Roman" w:hAnsi="Arial" w:cs="Arial"/>
          <w:bCs/>
          <w:color w:val="auto"/>
          <w:lang w:eastAsia="en-AU"/>
        </w:rPr>
        <w:t>had accessed these</w:t>
      </w:r>
      <w:r w:rsidR="00C451FC" w:rsidRPr="00C451FC">
        <w:rPr>
          <w:rFonts w:ascii="Arial" w:eastAsia="Times New Roman" w:hAnsi="Arial" w:cs="Arial"/>
          <w:bCs/>
          <w:color w:val="auto"/>
          <w:lang w:eastAsia="en-AU"/>
        </w:rPr>
        <w:t xml:space="preserve"> with assistance from staff to manage their personal affairs</w:t>
      </w:r>
      <w:r w:rsidR="00537D6F" w:rsidRPr="00C451FC">
        <w:rPr>
          <w:rFonts w:ascii="Arial" w:eastAsia="Times New Roman" w:hAnsi="Arial" w:cs="Arial"/>
          <w:bCs/>
          <w:color w:val="auto"/>
          <w:lang w:eastAsia="en-AU"/>
        </w:rPr>
        <w:t xml:space="preserve">. Management confirmed English was a second language for most Indigenous consumers </w:t>
      </w:r>
      <w:r w:rsidR="00C451FC" w:rsidRPr="00C451FC">
        <w:rPr>
          <w:rFonts w:ascii="Arial" w:eastAsia="Times New Roman" w:hAnsi="Arial" w:cs="Arial"/>
          <w:bCs/>
          <w:color w:val="auto"/>
          <w:lang w:eastAsia="en-AU"/>
        </w:rPr>
        <w:t>and advised advocacy representatives visited the service to educate staff regarding their functions. Documents evidenced positive feedback about the service from advocacy groups.</w:t>
      </w:r>
    </w:p>
    <w:p w14:paraId="36F73DE6" w14:textId="0CAA4668" w:rsidR="00802190" w:rsidRPr="00B04C04" w:rsidRDefault="00D73AF3" w:rsidP="00D73AF3">
      <w:pPr>
        <w:rPr>
          <w:rFonts w:ascii="Arial" w:eastAsia="Times New Roman" w:hAnsi="Arial" w:cs="Arial"/>
          <w:bCs/>
          <w:color w:val="auto"/>
          <w:lang w:eastAsia="en-AU"/>
        </w:rPr>
      </w:pPr>
      <w:r w:rsidRPr="00B04C04">
        <w:rPr>
          <w:rFonts w:ascii="Arial" w:eastAsia="Times New Roman" w:hAnsi="Arial" w:cs="Arial"/>
          <w:bCs/>
          <w:color w:val="auto"/>
          <w:lang w:eastAsia="en-AU"/>
        </w:rPr>
        <w:t xml:space="preserve">Consumers and representatives said </w:t>
      </w:r>
      <w:r w:rsidR="00802190" w:rsidRPr="00B04C04">
        <w:rPr>
          <w:rFonts w:ascii="Arial" w:eastAsia="Times New Roman" w:hAnsi="Arial" w:cs="Arial"/>
          <w:bCs/>
          <w:color w:val="auto"/>
          <w:lang w:eastAsia="en-AU"/>
        </w:rPr>
        <w:t xml:space="preserve">while they had not </w:t>
      </w:r>
      <w:r w:rsidR="00B04C04" w:rsidRPr="00B04C04">
        <w:rPr>
          <w:rFonts w:ascii="Arial" w:eastAsia="Times New Roman" w:hAnsi="Arial" w:cs="Arial"/>
          <w:bCs/>
          <w:color w:val="auto"/>
          <w:lang w:eastAsia="en-AU"/>
        </w:rPr>
        <w:t>made any complaints</w:t>
      </w:r>
      <w:r w:rsidR="00802190" w:rsidRPr="00B04C04">
        <w:rPr>
          <w:rFonts w:ascii="Arial" w:eastAsia="Times New Roman" w:hAnsi="Arial" w:cs="Arial"/>
          <w:bCs/>
          <w:color w:val="auto"/>
          <w:lang w:eastAsia="en-AU"/>
        </w:rPr>
        <w:t>, they felt comfortable doing so if needed</w:t>
      </w:r>
      <w:r w:rsidRPr="00B04C04">
        <w:rPr>
          <w:rFonts w:ascii="Arial" w:eastAsia="Times New Roman" w:hAnsi="Arial" w:cs="Arial"/>
          <w:bCs/>
          <w:color w:val="auto"/>
          <w:lang w:eastAsia="en-AU"/>
        </w:rPr>
        <w:t xml:space="preserve">. </w:t>
      </w:r>
      <w:r w:rsidR="00802190" w:rsidRPr="00B04C04">
        <w:rPr>
          <w:rFonts w:ascii="Arial" w:eastAsia="Times New Roman" w:hAnsi="Arial" w:cs="Arial"/>
          <w:bCs/>
          <w:color w:val="auto"/>
          <w:lang w:eastAsia="en-AU"/>
        </w:rPr>
        <w:t>Management described the principles of open disclosure</w:t>
      </w:r>
      <w:r w:rsidR="00B04C04" w:rsidRPr="00B04C04">
        <w:rPr>
          <w:rFonts w:ascii="Arial" w:eastAsia="Times New Roman" w:hAnsi="Arial" w:cs="Arial"/>
          <w:bCs/>
          <w:color w:val="auto"/>
          <w:lang w:eastAsia="en-AU"/>
        </w:rPr>
        <w:t xml:space="preserve"> if a complaint arose, and staff were observed de</w:t>
      </w:r>
      <w:r w:rsidR="00B71932">
        <w:rPr>
          <w:rFonts w:ascii="Arial" w:eastAsia="Times New Roman" w:hAnsi="Arial" w:cs="Arial"/>
          <w:bCs/>
          <w:color w:val="auto"/>
          <w:lang w:eastAsia="en-AU"/>
        </w:rPr>
        <w:t>-</w:t>
      </w:r>
      <w:r w:rsidR="00B04C04" w:rsidRPr="00B04C04">
        <w:rPr>
          <w:rFonts w:ascii="Arial" w:eastAsia="Times New Roman" w:hAnsi="Arial" w:cs="Arial"/>
          <w:bCs/>
          <w:color w:val="auto"/>
          <w:lang w:eastAsia="en-AU"/>
        </w:rPr>
        <w:t xml:space="preserve">escalating </w:t>
      </w:r>
      <w:r w:rsidR="00B71932">
        <w:rPr>
          <w:rFonts w:ascii="Arial" w:eastAsia="Times New Roman" w:hAnsi="Arial" w:cs="Arial"/>
          <w:bCs/>
          <w:color w:val="auto"/>
          <w:lang w:eastAsia="en-AU"/>
        </w:rPr>
        <w:t>concerns</w:t>
      </w:r>
      <w:r w:rsidR="00B04C04" w:rsidRPr="00B04C04">
        <w:rPr>
          <w:rFonts w:ascii="Arial" w:eastAsia="Times New Roman" w:hAnsi="Arial" w:cs="Arial"/>
          <w:bCs/>
          <w:color w:val="auto"/>
          <w:lang w:eastAsia="en-AU"/>
        </w:rPr>
        <w:t xml:space="preserve"> </w:t>
      </w:r>
      <w:r w:rsidR="00B71932">
        <w:rPr>
          <w:rFonts w:ascii="Arial" w:eastAsia="Times New Roman" w:hAnsi="Arial" w:cs="Arial"/>
          <w:bCs/>
          <w:color w:val="auto"/>
          <w:lang w:eastAsia="en-AU"/>
        </w:rPr>
        <w:t>of</w:t>
      </w:r>
      <w:r w:rsidR="00B04C04" w:rsidRPr="00B04C04">
        <w:rPr>
          <w:rFonts w:ascii="Arial" w:eastAsia="Times New Roman" w:hAnsi="Arial" w:cs="Arial"/>
          <w:bCs/>
          <w:color w:val="auto"/>
          <w:lang w:eastAsia="en-AU"/>
        </w:rPr>
        <w:t xml:space="preserve"> distressed representatives by calmly and compassionately addressing concerns. Open disclosure policies and procedures were available to assist staff when required.</w:t>
      </w:r>
      <w:r w:rsidR="00B71932">
        <w:rPr>
          <w:rFonts w:ascii="Arial" w:eastAsia="Times New Roman" w:hAnsi="Arial" w:cs="Arial"/>
          <w:bCs/>
          <w:color w:val="auto"/>
          <w:lang w:eastAsia="en-AU"/>
        </w:rPr>
        <w:t xml:space="preserve"> </w:t>
      </w:r>
    </w:p>
    <w:p w14:paraId="77392F16" w14:textId="727AFCEF" w:rsidR="002B66F7" w:rsidRPr="000A70AA" w:rsidRDefault="002B66F7" w:rsidP="00D73AF3">
      <w:pPr>
        <w:pStyle w:val="NormalArial"/>
        <w:rPr>
          <w:rFonts w:eastAsia="Times New Roman"/>
          <w:bCs/>
          <w:color w:val="auto"/>
          <w:lang w:eastAsia="en-AU"/>
        </w:rPr>
      </w:pPr>
      <w:r w:rsidRPr="000A70AA">
        <w:rPr>
          <w:rFonts w:eastAsia="Times New Roman"/>
          <w:bCs/>
          <w:color w:val="auto"/>
          <w:lang w:eastAsia="en-AU"/>
        </w:rPr>
        <w:t xml:space="preserve">Consumer feedback was recorded in a continuous improvement plan which evidenced </w:t>
      </w:r>
      <w:r w:rsidR="000A70AA" w:rsidRPr="000A70AA">
        <w:rPr>
          <w:rFonts w:eastAsia="Times New Roman"/>
          <w:bCs/>
          <w:color w:val="auto"/>
          <w:lang w:eastAsia="en-AU"/>
        </w:rPr>
        <w:t xml:space="preserve">activities identified and implemented in response to feedback. Minutes from consumer and representative meetings reflected planning underway for an outdoor walkway in response to consumer requests, inclusive of a sealed pathway, </w:t>
      </w:r>
      <w:r w:rsidR="00710B28" w:rsidRPr="000A70AA">
        <w:rPr>
          <w:rFonts w:eastAsia="Times New Roman"/>
          <w:bCs/>
          <w:color w:val="auto"/>
          <w:lang w:eastAsia="en-AU"/>
        </w:rPr>
        <w:t>plants,</w:t>
      </w:r>
      <w:r w:rsidR="000A70AA" w:rsidRPr="000A70AA">
        <w:rPr>
          <w:rFonts w:eastAsia="Times New Roman"/>
          <w:bCs/>
          <w:color w:val="auto"/>
          <w:lang w:eastAsia="en-AU"/>
        </w:rPr>
        <w:t xml:space="preserve"> and seating. </w:t>
      </w:r>
    </w:p>
    <w:p w14:paraId="3DDB6A31" w14:textId="767B3B52" w:rsidR="002B66F7" w:rsidRPr="003A49DA" w:rsidRDefault="003A49DA" w:rsidP="00D73AF3">
      <w:pPr>
        <w:pStyle w:val="NormalArial"/>
        <w:rPr>
          <w:rFonts w:eastAsia="Times New Roman"/>
          <w:bCs/>
          <w:color w:val="auto"/>
          <w:lang w:eastAsia="en-AU"/>
        </w:rPr>
      </w:pPr>
      <w:r>
        <w:rPr>
          <w:rFonts w:eastAsia="Times New Roman"/>
          <w:bCs/>
          <w:color w:val="auto"/>
          <w:lang w:eastAsia="en-AU"/>
        </w:rPr>
        <w:t>For the reasons detailed above I find Standard 6 Feedback and complaints Compliant.</w:t>
      </w:r>
    </w:p>
    <w:p w14:paraId="14B46109" w14:textId="42F5E00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B13695E" w:rsidR="00FC045E" w:rsidRPr="00996FAF" w:rsidRDefault="00071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D45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944DB25" w:rsidR="00FC045E" w:rsidRPr="00996FAF" w:rsidRDefault="000713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D45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DC293FC" w:rsidR="00FC045E" w:rsidRPr="00996FAF" w:rsidRDefault="00071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D45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35801DA" w:rsidR="00FC045E" w:rsidRPr="00996FAF" w:rsidRDefault="000713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D45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C9CBBFB" w:rsidR="00FC045E" w:rsidRPr="00996FAF" w:rsidRDefault="0007136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D45B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80BD551" w14:textId="013EB5CD" w:rsidR="006D45B9" w:rsidRPr="00B460B8" w:rsidRDefault="006D45B9" w:rsidP="00D73AF3">
      <w:pPr>
        <w:rPr>
          <w:rFonts w:ascii="Arial" w:eastAsia="Times New Roman" w:hAnsi="Arial" w:cs="Arial"/>
          <w:bCs/>
          <w:color w:val="auto"/>
          <w:lang w:eastAsia="en-AU"/>
        </w:rPr>
      </w:pPr>
      <w:r w:rsidRPr="00B460B8">
        <w:rPr>
          <w:rFonts w:ascii="Arial" w:eastAsia="Times New Roman" w:hAnsi="Arial" w:cs="Arial"/>
          <w:bCs/>
          <w:color w:val="auto"/>
          <w:lang w:eastAsia="en-AU"/>
        </w:rPr>
        <w:t xml:space="preserve">Management said the number and variety of rostered staff was </w:t>
      </w:r>
      <w:r w:rsidR="004B10BC" w:rsidRPr="00B460B8">
        <w:rPr>
          <w:rFonts w:ascii="Arial" w:eastAsia="Times New Roman" w:hAnsi="Arial" w:cs="Arial"/>
          <w:bCs/>
          <w:color w:val="auto"/>
          <w:lang w:eastAsia="en-AU"/>
        </w:rPr>
        <w:t>responsive to</w:t>
      </w:r>
      <w:r w:rsidRPr="00B460B8">
        <w:rPr>
          <w:rFonts w:ascii="Arial" w:eastAsia="Times New Roman" w:hAnsi="Arial" w:cs="Arial"/>
          <w:bCs/>
          <w:color w:val="auto"/>
          <w:lang w:eastAsia="en-AU"/>
        </w:rPr>
        <w:t xml:space="preserve"> consumer need</w:t>
      </w:r>
      <w:r w:rsidR="004B10BC" w:rsidRPr="00B460B8">
        <w:rPr>
          <w:rFonts w:ascii="Arial" w:eastAsia="Times New Roman" w:hAnsi="Arial" w:cs="Arial"/>
          <w:bCs/>
          <w:color w:val="auto"/>
          <w:lang w:eastAsia="en-AU"/>
        </w:rPr>
        <w:t xml:space="preserve">, </w:t>
      </w:r>
      <w:r w:rsidRPr="00B460B8">
        <w:rPr>
          <w:rFonts w:ascii="Arial" w:eastAsia="Times New Roman" w:hAnsi="Arial" w:cs="Arial"/>
          <w:bCs/>
          <w:color w:val="auto"/>
          <w:lang w:eastAsia="en-AU"/>
        </w:rPr>
        <w:t>adjusted as required</w:t>
      </w:r>
      <w:r w:rsidR="004B10BC" w:rsidRPr="00B460B8">
        <w:rPr>
          <w:rFonts w:ascii="Arial" w:eastAsia="Times New Roman" w:hAnsi="Arial" w:cs="Arial"/>
          <w:bCs/>
          <w:color w:val="auto"/>
          <w:lang w:eastAsia="en-AU"/>
        </w:rPr>
        <w:t xml:space="preserve">, and gaps in service were filled with agency staff. </w:t>
      </w:r>
      <w:r w:rsidR="00290B0C">
        <w:rPr>
          <w:rFonts w:ascii="Arial" w:eastAsia="Times New Roman" w:hAnsi="Arial" w:cs="Arial"/>
          <w:bCs/>
          <w:color w:val="auto"/>
          <w:lang w:eastAsia="en-AU"/>
        </w:rPr>
        <w:t xml:space="preserve">Management advised </w:t>
      </w:r>
      <w:r w:rsidR="00710B28">
        <w:rPr>
          <w:rFonts w:ascii="Arial" w:eastAsia="Times New Roman" w:hAnsi="Arial" w:cs="Arial"/>
          <w:bCs/>
          <w:color w:val="auto"/>
          <w:lang w:eastAsia="en-AU"/>
        </w:rPr>
        <w:t>majority</w:t>
      </w:r>
      <w:r w:rsidR="00290B0C">
        <w:rPr>
          <w:rFonts w:ascii="Arial" w:eastAsia="Times New Roman" w:hAnsi="Arial" w:cs="Arial"/>
          <w:bCs/>
          <w:color w:val="auto"/>
          <w:lang w:eastAsia="en-AU"/>
        </w:rPr>
        <w:t xml:space="preserve"> of the workforce were contracted from agencies for periods of at least eight weeks. </w:t>
      </w:r>
      <w:r w:rsidR="004B10BC" w:rsidRPr="00B460B8">
        <w:rPr>
          <w:rFonts w:ascii="Arial" w:eastAsia="Times New Roman" w:hAnsi="Arial" w:cs="Arial"/>
          <w:bCs/>
          <w:color w:val="auto"/>
          <w:lang w:eastAsia="en-AU"/>
        </w:rPr>
        <w:t>Roles in the management team wer</w:t>
      </w:r>
      <w:r w:rsidR="00B460B8" w:rsidRPr="00B460B8">
        <w:rPr>
          <w:rFonts w:ascii="Arial" w:eastAsia="Times New Roman" w:hAnsi="Arial" w:cs="Arial"/>
          <w:bCs/>
          <w:color w:val="auto"/>
          <w:lang w:eastAsia="en-AU"/>
        </w:rPr>
        <w:t xml:space="preserve">e recruited </w:t>
      </w:r>
      <w:r w:rsidR="00676CDB">
        <w:rPr>
          <w:rFonts w:ascii="Arial" w:eastAsia="Times New Roman" w:hAnsi="Arial" w:cs="Arial"/>
          <w:bCs/>
          <w:color w:val="auto"/>
          <w:lang w:eastAsia="en-AU"/>
        </w:rPr>
        <w:t>to</w:t>
      </w:r>
      <w:r w:rsidR="00B460B8" w:rsidRPr="00B460B8">
        <w:rPr>
          <w:rFonts w:ascii="Arial" w:eastAsia="Times New Roman" w:hAnsi="Arial" w:cs="Arial"/>
          <w:bCs/>
          <w:color w:val="auto"/>
          <w:lang w:eastAsia="en-AU"/>
        </w:rPr>
        <w:t xml:space="preserve"> ongoing </w:t>
      </w:r>
      <w:r w:rsidR="00676CDB">
        <w:rPr>
          <w:rFonts w:ascii="Arial" w:eastAsia="Times New Roman" w:hAnsi="Arial" w:cs="Arial"/>
          <w:bCs/>
          <w:color w:val="auto"/>
          <w:lang w:eastAsia="en-AU"/>
        </w:rPr>
        <w:t>roles</w:t>
      </w:r>
      <w:r w:rsidR="00B460B8" w:rsidRPr="00B460B8">
        <w:rPr>
          <w:rFonts w:ascii="Arial" w:eastAsia="Times New Roman" w:hAnsi="Arial" w:cs="Arial"/>
          <w:bCs/>
          <w:color w:val="auto"/>
          <w:lang w:eastAsia="en-AU"/>
        </w:rPr>
        <w:t xml:space="preserve"> </w:t>
      </w:r>
      <w:r w:rsidRPr="00B460B8">
        <w:rPr>
          <w:rFonts w:ascii="Arial" w:eastAsia="Times New Roman" w:hAnsi="Arial" w:cs="Arial"/>
          <w:bCs/>
          <w:color w:val="auto"/>
          <w:lang w:eastAsia="en-AU"/>
        </w:rPr>
        <w:t xml:space="preserve">to </w:t>
      </w:r>
      <w:r w:rsidR="00676CDB">
        <w:rPr>
          <w:rFonts w:ascii="Arial" w:eastAsia="Times New Roman" w:hAnsi="Arial" w:cs="Arial"/>
          <w:bCs/>
          <w:color w:val="auto"/>
          <w:lang w:eastAsia="en-AU"/>
        </w:rPr>
        <w:t>provide</w:t>
      </w:r>
      <w:r w:rsidRPr="00B460B8">
        <w:rPr>
          <w:rFonts w:ascii="Arial" w:eastAsia="Times New Roman" w:hAnsi="Arial" w:cs="Arial"/>
          <w:bCs/>
          <w:color w:val="auto"/>
          <w:lang w:eastAsia="en-AU"/>
        </w:rPr>
        <w:t xml:space="preserve"> stab</w:t>
      </w:r>
      <w:r w:rsidR="00B460B8" w:rsidRPr="00B460B8">
        <w:rPr>
          <w:rFonts w:ascii="Arial" w:eastAsia="Times New Roman" w:hAnsi="Arial" w:cs="Arial"/>
          <w:bCs/>
          <w:color w:val="auto"/>
          <w:lang w:eastAsia="en-AU"/>
        </w:rPr>
        <w:t xml:space="preserve">ility and consistency, and rosters reflected appropriate </w:t>
      </w:r>
      <w:r w:rsidR="00B460B8">
        <w:rPr>
          <w:rFonts w:ascii="Arial" w:eastAsia="Times New Roman" w:hAnsi="Arial" w:cs="Arial"/>
          <w:bCs/>
          <w:color w:val="auto"/>
          <w:lang w:eastAsia="en-AU"/>
        </w:rPr>
        <w:t xml:space="preserve">staff </w:t>
      </w:r>
      <w:r w:rsidR="00B460B8" w:rsidRPr="00B460B8">
        <w:rPr>
          <w:rFonts w:ascii="Arial" w:eastAsia="Times New Roman" w:hAnsi="Arial" w:cs="Arial"/>
          <w:bCs/>
          <w:color w:val="auto"/>
          <w:lang w:eastAsia="en-AU"/>
        </w:rPr>
        <w:t>allocation</w:t>
      </w:r>
      <w:r w:rsidR="00B460B8">
        <w:rPr>
          <w:rFonts w:ascii="Arial" w:eastAsia="Times New Roman" w:hAnsi="Arial" w:cs="Arial"/>
          <w:bCs/>
          <w:color w:val="auto"/>
          <w:lang w:eastAsia="en-AU"/>
        </w:rPr>
        <w:t>.</w:t>
      </w:r>
    </w:p>
    <w:p w14:paraId="511E480B" w14:textId="113461D9" w:rsidR="00D73AF3" w:rsidRPr="00F97337" w:rsidRDefault="00D73AF3" w:rsidP="00D73AF3">
      <w:pPr>
        <w:rPr>
          <w:rFonts w:ascii="Arial" w:eastAsia="Times New Roman" w:hAnsi="Arial" w:cs="Arial"/>
          <w:bCs/>
          <w:color w:val="auto"/>
          <w:lang w:eastAsia="en-AU"/>
        </w:rPr>
      </w:pPr>
      <w:r w:rsidRPr="00F97337">
        <w:rPr>
          <w:rFonts w:ascii="Arial" w:eastAsia="Times New Roman" w:hAnsi="Arial" w:cs="Arial"/>
          <w:bCs/>
          <w:color w:val="auto"/>
          <w:lang w:eastAsia="en-AU"/>
        </w:rPr>
        <w:t>Consumers and representatives said</w:t>
      </w:r>
      <w:r w:rsidR="00676CDB">
        <w:rPr>
          <w:rFonts w:ascii="Arial" w:eastAsia="Times New Roman" w:hAnsi="Arial" w:cs="Arial"/>
          <w:bCs/>
          <w:color w:val="auto"/>
          <w:lang w:eastAsia="en-AU"/>
        </w:rPr>
        <w:t xml:space="preserve"> </w:t>
      </w:r>
      <w:r w:rsidR="006504A2" w:rsidRPr="00F97337">
        <w:rPr>
          <w:rFonts w:ascii="Arial" w:eastAsia="Times New Roman" w:hAnsi="Arial" w:cs="Arial"/>
          <w:bCs/>
          <w:color w:val="auto"/>
          <w:lang w:eastAsia="en-AU"/>
        </w:rPr>
        <w:t xml:space="preserve">staff were </w:t>
      </w:r>
      <w:r w:rsidRPr="00F97337">
        <w:rPr>
          <w:rFonts w:ascii="Arial" w:eastAsia="Times New Roman" w:hAnsi="Arial" w:cs="Arial"/>
          <w:bCs/>
          <w:color w:val="auto"/>
          <w:lang w:eastAsia="en-AU"/>
        </w:rPr>
        <w:t xml:space="preserve">kind, caring and </w:t>
      </w:r>
      <w:r w:rsidR="006504A2" w:rsidRPr="00F97337">
        <w:rPr>
          <w:rFonts w:ascii="Arial" w:eastAsia="Times New Roman" w:hAnsi="Arial" w:cs="Arial"/>
          <w:bCs/>
          <w:color w:val="auto"/>
          <w:lang w:eastAsia="en-AU"/>
        </w:rPr>
        <w:t>respectful</w:t>
      </w:r>
      <w:r w:rsidR="00676CDB">
        <w:rPr>
          <w:rFonts w:ascii="Arial" w:eastAsia="Times New Roman" w:hAnsi="Arial" w:cs="Arial"/>
          <w:bCs/>
          <w:color w:val="auto"/>
          <w:lang w:eastAsia="en-AU"/>
        </w:rPr>
        <w:t>, and this was supported through observations of staff interactions with consumers</w:t>
      </w:r>
      <w:r w:rsidRPr="00F97337">
        <w:rPr>
          <w:rFonts w:ascii="Arial" w:eastAsia="Times New Roman" w:hAnsi="Arial" w:cs="Arial"/>
          <w:bCs/>
          <w:color w:val="auto"/>
          <w:lang w:eastAsia="en-AU"/>
        </w:rPr>
        <w:t xml:space="preserve">. </w:t>
      </w:r>
      <w:r w:rsidR="006504A2" w:rsidRPr="00F97337">
        <w:rPr>
          <w:rFonts w:ascii="Arial" w:eastAsia="Times New Roman" w:hAnsi="Arial" w:cs="Arial"/>
          <w:bCs/>
          <w:color w:val="auto"/>
          <w:lang w:eastAsia="en-AU"/>
        </w:rPr>
        <w:t xml:space="preserve">Management confirmed </w:t>
      </w:r>
      <w:r w:rsidR="00F97337" w:rsidRPr="00F97337">
        <w:rPr>
          <w:rFonts w:ascii="Arial" w:eastAsia="Times New Roman" w:hAnsi="Arial" w:cs="Arial"/>
          <w:bCs/>
          <w:color w:val="auto"/>
          <w:lang w:eastAsia="en-AU"/>
        </w:rPr>
        <w:t xml:space="preserve">clinical and care </w:t>
      </w:r>
      <w:r w:rsidR="006504A2" w:rsidRPr="00F97337">
        <w:rPr>
          <w:rFonts w:ascii="Arial" w:eastAsia="Times New Roman" w:hAnsi="Arial" w:cs="Arial"/>
          <w:bCs/>
          <w:color w:val="auto"/>
          <w:lang w:eastAsia="en-AU"/>
        </w:rPr>
        <w:t>staff</w:t>
      </w:r>
      <w:r w:rsidR="00F97337" w:rsidRPr="00F97337">
        <w:rPr>
          <w:rFonts w:ascii="Arial" w:eastAsia="Times New Roman" w:hAnsi="Arial" w:cs="Arial"/>
          <w:bCs/>
          <w:color w:val="auto"/>
          <w:lang w:eastAsia="en-AU"/>
        </w:rPr>
        <w:t xml:space="preserve"> completed online </w:t>
      </w:r>
      <w:r w:rsidR="006504A2" w:rsidRPr="00F97337">
        <w:rPr>
          <w:rFonts w:ascii="Arial" w:eastAsia="Times New Roman" w:hAnsi="Arial" w:cs="Arial"/>
          <w:bCs/>
          <w:color w:val="auto"/>
          <w:lang w:eastAsia="en-AU"/>
        </w:rPr>
        <w:t>cultural awareness trainin</w:t>
      </w:r>
      <w:r w:rsidR="00F97337" w:rsidRPr="00F97337">
        <w:rPr>
          <w:rFonts w:ascii="Arial" w:eastAsia="Times New Roman" w:hAnsi="Arial" w:cs="Arial"/>
          <w:bCs/>
          <w:color w:val="auto"/>
          <w:lang w:eastAsia="en-AU"/>
        </w:rPr>
        <w:t>g and the management team participated in comprehensive training facilitated by Indigenous Elders. Records confirmed completion of cultural awareness training.</w:t>
      </w:r>
    </w:p>
    <w:p w14:paraId="5439956B" w14:textId="0E0B8522" w:rsidR="00060685" w:rsidRPr="00060685" w:rsidRDefault="00D73AF3" w:rsidP="00D73AF3">
      <w:pPr>
        <w:rPr>
          <w:rFonts w:ascii="Arial" w:eastAsia="Times New Roman" w:hAnsi="Arial" w:cs="Arial"/>
          <w:bCs/>
          <w:color w:val="auto"/>
          <w:lang w:eastAsia="en-AU"/>
        </w:rPr>
      </w:pPr>
      <w:r w:rsidRPr="00060685">
        <w:rPr>
          <w:rFonts w:ascii="Arial" w:eastAsia="Times New Roman" w:hAnsi="Arial" w:cs="Arial"/>
          <w:bCs/>
          <w:color w:val="auto"/>
          <w:lang w:eastAsia="en-AU"/>
        </w:rPr>
        <w:t xml:space="preserve">Consumers and representatives </w:t>
      </w:r>
      <w:proofErr w:type="gramStart"/>
      <w:r w:rsidRPr="00060685">
        <w:rPr>
          <w:rFonts w:ascii="Arial" w:eastAsia="Times New Roman" w:hAnsi="Arial" w:cs="Arial"/>
          <w:bCs/>
          <w:color w:val="auto"/>
          <w:lang w:eastAsia="en-AU"/>
        </w:rPr>
        <w:t>were</w:t>
      </w:r>
      <w:proofErr w:type="gramEnd"/>
      <w:r w:rsidRPr="00060685">
        <w:rPr>
          <w:rFonts w:ascii="Arial" w:eastAsia="Times New Roman" w:hAnsi="Arial" w:cs="Arial"/>
          <w:bCs/>
          <w:color w:val="auto"/>
          <w:lang w:eastAsia="en-AU"/>
        </w:rPr>
        <w:t xml:space="preserve"> confident staff were sufficiently skilled to meet consumers’ care needs. </w:t>
      </w:r>
      <w:r w:rsidR="00060685" w:rsidRPr="00060685">
        <w:rPr>
          <w:rFonts w:ascii="Arial" w:eastAsia="Times New Roman" w:hAnsi="Arial" w:cs="Arial"/>
          <w:bCs/>
          <w:color w:val="auto"/>
          <w:lang w:eastAsia="en-AU"/>
        </w:rPr>
        <w:t>Recruitment documents evidenced candidates were required to demonstrate knowledge, skills, and qualifications for roles within the service. Personnel records reflected current staff held valid professional registrations, were recruited based on appropriate skills and knowledge, and had completed required training.</w:t>
      </w:r>
    </w:p>
    <w:p w14:paraId="109B31F4" w14:textId="47738C39" w:rsidR="00010514" w:rsidRPr="00010514" w:rsidRDefault="00710B28" w:rsidP="00D73AF3">
      <w:pPr>
        <w:rPr>
          <w:rFonts w:ascii="Arial" w:eastAsia="Times New Roman" w:hAnsi="Arial" w:cs="Arial"/>
          <w:bCs/>
          <w:color w:val="auto"/>
          <w:lang w:eastAsia="en-AU"/>
        </w:rPr>
      </w:pPr>
      <w:r>
        <w:rPr>
          <w:rFonts w:ascii="Arial" w:eastAsia="Times New Roman" w:hAnsi="Arial" w:cs="Arial"/>
          <w:bCs/>
          <w:color w:val="auto"/>
          <w:lang w:eastAsia="en-AU"/>
        </w:rPr>
        <w:t>New staff</w:t>
      </w:r>
      <w:r w:rsidR="00010514" w:rsidRPr="00010514">
        <w:rPr>
          <w:rFonts w:ascii="Arial" w:eastAsia="Times New Roman" w:hAnsi="Arial" w:cs="Arial"/>
          <w:bCs/>
          <w:color w:val="auto"/>
          <w:lang w:eastAsia="en-AU"/>
        </w:rPr>
        <w:t xml:space="preserve"> underwent induction training consisting of incident management, emergency procedures, chemical usage, complaints processes and privacy. Mandatory training for all staff further included risk management, infection control and workplace bullying. New staff were paired with experienced staff upon commencement and medication competency training was provided to appropriate clinical staff. An online training portal recorded training completions and alerted management to outstanding requirements.</w:t>
      </w:r>
    </w:p>
    <w:p w14:paraId="19EFD555" w14:textId="7B5D3C59" w:rsidR="00D73AF3" w:rsidRDefault="0009636B" w:rsidP="00D73AF3">
      <w:pPr>
        <w:pStyle w:val="NormalArial"/>
        <w:rPr>
          <w:rFonts w:eastAsia="Times New Roman"/>
          <w:bCs/>
          <w:color w:val="auto"/>
          <w:lang w:eastAsia="en-AU"/>
        </w:rPr>
      </w:pPr>
      <w:r w:rsidRPr="009D0E25">
        <w:rPr>
          <w:rFonts w:eastAsia="Times New Roman"/>
          <w:bCs/>
          <w:color w:val="auto"/>
          <w:lang w:eastAsia="en-AU"/>
        </w:rPr>
        <w:t>Management advised staff participated in formal appraisals every two years and acknowledged this process could improve, however advised majority of staff were contracted from agencies and the appraisal process was designed for permanent staff.</w:t>
      </w:r>
      <w:r w:rsidR="009D0E25" w:rsidRPr="009D0E25">
        <w:rPr>
          <w:rFonts w:eastAsia="Times New Roman"/>
          <w:bCs/>
          <w:color w:val="auto"/>
          <w:lang w:eastAsia="en-AU"/>
        </w:rPr>
        <w:t xml:space="preserve"> Management team members were long term employees of the service and demonstrated clear knowledge of the service and the </w:t>
      </w:r>
      <w:r w:rsidR="009D0E25" w:rsidRPr="009D0E25">
        <w:rPr>
          <w:rFonts w:eastAsia="Times New Roman"/>
          <w:bCs/>
          <w:color w:val="auto"/>
          <w:lang w:eastAsia="en-AU"/>
        </w:rPr>
        <w:lastRenderedPageBreak/>
        <w:t>consumers</w:t>
      </w:r>
      <w:r w:rsidR="00676CDB">
        <w:rPr>
          <w:rFonts w:eastAsia="Times New Roman"/>
          <w:bCs/>
          <w:color w:val="auto"/>
          <w:lang w:eastAsia="en-AU"/>
        </w:rPr>
        <w:t>, providing oversight and support for agency staff</w:t>
      </w:r>
      <w:r w:rsidR="009D0E25" w:rsidRPr="009D0E25">
        <w:rPr>
          <w:rFonts w:eastAsia="Times New Roman"/>
          <w:bCs/>
          <w:color w:val="auto"/>
          <w:lang w:eastAsia="en-AU"/>
        </w:rPr>
        <w:t>. Staff said they felt supported and were provided training and development opportunities.</w:t>
      </w:r>
    </w:p>
    <w:p w14:paraId="3BD2927F" w14:textId="25609AE2" w:rsidR="007C7856" w:rsidRPr="009D0E25" w:rsidRDefault="007C7856" w:rsidP="00D73AF3">
      <w:pPr>
        <w:pStyle w:val="NormalArial"/>
        <w:rPr>
          <w:rFonts w:eastAsia="Times New Roman"/>
          <w:bCs/>
          <w:color w:val="auto"/>
          <w:lang w:eastAsia="en-AU"/>
        </w:rPr>
      </w:pPr>
      <w:r>
        <w:rPr>
          <w:rFonts w:eastAsia="Times New Roman"/>
          <w:bCs/>
          <w:color w:val="auto"/>
          <w:lang w:eastAsia="en-AU"/>
        </w:rPr>
        <w:t>For the reasons detailed above I find Standard 7 Human resources Compliant.</w:t>
      </w:r>
    </w:p>
    <w:p w14:paraId="17B55C3E" w14:textId="1889092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31D2D39" w:rsidR="00FC045E" w:rsidRPr="00996FAF" w:rsidRDefault="00071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8541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B3CF3EC" w:rsidR="00FC045E" w:rsidRPr="00996FAF" w:rsidRDefault="000713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8541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468AFB0" w:rsidR="00FC045E" w:rsidRPr="00996FAF" w:rsidRDefault="00071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8541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6B5B479" w:rsidR="00FC045E" w:rsidRPr="00996FAF" w:rsidRDefault="0007136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8541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2F2812A" w:rsidR="00FC045E" w:rsidRPr="00996FAF" w:rsidRDefault="0007136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8541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ABCE8D4" w14:textId="2F43728F" w:rsidR="00D61547" w:rsidRPr="00855F3A" w:rsidRDefault="00D73AF3" w:rsidP="00D73AF3">
      <w:pPr>
        <w:rPr>
          <w:rFonts w:ascii="Arial" w:eastAsia="Times New Roman" w:hAnsi="Arial" w:cs="Arial"/>
          <w:bCs/>
          <w:color w:val="auto"/>
          <w:lang w:eastAsia="en-AU"/>
        </w:rPr>
      </w:pPr>
      <w:r w:rsidRPr="00855F3A">
        <w:rPr>
          <w:rFonts w:ascii="Arial" w:eastAsia="Times New Roman" w:hAnsi="Arial" w:cs="Arial"/>
          <w:bCs/>
          <w:color w:val="auto"/>
          <w:lang w:eastAsia="en-AU"/>
        </w:rPr>
        <w:t xml:space="preserve">Management </w:t>
      </w:r>
      <w:r w:rsidR="00855F3A" w:rsidRPr="00855F3A">
        <w:rPr>
          <w:rFonts w:ascii="Arial" w:eastAsia="Times New Roman" w:hAnsi="Arial" w:cs="Arial"/>
          <w:bCs/>
          <w:color w:val="auto"/>
          <w:lang w:eastAsia="en-AU"/>
        </w:rPr>
        <w:t>said they welcomed</w:t>
      </w:r>
      <w:r w:rsidR="00D61547" w:rsidRPr="00855F3A">
        <w:rPr>
          <w:rFonts w:ascii="Arial" w:eastAsia="Times New Roman" w:hAnsi="Arial" w:cs="Arial"/>
          <w:bCs/>
          <w:color w:val="auto"/>
          <w:lang w:eastAsia="en-AU"/>
        </w:rPr>
        <w:t xml:space="preserve"> input from consumers and representatives regarding</w:t>
      </w:r>
      <w:r w:rsidR="00855F3A" w:rsidRPr="00855F3A">
        <w:rPr>
          <w:rFonts w:ascii="Arial" w:eastAsia="Times New Roman" w:hAnsi="Arial" w:cs="Arial"/>
          <w:bCs/>
          <w:color w:val="auto"/>
          <w:lang w:eastAsia="en-AU"/>
        </w:rPr>
        <w:t xml:space="preserve"> the</w:t>
      </w:r>
      <w:r w:rsidR="00D61547" w:rsidRPr="00855F3A">
        <w:rPr>
          <w:rFonts w:ascii="Arial" w:eastAsia="Times New Roman" w:hAnsi="Arial" w:cs="Arial"/>
          <w:bCs/>
          <w:color w:val="auto"/>
          <w:lang w:eastAsia="en-AU"/>
        </w:rPr>
        <w:t xml:space="preserve"> development, delivery and evaluation of care and services</w:t>
      </w:r>
      <w:r w:rsidR="00855F3A" w:rsidRPr="00855F3A">
        <w:rPr>
          <w:rFonts w:ascii="Arial" w:eastAsia="Times New Roman" w:hAnsi="Arial" w:cs="Arial"/>
          <w:bCs/>
          <w:color w:val="auto"/>
          <w:lang w:eastAsia="en-AU"/>
        </w:rPr>
        <w:t>, and encouraged staff to do the same. However, management acknowledged Indigenous consumers were reluctant to provide input resulting from either cultural beliefs or cognitive impairment. Documents evidenced input that was received by some consumers and representatives was recorded and used to inform care and services.</w:t>
      </w:r>
    </w:p>
    <w:p w14:paraId="4A9FD03E" w14:textId="4239F4B9" w:rsidR="00D73AF3" w:rsidRPr="001F0A04" w:rsidRDefault="00D73AF3" w:rsidP="00D73AF3">
      <w:pPr>
        <w:pStyle w:val="NormalArial"/>
        <w:rPr>
          <w:rFonts w:eastAsia="Times New Roman"/>
          <w:bCs/>
          <w:color w:val="auto"/>
          <w:lang w:eastAsia="en-AU"/>
        </w:rPr>
      </w:pPr>
      <w:r w:rsidRPr="001F0A04">
        <w:rPr>
          <w:rFonts w:eastAsia="Times New Roman"/>
          <w:bCs/>
          <w:color w:val="auto"/>
          <w:lang w:eastAsia="en-AU"/>
        </w:rPr>
        <w:t>Management describe</w:t>
      </w:r>
      <w:r w:rsidR="009A6CB4" w:rsidRPr="001F0A04">
        <w:rPr>
          <w:rFonts w:eastAsia="Times New Roman"/>
          <w:bCs/>
          <w:color w:val="auto"/>
          <w:lang w:eastAsia="en-AU"/>
        </w:rPr>
        <w:t>d</w:t>
      </w:r>
      <w:r w:rsidRPr="001F0A04">
        <w:rPr>
          <w:rFonts w:eastAsia="Times New Roman"/>
          <w:bCs/>
          <w:color w:val="auto"/>
          <w:lang w:eastAsia="en-AU"/>
        </w:rPr>
        <w:t xml:space="preserve"> how accountability and promotion of a </w:t>
      </w:r>
      <w:r w:rsidR="00934BBC">
        <w:rPr>
          <w:rFonts w:eastAsia="Times New Roman"/>
          <w:bCs/>
          <w:color w:val="auto"/>
          <w:lang w:eastAsia="en-AU"/>
        </w:rPr>
        <w:t xml:space="preserve">culture of </w:t>
      </w:r>
      <w:r w:rsidRPr="001F0A04">
        <w:rPr>
          <w:rFonts w:eastAsia="Times New Roman"/>
          <w:bCs/>
          <w:color w:val="auto"/>
          <w:lang w:eastAsia="en-AU"/>
        </w:rPr>
        <w:t xml:space="preserve">safe </w:t>
      </w:r>
      <w:r w:rsidR="00934BBC">
        <w:rPr>
          <w:rFonts w:eastAsia="Times New Roman"/>
          <w:bCs/>
          <w:color w:val="auto"/>
          <w:lang w:eastAsia="en-AU"/>
        </w:rPr>
        <w:t>care</w:t>
      </w:r>
      <w:r w:rsidRPr="001F0A04">
        <w:rPr>
          <w:rFonts w:eastAsia="Times New Roman"/>
          <w:bCs/>
          <w:color w:val="auto"/>
          <w:lang w:eastAsia="en-AU"/>
        </w:rPr>
        <w:t xml:space="preserve"> was demonstrated by the governing body reviewing information from the service </w:t>
      </w:r>
      <w:r w:rsidR="009A6CB4" w:rsidRPr="001F0A04">
        <w:rPr>
          <w:rFonts w:eastAsia="Times New Roman"/>
          <w:bCs/>
          <w:color w:val="auto"/>
          <w:lang w:eastAsia="en-AU"/>
        </w:rPr>
        <w:t>to monitor quality service delivery</w:t>
      </w:r>
      <w:r w:rsidRPr="001F0A04">
        <w:rPr>
          <w:rFonts w:eastAsia="Times New Roman"/>
          <w:bCs/>
          <w:color w:val="auto"/>
          <w:lang w:eastAsia="en-AU"/>
        </w:rPr>
        <w:t>. The service submi</w:t>
      </w:r>
      <w:r w:rsidR="00934BBC">
        <w:rPr>
          <w:rFonts w:eastAsia="Times New Roman"/>
          <w:bCs/>
          <w:color w:val="auto"/>
          <w:lang w:eastAsia="en-AU"/>
        </w:rPr>
        <w:t>ts</w:t>
      </w:r>
      <w:r w:rsidRPr="001F0A04">
        <w:rPr>
          <w:rFonts w:eastAsia="Times New Roman"/>
          <w:bCs/>
          <w:color w:val="auto"/>
          <w:lang w:eastAsia="en-AU"/>
        </w:rPr>
        <w:t xml:space="preserve"> </w:t>
      </w:r>
      <w:r w:rsidR="009A6CB4" w:rsidRPr="001F0A04">
        <w:rPr>
          <w:rFonts w:eastAsia="Times New Roman"/>
          <w:bCs/>
          <w:color w:val="auto"/>
          <w:lang w:eastAsia="en-AU"/>
        </w:rPr>
        <w:t xml:space="preserve">clinical </w:t>
      </w:r>
      <w:r w:rsidR="008C3DEA" w:rsidRPr="001F0A04">
        <w:rPr>
          <w:rFonts w:eastAsia="Times New Roman"/>
          <w:bCs/>
          <w:color w:val="auto"/>
          <w:lang w:eastAsia="en-AU"/>
        </w:rPr>
        <w:t>data</w:t>
      </w:r>
      <w:r w:rsidR="001F0A04" w:rsidRPr="001F0A04">
        <w:rPr>
          <w:rFonts w:eastAsia="Times New Roman"/>
          <w:bCs/>
          <w:color w:val="auto"/>
          <w:lang w:eastAsia="en-AU"/>
        </w:rPr>
        <w:t xml:space="preserve">, internal audit outcomes, consumer feedback </w:t>
      </w:r>
      <w:r w:rsidR="001F0A04" w:rsidRPr="001F0A04">
        <w:rPr>
          <w:rFonts w:eastAsia="Times New Roman"/>
          <w:bCs/>
          <w:color w:val="auto"/>
          <w:lang w:eastAsia="en-AU"/>
        </w:rPr>
        <w:lastRenderedPageBreak/>
        <w:t>and complaints and incident management data to the governance committee to inform operational decisions.</w:t>
      </w:r>
      <w:r w:rsidRPr="001F0A04">
        <w:rPr>
          <w:rFonts w:eastAsia="Times New Roman"/>
          <w:bCs/>
          <w:color w:val="auto"/>
          <w:lang w:eastAsia="en-AU"/>
        </w:rPr>
        <w:t xml:space="preserve"> </w:t>
      </w:r>
    </w:p>
    <w:p w14:paraId="0B1B83FE" w14:textId="35EDF734" w:rsidR="001F0A04" w:rsidRPr="001F0A04" w:rsidRDefault="00D73AF3" w:rsidP="001F0A04">
      <w:pPr>
        <w:pStyle w:val="NormalArial"/>
        <w:rPr>
          <w:rFonts w:eastAsia="Times New Roman"/>
          <w:bCs/>
          <w:color w:val="auto"/>
          <w:lang w:eastAsia="en-AU"/>
        </w:rPr>
      </w:pPr>
      <w:r w:rsidRPr="001F0A04">
        <w:rPr>
          <w:rFonts w:eastAsia="Times New Roman"/>
          <w:bCs/>
          <w:color w:val="auto"/>
          <w:lang w:eastAsia="en-AU"/>
        </w:rPr>
        <w:t xml:space="preserve">The service had effective organisation wide governance systems relating to information management, continuous improvement, financial and workforce governance, regulatory compliance and feedback and complaints. For example, management </w:t>
      </w:r>
      <w:r w:rsidR="001F0A04" w:rsidRPr="001F0A04">
        <w:rPr>
          <w:rFonts w:eastAsia="Times New Roman"/>
          <w:bCs/>
          <w:color w:val="auto"/>
          <w:lang w:eastAsia="en-AU"/>
        </w:rPr>
        <w:t>confirmed staff were appointed to monitor regulatory and legislative changes, update corresponding policies and communicate such changes throughout the service.</w:t>
      </w:r>
      <w:r w:rsidR="00934BBC">
        <w:rPr>
          <w:rFonts w:eastAsia="Times New Roman"/>
          <w:bCs/>
          <w:color w:val="auto"/>
          <w:lang w:eastAsia="en-AU"/>
        </w:rPr>
        <w:t xml:space="preserve"> Policies, procedures, manuals, and documented guidelines are maintained digitally and staff have access through the intranet.</w:t>
      </w:r>
    </w:p>
    <w:p w14:paraId="01EC69EA" w14:textId="6454035D" w:rsidR="00D73AF3" w:rsidRPr="00CA0450" w:rsidRDefault="00D73AF3" w:rsidP="00D73AF3">
      <w:pPr>
        <w:pStyle w:val="NormalArial"/>
        <w:rPr>
          <w:color w:val="auto"/>
        </w:rPr>
      </w:pPr>
      <w:r w:rsidRPr="00CA0450">
        <w:rPr>
          <w:color w:val="auto"/>
        </w:rPr>
        <w:t xml:space="preserve">The service had effective risk management systems and practices, including managing high-impact or high-prevalence risks associated with the care of consumers, identifying and responding to abuse and neglect of consumers, supporting consumers to live the best life they can and managing and preventing incidents. Staff </w:t>
      </w:r>
      <w:r w:rsidR="00CA0450" w:rsidRPr="00CA0450">
        <w:rPr>
          <w:color w:val="auto"/>
        </w:rPr>
        <w:t>underwent training in relation to incident management and elder abuse.</w:t>
      </w:r>
    </w:p>
    <w:p w14:paraId="542325E5" w14:textId="3A4B1ABE" w:rsidR="0016409B" w:rsidRPr="0016409B" w:rsidRDefault="00D73AF3" w:rsidP="00D73AF3">
      <w:pPr>
        <w:pStyle w:val="NormalArial"/>
        <w:rPr>
          <w:color w:val="auto"/>
        </w:rPr>
      </w:pPr>
      <w:r w:rsidRPr="0016409B">
        <w:rPr>
          <w:color w:val="auto"/>
        </w:rPr>
        <w:t xml:space="preserve">The service had a clinical governance framework in relation to antimicrobial stewardship, minimising the use of restraints, and the principles of open disclosure. </w:t>
      </w:r>
      <w:r w:rsidR="0016409B" w:rsidRPr="0016409B">
        <w:rPr>
          <w:color w:val="auto"/>
        </w:rPr>
        <w:t xml:space="preserve">Medication usage was reported to the governance </w:t>
      </w:r>
      <w:r w:rsidR="004436D4">
        <w:rPr>
          <w:color w:val="auto"/>
        </w:rPr>
        <w:t>B</w:t>
      </w:r>
      <w:r w:rsidR="0016409B" w:rsidRPr="0016409B">
        <w:rPr>
          <w:color w:val="auto"/>
        </w:rPr>
        <w:t>oard, alternate strategies to restraint were evidenced in consumers’ behaviour support plans, and evidence provided of staff discussing feedback with consumers to ensure alignment with the principles of open disclosure.</w:t>
      </w:r>
    </w:p>
    <w:p w14:paraId="19E23B58" w14:textId="31578ADE" w:rsidR="00117022" w:rsidRPr="00712752" w:rsidRDefault="007C7856" w:rsidP="0036130C">
      <w:pPr>
        <w:pStyle w:val="NormalArial"/>
      </w:pPr>
      <w:r>
        <w:t>For the reasons outlined above I find Standard 8 Organisational governance Compliant.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5F373" w14:textId="77777777" w:rsidR="001118BC" w:rsidRDefault="001118BC" w:rsidP="00D71F88">
      <w:pPr>
        <w:spacing w:after="0"/>
      </w:pPr>
      <w:r>
        <w:separator/>
      </w:r>
    </w:p>
  </w:endnote>
  <w:endnote w:type="continuationSeparator" w:id="0">
    <w:p w14:paraId="65A64311" w14:textId="77777777" w:rsidR="001118BC" w:rsidRDefault="001118B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C43E" w14:textId="77777777" w:rsidR="00581466" w:rsidRDefault="00581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F2E0A3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81466">
      <w:rPr>
        <w:rStyle w:val="FooterBold"/>
        <w:rFonts w:ascii="Arial" w:hAnsi="Arial"/>
        <w:b w:val="0"/>
      </w:rPr>
      <w:t xml:space="preserve">Juniper </w:t>
    </w:r>
    <w:proofErr w:type="spellStart"/>
    <w:r w:rsidR="00581466">
      <w:rPr>
        <w:rStyle w:val="FooterBold"/>
        <w:rFonts w:ascii="Arial" w:hAnsi="Arial"/>
        <w:b w:val="0"/>
      </w:rPr>
      <w:t>Gerdewoonem</w:t>
    </w:r>
    <w:proofErr w:type="spellEnd"/>
    <w:r w:rsidRPr="00DF37F2">
      <w:rPr>
        <w:rStyle w:val="FooterBold"/>
        <w:rFonts w:ascii="Arial" w:hAnsi="Arial"/>
        <w:b w:val="0"/>
      </w:rPr>
      <w:tab/>
      <w:t xml:space="preserve">RPT-ACC-0122 v3.0 </w:t>
    </w:r>
  </w:p>
  <w:p w14:paraId="0F3EFB61" w14:textId="6ED380F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81466">
      <w:rPr>
        <w:rStyle w:val="FooterBold"/>
        <w:rFonts w:ascii="Arial" w:hAnsi="Arial"/>
        <w:b w:val="0"/>
      </w:rPr>
      <w:t>7464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3AD6C" w14:textId="77777777" w:rsidR="001118BC" w:rsidRDefault="001118BC" w:rsidP="00D71F88">
      <w:pPr>
        <w:spacing w:after="0"/>
      </w:pPr>
      <w:r>
        <w:separator/>
      </w:r>
    </w:p>
  </w:footnote>
  <w:footnote w:type="continuationSeparator" w:id="0">
    <w:p w14:paraId="43FB6115" w14:textId="77777777" w:rsidR="001118BC" w:rsidRDefault="001118BC" w:rsidP="00D71F88">
      <w:pPr>
        <w:spacing w:after="0"/>
      </w:pPr>
      <w:r>
        <w:continuationSeparator/>
      </w:r>
    </w:p>
  </w:footnote>
  <w:footnote w:id="1">
    <w:p w14:paraId="2F4A7B32" w14:textId="680A081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CE2808">
        <w:rPr>
          <w:rFonts w:ascii="Arial" w:hAnsi="Arial" w:cs="Arial"/>
          <w:color w:val="auto"/>
          <w:sz w:val="20"/>
          <w:szCs w:val="20"/>
        </w:rPr>
        <w:t xml:space="preserve"> 40A</w:t>
      </w:r>
      <w:r w:rsidR="00CE2808" w:rsidRPr="00CE2808">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4506" w14:textId="77777777" w:rsidR="00581466" w:rsidRDefault="005814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514"/>
    <w:rsid w:val="00060685"/>
    <w:rsid w:val="0009636B"/>
    <w:rsid w:val="000A51EF"/>
    <w:rsid w:val="000A70AA"/>
    <w:rsid w:val="000C20BB"/>
    <w:rsid w:val="001051FD"/>
    <w:rsid w:val="001118BC"/>
    <w:rsid w:val="00117022"/>
    <w:rsid w:val="00127C68"/>
    <w:rsid w:val="0013593B"/>
    <w:rsid w:val="0016409B"/>
    <w:rsid w:val="00165462"/>
    <w:rsid w:val="00187B0B"/>
    <w:rsid w:val="001A5684"/>
    <w:rsid w:val="001F0A04"/>
    <w:rsid w:val="00200634"/>
    <w:rsid w:val="00261574"/>
    <w:rsid w:val="00262C0B"/>
    <w:rsid w:val="00285239"/>
    <w:rsid w:val="00290B0C"/>
    <w:rsid w:val="00291622"/>
    <w:rsid w:val="002A7465"/>
    <w:rsid w:val="002B0884"/>
    <w:rsid w:val="002B0C90"/>
    <w:rsid w:val="002B6447"/>
    <w:rsid w:val="002B66F7"/>
    <w:rsid w:val="002F2C7C"/>
    <w:rsid w:val="002F49A8"/>
    <w:rsid w:val="00310BB7"/>
    <w:rsid w:val="00322840"/>
    <w:rsid w:val="00334B7D"/>
    <w:rsid w:val="003574D0"/>
    <w:rsid w:val="0036130C"/>
    <w:rsid w:val="0037221D"/>
    <w:rsid w:val="00373497"/>
    <w:rsid w:val="003A16ED"/>
    <w:rsid w:val="003A3B07"/>
    <w:rsid w:val="003A49DA"/>
    <w:rsid w:val="003B1763"/>
    <w:rsid w:val="003D7374"/>
    <w:rsid w:val="003E6120"/>
    <w:rsid w:val="004436D4"/>
    <w:rsid w:val="004A13BF"/>
    <w:rsid w:val="004B10BC"/>
    <w:rsid w:val="004B3D1A"/>
    <w:rsid w:val="004C1FA8"/>
    <w:rsid w:val="004F668B"/>
    <w:rsid w:val="00511423"/>
    <w:rsid w:val="00532AA2"/>
    <w:rsid w:val="00537D6F"/>
    <w:rsid w:val="0054205B"/>
    <w:rsid w:val="00550022"/>
    <w:rsid w:val="00581466"/>
    <w:rsid w:val="005D23EC"/>
    <w:rsid w:val="00602258"/>
    <w:rsid w:val="006108B3"/>
    <w:rsid w:val="0061226B"/>
    <w:rsid w:val="00641383"/>
    <w:rsid w:val="00643B76"/>
    <w:rsid w:val="006504A2"/>
    <w:rsid w:val="00665590"/>
    <w:rsid w:val="00676CDB"/>
    <w:rsid w:val="006D45B9"/>
    <w:rsid w:val="006E2AFB"/>
    <w:rsid w:val="006E78F4"/>
    <w:rsid w:val="0070014E"/>
    <w:rsid w:val="007027C7"/>
    <w:rsid w:val="00710B28"/>
    <w:rsid w:val="0071185A"/>
    <w:rsid w:val="00712752"/>
    <w:rsid w:val="00723614"/>
    <w:rsid w:val="0075021E"/>
    <w:rsid w:val="00761519"/>
    <w:rsid w:val="007A23F4"/>
    <w:rsid w:val="007C7856"/>
    <w:rsid w:val="007F0479"/>
    <w:rsid w:val="007F2D03"/>
    <w:rsid w:val="007F6399"/>
    <w:rsid w:val="00802190"/>
    <w:rsid w:val="00816482"/>
    <w:rsid w:val="008174C2"/>
    <w:rsid w:val="008550BF"/>
    <w:rsid w:val="00855F3A"/>
    <w:rsid w:val="0087700C"/>
    <w:rsid w:val="008841DF"/>
    <w:rsid w:val="00887603"/>
    <w:rsid w:val="008C3DEA"/>
    <w:rsid w:val="008E71B2"/>
    <w:rsid w:val="008E777B"/>
    <w:rsid w:val="008F61E9"/>
    <w:rsid w:val="00934BBC"/>
    <w:rsid w:val="00964E51"/>
    <w:rsid w:val="009840AE"/>
    <w:rsid w:val="0099094F"/>
    <w:rsid w:val="00996FAF"/>
    <w:rsid w:val="009A6CB4"/>
    <w:rsid w:val="009D0E25"/>
    <w:rsid w:val="00A21758"/>
    <w:rsid w:val="00A2402E"/>
    <w:rsid w:val="00A4389B"/>
    <w:rsid w:val="00AE1033"/>
    <w:rsid w:val="00AF7543"/>
    <w:rsid w:val="00B04C04"/>
    <w:rsid w:val="00B31E03"/>
    <w:rsid w:val="00B460B8"/>
    <w:rsid w:val="00B53F7A"/>
    <w:rsid w:val="00B71932"/>
    <w:rsid w:val="00B84B77"/>
    <w:rsid w:val="00BD1495"/>
    <w:rsid w:val="00BF2C51"/>
    <w:rsid w:val="00C02908"/>
    <w:rsid w:val="00C059C7"/>
    <w:rsid w:val="00C10D26"/>
    <w:rsid w:val="00C12FE6"/>
    <w:rsid w:val="00C272D4"/>
    <w:rsid w:val="00C451FC"/>
    <w:rsid w:val="00C85412"/>
    <w:rsid w:val="00C90FD8"/>
    <w:rsid w:val="00C94172"/>
    <w:rsid w:val="00CA0450"/>
    <w:rsid w:val="00CA37CB"/>
    <w:rsid w:val="00CB4D5F"/>
    <w:rsid w:val="00CC0096"/>
    <w:rsid w:val="00CD496C"/>
    <w:rsid w:val="00CE2808"/>
    <w:rsid w:val="00CE6C08"/>
    <w:rsid w:val="00D2559D"/>
    <w:rsid w:val="00D2685C"/>
    <w:rsid w:val="00D3157C"/>
    <w:rsid w:val="00D61547"/>
    <w:rsid w:val="00D71F88"/>
    <w:rsid w:val="00D7214F"/>
    <w:rsid w:val="00D73AF3"/>
    <w:rsid w:val="00D87E7C"/>
    <w:rsid w:val="00DE2726"/>
    <w:rsid w:val="00DF37F2"/>
    <w:rsid w:val="00E139AF"/>
    <w:rsid w:val="00E2364A"/>
    <w:rsid w:val="00E31CEF"/>
    <w:rsid w:val="00E46BFA"/>
    <w:rsid w:val="00EB63F6"/>
    <w:rsid w:val="00F01EF5"/>
    <w:rsid w:val="00F045F4"/>
    <w:rsid w:val="00F87622"/>
    <w:rsid w:val="00F87BCE"/>
    <w:rsid w:val="00F9733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73AF3"/>
    <w:rPr>
      <w:sz w:val="16"/>
      <w:szCs w:val="16"/>
    </w:rPr>
  </w:style>
  <w:style w:type="paragraph" w:styleId="CommentSubject">
    <w:name w:val="annotation subject"/>
    <w:basedOn w:val="CommentText"/>
    <w:next w:val="CommentText"/>
    <w:link w:val="CommentSubjectChar"/>
    <w:uiPriority w:val="99"/>
    <w:semiHidden/>
    <w:unhideWhenUsed/>
    <w:rsid w:val="000C20BB"/>
    <w:rPr>
      <w:b/>
      <w:bCs/>
      <w:sz w:val="20"/>
      <w:szCs w:val="20"/>
    </w:rPr>
  </w:style>
  <w:style w:type="character" w:customStyle="1" w:styleId="CommentSubjectChar">
    <w:name w:val="Comment Subject Char"/>
    <w:basedOn w:val="CommentTextChar"/>
    <w:link w:val="CommentSubject"/>
    <w:uiPriority w:val="99"/>
    <w:semiHidden/>
    <w:rsid w:val="000C20B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053D7"/>
    <w:rsid w:val="007F3BC7"/>
    <w:rsid w:val="00BF58F7"/>
    <w:rsid w:val="00F31F68"/>
    <w:rsid w:val="00F5561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Juniper Gerdewoonem</Home>
    <Signed xmlns="a8338b6e-77a6-4851-82b6-98166143ffdd" xsi:nil="true"/>
    <Uploaded xmlns="a8338b6e-77a6-4851-82b6-98166143ffdd">true</Uploaded>
    <Management_x0020_Company xmlns="a8338b6e-77a6-4851-82b6-98166143ffdd" xsi:nil="true"/>
    <Doc_x0020_Date xmlns="a8338b6e-77a6-4851-82b6-98166143ffdd">2023-03-29T21:56:50+00:00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2DB0577A-9659-E811-87AC-005056922186</Home_x0020_ID>
    <State xmlns="a8338b6e-77a6-4851-82b6-98166143ffdd" xsi:nil="true"/>
    <Doc_x0020_Sent_Received_x0020_Date xmlns="a8338b6e-77a6-4851-82b6-98166143ffdd">2023-03-30T00:00:00+00:00</Doc_x0020_Sent_Received_x0020_Date>
    <Activity_x0020_ID xmlns="a8338b6e-77a6-4851-82b6-98166143ffdd">E0F824E7-4AAC-E911-A0D9-005056922186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860943-C657-4A4F-8E8F-2C0ABA6F5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4162</Words>
  <Characters>23727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2023-04-14T01:28:00Z</dcterms:created>
  <dcterms:modified xsi:type="dcterms:W3CDTF">2023-04-14T01:29:00Z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